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14:paraId="248C4766" w14:textId="77777777" w:rsidTr="00684327">
        <w:trPr>
          <w:trHeight w:hRule="exact" w:val="851"/>
        </w:trPr>
        <w:tc>
          <w:tcPr>
            <w:tcW w:w="1280" w:type="dxa"/>
            <w:tcBorders>
              <w:bottom w:val="single" w:sz="4" w:space="0" w:color="auto"/>
            </w:tcBorders>
          </w:tcPr>
          <w:p w14:paraId="3B5C5706" w14:textId="77777777" w:rsidR="006621F5" w:rsidRPr="00422A07" w:rsidRDefault="006621F5" w:rsidP="00684327">
            <w:pPr>
              <w:pStyle w:val="H23GC"/>
            </w:pPr>
          </w:p>
        </w:tc>
        <w:tc>
          <w:tcPr>
            <w:tcW w:w="2273" w:type="dxa"/>
            <w:tcBorders>
              <w:bottom w:val="single" w:sz="4" w:space="0" w:color="auto"/>
            </w:tcBorders>
            <w:vAlign w:val="bottom"/>
          </w:tcPr>
          <w:p w14:paraId="60836176" w14:textId="77777777" w:rsidR="006621F5" w:rsidRPr="00DF7312" w:rsidRDefault="00732000" w:rsidP="00684327">
            <w:pPr>
              <w:spacing w:after="80" w:line="300" w:lineRule="exact"/>
              <w:rPr>
                <w:rFonts w:ascii="Time New Roman" w:eastAsia="黑体" w:hAnsi="Time New Roman" w:hint="eastAsia"/>
                <w:sz w:val="28"/>
              </w:rPr>
            </w:pPr>
            <w:r w:rsidRPr="00DF7312">
              <w:rPr>
                <w:rFonts w:ascii="宋体" w:eastAsia="黑体" w:hAnsi="宋体" w:cs="宋体" w:hint="eastAsia"/>
                <w:sz w:val="28"/>
              </w:rPr>
              <w:t>联</w:t>
            </w:r>
            <w:r w:rsidR="00DF7312">
              <w:rPr>
                <w:rFonts w:ascii="宋体" w:eastAsia="黑体" w:hAnsi="宋体" w:cs="宋体"/>
                <w:sz w:val="28"/>
              </w:rPr>
              <w:t xml:space="preserve"> </w:t>
            </w:r>
            <w:r w:rsidRPr="00DF7312">
              <w:rPr>
                <w:rFonts w:ascii="宋体" w:eastAsia="黑体" w:hAnsi="宋体" w:cs="宋体" w:hint="eastAsia"/>
                <w:sz w:val="28"/>
              </w:rPr>
              <w:t>合</w:t>
            </w:r>
            <w:r w:rsidR="00DF7312">
              <w:rPr>
                <w:rFonts w:ascii="宋体" w:eastAsia="黑体" w:hAnsi="宋体" w:cs="宋体"/>
                <w:sz w:val="28"/>
              </w:rPr>
              <w:t xml:space="preserve"> </w:t>
            </w:r>
            <w:r w:rsidRPr="00DF7312">
              <w:rPr>
                <w:rFonts w:ascii="宋体" w:eastAsia="黑体" w:hAnsi="宋体" w:cs="宋体" w:hint="eastAsia"/>
                <w:sz w:val="28"/>
              </w:rPr>
              <w:t>国</w:t>
            </w:r>
          </w:p>
        </w:tc>
        <w:tc>
          <w:tcPr>
            <w:tcW w:w="6086" w:type="dxa"/>
            <w:gridSpan w:val="2"/>
            <w:tcBorders>
              <w:bottom w:val="single" w:sz="4" w:space="0" w:color="auto"/>
            </w:tcBorders>
            <w:vAlign w:val="bottom"/>
          </w:tcPr>
          <w:p w14:paraId="2B3ED55E" w14:textId="77777777" w:rsidR="006621F5" w:rsidRPr="001F33B5" w:rsidRDefault="001F33B5" w:rsidP="00684327">
            <w:pPr>
              <w:spacing w:line="240" w:lineRule="atLeast"/>
              <w:jc w:val="right"/>
              <w:rPr>
                <w:sz w:val="20"/>
                <w:szCs w:val="21"/>
              </w:rPr>
            </w:pPr>
            <w:r w:rsidRPr="001F33B5">
              <w:rPr>
                <w:sz w:val="40"/>
                <w:szCs w:val="21"/>
              </w:rPr>
              <w:t>CERD</w:t>
            </w:r>
            <w:r>
              <w:rPr>
                <w:sz w:val="20"/>
                <w:szCs w:val="21"/>
              </w:rPr>
              <w:t>/C/35/Rev.4</w:t>
            </w:r>
          </w:p>
        </w:tc>
      </w:tr>
      <w:tr w:rsidR="006621F5" w:rsidRPr="00F124C6" w14:paraId="47AE1932" w14:textId="77777777" w:rsidTr="00684327">
        <w:trPr>
          <w:trHeight w:hRule="exact" w:val="2835"/>
        </w:trPr>
        <w:tc>
          <w:tcPr>
            <w:tcW w:w="1280" w:type="dxa"/>
            <w:tcBorders>
              <w:top w:val="single" w:sz="4" w:space="0" w:color="auto"/>
              <w:bottom w:val="single" w:sz="12" w:space="0" w:color="auto"/>
            </w:tcBorders>
          </w:tcPr>
          <w:p w14:paraId="349BDC23" w14:textId="77777777" w:rsidR="006621F5" w:rsidRPr="00F124C6" w:rsidRDefault="006621F5" w:rsidP="00684327">
            <w:pPr>
              <w:spacing w:line="120" w:lineRule="atLeast"/>
              <w:rPr>
                <w:sz w:val="10"/>
                <w:szCs w:val="10"/>
              </w:rPr>
            </w:pPr>
          </w:p>
          <w:p w14:paraId="5A58FA83" w14:textId="77777777" w:rsidR="006621F5" w:rsidRPr="00F124C6" w:rsidRDefault="006621F5" w:rsidP="00684327">
            <w:pPr>
              <w:spacing w:line="120" w:lineRule="atLeast"/>
              <w:rPr>
                <w:sz w:val="10"/>
                <w:szCs w:val="10"/>
              </w:rPr>
            </w:pPr>
            <w:r>
              <w:rPr>
                <w:rFonts w:hint="eastAsia"/>
                <w:noProof/>
                <w:snapToGrid/>
              </w:rPr>
              <w:drawing>
                <wp:inline distT="0" distB="0" distL="0" distR="0" wp14:anchorId="6FDDD78E" wp14:editId="2CA35C32">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28F5E97" w14:textId="77777777" w:rsidR="006621F5" w:rsidRDefault="006621F5" w:rsidP="00C7397D">
            <w:pPr>
              <w:spacing w:before="240" w:line="420" w:lineRule="exact"/>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14:paraId="712C8904" w14:textId="0AB1E97B" w:rsidR="006621F5" w:rsidRPr="0004600B" w:rsidRDefault="006621F5" w:rsidP="00684327">
            <w:pPr>
              <w:spacing w:before="240" w:line="240" w:lineRule="atLeast"/>
              <w:rPr>
                <w:sz w:val="20"/>
              </w:rPr>
            </w:pPr>
            <w:r w:rsidRPr="00F124C6">
              <w:rPr>
                <w:sz w:val="20"/>
              </w:rPr>
              <w:t xml:space="preserve">Distr.: </w:t>
            </w:r>
            <w:r w:rsidR="001F33B5" w:rsidRPr="001F33B5">
              <w:rPr>
                <w:sz w:val="20"/>
              </w:rPr>
              <w:t>General</w:t>
            </w:r>
          </w:p>
          <w:p w14:paraId="54914734" w14:textId="1AD8A108" w:rsidR="006621F5" w:rsidRPr="00F124C6" w:rsidRDefault="001F33B5" w:rsidP="00684327">
            <w:pPr>
              <w:spacing w:line="240" w:lineRule="atLeast"/>
              <w:rPr>
                <w:sz w:val="20"/>
              </w:rPr>
            </w:pPr>
            <w:r>
              <w:rPr>
                <w:rFonts w:hint="eastAsia"/>
                <w:sz w:val="20"/>
              </w:rPr>
              <w:t xml:space="preserve">21 </w:t>
            </w:r>
            <w:r w:rsidRPr="001F33B5">
              <w:rPr>
                <w:sz w:val="20"/>
              </w:rPr>
              <w:t>August</w:t>
            </w:r>
            <w:r w:rsidR="006D1FBC">
              <w:rPr>
                <w:sz w:val="20"/>
              </w:rPr>
              <w:t xml:space="preserve"> 20</w:t>
            </w:r>
            <w:r w:rsidR="008949FA">
              <w:rPr>
                <w:sz w:val="20"/>
              </w:rPr>
              <w:t>25</w:t>
            </w:r>
          </w:p>
          <w:p w14:paraId="64656D54" w14:textId="77777777" w:rsidR="006621F5" w:rsidRPr="00F124C6" w:rsidRDefault="006621F5" w:rsidP="00684327">
            <w:pPr>
              <w:spacing w:line="240" w:lineRule="atLeast"/>
              <w:rPr>
                <w:sz w:val="20"/>
              </w:rPr>
            </w:pPr>
            <w:r w:rsidRPr="00F124C6">
              <w:rPr>
                <w:sz w:val="20"/>
              </w:rPr>
              <w:t xml:space="preserve">Chinese </w:t>
            </w:r>
          </w:p>
          <w:p w14:paraId="22202EBF" w14:textId="77777777" w:rsidR="006621F5" w:rsidRPr="00F124C6" w:rsidRDefault="006621F5" w:rsidP="00684327">
            <w:pPr>
              <w:spacing w:line="240" w:lineRule="atLeast"/>
            </w:pPr>
            <w:r w:rsidRPr="00F124C6">
              <w:rPr>
                <w:sz w:val="20"/>
              </w:rPr>
              <w:t>Original: English</w:t>
            </w:r>
          </w:p>
        </w:tc>
      </w:tr>
    </w:tbl>
    <w:p w14:paraId="13D23E5D" w14:textId="77777777" w:rsidR="001F33B5" w:rsidRDefault="001F33B5" w:rsidP="00E74A10">
      <w:pPr>
        <w:spacing w:before="120"/>
        <w:rPr>
          <w:rFonts w:ascii="Time New Roman" w:eastAsia="黑体" w:hAnsi="Time New Roman" w:hint="eastAsia"/>
          <w:sz w:val="24"/>
          <w:szCs w:val="24"/>
        </w:rPr>
      </w:pPr>
      <w:r>
        <w:rPr>
          <w:rFonts w:ascii="Time New Roman" w:eastAsia="黑体" w:hAnsi="Time New Roman" w:hint="eastAsia"/>
          <w:sz w:val="24"/>
          <w:szCs w:val="24"/>
        </w:rPr>
        <w:t>消除种族歧视委员会</w:t>
      </w:r>
    </w:p>
    <w:p w14:paraId="7D097BC3" w14:textId="267BBD39" w:rsidR="001F33B5" w:rsidRDefault="001F33B5" w:rsidP="001F33B5">
      <w:pPr>
        <w:pStyle w:val="HMGC"/>
      </w:pPr>
      <w:r w:rsidRPr="001F33B5">
        <w:rPr>
          <w:rFonts w:hint="eastAsia"/>
        </w:rPr>
        <w:tab/>
      </w:r>
      <w:r w:rsidRPr="001F33B5">
        <w:rPr>
          <w:rFonts w:hint="eastAsia"/>
        </w:rPr>
        <w:tab/>
      </w:r>
      <w:r w:rsidRPr="001F33B5">
        <w:rPr>
          <w:rFonts w:hint="eastAsia"/>
        </w:rPr>
        <w:t>议事规则</w:t>
      </w:r>
    </w:p>
    <w:p w14:paraId="74170095" w14:textId="77777777" w:rsidR="001F33B5" w:rsidRDefault="001F33B5">
      <w:pPr>
        <w:tabs>
          <w:tab w:val="clear" w:pos="431"/>
        </w:tabs>
        <w:overflowPunct/>
        <w:adjustRightInd/>
        <w:snapToGrid/>
        <w:spacing w:line="240" w:lineRule="auto"/>
        <w:jc w:val="left"/>
        <w:rPr>
          <w:rFonts w:eastAsia="黑体"/>
          <w:snapToGrid/>
          <w:sz w:val="34"/>
          <w:szCs w:val="34"/>
        </w:rPr>
      </w:pPr>
      <w:r>
        <w:br w:type="page"/>
      </w:r>
    </w:p>
    <w:p w14:paraId="12882720" w14:textId="77777777" w:rsidR="00323528" w:rsidRDefault="00323528" w:rsidP="00531F42">
      <w:pPr>
        <w:spacing w:after="120"/>
        <w:rPr>
          <w:sz w:val="28"/>
          <w:szCs w:val="28"/>
        </w:rPr>
      </w:pPr>
      <w:r>
        <w:rPr>
          <w:rFonts w:hint="eastAsia"/>
          <w:sz w:val="28"/>
          <w:szCs w:val="28"/>
        </w:rPr>
        <w:lastRenderedPageBreak/>
        <w:t>目录</w:t>
      </w:r>
    </w:p>
    <w:p w14:paraId="0C51A66F" w14:textId="063B4D6D" w:rsidR="00323528" w:rsidRPr="00115A19" w:rsidRDefault="00323528" w:rsidP="00531F42">
      <w:pPr>
        <w:tabs>
          <w:tab w:val="right" w:pos="8789"/>
          <w:tab w:val="right" w:pos="9639"/>
        </w:tabs>
        <w:spacing w:after="120"/>
        <w:ind w:left="488"/>
        <w:rPr>
          <w:rFonts w:eastAsia="楷体"/>
          <w:sz w:val="23"/>
          <w:szCs w:val="23"/>
        </w:rPr>
      </w:pPr>
      <w:r w:rsidRPr="00115A19">
        <w:rPr>
          <w:rFonts w:eastAsia="楷体"/>
          <w:sz w:val="18"/>
          <w:szCs w:val="18"/>
          <w:lang w:val="fr-CH"/>
        </w:rPr>
        <w:tab/>
      </w:r>
      <w:r w:rsidRPr="00115A19">
        <w:rPr>
          <w:rFonts w:eastAsia="楷体"/>
          <w:sz w:val="23"/>
          <w:szCs w:val="23"/>
        </w:rPr>
        <w:tab/>
      </w:r>
      <w:r w:rsidRPr="00115A19">
        <w:rPr>
          <w:rFonts w:eastAsia="楷体" w:hint="eastAsia"/>
          <w:sz w:val="18"/>
          <w:szCs w:val="18"/>
        </w:rPr>
        <w:t>页次</w:t>
      </w:r>
    </w:p>
    <w:p w14:paraId="78CC56C7" w14:textId="086A55B7" w:rsidR="004420B0" w:rsidRPr="008A17E7" w:rsidRDefault="009B52B8" w:rsidP="0064532E">
      <w:pPr>
        <w:pStyle w:val="TOC1"/>
        <w:spacing w:line="320" w:lineRule="exact"/>
        <w:rPr>
          <w:rFonts w:ascii="Time New Roman" w:eastAsia="宋体" w:hAnsi="Time New Roman" w:cstheme="minorBidi" w:hint="eastAsia"/>
          <w:bCs w:val="0"/>
          <w:noProof/>
          <w:kern w:val="2"/>
          <w:sz w:val="21"/>
          <w:szCs w:val="21"/>
          <w:lang w:val="en-US" w:eastAsia="zh-CN"/>
          <w14:ligatures w14:val="standardContextual"/>
        </w:rPr>
      </w:pPr>
      <w:r w:rsidRPr="008A17E7">
        <w:rPr>
          <w:rFonts w:ascii="Time New Roman" w:eastAsia="宋体" w:hAnsi="Time New Roman"/>
          <w:sz w:val="21"/>
          <w:szCs w:val="21"/>
          <w:lang w:eastAsia="zh-CN"/>
        </w:rPr>
        <w:tab/>
      </w:r>
      <w:r w:rsidRPr="008A17E7">
        <w:rPr>
          <w:rFonts w:ascii="Time New Roman" w:eastAsia="宋体" w:hAnsi="Time New Roman"/>
          <w:sz w:val="21"/>
          <w:szCs w:val="21"/>
          <w:lang w:eastAsia="zh-CN"/>
        </w:rPr>
        <w:tab/>
      </w:r>
      <w:r w:rsidR="004420B0" w:rsidRPr="008A17E7">
        <w:rPr>
          <w:rFonts w:ascii="Time New Roman" w:eastAsia="宋体" w:hAnsi="Time New Roman"/>
          <w:sz w:val="21"/>
          <w:szCs w:val="21"/>
        </w:rPr>
        <w:fldChar w:fldCharType="begin"/>
      </w:r>
      <w:r w:rsidR="004420B0" w:rsidRPr="008A17E7">
        <w:rPr>
          <w:rFonts w:ascii="Time New Roman" w:eastAsia="宋体" w:hAnsi="Time New Roman"/>
          <w:sz w:val="21"/>
          <w:szCs w:val="21"/>
        </w:rPr>
        <w:instrText xml:space="preserve"> TOC \h \z \t "_ H _Ch_GC,1,_ H_1_GC,2" </w:instrText>
      </w:r>
      <w:r w:rsidR="004420B0" w:rsidRPr="008A17E7">
        <w:rPr>
          <w:rFonts w:ascii="Time New Roman" w:eastAsia="宋体" w:hAnsi="Time New Roman"/>
          <w:sz w:val="21"/>
          <w:szCs w:val="21"/>
        </w:rPr>
        <w:fldChar w:fldCharType="separate"/>
      </w:r>
      <w:hyperlink w:anchor="_Toc208587013" w:history="1">
        <w:r w:rsidR="004420B0" w:rsidRPr="008A17E7">
          <w:rPr>
            <w:rStyle w:val="af5"/>
            <w:rFonts w:ascii="Time New Roman" w:eastAsia="宋体" w:hAnsi="Time New Roman" w:cs="宋体" w:hint="eastAsia"/>
            <w:noProof/>
            <w:color w:val="auto"/>
            <w:sz w:val="21"/>
            <w:szCs w:val="21"/>
          </w:rPr>
          <w:t>导言</w:t>
        </w:r>
        <w:r w:rsidR="004420B0" w:rsidRPr="008A17E7">
          <w:rPr>
            <w:rFonts w:ascii="Time New Roman" w:eastAsia="宋体" w:hAnsi="Time New Roman"/>
            <w:noProof/>
            <w:webHidden/>
            <w:sz w:val="21"/>
            <w:szCs w:val="21"/>
          </w:rPr>
          <w:tab/>
        </w:r>
        <w:r w:rsidR="008A17E7" w:rsidRPr="008A17E7">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_Toc208587013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7</w:t>
        </w:r>
        <w:r w:rsidR="004420B0" w:rsidRPr="008A17E7">
          <w:rPr>
            <w:rFonts w:ascii="Time New Roman" w:eastAsia="宋体" w:hAnsi="Time New Roman"/>
            <w:noProof/>
            <w:webHidden/>
            <w:sz w:val="21"/>
            <w:szCs w:val="21"/>
          </w:rPr>
          <w:fldChar w:fldCharType="end"/>
        </w:r>
      </w:hyperlink>
    </w:p>
    <w:p w14:paraId="522A040E" w14:textId="75500629" w:rsidR="004420B0" w:rsidRPr="008A17E7" w:rsidRDefault="009B52B8" w:rsidP="0064532E">
      <w:pPr>
        <w:pStyle w:val="TOC1"/>
        <w:spacing w:line="320" w:lineRule="exact"/>
        <w:rPr>
          <w:rFonts w:ascii="Time New Roman" w:eastAsia="宋体" w:hAnsi="Time New Roman" w:cstheme="minorBidi" w:hint="eastAsia"/>
          <w:bCs w:val="0"/>
          <w:noProof/>
          <w:kern w:val="2"/>
          <w:sz w:val="21"/>
          <w:szCs w:val="21"/>
          <w:lang w:val="en-US" w:eastAsia="zh-CN"/>
          <w14:ligatures w14:val="standardContextual"/>
        </w:rPr>
      </w:pPr>
      <w:r w:rsidRPr="008A17E7">
        <w:rPr>
          <w:rStyle w:val="af5"/>
          <w:rFonts w:ascii="Time New Roman" w:eastAsia="宋体" w:hAnsi="Time New Roman"/>
          <w:noProof/>
          <w:color w:val="auto"/>
          <w:sz w:val="21"/>
          <w:szCs w:val="21"/>
          <w:lang w:eastAsia="zh-CN"/>
        </w:rPr>
        <w:tab/>
      </w:r>
      <w:r w:rsidRPr="008A17E7">
        <w:rPr>
          <w:rStyle w:val="af5"/>
          <w:rFonts w:ascii="Time New Roman" w:eastAsia="宋体" w:hAnsi="Time New Roman"/>
          <w:noProof/>
          <w:color w:val="auto"/>
          <w:sz w:val="21"/>
          <w:szCs w:val="21"/>
          <w:lang w:eastAsia="zh-CN"/>
        </w:rPr>
        <w:tab/>
      </w:r>
      <w:hyperlink w:anchor="_Toc208587014" w:history="1">
        <w:r w:rsidR="004420B0" w:rsidRPr="008A17E7">
          <w:rPr>
            <w:rStyle w:val="af5"/>
            <w:rFonts w:ascii="Time New Roman" w:eastAsia="宋体" w:hAnsi="Time New Roman" w:cs="宋体" w:hint="eastAsia"/>
            <w:noProof/>
            <w:color w:val="auto"/>
            <w:sz w:val="21"/>
            <w:szCs w:val="21"/>
          </w:rPr>
          <w:t>说明</w:t>
        </w:r>
        <w:r w:rsidR="004420B0" w:rsidRPr="008A17E7">
          <w:rPr>
            <w:rFonts w:ascii="Time New Roman" w:eastAsia="宋体" w:hAnsi="Time New Roman"/>
            <w:noProof/>
            <w:webHidden/>
            <w:sz w:val="21"/>
            <w:szCs w:val="21"/>
          </w:rPr>
          <w:tab/>
        </w:r>
        <w:r w:rsidR="008A17E7" w:rsidRPr="008A17E7">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_Toc208587014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8</w:t>
        </w:r>
        <w:r w:rsidR="004420B0" w:rsidRPr="008A17E7">
          <w:rPr>
            <w:rFonts w:ascii="Time New Roman" w:eastAsia="宋体" w:hAnsi="Time New Roman"/>
            <w:noProof/>
            <w:webHidden/>
            <w:sz w:val="21"/>
            <w:szCs w:val="21"/>
          </w:rPr>
          <w:fldChar w:fldCharType="end"/>
        </w:r>
      </w:hyperlink>
    </w:p>
    <w:p w14:paraId="30EA7F5A" w14:textId="70C8EECB" w:rsidR="004420B0" w:rsidRPr="008A17E7" w:rsidRDefault="009B52B8" w:rsidP="0064532E">
      <w:pPr>
        <w:pStyle w:val="TOC1"/>
        <w:spacing w:line="320" w:lineRule="exact"/>
        <w:rPr>
          <w:rFonts w:ascii="Time New Roman" w:eastAsia="宋体" w:hAnsi="Time New Roman" w:cstheme="minorBidi" w:hint="eastAsia"/>
          <w:bCs w:val="0"/>
          <w:noProof/>
          <w:kern w:val="2"/>
          <w:sz w:val="21"/>
          <w:szCs w:val="21"/>
          <w:lang w:val="en-US" w:eastAsia="zh-CN"/>
          <w14:ligatures w14:val="standardContextual"/>
        </w:rPr>
      </w:pPr>
      <w:r w:rsidRPr="008A17E7">
        <w:rPr>
          <w:rStyle w:val="af5"/>
          <w:rFonts w:ascii="Time New Roman" w:eastAsia="宋体" w:hAnsi="Time New Roman"/>
          <w:noProof/>
          <w:color w:val="auto"/>
          <w:sz w:val="21"/>
          <w:szCs w:val="21"/>
          <w:lang w:eastAsia="zh-CN"/>
        </w:rPr>
        <w:tab/>
      </w:r>
      <w:r w:rsidRPr="008A17E7">
        <w:rPr>
          <w:rStyle w:val="af5"/>
          <w:rFonts w:ascii="Time New Roman" w:eastAsia="宋体" w:hAnsi="Time New Roman"/>
          <w:noProof/>
          <w:color w:val="auto"/>
          <w:sz w:val="21"/>
          <w:szCs w:val="21"/>
          <w:lang w:eastAsia="zh-CN"/>
        </w:rPr>
        <w:tab/>
      </w:r>
      <w:hyperlink w:anchor="_Toc208587015" w:history="1">
        <w:r w:rsidR="004420B0" w:rsidRPr="008A17E7">
          <w:rPr>
            <w:rStyle w:val="af5"/>
            <w:rFonts w:ascii="Time New Roman" w:eastAsia="宋体" w:hAnsi="Time New Roman" w:cs="宋体" w:hint="eastAsia"/>
            <w:noProof/>
            <w:color w:val="auto"/>
            <w:sz w:val="21"/>
            <w:szCs w:val="21"/>
          </w:rPr>
          <w:t>议事规则</w:t>
        </w:r>
        <w:r w:rsidR="004420B0" w:rsidRPr="008A17E7">
          <w:rPr>
            <w:rFonts w:ascii="Time New Roman" w:eastAsia="宋体" w:hAnsi="Time New Roman"/>
            <w:noProof/>
            <w:webHidden/>
            <w:sz w:val="21"/>
            <w:szCs w:val="21"/>
          </w:rPr>
          <w:tab/>
        </w:r>
        <w:r w:rsidR="008A17E7" w:rsidRPr="008A17E7">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_Toc208587015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9</w:t>
        </w:r>
        <w:r w:rsidR="004420B0" w:rsidRPr="008A17E7">
          <w:rPr>
            <w:rFonts w:ascii="Time New Roman" w:eastAsia="宋体" w:hAnsi="Time New Roman"/>
            <w:noProof/>
            <w:webHidden/>
            <w:sz w:val="21"/>
            <w:szCs w:val="21"/>
          </w:rPr>
          <w:fldChar w:fldCharType="end"/>
        </w:r>
      </w:hyperlink>
    </w:p>
    <w:p w14:paraId="2F24799C" w14:textId="4F1E3CE8" w:rsidR="004420B0" w:rsidRPr="00E31E30" w:rsidRDefault="004420B0" w:rsidP="0064532E">
      <w:pPr>
        <w:pStyle w:val="SingleTxtGC"/>
        <w:ind w:left="0"/>
        <w:rPr>
          <w:rFonts w:ascii="Time New Roman" w:eastAsia="黑体" w:hAnsi="Time New Roman" w:cstheme="minorBidi" w:hint="eastAsia"/>
          <w:bCs/>
          <w:noProof/>
          <w:kern w:val="2"/>
          <w:szCs w:val="21"/>
          <w14:ligatures w14:val="standardContextual"/>
        </w:rPr>
      </w:pPr>
      <w:hyperlink w:anchor="_Toc208587016" w:history="1">
        <w:r w:rsidRPr="00E31E30">
          <w:rPr>
            <w:rStyle w:val="af5"/>
            <w:rFonts w:ascii="Time New Roman" w:eastAsia="黑体" w:hAnsi="Time New Roman" w:cs="宋体" w:hint="eastAsia"/>
            <w:noProof/>
            <w:color w:val="auto"/>
            <w:szCs w:val="21"/>
          </w:rPr>
          <w:t>第一部分</w:t>
        </w:r>
        <w:r w:rsidR="009B52B8" w:rsidRPr="00E31E30">
          <w:rPr>
            <w:rStyle w:val="af5"/>
            <w:rFonts w:ascii="Time New Roman" w:eastAsia="黑体" w:hAnsi="Time New Roman"/>
            <w:noProof/>
            <w:color w:val="auto"/>
            <w:szCs w:val="21"/>
          </w:rPr>
          <w:br/>
        </w:r>
        <w:r w:rsidRPr="00E31E30">
          <w:rPr>
            <w:rStyle w:val="af5"/>
            <w:rFonts w:ascii="Time New Roman" w:eastAsia="黑体" w:hAnsi="Time New Roman" w:cs="宋体" w:hint="eastAsia"/>
            <w:noProof/>
            <w:color w:val="auto"/>
            <w:szCs w:val="21"/>
          </w:rPr>
          <w:t>一般规则</w:t>
        </w:r>
      </w:hyperlink>
    </w:p>
    <w:p w14:paraId="255A2E50" w14:textId="5FABC321" w:rsidR="004420B0" w:rsidRPr="008A17E7" w:rsidRDefault="009B52B8" w:rsidP="0064532E">
      <w:pPr>
        <w:pStyle w:val="TOC1"/>
        <w:spacing w:line="320" w:lineRule="exact"/>
        <w:rPr>
          <w:rFonts w:ascii="Time New Roman" w:eastAsia="宋体" w:hAnsi="Time New Roman" w:cstheme="minorBidi" w:hint="eastAsia"/>
          <w:bCs w:val="0"/>
          <w:noProof/>
          <w:kern w:val="2"/>
          <w:sz w:val="21"/>
          <w:szCs w:val="21"/>
          <w:lang w:val="en-US" w:eastAsia="zh-CN"/>
          <w14:ligatures w14:val="standardContextual"/>
        </w:rPr>
      </w:pPr>
      <w:r w:rsidRPr="008A17E7">
        <w:rPr>
          <w:rStyle w:val="af5"/>
          <w:rFonts w:ascii="Time New Roman" w:eastAsia="宋体" w:hAnsi="Time New Roman"/>
          <w:noProof/>
          <w:color w:val="auto"/>
          <w:sz w:val="21"/>
          <w:szCs w:val="21"/>
          <w:lang w:eastAsia="zh-CN"/>
        </w:rPr>
        <w:tab/>
      </w:r>
      <w:hyperlink w:anchor="_Toc208587017" w:history="1">
        <w:r w:rsidR="004420B0" w:rsidRPr="008A17E7">
          <w:rPr>
            <w:rStyle w:val="af5"/>
            <w:rFonts w:ascii="Time New Roman" w:eastAsia="宋体" w:hAnsi="Time New Roman" w:cs="宋体" w:hint="eastAsia"/>
            <w:noProof/>
            <w:color w:val="auto"/>
            <w:sz w:val="21"/>
            <w:szCs w:val="21"/>
          </w:rPr>
          <w:t>一</w:t>
        </w:r>
        <w:r w:rsidR="004420B0" w:rsidRPr="008A17E7">
          <w:rPr>
            <w:rStyle w:val="af5"/>
            <w:rFonts w:ascii="Time New Roman" w:eastAsia="宋体" w:hAnsi="Time New Roman"/>
            <w:noProof/>
            <w:color w:val="auto"/>
            <w:sz w:val="21"/>
            <w:szCs w:val="21"/>
          </w:rPr>
          <w:t>.</w:t>
        </w:r>
        <w:r w:rsidR="004420B0" w:rsidRPr="008A17E7">
          <w:rPr>
            <w:rFonts w:ascii="Time New Roman" w:eastAsia="宋体" w:hAnsi="Time New Roman" w:cstheme="minorBidi"/>
            <w:bCs w:val="0"/>
            <w:noProof/>
            <w:kern w:val="2"/>
            <w:sz w:val="21"/>
            <w:szCs w:val="21"/>
            <w:lang w:val="en-US" w:eastAsia="zh-CN"/>
            <w14:ligatures w14:val="standardContextual"/>
          </w:rPr>
          <w:tab/>
        </w:r>
        <w:r w:rsidR="004420B0" w:rsidRPr="008A17E7">
          <w:rPr>
            <w:rStyle w:val="af5"/>
            <w:rFonts w:ascii="Time New Roman" w:eastAsia="宋体" w:hAnsi="Time New Roman" w:cs="宋体" w:hint="eastAsia"/>
            <w:noProof/>
            <w:color w:val="auto"/>
            <w:sz w:val="21"/>
            <w:szCs w:val="21"/>
          </w:rPr>
          <w:t>会议</w:t>
        </w:r>
        <w:r w:rsidR="004420B0" w:rsidRPr="008A17E7">
          <w:rPr>
            <w:rFonts w:ascii="Time New Roman" w:eastAsia="宋体" w:hAnsi="Time New Roman"/>
            <w:noProof/>
            <w:webHidden/>
            <w:sz w:val="21"/>
            <w:szCs w:val="21"/>
          </w:rPr>
          <w:tab/>
        </w:r>
        <w:r w:rsidR="008A17E7">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_Toc208587017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9</w:t>
        </w:r>
        <w:r w:rsidR="004420B0" w:rsidRPr="008A17E7">
          <w:rPr>
            <w:rFonts w:ascii="Time New Roman" w:eastAsia="宋体" w:hAnsi="Time New Roman"/>
            <w:noProof/>
            <w:webHidden/>
            <w:sz w:val="21"/>
            <w:szCs w:val="21"/>
          </w:rPr>
          <w:fldChar w:fldCharType="end"/>
        </w:r>
      </w:hyperlink>
    </w:p>
    <w:p w14:paraId="0FAF8856" w14:textId="001C7F3C"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18"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常会</w:t>
        </w:r>
        <w:r w:rsidRPr="008A17E7">
          <w:rPr>
            <w:rFonts w:ascii="Time New Roman" w:eastAsia="宋体" w:hAnsi="Time New Roman"/>
            <w:webHidden/>
            <w:sz w:val="21"/>
            <w:szCs w:val="21"/>
          </w:rPr>
          <w:tab/>
        </w:r>
        <w:r w:rsidR="008A17E7">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_Toc208587018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9</w:t>
        </w:r>
        <w:r w:rsidRPr="008A17E7">
          <w:rPr>
            <w:rFonts w:ascii="Time New Roman" w:eastAsia="宋体" w:hAnsi="Time New Roman"/>
            <w:webHidden/>
            <w:sz w:val="21"/>
            <w:szCs w:val="21"/>
          </w:rPr>
          <w:fldChar w:fldCharType="end"/>
        </w:r>
      </w:hyperlink>
    </w:p>
    <w:p w14:paraId="5C0DF37A" w14:textId="086D551F"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19"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2</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常会日期</w:t>
        </w:r>
        <w:r w:rsidRPr="008A17E7">
          <w:rPr>
            <w:rFonts w:ascii="Time New Roman" w:eastAsia="宋体" w:hAnsi="Time New Roman"/>
            <w:webHidden/>
            <w:sz w:val="21"/>
            <w:szCs w:val="21"/>
          </w:rPr>
          <w:tab/>
        </w:r>
        <w:r w:rsidR="008A17E7">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_Toc208587019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9</w:t>
        </w:r>
        <w:r w:rsidRPr="008A17E7">
          <w:rPr>
            <w:rFonts w:ascii="Time New Roman" w:eastAsia="宋体" w:hAnsi="Time New Roman"/>
            <w:webHidden/>
            <w:sz w:val="21"/>
            <w:szCs w:val="21"/>
          </w:rPr>
          <w:fldChar w:fldCharType="end"/>
        </w:r>
      </w:hyperlink>
    </w:p>
    <w:p w14:paraId="1E427DEB" w14:textId="41E892CF"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20"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3</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特别会议</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_Toc208587020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9</w:t>
        </w:r>
        <w:r w:rsidRPr="008A17E7">
          <w:rPr>
            <w:rFonts w:ascii="Time New Roman" w:eastAsia="宋体" w:hAnsi="Time New Roman"/>
            <w:webHidden/>
            <w:sz w:val="21"/>
            <w:szCs w:val="21"/>
          </w:rPr>
          <w:fldChar w:fldCharType="end"/>
        </w:r>
      </w:hyperlink>
    </w:p>
    <w:p w14:paraId="77E557BD" w14:textId="5F5A4C58"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21"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4</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通知开会日期</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_Toc208587021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9</w:t>
        </w:r>
        <w:r w:rsidRPr="008A17E7">
          <w:rPr>
            <w:rFonts w:ascii="Time New Roman" w:eastAsia="宋体" w:hAnsi="Time New Roman"/>
            <w:webHidden/>
            <w:sz w:val="21"/>
            <w:szCs w:val="21"/>
          </w:rPr>
          <w:fldChar w:fldCharType="end"/>
        </w:r>
      </w:hyperlink>
    </w:p>
    <w:p w14:paraId="3463F6C8" w14:textId="1117B869"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22"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5</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会议地点</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_Toc208587022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9</w:t>
        </w:r>
        <w:r w:rsidRPr="008A17E7">
          <w:rPr>
            <w:rFonts w:ascii="Time New Roman" w:eastAsia="宋体" w:hAnsi="Time New Roman"/>
            <w:webHidden/>
            <w:sz w:val="21"/>
            <w:szCs w:val="21"/>
          </w:rPr>
          <w:fldChar w:fldCharType="end"/>
        </w:r>
      </w:hyperlink>
    </w:p>
    <w:p w14:paraId="79FF19B7" w14:textId="66A92B0E" w:rsidR="004420B0" w:rsidRPr="008A17E7" w:rsidRDefault="009B52B8" w:rsidP="0064532E">
      <w:pPr>
        <w:pStyle w:val="TOC1"/>
        <w:spacing w:line="320" w:lineRule="exact"/>
        <w:rPr>
          <w:rFonts w:ascii="Time New Roman" w:eastAsia="宋体" w:hAnsi="Time New Roman" w:cstheme="minorBidi" w:hint="eastAsia"/>
          <w:bCs w:val="0"/>
          <w:noProof/>
          <w:kern w:val="2"/>
          <w:sz w:val="21"/>
          <w:szCs w:val="21"/>
          <w:lang w:val="en-US" w:eastAsia="zh-CN"/>
          <w14:ligatures w14:val="standardContextual"/>
        </w:rPr>
      </w:pPr>
      <w:r w:rsidRPr="008A17E7">
        <w:rPr>
          <w:rStyle w:val="af5"/>
          <w:rFonts w:ascii="Time New Roman" w:eastAsia="宋体" w:hAnsi="Time New Roman"/>
          <w:noProof/>
          <w:color w:val="auto"/>
          <w:sz w:val="21"/>
          <w:szCs w:val="21"/>
          <w:lang w:eastAsia="zh-CN"/>
        </w:rPr>
        <w:tab/>
      </w:r>
      <w:hyperlink w:anchor="_Toc208587023" w:history="1">
        <w:r w:rsidR="004420B0" w:rsidRPr="008A17E7">
          <w:rPr>
            <w:rStyle w:val="af5"/>
            <w:rFonts w:ascii="Time New Roman" w:eastAsia="宋体" w:hAnsi="Time New Roman" w:cs="宋体" w:hint="eastAsia"/>
            <w:noProof/>
            <w:color w:val="auto"/>
            <w:sz w:val="21"/>
            <w:szCs w:val="21"/>
          </w:rPr>
          <w:t>二</w:t>
        </w:r>
        <w:r w:rsidR="004420B0" w:rsidRPr="008A17E7">
          <w:rPr>
            <w:rStyle w:val="af5"/>
            <w:rFonts w:ascii="Time New Roman" w:eastAsia="宋体" w:hAnsi="Time New Roman"/>
            <w:noProof/>
            <w:color w:val="auto"/>
            <w:sz w:val="21"/>
            <w:szCs w:val="21"/>
          </w:rPr>
          <w:t>.</w:t>
        </w:r>
        <w:r w:rsidR="004420B0" w:rsidRPr="008A17E7">
          <w:rPr>
            <w:rFonts w:ascii="Time New Roman" w:eastAsia="宋体" w:hAnsi="Time New Roman" w:cstheme="minorBidi"/>
            <w:bCs w:val="0"/>
            <w:noProof/>
            <w:kern w:val="2"/>
            <w:sz w:val="21"/>
            <w:szCs w:val="21"/>
            <w:lang w:val="en-US" w:eastAsia="zh-CN"/>
            <w14:ligatures w14:val="standardContextual"/>
          </w:rPr>
          <w:tab/>
        </w:r>
        <w:r w:rsidR="004420B0" w:rsidRPr="008A17E7">
          <w:rPr>
            <w:rStyle w:val="af5"/>
            <w:rFonts w:ascii="Time New Roman" w:eastAsia="宋体" w:hAnsi="Time New Roman" w:cs="宋体" w:hint="eastAsia"/>
            <w:noProof/>
            <w:color w:val="auto"/>
            <w:sz w:val="21"/>
            <w:szCs w:val="21"/>
          </w:rPr>
          <w:t>议程</w:t>
        </w:r>
        <w:r w:rsidR="004420B0" w:rsidRPr="008A17E7">
          <w:rPr>
            <w:rFonts w:ascii="Time New Roman" w:eastAsia="宋体" w:hAnsi="Time New Roman"/>
            <w:noProof/>
            <w:webHidden/>
            <w:sz w:val="21"/>
            <w:szCs w:val="21"/>
          </w:rPr>
          <w:tab/>
        </w:r>
        <w:r w:rsidR="00E31E30">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_Toc208587023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10</w:t>
        </w:r>
        <w:r w:rsidR="004420B0" w:rsidRPr="008A17E7">
          <w:rPr>
            <w:rFonts w:ascii="Time New Roman" w:eastAsia="宋体" w:hAnsi="Time New Roman"/>
            <w:noProof/>
            <w:webHidden/>
            <w:sz w:val="21"/>
            <w:szCs w:val="21"/>
          </w:rPr>
          <w:fldChar w:fldCharType="end"/>
        </w:r>
      </w:hyperlink>
    </w:p>
    <w:p w14:paraId="4A8A7120" w14:textId="4188644E"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24"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6</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常会临时议程</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_Toc208587024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10</w:t>
        </w:r>
        <w:r w:rsidRPr="008A17E7">
          <w:rPr>
            <w:rFonts w:ascii="Time New Roman" w:eastAsia="宋体" w:hAnsi="Time New Roman"/>
            <w:webHidden/>
            <w:sz w:val="21"/>
            <w:szCs w:val="21"/>
          </w:rPr>
          <w:fldChar w:fldCharType="end"/>
        </w:r>
      </w:hyperlink>
    </w:p>
    <w:p w14:paraId="3C22A4FA" w14:textId="59FCA62B"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25"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7</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特别会议临时议程</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_Toc208587025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10</w:t>
        </w:r>
        <w:r w:rsidRPr="008A17E7">
          <w:rPr>
            <w:rFonts w:ascii="Time New Roman" w:eastAsia="宋体" w:hAnsi="Time New Roman"/>
            <w:webHidden/>
            <w:sz w:val="21"/>
            <w:szCs w:val="21"/>
          </w:rPr>
          <w:fldChar w:fldCharType="end"/>
        </w:r>
      </w:hyperlink>
    </w:p>
    <w:p w14:paraId="181FE82F" w14:textId="568551A8"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26"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8</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通过议程</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_Toc208587026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10</w:t>
        </w:r>
        <w:r w:rsidRPr="008A17E7">
          <w:rPr>
            <w:rFonts w:ascii="Time New Roman" w:eastAsia="宋体" w:hAnsi="Time New Roman"/>
            <w:webHidden/>
            <w:sz w:val="21"/>
            <w:szCs w:val="21"/>
          </w:rPr>
          <w:fldChar w:fldCharType="end"/>
        </w:r>
      </w:hyperlink>
    </w:p>
    <w:p w14:paraId="1B1B12FE" w14:textId="6BC2D0FC"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27"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9</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修改议程</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_Toc208587027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10</w:t>
        </w:r>
        <w:r w:rsidRPr="008A17E7">
          <w:rPr>
            <w:rFonts w:ascii="Time New Roman" w:eastAsia="宋体" w:hAnsi="Time New Roman"/>
            <w:webHidden/>
            <w:sz w:val="21"/>
            <w:szCs w:val="21"/>
          </w:rPr>
          <w:fldChar w:fldCharType="end"/>
        </w:r>
      </w:hyperlink>
    </w:p>
    <w:p w14:paraId="78B44B6C" w14:textId="245F8684"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28"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10</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递送临时议程和主要文件</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_Toc208587028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10</w:t>
        </w:r>
        <w:r w:rsidRPr="008A17E7">
          <w:rPr>
            <w:rFonts w:ascii="Time New Roman" w:eastAsia="宋体" w:hAnsi="Time New Roman"/>
            <w:webHidden/>
            <w:sz w:val="21"/>
            <w:szCs w:val="21"/>
          </w:rPr>
          <w:fldChar w:fldCharType="end"/>
        </w:r>
      </w:hyperlink>
    </w:p>
    <w:p w14:paraId="37BE746F" w14:textId="5BDFDBAB" w:rsidR="004420B0" w:rsidRPr="008A17E7" w:rsidRDefault="009B52B8" w:rsidP="0064532E">
      <w:pPr>
        <w:pStyle w:val="TOC1"/>
        <w:spacing w:line="320" w:lineRule="exact"/>
        <w:rPr>
          <w:rFonts w:ascii="Time New Roman" w:eastAsia="宋体" w:hAnsi="Time New Roman" w:cstheme="minorBidi" w:hint="eastAsia"/>
          <w:bCs w:val="0"/>
          <w:noProof/>
          <w:kern w:val="2"/>
          <w:sz w:val="21"/>
          <w:szCs w:val="21"/>
          <w:lang w:val="en-US" w:eastAsia="zh-CN"/>
          <w14:ligatures w14:val="standardContextual"/>
        </w:rPr>
      </w:pPr>
      <w:r w:rsidRPr="008A17E7">
        <w:rPr>
          <w:rStyle w:val="af5"/>
          <w:rFonts w:ascii="Time New Roman" w:eastAsia="宋体" w:hAnsi="Time New Roman"/>
          <w:noProof/>
          <w:color w:val="auto"/>
          <w:sz w:val="21"/>
          <w:szCs w:val="21"/>
          <w:lang w:eastAsia="zh-CN"/>
        </w:rPr>
        <w:tab/>
      </w:r>
      <w:hyperlink w:anchor="_Toc208587029" w:history="1">
        <w:r w:rsidR="004420B0" w:rsidRPr="008A17E7">
          <w:rPr>
            <w:rStyle w:val="af5"/>
            <w:rFonts w:ascii="Time New Roman" w:eastAsia="宋体" w:hAnsi="Time New Roman" w:cs="宋体" w:hint="eastAsia"/>
            <w:noProof/>
            <w:color w:val="auto"/>
            <w:sz w:val="21"/>
            <w:szCs w:val="21"/>
          </w:rPr>
          <w:t>三</w:t>
        </w:r>
        <w:r w:rsidR="004420B0" w:rsidRPr="008A17E7">
          <w:rPr>
            <w:rStyle w:val="af5"/>
            <w:rFonts w:ascii="Time New Roman" w:eastAsia="宋体" w:hAnsi="Time New Roman"/>
            <w:noProof/>
            <w:color w:val="auto"/>
            <w:sz w:val="21"/>
            <w:szCs w:val="21"/>
          </w:rPr>
          <w:t>.</w:t>
        </w:r>
        <w:r w:rsidR="004420B0" w:rsidRPr="008A17E7">
          <w:rPr>
            <w:rFonts w:ascii="Time New Roman" w:eastAsia="宋体" w:hAnsi="Time New Roman" w:cstheme="minorBidi"/>
            <w:bCs w:val="0"/>
            <w:noProof/>
            <w:kern w:val="2"/>
            <w:sz w:val="21"/>
            <w:szCs w:val="21"/>
            <w:lang w:val="en-US" w:eastAsia="zh-CN"/>
            <w14:ligatures w14:val="standardContextual"/>
          </w:rPr>
          <w:tab/>
        </w:r>
        <w:r w:rsidR="004420B0" w:rsidRPr="008A17E7">
          <w:rPr>
            <w:rStyle w:val="af5"/>
            <w:rFonts w:ascii="Time New Roman" w:eastAsia="宋体" w:hAnsi="Time New Roman" w:cs="宋体" w:hint="eastAsia"/>
            <w:noProof/>
            <w:color w:val="auto"/>
            <w:sz w:val="21"/>
            <w:szCs w:val="21"/>
          </w:rPr>
          <w:t>委员会成员</w:t>
        </w:r>
        <w:r w:rsidR="004420B0" w:rsidRPr="008A17E7">
          <w:rPr>
            <w:rFonts w:ascii="Time New Roman" w:eastAsia="宋体" w:hAnsi="Time New Roman"/>
            <w:noProof/>
            <w:webHidden/>
            <w:sz w:val="21"/>
            <w:szCs w:val="21"/>
          </w:rPr>
          <w:tab/>
        </w:r>
        <w:r w:rsidR="00E31E30">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_Toc208587029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11</w:t>
        </w:r>
        <w:r w:rsidR="004420B0" w:rsidRPr="008A17E7">
          <w:rPr>
            <w:rFonts w:ascii="Time New Roman" w:eastAsia="宋体" w:hAnsi="Time New Roman"/>
            <w:noProof/>
            <w:webHidden/>
            <w:sz w:val="21"/>
            <w:szCs w:val="21"/>
          </w:rPr>
          <w:fldChar w:fldCharType="end"/>
        </w:r>
      </w:hyperlink>
    </w:p>
    <w:p w14:paraId="20858617" w14:textId="7C8200CB"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30"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iCs/>
            <w:color w:val="auto"/>
            <w:sz w:val="21"/>
            <w:szCs w:val="21"/>
          </w:rPr>
          <w:t>11</w:t>
        </w:r>
        <w:r w:rsidRPr="008A17E7">
          <w:rPr>
            <w:rStyle w:val="af5"/>
            <w:rFonts w:ascii="Time New Roman" w:eastAsia="宋体" w:hAnsi="Time New Roman" w:cs="宋体" w:hint="eastAsia"/>
            <w:iCs/>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成员</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_Toc208587030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11</w:t>
        </w:r>
        <w:r w:rsidRPr="008A17E7">
          <w:rPr>
            <w:rFonts w:ascii="Time New Roman" w:eastAsia="宋体" w:hAnsi="Time New Roman"/>
            <w:webHidden/>
            <w:sz w:val="21"/>
            <w:szCs w:val="21"/>
          </w:rPr>
          <w:fldChar w:fldCharType="end"/>
        </w:r>
      </w:hyperlink>
    </w:p>
    <w:p w14:paraId="3D75E9EF" w14:textId="251C7B5C"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31"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12</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任期的开始</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_Toc208587031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11</w:t>
        </w:r>
        <w:r w:rsidRPr="008A17E7">
          <w:rPr>
            <w:rFonts w:ascii="Time New Roman" w:eastAsia="宋体" w:hAnsi="Time New Roman"/>
            <w:webHidden/>
            <w:sz w:val="21"/>
            <w:szCs w:val="21"/>
          </w:rPr>
          <w:fldChar w:fldCharType="end"/>
        </w:r>
      </w:hyperlink>
    </w:p>
    <w:p w14:paraId="6F9C5DE6" w14:textId="5187468B"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32"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13</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缺席</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_Toc208587032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11</w:t>
        </w:r>
        <w:r w:rsidRPr="008A17E7">
          <w:rPr>
            <w:rFonts w:ascii="Time New Roman" w:eastAsia="宋体" w:hAnsi="Time New Roman"/>
            <w:webHidden/>
            <w:sz w:val="21"/>
            <w:szCs w:val="21"/>
          </w:rPr>
          <w:fldChar w:fldCharType="end"/>
        </w:r>
      </w:hyperlink>
    </w:p>
    <w:p w14:paraId="5CCB25DB" w14:textId="1574D9BB"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33"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iCs/>
            <w:color w:val="auto"/>
            <w:sz w:val="21"/>
            <w:szCs w:val="21"/>
          </w:rPr>
          <w:t>14</w:t>
        </w:r>
        <w:r w:rsidRPr="008A17E7">
          <w:rPr>
            <w:rStyle w:val="af5"/>
            <w:rFonts w:ascii="Time New Roman" w:eastAsia="宋体" w:hAnsi="Time New Roman" w:cs="宋体" w:hint="eastAsia"/>
            <w:iCs/>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临时空缺</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_Toc208587033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11</w:t>
        </w:r>
        <w:r w:rsidRPr="008A17E7">
          <w:rPr>
            <w:rFonts w:ascii="Time New Roman" w:eastAsia="宋体" w:hAnsi="Time New Roman"/>
            <w:webHidden/>
            <w:sz w:val="21"/>
            <w:szCs w:val="21"/>
          </w:rPr>
          <w:fldChar w:fldCharType="end"/>
        </w:r>
      </w:hyperlink>
    </w:p>
    <w:p w14:paraId="78783293" w14:textId="0AD7E6B9"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34"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15</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填补临时空缺</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_Toc208587034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11</w:t>
        </w:r>
        <w:r w:rsidRPr="008A17E7">
          <w:rPr>
            <w:rFonts w:ascii="Time New Roman" w:eastAsia="宋体" w:hAnsi="Time New Roman"/>
            <w:webHidden/>
            <w:sz w:val="21"/>
            <w:szCs w:val="21"/>
          </w:rPr>
          <w:fldChar w:fldCharType="end"/>
        </w:r>
      </w:hyperlink>
    </w:p>
    <w:p w14:paraId="36392072" w14:textId="7A248945"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35"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16</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就职宣誓</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_Toc208587035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12</w:t>
        </w:r>
        <w:r w:rsidRPr="008A17E7">
          <w:rPr>
            <w:rFonts w:ascii="Time New Roman" w:eastAsia="宋体" w:hAnsi="Time New Roman"/>
            <w:webHidden/>
            <w:sz w:val="21"/>
            <w:szCs w:val="21"/>
          </w:rPr>
          <w:fldChar w:fldCharType="end"/>
        </w:r>
      </w:hyperlink>
    </w:p>
    <w:p w14:paraId="489E96BF" w14:textId="0030B62A" w:rsidR="004420B0" w:rsidRPr="008A17E7" w:rsidRDefault="009B52B8" w:rsidP="0064532E">
      <w:pPr>
        <w:pStyle w:val="TOC1"/>
        <w:spacing w:line="320" w:lineRule="exact"/>
        <w:rPr>
          <w:rFonts w:ascii="Time New Roman" w:eastAsia="宋体" w:hAnsi="Time New Roman" w:cstheme="minorBidi" w:hint="eastAsia"/>
          <w:bCs w:val="0"/>
          <w:noProof/>
          <w:kern w:val="2"/>
          <w:sz w:val="21"/>
          <w:szCs w:val="21"/>
          <w:lang w:val="en-US" w:eastAsia="zh-CN"/>
          <w14:ligatures w14:val="standardContextual"/>
        </w:rPr>
      </w:pPr>
      <w:r w:rsidRPr="008A17E7">
        <w:rPr>
          <w:rStyle w:val="af5"/>
          <w:rFonts w:ascii="Time New Roman" w:eastAsia="宋体" w:hAnsi="Time New Roman"/>
          <w:noProof/>
          <w:color w:val="auto"/>
          <w:sz w:val="21"/>
          <w:szCs w:val="21"/>
          <w:lang w:eastAsia="zh-CN"/>
        </w:rPr>
        <w:tab/>
      </w:r>
      <w:hyperlink w:anchor="_Toc208587036" w:history="1">
        <w:r w:rsidR="004420B0" w:rsidRPr="008A17E7">
          <w:rPr>
            <w:rStyle w:val="af5"/>
            <w:rFonts w:ascii="Time New Roman" w:eastAsia="宋体" w:hAnsi="Time New Roman" w:cs="宋体" w:hint="eastAsia"/>
            <w:noProof/>
            <w:color w:val="auto"/>
            <w:sz w:val="21"/>
            <w:szCs w:val="21"/>
          </w:rPr>
          <w:t>四</w:t>
        </w:r>
        <w:r w:rsidR="004420B0" w:rsidRPr="008A17E7">
          <w:rPr>
            <w:rStyle w:val="af5"/>
            <w:rFonts w:ascii="Time New Roman" w:eastAsia="宋体" w:hAnsi="Time New Roman"/>
            <w:noProof/>
            <w:color w:val="auto"/>
            <w:sz w:val="21"/>
            <w:szCs w:val="21"/>
          </w:rPr>
          <w:t>.</w:t>
        </w:r>
        <w:r w:rsidR="004420B0" w:rsidRPr="008A17E7">
          <w:rPr>
            <w:rFonts w:ascii="Time New Roman" w:eastAsia="宋体" w:hAnsi="Time New Roman" w:cstheme="minorBidi"/>
            <w:bCs w:val="0"/>
            <w:noProof/>
            <w:kern w:val="2"/>
            <w:sz w:val="21"/>
            <w:szCs w:val="21"/>
            <w:lang w:val="en-US" w:eastAsia="zh-CN"/>
            <w14:ligatures w14:val="standardContextual"/>
          </w:rPr>
          <w:tab/>
        </w:r>
        <w:r w:rsidR="004420B0" w:rsidRPr="008A17E7">
          <w:rPr>
            <w:rStyle w:val="af5"/>
            <w:rFonts w:ascii="Time New Roman" w:eastAsia="宋体" w:hAnsi="Time New Roman" w:cs="宋体" w:hint="eastAsia"/>
            <w:noProof/>
            <w:color w:val="auto"/>
            <w:sz w:val="21"/>
            <w:szCs w:val="21"/>
          </w:rPr>
          <w:t>主席团</w:t>
        </w:r>
        <w:r w:rsidR="004420B0" w:rsidRPr="008A17E7">
          <w:rPr>
            <w:rFonts w:ascii="Time New Roman" w:eastAsia="宋体" w:hAnsi="Time New Roman"/>
            <w:noProof/>
            <w:webHidden/>
            <w:sz w:val="21"/>
            <w:szCs w:val="21"/>
          </w:rPr>
          <w:tab/>
        </w:r>
        <w:r w:rsidR="00E31E30">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_Toc208587036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12</w:t>
        </w:r>
        <w:r w:rsidR="004420B0" w:rsidRPr="008A17E7">
          <w:rPr>
            <w:rFonts w:ascii="Time New Roman" w:eastAsia="宋体" w:hAnsi="Time New Roman"/>
            <w:noProof/>
            <w:webHidden/>
            <w:sz w:val="21"/>
            <w:szCs w:val="21"/>
          </w:rPr>
          <w:fldChar w:fldCharType="end"/>
        </w:r>
      </w:hyperlink>
    </w:p>
    <w:p w14:paraId="0709F55B" w14:textId="2A5A3EB8"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37"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17</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组成和职能</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_Toc208587037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12</w:t>
        </w:r>
        <w:r w:rsidRPr="008A17E7">
          <w:rPr>
            <w:rFonts w:ascii="Time New Roman" w:eastAsia="宋体" w:hAnsi="Time New Roman"/>
            <w:webHidden/>
            <w:sz w:val="21"/>
            <w:szCs w:val="21"/>
          </w:rPr>
          <w:fldChar w:fldCharType="end"/>
        </w:r>
      </w:hyperlink>
    </w:p>
    <w:p w14:paraId="241660FA" w14:textId="1B98D416"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38"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18</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任期</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_Toc208587038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12</w:t>
        </w:r>
        <w:r w:rsidRPr="008A17E7">
          <w:rPr>
            <w:rFonts w:ascii="Time New Roman" w:eastAsia="宋体" w:hAnsi="Time New Roman"/>
            <w:webHidden/>
            <w:sz w:val="21"/>
            <w:szCs w:val="21"/>
          </w:rPr>
          <w:fldChar w:fldCharType="end"/>
        </w:r>
      </w:hyperlink>
    </w:p>
    <w:p w14:paraId="09932426" w14:textId="7B6A82D7"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39"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19</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主席在委员会中的地位</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_Toc208587039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12</w:t>
        </w:r>
        <w:r w:rsidRPr="008A17E7">
          <w:rPr>
            <w:rFonts w:ascii="Time New Roman" w:eastAsia="宋体" w:hAnsi="Time New Roman"/>
            <w:webHidden/>
            <w:sz w:val="21"/>
            <w:szCs w:val="21"/>
          </w:rPr>
          <w:fldChar w:fldCharType="end"/>
        </w:r>
      </w:hyperlink>
    </w:p>
    <w:p w14:paraId="6CDE8AA9" w14:textId="36537F2D"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40"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20</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代理主席</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_Toc208587040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13</w:t>
        </w:r>
        <w:r w:rsidRPr="008A17E7">
          <w:rPr>
            <w:rFonts w:ascii="Time New Roman" w:eastAsia="宋体" w:hAnsi="Time New Roman"/>
            <w:webHidden/>
            <w:sz w:val="21"/>
            <w:szCs w:val="21"/>
          </w:rPr>
          <w:fldChar w:fldCharType="end"/>
        </w:r>
      </w:hyperlink>
    </w:p>
    <w:p w14:paraId="307A72D3" w14:textId="64E92B11"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41"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21</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代理主席的权力和职责</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_Toc208587041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13</w:t>
        </w:r>
        <w:r w:rsidRPr="008A17E7">
          <w:rPr>
            <w:rFonts w:ascii="Time New Roman" w:eastAsia="宋体" w:hAnsi="Time New Roman"/>
            <w:webHidden/>
            <w:sz w:val="21"/>
            <w:szCs w:val="21"/>
          </w:rPr>
          <w:fldChar w:fldCharType="end"/>
        </w:r>
      </w:hyperlink>
    </w:p>
    <w:p w14:paraId="6493E530" w14:textId="31BFEC68"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42"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22</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更换主席团成员</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_Toc208587042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13</w:t>
        </w:r>
        <w:r w:rsidRPr="008A17E7">
          <w:rPr>
            <w:rFonts w:ascii="Time New Roman" w:eastAsia="宋体" w:hAnsi="Time New Roman"/>
            <w:webHidden/>
            <w:sz w:val="21"/>
            <w:szCs w:val="21"/>
          </w:rPr>
          <w:fldChar w:fldCharType="end"/>
        </w:r>
      </w:hyperlink>
    </w:p>
    <w:p w14:paraId="18CC48CB" w14:textId="7E220F7F"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43"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23</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报告员</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_Toc208587043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13</w:t>
        </w:r>
        <w:r w:rsidRPr="008A17E7">
          <w:rPr>
            <w:rFonts w:ascii="Time New Roman" w:eastAsia="宋体" w:hAnsi="Time New Roman"/>
            <w:webHidden/>
            <w:sz w:val="21"/>
            <w:szCs w:val="21"/>
          </w:rPr>
          <w:fldChar w:fldCharType="end"/>
        </w:r>
      </w:hyperlink>
    </w:p>
    <w:p w14:paraId="70114BDD" w14:textId="145BFA30" w:rsidR="004420B0" w:rsidRPr="008A17E7" w:rsidRDefault="009B52B8" w:rsidP="0064532E">
      <w:pPr>
        <w:pStyle w:val="TOC1"/>
        <w:spacing w:line="320" w:lineRule="exact"/>
        <w:rPr>
          <w:rFonts w:ascii="Time New Roman" w:eastAsia="宋体" w:hAnsi="Time New Roman" w:cstheme="minorBidi" w:hint="eastAsia"/>
          <w:bCs w:val="0"/>
          <w:noProof/>
          <w:kern w:val="2"/>
          <w:sz w:val="21"/>
          <w:szCs w:val="21"/>
          <w:lang w:val="en-US" w:eastAsia="zh-CN"/>
          <w14:ligatures w14:val="standardContextual"/>
        </w:rPr>
      </w:pPr>
      <w:r w:rsidRPr="008A17E7">
        <w:rPr>
          <w:rStyle w:val="af5"/>
          <w:rFonts w:ascii="Time New Roman" w:eastAsia="宋体" w:hAnsi="Time New Roman"/>
          <w:noProof/>
          <w:color w:val="auto"/>
          <w:sz w:val="21"/>
          <w:szCs w:val="21"/>
          <w:lang w:eastAsia="zh-CN"/>
        </w:rPr>
        <w:tab/>
      </w:r>
      <w:hyperlink w:anchor="_Toc208587044" w:history="1">
        <w:r w:rsidR="004420B0" w:rsidRPr="008A17E7">
          <w:rPr>
            <w:rStyle w:val="af5"/>
            <w:rFonts w:ascii="Time New Roman" w:eastAsia="宋体" w:hAnsi="Time New Roman" w:cs="宋体" w:hint="eastAsia"/>
            <w:noProof/>
            <w:color w:val="auto"/>
            <w:sz w:val="21"/>
            <w:szCs w:val="21"/>
          </w:rPr>
          <w:t>五</w:t>
        </w:r>
        <w:r w:rsidR="004420B0" w:rsidRPr="008A17E7">
          <w:rPr>
            <w:rStyle w:val="af5"/>
            <w:rFonts w:ascii="Time New Roman" w:eastAsia="宋体" w:hAnsi="Time New Roman"/>
            <w:noProof/>
            <w:color w:val="auto"/>
            <w:sz w:val="21"/>
            <w:szCs w:val="21"/>
          </w:rPr>
          <w:t>.</w:t>
        </w:r>
        <w:r w:rsidR="004420B0" w:rsidRPr="008A17E7">
          <w:rPr>
            <w:rFonts w:ascii="Time New Roman" w:eastAsia="宋体" w:hAnsi="Time New Roman" w:cstheme="minorBidi"/>
            <w:bCs w:val="0"/>
            <w:noProof/>
            <w:kern w:val="2"/>
            <w:sz w:val="21"/>
            <w:szCs w:val="21"/>
            <w:lang w:val="en-US" w:eastAsia="zh-CN"/>
            <w14:ligatures w14:val="standardContextual"/>
          </w:rPr>
          <w:tab/>
        </w:r>
        <w:r w:rsidR="004420B0" w:rsidRPr="008A17E7">
          <w:rPr>
            <w:rStyle w:val="af5"/>
            <w:rFonts w:ascii="Time New Roman" w:eastAsia="宋体" w:hAnsi="Time New Roman" w:cs="宋体" w:hint="eastAsia"/>
            <w:noProof/>
            <w:color w:val="auto"/>
            <w:sz w:val="21"/>
            <w:szCs w:val="21"/>
          </w:rPr>
          <w:t>秘书处</w:t>
        </w:r>
        <w:r w:rsidR="004420B0" w:rsidRPr="008A17E7">
          <w:rPr>
            <w:rFonts w:ascii="Time New Roman" w:eastAsia="宋体" w:hAnsi="Time New Roman"/>
            <w:noProof/>
            <w:webHidden/>
            <w:sz w:val="21"/>
            <w:szCs w:val="21"/>
          </w:rPr>
          <w:tab/>
        </w:r>
        <w:r w:rsidR="00E31E30">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_Toc208587044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13</w:t>
        </w:r>
        <w:r w:rsidR="004420B0" w:rsidRPr="008A17E7">
          <w:rPr>
            <w:rFonts w:ascii="Time New Roman" w:eastAsia="宋体" w:hAnsi="Time New Roman"/>
            <w:noProof/>
            <w:webHidden/>
            <w:sz w:val="21"/>
            <w:szCs w:val="21"/>
          </w:rPr>
          <w:fldChar w:fldCharType="end"/>
        </w:r>
      </w:hyperlink>
    </w:p>
    <w:p w14:paraId="62985F5C" w14:textId="5035F33B"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45"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24</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秘书长的职责</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_Toc208587045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13</w:t>
        </w:r>
        <w:r w:rsidRPr="008A17E7">
          <w:rPr>
            <w:rFonts w:ascii="Time New Roman" w:eastAsia="宋体" w:hAnsi="Time New Roman"/>
            <w:webHidden/>
            <w:sz w:val="21"/>
            <w:szCs w:val="21"/>
          </w:rPr>
          <w:fldChar w:fldCharType="end"/>
        </w:r>
      </w:hyperlink>
    </w:p>
    <w:p w14:paraId="0A8F32DA" w14:textId="44F33342"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46"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25</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发言</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_Toc208587046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13</w:t>
        </w:r>
        <w:r w:rsidRPr="008A17E7">
          <w:rPr>
            <w:rFonts w:ascii="Time New Roman" w:eastAsia="宋体" w:hAnsi="Time New Roman"/>
            <w:webHidden/>
            <w:sz w:val="21"/>
            <w:szCs w:val="21"/>
          </w:rPr>
          <w:fldChar w:fldCharType="end"/>
        </w:r>
      </w:hyperlink>
    </w:p>
    <w:p w14:paraId="329E9449" w14:textId="0F9551E9"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47"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26</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会议事务工作</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_Toc208587047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14</w:t>
        </w:r>
        <w:r w:rsidRPr="008A17E7">
          <w:rPr>
            <w:rFonts w:ascii="Time New Roman" w:eastAsia="宋体" w:hAnsi="Time New Roman"/>
            <w:webHidden/>
            <w:sz w:val="21"/>
            <w:szCs w:val="21"/>
          </w:rPr>
          <w:fldChar w:fldCharType="end"/>
        </w:r>
      </w:hyperlink>
    </w:p>
    <w:p w14:paraId="08AB8C1D" w14:textId="765CA49A"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48"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27</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使成员了解情况</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_Toc208587048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14</w:t>
        </w:r>
        <w:r w:rsidRPr="008A17E7">
          <w:rPr>
            <w:rFonts w:ascii="Time New Roman" w:eastAsia="宋体" w:hAnsi="Time New Roman"/>
            <w:webHidden/>
            <w:sz w:val="21"/>
            <w:szCs w:val="21"/>
          </w:rPr>
          <w:fldChar w:fldCharType="end"/>
        </w:r>
      </w:hyperlink>
    </w:p>
    <w:p w14:paraId="382AF4F9" w14:textId="7FA0A673"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49"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iCs/>
            <w:color w:val="auto"/>
            <w:sz w:val="21"/>
            <w:szCs w:val="21"/>
          </w:rPr>
          <w:t>28</w:t>
        </w:r>
        <w:r w:rsidRPr="008A17E7">
          <w:rPr>
            <w:rStyle w:val="af5"/>
            <w:rFonts w:ascii="Time New Roman" w:eastAsia="宋体" w:hAnsi="Time New Roman" w:cs="宋体" w:hint="eastAsia"/>
            <w:iCs/>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提案所涉经费问题</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_Toc208587049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14</w:t>
        </w:r>
        <w:r w:rsidRPr="008A17E7">
          <w:rPr>
            <w:rFonts w:ascii="Time New Roman" w:eastAsia="宋体" w:hAnsi="Time New Roman"/>
            <w:webHidden/>
            <w:sz w:val="21"/>
            <w:szCs w:val="21"/>
          </w:rPr>
          <w:fldChar w:fldCharType="end"/>
        </w:r>
      </w:hyperlink>
    </w:p>
    <w:p w14:paraId="6304D663" w14:textId="18D47436" w:rsidR="004420B0" w:rsidRPr="008A17E7" w:rsidRDefault="009B52B8" w:rsidP="0064532E">
      <w:pPr>
        <w:pStyle w:val="TOC1"/>
        <w:spacing w:line="320" w:lineRule="exact"/>
        <w:rPr>
          <w:rFonts w:ascii="Time New Roman" w:eastAsia="宋体" w:hAnsi="Time New Roman" w:cstheme="minorBidi" w:hint="eastAsia"/>
          <w:bCs w:val="0"/>
          <w:noProof/>
          <w:kern w:val="2"/>
          <w:sz w:val="21"/>
          <w:szCs w:val="21"/>
          <w:lang w:val="en-US" w:eastAsia="zh-CN"/>
          <w14:ligatures w14:val="standardContextual"/>
        </w:rPr>
      </w:pPr>
      <w:r w:rsidRPr="008A17E7">
        <w:rPr>
          <w:rStyle w:val="af5"/>
          <w:rFonts w:ascii="Time New Roman" w:eastAsia="宋体" w:hAnsi="Time New Roman"/>
          <w:noProof/>
          <w:color w:val="auto"/>
          <w:sz w:val="21"/>
          <w:szCs w:val="21"/>
          <w:lang w:eastAsia="zh-CN"/>
        </w:rPr>
        <w:tab/>
      </w:r>
      <w:hyperlink w:anchor="_Toc208587050" w:history="1">
        <w:r w:rsidR="004420B0" w:rsidRPr="008A17E7">
          <w:rPr>
            <w:rStyle w:val="af5"/>
            <w:rFonts w:ascii="Time New Roman" w:eastAsia="宋体" w:hAnsi="Time New Roman" w:cs="宋体" w:hint="eastAsia"/>
            <w:noProof/>
            <w:color w:val="auto"/>
            <w:sz w:val="21"/>
            <w:szCs w:val="21"/>
          </w:rPr>
          <w:t>六</w:t>
        </w:r>
        <w:r w:rsidR="004420B0" w:rsidRPr="008A17E7">
          <w:rPr>
            <w:rStyle w:val="af5"/>
            <w:rFonts w:ascii="Time New Roman" w:eastAsia="宋体" w:hAnsi="Time New Roman"/>
            <w:noProof/>
            <w:color w:val="auto"/>
            <w:sz w:val="21"/>
            <w:szCs w:val="21"/>
          </w:rPr>
          <w:t>.</w:t>
        </w:r>
        <w:r w:rsidR="004420B0" w:rsidRPr="008A17E7">
          <w:rPr>
            <w:rFonts w:ascii="Time New Roman" w:eastAsia="宋体" w:hAnsi="Time New Roman" w:cstheme="minorBidi"/>
            <w:bCs w:val="0"/>
            <w:noProof/>
            <w:kern w:val="2"/>
            <w:sz w:val="21"/>
            <w:szCs w:val="21"/>
            <w:lang w:val="en-US" w:eastAsia="zh-CN"/>
            <w14:ligatures w14:val="standardContextual"/>
          </w:rPr>
          <w:tab/>
        </w:r>
        <w:r w:rsidR="004420B0" w:rsidRPr="008A17E7">
          <w:rPr>
            <w:rStyle w:val="af5"/>
            <w:rFonts w:ascii="Time New Roman" w:eastAsia="宋体" w:hAnsi="Time New Roman" w:cs="宋体" w:hint="eastAsia"/>
            <w:noProof/>
            <w:color w:val="auto"/>
            <w:sz w:val="21"/>
            <w:szCs w:val="21"/>
          </w:rPr>
          <w:t>语文</w:t>
        </w:r>
        <w:r w:rsidR="004420B0" w:rsidRPr="008A17E7">
          <w:rPr>
            <w:rFonts w:ascii="Time New Roman" w:eastAsia="宋体" w:hAnsi="Time New Roman"/>
            <w:noProof/>
            <w:webHidden/>
            <w:sz w:val="21"/>
            <w:szCs w:val="21"/>
          </w:rPr>
          <w:tab/>
        </w:r>
        <w:r w:rsidR="00E31E30">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_Toc208587050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14</w:t>
        </w:r>
        <w:r w:rsidR="004420B0" w:rsidRPr="008A17E7">
          <w:rPr>
            <w:rFonts w:ascii="Time New Roman" w:eastAsia="宋体" w:hAnsi="Time New Roman"/>
            <w:noProof/>
            <w:webHidden/>
            <w:sz w:val="21"/>
            <w:szCs w:val="21"/>
          </w:rPr>
          <w:fldChar w:fldCharType="end"/>
        </w:r>
      </w:hyperlink>
    </w:p>
    <w:p w14:paraId="4BA17D50" w14:textId="6CC5D6CB"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51"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iCs/>
            <w:color w:val="auto"/>
            <w:sz w:val="21"/>
            <w:szCs w:val="21"/>
          </w:rPr>
          <w:t>29</w:t>
        </w:r>
        <w:r w:rsidRPr="008A17E7">
          <w:rPr>
            <w:rStyle w:val="af5"/>
            <w:rFonts w:ascii="Time New Roman" w:eastAsia="宋体" w:hAnsi="Time New Roman" w:cs="宋体" w:hint="eastAsia"/>
            <w:iCs/>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正式语文和工作语文</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_Toc208587051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14</w:t>
        </w:r>
        <w:r w:rsidRPr="008A17E7">
          <w:rPr>
            <w:rFonts w:ascii="Time New Roman" w:eastAsia="宋体" w:hAnsi="Time New Roman"/>
            <w:webHidden/>
            <w:sz w:val="21"/>
            <w:szCs w:val="21"/>
          </w:rPr>
          <w:fldChar w:fldCharType="end"/>
        </w:r>
      </w:hyperlink>
    </w:p>
    <w:p w14:paraId="0D514EBE" w14:textId="095AA16A"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52"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30</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正式语文的翻译</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_Toc208587052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14</w:t>
        </w:r>
        <w:r w:rsidRPr="008A17E7">
          <w:rPr>
            <w:rFonts w:ascii="Time New Roman" w:eastAsia="宋体" w:hAnsi="Time New Roman"/>
            <w:webHidden/>
            <w:sz w:val="21"/>
            <w:szCs w:val="21"/>
          </w:rPr>
          <w:fldChar w:fldCharType="end"/>
        </w:r>
      </w:hyperlink>
    </w:p>
    <w:p w14:paraId="034678FD" w14:textId="12732253"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53"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iCs/>
            <w:color w:val="auto"/>
            <w:sz w:val="21"/>
            <w:szCs w:val="21"/>
          </w:rPr>
          <w:t>31</w:t>
        </w:r>
        <w:r w:rsidRPr="008A17E7">
          <w:rPr>
            <w:rStyle w:val="af5"/>
            <w:rFonts w:ascii="Time New Roman" w:eastAsia="宋体" w:hAnsi="Time New Roman" w:cs="宋体" w:hint="eastAsia"/>
            <w:iCs/>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其他语文的翻译</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_Toc208587053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14</w:t>
        </w:r>
        <w:r w:rsidRPr="008A17E7">
          <w:rPr>
            <w:rFonts w:ascii="Time New Roman" w:eastAsia="宋体" w:hAnsi="Time New Roman"/>
            <w:webHidden/>
            <w:sz w:val="21"/>
            <w:szCs w:val="21"/>
          </w:rPr>
          <w:fldChar w:fldCharType="end"/>
        </w:r>
      </w:hyperlink>
    </w:p>
    <w:p w14:paraId="419C2A99" w14:textId="0C3FB567"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54"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32</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记录用语文</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_Toc208587054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14</w:t>
        </w:r>
        <w:r w:rsidRPr="008A17E7">
          <w:rPr>
            <w:rFonts w:ascii="Time New Roman" w:eastAsia="宋体" w:hAnsi="Time New Roman"/>
            <w:webHidden/>
            <w:sz w:val="21"/>
            <w:szCs w:val="21"/>
          </w:rPr>
          <w:fldChar w:fldCharType="end"/>
        </w:r>
      </w:hyperlink>
    </w:p>
    <w:p w14:paraId="1F1AFB44" w14:textId="50EBF2F4"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55"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33</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正式决定和正式文件的语文</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_Toc208587055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15</w:t>
        </w:r>
        <w:r w:rsidRPr="008A17E7">
          <w:rPr>
            <w:rFonts w:ascii="Time New Roman" w:eastAsia="宋体" w:hAnsi="Time New Roman"/>
            <w:webHidden/>
            <w:sz w:val="21"/>
            <w:szCs w:val="21"/>
          </w:rPr>
          <w:fldChar w:fldCharType="end"/>
        </w:r>
      </w:hyperlink>
    </w:p>
    <w:p w14:paraId="69261559" w14:textId="19BCE6BE" w:rsidR="004420B0" w:rsidRPr="008A17E7" w:rsidRDefault="009B52B8" w:rsidP="0064532E">
      <w:pPr>
        <w:pStyle w:val="TOC1"/>
        <w:spacing w:line="320" w:lineRule="exact"/>
        <w:rPr>
          <w:rFonts w:ascii="Time New Roman" w:eastAsia="宋体" w:hAnsi="Time New Roman" w:cstheme="minorBidi" w:hint="eastAsia"/>
          <w:bCs w:val="0"/>
          <w:noProof/>
          <w:kern w:val="2"/>
          <w:sz w:val="21"/>
          <w:szCs w:val="21"/>
          <w:lang w:val="en-US" w:eastAsia="zh-CN"/>
          <w14:ligatures w14:val="standardContextual"/>
        </w:rPr>
      </w:pPr>
      <w:r w:rsidRPr="008A17E7">
        <w:rPr>
          <w:rStyle w:val="af5"/>
          <w:rFonts w:ascii="Time New Roman" w:eastAsia="宋体" w:hAnsi="Time New Roman"/>
          <w:noProof/>
          <w:color w:val="auto"/>
          <w:sz w:val="21"/>
          <w:szCs w:val="21"/>
          <w:lang w:eastAsia="zh-CN"/>
        </w:rPr>
        <w:tab/>
      </w:r>
      <w:hyperlink w:anchor="_Toc208587056" w:history="1">
        <w:r w:rsidR="004420B0" w:rsidRPr="008A17E7">
          <w:rPr>
            <w:rStyle w:val="af5"/>
            <w:rFonts w:ascii="Time New Roman" w:eastAsia="宋体" w:hAnsi="Time New Roman" w:cs="宋体" w:hint="eastAsia"/>
            <w:noProof/>
            <w:color w:val="auto"/>
            <w:sz w:val="21"/>
            <w:szCs w:val="21"/>
          </w:rPr>
          <w:t>七</w:t>
        </w:r>
        <w:r w:rsidR="004420B0" w:rsidRPr="008A17E7">
          <w:rPr>
            <w:rStyle w:val="af5"/>
            <w:rFonts w:ascii="Time New Roman" w:eastAsia="宋体" w:hAnsi="Time New Roman"/>
            <w:noProof/>
            <w:color w:val="auto"/>
            <w:sz w:val="21"/>
            <w:szCs w:val="21"/>
          </w:rPr>
          <w:t>.</w:t>
        </w:r>
        <w:r w:rsidR="004420B0" w:rsidRPr="008A17E7">
          <w:rPr>
            <w:rFonts w:ascii="Time New Roman" w:eastAsia="宋体" w:hAnsi="Time New Roman" w:cstheme="minorBidi"/>
            <w:bCs w:val="0"/>
            <w:noProof/>
            <w:kern w:val="2"/>
            <w:sz w:val="21"/>
            <w:szCs w:val="21"/>
            <w:lang w:val="en-US" w:eastAsia="zh-CN"/>
            <w14:ligatures w14:val="standardContextual"/>
          </w:rPr>
          <w:tab/>
        </w:r>
        <w:r w:rsidR="004420B0" w:rsidRPr="008A17E7">
          <w:rPr>
            <w:rStyle w:val="af5"/>
            <w:rFonts w:ascii="Time New Roman" w:eastAsia="宋体" w:hAnsi="Time New Roman" w:cs="宋体" w:hint="eastAsia"/>
            <w:noProof/>
            <w:color w:val="auto"/>
            <w:sz w:val="21"/>
            <w:szCs w:val="21"/>
          </w:rPr>
          <w:t>公开和非公开会议</w:t>
        </w:r>
        <w:r w:rsidR="004420B0" w:rsidRPr="008A17E7">
          <w:rPr>
            <w:rFonts w:ascii="Time New Roman" w:eastAsia="宋体" w:hAnsi="Time New Roman"/>
            <w:noProof/>
            <w:webHidden/>
            <w:sz w:val="21"/>
            <w:szCs w:val="21"/>
          </w:rPr>
          <w:tab/>
        </w:r>
        <w:r w:rsidR="00E31E30">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_Toc208587056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15</w:t>
        </w:r>
        <w:r w:rsidR="004420B0" w:rsidRPr="008A17E7">
          <w:rPr>
            <w:rFonts w:ascii="Time New Roman" w:eastAsia="宋体" w:hAnsi="Time New Roman"/>
            <w:noProof/>
            <w:webHidden/>
            <w:sz w:val="21"/>
            <w:szCs w:val="21"/>
          </w:rPr>
          <w:fldChar w:fldCharType="end"/>
        </w:r>
      </w:hyperlink>
    </w:p>
    <w:p w14:paraId="750DF9A1" w14:textId="5BE96497"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57"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34</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公开和非公开会议</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_Toc208587057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15</w:t>
        </w:r>
        <w:r w:rsidRPr="008A17E7">
          <w:rPr>
            <w:rFonts w:ascii="Time New Roman" w:eastAsia="宋体" w:hAnsi="Time New Roman"/>
            <w:webHidden/>
            <w:sz w:val="21"/>
            <w:szCs w:val="21"/>
          </w:rPr>
          <w:fldChar w:fldCharType="end"/>
        </w:r>
      </w:hyperlink>
    </w:p>
    <w:p w14:paraId="342E90D2" w14:textId="5450A543"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58"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35</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非公开会议公报的发表</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_Toc208587058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15</w:t>
        </w:r>
        <w:r w:rsidRPr="008A17E7">
          <w:rPr>
            <w:rFonts w:ascii="Time New Roman" w:eastAsia="宋体" w:hAnsi="Time New Roman"/>
            <w:webHidden/>
            <w:sz w:val="21"/>
            <w:szCs w:val="21"/>
          </w:rPr>
          <w:fldChar w:fldCharType="end"/>
        </w:r>
      </w:hyperlink>
    </w:p>
    <w:p w14:paraId="7976A187" w14:textId="2FB85EE3" w:rsidR="004420B0" w:rsidRPr="008A17E7" w:rsidRDefault="009B52B8" w:rsidP="0064532E">
      <w:pPr>
        <w:pStyle w:val="TOC1"/>
        <w:spacing w:line="320" w:lineRule="exact"/>
        <w:rPr>
          <w:rFonts w:ascii="Time New Roman" w:eastAsia="宋体" w:hAnsi="Time New Roman" w:cstheme="minorBidi" w:hint="eastAsia"/>
          <w:bCs w:val="0"/>
          <w:noProof/>
          <w:kern w:val="2"/>
          <w:sz w:val="21"/>
          <w:szCs w:val="21"/>
          <w:lang w:val="en-US" w:eastAsia="zh-CN"/>
          <w14:ligatures w14:val="standardContextual"/>
        </w:rPr>
      </w:pPr>
      <w:r w:rsidRPr="008A17E7">
        <w:rPr>
          <w:rStyle w:val="af5"/>
          <w:rFonts w:ascii="Time New Roman" w:eastAsia="宋体" w:hAnsi="Time New Roman"/>
          <w:noProof/>
          <w:color w:val="auto"/>
          <w:sz w:val="21"/>
          <w:szCs w:val="21"/>
          <w:lang w:eastAsia="zh-CN"/>
        </w:rPr>
        <w:tab/>
      </w:r>
      <w:hyperlink w:anchor="_Toc208587059" w:history="1">
        <w:r w:rsidR="004420B0" w:rsidRPr="008A17E7">
          <w:rPr>
            <w:rStyle w:val="af5"/>
            <w:rFonts w:ascii="Time New Roman" w:eastAsia="宋体" w:hAnsi="Time New Roman" w:cs="宋体" w:hint="eastAsia"/>
            <w:noProof/>
            <w:color w:val="auto"/>
            <w:sz w:val="21"/>
            <w:szCs w:val="21"/>
          </w:rPr>
          <w:t>八</w:t>
        </w:r>
        <w:r w:rsidR="004420B0" w:rsidRPr="008A17E7">
          <w:rPr>
            <w:rStyle w:val="af5"/>
            <w:rFonts w:ascii="Time New Roman" w:eastAsia="宋体" w:hAnsi="Time New Roman"/>
            <w:noProof/>
            <w:color w:val="auto"/>
            <w:sz w:val="21"/>
            <w:szCs w:val="21"/>
          </w:rPr>
          <w:t>.</w:t>
        </w:r>
        <w:r w:rsidR="004420B0" w:rsidRPr="008A17E7">
          <w:rPr>
            <w:rFonts w:ascii="Time New Roman" w:eastAsia="宋体" w:hAnsi="Time New Roman" w:cstheme="minorBidi"/>
            <w:bCs w:val="0"/>
            <w:noProof/>
            <w:kern w:val="2"/>
            <w:sz w:val="21"/>
            <w:szCs w:val="21"/>
            <w:lang w:val="en-US" w:eastAsia="zh-CN"/>
            <w14:ligatures w14:val="standardContextual"/>
          </w:rPr>
          <w:tab/>
        </w:r>
        <w:r w:rsidR="004420B0" w:rsidRPr="008A17E7">
          <w:rPr>
            <w:rStyle w:val="af5"/>
            <w:rFonts w:ascii="Time New Roman" w:eastAsia="宋体" w:hAnsi="Time New Roman" w:cs="宋体" w:hint="eastAsia"/>
            <w:noProof/>
            <w:color w:val="auto"/>
            <w:sz w:val="21"/>
            <w:szCs w:val="21"/>
          </w:rPr>
          <w:t>记录</w:t>
        </w:r>
        <w:r w:rsidR="004420B0" w:rsidRPr="008A17E7">
          <w:rPr>
            <w:rFonts w:ascii="Time New Roman" w:eastAsia="宋体" w:hAnsi="Time New Roman"/>
            <w:noProof/>
            <w:webHidden/>
            <w:sz w:val="21"/>
            <w:szCs w:val="21"/>
          </w:rPr>
          <w:tab/>
        </w:r>
        <w:r w:rsidR="00E31E30">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_Toc208587059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15</w:t>
        </w:r>
        <w:r w:rsidR="004420B0" w:rsidRPr="008A17E7">
          <w:rPr>
            <w:rFonts w:ascii="Time New Roman" w:eastAsia="宋体" w:hAnsi="Time New Roman"/>
            <w:noProof/>
            <w:webHidden/>
            <w:sz w:val="21"/>
            <w:szCs w:val="21"/>
          </w:rPr>
          <w:fldChar w:fldCharType="end"/>
        </w:r>
      </w:hyperlink>
    </w:p>
    <w:p w14:paraId="571F9EB2" w14:textId="22BD29BE"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60"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iCs/>
            <w:color w:val="auto"/>
            <w:sz w:val="21"/>
            <w:szCs w:val="21"/>
          </w:rPr>
          <w:t>36</w:t>
        </w:r>
        <w:r w:rsidRPr="008A17E7">
          <w:rPr>
            <w:rStyle w:val="af5"/>
            <w:rFonts w:ascii="Time New Roman" w:eastAsia="宋体" w:hAnsi="Time New Roman" w:cs="宋体" w:hint="eastAsia"/>
            <w:iCs/>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临时简要纪录的更正</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_Toc208587060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15</w:t>
        </w:r>
        <w:r w:rsidRPr="008A17E7">
          <w:rPr>
            <w:rFonts w:ascii="Time New Roman" w:eastAsia="宋体" w:hAnsi="Time New Roman"/>
            <w:webHidden/>
            <w:sz w:val="21"/>
            <w:szCs w:val="21"/>
          </w:rPr>
          <w:fldChar w:fldCharType="end"/>
        </w:r>
      </w:hyperlink>
    </w:p>
    <w:p w14:paraId="7317E6CE" w14:textId="1A27F005"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61"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iCs/>
            <w:color w:val="auto"/>
            <w:sz w:val="21"/>
            <w:szCs w:val="21"/>
          </w:rPr>
          <w:t>37</w:t>
        </w:r>
        <w:r w:rsidRPr="008A17E7">
          <w:rPr>
            <w:rStyle w:val="af5"/>
            <w:rFonts w:ascii="Time New Roman" w:eastAsia="宋体" w:hAnsi="Time New Roman" w:cs="宋体" w:hint="eastAsia"/>
            <w:iCs/>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简要记录的分发</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_Toc208587061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15</w:t>
        </w:r>
        <w:r w:rsidRPr="008A17E7">
          <w:rPr>
            <w:rFonts w:ascii="Time New Roman" w:eastAsia="宋体" w:hAnsi="Time New Roman"/>
            <w:webHidden/>
            <w:sz w:val="21"/>
            <w:szCs w:val="21"/>
          </w:rPr>
          <w:fldChar w:fldCharType="end"/>
        </w:r>
      </w:hyperlink>
    </w:p>
    <w:p w14:paraId="76FE6C5C" w14:textId="059DAEA5" w:rsidR="004420B0" w:rsidRPr="008A17E7" w:rsidRDefault="009B52B8" w:rsidP="0064532E">
      <w:pPr>
        <w:pStyle w:val="TOC1"/>
        <w:spacing w:line="320" w:lineRule="exact"/>
        <w:rPr>
          <w:rFonts w:ascii="Time New Roman" w:eastAsia="宋体" w:hAnsi="Time New Roman" w:cstheme="minorBidi" w:hint="eastAsia"/>
          <w:bCs w:val="0"/>
          <w:noProof/>
          <w:kern w:val="2"/>
          <w:sz w:val="21"/>
          <w:szCs w:val="21"/>
          <w:lang w:val="en-US" w:eastAsia="zh-CN"/>
          <w14:ligatures w14:val="standardContextual"/>
        </w:rPr>
      </w:pPr>
      <w:r w:rsidRPr="008A17E7">
        <w:rPr>
          <w:rStyle w:val="af5"/>
          <w:rFonts w:ascii="Time New Roman" w:eastAsia="宋体" w:hAnsi="Time New Roman"/>
          <w:noProof/>
          <w:color w:val="auto"/>
          <w:sz w:val="21"/>
          <w:szCs w:val="21"/>
          <w:lang w:eastAsia="zh-CN"/>
        </w:rPr>
        <w:tab/>
      </w:r>
      <w:hyperlink w:anchor="_Toc208587062" w:history="1">
        <w:r w:rsidR="004420B0" w:rsidRPr="008A17E7">
          <w:rPr>
            <w:rStyle w:val="af5"/>
            <w:rFonts w:ascii="Time New Roman" w:eastAsia="宋体" w:hAnsi="Time New Roman" w:cs="宋体" w:hint="eastAsia"/>
            <w:noProof/>
            <w:color w:val="auto"/>
            <w:sz w:val="21"/>
            <w:szCs w:val="21"/>
          </w:rPr>
          <w:t>九</w:t>
        </w:r>
        <w:r w:rsidR="004420B0" w:rsidRPr="008A17E7">
          <w:rPr>
            <w:rStyle w:val="af5"/>
            <w:rFonts w:ascii="Time New Roman" w:eastAsia="宋体" w:hAnsi="Time New Roman"/>
            <w:noProof/>
            <w:color w:val="auto"/>
            <w:sz w:val="21"/>
            <w:szCs w:val="21"/>
          </w:rPr>
          <w:t>.</w:t>
        </w:r>
        <w:r w:rsidR="004420B0" w:rsidRPr="008A17E7">
          <w:rPr>
            <w:rFonts w:ascii="Time New Roman" w:eastAsia="宋体" w:hAnsi="Time New Roman" w:cstheme="minorBidi"/>
            <w:bCs w:val="0"/>
            <w:noProof/>
            <w:kern w:val="2"/>
            <w:sz w:val="21"/>
            <w:szCs w:val="21"/>
            <w:lang w:val="en-US" w:eastAsia="zh-CN"/>
            <w14:ligatures w14:val="standardContextual"/>
          </w:rPr>
          <w:tab/>
        </w:r>
        <w:r w:rsidR="004420B0" w:rsidRPr="008A17E7">
          <w:rPr>
            <w:rStyle w:val="af5"/>
            <w:rFonts w:ascii="Time New Roman" w:eastAsia="宋体" w:hAnsi="Time New Roman" w:cs="宋体" w:hint="eastAsia"/>
            <w:noProof/>
            <w:color w:val="auto"/>
            <w:sz w:val="21"/>
            <w:szCs w:val="21"/>
          </w:rPr>
          <w:t>委员会报告和其他正式文件的分发</w:t>
        </w:r>
        <w:r w:rsidR="004420B0" w:rsidRPr="008A17E7">
          <w:rPr>
            <w:rFonts w:ascii="Time New Roman" w:eastAsia="宋体" w:hAnsi="Time New Roman"/>
            <w:noProof/>
            <w:webHidden/>
            <w:sz w:val="21"/>
            <w:szCs w:val="21"/>
          </w:rPr>
          <w:tab/>
        </w:r>
        <w:r w:rsidR="00E31E30">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_Toc208587062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16</w:t>
        </w:r>
        <w:r w:rsidR="004420B0" w:rsidRPr="008A17E7">
          <w:rPr>
            <w:rFonts w:ascii="Time New Roman" w:eastAsia="宋体" w:hAnsi="Time New Roman"/>
            <w:noProof/>
            <w:webHidden/>
            <w:sz w:val="21"/>
            <w:szCs w:val="21"/>
          </w:rPr>
          <w:fldChar w:fldCharType="end"/>
        </w:r>
      </w:hyperlink>
    </w:p>
    <w:p w14:paraId="19900B9F" w14:textId="28276891"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63"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iCs/>
            <w:color w:val="auto"/>
            <w:sz w:val="21"/>
            <w:szCs w:val="21"/>
          </w:rPr>
          <w:t>38</w:t>
        </w:r>
        <w:r w:rsidRPr="008A17E7">
          <w:rPr>
            <w:rStyle w:val="af5"/>
            <w:rFonts w:ascii="Time New Roman" w:eastAsia="宋体" w:hAnsi="Time New Roman" w:cs="宋体" w:hint="eastAsia"/>
            <w:iCs/>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正式文件的分发</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_Toc208587063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16</w:t>
        </w:r>
        <w:r w:rsidRPr="008A17E7">
          <w:rPr>
            <w:rFonts w:ascii="Time New Roman" w:eastAsia="宋体" w:hAnsi="Time New Roman"/>
            <w:webHidden/>
            <w:sz w:val="21"/>
            <w:szCs w:val="21"/>
          </w:rPr>
          <w:fldChar w:fldCharType="end"/>
        </w:r>
      </w:hyperlink>
    </w:p>
    <w:p w14:paraId="461A9287" w14:textId="4A424099" w:rsidR="004420B0" w:rsidRPr="008A17E7" w:rsidRDefault="009B52B8" w:rsidP="0064532E">
      <w:pPr>
        <w:pStyle w:val="TOC1"/>
        <w:spacing w:line="320" w:lineRule="exact"/>
        <w:rPr>
          <w:rFonts w:ascii="Time New Roman" w:eastAsia="宋体" w:hAnsi="Time New Roman" w:cstheme="minorBidi" w:hint="eastAsia"/>
          <w:bCs w:val="0"/>
          <w:noProof/>
          <w:kern w:val="2"/>
          <w:sz w:val="21"/>
          <w:szCs w:val="21"/>
          <w:lang w:val="en-US" w:eastAsia="zh-CN"/>
          <w14:ligatures w14:val="standardContextual"/>
        </w:rPr>
      </w:pPr>
      <w:r w:rsidRPr="008A17E7">
        <w:rPr>
          <w:rStyle w:val="af5"/>
          <w:rFonts w:ascii="Time New Roman" w:eastAsia="宋体" w:hAnsi="Time New Roman"/>
          <w:noProof/>
          <w:color w:val="auto"/>
          <w:sz w:val="21"/>
          <w:szCs w:val="21"/>
          <w:lang w:eastAsia="zh-CN"/>
        </w:rPr>
        <w:tab/>
      </w:r>
      <w:hyperlink w:anchor="_Toc208587064" w:history="1">
        <w:r w:rsidR="004420B0" w:rsidRPr="008A17E7">
          <w:rPr>
            <w:rStyle w:val="af5"/>
            <w:rFonts w:ascii="Time New Roman" w:eastAsia="宋体" w:hAnsi="Time New Roman" w:cs="宋体" w:hint="eastAsia"/>
            <w:noProof/>
            <w:color w:val="auto"/>
            <w:sz w:val="21"/>
            <w:szCs w:val="21"/>
          </w:rPr>
          <w:t>十</w:t>
        </w:r>
        <w:r w:rsidR="004420B0" w:rsidRPr="008A17E7">
          <w:rPr>
            <w:rStyle w:val="af5"/>
            <w:rFonts w:ascii="Time New Roman" w:eastAsia="宋体" w:hAnsi="Time New Roman"/>
            <w:noProof/>
            <w:color w:val="auto"/>
            <w:sz w:val="21"/>
            <w:szCs w:val="21"/>
          </w:rPr>
          <w:t>.</w:t>
        </w:r>
        <w:r w:rsidR="004420B0" w:rsidRPr="008A17E7">
          <w:rPr>
            <w:rFonts w:ascii="Time New Roman" w:eastAsia="宋体" w:hAnsi="Time New Roman" w:cstheme="minorBidi"/>
            <w:bCs w:val="0"/>
            <w:noProof/>
            <w:kern w:val="2"/>
            <w:sz w:val="21"/>
            <w:szCs w:val="21"/>
            <w:lang w:val="en-US" w:eastAsia="zh-CN"/>
            <w14:ligatures w14:val="standardContextual"/>
          </w:rPr>
          <w:tab/>
        </w:r>
        <w:r w:rsidR="004420B0" w:rsidRPr="008A17E7">
          <w:rPr>
            <w:rStyle w:val="af5"/>
            <w:rFonts w:ascii="Time New Roman" w:eastAsia="宋体" w:hAnsi="Time New Roman" w:cs="宋体" w:hint="eastAsia"/>
            <w:noProof/>
            <w:color w:val="auto"/>
            <w:sz w:val="21"/>
            <w:szCs w:val="21"/>
          </w:rPr>
          <w:t>会议的掌握</w:t>
        </w:r>
        <w:r w:rsidR="004420B0" w:rsidRPr="008A17E7">
          <w:rPr>
            <w:rFonts w:ascii="Time New Roman" w:eastAsia="宋体" w:hAnsi="Time New Roman"/>
            <w:noProof/>
            <w:webHidden/>
            <w:sz w:val="21"/>
            <w:szCs w:val="21"/>
          </w:rPr>
          <w:tab/>
        </w:r>
        <w:r w:rsidR="00E31E30">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_Toc208587064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16</w:t>
        </w:r>
        <w:r w:rsidR="004420B0" w:rsidRPr="008A17E7">
          <w:rPr>
            <w:rFonts w:ascii="Time New Roman" w:eastAsia="宋体" w:hAnsi="Time New Roman"/>
            <w:noProof/>
            <w:webHidden/>
            <w:sz w:val="21"/>
            <w:szCs w:val="21"/>
          </w:rPr>
          <w:fldChar w:fldCharType="end"/>
        </w:r>
      </w:hyperlink>
    </w:p>
    <w:p w14:paraId="04740EA0" w14:textId="3DC24DB8"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65"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iCs/>
            <w:color w:val="auto"/>
            <w:sz w:val="21"/>
            <w:szCs w:val="21"/>
          </w:rPr>
          <w:t>39</w:t>
        </w:r>
        <w:r w:rsidRPr="008A17E7">
          <w:rPr>
            <w:rStyle w:val="af5"/>
            <w:rFonts w:ascii="Time New Roman" w:eastAsia="宋体" w:hAnsi="Time New Roman" w:cs="宋体" w:hint="eastAsia"/>
            <w:iCs/>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法定人数</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_Toc208587065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16</w:t>
        </w:r>
        <w:r w:rsidRPr="008A17E7">
          <w:rPr>
            <w:rFonts w:ascii="Time New Roman" w:eastAsia="宋体" w:hAnsi="Time New Roman"/>
            <w:webHidden/>
            <w:sz w:val="21"/>
            <w:szCs w:val="21"/>
          </w:rPr>
          <w:fldChar w:fldCharType="end"/>
        </w:r>
      </w:hyperlink>
    </w:p>
    <w:p w14:paraId="7361D1D6" w14:textId="595A5DDF"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66"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iCs/>
            <w:color w:val="auto"/>
            <w:sz w:val="21"/>
            <w:szCs w:val="21"/>
          </w:rPr>
          <w:t>40</w:t>
        </w:r>
        <w:r w:rsidRPr="008A17E7">
          <w:rPr>
            <w:rStyle w:val="af5"/>
            <w:rFonts w:ascii="Time New Roman" w:eastAsia="宋体" w:hAnsi="Time New Roman" w:cs="宋体" w:hint="eastAsia"/>
            <w:iCs/>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主席的权力</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_Toc208587066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16</w:t>
        </w:r>
        <w:r w:rsidRPr="008A17E7">
          <w:rPr>
            <w:rFonts w:ascii="Time New Roman" w:eastAsia="宋体" w:hAnsi="Time New Roman"/>
            <w:webHidden/>
            <w:sz w:val="21"/>
            <w:szCs w:val="21"/>
          </w:rPr>
          <w:fldChar w:fldCharType="end"/>
        </w:r>
      </w:hyperlink>
    </w:p>
    <w:p w14:paraId="0ABBE40C" w14:textId="1A377B4D"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67"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41</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程序问题</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_Toc208587067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16</w:t>
        </w:r>
        <w:r w:rsidRPr="008A17E7">
          <w:rPr>
            <w:rFonts w:ascii="Time New Roman" w:eastAsia="宋体" w:hAnsi="Time New Roman"/>
            <w:webHidden/>
            <w:sz w:val="21"/>
            <w:szCs w:val="21"/>
          </w:rPr>
          <w:fldChar w:fldCharType="end"/>
        </w:r>
      </w:hyperlink>
    </w:p>
    <w:p w14:paraId="65286A03" w14:textId="5F38A857"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68"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42</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发言时间限制</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_Toc208587068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17</w:t>
        </w:r>
        <w:r w:rsidRPr="008A17E7">
          <w:rPr>
            <w:rFonts w:ascii="Time New Roman" w:eastAsia="宋体" w:hAnsi="Time New Roman"/>
            <w:webHidden/>
            <w:sz w:val="21"/>
            <w:szCs w:val="21"/>
          </w:rPr>
          <w:fldChar w:fldCharType="end"/>
        </w:r>
      </w:hyperlink>
    </w:p>
    <w:p w14:paraId="5A77E422" w14:textId="3D89E5C1"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69"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43</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发言者名单</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_Toc208587069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17</w:t>
        </w:r>
        <w:r w:rsidRPr="008A17E7">
          <w:rPr>
            <w:rFonts w:ascii="Time New Roman" w:eastAsia="宋体" w:hAnsi="Time New Roman"/>
            <w:webHidden/>
            <w:sz w:val="21"/>
            <w:szCs w:val="21"/>
          </w:rPr>
          <w:fldChar w:fldCharType="end"/>
        </w:r>
      </w:hyperlink>
    </w:p>
    <w:p w14:paraId="4477CD89" w14:textId="27B53785"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70"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44</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会议暂停或休会</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_Toc208587070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17</w:t>
        </w:r>
        <w:r w:rsidRPr="008A17E7">
          <w:rPr>
            <w:rFonts w:ascii="Time New Roman" w:eastAsia="宋体" w:hAnsi="Time New Roman"/>
            <w:webHidden/>
            <w:sz w:val="21"/>
            <w:szCs w:val="21"/>
          </w:rPr>
          <w:fldChar w:fldCharType="end"/>
        </w:r>
      </w:hyperlink>
    </w:p>
    <w:p w14:paraId="4314CACC" w14:textId="51C2BBE5"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71"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45</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结束辩论</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_Toc208587071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17</w:t>
        </w:r>
        <w:r w:rsidRPr="008A17E7">
          <w:rPr>
            <w:rFonts w:ascii="Time New Roman" w:eastAsia="宋体" w:hAnsi="Time New Roman"/>
            <w:webHidden/>
            <w:sz w:val="21"/>
            <w:szCs w:val="21"/>
          </w:rPr>
          <w:fldChar w:fldCharType="end"/>
        </w:r>
      </w:hyperlink>
    </w:p>
    <w:p w14:paraId="0FB4DFA2" w14:textId="778EEAAD"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72"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iCs/>
            <w:color w:val="auto"/>
            <w:sz w:val="21"/>
            <w:szCs w:val="21"/>
          </w:rPr>
          <w:t>46</w:t>
        </w:r>
        <w:r w:rsidRPr="008A17E7">
          <w:rPr>
            <w:rStyle w:val="af5"/>
            <w:rFonts w:ascii="Time New Roman" w:eastAsia="宋体" w:hAnsi="Time New Roman" w:cs="宋体" w:hint="eastAsia"/>
            <w:iCs/>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动议顺序</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_Toc208587072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17</w:t>
        </w:r>
        <w:r w:rsidRPr="008A17E7">
          <w:rPr>
            <w:rFonts w:ascii="Time New Roman" w:eastAsia="宋体" w:hAnsi="Time New Roman"/>
            <w:webHidden/>
            <w:sz w:val="21"/>
            <w:szCs w:val="21"/>
          </w:rPr>
          <w:fldChar w:fldCharType="end"/>
        </w:r>
      </w:hyperlink>
    </w:p>
    <w:p w14:paraId="28F4166E" w14:textId="37F3D07D"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73"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47</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提交提案</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_Toc208587073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18</w:t>
        </w:r>
        <w:r w:rsidRPr="008A17E7">
          <w:rPr>
            <w:rFonts w:ascii="Time New Roman" w:eastAsia="宋体" w:hAnsi="Time New Roman"/>
            <w:webHidden/>
            <w:sz w:val="21"/>
            <w:szCs w:val="21"/>
          </w:rPr>
          <w:fldChar w:fldCharType="end"/>
        </w:r>
      </w:hyperlink>
    </w:p>
    <w:p w14:paraId="370D45DD" w14:textId="410B63B2"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74"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48</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关于权限的决定</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_Toc208587074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18</w:t>
        </w:r>
        <w:r w:rsidRPr="008A17E7">
          <w:rPr>
            <w:rFonts w:ascii="Time New Roman" w:eastAsia="宋体" w:hAnsi="Time New Roman"/>
            <w:webHidden/>
            <w:sz w:val="21"/>
            <w:szCs w:val="21"/>
          </w:rPr>
          <w:fldChar w:fldCharType="end"/>
        </w:r>
      </w:hyperlink>
    </w:p>
    <w:p w14:paraId="133E0934" w14:textId="2B98C45C"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75"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49</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撤销动议</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_Toc208587075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18</w:t>
        </w:r>
        <w:r w:rsidRPr="008A17E7">
          <w:rPr>
            <w:rFonts w:ascii="Time New Roman" w:eastAsia="宋体" w:hAnsi="Time New Roman"/>
            <w:webHidden/>
            <w:sz w:val="21"/>
            <w:szCs w:val="21"/>
          </w:rPr>
          <w:fldChar w:fldCharType="end"/>
        </w:r>
      </w:hyperlink>
    </w:p>
    <w:p w14:paraId="4DF3C22B" w14:textId="237FE659"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76"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50</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提案的重新审议</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_Toc208587076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18</w:t>
        </w:r>
        <w:r w:rsidRPr="008A17E7">
          <w:rPr>
            <w:rFonts w:ascii="Time New Roman" w:eastAsia="宋体" w:hAnsi="Time New Roman"/>
            <w:webHidden/>
            <w:sz w:val="21"/>
            <w:szCs w:val="21"/>
          </w:rPr>
          <w:fldChar w:fldCharType="end"/>
        </w:r>
      </w:hyperlink>
    </w:p>
    <w:p w14:paraId="1B6CC0E4" w14:textId="38F11DB2" w:rsidR="004420B0" w:rsidRPr="008A17E7" w:rsidRDefault="009B52B8" w:rsidP="0064532E">
      <w:pPr>
        <w:pStyle w:val="TOC1"/>
        <w:spacing w:line="320" w:lineRule="exact"/>
        <w:rPr>
          <w:rFonts w:ascii="Time New Roman" w:eastAsia="宋体" w:hAnsi="Time New Roman" w:cstheme="minorBidi" w:hint="eastAsia"/>
          <w:bCs w:val="0"/>
          <w:noProof/>
          <w:kern w:val="2"/>
          <w:sz w:val="21"/>
          <w:szCs w:val="21"/>
          <w:lang w:val="en-US" w:eastAsia="zh-CN"/>
          <w14:ligatures w14:val="standardContextual"/>
        </w:rPr>
      </w:pPr>
      <w:r w:rsidRPr="008A17E7">
        <w:rPr>
          <w:rStyle w:val="af5"/>
          <w:rFonts w:ascii="Time New Roman" w:eastAsia="宋体" w:hAnsi="Time New Roman"/>
          <w:noProof/>
          <w:color w:val="auto"/>
          <w:sz w:val="21"/>
          <w:szCs w:val="21"/>
          <w:lang w:eastAsia="zh-CN"/>
        </w:rPr>
        <w:tab/>
      </w:r>
      <w:hyperlink w:anchor="_Toc208587077" w:history="1">
        <w:r w:rsidR="004420B0" w:rsidRPr="008A17E7">
          <w:rPr>
            <w:rStyle w:val="af5"/>
            <w:rFonts w:ascii="Time New Roman" w:eastAsia="宋体" w:hAnsi="Time New Roman" w:cs="宋体" w:hint="eastAsia"/>
            <w:noProof/>
            <w:color w:val="auto"/>
            <w:sz w:val="21"/>
            <w:szCs w:val="21"/>
          </w:rPr>
          <w:t>十一</w:t>
        </w:r>
        <w:r w:rsidR="004420B0" w:rsidRPr="008A17E7">
          <w:rPr>
            <w:rStyle w:val="af5"/>
            <w:rFonts w:ascii="Time New Roman" w:eastAsia="宋体" w:hAnsi="Time New Roman"/>
            <w:noProof/>
            <w:color w:val="auto"/>
            <w:sz w:val="21"/>
            <w:szCs w:val="21"/>
          </w:rPr>
          <w:t>.</w:t>
        </w:r>
        <w:r w:rsidR="004420B0" w:rsidRPr="008A17E7">
          <w:rPr>
            <w:rFonts w:ascii="Time New Roman" w:eastAsia="宋体" w:hAnsi="Time New Roman" w:cstheme="minorBidi"/>
            <w:bCs w:val="0"/>
            <w:noProof/>
            <w:kern w:val="2"/>
            <w:sz w:val="21"/>
            <w:szCs w:val="21"/>
            <w:lang w:val="en-US" w:eastAsia="zh-CN"/>
            <w14:ligatures w14:val="standardContextual"/>
          </w:rPr>
          <w:tab/>
        </w:r>
        <w:r w:rsidR="004420B0" w:rsidRPr="008A17E7">
          <w:rPr>
            <w:rStyle w:val="af5"/>
            <w:rFonts w:ascii="Time New Roman" w:eastAsia="宋体" w:hAnsi="Time New Roman" w:cs="宋体" w:hint="eastAsia"/>
            <w:noProof/>
            <w:color w:val="auto"/>
            <w:sz w:val="21"/>
            <w:szCs w:val="21"/>
          </w:rPr>
          <w:t>表决</w:t>
        </w:r>
        <w:r w:rsidR="004420B0" w:rsidRPr="008A17E7">
          <w:rPr>
            <w:rFonts w:ascii="Time New Roman" w:eastAsia="宋体" w:hAnsi="Time New Roman"/>
            <w:noProof/>
            <w:webHidden/>
            <w:sz w:val="21"/>
            <w:szCs w:val="21"/>
          </w:rPr>
          <w:tab/>
        </w:r>
        <w:r w:rsidR="00E31E30">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_Toc208587077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18</w:t>
        </w:r>
        <w:r w:rsidR="004420B0" w:rsidRPr="008A17E7">
          <w:rPr>
            <w:rFonts w:ascii="Time New Roman" w:eastAsia="宋体" w:hAnsi="Time New Roman"/>
            <w:noProof/>
            <w:webHidden/>
            <w:sz w:val="21"/>
            <w:szCs w:val="21"/>
          </w:rPr>
          <w:fldChar w:fldCharType="end"/>
        </w:r>
      </w:hyperlink>
    </w:p>
    <w:p w14:paraId="3630B96E" w14:textId="32718A04"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78"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51</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表决权</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_Toc208587078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18</w:t>
        </w:r>
        <w:r w:rsidRPr="008A17E7">
          <w:rPr>
            <w:rFonts w:ascii="Time New Roman" w:eastAsia="宋体" w:hAnsi="Time New Roman"/>
            <w:webHidden/>
            <w:sz w:val="21"/>
            <w:szCs w:val="21"/>
          </w:rPr>
          <w:fldChar w:fldCharType="end"/>
        </w:r>
      </w:hyperlink>
    </w:p>
    <w:p w14:paraId="06467932" w14:textId="52A3E973"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79"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iCs/>
            <w:color w:val="auto"/>
            <w:sz w:val="21"/>
            <w:szCs w:val="21"/>
          </w:rPr>
          <w:t>52</w:t>
        </w:r>
        <w:r w:rsidRPr="008A17E7">
          <w:rPr>
            <w:rStyle w:val="af5"/>
            <w:rFonts w:ascii="Time New Roman" w:eastAsia="宋体" w:hAnsi="Time New Roman" w:cs="宋体" w:hint="eastAsia"/>
            <w:iCs/>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通过决定</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_Toc208587079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18</w:t>
        </w:r>
        <w:r w:rsidRPr="008A17E7">
          <w:rPr>
            <w:rFonts w:ascii="Time New Roman" w:eastAsia="宋体" w:hAnsi="Time New Roman"/>
            <w:webHidden/>
            <w:sz w:val="21"/>
            <w:szCs w:val="21"/>
          </w:rPr>
          <w:fldChar w:fldCharType="end"/>
        </w:r>
      </w:hyperlink>
    </w:p>
    <w:p w14:paraId="58A42A89" w14:textId="2C736834"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80"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53</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表决票数相等</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_Toc208587080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19</w:t>
        </w:r>
        <w:r w:rsidRPr="008A17E7">
          <w:rPr>
            <w:rFonts w:ascii="Time New Roman" w:eastAsia="宋体" w:hAnsi="Time New Roman"/>
            <w:webHidden/>
            <w:sz w:val="21"/>
            <w:szCs w:val="21"/>
          </w:rPr>
          <w:fldChar w:fldCharType="end"/>
        </w:r>
      </w:hyperlink>
    </w:p>
    <w:p w14:paraId="2D00AC87" w14:textId="34AA1081"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81"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54</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表决方法</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_Toc208587081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19</w:t>
        </w:r>
        <w:r w:rsidRPr="008A17E7">
          <w:rPr>
            <w:rFonts w:ascii="Time New Roman" w:eastAsia="宋体" w:hAnsi="Time New Roman"/>
            <w:webHidden/>
            <w:sz w:val="21"/>
            <w:szCs w:val="21"/>
          </w:rPr>
          <w:fldChar w:fldCharType="end"/>
        </w:r>
      </w:hyperlink>
    </w:p>
    <w:p w14:paraId="0DE779F5" w14:textId="109EF81F"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82"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55</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唱名表决</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_Toc208587082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19</w:t>
        </w:r>
        <w:r w:rsidRPr="008A17E7">
          <w:rPr>
            <w:rFonts w:ascii="Time New Roman" w:eastAsia="宋体" w:hAnsi="Time New Roman"/>
            <w:webHidden/>
            <w:sz w:val="21"/>
            <w:szCs w:val="21"/>
          </w:rPr>
          <w:fldChar w:fldCharType="end"/>
        </w:r>
      </w:hyperlink>
    </w:p>
    <w:p w14:paraId="043E675A" w14:textId="77E737E1"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83"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56</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进行表决和关于投票的解释性发言</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_Toc208587083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19</w:t>
        </w:r>
        <w:r w:rsidRPr="008A17E7">
          <w:rPr>
            <w:rFonts w:ascii="Time New Roman" w:eastAsia="宋体" w:hAnsi="Time New Roman"/>
            <w:webHidden/>
            <w:sz w:val="21"/>
            <w:szCs w:val="21"/>
          </w:rPr>
          <w:fldChar w:fldCharType="end"/>
        </w:r>
      </w:hyperlink>
    </w:p>
    <w:p w14:paraId="690F95C6" w14:textId="47C403FA"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84"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57</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提案分部分表决</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_Toc208587084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19</w:t>
        </w:r>
        <w:r w:rsidRPr="008A17E7">
          <w:rPr>
            <w:rFonts w:ascii="Time New Roman" w:eastAsia="宋体" w:hAnsi="Time New Roman"/>
            <w:webHidden/>
            <w:sz w:val="21"/>
            <w:szCs w:val="21"/>
          </w:rPr>
          <w:fldChar w:fldCharType="end"/>
        </w:r>
      </w:hyperlink>
    </w:p>
    <w:p w14:paraId="15F1C1F8" w14:textId="3E3CE928"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85"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iCs/>
            <w:color w:val="auto"/>
            <w:sz w:val="21"/>
            <w:szCs w:val="21"/>
          </w:rPr>
          <w:t>58</w:t>
        </w:r>
        <w:r w:rsidRPr="008A17E7">
          <w:rPr>
            <w:rStyle w:val="af5"/>
            <w:rFonts w:ascii="Time New Roman" w:eastAsia="宋体" w:hAnsi="Time New Roman" w:cs="宋体" w:hint="eastAsia"/>
            <w:iCs/>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修正案的表决程序</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_Toc208587085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19</w:t>
        </w:r>
        <w:r w:rsidRPr="008A17E7">
          <w:rPr>
            <w:rFonts w:ascii="Time New Roman" w:eastAsia="宋体" w:hAnsi="Time New Roman"/>
            <w:webHidden/>
            <w:sz w:val="21"/>
            <w:szCs w:val="21"/>
          </w:rPr>
          <w:fldChar w:fldCharType="end"/>
        </w:r>
      </w:hyperlink>
    </w:p>
    <w:p w14:paraId="76AB164A" w14:textId="68DE8290"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86"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59</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提案的表决程序</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_Toc208587086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20</w:t>
        </w:r>
        <w:r w:rsidRPr="008A17E7">
          <w:rPr>
            <w:rFonts w:ascii="Time New Roman" w:eastAsia="宋体" w:hAnsi="Time New Roman"/>
            <w:webHidden/>
            <w:sz w:val="21"/>
            <w:szCs w:val="21"/>
          </w:rPr>
          <w:fldChar w:fldCharType="end"/>
        </w:r>
      </w:hyperlink>
    </w:p>
    <w:p w14:paraId="1C8314DD" w14:textId="3020549D" w:rsidR="004420B0" w:rsidRPr="008A17E7" w:rsidRDefault="009B52B8" w:rsidP="0064532E">
      <w:pPr>
        <w:pStyle w:val="TOC1"/>
        <w:spacing w:line="320" w:lineRule="exact"/>
        <w:rPr>
          <w:rFonts w:ascii="Time New Roman" w:eastAsia="宋体" w:hAnsi="Time New Roman" w:cstheme="minorBidi" w:hint="eastAsia"/>
          <w:bCs w:val="0"/>
          <w:noProof/>
          <w:kern w:val="2"/>
          <w:sz w:val="21"/>
          <w:szCs w:val="21"/>
          <w:lang w:val="en-US" w:eastAsia="zh-CN"/>
          <w14:ligatures w14:val="standardContextual"/>
        </w:rPr>
      </w:pPr>
      <w:r w:rsidRPr="008A17E7">
        <w:rPr>
          <w:rStyle w:val="af5"/>
          <w:rFonts w:ascii="Time New Roman" w:eastAsia="宋体" w:hAnsi="Time New Roman"/>
          <w:noProof/>
          <w:color w:val="auto"/>
          <w:sz w:val="21"/>
          <w:szCs w:val="21"/>
          <w:lang w:eastAsia="zh-CN"/>
        </w:rPr>
        <w:tab/>
      </w:r>
      <w:hyperlink w:anchor="_Toc208587087" w:history="1">
        <w:r w:rsidR="004420B0" w:rsidRPr="008A17E7">
          <w:rPr>
            <w:rStyle w:val="af5"/>
            <w:rFonts w:ascii="Time New Roman" w:eastAsia="宋体" w:hAnsi="Time New Roman" w:cs="宋体" w:hint="eastAsia"/>
            <w:noProof/>
            <w:color w:val="auto"/>
            <w:sz w:val="21"/>
            <w:szCs w:val="21"/>
          </w:rPr>
          <w:t>十二</w:t>
        </w:r>
        <w:r w:rsidR="004420B0" w:rsidRPr="008A17E7">
          <w:rPr>
            <w:rStyle w:val="af5"/>
            <w:rFonts w:ascii="Time New Roman" w:eastAsia="宋体" w:hAnsi="Time New Roman"/>
            <w:noProof/>
            <w:color w:val="auto"/>
            <w:sz w:val="21"/>
            <w:szCs w:val="21"/>
          </w:rPr>
          <w:t>.</w:t>
        </w:r>
        <w:r w:rsidR="004420B0" w:rsidRPr="008A17E7">
          <w:rPr>
            <w:rFonts w:ascii="Time New Roman" w:eastAsia="宋体" w:hAnsi="Time New Roman" w:cstheme="minorBidi"/>
            <w:bCs w:val="0"/>
            <w:noProof/>
            <w:kern w:val="2"/>
            <w:sz w:val="21"/>
            <w:szCs w:val="21"/>
            <w:lang w:val="en-US" w:eastAsia="zh-CN"/>
            <w14:ligatures w14:val="standardContextual"/>
          </w:rPr>
          <w:tab/>
        </w:r>
        <w:r w:rsidR="004420B0" w:rsidRPr="008A17E7">
          <w:rPr>
            <w:rStyle w:val="af5"/>
            <w:rFonts w:ascii="Time New Roman" w:eastAsia="宋体" w:hAnsi="Time New Roman" w:cs="宋体" w:hint="eastAsia"/>
            <w:noProof/>
            <w:color w:val="auto"/>
            <w:sz w:val="21"/>
            <w:szCs w:val="21"/>
          </w:rPr>
          <w:t>选举</w:t>
        </w:r>
        <w:r w:rsidR="004420B0" w:rsidRPr="008A17E7">
          <w:rPr>
            <w:rFonts w:ascii="Time New Roman" w:eastAsia="宋体" w:hAnsi="Time New Roman"/>
            <w:noProof/>
            <w:webHidden/>
            <w:sz w:val="21"/>
            <w:szCs w:val="21"/>
          </w:rPr>
          <w:tab/>
        </w:r>
        <w:r w:rsidR="00E31E30">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_Toc208587087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20</w:t>
        </w:r>
        <w:r w:rsidR="004420B0" w:rsidRPr="008A17E7">
          <w:rPr>
            <w:rFonts w:ascii="Time New Roman" w:eastAsia="宋体" w:hAnsi="Time New Roman"/>
            <w:noProof/>
            <w:webHidden/>
            <w:sz w:val="21"/>
            <w:szCs w:val="21"/>
          </w:rPr>
          <w:fldChar w:fldCharType="end"/>
        </w:r>
      </w:hyperlink>
    </w:p>
    <w:p w14:paraId="6BC41F0D" w14:textId="2F61CA30"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88"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60</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选举办法</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_Toc208587088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20</w:t>
        </w:r>
        <w:r w:rsidRPr="008A17E7">
          <w:rPr>
            <w:rFonts w:ascii="Time New Roman" w:eastAsia="宋体" w:hAnsi="Time New Roman"/>
            <w:webHidden/>
            <w:sz w:val="21"/>
            <w:szCs w:val="21"/>
          </w:rPr>
          <w:fldChar w:fldCharType="end"/>
        </w:r>
      </w:hyperlink>
    </w:p>
    <w:p w14:paraId="5DE81B79" w14:textId="064455F8"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89"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iCs/>
            <w:color w:val="auto"/>
            <w:sz w:val="21"/>
            <w:szCs w:val="21"/>
          </w:rPr>
          <w:t>61</w:t>
        </w:r>
        <w:r w:rsidRPr="008A17E7">
          <w:rPr>
            <w:rStyle w:val="af5"/>
            <w:rFonts w:ascii="Time New Roman" w:eastAsia="宋体" w:hAnsi="Time New Roman" w:cs="宋体" w:hint="eastAsia"/>
            <w:iCs/>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只有一个待选职位需要填补时的选举</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_Toc208587089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20</w:t>
        </w:r>
        <w:r w:rsidRPr="008A17E7">
          <w:rPr>
            <w:rFonts w:ascii="Time New Roman" w:eastAsia="宋体" w:hAnsi="Time New Roman"/>
            <w:webHidden/>
            <w:sz w:val="21"/>
            <w:szCs w:val="21"/>
          </w:rPr>
          <w:fldChar w:fldCharType="end"/>
        </w:r>
      </w:hyperlink>
    </w:p>
    <w:p w14:paraId="2C72E493" w14:textId="2DB7AA3A"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90"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62</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有两个或两个以上待选职位需要填补时的选举</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_Toc208587090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20</w:t>
        </w:r>
        <w:r w:rsidRPr="008A17E7">
          <w:rPr>
            <w:rFonts w:ascii="Time New Roman" w:eastAsia="宋体" w:hAnsi="Time New Roman"/>
            <w:webHidden/>
            <w:sz w:val="21"/>
            <w:szCs w:val="21"/>
          </w:rPr>
          <w:fldChar w:fldCharType="end"/>
        </w:r>
      </w:hyperlink>
    </w:p>
    <w:p w14:paraId="4EB7994B" w14:textId="77F61B29" w:rsidR="004420B0" w:rsidRPr="008A17E7" w:rsidRDefault="009B52B8" w:rsidP="0064532E">
      <w:pPr>
        <w:pStyle w:val="TOC1"/>
        <w:spacing w:line="320" w:lineRule="exact"/>
        <w:rPr>
          <w:rFonts w:ascii="Time New Roman" w:eastAsia="宋体" w:hAnsi="Time New Roman" w:cstheme="minorBidi" w:hint="eastAsia"/>
          <w:bCs w:val="0"/>
          <w:noProof/>
          <w:kern w:val="2"/>
          <w:sz w:val="21"/>
          <w:szCs w:val="21"/>
          <w:lang w:val="en-US" w:eastAsia="zh-CN"/>
          <w14:ligatures w14:val="standardContextual"/>
        </w:rPr>
      </w:pPr>
      <w:r w:rsidRPr="008A17E7">
        <w:rPr>
          <w:rStyle w:val="af5"/>
          <w:rFonts w:ascii="Time New Roman" w:eastAsia="宋体" w:hAnsi="Time New Roman"/>
          <w:noProof/>
          <w:color w:val="auto"/>
          <w:sz w:val="21"/>
          <w:szCs w:val="21"/>
          <w:lang w:eastAsia="zh-CN"/>
        </w:rPr>
        <w:tab/>
      </w:r>
      <w:hyperlink w:anchor="_Toc208587091" w:history="1">
        <w:r w:rsidR="004420B0" w:rsidRPr="008A17E7">
          <w:rPr>
            <w:rStyle w:val="af5"/>
            <w:rFonts w:ascii="Time New Roman" w:eastAsia="宋体" w:hAnsi="Time New Roman" w:cs="宋体" w:hint="eastAsia"/>
            <w:noProof/>
            <w:color w:val="auto"/>
            <w:sz w:val="21"/>
            <w:szCs w:val="21"/>
          </w:rPr>
          <w:t>十三</w:t>
        </w:r>
        <w:r w:rsidR="004420B0" w:rsidRPr="008A17E7">
          <w:rPr>
            <w:rStyle w:val="af5"/>
            <w:rFonts w:ascii="Time New Roman" w:eastAsia="宋体" w:hAnsi="Time New Roman"/>
            <w:noProof/>
            <w:color w:val="auto"/>
            <w:sz w:val="21"/>
            <w:szCs w:val="21"/>
          </w:rPr>
          <w:t>.</w:t>
        </w:r>
        <w:r w:rsidR="004420B0" w:rsidRPr="008A17E7">
          <w:rPr>
            <w:rFonts w:ascii="Time New Roman" w:eastAsia="宋体" w:hAnsi="Time New Roman" w:cstheme="minorBidi"/>
            <w:bCs w:val="0"/>
            <w:noProof/>
            <w:kern w:val="2"/>
            <w:sz w:val="21"/>
            <w:szCs w:val="21"/>
            <w:lang w:val="en-US" w:eastAsia="zh-CN"/>
            <w14:ligatures w14:val="standardContextual"/>
          </w:rPr>
          <w:tab/>
        </w:r>
        <w:r w:rsidR="004420B0" w:rsidRPr="008A17E7">
          <w:rPr>
            <w:rStyle w:val="af5"/>
            <w:rFonts w:ascii="Time New Roman" w:eastAsia="宋体" w:hAnsi="Time New Roman" w:cs="宋体" w:hint="eastAsia"/>
            <w:noProof/>
            <w:color w:val="auto"/>
            <w:sz w:val="21"/>
            <w:szCs w:val="21"/>
          </w:rPr>
          <w:t>附属机构</w:t>
        </w:r>
        <w:r w:rsidR="004420B0" w:rsidRPr="008A17E7">
          <w:rPr>
            <w:rFonts w:ascii="Time New Roman" w:eastAsia="宋体" w:hAnsi="Time New Roman"/>
            <w:noProof/>
            <w:webHidden/>
            <w:sz w:val="21"/>
            <w:szCs w:val="21"/>
          </w:rPr>
          <w:tab/>
        </w:r>
        <w:r w:rsidR="00E31E30">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_Toc208587091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21</w:t>
        </w:r>
        <w:r w:rsidR="004420B0" w:rsidRPr="008A17E7">
          <w:rPr>
            <w:rFonts w:ascii="Time New Roman" w:eastAsia="宋体" w:hAnsi="Time New Roman"/>
            <w:noProof/>
            <w:webHidden/>
            <w:sz w:val="21"/>
            <w:szCs w:val="21"/>
          </w:rPr>
          <w:fldChar w:fldCharType="end"/>
        </w:r>
      </w:hyperlink>
    </w:p>
    <w:p w14:paraId="7480AD6E" w14:textId="4BF2DFC4"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92"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63</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附属机构的设立</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_Toc208587092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21</w:t>
        </w:r>
        <w:r w:rsidRPr="008A17E7">
          <w:rPr>
            <w:rFonts w:ascii="Time New Roman" w:eastAsia="宋体" w:hAnsi="Time New Roman"/>
            <w:webHidden/>
            <w:sz w:val="21"/>
            <w:szCs w:val="21"/>
          </w:rPr>
          <w:fldChar w:fldCharType="end"/>
        </w:r>
      </w:hyperlink>
    </w:p>
    <w:p w14:paraId="078A5757" w14:textId="0E3AEEAA" w:rsidR="004420B0" w:rsidRPr="008A17E7" w:rsidRDefault="009B52B8" w:rsidP="0064532E">
      <w:pPr>
        <w:pStyle w:val="TOC1"/>
        <w:spacing w:line="320" w:lineRule="exact"/>
        <w:rPr>
          <w:rFonts w:ascii="Time New Roman" w:eastAsia="宋体" w:hAnsi="Time New Roman" w:cstheme="minorBidi" w:hint="eastAsia"/>
          <w:bCs w:val="0"/>
          <w:noProof/>
          <w:kern w:val="2"/>
          <w:sz w:val="21"/>
          <w:szCs w:val="21"/>
          <w:lang w:val="en-US" w:eastAsia="zh-CN"/>
          <w14:ligatures w14:val="standardContextual"/>
        </w:rPr>
      </w:pPr>
      <w:r w:rsidRPr="008A17E7">
        <w:rPr>
          <w:rStyle w:val="af5"/>
          <w:rFonts w:ascii="Time New Roman" w:eastAsia="宋体" w:hAnsi="Time New Roman"/>
          <w:noProof/>
          <w:color w:val="auto"/>
          <w:sz w:val="21"/>
          <w:szCs w:val="21"/>
          <w:lang w:eastAsia="zh-CN"/>
        </w:rPr>
        <w:tab/>
      </w:r>
      <w:hyperlink w:anchor="_Toc208587093" w:history="1">
        <w:r w:rsidR="004420B0" w:rsidRPr="008A17E7">
          <w:rPr>
            <w:rStyle w:val="af5"/>
            <w:rFonts w:ascii="Time New Roman" w:eastAsia="宋体" w:hAnsi="Time New Roman" w:cs="宋体" w:hint="eastAsia"/>
            <w:noProof/>
            <w:color w:val="auto"/>
            <w:sz w:val="21"/>
            <w:szCs w:val="21"/>
          </w:rPr>
          <w:t>十四</w:t>
        </w:r>
        <w:r w:rsidR="004420B0" w:rsidRPr="008A17E7">
          <w:rPr>
            <w:rStyle w:val="af5"/>
            <w:rFonts w:ascii="Time New Roman" w:eastAsia="宋体" w:hAnsi="Time New Roman"/>
            <w:noProof/>
            <w:color w:val="auto"/>
            <w:sz w:val="21"/>
            <w:szCs w:val="21"/>
          </w:rPr>
          <w:t>.</w:t>
        </w:r>
        <w:r w:rsidR="004420B0" w:rsidRPr="008A17E7">
          <w:rPr>
            <w:rFonts w:ascii="Time New Roman" w:eastAsia="宋体" w:hAnsi="Time New Roman" w:cstheme="minorBidi"/>
            <w:bCs w:val="0"/>
            <w:noProof/>
            <w:kern w:val="2"/>
            <w:sz w:val="21"/>
            <w:szCs w:val="21"/>
            <w:lang w:val="en-US" w:eastAsia="zh-CN"/>
            <w14:ligatures w14:val="standardContextual"/>
          </w:rPr>
          <w:tab/>
        </w:r>
        <w:r w:rsidR="004420B0" w:rsidRPr="008A17E7">
          <w:rPr>
            <w:rStyle w:val="af5"/>
            <w:rFonts w:ascii="Time New Roman" w:eastAsia="宋体" w:hAnsi="Time New Roman" w:cs="宋体" w:hint="eastAsia"/>
            <w:noProof/>
            <w:color w:val="auto"/>
            <w:sz w:val="21"/>
            <w:szCs w:val="21"/>
          </w:rPr>
          <w:t>委员会的年度报告</w:t>
        </w:r>
        <w:r w:rsidR="004420B0" w:rsidRPr="008A17E7">
          <w:rPr>
            <w:rFonts w:ascii="Time New Roman" w:eastAsia="宋体" w:hAnsi="Time New Roman"/>
            <w:noProof/>
            <w:webHidden/>
            <w:sz w:val="21"/>
            <w:szCs w:val="21"/>
          </w:rPr>
          <w:tab/>
        </w:r>
        <w:r w:rsidR="00E31E30">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_Toc208587093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21</w:t>
        </w:r>
        <w:r w:rsidR="004420B0" w:rsidRPr="008A17E7">
          <w:rPr>
            <w:rFonts w:ascii="Time New Roman" w:eastAsia="宋体" w:hAnsi="Time New Roman"/>
            <w:noProof/>
            <w:webHidden/>
            <w:sz w:val="21"/>
            <w:szCs w:val="21"/>
          </w:rPr>
          <w:fldChar w:fldCharType="end"/>
        </w:r>
      </w:hyperlink>
    </w:p>
    <w:p w14:paraId="61455A2D" w14:textId="634C5E94"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94"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64</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年度报告</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_Toc208587094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21</w:t>
        </w:r>
        <w:r w:rsidRPr="008A17E7">
          <w:rPr>
            <w:rFonts w:ascii="Time New Roman" w:eastAsia="宋体" w:hAnsi="Time New Roman"/>
            <w:webHidden/>
            <w:sz w:val="21"/>
            <w:szCs w:val="21"/>
          </w:rPr>
          <w:fldChar w:fldCharType="end"/>
        </w:r>
      </w:hyperlink>
    </w:p>
    <w:p w14:paraId="3CA16BAE" w14:textId="27CB766C" w:rsidR="004420B0" w:rsidRPr="00E31E30" w:rsidRDefault="004420B0" w:rsidP="008A17E7">
      <w:pPr>
        <w:pStyle w:val="SingleTxtGC"/>
        <w:ind w:left="0"/>
        <w:rPr>
          <w:rFonts w:ascii="Time New Roman" w:eastAsia="黑体" w:hAnsi="Time New Roman" w:cstheme="minorBidi" w:hint="eastAsia"/>
          <w:bCs/>
          <w:noProof/>
          <w:kern w:val="2"/>
          <w14:ligatures w14:val="standardContextual"/>
        </w:rPr>
      </w:pPr>
      <w:hyperlink w:anchor="_Toc208587095" w:history="1">
        <w:r w:rsidRPr="00E31E30">
          <w:rPr>
            <w:rStyle w:val="af5"/>
            <w:rFonts w:ascii="Time New Roman" w:eastAsia="黑体" w:hAnsi="Time New Roman" w:cs="宋体" w:hint="eastAsia"/>
            <w:noProof/>
            <w:color w:val="auto"/>
            <w:szCs w:val="21"/>
          </w:rPr>
          <w:t>第二部分</w:t>
        </w:r>
        <w:r w:rsidR="00C21ACC" w:rsidRPr="00E31E30">
          <w:rPr>
            <w:rStyle w:val="af5"/>
            <w:rFonts w:ascii="Time New Roman" w:eastAsia="黑体" w:hAnsi="Time New Roman"/>
            <w:noProof/>
            <w:color w:val="auto"/>
            <w:szCs w:val="21"/>
          </w:rPr>
          <w:br/>
        </w:r>
        <w:r w:rsidRPr="00E31E30">
          <w:rPr>
            <w:rStyle w:val="af5"/>
            <w:rFonts w:ascii="Time New Roman" w:eastAsia="黑体" w:hAnsi="Time New Roman" w:cs="宋体" w:hint="eastAsia"/>
            <w:noProof/>
            <w:color w:val="auto"/>
            <w:szCs w:val="21"/>
          </w:rPr>
          <w:t>有关委员会职能的规则</w:t>
        </w:r>
      </w:hyperlink>
    </w:p>
    <w:p w14:paraId="17ACCB4E" w14:textId="26C46825" w:rsidR="004420B0" w:rsidRPr="008A17E7" w:rsidRDefault="00C21ACC" w:rsidP="0064532E">
      <w:pPr>
        <w:pStyle w:val="TOC1"/>
        <w:spacing w:line="320" w:lineRule="exact"/>
        <w:rPr>
          <w:rFonts w:ascii="Time New Roman" w:eastAsia="宋体" w:hAnsi="Time New Roman" w:cstheme="minorBidi" w:hint="eastAsia"/>
          <w:bCs w:val="0"/>
          <w:noProof/>
          <w:kern w:val="2"/>
          <w:sz w:val="21"/>
          <w:szCs w:val="21"/>
          <w:lang w:val="en-US" w:eastAsia="zh-CN"/>
          <w14:ligatures w14:val="standardContextual"/>
        </w:rPr>
      </w:pPr>
      <w:r w:rsidRPr="008A17E7">
        <w:rPr>
          <w:rStyle w:val="af5"/>
          <w:rFonts w:ascii="Time New Roman" w:eastAsia="宋体" w:hAnsi="Time New Roman"/>
          <w:noProof/>
          <w:color w:val="auto"/>
          <w:sz w:val="21"/>
          <w:szCs w:val="21"/>
          <w:lang w:eastAsia="zh-CN"/>
        </w:rPr>
        <w:tab/>
      </w:r>
      <w:hyperlink w:anchor="_Toc208587096" w:history="1">
        <w:r w:rsidR="004420B0" w:rsidRPr="008A17E7">
          <w:rPr>
            <w:rStyle w:val="af5"/>
            <w:rFonts w:ascii="Time New Roman" w:eastAsia="宋体" w:hAnsi="Time New Roman" w:cs="宋体" w:hint="eastAsia"/>
            <w:noProof/>
            <w:color w:val="auto"/>
            <w:sz w:val="21"/>
            <w:szCs w:val="21"/>
          </w:rPr>
          <w:t>十五</w:t>
        </w:r>
        <w:r w:rsidR="004420B0" w:rsidRPr="008A17E7">
          <w:rPr>
            <w:rStyle w:val="af5"/>
            <w:rFonts w:ascii="Time New Roman" w:eastAsia="宋体" w:hAnsi="Time New Roman"/>
            <w:noProof/>
            <w:color w:val="auto"/>
            <w:sz w:val="21"/>
            <w:szCs w:val="21"/>
          </w:rPr>
          <w:t>.</w:t>
        </w:r>
        <w:r w:rsidR="004420B0" w:rsidRPr="008A17E7">
          <w:rPr>
            <w:rFonts w:ascii="Time New Roman" w:eastAsia="宋体" w:hAnsi="Time New Roman" w:cstheme="minorBidi"/>
            <w:bCs w:val="0"/>
            <w:noProof/>
            <w:kern w:val="2"/>
            <w:sz w:val="21"/>
            <w:szCs w:val="21"/>
            <w:lang w:val="en-US" w:eastAsia="zh-CN"/>
            <w14:ligatures w14:val="standardContextual"/>
          </w:rPr>
          <w:tab/>
        </w:r>
        <w:r w:rsidR="004420B0" w:rsidRPr="008A17E7">
          <w:rPr>
            <w:rStyle w:val="af5"/>
            <w:rFonts w:ascii="Time New Roman" w:eastAsia="宋体" w:hAnsi="Time New Roman" w:cs="宋体" w:hint="eastAsia"/>
            <w:noProof/>
            <w:color w:val="auto"/>
            <w:sz w:val="21"/>
            <w:szCs w:val="21"/>
          </w:rPr>
          <w:t>缔约国根据本公约第九条提交的报告和资料</w:t>
        </w:r>
        <w:r w:rsidR="004420B0" w:rsidRPr="008A17E7">
          <w:rPr>
            <w:rFonts w:ascii="Time New Roman" w:eastAsia="宋体" w:hAnsi="Time New Roman"/>
            <w:noProof/>
            <w:webHidden/>
            <w:sz w:val="21"/>
            <w:szCs w:val="21"/>
          </w:rPr>
          <w:tab/>
        </w:r>
        <w:r w:rsidR="00E31E30">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_Toc208587096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21</w:t>
        </w:r>
        <w:r w:rsidR="004420B0" w:rsidRPr="008A17E7">
          <w:rPr>
            <w:rFonts w:ascii="Time New Roman" w:eastAsia="宋体" w:hAnsi="Time New Roman"/>
            <w:noProof/>
            <w:webHidden/>
            <w:sz w:val="21"/>
            <w:szCs w:val="21"/>
          </w:rPr>
          <w:fldChar w:fldCharType="end"/>
        </w:r>
      </w:hyperlink>
    </w:p>
    <w:p w14:paraId="5B0021B0" w14:textId="2F3314D9"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97"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65</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报告的形式和内容</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_Toc208587097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21</w:t>
        </w:r>
        <w:r w:rsidRPr="008A17E7">
          <w:rPr>
            <w:rFonts w:ascii="Time New Roman" w:eastAsia="宋体" w:hAnsi="Time New Roman"/>
            <w:webHidden/>
            <w:sz w:val="21"/>
            <w:szCs w:val="21"/>
          </w:rPr>
          <w:fldChar w:fldCharType="end"/>
        </w:r>
      </w:hyperlink>
    </w:p>
    <w:p w14:paraId="2F19392D" w14:textId="62A349A3"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98"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66</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请求提供补充报告或资料</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_Toc208587098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21</w:t>
        </w:r>
        <w:r w:rsidRPr="008A17E7">
          <w:rPr>
            <w:rFonts w:ascii="Time New Roman" w:eastAsia="宋体" w:hAnsi="Time New Roman"/>
            <w:webHidden/>
            <w:sz w:val="21"/>
            <w:szCs w:val="21"/>
          </w:rPr>
          <w:fldChar w:fldCharType="end"/>
        </w:r>
      </w:hyperlink>
    </w:p>
    <w:p w14:paraId="75B33DD3" w14:textId="76A761F8"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099"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67</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提交缔约国的报告前问题清单</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_Toc208587099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22</w:t>
        </w:r>
        <w:r w:rsidRPr="008A17E7">
          <w:rPr>
            <w:rFonts w:ascii="Time New Roman" w:eastAsia="宋体" w:hAnsi="Time New Roman"/>
            <w:webHidden/>
            <w:sz w:val="21"/>
            <w:szCs w:val="21"/>
          </w:rPr>
          <w:fldChar w:fldCharType="end"/>
        </w:r>
      </w:hyperlink>
    </w:p>
    <w:p w14:paraId="7857B69E" w14:textId="09A9BF88"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00"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iCs/>
            <w:color w:val="auto"/>
            <w:sz w:val="21"/>
            <w:szCs w:val="21"/>
          </w:rPr>
          <w:t>68</w:t>
        </w:r>
        <w:r w:rsidRPr="008A17E7">
          <w:rPr>
            <w:rStyle w:val="af5"/>
            <w:rFonts w:ascii="Time New Roman" w:eastAsia="宋体" w:hAnsi="Time New Roman" w:cs="宋体" w:hint="eastAsia"/>
            <w:iCs/>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审查报告和与缔约国开展对话</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_Toc208587100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22</w:t>
        </w:r>
        <w:r w:rsidRPr="008A17E7">
          <w:rPr>
            <w:rFonts w:ascii="Time New Roman" w:eastAsia="宋体" w:hAnsi="Time New Roman"/>
            <w:webHidden/>
            <w:sz w:val="21"/>
            <w:szCs w:val="21"/>
          </w:rPr>
          <w:fldChar w:fldCharType="end"/>
        </w:r>
      </w:hyperlink>
    </w:p>
    <w:p w14:paraId="5805CC0D" w14:textId="4627A549"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01"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iCs/>
            <w:color w:val="auto"/>
            <w:sz w:val="21"/>
            <w:szCs w:val="21"/>
          </w:rPr>
          <w:t>69</w:t>
        </w:r>
        <w:r w:rsidRPr="008A17E7">
          <w:rPr>
            <w:rStyle w:val="af5"/>
            <w:rFonts w:ascii="Time New Roman" w:eastAsia="宋体" w:hAnsi="Time New Roman" w:cs="宋体" w:hint="eastAsia"/>
            <w:iCs/>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推迟报告的审查</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_Toc208587101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22</w:t>
        </w:r>
        <w:r w:rsidRPr="008A17E7">
          <w:rPr>
            <w:rFonts w:ascii="Time New Roman" w:eastAsia="宋体" w:hAnsi="Time New Roman"/>
            <w:webHidden/>
            <w:sz w:val="21"/>
            <w:szCs w:val="21"/>
          </w:rPr>
          <w:fldChar w:fldCharType="end"/>
        </w:r>
      </w:hyperlink>
    </w:p>
    <w:p w14:paraId="7171E3EA" w14:textId="6FBAE972"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02"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70</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审议其他来源提供的资料</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_Toc208587102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22</w:t>
        </w:r>
        <w:r w:rsidRPr="008A17E7">
          <w:rPr>
            <w:rFonts w:ascii="Time New Roman" w:eastAsia="宋体" w:hAnsi="Time New Roman"/>
            <w:webHidden/>
            <w:sz w:val="21"/>
            <w:szCs w:val="21"/>
          </w:rPr>
          <w:fldChar w:fldCharType="end"/>
        </w:r>
      </w:hyperlink>
    </w:p>
    <w:p w14:paraId="39417601" w14:textId="77D1355A"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03"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71</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未提交报告</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_Toc208587103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22</w:t>
        </w:r>
        <w:r w:rsidRPr="008A17E7">
          <w:rPr>
            <w:rFonts w:ascii="Time New Roman" w:eastAsia="宋体" w:hAnsi="Time New Roman"/>
            <w:webHidden/>
            <w:sz w:val="21"/>
            <w:szCs w:val="21"/>
          </w:rPr>
          <w:fldChar w:fldCharType="end"/>
        </w:r>
      </w:hyperlink>
    </w:p>
    <w:p w14:paraId="1F58D0B8" w14:textId="7609E1BF"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04"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72</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结论性意见</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_Toc208587104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23</w:t>
        </w:r>
        <w:r w:rsidRPr="008A17E7">
          <w:rPr>
            <w:rFonts w:ascii="Time New Roman" w:eastAsia="宋体" w:hAnsi="Time New Roman"/>
            <w:webHidden/>
            <w:sz w:val="21"/>
            <w:szCs w:val="21"/>
          </w:rPr>
          <w:fldChar w:fldCharType="end"/>
        </w:r>
      </w:hyperlink>
    </w:p>
    <w:p w14:paraId="2D4BD9D8" w14:textId="7B652515"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05"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73</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结论性意见的转交和公布</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_Toc208587105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23</w:t>
        </w:r>
        <w:r w:rsidRPr="008A17E7">
          <w:rPr>
            <w:rFonts w:ascii="Time New Roman" w:eastAsia="宋体" w:hAnsi="Time New Roman"/>
            <w:webHidden/>
            <w:sz w:val="21"/>
            <w:szCs w:val="21"/>
          </w:rPr>
          <w:fldChar w:fldCharType="end"/>
        </w:r>
      </w:hyperlink>
    </w:p>
    <w:p w14:paraId="51F0F362" w14:textId="00BEAA0F"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06"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74</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结论性意见的后续行动</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_Toc208587106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23</w:t>
        </w:r>
        <w:r w:rsidRPr="008A17E7">
          <w:rPr>
            <w:rFonts w:ascii="Time New Roman" w:eastAsia="宋体" w:hAnsi="Time New Roman"/>
            <w:webHidden/>
            <w:sz w:val="21"/>
            <w:szCs w:val="21"/>
          </w:rPr>
          <w:fldChar w:fldCharType="end"/>
        </w:r>
      </w:hyperlink>
    </w:p>
    <w:p w14:paraId="23B5CE1F" w14:textId="56B43A49" w:rsidR="004420B0" w:rsidRPr="008A17E7" w:rsidRDefault="00C21ACC" w:rsidP="0064532E">
      <w:pPr>
        <w:pStyle w:val="TOC1"/>
        <w:spacing w:line="320" w:lineRule="exact"/>
        <w:rPr>
          <w:rFonts w:ascii="Time New Roman" w:eastAsia="宋体" w:hAnsi="Time New Roman" w:cstheme="minorBidi" w:hint="eastAsia"/>
          <w:bCs w:val="0"/>
          <w:noProof/>
          <w:kern w:val="2"/>
          <w:sz w:val="21"/>
          <w:szCs w:val="21"/>
          <w:lang w:val="en-US" w:eastAsia="zh-CN"/>
          <w14:ligatures w14:val="standardContextual"/>
        </w:rPr>
      </w:pPr>
      <w:r w:rsidRPr="008A17E7">
        <w:rPr>
          <w:rStyle w:val="af5"/>
          <w:rFonts w:ascii="Time New Roman" w:eastAsia="宋体" w:hAnsi="Time New Roman"/>
          <w:noProof/>
          <w:color w:val="auto"/>
          <w:sz w:val="21"/>
          <w:szCs w:val="21"/>
          <w:lang w:eastAsia="zh-CN"/>
        </w:rPr>
        <w:lastRenderedPageBreak/>
        <w:tab/>
      </w:r>
      <w:hyperlink w:anchor="_Toc208587107" w:history="1">
        <w:r w:rsidR="004420B0" w:rsidRPr="008A17E7">
          <w:rPr>
            <w:rStyle w:val="af5"/>
            <w:rFonts w:ascii="Time New Roman" w:eastAsia="宋体" w:hAnsi="Time New Roman" w:cs="宋体" w:hint="eastAsia"/>
            <w:noProof/>
            <w:color w:val="auto"/>
            <w:sz w:val="21"/>
            <w:szCs w:val="21"/>
          </w:rPr>
          <w:t>十六</w:t>
        </w:r>
        <w:r w:rsidR="004420B0" w:rsidRPr="008A17E7">
          <w:rPr>
            <w:rStyle w:val="af5"/>
            <w:rFonts w:ascii="Time New Roman" w:eastAsia="宋体" w:hAnsi="Time New Roman"/>
            <w:noProof/>
            <w:color w:val="auto"/>
            <w:sz w:val="21"/>
            <w:szCs w:val="21"/>
          </w:rPr>
          <w:t>.</w:t>
        </w:r>
        <w:r w:rsidR="004420B0" w:rsidRPr="008A17E7">
          <w:rPr>
            <w:rFonts w:ascii="Time New Roman" w:eastAsia="宋体" w:hAnsi="Time New Roman" w:cstheme="minorBidi"/>
            <w:bCs w:val="0"/>
            <w:noProof/>
            <w:kern w:val="2"/>
            <w:sz w:val="21"/>
            <w:szCs w:val="21"/>
            <w:lang w:val="en-US" w:eastAsia="zh-CN"/>
            <w14:ligatures w14:val="standardContextual"/>
          </w:rPr>
          <w:tab/>
        </w:r>
        <w:r w:rsidR="004420B0" w:rsidRPr="008A17E7">
          <w:rPr>
            <w:rStyle w:val="af5"/>
            <w:rFonts w:ascii="Time New Roman" w:eastAsia="宋体" w:hAnsi="Time New Roman" w:cs="宋体" w:hint="eastAsia"/>
            <w:noProof/>
            <w:color w:val="auto"/>
            <w:sz w:val="21"/>
            <w:szCs w:val="21"/>
          </w:rPr>
          <w:t>审议缔约国根据本公约第十一条提交的来文的程序</w:t>
        </w:r>
        <w:r w:rsidR="004420B0" w:rsidRPr="008A17E7">
          <w:rPr>
            <w:rFonts w:ascii="Time New Roman" w:eastAsia="宋体" w:hAnsi="Time New Roman"/>
            <w:noProof/>
            <w:webHidden/>
            <w:sz w:val="21"/>
            <w:szCs w:val="21"/>
          </w:rPr>
          <w:tab/>
        </w:r>
        <w:r w:rsidR="00E31E30">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_Toc208587107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24</w:t>
        </w:r>
        <w:r w:rsidR="004420B0" w:rsidRPr="008A17E7">
          <w:rPr>
            <w:rFonts w:ascii="Time New Roman" w:eastAsia="宋体" w:hAnsi="Time New Roman"/>
            <w:noProof/>
            <w:webHidden/>
            <w:sz w:val="21"/>
            <w:szCs w:val="21"/>
          </w:rPr>
          <w:fldChar w:fldCharType="end"/>
        </w:r>
      </w:hyperlink>
    </w:p>
    <w:p w14:paraId="10B134BC" w14:textId="672EE79A"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08"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75</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处理缔约国来文的办法</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_Toc208587108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24</w:t>
        </w:r>
        <w:r w:rsidRPr="008A17E7">
          <w:rPr>
            <w:rFonts w:ascii="Time New Roman" w:eastAsia="宋体" w:hAnsi="Time New Roman"/>
            <w:webHidden/>
            <w:sz w:val="21"/>
            <w:szCs w:val="21"/>
          </w:rPr>
          <w:fldChar w:fldCharType="end"/>
        </w:r>
      </w:hyperlink>
    </w:p>
    <w:p w14:paraId="7940CFFC" w14:textId="4D39C0DC"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09"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76</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成员回避</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_Toc208587109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24</w:t>
        </w:r>
        <w:r w:rsidRPr="008A17E7">
          <w:rPr>
            <w:rFonts w:ascii="Time New Roman" w:eastAsia="宋体" w:hAnsi="Time New Roman"/>
            <w:webHidden/>
            <w:sz w:val="21"/>
            <w:szCs w:val="21"/>
          </w:rPr>
          <w:fldChar w:fldCharType="end"/>
        </w:r>
      </w:hyperlink>
    </w:p>
    <w:p w14:paraId="4677DF85" w14:textId="4C5CFDFA"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10"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iCs/>
            <w:color w:val="auto"/>
            <w:sz w:val="21"/>
            <w:szCs w:val="21"/>
          </w:rPr>
          <w:t>77</w:t>
        </w:r>
        <w:r w:rsidRPr="008A17E7">
          <w:rPr>
            <w:rStyle w:val="af5"/>
            <w:rFonts w:ascii="Time New Roman" w:eastAsia="宋体" w:hAnsi="Time New Roman" w:cs="宋体" w:hint="eastAsia"/>
            <w:iCs/>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请求提供资料</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_Toc208587110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24</w:t>
        </w:r>
        <w:r w:rsidRPr="008A17E7">
          <w:rPr>
            <w:rFonts w:ascii="Time New Roman" w:eastAsia="宋体" w:hAnsi="Time New Roman"/>
            <w:webHidden/>
            <w:sz w:val="21"/>
            <w:szCs w:val="21"/>
          </w:rPr>
          <w:fldChar w:fldCharType="end"/>
        </w:r>
      </w:hyperlink>
    </w:p>
    <w:p w14:paraId="7FC6DD96" w14:textId="5529C245"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11"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78</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通知有关缔约国</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_Toc208587111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25</w:t>
        </w:r>
        <w:r w:rsidRPr="008A17E7">
          <w:rPr>
            <w:rFonts w:ascii="Time New Roman" w:eastAsia="宋体" w:hAnsi="Time New Roman"/>
            <w:webHidden/>
            <w:sz w:val="21"/>
            <w:szCs w:val="21"/>
          </w:rPr>
          <w:fldChar w:fldCharType="end"/>
        </w:r>
      </w:hyperlink>
    </w:p>
    <w:p w14:paraId="0B2FAF64" w14:textId="55070935"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12"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79</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书面程序</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_Toc208587112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25</w:t>
        </w:r>
        <w:r w:rsidRPr="008A17E7">
          <w:rPr>
            <w:rFonts w:ascii="Time New Roman" w:eastAsia="宋体" w:hAnsi="Time New Roman"/>
            <w:webHidden/>
            <w:sz w:val="21"/>
            <w:szCs w:val="21"/>
          </w:rPr>
          <w:fldChar w:fldCharType="end"/>
        </w:r>
      </w:hyperlink>
    </w:p>
    <w:p w14:paraId="3F685862" w14:textId="372F893F"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13"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80</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听证会</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_Toc208587113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25</w:t>
        </w:r>
        <w:r w:rsidRPr="008A17E7">
          <w:rPr>
            <w:rFonts w:ascii="Time New Roman" w:eastAsia="宋体" w:hAnsi="Time New Roman"/>
            <w:webHidden/>
            <w:sz w:val="21"/>
            <w:szCs w:val="21"/>
          </w:rPr>
          <w:fldChar w:fldCharType="end"/>
        </w:r>
      </w:hyperlink>
    </w:p>
    <w:p w14:paraId="21138544" w14:textId="65AC591E"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14"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81</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审议和决定的转交</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_Toc208587114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25</w:t>
        </w:r>
        <w:r w:rsidRPr="008A17E7">
          <w:rPr>
            <w:rFonts w:ascii="Time New Roman" w:eastAsia="宋体" w:hAnsi="Time New Roman"/>
            <w:webHidden/>
            <w:sz w:val="21"/>
            <w:szCs w:val="21"/>
          </w:rPr>
          <w:fldChar w:fldCharType="end"/>
        </w:r>
      </w:hyperlink>
    </w:p>
    <w:p w14:paraId="04EC3722" w14:textId="00DCCBAD" w:rsidR="004420B0" w:rsidRPr="008A17E7" w:rsidRDefault="00C21ACC" w:rsidP="0064532E">
      <w:pPr>
        <w:pStyle w:val="TOC1"/>
        <w:spacing w:line="320" w:lineRule="exact"/>
        <w:rPr>
          <w:rFonts w:ascii="Time New Roman" w:eastAsia="宋体" w:hAnsi="Time New Roman" w:cstheme="minorBidi" w:hint="eastAsia"/>
          <w:bCs w:val="0"/>
          <w:noProof/>
          <w:kern w:val="2"/>
          <w:sz w:val="21"/>
          <w:szCs w:val="21"/>
          <w:lang w:val="en-US" w:eastAsia="zh-CN"/>
          <w14:ligatures w14:val="standardContextual"/>
        </w:rPr>
      </w:pPr>
      <w:r w:rsidRPr="008A17E7">
        <w:rPr>
          <w:rStyle w:val="af5"/>
          <w:rFonts w:ascii="Time New Roman" w:eastAsia="宋体" w:hAnsi="Time New Roman"/>
          <w:noProof/>
          <w:color w:val="auto"/>
          <w:sz w:val="21"/>
          <w:szCs w:val="21"/>
          <w:lang w:eastAsia="zh-CN"/>
        </w:rPr>
        <w:tab/>
      </w:r>
      <w:hyperlink w:anchor="_Toc208587115" w:history="1">
        <w:r w:rsidR="004420B0" w:rsidRPr="008A17E7">
          <w:rPr>
            <w:rStyle w:val="af5"/>
            <w:rFonts w:ascii="Time New Roman" w:eastAsia="宋体" w:hAnsi="Time New Roman" w:cs="宋体" w:hint="eastAsia"/>
            <w:noProof/>
            <w:color w:val="auto"/>
            <w:sz w:val="21"/>
            <w:szCs w:val="21"/>
          </w:rPr>
          <w:t>十七</w:t>
        </w:r>
        <w:r w:rsidR="004420B0" w:rsidRPr="008A17E7">
          <w:rPr>
            <w:rStyle w:val="af5"/>
            <w:rFonts w:ascii="Time New Roman" w:eastAsia="宋体" w:hAnsi="Time New Roman"/>
            <w:noProof/>
            <w:color w:val="auto"/>
            <w:sz w:val="21"/>
            <w:szCs w:val="21"/>
          </w:rPr>
          <w:t>.</w:t>
        </w:r>
        <w:r w:rsidR="004420B0" w:rsidRPr="008A17E7">
          <w:rPr>
            <w:rFonts w:ascii="Time New Roman" w:eastAsia="宋体" w:hAnsi="Time New Roman" w:cstheme="minorBidi"/>
            <w:bCs w:val="0"/>
            <w:noProof/>
            <w:kern w:val="2"/>
            <w:sz w:val="21"/>
            <w:szCs w:val="21"/>
            <w:lang w:val="en-US" w:eastAsia="zh-CN"/>
            <w14:ligatures w14:val="standardContextual"/>
          </w:rPr>
          <w:tab/>
        </w:r>
        <w:r w:rsidR="004420B0" w:rsidRPr="008A17E7">
          <w:rPr>
            <w:rStyle w:val="af5"/>
            <w:rFonts w:ascii="Time New Roman" w:eastAsia="宋体" w:hAnsi="Time New Roman" w:cs="宋体" w:hint="eastAsia"/>
            <w:noProof/>
            <w:color w:val="auto"/>
            <w:sz w:val="21"/>
            <w:szCs w:val="21"/>
          </w:rPr>
          <w:t>根据本公约第十二条和第十三条成立的特设和解会及其职能</w:t>
        </w:r>
        <w:r w:rsidR="004420B0" w:rsidRPr="008A17E7">
          <w:rPr>
            <w:rFonts w:ascii="Time New Roman" w:eastAsia="宋体" w:hAnsi="Time New Roman"/>
            <w:noProof/>
            <w:webHidden/>
            <w:sz w:val="21"/>
            <w:szCs w:val="21"/>
          </w:rPr>
          <w:tab/>
        </w:r>
        <w:r w:rsidR="00E31E30">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_Toc208587115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26</w:t>
        </w:r>
        <w:r w:rsidR="004420B0" w:rsidRPr="008A17E7">
          <w:rPr>
            <w:rFonts w:ascii="Time New Roman" w:eastAsia="宋体" w:hAnsi="Time New Roman"/>
            <w:noProof/>
            <w:webHidden/>
            <w:sz w:val="21"/>
            <w:szCs w:val="21"/>
          </w:rPr>
          <w:fldChar w:fldCharType="end"/>
        </w:r>
      </w:hyperlink>
    </w:p>
    <w:p w14:paraId="750BB404" w14:textId="569A9627"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16"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82</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就和解会的组成进行协商</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_Toc208587116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26</w:t>
        </w:r>
        <w:r w:rsidRPr="008A17E7">
          <w:rPr>
            <w:rFonts w:ascii="Time New Roman" w:eastAsia="宋体" w:hAnsi="Time New Roman"/>
            <w:webHidden/>
            <w:sz w:val="21"/>
            <w:szCs w:val="21"/>
          </w:rPr>
          <w:fldChar w:fldCharType="end"/>
        </w:r>
      </w:hyperlink>
    </w:p>
    <w:p w14:paraId="5D060526" w14:textId="454E313D"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17"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83</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任命和解会成员</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_Toc208587117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26</w:t>
        </w:r>
        <w:r w:rsidRPr="008A17E7">
          <w:rPr>
            <w:rFonts w:ascii="Time New Roman" w:eastAsia="宋体" w:hAnsi="Time New Roman"/>
            <w:webHidden/>
            <w:sz w:val="21"/>
            <w:szCs w:val="21"/>
          </w:rPr>
          <w:fldChar w:fldCharType="end"/>
        </w:r>
      </w:hyperlink>
    </w:p>
    <w:p w14:paraId="4B005AD8" w14:textId="66A36F73"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18"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84</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未能就和解会的组成达成一致</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_Toc208587118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26</w:t>
        </w:r>
        <w:r w:rsidRPr="008A17E7">
          <w:rPr>
            <w:rFonts w:ascii="Time New Roman" w:eastAsia="宋体" w:hAnsi="Time New Roman"/>
            <w:webHidden/>
            <w:sz w:val="21"/>
            <w:szCs w:val="21"/>
          </w:rPr>
          <w:fldChar w:fldCharType="end"/>
        </w:r>
      </w:hyperlink>
    </w:p>
    <w:p w14:paraId="67A9FAB7" w14:textId="7FA5A257"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19"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85</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和解会成员的就职宣誓</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_Toc208587119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26</w:t>
        </w:r>
        <w:r w:rsidRPr="008A17E7">
          <w:rPr>
            <w:rFonts w:ascii="Time New Roman" w:eastAsia="宋体" w:hAnsi="Time New Roman"/>
            <w:webHidden/>
            <w:sz w:val="21"/>
            <w:szCs w:val="21"/>
          </w:rPr>
          <w:fldChar w:fldCharType="end"/>
        </w:r>
      </w:hyperlink>
    </w:p>
    <w:p w14:paraId="7F042E0C" w14:textId="2DA0B059"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20"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86</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和解会空缺的填补</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_Toc208587120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26</w:t>
        </w:r>
        <w:r w:rsidRPr="008A17E7">
          <w:rPr>
            <w:rFonts w:ascii="Time New Roman" w:eastAsia="宋体" w:hAnsi="Time New Roman"/>
            <w:webHidden/>
            <w:sz w:val="21"/>
            <w:szCs w:val="21"/>
          </w:rPr>
          <w:fldChar w:fldCharType="end"/>
        </w:r>
      </w:hyperlink>
    </w:p>
    <w:p w14:paraId="5E676DF4" w14:textId="1A587A9A"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21"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87</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向和解会成员传递资料</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_Toc208587121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27</w:t>
        </w:r>
        <w:r w:rsidRPr="008A17E7">
          <w:rPr>
            <w:rFonts w:ascii="Time New Roman" w:eastAsia="宋体" w:hAnsi="Time New Roman"/>
            <w:webHidden/>
            <w:sz w:val="21"/>
            <w:szCs w:val="21"/>
          </w:rPr>
          <w:fldChar w:fldCharType="end"/>
        </w:r>
      </w:hyperlink>
    </w:p>
    <w:p w14:paraId="40F2238D" w14:textId="4E8931E6"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22"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88</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和解会的报告</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_Toc208587122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27</w:t>
        </w:r>
        <w:r w:rsidRPr="008A17E7">
          <w:rPr>
            <w:rFonts w:ascii="Time New Roman" w:eastAsia="宋体" w:hAnsi="Time New Roman"/>
            <w:webHidden/>
            <w:sz w:val="21"/>
            <w:szCs w:val="21"/>
          </w:rPr>
          <w:fldChar w:fldCharType="end"/>
        </w:r>
      </w:hyperlink>
    </w:p>
    <w:p w14:paraId="244AA002" w14:textId="013FD100"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23"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89</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向委员会成员通报情况</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_Toc208587123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27</w:t>
        </w:r>
        <w:r w:rsidRPr="008A17E7">
          <w:rPr>
            <w:rFonts w:ascii="Time New Roman" w:eastAsia="宋体" w:hAnsi="Time New Roman"/>
            <w:webHidden/>
            <w:sz w:val="21"/>
            <w:szCs w:val="21"/>
          </w:rPr>
          <w:fldChar w:fldCharType="end"/>
        </w:r>
      </w:hyperlink>
    </w:p>
    <w:p w14:paraId="5DE920A6" w14:textId="577CF676"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24"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iCs/>
            <w:color w:val="auto"/>
            <w:sz w:val="21"/>
            <w:szCs w:val="21"/>
          </w:rPr>
          <w:t>90</w:t>
        </w:r>
        <w:r w:rsidRPr="008A17E7">
          <w:rPr>
            <w:rStyle w:val="af5"/>
            <w:rFonts w:ascii="Time New Roman" w:eastAsia="宋体" w:hAnsi="Time New Roman" w:cs="宋体" w:hint="eastAsia"/>
            <w:iCs/>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和解会在第十三条之下的建议的后续行动</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_Toc208587124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27</w:t>
        </w:r>
        <w:r w:rsidRPr="008A17E7">
          <w:rPr>
            <w:rFonts w:ascii="Time New Roman" w:eastAsia="宋体" w:hAnsi="Time New Roman"/>
            <w:webHidden/>
            <w:sz w:val="21"/>
            <w:szCs w:val="21"/>
          </w:rPr>
          <w:fldChar w:fldCharType="end"/>
        </w:r>
      </w:hyperlink>
    </w:p>
    <w:p w14:paraId="53967BC9" w14:textId="7BBFCD30" w:rsidR="004420B0" w:rsidRPr="008A17E7" w:rsidRDefault="00F81712" w:rsidP="0064532E">
      <w:pPr>
        <w:pStyle w:val="TOC1"/>
        <w:spacing w:line="320" w:lineRule="exact"/>
        <w:rPr>
          <w:rFonts w:ascii="Time New Roman" w:eastAsia="宋体" w:hAnsi="Time New Roman" w:cstheme="minorBidi" w:hint="eastAsia"/>
          <w:bCs w:val="0"/>
          <w:noProof/>
          <w:kern w:val="2"/>
          <w:sz w:val="21"/>
          <w:szCs w:val="21"/>
          <w:lang w:val="en-US" w:eastAsia="zh-CN"/>
          <w14:ligatures w14:val="standardContextual"/>
        </w:rPr>
      </w:pPr>
      <w:r w:rsidRPr="008A17E7">
        <w:rPr>
          <w:rStyle w:val="af5"/>
          <w:rFonts w:ascii="Time New Roman" w:eastAsia="宋体" w:hAnsi="Time New Roman"/>
          <w:noProof/>
          <w:color w:val="auto"/>
          <w:sz w:val="21"/>
          <w:szCs w:val="21"/>
          <w:lang w:eastAsia="zh-CN"/>
        </w:rPr>
        <w:tab/>
      </w:r>
      <w:hyperlink w:anchor="_Toc208587125" w:history="1">
        <w:r w:rsidR="004420B0" w:rsidRPr="008A17E7">
          <w:rPr>
            <w:rStyle w:val="af5"/>
            <w:rFonts w:ascii="Time New Roman" w:eastAsia="宋体" w:hAnsi="Time New Roman" w:cs="宋体" w:hint="eastAsia"/>
            <w:noProof/>
            <w:color w:val="auto"/>
            <w:sz w:val="21"/>
            <w:szCs w:val="21"/>
          </w:rPr>
          <w:t>十八</w:t>
        </w:r>
        <w:r w:rsidR="004420B0" w:rsidRPr="008A17E7">
          <w:rPr>
            <w:rStyle w:val="af5"/>
            <w:rFonts w:ascii="Time New Roman" w:eastAsia="宋体" w:hAnsi="Time New Roman"/>
            <w:noProof/>
            <w:color w:val="auto"/>
            <w:sz w:val="21"/>
            <w:szCs w:val="21"/>
          </w:rPr>
          <w:t>.</w:t>
        </w:r>
        <w:r w:rsidR="004420B0" w:rsidRPr="008A17E7">
          <w:rPr>
            <w:rFonts w:ascii="Time New Roman" w:eastAsia="宋体" w:hAnsi="Time New Roman" w:cstheme="minorBidi"/>
            <w:bCs w:val="0"/>
            <w:noProof/>
            <w:kern w:val="2"/>
            <w:sz w:val="21"/>
            <w:szCs w:val="21"/>
            <w:lang w:val="en-US" w:eastAsia="zh-CN"/>
            <w14:ligatures w14:val="standardContextual"/>
          </w:rPr>
          <w:tab/>
        </w:r>
        <w:r w:rsidR="004420B0" w:rsidRPr="008A17E7">
          <w:rPr>
            <w:rStyle w:val="af5"/>
            <w:rFonts w:ascii="Time New Roman" w:eastAsia="宋体" w:hAnsi="Time New Roman" w:cs="宋体" w:hint="eastAsia"/>
            <w:noProof/>
            <w:color w:val="auto"/>
            <w:sz w:val="21"/>
            <w:szCs w:val="21"/>
          </w:rPr>
          <w:t>根据本公约第十四条审议个人或个人联名提交来文的程序</w:t>
        </w:r>
        <w:r w:rsidR="004420B0" w:rsidRPr="008A17E7">
          <w:rPr>
            <w:rFonts w:ascii="Time New Roman" w:eastAsia="宋体" w:hAnsi="Time New Roman"/>
            <w:noProof/>
            <w:webHidden/>
            <w:sz w:val="21"/>
            <w:szCs w:val="21"/>
          </w:rPr>
          <w:tab/>
        </w:r>
        <w:r w:rsidR="00E31E30">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_Toc208587125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27</w:t>
        </w:r>
        <w:r w:rsidR="004420B0" w:rsidRPr="008A17E7">
          <w:rPr>
            <w:rFonts w:ascii="Time New Roman" w:eastAsia="宋体" w:hAnsi="Time New Roman"/>
            <w:noProof/>
            <w:webHidden/>
            <w:sz w:val="21"/>
            <w:szCs w:val="21"/>
          </w:rPr>
          <w:fldChar w:fldCharType="end"/>
        </w:r>
      </w:hyperlink>
    </w:p>
    <w:p w14:paraId="4F17B50C" w14:textId="26CC31AC" w:rsidR="004420B0" w:rsidRPr="008A17E7" w:rsidRDefault="00F81712" w:rsidP="0064532E">
      <w:pPr>
        <w:pStyle w:val="TOC1"/>
        <w:spacing w:line="320" w:lineRule="exact"/>
        <w:rPr>
          <w:rFonts w:ascii="Time New Roman" w:eastAsia="宋体" w:hAnsi="Time New Roman" w:cstheme="minorBidi" w:hint="eastAsia"/>
          <w:bCs w:val="0"/>
          <w:noProof/>
          <w:kern w:val="2"/>
          <w:sz w:val="21"/>
          <w:szCs w:val="21"/>
          <w:lang w:eastAsia="zh-CN"/>
          <w14:ligatures w14:val="standardContextual"/>
        </w:rPr>
      </w:pPr>
      <w:r w:rsidRPr="008A17E7">
        <w:rPr>
          <w:rStyle w:val="af5"/>
          <w:rFonts w:ascii="Time New Roman" w:eastAsia="宋体" w:hAnsi="Time New Roman"/>
          <w:noProof/>
          <w:color w:val="auto"/>
          <w:sz w:val="21"/>
          <w:szCs w:val="21"/>
          <w:lang w:eastAsia="zh-CN"/>
        </w:rPr>
        <w:tab/>
      </w:r>
      <w:hyperlink w:anchor="_Toc208587126" w:history="1">
        <w:r w:rsidR="004420B0" w:rsidRPr="008A17E7">
          <w:rPr>
            <w:rStyle w:val="af5"/>
            <w:rFonts w:ascii="Time New Roman" w:eastAsia="宋体" w:hAnsi="Time New Roman"/>
            <w:noProof/>
            <w:color w:val="auto"/>
            <w:sz w:val="21"/>
            <w:szCs w:val="21"/>
          </w:rPr>
          <w:t>A.</w:t>
        </w:r>
        <w:r w:rsidR="004420B0" w:rsidRPr="008A17E7">
          <w:rPr>
            <w:rFonts w:ascii="Time New Roman" w:eastAsia="宋体" w:hAnsi="Time New Roman" w:cstheme="minorBidi"/>
            <w:bCs w:val="0"/>
            <w:noProof/>
            <w:kern w:val="2"/>
            <w:sz w:val="21"/>
            <w:szCs w:val="21"/>
            <w:lang w:eastAsia="zh-CN"/>
            <w14:ligatures w14:val="standardContextual"/>
          </w:rPr>
          <w:tab/>
        </w:r>
        <w:r w:rsidR="004420B0" w:rsidRPr="008A17E7">
          <w:rPr>
            <w:rStyle w:val="af5"/>
            <w:rFonts w:ascii="Time New Roman" w:eastAsia="宋体" w:hAnsi="Time New Roman" w:cs="宋体" w:hint="eastAsia"/>
            <w:noProof/>
            <w:color w:val="auto"/>
            <w:sz w:val="21"/>
            <w:szCs w:val="21"/>
          </w:rPr>
          <w:t>一般规定</w:t>
        </w:r>
        <w:r w:rsidR="004420B0" w:rsidRPr="008A17E7">
          <w:rPr>
            <w:rFonts w:ascii="Time New Roman" w:eastAsia="宋体" w:hAnsi="Time New Roman"/>
            <w:noProof/>
            <w:webHidden/>
            <w:sz w:val="21"/>
            <w:szCs w:val="21"/>
          </w:rPr>
          <w:tab/>
        </w:r>
        <w:r w:rsidR="00E31E30">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_Toc208587126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27</w:t>
        </w:r>
        <w:r w:rsidR="004420B0" w:rsidRPr="008A17E7">
          <w:rPr>
            <w:rFonts w:ascii="Time New Roman" w:eastAsia="宋体" w:hAnsi="Time New Roman"/>
            <w:noProof/>
            <w:webHidden/>
            <w:sz w:val="21"/>
            <w:szCs w:val="21"/>
          </w:rPr>
          <w:fldChar w:fldCharType="end"/>
        </w:r>
      </w:hyperlink>
    </w:p>
    <w:p w14:paraId="5B895DD5" w14:textId="78050A78"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27"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91</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委员会的权限</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_Toc208587127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27</w:t>
        </w:r>
        <w:r w:rsidRPr="008A17E7">
          <w:rPr>
            <w:rFonts w:ascii="Time New Roman" w:eastAsia="宋体" w:hAnsi="Time New Roman"/>
            <w:webHidden/>
            <w:sz w:val="21"/>
            <w:szCs w:val="21"/>
          </w:rPr>
          <w:fldChar w:fldCharType="end"/>
        </w:r>
      </w:hyperlink>
    </w:p>
    <w:p w14:paraId="3FE1915E" w14:textId="78F164C3"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28"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92</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国家机关</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_Toc208587128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28</w:t>
        </w:r>
        <w:r w:rsidRPr="008A17E7">
          <w:rPr>
            <w:rFonts w:ascii="Time New Roman" w:eastAsia="宋体" w:hAnsi="Time New Roman"/>
            <w:webHidden/>
            <w:sz w:val="21"/>
            <w:szCs w:val="21"/>
          </w:rPr>
          <w:fldChar w:fldCharType="end"/>
        </w:r>
      </w:hyperlink>
    </w:p>
    <w:p w14:paraId="4B928695" w14:textId="046AC570"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29"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93</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来文登记册的正式副本</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_Toc208587129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28</w:t>
        </w:r>
        <w:r w:rsidRPr="008A17E7">
          <w:rPr>
            <w:rFonts w:ascii="Time New Roman" w:eastAsia="宋体" w:hAnsi="Time New Roman"/>
            <w:webHidden/>
            <w:sz w:val="21"/>
            <w:szCs w:val="21"/>
          </w:rPr>
          <w:fldChar w:fldCharType="end"/>
        </w:r>
      </w:hyperlink>
    </w:p>
    <w:p w14:paraId="4F41EE40" w14:textId="1D84DE44"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30"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iCs/>
            <w:color w:val="auto"/>
            <w:sz w:val="21"/>
            <w:szCs w:val="21"/>
          </w:rPr>
          <w:t>94</w:t>
        </w:r>
        <w:r w:rsidRPr="008A17E7">
          <w:rPr>
            <w:rStyle w:val="af5"/>
            <w:rFonts w:ascii="Time New Roman" w:eastAsia="宋体" w:hAnsi="Time New Roman" w:cs="宋体" w:hint="eastAsia"/>
            <w:iCs/>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秘书长收到的来文的记录</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_Toc208587130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28</w:t>
        </w:r>
        <w:r w:rsidRPr="008A17E7">
          <w:rPr>
            <w:rFonts w:ascii="Time New Roman" w:eastAsia="宋体" w:hAnsi="Time New Roman"/>
            <w:webHidden/>
            <w:sz w:val="21"/>
            <w:szCs w:val="21"/>
          </w:rPr>
          <w:fldChar w:fldCharType="end"/>
        </w:r>
      </w:hyperlink>
    </w:p>
    <w:p w14:paraId="2F5DEB36" w14:textId="415AA287"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31"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iCs/>
            <w:color w:val="auto"/>
            <w:sz w:val="21"/>
            <w:szCs w:val="21"/>
          </w:rPr>
          <w:t>95</w:t>
        </w:r>
        <w:r w:rsidRPr="008A17E7">
          <w:rPr>
            <w:rStyle w:val="af5"/>
            <w:rFonts w:ascii="Time New Roman" w:eastAsia="宋体" w:hAnsi="Time New Roman" w:cs="宋体" w:hint="eastAsia"/>
            <w:iCs/>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来文中应包含的信息</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_Toc208587131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28</w:t>
        </w:r>
        <w:r w:rsidRPr="008A17E7">
          <w:rPr>
            <w:rFonts w:ascii="Time New Roman" w:eastAsia="宋体" w:hAnsi="Time New Roman"/>
            <w:webHidden/>
            <w:sz w:val="21"/>
            <w:szCs w:val="21"/>
          </w:rPr>
          <w:fldChar w:fldCharType="end"/>
        </w:r>
      </w:hyperlink>
    </w:p>
    <w:p w14:paraId="411547EA" w14:textId="75F9D0C3"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32"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96</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向委员会转送来文</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_Toc208587132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29</w:t>
        </w:r>
        <w:r w:rsidRPr="008A17E7">
          <w:rPr>
            <w:rFonts w:ascii="Time New Roman" w:eastAsia="宋体" w:hAnsi="Time New Roman"/>
            <w:webHidden/>
            <w:sz w:val="21"/>
            <w:szCs w:val="21"/>
          </w:rPr>
          <w:fldChar w:fldCharType="end"/>
        </w:r>
      </w:hyperlink>
    </w:p>
    <w:p w14:paraId="6874B8EB" w14:textId="7E3ED4C7" w:rsidR="004420B0" w:rsidRPr="008A17E7" w:rsidRDefault="00F81712" w:rsidP="0064532E">
      <w:pPr>
        <w:pStyle w:val="TOC1"/>
        <w:spacing w:line="320" w:lineRule="exact"/>
        <w:rPr>
          <w:rFonts w:ascii="Time New Roman" w:eastAsia="宋体" w:hAnsi="Time New Roman" w:cstheme="minorBidi" w:hint="eastAsia"/>
          <w:bCs w:val="0"/>
          <w:noProof/>
          <w:kern w:val="2"/>
          <w:sz w:val="21"/>
          <w:szCs w:val="21"/>
          <w:lang w:eastAsia="zh-CN"/>
          <w14:ligatures w14:val="standardContextual"/>
        </w:rPr>
      </w:pPr>
      <w:r w:rsidRPr="008A17E7">
        <w:rPr>
          <w:rStyle w:val="af5"/>
          <w:rFonts w:ascii="Time New Roman" w:eastAsia="宋体" w:hAnsi="Time New Roman"/>
          <w:noProof/>
          <w:color w:val="auto"/>
          <w:sz w:val="21"/>
          <w:szCs w:val="21"/>
          <w:lang w:eastAsia="zh-CN"/>
        </w:rPr>
        <w:tab/>
      </w:r>
      <w:hyperlink w:anchor="_Toc208587133" w:history="1">
        <w:r w:rsidR="004420B0" w:rsidRPr="008A17E7">
          <w:rPr>
            <w:rStyle w:val="af5"/>
            <w:rFonts w:ascii="Time New Roman" w:eastAsia="宋体" w:hAnsi="Time New Roman"/>
            <w:noProof/>
            <w:color w:val="auto"/>
            <w:sz w:val="21"/>
            <w:szCs w:val="21"/>
          </w:rPr>
          <w:t>B.</w:t>
        </w:r>
        <w:r w:rsidR="004420B0" w:rsidRPr="008A17E7">
          <w:rPr>
            <w:rFonts w:ascii="Time New Roman" w:eastAsia="宋体" w:hAnsi="Time New Roman" w:cstheme="minorBidi"/>
            <w:bCs w:val="0"/>
            <w:noProof/>
            <w:kern w:val="2"/>
            <w:sz w:val="21"/>
            <w:szCs w:val="21"/>
            <w:lang w:eastAsia="zh-CN"/>
            <w14:ligatures w14:val="standardContextual"/>
          </w:rPr>
          <w:tab/>
        </w:r>
        <w:r w:rsidR="004420B0" w:rsidRPr="008A17E7">
          <w:rPr>
            <w:rStyle w:val="af5"/>
            <w:rFonts w:ascii="Time New Roman" w:eastAsia="宋体" w:hAnsi="Time New Roman" w:cs="宋体" w:hint="eastAsia"/>
            <w:noProof/>
            <w:color w:val="auto"/>
            <w:sz w:val="21"/>
            <w:szCs w:val="21"/>
          </w:rPr>
          <w:t>来文审议程序</w:t>
        </w:r>
        <w:r w:rsidR="004420B0" w:rsidRPr="008A17E7">
          <w:rPr>
            <w:rFonts w:ascii="Time New Roman" w:eastAsia="宋体" w:hAnsi="Time New Roman"/>
            <w:noProof/>
            <w:webHidden/>
            <w:sz w:val="21"/>
            <w:szCs w:val="21"/>
          </w:rPr>
          <w:tab/>
        </w:r>
        <w:r w:rsidR="00E31E30">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_Toc208587133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29</w:t>
        </w:r>
        <w:r w:rsidR="004420B0" w:rsidRPr="008A17E7">
          <w:rPr>
            <w:rFonts w:ascii="Time New Roman" w:eastAsia="宋体" w:hAnsi="Time New Roman"/>
            <w:noProof/>
            <w:webHidden/>
            <w:sz w:val="21"/>
            <w:szCs w:val="21"/>
          </w:rPr>
          <w:fldChar w:fldCharType="end"/>
        </w:r>
      </w:hyperlink>
    </w:p>
    <w:p w14:paraId="60E6F233" w14:textId="7F73DD54"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34"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97</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设立一个工作组</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_Toc208587134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29</w:t>
        </w:r>
        <w:r w:rsidRPr="008A17E7">
          <w:rPr>
            <w:rFonts w:ascii="Time New Roman" w:eastAsia="宋体" w:hAnsi="Time New Roman"/>
            <w:webHidden/>
            <w:sz w:val="21"/>
            <w:szCs w:val="21"/>
          </w:rPr>
          <w:fldChar w:fldCharType="end"/>
        </w:r>
      </w:hyperlink>
    </w:p>
    <w:p w14:paraId="16E67EC6" w14:textId="4120ED6A"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35"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98</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会议</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_Toc208587135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29</w:t>
        </w:r>
        <w:r w:rsidRPr="008A17E7">
          <w:rPr>
            <w:rFonts w:ascii="Time New Roman" w:eastAsia="宋体" w:hAnsi="Time New Roman"/>
            <w:webHidden/>
            <w:sz w:val="21"/>
            <w:szCs w:val="21"/>
          </w:rPr>
          <w:fldChar w:fldCharType="end"/>
        </w:r>
      </w:hyperlink>
    </w:p>
    <w:p w14:paraId="239A2927" w14:textId="7AA7C722"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36"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99</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成员回避</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_Toc208587136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30</w:t>
        </w:r>
        <w:r w:rsidRPr="008A17E7">
          <w:rPr>
            <w:rFonts w:ascii="Time New Roman" w:eastAsia="宋体" w:hAnsi="Time New Roman"/>
            <w:webHidden/>
            <w:sz w:val="21"/>
            <w:szCs w:val="21"/>
          </w:rPr>
          <w:fldChar w:fldCharType="end"/>
        </w:r>
      </w:hyperlink>
    </w:p>
    <w:p w14:paraId="6C2991FC" w14:textId="4504EF18"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37"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100</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登记以及向缔约国转交来文</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_Toc208587137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30</w:t>
        </w:r>
        <w:r w:rsidRPr="008A17E7">
          <w:rPr>
            <w:rFonts w:ascii="Time New Roman" w:eastAsia="宋体" w:hAnsi="Time New Roman"/>
            <w:webHidden/>
            <w:sz w:val="21"/>
            <w:szCs w:val="21"/>
          </w:rPr>
          <w:fldChar w:fldCharType="end"/>
        </w:r>
      </w:hyperlink>
    </w:p>
    <w:p w14:paraId="11D26211" w14:textId="0779EF34"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38"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101</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单独审查可否受理</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_Toc208587138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30</w:t>
        </w:r>
        <w:r w:rsidRPr="008A17E7">
          <w:rPr>
            <w:rFonts w:ascii="Time New Roman" w:eastAsia="宋体" w:hAnsi="Time New Roman"/>
            <w:webHidden/>
            <w:sz w:val="21"/>
            <w:szCs w:val="21"/>
          </w:rPr>
          <w:fldChar w:fldCharType="end"/>
        </w:r>
      </w:hyperlink>
    </w:p>
    <w:p w14:paraId="4F08E0D8" w14:textId="3053C1A0"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39"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102</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保密</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_Toc208587139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30</w:t>
        </w:r>
        <w:r w:rsidRPr="008A17E7">
          <w:rPr>
            <w:rFonts w:ascii="Time New Roman" w:eastAsia="宋体" w:hAnsi="Time New Roman"/>
            <w:webHidden/>
            <w:sz w:val="21"/>
            <w:szCs w:val="21"/>
          </w:rPr>
          <w:fldChar w:fldCharType="end"/>
        </w:r>
      </w:hyperlink>
    </w:p>
    <w:p w14:paraId="22A6A0ED" w14:textId="32FC1E3C"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40"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103</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听证会</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_Toc208587140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31</w:t>
        </w:r>
        <w:r w:rsidRPr="008A17E7">
          <w:rPr>
            <w:rFonts w:ascii="Time New Roman" w:eastAsia="宋体" w:hAnsi="Time New Roman"/>
            <w:webHidden/>
            <w:sz w:val="21"/>
            <w:szCs w:val="21"/>
          </w:rPr>
          <w:fldChar w:fldCharType="end"/>
        </w:r>
      </w:hyperlink>
    </w:p>
    <w:p w14:paraId="6D78717F" w14:textId="39DEC17E"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41"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104</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临时措施</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_Toc208587141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31</w:t>
        </w:r>
        <w:r w:rsidRPr="008A17E7">
          <w:rPr>
            <w:rFonts w:ascii="Time New Roman" w:eastAsia="宋体" w:hAnsi="Time New Roman"/>
            <w:webHidden/>
            <w:sz w:val="21"/>
            <w:szCs w:val="21"/>
          </w:rPr>
          <w:fldChar w:fldCharType="end"/>
        </w:r>
      </w:hyperlink>
    </w:p>
    <w:p w14:paraId="40A70754" w14:textId="104B3FA4"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42"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105</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保护措施</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_Toc208587142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32</w:t>
        </w:r>
        <w:r w:rsidRPr="008A17E7">
          <w:rPr>
            <w:rFonts w:ascii="Time New Roman" w:eastAsia="宋体" w:hAnsi="Time New Roman"/>
            <w:webHidden/>
            <w:sz w:val="21"/>
            <w:szCs w:val="21"/>
          </w:rPr>
          <w:fldChar w:fldCharType="end"/>
        </w:r>
      </w:hyperlink>
    </w:p>
    <w:p w14:paraId="62D0F476" w14:textId="58A1796E"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43"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106</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来文可予受理的条件</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_Toc208587143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32</w:t>
        </w:r>
        <w:r w:rsidRPr="008A17E7">
          <w:rPr>
            <w:rFonts w:ascii="Time New Roman" w:eastAsia="宋体" w:hAnsi="Time New Roman"/>
            <w:webHidden/>
            <w:sz w:val="21"/>
            <w:szCs w:val="21"/>
          </w:rPr>
          <w:fldChar w:fldCharType="end"/>
        </w:r>
      </w:hyperlink>
    </w:p>
    <w:p w14:paraId="053F2FA2" w14:textId="66854A00"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44"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107</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补充资料、澄清和意见</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_Toc208587144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32</w:t>
        </w:r>
        <w:r w:rsidRPr="008A17E7">
          <w:rPr>
            <w:rFonts w:ascii="Time New Roman" w:eastAsia="宋体" w:hAnsi="Time New Roman"/>
            <w:webHidden/>
            <w:sz w:val="21"/>
            <w:szCs w:val="21"/>
          </w:rPr>
          <w:fldChar w:fldCharType="end"/>
        </w:r>
      </w:hyperlink>
    </w:p>
    <w:p w14:paraId="64130861" w14:textId="76F48F22"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45"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108</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不予受理的来文</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_Toc208587145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33</w:t>
        </w:r>
        <w:r w:rsidRPr="008A17E7">
          <w:rPr>
            <w:rFonts w:ascii="Time New Roman" w:eastAsia="宋体" w:hAnsi="Time New Roman"/>
            <w:webHidden/>
            <w:sz w:val="21"/>
            <w:szCs w:val="21"/>
          </w:rPr>
          <w:fldChar w:fldCharType="end"/>
        </w:r>
      </w:hyperlink>
    </w:p>
    <w:p w14:paraId="493569B9" w14:textId="4166C02A"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46"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109</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停止对来文的审议</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_Toc208587146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33</w:t>
        </w:r>
        <w:r w:rsidRPr="008A17E7">
          <w:rPr>
            <w:rFonts w:ascii="Time New Roman" w:eastAsia="宋体" w:hAnsi="Time New Roman"/>
            <w:webHidden/>
            <w:sz w:val="21"/>
            <w:szCs w:val="21"/>
          </w:rPr>
          <w:fldChar w:fldCharType="end"/>
        </w:r>
      </w:hyperlink>
    </w:p>
    <w:p w14:paraId="2125BB0C" w14:textId="3F6850D0"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47"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110</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友好解决</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_Toc208587147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33</w:t>
        </w:r>
        <w:r w:rsidRPr="008A17E7">
          <w:rPr>
            <w:rFonts w:ascii="Time New Roman" w:eastAsia="宋体" w:hAnsi="Time New Roman"/>
            <w:webHidden/>
            <w:sz w:val="21"/>
            <w:szCs w:val="21"/>
          </w:rPr>
          <w:fldChar w:fldCharType="end"/>
        </w:r>
      </w:hyperlink>
    </w:p>
    <w:p w14:paraId="3F8570DC" w14:textId="7E5347A6" w:rsidR="004420B0" w:rsidRPr="008A17E7" w:rsidRDefault="00F81712" w:rsidP="0064532E">
      <w:pPr>
        <w:pStyle w:val="TOC1"/>
        <w:spacing w:line="320" w:lineRule="exact"/>
        <w:rPr>
          <w:rFonts w:ascii="Time New Roman" w:eastAsia="宋体" w:hAnsi="Time New Roman" w:cstheme="minorBidi" w:hint="eastAsia"/>
          <w:bCs w:val="0"/>
          <w:noProof/>
          <w:kern w:val="2"/>
          <w:sz w:val="21"/>
          <w:szCs w:val="21"/>
          <w:lang w:eastAsia="zh-CN"/>
          <w14:ligatures w14:val="standardContextual"/>
        </w:rPr>
      </w:pPr>
      <w:r w:rsidRPr="008A17E7">
        <w:rPr>
          <w:rStyle w:val="af5"/>
          <w:rFonts w:ascii="Time New Roman" w:eastAsia="宋体" w:hAnsi="Time New Roman"/>
          <w:noProof/>
          <w:color w:val="auto"/>
          <w:sz w:val="21"/>
          <w:szCs w:val="21"/>
          <w:lang w:eastAsia="zh-CN"/>
        </w:rPr>
        <w:tab/>
      </w:r>
      <w:hyperlink w:anchor="_Toc208587148" w:history="1">
        <w:r w:rsidR="004420B0" w:rsidRPr="008A17E7">
          <w:rPr>
            <w:rStyle w:val="af5"/>
            <w:rFonts w:ascii="Time New Roman" w:eastAsia="宋体" w:hAnsi="Time New Roman"/>
            <w:noProof/>
            <w:color w:val="auto"/>
            <w:sz w:val="21"/>
            <w:szCs w:val="21"/>
          </w:rPr>
          <w:t>C.</w:t>
        </w:r>
        <w:r w:rsidR="004420B0" w:rsidRPr="008A17E7">
          <w:rPr>
            <w:rFonts w:ascii="Time New Roman" w:eastAsia="宋体" w:hAnsi="Time New Roman" w:cstheme="minorBidi"/>
            <w:bCs w:val="0"/>
            <w:noProof/>
            <w:kern w:val="2"/>
            <w:sz w:val="21"/>
            <w:szCs w:val="21"/>
            <w:lang w:eastAsia="zh-CN"/>
            <w14:ligatures w14:val="standardContextual"/>
          </w:rPr>
          <w:tab/>
        </w:r>
        <w:r w:rsidR="004420B0" w:rsidRPr="008A17E7">
          <w:rPr>
            <w:rStyle w:val="af5"/>
            <w:rFonts w:ascii="Time New Roman" w:eastAsia="宋体" w:hAnsi="Time New Roman" w:cs="宋体" w:hint="eastAsia"/>
            <w:noProof/>
            <w:color w:val="auto"/>
            <w:sz w:val="21"/>
            <w:szCs w:val="21"/>
          </w:rPr>
          <w:t>审议来文的实质问题</w:t>
        </w:r>
        <w:r w:rsidR="004420B0" w:rsidRPr="008A17E7">
          <w:rPr>
            <w:rFonts w:ascii="Time New Roman" w:eastAsia="宋体" w:hAnsi="Time New Roman"/>
            <w:noProof/>
            <w:webHidden/>
            <w:sz w:val="21"/>
            <w:szCs w:val="21"/>
          </w:rPr>
          <w:tab/>
        </w:r>
        <w:r w:rsidR="00E31E30">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_Toc208587148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34</w:t>
        </w:r>
        <w:r w:rsidR="004420B0" w:rsidRPr="008A17E7">
          <w:rPr>
            <w:rFonts w:ascii="Time New Roman" w:eastAsia="宋体" w:hAnsi="Time New Roman"/>
            <w:noProof/>
            <w:webHidden/>
            <w:sz w:val="21"/>
            <w:szCs w:val="21"/>
          </w:rPr>
          <w:fldChar w:fldCharType="end"/>
        </w:r>
      </w:hyperlink>
    </w:p>
    <w:p w14:paraId="7D4775EB" w14:textId="38AEA60B"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49"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111</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处理可予受理的来文的方法</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_Toc208587149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34</w:t>
        </w:r>
        <w:r w:rsidRPr="008A17E7">
          <w:rPr>
            <w:rFonts w:ascii="Time New Roman" w:eastAsia="宋体" w:hAnsi="Time New Roman"/>
            <w:webHidden/>
            <w:sz w:val="21"/>
            <w:szCs w:val="21"/>
          </w:rPr>
          <w:fldChar w:fldCharType="end"/>
        </w:r>
      </w:hyperlink>
    </w:p>
    <w:p w14:paraId="3983BBF2" w14:textId="61A6002A"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50"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112</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第三方提交资料</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_Toc208587150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34</w:t>
        </w:r>
        <w:r w:rsidRPr="008A17E7">
          <w:rPr>
            <w:rFonts w:ascii="Time New Roman" w:eastAsia="宋体" w:hAnsi="Time New Roman"/>
            <w:webHidden/>
            <w:sz w:val="21"/>
            <w:szCs w:val="21"/>
          </w:rPr>
          <w:fldChar w:fldCharType="end"/>
        </w:r>
      </w:hyperlink>
    </w:p>
    <w:p w14:paraId="0DCE0B42" w14:textId="02715AE7"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51"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113</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委员会关于可否受理和实质问题的意见</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_Toc208587151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34</w:t>
        </w:r>
        <w:r w:rsidRPr="008A17E7">
          <w:rPr>
            <w:rFonts w:ascii="Time New Roman" w:eastAsia="宋体" w:hAnsi="Time New Roman"/>
            <w:webHidden/>
            <w:sz w:val="21"/>
            <w:szCs w:val="21"/>
          </w:rPr>
          <w:fldChar w:fldCharType="end"/>
        </w:r>
      </w:hyperlink>
    </w:p>
    <w:p w14:paraId="34929C5F" w14:textId="437617D6"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52"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114</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公布决定</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_Toc208587152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35</w:t>
        </w:r>
        <w:r w:rsidRPr="008A17E7">
          <w:rPr>
            <w:rFonts w:ascii="Time New Roman" w:eastAsia="宋体" w:hAnsi="Time New Roman"/>
            <w:webHidden/>
            <w:sz w:val="21"/>
            <w:szCs w:val="21"/>
          </w:rPr>
          <w:fldChar w:fldCharType="end"/>
        </w:r>
      </w:hyperlink>
    </w:p>
    <w:p w14:paraId="7785C798" w14:textId="7725FB7C"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53"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115</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意见的后续行动</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_Toc208587153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35</w:t>
        </w:r>
        <w:r w:rsidRPr="008A17E7">
          <w:rPr>
            <w:rFonts w:ascii="Time New Roman" w:eastAsia="宋体" w:hAnsi="Time New Roman"/>
            <w:webHidden/>
            <w:sz w:val="21"/>
            <w:szCs w:val="21"/>
          </w:rPr>
          <w:fldChar w:fldCharType="end"/>
        </w:r>
      </w:hyperlink>
    </w:p>
    <w:p w14:paraId="6246FF50" w14:textId="009DEAB6"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54"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116</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委员会年度报告中的摘要</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_Toc208587154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35</w:t>
        </w:r>
        <w:r w:rsidRPr="008A17E7">
          <w:rPr>
            <w:rFonts w:ascii="Time New Roman" w:eastAsia="宋体" w:hAnsi="Time New Roman"/>
            <w:webHidden/>
            <w:sz w:val="21"/>
            <w:szCs w:val="21"/>
          </w:rPr>
          <w:fldChar w:fldCharType="end"/>
        </w:r>
      </w:hyperlink>
    </w:p>
    <w:p w14:paraId="58BD8BE2" w14:textId="0CD14541"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55"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117</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新闻公报</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_Toc208587155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35</w:t>
        </w:r>
        <w:r w:rsidRPr="008A17E7">
          <w:rPr>
            <w:rFonts w:ascii="Time New Roman" w:eastAsia="宋体" w:hAnsi="Time New Roman"/>
            <w:webHidden/>
            <w:sz w:val="21"/>
            <w:szCs w:val="21"/>
          </w:rPr>
          <w:fldChar w:fldCharType="end"/>
        </w:r>
      </w:hyperlink>
    </w:p>
    <w:p w14:paraId="7AAC458C" w14:textId="505A93C1" w:rsidR="004420B0" w:rsidRPr="008A17E7" w:rsidRDefault="00C21ACC" w:rsidP="0064532E">
      <w:pPr>
        <w:pStyle w:val="TOC1"/>
        <w:spacing w:line="320" w:lineRule="exact"/>
        <w:rPr>
          <w:rFonts w:ascii="Time New Roman" w:eastAsia="宋体" w:hAnsi="Time New Roman" w:cstheme="minorBidi" w:hint="eastAsia"/>
          <w:bCs w:val="0"/>
          <w:noProof/>
          <w:kern w:val="2"/>
          <w:sz w:val="21"/>
          <w:szCs w:val="21"/>
          <w:lang w:val="en-US" w:eastAsia="zh-CN"/>
          <w14:ligatures w14:val="standardContextual"/>
        </w:rPr>
      </w:pPr>
      <w:r w:rsidRPr="008A17E7">
        <w:rPr>
          <w:rStyle w:val="af5"/>
          <w:rFonts w:ascii="Time New Roman" w:eastAsia="宋体" w:hAnsi="Time New Roman"/>
          <w:noProof/>
          <w:color w:val="auto"/>
          <w:sz w:val="21"/>
          <w:szCs w:val="21"/>
          <w:lang w:eastAsia="zh-CN"/>
        </w:rPr>
        <w:tab/>
      </w:r>
      <w:hyperlink w:anchor="_Toc208587156" w:history="1">
        <w:r w:rsidR="004420B0" w:rsidRPr="008A17E7">
          <w:rPr>
            <w:rStyle w:val="af5"/>
            <w:rFonts w:ascii="Time New Roman" w:eastAsia="宋体" w:hAnsi="Time New Roman" w:cs="宋体" w:hint="eastAsia"/>
            <w:noProof/>
            <w:color w:val="auto"/>
            <w:sz w:val="21"/>
            <w:szCs w:val="21"/>
          </w:rPr>
          <w:t>十九</w:t>
        </w:r>
        <w:r w:rsidR="004420B0" w:rsidRPr="008A17E7">
          <w:rPr>
            <w:rStyle w:val="af5"/>
            <w:rFonts w:ascii="Time New Roman" w:eastAsia="宋体" w:hAnsi="Time New Roman"/>
            <w:noProof/>
            <w:color w:val="auto"/>
            <w:sz w:val="21"/>
            <w:szCs w:val="21"/>
          </w:rPr>
          <w:t>.</w:t>
        </w:r>
        <w:r w:rsidR="004420B0" w:rsidRPr="008A17E7">
          <w:rPr>
            <w:rFonts w:ascii="Time New Roman" w:eastAsia="宋体" w:hAnsi="Time New Roman" w:cstheme="minorBidi"/>
            <w:bCs w:val="0"/>
            <w:noProof/>
            <w:kern w:val="2"/>
            <w:sz w:val="21"/>
            <w:szCs w:val="21"/>
            <w:lang w:val="en-US" w:eastAsia="zh-CN"/>
            <w14:ligatures w14:val="standardContextual"/>
          </w:rPr>
          <w:tab/>
        </w:r>
        <w:r w:rsidR="004420B0" w:rsidRPr="008A17E7">
          <w:rPr>
            <w:rStyle w:val="af5"/>
            <w:rFonts w:ascii="Time New Roman" w:eastAsia="宋体" w:hAnsi="Time New Roman" w:cs="宋体" w:hint="eastAsia"/>
            <w:noProof/>
            <w:color w:val="auto"/>
            <w:sz w:val="21"/>
            <w:szCs w:val="21"/>
          </w:rPr>
          <w:t>预警和紧急行动程序</w:t>
        </w:r>
        <w:r w:rsidR="004420B0" w:rsidRPr="008A17E7">
          <w:rPr>
            <w:rFonts w:ascii="Time New Roman" w:eastAsia="宋体" w:hAnsi="Time New Roman"/>
            <w:noProof/>
            <w:webHidden/>
            <w:sz w:val="21"/>
            <w:szCs w:val="21"/>
          </w:rPr>
          <w:tab/>
        </w:r>
        <w:r w:rsidR="00E31E30">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_Toc208587156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35</w:t>
        </w:r>
        <w:r w:rsidR="004420B0" w:rsidRPr="008A17E7">
          <w:rPr>
            <w:rFonts w:ascii="Time New Roman" w:eastAsia="宋体" w:hAnsi="Time New Roman"/>
            <w:noProof/>
            <w:webHidden/>
            <w:sz w:val="21"/>
            <w:szCs w:val="21"/>
          </w:rPr>
          <w:fldChar w:fldCharType="end"/>
        </w:r>
      </w:hyperlink>
    </w:p>
    <w:p w14:paraId="3DF51401" w14:textId="4F741BFC"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57"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118</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预警和紧急行动程序</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_Toc208587157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35</w:t>
        </w:r>
        <w:r w:rsidRPr="008A17E7">
          <w:rPr>
            <w:rFonts w:ascii="Time New Roman" w:eastAsia="宋体" w:hAnsi="Time New Roman"/>
            <w:webHidden/>
            <w:sz w:val="21"/>
            <w:szCs w:val="21"/>
          </w:rPr>
          <w:fldChar w:fldCharType="end"/>
        </w:r>
      </w:hyperlink>
    </w:p>
    <w:p w14:paraId="7E0D45D9" w14:textId="3F356004" w:rsidR="004420B0" w:rsidRPr="008A17E7" w:rsidRDefault="00C21ACC" w:rsidP="0064532E">
      <w:pPr>
        <w:pStyle w:val="TOC1"/>
        <w:spacing w:line="320" w:lineRule="exact"/>
        <w:rPr>
          <w:rFonts w:ascii="Time New Roman" w:eastAsia="宋体" w:hAnsi="Time New Roman" w:cstheme="minorBidi" w:hint="eastAsia"/>
          <w:bCs w:val="0"/>
          <w:noProof/>
          <w:kern w:val="2"/>
          <w:sz w:val="21"/>
          <w:szCs w:val="21"/>
          <w:lang w:val="en-US" w:eastAsia="zh-CN"/>
          <w14:ligatures w14:val="standardContextual"/>
        </w:rPr>
      </w:pPr>
      <w:r w:rsidRPr="008A17E7">
        <w:rPr>
          <w:rStyle w:val="af5"/>
          <w:rFonts w:ascii="Time New Roman" w:eastAsia="宋体" w:hAnsi="Time New Roman"/>
          <w:noProof/>
          <w:color w:val="auto"/>
          <w:sz w:val="21"/>
          <w:szCs w:val="21"/>
          <w:lang w:eastAsia="zh-CN"/>
        </w:rPr>
        <w:tab/>
      </w:r>
      <w:hyperlink w:anchor="_Toc208587158" w:history="1">
        <w:r w:rsidR="004420B0" w:rsidRPr="008A17E7">
          <w:rPr>
            <w:rStyle w:val="af5"/>
            <w:rFonts w:ascii="Time New Roman" w:eastAsia="宋体" w:hAnsi="Time New Roman" w:cs="宋体" w:hint="eastAsia"/>
            <w:noProof/>
            <w:color w:val="auto"/>
            <w:sz w:val="21"/>
            <w:szCs w:val="21"/>
          </w:rPr>
          <w:t>二十</w:t>
        </w:r>
        <w:r w:rsidR="004420B0" w:rsidRPr="008A17E7">
          <w:rPr>
            <w:rStyle w:val="af5"/>
            <w:rFonts w:ascii="Time New Roman" w:eastAsia="宋体" w:hAnsi="Time New Roman"/>
            <w:noProof/>
            <w:color w:val="auto"/>
            <w:sz w:val="21"/>
            <w:szCs w:val="21"/>
          </w:rPr>
          <w:t>.</w:t>
        </w:r>
        <w:r w:rsidR="004420B0" w:rsidRPr="008A17E7">
          <w:rPr>
            <w:rFonts w:ascii="Time New Roman" w:eastAsia="宋体" w:hAnsi="Time New Roman" w:cstheme="minorBidi"/>
            <w:bCs w:val="0"/>
            <w:noProof/>
            <w:kern w:val="2"/>
            <w:sz w:val="21"/>
            <w:szCs w:val="21"/>
            <w:lang w:val="en-US" w:eastAsia="zh-CN"/>
            <w14:ligatures w14:val="standardContextual"/>
          </w:rPr>
          <w:tab/>
        </w:r>
        <w:r w:rsidR="004420B0" w:rsidRPr="008A17E7">
          <w:rPr>
            <w:rStyle w:val="af5"/>
            <w:rFonts w:ascii="Time New Roman" w:eastAsia="宋体" w:hAnsi="Time New Roman" w:cs="宋体" w:hint="eastAsia"/>
            <w:noProof/>
            <w:color w:val="auto"/>
            <w:sz w:val="21"/>
            <w:szCs w:val="21"/>
          </w:rPr>
          <w:t>一般性建议</w:t>
        </w:r>
        <w:r w:rsidR="004420B0" w:rsidRPr="008A17E7">
          <w:rPr>
            <w:rFonts w:ascii="Time New Roman" w:eastAsia="宋体" w:hAnsi="Time New Roman"/>
            <w:noProof/>
            <w:webHidden/>
            <w:sz w:val="21"/>
            <w:szCs w:val="21"/>
          </w:rPr>
          <w:tab/>
        </w:r>
        <w:r w:rsidR="00E31E30">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_Toc208587158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36</w:t>
        </w:r>
        <w:r w:rsidR="004420B0" w:rsidRPr="008A17E7">
          <w:rPr>
            <w:rFonts w:ascii="Time New Roman" w:eastAsia="宋体" w:hAnsi="Time New Roman"/>
            <w:noProof/>
            <w:webHidden/>
            <w:sz w:val="21"/>
            <w:szCs w:val="21"/>
          </w:rPr>
          <w:fldChar w:fldCharType="end"/>
        </w:r>
      </w:hyperlink>
    </w:p>
    <w:p w14:paraId="5E3D8DB7" w14:textId="16B87737"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59"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119</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b/>
            <w:color w:val="auto"/>
            <w:sz w:val="21"/>
            <w:szCs w:val="21"/>
          </w:rPr>
          <w:t xml:space="preserve"> </w:t>
        </w:r>
        <w:r w:rsidRPr="008A17E7">
          <w:rPr>
            <w:rStyle w:val="af5"/>
            <w:rFonts w:ascii="Time New Roman" w:eastAsia="宋体" w:hAnsi="Time New Roman" w:cs="宋体" w:hint="eastAsia"/>
            <w:color w:val="auto"/>
            <w:sz w:val="21"/>
            <w:szCs w:val="21"/>
          </w:rPr>
          <w:t>一般性建议</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_Toc208587159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36</w:t>
        </w:r>
        <w:r w:rsidRPr="008A17E7">
          <w:rPr>
            <w:rFonts w:ascii="Time New Roman" w:eastAsia="宋体" w:hAnsi="Time New Roman"/>
            <w:webHidden/>
            <w:sz w:val="21"/>
            <w:szCs w:val="21"/>
          </w:rPr>
          <w:fldChar w:fldCharType="end"/>
        </w:r>
      </w:hyperlink>
    </w:p>
    <w:p w14:paraId="7A72974B" w14:textId="5D8C5209" w:rsidR="004420B0" w:rsidRPr="008A17E7" w:rsidRDefault="00C21ACC" w:rsidP="0064532E">
      <w:pPr>
        <w:pStyle w:val="TOC1"/>
        <w:spacing w:line="320" w:lineRule="exact"/>
        <w:rPr>
          <w:rFonts w:ascii="Time New Roman" w:eastAsia="宋体" w:hAnsi="Time New Roman" w:cstheme="minorBidi" w:hint="eastAsia"/>
          <w:bCs w:val="0"/>
          <w:noProof/>
          <w:kern w:val="2"/>
          <w:sz w:val="21"/>
          <w:szCs w:val="21"/>
          <w:lang w:val="en-US" w:eastAsia="zh-CN"/>
          <w14:ligatures w14:val="standardContextual"/>
        </w:rPr>
      </w:pPr>
      <w:r w:rsidRPr="008A17E7">
        <w:rPr>
          <w:rStyle w:val="af5"/>
          <w:rFonts w:ascii="Time New Roman" w:eastAsia="宋体" w:hAnsi="Time New Roman"/>
          <w:noProof/>
          <w:color w:val="auto"/>
          <w:sz w:val="21"/>
          <w:szCs w:val="21"/>
          <w:lang w:eastAsia="zh-CN"/>
        </w:rPr>
        <w:tab/>
      </w:r>
      <w:hyperlink w:anchor="_Toc208587160" w:history="1">
        <w:r w:rsidR="004420B0" w:rsidRPr="008A17E7">
          <w:rPr>
            <w:rStyle w:val="af5"/>
            <w:rFonts w:ascii="Time New Roman" w:eastAsia="宋体" w:hAnsi="Time New Roman" w:cs="宋体" w:hint="eastAsia"/>
            <w:noProof/>
            <w:color w:val="auto"/>
            <w:sz w:val="21"/>
            <w:szCs w:val="21"/>
          </w:rPr>
          <w:t>二十一</w:t>
        </w:r>
        <w:r w:rsidR="004420B0" w:rsidRPr="008A17E7">
          <w:rPr>
            <w:rStyle w:val="af5"/>
            <w:rFonts w:ascii="Time New Roman" w:eastAsia="宋体" w:hAnsi="Time New Roman"/>
            <w:noProof/>
            <w:color w:val="auto"/>
            <w:sz w:val="21"/>
            <w:szCs w:val="21"/>
          </w:rPr>
          <w:t>.</w:t>
        </w:r>
        <w:r w:rsidR="004420B0" w:rsidRPr="008A17E7">
          <w:rPr>
            <w:rFonts w:ascii="Time New Roman" w:eastAsia="宋体" w:hAnsi="Time New Roman" w:cstheme="minorBidi"/>
            <w:bCs w:val="0"/>
            <w:noProof/>
            <w:kern w:val="2"/>
            <w:sz w:val="21"/>
            <w:szCs w:val="21"/>
            <w:lang w:val="en-US" w:eastAsia="zh-CN"/>
            <w14:ligatures w14:val="standardContextual"/>
          </w:rPr>
          <w:tab/>
        </w:r>
        <w:r w:rsidR="004420B0" w:rsidRPr="008A17E7">
          <w:rPr>
            <w:rStyle w:val="af5"/>
            <w:rFonts w:ascii="Time New Roman" w:eastAsia="宋体" w:hAnsi="Time New Roman" w:cs="宋体" w:hint="eastAsia"/>
            <w:noProof/>
            <w:color w:val="auto"/>
            <w:sz w:val="21"/>
            <w:szCs w:val="21"/>
          </w:rPr>
          <w:t>与联合国机构和区域组织的合作</w:t>
        </w:r>
        <w:r w:rsidR="004420B0" w:rsidRPr="008A17E7">
          <w:rPr>
            <w:rFonts w:ascii="Time New Roman" w:eastAsia="宋体" w:hAnsi="Time New Roman"/>
            <w:noProof/>
            <w:webHidden/>
            <w:sz w:val="21"/>
            <w:szCs w:val="21"/>
          </w:rPr>
          <w:tab/>
        </w:r>
        <w:r w:rsidR="00E31E30">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_Toc208587160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37</w:t>
        </w:r>
        <w:r w:rsidR="004420B0" w:rsidRPr="008A17E7">
          <w:rPr>
            <w:rFonts w:ascii="Time New Roman" w:eastAsia="宋体" w:hAnsi="Time New Roman"/>
            <w:noProof/>
            <w:webHidden/>
            <w:sz w:val="21"/>
            <w:szCs w:val="21"/>
          </w:rPr>
          <w:fldChar w:fldCharType="end"/>
        </w:r>
      </w:hyperlink>
    </w:p>
    <w:p w14:paraId="19231514" w14:textId="47AC8860"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61"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120</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与联合国机构和区域组织的合作</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_Toc208587161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37</w:t>
        </w:r>
        <w:r w:rsidRPr="008A17E7">
          <w:rPr>
            <w:rFonts w:ascii="Time New Roman" w:eastAsia="宋体" w:hAnsi="Time New Roman"/>
            <w:webHidden/>
            <w:sz w:val="21"/>
            <w:szCs w:val="21"/>
          </w:rPr>
          <w:fldChar w:fldCharType="end"/>
        </w:r>
      </w:hyperlink>
    </w:p>
    <w:p w14:paraId="71EC6B6A" w14:textId="1C136654" w:rsidR="004420B0" w:rsidRPr="008A17E7" w:rsidRDefault="00C21ACC" w:rsidP="0064532E">
      <w:pPr>
        <w:pStyle w:val="TOC1"/>
        <w:spacing w:line="320" w:lineRule="exact"/>
        <w:rPr>
          <w:rFonts w:ascii="Time New Roman" w:eastAsia="宋体" w:hAnsi="Time New Roman" w:cstheme="minorBidi" w:hint="eastAsia"/>
          <w:bCs w:val="0"/>
          <w:noProof/>
          <w:kern w:val="2"/>
          <w:sz w:val="21"/>
          <w:szCs w:val="21"/>
          <w:lang w:val="en-US" w:eastAsia="zh-CN"/>
          <w14:ligatures w14:val="standardContextual"/>
        </w:rPr>
      </w:pPr>
      <w:r w:rsidRPr="008A17E7">
        <w:rPr>
          <w:rStyle w:val="af5"/>
          <w:rFonts w:ascii="Time New Roman" w:eastAsia="宋体" w:hAnsi="Time New Roman"/>
          <w:noProof/>
          <w:color w:val="auto"/>
          <w:sz w:val="21"/>
          <w:szCs w:val="21"/>
          <w:lang w:eastAsia="zh-CN"/>
        </w:rPr>
        <w:tab/>
      </w:r>
      <w:hyperlink w:anchor="_Toc208587162" w:history="1">
        <w:r w:rsidR="004420B0" w:rsidRPr="008A17E7">
          <w:rPr>
            <w:rStyle w:val="af5"/>
            <w:rFonts w:ascii="Time New Roman" w:eastAsia="宋体" w:hAnsi="Time New Roman" w:cs="宋体" w:hint="eastAsia"/>
            <w:noProof/>
            <w:color w:val="auto"/>
            <w:sz w:val="21"/>
            <w:szCs w:val="21"/>
          </w:rPr>
          <w:t>二十二</w:t>
        </w:r>
        <w:r w:rsidR="004420B0" w:rsidRPr="008A17E7">
          <w:rPr>
            <w:rStyle w:val="af5"/>
            <w:rFonts w:ascii="Time New Roman" w:eastAsia="宋体" w:hAnsi="Time New Roman"/>
            <w:noProof/>
            <w:color w:val="auto"/>
            <w:sz w:val="21"/>
            <w:szCs w:val="21"/>
          </w:rPr>
          <w:t>.</w:t>
        </w:r>
        <w:r w:rsidR="004420B0" w:rsidRPr="008A17E7">
          <w:rPr>
            <w:rFonts w:ascii="Time New Roman" w:eastAsia="宋体" w:hAnsi="Time New Roman" w:cstheme="minorBidi"/>
            <w:bCs w:val="0"/>
            <w:noProof/>
            <w:kern w:val="2"/>
            <w:sz w:val="21"/>
            <w:szCs w:val="21"/>
            <w:lang w:val="en-US" w:eastAsia="zh-CN"/>
            <w14:ligatures w14:val="standardContextual"/>
          </w:rPr>
          <w:tab/>
        </w:r>
        <w:r w:rsidR="004420B0" w:rsidRPr="008A17E7">
          <w:rPr>
            <w:rStyle w:val="af5"/>
            <w:rFonts w:ascii="Time New Roman" w:eastAsia="宋体" w:hAnsi="Time New Roman" w:cs="宋体" w:hint="eastAsia"/>
            <w:noProof/>
            <w:color w:val="auto"/>
            <w:sz w:val="21"/>
            <w:szCs w:val="21"/>
          </w:rPr>
          <w:t>解释和修正</w:t>
        </w:r>
        <w:r w:rsidR="004420B0" w:rsidRPr="008A17E7">
          <w:rPr>
            <w:rFonts w:ascii="Time New Roman" w:eastAsia="宋体" w:hAnsi="Time New Roman"/>
            <w:noProof/>
            <w:webHidden/>
            <w:sz w:val="21"/>
            <w:szCs w:val="21"/>
          </w:rPr>
          <w:tab/>
        </w:r>
        <w:r w:rsidR="00E31E30">
          <w:rPr>
            <w:rFonts w:ascii="Time New Roman" w:eastAsia="宋体" w:hAnsi="Time New Roman"/>
            <w:noProof/>
            <w:webHidden/>
            <w:sz w:val="21"/>
            <w:szCs w:val="21"/>
          </w:rPr>
          <w:tab/>
        </w:r>
        <w:r w:rsidR="004420B0" w:rsidRPr="008A17E7">
          <w:rPr>
            <w:rFonts w:ascii="Time New Roman" w:eastAsia="宋体" w:hAnsi="Time New Roman"/>
            <w:noProof/>
            <w:webHidden/>
            <w:sz w:val="21"/>
            <w:szCs w:val="21"/>
          </w:rPr>
          <w:fldChar w:fldCharType="begin"/>
        </w:r>
        <w:r w:rsidR="004420B0" w:rsidRPr="008A17E7">
          <w:rPr>
            <w:rFonts w:ascii="Time New Roman" w:eastAsia="宋体" w:hAnsi="Time New Roman"/>
            <w:noProof/>
            <w:webHidden/>
            <w:sz w:val="21"/>
            <w:szCs w:val="21"/>
          </w:rPr>
          <w:instrText xml:space="preserve"> PAGEREF _Toc208587162 \h </w:instrText>
        </w:r>
        <w:r w:rsidR="004420B0" w:rsidRPr="008A17E7">
          <w:rPr>
            <w:rFonts w:ascii="Time New Roman" w:eastAsia="宋体" w:hAnsi="Time New Roman"/>
            <w:noProof/>
            <w:webHidden/>
            <w:sz w:val="21"/>
            <w:szCs w:val="21"/>
          </w:rPr>
        </w:r>
        <w:r w:rsidR="004420B0" w:rsidRPr="008A17E7">
          <w:rPr>
            <w:rFonts w:ascii="Time New Roman" w:eastAsia="宋体" w:hAnsi="Time New Roman"/>
            <w:noProof/>
            <w:webHidden/>
            <w:sz w:val="21"/>
            <w:szCs w:val="21"/>
          </w:rPr>
          <w:fldChar w:fldCharType="separate"/>
        </w:r>
        <w:r w:rsidR="00C50DE5">
          <w:rPr>
            <w:rFonts w:ascii="Time New Roman" w:eastAsia="宋体" w:hAnsi="Time New Roman" w:hint="eastAsia"/>
            <w:noProof/>
            <w:webHidden/>
            <w:sz w:val="21"/>
            <w:szCs w:val="21"/>
          </w:rPr>
          <w:t>37</w:t>
        </w:r>
        <w:r w:rsidR="004420B0" w:rsidRPr="008A17E7">
          <w:rPr>
            <w:rFonts w:ascii="Time New Roman" w:eastAsia="宋体" w:hAnsi="Time New Roman"/>
            <w:noProof/>
            <w:webHidden/>
            <w:sz w:val="21"/>
            <w:szCs w:val="21"/>
          </w:rPr>
          <w:fldChar w:fldCharType="end"/>
        </w:r>
      </w:hyperlink>
    </w:p>
    <w:p w14:paraId="15E1C8D5" w14:textId="300B8B8B"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63"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121</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标题</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_Toc208587163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37</w:t>
        </w:r>
        <w:r w:rsidRPr="008A17E7">
          <w:rPr>
            <w:rFonts w:ascii="Time New Roman" w:eastAsia="宋体" w:hAnsi="Time New Roman"/>
            <w:webHidden/>
            <w:sz w:val="21"/>
            <w:szCs w:val="21"/>
          </w:rPr>
          <w:fldChar w:fldCharType="end"/>
        </w:r>
      </w:hyperlink>
    </w:p>
    <w:p w14:paraId="11E248A8" w14:textId="69941104" w:rsidR="004420B0" w:rsidRPr="008A17E7" w:rsidRDefault="004420B0" w:rsidP="0064532E">
      <w:pPr>
        <w:pStyle w:val="TOC2"/>
        <w:spacing w:after="120" w:line="320" w:lineRule="exact"/>
        <w:rPr>
          <w:rFonts w:ascii="Time New Roman" w:eastAsia="宋体" w:hAnsi="Time New Roman" w:cstheme="minorBidi" w:hint="eastAsia"/>
          <w:bCs w:val="0"/>
          <w:kern w:val="2"/>
          <w:sz w:val="21"/>
          <w:szCs w:val="21"/>
          <w:lang w:eastAsia="zh-CN"/>
          <w14:ligatures w14:val="standardContextual"/>
        </w:rPr>
      </w:pPr>
      <w:hyperlink w:anchor="_Toc208587164" w:history="1">
        <w:r w:rsidRPr="008A17E7">
          <w:rPr>
            <w:rStyle w:val="af5"/>
            <w:rFonts w:ascii="Time New Roman" w:eastAsia="宋体" w:hAnsi="Time New Roman" w:cs="宋体" w:hint="eastAsia"/>
            <w:color w:val="auto"/>
            <w:sz w:val="21"/>
            <w:szCs w:val="21"/>
          </w:rPr>
          <w:t>第</w:t>
        </w:r>
        <w:r w:rsidRPr="008A17E7">
          <w:rPr>
            <w:rStyle w:val="af5"/>
            <w:rFonts w:ascii="Time New Roman" w:eastAsia="宋体" w:hAnsi="Time New Roman"/>
            <w:color w:val="auto"/>
            <w:sz w:val="21"/>
            <w:szCs w:val="21"/>
          </w:rPr>
          <w:t>122</w:t>
        </w:r>
        <w:r w:rsidRPr="008A17E7">
          <w:rPr>
            <w:rStyle w:val="af5"/>
            <w:rFonts w:ascii="Time New Roman" w:eastAsia="宋体" w:hAnsi="Time New Roman" w:cs="宋体" w:hint="eastAsia"/>
            <w:color w:val="auto"/>
            <w:sz w:val="21"/>
            <w:szCs w:val="21"/>
          </w:rPr>
          <w:t>条</w:t>
        </w:r>
        <w:r w:rsidRPr="008A17E7">
          <w:rPr>
            <w:rStyle w:val="af5"/>
            <w:rFonts w:ascii="Time New Roman" w:eastAsia="宋体" w:hAnsi="Time New Roman"/>
            <w:color w:val="auto"/>
            <w:sz w:val="21"/>
            <w:szCs w:val="21"/>
          </w:rPr>
          <w:t xml:space="preserve"> </w:t>
        </w:r>
        <w:r w:rsidRPr="008A17E7">
          <w:rPr>
            <w:rStyle w:val="af5"/>
            <w:rFonts w:ascii="Time New Roman" w:eastAsia="宋体" w:hAnsi="Time New Roman" w:cs="宋体" w:hint="eastAsia"/>
            <w:color w:val="auto"/>
            <w:sz w:val="21"/>
            <w:szCs w:val="21"/>
          </w:rPr>
          <w:t>修正</w:t>
        </w:r>
        <w:r w:rsidRPr="008A17E7">
          <w:rPr>
            <w:rFonts w:ascii="Time New Roman" w:eastAsia="宋体" w:hAnsi="Time New Roman"/>
            <w:webHidden/>
            <w:sz w:val="21"/>
            <w:szCs w:val="21"/>
          </w:rPr>
          <w:tab/>
        </w:r>
        <w:r w:rsidR="00E31E30">
          <w:rPr>
            <w:rFonts w:ascii="Time New Roman" w:eastAsia="宋体" w:hAnsi="Time New Roman"/>
            <w:webHidden/>
            <w:sz w:val="21"/>
            <w:szCs w:val="21"/>
          </w:rPr>
          <w:tab/>
        </w:r>
        <w:r w:rsidRPr="008A17E7">
          <w:rPr>
            <w:rFonts w:ascii="Time New Roman" w:eastAsia="宋体" w:hAnsi="Time New Roman"/>
            <w:webHidden/>
            <w:sz w:val="21"/>
            <w:szCs w:val="21"/>
          </w:rPr>
          <w:fldChar w:fldCharType="begin"/>
        </w:r>
        <w:r w:rsidRPr="008A17E7">
          <w:rPr>
            <w:rFonts w:ascii="Time New Roman" w:eastAsia="宋体" w:hAnsi="Time New Roman"/>
            <w:webHidden/>
            <w:sz w:val="21"/>
            <w:szCs w:val="21"/>
          </w:rPr>
          <w:instrText xml:space="preserve"> PAGEREF _Toc208587164 \h </w:instrText>
        </w:r>
        <w:r w:rsidRPr="008A17E7">
          <w:rPr>
            <w:rFonts w:ascii="Time New Roman" w:eastAsia="宋体" w:hAnsi="Time New Roman"/>
            <w:webHidden/>
            <w:sz w:val="21"/>
            <w:szCs w:val="21"/>
          </w:rPr>
        </w:r>
        <w:r w:rsidRPr="008A17E7">
          <w:rPr>
            <w:rFonts w:ascii="Time New Roman" w:eastAsia="宋体" w:hAnsi="Time New Roman"/>
            <w:webHidden/>
            <w:sz w:val="21"/>
            <w:szCs w:val="21"/>
          </w:rPr>
          <w:fldChar w:fldCharType="separate"/>
        </w:r>
        <w:r w:rsidR="00C50DE5">
          <w:rPr>
            <w:rFonts w:ascii="Time New Roman" w:eastAsia="宋体" w:hAnsi="Time New Roman" w:hint="eastAsia"/>
            <w:webHidden/>
            <w:sz w:val="21"/>
            <w:szCs w:val="21"/>
          </w:rPr>
          <w:t>37</w:t>
        </w:r>
        <w:r w:rsidRPr="008A17E7">
          <w:rPr>
            <w:rFonts w:ascii="Time New Roman" w:eastAsia="宋体" w:hAnsi="Time New Roman"/>
            <w:webHidden/>
            <w:sz w:val="21"/>
            <w:szCs w:val="21"/>
          </w:rPr>
          <w:fldChar w:fldCharType="end"/>
        </w:r>
      </w:hyperlink>
    </w:p>
    <w:p w14:paraId="2249BBE3" w14:textId="3D3A3710" w:rsidR="004735C6" w:rsidRDefault="004420B0" w:rsidP="008A17E7">
      <w:pPr>
        <w:pStyle w:val="SingleTxtGC"/>
      </w:pPr>
      <w:r w:rsidRPr="008A17E7">
        <w:rPr>
          <w:rFonts w:ascii="Time New Roman" w:hAnsi="Time New Roman"/>
          <w:szCs w:val="21"/>
        </w:rPr>
        <w:fldChar w:fldCharType="end"/>
      </w:r>
    </w:p>
    <w:p w14:paraId="4E87AC35" w14:textId="45E651A9" w:rsidR="004735C6" w:rsidRDefault="004735C6">
      <w:pPr>
        <w:tabs>
          <w:tab w:val="clear" w:pos="431"/>
        </w:tabs>
        <w:overflowPunct/>
        <w:adjustRightInd/>
        <w:snapToGrid/>
        <w:spacing w:line="240" w:lineRule="auto"/>
        <w:jc w:val="left"/>
      </w:pPr>
      <w:r>
        <w:br w:type="page"/>
      </w:r>
    </w:p>
    <w:p w14:paraId="7D7B5308" w14:textId="77777777" w:rsidR="00F63965" w:rsidRPr="002C42CF" w:rsidRDefault="00F63965" w:rsidP="00F63965">
      <w:pPr>
        <w:pStyle w:val="HChGC"/>
      </w:pPr>
      <w:r w:rsidRPr="002C42CF">
        <w:lastRenderedPageBreak/>
        <w:tab/>
      </w:r>
      <w:r w:rsidRPr="002C42CF">
        <w:tab/>
      </w:r>
      <w:bookmarkStart w:id="0" w:name="_Toc126938504"/>
      <w:bookmarkStart w:id="1" w:name="_Toc191803331"/>
      <w:bookmarkStart w:id="2" w:name="_Toc198721583"/>
      <w:bookmarkStart w:id="3" w:name="_Toc206486144"/>
      <w:bookmarkStart w:id="4" w:name="_Toc208587013"/>
      <w:r w:rsidRPr="002C42CF">
        <w:rPr>
          <w:rFonts w:hint="eastAsia"/>
        </w:rPr>
        <w:t>导言</w:t>
      </w:r>
      <w:bookmarkEnd w:id="0"/>
      <w:bookmarkEnd w:id="1"/>
      <w:bookmarkEnd w:id="2"/>
      <w:bookmarkEnd w:id="3"/>
      <w:bookmarkEnd w:id="4"/>
    </w:p>
    <w:p w14:paraId="7F2D6259" w14:textId="77777777" w:rsidR="00F63965" w:rsidRPr="00090DAE" w:rsidRDefault="00F63965" w:rsidP="00B52363">
      <w:pPr>
        <w:pStyle w:val="SingleTxtGC"/>
        <w:rPr>
          <w:lang w:val="fr-CH"/>
        </w:rPr>
      </w:pPr>
      <w:r>
        <w:rPr>
          <w:rFonts w:hint="eastAsia"/>
        </w:rPr>
        <w:t>1.</w:t>
      </w:r>
      <w:r w:rsidRPr="00090DAE">
        <w:tab/>
      </w:r>
      <w:r w:rsidRPr="00090DAE">
        <w:rPr>
          <w:lang w:val="fr-CH"/>
        </w:rPr>
        <w:t>消除种族歧视委员会第一届和第二届会议</w:t>
      </w:r>
      <w:r w:rsidRPr="00090DAE">
        <w:rPr>
          <w:rFonts w:hint="eastAsia"/>
          <w:lang w:val="fr-CH"/>
        </w:rPr>
        <w:t>通过了以</w:t>
      </w:r>
      <w:r w:rsidRPr="00090DAE">
        <w:rPr>
          <w:lang w:val="fr-CH"/>
        </w:rPr>
        <w:t>秘书长</w:t>
      </w:r>
      <w:r w:rsidRPr="00090DAE">
        <w:rPr>
          <w:rFonts w:hint="eastAsia"/>
          <w:lang w:val="fr-CH"/>
        </w:rPr>
        <w:t>编写</w:t>
      </w:r>
      <w:r w:rsidRPr="00090DAE">
        <w:rPr>
          <w:lang w:val="fr-CH"/>
        </w:rPr>
        <w:t>的</w:t>
      </w:r>
      <w:r w:rsidRPr="00090DAE">
        <w:rPr>
          <w:rFonts w:hint="eastAsia"/>
          <w:lang w:val="fr-CH"/>
        </w:rPr>
        <w:t>案文为基础的</w:t>
      </w:r>
      <w:r>
        <w:rPr>
          <w:lang w:val="fr-CH"/>
        </w:rPr>
        <w:t>78</w:t>
      </w:r>
      <w:r w:rsidRPr="00090DAE">
        <w:rPr>
          <w:rFonts w:hint="eastAsia"/>
          <w:lang w:val="fr-CH"/>
        </w:rPr>
        <w:t>条</w:t>
      </w:r>
      <w:r w:rsidRPr="00090DAE">
        <w:rPr>
          <w:lang w:val="fr-CH"/>
        </w:rPr>
        <w:t>临时议事规则。</w:t>
      </w:r>
      <w:r w:rsidRPr="00F63965">
        <w:rPr>
          <w:rStyle w:val="a8"/>
          <w:rFonts w:eastAsia="宋体"/>
        </w:rPr>
        <w:footnoteReference w:id="2"/>
      </w:r>
    </w:p>
    <w:p w14:paraId="0B22E7B2" w14:textId="77777777" w:rsidR="00F63965" w:rsidRPr="00090DAE" w:rsidRDefault="00F63965" w:rsidP="00B52363">
      <w:pPr>
        <w:pStyle w:val="SingleTxtGC"/>
        <w:rPr>
          <w:lang w:val="fr-CH"/>
        </w:rPr>
      </w:pPr>
      <w:r>
        <w:t>2.</w:t>
      </w:r>
      <w:r w:rsidRPr="00090DAE">
        <w:tab/>
      </w:r>
      <w:r w:rsidRPr="00090DAE">
        <w:rPr>
          <w:lang w:val="fr-CH"/>
        </w:rPr>
        <w:t>委员会第四届会议通过第</w:t>
      </w:r>
      <w:r>
        <w:rPr>
          <w:lang w:val="fr-CH"/>
        </w:rPr>
        <w:t>1(IV)</w:t>
      </w:r>
      <w:r w:rsidRPr="00090DAE">
        <w:rPr>
          <w:lang w:val="fr-CH"/>
        </w:rPr>
        <w:t>号决定</w:t>
      </w:r>
      <w:r>
        <w:rPr>
          <w:rFonts w:hint="eastAsia"/>
          <w:lang w:val="fr-CH"/>
        </w:rPr>
        <w:t>，</w:t>
      </w:r>
      <w:r w:rsidRPr="00090DAE">
        <w:rPr>
          <w:rFonts w:hint="eastAsia"/>
          <w:lang w:val="fr-CH"/>
        </w:rPr>
        <w:t>对</w:t>
      </w:r>
      <w:r w:rsidRPr="00090DAE">
        <w:rPr>
          <w:lang w:val="fr-CH"/>
        </w:rPr>
        <w:t>第</w:t>
      </w:r>
      <w:r>
        <w:rPr>
          <w:lang w:val="fr-CH"/>
        </w:rPr>
        <w:t>36</w:t>
      </w:r>
      <w:r w:rsidRPr="00090DAE">
        <w:rPr>
          <w:lang w:val="fr-CH"/>
        </w:rPr>
        <w:t>条</w:t>
      </w:r>
      <w:r>
        <w:rPr>
          <w:lang w:val="fr-CH"/>
        </w:rPr>
        <w:t>(</w:t>
      </w:r>
      <w:r w:rsidRPr="00090DAE">
        <w:rPr>
          <w:lang w:val="fr-CH"/>
        </w:rPr>
        <w:t>原</w:t>
      </w:r>
      <w:r w:rsidRPr="00090DAE">
        <w:rPr>
          <w:rFonts w:hint="eastAsia"/>
          <w:lang w:val="fr-CH"/>
        </w:rPr>
        <w:t>为</w:t>
      </w:r>
      <w:r w:rsidRPr="00090DAE">
        <w:rPr>
          <w:lang w:val="fr-CH"/>
        </w:rPr>
        <w:t>临时规则第</w:t>
      </w:r>
      <w:r>
        <w:rPr>
          <w:lang w:val="fr-CH"/>
        </w:rPr>
        <w:t>35</w:t>
      </w:r>
      <w:r w:rsidRPr="00090DAE">
        <w:rPr>
          <w:lang w:val="fr-CH"/>
        </w:rPr>
        <w:t>条</w:t>
      </w:r>
      <w:r>
        <w:rPr>
          <w:lang w:val="fr-CH"/>
        </w:rPr>
        <w:t>)</w:t>
      </w:r>
      <w:r w:rsidRPr="00090DAE">
        <w:rPr>
          <w:rFonts w:hint="eastAsia"/>
          <w:lang w:val="fr-CH"/>
        </w:rPr>
        <w:t>作了修正</w:t>
      </w:r>
      <w:r w:rsidRPr="00090DAE">
        <w:rPr>
          <w:lang w:val="fr-CH"/>
        </w:rPr>
        <w:t>。</w:t>
      </w:r>
      <w:r w:rsidRPr="00F63965">
        <w:rPr>
          <w:rStyle w:val="a8"/>
          <w:rFonts w:eastAsia="宋体"/>
        </w:rPr>
        <w:footnoteReference w:id="3"/>
      </w:r>
    </w:p>
    <w:p w14:paraId="551F58C7" w14:textId="77777777" w:rsidR="00F63965" w:rsidRPr="00090DAE" w:rsidRDefault="00F63965" w:rsidP="00B52363">
      <w:pPr>
        <w:pStyle w:val="SingleTxtGC"/>
        <w:rPr>
          <w:lang w:val="fr-CH"/>
        </w:rPr>
      </w:pPr>
      <w:r>
        <w:t>3.</w:t>
      </w:r>
      <w:r w:rsidRPr="00090DAE">
        <w:tab/>
      </w:r>
      <w:r w:rsidRPr="00090DAE">
        <w:rPr>
          <w:lang w:val="fr-CH"/>
        </w:rPr>
        <w:t>委员会第五届会议</w:t>
      </w:r>
      <w:r w:rsidRPr="00090DAE">
        <w:rPr>
          <w:rFonts w:hint="eastAsia"/>
          <w:lang w:val="fr-CH"/>
        </w:rPr>
        <w:t>在</w:t>
      </w:r>
      <w:r w:rsidRPr="00090DAE">
        <w:rPr>
          <w:lang w:val="fr-CH"/>
        </w:rPr>
        <w:t>第</w:t>
      </w:r>
      <w:r>
        <w:rPr>
          <w:lang w:val="fr-CH"/>
        </w:rPr>
        <w:t>1(V)</w:t>
      </w:r>
      <w:r w:rsidRPr="00090DAE">
        <w:rPr>
          <w:lang w:val="fr-CH"/>
        </w:rPr>
        <w:t>号决定</w:t>
      </w:r>
      <w:r w:rsidRPr="00090DAE">
        <w:rPr>
          <w:rFonts w:hint="eastAsia"/>
          <w:lang w:val="fr-CH"/>
        </w:rPr>
        <w:t>中</w:t>
      </w:r>
      <w:r w:rsidRPr="00090DAE">
        <w:rPr>
          <w:lang w:val="fr-CH"/>
        </w:rPr>
        <w:t>通过了第</w:t>
      </w:r>
      <w:r>
        <w:rPr>
          <w:lang w:val="fr-CH"/>
        </w:rPr>
        <w:t>64</w:t>
      </w:r>
      <w:r w:rsidRPr="00090DAE">
        <w:rPr>
          <w:lang w:val="fr-CH"/>
        </w:rPr>
        <w:t>条</w:t>
      </w:r>
      <w:r>
        <w:rPr>
          <w:lang w:val="fr-CH"/>
        </w:rPr>
        <w:t>(</w:t>
      </w:r>
      <w:r w:rsidRPr="00090DAE">
        <w:rPr>
          <w:lang w:val="fr-CH"/>
        </w:rPr>
        <w:t>原</w:t>
      </w:r>
      <w:r w:rsidRPr="00090DAE">
        <w:rPr>
          <w:rFonts w:hint="eastAsia"/>
          <w:lang w:val="fr-CH"/>
        </w:rPr>
        <w:t>为</w:t>
      </w:r>
      <w:r w:rsidRPr="00090DAE">
        <w:rPr>
          <w:lang w:val="fr-CH"/>
        </w:rPr>
        <w:t>临时</w:t>
      </w:r>
      <w:r w:rsidRPr="00090DAE">
        <w:rPr>
          <w:rFonts w:hint="eastAsia"/>
          <w:lang w:val="fr-CH"/>
        </w:rPr>
        <w:t>规则第</w:t>
      </w:r>
      <w:r>
        <w:rPr>
          <w:lang w:val="fr-CH"/>
        </w:rPr>
        <w:t>64</w:t>
      </w:r>
      <w:r w:rsidRPr="00090DAE">
        <w:rPr>
          <w:lang w:val="fr-CH"/>
        </w:rPr>
        <w:t xml:space="preserve"> </w:t>
      </w:r>
      <w:r>
        <w:rPr>
          <w:lang w:val="fr-CH"/>
        </w:rPr>
        <w:t>A</w:t>
      </w:r>
      <w:r w:rsidRPr="00090DAE">
        <w:rPr>
          <w:rFonts w:hint="eastAsia"/>
          <w:lang w:val="fr-CH"/>
        </w:rPr>
        <w:t>条</w:t>
      </w:r>
      <w:r>
        <w:rPr>
          <w:lang w:val="fr-CH"/>
        </w:rPr>
        <w:t>)</w:t>
      </w:r>
      <w:r w:rsidRPr="00090DAE">
        <w:rPr>
          <w:lang w:val="fr-CH"/>
        </w:rPr>
        <w:t>。</w:t>
      </w:r>
      <w:r w:rsidRPr="00F63965">
        <w:rPr>
          <w:rStyle w:val="a8"/>
          <w:rFonts w:eastAsia="宋体"/>
        </w:rPr>
        <w:footnoteReference w:id="4"/>
      </w:r>
    </w:p>
    <w:p w14:paraId="2E9D9E37" w14:textId="77777777" w:rsidR="00F63965" w:rsidRPr="00090DAE" w:rsidRDefault="00F63965" w:rsidP="00B52363">
      <w:pPr>
        <w:pStyle w:val="SingleTxtGC"/>
        <w:rPr>
          <w:lang w:val="fr-CH"/>
        </w:rPr>
      </w:pPr>
      <w:r>
        <w:t>4.</w:t>
      </w:r>
      <w:r w:rsidRPr="00090DAE">
        <w:tab/>
      </w:r>
      <w:r w:rsidRPr="00090DAE">
        <w:rPr>
          <w:rFonts w:hint="eastAsia"/>
        </w:rPr>
        <w:t>在</w:t>
      </w:r>
      <w:r w:rsidRPr="00090DAE">
        <w:rPr>
          <w:lang w:val="fr-CH"/>
        </w:rPr>
        <w:t>同一届会议上</w:t>
      </w:r>
      <w:r>
        <w:rPr>
          <w:lang w:val="fr-CH"/>
        </w:rPr>
        <w:t>，</w:t>
      </w:r>
      <w:r w:rsidRPr="00090DAE">
        <w:rPr>
          <w:lang w:val="fr-CH"/>
        </w:rPr>
        <w:t>委员会</w:t>
      </w:r>
      <w:r w:rsidRPr="00090DAE">
        <w:rPr>
          <w:rFonts w:hint="eastAsia"/>
          <w:lang w:val="fr-CH"/>
        </w:rPr>
        <w:t>在</w:t>
      </w:r>
      <w:r w:rsidRPr="00090DAE">
        <w:rPr>
          <w:lang w:val="fr-CH"/>
        </w:rPr>
        <w:t>第</w:t>
      </w:r>
      <w:r>
        <w:rPr>
          <w:lang w:val="fr-CH"/>
        </w:rPr>
        <w:t>2(V)</w:t>
      </w:r>
      <w:r w:rsidRPr="00090DAE">
        <w:rPr>
          <w:lang w:val="fr-CH"/>
        </w:rPr>
        <w:t>号决定</w:t>
      </w:r>
      <w:r w:rsidRPr="00090DAE">
        <w:rPr>
          <w:rFonts w:hint="eastAsia"/>
          <w:lang w:val="fr-CH"/>
        </w:rPr>
        <w:t>中</w:t>
      </w:r>
      <w:r w:rsidRPr="00090DAE">
        <w:rPr>
          <w:lang w:val="fr-CH"/>
        </w:rPr>
        <w:t>通过了第</w:t>
      </w:r>
      <w:r>
        <w:rPr>
          <w:lang w:val="fr-CH"/>
        </w:rPr>
        <w:t>67</w:t>
      </w:r>
      <w:r w:rsidRPr="00090DAE">
        <w:rPr>
          <w:lang w:val="fr-CH"/>
        </w:rPr>
        <w:t>条</w:t>
      </w:r>
      <w:r>
        <w:rPr>
          <w:lang w:val="fr-CH"/>
        </w:rPr>
        <w:t>(</w:t>
      </w:r>
      <w:r w:rsidRPr="00090DAE">
        <w:rPr>
          <w:lang w:val="fr-CH"/>
        </w:rPr>
        <w:t>原</w:t>
      </w:r>
      <w:r w:rsidRPr="00090DAE">
        <w:rPr>
          <w:rFonts w:hint="eastAsia"/>
          <w:lang w:val="fr-CH"/>
        </w:rPr>
        <w:t>为</w:t>
      </w:r>
      <w:r w:rsidRPr="00090DAE">
        <w:rPr>
          <w:lang w:val="fr-CH"/>
        </w:rPr>
        <w:t>临时规则</w:t>
      </w:r>
      <w:r w:rsidRPr="00090DAE">
        <w:rPr>
          <w:rFonts w:hint="eastAsia"/>
          <w:lang w:val="fr-CH"/>
        </w:rPr>
        <w:t>第</w:t>
      </w:r>
      <w:r>
        <w:rPr>
          <w:lang w:val="fr-CH"/>
        </w:rPr>
        <w:t>66</w:t>
      </w:r>
      <w:r w:rsidRPr="00090DAE">
        <w:rPr>
          <w:lang w:val="fr-CH"/>
        </w:rPr>
        <w:t xml:space="preserve"> </w:t>
      </w:r>
      <w:r>
        <w:rPr>
          <w:lang w:val="fr-CH"/>
        </w:rPr>
        <w:t>A</w:t>
      </w:r>
      <w:r w:rsidRPr="00090DAE">
        <w:rPr>
          <w:rFonts w:hint="eastAsia"/>
          <w:lang w:val="fr-CH"/>
        </w:rPr>
        <w:t>条</w:t>
      </w:r>
      <w:r>
        <w:rPr>
          <w:lang w:val="fr-CH"/>
        </w:rPr>
        <w:t>)</w:t>
      </w:r>
      <w:r w:rsidRPr="00090DAE">
        <w:rPr>
          <w:lang w:val="fr-CH"/>
        </w:rPr>
        <w:t>。</w:t>
      </w:r>
      <w:r w:rsidRPr="00F63965">
        <w:rPr>
          <w:rStyle w:val="a8"/>
          <w:rFonts w:eastAsia="宋体"/>
        </w:rPr>
        <w:footnoteReference w:id="5"/>
      </w:r>
    </w:p>
    <w:p w14:paraId="6FCB683D" w14:textId="77777777" w:rsidR="00F63965" w:rsidRPr="00090DAE" w:rsidRDefault="00F63965" w:rsidP="00B52363">
      <w:pPr>
        <w:pStyle w:val="SingleTxtGC"/>
        <w:rPr>
          <w:lang w:val="fr-CH"/>
        </w:rPr>
      </w:pPr>
      <w:r>
        <w:t>5.</w:t>
      </w:r>
      <w:r w:rsidRPr="00090DAE">
        <w:tab/>
      </w:r>
      <w:r w:rsidRPr="00090DAE">
        <w:rPr>
          <w:lang w:val="fr-CH"/>
        </w:rPr>
        <w:t>委员会第七届会议通过第</w:t>
      </w:r>
      <w:r>
        <w:rPr>
          <w:lang w:val="fr-CH"/>
        </w:rPr>
        <w:t>2(VII)</w:t>
      </w:r>
      <w:r w:rsidRPr="00090DAE">
        <w:rPr>
          <w:lang w:val="fr-CH"/>
        </w:rPr>
        <w:t>号决定</w:t>
      </w:r>
      <w:r>
        <w:rPr>
          <w:rFonts w:hint="eastAsia"/>
          <w:lang w:val="fr-CH"/>
        </w:rPr>
        <w:t>，</w:t>
      </w:r>
      <w:r w:rsidRPr="00090DAE">
        <w:rPr>
          <w:rFonts w:hint="eastAsia"/>
          <w:lang w:val="fr-CH"/>
        </w:rPr>
        <w:t>对</w:t>
      </w:r>
      <w:r w:rsidRPr="00090DAE">
        <w:rPr>
          <w:lang w:val="fr-CH"/>
        </w:rPr>
        <w:t>第</w:t>
      </w:r>
      <w:r>
        <w:rPr>
          <w:lang w:val="fr-CH"/>
        </w:rPr>
        <w:t>13</w:t>
      </w:r>
      <w:r w:rsidRPr="00090DAE">
        <w:rPr>
          <w:lang w:val="fr-CH"/>
        </w:rPr>
        <w:t>条</w:t>
      </w:r>
      <w:r w:rsidRPr="00090DAE">
        <w:rPr>
          <w:rFonts w:hint="eastAsia"/>
          <w:lang w:val="fr-CH"/>
        </w:rPr>
        <w:t>作了修正</w:t>
      </w:r>
      <w:r w:rsidRPr="00090DAE">
        <w:rPr>
          <w:lang w:val="fr-CH"/>
        </w:rPr>
        <w:t>。</w:t>
      </w:r>
      <w:r w:rsidRPr="00F63965">
        <w:rPr>
          <w:rStyle w:val="a8"/>
          <w:rFonts w:eastAsia="宋体"/>
        </w:rPr>
        <w:footnoteReference w:id="6"/>
      </w:r>
    </w:p>
    <w:p w14:paraId="696AD834" w14:textId="77777777" w:rsidR="00F63965" w:rsidRPr="00090DAE" w:rsidRDefault="00F63965" w:rsidP="00B52363">
      <w:pPr>
        <w:pStyle w:val="SingleTxtGC"/>
        <w:rPr>
          <w:lang w:val="fr-CH"/>
        </w:rPr>
      </w:pPr>
      <w:r>
        <w:t>6.</w:t>
      </w:r>
      <w:r w:rsidRPr="00090DAE">
        <w:tab/>
      </w:r>
      <w:r w:rsidRPr="00090DAE">
        <w:rPr>
          <w:rFonts w:hint="eastAsia"/>
        </w:rPr>
        <w:t>在</w:t>
      </w:r>
      <w:r w:rsidRPr="00090DAE">
        <w:rPr>
          <w:lang w:val="fr-CH"/>
        </w:rPr>
        <w:t>同届会议上</w:t>
      </w:r>
      <w:r>
        <w:rPr>
          <w:lang w:val="fr-CH"/>
        </w:rPr>
        <w:t>，</w:t>
      </w:r>
      <w:r w:rsidRPr="00090DAE">
        <w:rPr>
          <w:lang w:val="fr-CH"/>
        </w:rPr>
        <w:t>委员会通过第</w:t>
      </w:r>
      <w:r>
        <w:rPr>
          <w:lang w:val="fr-CH"/>
        </w:rPr>
        <w:t>1(VII)</w:t>
      </w:r>
      <w:r w:rsidRPr="00090DAE">
        <w:rPr>
          <w:lang w:val="fr-CH"/>
        </w:rPr>
        <w:t>号决定</w:t>
      </w:r>
      <w:r>
        <w:rPr>
          <w:rFonts w:hint="eastAsia"/>
          <w:lang w:val="fr-CH"/>
        </w:rPr>
        <w:t>，</w:t>
      </w:r>
      <w:r w:rsidRPr="00090DAE">
        <w:rPr>
          <w:lang w:val="fr-CH"/>
        </w:rPr>
        <w:t>修订了</w:t>
      </w:r>
      <w:r w:rsidRPr="00090DAE">
        <w:rPr>
          <w:rFonts w:hint="eastAsia"/>
          <w:lang w:val="fr-CH"/>
        </w:rPr>
        <w:t>对</w:t>
      </w:r>
      <w:r w:rsidRPr="00090DAE">
        <w:rPr>
          <w:lang w:val="fr-CH"/>
        </w:rPr>
        <w:t>第</w:t>
      </w:r>
      <w:r>
        <w:rPr>
          <w:lang w:val="fr-CH"/>
        </w:rPr>
        <w:t>58</w:t>
      </w:r>
      <w:r w:rsidRPr="00090DAE">
        <w:rPr>
          <w:lang w:val="fr-CH"/>
        </w:rPr>
        <w:t>条</w:t>
      </w:r>
      <w:r>
        <w:rPr>
          <w:lang w:val="fr-CH"/>
        </w:rPr>
        <w:t>(</w:t>
      </w:r>
      <w:r w:rsidRPr="00090DAE">
        <w:rPr>
          <w:lang w:val="fr-CH"/>
        </w:rPr>
        <w:t>原</w:t>
      </w:r>
      <w:r w:rsidRPr="00090DAE">
        <w:rPr>
          <w:rFonts w:hint="eastAsia"/>
          <w:lang w:val="fr-CH"/>
        </w:rPr>
        <w:t>为</w:t>
      </w:r>
      <w:r w:rsidRPr="00090DAE">
        <w:rPr>
          <w:lang w:val="fr-CH"/>
        </w:rPr>
        <w:t>临时规则</w:t>
      </w:r>
      <w:r w:rsidRPr="00090DAE">
        <w:rPr>
          <w:rFonts w:hint="eastAsia"/>
          <w:lang w:val="fr-CH"/>
        </w:rPr>
        <w:t>第</w:t>
      </w:r>
      <w:r>
        <w:rPr>
          <w:lang w:val="fr-CH"/>
        </w:rPr>
        <w:t>56</w:t>
      </w:r>
      <w:r w:rsidRPr="00090DAE">
        <w:rPr>
          <w:rFonts w:hint="eastAsia"/>
          <w:lang w:val="fr-CH"/>
        </w:rPr>
        <w:t>条</w:t>
      </w:r>
      <w:r>
        <w:rPr>
          <w:rFonts w:hint="eastAsia"/>
          <w:lang w:val="fr-CH"/>
        </w:rPr>
        <w:t>)</w:t>
      </w:r>
      <w:r w:rsidRPr="00090DAE">
        <w:rPr>
          <w:rFonts w:hint="eastAsia"/>
          <w:lang w:val="fr-CH"/>
        </w:rPr>
        <w:t>作了修正</w:t>
      </w:r>
      <w:r w:rsidRPr="00090DAE">
        <w:rPr>
          <w:lang w:val="fr-CH"/>
        </w:rPr>
        <w:t>。</w:t>
      </w:r>
      <w:r w:rsidRPr="00F63965">
        <w:rPr>
          <w:rStyle w:val="a8"/>
          <w:rFonts w:eastAsia="宋体"/>
        </w:rPr>
        <w:footnoteReference w:id="7"/>
      </w:r>
    </w:p>
    <w:p w14:paraId="42F54065" w14:textId="77777777" w:rsidR="00F63965" w:rsidRPr="00090DAE" w:rsidRDefault="00F63965" w:rsidP="00B52363">
      <w:pPr>
        <w:pStyle w:val="SingleTxtGC"/>
        <w:rPr>
          <w:lang w:val="fr-CH"/>
        </w:rPr>
      </w:pPr>
      <w:r>
        <w:t>7.</w:t>
      </w:r>
      <w:r w:rsidRPr="00090DAE">
        <w:tab/>
      </w:r>
      <w:r w:rsidRPr="00090DAE">
        <w:rPr>
          <w:lang w:val="fr-CH"/>
        </w:rPr>
        <w:t>委员会第十七届会议通过第</w:t>
      </w:r>
      <w:r>
        <w:rPr>
          <w:lang w:val="fr-CH"/>
        </w:rPr>
        <w:t>1(XVII)</w:t>
      </w:r>
      <w:r w:rsidRPr="00090DAE">
        <w:rPr>
          <w:lang w:val="fr-CH"/>
        </w:rPr>
        <w:t>号决定</w:t>
      </w:r>
      <w:r>
        <w:rPr>
          <w:rFonts w:hint="eastAsia"/>
          <w:lang w:val="fr-CH"/>
        </w:rPr>
        <w:t>，</w:t>
      </w:r>
      <w:r w:rsidRPr="00090DAE">
        <w:rPr>
          <w:rFonts w:hint="eastAsia"/>
          <w:lang w:val="fr-CH"/>
        </w:rPr>
        <w:t>对</w:t>
      </w:r>
      <w:r w:rsidRPr="00090DAE">
        <w:rPr>
          <w:lang w:val="fr-CH"/>
        </w:rPr>
        <w:t>第</w:t>
      </w:r>
      <w:r>
        <w:rPr>
          <w:lang w:val="fr-CH"/>
        </w:rPr>
        <w:t>34</w:t>
      </w:r>
      <w:r w:rsidRPr="00090DAE">
        <w:rPr>
          <w:lang w:val="fr-CH"/>
        </w:rPr>
        <w:t>条</w:t>
      </w:r>
      <w:r w:rsidRPr="00090DAE">
        <w:rPr>
          <w:rFonts w:hint="eastAsia"/>
          <w:lang w:val="fr-CH"/>
        </w:rPr>
        <w:t>作了修正</w:t>
      </w:r>
      <w:r w:rsidRPr="00090DAE">
        <w:rPr>
          <w:lang w:val="fr-CH"/>
        </w:rPr>
        <w:t>。</w:t>
      </w:r>
      <w:r w:rsidRPr="00F63965">
        <w:rPr>
          <w:rStyle w:val="a8"/>
          <w:rFonts w:eastAsia="宋体"/>
        </w:rPr>
        <w:footnoteReference w:id="8"/>
      </w:r>
    </w:p>
    <w:p w14:paraId="55B4460C" w14:textId="77777777" w:rsidR="00F63965" w:rsidRPr="00090DAE" w:rsidRDefault="00F63965" w:rsidP="00B52363">
      <w:pPr>
        <w:pStyle w:val="SingleTxtGC"/>
        <w:rPr>
          <w:lang w:val="fr-CH"/>
        </w:rPr>
      </w:pPr>
      <w:r>
        <w:t>8.</w:t>
      </w:r>
      <w:r w:rsidRPr="00090DAE">
        <w:tab/>
      </w:r>
      <w:r w:rsidRPr="00090DAE">
        <w:rPr>
          <w:lang w:val="fr-CH"/>
        </w:rPr>
        <w:t>在同一届会议上</w:t>
      </w:r>
      <w:r>
        <w:rPr>
          <w:rFonts w:hint="eastAsia"/>
          <w:lang w:val="fr-CH"/>
        </w:rPr>
        <w:t>，</w:t>
      </w:r>
      <w:r w:rsidRPr="00090DAE">
        <w:rPr>
          <w:rFonts w:hint="eastAsia"/>
          <w:lang w:val="fr-CH"/>
        </w:rPr>
        <w:t>委员会</w:t>
      </w:r>
      <w:r w:rsidRPr="00090DAE">
        <w:rPr>
          <w:lang w:val="fr-CH"/>
        </w:rPr>
        <w:t>通过第</w:t>
      </w:r>
      <w:r>
        <w:rPr>
          <w:lang w:val="fr-CH"/>
        </w:rPr>
        <w:t>2(XVII)</w:t>
      </w:r>
      <w:r w:rsidRPr="00090DAE">
        <w:rPr>
          <w:lang w:val="fr-CH"/>
        </w:rPr>
        <w:t>号决定</w:t>
      </w:r>
      <w:r>
        <w:rPr>
          <w:rFonts w:hint="eastAsia"/>
          <w:lang w:val="fr-CH"/>
        </w:rPr>
        <w:t>，</w:t>
      </w:r>
      <w:r w:rsidRPr="00090DAE">
        <w:rPr>
          <w:rFonts w:hint="eastAsia"/>
          <w:lang w:val="fr-CH"/>
        </w:rPr>
        <w:t>对</w:t>
      </w:r>
      <w:r w:rsidRPr="00090DAE">
        <w:rPr>
          <w:lang w:val="fr-CH"/>
        </w:rPr>
        <w:t>第</w:t>
      </w:r>
      <w:r>
        <w:rPr>
          <w:lang w:val="fr-CH"/>
        </w:rPr>
        <w:t>35</w:t>
      </w:r>
      <w:r w:rsidRPr="00090DAE">
        <w:rPr>
          <w:lang w:val="fr-CH"/>
        </w:rPr>
        <w:t>条</w:t>
      </w:r>
      <w:r>
        <w:rPr>
          <w:lang w:val="fr-CH"/>
        </w:rPr>
        <w:t>(</w:t>
      </w:r>
      <w:r w:rsidRPr="00090DAE">
        <w:rPr>
          <w:lang w:val="fr-CH"/>
        </w:rPr>
        <w:t>原</w:t>
      </w:r>
      <w:r w:rsidRPr="00090DAE">
        <w:rPr>
          <w:rFonts w:hint="eastAsia"/>
          <w:lang w:val="fr-CH"/>
        </w:rPr>
        <w:t>为</w:t>
      </w:r>
      <w:r w:rsidRPr="00090DAE">
        <w:rPr>
          <w:lang w:val="fr-CH"/>
        </w:rPr>
        <w:t>临时规则</w:t>
      </w:r>
      <w:r w:rsidRPr="00090DAE">
        <w:rPr>
          <w:rFonts w:hint="eastAsia"/>
          <w:lang w:val="fr-CH"/>
        </w:rPr>
        <w:t>第</w:t>
      </w:r>
      <w:r>
        <w:rPr>
          <w:lang w:val="fr-CH"/>
        </w:rPr>
        <w:t>62</w:t>
      </w:r>
      <w:r w:rsidRPr="00090DAE">
        <w:rPr>
          <w:rFonts w:hint="eastAsia"/>
          <w:lang w:val="fr-CH"/>
        </w:rPr>
        <w:t>条</w:t>
      </w:r>
      <w:r>
        <w:rPr>
          <w:lang w:val="fr-CH"/>
        </w:rPr>
        <w:t>)</w:t>
      </w:r>
      <w:r w:rsidRPr="00090DAE">
        <w:rPr>
          <w:rFonts w:hint="eastAsia"/>
          <w:lang w:val="fr-CH"/>
        </w:rPr>
        <w:t>作了修正</w:t>
      </w:r>
      <w:r w:rsidRPr="00090DAE">
        <w:rPr>
          <w:lang w:val="fr-CH"/>
        </w:rPr>
        <w:t>。</w:t>
      </w:r>
      <w:r w:rsidRPr="00F63965">
        <w:rPr>
          <w:rStyle w:val="a8"/>
          <w:rFonts w:eastAsia="宋体"/>
        </w:rPr>
        <w:footnoteReference w:id="9"/>
      </w:r>
    </w:p>
    <w:p w14:paraId="7FF00EA6" w14:textId="77777777" w:rsidR="00F63965" w:rsidRPr="00090DAE" w:rsidRDefault="00F63965" w:rsidP="00B52363">
      <w:pPr>
        <w:pStyle w:val="SingleTxtGC"/>
        <w:rPr>
          <w:lang w:val="fr-CH"/>
        </w:rPr>
      </w:pPr>
      <w:r>
        <w:t>9.</w:t>
      </w:r>
      <w:r w:rsidRPr="00090DAE">
        <w:tab/>
      </w:r>
      <w:r w:rsidRPr="00090DAE">
        <w:rPr>
          <w:lang w:val="fr-CH"/>
        </w:rPr>
        <w:t>委员会第二十七届会议通过了第</w:t>
      </w:r>
      <w:r>
        <w:rPr>
          <w:lang w:val="fr-CH"/>
        </w:rPr>
        <w:t>8</w:t>
      </w:r>
      <w:r w:rsidRPr="00090DAE">
        <w:rPr>
          <w:lang w:val="fr-CH"/>
        </w:rPr>
        <w:t>0</w:t>
      </w:r>
      <w:r w:rsidRPr="00090DAE">
        <w:rPr>
          <w:lang w:val="fr-CH"/>
        </w:rPr>
        <w:t>至</w:t>
      </w:r>
      <w:r w:rsidRPr="00090DAE">
        <w:rPr>
          <w:rFonts w:hint="eastAsia"/>
          <w:lang w:val="fr-CH"/>
        </w:rPr>
        <w:t>第</w:t>
      </w:r>
      <w:r>
        <w:rPr>
          <w:lang w:val="fr-CH"/>
        </w:rPr>
        <w:t>93</w:t>
      </w:r>
      <w:r w:rsidRPr="00090DAE">
        <w:rPr>
          <w:lang w:val="fr-CH"/>
        </w:rPr>
        <w:t>条</w:t>
      </w:r>
      <w:r>
        <w:rPr>
          <w:lang w:val="fr-CH"/>
        </w:rPr>
        <w:t>，</w:t>
      </w:r>
      <w:r w:rsidRPr="00090DAE">
        <w:rPr>
          <w:lang w:val="fr-CH"/>
        </w:rPr>
        <w:t>但第</w:t>
      </w:r>
      <w:r>
        <w:rPr>
          <w:lang w:val="fr-CH"/>
        </w:rPr>
        <w:t>91</w:t>
      </w:r>
      <w:r w:rsidRPr="00090DAE">
        <w:rPr>
          <w:lang w:val="fr-CH"/>
        </w:rPr>
        <w:t>条</w:t>
      </w:r>
      <w:r>
        <w:rPr>
          <w:lang w:val="fr-CH"/>
        </w:rPr>
        <w:t>(a)</w:t>
      </w:r>
      <w:r w:rsidRPr="00090DAE">
        <w:rPr>
          <w:lang w:val="fr-CH"/>
        </w:rPr>
        <w:t>项和</w:t>
      </w:r>
      <w:r>
        <w:rPr>
          <w:lang w:val="fr-CH"/>
        </w:rPr>
        <w:t>(b)</w:t>
      </w:r>
      <w:r w:rsidRPr="00090DAE">
        <w:rPr>
          <w:lang w:val="fr-CH"/>
        </w:rPr>
        <w:t>项第二部分除外</w:t>
      </w:r>
      <w:r>
        <w:rPr>
          <w:lang w:val="fr-CH"/>
        </w:rPr>
        <w:t>，</w:t>
      </w:r>
      <w:r w:rsidRPr="00090DAE">
        <w:rPr>
          <w:rFonts w:hint="eastAsia"/>
          <w:lang w:val="fr-CH"/>
        </w:rPr>
        <w:t>该</w:t>
      </w:r>
      <w:r w:rsidRPr="00090DAE">
        <w:rPr>
          <w:lang w:val="fr-CH"/>
        </w:rPr>
        <w:t>条</w:t>
      </w:r>
      <w:r>
        <w:rPr>
          <w:lang w:val="fr-CH"/>
        </w:rPr>
        <w:t>(a)</w:t>
      </w:r>
      <w:r w:rsidRPr="00090DAE">
        <w:rPr>
          <w:lang w:val="fr-CH"/>
        </w:rPr>
        <w:t>项和</w:t>
      </w:r>
      <w:r>
        <w:rPr>
          <w:lang w:val="fr-CH"/>
        </w:rPr>
        <w:t>(b)</w:t>
      </w:r>
      <w:r w:rsidRPr="00090DAE">
        <w:rPr>
          <w:lang w:val="fr-CH"/>
        </w:rPr>
        <w:t>项第二部分</w:t>
      </w:r>
      <w:r w:rsidRPr="00090DAE">
        <w:rPr>
          <w:rFonts w:hint="eastAsia"/>
          <w:lang w:val="fr-CH"/>
        </w:rPr>
        <w:t>在</w:t>
      </w:r>
      <w:r w:rsidRPr="00090DAE">
        <w:rPr>
          <w:lang w:val="fr-CH"/>
        </w:rPr>
        <w:t>第二十八届会议</w:t>
      </w:r>
      <w:r w:rsidRPr="00090DAE">
        <w:rPr>
          <w:rFonts w:hint="eastAsia"/>
          <w:lang w:val="fr-CH"/>
        </w:rPr>
        <w:t>上获</w:t>
      </w:r>
      <w:r w:rsidRPr="00090DAE">
        <w:rPr>
          <w:lang w:val="fr-CH"/>
        </w:rPr>
        <w:t>通过</w:t>
      </w:r>
      <w:r>
        <w:rPr>
          <w:lang w:val="fr-CH"/>
        </w:rPr>
        <w:t>(</w:t>
      </w:r>
      <w:r w:rsidRPr="00090DAE">
        <w:rPr>
          <w:lang w:val="fr-CH"/>
        </w:rPr>
        <w:t>原</w:t>
      </w:r>
      <w:r w:rsidRPr="00090DAE">
        <w:rPr>
          <w:rFonts w:hint="eastAsia"/>
          <w:lang w:val="fr-CH"/>
        </w:rPr>
        <w:t>为</w:t>
      </w:r>
      <w:r w:rsidRPr="00090DAE">
        <w:rPr>
          <w:lang w:val="fr-CH"/>
        </w:rPr>
        <w:t>临时规则</w:t>
      </w:r>
      <w:r w:rsidRPr="00090DAE">
        <w:rPr>
          <w:rFonts w:hint="eastAsia"/>
          <w:lang w:val="fr-CH"/>
        </w:rPr>
        <w:t>第</w:t>
      </w:r>
      <w:r>
        <w:rPr>
          <w:lang w:val="fr-CH"/>
        </w:rPr>
        <w:t>79</w:t>
      </w:r>
      <w:r w:rsidRPr="00090DAE">
        <w:rPr>
          <w:lang w:val="fr-CH"/>
        </w:rPr>
        <w:t>至</w:t>
      </w:r>
      <w:r w:rsidRPr="00090DAE">
        <w:rPr>
          <w:rFonts w:hint="eastAsia"/>
          <w:lang w:val="fr-CH"/>
        </w:rPr>
        <w:t>第</w:t>
      </w:r>
      <w:r>
        <w:rPr>
          <w:lang w:val="fr-CH"/>
        </w:rPr>
        <w:t>92</w:t>
      </w:r>
      <w:r w:rsidRPr="00090DAE">
        <w:rPr>
          <w:rFonts w:hint="eastAsia"/>
          <w:lang w:val="fr-CH"/>
        </w:rPr>
        <w:t>条</w:t>
      </w:r>
      <w:r>
        <w:rPr>
          <w:lang w:val="fr-CH"/>
        </w:rPr>
        <w:t>)</w:t>
      </w:r>
      <w:r w:rsidRPr="00090DAE">
        <w:rPr>
          <w:lang w:val="fr-CH"/>
        </w:rPr>
        <w:t>。</w:t>
      </w:r>
      <w:r w:rsidRPr="00F63965">
        <w:rPr>
          <w:rStyle w:val="a8"/>
          <w:rFonts w:eastAsia="宋体"/>
        </w:rPr>
        <w:footnoteReference w:id="10"/>
      </w:r>
    </w:p>
    <w:p w14:paraId="376F03C5" w14:textId="77777777" w:rsidR="00F63965" w:rsidRPr="00090DAE" w:rsidRDefault="00F63965" w:rsidP="00B52363">
      <w:pPr>
        <w:pStyle w:val="SingleTxtGC"/>
        <w:rPr>
          <w:lang w:val="fr-CH"/>
        </w:rPr>
      </w:pPr>
      <w:r>
        <w:t>10.</w:t>
      </w:r>
      <w:r w:rsidRPr="00090DAE">
        <w:tab/>
      </w:r>
      <w:r w:rsidRPr="00090DAE">
        <w:rPr>
          <w:lang w:val="fr-CH"/>
        </w:rPr>
        <w:t>委员会在同届会议上通过了第</w:t>
      </w:r>
      <w:r>
        <w:rPr>
          <w:lang w:val="fr-CH"/>
        </w:rPr>
        <w:t>94</w:t>
      </w:r>
      <w:r w:rsidRPr="00090DAE">
        <w:rPr>
          <w:lang w:val="fr-CH"/>
        </w:rPr>
        <w:t>条第</w:t>
      </w:r>
      <w:r>
        <w:rPr>
          <w:lang w:val="fr-CH"/>
        </w:rPr>
        <w:t>1</w:t>
      </w:r>
      <w:r w:rsidRPr="00090DAE">
        <w:rPr>
          <w:lang w:val="fr-CH"/>
        </w:rPr>
        <w:t>至</w:t>
      </w:r>
      <w:r>
        <w:rPr>
          <w:lang w:val="fr-CH"/>
        </w:rPr>
        <w:t>4</w:t>
      </w:r>
      <w:r w:rsidRPr="00090DAE">
        <w:rPr>
          <w:lang w:val="fr-CH"/>
        </w:rPr>
        <w:t>款</w:t>
      </w:r>
      <w:r>
        <w:rPr>
          <w:lang w:val="fr-CH"/>
        </w:rPr>
        <w:t>(</w:t>
      </w:r>
      <w:r w:rsidRPr="00090DAE">
        <w:rPr>
          <w:lang w:val="fr-CH"/>
        </w:rPr>
        <w:t>原</w:t>
      </w:r>
      <w:r w:rsidRPr="00090DAE">
        <w:rPr>
          <w:rFonts w:hint="eastAsia"/>
          <w:lang w:val="fr-CH"/>
        </w:rPr>
        <w:t>为</w:t>
      </w:r>
      <w:r w:rsidRPr="00090DAE">
        <w:rPr>
          <w:lang w:val="fr-CH"/>
        </w:rPr>
        <w:t>临时规则</w:t>
      </w:r>
      <w:r w:rsidRPr="00090DAE">
        <w:rPr>
          <w:rFonts w:hint="eastAsia"/>
          <w:lang w:val="fr-CH"/>
        </w:rPr>
        <w:t>第</w:t>
      </w:r>
      <w:r>
        <w:rPr>
          <w:lang w:val="fr-CH"/>
        </w:rPr>
        <w:t>93</w:t>
      </w:r>
      <w:r w:rsidRPr="00090DAE">
        <w:rPr>
          <w:rFonts w:hint="eastAsia"/>
          <w:lang w:val="fr-CH"/>
        </w:rPr>
        <w:t>条</w:t>
      </w:r>
      <w:r>
        <w:rPr>
          <w:lang w:val="fr-CH"/>
        </w:rPr>
        <w:t>)</w:t>
      </w:r>
      <w:r w:rsidRPr="00090DAE">
        <w:rPr>
          <w:lang w:val="fr-CH"/>
        </w:rPr>
        <w:t>。</w:t>
      </w:r>
      <w:r w:rsidRPr="00F63965">
        <w:rPr>
          <w:rStyle w:val="a8"/>
          <w:rFonts w:eastAsia="宋体"/>
        </w:rPr>
        <w:footnoteReference w:id="11"/>
      </w:r>
    </w:p>
    <w:p w14:paraId="38F07402" w14:textId="77777777" w:rsidR="00F63965" w:rsidRPr="00090DAE" w:rsidRDefault="00F63965" w:rsidP="00B52363">
      <w:pPr>
        <w:pStyle w:val="SingleTxtGC"/>
        <w:rPr>
          <w:lang w:val="fr-CH"/>
        </w:rPr>
      </w:pPr>
      <w:r>
        <w:t>11.</w:t>
      </w:r>
      <w:r w:rsidRPr="00090DAE">
        <w:tab/>
      </w:r>
      <w:r w:rsidRPr="00090DAE">
        <w:rPr>
          <w:lang w:val="fr-CH"/>
        </w:rPr>
        <w:t>委员会第二十八届会议通过了</w:t>
      </w:r>
      <w:r w:rsidRPr="00090DAE">
        <w:rPr>
          <w:rFonts w:hint="eastAsia"/>
          <w:lang w:val="fr-CH"/>
        </w:rPr>
        <w:t>第</w:t>
      </w:r>
      <w:r>
        <w:rPr>
          <w:lang w:val="fr-CH"/>
        </w:rPr>
        <w:t>91</w:t>
      </w:r>
      <w:r w:rsidRPr="00090DAE">
        <w:rPr>
          <w:rFonts w:hint="eastAsia"/>
          <w:lang w:val="fr-CH"/>
        </w:rPr>
        <w:t>条</w:t>
      </w:r>
      <w:r>
        <w:rPr>
          <w:lang w:val="fr-CH"/>
        </w:rPr>
        <w:t>(a)</w:t>
      </w:r>
      <w:r w:rsidRPr="00090DAE">
        <w:rPr>
          <w:lang w:val="fr-CH"/>
        </w:rPr>
        <w:t>项及</w:t>
      </w:r>
      <w:r>
        <w:rPr>
          <w:lang w:val="fr-CH"/>
        </w:rPr>
        <w:t>(b)</w:t>
      </w:r>
      <w:r w:rsidRPr="00090DAE">
        <w:rPr>
          <w:lang w:val="fr-CH"/>
        </w:rPr>
        <w:t>项第二部分</w:t>
      </w:r>
      <w:r>
        <w:rPr>
          <w:lang w:val="fr-CH"/>
        </w:rPr>
        <w:t>，</w:t>
      </w:r>
      <w:r w:rsidRPr="00090DAE">
        <w:rPr>
          <w:lang w:val="fr-CH"/>
        </w:rPr>
        <w:t>以及</w:t>
      </w:r>
      <w:r w:rsidRPr="00090DAE">
        <w:rPr>
          <w:rFonts w:hint="eastAsia"/>
          <w:lang w:val="fr-CH"/>
        </w:rPr>
        <w:t>第</w:t>
      </w:r>
      <w:r>
        <w:rPr>
          <w:lang w:val="fr-CH"/>
        </w:rPr>
        <w:t>94</w:t>
      </w:r>
      <w:r w:rsidRPr="00090DAE">
        <w:rPr>
          <w:rFonts w:hint="eastAsia"/>
          <w:lang w:val="fr-CH"/>
        </w:rPr>
        <w:t>条</w:t>
      </w:r>
      <w:r w:rsidRPr="00090DAE">
        <w:rPr>
          <w:lang w:val="fr-CH"/>
        </w:rPr>
        <w:t>第</w:t>
      </w:r>
      <w:r>
        <w:rPr>
          <w:lang w:val="fr-CH"/>
        </w:rPr>
        <w:t>5</w:t>
      </w:r>
      <w:r w:rsidRPr="00090DAE">
        <w:rPr>
          <w:rFonts w:hint="eastAsia"/>
          <w:lang w:val="fr-CH"/>
        </w:rPr>
        <w:t>和第</w:t>
      </w:r>
      <w:r>
        <w:rPr>
          <w:lang w:val="fr-CH"/>
        </w:rPr>
        <w:t>6</w:t>
      </w:r>
      <w:r w:rsidRPr="00090DAE">
        <w:rPr>
          <w:lang w:val="fr-CH"/>
        </w:rPr>
        <w:t>款</w:t>
      </w:r>
      <w:r>
        <w:rPr>
          <w:lang w:val="fr-CH"/>
        </w:rPr>
        <w:t>(</w:t>
      </w:r>
      <w:r w:rsidRPr="00090DAE">
        <w:rPr>
          <w:rFonts w:hint="eastAsia"/>
          <w:lang w:val="fr-CH"/>
        </w:rPr>
        <w:t>这</w:t>
      </w:r>
      <w:r w:rsidRPr="00090DAE">
        <w:rPr>
          <w:lang w:val="fr-CH"/>
        </w:rPr>
        <w:t>三项</w:t>
      </w:r>
      <w:r w:rsidRPr="00090DAE">
        <w:rPr>
          <w:rFonts w:hint="eastAsia"/>
          <w:lang w:val="fr-CH"/>
        </w:rPr>
        <w:t>为</w:t>
      </w:r>
      <w:r w:rsidRPr="00090DAE">
        <w:rPr>
          <w:lang w:val="fr-CH"/>
        </w:rPr>
        <w:t>第二十七届会议</w:t>
      </w:r>
      <w:r w:rsidRPr="00090DAE">
        <w:rPr>
          <w:rFonts w:hint="eastAsia"/>
          <w:lang w:val="fr-CH"/>
        </w:rPr>
        <w:t>的</w:t>
      </w:r>
      <w:r w:rsidRPr="00090DAE">
        <w:rPr>
          <w:lang w:val="fr-CH"/>
        </w:rPr>
        <w:t>未决事项</w:t>
      </w:r>
      <w:r>
        <w:rPr>
          <w:lang w:val="fr-CH"/>
        </w:rPr>
        <w:t>)</w:t>
      </w:r>
      <w:r w:rsidRPr="00090DAE">
        <w:rPr>
          <w:lang w:val="fr-CH"/>
        </w:rPr>
        <w:t>。</w:t>
      </w:r>
      <w:r w:rsidRPr="00F63965">
        <w:rPr>
          <w:rStyle w:val="a8"/>
          <w:rFonts w:eastAsia="宋体"/>
        </w:rPr>
        <w:footnoteReference w:id="12"/>
      </w:r>
    </w:p>
    <w:p w14:paraId="7B9F4997" w14:textId="77777777" w:rsidR="00F63965" w:rsidRPr="00B52363" w:rsidRDefault="00F63965" w:rsidP="00B52363">
      <w:pPr>
        <w:pStyle w:val="SingleTxtGC"/>
        <w:rPr>
          <w:spacing w:val="-2"/>
          <w:lang w:val="fr-CH"/>
        </w:rPr>
      </w:pPr>
      <w:r w:rsidRPr="00B52363">
        <w:rPr>
          <w:spacing w:val="-2"/>
        </w:rPr>
        <w:t>12.</w:t>
      </w:r>
      <w:r w:rsidRPr="00B52363">
        <w:rPr>
          <w:spacing w:val="-2"/>
        </w:rPr>
        <w:tab/>
      </w:r>
      <w:r w:rsidRPr="00B52363">
        <w:rPr>
          <w:spacing w:val="-2"/>
          <w:lang w:val="fr-CH"/>
        </w:rPr>
        <w:t>委员会在同届会议上通过了第</w:t>
      </w:r>
      <w:r w:rsidRPr="00B52363">
        <w:rPr>
          <w:spacing w:val="-2"/>
          <w:lang w:val="fr-CH"/>
        </w:rPr>
        <w:t>95</w:t>
      </w:r>
      <w:r w:rsidRPr="00B52363">
        <w:rPr>
          <w:spacing w:val="-2"/>
          <w:lang w:val="fr-CH"/>
        </w:rPr>
        <w:t>至</w:t>
      </w:r>
      <w:r w:rsidRPr="00B52363">
        <w:rPr>
          <w:rFonts w:hint="eastAsia"/>
          <w:spacing w:val="-2"/>
          <w:lang w:val="fr-CH"/>
        </w:rPr>
        <w:t>第</w:t>
      </w:r>
      <w:r w:rsidRPr="00B52363">
        <w:rPr>
          <w:spacing w:val="-2"/>
          <w:lang w:val="fr-CH"/>
        </w:rPr>
        <w:t>97</w:t>
      </w:r>
      <w:r w:rsidRPr="00B52363">
        <w:rPr>
          <w:spacing w:val="-2"/>
          <w:lang w:val="fr-CH"/>
        </w:rPr>
        <w:t>条</w:t>
      </w:r>
      <w:r w:rsidRPr="00B52363">
        <w:rPr>
          <w:spacing w:val="-2"/>
          <w:lang w:val="fr-CH"/>
        </w:rPr>
        <w:t>(</w:t>
      </w:r>
      <w:r w:rsidRPr="00B52363">
        <w:rPr>
          <w:spacing w:val="-2"/>
          <w:lang w:val="fr-CH"/>
        </w:rPr>
        <w:t>原</w:t>
      </w:r>
      <w:r w:rsidRPr="00B52363">
        <w:rPr>
          <w:rFonts w:hint="eastAsia"/>
          <w:spacing w:val="-2"/>
          <w:lang w:val="fr-CH"/>
        </w:rPr>
        <w:t>为</w:t>
      </w:r>
      <w:r w:rsidRPr="00B52363">
        <w:rPr>
          <w:spacing w:val="-2"/>
          <w:lang w:val="fr-CH"/>
        </w:rPr>
        <w:t>临时规则</w:t>
      </w:r>
      <w:r w:rsidRPr="00B52363">
        <w:rPr>
          <w:spacing w:val="-2"/>
          <w:lang w:val="fr-CH"/>
        </w:rPr>
        <w:t>94</w:t>
      </w:r>
      <w:r w:rsidRPr="00B52363">
        <w:rPr>
          <w:spacing w:val="-2"/>
          <w:lang w:val="fr-CH"/>
        </w:rPr>
        <w:t>至</w:t>
      </w:r>
      <w:r w:rsidRPr="00B52363">
        <w:rPr>
          <w:rFonts w:hint="eastAsia"/>
          <w:spacing w:val="-2"/>
          <w:lang w:val="fr-CH"/>
        </w:rPr>
        <w:t>第</w:t>
      </w:r>
      <w:r w:rsidRPr="00B52363">
        <w:rPr>
          <w:spacing w:val="-2"/>
          <w:lang w:val="fr-CH"/>
        </w:rPr>
        <w:t>96</w:t>
      </w:r>
      <w:r w:rsidRPr="00B52363">
        <w:rPr>
          <w:rFonts w:hint="eastAsia"/>
          <w:spacing w:val="-2"/>
          <w:lang w:val="fr-CH"/>
        </w:rPr>
        <w:t>条</w:t>
      </w:r>
      <w:r w:rsidRPr="00B52363">
        <w:rPr>
          <w:spacing w:val="-2"/>
          <w:lang w:val="fr-CH"/>
        </w:rPr>
        <w:t>)</w:t>
      </w:r>
      <w:r w:rsidRPr="00B52363">
        <w:rPr>
          <w:spacing w:val="-2"/>
          <w:lang w:val="fr-CH"/>
        </w:rPr>
        <w:t>。</w:t>
      </w:r>
      <w:r w:rsidRPr="00B52363">
        <w:rPr>
          <w:rStyle w:val="a8"/>
          <w:rFonts w:eastAsia="宋体"/>
          <w:spacing w:val="-2"/>
        </w:rPr>
        <w:footnoteReference w:id="13"/>
      </w:r>
    </w:p>
    <w:p w14:paraId="28D71008" w14:textId="77777777" w:rsidR="00F63965" w:rsidRPr="00090DAE" w:rsidRDefault="00F63965" w:rsidP="00B52363">
      <w:pPr>
        <w:pStyle w:val="SingleTxtGC"/>
        <w:rPr>
          <w:lang w:val="fr-CH"/>
        </w:rPr>
      </w:pPr>
      <w:r>
        <w:t>13.</w:t>
      </w:r>
      <w:r w:rsidRPr="00090DAE">
        <w:tab/>
      </w:r>
      <w:r w:rsidRPr="00090DAE">
        <w:rPr>
          <w:lang w:val="fr-CH"/>
        </w:rPr>
        <w:t>委员会第二十九届会议决定从</w:t>
      </w:r>
      <w:r>
        <w:rPr>
          <w:rFonts w:hint="eastAsia"/>
          <w:lang w:val="fr-CH"/>
        </w:rPr>
        <w:t>“</w:t>
      </w:r>
      <w:r w:rsidRPr="00090DAE">
        <w:rPr>
          <w:rFonts w:hint="eastAsia"/>
          <w:lang w:val="fr-CH"/>
        </w:rPr>
        <w:t>临时</w:t>
      </w:r>
      <w:r w:rsidRPr="00090DAE">
        <w:rPr>
          <w:lang w:val="fr-CH"/>
        </w:rPr>
        <w:t>议事规则</w:t>
      </w:r>
      <w:r>
        <w:rPr>
          <w:rFonts w:hint="eastAsia"/>
          <w:lang w:val="fr-CH"/>
        </w:rPr>
        <w:t>”</w:t>
      </w:r>
      <w:r w:rsidRPr="00090DAE">
        <w:rPr>
          <w:lang w:val="fr-CH"/>
        </w:rPr>
        <w:t>中删</w:t>
      </w:r>
      <w:r w:rsidRPr="00090DAE">
        <w:rPr>
          <w:rFonts w:hint="eastAsia"/>
          <w:lang w:val="fr-CH"/>
        </w:rPr>
        <w:t>去</w:t>
      </w:r>
      <w:r>
        <w:rPr>
          <w:rFonts w:hint="eastAsia"/>
          <w:lang w:val="fr-CH"/>
        </w:rPr>
        <w:t>“</w:t>
      </w:r>
      <w:r w:rsidRPr="00090DAE">
        <w:rPr>
          <w:lang w:val="fr-CH"/>
        </w:rPr>
        <w:t>临时</w:t>
      </w:r>
      <w:r>
        <w:rPr>
          <w:rFonts w:hint="eastAsia"/>
          <w:lang w:val="fr-CH"/>
        </w:rPr>
        <w:t>”</w:t>
      </w:r>
      <w:r w:rsidRPr="00090DAE">
        <w:rPr>
          <w:lang w:val="fr-CH"/>
        </w:rPr>
        <w:t>一词。</w:t>
      </w:r>
      <w:r w:rsidRPr="00F63965">
        <w:rPr>
          <w:rStyle w:val="a8"/>
          <w:rFonts w:eastAsia="宋体"/>
        </w:rPr>
        <w:footnoteReference w:id="14"/>
      </w:r>
    </w:p>
    <w:p w14:paraId="5D8EC537" w14:textId="77777777" w:rsidR="00F63965" w:rsidRPr="00090DAE" w:rsidRDefault="00F63965" w:rsidP="00B52363">
      <w:pPr>
        <w:pStyle w:val="SingleTxtGC"/>
        <w:rPr>
          <w:lang w:val="fr-CH"/>
        </w:rPr>
      </w:pPr>
      <w:r>
        <w:lastRenderedPageBreak/>
        <w:t>14.</w:t>
      </w:r>
      <w:r w:rsidRPr="00090DAE">
        <w:tab/>
      </w:r>
      <w:r w:rsidRPr="00090DAE">
        <w:rPr>
          <w:lang w:val="fr-CH"/>
        </w:rPr>
        <w:t>委员会在同届会议上</w:t>
      </w:r>
      <w:r w:rsidRPr="00090DAE">
        <w:rPr>
          <w:rFonts w:hint="eastAsia"/>
          <w:lang w:val="fr-CH"/>
        </w:rPr>
        <w:t>对</w:t>
      </w:r>
      <w:r w:rsidRPr="00090DAE">
        <w:rPr>
          <w:lang w:val="fr-CH"/>
        </w:rPr>
        <w:t>第</w:t>
      </w:r>
      <w:r>
        <w:rPr>
          <w:lang w:val="fr-CH"/>
        </w:rPr>
        <w:t>27</w:t>
      </w:r>
      <w:r w:rsidRPr="00090DAE">
        <w:rPr>
          <w:lang w:val="fr-CH"/>
        </w:rPr>
        <w:t>条和第</w:t>
      </w:r>
      <w:r>
        <w:rPr>
          <w:lang w:val="fr-CH"/>
        </w:rPr>
        <w:t>28</w:t>
      </w:r>
      <w:r w:rsidRPr="00090DAE">
        <w:rPr>
          <w:lang w:val="fr-CH"/>
        </w:rPr>
        <w:t>条</w:t>
      </w:r>
      <w:r w:rsidRPr="00090DAE">
        <w:rPr>
          <w:rFonts w:hint="eastAsia"/>
          <w:lang w:val="fr-CH"/>
        </w:rPr>
        <w:t>作了修正</w:t>
      </w:r>
      <w:r w:rsidRPr="00090DAE">
        <w:rPr>
          <w:lang w:val="fr-CH"/>
        </w:rPr>
        <w:t>。</w:t>
      </w:r>
      <w:r w:rsidRPr="00F63965">
        <w:rPr>
          <w:rStyle w:val="a8"/>
          <w:rFonts w:eastAsia="宋体"/>
        </w:rPr>
        <w:footnoteReference w:id="15"/>
      </w:r>
    </w:p>
    <w:p w14:paraId="4930C5AB" w14:textId="77777777" w:rsidR="00F63965" w:rsidRPr="00090DAE" w:rsidRDefault="00F63965" w:rsidP="00B52363">
      <w:pPr>
        <w:pStyle w:val="SingleTxtGC"/>
        <w:rPr>
          <w:lang w:val="fr-CH"/>
        </w:rPr>
      </w:pPr>
      <w:r>
        <w:t>15.</w:t>
      </w:r>
      <w:r w:rsidRPr="00090DAE">
        <w:tab/>
      </w:r>
      <w:r w:rsidRPr="00090DAE">
        <w:rPr>
          <w:lang w:val="fr-CH"/>
        </w:rPr>
        <w:t>委员会在同届会议上通过了第</w:t>
      </w:r>
      <w:r>
        <w:rPr>
          <w:lang w:val="fr-CH"/>
        </w:rPr>
        <w:t>98</w:t>
      </w:r>
      <w:r w:rsidRPr="00090DAE">
        <w:rPr>
          <w:lang w:val="fr-CH"/>
        </w:rPr>
        <w:t>条。</w:t>
      </w:r>
      <w:r w:rsidRPr="00F63965">
        <w:rPr>
          <w:rStyle w:val="a8"/>
          <w:rFonts w:eastAsia="宋体"/>
        </w:rPr>
        <w:footnoteReference w:id="16"/>
      </w:r>
    </w:p>
    <w:p w14:paraId="6F1C002B" w14:textId="77777777" w:rsidR="00F63965" w:rsidRPr="00090DAE" w:rsidRDefault="00F63965" w:rsidP="00B52363">
      <w:pPr>
        <w:pStyle w:val="SingleTxtGC"/>
        <w:rPr>
          <w:lang w:val="fr-CH"/>
        </w:rPr>
      </w:pPr>
      <w:r>
        <w:t>16.</w:t>
      </w:r>
      <w:r w:rsidRPr="00090DAE">
        <w:tab/>
      </w:r>
      <w:r w:rsidRPr="00090DAE">
        <w:rPr>
          <w:lang w:val="fr-CH"/>
        </w:rPr>
        <w:t>在同届会议上</w:t>
      </w:r>
      <w:r>
        <w:rPr>
          <w:lang w:val="fr-CH"/>
        </w:rPr>
        <w:t>，</w:t>
      </w:r>
      <w:r w:rsidRPr="00090DAE">
        <w:rPr>
          <w:lang w:val="fr-CH"/>
        </w:rPr>
        <w:t>委员会还作出以下决定</w:t>
      </w:r>
      <w:r>
        <w:rPr>
          <w:lang w:val="fr-CH"/>
        </w:rPr>
        <w:t>：</w:t>
      </w:r>
    </w:p>
    <w:p w14:paraId="203F63AA" w14:textId="77777777" w:rsidR="00F63965" w:rsidRPr="00321D6D" w:rsidRDefault="00F63965" w:rsidP="00A01154">
      <w:pPr>
        <w:pStyle w:val="SingleTxtGC"/>
      </w:pPr>
      <w:r w:rsidRPr="00321D6D">
        <w:tab/>
        <w:t>(a)</w:t>
      </w:r>
      <w:r w:rsidRPr="00321D6D">
        <w:tab/>
      </w:r>
      <w:r w:rsidRPr="00321D6D">
        <w:rPr>
          <w:rFonts w:hint="eastAsia"/>
          <w:lang w:val="fr-CH"/>
        </w:rPr>
        <w:t>在议事规则末尾新增一个第三部分，题为“解释和修正”，在这一新的部分加上第</w:t>
      </w:r>
      <w:r w:rsidRPr="00321D6D">
        <w:rPr>
          <w:rFonts w:hint="eastAsia"/>
          <w:lang w:val="fr-CH"/>
        </w:rPr>
        <w:t>122</w:t>
      </w:r>
      <w:r w:rsidRPr="00321D6D">
        <w:rPr>
          <w:rFonts w:hint="eastAsia"/>
          <w:lang w:val="fr-CH"/>
        </w:rPr>
        <w:t>条，即原来的第</w:t>
      </w:r>
      <w:r w:rsidRPr="00321D6D">
        <w:rPr>
          <w:lang w:val="fr-CH"/>
        </w:rPr>
        <w:t>99</w:t>
      </w:r>
      <w:r w:rsidRPr="00321D6D">
        <w:rPr>
          <w:rFonts w:hint="eastAsia"/>
          <w:lang w:val="fr-CH"/>
        </w:rPr>
        <w:t>条；</w:t>
      </w:r>
    </w:p>
    <w:p w14:paraId="3ADF35EB" w14:textId="77777777" w:rsidR="00F63965" w:rsidRPr="00E31D8D" w:rsidRDefault="00F63965" w:rsidP="00F63965">
      <w:pPr>
        <w:pStyle w:val="SingleTxtGC"/>
        <w:rPr>
          <w:rFonts w:ascii="Time New Roman" w:hAnsi="Time New Roman" w:hint="eastAsia"/>
          <w:szCs w:val="21"/>
          <w:lang w:val="fr-CH"/>
        </w:rPr>
      </w:pPr>
      <w:r w:rsidRPr="00E31D8D">
        <w:rPr>
          <w:rFonts w:ascii="Time New Roman" w:hAnsi="Time New Roman"/>
          <w:szCs w:val="21"/>
        </w:rPr>
        <w:tab/>
        <w:t>(b)</w:t>
      </w:r>
      <w:r w:rsidRPr="00E31D8D">
        <w:rPr>
          <w:rFonts w:ascii="Time New Roman" w:hAnsi="Time New Roman"/>
          <w:szCs w:val="21"/>
        </w:rPr>
        <w:tab/>
      </w:r>
      <w:r w:rsidRPr="00E31D8D">
        <w:rPr>
          <w:rFonts w:ascii="Time New Roman" w:hAnsi="Time New Roman" w:cs="宋体" w:hint="eastAsia"/>
          <w:szCs w:val="21"/>
        </w:rPr>
        <w:t>除目录外，还给</w:t>
      </w:r>
      <w:r w:rsidRPr="00E31D8D">
        <w:rPr>
          <w:rFonts w:ascii="Time New Roman" w:hAnsi="Time New Roman" w:cs="宋体" w:hint="eastAsia"/>
          <w:szCs w:val="21"/>
          <w:lang w:val="fr-CH"/>
        </w:rPr>
        <w:t>每项议事规则加上标题。</w:t>
      </w:r>
      <w:r w:rsidRPr="00F63965">
        <w:rPr>
          <w:rStyle w:val="a8"/>
          <w:rFonts w:eastAsia="宋体"/>
        </w:rPr>
        <w:footnoteReference w:id="17"/>
      </w:r>
    </w:p>
    <w:p w14:paraId="202444F3" w14:textId="77777777" w:rsidR="00F63965" w:rsidRPr="00E31D8D" w:rsidRDefault="00F63965" w:rsidP="00F63965">
      <w:pPr>
        <w:pStyle w:val="SingleTxtGC"/>
        <w:rPr>
          <w:rFonts w:ascii="Time New Roman" w:hAnsi="Time New Roman" w:hint="eastAsia"/>
          <w:szCs w:val="21"/>
          <w:lang w:val="fr-CH"/>
        </w:rPr>
      </w:pPr>
      <w:r w:rsidRPr="00E31D8D">
        <w:rPr>
          <w:rFonts w:ascii="Time New Roman" w:hAnsi="Time New Roman"/>
          <w:szCs w:val="21"/>
        </w:rPr>
        <w:t>17.</w:t>
      </w:r>
      <w:r w:rsidRPr="00E31D8D">
        <w:rPr>
          <w:rFonts w:ascii="Time New Roman" w:hAnsi="Time New Roman"/>
          <w:szCs w:val="21"/>
        </w:rPr>
        <w:tab/>
      </w:r>
      <w:r w:rsidRPr="00E31D8D">
        <w:rPr>
          <w:rFonts w:ascii="Time New Roman" w:hAnsi="Time New Roman" w:cs="宋体" w:hint="eastAsia"/>
          <w:szCs w:val="21"/>
          <w:lang w:val="fr-CH"/>
        </w:rPr>
        <w:t>委员会第四十二届会议按照《公约》第十四条修正了关于工作方法的议事规则，具体而言，修正了第</w:t>
      </w:r>
      <w:r w:rsidRPr="00E31D8D">
        <w:rPr>
          <w:rFonts w:ascii="Time New Roman" w:hAnsi="Time New Roman"/>
          <w:szCs w:val="21"/>
          <w:lang w:val="fr-CH"/>
        </w:rPr>
        <w:t>87</w:t>
      </w:r>
      <w:r w:rsidRPr="00E31D8D">
        <w:rPr>
          <w:rFonts w:ascii="Time New Roman" w:hAnsi="Time New Roman" w:cs="宋体" w:hint="eastAsia"/>
          <w:szCs w:val="21"/>
          <w:lang w:val="fr-CH"/>
        </w:rPr>
        <w:t>、</w:t>
      </w:r>
      <w:r w:rsidRPr="00E31D8D">
        <w:rPr>
          <w:rFonts w:ascii="Time New Roman" w:hAnsi="Time New Roman"/>
          <w:szCs w:val="21"/>
          <w:lang w:val="fr-CH"/>
        </w:rPr>
        <w:t>92</w:t>
      </w:r>
      <w:r w:rsidRPr="00E31D8D">
        <w:rPr>
          <w:rFonts w:ascii="Time New Roman" w:hAnsi="Time New Roman" w:cs="宋体" w:hint="eastAsia"/>
          <w:szCs w:val="21"/>
          <w:lang w:val="fr-CH"/>
        </w:rPr>
        <w:t>和</w:t>
      </w:r>
      <w:r w:rsidRPr="00E31D8D">
        <w:rPr>
          <w:rFonts w:ascii="Time New Roman" w:hAnsi="Time New Roman"/>
          <w:szCs w:val="21"/>
          <w:lang w:val="fr-CH"/>
        </w:rPr>
        <w:t>94</w:t>
      </w:r>
      <w:r w:rsidRPr="00E31D8D">
        <w:rPr>
          <w:rFonts w:ascii="Time New Roman" w:hAnsi="Time New Roman" w:cs="宋体" w:hint="eastAsia"/>
          <w:szCs w:val="21"/>
          <w:lang w:val="fr-CH"/>
        </w:rPr>
        <w:t>条。</w:t>
      </w:r>
      <w:r w:rsidRPr="00F63965">
        <w:rPr>
          <w:rStyle w:val="a8"/>
          <w:rFonts w:eastAsia="宋体"/>
        </w:rPr>
        <w:footnoteReference w:id="18"/>
      </w:r>
    </w:p>
    <w:p w14:paraId="2A75EA2E" w14:textId="77777777" w:rsidR="00F63965" w:rsidRPr="00E31D8D" w:rsidRDefault="00F63965" w:rsidP="00F63965">
      <w:pPr>
        <w:pStyle w:val="SingleTxtGC"/>
        <w:rPr>
          <w:rFonts w:ascii="Time New Roman" w:hAnsi="Time New Roman" w:hint="eastAsia"/>
          <w:szCs w:val="21"/>
          <w:lang w:val="fr-CH"/>
        </w:rPr>
      </w:pPr>
      <w:r w:rsidRPr="00E31D8D">
        <w:rPr>
          <w:rFonts w:ascii="Time New Roman" w:hAnsi="Time New Roman"/>
          <w:szCs w:val="21"/>
        </w:rPr>
        <w:t>18.</w:t>
      </w:r>
      <w:r w:rsidRPr="00E31D8D">
        <w:rPr>
          <w:rFonts w:ascii="Time New Roman" w:hAnsi="Time New Roman"/>
          <w:szCs w:val="21"/>
        </w:rPr>
        <w:tab/>
      </w:r>
      <w:r w:rsidRPr="00E31D8D">
        <w:rPr>
          <w:rFonts w:ascii="Time New Roman" w:hAnsi="Time New Roman" w:cs="宋体" w:hint="eastAsia"/>
          <w:szCs w:val="21"/>
          <w:lang w:val="fr-CH"/>
        </w:rPr>
        <w:t>委员会第六十四届会议通过了对第</w:t>
      </w:r>
      <w:r w:rsidRPr="00E31D8D">
        <w:rPr>
          <w:rFonts w:ascii="Time New Roman" w:hAnsi="Time New Roman"/>
          <w:szCs w:val="21"/>
          <w:lang w:val="fr-CH"/>
        </w:rPr>
        <w:t>65</w:t>
      </w:r>
      <w:r w:rsidRPr="00E31D8D">
        <w:rPr>
          <w:rFonts w:ascii="Time New Roman" w:hAnsi="Time New Roman" w:cs="宋体" w:hint="eastAsia"/>
          <w:szCs w:val="21"/>
          <w:lang w:val="fr-CH"/>
        </w:rPr>
        <w:t>条的修正。</w:t>
      </w:r>
      <w:r w:rsidRPr="00F63965">
        <w:rPr>
          <w:rStyle w:val="a8"/>
          <w:rFonts w:eastAsia="宋体"/>
        </w:rPr>
        <w:footnoteReference w:id="19"/>
      </w:r>
    </w:p>
    <w:p w14:paraId="08A5C0A1" w14:textId="77777777" w:rsidR="00F63965" w:rsidRPr="00E31D8D" w:rsidRDefault="00F63965" w:rsidP="00F63965">
      <w:pPr>
        <w:pStyle w:val="SingleTxtGC"/>
        <w:rPr>
          <w:rFonts w:ascii="Time New Roman" w:hAnsi="Time New Roman" w:hint="eastAsia"/>
          <w:szCs w:val="21"/>
          <w:lang w:val="fr-CH"/>
        </w:rPr>
      </w:pPr>
      <w:r w:rsidRPr="00E31D8D">
        <w:rPr>
          <w:rFonts w:ascii="Time New Roman" w:hAnsi="Time New Roman"/>
          <w:szCs w:val="21"/>
        </w:rPr>
        <w:t>19.</w:t>
      </w:r>
      <w:r w:rsidRPr="00E31D8D">
        <w:rPr>
          <w:rFonts w:ascii="Time New Roman" w:hAnsi="Time New Roman"/>
          <w:szCs w:val="21"/>
        </w:rPr>
        <w:tab/>
      </w:r>
      <w:r w:rsidRPr="00E31D8D">
        <w:rPr>
          <w:rFonts w:ascii="Time New Roman" w:hAnsi="Time New Roman" w:cs="宋体" w:hint="eastAsia"/>
          <w:szCs w:val="21"/>
          <w:lang w:val="fr-CH"/>
        </w:rPr>
        <w:t>委员会第六十七届会议通过了对第</w:t>
      </w:r>
      <w:r w:rsidRPr="00E31D8D">
        <w:rPr>
          <w:rFonts w:ascii="Time New Roman" w:hAnsi="Time New Roman"/>
          <w:szCs w:val="21"/>
          <w:lang w:val="fr-CH"/>
        </w:rPr>
        <w:t>95</w:t>
      </w:r>
      <w:r w:rsidRPr="00E31D8D">
        <w:rPr>
          <w:rFonts w:ascii="Time New Roman" w:hAnsi="Time New Roman" w:cs="宋体" w:hint="eastAsia"/>
          <w:szCs w:val="21"/>
          <w:lang w:val="fr-CH"/>
        </w:rPr>
        <w:t>条的修正。</w:t>
      </w:r>
      <w:r w:rsidRPr="00F63965">
        <w:rPr>
          <w:rStyle w:val="a8"/>
          <w:rFonts w:eastAsia="宋体"/>
        </w:rPr>
        <w:footnoteReference w:id="20"/>
      </w:r>
    </w:p>
    <w:p w14:paraId="59DB92C4" w14:textId="77777777" w:rsidR="00F63965" w:rsidRPr="00E31D8D" w:rsidRDefault="00F63965" w:rsidP="00F63965">
      <w:pPr>
        <w:pStyle w:val="SingleTxtGC"/>
        <w:rPr>
          <w:rFonts w:ascii="Time New Roman" w:hAnsi="Time New Roman" w:hint="eastAsia"/>
          <w:szCs w:val="21"/>
          <w:lang w:val="fr-CH"/>
        </w:rPr>
      </w:pPr>
      <w:r w:rsidRPr="00E31D8D">
        <w:rPr>
          <w:rFonts w:ascii="Time New Roman" w:hAnsi="Time New Roman"/>
          <w:szCs w:val="21"/>
        </w:rPr>
        <w:t>20.</w:t>
      </w:r>
      <w:r w:rsidRPr="00E31D8D">
        <w:rPr>
          <w:rFonts w:ascii="Time New Roman" w:hAnsi="Time New Roman"/>
          <w:szCs w:val="21"/>
        </w:rPr>
        <w:tab/>
      </w:r>
      <w:r w:rsidRPr="00E31D8D">
        <w:rPr>
          <w:rFonts w:ascii="Time New Roman" w:hAnsi="Time New Roman" w:cs="宋体" w:hint="eastAsia"/>
          <w:szCs w:val="21"/>
          <w:lang w:val="fr-CH"/>
        </w:rPr>
        <w:t>委员会第六十九届会议通过了对第</w:t>
      </w:r>
      <w:r w:rsidRPr="00E31D8D">
        <w:rPr>
          <w:rFonts w:ascii="Time New Roman" w:hAnsi="Time New Roman"/>
          <w:szCs w:val="21"/>
          <w:lang w:val="fr-CH"/>
        </w:rPr>
        <w:t>26</w:t>
      </w:r>
      <w:r w:rsidRPr="00E31D8D">
        <w:rPr>
          <w:rFonts w:ascii="Time New Roman" w:hAnsi="Time New Roman" w:cs="宋体" w:hint="eastAsia"/>
          <w:szCs w:val="21"/>
          <w:lang w:val="fr-CH"/>
        </w:rPr>
        <w:t>条的修正。</w:t>
      </w:r>
      <w:r w:rsidRPr="00F63965">
        <w:rPr>
          <w:rStyle w:val="a8"/>
          <w:rFonts w:eastAsia="宋体"/>
        </w:rPr>
        <w:footnoteReference w:id="21"/>
      </w:r>
    </w:p>
    <w:p w14:paraId="579A3E78" w14:textId="77777777" w:rsidR="00F63965" w:rsidRPr="00E31D8D" w:rsidRDefault="00F63965" w:rsidP="00F63965">
      <w:pPr>
        <w:pStyle w:val="SingleTxtGC"/>
        <w:rPr>
          <w:rFonts w:ascii="Time New Roman" w:hAnsi="Time New Roman" w:hint="eastAsia"/>
          <w:szCs w:val="21"/>
          <w:lang w:val="fr-CH"/>
        </w:rPr>
      </w:pPr>
      <w:r w:rsidRPr="00E31D8D">
        <w:rPr>
          <w:rFonts w:ascii="Time New Roman" w:hAnsi="Time New Roman"/>
          <w:szCs w:val="21"/>
        </w:rPr>
        <w:t>21.</w:t>
      </w:r>
      <w:r w:rsidRPr="00E31D8D">
        <w:rPr>
          <w:rFonts w:ascii="Time New Roman" w:hAnsi="Time New Roman"/>
          <w:szCs w:val="21"/>
        </w:rPr>
        <w:tab/>
      </w:r>
      <w:r w:rsidRPr="00E31D8D">
        <w:rPr>
          <w:rFonts w:ascii="Time New Roman" w:hAnsi="Time New Roman" w:cs="宋体" w:hint="eastAsia"/>
          <w:szCs w:val="21"/>
          <w:lang w:val="fr-CH"/>
        </w:rPr>
        <w:t>委员会第七十一届会议通过了对第</w:t>
      </w:r>
      <w:r w:rsidRPr="00E31D8D">
        <w:rPr>
          <w:rFonts w:ascii="Time New Roman" w:hAnsi="Time New Roman"/>
          <w:szCs w:val="21"/>
          <w:lang w:val="fr-CH"/>
        </w:rPr>
        <w:t>40</w:t>
      </w:r>
      <w:r w:rsidRPr="00E31D8D">
        <w:rPr>
          <w:rFonts w:ascii="Time New Roman" w:hAnsi="Time New Roman" w:cs="宋体" w:hint="eastAsia"/>
          <w:szCs w:val="21"/>
          <w:lang w:val="fr-CH"/>
        </w:rPr>
        <w:t>条的修正。</w:t>
      </w:r>
      <w:r w:rsidRPr="00F63965">
        <w:rPr>
          <w:rStyle w:val="a8"/>
          <w:rFonts w:eastAsia="宋体"/>
        </w:rPr>
        <w:footnoteReference w:id="22"/>
      </w:r>
    </w:p>
    <w:p w14:paraId="535B768E" w14:textId="77777777" w:rsidR="00F63965" w:rsidRPr="00E31D8D" w:rsidRDefault="00F63965" w:rsidP="00F63965">
      <w:pPr>
        <w:pStyle w:val="SingleTxtGC"/>
        <w:rPr>
          <w:rFonts w:ascii="Time New Roman" w:hAnsi="Time New Roman" w:hint="eastAsia"/>
          <w:szCs w:val="21"/>
          <w:lang w:val="fr-CH"/>
        </w:rPr>
      </w:pPr>
      <w:r w:rsidRPr="00E31D8D">
        <w:rPr>
          <w:rFonts w:ascii="Time New Roman" w:hAnsi="Time New Roman"/>
          <w:szCs w:val="21"/>
        </w:rPr>
        <w:t>22.</w:t>
      </w:r>
      <w:r w:rsidRPr="00E31D8D">
        <w:rPr>
          <w:rFonts w:ascii="Time New Roman" w:hAnsi="Time New Roman"/>
          <w:szCs w:val="21"/>
        </w:rPr>
        <w:tab/>
      </w:r>
      <w:r w:rsidRPr="00E31D8D">
        <w:rPr>
          <w:rFonts w:ascii="Time New Roman" w:hAnsi="Time New Roman" w:cs="宋体" w:hint="eastAsia"/>
          <w:szCs w:val="21"/>
          <w:lang w:val="fr-CH"/>
        </w:rPr>
        <w:t>委员会第九十八届会议通过了</w:t>
      </w:r>
      <w:r w:rsidRPr="00E31D8D">
        <w:rPr>
          <w:rFonts w:ascii="Time New Roman" w:hAnsi="Time New Roman" w:cs="宋体" w:hint="eastAsia"/>
          <w:szCs w:val="21"/>
        </w:rPr>
        <w:t>针对国家听证会的具体议事规则，作为审议国家间来文的一部分，以供今后修订委员会的议事规则</w:t>
      </w:r>
      <w:r w:rsidRPr="00E31D8D">
        <w:rPr>
          <w:rFonts w:ascii="Time New Roman" w:hAnsi="Time New Roman" w:cs="宋体" w:hint="eastAsia"/>
          <w:szCs w:val="21"/>
          <w:lang w:val="fr-CH"/>
        </w:rPr>
        <w:t>。</w:t>
      </w:r>
      <w:r w:rsidRPr="00F63965">
        <w:rPr>
          <w:rStyle w:val="a8"/>
          <w:rFonts w:eastAsia="宋体"/>
        </w:rPr>
        <w:footnoteReference w:id="23"/>
      </w:r>
    </w:p>
    <w:p w14:paraId="76E0142D" w14:textId="77777777" w:rsidR="00F63965" w:rsidRPr="00E31D8D" w:rsidRDefault="00F63965" w:rsidP="00F63965">
      <w:pPr>
        <w:pStyle w:val="SingleTxtGC"/>
        <w:rPr>
          <w:rFonts w:ascii="Time New Roman" w:hAnsi="Time New Roman" w:hint="eastAsia"/>
          <w:szCs w:val="21"/>
          <w:lang w:val="fr-CH"/>
        </w:rPr>
      </w:pPr>
      <w:r w:rsidRPr="00E31D8D">
        <w:rPr>
          <w:rFonts w:ascii="Time New Roman" w:hAnsi="Time New Roman"/>
          <w:szCs w:val="21"/>
        </w:rPr>
        <w:t>23.</w:t>
      </w:r>
      <w:r w:rsidRPr="00E31D8D">
        <w:rPr>
          <w:rFonts w:ascii="Time New Roman" w:hAnsi="Time New Roman"/>
          <w:szCs w:val="21"/>
        </w:rPr>
        <w:tab/>
      </w:r>
      <w:r w:rsidRPr="00E31D8D">
        <w:rPr>
          <w:rFonts w:ascii="Time New Roman" w:hAnsi="Time New Roman" w:cs="宋体" w:hint="eastAsia"/>
          <w:szCs w:val="21"/>
          <w:lang w:val="fr-CH"/>
        </w:rPr>
        <w:t>委员会第一百零一届会议通过了对第</w:t>
      </w:r>
      <w:r w:rsidRPr="00E31D8D">
        <w:rPr>
          <w:rFonts w:ascii="Time New Roman" w:hAnsi="Time New Roman"/>
          <w:szCs w:val="21"/>
          <w:lang w:val="fr-CH"/>
        </w:rPr>
        <w:t>5</w:t>
      </w:r>
      <w:r w:rsidRPr="00E31D8D">
        <w:rPr>
          <w:rFonts w:ascii="Time New Roman" w:hAnsi="Time New Roman" w:cs="宋体" w:hint="eastAsia"/>
          <w:szCs w:val="21"/>
          <w:lang w:val="fr-CH"/>
        </w:rPr>
        <w:t>条和第</w:t>
      </w:r>
      <w:r w:rsidRPr="00E31D8D">
        <w:rPr>
          <w:rFonts w:ascii="Time New Roman" w:hAnsi="Time New Roman"/>
          <w:szCs w:val="21"/>
          <w:lang w:val="fr-CH"/>
        </w:rPr>
        <w:t>50</w:t>
      </w:r>
      <w:r w:rsidRPr="00E31D8D">
        <w:rPr>
          <w:rFonts w:ascii="Time New Roman" w:hAnsi="Time New Roman" w:cs="宋体" w:hint="eastAsia"/>
          <w:szCs w:val="21"/>
          <w:lang w:val="fr-CH"/>
        </w:rPr>
        <w:t>条的修正。</w:t>
      </w:r>
      <w:r w:rsidRPr="00F63965">
        <w:rPr>
          <w:rStyle w:val="a8"/>
          <w:rFonts w:eastAsia="宋体"/>
        </w:rPr>
        <w:footnoteReference w:id="24"/>
      </w:r>
    </w:p>
    <w:p w14:paraId="0D730673" w14:textId="52D512B0" w:rsidR="00F63965" w:rsidRPr="00E31D8D" w:rsidRDefault="00F63965" w:rsidP="00F63965">
      <w:pPr>
        <w:pStyle w:val="SingleTxtGC"/>
        <w:rPr>
          <w:rFonts w:ascii="Time New Roman" w:hAnsi="Time New Roman" w:hint="eastAsia"/>
          <w:szCs w:val="21"/>
          <w:lang w:val="fr-CH"/>
        </w:rPr>
      </w:pPr>
      <w:r w:rsidRPr="00E31D8D">
        <w:rPr>
          <w:rFonts w:ascii="Time New Roman" w:hAnsi="Time New Roman"/>
          <w:szCs w:val="21"/>
        </w:rPr>
        <w:t>24.</w:t>
      </w:r>
      <w:r w:rsidRPr="00E31D8D">
        <w:rPr>
          <w:rFonts w:ascii="Time New Roman" w:hAnsi="Time New Roman"/>
          <w:szCs w:val="21"/>
        </w:rPr>
        <w:tab/>
      </w:r>
      <w:r w:rsidRPr="00E31D8D">
        <w:rPr>
          <w:rFonts w:ascii="Time New Roman" w:hAnsi="Time New Roman" w:cs="宋体" w:hint="eastAsia"/>
          <w:szCs w:val="21"/>
          <w:lang w:val="fr-CH"/>
        </w:rPr>
        <w:t>委员会第一百零六届会议设立了一个工作组，负责审查其议事规则并改进工作方法。</w:t>
      </w:r>
      <w:r w:rsidRPr="00F63965">
        <w:rPr>
          <w:rStyle w:val="a8"/>
          <w:rFonts w:eastAsia="宋体"/>
        </w:rPr>
        <w:footnoteReference w:id="25"/>
      </w:r>
      <w:r w:rsidR="009D3FDA">
        <w:rPr>
          <w:rFonts w:ascii="Time New Roman" w:hAnsi="Time New Roman" w:cs="宋体" w:hint="eastAsia"/>
          <w:szCs w:val="21"/>
          <w:lang w:val="fr-CH"/>
        </w:rPr>
        <w:t xml:space="preserve"> </w:t>
      </w:r>
      <w:r w:rsidRPr="00E31D8D">
        <w:rPr>
          <w:rFonts w:ascii="Time New Roman" w:hAnsi="Time New Roman" w:cs="宋体" w:hint="eastAsia"/>
          <w:szCs w:val="21"/>
          <w:lang w:val="fr-CH"/>
        </w:rPr>
        <w:t>在第一百零七至一百十五届会议进行三读之后，委员会第一百十五届会议通过经修订后的议事规则。</w:t>
      </w:r>
      <w:r w:rsidRPr="00F63965">
        <w:rPr>
          <w:rStyle w:val="a8"/>
          <w:rFonts w:eastAsia="宋体"/>
        </w:rPr>
        <w:footnoteReference w:id="26"/>
      </w:r>
    </w:p>
    <w:p w14:paraId="10CB263F" w14:textId="77777777" w:rsidR="00F63965" w:rsidRPr="002C42CF" w:rsidRDefault="00F63965" w:rsidP="009D3FDA">
      <w:pPr>
        <w:pStyle w:val="HChGC"/>
      </w:pPr>
      <w:r w:rsidRPr="002C42CF">
        <w:tab/>
      </w:r>
      <w:r w:rsidRPr="002C42CF">
        <w:tab/>
      </w:r>
      <w:bookmarkStart w:id="6" w:name="_Toc126938505"/>
      <w:bookmarkStart w:id="7" w:name="_Toc191803332"/>
      <w:bookmarkStart w:id="8" w:name="_Toc198721584"/>
      <w:bookmarkStart w:id="9" w:name="_Toc206486145"/>
      <w:bookmarkStart w:id="10" w:name="_Toc208587014"/>
      <w:r w:rsidRPr="002C42CF">
        <w:rPr>
          <w:rFonts w:hint="eastAsia"/>
        </w:rPr>
        <w:t>说明</w:t>
      </w:r>
      <w:bookmarkEnd w:id="6"/>
      <w:bookmarkEnd w:id="7"/>
      <w:bookmarkEnd w:id="8"/>
      <w:bookmarkEnd w:id="9"/>
      <w:bookmarkEnd w:id="10"/>
    </w:p>
    <w:p w14:paraId="5C8708C4"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注意第</w:t>
      </w:r>
      <w:r w:rsidRPr="00E31D8D">
        <w:rPr>
          <w:rFonts w:ascii="Time New Roman" w:hAnsi="Time New Roman"/>
          <w:szCs w:val="21"/>
        </w:rPr>
        <w:t>121</w:t>
      </w:r>
      <w:r w:rsidRPr="00E31D8D">
        <w:rPr>
          <w:rFonts w:ascii="Time New Roman" w:hAnsi="Time New Roman" w:cs="宋体" w:hint="eastAsia"/>
          <w:szCs w:val="21"/>
        </w:rPr>
        <w:t>条，该条规定：各条规则的标题仅供参考之用，在解释规则时不予考虑。</w:t>
      </w:r>
    </w:p>
    <w:p w14:paraId="0D582E34" w14:textId="77777777" w:rsidR="00F63965" w:rsidRPr="002C42CF" w:rsidRDefault="00F63965" w:rsidP="00F63965">
      <w:pPr>
        <w:pStyle w:val="HChGC"/>
      </w:pPr>
      <w:r w:rsidRPr="002C42CF">
        <w:lastRenderedPageBreak/>
        <w:tab/>
      </w:r>
      <w:r w:rsidRPr="002C42CF">
        <w:tab/>
      </w:r>
      <w:bookmarkStart w:id="11" w:name="_Toc126938506"/>
      <w:bookmarkStart w:id="12" w:name="_Toc191803333"/>
      <w:bookmarkStart w:id="13" w:name="_Toc198721585"/>
      <w:bookmarkStart w:id="14" w:name="_Toc206486146"/>
      <w:bookmarkStart w:id="15" w:name="_Toc208587015"/>
      <w:r w:rsidRPr="002C42CF">
        <w:rPr>
          <w:rFonts w:hint="eastAsia"/>
        </w:rPr>
        <w:t>议事规则</w:t>
      </w:r>
      <w:bookmarkEnd w:id="11"/>
      <w:bookmarkEnd w:id="12"/>
      <w:bookmarkEnd w:id="13"/>
      <w:bookmarkEnd w:id="14"/>
      <w:bookmarkEnd w:id="15"/>
    </w:p>
    <w:p w14:paraId="65FF22F4" w14:textId="62489E6A" w:rsidR="00F63965" w:rsidRPr="002C42CF" w:rsidRDefault="00F63965" w:rsidP="00CF7605">
      <w:pPr>
        <w:pStyle w:val="HChGC"/>
        <w:spacing w:after="0"/>
      </w:pPr>
      <w:r w:rsidRPr="002C42CF">
        <w:tab/>
      </w:r>
      <w:r w:rsidRPr="002C42CF">
        <w:tab/>
      </w:r>
      <w:bookmarkStart w:id="16" w:name="_Toc206486147"/>
      <w:bookmarkStart w:id="17" w:name="_Toc126938507"/>
      <w:bookmarkStart w:id="18" w:name="_Toc191803334"/>
      <w:bookmarkStart w:id="19" w:name="_Toc198721586"/>
      <w:bookmarkStart w:id="20" w:name="_Toc208587016"/>
      <w:r w:rsidRPr="002C42CF">
        <w:rPr>
          <w:rFonts w:hint="eastAsia"/>
        </w:rPr>
        <w:t>第一部分</w:t>
      </w:r>
      <w:bookmarkEnd w:id="16"/>
      <w:r w:rsidR="00CF7605">
        <w:br/>
      </w:r>
      <w:bookmarkStart w:id="21" w:name="_Toc206486148"/>
      <w:r w:rsidRPr="002C42CF">
        <w:rPr>
          <w:rFonts w:hint="eastAsia"/>
        </w:rPr>
        <w:t>一般规则</w:t>
      </w:r>
      <w:bookmarkEnd w:id="17"/>
      <w:bookmarkEnd w:id="18"/>
      <w:bookmarkEnd w:id="19"/>
      <w:bookmarkEnd w:id="21"/>
      <w:bookmarkEnd w:id="20"/>
    </w:p>
    <w:p w14:paraId="07ECC622" w14:textId="07D59F41" w:rsidR="00F63965" w:rsidRPr="002C42CF" w:rsidRDefault="00F63965" w:rsidP="007711B2">
      <w:pPr>
        <w:pStyle w:val="HChGC"/>
      </w:pPr>
      <w:r w:rsidRPr="002C42CF">
        <w:tab/>
      </w:r>
      <w:bookmarkStart w:id="22" w:name="_Toc126938508"/>
      <w:bookmarkStart w:id="23" w:name="_Toc191803335"/>
      <w:bookmarkStart w:id="24" w:name="_Toc198721587"/>
      <w:bookmarkStart w:id="25" w:name="_Toc206486149"/>
      <w:bookmarkStart w:id="26" w:name="_Toc208587017"/>
      <w:r w:rsidRPr="002C42CF">
        <w:rPr>
          <w:rFonts w:hint="eastAsia"/>
        </w:rPr>
        <w:t>一</w:t>
      </w:r>
      <w:r w:rsidR="00CF7605">
        <w:rPr>
          <w:rFonts w:hint="eastAsia"/>
        </w:rPr>
        <w:t>.</w:t>
      </w:r>
      <w:r w:rsidR="00CF7605">
        <w:tab/>
      </w:r>
      <w:r w:rsidRPr="002C42CF">
        <w:rPr>
          <w:rFonts w:hint="eastAsia"/>
        </w:rPr>
        <w:t>会议</w:t>
      </w:r>
      <w:bookmarkEnd w:id="22"/>
      <w:bookmarkEnd w:id="23"/>
      <w:bookmarkEnd w:id="24"/>
      <w:bookmarkEnd w:id="25"/>
      <w:bookmarkEnd w:id="26"/>
    </w:p>
    <w:p w14:paraId="549BBA0B" w14:textId="6145502C" w:rsidR="00F63965" w:rsidRPr="002C42CF" w:rsidRDefault="00F63965" w:rsidP="007711B2">
      <w:pPr>
        <w:pStyle w:val="H1GC"/>
      </w:pPr>
      <w:r w:rsidRPr="002C42CF">
        <w:tab/>
      </w:r>
      <w:r w:rsidRPr="002C42CF">
        <w:tab/>
      </w:r>
      <w:bookmarkStart w:id="27" w:name="_Toc206486150"/>
      <w:bookmarkStart w:id="28" w:name="_Toc126938509"/>
      <w:bookmarkStart w:id="29" w:name="_Toc191803336"/>
      <w:bookmarkStart w:id="30" w:name="_Toc198721588"/>
      <w:bookmarkStart w:id="31" w:name="_Toc208587018"/>
      <w:r w:rsidRPr="002C42CF">
        <w:rPr>
          <w:rFonts w:cs="宋体" w:hint="eastAsia"/>
        </w:rPr>
        <w:t>第</w:t>
      </w:r>
      <w:r w:rsidRPr="002C42CF">
        <w:t>1</w:t>
      </w:r>
      <w:bookmarkEnd w:id="27"/>
      <w:r w:rsidRPr="002C42CF">
        <w:rPr>
          <w:rFonts w:cs="宋体" w:hint="eastAsia"/>
        </w:rPr>
        <w:t>条</w:t>
      </w:r>
      <w:bookmarkStart w:id="32" w:name="_Toc206486151"/>
      <w:r w:rsidR="007711B2">
        <w:br/>
      </w:r>
      <w:r w:rsidRPr="002C42CF">
        <w:rPr>
          <w:rFonts w:hint="eastAsia"/>
        </w:rPr>
        <w:t>常会</w:t>
      </w:r>
      <w:bookmarkEnd w:id="28"/>
      <w:bookmarkEnd w:id="29"/>
      <w:bookmarkEnd w:id="30"/>
      <w:bookmarkEnd w:id="32"/>
      <w:bookmarkEnd w:id="31"/>
    </w:p>
    <w:p w14:paraId="753D0E76"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根据《消除一切形式种族歧视国际公约》</w:t>
      </w:r>
      <w:r w:rsidRPr="00E31D8D">
        <w:rPr>
          <w:rFonts w:ascii="Time New Roman" w:hAnsi="Time New Roman" w:hint="eastAsia"/>
          <w:szCs w:val="21"/>
        </w:rPr>
        <w:t>(</w:t>
      </w:r>
      <w:r w:rsidRPr="00E31D8D">
        <w:rPr>
          <w:rFonts w:ascii="Time New Roman" w:hAnsi="Time New Roman" w:cs="宋体" w:hint="eastAsia"/>
          <w:szCs w:val="21"/>
        </w:rPr>
        <w:t>下称</w:t>
      </w:r>
      <w:r w:rsidRPr="00E31D8D">
        <w:rPr>
          <w:rFonts w:ascii="Time New Roman" w:hAnsi="Time New Roman" w:hint="eastAsia"/>
          <w:szCs w:val="21"/>
        </w:rPr>
        <w:t>“</w:t>
      </w:r>
      <w:r w:rsidRPr="00E31D8D">
        <w:rPr>
          <w:rFonts w:ascii="Time New Roman" w:hAnsi="Time New Roman" w:cs="宋体" w:hint="eastAsia"/>
          <w:szCs w:val="21"/>
        </w:rPr>
        <w:t>本公约</w:t>
      </w:r>
      <w:r w:rsidRPr="00E31D8D">
        <w:rPr>
          <w:rFonts w:ascii="Time New Roman" w:hAnsi="Time New Roman" w:hint="eastAsia"/>
          <w:szCs w:val="21"/>
        </w:rPr>
        <w:t>”</w:t>
      </w:r>
      <w:r w:rsidRPr="00E31D8D">
        <w:rPr>
          <w:rFonts w:ascii="Time New Roman" w:hAnsi="Time New Roman" w:hint="eastAsia"/>
          <w:szCs w:val="21"/>
        </w:rPr>
        <w:t>)</w:t>
      </w:r>
      <w:r w:rsidRPr="00E31D8D">
        <w:rPr>
          <w:rFonts w:ascii="Time New Roman" w:hAnsi="Time New Roman" w:cs="宋体" w:hint="eastAsia"/>
          <w:szCs w:val="21"/>
        </w:rPr>
        <w:t>设立的消除种族歧视委员会</w:t>
      </w:r>
      <w:r w:rsidRPr="00E31D8D">
        <w:rPr>
          <w:rFonts w:ascii="Time New Roman" w:hAnsi="Time New Roman" w:hint="eastAsia"/>
          <w:szCs w:val="21"/>
        </w:rPr>
        <w:t>(</w:t>
      </w:r>
      <w:r w:rsidRPr="00E31D8D">
        <w:rPr>
          <w:rFonts w:ascii="Time New Roman" w:hAnsi="Time New Roman" w:cs="宋体" w:hint="eastAsia"/>
          <w:szCs w:val="21"/>
        </w:rPr>
        <w:t>下称</w:t>
      </w:r>
      <w:r w:rsidRPr="00E31D8D">
        <w:rPr>
          <w:rFonts w:ascii="Time New Roman" w:hAnsi="Time New Roman" w:hint="eastAsia"/>
          <w:szCs w:val="21"/>
        </w:rPr>
        <w:t>“</w:t>
      </w:r>
      <w:r w:rsidRPr="00E31D8D">
        <w:rPr>
          <w:rFonts w:ascii="Time New Roman" w:hAnsi="Time New Roman" w:cs="宋体" w:hint="eastAsia"/>
          <w:szCs w:val="21"/>
        </w:rPr>
        <w:t>委员会</w:t>
      </w:r>
      <w:r w:rsidRPr="00E31D8D">
        <w:rPr>
          <w:rFonts w:ascii="Time New Roman" w:hAnsi="Time New Roman" w:hint="eastAsia"/>
          <w:szCs w:val="21"/>
        </w:rPr>
        <w:t>”</w:t>
      </w:r>
      <w:r w:rsidRPr="00E31D8D">
        <w:rPr>
          <w:rFonts w:ascii="Time New Roman" w:hAnsi="Time New Roman" w:hint="eastAsia"/>
          <w:szCs w:val="21"/>
        </w:rPr>
        <w:t>)</w:t>
      </w:r>
      <w:r w:rsidRPr="00E31D8D">
        <w:rPr>
          <w:rFonts w:ascii="Time New Roman" w:hAnsi="Time New Roman" w:cs="宋体" w:hint="eastAsia"/>
          <w:szCs w:val="21"/>
        </w:rPr>
        <w:t>，每年举行三次常会，或视需要为根据本公约妥为履行职能而召开会议。</w:t>
      </w:r>
    </w:p>
    <w:p w14:paraId="133BEEE5" w14:textId="0657DC20" w:rsidR="00F63965" w:rsidRPr="002C42CF" w:rsidRDefault="00F63965" w:rsidP="007711B2">
      <w:pPr>
        <w:pStyle w:val="H1GC"/>
      </w:pPr>
      <w:r w:rsidRPr="002C42CF">
        <w:tab/>
      </w:r>
      <w:r w:rsidRPr="002C42CF">
        <w:tab/>
      </w:r>
      <w:bookmarkStart w:id="33" w:name="_Toc206486152"/>
      <w:bookmarkStart w:id="34" w:name="_Toc126938510"/>
      <w:bookmarkStart w:id="35" w:name="_Toc191803337"/>
      <w:bookmarkStart w:id="36" w:name="_Toc198721589"/>
      <w:bookmarkStart w:id="37" w:name="_Toc208587019"/>
      <w:r w:rsidRPr="002C42CF">
        <w:rPr>
          <w:rFonts w:cs="宋体" w:hint="eastAsia"/>
        </w:rPr>
        <w:t>第</w:t>
      </w:r>
      <w:r w:rsidRPr="002C42CF">
        <w:t>2</w:t>
      </w:r>
      <w:bookmarkEnd w:id="33"/>
      <w:r w:rsidRPr="002C42CF">
        <w:rPr>
          <w:rFonts w:cs="宋体" w:hint="eastAsia"/>
        </w:rPr>
        <w:t>条</w:t>
      </w:r>
      <w:bookmarkStart w:id="38" w:name="_Toc206486153"/>
      <w:r w:rsidR="007711B2">
        <w:br/>
      </w:r>
      <w:r w:rsidRPr="002C42CF">
        <w:rPr>
          <w:rFonts w:hint="eastAsia"/>
        </w:rPr>
        <w:t>常会日期</w:t>
      </w:r>
      <w:bookmarkEnd w:id="34"/>
      <w:bookmarkEnd w:id="35"/>
      <w:bookmarkEnd w:id="36"/>
      <w:bookmarkEnd w:id="38"/>
      <w:bookmarkEnd w:id="37"/>
    </w:p>
    <w:p w14:paraId="7D488B86"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委员会常会的举行日期由委员会与秘书长协商，并参照联大核准的会议日历决定。</w:t>
      </w:r>
    </w:p>
    <w:p w14:paraId="7EC52D9B" w14:textId="032C92F6" w:rsidR="00F63965" w:rsidRPr="002C42CF" w:rsidRDefault="00F63965" w:rsidP="007711B2">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39" w:name="_Toc206486154"/>
      <w:bookmarkStart w:id="40" w:name="_Toc126938511"/>
      <w:bookmarkStart w:id="41" w:name="_Toc191803338"/>
      <w:bookmarkStart w:id="42" w:name="_Toc198721590"/>
      <w:bookmarkStart w:id="43" w:name="_Toc208587020"/>
      <w:r w:rsidRPr="002C42CF">
        <w:rPr>
          <w:rFonts w:ascii="Time New Roman" w:hAnsi="Time New Roman" w:cs="宋体" w:hint="eastAsia"/>
        </w:rPr>
        <w:t>第</w:t>
      </w:r>
      <w:r w:rsidRPr="002C42CF">
        <w:rPr>
          <w:rFonts w:ascii="Time New Roman" w:hAnsi="Time New Roman"/>
        </w:rPr>
        <w:t>3</w:t>
      </w:r>
      <w:bookmarkEnd w:id="39"/>
      <w:r w:rsidRPr="002C42CF">
        <w:rPr>
          <w:rFonts w:ascii="Time New Roman" w:hAnsi="Time New Roman" w:cs="宋体" w:hint="eastAsia"/>
        </w:rPr>
        <w:t>条</w:t>
      </w:r>
      <w:bookmarkStart w:id="44" w:name="_Toc206486155"/>
      <w:r w:rsidR="007711B2">
        <w:rPr>
          <w:rFonts w:ascii="Time New Roman" w:hAnsi="Time New Roman"/>
        </w:rPr>
        <w:br/>
      </w:r>
      <w:r w:rsidRPr="002C42CF">
        <w:rPr>
          <w:rFonts w:ascii="Time New Roman" w:hAnsi="Time New Roman" w:hint="eastAsia"/>
        </w:rPr>
        <w:t>特别会议</w:t>
      </w:r>
      <w:bookmarkEnd w:id="40"/>
      <w:bookmarkEnd w:id="41"/>
      <w:bookmarkEnd w:id="42"/>
      <w:bookmarkEnd w:id="44"/>
      <w:bookmarkEnd w:id="43"/>
    </w:p>
    <w:p w14:paraId="6D73966E"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委员会特别会议的举行由委员会决定。在委员会闭会期间，主席可与委员会主席团其他成员协商召开特别会议。主席也可以：</w:t>
      </w:r>
    </w:p>
    <w:p w14:paraId="065EF55F"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(a)</w:t>
      </w:r>
      <w:r w:rsidRPr="00E31D8D">
        <w:rPr>
          <w:rFonts w:ascii="Time New Roman" w:hAnsi="Time New Roman"/>
          <w:szCs w:val="21"/>
        </w:rPr>
        <w:tab/>
      </w:r>
      <w:r w:rsidRPr="00E31D8D">
        <w:rPr>
          <w:rFonts w:ascii="Time New Roman" w:hAnsi="Time New Roman" w:cs="宋体" w:hint="eastAsia"/>
          <w:szCs w:val="21"/>
        </w:rPr>
        <w:t>应委员会多数成员的请求；</w:t>
      </w:r>
    </w:p>
    <w:p w14:paraId="03F7F749"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(b)</w:t>
      </w:r>
      <w:r w:rsidRPr="00E31D8D">
        <w:rPr>
          <w:rFonts w:ascii="Time New Roman" w:hAnsi="Time New Roman"/>
          <w:szCs w:val="21"/>
        </w:rPr>
        <w:tab/>
      </w:r>
      <w:r w:rsidRPr="00E31D8D">
        <w:rPr>
          <w:rFonts w:ascii="Time New Roman" w:hAnsi="Time New Roman" w:cs="宋体" w:hint="eastAsia"/>
          <w:szCs w:val="21"/>
        </w:rPr>
        <w:t>应本公约某一缔约国的请求，召开特别会议。</w:t>
      </w:r>
    </w:p>
    <w:p w14:paraId="5AD660B8"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特别会议应尽快召开，其日期由主席与秘书长和委员会主席团其他成员共同协商，并参照联大核准的会议日历决定。</w:t>
      </w:r>
    </w:p>
    <w:p w14:paraId="2FDBE993" w14:textId="2B06A5C4" w:rsidR="00F63965" w:rsidRPr="002C42CF" w:rsidRDefault="00F63965" w:rsidP="007711B2">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45" w:name="_Toc206486156"/>
      <w:bookmarkStart w:id="46" w:name="_Toc126938512"/>
      <w:bookmarkStart w:id="47" w:name="_Toc191803339"/>
      <w:bookmarkStart w:id="48" w:name="_Toc198721591"/>
      <w:bookmarkStart w:id="49" w:name="_Toc208587021"/>
      <w:r w:rsidRPr="002C42CF">
        <w:rPr>
          <w:rFonts w:ascii="Time New Roman" w:hAnsi="Time New Roman" w:cs="宋体" w:hint="eastAsia"/>
        </w:rPr>
        <w:t>第</w:t>
      </w:r>
      <w:r w:rsidRPr="002C42CF">
        <w:rPr>
          <w:rFonts w:ascii="Time New Roman" w:hAnsi="Time New Roman"/>
        </w:rPr>
        <w:t>4</w:t>
      </w:r>
      <w:bookmarkEnd w:id="45"/>
      <w:r w:rsidRPr="002C42CF">
        <w:rPr>
          <w:rFonts w:ascii="Time New Roman" w:hAnsi="Time New Roman" w:cs="宋体" w:hint="eastAsia"/>
        </w:rPr>
        <w:t>条</w:t>
      </w:r>
      <w:bookmarkStart w:id="50" w:name="_Toc206486157"/>
      <w:r w:rsidR="007711B2">
        <w:rPr>
          <w:rFonts w:ascii="Time New Roman" w:hAnsi="Time New Roman"/>
        </w:rPr>
        <w:br/>
      </w:r>
      <w:r w:rsidRPr="002C42CF">
        <w:rPr>
          <w:rFonts w:ascii="Time New Roman" w:hAnsi="Time New Roman" w:hint="eastAsia"/>
        </w:rPr>
        <w:t>通知开会日期</w:t>
      </w:r>
      <w:bookmarkEnd w:id="46"/>
      <w:bookmarkEnd w:id="47"/>
      <w:bookmarkEnd w:id="48"/>
      <w:bookmarkEnd w:id="50"/>
      <w:bookmarkEnd w:id="49"/>
    </w:p>
    <w:p w14:paraId="229C833F" w14:textId="77777777" w:rsidR="00F63965" w:rsidRPr="000956E3" w:rsidRDefault="00F63965" w:rsidP="00E502D0">
      <w:pPr>
        <w:pStyle w:val="SingleTxtGC"/>
      </w:pPr>
      <w:r w:rsidRPr="000956E3">
        <w:tab/>
      </w:r>
      <w:r w:rsidRPr="000956E3">
        <w:rPr>
          <w:rFonts w:hint="eastAsia"/>
        </w:rPr>
        <w:t>秘书长负责将每届会议第一次会议的日期和地点通知委员会成员。这种通知在举行常会的情况下，必须至少提前六周发出；在召开特别会议的情况下，必须至少在第一次会议之前十八天发出。</w:t>
      </w:r>
    </w:p>
    <w:p w14:paraId="35172DEE" w14:textId="47263430" w:rsidR="00F63965" w:rsidRPr="002C42CF" w:rsidRDefault="00F63965" w:rsidP="00456857">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51" w:name="_Toc206486158"/>
      <w:bookmarkStart w:id="52" w:name="_Toc126938513"/>
      <w:bookmarkStart w:id="53" w:name="_Toc191803340"/>
      <w:bookmarkStart w:id="54" w:name="_Toc198721592"/>
      <w:bookmarkStart w:id="55" w:name="_Toc208587022"/>
      <w:r w:rsidRPr="002C42CF">
        <w:rPr>
          <w:rFonts w:ascii="Time New Roman" w:hAnsi="Time New Roman" w:cs="宋体" w:hint="eastAsia"/>
        </w:rPr>
        <w:t>第</w:t>
      </w:r>
      <w:r w:rsidRPr="002C42CF">
        <w:rPr>
          <w:rFonts w:ascii="Time New Roman" w:hAnsi="Time New Roman"/>
        </w:rPr>
        <w:t>5</w:t>
      </w:r>
      <w:bookmarkEnd w:id="51"/>
      <w:r w:rsidRPr="002C42CF">
        <w:rPr>
          <w:rFonts w:ascii="Time New Roman" w:hAnsi="Time New Roman" w:cs="宋体" w:hint="eastAsia"/>
        </w:rPr>
        <w:t>条</w:t>
      </w:r>
      <w:bookmarkStart w:id="56" w:name="_Toc206486159"/>
      <w:r w:rsidR="00456857">
        <w:rPr>
          <w:rFonts w:ascii="Time New Roman" w:hAnsi="Time New Roman"/>
        </w:rPr>
        <w:br/>
      </w:r>
      <w:r w:rsidRPr="002C42CF">
        <w:rPr>
          <w:rFonts w:ascii="Time New Roman" w:hAnsi="Time New Roman" w:hint="eastAsia"/>
        </w:rPr>
        <w:t>会议地点</w:t>
      </w:r>
      <w:bookmarkEnd w:id="52"/>
      <w:bookmarkEnd w:id="53"/>
      <w:bookmarkEnd w:id="54"/>
      <w:bookmarkEnd w:id="56"/>
      <w:bookmarkEnd w:id="55"/>
    </w:p>
    <w:p w14:paraId="5549C2B3"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委员会会议一般应在联合国总部举行。另外的会议地点可由委员会与秘书长协商，并参照联合国关于这个问题的有关条例指定。在特殊情况下，如果委员会</w:t>
      </w:r>
      <w:r w:rsidRPr="00E31D8D">
        <w:rPr>
          <w:rFonts w:ascii="Time New Roman" w:hAnsi="Time New Roman" w:cs="宋体" w:hint="eastAsia"/>
          <w:szCs w:val="21"/>
        </w:rPr>
        <w:lastRenderedPageBreak/>
        <w:t>无法以现场与会形式举行常会或特别会议，委员会可与秘书长协商，利用现有信息和通信技术，以远程方式举行全部或部分会议，但上述技术须符合秘书处为确保有效参与、安全和保密而通过的各项政策和标准。</w:t>
      </w:r>
    </w:p>
    <w:p w14:paraId="09BF328F" w14:textId="6A356467" w:rsidR="00F63965" w:rsidRPr="002C42CF" w:rsidRDefault="00F63965" w:rsidP="00F63965">
      <w:pPr>
        <w:pStyle w:val="HChGC"/>
      </w:pPr>
      <w:r w:rsidRPr="002C42CF">
        <w:tab/>
      </w:r>
      <w:bookmarkStart w:id="57" w:name="_Toc126938514"/>
      <w:bookmarkStart w:id="58" w:name="_Toc191803341"/>
      <w:bookmarkStart w:id="59" w:name="_Toc198721593"/>
      <w:bookmarkStart w:id="60" w:name="_Toc206486160"/>
      <w:bookmarkStart w:id="61" w:name="_Toc208587023"/>
      <w:r w:rsidRPr="002C42CF">
        <w:rPr>
          <w:rFonts w:hint="eastAsia"/>
        </w:rPr>
        <w:t>二</w:t>
      </w:r>
      <w:r w:rsidR="00456857">
        <w:rPr>
          <w:rFonts w:hint="eastAsia"/>
        </w:rPr>
        <w:t>.</w:t>
      </w:r>
      <w:r w:rsidR="00456857">
        <w:tab/>
      </w:r>
      <w:r w:rsidRPr="002C42CF">
        <w:rPr>
          <w:rFonts w:hint="eastAsia"/>
        </w:rPr>
        <w:t>议程</w:t>
      </w:r>
      <w:bookmarkEnd w:id="57"/>
      <w:bookmarkEnd w:id="58"/>
      <w:bookmarkEnd w:id="59"/>
      <w:bookmarkEnd w:id="60"/>
      <w:bookmarkEnd w:id="61"/>
    </w:p>
    <w:p w14:paraId="25267E20" w14:textId="1B947816" w:rsidR="00F63965" w:rsidRPr="002C42CF" w:rsidRDefault="00F63965" w:rsidP="00871D87">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62" w:name="_Toc206486161"/>
      <w:bookmarkStart w:id="63" w:name="_Toc126938515"/>
      <w:bookmarkStart w:id="64" w:name="_Toc191803342"/>
      <w:bookmarkStart w:id="65" w:name="_Toc198721594"/>
      <w:bookmarkStart w:id="66" w:name="_Toc208587024"/>
      <w:r w:rsidRPr="002C42CF">
        <w:rPr>
          <w:rFonts w:ascii="Time New Roman" w:hAnsi="Time New Roman" w:cs="宋体" w:hint="eastAsia"/>
        </w:rPr>
        <w:t>第</w:t>
      </w:r>
      <w:r w:rsidRPr="002C42CF">
        <w:rPr>
          <w:rFonts w:ascii="Time New Roman" w:hAnsi="Time New Roman"/>
        </w:rPr>
        <w:t>6</w:t>
      </w:r>
      <w:bookmarkEnd w:id="62"/>
      <w:r w:rsidRPr="002C42CF">
        <w:rPr>
          <w:rFonts w:ascii="Time New Roman" w:hAnsi="Time New Roman" w:cs="宋体" w:hint="eastAsia"/>
        </w:rPr>
        <w:t>条</w:t>
      </w:r>
      <w:bookmarkStart w:id="67" w:name="_Toc206486162"/>
      <w:r w:rsidR="00871D87">
        <w:rPr>
          <w:rFonts w:ascii="Time New Roman" w:hAnsi="Time New Roman"/>
        </w:rPr>
        <w:br/>
      </w:r>
      <w:r w:rsidRPr="002C42CF">
        <w:rPr>
          <w:rFonts w:ascii="Time New Roman" w:hAnsi="Time New Roman" w:hint="eastAsia"/>
        </w:rPr>
        <w:t>常会临时议程</w:t>
      </w:r>
      <w:bookmarkEnd w:id="63"/>
      <w:bookmarkEnd w:id="64"/>
      <w:bookmarkEnd w:id="65"/>
      <w:bookmarkEnd w:id="67"/>
      <w:bookmarkEnd w:id="66"/>
    </w:p>
    <w:p w14:paraId="50C14D91"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每届常会的临时议程，应由秘书长与委员会主席协商，按照本公约第九、十一、十二、十三、十四、十五条的有关规定编制，应包括：</w:t>
      </w:r>
    </w:p>
    <w:p w14:paraId="22C99981"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(a)</w:t>
      </w:r>
      <w:r w:rsidRPr="00E31D8D">
        <w:rPr>
          <w:rFonts w:ascii="Time New Roman" w:hAnsi="Time New Roman"/>
          <w:szCs w:val="21"/>
        </w:rPr>
        <w:tab/>
      </w:r>
      <w:r w:rsidRPr="00E31D8D">
        <w:rPr>
          <w:rFonts w:ascii="Time New Roman" w:hAnsi="Time New Roman" w:cs="宋体" w:hint="eastAsia"/>
          <w:szCs w:val="21"/>
        </w:rPr>
        <w:t>委员会在前一届会议上决定的任何项目；</w:t>
      </w:r>
    </w:p>
    <w:p w14:paraId="2B12BDEF"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(b)</w:t>
      </w:r>
      <w:r w:rsidRPr="00E31D8D">
        <w:rPr>
          <w:rFonts w:ascii="Time New Roman" w:hAnsi="Time New Roman"/>
          <w:szCs w:val="21"/>
        </w:rPr>
        <w:tab/>
      </w:r>
      <w:r w:rsidRPr="00E31D8D">
        <w:rPr>
          <w:rFonts w:ascii="Time New Roman" w:hAnsi="Time New Roman" w:cs="宋体" w:hint="eastAsia"/>
          <w:szCs w:val="21"/>
        </w:rPr>
        <w:t>委员会主席建议的任何项目；</w:t>
      </w:r>
    </w:p>
    <w:p w14:paraId="090D4C06"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(c)</w:t>
      </w:r>
      <w:r w:rsidRPr="00E31D8D">
        <w:rPr>
          <w:rFonts w:ascii="Time New Roman" w:hAnsi="Time New Roman"/>
          <w:szCs w:val="21"/>
        </w:rPr>
        <w:tab/>
      </w:r>
      <w:r w:rsidRPr="00E31D8D">
        <w:rPr>
          <w:rFonts w:ascii="Time New Roman" w:hAnsi="Time New Roman" w:cs="宋体" w:hint="eastAsia"/>
          <w:szCs w:val="21"/>
        </w:rPr>
        <w:t>在适用本规则第</w:t>
      </w:r>
      <w:r w:rsidRPr="00E31D8D">
        <w:rPr>
          <w:rFonts w:ascii="Time New Roman" w:hAnsi="Time New Roman"/>
          <w:szCs w:val="21"/>
        </w:rPr>
        <w:t>3</w:t>
      </w:r>
      <w:r w:rsidRPr="00E31D8D">
        <w:rPr>
          <w:rFonts w:ascii="Time New Roman" w:hAnsi="Time New Roman" w:cs="宋体" w:hint="eastAsia"/>
          <w:szCs w:val="21"/>
        </w:rPr>
        <w:t>条第</w:t>
      </w:r>
      <w:r w:rsidRPr="00E31D8D">
        <w:rPr>
          <w:rFonts w:ascii="Time New Roman" w:hAnsi="Time New Roman"/>
          <w:szCs w:val="21"/>
        </w:rPr>
        <w:t>(1)</w:t>
      </w:r>
      <w:r w:rsidRPr="00E31D8D">
        <w:rPr>
          <w:rFonts w:ascii="Time New Roman" w:hAnsi="Time New Roman" w:cs="宋体" w:hint="eastAsia"/>
          <w:szCs w:val="21"/>
        </w:rPr>
        <w:t>款</w:t>
      </w:r>
      <w:r w:rsidRPr="00E31D8D">
        <w:rPr>
          <w:rFonts w:ascii="Time New Roman" w:hAnsi="Time New Roman"/>
          <w:szCs w:val="21"/>
        </w:rPr>
        <w:t>(b)</w:t>
      </w:r>
      <w:r w:rsidRPr="00E31D8D">
        <w:rPr>
          <w:rFonts w:ascii="Time New Roman" w:hAnsi="Time New Roman" w:cs="宋体" w:hint="eastAsia"/>
          <w:szCs w:val="21"/>
        </w:rPr>
        <w:t>项的情况下，本公约缔约国建议的任何项目；</w:t>
      </w:r>
    </w:p>
    <w:p w14:paraId="5E2A3F9F"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(d)</w:t>
      </w:r>
      <w:r w:rsidRPr="00E31D8D">
        <w:rPr>
          <w:rFonts w:ascii="Time New Roman" w:hAnsi="Time New Roman"/>
          <w:szCs w:val="21"/>
        </w:rPr>
        <w:tab/>
      </w:r>
      <w:r w:rsidRPr="00E31D8D">
        <w:rPr>
          <w:rFonts w:ascii="Time New Roman" w:hAnsi="Time New Roman" w:cs="宋体" w:hint="eastAsia"/>
          <w:szCs w:val="21"/>
        </w:rPr>
        <w:t>委员会成员建议的任何项目；</w:t>
      </w:r>
    </w:p>
    <w:p w14:paraId="15D78E81"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(e)</w:t>
      </w:r>
      <w:r w:rsidRPr="00E31D8D">
        <w:rPr>
          <w:rFonts w:ascii="Time New Roman" w:hAnsi="Time New Roman"/>
          <w:szCs w:val="21"/>
        </w:rPr>
        <w:tab/>
      </w:r>
      <w:r w:rsidRPr="00E31D8D">
        <w:rPr>
          <w:rFonts w:ascii="Time New Roman" w:hAnsi="Time New Roman" w:cs="宋体" w:hint="eastAsia"/>
          <w:szCs w:val="21"/>
        </w:rPr>
        <w:t>秘书长建议的与本公约或本议事规则之下秘书长的职能有关的任何项目。</w:t>
      </w:r>
    </w:p>
    <w:p w14:paraId="770932D9" w14:textId="200ECFF0" w:rsidR="00F63965" w:rsidRPr="002C42CF" w:rsidRDefault="00F63965" w:rsidP="00871D87">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68" w:name="_Toc206486163"/>
      <w:bookmarkStart w:id="69" w:name="_Toc126938516"/>
      <w:bookmarkStart w:id="70" w:name="_Toc191803343"/>
      <w:bookmarkStart w:id="71" w:name="_Toc198721595"/>
      <w:bookmarkStart w:id="72" w:name="_Toc208587025"/>
      <w:r w:rsidRPr="002C42CF">
        <w:rPr>
          <w:rFonts w:ascii="Time New Roman" w:hAnsi="Time New Roman" w:cs="宋体" w:hint="eastAsia"/>
        </w:rPr>
        <w:t>第</w:t>
      </w:r>
      <w:r w:rsidRPr="002C42CF">
        <w:rPr>
          <w:rFonts w:ascii="Time New Roman" w:hAnsi="Time New Roman"/>
        </w:rPr>
        <w:t>7</w:t>
      </w:r>
      <w:bookmarkEnd w:id="68"/>
      <w:r w:rsidRPr="002C42CF">
        <w:rPr>
          <w:rFonts w:ascii="Time New Roman" w:hAnsi="Time New Roman" w:cs="宋体" w:hint="eastAsia"/>
        </w:rPr>
        <w:t>条</w:t>
      </w:r>
      <w:bookmarkStart w:id="73" w:name="_Toc206486164"/>
      <w:r w:rsidR="00871D87">
        <w:rPr>
          <w:rFonts w:ascii="Time New Roman" w:hAnsi="Time New Roman"/>
        </w:rPr>
        <w:br/>
      </w:r>
      <w:r w:rsidRPr="002C42CF">
        <w:rPr>
          <w:rFonts w:ascii="Time New Roman" w:hAnsi="Time New Roman" w:hint="eastAsia"/>
        </w:rPr>
        <w:t>特别会议临时议程</w:t>
      </w:r>
      <w:bookmarkEnd w:id="69"/>
      <w:bookmarkEnd w:id="70"/>
      <w:bookmarkEnd w:id="71"/>
      <w:bookmarkEnd w:id="73"/>
      <w:bookmarkEnd w:id="72"/>
    </w:p>
    <w:p w14:paraId="36F098EE"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委员会特别会议临时议程应只包括提出供该届特别会议审议的项目。</w:t>
      </w:r>
    </w:p>
    <w:p w14:paraId="5B9A9A31" w14:textId="43049797" w:rsidR="00F63965" w:rsidRPr="002C42CF" w:rsidRDefault="00F63965" w:rsidP="00871D87">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74" w:name="_Toc206486165"/>
      <w:bookmarkStart w:id="75" w:name="_Toc126938517"/>
      <w:bookmarkStart w:id="76" w:name="_Toc191803344"/>
      <w:bookmarkStart w:id="77" w:name="_Toc198721596"/>
      <w:bookmarkStart w:id="78" w:name="_Toc208587026"/>
      <w:r w:rsidRPr="002C42CF">
        <w:rPr>
          <w:rFonts w:ascii="Time New Roman" w:hAnsi="Time New Roman" w:cs="宋体" w:hint="eastAsia"/>
        </w:rPr>
        <w:t>第</w:t>
      </w:r>
      <w:r w:rsidRPr="002C42CF">
        <w:rPr>
          <w:rFonts w:ascii="Time New Roman" w:hAnsi="Time New Roman"/>
        </w:rPr>
        <w:t>8</w:t>
      </w:r>
      <w:bookmarkEnd w:id="74"/>
      <w:r w:rsidRPr="002C42CF">
        <w:rPr>
          <w:rFonts w:ascii="Time New Roman" w:hAnsi="Time New Roman" w:cs="宋体" w:hint="eastAsia"/>
        </w:rPr>
        <w:t>条</w:t>
      </w:r>
      <w:bookmarkStart w:id="79" w:name="_Toc206486166"/>
      <w:r w:rsidR="00871D87">
        <w:rPr>
          <w:rFonts w:ascii="Time New Roman" w:hAnsi="Time New Roman"/>
        </w:rPr>
        <w:br/>
      </w:r>
      <w:r w:rsidRPr="002C42CF">
        <w:rPr>
          <w:rFonts w:ascii="Time New Roman" w:hAnsi="Time New Roman" w:hint="eastAsia"/>
        </w:rPr>
        <w:t>通过议程</w:t>
      </w:r>
      <w:bookmarkEnd w:id="75"/>
      <w:bookmarkEnd w:id="76"/>
      <w:bookmarkEnd w:id="77"/>
      <w:bookmarkEnd w:id="79"/>
      <w:bookmarkEnd w:id="78"/>
    </w:p>
    <w:p w14:paraId="551A42F5"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除须根据第</w:t>
      </w:r>
      <w:r w:rsidRPr="00E31D8D">
        <w:rPr>
          <w:rFonts w:ascii="Time New Roman" w:hAnsi="Time New Roman"/>
          <w:szCs w:val="21"/>
        </w:rPr>
        <w:t>17</w:t>
      </w:r>
      <w:r w:rsidRPr="00E31D8D">
        <w:rPr>
          <w:rFonts w:ascii="Time New Roman" w:hAnsi="Time New Roman" w:cs="宋体" w:hint="eastAsia"/>
          <w:szCs w:val="21"/>
        </w:rPr>
        <w:t>条选举主席团成员以外，任何会议临时议程的第一个项目均应为通过议程。</w:t>
      </w:r>
    </w:p>
    <w:p w14:paraId="4DFF82F0" w14:textId="3CB5C216" w:rsidR="00F63965" w:rsidRPr="002C42CF" w:rsidRDefault="00F63965" w:rsidP="000177C6">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80" w:name="_Toc206486167"/>
      <w:bookmarkStart w:id="81" w:name="_Toc126938518"/>
      <w:bookmarkStart w:id="82" w:name="_Toc191803345"/>
      <w:bookmarkStart w:id="83" w:name="_Toc198721597"/>
      <w:bookmarkStart w:id="84" w:name="_Toc208587027"/>
      <w:r w:rsidRPr="002C42CF">
        <w:rPr>
          <w:rFonts w:ascii="Time New Roman" w:hAnsi="Time New Roman" w:cs="宋体" w:hint="eastAsia"/>
        </w:rPr>
        <w:t>第</w:t>
      </w:r>
      <w:r w:rsidRPr="002C42CF">
        <w:rPr>
          <w:rFonts w:ascii="Time New Roman" w:hAnsi="Time New Roman"/>
        </w:rPr>
        <w:t>9</w:t>
      </w:r>
      <w:bookmarkEnd w:id="80"/>
      <w:r w:rsidRPr="002C42CF">
        <w:rPr>
          <w:rFonts w:ascii="Time New Roman" w:hAnsi="Time New Roman" w:cs="宋体" w:hint="eastAsia"/>
        </w:rPr>
        <w:t>条</w:t>
      </w:r>
      <w:bookmarkStart w:id="85" w:name="_Toc206486168"/>
      <w:r w:rsidR="000177C6">
        <w:rPr>
          <w:rFonts w:ascii="Time New Roman" w:hAnsi="Time New Roman"/>
        </w:rPr>
        <w:br/>
      </w:r>
      <w:r w:rsidRPr="002C42CF">
        <w:rPr>
          <w:rFonts w:ascii="Time New Roman" w:hAnsi="Time New Roman" w:hint="eastAsia"/>
        </w:rPr>
        <w:t>修改议程</w:t>
      </w:r>
      <w:bookmarkEnd w:id="81"/>
      <w:bookmarkEnd w:id="82"/>
      <w:bookmarkEnd w:id="83"/>
      <w:bookmarkEnd w:id="85"/>
      <w:bookmarkEnd w:id="84"/>
    </w:p>
    <w:p w14:paraId="5E4F02A2"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委员会可在每届会议上修改议程，并可视情况增加、决定推迟审议或删去某些项目。</w:t>
      </w:r>
    </w:p>
    <w:p w14:paraId="5B730C9D" w14:textId="7ABFDAB7"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86" w:name="_Toc206486169"/>
      <w:bookmarkStart w:id="87" w:name="_Toc126938519"/>
      <w:bookmarkStart w:id="88" w:name="_Toc191803346"/>
      <w:bookmarkStart w:id="89" w:name="_Toc198721598"/>
      <w:bookmarkStart w:id="90" w:name="_Toc208587028"/>
      <w:r w:rsidRPr="002C42CF">
        <w:rPr>
          <w:rFonts w:ascii="Time New Roman" w:hAnsi="Time New Roman" w:cs="宋体" w:hint="eastAsia"/>
        </w:rPr>
        <w:t>第</w:t>
      </w:r>
      <w:r w:rsidRPr="002C42CF">
        <w:rPr>
          <w:rFonts w:ascii="Time New Roman" w:hAnsi="Time New Roman"/>
        </w:rPr>
        <w:t>10</w:t>
      </w:r>
      <w:bookmarkEnd w:id="86"/>
      <w:r w:rsidRPr="002C42CF">
        <w:rPr>
          <w:rFonts w:ascii="Time New Roman" w:hAnsi="Time New Roman" w:cs="宋体" w:hint="eastAsia"/>
        </w:rPr>
        <w:t>条</w:t>
      </w:r>
      <w:r w:rsidR="00556D0F">
        <w:rPr>
          <w:rFonts w:ascii="Time New Roman" w:hAnsi="Time New Roman"/>
        </w:rPr>
        <w:br/>
      </w:r>
      <w:bookmarkStart w:id="91" w:name="_Toc206486170"/>
      <w:r w:rsidRPr="002C42CF">
        <w:rPr>
          <w:rFonts w:ascii="Time New Roman" w:hAnsi="Time New Roman" w:hint="eastAsia"/>
        </w:rPr>
        <w:t>递送临时议程和主要文件</w:t>
      </w:r>
      <w:bookmarkEnd w:id="87"/>
      <w:bookmarkEnd w:id="88"/>
      <w:bookmarkEnd w:id="89"/>
      <w:bookmarkEnd w:id="91"/>
      <w:bookmarkEnd w:id="90"/>
    </w:p>
    <w:p w14:paraId="67B7D406"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秘书长应将常会临时议程和与临时议程所载项目有关的主要文件尽快、于常会第一次会议日期前至少四周递送委员会成员。特别会议的临时议程应由秘书长与根据第</w:t>
      </w:r>
      <w:r w:rsidRPr="00E31D8D">
        <w:rPr>
          <w:rFonts w:ascii="Time New Roman" w:hAnsi="Time New Roman"/>
          <w:szCs w:val="21"/>
        </w:rPr>
        <w:t>4</w:t>
      </w:r>
      <w:r w:rsidRPr="00E31D8D">
        <w:rPr>
          <w:rFonts w:ascii="Time New Roman" w:hAnsi="Time New Roman" w:cs="宋体" w:hint="eastAsia"/>
          <w:szCs w:val="21"/>
        </w:rPr>
        <w:t>条拟定的会议开幕日期通知同时递送委员会成员。</w:t>
      </w:r>
    </w:p>
    <w:p w14:paraId="124DE717" w14:textId="1D6EB66D" w:rsidR="00F63965" w:rsidRPr="002C42CF" w:rsidRDefault="00F63965" w:rsidP="00F63965">
      <w:pPr>
        <w:pStyle w:val="HChGC"/>
      </w:pPr>
      <w:r w:rsidRPr="002C42CF">
        <w:lastRenderedPageBreak/>
        <w:tab/>
      </w:r>
      <w:bookmarkStart w:id="92" w:name="_Toc126938520"/>
      <w:bookmarkStart w:id="93" w:name="_Toc191803347"/>
      <w:bookmarkStart w:id="94" w:name="_Toc198721599"/>
      <w:bookmarkStart w:id="95" w:name="_Toc206486171"/>
      <w:bookmarkStart w:id="96" w:name="_Toc208587029"/>
      <w:r w:rsidRPr="002C42CF">
        <w:rPr>
          <w:rFonts w:hint="eastAsia"/>
        </w:rPr>
        <w:t>三</w:t>
      </w:r>
      <w:r w:rsidR="008D67BA">
        <w:rPr>
          <w:rFonts w:hint="eastAsia"/>
        </w:rPr>
        <w:t>.</w:t>
      </w:r>
      <w:r w:rsidR="008D67BA">
        <w:tab/>
      </w:r>
      <w:r w:rsidRPr="002C42CF">
        <w:rPr>
          <w:rFonts w:hint="eastAsia"/>
        </w:rPr>
        <w:t>委员会成员</w:t>
      </w:r>
      <w:bookmarkEnd w:id="92"/>
      <w:bookmarkEnd w:id="93"/>
      <w:bookmarkEnd w:id="94"/>
      <w:bookmarkEnd w:id="95"/>
      <w:bookmarkEnd w:id="96"/>
    </w:p>
    <w:p w14:paraId="100FBAA2" w14:textId="34C6D32B"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97" w:name="_Toc206486172"/>
      <w:bookmarkStart w:id="98" w:name="_Toc126938521"/>
      <w:bookmarkStart w:id="99" w:name="_Toc191803348"/>
      <w:bookmarkStart w:id="100" w:name="_Toc198721600"/>
      <w:bookmarkStart w:id="101" w:name="_Toc208587030"/>
      <w:r w:rsidRPr="002C42CF">
        <w:rPr>
          <w:rFonts w:ascii="Time New Roman" w:hAnsi="Time New Roman" w:cs="宋体" w:hint="eastAsia"/>
        </w:rPr>
        <w:t>第</w:t>
      </w:r>
      <w:r w:rsidRPr="002C42CF">
        <w:rPr>
          <w:rFonts w:ascii="Time New Roman" w:hAnsi="Time New Roman"/>
          <w:bCs/>
          <w:iCs/>
        </w:rPr>
        <w:t>11</w:t>
      </w:r>
      <w:bookmarkEnd w:id="97"/>
      <w:r w:rsidRPr="002C42CF">
        <w:rPr>
          <w:rFonts w:ascii="Time New Roman" w:hAnsi="Time New Roman" w:cs="宋体" w:hint="eastAsia"/>
          <w:bCs/>
          <w:iCs/>
        </w:rPr>
        <w:t>条</w:t>
      </w:r>
      <w:r w:rsidR="00C177EE">
        <w:rPr>
          <w:rFonts w:ascii="Time New Roman" w:hAnsi="Time New Roman"/>
        </w:rPr>
        <w:br/>
      </w:r>
      <w:bookmarkStart w:id="102" w:name="_Toc206486173"/>
      <w:r w:rsidRPr="002C42CF">
        <w:rPr>
          <w:rFonts w:ascii="Time New Roman" w:hAnsi="Time New Roman" w:cs="宋体" w:hint="eastAsia"/>
        </w:rPr>
        <w:t>成员</w:t>
      </w:r>
      <w:bookmarkEnd w:id="98"/>
      <w:bookmarkEnd w:id="99"/>
      <w:bookmarkEnd w:id="100"/>
      <w:bookmarkEnd w:id="102"/>
      <w:bookmarkEnd w:id="101"/>
    </w:p>
    <w:p w14:paraId="46779698" w14:textId="77777777" w:rsidR="00F63965" w:rsidRPr="00E31D8D" w:rsidRDefault="00F63965" w:rsidP="002302B3">
      <w:pPr>
        <w:pStyle w:val="SingleTxtGC"/>
        <w:rPr>
          <w:lang w:val="fr-CH"/>
        </w:rPr>
      </w:pPr>
      <w:r w:rsidRPr="00E31D8D">
        <w:t>1.</w:t>
      </w:r>
      <w:r w:rsidRPr="00E31D8D">
        <w:tab/>
      </w:r>
      <w:r w:rsidRPr="00E31D8D">
        <w:rPr>
          <w:rFonts w:hint="eastAsia"/>
          <w:lang w:val="fr-CH"/>
        </w:rPr>
        <w:t>委员会的成员应为根据本公约第八条当选的</w:t>
      </w:r>
      <w:r w:rsidRPr="00E31D8D">
        <w:rPr>
          <w:lang w:val="fr-CH"/>
        </w:rPr>
        <w:t>18</w:t>
      </w:r>
      <w:r w:rsidRPr="00E31D8D">
        <w:rPr>
          <w:rFonts w:hint="eastAsia"/>
          <w:lang w:val="fr-CH"/>
        </w:rPr>
        <w:t>名专家。</w:t>
      </w:r>
    </w:p>
    <w:p w14:paraId="74D91278" w14:textId="77777777" w:rsidR="00F63965" w:rsidRPr="00E31D8D" w:rsidRDefault="00F63965" w:rsidP="00F63965">
      <w:pPr>
        <w:pStyle w:val="SingleTxtGC"/>
        <w:rPr>
          <w:rFonts w:ascii="Time New Roman" w:hAnsi="Time New Roman" w:hint="eastAsia"/>
          <w:szCs w:val="21"/>
          <w:lang w:val="fr-CH"/>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如同在就职时根据第</w:t>
      </w:r>
      <w:r w:rsidRPr="00E31D8D">
        <w:rPr>
          <w:rFonts w:ascii="Time New Roman" w:hAnsi="Time New Roman" w:hint="eastAsia"/>
          <w:szCs w:val="21"/>
        </w:rPr>
        <w:t>16</w:t>
      </w:r>
      <w:r w:rsidRPr="00E31D8D">
        <w:rPr>
          <w:rFonts w:ascii="Time New Roman" w:hAnsi="Time New Roman" w:cs="宋体" w:hint="eastAsia"/>
          <w:szCs w:val="21"/>
        </w:rPr>
        <w:t>条所作的就职宣誓那样，</w:t>
      </w:r>
      <w:r w:rsidRPr="00E31D8D">
        <w:rPr>
          <w:rFonts w:ascii="Time New Roman" w:hAnsi="Time New Roman" w:cs="宋体" w:hint="eastAsia"/>
          <w:szCs w:val="21"/>
          <w:lang w:val="fr-CH"/>
        </w:rPr>
        <w:t>成员应为具备公认公正性的独立专家，以个人身份任职。成员不得接受任何指导或影响，不得屈从国籍国或任何其他国家或任何机构的压力，在履行职责时不得寻求或接受任何人的指示。成员只对本人的良知和委员会负责，而不对其国籍国或任何其他国家或任何机构负责。成员在履行职责时，应遵守国际人权标准和原则，包括尊重性别平等。</w:t>
      </w:r>
    </w:p>
    <w:p w14:paraId="7937852B" w14:textId="77777777" w:rsidR="00F63965" w:rsidRPr="00E31D8D" w:rsidRDefault="00F63965" w:rsidP="00F63965">
      <w:pPr>
        <w:pStyle w:val="SingleTxtGC"/>
        <w:rPr>
          <w:rFonts w:ascii="Time New Roman" w:hAnsi="Time New Roman" w:hint="eastAsia"/>
          <w:szCs w:val="21"/>
          <w:lang w:val="fr-CH"/>
        </w:rPr>
      </w:pPr>
      <w:r w:rsidRPr="00E31D8D">
        <w:rPr>
          <w:rFonts w:ascii="Time New Roman" w:hAnsi="Time New Roman"/>
          <w:szCs w:val="21"/>
        </w:rPr>
        <w:t>3.</w:t>
      </w:r>
      <w:r w:rsidRPr="00E31D8D">
        <w:rPr>
          <w:rFonts w:ascii="Time New Roman" w:hAnsi="Time New Roman"/>
          <w:szCs w:val="21"/>
        </w:rPr>
        <w:tab/>
      </w:r>
      <w:r w:rsidRPr="00E31D8D">
        <w:rPr>
          <w:rFonts w:ascii="Time New Roman" w:hAnsi="Time New Roman" w:cs="宋体" w:hint="eastAsia"/>
          <w:szCs w:val="21"/>
          <w:lang w:val="fr-CH"/>
        </w:rPr>
        <w:t>人权条约机构成员独立性和公正性准则</w:t>
      </w:r>
      <w:r w:rsidRPr="00E31D8D">
        <w:rPr>
          <w:rFonts w:ascii="Time New Roman" w:hAnsi="Time New Roman"/>
          <w:szCs w:val="21"/>
          <w:lang w:val="fr-CH"/>
        </w:rPr>
        <w:t>(</w:t>
      </w:r>
      <w:r w:rsidRPr="00E31D8D">
        <w:rPr>
          <w:rFonts w:ascii="Time New Roman" w:hAnsi="Time New Roman" w:cs="宋体" w:hint="eastAsia"/>
          <w:szCs w:val="21"/>
          <w:lang w:val="fr-CH"/>
        </w:rPr>
        <w:t>《亚的斯亚贝巴准则》</w:t>
      </w:r>
      <w:r w:rsidRPr="00E31D8D">
        <w:rPr>
          <w:rFonts w:ascii="Time New Roman" w:hAnsi="Time New Roman"/>
          <w:szCs w:val="21"/>
          <w:lang w:val="fr-CH"/>
        </w:rPr>
        <w:t>)</w:t>
      </w:r>
      <w:r w:rsidRPr="00E31D8D">
        <w:rPr>
          <w:rFonts w:ascii="Time New Roman" w:hAnsi="Time New Roman" w:cs="宋体" w:hint="eastAsia"/>
          <w:szCs w:val="21"/>
          <w:lang w:val="fr-CH"/>
        </w:rPr>
        <w:t>应提供解释性标准。</w:t>
      </w:r>
      <w:r w:rsidRPr="00F63965">
        <w:rPr>
          <w:rStyle w:val="a8"/>
          <w:rFonts w:eastAsia="宋体"/>
        </w:rPr>
        <w:footnoteReference w:id="27"/>
      </w:r>
    </w:p>
    <w:p w14:paraId="6BE131C1" w14:textId="764D7D37"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103" w:name="_Toc206486174"/>
      <w:bookmarkStart w:id="104" w:name="_Toc126938522"/>
      <w:bookmarkStart w:id="105" w:name="_Toc191803349"/>
      <w:bookmarkStart w:id="106" w:name="_Toc198721601"/>
      <w:bookmarkStart w:id="107" w:name="_Toc208587031"/>
      <w:r w:rsidRPr="002C42CF">
        <w:rPr>
          <w:rFonts w:ascii="Time New Roman" w:hAnsi="Time New Roman" w:cs="宋体" w:hint="eastAsia"/>
        </w:rPr>
        <w:t>第</w:t>
      </w:r>
      <w:r w:rsidRPr="002C42CF">
        <w:rPr>
          <w:rFonts w:ascii="Time New Roman" w:hAnsi="Time New Roman"/>
        </w:rPr>
        <w:t>12</w:t>
      </w:r>
      <w:bookmarkEnd w:id="103"/>
      <w:r w:rsidRPr="002C42CF">
        <w:rPr>
          <w:rFonts w:ascii="Time New Roman" w:hAnsi="Time New Roman" w:cs="宋体" w:hint="eastAsia"/>
        </w:rPr>
        <w:t>条</w:t>
      </w:r>
      <w:r w:rsidR="00C177EE">
        <w:rPr>
          <w:rFonts w:ascii="Time New Roman" w:hAnsi="Time New Roman"/>
        </w:rPr>
        <w:br/>
      </w:r>
      <w:bookmarkStart w:id="108" w:name="_Toc206486175"/>
      <w:r w:rsidRPr="002C42CF">
        <w:rPr>
          <w:rFonts w:ascii="Time New Roman" w:hAnsi="Time New Roman" w:hint="eastAsia"/>
        </w:rPr>
        <w:t>任期的开始</w:t>
      </w:r>
      <w:bookmarkEnd w:id="104"/>
      <w:bookmarkEnd w:id="105"/>
      <w:bookmarkEnd w:id="106"/>
      <w:bookmarkEnd w:id="108"/>
      <w:bookmarkEnd w:id="107"/>
    </w:p>
    <w:p w14:paraId="393EA948"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新当选成员在其接替的委员会成员的任期届满之日的次日开始其任期。</w:t>
      </w:r>
    </w:p>
    <w:p w14:paraId="407A35BE" w14:textId="73AF6CC9" w:rsidR="00F63965" w:rsidRPr="002C42CF" w:rsidRDefault="00F63965" w:rsidP="00F63965">
      <w:pPr>
        <w:pStyle w:val="H1GC"/>
        <w:rPr>
          <w:rFonts w:ascii="Time New Roman" w:hAnsi="Time New Roman" w:hint="eastAsia"/>
        </w:rPr>
      </w:pPr>
      <w:bookmarkStart w:id="109" w:name="_Hlk129682298"/>
      <w:r w:rsidRPr="002C42CF">
        <w:rPr>
          <w:rFonts w:ascii="Time New Roman" w:hAnsi="Time New Roman"/>
        </w:rPr>
        <w:tab/>
      </w:r>
      <w:r w:rsidRPr="002C42CF">
        <w:rPr>
          <w:rFonts w:ascii="Time New Roman" w:hAnsi="Time New Roman"/>
        </w:rPr>
        <w:tab/>
      </w:r>
      <w:bookmarkStart w:id="110" w:name="_Toc206486176"/>
      <w:bookmarkStart w:id="111" w:name="_Toc198721602"/>
      <w:bookmarkStart w:id="112" w:name="_Toc191803350"/>
      <w:bookmarkStart w:id="113" w:name="_Toc208587032"/>
      <w:r w:rsidRPr="002C42CF">
        <w:rPr>
          <w:rFonts w:ascii="Time New Roman" w:hAnsi="Time New Roman" w:cs="宋体" w:hint="eastAsia"/>
        </w:rPr>
        <w:t>第</w:t>
      </w:r>
      <w:r w:rsidRPr="002C42CF">
        <w:rPr>
          <w:rFonts w:ascii="Time New Roman" w:hAnsi="Time New Roman"/>
        </w:rPr>
        <w:t>13</w:t>
      </w:r>
      <w:bookmarkEnd w:id="110"/>
      <w:r w:rsidRPr="002C42CF">
        <w:rPr>
          <w:rFonts w:ascii="Time New Roman" w:hAnsi="Time New Roman" w:cs="宋体" w:hint="eastAsia"/>
        </w:rPr>
        <w:t>条</w:t>
      </w:r>
      <w:r w:rsidR="00C177EE">
        <w:rPr>
          <w:rFonts w:ascii="Time New Roman" w:hAnsi="Time New Roman"/>
        </w:rPr>
        <w:br/>
      </w:r>
      <w:bookmarkStart w:id="114" w:name="_Toc206486177"/>
      <w:r w:rsidRPr="002C42CF">
        <w:rPr>
          <w:rFonts w:ascii="Time New Roman" w:hAnsi="Time New Roman" w:cs="宋体" w:hint="eastAsia"/>
        </w:rPr>
        <w:t>缺席</w:t>
      </w:r>
      <w:bookmarkEnd w:id="111"/>
      <w:bookmarkEnd w:id="112"/>
      <w:bookmarkEnd w:id="114"/>
      <w:bookmarkEnd w:id="113"/>
    </w:p>
    <w:p w14:paraId="2B6C80AF"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成员如无法出席委员会届会或某次会议，应尽早通知主席和秘书长。</w:t>
      </w:r>
    </w:p>
    <w:bookmarkEnd w:id="109"/>
    <w:p w14:paraId="73B7EA61" w14:textId="4CD6FFC2"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115" w:name="_Toc206486178"/>
      <w:bookmarkStart w:id="116" w:name="_Toc198721603"/>
      <w:bookmarkStart w:id="117" w:name="_Toc191803351"/>
      <w:bookmarkStart w:id="118" w:name="_Toc208587033"/>
      <w:r w:rsidRPr="002C42CF">
        <w:rPr>
          <w:rFonts w:ascii="Time New Roman" w:hAnsi="Time New Roman" w:cs="宋体" w:hint="eastAsia"/>
        </w:rPr>
        <w:t>第</w:t>
      </w:r>
      <w:r w:rsidRPr="002C42CF">
        <w:rPr>
          <w:rFonts w:ascii="Time New Roman" w:hAnsi="Time New Roman"/>
          <w:bCs/>
          <w:iCs/>
        </w:rPr>
        <w:t>14</w:t>
      </w:r>
      <w:bookmarkEnd w:id="115"/>
      <w:r w:rsidRPr="002C42CF">
        <w:rPr>
          <w:rFonts w:ascii="Time New Roman" w:hAnsi="Time New Roman" w:cs="宋体" w:hint="eastAsia"/>
          <w:bCs/>
          <w:iCs/>
        </w:rPr>
        <w:t>条</w:t>
      </w:r>
      <w:r w:rsidR="00C177EE">
        <w:rPr>
          <w:rFonts w:ascii="Time New Roman" w:hAnsi="Time New Roman"/>
        </w:rPr>
        <w:br/>
      </w:r>
      <w:bookmarkStart w:id="119" w:name="_Toc206486179"/>
      <w:r w:rsidRPr="002C42CF">
        <w:rPr>
          <w:rFonts w:ascii="Time New Roman" w:hAnsi="Time New Roman" w:hint="eastAsia"/>
        </w:rPr>
        <w:t>临时空缺</w:t>
      </w:r>
      <w:bookmarkEnd w:id="116"/>
      <w:bookmarkEnd w:id="117"/>
      <w:bookmarkEnd w:id="119"/>
      <w:bookmarkEnd w:id="118"/>
    </w:p>
    <w:p w14:paraId="71A79315"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在委员会成员死亡、辞职或无法履行作为委员会成员的职责的情况下，会出现临时空缺。</w:t>
      </w:r>
    </w:p>
    <w:p w14:paraId="44C2729B"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委员会成员辞职时，应以书面形式通知主席或秘书长。</w:t>
      </w:r>
    </w:p>
    <w:p w14:paraId="6C377B40" w14:textId="05BCE1F3" w:rsidR="00F63965" w:rsidRPr="002C42CF" w:rsidRDefault="00F63965" w:rsidP="00F63965">
      <w:pPr>
        <w:pStyle w:val="H1GC"/>
        <w:rPr>
          <w:rFonts w:ascii="Time New Roman" w:hAnsi="Time New Roman" w:hint="eastAsia"/>
        </w:rPr>
      </w:pPr>
      <w:r w:rsidRPr="002C42CF">
        <w:rPr>
          <w:rFonts w:ascii="Time New Roman" w:hAnsi="Time New Roman"/>
        </w:rPr>
        <w:tab/>
      </w:r>
      <w:bookmarkStart w:id="120" w:name="_Hlk129682212"/>
      <w:r w:rsidRPr="002C42CF">
        <w:rPr>
          <w:rFonts w:ascii="Time New Roman" w:hAnsi="Time New Roman"/>
        </w:rPr>
        <w:tab/>
      </w:r>
      <w:bookmarkStart w:id="121" w:name="_Toc206486180"/>
      <w:bookmarkStart w:id="122" w:name="_Toc126938523"/>
      <w:bookmarkStart w:id="123" w:name="_Toc191803352"/>
      <w:bookmarkStart w:id="124" w:name="_Toc198721604"/>
      <w:bookmarkStart w:id="125" w:name="_Toc208587034"/>
      <w:r w:rsidRPr="002C42CF">
        <w:rPr>
          <w:rFonts w:ascii="Time New Roman" w:hAnsi="Time New Roman" w:cs="宋体" w:hint="eastAsia"/>
        </w:rPr>
        <w:t>第</w:t>
      </w:r>
      <w:r w:rsidRPr="002C42CF">
        <w:rPr>
          <w:rFonts w:ascii="Time New Roman" w:hAnsi="Time New Roman"/>
        </w:rPr>
        <w:t>15</w:t>
      </w:r>
      <w:bookmarkEnd w:id="121"/>
      <w:r w:rsidRPr="002C42CF">
        <w:rPr>
          <w:rFonts w:ascii="Time New Roman" w:hAnsi="Time New Roman" w:cs="宋体" w:hint="eastAsia"/>
        </w:rPr>
        <w:t>条</w:t>
      </w:r>
      <w:r w:rsidR="00C177EE">
        <w:rPr>
          <w:rFonts w:ascii="Time New Roman" w:hAnsi="Time New Roman"/>
        </w:rPr>
        <w:br/>
      </w:r>
      <w:bookmarkStart w:id="126" w:name="_Toc206486181"/>
      <w:r w:rsidRPr="002C42CF">
        <w:rPr>
          <w:rFonts w:ascii="Time New Roman" w:hAnsi="Time New Roman" w:hint="eastAsia"/>
        </w:rPr>
        <w:t>填补临时空缺</w:t>
      </w:r>
      <w:bookmarkEnd w:id="122"/>
      <w:bookmarkEnd w:id="123"/>
      <w:bookmarkEnd w:id="124"/>
      <w:bookmarkEnd w:id="126"/>
      <w:bookmarkEnd w:id="125"/>
    </w:p>
    <w:p w14:paraId="278026AF"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当委员会中出现临时空缺时，秘书长应立即要求曾经提名已在第</w:t>
      </w:r>
      <w:r w:rsidRPr="00E31D8D">
        <w:rPr>
          <w:rFonts w:ascii="Time New Roman" w:hAnsi="Time New Roman" w:hint="eastAsia"/>
          <w:szCs w:val="21"/>
        </w:rPr>
        <w:t>14</w:t>
      </w:r>
      <w:r w:rsidRPr="00E31D8D">
        <w:rPr>
          <w:rFonts w:ascii="Time New Roman" w:hAnsi="Time New Roman" w:cs="宋体" w:hint="eastAsia"/>
          <w:szCs w:val="21"/>
        </w:rPr>
        <w:t>条之下停止履行委员会成员职能的专家的缔约国在两个月内在其国民中指定另一名专家来完成其前任剩下的任期。获指定专家的姓名和简历应由秘书长提交委员会，由委员会以无记名投票方式批准。</w:t>
      </w:r>
    </w:p>
    <w:p w14:paraId="7A58D8B8"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获指定专家经委员会批准后，应由秘书长将填补临时空缺的专家的姓名通知本公约各缔约国。</w:t>
      </w:r>
    </w:p>
    <w:p w14:paraId="3D7F002F"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lastRenderedPageBreak/>
        <w:t>3.</w:t>
      </w:r>
      <w:r w:rsidRPr="00E31D8D">
        <w:rPr>
          <w:rFonts w:ascii="Time New Roman" w:hAnsi="Time New Roman"/>
          <w:szCs w:val="21"/>
        </w:rPr>
        <w:tab/>
      </w:r>
      <w:r w:rsidRPr="00E31D8D">
        <w:rPr>
          <w:rFonts w:ascii="Time New Roman" w:hAnsi="Time New Roman" w:cs="宋体" w:hint="eastAsia"/>
          <w:szCs w:val="21"/>
        </w:rPr>
        <w:t>除由于某一成员死亡而出现空缺的情况以外，秘书长和委员会只有在接到有关成员关于决定不再履行委员会成员的职能的书面通知以后，才按照本条第</w:t>
      </w:r>
      <w:r w:rsidRPr="00E31D8D">
        <w:rPr>
          <w:rFonts w:ascii="Time New Roman" w:hAnsi="Time New Roman"/>
          <w:szCs w:val="21"/>
        </w:rPr>
        <w:t>1</w:t>
      </w:r>
      <w:r w:rsidRPr="00E31D8D">
        <w:rPr>
          <w:rFonts w:ascii="Time New Roman" w:hAnsi="Time New Roman" w:cs="宋体" w:hint="eastAsia"/>
          <w:szCs w:val="21"/>
        </w:rPr>
        <w:t>和第</w:t>
      </w:r>
      <w:r w:rsidRPr="00E31D8D">
        <w:rPr>
          <w:rFonts w:ascii="Time New Roman" w:hAnsi="Time New Roman"/>
          <w:szCs w:val="21"/>
        </w:rPr>
        <w:t>2</w:t>
      </w:r>
      <w:r w:rsidRPr="00E31D8D">
        <w:rPr>
          <w:rFonts w:ascii="Time New Roman" w:hAnsi="Time New Roman" w:cs="宋体" w:hint="eastAsia"/>
          <w:szCs w:val="21"/>
        </w:rPr>
        <w:t>款的规定采取行动。</w:t>
      </w:r>
    </w:p>
    <w:bookmarkEnd w:id="120"/>
    <w:p w14:paraId="6DD3DAE3" w14:textId="1A739BDF"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127" w:name="_Toc206486182"/>
      <w:bookmarkStart w:id="128" w:name="_Toc126938524"/>
      <w:bookmarkStart w:id="129" w:name="_Toc191803353"/>
      <w:bookmarkStart w:id="130" w:name="_Toc198721605"/>
      <w:bookmarkStart w:id="131" w:name="_Toc208587035"/>
      <w:r w:rsidRPr="002C42CF">
        <w:rPr>
          <w:rFonts w:ascii="Time New Roman" w:hAnsi="Time New Roman" w:cs="宋体" w:hint="eastAsia"/>
        </w:rPr>
        <w:t>第</w:t>
      </w:r>
      <w:r w:rsidRPr="002C42CF">
        <w:rPr>
          <w:rFonts w:ascii="Time New Roman" w:hAnsi="Time New Roman"/>
        </w:rPr>
        <w:t>16</w:t>
      </w:r>
      <w:bookmarkEnd w:id="127"/>
      <w:r w:rsidRPr="002C42CF">
        <w:rPr>
          <w:rFonts w:ascii="Time New Roman" w:hAnsi="Time New Roman" w:cs="宋体" w:hint="eastAsia"/>
        </w:rPr>
        <w:t>条</w:t>
      </w:r>
      <w:r w:rsidR="00C177EE">
        <w:rPr>
          <w:rFonts w:ascii="Time New Roman" w:hAnsi="Time New Roman"/>
        </w:rPr>
        <w:br/>
      </w:r>
      <w:bookmarkStart w:id="132" w:name="_Toc206486183"/>
      <w:r w:rsidRPr="002C42CF">
        <w:rPr>
          <w:rFonts w:ascii="Time New Roman" w:hAnsi="Time New Roman" w:hint="eastAsia"/>
        </w:rPr>
        <w:t>就职宣誓</w:t>
      </w:r>
      <w:bookmarkEnd w:id="128"/>
      <w:bookmarkEnd w:id="129"/>
      <w:bookmarkEnd w:id="130"/>
      <w:bookmarkEnd w:id="132"/>
      <w:bookmarkEnd w:id="131"/>
    </w:p>
    <w:p w14:paraId="73813936"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委员会成员依照第</w:t>
      </w:r>
      <w:r w:rsidRPr="00E31D8D">
        <w:rPr>
          <w:rFonts w:ascii="Time New Roman" w:hAnsi="Time New Roman"/>
          <w:szCs w:val="21"/>
        </w:rPr>
        <w:t>12</w:t>
      </w:r>
      <w:r w:rsidRPr="00E31D8D">
        <w:rPr>
          <w:rFonts w:ascii="Time New Roman" w:hAnsi="Time New Roman" w:cs="宋体" w:hint="eastAsia"/>
          <w:szCs w:val="21"/>
        </w:rPr>
        <w:t>条就职时，应先以书面形式、然后在当选后举行的委员会首届会议上公开口头庄严宣誓如下：</w:t>
      </w:r>
    </w:p>
    <w:p w14:paraId="3F7CCB79" w14:textId="77777777" w:rsidR="00F63965" w:rsidRPr="00E31D8D" w:rsidRDefault="00F63965" w:rsidP="003304C8">
      <w:pPr>
        <w:pStyle w:val="SingleTxtGC"/>
        <w:ind w:left="1554"/>
        <w:rPr>
          <w:rFonts w:ascii="Time New Roman" w:hAnsi="Time New Roman" w:hint="eastAsia"/>
          <w:szCs w:val="21"/>
        </w:rPr>
      </w:pPr>
      <w:r w:rsidRPr="00E31D8D">
        <w:rPr>
          <w:rFonts w:ascii="Time New Roman" w:hAnsi="Time New Roman" w:hint="eastAsia"/>
          <w:szCs w:val="21"/>
        </w:rPr>
        <w:t>“</w:t>
      </w:r>
      <w:r w:rsidRPr="00E31D8D">
        <w:rPr>
          <w:rFonts w:ascii="Time New Roman" w:hAnsi="Time New Roman" w:cs="宋体" w:hint="eastAsia"/>
          <w:szCs w:val="21"/>
        </w:rPr>
        <w:t>我庄严宣誓，作为消除种族歧视委员会的成员，我决心正直、忠实、公正和认真地履行我的职责，行使我的权力。</w:t>
      </w:r>
      <w:r w:rsidRPr="00E31D8D">
        <w:rPr>
          <w:rFonts w:ascii="Time New Roman" w:hAnsi="Time New Roman" w:hint="eastAsia"/>
          <w:szCs w:val="21"/>
        </w:rPr>
        <w:t>”</w:t>
      </w:r>
    </w:p>
    <w:p w14:paraId="3196A85D"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cs="宋体" w:hint="eastAsia"/>
          <w:szCs w:val="21"/>
        </w:rPr>
        <w:t>书面宣誓应分发给委员会其他成员并张贴在委员会网页上。</w:t>
      </w:r>
    </w:p>
    <w:p w14:paraId="7BC5D598" w14:textId="2E4D7FAA" w:rsidR="00F63965" w:rsidRPr="002C42CF" w:rsidRDefault="00F63965" w:rsidP="00F63965">
      <w:pPr>
        <w:pStyle w:val="HChGC"/>
      </w:pPr>
      <w:r w:rsidRPr="002C42CF">
        <w:tab/>
      </w:r>
      <w:bookmarkStart w:id="133" w:name="_Toc126938525"/>
      <w:bookmarkStart w:id="134" w:name="_Toc191803354"/>
      <w:bookmarkStart w:id="135" w:name="_Toc198721606"/>
      <w:bookmarkStart w:id="136" w:name="_Toc206486184"/>
      <w:bookmarkStart w:id="137" w:name="_Toc208587036"/>
      <w:r w:rsidRPr="002C42CF">
        <w:rPr>
          <w:rFonts w:hint="eastAsia"/>
        </w:rPr>
        <w:t>四</w:t>
      </w:r>
      <w:r w:rsidR="003304C8">
        <w:rPr>
          <w:rFonts w:hint="eastAsia"/>
        </w:rPr>
        <w:t>.</w:t>
      </w:r>
      <w:r w:rsidR="003304C8">
        <w:tab/>
      </w:r>
      <w:r w:rsidRPr="002C42CF">
        <w:rPr>
          <w:rFonts w:hint="eastAsia"/>
        </w:rPr>
        <w:t>主席团</w:t>
      </w:r>
      <w:bookmarkEnd w:id="133"/>
      <w:bookmarkEnd w:id="134"/>
      <w:bookmarkEnd w:id="135"/>
      <w:bookmarkEnd w:id="136"/>
      <w:bookmarkEnd w:id="137"/>
    </w:p>
    <w:p w14:paraId="6ADD2FC7" w14:textId="19178899"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138" w:name="_Toc206486185"/>
      <w:bookmarkStart w:id="139" w:name="_Toc191803355"/>
      <w:bookmarkStart w:id="140" w:name="_Toc198721607"/>
      <w:bookmarkStart w:id="141" w:name="_Toc126938526"/>
      <w:bookmarkStart w:id="142" w:name="_Toc208587037"/>
      <w:r w:rsidRPr="002C42CF">
        <w:rPr>
          <w:rFonts w:ascii="Time New Roman" w:hAnsi="Time New Roman" w:cs="宋体" w:hint="eastAsia"/>
        </w:rPr>
        <w:t>第</w:t>
      </w:r>
      <w:r w:rsidRPr="002C42CF">
        <w:rPr>
          <w:rFonts w:ascii="Time New Roman" w:hAnsi="Time New Roman"/>
        </w:rPr>
        <w:t>17</w:t>
      </w:r>
      <w:bookmarkEnd w:id="138"/>
      <w:r w:rsidRPr="002C42CF">
        <w:rPr>
          <w:rFonts w:ascii="Time New Roman" w:hAnsi="Time New Roman" w:cs="宋体" w:hint="eastAsia"/>
        </w:rPr>
        <w:t>条</w:t>
      </w:r>
      <w:r w:rsidR="00C177EE">
        <w:rPr>
          <w:rFonts w:ascii="Time New Roman" w:hAnsi="Time New Roman"/>
        </w:rPr>
        <w:br/>
      </w:r>
      <w:bookmarkStart w:id="143" w:name="_Toc206486186"/>
      <w:r w:rsidRPr="002C42CF">
        <w:rPr>
          <w:rFonts w:ascii="Time New Roman" w:hAnsi="Time New Roman" w:hint="eastAsia"/>
        </w:rPr>
        <w:t>组成和职能</w:t>
      </w:r>
      <w:bookmarkEnd w:id="139"/>
      <w:bookmarkEnd w:id="140"/>
      <w:bookmarkEnd w:id="141"/>
      <w:bookmarkEnd w:id="143"/>
      <w:bookmarkEnd w:id="142"/>
    </w:p>
    <w:p w14:paraId="427ECE6B"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委员会应从其成员中选举一名主席、三名副主席和一名报告员。委员会应适当考虑到性别平衡、地域分布，并在可能范围内考虑到成员轮换。</w:t>
      </w:r>
    </w:p>
    <w:p w14:paraId="15C1B2B8"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主席、三位副主席及报告员共同组成委员会主席团。主席应就委员会工作安排事宜与主席团其他成员协商。</w:t>
      </w:r>
    </w:p>
    <w:p w14:paraId="42F1FA23"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3.</w:t>
      </w:r>
      <w:r w:rsidRPr="00E31D8D">
        <w:rPr>
          <w:rFonts w:ascii="Time New Roman" w:hAnsi="Time New Roman"/>
          <w:szCs w:val="21"/>
        </w:rPr>
        <w:tab/>
      </w:r>
      <w:r w:rsidRPr="00E31D8D">
        <w:rPr>
          <w:rFonts w:ascii="Time New Roman" w:hAnsi="Time New Roman" w:cs="宋体" w:hint="eastAsia"/>
          <w:szCs w:val="21"/>
        </w:rPr>
        <w:t>主席团负责确定会议议程，并批准未来会议的工作计划，供委员会通过。</w:t>
      </w:r>
    </w:p>
    <w:p w14:paraId="5815DA85"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4.</w:t>
      </w:r>
      <w:r w:rsidRPr="00E31D8D">
        <w:rPr>
          <w:rFonts w:ascii="Time New Roman" w:hAnsi="Time New Roman"/>
          <w:szCs w:val="21"/>
        </w:rPr>
        <w:tab/>
      </w:r>
      <w:r w:rsidRPr="00E31D8D">
        <w:rPr>
          <w:rFonts w:ascii="Time New Roman" w:hAnsi="Time New Roman" w:cs="宋体" w:hint="eastAsia"/>
          <w:szCs w:val="21"/>
        </w:rPr>
        <w:t>主席团向委员会提交建议，委员会可批准或否决主席团的建议。</w:t>
      </w:r>
    </w:p>
    <w:p w14:paraId="596CF6EF"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5.</w:t>
      </w:r>
      <w:r w:rsidRPr="00E31D8D">
        <w:rPr>
          <w:rFonts w:ascii="Time New Roman" w:hAnsi="Time New Roman"/>
          <w:szCs w:val="21"/>
        </w:rPr>
        <w:tab/>
      </w:r>
      <w:r w:rsidRPr="00E31D8D">
        <w:rPr>
          <w:rFonts w:ascii="Time New Roman" w:hAnsi="Time New Roman" w:cs="宋体" w:hint="eastAsia"/>
          <w:szCs w:val="21"/>
        </w:rPr>
        <w:t>主席团应审议委员会成员就委员会工作任何方面提出的各项请求。如果未就提案采取行动，相关提案可提交委员会全体会议，以便作出决定。</w:t>
      </w:r>
    </w:p>
    <w:p w14:paraId="444A07C4"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6.</w:t>
      </w:r>
      <w:r w:rsidRPr="00E31D8D">
        <w:rPr>
          <w:rFonts w:ascii="Time New Roman" w:hAnsi="Time New Roman"/>
          <w:szCs w:val="21"/>
        </w:rPr>
        <w:tab/>
      </w:r>
      <w:r w:rsidRPr="00E31D8D">
        <w:rPr>
          <w:rFonts w:ascii="Time New Roman" w:hAnsi="Time New Roman" w:cs="宋体" w:hint="eastAsia"/>
          <w:szCs w:val="21"/>
        </w:rPr>
        <w:t>主席团成员应继续履行职责，直至根据本规则选举产生新的主席团成员。</w:t>
      </w:r>
    </w:p>
    <w:p w14:paraId="39E3E5AA" w14:textId="4EA27546" w:rsidR="00F63965" w:rsidRPr="002C42CF" w:rsidRDefault="00F63965" w:rsidP="00F63965">
      <w:pPr>
        <w:pStyle w:val="H1GC"/>
        <w:rPr>
          <w:rFonts w:ascii="Time New Roman" w:hAnsi="Time New Roman" w:hint="eastAsia"/>
        </w:rPr>
      </w:pPr>
      <w:bookmarkStart w:id="144" w:name="_Hlk129683957"/>
      <w:r w:rsidRPr="002C42CF">
        <w:rPr>
          <w:rFonts w:ascii="Time New Roman" w:hAnsi="Time New Roman"/>
        </w:rPr>
        <w:tab/>
      </w:r>
      <w:r w:rsidRPr="002C42CF">
        <w:rPr>
          <w:rFonts w:ascii="Time New Roman" w:hAnsi="Time New Roman"/>
        </w:rPr>
        <w:tab/>
      </w:r>
      <w:bookmarkStart w:id="145" w:name="_Toc206486187"/>
      <w:bookmarkStart w:id="146" w:name="_Toc126938527"/>
      <w:bookmarkStart w:id="147" w:name="_Toc191803356"/>
      <w:bookmarkStart w:id="148" w:name="_Toc198721608"/>
      <w:bookmarkStart w:id="149" w:name="_Toc208587038"/>
      <w:r w:rsidRPr="002C42CF">
        <w:rPr>
          <w:rFonts w:ascii="Time New Roman" w:hAnsi="Time New Roman" w:cs="宋体" w:hint="eastAsia"/>
        </w:rPr>
        <w:t>第</w:t>
      </w:r>
      <w:r w:rsidRPr="002C42CF">
        <w:rPr>
          <w:rFonts w:ascii="Time New Roman" w:hAnsi="Time New Roman"/>
        </w:rPr>
        <w:t>18</w:t>
      </w:r>
      <w:bookmarkEnd w:id="145"/>
      <w:r w:rsidRPr="002C42CF">
        <w:rPr>
          <w:rFonts w:ascii="Time New Roman" w:hAnsi="Time New Roman" w:cs="宋体" w:hint="eastAsia"/>
        </w:rPr>
        <w:t>条</w:t>
      </w:r>
      <w:r w:rsidR="00C177EE">
        <w:rPr>
          <w:rFonts w:ascii="Time New Roman" w:hAnsi="Time New Roman"/>
        </w:rPr>
        <w:br/>
      </w:r>
      <w:bookmarkStart w:id="150" w:name="_Toc206486188"/>
      <w:r w:rsidRPr="002C42CF">
        <w:rPr>
          <w:rFonts w:ascii="Time New Roman" w:hAnsi="Time New Roman" w:cs="宋体" w:hint="eastAsia"/>
        </w:rPr>
        <w:t>任期</w:t>
      </w:r>
      <w:bookmarkEnd w:id="146"/>
      <w:bookmarkEnd w:id="147"/>
      <w:bookmarkEnd w:id="148"/>
      <w:bookmarkEnd w:id="150"/>
      <w:bookmarkEnd w:id="149"/>
    </w:p>
    <w:p w14:paraId="76EE747C"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主席团成员任期两年，可连选连任。主席团成员如不再担任委员会成员，则不得继续任职。</w:t>
      </w:r>
    </w:p>
    <w:bookmarkEnd w:id="144"/>
    <w:p w14:paraId="1D03AF96" w14:textId="60B5B465"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151" w:name="_Toc206486189"/>
      <w:bookmarkStart w:id="152" w:name="_Toc126938528"/>
      <w:bookmarkStart w:id="153" w:name="_Toc191803357"/>
      <w:bookmarkStart w:id="154" w:name="_Toc198721609"/>
      <w:bookmarkStart w:id="155" w:name="_Toc208587039"/>
      <w:r w:rsidRPr="002C42CF">
        <w:rPr>
          <w:rFonts w:ascii="Time New Roman" w:hAnsi="Time New Roman" w:cs="宋体" w:hint="eastAsia"/>
        </w:rPr>
        <w:t>第</w:t>
      </w:r>
      <w:r w:rsidRPr="002C42CF">
        <w:rPr>
          <w:rFonts w:ascii="Time New Roman" w:hAnsi="Time New Roman"/>
        </w:rPr>
        <w:t>19</w:t>
      </w:r>
      <w:bookmarkEnd w:id="151"/>
      <w:r w:rsidRPr="002C42CF">
        <w:rPr>
          <w:rFonts w:ascii="Time New Roman" w:hAnsi="Time New Roman" w:cs="宋体" w:hint="eastAsia"/>
        </w:rPr>
        <w:t>条</w:t>
      </w:r>
      <w:r w:rsidR="00C177EE">
        <w:rPr>
          <w:rFonts w:ascii="Time New Roman" w:hAnsi="Time New Roman"/>
        </w:rPr>
        <w:br/>
      </w:r>
      <w:bookmarkStart w:id="156" w:name="_Toc206486190"/>
      <w:r w:rsidRPr="002C42CF">
        <w:rPr>
          <w:rFonts w:ascii="Time New Roman" w:hAnsi="Time New Roman" w:hint="eastAsia"/>
        </w:rPr>
        <w:t>主席在委员会中的地位</w:t>
      </w:r>
      <w:bookmarkEnd w:id="152"/>
      <w:bookmarkEnd w:id="153"/>
      <w:bookmarkEnd w:id="154"/>
      <w:bookmarkEnd w:id="156"/>
      <w:bookmarkEnd w:id="155"/>
    </w:p>
    <w:p w14:paraId="3173DEDE"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主席在行使其职能时，处于委员会权力之下。</w:t>
      </w:r>
    </w:p>
    <w:p w14:paraId="4539A82A"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主席代表委员会出席联合国会议以及委员会受正式邀请参加的其他会议。如果主席无法代表委员会出席此类会议，可指定主席团另一名成员或委员会另一名成员代其出席。</w:t>
      </w:r>
    </w:p>
    <w:p w14:paraId="0C8AC15A" w14:textId="7E13BE20" w:rsidR="00F63965" w:rsidRPr="002C42CF" w:rsidRDefault="00F63965" w:rsidP="00F63965">
      <w:pPr>
        <w:pStyle w:val="H1GC"/>
        <w:rPr>
          <w:rFonts w:ascii="Time New Roman" w:hAnsi="Time New Roman" w:hint="eastAsia"/>
        </w:rPr>
      </w:pPr>
      <w:r w:rsidRPr="002C42CF">
        <w:rPr>
          <w:rFonts w:ascii="Time New Roman" w:hAnsi="Time New Roman"/>
        </w:rPr>
        <w:lastRenderedPageBreak/>
        <w:tab/>
      </w:r>
      <w:r w:rsidRPr="002C42CF">
        <w:rPr>
          <w:rFonts w:ascii="Time New Roman" w:hAnsi="Time New Roman"/>
        </w:rPr>
        <w:tab/>
      </w:r>
      <w:bookmarkStart w:id="157" w:name="_Toc206486191"/>
      <w:bookmarkStart w:id="158" w:name="_Toc126938529"/>
      <w:bookmarkStart w:id="159" w:name="_Toc191803358"/>
      <w:bookmarkStart w:id="160" w:name="_Toc198721610"/>
      <w:bookmarkStart w:id="161" w:name="_Toc208587040"/>
      <w:r w:rsidRPr="002C42CF">
        <w:rPr>
          <w:rFonts w:ascii="Time New Roman" w:hAnsi="Time New Roman" w:cs="宋体" w:hint="eastAsia"/>
        </w:rPr>
        <w:t>第</w:t>
      </w:r>
      <w:r w:rsidRPr="002C42CF">
        <w:rPr>
          <w:rFonts w:ascii="Time New Roman" w:hAnsi="Time New Roman"/>
        </w:rPr>
        <w:t>20</w:t>
      </w:r>
      <w:bookmarkEnd w:id="157"/>
      <w:r w:rsidRPr="002C42CF">
        <w:rPr>
          <w:rFonts w:ascii="Time New Roman" w:hAnsi="Time New Roman" w:cs="宋体" w:hint="eastAsia"/>
        </w:rPr>
        <w:t>条</w:t>
      </w:r>
      <w:r w:rsidR="00C177EE">
        <w:rPr>
          <w:rFonts w:ascii="Time New Roman" w:hAnsi="Time New Roman"/>
        </w:rPr>
        <w:br/>
      </w:r>
      <w:bookmarkStart w:id="162" w:name="_Toc206486192"/>
      <w:r w:rsidRPr="002C42CF">
        <w:rPr>
          <w:rFonts w:ascii="Time New Roman" w:hAnsi="Time New Roman" w:hint="eastAsia"/>
        </w:rPr>
        <w:t>代理主席</w:t>
      </w:r>
      <w:bookmarkEnd w:id="158"/>
      <w:bookmarkEnd w:id="159"/>
      <w:bookmarkEnd w:id="160"/>
      <w:bookmarkEnd w:id="162"/>
      <w:bookmarkEnd w:id="161"/>
    </w:p>
    <w:p w14:paraId="42284D65"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如果主席无法出席会议或暂时不主持会议或会议的任何部分，主席应指定一名副主席代行其职。</w:t>
      </w:r>
    </w:p>
    <w:p w14:paraId="4319DE18" w14:textId="652A1F2D"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163" w:name="_Toc206486193"/>
      <w:bookmarkStart w:id="164" w:name="_Toc126938530"/>
      <w:bookmarkStart w:id="165" w:name="_Toc191803359"/>
      <w:bookmarkStart w:id="166" w:name="_Toc198721611"/>
      <w:bookmarkStart w:id="167" w:name="_Toc208587041"/>
      <w:r w:rsidRPr="002C42CF">
        <w:rPr>
          <w:rFonts w:ascii="Time New Roman" w:hAnsi="Time New Roman" w:cs="宋体" w:hint="eastAsia"/>
        </w:rPr>
        <w:t>第</w:t>
      </w:r>
      <w:r w:rsidRPr="002C42CF">
        <w:rPr>
          <w:rFonts w:ascii="Time New Roman" w:hAnsi="Time New Roman"/>
        </w:rPr>
        <w:t>21</w:t>
      </w:r>
      <w:bookmarkEnd w:id="163"/>
      <w:r w:rsidRPr="002C42CF">
        <w:rPr>
          <w:rFonts w:ascii="Time New Roman" w:hAnsi="Time New Roman" w:cs="宋体" w:hint="eastAsia"/>
        </w:rPr>
        <w:t>条</w:t>
      </w:r>
      <w:r w:rsidR="00C177EE">
        <w:rPr>
          <w:rFonts w:ascii="Time New Roman" w:hAnsi="Time New Roman"/>
        </w:rPr>
        <w:br/>
      </w:r>
      <w:bookmarkStart w:id="168" w:name="_Toc206486194"/>
      <w:r w:rsidRPr="002C42CF">
        <w:rPr>
          <w:rFonts w:ascii="Time New Roman" w:hAnsi="Time New Roman" w:hint="eastAsia"/>
        </w:rPr>
        <w:t>代理主席的权力和职责</w:t>
      </w:r>
      <w:bookmarkEnd w:id="164"/>
      <w:bookmarkEnd w:id="165"/>
      <w:bookmarkEnd w:id="166"/>
      <w:bookmarkEnd w:id="168"/>
      <w:bookmarkEnd w:id="167"/>
    </w:p>
    <w:p w14:paraId="526A0E11"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代行主席职务的副主席的权力和职责与第</w:t>
      </w:r>
      <w:r w:rsidRPr="00E31D8D">
        <w:rPr>
          <w:rFonts w:ascii="Time New Roman" w:hAnsi="Time New Roman" w:hint="eastAsia"/>
          <w:szCs w:val="21"/>
        </w:rPr>
        <w:t>40</w:t>
      </w:r>
      <w:r w:rsidRPr="00E31D8D">
        <w:rPr>
          <w:rFonts w:ascii="Time New Roman" w:hAnsi="Time New Roman" w:cs="宋体" w:hint="eastAsia"/>
          <w:szCs w:val="21"/>
        </w:rPr>
        <w:t>条规定的主席的权力和职责相同。</w:t>
      </w:r>
    </w:p>
    <w:p w14:paraId="2E727F76" w14:textId="0723F3A6"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169" w:name="_Toc206486195"/>
      <w:bookmarkStart w:id="170" w:name="_Toc126938531"/>
      <w:bookmarkStart w:id="171" w:name="_Toc191803360"/>
      <w:bookmarkStart w:id="172" w:name="_Toc198721612"/>
      <w:bookmarkStart w:id="173" w:name="_Toc208587042"/>
      <w:r w:rsidRPr="002C42CF">
        <w:rPr>
          <w:rFonts w:ascii="Time New Roman" w:hAnsi="Time New Roman" w:cs="宋体" w:hint="eastAsia"/>
        </w:rPr>
        <w:t>第</w:t>
      </w:r>
      <w:r w:rsidRPr="002C42CF">
        <w:rPr>
          <w:rFonts w:ascii="Time New Roman" w:hAnsi="Time New Roman"/>
        </w:rPr>
        <w:t>22</w:t>
      </w:r>
      <w:bookmarkEnd w:id="169"/>
      <w:r w:rsidRPr="002C42CF">
        <w:rPr>
          <w:rFonts w:ascii="Time New Roman" w:hAnsi="Time New Roman" w:cs="宋体" w:hint="eastAsia"/>
        </w:rPr>
        <w:t>条</w:t>
      </w:r>
      <w:r w:rsidR="00C177EE">
        <w:rPr>
          <w:rFonts w:ascii="Time New Roman" w:hAnsi="Time New Roman"/>
        </w:rPr>
        <w:br/>
      </w:r>
      <w:bookmarkStart w:id="174" w:name="_Toc206486196"/>
      <w:r w:rsidRPr="002C42CF">
        <w:rPr>
          <w:rFonts w:ascii="Time New Roman" w:hAnsi="Time New Roman" w:hint="eastAsia"/>
        </w:rPr>
        <w:t>更换主席团成员</w:t>
      </w:r>
      <w:bookmarkEnd w:id="170"/>
      <w:bookmarkEnd w:id="171"/>
      <w:bookmarkEnd w:id="172"/>
      <w:bookmarkEnd w:id="174"/>
      <w:bookmarkEnd w:id="173"/>
    </w:p>
    <w:p w14:paraId="79909201"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如果主席团任何成员停止担任委员会成员，或宣布无法继续担任委员会成员，或因任何原因无法再担任主席团成员，委员会成员应尽快从与该成员所属的区域集团中任命一名新的主席团成员，以完成其前任余下的任期。这项任命须经委员会批准。</w:t>
      </w:r>
    </w:p>
    <w:p w14:paraId="7BE31E90" w14:textId="7EDC5578"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175" w:name="_Toc206486197"/>
      <w:bookmarkStart w:id="176" w:name="_Toc191803361"/>
      <w:bookmarkStart w:id="177" w:name="_Toc198721613"/>
      <w:bookmarkStart w:id="178" w:name="_Toc208587043"/>
      <w:r w:rsidRPr="002C42CF">
        <w:rPr>
          <w:rFonts w:ascii="Time New Roman" w:hAnsi="Time New Roman" w:cs="宋体" w:hint="eastAsia"/>
        </w:rPr>
        <w:t>第</w:t>
      </w:r>
      <w:r w:rsidRPr="002C42CF">
        <w:rPr>
          <w:rFonts w:ascii="Time New Roman" w:hAnsi="Time New Roman"/>
        </w:rPr>
        <w:t>23</w:t>
      </w:r>
      <w:bookmarkEnd w:id="175"/>
      <w:r w:rsidRPr="002C42CF">
        <w:rPr>
          <w:rFonts w:ascii="Time New Roman" w:hAnsi="Time New Roman" w:cs="宋体" w:hint="eastAsia"/>
        </w:rPr>
        <w:t>条</w:t>
      </w:r>
      <w:r w:rsidR="00C177EE">
        <w:rPr>
          <w:rFonts w:ascii="Time New Roman" w:hAnsi="Time New Roman"/>
        </w:rPr>
        <w:br/>
      </w:r>
      <w:bookmarkStart w:id="179" w:name="_Toc206486198"/>
      <w:r w:rsidRPr="002C42CF">
        <w:rPr>
          <w:rFonts w:ascii="Time New Roman" w:hAnsi="Time New Roman" w:cs="宋体" w:hint="eastAsia"/>
        </w:rPr>
        <w:t>报告员</w:t>
      </w:r>
      <w:bookmarkEnd w:id="176"/>
      <w:bookmarkEnd w:id="177"/>
      <w:bookmarkEnd w:id="179"/>
      <w:bookmarkEnd w:id="178"/>
    </w:p>
    <w:p w14:paraId="53186875"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报告员负责起草并向委员会提交年度报告。秘书处协助报告员履行职责。</w:t>
      </w:r>
    </w:p>
    <w:p w14:paraId="6A6C2AF1" w14:textId="2C47DB85" w:rsidR="00F63965" w:rsidRPr="002C42CF" w:rsidRDefault="00F63965" w:rsidP="00F63965">
      <w:pPr>
        <w:pStyle w:val="HChGC"/>
      </w:pPr>
      <w:r w:rsidRPr="002C42CF">
        <w:tab/>
      </w:r>
      <w:bookmarkStart w:id="180" w:name="_Toc126938532"/>
      <w:bookmarkStart w:id="181" w:name="_Toc191803362"/>
      <w:bookmarkStart w:id="182" w:name="_Toc198721614"/>
      <w:bookmarkStart w:id="183" w:name="_Toc206486199"/>
      <w:bookmarkStart w:id="184" w:name="_Toc208587044"/>
      <w:r w:rsidRPr="002C42CF">
        <w:rPr>
          <w:rFonts w:hint="eastAsia"/>
        </w:rPr>
        <w:t>五</w:t>
      </w:r>
      <w:r w:rsidR="003304C8">
        <w:rPr>
          <w:rFonts w:hint="eastAsia"/>
        </w:rPr>
        <w:t>.</w:t>
      </w:r>
      <w:r w:rsidR="003304C8">
        <w:tab/>
      </w:r>
      <w:r w:rsidRPr="002C42CF">
        <w:rPr>
          <w:rFonts w:hint="eastAsia"/>
        </w:rPr>
        <w:t>秘书处</w:t>
      </w:r>
      <w:bookmarkEnd w:id="180"/>
      <w:bookmarkEnd w:id="181"/>
      <w:bookmarkEnd w:id="182"/>
      <w:bookmarkEnd w:id="183"/>
      <w:bookmarkEnd w:id="184"/>
    </w:p>
    <w:p w14:paraId="01E01319" w14:textId="41205C67"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185" w:name="_Toc206486200"/>
      <w:bookmarkStart w:id="186" w:name="_Toc126938533"/>
      <w:bookmarkStart w:id="187" w:name="_Toc191803363"/>
      <w:bookmarkStart w:id="188" w:name="_Toc198721615"/>
      <w:bookmarkStart w:id="189" w:name="_Toc208587045"/>
      <w:r w:rsidRPr="002C42CF">
        <w:rPr>
          <w:rFonts w:ascii="Time New Roman" w:hAnsi="Time New Roman" w:cs="宋体" w:hint="eastAsia"/>
        </w:rPr>
        <w:t>第</w:t>
      </w:r>
      <w:r w:rsidRPr="002C42CF">
        <w:rPr>
          <w:rFonts w:ascii="Time New Roman" w:hAnsi="Time New Roman"/>
        </w:rPr>
        <w:t>24</w:t>
      </w:r>
      <w:bookmarkEnd w:id="185"/>
      <w:r w:rsidRPr="002C42CF">
        <w:rPr>
          <w:rFonts w:ascii="Time New Roman" w:hAnsi="Time New Roman" w:cs="宋体" w:hint="eastAsia"/>
        </w:rPr>
        <w:t>条</w:t>
      </w:r>
      <w:r w:rsidR="00C177EE">
        <w:rPr>
          <w:rFonts w:ascii="Time New Roman" w:hAnsi="Time New Roman"/>
        </w:rPr>
        <w:br/>
      </w:r>
      <w:bookmarkStart w:id="190" w:name="_Toc206486201"/>
      <w:r w:rsidRPr="002C42CF">
        <w:rPr>
          <w:rFonts w:ascii="Time New Roman" w:hAnsi="Time New Roman" w:hint="eastAsia"/>
        </w:rPr>
        <w:t>秘书长的职责</w:t>
      </w:r>
      <w:bookmarkEnd w:id="186"/>
      <w:bookmarkEnd w:id="187"/>
      <w:bookmarkEnd w:id="188"/>
      <w:bookmarkEnd w:id="190"/>
      <w:bookmarkEnd w:id="189"/>
    </w:p>
    <w:p w14:paraId="0C4950F2"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委员会秘书处和委员会可能设立的附属机构的秘书处的人员由秘书长负责提供。</w:t>
      </w:r>
    </w:p>
    <w:p w14:paraId="73B3037E"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秘书长应在资源分配问题上与委员会协商，为委员会提供必要的工作人员和设施，以使委员会能够有效履行《公约》规定的职能。</w:t>
      </w:r>
    </w:p>
    <w:p w14:paraId="6E9AC86F" w14:textId="52480DFC"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191" w:name="_Toc206486202"/>
      <w:bookmarkStart w:id="192" w:name="_Toc126938534"/>
      <w:bookmarkStart w:id="193" w:name="_Toc191803364"/>
      <w:bookmarkStart w:id="194" w:name="_Toc198721616"/>
      <w:bookmarkStart w:id="195" w:name="_Toc208587046"/>
      <w:r w:rsidRPr="002C42CF">
        <w:rPr>
          <w:rFonts w:ascii="Time New Roman" w:hAnsi="Time New Roman" w:cs="宋体" w:hint="eastAsia"/>
        </w:rPr>
        <w:t>第</w:t>
      </w:r>
      <w:r w:rsidRPr="002C42CF">
        <w:rPr>
          <w:rFonts w:ascii="Time New Roman" w:hAnsi="Time New Roman"/>
        </w:rPr>
        <w:t>25</w:t>
      </w:r>
      <w:bookmarkEnd w:id="191"/>
      <w:r w:rsidRPr="002C42CF">
        <w:rPr>
          <w:rFonts w:ascii="Time New Roman" w:hAnsi="Time New Roman" w:cs="宋体" w:hint="eastAsia"/>
        </w:rPr>
        <w:t>条</w:t>
      </w:r>
      <w:r w:rsidR="00C177EE">
        <w:rPr>
          <w:rFonts w:ascii="Time New Roman" w:hAnsi="Time New Roman"/>
        </w:rPr>
        <w:br/>
      </w:r>
      <w:bookmarkStart w:id="196" w:name="_Toc206486203"/>
      <w:r w:rsidRPr="002C42CF">
        <w:rPr>
          <w:rFonts w:ascii="Time New Roman" w:hAnsi="Time New Roman" w:cs="宋体" w:hint="eastAsia"/>
        </w:rPr>
        <w:t>发言</w:t>
      </w:r>
      <w:bookmarkEnd w:id="192"/>
      <w:bookmarkEnd w:id="193"/>
      <w:bookmarkEnd w:id="194"/>
      <w:bookmarkEnd w:id="196"/>
      <w:bookmarkEnd w:id="195"/>
    </w:p>
    <w:p w14:paraId="43083120"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秘书长或其代表应出席委员会的所有会议。根据第</w:t>
      </w:r>
      <w:r w:rsidRPr="00E31D8D">
        <w:rPr>
          <w:rFonts w:ascii="Time New Roman" w:hAnsi="Time New Roman"/>
          <w:szCs w:val="21"/>
        </w:rPr>
        <w:t>40</w:t>
      </w:r>
      <w:r w:rsidRPr="00E31D8D">
        <w:rPr>
          <w:rFonts w:ascii="Time New Roman" w:hAnsi="Time New Roman" w:cs="宋体" w:hint="eastAsia"/>
          <w:szCs w:val="21"/>
        </w:rPr>
        <w:t>条，秘书长或其代表可以在委员会或其附属机构的会议上作口头或书面发言。</w:t>
      </w:r>
    </w:p>
    <w:p w14:paraId="4CD782EF" w14:textId="7DC45379" w:rsidR="00F63965" w:rsidRPr="002C42CF" w:rsidRDefault="00F63965" w:rsidP="00F63965">
      <w:pPr>
        <w:pStyle w:val="H1GC"/>
        <w:rPr>
          <w:rFonts w:ascii="Time New Roman" w:hAnsi="Time New Roman" w:hint="eastAsia"/>
        </w:rPr>
      </w:pPr>
      <w:r w:rsidRPr="002C42CF">
        <w:rPr>
          <w:rFonts w:ascii="Time New Roman" w:hAnsi="Time New Roman"/>
        </w:rPr>
        <w:lastRenderedPageBreak/>
        <w:tab/>
      </w:r>
      <w:r w:rsidRPr="002C42CF">
        <w:rPr>
          <w:rFonts w:ascii="Time New Roman" w:hAnsi="Time New Roman"/>
        </w:rPr>
        <w:tab/>
      </w:r>
      <w:bookmarkStart w:id="197" w:name="_Toc206486204"/>
      <w:bookmarkStart w:id="198" w:name="_Toc126938535"/>
      <w:bookmarkStart w:id="199" w:name="_Toc191803365"/>
      <w:bookmarkStart w:id="200" w:name="_Toc198721617"/>
      <w:bookmarkStart w:id="201" w:name="_Toc208587047"/>
      <w:r w:rsidRPr="002C42CF">
        <w:rPr>
          <w:rFonts w:ascii="Time New Roman" w:hAnsi="Time New Roman" w:cs="宋体" w:hint="eastAsia"/>
        </w:rPr>
        <w:t>第</w:t>
      </w:r>
      <w:r w:rsidRPr="002C42CF">
        <w:rPr>
          <w:rFonts w:ascii="Time New Roman" w:hAnsi="Time New Roman"/>
        </w:rPr>
        <w:t>26</w:t>
      </w:r>
      <w:bookmarkEnd w:id="197"/>
      <w:r w:rsidRPr="002C42CF">
        <w:rPr>
          <w:rFonts w:ascii="Time New Roman" w:hAnsi="Time New Roman" w:cs="宋体" w:hint="eastAsia"/>
        </w:rPr>
        <w:t>条</w:t>
      </w:r>
      <w:r w:rsidR="00C177EE">
        <w:rPr>
          <w:rFonts w:ascii="Time New Roman" w:hAnsi="Time New Roman"/>
        </w:rPr>
        <w:br/>
      </w:r>
      <w:bookmarkStart w:id="202" w:name="_Toc206486205"/>
      <w:r w:rsidRPr="002C42CF">
        <w:rPr>
          <w:rFonts w:ascii="Time New Roman" w:hAnsi="Time New Roman" w:hint="eastAsia"/>
        </w:rPr>
        <w:t>会议事务工作</w:t>
      </w:r>
      <w:bookmarkEnd w:id="198"/>
      <w:bookmarkEnd w:id="199"/>
      <w:bookmarkEnd w:id="200"/>
      <w:bookmarkEnd w:id="202"/>
      <w:bookmarkEnd w:id="201"/>
    </w:p>
    <w:p w14:paraId="02C6F381"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秘书长应负责为委员会及其附属机构的会议作好一切必要的安排。秘书长应提前、及时向委员会主席团告知将委员会所有正式文件的提供情况。</w:t>
      </w:r>
    </w:p>
    <w:p w14:paraId="121B7EB5" w14:textId="2EE0BDFD"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203" w:name="_Toc206486206"/>
      <w:bookmarkStart w:id="204" w:name="_Toc126938536"/>
      <w:bookmarkStart w:id="205" w:name="_Toc191803366"/>
      <w:bookmarkStart w:id="206" w:name="_Toc198721618"/>
      <w:bookmarkStart w:id="207" w:name="_Toc208587048"/>
      <w:r w:rsidRPr="002C42CF">
        <w:rPr>
          <w:rFonts w:ascii="Time New Roman" w:hAnsi="Time New Roman" w:cs="宋体" w:hint="eastAsia"/>
        </w:rPr>
        <w:t>第</w:t>
      </w:r>
      <w:r w:rsidRPr="002C42CF">
        <w:rPr>
          <w:rFonts w:ascii="Time New Roman" w:hAnsi="Time New Roman"/>
        </w:rPr>
        <w:t>27</w:t>
      </w:r>
      <w:bookmarkEnd w:id="203"/>
      <w:r w:rsidRPr="002C42CF">
        <w:rPr>
          <w:rFonts w:ascii="Time New Roman" w:hAnsi="Time New Roman" w:cs="宋体" w:hint="eastAsia"/>
        </w:rPr>
        <w:t>条</w:t>
      </w:r>
      <w:r w:rsidR="00C177EE">
        <w:rPr>
          <w:rFonts w:ascii="Time New Roman" w:hAnsi="Time New Roman"/>
        </w:rPr>
        <w:br/>
      </w:r>
      <w:bookmarkStart w:id="208" w:name="_Toc206486207"/>
      <w:r w:rsidRPr="002C42CF">
        <w:rPr>
          <w:rFonts w:ascii="Time New Roman" w:hAnsi="Time New Roman" w:hint="eastAsia"/>
        </w:rPr>
        <w:t>使成员了解情况</w:t>
      </w:r>
      <w:bookmarkEnd w:id="204"/>
      <w:bookmarkEnd w:id="205"/>
      <w:bookmarkEnd w:id="206"/>
      <w:bookmarkEnd w:id="208"/>
      <w:bookmarkEnd w:id="207"/>
    </w:p>
    <w:p w14:paraId="43D8A212"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秘书长应负责使委员会成员了解可能提出请委员会审议的任何问题。</w:t>
      </w:r>
    </w:p>
    <w:p w14:paraId="527F3A4C" w14:textId="41815F52"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209" w:name="_Toc206486208"/>
      <w:bookmarkStart w:id="210" w:name="_Toc126938537"/>
      <w:bookmarkStart w:id="211" w:name="_Toc191803367"/>
      <w:bookmarkStart w:id="212" w:name="_Toc198721619"/>
      <w:bookmarkStart w:id="213" w:name="_Toc208587049"/>
      <w:r w:rsidRPr="002C42CF">
        <w:rPr>
          <w:rFonts w:ascii="Time New Roman" w:hAnsi="Time New Roman" w:cs="宋体" w:hint="eastAsia"/>
        </w:rPr>
        <w:t>第</w:t>
      </w:r>
      <w:r w:rsidRPr="002C42CF">
        <w:rPr>
          <w:rFonts w:ascii="Time New Roman" w:hAnsi="Time New Roman"/>
          <w:bCs/>
          <w:iCs/>
        </w:rPr>
        <w:t>28</w:t>
      </w:r>
      <w:bookmarkEnd w:id="209"/>
      <w:r w:rsidRPr="002C42CF">
        <w:rPr>
          <w:rFonts w:ascii="Time New Roman" w:hAnsi="Time New Roman" w:cs="宋体" w:hint="eastAsia"/>
          <w:bCs/>
          <w:iCs/>
        </w:rPr>
        <w:t>条</w:t>
      </w:r>
      <w:r w:rsidR="00C177EE">
        <w:rPr>
          <w:rFonts w:ascii="Time New Roman" w:hAnsi="Time New Roman"/>
        </w:rPr>
        <w:br/>
      </w:r>
      <w:bookmarkStart w:id="214" w:name="_Toc206486209"/>
      <w:r w:rsidRPr="002C42CF">
        <w:rPr>
          <w:rFonts w:ascii="Time New Roman" w:hAnsi="Time New Roman" w:hint="eastAsia"/>
        </w:rPr>
        <w:t>提案所涉经费问题</w:t>
      </w:r>
      <w:bookmarkEnd w:id="210"/>
      <w:bookmarkEnd w:id="211"/>
      <w:bookmarkEnd w:id="212"/>
      <w:bookmarkEnd w:id="214"/>
      <w:bookmarkEnd w:id="213"/>
    </w:p>
    <w:p w14:paraId="75EC49AD"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委员会或其任何附属机构通过任何涉及经费问题的提案之前，秘书长应负责尽早编制并向委员会或附属机构成员分发有关提案所涉费用的概算。主席有责任提请成员注意这种概算，并请他们在委员会或其附属机构审议提案时对概算进行讨论。</w:t>
      </w:r>
    </w:p>
    <w:p w14:paraId="04D36A69" w14:textId="6F7C297A" w:rsidR="00F63965" w:rsidRPr="002C42CF" w:rsidRDefault="00F63965" w:rsidP="00F63965">
      <w:pPr>
        <w:pStyle w:val="HChGC"/>
      </w:pPr>
      <w:r w:rsidRPr="002C42CF">
        <w:tab/>
      </w:r>
      <w:bookmarkStart w:id="215" w:name="_Toc126938538"/>
      <w:bookmarkStart w:id="216" w:name="_Toc191803368"/>
      <w:bookmarkStart w:id="217" w:name="_Toc198721620"/>
      <w:bookmarkStart w:id="218" w:name="_Toc206486210"/>
      <w:bookmarkStart w:id="219" w:name="_Toc208587050"/>
      <w:r w:rsidRPr="002C42CF">
        <w:rPr>
          <w:rFonts w:hint="eastAsia"/>
        </w:rPr>
        <w:t>六</w:t>
      </w:r>
      <w:r w:rsidR="002A03B4">
        <w:rPr>
          <w:rFonts w:hint="eastAsia"/>
        </w:rPr>
        <w:t>.</w:t>
      </w:r>
      <w:r w:rsidR="002A03B4">
        <w:tab/>
      </w:r>
      <w:r w:rsidRPr="002C42CF">
        <w:rPr>
          <w:rFonts w:hint="eastAsia"/>
        </w:rPr>
        <w:t>语文</w:t>
      </w:r>
      <w:bookmarkEnd w:id="215"/>
      <w:bookmarkEnd w:id="216"/>
      <w:bookmarkEnd w:id="217"/>
      <w:bookmarkEnd w:id="218"/>
      <w:bookmarkEnd w:id="219"/>
    </w:p>
    <w:p w14:paraId="23B4611B" w14:textId="00774871"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220" w:name="_Toc206486211"/>
      <w:bookmarkStart w:id="221" w:name="_Toc126938539"/>
      <w:bookmarkStart w:id="222" w:name="_Toc191803369"/>
      <w:bookmarkStart w:id="223" w:name="_Toc198721621"/>
      <w:bookmarkStart w:id="224" w:name="_Toc208587051"/>
      <w:r w:rsidRPr="002C42CF">
        <w:rPr>
          <w:rFonts w:ascii="Time New Roman" w:hAnsi="Time New Roman" w:cs="宋体" w:hint="eastAsia"/>
        </w:rPr>
        <w:t>第</w:t>
      </w:r>
      <w:r w:rsidRPr="002C42CF">
        <w:rPr>
          <w:rFonts w:ascii="Time New Roman" w:hAnsi="Time New Roman"/>
          <w:bCs/>
          <w:iCs/>
        </w:rPr>
        <w:t>29</w:t>
      </w:r>
      <w:bookmarkEnd w:id="220"/>
      <w:r w:rsidRPr="002C42CF">
        <w:rPr>
          <w:rFonts w:ascii="Time New Roman" w:hAnsi="Time New Roman" w:cs="宋体" w:hint="eastAsia"/>
          <w:bCs/>
          <w:iCs/>
        </w:rPr>
        <w:t>条</w:t>
      </w:r>
      <w:r w:rsidR="00C177EE">
        <w:rPr>
          <w:rFonts w:ascii="Time New Roman" w:hAnsi="Time New Roman"/>
        </w:rPr>
        <w:br/>
      </w:r>
      <w:bookmarkStart w:id="225" w:name="_Toc206486212"/>
      <w:r w:rsidRPr="002C42CF">
        <w:rPr>
          <w:rFonts w:ascii="Time New Roman" w:hAnsi="Time New Roman" w:hint="eastAsia"/>
        </w:rPr>
        <w:t>正式语文和工作语文</w:t>
      </w:r>
      <w:bookmarkEnd w:id="221"/>
      <w:bookmarkEnd w:id="222"/>
      <w:bookmarkEnd w:id="223"/>
      <w:bookmarkEnd w:id="225"/>
      <w:bookmarkEnd w:id="224"/>
    </w:p>
    <w:p w14:paraId="59FE1310"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阿拉伯文、中文、英文、法文、俄文和西班牙文为委员会的正式语文。委员会应根据成员构成情况确定其工作语文。</w:t>
      </w:r>
    </w:p>
    <w:p w14:paraId="1C9645F4" w14:textId="7FF737C4"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226" w:name="_Toc206486213"/>
      <w:bookmarkStart w:id="227" w:name="_Toc126938540"/>
      <w:bookmarkStart w:id="228" w:name="_Toc191803370"/>
      <w:bookmarkStart w:id="229" w:name="_Toc198721622"/>
      <w:bookmarkStart w:id="230" w:name="_Toc208587052"/>
      <w:r w:rsidRPr="002C42CF">
        <w:rPr>
          <w:rFonts w:ascii="Time New Roman" w:hAnsi="Time New Roman" w:cs="宋体" w:hint="eastAsia"/>
        </w:rPr>
        <w:t>第</w:t>
      </w:r>
      <w:r w:rsidRPr="002C42CF">
        <w:rPr>
          <w:rFonts w:ascii="Time New Roman" w:hAnsi="Time New Roman"/>
        </w:rPr>
        <w:t>30</w:t>
      </w:r>
      <w:bookmarkEnd w:id="226"/>
      <w:r w:rsidRPr="002C42CF">
        <w:rPr>
          <w:rFonts w:ascii="Time New Roman" w:hAnsi="Time New Roman" w:cs="宋体" w:hint="eastAsia"/>
        </w:rPr>
        <w:t>条</w:t>
      </w:r>
      <w:r w:rsidR="00C177EE">
        <w:rPr>
          <w:rFonts w:ascii="Time New Roman" w:hAnsi="Time New Roman"/>
        </w:rPr>
        <w:br/>
      </w:r>
      <w:bookmarkStart w:id="231" w:name="_Toc206486214"/>
      <w:r w:rsidRPr="002C42CF">
        <w:rPr>
          <w:rFonts w:ascii="Time New Roman" w:hAnsi="Time New Roman" w:hint="eastAsia"/>
        </w:rPr>
        <w:t>正式语文的翻译</w:t>
      </w:r>
      <w:bookmarkEnd w:id="227"/>
      <w:bookmarkEnd w:id="228"/>
      <w:bookmarkEnd w:id="229"/>
      <w:bookmarkEnd w:id="231"/>
      <w:bookmarkEnd w:id="230"/>
    </w:p>
    <w:p w14:paraId="4C066EAB"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以任何正式语文所作的发言均应译成工作语文。</w:t>
      </w:r>
    </w:p>
    <w:p w14:paraId="32440C71" w14:textId="48366634"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232" w:name="_Toc206486215"/>
      <w:bookmarkStart w:id="233" w:name="_Toc126938541"/>
      <w:bookmarkStart w:id="234" w:name="_Toc191803371"/>
      <w:bookmarkStart w:id="235" w:name="_Toc198721623"/>
      <w:bookmarkStart w:id="236" w:name="_Toc208587053"/>
      <w:r w:rsidRPr="002C42CF">
        <w:rPr>
          <w:rFonts w:ascii="Time New Roman" w:hAnsi="Time New Roman" w:cs="宋体" w:hint="eastAsia"/>
        </w:rPr>
        <w:t>第</w:t>
      </w:r>
      <w:r w:rsidRPr="002C42CF">
        <w:rPr>
          <w:rFonts w:ascii="Time New Roman" w:hAnsi="Time New Roman"/>
          <w:bCs/>
          <w:iCs/>
        </w:rPr>
        <w:t>31</w:t>
      </w:r>
      <w:bookmarkEnd w:id="232"/>
      <w:r w:rsidRPr="002C42CF">
        <w:rPr>
          <w:rFonts w:ascii="Time New Roman" w:hAnsi="Time New Roman" w:cs="宋体" w:hint="eastAsia"/>
          <w:bCs/>
          <w:iCs/>
        </w:rPr>
        <w:t>条</w:t>
      </w:r>
      <w:r w:rsidR="00C177EE">
        <w:rPr>
          <w:rFonts w:ascii="Time New Roman" w:hAnsi="Time New Roman"/>
        </w:rPr>
        <w:br/>
      </w:r>
      <w:bookmarkStart w:id="237" w:name="_Toc206486216"/>
      <w:r w:rsidRPr="002C42CF">
        <w:rPr>
          <w:rFonts w:ascii="Time New Roman" w:hAnsi="Time New Roman" w:hint="eastAsia"/>
        </w:rPr>
        <w:t>其他语文的翻译</w:t>
      </w:r>
      <w:bookmarkEnd w:id="233"/>
      <w:bookmarkEnd w:id="234"/>
      <w:bookmarkEnd w:id="235"/>
      <w:bookmarkEnd w:id="237"/>
      <w:bookmarkEnd w:id="236"/>
    </w:p>
    <w:p w14:paraId="779E26C3"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凡以非正式语文向委员会发言的人，应自行提供将所用语文译为一种工作语文的翻译。秘书处口译人员译成其他工作语文的翻译，可依据第一种工作语文的翻译。</w:t>
      </w:r>
    </w:p>
    <w:p w14:paraId="41382F3B" w14:textId="7646F5A6"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238" w:name="_Toc206486217"/>
      <w:bookmarkStart w:id="239" w:name="_Toc126938542"/>
      <w:bookmarkStart w:id="240" w:name="_Toc191803372"/>
      <w:bookmarkStart w:id="241" w:name="_Toc198721624"/>
      <w:bookmarkStart w:id="242" w:name="_Toc208587054"/>
      <w:r w:rsidRPr="002C42CF">
        <w:rPr>
          <w:rFonts w:ascii="Time New Roman" w:hAnsi="Time New Roman" w:cs="宋体" w:hint="eastAsia"/>
        </w:rPr>
        <w:t>第</w:t>
      </w:r>
      <w:r w:rsidRPr="002C42CF">
        <w:rPr>
          <w:rFonts w:ascii="Time New Roman" w:hAnsi="Time New Roman"/>
        </w:rPr>
        <w:t>32</w:t>
      </w:r>
      <w:bookmarkEnd w:id="238"/>
      <w:r w:rsidRPr="002C42CF">
        <w:rPr>
          <w:rFonts w:ascii="Time New Roman" w:hAnsi="Time New Roman" w:cs="宋体" w:hint="eastAsia"/>
        </w:rPr>
        <w:t>条</w:t>
      </w:r>
      <w:r w:rsidR="00C177EE">
        <w:rPr>
          <w:rFonts w:ascii="Time New Roman" w:hAnsi="Time New Roman"/>
        </w:rPr>
        <w:br/>
      </w:r>
      <w:bookmarkStart w:id="243" w:name="_Toc206486218"/>
      <w:r w:rsidRPr="002C42CF">
        <w:rPr>
          <w:rFonts w:ascii="Time New Roman" w:hAnsi="Time New Roman" w:hint="eastAsia"/>
        </w:rPr>
        <w:t>记录用语文</w:t>
      </w:r>
      <w:bookmarkEnd w:id="239"/>
      <w:bookmarkEnd w:id="240"/>
      <w:bookmarkEnd w:id="241"/>
      <w:bookmarkEnd w:id="243"/>
      <w:bookmarkEnd w:id="242"/>
    </w:p>
    <w:p w14:paraId="2378C8FF"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委员会会议的简要记录以工作语文印发。</w:t>
      </w:r>
    </w:p>
    <w:p w14:paraId="4A1C64F2" w14:textId="20A641FA" w:rsidR="00F63965" w:rsidRPr="002C42CF" w:rsidRDefault="00F63965" w:rsidP="00F63965">
      <w:pPr>
        <w:pStyle w:val="H1GC"/>
        <w:rPr>
          <w:rFonts w:ascii="Time New Roman" w:hAnsi="Time New Roman" w:hint="eastAsia"/>
        </w:rPr>
      </w:pPr>
      <w:r w:rsidRPr="002C42CF">
        <w:rPr>
          <w:rFonts w:ascii="Time New Roman" w:hAnsi="Time New Roman"/>
        </w:rPr>
        <w:lastRenderedPageBreak/>
        <w:tab/>
      </w:r>
      <w:r w:rsidRPr="002C42CF">
        <w:rPr>
          <w:rFonts w:ascii="Time New Roman" w:hAnsi="Time New Roman"/>
        </w:rPr>
        <w:tab/>
      </w:r>
      <w:bookmarkStart w:id="244" w:name="_Toc206486219"/>
      <w:bookmarkStart w:id="245" w:name="_Toc126938543"/>
      <w:bookmarkStart w:id="246" w:name="_Toc191803373"/>
      <w:bookmarkStart w:id="247" w:name="_Toc198721625"/>
      <w:bookmarkStart w:id="248" w:name="_Toc208587055"/>
      <w:r w:rsidRPr="002C42CF">
        <w:rPr>
          <w:rFonts w:ascii="Time New Roman" w:hAnsi="Time New Roman" w:cs="宋体" w:hint="eastAsia"/>
        </w:rPr>
        <w:t>第</w:t>
      </w:r>
      <w:r w:rsidRPr="002C42CF">
        <w:rPr>
          <w:rFonts w:ascii="Time New Roman" w:hAnsi="Time New Roman"/>
        </w:rPr>
        <w:t>33</w:t>
      </w:r>
      <w:bookmarkEnd w:id="244"/>
      <w:r w:rsidRPr="002C42CF">
        <w:rPr>
          <w:rFonts w:ascii="Time New Roman" w:hAnsi="Time New Roman" w:cs="宋体" w:hint="eastAsia"/>
        </w:rPr>
        <w:t>条</w:t>
      </w:r>
      <w:r w:rsidR="00C177EE">
        <w:rPr>
          <w:rFonts w:ascii="Time New Roman" w:hAnsi="Time New Roman"/>
        </w:rPr>
        <w:br/>
      </w:r>
      <w:bookmarkStart w:id="249" w:name="_Toc206486220"/>
      <w:r w:rsidRPr="002C42CF">
        <w:rPr>
          <w:rFonts w:ascii="Time New Roman" w:hAnsi="Time New Roman" w:hint="eastAsia"/>
        </w:rPr>
        <w:t>正式决定和正式文件的语文</w:t>
      </w:r>
      <w:bookmarkEnd w:id="245"/>
      <w:bookmarkEnd w:id="246"/>
      <w:bookmarkEnd w:id="247"/>
      <w:bookmarkEnd w:id="249"/>
      <w:bookmarkEnd w:id="248"/>
    </w:p>
    <w:p w14:paraId="3E597DBE"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委员会的所有正式决定均应以正式语文并以无障碍格式提供。委员会的所有正式文件均应以工作语文印发，其中任何文件均可根据委员会的决定以其他正式语文印发。</w:t>
      </w:r>
    </w:p>
    <w:p w14:paraId="0A39B619"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任何拟提交委员会讨论并通过的、涉及委员会在本公约之下的活动的文件草案，均应译成委员会的工作语文。此类文件包括与报告程序、个人及国家间来文、一般性建议及工作方法相关的文件。</w:t>
      </w:r>
    </w:p>
    <w:p w14:paraId="630B88EA" w14:textId="6484B8B3" w:rsidR="00F63965" w:rsidRPr="002C42CF" w:rsidRDefault="00F63965" w:rsidP="00F63965">
      <w:pPr>
        <w:pStyle w:val="HChGC"/>
      </w:pPr>
      <w:r w:rsidRPr="002C42CF">
        <w:tab/>
      </w:r>
      <w:bookmarkStart w:id="250" w:name="_Toc126938544"/>
      <w:bookmarkStart w:id="251" w:name="_Toc191803374"/>
      <w:bookmarkStart w:id="252" w:name="_Toc198721626"/>
      <w:bookmarkStart w:id="253" w:name="_Toc206486221"/>
      <w:bookmarkStart w:id="254" w:name="_Toc208587056"/>
      <w:r w:rsidRPr="002C42CF">
        <w:rPr>
          <w:rFonts w:hint="eastAsia"/>
        </w:rPr>
        <w:t>七</w:t>
      </w:r>
      <w:r w:rsidR="002A03B4">
        <w:rPr>
          <w:rFonts w:hint="eastAsia"/>
        </w:rPr>
        <w:t>.</w:t>
      </w:r>
      <w:r w:rsidRPr="002C42CF">
        <w:tab/>
      </w:r>
      <w:r w:rsidRPr="002C42CF">
        <w:rPr>
          <w:rFonts w:hint="eastAsia"/>
        </w:rPr>
        <w:t>公开和非公开会议</w:t>
      </w:r>
      <w:bookmarkEnd w:id="250"/>
      <w:bookmarkEnd w:id="251"/>
      <w:bookmarkEnd w:id="252"/>
      <w:bookmarkEnd w:id="253"/>
      <w:bookmarkEnd w:id="254"/>
    </w:p>
    <w:p w14:paraId="59456F4D" w14:textId="4F5E1168" w:rsidR="00F63965" w:rsidRPr="002C42CF" w:rsidRDefault="00F63965" w:rsidP="002F0A04">
      <w:pPr>
        <w:pStyle w:val="H1GC"/>
      </w:pPr>
      <w:r w:rsidRPr="002C42CF">
        <w:rPr>
          <w:rFonts w:ascii="Time New Roman" w:hAnsi="Time New Roman"/>
        </w:rPr>
        <w:tab/>
      </w:r>
      <w:r w:rsidRPr="002C42CF">
        <w:rPr>
          <w:rFonts w:ascii="Time New Roman" w:hAnsi="Time New Roman"/>
        </w:rPr>
        <w:tab/>
      </w:r>
      <w:bookmarkStart w:id="255" w:name="_Toc206486222"/>
      <w:bookmarkStart w:id="256" w:name="_Toc126938545"/>
      <w:bookmarkStart w:id="257" w:name="_Toc191803375"/>
      <w:bookmarkStart w:id="258" w:name="_Toc198721627"/>
      <w:bookmarkStart w:id="259" w:name="_Toc208587057"/>
      <w:r w:rsidRPr="002C42CF">
        <w:rPr>
          <w:rFonts w:ascii="Time New Roman" w:hAnsi="Time New Roman" w:cs="宋体" w:hint="eastAsia"/>
        </w:rPr>
        <w:t>第</w:t>
      </w:r>
      <w:r w:rsidRPr="002C42CF">
        <w:rPr>
          <w:rFonts w:ascii="Time New Roman" w:hAnsi="Time New Roman"/>
        </w:rPr>
        <w:t>34</w:t>
      </w:r>
      <w:bookmarkEnd w:id="255"/>
      <w:r w:rsidRPr="002C42CF">
        <w:rPr>
          <w:rFonts w:ascii="Time New Roman" w:hAnsi="Time New Roman" w:cs="宋体" w:hint="eastAsia"/>
        </w:rPr>
        <w:t>条</w:t>
      </w:r>
      <w:r w:rsidR="00C177EE">
        <w:rPr>
          <w:rFonts w:ascii="Time New Roman" w:hAnsi="Time New Roman"/>
        </w:rPr>
        <w:br/>
      </w:r>
      <w:bookmarkStart w:id="260" w:name="_Toc206486223"/>
      <w:r w:rsidRPr="002C42CF">
        <w:rPr>
          <w:rFonts w:hint="eastAsia"/>
        </w:rPr>
        <w:t>公开和非公开会议</w:t>
      </w:r>
      <w:bookmarkEnd w:id="256"/>
      <w:bookmarkEnd w:id="257"/>
      <w:bookmarkEnd w:id="258"/>
      <w:bookmarkEnd w:id="260"/>
      <w:bookmarkEnd w:id="259"/>
    </w:p>
    <w:p w14:paraId="57CBD1B6"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委员会及其附属机构的会议一般应公开举行，除非委员会另有决定，或依本公约有关规定，会议应以非公开形式举行。</w:t>
      </w:r>
    </w:p>
    <w:p w14:paraId="44AD24EF" w14:textId="3FB109CB" w:rsidR="00F63965" w:rsidRPr="002C42CF" w:rsidRDefault="00F63965" w:rsidP="002F0A04">
      <w:pPr>
        <w:pStyle w:val="H1GC"/>
      </w:pPr>
      <w:r w:rsidRPr="002C42CF">
        <w:tab/>
      </w:r>
      <w:r w:rsidRPr="002C42CF">
        <w:tab/>
      </w:r>
      <w:bookmarkStart w:id="261" w:name="_Toc206486224"/>
      <w:bookmarkStart w:id="262" w:name="_Toc126938546"/>
      <w:bookmarkStart w:id="263" w:name="_Toc191803376"/>
      <w:bookmarkStart w:id="264" w:name="_Toc198721628"/>
      <w:bookmarkStart w:id="265" w:name="_Toc208587058"/>
      <w:r w:rsidRPr="002C42CF">
        <w:rPr>
          <w:rFonts w:cs="宋体" w:hint="eastAsia"/>
        </w:rPr>
        <w:t>第</w:t>
      </w:r>
      <w:r w:rsidRPr="002C42CF">
        <w:t>35</w:t>
      </w:r>
      <w:bookmarkEnd w:id="261"/>
      <w:r w:rsidRPr="002C42CF">
        <w:rPr>
          <w:rFonts w:cs="宋体" w:hint="eastAsia"/>
        </w:rPr>
        <w:t>条</w:t>
      </w:r>
      <w:r w:rsidR="00C177EE">
        <w:br/>
      </w:r>
      <w:bookmarkStart w:id="266" w:name="_Toc206486225"/>
      <w:r w:rsidRPr="002C42CF">
        <w:rPr>
          <w:rFonts w:hint="eastAsia"/>
        </w:rPr>
        <w:t>非公开会议公报的发表</w:t>
      </w:r>
      <w:bookmarkEnd w:id="262"/>
      <w:bookmarkEnd w:id="263"/>
      <w:bookmarkEnd w:id="264"/>
      <w:bookmarkEnd w:id="266"/>
      <w:bookmarkEnd w:id="265"/>
    </w:p>
    <w:p w14:paraId="416EC675"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每次非公开会议结束时，委员会可通过秘书长发表公报。</w:t>
      </w:r>
    </w:p>
    <w:p w14:paraId="51C043FB" w14:textId="5CD2727C" w:rsidR="00F63965" w:rsidRPr="002C42CF" w:rsidRDefault="00F63965" w:rsidP="00F63965">
      <w:pPr>
        <w:pStyle w:val="HChGC"/>
      </w:pPr>
      <w:r w:rsidRPr="002C42CF">
        <w:tab/>
      </w:r>
      <w:bookmarkStart w:id="267" w:name="_Toc126938547"/>
      <w:bookmarkStart w:id="268" w:name="_Toc191803377"/>
      <w:bookmarkStart w:id="269" w:name="_Toc198721629"/>
      <w:bookmarkStart w:id="270" w:name="_Toc206486226"/>
      <w:bookmarkStart w:id="271" w:name="_Toc208587059"/>
      <w:r w:rsidRPr="002C42CF">
        <w:rPr>
          <w:rFonts w:hint="eastAsia"/>
        </w:rPr>
        <w:t>八</w:t>
      </w:r>
      <w:r w:rsidR="002A03B4">
        <w:rPr>
          <w:rFonts w:hint="eastAsia"/>
        </w:rPr>
        <w:t>.</w:t>
      </w:r>
      <w:r w:rsidR="002A03B4">
        <w:tab/>
      </w:r>
      <w:r w:rsidRPr="002C42CF">
        <w:rPr>
          <w:rFonts w:hint="eastAsia"/>
        </w:rPr>
        <w:t>记录</w:t>
      </w:r>
      <w:bookmarkEnd w:id="267"/>
      <w:bookmarkEnd w:id="268"/>
      <w:bookmarkEnd w:id="269"/>
      <w:bookmarkEnd w:id="270"/>
      <w:bookmarkEnd w:id="271"/>
    </w:p>
    <w:p w14:paraId="176A5A03" w14:textId="54427CB4"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272" w:name="_Toc206486227"/>
      <w:bookmarkStart w:id="273" w:name="_Toc126938548"/>
      <w:bookmarkStart w:id="274" w:name="_Toc191803378"/>
      <w:bookmarkStart w:id="275" w:name="_Toc198721630"/>
      <w:bookmarkStart w:id="276" w:name="_Toc208587060"/>
      <w:r w:rsidRPr="002C42CF">
        <w:rPr>
          <w:rFonts w:ascii="Time New Roman" w:hAnsi="Time New Roman" w:cs="宋体" w:hint="eastAsia"/>
        </w:rPr>
        <w:t>第</w:t>
      </w:r>
      <w:r w:rsidRPr="002C42CF">
        <w:rPr>
          <w:rFonts w:ascii="Time New Roman" w:hAnsi="Time New Roman"/>
          <w:bCs/>
          <w:iCs/>
        </w:rPr>
        <w:t>36</w:t>
      </w:r>
      <w:bookmarkEnd w:id="272"/>
      <w:r w:rsidRPr="002C42CF">
        <w:rPr>
          <w:rFonts w:ascii="Time New Roman" w:hAnsi="Time New Roman" w:cs="宋体" w:hint="eastAsia"/>
          <w:bCs/>
          <w:iCs/>
        </w:rPr>
        <w:t>条</w:t>
      </w:r>
      <w:r w:rsidR="00C177EE">
        <w:rPr>
          <w:rFonts w:ascii="Time New Roman" w:hAnsi="Time New Roman"/>
        </w:rPr>
        <w:br/>
      </w:r>
      <w:bookmarkStart w:id="277" w:name="_Toc206486228"/>
      <w:r w:rsidRPr="002C42CF">
        <w:rPr>
          <w:rFonts w:ascii="Time New Roman" w:hAnsi="Time New Roman" w:hint="eastAsia"/>
        </w:rPr>
        <w:t>临时简要纪录的更正</w:t>
      </w:r>
      <w:bookmarkEnd w:id="273"/>
      <w:bookmarkEnd w:id="274"/>
      <w:bookmarkEnd w:id="275"/>
      <w:bookmarkEnd w:id="277"/>
      <w:bookmarkEnd w:id="276"/>
    </w:p>
    <w:p w14:paraId="660BDBDC"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委员会及其附属机构公开会议和非公开会议的简要记录由秘书处编制。简要记录应以临时形式尽快向委员会成员及参加会议的任何其他人员分发。所有与会者可在收到会议临时记录后三个工作日之内，向秘书处提出更正意见。对这种更正提出的任何不同意见均应由委员会主席或记录所涉附属机构主席作出处理决定。如仍有不同意见，则由委员会或其附属机构作出决定。</w:t>
      </w:r>
    </w:p>
    <w:p w14:paraId="114DD6EA" w14:textId="266A6BE8"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278" w:name="_Toc206486229"/>
      <w:bookmarkStart w:id="279" w:name="_Toc126938549"/>
      <w:bookmarkStart w:id="280" w:name="_Toc191803379"/>
      <w:bookmarkStart w:id="281" w:name="_Toc198721631"/>
      <w:bookmarkStart w:id="282" w:name="_Toc208587061"/>
      <w:r w:rsidRPr="002C42CF">
        <w:rPr>
          <w:rFonts w:ascii="Time New Roman" w:hAnsi="Time New Roman" w:cs="宋体" w:hint="eastAsia"/>
        </w:rPr>
        <w:t>第</w:t>
      </w:r>
      <w:r w:rsidRPr="002C42CF">
        <w:rPr>
          <w:rFonts w:ascii="Time New Roman" w:hAnsi="Time New Roman"/>
          <w:bCs/>
          <w:iCs/>
        </w:rPr>
        <w:t>37</w:t>
      </w:r>
      <w:bookmarkEnd w:id="278"/>
      <w:r w:rsidRPr="002C42CF">
        <w:rPr>
          <w:rFonts w:ascii="Time New Roman" w:hAnsi="Time New Roman" w:cs="宋体" w:hint="eastAsia"/>
          <w:bCs/>
          <w:iCs/>
        </w:rPr>
        <w:t>条</w:t>
      </w:r>
      <w:r w:rsidR="00C177EE">
        <w:rPr>
          <w:rFonts w:ascii="Time New Roman" w:hAnsi="Time New Roman"/>
        </w:rPr>
        <w:br/>
      </w:r>
      <w:bookmarkStart w:id="283" w:name="_Toc206486230"/>
      <w:r w:rsidRPr="002C42CF">
        <w:rPr>
          <w:rFonts w:ascii="Time New Roman" w:hAnsi="Time New Roman" w:hint="eastAsia"/>
        </w:rPr>
        <w:t>简要记录的分发</w:t>
      </w:r>
      <w:bookmarkEnd w:id="279"/>
      <w:bookmarkEnd w:id="280"/>
      <w:bookmarkEnd w:id="281"/>
      <w:bookmarkEnd w:id="283"/>
      <w:bookmarkEnd w:id="282"/>
    </w:p>
    <w:p w14:paraId="723A876D"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公开会议简要记录的最后文本应是普遍分发的文件。</w:t>
      </w:r>
    </w:p>
    <w:p w14:paraId="4A6A582F"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非公开会议的简要记录向委员会成员和其他与会者分发。简要记录也可以根据委员会的决定按委员会规定的时间和条件向其他人员提供。</w:t>
      </w:r>
    </w:p>
    <w:p w14:paraId="6CC5D904" w14:textId="4ED4238E" w:rsidR="00F63965" w:rsidRPr="002C42CF" w:rsidRDefault="00F63965" w:rsidP="00F63965">
      <w:pPr>
        <w:pStyle w:val="HChGC"/>
      </w:pPr>
      <w:r w:rsidRPr="002C42CF">
        <w:lastRenderedPageBreak/>
        <w:tab/>
      </w:r>
      <w:bookmarkStart w:id="284" w:name="_Toc126938550"/>
      <w:bookmarkStart w:id="285" w:name="_Toc191803380"/>
      <w:bookmarkStart w:id="286" w:name="_Toc198721632"/>
      <w:bookmarkStart w:id="287" w:name="_Toc206486231"/>
      <w:bookmarkStart w:id="288" w:name="_Toc208587062"/>
      <w:r w:rsidRPr="002C42CF">
        <w:rPr>
          <w:rFonts w:hint="eastAsia"/>
        </w:rPr>
        <w:t>九</w:t>
      </w:r>
      <w:r w:rsidR="002A03B4">
        <w:rPr>
          <w:rFonts w:hint="eastAsia"/>
        </w:rPr>
        <w:t>.</w:t>
      </w:r>
      <w:r w:rsidR="002A03B4">
        <w:tab/>
      </w:r>
      <w:r w:rsidRPr="002C42CF">
        <w:rPr>
          <w:rFonts w:hint="eastAsia"/>
        </w:rPr>
        <w:t>委员会报告和其他正式文件的分发</w:t>
      </w:r>
      <w:bookmarkEnd w:id="284"/>
      <w:bookmarkEnd w:id="285"/>
      <w:bookmarkEnd w:id="286"/>
      <w:bookmarkEnd w:id="287"/>
      <w:bookmarkEnd w:id="288"/>
    </w:p>
    <w:p w14:paraId="4F90406F" w14:textId="1800B23E"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289" w:name="_Toc206486232"/>
      <w:bookmarkStart w:id="290" w:name="_Toc126938551"/>
      <w:bookmarkStart w:id="291" w:name="_Toc191803381"/>
      <w:bookmarkStart w:id="292" w:name="_Toc198721633"/>
      <w:bookmarkStart w:id="293" w:name="_Toc208587063"/>
      <w:r w:rsidRPr="002C42CF">
        <w:rPr>
          <w:rFonts w:ascii="Time New Roman" w:hAnsi="Time New Roman" w:cs="宋体" w:hint="eastAsia"/>
        </w:rPr>
        <w:t>第</w:t>
      </w:r>
      <w:r w:rsidRPr="002C42CF">
        <w:rPr>
          <w:rFonts w:ascii="Time New Roman" w:hAnsi="Time New Roman"/>
          <w:bCs/>
          <w:iCs/>
        </w:rPr>
        <w:t>38</w:t>
      </w:r>
      <w:bookmarkEnd w:id="289"/>
      <w:r w:rsidRPr="002C42CF">
        <w:rPr>
          <w:rFonts w:ascii="Time New Roman" w:hAnsi="Time New Roman" w:cs="宋体" w:hint="eastAsia"/>
          <w:bCs/>
          <w:iCs/>
        </w:rPr>
        <w:t>条</w:t>
      </w:r>
      <w:r w:rsidR="00C177EE">
        <w:rPr>
          <w:rFonts w:ascii="Time New Roman" w:hAnsi="Time New Roman"/>
        </w:rPr>
        <w:br/>
      </w:r>
      <w:bookmarkStart w:id="294" w:name="_Toc206486233"/>
      <w:r w:rsidRPr="002C42CF">
        <w:rPr>
          <w:rFonts w:ascii="Time New Roman" w:hAnsi="Time New Roman" w:hint="eastAsia"/>
        </w:rPr>
        <w:t>正式文件的分发</w:t>
      </w:r>
      <w:bookmarkEnd w:id="290"/>
      <w:bookmarkEnd w:id="291"/>
      <w:bookmarkEnd w:id="292"/>
      <w:bookmarkEnd w:id="294"/>
      <w:bookmarkEnd w:id="293"/>
    </w:p>
    <w:p w14:paraId="6C04D171"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在不妨碍本议事规则第</w:t>
      </w:r>
      <w:r w:rsidRPr="00E31D8D">
        <w:rPr>
          <w:rFonts w:ascii="Time New Roman" w:hAnsi="Time New Roman"/>
          <w:szCs w:val="21"/>
        </w:rPr>
        <w:t>37</w:t>
      </w:r>
      <w:r w:rsidRPr="00E31D8D">
        <w:rPr>
          <w:rFonts w:ascii="Time New Roman" w:hAnsi="Time New Roman" w:cs="宋体" w:hint="eastAsia"/>
          <w:szCs w:val="21"/>
        </w:rPr>
        <w:t>条的规定的前提下，并依据本条第</w:t>
      </w:r>
      <w:r w:rsidRPr="00E31D8D">
        <w:rPr>
          <w:rFonts w:ascii="Time New Roman" w:hAnsi="Time New Roman"/>
          <w:szCs w:val="21"/>
        </w:rPr>
        <w:t>2</w:t>
      </w:r>
      <w:r w:rsidRPr="00E31D8D">
        <w:rPr>
          <w:rFonts w:ascii="Time New Roman" w:hAnsi="Time New Roman" w:cs="宋体" w:hint="eastAsia"/>
          <w:szCs w:val="21"/>
        </w:rPr>
        <w:t>款和第</w:t>
      </w:r>
      <w:r w:rsidRPr="00E31D8D">
        <w:rPr>
          <w:rFonts w:ascii="Time New Roman" w:hAnsi="Time New Roman"/>
          <w:szCs w:val="21"/>
        </w:rPr>
        <w:t>3</w:t>
      </w:r>
      <w:r w:rsidRPr="00E31D8D">
        <w:rPr>
          <w:rFonts w:ascii="Time New Roman" w:hAnsi="Time New Roman" w:cs="宋体" w:hint="eastAsia"/>
          <w:szCs w:val="21"/>
        </w:rPr>
        <w:t>款，委员会及其附属机构的报告、正式决定和所有其他正式文件均为普遍分发的文件，除非委员会另有决定。</w:t>
      </w:r>
    </w:p>
    <w:p w14:paraId="0FE3C434"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委员会及其附属机构与本公约第十一、十二、十三和十四条有关的报告、正式决定和其他正式文件，应由秘书处向委员会所有成员、有关缔约国及委员会可能决定的其附属机构的成员和其他有关方面分发。</w:t>
      </w:r>
    </w:p>
    <w:p w14:paraId="2FEAC4F3"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3.</w:t>
      </w:r>
      <w:r w:rsidRPr="00E31D8D">
        <w:rPr>
          <w:rFonts w:ascii="Time New Roman" w:hAnsi="Time New Roman"/>
          <w:szCs w:val="21"/>
        </w:rPr>
        <w:tab/>
      </w:r>
      <w:r w:rsidRPr="00E31D8D">
        <w:rPr>
          <w:rFonts w:ascii="Time New Roman" w:hAnsi="Time New Roman" w:cs="宋体" w:hint="eastAsia"/>
          <w:szCs w:val="21"/>
        </w:rPr>
        <w:t>缔约国根据本公约第九条提交的报告和补充资料应为普遍分发文件，除非有关缔约国另有要求。</w:t>
      </w:r>
    </w:p>
    <w:p w14:paraId="5C9271BF" w14:textId="23DC737C" w:rsidR="00F63965" w:rsidRPr="002C42CF" w:rsidRDefault="00F63965" w:rsidP="00F63965">
      <w:pPr>
        <w:pStyle w:val="HChGC"/>
      </w:pPr>
      <w:r w:rsidRPr="002C42CF">
        <w:tab/>
      </w:r>
      <w:bookmarkStart w:id="295" w:name="_Toc126938552"/>
      <w:bookmarkStart w:id="296" w:name="_Toc191803382"/>
      <w:bookmarkStart w:id="297" w:name="_Toc198721634"/>
      <w:bookmarkStart w:id="298" w:name="_Toc206486234"/>
      <w:bookmarkStart w:id="299" w:name="_Toc208587064"/>
      <w:r w:rsidRPr="002C42CF">
        <w:rPr>
          <w:rFonts w:hint="eastAsia"/>
        </w:rPr>
        <w:t>十</w:t>
      </w:r>
      <w:bookmarkEnd w:id="295"/>
      <w:bookmarkEnd w:id="296"/>
      <w:bookmarkEnd w:id="297"/>
      <w:bookmarkEnd w:id="298"/>
      <w:r w:rsidR="002A03B4">
        <w:rPr>
          <w:rFonts w:hint="eastAsia"/>
        </w:rPr>
        <w:t>.</w:t>
      </w:r>
      <w:r w:rsidR="002A03B4">
        <w:tab/>
      </w:r>
      <w:r w:rsidRPr="002C42CF">
        <w:rPr>
          <w:rFonts w:hint="eastAsia"/>
        </w:rPr>
        <w:t>会议的掌握</w:t>
      </w:r>
      <w:bookmarkEnd w:id="299"/>
    </w:p>
    <w:p w14:paraId="3E83D9B9" w14:textId="64290654"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300" w:name="_Toc206486235"/>
      <w:bookmarkStart w:id="301" w:name="_Toc126938553"/>
      <w:bookmarkStart w:id="302" w:name="_Toc191803383"/>
      <w:bookmarkStart w:id="303" w:name="_Toc198721635"/>
      <w:bookmarkStart w:id="304" w:name="_Toc208587065"/>
      <w:r w:rsidRPr="002C42CF">
        <w:rPr>
          <w:rFonts w:ascii="Time New Roman" w:hAnsi="Time New Roman" w:cs="宋体" w:hint="eastAsia"/>
        </w:rPr>
        <w:t>第</w:t>
      </w:r>
      <w:r w:rsidRPr="002C42CF">
        <w:rPr>
          <w:rFonts w:ascii="Time New Roman" w:hAnsi="Time New Roman"/>
          <w:bCs/>
          <w:iCs/>
        </w:rPr>
        <w:t>39</w:t>
      </w:r>
      <w:bookmarkEnd w:id="300"/>
      <w:r w:rsidRPr="002C42CF">
        <w:rPr>
          <w:rFonts w:ascii="Time New Roman" w:hAnsi="Time New Roman" w:cs="宋体" w:hint="eastAsia"/>
          <w:bCs/>
          <w:iCs/>
        </w:rPr>
        <w:t>条</w:t>
      </w:r>
      <w:r w:rsidR="00C177EE">
        <w:rPr>
          <w:rFonts w:ascii="Time New Roman" w:hAnsi="Time New Roman"/>
        </w:rPr>
        <w:br/>
      </w:r>
      <w:bookmarkStart w:id="305" w:name="_Toc206486236"/>
      <w:r w:rsidRPr="002C42CF">
        <w:rPr>
          <w:rFonts w:ascii="Time New Roman" w:hAnsi="Time New Roman" w:hint="eastAsia"/>
        </w:rPr>
        <w:t>法定人数</w:t>
      </w:r>
      <w:bookmarkEnd w:id="301"/>
      <w:bookmarkEnd w:id="302"/>
      <w:bookmarkEnd w:id="303"/>
      <w:bookmarkEnd w:id="305"/>
      <w:bookmarkEnd w:id="304"/>
    </w:p>
    <w:p w14:paraId="634462F3"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委员会的多数成员即构成法定人数。但采取决定则需要委员会三分之二的成员出席。</w:t>
      </w:r>
    </w:p>
    <w:p w14:paraId="599AF9BB" w14:textId="2395C3F9"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306" w:name="_Toc206486237"/>
      <w:bookmarkStart w:id="307" w:name="_Toc126938554"/>
      <w:bookmarkStart w:id="308" w:name="_Toc191803384"/>
      <w:bookmarkStart w:id="309" w:name="_Toc198721636"/>
      <w:bookmarkStart w:id="310" w:name="_Toc208587066"/>
      <w:r w:rsidRPr="002C42CF">
        <w:rPr>
          <w:rFonts w:ascii="Time New Roman" w:hAnsi="Time New Roman" w:cs="宋体" w:hint="eastAsia"/>
        </w:rPr>
        <w:t>第</w:t>
      </w:r>
      <w:r w:rsidRPr="002C42CF">
        <w:rPr>
          <w:rFonts w:ascii="Time New Roman" w:hAnsi="Time New Roman"/>
          <w:bCs/>
          <w:iCs/>
        </w:rPr>
        <w:t>40</w:t>
      </w:r>
      <w:bookmarkEnd w:id="306"/>
      <w:r w:rsidRPr="002C42CF">
        <w:rPr>
          <w:rFonts w:ascii="Time New Roman" w:hAnsi="Time New Roman" w:cs="宋体" w:hint="eastAsia"/>
          <w:bCs/>
          <w:iCs/>
        </w:rPr>
        <w:t>条</w:t>
      </w:r>
      <w:r w:rsidR="00C177EE">
        <w:rPr>
          <w:rFonts w:ascii="Time New Roman" w:hAnsi="Time New Roman"/>
        </w:rPr>
        <w:br/>
      </w:r>
      <w:bookmarkStart w:id="311" w:name="_Toc206486238"/>
      <w:r w:rsidRPr="002C42CF">
        <w:rPr>
          <w:rFonts w:ascii="Time New Roman" w:hAnsi="Time New Roman" w:hint="eastAsia"/>
        </w:rPr>
        <w:t>主席的权力</w:t>
      </w:r>
      <w:bookmarkEnd w:id="307"/>
      <w:bookmarkEnd w:id="308"/>
      <w:bookmarkEnd w:id="309"/>
      <w:bookmarkEnd w:id="311"/>
      <w:bookmarkEnd w:id="310"/>
    </w:p>
    <w:p w14:paraId="296B560C"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主席除行使本公约和本议事规则其他规定所授予的权力以外，还有权宣布委员会每次会议开始和终止，引导讨论，确保对本议事规则的遵守，授予发言权，将问题付诸表决，以及宣布决定。根据本议事规则，主席应负责控制委员会议事程序和维持会议秩序。</w:t>
      </w:r>
    </w:p>
    <w:p w14:paraId="15D0DF68"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在讨论某一项目的过程中，主席可以向委员会提议限制发言者的发言时间，限制每一发言者就任何问题发言的次数，停止发言报名。主席应裁定程序问题。主席也可建议暂停或终止辩论，休会或暂停会议。辩论应只限于提交委员会的问题，如果某些发言者的发言与正在讨论的问题无关，主席可以请这些发言者遵守规则。</w:t>
      </w:r>
    </w:p>
    <w:p w14:paraId="5EC3E6EA" w14:textId="67D38F10"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312" w:name="_Toc206486239"/>
      <w:bookmarkStart w:id="313" w:name="_Toc126938555"/>
      <w:bookmarkStart w:id="314" w:name="_Toc191803385"/>
      <w:bookmarkStart w:id="315" w:name="_Toc198721637"/>
      <w:bookmarkStart w:id="316" w:name="_Toc208587067"/>
      <w:r w:rsidRPr="002C42CF">
        <w:rPr>
          <w:rFonts w:ascii="Time New Roman" w:hAnsi="Time New Roman" w:cs="宋体" w:hint="eastAsia"/>
        </w:rPr>
        <w:t>第</w:t>
      </w:r>
      <w:r w:rsidRPr="002C42CF">
        <w:rPr>
          <w:rFonts w:ascii="Time New Roman" w:hAnsi="Time New Roman"/>
        </w:rPr>
        <w:t>41</w:t>
      </w:r>
      <w:bookmarkEnd w:id="312"/>
      <w:r w:rsidRPr="002C42CF">
        <w:rPr>
          <w:rFonts w:ascii="Time New Roman" w:hAnsi="Time New Roman" w:cs="宋体" w:hint="eastAsia"/>
        </w:rPr>
        <w:t>条</w:t>
      </w:r>
      <w:r w:rsidR="00C177EE">
        <w:rPr>
          <w:rFonts w:ascii="Time New Roman" w:hAnsi="Time New Roman"/>
        </w:rPr>
        <w:br/>
      </w:r>
      <w:bookmarkStart w:id="317" w:name="_Toc206486240"/>
      <w:r w:rsidRPr="002C42CF">
        <w:rPr>
          <w:rFonts w:ascii="Time New Roman" w:hAnsi="Time New Roman" w:hint="eastAsia"/>
        </w:rPr>
        <w:t>程序问题</w:t>
      </w:r>
      <w:bookmarkEnd w:id="313"/>
      <w:bookmarkEnd w:id="314"/>
      <w:bookmarkEnd w:id="315"/>
      <w:bookmarkEnd w:id="317"/>
      <w:bookmarkEnd w:id="316"/>
    </w:p>
    <w:p w14:paraId="1C7E7B9F"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在对任何事项的讨论过程中，委员会成员可在任何时候提出一个程序问题，主席应按照本议事规则，就这种程序问题立即作出决定。成员在提出程序问题时不得谈论所讨论问题的实质。必须将任何反对主席裁决的要求立即付诸表决。主席的裁决，除非被在座成员的多数否决，否则将继续有效。</w:t>
      </w:r>
    </w:p>
    <w:p w14:paraId="6B6DF234" w14:textId="1C7562C9" w:rsidR="00F63965" w:rsidRPr="002C42CF" w:rsidRDefault="00F63965" w:rsidP="00F63965">
      <w:pPr>
        <w:pStyle w:val="H1GC"/>
        <w:rPr>
          <w:rFonts w:ascii="Time New Roman" w:hAnsi="Time New Roman" w:hint="eastAsia"/>
        </w:rPr>
      </w:pPr>
      <w:r w:rsidRPr="002C42CF">
        <w:rPr>
          <w:rFonts w:ascii="Time New Roman" w:hAnsi="Time New Roman"/>
        </w:rPr>
        <w:lastRenderedPageBreak/>
        <w:tab/>
      </w:r>
      <w:r w:rsidRPr="002C42CF">
        <w:rPr>
          <w:rFonts w:ascii="Time New Roman" w:hAnsi="Time New Roman"/>
        </w:rPr>
        <w:tab/>
      </w:r>
      <w:bookmarkStart w:id="318" w:name="_Toc206486241"/>
      <w:bookmarkStart w:id="319" w:name="_Toc126938556"/>
      <w:bookmarkStart w:id="320" w:name="_Toc191803386"/>
      <w:bookmarkStart w:id="321" w:name="_Toc198721638"/>
      <w:bookmarkStart w:id="322" w:name="_Toc208587068"/>
      <w:r w:rsidRPr="002C42CF">
        <w:rPr>
          <w:rFonts w:ascii="Time New Roman" w:hAnsi="Time New Roman" w:cs="宋体" w:hint="eastAsia"/>
        </w:rPr>
        <w:t>第</w:t>
      </w:r>
      <w:r w:rsidRPr="002C42CF">
        <w:rPr>
          <w:rFonts w:ascii="Time New Roman" w:hAnsi="Time New Roman"/>
        </w:rPr>
        <w:t>42</w:t>
      </w:r>
      <w:bookmarkEnd w:id="318"/>
      <w:r w:rsidRPr="002C42CF">
        <w:rPr>
          <w:rFonts w:ascii="Time New Roman" w:hAnsi="Time New Roman" w:cs="宋体" w:hint="eastAsia"/>
        </w:rPr>
        <w:t>条</w:t>
      </w:r>
      <w:r w:rsidR="00C177EE">
        <w:rPr>
          <w:rFonts w:ascii="Time New Roman" w:hAnsi="Time New Roman"/>
        </w:rPr>
        <w:br/>
      </w:r>
      <w:bookmarkStart w:id="323" w:name="_Toc206486242"/>
      <w:r w:rsidRPr="002C42CF">
        <w:rPr>
          <w:rFonts w:ascii="Time New Roman" w:hAnsi="Time New Roman" w:hint="eastAsia"/>
        </w:rPr>
        <w:t>发言时间限制</w:t>
      </w:r>
      <w:bookmarkEnd w:id="319"/>
      <w:bookmarkEnd w:id="320"/>
      <w:bookmarkEnd w:id="321"/>
      <w:bookmarkEnd w:id="323"/>
      <w:bookmarkEnd w:id="322"/>
    </w:p>
    <w:p w14:paraId="73F1B757"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委员会可限制每个发言者就任何问题进行的发言时间。当辩论时间有限，而某一成员或代表超过分配的时间时，主席应立即请该成员或代表遵守规则。</w:t>
      </w:r>
    </w:p>
    <w:p w14:paraId="5279BD62" w14:textId="78D62255"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324" w:name="_Toc206486243"/>
      <w:bookmarkStart w:id="325" w:name="_Toc126938557"/>
      <w:bookmarkStart w:id="326" w:name="_Toc191803387"/>
      <w:bookmarkStart w:id="327" w:name="_Toc198721639"/>
      <w:bookmarkStart w:id="328" w:name="_Toc208587069"/>
      <w:r w:rsidRPr="002C42CF">
        <w:rPr>
          <w:rFonts w:ascii="Time New Roman" w:hAnsi="Time New Roman" w:cs="宋体" w:hint="eastAsia"/>
        </w:rPr>
        <w:t>第</w:t>
      </w:r>
      <w:r w:rsidRPr="002C42CF">
        <w:rPr>
          <w:rFonts w:ascii="Time New Roman" w:hAnsi="Time New Roman"/>
        </w:rPr>
        <w:t>43</w:t>
      </w:r>
      <w:bookmarkEnd w:id="324"/>
      <w:r w:rsidRPr="002C42CF">
        <w:rPr>
          <w:rFonts w:ascii="Time New Roman" w:hAnsi="Time New Roman" w:cs="宋体" w:hint="eastAsia"/>
        </w:rPr>
        <w:t>条</w:t>
      </w:r>
      <w:r w:rsidR="00C177EE">
        <w:rPr>
          <w:rFonts w:ascii="Time New Roman" w:hAnsi="Time New Roman"/>
        </w:rPr>
        <w:br/>
      </w:r>
      <w:bookmarkStart w:id="329" w:name="_Toc206486244"/>
      <w:r w:rsidRPr="002C42CF">
        <w:rPr>
          <w:rFonts w:ascii="Time New Roman" w:hAnsi="Time New Roman" w:hint="eastAsia"/>
        </w:rPr>
        <w:t>发言者名单</w:t>
      </w:r>
      <w:bookmarkEnd w:id="325"/>
      <w:bookmarkEnd w:id="326"/>
      <w:bookmarkEnd w:id="327"/>
      <w:bookmarkEnd w:id="329"/>
      <w:bookmarkEnd w:id="328"/>
    </w:p>
    <w:p w14:paraId="236334EA"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在辩论过程中，主席可宣布发言者名单，并得委员会同意的条件下宣布发言报名停止。但是，如果在宣布发言报名停止之后某一发言者所作的发言使得别人有必要作出答复，主席可授予任何成员或代表以答辩权。当就某一项目进行的辩论因没有其他发言者而停止时，主席应宣布结束辩论。这种结束与委员会同意的结束具有同等效力。</w:t>
      </w:r>
    </w:p>
    <w:p w14:paraId="69573AFC" w14:textId="1C0B42DC"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330" w:name="_Toc206486245"/>
      <w:bookmarkStart w:id="331" w:name="_Toc198721640"/>
      <w:bookmarkStart w:id="332" w:name="_Toc126938558"/>
      <w:bookmarkStart w:id="333" w:name="_Toc191803388"/>
      <w:bookmarkStart w:id="334" w:name="_Toc208587070"/>
      <w:r w:rsidRPr="002C42CF">
        <w:rPr>
          <w:rFonts w:ascii="Time New Roman" w:hAnsi="Time New Roman" w:cs="宋体" w:hint="eastAsia"/>
        </w:rPr>
        <w:t>第</w:t>
      </w:r>
      <w:r w:rsidRPr="002C42CF">
        <w:rPr>
          <w:rFonts w:ascii="Time New Roman" w:hAnsi="Time New Roman"/>
        </w:rPr>
        <w:t>44</w:t>
      </w:r>
      <w:bookmarkEnd w:id="330"/>
      <w:r w:rsidRPr="002C42CF">
        <w:rPr>
          <w:rFonts w:ascii="Time New Roman" w:hAnsi="Time New Roman" w:cs="宋体" w:hint="eastAsia"/>
        </w:rPr>
        <w:t>条</w:t>
      </w:r>
      <w:r w:rsidR="00C177EE">
        <w:rPr>
          <w:rFonts w:ascii="Time New Roman" w:hAnsi="Time New Roman"/>
        </w:rPr>
        <w:br/>
      </w:r>
      <w:bookmarkStart w:id="335" w:name="_Toc206486246"/>
      <w:r w:rsidRPr="002C42CF">
        <w:rPr>
          <w:rFonts w:ascii="Time New Roman" w:hAnsi="Time New Roman" w:hint="eastAsia"/>
        </w:rPr>
        <w:t>会议暂停或休会</w:t>
      </w:r>
      <w:bookmarkEnd w:id="331"/>
      <w:bookmarkEnd w:id="332"/>
      <w:bookmarkEnd w:id="333"/>
      <w:bookmarkEnd w:id="335"/>
      <w:bookmarkEnd w:id="334"/>
    </w:p>
    <w:p w14:paraId="527ED67F"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在对任何问题的讨论过程中，每个成员均可提议会议暂停或休会。不允许对这种动议进行讨论，应立即将动议付诸表决。</w:t>
      </w:r>
    </w:p>
    <w:p w14:paraId="66F7B720"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在对任何问题的讨论过程中，每个成员均可提议暂停关于所讨论项目的辩论。提出这种动议之后，还可有一人发言表示赞成，一人发言表示反对，在此之后，应立即将动议付诸表决。</w:t>
      </w:r>
    </w:p>
    <w:p w14:paraId="57E08A60" w14:textId="5641193B"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336" w:name="_Toc206486247"/>
      <w:bookmarkStart w:id="337" w:name="_Toc126938560"/>
      <w:bookmarkStart w:id="338" w:name="_Toc191803389"/>
      <w:bookmarkStart w:id="339" w:name="_Toc198721641"/>
      <w:bookmarkStart w:id="340" w:name="_Toc208587071"/>
      <w:r w:rsidRPr="002C42CF">
        <w:rPr>
          <w:rFonts w:ascii="Time New Roman" w:hAnsi="Time New Roman" w:cs="宋体" w:hint="eastAsia"/>
        </w:rPr>
        <w:t>第</w:t>
      </w:r>
      <w:r w:rsidRPr="002C42CF">
        <w:rPr>
          <w:rFonts w:ascii="Time New Roman" w:hAnsi="Time New Roman"/>
        </w:rPr>
        <w:t>45</w:t>
      </w:r>
      <w:bookmarkEnd w:id="336"/>
      <w:r w:rsidRPr="002C42CF">
        <w:rPr>
          <w:rFonts w:ascii="Time New Roman" w:hAnsi="Time New Roman" w:cs="宋体" w:hint="eastAsia"/>
        </w:rPr>
        <w:t>条</w:t>
      </w:r>
      <w:r w:rsidR="00C177EE">
        <w:rPr>
          <w:rFonts w:ascii="Time New Roman" w:hAnsi="Time New Roman"/>
        </w:rPr>
        <w:br/>
      </w:r>
      <w:bookmarkStart w:id="341" w:name="_Toc206486248"/>
      <w:r w:rsidRPr="002C42CF">
        <w:rPr>
          <w:rFonts w:ascii="Time New Roman" w:hAnsi="Time New Roman" w:hint="eastAsia"/>
        </w:rPr>
        <w:t>结束辩论</w:t>
      </w:r>
      <w:bookmarkEnd w:id="337"/>
      <w:bookmarkEnd w:id="338"/>
      <w:bookmarkEnd w:id="339"/>
      <w:bookmarkEnd w:id="341"/>
      <w:bookmarkEnd w:id="340"/>
    </w:p>
    <w:p w14:paraId="5C297A23"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无论是否有任何其他成员或代表表示希望发言，一个成员可在任何时候提议结束关于所讨论项目的辩论。只能允许两名反对结束辩论的发言者就结束辩论问题进行发言，在此之后应立即将动议付诸表决。</w:t>
      </w:r>
    </w:p>
    <w:p w14:paraId="2371698B" w14:textId="1D6DD376"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342" w:name="_Toc206486249"/>
      <w:bookmarkStart w:id="343" w:name="_Toc126938561"/>
      <w:bookmarkStart w:id="344" w:name="_Toc191803390"/>
      <w:bookmarkStart w:id="345" w:name="_Toc198721642"/>
      <w:bookmarkStart w:id="346" w:name="_Toc208587072"/>
      <w:r w:rsidRPr="002C42CF">
        <w:rPr>
          <w:rFonts w:ascii="Time New Roman" w:hAnsi="Time New Roman" w:cs="宋体" w:hint="eastAsia"/>
        </w:rPr>
        <w:t>第</w:t>
      </w:r>
      <w:r w:rsidRPr="002C42CF">
        <w:rPr>
          <w:rFonts w:ascii="Time New Roman" w:hAnsi="Time New Roman"/>
          <w:bCs/>
          <w:iCs/>
        </w:rPr>
        <w:t>46</w:t>
      </w:r>
      <w:bookmarkEnd w:id="342"/>
      <w:r w:rsidRPr="002C42CF">
        <w:rPr>
          <w:rFonts w:ascii="Time New Roman" w:hAnsi="Time New Roman" w:cs="宋体" w:hint="eastAsia"/>
          <w:bCs/>
          <w:iCs/>
        </w:rPr>
        <w:t>条</w:t>
      </w:r>
      <w:r w:rsidR="00C177EE">
        <w:rPr>
          <w:rFonts w:ascii="Time New Roman" w:hAnsi="Time New Roman"/>
        </w:rPr>
        <w:br/>
      </w:r>
      <w:bookmarkStart w:id="347" w:name="_Toc206486250"/>
      <w:r w:rsidRPr="002C42CF">
        <w:rPr>
          <w:rFonts w:ascii="Time New Roman" w:hAnsi="Time New Roman" w:hint="eastAsia"/>
        </w:rPr>
        <w:t>动议顺序</w:t>
      </w:r>
      <w:bookmarkEnd w:id="343"/>
      <w:bookmarkEnd w:id="344"/>
      <w:bookmarkEnd w:id="345"/>
      <w:bookmarkEnd w:id="347"/>
      <w:bookmarkEnd w:id="346"/>
    </w:p>
    <w:p w14:paraId="50EAB763"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根据本规则第</w:t>
      </w:r>
      <w:r w:rsidRPr="00E31D8D">
        <w:rPr>
          <w:rFonts w:ascii="Time New Roman" w:hAnsi="Time New Roman"/>
          <w:szCs w:val="21"/>
        </w:rPr>
        <w:t>41</w:t>
      </w:r>
      <w:r w:rsidRPr="00E31D8D">
        <w:rPr>
          <w:rFonts w:ascii="Time New Roman" w:hAnsi="Time New Roman" w:cs="宋体" w:hint="eastAsia"/>
          <w:szCs w:val="21"/>
        </w:rPr>
        <w:t>条，以下依次排列的动议优先于会议上提出的所有其他建议或动议：</w:t>
      </w:r>
    </w:p>
    <w:p w14:paraId="578A2C27"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(a)</w:t>
      </w:r>
      <w:r w:rsidRPr="00E31D8D">
        <w:rPr>
          <w:rFonts w:ascii="Time New Roman" w:hAnsi="Time New Roman"/>
          <w:szCs w:val="21"/>
        </w:rPr>
        <w:tab/>
      </w:r>
      <w:r w:rsidRPr="00E31D8D">
        <w:rPr>
          <w:rFonts w:ascii="Time New Roman" w:hAnsi="Time New Roman" w:cs="宋体" w:hint="eastAsia"/>
          <w:szCs w:val="21"/>
        </w:rPr>
        <w:t>暂停会议；</w:t>
      </w:r>
    </w:p>
    <w:p w14:paraId="6ACCB02D"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(b)</w:t>
      </w:r>
      <w:r w:rsidRPr="00E31D8D">
        <w:rPr>
          <w:rFonts w:ascii="Time New Roman" w:hAnsi="Time New Roman"/>
          <w:szCs w:val="21"/>
        </w:rPr>
        <w:tab/>
      </w:r>
      <w:r w:rsidRPr="00E31D8D">
        <w:rPr>
          <w:rFonts w:ascii="Time New Roman" w:hAnsi="Time New Roman" w:cs="宋体" w:hint="eastAsia"/>
          <w:szCs w:val="21"/>
        </w:rPr>
        <w:t>休会；</w:t>
      </w:r>
    </w:p>
    <w:p w14:paraId="498FB0A6"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(c)</w:t>
      </w:r>
      <w:r w:rsidRPr="00E31D8D">
        <w:rPr>
          <w:rFonts w:ascii="Time New Roman" w:hAnsi="Time New Roman"/>
          <w:szCs w:val="21"/>
        </w:rPr>
        <w:tab/>
      </w:r>
      <w:r w:rsidRPr="00E31D8D">
        <w:rPr>
          <w:rFonts w:ascii="Time New Roman" w:hAnsi="Time New Roman" w:cs="宋体" w:hint="eastAsia"/>
          <w:szCs w:val="21"/>
        </w:rPr>
        <w:t>暂停关于所讨论项目的辩论；</w:t>
      </w:r>
    </w:p>
    <w:p w14:paraId="2878A55A"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(d)</w:t>
      </w:r>
      <w:r w:rsidRPr="00E31D8D">
        <w:rPr>
          <w:rFonts w:ascii="Time New Roman" w:hAnsi="Time New Roman"/>
          <w:szCs w:val="21"/>
        </w:rPr>
        <w:tab/>
      </w:r>
      <w:r w:rsidRPr="00E31D8D">
        <w:rPr>
          <w:rFonts w:ascii="Time New Roman" w:hAnsi="Time New Roman" w:cs="宋体" w:hint="eastAsia"/>
          <w:szCs w:val="21"/>
        </w:rPr>
        <w:t>结束关于所讨论项目的辩论。</w:t>
      </w:r>
    </w:p>
    <w:p w14:paraId="4B2FFBEC" w14:textId="16FBAC43" w:rsidR="00F63965" w:rsidRPr="002C42CF" w:rsidRDefault="00F63965" w:rsidP="00F63965">
      <w:pPr>
        <w:pStyle w:val="H1GC"/>
        <w:rPr>
          <w:rFonts w:ascii="Time New Roman" w:hAnsi="Time New Roman" w:hint="eastAsia"/>
        </w:rPr>
      </w:pPr>
      <w:r w:rsidRPr="002C42CF">
        <w:rPr>
          <w:rFonts w:ascii="Time New Roman" w:hAnsi="Time New Roman"/>
        </w:rPr>
        <w:lastRenderedPageBreak/>
        <w:tab/>
      </w:r>
      <w:r w:rsidRPr="002C42CF">
        <w:rPr>
          <w:rFonts w:ascii="Time New Roman" w:hAnsi="Time New Roman"/>
        </w:rPr>
        <w:tab/>
      </w:r>
      <w:bookmarkStart w:id="348" w:name="_Toc206486251"/>
      <w:bookmarkStart w:id="349" w:name="_Toc126938562"/>
      <w:bookmarkStart w:id="350" w:name="_Toc191803391"/>
      <w:bookmarkStart w:id="351" w:name="_Toc198721643"/>
      <w:bookmarkStart w:id="352" w:name="_Toc208587073"/>
      <w:r w:rsidRPr="002C42CF">
        <w:rPr>
          <w:rFonts w:ascii="Time New Roman" w:hAnsi="Time New Roman" w:cs="宋体" w:hint="eastAsia"/>
        </w:rPr>
        <w:t>第</w:t>
      </w:r>
      <w:r w:rsidRPr="002C42CF">
        <w:rPr>
          <w:rFonts w:ascii="Time New Roman" w:hAnsi="Time New Roman"/>
        </w:rPr>
        <w:t>47</w:t>
      </w:r>
      <w:bookmarkEnd w:id="348"/>
      <w:r w:rsidRPr="002C42CF">
        <w:rPr>
          <w:rFonts w:ascii="Time New Roman" w:hAnsi="Time New Roman" w:cs="宋体" w:hint="eastAsia"/>
        </w:rPr>
        <w:t>条</w:t>
      </w:r>
      <w:r w:rsidR="00C177EE">
        <w:rPr>
          <w:rFonts w:ascii="Time New Roman" w:hAnsi="Time New Roman"/>
        </w:rPr>
        <w:br/>
      </w:r>
      <w:bookmarkStart w:id="353" w:name="_Toc206486252"/>
      <w:r w:rsidRPr="002C42CF">
        <w:rPr>
          <w:rFonts w:ascii="Time New Roman" w:hAnsi="Time New Roman" w:hint="eastAsia"/>
        </w:rPr>
        <w:t>提交提案</w:t>
      </w:r>
      <w:bookmarkEnd w:id="349"/>
      <w:bookmarkEnd w:id="350"/>
      <w:bookmarkEnd w:id="351"/>
      <w:bookmarkEnd w:id="353"/>
      <w:bookmarkEnd w:id="352"/>
    </w:p>
    <w:p w14:paraId="0AE06959"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除非委员会另有决定，否则，成员的提案和实质性修正案或动议均应以书面形式向秘书处提出。如果有任何成员要求审议，审议应推迟到第二天的下次会议上进行。</w:t>
      </w:r>
    </w:p>
    <w:p w14:paraId="6299EB3F" w14:textId="008013B0"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354" w:name="_Toc206486253"/>
      <w:bookmarkStart w:id="355" w:name="_Toc126938563"/>
      <w:bookmarkStart w:id="356" w:name="_Toc191803392"/>
      <w:bookmarkStart w:id="357" w:name="_Toc198721644"/>
      <w:bookmarkStart w:id="358" w:name="_Toc208587074"/>
      <w:r w:rsidRPr="002C42CF">
        <w:rPr>
          <w:rFonts w:ascii="Time New Roman" w:hAnsi="Time New Roman" w:cs="宋体" w:hint="eastAsia"/>
        </w:rPr>
        <w:t>第</w:t>
      </w:r>
      <w:r w:rsidRPr="002C42CF">
        <w:rPr>
          <w:rFonts w:ascii="Time New Roman" w:hAnsi="Time New Roman"/>
        </w:rPr>
        <w:t>48</w:t>
      </w:r>
      <w:bookmarkEnd w:id="354"/>
      <w:r w:rsidRPr="002C42CF">
        <w:rPr>
          <w:rFonts w:ascii="Time New Roman" w:hAnsi="Time New Roman" w:cs="宋体" w:hint="eastAsia"/>
        </w:rPr>
        <w:t>条</w:t>
      </w:r>
      <w:r w:rsidR="00C177EE">
        <w:rPr>
          <w:rFonts w:ascii="Time New Roman" w:hAnsi="Time New Roman"/>
        </w:rPr>
        <w:br/>
      </w:r>
      <w:bookmarkStart w:id="359" w:name="_Toc206486254"/>
      <w:r w:rsidRPr="002C42CF">
        <w:rPr>
          <w:rFonts w:ascii="Time New Roman" w:hAnsi="Time New Roman" w:hint="eastAsia"/>
        </w:rPr>
        <w:t>关于权限的决定</w:t>
      </w:r>
      <w:bookmarkEnd w:id="355"/>
      <w:bookmarkEnd w:id="356"/>
      <w:bookmarkEnd w:id="357"/>
      <w:bookmarkEnd w:id="359"/>
      <w:bookmarkEnd w:id="358"/>
    </w:p>
    <w:p w14:paraId="45E2ABF9"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根据本规则第</w:t>
      </w:r>
      <w:r w:rsidRPr="00E31D8D">
        <w:rPr>
          <w:rFonts w:ascii="Time New Roman" w:hAnsi="Time New Roman"/>
          <w:szCs w:val="21"/>
        </w:rPr>
        <w:t>46</w:t>
      </w:r>
      <w:r w:rsidRPr="00E31D8D">
        <w:rPr>
          <w:rFonts w:ascii="Time New Roman" w:hAnsi="Time New Roman" w:cs="宋体" w:hint="eastAsia"/>
          <w:szCs w:val="21"/>
        </w:rPr>
        <w:t>条，凡是有成员提出动议，要求就委员会通过一项提案的权限作出裁决时，应在对有关提案进行表决之前立即将该动议付诸表决。</w:t>
      </w:r>
    </w:p>
    <w:p w14:paraId="3C208AA2" w14:textId="642C8C63"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360" w:name="_Toc206486255"/>
      <w:bookmarkStart w:id="361" w:name="_Toc126938564"/>
      <w:bookmarkStart w:id="362" w:name="_Toc191803393"/>
      <w:bookmarkStart w:id="363" w:name="_Toc198721645"/>
      <w:bookmarkStart w:id="364" w:name="_Toc208587075"/>
      <w:r w:rsidRPr="002C42CF">
        <w:rPr>
          <w:rFonts w:ascii="Time New Roman" w:hAnsi="Time New Roman" w:cs="宋体" w:hint="eastAsia"/>
        </w:rPr>
        <w:t>第</w:t>
      </w:r>
      <w:r w:rsidRPr="002C42CF">
        <w:rPr>
          <w:rFonts w:ascii="Time New Roman" w:hAnsi="Time New Roman"/>
        </w:rPr>
        <w:t>49</w:t>
      </w:r>
      <w:bookmarkEnd w:id="360"/>
      <w:r w:rsidRPr="002C42CF">
        <w:rPr>
          <w:rFonts w:ascii="Time New Roman" w:hAnsi="Time New Roman" w:cs="宋体" w:hint="eastAsia"/>
        </w:rPr>
        <w:t>条</w:t>
      </w:r>
      <w:r w:rsidR="00C177EE">
        <w:rPr>
          <w:rFonts w:ascii="Time New Roman" w:hAnsi="Time New Roman"/>
        </w:rPr>
        <w:br/>
      </w:r>
      <w:bookmarkStart w:id="365" w:name="_Toc206486256"/>
      <w:r w:rsidRPr="002C42CF">
        <w:rPr>
          <w:rFonts w:ascii="Time New Roman" w:hAnsi="Time New Roman" w:hint="eastAsia"/>
        </w:rPr>
        <w:t>撤销动议</w:t>
      </w:r>
      <w:bookmarkEnd w:id="361"/>
      <w:bookmarkEnd w:id="362"/>
      <w:bookmarkEnd w:id="363"/>
      <w:bookmarkEnd w:id="365"/>
      <w:bookmarkEnd w:id="364"/>
    </w:p>
    <w:p w14:paraId="47734251"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在对一项动议没有作出修正的条件下，提出动议的成员可在进行表决之前的任何时候撤销动议。已撤销的动议可由任何成员再次提出。</w:t>
      </w:r>
    </w:p>
    <w:p w14:paraId="173F8565" w14:textId="1116B227"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366" w:name="_Toc206486257"/>
      <w:bookmarkStart w:id="367" w:name="_Toc126938565"/>
      <w:bookmarkStart w:id="368" w:name="_Toc191803394"/>
      <w:bookmarkStart w:id="369" w:name="_Toc198721646"/>
      <w:bookmarkStart w:id="370" w:name="_Toc208587076"/>
      <w:r w:rsidRPr="002C42CF">
        <w:rPr>
          <w:rFonts w:ascii="Time New Roman" w:hAnsi="Time New Roman" w:cs="宋体" w:hint="eastAsia"/>
        </w:rPr>
        <w:t>第</w:t>
      </w:r>
      <w:r w:rsidRPr="002C42CF">
        <w:rPr>
          <w:rFonts w:ascii="Time New Roman" w:hAnsi="Time New Roman"/>
        </w:rPr>
        <w:t>50</w:t>
      </w:r>
      <w:bookmarkEnd w:id="366"/>
      <w:r w:rsidRPr="002C42CF">
        <w:rPr>
          <w:rFonts w:ascii="Time New Roman" w:hAnsi="Time New Roman" w:cs="宋体" w:hint="eastAsia"/>
        </w:rPr>
        <w:t>条</w:t>
      </w:r>
      <w:r w:rsidR="00C177EE">
        <w:rPr>
          <w:rFonts w:ascii="Time New Roman" w:hAnsi="Time New Roman"/>
        </w:rPr>
        <w:br/>
      </w:r>
      <w:bookmarkStart w:id="371" w:name="_Toc206486258"/>
      <w:r w:rsidRPr="002C42CF">
        <w:rPr>
          <w:rFonts w:ascii="Time New Roman" w:hAnsi="Time New Roman" w:hint="eastAsia"/>
        </w:rPr>
        <w:t>提案的重新审议</w:t>
      </w:r>
      <w:bookmarkEnd w:id="367"/>
      <w:bookmarkEnd w:id="368"/>
      <w:bookmarkEnd w:id="369"/>
      <w:bookmarkEnd w:id="371"/>
      <w:bookmarkEnd w:id="370"/>
    </w:p>
    <w:p w14:paraId="7AED400A"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一项提案被通过或否决之后，在同一届会议上不得重新审议，除非通过表决，委员会在座成员的三分之二多数同意重新审议。只能允许两名赞成重新审议的成员和两名反对重新审议的成员就此动议进行发言，在此之后应立即将此动议付诸表决。</w:t>
      </w:r>
    </w:p>
    <w:p w14:paraId="7ABEC35A" w14:textId="4DC6DFC1" w:rsidR="00F63965" w:rsidRPr="002C42CF" w:rsidRDefault="00F63965" w:rsidP="00F63965">
      <w:pPr>
        <w:pStyle w:val="HChGC"/>
      </w:pPr>
      <w:r w:rsidRPr="002C42CF">
        <w:tab/>
      </w:r>
      <w:bookmarkStart w:id="372" w:name="_Toc126938566"/>
      <w:bookmarkStart w:id="373" w:name="_Toc191803395"/>
      <w:bookmarkStart w:id="374" w:name="_Toc198721647"/>
      <w:bookmarkStart w:id="375" w:name="_Toc206486259"/>
      <w:bookmarkStart w:id="376" w:name="_Toc208587077"/>
      <w:r w:rsidRPr="002C42CF">
        <w:rPr>
          <w:rFonts w:hint="eastAsia"/>
        </w:rPr>
        <w:t>十一</w:t>
      </w:r>
      <w:r w:rsidR="002C452D">
        <w:rPr>
          <w:rFonts w:hint="eastAsia"/>
        </w:rPr>
        <w:t>.</w:t>
      </w:r>
      <w:r w:rsidR="002C452D">
        <w:tab/>
      </w:r>
      <w:r w:rsidRPr="002C42CF">
        <w:rPr>
          <w:rFonts w:hint="eastAsia"/>
        </w:rPr>
        <w:t>表决</w:t>
      </w:r>
      <w:bookmarkEnd w:id="372"/>
      <w:bookmarkEnd w:id="373"/>
      <w:bookmarkEnd w:id="374"/>
      <w:bookmarkEnd w:id="375"/>
      <w:bookmarkEnd w:id="376"/>
    </w:p>
    <w:p w14:paraId="16D75A94" w14:textId="2F3804A7"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377" w:name="_Toc206486260"/>
      <w:bookmarkStart w:id="378" w:name="_Toc126938567"/>
      <w:bookmarkStart w:id="379" w:name="_Toc191803396"/>
      <w:bookmarkStart w:id="380" w:name="_Toc198721648"/>
      <w:bookmarkStart w:id="381" w:name="_Toc208587078"/>
      <w:r w:rsidRPr="002C42CF">
        <w:rPr>
          <w:rFonts w:ascii="Time New Roman" w:hAnsi="Time New Roman" w:cs="宋体" w:hint="eastAsia"/>
        </w:rPr>
        <w:t>第</w:t>
      </w:r>
      <w:r w:rsidRPr="002C42CF">
        <w:rPr>
          <w:rFonts w:ascii="Time New Roman" w:hAnsi="Time New Roman"/>
        </w:rPr>
        <w:t>51</w:t>
      </w:r>
      <w:bookmarkEnd w:id="377"/>
      <w:r w:rsidRPr="002C42CF">
        <w:rPr>
          <w:rFonts w:ascii="Time New Roman" w:hAnsi="Time New Roman" w:cs="宋体" w:hint="eastAsia"/>
        </w:rPr>
        <w:t>条</w:t>
      </w:r>
      <w:r w:rsidR="00C177EE">
        <w:rPr>
          <w:rFonts w:ascii="Time New Roman" w:hAnsi="Time New Roman"/>
        </w:rPr>
        <w:br/>
      </w:r>
      <w:bookmarkStart w:id="382" w:name="_Toc206486261"/>
      <w:r w:rsidRPr="002C42CF">
        <w:rPr>
          <w:rFonts w:ascii="Time New Roman" w:hAnsi="Time New Roman" w:cs="宋体" w:hint="eastAsia"/>
        </w:rPr>
        <w:t>表决权</w:t>
      </w:r>
      <w:bookmarkEnd w:id="378"/>
      <w:bookmarkEnd w:id="379"/>
      <w:bookmarkEnd w:id="380"/>
      <w:bookmarkEnd w:id="382"/>
      <w:bookmarkEnd w:id="381"/>
    </w:p>
    <w:p w14:paraId="5EBA97F6" w14:textId="77777777" w:rsidR="00F63965" w:rsidRPr="00E31D8D" w:rsidRDefault="00F63965" w:rsidP="00CF74B9">
      <w:pPr>
        <w:pStyle w:val="SingleTxtGC"/>
      </w:pPr>
      <w:r w:rsidRPr="00E31D8D">
        <w:tab/>
      </w:r>
      <w:r w:rsidRPr="00E31D8D">
        <w:rPr>
          <w:rFonts w:hint="eastAsia"/>
        </w:rPr>
        <w:t>委员会每个成员均有一票表决权。</w:t>
      </w:r>
    </w:p>
    <w:p w14:paraId="299CFDAB" w14:textId="7FE3FE79"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383" w:name="_Toc206486262"/>
      <w:bookmarkStart w:id="384" w:name="_Toc126938568"/>
      <w:bookmarkStart w:id="385" w:name="_Toc191803397"/>
      <w:bookmarkStart w:id="386" w:name="_Toc198721649"/>
      <w:bookmarkStart w:id="387" w:name="_Toc208587079"/>
      <w:r w:rsidRPr="002C42CF">
        <w:rPr>
          <w:rFonts w:ascii="Time New Roman" w:hAnsi="Time New Roman" w:cs="宋体" w:hint="eastAsia"/>
        </w:rPr>
        <w:t>第</w:t>
      </w:r>
      <w:r w:rsidRPr="002C42CF">
        <w:rPr>
          <w:rFonts w:ascii="Time New Roman" w:hAnsi="Time New Roman"/>
          <w:bCs/>
          <w:iCs/>
        </w:rPr>
        <w:t>52</w:t>
      </w:r>
      <w:bookmarkEnd w:id="383"/>
      <w:r w:rsidRPr="002C42CF">
        <w:rPr>
          <w:rFonts w:ascii="Time New Roman" w:hAnsi="Time New Roman" w:cs="宋体" w:hint="eastAsia"/>
          <w:bCs/>
          <w:iCs/>
        </w:rPr>
        <w:t>条</w:t>
      </w:r>
      <w:r w:rsidR="00C177EE">
        <w:rPr>
          <w:rFonts w:ascii="Time New Roman" w:hAnsi="Time New Roman"/>
        </w:rPr>
        <w:br/>
      </w:r>
      <w:bookmarkStart w:id="388" w:name="_Toc206486263"/>
      <w:r w:rsidRPr="002C42CF">
        <w:rPr>
          <w:rFonts w:ascii="Time New Roman" w:hAnsi="Time New Roman" w:hint="eastAsia"/>
        </w:rPr>
        <w:t>通过决定</w:t>
      </w:r>
      <w:bookmarkEnd w:id="384"/>
      <w:bookmarkEnd w:id="385"/>
      <w:bookmarkEnd w:id="386"/>
      <w:bookmarkEnd w:id="388"/>
      <w:bookmarkEnd w:id="387"/>
    </w:p>
    <w:p w14:paraId="06BC4897"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除本公约和本议事规则中另有规定外，委员会的决定均应通过表决并有在座成员的多数同意才能作出。就本议事规则而言，</w:t>
      </w:r>
      <w:r w:rsidRPr="00E31D8D">
        <w:rPr>
          <w:rFonts w:ascii="Time New Roman" w:hAnsi="Time New Roman" w:hint="eastAsia"/>
          <w:szCs w:val="21"/>
        </w:rPr>
        <w:t>“</w:t>
      </w:r>
      <w:r w:rsidRPr="00E31D8D">
        <w:rPr>
          <w:rFonts w:ascii="Time New Roman" w:hAnsi="Time New Roman" w:cs="宋体" w:hint="eastAsia"/>
          <w:szCs w:val="21"/>
        </w:rPr>
        <w:t>在座成员和通过表决</w:t>
      </w:r>
      <w:r w:rsidRPr="00E31D8D">
        <w:rPr>
          <w:rFonts w:ascii="Time New Roman" w:hAnsi="Time New Roman" w:hint="eastAsia"/>
          <w:szCs w:val="21"/>
        </w:rPr>
        <w:t>”</w:t>
      </w:r>
      <w:r w:rsidRPr="00E31D8D">
        <w:rPr>
          <w:rFonts w:ascii="Time New Roman" w:hAnsi="Time New Roman" w:cs="宋体" w:hint="eastAsia"/>
          <w:szCs w:val="21"/>
        </w:rPr>
        <w:t>是指投赞成票或反对票的成员，包括在委员会因特殊情况而部分或完全以远程方式举行常会或特别会议的情形中，以远程方式出席会议的成员。在表决中弃权的成员被视为没有投票。</w:t>
      </w:r>
    </w:p>
    <w:p w14:paraId="37864482" w14:textId="54808CD9" w:rsidR="00F63965" w:rsidRPr="002C42CF" w:rsidRDefault="00F63965" w:rsidP="00F63965">
      <w:pPr>
        <w:pStyle w:val="H1GC"/>
        <w:rPr>
          <w:rFonts w:ascii="Time New Roman" w:hAnsi="Time New Roman" w:hint="eastAsia"/>
        </w:rPr>
      </w:pPr>
      <w:r w:rsidRPr="002C42CF">
        <w:rPr>
          <w:rFonts w:ascii="Time New Roman" w:hAnsi="Time New Roman"/>
        </w:rPr>
        <w:lastRenderedPageBreak/>
        <w:tab/>
      </w:r>
      <w:r w:rsidRPr="002C42CF">
        <w:rPr>
          <w:rFonts w:ascii="Time New Roman" w:hAnsi="Time New Roman"/>
        </w:rPr>
        <w:tab/>
      </w:r>
      <w:bookmarkStart w:id="389" w:name="_Toc206486264"/>
      <w:bookmarkStart w:id="390" w:name="_Toc126938569"/>
      <w:bookmarkStart w:id="391" w:name="_Toc191803398"/>
      <w:bookmarkStart w:id="392" w:name="_Toc198721650"/>
      <w:bookmarkStart w:id="393" w:name="_Toc208587080"/>
      <w:r w:rsidRPr="002C42CF">
        <w:rPr>
          <w:rFonts w:ascii="Time New Roman" w:hAnsi="Time New Roman" w:cs="宋体" w:hint="eastAsia"/>
        </w:rPr>
        <w:t>第</w:t>
      </w:r>
      <w:r w:rsidRPr="002C42CF">
        <w:rPr>
          <w:rFonts w:ascii="Time New Roman" w:hAnsi="Time New Roman"/>
        </w:rPr>
        <w:t>53</w:t>
      </w:r>
      <w:bookmarkEnd w:id="389"/>
      <w:r w:rsidRPr="002C42CF">
        <w:rPr>
          <w:rFonts w:ascii="Time New Roman" w:hAnsi="Time New Roman" w:cs="宋体" w:hint="eastAsia"/>
        </w:rPr>
        <w:t>条</w:t>
      </w:r>
      <w:r w:rsidR="00C177EE">
        <w:rPr>
          <w:rFonts w:ascii="Time New Roman" w:hAnsi="Time New Roman"/>
        </w:rPr>
        <w:br/>
      </w:r>
      <w:bookmarkStart w:id="394" w:name="_Toc206486265"/>
      <w:r w:rsidRPr="002C42CF">
        <w:rPr>
          <w:rFonts w:ascii="Time New Roman" w:hAnsi="Time New Roman" w:hint="eastAsia"/>
        </w:rPr>
        <w:t>表决票数相等</w:t>
      </w:r>
      <w:bookmarkEnd w:id="390"/>
      <w:bookmarkEnd w:id="391"/>
      <w:bookmarkEnd w:id="392"/>
      <w:bookmarkEnd w:id="394"/>
      <w:bookmarkEnd w:id="393"/>
    </w:p>
    <w:p w14:paraId="34FF1309"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如果就选举以外的问题进行表决的赞成票和反对票相等，提案应视为被否决。</w:t>
      </w:r>
    </w:p>
    <w:p w14:paraId="213022DA" w14:textId="6C6F382D"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395" w:name="_Toc206486266"/>
      <w:bookmarkStart w:id="396" w:name="_Toc126938570"/>
      <w:bookmarkStart w:id="397" w:name="_Toc191803399"/>
      <w:bookmarkStart w:id="398" w:name="_Toc198721651"/>
      <w:bookmarkStart w:id="399" w:name="_Toc208587081"/>
      <w:r w:rsidRPr="002C42CF">
        <w:rPr>
          <w:rFonts w:ascii="Time New Roman" w:hAnsi="Time New Roman" w:cs="宋体" w:hint="eastAsia"/>
        </w:rPr>
        <w:t>第</w:t>
      </w:r>
      <w:r w:rsidRPr="002C42CF">
        <w:rPr>
          <w:rFonts w:ascii="Time New Roman" w:hAnsi="Time New Roman"/>
        </w:rPr>
        <w:t>54</w:t>
      </w:r>
      <w:bookmarkEnd w:id="395"/>
      <w:r w:rsidRPr="002C42CF">
        <w:rPr>
          <w:rFonts w:ascii="Time New Roman" w:hAnsi="Time New Roman" w:cs="宋体" w:hint="eastAsia"/>
        </w:rPr>
        <w:t>条</w:t>
      </w:r>
      <w:r w:rsidR="00C177EE">
        <w:rPr>
          <w:rFonts w:ascii="Time New Roman" w:hAnsi="Time New Roman"/>
        </w:rPr>
        <w:br/>
      </w:r>
      <w:bookmarkStart w:id="400" w:name="_Toc206486267"/>
      <w:r w:rsidRPr="002C42CF">
        <w:rPr>
          <w:rFonts w:ascii="Time New Roman" w:hAnsi="Time New Roman" w:hint="eastAsia"/>
        </w:rPr>
        <w:t>表决方法</w:t>
      </w:r>
      <w:bookmarkEnd w:id="396"/>
      <w:bookmarkEnd w:id="397"/>
      <w:bookmarkEnd w:id="398"/>
      <w:bookmarkEnd w:id="400"/>
      <w:bookmarkEnd w:id="399"/>
    </w:p>
    <w:p w14:paraId="4EB5C6E8"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根据本规则第</w:t>
      </w:r>
      <w:r w:rsidRPr="00E31D8D">
        <w:rPr>
          <w:rFonts w:ascii="Time New Roman" w:hAnsi="Time New Roman"/>
          <w:szCs w:val="21"/>
        </w:rPr>
        <w:t>61</w:t>
      </w:r>
      <w:r w:rsidRPr="00E31D8D">
        <w:rPr>
          <w:rFonts w:ascii="Time New Roman" w:hAnsi="Time New Roman" w:cs="宋体" w:hint="eastAsia"/>
          <w:szCs w:val="21"/>
        </w:rPr>
        <w:t>条，委员会一般实行举手表决，在有任何成员要求的情况下，也可以实行唱名表决，这种表决按委员会成员姓名的英文字母顺序进行。</w:t>
      </w:r>
    </w:p>
    <w:p w14:paraId="48701F26" w14:textId="67804D24"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401" w:name="_Toc206486268"/>
      <w:bookmarkStart w:id="402" w:name="_Toc126938571"/>
      <w:bookmarkStart w:id="403" w:name="_Toc191803400"/>
      <w:bookmarkStart w:id="404" w:name="_Toc198721652"/>
      <w:bookmarkStart w:id="405" w:name="_Toc208587082"/>
      <w:r w:rsidRPr="002C42CF">
        <w:rPr>
          <w:rFonts w:ascii="Time New Roman" w:hAnsi="Time New Roman" w:cs="宋体" w:hint="eastAsia"/>
        </w:rPr>
        <w:t>第</w:t>
      </w:r>
      <w:r w:rsidRPr="002C42CF">
        <w:rPr>
          <w:rFonts w:ascii="Time New Roman" w:hAnsi="Time New Roman"/>
        </w:rPr>
        <w:t>55</w:t>
      </w:r>
      <w:bookmarkEnd w:id="401"/>
      <w:r w:rsidRPr="002C42CF">
        <w:rPr>
          <w:rFonts w:ascii="Time New Roman" w:hAnsi="Time New Roman" w:cs="宋体" w:hint="eastAsia"/>
        </w:rPr>
        <w:t>条</w:t>
      </w:r>
      <w:r w:rsidR="00C177EE">
        <w:rPr>
          <w:rFonts w:ascii="Time New Roman" w:hAnsi="Time New Roman"/>
        </w:rPr>
        <w:br/>
      </w:r>
      <w:bookmarkStart w:id="406" w:name="_Toc206486269"/>
      <w:r w:rsidRPr="002C42CF">
        <w:rPr>
          <w:rFonts w:ascii="Time New Roman" w:hAnsi="Time New Roman" w:hint="eastAsia"/>
        </w:rPr>
        <w:t>唱名表决</w:t>
      </w:r>
      <w:bookmarkEnd w:id="402"/>
      <w:bookmarkEnd w:id="403"/>
      <w:bookmarkEnd w:id="404"/>
      <w:bookmarkEnd w:id="406"/>
      <w:bookmarkEnd w:id="405"/>
    </w:p>
    <w:p w14:paraId="1067BD7D"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参加任何唱名表决的每个成员的投票情况将载入记录。</w:t>
      </w:r>
    </w:p>
    <w:p w14:paraId="1C03E477" w14:textId="1A9F013D"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407" w:name="_Toc206486270"/>
      <w:bookmarkStart w:id="408" w:name="_Toc126938572"/>
      <w:bookmarkStart w:id="409" w:name="_Toc191803401"/>
      <w:bookmarkStart w:id="410" w:name="_Toc198721653"/>
      <w:bookmarkStart w:id="411" w:name="_Toc208587083"/>
      <w:r w:rsidRPr="002C42CF">
        <w:rPr>
          <w:rFonts w:ascii="Time New Roman" w:hAnsi="Time New Roman" w:cs="宋体" w:hint="eastAsia"/>
        </w:rPr>
        <w:t>第</w:t>
      </w:r>
      <w:r w:rsidRPr="002C42CF">
        <w:rPr>
          <w:rFonts w:ascii="Time New Roman" w:hAnsi="Time New Roman"/>
        </w:rPr>
        <w:t>56</w:t>
      </w:r>
      <w:bookmarkEnd w:id="407"/>
      <w:r w:rsidRPr="002C42CF">
        <w:rPr>
          <w:rFonts w:ascii="Time New Roman" w:hAnsi="Time New Roman" w:cs="宋体" w:hint="eastAsia"/>
        </w:rPr>
        <w:t>条</w:t>
      </w:r>
      <w:r w:rsidR="00C177EE">
        <w:rPr>
          <w:rFonts w:ascii="Time New Roman" w:hAnsi="Time New Roman"/>
        </w:rPr>
        <w:br/>
      </w:r>
      <w:bookmarkStart w:id="412" w:name="_Toc206486271"/>
      <w:r w:rsidRPr="002C42CF">
        <w:rPr>
          <w:rFonts w:ascii="Time New Roman" w:hAnsi="Time New Roman" w:hint="eastAsia"/>
        </w:rPr>
        <w:t>进行表决和关于投票的解释性发言</w:t>
      </w:r>
      <w:bookmarkEnd w:id="408"/>
      <w:bookmarkEnd w:id="409"/>
      <w:bookmarkEnd w:id="410"/>
      <w:bookmarkEnd w:id="412"/>
      <w:bookmarkEnd w:id="411"/>
    </w:p>
    <w:p w14:paraId="5C606E63"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表决开始后，不得打断，除非某一成员希望就实际进行表决有关的程序问题发言。在表决开始之前或完成表决之后，主席可允许成员仅就投票进行简短的解释性发言。</w:t>
      </w:r>
    </w:p>
    <w:p w14:paraId="5EE3962F" w14:textId="3DCBF243"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413" w:name="_Toc206486272"/>
      <w:bookmarkStart w:id="414" w:name="_Toc126938573"/>
      <w:bookmarkStart w:id="415" w:name="_Toc191803402"/>
      <w:bookmarkStart w:id="416" w:name="_Toc198721654"/>
      <w:bookmarkStart w:id="417" w:name="_Toc208587084"/>
      <w:r w:rsidRPr="002C42CF">
        <w:rPr>
          <w:rFonts w:ascii="Time New Roman" w:hAnsi="Time New Roman" w:cs="宋体" w:hint="eastAsia"/>
        </w:rPr>
        <w:t>第</w:t>
      </w:r>
      <w:r w:rsidRPr="002C42CF">
        <w:rPr>
          <w:rFonts w:ascii="Time New Roman" w:hAnsi="Time New Roman"/>
        </w:rPr>
        <w:t>57</w:t>
      </w:r>
      <w:bookmarkEnd w:id="413"/>
      <w:r w:rsidRPr="002C42CF">
        <w:rPr>
          <w:rFonts w:ascii="Time New Roman" w:hAnsi="Time New Roman" w:cs="宋体" w:hint="eastAsia"/>
        </w:rPr>
        <w:t>条</w:t>
      </w:r>
      <w:r w:rsidR="00C177EE">
        <w:rPr>
          <w:rFonts w:ascii="Time New Roman" w:hAnsi="Time New Roman"/>
        </w:rPr>
        <w:br/>
      </w:r>
      <w:bookmarkStart w:id="418" w:name="_Toc206486273"/>
      <w:r w:rsidRPr="002C42CF">
        <w:rPr>
          <w:rFonts w:ascii="Time New Roman" w:hAnsi="Time New Roman" w:hint="eastAsia"/>
        </w:rPr>
        <w:t>提案分部分表决</w:t>
      </w:r>
      <w:bookmarkEnd w:id="414"/>
      <w:bookmarkEnd w:id="415"/>
      <w:bookmarkEnd w:id="416"/>
      <w:bookmarkEnd w:id="418"/>
      <w:bookmarkEnd w:id="417"/>
    </w:p>
    <w:p w14:paraId="5C056310"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如果某一成员要求将一提案分为若干部分，则该提案应按部分分别进行表决。提案已通过的部分应作为一个整体再付诸表决；如果一项提案的所有执行部分被否决，该提案即被视为整个被否决。</w:t>
      </w:r>
    </w:p>
    <w:p w14:paraId="4B38CC62" w14:textId="7AB76705"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419" w:name="_Toc206486274"/>
      <w:bookmarkStart w:id="420" w:name="_Toc126938574"/>
      <w:bookmarkStart w:id="421" w:name="_Toc191803403"/>
      <w:bookmarkStart w:id="422" w:name="_Toc198721655"/>
      <w:bookmarkStart w:id="423" w:name="_Toc208587085"/>
      <w:r w:rsidRPr="002C42CF">
        <w:rPr>
          <w:rFonts w:ascii="Time New Roman" w:hAnsi="Time New Roman" w:cs="宋体" w:hint="eastAsia"/>
        </w:rPr>
        <w:t>第</w:t>
      </w:r>
      <w:r w:rsidRPr="002C42CF">
        <w:rPr>
          <w:rFonts w:ascii="Time New Roman" w:hAnsi="Time New Roman"/>
          <w:bCs/>
          <w:iCs/>
        </w:rPr>
        <w:t>58</w:t>
      </w:r>
      <w:bookmarkEnd w:id="419"/>
      <w:r w:rsidRPr="002C42CF">
        <w:rPr>
          <w:rFonts w:ascii="Time New Roman" w:hAnsi="Time New Roman" w:cs="宋体" w:hint="eastAsia"/>
          <w:bCs/>
          <w:iCs/>
        </w:rPr>
        <w:t>条</w:t>
      </w:r>
      <w:r w:rsidR="00C177EE">
        <w:rPr>
          <w:rFonts w:ascii="Time New Roman" w:hAnsi="Time New Roman"/>
        </w:rPr>
        <w:br/>
      </w:r>
      <w:bookmarkStart w:id="424" w:name="_Toc206486275"/>
      <w:r w:rsidRPr="002C42CF">
        <w:rPr>
          <w:rFonts w:ascii="Time New Roman" w:hAnsi="Time New Roman" w:hint="eastAsia"/>
        </w:rPr>
        <w:t>修正案的表决程序</w:t>
      </w:r>
      <w:bookmarkEnd w:id="420"/>
      <w:bookmarkEnd w:id="421"/>
      <w:bookmarkEnd w:id="422"/>
      <w:bookmarkEnd w:id="424"/>
      <w:bookmarkEnd w:id="423"/>
    </w:p>
    <w:p w14:paraId="5D059A93"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当对某项提案提出一项修正案时，应首先对该修正案进行表决。当对某项提案提出两项或多项修正案时，委员会应首先对与原提案在实质上相差最大的修正案进行表决，然后对相差较大的修正案进行表决，以此类推，直至将所有修正案全部付诸表决。如一项或多项修正案获得通过，然后应对经修正的提案进行表决。</w:t>
      </w:r>
    </w:p>
    <w:p w14:paraId="3B07E47A"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一项动议如果只是对提案的一部分进行增删或修正，则被视为一项修正案。</w:t>
      </w:r>
    </w:p>
    <w:p w14:paraId="5A735168" w14:textId="1443A8CE" w:rsidR="00F63965" w:rsidRPr="002C42CF" w:rsidRDefault="00F63965" w:rsidP="00F63965">
      <w:pPr>
        <w:pStyle w:val="H1GC"/>
        <w:rPr>
          <w:rFonts w:ascii="Time New Roman" w:hAnsi="Time New Roman" w:hint="eastAsia"/>
        </w:rPr>
      </w:pPr>
      <w:r w:rsidRPr="002C42CF">
        <w:rPr>
          <w:rFonts w:ascii="Time New Roman" w:hAnsi="Time New Roman"/>
        </w:rPr>
        <w:lastRenderedPageBreak/>
        <w:tab/>
      </w:r>
      <w:r w:rsidRPr="002C42CF">
        <w:rPr>
          <w:rFonts w:ascii="Time New Roman" w:hAnsi="Time New Roman"/>
        </w:rPr>
        <w:tab/>
      </w:r>
      <w:bookmarkStart w:id="425" w:name="_Toc206486276"/>
      <w:bookmarkStart w:id="426" w:name="_Toc126938575"/>
      <w:bookmarkStart w:id="427" w:name="_Toc191803404"/>
      <w:bookmarkStart w:id="428" w:name="_Toc198721656"/>
      <w:bookmarkStart w:id="429" w:name="_Toc208587086"/>
      <w:r w:rsidRPr="002C42CF">
        <w:rPr>
          <w:rFonts w:ascii="Time New Roman" w:hAnsi="Time New Roman" w:hint="eastAsia"/>
        </w:rPr>
        <w:t>第</w:t>
      </w:r>
      <w:r w:rsidRPr="002C42CF">
        <w:rPr>
          <w:rFonts w:ascii="Time New Roman" w:hAnsi="Time New Roman"/>
        </w:rPr>
        <w:t>59</w:t>
      </w:r>
      <w:bookmarkEnd w:id="425"/>
      <w:r w:rsidRPr="002C42CF">
        <w:rPr>
          <w:rFonts w:ascii="Time New Roman" w:hAnsi="Time New Roman" w:cs="宋体" w:hint="eastAsia"/>
        </w:rPr>
        <w:t>条</w:t>
      </w:r>
      <w:r w:rsidR="00C177EE">
        <w:rPr>
          <w:rFonts w:ascii="Time New Roman" w:hAnsi="Time New Roman"/>
        </w:rPr>
        <w:br/>
      </w:r>
      <w:bookmarkStart w:id="430" w:name="_Toc206486277"/>
      <w:r w:rsidRPr="002C42CF">
        <w:rPr>
          <w:rFonts w:ascii="Time New Roman" w:hAnsi="Time New Roman" w:hint="eastAsia"/>
        </w:rPr>
        <w:t>提案的表决程序</w:t>
      </w:r>
      <w:bookmarkEnd w:id="426"/>
      <w:bookmarkEnd w:id="427"/>
      <w:bookmarkEnd w:id="428"/>
      <w:bookmarkEnd w:id="430"/>
      <w:bookmarkEnd w:id="429"/>
    </w:p>
    <w:p w14:paraId="1506DA73"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如果两项或多项提案都和同一问题有关，除非委员会另有决定，应按提出的先后顺序进行表决。</w:t>
      </w:r>
    </w:p>
    <w:p w14:paraId="42F7352F"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在每次对一项提案进行表决之后，委员会可决定是否对下一项提案进行表决。</w:t>
      </w:r>
    </w:p>
    <w:p w14:paraId="20C029E3" w14:textId="77777777" w:rsidR="00F63965" w:rsidRPr="00E31D8D" w:rsidRDefault="00F63965" w:rsidP="00F63965">
      <w:pPr>
        <w:pStyle w:val="SingleTxtGC"/>
        <w:rPr>
          <w:rFonts w:ascii="Time New Roman" w:hAnsi="Time New Roman" w:hint="eastAsia"/>
          <w:strike/>
          <w:szCs w:val="21"/>
        </w:rPr>
      </w:pPr>
      <w:r w:rsidRPr="00E31D8D">
        <w:rPr>
          <w:rFonts w:ascii="Time New Roman" w:hAnsi="Time New Roman"/>
          <w:szCs w:val="21"/>
        </w:rPr>
        <w:t>3.</w:t>
      </w:r>
      <w:r w:rsidRPr="00E31D8D">
        <w:rPr>
          <w:rFonts w:ascii="Time New Roman" w:hAnsi="Time New Roman"/>
          <w:szCs w:val="21"/>
        </w:rPr>
        <w:tab/>
      </w:r>
      <w:r w:rsidRPr="00E31D8D">
        <w:rPr>
          <w:rFonts w:ascii="Time New Roman" w:hAnsi="Time New Roman" w:cs="宋体" w:hint="eastAsia"/>
          <w:szCs w:val="21"/>
        </w:rPr>
        <w:t>但是，任何要求不要就这类提案的实质作出决定的动议均应在提案付诸表决之前进行表决。</w:t>
      </w:r>
    </w:p>
    <w:p w14:paraId="0713ACD4" w14:textId="0E5ACF6C" w:rsidR="00F63965" w:rsidRPr="002C42CF" w:rsidRDefault="00F63965" w:rsidP="00F63965">
      <w:pPr>
        <w:pStyle w:val="HChGC"/>
      </w:pPr>
      <w:r w:rsidRPr="002C42CF">
        <w:tab/>
      </w:r>
      <w:bookmarkStart w:id="431" w:name="_Toc126938576"/>
      <w:bookmarkStart w:id="432" w:name="_Toc191803405"/>
      <w:bookmarkStart w:id="433" w:name="_Toc198721657"/>
      <w:bookmarkStart w:id="434" w:name="_Toc206486278"/>
      <w:bookmarkStart w:id="435" w:name="_Toc208587087"/>
      <w:r w:rsidRPr="002C42CF">
        <w:rPr>
          <w:rFonts w:hint="eastAsia"/>
        </w:rPr>
        <w:t>十二</w:t>
      </w:r>
      <w:r w:rsidR="009513AA">
        <w:rPr>
          <w:rFonts w:hint="eastAsia"/>
        </w:rPr>
        <w:t>.</w:t>
      </w:r>
      <w:r w:rsidR="009513AA">
        <w:tab/>
      </w:r>
      <w:r w:rsidRPr="002C42CF">
        <w:rPr>
          <w:rFonts w:hint="eastAsia"/>
        </w:rPr>
        <w:t>选举</w:t>
      </w:r>
      <w:bookmarkEnd w:id="431"/>
      <w:bookmarkEnd w:id="432"/>
      <w:bookmarkEnd w:id="433"/>
      <w:bookmarkEnd w:id="434"/>
      <w:bookmarkEnd w:id="435"/>
    </w:p>
    <w:p w14:paraId="7E3763EA" w14:textId="29EA30C2"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436" w:name="_Toc206486279"/>
      <w:bookmarkStart w:id="437" w:name="_Toc126938577"/>
      <w:bookmarkStart w:id="438" w:name="_Toc191803406"/>
      <w:bookmarkStart w:id="439" w:name="_Toc198721658"/>
      <w:bookmarkStart w:id="440" w:name="_Toc208587088"/>
      <w:r w:rsidRPr="002C42CF">
        <w:rPr>
          <w:rFonts w:ascii="Time New Roman" w:hAnsi="Time New Roman" w:cs="宋体" w:hint="eastAsia"/>
        </w:rPr>
        <w:t>第</w:t>
      </w:r>
      <w:r w:rsidRPr="002C42CF">
        <w:rPr>
          <w:rFonts w:ascii="Time New Roman" w:hAnsi="Time New Roman"/>
        </w:rPr>
        <w:t>60</w:t>
      </w:r>
      <w:bookmarkEnd w:id="436"/>
      <w:r w:rsidRPr="002C42CF">
        <w:rPr>
          <w:rFonts w:ascii="Time New Roman" w:hAnsi="Time New Roman" w:cs="宋体" w:hint="eastAsia"/>
        </w:rPr>
        <w:t>条</w:t>
      </w:r>
      <w:r w:rsidR="00C177EE">
        <w:rPr>
          <w:rFonts w:ascii="Time New Roman" w:hAnsi="Time New Roman"/>
        </w:rPr>
        <w:br/>
      </w:r>
      <w:bookmarkStart w:id="441" w:name="_Toc206486280"/>
      <w:r w:rsidRPr="002C42CF">
        <w:rPr>
          <w:rFonts w:ascii="Time New Roman" w:hAnsi="Time New Roman" w:hint="eastAsia"/>
        </w:rPr>
        <w:t>选举办法</w:t>
      </w:r>
      <w:bookmarkEnd w:id="437"/>
      <w:bookmarkEnd w:id="438"/>
      <w:bookmarkEnd w:id="439"/>
      <w:bookmarkEnd w:id="441"/>
      <w:bookmarkEnd w:id="440"/>
    </w:p>
    <w:p w14:paraId="2E00FF4C"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除委员会另有决定或出现选举只为填补一个职位而候选人只有一名的情形以外，选举一律以无记名投票方式进行。</w:t>
      </w:r>
    </w:p>
    <w:p w14:paraId="2342A449" w14:textId="4BB21164"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442" w:name="_Toc206486281"/>
      <w:bookmarkStart w:id="443" w:name="_Toc126938578"/>
      <w:bookmarkStart w:id="444" w:name="_Toc191803407"/>
      <w:bookmarkStart w:id="445" w:name="_Toc198721659"/>
      <w:bookmarkStart w:id="446" w:name="_Toc208587089"/>
      <w:r w:rsidRPr="002C42CF">
        <w:rPr>
          <w:rFonts w:ascii="Time New Roman" w:hAnsi="Time New Roman" w:cs="宋体" w:hint="eastAsia"/>
        </w:rPr>
        <w:t>第</w:t>
      </w:r>
      <w:r w:rsidRPr="002C42CF">
        <w:rPr>
          <w:rFonts w:ascii="Time New Roman" w:hAnsi="Time New Roman"/>
          <w:bCs/>
          <w:iCs/>
        </w:rPr>
        <w:t>61</w:t>
      </w:r>
      <w:bookmarkEnd w:id="442"/>
      <w:r w:rsidRPr="002C42CF">
        <w:rPr>
          <w:rFonts w:ascii="Time New Roman" w:hAnsi="Time New Roman" w:cs="宋体" w:hint="eastAsia"/>
          <w:bCs/>
          <w:iCs/>
        </w:rPr>
        <w:t>条</w:t>
      </w:r>
      <w:r w:rsidR="00C177EE">
        <w:rPr>
          <w:rFonts w:ascii="Time New Roman" w:hAnsi="Time New Roman"/>
        </w:rPr>
        <w:br/>
      </w:r>
      <w:bookmarkStart w:id="447" w:name="_Toc206486282"/>
      <w:r w:rsidRPr="002C42CF">
        <w:rPr>
          <w:rFonts w:ascii="Time New Roman" w:hAnsi="Time New Roman" w:hint="eastAsia"/>
        </w:rPr>
        <w:t>只有一个待选职位需要填补时的选举</w:t>
      </w:r>
      <w:bookmarkEnd w:id="443"/>
      <w:bookmarkEnd w:id="444"/>
      <w:bookmarkEnd w:id="445"/>
      <w:bookmarkEnd w:id="447"/>
      <w:bookmarkEnd w:id="446"/>
    </w:p>
    <w:p w14:paraId="4EA54CAD"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在只有一个待选职位需要填补且在第一次投票中没有候选人获得所需多数票的情况下，应进行第二次投票，且只对获得最多票数的两名候选人投票。如果第二次投票的票数均等，且要求达到多数，则由主席以抽签方式在两人中决定一名。如果要求三分之二多数，投票则应继续进行，直至一名候选人获得三分之二多数票；但在第三次无结果的投票之后，即可对任何符合条件的成员投票。如果三次这样无限制的投票均无结果，以后三次投票则应只限于对在第三次无限制投票中获最多票数的两名候选人，再随后的三轮投票也应是无限制的，以此类推，直至待选职位得到填补。</w:t>
      </w:r>
    </w:p>
    <w:p w14:paraId="360FF0EA" w14:textId="2C4483CB"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448" w:name="_Toc206486283"/>
      <w:bookmarkStart w:id="449" w:name="_Toc126938579"/>
      <w:bookmarkStart w:id="450" w:name="_Toc191803408"/>
      <w:bookmarkStart w:id="451" w:name="_Toc198721660"/>
      <w:bookmarkStart w:id="452" w:name="_Toc208587090"/>
      <w:r w:rsidRPr="002C42CF">
        <w:rPr>
          <w:rFonts w:ascii="Time New Roman" w:hAnsi="Time New Roman" w:cs="宋体" w:hint="eastAsia"/>
        </w:rPr>
        <w:t>第</w:t>
      </w:r>
      <w:r w:rsidRPr="002C42CF">
        <w:rPr>
          <w:rFonts w:ascii="Time New Roman" w:hAnsi="Time New Roman"/>
        </w:rPr>
        <w:t>62</w:t>
      </w:r>
      <w:bookmarkEnd w:id="448"/>
      <w:r w:rsidRPr="002C42CF">
        <w:rPr>
          <w:rFonts w:ascii="Time New Roman" w:hAnsi="Time New Roman" w:cs="宋体" w:hint="eastAsia"/>
        </w:rPr>
        <w:t>条</w:t>
      </w:r>
      <w:r w:rsidR="00C177EE">
        <w:rPr>
          <w:rFonts w:ascii="Time New Roman" w:hAnsi="Time New Roman"/>
        </w:rPr>
        <w:br/>
      </w:r>
      <w:bookmarkStart w:id="453" w:name="_Toc206486284"/>
      <w:r w:rsidRPr="002C42CF">
        <w:rPr>
          <w:rFonts w:ascii="Time New Roman" w:hAnsi="Time New Roman" w:hint="eastAsia"/>
        </w:rPr>
        <w:t>有两个或两个以上待选职位需要填补时的选举</w:t>
      </w:r>
      <w:bookmarkEnd w:id="449"/>
      <w:bookmarkEnd w:id="450"/>
      <w:bookmarkEnd w:id="451"/>
      <w:bookmarkEnd w:id="453"/>
      <w:bookmarkEnd w:id="452"/>
    </w:p>
    <w:p w14:paraId="1C9A038C"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当在同样条件下通过一次选举填补两个或两个以上待选职位时，在第一次投票中获得所要求多数票的候选人即为当选者。如果获得这种多数票的候选人的人数少于要选出的人数或成员数，则应增加投票次数以填补余下的职位，投票应只限于对在前一次投票中得票最多者，且人数不得超过余下要填补的职位数的两倍。但在第三次无结果的投票之后，则可对任何符合条件的人或成员投票。如果三次这种无限制投票均无结果，后三次投票应只限于在第三次无限制投票中得票最多的候选人，其人数不得超过余下要填补的职位数的两倍；再其后三次投票应为无限制投票，以此类推，直至所有职位都得到填补。</w:t>
      </w:r>
    </w:p>
    <w:p w14:paraId="5B86D0B9" w14:textId="37AF0DF9" w:rsidR="00F63965" w:rsidRPr="002C42CF" w:rsidRDefault="00F63965" w:rsidP="00F63965">
      <w:pPr>
        <w:pStyle w:val="HChGC"/>
      </w:pPr>
      <w:r w:rsidRPr="002C42CF">
        <w:lastRenderedPageBreak/>
        <w:tab/>
      </w:r>
      <w:bookmarkStart w:id="454" w:name="_Toc126938580"/>
      <w:bookmarkStart w:id="455" w:name="_Toc191803409"/>
      <w:bookmarkStart w:id="456" w:name="_Toc198721661"/>
      <w:bookmarkStart w:id="457" w:name="_Toc206486285"/>
      <w:bookmarkStart w:id="458" w:name="_Toc208587091"/>
      <w:r w:rsidRPr="002C42CF">
        <w:rPr>
          <w:rFonts w:hint="eastAsia"/>
        </w:rPr>
        <w:t>十三</w:t>
      </w:r>
      <w:r w:rsidR="009513AA">
        <w:rPr>
          <w:rFonts w:hint="eastAsia"/>
        </w:rPr>
        <w:t>.</w:t>
      </w:r>
      <w:r w:rsidR="009513AA">
        <w:tab/>
      </w:r>
      <w:r w:rsidRPr="002C42CF">
        <w:rPr>
          <w:rFonts w:hint="eastAsia"/>
        </w:rPr>
        <w:t>附属机构</w:t>
      </w:r>
      <w:bookmarkEnd w:id="454"/>
      <w:bookmarkEnd w:id="455"/>
      <w:bookmarkEnd w:id="456"/>
      <w:bookmarkEnd w:id="457"/>
      <w:bookmarkEnd w:id="458"/>
    </w:p>
    <w:p w14:paraId="154EDAC8" w14:textId="759066B8"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459" w:name="_Toc206486286"/>
      <w:bookmarkStart w:id="460" w:name="_Toc126938581"/>
      <w:bookmarkStart w:id="461" w:name="_Toc191803410"/>
      <w:bookmarkStart w:id="462" w:name="_Toc198721662"/>
      <w:bookmarkStart w:id="463" w:name="_Toc208587092"/>
      <w:r w:rsidRPr="002C42CF">
        <w:rPr>
          <w:rFonts w:ascii="Time New Roman" w:hAnsi="Time New Roman" w:cs="宋体" w:hint="eastAsia"/>
        </w:rPr>
        <w:t>第</w:t>
      </w:r>
      <w:r w:rsidRPr="002C42CF">
        <w:rPr>
          <w:rFonts w:ascii="Time New Roman" w:hAnsi="Time New Roman"/>
        </w:rPr>
        <w:t>63</w:t>
      </w:r>
      <w:bookmarkEnd w:id="459"/>
      <w:r w:rsidRPr="002C42CF">
        <w:rPr>
          <w:rFonts w:ascii="Time New Roman" w:hAnsi="Time New Roman" w:cs="宋体" w:hint="eastAsia"/>
        </w:rPr>
        <w:t>条</w:t>
      </w:r>
      <w:r w:rsidR="00C177EE">
        <w:rPr>
          <w:rFonts w:ascii="Time New Roman" w:hAnsi="Time New Roman"/>
        </w:rPr>
        <w:br/>
      </w:r>
      <w:bookmarkStart w:id="464" w:name="_Toc206486287"/>
      <w:r w:rsidRPr="002C42CF">
        <w:rPr>
          <w:rFonts w:ascii="Time New Roman" w:hAnsi="Time New Roman" w:hint="eastAsia"/>
        </w:rPr>
        <w:t>附属机构的设立</w:t>
      </w:r>
      <w:bookmarkEnd w:id="460"/>
      <w:bookmarkEnd w:id="461"/>
      <w:bookmarkEnd w:id="462"/>
      <w:bookmarkEnd w:id="464"/>
      <w:bookmarkEnd w:id="463"/>
    </w:p>
    <w:p w14:paraId="0D2BE51B" w14:textId="77777777" w:rsidR="00F63965" w:rsidRPr="00E31D8D" w:rsidRDefault="00F63965" w:rsidP="008B6003">
      <w:pPr>
        <w:pStyle w:val="SingleTxtGC"/>
      </w:pPr>
      <w:r w:rsidRPr="00E31D8D">
        <w:t>l.</w:t>
      </w:r>
      <w:r w:rsidRPr="00E31D8D">
        <w:tab/>
      </w:r>
      <w:r w:rsidRPr="00E31D8D">
        <w:rPr>
          <w:rFonts w:hint="eastAsia"/>
        </w:rPr>
        <w:t>委员会可按照本公约的规定，设立它认为必要的小组委员会、工作组和其他特设附属机构并规定其组成，任命它认为必要的协调人并规定其任务。</w:t>
      </w:r>
    </w:p>
    <w:p w14:paraId="6800E3FE"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附属机构的组成应尽可能体现公平的地域分配。还应充分考虑到多样性、能力和偏好。</w:t>
      </w:r>
    </w:p>
    <w:p w14:paraId="05378768"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3.</w:t>
      </w:r>
      <w:r w:rsidRPr="00E31D8D">
        <w:rPr>
          <w:rFonts w:ascii="Time New Roman" w:hAnsi="Time New Roman"/>
          <w:szCs w:val="21"/>
        </w:rPr>
        <w:tab/>
      </w:r>
      <w:r w:rsidRPr="00E31D8D">
        <w:rPr>
          <w:rFonts w:ascii="Time New Roman" w:hAnsi="Time New Roman" w:cs="宋体" w:hint="eastAsia"/>
          <w:szCs w:val="21"/>
        </w:rPr>
        <w:t>每一附属机构应自行选举主席团成员并自行通过工作方法。</w:t>
      </w:r>
    </w:p>
    <w:p w14:paraId="3E52451F"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4.</w:t>
      </w:r>
      <w:r w:rsidRPr="00E31D8D">
        <w:rPr>
          <w:rFonts w:ascii="Time New Roman" w:hAnsi="Time New Roman"/>
          <w:szCs w:val="21"/>
        </w:rPr>
        <w:tab/>
      </w:r>
      <w:r w:rsidRPr="00E31D8D">
        <w:rPr>
          <w:rFonts w:ascii="Time New Roman" w:hAnsi="Time New Roman" w:cs="宋体" w:hint="eastAsia"/>
          <w:szCs w:val="21"/>
        </w:rPr>
        <w:t>协调人应就与其任务相关的所有事项与主席团协调，并向委员会报告其活动情况。</w:t>
      </w:r>
    </w:p>
    <w:p w14:paraId="753293C5" w14:textId="02D4E2A0" w:rsidR="00F63965" w:rsidRPr="002C42CF" w:rsidRDefault="00F63965" w:rsidP="00F63965">
      <w:pPr>
        <w:pStyle w:val="HChGC"/>
      </w:pPr>
      <w:r w:rsidRPr="002C42CF">
        <w:tab/>
      </w:r>
      <w:bookmarkStart w:id="465" w:name="_Toc126938582"/>
      <w:bookmarkStart w:id="466" w:name="_Toc191803411"/>
      <w:bookmarkStart w:id="467" w:name="_Toc198721663"/>
      <w:bookmarkStart w:id="468" w:name="_Toc206486288"/>
      <w:bookmarkStart w:id="469" w:name="_Toc208587093"/>
      <w:r w:rsidRPr="002C42CF">
        <w:rPr>
          <w:rFonts w:hint="eastAsia"/>
        </w:rPr>
        <w:t>十四</w:t>
      </w:r>
      <w:r w:rsidR="0061638A">
        <w:rPr>
          <w:rFonts w:hint="eastAsia"/>
        </w:rPr>
        <w:t>.</w:t>
      </w:r>
      <w:r w:rsidRPr="002C42CF">
        <w:tab/>
      </w:r>
      <w:r w:rsidRPr="002C42CF">
        <w:rPr>
          <w:rFonts w:hint="eastAsia"/>
        </w:rPr>
        <w:t>委员会的年度报告</w:t>
      </w:r>
      <w:bookmarkEnd w:id="465"/>
      <w:bookmarkEnd w:id="466"/>
      <w:bookmarkEnd w:id="467"/>
      <w:bookmarkEnd w:id="468"/>
      <w:bookmarkEnd w:id="469"/>
    </w:p>
    <w:p w14:paraId="4FCB2801" w14:textId="0057F19D"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470" w:name="_Toc206486289"/>
      <w:bookmarkStart w:id="471" w:name="_Toc126938583"/>
      <w:bookmarkStart w:id="472" w:name="_Toc191803412"/>
      <w:bookmarkStart w:id="473" w:name="_Toc198721664"/>
      <w:bookmarkStart w:id="474" w:name="_Toc208587094"/>
      <w:r w:rsidRPr="002C42CF">
        <w:rPr>
          <w:rFonts w:ascii="Time New Roman" w:hAnsi="Time New Roman" w:cs="宋体" w:hint="eastAsia"/>
        </w:rPr>
        <w:t>第</w:t>
      </w:r>
      <w:r w:rsidRPr="002C42CF">
        <w:rPr>
          <w:rFonts w:ascii="Time New Roman" w:hAnsi="Time New Roman"/>
        </w:rPr>
        <w:t>64</w:t>
      </w:r>
      <w:bookmarkEnd w:id="470"/>
      <w:r w:rsidRPr="002C42CF">
        <w:rPr>
          <w:rFonts w:ascii="Time New Roman" w:hAnsi="Time New Roman" w:cs="宋体" w:hint="eastAsia"/>
        </w:rPr>
        <w:t>条</w:t>
      </w:r>
      <w:r w:rsidR="00C177EE">
        <w:rPr>
          <w:rFonts w:ascii="Time New Roman" w:hAnsi="Time New Roman"/>
        </w:rPr>
        <w:br/>
      </w:r>
      <w:bookmarkStart w:id="475" w:name="_Toc206486290"/>
      <w:r w:rsidRPr="002C42CF">
        <w:rPr>
          <w:rFonts w:ascii="Time New Roman" w:hAnsi="Time New Roman" w:hint="eastAsia"/>
        </w:rPr>
        <w:t>年度报告</w:t>
      </w:r>
      <w:bookmarkEnd w:id="471"/>
      <w:bookmarkEnd w:id="472"/>
      <w:bookmarkEnd w:id="473"/>
      <w:bookmarkEnd w:id="475"/>
      <w:bookmarkEnd w:id="474"/>
    </w:p>
    <w:p w14:paraId="3FCA95EA"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委员会应按照本公约的规定，通过秘书长，每年向联大提出报告。</w:t>
      </w:r>
    </w:p>
    <w:p w14:paraId="59E60CE5" w14:textId="77777777" w:rsidR="00F63965" w:rsidRPr="002C42CF" w:rsidRDefault="00F63965" w:rsidP="00F63965">
      <w:pPr>
        <w:pStyle w:val="HChGC"/>
      </w:pPr>
      <w:r w:rsidRPr="002C42CF">
        <w:tab/>
      </w:r>
      <w:r w:rsidRPr="002C42CF">
        <w:tab/>
      </w:r>
      <w:bookmarkStart w:id="476" w:name="_Toc126938584"/>
      <w:bookmarkStart w:id="477" w:name="_Toc191803413"/>
      <w:bookmarkStart w:id="478" w:name="_Toc198721665"/>
      <w:bookmarkStart w:id="479" w:name="_Toc206486291"/>
      <w:bookmarkStart w:id="480" w:name="_Toc208587095"/>
      <w:r w:rsidRPr="002C42CF">
        <w:rPr>
          <w:rFonts w:hint="eastAsia"/>
        </w:rPr>
        <w:t>第二部分</w:t>
      </w:r>
      <w:r w:rsidRPr="002C42CF">
        <w:br/>
      </w:r>
      <w:r w:rsidRPr="002C42CF">
        <w:rPr>
          <w:rFonts w:hint="eastAsia"/>
        </w:rPr>
        <w:t>有关委员会职能的规则</w:t>
      </w:r>
      <w:bookmarkEnd w:id="476"/>
      <w:bookmarkEnd w:id="477"/>
      <w:bookmarkEnd w:id="478"/>
      <w:bookmarkEnd w:id="479"/>
      <w:bookmarkEnd w:id="480"/>
    </w:p>
    <w:p w14:paraId="698993B1" w14:textId="195294BD" w:rsidR="00F63965" w:rsidRPr="002C42CF" w:rsidRDefault="00F63965" w:rsidP="00F63965">
      <w:pPr>
        <w:pStyle w:val="HChGC"/>
      </w:pPr>
      <w:r w:rsidRPr="002C42CF">
        <w:tab/>
      </w:r>
      <w:bookmarkStart w:id="481" w:name="_Toc126938585"/>
      <w:bookmarkStart w:id="482" w:name="_Toc191803414"/>
      <w:bookmarkStart w:id="483" w:name="_Toc198721666"/>
      <w:bookmarkStart w:id="484" w:name="_Toc206486292"/>
      <w:bookmarkStart w:id="485" w:name="_Toc208587096"/>
      <w:r w:rsidRPr="002C42CF">
        <w:rPr>
          <w:rFonts w:hint="eastAsia"/>
        </w:rPr>
        <w:t>十五</w:t>
      </w:r>
      <w:r w:rsidR="0061638A">
        <w:rPr>
          <w:rFonts w:hint="eastAsia"/>
        </w:rPr>
        <w:t>.</w:t>
      </w:r>
      <w:r w:rsidR="0061638A">
        <w:tab/>
      </w:r>
      <w:r w:rsidRPr="002C42CF">
        <w:rPr>
          <w:rFonts w:hint="eastAsia"/>
        </w:rPr>
        <w:t>缔约国根据本公约第九条提交的报告和资料</w:t>
      </w:r>
      <w:bookmarkEnd w:id="481"/>
      <w:bookmarkEnd w:id="482"/>
      <w:bookmarkEnd w:id="483"/>
      <w:bookmarkEnd w:id="484"/>
      <w:bookmarkEnd w:id="485"/>
    </w:p>
    <w:p w14:paraId="6EF461AD" w14:textId="5812A772"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486" w:name="_Toc206486293"/>
      <w:bookmarkStart w:id="487" w:name="_Toc126938586"/>
      <w:bookmarkStart w:id="488" w:name="_Toc191803415"/>
      <w:bookmarkStart w:id="489" w:name="_Toc198721667"/>
      <w:bookmarkStart w:id="490" w:name="_Toc208587097"/>
      <w:r w:rsidRPr="002C42CF">
        <w:rPr>
          <w:rFonts w:ascii="Time New Roman" w:hAnsi="Time New Roman" w:cs="宋体" w:hint="eastAsia"/>
        </w:rPr>
        <w:t>第</w:t>
      </w:r>
      <w:r w:rsidRPr="002C42CF">
        <w:rPr>
          <w:rFonts w:ascii="Time New Roman" w:hAnsi="Time New Roman"/>
        </w:rPr>
        <w:t>65</w:t>
      </w:r>
      <w:bookmarkEnd w:id="486"/>
      <w:r w:rsidRPr="002C42CF">
        <w:rPr>
          <w:rFonts w:ascii="Time New Roman" w:hAnsi="Time New Roman" w:cs="宋体" w:hint="eastAsia"/>
        </w:rPr>
        <w:t>条</w:t>
      </w:r>
      <w:r w:rsidR="00C177EE">
        <w:rPr>
          <w:rFonts w:ascii="Time New Roman" w:hAnsi="Time New Roman"/>
        </w:rPr>
        <w:br/>
      </w:r>
      <w:bookmarkStart w:id="491" w:name="_Toc206486294"/>
      <w:r w:rsidRPr="002C42CF">
        <w:rPr>
          <w:rFonts w:ascii="Time New Roman" w:hAnsi="Time New Roman" w:hint="eastAsia"/>
        </w:rPr>
        <w:t>报告的形式和内容</w:t>
      </w:r>
      <w:bookmarkEnd w:id="487"/>
      <w:bookmarkEnd w:id="488"/>
      <w:bookmarkEnd w:id="489"/>
      <w:bookmarkEnd w:id="491"/>
      <w:bookmarkEnd w:id="490"/>
    </w:p>
    <w:p w14:paraId="30541106"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委员会应通过秘书长，向缔约国告知根据本公约第九条应提交的定期报告的形式和内容方面的规定。</w:t>
      </w:r>
    </w:p>
    <w:p w14:paraId="241DF1AB"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委员会应确定此类报告提交的最后期限。</w:t>
      </w:r>
    </w:p>
    <w:p w14:paraId="6E18FC05" w14:textId="6B5221EE"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492" w:name="_Toc206486295"/>
      <w:bookmarkStart w:id="493" w:name="_Toc191803416"/>
      <w:bookmarkStart w:id="494" w:name="_Toc198721668"/>
      <w:bookmarkStart w:id="495" w:name="_Toc208587098"/>
      <w:r w:rsidRPr="002C42CF">
        <w:rPr>
          <w:rFonts w:ascii="Time New Roman" w:hAnsi="Time New Roman" w:cs="宋体" w:hint="eastAsia"/>
        </w:rPr>
        <w:t>第</w:t>
      </w:r>
      <w:r w:rsidRPr="002C42CF">
        <w:rPr>
          <w:rFonts w:ascii="Time New Roman" w:hAnsi="Time New Roman"/>
        </w:rPr>
        <w:t>66</w:t>
      </w:r>
      <w:bookmarkEnd w:id="492"/>
      <w:r w:rsidRPr="002C42CF">
        <w:rPr>
          <w:rFonts w:ascii="Time New Roman" w:hAnsi="Time New Roman" w:cs="宋体" w:hint="eastAsia"/>
        </w:rPr>
        <w:t>条</w:t>
      </w:r>
      <w:r w:rsidR="00C177EE">
        <w:rPr>
          <w:rFonts w:ascii="Time New Roman" w:hAnsi="Time New Roman"/>
        </w:rPr>
        <w:br/>
      </w:r>
      <w:bookmarkStart w:id="496" w:name="_Toc206486296"/>
      <w:r w:rsidRPr="002C42CF">
        <w:rPr>
          <w:rFonts w:ascii="Time New Roman" w:hAnsi="Time New Roman" w:hint="eastAsia"/>
        </w:rPr>
        <w:t>请求提供补充报告或资料</w:t>
      </w:r>
      <w:bookmarkEnd w:id="493"/>
      <w:bookmarkEnd w:id="494"/>
      <w:bookmarkEnd w:id="496"/>
      <w:bookmarkEnd w:id="495"/>
    </w:p>
    <w:p w14:paraId="4F893145"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如果委员会根据本公约第九条第一款</w:t>
      </w:r>
      <w:r w:rsidRPr="00E31D8D">
        <w:rPr>
          <w:rFonts w:ascii="Time New Roman" w:hAnsi="Time New Roman"/>
          <w:szCs w:val="21"/>
        </w:rPr>
        <w:t>(</w:t>
      </w:r>
      <w:r w:rsidRPr="00E31D8D">
        <w:rPr>
          <w:rFonts w:ascii="Time New Roman" w:hAnsi="Time New Roman" w:cs="宋体" w:hint="eastAsia"/>
          <w:szCs w:val="21"/>
        </w:rPr>
        <w:t>丑</w:t>
      </w:r>
      <w:r w:rsidRPr="00E31D8D">
        <w:rPr>
          <w:rFonts w:ascii="Time New Roman" w:hAnsi="Time New Roman"/>
          <w:szCs w:val="21"/>
        </w:rPr>
        <w:t>)</w:t>
      </w:r>
      <w:r w:rsidRPr="00E31D8D">
        <w:rPr>
          <w:rFonts w:ascii="Time New Roman" w:hAnsi="Time New Roman" w:cs="宋体" w:hint="eastAsia"/>
          <w:szCs w:val="21"/>
        </w:rPr>
        <w:t>项的规定，决定请缔约国提交补充报告或进一步资料，它可以说明提供这种补充报告或进一步资料的方式及期限，并应将其决定通知秘书长，以便在两周内通知有关缔约国。</w:t>
      </w:r>
    </w:p>
    <w:p w14:paraId="5D33FBCE"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委员会可告知需要应请求提供进一步资料的缔约国，该国代表可出席某一指定的会议。此类代表应能回答委员会可能向其提出的问题，就其国家已提交的报告作出陈述，也可以提交其国家的补充信息。</w:t>
      </w:r>
    </w:p>
    <w:p w14:paraId="4E7F9B17" w14:textId="372E75DB" w:rsidR="00F63965" w:rsidRPr="002C42CF" w:rsidRDefault="00F63965" w:rsidP="00F63965">
      <w:pPr>
        <w:pStyle w:val="H1GC"/>
        <w:rPr>
          <w:rFonts w:ascii="Time New Roman" w:hAnsi="Time New Roman" w:hint="eastAsia"/>
        </w:rPr>
      </w:pPr>
      <w:r w:rsidRPr="002C42CF">
        <w:rPr>
          <w:rFonts w:ascii="Time New Roman" w:hAnsi="Time New Roman"/>
        </w:rPr>
        <w:lastRenderedPageBreak/>
        <w:tab/>
      </w:r>
      <w:r w:rsidRPr="002C42CF">
        <w:rPr>
          <w:rFonts w:ascii="Time New Roman" w:hAnsi="Time New Roman"/>
        </w:rPr>
        <w:tab/>
      </w:r>
      <w:bookmarkStart w:id="497" w:name="_Toc206486297"/>
      <w:bookmarkStart w:id="498" w:name="_Toc198721669"/>
      <w:bookmarkStart w:id="499" w:name="_Toc191803417"/>
      <w:bookmarkStart w:id="500" w:name="_Toc208587099"/>
      <w:r w:rsidRPr="002C42CF">
        <w:rPr>
          <w:rFonts w:ascii="Time New Roman" w:hAnsi="Time New Roman" w:cs="宋体" w:hint="eastAsia"/>
        </w:rPr>
        <w:t>第</w:t>
      </w:r>
      <w:r w:rsidRPr="002C42CF">
        <w:rPr>
          <w:rFonts w:ascii="Time New Roman" w:hAnsi="Time New Roman"/>
        </w:rPr>
        <w:t>67</w:t>
      </w:r>
      <w:bookmarkEnd w:id="497"/>
      <w:r w:rsidRPr="002C42CF">
        <w:rPr>
          <w:rFonts w:ascii="Time New Roman" w:hAnsi="Time New Roman" w:cs="宋体" w:hint="eastAsia"/>
        </w:rPr>
        <w:t>条</w:t>
      </w:r>
      <w:r w:rsidR="00C177EE">
        <w:rPr>
          <w:rFonts w:ascii="Time New Roman" w:hAnsi="Time New Roman"/>
        </w:rPr>
        <w:br/>
      </w:r>
      <w:bookmarkStart w:id="501" w:name="_Toc206486298"/>
      <w:r w:rsidRPr="002C42CF">
        <w:rPr>
          <w:rFonts w:ascii="Time New Roman" w:hAnsi="Time New Roman" w:hint="eastAsia"/>
        </w:rPr>
        <w:t>提交缔约国的报告前问题清单</w:t>
      </w:r>
      <w:bookmarkEnd w:id="498"/>
      <w:bookmarkEnd w:id="499"/>
      <w:bookmarkEnd w:id="501"/>
      <w:bookmarkEnd w:id="500"/>
    </w:p>
    <w:p w14:paraId="106DAB75"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委员会可在收到缔约国报告前向其提交问题清单。如果缔约国同意按简化报告程序提交报告，该缔约国对问题清单的答复即构成该国在本公约第九条之下关于相关时期的报告。</w:t>
      </w:r>
    </w:p>
    <w:p w14:paraId="65751367" w14:textId="2D7730A6"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502" w:name="_Toc206486299"/>
      <w:bookmarkStart w:id="503" w:name="_Toc126938587"/>
      <w:bookmarkStart w:id="504" w:name="_Toc191803418"/>
      <w:bookmarkStart w:id="505" w:name="_Toc198721670"/>
      <w:bookmarkStart w:id="506" w:name="_Toc208587100"/>
      <w:r w:rsidRPr="002C42CF">
        <w:rPr>
          <w:rFonts w:ascii="Time New Roman" w:hAnsi="Time New Roman" w:cs="宋体" w:hint="eastAsia"/>
        </w:rPr>
        <w:t>第</w:t>
      </w:r>
      <w:r w:rsidRPr="002C42CF">
        <w:rPr>
          <w:rFonts w:ascii="Time New Roman" w:hAnsi="Time New Roman"/>
          <w:bCs/>
          <w:iCs/>
        </w:rPr>
        <w:t>68</w:t>
      </w:r>
      <w:bookmarkEnd w:id="502"/>
      <w:r w:rsidRPr="002C42CF">
        <w:rPr>
          <w:rFonts w:ascii="Time New Roman" w:hAnsi="Time New Roman" w:cs="宋体" w:hint="eastAsia"/>
          <w:bCs/>
          <w:iCs/>
        </w:rPr>
        <w:t>条</w:t>
      </w:r>
      <w:r w:rsidR="00C177EE">
        <w:rPr>
          <w:rFonts w:ascii="Time New Roman" w:hAnsi="Time New Roman"/>
        </w:rPr>
        <w:br/>
      </w:r>
      <w:bookmarkStart w:id="507" w:name="_Toc206486300"/>
      <w:r w:rsidRPr="002C42CF">
        <w:rPr>
          <w:rFonts w:ascii="Time New Roman" w:hAnsi="Time New Roman" w:hint="eastAsia"/>
        </w:rPr>
        <w:t>审查报告和与缔约国开展对话</w:t>
      </w:r>
      <w:bookmarkEnd w:id="503"/>
      <w:bookmarkEnd w:id="504"/>
      <w:bookmarkEnd w:id="505"/>
      <w:bookmarkEnd w:id="507"/>
      <w:bookmarkEnd w:id="506"/>
    </w:p>
    <w:p w14:paraId="57764F93"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委员会可酌情设置国别报告员或制定其他方法履行其在本公约第九条</w:t>
      </w:r>
      <w:r w:rsidRPr="00E31D8D">
        <w:rPr>
          <w:rFonts w:ascii="Time New Roman" w:hAnsi="Time New Roman"/>
          <w:szCs w:val="21"/>
        </w:rPr>
        <w:t>(</w:t>
      </w:r>
      <w:r w:rsidRPr="00E31D8D">
        <w:rPr>
          <w:rFonts w:ascii="Time New Roman" w:hAnsi="Time New Roman" w:cs="宋体" w:hint="eastAsia"/>
          <w:szCs w:val="21"/>
        </w:rPr>
        <w:t>子</w:t>
      </w:r>
      <w:r w:rsidRPr="00E31D8D">
        <w:rPr>
          <w:rFonts w:ascii="Time New Roman" w:hAnsi="Time New Roman"/>
          <w:szCs w:val="21"/>
        </w:rPr>
        <w:t>)</w:t>
      </w:r>
      <w:r w:rsidRPr="00E31D8D">
        <w:rPr>
          <w:rFonts w:ascii="Time New Roman" w:hAnsi="Time New Roman" w:cs="宋体" w:hint="eastAsia"/>
          <w:szCs w:val="21"/>
        </w:rPr>
        <w:t>项所之下的职能。</w:t>
      </w:r>
    </w:p>
    <w:p w14:paraId="70D7AF96"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委员会应通过秘书长，尽早将审查各自报告的会议的开幕日期、会期及会议地点通知缔约国。在审查报告时，缔约国代表可出现委员会的公开会议。</w:t>
      </w:r>
    </w:p>
    <w:p w14:paraId="1D7810FE"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3.</w:t>
      </w:r>
      <w:r w:rsidRPr="00E31D8D">
        <w:rPr>
          <w:rFonts w:ascii="Time New Roman" w:hAnsi="Time New Roman"/>
          <w:szCs w:val="21"/>
        </w:rPr>
        <w:tab/>
      </w:r>
      <w:r w:rsidRPr="00E31D8D">
        <w:rPr>
          <w:rFonts w:ascii="Time New Roman" w:hAnsi="Time New Roman" w:cs="宋体" w:hint="eastAsia"/>
          <w:szCs w:val="21"/>
        </w:rPr>
        <w:t>委员会应酌情安排缔约国报告的审查公工作。</w:t>
      </w:r>
    </w:p>
    <w:p w14:paraId="2230B1B9"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4.</w:t>
      </w:r>
      <w:r w:rsidRPr="00E31D8D">
        <w:rPr>
          <w:rFonts w:ascii="Time New Roman" w:hAnsi="Time New Roman"/>
          <w:szCs w:val="21"/>
        </w:rPr>
        <w:tab/>
      </w:r>
      <w:r w:rsidRPr="00E31D8D">
        <w:rPr>
          <w:rFonts w:ascii="Time New Roman" w:hAnsi="Time New Roman" w:cs="宋体" w:hint="eastAsia"/>
          <w:szCs w:val="21"/>
        </w:rPr>
        <w:t>经国家人权机构全球联盟认证的国家人权机构在提出请求并征得有关缔约国同意后，可以有机会以独立身份就与委员会和缔约国的对话相关的议题发言，发言时长由委员会确定。国家人权机构可安排一名代表作这种发言，这名代表应与缔约国代表团分开就座。</w:t>
      </w:r>
    </w:p>
    <w:p w14:paraId="5552C2E3" w14:textId="120E8320"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508" w:name="_Toc206486301"/>
      <w:bookmarkStart w:id="509" w:name="_Toc191803419"/>
      <w:bookmarkStart w:id="510" w:name="_Toc198721671"/>
      <w:bookmarkStart w:id="511" w:name="_Toc208587101"/>
      <w:r w:rsidRPr="002C42CF">
        <w:rPr>
          <w:rFonts w:ascii="Time New Roman" w:hAnsi="Time New Roman" w:cs="宋体" w:hint="eastAsia"/>
        </w:rPr>
        <w:t>第</w:t>
      </w:r>
      <w:r w:rsidRPr="002C42CF">
        <w:rPr>
          <w:rFonts w:ascii="Time New Roman" w:hAnsi="Time New Roman"/>
          <w:bCs/>
          <w:iCs/>
        </w:rPr>
        <w:t>69</w:t>
      </w:r>
      <w:bookmarkEnd w:id="508"/>
      <w:r w:rsidRPr="002C42CF">
        <w:rPr>
          <w:rFonts w:ascii="Time New Roman" w:hAnsi="Time New Roman" w:cs="宋体" w:hint="eastAsia"/>
          <w:bCs/>
          <w:iCs/>
        </w:rPr>
        <w:t>条</w:t>
      </w:r>
      <w:r w:rsidR="00C177EE">
        <w:rPr>
          <w:rFonts w:ascii="Time New Roman" w:hAnsi="Time New Roman"/>
        </w:rPr>
        <w:br/>
      </w:r>
      <w:bookmarkStart w:id="512" w:name="_Toc206486302"/>
      <w:r w:rsidRPr="002C42CF">
        <w:rPr>
          <w:rFonts w:ascii="Time New Roman" w:hAnsi="Time New Roman" w:hint="eastAsia"/>
        </w:rPr>
        <w:t>推迟报告的审查</w:t>
      </w:r>
      <w:bookmarkEnd w:id="509"/>
      <w:bookmarkEnd w:id="510"/>
      <w:bookmarkEnd w:id="512"/>
      <w:bookmarkEnd w:id="511"/>
    </w:p>
    <w:p w14:paraId="630B6F74"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如果由于特殊情况，缔约国代表无法参加与委员会的互动对话，委员会可应缔约国请求酌情推迟对报告的审查，或请缔约国以远程方式参与。</w:t>
      </w:r>
    </w:p>
    <w:p w14:paraId="48BFB20C"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如果委员会认定不存在特殊情况，无需推迟报告的审查，则应着手对报告进行审查。</w:t>
      </w:r>
    </w:p>
    <w:p w14:paraId="0DC9B3C8" w14:textId="2C36400A"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513" w:name="_Toc206486303"/>
      <w:bookmarkStart w:id="514" w:name="_Toc198721672"/>
      <w:bookmarkStart w:id="515" w:name="_Toc191803420"/>
      <w:bookmarkStart w:id="516" w:name="_Toc208587102"/>
      <w:r w:rsidRPr="002C42CF">
        <w:rPr>
          <w:rFonts w:ascii="Time New Roman" w:hAnsi="Time New Roman" w:cs="宋体" w:hint="eastAsia"/>
        </w:rPr>
        <w:t>第</w:t>
      </w:r>
      <w:r w:rsidRPr="002C42CF">
        <w:rPr>
          <w:rFonts w:ascii="Time New Roman" w:hAnsi="Time New Roman"/>
        </w:rPr>
        <w:t>70</w:t>
      </w:r>
      <w:bookmarkEnd w:id="513"/>
      <w:r w:rsidRPr="002C42CF">
        <w:rPr>
          <w:rFonts w:ascii="Time New Roman" w:hAnsi="Time New Roman" w:cs="宋体" w:hint="eastAsia"/>
        </w:rPr>
        <w:t>条</w:t>
      </w:r>
      <w:r w:rsidR="00C177EE">
        <w:rPr>
          <w:rFonts w:ascii="Time New Roman" w:hAnsi="Time New Roman"/>
        </w:rPr>
        <w:br/>
      </w:r>
      <w:bookmarkStart w:id="517" w:name="_Toc206486304"/>
      <w:r w:rsidRPr="002C42CF">
        <w:rPr>
          <w:rFonts w:ascii="Time New Roman" w:hAnsi="Time New Roman" w:hint="eastAsia"/>
        </w:rPr>
        <w:t>审议其他来源提供的资料</w:t>
      </w:r>
      <w:bookmarkEnd w:id="514"/>
      <w:bookmarkEnd w:id="515"/>
      <w:bookmarkEnd w:id="517"/>
      <w:bookmarkEnd w:id="516"/>
    </w:p>
    <w:p w14:paraId="0E02BD7A"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委员会可通过秘书长接收来自国家人权机构、非政府组织、其他相关民间社会组织及个人专家提供的报告、文件或其他资料，以便更全面地了解缔约国执行《公约》的情况。</w:t>
      </w:r>
    </w:p>
    <w:p w14:paraId="1A2B9F2E"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委员会应处理关于对与委员会合作的个人和组织实施报复和恐吓行为的指称。</w:t>
      </w:r>
    </w:p>
    <w:p w14:paraId="3C56873F" w14:textId="11640B29"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518" w:name="_Toc206486305"/>
      <w:bookmarkStart w:id="519" w:name="_Toc126938589"/>
      <w:bookmarkStart w:id="520" w:name="_Toc191803421"/>
      <w:bookmarkStart w:id="521" w:name="_Toc198721673"/>
      <w:bookmarkStart w:id="522" w:name="_Toc208587103"/>
      <w:r w:rsidRPr="002C42CF">
        <w:rPr>
          <w:rFonts w:ascii="Time New Roman" w:hAnsi="Time New Roman" w:cs="宋体" w:hint="eastAsia"/>
        </w:rPr>
        <w:t>第</w:t>
      </w:r>
      <w:r w:rsidRPr="002C42CF">
        <w:rPr>
          <w:rFonts w:ascii="Time New Roman" w:hAnsi="Time New Roman"/>
        </w:rPr>
        <w:t>71</w:t>
      </w:r>
      <w:bookmarkEnd w:id="518"/>
      <w:r w:rsidRPr="002C42CF">
        <w:rPr>
          <w:rFonts w:ascii="Time New Roman" w:hAnsi="Time New Roman" w:cs="宋体" w:hint="eastAsia"/>
        </w:rPr>
        <w:t>条</w:t>
      </w:r>
      <w:r w:rsidR="00C177EE">
        <w:rPr>
          <w:rFonts w:ascii="Time New Roman" w:hAnsi="Time New Roman"/>
        </w:rPr>
        <w:br/>
      </w:r>
      <w:bookmarkStart w:id="523" w:name="_Toc206486306"/>
      <w:r w:rsidRPr="002C42CF">
        <w:rPr>
          <w:rFonts w:ascii="Time New Roman" w:hAnsi="Time New Roman" w:hint="eastAsia"/>
        </w:rPr>
        <w:t>未提交报告</w:t>
      </w:r>
      <w:bookmarkEnd w:id="519"/>
      <w:bookmarkEnd w:id="520"/>
      <w:bookmarkEnd w:id="521"/>
      <w:bookmarkEnd w:id="523"/>
      <w:bookmarkEnd w:id="522"/>
    </w:p>
    <w:p w14:paraId="5E8F5460"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秘书长应在每届会议上将没有收到本公约第九条之下的报告或补充资料的所有情况通知委员会。在这种情况下，委员会可通过秘书长向有关缔约国转交催促其提交报告或补充资料的信函。</w:t>
      </w:r>
    </w:p>
    <w:p w14:paraId="3BA4D492"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lastRenderedPageBreak/>
        <w:t>2.</w:t>
      </w:r>
      <w:r w:rsidRPr="00E31D8D">
        <w:rPr>
          <w:rFonts w:ascii="Time New Roman" w:hAnsi="Time New Roman"/>
          <w:szCs w:val="21"/>
        </w:rPr>
        <w:tab/>
      </w:r>
      <w:r w:rsidRPr="00E31D8D">
        <w:rPr>
          <w:rFonts w:ascii="Time New Roman" w:hAnsi="Time New Roman" w:cs="宋体" w:hint="eastAsia"/>
          <w:szCs w:val="21"/>
        </w:rPr>
        <w:t>如果在转交缔约国在收到本条第</w:t>
      </w:r>
      <w:r w:rsidRPr="00E31D8D">
        <w:rPr>
          <w:rFonts w:ascii="Time New Roman" w:hAnsi="Time New Roman"/>
          <w:szCs w:val="21"/>
        </w:rPr>
        <w:t>1</w:t>
      </w:r>
      <w:r w:rsidRPr="00E31D8D">
        <w:rPr>
          <w:rFonts w:ascii="Time New Roman" w:hAnsi="Time New Roman" w:cs="宋体" w:hint="eastAsia"/>
          <w:szCs w:val="21"/>
        </w:rPr>
        <w:t>款中所提到的催促信函后有关缔约国仍不提交本公约第九条所要求的报告或补充资料，委员会应在向大会提交的年度报告中提及此事。</w:t>
      </w:r>
    </w:p>
    <w:p w14:paraId="3D7BBBE2"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3.</w:t>
      </w:r>
      <w:r w:rsidRPr="00E31D8D">
        <w:rPr>
          <w:rFonts w:ascii="Time New Roman" w:hAnsi="Time New Roman"/>
          <w:szCs w:val="21"/>
        </w:rPr>
        <w:tab/>
      </w:r>
      <w:r w:rsidRPr="00E31D8D">
        <w:rPr>
          <w:rFonts w:ascii="Time New Roman" w:hAnsi="Time New Roman" w:cs="宋体" w:hint="eastAsia"/>
          <w:szCs w:val="21"/>
        </w:rPr>
        <w:t>委员会可通过秘书长通知缔约国，委员会打算在通知中指定的日期，在缔约国未提交报告的情况下，审查该缔约国为保护或落实本公约承认的权利所采取的措施，并通过结论性意见。</w:t>
      </w:r>
    </w:p>
    <w:p w14:paraId="0BC7FCE9" w14:textId="79891CD2"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524" w:name="_Toc206486307"/>
      <w:bookmarkStart w:id="525" w:name="_Toc191803422"/>
      <w:bookmarkStart w:id="526" w:name="_Toc198721674"/>
      <w:bookmarkStart w:id="527" w:name="_Toc126938590"/>
      <w:bookmarkStart w:id="528" w:name="_Toc208587104"/>
      <w:r w:rsidRPr="002C42CF">
        <w:rPr>
          <w:rFonts w:ascii="Time New Roman" w:hAnsi="Time New Roman" w:cs="宋体" w:hint="eastAsia"/>
        </w:rPr>
        <w:t>第</w:t>
      </w:r>
      <w:r w:rsidRPr="002C42CF">
        <w:rPr>
          <w:rFonts w:ascii="Time New Roman" w:hAnsi="Time New Roman"/>
        </w:rPr>
        <w:t>72</w:t>
      </w:r>
      <w:bookmarkEnd w:id="524"/>
      <w:r w:rsidRPr="002C42CF">
        <w:rPr>
          <w:rFonts w:ascii="Time New Roman" w:hAnsi="Time New Roman" w:cs="宋体" w:hint="eastAsia"/>
        </w:rPr>
        <w:t>条</w:t>
      </w:r>
      <w:r w:rsidR="00C177EE">
        <w:rPr>
          <w:rFonts w:ascii="Time New Roman" w:hAnsi="Time New Roman"/>
        </w:rPr>
        <w:br/>
      </w:r>
      <w:bookmarkStart w:id="529" w:name="_Toc206486308"/>
      <w:r w:rsidRPr="002C42CF">
        <w:rPr>
          <w:rFonts w:ascii="Time New Roman" w:hAnsi="Time New Roman" w:hint="eastAsia"/>
        </w:rPr>
        <w:t>结论性意见</w:t>
      </w:r>
      <w:bookmarkEnd w:id="525"/>
      <w:bookmarkEnd w:id="526"/>
      <w:bookmarkEnd w:id="527"/>
      <w:bookmarkEnd w:id="529"/>
      <w:bookmarkEnd w:id="528"/>
    </w:p>
    <w:p w14:paraId="123E35E3" w14:textId="77777777" w:rsidR="00F63965" w:rsidRPr="00E31D8D" w:rsidRDefault="00F63965" w:rsidP="00DF308F">
      <w:pPr>
        <w:pStyle w:val="SingleTxtGC"/>
      </w:pPr>
      <w:r w:rsidRPr="00E31D8D">
        <w:t>l.</w:t>
      </w:r>
      <w:r w:rsidRPr="00E31D8D">
        <w:tab/>
      </w:r>
      <w:r w:rsidRPr="00E31D8D">
        <w:rPr>
          <w:rFonts w:hint="eastAsia"/>
        </w:rPr>
        <w:t>委员会在审议缔约国在第九条之下提交的报告时，应首先确定该报告是否提供了委员会的相关信函提及的资料。</w:t>
      </w:r>
    </w:p>
    <w:p w14:paraId="77A604A0"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如果委员会认为本公约缔约国的报告所载资料不足，委员会可请该国提供补充资料。</w:t>
      </w:r>
    </w:p>
    <w:p w14:paraId="370C730C"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3.</w:t>
      </w:r>
      <w:r w:rsidRPr="00E31D8D">
        <w:rPr>
          <w:rFonts w:ascii="Time New Roman" w:hAnsi="Time New Roman"/>
          <w:szCs w:val="21"/>
        </w:rPr>
        <w:tab/>
      </w:r>
      <w:r w:rsidRPr="00E31D8D">
        <w:rPr>
          <w:rFonts w:ascii="Time New Roman" w:hAnsi="Time New Roman" w:cs="宋体" w:hint="eastAsia"/>
          <w:szCs w:val="21"/>
        </w:rPr>
        <w:t>如果委员会在对缔约国提交的报告和资料进行审查之后认定，该国在本公约之下的某些义务未能得到履行，委员会可依照本公约第九条第二款提出建议</w:t>
      </w:r>
      <w:r w:rsidRPr="00E31D8D">
        <w:rPr>
          <w:rFonts w:ascii="Time New Roman" w:hAnsi="Time New Roman" w:hint="eastAsia"/>
          <w:szCs w:val="21"/>
        </w:rPr>
        <w:t>(</w:t>
      </w:r>
      <w:r w:rsidRPr="00E31D8D">
        <w:rPr>
          <w:rFonts w:ascii="Time New Roman" w:hAnsi="Time New Roman" w:cs="宋体" w:hint="eastAsia"/>
          <w:szCs w:val="21"/>
        </w:rPr>
        <w:t>结论性意见</w:t>
      </w:r>
      <w:r w:rsidRPr="00E31D8D">
        <w:rPr>
          <w:rFonts w:ascii="Time New Roman" w:hAnsi="Time New Roman" w:hint="eastAsia"/>
          <w:szCs w:val="21"/>
        </w:rPr>
        <w:t>)</w:t>
      </w:r>
      <w:r w:rsidRPr="00E31D8D">
        <w:rPr>
          <w:rFonts w:ascii="Time New Roman" w:hAnsi="Time New Roman" w:cs="宋体" w:hint="eastAsia"/>
          <w:szCs w:val="21"/>
        </w:rPr>
        <w:t>。</w:t>
      </w:r>
    </w:p>
    <w:p w14:paraId="5410FFAE" w14:textId="1F3C1E02" w:rsidR="00F63965" w:rsidRPr="002C42CF" w:rsidRDefault="00F63965" w:rsidP="00F63965">
      <w:pPr>
        <w:pStyle w:val="H1GC"/>
        <w:rPr>
          <w:rFonts w:ascii="Time New Roman" w:hAnsi="Time New Roman" w:hint="eastAsia"/>
        </w:rPr>
      </w:pPr>
      <w:bookmarkStart w:id="530" w:name="_Hlk129701595"/>
      <w:r w:rsidRPr="002C42CF">
        <w:rPr>
          <w:rFonts w:ascii="Time New Roman" w:hAnsi="Time New Roman"/>
        </w:rPr>
        <w:tab/>
      </w:r>
      <w:r w:rsidRPr="002C42CF">
        <w:rPr>
          <w:rFonts w:ascii="Time New Roman" w:hAnsi="Time New Roman"/>
        </w:rPr>
        <w:tab/>
      </w:r>
      <w:bookmarkStart w:id="531" w:name="_Toc206486309"/>
      <w:bookmarkStart w:id="532" w:name="_Toc126938591"/>
      <w:bookmarkStart w:id="533" w:name="_Toc191803423"/>
      <w:bookmarkStart w:id="534" w:name="_Toc198721675"/>
      <w:bookmarkStart w:id="535" w:name="_Toc208587105"/>
      <w:r w:rsidRPr="002C42CF">
        <w:rPr>
          <w:rFonts w:ascii="Time New Roman" w:hAnsi="Time New Roman" w:cs="宋体" w:hint="eastAsia"/>
        </w:rPr>
        <w:t>第</w:t>
      </w:r>
      <w:r w:rsidRPr="002C42CF">
        <w:rPr>
          <w:rFonts w:ascii="Time New Roman" w:hAnsi="Time New Roman"/>
        </w:rPr>
        <w:t>73</w:t>
      </w:r>
      <w:bookmarkEnd w:id="531"/>
      <w:r w:rsidRPr="002C42CF">
        <w:rPr>
          <w:rFonts w:ascii="Time New Roman" w:hAnsi="Time New Roman" w:cs="宋体" w:hint="eastAsia"/>
        </w:rPr>
        <w:t>条</w:t>
      </w:r>
      <w:r w:rsidR="00C177EE">
        <w:rPr>
          <w:rFonts w:ascii="Time New Roman" w:hAnsi="Time New Roman"/>
        </w:rPr>
        <w:br/>
      </w:r>
      <w:bookmarkStart w:id="536" w:name="_Toc206486310"/>
      <w:r w:rsidRPr="002C42CF">
        <w:rPr>
          <w:rFonts w:ascii="Time New Roman" w:hAnsi="Time New Roman" w:hint="eastAsia"/>
        </w:rPr>
        <w:t>结论性意见的转交和公布</w:t>
      </w:r>
      <w:bookmarkEnd w:id="532"/>
      <w:bookmarkEnd w:id="533"/>
      <w:bookmarkEnd w:id="534"/>
      <w:bookmarkEnd w:id="536"/>
      <w:bookmarkEnd w:id="535"/>
    </w:p>
    <w:p w14:paraId="2B2D93F3"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委员会根据《公约》第九条第二款，在审查缔约国提交的报告和资料之后提出的结论性意见，应由委员会通过秘书长转交有关缔约国。</w:t>
      </w:r>
      <w:bookmarkEnd w:id="530"/>
    </w:p>
    <w:p w14:paraId="0E918DAC"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结论性意见在转交有关缔约国之后即应予以公布，并发布在联合国人权事务高级专员办事处网站上。</w:t>
      </w:r>
    </w:p>
    <w:p w14:paraId="00F4C266"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3.</w:t>
      </w:r>
      <w:r w:rsidRPr="00E31D8D">
        <w:rPr>
          <w:rFonts w:ascii="Time New Roman" w:hAnsi="Time New Roman"/>
          <w:szCs w:val="21"/>
        </w:rPr>
        <w:tab/>
      </w:r>
      <w:r w:rsidRPr="00E31D8D">
        <w:rPr>
          <w:rFonts w:ascii="Time New Roman" w:hAnsi="Time New Roman" w:cs="宋体" w:hint="eastAsia"/>
          <w:szCs w:val="21"/>
        </w:rPr>
        <w:t>委员会应在提交大会的年度报告中提及其结论性意见以及缔约国提出的任何评论。</w:t>
      </w:r>
    </w:p>
    <w:p w14:paraId="4E47E380" w14:textId="27FEC0DD"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537" w:name="_Toc206486311"/>
      <w:bookmarkStart w:id="538" w:name="_Toc191803424"/>
      <w:bookmarkStart w:id="539" w:name="_Toc198721676"/>
      <w:bookmarkStart w:id="540" w:name="_Toc208587106"/>
      <w:r w:rsidRPr="002C42CF">
        <w:rPr>
          <w:rFonts w:ascii="Time New Roman" w:hAnsi="Time New Roman" w:cs="宋体" w:hint="eastAsia"/>
        </w:rPr>
        <w:t>第</w:t>
      </w:r>
      <w:r w:rsidRPr="002C42CF">
        <w:rPr>
          <w:rFonts w:ascii="Time New Roman" w:hAnsi="Time New Roman"/>
        </w:rPr>
        <w:t>74</w:t>
      </w:r>
      <w:bookmarkEnd w:id="537"/>
      <w:r w:rsidRPr="002C42CF">
        <w:rPr>
          <w:rFonts w:ascii="Time New Roman" w:hAnsi="Time New Roman" w:cs="宋体" w:hint="eastAsia"/>
        </w:rPr>
        <w:t>条</w:t>
      </w:r>
      <w:r w:rsidR="00C177EE">
        <w:rPr>
          <w:rFonts w:ascii="Time New Roman" w:hAnsi="Time New Roman"/>
        </w:rPr>
        <w:br/>
      </w:r>
      <w:bookmarkStart w:id="541" w:name="_Toc206486312"/>
      <w:r w:rsidRPr="002C42CF">
        <w:rPr>
          <w:rFonts w:ascii="Time New Roman" w:hAnsi="Time New Roman" w:hint="eastAsia"/>
        </w:rPr>
        <w:t>结论性意见的后续行动</w:t>
      </w:r>
      <w:bookmarkEnd w:id="538"/>
      <w:bookmarkEnd w:id="539"/>
      <w:bookmarkEnd w:id="541"/>
      <w:bookmarkEnd w:id="540"/>
    </w:p>
    <w:p w14:paraId="36EF7FA4"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委员会可请缔约国优先处理委员会结论性意见中的某些方面，并据此依据本公约第九条第一款及本议事规则第</w:t>
      </w:r>
      <w:r w:rsidRPr="00E31D8D">
        <w:rPr>
          <w:rFonts w:ascii="Time New Roman" w:hAnsi="Time New Roman"/>
          <w:szCs w:val="21"/>
        </w:rPr>
        <w:t>66</w:t>
      </w:r>
      <w:r w:rsidRPr="00E31D8D">
        <w:rPr>
          <w:rFonts w:ascii="Time New Roman" w:hAnsi="Time New Roman" w:cs="宋体" w:hint="eastAsia"/>
          <w:szCs w:val="21"/>
        </w:rPr>
        <w:t>条，请缔约国在指定日期之前向委员会提供后续资料。</w:t>
      </w:r>
    </w:p>
    <w:p w14:paraId="1D007DC3"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为此，委员会可指定其一名成员担任报告员，负责跟进缔约国落实结论性意见的情况。后续程序的指导方针及后续行动报告员工作的职权范围应由委员会制定。</w:t>
      </w:r>
    </w:p>
    <w:p w14:paraId="36E56ABF"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3.</w:t>
      </w:r>
      <w:r w:rsidRPr="00E31D8D">
        <w:rPr>
          <w:rFonts w:ascii="Time New Roman" w:hAnsi="Time New Roman"/>
          <w:szCs w:val="21"/>
        </w:rPr>
        <w:tab/>
      </w:r>
      <w:r w:rsidRPr="00E31D8D">
        <w:rPr>
          <w:rFonts w:ascii="Time New Roman" w:hAnsi="Time New Roman" w:cs="宋体" w:hint="eastAsia"/>
          <w:szCs w:val="21"/>
        </w:rPr>
        <w:t>后续行动报告员应对缔约国和其他来源提供的信息进行评估，并向委员会报告调查结果。</w:t>
      </w:r>
    </w:p>
    <w:p w14:paraId="1A3CF11D"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4.</w:t>
      </w:r>
      <w:r w:rsidRPr="00E31D8D">
        <w:rPr>
          <w:rFonts w:ascii="Time New Roman" w:hAnsi="Time New Roman"/>
          <w:szCs w:val="21"/>
        </w:rPr>
        <w:tab/>
      </w:r>
      <w:r w:rsidRPr="00E31D8D">
        <w:rPr>
          <w:rFonts w:ascii="Time New Roman" w:hAnsi="Time New Roman" w:cs="宋体" w:hint="eastAsia"/>
          <w:szCs w:val="21"/>
        </w:rPr>
        <w:t>后续行动报告员应与依据本议事规则第</w:t>
      </w:r>
      <w:r w:rsidRPr="00E31D8D">
        <w:rPr>
          <w:rFonts w:ascii="Time New Roman" w:hAnsi="Time New Roman"/>
          <w:szCs w:val="21"/>
        </w:rPr>
        <w:t>68</w:t>
      </w:r>
      <w:r w:rsidRPr="00E31D8D">
        <w:rPr>
          <w:rFonts w:ascii="Time New Roman" w:hAnsi="Time New Roman" w:cs="宋体" w:hint="eastAsia"/>
          <w:szCs w:val="21"/>
        </w:rPr>
        <w:t>条任命的国别报告员进行磋商和协调。</w:t>
      </w:r>
    </w:p>
    <w:p w14:paraId="2EFAA334"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lastRenderedPageBreak/>
        <w:t>5.</w:t>
      </w:r>
      <w:r w:rsidRPr="00E31D8D">
        <w:rPr>
          <w:rFonts w:ascii="Time New Roman" w:hAnsi="Time New Roman"/>
          <w:szCs w:val="21"/>
        </w:rPr>
        <w:tab/>
      </w:r>
      <w:r w:rsidRPr="00E31D8D">
        <w:rPr>
          <w:rFonts w:ascii="Time New Roman" w:hAnsi="Time New Roman" w:cs="宋体" w:hint="eastAsia"/>
          <w:szCs w:val="21"/>
        </w:rPr>
        <w:t>委员会应当将后续活动资料列入提交大会的年度报告。</w:t>
      </w:r>
    </w:p>
    <w:p w14:paraId="6053C82C" w14:textId="4A2540CD" w:rsidR="00F63965" w:rsidRPr="002C42CF" w:rsidRDefault="00F63965" w:rsidP="00F63965">
      <w:pPr>
        <w:pStyle w:val="HChGC"/>
      </w:pPr>
      <w:r w:rsidRPr="002C42CF">
        <w:tab/>
      </w:r>
      <w:bookmarkStart w:id="542" w:name="_Toc126938592"/>
      <w:bookmarkStart w:id="543" w:name="_Toc191803425"/>
      <w:bookmarkStart w:id="544" w:name="_Toc198721677"/>
      <w:bookmarkStart w:id="545" w:name="_Toc206486313"/>
      <w:bookmarkStart w:id="546" w:name="_Toc208587107"/>
      <w:r w:rsidRPr="002C42CF">
        <w:rPr>
          <w:rFonts w:hint="eastAsia"/>
        </w:rPr>
        <w:t>十六</w:t>
      </w:r>
      <w:r w:rsidR="007A7C07">
        <w:rPr>
          <w:rFonts w:hint="eastAsia"/>
        </w:rPr>
        <w:t>.</w:t>
      </w:r>
      <w:r w:rsidR="007A7C07">
        <w:tab/>
      </w:r>
      <w:r w:rsidRPr="002C42CF">
        <w:rPr>
          <w:rFonts w:hint="eastAsia"/>
        </w:rPr>
        <w:t>审议缔约国根据本公约第十一条提交的来文的程序</w:t>
      </w:r>
      <w:bookmarkEnd w:id="542"/>
      <w:bookmarkEnd w:id="543"/>
      <w:bookmarkEnd w:id="544"/>
      <w:bookmarkEnd w:id="545"/>
      <w:bookmarkEnd w:id="546"/>
    </w:p>
    <w:p w14:paraId="0AA02C3D" w14:textId="07F4D9D4"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547" w:name="_Toc206486314"/>
      <w:bookmarkStart w:id="548" w:name="_Toc126938593"/>
      <w:bookmarkStart w:id="549" w:name="_Toc191803426"/>
      <w:bookmarkStart w:id="550" w:name="_Toc198721678"/>
      <w:bookmarkStart w:id="551" w:name="_Toc208587108"/>
      <w:r w:rsidRPr="002C42CF">
        <w:rPr>
          <w:rFonts w:ascii="Time New Roman" w:hAnsi="Time New Roman" w:cs="宋体" w:hint="eastAsia"/>
        </w:rPr>
        <w:t>第</w:t>
      </w:r>
      <w:r w:rsidRPr="002C42CF">
        <w:rPr>
          <w:rFonts w:ascii="Time New Roman" w:hAnsi="Time New Roman"/>
        </w:rPr>
        <w:t>75</w:t>
      </w:r>
      <w:bookmarkEnd w:id="547"/>
      <w:r w:rsidRPr="002C42CF">
        <w:rPr>
          <w:rFonts w:ascii="Time New Roman" w:hAnsi="Time New Roman" w:cs="宋体" w:hint="eastAsia"/>
        </w:rPr>
        <w:t>条</w:t>
      </w:r>
      <w:r w:rsidR="00C177EE">
        <w:rPr>
          <w:rFonts w:ascii="Time New Roman" w:hAnsi="Time New Roman"/>
        </w:rPr>
        <w:br/>
      </w:r>
      <w:bookmarkStart w:id="552" w:name="_Toc206486315"/>
      <w:r w:rsidRPr="002C42CF">
        <w:rPr>
          <w:rFonts w:ascii="Time New Roman" w:hAnsi="Time New Roman" w:hint="eastAsia"/>
        </w:rPr>
        <w:t>处理缔约国来文的办法</w:t>
      </w:r>
      <w:bookmarkEnd w:id="548"/>
      <w:bookmarkEnd w:id="549"/>
      <w:bookmarkEnd w:id="550"/>
      <w:bookmarkEnd w:id="552"/>
      <w:bookmarkEnd w:id="551"/>
    </w:p>
    <w:p w14:paraId="3DCDD955"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当一缔约国根据本公约第十一条第一款提请委员会注意某一问题时，委员会应在非公开会议上对这个问题进行审议，然后通过秘书长将此问题通知有关缔约国。委员会在审议来文时应不考虑其实质。委员会在这一阶段所采取的和来文有关的任何行动，均不得视为委员会对来文的实质内容表示意见。</w:t>
      </w:r>
    </w:p>
    <w:p w14:paraId="1D175C0F"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在委员会闭会期间，主席应将有关问题通知各成员，向他们转送来文的副本，请他们同意按照第十一条第一款代表委员会将这种来文转送有关缔约国。主席还应为他们的答复规定一个三周的期限。</w:t>
      </w:r>
    </w:p>
    <w:p w14:paraId="24337E8C"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3.</w:t>
      </w:r>
      <w:r w:rsidRPr="00E31D8D">
        <w:rPr>
          <w:rFonts w:ascii="Time New Roman" w:hAnsi="Time New Roman"/>
          <w:szCs w:val="21"/>
        </w:rPr>
        <w:tab/>
      </w:r>
      <w:r w:rsidRPr="00E31D8D">
        <w:rPr>
          <w:rFonts w:ascii="Time New Roman" w:hAnsi="Time New Roman" w:cs="宋体" w:hint="eastAsia"/>
          <w:szCs w:val="21"/>
        </w:rPr>
        <w:t>在得到多数成员的同意之后，或者如果在规定期限内未收到答复，主席应通过秘书长立即将来文转送有关缔约国。</w:t>
      </w:r>
    </w:p>
    <w:p w14:paraId="668A8531"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4.</w:t>
      </w:r>
      <w:r w:rsidRPr="00E31D8D">
        <w:rPr>
          <w:rFonts w:ascii="Time New Roman" w:hAnsi="Time New Roman"/>
          <w:szCs w:val="21"/>
        </w:rPr>
        <w:tab/>
      </w:r>
      <w:r w:rsidRPr="00E31D8D">
        <w:rPr>
          <w:rFonts w:ascii="Time New Roman" w:hAnsi="Time New Roman" w:cs="宋体" w:hint="eastAsia"/>
          <w:szCs w:val="21"/>
        </w:rPr>
        <w:t>在得到的答复代表委员会多数成员的意见的情况下，主席在按照这种答复采取行动的同时，应将来文转交有关缔约国，该国可在三个月内提交书面说明或声明。</w:t>
      </w:r>
    </w:p>
    <w:p w14:paraId="6B249BD0"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5.</w:t>
      </w:r>
      <w:r w:rsidRPr="00E31D8D">
        <w:rPr>
          <w:rFonts w:ascii="Time New Roman" w:hAnsi="Time New Roman"/>
          <w:szCs w:val="21"/>
        </w:rPr>
        <w:tab/>
      </w:r>
      <w:r w:rsidRPr="00E31D8D">
        <w:rPr>
          <w:rFonts w:ascii="Time New Roman" w:hAnsi="Time New Roman" w:cs="宋体" w:hint="eastAsia"/>
          <w:szCs w:val="21"/>
        </w:rPr>
        <w:t>委员会得到接收来文缔约国的说明或声明后，应遵循上述程序将这种说明或声明转交提交递交原来文的缔约国。</w:t>
      </w:r>
    </w:p>
    <w:p w14:paraId="767A73CB"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6.</w:t>
      </w:r>
      <w:r w:rsidRPr="00E31D8D">
        <w:rPr>
          <w:rFonts w:ascii="Time New Roman" w:hAnsi="Time New Roman"/>
          <w:szCs w:val="21"/>
        </w:rPr>
        <w:tab/>
      </w:r>
      <w:r w:rsidRPr="00E31D8D">
        <w:rPr>
          <w:rFonts w:ascii="Time New Roman" w:hAnsi="Time New Roman" w:cs="宋体" w:hint="eastAsia"/>
          <w:szCs w:val="21"/>
        </w:rPr>
        <w:t>委员会可将来文及所有说明或声明转交根据本议事规则第</w:t>
      </w:r>
      <w:r w:rsidRPr="00E31D8D">
        <w:rPr>
          <w:rFonts w:ascii="Time New Roman" w:hAnsi="Time New Roman"/>
          <w:szCs w:val="21"/>
        </w:rPr>
        <w:t>63</w:t>
      </w:r>
      <w:r w:rsidRPr="00E31D8D">
        <w:rPr>
          <w:rFonts w:ascii="Time New Roman" w:hAnsi="Time New Roman" w:cs="宋体" w:hint="eastAsia"/>
          <w:szCs w:val="21"/>
        </w:rPr>
        <w:t>条和第</w:t>
      </w:r>
      <w:r w:rsidRPr="00E31D8D">
        <w:rPr>
          <w:rFonts w:ascii="Time New Roman" w:hAnsi="Time New Roman"/>
          <w:szCs w:val="21"/>
        </w:rPr>
        <w:t>97</w:t>
      </w:r>
      <w:r w:rsidRPr="00E31D8D">
        <w:rPr>
          <w:rFonts w:ascii="Time New Roman" w:hAnsi="Time New Roman" w:cs="宋体" w:hint="eastAsia"/>
          <w:szCs w:val="21"/>
        </w:rPr>
        <w:t>条设立的来文工作组，请其提出建议。</w:t>
      </w:r>
    </w:p>
    <w:p w14:paraId="254EECC0" w14:textId="7D1ABCFF"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553" w:name="_Toc206486316"/>
      <w:bookmarkStart w:id="554" w:name="_Toc191803427"/>
      <w:bookmarkStart w:id="555" w:name="_Toc198721679"/>
      <w:bookmarkStart w:id="556" w:name="_Toc208587109"/>
      <w:r w:rsidRPr="002C42CF">
        <w:rPr>
          <w:rFonts w:ascii="Time New Roman" w:hAnsi="Time New Roman" w:cs="宋体" w:hint="eastAsia"/>
        </w:rPr>
        <w:t>第</w:t>
      </w:r>
      <w:r w:rsidRPr="002C42CF">
        <w:rPr>
          <w:rFonts w:ascii="Time New Roman" w:hAnsi="Time New Roman"/>
        </w:rPr>
        <w:t>76</w:t>
      </w:r>
      <w:bookmarkEnd w:id="553"/>
      <w:r w:rsidRPr="002C42CF">
        <w:rPr>
          <w:rFonts w:ascii="Time New Roman" w:hAnsi="Time New Roman" w:cs="宋体" w:hint="eastAsia"/>
        </w:rPr>
        <w:t>条</w:t>
      </w:r>
      <w:r w:rsidR="00C177EE">
        <w:rPr>
          <w:rFonts w:ascii="Time New Roman" w:hAnsi="Time New Roman"/>
        </w:rPr>
        <w:br/>
      </w:r>
      <w:bookmarkStart w:id="557" w:name="_Toc206486317"/>
      <w:r w:rsidRPr="002C42CF">
        <w:rPr>
          <w:rFonts w:ascii="Time New Roman" w:hAnsi="Time New Roman" w:hint="eastAsia"/>
        </w:rPr>
        <w:t>成员回避</w:t>
      </w:r>
      <w:bookmarkEnd w:id="554"/>
      <w:bookmarkEnd w:id="555"/>
      <w:bookmarkEnd w:id="557"/>
      <w:bookmarkEnd w:id="556"/>
    </w:p>
    <w:p w14:paraId="5FDD5239"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在下列情形中，成员不得参与委员会对国家间来文的审查：</w:t>
      </w:r>
    </w:p>
    <w:p w14:paraId="48A831B1"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(a)</w:t>
      </w:r>
      <w:r w:rsidRPr="00E31D8D">
        <w:rPr>
          <w:rFonts w:ascii="Time New Roman" w:hAnsi="Time New Roman"/>
          <w:szCs w:val="21"/>
        </w:rPr>
        <w:tab/>
      </w:r>
      <w:r w:rsidRPr="00E31D8D">
        <w:rPr>
          <w:rFonts w:ascii="Time New Roman" w:hAnsi="Time New Roman" w:cs="宋体" w:hint="eastAsia"/>
          <w:szCs w:val="21"/>
        </w:rPr>
        <w:t>成员系相关缔约国国民；</w:t>
      </w:r>
    </w:p>
    <w:p w14:paraId="77873D19"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(b)</w:t>
      </w:r>
      <w:r w:rsidRPr="00E31D8D">
        <w:rPr>
          <w:rFonts w:ascii="Time New Roman" w:hAnsi="Time New Roman"/>
          <w:szCs w:val="21"/>
        </w:rPr>
        <w:tab/>
      </w:r>
      <w:r w:rsidRPr="00E31D8D">
        <w:rPr>
          <w:rFonts w:ascii="Time New Roman" w:hAnsi="Time New Roman" w:cs="宋体" w:hint="eastAsia"/>
          <w:szCs w:val="21"/>
        </w:rPr>
        <w:t>成员在案件中有任何个人和专业上的利益冲突；</w:t>
      </w:r>
    </w:p>
    <w:p w14:paraId="1A3FD435"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(c)</w:t>
      </w:r>
      <w:r w:rsidRPr="00E31D8D">
        <w:rPr>
          <w:rFonts w:ascii="Time New Roman" w:hAnsi="Time New Roman"/>
          <w:szCs w:val="21"/>
        </w:rPr>
        <w:tab/>
      </w:r>
      <w:r w:rsidRPr="00E31D8D">
        <w:rPr>
          <w:rFonts w:ascii="Time New Roman" w:hAnsi="Time New Roman" w:cs="宋体" w:hint="eastAsia"/>
          <w:szCs w:val="21"/>
        </w:rPr>
        <w:t>成员曾以任何身份参与过关于相关来文所涉事项的任何决定。</w:t>
      </w:r>
    </w:p>
    <w:p w14:paraId="1DBCACEE"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对于本条第</w:t>
      </w:r>
      <w:r w:rsidRPr="00E31D8D">
        <w:rPr>
          <w:rFonts w:ascii="Time New Roman" w:hAnsi="Time New Roman"/>
          <w:szCs w:val="21"/>
        </w:rPr>
        <w:t>1</w:t>
      </w:r>
      <w:r w:rsidRPr="00E31D8D">
        <w:rPr>
          <w:rFonts w:ascii="Time New Roman" w:hAnsi="Time New Roman" w:cs="宋体" w:hint="eastAsia"/>
          <w:szCs w:val="21"/>
        </w:rPr>
        <w:t>款之下出现的任何问题，应由委员会在相关成员回避的情况下作出决定。</w:t>
      </w:r>
    </w:p>
    <w:p w14:paraId="21734094" w14:textId="5014152E"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558" w:name="_Toc206486318"/>
      <w:bookmarkStart w:id="559" w:name="_Toc126938594"/>
      <w:bookmarkStart w:id="560" w:name="_Toc191803428"/>
      <w:bookmarkStart w:id="561" w:name="_Toc198721680"/>
      <w:bookmarkStart w:id="562" w:name="_Toc208587110"/>
      <w:r w:rsidRPr="002C42CF">
        <w:rPr>
          <w:rFonts w:ascii="Time New Roman" w:hAnsi="Time New Roman" w:cs="宋体" w:hint="eastAsia"/>
        </w:rPr>
        <w:t>第</w:t>
      </w:r>
      <w:r w:rsidRPr="002C42CF">
        <w:rPr>
          <w:rFonts w:ascii="Time New Roman" w:hAnsi="Time New Roman"/>
          <w:bCs/>
          <w:iCs/>
        </w:rPr>
        <w:t>77</w:t>
      </w:r>
      <w:bookmarkEnd w:id="558"/>
      <w:r w:rsidRPr="002C42CF">
        <w:rPr>
          <w:rFonts w:ascii="Time New Roman" w:hAnsi="Time New Roman" w:cs="宋体" w:hint="eastAsia"/>
          <w:bCs/>
          <w:iCs/>
        </w:rPr>
        <w:t>条</w:t>
      </w:r>
      <w:r w:rsidR="00C177EE">
        <w:rPr>
          <w:rFonts w:ascii="Time New Roman" w:hAnsi="Time New Roman"/>
        </w:rPr>
        <w:br/>
      </w:r>
      <w:bookmarkStart w:id="563" w:name="_Toc206486319"/>
      <w:r w:rsidRPr="002C42CF">
        <w:rPr>
          <w:rFonts w:ascii="Time New Roman" w:hAnsi="Time New Roman" w:hint="eastAsia"/>
        </w:rPr>
        <w:t>请求提供资料</w:t>
      </w:r>
      <w:bookmarkEnd w:id="559"/>
      <w:bookmarkEnd w:id="560"/>
      <w:bookmarkEnd w:id="561"/>
      <w:bookmarkEnd w:id="563"/>
      <w:bookmarkEnd w:id="562"/>
    </w:p>
    <w:p w14:paraId="5D812A9B"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委员会可要求有关缔约国提供与执行本公约第十一条有关的资料。委员会可说明提供这种资料的方式和期限。</w:t>
      </w:r>
    </w:p>
    <w:p w14:paraId="716620E2" w14:textId="41063085" w:rsidR="00F63965" w:rsidRPr="002C42CF" w:rsidRDefault="00F63965" w:rsidP="00F63965">
      <w:pPr>
        <w:pStyle w:val="H1GC"/>
        <w:rPr>
          <w:rFonts w:ascii="Time New Roman" w:hAnsi="Time New Roman" w:hint="eastAsia"/>
        </w:rPr>
      </w:pPr>
      <w:r w:rsidRPr="002C42CF">
        <w:rPr>
          <w:rFonts w:ascii="Time New Roman" w:hAnsi="Time New Roman"/>
        </w:rPr>
        <w:lastRenderedPageBreak/>
        <w:tab/>
      </w:r>
      <w:r w:rsidRPr="002C42CF">
        <w:rPr>
          <w:rFonts w:ascii="Time New Roman" w:hAnsi="Time New Roman"/>
        </w:rPr>
        <w:tab/>
      </w:r>
      <w:bookmarkStart w:id="564" w:name="_Toc206486320"/>
      <w:bookmarkStart w:id="565" w:name="_Toc126938595"/>
      <w:bookmarkStart w:id="566" w:name="_Toc191803429"/>
      <w:bookmarkStart w:id="567" w:name="_Toc198721681"/>
      <w:bookmarkStart w:id="568" w:name="_Toc208587111"/>
      <w:r w:rsidRPr="002C42CF">
        <w:rPr>
          <w:rFonts w:ascii="Time New Roman" w:hAnsi="Time New Roman" w:cs="宋体" w:hint="eastAsia"/>
        </w:rPr>
        <w:t>第</w:t>
      </w:r>
      <w:r w:rsidRPr="002C42CF">
        <w:rPr>
          <w:rFonts w:ascii="Time New Roman" w:hAnsi="Time New Roman"/>
        </w:rPr>
        <w:t>78</w:t>
      </w:r>
      <w:bookmarkEnd w:id="564"/>
      <w:r w:rsidRPr="002C42CF">
        <w:rPr>
          <w:rFonts w:ascii="Time New Roman" w:hAnsi="Time New Roman" w:cs="宋体" w:hint="eastAsia"/>
        </w:rPr>
        <w:t>条</w:t>
      </w:r>
      <w:r w:rsidR="00C177EE">
        <w:rPr>
          <w:rFonts w:ascii="Time New Roman" w:hAnsi="Time New Roman"/>
        </w:rPr>
        <w:br/>
      </w:r>
      <w:bookmarkStart w:id="569" w:name="_Toc206486321"/>
      <w:r w:rsidRPr="002C42CF">
        <w:rPr>
          <w:rFonts w:ascii="Time New Roman" w:hAnsi="Time New Roman" w:hint="eastAsia"/>
        </w:rPr>
        <w:t>通知有关缔约国</w:t>
      </w:r>
      <w:bookmarkEnd w:id="565"/>
      <w:bookmarkEnd w:id="566"/>
      <w:bookmarkEnd w:id="567"/>
      <w:bookmarkEnd w:id="569"/>
      <w:bookmarkEnd w:id="568"/>
    </w:p>
    <w:p w14:paraId="76087B27"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如果根据本公约第十一条第二款有任何问题已经提交委员会审议，在举行常会的情况下，主席应至少在在委员会第一次会议前</w:t>
      </w:r>
      <w:r w:rsidRPr="00E31D8D">
        <w:rPr>
          <w:rFonts w:ascii="Time New Roman" w:hAnsi="Time New Roman" w:hint="eastAsia"/>
          <w:szCs w:val="21"/>
        </w:rPr>
        <w:t>30</w:t>
      </w:r>
      <w:r w:rsidRPr="00E31D8D">
        <w:rPr>
          <w:rFonts w:ascii="Time New Roman" w:hAnsi="Time New Roman" w:cs="宋体" w:hint="eastAsia"/>
          <w:szCs w:val="21"/>
        </w:rPr>
        <w:t>天，通过秘书长把即将对有关问题审议之事通知有关缔约国，在举行特别会议的情况下，应至少在委员会第一次会议前</w:t>
      </w:r>
      <w:r w:rsidRPr="00E31D8D">
        <w:rPr>
          <w:rFonts w:ascii="Time New Roman" w:hAnsi="Time New Roman"/>
          <w:szCs w:val="21"/>
        </w:rPr>
        <w:t>18</w:t>
      </w:r>
      <w:r w:rsidRPr="00E31D8D">
        <w:rPr>
          <w:rFonts w:ascii="Time New Roman" w:hAnsi="Time New Roman" w:cs="宋体" w:hint="eastAsia"/>
          <w:szCs w:val="21"/>
        </w:rPr>
        <w:t>天。</w:t>
      </w:r>
    </w:p>
    <w:p w14:paraId="7266CEA7" w14:textId="42A3CBF4"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570" w:name="_Toc206486322"/>
      <w:bookmarkStart w:id="571" w:name="_Toc191803430"/>
      <w:bookmarkStart w:id="572" w:name="_Toc198721682"/>
      <w:bookmarkStart w:id="573" w:name="_Toc208587112"/>
      <w:r w:rsidRPr="002C42CF">
        <w:rPr>
          <w:rFonts w:ascii="Time New Roman" w:hAnsi="Time New Roman" w:cs="宋体" w:hint="eastAsia"/>
        </w:rPr>
        <w:t>第</w:t>
      </w:r>
      <w:r w:rsidRPr="002C42CF">
        <w:rPr>
          <w:rFonts w:ascii="Time New Roman" w:hAnsi="Time New Roman"/>
        </w:rPr>
        <w:t>79</w:t>
      </w:r>
      <w:bookmarkEnd w:id="570"/>
      <w:r w:rsidRPr="002C42CF">
        <w:rPr>
          <w:rFonts w:ascii="Time New Roman" w:hAnsi="Time New Roman" w:cs="宋体" w:hint="eastAsia"/>
        </w:rPr>
        <w:t>条</w:t>
      </w:r>
      <w:r w:rsidR="00C177EE">
        <w:rPr>
          <w:rFonts w:ascii="Time New Roman" w:hAnsi="Time New Roman"/>
        </w:rPr>
        <w:br/>
      </w:r>
      <w:bookmarkStart w:id="574" w:name="_Toc206486323"/>
      <w:r w:rsidRPr="002C42CF">
        <w:rPr>
          <w:rFonts w:ascii="Time New Roman" w:hAnsi="Time New Roman" w:hint="eastAsia"/>
        </w:rPr>
        <w:t>书面程序</w:t>
      </w:r>
      <w:bookmarkEnd w:id="571"/>
      <w:bookmarkEnd w:id="572"/>
      <w:bookmarkEnd w:id="574"/>
      <w:bookmarkEnd w:id="573"/>
    </w:p>
    <w:p w14:paraId="6D12C45E"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如果一缔约国根据本公约第十一条第二款，再次将事项提交委员会，委员会应请接收国在收到请求后一个月内提供有关管辖权或来文可否受理的任何相关资料，包括已用尽所有可用的国内补救办法的情况。</w:t>
      </w:r>
    </w:p>
    <w:p w14:paraId="040432FA"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秘书长应立即将收到的任何答复转交委员会和另一有关国家。该国应有机会在收到答复后一个月内就这一答复提出意见。两个相关缔约国可决定将各自答复限于已在其中提出相关问题的先前的提交材料所载信息。</w:t>
      </w:r>
    </w:p>
    <w:p w14:paraId="302458CB"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3.</w:t>
      </w:r>
      <w:r w:rsidRPr="00E31D8D">
        <w:rPr>
          <w:rFonts w:ascii="Time New Roman" w:hAnsi="Time New Roman"/>
          <w:szCs w:val="21"/>
        </w:rPr>
        <w:tab/>
      </w:r>
      <w:r w:rsidRPr="00E31D8D">
        <w:rPr>
          <w:rFonts w:ascii="Time New Roman" w:hAnsi="Time New Roman" w:cs="宋体" w:hint="eastAsia"/>
          <w:szCs w:val="21"/>
        </w:rPr>
        <w:t>如两个有关国家未能在本议事规则第</w:t>
      </w:r>
      <w:r w:rsidRPr="00E31D8D">
        <w:rPr>
          <w:rFonts w:ascii="Time New Roman" w:hAnsi="Time New Roman"/>
          <w:szCs w:val="21"/>
        </w:rPr>
        <w:t>1</w:t>
      </w:r>
      <w:r w:rsidRPr="00E31D8D">
        <w:rPr>
          <w:rFonts w:ascii="Time New Roman" w:hAnsi="Time New Roman" w:cs="宋体" w:hint="eastAsia"/>
          <w:szCs w:val="21"/>
        </w:rPr>
        <w:t>款和第</w:t>
      </w:r>
      <w:r w:rsidRPr="00E31D8D">
        <w:rPr>
          <w:rFonts w:ascii="Time New Roman" w:hAnsi="Time New Roman"/>
          <w:szCs w:val="21"/>
        </w:rPr>
        <w:t>2</w:t>
      </w:r>
      <w:r w:rsidRPr="00E31D8D">
        <w:rPr>
          <w:rFonts w:ascii="Time New Roman" w:hAnsi="Time New Roman" w:cs="宋体" w:hint="eastAsia"/>
          <w:szCs w:val="21"/>
        </w:rPr>
        <w:t>款规定的时限内行使权利，委员会可认为两国已放弃这项权利。</w:t>
      </w:r>
    </w:p>
    <w:p w14:paraId="7D6F3185"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4.</w:t>
      </w:r>
      <w:r w:rsidRPr="00E31D8D">
        <w:rPr>
          <w:rFonts w:ascii="Time New Roman" w:hAnsi="Time New Roman"/>
          <w:szCs w:val="21"/>
        </w:rPr>
        <w:tab/>
      </w:r>
      <w:r w:rsidRPr="00E31D8D">
        <w:rPr>
          <w:rFonts w:ascii="Time New Roman" w:hAnsi="Time New Roman" w:cs="宋体" w:hint="eastAsia"/>
          <w:szCs w:val="21"/>
        </w:rPr>
        <w:t>经其中一个当事方请求，工作组可在恰当考虑到案件的具体情况和权力平等原则的前提下，作为例外，同意逾期提交书面材料。如果工作组认为该书面材料可予考虑，工作组应立即将材料转交相关缔约国，以使其有机会在规定时限内对任何新提出的问题发表评论。</w:t>
      </w:r>
    </w:p>
    <w:p w14:paraId="2DCBA9FD"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5.</w:t>
      </w:r>
      <w:r w:rsidRPr="00E31D8D">
        <w:rPr>
          <w:rFonts w:ascii="Time New Roman" w:hAnsi="Time New Roman"/>
          <w:szCs w:val="21"/>
        </w:rPr>
        <w:tab/>
      </w:r>
      <w:r w:rsidRPr="00E31D8D">
        <w:rPr>
          <w:rFonts w:ascii="Time New Roman" w:hAnsi="Time New Roman" w:cs="宋体" w:hint="eastAsia"/>
          <w:szCs w:val="21"/>
        </w:rPr>
        <w:t>在与管辖权和可否受理包括用尽国内补救办法相关的书面程序结束之后，案件应进入听证阶段。应将审议有关事项的日期妥为通知有关国家。</w:t>
      </w:r>
    </w:p>
    <w:p w14:paraId="691D0EC1" w14:textId="06E07E81"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575" w:name="_Toc206486324"/>
      <w:bookmarkStart w:id="576" w:name="_Toc191803431"/>
      <w:bookmarkStart w:id="577" w:name="_Toc198721683"/>
      <w:bookmarkStart w:id="578" w:name="_Toc208587113"/>
      <w:r w:rsidRPr="002C42CF">
        <w:rPr>
          <w:rFonts w:ascii="Time New Roman" w:hAnsi="Time New Roman" w:cs="宋体" w:hint="eastAsia"/>
        </w:rPr>
        <w:t>第</w:t>
      </w:r>
      <w:r w:rsidRPr="002C42CF">
        <w:rPr>
          <w:rFonts w:ascii="Time New Roman" w:hAnsi="Time New Roman"/>
        </w:rPr>
        <w:t>80</w:t>
      </w:r>
      <w:bookmarkEnd w:id="575"/>
      <w:r w:rsidRPr="002C42CF">
        <w:rPr>
          <w:rFonts w:ascii="Time New Roman" w:hAnsi="Time New Roman" w:cs="宋体" w:hint="eastAsia"/>
        </w:rPr>
        <w:t>条</w:t>
      </w:r>
      <w:r w:rsidR="00C177EE">
        <w:rPr>
          <w:rFonts w:ascii="Time New Roman" w:hAnsi="Time New Roman"/>
        </w:rPr>
        <w:br/>
      </w:r>
      <w:bookmarkStart w:id="579" w:name="_Toc206486325"/>
      <w:r w:rsidRPr="002C42CF">
        <w:rPr>
          <w:rFonts w:ascii="Time New Roman" w:hAnsi="Time New Roman" w:cs="宋体" w:hint="eastAsia"/>
        </w:rPr>
        <w:t>听证</w:t>
      </w:r>
      <w:bookmarkEnd w:id="576"/>
      <w:bookmarkEnd w:id="577"/>
      <w:bookmarkEnd w:id="579"/>
      <w:r w:rsidRPr="002C42CF">
        <w:rPr>
          <w:rFonts w:ascii="Time New Roman" w:hAnsi="Time New Roman" w:cs="宋体" w:hint="eastAsia"/>
        </w:rPr>
        <w:t>会</w:t>
      </w:r>
      <w:bookmarkEnd w:id="578"/>
    </w:p>
    <w:p w14:paraId="1ACBE7A5"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根据本公约第十一条第五款，委员会应当请各有关缔约国指派一名代表参加委员会的口头程序，该代表没有表决权。指派通知应包含该国代表的姓名及个人简历，并应在委员会规定的时限内提交。事项审议通知应依照本议事规则第</w:t>
      </w:r>
      <w:r w:rsidRPr="00E31D8D">
        <w:rPr>
          <w:rFonts w:ascii="Time New Roman" w:hAnsi="Time New Roman"/>
          <w:szCs w:val="21"/>
        </w:rPr>
        <w:t>78</w:t>
      </w:r>
      <w:r w:rsidRPr="00E31D8D">
        <w:rPr>
          <w:rFonts w:ascii="Time New Roman" w:hAnsi="Time New Roman" w:cs="宋体" w:hint="eastAsia"/>
          <w:szCs w:val="21"/>
        </w:rPr>
        <w:t>条，及时传达给相关缔约国。</w:t>
      </w:r>
    </w:p>
    <w:p w14:paraId="1B825D24"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听证会应以非公开方式举行。</w:t>
      </w:r>
    </w:p>
    <w:p w14:paraId="733BEA65"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3.</w:t>
      </w:r>
      <w:r w:rsidRPr="00E31D8D">
        <w:rPr>
          <w:rFonts w:ascii="Time New Roman" w:hAnsi="Time New Roman"/>
          <w:szCs w:val="21"/>
        </w:rPr>
        <w:tab/>
      </w:r>
      <w:r w:rsidRPr="00E31D8D">
        <w:rPr>
          <w:rFonts w:ascii="Time New Roman" w:hAnsi="Time New Roman" w:cs="宋体" w:hint="eastAsia"/>
          <w:szCs w:val="21"/>
        </w:rPr>
        <w:t>主席负责组织和主持听证会。委员会成员可向任何到场的人员提出问题。</w:t>
      </w:r>
    </w:p>
    <w:p w14:paraId="68C54A76" w14:textId="5DE7BDBF"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580" w:name="_Toc206486326"/>
      <w:bookmarkStart w:id="581" w:name="_Toc191803432"/>
      <w:bookmarkStart w:id="582" w:name="_Toc198721684"/>
      <w:bookmarkStart w:id="583" w:name="_Toc208587114"/>
      <w:r w:rsidRPr="002C42CF">
        <w:rPr>
          <w:rFonts w:ascii="Time New Roman" w:hAnsi="Time New Roman" w:cs="宋体" w:hint="eastAsia"/>
        </w:rPr>
        <w:t>第</w:t>
      </w:r>
      <w:r w:rsidRPr="002C42CF">
        <w:rPr>
          <w:rFonts w:ascii="Time New Roman" w:hAnsi="Time New Roman"/>
        </w:rPr>
        <w:t>81</w:t>
      </w:r>
      <w:bookmarkEnd w:id="580"/>
      <w:r w:rsidRPr="002C42CF">
        <w:rPr>
          <w:rFonts w:ascii="Time New Roman" w:hAnsi="Time New Roman" w:cs="宋体" w:hint="eastAsia"/>
        </w:rPr>
        <w:t>条</w:t>
      </w:r>
      <w:r w:rsidR="00C177EE">
        <w:rPr>
          <w:rFonts w:ascii="Time New Roman" w:hAnsi="Time New Roman"/>
        </w:rPr>
        <w:br/>
      </w:r>
      <w:bookmarkStart w:id="584" w:name="_Toc206486327"/>
      <w:r w:rsidRPr="002C42CF">
        <w:rPr>
          <w:rFonts w:ascii="Time New Roman" w:hAnsi="Time New Roman" w:hint="eastAsia"/>
        </w:rPr>
        <w:t>审议和决定的转交</w:t>
      </w:r>
      <w:bookmarkEnd w:id="581"/>
      <w:bookmarkEnd w:id="582"/>
      <w:bookmarkEnd w:id="584"/>
      <w:bookmarkEnd w:id="583"/>
    </w:p>
    <w:p w14:paraId="73C68B4C"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委员会应以非公开方式进行审议，审议过程应予保密。在对相关事项进行审议期间，各有关缔约国的代表可参加委员会的审议活动，但无表决权。</w:t>
      </w:r>
    </w:p>
    <w:p w14:paraId="22DADB2C"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委员会也可组织不作简要记录的非正式审议。</w:t>
      </w:r>
    </w:p>
    <w:p w14:paraId="4116E480"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lastRenderedPageBreak/>
        <w:t>3.</w:t>
      </w:r>
      <w:r w:rsidRPr="00E31D8D">
        <w:rPr>
          <w:rFonts w:ascii="Time New Roman" w:hAnsi="Time New Roman"/>
          <w:szCs w:val="21"/>
        </w:rPr>
        <w:tab/>
      </w:r>
      <w:r w:rsidRPr="00E31D8D">
        <w:rPr>
          <w:rFonts w:ascii="Time New Roman" w:hAnsi="Time New Roman" w:cs="宋体" w:hint="eastAsia"/>
          <w:szCs w:val="21"/>
        </w:rPr>
        <w:t>如果委员会驳回初步问题，或宣布这些问题并不完全具有初步性质，它应依据本公约第十二条的规定，为后续步骤，即任命特别和解委员会处理来文所涉实质问题，设定时限。</w:t>
      </w:r>
    </w:p>
    <w:p w14:paraId="2648E136"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4.</w:t>
      </w:r>
      <w:r w:rsidRPr="00E31D8D">
        <w:rPr>
          <w:rFonts w:ascii="Time New Roman" w:hAnsi="Time New Roman"/>
          <w:szCs w:val="21"/>
        </w:rPr>
        <w:tab/>
      </w:r>
      <w:r w:rsidRPr="00E31D8D">
        <w:rPr>
          <w:rFonts w:ascii="Time New Roman" w:hAnsi="Time New Roman" w:cs="宋体" w:hint="eastAsia"/>
          <w:szCs w:val="21"/>
        </w:rPr>
        <w:t>如果委员会裁定它无管辖权或来文不予受理，应将不再在程序中采取进一步步骤的决定通知相关缔约国。</w:t>
      </w:r>
    </w:p>
    <w:p w14:paraId="54F49EDF"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5.</w:t>
      </w:r>
      <w:r w:rsidRPr="00E31D8D">
        <w:rPr>
          <w:rFonts w:ascii="Time New Roman" w:hAnsi="Time New Roman"/>
          <w:szCs w:val="21"/>
        </w:rPr>
        <w:tab/>
      </w:r>
      <w:r w:rsidRPr="00E31D8D">
        <w:rPr>
          <w:rFonts w:ascii="Time New Roman" w:hAnsi="Time New Roman" w:cs="宋体" w:hint="eastAsia"/>
          <w:szCs w:val="21"/>
        </w:rPr>
        <w:t>委员会应在需由委员会确定的时限内将任何获通过的决定转交相关缔约国。</w:t>
      </w:r>
    </w:p>
    <w:p w14:paraId="477FAB13" w14:textId="4770CD48" w:rsidR="00F63965" w:rsidRPr="002C42CF" w:rsidRDefault="00F63965" w:rsidP="00F63965">
      <w:pPr>
        <w:pStyle w:val="HChGC"/>
      </w:pPr>
      <w:r w:rsidRPr="002C42CF">
        <w:tab/>
      </w:r>
      <w:bookmarkStart w:id="585" w:name="_Toc126938596"/>
      <w:bookmarkStart w:id="586" w:name="_Toc191803433"/>
      <w:bookmarkStart w:id="587" w:name="_Toc198721685"/>
      <w:bookmarkStart w:id="588" w:name="_Toc206486328"/>
      <w:bookmarkStart w:id="589" w:name="_Toc208587115"/>
      <w:r w:rsidRPr="002C42CF">
        <w:rPr>
          <w:rFonts w:hint="eastAsia"/>
        </w:rPr>
        <w:t>十七</w:t>
      </w:r>
      <w:r w:rsidR="004A4013">
        <w:rPr>
          <w:rFonts w:hint="eastAsia"/>
        </w:rPr>
        <w:t>.</w:t>
      </w:r>
      <w:r w:rsidR="004A4013">
        <w:tab/>
      </w:r>
      <w:r w:rsidRPr="002C42CF">
        <w:rPr>
          <w:rFonts w:hint="eastAsia"/>
        </w:rPr>
        <w:t>根据本公约第十二条和第十三条成立的特设和解会及其职能</w:t>
      </w:r>
      <w:bookmarkEnd w:id="585"/>
      <w:bookmarkEnd w:id="586"/>
      <w:bookmarkEnd w:id="587"/>
      <w:bookmarkEnd w:id="588"/>
      <w:bookmarkEnd w:id="589"/>
    </w:p>
    <w:p w14:paraId="3FADE1B6" w14:textId="7A0569C9"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590" w:name="_Toc206486329"/>
      <w:bookmarkStart w:id="591" w:name="_Toc126938597"/>
      <w:bookmarkStart w:id="592" w:name="_Toc191803434"/>
      <w:bookmarkStart w:id="593" w:name="_Toc198721686"/>
      <w:bookmarkStart w:id="594" w:name="_Toc208587116"/>
      <w:r w:rsidRPr="002C42CF">
        <w:rPr>
          <w:rFonts w:ascii="Time New Roman" w:hAnsi="Time New Roman" w:cs="宋体" w:hint="eastAsia"/>
        </w:rPr>
        <w:t>第</w:t>
      </w:r>
      <w:r w:rsidRPr="002C42CF">
        <w:rPr>
          <w:rFonts w:ascii="Time New Roman" w:hAnsi="Time New Roman"/>
        </w:rPr>
        <w:t>82</w:t>
      </w:r>
      <w:bookmarkEnd w:id="590"/>
      <w:r w:rsidRPr="002C42CF">
        <w:rPr>
          <w:rFonts w:ascii="Time New Roman" w:hAnsi="Time New Roman" w:cs="宋体" w:hint="eastAsia"/>
        </w:rPr>
        <w:t>条</w:t>
      </w:r>
      <w:r w:rsidR="00C177EE">
        <w:rPr>
          <w:rFonts w:ascii="Time New Roman" w:hAnsi="Time New Roman"/>
        </w:rPr>
        <w:br/>
      </w:r>
      <w:bookmarkStart w:id="595" w:name="_Toc206486330"/>
      <w:r w:rsidRPr="002C42CF">
        <w:rPr>
          <w:rFonts w:ascii="Time New Roman" w:hAnsi="Time New Roman" w:hint="eastAsia"/>
        </w:rPr>
        <w:t>就和解会的组成进行协商</w:t>
      </w:r>
      <w:bookmarkEnd w:id="591"/>
      <w:bookmarkEnd w:id="592"/>
      <w:bookmarkEnd w:id="593"/>
      <w:bookmarkEnd w:id="595"/>
      <w:bookmarkEnd w:id="594"/>
    </w:p>
    <w:p w14:paraId="0CB8D278"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关于在本公约第十一条第二款之下出现的争端，在委员会获得并核对了所有它认为必要的资料之后，主席应通知争端当事国，并就按照本公约第十二条成立的特设和解委员会的组成问题同它们进行磋商。</w:t>
      </w:r>
    </w:p>
    <w:p w14:paraId="2364018C" w14:textId="022FA6B4"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596" w:name="_Toc206486331"/>
      <w:bookmarkStart w:id="597" w:name="_Toc126938598"/>
      <w:bookmarkStart w:id="598" w:name="_Toc191803435"/>
      <w:bookmarkStart w:id="599" w:name="_Toc198721687"/>
      <w:bookmarkStart w:id="600" w:name="_Toc208587117"/>
      <w:r w:rsidRPr="002C42CF">
        <w:rPr>
          <w:rFonts w:ascii="Time New Roman" w:hAnsi="Time New Roman" w:cs="宋体" w:hint="eastAsia"/>
        </w:rPr>
        <w:t>第</w:t>
      </w:r>
      <w:r w:rsidRPr="002C42CF">
        <w:rPr>
          <w:rFonts w:ascii="Time New Roman" w:hAnsi="Time New Roman"/>
        </w:rPr>
        <w:t>83</w:t>
      </w:r>
      <w:bookmarkEnd w:id="596"/>
      <w:r w:rsidRPr="002C42CF">
        <w:rPr>
          <w:rFonts w:ascii="Time New Roman" w:hAnsi="Time New Roman" w:cs="宋体" w:hint="eastAsia"/>
        </w:rPr>
        <w:t>条</w:t>
      </w:r>
      <w:r w:rsidR="00C177EE">
        <w:rPr>
          <w:rFonts w:ascii="Time New Roman" w:hAnsi="Time New Roman"/>
        </w:rPr>
        <w:br/>
      </w:r>
      <w:bookmarkStart w:id="601" w:name="_Toc206486332"/>
      <w:r w:rsidRPr="002C42CF">
        <w:rPr>
          <w:rFonts w:ascii="Time New Roman" w:hAnsi="Time New Roman" w:hint="eastAsia"/>
        </w:rPr>
        <w:t>任命和解会成员</w:t>
      </w:r>
      <w:bookmarkEnd w:id="597"/>
      <w:bookmarkEnd w:id="598"/>
      <w:bookmarkEnd w:id="599"/>
      <w:bookmarkEnd w:id="601"/>
      <w:bookmarkEnd w:id="600"/>
    </w:p>
    <w:p w14:paraId="4E9C17FF"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在得到争端当事国关于和解会组成的一致意见后，主席即应开始任命和解会的成员，并将其组成情况通知争端当事国。</w:t>
      </w:r>
    </w:p>
    <w:p w14:paraId="325DD8EC" w14:textId="190E9FBC" w:rsidR="00F63965" w:rsidRPr="002C42CF" w:rsidRDefault="00F63965" w:rsidP="00F63965">
      <w:pPr>
        <w:pStyle w:val="H1GC"/>
        <w:rPr>
          <w:rFonts w:ascii="Time New Roman" w:hAnsi="Time New Roman" w:hint="eastAsia"/>
          <w:b/>
        </w:rPr>
      </w:pPr>
      <w:r w:rsidRPr="002C42CF">
        <w:rPr>
          <w:rFonts w:ascii="Time New Roman" w:hAnsi="Time New Roman"/>
        </w:rPr>
        <w:tab/>
      </w:r>
      <w:r w:rsidRPr="002C42CF">
        <w:rPr>
          <w:rFonts w:ascii="Time New Roman" w:hAnsi="Time New Roman"/>
        </w:rPr>
        <w:tab/>
      </w:r>
      <w:bookmarkStart w:id="602" w:name="_Toc126938599"/>
      <w:bookmarkStart w:id="603" w:name="_Toc191803436"/>
      <w:bookmarkStart w:id="604" w:name="_Toc198721688"/>
      <w:bookmarkStart w:id="605" w:name="_Toc206486333"/>
      <w:bookmarkStart w:id="606" w:name="_Toc208587118"/>
      <w:r w:rsidRPr="002C42CF">
        <w:rPr>
          <w:rFonts w:ascii="Time New Roman" w:hAnsi="Time New Roman" w:cs="宋体" w:hint="eastAsia"/>
        </w:rPr>
        <w:t>第</w:t>
      </w:r>
      <w:bookmarkEnd w:id="602"/>
      <w:r w:rsidRPr="002C42CF">
        <w:rPr>
          <w:rFonts w:ascii="Time New Roman" w:hAnsi="Time New Roman"/>
        </w:rPr>
        <w:t>84</w:t>
      </w:r>
      <w:bookmarkStart w:id="607" w:name="_Toc191803437"/>
      <w:bookmarkStart w:id="608" w:name="_Toc198721689"/>
      <w:bookmarkEnd w:id="603"/>
      <w:bookmarkEnd w:id="604"/>
      <w:bookmarkEnd w:id="605"/>
      <w:r w:rsidRPr="002C42CF">
        <w:rPr>
          <w:rFonts w:ascii="Time New Roman" w:hAnsi="Time New Roman" w:cs="宋体" w:hint="eastAsia"/>
        </w:rPr>
        <w:t>条</w:t>
      </w:r>
      <w:r w:rsidR="00C177EE">
        <w:rPr>
          <w:rFonts w:ascii="Time New Roman" w:hAnsi="Time New Roman"/>
        </w:rPr>
        <w:br/>
      </w:r>
      <w:bookmarkStart w:id="609" w:name="_Toc206486334"/>
      <w:r w:rsidRPr="002C42CF">
        <w:rPr>
          <w:rFonts w:ascii="Time New Roman" w:hAnsi="Time New Roman" w:hint="eastAsia"/>
        </w:rPr>
        <w:t>未能就和解会的组成达成一致</w:t>
      </w:r>
      <w:bookmarkEnd w:id="607"/>
      <w:bookmarkEnd w:id="608"/>
      <w:bookmarkEnd w:id="609"/>
      <w:bookmarkEnd w:id="606"/>
    </w:p>
    <w:p w14:paraId="5557968C"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如果在接到主席按本规则第</w:t>
      </w:r>
      <w:r w:rsidRPr="00E31D8D">
        <w:rPr>
          <w:rFonts w:ascii="Time New Roman" w:hAnsi="Time New Roman"/>
          <w:szCs w:val="21"/>
        </w:rPr>
        <w:t>83</w:t>
      </w:r>
      <w:r w:rsidRPr="00E31D8D">
        <w:rPr>
          <w:rFonts w:ascii="Time New Roman" w:hAnsi="Time New Roman" w:cs="宋体" w:hint="eastAsia"/>
          <w:szCs w:val="21"/>
        </w:rPr>
        <w:t>条的规定发出的通知后三个月内，争端当事国未能就和解会的整个或部分组成达成协议，主席即应提请委员会注意这种情况，委员会应在下届会议时依照本公约第十二条第一款</w:t>
      </w:r>
      <w:r w:rsidRPr="00E31D8D">
        <w:rPr>
          <w:rFonts w:ascii="Time New Roman" w:hAnsi="Time New Roman"/>
          <w:szCs w:val="21"/>
        </w:rPr>
        <w:t>(</w:t>
      </w:r>
      <w:r w:rsidRPr="00E31D8D">
        <w:rPr>
          <w:rFonts w:ascii="Time New Roman" w:hAnsi="Time New Roman" w:cs="宋体" w:hint="eastAsia"/>
          <w:szCs w:val="21"/>
        </w:rPr>
        <w:t>丑</w:t>
      </w:r>
      <w:r w:rsidRPr="00E31D8D">
        <w:rPr>
          <w:rFonts w:ascii="Time New Roman" w:hAnsi="Time New Roman"/>
          <w:szCs w:val="21"/>
        </w:rPr>
        <w:t>)</w:t>
      </w:r>
      <w:r w:rsidRPr="00E31D8D">
        <w:rPr>
          <w:rFonts w:ascii="Time New Roman" w:hAnsi="Time New Roman" w:cs="宋体" w:hint="eastAsia"/>
          <w:szCs w:val="21"/>
        </w:rPr>
        <w:t>项采取行动。</w:t>
      </w:r>
    </w:p>
    <w:p w14:paraId="1C375746"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在选举完毕后，主席应将和解会的组成情况通知争端当事国。</w:t>
      </w:r>
    </w:p>
    <w:p w14:paraId="4EA6DDBF" w14:textId="23295589"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610" w:name="_Toc206486335"/>
      <w:bookmarkStart w:id="611" w:name="_Toc126938600"/>
      <w:bookmarkStart w:id="612" w:name="_Toc191803438"/>
      <w:bookmarkStart w:id="613" w:name="_Toc198721690"/>
      <w:bookmarkStart w:id="614" w:name="_Toc208587119"/>
      <w:r w:rsidRPr="002C42CF">
        <w:rPr>
          <w:rFonts w:ascii="Time New Roman" w:hAnsi="Time New Roman" w:cs="宋体" w:hint="eastAsia"/>
        </w:rPr>
        <w:t>第</w:t>
      </w:r>
      <w:r w:rsidRPr="002C42CF">
        <w:rPr>
          <w:rFonts w:ascii="Time New Roman" w:hAnsi="Time New Roman"/>
        </w:rPr>
        <w:t>85</w:t>
      </w:r>
      <w:bookmarkEnd w:id="610"/>
      <w:r w:rsidRPr="002C42CF">
        <w:rPr>
          <w:rFonts w:ascii="Time New Roman" w:hAnsi="Time New Roman" w:cs="宋体" w:hint="eastAsia"/>
        </w:rPr>
        <w:t>条</w:t>
      </w:r>
      <w:r w:rsidR="00C177EE">
        <w:rPr>
          <w:rFonts w:ascii="Time New Roman" w:hAnsi="Time New Roman"/>
        </w:rPr>
        <w:br/>
      </w:r>
      <w:bookmarkStart w:id="615" w:name="_Toc206486336"/>
      <w:r w:rsidRPr="002C42CF">
        <w:rPr>
          <w:rFonts w:ascii="Time New Roman" w:hAnsi="Time New Roman" w:hint="eastAsia"/>
        </w:rPr>
        <w:t>和解会成员的就职宣誓</w:t>
      </w:r>
      <w:bookmarkEnd w:id="611"/>
      <w:bookmarkEnd w:id="612"/>
      <w:bookmarkEnd w:id="613"/>
      <w:bookmarkEnd w:id="615"/>
      <w:bookmarkEnd w:id="614"/>
    </w:p>
    <w:p w14:paraId="7295CD76"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在就职时，和解会每位成员均应在和解会第一次会议上作如下宣誓：</w:t>
      </w:r>
    </w:p>
    <w:p w14:paraId="77F82957" w14:textId="5D92F624" w:rsidR="00F63965" w:rsidRPr="00E31D8D" w:rsidRDefault="00F12B01" w:rsidP="00F12B01">
      <w:pPr>
        <w:pStyle w:val="SingleTxtGC"/>
        <w:ind w:left="1554"/>
        <w:rPr>
          <w:rFonts w:ascii="Time New Roman" w:hAnsi="Time New Roman" w:hint="eastAsia"/>
          <w:szCs w:val="21"/>
        </w:rPr>
      </w:pPr>
      <w:r>
        <w:rPr>
          <w:rFonts w:ascii="Time New Roman" w:hAnsi="Time New Roman"/>
          <w:szCs w:val="21"/>
        </w:rPr>
        <w:tab/>
      </w:r>
      <w:r w:rsidR="00F63965" w:rsidRPr="00E31D8D">
        <w:rPr>
          <w:rFonts w:ascii="Time New Roman" w:hAnsi="Time New Roman"/>
          <w:szCs w:val="21"/>
        </w:rPr>
        <w:tab/>
      </w:r>
      <w:r w:rsidR="00F63965" w:rsidRPr="00E31D8D">
        <w:rPr>
          <w:rFonts w:ascii="Time New Roman" w:hAnsi="Time New Roman" w:hint="eastAsia"/>
          <w:szCs w:val="21"/>
        </w:rPr>
        <w:t>“</w:t>
      </w:r>
      <w:r w:rsidR="00F63965" w:rsidRPr="00E31D8D">
        <w:rPr>
          <w:rFonts w:ascii="Time New Roman" w:hAnsi="Time New Roman" w:cs="宋体" w:hint="eastAsia"/>
          <w:szCs w:val="21"/>
        </w:rPr>
        <w:t>我庄严宣布，作为特设和解会的成员，我决心正直、忠实、公正和认真地履行我的职责，行使我的权力。</w:t>
      </w:r>
      <w:r w:rsidR="00F63965" w:rsidRPr="00E31D8D">
        <w:rPr>
          <w:rFonts w:ascii="Time New Roman" w:hAnsi="Time New Roman" w:hint="eastAsia"/>
          <w:szCs w:val="21"/>
        </w:rPr>
        <w:t>”</w:t>
      </w:r>
    </w:p>
    <w:p w14:paraId="4F5C5539" w14:textId="70AC1CB5"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616" w:name="_Toc206486337"/>
      <w:bookmarkStart w:id="617" w:name="_Toc126938601"/>
      <w:bookmarkStart w:id="618" w:name="_Toc191803439"/>
      <w:bookmarkStart w:id="619" w:name="_Toc198721691"/>
      <w:bookmarkStart w:id="620" w:name="_Toc208587120"/>
      <w:r w:rsidRPr="002C42CF">
        <w:rPr>
          <w:rFonts w:ascii="Time New Roman" w:hAnsi="Time New Roman" w:cs="宋体" w:hint="eastAsia"/>
        </w:rPr>
        <w:t>第</w:t>
      </w:r>
      <w:r w:rsidRPr="002C42CF">
        <w:rPr>
          <w:rFonts w:ascii="Time New Roman" w:hAnsi="Time New Roman"/>
        </w:rPr>
        <w:t>86</w:t>
      </w:r>
      <w:bookmarkEnd w:id="616"/>
      <w:r w:rsidRPr="002C42CF">
        <w:rPr>
          <w:rFonts w:ascii="Time New Roman" w:hAnsi="Time New Roman" w:cs="宋体" w:hint="eastAsia"/>
        </w:rPr>
        <w:t>条</w:t>
      </w:r>
      <w:r w:rsidR="00C177EE">
        <w:rPr>
          <w:rFonts w:ascii="Time New Roman" w:hAnsi="Time New Roman"/>
        </w:rPr>
        <w:br/>
      </w:r>
      <w:bookmarkStart w:id="621" w:name="_Toc206486338"/>
      <w:r w:rsidRPr="002C42CF">
        <w:rPr>
          <w:rFonts w:ascii="Time New Roman" w:hAnsi="Time New Roman" w:hint="eastAsia"/>
        </w:rPr>
        <w:t>和解会空缺的填补</w:t>
      </w:r>
      <w:bookmarkEnd w:id="617"/>
      <w:bookmarkEnd w:id="618"/>
      <w:bookmarkEnd w:id="619"/>
      <w:bookmarkEnd w:id="621"/>
      <w:bookmarkEnd w:id="620"/>
    </w:p>
    <w:p w14:paraId="243E4745"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和解会出现空缺时，委员会主席应按照本议事规则第</w:t>
      </w:r>
      <w:r w:rsidRPr="00E31D8D">
        <w:rPr>
          <w:rFonts w:ascii="Time New Roman" w:hAnsi="Time New Roman"/>
          <w:szCs w:val="21"/>
        </w:rPr>
        <w:t>82</w:t>
      </w:r>
      <w:r w:rsidRPr="00E31D8D">
        <w:rPr>
          <w:rFonts w:ascii="Time New Roman" w:hAnsi="Time New Roman" w:cs="宋体" w:hint="eastAsia"/>
          <w:szCs w:val="21"/>
        </w:rPr>
        <w:t>至</w:t>
      </w:r>
      <w:r w:rsidRPr="00E31D8D">
        <w:rPr>
          <w:rFonts w:ascii="Time New Roman" w:hAnsi="Time New Roman"/>
          <w:szCs w:val="21"/>
        </w:rPr>
        <w:t>84</w:t>
      </w:r>
      <w:r w:rsidRPr="00E31D8D">
        <w:rPr>
          <w:rFonts w:ascii="Time New Roman" w:hAnsi="Time New Roman" w:cs="宋体" w:hint="eastAsia"/>
          <w:szCs w:val="21"/>
        </w:rPr>
        <w:t>条规定的程序尽快予以填补。主席应在收到和解会的报告或秘书长通知后，开始进行填补空缺的公正。</w:t>
      </w:r>
    </w:p>
    <w:p w14:paraId="4BD90748" w14:textId="5A1E3CE3" w:rsidR="00F63965" w:rsidRPr="002C42CF" w:rsidRDefault="00F63965" w:rsidP="00F63965">
      <w:pPr>
        <w:pStyle w:val="H1GC"/>
        <w:rPr>
          <w:rFonts w:ascii="Time New Roman" w:hAnsi="Time New Roman" w:hint="eastAsia"/>
        </w:rPr>
      </w:pPr>
      <w:r w:rsidRPr="002C42CF">
        <w:rPr>
          <w:rFonts w:ascii="Time New Roman" w:hAnsi="Time New Roman"/>
        </w:rPr>
        <w:lastRenderedPageBreak/>
        <w:tab/>
      </w:r>
      <w:r w:rsidRPr="002C42CF">
        <w:rPr>
          <w:rFonts w:ascii="Time New Roman" w:hAnsi="Time New Roman"/>
        </w:rPr>
        <w:tab/>
      </w:r>
      <w:bookmarkStart w:id="622" w:name="_Toc206486339"/>
      <w:bookmarkStart w:id="623" w:name="_Toc126938602"/>
      <w:bookmarkStart w:id="624" w:name="_Toc191803440"/>
      <w:bookmarkStart w:id="625" w:name="_Toc198721692"/>
      <w:bookmarkStart w:id="626" w:name="_Toc208587121"/>
      <w:r w:rsidRPr="002C42CF">
        <w:rPr>
          <w:rFonts w:ascii="Time New Roman" w:hAnsi="Time New Roman" w:cs="宋体" w:hint="eastAsia"/>
        </w:rPr>
        <w:t>第</w:t>
      </w:r>
      <w:r w:rsidRPr="002C42CF">
        <w:rPr>
          <w:rFonts w:ascii="Time New Roman" w:hAnsi="Time New Roman"/>
        </w:rPr>
        <w:t>87</w:t>
      </w:r>
      <w:bookmarkEnd w:id="622"/>
      <w:r w:rsidRPr="002C42CF">
        <w:rPr>
          <w:rFonts w:ascii="Time New Roman" w:hAnsi="Time New Roman" w:cs="宋体" w:hint="eastAsia"/>
        </w:rPr>
        <w:t>条</w:t>
      </w:r>
      <w:r w:rsidR="00C177EE">
        <w:rPr>
          <w:rFonts w:ascii="Time New Roman" w:hAnsi="Time New Roman"/>
        </w:rPr>
        <w:br/>
      </w:r>
      <w:bookmarkStart w:id="627" w:name="_Toc206486340"/>
      <w:r w:rsidRPr="002C42CF">
        <w:rPr>
          <w:rFonts w:ascii="Time New Roman" w:hAnsi="Time New Roman" w:hint="eastAsia"/>
        </w:rPr>
        <w:t>向和解会成员传递资料</w:t>
      </w:r>
      <w:bookmarkEnd w:id="623"/>
      <w:bookmarkEnd w:id="624"/>
      <w:bookmarkEnd w:id="625"/>
      <w:bookmarkEnd w:id="627"/>
      <w:bookmarkEnd w:id="626"/>
    </w:p>
    <w:p w14:paraId="5FF92BFF"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委员会获得并经过核对的资料，应在通知和解会成员有关和解会第一次会议的日期的同时，由委员会主席通过秘书长向他们传递。</w:t>
      </w:r>
    </w:p>
    <w:p w14:paraId="786D2A76" w14:textId="48F3DA4F"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628" w:name="_Toc206486341"/>
      <w:bookmarkStart w:id="629" w:name="_Toc126938603"/>
      <w:bookmarkStart w:id="630" w:name="_Toc191803441"/>
      <w:bookmarkStart w:id="631" w:name="_Toc198721693"/>
      <w:bookmarkStart w:id="632" w:name="_Toc208587122"/>
      <w:r w:rsidRPr="002C42CF">
        <w:rPr>
          <w:rFonts w:ascii="Time New Roman" w:hAnsi="Time New Roman" w:cs="宋体" w:hint="eastAsia"/>
        </w:rPr>
        <w:t>第</w:t>
      </w:r>
      <w:r w:rsidRPr="002C42CF">
        <w:rPr>
          <w:rFonts w:ascii="Time New Roman" w:hAnsi="Time New Roman"/>
        </w:rPr>
        <w:t>88</w:t>
      </w:r>
      <w:bookmarkEnd w:id="628"/>
      <w:r w:rsidRPr="002C42CF">
        <w:rPr>
          <w:rFonts w:ascii="Time New Roman" w:hAnsi="Time New Roman" w:cs="宋体" w:hint="eastAsia"/>
        </w:rPr>
        <w:t>条</w:t>
      </w:r>
      <w:r w:rsidR="00C177EE">
        <w:rPr>
          <w:rFonts w:ascii="Time New Roman" w:hAnsi="Time New Roman"/>
        </w:rPr>
        <w:br/>
      </w:r>
      <w:bookmarkStart w:id="633" w:name="_Toc206486342"/>
      <w:r w:rsidRPr="002C42CF">
        <w:rPr>
          <w:rFonts w:ascii="Time New Roman" w:hAnsi="Time New Roman" w:hint="eastAsia"/>
        </w:rPr>
        <w:t>和解会的报告</w:t>
      </w:r>
      <w:bookmarkEnd w:id="629"/>
      <w:bookmarkEnd w:id="630"/>
      <w:bookmarkEnd w:id="631"/>
      <w:bookmarkEnd w:id="633"/>
      <w:bookmarkEnd w:id="632"/>
    </w:p>
    <w:p w14:paraId="0F02D68C"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委员会主席在接到本公约第十三条提及的和解会的报告之后尽快通知各争端缔约国和委员会成员。</w:t>
      </w:r>
    </w:p>
    <w:p w14:paraId="7AED7F10"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争端当事国应当在接到和解会的报告后三个月内通知委员会主席，说明是否接受报告所载建议。委员会主席应将争端当事国的意见通知委员会成员。</w:t>
      </w:r>
    </w:p>
    <w:p w14:paraId="04309096"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3.</w:t>
      </w:r>
      <w:r w:rsidRPr="00E31D8D">
        <w:rPr>
          <w:rFonts w:ascii="Time New Roman" w:hAnsi="Time New Roman"/>
          <w:szCs w:val="21"/>
        </w:rPr>
        <w:tab/>
      </w:r>
      <w:r w:rsidRPr="00E31D8D">
        <w:rPr>
          <w:rFonts w:ascii="Time New Roman" w:hAnsi="Time New Roman" w:cs="宋体" w:hint="eastAsia"/>
          <w:szCs w:val="21"/>
        </w:rPr>
        <w:t>在本条第</w:t>
      </w:r>
      <w:r w:rsidRPr="00E31D8D">
        <w:rPr>
          <w:rFonts w:ascii="Time New Roman" w:hAnsi="Time New Roman"/>
          <w:szCs w:val="21"/>
        </w:rPr>
        <w:t>2</w:t>
      </w:r>
      <w:r w:rsidRPr="00E31D8D">
        <w:rPr>
          <w:rFonts w:ascii="Time New Roman" w:hAnsi="Time New Roman" w:cs="宋体" w:hint="eastAsia"/>
          <w:szCs w:val="21"/>
        </w:rPr>
        <w:t>款规定的期限到期之后，委员会主席应将和解会的报告和有关缔约国的任何声明通知本公约其他缔约国。</w:t>
      </w:r>
    </w:p>
    <w:p w14:paraId="44DBDBF9" w14:textId="123CFE56"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634" w:name="_Toc206486343"/>
      <w:bookmarkStart w:id="635" w:name="_Toc191803442"/>
      <w:bookmarkStart w:id="636" w:name="_Toc126938604"/>
      <w:bookmarkStart w:id="637" w:name="_Toc198721694"/>
      <w:bookmarkStart w:id="638" w:name="_Toc208587123"/>
      <w:r w:rsidRPr="002C42CF">
        <w:rPr>
          <w:rFonts w:ascii="Time New Roman" w:hAnsi="Time New Roman" w:cs="宋体" w:hint="eastAsia"/>
        </w:rPr>
        <w:t>第</w:t>
      </w:r>
      <w:r w:rsidRPr="002C42CF">
        <w:rPr>
          <w:rFonts w:ascii="Time New Roman" w:hAnsi="Time New Roman"/>
        </w:rPr>
        <w:t>89</w:t>
      </w:r>
      <w:bookmarkEnd w:id="634"/>
      <w:r w:rsidRPr="002C42CF">
        <w:rPr>
          <w:rFonts w:ascii="Time New Roman" w:hAnsi="Time New Roman" w:cs="宋体" w:hint="eastAsia"/>
        </w:rPr>
        <w:t>条</w:t>
      </w:r>
      <w:r w:rsidR="00C177EE">
        <w:rPr>
          <w:rFonts w:ascii="Time New Roman" w:hAnsi="Time New Roman"/>
        </w:rPr>
        <w:br/>
      </w:r>
      <w:bookmarkStart w:id="639" w:name="_Toc206486344"/>
      <w:r w:rsidRPr="002C42CF">
        <w:rPr>
          <w:rFonts w:ascii="Time New Roman" w:hAnsi="Time New Roman" w:hint="eastAsia"/>
        </w:rPr>
        <w:t>向委员会成员通报情况</w:t>
      </w:r>
      <w:bookmarkEnd w:id="635"/>
      <w:bookmarkEnd w:id="636"/>
      <w:bookmarkEnd w:id="637"/>
      <w:bookmarkEnd w:id="639"/>
      <w:bookmarkEnd w:id="638"/>
    </w:p>
    <w:p w14:paraId="4192AD28"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委员会主席应使委员会成员经常了解他根据第</w:t>
      </w:r>
      <w:r w:rsidRPr="00E31D8D">
        <w:rPr>
          <w:rFonts w:ascii="Time New Roman" w:hAnsi="Time New Roman"/>
          <w:szCs w:val="21"/>
        </w:rPr>
        <w:t>82</w:t>
      </w:r>
      <w:r w:rsidRPr="00E31D8D">
        <w:rPr>
          <w:rFonts w:ascii="Time New Roman" w:hAnsi="Time New Roman" w:cs="宋体" w:hint="eastAsia"/>
          <w:szCs w:val="21"/>
        </w:rPr>
        <w:t>至</w:t>
      </w:r>
      <w:r w:rsidRPr="00E31D8D">
        <w:rPr>
          <w:rFonts w:ascii="Time New Roman" w:hAnsi="Time New Roman"/>
          <w:szCs w:val="21"/>
        </w:rPr>
        <w:t>88</w:t>
      </w:r>
      <w:r w:rsidRPr="00E31D8D">
        <w:rPr>
          <w:rFonts w:ascii="Time New Roman" w:hAnsi="Time New Roman" w:cs="宋体" w:hint="eastAsia"/>
          <w:szCs w:val="21"/>
        </w:rPr>
        <w:t>条采取的行动。</w:t>
      </w:r>
    </w:p>
    <w:p w14:paraId="17FA2343" w14:textId="19AE8134" w:rsidR="00F63965" w:rsidRPr="002C42CF" w:rsidRDefault="00F63965" w:rsidP="00F63965">
      <w:pPr>
        <w:pStyle w:val="H1GC"/>
        <w:rPr>
          <w:rFonts w:ascii="Time New Roman" w:hAnsi="Time New Roman" w:hint="eastAsia"/>
          <w:b/>
          <w:bCs/>
          <w:color w:val="000000" w:themeColor="text1"/>
        </w:rPr>
      </w:pPr>
      <w:r w:rsidRPr="002C42CF">
        <w:rPr>
          <w:rFonts w:ascii="Time New Roman" w:hAnsi="Time New Roman"/>
        </w:rPr>
        <w:tab/>
      </w:r>
      <w:r w:rsidRPr="002C42CF">
        <w:rPr>
          <w:rFonts w:ascii="Time New Roman" w:hAnsi="Time New Roman"/>
        </w:rPr>
        <w:tab/>
      </w:r>
      <w:bookmarkStart w:id="640" w:name="_Toc206486345"/>
      <w:bookmarkStart w:id="641" w:name="_Toc208587124"/>
      <w:r w:rsidRPr="002C42CF">
        <w:rPr>
          <w:rFonts w:ascii="Time New Roman" w:hAnsi="Time New Roman" w:cs="宋体" w:hint="eastAsia"/>
        </w:rPr>
        <w:t>第</w:t>
      </w:r>
      <w:r w:rsidRPr="002C42CF">
        <w:rPr>
          <w:rFonts w:ascii="Time New Roman" w:hAnsi="Time New Roman"/>
          <w:bCs/>
          <w:iCs/>
        </w:rPr>
        <w:t>90</w:t>
      </w:r>
      <w:bookmarkEnd w:id="640"/>
      <w:r w:rsidRPr="002C42CF">
        <w:rPr>
          <w:rFonts w:ascii="Time New Roman" w:hAnsi="Time New Roman" w:cs="宋体" w:hint="eastAsia"/>
          <w:bCs/>
          <w:iCs/>
        </w:rPr>
        <w:t>条</w:t>
      </w:r>
      <w:r w:rsidR="00C177EE">
        <w:rPr>
          <w:rFonts w:ascii="Time New Roman" w:hAnsi="Time New Roman"/>
        </w:rPr>
        <w:br/>
      </w:r>
      <w:bookmarkStart w:id="642" w:name="_Toc206486346"/>
      <w:r w:rsidRPr="002C42CF">
        <w:rPr>
          <w:rFonts w:ascii="Time New Roman" w:hAnsi="Time New Roman" w:hint="eastAsia"/>
        </w:rPr>
        <w:t>和解会在第十三条之下的建议的后续行动</w:t>
      </w:r>
      <w:bookmarkEnd w:id="642"/>
      <w:bookmarkEnd w:id="641"/>
    </w:p>
    <w:p w14:paraId="7227793C" w14:textId="77777777" w:rsidR="00F63965" w:rsidRPr="00090DAE" w:rsidRDefault="00F63965" w:rsidP="000C5280">
      <w:pPr>
        <w:pStyle w:val="SingleTxtGC"/>
      </w:pPr>
      <w:r>
        <w:t>1.</w:t>
      </w:r>
      <w:r w:rsidRPr="00090DAE">
        <w:tab/>
      </w:r>
      <w:r w:rsidRPr="00090DAE">
        <w:rPr>
          <w:rFonts w:hint="eastAsia"/>
        </w:rPr>
        <w:t>委员会可指定一名报告员负责跟进在第十三条之下通过的建议</w:t>
      </w:r>
      <w:r>
        <w:rPr>
          <w:rFonts w:hint="eastAsia"/>
        </w:rPr>
        <w:t>，</w:t>
      </w:r>
      <w:r w:rsidRPr="00090DAE">
        <w:rPr>
          <w:rFonts w:hint="eastAsia"/>
        </w:rPr>
        <w:t>以确定缔约国为落实和解会的建议所采取的措施。</w:t>
      </w:r>
    </w:p>
    <w:p w14:paraId="6F62DFF7" w14:textId="77777777" w:rsidR="00F63965" w:rsidRPr="00090DAE" w:rsidRDefault="00F63965" w:rsidP="000C5280">
      <w:pPr>
        <w:pStyle w:val="SingleTxtGC"/>
      </w:pPr>
      <w:r>
        <w:t>2.</w:t>
      </w:r>
      <w:r w:rsidRPr="00090DAE">
        <w:tab/>
      </w:r>
      <w:r w:rsidRPr="00090DAE">
        <w:rPr>
          <w:rFonts w:hint="eastAsia"/>
        </w:rPr>
        <w:t>报告员可酌情为履行后续任务进行必要的联络并采取适当行动。报告员应酌情就委员会可采取的进一步行动提出建议。</w:t>
      </w:r>
    </w:p>
    <w:p w14:paraId="3F36F999" w14:textId="77777777" w:rsidR="00F63965" w:rsidRPr="00090DAE" w:rsidRDefault="00F63965" w:rsidP="000C5280">
      <w:pPr>
        <w:pStyle w:val="SingleTxtGC"/>
      </w:pPr>
      <w:r>
        <w:t>3.</w:t>
      </w:r>
      <w:r w:rsidRPr="00090DAE">
        <w:tab/>
      </w:r>
      <w:r w:rsidRPr="00090DAE">
        <w:rPr>
          <w:rFonts w:hint="eastAsia"/>
        </w:rPr>
        <w:t>报告员应定期向委员会提交报告。</w:t>
      </w:r>
    </w:p>
    <w:p w14:paraId="3B122797" w14:textId="77777777" w:rsidR="00F63965" w:rsidRPr="00090DAE" w:rsidRDefault="00F63965" w:rsidP="000C5280">
      <w:pPr>
        <w:pStyle w:val="SingleTxtGC"/>
      </w:pPr>
      <w:r>
        <w:t>4.</w:t>
      </w:r>
      <w:r w:rsidRPr="00090DAE">
        <w:tab/>
      </w:r>
      <w:r w:rsidRPr="00090DAE">
        <w:rPr>
          <w:rFonts w:hint="eastAsia"/>
        </w:rPr>
        <w:t>委员会应将后续活动资料列入提交大会的年度报告。</w:t>
      </w:r>
    </w:p>
    <w:p w14:paraId="4285B0DC" w14:textId="7DC1062B" w:rsidR="00F63965" w:rsidRPr="002C42CF" w:rsidRDefault="00F63965" w:rsidP="00F63965">
      <w:pPr>
        <w:pStyle w:val="HChGC"/>
      </w:pPr>
      <w:r w:rsidRPr="002C42CF">
        <w:tab/>
      </w:r>
      <w:bookmarkStart w:id="643" w:name="_Toc126938605"/>
      <w:bookmarkStart w:id="644" w:name="_Toc191803443"/>
      <w:bookmarkStart w:id="645" w:name="_Toc198721695"/>
      <w:bookmarkStart w:id="646" w:name="_Toc206486347"/>
      <w:bookmarkStart w:id="647" w:name="_Toc208587125"/>
      <w:bookmarkStart w:id="648" w:name="_Hlk149728318"/>
      <w:r w:rsidRPr="002C42CF">
        <w:rPr>
          <w:rFonts w:hint="eastAsia"/>
        </w:rPr>
        <w:t>十八</w:t>
      </w:r>
      <w:r w:rsidR="00F12B01">
        <w:rPr>
          <w:rFonts w:hint="eastAsia"/>
        </w:rPr>
        <w:t>.</w:t>
      </w:r>
      <w:r w:rsidR="00F12B01">
        <w:tab/>
      </w:r>
      <w:r w:rsidRPr="002C42CF">
        <w:rPr>
          <w:rFonts w:hint="eastAsia"/>
        </w:rPr>
        <w:t>根据本公约第十四条审议个人或个人联名提交来文的程序</w:t>
      </w:r>
      <w:bookmarkEnd w:id="643"/>
      <w:bookmarkEnd w:id="644"/>
      <w:bookmarkEnd w:id="645"/>
      <w:bookmarkEnd w:id="646"/>
      <w:bookmarkEnd w:id="647"/>
    </w:p>
    <w:p w14:paraId="1DDEBC12" w14:textId="77777777" w:rsidR="00F63965" w:rsidRPr="002C42CF" w:rsidRDefault="00F63965" w:rsidP="00F63965">
      <w:pPr>
        <w:pStyle w:val="H1GC"/>
        <w:rPr>
          <w:rFonts w:ascii="Time New Roman" w:hAnsi="Time New Roman" w:hint="eastAsia"/>
        </w:rPr>
      </w:pPr>
      <w:r w:rsidRPr="002C42CF">
        <w:rPr>
          <w:rFonts w:ascii="Time New Roman" w:hAnsi="Time New Roman"/>
        </w:rPr>
        <w:tab/>
      </w:r>
      <w:bookmarkStart w:id="649" w:name="_Toc126938606"/>
      <w:bookmarkStart w:id="650" w:name="_Toc191803444"/>
      <w:bookmarkStart w:id="651" w:name="_Toc198721696"/>
      <w:bookmarkStart w:id="652" w:name="_Toc206486348"/>
      <w:bookmarkStart w:id="653" w:name="_Toc208587126"/>
      <w:r w:rsidRPr="002C42CF">
        <w:rPr>
          <w:rFonts w:ascii="Time New Roman" w:hAnsi="Time New Roman"/>
        </w:rPr>
        <w:t>A.</w:t>
      </w:r>
      <w:r w:rsidRPr="002C42CF">
        <w:rPr>
          <w:rFonts w:ascii="Time New Roman" w:hAnsi="Time New Roman"/>
        </w:rPr>
        <w:tab/>
      </w:r>
      <w:r w:rsidRPr="002C42CF">
        <w:rPr>
          <w:rFonts w:ascii="Time New Roman" w:hAnsi="Time New Roman" w:cs="宋体" w:hint="eastAsia"/>
        </w:rPr>
        <w:t>一般规定</w:t>
      </w:r>
      <w:bookmarkEnd w:id="649"/>
      <w:bookmarkEnd w:id="650"/>
      <w:bookmarkEnd w:id="651"/>
      <w:bookmarkEnd w:id="652"/>
      <w:bookmarkEnd w:id="653"/>
    </w:p>
    <w:p w14:paraId="615D364A" w14:textId="399DE10A"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654" w:name="_Toc206486349"/>
      <w:bookmarkStart w:id="655" w:name="_Toc126938607"/>
      <w:bookmarkStart w:id="656" w:name="_Toc191803445"/>
      <w:bookmarkStart w:id="657" w:name="_Toc198721697"/>
      <w:bookmarkStart w:id="658" w:name="_Toc208587127"/>
      <w:r w:rsidRPr="002C42CF">
        <w:rPr>
          <w:rFonts w:ascii="Time New Roman" w:hAnsi="Time New Roman" w:cs="宋体" w:hint="eastAsia"/>
        </w:rPr>
        <w:t>第</w:t>
      </w:r>
      <w:r w:rsidRPr="002C42CF">
        <w:rPr>
          <w:rFonts w:ascii="Time New Roman" w:hAnsi="Time New Roman"/>
        </w:rPr>
        <w:t>91</w:t>
      </w:r>
      <w:bookmarkEnd w:id="654"/>
      <w:r w:rsidRPr="002C42CF">
        <w:rPr>
          <w:rFonts w:ascii="Time New Roman" w:hAnsi="Time New Roman" w:cs="宋体" w:hint="eastAsia"/>
        </w:rPr>
        <w:t>条</w:t>
      </w:r>
      <w:r w:rsidR="00C177EE">
        <w:rPr>
          <w:rFonts w:ascii="Time New Roman" w:hAnsi="Time New Roman"/>
        </w:rPr>
        <w:br/>
      </w:r>
      <w:bookmarkStart w:id="659" w:name="_Toc206486350"/>
      <w:r w:rsidRPr="002C42CF">
        <w:rPr>
          <w:rFonts w:ascii="Time New Roman" w:hAnsi="Time New Roman" w:hint="eastAsia"/>
        </w:rPr>
        <w:t>委员会的权限</w:t>
      </w:r>
      <w:bookmarkEnd w:id="655"/>
      <w:bookmarkEnd w:id="656"/>
      <w:bookmarkEnd w:id="657"/>
      <w:bookmarkEnd w:id="659"/>
      <w:bookmarkEnd w:id="658"/>
    </w:p>
    <w:p w14:paraId="4FF88CFF"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委员会有权接收和审议来文，并行使本公约第十四条规定的职能。</w:t>
      </w:r>
    </w:p>
    <w:p w14:paraId="0D4603DB"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对提交委员会来文的审议不应由于某一缔约国撤销根据本公约第十四条作出的声明而受影响。</w:t>
      </w:r>
    </w:p>
    <w:p w14:paraId="1828588D" w14:textId="3898B46B" w:rsidR="00F63965" w:rsidRPr="002C42CF" w:rsidRDefault="00F63965" w:rsidP="00F63965">
      <w:pPr>
        <w:pStyle w:val="H1GC"/>
        <w:rPr>
          <w:rFonts w:ascii="Time New Roman" w:hAnsi="Time New Roman" w:hint="eastAsia"/>
        </w:rPr>
      </w:pPr>
      <w:r w:rsidRPr="002C42CF">
        <w:rPr>
          <w:rFonts w:ascii="Time New Roman" w:hAnsi="Time New Roman"/>
        </w:rPr>
        <w:lastRenderedPageBreak/>
        <w:tab/>
      </w:r>
      <w:r w:rsidRPr="002C42CF">
        <w:rPr>
          <w:rFonts w:ascii="Time New Roman" w:hAnsi="Time New Roman"/>
        </w:rPr>
        <w:tab/>
      </w:r>
      <w:bookmarkStart w:id="660" w:name="_Toc206486351"/>
      <w:bookmarkStart w:id="661" w:name="_Toc126938608"/>
      <w:bookmarkStart w:id="662" w:name="_Toc191803446"/>
      <w:bookmarkStart w:id="663" w:name="_Toc198721698"/>
      <w:bookmarkStart w:id="664" w:name="_Toc208587128"/>
      <w:r w:rsidRPr="002C42CF">
        <w:rPr>
          <w:rFonts w:ascii="Time New Roman" w:hAnsi="Time New Roman" w:cs="宋体" w:hint="eastAsia"/>
        </w:rPr>
        <w:t>第</w:t>
      </w:r>
      <w:r w:rsidRPr="002C42CF">
        <w:rPr>
          <w:rFonts w:ascii="Time New Roman" w:hAnsi="Time New Roman"/>
        </w:rPr>
        <w:t>92</w:t>
      </w:r>
      <w:bookmarkEnd w:id="660"/>
      <w:r w:rsidRPr="002C42CF">
        <w:rPr>
          <w:rFonts w:ascii="Time New Roman" w:hAnsi="Time New Roman" w:cs="宋体" w:hint="eastAsia"/>
        </w:rPr>
        <w:t>条</w:t>
      </w:r>
      <w:r w:rsidR="00C177EE">
        <w:rPr>
          <w:rFonts w:ascii="Time New Roman" w:hAnsi="Time New Roman"/>
        </w:rPr>
        <w:br/>
      </w:r>
      <w:bookmarkStart w:id="665" w:name="_Toc206486352"/>
      <w:r w:rsidRPr="002C42CF">
        <w:rPr>
          <w:rFonts w:ascii="Time New Roman" w:hAnsi="Time New Roman" w:hint="eastAsia"/>
        </w:rPr>
        <w:t>国家机关</w:t>
      </w:r>
      <w:bookmarkEnd w:id="661"/>
      <w:bookmarkEnd w:id="662"/>
      <w:bookmarkEnd w:id="663"/>
      <w:bookmarkEnd w:id="665"/>
      <w:bookmarkEnd w:id="664"/>
    </w:p>
    <w:p w14:paraId="5ED9E93F"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秘书长应使委员会经常了解按照第十四条第二款设立或指定，负责接受并审议声称自己为侵犯本公约所规定任何权利的受害者的个人或个人联名提交的来文的任何国家法律机构的名称、组成和职能，</w:t>
      </w:r>
    </w:p>
    <w:p w14:paraId="724F04C2" w14:textId="3654CD4A"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666" w:name="_Toc206486353"/>
      <w:bookmarkStart w:id="667" w:name="_Toc126938609"/>
      <w:bookmarkStart w:id="668" w:name="_Toc191803447"/>
      <w:bookmarkStart w:id="669" w:name="_Toc198721699"/>
      <w:bookmarkStart w:id="670" w:name="_Toc208587129"/>
      <w:r w:rsidRPr="002C42CF">
        <w:rPr>
          <w:rFonts w:ascii="Time New Roman" w:hAnsi="Time New Roman" w:cs="宋体" w:hint="eastAsia"/>
        </w:rPr>
        <w:t>第</w:t>
      </w:r>
      <w:r w:rsidRPr="002C42CF">
        <w:rPr>
          <w:rFonts w:ascii="Time New Roman" w:hAnsi="Time New Roman"/>
        </w:rPr>
        <w:t>93</w:t>
      </w:r>
      <w:bookmarkEnd w:id="666"/>
      <w:r w:rsidRPr="002C42CF">
        <w:rPr>
          <w:rFonts w:ascii="Time New Roman" w:hAnsi="Time New Roman" w:cs="宋体" w:hint="eastAsia"/>
        </w:rPr>
        <w:t>条</w:t>
      </w:r>
      <w:r w:rsidR="00C177EE">
        <w:rPr>
          <w:rFonts w:ascii="Time New Roman" w:hAnsi="Time New Roman"/>
        </w:rPr>
        <w:br/>
      </w:r>
      <w:bookmarkStart w:id="671" w:name="_Toc206486354"/>
      <w:r w:rsidRPr="002C42CF">
        <w:rPr>
          <w:rFonts w:ascii="Time New Roman" w:hAnsi="Time New Roman" w:hint="eastAsia"/>
        </w:rPr>
        <w:t>来文登记册的正式副本</w:t>
      </w:r>
      <w:bookmarkEnd w:id="667"/>
      <w:bookmarkEnd w:id="668"/>
      <w:bookmarkEnd w:id="669"/>
      <w:bookmarkEnd w:id="671"/>
      <w:bookmarkEnd w:id="670"/>
    </w:p>
    <w:p w14:paraId="5C767059"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秘书长应使委员会经常了解根据第十四条第四款存档的所有来文登记册正式副本的内容。</w:t>
      </w:r>
    </w:p>
    <w:p w14:paraId="46C0F97F"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秘书长可请缔约国对其有关法律机关所发出的来文登记册正式副本予以澄清。</w:t>
      </w:r>
    </w:p>
    <w:p w14:paraId="74305DF1"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3.</w:t>
      </w:r>
      <w:r w:rsidRPr="00E31D8D">
        <w:rPr>
          <w:rFonts w:ascii="Time New Roman" w:hAnsi="Time New Roman"/>
          <w:szCs w:val="21"/>
        </w:rPr>
        <w:tab/>
      </w:r>
      <w:r w:rsidRPr="00E31D8D">
        <w:rPr>
          <w:rFonts w:ascii="Time New Roman" w:hAnsi="Time New Roman" w:cs="宋体" w:hint="eastAsia"/>
          <w:szCs w:val="21"/>
        </w:rPr>
        <w:t>送交秘书长的来文登记册正式副本的内容不得公开。</w:t>
      </w:r>
    </w:p>
    <w:p w14:paraId="1619E113" w14:textId="38AAA165"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672" w:name="_Toc206486355"/>
      <w:bookmarkStart w:id="673" w:name="_Toc126938610"/>
      <w:bookmarkStart w:id="674" w:name="_Toc191803448"/>
      <w:bookmarkStart w:id="675" w:name="_Toc198721700"/>
      <w:bookmarkStart w:id="676" w:name="_Toc208587130"/>
      <w:r w:rsidRPr="002C42CF">
        <w:rPr>
          <w:rFonts w:ascii="Time New Roman" w:hAnsi="Time New Roman" w:cs="宋体" w:hint="eastAsia"/>
        </w:rPr>
        <w:t>第</w:t>
      </w:r>
      <w:r w:rsidRPr="002C42CF">
        <w:rPr>
          <w:rFonts w:ascii="Time New Roman" w:hAnsi="Time New Roman"/>
          <w:bCs/>
          <w:iCs/>
        </w:rPr>
        <w:t>94</w:t>
      </w:r>
      <w:bookmarkEnd w:id="672"/>
      <w:r w:rsidRPr="002C42CF">
        <w:rPr>
          <w:rFonts w:ascii="Time New Roman" w:hAnsi="Time New Roman" w:cs="宋体" w:hint="eastAsia"/>
          <w:bCs/>
          <w:iCs/>
        </w:rPr>
        <w:t>条</w:t>
      </w:r>
      <w:r w:rsidR="00C177EE">
        <w:rPr>
          <w:rFonts w:ascii="Time New Roman" w:hAnsi="Time New Roman"/>
        </w:rPr>
        <w:br/>
      </w:r>
      <w:bookmarkStart w:id="677" w:name="_Toc206486356"/>
      <w:r w:rsidRPr="002C42CF">
        <w:rPr>
          <w:rFonts w:ascii="Time New Roman" w:hAnsi="Time New Roman" w:hint="eastAsia"/>
        </w:rPr>
        <w:t>秘书长收到的来文的记录</w:t>
      </w:r>
      <w:bookmarkEnd w:id="673"/>
      <w:bookmarkEnd w:id="674"/>
      <w:bookmarkEnd w:id="675"/>
      <w:bookmarkEnd w:id="677"/>
      <w:bookmarkEnd w:id="676"/>
    </w:p>
    <w:p w14:paraId="79DC4148"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对在第十四条之下以书面形式提交委员会的所有来文，秘书长应保持记录。</w:t>
      </w:r>
    </w:p>
    <w:p w14:paraId="11C16DE1"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秘书长可在必要时请来文提交人说明是否希望请人代为根据第十四条将来文提交委员会审议。如果对提交人的意愿持有疑问，则应将来文提交委员会审议。</w:t>
      </w:r>
    </w:p>
    <w:p w14:paraId="44A11AFE"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3.</w:t>
      </w:r>
      <w:r w:rsidRPr="00E31D8D">
        <w:rPr>
          <w:rFonts w:ascii="Time New Roman" w:hAnsi="Time New Roman"/>
          <w:szCs w:val="21"/>
        </w:rPr>
        <w:tab/>
      </w:r>
      <w:r w:rsidRPr="00E31D8D">
        <w:rPr>
          <w:rFonts w:ascii="Time New Roman" w:hAnsi="Time New Roman" w:cs="宋体" w:hint="eastAsia"/>
          <w:szCs w:val="21"/>
        </w:rPr>
        <w:t>如果来文涉及某一未作出第十四条第一款所规定的声明的缔约国，则不得将来文提交委员会，也不得将其列入本规则第</w:t>
      </w:r>
      <w:r w:rsidRPr="00E31D8D">
        <w:rPr>
          <w:rFonts w:ascii="Time New Roman" w:hAnsi="Time New Roman"/>
          <w:szCs w:val="21"/>
        </w:rPr>
        <w:t>96</w:t>
      </w:r>
      <w:r w:rsidRPr="00E31D8D">
        <w:rPr>
          <w:rFonts w:ascii="Time New Roman" w:hAnsi="Time New Roman" w:cs="宋体" w:hint="eastAsia"/>
          <w:szCs w:val="21"/>
        </w:rPr>
        <w:t>条之下的清单。</w:t>
      </w:r>
    </w:p>
    <w:p w14:paraId="73955C56"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4.</w:t>
      </w:r>
      <w:r w:rsidRPr="00E31D8D">
        <w:rPr>
          <w:rFonts w:ascii="Time New Roman" w:hAnsi="Time New Roman"/>
          <w:szCs w:val="21"/>
        </w:rPr>
        <w:tab/>
      </w:r>
      <w:r w:rsidRPr="00E31D8D">
        <w:rPr>
          <w:rFonts w:ascii="Time New Roman" w:hAnsi="Time New Roman" w:cs="宋体" w:hint="eastAsia"/>
          <w:szCs w:val="21"/>
        </w:rPr>
        <w:t>登记的来文的全文，如果委员会任何一名成员索要，可以提交的文字向其提供。</w:t>
      </w:r>
    </w:p>
    <w:p w14:paraId="70918663" w14:textId="314FAAAA"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678" w:name="_Toc206486357"/>
      <w:bookmarkStart w:id="679" w:name="_Toc126938611"/>
      <w:bookmarkStart w:id="680" w:name="_Toc191803449"/>
      <w:bookmarkStart w:id="681" w:name="_Toc198721701"/>
      <w:bookmarkStart w:id="682" w:name="_Toc208587131"/>
      <w:r w:rsidRPr="002C42CF">
        <w:rPr>
          <w:rFonts w:ascii="Time New Roman" w:hAnsi="Time New Roman" w:cs="宋体" w:hint="eastAsia"/>
        </w:rPr>
        <w:t>第</w:t>
      </w:r>
      <w:r w:rsidRPr="002C42CF">
        <w:rPr>
          <w:rFonts w:ascii="Time New Roman" w:hAnsi="Time New Roman"/>
          <w:bCs/>
          <w:iCs/>
        </w:rPr>
        <w:t>95</w:t>
      </w:r>
      <w:bookmarkEnd w:id="678"/>
      <w:r w:rsidRPr="002C42CF">
        <w:rPr>
          <w:rFonts w:ascii="Time New Roman" w:hAnsi="Time New Roman" w:cs="宋体" w:hint="eastAsia"/>
          <w:bCs/>
          <w:iCs/>
        </w:rPr>
        <w:t>条</w:t>
      </w:r>
      <w:r w:rsidR="00C177EE">
        <w:rPr>
          <w:rFonts w:ascii="Time New Roman" w:hAnsi="Time New Roman"/>
        </w:rPr>
        <w:br/>
      </w:r>
      <w:bookmarkStart w:id="683" w:name="_Toc206486358"/>
      <w:r w:rsidRPr="002C42CF">
        <w:rPr>
          <w:rFonts w:ascii="Time New Roman" w:hAnsi="Time New Roman" w:hint="eastAsia"/>
        </w:rPr>
        <w:t>来文中应包含的信息</w:t>
      </w:r>
      <w:bookmarkEnd w:id="679"/>
      <w:bookmarkEnd w:id="680"/>
      <w:bookmarkEnd w:id="681"/>
      <w:bookmarkEnd w:id="683"/>
      <w:bookmarkEnd w:id="682"/>
    </w:p>
    <w:p w14:paraId="19DD80A6"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秘书长可要求来文提交人就下列事项作出澄清：</w:t>
      </w:r>
    </w:p>
    <w:p w14:paraId="619D1D5F"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(a)</w:t>
      </w:r>
      <w:r w:rsidRPr="00E31D8D">
        <w:rPr>
          <w:rFonts w:ascii="Time New Roman" w:hAnsi="Time New Roman"/>
          <w:szCs w:val="21"/>
        </w:rPr>
        <w:tab/>
      </w:r>
      <w:r w:rsidRPr="00E31D8D">
        <w:rPr>
          <w:rFonts w:ascii="Time New Roman" w:hAnsi="Time New Roman" w:cs="宋体" w:hint="eastAsia"/>
          <w:szCs w:val="21"/>
        </w:rPr>
        <w:t>提交人的姓名、住址、出生日期及其身份的核实；</w:t>
      </w:r>
    </w:p>
    <w:p w14:paraId="637CA0C6"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(b)</w:t>
      </w:r>
      <w:r w:rsidRPr="00E31D8D">
        <w:rPr>
          <w:rFonts w:ascii="Time New Roman" w:hAnsi="Time New Roman"/>
          <w:szCs w:val="21"/>
        </w:rPr>
        <w:tab/>
      </w:r>
      <w:r w:rsidRPr="00E31D8D">
        <w:rPr>
          <w:rFonts w:ascii="Time New Roman" w:hAnsi="Time New Roman" w:cs="宋体" w:hint="eastAsia"/>
          <w:szCs w:val="21"/>
        </w:rPr>
        <w:t>在提交人代表一人或多人或团体提交来文情况下的书面同意书，除非提交人能证明可在未经此种同意的情况下代表他人行事；</w:t>
      </w:r>
    </w:p>
    <w:p w14:paraId="3F30AEE9"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(c)</w:t>
      </w:r>
      <w:r w:rsidRPr="00E31D8D">
        <w:rPr>
          <w:rFonts w:ascii="Time New Roman" w:hAnsi="Time New Roman"/>
          <w:szCs w:val="21"/>
        </w:rPr>
        <w:tab/>
      </w:r>
      <w:r w:rsidRPr="00E31D8D">
        <w:rPr>
          <w:rFonts w:ascii="Time New Roman" w:hAnsi="Time New Roman" w:cs="宋体" w:hint="eastAsia"/>
          <w:szCs w:val="21"/>
        </w:rPr>
        <w:t>来文所针对的缔约国名称；</w:t>
      </w:r>
    </w:p>
    <w:p w14:paraId="49B2F876"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(d)</w:t>
      </w:r>
      <w:r w:rsidRPr="00E31D8D">
        <w:rPr>
          <w:rFonts w:ascii="Time New Roman" w:hAnsi="Time New Roman"/>
          <w:szCs w:val="21"/>
        </w:rPr>
        <w:tab/>
      </w:r>
      <w:r w:rsidRPr="00E31D8D">
        <w:rPr>
          <w:rFonts w:ascii="Time New Roman" w:hAnsi="Time New Roman" w:cs="宋体" w:hint="eastAsia"/>
          <w:szCs w:val="21"/>
        </w:rPr>
        <w:t>来文的目的；</w:t>
      </w:r>
    </w:p>
    <w:p w14:paraId="71F29C35"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(e)</w:t>
      </w:r>
      <w:r w:rsidRPr="00E31D8D">
        <w:rPr>
          <w:rFonts w:ascii="Time New Roman" w:hAnsi="Time New Roman"/>
          <w:szCs w:val="21"/>
        </w:rPr>
        <w:tab/>
      </w:r>
      <w:r w:rsidRPr="00E31D8D">
        <w:rPr>
          <w:rFonts w:ascii="Time New Roman" w:hAnsi="Time New Roman" w:cs="宋体" w:hint="eastAsia"/>
          <w:szCs w:val="21"/>
        </w:rPr>
        <w:t>据称被违反的本公约的条款；</w:t>
      </w:r>
    </w:p>
    <w:p w14:paraId="035F9930"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(f)</w:t>
      </w:r>
      <w:r w:rsidRPr="00E31D8D">
        <w:rPr>
          <w:rFonts w:ascii="Time New Roman" w:hAnsi="Time New Roman"/>
          <w:szCs w:val="21"/>
        </w:rPr>
        <w:tab/>
      </w:r>
      <w:r w:rsidRPr="00E31D8D">
        <w:rPr>
          <w:rFonts w:ascii="Time New Roman" w:hAnsi="Time New Roman" w:cs="宋体" w:hint="eastAsia"/>
          <w:szCs w:val="21"/>
        </w:rPr>
        <w:t>指称的事实及证明指称的资料；</w:t>
      </w:r>
    </w:p>
    <w:p w14:paraId="05848AB3"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(g)</w:t>
      </w:r>
      <w:r w:rsidRPr="00E31D8D">
        <w:rPr>
          <w:rFonts w:ascii="Time New Roman" w:hAnsi="Time New Roman"/>
          <w:szCs w:val="21"/>
        </w:rPr>
        <w:tab/>
      </w:r>
      <w:r w:rsidRPr="00E31D8D">
        <w:rPr>
          <w:rFonts w:ascii="Time New Roman" w:hAnsi="Time New Roman" w:cs="宋体" w:hint="eastAsia"/>
          <w:szCs w:val="21"/>
        </w:rPr>
        <w:t>提交人为用尽国内补救办法所采取的步骤，包括相关文件；</w:t>
      </w:r>
    </w:p>
    <w:p w14:paraId="48C9BAB6"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lastRenderedPageBreak/>
        <w:tab/>
        <w:t>(h)</w:t>
      </w:r>
      <w:r w:rsidRPr="00E31D8D">
        <w:rPr>
          <w:rFonts w:ascii="Time New Roman" w:hAnsi="Time New Roman"/>
          <w:szCs w:val="21"/>
        </w:rPr>
        <w:tab/>
      </w:r>
      <w:r w:rsidRPr="00E31D8D">
        <w:rPr>
          <w:rFonts w:ascii="Time New Roman" w:hAnsi="Time New Roman" w:cs="宋体" w:hint="eastAsia"/>
          <w:szCs w:val="21"/>
        </w:rPr>
        <w:t>同一事项在多大程度上正在根据另一项国际调查或解决程序得到审理。</w:t>
      </w:r>
    </w:p>
    <w:p w14:paraId="7E0CAF1B"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在请来文提交人作出澄清或提供情况时，秘书长应指定一个适当的答复期限，以避免程序出现不必要的拖延。</w:t>
      </w:r>
    </w:p>
    <w:p w14:paraId="47A69A97"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3.</w:t>
      </w:r>
      <w:r w:rsidRPr="00E31D8D">
        <w:rPr>
          <w:rFonts w:ascii="Time New Roman" w:hAnsi="Time New Roman"/>
          <w:szCs w:val="21"/>
        </w:rPr>
        <w:tab/>
      </w:r>
      <w:r w:rsidRPr="00E31D8D">
        <w:rPr>
          <w:rFonts w:ascii="Time New Roman" w:hAnsi="Time New Roman" w:cs="宋体" w:hint="eastAsia"/>
          <w:szCs w:val="21"/>
        </w:rPr>
        <w:t>委员会为请来文提交人提供上述情况可核准一个问题单。</w:t>
      </w:r>
    </w:p>
    <w:p w14:paraId="5D856F64"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4.</w:t>
      </w:r>
      <w:r w:rsidRPr="00E31D8D">
        <w:rPr>
          <w:rFonts w:ascii="Time New Roman" w:hAnsi="Time New Roman"/>
          <w:szCs w:val="21"/>
        </w:rPr>
        <w:tab/>
      </w:r>
      <w:r w:rsidRPr="00E31D8D">
        <w:rPr>
          <w:rFonts w:ascii="Time New Roman" w:hAnsi="Time New Roman" w:cs="宋体" w:hint="eastAsia"/>
          <w:szCs w:val="21"/>
        </w:rPr>
        <w:t>请求作出本规则第</w:t>
      </w:r>
      <w:r w:rsidRPr="00E31D8D">
        <w:rPr>
          <w:rFonts w:ascii="Time New Roman" w:hAnsi="Time New Roman"/>
          <w:szCs w:val="21"/>
        </w:rPr>
        <w:t>1</w:t>
      </w:r>
      <w:r w:rsidRPr="00E31D8D">
        <w:rPr>
          <w:rFonts w:ascii="Time New Roman" w:hAnsi="Time New Roman" w:cs="宋体" w:hint="eastAsia"/>
          <w:szCs w:val="21"/>
        </w:rPr>
        <w:t>款所述的澄清不得妨碍将来文列入第</w:t>
      </w:r>
      <w:r w:rsidRPr="00E31D8D">
        <w:rPr>
          <w:rFonts w:ascii="Time New Roman" w:hAnsi="Time New Roman"/>
          <w:szCs w:val="21"/>
        </w:rPr>
        <w:t>96</w:t>
      </w:r>
      <w:r w:rsidRPr="00E31D8D">
        <w:rPr>
          <w:rFonts w:ascii="Time New Roman" w:hAnsi="Time New Roman" w:cs="宋体" w:hint="eastAsia"/>
          <w:szCs w:val="21"/>
        </w:rPr>
        <w:t>条第</w:t>
      </w:r>
      <w:r w:rsidRPr="00E31D8D">
        <w:rPr>
          <w:rFonts w:ascii="Time New Roman" w:hAnsi="Time New Roman"/>
          <w:szCs w:val="21"/>
        </w:rPr>
        <w:t>1</w:t>
      </w:r>
      <w:r w:rsidRPr="00E31D8D">
        <w:rPr>
          <w:rFonts w:ascii="Time New Roman" w:hAnsi="Time New Roman" w:cs="宋体" w:hint="eastAsia"/>
          <w:szCs w:val="21"/>
        </w:rPr>
        <w:t>款规定的清单。</w:t>
      </w:r>
    </w:p>
    <w:p w14:paraId="630F35AE"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5.</w:t>
      </w:r>
      <w:r w:rsidRPr="00E31D8D">
        <w:rPr>
          <w:rFonts w:ascii="Time New Roman" w:hAnsi="Time New Roman"/>
          <w:szCs w:val="21"/>
        </w:rPr>
        <w:tab/>
      </w:r>
      <w:r w:rsidRPr="00E31D8D">
        <w:rPr>
          <w:rFonts w:ascii="Time New Roman" w:hAnsi="Time New Roman" w:cs="宋体" w:hint="eastAsia"/>
          <w:szCs w:val="21"/>
        </w:rPr>
        <w:t>秘书长应将要遵循的程序通知来文提交人，并通知提交人来文案文将根据第十四条第六款</w:t>
      </w:r>
      <w:r w:rsidRPr="00E31D8D">
        <w:rPr>
          <w:rFonts w:ascii="Time New Roman" w:hAnsi="Time New Roman"/>
          <w:szCs w:val="21"/>
        </w:rPr>
        <w:t>(</w:t>
      </w:r>
      <w:r w:rsidRPr="00E31D8D">
        <w:rPr>
          <w:rFonts w:ascii="Time New Roman" w:hAnsi="Time New Roman" w:cs="宋体" w:hint="eastAsia"/>
          <w:szCs w:val="21"/>
        </w:rPr>
        <w:t>子</w:t>
      </w:r>
      <w:r w:rsidRPr="00E31D8D">
        <w:rPr>
          <w:rFonts w:ascii="Time New Roman" w:hAnsi="Time New Roman"/>
          <w:szCs w:val="21"/>
        </w:rPr>
        <w:t>)</w:t>
      </w:r>
      <w:r w:rsidRPr="00E31D8D">
        <w:rPr>
          <w:rFonts w:ascii="Time New Roman" w:hAnsi="Time New Roman" w:cs="宋体" w:hint="eastAsia"/>
          <w:szCs w:val="21"/>
        </w:rPr>
        <w:t>项的规定保密转交有关缔约国。</w:t>
      </w:r>
    </w:p>
    <w:p w14:paraId="4C24B260" w14:textId="07399734"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684" w:name="_Toc206486359"/>
      <w:bookmarkStart w:id="685" w:name="_Toc126938612"/>
      <w:bookmarkStart w:id="686" w:name="_Toc191803450"/>
      <w:bookmarkStart w:id="687" w:name="_Toc198721702"/>
      <w:bookmarkStart w:id="688" w:name="_Toc208587132"/>
      <w:r w:rsidRPr="002C42CF">
        <w:rPr>
          <w:rFonts w:ascii="Time New Roman" w:hAnsi="Time New Roman" w:cs="宋体" w:hint="eastAsia"/>
        </w:rPr>
        <w:t>第</w:t>
      </w:r>
      <w:r w:rsidRPr="002C42CF">
        <w:rPr>
          <w:rFonts w:ascii="Time New Roman" w:hAnsi="Time New Roman"/>
        </w:rPr>
        <w:t>96</w:t>
      </w:r>
      <w:bookmarkEnd w:id="684"/>
      <w:r w:rsidRPr="002C42CF">
        <w:rPr>
          <w:rFonts w:ascii="Time New Roman" w:hAnsi="Time New Roman" w:cs="宋体" w:hint="eastAsia"/>
        </w:rPr>
        <w:t>条</w:t>
      </w:r>
      <w:r w:rsidR="00C177EE">
        <w:rPr>
          <w:rFonts w:ascii="Time New Roman" w:hAnsi="Time New Roman"/>
        </w:rPr>
        <w:br/>
      </w:r>
      <w:bookmarkStart w:id="689" w:name="_Toc206486360"/>
      <w:r w:rsidRPr="002C42CF">
        <w:rPr>
          <w:rFonts w:ascii="Time New Roman" w:hAnsi="Time New Roman" w:hint="eastAsia"/>
        </w:rPr>
        <w:t>向委员会转送来文</w:t>
      </w:r>
      <w:bookmarkEnd w:id="685"/>
      <w:bookmarkEnd w:id="686"/>
      <w:bookmarkEnd w:id="687"/>
      <w:bookmarkEnd w:id="689"/>
      <w:bookmarkEnd w:id="688"/>
    </w:p>
    <w:p w14:paraId="36DBF34E"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l.</w:t>
      </w:r>
      <w:r w:rsidRPr="00E31D8D">
        <w:rPr>
          <w:rFonts w:ascii="Time New Roman" w:hAnsi="Time New Roman"/>
          <w:szCs w:val="21"/>
        </w:rPr>
        <w:tab/>
      </w:r>
      <w:r w:rsidRPr="00E31D8D">
        <w:rPr>
          <w:rFonts w:ascii="Time New Roman" w:hAnsi="Time New Roman" w:cs="宋体" w:hint="eastAsia"/>
          <w:szCs w:val="21"/>
        </w:rPr>
        <w:t>秘书长应将收到的每一份来文进行摘要，并每年将收到的来文清单连同有关国家的国家法律机关所保存并根据第十四条第四款交秘书长存档的来文登记册的正式副本提交委员会。</w:t>
      </w:r>
    </w:p>
    <w:p w14:paraId="2F11B66D"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秘书长应提请委员会注意未收到来文登记册经正式副本的情形。</w:t>
      </w:r>
    </w:p>
    <w:p w14:paraId="55904B30"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3.</w:t>
      </w:r>
      <w:r w:rsidRPr="00E31D8D">
        <w:rPr>
          <w:rFonts w:ascii="Time New Roman" w:hAnsi="Time New Roman"/>
          <w:szCs w:val="21"/>
        </w:rPr>
        <w:tab/>
      </w:r>
      <w:r w:rsidRPr="00E31D8D">
        <w:rPr>
          <w:rFonts w:ascii="Time New Roman" w:hAnsi="Time New Roman" w:cs="宋体" w:hint="eastAsia"/>
          <w:szCs w:val="21"/>
        </w:rPr>
        <w:t>来文提交人或相关缔约国对作出澄清的请求的答复和随后提交的有关资料的内容应以适当形式提交委员会。</w:t>
      </w:r>
    </w:p>
    <w:p w14:paraId="1BA1573E"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4.</w:t>
      </w:r>
      <w:r w:rsidRPr="00E31D8D">
        <w:rPr>
          <w:rFonts w:ascii="Time New Roman" w:hAnsi="Time New Roman"/>
          <w:szCs w:val="21"/>
        </w:rPr>
        <w:tab/>
      </w:r>
      <w:r w:rsidRPr="00E31D8D">
        <w:rPr>
          <w:rFonts w:ascii="Time New Roman" w:hAnsi="Time New Roman" w:cs="宋体" w:hint="eastAsia"/>
          <w:szCs w:val="21"/>
        </w:rPr>
        <w:t>每份来文摘要均应保存原始档案。提请委员会注意的的任何来文的全文应根据请求向委员会任何成员提供。</w:t>
      </w:r>
    </w:p>
    <w:p w14:paraId="179CA118" w14:textId="77777777" w:rsidR="00F63965" w:rsidRPr="002C42CF" w:rsidRDefault="00F63965" w:rsidP="00F63965">
      <w:pPr>
        <w:pStyle w:val="H1GC"/>
        <w:rPr>
          <w:rFonts w:ascii="Time New Roman" w:hAnsi="Time New Roman" w:hint="eastAsia"/>
        </w:rPr>
      </w:pPr>
      <w:r w:rsidRPr="002C42CF">
        <w:rPr>
          <w:rFonts w:ascii="Time New Roman" w:hAnsi="Time New Roman"/>
        </w:rPr>
        <w:tab/>
      </w:r>
      <w:bookmarkStart w:id="690" w:name="_Toc126938613"/>
      <w:bookmarkStart w:id="691" w:name="_Toc191803451"/>
      <w:bookmarkStart w:id="692" w:name="_Toc198721703"/>
      <w:bookmarkStart w:id="693" w:name="_Toc206486361"/>
      <w:bookmarkStart w:id="694" w:name="_Toc208587133"/>
      <w:r w:rsidRPr="002C42CF">
        <w:rPr>
          <w:rFonts w:ascii="Time New Roman" w:hAnsi="Time New Roman"/>
        </w:rPr>
        <w:t>B.</w:t>
      </w:r>
      <w:r w:rsidRPr="002C42CF">
        <w:rPr>
          <w:rFonts w:ascii="Time New Roman" w:hAnsi="Time New Roman"/>
        </w:rPr>
        <w:tab/>
      </w:r>
      <w:r w:rsidRPr="002C42CF">
        <w:rPr>
          <w:rFonts w:ascii="Time New Roman" w:hAnsi="Time New Roman" w:hint="eastAsia"/>
        </w:rPr>
        <w:t>来文审议程序</w:t>
      </w:r>
      <w:bookmarkEnd w:id="690"/>
      <w:bookmarkEnd w:id="691"/>
      <w:bookmarkEnd w:id="692"/>
      <w:bookmarkEnd w:id="693"/>
      <w:bookmarkEnd w:id="694"/>
    </w:p>
    <w:p w14:paraId="29725A11" w14:textId="58A51DC8" w:rsidR="00F63965" w:rsidRPr="002C42CF" w:rsidRDefault="00F63965" w:rsidP="00F63965">
      <w:pPr>
        <w:pStyle w:val="H1GC"/>
        <w:rPr>
          <w:rFonts w:ascii="Time New Roman" w:hAnsi="Time New Roman" w:hint="eastAsia"/>
        </w:rPr>
      </w:pPr>
      <w:bookmarkStart w:id="695" w:name="_Toc191803452"/>
      <w:bookmarkStart w:id="696" w:name="_Toc126938614"/>
      <w:r w:rsidRPr="002C42CF">
        <w:rPr>
          <w:rFonts w:ascii="Time New Roman" w:hAnsi="Time New Roman"/>
        </w:rPr>
        <w:tab/>
      </w:r>
      <w:r w:rsidRPr="002C42CF">
        <w:rPr>
          <w:rFonts w:ascii="Time New Roman" w:hAnsi="Time New Roman"/>
        </w:rPr>
        <w:tab/>
      </w:r>
      <w:bookmarkStart w:id="697" w:name="_Toc198721704"/>
      <w:bookmarkStart w:id="698" w:name="_Toc206486362"/>
      <w:bookmarkStart w:id="699" w:name="_Toc208587134"/>
      <w:r w:rsidRPr="002C42CF">
        <w:rPr>
          <w:rFonts w:ascii="Time New Roman" w:hAnsi="Time New Roman" w:cs="宋体" w:hint="eastAsia"/>
        </w:rPr>
        <w:t>第</w:t>
      </w:r>
      <w:r w:rsidRPr="002C42CF">
        <w:rPr>
          <w:rFonts w:ascii="Time New Roman" w:hAnsi="Time New Roman"/>
        </w:rPr>
        <w:t>9</w:t>
      </w:r>
      <w:bookmarkStart w:id="700" w:name="_Toc191803453"/>
      <w:bookmarkEnd w:id="695"/>
      <w:r w:rsidRPr="002C42CF">
        <w:rPr>
          <w:rFonts w:ascii="Time New Roman" w:hAnsi="Time New Roman"/>
        </w:rPr>
        <w:t>7</w:t>
      </w:r>
      <w:bookmarkEnd w:id="697"/>
      <w:bookmarkEnd w:id="698"/>
      <w:r w:rsidRPr="002C42CF">
        <w:rPr>
          <w:rFonts w:ascii="Time New Roman" w:hAnsi="Time New Roman" w:cs="宋体" w:hint="eastAsia"/>
        </w:rPr>
        <w:t>条</w:t>
      </w:r>
      <w:r w:rsidR="00C177EE">
        <w:rPr>
          <w:rFonts w:ascii="Time New Roman" w:hAnsi="Time New Roman"/>
        </w:rPr>
        <w:br/>
      </w:r>
      <w:bookmarkStart w:id="701" w:name="_Toc198721705"/>
      <w:bookmarkStart w:id="702" w:name="_Toc206486363"/>
      <w:r w:rsidRPr="002C42CF">
        <w:rPr>
          <w:rFonts w:ascii="Time New Roman" w:hAnsi="Time New Roman" w:hint="eastAsia"/>
        </w:rPr>
        <w:t>设立一个工作组</w:t>
      </w:r>
      <w:bookmarkEnd w:id="700"/>
      <w:bookmarkEnd w:id="701"/>
      <w:bookmarkEnd w:id="702"/>
      <w:bookmarkEnd w:id="699"/>
    </w:p>
    <w:p w14:paraId="22F60E93"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委员会可依照本规则第</w:t>
      </w:r>
      <w:r w:rsidRPr="00E31D8D">
        <w:rPr>
          <w:rFonts w:ascii="Time New Roman" w:hAnsi="Time New Roman"/>
          <w:szCs w:val="21"/>
        </w:rPr>
        <w:t>63</w:t>
      </w:r>
      <w:r w:rsidRPr="00E31D8D">
        <w:rPr>
          <w:rFonts w:ascii="Time New Roman" w:hAnsi="Time New Roman" w:cs="宋体" w:hint="eastAsia"/>
          <w:szCs w:val="21"/>
        </w:rPr>
        <w:t>条的规定，设立一个工作组。该工作组在委员会每届会议召开前不久，或在由委员会与秘书长通过协商确定的任何其他适当时间举行会议，就如何满足来文的受理条件和实质问题向委员会提出建议，并以委员会决定的任何方式向委员会提供协助。</w:t>
      </w:r>
    </w:p>
    <w:p w14:paraId="5499F36B"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工作组应由不超过五名的委员会成员组成。工作组自行选出领导成员并制定其工作方法，其会议适用委员会的议事规则。工作组可就个别来文任命报告员，向工作组提出建议。</w:t>
      </w:r>
    </w:p>
    <w:p w14:paraId="237B5A22" w14:textId="79179B19"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703" w:name="_Toc206486364"/>
      <w:bookmarkStart w:id="704" w:name="_Toc191803454"/>
      <w:bookmarkStart w:id="705" w:name="_Toc198721706"/>
      <w:bookmarkStart w:id="706" w:name="_Toc208587135"/>
      <w:r w:rsidRPr="002C42CF">
        <w:rPr>
          <w:rFonts w:ascii="Time New Roman" w:hAnsi="Time New Roman" w:cs="宋体" w:hint="eastAsia"/>
        </w:rPr>
        <w:t>第</w:t>
      </w:r>
      <w:r w:rsidRPr="002C42CF">
        <w:rPr>
          <w:rFonts w:ascii="Time New Roman" w:hAnsi="Time New Roman"/>
        </w:rPr>
        <w:t>98</w:t>
      </w:r>
      <w:bookmarkEnd w:id="703"/>
      <w:r w:rsidRPr="002C42CF">
        <w:rPr>
          <w:rFonts w:ascii="Time New Roman" w:hAnsi="Time New Roman" w:cs="宋体" w:hint="eastAsia"/>
        </w:rPr>
        <w:t>条</w:t>
      </w:r>
      <w:r w:rsidR="00C177EE">
        <w:rPr>
          <w:rFonts w:ascii="Time New Roman" w:hAnsi="Time New Roman"/>
        </w:rPr>
        <w:br/>
      </w:r>
      <w:bookmarkStart w:id="707" w:name="_Toc206486365"/>
      <w:r w:rsidRPr="002C42CF">
        <w:rPr>
          <w:rFonts w:ascii="Time New Roman" w:hAnsi="Time New Roman" w:cs="宋体" w:hint="eastAsia"/>
        </w:rPr>
        <w:t>会议</w:t>
      </w:r>
      <w:bookmarkEnd w:id="704"/>
      <w:bookmarkEnd w:id="705"/>
      <w:bookmarkEnd w:id="707"/>
      <w:bookmarkEnd w:id="706"/>
    </w:p>
    <w:p w14:paraId="4E3D8578"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委员会或其工作组审议根据本公约第十四条提交的来文的会议为非公开会议。委员会审议诸如适用第十四条的程序等一般性问题的会议经委员会决定可为公开会议。</w:t>
      </w:r>
    </w:p>
    <w:p w14:paraId="1F3C0D2D" w14:textId="103472A7" w:rsidR="00F63965" w:rsidRPr="002C42CF" w:rsidRDefault="00F63965" w:rsidP="00F63965">
      <w:pPr>
        <w:pStyle w:val="H1GC"/>
        <w:rPr>
          <w:rFonts w:ascii="Time New Roman" w:hAnsi="Time New Roman" w:hint="eastAsia"/>
        </w:rPr>
      </w:pPr>
      <w:bookmarkStart w:id="708" w:name="_Toc191803455"/>
      <w:bookmarkStart w:id="709" w:name="_Toc198721707"/>
      <w:r w:rsidRPr="002C42CF">
        <w:rPr>
          <w:rFonts w:ascii="Time New Roman" w:hAnsi="Time New Roman"/>
        </w:rPr>
        <w:lastRenderedPageBreak/>
        <w:tab/>
      </w:r>
      <w:r w:rsidRPr="002C42CF">
        <w:rPr>
          <w:rFonts w:ascii="Time New Roman" w:hAnsi="Time New Roman"/>
        </w:rPr>
        <w:tab/>
      </w:r>
      <w:bookmarkStart w:id="710" w:name="_Toc206486366"/>
      <w:bookmarkStart w:id="711" w:name="_Toc208587136"/>
      <w:r w:rsidRPr="002C42CF">
        <w:rPr>
          <w:rFonts w:ascii="Time New Roman" w:hAnsi="Time New Roman" w:cs="宋体" w:hint="eastAsia"/>
        </w:rPr>
        <w:t>第</w:t>
      </w:r>
      <w:r w:rsidRPr="002C42CF">
        <w:rPr>
          <w:rFonts w:ascii="Time New Roman" w:hAnsi="Time New Roman"/>
        </w:rPr>
        <w:t>99</w:t>
      </w:r>
      <w:bookmarkEnd w:id="710"/>
      <w:r w:rsidRPr="002C42CF">
        <w:rPr>
          <w:rFonts w:ascii="Time New Roman" w:hAnsi="Time New Roman" w:cs="宋体" w:hint="eastAsia"/>
        </w:rPr>
        <w:t>条</w:t>
      </w:r>
      <w:r w:rsidR="00C177EE">
        <w:rPr>
          <w:rFonts w:ascii="Time New Roman" w:hAnsi="Time New Roman"/>
        </w:rPr>
        <w:br/>
      </w:r>
      <w:bookmarkStart w:id="712" w:name="_Toc206486367"/>
      <w:r w:rsidRPr="002C42CF">
        <w:rPr>
          <w:rFonts w:ascii="Time New Roman" w:hAnsi="Time New Roman" w:hint="eastAsia"/>
        </w:rPr>
        <w:t>成员回避</w:t>
      </w:r>
      <w:bookmarkEnd w:id="708"/>
      <w:bookmarkEnd w:id="709"/>
      <w:bookmarkEnd w:id="712"/>
      <w:bookmarkEnd w:id="711"/>
    </w:p>
    <w:p w14:paraId="5DD2456C"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在下列情形中，委员会成员不得参与委员会或其工作组对来文的审议：</w:t>
      </w:r>
    </w:p>
    <w:p w14:paraId="66BE2469"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(a)</w:t>
      </w:r>
      <w:r w:rsidRPr="00E31D8D">
        <w:rPr>
          <w:rFonts w:ascii="Time New Roman" w:hAnsi="Time New Roman"/>
          <w:szCs w:val="21"/>
        </w:rPr>
        <w:tab/>
      </w:r>
      <w:r w:rsidRPr="00E31D8D">
        <w:rPr>
          <w:rFonts w:ascii="Time New Roman" w:hAnsi="Time New Roman" w:cs="宋体" w:hint="eastAsia"/>
          <w:szCs w:val="21"/>
        </w:rPr>
        <w:t>成员在案件中有任何个人或专业利益冲突；</w:t>
      </w:r>
    </w:p>
    <w:p w14:paraId="2787CABB" w14:textId="451EBBF1"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(b)</w:t>
      </w:r>
      <w:r w:rsidRPr="00E31D8D">
        <w:rPr>
          <w:rFonts w:ascii="Time New Roman" w:hAnsi="Time New Roman"/>
          <w:szCs w:val="21"/>
        </w:rPr>
        <w:tab/>
      </w:r>
      <w:r w:rsidRPr="00E31D8D">
        <w:rPr>
          <w:rFonts w:ascii="Time New Roman" w:hAnsi="Time New Roman" w:cs="宋体" w:hint="eastAsia"/>
          <w:szCs w:val="21"/>
        </w:rPr>
        <w:t>成员系相关缔约国国民</w:t>
      </w:r>
      <w:r w:rsidR="00716725" w:rsidRPr="00E31D8D">
        <w:rPr>
          <w:rFonts w:ascii="Time New Roman" w:hAnsi="Time New Roman" w:cs="宋体" w:hint="eastAsia"/>
          <w:szCs w:val="21"/>
        </w:rPr>
        <w:t>。</w:t>
      </w:r>
    </w:p>
    <w:p w14:paraId="1F7921B5"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本条第</w:t>
      </w:r>
      <w:r w:rsidRPr="00E31D8D">
        <w:rPr>
          <w:rFonts w:ascii="Time New Roman" w:hAnsi="Time New Roman"/>
          <w:szCs w:val="21"/>
        </w:rPr>
        <w:t>1</w:t>
      </w:r>
      <w:r w:rsidRPr="00E31D8D">
        <w:rPr>
          <w:rFonts w:ascii="Time New Roman" w:hAnsi="Time New Roman" w:cs="宋体" w:hint="eastAsia"/>
          <w:szCs w:val="21"/>
        </w:rPr>
        <w:t>款之下可能出现的任何问题均应由委员会裁定。</w:t>
      </w:r>
    </w:p>
    <w:p w14:paraId="050ED1F5"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3.</w:t>
      </w:r>
      <w:r w:rsidRPr="00E31D8D">
        <w:rPr>
          <w:rFonts w:ascii="Time New Roman" w:hAnsi="Time New Roman"/>
          <w:szCs w:val="21"/>
        </w:rPr>
        <w:tab/>
      </w:r>
      <w:r w:rsidRPr="00E31D8D">
        <w:rPr>
          <w:rFonts w:ascii="Time New Roman" w:hAnsi="Time New Roman" w:cs="宋体" w:hint="eastAsia"/>
          <w:szCs w:val="21"/>
        </w:rPr>
        <w:t>如某一成员由于某种原因认为本人不应参加或继续参加对某一来文的审议，该成员在退出审议前应通知主席。</w:t>
      </w:r>
    </w:p>
    <w:p w14:paraId="298A1DAF" w14:textId="3AFBB949"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713" w:name="_Toc206486368"/>
      <w:bookmarkStart w:id="714" w:name="_Toc208587137"/>
      <w:r w:rsidRPr="002C42CF">
        <w:rPr>
          <w:rFonts w:ascii="Time New Roman" w:hAnsi="Time New Roman" w:cs="宋体" w:hint="eastAsia"/>
        </w:rPr>
        <w:t>第</w:t>
      </w:r>
      <w:r w:rsidRPr="002C42CF">
        <w:rPr>
          <w:rFonts w:ascii="Time New Roman" w:hAnsi="Time New Roman"/>
        </w:rPr>
        <w:t>100</w:t>
      </w:r>
      <w:bookmarkEnd w:id="713"/>
      <w:r w:rsidRPr="002C42CF">
        <w:rPr>
          <w:rFonts w:ascii="Time New Roman" w:hAnsi="Time New Roman" w:cs="宋体" w:hint="eastAsia"/>
        </w:rPr>
        <w:t>条</w:t>
      </w:r>
      <w:r w:rsidR="00C177EE">
        <w:rPr>
          <w:rFonts w:ascii="Time New Roman" w:hAnsi="Time New Roman"/>
        </w:rPr>
        <w:br/>
      </w:r>
      <w:bookmarkStart w:id="715" w:name="_Toc206486369"/>
      <w:r w:rsidRPr="002C42CF">
        <w:rPr>
          <w:rFonts w:ascii="Time New Roman" w:hAnsi="Time New Roman" w:hint="eastAsia"/>
        </w:rPr>
        <w:t>登记以及向缔约国转交来文</w:t>
      </w:r>
      <w:bookmarkEnd w:id="715"/>
      <w:bookmarkEnd w:id="714"/>
    </w:p>
    <w:p w14:paraId="32A1996B"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委员会一收到来文，即应通过其工作组决定来文是否应予登记。</w:t>
      </w:r>
    </w:p>
    <w:p w14:paraId="7C876559"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委员会应按秘书处收到的先后顺序处理来文，除非委员会根据所涉情况和问题另作决定。</w:t>
      </w:r>
    </w:p>
    <w:p w14:paraId="71481279"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3.</w:t>
      </w:r>
      <w:r w:rsidRPr="00E31D8D">
        <w:rPr>
          <w:rFonts w:ascii="Time New Roman" w:hAnsi="Time New Roman"/>
          <w:szCs w:val="21"/>
        </w:rPr>
        <w:tab/>
      </w:r>
      <w:r w:rsidRPr="00E31D8D">
        <w:rPr>
          <w:rFonts w:ascii="Time New Roman" w:hAnsi="Time New Roman" w:cs="宋体" w:hint="eastAsia"/>
          <w:szCs w:val="21"/>
        </w:rPr>
        <w:t>委员会可酌情决定一并审议两份或多份来文。</w:t>
      </w:r>
    </w:p>
    <w:p w14:paraId="74F991A2"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4.</w:t>
      </w:r>
      <w:r w:rsidRPr="00E31D8D">
        <w:rPr>
          <w:rFonts w:ascii="Time New Roman" w:hAnsi="Time New Roman"/>
          <w:szCs w:val="21"/>
        </w:rPr>
        <w:tab/>
      </w:r>
      <w:r w:rsidRPr="00E31D8D">
        <w:rPr>
          <w:rFonts w:ascii="Time New Roman" w:hAnsi="Time New Roman" w:cs="宋体" w:hint="eastAsia"/>
          <w:szCs w:val="21"/>
        </w:rPr>
        <w:t>在决定进行登记后，应将相关来文提请有关缔约国注意，并请缔约国在六个月内就可否受理和实质问题提交书面答复。</w:t>
      </w:r>
    </w:p>
    <w:p w14:paraId="2554E06D" w14:textId="77777777" w:rsidR="00F63965" w:rsidRPr="00E31D8D" w:rsidRDefault="00F63965" w:rsidP="00F63965">
      <w:pPr>
        <w:pStyle w:val="SingleTxtGC"/>
        <w:rPr>
          <w:rFonts w:ascii="Time New Roman" w:hAnsi="Time New Roman" w:hint="eastAsia"/>
          <w:b/>
          <w:bCs/>
          <w:szCs w:val="21"/>
        </w:rPr>
      </w:pPr>
      <w:r w:rsidRPr="00E31D8D">
        <w:rPr>
          <w:rFonts w:ascii="Time New Roman" w:hAnsi="Time New Roman"/>
          <w:szCs w:val="21"/>
        </w:rPr>
        <w:t>5.</w:t>
      </w:r>
      <w:r w:rsidRPr="00E31D8D">
        <w:rPr>
          <w:rFonts w:ascii="Time New Roman" w:hAnsi="Time New Roman"/>
          <w:szCs w:val="21"/>
        </w:rPr>
        <w:tab/>
      </w:r>
      <w:r w:rsidRPr="00E31D8D">
        <w:rPr>
          <w:rFonts w:ascii="Time New Roman" w:hAnsi="Time New Roman" w:cs="宋体" w:hint="eastAsia"/>
          <w:szCs w:val="21"/>
        </w:rPr>
        <w:t>工作组可决定：为确定登记的来文的可否受理，无需将来文转交缔约国。但此类来文应提交委员会全体会议审议并作出决定。委员会可在不事先将来文转交有关缔约国请其发表意见的情况下，作出关于登记的来文不予受理的决定。</w:t>
      </w:r>
    </w:p>
    <w:p w14:paraId="5E1B0262" w14:textId="2256510B" w:rsidR="00F63965" w:rsidRPr="002C42CF" w:rsidRDefault="00F63965" w:rsidP="00F63965">
      <w:pPr>
        <w:pStyle w:val="H1GC"/>
        <w:rPr>
          <w:rFonts w:ascii="Time New Roman" w:hAnsi="Time New Roman" w:hint="eastAsia"/>
        </w:rPr>
      </w:pPr>
      <w:bookmarkStart w:id="716" w:name="_Toc191803456"/>
      <w:r w:rsidRPr="002C42CF">
        <w:rPr>
          <w:rFonts w:ascii="Time New Roman" w:hAnsi="Time New Roman"/>
        </w:rPr>
        <w:tab/>
      </w:r>
      <w:r w:rsidRPr="002C42CF">
        <w:rPr>
          <w:rFonts w:ascii="Time New Roman" w:hAnsi="Time New Roman"/>
        </w:rPr>
        <w:tab/>
      </w:r>
      <w:bookmarkStart w:id="717" w:name="_Toc206486370"/>
      <w:bookmarkStart w:id="718" w:name="_Toc208587138"/>
      <w:r w:rsidRPr="002C42CF">
        <w:rPr>
          <w:rFonts w:ascii="Time New Roman" w:hAnsi="Time New Roman" w:cs="宋体" w:hint="eastAsia"/>
        </w:rPr>
        <w:t>第</w:t>
      </w:r>
      <w:r w:rsidRPr="002C42CF">
        <w:rPr>
          <w:rFonts w:ascii="Time New Roman" w:hAnsi="Time New Roman"/>
        </w:rPr>
        <w:t>10</w:t>
      </w:r>
      <w:bookmarkEnd w:id="716"/>
      <w:r w:rsidRPr="002C42CF">
        <w:rPr>
          <w:rFonts w:ascii="Time New Roman" w:hAnsi="Time New Roman"/>
        </w:rPr>
        <w:t>1</w:t>
      </w:r>
      <w:bookmarkEnd w:id="717"/>
      <w:r w:rsidRPr="002C42CF">
        <w:rPr>
          <w:rFonts w:ascii="Time New Roman" w:hAnsi="Time New Roman" w:cs="宋体" w:hint="eastAsia"/>
        </w:rPr>
        <w:t>条</w:t>
      </w:r>
      <w:bookmarkEnd w:id="696"/>
      <w:r w:rsidR="00C177EE">
        <w:rPr>
          <w:rFonts w:ascii="Time New Roman" w:hAnsi="Time New Roman"/>
        </w:rPr>
        <w:br/>
      </w:r>
      <w:bookmarkStart w:id="719" w:name="_Toc191803457"/>
      <w:bookmarkStart w:id="720" w:name="_Toc206486371"/>
      <w:r w:rsidRPr="002C42CF">
        <w:rPr>
          <w:rFonts w:ascii="Time New Roman" w:hAnsi="Time New Roman" w:hint="eastAsia"/>
        </w:rPr>
        <w:t>单独审查可否受理</w:t>
      </w:r>
      <w:bookmarkEnd w:id="719"/>
      <w:bookmarkEnd w:id="720"/>
      <w:bookmarkEnd w:id="718"/>
    </w:p>
    <w:p w14:paraId="4D3744A4"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在本规则第</w:t>
      </w:r>
      <w:r w:rsidRPr="00E31D8D">
        <w:rPr>
          <w:rFonts w:ascii="Time New Roman" w:hAnsi="Time New Roman"/>
          <w:szCs w:val="21"/>
        </w:rPr>
        <w:t>100</w:t>
      </w:r>
      <w:r w:rsidRPr="00E31D8D">
        <w:rPr>
          <w:rFonts w:ascii="Time New Roman" w:hAnsi="Time New Roman" w:cs="宋体" w:hint="eastAsia"/>
          <w:szCs w:val="21"/>
        </w:rPr>
        <w:t>条第</w:t>
      </w:r>
      <w:r w:rsidRPr="00E31D8D">
        <w:rPr>
          <w:rFonts w:ascii="Time New Roman" w:hAnsi="Time New Roman"/>
          <w:szCs w:val="21"/>
        </w:rPr>
        <w:t>4</w:t>
      </w:r>
      <w:r w:rsidRPr="00E31D8D">
        <w:rPr>
          <w:rFonts w:ascii="Time New Roman" w:hAnsi="Time New Roman" w:cs="宋体" w:hint="eastAsia"/>
          <w:szCs w:val="21"/>
        </w:rPr>
        <w:t>款之下收到关于就来文可否受理及来文实质提交书面答复的请求的缔约国，可在三个月内提出书面请求，要求将可否受理性问题与实质问题分开审查。如果工作组代表委员会同意这项请求，那么相关缔约国无需就实质问题提交说明或陈述，除非委员会另外决定。</w:t>
      </w:r>
    </w:p>
    <w:p w14:paraId="5C5115A7"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提交人可就缔约国的可否受理请求提出评论。</w:t>
      </w:r>
    </w:p>
    <w:p w14:paraId="2DB88BD9" w14:textId="77777777" w:rsidR="00F63965" w:rsidRPr="00E31D8D" w:rsidRDefault="00F63965" w:rsidP="000C5280">
      <w:pPr>
        <w:pStyle w:val="SingleTxtGC"/>
      </w:pPr>
      <w:r w:rsidRPr="00E31D8D">
        <w:t>3.</w:t>
      </w:r>
      <w:r w:rsidRPr="00E31D8D">
        <w:tab/>
      </w:r>
      <w:r w:rsidRPr="00E31D8D">
        <w:rPr>
          <w:rFonts w:hint="eastAsia"/>
        </w:rPr>
        <w:t>如果任何一方提出请求，工作组可在充分考虑案件具体情况的前提下，作为例外，同意就可否受理提交补充书面材料。</w:t>
      </w:r>
    </w:p>
    <w:p w14:paraId="0F424ADC" w14:textId="330ED43D" w:rsidR="00F63965" w:rsidRPr="002C42CF" w:rsidRDefault="00F63965" w:rsidP="00F63965">
      <w:pPr>
        <w:pStyle w:val="H1GC"/>
        <w:rPr>
          <w:rFonts w:ascii="Time New Roman" w:hAnsi="Time New Roman" w:hint="eastAsia"/>
        </w:rPr>
      </w:pPr>
      <w:bookmarkStart w:id="721" w:name="_Hlk152076395"/>
      <w:r w:rsidRPr="002C42CF">
        <w:rPr>
          <w:rFonts w:ascii="Time New Roman" w:hAnsi="Time New Roman"/>
        </w:rPr>
        <w:tab/>
      </w:r>
      <w:r w:rsidRPr="002C42CF">
        <w:rPr>
          <w:rFonts w:ascii="Time New Roman" w:hAnsi="Time New Roman"/>
        </w:rPr>
        <w:tab/>
      </w:r>
      <w:bookmarkStart w:id="722" w:name="_Toc206486372"/>
      <w:bookmarkStart w:id="723" w:name="_Toc208587139"/>
      <w:r w:rsidRPr="002C42CF">
        <w:rPr>
          <w:rFonts w:ascii="Time New Roman" w:hAnsi="Time New Roman" w:cs="宋体" w:hint="eastAsia"/>
        </w:rPr>
        <w:t>第</w:t>
      </w:r>
      <w:r w:rsidRPr="002C42CF">
        <w:rPr>
          <w:rFonts w:ascii="Time New Roman" w:hAnsi="Time New Roman"/>
        </w:rPr>
        <w:t>102</w:t>
      </w:r>
      <w:bookmarkEnd w:id="722"/>
      <w:r w:rsidRPr="002C42CF">
        <w:rPr>
          <w:rFonts w:ascii="Time New Roman" w:hAnsi="Time New Roman" w:cs="宋体" w:hint="eastAsia"/>
        </w:rPr>
        <w:t>条</w:t>
      </w:r>
      <w:r w:rsidR="00C177EE">
        <w:rPr>
          <w:rFonts w:ascii="Time New Roman" w:hAnsi="Time New Roman"/>
        </w:rPr>
        <w:br/>
      </w:r>
      <w:bookmarkStart w:id="724" w:name="_Toc206486373"/>
      <w:r w:rsidRPr="002C42CF">
        <w:rPr>
          <w:rFonts w:ascii="Time New Roman" w:hAnsi="Time New Roman" w:cs="宋体" w:hint="eastAsia"/>
        </w:rPr>
        <w:t>保密</w:t>
      </w:r>
      <w:bookmarkEnd w:id="724"/>
      <w:bookmarkEnd w:id="723"/>
    </w:p>
    <w:p w14:paraId="7D3E8F1E" w14:textId="77777777" w:rsidR="00F63965" w:rsidRPr="00090DAE" w:rsidRDefault="00F63965" w:rsidP="000C5280">
      <w:pPr>
        <w:pStyle w:val="SingleTxtGC"/>
      </w:pPr>
      <w:r>
        <w:t>1.</w:t>
      </w:r>
      <w:r w:rsidRPr="00090DAE">
        <w:tab/>
      </w:r>
      <w:r w:rsidRPr="00090DAE">
        <w:rPr>
          <w:rFonts w:hint="eastAsia"/>
        </w:rPr>
        <w:t>委员会可应提交人或据称受害人的请求或依职权决定</w:t>
      </w:r>
      <w:r>
        <w:rPr>
          <w:rFonts w:hint="eastAsia"/>
        </w:rPr>
        <w:t>，</w:t>
      </w:r>
      <w:r w:rsidRPr="00090DAE">
        <w:rPr>
          <w:rFonts w:hint="eastAsia"/>
        </w:rPr>
        <w:t>在委员会关于来文的最终决定中对提交人或据称受害人的姓名予以保密。</w:t>
      </w:r>
    </w:p>
    <w:p w14:paraId="640570C0" w14:textId="77777777" w:rsidR="00F63965" w:rsidRPr="00090DAE" w:rsidRDefault="00F63965" w:rsidP="000C5280">
      <w:pPr>
        <w:pStyle w:val="SingleTxtGC"/>
      </w:pPr>
      <w:r>
        <w:t>2.</w:t>
      </w:r>
      <w:r w:rsidRPr="00090DAE">
        <w:tab/>
      </w:r>
      <w:r w:rsidRPr="00090DAE">
        <w:rPr>
          <w:rFonts w:hint="eastAsia"/>
        </w:rPr>
        <w:t>秘书处为委员会、根据本规则第</w:t>
      </w:r>
      <w:r>
        <w:t>97</w:t>
      </w:r>
      <w:r w:rsidRPr="00090DAE">
        <w:rPr>
          <w:rFonts w:hint="eastAsia"/>
        </w:rPr>
        <w:t>条第</w:t>
      </w:r>
      <w:r>
        <w:t>1</w:t>
      </w:r>
      <w:r w:rsidRPr="00090DAE">
        <w:rPr>
          <w:rFonts w:hint="eastAsia"/>
        </w:rPr>
        <w:t>款设立的工作组或根据第</w:t>
      </w:r>
      <w:r>
        <w:t>97</w:t>
      </w:r>
      <w:r w:rsidRPr="00090DAE">
        <w:rPr>
          <w:rFonts w:hint="eastAsia"/>
        </w:rPr>
        <w:t>条第</w:t>
      </w:r>
      <w:r>
        <w:t>2</w:t>
      </w:r>
      <w:r w:rsidRPr="00090DAE">
        <w:rPr>
          <w:rFonts w:hint="eastAsia"/>
        </w:rPr>
        <w:t>款任命的报告员所印发的所有工作文件均应保密</w:t>
      </w:r>
      <w:r>
        <w:rPr>
          <w:rFonts w:hint="eastAsia"/>
        </w:rPr>
        <w:t>，</w:t>
      </w:r>
      <w:r w:rsidRPr="00090DAE">
        <w:rPr>
          <w:rFonts w:hint="eastAsia"/>
        </w:rPr>
        <w:t>除非委员会另有决定。</w:t>
      </w:r>
    </w:p>
    <w:p w14:paraId="3FC36385" w14:textId="77777777" w:rsidR="00F63965" w:rsidRPr="00090DAE" w:rsidRDefault="00F63965" w:rsidP="000C5280">
      <w:pPr>
        <w:pStyle w:val="SingleTxtGC"/>
      </w:pPr>
      <w:r>
        <w:lastRenderedPageBreak/>
        <w:t>3.</w:t>
      </w:r>
      <w:r w:rsidRPr="00090DAE">
        <w:tab/>
      </w:r>
      <w:r w:rsidRPr="00090DAE">
        <w:rPr>
          <w:rFonts w:hint="eastAsia"/>
        </w:rPr>
        <w:t>来文提交人或有关缔约国有权将与程序相关的任何提交材料或信息公开。不过</w:t>
      </w:r>
      <w:r>
        <w:rPr>
          <w:rFonts w:hint="eastAsia"/>
        </w:rPr>
        <w:t>，</w:t>
      </w:r>
      <w:r w:rsidRPr="00090DAE">
        <w:rPr>
          <w:rFonts w:hint="eastAsia"/>
        </w:rPr>
        <w:t>委员会或工作组可酌情请来文提交人或有关缔约国对此类材料或信息予以全部或部分保密。</w:t>
      </w:r>
    </w:p>
    <w:p w14:paraId="45CDC320" w14:textId="77777777" w:rsidR="00F63965" w:rsidRPr="00090DAE" w:rsidRDefault="00F63965" w:rsidP="000C5280">
      <w:pPr>
        <w:pStyle w:val="SingleTxtGC"/>
      </w:pPr>
      <w:r>
        <w:t>4.</w:t>
      </w:r>
      <w:r w:rsidRPr="00090DAE">
        <w:tab/>
      </w:r>
      <w:r w:rsidRPr="00090DAE">
        <w:rPr>
          <w:rFonts w:hint="eastAsia"/>
        </w:rPr>
        <w:t>根据本条第</w:t>
      </w:r>
      <w:r>
        <w:t>3</w:t>
      </w:r>
      <w:r w:rsidRPr="00090DAE">
        <w:rPr>
          <w:rFonts w:hint="eastAsia"/>
        </w:rPr>
        <w:t>款作出保密决定后</w:t>
      </w:r>
      <w:r>
        <w:rPr>
          <w:rFonts w:hint="eastAsia"/>
        </w:rPr>
        <w:t>，</w:t>
      </w:r>
      <w:r w:rsidRPr="00090DAE">
        <w:rPr>
          <w:rFonts w:hint="eastAsia"/>
        </w:rPr>
        <w:t>委员会通过关于可否受理、实质问题或中止程序的决定时</w:t>
      </w:r>
      <w:r>
        <w:rPr>
          <w:rFonts w:hint="eastAsia"/>
        </w:rPr>
        <w:t>，</w:t>
      </w:r>
      <w:r w:rsidRPr="00090DAE">
        <w:rPr>
          <w:rFonts w:hint="eastAsia"/>
        </w:rPr>
        <w:t>可决定仍然对提交材料予以全部或部分保密。</w:t>
      </w:r>
    </w:p>
    <w:p w14:paraId="45EC177C" w14:textId="66C79B22"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725" w:name="_Toc206486374"/>
      <w:bookmarkStart w:id="726" w:name="_Toc208587140"/>
      <w:r w:rsidRPr="002C42CF">
        <w:rPr>
          <w:rFonts w:ascii="Time New Roman" w:hAnsi="Time New Roman" w:cs="宋体" w:hint="eastAsia"/>
        </w:rPr>
        <w:t>第</w:t>
      </w:r>
      <w:r w:rsidRPr="002C42CF">
        <w:rPr>
          <w:rFonts w:ascii="Time New Roman" w:hAnsi="Time New Roman"/>
        </w:rPr>
        <w:t>103</w:t>
      </w:r>
      <w:bookmarkEnd w:id="725"/>
      <w:r w:rsidRPr="002C42CF">
        <w:rPr>
          <w:rFonts w:ascii="Time New Roman" w:hAnsi="Time New Roman" w:cs="宋体" w:hint="eastAsia"/>
        </w:rPr>
        <w:t>条</w:t>
      </w:r>
      <w:r w:rsidR="00C177EE">
        <w:rPr>
          <w:rFonts w:ascii="Time New Roman" w:hAnsi="Time New Roman"/>
        </w:rPr>
        <w:br/>
      </w:r>
      <w:bookmarkStart w:id="727" w:name="_Toc206486375"/>
      <w:r w:rsidRPr="002C42CF">
        <w:rPr>
          <w:rFonts w:ascii="Time New Roman" w:hAnsi="Time New Roman" w:cs="宋体" w:hint="eastAsia"/>
        </w:rPr>
        <w:t>听证会</w:t>
      </w:r>
      <w:bookmarkEnd w:id="727"/>
      <w:bookmarkEnd w:id="726"/>
    </w:p>
    <w:p w14:paraId="0D4DD222" w14:textId="77777777" w:rsidR="00F63965" w:rsidRPr="00090DAE" w:rsidRDefault="00F63965" w:rsidP="000C5280">
      <w:pPr>
        <w:pStyle w:val="SingleTxtGC"/>
      </w:pPr>
      <w:r>
        <w:t>1.</w:t>
      </w:r>
      <w:r w:rsidRPr="00090DAE">
        <w:tab/>
      </w:r>
      <w:r w:rsidRPr="00090DAE">
        <w:rPr>
          <w:rFonts w:hint="eastAsia"/>
        </w:rPr>
        <w:t>对于涉及复杂事实或法律问题的案件</w:t>
      </w:r>
      <w:r>
        <w:rPr>
          <w:rFonts w:hint="eastAsia"/>
        </w:rPr>
        <w:t>，</w:t>
      </w:r>
      <w:r w:rsidRPr="00090DAE">
        <w:rPr>
          <w:rFonts w:hint="eastAsia"/>
        </w:rPr>
        <w:t>委员会可决定请各当事方现场或以视频会议方式向委员会作口头陈述</w:t>
      </w:r>
      <w:r>
        <w:rPr>
          <w:rFonts w:hint="eastAsia"/>
        </w:rPr>
        <w:t>，</w:t>
      </w:r>
      <w:r w:rsidRPr="00090DAE">
        <w:rPr>
          <w:rFonts w:hint="eastAsia"/>
        </w:rPr>
        <w:t>以便提供补充信息</w:t>
      </w:r>
      <w:r>
        <w:rPr>
          <w:rFonts w:hint="eastAsia"/>
        </w:rPr>
        <w:t>，</w:t>
      </w:r>
      <w:r w:rsidRPr="00090DAE">
        <w:rPr>
          <w:rFonts w:hint="eastAsia"/>
        </w:rPr>
        <w:t>并答复关于来文可否受理和</w:t>
      </w:r>
      <w:r>
        <w:t>/</w:t>
      </w:r>
      <w:r w:rsidRPr="00090DAE">
        <w:rPr>
          <w:rFonts w:hint="eastAsia"/>
        </w:rPr>
        <w:t>或实质的问题。此种听证会应为非公开会议</w:t>
      </w:r>
      <w:r>
        <w:rPr>
          <w:rFonts w:hint="eastAsia"/>
        </w:rPr>
        <w:t>，</w:t>
      </w:r>
      <w:r w:rsidRPr="00090DAE">
        <w:rPr>
          <w:rFonts w:hint="eastAsia"/>
        </w:rPr>
        <w:t>除非委员会和当事双方同意举行公开听证会。</w:t>
      </w:r>
    </w:p>
    <w:p w14:paraId="7D8323E9" w14:textId="77777777" w:rsidR="00F63965" w:rsidRPr="00090DAE" w:rsidRDefault="00F63965" w:rsidP="000C5280">
      <w:pPr>
        <w:pStyle w:val="SingleTxtGC"/>
      </w:pPr>
      <w:r>
        <w:t>2.</w:t>
      </w:r>
      <w:r w:rsidRPr="00090DAE">
        <w:tab/>
      </w:r>
      <w:r w:rsidRPr="00090DAE">
        <w:rPr>
          <w:rFonts w:hint="eastAsia"/>
        </w:rPr>
        <w:t>出席听证会的邀请应列明听证会的拟举行的时间</w:t>
      </w:r>
      <w:r>
        <w:rPr>
          <w:rFonts w:hint="eastAsia"/>
        </w:rPr>
        <w:t>，</w:t>
      </w:r>
      <w:r w:rsidRPr="00090DAE">
        <w:rPr>
          <w:rFonts w:hint="eastAsia"/>
        </w:rPr>
        <w:t>该听证会将在委员会即将召开的会议期间举行。此种听证会只有在当事双方都接受邀请并同意作出必要安排参会的情况下方可举行。</w:t>
      </w:r>
    </w:p>
    <w:p w14:paraId="2B059F60" w14:textId="77777777" w:rsidR="00F63965" w:rsidRPr="00090DAE" w:rsidRDefault="00F63965" w:rsidP="000C5280">
      <w:pPr>
        <w:pStyle w:val="SingleTxtGC"/>
      </w:pPr>
      <w:r>
        <w:t>3.</w:t>
      </w:r>
      <w:r w:rsidRPr="00090DAE">
        <w:tab/>
      </w:r>
      <w:r w:rsidRPr="00090DAE">
        <w:rPr>
          <w:rFonts w:hint="eastAsia"/>
        </w:rPr>
        <w:t>当事方可现场参会</w:t>
      </w:r>
      <w:r>
        <w:rPr>
          <w:rFonts w:hint="eastAsia"/>
        </w:rPr>
        <w:t>，</w:t>
      </w:r>
      <w:r w:rsidRPr="00090DAE">
        <w:rPr>
          <w:rFonts w:hint="eastAsia"/>
        </w:rPr>
        <w:t>也可借助可靠的电信手段参会。</w:t>
      </w:r>
    </w:p>
    <w:p w14:paraId="11BFF7ED" w14:textId="77777777" w:rsidR="00F63965" w:rsidRPr="00090DAE" w:rsidRDefault="00F63965" w:rsidP="000C5280">
      <w:pPr>
        <w:pStyle w:val="SingleTxtGC"/>
      </w:pPr>
      <w:r>
        <w:t>4.</w:t>
      </w:r>
      <w:r w:rsidRPr="00090DAE">
        <w:tab/>
      </w:r>
      <w:r w:rsidRPr="00090DAE">
        <w:rPr>
          <w:rFonts w:hint="eastAsia"/>
        </w:rPr>
        <w:t>听证会期间</w:t>
      </w:r>
      <w:r>
        <w:rPr>
          <w:rFonts w:hint="eastAsia"/>
        </w:rPr>
        <w:t>，</w:t>
      </w:r>
      <w:r w:rsidRPr="00090DAE">
        <w:rPr>
          <w:rFonts w:hint="eastAsia"/>
        </w:rPr>
        <w:t>来文提交人可有律师或其他代理人陪同。</w:t>
      </w:r>
    </w:p>
    <w:p w14:paraId="0C96EE9B" w14:textId="77777777" w:rsidR="00F63965" w:rsidRPr="00090DAE" w:rsidRDefault="00F63965" w:rsidP="000C5280">
      <w:pPr>
        <w:pStyle w:val="SingleTxtGC"/>
      </w:pPr>
      <w:r>
        <w:t>5.</w:t>
      </w:r>
      <w:r w:rsidRPr="00090DAE">
        <w:tab/>
      </w:r>
      <w:r w:rsidRPr="00090DAE">
        <w:rPr>
          <w:rFonts w:hint="eastAsia"/>
        </w:rPr>
        <w:t>委员会可决定在听证前请当事方在口头陈述中谈及来文的某些方面。如果决定这样做</w:t>
      </w:r>
      <w:r>
        <w:rPr>
          <w:rFonts w:hint="eastAsia"/>
        </w:rPr>
        <w:t>，</w:t>
      </w:r>
      <w:r w:rsidRPr="00090DAE">
        <w:rPr>
          <w:rFonts w:hint="eastAsia"/>
        </w:rPr>
        <w:t>委员会应拟定书面问题清单</w:t>
      </w:r>
      <w:r>
        <w:rPr>
          <w:rFonts w:hint="eastAsia"/>
        </w:rPr>
        <w:t>，</w:t>
      </w:r>
      <w:r w:rsidRPr="00090DAE">
        <w:rPr>
          <w:rFonts w:hint="eastAsia"/>
        </w:rPr>
        <w:t>并在安排举行听证会的日期之前至少</w:t>
      </w:r>
      <w:r>
        <w:t>3</w:t>
      </w:r>
      <w:r w:rsidRPr="00090DAE">
        <w:t>0</w:t>
      </w:r>
      <w:r w:rsidRPr="00090DAE">
        <w:rPr>
          <w:rFonts w:hint="eastAsia"/>
        </w:rPr>
        <w:t>天将该清单转交当事各方。</w:t>
      </w:r>
    </w:p>
    <w:p w14:paraId="154C69EE" w14:textId="77777777" w:rsidR="00F63965" w:rsidRPr="00090DAE" w:rsidRDefault="00F63965" w:rsidP="000C5280">
      <w:pPr>
        <w:pStyle w:val="SingleTxtGC"/>
      </w:pPr>
      <w:r>
        <w:t>6.</w:t>
      </w:r>
      <w:r w:rsidRPr="00090DAE">
        <w:tab/>
      </w:r>
      <w:r w:rsidRPr="00090DAE">
        <w:rPr>
          <w:rFonts w:hint="eastAsia"/>
        </w:rPr>
        <w:t>委员会主席主持听证</w:t>
      </w:r>
      <w:r>
        <w:rPr>
          <w:rFonts w:hint="eastAsia"/>
        </w:rPr>
        <w:t>，</w:t>
      </w:r>
      <w:r w:rsidRPr="00090DAE">
        <w:rPr>
          <w:rFonts w:hint="eastAsia"/>
        </w:rPr>
        <w:t>必要时可延长当事各方的口头陈述时间。</w:t>
      </w:r>
    </w:p>
    <w:p w14:paraId="2F889D17" w14:textId="77777777" w:rsidR="00F63965" w:rsidRPr="00090DAE" w:rsidRDefault="00F63965" w:rsidP="000C5280">
      <w:pPr>
        <w:pStyle w:val="SingleTxtGC"/>
      </w:pPr>
      <w:r>
        <w:t>7.</w:t>
      </w:r>
      <w:r w:rsidRPr="00090DAE">
        <w:tab/>
      </w:r>
      <w:r w:rsidRPr="00090DAE">
        <w:rPr>
          <w:rFonts w:hint="eastAsia"/>
        </w:rPr>
        <w:t>秘书长应对听证会进行记录</w:t>
      </w:r>
      <w:r>
        <w:rPr>
          <w:rFonts w:hint="eastAsia"/>
        </w:rPr>
        <w:t>，</w:t>
      </w:r>
      <w:r w:rsidRPr="00090DAE">
        <w:rPr>
          <w:rFonts w:hint="eastAsia"/>
        </w:rPr>
        <w:t>该记录应予保密。与会者应承诺对听证会予以保密</w:t>
      </w:r>
      <w:r>
        <w:rPr>
          <w:rFonts w:hint="eastAsia"/>
        </w:rPr>
        <w:t>，</w:t>
      </w:r>
      <w:r w:rsidRPr="00090DAE">
        <w:rPr>
          <w:rFonts w:hint="eastAsia"/>
        </w:rPr>
        <w:t>不对听证会进行录音录像</w:t>
      </w:r>
      <w:r>
        <w:rPr>
          <w:rFonts w:hint="eastAsia"/>
        </w:rPr>
        <w:t>，</w:t>
      </w:r>
      <w:r w:rsidRPr="00090DAE">
        <w:rPr>
          <w:rFonts w:hint="eastAsia"/>
        </w:rPr>
        <w:t>也不允许除当事方及其代理人以外的任何人参会。</w:t>
      </w:r>
    </w:p>
    <w:bookmarkEnd w:id="721"/>
    <w:p w14:paraId="27BCE728" w14:textId="520B4B2F"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728" w:name="_Toc206486376"/>
      <w:bookmarkStart w:id="729" w:name="_Toc208587141"/>
      <w:r w:rsidRPr="002C42CF">
        <w:rPr>
          <w:rFonts w:ascii="Time New Roman" w:hAnsi="Time New Roman" w:cs="宋体" w:hint="eastAsia"/>
        </w:rPr>
        <w:t>第</w:t>
      </w:r>
      <w:r w:rsidRPr="002C42CF">
        <w:rPr>
          <w:rFonts w:ascii="Time New Roman" w:hAnsi="Time New Roman"/>
        </w:rPr>
        <w:t>104</w:t>
      </w:r>
      <w:bookmarkEnd w:id="728"/>
      <w:r w:rsidRPr="002C42CF">
        <w:rPr>
          <w:rFonts w:ascii="Time New Roman" w:hAnsi="Time New Roman" w:cs="宋体" w:hint="eastAsia"/>
        </w:rPr>
        <w:t>条</w:t>
      </w:r>
      <w:r w:rsidR="00C177EE">
        <w:rPr>
          <w:rFonts w:ascii="Time New Roman" w:hAnsi="Time New Roman"/>
        </w:rPr>
        <w:br/>
      </w:r>
      <w:bookmarkStart w:id="730" w:name="_Toc206486377"/>
      <w:r w:rsidRPr="002C42CF">
        <w:rPr>
          <w:rFonts w:ascii="Time New Roman" w:hAnsi="Time New Roman" w:hint="eastAsia"/>
        </w:rPr>
        <w:t>临时措施</w:t>
      </w:r>
      <w:bookmarkEnd w:id="730"/>
      <w:bookmarkEnd w:id="729"/>
    </w:p>
    <w:p w14:paraId="14FCA10E" w14:textId="77777777" w:rsidR="00F63965" w:rsidRPr="00090DAE" w:rsidRDefault="00F63965" w:rsidP="000C5280">
      <w:pPr>
        <w:pStyle w:val="SingleTxtGC"/>
      </w:pPr>
      <w:r>
        <w:t>1.</w:t>
      </w:r>
      <w:r w:rsidRPr="00090DAE">
        <w:tab/>
      </w:r>
      <w:r w:rsidRPr="00090DAE">
        <w:rPr>
          <w:rFonts w:hint="eastAsia"/>
        </w:rPr>
        <w:t>在登记来文期间或委员会审议来文期间的任何时候</w:t>
      </w:r>
      <w:r>
        <w:rPr>
          <w:rFonts w:hint="eastAsia"/>
        </w:rPr>
        <w:t>，</w:t>
      </w:r>
      <w:r w:rsidRPr="00090DAE">
        <w:rPr>
          <w:rFonts w:hint="eastAsia"/>
        </w:rPr>
        <w:t>委员会可请有关缔约国采取委员会认为必要的紧急临时措施</w:t>
      </w:r>
      <w:r>
        <w:rPr>
          <w:rFonts w:hint="eastAsia"/>
        </w:rPr>
        <w:t>，</w:t>
      </w:r>
      <w:r w:rsidRPr="00090DAE">
        <w:rPr>
          <w:rFonts w:hint="eastAsia"/>
        </w:rPr>
        <w:t>从而避免采取可能对提交人援引的权利造成不可挽回的后果的行动。</w:t>
      </w:r>
    </w:p>
    <w:p w14:paraId="3ABB606A" w14:textId="77777777" w:rsidR="00F63965" w:rsidRPr="00090DAE" w:rsidRDefault="00F63965" w:rsidP="000C5280">
      <w:pPr>
        <w:pStyle w:val="SingleTxtGC"/>
      </w:pPr>
      <w:r>
        <w:t>2.</w:t>
      </w:r>
      <w:r w:rsidRPr="00090DAE">
        <w:tab/>
      </w:r>
      <w:r w:rsidRPr="00090DAE">
        <w:rPr>
          <w:rFonts w:hint="eastAsia"/>
        </w:rPr>
        <w:t>在委员会依据本规则请求采取临时措施时</w:t>
      </w:r>
      <w:r>
        <w:rPr>
          <w:rFonts w:hint="eastAsia"/>
        </w:rPr>
        <w:t>，</w:t>
      </w:r>
      <w:r w:rsidRPr="00090DAE">
        <w:rPr>
          <w:rFonts w:hint="eastAsia"/>
        </w:rPr>
        <w:t>将作出以下说明</w:t>
      </w:r>
      <w:r>
        <w:rPr>
          <w:rFonts w:hint="eastAsia"/>
        </w:rPr>
        <w:t>：</w:t>
      </w:r>
      <w:r w:rsidRPr="00090DAE">
        <w:rPr>
          <w:rFonts w:hint="eastAsia"/>
        </w:rPr>
        <w:t>这项请求并不意味着对来文可否受理或实质问题的裁定</w:t>
      </w:r>
      <w:r>
        <w:rPr>
          <w:rFonts w:hint="eastAsia"/>
        </w:rPr>
        <w:t>；</w:t>
      </w:r>
      <w:r w:rsidRPr="00090DAE">
        <w:rPr>
          <w:rFonts w:hint="eastAsia"/>
        </w:rPr>
        <w:t>但如果不采取此类措施</w:t>
      </w:r>
      <w:r>
        <w:rPr>
          <w:rFonts w:hint="eastAsia"/>
        </w:rPr>
        <w:t>，</w:t>
      </w:r>
      <w:r w:rsidRPr="00090DAE">
        <w:rPr>
          <w:rFonts w:hint="eastAsia"/>
        </w:rPr>
        <w:t>将违背善意尊重和保护第十四条确立的提交个人来文的权利的义务。</w:t>
      </w:r>
    </w:p>
    <w:p w14:paraId="416EA38A" w14:textId="77777777" w:rsidR="00F63965" w:rsidRPr="00090DAE" w:rsidRDefault="00F63965" w:rsidP="000C5280">
      <w:pPr>
        <w:pStyle w:val="SingleTxtGC"/>
      </w:pPr>
      <w:r>
        <w:t>3.</w:t>
      </w:r>
      <w:r w:rsidRPr="00090DAE">
        <w:tab/>
      </w:r>
      <w:r w:rsidRPr="00090DAE">
        <w:rPr>
          <w:rFonts w:hint="eastAsia"/>
        </w:rPr>
        <w:t>在程序的任何阶段</w:t>
      </w:r>
      <w:r>
        <w:rPr>
          <w:rFonts w:hint="eastAsia"/>
        </w:rPr>
        <w:t>，</w:t>
      </w:r>
      <w:r w:rsidRPr="00090DAE">
        <w:rPr>
          <w:rFonts w:hint="eastAsia"/>
        </w:rPr>
        <w:t>委员会将审查有关缔约国就采取临时措施的请求提出的任何论点</w:t>
      </w:r>
      <w:r>
        <w:rPr>
          <w:rFonts w:hint="eastAsia"/>
        </w:rPr>
        <w:t>，</w:t>
      </w:r>
      <w:r w:rsidRPr="00090DAE">
        <w:rPr>
          <w:rFonts w:hint="eastAsia"/>
        </w:rPr>
        <w:t>包括认为有必要解除此类措施的理由。</w:t>
      </w:r>
    </w:p>
    <w:p w14:paraId="4C84C797" w14:textId="77777777" w:rsidR="00F63965" w:rsidRPr="00090DAE" w:rsidRDefault="00F63965" w:rsidP="000C5280">
      <w:pPr>
        <w:pStyle w:val="SingleTxtGC"/>
      </w:pPr>
      <w:r>
        <w:t>4.</w:t>
      </w:r>
      <w:r w:rsidRPr="00090DAE">
        <w:tab/>
      </w:r>
      <w:r w:rsidRPr="00090DAE">
        <w:rPr>
          <w:rFonts w:hint="eastAsia"/>
        </w:rPr>
        <w:t>委员会可根据缔约国和来文提交人提供的信息撤销临时措施请求。</w:t>
      </w:r>
    </w:p>
    <w:p w14:paraId="4D74E4CE" w14:textId="1D58E458" w:rsidR="00F63965" w:rsidRPr="002C42CF" w:rsidRDefault="00F63965" w:rsidP="00F63965">
      <w:pPr>
        <w:pStyle w:val="H1GC"/>
        <w:rPr>
          <w:rFonts w:ascii="Time New Roman" w:hAnsi="Time New Roman" w:hint="eastAsia"/>
          <w:color w:val="000000" w:themeColor="text1"/>
        </w:rPr>
      </w:pPr>
      <w:r w:rsidRPr="002C42CF">
        <w:rPr>
          <w:rFonts w:ascii="Time New Roman" w:hAnsi="Time New Roman"/>
        </w:rPr>
        <w:lastRenderedPageBreak/>
        <w:tab/>
      </w:r>
      <w:r w:rsidRPr="002C42CF">
        <w:rPr>
          <w:rFonts w:ascii="Time New Roman" w:hAnsi="Time New Roman"/>
        </w:rPr>
        <w:tab/>
      </w:r>
      <w:bookmarkStart w:id="731" w:name="_Toc206486378"/>
      <w:bookmarkStart w:id="732" w:name="_Toc208587142"/>
      <w:r w:rsidRPr="002C42CF">
        <w:rPr>
          <w:rFonts w:ascii="Time New Roman" w:hAnsi="Time New Roman" w:cs="宋体" w:hint="eastAsia"/>
        </w:rPr>
        <w:t>第</w:t>
      </w:r>
      <w:r w:rsidRPr="002C42CF">
        <w:rPr>
          <w:rFonts w:ascii="Time New Roman" w:hAnsi="Time New Roman"/>
        </w:rPr>
        <w:t>105</w:t>
      </w:r>
      <w:bookmarkEnd w:id="731"/>
      <w:r w:rsidRPr="002C42CF">
        <w:rPr>
          <w:rFonts w:ascii="Time New Roman" w:hAnsi="Time New Roman" w:cs="宋体" w:hint="eastAsia"/>
        </w:rPr>
        <w:t>条</w:t>
      </w:r>
      <w:r w:rsidR="00C177EE">
        <w:rPr>
          <w:rFonts w:ascii="Time New Roman" w:hAnsi="Time New Roman"/>
        </w:rPr>
        <w:br/>
      </w:r>
      <w:bookmarkStart w:id="733" w:name="_Toc206486379"/>
      <w:r w:rsidRPr="002C42CF">
        <w:rPr>
          <w:rFonts w:ascii="Time New Roman" w:hAnsi="Time New Roman" w:hint="eastAsia"/>
        </w:rPr>
        <w:t>保护措施</w:t>
      </w:r>
      <w:bookmarkEnd w:id="733"/>
      <w:bookmarkEnd w:id="732"/>
    </w:p>
    <w:p w14:paraId="187A85C9" w14:textId="77777777" w:rsidR="00F63965" w:rsidRPr="00090DAE" w:rsidRDefault="00F63965" w:rsidP="000C5280">
      <w:pPr>
        <w:pStyle w:val="SingleTxtGC"/>
      </w:pPr>
      <w:r w:rsidRPr="00090DAE">
        <w:tab/>
      </w:r>
      <w:r w:rsidRPr="00090DAE">
        <w:rPr>
          <w:rFonts w:hint="eastAsia"/>
        </w:rPr>
        <w:t>在收到来文提交人的信息后</w:t>
      </w:r>
      <w:r>
        <w:rPr>
          <w:rFonts w:hint="eastAsia"/>
        </w:rPr>
        <w:t>，</w:t>
      </w:r>
      <w:r w:rsidRPr="00090DAE">
        <w:rPr>
          <w:rFonts w:hint="eastAsia"/>
        </w:rPr>
        <w:t>委员会还可请缔约国对一些人士包括提交人及其律师和家庭成员采取保护措施。这些人士可能因提交来文或与委员会合作而遭到恐吓或报复。委员会可以请缔约国作出书面说明或陈述</w:t>
      </w:r>
      <w:r>
        <w:rPr>
          <w:rFonts w:hint="eastAsia"/>
        </w:rPr>
        <w:t>，</w:t>
      </w:r>
      <w:r w:rsidRPr="00090DAE">
        <w:rPr>
          <w:rFonts w:hint="eastAsia"/>
        </w:rPr>
        <w:t>澄清相关事宜并介绍就此采取的任何行动。</w:t>
      </w:r>
    </w:p>
    <w:p w14:paraId="3CADABC4" w14:textId="13DA70A1"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734" w:name="_Toc206486380"/>
      <w:bookmarkStart w:id="735" w:name="_Toc126938619"/>
      <w:bookmarkStart w:id="736" w:name="_Toc191803460"/>
      <w:bookmarkStart w:id="737" w:name="_Toc198721708"/>
      <w:bookmarkStart w:id="738" w:name="_Toc208587143"/>
      <w:r w:rsidRPr="002C42CF">
        <w:rPr>
          <w:rFonts w:ascii="Time New Roman" w:hAnsi="Time New Roman" w:cs="宋体" w:hint="eastAsia"/>
        </w:rPr>
        <w:t>第</w:t>
      </w:r>
      <w:r w:rsidRPr="002C42CF">
        <w:rPr>
          <w:rFonts w:ascii="Time New Roman" w:hAnsi="Time New Roman"/>
        </w:rPr>
        <w:t>106</w:t>
      </w:r>
      <w:bookmarkEnd w:id="734"/>
      <w:r w:rsidRPr="002C42CF">
        <w:rPr>
          <w:rFonts w:ascii="Time New Roman" w:hAnsi="Time New Roman" w:cs="宋体" w:hint="eastAsia"/>
        </w:rPr>
        <w:t>条</w:t>
      </w:r>
      <w:r w:rsidR="00C177EE">
        <w:rPr>
          <w:rFonts w:ascii="Time New Roman" w:hAnsi="Time New Roman"/>
        </w:rPr>
        <w:br/>
      </w:r>
      <w:bookmarkStart w:id="739" w:name="_Toc206486381"/>
      <w:r w:rsidRPr="002C42CF">
        <w:rPr>
          <w:rFonts w:ascii="Time New Roman" w:hAnsi="Time New Roman" w:hint="eastAsia"/>
        </w:rPr>
        <w:t>来文可予受理的条件</w:t>
      </w:r>
      <w:bookmarkEnd w:id="735"/>
      <w:bookmarkEnd w:id="736"/>
      <w:bookmarkEnd w:id="737"/>
      <w:bookmarkEnd w:id="739"/>
      <w:bookmarkEnd w:id="738"/>
    </w:p>
    <w:p w14:paraId="6DA35052"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为就来文可否受理作出决定，委员会或其工作组应先确认：</w:t>
      </w:r>
    </w:p>
    <w:p w14:paraId="2D4D5CFD"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(a)</w:t>
      </w:r>
      <w:r w:rsidRPr="00E31D8D">
        <w:rPr>
          <w:rFonts w:ascii="Time New Roman" w:hAnsi="Time New Roman"/>
          <w:szCs w:val="21"/>
        </w:rPr>
        <w:tab/>
      </w:r>
      <w:r w:rsidRPr="00E31D8D">
        <w:rPr>
          <w:rFonts w:ascii="Time New Roman" w:hAnsi="Time New Roman" w:cs="宋体" w:hint="eastAsia"/>
          <w:szCs w:val="21"/>
        </w:rPr>
        <w:t>来文并非匿名，而是由受承认委员会在本公约第十四条之下的权限的某缔约国管辖的个人或个人联名提交；</w:t>
      </w:r>
    </w:p>
    <w:p w14:paraId="0BF531DA"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(b)</w:t>
      </w:r>
      <w:r w:rsidRPr="00E31D8D">
        <w:rPr>
          <w:rFonts w:ascii="Time New Roman" w:hAnsi="Time New Roman"/>
          <w:szCs w:val="21"/>
        </w:rPr>
        <w:tab/>
      </w:r>
      <w:r w:rsidRPr="00E31D8D">
        <w:rPr>
          <w:rFonts w:ascii="Time New Roman" w:hAnsi="Time New Roman" w:cs="宋体" w:hint="eastAsia"/>
          <w:szCs w:val="21"/>
        </w:rPr>
        <w:t>相关人士或多名人士称本公约所载某些权利遭到相关缔约国的侵犯；</w:t>
      </w:r>
    </w:p>
    <w:p w14:paraId="588626CD"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(c)</w:t>
      </w:r>
      <w:r w:rsidRPr="00E31D8D">
        <w:rPr>
          <w:rFonts w:ascii="Time New Roman" w:hAnsi="Time New Roman"/>
          <w:szCs w:val="21"/>
        </w:rPr>
        <w:tab/>
      </w:r>
      <w:r w:rsidRPr="00E31D8D">
        <w:rPr>
          <w:rFonts w:ascii="Time New Roman" w:hAnsi="Time New Roman" w:cs="宋体" w:hint="eastAsia"/>
          <w:szCs w:val="21"/>
        </w:rPr>
        <w:t>来文符合本公约的规定；</w:t>
      </w:r>
    </w:p>
    <w:p w14:paraId="2D8B5F90"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(d)</w:t>
      </w:r>
      <w:r w:rsidRPr="00E31D8D">
        <w:rPr>
          <w:rFonts w:ascii="Time New Roman" w:hAnsi="Time New Roman"/>
          <w:szCs w:val="21"/>
        </w:rPr>
        <w:tab/>
      </w:r>
      <w:r w:rsidRPr="00E31D8D">
        <w:rPr>
          <w:rFonts w:ascii="Time New Roman" w:hAnsi="Time New Roman" w:cs="宋体" w:hint="eastAsia"/>
          <w:szCs w:val="21"/>
        </w:rPr>
        <w:t>来文不是滥用第十四条规定的递送来文的权利；</w:t>
      </w:r>
    </w:p>
    <w:p w14:paraId="56DDF007"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(e)</w:t>
      </w:r>
      <w:r w:rsidRPr="00E31D8D">
        <w:rPr>
          <w:rFonts w:ascii="Time New Roman" w:hAnsi="Time New Roman"/>
          <w:szCs w:val="21"/>
        </w:rPr>
        <w:tab/>
      </w:r>
      <w:r w:rsidRPr="00E31D8D">
        <w:rPr>
          <w:rFonts w:ascii="Time New Roman" w:hAnsi="Time New Roman" w:cs="宋体" w:hint="eastAsia"/>
          <w:szCs w:val="21"/>
        </w:rPr>
        <w:t>有关个人确已用尽所有可用的国内补救办法，包括第十四条第二款中提到的可用办法。但补救办法拖延时，不在此例；</w:t>
      </w:r>
    </w:p>
    <w:p w14:paraId="1B4E18C8"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t>(f)</w:t>
      </w:r>
      <w:r w:rsidRPr="00E31D8D">
        <w:rPr>
          <w:rFonts w:ascii="Time New Roman" w:hAnsi="Time New Roman"/>
          <w:szCs w:val="21"/>
        </w:rPr>
        <w:tab/>
      </w:r>
      <w:r w:rsidRPr="00E31D8D">
        <w:rPr>
          <w:rFonts w:ascii="Time New Roman" w:hAnsi="Time New Roman" w:cs="宋体" w:hint="eastAsia"/>
          <w:szCs w:val="21"/>
        </w:rPr>
        <w:t>来文是在确已用尽所有可用的国内补救办法，包括适第十四条第二款和第五款所提到的补救办法之后六个月提出的，经适当核实的特殊情况除外。</w:t>
      </w:r>
    </w:p>
    <w:p w14:paraId="5295B652" w14:textId="5CE50C12"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740" w:name="_Toc206486382"/>
      <w:bookmarkStart w:id="741" w:name="_Toc126938620"/>
      <w:bookmarkStart w:id="742" w:name="_Toc191803461"/>
      <w:bookmarkStart w:id="743" w:name="_Toc198721709"/>
      <w:bookmarkStart w:id="744" w:name="_Toc208587144"/>
      <w:r w:rsidRPr="002C42CF">
        <w:rPr>
          <w:rFonts w:ascii="Time New Roman" w:hAnsi="Time New Roman" w:cs="宋体" w:hint="eastAsia"/>
        </w:rPr>
        <w:t>第</w:t>
      </w:r>
      <w:r w:rsidRPr="002C42CF">
        <w:rPr>
          <w:rFonts w:ascii="Time New Roman" w:hAnsi="Time New Roman"/>
        </w:rPr>
        <w:t>107</w:t>
      </w:r>
      <w:bookmarkEnd w:id="740"/>
      <w:r w:rsidRPr="002C42CF">
        <w:rPr>
          <w:rFonts w:ascii="Time New Roman" w:hAnsi="Time New Roman" w:cs="宋体" w:hint="eastAsia"/>
        </w:rPr>
        <w:t>条</w:t>
      </w:r>
      <w:r w:rsidR="00C177EE">
        <w:rPr>
          <w:rFonts w:ascii="Time New Roman" w:hAnsi="Time New Roman"/>
        </w:rPr>
        <w:br/>
      </w:r>
      <w:bookmarkStart w:id="745" w:name="_Toc206486383"/>
      <w:r w:rsidRPr="002C42CF">
        <w:rPr>
          <w:rFonts w:ascii="Time New Roman" w:hAnsi="Time New Roman" w:hint="eastAsia"/>
        </w:rPr>
        <w:t>补充资料、澄清和意见</w:t>
      </w:r>
      <w:bookmarkEnd w:id="741"/>
      <w:bookmarkEnd w:id="742"/>
      <w:bookmarkEnd w:id="743"/>
      <w:bookmarkEnd w:id="745"/>
      <w:bookmarkEnd w:id="744"/>
    </w:p>
    <w:p w14:paraId="54804200"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委员会或工作组可通过秘书长请有关缔约国或来文提交人提供与来文可否受理有关的补充书面资料或说明。</w:t>
      </w:r>
    </w:p>
    <w:p w14:paraId="5770EE83"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在这种请求中应说明：该请求并不意味着委员会已就有关来文可否受理问题作出了决定。</w:t>
      </w:r>
    </w:p>
    <w:p w14:paraId="227B02BD"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3.</w:t>
      </w:r>
      <w:r w:rsidRPr="00E31D8D">
        <w:rPr>
          <w:rFonts w:ascii="Time New Roman" w:hAnsi="Time New Roman"/>
          <w:szCs w:val="21"/>
        </w:rPr>
        <w:tab/>
      </w:r>
      <w:r w:rsidRPr="00E31D8D">
        <w:rPr>
          <w:rFonts w:ascii="Time New Roman" w:hAnsi="Time New Roman" w:cs="宋体" w:hint="eastAsia"/>
          <w:szCs w:val="21"/>
        </w:rPr>
        <w:t>有关缔约国应在三个月内向委员会提交书面说明或陈述，澄清所审议的案件。委员会如认为必要，可说明希望有关缔约国提供的信息类型。</w:t>
      </w:r>
    </w:p>
    <w:p w14:paraId="6424DCC2"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4.</w:t>
      </w:r>
      <w:r w:rsidRPr="00E31D8D">
        <w:rPr>
          <w:rFonts w:ascii="Time New Roman" w:hAnsi="Time New Roman"/>
          <w:szCs w:val="21"/>
        </w:rPr>
        <w:tab/>
      </w:r>
      <w:r w:rsidRPr="00E31D8D">
        <w:rPr>
          <w:rFonts w:ascii="Time New Roman" w:hAnsi="Time New Roman" w:cs="宋体" w:hint="eastAsia"/>
          <w:szCs w:val="21"/>
        </w:rPr>
        <w:t>除非有关缔约国已收到有关来文的案文，并已获得机会提交本条第</w:t>
      </w:r>
      <w:r w:rsidRPr="00E31D8D">
        <w:rPr>
          <w:rFonts w:ascii="Time New Roman" w:hAnsi="Time New Roman"/>
          <w:szCs w:val="21"/>
        </w:rPr>
        <w:t>1</w:t>
      </w:r>
      <w:r w:rsidRPr="00E31D8D">
        <w:rPr>
          <w:rFonts w:ascii="Time New Roman" w:hAnsi="Time New Roman" w:cs="宋体" w:hint="eastAsia"/>
          <w:szCs w:val="21"/>
        </w:rPr>
        <w:t>款规定的资料或意见，包括关于用尽国内补救措施的资料，否则不得宣布来文可予受理。</w:t>
      </w:r>
    </w:p>
    <w:p w14:paraId="7535DEFB"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5.</w:t>
      </w:r>
      <w:r w:rsidRPr="00E31D8D">
        <w:rPr>
          <w:rFonts w:ascii="Time New Roman" w:hAnsi="Time New Roman"/>
          <w:szCs w:val="21"/>
        </w:rPr>
        <w:tab/>
      </w:r>
      <w:r w:rsidRPr="00E31D8D">
        <w:rPr>
          <w:rFonts w:ascii="Time New Roman" w:hAnsi="Time New Roman" w:cs="宋体" w:hint="eastAsia"/>
          <w:szCs w:val="21"/>
        </w:rPr>
        <w:t>为请求提供补充资料或说明，委员会或工作组可采用问题单。</w:t>
      </w:r>
    </w:p>
    <w:p w14:paraId="2EB84197"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6.</w:t>
      </w:r>
      <w:r w:rsidRPr="00E31D8D">
        <w:rPr>
          <w:rFonts w:ascii="Time New Roman" w:hAnsi="Time New Roman"/>
          <w:szCs w:val="21"/>
        </w:rPr>
        <w:tab/>
      </w:r>
      <w:r w:rsidRPr="00E31D8D">
        <w:rPr>
          <w:rFonts w:ascii="Time New Roman" w:hAnsi="Time New Roman" w:cs="宋体" w:hint="eastAsia"/>
          <w:szCs w:val="21"/>
        </w:rPr>
        <w:t>委员会或工作组应为提交补充资料或说明规定一个最后期限。</w:t>
      </w:r>
    </w:p>
    <w:p w14:paraId="6DB901D0"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7.</w:t>
      </w:r>
      <w:r w:rsidRPr="00E31D8D">
        <w:rPr>
          <w:rFonts w:ascii="Time New Roman" w:hAnsi="Time New Roman"/>
          <w:szCs w:val="21"/>
        </w:rPr>
        <w:tab/>
      </w:r>
      <w:r w:rsidRPr="00E31D8D">
        <w:rPr>
          <w:rFonts w:ascii="Time New Roman" w:hAnsi="Time New Roman" w:cs="宋体" w:hint="eastAsia"/>
          <w:szCs w:val="21"/>
        </w:rPr>
        <w:t>如果有关缔约国或来文提交人未遵守最后期限，委员会或工作组可根据现有资料决定审议来文可否受理问题。</w:t>
      </w:r>
    </w:p>
    <w:p w14:paraId="6D877F19"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lastRenderedPageBreak/>
        <w:t>8.</w:t>
      </w:r>
      <w:r w:rsidRPr="00E31D8D">
        <w:rPr>
          <w:rFonts w:ascii="Time New Roman" w:hAnsi="Time New Roman"/>
          <w:szCs w:val="21"/>
        </w:rPr>
        <w:tab/>
      </w:r>
      <w:r w:rsidRPr="00E31D8D">
        <w:rPr>
          <w:rFonts w:ascii="Time New Roman" w:hAnsi="Time New Roman" w:cs="宋体" w:hint="eastAsia"/>
          <w:szCs w:val="21"/>
        </w:rPr>
        <w:t>如果有关缔约国对某来文提交人关于确已用尽所有可用国内补救办法的说法有不同意见，应要求该缔约国须详细说明在有关案件的特定情形下所称受害人可用的有效补救办法。</w:t>
      </w:r>
    </w:p>
    <w:p w14:paraId="31FE06B0" w14:textId="3CFF1A1E" w:rsidR="00F63965" w:rsidRPr="002C42CF" w:rsidRDefault="00F63965" w:rsidP="00F63965">
      <w:pPr>
        <w:pStyle w:val="H1GC"/>
        <w:rPr>
          <w:rFonts w:ascii="Time New Roman" w:hAnsi="Time New Roman" w:hint="eastAsia"/>
        </w:rPr>
      </w:pPr>
      <w:bookmarkStart w:id="746" w:name="_Toc126938621"/>
      <w:r w:rsidRPr="002C42CF">
        <w:rPr>
          <w:rFonts w:ascii="Time New Roman" w:hAnsi="Time New Roman"/>
        </w:rPr>
        <w:tab/>
      </w:r>
      <w:r w:rsidRPr="002C42CF">
        <w:rPr>
          <w:rFonts w:ascii="Time New Roman" w:hAnsi="Time New Roman"/>
        </w:rPr>
        <w:tab/>
      </w:r>
      <w:bookmarkStart w:id="747" w:name="_Toc206486384"/>
      <w:bookmarkStart w:id="748" w:name="_Toc191803462"/>
      <w:bookmarkStart w:id="749" w:name="_Toc198721710"/>
      <w:bookmarkStart w:id="750" w:name="_Toc208587145"/>
      <w:r w:rsidRPr="002C42CF">
        <w:rPr>
          <w:rFonts w:ascii="Time New Roman" w:hAnsi="Time New Roman" w:cs="宋体" w:hint="eastAsia"/>
        </w:rPr>
        <w:t>第</w:t>
      </w:r>
      <w:r w:rsidRPr="002C42CF">
        <w:rPr>
          <w:rFonts w:ascii="Time New Roman" w:hAnsi="Time New Roman"/>
        </w:rPr>
        <w:t>108</w:t>
      </w:r>
      <w:bookmarkEnd w:id="747"/>
      <w:r w:rsidRPr="002C42CF">
        <w:rPr>
          <w:rFonts w:ascii="Time New Roman" w:hAnsi="Time New Roman" w:cs="宋体" w:hint="eastAsia"/>
        </w:rPr>
        <w:t>条</w:t>
      </w:r>
      <w:r w:rsidR="00C177EE">
        <w:rPr>
          <w:rFonts w:ascii="Time New Roman" w:hAnsi="Time New Roman"/>
        </w:rPr>
        <w:br/>
      </w:r>
      <w:bookmarkStart w:id="751" w:name="_Toc206486385"/>
      <w:r w:rsidRPr="002C42CF">
        <w:rPr>
          <w:rFonts w:ascii="Time New Roman" w:hAnsi="Time New Roman" w:hint="eastAsia"/>
        </w:rPr>
        <w:t>不予受理的来文</w:t>
      </w:r>
      <w:bookmarkEnd w:id="746"/>
      <w:bookmarkEnd w:id="748"/>
      <w:bookmarkEnd w:id="749"/>
      <w:bookmarkEnd w:id="751"/>
      <w:bookmarkEnd w:id="750"/>
    </w:p>
    <w:p w14:paraId="795350EC"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当委员会决定某项来文不予受理时，应尽快通过秘书长将其决定尽快通知提交人和有关缔约国。</w:t>
      </w:r>
    </w:p>
    <w:p w14:paraId="0C546D6A"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对委员会根据第十四条第七款</w:t>
      </w:r>
      <w:r w:rsidRPr="00E31D8D">
        <w:rPr>
          <w:rFonts w:ascii="Time New Roman" w:hAnsi="Time New Roman"/>
          <w:szCs w:val="21"/>
        </w:rPr>
        <w:t>(</w:t>
      </w:r>
      <w:r w:rsidRPr="00E31D8D">
        <w:rPr>
          <w:rFonts w:ascii="Time New Roman" w:hAnsi="Time New Roman" w:cs="宋体" w:hint="eastAsia"/>
          <w:szCs w:val="21"/>
        </w:rPr>
        <w:t>子</w:t>
      </w:r>
      <w:r w:rsidRPr="00E31D8D">
        <w:rPr>
          <w:rFonts w:ascii="Time New Roman" w:hAnsi="Time New Roman"/>
          <w:szCs w:val="21"/>
        </w:rPr>
        <w:t>)</w:t>
      </w:r>
      <w:r w:rsidRPr="00E31D8D">
        <w:rPr>
          <w:rFonts w:ascii="Time New Roman" w:hAnsi="Time New Roman" w:cs="宋体" w:hint="eastAsia"/>
          <w:szCs w:val="21"/>
        </w:rPr>
        <w:t>项作出的关于某来文不予受理的决定，可应有关提交人的书面请求，在晚些时候进行复审。这种书面请求应包括可以说明第十四条第七款</w:t>
      </w:r>
      <w:r w:rsidRPr="00E31D8D">
        <w:rPr>
          <w:rFonts w:ascii="Time New Roman" w:hAnsi="Time New Roman"/>
          <w:szCs w:val="21"/>
        </w:rPr>
        <w:t>(</w:t>
      </w:r>
      <w:r w:rsidRPr="00E31D8D">
        <w:rPr>
          <w:rFonts w:ascii="Time New Roman" w:hAnsi="Time New Roman" w:cs="宋体" w:hint="eastAsia"/>
          <w:szCs w:val="21"/>
        </w:rPr>
        <w:t>子</w:t>
      </w:r>
      <w:r w:rsidRPr="00E31D8D">
        <w:rPr>
          <w:rFonts w:ascii="Time New Roman" w:hAnsi="Time New Roman"/>
          <w:szCs w:val="21"/>
        </w:rPr>
        <w:t>)</w:t>
      </w:r>
      <w:r w:rsidRPr="00E31D8D">
        <w:rPr>
          <w:rFonts w:ascii="Time New Roman" w:hAnsi="Time New Roman" w:cs="宋体" w:hint="eastAsia"/>
          <w:szCs w:val="21"/>
        </w:rPr>
        <w:t>项所述不予受理理由不再适用的文件证明。</w:t>
      </w:r>
    </w:p>
    <w:p w14:paraId="0B6C2915" w14:textId="2231DB49" w:rsidR="00F63965" w:rsidRPr="002C42CF" w:rsidRDefault="00F63965" w:rsidP="00F63965">
      <w:pPr>
        <w:pStyle w:val="H1GC"/>
        <w:rPr>
          <w:rFonts w:ascii="Time New Roman" w:hAnsi="Time New Roman" w:hint="eastAsia"/>
          <w:color w:val="000000" w:themeColor="text1"/>
        </w:rPr>
      </w:pPr>
      <w:r w:rsidRPr="002C42CF">
        <w:rPr>
          <w:rFonts w:ascii="Time New Roman" w:hAnsi="Time New Roman"/>
        </w:rPr>
        <w:tab/>
      </w:r>
      <w:r w:rsidRPr="002C42CF">
        <w:rPr>
          <w:rFonts w:ascii="Time New Roman" w:hAnsi="Time New Roman"/>
        </w:rPr>
        <w:tab/>
      </w:r>
      <w:bookmarkStart w:id="752" w:name="_Toc206486386"/>
      <w:bookmarkStart w:id="753" w:name="_Toc208587146"/>
      <w:r w:rsidRPr="002C42CF">
        <w:rPr>
          <w:rFonts w:ascii="Time New Roman" w:hAnsi="Time New Roman" w:hint="eastAsia"/>
        </w:rPr>
        <w:t>第</w:t>
      </w:r>
      <w:r w:rsidRPr="002C42CF">
        <w:rPr>
          <w:rFonts w:ascii="Time New Roman" w:hAnsi="Time New Roman"/>
        </w:rPr>
        <w:t>109</w:t>
      </w:r>
      <w:bookmarkEnd w:id="752"/>
      <w:r w:rsidRPr="002C42CF">
        <w:rPr>
          <w:rFonts w:ascii="Time New Roman" w:hAnsi="Time New Roman" w:cs="宋体" w:hint="eastAsia"/>
        </w:rPr>
        <w:t>条</w:t>
      </w:r>
      <w:r w:rsidR="00C177EE">
        <w:rPr>
          <w:rFonts w:ascii="Time New Roman" w:hAnsi="Time New Roman"/>
        </w:rPr>
        <w:br/>
      </w:r>
      <w:bookmarkStart w:id="754" w:name="_Toc206486387"/>
      <w:r w:rsidRPr="002C42CF">
        <w:rPr>
          <w:rFonts w:ascii="Time New Roman" w:hAnsi="Time New Roman" w:hint="eastAsia"/>
        </w:rPr>
        <w:t>停止对来文的审议</w:t>
      </w:r>
      <w:bookmarkEnd w:id="754"/>
      <w:bookmarkEnd w:id="753"/>
    </w:p>
    <w:p w14:paraId="4F70AFDE" w14:textId="77777777" w:rsidR="00F63965" w:rsidRPr="00090DAE" w:rsidRDefault="00F63965" w:rsidP="007F37E6">
      <w:pPr>
        <w:pStyle w:val="SingleTxtGC"/>
      </w:pPr>
      <w:r w:rsidRPr="00090DAE">
        <w:tab/>
      </w:r>
      <w:r w:rsidRPr="00090DAE">
        <w:rPr>
          <w:rFonts w:hint="eastAsia"/>
        </w:rPr>
        <w:t>一旦根据第十四条提交来文的理由已经没有实际意义</w:t>
      </w:r>
      <w:r>
        <w:rPr>
          <w:rFonts w:hint="eastAsia"/>
        </w:rPr>
        <w:t>，</w:t>
      </w:r>
      <w:r w:rsidRPr="00090DAE">
        <w:rPr>
          <w:rFonts w:hint="eastAsia"/>
        </w:rPr>
        <w:t>或依据其他相关理由</w:t>
      </w:r>
      <w:r>
        <w:rPr>
          <w:rFonts w:hint="eastAsia"/>
        </w:rPr>
        <w:t>，</w:t>
      </w:r>
      <w:r w:rsidRPr="00090DAE">
        <w:rPr>
          <w:rFonts w:hint="eastAsia"/>
        </w:rPr>
        <w:t>委员会可停止对来文的审议。委员会应尽快通过秘书长尽快将决定转达提交人和有关缔约国。</w:t>
      </w:r>
    </w:p>
    <w:p w14:paraId="769627D8" w14:textId="040E1873" w:rsidR="00F63965" w:rsidRPr="002C42CF" w:rsidRDefault="00F63965" w:rsidP="00F63965">
      <w:pPr>
        <w:pStyle w:val="H1GC"/>
        <w:rPr>
          <w:rFonts w:ascii="Time New Roman" w:hAnsi="Time New Roman" w:hint="eastAsia"/>
        </w:rPr>
      </w:pPr>
      <w:bookmarkStart w:id="755" w:name="_Hlk183453500"/>
      <w:r w:rsidRPr="002C42CF">
        <w:rPr>
          <w:rFonts w:ascii="Time New Roman" w:hAnsi="Time New Roman"/>
        </w:rPr>
        <w:tab/>
      </w:r>
      <w:r w:rsidRPr="002C42CF">
        <w:rPr>
          <w:rFonts w:ascii="Time New Roman" w:hAnsi="Time New Roman"/>
        </w:rPr>
        <w:tab/>
      </w:r>
      <w:bookmarkStart w:id="756" w:name="_Toc206486388"/>
      <w:bookmarkStart w:id="757" w:name="_Toc208587147"/>
      <w:r w:rsidRPr="002C42CF">
        <w:rPr>
          <w:rFonts w:ascii="Time New Roman" w:hAnsi="Time New Roman" w:hint="eastAsia"/>
        </w:rPr>
        <w:t>第</w:t>
      </w:r>
      <w:r w:rsidRPr="002C42CF">
        <w:rPr>
          <w:rFonts w:ascii="Time New Roman" w:hAnsi="Time New Roman"/>
        </w:rPr>
        <w:t>110</w:t>
      </w:r>
      <w:bookmarkEnd w:id="756"/>
      <w:r w:rsidRPr="002C42CF">
        <w:rPr>
          <w:rFonts w:ascii="Time New Roman" w:hAnsi="Time New Roman" w:hint="eastAsia"/>
        </w:rPr>
        <w:t>条</w:t>
      </w:r>
      <w:r w:rsidR="00C177EE">
        <w:rPr>
          <w:rFonts w:ascii="Time New Roman" w:hAnsi="Time New Roman"/>
        </w:rPr>
        <w:br/>
      </w:r>
      <w:bookmarkStart w:id="758" w:name="_Toc206486389"/>
      <w:r w:rsidRPr="002C42CF">
        <w:rPr>
          <w:rFonts w:ascii="Time New Roman" w:hAnsi="Time New Roman" w:hint="eastAsia"/>
        </w:rPr>
        <w:t>友好解决</w:t>
      </w:r>
      <w:bookmarkEnd w:id="758"/>
      <w:bookmarkEnd w:id="757"/>
    </w:p>
    <w:p w14:paraId="79838399"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在收到来文后和就实质问题作出决定之前，委员会可随时应当事方请求或依职权，在尊重《公约》所载义务的基础上，向当事方提供斡旋，以期达成友好解决。</w:t>
      </w:r>
    </w:p>
    <w:p w14:paraId="455C87C8"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友好解决程序应在各当事方同意的基础上进行。</w:t>
      </w:r>
    </w:p>
    <w:p w14:paraId="09D1DF99"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3.</w:t>
      </w:r>
      <w:r w:rsidRPr="00E31D8D">
        <w:rPr>
          <w:rFonts w:ascii="Time New Roman" w:hAnsi="Time New Roman"/>
          <w:szCs w:val="21"/>
        </w:rPr>
        <w:tab/>
      </w:r>
      <w:r w:rsidRPr="00E31D8D">
        <w:rPr>
          <w:rFonts w:ascii="Time New Roman" w:hAnsi="Time New Roman" w:cs="宋体" w:hint="eastAsia"/>
          <w:szCs w:val="21"/>
        </w:rPr>
        <w:t>委员会可指定一名或多名成员协助为当事方之间的谈判提供便利。</w:t>
      </w:r>
    </w:p>
    <w:p w14:paraId="537B9F30"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4.</w:t>
      </w:r>
      <w:r w:rsidRPr="00E31D8D">
        <w:rPr>
          <w:rFonts w:ascii="Time New Roman" w:hAnsi="Time New Roman"/>
          <w:szCs w:val="21"/>
        </w:rPr>
        <w:tab/>
      </w:r>
      <w:r w:rsidRPr="00E31D8D">
        <w:rPr>
          <w:rFonts w:ascii="Time New Roman" w:hAnsi="Time New Roman" w:cs="宋体" w:hint="eastAsia"/>
          <w:szCs w:val="21"/>
        </w:rPr>
        <w:t>友好解决程序应保密，不影响当事方向委员会提交的材料。任何一方在努力争取友好解决框架内的任何书面或口头通信以及承诺或让步均不得在委员会审理来文的过程中用作不利于另一方的证据。</w:t>
      </w:r>
    </w:p>
    <w:p w14:paraId="4896CD87"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5.</w:t>
      </w:r>
      <w:r w:rsidRPr="00E31D8D">
        <w:rPr>
          <w:rFonts w:ascii="Time New Roman" w:hAnsi="Time New Roman"/>
          <w:szCs w:val="21"/>
        </w:rPr>
        <w:tab/>
      </w:r>
      <w:r w:rsidRPr="00E31D8D">
        <w:rPr>
          <w:rFonts w:ascii="Time New Roman" w:hAnsi="Time New Roman" w:cs="宋体" w:hint="eastAsia"/>
          <w:szCs w:val="21"/>
        </w:rPr>
        <w:t>如果委员会得出结论认为相关事项不大可能达成解决，或如果任何一方不同意适用友好解决程序，决定终止该程序，或没有表现出在尊重本公约规定的义务基础上达成友好解决所需的意愿，委员会可停止为友好解决程序的提供便利。</w:t>
      </w:r>
    </w:p>
    <w:p w14:paraId="5C578CC2"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6.</w:t>
      </w:r>
      <w:r w:rsidRPr="00E31D8D">
        <w:rPr>
          <w:rFonts w:ascii="Time New Roman" w:hAnsi="Time New Roman"/>
          <w:szCs w:val="21"/>
        </w:rPr>
        <w:tab/>
      </w:r>
      <w:r w:rsidRPr="00E31D8D">
        <w:rPr>
          <w:rFonts w:ascii="Time New Roman" w:hAnsi="Time New Roman" w:cs="宋体" w:hint="eastAsia"/>
          <w:szCs w:val="21"/>
        </w:rPr>
        <w:t>一旦双方明确同意友好解决，委员会应通过一项决定，说明事实和达成的解决方案。该决定将转交有关当事方并纳入委员会向大会提交的年度报告。在通过决定之前，委员会应当确定所称侵权行为的受害者是否同意友好解决。无论如何，友好解决均须基于对本公约所载义务的尊重。</w:t>
      </w:r>
    </w:p>
    <w:p w14:paraId="25BFCAB7" w14:textId="37CF77C4"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7.</w:t>
      </w:r>
      <w:r w:rsidR="00920169">
        <w:rPr>
          <w:rFonts w:ascii="Time New Roman" w:hAnsi="Time New Roman"/>
          <w:szCs w:val="21"/>
        </w:rPr>
        <w:tab/>
      </w:r>
      <w:r w:rsidRPr="00E31D8D">
        <w:rPr>
          <w:rFonts w:ascii="Time New Roman" w:hAnsi="Time New Roman" w:cs="宋体" w:hint="eastAsia"/>
          <w:szCs w:val="21"/>
        </w:rPr>
        <w:t>友好解决意味着本公约第十四条之下来文的审议结束。如果未能达成友好解决，委员会应依照本议事规则继续审查来文。</w:t>
      </w:r>
    </w:p>
    <w:bookmarkEnd w:id="755"/>
    <w:p w14:paraId="49D098F5" w14:textId="77777777" w:rsidR="00F63965" w:rsidRPr="002C42CF" w:rsidRDefault="00F63965" w:rsidP="00F63965">
      <w:pPr>
        <w:pStyle w:val="H1GC"/>
        <w:rPr>
          <w:rFonts w:ascii="Time New Roman" w:hAnsi="Time New Roman" w:hint="eastAsia"/>
        </w:rPr>
      </w:pPr>
      <w:r w:rsidRPr="002C42CF">
        <w:rPr>
          <w:rFonts w:ascii="Time New Roman" w:hAnsi="Time New Roman"/>
        </w:rPr>
        <w:lastRenderedPageBreak/>
        <w:tab/>
      </w:r>
      <w:bookmarkStart w:id="759" w:name="_Toc126938622"/>
      <w:bookmarkStart w:id="760" w:name="_Toc191803463"/>
      <w:bookmarkStart w:id="761" w:name="_Toc198721711"/>
      <w:bookmarkStart w:id="762" w:name="_Toc206486390"/>
      <w:bookmarkStart w:id="763" w:name="_Toc208587148"/>
      <w:r w:rsidRPr="002C42CF">
        <w:rPr>
          <w:rFonts w:ascii="Time New Roman" w:hAnsi="Time New Roman"/>
        </w:rPr>
        <w:t>C.</w:t>
      </w:r>
      <w:r w:rsidRPr="002C42CF">
        <w:rPr>
          <w:rFonts w:ascii="Time New Roman" w:hAnsi="Time New Roman"/>
        </w:rPr>
        <w:tab/>
      </w:r>
      <w:r w:rsidRPr="002C42CF">
        <w:rPr>
          <w:rFonts w:ascii="Time New Roman" w:hAnsi="Time New Roman" w:hint="eastAsia"/>
        </w:rPr>
        <w:t>审议来文的实质问题</w:t>
      </w:r>
      <w:bookmarkEnd w:id="759"/>
      <w:bookmarkEnd w:id="760"/>
      <w:bookmarkEnd w:id="761"/>
      <w:bookmarkEnd w:id="762"/>
      <w:bookmarkEnd w:id="763"/>
    </w:p>
    <w:p w14:paraId="37B873AC" w14:textId="6264DAE0"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764" w:name="_Toc206486391"/>
      <w:bookmarkStart w:id="765" w:name="_Toc126938623"/>
      <w:bookmarkStart w:id="766" w:name="_Toc191803464"/>
      <w:bookmarkStart w:id="767" w:name="_Toc198721712"/>
      <w:bookmarkStart w:id="768" w:name="_Toc208587149"/>
      <w:r w:rsidRPr="002C42CF">
        <w:rPr>
          <w:rFonts w:ascii="Time New Roman" w:hAnsi="Time New Roman" w:cs="宋体" w:hint="eastAsia"/>
        </w:rPr>
        <w:t>第</w:t>
      </w:r>
      <w:r w:rsidRPr="002C42CF">
        <w:rPr>
          <w:rFonts w:ascii="Time New Roman" w:hAnsi="Time New Roman"/>
        </w:rPr>
        <w:t>111</w:t>
      </w:r>
      <w:bookmarkEnd w:id="764"/>
      <w:r w:rsidRPr="002C42CF">
        <w:rPr>
          <w:rFonts w:ascii="Time New Roman" w:hAnsi="Time New Roman" w:cs="宋体" w:hint="eastAsia"/>
        </w:rPr>
        <w:t>条</w:t>
      </w:r>
      <w:r w:rsidR="00C177EE">
        <w:rPr>
          <w:rFonts w:ascii="Time New Roman" w:hAnsi="Time New Roman"/>
        </w:rPr>
        <w:br/>
      </w:r>
      <w:bookmarkStart w:id="769" w:name="_Toc206486392"/>
      <w:r w:rsidRPr="002C42CF">
        <w:rPr>
          <w:rFonts w:ascii="Time New Roman" w:hAnsi="Time New Roman" w:hint="eastAsia"/>
        </w:rPr>
        <w:t>处理可予受理的来文的方法</w:t>
      </w:r>
      <w:bookmarkEnd w:id="765"/>
      <w:bookmarkEnd w:id="766"/>
      <w:bookmarkEnd w:id="767"/>
      <w:bookmarkEnd w:id="769"/>
      <w:bookmarkEnd w:id="768"/>
    </w:p>
    <w:p w14:paraId="3A3A5BA3"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1.</w:t>
      </w:r>
      <w:r w:rsidRPr="00E31D8D">
        <w:rPr>
          <w:rFonts w:ascii="Time New Roman" w:hAnsi="Time New Roman"/>
          <w:szCs w:val="21"/>
        </w:rPr>
        <w:tab/>
      </w:r>
      <w:r w:rsidRPr="00E31D8D">
        <w:rPr>
          <w:rFonts w:ascii="Time New Roman" w:hAnsi="Time New Roman" w:cs="宋体" w:hint="eastAsia"/>
          <w:szCs w:val="21"/>
        </w:rPr>
        <w:t>在根据本议事规则第</w:t>
      </w:r>
      <w:r w:rsidRPr="00E31D8D">
        <w:rPr>
          <w:rFonts w:ascii="Time New Roman" w:hAnsi="Time New Roman"/>
          <w:szCs w:val="21"/>
        </w:rPr>
        <w:t>101</w:t>
      </w:r>
      <w:r w:rsidRPr="00E31D8D">
        <w:rPr>
          <w:rFonts w:ascii="Time New Roman" w:hAnsi="Time New Roman" w:cs="宋体" w:hint="eastAsia"/>
          <w:szCs w:val="21"/>
        </w:rPr>
        <w:t>条或第</w:t>
      </w:r>
      <w:r w:rsidRPr="00E31D8D">
        <w:rPr>
          <w:rFonts w:ascii="Time New Roman" w:hAnsi="Time New Roman"/>
          <w:szCs w:val="21"/>
        </w:rPr>
        <w:t>107</w:t>
      </w:r>
      <w:r w:rsidRPr="00E31D8D">
        <w:rPr>
          <w:rFonts w:ascii="Time New Roman" w:hAnsi="Time New Roman" w:cs="宋体" w:hint="eastAsia"/>
          <w:szCs w:val="21"/>
        </w:rPr>
        <w:t>条认定来文可予受理后，委员会应通过秘书长以保密方式将来文的案文和其他相关资料转交有关缔约国，但非经有关个人明确表示同意，不得透露其姓名。委员会还应通过秘书长将决定通知来文提交人。</w:t>
      </w:r>
    </w:p>
    <w:p w14:paraId="6BDA40FF"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缔约国依据本议事规则提交的任何说明或陈述，可通过秘书长转交来文提交人。提交人可在委员会决定的期限内提交补充书面资料或意见，缔约国可提交一次反驳。</w:t>
      </w:r>
    </w:p>
    <w:p w14:paraId="2EFC6D1A"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3.</w:t>
      </w:r>
      <w:r w:rsidRPr="00E31D8D">
        <w:rPr>
          <w:rFonts w:ascii="Time New Roman" w:hAnsi="Time New Roman"/>
          <w:szCs w:val="21"/>
        </w:rPr>
        <w:tab/>
      </w:r>
      <w:r w:rsidRPr="00E31D8D">
        <w:rPr>
          <w:rFonts w:ascii="Time New Roman" w:hAnsi="Time New Roman" w:cs="宋体" w:hint="eastAsia"/>
          <w:szCs w:val="21"/>
        </w:rPr>
        <w:t>根据当事一方的请求，工作组可适当考虑到案件的情形，例外准予提交补充书面材料。答复和反驳以及工作组可能准予提交的补充材料应着重讨论仍有争议的问题。</w:t>
      </w:r>
    </w:p>
    <w:p w14:paraId="24F238AB" w14:textId="77777777" w:rsidR="00F63965" w:rsidRPr="00E31D8D" w:rsidRDefault="00F63965" w:rsidP="00891FF3">
      <w:pPr>
        <w:pStyle w:val="SingleTxtGC"/>
      </w:pPr>
      <w:r w:rsidRPr="00E31D8D">
        <w:t>4.</w:t>
      </w:r>
      <w:r w:rsidRPr="00E31D8D">
        <w:tab/>
      </w:r>
      <w:r w:rsidRPr="00E31D8D">
        <w:rPr>
          <w:rFonts w:hint="eastAsia"/>
        </w:rPr>
        <w:t>委员会可根据缔约国提供的任何说明或陈述撤销其关于某来文可予受理的决定。但是，在委员会考虑撤销这种决定之前，必须将有关说明或陈述转交提交人，以便提交人能在委员会规定的期限内提交补充材料或意见。</w:t>
      </w:r>
    </w:p>
    <w:p w14:paraId="46AE3555" w14:textId="3B4B54C6"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770" w:name="_Toc206486393"/>
      <w:bookmarkStart w:id="771" w:name="_Toc208587150"/>
      <w:r w:rsidRPr="002C42CF">
        <w:rPr>
          <w:rFonts w:ascii="Time New Roman" w:hAnsi="Time New Roman" w:cs="宋体" w:hint="eastAsia"/>
        </w:rPr>
        <w:t>第</w:t>
      </w:r>
      <w:r w:rsidRPr="002C42CF">
        <w:rPr>
          <w:rFonts w:ascii="Time New Roman" w:hAnsi="Time New Roman"/>
        </w:rPr>
        <w:t>112</w:t>
      </w:r>
      <w:bookmarkEnd w:id="770"/>
      <w:r w:rsidRPr="002C42CF">
        <w:rPr>
          <w:rFonts w:ascii="Time New Roman" w:hAnsi="Time New Roman" w:cs="宋体" w:hint="eastAsia"/>
        </w:rPr>
        <w:t>条</w:t>
      </w:r>
      <w:r w:rsidR="00C177EE">
        <w:rPr>
          <w:rFonts w:ascii="Time New Roman" w:hAnsi="Time New Roman"/>
        </w:rPr>
        <w:br/>
      </w:r>
      <w:bookmarkStart w:id="772" w:name="_Toc206486394"/>
      <w:r w:rsidRPr="002C42CF">
        <w:rPr>
          <w:rFonts w:ascii="Time New Roman" w:hAnsi="Time New Roman" w:hint="eastAsia"/>
        </w:rPr>
        <w:t>第三方提交资料</w:t>
      </w:r>
      <w:bookmarkEnd w:id="772"/>
      <w:bookmarkEnd w:id="771"/>
    </w:p>
    <w:p w14:paraId="2440C789" w14:textId="77777777" w:rsidR="00F63965" w:rsidRPr="00090DAE" w:rsidRDefault="00F63965" w:rsidP="00891FF3">
      <w:pPr>
        <w:pStyle w:val="SingleTxtGC"/>
      </w:pPr>
      <w:r>
        <w:t>1.</w:t>
      </w:r>
      <w:r w:rsidRPr="00090DAE">
        <w:tab/>
      </w:r>
      <w:r w:rsidRPr="00090DAE">
        <w:rPr>
          <w:rFonts w:hint="eastAsia"/>
        </w:rPr>
        <w:t>在审议《公约》第十四条之下的来文时</w:t>
      </w:r>
      <w:r>
        <w:rPr>
          <w:rFonts w:hint="eastAsia"/>
        </w:rPr>
        <w:t>，</w:t>
      </w:r>
      <w:r w:rsidRPr="00090DAE">
        <w:rPr>
          <w:rFonts w:hint="eastAsia"/>
        </w:rPr>
        <w:t>委员会或其工作组可接收第三方提交的可能与案件的恰当裁定相关的资料和文件。</w:t>
      </w:r>
    </w:p>
    <w:p w14:paraId="64339B73" w14:textId="77777777" w:rsidR="00F63965" w:rsidRPr="00090DAE" w:rsidRDefault="00F63965" w:rsidP="00891FF3">
      <w:pPr>
        <w:pStyle w:val="SingleTxtGC"/>
      </w:pPr>
      <w:r>
        <w:t>2.</w:t>
      </w:r>
      <w:r w:rsidRPr="00090DAE">
        <w:tab/>
      </w:r>
      <w:r w:rsidRPr="00090DAE">
        <w:rPr>
          <w:rFonts w:hint="eastAsia"/>
        </w:rPr>
        <w:t>委员会将就第三方提交材料时应遵守的要求制定指导方针。</w:t>
      </w:r>
    </w:p>
    <w:p w14:paraId="2ADF6BF6" w14:textId="77777777" w:rsidR="00F63965" w:rsidRPr="00090DAE" w:rsidRDefault="00F63965" w:rsidP="00891FF3">
      <w:pPr>
        <w:pStyle w:val="SingleTxtGC"/>
      </w:pPr>
      <w:r>
        <w:t>3.</w:t>
      </w:r>
      <w:r w:rsidRPr="00090DAE">
        <w:tab/>
      </w:r>
      <w:r w:rsidRPr="00090DAE">
        <w:rPr>
          <w:rFonts w:hint="eastAsia"/>
        </w:rPr>
        <w:t>委员会应将第三方提交的材料转交来文当事各方</w:t>
      </w:r>
      <w:r>
        <w:rPr>
          <w:rFonts w:hint="eastAsia"/>
        </w:rPr>
        <w:t>，</w:t>
      </w:r>
      <w:r w:rsidRPr="00090DAE">
        <w:rPr>
          <w:rFonts w:hint="eastAsia"/>
        </w:rPr>
        <w:t>当事各方有权提交书面意见和评论予以回应。</w:t>
      </w:r>
    </w:p>
    <w:p w14:paraId="583D8665" w14:textId="77777777" w:rsidR="00F63965" w:rsidRPr="00090DAE" w:rsidRDefault="00F63965" w:rsidP="00891FF3">
      <w:pPr>
        <w:pStyle w:val="SingleTxtGC"/>
      </w:pPr>
      <w:r>
        <w:t>4.</w:t>
      </w:r>
      <w:r w:rsidRPr="00090DAE">
        <w:tab/>
      </w:r>
      <w:r w:rsidRPr="00090DAE">
        <w:rPr>
          <w:rFonts w:hint="eastAsia"/>
        </w:rPr>
        <w:t>属于第三方的个人或实体不应被视为来文当事方。</w:t>
      </w:r>
    </w:p>
    <w:p w14:paraId="4C96568F" w14:textId="1F2AABC2"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773" w:name="_Toc206486395"/>
      <w:bookmarkStart w:id="774" w:name="_Toc126938624"/>
      <w:bookmarkStart w:id="775" w:name="_Toc191803465"/>
      <w:bookmarkStart w:id="776" w:name="_Toc198721713"/>
      <w:bookmarkStart w:id="777" w:name="_Toc208587151"/>
      <w:r w:rsidRPr="002C42CF">
        <w:rPr>
          <w:rFonts w:ascii="Time New Roman" w:hAnsi="Time New Roman" w:cs="宋体" w:hint="eastAsia"/>
        </w:rPr>
        <w:t>第</w:t>
      </w:r>
      <w:r w:rsidRPr="002C42CF">
        <w:rPr>
          <w:rFonts w:ascii="Time New Roman" w:hAnsi="Time New Roman"/>
        </w:rPr>
        <w:t>113</w:t>
      </w:r>
      <w:bookmarkEnd w:id="773"/>
      <w:r w:rsidRPr="002C42CF">
        <w:rPr>
          <w:rFonts w:ascii="Time New Roman" w:hAnsi="Time New Roman" w:cs="宋体" w:hint="eastAsia"/>
        </w:rPr>
        <w:t>条</w:t>
      </w:r>
      <w:r w:rsidR="00C177EE">
        <w:rPr>
          <w:rFonts w:ascii="Time New Roman" w:hAnsi="Time New Roman"/>
        </w:rPr>
        <w:br/>
      </w:r>
      <w:bookmarkStart w:id="778" w:name="_Toc206486396"/>
      <w:r w:rsidRPr="002C42CF">
        <w:rPr>
          <w:rFonts w:ascii="Time New Roman" w:hAnsi="Time New Roman" w:hint="eastAsia"/>
        </w:rPr>
        <w:t>委员会关于可否受理和实质问题的意见</w:t>
      </w:r>
      <w:bookmarkEnd w:id="774"/>
      <w:bookmarkEnd w:id="775"/>
      <w:bookmarkEnd w:id="776"/>
      <w:bookmarkEnd w:id="778"/>
      <w:bookmarkEnd w:id="777"/>
    </w:p>
    <w:p w14:paraId="3E8377DA" w14:textId="77777777" w:rsidR="00F63965" w:rsidRPr="00E31D8D" w:rsidRDefault="00F63965" w:rsidP="00891FF3">
      <w:pPr>
        <w:pStyle w:val="SingleTxtGC"/>
      </w:pPr>
      <w:r w:rsidRPr="00E31D8D">
        <w:t>1.</w:t>
      </w:r>
      <w:r w:rsidRPr="00E31D8D">
        <w:tab/>
      </w:r>
      <w:r w:rsidRPr="00E31D8D">
        <w:rPr>
          <w:rFonts w:hint="eastAsia"/>
        </w:rPr>
        <w:t>委员会应根据提交人和有关缔约国提供的所有资料审议可予受理的来文。委员会可将该来文转交工作组，以便在工作组协助下执行任务。</w:t>
      </w:r>
    </w:p>
    <w:p w14:paraId="5499C01C"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在审查过程中，委员会或其工作组可随时通过秘书长向联合国机构或专门机构索取有助于处理案件的任何文件。</w:t>
      </w:r>
    </w:p>
    <w:p w14:paraId="296BCAD0"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3.</w:t>
      </w:r>
      <w:r w:rsidRPr="00E31D8D">
        <w:rPr>
          <w:rFonts w:ascii="Time New Roman" w:hAnsi="Time New Roman"/>
          <w:szCs w:val="21"/>
        </w:rPr>
        <w:tab/>
      </w:r>
      <w:r w:rsidRPr="00E31D8D">
        <w:rPr>
          <w:rFonts w:ascii="Time New Roman" w:hAnsi="Time New Roman" w:cs="宋体" w:hint="eastAsia"/>
          <w:szCs w:val="21"/>
        </w:rPr>
        <w:t>在审议可予受理来文后，委员会应就实质问题形成意见。委员会的意见连同其可能提出的任何建议，应通过秘书长转交提交人和有关缔约国。</w:t>
      </w:r>
    </w:p>
    <w:p w14:paraId="275062D5"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4.</w:t>
      </w:r>
      <w:r w:rsidRPr="00E31D8D">
        <w:rPr>
          <w:rFonts w:ascii="Time New Roman" w:hAnsi="Time New Roman"/>
          <w:szCs w:val="21"/>
        </w:rPr>
        <w:tab/>
      </w:r>
      <w:r w:rsidRPr="00E31D8D">
        <w:rPr>
          <w:rFonts w:ascii="Time New Roman" w:hAnsi="Time New Roman" w:cs="宋体" w:hint="eastAsia"/>
          <w:szCs w:val="21"/>
        </w:rPr>
        <w:t>委员会任何成员均可请求将其单独意见附于转交提交人和有关缔约国的委员会意见之后。</w:t>
      </w:r>
    </w:p>
    <w:p w14:paraId="51EC53FA"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5.</w:t>
      </w:r>
      <w:r w:rsidRPr="00E31D8D">
        <w:rPr>
          <w:rFonts w:ascii="Time New Roman" w:hAnsi="Time New Roman"/>
          <w:szCs w:val="21"/>
        </w:rPr>
        <w:tab/>
      </w:r>
      <w:r w:rsidRPr="00E31D8D">
        <w:rPr>
          <w:rFonts w:ascii="Time New Roman" w:hAnsi="Time New Roman" w:cs="宋体" w:hint="eastAsia"/>
          <w:szCs w:val="21"/>
        </w:rPr>
        <w:t>应请有关缔约国及时向委员会通报该国根据委员会的建议采取的行动。</w:t>
      </w:r>
    </w:p>
    <w:p w14:paraId="303D9C3F" w14:textId="3F68BC1E" w:rsidR="00F63965" w:rsidRPr="002C42CF" w:rsidRDefault="00F63965" w:rsidP="00F63965">
      <w:pPr>
        <w:pStyle w:val="H1GC"/>
        <w:rPr>
          <w:rFonts w:ascii="Time New Roman" w:hAnsi="Time New Roman" w:hint="eastAsia"/>
        </w:rPr>
      </w:pPr>
      <w:r w:rsidRPr="002C42CF">
        <w:rPr>
          <w:rFonts w:ascii="Time New Roman" w:hAnsi="Time New Roman"/>
        </w:rPr>
        <w:lastRenderedPageBreak/>
        <w:tab/>
      </w:r>
      <w:r w:rsidRPr="002C42CF">
        <w:rPr>
          <w:rFonts w:ascii="Time New Roman" w:hAnsi="Time New Roman"/>
        </w:rPr>
        <w:tab/>
      </w:r>
      <w:bookmarkStart w:id="779" w:name="_Toc206486397"/>
      <w:bookmarkStart w:id="780" w:name="_Toc208587152"/>
      <w:r w:rsidRPr="002C42CF">
        <w:rPr>
          <w:rFonts w:ascii="Time New Roman" w:hAnsi="Time New Roman" w:hint="eastAsia"/>
        </w:rPr>
        <w:t>第</w:t>
      </w:r>
      <w:r w:rsidRPr="002C42CF">
        <w:rPr>
          <w:rFonts w:ascii="Time New Roman" w:hAnsi="Time New Roman"/>
        </w:rPr>
        <w:t>114</w:t>
      </w:r>
      <w:bookmarkEnd w:id="779"/>
      <w:r w:rsidRPr="002C42CF">
        <w:rPr>
          <w:rFonts w:ascii="Time New Roman" w:hAnsi="Time New Roman" w:cs="宋体" w:hint="eastAsia"/>
        </w:rPr>
        <w:t>条</w:t>
      </w:r>
      <w:r w:rsidR="00C177EE">
        <w:rPr>
          <w:rFonts w:ascii="Time New Roman" w:hAnsi="Time New Roman"/>
        </w:rPr>
        <w:br/>
      </w:r>
      <w:bookmarkStart w:id="781" w:name="_Toc206486398"/>
      <w:r w:rsidRPr="002C42CF">
        <w:rPr>
          <w:rFonts w:ascii="Time New Roman" w:hAnsi="Time New Roman" w:hint="eastAsia"/>
        </w:rPr>
        <w:t>公布决定</w:t>
      </w:r>
      <w:bookmarkEnd w:id="781"/>
      <w:bookmarkEnd w:id="780"/>
    </w:p>
    <w:p w14:paraId="469FD95B" w14:textId="77777777" w:rsidR="00F63965" w:rsidRPr="00090DAE" w:rsidRDefault="00F63965" w:rsidP="00891FF3">
      <w:pPr>
        <w:pStyle w:val="SingleTxtGC"/>
      </w:pPr>
      <w:r>
        <w:t>1.</w:t>
      </w:r>
      <w:r w:rsidRPr="00090DAE">
        <w:tab/>
      </w:r>
      <w:r w:rsidRPr="00090DAE">
        <w:rPr>
          <w:rFonts w:hint="eastAsia"/>
        </w:rPr>
        <w:t>委员会关于不予受理、实质问题及停止审议的决定</w:t>
      </w:r>
      <w:r>
        <w:rPr>
          <w:rFonts w:hint="eastAsia"/>
        </w:rPr>
        <w:t>，</w:t>
      </w:r>
      <w:r w:rsidRPr="00090DAE">
        <w:rPr>
          <w:rFonts w:hint="eastAsia"/>
        </w:rPr>
        <w:t>应在提请提交人和有关缔约国注意后予以公布。委员会可在特殊情况下酌情决定公布依据本议事规则第</w:t>
      </w:r>
      <w:r>
        <w:t>1</w:t>
      </w:r>
      <w:r w:rsidRPr="00090DAE">
        <w:t>0</w:t>
      </w:r>
      <w:r>
        <w:t>4</w:t>
      </w:r>
      <w:r w:rsidRPr="00090DAE">
        <w:rPr>
          <w:rFonts w:hint="eastAsia"/>
        </w:rPr>
        <w:t>条或第</w:t>
      </w:r>
      <w:r>
        <w:t>1</w:t>
      </w:r>
      <w:r w:rsidRPr="00090DAE">
        <w:t>0</w:t>
      </w:r>
      <w:r>
        <w:t>5</w:t>
      </w:r>
      <w:r w:rsidRPr="00090DAE">
        <w:rPr>
          <w:rFonts w:hint="eastAsia"/>
        </w:rPr>
        <w:t>条作出的决定。</w:t>
      </w:r>
    </w:p>
    <w:p w14:paraId="7D6241EF" w14:textId="77777777" w:rsidR="00F63965" w:rsidRPr="00090DAE" w:rsidRDefault="00F63965" w:rsidP="00891FF3">
      <w:pPr>
        <w:pStyle w:val="SingleTxtGC"/>
      </w:pPr>
      <w:r>
        <w:t>2.</w:t>
      </w:r>
      <w:r w:rsidRPr="00090DAE">
        <w:tab/>
      </w:r>
      <w:r w:rsidRPr="00090DAE">
        <w:rPr>
          <w:rFonts w:hint="eastAsia"/>
        </w:rPr>
        <w:t>秘书长负责分发委员会的最终决定。</w:t>
      </w:r>
    </w:p>
    <w:p w14:paraId="36818DD3" w14:textId="61884F9C"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782" w:name="_Toc206486399"/>
      <w:bookmarkStart w:id="783" w:name="_Toc208587153"/>
      <w:r w:rsidRPr="002C42CF">
        <w:rPr>
          <w:rFonts w:ascii="Time New Roman" w:hAnsi="Time New Roman" w:hint="eastAsia"/>
        </w:rPr>
        <w:t>第</w:t>
      </w:r>
      <w:r w:rsidRPr="002C42CF">
        <w:rPr>
          <w:rFonts w:ascii="Time New Roman" w:hAnsi="Time New Roman"/>
        </w:rPr>
        <w:t>115</w:t>
      </w:r>
      <w:bookmarkEnd w:id="782"/>
      <w:r w:rsidRPr="002C42CF">
        <w:rPr>
          <w:rFonts w:ascii="Time New Roman" w:hAnsi="Time New Roman" w:hint="eastAsia"/>
        </w:rPr>
        <w:t>条</w:t>
      </w:r>
      <w:r w:rsidR="00C177EE">
        <w:rPr>
          <w:rFonts w:ascii="Time New Roman" w:hAnsi="Time New Roman"/>
        </w:rPr>
        <w:br/>
      </w:r>
      <w:bookmarkStart w:id="784" w:name="_Toc206486400"/>
      <w:r w:rsidRPr="002C42CF">
        <w:rPr>
          <w:rFonts w:ascii="Time New Roman" w:hAnsi="Time New Roman" w:hint="eastAsia"/>
        </w:rPr>
        <w:t>意见的后续行动</w:t>
      </w:r>
      <w:bookmarkEnd w:id="784"/>
      <w:bookmarkEnd w:id="783"/>
    </w:p>
    <w:p w14:paraId="232AA9C7" w14:textId="77777777" w:rsidR="00F63965" w:rsidRPr="00090DAE" w:rsidRDefault="00F63965" w:rsidP="00891FF3">
      <w:pPr>
        <w:pStyle w:val="SingleTxtGC"/>
      </w:pPr>
      <w:r>
        <w:t>1.</w:t>
      </w:r>
      <w:r w:rsidRPr="00090DAE">
        <w:tab/>
      </w:r>
      <w:r w:rsidRPr="00090DAE">
        <w:rPr>
          <w:rFonts w:hint="eastAsia"/>
        </w:rPr>
        <w:t>委员会可指定一名报告员负责跟进根据第十四条通过的意见</w:t>
      </w:r>
      <w:r>
        <w:rPr>
          <w:rFonts w:hint="eastAsia"/>
        </w:rPr>
        <w:t>，</w:t>
      </w:r>
      <w:r w:rsidRPr="00090DAE">
        <w:rPr>
          <w:rFonts w:hint="eastAsia"/>
        </w:rPr>
        <w:t>以确定缔约国为落实委员会的意见所采取的措施。</w:t>
      </w:r>
    </w:p>
    <w:p w14:paraId="36BFEDC4" w14:textId="77777777" w:rsidR="00F63965" w:rsidRPr="00090DAE" w:rsidRDefault="00F63965" w:rsidP="00891FF3">
      <w:pPr>
        <w:pStyle w:val="SingleTxtGC"/>
      </w:pPr>
      <w:r>
        <w:t>2.</w:t>
      </w:r>
      <w:r w:rsidRPr="00090DAE">
        <w:tab/>
      </w:r>
      <w:r w:rsidRPr="00090DAE">
        <w:rPr>
          <w:rFonts w:hint="eastAsia"/>
        </w:rPr>
        <w:t>报告员可为履行后续任务进行适当联络并采取适当行动。报告员应就委员会可能需要采取的进一步行动提出建议。</w:t>
      </w:r>
    </w:p>
    <w:p w14:paraId="7C115410" w14:textId="77777777" w:rsidR="00F63965" w:rsidRPr="00090DAE" w:rsidRDefault="00F63965" w:rsidP="00891FF3">
      <w:pPr>
        <w:pStyle w:val="SingleTxtGC"/>
      </w:pPr>
      <w:r>
        <w:t>3.</w:t>
      </w:r>
      <w:r w:rsidRPr="00090DAE">
        <w:tab/>
      </w:r>
      <w:r w:rsidRPr="00090DAE">
        <w:rPr>
          <w:rFonts w:hint="eastAsia"/>
        </w:rPr>
        <w:t>报告员应定期向委员会报告后续活动情况。</w:t>
      </w:r>
    </w:p>
    <w:p w14:paraId="3FD2DE2D" w14:textId="77777777" w:rsidR="00F63965" w:rsidRPr="00090DAE" w:rsidRDefault="00F63965" w:rsidP="00891FF3">
      <w:pPr>
        <w:pStyle w:val="SingleTxtGC"/>
      </w:pPr>
      <w:r>
        <w:t>4.</w:t>
      </w:r>
      <w:r w:rsidRPr="00090DAE">
        <w:tab/>
      </w:r>
      <w:r w:rsidRPr="00090DAE">
        <w:rPr>
          <w:rFonts w:hint="eastAsia"/>
        </w:rPr>
        <w:t>委员会应将后续活动信息列入提交大会的年度报告。</w:t>
      </w:r>
    </w:p>
    <w:p w14:paraId="46BCC329" w14:textId="011BB6CC"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785" w:name="_Toc206486401"/>
      <w:bookmarkStart w:id="786" w:name="_Toc126938625"/>
      <w:bookmarkStart w:id="787" w:name="_Toc191803466"/>
      <w:bookmarkStart w:id="788" w:name="_Toc198721714"/>
      <w:bookmarkStart w:id="789" w:name="_Toc208587154"/>
      <w:r w:rsidRPr="002C42CF">
        <w:rPr>
          <w:rFonts w:ascii="Time New Roman" w:hAnsi="Time New Roman" w:cs="宋体" w:hint="eastAsia"/>
        </w:rPr>
        <w:t>第</w:t>
      </w:r>
      <w:r w:rsidRPr="002C42CF">
        <w:rPr>
          <w:rFonts w:ascii="Time New Roman" w:hAnsi="Time New Roman"/>
        </w:rPr>
        <w:t>116</w:t>
      </w:r>
      <w:bookmarkEnd w:id="785"/>
      <w:r w:rsidRPr="002C42CF">
        <w:rPr>
          <w:rFonts w:ascii="Time New Roman" w:hAnsi="Time New Roman" w:cs="宋体" w:hint="eastAsia"/>
        </w:rPr>
        <w:t>条</w:t>
      </w:r>
      <w:r w:rsidR="00C177EE">
        <w:rPr>
          <w:rFonts w:ascii="Time New Roman" w:hAnsi="Time New Roman"/>
        </w:rPr>
        <w:br/>
      </w:r>
      <w:bookmarkStart w:id="790" w:name="_Toc206486402"/>
      <w:r w:rsidRPr="002C42CF">
        <w:rPr>
          <w:rFonts w:ascii="Time New Roman" w:hAnsi="Time New Roman" w:hint="eastAsia"/>
        </w:rPr>
        <w:t>委员会年度报告中的摘要</w:t>
      </w:r>
      <w:bookmarkEnd w:id="786"/>
      <w:bookmarkEnd w:id="787"/>
      <w:bookmarkEnd w:id="788"/>
      <w:bookmarkEnd w:id="790"/>
      <w:bookmarkEnd w:id="789"/>
    </w:p>
    <w:p w14:paraId="5297D788" w14:textId="77777777" w:rsidR="00F63965" w:rsidRPr="00E31D8D" w:rsidRDefault="00F63965" w:rsidP="00891FF3">
      <w:pPr>
        <w:pStyle w:val="SingleTxtGC"/>
      </w:pPr>
      <w:r w:rsidRPr="00E31D8D">
        <w:tab/>
      </w:r>
      <w:r w:rsidRPr="00E31D8D">
        <w:rPr>
          <w:rFonts w:hint="eastAsia"/>
        </w:rPr>
        <w:t>委员会应将所审议的来文的摘要，以及酌情将有关缔约国的说明和陈述的摘要和委员会的建议的摘要列入提交联大的年度报告。</w:t>
      </w:r>
    </w:p>
    <w:p w14:paraId="41B516DC" w14:textId="051F38D3"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791" w:name="_Toc206486403"/>
      <w:bookmarkStart w:id="792" w:name="_Toc126938626"/>
      <w:bookmarkStart w:id="793" w:name="_Toc191803467"/>
      <w:bookmarkStart w:id="794" w:name="_Toc198721715"/>
      <w:bookmarkStart w:id="795" w:name="_Toc208587155"/>
      <w:r w:rsidRPr="002C42CF">
        <w:rPr>
          <w:rFonts w:ascii="Time New Roman" w:hAnsi="Time New Roman" w:cs="宋体" w:hint="eastAsia"/>
        </w:rPr>
        <w:t>第</w:t>
      </w:r>
      <w:r w:rsidRPr="002C42CF">
        <w:rPr>
          <w:rFonts w:ascii="Time New Roman" w:hAnsi="Time New Roman"/>
        </w:rPr>
        <w:t>117</w:t>
      </w:r>
      <w:bookmarkEnd w:id="791"/>
      <w:r w:rsidRPr="002C42CF">
        <w:rPr>
          <w:rFonts w:ascii="Time New Roman" w:hAnsi="Time New Roman" w:cs="宋体" w:hint="eastAsia"/>
        </w:rPr>
        <w:t>条</w:t>
      </w:r>
      <w:r w:rsidR="00C177EE">
        <w:rPr>
          <w:rFonts w:ascii="Time New Roman" w:hAnsi="Time New Roman"/>
        </w:rPr>
        <w:br/>
      </w:r>
      <w:bookmarkStart w:id="796" w:name="_Toc206486404"/>
      <w:r w:rsidRPr="002C42CF">
        <w:rPr>
          <w:rFonts w:ascii="Time New Roman" w:hAnsi="Time New Roman" w:hint="eastAsia"/>
        </w:rPr>
        <w:t>新闻公报</w:t>
      </w:r>
      <w:bookmarkEnd w:id="792"/>
      <w:bookmarkEnd w:id="793"/>
      <w:bookmarkEnd w:id="794"/>
      <w:bookmarkEnd w:id="796"/>
      <w:bookmarkEnd w:id="795"/>
    </w:p>
    <w:p w14:paraId="5B3ACD23"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委员会还可通过秘书长发布公报关于委员会在本公约第十四条之下开展的活动的公报，以便新闻媒体和公众了解相关情况。</w:t>
      </w:r>
    </w:p>
    <w:bookmarkEnd w:id="648"/>
    <w:p w14:paraId="79DCA209" w14:textId="64591D45" w:rsidR="00F63965" w:rsidRPr="002C42CF" w:rsidRDefault="00F63965" w:rsidP="00F63965">
      <w:pPr>
        <w:pStyle w:val="HChGC"/>
      </w:pPr>
      <w:r w:rsidRPr="002C42CF">
        <w:tab/>
      </w:r>
      <w:bookmarkStart w:id="797" w:name="_Toc191803468"/>
      <w:bookmarkStart w:id="798" w:name="_Toc198721716"/>
      <w:bookmarkStart w:id="799" w:name="_Toc206486405"/>
      <w:bookmarkStart w:id="800" w:name="_Toc208587156"/>
      <w:r w:rsidRPr="002C42CF">
        <w:rPr>
          <w:rFonts w:hint="eastAsia"/>
        </w:rPr>
        <w:t>十九</w:t>
      </w:r>
      <w:r w:rsidR="004747E3">
        <w:rPr>
          <w:rFonts w:hint="eastAsia"/>
        </w:rPr>
        <w:t>.</w:t>
      </w:r>
      <w:r w:rsidR="004747E3">
        <w:tab/>
      </w:r>
      <w:r w:rsidRPr="002C42CF">
        <w:rPr>
          <w:rFonts w:hint="eastAsia"/>
        </w:rPr>
        <w:t>预警和紧急行动程序</w:t>
      </w:r>
      <w:bookmarkEnd w:id="797"/>
      <w:bookmarkEnd w:id="798"/>
      <w:bookmarkEnd w:id="799"/>
      <w:bookmarkEnd w:id="800"/>
    </w:p>
    <w:p w14:paraId="7EEDAB75" w14:textId="6670A9E6" w:rsidR="00F63965" w:rsidRPr="002C42CF" w:rsidRDefault="00F63965" w:rsidP="00F63965">
      <w:pPr>
        <w:pStyle w:val="H1GC"/>
        <w:rPr>
          <w:rFonts w:ascii="Time New Roman" w:hAnsi="Time New Roman" w:hint="eastAsia"/>
        </w:rPr>
      </w:pPr>
      <w:bookmarkStart w:id="801" w:name="_Hlk129705540"/>
      <w:r w:rsidRPr="002C42CF">
        <w:rPr>
          <w:rFonts w:ascii="Time New Roman" w:hAnsi="Time New Roman"/>
        </w:rPr>
        <w:tab/>
      </w:r>
      <w:r w:rsidRPr="002C42CF">
        <w:rPr>
          <w:rFonts w:ascii="Time New Roman" w:hAnsi="Time New Roman"/>
        </w:rPr>
        <w:tab/>
      </w:r>
      <w:bookmarkStart w:id="802" w:name="_Toc206486406"/>
      <w:bookmarkStart w:id="803" w:name="_Toc191803469"/>
      <w:bookmarkStart w:id="804" w:name="_Toc198721717"/>
      <w:bookmarkStart w:id="805" w:name="_Toc208587157"/>
      <w:r w:rsidRPr="002C42CF">
        <w:rPr>
          <w:rFonts w:ascii="Time New Roman" w:hAnsi="Time New Roman" w:cs="宋体" w:hint="eastAsia"/>
        </w:rPr>
        <w:t>第</w:t>
      </w:r>
      <w:r w:rsidRPr="002C42CF">
        <w:rPr>
          <w:rFonts w:ascii="Time New Roman" w:hAnsi="Time New Roman"/>
        </w:rPr>
        <w:t>118</w:t>
      </w:r>
      <w:bookmarkEnd w:id="802"/>
      <w:r w:rsidRPr="002C42CF">
        <w:rPr>
          <w:rFonts w:ascii="Time New Roman" w:hAnsi="Time New Roman" w:cs="宋体" w:hint="eastAsia"/>
        </w:rPr>
        <w:t>条</w:t>
      </w:r>
      <w:r w:rsidR="00C177EE">
        <w:rPr>
          <w:rFonts w:ascii="Time New Roman" w:hAnsi="Time New Roman"/>
        </w:rPr>
        <w:br/>
      </w:r>
      <w:bookmarkStart w:id="806" w:name="_Hlk129705465"/>
      <w:bookmarkStart w:id="807" w:name="_Toc206486407"/>
      <w:r w:rsidRPr="002C42CF">
        <w:rPr>
          <w:rFonts w:ascii="Time New Roman" w:hAnsi="Time New Roman" w:hint="eastAsia"/>
        </w:rPr>
        <w:t>预警和紧急行动程序</w:t>
      </w:r>
      <w:bookmarkEnd w:id="803"/>
      <w:bookmarkEnd w:id="804"/>
      <w:bookmarkEnd w:id="806"/>
      <w:bookmarkEnd w:id="807"/>
      <w:bookmarkEnd w:id="805"/>
    </w:p>
    <w:p w14:paraId="7ED7AFB8" w14:textId="77777777" w:rsidR="00F63965" w:rsidRPr="00090DAE" w:rsidRDefault="00F63965" w:rsidP="004747E3">
      <w:pPr>
        <w:pStyle w:val="SingleTxtGC"/>
      </w:pPr>
      <w:r>
        <w:t>1.</w:t>
      </w:r>
      <w:r w:rsidRPr="00090DAE">
        <w:tab/>
      </w:r>
      <w:r w:rsidRPr="00090DAE">
        <w:rPr>
          <w:rFonts w:hint="eastAsia"/>
        </w:rPr>
        <w:t>委员会应根据其成员、个人、个人团体、联合国机构、国家人权机构和非政府组织等提交的材料</w:t>
      </w:r>
      <w:r>
        <w:rPr>
          <w:rFonts w:hint="eastAsia"/>
        </w:rPr>
        <w:t>，</w:t>
      </w:r>
      <w:r w:rsidRPr="00090DAE">
        <w:rPr>
          <w:rFonts w:hint="eastAsia"/>
        </w:rPr>
        <w:t>依据其早期预警和紧急行动程序审议特定情况</w:t>
      </w:r>
      <w:r>
        <w:rPr>
          <w:rFonts w:hint="eastAsia"/>
        </w:rPr>
        <w:t>，</w:t>
      </w:r>
      <w:r w:rsidRPr="00090DAE">
        <w:rPr>
          <w:rFonts w:hint="eastAsia"/>
        </w:rPr>
        <w:t>以防止事态升级或确定需要立即关注的情况</w:t>
      </w:r>
      <w:r>
        <w:rPr>
          <w:rFonts w:hint="eastAsia"/>
        </w:rPr>
        <w:t>，</w:t>
      </w:r>
      <w:r w:rsidRPr="00090DAE">
        <w:rPr>
          <w:rFonts w:hint="eastAsia"/>
        </w:rPr>
        <w:t>从而防止或限制严重违反《公约》行为的规模或数量。</w:t>
      </w:r>
    </w:p>
    <w:p w14:paraId="337D2EBD" w14:textId="77777777" w:rsidR="00F63965" w:rsidRPr="00090DAE" w:rsidRDefault="00F63965" w:rsidP="004747E3">
      <w:pPr>
        <w:pStyle w:val="SingleTxtGC"/>
      </w:pPr>
      <w:r>
        <w:t>2.</w:t>
      </w:r>
      <w:r w:rsidRPr="00090DAE">
        <w:tab/>
      </w:r>
      <w:r w:rsidRPr="00090DAE">
        <w:rPr>
          <w:rFonts w:hint="eastAsia"/>
        </w:rPr>
        <w:t>委员会应依照本议事规则第</w:t>
      </w:r>
      <w:r>
        <w:t>63</w:t>
      </w:r>
      <w:r w:rsidRPr="00090DAE">
        <w:rPr>
          <w:rFonts w:hint="eastAsia"/>
        </w:rPr>
        <w:t>条设立一个工作组</w:t>
      </w:r>
      <w:r>
        <w:rPr>
          <w:rFonts w:hint="eastAsia"/>
        </w:rPr>
        <w:t>，</w:t>
      </w:r>
      <w:r w:rsidRPr="00090DAE">
        <w:rPr>
          <w:rFonts w:hint="eastAsia"/>
        </w:rPr>
        <w:t>该工作组可在委员会会议期间以现场或远程方式召开会议</w:t>
      </w:r>
      <w:r>
        <w:rPr>
          <w:rFonts w:hint="eastAsia"/>
        </w:rPr>
        <w:t>，</w:t>
      </w:r>
      <w:r w:rsidRPr="00090DAE">
        <w:rPr>
          <w:rFonts w:hint="eastAsia"/>
        </w:rPr>
        <w:t>或在委员会与秘书长协商后确定的任何其他便利时间召开会议</w:t>
      </w:r>
      <w:r>
        <w:rPr>
          <w:rFonts w:hint="eastAsia"/>
        </w:rPr>
        <w:t>，</w:t>
      </w:r>
      <w:r w:rsidRPr="00090DAE">
        <w:rPr>
          <w:rFonts w:hint="eastAsia"/>
        </w:rPr>
        <w:t>以便在预警和紧急行动程序之下向委员会提出建议</w:t>
      </w:r>
      <w:r>
        <w:rPr>
          <w:rFonts w:hint="eastAsia"/>
        </w:rPr>
        <w:t>，</w:t>
      </w:r>
      <w:r w:rsidRPr="00090DAE">
        <w:rPr>
          <w:rFonts w:hint="eastAsia"/>
        </w:rPr>
        <w:t>并以委员会决定的任何方式向委员会提供协助。</w:t>
      </w:r>
    </w:p>
    <w:p w14:paraId="6476DD1A" w14:textId="77777777" w:rsidR="00F63965" w:rsidRPr="00090DAE" w:rsidRDefault="00F63965" w:rsidP="004747E3">
      <w:pPr>
        <w:pStyle w:val="SingleTxtGC"/>
      </w:pPr>
      <w:r>
        <w:lastRenderedPageBreak/>
        <w:t>3.</w:t>
      </w:r>
      <w:r w:rsidRPr="00090DAE">
        <w:tab/>
      </w:r>
      <w:r w:rsidRPr="00090DAE">
        <w:rPr>
          <w:rFonts w:hint="eastAsia"/>
        </w:rPr>
        <w:t>工作组最多由七名委员会成员组成。工作组应选举自己的协调人</w:t>
      </w:r>
      <w:r>
        <w:rPr>
          <w:rFonts w:hint="eastAsia"/>
        </w:rPr>
        <w:t>，</w:t>
      </w:r>
      <w:r w:rsidRPr="00090DAE">
        <w:rPr>
          <w:rFonts w:hint="eastAsia"/>
        </w:rPr>
        <w:t>制定自己的工作方法</w:t>
      </w:r>
      <w:r>
        <w:rPr>
          <w:rFonts w:hint="eastAsia"/>
        </w:rPr>
        <w:t>，</w:t>
      </w:r>
      <w:r w:rsidRPr="00090DAE">
        <w:rPr>
          <w:rFonts w:hint="eastAsia"/>
        </w:rPr>
        <w:t>并在会议中尽可能适用委员会的议事规则。</w:t>
      </w:r>
    </w:p>
    <w:p w14:paraId="3F0D237C" w14:textId="77777777" w:rsidR="00F63965" w:rsidRPr="00090DAE" w:rsidRDefault="00F63965" w:rsidP="004747E3">
      <w:pPr>
        <w:pStyle w:val="SingleTxtGC"/>
      </w:pPr>
      <w:r>
        <w:t>4.</w:t>
      </w:r>
      <w:r w:rsidRPr="00090DAE">
        <w:tab/>
      </w:r>
      <w:r w:rsidRPr="00090DAE">
        <w:rPr>
          <w:rFonts w:hint="eastAsia"/>
        </w:rPr>
        <w:t>委员会应通过关于预警和紧急行动程序的指导方针</w:t>
      </w:r>
      <w:r>
        <w:rPr>
          <w:rFonts w:hint="eastAsia"/>
        </w:rPr>
        <w:t>，</w:t>
      </w:r>
      <w:r w:rsidRPr="00090DAE">
        <w:rPr>
          <w:rFonts w:hint="eastAsia"/>
        </w:rPr>
        <w:t>其中将根据局势的严重性和规模</w:t>
      </w:r>
      <w:r>
        <w:rPr>
          <w:rFonts w:hint="eastAsia"/>
        </w:rPr>
        <w:t>(</w:t>
      </w:r>
      <w:r w:rsidRPr="00090DAE">
        <w:rPr>
          <w:rFonts w:hint="eastAsia"/>
        </w:rPr>
        <w:t>包括暴力升级或不可挽回的损害</w:t>
      </w:r>
      <w:r>
        <w:rPr>
          <w:rFonts w:hint="eastAsia"/>
        </w:rPr>
        <w:t>)</w:t>
      </w:r>
      <w:r w:rsidRPr="00090DAE">
        <w:rPr>
          <w:rFonts w:hint="eastAsia"/>
        </w:rPr>
        <w:t>列出需考虑的指标。</w:t>
      </w:r>
    </w:p>
    <w:p w14:paraId="76171B3E" w14:textId="77777777" w:rsidR="00F63965" w:rsidRPr="00090DAE" w:rsidRDefault="00F63965" w:rsidP="004747E3">
      <w:pPr>
        <w:pStyle w:val="SingleTxtGC"/>
      </w:pPr>
      <w:r>
        <w:t>5.</w:t>
      </w:r>
      <w:r w:rsidRPr="00090DAE">
        <w:tab/>
      </w:r>
      <w:r w:rsidRPr="00090DAE">
        <w:rPr>
          <w:rFonts w:hint="eastAsia"/>
        </w:rPr>
        <w:t>委员会可在预警和紧急行动程序之下采取以下措施</w:t>
      </w:r>
      <w:r>
        <w:rPr>
          <w:rFonts w:hint="eastAsia"/>
        </w:rPr>
        <w:t>：</w:t>
      </w:r>
    </w:p>
    <w:p w14:paraId="6F7D1980" w14:textId="77777777" w:rsidR="00F63965" w:rsidRPr="00090DAE" w:rsidRDefault="00F63965" w:rsidP="004747E3">
      <w:pPr>
        <w:pStyle w:val="SingleTxtGC"/>
      </w:pPr>
      <w:r w:rsidRPr="00090DAE">
        <w:tab/>
      </w:r>
      <w:r>
        <w:t>(a)</w:t>
      </w:r>
      <w:r w:rsidRPr="00090DAE">
        <w:tab/>
      </w:r>
      <w:r w:rsidRPr="00090DAE">
        <w:rPr>
          <w:rFonts w:hint="eastAsia"/>
        </w:rPr>
        <w:t>请有关缔约国紧急提交关于所审议的情况的信息</w:t>
      </w:r>
      <w:r>
        <w:rPr>
          <w:rFonts w:hint="eastAsia"/>
        </w:rPr>
        <w:t>；</w:t>
      </w:r>
    </w:p>
    <w:p w14:paraId="2D4826A2" w14:textId="77777777" w:rsidR="00F63965" w:rsidRPr="00090DAE" w:rsidRDefault="00F63965" w:rsidP="004747E3">
      <w:pPr>
        <w:pStyle w:val="SingleTxtGC"/>
      </w:pPr>
      <w:r w:rsidRPr="00090DAE">
        <w:tab/>
      </w:r>
      <w:r>
        <w:t>(b)</w:t>
      </w:r>
      <w:r w:rsidRPr="00090DAE">
        <w:tab/>
      </w:r>
      <w:r w:rsidRPr="00090DAE">
        <w:rPr>
          <w:rFonts w:hint="eastAsia"/>
        </w:rPr>
        <w:t>请秘书处从联合国人权事务高级专员办事处和联合国专门机构的实地机构、国家人权机构及非政府组织那里收集关于所审议的情况的信息</w:t>
      </w:r>
      <w:r>
        <w:rPr>
          <w:rFonts w:hint="eastAsia"/>
        </w:rPr>
        <w:t>；</w:t>
      </w:r>
    </w:p>
    <w:p w14:paraId="43FED451" w14:textId="77777777" w:rsidR="00F63965" w:rsidRPr="00090DAE" w:rsidRDefault="00F63965" w:rsidP="004747E3">
      <w:pPr>
        <w:pStyle w:val="SingleTxtGC"/>
      </w:pPr>
      <w:r w:rsidRPr="00090DAE">
        <w:tab/>
      </w:r>
      <w:r>
        <w:t>(c)</w:t>
      </w:r>
      <w:r w:rsidRPr="00090DAE">
        <w:tab/>
      </w:r>
      <w:r w:rsidRPr="00090DAE">
        <w:rPr>
          <w:rFonts w:hint="eastAsia"/>
        </w:rPr>
        <w:t>通过一项决定</w:t>
      </w:r>
      <w:r>
        <w:rPr>
          <w:rFonts w:hint="eastAsia"/>
        </w:rPr>
        <w:t>，</w:t>
      </w:r>
      <w:r w:rsidRPr="00090DAE">
        <w:rPr>
          <w:rFonts w:hint="eastAsia"/>
        </w:rPr>
        <w:t>其中委员会表达具体关切</w:t>
      </w:r>
      <w:r>
        <w:rPr>
          <w:rFonts w:hint="eastAsia"/>
        </w:rPr>
        <w:t>，</w:t>
      </w:r>
      <w:r w:rsidRPr="00090DAE">
        <w:rPr>
          <w:rFonts w:hint="eastAsia"/>
        </w:rPr>
        <w:t>并向以下方面提出行动建议</w:t>
      </w:r>
      <w:r>
        <w:rPr>
          <w:rFonts w:hint="eastAsia"/>
        </w:rPr>
        <w:t>：</w:t>
      </w:r>
    </w:p>
    <w:p w14:paraId="2223FB7F" w14:textId="77777777" w:rsidR="00F63965" w:rsidRPr="00090DAE" w:rsidRDefault="00F63965" w:rsidP="004747E3">
      <w:pPr>
        <w:pStyle w:val="SingleTxtGC"/>
        <w:tabs>
          <w:tab w:val="clear" w:pos="1996"/>
          <w:tab w:val="clear" w:pos="2427"/>
        </w:tabs>
        <w:ind w:left="1554"/>
      </w:pPr>
      <w:r>
        <w:t>(</w:t>
      </w:r>
      <w:r w:rsidRPr="00090DAE">
        <w:rPr>
          <w:rFonts w:hint="eastAsia"/>
        </w:rPr>
        <w:t>一</w:t>
      </w:r>
      <w:r>
        <w:t>)</w:t>
      </w:r>
      <w:r w:rsidRPr="00090DAE">
        <w:tab/>
      </w:r>
      <w:r w:rsidRPr="00090DAE">
        <w:rPr>
          <w:rFonts w:hint="eastAsia"/>
        </w:rPr>
        <w:t>有关缔约国</w:t>
      </w:r>
      <w:r>
        <w:rPr>
          <w:rFonts w:hint="eastAsia"/>
        </w:rPr>
        <w:t>；</w:t>
      </w:r>
    </w:p>
    <w:p w14:paraId="59740955" w14:textId="77777777" w:rsidR="00F63965" w:rsidRPr="00090DAE" w:rsidRDefault="00F63965" w:rsidP="004747E3">
      <w:pPr>
        <w:pStyle w:val="SingleTxtGC"/>
        <w:tabs>
          <w:tab w:val="clear" w:pos="1996"/>
          <w:tab w:val="clear" w:pos="2427"/>
        </w:tabs>
        <w:ind w:left="1554"/>
      </w:pPr>
      <w:r>
        <w:t>(</w:t>
      </w:r>
      <w:r w:rsidRPr="00090DAE">
        <w:rPr>
          <w:rFonts w:hint="eastAsia"/>
        </w:rPr>
        <w:t>二</w:t>
      </w:r>
      <w:r>
        <w:t>)</w:t>
      </w:r>
      <w:r w:rsidRPr="00090DAE">
        <w:tab/>
      </w:r>
      <w:r w:rsidRPr="00090DAE">
        <w:rPr>
          <w:rFonts w:hint="eastAsia"/>
        </w:rPr>
        <w:t>其他相关人权机构或人权理事会特别程序</w:t>
      </w:r>
      <w:r>
        <w:rPr>
          <w:rFonts w:hint="eastAsia"/>
        </w:rPr>
        <w:t>；</w:t>
      </w:r>
    </w:p>
    <w:p w14:paraId="5396E5AF" w14:textId="77777777" w:rsidR="00F63965" w:rsidRPr="00090DAE" w:rsidRDefault="00F63965" w:rsidP="004747E3">
      <w:pPr>
        <w:pStyle w:val="SingleTxtGC"/>
        <w:tabs>
          <w:tab w:val="clear" w:pos="1996"/>
          <w:tab w:val="clear" w:pos="2427"/>
        </w:tabs>
        <w:ind w:left="1554"/>
      </w:pPr>
      <w:r>
        <w:t>(</w:t>
      </w:r>
      <w:r w:rsidRPr="00090DAE">
        <w:rPr>
          <w:rFonts w:hint="eastAsia"/>
        </w:rPr>
        <w:t>三</w:t>
      </w:r>
      <w:r>
        <w:t>)</w:t>
      </w:r>
      <w:r w:rsidRPr="00090DAE">
        <w:tab/>
      </w:r>
      <w:r w:rsidRPr="00090DAE">
        <w:rPr>
          <w:rFonts w:hint="eastAsia"/>
        </w:rPr>
        <w:t>人权理事会</w:t>
      </w:r>
      <w:r>
        <w:rPr>
          <w:rFonts w:hint="eastAsia"/>
        </w:rPr>
        <w:t>；</w:t>
      </w:r>
    </w:p>
    <w:p w14:paraId="5EF64250" w14:textId="77777777" w:rsidR="00F63965" w:rsidRPr="00090DAE" w:rsidRDefault="00F63965" w:rsidP="004747E3">
      <w:pPr>
        <w:pStyle w:val="SingleTxtGC"/>
        <w:tabs>
          <w:tab w:val="clear" w:pos="1996"/>
          <w:tab w:val="clear" w:pos="2427"/>
        </w:tabs>
        <w:ind w:left="1554"/>
      </w:pPr>
      <w:r>
        <w:t>(</w:t>
      </w:r>
      <w:r w:rsidRPr="00090DAE">
        <w:rPr>
          <w:rFonts w:hint="eastAsia"/>
        </w:rPr>
        <w:t>四</w:t>
      </w:r>
      <w:r>
        <w:t>)</w:t>
      </w:r>
      <w:r w:rsidRPr="00090DAE">
        <w:tab/>
      </w:r>
      <w:r w:rsidRPr="00090DAE">
        <w:rPr>
          <w:rFonts w:hint="eastAsia"/>
        </w:rPr>
        <w:t>区域政府间组织和人权机制</w:t>
      </w:r>
      <w:r>
        <w:rPr>
          <w:rFonts w:hint="eastAsia"/>
        </w:rPr>
        <w:t>；</w:t>
      </w:r>
    </w:p>
    <w:p w14:paraId="285AEBCD" w14:textId="77777777" w:rsidR="00F63965" w:rsidRPr="00090DAE" w:rsidRDefault="00F63965" w:rsidP="004747E3">
      <w:pPr>
        <w:pStyle w:val="SingleTxtGC"/>
        <w:tabs>
          <w:tab w:val="clear" w:pos="1996"/>
          <w:tab w:val="clear" w:pos="2427"/>
        </w:tabs>
        <w:ind w:left="1554"/>
      </w:pPr>
      <w:r>
        <w:t>(</w:t>
      </w:r>
      <w:r w:rsidRPr="00090DAE">
        <w:rPr>
          <w:rFonts w:hint="eastAsia"/>
        </w:rPr>
        <w:t>五</w:t>
      </w:r>
      <w:r>
        <w:t>)</w:t>
      </w:r>
      <w:r w:rsidRPr="00090DAE">
        <w:tab/>
      </w:r>
      <w:r w:rsidRPr="00090DAE">
        <w:rPr>
          <w:rFonts w:hint="eastAsia"/>
        </w:rPr>
        <w:t>秘书长防止灭绝种族问题特别顾问</w:t>
      </w:r>
      <w:r>
        <w:rPr>
          <w:rFonts w:hint="eastAsia"/>
        </w:rPr>
        <w:t>；</w:t>
      </w:r>
    </w:p>
    <w:p w14:paraId="4314F129" w14:textId="77777777" w:rsidR="00F63965" w:rsidRPr="00090DAE" w:rsidRDefault="00F63965" w:rsidP="004747E3">
      <w:pPr>
        <w:pStyle w:val="SingleTxtGC"/>
        <w:tabs>
          <w:tab w:val="clear" w:pos="1996"/>
          <w:tab w:val="clear" w:pos="2427"/>
        </w:tabs>
        <w:ind w:left="1554"/>
      </w:pPr>
      <w:r>
        <w:t>(</w:t>
      </w:r>
      <w:r w:rsidRPr="00090DAE">
        <w:rPr>
          <w:rFonts w:hint="eastAsia"/>
        </w:rPr>
        <w:t>六</w:t>
      </w:r>
      <w:r>
        <w:t>)</w:t>
      </w:r>
      <w:r w:rsidRPr="00090DAE">
        <w:tab/>
      </w:r>
      <w:r w:rsidRPr="00090DAE">
        <w:rPr>
          <w:rFonts w:hint="eastAsia"/>
        </w:rPr>
        <w:t>秘书长</w:t>
      </w:r>
      <w:r>
        <w:rPr>
          <w:rFonts w:hint="eastAsia"/>
        </w:rPr>
        <w:t>(</w:t>
      </w:r>
      <w:r w:rsidRPr="00090DAE">
        <w:rPr>
          <w:rFonts w:hint="eastAsia"/>
        </w:rPr>
        <w:t>通过联合国人权事务高级专员</w:t>
      </w:r>
      <w:r>
        <w:rPr>
          <w:rFonts w:hint="eastAsia"/>
        </w:rPr>
        <w:t>)</w:t>
      </w:r>
      <w:r>
        <w:rPr>
          <w:rFonts w:hint="eastAsia"/>
        </w:rPr>
        <w:t>，</w:t>
      </w:r>
      <w:r w:rsidRPr="00090DAE">
        <w:rPr>
          <w:rFonts w:hint="eastAsia"/>
        </w:rPr>
        <w:t>同时建议将相关事项提请安全理事会注意</w:t>
      </w:r>
      <w:r>
        <w:rPr>
          <w:rFonts w:hint="eastAsia"/>
        </w:rPr>
        <w:t>；</w:t>
      </w:r>
    </w:p>
    <w:p w14:paraId="15749BFF" w14:textId="77777777" w:rsidR="00F63965" w:rsidRPr="00090DAE" w:rsidRDefault="00F63965" w:rsidP="004747E3">
      <w:pPr>
        <w:pStyle w:val="SingleTxtGC"/>
      </w:pPr>
      <w:r w:rsidRPr="00090DAE">
        <w:tab/>
      </w:r>
      <w:r>
        <w:t>(d)</w:t>
      </w:r>
      <w:r w:rsidRPr="00090DAE">
        <w:tab/>
      </w:r>
      <w:r w:rsidRPr="00090DAE">
        <w:rPr>
          <w:rFonts w:hint="eastAsia"/>
        </w:rPr>
        <w:t>提议向有关缔约国派遣委员会一名或多名成员</w:t>
      </w:r>
      <w:r>
        <w:rPr>
          <w:rFonts w:hint="eastAsia"/>
        </w:rPr>
        <w:t>，</w:t>
      </w:r>
      <w:r w:rsidRPr="00090DAE">
        <w:rPr>
          <w:rFonts w:hint="eastAsia"/>
        </w:rPr>
        <w:t>以协助落实国际标准或提供技术援助</w:t>
      </w:r>
      <w:r>
        <w:rPr>
          <w:rFonts w:hint="eastAsia"/>
        </w:rPr>
        <w:t>，</w:t>
      </w:r>
      <w:r w:rsidRPr="00090DAE">
        <w:rPr>
          <w:rFonts w:hint="eastAsia"/>
        </w:rPr>
        <w:t>建立人权体制基础设施</w:t>
      </w:r>
      <w:r>
        <w:rPr>
          <w:rFonts w:hint="eastAsia"/>
        </w:rPr>
        <w:t>；</w:t>
      </w:r>
    </w:p>
    <w:p w14:paraId="359140E8" w14:textId="77777777" w:rsidR="00F63965" w:rsidRPr="00090DAE" w:rsidRDefault="00F63965" w:rsidP="004747E3">
      <w:pPr>
        <w:pStyle w:val="SingleTxtGC"/>
      </w:pPr>
      <w:r w:rsidRPr="00090DAE">
        <w:tab/>
      </w:r>
      <w:r>
        <w:t>(e)</w:t>
      </w:r>
      <w:r w:rsidRPr="00090DAE">
        <w:tab/>
      </w:r>
      <w:r w:rsidRPr="00090DAE">
        <w:rPr>
          <w:rFonts w:hint="eastAsia"/>
        </w:rPr>
        <w:t>建议有关缔约国利用联合国人权事务高级专员办事处的咨询服务和技术援助。</w:t>
      </w:r>
    </w:p>
    <w:bookmarkEnd w:id="801"/>
    <w:p w14:paraId="2073D1C2" w14:textId="0ACD0520" w:rsidR="00F63965" w:rsidRPr="002C42CF" w:rsidRDefault="00F63965" w:rsidP="00F63965">
      <w:pPr>
        <w:pStyle w:val="HChGC"/>
      </w:pPr>
      <w:r w:rsidRPr="002C42CF">
        <w:tab/>
      </w:r>
      <w:bookmarkStart w:id="808" w:name="_Toc191803470"/>
      <w:bookmarkStart w:id="809" w:name="_Toc198721718"/>
      <w:bookmarkStart w:id="810" w:name="_Toc206486408"/>
      <w:bookmarkStart w:id="811" w:name="_Toc208587158"/>
      <w:r w:rsidRPr="002C42CF">
        <w:rPr>
          <w:rFonts w:hint="eastAsia"/>
        </w:rPr>
        <w:t>二十</w:t>
      </w:r>
      <w:r w:rsidR="004747E3">
        <w:rPr>
          <w:rFonts w:hint="eastAsia"/>
        </w:rPr>
        <w:t>.</w:t>
      </w:r>
      <w:r w:rsidR="004747E3">
        <w:tab/>
      </w:r>
      <w:r w:rsidRPr="002C42CF">
        <w:rPr>
          <w:rFonts w:hint="eastAsia"/>
        </w:rPr>
        <w:t>一般性建议</w:t>
      </w:r>
      <w:bookmarkEnd w:id="808"/>
      <w:bookmarkEnd w:id="809"/>
      <w:bookmarkEnd w:id="810"/>
      <w:bookmarkEnd w:id="811"/>
    </w:p>
    <w:p w14:paraId="1C899642" w14:textId="35454E8D" w:rsidR="00F63965" w:rsidRPr="002C42CF" w:rsidRDefault="00F63965" w:rsidP="00F63965">
      <w:pPr>
        <w:pStyle w:val="H1GC"/>
        <w:rPr>
          <w:rFonts w:ascii="Time New Roman" w:hAnsi="Time New Roman" w:hint="eastAsia"/>
          <w:b/>
        </w:rPr>
      </w:pPr>
      <w:bookmarkStart w:id="812" w:name="_Toc191803471"/>
      <w:bookmarkStart w:id="813" w:name="_Toc198721719"/>
      <w:r w:rsidRPr="002C42CF">
        <w:rPr>
          <w:rFonts w:ascii="Time New Roman" w:hAnsi="Time New Roman"/>
        </w:rPr>
        <w:tab/>
      </w:r>
      <w:r w:rsidRPr="002C42CF">
        <w:rPr>
          <w:rFonts w:ascii="Time New Roman" w:hAnsi="Time New Roman"/>
        </w:rPr>
        <w:tab/>
      </w:r>
      <w:bookmarkStart w:id="814" w:name="_Toc206486409"/>
      <w:bookmarkStart w:id="815" w:name="_Toc208587159"/>
      <w:r w:rsidRPr="002C42CF">
        <w:rPr>
          <w:rFonts w:ascii="Time New Roman" w:hAnsi="Time New Roman" w:cs="宋体" w:hint="eastAsia"/>
        </w:rPr>
        <w:t>第</w:t>
      </w:r>
      <w:r w:rsidRPr="002C42CF">
        <w:rPr>
          <w:rFonts w:ascii="Time New Roman" w:hAnsi="Time New Roman"/>
        </w:rPr>
        <w:t>119</w:t>
      </w:r>
      <w:bookmarkEnd w:id="814"/>
      <w:r w:rsidRPr="002C42CF">
        <w:rPr>
          <w:rFonts w:ascii="Time New Roman" w:hAnsi="Time New Roman" w:cs="宋体" w:hint="eastAsia"/>
        </w:rPr>
        <w:t>条</w:t>
      </w:r>
      <w:r w:rsidR="00C177EE">
        <w:rPr>
          <w:rFonts w:ascii="Time New Roman" w:hAnsi="Time New Roman"/>
          <w:b/>
        </w:rPr>
        <w:br/>
      </w:r>
      <w:bookmarkStart w:id="816" w:name="_Toc206486410"/>
      <w:r w:rsidRPr="002C42CF">
        <w:rPr>
          <w:rFonts w:ascii="Time New Roman" w:hAnsi="Time New Roman" w:hint="eastAsia"/>
        </w:rPr>
        <w:t>一般性建议</w:t>
      </w:r>
      <w:bookmarkEnd w:id="812"/>
      <w:bookmarkEnd w:id="813"/>
      <w:bookmarkEnd w:id="816"/>
      <w:bookmarkEnd w:id="815"/>
    </w:p>
    <w:p w14:paraId="655618BF" w14:textId="77777777" w:rsidR="00F63965" w:rsidRPr="00090DAE" w:rsidRDefault="00F63965" w:rsidP="004747E3">
      <w:pPr>
        <w:pStyle w:val="SingleTxtGC"/>
      </w:pPr>
      <w:r>
        <w:t>1.</w:t>
      </w:r>
      <w:r w:rsidRPr="00090DAE">
        <w:tab/>
      </w:r>
      <w:r w:rsidRPr="00090DAE">
        <w:rPr>
          <w:rFonts w:hint="eastAsia"/>
        </w:rPr>
        <w:t>委员会可决定就与本公约的主题相关的特定议题拟定并通过一般性建议</w:t>
      </w:r>
      <w:r>
        <w:rPr>
          <w:rFonts w:hint="eastAsia"/>
        </w:rPr>
        <w:t>，</w:t>
      </w:r>
      <w:r w:rsidRPr="00090DAE">
        <w:rPr>
          <w:rFonts w:hint="eastAsia"/>
        </w:rPr>
        <w:t>以协助缔约国履行其在本公约之下的义务。</w:t>
      </w:r>
    </w:p>
    <w:p w14:paraId="33004F20" w14:textId="77777777" w:rsidR="00F63965" w:rsidRPr="00090DAE" w:rsidRDefault="00F63965" w:rsidP="004747E3">
      <w:pPr>
        <w:pStyle w:val="SingleTxtGC"/>
      </w:pPr>
      <w:r>
        <w:t>2.</w:t>
      </w:r>
      <w:r w:rsidRPr="00090DAE">
        <w:tab/>
      </w:r>
      <w:r w:rsidRPr="00090DAE">
        <w:rPr>
          <w:rFonts w:hint="eastAsia"/>
        </w:rPr>
        <w:t>委员会应审议其成员或其他利益攸关方提出的关于一般性建议议题的提案。</w:t>
      </w:r>
    </w:p>
    <w:p w14:paraId="2DE83C24" w14:textId="77777777" w:rsidR="00F63965" w:rsidRPr="00090DAE" w:rsidRDefault="00F63965" w:rsidP="004747E3">
      <w:pPr>
        <w:pStyle w:val="SingleTxtGC"/>
      </w:pPr>
      <w:r>
        <w:t>3.</w:t>
      </w:r>
      <w:r w:rsidRPr="00090DAE">
        <w:tab/>
      </w:r>
      <w:r w:rsidRPr="00090DAE">
        <w:rPr>
          <w:rFonts w:hint="eastAsia"/>
        </w:rPr>
        <w:t>委员会应任命一名或多名报告员以协助拟定一般性建议</w:t>
      </w:r>
      <w:r>
        <w:rPr>
          <w:rFonts w:hint="eastAsia"/>
        </w:rPr>
        <w:t>，</w:t>
      </w:r>
      <w:r w:rsidRPr="00090DAE">
        <w:rPr>
          <w:rFonts w:hint="eastAsia"/>
        </w:rPr>
        <w:t>并与所有相关利益攸关方举行一般性讨论会。</w:t>
      </w:r>
    </w:p>
    <w:p w14:paraId="41580FCA" w14:textId="77777777" w:rsidR="00F63965" w:rsidRPr="00090DAE" w:rsidRDefault="00F63965" w:rsidP="004747E3">
      <w:pPr>
        <w:pStyle w:val="SingleTxtGC"/>
      </w:pPr>
      <w:r>
        <w:t>4.</w:t>
      </w:r>
      <w:r w:rsidRPr="00090DAE">
        <w:tab/>
      </w:r>
      <w:r w:rsidRPr="00090DAE">
        <w:rPr>
          <w:rFonts w:hint="eastAsia"/>
        </w:rPr>
        <w:t>经委员会一读批准的一般性建议初稿将分发给缔约国及其他相关利益攸关方</w:t>
      </w:r>
      <w:r>
        <w:rPr>
          <w:rFonts w:hint="eastAsia"/>
        </w:rPr>
        <w:t>，</w:t>
      </w:r>
      <w:r w:rsidRPr="00090DAE">
        <w:rPr>
          <w:rFonts w:hint="eastAsia"/>
        </w:rPr>
        <w:t>以征求意见。委员会随后将最多进行三读。之后委员会将考虑正式通过该一般性建议事宜。</w:t>
      </w:r>
    </w:p>
    <w:p w14:paraId="6A6282A2" w14:textId="77777777" w:rsidR="00F63965" w:rsidRPr="00090DAE" w:rsidRDefault="00F63965" w:rsidP="004747E3">
      <w:pPr>
        <w:pStyle w:val="SingleTxtGC"/>
      </w:pPr>
      <w:bookmarkStart w:id="817" w:name="_Toc191803472"/>
      <w:bookmarkStart w:id="818" w:name="_Toc198721720"/>
      <w:r>
        <w:rPr>
          <w:rFonts w:eastAsia="Calibri"/>
          <w:bCs/>
        </w:rPr>
        <w:t>5.</w:t>
      </w:r>
      <w:r w:rsidRPr="00090DAE">
        <w:rPr>
          <w:rFonts w:eastAsia="Calibri"/>
          <w:bCs/>
        </w:rPr>
        <w:tab/>
      </w:r>
      <w:r w:rsidRPr="00090DAE">
        <w:rPr>
          <w:rFonts w:ascii="宋体" w:hAnsi="宋体" w:cs="宋体" w:hint="eastAsia"/>
          <w:bCs/>
        </w:rPr>
        <w:t>委员会应在公开会议上通过该一般性建议</w:t>
      </w:r>
      <w:r>
        <w:rPr>
          <w:rFonts w:ascii="宋体" w:hAnsi="宋体" w:cs="宋体" w:hint="eastAsia"/>
          <w:bCs/>
        </w:rPr>
        <w:t>，</w:t>
      </w:r>
      <w:r w:rsidRPr="00090DAE">
        <w:rPr>
          <w:rFonts w:ascii="宋体" w:hAnsi="宋体" w:cs="宋体" w:hint="eastAsia"/>
          <w:bCs/>
        </w:rPr>
        <w:t>并将该一般性建议在委员会网页上提供。</w:t>
      </w:r>
      <w:bookmarkStart w:id="819" w:name="_Toc126938627"/>
      <w:bookmarkEnd w:id="817"/>
      <w:bookmarkEnd w:id="818"/>
    </w:p>
    <w:p w14:paraId="603A8147" w14:textId="17DD4374" w:rsidR="00F63965" w:rsidRPr="002C42CF" w:rsidRDefault="00F63965" w:rsidP="00F63965">
      <w:pPr>
        <w:pStyle w:val="HChGC"/>
      </w:pPr>
      <w:bookmarkStart w:id="820" w:name="_Toc198721721"/>
      <w:r w:rsidRPr="002C42CF">
        <w:lastRenderedPageBreak/>
        <w:tab/>
      </w:r>
      <w:bookmarkStart w:id="821" w:name="_Toc206486411"/>
      <w:bookmarkStart w:id="822" w:name="_Toc208587160"/>
      <w:r w:rsidRPr="002C42CF">
        <w:rPr>
          <w:rFonts w:hint="eastAsia"/>
        </w:rPr>
        <w:t>二十一</w:t>
      </w:r>
      <w:r w:rsidR="00E71CF9">
        <w:rPr>
          <w:rFonts w:hint="eastAsia"/>
        </w:rPr>
        <w:t>.</w:t>
      </w:r>
      <w:r w:rsidR="00E71CF9">
        <w:tab/>
      </w:r>
      <w:r w:rsidRPr="002C42CF">
        <w:rPr>
          <w:rFonts w:hint="eastAsia"/>
        </w:rPr>
        <w:t>与联合国机构和区域组织的合作</w:t>
      </w:r>
      <w:bookmarkEnd w:id="820"/>
      <w:bookmarkEnd w:id="821"/>
      <w:bookmarkEnd w:id="822"/>
    </w:p>
    <w:p w14:paraId="6F507489" w14:textId="2F4DFFA5" w:rsidR="00F63965" w:rsidRPr="002C42CF" w:rsidRDefault="00F63965" w:rsidP="00F63965">
      <w:pPr>
        <w:pStyle w:val="H1GC"/>
        <w:rPr>
          <w:rFonts w:ascii="Time New Roman" w:hAnsi="Time New Roman" w:hint="eastAsia"/>
        </w:rPr>
      </w:pPr>
      <w:bookmarkStart w:id="823" w:name="_Toc198721722"/>
      <w:r w:rsidRPr="002C42CF">
        <w:rPr>
          <w:rFonts w:ascii="Time New Roman" w:hAnsi="Time New Roman"/>
        </w:rPr>
        <w:tab/>
      </w:r>
      <w:r w:rsidRPr="002C42CF">
        <w:rPr>
          <w:rFonts w:ascii="Time New Roman" w:hAnsi="Time New Roman"/>
        </w:rPr>
        <w:tab/>
      </w:r>
      <w:bookmarkStart w:id="824" w:name="_Toc206486412"/>
      <w:bookmarkStart w:id="825" w:name="_Toc208587161"/>
      <w:r w:rsidRPr="002C42CF">
        <w:rPr>
          <w:rFonts w:ascii="Time New Roman" w:hAnsi="Time New Roman" w:cs="宋体" w:hint="eastAsia"/>
        </w:rPr>
        <w:t>第</w:t>
      </w:r>
      <w:r w:rsidRPr="002C42CF">
        <w:rPr>
          <w:rFonts w:ascii="Time New Roman" w:hAnsi="Time New Roman"/>
        </w:rPr>
        <w:t>120</w:t>
      </w:r>
      <w:bookmarkEnd w:id="823"/>
      <w:bookmarkEnd w:id="824"/>
      <w:r w:rsidRPr="002C42CF">
        <w:rPr>
          <w:rFonts w:ascii="Time New Roman" w:hAnsi="Time New Roman" w:cs="宋体" w:hint="eastAsia"/>
        </w:rPr>
        <w:t>条</w:t>
      </w:r>
      <w:r w:rsidR="00C177EE">
        <w:rPr>
          <w:rFonts w:ascii="Time New Roman" w:hAnsi="Time New Roman"/>
        </w:rPr>
        <w:br/>
      </w:r>
      <w:bookmarkStart w:id="826" w:name="_Toc198721723"/>
      <w:bookmarkStart w:id="827" w:name="_Toc206486413"/>
      <w:r w:rsidRPr="002C42CF">
        <w:rPr>
          <w:rFonts w:ascii="Time New Roman" w:hAnsi="Time New Roman" w:hint="eastAsia"/>
        </w:rPr>
        <w:t>与联合国机构和区域组织的合作</w:t>
      </w:r>
      <w:bookmarkEnd w:id="826"/>
      <w:bookmarkEnd w:id="827"/>
      <w:bookmarkEnd w:id="825"/>
    </w:p>
    <w:p w14:paraId="7C93A17A" w14:textId="77777777" w:rsidR="00F63965" w:rsidRPr="00E31D8D" w:rsidRDefault="00F63965" w:rsidP="00E71CF9">
      <w:pPr>
        <w:pStyle w:val="SingleTxtGC"/>
      </w:pPr>
      <w:r w:rsidRPr="00E31D8D">
        <w:t>1.</w:t>
      </w:r>
      <w:r w:rsidRPr="00E31D8D">
        <w:tab/>
      </w:r>
      <w:r w:rsidRPr="00E31D8D">
        <w:rPr>
          <w:rFonts w:hint="eastAsia"/>
        </w:rPr>
        <w:t>委员会可授权秘书长邀请国际劳工组织</w:t>
      </w:r>
      <w:r w:rsidRPr="00E31D8D">
        <w:t>(</w:t>
      </w:r>
      <w:r w:rsidRPr="00E31D8D">
        <w:rPr>
          <w:rFonts w:hint="eastAsia"/>
        </w:rPr>
        <w:t>劳工组织</w:t>
      </w:r>
      <w:r w:rsidRPr="00E31D8D">
        <w:t>)</w:t>
      </w:r>
      <w:r w:rsidRPr="00E31D8D">
        <w:rPr>
          <w:rFonts w:hint="eastAsia"/>
        </w:rPr>
        <w:t>、联合国教育、科学及文化组织</w:t>
      </w:r>
      <w:r w:rsidRPr="00E31D8D">
        <w:t>(</w:t>
      </w:r>
      <w:r w:rsidRPr="00E31D8D">
        <w:rPr>
          <w:rFonts w:hint="eastAsia"/>
        </w:rPr>
        <w:t>教科文组织</w:t>
      </w:r>
      <w:r w:rsidRPr="00E31D8D">
        <w:t>)</w:t>
      </w:r>
      <w:r w:rsidRPr="00E31D8D">
        <w:rPr>
          <w:rFonts w:hint="eastAsia"/>
        </w:rPr>
        <w:t>、联合国难民事务高级专员公署以及任何其他联合国机构或区域组织的代表出席委员会会议。委员会应在每次非公开会议上决定联合国机构和区域组织的观察员是否可以出席。</w:t>
      </w:r>
    </w:p>
    <w:p w14:paraId="46A6D34F" w14:textId="2EC51B75"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2.</w:t>
      </w:r>
      <w:r w:rsidRPr="00E31D8D">
        <w:rPr>
          <w:rFonts w:ascii="Time New Roman" w:hAnsi="Time New Roman"/>
          <w:szCs w:val="21"/>
        </w:rPr>
        <w:tab/>
      </w:r>
      <w:r w:rsidRPr="00E31D8D">
        <w:rPr>
          <w:rFonts w:ascii="Time New Roman" w:hAnsi="Time New Roman" w:cs="宋体" w:hint="eastAsia"/>
          <w:szCs w:val="21"/>
        </w:rPr>
        <w:t>根据委员会</w:t>
      </w:r>
      <w:r w:rsidRPr="00E31D8D">
        <w:rPr>
          <w:rFonts w:ascii="Time New Roman" w:hAnsi="Time New Roman"/>
          <w:szCs w:val="21"/>
        </w:rPr>
        <w:t>1972</w:t>
      </w:r>
      <w:r w:rsidRPr="00E31D8D">
        <w:rPr>
          <w:rFonts w:ascii="Time New Roman" w:hAnsi="Time New Roman" w:cs="宋体" w:hint="eastAsia"/>
          <w:szCs w:val="21"/>
        </w:rPr>
        <w:t>年</w:t>
      </w:r>
      <w:r w:rsidRPr="00E31D8D">
        <w:rPr>
          <w:rFonts w:ascii="Time New Roman" w:hAnsi="Time New Roman"/>
          <w:szCs w:val="21"/>
        </w:rPr>
        <w:t>8</w:t>
      </w:r>
      <w:r w:rsidRPr="00E31D8D">
        <w:rPr>
          <w:rFonts w:ascii="Time New Roman" w:hAnsi="Time New Roman" w:cs="宋体" w:hint="eastAsia"/>
          <w:szCs w:val="21"/>
        </w:rPr>
        <w:t>月</w:t>
      </w:r>
      <w:r w:rsidRPr="00E31D8D">
        <w:rPr>
          <w:rFonts w:ascii="Time New Roman" w:hAnsi="Time New Roman"/>
          <w:szCs w:val="21"/>
        </w:rPr>
        <w:t>21</w:t>
      </w:r>
      <w:r w:rsidRPr="00E31D8D">
        <w:rPr>
          <w:rFonts w:ascii="Time New Roman" w:hAnsi="Time New Roman" w:cs="宋体" w:hint="eastAsia"/>
          <w:szCs w:val="21"/>
        </w:rPr>
        <w:t>日通过的第</w:t>
      </w:r>
      <w:r w:rsidRPr="00E31D8D">
        <w:rPr>
          <w:rFonts w:ascii="Time New Roman" w:hAnsi="Time New Roman"/>
          <w:szCs w:val="21"/>
        </w:rPr>
        <w:t>2(VI)</w:t>
      </w:r>
      <w:r w:rsidRPr="00E31D8D">
        <w:rPr>
          <w:rFonts w:ascii="Time New Roman" w:hAnsi="Time New Roman" w:cs="宋体" w:hint="eastAsia"/>
          <w:szCs w:val="21"/>
        </w:rPr>
        <w:t>号决定，</w:t>
      </w:r>
      <w:r w:rsidRPr="00F63965">
        <w:rPr>
          <w:rStyle w:val="a8"/>
          <w:rFonts w:eastAsia="宋体"/>
        </w:rPr>
        <w:footnoteReference w:id="28"/>
      </w:r>
      <w:r w:rsidR="00E71CF9">
        <w:rPr>
          <w:rFonts w:ascii="Time New Roman" w:hAnsi="Time New Roman" w:cs="宋体" w:hint="eastAsia"/>
          <w:szCs w:val="21"/>
        </w:rPr>
        <w:t xml:space="preserve"> </w:t>
      </w:r>
      <w:r w:rsidRPr="00E31D8D">
        <w:rPr>
          <w:rFonts w:ascii="Time New Roman" w:hAnsi="Time New Roman" w:cs="宋体" w:hint="eastAsia"/>
          <w:szCs w:val="21"/>
        </w:rPr>
        <w:t>以及本议事规则第</w:t>
      </w:r>
      <w:r w:rsidRPr="00E31D8D">
        <w:rPr>
          <w:rFonts w:ascii="Time New Roman" w:hAnsi="Time New Roman" w:hint="eastAsia"/>
          <w:szCs w:val="21"/>
        </w:rPr>
        <w:t>37</w:t>
      </w:r>
      <w:r w:rsidRPr="00E31D8D">
        <w:rPr>
          <w:rFonts w:ascii="Time New Roman" w:hAnsi="Time New Roman" w:cs="宋体" w:hint="eastAsia"/>
          <w:szCs w:val="21"/>
        </w:rPr>
        <w:t>和</w:t>
      </w:r>
      <w:r w:rsidRPr="00E31D8D">
        <w:rPr>
          <w:rFonts w:ascii="Time New Roman" w:hAnsi="Time New Roman" w:hint="eastAsia"/>
          <w:szCs w:val="21"/>
        </w:rPr>
        <w:t>38</w:t>
      </w:r>
      <w:r w:rsidRPr="00E31D8D">
        <w:rPr>
          <w:rFonts w:ascii="Time New Roman" w:hAnsi="Time New Roman" w:cs="宋体" w:hint="eastAsia"/>
          <w:szCs w:val="21"/>
        </w:rPr>
        <w:t>条，秘书长应提请劳工组织实施公约和建议书专家委员会及教科文组织执行局公约与建议书委员会注意委员会的公开会议记录、报告、正式决定及其他正式文件。</w:t>
      </w:r>
    </w:p>
    <w:p w14:paraId="09055FA2"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3.</w:t>
      </w:r>
      <w:r w:rsidRPr="00E31D8D">
        <w:rPr>
          <w:rFonts w:ascii="Time New Roman" w:hAnsi="Time New Roman"/>
          <w:szCs w:val="21"/>
        </w:rPr>
        <w:tab/>
      </w:r>
      <w:r w:rsidRPr="00E31D8D">
        <w:rPr>
          <w:rFonts w:ascii="Time New Roman" w:hAnsi="Time New Roman" w:cs="宋体" w:hint="eastAsia"/>
          <w:szCs w:val="21"/>
        </w:rPr>
        <w:t>劳工组织和教科文组织曾提交书面陈述，说明</w:t>
      </w:r>
      <w:r w:rsidRPr="00E31D8D">
        <w:rPr>
          <w:rFonts w:ascii="Time New Roman" w:hAnsi="Time New Roman"/>
          <w:szCs w:val="21"/>
        </w:rPr>
        <w:t>1958</w:t>
      </w:r>
      <w:r w:rsidRPr="00E31D8D">
        <w:rPr>
          <w:rFonts w:ascii="Time New Roman" w:hAnsi="Time New Roman" w:cs="宋体" w:hint="eastAsia"/>
          <w:szCs w:val="21"/>
        </w:rPr>
        <w:t>年《</w:t>
      </w:r>
      <w:r w:rsidRPr="00E31D8D">
        <w:rPr>
          <w:rFonts w:ascii="Time New Roman" w:hAnsi="Time New Roman" w:hint="eastAsia"/>
          <w:szCs w:val="21"/>
        </w:rPr>
        <w:t>(</w:t>
      </w:r>
      <w:r w:rsidRPr="00E31D8D">
        <w:rPr>
          <w:rFonts w:ascii="Time New Roman" w:hAnsi="Time New Roman" w:cs="宋体" w:hint="eastAsia"/>
          <w:szCs w:val="21"/>
        </w:rPr>
        <w:t>就业和职业</w:t>
      </w:r>
      <w:r w:rsidRPr="00E31D8D">
        <w:rPr>
          <w:rFonts w:ascii="Time New Roman" w:hAnsi="Time New Roman" w:hint="eastAsia"/>
          <w:szCs w:val="21"/>
        </w:rPr>
        <w:t>)</w:t>
      </w:r>
      <w:r w:rsidRPr="00E31D8D">
        <w:rPr>
          <w:rFonts w:ascii="Time New Roman" w:hAnsi="Time New Roman" w:cs="宋体" w:hint="eastAsia"/>
          <w:szCs w:val="21"/>
        </w:rPr>
        <w:t>歧视公约》</w:t>
      </w:r>
      <w:r w:rsidRPr="00E31D8D">
        <w:rPr>
          <w:rFonts w:ascii="Time New Roman" w:hAnsi="Time New Roman"/>
          <w:szCs w:val="21"/>
        </w:rPr>
        <w:t>(</w:t>
      </w:r>
      <w:r w:rsidRPr="00E31D8D">
        <w:rPr>
          <w:rFonts w:ascii="Time New Roman" w:hAnsi="Time New Roman" w:cs="宋体" w:hint="eastAsia"/>
          <w:szCs w:val="21"/>
        </w:rPr>
        <w:t>第</w:t>
      </w:r>
      <w:r w:rsidRPr="00E31D8D">
        <w:rPr>
          <w:rFonts w:ascii="Time New Roman" w:hAnsi="Time New Roman"/>
          <w:szCs w:val="21"/>
        </w:rPr>
        <w:t>111</w:t>
      </w:r>
      <w:r w:rsidRPr="00E31D8D">
        <w:rPr>
          <w:rFonts w:ascii="Time New Roman" w:hAnsi="Time New Roman" w:cs="宋体" w:hint="eastAsia"/>
          <w:szCs w:val="21"/>
        </w:rPr>
        <w:t>号</w:t>
      </w:r>
      <w:r w:rsidRPr="00E31D8D">
        <w:rPr>
          <w:rFonts w:ascii="Time New Roman" w:hAnsi="Time New Roman"/>
          <w:szCs w:val="21"/>
        </w:rPr>
        <w:t>)</w:t>
      </w:r>
      <w:r w:rsidRPr="00E31D8D">
        <w:rPr>
          <w:rFonts w:ascii="Time New Roman" w:hAnsi="Time New Roman" w:cs="宋体" w:hint="eastAsia"/>
          <w:szCs w:val="21"/>
        </w:rPr>
        <w:t>及</w:t>
      </w:r>
      <w:r w:rsidRPr="00E31D8D">
        <w:rPr>
          <w:rFonts w:ascii="Time New Roman" w:hAnsi="Time New Roman"/>
          <w:szCs w:val="21"/>
        </w:rPr>
        <w:t>1958</w:t>
      </w:r>
      <w:r w:rsidRPr="00E31D8D">
        <w:rPr>
          <w:rFonts w:ascii="Time New Roman" w:hAnsi="Time New Roman" w:cs="宋体" w:hint="eastAsia"/>
          <w:szCs w:val="21"/>
        </w:rPr>
        <w:t>年《</w:t>
      </w:r>
      <w:r w:rsidRPr="00E31D8D">
        <w:rPr>
          <w:rFonts w:ascii="Time New Roman" w:hAnsi="Time New Roman" w:hint="eastAsia"/>
          <w:szCs w:val="21"/>
        </w:rPr>
        <w:t>(</w:t>
      </w:r>
      <w:r w:rsidRPr="00E31D8D">
        <w:rPr>
          <w:rFonts w:ascii="Time New Roman" w:hAnsi="Time New Roman" w:cs="宋体" w:hint="eastAsia"/>
          <w:szCs w:val="21"/>
        </w:rPr>
        <w:t>就业和职业</w:t>
      </w:r>
      <w:r w:rsidRPr="00E31D8D">
        <w:rPr>
          <w:rFonts w:ascii="Time New Roman" w:hAnsi="Time New Roman" w:hint="eastAsia"/>
          <w:szCs w:val="21"/>
        </w:rPr>
        <w:t>)</w:t>
      </w:r>
      <w:r w:rsidRPr="00E31D8D">
        <w:rPr>
          <w:rFonts w:ascii="Time New Roman" w:hAnsi="Time New Roman" w:cs="宋体" w:hint="eastAsia"/>
          <w:szCs w:val="21"/>
        </w:rPr>
        <w:t>歧视建议书》</w:t>
      </w:r>
      <w:r w:rsidRPr="00E31D8D">
        <w:rPr>
          <w:rFonts w:ascii="Time New Roman" w:hAnsi="Time New Roman"/>
          <w:szCs w:val="21"/>
        </w:rPr>
        <w:t>(</w:t>
      </w:r>
      <w:r w:rsidRPr="00E31D8D">
        <w:rPr>
          <w:rFonts w:ascii="Time New Roman" w:hAnsi="Time New Roman" w:cs="宋体" w:hint="eastAsia"/>
          <w:szCs w:val="21"/>
        </w:rPr>
        <w:t>第</w:t>
      </w:r>
      <w:r w:rsidRPr="00E31D8D">
        <w:rPr>
          <w:rFonts w:ascii="Time New Roman" w:hAnsi="Time New Roman"/>
          <w:szCs w:val="21"/>
        </w:rPr>
        <w:t>111</w:t>
      </w:r>
      <w:r w:rsidRPr="00E31D8D">
        <w:rPr>
          <w:rFonts w:ascii="Time New Roman" w:hAnsi="Time New Roman" w:cs="宋体" w:hint="eastAsia"/>
          <w:szCs w:val="21"/>
        </w:rPr>
        <w:t>号</w:t>
      </w:r>
      <w:r w:rsidRPr="00E31D8D">
        <w:rPr>
          <w:rFonts w:ascii="Time New Roman" w:hAnsi="Time New Roman"/>
          <w:szCs w:val="21"/>
        </w:rPr>
        <w:t>)</w:t>
      </w:r>
      <w:r w:rsidRPr="00E31D8D">
        <w:rPr>
          <w:rFonts w:ascii="Time New Roman" w:hAnsi="Time New Roman" w:cs="宋体" w:hint="eastAsia"/>
          <w:szCs w:val="21"/>
        </w:rPr>
        <w:t>以及教科文组织</w:t>
      </w:r>
      <w:r w:rsidRPr="00E31D8D">
        <w:rPr>
          <w:rFonts w:ascii="Time New Roman" w:hAnsi="Time New Roman"/>
          <w:szCs w:val="21"/>
        </w:rPr>
        <w:t>1960</w:t>
      </w:r>
      <w:r w:rsidRPr="00E31D8D">
        <w:rPr>
          <w:rFonts w:ascii="Time New Roman" w:hAnsi="Time New Roman" w:cs="宋体" w:hint="eastAsia"/>
          <w:szCs w:val="21"/>
        </w:rPr>
        <w:t>年《取缔教育歧视公约》和</w:t>
      </w:r>
      <w:r w:rsidRPr="00E31D8D">
        <w:rPr>
          <w:rFonts w:ascii="Time New Roman" w:hAnsi="Time New Roman"/>
          <w:szCs w:val="21"/>
        </w:rPr>
        <w:t>1960</w:t>
      </w:r>
      <w:r w:rsidRPr="00E31D8D">
        <w:rPr>
          <w:rFonts w:ascii="Time New Roman" w:hAnsi="Time New Roman" w:cs="宋体" w:hint="eastAsia"/>
          <w:szCs w:val="21"/>
        </w:rPr>
        <w:t>年《取缔教育歧视建议书》在公约第十五条第二款</w:t>
      </w:r>
      <w:r w:rsidRPr="00E31D8D">
        <w:rPr>
          <w:rFonts w:ascii="Time New Roman" w:hAnsi="Time New Roman"/>
          <w:szCs w:val="21"/>
        </w:rPr>
        <w:t>(</w:t>
      </w:r>
      <w:r w:rsidRPr="00E31D8D">
        <w:rPr>
          <w:rFonts w:ascii="Time New Roman" w:hAnsi="Time New Roman" w:cs="宋体" w:hint="eastAsia"/>
          <w:szCs w:val="21"/>
        </w:rPr>
        <w:t>子</w:t>
      </w:r>
      <w:r w:rsidRPr="00E31D8D">
        <w:rPr>
          <w:rFonts w:ascii="Time New Roman" w:hAnsi="Time New Roman"/>
          <w:szCs w:val="21"/>
        </w:rPr>
        <w:t>)</w:t>
      </w:r>
      <w:r w:rsidRPr="00E31D8D">
        <w:rPr>
          <w:rFonts w:ascii="Time New Roman" w:hAnsi="Time New Roman" w:cs="宋体" w:hint="eastAsia"/>
          <w:szCs w:val="21"/>
        </w:rPr>
        <w:t>项所称领土上的实施情况。秘书长应根据公约第十五条第四款和委员会</w:t>
      </w:r>
      <w:r w:rsidRPr="00E31D8D">
        <w:rPr>
          <w:rFonts w:ascii="Time New Roman" w:hAnsi="Time New Roman"/>
          <w:szCs w:val="21"/>
        </w:rPr>
        <w:t>1970</w:t>
      </w:r>
      <w:r w:rsidRPr="00E31D8D">
        <w:rPr>
          <w:rFonts w:ascii="Time New Roman" w:hAnsi="Time New Roman" w:cs="宋体" w:hint="eastAsia"/>
          <w:szCs w:val="21"/>
        </w:rPr>
        <w:t>年</w:t>
      </w:r>
      <w:r w:rsidRPr="00E31D8D">
        <w:rPr>
          <w:rFonts w:ascii="Time New Roman" w:hAnsi="Time New Roman"/>
          <w:szCs w:val="21"/>
        </w:rPr>
        <w:t>1</w:t>
      </w:r>
      <w:r w:rsidRPr="00E31D8D">
        <w:rPr>
          <w:rFonts w:ascii="Time New Roman" w:hAnsi="Time New Roman" w:cs="宋体" w:hint="eastAsia"/>
          <w:szCs w:val="21"/>
        </w:rPr>
        <w:t>月</w:t>
      </w:r>
      <w:r w:rsidRPr="00E31D8D">
        <w:rPr>
          <w:rFonts w:ascii="Time New Roman" w:hAnsi="Time New Roman"/>
          <w:szCs w:val="21"/>
        </w:rPr>
        <w:t>29</w:t>
      </w:r>
      <w:r w:rsidRPr="00E31D8D">
        <w:rPr>
          <w:rFonts w:ascii="Time New Roman" w:hAnsi="Time New Roman" w:cs="宋体" w:hint="eastAsia"/>
          <w:szCs w:val="21"/>
        </w:rPr>
        <w:t>日通过的《委员会在公约第十五条之下的职责声明》第</w:t>
      </w:r>
      <w:r w:rsidRPr="00E31D8D">
        <w:rPr>
          <w:rFonts w:ascii="Time New Roman" w:hAnsi="Time New Roman"/>
          <w:szCs w:val="21"/>
        </w:rPr>
        <w:t>3</w:t>
      </w:r>
      <w:r w:rsidRPr="00E31D8D">
        <w:rPr>
          <w:rFonts w:ascii="Time New Roman" w:hAnsi="Time New Roman" w:cs="宋体" w:hint="eastAsia"/>
          <w:szCs w:val="21"/>
        </w:rPr>
        <w:t>段</w:t>
      </w:r>
      <w:r w:rsidRPr="00E31D8D">
        <w:rPr>
          <w:rFonts w:ascii="Time New Roman" w:hAnsi="Time New Roman"/>
          <w:szCs w:val="21"/>
        </w:rPr>
        <w:t>(b)</w:t>
      </w:r>
      <w:r w:rsidRPr="00E31D8D">
        <w:rPr>
          <w:rFonts w:ascii="Time New Roman" w:hAnsi="Time New Roman" w:cs="宋体" w:hint="eastAsia"/>
          <w:szCs w:val="21"/>
        </w:rPr>
        <w:t>分段的规定，将这些书面陈述转交委员会。</w:t>
      </w:r>
      <w:r w:rsidRPr="00F63965">
        <w:rPr>
          <w:rStyle w:val="a8"/>
          <w:rFonts w:eastAsia="宋体"/>
        </w:rPr>
        <w:footnoteReference w:id="29"/>
      </w:r>
    </w:p>
    <w:p w14:paraId="2E328CD7"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4.</w:t>
      </w:r>
      <w:r w:rsidRPr="00E31D8D">
        <w:rPr>
          <w:rFonts w:ascii="Time New Roman" w:hAnsi="Time New Roman"/>
          <w:szCs w:val="21"/>
        </w:rPr>
        <w:tab/>
      </w:r>
      <w:r w:rsidRPr="00E31D8D">
        <w:rPr>
          <w:rFonts w:ascii="Time New Roman" w:hAnsi="Time New Roman" w:cs="宋体" w:hint="eastAsia"/>
          <w:szCs w:val="21"/>
        </w:rPr>
        <w:t>劳工组织和教科文组织提交的介绍本条第</w:t>
      </w:r>
      <w:r w:rsidRPr="00E31D8D">
        <w:rPr>
          <w:rFonts w:ascii="Time New Roman" w:hAnsi="Time New Roman"/>
          <w:szCs w:val="21"/>
        </w:rPr>
        <w:t>3</w:t>
      </w:r>
      <w:r w:rsidRPr="00E31D8D">
        <w:rPr>
          <w:rFonts w:ascii="Time New Roman" w:hAnsi="Time New Roman" w:cs="宋体" w:hint="eastAsia"/>
          <w:szCs w:val="21"/>
        </w:rPr>
        <w:t>款所述劳工组织和教科文组织公约和建议书在《公约》第十五条第二款</w:t>
      </w:r>
      <w:r w:rsidRPr="00E31D8D">
        <w:rPr>
          <w:rFonts w:ascii="Time New Roman" w:hAnsi="Time New Roman"/>
          <w:szCs w:val="21"/>
        </w:rPr>
        <w:t>(</w:t>
      </w:r>
      <w:r w:rsidRPr="00E31D8D">
        <w:rPr>
          <w:rFonts w:ascii="Time New Roman" w:hAnsi="Time New Roman" w:cs="宋体" w:hint="eastAsia"/>
          <w:szCs w:val="21"/>
        </w:rPr>
        <w:t>子</w:t>
      </w:r>
      <w:r w:rsidRPr="00E31D8D">
        <w:rPr>
          <w:rFonts w:ascii="Time New Roman" w:hAnsi="Time New Roman"/>
          <w:szCs w:val="21"/>
        </w:rPr>
        <w:t>)</w:t>
      </w:r>
      <w:r w:rsidRPr="00E31D8D">
        <w:rPr>
          <w:rFonts w:ascii="Time New Roman" w:hAnsi="Time New Roman" w:cs="宋体" w:hint="eastAsia"/>
          <w:szCs w:val="21"/>
        </w:rPr>
        <w:t>项所称领土以外的领土的实施情况的书面陈述，应由秘书长分发给委员会成员。</w:t>
      </w:r>
    </w:p>
    <w:bookmarkEnd w:id="819"/>
    <w:p w14:paraId="6451D66A" w14:textId="147F48E1" w:rsidR="00F63965" w:rsidRPr="002C42CF" w:rsidRDefault="00F63965" w:rsidP="00F63965">
      <w:pPr>
        <w:pStyle w:val="HChGC"/>
      </w:pPr>
      <w:r w:rsidRPr="002C42CF">
        <w:tab/>
      </w:r>
      <w:bookmarkStart w:id="828" w:name="_Toc126938628"/>
      <w:bookmarkStart w:id="829" w:name="_Toc191803475"/>
      <w:bookmarkStart w:id="830" w:name="_Toc198721724"/>
      <w:bookmarkStart w:id="831" w:name="_Toc206486414"/>
      <w:bookmarkStart w:id="832" w:name="_Toc208587162"/>
      <w:r w:rsidRPr="002C42CF">
        <w:rPr>
          <w:rFonts w:hint="eastAsia"/>
        </w:rPr>
        <w:t>二十二</w:t>
      </w:r>
      <w:r w:rsidR="00E71CF9">
        <w:rPr>
          <w:rFonts w:hint="eastAsia"/>
        </w:rPr>
        <w:t>.</w:t>
      </w:r>
      <w:r w:rsidR="00E71CF9">
        <w:tab/>
      </w:r>
      <w:r w:rsidRPr="002C42CF">
        <w:rPr>
          <w:rFonts w:hint="eastAsia"/>
        </w:rPr>
        <w:t>解释和修正</w:t>
      </w:r>
      <w:bookmarkEnd w:id="828"/>
      <w:bookmarkEnd w:id="829"/>
      <w:bookmarkEnd w:id="830"/>
      <w:bookmarkEnd w:id="831"/>
      <w:bookmarkEnd w:id="832"/>
    </w:p>
    <w:p w14:paraId="16042837" w14:textId="03888656"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833" w:name="_Toc206486415"/>
      <w:bookmarkStart w:id="834" w:name="_Toc126938629"/>
      <w:bookmarkStart w:id="835" w:name="_Toc191803476"/>
      <w:bookmarkStart w:id="836" w:name="_Toc198721725"/>
      <w:bookmarkStart w:id="837" w:name="_Toc208587163"/>
      <w:r w:rsidRPr="002C42CF">
        <w:rPr>
          <w:rFonts w:ascii="Time New Roman" w:hAnsi="Time New Roman" w:cs="宋体" w:hint="eastAsia"/>
        </w:rPr>
        <w:t>第</w:t>
      </w:r>
      <w:r w:rsidRPr="002C42CF">
        <w:rPr>
          <w:rFonts w:ascii="Time New Roman" w:hAnsi="Time New Roman"/>
        </w:rPr>
        <w:t>121</w:t>
      </w:r>
      <w:bookmarkEnd w:id="833"/>
      <w:r w:rsidRPr="002C42CF">
        <w:rPr>
          <w:rFonts w:ascii="Time New Roman" w:hAnsi="Time New Roman" w:cs="宋体" w:hint="eastAsia"/>
        </w:rPr>
        <w:t>条</w:t>
      </w:r>
      <w:bookmarkEnd w:id="834"/>
      <w:r w:rsidR="00C177EE">
        <w:rPr>
          <w:rFonts w:ascii="Time New Roman" w:hAnsi="Time New Roman"/>
        </w:rPr>
        <w:br/>
      </w:r>
      <w:bookmarkStart w:id="838" w:name="_Toc206486416"/>
      <w:r w:rsidRPr="002C42CF">
        <w:rPr>
          <w:rFonts w:ascii="Time New Roman" w:hAnsi="Time New Roman" w:cs="宋体" w:hint="eastAsia"/>
        </w:rPr>
        <w:t>标题</w:t>
      </w:r>
      <w:bookmarkEnd w:id="835"/>
      <w:bookmarkEnd w:id="836"/>
      <w:bookmarkEnd w:id="838"/>
      <w:bookmarkEnd w:id="837"/>
    </w:p>
    <w:p w14:paraId="388791A9" w14:textId="77777777" w:rsidR="00F63965" w:rsidRPr="00E31D8D" w:rsidRDefault="00F63965" w:rsidP="00F63965">
      <w:pPr>
        <w:pStyle w:val="SingleTxtGC"/>
        <w:rPr>
          <w:rFonts w:ascii="Time New Roman" w:hAnsi="Time New Roman" w:hint="eastAsia"/>
          <w:szCs w:val="21"/>
        </w:rPr>
      </w:pPr>
      <w:r w:rsidRPr="00E31D8D">
        <w:rPr>
          <w:rFonts w:ascii="Time New Roman" w:hAnsi="Time New Roman"/>
          <w:szCs w:val="21"/>
        </w:rPr>
        <w:tab/>
      </w:r>
      <w:r w:rsidRPr="00E31D8D">
        <w:rPr>
          <w:rFonts w:ascii="Time New Roman" w:hAnsi="Time New Roman" w:cs="宋体" w:hint="eastAsia"/>
          <w:szCs w:val="21"/>
        </w:rPr>
        <w:t>本议事规则的标题仅供参考之用，在解释规则时不予考虑。</w:t>
      </w:r>
    </w:p>
    <w:p w14:paraId="4700E56C" w14:textId="4A52DE77" w:rsidR="00F63965" w:rsidRPr="002C42CF" w:rsidRDefault="00F63965" w:rsidP="00F63965">
      <w:pPr>
        <w:pStyle w:val="H1GC"/>
        <w:rPr>
          <w:rFonts w:ascii="Time New Roman" w:hAnsi="Time New Roman" w:hint="eastAsia"/>
        </w:rPr>
      </w:pPr>
      <w:r w:rsidRPr="002C42CF">
        <w:rPr>
          <w:rFonts w:ascii="Time New Roman" w:hAnsi="Time New Roman"/>
        </w:rPr>
        <w:tab/>
      </w:r>
      <w:r w:rsidRPr="002C42CF">
        <w:rPr>
          <w:rFonts w:ascii="Time New Roman" w:hAnsi="Time New Roman"/>
        </w:rPr>
        <w:tab/>
      </w:r>
      <w:bookmarkStart w:id="839" w:name="_Toc206486417"/>
      <w:bookmarkStart w:id="840" w:name="_Toc126938630"/>
      <w:bookmarkStart w:id="841" w:name="_Toc191803477"/>
      <w:bookmarkStart w:id="842" w:name="_Toc198721726"/>
      <w:bookmarkStart w:id="843" w:name="_Toc208587164"/>
      <w:r w:rsidRPr="002C42CF">
        <w:rPr>
          <w:rFonts w:ascii="Time New Roman" w:hAnsi="Time New Roman" w:cs="宋体" w:hint="eastAsia"/>
        </w:rPr>
        <w:t>第</w:t>
      </w:r>
      <w:r w:rsidRPr="002C42CF">
        <w:rPr>
          <w:rFonts w:ascii="Time New Roman" w:hAnsi="Time New Roman"/>
        </w:rPr>
        <w:t>122</w:t>
      </w:r>
      <w:bookmarkEnd w:id="839"/>
      <w:r w:rsidRPr="002C42CF">
        <w:rPr>
          <w:rFonts w:ascii="Time New Roman" w:hAnsi="Time New Roman" w:cs="宋体" w:hint="eastAsia"/>
        </w:rPr>
        <w:t>条</w:t>
      </w:r>
      <w:r w:rsidR="00C177EE">
        <w:rPr>
          <w:rFonts w:ascii="Time New Roman" w:hAnsi="Time New Roman"/>
        </w:rPr>
        <w:br/>
      </w:r>
      <w:bookmarkStart w:id="844" w:name="_Toc206486418"/>
      <w:r w:rsidRPr="002C42CF">
        <w:rPr>
          <w:rFonts w:ascii="Time New Roman" w:hAnsi="Time New Roman" w:cs="宋体" w:hint="eastAsia"/>
        </w:rPr>
        <w:t>修正</w:t>
      </w:r>
      <w:bookmarkEnd w:id="840"/>
      <w:bookmarkEnd w:id="841"/>
      <w:bookmarkEnd w:id="842"/>
      <w:bookmarkEnd w:id="844"/>
      <w:bookmarkEnd w:id="843"/>
    </w:p>
    <w:p w14:paraId="086E3462" w14:textId="77777777" w:rsidR="00F63965" w:rsidRPr="00E31D8D" w:rsidRDefault="00F63965" w:rsidP="00F63965">
      <w:pPr>
        <w:pStyle w:val="SingleTxtGC"/>
        <w:rPr>
          <w:rFonts w:ascii="Time New Roman" w:hAnsi="Time New Roman" w:hint="eastAsia"/>
          <w:szCs w:val="21"/>
          <w:u w:val="single"/>
        </w:rPr>
      </w:pPr>
      <w:r w:rsidRPr="00E31D8D">
        <w:rPr>
          <w:rFonts w:ascii="Time New Roman" w:hAnsi="Time New Roman"/>
          <w:szCs w:val="21"/>
        </w:rPr>
        <w:tab/>
      </w:r>
      <w:r w:rsidRPr="00E31D8D">
        <w:rPr>
          <w:rFonts w:ascii="Time New Roman" w:hAnsi="Time New Roman" w:cs="宋体" w:hint="eastAsia"/>
          <w:szCs w:val="21"/>
        </w:rPr>
        <w:t>本议事规则可经委员会决定予以修正。</w:t>
      </w:r>
    </w:p>
    <w:p w14:paraId="4B85BD1A" w14:textId="77777777" w:rsidR="00F63965" w:rsidRPr="00A417B9" w:rsidRDefault="00F63965" w:rsidP="00BB7214">
      <w:pPr>
        <w:pStyle w:val="SingleTxtGC"/>
        <w:rPr>
          <w:rStyle w:val="af5"/>
        </w:rPr>
      </w:pPr>
    </w:p>
    <w:p w14:paraId="57140547" w14:textId="77777777" w:rsidR="00BB7214" w:rsidRPr="002D6A9C" w:rsidRDefault="00BB721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B7214" w:rsidRPr="002D6A9C"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33BD5" w14:textId="77777777" w:rsidR="00D40056" w:rsidRPr="000D319F" w:rsidRDefault="00D40056" w:rsidP="000D319F">
      <w:pPr>
        <w:pStyle w:val="af0"/>
        <w:spacing w:after="240"/>
        <w:ind w:left="907"/>
        <w:rPr>
          <w:rFonts w:asciiTheme="majorBidi" w:eastAsia="宋体" w:hAnsiTheme="majorBidi" w:cstheme="majorBidi"/>
          <w:sz w:val="21"/>
          <w:szCs w:val="21"/>
          <w:lang w:val="en-US"/>
        </w:rPr>
      </w:pPr>
    </w:p>
    <w:p w14:paraId="3E7B03F7" w14:textId="77777777" w:rsidR="00D40056" w:rsidRPr="000D319F" w:rsidRDefault="00D4005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EC38341" w14:textId="77777777" w:rsidR="00D40056" w:rsidRPr="000D319F" w:rsidRDefault="00D40056" w:rsidP="000D319F">
      <w:pPr>
        <w:pStyle w:val="af0"/>
      </w:pPr>
    </w:p>
  </w:endnote>
  <w:endnote w:type="continuationNotice" w:id="1">
    <w:p w14:paraId="6B4EAEC8" w14:textId="77777777" w:rsidR="00D40056" w:rsidRDefault="00D4005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A70CD" w14:textId="77777777" w:rsidR="00422A07" w:rsidRPr="001F33B5" w:rsidRDefault="001F33B5" w:rsidP="001F33B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1F33B5">
      <w:rPr>
        <w:rStyle w:val="af2"/>
        <w:b w:val="0"/>
        <w:snapToGrid w:val="0"/>
        <w:sz w:val="16"/>
      </w:rPr>
      <w:t>GE.25-08137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04215" w14:textId="77777777" w:rsidR="00422A07" w:rsidRPr="001F33B5" w:rsidRDefault="001F33B5" w:rsidP="001F33B5">
    <w:pPr>
      <w:pStyle w:val="af0"/>
      <w:tabs>
        <w:tab w:val="clear" w:pos="431"/>
        <w:tab w:val="right" w:pos="9638"/>
      </w:tabs>
      <w:rPr>
        <w:rStyle w:val="af2"/>
      </w:rPr>
    </w:pPr>
    <w:r>
      <w:t>GE.25-08137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49B77" w14:textId="1B3F6E95" w:rsidR="00422A07" w:rsidRPr="00487939" w:rsidRDefault="001F33B5" w:rsidP="001110C9">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7F1843D" wp14:editId="576ADAEC">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GE.25-08137</w:t>
    </w:r>
    <w:r w:rsidR="00731A42" w:rsidRPr="00EE277A">
      <w:rPr>
        <w:sz w:val="20"/>
        <w:lang w:eastAsia="zh-CN"/>
      </w:rPr>
      <w:t xml:space="preserve"> (C)</w:t>
    </w:r>
    <w:r w:rsidR="006D1FBC">
      <w:rPr>
        <w:sz w:val="20"/>
        <w:lang w:eastAsia="zh-CN"/>
      </w:rPr>
      <w:tab/>
    </w:r>
    <w:r w:rsidR="00DC6088">
      <w:rPr>
        <w:rFonts w:eastAsiaTheme="minorEastAsia" w:hint="eastAsia"/>
        <w:sz w:val="20"/>
        <w:lang w:eastAsia="zh-CN"/>
      </w:rPr>
      <w:t>1209</w:t>
    </w:r>
    <w:r w:rsidR="008949FA">
      <w:rPr>
        <w:sz w:val="20"/>
        <w:lang w:eastAsia="zh-CN"/>
      </w:rPr>
      <w:t>25</w:t>
    </w:r>
    <w:r w:rsidR="00731A42">
      <w:rPr>
        <w:sz w:val="20"/>
        <w:lang w:eastAsia="zh-CN"/>
      </w:rPr>
      <w:tab/>
    </w:r>
    <w:r w:rsidR="00DC6088">
      <w:rPr>
        <w:rFonts w:eastAsiaTheme="minorEastAsia" w:hint="eastAsia"/>
        <w:sz w:val="20"/>
        <w:lang w:eastAsia="zh-CN"/>
      </w:rPr>
      <w:t>1509</w:t>
    </w:r>
    <w:r w:rsidR="008949FA">
      <w:rPr>
        <w:sz w:val="20"/>
        <w:lang w:eastAsia="zh-CN"/>
      </w:rPr>
      <w:t>25</w:t>
    </w:r>
    <w:r w:rsidR="00731A42">
      <w:rPr>
        <w:b/>
        <w:sz w:val="21"/>
      </w:rPr>
      <w:tab/>
    </w:r>
    <w:r w:rsidR="00A1364C">
      <w:rPr>
        <w:rFonts w:hint="eastAsia"/>
        <w:b/>
        <w:noProof/>
        <w:snapToGrid/>
        <w:sz w:val="21"/>
        <w:lang w:val="en-US" w:eastAsia="zh-CN"/>
      </w:rPr>
      <w:drawing>
        <wp:inline distT="0" distB="0" distL="0" distR="0" wp14:anchorId="395D6381" wp14:editId="4EBF288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44429" w14:textId="77777777" w:rsidR="00D40056" w:rsidRPr="000157B1" w:rsidRDefault="00D4005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160AC38" w14:textId="77777777" w:rsidR="00D40056" w:rsidRPr="000157B1" w:rsidRDefault="00D4005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2F356F4" w14:textId="77777777" w:rsidR="00D40056" w:rsidRDefault="00D40056"/>
  </w:footnote>
  <w:footnote w:id="2">
    <w:p w14:paraId="64B4668F" w14:textId="1604C7DE" w:rsidR="00F63965" w:rsidRPr="00E31D8D" w:rsidRDefault="00BB7214" w:rsidP="00F63965">
      <w:pPr>
        <w:pStyle w:val="a6"/>
        <w:rPr>
          <w:rFonts w:ascii="Time New Roman" w:hAnsi="Time New Roman" w:hint="eastAsia"/>
        </w:rPr>
      </w:pPr>
      <w:r>
        <w:rPr>
          <w:rFonts w:ascii="Time New Roman" w:hAnsi="Time New Roman" w:cs="宋体"/>
        </w:rPr>
        <w:tab/>
      </w:r>
      <w:r w:rsidR="00F63965" w:rsidRPr="00F63965">
        <w:rPr>
          <w:rStyle w:val="a8"/>
          <w:rFonts w:eastAsia="宋体"/>
        </w:rPr>
        <w:footnoteRef/>
      </w:r>
      <w:r>
        <w:rPr>
          <w:rFonts w:ascii="Time New Roman" w:hAnsi="Time New Roman" w:cs="宋体"/>
        </w:rPr>
        <w:tab/>
      </w:r>
      <w:r w:rsidR="00F63965" w:rsidRPr="00E31D8D">
        <w:rPr>
          <w:rFonts w:ascii="Time New Roman" w:hAnsi="Time New Roman" w:cs="宋体" w:hint="eastAsia"/>
        </w:rPr>
        <w:t>《联大第二十五届会议正式记录</w:t>
      </w:r>
      <w:r w:rsidR="009D3FDA">
        <w:rPr>
          <w:rFonts w:ascii="Time New Roman" w:hAnsi="Time New Roman" w:cs="宋体" w:hint="eastAsia"/>
        </w:rPr>
        <w:t>，</w:t>
      </w:r>
      <w:r w:rsidR="00F63965" w:rsidRPr="00E31D8D">
        <w:rPr>
          <w:rFonts w:ascii="Time New Roman" w:hAnsi="Time New Roman" w:cs="宋体" w:hint="eastAsia"/>
        </w:rPr>
        <w:t>补编第</w:t>
      </w:r>
      <w:r w:rsidR="00F63965" w:rsidRPr="00E31D8D">
        <w:rPr>
          <w:rFonts w:ascii="Time New Roman" w:hAnsi="Time New Roman"/>
        </w:rPr>
        <w:t>27</w:t>
      </w:r>
      <w:r w:rsidR="00F63965" w:rsidRPr="00E31D8D">
        <w:rPr>
          <w:rFonts w:ascii="Time New Roman" w:hAnsi="Time New Roman" w:cs="宋体" w:hint="eastAsia"/>
        </w:rPr>
        <w:t>号》</w:t>
      </w:r>
      <w:r w:rsidR="00F63965" w:rsidRPr="00E31D8D">
        <w:rPr>
          <w:rFonts w:ascii="Time New Roman" w:hAnsi="Time New Roman"/>
        </w:rPr>
        <w:t>(</w:t>
      </w:r>
      <w:hyperlink r:id="rId1" w:history="1">
        <w:r w:rsidR="00F63965" w:rsidRPr="001E3F4E">
          <w:rPr>
            <w:rStyle w:val="af5"/>
            <w:rFonts w:ascii="Time New Roman" w:hAnsi="Time New Roman"/>
          </w:rPr>
          <w:t>A/8027</w:t>
        </w:r>
      </w:hyperlink>
      <w:r w:rsidR="00F63965" w:rsidRPr="00E31D8D">
        <w:rPr>
          <w:rFonts w:ascii="Time New Roman" w:hAnsi="Time New Roman"/>
        </w:rPr>
        <w:t>)</w:t>
      </w:r>
      <w:r w:rsidR="00F63965" w:rsidRPr="00E31D8D">
        <w:rPr>
          <w:rFonts w:ascii="Time New Roman" w:hAnsi="Time New Roman" w:cs="宋体" w:hint="eastAsia"/>
        </w:rPr>
        <w:t>，附件二。</w:t>
      </w:r>
    </w:p>
  </w:footnote>
  <w:footnote w:id="3">
    <w:p w14:paraId="77CF6D2A" w14:textId="273CA7B5" w:rsidR="00F63965" w:rsidRPr="00E31D8D" w:rsidRDefault="00BB7214" w:rsidP="00F63965">
      <w:pPr>
        <w:pStyle w:val="a6"/>
        <w:rPr>
          <w:rFonts w:ascii="Time New Roman" w:hAnsi="Time New Roman" w:hint="eastAsia"/>
        </w:rPr>
      </w:pPr>
      <w:r>
        <w:rPr>
          <w:rFonts w:ascii="Time New Roman" w:hAnsi="Time New Roman" w:cs="宋体"/>
        </w:rPr>
        <w:tab/>
      </w:r>
      <w:r w:rsidR="00F63965" w:rsidRPr="00F63965">
        <w:rPr>
          <w:rStyle w:val="a8"/>
          <w:rFonts w:eastAsia="宋体"/>
        </w:rPr>
        <w:footnoteRef/>
      </w:r>
      <w:r>
        <w:rPr>
          <w:rFonts w:ascii="Time New Roman" w:hAnsi="Time New Roman" w:cs="宋体"/>
        </w:rPr>
        <w:tab/>
      </w:r>
      <w:r w:rsidR="00F63965" w:rsidRPr="00E31D8D">
        <w:rPr>
          <w:rFonts w:ascii="Time New Roman" w:hAnsi="Time New Roman" w:cs="宋体" w:hint="eastAsia"/>
        </w:rPr>
        <w:t>同上，《第二十六届会议，补编第</w:t>
      </w:r>
      <w:r w:rsidR="00F63965" w:rsidRPr="00E31D8D">
        <w:rPr>
          <w:rFonts w:ascii="Time New Roman" w:hAnsi="Time New Roman" w:hint="eastAsia"/>
        </w:rPr>
        <w:t>18</w:t>
      </w:r>
      <w:r w:rsidR="00F63965" w:rsidRPr="00E31D8D">
        <w:rPr>
          <w:rFonts w:ascii="Time New Roman" w:hAnsi="Time New Roman" w:cs="宋体" w:hint="eastAsia"/>
        </w:rPr>
        <w:t>号》</w:t>
      </w:r>
      <w:r w:rsidR="00F63965" w:rsidRPr="00E31D8D">
        <w:rPr>
          <w:rFonts w:ascii="Time New Roman" w:hAnsi="Time New Roman"/>
        </w:rPr>
        <w:t>(</w:t>
      </w:r>
      <w:hyperlink r:id="rId2" w:history="1">
        <w:r w:rsidR="00F63965" w:rsidRPr="001E3F4E">
          <w:rPr>
            <w:rStyle w:val="af5"/>
            <w:rFonts w:ascii="Time New Roman" w:hAnsi="Time New Roman"/>
          </w:rPr>
          <w:t>A/8418</w:t>
        </w:r>
      </w:hyperlink>
      <w:r w:rsidR="00F63965" w:rsidRPr="00E31D8D">
        <w:rPr>
          <w:rFonts w:ascii="Time New Roman" w:hAnsi="Time New Roman"/>
        </w:rPr>
        <w:t>)</w:t>
      </w:r>
      <w:r w:rsidR="00F63965" w:rsidRPr="00E31D8D">
        <w:rPr>
          <w:rFonts w:ascii="Time New Roman" w:hAnsi="Time New Roman" w:cs="宋体" w:hint="eastAsia"/>
        </w:rPr>
        <w:t>，第七章，</w:t>
      </w:r>
      <w:r w:rsidR="00F63965" w:rsidRPr="00E31D8D">
        <w:rPr>
          <w:rFonts w:ascii="Time New Roman" w:hAnsi="Time New Roman" w:hint="eastAsia"/>
        </w:rPr>
        <w:t>B</w:t>
      </w:r>
      <w:r w:rsidR="00F63965" w:rsidRPr="00E31D8D">
        <w:rPr>
          <w:rFonts w:ascii="Time New Roman" w:hAnsi="Time New Roman" w:cs="宋体" w:hint="eastAsia"/>
        </w:rPr>
        <w:t>节。</w:t>
      </w:r>
    </w:p>
  </w:footnote>
  <w:footnote w:id="4">
    <w:p w14:paraId="6B9BCFB4" w14:textId="4842DC88" w:rsidR="00F63965" w:rsidRPr="00E31D8D" w:rsidRDefault="00BB7214" w:rsidP="00F63965">
      <w:pPr>
        <w:pStyle w:val="a6"/>
        <w:rPr>
          <w:rFonts w:ascii="Time New Roman" w:hAnsi="Time New Roman" w:hint="eastAsia"/>
        </w:rPr>
      </w:pPr>
      <w:r>
        <w:rPr>
          <w:rFonts w:ascii="Time New Roman" w:hAnsi="Time New Roman" w:cs="宋体"/>
        </w:rPr>
        <w:tab/>
      </w:r>
      <w:r w:rsidR="00F63965" w:rsidRPr="00F63965">
        <w:rPr>
          <w:rStyle w:val="a8"/>
          <w:rFonts w:eastAsia="宋体"/>
        </w:rPr>
        <w:footnoteRef/>
      </w:r>
      <w:r>
        <w:rPr>
          <w:rFonts w:ascii="Time New Roman" w:hAnsi="Time New Roman" w:cs="宋体"/>
        </w:rPr>
        <w:tab/>
      </w:r>
      <w:r w:rsidR="00F63965" w:rsidRPr="00E31D8D">
        <w:rPr>
          <w:rFonts w:ascii="Time New Roman" w:hAnsi="Time New Roman" w:cs="宋体" w:hint="eastAsia"/>
        </w:rPr>
        <w:t>同上，《第二十七届会议，补编第</w:t>
      </w:r>
      <w:r w:rsidR="00F63965" w:rsidRPr="00E31D8D">
        <w:rPr>
          <w:rFonts w:ascii="Time New Roman" w:hAnsi="Time New Roman" w:hint="eastAsia"/>
        </w:rPr>
        <w:t>18</w:t>
      </w:r>
      <w:r w:rsidR="00F63965" w:rsidRPr="00E31D8D">
        <w:rPr>
          <w:rFonts w:ascii="Time New Roman" w:hAnsi="Time New Roman" w:cs="宋体" w:hint="eastAsia"/>
        </w:rPr>
        <w:t>号》</w:t>
      </w:r>
      <w:r w:rsidR="00F63965" w:rsidRPr="00E31D8D">
        <w:rPr>
          <w:rFonts w:ascii="Time New Roman" w:hAnsi="Time New Roman"/>
        </w:rPr>
        <w:t>(</w:t>
      </w:r>
      <w:hyperlink r:id="rId3" w:history="1">
        <w:r w:rsidR="00F63965" w:rsidRPr="001E3F4E">
          <w:rPr>
            <w:rStyle w:val="af5"/>
            <w:rFonts w:ascii="Time New Roman" w:hAnsi="Time New Roman"/>
          </w:rPr>
          <w:t>A/8</w:t>
        </w:r>
        <w:r w:rsidR="00F63965" w:rsidRPr="001E3F4E">
          <w:rPr>
            <w:rStyle w:val="af5"/>
            <w:rFonts w:ascii="Time New Roman" w:hAnsi="Time New Roman" w:hint="eastAsia"/>
          </w:rPr>
          <w:t>7</w:t>
        </w:r>
        <w:r w:rsidR="00F63965" w:rsidRPr="001E3F4E">
          <w:rPr>
            <w:rStyle w:val="af5"/>
            <w:rFonts w:ascii="Time New Roman" w:hAnsi="Time New Roman"/>
          </w:rPr>
          <w:t>18</w:t>
        </w:r>
      </w:hyperlink>
      <w:r w:rsidR="00F63965" w:rsidRPr="00E31D8D">
        <w:rPr>
          <w:rFonts w:ascii="Time New Roman" w:hAnsi="Time New Roman"/>
        </w:rPr>
        <w:t>)</w:t>
      </w:r>
      <w:r w:rsidR="00F63965" w:rsidRPr="00E31D8D">
        <w:rPr>
          <w:rFonts w:ascii="Time New Roman" w:hAnsi="Time New Roman" w:cs="宋体" w:hint="eastAsia"/>
        </w:rPr>
        <w:t>，第九章，</w:t>
      </w:r>
      <w:r w:rsidR="00F63965" w:rsidRPr="00E31D8D">
        <w:rPr>
          <w:rFonts w:ascii="Time New Roman" w:hAnsi="Time New Roman" w:hint="eastAsia"/>
        </w:rPr>
        <w:t>A</w:t>
      </w:r>
      <w:r w:rsidR="00F63965" w:rsidRPr="00E31D8D">
        <w:rPr>
          <w:rFonts w:ascii="Time New Roman" w:hAnsi="Time New Roman" w:cs="宋体" w:hint="eastAsia"/>
        </w:rPr>
        <w:t>节。</w:t>
      </w:r>
    </w:p>
  </w:footnote>
  <w:footnote w:id="5">
    <w:p w14:paraId="537C1883" w14:textId="2653423A" w:rsidR="00F63965" w:rsidRPr="00E31D8D" w:rsidRDefault="00BB7214" w:rsidP="00F63965">
      <w:pPr>
        <w:pStyle w:val="a6"/>
        <w:rPr>
          <w:rFonts w:ascii="Time New Roman" w:hAnsi="Time New Roman" w:hint="eastAsia"/>
        </w:rPr>
      </w:pPr>
      <w:r>
        <w:rPr>
          <w:rFonts w:ascii="Time New Roman" w:hAnsi="Time New Roman" w:cs="宋体"/>
        </w:rPr>
        <w:tab/>
      </w:r>
      <w:r w:rsidR="00F63965" w:rsidRPr="00F63965">
        <w:rPr>
          <w:rStyle w:val="a8"/>
          <w:rFonts w:eastAsia="宋体"/>
        </w:rPr>
        <w:footnoteRef/>
      </w:r>
      <w:r>
        <w:rPr>
          <w:rFonts w:ascii="Time New Roman" w:hAnsi="Time New Roman" w:cs="宋体"/>
        </w:rPr>
        <w:tab/>
      </w:r>
      <w:r w:rsidR="00F63965" w:rsidRPr="00E31D8D">
        <w:rPr>
          <w:rFonts w:ascii="Time New Roman" w:hAnsi="Time New Roman" w:cs="宋体" w:hint="eastAsia"/>
        </w:rPr>
        <w:t>同上。</w:t>
      </w:r>
    </w:p>
  </w:footnote>
  <w:footnote w:id="6">
    <w:p w14:paraId="5AC537A0" w14:textId="638B6216" w:rsidR="00F63965" w:rsidRPr="00E31D8D" w:rsidRDefault="00BB7214" w:rsidP="00F63965">
      <w:pPr>
        <w:pStyle w:val="a6"/>
        <w:rPr>
          <w:rFonts w:ascii="Time New Roman" w:hAnsi="Time New Roman" w:hint="eastAsia"/>
        </w:rPr>
      </w:pPr>
      <w:r>
        <w:rPr>
          <w:rFonts w:ascii="Time New Roman" w:hAnsi="Time New Roman" w:cs="宋体"/>
        </w:rPr>
        <w:tab/>
      </w:r>
      <w:r w:rsidR="00F63965" w:rsidRPr="00F63965">
        <w:rPr>
          <w:rStyle w:val="a8"/>
          <w:rFonts w:eastAsia="宋体"/>
        </w:rPr>
        <w:footnoteRef/>
      </w:r>
      <w:r>
        <w:rPr>
          <w:rFonts w:ascii="Time New Roman" w:hAnsi="Time New Roman" w:cs="宋体"/>
        </w:rPr>
        <w:tab/>
      </w:r>
      <w:r w:rsidR="00F63965" w:rsidRPr="00E31D8D">
        <w:rPr>
          <w:rFonts w:ascii="Time New Roman" w:hAnsi="Time New Roman" w:cs="宋体" w:hint="eastAsia"/>
        </w:rPr>
        <w:t>《联大第二十八届会议正式记录</w:t>
      </w:r>
      <w:r w:rsidR="009D3FDA">
        <w:rPr>
          <w:rFonts w:ascii="Time New Roman" w:hAnsi="Time New Roman" w:cs="宋体" w:hint="eastAsia"/>
        </w:rPr>
        <w:t>，</w:t>
      </w:r>
      <w:r w:rsidR="00F63965" w:rsidRPr="00E31D8D">
        <w:rPr>
          <w:rFonts w:ascii="Time New Roman" w:hAnsi="Time New Roman" w:cs="宋体" w:hint="eastAsia"/>
        </w:rPr>
        <w:t>补编第</w:t>
      </w:r>
      <w:r w:rsidR="00F63965" w:rsidRPr="00E31D8D">
        <w:rPr>
          <w:rFonts w:ascii="Time New Roman" w:hAnsi="Time New Roman" w:hint="eastAsia"/>
        </w:rPr>
        <w:t>18</w:t>
      </w:r>
      <w:r w:rsidR="00F63965" w:rsidRPr="00E31D8D">
        <w:rPr>
          <w:rFonts w:ascii="Time New Roman" w:hAnsi="Time New Roman" w:cs="宋体" w:hint="eastAsia"/>
        </w:rPr>
        <w:t>号》</w:t>
      </w:r>
      <w:r w:rsidR="00F63965" w:rsidRPr="00E31D8D">
        <w:rPr>
          <w:rFonts w:ascii="Time New Roman" w:hAnsi="Time New Roman"/>
        </w:rPr>
        <w:t>(</w:t>
      </w:r>
      <w:hyperlink r:id="rId4" w:history="1">
        <w:r w:rsidR="00F63965" w:rsidRPr="001E3F4E">
          <w:rPr>
            <w:rStyle w:val="af5"/>
            <w:rFonts w:ascii="Time New Roman" w:hAnsi="Time New Roman"/>
          </w:rPr>
          <w:t>A/9018</w:t>
        </w:r>
      </w:hyperlink>
      <w:r w:rsidR="00F63965" w:rsidRPr="00E31D8D">
        <w:rPr>
          <w:rFonts w:ascii="Time New Roman" w:hAnsi="Time New Roman"/>
        </w:rPr>
        <w:t>)</w:t>
      </w:r>
      <w:r w:rsidR="00F63965" w:rsidRPr="00E31D8D">
        <w:rPr>
          <w:rFonts w:ascii="Time New Roman" w:hAnsi="Time New Roman" w:cs="宋体" w:hint="eastAsia"/>
        </w:rPr>
        <w:t>，第十章，</w:t>
      </w:r>
      <w:r w:rsidR="00F63965" w:rsidRPr="00E31D8D">
        <w:rPr>
          <w:rFonts w:ascii="Time New Roman" w:hAnsi="Time New Roman" w:hint="eastAsia"/>
        </w:rPr>
        <w:t>A</w:t>
      </w:r>
      <w:r w:rsidR="00F63965" w:rsidRPr="00E31D8D">
        <w:rPr>
          <w:rFonts w:ascii="Time New Roman" w:hAnsi="Time New Roman" w:cs="宋体" w:hint="eastAsia"/>
        </w:rPr>
        <w:t>节。</w:t>
      </w:r>
    </w:p>
  </w:footnote>
  <w:footnote w:id="7">
    <w:p w14:paraId="5AF3CD64" w14:textId="1FD88935" w:rsidR="00F63965" w:rsidRPr="00E31D8D" w:rsidRDefault="00BB7214" w:rsidP="00F63965">
      <w:pPr>
        <w:pStyle w:val="a6"/>
        <w:rPr>
          <w:rFonts w:ascii="Time New Roman" w:hAnsi="Time New Roman" w:hint="eastAsia"/>
        </w:rPr>
      </w:pPr>
      <w:r>
        <w:rPr>
          <w:rFonts w:ascii="Time New Roman" w:hAnsi="Time New Roman" w:cs="宋体"/>
        </w:rPr>
        <w:tab/>
      </w:r>
      <w:r w:rsidR="00F63965" w:rsidRPr="00F63965">
        <w:rPr>
          <w:rStyle w:val="a8"/>
          <w:rFonts w:eastAsia="宋体"/>
        </w:rPr>
        <w:footnoteRef/>
      </w:r>
      <w:r>
        <w:rPr>
          <w:rFonts w:ascii="Time New Roman" w:hAnsi="Time New Roman" w:cs="宋体"/>
        </w:rPr>
        <w:tab/>
      </w:r>
      <w:r w:rsidR="00F63965" w:rsidRPr="00E31D8D">
        <w:rPr>
          <w:rFonts w:ascii="Time New Roman" w:hAnsi="Time New Roman" w:cs="宋体" w:hint="eastAsia"/>
        </w:rPr>
        <w:t>同上。</w:t>
      </w:r>
    </w:p>
  </w:footnote>
  <w:footnote w:id="8">
    <w:p w14:paraId="561B4E1E" w14:textId="1D363DCE" w:rsidR="00F63965" w:rsidRPr="00E31D8D" w:rsidRDefault="00BB7214" w:rsidP="00F63965">
      <w:pPr>
        <w:pStyle w:val="a6"/>
        <w:rPr>
          <w:rFonts w:ascii="Time New Roman" w:hAnsi="Time New Roman" w:hint="eastAsia"/>
        </w:rPr>
      </w:pPr>
      <w:r>
        <w:rPr>
          <w:rFonts w:ascii="Time New Roman" w:hAnsi="Time New Roman" w:cs="宋体"/>
        </w:rPr>
        <w:tab/>
      </w:r>
      <w:r w:rsidR="00F63965" w:rsidRPr="00F63965">
        <w:rPr>
          <w:rStyle w:val="a8"/>
          <w:rFonts w:eastAsia="宋体"/>
        </w:rPr>
        <w:footnoteRef/>
      </w:r>
      <w:r>
        <w:rPr>
          <w:rFonts w:ascii="Time New Roman" w:hAnsi="Time New Roman" w:cs="宋体"/>
        </w:rPr>
        <w:tab/>
      </w:r>
      <w:r w:rsidR="00F63965" w:rsidRPr="00E31D8D">
        <w:rPr>
          <w:rFonts w:ascii="Time New Roman" w:hAnsi="Time New Roman" w:cs="宋体" w:hint="eastAsia"/>
        </w:rPr>
        <w:t>《联大第三十三届会议正式记录</w:t>
      </w:r>
      <w:r w:rsidR="009D3FDA">
        <w:rPr>
          <w:rFonts w:ascii="Time New Roman" w:hAnsi="Time New Roman" w:cs="宋体" w:hint="eastAsia"/>
        </w:rPr>
        <w:t>，</w:t>
      </w:r>
      <w:r w:rsidR="00F63965" w:rsidRPr="00E31D8D">
        <w:rPr>
          <w:rFonts w:ascii="Time New Roman" w:hAnsi="Time New Roman" w:cs="宋体" w:hint="eastAsia"/>
        </w:rPr>
        <w:t>补编第</w:t>
      </w:r>
      <w:r w:rsidR="00F63965" w:rsidRPr="00E31D8D">
        <w:rPr>
          <w:rFonts w:ascii="Time New Roman" w:hAnsi="Time New Roman" w:hint="eastAsia"/>
        </w:rPr>
        <w:t>18</w:t>
      </w:r>
      <w:r w:rsidR="00F63965" w:rsidRPr="00E31D8D">
        <w:rPr>
          <w:rFonts w:ascii="Time New Roman" w:hAnsi="Time New Roman" w:cs="宋体" w:hint="eastAsia"/>
        </w:rPr>
        <w:t>号》</w:t>
      </w:r>
      <w:r w:rsidR="00F63965" w:rsidRPr="00E31D8D">
        <w:rPr>
          <w:rFonts w:ascii="Time New Roman" w:hAnsi="Time New Roman"/>
        </w:rPr>
        <w:t>(</w:t>
      </w:r>
      <w:r w:rsidR="00F63965" w:rsidRPr="001E3F4E">
        <w:rPr>
          <w:rFonts w:ascii="Time New Roman" w:hAnsi="Time New Roman"/>
        </w:rPr>
        <w:t>A/33/18</w:t>
      </w:r>
      <w:r w:rsidR="00F63965" w:rsidRPr="00E31D8D">
        <w:rPr>
          <w:rFonts w:ascii="Time New Roman" w:hAnsi="Time New Roman"/>
        </w:rPr>
        <w:t>)</w:t>
      </w:r>
      <w:r w:rsidR="00F63965" w:rsidRPr="00E31D8D">
        <w:rPr>
          <w:rFonts w:ascii="Time New Roman" w:hAnsi="Time New Roman" w:cs="宋体" w:hint="eastAsia"/>
        </w:rPr>
        <w:t>，第十章，</w:t>
      </w:r>
      <w:r w:rsidR="00F63965" w:rsidRPr="00E31D8D">
        <w:rPr>
          <w:rFonts w:ascii="Time New Roman" w:hAnsi="Time New Roman" w:hint="eastAsia"/>
        </w:rPr>
        <w:t>A</w:t>
      </w:r>
      <w:r w:rsidR="00F63965" w:rsidRPr="00E31D8D">
        <w:rPr>
          <w:rFonts w:ascii="Time New Roman" w:hAnsi="Time New Roman" w:cs="宋体" w:hint="eastAsia"/>
        </w:rPr>
        <w:t>节。</w:t>
      </w:r>
    </w:p>
  </w:footnote>
  <w:footnote w:id="9">
    <w:p w14:paraId="7090B81A" w14:textId="6A668B04" w:rsidR="00F63965" w:rsidRPr="00E31D8D" w:rsidRDefault="00BB7214" w:rsidP="00F63965">
      <w:pPr>
        <w:pStyle w:val="a6"/>
        <w:rPr>
          <w:rFonts w:ascii="Time New Roman" w:hAnsi="Time New Roman" w:hint="eastAsia"/>
        </w:rPr>
      </w:pPr>
      <w:r>
        <w:rPr>
          <w:rFonts w:ascii="Time New Roman" w:hAnsi="Time New Roman" w:cs="宋体"/>
        </w:rPr>
        <w:tab/>
      </w:r>
      <w:r w:rsidR="00F63965" w:rsidRPr="00F63965">
        <w:rPr>
          <w:rStyle w:val="a8"/>
          <w:rFonts w:eastAsia="宋体"/>
        </w:rPr>
        <w:footnoteRef/>
      </w:r>
      <w:r>
        <w:rPr>
          <w:rFonts w:ascii="Time New Roman" w:hAnsi="Time New Roman" w:cs="宋体"/>
        </w:rPr>
        <w:tab/>
      </w:r>
      <w:r w:rsidR="00F63965" w:rsidRPr="00E31D8D">
        <w:rPr>
          <w:rFonts w:ascii="Time New Roman" w:hAnsi="Time New Roman" w:cs="宋体" w:hint="eastAsia"/>
        </w:rPr>
        <w:t>同上。</w:t>
      </w:r>
    </w:p>
  </w:footnote>
  <w:footnote w:id="10">
    <w:p w14:paraId="7AF3AA2A" w14:textId="6B73DF6E" w:rsidR="00F63965" w:rsidRPr="00E31D8D" w:rsidRDefault="00BB7214" w:rsidP="00F63965">
      <w:pPr>
        <w:pStyle w:val="a6"/>
        <w:rPr>
          <w:rFonts w:ascii="Time New Roman" w:hAnsi="Time New Roman" w:hint="eastAsia"/>
        </w:rPr>
      </w:pPr>
      <w:r>
        <w:rPr>
          <w:rFonts w:ascii="Time New Roman" w:hAnsi="Time New Roman" w:cs="宋体"/>
        </w:rPr>
        <w:tab/>
      </w:r>
      <w:r w:rsidR="00F63965" w:rsidRPr="00F63965">
        <w:rPr>
          <w:rStyle w:val="a8"/>
          <w:rFonts w:eastAsia="宋体"/>
        </w:rPr>
        <w:footnoteRef/>
      </w:r>
      <w:r>
        <w:rPr>
          <w:rFonts w:ascii="Time New Roman" w:hAnsi="Time New Roman" w:cs="宋体"/>
        </w:rPr>
        <w:tab/>
      </w:r>
      <w:r w:rsidR="00F63965" w:rsidRPr="00E31D8D">
        <w:rPr>
          <w:rFonts w:ascii="Time New Roman" w:hAnsi="Time New Roman" w:cs="宋体" w:hint="eastAsia"/>
        </w:rPr>
        <w:t>《联大第三十八届会议正式记录</w:t>
      </w:r>
      <w:r w:rsidR="009D3FDA">
        <w:rPr>
          <w:rFonts w:ascii="Time New Roman" w:hAnsi="Time New Roman" w:cs="宋体" w:hint="eastAsia"/>
        </w:rPr>
        <w:t>，</w:t>
      </w:r>
      <w:r w:rsidR="00F63965" w:rsidRPr="00E31D8D">
        <w:rPr>
          <w:rFonts w:ascii="Time New Roman" w:hAnsi="Time New Roman" w:cs="宋体" w:hint="eastAsia"/>
        </w:rPr>
        <w:t>补编第</w:t>
      </w:r>
      <w:r w:rsidR="00F63965" w:rsidRPr="00E31D8D">
        <w:rPr>
          <w:rFonts w:ascii="Time New Roman" w:hAnsi="Time New Roman" w:hint="eastAsia"/>
        </w:rPr>
        <w:t>18</w:t>
      </w:r>
      <w:r w:rsidR="00F63965" w:rsidRPr="00E31D8D">
        <w:rPr>
          <w:rFonts w:ascii="Time New Roman" w:hAnsi="Time New Roman" w:cs="宋体" w:hint="eastAsia"/>
        </w:rPr>
        <w:t>号》</w:t>
      </w:r>
      <w:r w:rsidR="00F63965" w:rsidRPr="00E31D8D">
        <w:rPr>
          <w:rFonts w:ascii="Time New Roman" w:hAnsi="Time New Roman"/>
        </w:rPr>
        <w:t>(</w:t>
      </w:r>
      <w:r w:rsidR="00F63965" w:rsidRPr="001E3F4E">
        <w:rPr>
          <w:rFonts w:ascii="Time New Roman" w:hAnsi="Time New Roman"/>
        </w:rPr>
        <w:t>A/3</w:t>
      </w:r>
      <w:r w:rsidR="00F63965" w:rsidRPr="001E3F4E">
        <w:rPr>
          <w:rFonts w:ascii="Time New Roman" w:hAnsi="Time New Roman" w:hint="eastAsia"/>
        </w:rPr>
        <w:t>8</w:t>
      </w:r>
      <w:r w:rsidR="00F63965" w:rsidRPr="001E3F4E">
        <w:rPr>
          <w:rFonts w:ascii="Time New Roman" w:hAnsi="Time New Roman"/>
        </w:rPr>
        <w:t>/18</w:t>
      </w:r>
      <w:r w:rsidR="00F63965" w:rsidRPr="00E31D8D">
        <w:rPr>
          <w:rFonts w:ascii="Time New Roman" w:hAnsi="Time New Roman"/>
        </w:rPr>
        <w:t>)</w:t>
      </w:r>
      <w:r w:rsidR="00F63965" w:rsidRPr="00E31D8D">
        <w:rPr>
          <w:rFonts w:ascii="Time New Roman" w:hAnsi="Time New Roman" w:cs="宋体" w:hint="eastAsia"/>
        </w:rPr>
        <w:t>，附件三。</w:t>
      </w:r>
    </w:p>
  </w:footnote>
  <w:footnote w:id="11">
    <w:p w14:paraId="70D3FCAC" w14:textId="18F4B9B2" w:rsidR="00F63965" w:rsidRPr="00E31D8D" w:rsidRDefault="00BB7214" w:rsidP="00F63965">
      <w:pPr>
        <w:pStyle w:val="a6"/>
        <w:rPr>
          <w:rFonts w:ascii="Time New Roman" w:hAnsi="Time New Roman" w:hint="eastAsia"/>
        </w:rPr>
      </w:pPr>
      <w:r>
        <w:rPr>
          <w:rFonts w:ascii="Time New Roman" w:hAnsi="Time New Roman" w:cs="宋体"/>
        </w:rPr>
        <w:tab/>
      </w:r>
      <w:r w:rsidR="00F63965" w:rsidRPr="00F63965">
        <w:rPr>
          <w:rStyle w:val="a8"/>
          <w:rFonts w:eastAsia="宋体"/>
        </w:rPr>
        <w:footnoteRef/>
      </w:r>
      <w:r>
        <w:rPr>
          <w:rFonts w:ascii="Time New Roman" w:hAnsi="Time New Roman" w:cs="宋体"/>
        </w:rPr>
        <w:tab/>
      </w:r>
      <w:r w:rsidR="00F63965" w:rsidRPr="00E31D8D">
        <w:rPr>
          <w:rFonts w:ascii="Time New Roman" w:hAnsi="Time New Roman" w:cs="宋体" w:hint="eastAsia"/>
        </w:rPr>
        <w:t>同上。</w:t>
      </w:r>
    </w:p>
  </w:footnote>
  <w:footnote w:id="12">
    <w:p w14:paraId="0F915696" w14:textId="645B4947" w:rsidR="00F63965" w:rsidRPr="00E31D8D" w:rsidRDefault="00BB7214" w:rsidP="00F63965">
      <w:pPr>
        <w:pStyle w:val="a6"/>
        <w:rPr>
          <w:rFonts w:ascii="Time New Roman" w:hAnsi="Time New Roman" w:hint="eastAsia"/>
        </w:rPr>
      </w:pPr>
      <w:r>
        <w:rPr>
          <w:rFonts w:ascii="Time New Roman" w:hAnsi="Time New Roman" w:cs="宋体"/>
        </w:rPr>
        <w:tab/>
      </w:r>
      <w:r w:rsidR="00F63965" w:rsidRPr="00F63965">
        <w:rPr>
          <w:rStyle w:val="a8"/>
          <w:rFonts w:eastAsia="宋体"/>
        </w:rPr>
        <w:footnoteRef/>
      </w:r>
      <w:r>
        <w:rPr>
          <w:rFonts w:ascii="Time New Roman" w:hAnsi="Time New Roman" w:cs="宋体"/>
        </w:rPr>
        <w:tab/>
      </w:r>
      <w:r w:rsidR="00F63965" w:rsidRPr="00E31D8D">
        <w:rPr>
          <w:rFonts w:ascii="Time New Roman" w:hAnsi="Time New Roman" w:cs="宋体" w:hint="eastAsia"/>
        </w:rPr>
        <w:t>同上。</w:t>
      </w:r>
    </w:p>
  </w:footnote>
  <w:footnote w:id="13">
    <w:p w14:paraId="55B374F5" w14:textId="55C4BFF3" w:rsidR="00F63965" w:rsidRPr="00E31D8D" w:rsidRDefault="00BB7214" w:rsidP="00F63965">
      <w:pPr>
        <w:pStyle w:val="a6"/>
        <w:rPr>
          <w:rFonts w:ascii="Time New Roman" w:hAnsi="Time New Roman" w:hint="eastAsia"/>
        </w:rPr>
      </w:pPr>
      <w:r>
        <w:rPr>
          <w:rFonts w:ascii="Time New Roman" w:hAnsi="Time New Roman" w:cs="宋体"/>
        </w:rPr>
        <w:tab/>
      </w:r>
      <w:r w:rsidR="00F63965" w:rsidRPr="00F63965">
        <w:rPr>
          <w:rStyle w:val="a8"/>
          <w:rFonts w:eastAsia="宋体"/>
        </w:rPr>
        <w:footnoteRef/>
      </w:r>
      <w:r>
        <w:rPr>
          <w:rFonts w:ascii="Time New Roman" w:hAnsi="Time New Roman" w:cs="宋体"/>
        </w:rPr>
        <w:tab/>
      </w:r>
      <w:r w:rsidR="00F63965" w:rsidRPr="00E31D8D">
        <w:rPr>
          <w:rFonts w:ascii="Time New Roman" w:hAnsi="Time New Roman" w:cs="宋体" w:hint="eastAsia"/>
        </w:rPr>
        <w:t>同上。</w:t>
      </w:r>
    </w:p>
  </w:footnote>
  <w:footnote w:id="14">
    <w:p w14:paraId="609ACB3F" w14:textId="6661DA7C" w:rsidR="00F63965" w:rsidRPr="00E31D8D" w:rsidRDefault="00BB7214" w:rsidP="00F63965">
      <w:pPr>
        <w:pStyle w:val="a6"/>
        <w:rPr>
          <w:rFonts w:ascii="Time New Roman" w:hAnsi="Time New Roman" w:hint="eastAsia"/>
        </w:rPr>
      </w:pPr>
      <w:r>
        <w:rPr>
          <w:rFonts w:ascii="Time New Roman" w:hAnsi="Time New Roman" w:cs="宋体"/>
        </w:rPr>
        <w:tab/>
      </w:r>
      <w:r w:rsidR="00F63965" w:rsidRPr="00F63965">
        <w:rPr>
          <w:rStyle w:val="a8"/>
          <w:rFonts w:eastAsia="宋体"/>
        </w:rPr>
        <w:footnoteRef/>
      </w:r>
      <w:r>
        <w:rPr>
          <w:rFonts w:ascii="Time New Roman" w:hAnsi="Time New Roman" w:cs="宋体"/>
        </w:rPr>
        <w:tab/>
      </w:r>
      <w:r w:rsidR="00F63965" w:rsidRPr="00E31D8D">
        <w:rPr>
          <w:rFonts w:ascii="Time New Roman" w:hAnsi="Time New Roman" w:cs="宋体" w:hint="eastAsia"/>
        </w:rPr>
        <w:t>《联大第三十九届会议正式记录</w:t>
      </w:r>
      <w:r w:rsidR="009D3FDA">
        <w:rPr>
          <w:rFonts w:ascii="Time New Roman" w:hAnsi="Time New Roman" w:cs="宋体" w:hint="eastAsia"/>
        </w:rPr>
        <w:t>，</w:t>
      </w:r>
      <w:r w:rsidR="00F63965" w:rsidRPr="00E31D8D">
        <w:rPr>
          <w:rFonts w:ascii="Time New Roman" w:hAnsi="Time New Roman" w:cs="宋体" w:hint="eastAsia"/>
        </w:rPr>
        <w:t>补编第</w:t>
      </w:r>
      <w:r w:rsidR="00F63965" w:rsidRPr="00E31D8D">
        <w:rPr>
          <w:rFonts w:ascii="Time New Roman" w:hAnsi="Time New Roman" w:hint="eastAsia"/>
        </w:rPr>
        <w:t>18</w:t>
      </w:r>
      <w:r w:rsidR="00F63965" w:rsidRPr="00E31D8D">
        <w:rPr>
          <w:rFonts w:ascii="Time New Roman" w:hAnsi="Time New Roman" w:cs="宋体" w:hint="eastAsia"/>
        </w:rPr>
        <w:t>号》</w:t>
      </w:r>
      <w:r w:rsidR="00F63965" w:rsidRPr="00E31D8D">
        <w:rPr>
          <w:rFonts w:ascii="Time New Roman" w:hAnsi="Time New Roman"/>
        </w:rPr>
        <w:t>(</w:t>
      </w:r>
      <w:r w:rsidR="00F63965" w:rsidRPr="001E3F4E">
        <w:rPr>
          <w:rFonts w:ascii="Time New Roman" w:hAnsi="Time New Roman"/>
        </w:rPr>
        <w:t>A/3</w:t>
      </w:r>
      <w:r w:rsidR="00F63965" w:rsidRPr="001E3F4E">
        <w:rPr>
          <w:rFonts w:ascii="Time New Roman" w:hAnsi="Time New Roman" w:hint="eastAsia"/>
        </w:rPr>
        <w:t>9</w:t>
      </w:r>
      <w:r w:rsidR="00F63965" w:rsidRPr="001E3F4E">
        <w:rPr>
          <w:rFonts w:ascii="Time New Roman" w:hAnsi="Time New Roman"/>
        </w:rPr>
        <w:t>/18</w:t>
      </w:r>
      <w:r w:rsidR="00F63965" w:rsidRPr="00E31D8D">
        <w:rPr>
          <w:rFonts w:ascii="Time New Roman" w:hAnsi="Time New Roman"/>
        </w:rPr>
        <w:t>)</w:t>
      </w:r>
      <w:r w:rsidR="00F63965" w:rsidRPr="00E31D8D">
        <w:rPr>
          <w:rFonts w:ascii="Time New Roman" w:hAnsi="Time New Roman" w:cs="宋体" w:hint="eastAsia"/>
        </w:rPr>
        <w:t>，第三章。</w:t>
      </w:r>
    </w:p>
  </w:footnote>
  <w:footnote w:id="15">
    <w:p w14:paraId="2D740D79" w14:textId="7F0B80F2" w:rsidR="00F63965" w:rsidRPr="00E31D8D" w:rsidRDefault="00BB7214" w:rsidP="00F63965">
      <w:pPr>
        <w:pStyle w:val="a6"/>
        <w:rPr>
          <w:rFonts w:ascii="Time New Roman" w:hAnsi="Time New Roman" w:hint="eastAsia"/>
        </w:rPr>
      </w:pPr>
      <w:r>
        <w:rPr>
          <w:rFonts w:ascii="Time New Roman" w:hAnsi="Time New Roman" w:cs="宋体"/>
        </w:rPr>
        <w:tab/>
      </w:r>
      <w:r w:rsidR="00F63965" w:rsidRPr="00F63965">
        <w:rPr>
          <w:rStyle w:val="a8"/>
          <w:rFonts w:eastAsia="宋体"/>
        </w:rPr>
        <w:footnoteRef/>
      </w:r>
      <w:r>
        <w:rPr>
          <w:rFonts w:ascii="Time New Roman" w:hAnsi="Time New Roman" w:cs="宋体"/>
        </w:rPr>
        <w:tab/>
      </w:r>
      <w:r w:rsidR="00F63965" w:rsidRPr="00E31D8D">
        <w:rPr>
          <w:rFonts w:ascii="Time New Roman" w:hAnsi="Time New Roman" w:cs="宋体" w:hint="eastAsia"/>
        </w:rPr>
        <w:t>同上。</w:t>
      </w:r>
    </w:p>
  </w:footnote>
  <w:footnote w:id="16">
    <w:p w14:paraId="5835AFC6" w14:textId="7730C7E2" w:rsidR="00F63965" w:rsidRPr="00E31D8D" w:rsidRDefault="00BB7214" w:rsidP="00F63965">
      <w:pPr>
        <w:pStyle w:val="a6"/>
        <w:rPr>
          <w:rFonts w:ascii="Time New Roman" w:hAnsi="Time New Roman" w:hint="eastAsia"/>
        </w:rPr>
      </w:pPr>
      <w:r>
        <w:rPr>
          <w:rFonts w:ascii="Time New Roman" w:hAnsi="Time New Roman"/>
        </w:rPr>
        <w:tab/>
      </w:r>
      <w:r w:rsidR="00F63965" w:rsidRPr="00F63965">
        <w:rPr>
          <w:rStyle w:val="a8"/>
          <w:rFonts w:eastAsia="宋体"/>
        </w:rPr>
        <w:footnoteRef/>
      </w:r>
      <w:r w:rsidR="00F63965" w:rsidRPr="00E31D8D">
        <w:rPr>
          <w:rFonts w:ascii="Time New Roman" w:hAnsi="Time New Roman"/>
        </w:rPr>
        <w:tab/>
      </w:r>
      <w:r w:rsidR="00F63965" w:rsidRPr="00E31D8D">
        <w:rPr>
          <w:rFonts w:ascii="Time New Roman" w:hAnsi="Time New Roman" w:cs="宋体" w:hint="eastAsia"/>
        </w:rPr>
        <w:t>同上。</w:t>
      </w:r>
    </w:p>
  </w:footnote>
  <w:footnote w:id="17">
    <w:p w14:paraId="1EA53073" w14:textId="4F868889" w:rsidR="00F63965" w:rsidRPr="00E31D8D" w:rsidRDefault="00BB7214" w:rsidP="00F63965">
      <w:pPr>
        <w:pStyle w:val="a6"/>
        <w:rPr>
          <w:rFonts w:ascii="Time New Roman" w:hAnsi="Time New Roman" w:hint="eastAsia"/>
        </w:rPr>
      </w:pPr>
      <w:r>
        <w:rPr>
          <w:rFonts w:ascii="Time New Roman" w:hAnsi="Time New Roman" w:cs="宋体"/>
        </w:rPr>
        <w:tab/>
      </w:r>
      <w:r w:rsidR="00F63965" w:rsidRPr="00F63965">
        <w:rPr>
          <w:rStyle w:val="a8"/>
          <w:rFonts w:eastAsia="宋体"/>
        </w:rPr>
        <w:footnoteRef/>
      </w:r>
      <w:r>
        <w:rPr>
          <w:rFonts w:ascii="Time New Roman" w:hAnsi="Time New Roman" w:cs="宋体"/>
        </w:rPr>
        <w:tab/>
      </w:r>
      <w:r w:rsidR="00F63965" w:rsidRPr="00E31D8D">
        <w:rPr>
          <w:rFonts w:ascii="Time New Roman" w:hAnsi="Time New Roman" w:cs="宋体" w:hint="eastAsia"/>
        </w:rPr>
        <w:t>同上。</w:t>
      </w:r>
    </w:p>
  </w:footnote>
  <w:footnote w:id="18">
    <w:p w14:paraId="4240665F" w14:textId="39A426FC" w:rsidR="00F63965" w:rsidRPr="00E31D8D" w:rsidRDefault="00BB7214" w:rsidP="00F63965">
      <w:pPr>
        <w:pStyle w:val="a6"/>
        <w:rPr>
          <w:rFonts w:ascii="Time New Roman" w:hAnsi="Time New Roman" w:hint="eastAsia"/>
        </w:rPr>
      </w:pPr>
      <w:r>
        <w:rPr>
          <w:rFonts w:ascii="Time New Roman" w:hAnsi="Time New Roman" w:cs="宋体"/>
        </w:rPr>
        <w:tab/>
      </w:r>
      <w:r w:rsidR="00F63965" w:rsidRPr="00F63965">
        <w:rPr>
          <w:rStyle w:val="a8"/>
          <w:rFonts w:eastAsia="宋体"/>
        </w:rPr>
        <w:footnoteRef/>
      </w:r>
      <w:r>
        <w:rPr>
          <w:rFonts w:ascii="Time New Roman" w:hAnsi="Time New Roman" w:cs="宋体"/>
        </w:rPr>
        <w:tab/>
      </w:r>
      <w:r w:rsidR="00F63965" w:rsidRPr="00E31D8D">
        <w:rPr>
          <w:rFonts w:ascii="Time New Roman" w:hAnsi="Time New Roman" w:cs="宋体" w:hint="eastAsia"/>
        </w:rPr>
        <w:t>《联大第四十八届会议正式记录，补编第</w:t>
      </w:r>
      <w:r w:rsidR="00F63965" w:rsidRPr="00E31D8D">
        <w:rPr>
          <w:rFonts w:ascii="Time New Roman" w:hAnsi="Time New Roman" w:hint="eastAsia"/>
        </w:rPr>
        <w:t>18</w:t>
      </w:r>
      <w:r w:rsidR="00F63965" w:rsidRPr="00E31D8D">
        <w:rPr>
          <w:rFonts w:ascii="Time New Roman" w:hAnsi="Time New Roman" w:cs="宋体" w:hint="eastAsia"/>
        </w:rPr>
        <w:t>号》</w:t>
      </w:r>
      <w:r w:rsidR="00F63965" w:rsidRPr="00E31D8D">
        <w:rPr>
          <w:rFonts w:ascii="Time New Roman" w:hAnsi="Time New Roman"/>
        </w:rPr>
        <w:t>(</w:t>
      </w:r>
      <w:hyperlink r:id="rId5" w:history="1">
        <w:r w:rsidR="00F63965" w:rsidRPr="001E3F4E">
          <w:rPr>
            <w:rStyle w:val="af5"/>
            <w:rFonts w:ascii="Time New Roman" w:hAnsi="Time New Roman"/>
          </w:rPr>
          <w:t>A/</w:t>
        </w:r>
        <w:r w:rsidR="00F63965" w:rsidRPr="001E3F4E">
          <w:rPr>
            <w:rStyle w:val="af5"/>
            <w:rFonts w:ascii="Time New Roman" w:hAnsi="Time New Roman" w:hint="eastAsia"/>
          </w:rPr>
          <w:t>48</w:t>
        </w:r>
        <w:r w:rsidR="00F63965" w:rsidRPr="001E3F4E">
          <w:rPr>
            <w:rStyle w:val="af5"/>
            <w:rFonts w:ascii="Time New Roman" w:hAnsi="Time New Roman"/>
          </w:rPr>
          <w:t>/18</w:t>
        </w:r>
      </w:hyperlink>
      <w:r w:rsidR="00F63965" w:rsidRPr="00E31D8D">
        <w:rPr>
          <w:rFonts w:ascii="Time New Roman" w:hAnsi="Time New Roman"/>
        </w:rPr>
        <w:t>)</w:t>
      </w:r>
      <w:r w:rsidR="00F63965" w:rsidRPr="00E31D8D">
        <w:rPr>
          <w:rFonts w:ascii="Time New Roman" w:hAnsi="Time New Roman" w:cs="宋体" w:hint="eastAsia"/>
        </w:rPr>
        <w:t>，</w:t>
      </w:r>
      <w:r w:rsidR="00291158" w:rsidRPr="00E31D8D">
        <w:rPr>
          <w:rFonts w:ascii="Time New Roman" w:hAnsi="Time New Roman" w:cs="宋体" w:hint="eastAsia"/>
        </w:rPr>
        <w:t>附件</w:t>
      </w:r>
      <w:r w:rsidR="00F63965" w:rsidRPr="00E31D8D">
        <w:rPr>
          <w:rFonts w:ascii="Time New Roman" w:hAnsi="Time New Roman" w:cs="宋体" w:hint="eastAsia"/>
        </w:rPr>
        <w:t>五。</w:t>
      </w:r>
    </w:p>
  </w:footnote>
  <w:footnote w:id="19">
    <w:p w14:paraId="3BA42600" w14:textId="4CF2E3B0" w:rsidR="00F63965" w:rsidRPr="00E31D8D" w:rsidRDefault="00BB7214" w:rsidP="00F63965">
      <w:pPr>
        <w:pStyle w:val="a6"/>
        <w:rPr>
          <w:rFonts w:ascii="Time New Roman" w:hAnsi="Time New Roman" w:hint="eastAsia"/>
        </w:rPr>
      </w:pPr>
      <w:r>
        <w:rPr>
          <w:rFonts w:ascii="Time New Roman" w:hAnsi="Time New Roman" w:cs="宋体"/>
        </w:rPr>
        <w:tab/>
      </w:r>
      <w:r w:rsidR="00F63965" w:rsidRPr="00F63965">
        <w:rPr>
          <w:rStyle w:val="a8"/>
          <w:rFonts w:eastAsia="宋体"/>
        </w:rPr>
        <w:footnoteRef/>
      </w:r>
      <w:r>
        <w:rPr>
          <w:rFonts w:ascii="Time New Roman" w:hAnsi="Time New Roman" w:cs="宋体"/>
        </w:rPr>
        <w:tab/>
      </w:r>
      <w:r w:rsidR="00F63965" w:rsidRPr="00E31D8D">
        <w:rPr>
          <w:rFonts w:ascii="Time New Roman" w:hAnsi="Time New Roman" w:cs="宋体" w:hint="eastAsia"/>
        </w:rPr>
        <w:t>同上，《第五十九届会议，补编第</w:t>
      </w:r>
      <w:r w:rsidR="00F63965" w:rsidRPr="00E31D8D">
        <w:rPr>
          <w:rFonts w:ascii="Time New Roman" w:hAnsi="Time New Roman" w:hint="eastAsia"/>
        </w:rPr>
        <w:t>18</w:t>
      </w:r>
      <w:r w:rsidR="00F63965" w:rsidRPr="00E31D8D">
        <w:rPr>
          <w:rFonts w:ascii="Time New Roman" w:hAnsi="Time New Roman" w:cs="宋体" w:hint="eastAsia"/>
        </w:rPr>
        <w:t>号》</w:t>
      </w:r>
      <w:r w:rsidR="00F63965" w:rsidRPr="00E31D8D">
        <w:rPr>
          <w:rFonts w:ascii="Time New Roman" w:hAnsi="Time New Roman"/>
        </w:rPr>
        <w:t>(</w:t>
      </w:r>
      <w:r w:rsidR="00F63965" w:rsidRPr="001E3F4E">
        <w:rPr>
          <w:rFonts w:ascii="Time New Roman" w:hAnsi="Time New Roman"/>
        </w:rPr>
        <w:t>A/59/18</w:t>
      </w:r>
      <w:r w:rsidR="00F63965" w:rsidRPr="00E31D8D">
        <w:rPr>
          <w:rFonts w:ascii="Time New Roman" w:hAnsi="Time New Roman"/>
        </w:rPr>
        <w:t>)</w:t>
      </w:r>
      <w:r w:rsidR="00F63965" w:rsidRPr="00E31D8D">
        <w:rPr>
          <w:rFonts w:ascii="Time New Roman" w:hAnsi="Time New Roman" w:cs="宋体" w:hint="eastAsia"/>
        </w:rPr>
        <w:t>，附件三。</w:t>
      </w:r>
    </w:p>
  </w:footnote>
  <w:footnote w:id="20">
    <w:p w14:paraId="23529F86" w14:textId="4F614AE3" w:rsidR="00F63965" w:rsidRPr="00E31D8D" w:rsidRDefault="00BB7214" w:rsidP="00F63965">
      <w:pPr>
        <w:pStyle w:val="a6"/>
        <w:rPr>
          <w:rFonts w:ascii="Time New Roman" w:hAnsi="Time New Roman" w:hint="eastAsia"/>
        </w:rPr>
      </w:pPr>
      <w:r>
        <w:rPr>
          <w:rFonts w:ascii="Time New Roman" w:hAnsi="Time New Roman" w:cs="宋体"/>
        </w:rPr>
        <w:tab/>
      </w:r>
      <w:r w:rsidR="00F63965" w:rsidRPr="00F63965">
        <w:rPr>
          <w:rStyle w:val="a8"/>
          <w:rFonts w:eastAsia="宋体"/>
        </w:rPr>
        <w:footnoteRef/>
      </w:r>
      <w:r>
        <w:rPr>
          <w:rFonts w:ascii="Time New Roman" w:hAnsi="Time New Roman" w:cs="宋体"/>
        </w:rPr>
        <w:tab/>
      </w:r>
      <w:r w:rsidR="00F63965" w:rsidRPr="00E31D8D">
        <w:rPr>
          <w:rFonts w:ascii="Time New Roman" w:hAnsi="Time New Roman" w:cs="宋体" w:hint="eastAsia"/>
        </w:rPr>
        <w:t>同上，《第六十届会议，补编第</w:t>
      </w:r>
      <w:r w:rsidR="00F63965" w:rsidRPr="00E31D8D">
        <w:rPr>
          <w:rFonts w:ascii="Time New Roman" w:hAnsi="Time New Roman" w:hint="eastAsia"/>
        </w:rPr>
        <w:t>18</w:t>
      </w:r>
      <w:r w:rsidR="00F63965" w:rsidRPr="00E31D8D">
        <w:rPr>
          <w:rFonts w:ascii="Time New Roman" w:hAnsi="Time New Roman" w:cs="宋体" w:hint="eastAsia"/>
        </w:rPr>
        <w:t>号》</w:t>
      </w:r>
      <w:r w:rsidR="00F63965" w:rsidRPr="00E31D8D">
        <w:rPr>
          <w:rFonts w:ascii="Time New Roman" w:hAnsi="Time New Roman"/>
        </w:rPr>
        <w:t>(</w:t>
      </w:r>
      <w:r w:rsidR="00F63965" w:rsidRPr="001E3F4E">
        <w:rPr>
          <w:rFonts w:ascii="Time New Roman" w:hAnsi="Time New Roman"/>
        </w:rPr>
        <w:t>A/</w:t>
      </w:r>
      <w:r w:rsidR="00F63965" w:rsidRPr="001E3F4E">
        <w:rPr>
          <w:rFonts w:ascii="Time New Roman" w:hAnsi="Time New Roman" w:hint="eastAsia"/>
        </w:rPr>
        <w:t>60</w:t>
      </w:r>
      <w:r w:rsidR="00F63965" w:rsidRPr="001E3F4E">
        <w:rPr>
          <w:rFonts w:ascii="Time New Roman" w:hAnsi="Time New Roman"/>
        </w:rPr>
        <w:t>/18</w:t>
      </w:r>
      <w:r w:rsidR="00F63965" w:rsidRPr="00E31D8D">
        <w:rPr>
          <w:rFonts w:ascii="Time New Roman" w:hAnsi="Time New Roman"/>
        </w:rPr>
        <w:t>)</w:t>
      </w:r>
      <w:r w:rsidR="00F63965" w:rsidRPr="00E31D8D">
        <w:rPr>
          <w:rFonts w:ascii="Time New Roman" w:hAnsi="Time New Roman" w:cs="宋体" w:hint="eastAsia"/>
        </w:rPr>
        <w:t>，附件四。</w:t>
      </w:r>
    </w:p>
  </w:footnote>
  <w:footnote w:id="21">
    <w:p w14:paraId="33BEA322" w14:textId="2658A31B" w:rsidR="00F63965" w:rsidRPr="00E31D8D" w:rsidRDefault="00BB7214" w:rsidP="00F63965">
      <w:pPr>
        <w:pStyle w:val="a6"/>
        <w:rPr>
          <w:rFonts w:ascii="Time New Roman" w:hAnsi="Time New Roman" w:hint="eastAsia"/>
        </w:rPr>
      </w:pPr>
      <w:r>
        <w:rPr>
          <w:rFonts w:ascii="Time New Roman" w:hAnsi="Time New Roman" w:cs="宋体"/>
        </w:rPr>
        <w:tab/>
      </w:r>
      <w:r w:rsidR="00F63965" w:rsidRPr="00F63965">
        <w:rPr>
          <w:rStyle w:val="a8"/>
          <w:rFonts w:eastAsia="宋体"/>
        </w:rPr>
        <w:footnoteRef/>
      </w:r>
      <w:r>
        <w:rPr>
          <w:rFonts w:ascii="Time New Roman" w:hAnsi="Time New Roman" w:cs="宋体"/>
        </w:rPr>
        <w:tab/>
      </w:r>
      <w:r w:rsidR="00F63965" w:rsidRPr="00E31D8D">
        <w:rPr>
          <w:rFonts w:ascii="Time New Roman" w:hAnsi="Time New Roman" w:cs="宋体" w:hint="eastAsia"/>
        </w:rPr>
        <w:t>同上，《第六十一届会议，补编第</w:t>
      </w:r>
      <w:r w:rsidR="00F63965" w:rsidRPr="00E31D8D">
        <w:rPr>
          <w:rFonts w:ascii="Time New Roman" w:hAnsi="Time New Roman" w:hint="eastAsia"/>
        </w:rPr>
        <w:t>18</w:t>
      </w:r>
      <w:r w:rsidR="00F63965" w:rsidRPr="00E31D8D">
        <w:rPr>
          <w:rFonts w:ascii="Time New Roman" w:hAnsi="Time New Roman" w:cs="宋体" w:hint="eastAsia"/>
        </w:rPr>
        <w:t>号》</w:t>
      </w:r>
      <w:r w:rsidR="00F63965" w:rsidRPr="00E31D8D">
        <w:rPr>
          <w:rFonts w:ascii="Time New Roman" w:hAnsi="Time New Roman"/>
        </w:rPr>
        <w:t>(</w:t>
      </w:r>
      <w:hyperlink r:id="rId6" w:history="1">
        <w:r w:rsidR="00F63965" w:rsidRPr="001E3F4E">
          <w:rPr>
            <w:rStyle w:val="af5"/>
            <w:rFonts w:ascii="Time New Roman" w:hAnsi="Time New Roman"/>
          </w:rPr>
          <w:t>A/</w:t>
        </w:r>
        <w:r w:rsidR="00F63965" w:rsidRPr="001E3F4E">
          <w:rPr>
            <w:rStyle w:val="af5"/>
            <w:rFonts w:ascii="Time New Roman" w:hAnsi="Time New Roman" w:hint="eastAsia"/>
          </w:rPr>
          <w:t>61</w:t>
        </w:r>
        <w:r w:rsidR="00F63965" w:rsidRPr="001E3F4E">
          <w:rPr>
            <w:rStyle w:val="af5"/>
            <w:rFonts w:ascii="Time New Roman" w:hAnsi="Time New Roman"/>
          </w:rPr>
          <w:t>/18</w:t>
        </w:r>
      </w:hyperlink>
      <w:r w:rsidR="00F63965" w:rsidRPr="00E31D8D">
        <w:rPr>
          <w:rFonts w:ascii="Time New Roman" w:hAnsi="Time New Roman"/>
        </w:rPr>
        <w:t>)</w:t>
      </w:r>
      <w:r w:rsidR="00F63965" w:rsidRPr="00E31D8D">
        <w:rPr>
          <w:rFonts w:ascii="Time New Roman" w:hAnsi="Time New Roman" w:cs="宋体" w:hint="eastAsia"/>
        </w:rPr>
        <w:t>，附件三。</w:t>
      </w:r>
    </w:p>
  </w:footnote>
  <w:footnote w:id="22">
    <w:p w14:paraId="338525D2" w14:textId="3FDB300B" w:rsidR="00F63965" w:rsidRPr="00E31D8D" w:rsidRDefault="00BB7214" w:rsidP="00F63965">
      <w:pPr>
        <w:pStyle w:val="a6"/>
        <w:rPr>
          <w:rFonts w:ascii="Time New Roman" w:hAnsi="Time New Roman" w:hint="eastAsia"/>
        </w:rPr>
      </w:pPr>
      <w:r>
        <w:rPr>
          <w:rFonts w:ascii="Time New Roman" w:hAnsi="Time New Roman" w:cs="宋体"/>
        </w:rPr>
        <w:tab/>
      </w:r>
      <w:r w:rsidR="00F63965" w:rsidRPr="00F63965">
        <w:rPr>
          <w:rStyle w:val="a8"/>
          <w:rFonts w:eastAsia="宋体"/>
        </w:rPr>
        <w:footnoteRef/>
      </w:r>
      <w:r>
        <w:rPr>
          <w:rFonts w:ascii="Time New Roman" w:hAnsi="Time New Roman" w:cs="宋体"/>
        </w:rPr>
        <w:tab/>
      </w:r>
      <w:r w:rsidR="00F63965" w:rsidRPr="00E31D8D">
        <w:rPr>
          <w:rFonts w:ascii="Time New Roman" w:hAnsi="Time New Roman" w:cs="宋体" w:hint="eastAsia"/>
        </w:rPr>
        <w:t>同上，《第六十二届会议，补编第</w:t>
      </w:r>
      <w:r w:rsidR="00F63965" w:rsidRPr="00E31D8D">
        <w:rPr>
          <w:rFonts w:ascii="Time New Roman" w:hAnsi="Time New Roman" w:hint="eastAsia"/>
        </w:rPr>
        <w:t>18</w:t>
      </w:r>
      <w:r w:rsidR="00F63965" w:rsidRPr="00E31D8D">
        <w:rPr>
          <w:rFonts w:ascii="Time New Roman" w:hAnsi="Time New Roman" w:cs="宋体" w:hint="eastAsia"/>
        </w:rPr>
        <w:t>号》</w:t>
      </w:r>
      <w:r w:rsidR="00F63965" w:rsidRPr="00E31D8D">
        <w:rPr>
          <w:rFonts w:ascii="Time New Roman" w:hAnsi="Time New Roman"/>
        </w:rPr>
        <w:t>(</w:t>
      </w:r>
      <w:hyperlink r:id="rId7" w:history="1">
        <w:r w:rsidR="00F63965" w:rsidRPr="001E3F4E">
          <w:rPr>
            <w:rStyle w:val="af5"/>
            <w:rFonts w:ascii="Time New Roman" w:hAnsi="Time New Roman"/>
          </w:rPr>
          <w:t>A/</w:t>
        </w:r>
        <w:r w:rsidR="00F63965" w:rsidRPr="001E3F4E">
          <w:rPr>
            <w:rStyle w:val="af5"/>
            <w:rFonts w:ascii="Time New Roman" w:hAnsi="Time New Roman" w:hint="eastAsia"/>
          </w:rPr>
          <w:t>62</w:t>
        </w:r>
        <w:r w:rsidR="00F63965" w:rsidRPr="001E3F4E">
          <w:rPr>
            <w:rStyle w:val="af5"/>
            <w:rFonts w:ascii="Time New Roman" w:hAnsi="Time New Roman"/>
          </w:rPr>
          <w:t>/18</w:t>
        </w:r>
      </w:hyperlink>
      <w:r w:rsidR="00F63965" w:rsidRPr="00E31D8D">
        <w:rPr>
          <w:rFonts w:ascii="Time New Roman" w:hAnsi="Time New Roman"/>
        </w:rPr>
        <w:t>)</w:t>
      </w:r>
      <w:r w:rsidR="00F63965" w:rsidRPr="00E31D8D">
        <w:rPr>
          <w:rFonts w:ascii="Time New Roman" w:hAnsi="Time New Roman" w:cs="宋体" w:hint="eastAsia"/>
        </w:rPr>
        <w:t>，附件九。</w:t>
      </w:r>
    </w:p>
  </w:footnote>
  <w:footnote w:id="23">
    <w:p w14:paraId="1608B44C" w14:textId="2AE405EE" w:rsidR="00F63965" w:rsidRPr="00E31D8D" w:rsidRDefault="00BB7214" w:rsidP="00F63965">
      <w:pPr>
        <w:pStyle w:val="a6"/>
        <w:rPr>
          <w:rFonts w:ascii="Time New Roman" w:hAnsi="Time New Roman" w:hint="eastAsia"/>
        </w:rPr>
      </w:pPr>
      <w:r>
        <w:rPr>
          <w:rFonts w:ascii="Time New Roman" w:hAnsi="Time New Roman" w:cs="宋体"/>
        </w:rPr>
        <w:tab/>
      </w:r>
      <w:r w:rsidR="00F63965" w:rsidRPr="00F63965">
        <w:rPr>
          <w:rStyle w:val="a8"/>
          <w:rFonts w:eastAsia="宋体"/>
        </w:rPr>
        <w:footnoteRef/>
      </w:r>
      <w:bookmarkStart w:id="5" w:name="_Hlk192587038"/>
      <w:r>
        <w:rPr>
          <w:rFonts w:ascii="Time New Roman" w:hAnsi="Time New Roman" w:cs="宋体"/>
        </w:rPr>
        <w:tab/>
      </w:r>
      <w:r w:rsidR="00F63965" w:rsidRPr="00E31D8D">
        <w:rPr>
          <w:rFonts w:ascii="Time New Roman" w:hAnsi="Time New Roman" w:cs="宋体" w:hint="eastAsia"/>
        </w:rPr>
        <w:t>同上，《第七十四届会议，补编第</w:t>
      </w:r>
      <w:r w:rsidR="00F63965" w:rsidRPr="00E31D8D">
        <w:rPr>
          <w:rFonts w:ascii="Time New Roman" w:hAnsi="Time New Roman" w:hint="eastAsia"/>
        </w:rPr>
        <w:t>18</w:t>
      </w:r>
      <w:r w:rsidR="00F63965" w:rsidRPr="00E31D8D">
        <w:rPr>
          <w:rFonts w:ascii="Time New Roman" w:hAnsi="Time New Roman" w:cs="宋体" w:hint="eastAsia"/>
        </w:rPr>
        <w:t>号》</w:t>
      </w:r>
      <w:r w:rsidR="00F63965" w:rsidRPr="00E31D8D">
        <w:rPr>
          <w:rFonts w:ascii="Time New Roman" w:hAnsi="Time New Roman"/>
        </w:rPr>
        <w:t>(</w:t>
      </w:r>
      <w:hyperlink r:id="rId8" w:history="1">
        <w:r w:rsidR="00F63965" w:rsidRPr="001E3F4E">
          <w:rPr>
            <w:rStyle w:val="af5"/>
            <w:rFonts w:ascii="Time New Roman" w:hAnsi="Time New Roman"/>
          </w:rPr>
          <w:t>A/</w:t>
        </w:r>
        <w:r w:rsidR="00F63965" w:rsidRPr="001E3F4E">
          <w:rPr>
            <w:rStyle w:val="af5"/>
            <w:rFonts w:ascii="Time New Roman" w:hAnsi="Time New Roman" w:hint="eastAsia"/>
          </w:rPr>
          <w:t>74</w:t>
        </w:r>
        <w:r w:rsidR="00F63965" w:rsidRPr="001E3F4E">
          <w:rPr>
            <w:rStyle w:val="af5"/>
            <w:rFonts w:ascii="Time New Roman" w:hAnsi="Time New Roman"/>
          </w:rPr>
          <w:t>/18</w:t>
        </w:r>
      </w:hyperlink>
      <w:r w:rsidR="00F63965" w:rsidRPr="00E31D8D">
        <w:rPr>
          <w:rFonts w:ascii="Time New Roman" w:hAnsi="Time New Roman"/>
        </w:rPr>
        <w:t>)</w:t>
      </w:r>
      <w:r w:rsidR="00F63965" w:rsidRPr="00E31D8D">
        <w:rPr>
          <w:rFonts w:ascii="Time New Roman" w:hAnsi="Time New Roman" w:cs="宋体" w:hint="eastAsia"/>
        </w:rPr>
        <w:t>，附件二。</w:t>
      </w:r>
      <w:bookmarkEnd w:id="5"/>
    </w:p>
  </w:footnote>
  <w:footnote w:id="24">
    <w:p w14:paraId="66F97444" w14:textId="3CD85A97" w:rsidR="00F63965" w:rsidRPr="00E31D8D" w:rsidRDefault="00BB7214" w:rsidP="00F63965">
      <w:pPr>
        <w:pStyle w:val="a6"/>
        <w:rPr>
          <w:rFonts w:ascii="Time New Roman" w:hAnsi="Time New Roman" w:hint="eastAsia"/>
        </w:rPr>
      </w:pPr>
      <w:r>
        <w:rPr>
          <w:rFonts w:ascii="Time New Roman" w:hAnsi="Time New Roman" w:cs="宋体"/>
        </w:rPr>
        <w:tab/>
      </w:r>
      <w:r w:rsidR="00F63965" w:rsidRPr="00F63965">
        <w:rPr>
          <w:rStyle w:val="a8"/>
          <w:rFonts w:eastAsia="宋体"/>
        </w:rPr>
        <w:footnoteRef/>
      </w:r>
      <w:r>
        <w:rPr>
          <w:rFonts w:ascii="Time New Roman" w:hAnsi="Time New Roman" w:cs="宋体"/>
        </w:rPr>
        <w:tab/>
      </w:r>
      <w:r w:rsidR="00F63965" w:rsidRPr="00E31D8D">
        <w:rPr>
          <w:rFonts w:ascii="Time New Roman" w:hAnsi="Time New Roman" w:cs="宋体" w:hint="eastAsia"/>
        </w:rPr>
        <w:t>见同上，《第七十六届会议，补编第</w:t>
      </w:r>
      <w:r w:rsidR="00F63965" w:rsidRPr="00E31D8D">
        <w:rPr>
          <w:rFonts w:ascii="Time New Roman" w:hAnsi="Time New Roman" w:hint="eastAsia"/>
        </w:rPr>
        <w:t>18</w:t>
      </w:r>
      <w:r w:rsidR="00F63965" w:rsidRPr="00E31D8D">
        <w:rPr>
          <w:rFonts w:ascii="Time New Roman" w:hAnsi="Time New Roman" w:cs="宋体" w:hint="eastAsia"/>
        </w:rPr>
        <w:t>号》</w:t>
      </w:r>
      <w:r w:rsidR="00F63965" w:rsidRPr="00E31D8D">
        <w:rPr>
          <w:rFonts w:ascii="Time New Roman" w:hAnsi="Time New Roman"/>
        </w:rPr>
        <w:t>(</w:t>
      </w:r>
      <w:hyperlink r:id="rId9" w:history="1">
        <w:r w:rsidR="00F63965" w:rsidRPr="001E3F4E">
          <w:rPr>
            <w:rStyle w:val="af5"/>
            <w:rFonts w:ascii="Time New Roman" w:hAnsi="Time New Roman"/>
          </w:rPr>
          <w:t>A/</w:t>
        </w:r>
        <w:r w:rsidR="00F63965" w:rsidRPr="001E3F4E">
          <w:rPr>
            <w:rStyle w:val="af5"/>
            <w:rFonts w:ascii="Time New Roman" w:hAnsi="Time New Roman" w:hint="eastAsia"/>
          </w:rPr>
          <w:t>76</w:t>
        </w:r>
        <w:r w:rsidR="00F63965" w:rsidRPr="001E3F4E">
          <w:rPr>
            <w:rStyle w:val="af5"/>
            <w:rFonts w:ascii="Time New Roman" w:hAnsi="Time New Roman"/>
          </w:rPr>
          <w:t>/18</w:t>
        </w:r>
      </w:hyperlink>
      <w:r w:rsidR="00F63965" w:rsidRPr="00E31D8D">
        <w:rPr>
          <w:rFonts w:ascii="Time New Roman" w:hAnsi="Time New Roman"/>
        </w:rPr>
        <w:t>)</w:t>
      </w:r>
      <w:r w:rsidR="00F63965" w:rsidRPr="00E31D8D">
        <w:rPr>
          <w:rFonts w:ascii="Time New Roman" w:hAnsi="Time New Roman" w:cs="宋体" w:hint="eastAsia"/>
        </w:rPr>
        <w:t>，第六章。</w:t>
      </w:r>
    </w:p>
  </w:footnote>
  <w:footnote w:id="25">
    <w:p w14:paraId="0AEE3870" w14:textId="31DE1F6A" w:rsidR="00F63965" w:rsidRPr="00E31D8D" w:rsidRDefault="00BB7214" w:rsidP="00F63965">
      <w:pPr>
        <w:pStyle w:val="a6"/>
        <w:rPr>
          <w:rFonts w:ascii="Time New Roman" w:hAnsi="Time New Roman" w:hint="eastAsia"/>
        </w:rPr>
      </w:pPr>
      <w:r>
        <w:rPr>
          <w:rFonts w:ascii="Time New Roman" w:hAnsi="Time New Roman" w:cs="宋体"/>
        </w:rPr>
        <w:tab/>
      </w:r>
      <w:r w:rsidR="00F63965" w:rsidRPr="00F63965">
        <w:rPr>
          <w:rStyle w:val="a8"/>
          <w:rFonts w:eastAsia="宋体"/>
        </w:rPr>
        <w:footnoteRef/>
      </w:r>
      <w:r>
        <w:rPr>
          <w:rFonts w:ascii="Time New Roman" w:hAnsi="Time New Roman" w:cs="宋体"/>
        </w:rPr>
        <w:tab/>
      </w:r>
      <w:r w:rsidR="00F63965" w:rsidRPr="00E31D8D">
        <w:rPr>
          <w:rFonts w:ascii="Time New Roman" w:hAnsi="Time New Roman" w:cs="宋体" w:hint="eastAsia"/>
        </w:rPr>
        <w:t>见同上，《第七十七届会议，补编第</w:t>
      </w:r>
      <w:r w:rsidR="00F63965" w:rsidRPr="00E31D8D">
        <w:rPr>
          <w:rFonts w:ascii="Time New Roman" w:hAnsi="Time New Roman" w:hint="eastAsia"/>
        </w:rPr>
        <w:t>18</w:t>
      </w:r>
      <w:r w:rsidR="00F63965" w:rsidRPr="00E31D8D">
        <w:rPr>
          <w:rFonts w:ascii="Time New Roman" w:hAnsi="Time New Roman" w:cs="宋体" w:hint="eastAsia"/>
        </w:rPr>
        <w:t>号》</w:t>
      </w:r>
      <w:r w:rsidR="00F63965" w:rsidRPr="00E31D8D">
        <w:rPr>
          <w:rFonts w:ascii="Time New Roman" w:hAnsi="Time New Roman"/>
        </w:rPr>
        <w:t>(</w:t>
      </w:r>
      <w:hyperlink r:id="rId10" w:history="1">
        <w:r w:rsidR="00F63965" w:rsidRPr="001E3F4E">
          <w:rPr>
            <w:rStyle w:val="af5"/>
            <w:rFonts w:ascii="Time New Roman" w:hAnsi="Time New Roman"/>
          </w:rPr>
          <w:t>A/</w:t>
        </w:r>
        <w:r w:rsidR="00F63965" w:rsidRPr="001E3F4E">
          <w:rPr>
            <w:rStyle w:val="af5"/>
            <w:rFonts w:ascii="Time New Roman" w:hAnsi="Time New Roman" w:hint="eastAsia"/>
          </w:rPr>
          <w:t>77</w:t>
        </w:r>
        <w:r w:rsidR="00F63965" w:rsidRPr="001E3F4E">
          <w:rPr>
            <w:rStyle w:val="af5"/>
            <w:rFonts w:ascii="Time New Roman" w:hAnsi="Time New Roman"/>
          </w:rPr>
          <w:t>/18</w:t>
        </w:r>
      </w:hyperlink>
      <w:r w:rsidR="00F63965" w:rsidRPr="00E31D8D">
        <w:rPr>
          <w:rFonts w:ascii="Time New Roman" w:hAnsi="Time New Roman"/>
        </w:rPr>
        <w:t>)</w:t>
      </w:r>
      <w:r w:rsidR="00F63965" w:rsidRPr="00E31D8D">
        <w:rPr>
          <w:rFonts w:ascii="Time New Roman" w:hAnsi="Time New Roman" w:cs="宋体" w:hint="eastAsia"/>
        </w:rPr>
        <w:t>，第六章。</w:t>
      </w:r>
    </w:p>
  </w:footnote>
  <w:footnote w:id="26">
    <w:p w14:paraId="6FF7CB18" w14:textId="5B370B00" w:rsidR="00F63965" w:rsidRPr="00E31D8D" w:rsidRDefault="00BB7214" w:rsidP="00F63965">
      <w:pPr>
        <w:pStyle w:val="a6"/>
        <w:rPr>
          <w:rFonts w:ascii="Time New Roman" w:hAnsi="Time New Roman" w:hint="eastAsia"/>
        </w:rPr>
      </w:pPr>
      <w:r>
        <w:rPr>
          <w:rFonts w:ascii="Time New Roman" w:hAnsi="Time New Roman" w:cs="宋体"/>
        </w:rPr>
        <w:tab/>
      </w:r>
      <w:r w:rsidR="00F63965" w:rsidRPr="00F63965">
        <w:rPr>
          <w:rStyle w:val="a8"/>
          <w:rFonts w:eastAsia="宋体"/>
        </w:rPr>
        <w:footnoteRef/>
      </w:r>
      <w:r>
        <w:rPr>
          <w:rFonts w:ascii="Time New Roman" w:hAnsi="Time New Roman" w:cs="宋体"/>
        </w:rPr>
        <w:tab/>
      </w:r>
      <w:r w:rsidR="00F63965" w:rsidRPr="00E31D8D">
        <w:rPr>
          <w:rFonts w:ascii="Time New Roman" w:hAnsi="Time New Roman" w:cs="宋体" w:hint="eastAsia"/>
        </w:rPr>
        <w:t>见同上，《第七十八届会议，补编第</w:t>
      </w:r>
      <w:r w:rsidR="00F63965" w:rsidRPr="00E31D8D">
        <w:rPr>
          <w:rFonts w:ascii="Time New Roman" w:hAnsi="Time New Roman" w:hint="eastAsia"/>
        </w:rPr>
        <w:t>18</w:t>
      </w:r>
      <w:r w:rsidR="00F63965" w:rsidRPr="00E31D8D">
        <w:rPr>
          <w:rFonts w:ascii="Time New Roman" w:hAnsi="Time New Roman" w:cs="宋体" w:hint="eastAsia"/>
        </w:rPr>
        <w:t>号》</w:t>
      </w:r>
      <w:r w:rsidR="00F63965" w:rsidRPr="00E31D8D">
        <w:rPr>
          <w:rFonts w:ascii="Time New Roman" w:hAnsi="Time New Roman"/>
        </w:rPr>
        <w:t>(</w:t>
      </w:r>
      <w:hyperlink r:id="rId11" w:history="1">
        <w:r w:rsidR="00F63965" w:rsidRPr="001E3F4E">
          <w:rPr>
            <w:rStyle w:val="af5"/>
            <w:rFonts w:ascii="Time New Roman" w:hAnsi="Time New Roman"/>
          </w:rPr>
          <w:t>A/</w:t>
        </w:r>
        <w:r w:rsidR="00F63965" w:rsidRPr="001E3F4E">
          <w:rPr>
            <w:rStyle w:val="af5"/>
            <w:rFonts w:ascii="Time New Roman" w:hAnsi="Time New Roman" w:hint="eastAsia"/>
          </w:rPr>
          <w:t>78</w:t>
        </w:r>
        <w:r w:rsidR="00F63965" w:rsidRPr="001E3F4E">
          <w:rPr>
            <w:rStyle w:val="af5"/>
            <w:rFonts w:ascii="Time New Roman" w:hAnsi="Time New Roman"/>
          </w:rPr>
          <w:t>/18</w:t>
        </w:r>
      </w:hyperlink>
      <w:r w:rsidR="00F63965" w:rsidRPr="00E31D8D">
        <w:rPr>
          <w:rFonts w:ascii="Time New Roman" w:hAnsi="Time New Roman"/>
        </w:rPr>
        <w:t>)</w:t>
      </w:r>
      <w:r w:rsidR="00F63965" w:rsidRPr="00E31D8D">
        <w:rPr>
          <w:rFonts w:ascii="Time New Roman" w:hAnsi="Time New Roman" w:cs="宋体" w:hint="eastAsia"/>
        </w:rPr>
        <w:t>，第六章；《第七十九届会议，补编第</w:t>
      </w:r>
      <w:r w:rsidR="00F63965" w:rsidRPr="00E31D8D">
        <w:rPr>
          <w:rFonts w:ascii="Time New Roman" w:hAnsi="Time New Roman" w:hint="eastAsia"/>
        </w:rPr>
        <w:t>18</w:t>
      </w:r>
      <w:r w:rsidR="00F63965" w:rsidRPr="00E31D8D">
        <w:rPr>
          <w:rFonts w:ascii="Time New Roman" w:hAnsi="Time New Roman" w:cs="宋体" w:hint="eastAsia"/>
        </w:rPr>
        <w:t>号》</w:t>
      </w:r>
      <w:r w:rsidR="00F63965" w:rsidRPr="00E31D8D">
        <w:rPr>
          <w:rFonts w:ascii="Time New Roman" w:hAnsi="Time New Roman"/>
        </w:rPr>
        <w:t>(</w:t>
      </w:r>
      <w:hyperlink r:id="rId12" w:history="1">
        <w:r w:rsidR="00F63965" w:rsidRPr="001E3F4E">
          <w:rPr>
            <w:rStyle w:val="af5"/>
            <w:rFonts w:ascii="Time New Roman" w:hAnsi="Time New Roman"/>
          </w:rPr>
          <w:t>A/</w:t>
        </w:r>
        <w:r w:rsidR="00F63965" w:rsidRPr="001E3F4E">
          <w:rPr>
            <w:rStyle w:val="af5"/>
            <w:rFonts w:ascii="Time New Roman" w:hAnsi="Time New Roman" w:hint="eastAsia"/>
          </w:rPr>
          <w:t>79</w:t>
        </w:r>
        <w:r w:rsidR="00F63965" w:rsidRPr="001E3F4E">
          <w:rPr>
            <w:rStyle w:val="af5"/>
            <w:rFonts w:ascii="Time New Roman" w:hAnsi="Time New Roman"/>
          </w:rPr>
          <w:t>/18</w:t>
        </w:r>
      </w:hyperlink>
      <w:r w:rsidR="00F63965" w:rsidRPr="00E31D8D">
        <w:rPr>
          <w:rFonts w:ascii="Time New Roman" w:hAnsi="Time New Roman" w:cs="宋体" w:hint="eastAsia"/>
        </w:rPr>
        <w:t>和</w:t>
      </w:r>
      <w:hyperlink r:id="rId13" w:history="1">
        <w:r w:rsidR="00F63965" w:rsidRPr="001E3F4E">
          <w:rPr>
            <w:rStyle w:val="af5"/>
            <w:rFonts w:ascii="Time New Roman" w:hAnsi="Time New Roman"/>
          </w:rPr>
          <w:t>A/79/18/Corr.1</w:t>
        </w:r>
      </w:hyperlink>
      <w:r w:rsidR="00F63965" w:rsidRPr="00E31D8D">
        <w:rPr>
          <w:rFonts w:ascii="Time New Roman" w:hAnsi="Time New Roman"/>
        </w:rPr>
        <w:t>)</w:t>
      </w:r>
      <w:r w:rsidR="00F63965" w:rsidRPr="00E31D8D">
        <w:rPr>
          <w:rFonts w:ascii="Time New Roman" w:hAnsi="Time New Roman" w:cs="宋体" w:hint="eastAsia"/>
        </w:rPr>
        <w:t>，第六章；以及《第八十届会议，补编第</w:t>
      </w:r>
      <w:r w:rsidR="00F63965" w:rsidRPr="00E31D8D">
        <w:rPr>
          <w:rFonts w:ascii="Time New Roman" w:hAnsi="Time New Roman" w:hint="eastAsia"/>
        </w:rPr>
        <w:t>18</w:t>
      </w:r>
      <w:r w:rsidR="00F63965" w:rsidRPr="00E31D8D">
        <w:rPr>
          <w:rFonts w:ascii="Time New Roman" w:hAnsi="Time New Roman" w:cs="宋体" w:hint="eastAsia"/>
        </w:rPr>
        <w:t>号》</w:t>
      </w:r>
      <w:r w:rsidR="00F63965" w:rsidRPr="00E31D8D">
        <w:rPr>
          <w:rFonts w:ascii="Time New Roman" w:hAnsi="Time New Roman"/>
        </w:rPr>
        <w:t>(</w:t>
      </w:r>
      <w:r w:rsidR="00F63965" w:rsidRPr="001E3F4E">
        <w:rPr>
          <w:rFonts w:ascii="Time New Roman" w:hAnsi="Time New Roman"/>
        </w:rPr>
        <w:t>A/</w:t>
      </w:r>
      <w:r w:rsidR="00F63965" w:rsidRPr="001E3F4E">
        <w:rPr>
          <w:rFonts w:ascii="Time New Roman" w:hAnsi="Time New Roman" w:hint="eastAsia"/>
        </w:rPr>
        <w:t>80</w:t>
      </w:r>
      <w:r w:rsidR="00F63965" w:rsidRPr="001E3F4E">
        <w:rPr>
          <w:rFonts w:ascii="Time New Roman" w:hAnsi="Time New Roman"/>
        </w:rPr>
        <w:t>/18</w:t>
      </w:r>
      <w:r w:rsidR="00F63965" w:rsidRPr="00E31D8D">
        <w:rPr>
          <w:rFonts w:ascii="Time New Roman" w:hAnsi="Time New Roman"/>
        </w:rPr>
        <w:t>)</w:t>
      </w:r>
      <w:r w:rsidR="00F63965" w:rsidRPr="00E31D8D">
        <w:rPr>
          <w:rFonts w:ascii="Time New Roman" w:hAnsi="Time New Roman" w:cs="宋体" w:hint="eastAsia"/>
        </w:rPr>
        <w:t>，第六章。</w:t>
      </w:r>
    </w:p>
  </w:footnote>
  <w:footnote w:id="27">
    <w:p w14:paraId="10375095" w14:textId="350B498E" w:rsidR="00F63965" w:rsidRPr="00E31D8D" w:rsidRDefault="00BB7214" w:rsidP="00F63965">
      <w:pPr>
        <w:pStyle w:val="a6"/>
        <w:rPr>
          <w:rFonts w:ascii="Time New Roman" w:hAnsi="Time New Roman" w:hint="eastAsia"/>
        </w:rPr>
      </w:pPr>
      <w:r>
        <w:rPr>
          <w:rFonts w:ascii="Time New Roman" w:hAnsi="Time New Roman"/>
        </w:rPr>
        <w:tab/>
      </w:r>
      <w:r w:rsidR="00F63965" w:rsidRPr="00F63965">
        <w:rPr>
          <w:rStyle w:val="a8"/>
          <w:rFonts w:eastAsia="宋体"/>
        </w:rPr>
        <w:footnoteRef/>
      </w:r>
      <w:r>
        <w:rPr>
          <w:rFonts w:ascii="Time New Roman" w:hAnsi="Time New Roman"/>
        </w:rPr>
        <w:tab/>
      </w:r>
      <w:hyperlink r:id="rId14" w:history="1">
        <w:r w:rsidR="00F63965" w:rsidRPr="001E3F4E">
          <w:rPr>
            <w:rStyle w:val="af5"/>
            <w:rFonts w:ascii="Time New Roman" w:hAnsi="Time New Roman"/>
          </w:rPr>
          <w:t>A/67/222</w:t>
        </w:r>
      </w:hyperlink>
      <w:r w:rsidR="00F63965" w:rsidRPr="00E31D8D">
        <w:rPr>
          <w:rFonts w:ascii="Time New Roman" w:hAnsi="Time New Roman" w:cs="宋体" w:hint="eastAsia"/>
        </w:rPr>
        <w:t>和</w:t>
      </w:r>
      <w:hyperlink r:id="rId15" w:history="1">
        <w:r w:rsidR="00F63965" w:rsidRPr="001E3F4E">
          <w:rPr>
            <w:rStyle w:val="af5"/>
            <w:rFonts w:ascii="Time New Roman" w:hAnsi="Time New Roman"/>
          </w:rPr>
          <w:t>A/67/222/Corr.1</w:t>
        </w:r>
      </w:hyperlink>
      <w:r w:rsidR="00F63965" w:rsidRPr="00E31D8D">
        <w:rPr>
          <w:rFonts w:ascii="Time New Roman" w:hAnsi="Time New Roman"/>
        </w:rPr>
        <w:t xml:space="preserve">, </w:t>
      </w:r>
      <w:r w:rsidR="00F63965" w:rsidRPr="00E31D8D">
        <w:rPr>
          <w:rFonts w:ascii="Time New Roman" w:hAnsi="Time New Roman" w:cs="宋体" w:hint="eastAsia"/>
        </w:rPr>
        <w:t>附件一。</w:t>
      </w:r>
    </w:p>
  </w:footnote>
  <w:footnote w:id="28">
    <w:p w14:paraId="351B1728" w14:textId="7386C6B0" w:rsidR="00F63965" w:rsidRPr="00E31D8D" w:rsidRDefault="00F63965" w:rsidP="00F63965">
      <w:pPr>
        <w:pStyle w:val="a6"/>
        <w:rPr>
          <w:rFonts w:ascii="Time New Roman" w:hAnsi="Time New Roman" w:hint="eastAsia"/>
        </w:rPr>
      </w:pPr>
      <w:r>
        <w:rPr>
          <w:rFonts w:ascii="Time New Roman" w:hAnsi="Time New Roman"/>
        </w:rPr>
        <w:tab/>
      </w:r>
      <w:r w:rsidRPr="00F63965">
        <w:rPr>
          <w:rStyle w:val="a8"/>
          <w:rFonts w:eastAsia="宋体"/>
        </w:rPr>
        <w:footnoteRef/>
      </w:r>
      <w:r w:rsidR="00BB7214">
        <w:rPr>
          <w:rFonts w:ascii="Time New Roman" w:hAnsi="Time New Roman"/>
        </w:rPr>
        <w:tab/>
      </w:r>
      <w:hyperlink r:id="rId16" w:history="1">
        <w:r w:rsidRPr="001E3F4E">
          <w:rPr>
            <w:rStyle w:val="af5"/>
            <w:rFonts w:ascii="Time New Roman" w:hAnsi="Time New Roman"/>
          </w:rPr>
          <w:t>A/8718</w:t>
        </w:r>
      </w:hyperlink>
      <w:r w:rsidRPr="00E31D8D">
        <w:rPr>
          <w:rFonts w:ascii="Time New Roman" w:hAnsi="Time New Roman"/>
        </w:rPr>
        <w:t xml:space="preserve">, </w:t>
      </w:r>
      <w:r w:rsidRPr="00E31D8D">
        <w:rPr>
          <w:rFonts w:ascii="Time New Roman" w:hAnsi="Time New Roman" w:cs="宋体" w:hint="eastAsia"/>
        </w:rPr>
        <w:t>第九章</w:t>
      </w:r>
      <w:r w:rsidRPr="00E31D8D">
        <w:rPr>
          <w:rFonts w:ascii="Time New Roman" w:hAnsi="Time New Roman"/>
        </w:rPr>
        <w:t>B</w:t>
      </w:r>
      <w:r w:rsidRPr="00E31D8D">
        <w:rPr>
          <w:rFonts w:ascii="Time New Roman" w:hAnsi="Time New Roman" w:cs="宋体" w:hint="eastAsia"/>
        </w:rPr>
        <w:t>。</w:t>
      </w:r>
    </w:p>
  </w:footnote>
  <w:footnote w:id="29">
    <w:p w14:paraId="6B5427C1" w14:textId="282E9277" w:rsidR="00F63965" w:rsidRPr="00E31D8D" w:rsidRDefault="00BB7214" w:rsidP="00F63965">
      <w:pPr>
        <w:pStyle w:val="a6"/>
        <w:rPr>
          <w:rFonts w:ascii="Time New Roman" w:hAnsi="Time New Roman" w:hint="eastAsia"/>
        </w:rPr>
      </w:pPr>
      <w:r>
        <w:rPr>
          <w:rFonts w:ascii="Time New Roman" w:hAnsi="Time New Roman"/>
        </w:rPr>
        <w:tab/>
      </w:r>
      <w:r w:rsidR="00F63965" w:rsidRPr="00F63965">
        <w:rPr>
          <w:rStyle w:val="a8"/>
          <w:rFonts w:eastAsia="宋体"/>
        </w:rPr>
        <w:footnoteRef/>
      </w:r>
      <w:r>
        <w:rPr>
          <w:rFonts w:ascii="Time New Roman" w:hAnsi="Time New Roman"/>
        </w:rPr>
        <w:tab/>
      </w:r>
      <w:hyperlink r:id="rId17" w:history="1">
        <w:r w:rsidR="00F63965" w:rsidRPr="001E3F4E">
          <w:rPr>
            <w:rStyle w:val="af5"/>
            <w:rFonts w:ascii="Time New Roman" w:hAnsi="Time New Roman"/>
          </w:rPr>
          <w:t>A/8027</w:t>
        </w:r>
      </w:hyperlink>
      <w:r w:rsidR="00F63965" w:rsidRPr="00E31D8D">
        <w:rPr>
          <w:rFonts w:ascii="Time New Roman" w:hAnsi="Time New Roman"/>
        </w:rPr>
        <w:t>,</w:t>
      </w:r>
      <w:r w:rsidR="00F63965">
        <w:rPr>
          <w:rFonts w:ascii="Time New Roman" w:hAnsi="Time New Roman" w:hint="eastAsia"/>
        </w:rPr>
        <w:t xml:space="preserve"> </w:t>
      </w:r>
      <w:r w:rsidR="00F63965" w:rsidRPr="00E31D8D">
        <w:rPr>
          <w:rFonts w:ascii="Time New Roman" w:hAnsi="Time New Roman" w:cs="宋体" w:hint="eastAsia"/>
        </w:rPr>
        <w:t>附件四。</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D3E66" w14:textId="77777777" w:rsidR="00422A07" w:rsidRDefault="001F33B5" w:rsidP="001F33B5">
    <w:pPr>
      <w:pStyle w:val="af3"/>
    </w:pPr>
    <w:r>
      <w:t>CERD/C/35/Rev.4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899A0" w14:textId="77777777" w:rsidR="00422A07" w:rsidRPr="00202A30" w:rsidRDefault="001F33B5" w:rsidP="001F33B5">
    <w:pPr>
      <w:pStyle w:val="af3"/>
      <w:jc w:val="right"/>
    </w:pPr>
    <w:r>
      <w:t>CERD/C/35/Rev.4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4117B6"/>
    <w:multiLevelType w:val="hybridMultilevel"/>
    <w:tmpl w:val="68DE9450"/>
    <w:lvl w:ilvl="0" w:tplc="3AAAF6AA">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8D42C8E"/>
    <w:multiLevelType w:val="hybridMultilevel"/>
    <w:tmpl w:val="287C808C"/>
    <w:lvl w:ilvl="0" w:tplc="23FCC518">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633304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A821285"/>
    <w:multiLevelType w:val="hybridMultilevel"/>
    <w:tmpl w:val="1C729984"/>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55E16A0F"/>
    <w:multiLevelType w:val="hybridMultilevel"/>
    <w:tmpl w:val="BEBA7C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6890CC6"/>
    <w:multiLevelType w:val="hybridMultilevel"/>
    <w:tmpl w:val="FBEC33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F47AA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F89668C"/>
    <w:multiLevelType w:val="hybridMultilevel"/>
    <w:tmpl w:val="285C9C0A"/>
    <w:lvl w:ilvl="0" w:tplc="B808A75C">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0" w15:restartNumberingAfterBreak="0">
    <w:nsid w:val="66E82017"/>
    <w:multiLevelType w:val="hybridMultilevel"/>
    <w:tmpl w:val="4554372E"/>
    <w:lvl w:ilvl="0" w:tplc="CCEC301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6CC752A3"/>
    <w:multiLevelType w:val="hybridMultilevel"/>
    <w:tmpl w:val="B44C77C6"/>
    <w:lvl w:ilvl="0" w:tplc="91E0D82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FFE0DAD"/>
    <w:multiLevelType w:val="hybridMultilevel"/>
    <w:tmpl w:val="F30842EC"/>
    <w:lvl w:ilvl="0" w:tplc="1F0450B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295567536">
    <w:abstractNumId w:val="12"/>
  </w:num>
  <w:num w:numId="2" w16cid:durableId="1994411420">
    <w:abstractNumId w:val="31"/>
  </w:num>
  <w:num w:numId="3" w16cid:durableId="2116975329">
    <w:abstractNumId w:val="13"/>
  </w:num>
  <w:num w:numId="4" w16cid:durableId="150756287">
    <w:abstractNumId w:val="8"/>
  </w:num>
  <w:num w:numId="5" w16cid:durableId="179859700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4490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24260952">
    <w:abstractNumId w:val="14"/>
  </w:num>
  <w:num w:numId="8" w16cid:durableId="1055466739">
    <w:abstractNumId w:val="20"/>
  </w:num>
  <w:num w:numId="9" w16cid:durableId="584844463">
    <w:abstractNumId w:val="3"/>
  </w:num>
  <w:num w:numId="10" w16cid:durableId="1396003504">
    <w:abstractNumId w:val="2"/>
  </w:num>
  <w:num w:numId="11" w16cid:durableId="678192555">
    <w:abstractNumId w:val="1"/>
  </w:num>
  <w:num w:numId="12" w16cid:durableId="1340623988">
    <w:abstractNumId w:val="0"/>
  </w:num>
  <w:num w:numId="13" w16cid:durableId="1569338586">
    <w:abstractNumId w:val="9"/>
  </w:num>
  <w:num w:numId="14" w16cid:durableId="413817224">
    <w:abstractNumId w:val="7"/>
  </w:num>
  <w:num w:numId="15" w16cid:durableId="801119462">
    <w:abstractNumId w:val="6"/>
  </w:num>
  <w:num w:numId="16" w16cid:durableId="505095522">
    <w:abstractNumId w:val="5"/>
  </w:num>
  <w:num w:numId="17" w16cid:durableId="967707581">
    <w:abstractNumId w:val="4"/>
  </w:num>
  <w:num w:numId="18" w16cid:durableId="1513954369">
    <w:abstractNumId w:val="17"/>
  </w:num>
  <w:num w:numId="19" w16cid:durableId="1311061048">
    <w:abstractNumId w:val="29"/>
  </w:num>
  <w:num w:numId="20" w16cid:durableId="617101061">
    <w:abstractNumId w:val="21"/>
  </w:num>
  <w:num w:numId="21" w16cid:durableId="608660104">
    <w:abstractNumId w:val="18"/>
  </w:num>
  <w:num w:numId="22" w16cid:durableId="253629949">
    <w:abstractNumId w:val="10"/>
  </w:num>
  <w:num w:numId="23" w16cid:durableId="1820076250">
    <w:abstractNumId w:val="26"/>
  </w:num>
  <w:num w:numId="24" w16cid:durableId="1556621660">
    <w:abstractNumId w:val="28"/>
  </w:num>
  <w:num w:numId="25" w16cid:durableId="942998942">
    <w:abstractNumId w:val="34"/>
  </w:num>
  <w:num w:numId="26" w16cid:durableId="1851988289">
    <w:abstractNumId w:val="15"/>
  </w:num>
  <w:num w:numId="27" w16cid:durableId="1268347026">
    <w:abstractNumId w:val="19"/>
  </w:num>
  <w:num w:numId="28" w16cid:durableId="1315642801">
    <w:abstractNumId w:val="25"/>
  </w:num>
  <w:num w:numId="29" w16cid:durableId="60565290">
    <w:abstractNumId w:val="11"/>
  </w:num>
  <w:num w:numId="30" w16cid:durableId="375659561">
    <w:abstractNumId w:val="35"/>
  </w:num>
  <w:num w:numId="31" w16cid:durableId="303899752">
    <w:abstractNumId w:val="16"/>
  </w:num>
  <w:num w:numId="32" w16cid:durableId="2066682288">
    <w:abstractNumId w:val="33"/>
  </w:num>
  <w:num w:numId="33" w16cid:durableId="322855307">
    <w:abstractNumId w:val="27"/>
  </w:num>
  <w:num w:numId="34" w16cid:durableId="1933974408">
    <w:abstractNumId w:val="30"/>
  </w:num>
  <w:num w:numId="35" w16cid:durableId="513685730">
    <w:abstractNumId w:val="24"/>
  </w:num>
  <w:num w:numId="36" w16cid:durableId="459806223">
    <w:abstractNumId w:val="23"/>
  </w:num>
  <w:num w:numId="37" w16cid:durableId="4005608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056"/>
    <w:rsid w:val="00011483"/>
    <w:rsid w:val="000152A7"/>
    <w:rsid w:val="000177C6"/>
    <w:rsid w:val="00054C84"/>
    <w:rsid w:val="0007509A"/>
    <w:rsid w:val="000956E3"/>
    <w:rsid w:val="000A2940"/>
    <w:rsid w:val="000C5280"/>
    <w:rsid w:val="000D319F"/>
    <w:rsid w:val="000E4D0E"/>
    <w:rsid w:val="001110C9"/>
    <w:rsid w:val="00131549"/>
    <w:rsid w:val="00144B69"/>
    <w:rsid w:val="00153E86"/>
    <w:rsid w:val="001635B2"/>
    <w:rsid w:val="00196466"/>
    <w:rsid w:val="001B1BD1"/>
    <w:rsid w:val="001C3EF2"/>
    <w:rsid w:val="001D17F6"/>
    <w:rsid w:val="001E0A7E"/>
    <w:rsid w:val="001E3F4E"/>
    <w:rsid w:val="001F33B5"/>
    <w:rsid w:val="00204B42"/>
    <w:rsid w:val="0021248C"/>
    <w:rsid w:val="0021265F"/>
    <w:rsid w:val="00214877"/>
    <w:rsid w:val="002231C3"/>
    <w:rsid w:val="00225497"/>
    <w:rsid w:val="002302B3"/>
    <w:rsid w:val="0024417F"/>
    <w:rsid w:val="00250F8D"/>
    <w:rsid w:val="00251087"/>
    <w:rsid w:val="0025129E"/>
    <w:rsid w:val="00291158"/>
    <w:rsid w:val="002A03B4"/>
    <w:rsid w:val="002C34D2"/>
    <w:rsid w:val="002C452D"/>
    <w:rsid w:val="002D5B34"/>
    <w:rsid w:val="002E1C97"/>
    <w:rsid w:val="002E742B"/>
    <w:rsid w:val="002F0A04"/>
    <w:rsid w:val="002F5834"/>
    <w:rsid w:val="003006AB"/>
    <w:rsid w:val="00321D6D"/>
    <w:rsid w:val="00323528"/>
    <w:rsid w:val="00326EBF"/>
    <w:rsid w:val="00327FE4"/>
    <w:rsid w:val="003304C8"/>
    <w:rsid w:val="0036398C"/>
    <w:rsid w:val="00363F91"/>
    <w:rsid w:val="003A161E"/>
    <w:rsid w:val="003A315E"/>
    <w:rsid w:val="003C2455"/>
    <w:rsid w:val="003D5050"/>
    <w:rsid w:val="003E755A"/>
    <w:rsid w:val="00422A07"/>
    <w:rsid w:val="00427F63"/>
    <w:rsid w:val="00434D38"/>
    <w:rsid w:val="004420B0"/>
    <w:rsid w:val="00456857"/>
    <w:rsid w:val="004735C6"/>
    <w:rsid w:val="004747E3"/>
    <w:rsid w:val="004845DA"/>
    <w:rsid w:val="00485858"/>
    <w:rsid w:val="00494EB8"/>
    <w:rsid w:val="004A4013"/>
    <w:rsid w:val="004B3F6E"/>
    <w:rsid w:val="004B6B8B"/>
    <w:rsid w:val="004C4A0A"/>
    <w:rsid w:val="00501220"/>
    <w:rsid w:val="0050403D"/>
    <w:rsid w:val="00531F42"/>
    <w:rsid w:val="00556D0F"/>
    <w:rsid w:val="005901AE"/>
    <w:rsid w:val="005E08F2"/>
    <w:rsid w:val="005E403A"/>
    <w:rsid w:val="005E4D74"/>
    <w:rsid w:val="005F5348"/>
    <w:rsid w:val="0061638A"/>
    <w:rsid w:val="00635E4B"/>
    <w:rsid w:val="00644081"/>
    <w:rsid w:val="0064532E"/>
    <w:rsid w:val="006621F5"/>
    <w:rsid w:val="0067651B"/>
    <w:rsid w:val="00680656"/>
    <w:rsid w:val="00684327"/>
    <w:rsid w:val="00692693"/>
    <w:rsid w:val="006B1119"/>
    <w:rsid w:val="006B5316"/>
    <w:rsid w:val="006D1FBC"/>
    <w:rsid w:val="006E3E46"/>
    <w:rsid w:val="006E71B1"/>
    <w:rsid w:val="006F1404"/>
    <w:rsid w:val="006F3BEF"/>
    <w:rsid w:val="00703623"/>
    <w:rsid w:val="0070593B"/>
    <w:rsid w:val="00705D89"/>
    <w:rsid w:val="00716725"/>
    <w:rsid w:val="00720C1D"/>
    <w:rsid w:val="00731A42"/>
    <w:rsid w:val="00732000"/>
    <w:rsid w:val="00750947"/>
    <w:rsid w:val="007558AE"/>
    <w:rsid w:val="00767E69"/>
    <w:rsid w:val="0077079A"/>
    <w:rsid w:val="007711B2"/>
    <w:rsid w:val="007A5599"/>
    <w:rsid w:val="007A7C07"/>
    <w:rsid w:val="007D2CD7"/>
    <w:rsid w:val="007F37E6"/>
    <w:rsid w:val="00806D29"/>
    <w:rsid w:val="00845F45"/>
    <w:rsid w:val="00856233"/>
    <w:rsid w:val="00860F27"/>
    <w:rsid w:val="00866320"/>
    <w:rsid w:val="00871D87"/>
    <w:rsid w:val="00886495"/>
    <w:rsid w:val="00891FF3"/>
    <w:rsid w:val="008949FA"/>
    <w:rsid w:val="00897EFD"/>
    <w:rsid w:val="008A17E7"/>
    <w:rsid w:val="008B0560"/>
    <w:rsid w:val="008B2BFA"/>
    <w:rsid w:val="008B6003"/>
    <w:rsid w:val="008C6244"/>
    <w:rsid w:val="008D67BA"/>
    <w:rsid w:val="008E158F"/>
    <w:rsid w:val="008E6A3F"/>
    <w:rsid w:val="00901FE7"/>
    <w:rsid w:val="00920169"/>
    <w:rsid w:val="00936F03"/>
    <w:rsid w:val="00943B69"/>
    <w:rsid w:val="00944CB3"/>
    <w:rsid w:val="009513AA"/>
    <w:rsid w:val="00986624"/>
    <w:rsid w:val="009B09D7"/>
    <w:rsid w:val="009B52B8"/>
    <w:rsid w:val="009C1007"/>
    <w:rsid w:val="009D35ED"/>
    <w:rsid w:val="009D3F2F"/>
    <w:rsid w:val="009D3FDA"/>
    <w:rsid w:val="009E6E30"/>
    <w:rsid w:val="009F422E"/>
    <w:rsid w:val="00A01154"/>
    <w:rsid w:val="00A03CB6"/>
    <w:rsid w:val="00A1364C"/>
    <w:rsid w:val="00A21076"/>
    <w:rsid w:val="00A3739A"/>
    <w:rsid w:val="00A52DAF"/>
    <w:rsid w:val="00A550DA"/>
    <w:rsid w:val="00A6295D"/>
    <w:rsid w:val="00A84072"/>
    <w:rsid w:val="00AB2D1F"/>
    <w:rsid w:val="00AC3C38"/>
    <w:rsid w:val="00B16570"/>
    <w:rsid w:val="00B23B03"/>
    <w:rsid w:val="00B25048"/>
    <w:rsid w:val="00B43EB7"/>
    <w:rsid w:val="00B52363"/>
    <w:rsid w:val="00B53320"/>
    <w:rsid w:val="00B73449"/>
    <w:rsid w:val="00BB7214"/>
    <w:rsid w:val="00BC6522"/>
    <w:rsid w:val="00C121D5"/>
    <w:rsid w:val="00C17349"/>
    <w:rsid w:val="00C177EE"/>
    <w:rsid w:val="00C21ACC"/>
    <w:rsid w:val="00C351AA"/>
    <w:rsid w:val="00C4450F"/>
    <w:rsid w:val="00C50C71"/>
    <w:rsid w:val="00C50DE5"/>
    <w:rsid w:val="00C7253F"/>
    <w:rsid w:val="00C7397D"/>
    <w:rsid w:val="00CF6941"/>
    <w:rsid w:val="00CF74B9"/>
    <w:rsid w:val="00CF7605"/>
    <w:rsid w:val="00D26A05"/>
    <w:rsid w:val="00D40056"/>
    <w:rsid w:val="00D43327"/>
    <w:rsid w:val="00D74DD8"/>
    <w:rsid w:val="00D97B98"/>
    <w:rsid w:val="00DC6088"/>
    <w:rsid w:val="00DC671F"/>
    <w:rsid w:val="00DD5D37"/>
    <w:rsid w:val="00DE4DA7"/>
    <w:rsid w:val="00DF308F"/>
    <w:rsid w:val="00DF7312"/>
    <w:rsid w:val="00E07C86"/>
    <w:rsid w:val="00E20A62"/>
    <w:rsid w:val="00E31E30"/>
    <w:rsid w:val="00E334BE"/>
    <w:rsid w:val="00E33B38"/>
    <w:rsid w:val="00E47FE5"/>
    <w:rsid w:val="00E502D0"/>
    <w:rsid w:val="00E574AF"/>
    <w:rsid w:val="00E71CF9"/>
    <w:rsid w:val="00E74A10"/>
    <w:rsid w:val="00EB6D9C"/>
    <w:rsid w:val="00F12B01"/>
    <w:rsid w:val="00F138A8"/>
    <w:rsid w:val="00F24E6D"/>
    <w:rsid w:val="00F31E24"/>
    <w:rsid w:val="00F63965"/>
    <w:rsid w:val="00F714DA"/>
    <w:rsid w:val="00F81712"/>
    <w:rsid w:val="00F95E00"/>
    <w:rsid w:val="00FA18C9"/>
    <w:rsid w:val="00FB456B"/>
    <w:rsid w:val="00FE76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ED7AAC"/>
  <w15:docId w15:val="{D0EA4079-070C-4F42-832B-A1DA5E55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485858"/>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F422E"/>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C6244"/>
    <w:rPr>
      <w:snapToGrid w:val="0"/>
      <w:sz w:val="18"/>
      <w:szCs w:val="18"/>
    </w:rPr>
  </w:style>
  <w:style w:type="character" w:styleId="a8">
    <w:name w:val="footnote reference"/>
    <w:aliases w:val="4_G"/>
    <w:basedOn w:val="a0"/>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8C6244"/>
    <w:pPr>
      <w:keepLines w:val="0"/>
    </w:pPr>
  </w:style>
  <w:style w:type="character" w:customStyle="1" w:styleId="ad">
    <w:name w:val="尾注文本 字符"/>
    <w:aliases w:val="2_G 字符"/>
    <w:basedOn w:val="a0"/>
    <w:link w:val="ac"/>
    <w:rsid w:val="008C6244"/>
    <w:rPr>
      <w:snapToGrid w:val="0"/>
      <w:sz w:val="18"/>
      <w:szCs w:val="18"/>
    </w:rPr>
  </w:style>
  <w:style w:type="character" w:styleId="ae">
    <w:name w:val="endnote reference"/>
    <w:aliases w:val="1_G"/>
    <w:basedOn w:val="a8"/>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B2D1F"/>
    <w:rPr>
      <w:rFonts w:eastAsia="Times New Roman"/>
      <w:snapToGrid w:val="0"/>
      <w:sz w:val="16"/>
      <w:szCs w:val="16"/>
      <w:lang w:val="en-GB" w:eastAsia="en-US"/>
    </w:rPr>
  </w:style>
  <w:style w:type="character" w:styleId="af2">
    <w:name w:val="page number"/>
    <w:aliases w:val="7_G"/>
    <w:basedOn w:val="a0"/>
    <w:qFormat/>
    <w:rsid w:val="00AB2D1F"/>
    <w:rPr>
      <w:rFonts w:ascii="Times New Roman" w:hAnsi="Times New Roman"/>
      <w:b/>
      <w:i w:val="0"/>
      <w:snapToGrid w:val="0"/>
      <w:spacing w:val="0"/>
      <w:kern w:val="0"/>
      <w:sz w:val="18"/>
      <w14:cntxtAlts w14:val="0"/>
    </w:rPr>
  </w:style>
  <w:style w:type="paragraph" w:styleId="af3">
    <w:name w:val="header"/>
    <w:aliases w:val="6_G"/>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B2D1F"/>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901FE7"/>
    <w:pPr>
      <w:numPr>
        <w:numId w:val="8"/>
      </w:numPr>
      <w:tabs>
        <w:tab w:val="clear" w:pos="431"/>
      </w:tabs>
    </w:pPr>
    <w:rPr>
      <w:snapToGrid/>
      <w:szCs w:val="21"/>
    </w:rPr>
  </w:style>
  <w:style w:type="paragraph" w:styleId="TOC1">
    <w:name w:val="toc 1"/>
    <w:basedOn w:val="a"/>
    <w:next w:val="a"/>
    <w:autoRedefine/>
    <w:uiPriority w:val="39"/>
    <w:unhideWhenUsed/>
    <w:rsid w:val="005F534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5F534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5F534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5F534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rsid w:val="00F63965"/>
    <w:rPr>
      <w:color w:val="0000FF"/>
      <w:u w:val="none"/>
    </w:rPr>
  </w:style>
  <w:style w:type="character" w:styleId="af6">
    <w:name w:val="FollowedHyperlink"/>
    <w:basedOn w:val="a0"/>
    <w:uiPriority w:val="99"/>
    <w:semiHidden/>
    <w:rsid w:val="00F63965"/>
    <w:rPr>
      <w:color w:val="0000FF"/>
      <w:u w:val="none"/>
    </w:rPr>
  </w:style>
  <w:style w:type="paragraph" w:styleId="af7">
    <w:name w:val="macro"/>
    <w:link w:val="af8"/>
    <w:semiHidden/>
    <w:rsid w:val="00F6396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F63965"/>
    <w:rPr>
      <w:kern w:val="24"/>
      <w:sz w:val="24"/>
      <w:szCs w:val="24"/>
    </w:rPr>
  </w:style>
  <w:style w:type="paragraph" w:styleId="af9">
    <w:name w:val="Title"/>
    <w:basedOn w:val="a"/>
    <w:next w:val="a"/>
    <w:link w:val="afa"/>
    <w:uiPriority w:val="10"/>
    <w:rsid w:val="00F63965"/>
    <w:pPr>
      <w:tabs>
        <w:tab w:val="clear" w:pos="431"/>
      </w:tabs>
      <w:suppressAutoHyphens/>
      <w:overflowPunct/>
      <w:adjustRightInd/>
      <w:snapToGrid/>
      <w:spacing w:after="80" w:line="240" w:lineRule="auto"/>
      <w:contextualSpacing/>
      <w:jc w:val="center"/>
    </w:pPr>
    <w:rPr>
      <w:rFonts w:asciiTheme="majorHAnsi" w:eastAsiaTheme="majorEastAsia" w:hAnsiTheme="majorHAnsi" w:cstheme="majorBidi"/>
      <w:snapToGrid/>
      <w:spacing w:val="-10"/>
      <w:kern w:val="28"/>
      <w:sz w:val="56"/>
      <w:szCs w:val="56"/>
      <w:lang w:val="en-GB" w:eastAsia="en-US"/>
    </w:rPr>
  </w:style>
  <w:style w:type="character" w:customStyle="1" w:styleId="afa">
    <w:name w:val="标题 字符"/>
    <w:basedOn w:val="a0"/>
    <w:link w:val="af9"/>
    <w:uiPriority w:val="10"/>
    <w:rsid w:val="00F63965"/>
    <w:rPr>
      <w:rFonts w:asciiTheme="majorHAnsi" w:eastAsiaTheme="majorEastAsia" w:hAnsiTheme="majorHAnsi" w:cstheme="majorBidi"/>
      <w:spacing w:val="-10"/>
      <w:kern w:val="28"/>
      <w:sz w:val="56"/>
      <w:szCs w:val="56"/>
      <w:lang w:val="en-GB" w:eastAsia="en-US"/>
    </w:rPr>
  </w:style>
  <w:style w:type="paragraph" w:styleId="afb">
    <w:name w:val="Subtitle"/>
    <w:basedOn w:val="a"/>
    <w:next w:val="a"/>
    <w:link w:val="afc"/>
    <w:uiPriority w:val="11"/>
    <w:semiHidden/>
    <w:rsid w:val="00F63965"/>
    <w:pPr>
      <w:numPr>
        <w:ilvl w:val="1"/>
      </w:numPr>
      <w:tabs>
        <w:tab w:val="clear" w:pos="431"/>
      </w:tabs>
      <w:suppressAutoHyphens/>
      <w:overflowPunct/>
      <w:adjustRightInd/>
      <w:snapToGrid/>
      <w:spacing w:after="160" w:line="240" w:lineRule="atLeast"/>
      <w:jc w:val="center"/>
    </w:pPr>
    <w:rPr>
      <w:rFonts w:asciiTheme="majorHAnsi" w:eastAsiaTheme="majorEastAsia" w:hAnsiTheme="majorHAnsi" w:cstheme="majorBidi"/>
      <w:snapToGrid/>
      <w:color w:val="595959" w:themeColor="text1" w:themeTint="A6"/>
      <w:spacing w:val="15"/>
      <w:sz w:val="28"/>
      <w:szCs w:val="28"/>
      <w:lang w:val="en-GB" w:eastAsia="en-US"/>
    </w:rPr>
  </w:style>
  <w:style w:type="character" w:customStyle="1" w:styleId="afc">
    <w:name w:val="副标题 字符"/>
    <w:basedOn w:val="a0"/>
    <w:link w:val="afb"/>
    <w:uiPriority w:val="11"/>
    <w:semiHidden/>
    <w:rsid w:val="00F63965"/>
    <w:rPr>
      <w:rFonts w:asciiTheme="majorHAnsi" w:eastAsiaTheme="majorEastAsia" w:hAnsiTheme="majorHAnsi" w:cstheme="majorBidi"/>
      <w:color w:val="595959" w:themeColor="text1" w:themeTint="A6"/>
      <w:spacing w:val="15"/>
      <w:sz w:val="28"/>
      <w:szCs w:val="28"/>
      <w:lang w:val="en-GB" w:eastAsia="en-US"/>
    </w:rPr>
  </w:style>
  <w:style w:type="paragraph" w:styleId="afd">
    <w:name w:val="Quote"/>
    <w:basedOn w:val="a"/>
    <w:next w:val="a"/>
    <w:link w:val="afe"/>
    <w:uiPriority w:val="29"/>
    <w:rsid w:val="00F63965"/>
    <w:pPr>
      <w:tabs>
        <w:tab w:val="clear" w:pos="431"/>
      </w:tabs>
      <w:suppressAutoHyphens/>
      <w:overflowPunct/>
      <w:adjustRightInd/>
      <w:snapToGrid/>
      <w:spacing w:before="160" w:after="160" w:line="240" w:lineRule="atLeast"/>
      <w:jc w:val="center"/>
    </w:pPr>
    <w:rPr>
      <w:rFonts w:eastAsia="Times New Roman"/>
      <w:i/>
      <w:iCs/>
      <w:snapToGrid/>
      <w:color w:val="404040" w:themeColor="text1" w:themeTint="BF"/>
      <w:sz w:val="20"/>
      <w:lang w:val="en-GB" w:eastAsia="en-US"/>
    </w:rPr>
  </w:style>
  <w:style w:type="character" w:customStyle="1" w:styleId="afe">
    <w:name w:val="引用 字符"/>
    <w:basedOn w:val="a0"/>
    <w:link w:val="afd"/>
    <w:uiPriority w:val="29"/>
    <w:rsid w:val="00F63965"/>
    <w:rPr>
      <w:rFonts w:eastAsia="Times New Roman"/>
      <w:i/>
      <w:iCs/>
      <w:color w:val="404040" w:themeColor="text1" w:themeTint="BF"/>
      <w:lang w:val="en-GB" w:eastAsia="en-US"/>
    </w:rPr>
  </w:style>
  <w:style w:type="paragraph" w:styleId="aff">
    <w:name w:val="List Paragraph"/>
    <w:basedOn w:val="a"/>
    <w:uiPriority w:val="34"/>
    <w:rsid w:val="00F63965"/>
    <w:pPr>
      <w:tabs>
        <w:tab w:val="clear" w:pos="431"/>
      </w:tabs>
      <w:suppressAutoHyphens/>
      <w:overflowPunct/>
      <w:adjustRightInd/>
      <w:snapToGrid/>
      <w:spacing w:line="240" w:lineRule="atLeast"/>
      <w:ind w:left="720"/>
      <w:contextualSpacing/>
      <w:jc w:val="left"/>
    </w:pPr>
    <w:rPr>
      <w:rFonts w:eastAsia="Times New Roman"/>
      <w:snapToGrid/>
      <w:sz w:val="20"/>
      <w:lang w:val="en-GB" w:eastAsia="en-US"/>
    </w:rPr>
  </w:style>
  <w:style w:type="character" w:styleId="aff0">
    <w:name w:val="Intense Emphasis"/>
    <w:basedOn w:val="a0"/>
    <w:uiPriority w:val="21"/>
    <w:rsid w:val="00F63965"/>
    <w:rPr>
      <w:i/>
      <w:iCs/>
      <w:color w:val="365F91" w:themeColor="accent1" w:themeShade="BF"/>
    </w:rPr>
  </w:style>
  <w:style w:type="paragraph" w:styleId="aff1">
    <w:name w:val="Intense Quote"/>
    <w:basedOn w:val="a"/>
    <w:next w:val="a"/>
    <w:link w:val="aff2"/>
    <w:uiPriority w:val="30"/>
    <w:rsid w:val="00F63965"/>
    <w:pPr>
      <w:pBdr>
        <w:top w:val="single" w:sz="4" w:space="10" w:color="365F91" w:themeColor="accent1" w:themeShade="BF"/>
        <w:bottom w:val="single" w:sz="4" w:space="10" w:color="365F91" w:themeColor="accent1" w:themeShade="BF"/>
      </w:pBdr>
      <w:tabs>
        <w:tab w:val="clear" w:pos="431"/>
      </w:tabs>
      <w:suppressAutoHyphens/>
      <w:overflowPunct/>
      <w:adjustRightInd/>
      <w:snapToGrid/>
      <w:spacing w:before="360" w:after="360" w:line="240" w:lineRule="atLeast"/>
      <w:ind w:left="864" w:right="864"/>
      <w:jc w:val="center"/>
    </w:pPr>
    <w:rPr>
      <w:rFonts w:eastAsia="Times New Roman"/>
      <w:i/>
      <w:iCs/>
      <w:snapToGrid/>
      <w:color w:val="365F91" w:themeColor="accent1" w:themeShade="BF"/>
      <w:sz w:val="20"/>
      <w:lang w:val="en-GB" w:eastAsia="en-US"/>
    </w:rPr>
  </w:style>
  <w:style w:type="character" w:customStyle="1" w:styleId="aff2">
    <w:name w:val="明显引用 字符"/>
    <w:basedOn w:val="a0"/>
    <w:link w:val="aff1"/>
    <w:uiPriority w:val="30"/>
    <w:rsid w:val="00F63965"/>
    <w:rPr>
      <w:rFonts w:eastAsia="Times New Roman"/>
      <w:i/>
      <w:iCs/>
      <w:color w:val="365F91" w:themeColor="accent1" w:themeShade="BF"/>
      <w:lang w:val="en-GB" w:eastAsia="en-US"/>
    </w:rPr>
  </w:style>
  <w:style w:type="character" w:styleId="aff3">
    <w:name w:val="Intense Reference"/>
    <w:basedOn w:val="a0"/>
    <w:uiPriority w:val="32"/>
    <w:rsid w:val="00F63965"/>
    <w:rPr>
      <w:b/>
      <w:bCs/>
      <w:smallCaps/>
      <w:color w:val="365F91" w:themeColor="accent1" w:themeShade="BF"/>
      <w:spacing w:val="5"/>
    </w:rPr>
  </w:style>
  <w:style w:type="paragraph" w:customStyle="1" w:styleId="SLG">
    <w:name w:val="__S_L_G"/>
    <w:basedOn w:val="a"/>
    <w:next w:val="a"/>
    <w:rsid w:val="00F63965"/>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F63965"/>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F63965"/>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F63965"/>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F63965"/>
    <w:pPr>
      <w:numPr>
        <w:numId w:val="20"/>
      </w:numPr>
      <w:tabs>
        <w:tab w:val="clear" w:pos="431"/>
        <w:tab w:val="clear" w:pos="1701"/>
      </w:tabs>
      <w:suppressAutoHyphens/>
      <w:overflowPunct/>
      <w:adjustRightInd/>
      <w:snapToGrid/>
      <w:spacing w:after="120" w:line="240" w:lineRule="atLeast"/>
      <w:ind w:left="0" w:right="1134" w:firstLine="0"/>
    </w:pPr>
    <w:rPr>
      <w:rFonts w:eastAsia="Times New Roman"/>
      <w:snapToGrid/>
      <w:sz w:val="20"/>
      <w:lang w:val="en-GB" w:eastAsia="en-US"/>
    </w:rPr>
  </w:style>
  <w:style w:type="paragraph" w:customStyle="1" w:styleId="Bullet2G">
    <w:name w:val="_Bullet 2_G"/>
    <w:basedOn w:val="a"/>
    <w:qFormat/>
    <w:rsid w:val="00F63965"/>
    <w:pPr>
      <w:numPr>
        <w:numId w:val="21"/>
      </w:numPr>
      <w:tabs>
        <w:tab w:val="clear" w:pos="431"/>
        <w:tab w:val="clear" w:pos="2268"/>
      </w:tabs>
      <w:suppressAutoHyphens/>
      <w:overflowPunct/>
      <w:adjustRightInd/>
      <w:snapToGrid/>
      <w:spacing w:after="120" w:line="240" w:lineRule="atLeast"/>
      <w:ind w:left="0" w:right="1134" w:firstLine="0"/>
    </w:pPr>
    <w:rPr>
      <w:rFonts w:eastAsia="Times New Roman"/>
      <w:snapToGrid/>
      <w:sz w:val="20"/>
      <w:lang w:val="en-GB" w:eastAsia="en-US"/>
    </w:rPr>
  </w:style>
  <w:style w:type="numbering" w:styleId="111111">
    <w:name w:val="Outline List 2"/>
    <w:basedOn w:val="a2"/>
    <w:semiHidden/>
    <w:rsid w:val="00F63965"/>
    <w:pPr>
      <w:numPr>
        <w:numId w:val="24"/>
      </w:numPr>
    </w:pPr>
  </w:style>
  <w:style w:type="numbering" w:styleId="1111110">
    <w:name w:val="Outline List 1"/>
    <w:basedOn w:val="a2"/>
    <w:semiHidden/>
    <w:rsid w:val="00F63965"/>
    <w:pPr>
      <w:numPr>
        <w:numId w:val="25"/>
      </w:numPr>
    </w:pPr>
  </w:style>
  <w:style w:type="table" w:styleId="aff4">
    <w:name w:val="Table Grid"/>
    <w:basedOn w:val="a1"/>
    <w:rsid w:val="00F63965"/>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Revision"/>
    <w:hidden/>
    <w:uiPriority w:val="99"/>
    <w:semiHidden/>
    <w:rsid w:val="00F63965"/>
    <w:rPr>
      <w:rFonts w:eastAsia="Times New Roman"/>
      <w:lang w:val="en-GB" w:eastAsia="en-US"/>
    </w:rPr>
  </w:style>
  <w:style w:type="paragraph" w:styleId="aff6">
    <w:name w:val="Normal (Web)"/>
    <w:basedOn w:val="a"/>
    <w:uiPriority w:val="99"/>
    <w:semiHidden/>
    <w:unhideWhenUsed/>
    <w:rsid w:val="00F63965"/>
    <w:pPr>
      <w:tabs>
        <w:tab w:val="clear" w:pos="431"/>
      </w:tabs>
      <w:suppressAutoHyphens/>
      <w:overflowPunct/>
      <w:adjustRightInd/>
      <w:snapToGrid/>
      <w:spacing w:line="240" w:lineRule="atLeast"/>
      <w:jc w:val="left"/>
    </w:pPr>
    <w:rPr>
      <w:rFonts w:eastAsia="Times New Roman"/>
      <w:snapToGrid/>
      <w:sz w:val="24"/>
      <w:szCs w:val="24"/>
      <w:lang w:val="en-GB" w:eastAsia="en-US"/>
    </w:rPr>
  </w:style>
  <w:style w:type="character" w:styleId="aff7">
    <w:name w:val="Unresolved Mention"/>
    <w:basedOn w:val="a0"/>
    <w:uiPriority w:val="99"/>
    <w:semiHidden/>
    <w:unhideWhenUsed/>
    <w:rsid w:val="00F63965"/>
    <w:rPr>
      <w:color w:val="605E5C"/>
      <w:shd w:val="clear" w:color="auto" w:fill="E1DFDD"/>
    </w:rPr>
  </w:style>
  <w:style w:type="paragraph" w:styleId="TOC7">
    <w:name w:val="toc 7"/>
    <w:basedOn w:val="a"/>
    <w:next w:val="a"/>
    <w:autoRedefine/>
    <w:uiPriority w:val="39"/>
    <w:unhideWhenUsed/>
    <w:rsid w:val="004420B0"/>
    <w:pPr>
      <w:widowControl w:val="0"/>
      <w:tabs>
        <w:tab w:val="clear" w:pos="431"/>
      </w:tabs>
      <w:overflowPunct/>
      <w:adjustRightInd/>
      <w:snapToGrid/>
      <w:spacing w:after="160" w:line="278" w:lineRule="auto"/>
      <w:ind w:left="2520"/>
      <w:jc w:val="left"/>
    </w:pPr>
    <w:rPr>
      <w:rFonts w:asciiTheme="minorHAnsi" w:eastAsiaTheme="minorEastAsia" w:hAnsiTheme="minorHAnsi" w:cstheme="minorBidi"/>
      <w:snapToGrid/>
      <w:kern w:val="2"/>
      <w:sz w:val="22"/>
      <w:szCs w:val="24"/>
      <w14:ligatures w14:val="standardContextual"/>
    </w:rPr>
  </w:style>
  <w:style w:type="paragraph" w:styleId="TOC8">
    <w:name w:val="toc 8"/>
    <w:basedOn w:val="a"/>
    <w:next w:val="a"/>
    <w:autoRedefine/>
    <w:uiPriority w:val="39"/>
    <w:unhideWhenUsed/>
    <w:rsid w:val="004420B0"/>
    <w:pPr>
      <w:widowControl w:val="0"/>
      <w:tabs>
        <w:tab w:val="clear" w:pos="431"/>
      </w:tabs>
      <w:overflowPunct/>
      <w:adjustRightInd/>
      <w:snapToGrid/>
      <w:spacing w:after="160" w:line="278" w:lineRule="auto"/>
      <w:ind w:left="2940"/>
      <w:jc w:val="left"/>
    </w:pPr>
    <w:rPr>
      <w:rFonts w:asciiTheme="minorHAnsi" w:eastAsiaTheme="minorEastAsia" w:hAnsiTheme="minorHAnsi" w:cstheme="minorBidi"/>
      <w:snapToGrid/>
      <w:kern w:val="2"/>
      <w:sz w:val="22"/>
      <w:szCs w:val="24"/>
      <w14:ligatures w14:val="standardContextual"/>
    </w:rPr>
  </w:style>
  <w:style w:type="paragraph" w:styleId="TOC9">
    <w:name w:val="toc 9"/>
    <w:basedOn w:val="a"/>
    <w:next w:val="a"/>
    <w:autoRedefine/>
    <w:uiPriority w:val="39"/>
    <w:unhideWhenUsed/>
    <w:rsid w:val="004420B0"/>
    <w:pPr>
      <w:widowControl w:val="0"/>
      <w:tabs>
        <w:tab w:val="clear" w:pos="431"/>
      </w:tabs>
      <w:overflowPunct/>
      <w:adjustRightInd/>
      <w:snapToGrid/>
      <w:spacing w:after="160" w:line="278" w:lineRule="auto"/>
      <w:ind w:left="3360"/>
      <w:jc w:val="left"/>
    </w:pPr>
    <w:rPr>
      <w:rFonts w:asciiTheme="minorHAnsi" w:eastAsiaTheme="minorEastAsia" w:hAnsiTheme="minorHAnsi" w:cstheme="minorBidi"/>
      <w:snapToGrid/>
      <w:kern w:val="2"/>
      <w:sz w:val="22"/>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A/74/18" TargetMode="External"/><Relationship Id="rId13" Type="http://schemas.openxmlformats.org/officeDocument/2006/relationships/hyperlink" Target="https://docs.un.org/zh/A/79/18/Corr.1" TargetMode="External"/><Relationship Id="rId3" Type="http://schemas.openxmlformats.org/officeDocument/2006/relationships/hyperlink" Target="https://docs.un.org/zh/A/8718(SUPP)" TargetMode="External"/><Relationship Id="rId7" Type="http://schemas.openxmlformats.org/officeDocument/2006/relationships/hyperlink" Target="https://docs.un.org/zh/A/62/18" TargetMode="External"/><Relationship Id="rId12" Type="http://schemas.openxmlformats.org/officeDocument/2006/relationships/hyperlink" Target="https://docs.un.org/zh/A/79/18" TargetMode="External"/><Relationship Id="rId17" Type="http://schemas.openxmlformats.org/officeDocument/2006/relationships/hyperlink" Target="https://docs.un.org/zh/A/8027(SUPP)" TargetMode="External"/><Relationship Id="rId2" Type="http://schemas.openxmlformats.org/officeDocument/2006/relationships/hyperlink" Target="https://docs.un.org/zh/A/8418(SUPP)" TargetMode="External"/><Relationship Id="rId16" Type="http://schemas.openxmlformats.org/officeDocument/2006/relationships/hyperlink" Target="https://docs.un.org/zh/A/8718(SUPP)" TargetMode="External"/><Relationship Id="rId1" Type="http://schemas.openxmlformats.org/officeDocument/2006/relationships/hyperlink" Target="https://docs.un.org/zh/A/8027(SUPP)" TargetMode="External"/><Relationship Id="rId6" Type="http://schemas.openxmlformats.org/officeDocument/2006/relationships/hyperlink" Target="https://docs.un.org/zh/A/61/18" TargetMode="External"/><Relationship Id="rId11" Type="http://schemas.openxmlformats.org/officeDocument/2006/relationships/hyperlink" Target="https://docs.un.org/zh/A/78/18" TargetMode="External"/><Relationship Id="rId5" Type="http://schemas.openxmlformats.org/officeDocument/2006/relationships/hyperlink" Target="https://docs.un.org/zh/A/48/18" TargetMode="External"/><Relationship Id="rId15" Type="http://schemas.openxmlformats.org/officeDocument/2006/relationships/hyperlink" Target="https://docs.un.org/zh/A/67/222/Corr.1" TargetMode="External"/><Relationship Id="rId10" Type="http://schemas.openxmlformats.org/officeDocument/2006/relationships/hyperlink" Target="https://docs.un.org/zh/A/77/18" TargetMode="External"/><Relationship Id="rId4" Type="http://schemas.openxmlformats.org/officeDocument/2006/relationships/hyperlink" Target="https://docs.un.org/zh/A/9018(SUPP)" TargetMode="External"/><Relationship Id="rId9" Type="http://schemas.openxmlformats.org/officeDocument/2006/relationships/hyperlink" Target="https://docs.un.org/zh/A/76/18" TargetMode="External"/><Relationship Id="rId14" Type="http://schemas.openxmlformats.org/officeDocument/2006/relationships/hyperlink" Target="https://docs.un.org/zh/A/67/2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189CB-DE80-463D-A8B2-33C0FD320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37</Pages>
  <Words>16446</Words>
  <Characters>17104</Characters>
  <Application>Microsoft Office Word</Application>
  <DocSecurity>0</DocSecurity>
  <Lines>900</Lines>
  <Paragraphs>958</Paragraphs>
  <ScaleCrop>false</ScaleCrop>
  <Company>DCM</Company>
  <LinksUpToDate>false</LinksUpToDate>
  <CharactersWithSpaces>32592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CERD/C/35/Rev.4</dc:title>
  <dc:subject>2508137</dc:subject>
  <dc:creator>x</dc:creator>
  <cp:keywords/>
  <dc:description/>
  <cp:lastModifiedBy>Xin Wang</cp:lastModifiedBy>
  <cp:revision>3</cp:revision>
  <cp:lastPrinted>2025-09-15T06:46:00Z</cp:lastPrinted>
  <dcterms:created xsi:type="dcterms:W3CDTF">2025-09-15T06:46:00Z</dcterms:created>
  <dcterms:modified xsi:type="dcterms:W3CDTF">2025-09-15T06:46:00Z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5c33bd13bd3760862cd114f3eed182510a03df5016ad3714309a5971466685a8</vt:lpwstr>
  </property>
</Properties>
</file>