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2D0CD460" w14:textId="77777777" w:rsidTr="00AB3619">
        <w:trPr>
          <w:trHeight w:hRule="exact" w:val="851"/>
        </w:trPr>
        <w:tc>
          <w:tcPr>
            <w:tcW w:w="1280" w:type="dxa"/>
            <w:tcBorders>
              <w:bottom w:val="single" w:sz="4" w:space="0" w:color="auto"/>
            </w:tcBorders>
          </w:tcPr>
          <w:p w14:paraId="77A275E4" w14:textId="77777777" w:rsidR="000A2080" w:rsidRPr="00693792" w:rsidRDefault="000A2080" w:rsidP="00AB3619">
            <w:pPr>
              <w:spacing w:before="360" w:after="240" w:line="240" w:lineRule="atLeast"/>
            </w:pPr>
          </w:p>
        </w:tc>
        <w:tc>
          <w:tcPr>
            <w:tcW w:w="2273" w:type="dxa"/>
            <w:tcBorders>
              <w:bottom w:val="single" w:sz="4" w:space="0" w:color="auto"/>
            </w:tcBorders>
            <w:vAlign w:val="bottom"/>
          </w:tcPr>
          <w:p w14:paraId="2E91B612"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2702AF53" w14:textId="24E1DDCA" w:rsidR="000A2080" w:rsidRPr="000E661C" w:rsidRDefault="00542449" w:rsidP="00AB3619">
            <w:pPr>
              <w:spacing w:line="240" w:lineRule="atLeast"/>
              <w:jc w:val="right"/>
              <w:rPr>
                <w:sz w:val="20"/>
                <w:szCs w:val="21"/>
              </w:rPr>
            </w:pPr>
            <w:r>
              <w:rPr>
                <w:sz w:val="40"/>
                <w:szCs w:val="21"/>
              </w:rPr>
              <w:t>E</w:t>
            </w:r>
            <w:r>
              <w:rPr>
                <w:sz w:val="20"/>
                <w:szCs w:val="21"/>
              </w:rPr>
              <w:t>/</w:t>
            </w:r>
            <w:proofErr w:type="spellStart"/>
            <w:r>
              <w:rPr>
                <w:sz w:val="20"/>
                <w:szCs w:val="21"/>
              </w:rPr>
              <w:t>C</w:t>
            </w:r>
            <w:r w:rsidR="000E661C">
              <w:rPr>
                <w:sz w:val="20"/>
                <w:szCs w:val="21"/>
              </w:rPr>
              <w:t>.</w:t>
            </w:r>
            <w:r>
              <w:rPr>
                <w:sz w:val="20"/>
                <w:szCs w:val="21"/>
              </w:rPr>
              <w:t>12</w:t>
            </w:r>
            <w:proofErr w:type="spellEnd"/>
            <w:r>
              <w:rPr>
                <w:sz w:val="20"/>
                <w:szCs w:val="21"/>
              </w:rPr>
              <w:t>/</w:t>
            </w:r>
            <w:proofErr w:type="spellStart"/>
            <w:r>
              <w:rPr>
                <w:sz w:val="20"/>
                <w:szCs w:val="21"/>
              </w:rPr>
              <w:t>YEM</w:t>
            </w:r>
            <w:proofErr w:type="spellEnd"/>
            <w:r>
              <w:rPr>
                <w:sz w:val="20"/>
                <w:szCs w:val="21"/>
              </w:rPr>
              <w:t>/CO/3</w:t>
            </w:r>
          </w:p>
        </w:tc>
      </w:tr>
      <w:tr w:rsidR="000A2080" w:rsidRPr="002C14C6" w14:paraId="36AF03AB" w14:textId="77777777" w:rsidTr="00AB3619">
        <w:trPr>
          <w:trHeight w:hRule="exact" w:val="2835"/>
        </w:trPr>
        <w:tc>
          <w:tcPr>
            <w:tcW w:w="1280" w:type="dxa"/>
            <w:tcBorders>
              <w:top w:val="single" w:sz="4" w:space="0" w:color="auto"/>
              <w:bottom w:val="single" w:sz="12" w:space="0" w:color="auto"/>
            </w:tcBorders>
          </w:tcPr>
          <w:p w14:paraId="603C3CD1" w14:textId="77777777" w:rsidR="000A2080" w:rsidRPr="002C14C6" w:rsidRDefault="000A2080" w:rsidP="00AB3619">
            <w:pPr>
              <w:spacing w:line="120" w:lineRule="atLeast"/>
              <w:rPr>
                <w:sz w:val="10"/>
                <w:szCs w:val="10"/>
              </w:rPr>
            </w:pPr>
          </w:p>
          <w:p w14:paraId="01F604E2"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0C104997" wp14:editId="67E3E611">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25F53E"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093E2CA3" w14:textId="12E3116C" w:rsidR="000A2080" w:rsidRPr="002C14C6" w:rsidRDefault="00542449" w:rsidP="00AB3619">
            <w:pPr>
              <w:spacing w:before="240" w:line="240" w:lineRule="atLeast"/>
              <w:rPr>
                <w:sz w:val="20"/>
              </w:rPr>
            </w:pPr>
            <w:r>
              <w:rPr>
                <w:sz w:val="20"/>
              </w:rPr>
              <w:t>Distr.: General</w:t>
            </w:r>
          </w:p>
          <w:p w14:paraId="31431CEB" w14:textId="15171E6E" w:rsidR="000A2080" w:rsidRPr="002C14C6" w:rsidRDefault="00542449" w:rsidP="00AB3619">
            <w:pPr>
              <w:spacing w:line="240" w:lineRule="atLeast"/>
              <w:rPr>
                <w:sz w:val="20"/>
              </w:rPr>
            </w:pPr>
            <w:r>
              <w:rPr>
                <w:sz w:val="20"/>
              </w:rPr>
              <w:t>23</w:t>
            </w:r>
            <w:r w:rsidR="00B9596E">
              <w:rPr>
                <w:sz w:val="20"/>
              </w:rPr>
              <w:t xml:space="preserve"> </w:t>
            </w:r>
            <w:r>
              <w:rPr>
                <w:sz w:val="20"/>
              </w:rPr>
              <w:t>March</w:t>
            </w:r>
            <w:r w:rsidR="00B45B2F">
              <w:rPr>
                <w:sz w:val="20"/>
              </w:rPr>
              <w:t xml:space="preserve"> </w:t>
            </w:r>
            <w:r>
              <w:rPr>
                <w:sz w:val="20"/>
              </w:rPr>
              <w:t>2</w:t>
            </w:r>
            <w:r w:rsidR="00B45B2F">
              <w:rPr>
                <w:sz w:val="20"/>
              </w:rPr>
              <w:t>0</w:t>
            </w:r>
            <w:r>
              <w:rPr>
                <w:sz w:val="20"/>
              </w:rPr>
              <w:t>23</w:t>
            </w:r>
          </w:p>
          <w:p w14:paraId="76B92395" w14:textId="1B6EA231" w:rsidR="000A2080" w:rsidRPr="002C14C6" w:rsidRDefault="00542449" w:rsidP="00AB3619">
            <w:pPr>
              <w:spacing w:line="240" w:lineRule="atLeast"/>
              <w:rPr>
                <w:sz w:val="20"/>
              </w:rPr>
            </w:pPr>
            <w:r>
              <w:rPr>
                <w:sz w:val="20"/>
              </w:rPr>
              <w:t>Chinese</w:t>
            </w:r>
            <w:r w:rsidR="000A2080" w:rsidRPr="002C14C6">
              <w:rPr>
                <w:sz w:val="20"/>
              </w:rPr>
              <w:t xml:space="preserve"> </w:t>
            </w:r>
          </w:p>
          <w:p w14:paraId="3796FE85" w14:textId="02728FB5" w:rsidR="000A2080" w:rsidRPr="002C14C6" w:rsidRDefault="00542449" w:rsidP="00AB3619">
            <w:pPr>
              <w:spacing w:line="240" w:lineRule="atLeast"/>
            </w:pPr>
            <w:r>
              <w:rPr>
                <w:sz w:val="20"/>
              </w:rPr>
              <w:t>Original: English</w:t>
            </w:r>
          </w:p>
        </w:tc>
      </w:tr>
    </w:tbl>
    <w:p w14:paraId="1A3A6C9C" w14:textId="15945073" w:rsidR="000D26CD" w:rsidRDefault="003B63E6" w:rsidP="009A4F2B">
      <w:pPr>
        <w:spacing w:before="120"/>
        <w:rPr>
          <w:rFonts w:ascii="Time New Roman" w:eastAsia="黑体" w:hAnsi="Time New Roman" w:hint="eastAsia"/>
          <w:sz w:val="24"/>
          <w:szCs w:val="24"/>
        </w:rPr>
      </w:pPr>
      <w:r w:rsidRPr="003B63E6">
        <w:rPr>
          <w:rFonts w:ascii="Time New Roman" w:eastAsia="黑体" w:hAnsi="Time New Roman" w:hint="eastAsia"/>
          <w:sz w:val="24"/>
          <w:szCs w:val="24"/>
        </w:rPr>
        <w:t>经济、社会及文化权利委员会</w:t>
      </w:r>
    </w:p>
    <w:p w14:paraId="53137938" w14:textId="77777777" w:rsidR="00A44371" w:rsidRPr="00A44371" w:rsidRDefault="00A44371" w:rsidP="009F6C7F">
      <w:pPr>
        <w:pStyle w:val="HChGC"/>
        <w:spacing w:before="400" w:after="320"/>
        <w:rPr>
          <w:lang w:val="en-GB"/>
        </w:rPr>
      </w:pPr>
      <w:r w:rsidRPr="00A44371">
        <w:rPr>
          <w:lang w:val="en-GB"/>
        </w:rPr>
        <w:tab/>
      </w:r>
      <w:r w:rsidRPr="00A44371">
        <w:rPr>
          <w:lang w:val="en-GB"/>
        </w:rPr>
        <w:tab/>
      </w:r>
      <w:r w:rsidRPr="00A44371">
        <w:rPr>
          <w:rFonts w:hint="eastAsia"/>
          <w:lang w:val="en-GB"/>
        </w:rPr>
        <w:t>关于也门第三次定期报告的结论性意见</w:t>
      </w:r>
      <w:r w:rsidRPr="00A44371">
        <w:rPr>
          <w:lang w:val="en-GB"/>
        </w:rPr>
        <w:footnoteReference w:customMarkFollows="1" w:id="2"/>
        <w:t>*</w:t>
      </w:r>
    </w:p>
    <w:p w14:paraId="2D1E2B18" w14:textId="7E0A0DE1" w:rsidR="00A44371" w:rsidRPr="00A44371" w:rsidRDefault="00542449" w:rsidP="00AA5E99">
      <w:pPr>
        <w:pStyle w:val="SingleTxtGC"/>
        <w:rPr>
          <w:lang w:val="en-GB"/>
        </w:rPr>
      </w:pPr>
      <w:r>
        <w:rPr>
          <w:spacing w:val="2"/>
          <w:lang w:val="en-GB"/>
        </w:rPr>
        <w:t>1.</w:t>
      </w:r>
      <w:r w:rsidR="00A44371" w:rsidRPr="00B670B4">
        <w:rPr>
          <w:spacing w:val="2"/>
          <w:lang w:val="en-GB"/>
        </w:rPr>
        <w:tab/>
      </w:r>
      <w:r w:rsidR="00A44371" w:rsidRPr="00B670B4">
        <w:rPr>
          <w:rFonts w:hint="eastAsia"/>
          <w:spacing w:val="2"/>
          <w:lang w:val="en-GB"/>
        </w:rPr>
        <w:t>委员会在</w:t>
      </w:r>
      <w:r>
        <w:rPr>
          <w:spacing w:val="2"/>
          <w:lang w:val="en-GB"/>
        </w:rPr>
        <w:t>2</w:t>
      </w:r>
      <w:r w:rsidR="00A44371" w:rsidRPr="00B670B4">
        <w:rPr>
          <w:spacing w:val="2"/>
          <w:lang w:val="en-GB"/>
        </w:rPr>
        <w:t>0</w:t>
      </w:r>
      <w:r>
        <w:rPr>
          <w:spacing w:val="2"/>
          <w:lang w:val="en-GB"/>
        </w:rPr>
        <w:t>23</w:t>
      </w:r>
      <w:r w:rsidR="00A44371" w:rsidRPr="00B670B4">
        <w:rPr>
          <w:rFonts w:hint="eastAsia"/>
          <w:spacing w:val="2"/>
          <w:lang w:val="en-GB"/>
        </w:rPr>
        <w:t>年</w:t>
      </w:r>
      <w:r>
        <w:rPr>
          <w:spacing w:val="2"/>
          <w:lang w:val="en-GB"/>
        </w:rPr>
        <w:t>2</w:t>
      </w:r>
      <w:r w:rsidR="00A44371" w:rsidRPr="00B670B4">
        <w:rPr>
          <w:rFonts w:hint="eastAsia"/>
          <w:spacing w:val="2"/>
          <w:lang w:val="en-GB"/>
        </w:rPr>
        <w:t>月</w:t>
      </w:r>
      <w:r>
        <w:rPr>
          <w:spacing w:val="2"/>
          <w:lang w:val="en-GB"/>
        </w:rPr>
        <w:t>2</w:t>
      </w:r>
      <w:r w:rsidR="00A44371" w:rsidRPr="00B670B4">
        <w:rPr>
          <w:spacing w:val="2"/>
          <w:lang w:val="en-GB"/>
        </w:rPr>
        <w:t>0</w:t>
      </w:r>
      <w:r w:rsidR="00A44371" w:rsidRPr="00B670B4">
        <w:rPr>
          <w:rFonts w:hint="eastAsia"/>
          <w:spacing w:val="2"/>
          <w:lang w:val="en-GB"/>
        </w:rPr>
        <w:t>日、</w:t>
      </w:r>
      <w:r>
        <w:rPr>
          <w:spacing w:val="2"/>
          <w:lang w:val="en-GB"/>
        </w:rPr>
        <w:t>21</w:t>
      </w:r>
      <w:r w:rsidR="00A44371" w:rsidRPr="00B670B4">
        <w:rPr>
          <w:rFonts w:hint="eastAsia"/>
          <w:spacing w:val="2"/>
          <w:lang w:val="en-GB"/>
        </w:rPr>
        <w:t>日和</w:t>
      </w:r>
      <w:r>
        <w:rPr>
          <w:spacing w:val="2"/>
          <w:lang w:val="en-GB"/>
        </w:rPr>
        <w:t>23</w:t>
      </w:r>
      <w:r w:rsidR="00A44371" w:rsidRPr="00B670B4">
        <w:rPr>
          <w:rFonts w:hint="eastAsia"/>
          <w:spacing w:val="2"/>
          <w:lang w:val="en-GB"/>
        </w:rPr>
        <w:t>日举行的第</w:t>
      </w:r>
      <w:r>
        <w:rPr>
          <w:spacing w:val="2"/>
          <w:lang w:val="en-GB"/>
        </w:rPr>
        <w:t>12</w:t>
      </w:r>
      <w:r w:rsidR="00A44371" w:rsidRPr="00B670B4">
        <w:rPr>
          <w:rFonts w:hint="eastAsia"/>
          <w:spacing w:val="2"/>
          <w:lang w:val="en-GB"/>
        </w:rPr>
        <w:t>、第</w:t>
      </w:r>
      <w:r>
        <w:rPr>
          <w:spacing w:val="2"/>
          <w:lang w:val="en-GB"/>
        </w:rPr>
        <w:t>14</w:t>
      </w:r>
      <w:r w:rsidR="00A44371" w:rsidRPr="00B670B4">
        <w:rPr>
          <w:rFonts w:hint="eastAsia"/>
          <w:spacing w:val="2"/>
          <w:lang w:val="en-GB"/>
        </w:rPr>
        <w:t>和第</w:t>
      </w:r>
      <w:r>
        <w:rPr>
          <w:spacing w:val="2"/>
          <w:lang w:val="en-GB"/>
        </w:rPr>
        <w:t>17</w:t>
      </w:r>
      <w:r w:rsidR="00A44371" w:rsidRPr="00B670B4">
        <w:rPr>
          <w:rFonts w:hint="eastAsia"/>
          <w:spacing w:val="2"/>
          <w:lang w:val="en-GB"/>
        </w:rPr>
        <w:t>次</w:t>
      </w:r>
      <w:r w:rsidR="00A44371" w:rsidRPr="004B4675">
        <w:rPr>
          <w:rFonts w:hint="eastAsia"/>
          <w:spacing w:val="2"/>
          <w:lang w:val="en-GB"/>
        </w:rPr>
        <w:t>会议</w:t>
      </w:r>
      <w:r w:rsidR="00A44371" w:rsidRPr="004B4675">
        <w:rPr>
          <w:spacing w:val="2"/>
          <w:vertAlign w:val="superscript"/>
          <w:lang w:val="en-GB"/>
        </w:rPr>
        <w:footnoteReference w:id="3"/>
      </w:r>
      <w:r w:rsidR="004B4675" w:rsidRPr="004B4675">
        <w:rPr>
          <w:rFonts w:hint="eastAsia"/>
          <w:spacing w:val="2"/>
          <w:lang w:val="en-GB"/>
        </w:rPr>
        <w:t xml:space="preserve"> </w:t>
      </w:r>
      <w:r w:rsidR="00A44371" w:rsidRPr="004B4675">
        <w:rPr>
          <w:rFonts w:hint="eastAsia"/>
          <w:spacing w:val="2"/>
          <w:lang w:val="en-GB"/>
        </w:rPr>
        <w:t>上审议了也门的第三次定期报告</w:t>
      </w:r>
      <w:r w:rsidR="00A44371" w:rsidRPr="004B4675">
        <w:rPr>
          <w:spacing w:val="2"/>
          <w:vertAlign w:val="superscript"/>
          <w:lang w:val="en-GB"/>
        </w:rPr>
        <w:footnoteReference w:id="4"/>
      </w:r>
      <w:r>
        <w:rPr>
          <w:rFonts w:hint="eastAsia"/>
          <w:spacing w:val="2"/>
          <w:lang w:val="en-GB"/>
        </w:rPr>
        <w:t>，</w:t>
      </w:r>
      <w:r w:rsidR="00A44371" w:rsidRPr="004B4675">
        <w:rPr>
          <w:rFonts w:hint="eastAsia"/>
          <w:spacing w:val="2"/>
          <w:lang w:val="en-GB"/>
        </w:rPr>
        <w:t>并在</w:t>
      </w:r>
      <w:r>
        <w:rPr>
          <w:spacing w:val="2"/>
          <w:lang w:val="en-GB"/>
        </w:rPr>
        <w:t>2</w:t>
      </w:r>
      <w:r w:rsidR="00A44371" w:rsidRPr="004B4675">
        <w:rPr>
          <w:spacing w:val="2"/>
          <w:lang w:val="en-GB"/>
        </w:rPr>
        <w:t>0</w:t>
      </w:r>
      <w:r>
        <w:rPr>
          <w:spacing w:val="2"/>
          <w:lang w:val="en-GB"/>
        </w:rPr>
        <w:t>23</w:t>
      </w:r>
      <w:r w:rsidR="00A44371" w:rsidRPr="004B4675">
        <w:rPr>
          <w:rFonts w:hint="eastAsia"/>
          <w:spacing w:val="2"/>
          <w:lang w:val="en-GB"/>
        </w:rPr>
        <w:t>年</w:t>
      </w:r>
      <w:r>
        <w:rPr>
          <w:spacing w:val="2"/>
          <w:lang w:val="en-GB"/>
        </w:rPr>
        <w:t>3</w:t>
      </w:r>
      <w:r w:rsidR="00A44371" w:rsidRPr="004B4675">
        <w:rPr>
          <w:rFonts w:hint="eastAsia"/>
          <w:spacing w:val="2"/>
          <w:lang w:val="en-GB"/>
        </w:rPr>
        <w:t>月</w:t>
      </w:r>
      <w:r>
        <w:rPr>
          <w:spacing w:val="2"/>
          <w:lang w:val="en-GB"/>
        </w:rPr>
        <w:t>3</w:t>
      </w:r>
      <w:r w:rsidR="00A44371" w:rsidRPr="004B4675">
        <w:rPr>
          <w:rFonts w:hint="eastAsia"/>
          <w:spacing w:val="2"/>
          <w:lang w:val="en-GB"/>
        </w:rPr>
        <w:t>日举行的第</w:t>
      </w:r>
      <w:r>
        <w:rPr>
          <w:spacing w:val="2"/>
          <w:lang w:val="en-GB"/>
        </w:rPr>
        <w:t>3</w:t>
      </w:r>
      <w:r w:rsidR="00A44371" w:rsidRPr="004B4675">
        <w:rPr>
          <w:spacing w:val="2"/>
          <w:lang w:val="en-GB"/>
        </w:rPr>
        <w:t>0</w:t>
      </w:r>
      <w:r w:rsidR="00A44371" w:rsidRPr="004B4675">
        <w:rPr>
          <w:rFonts w:hint="eastAsia"/>
          <w:spacing w:val="2"/>
          <w:lang w:val="en-GB"/>
        </w:rPr>
        <w:t>次会</w:t>
      </w:r>
      <w:r w:rsidR="00A44371" w:rsidRPr="00A44371">
        <w:rPr>
          <w:rFonts w:hint="eastAsia"/>
          <w:lang w:val="en-GB"/>
        </w:rPr>
        <w:t>议</w:t>
      </w:r>
      <w:r w:rsidR="00A44371" w:rsidRPr="00A44371">
        <w:rPr>
          <w:vertAlign w:val="superscript"/>
          <w:lang w:val="en-GB"/>
        </w:rPr>
        <w:footnoteReference w:id="5"/>
      </w:r>
      <w:r w:rsidR="004B4675">
        <w:rPr>
          <w:rFonts w:hint="eastAsia"/>
          <w:lang w:val="en-GB"/>
        </w:rPr>
        <w:t xml:space="preserve"> </w:t>
      </w:r>
      <w:r w:rsidR="00A44371" w:rsidRPr="00A44371">
        <w:rPr>
          <w:rFonts w:hint="eastAsia"/>
          <w:lang w:val="en-GB"/>
        </w:rPr>
        <w:t>上通过了本结论性意见。</w:t>
      </w:r>
    </w:p>
    <w:p w14:paraId="79680019" w14:textId="1A15BCB1" w:rsidR="00A44371" w:rsidRPr="00A44371" w:rsidRDefault="00A44371" w:rsidP="00AA5E99">
      <w:pPr>
        <w:pStyle w:val="H1GC"/>
        <w:rPr>
          <w:lang w:val="en-GB"/>
        </w:rPr>
      </w:pPr>
      <w:r w:rsidRPr="00A44371">
        <w:rPr>
          <w:lang w:val="en-GB"/>
        </w:rPr>
        <w:tab/>
      </w:r>
      <w:r w:rsidR="00542449">
        <w:rPr>
          <w:lang w:val="en-GB"/>
        </w:rPr>
        <w:t>A</w:t>
      </w:r>
      <w:r w:rsidRPr="00A44371">
        <w:rPr>
          <w:lang w:val="en-GB"/>
        </w:rPr>
        <w:t>.</w:t>
      </w:r>
      <w:r w:rsidRPr="00A44371">
        <w:rPr>
          <w:lang w:val="en-GB"/>
        </w:rPr>
        <w:tab/>
      </w:r>
      <w:r w:rsidRPr="00A44371">
        <w:rPr>
          <w:rFonts w:hint="eastAsia"/>
          <w:lang w:val="en-GB"/>
        </w:rPr>
        <w:t>导言</w:t>
      </w:r>
    </w:p>
    <w:p w14:paraId="25D8AAC2" w14:textId="4B6A4B5D" w:rsidR="00A44371" w:rsidRPr="00A44371" w:rsidRDefault="00542449" w:rsidP="00AA5E99">
      <w:pPr>
        <w:pStyle w:val="SingleTxtGC"/>
        <w:rPr>
          <w:lang w:val="en-GB"/>
        </w:rPr>
      </w:pPr>
      <w:r>
        <w:rPr>
          <w:lang w:val="en-GB"/>
        </w:rPr>
        <w:t>2.</w:t>
      </w:r>
      <w:r w:rsidR="00A44371" w:rsidRPr="00A44371">
        <w:rPr>
          <w:lang w:val="en-GB"/>
        </w:rPr>
        <w:tab/>
      </w:r>
      <w:r w:rsidR="00A44371" w:rsidRPr="00A44371">
        <w:rPr>
          <w:rFonts w:hint="eastAsia"/>
          <w:lang w:val="en-GB"/>
        </w:rPr>
        <w:t>委员会欢迎缔约国提交第三次定期报告以及在对问题清单的答复</w:t>
      </w:r>
      <w:r w:rsidR="00A44371" w:rsidRPr="00A44371">
        <w:rPr>
          <w:vertAlign w:val="superscript"/>
          <w:lang w:val="en-GB"/>
        </w:rPr>
        <w:footnoteReference w:id="6"/>
      </w:r>
      <w:r w:rsidR="004B4675">
        <w:rPr>
          <w:rFonts w:hint="eastAsia"/>
          <w:lang w:val="en-GB"/>
        </w:rPr>
        <w:t xml:space="preserve"> </w:t>
      </w:r>
      <w:r w:rsidR="00A44371" w:rsidRPr="00A44371">
        <w:rPr>
          <w:rFonts w:hint="eastAsia"/>
          <w:lang w:val="en-GB"/>
        </w:rPr>
        <w:t>中提供的补充资料。委员会赞赏与缔约国代表团进行的建设性对话</w:t>
      </w:r>
      <w:r>
        <w:rPr>
          <w:rFonts w:hint="eastAsia"/>
          <w:lang w:val="en-GB"/>
        </w:rPr>
        <w:t>，</w:t>
      </w:r>
      <w:r w:rsidR="00A44371" w:rsidRPr="00A44371">
        <w:rPr>
          <w:rFonts w:hint="eastAsia"/>
          <w:lang w:val="en-GB"/>
        </w:rPr>
        <w:t>由于特殊原因</w:t>
      </w:r>
      <w:r>
        <w:rPr>
          <w:rFonts w:hint="eastAsia"/>
          <w:lang w:val="en-GB"/>
        </w:rPr>
        <w:t>，</w:t>
      </w:r>
      <w:r w:rsidR="00A44371" w:rsidRPr="00A44371">
        <w:rPr>
          <w:rFonts w:hint="eastAsia"/>
          <w:lang w:val="en-GB"/>
        </w:rPr>
        <w:t>对话以虚拟方式举行。</w:t>
      </w:r>
    </w:p>
    <w:p w14:paraId="041B88B5" w14:textId="613B5627" w:rsidR="00A44371" w:rsidRPr="00A44371" w:rsidRDefault="00A44371" w:rsidP="00AA5E99">
      <w:pPr>
        <w:pStyle w:val="H1GC"/>
        <w:rPr>
          <w:lang w:val="en-GB"/>
        </w:rPr>
      </w:pPr>
      <w:r w:rsidRPr="00A44371">
        <w:rPr>
          <w:lang w:val="en-GB"/>
        </w:rPr>
        <w:tab/>
      </w:r>
      <w:r w:rsidR="00542449">
        <w:rPr>
          <w:lang w:val="en-GB"/>
        </w:rPr>
        <w:t>B</w:t>
      </w:r>
      <w:r w:rsidRPr="00A44371">
        <w:rPr>
          <w:lang w:val="en-GB"/>
        </w:rPr>
        <w:t>.</w:t>
      </w:r>
      <w:r w:rsidRPr="00A44371">
        <w:rPr>
          <w:lang w:val="en-GB"/>
        </w:rPr>
        <w:tab/>
      </w:r>
      <w:r w:rsidRPr="00A44371">
        <w:rPr>
          <w:rFonts w:hint="eastAsia"/>
          <w:lang w:val="en-GB"/>
        </w:rPr>
        <w:t>积极方面</w:t>
      </w:r>
    </w:p>
    <w:p w14:paraId="2F582C05" w14:textId="5DE44CDB" w:rsidR="00A44371" w:rsidRPr="00A44371" w:rsidRDefault="00542449" w:rsidP="00AA5E99">
      <w:pPr>
        <w:pStyle w:val="SingleTxtGC"/>
        <w:rPr>
          <w:lang w:val="en-GB"/>
        </w:rPr>
      </w:pPr>
      <w:r>
        <w:rPr>
          <w:spacing w:val="2"/>
          <w:lang w:val="en-GB"/>
        </w:rPr>
        <w:t>3.</w:t>
      </w:r>
      <w:r w:rsidR="00A44371" w:rsidRPr="0071052A">
        <w:rPr>
          <w:spacing w:val="2"/>
          <w:lang w:val="en-GB"/>
        </w:rPr>
        <w:tab/>
      </w:r>
      <w:r w:rsidR="00A44371" w:rsidRPr="0071052A">
        <w:rPr>
          <w:rFonts w:hint="eastAsia"/>
          <w:spacing w:val="2"/>
          <w:lang w:val="en-GB"/>
        </w:rPr>
        <w:t>委员会欢迎缔约国为加强对经济、社会和文化权利的保护而采取的立法、体</w:t>
      </w:r>
      <w:r w:rsidR="00A44371" w:rsidRPr="0071052A">
        <w:rPr>
          <w:rFonts w:hint="eastAsia"/>
          <w:spacing w:val="-4"/>
          <w:lang w:val="en-GB"/>
        </w:rPr>
        <w:t>制和政策措施</w:t>
      </w:r>
      <w:r>
        <w:rPr>
          <w:rFonts w:hint="eastAsia"/>
          <w:spacing w:val="-4"/>
          <w:lang w:val="en-GB"/>
        </w:rPr>
        <w:t>，</w:t>
      </w:r>
      <w:r w:rsidR="00A44371" w:rsidRPr="0071052A">
        <w:rPr>
          <w:rFonts w:hint="eastAsia"/>
          <w:spacing w:val="-4"/>
          <w:lang w:val="en-GB"/>
        </w:rPr>
        <w:t>例如根据部长会议</w:t>
      </w:r>
      <w:r>
        <w:rPr>
          <w:spacing w:val="-4"/>
          <w:lang w:val="en-GB"/>
        </w:rPr>
        <w:t>2</w:t>
      </w:r>
      <w:r w:rsidR="00A44371" w:rsidRPr="0071052A">
        <w:rPr>
          <w:spacing w:val="-4"/>
          <w:lang w:val="en-GB"/>
        </w:rPr>
        <w:t>0</w:t>
      </w:r>
      <w:r>
        <w:rPr>
          <w:spacing w:val="-4"/>
          <w:lang w:val="en-GB"/>
        </w:rPr>
        <w:t>12</w:t>
      </w:r>
      <w:r w:rsidR="00A44371" w:rsidRPr="0071052A">
        <w:rPr>
          <w:rFonts w:hint="eastAsia"/>
          <w:spacing w:val="-4"/>
          <w:lang w:val="en-GB"/>
        </w:rPr>
        <w:t>年第</w:t>
      </w:r>
      <w:r>
        <w:rPr>
          <w:spacing w:val="-4"/>
          <w:lang w:val="en-GB"/>
        </w:rPr>
        <w:t>46</w:t>
      </w:r>
      <w:r w:rsidR="00A44371" w:rsidRPr="0071052A">
        <w:rPr>
          <w:rFonts w:hint="eastAsia"/>
          <w:spacing w:val="-4"/>
          <w:lang w:val="en-GB"/>
        </w:rPr>
        <w:t>号决定设立了国家打击人口贩运</w:t>
      </w:r>
      <w:r w:rsidR="00A44371" w:rsidRPr="00A44371">
        <w:rPr>
          <w:rFonts w:hint="eastAsia"/>
          <w:lang w:val="en-GB"/>
        </w:rPr>
        <w:t>委</w:t>
      </w:r>
      <w:r w:rsidR="00A44371" w:rsidRPr="003D444E">
        <w:rPr>
          <w:rFonts w:hint="eastAsia"/>
          <w:spacing w:val="-2"/>
          <w:lang w:val="en-GB"/>
        </w:rPr>
        <w:t>员会</w:t>
      </w:r>
      <w:r>
        <w:rPr>
          <w:rFonts w:hint="eastAsia"/>
          <w:spacing w:val="-2"/>
          <w:lang w:val="en-GB"/>
        </w:rPr>
        <w:t>，</w:t>
      </w:r>
      <w:r w:rsidR="00A44371" w:rsidRPr="003D444E">
        <w:rPr>
          <w:rFonts w:hint="eastAsia"/>
          <w:spacing w:val="-2"/>
          <w:lang w:val="en-GB"/>
        </w:rPr>
        <w:t>根据总统令于</w:t>
      </w:r>
      <w:r>
        <w:rPr>
          <w:spacing w:val="-2"/>
          <w:lang w:val="en-GB"/>
        </w:rPr>
        <w:t>2</w:t>
      </w:r>
      <w:r w:rsidR="00A44371" w:rsidRPr="003D444E">
        <w:rPr>
          <w:spacing w:val="-2"/>
          <w:lang w:val="en-GB"/>
        </w:rPr>
        <w:t>0</w:t>
      </w:r>
      <w:r>
        <w:rPr>
          <w:spacing w:val="-2"/>
          <w:lang w:val="en-GB"/>
        </w:rPr>
        <w:t>12</w:t>
      </w:r>
      <w:r w:rsidR="00A44371" w:rsidRPr="003D444E">
        <w:rPr>
          <w:rFonts w:hint="eastAsia"/>
          <w:spacing w:val="-2"/>
          <w:lang w:val="en-GB"/>
        </w:rPr>
        <w:t>年设立国家调查委员会</w:t>
      </w:r>
      <w:r>
        <w:rPr>
          <w:rFonts w:hint="eastAsia"/>
          <w:spacing w:val="-2"/>
          <w:lang w:val="en-GB"/>
        </w:rPr>
        <w:t>，</w:t>
      </w:r>
      <w:r w:rsidR="00A44371" w:rsidRPr="003D444E">
        <w:rPr>
          <w:rFonts w:hint="eastAsia"/>
          <w:spacing w:val="-2"/>
          <w:lang w:val="en-GB"/>
        </w:rPr>
        <w:t>调查</w:t>
      </w:r>
      <w:r>
        <w:rPr>
          <w:spacing w:val="-2"/>
          <w:lang w:val="en-GB"/>
        </w:rPr>
        <w:t>2</w:t>
      </w:r>
      <w:r w:rsidR="00A44371" w:rsidRPr="003D444E">
        <w:rPr>
          <w:spacing w:val="-2"/>
          <w:lang w:val="en-GB"/>
        </w:rPr>
        <w:t>0</w:t>
      </w:r>
      <w:r>
        <w:rPr>
          <w:spacing w:val="-2"/>
          <w:lang w:val="en-GB"/>
        </w:rPr>
        <w:t>11</w:t>
      </w:r>
      <w:r w:rsidR="00A44371" w:rsidRPr="003D444E">
        <w:rPr>
          <w:rFonts w:hint="eastAsia"/>
          <w:spacing w:val="-2"/>
          <w:lang w:val="en-GB"/>
        </w:rPr>
        <w:t>年以来发生的所有</w:t>
      </w:r>
      <w:r w:rsidR="00A44371" w:rsidRPr="00A44371">
        <w:rPr>
          <w:rFonts w:hint="eastAsia"/>
          <w:lang w:val="en-GB"/>
        </w:rPr>
        <w:t>侵犯人权指控</w:t>
      </w:r>
      <w:r>
        <w:rPr>
          <w:rFonts w:hint="eastAsia"/>
          <w:lang w:val="en-GB"/>
        </w:rPr>
        <w:t>，</w:t>
      </w:r>
      <w:r w:rsidR="00A44371" w:rsidRPr="00A44371">
        <w:rPr>
          <w:rFonts w:hint="eastAsia"/>
          <w:lang w:val="en-GB"/>
        </w:rPr>
        <w:t>以及采取本结论性意见中提到的措施。</w:t>
      </w:r>
    </w:p>
    <w:p w14:paraId="649D925B" w14:textId="7AFEE464" w:rsidR="00A44371" w:rsidRPr="00A44371" w:rsidRDefault="00A44371" w:rsidP="00AA5E99">
      <w:pPr>
        <w:pStyle w:val="H1GC"/>
      </w:pPr>
      <w:r w:rsidRPr="00A44371">
        <w:rPr>
          <w:lang w:val="en-GB"/>
        </w:rPr>
        <w:tab/>
      </w:r>
      <w:r w:rsidR="00542449">
        <w:rPr>
          <w:lang w:val="en-GB"/>
        </w:rPr>
        <w:t>C</w:t>
      </w:r>
      <w:r w:rsidRPr="00A44371">
        <w:rPr>
          <w:lang w:val="en-GB"/>
        </w:rPr>
        <w:t>.</w:t>
      </w:r>
      <w:r w:rsidRPr="00A44371">
        <w:rPr>
          <w:lang w:val="en-GB"/>
        </w:rPr>
        <w:tab/>
      </w:r>
      <w:r w:rsidRPr="00A44371">
        <w:rPr>
          <w:rFonts w:hint="eastAsia"/>
          <w:lang w:val="en-GB"/>
        </w:rPr>
        <w:t>关注的主要问题及建议</w:t>
      </w:r>
    </w:p>
    <w:p w14:paraId="0C04A566" w14:textId="77777777" w:rsidR="00A44371" w:rsidRPr="00A44371" w:rsidRDefault="00A44371" w:rsidP="00AA5E99">
      <w:pPr>
        <w:pStyle w:val="H23GC"/>
        <w:rPr>
          <w:lang w:val="en-GB"/>
        </w:rPr>
      </w:pPr>
      <w:r w:rsidRPr="00A44371">
        <w:rPr>
          <w:lang w:val="en-GB"/>
        </w:rPr>
        <w:tab/>
      </w:r>
      <w:r w:rsidRPr="00A44371">
        <w:rPr>
          <w:lang w:val="en-GB"/>
        </w:rPr>
        <w:tab/>
      </w:r>
      <w:r w:rsidRPr="00A44371">
        <w:rPr>
          <w:rFonts w:hint="eastAsia"/>
          <w:lang w:val="en-GB"/>
        </w:rPr>
        <w:t>《公约》在武装冲突背景下的适用</w:t>
      </w:r>
    </w:p>
    <w:p w14:paraId="2949E298" w14:textId="3E05DC79" w:rsidR="00A44371" w:rsidRPr="00A44371" w:rsidRDefault="00542449" w:rsidP="00AA5E99">
      <w:pPr>
        <w:pStyle w:val="SingleTxtGC"/>
        <w:rPr>
          <w:lang w:val="en-GB"/>
        </w:rPr>
      </w:pPr>
      <w:r>
        <w:rPr>
          <w:lang w:val="en-GB"/>
        </w:rPr>
        <w:t>4.</w:t>
      </w:r>
      <w:r w:rsidR="00A44371" w:rsidRPr="00A44371">
        <w:rPr>
          <w:lang w:val="en-GB"/>
        </w:rPr>
        <w:tab/>
      </w:r>
      <w:r w:rsidR="00A44371" w:rsidRPr="00A44371">
        <w:rPr>
          <w:rFonts w:hint="eastAsia"/>
          <w:lang w:val="en-GB"/>
        </w:rPr>
        <w:t>委员会在审议关于也门的第三次定期报告时</w:t>
      </w:r>
      <w:r>
        <w:rPr>
          <w:rFonts w:hint="eastAsia"/>
          <w:lang w:val="en-GB"/>
        </w:rPr>
        <w:t>，</w:t>
      </w:r>
      <w:r w:rsidR="00A44371" w:rsidRPr="00A44371">
        <w:rPr>
          <w:rFonts w:hint="eastAsia"/>
          <w:lang w:val="en-GB"/>
        </w:rPr>
        <w:t>该国正处于武装冲突局势中</w:t>
      </w:r>
      <w:r>
        <w:rPr>
          <w:rFonts w:hint="eastAsia"/>
          <w:lang w:val="en-GB"/>
        </w:rPr>
        <w:t>，</w:t>
      </w:r>
      <w:r w:rsidR="00A44371" w:rsidRPr="00A44371">
        <w:rPr>
          <w:rFonts w:hint="eastAsia"/>
          <w:lang w:val="en-GB"/>
        </w:rPr>
        <w:t>武装冲突自</w:t>
      </w:r>
      <w:r>
        <w:rPr>
          <w:lang w:val="en-GB"/>
        </w:rPr>
        <w:t>2</w:t>
      </w:r>
      <w:r w:rsidR="00A44371" w:rsidRPr="00A44371">
        <w:rPr>
          <w:lang w:val="en-GB"/>
        </w:rPr>
        <w:t>0</w:t>
      </w:r>
      <w:r>
        <w:rPr>
          <w:lang w:val="en-GB"/>
        </w:rPr>
        <w:t>15</w:t>
      </w:r>
      <w:r w:rsidR="00A44371" w:rsidRPr="00A44371">
        <w:rPr>
          <w:rFonts w:hint="eastAsia"/>
          <w:lang w:val="en-GB"/>
        </w:rPr>
        <w:t>年以来不断升级。在本报告的审议期间</w:t>
      </w:r>
      <w:r>
        <w:rPr>
          <w:rFonts w:hint="eastAsia"/>
          <w:lang w:val="en-GB"/>
        </w:rPr>
        <w:t>，</w:t>
      </w:r>
      <w:r w:rsidR="00A44371" w:rsidRPr="00A44371">
        <w:rPr>
          <w:rFonts w:hint="eastAsia"/>
          <w:lang w:val="en-GB"/>
        </w:rPr>
        <w:t>也门正在经历世界上最大的人道主义危机</w:t>
      </w:r>
      <w:r>
        <w:rPr>
          <w:rFonts w:hint="eastAsia"/>
          <w:lang w:val="en-GB"/>
        </w:rPr>
        <w:t>，</w:t>
      </w:r>
      <w:r>
        <w:rPr>
          <w:lang w:val="en-GB"/>
        </w:rPr>
        <w:t>2,16</w:t>
      </w:r>
      <w:r w:rsidR="00A44371" w:rsidRPr="00A44371">
        <w:rPr>
          <w:lang w:val="en-GB"/>
        </w:rPr>
        <w:t>0</w:t>
      </w:r>
      <w:r w:rsidR="00A44371" w:rsidRPr="00A44371">
        <w:rPr>
          <w:rFonts w:hint="eastAsia"/>
          <w:lang w:val="en-GB"/>
        </w:rPr>
        <w:t>万人需要人道主义援助</w:t>
      </w:r>
      <w:r>
        <w:rPr>
          <w:rFonts w:hint="eastAsia"/>
          <w:lang w:val="en-GB"/>
        </w:rPr>
        <w:t>，</w:t>
      </w:r>
      <w:r>
        <w:rPr>
          <w:lang w:val="en-GB"/>
        </w:rPr>
        <w:t>4</w:t>
      </w:r>
      <w:r w:rsidR="00A44371" w:rsidRPr="00A44371">
        <w:rPr>
          <w:lang w:val="en-GB"/>
        </w:rPr>
        <w:t>00</w:t>
      </w:r>
      <w:r w:rsidR="00A44371" w:rsidRPr="00A44371">
        <w:rPr>
          <w:rFonts w:hint="eastAsia"/>
          <w:lang w:val="en-GB"/>
        </w:rPr>
        <w:t>多万人流离失所</w:t>
      </w:r>
      <w:r>
        <w:rPr>
          <w:rFonts w:hint="eastAsia"/>
          <w:lang w:val="en-GB"/>
        </w:rPr>
        <w:t>，</w:t>
      </w:r>
      <w:r w:rsidR="00A44371" w:rsidRPr="00A44371">
        <w:rPr>
          <w:rFonts w:hint="eastAsia"/>
          <w:lang w:val="en-GB"/>
        </w:rPr>
        <w:t>贫困和粮食不安全程度严重</w:t>
      </w:r>
      <w:r>
        <w:rPr>
          <w:rFonts w:hint="eastAsia"/>
          <w:lang w:val="en-GB"/>
        </w:rPr>
        <w:t>，</w:t>
      </w:r>
      <w:r w:rsidR="00A44371" w:rsidRPr="00A44371">
        <w:rPr>
          <w:rFonts w:hint="eastAsia"/>
          <w:lang w:val="en-GB"/>
        </w:rPr>
        <w:t>全国只有不到一半的卫生设施仍在运作。</w:t>
      </w:r>
    </w:p>
    <w:p w14:paraId="12869EF6" w14:textId="3884CD79" w:rsidR="00A44371" w:rsidRPr="00A44371" w:rsidRDefault="00542449" w:rsidP="00AA5E99">
      <w:pPr>
        <w:pStyle w:val="SingleTxtGC"/>
      </w:pPr>
      <w:r>
        <w:rPr>
          <w:lang w:val="en-GB"/>
        </w:rPr>
        <w:lastRenderedPageBreak/>
        <w:t>5.</w:t>
      </w:r>
      <w:r w:rsidR="00A44371" w:rsidRPr="00A44371">
        <w:rPr>
          <w:lang w:val="en-GB"/>
        </w:rPr>
        <w:tab/>
      </w:r>
      <w:r w:rsidR="00A44371" w:rsidRPr="003E7F46">
        <w:rPr>
          <w:rFonts w:hint="eastAsia"/>
          <w:spacing w:val="-4"/>
          <w:lang w:val="en-GB"/>
        </w:rPr>
        <w:t>委员会认识到</w:t>
      </w:r>
      <w:r>
        <w:rPr>
          <w:rFonts w:hint="eastAsia"/>
          <w:spacing w:val="-4"/>
          <w:lang w:val="en-GB"/>
        </w:rPr>
        <w:t>，</w:t>
      </w:r>
      <w:r w:rsidR="00A44371" w:rsidRPr="003E7F46">
        <w:rPr>
          <w:rFonts w:hint="eastAsia"/>
          <w:spacing w:val="-4"/>
          <w:lang w:val="en-GB"/>
        </w:rPr>
        <w:t>武装冲突妨碍了缔约国对其部分领土的有效控制</w:t>
      </w:r>
      <w:r>
        <w:rPr>
          <w:rFonts w:hint="eastAsia"/>
          <w:spacing w:val="-4"/>
          <w:lang w:val="en-GB"/>
        </w:rPr>
        <w:t>，</w:t>
      </w:r>
      <w:r w:rsidR="00A44371" w:rsidRPr="003E7F46">
        <w:rPr>
          <w:rFonts w:hint="eastAsia"/>
          <w:spacing w:val="-4"/>
          <w:lang w:val="en-GB"/>
        </w:rPr>
        <w:t>因此缔约国</w:t>
      </w:r>
      <w:r w:rsidR="00A44371" w:rsidRPr="00A44371">
        <w:rPr>
          <w:rFonts w:hint="eastAsia"/>
          <w:lang w:val="en-GB"/>
        </w:rPr>
        <w:t>无法确保充分落实《公约》权利。然而</w:t>
      </w:r>
      <w:r>
        <w:rPr>
          <w:rFonts w:hint="eastAsia"/>
          <w:lang w:val="en-GB"/>
        </w:rPr>
        <w:t>，</w:t>
      </w:r>
      <w:r w:rsidR="00A44371" w:rsidRPr="00A44371">
        <w:rPr>
          <w:rFonts w:hint="eastAsia"/>
          <w:lang w:val="en-GB"/>
        </w:rPr>
        <w:t>委员会提醒缔约国</w:t>
      </w:r>
      <w:r>
        <w:rPr>
          <w:rFonts w:hint="eastAsia"/>
          <w:lang w:val="en-GB"/>
        </w:rPr>
        <w:t>，</w:t>
      </w:r>
      <w:r w:rsidR="00A44371" w:rsidRPr="00A44371">
        <w:rPr>
          <w:rFonts w:hint="eastAsia"/>
          <w:lang w:val="en-GB"/>
        </w:rPr>
        <w:t>人权义务涵盖整个国家</w:t>
      </w:r>
      <w:r>
        <w:rPr>
          <w:rFonts w:hint="eastAsia"/>
          <w:lang w:val="en-GB"/>
        </w:rPr>
        <w:t>，</w:t>
      </w:r>
      <w:r w:rsidR="00A44371" w:rsidRPr="00A44371">
        <w:rPr>
          <w:rFonts w:hint="eastAsia"/>
          <w:lang w:val="en-GB"/>
        </w:rPr>
        <w:t>国家有责任不加歧视地保护其领土内的所有人。为此</w:t>
      </w:r>
      <w:r>
        <w:rPr>
          <w:rFonts w:hint="eastAsia"/>
          <w:lang w:val="en-GB"/>
        </w:rPr>
        <w:t>，</w:t>
      </w:r>
      <w:r w:rsidR="00A44371" w:rsidRPr="00A44371">
        <w:rPr>
          <w:rFonts w:hint="eastAsia"/>
          <w:lang w:val="en-GB"/>
        </w:rPr>
        <w:t>缔约国必须尽可能努力</w:t>
      </w:r>
      <w:r>
        <w:rPr>
          <w:rFonts w:hint="eastAsia"/>
          <w:lang w:val="en-GB"/>
        </w:rPr>
        <w:t>，</w:t>
      </w:r>
      <w:r w:rsidR="00A44371" w:rsidRPr="00A44371">
        <w:rPr>
          <w:rFonts w:hint="eastAsia"/>
          <w:lang w:val="en-GB"/>
        </w:rPr>
        <w:t>通过采取一切符合国际法的手段</w:t>
      </w:r>
      <w:r>
        <w:rPr>
          <w:rFonts w:hint="eastAsia"/>
          <w:lang w:val="en-GB"/>
        </w:rPr>
        <w:t>，</w:t>
      </w:r>
      <w:r w:rsidR="00A44371" w:rsidRPr="00A44371">
        <w:rPr>
          <w:rFonts w:hint="eastAsia"/>
          <w:lang w:val="en-GB"/>
        </w:rPr>
        <w:t>履行《公约》规定的义务。</w:t>
      </w:r>
    </w:p>
    <w:p w14:paraId="518D109E" w14:textId="7484D962" w:rsidR="00A44371" w:rsidRPr="00A44371" w:rsidRDefault="00542449" w:rsidP="00AA5E99">
      <w:pPr>
        <w:pStyle w:val="SingleTxtGC"/>
        <w:rPr>
          <w:lang w:val="en-GB"/>
        </w:rPr>
      </w:pPr>
      <w:r>
        <w:rPr>
          <w:lang w:val="en-GB"/>
        </w:rPr>
        <w:t>6.</w:t>
      </w:r>
      <w:r w:rsidR="00A44371" w:rsidRPr="00A44371">
        <w:rPr>
          <w:lang w:val="en-GB"/>
        </w:rPr>
        <w:tab/>
      </w:r>
      <w:r w:rsidR="00A44371" w:rsidRPr="00A44371">
        <w:rPr>
          <w:rFonts w:hint="eastAsia"/>
          <w:lang w:val="en-GB"/>
        </w:rPr>
        <w:t>委员会深感关切的是</w:t>
      </w:r>
      <w:r>
        <w:rPr>
          <w:rFonts w:hint="eastAsia"/>
          <w:lang w:val="en-GB"/>
        </w:rPr>
        <w:t>，</w:t>
      </w:r>
      <w:r w:rsidR="00A44371" w:rsidRPr="00A44371">
        <w:rPr>
          <w:rFonts w:hint="eastAsia"/>
          <w:lang w:val="en-GB"/>
        </w:rPr>
        <w:t>在武装冲突局势下</w:t>
      </w:r>
      <w:r>
        <w:rPr>
          <w:rFonts w:hint="eastAsia"/>
          <w:lang w:val="en-GB"/>
        </w:rPr>
        <w:t>，</w:t>
      </w:r>
      <w:r w:rsidR="00A44371" w:rsidRPr="00A44371">
        <w:rPr>
          <w:rFonts w:hint="eastAsia"/>
          <w:lang w:val="en-GB"/>
        </w:rPr>
        <w:t>存在系统和严重违反《公约》的行为</w:t>
      </w:r>
      <w:r>
        <w:rPr>
          <w:rFonts w:hint="eastAsia"/>
          <w:lang w:val="en-GB"/>
        </w:rPr>
        <w:t>，</w:t>
      </w:r>
      <w:r w:rsidR="00A44371" w:rsidRPr="00A44371">
        <w:rPr>
          <w:rFonts w:hint="eastAsia"/>
          <w:lang w:val="en-GB"/>
        </w:rPr>
        <w:t>包括战争罪</w:t>
      </w:r>
      <w:r>
        <w:rPr>
          <w:rFonts w:hint="eastAsia"/>
          <w:lang w:val="en-GB"/>
        </w:rPr>
        <w:t>，</w:t>
      </w:r>
      <w:r w:rsidR="00A44371" w:rsidRPr="00A44371">
        <w:rPr>
          <w:rFonts w:hint="eastAsia"/>
          <w:lang w:val="en-GB"/>
        </w:rPr>
        <w:t>如攻击、破坏、拆除对平民居民生存所不可或缺的提供食物和水的物体或使其失去效用</w:t>
      </w:r>
      <w:r>
        <w:rPr>
          <w:rFonts w:hint="eastAsia"/>
          <w:lang w:val="en-GB"/>
        </w:rPr>
        <w:t>；</w:t>
      </w:r>
      <w:r w:rsidR="00A44371" w:rsidRPr="00A44371">
        <w:rPr>
          <w:rFonts w:hint="eastAsia"/>
          <w:lang w:val="en-GB"/>
        </w:rPr>
        <w:t>攻击医疗单位和运输工具</w:t>
      </w:r>
      <w:r>
        <w:rPr>
          <w:rFonts w:hint="eastAsia"/>
          <w:lang w:val="en-GB"/>
        </w:rPr>
        <w:t>；</w:t>
      </w:r>
      <w:r w:rsidR="00A44371" w:rsidRPr="00A44371">
        <w:rPr>
          <w:rFonts w:hint="eastAsia"/>
          <w:lang w:val="en-GB"/>
        </w:rPr>
        <w:t>蓄意攻击学校和医院</w:t>
      </w:r>
      <w:r>
        <w:rPr>
          <w:rFonts w:hint="eastAsia"/>
          <w:lang w:val="en-GB"/>
        </w:rPr>
        <w:t>；</w:t>
      </w:r>
      <w:r w:rsidR="00A44371" w:rsidRPr="00A44371">
        <w:rPr>
          <w:rFonts w:hint="eastAsia"/>
          <w:lang w:val="en-GB"/>
        </w:rPr>
        <w:t>实施性暴力</w:t>
      </w:r>
      <w:r>
        <w:rPr>
          <w:rFonts w:hint="eastAsia"/>
          <w:lang w:val="en-GB"/>
        </w:rPr>
        <w:t>；</w:t>
      </w:r>
      <w:r w:rsidR="00A44371" w:rsidRPr="00A44371">
        <w:rPr>
          <w:rFonts w:hint="eastAsia"/>
          <w:lang w:val="en-GB"/>
        </w:rPr>
        <w:t>征募</w:t>
      </w:r>
      <w:r>
        <w:rPr>
          <w:lang w:val="en-GB"/>
        </w:rPr>
        <w:t>15</w:t>
      </w:r>
      <w:r w:rsidR="00A44371" w:rsidRPr="00A44371">
        <w:rPr>
          <w:rFonts w:hint="eastAsia"/>
          <w:lang w:val="en-GB"/>
        </w:rPr>
        <w:t>岁以下的儿童加入武装部队或集团</w:t>
      </w:r>
      <w:r>
        <w:rPr>
          <w:rFonts w:hint="eastAsia"/>
          <w:lang w:val="en-GB"/>
        </w:rPr>
        <w:t>，</w:t>
      </w:r>
      <w:r w:rsidR="00A44371" w:rsidRPr="00A44371">
        <w:rPr>
          <w:rFonts w:hint="eastAsia"/>
          <w:lang w:val="en-GB"/>
        </w:rPr>
        <w:t>或利用他们积极参加敌对行动。委员会回顾</w:t>
      </w:r>
      <w:r>
        <w:rPr>
          <w:rFonts w:hint="eastAsia"/>
          <w:lang w:val="en-GB"/>
        </w:rPr>
        <w:t>，</w:t>
      </w:r>
      <w:r w:rsidR="00A44371" w:rsidRPr="00A44371">
        <w:rPr>
          <w:rFonts w:hint="eastAsia"/>
          <w:lang w:val="en-GB"/>
        </w:rPr>
        <w:t>国际人道法的适用性并不排除包括独立运作的《公约》</w:t>
      </w:r>
      <w:r w:rsidR="00A44371" w:rsidRPr="00EC528C">
        <w:rPr>
          <w:rFonts w:hint="eastAsia"/>
          <w:spacing w:val="4"/>
          <w:lang w:val="en-GB"/>
        </w:rPr>
        <w:t>在内的国际人权法的适用</w:t>
      </w:r>
      <w:r>
        <w:rPr>
          <w:rFonts w:hint="eastAsia"/>
          <w:spacing w:val="4"/>
          <w:lang w:val="en-GB"/>
        </w:rPr>
        <w:t>，</w:t>
      </w:r>
      <w:r w:rsidR="00A44371" w:rsidRPr="00EC528C">
        <w:rPr>
          <w:rFonts w:hint="eastAsia"/>
          <w:spacing w:val="4"/>
          <w:lang w:val="en-GB"/>
        </w:rPr>
        <w:t>在这方面</w:t>
      </w:r>
      <w:r>
        <w:rPr>
          <w:rFonts w:hint="eastAsia"/>
          <w:spacing w:val="4"/>
          <w:lang w:val="en-GB"/>
        </w:rPr>
        <w:t>，</w:t>
      </w:r>
      <w:r w:rsidR="00A44371" w:rsidRPr="00EC528C">
        <w:rPr>
          <w:rFonts w:hint="eastAsia"/>
          <w:spacing w:val="4"/>
          <w:lang w:val="en-GB"/>
        </w:rPr>
        <w:t>委员会提及国际法院</w:t>
      </w:r>
      <w:r>
        <w:rPr>
          <w:spacing w:val="4"/>
          <w:lang w:val="en-GB"/>
        </w:rPr>
        <w:t>2</w:t>
      </w:r>
      <w:r w:rsidR="00A44371" w:rsidRPr="00EC528C">
        <w:rPr>
          <w:spacing w:val="4"/>
          <w:lang w:val="en-GB"/>
        </w:rPr>
        <w:t>00</w:t>
      </w:r>
      <w:r>
        <w:rPr>
          <w:spacing w:val="4"/>
          <w:lang w:val="en-GB"/>
        </w:rPr>
        <w:t>4</w:t>
      </w:r>
      <w:r w:rsidR="00A44371" w:rsidRPr="00EC528C">
        <w:rPr>
          <w:rFonts w:hint="eastAsia"/>
          <w:spacing w:val="4"/>
          <w:lang w:val="en-GB"/>
        </w:rPr>
        <w:t>年</w:t>
      </w:r>
      <w:r>
        <w:rPr>
          <w:spacing w:val="4"/>
          <w:lang w:val="en-GB"/>
        </w:rPr>
        <w:t>7</w:t>
      </w:r>
      <w:r w:rsidR="00A44371" w:rsidRPr="00EC528C">
        <w:rPr>
          <w:rFonts w:hint="eastAsia"/>
          <w:spacing w:val="4"/>
          <w:lang w:val="en-GB"/>
        </w:rPr>
        <w:t>月</w:t>
      </w:r>
      <w:r>
        <w:rPr>
          <w:spacing w:val="4"/>
          <w:lang w:val="en-GB"/>
        </w:rPr>
        <w:t>9</w:t>
      </w:r>
      <w:r w:rsidR="00A44371" w:rsidRPr="00EC528C">
        <w:rPr>
          <w:rFonts w:hint="eastAsia"/>
          <w:spacing w:val="4"/>
          <w:lang w:val="en-GB"/>
        </w:rPr>
        <w:t>日关</w:t>
      </w:r>
      <w:r w:rsidR="00A44371" w:rsidRPr="00A44371">
        <w:rPr>
          <w:rFonts w:hint="eastAsia"/>
          <w:lang w:val="en-GB"/>
        </w:rPr>
        <w:t>于在巴勒斯坦被占领土修建隔离墙的法律后果的咨询意见第</w:t>
      </w:r>
      <w:r>
        <w:rPr>
          <w:lang w:val="en-GB"/>
        </w:rPr>
        <w:t>1</w:t>
      </w:r>
      <w:r w:rsidR="00A44371" w:rsidRPr="00A44371">
        <w:rPr>
          <w:lang w:val="en-GB"/>
        </w:rPr>
        <w:t>0</w:t>
      </w:r>
      <w:r>
        <w:rPr>
          <w:lang w:val="en-GB"/>
        </w:rPr>
        <w:t>6</w:t>
      </w:r>
      <w:r w:rsidR="00A44371" w:rsidRPr="00A44371">
        <w:rPr>
          <w:rFonts w:hint="eastAsia"/>
          <w:lang w:val="en-GB"/>
        </w:rPr>
        <w:t>段</w:t>
      </w:r>
      <w:r>
        <w:rPr>
          <w:rFonts w:hint="eastAsia"/>
          <w:lang w:val="en-GB"/>
        </w:rPr>
        <w:t>，</w:t>
      </w:r>
      <w:r w:rsidR="00A44371" w:rsidRPr="00A44371">
        <w:rPr>
          <w:rFonts w:hint="eastAsia"/>
          <w:lang w:val="en-GB"/>
        </w:rPr>
        <w:t>其中法院指出</w:t>
      </w:r>
      <w:r>
        <w:rPr>
          <w:rFonts w:hint="eastAsia"/>
          <w:lang w:val="en-GB"/>
        </w:rPr>
        <w:t>，“</w:t>
      </w:r>
      <w:r w:rsidR="00A44371" w:rsidRPr="00A44371">
        <w:rPr>
          <w:rFonts w:hint="eastAsia"/>
          <w:lang w:val="en-GB"/>
        </w:rPr>
        <w:t>人权公约提供的保护在武装冲突情况下不会停止</w:t>
      </w:r>
      <w:r>
        <w:rPr>
          <w:rFonts w:hint="eastAsia"/>
          <w:lang w:val="en-GB"/>
        </w:rPr>
        <w:t>”</w:t>
      </w:r>
      <w:r w:rsidR="00A44371" w:rsidRPr="00A44371">
        <w:rPr>
          <w:rFonts w:hint="eastAsia"/>
          <w:lang w:val="en-GB"/>
        </w:rPr>
        <w:t>。</w:t>
      </w:r>
    </w:p>
    <w:p w14:paraId="2BC361A7" w14:textId="1540F9AE" w:rsidR="00A44371" w:rsidRPr="00A44371" w:rsidRDefault="00542449" w:rsidP="00AA5E99">
      <w:pPr>
        <w:pStyle w:val="SingleTxtGC"/>
        <w:rPr>
          <w:lang w:val="en-GB"/>
        </w:rPr>
      </w:pPr>
      <w:r>
        <w:rPr>
          <w:lang w:val="en-GB"/>
        </w:rPr>
        <w:t>7.</w:t>
      </w:r>
      <w:r w:rsidR="00A44371" w:rsidRPr="00A44371">
        <w:rPr>
          <w:lang w:val="en-GB"/>
        </w:rPr>
        <w:tab/>
      </w:r>
      <w:r w:rsidR="00A44371" w:rsidRPr="006D68C9">
        <w:rPr>
          <w:rFonts w:hint="eastAsia"/>
          <w:spacing w:val="-4"/>
          <w:lang w:val="en-GB"/>
        </w:rPr>
        <w:t>委员会深感关切的是</w:t>
      </w:r>
      <w:r w:rsidRPr="006D68C9">
        <w:rPr>
          <w:rFonts w:hint="eastAsia"/>
          <w:spacing w:val="-4"/>
          <w:lang w:val="en-GB"/>
        </w:rPr>
        <w:t>，</w:t>
      </w:r>
      <w:r w:rsidR="00A44371" w:rsidRPr="006D68C9">
        <w:rPr>
          <w:rFonts w:hint="eastAsia"/>
          <w:spacing w:val="-4"/>
          <w:lang w:val="en-GB"/>
        </w:rPr>
        <w:t>武装冲突给也门人民享有经济、社会和文化权利带来了</w:t>
      </w:r>
      <w:r w:rsidR="00A44371" w:rsidRPr="00A44371">
        <w:rPr>
          <w:rFonts w:hint="eastAsia"/>
          <w:lang w:val="en-GB"/>
        </w:rPr>
        <w:t>严重和长期影响</w:t>
      </w:r>
      <w:r>
        <w:rPr>
          <w:rFonts w:hint="eastAsia"/>
          <w:lang w:val="en-GB"/>
        </w:rPr>
        <w:t>，</w:t>
      </w:r>
      <w:r w:rsidR="00A44371" w:rsidRPr="00A44371">
        <w:rPr>
          <w:rFonts w:hint="eastAsia"/>
          <w:lang w:val="en-GB"/>
        </w:rPr>
        <w:t>包括他们享有适当生活水准特别是食物、水、卫生设施和适当住</w:t>
      </w:r>
      <w:r w:rsidR="00A44371" w:rsidRPr="006D68C9">
        <w:rPr>
          <w:rFonts w:hint="eastAsia"/>
          <w:spacing w:val="-6"/>
          <w:lang w:val="en-GB"/>
        </w:rPr>
        <w:t>房的权利、对家庭和儿童的保护、健康权和受教育权。委员会特别感到关切的是</w:t>
      </w:r>
      <w:r w:rsidRPr="006D68C9">
        <w:rPr>
          <w:rFonts w:hint="eastAsia"/>
          <w:spacing w:val="-6"/>
          <w:lang w:val="en-GB"/>
        </w:rPr>
        <w:t>，</w:t>
      </w:r>
      <w:r w:rsidR="00A44371" w:rsidRPr="00A44371">
        <w:rPr>
          <w:rFonts w:hint="eastAsia"/>
          <w:lang w:val="en-GB"/>
        </w:rPr>
        <w:t>冲突各方攻击对于实现经济、社会和文化权利至关重要的民用基础设施</w:t>
      </w:r>
      <w:r>
        <w:rPr>
          <w:rFonts w:hint="eastAsia"/>
          <w:lang w:val="en-GB"/>
        </w:rPr>
        <w:t>，</w:t>
      </w:r>
      <w:r w:rsidR="00A44371" w:rsidRPr="00A44371">
        <w:rPr>
          <w:rFonts w:hint="eastAsia"/>
          <w:lang w:val="en-GB"/>
        </w:rPr>
        <w:t>如保健设施、学校、食品和水基础设施</w:t>
      </w:r>
      <w:r>
        <w:rPr>
          <w:rFonts w:hint="eastAsia"/>
          <w:lang w:val="en-GB"/>
        </w:rPr>
        <w:t>，</w:t>
      </w:r>
      <w:r w:rsidR="00A44371" w:rsidRPr="00A44371">
        <w:rPr>
          <w:rFonts w:hint="eastAsia"/>
          <w:lang w:val="en-GB"/>
        </w:rPr>
        <w:t>包括农场、灌溉工程和渔船。</w:t>
      </w:r>
    </w:p>
    <w:p w14:paraId="01861EDC" w14:textId="060999FA" w:rsidR="00A44371" w:rsidRPr="008032EC" w:rsidRDefault="00542449" w:rsidP="00AA5E99">
      <w:pPr>
        <w:pStyle w:val="SingleTxtGC"/>
        <w:rPr>
          <w:rFonts w:ascii="Time New Roman" w:eastAsia="黑体" w:hAnsi="Time New Roman" w:hint="eastAsia"/>
          <w:lang w:val="en-GB"/>
        </w:rPr>
      </w:pPr>
      <w:r>
        <w:rPr>
          <w:rFonts w:ascii="Time New Roman" w:eastAsia="黑体" w:hAnsi="Time New Roman"/>
          <w:lang w:val="en-GB"/>
        </w:rPr>
        <w:t>8.</w:t>
      </w:r>
      <w:r w:rsidR="00A44371" w:rsidRPr="008032EC">
        <w:rPr>
          <w:rFonts w:ascii="Time New Roman" w:eastAsia="黑体" w:hAnsi="Time New Roman"/>
          <w:lang w:val="en-GB"/>
        </w:rPr>
        <w:tab/>
      </w:r>
      <w:r w:rsidR="00A44371" w:rsidRPr="008032EC">
        <w:rPr>
          <w:rFonts w:ascii="Time New Roman" w:eastAsia="黑体" w:hAnsi="Time New Roman" w:hint="eastAsia"/>
          <w:bCs/>
          <w:lang w:val="en-GB"/>
        </w:rPr>
        <w:t>在这方面</w:t>
      </w:r>
      <w:r>
        <w:rPr>
          <w:rFonts w:ascii="Time New Roman" w:eastAsia="黑体" w:hAnsi="Time New Roman" w:hint="eastAsia"/>
          <w:bCs/>
          <w:lang w:val="en-GB"/>
        </w:rPr>
        <w:t>，</w:t>
      </w:r>
      <w:r w:rsidR="00A44371" w:rsidRPr="008032EC">
        <w:rPr>
          <w:rFonts w:ascii="Time New Roman" w:eastAsia="黑体" w:hAnsi="Time New Roman" w:hint="eastAsia"/>
          <w:bCs/>
          <w:lang w:val="en-GB"/>
        </w:rPr>
        <w:t>委员会建议缔约国</w:t>
      </w:r>
      <w:r>
        <w:rPr>
          <w:rFonts w:ascii="Time New Roman" w:eastAsia="黑体" w:hAnsi="Time New Roman" w:hint="eastAsia"/>
          <w:bCs/>
          <w:lang w:val="en-GB"/>
        </w:rPr>
        <w:t>：</w:t>
      </w:r>
    </w:p>
    <w:p w14:paraId="115A9393" w14:textId="4F77BB97" w:rsidR="00A44371" w:rsidRPr="008032EC" w:rsidRDefault="00A44371" w:rsidP="00AA5E99">
      <w:pPr>
        <w:pStyle w:val="SingleTxtGC"/>
        <w:rPr>
          <w:rFonts w:ascii="Time New Roman" w:eastAsia="黑体" w:hAnsi="Time New Roman" w:hint="eastAsia"/>
          <w:bCs/>
          <w:lang w:val="en-GB"/>
        </w:rPr>
      </w:pPr>
      <w:r w:rsidRPr="008032EC">
        <w:rPr>
          <w:rFonts w:ascii="Time New Roman" w:eastAsia="黑体" w:hAnsi="Time New Roman"/>
          <w:lang w:val="en-GB"/>
        </w:rPr>
        <w:tab/>
      </w:r>
      <w:r w:rsidR="00542449">
        <w:rPr>
          <w:rFonts w:ascii="Time New Roman" w:eastAsia="黑体" w:hAnsi="Time New Roman"/>
          <w:lang w:val="en-GB"/>
        </w:rPr>
        <w:t>(a)</w:t>
      </w:r>
      <w:r w:rsidRPr="008032EC">
        <w:rPr>
          <w:rFonts w:ascii="Time New Roman" w:eastAsia="黑体" w:hAnsi="Time New Roman"/>
          <w:lang w:val="en-GB"/>
        </w:rPr>
        <w:tab/>
      </w:r>
      <w:r w:rsidRPr="007F4F16">
        <w:rPr>
          <w:rFonts w:ascii="Time New Roman" w:eastAsia="黑体" w:hAnsi="Time New Roman" w:hint="eastAsia"/>
          <w:bCs/>
          <w:spacing w:val="-2"/>
          <w:lang w:val="en-GB"/>
        </w:rPr>
        <w:t>消除有罪不罚现象</w:t>
      </w:r>
      <w:r w:rsidR="00542449" w:rsidRPr="007F4F16">
        <w:rPr>
          <w:rFonts w:ascii="Time New Roman" w:eastAsia="黑体" w:hAnsi="Time New Roman" w:hint="eastAsia"/>
          <w:bCs/>
          <w:spacing w:val="-2"/>
          <w:lang w:val="en-GB"/>
        </w:rPr>
        <w:t>，</w:t>
      </w:r>
      <w:r w:rsidRPr="007F4F16">
        <w:rPr>
          <w:rFonts w:ascii="Time New Roman" w:eastAsia="黑体" w:hAnsi="Time New Roman" w:hint="eastAsia"/>
          <w:bCs/>
          <w:spacing w:val="-2"/>
          <w:lang w:val="en-GB"/>
        </w:rPr>
        <w:t>有效防止、调查、起诉和惩罚所有侵犯经济、社会</w:t>
      </w:r>
      <w:r w:rsidRPr="008032EC">
        <w:rPr>
          <w:rFonts w:ascii="Time New Roman" w:eastAsia="黑体" w:hAnsi="Time New Roman" w:hint="eastAsia"/>
          <w:bCs/>
          <w:lang w:val="en-GB"/>
        </w:rPr>
        <w:t>和文化权利行为</w:t>
      </w:r>
      <w:r w:rsidR="00542449">
        <w:rPr>
          <w:rFonts w:ascii="Time New Roman" w:eastAsia="黑体" w:hAnsi="Time New Roman" w:hint="eastAsia"/>
          <w:bCs/>
          <w:lang w:val="en-GB"/>
        </w:rPr>
        <w:t>，</w:t>
      </w:r>
      <w:r w:rsidRPr="008032EC">
        <w:rPr>
          <w:rFonts w:ascii="Time New Roman" w:eastAsia="黑体" w:hAnsi="Time New Roman" w:hint="eastAsia"/>
          <w:bCs/>
          <w:lang w:val="en-GB"/>
        </w:rPr>
        <w:t>包括袭击民用基础设施</w:t>
      </w:r>
      <w:r w:rsidR="00542449">
        <w:rPr>
          <w:rFonts w:ascii="Time New Roman" w:eastAsia="黑体" w:hAnsi="Time New Roman" w:hint="eastAsia"/>
          <w:bCs/>
          <w:lang w:val="en-GB"/>
        </w:rPr>
        <w:t>，</w:t>
      </w:r>
      <w:r w:rsidRPr="008032EC">
        <w:rPr>
          <w:rFonts w:ascii="Time New Roman" w:eastAsia="黑体" w:hAnsi="Time New Roman" w:hint="eastAsia"/>
          <w:bCs/>
          <w:lang w:val="en-GB"/>
        </w:rPr>
        <w:t>如保健设施、食品和水基础设施以及学校行为的责任人</w:t>
      </w:r>
      <w:r w:rsidR="00542449">
        <w:rPr>
          <w:rFonts w:ascii="Time New Roman" w:eastAsia="黑体" w:hAnsi="Time New Roman" w:hint="eastAsia"/>
          <w:bCs/>
          <w:lang w:val="en-GB"/>
        </w:rPr>
        <w:t>；</w:t>
      </w:r>
    </w:p>
    <w:p w14:paraId="5ADC23FA" w14:textId="1A2F41C1" w:rsidR="00A44371" w:rsidRPr="008032EC" w:rsidRDefault="00A44371" w:rsidP="00AA5E99">
      <w:pPr>
        <w:pStyle w:val="SingleTxtGC"/>
        <w:rPr>
          <w:rFonts w:ascii="Time New Roman" w:eastAsia="黑体" w:hAnsi="Time New Roman" w:hint="eastAsia"/>
          <w:bCs/>
          <w:lang w:val="en-GB"/>
        </w:rPr>
      </w:pPr>
      <w:r w:rsidRPr="008032EC">
        <w:rPr>
          <w:rFonts w:ascii="Time New Roman" w:eastAsia="黑体" w:hAnsi="Time New Roman"/>
          <w:lang w:val="en-GB"/>
        </w:rPr>
        <w:tab/>
      </w:r>
      <w:r w:rsidR="00542449">
        <w:rPr>
          <w:rFonts w:ascii="Time New Roman" w:eastAsia="黑体" w:hAnsi="Time New Roman"/>
          <w:lang w:val="en-GB"/>
        </w:rPr>
        <w:t>(b)</w:t>
      </w:r>
      <w:r w:rsidRPr="008032EC">
        <w:rPr>
          <w:rFonts w:ascii="Time New Roman" w:eastAsia="黑体" w:hAnsi="Time New Roman"/>
          <w:lang w:val="en-GB"/>
        </w:rPr>
        <w:tab/>
      </w:r>
      <w:r w:rsidRPr="00724137">
        <w:rPr>
          <w:rFonts w:ascii="Time New Roman" w:eastAsia="黑体" w:hAnsi="Time New Roman" w:hint="eastAsia"/>
          <w:bCs/>
          <w:spacing w:val="-2"/>
          <w:lang w:val="en-GB"/>
        </w:rPr>
        <w:t>向军队提供关于人权和人道主义法规定的国家义务的系统培训</w:t>
      </w:r>
      <w:r w:rsidR="00542449" w:rsidRPr="00724137">
        <w:rPr>
          <w:rFonts w:ascii="Time New Roman" w:eastAsia="黑体" w:hAnsi="Time New Roman" w:hint="eastAsia"/>
          <w:bCs/>
          <w:spacing w:val="-2"/>
          <w:lang w:val="en-GB"/>
        </w:rPr>
        <w:t>，</w:t>
      </w:r>
      <w:r w:rsidRPr="00724137">
        <w:rPr>
          <w:rFonts w:ascii="Time New Roman" w:eastAsia="黑体" w:hAnsi="Time New Roman" w:hint="eastAsia"/>
          <w:bCs/>
          <w:spacing w:val="-2"/>
          <w:lang w:val="en-GB"/>
        </w:rPr>
        <w:t>以确保</w:t>
      </w:r>
      <w:r w:rsidRPr="008032EC">
        <w:rPr>
          <w:rFonts w:ascii="Time New Roman" w:eastAsia="黑体" w:hAnsi="Time New Roman" w:hint="eastAsia"/>
          <w:bCs/>
          <w:lang w:val="en-GB"/>
        </w:rPr>
        <w:t>在军事行动中遵守区分、比例和预防措施的原则</w:t>
      </w:r>
      <w:r w:rsidR="00542449">
        <w:rPr>
          <w:rFonts w:ascii="Time New Roman" w:eastAsia="黑体" w:hAnsi="Time New Roman" w:hint="eastAsia"/>
          <w:bCs/>
          <w:lang w:val="en-GB"/>
        </w:rPr>
        <w:t>，</w:t>
      </w:r>
      <w:r w:rsidRPr="008032EC">
        <w:rPr>
          <w:rFonts w:ascii="Time New Roman" w:eastAsia="黑体" w:hAnsi="Time New Roman" w:hint="eastAsia"/>
          <w:bCs/>
          <w:lang w:val="en-GB"/>
        </w:rPr>
        <w:t>并禁止袭击平民和民用物体</w:t>
      </w:r>
      <w:r w:rsidR="00542449">
        <w:rPr>
          <w:rFonts w:ascii="Time New Roman" w:eastAsia="黑体" w:hAnsi="Time New Roman" w:hint="eastAsia"/>
          <w:bCs/>
          <w:lang w:val="en-GB"/>
        </w:rPr>
        <w:t>；</w:t>
      </w:r>
    </w:p>
    <w:p w14:paraId="4A5D0E4A" w14:textId="0BD33ACD" w:rsidR="00A44371" w:rsidRPr="008032EC" w:rsidRDefault="00A44371" w:rsidP="00AA5E99">
      <w:pPr>
        <w:pStyle w:val="SingleTxtGC"/>
        <w:rPr>
          <w:rFonts w:ascii="Time New Roman" w:eastAsia="黑体" w:hAnsi="Time New Roman" w:hint="eastAsia"/>
          <w:bCs/>
          <w:lang w:val="en-GB"/>
        </w:rPr>
      </w:pPr>
      <w:r w:rsidRPr="008032EC">
        <w:rPr>
          <w:rFonts w:ascii="Time New Roman" w:eastAsia="黑体" w:hAnsi="Time New Roman"/>
          <w:lang w:val="en-GB"/>
        </w:rPr>
        <w:tab/>
      </w:r>
      <w:r w:rsidR="00542449">
        <w:rPr>
          <w:rFonts w:ascii="Time New Roman" w:eastAsia="黑体" w:hAnsi="Time New Roman"/>
          <w:lang w:val="en-GB"/>
        </w:rPr>
        <w:t>(c)</w:t>
      </w:r>
      <w:r w:rsidRPr="008032EC">
        <w:rPr>
          <w:rFonts w:ascii="Time New Roman" w:eastAsia="黑体" w:hAnsi="Time New Roman"/>
          <w:lang w:val="en-GB"/>
        </w:rPr>
        <w:tab/>
      </w:r>
      <w:r w:rsidRPr="008032EC">
        <w:rPr>
          <w:rFonts w:ascii="Time New Roman" w:eastAsia="黑体" w:hAnsi="Time New Roman" w:hint="eastAsia"/>
          <w:bCs/>
          <w:lang w:val="en-GB"/>
        </w:rPr>
        <w:t>为武装冲突背景下经济、社会和文化权利收到侵犯的受害者提供有效补救</w:t>
      </w:r>
      <w:r w:rsidR="00542449">
        <w:rPr>
          <w:rFonts w:ascii="Time New Roman" w:eastAsia="黑体" w:hAnsi="Time New Roman" w:hint="eastAsia"/>
          <w:bCs/>
          <w:lang w:val="en-GB"/>
        </w:rPr>
        <w:t>，</w:t>
      </w:r>
      <w:r w:rsidRPr="008032EC">
        <w:rPr>
          <w:rFonts w:ascii="Time New Roman" w:eastAsia="黑体" w:hAnsi="Time New Roman" w:hint="eastAsia"/>
          <w:bCs/>
          <w:lang w:val="en-GB"/>
        </w:rPr>
        <w:t>并确保充分赔偿</w:t>
      </w:r>
      <w:r w:rsidR="00542449">
        <w:rPr>
          <w:rFonts w:ascii="Time New Roman" w:eastAsia="黑体" w:hAnsi="Time New Roman" w:hint="eastAsia"/>
          <w:bCs/>
          <w:lang w:val="en-GB"/>
        </w:rPr>
        <w:t>；</w:t>
      </w:r>
    </w:p>
    <w:p w14:paraId="6EFA1495" w14:textId="75854177" w:rsidR="00A44371" w:rsidRPr="008032EC" w:rsidRDefault="00A44371" w:rsidP="00AA5E99">
      <w:pPr>
        <w:pStyle w:val="SingleTxtGC"/>
        <w:rPr>
          <w:rFonts w:ascii="Time New Roman" w:eastAsia="黑体" w:hAnsi="Time New Roman" w:hint="eastAsia"/>
          <w:bCs/>
          <w:lang w:val="en-GB"/>
        </w:rPr>
      </w:pPr>
      <w:r w:rsidRPr="008032EC">
        <w:rPr>
          <w:rFonts w:ascii="Time New Roman" w:eastAsia="黑体" w:hAnsi="Time New Roman"/>
          <w:lang w:val="en-GB"/>
        </w:rPr>
        <w:tab/>
      </w:r>
      <w:r w:rsidR="00542449">
        <w:rPr>
          <w:rFonts w:ascii="Time New Roman" w:eastAsia="黑体" w:hAnsi="Time New Roman"/>
          <w:lang w:val="en-GB"/>
        </w:rPr>
        <w:t>(d)</w:t>
      </w:r>
      <w:r w:rsidRPr="008032EC">
        <w:rPr>
          <w:rFonts w:ascii="Time New Roman" w:eastAsia="黑体" w:hAnsi="Time New Roman"/>
          <w:lang w:val="en-GB"/>
        </w:rPr>
        <w:tab/>
      </w:r>
      <w:r w:rsidRPr="008032EC">
        <w:rPr>
          <w:rFonts w:ascii="Time New Roman" w:eastAsia="黑体" w:hAnsi="Time New Roman" w:hint="eastAsia"/>
          <w:bCs/>
          <w:lang w:val="en-GB"/>
        </w:rPr>
        <w:t>加大努力</w:t>
      </w:r>
      <w:r w:rsidR="00542449">
        <w:rPr>
          <w:rFonts w:ascii="Time New Roman" w:eastAsia="黑体" w:hAnsi="Time New Roman" w:hint="eastAsia"/>
          <w:bCs/>
          <w:lang w:val="en-GB"/>
        </w:rPr>
        <w:t>，</w:t>
      </w:r>
      <w:r w:rsidRPr="008032EC">
        <w:rPr>
          <w:rFonts w:ascii="Time New Roman" w:eastAsia="黑体" w:hAnsi="Time New Roman" w:hint="eastAsia"/>
          <w:bCs/>
          <w:lang w:val="en-GB"/>
        </w:rPr>
        <w:t>继续重建和恢复重要基础设施</w:t>
      </w:r>
      <w:r w:rsidR="00542449">
        <w:rPr>
          <w:rFonts w:ascii="Time New Roman" w:eastAsia="黑体" w:hAnsi="Time New Roman" w:hint="eastAsia"/>
          <w:bCs/>
          <w:lang w:val="en-GB"/>
        </w:rPr>
        <w:t>，</w:t>
      </w:r>
      <w:r w:rsidRPr="008032EC">
        <w:rPr>
          <w:rFonts w:ascii="Time New Roman" w:eastAsia="黑体" w:hAnsi="Time New Roman" w:hint="eastAsia"/>
          <w:bCs/>
          <w:lang w:val="en-GB"/>
        </w:rPr>
        <w:t>例如以前遭到破坏的水和粮食基础设施以及被摧毁的学校和医疗设施</w:t>
      </w:r>
      <w:r w:rsidR="00542449">
        <w:rPr>
          <w:rFonts w:ascii="Time New Roman" w:eastAsia="黑体" w:hAnsi="Time New Roman" w:hint="eastAsia"/>
          <w:bCs/>
          <w:lang w:val="en-GB"/>
        </w:rPr>
        <w:t>，</w:t>
      </w:r>
      <w:r w:rsidRPr="008032EC">
        <w:rPr>
          <w:rFonts w:ascii="Time New Roman" w:eastAsia="黑体" w:hAnsi="Time New Roman" w:hint="eastAsia"/>
          <w:bCs/>
          <w:lang w:val="en-GB"/>
        </w:rPr>
        <w:t>为此创造更多资源</w:t>
      </w:r>
      <w:r w:rsidR="00542449">
        <w:rPr>
          <w:rFonts w:ascii="Time New Roman" w:eastAsia="黑体" w:hAnsi="Time New Roman" w:hint="eastAsia"/>
          <w:bCs/>
          <w:lang w:val="en-GB"/>
        </w:rPr>
        <w:t>，</w:t>
      </w:r>
      <w:r w:rsidRPr="008032EC">
        <w:rPr>
          <w:rFonts w:ascii="Time New Roman" w:eastAsia="黑体" w:hAnsi="Time New Roman" w:hint="eastAsia"/>
          <w:bCs/>
          <w:lang w:val="en-GB"/>
        </w:rPr>
        <w:t>包括通过国际合作</w:t>
      </w:r>
      <w:r w:rsidR="00542449">
        <w:rPr>
          <w:rFonts w:ascii="Time New Roman" w:eastAsia="黑体" w:hAnsi="Time New Roman" w:hint="eastAsia"/>
          <w:bCs/>
          <w:lang w:val="en-GB"/>
        </w:rPr>
        <w:t>；</w:t>
      </w:r>
    </w:p>
    <w:p w14:paraId="0AF480F5" w14:textId="06913F6E" w:rsidR="00A44371" w:rsidRPr="00A44371" w:rsidRDefault="00A44371" w:rsidP="00AA5E99">
      <w:pPr>
        <w:pStyle w:val="SingleTxtGC"/>
        <w:rPr>
          <w:bCs/>
          <w:lang w:val="en-GB"/>
        </w:rPr>
      </w:pPr>
      <w:r w:rsidRPr="008032EC">
        <w:rPr>
          <w:rFonts w:ascii="Time New Roman" w:eastAsia="黑体" w:hAnsi="Time New Roman"/>
          <w:lang w:val="en-GB"/>
        </w:rPr>
        <w:tab/>
      </w:r>
      <w:r w:rsidR="00542449">
        <w:rPr>
          <w:rFonts w:ascii="Time New Roman" w:eastAsia="黑体" w:hAnsi="Time New Roman"/>
          <w:lang w:val="en-GB"/>
        </w:rPr>
        <w:t>(e)</w:t>
      </w:r>
      <w:r w:rsidRPr="008032EC">
        <w:rPr>
          <w:rFonts w:ascii="Time New Roman" w:eastAsia="黑体" w:hAnsi="Time New Roman"/>
          <w:lang w:val="en-GB"/>
        </w:rPr>
        <w:tab/>
      </w:r>
      <w:r w:rsidRPr="008032EC">
        <w:rPr>
          <w:rFonts w:ascii="Time New Roman" w:eastAsia="黑体" w:hAnsi="Time New Roman" w:hint="eastAsia"/>
          <w:bCs/>
          <w:lang w:val="en-GB"/>
        </w:rPr>
        <w:t>除了在国内一级加紧创造更多资源之外</w:t>
      </w:r>
      <w:r w:rsidR="00542449">
        <w:rPr>
          <w:rFonts w:ascii="Time New Roman" w:eastAsia="黑体" w:hAnsi="Time New Roman" w:hint="eastAsia"/>
          <w:bCs/>
          <w:lang w:val="en-GB"/>
        </w:rPr>
        <w:t>，</w:t>
      </w:r>
      <w:r w:rsidRPr="008032EC">
        <w:rPr>
          <w:rFonts w:ascii="Time New Roman" w:eastAsia="黑体" w:hAnsi="Time New Roman" w:hint="eastAsia"/>
          <w:bCs/>
          <w:lang w:val="en-GB"/>
        </w:rPr>
        <w:t>还要加强努力寻求国际合作</w:t>
      </w:r>
      <w:proofErr w:type="gramStart"/>
      <w:r w:rsidRPr="00BA2846">
        <w:rPr>
          <w:rFonts w:ascii="Time New Roman" w:eastAsia="黑体" w:hAnsi="Time New Roman" w:hint="eastAsia"/>
          <w:bCs/>
          <w:spacing w:val="2"/>
          <w:lang w:val="en-GB"/>
        </w:rPr>
        <w:t>和援</w:t>
      </w:r>
      <w:proofErr w:type="gramEnd"/>
      <w:r w:rsidRPr="00BA2846">
        <w:rPr>
          <w:rFonts w:ascii="Time New Roman" w:eastAsia="黑体" w:hAnsi="Time New Roman" w:hint="eastAsia"/>
          <w:bCs/>
          <w:spacing w:val="2"/>
          <w:lang w:val="en-GB"/>
        </w:rPr>
        <w:t>助。在这方面</w:t>
      </w:r>
      <w:r w:rsidR="00542449" w:rsidRPr="00BA2846">
        <w:rPr>
          <w:rFonts w:ascii="Time New Roman" w:eastAsia="黑体" w:hAnsi="Time New Roman" w:hint="eastAsia"/>
          <w:bCs/>
          <w:spacing w:val="2"/>
          <w:lang w:val="en-GB"/>
        </w:rPr>
        <w:t>，</w:t>
      </w:r>
      <w:r w:rsidRPr="00BA2846">
        <w:rPr>
          <w:rFonts w:ascii="Time New Roman" w:eastAsia="黑体" w:hAnsi="Time New Roman" w:hint="eastAsia"/>
          <w:bCs/>
          <w:spacing w:val="2"/>
          <w:lang w:val="en-GB"/>
        </w:rPr>
        <w:t>委员会提请缔约国注意其关于缔约国义务的性质的第</w:t>
      </w:r>
      <w:r w:rsidR="00542449" w:rsidRPr="00BA2846">
        <w:rPr>
          <w:rFonts w:ascii="Time New Roman" w:eastAsia="黑体" w:hAnsi="Time New Roman"/>
          <w:bCs/>
          <w:spacing w:val="2"/>
          <w:lang w:val="en-GB"/>
        </w:rPr>
        <w:t>3</w:t>
      </w:r>
      <w:r w:rsidRPr="00BA2846">
        <w:rPr>
          <w:rFonts w:ascii="Time New Roman" w:eastAsia="黑体" w:hAnsi="Time New Roman" w:hint="eastAsia"/>
          <w:bCs/>
          <w:spacing w:val="2"/>
          <w:lang w:val="en-GB"/>
        </w:rPr>
        <w:t>号一</w:t>
      </w:r>
      <w:r w:rsidRPr="008032EC">
        <w:rPr>
          <w:rFonts w:ascii="Time New Roman" w:eastAsia="黑体" w:hAnsi="Time New Roman" w:hint="eastAsia"/>
          <w:bCs/>
          <w:lang w:val="en-GB"/>
        </w:rPr>
        <w:t>般性意见</w:t>
      </w:r>
      <w:r w:rsidR="00542449">
        <w:rPr>
          <w:rFonts w:ascii="Time New Roman" w:eastAsia="黑体" w:hAnsi="Time New Roman"/>
          <w:bCs/>
          <w:lang w:val="en-GB"/>
        </w:rPr>
        <w:t>(199</w:t>
      </w:r>
      <w:r w:rsidRPr="008032EC">
        <w:rPr>
          <w:rFonts w:ascii="Time New Roman" w:eastAsia="黑体" w:hAnsi="Time New Roman"/>
          <w:bCs/>
          <w:lang w:val="en-GB"/>
        </w:rPr>
        <w:t>0</w:t>
      </w:r>
      <w:r w:rsidRPr="008032EC">
        <w:rPr>
          <w:rFonts w:ascii="Time New Roman" w:eastAsia="黑体" w:hAnsi="Time New Roman" w:hint="eastAsia"/>
          <w:bCs/>
          <w:lang w:val="en-GB"/>
        </w:rPr>
        <w:t>年</w:t>
      </w:r>
      <w:r w:rsidR="00542449">
        <w:rPr>
          <w:rFonts w:ascii="Time New Roman" w:eastAsia="黑体" w:hAnsi="Time New Roman"/>
          <w:bCs/>
          <w:lang w:val="en-GB"/>
        </w:rPr>
        <w:t>)</w:t>
      </w:r>
      <w:r w:rsidRPr="008032EC">
        <w:rPr>
          <w:rFonts w:ascii="Time New Roman" w:eastAsia="黑体" w:hAnsi="Time New Roman" w:hint="eastAsia"/>
          <w:bCs/>
          <w:lang w:val="en-GB"/>
        </w:rPr>
        <w:t>。</w:t>
      </w:r>
    </w:p>
    <w:p w14:paraId="6103EEF9" w14:textId="77777777" w:rsidR="00A44371" w:rsidRPr="00A44371" w:rsidRDefault="00A44371" w:rsidP="00AA5E99">
      <w:pPr>
        <w:pStyle w:val="H23GC"/>
        <w:rPr>
          <w:lang w:val="en-GB"/>
        </w:rPr>
      </w:pPr>
      <w:r w:rsidRPr="00A44371">
        <w:rPr>
          <w:lang w:val="en-GB"/>
        </w:rPr>
        <w:tab/>
      </w:r>
      <w:r w:rsidRPr="00A44371">
        <w:rPr>
          <w:lang w:val="en-GB"/>
        </w:rPr>
        <w:tab/>
      </w:r>
      <w:r w:rsidRPr="00A44371">
        <w:rPr>
          <w:rFonts w:hint="eastAsia"/>
          <w:lang w:val="en-GB"/>
        </w:rPr>
        <w:t>《公约》在国内的适用</w:t>
      </w:r>
    </w:p>
    <w:p w14:paraId="6EF3BA98" w14:textId="2DE048A1" w:rsidR="00A44371" w:rsidRPr="00A44371" w:rsidRDefault="00542449" w:rsidP="00AA5E99">
      <w:pPr>
        <w:pStyle w:val="SingleTxtGC"/>
        <w:rPr>
          <w:lang w:val="en-GB"/>
        </w:rPr>
      </w:pPr>
      <w:r>
        <w:rPr>
          <w:lang w:val="en-GB"/>
        </w:rPr>
        <w:t>9.</w:t>
      </w:r>
      <w:r w:rsidR="00A44371" w:rsidRPr="00A44371">
        <w:rPr>
          <w:lang w:val="en-GB"/>
        </w:rPr>
        <w:tab/>
      </w:r>
      <w:r w:rsidR="00A44371" w:rsidRPr="00A44371">
        <w:rPr>
          <w:rFonts w:hint="eastAsia"/>
          <w:lang w:val="en-GB"/>
        </w:rPr>
        <w:t>鉴于《公约》不能在国内法律秩序中直接适用</w:t>
      </w:r>
      <w:r>
        <w:rPr>
          <w:rFonts w:hint="eastAsia"/>
          <w:lang w:val="en-GB"/>
        </w:rPr>
        <w:t>，</w:t>
      </w:r>
      <w:r w:rsidR="00A44371" w:rsidRPr="00A44371">
        <w:rPr>
          <w:rFonts w:hint="eastAsia"/>
          <w:lang w:val="en-GB"/>
        </w:rPr>
        <w:t>委员会感到关切的是</w:t>
      </w:r>
      <w:r>
        <w:rPr>
          <w:rFonts w:hint="eastAsia"/>
          <w:lang w:val="en-GB"/>
        </w:rPr>
        <w:t>，</w:t>
      </w:r>
      <w:r w:rsidR="00A44371" w:rsidRPr="00A44371">
        <w:rPr>
          <w:rFonts w:hint="eastAsia"/>
          <w:lang w:val="en-GB"/>
        </w:rPr>
        <w:t>并非所有《公约》权利都受到缔约国《宪法》或法律的保护</w:t>
      </w:r>
      <w:r>
        <w:rPr>
          <w:rFonts w:hint="eastAsia"/>
          <w:lang w:val="en-GB"/>
        </w:rPr>
        <w:t>，</w:t>
      </w:r>
      <w:r w:rsidR="00A44371" w:rsidRPr="00A44371">
        <w:rPr>
          <w:rFonts w:hint="eastAsia"/>
          <w:lang w:val="en-GB"/>
        </w:rPr>
        <w:t>因此法院不可进行司法管辖。</w:t>
      </w:r>
    </w:p>
    <w:p w14:paraId="174A47E4" w14:textId="2573F622" w:rsidR="00A44371" w:rsidRPr="008032EC" w:rsidRDefault="00542449" w:rsidP="00AA5E99">
      <w:pPr>
        <w:pStyle w:val="SingleTxtGC"/>
        <w:rPr>
          <w:rFonts w:ascii="Time New Roman" w:eastAsia="黑体" w:hAnsi="Time New Roman" w:hint="eastAsia"/>
          <w:bCs/>
          <w:lang w:val="en-GB"/>
        </w:rPr>
      </w:pPr>
      <w:r>
        <w:rPr>
          <w:rFonts w:ascii="Time New Roman" w:eastAsia="黑体" w:hAnsi="Time New Roman"/>
          <w:lang w:val="en-GB"/>
        </w:rPr>
        <w:t>10.</w:t>
      </w:r>
      <w:r w:rsidR="00A44371" w:rsidRPr="008032EC">
        <w:rPr>
          <w:rFonts w:ascii="Time New Roman" w:eastAsia="黑体" w:hAnsi="Time New Roman"/>
          <w:lang w:val="en-GB"/>
        </w:rPr>
        <w:tab/>
      </w:r>
      <w:r w:rsidR="00A44371" w:rsidRPr="008032EC">
        <w:rPr>
          <w:rFonts w:ascii="Time New Roman" w:eastAsia="黑体" w:hAnsi="Time New Roman" w:hint="eastAsia"/>
          <w:bCs/>
          <w:lang w:val="en-GB"/>
        </w:rPr>
        <w:t>委员会建议缔约国采取立法措施和其他适当措施</w:t>
      </w:r>
      <w:r>
        <w:rPr>
          <w:rFonts w:ascii="Time New Roman" w:eastAsia="黑体" w:hAnsi="Time New Roman" w:hint="eastAsia"/>
          <w:bCs/>
          <w:lang w:val="en-GB"/>
        </w:rPr>
        <w:t>，</w:t>
      </w:r>
      <w:r w:rsidR="00A44371" w:rsidRPr="008032EC">
        <w:rPr>
          <w:rFonts w:ascii="Time New Roman" w:eastAsia="黑体" w:hAnsi="Time New Roman" w:hint="eastAsia"/>
          <w:bCs/>
          <w:lang w:val="en-GB"/>
        </w:rPr>
        <w:t>将《公约》充分纳入国家</w:t>
      </w:r>
      <w:r w:rsidR="00A44371" w:rsidRPr="00917357">
        <w:rPr>
          <w:rFonts w:ascii="Time New Roman" w:eastAsia="黑体" w:hAnsi="Time New Roman" w:hint="eastAsia"/>
          <w:bCs/>
          <w:spacing w:val="2"/>
          <w:lang w:val="en-GB"/>
        </w:rPr>
        <w:t>法律</w:t>
      </w:r>
      <w:r w:rsidRPr="00917357">
        <w:rPr>
          <w:rFonts w:ascii="Time New Roman" w:eastAsia="黑体" w:hAnsi="Time New Roman" w:hint="eastAsia"/>
          <w:bCs/>
          <w:spacing w:val="2"/>
          <w:lang w:val="en-GB"/>
        </w:rPr>
        <w:t>，</w:t>
      </w:r>
      <w:r w:rsidR="00A44371" w:rsidRPr="00917357">
        <w:rPr>
          <w:rFonts w:ascii="Time New Roman" w:eastAsia="黑体" w:hAnsi="Time New Roman" w:hint="eastAsia"/>
          <w:bCs/>
          <w:spacing w:val="2"/>
          <w:lang w:val="en-GB"/>
        </w:rPr>
        <w:t>以确保《公约》规定的所有权利在国内法院适用。缔约国应确保法律和司</w:t>
      </w:r>
      <w:r w:rsidR="00A44371" w:rsidRPr="008032EC">
        <w:rPr>
          <w:rFonts w:ascii="Time New Roman" w:eastAsia="黑体" w:hAnsi="Time New Roman" w:hint="eastAsia"/>
          <w:bCs/>
          <w:lang w:val="en-GB"/>
        </w:rPr>
        <w:t>法培训充分考虑到这些权利的司法管辖</w:t>
      </w:r>
      <w:r>
        <w:rPr>
          <w:rFonts w:ascii="Time New Roman" w:eastAsia="黑体" w:hAnsi="Time New Roman" w:hint="eastAsia"/>
          <w:bCs/>
          <w:lang w:val="en-GB"/>
        </w:rPr>
        <w:t>，</w:t>
      </w:r>
      <w:r w:rsidR="00A44371" w:rsidRPr="008032EC">
        <w:rPr>
          <w:rFonts w:ascii="Time New Roman" w:eastAsia="黑体" w:hAnsi="Time New Roman" w:hint="eastAsia"/>
          <w:bCs/>
          <w:lang w:val="en-GB"/>
        </w:rPr>
        <w:t>并促进将《公约》作为国内法的一个渊源。委员会提请缔约国注意其关于《公约》在国内的适用的第</w:t>
      </w:r>
      <w:r>
        <w:rPr>
          <w:rFonts w:ascii="Time New Roman" w:eastAsia="黑体" w:hAnsi="Time New Roman"/>
          <w:bCs/>
          <w:lang w:val="en-GB"/>
        </w:rPr>
        <w:t>9</w:t>
      </w:r>
      <w:r w:rsidR="00A44371" w:rsidRPr="008032EC">
        <w:rPr>
          <w:rFonts w:ascii="Time New Roman" w:eastAsia="黑体" w:hAnsi="Time New Roman" w:hint="eastAsia"/>
          <w:bCs/>
          <w:lang w:val="en-GB"/>
        </w:rPr>
        <w:t>号一般性意见</w:t>
      </w:r>
      <w:r>
        <w:rPr>
          <w:rFonts w:ascii="Time New Roman" w:eastAsia="黑体" w:hAnsi="Time New Roman"/>
          <w:bCs/>
          <w:lang w:val="en-GB"/>
        </w:rPr>
        <w:t>(1998</w:t>
      </w:r>
      <w:r w:rsidR="00A44371" w:rsidRPr="008032EC">
        <w:rPr>
          <w:rFonts w:ascii="Time New Roman" w:eastAsia="黑体" w:hAnsi="Time New Roman" w:hint="eastAsia"/>
          <w:bCs/>
          <w:lang w:val="en-GB"/>
        </w:rPr>
        <w:t>年</w:t>
      </w:r>
      <w:r>
        <w:rPr>
          <w:rFonts w:ascii="Time New Roman" w:eastAsia="黑体" w:hAnsi="Time New Roman"/>
          <w:bCs/>
          <w:lang w:val="en-GB"/>
        </w:rPr>
        <w:t>)</w:t>
      </w:r>
      <w:r>
        <w:rPr>
          <w:rFonts w:ascii="Time New Roman" w:eastAsia="黑体" w:hAnsi="Time New Roman" w:hint="eastAsia"/>
          <w:bCs/>
          <w:lang w:val="en-GB"/>
        </w:rPr>
        <w:t>，</w:t>
      </w:r>
      <w:r w:rsidR="00A44371" w:rsidRPr="008032EC">
        <w:rPr>
          <w:rFonts w:ascii="Time New Roman" w:eastAsia="黑体" w:hAnsi="Time New Roman" w:hint="eastAsia"/>
          <w:bCs/>
          <w:lang w:val="en-GB"/>
        </w:rPr>
        <w:t>并鼓励缔约国批准《经济、社会、文化权利国际公约任择议定书》。</w:t>
      </w:r>
    </w:p>
    <w:p w14:paraId="17B4B43F" w14:textId="77777777" w:rsidR="00A44371" w:rsidRPr="00A44371" w:rsidRDefault="00A44371" w:rsidP="00AA5E99">
      <w:pPr>
        <w:pStyle w:val="H23GC"/>
        <w:rPr>
          <w:lang w:val="en-GB"/>
        </w:rPr>
      </w:pPr>
      <w:r w:rsidRPr="00A44371">
        <w:rPr>
          <w:lang w:val="en-GB"/>
        </w:rPr>
        <w:lastRenderedPageBreak/>
        <w:tab/>
      </w:r>
      <w:r w:rsidRPr="00A44371">
        <w:rPr>
          <w:lang w:val="en-GB"/>
        </w:rPr>
        <w:tab/>
      </w:r>
      <w:r w:rsidRPr="00A44371">
        <w:rPr>
          <w:rFonts w:hint="eastAsia"/>
          <w:lang w:val="en-GB"/>
        </w:rPr>
        <w:t>国家人权机构</w:t>
      </w:r>
    </w:p>
    <w:p w14:paraId="0A739421" w14:textId="6C5866E5" w:rsidR="00A44371" w:rsidRPr="00A44371" w:rsidRDefault="00542449" w:rsidP="00171919">
      <w:pPr>
        <w:pStyle w:val="SingleTxtGC"/>
        <w:spacing w:line="318" w:lineRule="exact"/>
        <w:rPr>
          <w:lang w:val="en-GB"/>
        </w:rPr>
      </w:pPr>
      <w:r w:rsidRPr="00AB5D19">
        <w:rPr>
          <w:spacing w:val="2"/>
          <w:lang w:val="en-GB"/>
        </w:rPr>
        <w:t>11.</w:t>
      </w:r>
      <w:r w:rsidR="00A44371" w:rsidRPr="00AB5D19">
        <w:rPr>
          <w:spacing w:val="2"/>
          <w:lang w:val="en-GB"/>
        </w:rPr>
        <w:tab/>
      </w:r>
      <w:r w:rsidR="00A44371" w:rsidRPr="00AB5D19">
        <w:rPr>
          <w:rFonts w:hint="eastAsia"/>
          <w:spacing w:val="2"/>
          <w:lang w:val="en-GB"/>
        </w:rPr>
        <w:t>委员会欢迎缔约国努力加强国家调查委员会的任务</w:t>
      </w:r>
      <w:r w:rsidRPr="00AB5D19">
        <w:rPr>
          <w:rFonts w:hint="eastAsia"/>
          <w:spacing w:val="2"/>
          <w:lang w:val="en-GB"/>
        </w:rPr>
        <w:t>，</w:t>
      </w:r>
      <w:r w:rsidR="00A44371" w:rsidRPr="00AB5D19">
        <w:rPr>
          <w:rFonts w:hint="eastAsia"/>
          <w:spacing w:val="2"/>
          <w:lang w:val="en-GB"/>
        </w:rPr>
        <w:t>但感到关切的是</w:t>
      </w:r>
      <w:r w:rsidRPr="00AB5D19">
        <w:rPr>
          <w:rFonts w:hint="eastAsia"/>
          <w:spacing w:val="2"/>
          <w:lang w:val="en-GB"/>
        </w:rPr>
        <w:t>，</w:t>
      </w:r>
      <w:r w:rsidR="00A44371" w:rsidRPr="00AB5D19">
        <w:rPr>
          <w:rFonts w:hint="eastAsia"/>
          <w:spacing w:val="2"/>
          <w:lang w:val="en-GB"/>
        </w:rPr>
        <w:t>该委</w:t>
      </w:r>
      <w:r w:rsidR="00A44371" w:rsidRPr="00A44371">
        <w:rPr>
          <w:rFonts w:hint="eastAsia"/>
          <w:lang w:val="en-GB"/>
        </w:rPr>
        <w:t>员会缺乏履行职责所需的独立性。</w:t>
      </w:r>
    </w:p>
    <w:p w14:paraId="0F067528" w14:textId="00E1E259" w:rsidR="00A44371" w:rsidRPr="008032EC" w:rsidRDefault="00542449" w:rsidP="00171919">
      <w:pPr>
        <w:pStyle w:val="SingleTxtGC"/>
        <w:spacing w:line="318" w:lineRule="exact"/>
        <w:rPr>
          <w:rFonts w:ascii="Time New Roman" w:eastAsia="黑体" w:hAnsi="Time New Roman" w:hint="eastAsia"/>
          <w:bCs/>
          <w:lang w:val="en-GB"/>
        </w:rPr>
      </w:pPr>
      <w:r>
        <w:rPr>
          <w:rFonts w:ascii="Time New Roman" w:eastAsia="黑体" w:hAnsi="Time New Roman"/>
          <w:lang w:val="en-GB"/>
        </w:rPr>
        <w:t>12.</w:t>
      </w:r>
      <w:r w:rsidR="00A44371" w:rsidRPr="008032EC">
        <w:rPr>
          <w:rFonts w:ascii="Time New Roman" w:eastAsia="黑体" w:hAnsi="Time New Roman"/>
          <w:lang w:val="en-GB"/>
        </w:rPr>
        <w:tab/>
      </w:r>
      <w:r w:rsidR="00A44371" w:rsidRPr="008032EC">
        <w:rPr>
          <w:rFonts w:ascii="Time New Roman" w:eastAsia="黑体" w:hAnsi="Time New Roman" w:hint="eastAsia"/>
          <w:bCs/>
          <w:lang w:val="en-GB"/>
        </w:rPr>
        <w:t>委员会建议缔约国</w:t>
      </w:r>
      <w:r>
        <w:rPr>
          <w:rFonts w:ascii="Time New Roman" w:eastAsia="黑体" w:hAnsi="Time New Roman"/>
          <w:bCs/>
          <w:lang w:val="en-GB"/>
        </w:rPr>
        <w:t>：</w:t>
      </w:r>
    </w:p>
    <w:p w14:paraId="05C937BB" w14:textId="0DB2BB40" w:rsidR="00A44371" w:rsidRPr="008032EC" w:rsidRDefault="00A44371" w:rsidP="00171919">
      <w:pPr>
        <w:pStyle w:val="SingleTxtGC"/>
        <w:spacing w:line="318" w:lineRule="exact"/>
        <w:rPr>
          <w:rFonts w:ascii="Time New Roman" w:eastAsia="黑体" w:hAnsi="Time New Roman" w:hint="eastAsia"/>
          <w:bCs/>
        </w:rPr>
      </w:pPr>
      <w:r w:rsidRPr="008032EC">
        <w:rPr>
          <w:rFonts w:ascii="Time New Roman" w:eastAsia="黑体" w:hAnsi="Time New Roman"/>
          <w:lang w:val="en-GB"/>
        </w:rPr>
        <w:tab/>
      </w:r>
      <w:r w:rsidR="00542449">
        <w:rPr>
          <w:rFonts w:ascii="Time New Roman" w:eastAsia="黑体" w:hAnsi="Time New Roman"/>
          <w:lang w:val="en-GB"/>
        </w:rPr>
        <w:t>(a)</w:t>
      </w:r>
      <w:r w:rsidRPr="008032EC">
        <w:rPr>
          <w:rFonts w:ascii="Time New Roman" w:eastAsia="黑体" w:hAnsi="Time New Roman"/>
          <w:lang w:val="en-GB"/>
        </w:rPr>
        <w:tab/>
      </w:r>
      <w:r w:rsidRPr="008032EC">
        <w:rPr>
          <w:rFonts w:ascii="Time New Roman" w:eastAsia="黑体" w:hAnsi="Time New Roman" w:hint="eastAsia"/>
          <w:bCs/>
          <w:lang w:val="en-GB"/>
        </w:rPr>
        <w:t>采取措施</w:t>
      </w:r>
      <w:r w:rsidR="00542449">
        <w:rPr>
          <w:rFonts w:ascii="Time New Roman" w:eastAsia="黑体" w:hAnsi="Time New Roman" w:hint="eastAsia"/>
          <w:bCs/>
          <w:lang w:val="en-GB"/>
        </w:rPr>
        <w:t>，</w:t>
      </w:r>
      <w:r w:rsidRPr="008032EC">
        <w:rPr>
          <w:rFonts w:ascii="Time New Roman" w:eastAsia="黑体" w:hAnsi="Time New Roman" w:hint="eastAsia"/>
          <w:bCs/>
          <w:lang w:val="en-GB"/>
        </w:rPr>
        <w:t>使国家调查委员会完全符合《关于促进和保护人权的国家机构的地位的原则》</w:t>
      </w:r>
      <w:r w:rsidR="00542449">
        <w:rPr>
          <w:rFonts w:ascii="Time New Roman" w:eastAsia="黑体" w:hAnsi="Time New Roman"/>
          <w:bCs/>
          <w:lang w:val="en-GB"/>
        </w:rPr>
        <w:t>(</w:t>
      </w:r>
      <w:r w:rsidRPr="008032EC">
        <w:rPr>
          <w:rFonts w:ascii="Time New Roman" w:eastAsia="黑体" w:hAnsi="Time New Roman" w:hint="eastAsia"/>
          <w:bCs/>
          <w:lang w:val="en-GB"/>
        </w:rPr>
        <w:t>《巴黎原则》</w:t>
      </w:r>
      <w:r w:rsidR="00542449">
        <w:rPr>
          <w:rFonts w:ascii="Time New Roman" w:eastAsia="黑体" w:hAnsi="Time New Roman"/>
          <w:bCs/>
          <w:lang w:val="en-GB"/>
        </w:rPr>
        <w:t>)</w:t>
      </w:r>
      <w:r w:rsidR="00542449">
        <w:rPr>
          <w:rFonts w:ascii="Time New Roman" w:eastAsia="黑体" w:hAnsi="Time New Roman" w:hint="eastAsia"/>
          <w:bCs/>
          <w:lang w:val="en-GB"/>
        </w:rPr>
        <w:t>，</w:t>
      </w:r>
      <w:r w:rsidRPr="008032EC">
        <w:rPr>
          <w:rFonts w:ascii="Time New Roman" w:eastAsia="黑体" w:hAnsi="Time New Roman" w:hint="eastAsia"/>
          <w:bCs/>
          <w:lang w:val="en-GB"/>
        </w:rPr>
        <w:t>进一步加强其独立性</w:t>
      </w:r>
      <w:r w:rsidR="00542449">
        <w:rPr>
          <w:rFonts w:ascii="Time New Roman" w:eastAsia="黑体" w:hAnsi="Time New Roman" w:hint="eastAsia"/>
          <w:bCs/>
          <w:lang w:val="en-GB"/>
        </w:rPr>
        <w:t>，</w:t>
      </w:r>
      <w:r w:rsidRPr="008032EC">
        <w:rPr>
          <w:rFonts w:ascii="Time New Roman" w:eastAsia="黑体" w:hAnsi="Time New Roman" w:hint="eastAsia"/>
          <w:bCs/>
          <w:lang w:val="en-GB"/>
        </w:rPr>
        <w:t>并为其提供充足的人</w:t>
      </w:r>
      <w:r w:rsidRPr="00AB5D19">
        <w:rPr>
          <w:rFonts w:ascii="Time New Roman" w:eastAsia="黑体" w:hAnsi="Time New Roman" w:hint="eastAsia"/>
          <w:bCs/>
          <w:spacing w:val="-4"/>
          <w:lang w:val="en-GB"/>
        </w:rPr>
        <w:t>力、技术和财政资源</w:t>
      </w:r>
      <w:r w:rsidR="00542449" w:rsidRPr="00AB5D19">
        <w:rPr>
          <w:rFonts w:ascii="Time New Roman" w:eastAsia="黑体" w:hAnsi="Time New Roman" w:hint="eastAsia"/>
          <w:bCs/>
          <w:spacing w:val="-4"/>
          <w:lang w:val="en-GB"/>
        </w:rPr>
        <w:t>，</w:t>
      </w:r>
      <w:r w:rsidRPr="00AB5D19">
        <w:rPr>
          <w:rFonts w:ascii="Time New Roman" w:eastAsia="黑体" w:hAnsi="Time New Roman" w:hint="eastAsia"/>
          <w:bCs/>
          <w:spacing w:val="-4"/>
          <w:lang w:val="en-GB"/>
        </w:rPr>
        <w:t>以有效和独立地履行其任务</w:t>
      </w:r>
      <w:r w:rsidR="00542449" w:rsidRPr="00AB5D19">
        <w:rPr>
          <w:rFonts w:ascii="Time New Roman" w:eastAsia="黑体" w:hAnsi="Time New Roman" w:hint="eastAsia"/>
          <w:bCs/>
          <w:spacing w:val="-4"/>
          <w:lang w:val="en-GB"/>
        </w:rPr>
        <w:t>，</w:t>
      </w:r>
      <w:r w:rsidRPr="00AB5D19">
        <w:rPr>
          <w:rFonts w:ascii="Time New Roman" w:eastAsia="黑体" w:hAnsi="Time New Roman" w:hint="eastAsia"/>
          <w:bCs/>
          <w:spacing w:val="-4"/>
          <w:lang w:val="en-GB"/>
        </w:rPr>
        <w:t>包括增进和保护经济、社会</w:t>
      </w:r>
      <w:r w:rsidRPr="008032EC">
        <w:rPr>
          <w:rFonts w:ascii="Time New Roman" w:eastAsia="黑体" w:hAnsi="Time New Roman" w:hint="eastAsia"/>
          <w:bCs/>
          <w:lang w:val="en-GB"/>
        </w:rPr>
        <w:t>和文化权利</w:t>
      </w:r>
      <w:r w:rsidR="00542449">
        <w:rPr>
          <w:rFonts w:ascii="Time New Roman" w:eastAsia="黑体" w:hAnsi="Time New Roman" w:hint="eastAsia"/>
          <w:bCs/>
          <w:lang w:val="en-GB"/>
        </w:rPr>
        <w:t>；</w:t>
      </w:r>
    </w:p>
    <w:p w14:paraId="136BBD41" w14:textId="16DE2204" w:rsidR="00A44371" w:rsidRPr="008032EC" w:rsidRDefault="00A44371" w:rsidP="00171919">
      <w:pPr>
        <w:pStyle w:val="SingleTxtGC"/>
        <w:spacing w:line="318" w:lineRule="exact"/>
        <w:rPr>
          <w:rFonts w:ascii="Time New Roman" w:eastAsia="黑体" w:hAnsi="Time New Roman" w:hint="eastAsia"/>
          <w:bCs/>
          <w:lang w:val="en-GB"/>
        </w:rPr>
      </w:pPr>
      <w:r w:rsidRPr="008032EC">
        <w:rPr>
          <w:rFonts w:ascii="Time New Roman" w:eastAsia="黑体" w:hAnsi="Time New Roman"/>
          <w:lang w:val="en-GB"/>
        </w:rPr>
        <w:tab/>
      </w:r>
      <w:r w:rsidR="00542449">
        <w:rPr>
          <w:rFonts w:ascii="Time New Roman" w:eastAsia="黑体" w:hAnsi="Time New Roman"/>
          <w:lang w:val="en-GB"/>
        </w:rPr>
        <w:t>(b)</w:t>
      </w:r>
      <w:r w:rsidRPr="008032EC">
        <w:rPr>
          <w:rFonts w:ascii="Time New Roman" w:eastAsia="黑体" w:hAnsi="Time New Roman"/>
          <w:lang w:val="en-GB"/>
        </w:rPr>
        <w:tab/>
      </w:r>
      <w:r w:rsidRPr="002A5B58">
        <w:rPr>
          <w:rFonts w:ascii="Time New Roman" w:eastAsia="黑体" w:hAnsi="Time New Roman" w:hint="eastAsia"/>
          <w:bCs/>
          <w:spacing w:val="4"/>
          <w:lang w:val="en-GB"/>
        </w:rPr>
        <w:t>落实联合国人权事务高级专员关于向负责调查也门冲突各方侵犯和</w:t>
      </w:r>
      <w:r w:rsidRPr="008D5D47">
        <w:rPr>
          <w:rFonts w:ascii="Time New Roman" w:eastAsia="黑体" w:hAnsi="Time New Roman" w:hint="eastAsia"/>
          <w:bCs/>
          <w:spacing w:val="4"/>
          <w:lang w:val="en-GB"/>
        </w:rPr>
        <w:t>践踏人权相关指称的国家调查委员会提供技术援助的执行情况的报告</w:t>
      </w:r>
      <w:r w:rsidR="00542449" w:rsidRPr="008D5D47">
        <w:rPr>
          <w:rFonts w:ascii="Time New Roman" w:eastAsia="黑体" w:hAnsi="Time New Roman"/>
          <w:bCs/>
          <w:spacing w:val="4"/>
          <w:lang w:val="en-GB"/>
        </w:rPr>
        <w:t>(2</w:t>
      </w:r>
      <w:r w:rsidRPr="008D5D47">
        <w:rPr>
          <w:rFonts w:ascii="Time New Roman" w:eastAsia="黑体" w:hAnsi="Time New Roman"/>
          <w:bCs/>
          <w:spacing w:val="4"/>
          <w:lang w:val="en-GB"/>
        </w:rPr>
        <w:t>0</w:t>
      </w:r>
      <w:r w:rsidR="00542449" w:rsidRPr="008D5D47">
        <w:rPr>
          <w:rFonts w:ascii="Time New Roman" w:eastAsia="黑体" w:hAnsi="Time New Roman"/>
          <w:bCs/>
          <w:spacing w:val="4"/>
          <w:lang w:val="en-GB"/>
        </w:rPr>
        <w:t>22</w:t>
      </w:r>
      <w:r w:rsidRPr="008D5D47">
        <w:rPr>
          <w:rFonts w:ascii="Time New Roman" w:eastAsia="黑体" w:hAnsi="Time New Roman" w:hint="eastAsia"/>
          <w:bCs/>
          <w:spacing w:val="4"/>
          <w:lang w:val="en-GB"/>
        </w:rPr>
        <w:t>年</w:t>
      </w:r>
      <w:r w:rsidR="00542449" w:rsidRPr="008D5D47">
        <w:rPr>
          <w:rFonts w:ascii="Time New Roman" w:eastAsia="黑体" w:hAnsi="Time New Roman"/>
          <w:bCs/>
          <w:spacing w:val="4"/>
          <w:lang w:val="en-GB"/>
        </w:rPr>
        <w:t>9</w:t>
      </w:r>
      <w:r w:rsidRPr="008032EC">
        <w:rPr>
          <w:rFonts w:ascii="Time New Roman" w:eastAsia="黑体" w:hAnsi="Time New Roman" w:hint="eastAsia"/>
          <w:bCs/>
          <w:lang w:val="en-GB"/>
        </w:rPr>
        <w:t>月</w:t>
      </w:r>
      <w:r w:rsidR="00542449">
        <w:rPr>
          <w:rFonts w:ascii="Time New Roman" w:eastAsia="黑体" w:hAnsi="Time New Roman"/>
          <w:bCs/>
          <w:lang w:val="en-GB"/>
        </w:rPr>
        <w:t>19</w:t>
      </w:r>
      <w:r w:rsidRPr="008032EC">
        <w:rPr>
          <w:rFonts w:ascii="Time New Roman" w:eastAsia="黑体" w:hAnsi="Time New Roman" w:hint="eastAsia"/>
          <w:bCs/>
          <w:lang w:val="en-GB"/>
        </w:rPr>
        <w:t>日</w:t>
      </w:r>
      <w:r w:rsidR="00542449">
        <w:rPr>
          <w:rFonts w:ascii="Time New Roman" w:eastAsia="黑体" w:hAnsi="Time New Roman"/>
          <w:bCs/>
          <w:lang w:val="en-GB"/>
        </w:rPr>
        <w:t>)</w:t>
      </w:r>
      <w:r w:rsidRPr="008032EC">
        <w:rPr>
          <w:rFonts w:ascii="Time New Roman" w:eastAsia="黑体" w:hAnsi="Time New Roman"/>
          <w:vertAlign w:val="superscript"/>
          <w:lang w:val="en-GB"/>
        </w:rPr>
        <w:t xml:space="preserve"> </w:t>
      </w:r>
      <w:r w:rsidRPr="008032EC">
        <w:rPr>
          <w:rFonts w:ascii="Time New Roman" w:eastAsia="黑体" w:hAnsi="Time New Roman"/>
          <w:vertAlign w:val="superscript"/>
          <w:lang w:val="en-GB"/>
        </w:rPr>
        <w:footnoteReference w:id="7"/>
      </w:r>
      <w:r w:rsidR="004A5E47" w:rsidRPr="008032EC">
        <w:rPr>
          <w:rFonts w:ascii="Time New Roman" w:eastAsia="黑体" w:hAnsi="Time New Roman"/>
          <w:vertAlign w:val="superscript"/>
          <w:lang w:val="en-GB"/>
        </w:rPr>
        <w:t xml:space="preserve"> </w:t>
      </w:r>
      <w:r w:rsidRPr="008032EC">
        <w:rPr>
          <w:rFonts w:ascii="Time New Roman" w:eastAsia="黑体" w:hAnsi="Time New Roman" w:hint="eastAsia"/>
          <w:bCs/>
          <w:lang w:val="en-GB"/>
        </w:rPr>
        <w:t>中的建议</w:t>
      </w:r>
      <w:r w:rsidR="00542449">
        <w:rPr>
          <w:rFonts w:ascii="Time New Roman" w:eastAsia="黑体" w:hAnsi="Time New Roman" w:hint="eastAsia"/>
          <w:bCs/>
          <w:lang w:val="en-GB"/>
        </w:rPr>
        <w:t>；</w:t>
      </w:r>
    </w:p>
    <w:p w14:paraId="2748228F" w14:textId="6D3E7C8A" w:rsidR="00A44371" w:rsidRPr="00A44371" w:rsidRDefault="00A44371" w:rsidP="00171919">
      <w:pPr>
        <w:pStyle w:val="SingleTxtGC"/>
        <w:spacing w:line="318" w:lineRule="exact"/>
        <w:rPr>
          <w:bCs/>
          <w:lang w:val="en-GB"/>
        </w:rPr>
      </w:pPr>
      <w:r w:rsidRPr="008032EC">
        <w:rPr>
          <w:rFonts w:ascii="Time New Roman" w:eastAsia="黑体" w:hAnsi="Time New Roman"/>
          <w:lang w:val="en-GB"/>
        </w:rPr>
        <w:tab/>
      </w:r>
      <w:r w:rsidR="00542449">
        <w:rPr>
          <w:rFonts w:ascii="Time New Roman" w:eastAsia="黑体" w:hAnsi="Time New Roman"/>
          <w:lang w:val="en-GB"/>
        </w:rPr>
        <w:t>(c)</w:t>
      </w:r>
      <w:r w:rsidRPr="008032EC">
        <w:rPr>
          <w:rFonts w:ascii="Time New Roman" w:eastAsia="黑体" w:hAnsi="Time New Roman"/>
          <w:lang w:val="en-GB"/>
        </w:rPr>
        <w:tab/>
      </w:r>
      <w:r w:rsidRPr="008032EC">
        <w:rPr>
          <w:rFonts w:ascii="Time New Roman" w:eastAsia="黑体" w:hAnsi="Time New Roman" w:hint="eastAsia"/>
          <w:bCs/>
          <w:lang w:val="en-GB"/>
        </w:rPr>
        <w:t>在下次定期报告中提供国家调查委员会收到和审议的关于侵犯经济、社会和文化权利的申诉的数量和性质。</w:t>
      </w:r>
    </w:p>
    <w:p w14:paraId="1562876B" w14:textId="14F5D992" w:rsidR="00A44371" w:rsidRPr="00A44371" w:rsidRDefault="00A44371" w:rsidP="00171919">
      <w:pPr>
        <w:pStyle w:val="H23GC"/>
        <w:spacing w:line="318" w:lineRule="exact"/>
        <w:rPr>
          <w:lang w:val="en-GB"/>
        </w:rPr>
      </w:pPr>
      <w:r w:rsidRPr="00A44371">
        <w:rPr>
          <w:lang w:val="en-GB"/>
        </w:rPr>
        <w:tab/>
      </w:r>
      <w:r w:rsidRPr="00A44371">
        <w:rPr>
          <w:lang w:val="en-GB"/>
        </w:rPr>
        <w:tab/>
      </w:r>
      <w:r w:rsidRPr="00A44371">
        <w:rPr>
          <w:rFonts w:hint="eastAsia"/>
          <w:lang w:val="en-GB"/>
        </w:rPr>
        <w:t>人权维护者</w:t>
      </w:r>
    </w:p>
    <w:p w14:paraId="7FF1C193" w14:textId="415AA759" w:rsidR="00A44371" w:rsidRPr="00A44371" w:rsidRDefault="00542449" w:rsidP="00171919">
      <w:pPr>
        <w:pStyle w:val="SingleTxtGC"/>
        <w:spacing w:line="318" w:lineRule="exact"/>
        <w:rPr>
          <w:lang w:val="en-GB"/>
        </w:rPr>
      </w:pPr>
      <w:r>
        <w:rPr>
          <w:lang w:val="en-GB"/>
        </w:rPr>
        <w:t>13.</w:t>
      </w:r>
      <w:r w:rsidR="00A44371" w:rsidRPr="00A44371">
        <w:rPr>
          <w:lang w:val="en-GB"/>
        </w:rPr>
        <w:tab/>
      </w:r>
      <w:r w:rsidR="00A44371" w:rsidRPr="00A44371">
        <w:rPr>
          <w:rFonts w:hint="eastAsia"/>
          <w:lang w:val="en-GB"/>
        </w:rPr>
        <w:t>委</w:t>
      </w:r>
      <w:r w:rsidR="00A44371" w:rsidRPr="003B48DA">
        <w:rPr>
          <w:rFonts w:hint="eastAsia"/>
          <w:spacing w:val="-4"/>
          <w:lang w:val="en-GB"/>
        </w:rPr>
        <w:t>员会关切的是</w:t>
      </w:r>
      <w:r w:rsidRPr="003B48DA">
        <w:rPr>
          <w:rFonts w:hint="eastAsia"/>
          <w:spacing w:val="-4"/>
          <w:lang w:val="en-GB"/>
        </w:rPr>
        <w:t>，</w:t>
      </w:r>
      <w:r w:rsidR="00A44371" w:rsidRPr="003B48DA">
        <w:rPr>
          <w:rFonts w:hint="eastAsia"/>
          <w:spacing w:val="-4"/>
          <w:lang w:val="en-GB"/>
        </w:rPr>
        <w:t>有可信和可靠的报告称</w:t>
      </w:r>
      <w:r w:rsidRPr="003B48DA">
        <w:rPr>
          <w:rFonts w:hint="eastAsia"/>
          <w:spacing w:val="-4"/>
          <w:lang w:val="en-GB"/>
        </w:rPr>
        <w:t>，</w:t>
      </w:r>
      <w:r w:rsidR="00A44371" w:rsidRPr="003B48DA">
        <w:rPr>
          <w:rFonts w:hint="eastAsia"/>
          <w:spacing w:val="-4"/>
          <w:lang w:val="en-GB"/>
        </w:rPr>
        <w:t>人权维护者</w:t>
      </w:r>
      <w:r w:rsidRPr="003B48DA">
        <w:rPr>
          <w:rFonts w:hint="eastAsia"/>
          <w:spacing w:val="-4"/>
          <w:lang w:val="en-GB"/>
        </w:rPr>
        <w:t>，</w:t>
      </w:r>
      <w:r w:rsidR="00A44371" w:rsidRPr="003B48DA">
        <w:rPr>
          <w:rFonts w:hint="eastAsia"/>
          <w:spacing w:val="-4"/>
          <w:lang w:val="en-GB"/>
        </w:rPr>
        <w:t>包括从事经济、社会</w:t>
      </w:r>
      <w:r w:rsidR="00A44371" w:rsidRPr="00A44371">
        <w:rPr>
          <w:rFonts w:hint="eastAsia"/>
          <w:lang w:val="en-GB"/>
        </w:rPr>
        <w:t>和文化权利以及社会正义工作的人权维护者遭到骚扰、恐吓和报复。</w:t>
      </w:r>
    </w:p>
    <w:p w14:paraId="789C1CF5" w14:textId="0C7B3AD4" w:rsidR="00A44371" w:rsidRPr="008032EC" w:rsidRDefault="00542449" w:rsidP="00171919">
      <w:pPr>
        <w:pStyle w:val="SingleTxtGC"/>
        <w:spacing w:line="318" w:lineRule="exact"/>
        <w:rPr>
          <w:rFonts w:ascii="Time New Roman" w:eastAsia="黑体" w:hAnsi="Time New Roman" w:hint="eastAsia"/>
          <w:lang w:val="en-GB"/>
        </w:rPr>
      </w:pPr>
      <w:r>
        <w:rPr>
          <w:rFonts w:ascii="Time New Roman" w:eastAsia="黑体" w:hAnsi="Time New Roman"/>
          <w:lang w:val="en-GB"/>
        </w:rPr>
        <w:t>14.</w:t>
      </w:r>
      <w:r w:rsidR="00A44371" w:rsidRPr="008032EC">
        <w:rPr>
          <w:rFonts w:ascii="Time New Roman" w:eastAsia="黑体" w:hAnsi="Time New Roman"/>
          <w:lang w:val="en-GB"/>
        </w:rPr>
        <w:tab/>
      </w:r>
      <w:r w:rsidR="00A44371" w:rsidRPr="008032EC">
        <w:rPr>
          <w:rFonts w:ascii="Time New Roman" w:eastAsia="黑体" w:hAnsi="Time New Roman" w:hint="eastAsia"/>
          <w:bCs/>
          <w:lang w:val="en-GB"/>
        </w:rPr>
        <w:t>委员会请缔约国</w:t>
      </w:r>
      <w:r>
        <w:rPr>
          <w:rFonts w:ascii="Time New Roman" w:eastAsia="黑体" w:hAnsi="Time New Roman" w:hint="eastAsia"/>
          <w:bCs/>
          <w:lang w:val="en-GB"/>
        </w:rPr>
        <w:t>：</w:t>
      </w:r>
    </w:p>
    <w:p w14:paraId="180FED40" w14:textId="79D57AEE" w:rsidR="00A44371" w:rsidRPr="008032EC" w:rsidRDefault="00A44371" w:rsidP="00171919">
      <w:pPr>
        <w:pStyle w:val="SingleTxtGC"/>
        <w:spacing w:line="318" w:lineRule="exact"/>
        <w:rPr>
          <w:rFonts w:ascii="Time New Roman" w:eastAsia="黑体" w:hAnsi="Time New Roman" w:hint="eastAsia"/>
          <w:bCs/>
          <w:lang w:val="en-GB"/>
        </w:rPr>
      </w:pPr>
      <w:r w:rsidRPr="008032EC">
        <w:rPr>
          <w:rFonts w:ascii="Time New Roman" w:eastAsia="黑体" w:hAnsi="Time New Roman"/>
          <w:lang w:val="en-GB"/>
        </w:rPr>
        <w:tab/>
      </w:r>
      <w:r w:rsidR="00542449">
        <w:rPr>
          <w:rFonts w:ascii="Time New Roman" w:eastAsia="黑体" w:hAnsi="Time New Roman"/>
          <w:lang w:val="en-GB"/>
        </w:rPr>
        <w:t>(a)</w:t>
      </w:r>
      <w:r w:rsidRPr="008032EC">
        <w:rPr>
          <w:rFonts w:ascii="Time New Roman" w:eastAsia="黑体" w:hAnsi="Time New Roman"/>
          <w:lang w:val="en-GB"/>
        </w:rPr>
        <w:tab/>
      </w:r>
      <w:r w:rsidRPr="008032EC">
        <w:rPr>
          <w:rFonts w:ascii="Time New Roman" w:eastAsia="黑体" w:hAnsi="Time New Roman" w:hint="eastAsia"/>
          <w:bCs/>
          <w:lang w:val="en-GB"/>
        </w:rPr>
        <w:t>保证切实保护人</w:t>
      </w:r>
      <w:proofErr w:type="gramStart"/>
      <w:r w:rsidRPr="008032EC">
        <w:rPr>
          <w:rFonts w:ascii="Time New Roman" w:eastAsia="黑体" w:hAnsi="Time New Roman" w:hint="eastAsia"/>
          <w:bCs/>
          <w:lang w:val="en-GB"/>
        </w:rPr>
        <w:t>权维护</w:t>
      </w:r>
      <w:proofErr w:type="gramEnd"/>
      <w:r w:rsidRPr="008032EC">
        <w:rPr>
          <w:rFonts w:ascii="Time New Roman" w:eastAsia="黑体" w:hAnsi="Time New Roman" w:hint="eastAsia"/>
          <w:bCs/>
          <w:lang w:val="en-GB"/>
        </w:rPr>
        <w:t>者</w:t>
      </w:r>
      <w:r w:rsidR="00542449">
        <w:rPr>
          <w:rFonts w:ascii="Time New Roman" w:eastAsia="黑体" w:hAnsi="Time New Roman" w:hint="eastAsia"/>
          <w:bCs/>
          <w:lang w:val="en-GB"/>
        </w:rPr>
        <w:t>，</w:t>
      </w:r>
      <w:r w:rsidRPr="008032EC">
        <w:rPr>
          <w:rFonts w:ascii="Time New Roman" w:eastAsia="黑体" w:hAnsi="Time New Roman" w:hint="eastAsia"/>
          <w:bCs/>
          <w:lang w:val="en-GB"/>
        </w:rPr>
        <w:t>包括致力于保护经济、社会和文化权利的人权维护者</w:t>
      </w:r>
      <w:r w:rsidR="00542449">
        <w:rPr>
          <w:rFonts w:ascii="Time New Roman" w:eastAsia="黑体" w:hAnsi="Time New Roman" w:hint="eastAsia"/>
          <w:bCs/>
          <w:lang w:val="en-GB"/>
        </w:rPr>
        <w:t>，</w:t>
      </w:r>
      <w:r w:rsidRPr="008032EC">
        <w:rPr>
          <w:rFonts w:ascii="Time New Roman" w:eastAsia="黑体" w:hAnsi="Time New Roman" w:hint="eastAsia"/>
          <w:bCs/>
          <w:lang w:val="en-GB"/>
        </w:rPr>
        <w:t>使其免遭一切形式的骚扰、恐吓和报复</w:t>
      </w:r>
      <w:r w:rsidR="00542449">
        <w:rPr>
          <w:rFonts w:ascii="Time New Roman" w:eastAsia="黑体" w:hAnsi="Time New Roman" w:hint="eastAsia"/>
          <w:bCs/>
          <w:lang w:val="en-GB"/>
        </w:rPr>
        <w:t>；</w:t>
      </w:r>
    </w:p>
    <w:p w14:paraId="360D68AC" w14:textId="7A6B712F" w:rsidR="00A44371" w:rsidRPr="008032EC" w:rsidRDefault="00A44371" w:rsidP="00171919">
      <w:pPr>
        <w:pStyle w:val="SingleTxtGC"/>
        <w:spacing w:line="318" w:lineRule="exact"/>
        <w:rPr>
          <w:rFonts w:ascii="Time New Roman" w:eastAsia="黑体" w:hAnsi="Time New Roman" w:hint="eastAsia"/>
          <w:bCs/>
          <w:lang w:val="en-GB"/>
        </w:rPr>
      </w:pPr>
      <w:r w:rsidRPr="008032EC">
        <w:rPr>
          <w:rFonts w:ascii="Time New Roman" w:eastAsia="黑体" w:hAnsi="Time New Roman"/>
          <w:lang w:val="en-GB"/>
        </w:rPr>
        <w:tab/>
      </w:r>
      <w:r w:rsidR="00542449">
        <w:rPr>
          <w:rFonts w:ascii="Time New Roman" w:eastAsia="黑体" w:hAnsi="Time New Roman"/>
          <w:lang w:val="en-GB"/>
        </w:rPr>
        <w:t>(b)</w:t>
      </w:r>
      <w:r w:rsidRPr="008032EC">
        <w:rPr>
          <w:rFonts w:ascii="Time New Roman" w:eastAsia="黑体" w:hAnsi="Time New Roman"/>
          <w:lang w:val="en-GB"/>
        </w:rPr>
        <w:tab/>
      </w:r>
      <w:r w:rsidRPr="008032EC">
        <w:rPr>
          <w:rFonts w:ascii="Time New Roman" w:eastAsia="黑体" w:hAnsi="Time New Roman" w:hint="eastAsia"/>
          <w:bCs/>
          <w:lang w:val="en-GB"/>
        </w:rPr>
        <w:t>对所有攻击人权维护者的生命、人身完整或自由的有关报告</w:t>
      </w:r>
      <w:r w:rsidR="00542449">
        <w:rPr>
          <w:rFonts w:ascii="Time New Roman" w:eastAsia="黑体" w:hAnsi="Time New Roman" w:hint="eastAsia"/>
          <w:bCs/>
          <w:lang w:val="en-GB"/>
        </w:rPr>
        <w:t>，</w:t>
      </w:r>
      <w:r w:rsidRPr="008032EC">
        <w:rPr>
          <w:rFonts w:ascii="Time New Roman" w:eastAsia="黑体" w:hAnsi="Time New Roman" w:hint="eastAsia"/>
          <w:bCs/>
          <w:lang w:val="en-GB"/>
        </w:rPr>
        <w:t>以及对他们受到的暴力、威胁、骚扰、恐吓、欺凌和诽谤行为进行彻底、公正和有效的调查</w:t>
      </w:r>
      <w:r w:rsidR="00542449">
        <w:rPr>
          <w:rFonts w:ascii="Time New Roman" w:eastAsia="黑体" w:hAnsi="Time New Roman" w:hint="eastAsia"/>
          <w:bCs/>
          <w:lang w:val="en-GB"/>
        </w:rPr>
        <w:t>，</w:t>
      </w:r>
      <w:r w:rsidRPr="008032EC">
        <w:rPr>
          <w:rFonts w:ascii="Time New Roman" w:eastAsia="黑体" w:hAnsi="Time New Roman" w:hint="eastAsia"/>
          <w:bCs/>
          <w:lang w:val="en-GB"/>
        </w:rPr>
        <w:t>并确保将犯罪者绳之以法</w:t>
      </w:r>
      <w:r w:rsidR="00542449">
        <w:rPr>
          <w:rFonts w:ascii="Time New Roman" w:eastAsia="黑体" w:hAnsi="Time New Roman" w:hint="eastAsia"/>
          <w:bCs/>
          <w:lang w:val="en-GB"/>
        </w:rPr>
        <w:t>；</w:t>
      </w:r>
    </w:p>
    <w:p w14:paraId="3B755FB5" w14:textId="61CDE6AD" w:rsidR="00A44371" w:rsidRPr="008032EC" w:rsidRDefault="00A44371" w:rsidP="00171919">
      <w:pPr>
        <w:pStyle w:val="SingleTxtGC"/>
        <w:spacing w:line="318" w:lineRule="exact"/>
        <w:rPr>
          <w:rFonts w:ascii="Time New Roman" w:eastAsia="黑体" w:hAnsi="Time New Roman" w:hint="eastAsia"/>
          <w:bCs/>
          <w:lang w:val="en-GB"/>
        </w:rPr>
      </w:pPr>
      <w:r w:rsidRPr="008032EC">
        <w:rPr>
          <w:rFonts w:ascii="Time New Roman" w:eastAsia="黑体" w:hAnsi="Time New Roman"/>
          <w:lang w:val="en-GB"/>
        </w:rPr>
        <w:tab/>
      </w:r>
      <w:r w:rsidR="00542449">
        <w:rPr>
          <w:rFonts w:ascii="Time New Roman" w:eastAsia="黑体" w:hAnsi="Time New Roman"/>
          <w:lang w:val="en-GB"/>
        </w:rPr>
        <w:t>(c)</w:t>
      </w:r>
      <w:r w:rsidRPr="008032EC">
        <w:rPr>
          <w:rFonts w:ascii="Time New Roman" w:eastAsia="黑体" w:hAnsi="Time New Roman"/>
          <w:lang w:val="en-GB"/>
        </w:rPr>
        <w:tab/>
      </w:r>
      <w:r w:rsidRPr="008032EC">
        <w:rPr>
          <w:rFonts w:ascii="Time New Roman" w:eastAsia="黑体" w:hAnsi="Time New Roman" w:hint="eastAsia"/>
          <w:bCs/>
          <w:lang w:val="en-GB"/>
        </w:rPr>
        <w:t>就人权维护者工作的重要性开展提高认识运动</w:t>
      </w:r>
      <w:r w:rsidR="00542449">
        <w:rPr>
          <w:rFonts w:ascii="Time New Roman" w:eastAsia="黑体" w:hAnsi="Time New Roman" w:hint="eastAsia"/>
          <w:bCs/>
          <w:lang w:val="en-GB"/>
        </w:rPr>
        <w:t>，</w:t>
      </w:r>
      <w:r w:rsidRPr="008032EC">
        <w:rPr>
          <w:rFonts w:ascii="Time New Roman" w:eastAsia="黑体" w:hAnsi="Time New Roman" w:hint="eastAsia"/>
          <w:bCs/>
          <w:lang w:val="en-GB"/>
        </w:rPr>
        <w:t>以便营造一种宽容的气氛</w:t>
      </w:r>
      <w:r w:rsidR="00542449">
        <w:rPr>
          <w:rFonts w:ascii="Time New Roman" w:eastAsia="黑体" w:hAnsi="Time New Roman" w:hint="eastAsia"/>
          <w:bCs/>
          <w:lang w:val="en-GB"/>
        </w:rPr>
        <w:t>，</w:t>
      </w:r>
      <w:r w:rsidRPr="008032EC">
        <w:rPr>
          <w:rFonts w:ascii="Time New Roman" w:eastAsia="黑体" w:hAnsi="Time New Roman" w:hint="eastAsia"/>
          <w:bCs/>
          <w:lang w:val="en-GB"/>
        </w:rPr>
        <w:t>使他们能够执行任务</w:t>
      </w:r>
      <w:r w:rsidR="00542449">
        <w:rPr>
          <w:rFonts w:ascii="Time New Roman" w:eastAsia="黑体" w:hAnsi="Time New Roman" w:hint="eastAsia"/>
          <w:bCs/>
          <w:lang w:val="en-GB"/>
        </w:rPr>
        <w:t>，</w:t>
      </w:r>
      <w:r w:rsidRPr="008032EC">
        <w:rPr>
          <w:rFonts w:ascii="Time New Roman" w:eastAsia="黑体" w:hAnsi="Time New Roman" w:hint="eastAsia"/>
          <w:bCs/>
          <w:lang w:val="en-GB"/>
        </w:rPr>
        <w:t>而不用担心任何形式的恐吓、威胁或报复</w:t>
      </w:r>
      <w:r w:rsidR="00542449">
        <w:rPr>
          <w:rFonts w:ascii="Time New Roman" w:eastAsia="黑体" w:hAnsi="Time New Roman" w:hint="eastAsia"/>
          <w:bCs/>
          <w:lang w:val="en-GB"/>
        </w:rPr>
        <w:t>；</w:t>
      </w:r>
    </w:p>
    <w:p w14:paraId="20E578B3" w14:textId="3655E965" w:rsidR="00A44371" w:rsidRPr="00A44371" w:rsidRDefault="00A44371" w:rsidP="00171919">
      <w:pPr>
        <w:pStyle w:val="SingleTxtGC"/>
        <w:spacing w:line="318" w:lineRule="exact"/>
        <w:rPr>
          <w:bCs/>
          <w:lang w:val="en-GB"/>
        </w:rPr>
      </w:pPr>
      <w:r w:rsidRPr="008032EC">
        <w:rPr>
          <w:rFonts w:ascii="Time New Roman" w:eastAsia="黑体" w:hAnsi="Time New Roman"/>
          <w:lang w:val="en-GB"/>
        </w:rPr>
        <w:tab/>
      </w:r>
      <w:r w:rsidR="00542449">
        <w:rPr>
          <w:rFonts w:ascii="Time New Roman" w:eastAsia="黑体" w:hAnsi="Time New Roman"/>
          <w:lang w:val="en-GB"/>
        </w:rPr>
        <w:t>(d)</w:t>
      </w:r>
      <w:r w:rsidRPr="008032EC">
        <w:rPr>
          <w:rFonts w:ascii="Time New Roman" w:eastAsia="黑体" w:hAnsi="Time New Roman"/>
          <w:lang w:val="en-GB"/>
        </w:rPr>
        <w:tab/>
      </w:r>
      <w:r w:rsidRPr="008032EC">
        <w:rPr>
          <w:rFonts w:ascii="Time New Roman" w:eastAsia="黑体" w:hAnsi="Time New Roman" w:hint="eastAsia"/>
          <w:bCs/>
          <w:lang w:val="en-GB"/>
        </w:rPr>
        <w:t>参考委员会</w:t>
      </w:r>
      <w:r w:rsidR="00542449">
        <w:rPr>
          <w:rFonts w:ascii="Time New Roman" w:eastAsia="黑体" w:hAnsi="Time New Roman"/>
          <w:bCs/>
          <w:lang w:val="en-GB"/>
        </w:rPr>
        <w:t>2</w:t>
      </w:r>
      <w:r w:rsidRPr="008032EC">
        <w:rPr>
          <w:rFonts w:ascii="Time New Roman" w:eastAsia="黑体" w:hAnsi="Time New Roman"/>
          <w:bCs/>
          <w:lang w:val="en-GB"/>
        </w:rPr>
        <w:t>0</w:t>
      </w:r>
      <w:r w:rsidR="00542449">
        <w:rPr>
          <w:rFonts w:ascii="Time New Roman" w:eastAsia="黑体" w:hAnsi="Time New Roman"/>
          <w:bCs/>
          <w:lang w:val="en-GB"/>
        </w:rPr>
        <w:t>16</w:t>
      </w:r>
      <w:r w:rsidRPr="008032EC">
        <w:rPr>
          <w:rFonts w:ascii="Time New Roman" w:eastAsia="黑体" w:hAnsi="Time New Roman" w:hint="eastAsia"/>
          <w:bCs/>
          <w:lang w:val="en-GB"/>
        </w:rPr>
        <w:t>年通过的关于人权维护者与经济、社会及文化权利的声明。</w:t>
      </w:r>
      <w:r w:rsidRPr="008032EC">
        <w:rPr>
          <w:rFonts w:ascii="Time New Roman" w:eastAsia="黑体" w:hAnsi="Time New Roman"/>
          <w:vertAlign w:val="superscript"/>
          <w:lang w:val="en-GB"/>
        </w:rPr>
        <w:footnoteReference w:id="8"/>
      </w:r>
    </w:p>
    <w:p w14:paraId="1E542B9E" w14:textId="4363FA0D" w:rsidR="00A44371" w:rsidRPr="00A44371" w:rsidRDefault="00A44371" w:rsidP="00171919">
      <w:pPr>
        <w:pStyle w:val="H23GC"/>
        <w:spacing w:line="318" w:lineRule="exact"/>
        <w:rPr>
          <w:lang w:val="en-GB"/>
        </w:rPr>
      </w:pPr>
      <w:r w:rsidRPr="00A44371">
        <w:rPr>
          <w:lang w:val="en-GB"/>
        </w:rPr>
        <w:tab/>
      </w:r>
      <w:r w:rsidRPr="00A44371">
        <w:rPr>
          <w:lang w:val="en-GB"/>
        </w:rPr>
        <w:tab/>
      </w:r>
      <w:r w:rsidRPr="00A44371">
        <w:rPr>
          <w:rFonts w:hint="eastAsia"/>
          <w:lang w:val="en-GB"/>
        </w:rPr>
        <w:t>土地保有权</w:t>
      </w:r>
    </w:p>
    <w:p w14:paraId="1E1A15E8" w14:textId="4A6D60C4" w:rsidR="00A44371" w:rsidRPr="00A44371" w:rsidRDefault="00542449" w:rsidP="00171919">
      <w:pPr>
        <w:pStyle w:val="SingleTxtGC"/>
        <w:spacing w:line="318" w:lineRule="exact"/>
      </w:pPr>
      <w:r w:rsidRPr="00960E89">
        <w:rPr>
          <w:spacing w:val="4"/>
          <w:lang w:val="en-GB"/>
        </w:rPr>
        <w:t>15.</w:t>
      </w:r>
      <w:r w:rsidR="00A44371" w:rsidRPr="00960E89">
        <w:rPr>
          <w:spacing w:val="4"/>
          <w:lang w:val="en-GB"/>
        </w:rPr>
        <w:tab/>
      </w:r>
      <w:r w:rsidR="00A44371" w:rsidRPr="00960E89">
        <w:rPr>
          <w:rFonts w:hint="eastAsia"/>
          <w:spacing w:val="4"/>
          <w:lang w:val="en-GB"/>
        </w:rPr>
        <w:t>委员会感到关切的是</w:t>
      </w:r>
      <w:r w:rsidRPr="00960E89">
        <w:rPr>
          <w:rFonts w:hint="eastAsia"/>
          <w:spacing w:val="4"/>
          <w:lang w:val="en-GB"/>
        </w:rPr>
        <w:t>，</w:t>
      </w:r>
      <w:r w:rsidR="00A44371" w:rsidRPr="00960E89">
        <w:rPr>
          <w:rFonts w:hint="eastAsia"/>
          <w:spacing w:val="4"/>
          <w:lang w:val="en-GB"/>
        </w:rPr>
        <w:t>由于缺少记录土地所有权</w:t>
      </w:r>
      <w:r w:rsidRPr="00960E89">
        <w:rPr>
          <w:rFonts w:hint="eastAsia"/>
          <w:spacing w:val="4"/>
          <w:lang w:val="en-GB"/>
        </w:rPr>
        <w:t>(</w:t>
      </w:r>
      <w:r w:rsidR="00A44371" w:rsidRPr="00960E89">
        <w:rPr>
          <w:rFonts w:hint="eastAsia"/>
          <w:spacing w:val="4"/>
          <w:lang w:val="en-GB"/>
        </w:rPr>
        <w:t>无论是正式土地</w:t>
      </w:r>
      <w:proofErr w:type="gramStart"/>
      <w:r w:rsidR="00A44371" w:rsidRPr="00960E89">
        <w:rPr>
          <w:rFonts w:hint="eastAsia"/>
          <w:spacing w:val="4"/>
          <w:lang w:val="en-GB"/>
        </w:rPr>
        <w:t>保有权</w:t>
      </w:r>
      <w:proofErr w:type="gramEnd"/>
      <w:r w:rsidR="00A44371" w:rsidRPr="00960E89">
        <w:rPr>
          <w:rFonts w:hint="eastAsia"/>
          <w:spacing w:val="4"/>
          <w:lang w:val="en-GB"/>
        </w:rPr>
        <w:t>还</w:t>
      </w:r>
      <w:r w:rsidR="00A44371" w:rsidRPr="00A44371">
        <w:rPr>
          <w:rFonts w:hint="eastAsia"/>
          <w:lang w:val="en-GB"/>
        </w:rPr>
        <w:t>是习惯</w:t>
      </w:r>
      <w:proofErr w:type="gramStart"/>
      <w:r w:rsidR="00A44371" w:rsidRPr="00A44371">
        <w:rPr>
          <w:rFonts w:hint="eastAsia"/>
          <w:lang w:val="en-GB"/>
        </w:rPr>
        <w:t>保有权</w:t>
      </w:r>
      <w:proofErr w:type="gramEnd"/>
      <w:r>
        <w:rPr>
          <w:rFonts w:hint="eastAsia"/>
          <w:lang w:val="en-GB"/>
        </w:rPr>
        <w:t>)</w:t>
      </w:r>
      <w:r w:rsidR="00A44371" w:rsidRPr="00A44371">
        <w:rPr>
          <w:rFonts w:hint="eastAsia"/>
          <w:lang w:val="en-GB"/>
        </w:rPr>
        <w:t>的制度</w:t>
      </w:r>
      <w:r>
        <w:rPr>
          <w:rFonts w:hint="eastAsia"/>
          <w:lang w:val="en-GB"/>
        </w:rPr>
        <w:t>，</w:t>
      </w:r>
      <w:r w:rsidR="00A44371" w:rsidRPr="00A44371">
        <w:rPr>
          <w:rFonts w:hint="eastAsia"/>
          <w:lang w:val="en-GB"/>
        </w:rPr>
        <w:t>缔约国存在大量土地纠纷和土地掠夺案件。</w:t>
      </w:r>
    </w:p>
    <w:p w14:paraId="69C72006" w14:textId="0752656C" w:rsidR="00A44371" w:rsidRPr="00B37DCB" w:rsidRDefault="00542449" w:rsidP="00171919">
      <w:pPr>
        <w:pStyle w:val="SingleTxtGC"/>
        <w:spacing w:line="318" w:lineRule="exact"/>
        <w:rPr>
          <w:rFonts w:ascii="Time New Roman" w:eastAsia="黑体" w:hAnsi="Time New Roman" w:hint="eastAsia"/>
          <w:bCs/>
          <w:lang w:val="en-GB"/>
        </w:rPr>
      </w:pPr>
      <w:r>
        <w:rPr>
          <w:rFonts w:ascii="Time New Roman" w:eastAsia="黑体" w:hAnsi="Time New Roman"/>
          <w:lang w:val="en-GB"/>
        </w:rPr>
        <w:t>16.</w:t>
      </w:r>
      <w:r w:rsidR="00A44371" w:rsidRPr="00B37DCB">
        <w:rPr>
          <w:rFonts w:ascii="Time New Roman" w:eastAsia="黑体" w:hAnsi="Time New Roman"/>
          <w:lang w:val="en-GB"/>
        </w:rPr>
        <w:tab/>
      </w:r>
      <w:r w:rsidR="00A44371" w:rsidRPr="00B37DCB">
        <w:rPr>
          <w:rFonts w:ascii="Time New Roman" w:eastAsia="黑体" w:hAnsi="Time New Roman" w:hint="eastAsia"/>
          <w:bCs/>
          <w:lang w:val="en-GB"/>
        </w:rPr>
        <w:t>委员会建议缔约国</w:t>
      </w:r>
      <w:r>
        <w:rPr>
          <w:rFonts w:ascii="Time New Roman" w:eastAsia="黑体" w:hAnsi="Time New Roman"/>
          <w:bCs/>
          <w:lang w:val="en-GB"/>
        </w:rPr>
        <w:t>：</w:t>
      </w:r>
    </w:p>
    <w:p w14:paraId="17246F9B" w14:textId="7FC18BDD" w:rsidR="00A44371" w:rsidRPr="00B37DCB" w:rsidRDefault="00A44371" w:rsidP="00171919">
      <w:pPr>
        <w:pStyle w:val="SingleTxtGC"/>
        <w:spacing w:line="318" w:lineRule="exact"/>
        <w:rPr>
          <w:rFonts w:ascii="Time New Roman" w:eastAsia="黑体" w:hAnsi="Time New Roman" w:hint="eastAsia"/>
          <w:lang w:val="en-GB"/>
        </w:rPr>
      </w:pPr>
      <w:r w:rsidRPr="00B37DCB">
        <w:rPr>
          <w:rFonts w:ascii="Time New Roman" w:eastAsia="黑体" w:hAnsi="Time New Roman"/>
          <w:lang w:val="en-GB"/>
        </w:rPr>
        <w:tab/>
      </w:r>
      <w:r w:rsidR="00542449">
        <w:rPr>
          <w:rFonts w:ascii="Time New Roman" w:eastAsia="黑体" w:hAnsi="Time New Roman"/>
          <w:lang w:val="en-GB"/>
        </w:rPr>
        <w:t>(a)</w:t>
      </w:r>
      <w:r w:rsidRPr="00B37DCB">
        <w:rPr>
          <w:rFonts w:ascii="Time New Roman" w:eastAsia="黑体" w:hAnsi="Time New Roman"/>
          <w:lang w:val="en-GB"/>
        </w:rPr>
        <w:tab/>
      </w:r>
      <w:r w:rsidRPr="00B37DCB">
        <w:rPr>
          <w:rFonts w:ascii="Time New Roman" w:eastAsia="黑体" w:hAnsi="Time New Roman" w:hint="eastAsia"/>
          <w:bCs/>
          <w:lang w:val="en-GB"/>
        </w:rPr>
        <w:t>建立一个机构</w:t>
      </w:r>
      <w:r w:rsidR="00542449">
        <w:rPr>
          <w:rFonts w:ascii="Time New Roman" w:eastAsia="黑体" w:hAnsi="Time New Roman" w:hint="eastAsia"/>
          <w:bCs/>
          <w:lang w:val="en-GB"/>
        </w:rPr>
        <w:t>，</w:t>
      </w:r>
      <w:r w:rsidRPr="00B37DCB">
        <w:rPr>
          <w:rFonts w:ascii="Time New Roman" w:eastAsia="黑体" w:hAnsi="Time New Roman" w:hint="eastAsia"/>
          <w:bCs/>
          <w:lang w:val="en-GB"/>
        </w:rPr>
        <w:t>负责监督土地纠纷的解决</w:t>
      </w:r>
      <w:r w:rsidR="00542449">
        <w:rPr>
          <w:rFonts w:ascii="Time New Roman" w:eastAsia="黑体" w:hAnsi="Time New Roman" w:hint="eastAsia"/>
          <w:bCs/>
          <w:lang w:val="en-GB"/>
        </w:rPr>
        <w:t>；</w:t>
      </w:r>
    </w:p>
    <w:p w14:paraId="6BDA5696" w14:textId="280CCD19" w:rsidR="00A44371" w:rsidRPr="00B37DCB" w:rsidRDefault="00A44371" w:rsidP="00171919">
      <w:pPr>
        <w:pStyle w:val="SingleTxtGC"/>
        <w:spacing w:line="318" w:lineRule="exact"/>
        <w:rPr>
          <w:rFonts w:ascii="Time New Roman" w:eastAsia="黑体" w:hAnsi="Time New Roman" w:hint="eastAsia"/>
          <w:bCs/>
          <w:lang w:val="en-GB"/>
        </w:rPr>
      </w:pPr>
      <w:r w:rsidRPr="00B37DCB">
        <w:rPr>
          <w:rFonts w:ascii="Time New Roman" w:eastAsia="黑体" w:hAnsi="Time New Roman"/>
          <w:lang w:val="en-GB"/>
        </w:rPr>
        <w:tab/>
      </w:r>
      <w:r w:rsidR="00542449">
        <w:rPr>
          <w:rFonts w:ascii="Time New Roman" w:eastAsia="黑体" w:hAnsi="Time New Roman"/>
          <w:lang w:val="en-GB"/>
        </w:rPr>
        <w:t>(b)</w:t>
      </w:r>
      <w:r w:rsidRPr="00B37DCB">
        <w:rPr>
          <w:rFonts w:ascii="Time New Roman" w:eastAsia="黑体" w:hAnsi="Time New Roman"/>
          <w:lang w:val="en-GB"/>
        </w:rPr>
        <w:tab/>
      </w:r>
      <w:r w:rsidRPr="00960E89">
        <w:rPr>
          <w:rFonts w:ascii="Time New Roman" w:eastAsia="黑体" w:hAnsi="Time New Roman" w:hint="eastAsia"/>
          <w:bCs/>
          <w:spacing w:val="-4"/>
          <w:lang w:val="en-GB"/>
        </w:rPr>
        <w:t>制定和实施基于人权的财产制度以及高效、全面和透明的土地登记制度</w:t>
      </w:r>
      <w:r w:rsidR="00542449" w:rsidRPr="00960E89">
        <w:rPr>
          <w:rFonts w:ascii="Time New Roman" w:eastAsia="黑体" w:hAnsi="Time New Roman" w:hint="eastAsia"/>
          <w:bCs/>
          <w:spacing w:val="-4"/>
          <w:lang w:val="en-GB"/>
        </w:rPr>
        <w:t>；</w:t>
      </w:r>
    </w:p>
    <w:p w14:paraId="3238AB0F" w14:textId="2BCDF1CD" w:rsidR="00A44371" w:rsidRPr="00A44371" w:rsidRDefault="00A44371" w:rsidP="00171919">
      <w:pPr>
        <w:pStyle w:val="SingleTxtGC"/>
        <w:spacing w:line="318" w:lineRule="exact"/>
        <w:rPr>
          <w:bCs/>
          <w:lang w:val="en-GB"/>
        </w:rPr>
      </w:pPr>
      <w:r w:rsidRPr="00B37DCB">
        <w:rPr>
          <w:rFonts w:ascii="Time New Roman" w:eastAsia="黑体" w:hAnsi="Time New Roman"/>
          <w:lang w:val="en-GB"/>
        </w:rPr>
        <w:tab/>
      </w:r>
      <w:r w:rsidR="00542449">
        <w:rPr>
          <w:rFonts w:ascii="Time New Roman" w:eastAsia="黑体" w:hAnsi="Time New Roman"/>
          <w:lang w:val="en-GB"/>
        </w:rPr>
        <w:t>(c)</w:t>
      </w:r>
      <w:r w:rsidRPr="00B37DCB">
        <w:rPr>
          <w:rFonts w:ascii="Time New Roman" w:eastAsia="黑体" w:hAnsi="Time New Roman"/>
          <w:lang w:val="en-GB"/>
        </w:rPr>
        <w:tab/>
      </w:r>
      <w:r w:rsidRPr="00B04AA1">
        <w:rPr>
          <w:rFonts w:ascii="Time New Roman" w:eastAsia="黑体" w:hAnsi="Time New Roman" w:hint="eastAsia"/>
          <w:bCs/>
          <w:spacing w:val="-4"/>
          <w:lang w:val="en-GB"/>
        </w:rPr>
        <w:t>完全遵守委员会关于土地与经济、社会及文化权利的第</w:t>
      </w:r>
      <w:r w:rsidR="00542449" w:rsidRPr="00B04AA1">
        <w:rPr>
          <w:rFonts w:ascii="Time New Roman" w:eastAsia="黑体" w:hAnsi="Time New Roman"/>
          <w:bCs/>
          <w:spacing w:val="-4"/>
          <w:lang w:val="en-GB"/>
        </w:rPr>
        <w:t>26</w:t>
      </w:r>
      <w:r w:rsidRPr="00B04AA1">
        <w:rPr>
          <w:rFonts w:ascii="Time New Roman" w:eastAsia="黑体" w:hAnsi="Time New Roman" w:hint="eastAsia"/>
          <w:bCs/>
          <w:spacing w:val="-4"/>
          <w:lang w:val="en-GB"/>
        </w:rPr>
        <w:t>号一般性意见</w:t>
      </w:r>
      <w:r w:rsidR="00542449">
        <w:rPr>
          <w:rFonts w:ascii="Time New Roman" w:eastAsia="黑体" w:hAnsi="Time New Roman"/>
          <w:bCs/>
          <w:lang w:val="en-GB"/>
        </w:rPr>
        <w:t>(2</w:t>
      </w:r>
      <w:r w:rsidRPr="00B37DCB">
        <w:rPr>
          <w:rFonts w:ascii="Time New Roman" w:eastAsia="黑体" w:hAnsi="Time New Roman"/>
          <w:bCs/>
          <w:lang w:val="en-GB"/>
        </w:rPr>
        <w:t>0</w:t>
      </w:r>
      <w:r w:rsidR="00542449">
        <w:rPr>
          <w:rFonts w:ascii="Time New Roman" w:eastAsia="黑体" w:hAnsi="Time New Roman"/>
          <w:bCs/>
          <w:lang w:val="en-GB"/>
        </w:rPr>
        <w:t>22</w:t>
      </w:r>
      <w:r w:rsidRPr="00B37DCB">
        <w:rPr>
          <w:rFonts w:ascii="Time New Roman" w:eastAsia="黑体" w:hAnsi="Time New Roman" w:hint="eastAsia"/>
          <w:bCs/>
          <w:lang w:val="en-GB"/>
        </w:rPr>
        <w:t>年</w:t>
      </w:r>
      <w:r w:rsidR="00542449">
        <w:rPr>
          <w:rFonts w:ascii="Time New Roman" w:eastAsia="黑体" w:hAnsi="Time New Roman"/>
          <w:bCs/>
          <w:lang w:val="en-GB"/>
        </w:rPr>
        <w:t>)</w:t>
      </w:r>
      <w:r w:rsidRPr="00B37DCB">
        <w:rPr>
          <w:rFonts w:ascii="Time New Roman" w:eastAsia="黑体" w:hAnsi="Time New Roman" w:hint="eastAsia"/>
          <w:bCs/>
          <w:lang w:val="en-GB"/>
        </w:rPr>
        <w:t>。</w:t>
      </w:r>
    </w:p>
    <w:p w14:paraId="43072DF3" w14:textId="77777777" w:rsidR="00A44371" w:rsidRPr="00A44371" w:rsidRDefault="00A44371" w:rsidP="00E1671D">
      <w:pPr>
        <w:pStyle w:val="H23GC"/>
        <w:rPr>
          <w:lang w:val="en-GB"/>
        </w:rPr>
      </w:pPr>
      <w:r w:rsidRPr="00A44371">
        <w:rPr>
          <w:lang w:val="en-GB"/>
        </w:rPr>
        <w:lastRenderedPageBreak/>
        <w:tab/>
      </w:r>
      <w:r w:rsidRPr="00A44371">
        <w:rPr>
          <w:lang w:val="en-GB"/>
        </w:rPr>
        <w:tab/>
      </w:r>
      <w:r w:rsidRPr="00A44371">
        <w:rPr>
          <w:rFonts w:hint="eastAsia"/>
          <w:lang w:val="en-GB"/>
        </w:rPr>
        <w:t>国际援助</w:t>
      </w:r>
    </w:p>
    <w:p w14:paraId="057A9268" w14:textId="299ED36B" w:rsidR="00A44371" w:rsidRPr="00A44371" w:rsidRDefault="00542449" w:rsidP="004F16C2">
      <w:pPr>
        <w:pStyle w:val="SingleTxtGC"/>
        <w:spacing w:line="326" w:lineRule="exact"/>
        <w:rPr>
          <w:lang w:val="en-GB"/>
        </w:rPr>
      </w:pPr>
      <w:r w:rsidRPr="00921D32">
        <w:rPr>
          <w:spacing w:val="2"/>
          <w:lang w:val="en-GB"/>
        </w:rPr>
        <w:t>17.</w:t>
      </w:r>
      <w:r w:rsidR="00A44371" w:rsidRPr="00921D32">
        <w:rPr>
          <w:spacing w:val="2"/>
          <w:lang w:val="en-GB"/>
        </w:rPr>
        <w:tab/>
      </w:r>
      <w:r w:rsidR="00A44371" w:rsidRPr="00921D32">
        <w:rPr>
          <w:rFonts w:hint="eastAsia"/>
          <w:spacing w:val="2"/>
          <w:lang w:val="en-GB"/>
        </w:rPr>
        <w:t>委员会感到关切的是</w:t>
      </w:r>
      <w:r w:rsidRPr="00921D32">
        <w:rPr>
          <w:rFonts w:hint="eastAsia"/>
          <w:spacing w:val="2"/>
          <w:lang w:val="en-GB"/>
        </w:rPr>
        <w:t>，</w:t>
      </w:r>
      <w:r w:rsidR="00A44371" w:rsidRPr="00921D32">
        <w:rPr>
          <w:rFonts w:hint="eastAsia"/>
          <w:spacing w:val="2"/>
          <w:lang w:val="en-GB"/>
        </w:rPr>
        <w:t>有报告称人道主义工作者的工作受到阻碍和干扰</w:t>
      </w:r>
      <w:r w:rsidRPr="00921D32">
        <w:rPr>
          <w:rFonts w:hint="eastAsia"/>
          <w:spacing w:val="2"/>
          <w:lang w:val="en-GB"/>
        </w:rPr>
        <w:t>，</w:t>
      </w:r>
      <w:r w:rsidR="00A44371" w:rsidRPr="00921D32">
        <w:rPr>
          <w:rFonts w:hint="eastAsia"/>
          <w:spacing w:val="2"/>
          <w:lang w:val="en-GB"/>
        </w:rPr>
        <w:t>包</w:t>
      </w:r>
      <w:r w:rsidR="00A44371" w:rsidRPr="00921D32">
        <w:rPr>
          <w:rFonts w:hint="eastAsia"/>
          <w:spacing w:val="-4"/>
          <w:lang w:val="en-GB"/>
        </w:rPr>
        <w:t>括行动限制、不批准或拖延批准人道主义项目、任意中止活动和试图转移援助、</w:t>
      </w:r>
      <w:r w:rsidR="00A44371" w:rsidRPr="00921D32">
        <w:rPr>
          <w:rFonts w:hint="eastAsia"/>
          <w:spacing w:val="2"/>
          <w:lang w:val="en-GB"/>
        </w:rPr>
        <w:t>拒绝或拖延向人道主义工作者发放工作许可证、签证或旅行许可。委员会特别关</w:t>
      </w:r>
      <w:r w:rsidR="00A44371" w:rsidRPr="00A44371">
        <w:rPr>
          <w:rFonts w:hint="eastAsia"/>
          <w:lang w:val="en-GB"/>
        </w:rPr>
        <w:t>切的是</w:t>
      </w:r>
      <w:r>
        <w:rPr>
          <w:rFonts w:hint="eastAsia"/>
          <w:lang w:val="en-GB"/>
        </w:rPr>
        <w:t>，</w:t>
      </w:r>
      <w:r w:rsidR="00A44371" w:rsidRPr="00A44371">
        <w:rPr>
          <w:rFonts w:hint="eastAsia"/>
          <w:lang w:val="en-GB"/>
        </w:rPr>
        <w:t>援助机构报告称</w:t>
      </w:r>
      <w:r>
        <w:rPr>
          <w:rFonts w:hint="eastAsia"/>
          <w:lang w:val="en-GB"/>
        </w:rPr>
        <w:t>，</w:t>
      </w:r>
      <w:r w:rsidR="00A44371" w:rsidRPr="00A44371">
        <w:rPr>
          <w:rFonts w:hint="eastAsia"/>
          <w:lang w:val="en-GB"/>
        </w:rPr>
        <w:t>其人员遭到暴力侵害</w:t>
      </w:r>
      <w:r>
        <w:rPr>
          <w:rFonts w:hint="eastAsia"/>
          <w:lang w:val="en-GB"/>
        </w:rPr>
        <w:t>，</w:t>
      </w:r>
      <w:r w:rsidR="00A44371" w:rsidRPr="00A44371">
        <w:rPr>
          <w:rFonts w:hint="eastAsia"/>
          <w:lang w:val="en-GB"/>
        </w:rPr>
        <w:t>设施遭到破坏</w:t>
      </w:r>
      <w:r>
        <w:rPr>
          <w:rFonts w:hint="eastAsia"/>
          <w:lang w:val="en-GB"/>
        </w:rPr>
        <w:t>，</w:t>
      </w:r>
      <w:r w:rsidR="00A44371" w:rsidRPr="00A44371">
        <w:rPr>
          <w:rFonts w:hint="eastAsia"/>
          <w:lang w:val="en-GB"/>
        </w:rPr>
        <w:t>其中大多数发生在政府控制的地区。此外</w:t>
      </w:r>
      <w:r>
        <w:rPr>
          <w:rFonts w:hint="eastAsia"/>
          <w:lang w:val="en-GB"/>
        </w:rPr>
        <w:t>，</w:t>
      </w:r>
      <w:r w:rsidR="00A44371" w:rsidRPr="00A44371">
        <w:rPr>
          <w:rFonts w:hint="eastAsia"/>
          <w:lang w:val="en-GB"/>
        </w:rPr>
        <w:t>委员会对道路封锁表示关切</w:t>
      </w:r>
      <w:r>
        <w:rPr>
          <w:rFonts w:hint="eastAsia"/>
          <w:lang w:val="en-GB"/>
        </w:rPr>
        <w:t>，</w:t>
      </w:r>
      <w:r w:rsidR="00A44371" w:rsidRPr="00A44371">
        <w:rPr>
          <w:rFonts w:hint="eastAsia"/>
          <w:lang w:val="en-GB"/>
        </w:rPr>
        <w:t>这严重限制了包括药品和食品在内的必需品的流动以及人道主义援助准入。</w:t>
      </w:r>
    </w:p>
    <w:p w14:paraId="4A4F4C10" w14:textId="4B64D738" w:rsidR="00A44371" w:rsidRPr="00B37DCB" w:rsidRDefault="00542449" w:rsidP="004F16C2">
      <w:pPr>
        <w:pStyle w:val="SingleTxtGC"/>
        <w:spacing w:line="326" w:lineRule="exact"/>
        <w:rPr>
          <w:rFonts w:ascii="Time New Roman" w:eastAsia="黑体" w:hAnsi="Time New Roman" w:hint="eastAsia"/>
          <w:bCs/>
          <w:lang w:val="en-GB"/>
        </w:rPr>
      </w:pPr>
      <w:r>
        <w:rPr>
          <w:rFonts w:ascii="Time New Roman" w:eastAsia="黑体" w:hAnsi="Time New Roman"/>
          <w:lang w:val="en-GB"/>
        </w:rPr>
        <w:t>18.</w:t>
      </w:r>
      <w:r w:rsidR="00A44371" w:rsidRPr="00B37DCB">
        <w:rPr>
          <w:rFonts w:ascii="Time New Roman" w:eastAsia="黑体" w:hAnsi="Time New Roman"/>
          <w:lang w:val="en-GB"/>
        </w:rPr>
        <w:tab/>
      </w:r>
      <w:r w:rsidR="00A44371" w:rsidRPr="00B37DCB">
        <w:rPr>
          <w:rFonts w:ascii="Time New Roman" w:eastAsia="黑体" w:hAnsi="Time New Roman" w:hint="eastAsia"/>
          <w:bCs/>
          <w:lang w:val="en-GB"/>
        </w:rPr>
        <w:t>委员会敦促缔约国</w:t>
      </w:r>
      <w:r>
        <w:rPr>
          <w:rFonts w:ascii="Time New Roman" w:eastAsia="黑体" w:hAnsi="Time New Roman"/>
          <w:bCs/>
          <w:lang w:val="en-GB"/>
        </w:rPr>
        <w:t>：</w:t>
      </w:r>
    </w:p>
    <w:p w14:paraId="5F25E910" w14:textId="380C9710" w:rsidR="00A44371" w:rsidRPr="00B37DCB" w:rsidRDefault="00A44371" w:rsidP="004F16C2">
      <w:pPr>
        <w:pStyle w:val="SingleTxtGC"/>
        <w:spacing w:line="326" w:lineRule="exact"/>
        <w:rPr>
          <w:rFonts w:ascii="Time New Roman" w:eastAsia="黑体" w:hAnsi="Time New Roman" w:hint="eastAsia"/>
          <w:bCs/>
          <w:lang w:val="en-GB"/>
        </w:rPr>
      </w:pPr>
      <w:r w:rsidRPr="00B37DCB">
        <w:rPr>
          <w:rFonts w:ascii="Time New Roman" w:eastAsia="黑体" w:hAnsi="Time New Roman"/>
          <w:lang w:val="en-GB"/>
        </w:rPr>
        <w:tab/>
      </w:r>
      <w:r w:rsidR="00542449">
        <w:rPr>
          <w:rFonts w:ascii="Time New Roman" w:eastAsia="黑体" w:hAnsi="Time New Roman"/>
          <w:lang w:val="en-GB"/>
        </w:rPr>
        <w:t>(a)</w:t>
      </w:r>
      <w:r w:rsidRPr="00B37DCB">
        <w:rPr>
          <w:rFonts w:ascii="Time New Roman" w:eastAsia="黑体" w:hAnsi="Time New Roman"/>
          <w:lang w:val="en-GB"/>
        </w:rPr>
        <w:tab/>
      </w:r>
      <w:r w:rsidRPr="00921D32">
        <w:rPr>
          <w:rFonts w:ascii="Time New Roman" w:eastAsia="黑体" w:hAnsi="Time New Roman" w:hint="eastAsia"/>
          <w:bCs/>
          <w:spacing w:val="-2"/>
          <w:lang w:val="en-GB"/>
        </w:rPr>
        <w:t>向所有人道主义工作者和资产提供保护</w:t>
      </w:r>
      <w:r w:rsidR="00542449" w:rsidRPr="00921D32">
        <w:rPr>
          <w:rFonts w:ascii="Time New Roman" w:eastAsia="黑体" w:hAnsi="Time New Roman" w:hint="eastAsia"/>
          <w:bCs/>
          <w:spacing w:val="-2"/>
          <w:lang w:val="en-GB"/>
        </w:rPr>
        <w:t>，</w:t>
      </w:r>
      <w:r w:rsidRPr="00921D32">
        <w:rPr>
          <w:rFonts w:ascii="Time New Roman" w:eastAsia="黑体" w:hAnsi="Time New Roman" w:hint="eastAsia"/>
          <w:bCs/>
          <w:spacing w:val="-2"/>
          <w:lang w:val="en-GB"/>
        </w:rPr>
        <w:t>并对所有妨碍人道主义工作者</w:t>
      </w:r>
      <w:r w:rsidRPr="00B37DCB">
        <w:rPr>
          <w:rFonts w:ascii="Time New Roman" w:eastAsia="黑体" w:hAnsi="Time New Roman" w:hint="eastAsia"/>
          <w:bCs/>
          <w:lang w:val="en-GB"/>
        </w:rPr>
        <w:t>工作的违法行为进行有效调查</w:t>
      </w:r>
      <w:r w:rsidR="00542449">
        <w:rPr>
          <w:rFonts w:ascii="Time New Roman" w:eastAsia="黑体" w:hAnsi="Time New Roman" w:hint="eastAsia"/>
          <w:bCs/>
          <w:lang w:val="en-GB"/>
        </w:rPr>
        <w:t>；</w:t>
      </w:r>
    </w:p>
    <w:p w14:paraId="4C6AF031" w14:textId="3B9E2567" w:rsidR="00A44371" w:rsidRPr="00B37DCB" w:rsidRDefault="00A44371" w:rsidP="004F16C2">
      <w:pPr>
        <w:pStyle w:val="SingleTxtGC"/>
        <w:spacing w:line="326" w:lineRule="exact"/>
        <w:rPr>
          <w:rFonts w:ascii="Time New Roman" w:eastAsia="黑体" w:hAnsi="Time New Roman" w:hint="eastAsia"/>
          <w:bCs/>
          <w:lang w:val="en-GB"/>
        </w:rPr>
      </w:pPr>
      <w:r w:rsidRPr="00B37DCB">
        <w:rPr>
          <w:rFonts w:ascii="Time New Roman" w:eastAsia="黑体" w:hAnsi="Time New Roman"/>
          <w:lang w:val="en-GB"/>
        </w:rPr>
        <w:tab/>
      </w:r>
      <w:r w:rsidR="00542449">
        <w:rPr>
          <w:rFonts w:ascii="Time New Roman" w:eastAsia="黑体" w:hAnsi="Time New Roman"/>
          <w:lang w:val="en-GB"/>
        </w:rPr>
        <w:t>(b)</w:t>
      </w:r>
      <w:r w:rsidRPr="00B37DCB">
        <w:rPr>
          <w:rFonts w:ascii="Time New Roman" w:eastAsia="黑体" w:hAnsi="Time New Roman"/>
          <w:lang w:val="en-GB"/>
        </w:rPr>
        <w:tab/>
      </w:r>
      <w:r w:rsidRPr="00B37DCB">
        <w:rPr>
          <w:rFonts w:ascii="Time New Roman" w:eastAsia="黑体" w:hAnsi="Time New Roman" w:hint="eastAsia"/>
          <w:bCs/>
          <w:lang w:val="en-GB"/>
        </w:rPr>
        <w:t>采取措施</w:t>
      </w:r>
      <w:r w:rsidR="00542449">
        <w:rPr>
          <w:rFonts w:ascii="Time New Roman" w:eastAsia="黑体" w:hAnsi="Time New Roman" w:hint="eastAsia"/>
          <w:bCs/>
          <w:lang w:val="en-GB"/>
        </w:rPr>
        <w:t>，</w:t>
      </w:r>
      <w:r w:rsidRPr="00B37DCB">
        <w:rPr>
          <w:rFonts w:ascii="Time New Roman" w:eastAsia="黑体" w:hAnsi="Time New Roman" w:hint="eastAsia"/>
          <w:bCs/>
          <w:lang w:val="en-GB"/>
        </w:rPr>
        <w:t>结束对人道主义机构运送援助工作的一切障碍和干扰</w:t>
      </w:r>
      <w:r w:rsidR="00542449">
        <w:rPr>
          <w:rFonts w:ascii="Time New Roman" w:eastAsia="黑体" w:hAnsi="Time New Roman" w:hint="eastAsia"/>
          <w:bCs/>
          <w:lang w:val="en-GB"/>
        </w:rPr>
        <w:t>，</w:t>
      </w:r>
      <w:r w:rsidRPr="00B37DCB">
        <w:rPr>
          <w:rFonts w:ascii="Time New Roman" w:eastAsia="黑体" w:hAnsi="Time New Roman" w:hint="eastAsia"/>
          <w:bCs/>
          <w:lang w:val="en-GB"/>
        </w:rPr>
        <w:t>并为所有需要援助的平民提供安全、迅速和不受阻碍的人道主义救济通道</w:t>
      </w:r>
      <w:r w:rsidR="00542449">
        <w:rPr>
          <w:rFonts w:ascii="Time New Roman" w:eastAsia="黑体" w:hAnsi="Time New Roman" w:hint="eastAsia"/>
          <w:bCs/>
          <w:lang w:val="en-GB"/>
        </w:rPr>
        <w:t>；</w:t>
      </w:r>
    </w:p>
    <w:p w14:paraId="3D8D586D" w14:textId="4E541614" w:rsidR="00A44371" w:rsidRPr="00A44371" w:rsidRDefault="00A44371" w:rsidP="004F16C2">
      <w:pPr>
        <w:pStyle w:val="SingleTxtGC"/>
        <w:spacing w:line="326" w:lineRule="exact"/>
        <w:rPr>
          <w:bCs/>
          <w:lang w:val="en-GB"/>
        </w:rPr>
      </w:pPr>
      <w:r w:rsidRPr="00B37DCB">
        <w:rPr>
          <w:rFonts w:ascii="Time New Roman" w:eastAsia="黑体" w:hAnsi="Time New Roman"/>
          <w:lang w:val="en-GB"/>
        </w:rPr>
        <w:tab/>
      </w:r>
      <w:r w:rsidR="00542449">
        <w:rPr>
          <w:rFonts w:ascii="Time New Roman" w:eastAsia="黑体" w:hAnsi="Time New Roman"/>
          <w:lang w:val="en-GB"/>
        </w:rPr>
        <w:t>(c)</w:t>
      </w:r>
      <w:r w:rsidRPr="00B37DCB">
        <w:rPr>
          <w:rFonts w:ascii="Time New Roman" w:eastAsia="黑体" w:hAnsi="Time New Roman"/>
          <w:lang w:val="en-GB"/>
        </w:rPr>
        <w:tab/>
      </w:r>
      <w:r w:rsidRPr="00921D32">
        <w:rPr>
          <w:rFonts w:ascii="Time New Roman" w:eastAsia="黑体" w:hAnsi="Time New Roman" w:hint="eastAsia"/>
          <w:bCs/>
          <w:spacing w:val="-2"/>
          <w:lang w:val="en-GB"/>
        </w:rPr>
        <w:t>重新开放道路</w:t>
      </w:r>
      <w:r w:rsidR="00542449" w:rsidRPr="00921D32">
        <w:rPr>
          <w:rFonts w:ascii="Time New Roman" w:eastAsia="黑体" w:hAnsi="Time New Roman" w:hint="eastAsia"/>
          <w:bCs/>
          <w:spacing w:val="-2"/>
          <w:lang w:val="en-GB"/>
        </w:rPr>
        <w:t>，</w:t>
      </w:r>
      <w:r w:rsidRPr="00921D32">
        <w:rPr>
          <w:rFonts w:ascii="Time New Roman" w:eastAsia="黑体" w:hAnsi="Time New Roman" w:hint="eastAsia"/>
          <w:bCs/>
          <w:spacing w:val="-2"/>
          <w:lang w:val="en-GB"/>
        </w:rPr>
        <w:t>取消对全国运送食品、药品和其他必需品的任何限制。</w:t>
      </w:r>
    </w:p>
    <w:p w14:paraId="72861227" w14:textId="77777777" w:rsidR="00A44371" w:rsidRPr="00A44371" w:rsidRDefault="00A44371" w:rsidP="004F16C2">
      <w:pPr>
        <w:pStyle w:val="H23GC"/>
        <w:spacing w:line="326" w:lineRule="exact"/>
        <w:rPr>
          <w:lang w:val="en-GB"/>
        </w:rPr>
      </w:pPr>
      <w:r w:rsidRPr="00A44371">
        <w:rPr>
          <w:lang w:val="en-GB"/>
        </w:rPr>
        <w:tab/>
      </w:r>
      <w:r w:rsidRPr="00A44371">
        <w:rPr>
          <w:lang w:val="en-GB"/>
        </w:rPr>
        <w:tab/>
      </w:r>
      <w:r w:rsidRPr="00A44371">
        <w:rPr>
          <w:rFonts w:hint="eastAsia"/>
          <w:lang w:val="en-GB"/>
        </w:rPr>
        <w:t>工商业与经济、社会和文化权利</w:t>
      </w:r>
    </w:p>
    <w:p w14:paraId="1C736A17" w14:textId="3ADDFDFA" w:rsidR="00A44371" w:rsidRPr="00A44371" w:rsidRDefault="00542449" w:rsidP="004F16C2">
      <w:pPr>
        <w:pStyle w:val="SingleTxtGC"/>
        <w:spacing w:line="326" w:lineRule="exact"/>
        <w:rPr>
          <w:lang w:val="en-GB"/>
        </w:rPr>
      </w:pPr>
      <w:r>
        <w:rPr>
          <w:lang w:val="en-GB"/>
        </w:rPr>
        <w:t>19.</w:t>
      </w:r>
      <w:r w:rsidR="00A44371" w:rsidRPr="00A44371">
        <w:rPr>
          <w:lang w:val="en-GB"/>
        </w:rPr>
        <w:tab/>
      </w:r>
      <w:r w:rsidR="00A44371" w:rsidRPr="00A44371">
        <w:rPr>
          <w:rFonts w:hint="eastAsia"/>
          <w:lang w:val="en-GB"/>
        </w:rPr>
        <w:t>委员会感到遗憾的是</w:t>
      </w:r>
      <w:r>
        <w:rPr>
          <w:rFonts w:hint="eastAsia"/>
          <w:lang w:val="en-GB"/>
        </w:rPr>
        <w:t>，</w:t>
      </w:r>
      <w:r w:rsidR="00A44371" w:rsidRPr="00A44371">
        <w:rPr>
          <w:rFonts w:hint="eastAsia"/>
          <w:lang w:val="en-GB"/>
        </w:rPr>
        <w:t>缔约国没有向委员会提供资料</w:t>
      </w:r>
      <w:r>
        <w:rPr>
          <w:rFonts w:hint="eastAsia"/>
          <w:lang w:val="en-GB"/>
        </w:rPr>
        <w:t>，</w:t>
      </w:r>
      <w:r w:rsidR="00A44371" w:rsidRPr="00A44371">
        <w:rPr>
          <w:rFonts w:hint="eastAsia"/>
          <w:lang w:val="en-GB"/>
        </w:rPr>
        <w:t>说明为确保工商业实体尊重《公约》规定的权利和落实人权尽责而建立的监管框架。</w:t>
      </w:r>
    </w:p>
    <w:p w14:paraId="12B9BB04" w14:textId="1ADADAB9" w:rsidR="00A44371" w:rsidRPr="00B37DCB" w:rsidRDefault="00542449" w:rsidP="004F16C2">
      <w:pPr>
        <w:pStyle w:val="SingleTxtGC"/>
        <w:spacing w:line="326" w:lineRule="exact"/>
        <w:rPr>
          <w:rFonts w:ascii="Time New Roman" w:eastAsia="黑体" w:hAnsi="Time New Roman" w:hint="eastAsia"/>
          <w:bCs/>
          <w:lang w:val="en-GB"/>
        </w:rPr>
      </w:pPr>
      <w:r>
        <w:rPr>
          <w:rFonts w:ascii="Time New Roman" w:eastAsia="黑体" w:hAnsi="Time New Roman"/>
          <w:lang w:val="en-GB"/>
        </w:rPr>
        <w:t>20.</w:t>
      </w:r>
      <w:r w:rsidR="00A44371" w:rsidRPr="00B37DCB">
        <w:rPr>
          <w:rFonts w:ascii="Time New Roman" w:eastAsia="黑体" w:hAnsi="Time New Roman"/>
          <w:lang w:val="en-GB"/>
        </w:rPr>
        <w:tab/>
      </w:r>
      <w:r w:rsidR="00A44371" w:rsidRPr="00B37DCB">
        <w:rPr>
          <w:rFonts w:ascii="Time New Roman" w:eastAsia="黑体" w:hAnsi="Time New Roman" w:hint="eastAsia"/>
          <w:bCs/>
          <w:lang w:val="en-GB"/>
        </w:rPr>
        <w:t>委员会建议缔约国采取立法和行政措施</w:t>
      </w:r>
      <w:r>
        <w:rPr>
          <w:rFonts w:ascii="Time New Roman" w:eastAsia="黑体" w:hAnsi="Time New Roman" w:hint="eastAsia"/>
          <w:bCs/>
          <w:lang w:val="en-GB"/>
        </w:rPr>
        <w:t>，</w:t>
      </w:r>
      <w:r w:rsidR="00A44371" w:rsidRPr="00B37DCB">
        <w:rPr>
          <w:rFonts w:ascii="Time New Roman" w:eastAsia="黑体" w:hAnsi="Time New Roman" w:hint="eastAsia"/>
          <w:bCs/>
          <w:lang w:val="en-GB"/>
        </w:rPr>
        <w:t>包括通过一项行动计划</w:t>
      </w:r>
      <w:r>
        <w:rPr>
          <w:rFonts w:ascii="Time New Roman" w:eastAsia="黑体" w:hAnsi="Time New Roman" w:hint="eastAsia"/>
          <w:bCs/>
          <w:lang w:val="en-GB"/>
        </w:rPr>
        <w:t>，</w:t>
      </w:r>
      <w:r w:rsidR="00A44371" w:rsidRPr="00B37DCB">
        <w:rPr>
          <w:rFonts w:ascii="Time New Roman" w:eastAsia="黑体" w:hAnsi="Time New Roman" w:hint="eastAsia"/>
          <w:bCs/>
          <w:lang w:val="en-GB"/>
        </w:rPr>
        <w:t>确保设在缔约国或在其境内运营的工商业实体开展的活动不会对享有经济、社会和文化权利产生不利影响。此外</w:t>
      </w:r>
      <w:r>
        <w:rPr>
          <w:rFonts w:ascii="Time New Roman" w:eastAsia="黑体" w:hAnsi="Time New Roman" w:hint="eastAsia"/>
          <w:bCs/>
          <w:lang w:val="en-GB"/>
        </w:rPr>
        <w:t>，</w:t>
      </w:r>
      <w:r w:rsidR="00A44371" w:rsidRPr="00B37DCB">
        <w:rPr>
          <w:rFonts w:ascii="Time New Roman" w:eastAsia="黑体" w:hAnsi="Time New Roman" w:hint="eastAsia"/>
          <w:bCs/>
          <w:lang w:val="en-GB"/>
        </w:rPr>
        <w:t>委员会请缔约国在商业活动中充分遵守其关于国家在工商活动中履行《经济社会文化权利国际公约》规定的义务的第</w:t>
      </w:r>
      <w:r>
        <w:rPr>
          <w:rFonts w:ascii="Time New Roman" w:eastAsia="黑体" w:hAnsi="Time New Roman"/>
          <w:bCs/>
          <w:lang w:val="en-GB"/>
        </w:rPr>
        <w:t>24</w:t>
      </w:r>
      <w:r w:rsidR="00A44371" w:rsidRPr="00B37DCB">
        <w:rPr>
          <w:rFonts w:ascii="Time New Roman" w:eastAsia="黑体" w:hAnsi="Time New Roman" w:hint="eastAsia"/>
          <w:bCs/>
          <w:lang w:val="en-GB"/>
        </w:rPr>
        <w:t>号一般性意见</w:t>
      </w:r>
      <w:r>
        <w:rPr>
          <w:rFonts w:ascii="Time New Roman" w:eastAsia="黑体" w:hAnsi="Time New Roman"/>
          <w:bCs/>
          <w:lang w:val="en-GB"/>
        </w:rPr>
        <w:t>(2</w:t>
      </w:r>
      <w:r w:rsidR="00A44371" w:rsidRPr="00B37DCB">
        <w:rPr>
          <w:rFonts w:ascii="Time New Roman" w:eastAsia="黑体" w:hAnsi="Time New Roman"/>
          <w:bCs/>
          <w:lang w:val="en-GB"/>
        </w:rPr>
        <w:t>0</w:t>
      </w:r>
      <w:r>
        <w:rPr>
          <w:rFonts w:ascii="Time New Roman" w:eastAsia="黑体" w:hAnsi="Time New Roman"/>
          <w:bCs/>
          <w:lang w:val="en-GB"/>
        </w:rPr>
        <w:t>17</w:t>
      </w:r>
      <w:r w:rsidR="00A44371" w:rsidRPr="00B37DCB">
        <w:rPr>
          <w:rFonts w:ascii="Time New Roman" w:eastAsia="黑体" w:hAnsi="Time New Roman" w:hint="eastAsia"/>
          <w:bCs/>
          <w:lang w:val="en-GB"/>
        </w:rPr>
        <w:t>年</w:t>
      </w:r>
      <w:r>
        <w:rPr>
          <w:rFonts w:ascii="Time New Roman" w:eastAsia="黑体" w:hAnsi="Time New Roman"/>
          <w:bCs/>
          <w:lang w:val="en-GB"/>
        </w:rPr>
        <w:t>)</w:t>
      </w:r>
      <w:r w:rsidR="00A44371" w:rsidRPr="00B37DCB">
        <w:rPr>
          <w:rFonts w:ascii="Time New Roman" w:eastAsia="黑体" w:hAnsi="Time New Roman" w:hint="eastAsia"/>
          <w:bCs/>
          <w:lang w:val="en-GB"/>
        </w:rPr>
        <w:t>。</w:t>
      </w:r>
    </w:p>
    <w:p w14:paraId="7A4846F1" w14:textId="77777777" w:rsidR="00A44371" w:rsidRPr="00A44371" w:rsidRDefault="00A44371" w:rsidP="004F16C2">
      <w:pPr>
        <w:pStyle w:val="H23GC"/>
        <w:spacing w:line="326" w:lineRule="exact"/>
        <w:rPr>
          <w:lang w:val="en-GB"/>
        </w:rPr>
      </w:pPr>
      <w:r w:rsidRPr="00A44371">
        <w:rPr>
          <w:lang w:val="en-GB"/>
        </w:rPr>
        <w:tab/>
      </w:r>
      <w:r w:rsidRPr="00A44371">
        <w:rPr>
          <w:lang w:val="en-GB"/>
        </w:rPr>
        <w:tab/>
      </w:r>
      <w:r w:rsidRPr="00A44371">
        <w:rPr>
          <w:rFonts w:hint="eastAsia"/>
          <w:lang w:val="en-GB"/>
        </w:rPr>
        <w:t>最大可用资源</w:t>
      </w:r>
    </w:p>
    <w:p w14:paraId="41D6781F" w14:textId="625CE10E" w:rsidR="00A44371" w:rsidRPr="00A44371" w:rsidRDefault="00542449" w:rsidP="004F16C2">
      <w:pPr>
        <w:pStyle w:val="SingleTxtGC"/>
        <w:spacing w:line="326" w:lineRule="exact"/>
        <w:rPr>
          <w:lang w:val="en-GB"/>
        </w:rPr>
      </w:pPr>
      <w:r>
        <w:rPr>
          <w:lang w:val="en-GB"/>
        </w:rPr>
        <w:t>21.</w:t>
      </w:r>
      <w:r w:rsidR="00A44371" w:rsidRPr="00A44371">
        <w:rPr>
          <w:lang w:val="en-GB"/>
        </w:rPr>
        <w:tab/>
      </w:r>
      <w:r w:rsidR="00A44371" w:rsidRPr="008A4C00">
        <w:rPr>
          <w:rFonts w:hint="eastAsia"/>
          <w:spacing w:val="-6"/>
          <w:lang w:val="en-GB"/>
        </w:rPr>
        <w:t>委员会承认</w:t>
      </w:r>
      <w:r w:rsidRPr="008A4C00">
        <w:rPr>
          <w:rFonts w:hint="eastAsia"/>
          <w:spacing w:val="-6"/>
          <w:lang w:val="en-GB"/>
        </w:rPr>
        <w:t>，</w:t>
      </w:r>
      <w:r w:rsidR="00A44371" w:rsidRPr="008A4C00">
        <w:rPr>
          <w:rFonts w:hint="eastAsia"/>
          <w:spacing w:val="-6"/>
          <w:lang w:val="en-GB"/>
        </w:rPr>
        <w:t>由于正在发生的冲突</w:t>
      </w:r>
      <w:r w:rsidRPr="008A4C00">
        <w:rPr>
          <w:rFonts w:hint="eastAsia"/>
          <w:spacing w:val="-6"/>
          <w:lang w:val="en-GB"/>
        </w:rPr>
        <w:t>，</w:t>
      </w:r>
      <w:r w:rsidR="00A44371" w:rsidRPr="008A4C00">
        <w:rPr>
          <w:rFonts w:hint="eastAsia"/>
          <w:spacing w:val="-6"/>
          <w:lang w:val="en-GB"/>
        </w:rPr>
        <w:t>缔约国面临困难</w:t>
      </w:r>
      <w:r w:rsidRPr="008A4C00">
        <w:rPr>
          <w:rFonts w:hint="eastAsia"/>
          <w:spacing w:val="-6"/>
          <w:lang w:val="en-GB"/>
        </w:rPr>
        <w:t>，</w:t>
      </w:r>
      <w:r w:rsidR="00A44371" w:rsidRPr="008A4C00">
        <w:rPr>
          <w:rFonts w:hint="eastAsia"/>
          <w:spacing w:val="-6"/>
          <w:lang w:val="en-GB"/>
        </w:rPr>
        <w:t>但委员会感到关切的是</w:t>
      </w:r>
      <w:r w:rsidRPr="008A4C00">
        <w:rPr>
          <w:rFonts w:hint="eastAsia"/>
          <w:spacing w:val="-6"/>
          <w:lang w:val="en-GB"/>
        </w:rPr>
        <w:t>，</w:t>
      </w:r>
      <w:r w:rsidR="00A44371" w:rsidRPr="00A44371">
        <w:rPr>
          <w:rFonts w:hint="eastAsia"/>
          <w:lang w:val="en-GB"/>
        </w:rPr>
        <w:t>为实现经济、社会和文化权利</w:t>
      </w:r>
      <w:r>
        <w:rPr>
          <w:rFonts w:hint="eastAsia"/>
          <w:lang w:val="en-GB"/>
        </w:rPr>
        <w:t>，</w:t>
      </w:r>
      <w:r w:rsidR="00A44371" w:rsidRPr="00A44371">
        <w:rPr>
          <w:rFonts w:hint="eastAsia"/>
          <w:lang w:val="en-GB"/>
        </w:rPr>
        <w:t>特别是在卫生、教育和社会保护服务等社会服务方面</w:t>
      </w:r>
      <w:r>
        <w:rPr>
          <w:rFonts w:hint="eastAsia"/>
          <w:lang w:val="en-GB"/>
        </w:rPr>
        <w:t>，</w:t>
      </w:r>
      <w:r w:rsidR="00A44371" w:rsidRPr="00A44371">
        <w:rPr>
          <w:rFonts w:hint="eastAsia"/>
          <w:lang w:val="en-GB"/>
        </w:rPr>
        <w:t>调动的国内资源有限。委员会还感到关切的是</w:t>
      </w:r>
      <w:r>
        <w:rPr>
          <w:rFonts w:hint="eastAsia"/>
          <w:lang w:val="en-GB"/>
        </w:rPr>
        <w:t>，</w:t>
      </w:r>
      <w:r w:rsidR="00A44371" w:rsidRPr="00A44371">
        <w:rPr>
          <w:rFonts w:hint="eastAsia"/>
          <w:lang w:val="en-GB"/>
        </w:rPr>
        <w:t>缔约国没有提供具体资料说明国际合作资金的使用和分配情况</w:t>
      </w:r>
      <w:r>
        <w:rPr>
          <w:rFonts w:hint="eastAsia"/>
          <w:lang w:val="en-GB"/>
        </w:rPr>
        <w:t>，</w:t>
      </w:r>
      <w:r w:rsidR="00A44371" w:rsidRPr="00A44371">
        <w:rPr>
          <w:rFonts w:hint="eastAsia"/>
          <w:lang w:val="en-GB"/>
        </w:rPr>
        <w:t>也没有进行公开磋商</w:t>
      </w:r>
      <w:r>
        <w:rPr>
          <w:rFonts w:hint="eastAsia"/>
          <w:lang w:val="en-GB"/>
        </w:rPr>
        <w:t>，</w:t>
      </w:r>
      <w:r w:rsidR="00A44371" w:rsidRPr="00A44371">
        <w:rPr>
          <w:rFonts w:hint="eastAsia"/>
          <w:lang w:val="en-GB"/>
        </w:rPr>
        <w:t>包括与民间社会的磋商</w:t>
      </w:r>
      <w:r>
        <w:rPr>
          <w:lang w:val="en-GB"/>
        </w:rPr>
        <w:t>(</w:t>
      </w:r>
      <w:r w:rsidR="00A44371" w:rsidRPr="00A44371">
        <w:rPr>
          <w:rFonts w:hint="eastAsia"/>
          <w:lang w:val="en-GB"/>
        </w:rPr>
        <w:t>第二条第一款</w:t>
      </w:r>
      <w:r>
        <w:rPr>
          <w:lang w:val="en-GB"/>
        </w:rPr>
        <w:t>)</w:t>
      </w:r>
      <w:r w:rsidR="00A44371" w:rsidRPr="00A44371">
        <w:rPr>
          <w:rFonts w:hint="eastAsia"/>
          <w:lang w:val="en-GB"/>
        </w:rPr>
        <w:t>。</w:t>
      </w:r>
    </w:p>
    <w:p w14:paraId="5BCB1EBE" w14:textId="5BD29849" w:rsidR="00A44371" w:rsidRPr="00B37DCB" w:rsidRDefault="00542449" w:rsidP="004F16C2">
      <w:pPr>
        <w:pStyle w:val="SingleTxtGC"/>
        <w:spacing w:line="326" w:lineRule="exact"/>
        <w:rPr>
          <w:rFonts w:ascii="Time New Roman" w:eastAsia="黑体" w:hAnsi="Time New Roman" w:hint="eastAsia"/>
          <w:bCs/>
          <w:lang w:val="en-GB"/>
        </w:rPr>
      </w:pPr>
      <w:r w:rsidRPr="00E73E32">
        <w:rPr>
          <w:rFonts w:ascii="Time New Roman" w:eastAsia="黑体" w:hAnsi="Time New Roman"/>
          <w:spacing w:val="2"/>
          <w:lang w:val="en-GB"/>
        </w:rPr>
        <w:t>22.</w:t>
      </w:r>
      <w:r w:rsidR="00A44371" w:rsidRPr="00E73E32">
        <w:rPr>
          <w:rFonts w:ascii="Time New Roman" w:eastAsia="黑体" w:hAnsi="Time New Roman"/>
          <w:spacing w:val="2"/>
          <w:lang w:val="en-GB"/>
        </w:rPr>
        <w:tab/>
      </w:r>
      <w:r w:rsidR="00A44371" w:rsidRPr="00E73E32">
        <w:rPr>
          <w:rFonts w:ascii="Time New Roman" w:eastAsia="黑体" w:hAnsi="Time New Roman" w:hint="eastAsia"/>
          <w:bCs/>
          <w:spacing w:val="2"/>
          <w:lang w:val="en-GB"/>
        </w:rPr>
        <w:t>委员会回顾其关于缔约国义务的性质的第</w:t>
      </w:r>
      <w:r w:rsidRPr="00E73E32">
        <w:rPr>
          <w:rFonts w:ascii="Time New Roman" w:eastAsia="黑体" w:hAnsi="Time New Roman"/>
          <w:bCs/>
          <w:spacing w:val="2"/>
          <w:lang w:val="en-GB"/>
        </w:rPr>
        <w:t>3</w:t>
      </w:r>
      <w:r w:rsidR="00A44371" w:rsidRPr="00E73E32">
        <w:rPr>
          <w:rFonts w:ascii="Time New Roman" w:eastAsia="黑体" w:hAnsi="Time New Roman" w:hint="eastAsia"/>
          <w:bCs/>
          <w:spacing w:val="2"/>
          <w:lang w:val="en-GB"/>
        </w:rPr>
        <w:t>号一般性意见</w:t>
      </w:r>
      <w:r w:rsidRPr="00E73E32">
        <w:rPr>
          <w:rFonts w:ascii="Time New Roman" w:eastAsia="黑体" w:hAnsi="Time New Roman"/>
          <w:bCs/>
          <w:spacing w:val="2"/>
          <w:lang w:val="en-GB"/>
        </w:rPr>
        <w:t>(199</w:t>
      </w:r>
      <w:r w:rsidR="00A44371" w:rsidRPr="00E73E32">
        <w:rPr>
          <w:rFonts w:ascii="Time New Roman" w:eastAsia="黑体" w:hAnsi="Time New Roman"/>
          <w:bCs/>
          <w:spacing w:val="2"/>
          <w:lang w:val="en-GB"/>
        </w:rPr>
        <w:t>0</w:t>
      </w:r>
      <w:r w:rsidR="00A44371" w:rsidRPr="00E73E32">
        <w:rPr>
          <w:rFonts w:ascii="Time New Roman" w:eastAsia="黑体" w:hAnsi="Time New Roman" w:hint="eastAsia"/>
          <w:bCs/>
          <w:spacing w:val="2"/>
          <w:lang w:val="en-GB"/>
        </w:rPr>
        <w:t>年</w:t>
      </w:r>
      <w:r w:rsidRPr="00E73E32">
        <w:rPr>
          <w:rFonts w:ascii="Time New Roman" w:eastAsia="黑体" w:hAnsi="Time New Roman"/>
          <w:bCs/>
          <w:spacing w:val="2"/>
          <w:lang w:val="en-GB"/>
        </w:rPr>
        <w:t>)</w:t>
      </w:r>
      <w:r w:rsidRPr="00E73E32">
        <w:rPr>
          <w:rFonts w:ascii="Time New Roman" w:eastAsia="黑体" w:hAnsi="Time New Roman" w:hint="eastAsia"/>
          <w:bCs/>
          <w:spacing w:val="2"/>
          <w:lang w:val="en-GB"/>
        </w:rPr>
        <w:t>，</w:t>
      </w:r>
      <w:r w:rsidR="00A44371" w:rsidRPr="00E73E32">
        <w:rPr>
          <w:rFonts w:ascii="Time New Roman" w:eastAsia="黑体" w:hAnsi="Time New Roman" w:hint="eastAsia"/>
          <w:bCs/>
          <w:spacing w:val="2"/>
          <w:lang w:val="en-GB"/>
        </w:rPr>
        <w:t>建议缔</w:t>
      </w:r>
      <w:r w:rsidR="00A44371" w:rsidRPr="00B37DCB">
        <w:rPr>
          <w:rFonts w:ascii="Time New Roman" w:eastAsia="黑体" w:hAnsi="Time New Roman" w:hint="eastAsia"/>
          <w:bCs/>
          <w:lang w:val="en-GB"/>
        </w:rPr>
        <w:t>约国划拨落实《公约》权利所需的预算资源</w:t>
      </w:r>
      <w:r>
        <w:rPr>
          <w:rFonts w:ascii="Time New Roman" w:eastAsia="黑体" w:hAnsi="Time New Roman" w:hint="eastAsia"/>
          <w:bCs/>
          <w:lang w:val="en-GB"/>
        </w:rPr>
        <w:t>，</w:t>
      </w:r>
      <w:r w:rsidR="00A44371" w:rsidRPr="00B37DCB">
        <w:rPr>
          <w:rFonts w:ascii="Time New Roman" w:eastAsia="黑体" w:hAnsi="Time New Roman" w:hint="eastAsia"/>
          <w:bCs/>
          <w:lang w:val="en-GB"/>
        </w:rPr>
        <w:t>为此调动国家资源</w:t>
      </w:r>
      <w:r>
        <w:rPr>
          <w:rFonts w:ascii="Time New Roman" w:eastAsia="黑体" w:hAnsi="Time New Roman" w:hint="eastAsia"/>
          <w:bCs/>
          <w:lang w:val="en-GB"/>
        </w:rPr>
        <w:t>，</w:t>
      </w:r>
      <w:r w:rsidR="00A44371" w:rsidRPr="00B37DCB">
        <w:rPr>
          <w:rFonts w:ascii="Time New Roman" w:eastAsia="黑体" w:hAnsi="Time New Roman" w:hint="eastAsia"/>
          <w:bCs/>
          <w:lang w:val="en-GB"/>
        </w:rPr>
        <w:t>特别是用于社会服务</w:t>
      </w:r>
      <w:r>
        <w:rPr>
          <w:rFonts w:ascii="Time New Roman" w:eastAsia="黑体" w:hAnsi="Time New Roman" w:hint="eastAsia"/>
          <w:bCs/>
          <w:lang w:val="en-GB"/>
        </w:rPr>
        <w:t>，</w:t>
      </w:r>
      <w:r w:rsidR="00A44371" w:rsidRPr="00B37DCB">
        <w:rPr>
          <w:rFonts w:ascii="Time New Roman" w:eastAsia="黑体" w:hAnsi="Time New Roman" w:hint="eastAsia"/>
          <w:bCs/>
          <w:lang w:val="en-GB"/>
        </w:rPr>
        <w:t>并在必要时寻求国际援助和合作。委员会还建议缔约国确保以透明和参</w:t>
      </w:r>
      <w:r w:rsidR="00A44371" w:rsidRPr="00E73E32">
        <w:rPr>
          <w:rFonts w:ascii="Time New Roman" w:eastAsia="黑体" w:hAnsi="Time New Roman" w:hint="eastAsia"/>
          <w:bCs/>
          <w:spacing w:val="-4"/>
          <w:lang w:val="en-GB"/>
        </w:rPr>
        <w:t>与的方式制定和执行预算</w:t>
      </w:r>
      <w:r w:rsidRPr="00E73E32">
        <w:rPr>
          <w:rFonts w:ascii="Time New Roman" w:eastAsia="黑体" w:hAnsi="Time New Roman" w:hint="eastAsia"/>
          <w:bCs/>
          <w:spacing w:val="-4"/>
          <w:lang w:val="en-GB"/>
        </w:rPr>
        <w:t>，</w:t>
      </w:r>
      <w:r w:rsidR="00A44371" w:rsidRPr="00E73E32">
        <w:rPr>
          <w:rFonts w:ascii="Time New Roman" w:eastAsia="黑体" w:hAnsi="Time New Roman" w:hint="eastAsia"/>
          <w:bCs/>
          <w:spacing w:val="-4"/>
          <w:lang w:val="en-GB"/>
        </w:rPr>
        <w:t>并保证所有人口阶层</w:t>
      </w:r>
      <w:r w:rsidRPr="00E73E32">
        <w:rPr>
          <w:rFonts w:ascii="Time New Roman" w:eastAsia="黑体" w:hAnsi="Time New Roman" w:hint="eastAsia"/>
          <w:bCs/>
          <w:spacing w:val="-4"/>
          <w:lang w:val="en-GB"/>
        </w:rPr>
        <w:t>，</w:t>
      </w:r>
      <w:r w:rsidR="00A44371" w:rsidRPr="00E73E32">
        <w:rPr>
          <w:rFonts w:ascii="Time New Roman" w:eastAsia="黑体" w:hAnsi="Time New Roman" w:hint="eastAsia"/>
          <w:bCs/>
          <w:spacing w:val="-4"/>
          <w:lang w:val="en-GB"/>
        </w:rPr>
        <w:t>特别是最边缘化和最弱势群体</w:t>
      </w:r>
      <w:r w:rsidR="00A44371" w:rsidRPr="00B37DCB">
        <w:rPr>
          <w:rFonts w:ascii="Time New Roman" w:eastAsia="黑体" w:hAnsi="Time New Roman" w:hint="eastAsia"/>
          <w:bCs/>
          <w:lang w:val="en-GB"/>
        </w:rPr>
        <w:t>和个人享有经济、社会和文化权利。</w:t>
      </w:r>
    </w:p>
    <w:p w14:paraId="1A6744EE" w14:textId="77777777" w:rsidR="00A44371" w:rsidRPr="00A44371" w:rsidRDefault="00A44371" w:rsidP="004F16C2">
      <w:pPr>
        <w:pStyle w:val="H23GC"/>
        <w:spacing w:line="326" w:lineRule="exact"/>
        <w:rPr>
          <w:lang w:val="en-GB"/>
        </w:rPr>
      </w:pPr>
      <w:r w:rsidRPr="00A44371">
        <w:rPr>
          <w:lang w:val="en-GB"/>
        </w:rPr>
        <w:tab/>
      </w:r>
      <w:r w:rsidRPr="00A44371">
        <w:rPr>
          <w:lang w:val="en-GB"/>
        </w:rPr>
        <w:tab/>
      </w:r>
      <w:r w:rsidRPr="00A44371">
        <w:rPr>
          <w:rFonts w:hint="eastAsia"/>
          <w:lang w:val="en-GB"/>
        </w:rPr>
        <w:t>腐败</w:t>
      </w:r>
    </w:p>
    <w:p w14:paraId="06CC1324" w14:textId="257FE1EA" w:rsidR="00A44371" w:rsidRPr="00A44371" w:rsidRDefault="00542449" w:rsidP="004F16C2">
      <w:pPr>
        <w:pStyle w:val="SingleTxtGC"/>
        <w:spacing w:line="326" w:lineRule="exact"/>
        <w:rPr>
          <w:lang w:val="en-GB"/>
        </w:rPr>
      </w:pPr>
      <w:r>
        <w:rPr>
          <w:lang w:val="en-GB"/>
        </w:rPr>
        <w:t>23.</w:t>
      </w:r>
      <w:r w:rsidR="00A44371" w:rsidRPr="00A44371">
        <w:rPr>
          <w:lang w:val="en-GB"/>
        </w:rPr>
        <w:tab/>
      </w:r>
      <w:r w:rsidR="00A44371" w:rsidRPr="004F16C2">
        <w:rPr>
          <w:rFonts w:hint="eastAsia"/>
          <w:spacing w:val="-4"/>
          <w:lang w:val="en-GB"/>
        </w:rPr>
        <w:t>委员会对缔约国的系统性腐败感到关切</w:t>
      </w:r>
      <w:r w:rsidRPr="004F16C2">
        <w:rPr>
          <w:rFonts w:hint="eastAsia"/>
          <w:spacing w:val="-4"/>
          <w:lang w:val="en-GB"/>
        </w:rPr>
        <w:t>，</w:t>
      </w:r>
      <w:r w:rsidR="00A44371" w:rsidRPr="004F16C2">
        <w:rPr>
          <w:rFonts w:hint="eastAsia"/>
          <w:spacing w:val="-4"/>
          <w:lang w:val="en-GB"/>
        </w:rPr>
        <w:t>在透明国际</w:t>
      </w:r>
      <w:r w:rsidRPr="004F16C2">
        <w:rPr>
          <w:spacing w:val="-4"/>
          <w:lang w:val="en-GB"/>
        </w:rPr>
        <w:t>2</w:t>
      </w:r>
      <w:r w:rsidR="00A44371" w:rsidRPr="004F16C2">
        <w:rPr>
          <w:spacing w:val="-4"/>
          <w:lang w:val="en-GB"/>
        </w:rPr>
        <w:t>0</w:t>
      </w:r>
      <w:r w:rsidRPr="004F16C2">
        <w:rPr>
          <w:spacing w:val="-4"/>
          <w:lang w:val="en-GB"/>
        </w:rPr>
        <w:t>22</w:t>
      </w:r>
      <w:r w:rsidR="00A44371" w:rsidRPr="004F16C2">
        <w:rPr>
          <w:rFonts w:hint="eastAsia"/>
          <w:spacing w:val="-4"/>
          <w:lang w:val="en-GB"/>
        </w:rPr>
        <w:t>年清廉指数所列的</w:t>
      </w:r>
      <w:r>
        <w:rPr>
          <w:lang w:val="en-GB"/>
        </w:rPr>
        <w:t>18</w:t>
      </w:r>
      <w:r w:rsidR="00A44371" w:rsidRPr="00A44371">
        <w:rPr>
          <w:lang w:val="en-GB"/>
        </w:rPr>
        <w:t>0</w:t>
      </w:r>
      <w:r w:rsidR="00A44371" w:rsidRPr="00A44371">
        <w:rPr>
          <w:rFonts w:hint="eastAsia"/>
          <w:lang w:val="en-GB"/>
        </w:rPr>
        <w:t>个国家中</w:t>
      </w:r>
      <w:r>
        <w:rPr>
          <w:rFonts w:hint="eastAsia"/>
          <w:lang w:val="en-GB"/>
        </w:rPr>
        <w:t>，</w:t>
      </w:r>
      <w:r w:rsidR="00A44371" w:rsidRPr="00A44371">
        <w:rPr>
          <w:rFonts w:hint="eastAsia"/>
          <w:lang w:val="en-GB"/>
        </w:rPr>
        <w:t>该国排名第</w:t>
      </w:r>
      <w:r>
        <w:rPr>
          <w:lang w:val="en-GB"/>
        </w:rPr>
        <w:t>176</w:t>
      </w:r>
      <w:r w:rsidR="00A44371" w:rsidRPr="00A44371">
        <w:rPr>
          <w:rFonts w:hint="eastAsia"/>
          <w:lang w:val="en-GB"/>
        </w:rPr>
        <w:t>位</w:t>
      </w:r>
      <w:r>
        <w:rPr>
          <w:rFonts w:hint="eastAsia"/>
          <w:lang w:val="en-GB"/>
        </w:rPr>
        <w:t>，</w:t>
      </w:r>
      <w:r w:rsidR="00A44371" w:rsidRPr="00A44371">
        <w:rPr>
          <w:rFonts w:hint="eastAsia"/>
          <w:lang w:val="en-GB"/>
        </w:rPr>
        <w:t>这影响到公共和私人活动的各个方面</w:t>
      </w:r>
      <w:r>
        <w:rPr>
          <w:rFonts w:hint="eastAsia"/>
          <w:lang w:val="en-GB"/>
        </w:rPr>
        <w:t>，</w:t>
      </w:r>
      <w:r w:rsidR="00A44371" w:rsidRPr="00A44371">
        <w:rPr>
          <w:rFonts w:hint="eastAsia"/>
          <w:lang w:val="en-GB"/>
        </w:rPr>
        <w:t>并阻碍该国利用资源有效执行《公约》。委员会还感到关切的是</w:t>
      </w:r>
      <w:r>
        <w:rPr>
          <w:rFonts w:hint="eastAsia"/>
          <w:lang w:val="en-GB"/>
        </w:rPr>
        <w:t>，</w:t>
      </w:r>
      <w:r w:rsidR="00A44371" w:rsidRPr="00A44371">
        <w:rPr>
          <w:rFonts w:hint="eastAsia"/>
          <w:lang w:val="en-GB"/>
        </w:rPr>
        <w:t>缺乏关于打击腐败措施及其影响的信息</w:t>
      </w:r>
      <w:r>
        <w:rPr>
          <w:lang w:val="en-GB"/>
        </w:rPr>
        <w:t>(</w:t>
      </w:r>
      <w:r w:rsidR="00A44371" w:rsidRPr="00A44371">
        <w:rPr>
          <w:rFonts w:hint="eastAsia"/>
          <w:lang w:val="en-GB"/>
        </w:rPr>
        <w:t>第二条第一款</w:t>
      </w:r>
      <w:r>
        <w:rPr>
          <w:lang w:val="en-GB"/>
        </w:rPr>
        <w:t>)</w:t>
      </w:r>
      <w:r w:rsidR="00A44371" w:rsidRPr="00A44371">
        <w:rPr>
          <w:rFonts w:hint="eastAsia"/>
          <w:lang w:val="en-GB"/>
        </w:rPr>
        <w:t>。</w:t>
      </w:r>
    </w:p>
    <w:p w14:paraId="5E06F3CA" w14:textId="3734AD55" w:rsidR="00A44371" w:rsidRPr="00B37DCB" w:rsidRDefault="00542449" w:rsidP="00AA5E99">
      <w:pPr>
        <w:pStyle w:val="SingleTxtGC"/>
        <w:rPr>
          <w:rFonts w:ascii="Time New Roman" w:eastAsia="黑体" w:hAnsi="Time New Roman" w:hint="eastAsia"/>
          <w:bCs/>
          <w:lang w:val="en-GB"/>
        </w:rPr>
      </w:pPr>
      <w:r>
        <w:rPr>
          <w:rFonts w:ascii="Time New Roman" w:eastAsia="黑体" w:hAnsi="Time New Roman"/>
          <w:lang w:val="en-GB"/>
        </w:rPr>
        <w:lastRenderedPageBreak/>
        <w:t>24.</w:t>
      </w:r>
      <w:r w:rsidR="00A44371" w:rsidRPr="00B37DCB">
        <w:rPr>
          <w:rFonts w:ascii="Time New Roman" w:eastAsia="黑体" w:hAnsi="Time New Roman"/>
          <w:lang w:val="en-GB"/>
        </w:rPr>
        <w:tab/>
      </w:r>
      <w:r w:rsidR="00A44371" w:rsidRPr="00B37DCB">
        <w:rPr>
          <w:rFonts w:ascii="Time New Roman" w:eastAsia="黑体" w:hAnsi="Time New Roman" w:hint="eastAsia"/>
          <w:bCs/>
          <w:lang w:val="en-GB"/>
        </w:rPr>
        <w:t>委员会建议缔约国</w:t>
      </w:r>
      <w:r>
        <w:rPr>
          <w:rFonts w:ascii="Time New Roman" w:eastAsia="黑体" w:hAnsi="Time New Roman"/>
          <w:bCs/>
          <w:lang w:val="en-GB"/>
        </w:rPr>
        <w:t>：</w:t>
      </w:r>
    </w:p>
    <w:p w14:paraId="4BC37090" w14:textId="25D81357" w:rsidR="00A44371" w:rsidRPr="00B37DCB" w:rsidRDefault="00A44371" w:rsidP="00AA5E99">
      <w:pPr>
        <w:pStyle w:val="SingleTxtGC"/>
        <w:rPr>
          <w:rFonts w:ascii="Time New Roman" w:eastAsia="黑体" w:hAnsi="Time New Roman" w:hint="eastAsia"/>
          <w:bCs/>
          <w:lang w:val="en-GB"/>
        </w:rPr>
      </w:pPr>
      <w:r w:rsidRPr="00B37DCB">
        <w:rPr>
          <w:rFonts w:ascii="Time New Roman" w:eastAsia="黑体" w:hAnsi="Time New Roman"/>
          <w:lang w:val="en-GB"/>
        </w:rPr>
        <w:tab/>
      </w:r>
      <w:r w:rsidR="00542449">
        <w:rPr>
          <w:rFonts w:ascii="Time New Roman" w:eastAsia="黑体" w:hAnsi="Time New Roman"/>
          <w:lang w:val="en-GB"/>
        </w:rPr>
        <w:t>(a)</w:t>
      </w:r>
      <w:r w:rsidRPr="00B37DCB">
        <w:rPr>
          <w:rFonts w:ascii="Time New Roman" w:eastAsia="黑体" w:hAnsi="Time New Roman"/>
          <w:lang w:val="en-GB"/>
        </w:rPr>
        <w:tab/>
      </w:r>
      <w:r w:rsidRPr="00B37DCB">
        <w:rPr>
          <w:rFonts w:ascii="Time New Roman" w:eastAsia="黑体" w:hAnsi="Time New Roman" w:hint="eastAsia"/>
          <w:bCs/>
          <w:lang w:val="en-GB"/>
        </w:rPr>
        <w:t>作为优先事项消除腐败的根源</w:t>
      </w:r>
      <w:r w:rsidR="00542449">
        <w:rPr>
          <w:rFonts w:ascii="Time New Roman" w:eastAsia="黑体" w:hAnsi="Time New Roman" w:hint="eastAsia"/>
          <w:bCs/>
          <w:lang w:val="en-GB"/>
        </w:rPr>
        <w:t>；</w:t>
      </w:r>
    </w:p>
    <w:p w14:paraId="23C21889" w14:textId="52EBA4EF" w:rsidR="00A44371" w:rsidRPr="00B37DCB" w:rsidRDefault="00A44371" w:rsidP="00AA5E99">
      <w:pPr>
        <w:pStyle w:val="SingleTxtGC"/>
        <w:rPr>
          <w:rFonts w:ascii="Time New Roman" w:eastAsia="黑体" w:hAnsi="Time New Roman" w:hint="eastAsia"/>
          <w:bCs/>
          <w:lang w:val="en-GB"/>
        </w:rPr>
      </w:pPr>
      <w:r w:rsidRPr="00FC36BC">
        <w:rPr>
          <w:rFonts w:ascii="Time New Roman" w:eastAsia="黑体" w:hAnsi="Time New Roman"/>
          <w:spacing w:val="4"/>
          <w:lang w:val="en-GB"/>
        </w:rPr>
        <w:tab/>
      </w:r>
      <w:r w:rsidR="00542449" w:rsidRPr="00FC36BC">
        <w:rPr>
          <w:rFonts w:ascii="Time New Roman" w:eastAsia="黑体" w:hAnsi="Time New Roman"/>
          <w:spacing w:val="4"/>
          <w:lang w:val="en-GB"/>
        </w:rPr>
        <w:t>(b)</w:t>
      </w:r>
      <w:r w:rsidRPr="00FC36BC">
        <w:rPr>
          <w:rFonts w:ascii="Time New Roman" w:eastAsia="黑体" w:hAnsi="Time New Roman"/>
          <w:spacing w:val="4"/>
          <w:lang w:val="en-GB"/>
        </w:rPr>
        <w:tab/>
      </w:r>
      <w:r w:rsidRPr="00FC36BC">
        <w:rPr>
          <w:rFonts w:ascii="Time New Roman" w:eastAsia="黑体" w:hAnsi="Time New Roman" w:hint="eastAsia"/>
          <w:bCs/>
          <w:spacing w:val="4"/>
          <w:lang w:val="en-GB"/>
        </w:rPr>
        <w:t>采取一切必要的立法和行政措施</w:t>
      </w:r>
      <w:r w:rsidR="00542449" w:rsidRPr="00FC36BC">
        <w:rPr>
          <w:rFonts w:ascii="Time New Roman" w:eastAsia="黑体" w:hAnsi="Time New Roman" w:hint="eastAsia"/>
          <w:bCs/>
          <w:spacing w:val="4"/>
          <w:lang w:val="en-GB"/>
        </w:rPr>
        <w:t>，</w:t>
      </w:r>
      <w:r w:rsidRPr="00FC36BC">
        <w:rPr>
          <w:rFonts w:ascii="Time New Roman" w:eastAsia="黑体" w:hAnsi="Time New Roman" w:hint="eastAsia"/>
          <w:bCs/>
          <w:spacing w:val="4"/>
          <w:lang w:val="en-GB"/>
        </w:rPr>
        <w:t>在法律和实践中确保公共行政的</w:t>
      </w:r>
      <w:r w:rsidRPr="00FC36BC">
        <w:rPr>
          <w:rFonts w:ascii="Time New Roman" w:eastAsia="黑体" w:hAnsi="Time New Roman" w:hint="eastAsia"/>
          <w:bCs/>
          <w:spacing w:val="2"/>
          <w:lang w:val="en-GB"/>
        </w:rPr>
        <w:t>透明度和问责制</w:t>
      </w:r>
      <w:r w:rsidR="00542449" w:rsidRPr="00FC36BC">
        <w:rPr>
          <w:rFonts w:ascii="Time New Roman" w:eastAsia="黑体" w:hAnsi="Time New Roman" w:hint="eastAsia"/>
          <w:bCs/>
          <w:spacing w:val="2"/>
          <w:lang w:val="en-GB"/>
        </w:rPr>
        <w:t>，</w:t>
      </w:r>
      <w:r w:rsidRPr="00FC36BC">
        <w:rPr>
          <w:rFonts w:ascii="Time New Roman" w:eastAsia="黑体" w:hAnsi="Time New Roman" w:hint="eastAsia"/>
          <w:bCs/>
          <w:spacing w:val="2"/>
          <w:lang w:val="en-GB"/>
        </w:rPr>
        <w:t>确保公共资源、包括在国际合作框架内收到的资金的使用的透</w:t>
      </w:r>
      <w:r w:rsidRPr="00B37DCB">
        <w:rPr>
          <w:rFonts w:ascii="Time New Roman" w:eastAsia="黑体" w:hAnsi="Time New Roman" w:hint="eastAsia"/>
          <w:bCs/>
          <w:lang w:val="en-GB"/>
        </w:rPr>
        <w:t>明度和问责制</w:t>
      </w:r>
      <w:r w:rsidR="00542449">
        <w:rPr>
          <w:rFonts w:ascii="Time New Roman" w:eastAsia="黑体" w:hAnsi="Time New Roman" w:hint="eastAsia"/>
          <w:bCs/>
          <w:lang w:val="en-GB"/>
        </w:rPr>
        <w:t>；</w:t>
      </w:r>
    </w:p>
    <w:p w14:paraId="6833F98A" w14:textId="49C4878A" w:rsidR="00A44371" w:rsidRPr="00B37DCB" w:rsidRDefault="00A44371" w:rsidP="00AA5E99">
      <w:pPr>
        <w:pStyle w:val="SingleTxtGC"/>
        <w:rPr>
          <w:rFonts w:ascii="Time New Roman" w:eastAsia="黑体" w:hAnsi="Time New Roman" w:hint="eastAsia"/>
          <w:bCs/>
          <w:lang w:val="en-GB"/>
        </w:rPr>
      </w:pPr>
      <w:r w:rsidRPr="00B37DCB">
        <w:rPr>
          <w:rFonts w:ascii="Time New Roman" w:eastAsia="黑体" w:hAnsi="Time New Roman"/>
          <w:lang w:val="en-GB"/>
        </w:rPr>
        <w:tab/>
      </w:r>
      <w:r w:rsidR="00542449">
        <w:rPr>
          <w:rFonts w:ascii="Time New Roman" w:eastAsia="黑体" w:hAnsi="Time New Roman"/>
          <w:lang w:val="en-GB"/>
        </w:rPr>
        <w:t>(c)</w:t>
      </w:r>
      <w:r w:rsidRPr="00B37DCB">
        <w:rPr>
          <w:rFonts w:ascii="Time New Roman" w:eastAsia="黑体" w:hAnsi="Time New Roman"/>
          <w:lang w:val="en-GB"/>
        </w:rPr>
        <w:tab/>
      </w:r>
      <w:r w:rsidRPr="00B37DCB">
        <w:rPr>
          <w:rFonts w:ascii="Time New Roman" w:eastAsia="黑体" w:hAnsi="Time New Roman" w:hint="eastAsia"/>
          <w:bCs/>
          <w:lang w:val="en-GB"/>
        </w:rPr>
        <w:t>加强现有的反腐败机关和机构</w:t>
      </w:r>
      <w:r w:rsidR="00542449">
        <w:rPr>
          <w:rFonts w:ascii="Time New Roman" w:eastAsia="黑体" w:hAnsi="Time New Roman" w:hint="eastAsia"/>
          <w:bCs/>
          <w:lang w:val="en-GB"/>
        </w:rPr>
        <w:t>，</w:t>
      </w:r>
      <w:r w:rsidRPr="00B37DCB">
        <w:rPr>
          <w:rFonts w:ascii="Time New Roman" w:eastAsia="黑体" w:hAnsi="Time New Roman" w:hint="eastAsia"/>
          <w:bCs/>
          <w:lang w:val="en-GB"/>
        </w:rPr>
        <w:t>包括确保其独立性</w:t>
      </w:r>
      <w:r w:rsidR="00542449">
        <w:rPr>
          <w:rFonts w:ascii="Time New Roman" w:eastAsia="黑体" w:hAnsi="Time New Roman" w:hint="eastAsia"/>
          <w:bCs/>
          <w:lang w:val="en-GB"/>
        </w:rPr>
        <w:t>，</w:t>
      </w:r>
      <w:r w:rsidRPr="00B37DCB">
        <w:rPr>
          <w:rFonts w:ascii="Time New Roman" w:eastAsia="黑体" w:hAnsi="Time New Roman" w:hint="eastAsia"/>
          <w:bCs/>
          <w:lang w:val="en-GB"/>
        </w:rPr>
        <w:t>并为培训和机构能力建设方案提供充足的资金</w:t>
      </w:r>
      <w:r w:rsidR="00542449">
        <w:rPr>
          <w:rFonts w:ascii="Time New Roman" w:eastAsia="黑体" w:hAnsi="Time New Roman" w:hint="eastAsia"/>
          <w:bCs/>
          <w:lang w:val="en-GB"/>
        </w:rPr>
        <w:t>；</w:t>
      </w:r>
    </w:p>
    <w:p w14:paraId="2CF8FEB2" w14:textId="26FA4BAE" w:rsidR="00A44371" w:rsidRPr="00A44371" w:rsidRDefault="00A44371" w:rsidP="00AA5E99">
      <w:pPr>
        <w:pStyle w:val="SingleTxtGC"/>
        <w:rPr>
          <w:bCs/>
          <w:lang w:val="en-GB"/>
        </w:rPr>
      </w:pPr>
      <w:r w:rsidRPr="00B37DCB">
        <w:rPr>
          <w:rFonts w:ascii="Time New Roman" w:eastAsia="黑体" w:hAnsi="Time New Roman"/>
          <w:lang w:val="en-GB"/>
        </w:rPr>
        <w:tab/>
      </w:r>
      <w:r w:rsidR="00542449">
        <w:rPr>
          <w:rFonts w:ascii="Time New Roman" w:eastAsia="黑体" w:hAnsi="Time New Roman"/>
          <w:lang w:val="en-GB"/>
        </w:rPr>
        <w:t>(d)</w:t>
      </w:r>
      <w:r w:rsidRPr="00B37DCB">
        <w:rPr>
          <w:rFonts w:ascii="Time New Roman" w:eastAsia="黑体" w:hAnsi="Time New Roman"/>
          <w:lang w:val="en-GB"/>
        </w:rPr>
        <w:tab/>
      </w:r>
      <w:r w:rsidRPr="00FC36BC">
        <w:rPr>
          <w:rFonts w:ascii="Time New Roman" w:eastAsia="黑体" w:hAnsi="Time New Roman" w:hint="eastAsia"/>
          <w:bCs/>
          <w:spacing w:val="-2"/>
          <w:lang w:val="en-GB"/>
        </w:rPr>
        <w:t>确保切实实施反腐败措施</w:t>
      </w:r>
      <w:r w:rsidR="00542449" w:rsidRPr="00FC36BC">
        <w:rPr>
          <w:rFonts w:ascii="Time New Roman" w:eastAsia="黑体" w:hAnsi="Time New Roman" w:hint="eastAsia"/>
          <w:bCs/>
          <w:spacing w:val="-2"/>
          <w:lang w:val="en-GB"/>
        </w:rPr>
        <w:t>，</w:t>
      </w:r>
      <w:r w:rsidRPr="00FC36BC">
        <w:rPr>
          <w:rFonts w:ascii="Time New Roman" w:eastAsia="黑体" w:hAnsi="Time New Roman" w:hint="eastAsia"/>
          <w:bCs/>
          <w:spacing w:val="-2"/>
          <w:lang w:val="en-GB"/>
        </w:rPr>
        <w:t>并采取步骤切实保护腐败受害者及其律师、</w:t>
      </w:r>
      <w:r w:rsidRPr="00B37DCB">
        <w:rPr>
          <w:rFonts w:ascii="Time New Roman" w:eastAsia="黑体" w:hAnsi="Time New Roman" w:hint="eastAsia"/>
          <w:bCs/>
          <w:lang w:val="en-GB"/>
        </w:rPr>
        <w:t>反腐败活动人士、举报人和证人。</w:t>
      </w:r>
    </w:p>
    <w:p w14:paraId="674FCB27" w14:textId="77777777" w:rsidR="00A44371" w:rsidRPr="00A44371" w:rsidRDefault="00A44371" w:rsidP="00E1671D">
      <w:pPr>
        <w:pStyle w:val="H23GC"/>
        <w:rPr>
          <w:lang w:val="en-GB"/>
        </w:rPr>
      </w:pPr>
      <w:r w:rsidRPr="00A44371">
        <w:rPr>
          <w:lang w:val="en-GB"/>
        </w:rPr>
        <w:tab/>
      </w:r>
      <w:r w:rsidRPr="00A44371">
        <w:rPr>
          <w:lang w:val="en-GB"/>
        </w:rPr>
        <w:tab/>
      </w:r>
      <w:r w:rsidRPr="00A44371">
        <w:rPr>
          <w:rFonts w:hint="eastAsia"/>
          <w:lang w:val="en-GB"/>
        </w:rPr>
        <w:t>不歧视</w:t>
      </w:r>
    </w:p>
    <w:p w14:paraId="7B3184DC" w14:textId="0D848DB5" w:rsidR="00A44371" w:rsidRPr="00A44371" w:rsidRDefault="00542449" w:rsidP="00AA5E99">
      <w:pPr>
        <w:pStyle w:val="SingleTxtGC"/>
        <w:rPr>
          <w:lang w:val="en-GB"/>
        </w:rPr>
      </w:pPr>
      <w:r>
        <w:rPr>
          <w:lang w:val="en-GB"/>
        </w:rPr>
        <w:t>25.</w:t>
      </w:r>
      <w:r w:rsidR="00A44371" w:rsidRPr="00A44371">
        <w:rPr>
          <w:lang w:val="en-GB"/>
        </w:rPr>
        <w:tab/>
      </w:r>
      <w:r w:rsidR="00A44371" w:rsidRPr="00A44371">
        <w:rPr>
          <w:rFonts w:hint="eastAsia"/>
          <w:lang w:val="en-GB"/>
        </w:rPr>
        <w:t>委员会感到关切的是</w:t>
      </w:r>
      <w:r>
        <w:rPr>
          <w:rFonts w:hint="eastAsia"/>
          <w:lang w:val="en-GB"/>
        </w:rPr>
        <w:t>，</w:t>
      </w:r>
      <w:r w:rsidR="00A44371" w:rsidRPr="00A44371">
        <w:rPr>
          <w:rFonts w:hint="eastAsia"/>
          <w:lang w:val="en-GB"/>
        </w:rPr>
        <w:t>缔约国没有涵盖《公约》涵盖的所有领域的所有歧视理由的全面反歧视法</w:t>
      </w:r>
      <w:r>
        <w:rPr>
          <w:rFonts w:hint="eastAsia"/>
          <w:lang w:val="en-GB"/>
        </w:rPr>
        <w:t>，</w:t>
      </w:r>
      <w:r w:rsidR="00A44371" w:rsidRPr="00A44371">
        <w:rPr>
          <w:rFonts w:hint="eastAsia"/>
          <w:lang w:val="en-GB"/>
        </w:rPr>
        <w:t>弱势和边缘化个人和群体在获得经济、社会和文化权利方面持续面临歧视</w:t>
      </w:r>
      <w:r>
        <w:rPr>
          <w:lang w:val="en-GB"/>
        </w:rPr>
        <w:t>(</w:t>
      </w:r>
      <w:r w:rsidR="00A44371" w:rsidRPr="00A44371">
        <w:rPr>
          <w:rFonts w:hint="eastAsia"/>
          <w:lang w:val="en-GB"/>
        </w:rPr>
        <w:t>第二条第二款</w:t>
      </w:r>
      <w:r>
        <w:rPr>
          <w:lang w:val="en-GB"/>
        </w:rPr>
        <w:t>)</w:t>
      </w:r>
      <w:r w:rsidR="00A44371" w:rsidRPr="00A44371">
        <w:rPr>
          <w:rFonts w:hint="eastAsia"/>
          <w:lang w:val="en-GB"/>
        </w:rPr>
        <w:t>。</w:t>
      </w:r>
    </w:p>
    <w:p w14:paraId="35C2E921" w14:textId="0DFB4175" w:rsidR="00A44371" w:rsidRPr="00B37DCB" w:rsidRDefault="00542449" w:rsidP="00AA5E99">
      <w:pPr>
        <w:pStyle w:val="SingleTxtGC"/>
        <w:rPr>
          <w:rFonts w:ascii="Time New Roman" w:eastAsia="黑体" w:hAnsi="Time New Roman" w:hint="eastAsia"/>
          <w:bCs/>
          <w:lang w:val="en-GB"/>
        </w:rPr>
      </w:pPr>
      <w:r>
        <w:rPr>
          <w:rFonts w:ascii="Time New Roman" w:eastAsia="黑体" w:hAnsi="Time New Roman"/>
          <w:lang w:val="en-GB"/>
        </w:rPr>
        <w:t>26.</w:t>
      </w:r>
      <w:r w:rsidR="00A44371" w:rsidRPr="00B37DCB">
        <w:rPr>
          <w:rFonts w:ascii="Time New Roman" w:eastAsia="黑体" w:hAnsi="Time New Roman"/>
          <w:lang w:val="en-GB"/>
        </w:rPr>
        <w:tab/>
      </w:r>
      <w:r w:rsidR="00A44371" w:rsidRPr="00B37DCB">
        <w:rPr>
          <w:rFonts w:ascii="Time New Roman" w:eastAsia="黑体" w:hAnsi="Time New Roman" w:hint="eastAsia"/>
          <w:bCs/>
          <w:lang w:val="en-GB"/>
        </w:rPr>
        <w:t>委员会建议缔约国</w:t>
      </w:r>
      <w:r>
        <w:rPr>
          <w:rFonts w:ascii="Time New Roman" w:eastAsia="黑体" w:hAnsi="Time New Roman"/>
          <w:bCs/>
          <w:lang w:val="en-GB"/>
        </w:rPr>
        <w:t>：</w:t>
      </w:r>
    </w:p>
    <w:p w14:paraId="11765E8C" w14:textId="7882701A" w:rsidR="00A44371" w:rsidRPr="00B37DCB" w:rsidRDefault="00A44371" w:rsidP="00AA5E99">
      <w:pPr>
        <w:pStyle w:val="SingleTxtGC"/>
        <w:rPr>
          <w:rFonts w:ascii="Time New Roman" w:eastAsia="黑体" w:hAnsi="Time New Roman" w:hint="eastAsia"/>
          <w:bCs/>
          <w:lang w:val="en-GB"/>
        </w:rPr>
      </w:pPr>
      <w:r w:rsidRPr="00B37DCB">
        <w:rPr>
          <w:rFonts w:ascii="Time New Roman" w:eastAsia="黑体" w:hAnsi="Time New Roman"/>
          <w:lang w:val="en-GB"/>
        </w:rPr>
        <w:tab/>
      </w:r>
      <w:r w:rsidR="00542449">
        <w:rPr>
          <w:rFonts w:ascii="Time New Roman" w:eastAsia="黑体" w:hAnsi="Time New Roman"/>
          <w:lang w:val="en-GB"/>
        </w:rPr>
        <w:t>(a)</w:t>
      </w:r>
      <w:r w:rsidRPr="00B37DCB">
        <w:rPr>
          <w:rFonts w:ascii="Time New Roman" w:eastAsia="黑体" w:hAnsi="Time New Roman"/>
          <w:lang w:val="en-GB"/>
        </w:rPr>
        <w:tab/>
      </w:r>
      <w:r w:rsidRPr="00D7535C">
        <w:rPr>
          <w:rFonts w:ascii="Time New Roman" w:eastAsia="黑体" w:hAnsi="Time New Roman" w:hint="eastAsia"/>
          <w:bCs/>
          <w:spacing w:val="-2"/>
          <w:lang w:val="en-GB"/>
        </w:rPr>
        <w:t>根据《公约》第二条第二款和关于经济、社会和文化权利方面不歧视的</w:t>
      </w:r>
      <w:r w:rsidRPr="00B37DCB">
        <w:rPr>
          <w:rFonts w:ascii="Time New Roman" w:eastAsia="黑体" w:hAnsi="Time New Roman" w:hint="eastAsia"/>
          <w:bCs/>
          <w:lang w:val="en-GB"/>
        </w:rPr>
        <w:t>第</w:t>
      </w:r>
      <w:r w:rsidR="00542449" w:rsidRPr="00F346D5">
        <w:rPr>
          <w:rFonts w:ascii="Time New Roman" w:eastAsia="黑体" w:hAnsi="Time New Roman"/>
          <w:bCs/>
          <w:spacing w:val="-2"/>
          <w:lang w:val="en-GB"/>
        </w:rPr>
        <w:t>2</w:t>
      </w:r>
      <w:r w:rsidRPr="00F346D5">
        <w:rPr>
          <w:rFonts w:ascii="Time New Roman" w:eastAsia="黑体" w:hAnsi="Time New Roman"/>
          <w:bCs/>
          <w:spacing w:val="-2"/>
          <w:lang w:val="en-GB"/>
        </w:rPr>
        <w:t>0</w:t>
      </w:r>
      <w:r w:rsidRPr="00F346D5">
        <w:rPr>
          <w:rFonts w:ascii="Time New Roman" w:eastAsia="黑体" w:hAnsi="Time New Roman" w:hint="eastAsia"/>
          <w:bCs/>
          <w:spacing w:val="-2"/>
          <w:lang w:val="en-GB"/>
        </w:rPr>
        <w:t>号一般性意见</w:t>
      </w:r>
      <w:r w:rsidR="00542449" w:rsidRPr="00F346D5">
        <w:rPr>
          <w:rFonts w:ascii="Time New Roman" w:eastAsia="黑体" w:hAnsi="Time New Roman"/>
          <w:bCs/>
          <w:spacing w:val="-2"/>
          <w:lang w:val="en-GB"/>
        </w:rPr>
        <w:t>(2</w:t>
      </w:r>
      <w:r w:rsidRPr="00F346D5">
        <w:rPr>
          <w:rFonts w:ascii="Time New Roman" w:eastAsia="黑体" w:hAnsi="Time New Roman"/>
          <w:bCs/>
          <w:spacing w:val="-2"/>
          <w:lang w:val="en-GB"/>
        </w:rPr>
        <w:t>00</w:t>
      </w:r>
      <w:r w:rsidR="00542449" w:rsidRPr="00F346D5">
        <w:rPr>
          <w:rFonts w:ascii="Time New Roman" w:eastAsia="黑体" w:hAnsi="Time New Roman"/>
          <w:bCs/>
          <w:spacing w:val="-2"/>
          <w:lang w:val="en-GB"/>
        </w:rPr>
        <w:t>9</w:t>
      </w:r>
      <w:r w:rsidRPr="00F346D5">
        <w:rPr>
          <w:rFonts w:ascii="Time New Roman" w:eastAsia="黑体" w:hAnsi="Time New Roman" w:hint="eastAsia"/>
          <w:bCs/>
          <w:spacing w:val="-2"/>
          <w:lang w:val="en-GB"/>
        </w:rPr>
        <w:t>年</w:t>
      </w:r>
      <w:r w:rsidR="00542449" w:rsidRPr="00F346D5">
        <w:rPr>
          <w:rFonts w:ascii="Time New Roman" w:eastAsia="黑体" w:hAnsi="Time New Roman"/>
          <w:bCs/>
          <w:spacing w:val="-2"/>
          <w:lang w:val="en-GB"/>
        </w:rPr>
        <w:t>)</w:t>
      </w:r>
      <w:r w:rsidR="00542449" w:rsidRPr="00F346D5">
        <w:rPr>
          <w:rFonts w:ascii="Time New Roman" w:eastAsia="黑体" w:hAnsi="Time New Roman" w:hint="eastAsia"/>
          <w:bCs/>
          <w:spacing w:val="-2"/>
          <w:lang w:val="en-GB"/>
        </w:rPr>
        <w:t>，</w:t>
      </w:r>
      <w:r w:rsidRPr="00F346D5">
        <w:rPr>
          <w:rFonts w:ascii="Time New Roman" w:eastAsia="黑体" w:hAnsi="Time New Roman" w:hint="eastAsia"/>
          <w:bCs/>
          <w:spacing w:val="-2"/>
          <w:lang w:val="en-GB"/>
        </w:rPr>
        <w:t>通过一项全面的反歧视法</w:t>
      </w:r>
      <w:r w:rsidR="00542449" w:rsidRPr="00F346D5">
        <w:rPr>
          <w:rFonts w:ascii="Time New Roman" w:eastAsia="黑体" w:hAnsi="Time New Roman" w:hint="eastAsia"/>
          <w:bCs/>
          <w:spacing w:val="-2"/>
          <w:lang w:val="en-GB"/>
        </w:rPr>
        <w:t>，</w:t>
      </w:r>
      <w:r w:rsidRPr="00F346D5">
        <w:rPr>
          <w:rFonts w:ascii="Time New Roman" w:eastAsia="黑体" w:hAnsi="Time New Roman" w:hint="eastAsia"/>
          <w:bCs/>
          <w:spacing w:val="-2"/>
          <w:lang w:val="en-GB"/>
        </w:rPr>
        <w:t>禁止在《公约》涵盖的</w:t>
      </w:r>
      <w:r w:rsidRPr="00B37DCB">
        <w:rPr>
          <w:rFonts w:ascii="Time New Roman" w:eastAsia="黑体" w:hAnsi="Time New Roman" w:hint="eastAsia"/>
          <w:bCs/>
          <w:lang w:val="en-GB"/>
        </w:rPr>
        <w:t>所有领域基于任何理由的直接和间接歧视</w:t>
      </w:r>
      <w:r w:rsidR="00542449">
        <w:rPr>
          <w:rFonts w:ascii="Time New Roman" w:eastAsia="黑体" w:hAnsi="Time New Roman" w:hint="eastAsia"/>
          <w:bCs/>
          <w:lang w:val="en-GB"/>
        </w:rPr>
        <w:t>；</w:t>
      </w:r>
    </w:p>
    <w:p w14:paraId="0515E63F" w14:textId="229E0326" w:rsidR="00A44371" w:rsidRPr="00B37DCB" w:rsidRDefault="00A44371" w:rsidP="00AA5E99">
      <w:pPr>
        <w:pStyle w:val="SingleTxtGC"/>
        <w:rPr>
          <w:rFonts w:ascii="Time New Roman" w:eastAsia="黑体" w:hAnsi="Time New Roman" w:hint="eastAsia"/>
          <w:bCs/>
          <w:lang w:val="en-GB"/>
        </w:rPr>
      </w:pPr>
      <w:r w:rsidRPr="00B37DCB">
        <w:rPr>
          <w:rFonts w:ascii="Time New Roman" w:eastAsia="黑体" w:hAnsi="Time New Roman"/>
          <w:lang w:val="en-GB"/>
        </w:rPr>
        <w:tab/>
      </w:r>
      <w:r w:rsidR="00542449">
        <w:rPr>
          <w:rFonts w:ascii="Time New Roman" w:eastAsia="黑体" w:hAnsi="Time New Roman"/>
          <w:lang w:val="en-GB"/>
        </w:rPr>
        <w:t>(b)</w:t>
      </w:r>
      <w:r w:rsidRPr="00B37DCB">
        <w:rPr>
          <w:rFonts w:ascii="Time New Roman" w:eastAsia="黑体" w:hAnsi="Time New Roman"/>
          <w:lang w:val="en-GB"/>
        </w:rPr>
        <w:tab/>
      </w:r>
      <w:r w:rsidRPr="00B37DCB">
        <w:rPr>
          <w:rFonts w:ascii="Time New Roman" w:eastAsia="黑体" w:hAnsi="Time New Roman" w:hint="eastAsia"/>
          <w:bCs/>
          <w:lang w:val="en-GB"/>
        </w:rPr>
        <w:t>确保有效保护所有人</w:t>
      </w:r>
      <w:r w:rsidR="00542449">
        <w:rPr>
          <w:rFonts w:ascii="Time New Roman" w:eastAsia="黑体" w:hAnsi="Time New Roman" w:hint="eastAsia"/>
          <w:bCs/>
          <w:lang w:val="en-GB"/>
        </w:rPr>
        <w:t>，</w:t>
      </w:r>
      <w:r w:rsidRPr="00B37DCB">
        <w:rPr>
          <w:rFonts w:ascii="Time New Roman" w:eastAsia="黑体" w:hAnsi="Time New Roman" w:hint="eastAsia"/>
          <w:bCs/>
          <w:lang w:val="en-GB"/>
        </w:rPr>
        <w:t>特别是弱势和边缘化个人和群体免受歧视。</w:t>
      </w:r>
    </w:p>
    <w:p w14:paraId="342EBA02" w14:textId="77777777" w:rsidR="00A44371" w:rsidRPr="00A44371" w:rsidRDefault="00A44371" w:rsidP="00E1671D">
      <w:pPr>
        <w:pStyle w:val="H23GC"/>
        <w:rPr>
          <w:lang w:val="en-GB"/>
        </w:rPr>
      </w:pPr>
      <w:r w:rsidRPr="00A44371">
        <w:rPr>
          <w:lang w:val="en-GB"/>
        </w:rPr>
        <w:tab/>
      </w:r>
      <w:r w:rsidRPr="00A44371">
        <w:rPr>
          <w:lang w:val="en-GB"/>
        </w:rPr>
        <w:tab/>
      </w:r>
      <w:r w:rsidRPr="00A44371">
        <w:rPr>
          <w:rFonts w:hint="eastAsia"/>
          <w:lang w:val="en-GB"/>
        </w:rPr>
        <w:t>边缘人</w:t>
      </w:r>
    </w:p>
    <w:p w14:paraId="7FA29E43" w14:textId="3CA24900" w:rsidR="00A44371" w:rsidRPr="00A44371" w:rsidRDefault="00542449" w:rsidP="00AA5E99">
      <w:pPr>
        <w:pStyle w:val="SingleTxtGC"/>
        <w:rPr>
          <w:lang w:val="en-GB"/>
        </w:rPr>
      </w:pPr>
      <w:r>
        <w:rPr>
          <w:lang w:val="en-GB"/>
        </w:rPr>
        <w:t>27.</w:t>
      </w:r>
      <w:r w:rsidR="00A44371" w:rsidRPr="00A44371">
        <w:rPr>
          <w:lang w:val="en-GB"/>
        </w:rPr>
        <w:tab/>
      </w:r>
      <w:r w:rsidR="00A44371" w:rsidRPr="00A44371">
        <w:rPr>
          <w:rFonts w:hint="eastAsia"/>
          <w:lang w:val="en-GB"/>
        </w:rPr>
        <w:t>委员会感到关切的是</w:t>
      </w:r>
      <w:r>
        <w:rPr>
          <w:rFonts w:hint="eastAsia"/>
          <w:lang w:val="en-GB"/>
        </w:rPr>
        <w:t>，</w:t>
      </w:r>
      <w:r w:rsidR="00A44371" w:rsidRPr="00A44371">
        <w:rPr>
          <w:rFonts w:hint="eastAsia"/>
          <w:lang w:val="en-GB"/>
        </w:rPr>
        <w:t>边缘人在医疗保健、教育、就业、住房、公民身份和粮食安全方面面临体制性歧视和障碍</w:t>
      </w:r>
      <w:r>
        <w:rPr>
          <w:rFonts w:hint="eastAsia"/>
          <w:lang w:val="en-GB"/>
        </w:rPr>
        <w:t>，</w:t>
      </w:r>
      <w:r w:rsidR="00A44371" w:rsidRPr="00A44371">
        <w:rPr>
          <w:rFonts w:hint="eastAsia"/>
          <w:lang w:val="en-GB"/>
        </w:rPr>
        <w:t>并且无法获得人道主义援助和基本服务。委员会还感到关切的是</w:t>
      </w:r>
      <w:r>
        <w:rPr>
          <w:rFonts w:hint="eastAsia"/>
          <w:lang w:val="en-GB"/>
        </w:rPr>
        <w:t>，</w:t>
      </w:r>
      <w:r w:rsidR="00A44371" w:rsidRPr="00A44371">
        <w:rPr>
          <w:rFonts w:hint="eastAsia"/>
          <w:lang w:val="en-GB"/>
        </w:rPr>
        <w:t>边缘妇女的《公约》权利特别容易受到侵犯</w:t>
      </w:r>
      <w:r>
        <w:rPr>
          <w:rFonts w:hint="eastAsia"/>
          <w:lang w:val="en-GB"/>
        </w:rPr>
        <w:t>，</w:t>
      </w:r>
      <w:r w:rsidR="00A44371" w:rsidRPr="00A44371">
        <w:rPr>
          <w:rFonts w:hint="eastAsia"/>
          <w:lang w:val="en-GB"/>
        </w:rPr>
        <w:t>因为她们</w:t>
      </w:r>
      <w:r w:rsidR="00A44371" w:rsidRPr="007B57C9">
        <w:rPr>
          <w:rFonts w:hint="eastAsia"/>
          <w:spacing w:val="-2"/>
          <w:lang w:val="en-GB"/>
        </w:rPr>
        <w:t>受到多方面的歧视</w:t>
      </w:r>
      <w:r w:rsidRPr="007B57C9">
        <w:rPr>
          <w:rFonts w:hint="eastAsia"/>
          <w:spacing w:val="-2"/>
          <w:lang w:val="en-GB"/>
        </w:rPr>
        <w:t>，</w:t>
      </w:r>
      <w:r w:rsidR="00A44371" w:rsidRPr="007B57C9">
        <w:rPr>
          <w:rFonts w:hint="eastAsia"/>
          <w:spacing w:val="-2"/>
          <w:lang w:val="en-GB"/>
        </w:rPr>
        <w:t>其中许多人从未上过学</w:t>
      </w:r>
      <w:r w:rsidRPr="007B57C9">
        <w:rPr>
          <w:rFonts w:hint="eastAsia"/>
          <w:spacing w:val="-2"/>
          <w:lang w:val="en-GB"/>
        </w:rPr>
        <w:t>，</w:t>
      </w:r>
      <w:r w:rsidR="00A44371" w:rsidRPr="007B57C9">
        <w:rPr>
          <w:rFonts w:hint="eastAsia"/>
          <w:spacing w:val="-2"/>
          <w:lang w:val="en-GB"/>
        </w:rPr>
        <w:t>容易遭受性别暴力</w:t>
      </w:r>
      <w:r w:rsidRPr="007B57C9">
        <w:rPr>
          <w:spacing w:val="-2"/>
          <w:lang w:val="en-GB"/>
        </w:rPr>
        <w:t>(</w:t>
      </w:r>
      <w:r w:rsidR="00A44371" w:rsidRPr="007B57C9">
        <w:rPr>
          <w:rFonts w:hint="eastAsia"/>
          <w:spacing w:val="-2"/>
          <w:lang w:val="en-GB"/>
        </w:rPr>
        <w:t>第二条第二款</w:t>
      </w:r>
      <w:r w:rsidRPr="007B57C9">
        <w:rPr>
          <w:spacing w:val="-2"/>
          <w:lang w:val="en-GB"/>
        </w:rPr>
        <w:t>)</w:t>
      </w:r>
      <w:r w:rsidR="00A44371" w:rsidRPr="007B57C9">
        <w:rPr>
          <w:rFonts w:hint="eastAsia"/>
          <w:spacing w:val="-2"/>
          <w:lang w:val="en-GB"/>
        </w:rPr>
        <w:t>。</w:t>
      </w:r>
    </w:p>
    <w:p w14:paraId="1C9E71BE" w14:textId="4E7D680B" w:rsidR="00A44371" w:rsidRPr="006F2523" w:rsidRDefault="00542449" w:rsidP="00AA5E99">
      <w:pPr>
        <w:pStyle w:val="SingleTxtGC"/>
        <w:rPr>
          <w:rFonts w:ascii="Time New Roman" w:eastAsia="黑体" w:hAnsi="Time New Roman" w:hint="eastAsia"/>
          <w:bCs/>
          <w:lang w:val="en-GB"/>
        </w:rPr>
      </w:pPr>
      <w:r>
        <w:rPr>
          <w:rFonts w:ascii="Time New Roman" w:eastAsia="黑体" w:hAnsi="Time New Roman"/>
          <w:lang w:val="en-GB"/>
        </w:rPr>
        <w:t>28.</w:t>
      </w:r>
      <w:r w:rsidR="00A44371" w:rsidRPr="006F2523">
        <w:rPr>
          <w:rFonts w:ascii="Time New Roman" w:eastAsia="黑体" w:hAnsi="Time New Roman"/>
          <w:lang w:val="en-GB"/>
        </w:rPr>
        <w:tab/>
      </w:r>
      <w:r w:rsidR="00A44371" w:rsidRPr="006F2523">
        <w:rPr>
          <w:rFonts w:ascii="Time New Roman" w:eastAsia="黑体" w:hAnsi="Time New Roman" w:hint="eastAsia"/>
          <w:bCs/>
          <w:lang w:val="en-GB"/>
        </w:rPr>
        <w:t>委员会建议缔约国</w:t>
      </w:r>
      <w:r>
        <w:rPr>
          <w:rFonts w:ascii="Time New Roman" w:eastAsia="黑体" w:hAnsi="Time New Roman"/>
          <w:bCs/>
          <w:lang w:val="en-GB"/>
        </w:rPr>
        <w:t>：</w:t>
      </w:r>
    </w:p>
    <w:p w14:paraId="057E542D" w14:textId="48074C24" w:rsidR="00A44371" w:rsidRPr="006F2523" w:rsidRDefault="00A44371" w:rsidP="00AA5E99">
      <w:pPr>
        <w:pStyle w:val="SingleTxtGC"/>
        <w:rPr>
          <w:rFonts w:ascii="Time New Roman" w:eastAsia="黑体" w:hAnsi="Time New Roman" w:hint="eastAsia"/>
          <w:bCs/>
          <w:lang w:val="en-GB"/>
        </w:rPr>
      </w:pPr>
      <w:r w:rsidRPr="006F2523">
        <w:rPr>
          <w:rFonts w:ascii="Time New Roman" w:eastAsia="黑体" w:hAnsi="Time New Roman"/>
          <w:lang w:val="en-GB"/>
        </w:rPr>
        <w:tab/>
      </w:r>
      <w:r w:rsidR="00542449">
        <w:rPr>
          <w:rFonts w:ascii="Time New Roman" w:eastAsia="黑体" w:hAnsi="Time New Roman"/>
          <w:lang w:val="en-GB"/>
        </w:rPr>
        <w:t>(a)</w:t>
      </w:r>
      <w:r w:rsidRPr="006F2523">
        <w:rPr>
          <w:rFonts w:ascii="Time New Roman" w:eastAsia="黑体" w:hAnsi="Time New Roman"/>
          <w:lang w:val="en-GB"/>
        </w:rPr>
        <w:tab/>
      </w:r>
      <w:r w:rsidRPr="00587E93">
        <w:rPr>
          <w:rFonts w:ascii="Time New Roman" w:eastAsia="黑体" w:hAnsi="Time New Roman" w:hint="eastAsia"/>
          <w:bCs/>
          <w:spacing w:val="-2"/>
          <w:lang w:val="en-GB"/>
        </w:rPr>
        <w:t>采取一切必要措施</w:t>
      </w:r>
      <w:r w:rsidR="00542449" w:rsidRPr="00587E93">
        <w:rPr>
          <w:rFonts w:ascii="Time New Roman" w:eastAsia="黑体" w:hAnsi="Time New Roman" w:hint="eastAsia"/>
          <w:bCs/>
          <w:spacing w:val="-2"/>
          <w:lang w:val="en-GB"/>
        </w:rPr>
        <w:t>，</w:t>
      </w:r>
      <w:r w:rsidRPr="00587E93">
        <w:rPr>
          <w:rFonts w:ascii="Time New Roman" w:eastAsia="黑体" w:hAnsi="Time New Roman" w:hint="eastAsia"/>
          <w:bCs/>
          <w:spacing w:val="-2"/>
          <w:lang w:val="en-GB"/>
        </w:rPr>
        <w:t>有效打击针对边缘人</w:t>
      </w:r>
      <w:r w:rsidR="00542449" w:rsidRPr="00587E93">
        <w:rPr>
          <w:rFonts w:ascii="Time New Roman" w:eastAsia="黑体" w:hAnsi="Time New Roman" w:hint="eastAsia"/>
          <w:bCs/>
          <w:spacing w:val="-2"/>
          <w:lang w:val="en-GB"/>
        </w:rPr>
        <w:t>，</w:t>
      </w:r>
      <w:r w:rsidRPr="00587E93">
        <w:rPr>
          <w:rFonts w:ascii="Time New Roman" w:eastAsia="黑体" w:hAnsi="Time New Roman" w:hint="eastAsia"/>
          <w:bCs/>
          <w:spacing w:val="-2"/>
          <w:lang w:val="en-GB"/>
        </w:rPr>
        <w:t>特别是边缘妇女的负面成见</w:t>
      </w:r>
      <w:r w:rsidRPr="006F2523">
        <w:rPr>
          <w:rFonts w:ascii="Time New Roman" w:eastAsia="黑体" w:hAnsi="Time New Roman" w:hint="eastAsia"/>
          <w:bCs/>
          <w:lang w:val="en-GB"/>
        </w:rPr>
        <w:t>和系统性歧视</w:t>
      </w:r>
      <w:r w:rsidR="00542449">
        <w:rPr>
          <w:rFonts w:ascii="Time New Roman" w:eastAsia="黑体" w:hAnsi="Time New Roman" w:hint="eastAsia"/>
          <w:bCs/>
          <w:lang w:val="en-GB"/>
        </w:rPr>
        <w:t>；</w:t>
      </w:r>
    </w:p>
    <w:p w14:paraId="5A700721" w14:textId="43195924" w:rsidR="00A44371" w:rsidRPr="006F2523" w:rsidRDefault="00A44371" w:rsidP="00AA5E99">
      <w:pPr>
        <w:pStyle w:val="SingleTxtGC"/>
        <w:rPr>
          <w:rFonts w:ascii="Time New Roman" w:eastAsia="黑体" w:hAnsi="Time New Roman" w:hint="eastAsia"/>
          <w:bCs/>
          <w:lang w:val="en-GB"/>
        </w:rPr>
      </w:pPr>
      <w:r w:rsidRPr="006F2523">
        <w:rPr>
          <w:rFonts w:ascii="Time New Roman" w:eastAsia="黑体" w:hAnsi="Time New Roman"/>
          <w:lang w:val="en-GB"/>
        </w:rPr>
        <w:tab/>
      </w:r>
      <w:r w:rsidR="00542449">
        <w:rPr>
          <w:rFonts w:ascii="Time New Roman" w:eastAsia="黑体" w:hAnsi="Time New Roman"/>
          <w:lang w:val="en-GB"/>
        </w:rPr>
        <w:t>(b)</w:t>
      </w:r>
      <w:r w:rsidRPr="006F2523">
        <w:rPr>
          <w:rFonts w:ascii="Time New Roman" w:eastAsia="黑体" w:hAnsi="Time New Roman"/>
          <w:lang w:val="en-GB"/>
        </w:rPr>
        <w:tab/>
      </w:r>
      <w:r w:rsidRPr="006F2523">
        <w:rPr>
          <w:rFonts w:ascii="Time New Roman" w:eastAsia="黑体" w:hAnsi="Time New Roman" w:hint="eastAsia"/>
          <w:bCs/>
          <w:lang w:val="en-GB"/>
        </w:rPr>
        <w:t>采纳关于包容边缘人和边缘人融入的全国对话会议的成果</w:t>
      </w:r>
      <w:r w:rsidR="00542449">
        <w:rPr>
          <w:rFonts w:ascii="Time New Roman" w:eastAsia="黑体" w:hAnsi="Time New Roman" w:hint="eastAsia"/>
          <w:bCs/>
          <w:lang w:val="en-GB"/>
        </w:rPr>
        <w:t>，</w:t>
      </w:r>
      <w:r w:rsidRPr="006F2523">
        <w:rPr>
          <w:rFonts w:ascii="Time New Roman" w:eastAsia="黑体" w:hAnsi="Time New Roman" w:hint="eastAsia"/>
          <w:bCs/>
          <w:lang w:val="en-GB"/>
        </w:rPr>
        <w:t>包括采取暂行特别措施</w:t>
      </w:r>
      <w:r w:rsidR="00542449">
        <w:rPr>
          <w:rFonts w:ascii="Time New Roman" w:eastAsia="黑体" w:hAnsi="Time New Roman" w:hint="eastAsia"/>
          <w:bCs/>
          <w:lang w:val="en-GB"/>
        </w:rPr>
        <w:t>，</w:t>
      </w:r>
      <w:r w:rsidRPr="006F2523">
        <w:rPr>
          <w:rFonts w:ascii="Time New Roman" w:eastAsia="黑体" w:hAnsi="Time New Roman" w:hint="eastAsia"/>
          <w:bCs/>
          <w:lang w:val="en-GB"/>
        </w:rPr>
        <w:t>例如为边缘人加入所有政府机关和机构设定配额</w:t>
      </w:r>
      <w:r w:rsidR="00542449">
        <w:rPr>
          <w:rFonts w:ascii="Time New Roman" w:eastAsia="黑体" w:hAnsi="Time New Roman" w:hint="eastAsia"/>
          <w:bCs/>
          <w:lang w:val="en-GB"/>
        </w:rPr>
        <w:t>；</w:t>
      </w:r>
    </w:p>
    <w:p w14:paraId="16CE7374" w14:textId="2BE791B1" w:rsidR="00A44371" w:rsidRPr="006F2523" w:rsidRDefault="00A44371" w:rsidP="00AA5E99">
      <w:pPr>
        <w:pStyle w:val="SingleTxtGC"/>
        <w:rPr>
          <w:rFonts w:ascii="Time New Roman" w:eastAsia="黑体" w:hAnsi="Time New Roman" w:hint="eastAsia"/>
          <w:bCs/>
          <w:lang w:val="en-GB"/>
        </w:rPr>
      </w:pPr>
      <w:r w:rsidRPr="006F2523">
        <w:rPr>
          <w:rFonts w:ascii="Time New Roman" w:eastAsia="黑体" w:hAnsi="Time New Roman"/>
          <w:lang w:val="en-GB"/>
        </w:rPr>
        <w:tab/>
      </w:r>
      <w:r w:rsidR="00542449">
        <w:rPr>
          <w:rFonts w:ascii="Time New Roman" w:eastAsia="黑体" w:hAnsi="Time New Roman"/>
          <w:lang w:val="en-GB"/>
        </w:rPr>
        <w:t>(c)</w:t>
      </w:r>
      <w:r w:rsidRPr="006F2523">
        <w:rPr>
          <w:rFonts w:ascii="Time New Roman" w:eastAsia="黑体" w:hAnsi="Time New Roman"/>
          <w:lang w:val="en-GB"/>
        </w:rPr>
        <w:tab/>
      </w:r>
      <w:r w:rsidRPr="006F2523">
        <w:rPr>
          <w:rFonts w:ascii="Time New Roman" w:eastAsia="黑体" w:hAnsi="Time New Roman" w:hint="eastAsia"/>
          <w:bCs/>
          <w:lang w:val="en-GB"/>
        </w:rPr>
        <w:t>制定和实施一项全面的国家战略</w:t>
      </w:r>
      <w:r w:rsidR="00542449">
        <w:rPr>
          <w:rFonts w:ascii="Time New Roman" w:eastAsia="黑体" w:hAnsi="Time New Roman" w:hint="eastAsia"/>
          <w:bCs/>
          <w:lang w:val="en-GB"/>
        </w:rPr>
        <w:t>，</w:t>
      </w:r>
      <w:r w:rsidRPr="006F2523">
        <w:rPr>
          <w:rFonts w:ascii="Time New Roman" w:eastAsia="黑体" w:hAnsi="Time New Roman" w:hint="eastAsia"/>
          <w:bCs/>
          <w:lang w:val="en-GB"/>
        </w:rPr>
        <w:t>有效确保边缘社区</w:t>
      </w:r>
      <w:r w:rsidR="00542449">
        <w:rPr>
          <w:rFonts w:ascii="Time New Roman" w:eastAsia="黑体" w:hAnsi="Time New Roman" w:hint="eastAsia"/>
          <w:bCs/>
          <w:lang w:val="en-GB"/>
        </w:rPr>
        <w:t>，</w:t>
      </w:r>
      <w:r w:rsidRPr="006F2523">
        <w:rPr>
          <w:rFonts w:ascii="Time New Roman" w:eastAsia="黑体" w:hAnsi="Time New Roman" w:hint="eastAsia"/>
          <w:bCs/>
          <w:lang w:val="en-GB"/>
        </w:rPr>
        <w:t>特别是妇女充分获得教育、卫生、住房和公共服务</w:t>
      </w:r>
      <w:r w:rsidR="00542449">
        <w:rPr>
          <w:rFonts w:ascii="Time New Roman" w:eastAsia="黑体" w:hAnsi="Time New Roman" w:hint="eastAsia"/>
          <w:bCs/>
          <w:lang w:val="en-GB"/>
        </w:rPr>
        <w:t>，</w:t>
      </w:r>
      <w:r w:rsidRPr="006F2523">
        <w:rPr>
          <w:rFonts w:ascii="Time New Roman" w:eastAsia="黑体" w:hAnsi="Time New Roman" w:hint="eastAsia"/>
          <w:bCs/>
          <w:lang w:val="en-GB"/>
        </w:rPr>
        <w:t>包括技术和职业培训机会</w:t>
      </w:r>
      <w:r w:rsidR="00542449">
        <w:rPr>
          <w:rFonts w:ascii="Time New Roman" w:eastAsia="黑体" w:hAnsi="Time New Roman" w:hint="eastAsia"/>
          <w:bCs/>
          <w:lang w:val="en-GB"/>
        </w:rPr>
        <w:t>，</w:t>
      </w:r>
      <w:r w:rsidRPr="006F2523">
        <w:rPr>
          <w:rFonts w:ascii="Time New Roman" w:eastAsia="黑体" w:hAnsi="Time New Roman" w:hint="eastAsia"/>
          <w:bCs/>
          <w:lang w:val="en-GB"/>
        </w:rPr>
        <w:t>以改善其就业机会。</w:t>
      </w:r>
    </w:p>
    <w:p w14:paraId="092FE34A" w14:textId="77777777" w:rsidR="00A44371" w:rsidRPr="00A44371" w:rsidRDefault="00A44371" w:rsidP="00E1671D">
      <w:pPr>
        <w:pStyle w:val="H23GC"/>
        <w:rPr>
          <w:lang w:val="en-GB"/>
        </w:rPr>
      </w:pPr>
      <w:r w:rsidRPr="00A44371">
        <w:rPr>
          <w:lang w:val="en-GB"/>
        </w:rPr>
        <w:tab/>
      </w:r>
      <w:r w:rsidRPr="00A44371">
        <w:rPr>
          <w:lang w:val="en-GB"/>
        </w:rPr>
        <w:tab/>
      </w:r>
      <w:r w:rsidRPr="00A44371">
        <w:rPr>
          <w:rFonts w:hint="eastAsia"/>
          <w:lang w:val="en-GB"/>
        </w:rPr>
        <w:t>基于性取向和性别认同的歧视</w:t>
      </w:r>
    </w:p>
    <w:p w14:paraId="0D2F3F90" w14:textId="6EE7C176" w:rsidR="00A44371" w:rsidRPr="00A44371" w:rsidRDefault="00542449" w:rsidP="00AA5E99">
      <w:pPr>
        <w:pStyle w:val="SingleTxtGC"/>
        <w:rPr>
          <w:lang w:val="en-GB"/>
        </w:rPr>
      </w:pPr>
      <w:r>
        <w:rPr>
          <w:lang w:val="en-GB"/>
        </w:rPr>
        <w:t>29.</w:t>
      </w:r>
      <w:r w:rsidR="00A44371" w:rsidRPr="00A44371">
        <w:rPr>
          <w:lang w:val="en-GB"/>
        </w:rPr>
        <w:tab/>
      </w:r>
      <w:r w:rsidR="00A44371" w:rsidRPr="00A44371">
        <w:rPr>
          <w:rFonts w:hint="eastAsia"/>
          <w:lang w:val="en-GB"/>
        </w:rPr>
        <w:t>委员会感到关切的是</w:t>
      </w:r>
      <w:r>
        <w:rPr>
          <w:rFonts w:hint="eastAsia"/>
          <w:lang w:val="en-GB"/>
        </w:rPr>
        <w:t>，</w:t>
      </w:r>
      <w:r w:rsidR="00A44371" w:rsidRPr="00A44371">
        <w:rPr>
          <w:rFonts w:hint="eastAsia"/>
          <w:lang w:val="en-GB"/>
        </w:rPr>
        <w:t>根据《刑法》第</w:t>
      </w:r>
      <w:r>
        <w:rPr>
          <w:lang w:val="en-GB"/>
        </w:rPr>
        <w:t>264</w:t>
      </w:r>
      <w:r w:rsidR="00A44371" w:rsidRPr="00A44371">
        <w:rPr>
          <w:rFonts w:hint="eastAsia"/>
          <w:lang w:val="en-GB"/>
        </w:rPr>
        <w:t>条和第</w:t>
      </w:r>
      <w:r>
        <w:rPr>
          <w:lang w:val="en-GB"/>
        </w:rPr>
        <w:t>268</w:t>
      </w:r>
      <w:r w:rsidR="00A44371" w:rsidRPr="00A44371">
        <w:rPr>
          <w:rFonts w:hint="eastAsia"/>
          <w:lang w:val="en-GB"/>
        </w:rPr>
        <w:t>条</w:t>
      </w:r>
      <w:r>
        <w:rPr>
          <w:rFonts w:hint="eastAsia"/>
          <w:lang w:val="en-GB"/>
        </w:rPr>
        <w:t>，</w:t>
      </w:r>
      <w:r w:rsidR="00A44371" w:rsidRPr="00A44371">
        <w:rPr>
          <w:rFonts w:hint="eastAsia"/>
          <w:lang w:val="en-GB"/>
        </w:rPr>
        <w:t>成年人之间自愿</w:t>
      </w:r>
      <w:r w:rsidR="00A44371" w:rsidRPr="00505C1A">
        <w:rPr>
          <w:rFonts w:hint="eastAsia"/>
          <w:spacing w:val="-4"/>
          <w:lang w:val="en-GB"/>
        </w:rPr>
        <w:t>同意的同性关系被定为犯罪</w:t>
      </w:r>
      <w:r w:rsidRPr="00505C1A">
        <w:rPr>
          <w:rFonts w:hint="eastAsia"/>
          <w:spacing w:val="-4"/>
          <w:lang w:val="en-GB"/>
        </w:rPr>
        <w:t>，</w:t>
      </w:r>
      <w:r w:rsidR="00A44371" w:rsidRPr="00505C1A">
        <w:rPr>
          <w:rFonts w:hint="eastAsia"/>
          <w:spacing w:val="-4"/>
          <w:lang w:val="en-GB"/>
        </w:rPr>
        <w:t>被定罪者可能会被判处死刑。委员会感到关切的是</w:t>
      </w:r>
      <w:r w:rsidRPr="00505C1A">
        <w:rPr>
          <w:rFonts w:hint="eastAsia"/>
          <w:spacing w:val="-4"/>
          <w:lang w:val="en-GB"/>
        </w:rPr>
        <w:t>，</w:t>
      </w:r>
      <w:r w:rsidR="00A44371" w:rsidRPr="00A44371">
        <w:rPr>
          <w:rFonts w:hint="eastAsia"/>
          <w:lang w:val="en-GB"/>
        </w:rPr>
        <w:t>对</w:t>
      </w:r>
      <w:r w:rsidR="00A44371" w:rsidRPr="00505C1A">
        <w:rPr>
          <w:rFonts w:hint="eastAsia"/>
          <w:spacing w:val="-4"/>
          <w:lang w:val="en-GB"/>
        </w:rPr>
        <w:t>男女同性恋、双性恋、跨性别者和间性者的恐吓、骚扰、暴力和侮辱普遍存在</w:t>
      </w:r>
      <w:r w:rsidRPr="00505C1A">
        <w:rPr>
          <w:rFonts w:hint="eastAsia"/>
          <w:spacing w:val="-4"/>
          <w:lang w:val="en-GB"/>
        </w:rPr>
        <w:t>，</w:t>
      </w:r>
      <w:r w:rsidR="00A44371" w:rsidRPr="00A44371">
        <w:rPr>
          <w:rFonts w:hint="eastAsia"/>
          <w:lang w:val="en-GB"/>
        </w:rPr>
        <w:t>这阻碍了他们享有经济、社会和文化权利</w:t>
      </w:r>
      <w:r>
        <w:rPr>
          <w:lang w:val="en-GB"/>
        </w:rPr>
        <w:t>(</w:t>
      </w:r>
      <w:r w:rsidR="00A44371" w:rsidRPr="00A44371">
        <w:rPr>
          <w:rFonts w:hint="eastAsia"/>
          <w:lang w:val="en-GB"/>
        </w:rPr>
        <w:t>第二条第二款</w:t>
      </w:r>
      <w:r>
        <w:rPr>
          <w:lang w:val="en-GB"/>
        </w:rPr>
        <w:t>)</w:t>
      </w:r>
      <w:r w:rsidR="00A44371" w:rsidRPr="00A44371">
        <w:rPr>
          <w:rFonts w:hint="eastAsia"/>
          <w:lang w:val="en-GB"/>
        </w:rPr>
        <w:t>。</w:t>
      </w:r>
    </w:p>
    <w:p w14:paraId="68A63B32" w14:textId="214F300E" w:rsidR="00A44371" w:rsidRPr="006F2523" w:rsidRDefault="00542449" w:rsidP="007A12B7">
      <w:pPr>
        <w:pStyle w:val="SingleTxtGC"/>
        <w:spacing w:line="340" w:lineRule="exact"/>
        <w:rPr>
          <w:rFonts w:ascii="Time New Roman" w:eastAsia="黑体" w:hAnsi="Time New Roman" w:hint="eastAsia"/>
          <w:bCs/>
          <w:lang w:val="en-GB"/>
        </w:rPr>
      </w:pPr>
      <w:r>
        <w:rPr>
          <w:rFonts w:ascii="Time New Roman" w:eastAsia="黑体" w:hAnsi="Time New Roman"/>
          <w:lang w:val="en-GB"/>
        </w:rPr>
        <w:lastRenderedPageBreak/>
        <w:t>30.</w:t>
      </w:r>
      <w:r w:rsidR="00A44371" w:rsidRPr="006F2523">
        <w:rPr>
          <w:rFonts w:ascii="Time New Roman" w:eastAsia="黑体" w:hAnsi="Time New Roman"/>
          <w:lang w:val="en-GB"/>
        </w:rPr>
        <w:tab/>
      </w:r>
      <w:r w:rsidR="00A44371" w:rsidRPr="006F2523">
        <w:rPr>
          <w:rFonts w:ascii="Time New Roman" w:eastAsia="黑体" w:hAnsi="Time New Roman" w:hint="eastAsia"/>
          <w:bCs/>
          <w:lang w:val="en-GB"/>
        </w:rPr>
        <w:t>委员会承认道德和文化的多样性</w:t>
      </w:r>
      <w:r>
        <w:rPr>
          <w:rFonts w:ascii="Time New Roman" w:eastAsia="黑体" w:hAnsi="Time New Roman" w:hint="eastAsia"/>
          <w:bCs/>
          <w:lang w:val="en-GB"/>
        </w:rPr>
        <w:t>，</w:t>
      </w:r>
      <w:r w:rsidR="00A44371" w:rsidRPr="006F2523">
        <w:rPr>
          <w:rFonts w:ascii="Time New Roman" w:eastAsia="黑体" w:hAnsi="Time New Roman" w:hint="eastAsia"/>
          <w:bCs/>
          <w:lang w:val="en-GB"/>
        </w:rPr>
        <w:t>但指出国家法律和实践必须始终坚持人权和</w:t>
      </w:r>
      <w:r w:rsidR="00A44371" w:rsidRPr="001E31A8">
        <w:rPr>
          <w:rFonts w:ascii="Time New Roman" w:eastAsia="黑体" w:hAnsi="Time New Roman" w:hint="eastAsia"/>
          <w:bCs/>
          <w:spacing w:val="-4"/>
          <w:lang w:val="en-GB"/>
        </w:rPr>
        <w:t>不歧视的普遍性原则。因此</w:t>
      </w:r>
      <w:r w:rsidRPr="001E31A8">
        <w:rPr>
          <w:rFonts w:ascii="Time New Roman" w:eastAsia="黑体" w:hAnsi="Time New Roman" w:hint="eastAsia"/>
          <w:bCs/>
          <w:spacing w:val="-4"/>
          <w:lang w:val="en-GB"/>
        </w:rPr>
        <w:t>，</w:t>
      </w:r>
      <w:r w:rsidR="00A44371" w:rsidRPr="001E31A8">
        <w:rPr>
          <w:rFonts w:ascii="Time New Roman" w:eastAsia="黑体" w:hAnsi="Time New Roman" w:hint="eastAsia"/>
          <w:bCs/>
          <w:spacing w:val="-4"/>
          <w:lang w:val="en-GB"/>
        </w:rPr>
        <w:t>不能以国内的政治、社会、宗教、文化或经济考虑</w:t>
      </w:r>
      <w:r w:rsidR="00A44371" w:rsidRPr="006F2523">
        <w:rPr>
          <w:rFonts w:ascii="Time New Roman" w:eastAsia="黑体" w:hAnsi="Time New Roman" w:hint="eastAsia"/>
          <w:bCs/>
          <w:lang w:val="en-GB"/>
        </w:rPr>
        <w:t>为由</w:t>
      </w:r>
      <w:r>
        <w:rPr>
          <w:rFonts w:ascii="Time New Roman" w:eastAsia="黑体" w:hAnsi="Time New Roman" w:hint="eastAsia"/>
          <w:bCs/>
          <w:lang w:val="en-GB"/>
        </w:rPr>
        <w:t>，</w:t>
      </w:r>
      <w:r w:rsidR="00A44371" w:rsidRPr="006F2523">
        <w:rPr>
          <w:rFonts w:ascii="Time New Roman" w:eastAsia="黑体" w:hAnsi="Time New Roman" w:hint="eastAsia"/>
          <w:bCs/>
          <w:lang w:val="en-GB"/>
        </w:rPr>
        <w:t>不遵守《公约》规定的义务。因此</w:t>
      </w:r>
      <w:r>
        <w:rPr>
          <w:rFonts w:ascii="Time New Roman" w:eastAsia="黑体" w:hAnsi="Time New Roman" w:hint="eastAsia"/>
          <w:bCs/>
          <w:lang w:val="en-GB"/>
        </w:rPr>
        <w:t>，</w:t>
      </w:r>
      <w:r w:rsidR="00A44371" w:rsidRPr="006F2523">
        <w:rPr>
          <w:rFonts w:ascii="Time New Roman" w:eastAsia="黑体" w:hAnsi="Time New Roman" w:hint="eastAsia"/>
          <w:bCs/>
          <w:lang w:val="en-GB"/>
        </w:rPr>
        <w:t>委员会要求缔约国将同性成年人之间自愿同意的性关系非刑罪化</w:t>
      </w:r>
      <w:r>
        <w:rPr>
          <w:rFonts w:ascii="Time New Roman" w:eastAsia="黑体" w:hAnsi="Time New Roman" w:hint="eastAsia"/>
          <w:bCs/>
          <w:lang w:val="en-GB"/>
        </w:rPr>
        <w:t>，</w:t>
      </w:r>
      <w:r w:rsidR="00A44371" w:rsidRPr="006F2523">
        <w:rPr>
          <w:rFonts w:ascii="Time New Roman" w:eastAsia="黑体" w:hAnsi="Time New Roman" w:hint="eastAsia"/>
          <w:bCs/>
          <w:lang w:val="en-GB"/>
        </w:rPr>
        <w:t>并确保有效保护人们免遭基于性取向和性别认同的一切形式的歧视。</w:t>
      </w:r>
    </w:p>
    <w:p w14:paraId="4C39DCBB" w14:textId="77777777" w:rsidR="00A44371" w:rsidRPr="00A44371" w:rsidRDefault="00A44371" w:rsidP="007A12B7">
      <w:pPr>
        <w:pStyle w:val="H23GC"/>
        <w:spacing w:after="220" w:line="340" w:lineRule="exact"/>
        <w:rPr>
          <w:lang w:val="en-GB"/>
        </w:rPr>
      </w:pPr>
      <w:r w:rsidRPr="00A44371">
        <w:rPr>
          <w:lang w:val="en-GB"/>
        </w:rPr>
        <w:tab/>
      </w:r>
      <w:r w:rsidRPr="00A44371">
        <w:rPr>
          <w:lang w:val="en-GB"/>
        </w:rPr>
        <w:tab/>
      </w:r>
      <w:r w:rsidRPr="00A44371">
        <w:rPr>
          <w:rFonts w:hint="eastAsia"/>
          <w:lang w:val="en-GB"/>
        </w:rPr>
        <w:t>境内流离失所者</w:t>
      </w:r>
    </w:p>
    <w:p w14:paraId="62D5DD87" w14:textId="138062C9" w:rsidR="00A44371" w:rsidRPr="00A44371" w:rsidRDefault="00542449" w:rsidP="007A12B7">
      <w:pPr>
        <w:pStyle w:val="SingleTxtGC"/>
        <w:spacing w:line="340" w:lineRule="exact"/>
        <w:rPr>
          <w:lang w:val="en-GB"/>
        </w:rPr>
      </w:pPr>
      <w:r>
        <w:rPr>
          <w:lang w:val="en-GB"/>
        </w:rPr>
        <w:t>31.</w:t>
      </w:r>
      <w:r w:rsidR="00A44371" w:rsidRPr="00A44371">
        <w:rPr>
          <w:lang w:val="en-GB"/>
        </w:rPr>
        <w:tab/>
      </w:r>
      <w:r w:rsidR="00A44371" w:rsidRPr="001E31A8">
        <w:rPr>
          <w:rFonts w:hint="eastAsia"/>
          <w:spacing w:val="-6"/>
          <w:lang w:val="en-GB"/>
        </w:rPr>
        <w:t>委员会欢迎缔约国为援助境内流离失所者采取的措施</w:t>
      </w:r>
      <w:r w:rsidRPr="001E31A8">
        <w:rPr>
          <w:rFonts w:hint="eastAsia"/>
          <w:spacing w:val="-6"/>
          <w:lang w:val="en-GB"/>
        </w:rPr>
        <w:t>，</w:t>
      </w:r>
      <w:r w:rsidR="00A44371" w:rsidRPr="001E31A8">
        <w:rPr>
          <w:rFonts w:hint="eastAsia"/>
          <w:spacing w:val="-6"/>
          <w:lang w:val="en-GB"/>
        </w:rPr>
        <w:t>如设立高级救济委员会</w:t>
      </w:r>
      <w:r w:rsidRPr="001E31A8">
        <w:rPr>
          <w:rFonts w:hint="eastAsia"/>
          <w:spacing w:val="-6"/>
          <w:lang w:val="en-GB"/>
        </w:rPr>
        <w:t>，</w:t>
      </w:r>
      <w:r w:rsidR="00A44371" w:rsidRPr="00A44371">
        <w:rPr>
          <w:rFonts w:hint="eastAsia"/>
          <w:lang w:val="en-GB"/>
        </w:rPr>
        <w:t>但感到关切的是</w:t>
      </w:r>
      <w:r>
        <w:rPr>
          <w:rFonts w:hint="eastAsia"/>
          <w:lang w:val="en-GB"/>
        </w:rPr>
        <w:t>，</w:t>
      </w:r>
      <w:r w:rsidR="00A44371" w:rsidRPr="00A44371">
        <w:rPr>
          <w:rFonts w:hint="eastAsia"/>
          <w:lang w:val="en-GB"/>
        </w:rPr>
        <w:t>这些人在实现其经济、社会和文化权利</w:t>
      </w:r>
      <w:r>
        <w:rPr>
          <w:rFonts w:hint="eastAsia"/>
          <w:lang w:val="en-GB"/>
        </w:rPr>
        <w:t>，</w:t>
      </w:r>
      <w:r w:rsidR="00A44371" w:rsidRPr="00A44371">
        <w:rPr>
          <w:rFonts w:hint="eastAsia"/>
          <w:lang w:val="en-GB"/>
        </w:rPr>
        <w:t>包括适当生活水准权方面继续面临挑战</w:t>
      </w:r>
      <w:r>
        <w:rPr>
          <w:rFonts w:hint="eastAsia"/>
          <w:lang w:val="en-GB"/>
        </w:rPr>
        <w:t>，</w:t>
      </w:r>
      <w:r w:rsidR="00A44371" w:rsidRPr="00A44371">
        <w:rPr>
          <w:rFonts w:hint="eastAsia"/>
          <w:lang w:val="en-GB"/>
        </w:rPr>
        <w:t>原因是他们的生活条件往往低于标准且十分危险</w:t>
      </w:r>
      <w:r>
        <w:rPr>
          <w:rFonts w:hint="eastAsia"/>
          <w:lang w:val="en-GB"/>
        </w:rPr>
        <w:t>，</w:t>
      </w:r>
      <w:r w:rsidR="00A44371" w:rsidRPr="00A44371">
        <w:rPr>
          <w:rFonts w:hint="eastAsia"/>
          <w:lang w:val="en-GB"/>
        </w:rPr>
        <w:t>受到驱离威胁</w:t>
      </w:r>
      <w:r>
        <w:rPr>
          <w:rFonts w:hint="eastAsia"/>
          <w:lang w:val="en-GB"/>
        </w:rPr>
        <w:t>，</w:t>
      </w:r>
      <w:r w:rsidR="00A44371" w:rsidRPr="00A44371">
        <w:rPr>
          <w:rFonts w:hint="eastAsia"/>
          <w:lang w:val="en-GB"/>
        </w:rPr>
        <w:t>获得基本物品和服务的机会有限</w:t>
      </w:r>
      <w:r>
        <w:rPr>
          <w:lang w:val="en-GB"/>
        </w:rPr>
        <w:t>(</w:t>
      </w:r>
      <w:r w:rsidR="00A44371" w:rsidRPr="00A44371">
        <w:rPr>
          <w:rFonts w:hint="eastAsia"/>
          <w:lang w:val="en-GB"/>
        </w:rPr>
        <w:t>第二条第二款</w:t>
      </w:r>
      <w:r>
        <w:rPr>
          <w:lang w:val="en-GB"/>
        </w:rPr>
        <w:t>)</w:t>
      </w:r>
      <w:r w:rsidR="00A44371" w:rsidRPr="00A44371">
        <w:rPr>
          <w:rFonts w:hint="eastAsia"/>
          <w:lang w:val="en-GB"/>
        </w:rPr>
        <w:t>。</w:t>
      </w:r>
    </w:p>
    <w:p w14:paraId="41A07DF4" w14:textId="09BF244C" w:rsidR="00A44371" w:rsidRPr="006F2523" w:rsidRDefault="00542449" w:rsidP="007A12B7">
      <w:pPr>
        <w:pStyle w:val="SingleTxtGC"/>
        <w:spacing w:line="340" w:lineRule="exact"/>
        <w:rPr>
          <w:rFonts w:ascii="Time New Roman" w:eastAsia="黑体" w:hAnsi="Time New Roman" w:hint="eastAsia"/>
          <w:bCs/>
          <w:lang w:val="en-GB"/>
        </w:rPr>
      </w:pPr>
      <w:r>
        <w:rPr>
          <w:rFonts w:ascii="Time New Roman" w:eastAsia="黑体" w:hAnsi="Time New Roman"/>
          <w:lang w:val="en-GB"/>
        </w:rPr>
        <w:t>32.</w:t>
      </w:r>
      <w:r w:rsidR="00A44371" w:rsidRPr="006F2523">
        <w:rPr>
          <w:rFonts w:ascii="Time New Roman" w:eastAsia="黑体" w:hAnsi="Time New Roman"/>
          <w:lang w:val="en-GB"/>
        </w:rPr>
        <w:tab/>
      </w:r>
      <w:r w:rsidR="00A44371" w:rsidRPr="006F2523">
        <w:rPr>
          <w:rFonts w:ascii="Time New Roman" w:eastAsia="黑体" w:hAnsi="Time New Roman"/>
          <w:bCs/>
          <w:lang w:val="en-GB"/>
        </w:rPr>
        <w:t>委员会建议缔约国</w:t>
      </w:r>
      <w:r>
        <w:rPr>
          <w:rFonts w:ascii="Time New Roman" w:eastAsia="黑体" w:hAnsi="Time New Roman"/>
          <w:bCs/>
          <w:lang w:val="en-GB"/>
        </w:rPr>
        <w:t>：</w:t>
      </w:r>
    </w:p>
    <w:p w14:paraId="450CC16C" w14:textId="488B15AF" w:rsidR="00A44371" w:rsidRPr="006F2523" w:rsidRDefault="00A44371" w:rsidP="007A12B7">
      <w:pPr>
        <w:pStyle w:val="SingleTxtGC"/>
        <w:spacing w:line="340" w:lineRule="exact"/>
        <w:rPr>
          <w:rFonts w:ascii="Time New Roman" w:eastAsia="黑体" w:hAnsi="Time New Roman" w:hint="eastAsia"/>
          <w:bCs/>
          <w:lang w:val="en-GB"/>
        </w:rPr>
      </w:pPr>
      <w:r w:rsidRPr="006F2523">
        <w:rPr>
          <w:rFonts w:ascii="Time New Roman" w:eastAsia="黑体" w:hAnsi="Time New Roman"/>
          <w:lang w:val="en-GB"/>
        </w:rPr>
        <w:tab/>
      </w:r>
      <w:r w:rsidR="00542449">
        <w:rPr>
          <w:rFonts w:ascii="Time New Roman" w:eastAsia="黑体" w:hAnsi="Time New Roman"/>
          <w:lang w:val="en-GB"/>
        </w:rPr>
        <w:t>(a)</w:t>
      </w:r>
      <w:r w:rsidRPr="006F2523">
        <w:rPr>
          <w:rFonts w:ascii="Time New Roman" w:eastAsia="黑体" w:hAnsi="Time New Roman"/>
          <w:lang w:val="en-GB"/>
        </w:rPr>
        <w:tab/>
      </w:r>
      <w:proofErr w:type="gramStart"/>
      <w:r w:rsidRPr="006F2523">
        <w:rPr>
          <w:rFonts w:ascii="Time New Roman" w:eastAsia="黑体" w:hAnsi="Time New Roman" w:hint="eastAsia"/>
          <w:bCs/>
          <w:lang w:val="en-GB"/>
        </w:rPr>
        <w:t>收集按</w:t>
      </w:r>
      <w:proofErr w:type="gramEnd"/>
      <w:r w:rsidRPr="006F2523">
        <w:rPr>
          <w:rFonts w:ascii="Time New Roman" w:eastAsia="黑体" w:hAnsi="Time New Roman" w:hint="eastAsia"/>
          <w:bCs/>
          <w:lang w:val="en-GB"/>
        </w:rPr>
        <w:t>性别、年龄和地理位置分列的境内流离失所者就业、住房和生活条件的统计数据</w:t>
      </w:r>
      <w:r w:rsidR="00542449">
        <w:rPr>
          <w:rFonts w:ascii="Time New Roman" w:eastAsia="黑体" w:hAnsi="Time New Roman" w:hint="eastAsia"/>
          <w:bCs/>
          <w:lang w:val="en-GB"/>
        </w:rPr>
        <w:t>；</w:t>
      </w:r>
    </w:p>
    <w:p w14:paraId="15652687" w14:textId="73D40234" w:rsidR="00A44371" w:rsidRPr="006F2523" w:rsidRDefault="00A44371" w:rsidP="007A12B7">
      <w:pPr>
        <w:pStyle w:val="SingleTxtGC"/>
        <w:spacing w:line="340" w:lineRule="exact"/>
        <w:rPr>
          <w:rFonts w:ascii="Time New Roman" w:eastAsia="黑体" w:hAnsi="Time New Roman" w:hint="eastAsia"/>
          <w:bCs/>
          <w:lang w:val="en-GB"/>
        </w:rPr>
      </w:pPr>
      <w:r w:rsidRPr="006F2523">
        <w:rPr>
          <w:rFonts w:ascii="Time New Roman" w:eastAsia="黑体" w:hAnsi="Time New Roman"/>
          <w:lang w:val="en-GB"/>
        </w:rPr>
        <w:tab/>
      </w:r>
      <w:r w:rsidR="00542449">
        <w:rPr>
          <w:rFonts w:ascii="Time New Roman" w:eastAsia="黑体" w:hAnsi="Time New Roman"/>
          <w:lang w:val="en-GB"/>
        </w:rPr>
        <w:t>(b)</w:t>
      </w:r>
      <w:r w:rsidRPr="006F2523">
        <w:rPr>
          <w:rFonts w:ascii="Time New Roman" w:eastAsia="黑体" w:hAnsi="Time New Roman"/>
          <w:lang w:val="en-GB"/>
        </w:rPr>
        <w:tab/>
      </w:r>
      <w:r w:rsidRPr="006F2523">
        <w:rPr>
          <w:rFonts w:ascii="Time New Roman" w:eastAsia="黑体" w:hAnsi="Time New Roman" w:hint="eastAsia"/>
          <w:bCs/>
          <w:lang w:val="en-GB"/>
        </w:rPr>
        <w:t>采取措施防止和减少流离失所的持续时间</w:t>
      </w:r>
      <w:r w:rsidR="00542449">
        <w:rPr>
          <w:rFonts w:ascii="Time New Roman" w:eastAsia="黑体" w:hAnsi="Time New Roman" w:hint="eastAsia"/>
          <w:bCs/>
          <w:lang w:val="en-GB"/>
        </w:rPr>
        <w:t>，</w:t>
      </w:r>
      <w:r w:rsidRPr="006F2523">
        <w:rPr>
          <w:rFonts w:ascii="Time New Roman" w:eastAsia="黑体" w:hAnsi="Time New Roman" w:hint="eastAsia"/>
          <w:bCs/>
          <w:lang w:val="en-GB"/>
        </w:rPr>
        <w:t>确保境内流离失所者能够安全和有尊严地返回家园</w:t>
      </w:r>
      <w:r w:rsidR="00542449">
        <w:rPr>
          <w:rFonts w:ascii="Time New Roman" w:eastAsia="黑体" w:hAnsi="Time New Roman" w:hint="eastAsia"/>
          <w:bCs/>
          <w:lang w:val="en-GB"/>
        </w:rPr>
        <w:t>，</w:t>
      </w:r>
      <w:r w:rsidRPr="006F2523">
        <w:rPr>
          <w:rFonts w:ascii="Time New Roman" w:eastAsia="黑体" w:hAnsi="Time New Roman" w:hint="eastAsia"/>
          <w:bCs/>
          <w:lang w:val="en-GB"/>
        </w:rPr>
        <w:t>或者为他们提供长期解决办法</w:t>
      </w:r>
      <w:r w:rsidR="00542449">
        <w:rPr>
          <w:rFonts w:ascii="Time New Roman" w:eastAsia="黑体" w:hAnsi="Time New Roman" w:hint="eastAsia"/>
          <w:bCs/>
          <w:lang w:val="en-GB"/>
        </w:rPr>
        <w:t>；</w:t>
      </w:r>
    </w:p>
    <w:p w14:paraId="6483B7CC" w14:textId="6C3C29BE" w:rsidR="00A44371" w:rsidRPr="00A44371" w:rsidRDefault="00A44371" w:rsidP="007A12B7">
      <w:pPr>
        <w:pStyle w:val="SingleTxtGC"/>
        <w:spacing w:line="340" w:lineRule="exact"/>
        <w:rPr>
          <w:bCs/>
          <w:lang w:val="en-GB"/>
        </w:rPr>
      </w:pPr>
      <w:r w:rsidRPr="006F2523">
        <w:rPr>
          <w:rFonts w:ascii="Time New Roman" w:eastAsia="黑体" w:hAnsi="Time New Roman"/>
          <w:lang w:val="en-GB"/>
        </w:rPr>
        <w:tab/>
      </w:r>
      <w:r w:rsidR="00542449">
        <w:rPr>
          <w:rFonts w:ascii="Time New Roman" w:eastAsia="黑体" w:hAnsi="Time New Roman"/>
          <w:lang w:val="en-GB"/>
        </w:rPr>
        <w:t>(c)</w:t>
      </w:r>
      <w:r w:rsidRPr="006F2523">
        <w:rPr>
          <w:rFonts w:ascii="Time New Roman" w:eastAsia="黑体" w:hAnsi="Time New Roman"/>
          <w:lang w:val="en-GB"/>
        </w:rPr>
        <w:tab/>
      </w:r>
      <w:r w:rsidRPr="006F2523">
        <w:rPr>
          <w:rFonts w:ascii="Time New Roman" w:eastAsia="黑体" w:hAnsi="Time New Roman" w:hint="eastAsia"/>
          <w:bCs/>
          <w:lang w:val="en-GB"/>
        </w:rPr>
        <w:t>为境内流离失所者提供有效保护</w:t>
      </w:r>
      <w:r w:rsidR="00542449">
        <w:rPr>
          <w:rFonts w:ascii="Time New Roman" w:eastAsia="黑体" w:hAnsi="Time New Roman" w:hint="eastAsia"/>
          <w:bCs/>
          <w:lang w:val="en-GB"/>
        </w:rPr>
        <w:t>，</w:t>
      </w:r>
      <w:r w:rsidRPr="006F2523">
        <w:rPr>
          <w:rFonts w:ascii="Time New Roman" w:eastAsia="黑体" w:hAnsi="Time New Roman" w:hint="eastAsia"/>
          <w:bCs/>
          <w:lang w:val="en-GB"/>
        </w:rPr>
        <w:t>确保他们获得充足的食物、体面的住房和基本服务</w:t>
      </w:r>
      <w:r w:rsidR="00542449">
        <w:rPr>
          <w:rFonts w:ascii="Time New Roman" w:eastAsia="黑体" w:hAnsi="Time New Roman" w:hint="eastAsia"/>
          <w:bCs/>
          <w:lang w:val="en-GB"/>
        </w:rPr>
        <w:t>，</w:t>
      </w:r>
      <w:r w:rsidRPr="006F2523">
        <w:rPr>
          <w:rFonts w:ascii="Time New Roman" w:eastAsia="黑体" w:hAnsi="Time New Roman" w:hint="eastAsia"/>
          <w:bCs/>
          <w:lang w:val="en-GB"/>
        </w:rPr>
        <w:t>包括水和卫生设施、医疗保健、教育和社会保护服务</w:t>
      </w:r>
      <w:r w:rsidR="00542449">
        <w:rPr>
          <w:rFonts w:ascii="Time New Roman" w:eastAsia="黑体" w:hAnsi="Time New Roman" w:hint="eastAsia"/>
          <w:bCs/>
          <w:lang w:val="en-GB"/>
        </w:rPr>
        <w:t>，</w:t>
      </w:r>
      <w:r w:rsidRPr="006F2523">
        <w:rPr>
          <w:rFonts w:ascii="Time New Roman" w:eastAsia="黑体" w:hAnsi="Time New Roman" w:hint="eastAsia"/>
          <w:bCs/>
          <w:lang w:val="en-GB"/>
        </w:rPr>
        <w:t>必要时寻求国际合作援助。</w:t>
      </w:r>
    </w:p>
    <w:p w14:paraId="2C2EF423" w14:textId="77777777" w:rsidR="00A44371" w:rsidRPr="00A44371" w:rsidRDefault="00A44371" w:rsidP="007A12B7">
      <w:pPr>
        <w:pStyle w:val="H23GC"/>
        <w:spacing w:after="220" w:line="340" w:lineRule="exact"/>
        <w:rPr>
          <w:lang w:val="en-GB"/>
        </w:rPr>
      </w:pPr>
      <w:r w:rsidRPr="00A44371">
        <w:rPr>
          <w:lang w:val="en-GB"/>
        </w:rPr>
        <w:tab/>
      </w:r>
      <w:r w:rsidRPr="00A44371">
        <w:rPr>
          <w:lang w:val="en-GB"/>
        </w:rPr>
        <w:tab/>
      </w:r>
      <w:r w:rsidRPr="00A44371">
        <w:rPr>
          <w:rFonts w:hint="eastAsia"/>
          <w:lang w:val="en-GB"/>
        </w:rPr>
        <w:t>男女权利平等</w:t>
      </w:r>
    </w:p>
    <w:p w14:paraId="2058B331" w14:textId="3C54650F" w:rsidR="00A44371" w:rsidRPr="00A44371" w:rsidRDefault="00542449" w:rsidP="007A12B7">
      <w:pPr>
        <w:pStyle w:val="SingleTxtGC"/>
        <w:spacing w:line="340" w:lineRule="exact"/>
        <w:rPr>
          <w:lang w:val="en-GB"/>
        </w:rPr>
      </w:pPr>
      <w:r>
        <w:rPr>
          <w:lang w:val="en-GB"/>
        </w:rPr>
        <w:t>33.</w:t>
      </w:r>
      <w:r w:rsidR="00A44371" w:rsidRPr="00A44371">
        <w:rPr>
          <w:lang w:val="en-GB"/>
        </w:rPr>
        <w:tab/>
      </w:r>
      <w:r w:rsidR="00A44371" w:rsidRPr="00A44371">
        <w:rPr>
          <w:rFonts w:hint="eastAsia"/>
          <w:lang w:val="en-GB"/>
        </w:rPr>
        <w:t>委员会对强制实行</w:t>
      </w:r>
      <w:r>
        <w:rPr>
          <w:lang w:val="en-GB"/>
        </w:rPr>
        <w:t>mahram(</w:t>
      </w:r>
      <w:r w:rsidR="00A44371" w:rsidRPr="00A44371">
        <w:rPr>
          <w:rFonts w:hint="eastAsia"/>
          <w:lang w:val="en-GB"/>
        </w:rPr>
        <w:t>男子陪同</w:t>
      </w:r>
      <w:r>
        <w:rPr>
          <w:lang w:val="en-GB"/>
        </w:rPr>
        <w:t>)</w:t>
      </w:r>
      <w:r w:rsidR="00A44371" w:rsidRPr="00A44371">
        <w:rPr>
          <w:rFonts w:hint="eastAsia"/>
          <w:lang w:val="en-GB"/>
        </w:rPr>
        <w:t>要求感到关切</w:t>
      </w:r>
      <w:r>
        <w:rPr>
          <w:rFonts w:hint="eastAsia"/>
          <w:lang w:val="en-GB"/>
        </w:rPr>
        <w:t>，</w:t>
      </w:r>
      <w:r w:rsidR="00A44371" w:rsidRPr="00A44371">
        <w:rPr>
          <w:rFonts w:hint="eastAsia"/>
          <w:lang w:val="en-GB"/>
        </w:rPr>
        <w:t>这一要求阻止妇女在没有男子陪同或陪同人许可的情况下在各省之间、国内其他地方或国际上旅行</w:t>
      </w:r>
      <w:r>
        <w:rPr>
          <w:rFonts w:hint="eastAsia"/>
          <w:lang w:val="en-GB"/>
        </w:rPr>
        <w:t>，</w:t>
      </w:r>
      <w:r w:rsidR="00A44371" w:rsidRPr="00A44371">
        <w:rPr>
          <w:rFonts w:hint="eastAsia"/>
          <w:lang w:val="en-GB"/>
        </w:rPr>
        <w:t>除其他外</w:t>
      </w:r>
      <w:r>
        <w:rPr>
          <w:rFonts w:hint="eastAsia"/>
          <w:lang w:val="en-GB"/>
        </w:rPr>
        <w:t>，</w:t>
      </w:r>
      <w:r w:rsidR="00A44371" w:rsidRPr="00A44371">
        <w:rPr>
          <w:rFonts w:hint="eastAsia"/>
          <w:lang w:val="en-GB"/>
        </w:rPr>
        <w:t>对她们获得服务、工作、接受教育和参与公共和政治活动的能力产生不利影响。委员会还感到关切的是</w:t>
      </w:r>
      <w:r>
        <w:rPr>
          <w:lang w:val="en-GB"/>
        </w:rPr>
        <w:t>，</w:t>
      </w:r>
      <w:r w:rsidR="00A44371" w:rsidRPr="00A44371">
        <w:rPr>
          <w:rFonts w:hint="eastAsia"/>
          <w:lang w:val="en-GB"/>
        </w:rPr>
        <w:t>男子陪同要求限制女性援助工作者的旅行</w:t>
      </w:r>
      <w:r>
        <w:rPr>
          <w:rFonts w:hint="eastAsia"/>
          <w:lang w:val="en-GB"/>
        </w:rPr>
        <w:t>，</w:t>
      </w:r>
      <w:r w:rsidR="00A44371" w:rsidRPr="00A44371">
        <w:rPr>
          <w:rFonts w:hint="eastAsia"/>
          <w:lang w:val="en-GB"/>
        </w:rPr>
        <w:t>严重限制了弱势群体</w:t>
      </w:r>
      <w:r>
        <w:rPr>
          <w:rFonts w:hint="eastAsia"/>
          <w:lang w:val="en-GB"/>
        </w:rPr>
        <w:t>，</w:t>
      </w:r>
      <w:r w:rsidR="00A44371" w:rsidRPr="00A44371">
        <w:rPr>
          <w:rFonts w:hint="eastAsia"/>
          <w:lang w:val="en-GB"/>
        </w:rPr>
        <w:t>特别是妇女和女童获得人道主义援助的机会</w:t>
      </w:r>
      <w:r>
        <w:rPr>
          <w:lang w:val="en-GB"/>
        </w:rPr>
        <w:t>(</w:t>
      </w:r>
      <w:r w:rsidR="00A44371" w:rsidRPr="00A44371">
        <w:rPr>
          <w:rFonts w:hint="eastAsia"/>
          <w:lang w:val="en-GB"/>
        </w:rPr>
        <w:t>第三条</w:t>
      </w:r>
      <w:r>
        <w:rPr>
          <w:lang w:val="en-GB"/>
        </w:rPr>
        <w:t>)</w:t>
      </w:r>
      <w:r w:rsidR="00A44371" w:rsidRPr="00A44371">
        <w:rPr>
          <w:rFonts w:hint="eastAsia"/>
          <w:lang w:val="en-GB"/>
        </w:rPr>
        <w:t>。</w:t>
      </w:r>
    </w:p>
    <w:p w14:paraId="05DF156D" w14:textId="085E49E7" w:rsidR="00A44371" w:rsidRPr="006F2523" w:rsidRDefault="00542449" w:rsidP="007A12B7">
      <w:pPr>
        <w:pStyle w:val="SingleTxtGC"/>
        <w:spacing w:line="340" w:lineRule="exact"/>
        <w:rPr>
          <w:rFonts w:ascii="Time New Roman" w:eastAsia="黑体" w:hAnsi="Time New Roman" w:hint="eastAsia"/>
          <w:bCs/>
          <w:lang w:val="en-GB"/>
        </w:rPr>
      </w:pPr>
      <w:r>
        <w:rPr>
          <w:rFonts w:ascii="Time New Roman" w:eastAsia="黑体" w:hAnsi="Time New Roman"/>
          <w:lang w:val="en-GB"/>
        </w:rPr>
        <w:t>34.</w:t>
      </w:r>
      <w:r w:rsidR="00A44371" w:rsidRPr="006F2523">
        <w:rPr>
          <w:rFonts w:ascii="Time New Roman" w:eastAsia="黑体" w:hAnsi="Time New Roman"/>
          <w:lang w:val="en-GB"/>
        </w:rPr>
        <w:tab/>
      </w:r>
      <w:r w:rsidR="00A44371" w:rsidRPr="006F2523">
        <w:rPr>
          <w:rFonts w:ascii="Time New Roman" w:eastAsia="黑体" w:hAnsi="Time New Roman" w:hint="eastAsia"/>
          <w:bCs/>
          <w:lang w:val="en-GB"/>
        </w:rPr>
        <w:t>委员会请缔约国终止对全国所有妇女的男子陪同要求</w:t>
      </w:r>
      <w:r>
        <w:rPr>
          <w:rFonts w:ascii="Time New Roman" w:eastAsia="黑体" w:hAnsi="Time New Roman" w:hint="eastAsia"/>
          <w:bCs/>
          <w:lang w:val="en-GB"/>
        </w:rPr>
        <w:t>，</w:t>
      </w:r>
      <w:r w:rsidR="00A44371" w:rsidRPr="006F2523">
        <w:rPr>
          <w:rFonts w:ascii="Time New Roman" w:eastAsia="黑体" w:hAnsi="Time New Roman" w:hint="eastAsia"/>
          <w:bCs/>
          <w:lang w:val="en-GB"/>
        </w:rPr>
        <w:t>并确保她们充分享有经济、社会和文化权利。委员会请缔约国参考其关于男女在享受一切经济、社会及文化权利方面的平等权利的第</w:t>
      </w:r>
      <w:r>
        <w:rPr>
          <w:rFonts w:ascii="Time New Roman" w:eastAsia="黑体" w:hAnsi="Time New Roman"/>
          <w:bCs/>
          <w:lang w:val="en-GB"/>
        </w:rPr>
        <w:t>16</w:t>
      </w:r>
      <w:r w:rsidR="00A44371" w:rsidRPr="006F2523">
        <w:rPr>
          <w:rFonts w:ascii="Time New Roman" w:eastAsia="黑体" w:hAnsi="Time New Roman" w:hint="eastAsia"/>
          <w:bCs/>
          <w:lang w:val="en-GB"/>
        </w:rPr>
        <w:t>号一般性意见</w:t>
      </w:r>
      <w:r>
        <w:rPr>
          <w:rFonts w:ascii="Time New Roman" w:eastAsia="黑体" w:hAnsi="Time New Roman" w:hint="eastAsia"/>
          <w:bCs/>
          <w:lang w:val="en-GB"/>
        </w:rPr>
        <w:t>(</w:t>
      </w:r>
      <w:r>
        <w:rPr>
          <w:rFonts w:ascii="Time New Roman" w:eastAsia="黑体" w:hAnsi="Time New Roman"/>
          <w:bCs/>
          <w:lang w:val="en-GB"/>
        </w:rPr>
        <w:t>2</w:t>
      </w:r>
      <w:r w:rsidR="00A44371" w:rsidRPr="006F2523">
        <w:rPr>
          <w:rFonts w:ascii="Time New Roman" w:eastAsia="黑体" w:hAnsi="Time New Roman"/>
          <w:bCs/>
          <w:lang w:val="en-GB"/>
        </w:rPr>
        <w:t>00</w:t>
      </w:r>
      <w:r>
        <w:rPr>
          <w:rFonts w:ascii="Time New Roman" w:eastAsia="黑体" w:hAnsi="Time New Roman"/>
          <w:bCs/>
          <w:lang w:val="en-GB"/>
        </w:rPr>
        <w:t>5</w:t>
      </w:r>
      <w:r w:rsidR="00A44371" w:rsidRPr="006F2523">
        <w:rPr>
          <w:rFonts w:ascii="Time New Roman" w:eastAsia="黑体" w:hAnsi="Time New Roman" w:hint="eastAsia"/>
          <w:bCs/>
          <w:lang w:val="en-GB"/>
        </w:rPr>
        <w:t>年</w:t>
      </w:r>
      <w:r>
        <w:rPr>
          <w:rFonts w:ascii="Time New Roman" w:eastAsia="黑体" w:hAnsi="Time New Roman" w:hint="eastAsia"/>
          <w:bCs/>
          <w:lang w:val="en-GB"/>
        </w:rPr>
        <w:t>)</w:t>
      </w:r>
      <w:r w:rsidR="00A44371" w:rsidRPr="006F2523">
        <w:rPr>
          <w:rFonts w:ascii="Time New Roman" w:eastAsia="黑体" w:hAnsi="Time New Roman" w:hint="eastAsia"/>
          <w:bCs/>
          <w:lang w:val="en-GB"/>
        </w:rPr>
        <w:t>。</w:t>
      </w:r>
    </w:p>
    <w:p w14:paraId="5A45BA08" w14:textId="77777777" w:rsidR="00A44371" w:rsidRPr="00A44371" w:rsidRDefault="00A44371" w:rsidP="007A12B7">
      <w:pPr>
        <w:pStyle w:val="H23GC"/>
        <w:spacing w:after="220" w:line="340" w:lineRule="exact"/>
        <w:rPr>
          <w:lang w:val="en-GB"/>
        </w:rPr>
      </w:pPr>
      <w:r w:rsidRPr="00A44371">
        <w:rPr>
          <w:lang w:val="en-GB"/>
        </w:rPr>
        <w:tab/>
      </w:r>
      <w:r w:rsidRPr="00A44371">
        <w:rPr>
          <w:lang w:val="en-GB"/>
        </w:rPr>
        <w:tab/>
      </w:r>
      <w:r w:rsidRPr="00A44371">
        <w:rPr>
          <w:rFonts w:hint="eastAsia"/>
          <w:lang w:val="en-GB"/>
        </w:rPr>
        <w:t>工作权</w:t>
      </w:r>
    </w:p>
    <w:p w14:paraId="3FFEB107" w14:textId="554D20F0" w:rsidR="00A44371" w:rsidRPr="00A44371" w:rsidRDefault="00542449" w:rsidP="007A12B7">
      <w:pPr>
        <w:pStyle w:val="SingleTxtGC"/>
        <w:spacing w:line="340" w:lineRule="exact"/>
        <w:rPr>
          <w:lang w:val="en-GB"/>
        </w:rPr>
      </w:pPr>
      <w:r>
        <w:rPr>
          <w:lang w:val="en-GB"/>
        </w:rPr>
        <w:t>35.</w:t>
      </w:r>
      <w:r w:rsidR="00A44371" w:rsidRPr="00A44371">
        <w:rPr>
          <w:lang w:val="en-GB"/>
        </w:rPr>
        <w:tab/>
      </w:r>
      <w:r w:rsidR="00A44371" w:rsidRPr="00D676CF">
        <w:rPr>
          <w:rFonts w:hint="eastAsia"/>
          <w:spacing w:val="-4"/>
          <w:lang w:val="en-GB"/>
        </w:rPr>
        <w:t>委员会感到关切的是</w:t>
      </w:r>
      <w:r w:rsidRPr="00D676CF">
        <w:rPr>
          <w:rFonts w:hint="eastAsia"/>
          <w:spacing w:val="-4"/>
          <w:lang w:val="en-GB"/>
        </w:rPr>
        <w:t>，</w:t>
      </w:r>
      <w:r w:rsidR="00A44371" w:rsidRPr="00D676CF">
        <w:rPr>
          <w:rFonts w:hint="eastAsia"/>
          <w:spacing w:val="-4"/>
          <w:lang w:val="en-GB"/>
        </w:rPr>
        <w:t>缔约国的失业率</w:t>
      </w:r>
      <w:r w:rsidRPr="00D676CF">
        <w:rPr>
          <w:rFonts w:hint="eastAsia"/>
          <w:spacing w:val="-4"/>
          <w:lang w:val="en-GB"/>
        </w:rPr>
        <w:t>，</w:t>
      </w:r>
      <w:r w:rsidR="00A44371" w:rsidRPr="00D676CF">
        <w:rPr>
          <w:rFonts w:hint="eastAsia"/>
          <w:spacing w:val="-4"/>
          <w:lang w:val="en-GB"/>
        </w:rPr>
        <w:t>特别是青年、妇女和残疾人的失业率</w:t>
      </w:r>
      <w:r w:rsidR="00A44371" w:rsidRPr="00A44371">
        <w:rPr>
          <w:rFonts w:hint="eastAsia"/>
          <w:lang w:val="en-GB"/>
        </w:rPr>
        <w:t>很高</w:t>
      </w:r>
      <w:r>
        <w:rPr>
          <w:lang w:val="en-GB"/>
        </w:rPr>
        <w:t>(</w:t>
      </w:r>
      <w:r w:rsidR="00A44371" w:rsidRPr="00A44371">
        <w:rPr>
          <w:rFonts w:hint="eastAsia"/>
          <w:lang w:val="en-GB"/>
        </w:rPr>
        <w:t>第六条</w:t>
      </w:r>
      <w:r>
        <w:rPr>
          <w:lang w:val="en-GB"/>
        </w:rPr>
        <w:t>)</w:t>
      </w:r>
      <w:r w:rsidR="00A44371" w:rsidRPr="00A44371">
        <w:rPr>
          <w:rFonts w:hint="eastAsia"/>
          <w:lang w:val="en-GB"/>
        </w:rPr>
        <w:t>。</w:t>
      </w:r>
    </w:p>
    <w:p w14:paraId="28DA3781" w14:textId="1FF0D2C8" w:rsidR="00A44371" w:rsidRPr="006F2523" w:rsidRDefault="00542449" w:rsidP="007A12B7">
      <w:pPr>
        <w:pStyle w:val="SingleTxtGC"/>
        <w:spacing w:line="340" w:lineRule="exact"/>
        <w:rPr>
          <w:rFonts w:ascii="Time New Roman" w:eastAsia="黑体" w:hAnsi="Time New Roman" w:hint="eastAsia"/>
          <w:bCs/>
          <w:lang w:val="en-GB"/>
        </w:rPr>
      </w:pPr>
      <w:r>
        <w:rPr>
          <w:rFonts w:ascii="Time New Roman" w:eastAsia="黑体" w:hAnsi="Time New Roman"/>
          <w:lang w:val="en-GB"/>
        </w:rPr>
        <w:t>36.</w:t>
      </w:r>
      <w:r w:rsidR="00A44371" w:rsidRPr="006F2523">
        <w:rPr>
          <w:rFonts w:ascii="Time New Roman" w:eastAsia="黑体" w:hAnsi="Time New Roman"/>
          <w:lang w:val="en-GB"/>
        </w:rPr>
        <w:tab/>
      </w:r>
      <w:r w:rsidR="00A44371" w:rsidRPr="00D676CF">
        <w:rPr>
          <w:rFonts w:ascii="Time New Roman" w:eastAsia="黑体" w:hAnsi="Time New Roman" w:hint="eastAsia"/>
          <w:bCs/>
          <w:spacing w:val="-4"/>
          <w:lang w:val="en-GB"/>
        </w:rPr>
        <w:t>委员会建议缔约国优先创造就业机会</w:t>
      </w:r>
      <w:r w:rsidRPr="00D676CF">
        <w:rPr>
          <w:rFonts w:ascii="Time New Roman" w:eastAsia="黑体" w:hAnsi="Time New Roman" w:hint="eastAsia"/>
          <w:bCs/>
          <w:spacing w:val="-4"/>
          <w:lang w:val="en-GB"/>
        </w:rPr>
        <w:t>，</w:t>
      </w:r>
      <w:r w:rsidR="00A44371" w:rsidRPr="00D676CF">
        <w:rPr>
          <w:rFonts w:ascii="Time New Roman" w:eastAsia="黑体" w:hAnsi="Time New Roman" w:hint="eastAsia"/>
          <w:bCs/>
          <w:spacing w:val="-4"/>
          <w:lang w:val="en-GB"/>
        </w:rPr>
        <w:t>特别是为年轻人创造就业机会。委员会</w:t>
      </w:r>
      <w:r w:rsidR="00A44371" w:rsidRPr="006F2523">
        <w:rPr>
          <w:rFonts w:ascii="Time New Roman" w:eastAsia="黑体" w:hAnsi="Time New Roman" w:hint="eastAsia"/>
          <w:bCs/>
          <w:lang w:val="en-GB"/>
        </w:rPr>
        <w:t>还建议缔约国提供教育和培训课程</w:t>
      </w:r>
      <w:r>
        <w:rPr>
          <w:rFonts w:ascii="Time New Roman" w:eastAsia="黑体" w:hAnsi="Time New Roman" w:hint="eastAsia"/>
          <w:bCs/>
          <w:lang w:val="en-GB"/>
        </w:rPr>
        <w:t>，</w:t>
      </w:r>
      <w:r w:rsidR="00A44371" w:rsidRPr="006F2523">
        <w:rPr>
          <w:rFonts w:ascii="Time New Roman" w:eastAsia="黑体" w:hAnsi="Time New Roman" w:hint="eastAsia"/>
          <w:bCs/>
          <w:lang w:val="en-GB"/>
        </w:rPr>
        <w:t>以提高工作技能和就业能力</w:t>
      </w:r>
      <w:r>
        <w:rPr>
          <w:rFonts w:ascii="Time New Roman" w:eastAsia="黑体" w:hAnsi="Time New Roman" w:hint="eastAsia"/>
          <w:bCs/>
          <w:lang w:val="en-GB"/>
        </w:rPr>
        <w:t>，</w:t>
      </w:r>
      <w:r w:rsidR="00A44371" w:rsidRPr="006F2523">
        <w:rPr>
          <w:rFonts w:ascii="Time New Roman" w:eastAsia="黑体" w:hAnsi="Time New Roman" w:hint="eastAsia"/>
          <w:bCs/>
          <w:lang w:val="en-GB"/>
        </w:rPr>
        <w:t>特别是针对年轻</w:t>
      </w:r>
      <w:r w:rsidR="00A44371" w:rsidRPr="00D676CF">
        <w:rPr>
          <w:rFonts w:ascii="Time New Roman" w:eastAsia="黑体" w:hAnsi="Time New Roman" w:hint="eastAsia"/>
          <w:bCs/>
          <w:spacing w:val="-2"/>
          <w:lang w:val="en-GB"/>
        </w:rPr>
        <w:t>人、妇女和残疾人。委员会请缔约国充分遵守其关于工作权利的第</w:t>
      </w:r>
      <w:r w:rsidRPr="00D676CF">
        <w:rPr>
          <w:rFonts w:ascii="Time New Roman" w:eastAsia="黑体" w:hAnsi="Time New Roman"/>
          <w:bCs/>
          <w:spacing w:val="-2"/>
          <w:lang w:val="en-GB"/>
        </w:rPr>
        <w:t>18</w:t>
      </w:r>
      <w:r w:rsidR="00A44371" w:rsidRPr="00D676CF">
        <w:rPr>
          <w:rFonts w:ascii="Time New Roman" w:eastAsia="黑体" w:hAnsi="Time New Roman" w:hint="eastAsia"/>
          <w:bCs/>
          <w:spacing w:val="-2"/>
          <w:lang w:val="en-GB"/>
        </w:rPr>
        <w:t>号一般性</w:t>
      </w:r>
      <w:r w:rsidR="00A44371" w:rsidRPr="006F2523">
        <w:rPr>
          <w:rFonts w:ascii="Time New Roman" w:eastAsia="黑体" w:hAnsi="Time New Roman" w:hint="eastAsia"/>
          <w:bCs/>
          <w:lang w:val="en-GB"/>
        </w:rPr>
        <w:t>意见</w:t>
      </w:r>
      <w:r>
        <w:rPr>
          <w:rFonts w:ascii="Time New Roman" w:eastAsia="黑体" w:hAnsi="Time New Roman"/>
          <w:bCs/>
          <w:lang w:val="en-GB"/>
        </w:rPr>
        <w:t>(2</w:t>
      </w:r>
      <w:r w:rsidR="00A44371" w:rsidRPr="006F2523">
        <w:rPr>
          <w:rFonts w:ascii="Time New Roman" w:eastAsia="黑体" w:hAnsi="Time New Roman"/>
          <w:bCs/>
          <w:lang w:val="en-GB"/>
        </w:rPr>
        <w:t>00</w:t>
      </w:r>
      <w:r>
        <w:rPr>
          <w:rFonts w:ascii="Time New Roman" w:eastAsia="黑体" w:hAnsi="Time New Roman"/>
          <w:bCs/>
          <w:lang w:val="en-GB"/>
        </w:rPr>
        <w:t>5</w:t>
      </w:r>
      <w:r w:rsidR="00A44371" w:rsidRPr="006F2523">
        <w:rPr>
          <w:rFonts w:ascii="Time New Roman" w:eastAsia="黑体" w:hAnsi="Time New Roman" w:hint="eastAsia"/>
          <w:bCs/>
          <w:lang w:val="en-GB"/>
        </w:rPr>
        <w:t>年</w:t>
      </w:r>
      <w:r>
        <w:rPr>
          <w:rFonts w:ascii="Time New Roman" w:eastAsia="黑体" w:hAnsi="Time New Roman"/>
          <w:bCs/>
          <w:lang w:val="en-GB"/>
        </w:rPr>
        <w:t>)</w:t>
      </w:r>
      <w:r w:rsidR="00A44371" w:rsidRPr="006F2523">
        <w:rPr>
          <w:rFonts w:ascii="Time New Roman" w:eastAsia="黑体" w:hAnsi="Time New Roman" w:hint="eastAsia"/>
          <w:bCs/>
          <w:lang w:val="en-GB"/>
        </w:rPr>
        <w:t>。</w:t>
      </w:r>
    </w:p>
    <w:p w14:paraId="0E87664B" w14:textId="77777777" w:rsidR="00222455" w:rsidRDefault="00222455">
      <w:pPr>
        <w:tabs>
          <w:tab w:val="clear" w:pos="431"/>
        </w:tabs>
        <w:overflowPunct/>
        <w:adjustRightInd/>
        <w:snapToGrid/>
        <w:spacing w:line="240" w:lineRule="auto"/>
        <w:jc w:val="left"/>
        <w:rPr>
          <w:rFonts w:eastAsia="黑体"/>
          <w:snapToGrid/>
          <w:sz w:val="22"/>
          <w:szCs w:val="22"/>
          <w:lang w:val="en-GB"/>
        </w:rPr>
      </w:pPr>
      <w:r>
        <w:rPr>
          <w:lang w:val="en-GB"/>
        </w:rPr>
        <w:br w:type="page"/>
      </w:r>
    </w:p>
    <w:p w14:paraId="56902129" w14:textId="0EEF5473" w:rsidR="00A44371" w:rsidRPr="00A44371" w:rsidRDefault="00A44371" w:rsidP="00E1671D">
      <w:pPr>
        <w:pStyle w:val="H23GC"/>
        <w:rPr>
          <w:lang w:val="en-GB"/>
        </w:rPr>
      </w:pPr>
      <w:r w:rsidRPr="00A44371">
        <w:rPr>
          <w:lang w:val="en-GB"/>
        </w:rPr>
        <w:lastRenderedPageBreak/>
        <w:tab/>
      </w:r>
      <w:r w:rsidRPr="00A44371">
        <w:rPr>
          <w:lang w:val="en-GB"/>
        </w:rPr>
        <w:tab/>
      </w:r>
      <w:r w:rsidRPr="00A44371">
        <w:rPr>
          <w:rFonts w:hint="eastAsia"/>
          <w:lang w:val="en-GB"/>
        </w:rPr>
        <w:t>享受公正和良好的工作条件的权利</w:t>
      </w:r>
    </w:p>
    <w:p w14:paraId="7254FECE" w14:textId="392A721B" w:rsidR="00A44371" w:rsidRPr="00A44371" w:rsidRDefault="00542449" w:rsidP="00AA5E99">
      <w:pPr>
        <w:pStyle w:val="SingleTxtGC"/>
        <w:rPr>
          <w:lang w:val="en-GB"/>
        </w:rPr>
      </w:pPr>
      <w:r>
        <w:rPr>
          <w:lang w:val="en-GB"/>
        </w:rPr>
        <w:t>37.</w:t>
      </w:r>
      <w:r w:rsidR="00A44371" w:rsidRPr="00A44371">
        <w:rPr>
          <w:lang w:val="en-GB"/>
        </w:rPr>
        <w:tab/>
      </w:r>
      <w:r w:rsidR="00A44371" w:rsidRPr="008D1720">
        <w:rPr>
          <w:rFonts w:hint="eastAsia"/>
          <w:spacing w:val="-4"/>
          <w:lang w:val="en-GB"/>
        </w:rPr>
        <w:t>委员会感到关切的是</w:t>
      </w:r>
      <w:r w:rsidRPr="008D1720">
        <w:rPr>
          <w:rFonts w:hint="eastAsia"/>
          <w:spacing w:val="-4"/>
          <w:lang w:val="en-GB"/>
        </w:rPr>
        <w:t>，</w:t>
      </w:r>
      <w:r w:rsidR="00A44371" w:rsidRPr="008D1720">
        <w:rPr>
          <w:rFonts w:hint="eastAsia"/>
          <w:spacing w:val="-4"/>
          <w:lang w:val="en-GB"/>
        </w:rPr>
        <w:t>许多公务员</w:t>
      </w:r>
      <w:r w:rsidRPr="008D1720">
        <w:rPr>
          <w:rFonts w:hint="eastAsia"/>
          <w:spacing w:val="-4"/>
          <w:lang w:val="en-GB"/>
        </w:rPr>
        <w:t>，</w:t>
      </w:r>
      <w:r w:rsidR="00A44371" w:rsidRPr="008D1720">
        <w:rPr>
          <w:rFonts w:hint="eastAsia"/>
          <w:spacing w:val="-4"/>
          <w:lang w:val="en-GB"/>
        </w:rPr>
        <w:t>特别是教师和其他教育工作者的工资不发</w:t>
      </w:r>
      <w:r w:rsidR="00A44371" w:rsidRPr="00A44371">
        <w:rPr>
          <w:rFonts w:hint="eastAsia"/>
          <w:lang w:val="en-GB"/>
        </w:rPr>
        <w:t>或迟发。委员会还感到关切的是</w:t>
      </w:r>
      <w:r>
        <w:rPr>
          <w:rFonts w:hint="eastAsia"/>
          <w:lang w:val="en-GB"/>
        </w:rPr>
        <w:t>，</w:t>
      </w:r>
      <w:r w:rsidR="00A44371" w:rsidRPr="00A44371">
        <w:rPr>
          <w:rFonts w:hint="eastAsia"/>
          <w:lang w:val="en-GB"/>
        </w:rPr>
        <w:t>公务员必须前往亚丁省领取工资</w:t>
      </w:r>
      <w:r>
        <w:rPr>
          <w:lang w:val="en-GB"/>
        </w:rPr>
        <w:t>(</w:t>
      </w:r>
      <w:r w:rsidR="00A44371" w:rsidRPr="00A44371">
        <w:rPr>
          <w:rFonts w:hint="eastAsia"/>
          <w:lang w:val="en-GB"/>
        </w:rPr>
        <w:t>第七条</w:t>
      </w:r>
      <w:r>
        <w:rPr>
          <w:lang w:val="en-GB"/>
        </w:rPr>
        <w:t>)</w:t>
      </w:r>
      <w:r w:rsidR="00A44371" w:rsidRPr="00A44371">
        <w:rPr>
          <w:rFonts w:hint="eastAsia"/>
          <w:lang w:val="en-GB"/>
        </w:rPr>
        <w:t>。</w:t>
      </w:r>
    </w:p>
    <w:p w14:paraId="41C007AB" w14:textId="5FDC9E1F" w:rsidR="00A44371" w:rsidRPr="006F2523" w:rsidRDefault="00542449" w:rsidP="00AA5E99">
      <w:pPr>
        <w:pStyle w:val="SingleTxtGC"/>
        <w:rPr>
          <w:rFonts w:ascii="Time New Roman" w:eastAsia="黑体" w:hAnsi="Time New Roman" w:hint="eastAsia"/>
          <w:bCs/>
          <w:lang w:val="en-GB"/>
        </w:rPr>
      </w:pPr>
      <w:r>
        <w:rPr>
          <w:rFonts w:ascii="Time New Roman" w:eastAsia="黑体" w:hAnsi="Time New Roman"/>
          <w:lang w:val="en-GB"/>
        </w:rPr>
        <w:t>38.</w:t>
      </w:r>
      <w:r w:rsidR="00A44371" w:rsidRPr="006F2523">
        <w:rPr>
          <w:rFonts w:ascii="Time New Roman" w:eastAsia="黑体" w:hAnsi="Time New Roman"/>
          <w:lang w:val="en-GB"/>
        </w:rPr>
        <w:tab/>
      </w:r>
      <w:r w:rsidR="00A44371" w:rsidRPr="006F2523">
        <w:rPr>
          <w:rFonts w:ascii="Time New Roman" w:eastAsia="黑体" w:hAnsi="Time New Roman" w:hint="eastAsia"/>
          <w:bCs/>
          <w:lang w:val="en-GB"/>
        </w:rPr>
        <w:t>委员会建议缔约国在全国范围内恢复向公务员支付工资</w:t>
      </w:r>
      <w:r>
        <w:rPr>
          <w:rFonts w:ascii="Time New Roman" w:eastAsia="黑体" w:hAnsi="Time New Roman" w:hint="eastAsia"/>
          <w:bCs/>
          <w:lang w:val="en-GB"/>
        </w:rPr>
        <w:t>，</w:t>
      </w:r>
      <w:r w:rsidR="00A44371" w:rsidRPr="006F2523">
        <w:rPr>
          <w:rFonts w:ascii="Time New Roman" w:eastAsia="黑体" w:hAnsi="Time New Roman" w:hint="eastAsia"/>
          <w:bCs/>
          <w:lang w:val="en-GB"/>
        </w:rPr>
        <w:t>并消除支付工资的任何程序障碍。</w:t>
      </w:r>
    </w:p>
    <w:p w14:paraId="7EF2F512" w14:textId="77777777" w:rsidR="00A44371" w:rsidRPr="00A44371" w:rsidRDefault="00A44371" w:rsidP="00E1671D">
      <w:pPr>
        <w:pStyle w:val="H23GC"/>
        <w:rPr>
          <w:lang w:val="en-GB"/>
        </w:rPr>
      </w:pPr>
      <w:r w:rsidRPr="00A44371">
        <w:rPr>
          <w:lang w:val="en-GB"/>
        </w:rPr>
        <w:tab/>
      </w:r>
      <w:r w:rsidRPr="00A44371">
        <w:rPr>
          <w:lang w:val="en-GB"/>
        </w:rPr>
        <w:tab/>
      </w:r>
      <w:r w:rsidRPr="00A44371">
        <w:rPr>
          <w:rFonts w:hint="eastAsia"/>
          <w:lang w:val="en-GB"/>
        </w:rPr>
        <w:t>工会权利</w:t>
      </w:r>
    </w:p>
    <w:p w14:paraId="49B0BE75" w14:textId="2D1BDD76" w:rsidR="00A44371" w:rsidRPr="00A44371" w:rsidRDefault="00542449" w:rsidP="00AA5E99">
      <w:pPr>
        <w:pStyle w:val="SingleTxtGC"/>
        <w:rPr>
          <w:lang w:val="en-GB"/>
        </w:rPr>
      </w:pPr>
      <w:r w:rsidRPr="00567BCC">
        <w:rPr>
          <w:spacing w:val="2"/>
          <w:lang w:val="en-GB"/>
        </w:rPr>
        <w:t>39.</w:t>
      </w:r>
      <w:r w:rsidR="00A44371" w:rsidRPr="00567BCC">
        <w:rPr>
          <w:spacing w:val="2"/>
          <w:lang w:val="en-GB"/>
        </w:rPr>
        <w:tab/>
      </w:r>
      <w:r w:rsidR="00A44371" w:rsidRPr="00567BCC">
        <w:rPr>
          <w:rFonts w:hint="eastAsia"/>
          <w:spacing w:val="2"/>
          <w:lang w:val="en-GB"/>
        </w:rPr>
        <w:t>委员会感到关切的是</w:t>
      </w:r>
      <w:r w:rsidRPr="00567BCC">
        <w:rPr>
          <w:rFonts w:hint="eastAsia"/>
          <w:spacing w:val="2"/>
          <w:lang w:val="en-GB"/>
        </w:rPr>
        <w:t>，</w:t>
      </w:r>
      <w:r w:rsidR="00A44371" w:rsidRPr="00567BCC">
        <w:rPr>
          <w:rFonts w:hint="eastAsia"/>
          <w:spacing w:val="2"/>
          <w:lang w:val="en-GB"/>
        </w:rPr>
        <w:t>有报告称工会活动受到干涉</w:t>
      </w:r>
      <w:r w:rsidRPr="00567BCC">
        <w:rPr>
          <w:rFonts w:hint="eastAsia"/>
          <w:spacing w:val="2"/>
          <w:lang w:val="en-GB"/>
        </w:rPr>
        <w:t>，</w:t>
      </w:r>
      <w:r w:rsidR="00A44371" w:rsidRPr="00567BCC">
        <w:rPr>
          <w:rFonts w:hint="eastAsia"/>
          <w:spacing w:val="2"/>
          <w:lang w:val="en-GB"/>
        </w:rPr>
        <w:t>而且劳动法没有具体保</w:t>
      </w:r>
      <w:r w:rsidR="00A44371" w:rsidRPr="00A44371">
        <w:rPr>
          <w:rFonts w:hint="eastAsia"/>
          <w:lang w:val="en-GB"/>
        </w:rPr>
        <w:t>护工会不受干涉。委员会还感到关切的是</w:t>
      </w:r>
      <w:r>
        <w:rPr>
          <w:rFonts w:hint="eastAsia"/>
          <w:lang w:val="en-GB"/>
        </w:rPr>
        <w:t>，</w:t>
      </w:r>
      <w:r w:rsidR="00A44371" w:rsidRPr="00A44371">
        <w:rPr>
          <w:rFonts w:hint="eastAsia"/>
          <w:lang w:val="en-GB"/>
        </w:rPr>
        <w:t>《工会法》第</w:t>
      </w:r>
      <w:r>
        <w:rPr>
          <w:lang w:val="en-GB"/>
        </w:rPr>
        <w:t>2</w:t>
      </w:r>
      <w:r w:rsidR="00A44371" w:rsidRPr="00A44371">
        <w:rPr>
          <w:rFonts w:hint="eastAsia"/>
          <w:lang w:val="en-GB"/>
        </w:rPr>
        <w:t>、</w:t>
      </w:r>
      <w:r>
        <w:rPr>
          <w:lang w:val="en-GB"/>
        </w:rPr>
        <w:t>2</w:t>
      </w:r>
      <w:r w:rsidR="00A44371" w:rsidRPr="00A44371">
        <w:rPr>
          <w:lang w:val="en-GB"/>
        </w:rPr>
        <w:t>0</w:t>
      </w:r>
      <w:r w:rsidR="00A44371" w:rsidRPr="00A44371">
        <w:rPr>
          <w:rFonts w:hint="eastAsia"/>
          <w:lang w:val="en-GB"/>
        </w:rPr>
        <w:t>和</w:t>
      </w:r>
      <w:r>
        <w:rPr>
          <w:lang w:val="en-GB"/>
        </w:rPr>
        <w:t>21</w:t>
      </w:r>
      <w:r w:rsidR="00A44371" w:rsidRPr="00A44371">
        <w:rPr>
          <w:rFonts w:hint="eastAsia"/>
          <w:lang w:val="en-GB"/>
        </w:rPr>
        <w:t>条具体</w:t>
      </w:r>
      <w:r w:rsidR="00A44371" w:rsidRPr="00AD49B6">
        <w:rPr>
          <w:rFonts w:hint="eastAsia"/>
          <w:spacing w:val="-6"/>
          <w:lang w:val="en-GB"/>
        </w:rPr>
        <w:t>提到也门工会总联合会</w:t>
      </w:r>
      <w:r w:rsidRPr="00AD49B6">
        <w:rPr>
          <w:rFonts w:hint="eastAsia"/>
          <w:spacing w:val="-6"/>
          <w:lang w:val="en-GB"/>
        </w:rPr>
        <w:t>，</w:t>
      </w:r>
      <w:r w:rsidR="00A44371" w:rsidRPr="00AD49B6">
        <w:rPr>
          <w:rFonts w:hint="eastAsia"/>
          <w:spacing w:val="-6"/>
          <w:lang w:val="en-GB"/>
        </w:rPr>
        <w:t>使得不可能建立第二个联合会来代表工人的利益</w:t>
      </w:r>
      <w:r w:rsidRPr="00AD49B6">
        <w:rPr>
          <w:spacing w:val="-6"/>
          <w:lang w:val="en-GB"/>
        </w:rPr>
        <w:t>(</w:t>
      </w:r>
      <w:r w:rsidR="00A44371" w:rsidRPr="00AD49B6">
        <w:rPr>
          <w:rFonts w:hint="eastAsia"/>
          <w:spacing w:val="-6"/>
          <w:lang w:val="en-GB"/>
        </w:rPr>
        <w:t>第八条</w:t>
      </w:r>
      <w:r w:rsidRPr="00AD49B6">
        <w:rPr>
          <w:spacing w:val="-6"/>
          <w:lang w:val="en-GB"/>
        </w:rPr>
        <w:t>)</w:t>
      </w:r>
      <w:r w:rsidR="00A44371" w:rsidRPr="00AD49B6">
        <w:rPr>
          <w:rFonts w:hint="eastAsia"/>
          <w:spacing w:val="-6"/>
          <w:lang w:val="en-GB"/>
        </w:rPr>
        <w:t>。</w:t>
      </w:r>
    </w:p>
    <w:p w14:paraId="1C875F5B" w14:textId="1571420F" w:rsidR="00A44371" w:rsidRPr="006F2523" w:rsidRDefault="00542449" w:rsidP="00AA5E99">
      <w:pPr>
        <w:pStyle w:val="SingleTxtGC"/>
        <w:rPr>
          <w:rFonts w:ascii="Time New Roman" w:eastAsia="黑体" w:hAnsi="Time New Roman" w:hint="eastAsia"/>
          <w:bCs/>
          <w:lang w:val="en-GB"/>
        </w:rPr>
      </w:pPr>
      <w:r>
        <w:rPr>
          <w:rFonts w:ascii="Time New Roman" w:eastAsia="黑体" w:hAnsi="Time New Roman"/>
          <w:lang w:val="en-GB"/>
        </w:rPr>
        <w:t>40.</w:t>
      </w:r>
      <w:r w:rsidR="00A44371" w:rsidRPr="006F2523">
        <w:rPr>
          <w:rFonts w:ascii="Time New Roman" w:eastAsia="黑体" w:hAnsi="Time New Roman"/>
          <w:lang w:val="en-GB"/>
        </w:rPr>
        <w:tab/>
      </w:r>
      <w:r w:rsidR="00A44371" w:rsidRPr="006F2523">
        <w:rPr>
          <w:rFonts w:ascii="Time New Roman" w:eastAsia="黑体" w:hAnsi="Time New Roman" w:hint="eastAsia"/>
          <w:bCs/>
          <w:lang w:val="en-GB"/>
        </w:rPr>
        <w:t>委员会建议缔约国确保在其立法中明确规定防止雇主或其组织干涉工会活动</w:t>
      </w:r>
      <w:r w:rsidR="00A44371" w:rsidRPr="005F1D91">
        <w:rPr>
          <w:rFonts w:ascii="Time New Roman" w:eastAsia="黑体" w:hAnsi="Time New Roman" w:hint="eastAsia"/>
          <w:bCs/>
          <w:spacing w:val="2"/>
          <w:lang w:val="en-GB"/>
        </w:rPr>
        <w:t>的行为</w:t>
      </w:r>
      <w:r w:rsidRPr="005F1D91">
        <w:rPr>
          <w:rFonts w:ascii="Time New Roman" w:eastAsia="黑体" w:hAnsi="Time New Roman" w:hint="eastAsia"/>
          <w:bCs/>
          <w:spacing w:val="2"/>
          <w:lang w:val="en-GB"/>
        </w:rPr>
        <w:t>，</w:t>
      </w:r>
      <w:r w:rsidR="00A44371" w:rsidRPr="005F1D91">
        <w:rPr>
          <w:rFonts w:ascii="Time New Roman" w:eastAsia="黑体" w:hAnsi="Time New Roman" w:hint="eastAsia"/>
          <w:bCs/>
          <w:spacing w:val="2"/>
          <w:lang w:val="en-GB"/>
        </w:rPr>
        <w:t>并处理所有干涉工会的案件。委员会还建议缔约国修订《工会法》</w:t>
      </w:r>
      <w:r w:rsidRPr="005F1D91">
        <w:rPr>
          <w:rFonts w:ascii="Time New Roman" w:eastAsia="黑体" w:hAnsi="Time New Roman" w:hint="eastAsia"/>
          <w:bCs/>
          <w:spacing w:val="2"/>
          <w:lang w:val="en-GB"/>
        </w:rPr>
        <w:t>，</w:t>
      </w:r>
      <w:r w:rsidR="00A44371" w:rsidRPr="005F1D91">
        <w:rPr>
          <w:rFonts w:ascii="Time New Roman" w:eastAsia="黑体" w:hAnsi="Time New Roman" w:hint="eastAsia"/>
          <w:bCs/>
          <w:spacing w:val="2"/>
          <w:lang w:val="en-GB"/>
        </w:rPr>
        <w:t>以</w:t>
      </w:r>
      <w:r w:rsidR="00A44371" w:rsidRPr="006F2523">
        <w:rPr>
          <w:rFonts w:ascii="Time New Roman" w:eastAsia="黑体" w:hAnsi="Time New Roman" w:hint="eastAsia"/>
          <w:bCs/>
          <w:lang w:val="en-GB"/>
        </w:rPr>
        <w:t>便允许工人及其组织建立和加入他们自己选择的联合会。</w:t>
      </w:r>
    </w:p>
    <w:p w14:paraId="1061D92A" w14:textId="77777777" w:rsidR="00A44371" w:rsidRPr="00A44371" w:rsidRDefault="00A44371" w:rsidP="00E1671D">
      <w:pPr>
        <w:pStyle w:val="H23GC"/>
        <w:rPr>
          <w:lang w:val="en-GB"/>
        </w:rPr>
      </w:pPr>
      <w:r w:rsidRPr="00A44371">
        <w:rPr>
          <w:lang w:val="en-GB"/>
        </w:rPr>
        <w:tab/>
      </w:r>
      <w:r w:rsidRPr="00A44371">
        <w:rPr>
          <w:lang w:val="en-GB"/>
        </w:rPr>
        <w:tab/>
      </w:r>
      <w:r w:rsidRPr="00A44371">
        <w:rPr>
          <w:rFonts w:hint="eastAsia"/>
          <w:lang w:val="en-GB"/>
        </w:rPr>
        <w:t>社会保障权</w:t>
      </w:r>
    </w:p>
    <w:p w14:paraId="14D4CF17" w14:textId="1813219D" w:rsidR="00A44371" w:rsidRPr="00A44371" w:rsidRDefault="00542449" w:rsidP="00AA5E99">
      <w:pPr>
        <w:pStyle w:val="SingleTxtGC"/>
        <w:rPr>
          <w:lang w:val="en-GB"/>
        </w:rPr>
      </w:pPr>
      <w:r w:rsidRPr="00AD49B6">
        <w:rPr>
          <w:spacing w:val="4"/>
          <w:lang w:val="en-GB"/>
        </w:rPr>
        <w:t>41.</w:t>
      </w:r>
      <w:r w:rsidR="00A44371" w:rsidRPr="00AD49B6">
        <w:rPr>
          <w:spacing w:val="4"/>
          <w:lang w:val="en-GB"/>
        </w:rPr>
        <w:tab/>
      </w:r>
      <w:r w:rsidR="00A44371" w:rsidRPr="00AD49B6">
        <w:rPr>
          <w:rFonts w:hint="eastAsia"/>
          <w:spacing w:val="4"/>
          <w:lang w:val="en-GB"/>
        </w:rPr>
        <w:t>委员会注意到缔约国的信息</w:t>
      </w:r>
      <w:r w:rsidRPr="00AD49B6">
        <w:rPr>
          <w:rFonts w:hint="eastAsia"/>
          <w:spacing w:val="4"/>
          <w:lang w:val="en-GB"/>
        </w:rPr>
        <w:t>，</w:t>
      </w:r>
      <w:r w:rsidR="00A44371" w:rsidRPr="00AD49B6">
        <w:rPr>
          <w:rFonts w:hint="eastAsia"/>
          <w:spacing w:val="4"/>
          <w:lang w:val="en-GB"/>
        </w:rPr>
        <w:t>即冲突升级导致社会福利基金暂停运作</w:t>
      </w:r>
      <w:r w:rsidRPr="00AD49B6">
        <w:rPr>
          <w:rFonts w:hint="eastAsia"/>
          <w:spacing w:val="4"/>
          <w:lang w:val="en-GB"/>
        </w:rPr>
        <w:t>，</w:t>
      </w:r>
      <w:r w:rsidR="00A44371" w:rsidRPr="00AD49B6">
        <w:rPr>
          <w:rFonts w:hint="eastAsia"/>
          <w:spacing w:val="4"/>
          <w:lang w:val="en-GB"/>
        </w:rPr>
        <w:t>取而代之的是儿童基金会根据社会福利基金的参数管理的紧急现金转移项目</w:t>
      </w:r>
      <w:r w:rsidRPr="00AD49B6">
        <w:rPr>
          <w:spacing w:val="4"/>
          <w:lang w:val="en-GB"/>
        </w:rPr>
        <w:t>(</w:t>
      </w:r>
      <w:r w:rsidR="00A44371" w:rsidRPr="00AD49B6">
        <w:rPr>
          <w:rFonts w:hint="eastAsia"/>
          <w:spacing w:val="4"/>
          <w:lang w:val="en-GB"/>
        </w:rPr>
        <w:t>第</w:t>
      </w:r>
      <w:r w:rsidR="00A44371" w:rsidRPr="00A44371">
        <w:rPr>
          <w:rFonts w:hint="eastAsia"/>
          <w:lang w:val="en-GB"/>
        </w:rPr>
        <w:t>九条</w:t>
      </w:r>
      <w:r>
        <w:rPr>
          <w:lang w:val="en-GB"/>
        </w:rPr>
        <w:t>)</w:t>
      </w:r>
      <w:r w:rsidR="00A44371" w:rsidRPr="00A44371">
        <w:rPr>
          <w:rFonts w:hint="eastAsia"/>
          <w:lang w:val="en-GB"/>
        </w:rPr>
        <w:t>。</w:t>
      </w:r>
    </w:p>
    <w:p w14:paraId="43196CFD" w14:textId="5AB89E1C" w:rsidR="00A44371" w:rsidRPr="006F2523" w:rsidRDefault="00542449" w:rsidP="00AA5E99">
      <w:pPr>
        <w:pStyle w:val="SingleTxtGC"/>
        <w:rPr>
          <w:rFonts w:ascii="Time New Roman" w:eastAsia="黑体" w:hAnsi="Time New Roman" w:hint="eastAsia"/>
          <w:bCs/>
          <w:lang w:val="en-GB"/>
        </w:rPr>
      </w:pPr>
      <w:r w:rsidRPr="005F1D91">
        <w:rPr>
          <w:rFonts w:ascii="Time New Roman" w:eastAsia="黑体" w:hAnsi="Time New Roman"/>
          <w:spacing w:val="4"/>
          <w:lang w:val="en-GB"/>
        </w:rPr>
        <w:t>42.</w:t>
      </w:r>
      <w:r w:rsidR="00A44371" w:rsidRPr="005F1D91">
        <w:rPr>
          <w:rFonts w:ascii="Time New Roman" w:eastAsia="黑体" w:hAnsi="Time New Roman"/>
          <w:spacing w:val="4"/>
          <w:lang w:val="en-GB"/>
        </w:rPr>
        <w:tab/>
      </w:r>
      <w:r w:rsidR="00A44371" w:rsidRPr="005F1D91">
        <w:rPr>
          <w:rFonts w:ascii="Time New Roman" w:eastAsia="黑体" w:hAnsi="Time New Roman" w:hint="eastAsia"/>
          <w:bCs/>
          <w:spacing w:val="4"/>
          <w:lang w:val="en-GB"/>
        </w:rPr>
        <w:t>委员会建议缔约国制定一项长期行动计划</w:t>
      </w:r>
      <w:r w:rsidRPr="005F1D91">
        <w:rPr>
          <w:rFonts w:ascii="Time New Roman" w:eastAsia="黑体" w:hAnsi="Time New Roman" w:hint="eastAsia"/>
          <w:bCs/>
          <w:spacing w:val="4"/>
          <w:lang w:val="en-GB"/>
        </w:rPr>
        <w:t>，</w:t>
      </w:r>
      <w:r w:rsidR="00A44371" w:rsidRPr="005F1D91">
        <w:rPr>
          <w:rFonts w:ascii="Time New Roman" w:eastAsia="黑体" w:hAnsi="Time New Roman" w:hint="eastAsia"/>
          <w:bCs/>
          <w:spacing w:val="4"/>
          <w:lang w:val="en-GB"/>
        </w:rPr>
        <w:t>以振兴和加强国家社会保护制</w:t>
      </w:r>
      <w:r w:rsidR="00A44371" w:rsidRPr="006F2523">
        <w:rPr>
          <w:rFonts w:ascii="Time New Roman" w:eastAsia="黑体" w:hAnsi="Time New Roman" w:hint="eastAsia"/>
          <w:bCs/>
          <w:lang w:val="en-GB"/>
        </w:rPr>
        <w:t>度。委员会请缔约国充分遵守其关于社会保障的权利的第</w:t>
      </w:r>
      <w:r>
        <w:rPr>
          <w:rFonts w:ascii="Time New Roman" w:eastAsia="黑体" w:hAnsi="Time New Roman"/>
          <w:bCs/>
          <w:lang w:val="en-GB"/>
        </w:rPr>
        <w:t>19</w:t>
      </w:r>
      <w:r w:rsidR="00A44371" w:rsidRPr="006F2523">
        <w:rPr>
          <w:rFonts w:ascii="Time New Roman" w:eastAsia="黑体" w:hAnsi="Time New Roman" w:hint="eastAsia"/>
          <w:bCs/>
          <w:lang w:val="en-GB"/>
        </w:rPr>
        <w:t>号一般性意见</w:t>
      </w:r>
      <w:r>
        <w:rPr>
          <w:rFonts w:ascii="Time New Roman" w:eastAsia="黑体" w:hAnsi="Time New Roman"/>
          <w:bCs/>
          <w:lang w:val="en-GB"/>
        </w:rPr>
        <w:t>(2</w:t>
      </w:r>
      <w:r w:rsidR="00A44371" w:rsidRPr="006F2523">
        <w:rPr>
          <w:rFonts w:ascii="Time New Roman" w:eastAsia="黑体" w:hAnsi="Time New Roman"/>
          <w:bCs/>
          <w:lang w:val="en-GB"/>
        </w:rPr>
        <w:t>00</w:t>
      </w:r>
      <w:r>
        <w:rPr>
          <w:rFonts w:ascii="Time New Roman" w:eastAsia="黑体" w:hAnsi="Time New Roman"/>
          <w:bCs/>
          <w:lang w:val="en-GB"/>
        </w:rPr>
        <w:t>7</w:t>
      </w:r>
      <w:r w:rsidR="00A44371" w:rsidRPr="006F2523">
        <w:rPr>
          <w:rFonts w:ascii="Time New Roman" w:eastAsia="黑体" w:hAnsi="Time New Roman" w:hint="eastAsia"/>
          <w:bCs/>
          <w:lang w:val="en-GB"/>
        </w:rPr>
        <w:t>年</w:t>
      </w:r>
      <w:r>
        <w:rPr>
          <w:rFonts w:ascii="Time New Roman" w:eastAsia="黑体" w:hAnsi="Time New Roman"/>
          <w:bCs/>
          <w:lang w:val="en-GB"/>
        </w:rPr>
        <w:t>)</w:t>
      </w:r>
      <w:r w:rsidR="00A44371" w:rsidRPr="006F2523">
        <w:rPr>
          <w:rFonts w:ascii="Time New Roman" w:eastAsia="黑体" w:hAnsi="Time New Roman" w:hint="eastAsia"/>
          <w:bCs/>
          <w:lang w:val="en-GB"/>
        </w:rPr>
        <w:t>。</w:t>
      </w:r>
    </w:p>
    <w:p w14:paraId="4176F243" w14:textId="77777777" w:rsidR="00A44371" w:rsidRPr="00A44371" w:rsidRDefault="00A44371" w:rsidP="00E1671D">
      <w:pPr>
        <w:pStyle w:val="H23GC"/>
        <w:rPr>
          <w:lang w:val="en-GB"/>
        </w:rPr>
      </w:pPr>
      <w:r w:rsidRPr="00A44371">
        <w:rPr>
          <w:lang w:val="en-GB"/>
        </w:rPr>
        <w:tab/>
      </w:r>
      <w:r w:rsidRPr="00A44371">
        <w:rPr>
          <w:lang w:val="en-GB"/>
        </w:rPr>
        <w:tab/>
      </w:r>
      <w:r w:rsidRPr="00A44371">
        <w:rPr>
          <w:rFonts w:hint="eastAsia"/>
          <w:lang w:val="en-GB"/>
        </w:rPr>
        <w:t>童工和最恶劣形式的童工</w:t>
      </w:r>
    </w:p>
    <w:p w14:paraId="0B38D1B4" w14:textId="67D091D8" w:rsidR="00A44371" w:rsidRPr="00A44371" w:rsidRDefault="00542449" w:rsidP="00AA5E99">
      <w:pPr>
        <w:pStyle w:val="SingleTxtGC"/>
        <w:rPr>
          <w:lang w:val="en-GB"/>
        </w:rPr>
      </w:pPr>
      <w:r>
        <w:rPr>
          <w:lang w:val="en-GB"/>
        </w:rPr>
        <w:t>43.</w:t>
      </w:r>
      <w:r w:rsidR="00A44371" w:rsidRPr="00A44371">
        <w:rPr>
          <w:lang w:val="en-GB"/>
        </w:rPr>
        <w:tab/>
      </w:r>
      <w:r w:rsidR="00A44371" w:rsidRPr="00A44371">
        <w:rPr>
          <w:rFonts w:hint="eastAsia"/>
          <w:lang w:val="en-GB"/>
        </w:rPr>
        <w:t>委员会注意到缔约国努力消除童工和最恶劣形式的童工</w:t>
      </w:r>
      <w:r>
        <w:rPr>
          <w:rFonts w:hint="eastAsia"/>
          <w:lang w:val="en-GB"/>
        </w:rPr>
        <w:t>，</w:t>
      </w:r>
      <w:r w:rsidR="00A44371" w:rsidRPr="00A44371">
        <w:rPr>
          <w:rFonts w:hint="eastAsia"/>
          <w:lang w:val="en-GB"/>
        </w:rPr>
        <w:t>包括为性剥削和招募儿童目的的贩运儿童</w:t>
      </w:r>
      <w:r>
        <w:rPr>
          <w:rFonts w:hint="eastAsia"/>
          <w:lang w:val="en-GB"/>
        </w:rPr>
        <w:t>，</w:t>
      </w:r>
      <w:r w:rsidR="00A44371" w:rsidRPr="00A44371">
        <w:rPr>
          <w:rFonts w:hint="eastAsia"/>
          <w:lang w:val="en-GB"/>
        </w:rPr>
        <w:t>但对这些做法在缔约国持续存在深感关切。委员会特别关切的是</w:t>
      </w:r>
      <w:r>
        <w:rPr>
          <w:lang w:val="en-GB"/>
        </w:rPr>
        <w:t>：</w:t>
      </w:r>
    </w:p>
    <w:p w14:paraId="1DD1A64F" w14:textId="5DEF9602" w:rsidR="00A44371" w:rsidRPr="00A44371" w:rsidRDefault="00A44371" w:rsidP="00AA5E99">
      <w:pPr>
        <w:pStyle w:val="SingleTxtGC"/>
        <w:rPr>
          <w:lang w:val="en-GB"/>
        </w:rPr>
      </w:pPr>
      <w:r w:rsidRPr="00A44371">
        <w:rPr>
          <w:lang w:val="en-GB"/>
        </w:rPr>
        <w:tab/>
      </w:r>
      <w:r w:rsidR="00542449">
        <w:rPr>
          <w:lang w:val="en-GB"/>
        </w:rPr>
        <w:t>(a)</w:t>
      </w:r>
      <w:r w:rsidRPr="00A44371">
        <w:rPr>
          <w:lang w:val="en-GB"/>
        </w:rPr>
        <w:tab/>
      </w:r>
      <w:r w:rsidRPr="00A44371">
        <w:rPr>
          <w:rFonts w:hint="eastAsia"/>
          <w:lang w:val="en-GB"/>
        </w:rPr>
        <w:t>大量</w:t>
      </w:r>
      <w:r w:rsidR="00542449">
        <w:rPr>
          <w:lang w:val="en-GB"/>
        </w:rPr>
        <w:t>14</w:t>
      </w:r>
      <w:r w:rsidRPr="00A44371">
        <w:rPr>
          <w:rFonts w:hint="eastAsia"/>
          <w:lang w:val="en-GB"/>
        </w:rPr>
        <w:t>岁以下儿童成为童工的受害者</w:t>
      </w:r>
      <w:r w:rsidR="00542449">
        <w:rPr>
          <w:rFonts w:hint="eastAsia"/>
          <w:lang w:val="en-GB"/>
        </w:rPr>
        <w:t>；</w:t>
      </w:r>
    </w:p>
    <w:p w14:paraId="0EE5D5DB" w14:textId="1C55F1BC" w:rsidR="00A44371" w:rsidRPr="00A44371" w:rsidRDefault="00A44371" w:rsidP="00AA5E99">
      <w:pPr>
        <w:pStyle w:val="SingleTxtGC"/>
        <w:rPr>
          <w:lang w:val="en-GB"/>
        </w:rPr>
      </w:pPr>
      <w:r w:rsidRPr="00A44371">
        <w:rPr>
          <w:lang w:val="en-GB"/>
        </w:rPr>
        <w:tab/>
      </w:r>
      <w:r w:rsidR="00542449">
        <w:rPr>
          <w:lang w:val="en-GB"/>
        </w:rPr>
        <w:t>(b)</w:t>
      </w:r>
      <w:r w:rsidRPr="00A44371">
        <w:rPr>
          <w:lang w:val="en-GB"/>
        </w:rPr>
        <w:tab/>
      </w:r>
      <w:r w:rsidR="00542449" w:rsidRPr="00D237DE">
        <w:rPr>
          <w:spacing w:val="-4"/>
          <w:lang w:val="en-GB"/>
        </w:rPr>
        <w:t>14</w:t>
      </w:r>
      <w:r w:rsidRPr="00D237DE">
        <w:rPr>
          <w:rFonts w:hint="eastAsia"/>
          <w:spacing w:val="-4"/>
          <w:lang w:val="en-GB"/>
        </w:rPr>
        <w:t>至</w:t>
      </w:r>
      <w:r w:rsidR="00542449" w:rsidRPr="00D237DE">
        <w:rPr>
          <w:spacing w:val="-4"/>
          <w:lang w:val="en-GB"/>
        </w:rPr>
        <w:t>17</w:t>
      </w:r>
      <w:r w:rsidRPr="00D237DE">
        <w:rPr>
          <w:rFonts w:hint="eastAsia"/>
          <w:spacing w:val="-4"/>
          <w:lang w:val="en-GB"/>
        </w:rPr>
        <w:t>岁的儿童每周工作</w:t>
      </w:r>
      <w:r w:rsidR="00542449" w:rsidRPr="00D237DE">
        <w:rPr>
          <w:spacing w:val="-4"/>
          <w:lang w:val="en-GB"/>
        </w:rPr>
        <w:t>3</w:t>
      </w:r>
      <w:r w:rsidRPr="00D237DE">
        <w:rPr>
          <w:spacing w:val="-4"/>
          <w:lang w:val="en-GB"/>
        </w:rPr>
        <w:t>0</w:t>
      </w:r>
      <w:r w:rsidRPr="00D237DE">
        <w:rPr>
          <w:rFonts w:hint="eastAsia"/>
          <w:spacing w:val="-4"/>
          <w:lang w:val="en-GB"/>
        </w:rPr>
        <w:t>小时以上和</w:t>
      </w:r>
      <w:r w:rsidR="00542449" w:rsidRPr="00D237DE">
        <w:rPr>
          <w:spacing w:val="-4"/>
          <w:lang w:val="en-GB"/>
        </w:rPr>
        <w:t>/</w:t>
      </w:r>
      <w:r w:rsidRPr="00D237DE">
        <w:rPr>
          <w:rFonts w:hint="eastAsia"/>
          <w:spacing w:val="-4"/>
          <w:lang w:val="en-GB"/>
        </w:rPr>
        <w:t>或从事危险职业</w:t>
      </w:r>
      <w:r w:rsidR="00542449" w:rsidRPr="00D237DE">
        <w:rPr>
          <w:rFonts w:hint="eastAsia"/>
          <w:spacing w:val="-4"/>
          <w:lang w:val="en-GB"/>
        </w:rPr>
        <w:t>，</w:t>
      </w:r>
      <w:r w:rsidRPr="00D237DE">
        <w:rPr>
          <w:rFonts w:hint="eastAsia"/>
          <w:spacing w:val="-4"/>
          <w:lang w:val="en-GB"/>
        </w:rPr>
        <w:t>包括在农业、</w:t>
      </w:r>
      <w:r w:rsidRPr="00A44371">
        <w:rPr>
          <w:rFonts w:hint="eastAsia"/>
          <w:lang w:val="en-GB"/>
        </w:rPr>
        <w:t>渔业、采矿和建筑行业领域</w:t>
      </w:r>
      <w:r w:rsidR="00542449">
        <w:rPr>
          <w:rFonts w:hint="eastAsia"/>
          <w:lang w:val="en-GB"/>
        </w:rPr>
        <w:t>；</w:t>
      </w:r>
    </w:p>
    <w:p w14:paraId="2249EC08" w14:textId="1B36847F" w:rsidR="00A44371" w:rsidRPr="00A44371" w:rsidRDefault="00A44371" w:rsidP="00AA5E99">
      <w:pPr>
        <w:pStyle w:val="SingleTxtGC"/>
        <w:rPr>
          <w:lang w:val="en-GB"/>
        </w:rPr>
      </w:pPr>
      <w:r w:rsidRPr="00A44371">
        <w:rPr>
          <w:lang w:val="en-GB"/>
        </w:rPr>
        <w:tab/>
      </w:r>
      <w:r w:rsidR="00542449">
        <w:rPr>
          <w:lang w:val="en-GB"/>
        </w:rPr>
        <w:t>(c)</w:t>
      </w:r>
      <w:r w:rsidRPr="00A44371">
        <w:rPr>
          <w:lang w:val="en-GB"/>
        </w:rPr>
        <w:tab/>
      </w:r>
      <w:r w:rsidRPr="00A44371">
        <w:rPr>
          <w:rFonts w:hint="eastAsia"/>
          <w:lang w:val="en-GB"/>
        </w:rPr>
        <w:t>为性剥削目的贩运女童</w:t>
      </w:r>
      <w:r w:rsidR="00542449">
        <w:rPr>
          <w:rFonts w:hint="eastAsia"/>
          <w:lang w:val="en-GB"/>
        </w:rPr>
        <w:t>；</w:t>
      </w:r>
    </w:p>
    <w:p w14:paraId="08F0AE99" w14:textId="16B53260" w:rsidR="00A44371" w:rsidRPr="00A44371" w:rsidRDefault="00A44371" w:rsidP="00AA5E99">
      <w:pPr>
        <w:pStyle w:val="SingleTxtGC"/>
        <w:rPr>
          <w:lang w:val="en-GB"/>
        </w:rPr>
      </w:pPr>
      <w:r w:rsidRPr="00A44371">
        <w:rPr>
          <w:lang w:val="en-GB"/>
        </w:rPr>
        <w:tab/>
      </w:r>
      <w:r w:rsidR="00542449">
        <w:rPr>
          <w:lang w:val="en-GB"/>
        </w:rPr>
        <w:t>(d)</w:t>
      </w:r>
      <w:r w:rsidRPr="00A44371">
        <w:rPr>
          <w:lang w:val="en-GB"/>
        </w:rPr>
        <w:tab/>
      </w:r>
      <w:r w:rsidRPr="00A44371">
        <w:rPr>
          <w:rFonts w:hint="eastAsia"/>
          <w:lang w:val="en-GB"/>
        </w:rPr>
        <w:t>冲突各方在敌对行动中招募和使用儿童</w:t>
      </w:r>
      <w:r w:rsidR="00542449">
        <w:rPr>
          <w:lang w:val="en-GB"/>
        </w:rPr>
        <w:t>(</w:t>
      </w:r>
      <w:r w:rsidRPr="00A44371">
        <w:rPr>
          <w:rFonts w:hint="eastAsia"/>
          <w:lang w:val="en-GB"/>
        </w:rPr>
        <w:t>第十条</w:t>
      </w:r>
      <w:r w:rsidR="00542449">
        <w:rPr>
          <w:lang w:val="en-GB"/>
        </w:rPr>
        <w:t>)</w:t>
      </w:r>
      <w:r w:rsidRPr="00A44371">
        <w:rPr>
          <w:rFonts w:hint="eastAsia"/>
          <w:lang w:val="en-GB"/>
        </w:rPr>
        <w:t>。</w:t>
      </w:r>
    </w:p>
    <w:p w14:paraId="1466E632" w14:textId="12E757C8" w:rsidR="00A44371" w:rsidRPr="00282416" w:rsidRDefault="00542449" w:rsidP="00AA5E99">
      <w:pPr>
        <w:pStyle w:val="SingleTxtGC"/>
        <w:rPr>
          <w:rFonts w:ascii="Time New Roman" w:eastAsia="黑体" w:hAnsi="Time New Roman" w:hint="eastAsia"/>
          <w:bCs/>
          <w:lang w:val="en-GB"/>
        </w:rPr>
      </w:pPr>
      <w:r>
        <w:rPr>
          <w:rFonts w:ascii="Time New Roman" w:eastAsia="黑体" w:hAnsi="Time New Roman"/>
          <w:lang w:val="en-GB"/>
        </w:rPr>
        <w:t>44.</w:t>
      </w:r>
      <w:r w:rsidR="00A44371" w:rsidRPr="00282416">
        <w:rPr>
          <w:rFonts w:ascii="Time New Roman" w:eastAsia="黑体" w:hAnsi="Time New Roman"/>
          <w:lang w:val="en-GB"/>
        </w:rPr>
        <w:tab/>
      </w:r>
      <w:r w:rsidR="00A44371" w:rsidRPr="00282416">
        <w:rPr>
          <w:rFonts w:ascii="Time New Roman" w:eastAsia="黑体" w:hAnsi="Time New Roman" w:hint="eastAsia"/>
          <w:bCs/>
          <w:lang w:val="en-GB"/>
        </w:rPr>
        <w:t>委员会敦促缔约国</w:t>
      </w:r>
      <w:r>
        <w:rPr>
          <w:rFonts w:ascii="Time New Roman" w:eastAsia="黑体" w:hAnsi="Time New Roman"/>
          <w:bCs/>
          <w:lang w:val="en-GB"/>
        </w:rPr>
        <w:t>：</w:t>
      </w:r>
    </w:p>
    <w:p w14:paraId="4A99D1FF" w14:textId="1E45A161" w:rsidR="00A44371" w:rsidRPr="00282416" w:rsidRDefault="00A44371" w:rsidP="00AA5E99">
      <w:pPr>
        <w:pStyle w:val="SingleTxtGC"/>
        <w:rPr>
          <w:rFonts w:ascii="Time New Roman" w:eastAsia="黑体" w:hAnsi="Time New Roman" w:hint="eastAsia"/>
          <w:bCs/>
          <w:lang w:val="en-GB"/>
        </w:rPr>
      </w:pPr>
      <w:r w:rsidRPr="00282416">
        <w:rPr>
          <w:rFonts w:ascii="Time New Roman" w:eastAsia="黑体" w:hAnsi="Time New Roman"/>
          <w:lang w:val="en-GB"/>
        </w:rPr>
        <w:tab/>
      </w:r>
      <w:r w:rsidR="00542449">
        <w:rPr>
          <w:rFonts w:ascii="Time New Roman" w:eastAsia="黑体" w:hAnsi="Time New Roman"/>
          <w:lang w:val="en-GB"/>
        </w:rPr>
        <w:t>(a)</w:t>
      </w:r>
      <w:r w:rsidRPr="00282416">
        <w:rPr>
          <w:rFonts w:ascii="Time New Roman" w:eastAsia="黑体" w:hAnsi="Time New Roman"/>
          <w:lang w:val="en-GB"/>
        </w:rPr>
        <w:tab/>
      </w:r>
      <w:r w:rsidRPr="00282416">
        <w:rPr>
          <w:rFonts w:ascii="Time New Roman" w:eastAsia="黑体" w:hAnsi="Time New Roman" w:hint="eastAsia"/>
          <w:bCs/>
          <w:lang w:val="en-GB"/>
        </w:rPr>
        <w:t>防止和消除童工现象</w:t>
      </w:r>
      <w:r w:rsidR="00542449">
        <w:rPr>
          <w:rFonts w:ascii="Time New Roman" w:eastAsia="黑体" w:hAnsi="Time New Roman" w:hint="eastAsia"/>
          <w:bCs/>
          <w:lang w:val="en-GB"/>
        </w:rPr>
        <w:t>，</w:t>
      </w:r>
      <w:r w:rsidRPr="00282416">
        <w:rPr>
          <w:rFonts w:ascii="Time New Roman" w:eastAsia="黑体" w:hAnsi="Time New Roman" w:hint="eastAsia"/>
          <w:bCs/>
          <w:lang w:val="en-GB"/>
        </w:rPr>
        <w:t>包括通过一项打击童工现象的国家计划</w:t>
      </w:r>
      <w:r w:rsidR="00542449">
        <w:rPr>
          <w:rFonts w:ascii="Time New Roman" w:eastAsia="黑体" w:hAnsi="Time New Roman" w:hint="eastAsia"/>
          <w:bCs/>
          <w:lang w:val="en-GB"/>
        </w:rPr>
        <w:t>，</w:t>
      </w:r>
      <w:r w:rsidRPr="00282416">
        <w:rPr>
          <w:rFonts w:ascii="Time New Roman" w:eastAsia="黑体" w:hAnsi="Time New Roman" w:hint="eastAsia"/>
          <w:bCs/>
          <w:lang w:val="en-GB"/>
        </w:rPr>
        <w:t>并在教育和公共场合宣传童工非法性及童工现象对儿童福祉和发展的危害</w:t>
      </w:r>
      <w:r w:rsidR="00542449">
        <w:rPr>
          <w:rFonts w:ascii="Time New Roman" w:eastAsia="黑体" w:hAnsi="Time New Roman" w:hint="eastAsia"/>
          <w:bCs/>
          <w:lang w:val="en-GB"/>
        </w:rPr>
        <w:t>；</w:t>
      </w:r>
    </w:p>
    <w:p w14:paraId="0A1A0892" w14:textId="5B68CFFA" w:rsidR="00A44371" w:rsidRPr="00282416" w:rsidRDefault="00A44371" w:rsidP="00AA5E99">
      <w:pPr>
        <w:pStyle w:val="SingleTxtGC"/>
        <w:rPr>
          <w:rFonts w:ascii="Time New Roman" w:eastAsia="黑体" w:hAnsi="Time New Roman" w:hint="eastAsia"/>
          <w:bCs/>
          <w:lang w:val="en-GB"/>
        </w:rPr>
      </w:pPr>
      <w:r w:rsidRPr="00282416">
        <w:rPr>
          <w:rFonts w:ascii="Time New Roman" w:eastAsia="黑体" w:hAnsi="Time New Roman"/>
          <w:lang w:val="en-GB"/>
        </w:rPr>
        <w:tab/>
      </w:r>
      <w:r w:rsidR="00542449">
        <w:rPr>
          <w:rFonts w:ascii="Time New Roman" w:eastAsia="黑体" w:hAnsi="Time New Roman"/>
          <w:lang w:val="en-GB"/>
        </w:rPr>
        <w:t>(b)</w:t>
      </w:r>
      <w:r w:rsidRPr="00282416">
        <w:rPr>
          <w:rFonts w:ascii="Time New Roman" w:eastAsia="黑体" w:hAnsi="Time New Roman"/>
          <w:lang w:val="en-GB"/>
        </w:rPr>
        <w:tab/>
      </w:r>
      <w:r w:rsidRPr="00282416">
        <w:rPr>
          <w:rFonts w:ascii="Time New Roman" w:eastAsia="黑体" w:hAnsi="Time New Roman" w:hint="eastAsia"/>
          <w:bCs/>
          <w:lang w:val="en-GB"/>
        </w:rPr>
        <w:t>采取必要措施</w:t>
      </w:r>
      <w:r w:rsidR="00542449">
        <w:rPr>
          <w:rFonts w:ascii="Time New Roman" w:eastAsia="黑体" w:hAnsi="Time New Roman" w:hint="eastAsia"/>
          <w:bCs/>
          <w:lang w:val="en-GB"/>
        </w:rPr>
        <w:t>，</w:t>
      </w:r>
      <w:r w:rsidRPr="00282416">
        <w:rPr>
          <w:rFonts w:ascii="Time New Roman" w:eastAsia="黑体" w:hAnsi="Time New Roman" w:hint="eastAsia"/>
          <w:bCs/>
          <w:lang w:val="en-GB"/>
        </w:rPr>
        <w:t>确保</w:t>
      </w:r>
      <w:r w:rsidR="00542449">
        <w:rPr>
          <w:rFonts w:ascii="Time New Roman" w:eastAsia="黑体" w:hAnsi="Time New Roman"/>
          <w:bCs/>
          <w:lang w:val="en-GB"/>
        </w:rPr>
        <w:t>14</w:t>
      </w:r>
      <w:r w:rsidRPr="00282416">
        <w:rPr>
          <w:rFonts w:ascii="Time New Roman" w:eastAsia="黑体" w:hAnsi="Time New Roman" w:hint="eastAsia"/>
          <w:bCs/>
          <w:lang w:val="en-GB"/>
        </w:rPr>
        <w:t>岁以下的儿童不从事学徒工作</w:t>
      </w:r>
      <w:r w:rsidR="00542449">
        <w:rPr>
          <w:rFonts w:ascii="Time New Roman" w:eastAsia="黑体" w:hAnsi="Time New Roman" w:hint="eastAsia"/>
          <w:bCs/>
          <w:lang w:val="en-GB"/>
        </w:rPr>
        <w:t>；</w:t>
      </w:r>
    </w:p>
    <w:p w14:paraId="23C76FDB" w14:textId="1137DBB4" w:rsidR="00A44371" w:rsidRPr="00282416" w:rsidRDefault="00A44371" w:rsidP="00AA5E99">
      <w:pPr>
        <w:pStyle w:val="SingleTxtGC"/>
        <w:rPr>
          <w:rFonts w:ascii="Time New Roman" w:eastAsia="黑体" w:hAnsi="Time New Roman" w:hint="eastAsia"/>
          <w:bCs/>
          <w:lang w:val="en-GB"/>
        </w:rPr>
      </w:pPr>
      <w:r w:rsidRPr="00F74BC7">
        <w:rPr>
          <w:rFonts w:ascii="Time New Roman" w:eastAsia="黑体" w:hAnsi="Time New Roman"/>
          <w:spacing w:val="2"/>
          <w:lang w:val="en-GB"/>
        </w:rPr>
        <w:tab/>
      </w:r>
      <w:r w:rsidR="00542449" w:rsidRPr="00F74BC7">
        <w:rPr>
          <w:rFonts w:ascii="Time New Roman" w:eastAsia="黑体" w:hAnsi="Time New Roman"/>
          <w:spacing w:val="2"/>
          <w:lang w:val="en-GB"/>
        </w:rPr>
        <w:t>(c)</w:t>
      </w:r>
      <w:r w:rsidRPr="00F74BC7">
        <w:rPr>
          <w:rFonts w:ascii="Time New Roman" w:eastAsia="黑体" w:hAnsi="Time New Roman"/>
          <w:spacing w:val="2"/>
          <w:lang w:val="en-GB"/>
        </w:rPr>
        <w:tab/>
      </w:r>
      <w:r w:rsidRPr="00E95C94">
        <w:rPr>
          <w:rFonts w:ascii="Time New Roman" w:eastAsia="黑体" w:hAnsi="Time New Roman" w:hint="eastAsia"/>
          <w:bCs/>
          <w:spacing w:val="-2"/>
          <w:lang w:val="en-GB"/>
        </w:rPr>
        <w:t>加强童工监察局的能力并扩大其覆盖范围</w:t>
      </w:r>
      <w:r w:rsidR="00542449" w:rsidRPr="00E95C94">
        <w:rPr>
          <w:rFonts w:ascii="Time New Roman" w:eastAsia="黑体" w:hAnsi="Time New Roman" w:hint="eastAsia"/>
          <w:bCs/>
          <w:spacing w:val="-2"/>
          <w:lang w:val="en-GB"/>
        </w:rPr>
        <w:t>，</w:t>
      </w:r>
      <w:r w:rsidRPr="00E95C94">
        <w:rPr>
          <w:rFonts w:ascii="Time New Roman" w:eastAsia="黑体" w:hAnsi="Time New Roman" w:hint="eastAsia"/>
          <w:bCs/>
          <w:spacing w:val="-2"/>
          <w:lang w:val="en-GB"/>
        </w:rPr>
        <w:t>为其提供充足的人力和财政</w:t>
      </w:r>
      <w:r w:rsidRPr="00282416">
        <w:rPr>
          <w:rFonts w:ascii="Time New Roman" w:eastAsia="黑体" w:hAnsi="Time New Roman" w:hint="eastAsia"/>
          <w:bCs/>
          <w:lang w:val="en-GB"/>
        </w:rPr>
        <w:t>资源</w:t>
      </w:r>
      <w:r w:rsidR="00542449">
        <w:rPr>
          <w:rFonts w:ascii="Time New Roman" w:eastAsia="黑体" w:hAnsi="Time New Roman" w:hint="eastAsia"/>
          <w:bCs/>
          <w:lang w:val="en-GB"/>
        </w:rPr>
        <w:t>，</w:t>
      </w:r>
      <w:r w:rsidRPr="00282416">
        <w:rPr>
          <w:rFonts w:ascii="Time New Roman" w:eastAsia="黑体" w:hAnsi="Time New Roman" w:hint="eastAsia"/>
          <w:bCs/>
          <w:lang w:val="en-GB"/>
        </w:rPr>
        <w:t>使其能够有效监测童工案件</w:t>
      </w:r>
      <w:r w:rsidR="00542449">
        <w:rPr>
          <w:rFonts w:ascii="Time New Roman" w:eastAsia="黑体" w:hAnsi="Time New Roman" w:hint="eastAsia"/>
          <w:bCs/>
          <w:lang w:val="en-GB"/>
        </w:rPr>
        <w:t>，</w:t>
      </w:r>
      <w:r w:rsidRPr="00282416">
        <w:rPr>
          <w:rFonts w:ascii="Time New Roman" w:eastAsia="黑体" w:hAnsi="Time New Roman" w:hint="eastAsia"/>
          <w:bCs/>
          <w:lang w:val="en-GB"/>
        </w:rPr>
        <w:t>并执行</w:t>
      </w:r>
      <w:r w:rsidR="00542449">
        <w:rPr>
          <w:rFonts w:ascii="Time New Roman" w:eastAsia="黑体" w:hAnsi="Time New Roman"/>
          <w:bCs/>
          <w:lang w:val="en-GB"/>
        </w:rPr>
        <w:t>2</w:t>
      </w:r>
      <w:r w:rsidRPr="00282416">
        <w:rPr>
          <w:rFonts w:ascii="Time New Roman" w:eastAsia="黑体" w:hAnsi="Time New Roman"/>
          <w:bCs/>
          <w:lang w:val="en-GB"/>
        </w:rPr>
        <w:t>0</w:t>
      </w:r>
      <w:r w:rsidR="00542449">
        <w:rPr>
          <w:rFonts w:ascii="Time New Roman" w:eastAsia="黑体" w:hAnsi="Time New Roman"/>
          <w:bCs/>
          <w:lang w:val="en-GB"/>
        </w:rPr>
        <w:t>13</w:t>
      </w:r>
      <w:r w:rsidRPr="00282416">
        <w:rPr>
          <w:rFonts w:ascii="Time New Roman" w:eastAsia="黑体" w:hAnsi="Time New Roman" w:hint="eastAsia"/>
          <w:bCs/>
          <w:lang w:val="en-GB"/>
        </w:rPr>
        <w:t>年关于禁止</w:t>
      </w:r>
      <w:r w:rsidR="00542449">
        <w:rPr>
          <w:rFonts w:ascii="Time New Roman" w:eastAsia="黑体" w:hAnsi="Time New Roman"/>
          <w:bCs/>
          <w:lang w:val="en-GB"/>
        </w:rPr>
        <w:t>18</w:t>
      </w:r>
      <w:r w:rsidRPr="00282416">
        <w:rPr>
          <w:rFonts w:ascii="Time New Roman" w:eastAsia="黑体" w:hAnsi="Time New Roman" w:hint="eastAsia"/>
          <w:bCs/>
          <w:lang w:val="en-GB"/>
        </w:rPr>
        <w:t>岁以下儿童从事危险工作的第</w:t>
      </w:r>
      <w:r w:rsidR="00542449">
        <w:rPr>
          <w:rFonts w:ascii="Time New Roman" w:eastAsia="黑体" w:hAnsi="Time New Roman"/>
          <w:bCs/>
          <w:lang w:val="en-GB"/>
        </w:rPr>
        <w:t>11</w:t>
      </w:r>
      <w:r w:rsidRPr="00282416">
        <w:rPr>
          <w:rFonts w:ascii="Time New Roman" w:eastAsia="黑体" w:hAnsi="Time New Roman" w:hint="eastAsia"/>
          <w:bCs/>
          <w:lang w:val="en-GB"/>
        </w:rPr>
        <w:t>号部长令</w:t>
      </w:r>
      <w:r w:rsidR="00542449">
        <w:rPr>
          <w:rFonts w:ascii="Time New Roman" w:eastAsia="黑体" w:hAnsi="Time New Roman" w:hint="eastAsia"/>
          <w:bCs/>
          <w:lang w:val="en-GB"/>
        </w:rPr>
        <w:t>；</w:t>
      </w:r>
    </w:p>
    <w:p w14:paraId="351ADB7B" w14:textId="11A0842A" w:rsidR="00A44371" w:rsidRPr="00282416" w:rsidRDefault="00A44371" w:rsidP="00AA5E99">
      <w:pPr>
        <w:pStyle w:val="SingleTxtGC"/>
        <w:rPr>
          <w:rFonts w:ascii="Time New Roman" w:eastAsia="黑体" w:hAnsi="Time New Roman" w:hint="eastAsia"/>
          <w:bCs/>
          <w:lang w:val="en-GB"/>
        </w:rPr>
      </w:pPr>
      <w:r w:rsidRPr="00282416">
        <w:rPr>
          <w:rFonts w:ascii="Time New Roman" w:eastAsia="黑体" w:hAnsi="Time New Roman"/>
          <w:lang w:val="en-GB"/>
        </w:rPr>
        <w:lastRenderedPageBreak/>
        <w:tab/>
      </w:r>
      <w:r w:rsidR="00542449">
        <w:rPr>
          <w:rFonts w:ascii="Time New Roman" w:eastAsia="黑体" w:hAnsi="Time New Roman"/>
          <w:lang w:val="en-GB"/>
        </w:rPr>
        <w:t>(d)</w:t>
      </w:r>
      <w:r w:rsidRPr="00282416">
        <w:rPr>
          <w:rFonts w:ascii="Time New Roman" w:eastAsia="黑体" w:hAnsi="Time New Roman"/>
          <w:lang w:val="en-GB"/>
        </w:rPr>
        <w:tab/>
      </w:r>
      <w:r w:rsidRPr="00282416">
        <w:rPr>
          <w:rFonts w:ascii="Time New Roman" w:eastAsia="黑体" w:hAnsi="Time New Roman" w:hint="eastAsia"/>
          <w:bCs/>
          <w:lang w:val="en-GB"/>
        </w:rPr>
        <w:t>打击贩运儿童</w:t>
      </w:r>
      <w:r w:rsidR="00542449">
        <w:rPr>
          <w:rFonts w:ascii="Time New Roman" w:eastAsia="黑体" w:hAnsi="Time New Roman" w:hint="eastAsia"/>
          <w:bCs/>
          <w:lang w:val="en-GB"/>
        </w:rPr>
        <w:t>，</w:t>
      </w:r>
      <w:r w:rsidRPr="00282416">
        <w:rPr>
          <w:rFonts w:ascii="Time New Roman" w:eastAsia="黑体" w:hAnsi="Time New Roman" w:hint="eastAsia"/>
          <w:bCs/>
          <w:lang w:val="en-GB"/>
        </w:rPr>
        <w:t>执行第</w:t>
      </w:r>
      <w:r w:rsidR="00542449">
        <w:rPr>
          <w:rFonts w:ascii="Time New Roman" w:eastAsia="黑体" w:hAnsi="Time New Roman"/>
          <w:bCs/>
          <w:lang w:val="en-GB"/>
        </w:rPr>
        <w:t>11</w:t>
      </w:r>
      <w:r w:rsidRPr="00282416">
        <w:rPr>
          <w:rFonts w:ascii="Time New Roman" w:eastAsia="黑体" w:hAnsi="Time New Roman" w:hint="eastAsia"/>
          <w:bCs/>
          <w:lang w:val="en-GB"/>
        </w:rPr>
        <w:t>号部长令第</w:t>
      </w:r>
      <w:r w:rsidR="00542449">
        <w:rPr>
          <w:rFonts w:ascii="Time New Roman" w:eastAsia="黑体" w:hAnsi="Time New Roman"/>
          <w:bCs/>
          <w:lang w:val="en-GB"/>
        </w:rPr>
        <w:t>26</w:t>
      </w:r>
      <w:r w:rsidRPr="00282416">
        <w:rPr>
          <w:rFonts w:ascii="Time New Roman" w:eastAsia="黑体" w:hAnsi="Time New Roman" w:hint="eastAsia"/>
          <w:bCs/>
          <w:lang w:val="en-GB"/>
        </w:rPr>
        <w:t>节</w:t>
      </w:r>
      <w:r w:rsidR="00542449">
        <w:rPr>
          <w:rFonts w:ascii="Time New Roman" w:eastAsia="黑体" w:hAnsi="Time New Roman" w:hint="eastAsia"/>
          <w:bCs/>
          <w:lang w:val="en-GB"/>
        </w:rPr>
        <w:t>，</w:t>
      </w:r>
      <w:r w:rsidRPr="00282416">
        <w:rPr>
          <w:rFonts w:ascii="Time New Roman" w:eastAsia="黑体" w:hAnsi="Time New Roman" w:hint="eastAsia"/>
          <w:bCs/>
          <w:lang w:val="en-GB"/>
        </w:rPr>
        <w:t>调查和起诉所有参与贩运儿童的人</w:t>
      </w:r>
      <w:r w:rsidR="00542449">
        <w:rPr>
          <w:rFonts w:ascii="Time New Roman" w:eastAsia="黑体" w:hAnsi="Time New Roman" w:hint="eastAsia"/>
          <w:bCs/>
          <w:lang w:val="en-GB"/>
        </w:rPr>
        <w:t>，</w:t>
      </w:r>
      <w:r w:rsidRPr="00282416">
        <w:rPr>
          <w:rFonts w:ascii="Time New Roman" w:eastAsia="黑体" w:hAnsi="Time New Roman" w:hint="eastAsia"/>
          <w:bCs/>
          <w:lang w:val="en-GB"/>
        </w:rPr>
        <w:t>并实施有效的劝阻性制裁</w:t>
      </w:r>
      <w:r w:rsidR="00542449">
        <w:rPr>
          <w:rFonts w:ascii="Time New Roman" w:eastAsia="黑体" w:hAnsi="Time New Roman" w:hint="eastAsia"/>
          <w:bCs/>
          <w:lang w:val="en-GB"/>
        </w:rPr>
        <w:t>；</w:t>
      </w:r>
    </w:p>
    <w:p w14:paraId="6262DCFE" w14:textId="32BC3EE9" w:rsidR="00A44371" w:rsidRPr="00282416" w:rsidRDefault="00A44371" w:rsidP="00AA5E99">
      <w:pPr>
        <w:pStyle w:val="SingleTxtGC"/>
        <w:rPr>
          <w:rFonts w:ascii="Time New Roman" w:eastAsia="黑体" w:hAnsi="Time New Roman" w:hint="eastAsia"/>
          <w:bCs/>
          <w:lang w:val="en-GB"/>
        </w:rPr>
      </w:pPr>
      <w:r w:rsidRPr="00282416">
        <w:rPr>
          <w:rFonts w:ascii="Time New Roman" w:eastAsia="黑体" w:hAnsi="Time New Roman"/>
          <w:lang w:val="en-GB"/>
        </w:rPr>
        <w:tab/>
      </w:r>
      <w:r w:rsidR="00542449">
        <w:rPr>
          <w:rFonts w:ascii="Time New Roman" w:eastAsia="黑体" w:hAnsi="Time New Roman"/>
          <w:lang w:val="en-GB"/>
        </w:rPr>
        <w:t>(e)</w:t>
      </w:r>
      <w:r w:rsidRPr="00282416">
        <w:rPr>
          <w:rFonts w:ascii="Time New Roman" w:eastAsia="黑体" w:hAnsi="Time New Roman"/>
          <w:lang w:val="en-GB"/>
        </w:rPr>
        <w:tab/>
      </w:r>
      <w:r w:rsidRPr="002155C4">
        <w:rPr>
          <w:rFonts w:ascii="Time New Roman" w:eastAsia="黑体" w:hAnsi="Time New Roman" w:hint="eastAsia"/>
          <w:bCs/>
          <w:spacing w:val="-2"/>
          <w:lang w:val="en-GB"/>
        </w:rPr>
        <w:t>根据《儿童权利公约关于儿童卷入武装冲突问题的任择议定书》</w:t>
      </w:r>
      <w:r w:rsidR="00542449" w:rsidRPr="002155C4">
        <w:rPr>
          <w:rFonts w:ascii="Time New Roman" w:eastAsia="黑体" w:hAnsi="Time New Roman"/>
          <w:bCs/>
          <w:spacing w:val="-2"/>
          <w:lang w:val="en-GB"/>
        </w:rPr>
        <w:t>，</w:t>
      </w:r>
      <w:r w:rsidRPr="002155C4">
        <w:rPr>
          <w:rFonts w:ascii="Time New Roman" w:eastAsia="黑体" w:hAnsi="Time New Roman" w:hint="eastAsia"/>
          <w:bCs/>
          <w:spacing w:val="-2"/>
          <w:lang w:val="en-GB"/>
        </w:rPr>
        <w:t>采取</w:t>
      </w:r>
      <w:r w:rsidRPr="002155C4">
        <w:rPr>
          <w:rFonts w:ascii="Time New Roman" w:eastAsia="黑体" w:hAnsi="Time New Roman" w:hint="eastAsia"/>
          <w:bCs/>
          <w:spacing w:val="2"/>
          <w:lang w:val="en-GB"/>
        </w:rPr>
        <w:t>法律和其他保障措施</w:t>
      </w:r>
      <w:r w:rsidR="00542449" w:rsidRPr="002155C4">
        <w:rPr>
          <w:rFonts w:ascii="Time New Roman" w:eastAsia="黑体" w:hAnsi="Time New Roman" w:hint="eastAsia"/>
          <w:bCs/>
          <w:spacing w:val="2"/>
          <w:lang w:val="en-GB"/>
        </w:rPr>
        <w:t>，</w:t>
      </w:r>
      <w:r w:rsidRPr="002155C4">
        <w:rPr>
          <w:rFonts w:ascii="Time New Roman" w:eastAsia="黑体" w:hAnsi="Time New Roman" w:hint="eastAsia"/>
          <w:bCs/>
          <w:spacing w:val="2"/>
          <w:lang w:val="en-GB"/>
        </w:rPr>
        <w:t>有效禁止和防止招募儿童</w:t>
      </w:r>
      <w:r w:rsidR="00542449" w:rsidRPr="002155C4">
        <w:rPr>
          <w:rFonts w:ascii="Time New Roman" w:eastAsia="黑体" w:hAnsi="Time New Roman" w:hint="eastAsia"/>
          <w:bCs/>
          <w:spacing w:val="2"/>
          <w:lang w:val="en-GB"/>
        </w:rPr>
        <w:t>，</w:t>
      </w:r>
      <w:r w:rsidRPr="002155C4">
        <w:rPr>
          <w:rFonts w:ascii="Time New Roman" w:eastAsia="黑体" w:hAnsi="Time New Roman" w:hint="eastAsia"/>
          <w:bCs/>
          <w:spacing w:val="2"/>
          <w:lang w:val="en-GB"/>
        </w:rPr>
        <w:t>将所有参与招募和使用儿童参</w:t>
      </w:r>
      <w:r w:rsidRPr="00282416">
        <w:rPr>
          <w:rFonts w:ascii="Time New Roman" w:eastAsia="黑体" w:hAnsi="Time New Roman" w:hint="eastAsia"/>
          <w:bCs/>
          <w:lang w:val="en-GB"/>
        </w:rPr>
        <w:t>与敌对行动的人绳之以法</w:t>
      </w:r>
      <w:r w:rsidR="00542449">
        <w:rPr>
          <w:rFonts w:ascii="Time New Roman" w:eastAsia="黑体" w:hAnsi="Time New Roman" w:hint="eastAsia"/>
          <w:bCs/>
          <w:lang w:val="en-GB"/>
        </w:rPr>
        <w:t>，</w:t>
      </w:r>
      <w:r w:rsidRPr="00282416">
        <w:rPr>
          <w:rFonts w:ascii="Time New Roman" w:eastAsia="黑体" w:hAnsi="Time New Roman" w:hint="eastAsia"/>
          <w:bCs/>
          <w:lang w:val="en-GB"/>
        </w:rPr>
        <w:t>并确保受害者得到充分赔偿</w:t>
      </w:r>
      <w:r w:rsidR="00542449">
        <w:rPr>
          <w:rFonts w:ascii="Time New Roman" w:eastAsia="黑体" w:hAnsi="Time New Roman" w:hint="eastAsia"/>
          <w:bCs/>
          <w:lang w:val="en-GB"/>
        </w:rPr>
        <w:t>；</w:t>
      </w:r>
    </w:p>
    <w:p w14:paraId="05C4D7EA" w14:textId="7A6D1434" w:rsidR="00A44371" w:rsidRPr="00A44371" w:rsidRDefault="00A44371" w:rsidP="00AA5E99">
      <w:pPr>
        <w:pStyle w:val="SingleTxtGC"/>
        <w:rPr>
          <w:bCs/>
          <w:lang w:val="en-GB"/>
        </w:rPr>
      </w:pPr>
      <w:r w:rsidRPr="00282416">
        <w:rPr>
          <w:rFonts w:ascii="Time New Roman" w:eastAsia="黑体" w:hAnsi="Time New Roman"/>
          <w:lang w:val="en-GB"/>
        </w:rPr>
        <w:tab/>
      </w:r>
      <w:r w:rsidR="00542449">
        <w:rPr>
          <w:rFonts w:ascii="Time New Roman" w:eastAsia="黑体" w:hAnsi="Time New Roman"/>
          <w:lang w:val="en-GB"/>
        </w:rPr>
        <w:t>(f)</w:t>
      </w:r>
      <w:r w:rsidRPr="00282416">
        <w:rPr>
          <w:rFonts w:ascii="Time New Roman" w:eastAsia="黑体" w:hAnsi="Time New Roman"/>
          <w:lang w:val="en-GB"/>
        </w:rPr>
        <w:tab/>
      </w:r>
      <w:r w:rsidRPr="00282416">
        <w:rPr>
          <w:rFonts w:ascii="Time New Roman" w:eastAsia="黑体" w:hAnsi="Time New Roman" w:hint="eastAsia"/>
          <w:bCs/>
          <w:lang w:val="en-GB"/>
        </w:rPr>
        <w:t>采取措施帮助被迫从事劳动和最恶劣形式童工的儿童</w:t>
      </w:r>
      <w:r w:rsidR="00542449">
        <w:rPr>
          <w:rFonts w:ascii="Time New Roman" w:eastAsia="黑体" w:hAnsi="Time New Roman" w:hint="eastAsia"/>
          <w:bCs/>
          <w:lang w:val="en-GB"/>
        </w:rPr>
        <w:t>，</w:t>
      </w:r>
      <w:r w:rsidRPr="00282416">
        <w:rPr>
          <w:rFonts w:ascii="Time New Roman" w:eastAsia="黑体" w:hAnsi="Time New Roman" w:hint="eastAsia"/>
          <w:bCs/>
          <w:lang w:val="en-GB"/>
        </w:rPr>
        <w:t>为他们的康复</w:t>
      </w:r>
      <w:r w:rsidRPr="002155C4">
        <w:rPr>
          <w:rFonts w:ascii="Time New Roman" w:eastAsia="黑体" w:hAnsi="Time New Roman" w:hint="eastAsia"/>
          <w:bCs/>
          <w:spacing w:val="2"/>
          <w:lang w:val="en-GB"/>
        </w:rPr>
        <w:t>和重新融入社会提供一切适当的援助</w:t>
      </w:r>
      <w:r w:rsidR="00542449" w:rsidRPr="002155C4">
        <w:rPr>
          <w:rFonts w:ascii="Time New Roman" w:eastAsia="黑体" w:hAnsi="Time New Roman" w:hint="eastAsia"/>
          <w:bCs/>
          <w:spacing w:val="2"/>
          <w:lang w:val="en-GB"/>
        </w:rPr>
        <w:t>，</w:t>
      </w:r>
      <w:r w:rsidRPr="002155C4">
        <w:rPr>
          <w:rFonts w:ascii="Time New Roman" w:eastAsia="黑体" w:hAnsi="Time New Roman" w:hint="eastAsia"/>
          <w:bCs/>
          <w:spacing w:val="2"/>
          <w:lang w:val="en-GB"/>
        </w:rPr>
        <w:t>包括获得医疗保健、充分的心理支持和教</w:t>
      </w:r>
      <w:r w:rsidRPr="00282416">
        <w:rPr>
          <w:rFonts w:ascii="Time New Roman" w:eastAsia="黑体" w:hAnsi="Time New Roman" w:hint="eastAsia"/>
          <w:bCs/>
          <w:lang w:val="en-GB"/>
        </w:rPr>
        <w:t>育方案。</w:t>
      </w:r>
    </w:p>
    <w:p w14:paraId="6B9BE51A" w14:textId="77777777" w:rsidR="00A44371" w:rsidRPr="00A44371" w:rsidRDefault="00A44371" w:rsidP="003934E4">
      <w:pPr>
        <w:pStyle w:val="H23GC"/>
        <w:spacing w:after="180"/>
        <w:rPr>
          <w:lang w:val="en-GB"/>
        </w:rPr>
      </w:pPr>
      <w:r w:rsidRPr="00A44371">
        <w:rPr>
          <w:lang w:val="en-GB"/>
        </w:rPr>
        <w:tab/>
      </w:r>
      <w:r w:rsidRPr="00A44371">
        <w:rPr>
          <w:lang w:val="en-GB"/>
        </w:rPr>
        <w:tab/>
      </w:r>
      <w:r w:rsidRPr="00A44371">
        <w:rPr>
          <w:rFonts w:hint="eastAsia"/>
          <w:lang w:val="en-GB"/>
        </w:rPr>
        <w:t>童婚</w:t>
      </w:r>
    </w:p>
    <w:p w14:paraId="56B10005" w14:textId="6C71B33E" w:rsidR="00A44371" w:rsidRPr="00A44371" w:rsidRDefault="00542449" w:rsidP="00AA5E99">
      <w:pPr>
        <w:pStyle w:val="SingleTxtGC"/>
        <w:rPr>
          <w:lang w:val="en-GB"/>
        </w:rPr>
      </w:pPr>
      <w:r>
        <w:rPr>
          <w:lang w:val="en-GB"/>
        </w:rPr>
        <w:t>45.</w:t>
      </w:r>
      <w:r w:rsidR="00A44371" w:rsidRPr="00A44371">
        <w:rPr>
          <w:lang w:val="en-GB"/>
        </w:rPr>
        <w:tab/>
      </w:r>
      <w:r w:rsidR="00A44371" w:rsidRPr="00A44371">
        <w:rPr>
          <w:rFonts w:hint="eastAsia"/>
          <w:lang w:val="en-GB"/>
        </w:rPr>
        <w:t>委员会深感关切的是</w:t>
      </w:r>
      <w:r>
        <w:rPr>
          <w:rFonts w:hint="eastAsia"/>
          <w:lang w:val="en-GB"/>
        </w:rPr>
        <w:t>，</w:t>
      </w:r>
      <w:r w:rsidR="00A44371" w:rsidRPr="00A44371">
        <w:rPr>
          <w:rFonts w:hint="eastAsia"/>
          <w:lang w:val="en-GB"/>
        </w:rPr>
        <w:t>童婚现象在缔约国很普遍</w:t>
      </w:r>
      <w:r>
        <w:rPr>
          <w:rFonts w:hint="eastAsia"/>
          <w:lang w:val="en-GB"/>
        </w:rPr>
        <w:t>，</w:t>
      </w:r>
      <w:r w:rsidR="00A44371" w:rsidRPr="00A44371">
        <w:rPr>
          <w:rFonts w:hint="eastAsia"/>
          <w:lang w:val="en-GB"/>
        </w:rPr>
        <w:t>这对儿童享有经济、社会和文化权利</w:t>
      </w:r>
      <w:r>
        <w:rPr>
          <w:rFonts w:hint="eastAsia"/>
          <w:lang w:val="en-GB"/>
        </w:rPr>
        <w:t>，</w:t>
      </w:r>
      <w:r w:rsidR="00A44371" w:rsidRPr="00A44371">
        <w:rPr>
          <w:rFonts w:hint="eastAsia"/>
          <w:lang w:val="en-GB"/>
        </w:rPr>
        <w:t>包括健康权和受教育</w:t>
      </w:r>
      <w:proofErr w:type="gramStart"/>
      <w:r w:rsidR="00A44371" w:rsidRPr="00A44371">
        <w:rPr>
          <w:rFonts w:hint="eastAsia"/>
          <w:lang w:val="en-GB"/>
        </w:rPr>
        <w:t>权产生</w:t>
      </w:r>
      <w:proofErr w:type="gramEnd"/>
      <w:r w:rsidR="00A44371" w:rsidRPr="00A44371">
        <w:rPr>
          <w:rFonts w:hint="eastAsia"/>
          <w:lang w:val="en-GB"/>
        </w:rPr>
        <w:t>了破坏性影响</w:t>
      </w:r>
      <w:r>
        <w:rPr>
          <w:lang w:val="en-GB"/>
        </w:rPr>
        <w:t>(</w:t>
      </w:r>
      <w:r w:rsidR="00A44371" w:rsidRPr="00A44371">
        <w:rPr>
          <w:rFonts w:hint="eastAsia"/>
          <w:lang w:val="en-GB"/>
        </w:rPr>
        <w:t>第十条</w:t>
      </w:r>
      <w:r>
        <w:rPr>
          <w:lang w:val="en-GB"/>
        </w:rPr>
        <w:t>)</w:t>
      </w:r>
      <w:r w:rsidR="00A44371" w:rsidRPr="00A44371">
        <w:rPr>
          <w:rFonts w:hint="eastAsia"/>
          <w:lang w:val="en-GB"/>
        </w:rPr>
        <w:t>。</w:t>
      </w:r>
    </w:p>
    <w:p w14:paraId="5F5A971B" w14:textId="1ABFBF9F" w:rsidR="00A44371" w:rsidRPr="00282416" w:rsidRDefault="00542449" w:rsidP="00AA5E99">
      <w:pPr>
        <w:pStyle w:val="SingleTxtGC"/>
        <w:rPr>
          <w:rFonts w:ascii="Time New Roman" w:eastAsia="黑体" w:hAnsi="Time New Roman" w:hint="eastAsia"/>
          <w:bCs/>
          <w:lang w:val="en-GB"/>
        </w:rPr>
      </w:pPr>
      <w:r>
        <w:rPr>
          <w:rFonts w:ascii="Time New Roman" w:eastAsia="黑体" w:hAnsi="Time New Roman"/>
          <w:lang w:val="en-GB"/>
        </w:rPr>
        <w:t>46.</w:t>
      </w:r>
      <w:r w:rsidR="00A44371" w:rsidRPr="00282416">
        <w:rPr>
          <w:rFonts w:ascii="Time New Roman" w:eastAsia="黑体" w:hAnsi="Time New Roman"/>
          <w:lang w:val="en-GB"/>
        </w:rPr>
        <w:tab/>
      </w:r>
      <w:r w:rsidR="00A44371" w:rsidRPr="00282416">
        <w:rPr>
          <w:rFonts w:ascii="Time New Roman" w:eastAsia="黑体" w:hAnsi="Time New Roman" w:hint="eastAsia"/>
          <w:bCs/>
          <w:lang w:val="en-GB"/>
        </w:rPr>
        <w:t>委员会建议缔约国</w:t>
      </w:r>
      <w:r>
        <w:rPr>
          <w:rFonts w:ascii="Time New Roman" w:eastAsia="黑体" w:hAnsi="Time New Roman"/>
          <w:bCs/>
          <w:lang w:val="en-GB"/>
        </w:rPr>
        <w:t>：</w:t>
      </w:r>
    </w:p>
    <w:p w14:paraId="3163D81A" w14:textId="068C1894" w:rsidR="00A44371" w:rsidRPr="00282416" w:rsidRDefault="00A44371" w:rsidP="00AA5E99">
      <w:pPr>
        <w:pStyle w:val="SingleTxtGC"/>
        <w:rPr>
          <w:rFonts w:ascii="Time New Roman" w:eastAsia="黑体" w:hAnsi="Time New Roman" w:hint="eastAsia"/>
          <w:bCs/>
          <w:lang w:val="en-GB"/>
        </w:rPr>
      </w:pPr>
      <w:r w:rsidRPr="00282416">
        <w:rPr>
          <w:rFonts w:ascii="Time New Roman" w:eastAsia="黑体" w:hAnsi="Time New Roman"/>
          <w:lang w:val="en-GB"/>
        </w:rPr>
        <w:tab/>
      </w:r>
      <w:r w:rsidR="00542449">
        <w:rPr>
          <w:rFonts w:ascii="Time New Roman" w:eastAsia="黑体" w:hAnsi="Time New Roman"/>
          <w:lang w:val="en-GB"/>
        </w:rPr>
        <w:t>(a)</w:t>
      </w:r>
      <w:r w:rsidRPr="00282416">
        <w:rPr>
          <w:rFonts w:ascii="Time New Roman" w:eastAsia="黑体" w:hAnsi="Time New Roman"/>
          <w:lang w:val="en-GB"/>
        </w:rPr>
        <w:tab/>
      </w:r>
      <w:r w:rsidRPr="00282416">
        <w:rPr>
          <w:rFonts w:ascii="Time New Roman" w:eastAsia="黑体" w:hAnsi="Time New Roman" w:hint="eastAsia"/>
          <w:bCs/>
          <w:lang w:val="en-GB"/>
        </w:rPr>
        <w:t>按照</w:t>
      </w:r>
      <w:r w:rsidR="00542449">
        <w:rPr>
          <w:rFonts w:ascii="Time New Roman" w:eastAsia="黑体" w:hAnsi="Time New Roman"/>
          <w:bCs/>
          <w:lang w:val="en-GB"/>
        </w:rPr>
        <w:t>2</w:t>
      </w:r>
      <w:r w:rsidRPr="00282416">
        <w:rPr>
          <w:rFonts w:ascii="Time New Roman" w:eastAsia="黑体" w:hAnsi="Time New Roman"/>
          <w:bCs/>
          <w:lang w:val="en-GB"/>
        </w:rPr>
        <w:t>0</w:t>
      </w:r>
      <w:r w:rsidR="00542449">
        <w:rPr>
          <w:rFonts w:ascii="Time New Roman" w:eastAsia="黑体" w:hAnsi="Time New Roman"/>
          <w:bCs/>
          <w:lang w:val="en-GB"/>
        </w:rPr>
        <w:t>14</w:t>
      </w:r>
      <w:r w:rsidRPr="00282416">
        <w:rPr>
          <w:rFonts w:ascii="Time New Roman" w:eastAsia="黑体" w:hAnsi="Time New Roman" w:hint="eastAsia"/>
          <w:bCs/>
          <w:lang w:val="en-GB"/>
        </w:rPr>
        <w:t>年全国对话会议成果文件的建议</w:t>
      </w:r>
      <w:r w:rsidR="00542449">
        <w:rPr>
          <w:rFonts w:ascii="Time New Roman" w:eastAsia="黑体" w:hAnsi="Time New Roman" w:hint="eastAsia"/>
          <w:bCs/>
          <w:lang w:val="en-GB"/>
        </w:rPr>
        <w:t>，</w:t>
      </w:r>
      <w:r w:rsidRPr="00282416">
        <w:rPr>
          <w:rFonts w:ascii="Time New Roman" w:eastAsia="黑体" w:hAnsi="Time New Roman" w:hint="eastAsia"/>
          <w:bCs/>
          <w:lang w:val="en-GB"/>
        </w:rPr>
        <w:t>采取紧急和有效的措施</w:t>
      </w:r>
      <w:r w:rsidR="00542449">
        <w:rPr>
          <w:rFonts w:ascii="Time New Roman" w:eastAsia="黑体" w:hAnsi="Time New Roman" w:hint="eastAsia"/>
          <w:bCs/>
          <w:lang w:val="en-GB"/>
        </w:rPr>
        <w:t>，</w:t>
      </w:r>
      <w:r w:rsidRPr="00282416">
        <w:rPr>
          <w:rFonts w:ascii="Time New Roman" w:eastAsia="黑体" w:hAnsi="Time New Roman" w:hint="eastAsia"/>
          <w:bCs/>
          <w:lang w:val="en-GB"/>
        </w:rPr>
        <w:t>规定男女最低结婚年龄为</w:t>
      </w:r>
      <w:r w:rsidR="00542449">
        <w:rPr>
          <w:rFonts w:ascii="Time New Roman" w:eastAsia="黑体" w:hAnsi="Time New Roman"/>
          <w:bCs/>
          <w:lang w:val="en-GB"/>
        </w:rPr>
        <w:t>18</w:t>
      </w:r>
      <w:r w:rsidRPr="00282416">
        <w:rPr>
          <w:rFonts w:ascii="Time New Roman" w:eastAsia="黑体" w:hAnsi="Time New Roman" w:hint="eastAsia"/>
          <w:bCs/>
          <w:lang w:val="en-GB"/>
        </w:rPr>
        <w:t>岁</w:t>
      </w:r>
      <w:r w:rsidR="00542449">
        <w:rPr>
          <w:rFonts w:ascii="Time New Roman" w:eastAsia="黑体" w:hAnsi="Time New Roman" w:hint="eastAsia"/>
          <w:bCs/>
          <w:lang w:val="en-GB"/>
        </w:rPr>
        <w:t>；</w:t>
      </w:r>
    </w:p>
    <w:p w14:paraId="5E66297F" w14:textId="0F7FCF1C" w:rsidR="00A44371" w:rsidRPr="00282416" w:rsidRDefault="00A44371" w:rsidP="00AA5E99">
      <w:pPr>
        <w:pStyle w:val="SingleTxtGC"/>
        <w:rPr>
          <w:rFonts w:ascii="Time New Roman" w:eastAsia="黑体" w:hAnsi="Time New Roman" w:hint="eastAsia"/>
          <w:bCs/>
          <w:lang w:val="en-GB"/>
        </w:rPr>
      </w:pPr>
      <w:r w:rsidRPr="00282416">
        <w:rPr>
          <w:rFonts w:ascii="Time New Roman" w:eastAsia="黑体" w:hAnsi="Time New Roman"/>
          <w:lang w:val="en-GB"/>
        </w:rPr>
        <w:tab/>
      </w:r>
      <w:r w:rsidR="00542449">
        <w:rPr>
          <w:rFonts w:ascii="Time New Roman" w:eastAsia="黑体" w:hAnsi="Time New Roman"/>
          <w:lang w:val="en-GB"/>
        </w:rPr>
        <w:t>(b)</w:t>
      </w:r>
      <w:r w:rsidRPr="00282416">
        <w:rPr>
          <w:rFonts w:ascii="Time New Roman" w:eastAsia="黑体" w:hAnsi="Time New Roman"/>
          <w:lang w:val="en-GB"/>
        </w:rPr>
        <w:tab/>
      </w:r>
      <w:r w:rsidRPr="00282416">
        <w:rPr>
          <w:rFonts w:ascii="Time New Roman" w:eastAsia="黑体" w:hAnsi="Time New Roman" w:hint="eastAsia"/>
          <w:bCs/>
          <w:lang w:val="en-GB"/>
        </w:rPr>
        <w:t>对实施童婚或为童婚提供便利的人进行处罚</w:t>
      </w:r>
      <w:r w:rsidR="00542449">
        <w:rPr>
          <w:rFonts w:ascii="Time New Roman" w:eastAsia="黑体" w:hAnsi="Time New Roman" w:hint="eastAsia"/>
          <w:bCs/>
          <w:lang w:val="en-GB"/>
        </w:rPr>
        <w:t>，</w:t>
      </w:r>
      <w:r w:rsidRPr="00282416">
        <w:rPr>
          <w:rFonts w:ascii="Time New Roman" w:eastAsia="黑体" w:hAnsi="Time New Roman" w:hint="eastAsia"/>
          <w:bCs/>
          <w:lang w:val="en-GB"/>
        </w:rPr>
        <w:t>并确保受害者获得有效补救和其他形式的必要保护</w:t>
      </w:r>
      <w:r w:rsidR="00542449">
        <w:rPr>
          <w:rFonts w:ascii="Time New Roman" w:eastAsia="黑体" w:hAnsi="Time New Roman" w:hint="eastAsia"/>
          <w:bCs/>
          <w:lang w:val="en-GB"/>
        </w:rPr>
        <w:t>；</w:t>
      </w:r>
    </w:p>
    <w:p w14:paraId="1052D4FE" w14:textId="5888B217" w:rsidR="00A44371" w:rsidRPr="00282416" w:rsidRDefault="00A44371" w:rsidP="00AA5E99">
      <w:pPr>
        <w:pStyle w:val="SingleTxtGC"/>
        <w:rPr>
          <w:rFonts w:ascii="Time New Roman" w:eastAsia="黑体" w:hAnsi="Time New Roman" w:hint="eastAsia"/>
          <w:bCs/>
          <w:lang w:val="en-GB"/>
        </w:rPr>
      </w:pPr>
      <w:r w:rsidRPr="00282416">
        <w:rPr>
          <w:rFonts w:ascii="Time New Roman" w:eastAsia="黑体" w:hAnsi="Time New Roman"/>
          <w:lang w:val="en-GB"/>
        </w:rPr>
        <w:tab/>
      </w:r>
      <w:r w:rsidR="00542449">
        <w:rPr>
          <w:rFonts w:ascii="Time New Roman" w:eastAsia="黑体" w:hAnsi="Time New Roman"/>
          <w:lang w:val="en-GB"/>
        </w:rPr>
        <w:t>(c)</w:t>
      </w:r>
      <w:r w:rsidRPr="00282416">
        <w:rPr>
          <w:rFonts w:ascii="Time New Roman" w:eastAsia="黑体" w:hAnsi="Time New Roman"/>
          <w:lang w:val="en-GB"/>
        </w:rPr>
        <w:tab/>
      </w:r>
      <w:r w:rsidRPr="00DB20C7">
        <w:rPr>
          <w:rFonts w:ascii="Time New Roman" w:eastAsia="黑体" w:hAnsi="Time New Roman" w:hint="eastAsia"/>
          <w:bCs/>
          <w:spacing w:val="-2"/>
          <w:lang w:val="en-GB"/>
        </w:rPr>
        <w:t>宣传童婚对受害者的破坏性影响</w:t>
      </w:r>
      <w:r w:rsidR="00542449" w:rsidRPr="00DB20C7">
        <w:rPr>
          <w:rFonts w:ascii="Time New Roman" w:eastAsia="黑体" w:hAnsi="Time New Roman" w:hint="eastAsia"/>
          <w:bCs/>
          <w:spacing w:val="-2"/>
          <w:lang w:val="en-GB"/>
        </w:rPr>
        <w:t>，</w:t>
      </w:r>
      <w:r w:rsidRPr="00DB20C7">
        <w:rPr>
          <w:rFonts w:ascii="Time New Roman" w:eastAsia="黑体" w:hAnsi="Time New Roman" w:hint="eastAsia"/>
          <w:bCs/>
          <w:spacing w:val="-2"/>
          <w:lang w:val="en-GB"/>
        </w:rPr>
        <w:t>并提供平台和机会</w:t>
      </w:r>
      <w:r w:rsidR="00542449" w:rsidRPr="00DB20C7">
        <w:rPr>
          <w:rFonts w:ascii="Time New Roman" w:eastAsia="黑体" w:hAnsi="Time New Roman" w:hint="eastAsia"/>
          <w:bCs/>
          <w:spacing w:val="-2"/>
          <w:lang w:val="en-GB"/>
        </w:rPr>
        <w:t>，</w:t>
      </w:r>
      <w:r w:rsidRPr="00DB20C7">
        <w:rPr>
          <w:rFonts w:ascii="Time New Roman" w:eastAsia="黑体" w:hAnsi="Time New Roman" w:hint="eastAsia"/>
          <w:bCs/>
          <w:spacing w:val="-2"/>
          <w:lang w:val="en-GB"/>
        </w:rPr>
        <w:t>在社区和家庭内</w:t>
      </w:r>
      <w:r w:rsidRPr="00282416">
        <w:rPr>
          <w:rFonts w:ascii="Time New Roman" w:eastAsia="黑体" w:hAnsi="Time New Roman" w:hint="eastAsia"/>
          <w:bCs/>
          <w:lang w:val="en-GB"/>
        </w:rPr>
        <w:t>讨论确保女童接受教育的好处。</w:t>
      </w:r>
    </w:p>
    <w:p w14:paraId="54C1BE4F" w14:textId="77777777" w:rsidR="00A44371" w:rsidRPr="00A44371" w:rsidRDefault="00A44371" w:rsidP="003934E4">
      <w:pPr>
        <w:pStyle w:val="H23GC"/>
        <w:spacing w:after="180"/>
        <w:rPr>
          <w:lang w:val="en-GB"/>
        </w:rPr>
      </w:pPr>
      <w:r w:rsidRPr="00A44371">
        <w:rPr>
          <w:lang w:val="en-GB"/>
        </w:rPr>
        <w:tab/>
      </w:r>
      <w:r w:rsidRPr="00A44371">
        <w:rPr>
          <w:lang w:val="en-GB"/>
        </w:rPr>
        <w:tab/>
      </w:r>
      <w:r w:rsidRPr="00A44371">
        <w:rPr>
          <w:rFonts w:hint="eastAsia"/>
          <w:lang w:val="en-GB"/>
        </w:rPr>
        <w:t>针对妇女的性别暴力</w:t>
      </w:r>
    </w:p>
    <w:p w14:paraId="27AEB2B8" w14:textId="0D45256E" w:rsidR="00A44371" w:rsidRPr="00A44371" w:rsidRDefault="00542449" w:rsidP="00AA5E99">
      <w:pPr>
        <w:pStyle w:val="SingleTxtGC"/>
        <w:rPr>
          <w:lang w:val="en-GB"/>
        </w:rPr>
      </w:pPr>
      <w:r>
        <w:rPr>
          <w:lang w:val="en-GB"/>
        </w:rPr>
        <w:t>47.</w:t>
      </w:r>
      <w:r w:rsidR="00A44371" w:rsidRPr="00A44371">
        <w:rPr>
          <w:lang w:val="en-GB"/>
        </w:rPr>
        <w:tab/>
      </w:r>
      <w:r w:rsidR="00A44371" w:rsidRPr="00A44371">
        <w:rPr>
          <w:rFonts w:hint="eastAsia"/>
          <w:lang w:val="en-GB"/>
        </w:rPr>
        <w:t>委员会感到关切的是</w:t>
      </w:r>
      <w:r>
        <w:rPr>
          <w:rFonts w:hint="eastAsia"/>
          <w:lang w:val="en-GB"/>
        </w:rPr>
        <w:t>，</w:t>
      </w:r>
      <w:r w:rsidR="00A44371" w:rsidRPr="00A44371">
        <w:rPr>
          <w:rFonts w:hint="eastAsia"/>
          <w:lang w:val="en-GB"/>
        </w:rPr>
        <w:t>针对妇女的性别暴力在缔约国很普遍</w:t>
      </w:r>
      <w:r>
        <w:rPr>
          <w:rFonts w:hint="eastAsia"/>
          <w:lang w:val="en-GB"/>
        </w:rPr>
        <w:t>，</w:t>
      </w:r>
      <w:r w:rsidR="00A44371" w:rsidRPr="00A44371">
        <w:rPr>
          <w:rFonts w:hint="eastAsia"/>
          <w:lang w:val="en-GB"/>
        </w:rPr>
        <w:t>包括家庭暴力和性暴力。委员会还感到关切的是</w:t>
      </w:r>
      <w:r>
        <w:rPr>
          <w:rFonts w:hint="eastAsia"/>
          <w:lang w:val="en-GB"/>
        </w:rPr>
        <w:t>，</w:t>
      </w:r>
      <w:r w:rsidR="00A44371" w:rsidRPr="00A44371">
        <w:rPr>
          <w:rFonts w:hint="eastAsia"/>
          <w:lang w:val="en-GB"/>
        </w:rPr>
        <w:t>缺乏有效的执法系统和诉诸司法的途径以及在文化上接受家庭暴力等因素导致了犯罪者有罪不罚的现象。在这方面</w:t>
      </w:r>
      <w:r>
        <w:rPr>
          <w:rFonts w:hint="eastAsia"/>
          <w:lang w:val="en-GB"/>
        </w:rPr>
        <w:t>，</w:t>
      </w:r>
      <w:r w:rsidR="00A44371" w:rsidRPr="00A44371">
        <w:rPr>
          <w:rFonts w:hint="eastAsia"/>
          <w:lang w:val="en-GB"/>
        </w:rPr>
        <w:t>委员会同意消除对妇女歧视委员会的关切</w:t>
      </w:r>
      <w:r>
        <w:rPr>
          <w:lang w:val="en-GB"/>
        </w:rPr>
        <w:t>(</w:t>
      </w:r>
      <w:r w:rsidR="00A44371" w:rsidRPr="00A44371">
        <w:rPr>
          <w:rFonts w:hint="eastAsia"/>
          <w:lang w:val="en-GB"/>
        </w:rPr>
        <w:t>第十条</w:t>
      </w:r>
      <w:r>
        <w:rPr>
          <w:lang w:val="en-GB"/>
        </w:rPr>
        <w:t>)</w:t>
      </w:r>
      <w:r w:rsidR="00A44371" w:rsidRPr="00A44371">
        <w:rPr>
          <w:rFonts w:hint="eastAsia"/>
          <w:lang w:val="en-GB"/>
        </w:rPr>
        <w:t>。</w:t>
      </w:r>
    </w:p>
    <w:p w14:paraId="740B0466" w14:textId="1CD63D19" w:rsidR="00A44371" w:rsidRPr="00282416" w:rsidRDefault="00542449" w:rsidP="00AA5E99">
      <w:pPr>
        <w:pStyle w:val="SingleTxtGC"/>
        <w:rPr>
          <w:rFonts w:ascii="Time New Roman" w:eastAsia="黑体" w:hAnsi="Time New Roman" w:hint="eastAsia"/>
          <w:bCs/>
          <w:lang w:val="en-GB"/>
        </w:rPr>
      </w:pPr>
      <w:r>
        <w:rPr>
          <w:rFonts w:ascii="Time New Roman" w:eastAsia="黑体" w:hAnsi="Time New Roman"/>
          <w:lang w:val="en-GB"/>
        </w:rPr>
        <w:t>48.</w:t>
      </w:r>
      <w:r w:rsidR="00A44371" w:rsidRPr="00282416">
        <w:rPr>
          <w:rFonts w:ascii="Time New Roman" w:eastAsia="黑体" w:hAnsi="Time New Roman"/>
          <w:lang w:val="en-GB"/>
        </w:rPr>
        <w:tab/>
      </w:r>
      <w:r w:rsidR="00A44371" w:rsidRPr="00282416">
        <w:rPr>
          <w:rFonts w:ascii="Time New Roman" w:eastAsia="黑体" w:hAnsi="Time New Roman" w:hint="eastAsia"/>
          <w:bCs/>
          <w:lang w:val="en-GB"/>
        </w:rPr>
        <w:t>委员会建议缔约国</w:t>
      </w:r>
      <w:r>
        <w:rPr>
          <w:rFonts w:ascii="Time New Roman" w:eastAsia="黑体" w:hAnsi="Time New Roman"/>
          <w:bCs/>
          <w:lang w:val="en-GB"/>
        </w:rPr>
        <w:t>：</w:t>
      </w:r>
    </w:p>
    <w:p w14:paraId="65B4A8CD" w14:textId="2EC2D3BC" w:rsidR="00A44371" w:rsidRPr="00282416" w:rsidRDefault="00A44371" w:rsidP="00AA5E99">
      <w:pPr>
        <w:pStyle w:val="SingleTxtGC"/>
        <w:rPr>
          <w:rFonts w:ascii="Time New Roman" w:eastAsia="黑体" w:hAnsi="Time New Roman" w:hint="eastAsia"/>
          <w:bCs/>
          <w:lang w:val="en-GB"/>
        </w:rPr>
      </w:pPr>
      <w:r w:rsidRPr="00282416">
        <w:rPr>
          <w:rFonts w:ascii="Time New Roman" w:eastAsia="黑体" w:hAnsi="Time New Roman"/>
          <w:lang w:val="en-GB"/>
        </w:rPr>
        <w:tab/>
      </w:r>
      <w:r w:rsidR="00542449">
        <w:rPr>
          <w:rFonts w:ascii="Time New Roman" w:eastAsia="黑体" w:hAnsi="Time New Roman"/>
          <w:lang w:val="en-GB"/>
        </w:rPr>
        <w:t>(a)</w:t>
      </w:r>
      <w:r w:rsidRPr="00282416">
        <w:rPr>
          <w:rFonts w:ascii="Time New Roman" w:eastAsia="黑体" w:hAnsi="Time New Roman"/>
          <w:lang w:val="en-GB"/>
        </w:rPr>
        <w:tab/>
      </w:r>
      <w:r w:rsidRPr="00DB20C7">
        <w:rPr>
          <w:rFonts w:ascii="Time New Roman" w:eastAsia="黑体" w:hAnsi="Time New Roman" w:hint="eastAsia"/>
          <w:bCs/>
          <w:spacing w:val="-4"/>
          <w:lang w:val="en-GB"/>
        </w:rPr>
        <w:t>采取措施</w:t>
      </w:r>
      <w:r w:rsidR="00542449" w:rsidRPr="00DB20C7">
        <w:rPr>
          <w:rFonts w:ascii="Time New Roman" w:eastAsia="黑体" w:hAnsi="Time New Roman" w:hint="eastAsia"/>
          <w:bCs/>
          <w:spacing w:val="-4"/>
          <w:lang w:val="en-GB"/>
        </w:rPr>
        <w:t>，</w:t>
      </w:r>
      <w:r w:rsidRPr="00DB20C7">
        <w:rPr>
          <w:rFonts w:ascii="Time New Roman" w:eastAsia="黑体" w:hAnsi="Time New Roman" w:hint="eastAsia"/>
          <w:bCs/>
          <w:spacing w:val="-4"/>
          <w:lang w:val="en-GB"/>
        </w:rPr>
        <w:t>将一切形式的针对妇女的性别暴力</w:t>
      </w:r>
      <w:r w:rsidR="00542449" w:rsidRPr="00DB20C7">
        <w:rPr>
          <w:rFonts w:ascii="Time New Roman" w:eastAsia="黑体" w:hAnsi="Time New Roman" w:hint="eastAsia"/>
          <w:bCs/>
          <w:spacing w:val="-4"/>
          <w:lang w:val="en-GB"/>
        </w:rPr>
        <w:t>，</w:t>
      </w:r>
      <w:r w:rsidRPr="00DB20C7">
        <w:rPr>
          <w:rFonts w:ascii="Time New Roman" w:eastAsia="黑体" w:hAnsi="Time New Roman" w:hint="eastAsia"/>
          <w:bCs/>
          <w:spacing w:val="-4"/>
          <w:lang w:val="en-GB"/>
        </w:rPr>
        <w:t>包括性骚扰、家庭暴力</w:t>
      </w:r>
      <w:r w:rsidRPr="00282416">
        <w:rPr>
          <w:rFonts w:ascii="Time New Roman" w:eastAsia="黑体" w:hAnsi="Time New Roman" w:hint="eastAsia"/>
          <w:bCs/>
          <w:lang w:val="en-GB"/>
        </w:rPr>
        <w:t>和</w:t>
      </w:r>
      <w:proofErr w:type="gramStart"/>
      <w:r w:rsidRPr="00282416">
        <w:rPr>
          <w:rFonts w:ascii="Time New Roman" w:eastAsia="黑体" w:hAnsi="Time New Roman" w:hint="eastAsia"/>
          <w:bCs/>
          <w:lang w:val="en-GB"/>
        </w:rPr>
        <w:t>婚内</w:t>
      </w:r>
      <w:proofErr w:type="gramEnd"/>
      <w:r w:rsidRPr="00282416">
        <w:rPr>
          <w:rFonts w:ascii="Time New Roman" w:eastAsia="黑体" w:hAnsi="Time New Roman" w:hint="eastAsia"/>
          <w:bCs/>
          <w:lang w:val="en-GB"/>
        </w:rPr>
        <w:t>强奸定为刑事犯罪</w:t>
      </w:r>
      <w:r w:rsidR="00542449">
        <w:rPr>
          <w:rFonts w:ascii="Time New Roman" w:eastAsia="黑体" w:hAnsi="Time New Roman" w:hint="eastAsia"/>
          <w:bCs/>
          <w:lang w:val="en-GB"/>
        </w:rPr>
        <w:t>；</w:t>
      </w:r>
    </w:p>
    <w:p w14:paraId="5EBCA21A" w14:textId="6D088C3B" w:rsidR="00A44371" w:rsidRPr="00282416" w:rsidRDefault="00A44371" w:rsidP="00AA5E99">
      <w:pPr>
        <w:pStyle w:val="SingleTxtGC"/>
        <w:rPr>
          <w:rFonts w:ascii="Time New Roman" w:eastAsia="黑体" w:hAnsi="Time New Roman" w:hint="eastAsia"/>
          <w:bCs/>
          <w:lang w:val="en-GB"/>
        </w:rPr>
      </w:pPr>
      <w:r w:rsidRPr="00282416">
        <w:rPr>
          <w:rFonts w:ascii="Time New Roman" w:eastAsia="黑体" w:hAnsi="Time New Roman"/>
          <w:lang w:val="en-GB"/>
        </w:rPr>
        <w:tab/>
      </w:r>
      <w:r w:rsidR="00542449">
        <w:rPr>
          <w:rFonts w:ascii="Time New Roman" w:eastAsia="黑体" w:hAnsi="Time New Roman"/>
          <w:lang w:val="en-GB"/>
        </w:rPr>
        <w:t>(b)</w:t>
      </w:r>
      <w:r w:rsidRPr="00282416">
        <w:rPr>
          <w:rFonts w:ascii="Time New Roman" w:eastAsia="黑体" w:hAnsi="Time New Roman"/>
          <w:lang w:val="en-GB"/>
        </w:rPr>
        <w:tab/>
      </w:r>
      <w:r w:rsidRPr="008E3313">
        <w:rPr>
          <w:rFonts w:ascii="Time New Roman" w:eastAsia="黑体" w:hAnsi="Time New Roman" w:hint="eastAsia"/>
          <w:bCs/>
          <w:spacing w:val="-2"/>
          <w:lang w:val="en-GB"/>
        </w:rPr>
        <w:t>防止性别暴力</w:t>
      </w:r>
      <w:r w:rsidR="00542449" w:rsidRPr="008E3313">
        <w:rPr>
          <w:rFonts w:ascii="Time New Roman" w:eastAsia="黑体" w:hAnsi="Time New Roman" w:hint="eastAsia"/>
          <w:bCs/>
          <w:spacing w:val="-2"/>
          <w:lang w:val="en-GB"/>
        </w:rPr>
        <w:t>，</w:t>
      </w:r>
      <w:r w:rsidRPr="008E3313">
        <w:rPr>
          <w:rFonts w:ascii="Time New Roman" w:eastAsia="黑体" w:hAnsi="Time New Roman" w:hint="eastAsia"/>
          <w:bCs/>
          <w:spacing w:val="-2"/>
          <w:lang w:val="en-GB"/>
        </w:rPr>
        <w:t>确保所有案件得到调查</w:t>
      </w:r>
      <w:r w:rsidR="00542449" w:rsidRPr="008E3313">
        <w:rPr>
          <w:rFonts w:ascii="Time New Roman" w:eastAsia="黑体" w:hAnsi="Time New Roman" w:hint="eastAsia"/>
          <w:bCs/>
          <w:spacing w:val="-2"/>
          <w:lang w:val="en-GB"/>
        </w:rPr>
        <w:t>，</w:t>
      </w:r>
      <w:r w:rsidRPr="008E3313">
        <w:rPr>
          <w:rFonts w:ascii="Time New Roman" w:eastAsia="黑体" w:hAnsi="Time New Roman" w:hint="eastAsia"/>
          <w:bCs/>
          <w:spacing w:val="-2"/>
          <w:lang w:val="en-GB"/>
        </w:rPr>
        <w:t>肇事者受到起诉和适当判刑</w:t>
      </w:r>
      <w:r w:rsidR="00542449" w:rsidRPr="008E3313">
        <w:rPr>
          <w:rFonts w:ascii="Time New Roman" w:eastAsia="黑体" w:hAnsi="Time New Roman" w:hint="eastAsia"/>
          <w:bCs/>
          <w:spacing w:val="-2"/>
          <w:lang w:val="en-GB"/>
        </w:rPr>
        <w:t>，</w:t>
      </w:r>
      <w:r w:rsidRPr="00282416">
        <w:rPr>
          <w:rFonts w:ascii="Time New Roman" w:eastAsia="黑体" w:hAnsi="Time New Roman" w:hint="eastAsia"/>
          <w:bCs/>
          <w:lang w:val="en-GB"/>
        </w:rPr>
        <w:t>受害者能够诉诸司法、获得有效赔偿、庇护所和支助服务</w:t>
      </w:r>
      <w:r w:rsidR="00542449">
        <w:rPr>
          <w:rFonts w:ascii="Time New Roman" w:eastAsia="黑体" w:hAnsi="Time New Roman" w:hint="eastAsia"/>
          <w:bCs/>
          <w:lang w:val="en-GB"/>
        </w:rPr>
        <w:t>；</w:t>
      </w:r>
    </w:p>
    <w:p w14:paraId="05A3B34A" w14:textId="192800C7" w:rsidR="00A44371" w:rsidRPr="00A44371" w:rsidRDefault="00A44371" w:rsidP="00AA5E99">
      <w:pPr>
        <w:pStyle w:val="SingleTxtGC"/>
        <w:rPr>
          <w:bCs/>
          <w:lang w:val="en-GB"/>
        </w:rPr>
      </w:pPr>
      <w:r w:rsidRPr="00282416">
        <w:rPr>
          <w:rFonts w:ascii="Time New Roman" w:eastAsia="黑体" w:hAnsi="Time New Roman"/>
          <w:lang w:val="en-GB"/>
        </w:rPr>
        <w:tab/>
      </w:r>
      <w:r w:rsidR="00542449">
        <w:rPr>
          <w:rFonts w:ascii="Time New Roman" w:eastAsia="黑体" w:hAnsi="Time New Roman"/>
          <w:lang w:val="en-GB"/>
        </w:rPr>
        <w:t>(c)</w:t>
      </w:r>
      <w:r w:rsidRPr="00282416">
        <w:rPr>
          <w:rFonts w:ascii="Time New Roman" w:eastAsia="黑体" w:hAnsi="Time New Roman"/>
          <w:lang w:val="en-GB"/>
        </w:rPr>
        <w:tab/>
      </w:r>
      <w:r w:rsidRPr="008E3313">
        <w:rPr>
          <w:rFonts w:ascii="Time New Roman" w:eastAsia="黑体" w:hAnsi="Time New Roman" w:hint="eastAsia"/>
          <w:bCs/>
          <w:spacing w:val="-4"/>
          <w:lang w:val="en-GB"/>
        </w:rPr>
        <w:t>提请注意消除对妇女歧视委员会就缔约国第七次和第八次合并定期报告</w:t>
      </w:r>
      <w:r w:rsidRPr="00282416">
        <w:rPr>
          <w:rFonts w:ascii="Time New Roman" w:eastAsia="黑体" w:hAnsi="Time New Roman"/>
          <w:vertAlign w:val="superscript"/>
          <w:lang w:val="en-GB"/>
        </w:rPr>
        <w:footnoteReference w:id="9"/>
      </w:r>
      <w:r w:rsidR="00671443" w:rsidRPr="00282416">
        <w:rPr>
          <w:rFonts w:ascii="Time New Roman" w:eastAsia="黑体" w:hAnsi="Time New Roman" w:hint="eastAsia"/>
          <w:bCs/>
          <w:lang w:val="en-GB"/>
        </w:rPr>
        <w:t xml:space="preserve"> </w:t>
      </w:r>
      <w:r w:rsidRPr="00282416">
        <w:rPr>
          <w:rFonts w:ascii="Time New Roman" w:eastAsia="黑体" w:hAnsi="Time New Roman" w:hint="eastAsia"/>
          <w:bCs/>
          <w:lang w:val="en-GB"/>
        </w:rPr>
        <w:t>提出的建议。</w:t>
      </w:r>
    </w:p>
    <w:p w14:paraId="7421CA50" w14:textId="77777777" w:rsidR="00A44371" w:rsidRPr="00A44371" w:rsidRDefault="00A44371" w:rsidP="003934E4">
      <w:pPr>
        <w:pStyle w:val="H23GC"/>
        <w:spacing w:after="180"/>
        <w:rPr>
          <w:lang w:val="en-GB"/>
        </w:rPr>
      </w:pPr>
      <w:r w:rsidRPr="00A44371">
        <w:rPr>
          <w:lang w:val="en-GB"/>
        </w:rPr>
        <w:tab/>
      </w:r>
      <w:r w:rsidRPr="00A44371">
        <w:rPr>
          <w:lang w:val="en-GB"/>
        </w:rPr>
        <w:tab/>
      </w:r>
      <w:r w:rsidRPr="00A44371">
        <w:rPr>
          <w:rFonts w:hint="eastAsia"/>
          <w:lang w:val="en-GB"/>
        </w:rPr>
        <w:t>地雷和未爆弹药</w:t>
      </w:r>
    </w:p>
    <w:p w14:paraId="4F5B5440" w14:textId="6363FA75" w:rsidR="00A44371" w:rsidRPr="00A44371" w:rsidRDefault="00542449" w:rsidP="00AA5E99">
      <w:pPr>
        <w:pStyle w:val="SingleTxtGC"/>
        <w:rPr>
          <w:lang w:val="en-GB"/>
        </w:rPr>
      </w:pPr>
      <w:r>
        <w:rPr>
          <w:lang w:val="en-GB"/>
        </w:rPr>
        <w:t>49.</w:t>
      </w:r>
      <w:r w:rsidR="00A44371" w:rsidRPr="00A44371">
        <w:rPr>
          <w:lang w:val="en-GB"/>
        </w:rPr>
        <w:tab/>
      </w:r>
      <w:r w:rsidR="00A44371" w:rsidRPr="003934E4">
        <w:rPr>
          <w:rFonts w:hint="eastAsia"/>
          <w:spacing w:val="-6"/>
          <w:lang w:val="en-GB"/>
        </w:rPr>
        <w:t>委员会表示关切的是</w:t>
      </w:r>
      <w:r w:rsidRPr="003934E4">
        <w:rPr>
          <w:rFonts w:hint="eastAsia"/>
          <w:spacing w:val="-6"/>
          <w:lang w:val="en-GB"/>
        </w:rPr>
        <w:t>，</w:t>
      </w:r>
      <w:r w:rsidR="00A44371" w:rsidRPr="003934E4">
        <w:rPr>
          <w:rFonts w:hint="eastAsia"/>
          <w:spacing w:val="-6"/>
          <w:lang w:val="en-GB"/>
        </w:rPr>
        <w:t>被地雷和未爆弹药杀害或致残的人数很多</w:t>
      </w:r>
      <w:r w:rsidRPr="003934E4">
        <w:rPr>
          <w:rFonts w:hint="eastAsia"/>
          <w:spacing w:val="-6"/>
          <w:lang w:val="en-GB"/>
        </w:rPr>
        <w:t>，</w:t>
      </w:r>
      <w:r w:rsidR="00A44371" w:rsidRPr="003934E4">
        <w:rPr>
          <w:rFonts w:hint="eastAsia"/>
          <w:spacing w:val="-6"/>
          <w:lang w:val="en-GB"/>
        </w:rPr>
        <w:t>特别是儿童。</w:t>
      </w:r>
      <w:r w:rsidR="00A44371" w:rsidRPr="00A44371">
        <w:rPr>
          <w:rFonts w:hint="eastAsia"/>
          <w:lang w:val="en-GB"/>
        </w:rPr>
        <w:t>委</w:t>
      </w:r>
      <w:r w:rsidR="00A44371" w:rsidRPr="003934E4">
        <w:rPr>
          <w:rFonts w:hint="eastAsia"/>
          <w:spacing w:val="-4"/>
          <w:lang w:val="en-GB"/>
        </w:rPr>
        <w:t>员会还感到关切的是</w:t>
      </w:r>
      <w:r w:rsidRPr="003934E4">
        <w:rPr>
          <w:rFonts w:hint="eastAsia"/>
          <w:spacing w:val="-4"/>
          <w:lang w:val="en-GB"/>
        </w:rPr>
        <w:t>，</w:t>
      </w:r>
      <w:r w:rsidR="00A44371" w:rsidRPr="003934E4">
        <w:rPr>
          <w:rFonts w:hint="eastAsia"/>
          <w:spacing w:val="-4"/>
          <w:lang w:val="en-GB"/>
        </w:rPr>
        <w:t>地雷对农田和水源中或水源附近的影响危及平民的生命</w:t>
      </w:r>
      <w:r w:rsidRPr="003934E4">
        <w:rPr>
          <w:rFonts w:hint="eastAsia"/>
          <w:spacing w:val="-4"/>
          <w:lang w:val="en-GB"/>
        </w:rPr>
        <w:t>，</w:t>
      </w:r>
      <w:r w:rsidR="00A44371" w:rsidRPr="00A44371">
        <w:rPr>
          <w:rFonts w:hint="eastAsia"/>
          <w:lang w:val="en-GB"/>
        </w:rPr>
        <w:t>使他们无法获得食物和水</w:t>
      </w:r>
      <w:r>
        <w:rPr>
          <w:lang w:val="en-GB"/>
        </w:rPr>
        <w:t>(</w:t>
      </w:r>
      <w:r w:rsidR="00A44371" w:rsidRPr="00A44371">
        <w:rPr>
          <w:rFonts w:hint="eastAsia"/>
          <w:lang w:val="en-GB"/>
        </w:rPr>
        <w:t>第十条</w:t>
      </w:r>
      <w:r>
        <w:rPr>
          <w:lang w:val="en-GB"/>
        </w:rPr>
        <w:t>)</w:t>
      </w:r>
      <w:r w:rsidR="00A44371" w:rsidRPr="00A44371">
        <w:rPr>
          <w:rFonts w:hint="eastAsia"/>
          <w:lang w:val="en-GB"/>
        </w:rPr>
        <w:t>。</w:t>
      </w:r>
    </w:p>
    <w:p w14:paraId="7DBBF862" w14:textId="6106C838" w:rsidR="00A44371" w:rsidRPr="00282416" w:rsidRDefault="00542449" w:rsidP="00AA5E99">
      <w:pPr>
        <w:pStyle w:val="SingleTxtGC"/>
        <w:rPr>
          <w:rFonts w:ascii="Time New Roman" w:eastAsia="黑体" w:hAnsi="Time New Roman" w:hint="eastAsia"/>
          <w:bCs/>
          <w:lang w:val="en-GB"/>
        </w:rPr>
      </w:pPr>
      <w:r>
        <w:rPr>
          <w:rFonts w:ascii="Time New Roman" w:eastAsia="黑体" w:hAnsi="Time New Roman"/>
          <w:lang w:val="en-GB"/>
        </w:rPr>
        <w:lastRenderedPageBreak/>
        <w:t>50.</w:t>
      </w:r>
      <w:r w:rsidR="00A44371" w:rsidRPr="00282416">
        <w:rPr>
          <w:rFonts w:ascii="Time New Roman" w:eastAsia="黑体" w:hAnsi="Time New Roman"/>
          <w:lang w:val="en-GB"/>
        </w:rPr>
        <w:tab/>
      </w:r>
      <w:r w:rsidR="00A44371" w:rsidRPr="00282416">
        <w:rPr>
          <w:rFonts w:ascii="Time New Roman" w:eastAsia="黑体" w:hAnsi="Time New Roman" w:hint="eastAsia"/>
          <w:bCs/>
          <w:lang w:val="en-GB"/>
        </w:rPr>
        <w:t>委员会建议缔约国立即采取行动清除现有的地雷和未爆弹药</w:t>
      </w:r>
      <w:r>
        <w:rPr>
          <w:rFonts w:ascii="Time New Roman" w:eastAsia="黑体" w:hAnsi="Time New Roman" w:hint="eastAsia"/>
          <w:bCs/>
          <w:lang w:val="en-GB"/>
        </w:rPr>
        <w:t>，</w:t>
      </w:r>
      <w:r w:rsidR="00A44371" w:rsidRPr="00282416">
        <w:rPr>
          <w:rFonts w:ascii="Time New Roman" w:eastAsia="黑体" w:hAnsi="Time New Roman" w:hint="eastAsia"/>
          <w:bCs/>
          <w:lang w:val="en-GB"/>
        </w:rPr>
        <w:t>并采取实际措施减少这类爆炸物的影响。委员会还建议缔约国与国际社会合作</w:t>
      </w:r>
      <w:r>
        <w:rPr>
          <w:rFonts w:ascii="Time New Roman" w:eastAsia="黑体" w:hAnsi="Time New Roman" w:hint="eastAsia"/>
          <w:bCs/>
          <w:lang w:val="en-GB"/>
        </w:rPr>
        <w:t>，</w:t>
      </w:r>
      <w:r w:rsidR="00A44371" w:rsidRPr="00282416">
        <w:rPr>
          <w:rFonts w:ascii="Time New Roman" w:eastAsia="黑体" w:hAnsi="Time New Roman" w:hint="eastAsia"/>
          <w:bCs/>
          <w:lang w:val="en-GB"/>
        </w:rPr>
        <w:t>确保为标示和清除未爆炸弹药和地雷提供必要的技术设备。</w:t>
      </w:r>
    </w:p>
    <w:p w14:paraId="2F34BF57" w14:textId="77777777" w:rsidR="00A44371" w:rsidRPr="00A44371" w:rsidRDefault="00A44371" w:rsidP="00E1671D">
      <w:pPr>
        <w:pStyle w:val="H23GC"/>
        <w:rPr>
          <w:lang w:val="en-GB"/>
        </w:rPr>
      </w:pPr>
      <w:r w:rsidRPr="00A44371">
        <w:rPr>
          <w:lang w:val="en-GB"/>
        </w:rPr>
        <w:tab/>
      </w:r>
      <w:r w:rsidRPr="00A44371">
        <w:rPr>
          <w:lang w:val="en-GB"/>
        </w:rPr>
        <w:tab/>
      </w:r>
      <w:r w:rsidRPr="00A44371">
        <w:rPr>
          <w:rFonts w:hint="eastAsia"/>
          <w:lang w:val="en-GB"/>
        </w:rPr>
        <w:t>出生登记</w:t>
      </w:r>
    </w:p>
    <w:p w14:paraId="159D2A46" w14:textId="00D50C6E" w:rsidR="00A44371" w:rsidRPr="00A44371" w:rsidRDefault="00542449" w:rsidP="00AA5E99">
      <w:pPr>
        <w:pStyle w:val="SingleTxtGC"/>
        <w:rPr>
          <w:lang w:val="en-GB"/>
        </w:rPr>
      </w:pPr>
      <w:r>
        <w:rPr>
          <w:lang w:val="en-GB"/>
        </w:rPr>
        <w:t>51.</w:t>
      </w:r>
      <w:r w:rsidR="00A44371" w:rsidRPr="00A44371">
        <w:rPr>
          <w:lang w:val="en-GB"/>
        </w:rPr>
        <w:tab/>
      </w:r>
      <w:r w:rsidR="00A44371" w:rsidRPr="00A44371">
        <w:rPr>
          <w:rFonts w:hint="eastAsia"/>
          <w:lang w:val="en-GB"/>
        </w:rPr>
        <w:t>委员会对出生登记率</w:t>
      </w:r>
      <w:proofErr w:type="gramStart"/>
      <w:r w:rsidR="00A44371" w:rsidRPr="00A44371">
        <w:rPr>
          <w:rFonts w:hint="eastAsia"/>
          <w:lang w:val="en-GB"/>
        </w:rPr>
        <w:t>低感到</w:t>
      </w:r>
      <w:proofErr w:type="gramEnd"/>
      <w:r w:rsidR="00A44371" w:rsidRPr="00A44371">
        <w:rPr>
          <w:rFonts w:hint="eastAsia"/>
          <w:lang w:val="en-GB"/>
        </w:rPr>
        <w:t>关切</w:t>
      </w:r>
      <w:r>
        <w:rPr>
          <w:rFonts w:hint="eastAsia"/>
          <w:lang w:val="en-GB"/>
        </w:rPr>
        <w:t>，</w:t>
      </w:r>
      <w:r w:rsidR="00A44371" w:rsidRPr="00A44371">
        <w:rPr>
          <w:rFonts w:hint="eastAsia"/>
          <w:lang w:val="en-GB"/>
        </w:rPr>
        <w:t>这使儿童失去了享有其经济、社会和文化权利的机会</w:t>
      </w:r>
      <w:r>
        <w:rPr>
          <w:rFonts w:hint="eastAsia"/>
          <w:lang w:val="en-GB"/>
        </w:rPr>
        <w:t>，</w:t>
      </w:r>
      <w:r w:rsidR="00A44371" w:rsidRPr="00A44371">
        <w:rPr>
          <w:rFonts w:hint="eastAsia"/>
          <w:lang w:val="en-GB"/>
        </w:rPr>
        <w:t>特别是他们获得保健和接受教育的权利</w:t>
      </w:r>
      <w:r>
        <w:rPr>
          <w:lang w:val="en-GB"/>
        </w:rPr>
        <w:t>(</w:t>
      </w:r>
      <w:r w:rsidR="00A44371" w:rsidRPr="00A44371">
        <w:rPr>
          <w:rFonts w:hint="eastAsia"/>
          <w:lang w:val="en-GB"/>
        </w:rPr>
        <w:t>第十条</w:t>
      </w:r>
      <w:r>
        <w:rPr>
          <w:lang w:val="en-GB"/>
        </w:rPr>
        <w:t>)</w:t>
      </w:r>
      <w:r w:rsidR="00A44371" w:rsidRPr="00A44371">
        <w:rPr>
          <w:rFonts w:hint="eastAsia"/>
          <w:lang w:val="en-GB"/>
        </w:rPr>
        <w:t>。</w:t>
      </w:r>
    </w:p>
    <w:p w14:paraId="496B85B6" w14:textId="310A5FE2" w:rsidR="00A44371" w:rsidRPr="00282416" w:rsidRDefault="00542449" w:rsidP="00AA5E99">
      <w:pPr>
        <w:pStyle w:val="SingleTxtGC"/>
        <w:rPr>
          <w:rFonts w:ascii="Time New Roman" w:eastAsia="黑体" w:hAnsi="Time New Roman" w:hint="eastAsia"/>
          <w:bCs/>
          <w:lang w:val="en-GB"/>
        </w:rPr>
      </w:pPr>
      <w:r>
        <w:rPr>
          <w:rFonts w:ascii="Time New Roman" w:eastAsia="黑体" w:hAnsi="Time New Roman"/>
          <w:lang w:val="en-GB"/>
        </w:rPr>
        <w:t>52.</w:t>
      </w:r>
      <w:r w:rsidR="00A44371" w:rsidRPr="00282416">
        <w:rPr>
          <w:rFonts w:ascii="Time New Roman" w:eastAsia="黑体" w:hAnsi="Time New Roman"/>
          <w:lang w:val="en-GB"/>
        </w:rPr>
        <w:tab/>
      </w:r>
      <w:r w:rsidR="00A44371" w:rsidRPr="0018094E">
        <w:rPr>
          <w:rFonts w:ascii="Time New Roman" w:eastAsia="黑体" w:hAnsi="Time New Roman" w:hint="eastAsia"/>
          <w:bCs/>
          <w:spacing w:val="-6"/>
          <w:lang w:val="en-GB"/>
        </w:rPr>
        <w:t>委员会建议缔约国加紧努力</w:t>
      </w:r>
      <w:r w:rsidRPr="0018094E">
        <w:rPr>
          <w:rFonts w:ascii="Time New Roman" w:eastAsia="黑体" w:hAnsi="Time New Roman" w:hint="eastAsia"/>
          <w:bCs/>
          <w:spacing w:val="-6"/>
          <w:lang w:val="en-GB"/>
        </w:rPr>
        <w:t>，</w:t>
      </w:r>
      <w:r w:rsidR="00A44371" w:rsidRPr="0018094E">
        <w:rPr>
          <w:rFonts w:ascii="Time New Roman" w:eastAsia="黑体" w:hAnsi="Time New Roman" w:hint="eastAsia"/>
          <w:bCs/>
          <w:spacing w:val="-6"/>
          <w:lang w:val="en-GB"/>
        </w:rPr>
        <w:t>提高出生登记率</w:t>
      </w:r>
      <w:r w:rsidRPr="0018094E">
        <w:rPr>
          <w:rFonts w:ascii="Time New Roman" w:eastAsia="黑体" w:hAnsi="Time New Roman" w:hint="eastAsia"/>
          <w:bCs/>
          <w:spacing w:val="-6"/>
          <w:lang w:val="en-GB"/>
        </w:rPr>
        <w:t>，</w:t>
      </w:r>
      <w:r w:rsidR="00A44371" w:rsidRPr="0018094E">
        <w:rPr>
          <w:rFonts w:ascii="Time New Roman" w:eastAsia="黑体" w:hAnsi="Time New Roman" w:hint="eastAsia"/>
          <w:bCs/>
          <w:spacing w:val="-6"/>
          <w:lang w:val="en-GB"/>
        </w:rPr>
        <w:t>并确保发放出生证。具体而言</w:t>
      </w:r>
      <w:r w:rsidRPr="0018094E">
        <w:rPr>
          <w:rFonts w:ascii="Time New Roman" w:eastAsia="黑体" w:hAnsi="Time New Roman" w:hint="eastAsia"/>
          <w:bCs/>
          <w:spacing w:val="-6"/>
          <w:lang w:val="en-GB"/>
        </w:rPr>
        <w:t>，</w:t>
      </w:r>
      <w:r w:rsidR="00A44371" w:rsidRPr="00282416">
        <w:rPr>
          <w:rFonts w:ascii="Time New Roman" w:eastAsia="黑体" w:hAnsi="Time New Roman" w:hint="eastAsia"/>
          <w:bCs/>
          <w:lang w:val="en-GB"/>
        </w:rPr>
        <w:t>委员会请缔约国</w:t>
      </w:r>
      <w:r>
        <w:rPr>
          <w:rFonts w:ascii="Time New Roman" w:eastAsia="黑体" w:hAnsi="Time New Roman"/>
          <w:bCs/>
          <w:lang w:val="en-GB"/>
        </w:rPr>
        <w:t>：</w:t>
      </w:r>
    </w:p>
    <w:p w14:paraId="3CF57F7E" w14:textId="06714DDC" w:rsidR="00A44371" w:rsidRPr="00282416" w:rsidRDefault="00A44371" w:rsidP="00AA5E99">
      <w:pPr>
        <w:pStyle w:val="SingleTxtGC"/>
        <w:rPr>
          <w:rFonts w:ascii="Time New Roman" w:eastAsia="黑体" w:hAnsi="Time New Roman" w:hint="eastAsia"/>
          <w:bCs/>
          <w:lang w:val="en-GB"/>
        </w:rPr>
      </w:pPr>
      <w:r w:rsidRPr="00282416">
        <w:rPr>
          <w:rFonts w:ascii="Time New Roman" w:eastAsia="黑体" w:hAnsi="Time New Roman"/>
          <w:lang w:val="en-GB"/>
        </w:rPr>
        <w:tab/>
      </w:r>
      <w:r w:rsidR="00542449">
        <w:rPr>
          <w:rFonts w:ascii="Time New Roman" w:eastAsia="黑体" w:hAnsi="Time New Roman"/>
          <w:lang w:val="en-GB"/>
        </w:rPr>
        <w:t>(a)</w:t>
      </w:r>
      <w:r w:rsidRPr="00282416">
        <w:rPr>
          <w:rFonts w:ascii="Time New Roman" w:eastAsia="黑体" w:hAnsi="Time New Roman"/>
          <w:lang w:val="en-GB"/>
        </w:rPr>
        <w:tab/>
      </w:r>
      <w:r w:rsidRPr="00282416">
        <w:rPr>
          <w:rFonts w:ascii="Time New Roman" w:eastAsia="黑体" w:hAnsi="Time New Roman" w:hint="eastAsia"/>
          <w:bCs/>
          <w:lang w:val="en-GB"/>
        </w:rPr>
        <w:t>确保全国各地的公民登记处提供出生登记服务</w:t>
      </w:r>
      <w:r w:rsidR="00542449">
        <w:rPr>
          <w:rFonts w:ascii="Time New Roman" w:eastAsia="黑体" w:hAnsi="Time New Roman" w:hint="eastAsia"/>
          <w:bCs/>
          <w:lang w:val="en-GB"/>
        </w:rPr>
        <w:t>；</w:t>
      </w:r>
    </w:p>
    <w:p w14:paraId="3128DF96" w14:textId="0AEE758F" w:rsidR="00A44371" w:rsidRPr="00282416" w:rsidRDefault="00A44371" w:rsidP="00AA5E99">
      <w:pPr>
        <w:pStyle w:val="SingleTxtGC"/>
        <w:rPr>
          <w:rFonts w:ascii="Time New Roman" w:eastAsia="黑体" w:hAnsi="Time New Roman" w:hint="eastAsia"/>
          <w:bCs/>
          <w:lang w:val="en-GB"/>
        </w:rPr>
      </w:pPr>
      <w:r w:rsidRPr="00282416">
        <w:rPr>
          <w:rFonts w:ascii="Time New Roman" w:eastAsia="黑体" w:hAnsi="Time New Roman"/>
          <w:lang w:val="en-GB"/>
        </w:rPr>
        <w:tab/>
      </w:r>
      <w:r w:rsidR="00542449">
        <w:rPr>
          <w:rFonts w:ascii="Time New Roman" w:eastAsia="黑体" w:hAnsi="Time New Roman"/>
          <w:lang w:val="en-GB"/>
        </w:rPr>
        <w:t>(b)</w:t>
      </w:r>
      <w:r w:rsidRPr="00282416">
        <w:rPr>
          <w:rFonts w:ascii="Time New Roman" w:eastAsia="黑体" w:hAnsi="Time New Roman"/>
          <w:lang w:val="en-GB"/>
        </w:rPr>
        <w:tab/>
      </w:r>
      <w:r w:rsidRPr="00282416">
        <w:rPr>
          <w:rFonts w:ascii="Time New Roman" w:eastAsia="黑体" w:hAnsi="Time New Roman" w:hint="eastAsia"/>
          <w:bCs/>
          <w:lang w:val="en-GB"/>
        </w:rPr>
        <w:t>确保免费进行出生登记和发放出生证</w:t>
      </w:r>
      <w:r w:rsidR="00542449">
        <w:rPr>
          <w:rFonts w:ascii="Time New Roman" w:eastAsia="黑体" w:hAnsi="Time New Roman" w:hint="eastAsia"/>
          <w:bCs/>
          <w:lang w:val="en-GB"/>
        </w:rPr>
        <w:t>；</w:t>
      </w:r>
    </w:p>
    <w:p w14:paraId="08165D08" w14:textId="128EBF0F" w:rsidR="00A44371" w:rsidRPr="00282416" w:rsidRDefault="00A44371" w:rsidP="00AA5E99">
      <w:pPr>
        <w:pStyle w:val="SingleTxtGC"/>
        <w:rPr>
          <w:rFonts w:ascii="Time New Roman" w:eastAsia="黑体" w:hAnsi="Time New Roman" w:hint="eastAsia"/>
          <w:bCs/>
          <w:lang w:val="en-GB"/>
        </w:rPr>
      </w:pPr>
      <w:r w:rsidRPr="00282416">
        <w:rPr>
          <w:rFonts w:ascii="Time New Roman" w:eastAsia="黑体" w:hAnsi="Time New Roman"/>
          <w:lang w:val="en-GB"/>
        </w:rPr>
        <w:tab/>
      </w:r>
      <w:r w:rsidR="00542449">
        <w:rPr>
          <w:rFonts w:ascii="Time New Roman" w:eastAsia="黑体" w:hAnsi="Time New Roman"/>
          <w:lang w:val="en-GB"/>
        </w:rPr>
        <w:t>(c)</w:t>
      </w:r>
      <w:r w:rsidRPr="00282416">
        <w:rPr>
          <w:rFonts w:ascii="Time New Roman" w:eastAsia="黑体" w:hAnsi="Time New Roman"/>
          <w:lang w:val="en-GB"/>
        </w:rPr>
        <w:tab/>
      </w:r>
      <w:r w:rsidRPr="00282416">
        <w:rPr>
          <w:rFonts w:ascii="Time New Roman" w:eastAsia="黑体" w:hAnsi="Time New Roman" w:hint="eastAsia"/>
          <w:bCs/>
          <w:lang w:val="en-GB"/>
        </w:rPr>
        <w:t>开展运动</w:t>
      </w:r>
      <w:r w:rsidR="00542449">
        <w:rPr>
          <w:rFonts w:ascii="Time New Roman" w:eastAsia="黑体" w:hAnsi="Time New Roman" w:hint="eastAsia"/>
          <w:bCs/>
          <w:lang w:val="en-GB"/>
        </w:rPr>
        <w:t>，</w:t>
      </w:r>
      <w:r w:rsidRPr="00282416">
        <w:rPr>
          <w:rFonts w:ascii="Time New Roman" w:eastAsia="黑体" w:hAnsi="Time New Roman" w:hint="eastAsia"/>
          <w:bCs/>
          <w:lang w:val="en-GB"/>
        </w:rPr>
        <w:t>提高对出生登记和相关程序重要性的认识。</w:t>
      </w:r>
    </w:p>
    <w:p w14:paraId="5CFB9FB8" w14:textId="77777777" w:rsidR="00A44371" w:rsidRPr="00A44371" w:rsidRDefault="00A44371" w:rsidP="00E1671D">
      <w:pPr>
        <w:pStyle w:val="H23GC"/>
        <w:rPr>
          <w:lang w:val="en-GB"/>
        </w:rPr>
      </w:pPr>
      <w:r w:rsidRPr="00A44371">
        <w:rPr>
          <w:lang w:val="en-GB"/>
        </w:rPr>
        <w:tab/>
      </w:r>
      <w:r w:rsidRPr="00A44371">
        <w:rPr>
          <w:lang w:val="en-GB"/>
        </w:rPr>
        <w:tab/>
      </w:r>
      <w:r w:rsidRPr="00A44371">
        <w:rPr>
          <w:rFonts w:hint="eastAsia"/>
          <w:lang w:val="en-GB"/>
        </w:rPr>
        <w:t>贫困</w:t>
      </w:r>
    </w:p>
    <w:p w14:paraId="3C2B4F4E" w14:textId="755468E1" w:rsidR="00A44371" w:rsidRPr="00A44371" w:rsidRDefault="00542449" w:rsidP="00AA5E99">
      <w:pPr>
        <w:pStyle w:val="SingleTxtGC"/>
        <w:rPr>
          <w:lang w:val="en-GB"/>
        </w:rPr>
      </w:pPr>
      <w:r w:rsidRPr="0018094E">
        <w:rPr>
          <w:spacing w:val="2"/>
          <w:lang w:val="en-GB"/>
        </w:rPr>
        <w:t>53.</w:t>
      </w:r>
      <w:r w:rsidR="00A44371" w:rsidRPr="0018094E">
        <w:rPr>
          <w:spacing w:val="2"/>
          <w:lang w:val="en-GB"/>
        </w:rPr>
        <w:tab/>
      </w:r>
      <w:r w:rsidR="00A44371" w:rsidRPr="0018094E">
        <w:rPr>
          <w:rFonts w:hint="eastAsia"/>
          <w:spacing w:val="2"/>
          <w:lang w:val="en-GB"/>
        </w:rPr>
        <w:t>委员会对缔约国前所未有的贫困和极端贫困水平以及缺乏全面的减贫战略感</w:t>
      </w:r>
      <w:r w:rsidR="00A44371" w:rsidRPr="00A44371">
        <w:rPr>
          <w:rFonts w:hint="eastAsia"/>
          <w:lang w:val="en-GB"/>
        </w:rPr>
        <w:t>到关切</w:t>
      </w:r>
      <w:r>
        <w:rPr>
          <w:lang w:val="en-GB"/>
        </w:rPr>
        <w:t>(</w:t>
      </w:r>
      <w:r w:rsidR="00A44371" w:rsidRPr="00A44371">
        <w:rPr>
          <w:rFonts w:hint="eastAsia"/>
          <w:lang w:val="en-GB"/>
        </w:rPr>
        <w:t>第十一条</w:t>
      </w:r>
      <w:r>
        <w:rPr>
          <w:lang w:val="en-GB"/>
        </w:rPr>
        <w:t>)</w:t>
      </w:r>
      <w:r w:rsidR="00A44371" w:rsidRPr="00A44371">
        <w:rPr>
          <w:rFonts w:hint="eastAsia"/>
          <w:lang w:val="en-GB"/>
        </w:rPr>
        <w:t>。</w:t>
      </w:r>
    </w:p>
    <w:p w14:paraId="648E27AB" w14:textId="6FDD2F44" w:rsidR="00A44371" w:rsidRPr="00282416" w:rsidRDefault="00542449" w:rsidP="00AA5E99">
      <w:pPr>
        <w:pStyle w:val="SingleTxtGC"/>
        <w:rPr>
          <w:rFonts w:ascii="Time New Roman" w:eastAsia="黑体" w:hAnsi="Time New Roman" w:hint="eastAsia"/>
          <w:bCs/>
          <w:lang w:val="en-GB"/>
        </w:rPr>
      </w:pPr>
      <w:r>
        <w:rPr>
          <w:rFonts w:ascii="Time New Roman" w:eastAsia="黑体" w:hAnsi="Time New Roman"/>
          <w:lang w:val="en-GB"/>
        </w:rPr>
        <w:t>54.</w:t>
      </w:r>
      <w:r w:rsidR="00A44371" w:rsidRPr="00282416">
        <w:rPr>
          <w:rFonts w:ascii="Time New Roman" w:eastAsia="黑体" w:hAnsi="Time New Roman"/>
          <w:lang w:val="en-GB"/>
        </w:rPr>
        <w:tab/>
      </w:r>
      <w:r w:rsidR="00A44371" w:rsidRPr="00282416">
        <w:rPr>
          <w:rFonts w:ascii="Time New Roman" w:eastAsia="黑体" w:hAnsi="Time New Roman" w:hint="eastAsia"/>
          <w:bCs/>
          <w:lang w:val="en-GB"/>
        </w:rPr>
        <w:t>委员会建议缔约国</w:t>
      </w:r>
      <w:r>
        <w:rPr>
          <w:rFonts w:ascii="Time New Roman" w:eastAsia="黑体" w:hAnsi="Time New Roman"/>
          <w:bCs/>
          <w:lang w:val="en-GB"/>
        </w:rPr>
        <w:t>：</w:t>
      </w:r>
    </w:p>
    <w:p w14:paraId="3C94BE23" w14:textId="6B81B318" w:rsidR="00A44371" w:rsidRPr="00282416" w:rsidRDefault="00A44371" w:rsidP="00AA5E99">
      <w:pPr>
        <w:pStyle w:val="SingleTxtGC"/>
        <w:rPr>
          <w:rFonts w:ascii="Time New Roman" w:eastAsia="黑体" w:hAnsi="Time New Roman" w:hint="eastAsia"/>
          <w:bCs/>
          <w:lang w:val="en-GB"/>
        </w:rPr>
      </w:pPr>
      <w:r w:rsidRPr="00282416">
        <w:rPr>
          <w:rFonts w:ascii="Time New Roman" w:eastAsia="黑体" w:hAnsi="Time New Roman"/>
          <w:lang w:val="en-GB"/>
        </w:rPr>
        <w:tab/>
      </w:r>
      <w:r w:rsidR="00542449">
        <w:rPr>
          <w:rFonts w:ascii="Time New Roman" w:eastAsia="黑体" w:hAnsi="Time New Roman"/>
          <w:lang w:val="en-GB"/>
        </w:rPr>
        <w:t>(a)</w:t>
      </w:r>
      <w:r w:rsidRPr="00282416">
        <w:rPr>
          <w:rFonts w:ascii="Time New Roman" w:eastAsia="黑体" w:hAnsi="Time New Roman"/>
          <w:lang w:val="en-GB"/>
        </w:rPr>
        <w:tab/>
      </w:r>
      <w:r w:rsidRPr="00AE3514">
        <w:rPr>
          <w:rFonts w:ascii="Time New Roman" w:eastAsia="黑体" w:hAnsi="Time New Roman" w:hint="eastAsia"/>
          <w:bCs/>
          <w:spacing w:val="-2"/>
          <w:lang w:val="en-GB"/>
        </w:rPr>
        <w:t>加紧努力消除贫困</w:t>
      </w:r>
      <w:r w:rsidR="00542449" w:rsidRPr="00AE3514">
        <w:rPr>
          <w:rFonts w:ascii="Time New Roman" w:eastAsia="黑体" w:hAnsi="Time New Roman" w:hint="eastAsia"/>
          <w:bCs/>
          <w:spacing w:val="-2"/>
          <w:lang w:val="en-GB"/>
        </w:rPr>
        <w:t>，</w:t>
      </w:r>
      <w:r w:rsidRPr="00AE3514">
        <w:rPr>
          <w:rFonts w:ascii="Time New Roman" w:eastAsia="黑体" w:hAnsi="Time New Roman" w:hint="eastAsia"/>
          <w:bCs/>
          <w:spacing w:val="-2"/>
          <w:lang w:val="en-GB"/>
        </w:rPr>
        <w:t>特别是极端贫困</w:t>
      </w:r>
      <w:r w:rsidR="00542449" w:rsidRPr="00AE3514">
        <w:rPr>
          <w:rFonts w:ascii="Time New Roman" w:eastAsia="黑体" w:hAnsi="Time New Roman" w:hint="eastAsia"/>
          <w:bCs/>
          <w:spacing w:val="-2"/>
          <w:lang w:val="en-GB"/>
        </w:rPr>
        <w:t>，</w:t>
      </w:r>
      <w:r w:rsidRPr="00AE3514">
        <w:rPr>
          <w:rFonts w:ascii="Time New Roman" w:eastAsia="黑体" w:hAnsi="Time New Roman" w:hint="eastAsia"/>
          <w:bCs/>
          <w:spacing w:val="-2"/>
          <w:lang w:val="en-GB"/>
        </w:rPr>
        <w:t>包括通过实施优先惠及最贫穷者</w:t>
      </w:r>
      <w:r w:rsidRPr="00AE3514">
        <w:rPr>
          <w:rFonts w:ascii="Time New Roman" w:eastAsia="黑体" w:hAnsi="Time New Roman" w:hint="eastAsia"/>
          <w:bCs/>
          <w:spacing w:val="2"/>
          <w:lang w:val="en-GB"/>
        </w:rPr>
        <w:t>的包容性发展模式</w:t>
      </w:r>
      <w:r w:rsidR="00542449" w:rsidRPr="00AE3514">
        <w:rPr>
          <w:rFonts w:ascii="Time New Roman" w:eastAsia="黑体" w:hAnsi="Time New Roman" w:hint="eastAsia"/>
          <w:bCs/>
          <w:spacing w:val="2"/>
          <w:lang w:val="en-GB"/>
        </w:rPr>
        <w:t>，</w:t>
      </w:r>
      <w:r w:rsidRPr="00AE3514">
        <w:rPr>
          <w:rFonts w:ascii="Time New Roman" w:eastAsia="黑体" w:hAnsi="Time New Roman" w:hint="eastAsia"/>
          <w:bCs/>
          <w:spacing w:val="2"/>
          <w:lang w:val="en-GB"/>
        </w:rPr>
        <w:t>并对现有方案和战略进行全面评价</w:t>
      </w:r>
      <w:r w:rsidR="00542449" w:rsidRPr="00AE3514">
        <w:rPr>
          <w:rFonts w:ascii="Time New Roman" w:eastAsia="黑体" w:hAnsi="Time New Roman" w:hint="eastAsia"/>
          <w:bCs/>
          <w:spacing w:val="2"/>
          <w:lang w:val="en-GB"/>
        </w:rPr>
        <w:t>，</w:t>
      </w:r>
      <w:r w:rsidRPr="00AE3514">
        <w:rPr>
          <w:rFonts w:ascii="Time New Roman" w:eastAsia="黑体" w:hAnsi="Time New Roman" w:hint="eastAsia"/>
          <w:bCs/>
          <w:spacing w:val="2"/>
          <w:lang w:val="en-GB"/>
        </w:rPr>
        <w:t>查明障碍并进行必要改</w:t>
      </w:r>
      <w:r w:rsidRPr="00AE3514">
        <w:rPr>
          <w:rFonts w:ascii="Time New Roman" w:eastAsia="黑体" w:hAnsi="Time New Roman" w:hint="eastAsia"/>
          <w:bCs/>
          <w:spacing w:val="-4"/>
          <w:lang w:val="en-GB"/>
        </w:rPr>
        <w:t>革</w:t>
      </w:r>
      <w:r w:rsidR="00542449" w:rsidRPr="00AE3514">
        <w:rPr>
          <w:rFonts w:ascii="Time New Roman" w:eastAsia="黑体" w:hAnsi="Time New Roman" w:hint="eastAsia"/>
          <w:bCs/>
          <w:spacing w:val="-4"/>
          <w:lang w:val="en-GB"/>
        </w:rPr>
        <w:t>，</w:t>
      </w:r>
      <w:r w:rsidRPr="00282416">
        <w:rPr>
          <w:rFonts w:ascii="Time New Roman" w:eastAsia="黑体" w:hAnsi="Time New Roman" w:hint="eastAsia"/>
          <w:bCs/>
          <w:lang w:val="en-GB"/>
        </w:rPr>
        <w:t>以便执行全面的消除贫困战略</w:t>
      </w:r>
      <w:r w:rsidR="00542449">
        <w:rPr>
          <w:rFonts w:ascii="Time New Roman" w:eastAsia="黑体" w:hAnsi="Time New Roman" w:hint="eastAsia"/>
          <w:bCs/>
          <w:lang w:val="en-GB"/>
        </w:rPr>
        <w:t>；</w:t>
      </w:r>
    </w:p>
    <w:p w14:paraId="314F1796" w14:textId="724F14ED" w:rsidR="00A44371" w:rsidRPr="00282416" w:rsidRDefault="00A44371" w:rsidP="00AA5E99">
      <w:pPr>
        <w:pStyle w:val="SingleTxtGC"/>
        <w:rPr>
          <w:rFonts w:ascii="Time New Roman" w:eastAsia="黑体" w:hAnsi="Time New Roman" w:hint="eastAsia"/>
          <w:bCs/>
          <w:lang w:val="en-GB"/>
        </w:rPr>
      </w:pPr>
      <w:r w:rsidRPr="00282416">
        <w:rPr>
          <w:rFonts w:ascii="Time New Roman" w:eastAsia="黑体" w:hAnsi="Time New Roman"/>
          <w:lang w:val="en-GB"/>
        </w:rPr>
        <w:tab/>
      </w:r>
      <w:r w:rsidR="00542449">
        <w:rPr>
          <w:rFonts w:ascii="Time New Roman" w:eastAsia="黑体" w:hAnsi="Time New Roman"/>
          <w:lang w:val="en-GB"/>
        </w:rPr>
        <w:t>(b)</w:t>
      </w:r>
      <w:r w:rsidRPr="00282416">
        <w:rPr>
          <w:rFonts w:ascii="Time New Roman" w:eastAsia="黑体" w:hAnsi="Time New Roman"/>
          <w:lang w:val="en-GB"/>
        </w:rPr>
        <w:tab/>
      </w:r>
      <w:r w:rsidRPr="00AE3514">
        <w:rPr>
          <w:rFonts w:ascii="Time New Roman" w:eastAsia="黑体" w:hAnsi="Time New Roman" w:hint="eastAsia"/>
          <w:bCs/>
          <w:spacing w:val="-4"/>
          <w:lang w:val="en-GB"/>
        </w:rPr>
        <w:t>确保全面的消除贫困战略包括明确的、可衡量的目标</w:t>
      </w:r>
      <w:r w:rsidR="00542449" w:rsidRPr="00AE3514">
        <w:rPr>
          <w:rFonts w:ascii="Time New Roman" w:eastAsia="黑体" w:hAnsi="Time New Roman" w:hint="eastAsia"/>
          <w:bCs/>
          <w:spacing w:val="-4"/>
          <w:lang w:val="en-GB"/>
        </w:rPr>
        <w:t>，</w:t>
      </w:r>
      <w:r w:rsidRPr="00AE3514">
        <w:rPr>
          <w:rFonts w:ascii="Time New Roman" w:eastAsia="黑体" w:hAnsi="Time New Roman" w:hint="eastAsia"/>
          <w:bCs/>
          <w:spacing w:val="-4"/>
          <w:lang w:val="en-GB"/>
        </w:rPr>
        <w:t>分配必要的资源</w:t>
      </w:r>
      <w:r w:rsidR="00542449" w:rsidRPr="00AE3514">
        <w:rPr>
          <w:rFonts w:ascii="Time New Roman" w:eastAsia="黑体" w:hAnsi="Time New Roman" w:hint="eastAsia"/>
          <w:bCs/>
          <w:spacing w:val="-4"/>
          <w:lang w:val="en-GB"/>
        </w:rPr>
        <w:t>，</w:t>
      </w:r>
      <w:r w:rsidRPr="00282416">
        <w:rPr>
          <w:rFonts w:ascii="Time New Roman" w:eastAsia="黑体" w:hAnsi="Time New Roman" w:hint="eastAsia"/>
          <w:bCs/>
          <w:lang w:val="en-GB"/>
        </w:rPr>
        <w:t>包括各种行为体之间的有效协调机制</w:t>
      </w:r>
      <w:r w:rsidR="00542449">
        <w:rPr>
          <w:rFonts w:ascii="Time New Roman" w:eastAsia="黑体" w:hAnsi="Time New Roman" w:hint="eastAsia"/>
          <w:bCs/>
          <w:lang w:val="en-GB"/>
        </w:rPr>
        <w:t>，</w:t>
      </w:r>
      <w:r w:rsidRPr="00282416">
        <w:rPr>
          <w:rFonts w:ascii="Time New Roman" w:eastAsia="黑体" w:hAnsi="Time New Roman" w:hint="eastAsia"/>
          <w:bCs/>
          <w:lang w:val="en-GB"/>
        </w:rPr>
        <w:t>按照人权标准和原则执行</w:t>
      </w:r>
      <w:r w:rsidR="00542449">
        <w:rPr>
          <w:rFonts w:ascii="Time New Roman" w:eastAsia="黑体" w:hAnsi="Time New Roman" w:hint="eastAsia"/>
          <w:bCs/>
          <w:lang w:val="en-GB"/>
        </w:rPr>
        <w:t>，</w:t>
      </w:r>
      <w:r w:rsidRPr="00282416">
        <w:rPr>
          <w:rFonts w:ascii="Time New Roman" w:eastAsia="黑体" w:hAnsi="Time New Roman" w:hint="eastAsia"/>
          <w:bCs/>
          <w:lang w:val="en-GB"/>
        </w:rPr>
        <w:t>并考虑到民众的需要</w:t>
      </w:r>
      <w:r w:rsidR="00542449">
        <w:rPr>
          <w:rFonts w:ascii="Time New Roman" w:eastAsia="黑体" w:hAnsi="Time New Roman" w:hint="eastAsia"/>
          <w:bCs/>
          <w:lang w:val="en-GB"/>
        </w:rPr>
        <w:t>，</w:t>
      </w:r>
      <w:r w:rsidRPr="00282416">
        <w:rPr>
          <w:rFonts w:ascii="Time New Roman" w:eastAsia="黑体" w:hAnsi="Time New Roman" w:hint="eastAsia"/>
          <w:bCs/>
          <w:lang w:val="en-GB"/>
        </w:rPr>
        <w:t>特别是处境最不利和边缘化群体的需要</w:t>
      </w:r>
      <w:r w:rsidR="00542449">
        <w:rPr>
          <w:rFonts w:ascii="Time New Roman" w:eastAsia="黑体" w:hAnsi="Time New Roman" w:hint="eastAsia"/>
          <w:bCs/>
          <w:lang w:val="en-GB"/>
        </w:rPr>
        <w:t>；</w:t>
      </w:r>
    </w:p>
    <w:p w14:paraId="4248AB49" w14:textId="32E123FD" w:rsidR="00A44371" w:rsidRPr="00282416" w:rsidRDefault="00A44371" w:rsidP="00AA5E99">
      <w:pPr>
        <w:pStyle w:val="SingleTxtGC"/>
        <w:rPr>
          <w:rFonts w:ascii="Time New Roman" w:eastAsia="黑体" w:hAnsi="Time New Roman" w:hint="eastAsia"/>
          <w:bCs/>
          <w:lang w:val="en-GB"/>
        </w:rPr>
      </w:pPr>
      <w:r w:rsidRPr="00282416">
        <w:rPr>
          <w:rFonts w:ascii="Time New Roman" w:eastAsia="黑体" w:hAnsi="Time New Roman"/>
          <w:lang w:val="en-GB"/>
        </w:rPr>
        <w:tab/>
      </w:r>
      <w:r w:rsidR="00542449">
        <w:rPr>
          <w:rFonts w:ascii="Time New Roman" w:eastAsia="黑体" w:hAnsi="Time New Roman"/>
          <w:lang w:val="en-GB"/>
        </w:rPr>
        <w:t>(c)</w:t>
      </w:r>
      <w:r w:rsidRPr="00282416">
        <w:rPr>
          <w:rFonts w:ascii="Time New Roman" w:eastAsia="黑体" w:hAnsi="Time New Roman"/>
          <w:lang w:val="en-GB"/>
        </w:rPr>
        <w:tab/>
      </w:r>
      <w:r w:rsidRPr="00282416">
        <w:rPr>
          <w:rFonts w:ascii="Time New Roman" w:eastAsia="黑体" w:hAnsi="Time New Roman" w:hint="eastAsia"/>
          <w:bCs/>
          <w:lang w:val="en-GB"/>
        </w:rPr>
        <w:t>参考委员会</w:t>
      </w:r>
      <w:r w:rsidR="00542449">
        <w:rPr>
          <w:rFonts w:ascii="Time New Roman" w:eastAsia="黑体" w:hAnsi="Time New Roman"/>
          <w:bCs/>
          <w:lang w:val="en-GB"/>
        </w:rPr>
        <w:t>2</w:t>
      </w:r>
      <w:r w:rsidRPr="00282416">
        <w:rPr>
          <w:rFonts w:ascii="Time New Roman" w:eastAsia="黑体" w:hAnsi="Time New Roman"/>
          <w:bCs/>
          <w:lang w:val="en-GB"/>
        </w:rPr>
        <w:t>00</w:t>
      </w:r>
      <w:r w:rsidR="00542449">
        <w:rPr>
          <w:rFonts w:ascii="Time New Roman" w:eastAsia="黑体" w:hAnsi="Time New Roman"/>
          <w:bCs/>
          <w:lang w:val="en-GB"/>
        </w:rPr>
        <w:t>1</w:t>
      </w:r>
      <w:r w:rsidRPr="00282416">
        <w:rPr>
          <w:rFonts w:ascii="Time New Roman" w:eastAsia="黑体" w:hAnsi="Time New Roman" w:hint="eastAsia"/>
          <w:bCs/>
          <w:lang w:val="en-GB"/>
        </w:rPr>
        <w:t>年通过的关于贫穷与《经济社会文化权利国际公约》的声明。</w:t>
      </w:r>
      <w:r w:rsidRPr="00282416">
        <w:rPr>
          <w:rFonts w:ascii="Time New Roman" w:eastAsia="黑体" w:hAnsi="Time New Roman"/>
          <w:vertAlign w:val="superscript"/>
          <w:lang w:val="en-GB"/>
        </w:rPr>
        <w:footnoteReference w:id="10"/>
      </w:r>
    </w:p>
    <w:p w14:paraId="78DFE888" w14:textId="77777777" w:rsidR="00A44371" w:rsidRPr="00A44371" w:rsidRDefault="00A44371" w:rsidP="00E1671D">
      <w:pPr>
        <w:pStyle w:val="H23GC"/>
        <w:rPr>
          <w:lang w:val="en-GB"/>
        </w:rPr>
      </w:pPr>
      <w:r w:rsidRPr="00A44371">
        <w:rPr>
          <w:lang w:val="en-GB"/>
        </w:rPr>
        <w:tab/>
      </w:r>
      <w:r w:rsidRPr="00A44371">
        <w:rPr>
          <w:lang w:val="en-GB"/>
        </w:rPr>
        <w:tab/>
      </w:r>
      <w:r w:rsidRPr="00A44371">
        <w:rPr>
          <w:rFonts w:hint="eastAsia"/>
          <w:lang w:val="en-GB"/>
        </w:rPr>
        <w:t>食物权</w:t>
      </w:r>
    </w:p>
    <w:p w14:paraId="40E8A184" w14:textId="28F0833A" w:rsidR="00A44371" w:rsidRPr="00A44371" w:rsidRDefault="00542449" w:rsidP="00AA5E99">
      <w:pPr>
        <w:pStyle w:val="SingleTxtGC"/>
        <w:rPr>
          <w:lang w:val="en-GB"/>
        </w:rPr>
      </w:pPr>
      <w:r>
        <w:rPr>
          <w:lang w:val="en-GB"/>
        </w:rPr>
        <w:t>55.</w:t>
      </w:r>
      <w:r w:rsidR="00A44371" w:rsidRPr="00A44371">
        <w:rPr>
          <w:lang w:val="en-GB"/>
        </w:rPr>
        <w:tab/>
      </w:r>
      <w:r w:rsidR="00A44371" w:rsidRPr="00A44371">
        <w:rPr>
          <w:rFonts w:hint="eastAsia"/>
          <w:lang w:val="en-GB"/>
        </w:rPr>
        <w:t>委员会深感关切的是</w:t>
      </w:r>
      <w:r>
        <w:rPr>
          <w:rFonts w:hint="eastAsia"/>
          <w:lang w:val="en-GB"/>
        </w:rPr>
        <w:t>，</w:t>
      </w:r>
      <w:r w:rsidR="00A44371" w:rsidRPr="00A44371">
        <w:rPr>
          <w:rFonts w:hint="eastAsia"/>
          <w:lang w:val="en-GB"/>
        </w:rPr>
        <w:t>该国严重和长期的粮食不安全和营养不良问题达到前所未有的程度</w:t>
      </w:r>
      <w:r>
        <w:rPr>
          <w:rFonts w:hint="eastAsia"/>
          <w:lang w:val="en-GB"/>
        </w:rPr>
        <w:t>，</w:t>
      </w:r>
      <w:r w:rsidR="00A44371" w:rsidRPr="00A44371">
        <w:rPr>
          <w:rFonts w:hint="eastAsia"/>
          <w:lang w:val="en-GB"/>
        </w:rPr>
        <w:t>尤其是在儿童中</w:t>
      </w:r>
      <w:r>
        <w:rPr>
          <w:rFonts w:hint="eastAsia"/>
          <w:lang w:val="en-GB"/>
        </w:rPr>
        <w:t>，</w:t>
      </w:r>
      <w:r w:rsidR="00A44371" w:rsidRPr="00A44371">
        <w:rPr>
          <w:rFonts w:hint="eastAsia"/>
          <w:lang w:val="en-GB"/>
        </w:rPr>
        <w:t>数百万人面临陷入饥荒的直接风险</w:t>
      </w:r>
      <w:r>
        <w:rPr>
          <w:rFonts w:hint="eastAsia"/>
          <w:lang w:val="en-GB"/>
        </w:rPr>
        <w:t>，</w:t>
      </w:r>
      <w:r w:rsidR="00A44371" w:rsidRPr="00A44371">
        <w:rPr>
          <w:rFonts w:hint="eastAsia"/>
          <w:lang w:val="en-GB"/>
        </w:rPr>
        <w:t>而且缺乏消除饥饿和解决粮食不安全问题的全面有效战略</w:t>
      </w:r>
      <w:r>
        <w:rPr>
          <w:lang w:val="en-GB"/>
        </w:rPr>
        <w:t>(</w:t>
      </w:r>
      <w:r w:rsidR="00A44371" w:rsidRPr="00A44371">
        <w:rPr>
          <w:rFonts w:hint="eastAsia"/>
          <w:lang w:val="en-GB"/>
        </w:rPr>
        <w:t>第十一条</w:t>
      </w:r>
      <w:r>
        <w:rPr>
          <w:lang w:val="en-GB"/>
        </w:rPr>
        <w:t>)</w:t>
      </w:r>
      <w:r w:rsidR="00A44371" w:rsidRPr="00A44371">
        <w:rPr>
          <w:rFonts w:hint="eastAsia"/>
          <w:lang w:val="en-GB"/>
        </w:rPr>
        <w:t>。</w:t>
      </w:r>
    </w:p>
    <w:p w14:paraId="37892563" w14:textId="77AC9888" w:rsidR="00A44371" w:rsidRPr="00D76A00" w:rsidRDefault="00542449" w:rsidP="00AA5E99">
      <w:pPr>
        <w:pStyle w:val="SingleTxtGC"/>
        <w:rPr>
          <w:rFonts w:ascii="Time New Roman" w:eastAsia="黑体" w:hAnsi="Time New Roman" w:hint="eastAsia"/>
          <w:bCs/>
          <w:lang w:val="en-GB"/>
        </w:rPr>
      </w:pPr>
      <w:r>
        <w:rPr>
          <w:rFonts w:ascii="Time New Roman" w:eastAsia="黑体" w:hAnsi="Time New Roman"/>
          <w:lang w:val="en-GB"/>
        </w:rPr>
        <w:t>56.</w:t>
      </w:r>
      <w:r w:rsidR="00A44371" w:rsidRPr="00D76A00">
        <w:rPr>
          <w:rFonts w:ascii="Time New Roman" w:eastAsia="黑体" w:hAnsi="Time New Roman"/>
          <w:lang w:val="en-GB"/>
        </w:rPr>
        <w:tab/>
      </w:r>
      <w:r w:rsidR="00A44371" w:rsidRPr="00D76A00">
        <w:rPr>
          <w:rFonts w:ascii="Time New Roman" w:eastAsia="黑体" w:hAnsi="Time New Roman" w:hint="eastAsia"/>
          <w:bCs/>
          <w:lang w:val="en-GB"/>
        </w:rPr>
        <w:t>委员会建议缔约国</w:t>
      </w:r>
      <w:r>
        <w:rPr>
          <w:rFonts w:ascii="Time New Roman" w:eastAsia="黑体" w:hAnsi="Time New Roman"/>
          <w:bCs/>
          <w:lang w:val="en-GB"/>
        </w:rPr>
        <w:t>：</w:t>
      </w:r>
    </w:p>
    <w:p w14:paraId="236C180A" w14:textId="1D1A5A0A" w:rsidR="00A44371" w:rsidRPr="00D76A00" w:rsidRDefault="00A44371" w:rsidP="00AA5E99">
      <w:pPr>
        <w:pStyle w:val="SingleTxtGC"/>
        <w:rPr>
          <w:rFonts w:ascii="Time New Roman" w:eastAsia="黑体" w:hAnsi="Time New Roman" w:hint="eastAsia"/>
          <w:bCs/>
          <w:lang w:val="en-GB"/>
        </w:rPr>
      </w:pPr>
      <w:r w:rsidRPr="00106AA6">
        <w:rPr>
          <w:rFonts w:ascii="Time New Roman" w:eastAsia="黑体" w:hAnsi="Time New Roman"/>
          <w:spacing w:val="4"/>
          <w:lang w:val="en-GB"/>
        </w:rPr>
        <w:tab/>
      </w:r>
      <w:r w:rsidR="00542449" w:rsidRPr="00106AA6">
        <w:rPr>
          <w:rFonts w:ascii="Time New Roman" w:eastAsia="黑体" w:hAnsi="Time New Roman"/>
          <w:spacing w:val="4"/>
          <w:lang w:val="en-GB"/>
        </w:rPr>
        <w:t>(a)</w:t>
      </w:r>
      <w:r w:rsidRPr="00106AA6">
        <w:rPr>
          <w:rFonts w:ascii="Time New Roman" w:eastAsia="黑体" w:hAnsi="Time New Roman"/>
          <w:spacing w:val="4"/>
          <w:lang w:val="en-GB"/>
        </w:rPr>
        <w:tab/>
      </w:r>
      <w:r w:rsidRPr="00106AA6">
        <w:rPr>
          <w:rFonts w:ascii="Time New Roman" w:eastAsia="黑体" w:hAnsi="Time New Roman" w:hint="eastAsia"/>
          <w:bCs/>
          <w:spacing w:val="4"/>
          <w:lang w:val="en-GB"/>
        </w:rPr>
        <w:t>立即采取行动处理急性营养不良问题</w:t>
      </w:r>
      <w:r w:rsidR="00542449" w:rsidRPr="00106AA6">
        <w:rPr>
          <w:rFonts w:ascii="Time New Roman" w:eastAsia="黑体" w:hAnsi="Time New Roman" w:hint="eastAsia"/>
          <w:bCs/>
          <w:spacing w:val="4"/>
          <w:lang w:val="en-GB"/>
        </w:rPr>
        <w:t>，</w:t>
      </w:r>
      <w:r w:rsidRPr="00106AA6">
        <w:rPr>
          <w:rFonts w:ascii="Time New Roman" w:eastAsia="黑体" w:hAnsi="Time New Roman" w:hint="eastAsia"/>
          <w:bCs/>
          <w:spacing w:val="4"/>
          <w:lang w:val="en-GB"/>
        </w:rPr>
        <w:t>特别是儿童的急性营养不良</w:t>
      </w:r>
      <w:r w:rsidRPr="00106AA6">
        <w:rPr>
          <w:rFonts w:ascii="Time New Roman" w:eastAsia="黑体" w:hAnsi="Time New Roman" w:hint="eastAsia"/>
          <w:bCs/>
          <w:spacing w:val="2"/>
          <w:lang w:val="en-GB"/>
        </w:rPr>
        <w:t>问题</w:t>
      </w:r>
      <w:r w:rsidR="00542449" w:rsidRPr="00106AA6">
        <w:rPr>
          <w:rFonts w:ascii="Time New Roman" w:eastAsia="黑体" w:hAnsi="Time New Roman" w:hint="eastAsia"/>
          <w:bCs/>
          <w:spacing w:val="2"/>
          <w:lang w:val="en-GB"/>
        </w:rPr>
        <w:t>，</w:t>
      </w:r>
      <w:r w:rsidRPr="00106AA6">
        <w:rPr>
          <w:rFonts w:ascii="Time New Roman" w:eastAsia="黑体" w:hAnsi="Time New Roman" w:hint="eastAsia"/>
          <w:bCs/>
          <w:spacing w:val="2"/>
          <w:lang w:val="en-GB"/>
        </w:rPr>
        <w:t>包括通过紧急行动计划</w:t>
      </w:r>
      <w:r w:rsidR="00542449" w:rsidRPr="00106AA6">
        <w:rPr>
          <w:rFonts w:ascii="Time New Roman" w:eastAsia="黑体" w:hAnsi="Time New Roman" w:hint="eastAsia"/>
          <w:bCs/>
          <w:spacing w:val="2"/>
          <w:lang w:val="en-GB"/>
        </w:rPr>
        <w:t>，</w:t>
      </w:r>
      <w:r w:rsidRPr="00106AA6">
        <w:rPr>
          <w:rFonts w:ascii="Time New Roman" w:eastAsia="黑体" w:hAnsi="Time New Roman" w:hint="eastAsia"/>
          <w:bCs/>
          <w:spacing w:val="2"/>
          <w:lang w:val="en-GB"/>
        </w:rPr>
        <w:t>在其中纳入降低缔约国急性营养不良率的明确目</w:t>
      </w:r>
      <w:r w:rsidRPr="00D76A00">
        <w:rPr>
          <w:rFonts w:ascii="Time New Roman" w:eastAsia="黑体" w:hAnsi="Time New Roman" w:hint="eastAsia"/>
          <w:bCs/>
          <w:lang w:val="en-GB"/>
        </w:rPr>
        <w:t>标</w:t>
      </w:r>
      <w:r w:rsidR="00542449">
        <w:rPr>
          <w:rFonts w:ascii="Time New Roman" w:eastAsia="黑体" w:hAnsi="Time New Roman" w:hint="eastAsia"/>
          <w:bCs/>
          <w:lang w:val="en-GB"/>
        </w:rPr>
        <w:t>；</w:t>
      </w:r>
    </w:p>
    <w:p w14:paraId="04E2FFA5" w14:textId="3942B0BA" w:rsidR="00A44371" w:rsidRPr="00D76A00" w:rsidRDefault="00A44371" w:rsidP="00AA5E99">
      <w:pPr>
        <w:pStyle w:val="SingleTxtGC"/>
        <w:rPr>
          <w:rFonts w:ascii="Time New Roman" w:eastAsia="黑体" w:hAnsi="Time New Roman" w:hint="eastAsia"/>
          <w:bCs/>
          <w:lang w:val="en-GB"/>
        </w:rPr>
      </w:pPr>
      <w:r w:rsidRPr="00D76A00">
        <w:rPr>
          <w:rFonts w:ascii="Time New Roman" w:eastAsia="黑体" w:hAnsi="Time New Roman"/>
          <w:lang w:val="en-GB"/>
        </w:rPr>
        <w:tab/>
      </w:r>
      <w:r w:rsidR="00542449">
        <w:rPr>
          <w:rFonts w:ascii="Time New Roman" w:eastAsia="黑体" w:hAnsi="Time New Roman"/>
          <w:lang w:val="en-GB"/>
        </w:rPr>
        <w:t>(b)</w:t>
      </w:r>
      <w:r w:rsidRPr="00D76A00">
        <w:rPr>
          <w:rFonts w:ascii="Time New Roman" w:eastAsia="黑体" w:hAnsi="Time New Roman"/>
          <w:lang w:val="en-GB"/>
        </w:rPr>
        <w:tab/>
      </w:r>
      <w:r w:rsidRPr="00D76A00">
        <w:rPr>
          <w:rFonts w:ascii="Time New Roman" w:eastAsia="黑体" w:hAnsi="Time New Roman" w:hint="eastAsia"/>
          <w:bCs/>
          <w:lang w:val="en-GB"/>
        </w:rPr>
        <w:t>制定处理长期营养不良问题的战略</w:t>
      </w:r>
      <w:r w:rsidR="00542449">
        <w:rPr>
          <w:rFonts w:ascii="Time New Roman" w:eastAsia="黑体" w:hAnsi="Time New Roman" w:hint="eastAsia"/>
          <w:bCs/>
          <w:lang w:val="en-GB"/>
        </w:rPr>
        <w:t>；</w:t>
      </w:r>
    </w:p>
    <w:p w14:paraId="1375FF69" w14:textId="382106BE" w:rsidR="00A44371" w:rsidRPr="00D76A00" w:rsidRDefault="00A44371" w:rsidP="00AA5E99">
      <w:pPr>
        <w:pStyle w:val="SingleTxtGC"/>
        <w:rPr>
          <w:rFonts w:ascii="Time New Roman" w:eastAsia="黑体" w:hAnsi="Time New Roman" w:hint="eastAsia"/>
          <w:bCs/>
          <w:lang w:val="en-GB"/>
        </w:rPr>
      </w:pPr>
      <w:r w:rsidRPr="00D76A00">
        <w:rPr>
          <w:rFonts w:ascii="Time New Roman" w:eastAsia="黑体" w:hAnsi="Time New Roman"/>
          <w:lang w:val="en-GB"/>
        </w:rPr>
        <w:tab/>
      </w:r>
      <w:r w:rsidR="00542449">
        <w:rPr>
          <w:rFonts w:ascii="Time New Roman" w:eastAsia="黑体" w:hAnsi="Time New Roman"/>
          <w:lang w:val="en-GB"/>
        </w:rPr>
        <w:t>(c)</w:t>
      </w:r>
      <w:r w:rsidRPr="00D76A00">
        <w:rPr>
          <w:rFonts w:ascii="Time New Roman" w:eastAsia="黑体" w:hAnsi="Time New Roman"/>
          <w:lang w:val="en-GB"/>
        </w:rPr>
        <w:tab/>
      </w:r>
      <w:r w:rsidRPr="00D76A00">
        <w:rPr>
          <w:rFonts w:ascii="Time New Roman" w:eastAsia="黑体" w:hAnsi="Time New Roman" w:hint="eastAsia"/>
          <w:bCs/>
          <w:lang w:val="en-GB"/>
        </w:rPr>
        <w:t>确保满足基本需求的人道主义和商业进口物资不受阻碍地流入该国和在该国境内流通</w:t>
      </w:r>
      <w:r w:rsidR="00542449">
        <w:rPr>
          <w:rFonts w:ascii="Time New Roman" w:eastAsia="黑体" w:hAnsi="Time New Roman" w:hint="eastAsia"/>
          <w:bCs/>
          <w:lang w:val="en-GB"/>
        </w:rPr>
        <w:t>；</w:t>
      </w:r>
    </w:p>
    <w:p w14:paraId="30D427E7" w14:textId="5878453F" w:rsidR="00A44371" w:rsidRPr="00D76A00" w:rsidRDefault="00A44371" w:rsidP="00AA5E99">
      <w:pPr>
        <w:pStyle w:val="SingleTxtGC"/>
        <w:rPr>
          <w:rFonts w:ascii="Time New Roman" w:eastAsia="黑体" w:hAnsi="Time New Roman" w:hint="eastAsia"/>
          <w:bCs/>
          <w:lang w:val="en-GB"/>
        </w:rPr>
      </w:pPr>
      <w:r w:rsidRPr="00D76A00">
        <w:rPr>
          <w:rFonts w:ascii="Time New Roman" w:eastAsia="黑体" w:hAnsi="Time New Roman"/>
          <w:lang w:val="en-GB"/>
        </w:rPr>
        <w:lastRenderedPageBreak/>
        <w:tab/>
      </w:r>
      <w:r w:rsidR="00542449">
        <w:rPr>
          <w:rFonts w:ascii="Time New Roman" w:eastAsia="黑体" w:hAnsi="Time New Roman"/>
          <w:lang w:val="en-GB"/>
        </w:rPr>
        <w:t>(d)</w:t>
      </w:r>
      <w:r w:rsidRPr="00D76A00">
        <w:rPr>
          <w:rFonts w:ascii="Time New Roman" w:eastAsia="黑体" w:hAnsi="Time New Roman"/>
          <w:lang w:val="en-GB"/>
        </w:rPr>
        <w:tab/>
      </w:r>
      <w:r w:rsidRPr="00D76A00">
        <w:rPr>
          <w:rFonts w:ascii="Time New Roman" w:eastAsia="黑体" w:hAnsi="Time New Roman" w:hint="eastAsia"/>
          <w:bCs/>
          <w:lang w:val="en-GB"/>
        </w:rPr>
        <w:t>通过立法和体制框架及战略</w:t>
      </w:r>
      <w:r w:rsidR="00542449">
        <w:rPr>
          <w:rFonts w:ascii="Time New Roman" w:eastAsia="黑体" w:hAnsi="Time New Roman" w:hint="eastAsia"/>
          <w:bCs/>
          <w:lang w:val="en-GB"/>
        </w:rPr>
        <w:t>，</w:t>
      </w:r>
      <w:r w:rsidRPr="00D76A00">
        <w:rPr>
          <w:rFonts w:ascii="Time New Roman" w:eastAsia="黑体" w:hAnsi="Time New Roman" w:hint="eastAsia"/>
          <w:bCs/>
          <w:lang w:val="en-GB"/>
        </w:rPr>
        <w:t>保障适足食物权</w:t>
      </w:r>
      <w:r w:rsidR="00542449">
        <w:rPr>
          <w:rFonts w:ascii="Time New Roman" w:eastAsia="黑体" w:hAnsi="Time New Roman" w:hint="eastAsia"/>
          <w:bCs/>
          <w:lang w:val="en-GB"/>
        </w:rPr>
        <w:t>，</w:t>
      </w:r>
      <w:r w:rsidRPr="00D76A00">
        <w:rPr>
          <w:rFonts w:ascii="Time New Roman" w:eastAsia="黑体" w:hAnsi="Time New Roman" w:hint="eastAsia"/>
          <w:bCs/>
          <w:lang w:val="en-GB"/>
        </w:rPr>
        <w:t>消除饥饿和长期营养不良</w:t>
      </w:r>
      <w:r w:rsidR="00542449">
        <w:rPr>
          <w:rFonts w:ascii="Time New Roman" w:eastAsia="黑体" w:hAnsi="Time New Roman" w:hint="eastAsia"/>
          <w:bCs/>
          <w:lang w:val="en-GB"/>
        </w:rPr>
        <w:t>，</w:t>
      </w:r>
      <w:r w:rsidRPr="00D76A00">
        <w:rPr>
          <w:rFonts w:ascii="Time New Roman" w:eastAsia="黑体" w:hAnsi="Time New Roman" w:hint="eastAsia"/>
          <w:bCs/>
          <w:lang w:val="en-GB"/>
        </w:rPr>
        <w:t>并寻求联合国粮食及农业组织的技术支持</w:t>
      </w:r>
      <w:r w:rsidR="00542449">
        <w:rPr>
          <w:rFonts w:ascii="Time New Roman" w:eastAsia="黑体" w:hAnsi="Time New Roman" w:hint="eastAsia"/>
          <w:bCs/>
          <w:lang w:val="en-GB"/>
        </w:rPr>
        <w:t>，</w:t>
      </w:r>
      <w:r w:rsidRPr="00D76A00">
        <w:rPr>
          <w:rFonts w:ascii="Time New Roman" w:eastAsia="黑体" w:hAnsi="Time New Roman" w:hint="eastAsia"/>
          <w:bCs/>
          <w:lang w:val="en-GB"/>
        </w:rPr>
        <w:t>解决粮食不安全问题</w:t>
      </w:r>
      <w:r w:rsidR="00542449">
        <w:rPr>
          <w:rFonts w:ascii="Time New Roman" w:eastAsia="黑体" w:hAnsi="Time New Roman" w:hint="eastAsia"/>
          <w:bCs/>
          <w:lang w:val="en-GB"/>
        </w:rPr>
        <w:t>；</w:t>
      </w:r>
    </w:p>
    <w:p w14:paraId="560B8AB4" w14:textId="63F9C47C" w:rsidR="00A44371" w:rsidRPr="00A44371" w:rsidRDefault="00A44371" w:rsidP="00AA5E99">
      <w:pPr>
        <w:pStyle w:val="SingleTxtGC"/>
        <w:rPr>
          <w:bCs/>
        </w:rPr>
      </w:pPr>
      <w:r w:rsidRPr="00D76A00">
        <w:rPr>
          <w:rFonts w:ascii="Time New Roman" w:eastAsia="黑体" w:hAnsi="Time New Roman"/>
          <w:lang w:val="en-GB"/>
        </w:rPr>
        <w:tab/>
      </w:r>
      <w:r w:rsidR="00542449">
        <w:rPr>
          <w:rFonts w:ascii="Time New Roman" w:eastAsia="黑体" w:hAnsi="Time New Roman"/>
          <w:lang w:val="en-GB"/>
        </w:rPr>
        <w:t>(e)</w:t>
      </w:r>
      <w:r w:rsidRPr="00D76A00">
        <w:rPr>
          <w:rFonts w:ascii="Time New Roman" w:eastAsia="黑体" w:hAnsi="Time New Roman"/>
          <w:lang w:val="en-GB"/>
        </w:rPr>
        <w:tab/>
      </w:r>
      <w:r w:rsidRPr="003C1D89">
        <w:rPr>
          <w:rFonts w:ascii="Time New Roman" w:eastAsia="黑体" w:hAnsi="Time New Roman" w:hint="eastAsia"/>
          <w:bCs/>
          <w:spacing w:val="-2"/>
          <w:lang w:val="en-GB"/>
        </w:rPr>
        <w:t>参考委员会关于适足</w:t>
      </w:r>
      <w:proofErr w:type="gramStart"/>
      <w:r w:rsidRPr="003C1D89">
        <w:rPr>
          <w:rFonts w:ascii="Time New Roman" w:eastAsia="黑体" w:hAnsi="Time New Roman" w:hint="eastAsia"/>
          <w:bCs/>
          <w:spacing w:val="-2"/>
          <w:lang w:val="en-GB"/>
        </w:rPr>
        <w:t>食物权</w:t>
      </w:r>
      <w:proofErr w:type="gramEnd"/>
      <w:r w:rsidRPr="003C1D89">
        <w:rPr>
          <w:rFonts w:ascii="Time New Roman" w:eastAsia="黑体" w:hAnsi="Time New Roman" w:hint="eastAsia"/>
          <w:bCs/>
          <w:spacing w:val="-2"/>
          <w:lang w:val="en-GB"/>
        </w:rPr>
        <w:t>的第</w:t>
      </w:r>
      <w:r w:rsidR="00542449" w:rsidRPr="003C1D89">
        <w:rPr>
          <w:rFonts w:ascii="Time New Roman" w:eastAsia="黑体" w:hAnsi="Time New Roman"/>
          <w:bCs/>
          <w:spacing w:val="-2"/>
          <w:lang w:val="en-GB"/>
        </w:rPr>
        <w:t>12</w:t>
      </w:r>
      <w:r w:rsidRPr="003C1D89">
        <w:rPr>
          <w:rFonts w:ascii="Time New Roman" w:eastAsia="黑体" w:hAnsi="Time New Roman" w:hint="eastAsia"/>
          <w:bCs/>
          <w:spacing w:val="-2"/>
          <w:lang w:val="en-GB"/>
        </w:rPr>
        <w:t>号一般性意见</w:t>
      </w:r>
      <w:r w:rsidR="00542449" w:rsidRPr="003C1D89">
        <w:rPr>
          <w:rFonts w:ascii="Time New Roman" w:eastAsia="黑体" w:hAnsi="Time New Roman"/>
          <w:bCs/>
          <w:spacing w:val="-2"/>
          <w:lang w:val="en-GB"/>
        </w:rPr>
        <w:t>(1999</w:t>
      </w:r>
      <w:r w:rsidRPr="003C1D89">
        <w:rPr>
          <w:rFonts w:ascii="Time New Roman" w:eastAsia="黑体" w:hAnsi="Time New Roman" w:hint="eastAsia"/>
          <w:bCs/>
          <w:spacing w:val="-2"/>
          <w:lang w:val="en-GB"/>
        </w:rPr>
        <w:t>年</w:t>
      </w:r>
      <w:r w:rsidR="00542449" w:rsidRPr="003C1D89">
        <w:rPr>
          <w:rFonts w:ascii="Time New Roman" w:eastAsia="黑体" w:hAnsi="Time New Roman"/>
          <w:bCs/>
          <w:spacing w:val="-2"/>
          <w:lang w:val="en-GB"/>
        </w:rPr>
        <w:t>)</w:t>
      </w:r>
      <w:r w:rsidR="00542449" w:rsidRPr="003C1D89">
        <w:rPr>
          <w:rFonts w:ascii="Time New Roman" w:eastAsia="黑体" w:hAnsi="Time New Roman" w:hint="eastAsia"/>
          <w:bCs/>
          <w:spacing w:val="-2"/>
          <w:lang w:val="en-GB"/>
        </w:rPr>
        <w:t>，</w:t>
      </w:r>
      <w:r w:rsidRPr="003C1D89">
        <w:rPr>
          <w:rFonts w:ascii="Time New Roman" w:eastAsia="黑体" w:hAnsi="Time New Roman" w:hint="eastAsia"/>
          <w:bCs/>
          <w:spacing w:val="-2"/>
          <w:lang w:val="en-GB"/>
        </w:rPr>
        <w:t>以及联合国</w:t>
      </w:r>
      <w:r w:rsidRPr="00A26CBD">
        <w:rPr>
          <w:rFonts w:ascii="Time New Roman" w:eastAsia="黑体" w:hAnsi="Time New Roman" w:hint="eastAsia"/>
          <w:bCs/>
          <w:spacing w:val="4"/>
          <w:lang w:val="en-GB"/>
        </w:rPr>
        <w:t>粮食及农业组织理事会于</w:t>
      </w:r>
      <w:r w:rsidR="00542449" w:rsidRPr="00A26CBD">
        <w:rPr>
          <w:rFonts w:ascii="Time New Roman" w:eastAsia="黑体" w:hAnsi="Time New Roman"/>
          <w:bCs/>
          <w:spacing w:val="4"/>
          <w:lang w:val="en-GB"/>
        </w:rPr>
        <w:t>2</w:t>
      </w:r>
      <w:r w:rsidRPr="00A26CBD">
        <w:rPr>
          <w:rFonts w:ascii="Time New Roman" w:eastAsia="黑体" w:hAnsi="Time New Roman"/>
          <w:bCs/>
          <w:spacing w:val="4"/>
          <w:lang w:val="en-GB"/>
        </w:rPr>
        <w:t>00</w:t>
      </w:r>
      <w:r w:rsidR="00542449" w:rsidRPr="00A26CBD">
        <w:rPr>
          <w:rFonts w:ascii="Time New Roman" w:eastAsia="黑体" w:hAnsi="Time New Roman"/>
          <w:bCs/>
          <w:spacing w:val="4"/>
          <w:lang w:val="en-GB"/>
        </w:rPr>
        <w:t>4</w:t>
      </w:r>
      <w:r w:rsidRPr="00A26CBD">
        <w:rPr>
          <w:rFonts w:ascii="Time New Roman" w:eastAsia="黑体" w:hAnsi="Time New Roman" w:hint="eastAsia"/>
          <w:bCs/>
          <w:spacing w:val="4"/>
          <w:lang w:val="en-GB"/>
        </w:rPr>
        <w:t>年通过的《支持在国家粮食安全范围逐步实现适</w:t>
      </w:r>
      <w:r w:rsidRPr="00D76A00">
        <w:rPr>
          <w:rFonts w:ascii="Time New Roman" w:eastAsia="黑体" w:hAnsi="Time New Roman" w:hint="eastAsia"/>
          <w:bCs/>
          <w:lang w:val="en-GB"/>
        </w:rPr>
        <w:t>足食物权的自愿准则》。</w:t>
      </w:r>
    </w:p>
    <w:p w14:paraId="13D507AA" w14:textId="77777777" w:rsidR="00A44371" w:rsidRPr="00A44371" w:rsidRDefault="00A44371" w:rsidP="00E1671D">
      <w:pPr>
        <w:pStyle w:val="H23GC"/>
        <w:rPr>
          <w:lang w:val="en-GB"/>
        </w:rPr>
      </w:pPr>
      <w:r w:rsidRPr="00A44371">
        <w:rPr>
          <w:lang w:val="en-GB"/>
        </w:rPr>
        <w:tab/>
      </w:r>
      <w:r w:rsidRPr="00A44371">
        <w:rPr>
          <w:lang w:val="en-GB"/>
        </w:rPr>
        <w:tab/>
      </w:r>
      <w:r w:rsidRPr="00A44371">
        <w:rPr>
          <w:rFonts w:hint="eastAsia"/>
          <w:lang w:val="en-GB"/>
        </w:rPr>
        <w:t>用水和卫生设施权</w:t>
      </w:r>
    </w:p>
    <w:p w14:paraId="6E93CA4A" w14:textId="5D9FEB19" w:rsidR="00A44371" w:rsidRPr="00A44371" w:rsidRDefault="00542449" w:rsidP="00AA5E99">
      <w:pPr>
        <w:pStyle w:val="SingleTxtGC"/>
        <w:rPr>
          <w:lang w:val="en-GB"/>
        </w:rPr>
      </w:pPr>
      <w:r>
        <w:rPr>
          <w:lang w:val="en-GB"/>
        </w:rPr>
        <w:t>57.</w:t>
      </w:r>
      <w:r w:rsidR="00A44371" w:rsidRPr="00A44371">
        <w:rPr>
          <w:lang w:val="en-GB"/>
        </w:rPr>
        <w:tab/>
      </w:r>
      <w:r w:rsidR="00A44371" w:rsidRPr="00A44371">
        <w:rPr>
          <w:rFonts w:hint="eastAsia"/>
          <w:lang w:val="en-GB"/>
        </w:rPr>
        <w:t>委员会深感关切的是</w:t>
      </w:r>
      <w:r>
        <w:rPr>
          <w:rFonts w:hint="eastAsia"/>
          <w:lang w:val="en-GB"/>
        </w:rPr>
        <w:t>，</w:t>
      </w:r>
      <w:r w:rsidR="00A44371" w:rsidRPr="00A44371">
        <w:rPr>
          <w:rFonts w:hint="eastAsia"/>
          <w:lang w:val="en-GB"/>
        </w:rPr>
        <w:t>缔约国缺水</w:t>
      </w:r>
      <w:r>
        <w:rPr>
          <w:rFonts w:hint="eastAsia"/>
          <w:lang w:val="en-GB"/>
        </w:rPr>
        <w:t>，</w:t>
      </w:r>
      <w:r w:rsidR="00A44371" w:rsidRPr="00A44371">
        <w:rPr>
          <w:rFonts w:hint="eastAsia"/>
          <w:lang w:val="en-GB"/>
        </w:rPr>
        <w:t>缺乏充足的水、卫生和卫生基础设施和服务</w:t>
      </w:r>
      <w:r>
        <w:rPr>
          <w:rFonts w:hint="eastAsia"/>
          <w:lang w:val="en-GB"/>
        </w:rPr>
        <w:t>，</w:t>
      </w:r>
      <w:r w:rsidR="00A44371" w:rsidRPr="00A44371">
        <w:rPr>
          <w:rFonts w:hint="eastAsia"/>
          <w:lang w:val="en-GB"/>
        </w:rPr>
        <w:t>大量人口</w:t>
      </w:r>
      <w:r>
        <w:rPr>
          <w:rFonts w:hint="eastAsia"/>
          <w:lang w:val="en-GB"/>
        </w:rPr>
        <w:t>，</w:t>
      </w:r>
      <w:r w:rsidR="00A44371" w:rsidRPr="00A44371">
        <w:rPr>
          <w:rFonts w:hint="eastAsia"/>
          <w:lang w:val="en-GB"/>
        </w:rPr>
        <w:t>特别是流离失所者</w:t>
      </w:r>
      <w:r>
        <w:rPr>
          <w:rFonts w:hint="eastAsia"/>
          <w:lang w:val="en-GB"/>
        </w:rPr>
        <w:t>，</w:t>
      </w:r>
      <w:r w:rsidR="00A44371" w:rsidRPr="00A44371">
        <w:rPr>
          <w:rFonts w:hint="eastAsia"/>
          <w:lang w:val="en-GB"/>
        </w:rPr>
        <w:t>需要这些基础设施和服务。委员会对</w:t>
      </w:r>
      <w:proofErr w:type="gramStart"/>
      <w:r w:rsidR="00A44371" w:rsidRPr="00A44371">
        <w:rPr>
          <w:rFonts w:hint="eastAsia"/>
          <w:lang w:val="en-GB"/>
        </w:rPr>
        <w:t>咖</w:t>
      </w:r>
      <w:proofErr w:type="gramEnd"/>
      <w:r w:rsidR="00A44371" w:rsidRPr="00A44371">
        <w:rPr>
          <w:rFonts w:hint="eastAsia"/>
          <w:lang w:val="en-GB"/>
        </w:rPr>
        <w:t>特</w:t>
      </w:r>
      <w:r w:rsidR="00A44371" w:rsidRPr="00C77842">
        <w:rPr>
          <w:rFonts w:hint="eastAsia"/>
          <w:spacing w:val="2"/>
          <w:lang w:val="en-GB"/>
        </w:rPr>
        <w:t>作为经济作物的扩散感到关切</w:t>
      </w:r>
      <w:r w:rsidRPr="00C77842">
        <w:rPr>
          <w:rFonts w:hint="eastAsia"/>
          <w:spacing w:val="2"/>
          <w:lang w:val="en-GB"/>
        </w:rPr>
        <w:t>，</w:t>
      </w:r>
      <w:r w:rsidR="00A44371" w:rsidRPr="00C77842">
        <w:rPr>
          <w:rFonts w:hint="eastAsia"/>
          <w:spacing w:val="2"/>
          <w:lang w:val="en-GB"/>
        </w:rPr>
        <w:t>这种作物消耗了大量可再生水和地下水资源。委</w:t>
      </w:r>
      <w:r w:rsidR="00A44371" w:rsidRPr="00A44371">
        <w:rPr>
          <w:rFonts w:hint="eastAsia"/>
          <w:lang w:val="en-GB"/>
        </w:rPr>
        <w:t>员会还对武装冲突中对水和卫生设施的袭击表示关切</w:t>
      </w:r>
      <w:r>
        <w:rPr>
          <w:lang w:val="en-GB"/>
        </w:rPr>
        <w:t>(</w:t>
      </w:r>
      <w:r w:rsidR="00A44371" w:rsidRPr="00A44371">
        <w:rPr>
          <w:rFonts w:hint="eastAsia"/>
          <w:lang w:val="en-GB"/>
        </w:rPr>
        <w:t>第十一条</w:t>
      </w:r>
      <w:r>
        <w:rPr>
          <w:lang w:val="en-GB"/>
        </w:rPr>
        <w:t>)</w:t>
      </w:r>
      <w:r w:rsidR="00A44371" w:rsidRPr="00A44371">
        <w:rPr>
          <w:rFonts w:hint="eastAsia"/>
          <w:lang w:val="en-GB"/>
        </w:rPr>
        <w:t>。</w:t>
      </w:r>
    </w:p>
    <w:p w14:paraId="36C4684D" w14:textId="3288D728" w:rsidR="00A44371" w:rsidRPr="00D76A00" w:rsidRDefault="00542449" w:rsidP="00AA5E99">
      <w:pPr>
        <w:pStyle w:val="SingleTxtGC"/>
        <w:rPr>
          <w:rFonts w:ascii="Time New Roman" w:eastAsia="黑体" w:hAnsi="Time New Roman" w:hint="eastAsia"/>
          <w:bCs/>
          <w:lang w:val="en-GB"/>
        </w:rPr>
      </w:pPr>
      <w:r>
        <w:rPr>
          <w:rFonts w:ascii="Time New Roman" w:eastAsia="黑体" w:hAnsi="Time New Roman"/>
          <w:lang w:val="en-GB"/>
        </w:rPr>
        <w:t>58.</w:t>
      </w:r>
      <w:r w:rsidR="00A44371" w:rsidRPr="00D76A00">
        <w:rPr>
          <w:rFonts w:ascii="Time New Roman" w:eastAsia="黑体" w:hAnsi="Time New Roman"/>
          <w:lang w:val="en-GB"/>
        </w:rPr>
        <w:tab/>
      </w:r>
      <w:r w:rsidR="00A44371" w:rsidRPr="00D76A00">
        <w:rPr>
          <w:rFonts w:ascii="Time New Roman" w:eastAsia="黑体" w:hAnsi="Time New Roman" w:hint="eastAsia"/>
          <w:bCs/>
          <w:lang w:val="en-GB"/>
        </w:rPr>
        <w:t>委员会建议缔约国</w:t>
      </w:r>
      <w:r>
        <w:rPr>
          <w:rFonts w:ascii="Time New Roman" w:eastAsia="黑体" w:hAnsi="Time New Roman"/>
          <w:bCs/>
          <w:lang w:val="en-GB"/>
        </w:rPr>
        <w:t>：</w:t>
      </w:r>
    </w:p>
    <w:p w14:paraId="27E22FB6" w14:textId="00CE3F40" w:rsidR="00A44371" w:rsidRPr="00D76A00" w:rsidRDefault="00A44371" w:rsidP="00AA5E99">
      <w:pPr>
        <w:pStyle w:val="SingleTxtGC"/>
        <w:rPr>
          <w:rFonts w:ascii="Time New Roman" w:eastAsia="黑体" w:hAnsi="Time New Roman" w:hint="eastAsia"/>
          <w:bCs/>
          <w:lang w:val="en-GB"/>
        </w:rPr>
      </w:pPr>
      <w:r w:rsidRPr="00D76A00">
        <w:rPr>
          <w:rFonts w:ascii="Time New Roman" w:eastAsia="黑体" w:hAnsi="Time New Roman"/>
          <w:lang w:val="en-GB"/>
        </w:rPr>
        <w:tab/>
      </w:r>
      <w:r w:rsidR="00542449">
        <w:rPr>
          <w:rFonts w:ascii="Time New Roman" w:eastAsia="黑体" w:hAnsi="Time New Roman"/>
          <w:lang w:val="en-GB"/>
        </w:rPr>
        <w:t>(a)</w:t>
      </w:r>
      <w:r w:rsidRPr="00D76A00">
        <w:rPr>
          <w:rFonts w:ascii="Time New Roman" w:eastAsia="黑体" w:hAnsi="Time New Roman"/>
          <w:lang w:val="en-GB"/>
        </w:rPr>
        <w:tab/>
      </w:r>
      <w:r w:rsidRPr="00D76A00">
        <w:rPr>
          <w:rFonts w:ascii="Time New Roman" w:eastAsia="黑体" w:hAnsi="Time New Roman" w:hint="eastAsia"/>
          <w:bCs/>
          <w:lang w:val="en-GB"/>
        </w:rPr>
        <w:t>监测、防止和减轻武装冲突对水和卫生服务的影响</w:t>
      </w:r>
      <w:r w:rsidR="00542449">
        <w:rPr>
          <w:rFonts w:ascii="Time New Roman" w:eastAsia="黑体" w:hAnsi="Time New Roman" w:hint="eastAsia"/>
          <w:bCs/>
          <w:lang w:val="en-GB"/>
        </w:rPr>
        <w:t>；</w:t>
      </w:r>
    </w:p>
    <w:p w14:paraId="2B4D1583" w14:textId="0317B070" w:rsidR="00A44371" w:rsidRPr="00D76A00" w:rsidRDefault="00A44371" w:rsidP="00AA5E99">
      <w:pPr>
        <w:pStyle w:val="SingleTxtGC"/>
        <w:rPr>
          <w:rFonts w:ascii="Time New Roman" w:eastAsia="黑体" w:hAnsi="Time New Roman" w:hint="eastAsia"/>
          <w:bCs/>
          <w:lang w:val="en-GB"/>
        </w:rPr>
      </w:pPr>
      <w:r w:rsidRPr="00D76A00">
        <w:rPr>
          <w:rFonts w:ascii="Time New Roman" w:eastAsia="黑体" w:hAnsi="Time New Roman"/>
          <w:lang w:val="en-GB"/>
        </w:rPr>
        <w:tab/>
      </w:r>
      <w:r w:rsidR="00542449">
        <w:rPr>
          <w:rFonts w:ascii="Time New Roman" w:eastAsia="黑体" w:hAnsi="Time New Roman"/>
          <w:lang w:val="en-GB"/>
        </w:rPr>
        <w:t>(b)</w:t>
      </w:r>
      <w:r w:rsidRPr="00D76A00">
        <w:rPr>
          <w:rFonts w:ascii="Time New Roman" w:eastAsia="黑体" w:hAnsi="Time New Roman"/>
          <w:lang w:val="en-GB"/>
        </w:rPr>
        <w:tab/>
      </w:r>
      <w:r w:rsidRPr="00D76A00">
        <w:rPr>
          <w:rFonts w:ascii="Time New Roman" w:eastAsia="黑体" w:hAnsi="Time New Roman" w:hint="eastAsia"/>
          <w:bCs/>
          <w:lang w:val="en-GB"/>
        </w:rPr>
        <w:t>改善获得安全饮用水、个人卫生和卫生基础设施和服务的机会</w:t>
      </w:r>
      <w:r w:rsidR="00542449">
        <w:rPr>
          <w:rFonts w:ascii="Time New Roman" w:eastAsia="黑体" w:hAnsi="Time New Roman" w:hint="eastAsia"/>
          <w:bCs/>
          <w:lang w:val="en-GB"/>
        </w:rPr>
        <w:t>，</w:t>
      </w:r>
      <w:r w:rsidRPr="00D76A00">
        <w:rPr>
          <w:rFonts w:ascii="Time New Roman" w:eastAsia="黑体" w:hAnsi="Time New Roman" w:hint="eastAsia"/>
          <w:bCs/>
          <w:lang w:val="en-GB"/>
        </w:rPr>
        <w:t>特别关注境内流离失所者</w:t>
      </w:r>
      <w:r w:rsidR="00542449">
        <w:rPr>
          <w:rFonts w:ascii="Time New Roman" w:eastAsia="黑体" w:hAnsi="Time New Roman" w:hint="eastAsia"/>
          <w:bCs/>
          <w:lang w:val="en-GB"/>
        </w:rPr>
        <w:t>；</w:t>
      </w:r>
    </w:p>
    <w:p w14:paraId="473F0580" w14:textId="06B8C6FB" w:rsidR="00A44371" w:rsidRPr="00D76A00" w:rsidRDefault="00A44371" w:rsidP="00AA5E99">
      <w:pPr>
        <w:pStyle w:val="SingleTxtGC"/>
        <w:rPr>
          <w:rFonts w:ascii="Time New Roman" w:eastAsia="黑体" w:hAnsi="Time New Roman" w:hint="eastAsia"/>
          <w:bCs/>
          <w:lang w:val="en-GB"/>
        </w:rPr>
      </w:pPr>
      <w:r w:rsidRPr="00D76A00">
        <w:rPr>
          <w:rFonts w:ascii="Time New Roman" w:eastAsia="黑体" w:hAnsi="Time New Roman"/>
          <w:lang w:val="en-GB"/>
        </w:rPr>
        <w:tab/>
      </w:r>
      <w:r w:rsidR="00542449">
        <w:rPr>
          <w:rFonts w:ascii="Time New Roman" w:eastAsia="黑体" w:hAnsi="Time New Roman"/>
          <w:lang w:val="en-GB"/>
        </w:rPr>
        <w:t>(c)</w:t>
      </w:r>
      <w:r w:rsidRPr="00D76A00">
        <w:rPr>
          <w:rFonts w:ascii="Time New Roman" w:eastAsia="黑体" w:hAnsi="Time New Roman"/>
          <w:lang w:val="en-GB"/>
        </w:rPr>
        <w:tab/>
      </w:r>
      <w:r w:rsidRPr="00D76A00">
        <w:rPr>
          <w:rFonts w:ascii="Time New Roman" w:eastAsia="黑体" w:hAnsi="Time New Roman" w:hint="eastAsia"/>
          <w:bCs/>
          <w:lang w:val="en-GB"/>
        </w:rPr>
        <w:t>推广</w:t>
      </w:r>
      <w:proofErr w:type="gramStart"/>
      <w:r w:rsidRPr="00D76A00">
        <w:rPr>
          <w:rFonts w:ascii="Time New Roman" w:eastAsia="黑体" w:hAnsi="Time New Roman" w:hint="eastAsia"/>
          <w:bCs/>
          <w:lang w:val="en-GB"/>
        </w:rPr>
        <w:t>咖</w:t>
      </w:r>
      <w:proofErr w:type="gramEnd"/>
      <w:r w:rsidRPr="00D76A00">
        <w:rPr>
          <w:rFonts w:ascii="Time New Roman" w:eastAsia="黑体" w:hAnsi="Time New Roman" w:hint="eastAsia"/>
          <w:bCs/>
          <w:lang w:val="en-GB"/>
        </w:rPr>
        <w:t>特生产的替代品</w:t>
      </w:r>
      <w:r w:rsidR="00542449">
        <w:rPr>
          <w:rFonts w:ascii="Time New Roman" w:eastAsia="黑体" w:hAnsi="Time New Roman" w:hint="eastAsia"/>
          <w:bCs/>
          <w:lang w:val="en-GB"/>
        </w:rPr>
        <w:t>，</w:t>
      </w:r>
      <w:r w:rsidRPr="00D76A00">
        <w:rPr>
          <w:rFonts w:ascii="Time New Roman" w:eastAsia="黑体" w:hAnsi="Time New Roman" w:hint="eastAsia"/>
          <w:bCs/>
          <w:lang w:val="en-GB"/>
        </w:rPr>
        <w:t>鼓励农民种植耗水量较少的作物</w:t>
      </w:r>
      <w:r w:rsidR="00542449">
        <w:rPr>
          <w:rFonts w:ascii="Time New Roman" w:eastAsia="黑体" w:hAnsi="Time New Roman" w:hint="eastAsia"/>
          <w:bCs/>
          <w:lang w:val="en-GB"/>
        </w:rPr>
        <w:t>；</w:t>
      </w:r>
    </w:p>
    <w:p w14:paraId="57C2E135" w14:textId="78A6487B" w:rsidR="00A44371" w:rsidRPr="00D76A00" w:rsidRDefault="00A44371" w:rsidP="00AA5E99">
      <w:pPr>
        <w:pStyle w:val="SingleTxtGC"/>
        <w:rPr>
          <w:rFonts w:ascii="Time New Roman" w:eastAsia="黑体" w:hAnsi="Time New Roman" w:hint="eastAsia"/>
          <w:bCs/>
          <w:lang w:val="en-GB"/>
        </w:rPr>
      </w:pPr>
      <w:r w:rsidRPr="00D76A00">
        <w:rPr>
          <w:rFonts w:ascii="Time New Roman" w:eastAsia="黑体" w:hAnsi="Time New Roman"/>
          <w:lang w:val="en-GB"/>
        </w:rPr>
        <w:tab/>
      </w:r>
      <w:r w:rsidR="00542449">
        <w:rPr>
          <w:rFonts w:ascii="Time New Roman" w:eastAsia="黑体" w:hAnsi="Time New Roman"/>
          <w:lang w:val="en-GB"/>
        </w:rPr>
        <w:t>(d)</w:t>
      </w:r>
      <w:r w:rsidRPr="00D76A00">
        <w:rPr>
          <w:rFonts w:ascii="Time New Roman" w:eastAsia="黑体" w:hAnsi="Time New Roman"/>
          <w:lang w:val="en-GB"/>
        </w:rPr>
        <w:tab/>
      </w:r>
      <w:r w:rsidRPr="00D76A00">
        <w:rPr>
          <w:rFonts w:ascii="Time New Roman" w:eastAsia="黑体" w:hAnsi="Time New Roman" w:hint="eastAsia"/>
          <w:bCs/>
          <w:lang w:val="en-GB"/>
        </w:rPr>
        <w:t>充分执行委员会关于水权的第</w:t>
      </w:r>
      <w:r w:rsidR="00542449">
        <w:rPr>
          <w:rFonts w:ascii="Time New Roman" w:eastAsia="黑体" w:hAnsi="Time New Roman"/>
          <w:bCs/>
          <w:lang w:val="en-GB"/>
        </w:rPr>
        <w:t>15</w:t>
      </w:r>
      <w:r w:rsidRPr="00D76A00">
        <w:rPr>
          <w:rFonts w:ascii="Time New Roman" w:eastAsia="黑体" w:hAnsi="Time New Roman" w:hint="eastAsia"/>
          <w:bCs/>
          <w:lang w:val="en-GB"/>
        </w:rPr>
        <w:t>号一般性意见</w:t>
      </w:r>
      <w:r w:rsidR="00542449">
        <w:rPr>
          <w:rFonts w:ascii="Time New Roman" w:eastAsia="黑体" w:hAnsi="Time New Roman"/>
          <w:bCs/>
          <w:lang w:val="en-GB"/>
        </w:rPr>
        <w:t>(2</w:t>
      </w:r>
      <w:r w:rsidRPr="00D76A00">
        <w:rPr>
          <w:rFonts w:ascii="Time New Roman" w:eastAsia="黑体" w:hAnsi="Time New Roman"/>
          <w:bCs/>
          <w:lang w:val="en-GB"/>
        </w:rPr>
        <w:t>00</w:t>
      </w:r>
      <w:r w:rsidR="00542449">
        <w:rPr>
          <w:rFonts w:ascii="Time New Roman" w:eastAsia="黑体" w:hAnsi="Time New Roman"/>
          <w:bCs/>
          <w:lang w:val="en-GB"/>
        </w:rPr>
        <w:t>2</w:t>
      </w:r>
      <w:r w:rsidRPr="00D76A00">
        <w:rPr>
          <w:rFonts w:ascii="Time New Roman" w:eastAsia="黑体" w:hAnsi="Time New Roman" w:hint="eastAsia"/>
          <w:bCs/>
          <w:lang w:val="en-GB"/>
        </w:rPr>
        <w:t>年</w:t>
      </w:r>
      <w:r w:rsidR="00542449">
        <w:rPr>
          <w:rFonts w:ascii="Time New Roman" w:eastAsia="黑体" w:hAnsi="Time New Roman"/>
          <w:bCs/>
          <w:lang w:val="en-GB"/>
        </w:rPr>
        <w:t>)</w:t>
      </w:r>
      <w:r w:rsidRPr="00D76A00">
        <w:rPr>
          <w:rFonts w:ascii="Time New Roman" w:eastAsia="黑体" w:hAnsi="Time New Roman" w:hint="eastAsia"/>
          <w:bCs/>
          <w:lang w:val="en-GB"/>
        </w:rPr>
        <w:t>。</w:t>
      </w:r>
    </w:p>
    <w:p w14:paraId="6A4682B2" w14:textId="6EB661DC" w:rsidR="00A44371" w:rsidRPr="00A44371" w:rsidRDefault="00A44371" w:rsidP="00E1671D">
      <w:pPr>
        <w:pStyle w:val="H23GC"/>
        <w:rPr>
          <w:lang w:val="en-GB"/>
        </w:rPr>
      </w:pPr>
      <w:r w:rsidRPr="00A44371">
        <w:rPr>
          <w:lang w:val="en-GB"/>
        </w:rPr>
        <w:tab/>
      </w:r>
      <w:r w:rsidRPr="00A44371">
        <w:rPr>
          <w:lang w:val="en-GB"/>
        </w:rPr>
        <w:tab/>
      </w:r>
      <w:r w:rsidRPr="00A44371">
        <w:rPr>
          <w:rFonts w:hint="eastAsia"/>
          <w:lang w:val="en-GB"/>
        </w:rPr>
        <w:t>环境保护</w:t>
      </w:r>
    </w:p>
    <w:p w14:paraId="2E10DBB4" w14:textId="140F742E" w:rsidR="00A44371" w:rsidRPr="00A44371" w:rsidRDefault="00542449" w:rsidP="00AA5E99">
      <w:pPr>
        <w:pStyle w:val="SingleTxtGC"/>
        <w:rPr>
          <w:lang w:val="en-GB"/>
        </w:rPr>
      </w:pPr>
      <w:r>
        <w:rPr>
          <w:lang w:val="en-GB"/>
        </w:rPr>
        <w:t>59.</w:t>
      </w:r>
      <w:r w:rsidR="00A44371" w:rsidRPr="00A44371">
        <w:rPr>
          <w:lang w:val="en-GB"/>
        </w:rPr>
        <w:tab/>
      </w:r>
      <w:r w:rsidR="00A44371" w:rsidRPr="00E20551">
        <w:rPr>
          <w:rFonts w:hint="eastAsia"/>
          <w:spacing w:val="-4"/>
          <w:lang w:val="en-GB"/>
        </w:rPr>
        <w:t>委员会欢迎缔约国与由联合国协调的行动计划合作</w:t>
      </w:r>
      <w:r w:rsidRPr="00E20551">
        <w:rPr>
          <w:rFonts w:hint="eastAsia"/>
          <w:spacing w:val="-4"/>
          <w:lang w:val="en-GB"/>
        </w:rPr>
        <w:t>，</w:t>
      </w:r>
      <w:r w:rsidR="00A44371" w:rsidRPr="00E20551">
        <w:rPr>
          <w:rFonts w:hint="eastAsia"/>
          <w:spacing w:val="-4"/>
          <w:lang w:val="en-GB"/>
        </w:rPr>
        <w:t>防止停泊在缔约国沿海的</w:t>
      </w:r>
      <w:r w:rsidRPr="00E20551">
        <w:rPr>
          <w:spacing w:val="4"/>
          <w:lang w:val="en-GB"/>
        </w:rPr>
        <w:t>Safer</w:t>
      </w:r>
      <w:r w:rsidR="00A44371" w:rsidRPr="00E20551">
        <w:rPr>
          <w:rFonts w:hint="eastAsia"/>
          <w:spacing w:val="4"/>
          <w:lang w:val="en-GB"/>
        </w:rPr>
        <w:t>号浮式石油储存和卸载</w:t>
      </w:r>
      <w:proofErr w:type="gramStart"/>
      <w:r w:rsidR="00A44371" w:rsidRPr="00E20551">
        <w:rPr>
          <w:rFonts w:hint="eastAsia"/>
          <w:spacing w:val="4"/>
          <w:lang w:val="en-GB"/>
        </w:rPr>
        <w:t>船日益</w:t>
      </w:r>
      <w:proofErr w:type="gramEnd"/>
      <w:r w:rsidR="00A44371" w:rsidRPr="00E20551">
        <w:rPr>
          <w:rFonts w:hint="eastAsia"/>
          <w:spacing w:val="4"/>
          <w:lang w:val="en-GB"/>
        </w:rPr>
        <w:t>恶化的漏油事件。委员会表示关切的是</w:t>
      </w:r>
      <w:r w:rsidRPr="00E20551">
        <w:rPr>
          <w:rFonts w:hint="eastAsia"/>
          <w:spacing w:val="4"/>
          <w:lang w:val="en-GB"/>
        </w:rPr>
        <w:t>，</w:t>
      </w:r>
      <w:r w:rsidR="00A44371" w:rsidRPr="00E20551">
        <w:rPr>
          <w:rFonts w:hint="eastAsia"/>
          <w:spacing w:val="4"/>
          <w:lang w:val="en-GB"/>
        </w:rPr>
        <w:t>船</w:t>
      </w:r>
      <w:r w:rsidR="00A44371" w:rsidRPr="00A44371">
        <w:rPr>
          <w:rFonts w:hint="eastAsia"/>
          <w:lang w:val="en-GB"/>
        </w:rPr>
        <w:t>只漏油会造成毁灭性的环境损害</w:t>
      </w:r>
      <w:r>
        <w:rPr>
          <w:rFonts w:hint="eastAsia"/>
          <w:lang w:val="en-GB"/>
        </w:rPr>
        <w:t>，</w:t>
      </w:r>
      <w:r w:rsidR="00A44371" w:rsidRPr="00A44371">
        <w:rPr>
          <w:rFonts w:hint="eastAsia"/>
          <w:lang w:val="en-GB"/>
        </w:rPr>
        <w:t>导致人道主义和环境灾难</w:t>
      </w:r>
      <w:r>
        <w:rPr>
          <w:lang w:val="en-GB"/>
        </w:rPr>
        <w:t>(</w:t>
      </w:r>
      <w:r w:rsidR="00A44371" w:rsidRPr="00A44371">
        <w:rPr>
          <w:rFonts w:hint="eastAsia"/>
          <w:lang w:val="en-GB"/>
        </w:rPr>
        <w:t>第十一条</w:t>
      </w:r>
      <w:r>
        <w:rPr>
          <w:lang w:val="en-GB"/>
        </w:rPr>
        <w:t>)</w:t>
      </w:r>
      <w:r w:rsidR="00A44371" w:rsidRPr="00A44371">
        <w:rPr>
          <w:rFonts w:hint="eastAsia"/>
          <w:lang w:val="en-GB"/>
        </w:rPr>
        <w:t>。</w:t>
      </w:r>
    </w:p>
    <w:p w14:paraId="57C95797" w14:textId="355A47F0" w:rsidR="00A44371" w:rsidRPr="006B0E1F" w:rsidRDefault="00542449" w:rsidP="00AA5E99">
      <w:pPr>
        <w:pStyle w:val="SingleTxtGC"/>
        <w:rPr>
          <w:rFonts w:ascii="Time New Roman" w:eastAsia="黑体" w:hAnsi="Time New Roman" w:hint="eastAsia"/>
          <w:bCs/>
          <w:lang w:val="en-GB"/>
        </w:rPr>
      </w:pPr>
      <w:r>
        <w:rPr>
          <w:rFonts w:ascii="Time New Roman" w:eastAsia="黑体" w:hAnsi="Time New Roman"/>
          <w:lang w:val="en-GB"/>
        </w:rPr>
        <w:t>60.</w:t>
      </w:r>
      <w:r w:rsidR="00A44371" w:rsidRPr="006B0E1F">
        <w:rPr>
          <w:rFonts w:ascii="Time New Roman" w:eastAsia="黑体" w:hAnsi="Time New Roman"/>
          <w:lang w:val="en-GB"/>
        </w:rPr>
        <w:tab/>
      </w:r>
      <w:r w:rsidR="00A44371" w:rsidRPr="006B0E1F">
        <w:rPr>
          <w:rFonts w:ascii="Time New Roman" w:eastAsia="黑体" w:hAnsi="Time New Roman" w:hint="eastAsia"/>
          <w:bCs/>
          <w:lang w:val="en-GB"/>
        </w:rPr>
        <w:t>委员会建议缔约国继续与所有有关各方合作</w:t>
      </w:r>
      <w:r>
        <w:rPr>
          <w:rFonts w:ascii="Time New Roman" w:eastAsia="黑体" w:hAnsi="Time New Roman" w:hint="eastAsia"/>
          <w:bCs/>
          <w:lang w:val="en-GB"/>
        </w:rPr>
        <w:t>，</w:t>
      </w:r>
      <w:r w:rsidR="00A44371" w:rsidRPr="006B0E1F">
        <w:rPr>
          <w:rFonts w:ascii="Time New Roman" w:eastAsia="黑体" w:hAnsi="Time New Roman" w:hint="eastAsia"/>
          <w:bCs/>
          <w:lang w:val="en-GB"/>
        </w:rPr>
        <w:t>促进联合国救助行动的成功</w:t>
      </w:r>
      <w:r>
        <w:rPr>
          <w:rFonts w:ascii="Time New Roman" w:eastAsia="黑体" w:hAnsi="Time New Roman" w:hint="eastAsia"/>
          <w:bCs/>
          <w:lang w:val="en-GB"/>
        </w:rPr>
        <w:t>，</w:t>
      </w:r>
      <w:r w:rsidR="00A44371" w:rsidRPr="00723570">
        <w:rPr>
          <w:rFonts w:ascii="Time New Roman" w:eastAsia="黑体" w:hAnsi="Time New Roman" w:hint="eastAsia"/>
          <w:bCs/>
          <w:spacing w:val="2"/>
          <w:lang w:val="en-GB"/>
        </w:rPr>
        <w:t>以防止红海发生漏油事件及其对缔约国和该地区潜在的灾难性环境和人道主义影</w:t>
      </w:r>
      <w:r w:rsidR="00A44371" w:rsidRPr="006B0E1F">
        <w:rPr>
          <w:rFonts w:ascii="Time New Roman" w:eastAsia="黑体" w:hAnsi="Time New Roman" w:hint="eastAsia"/>
          <w:bCs/>
          <w:lang w:val="en-GB"/>
        </w:rPr>
        <w:t>响。</w:t>
      </w:r>
    </w:p>
    <w:p w14:paraId="62321578" w14:textId="77777777" w:rsidR="00A44371" w:rsidRPr="00A44371" w:rsidRDefault="00A44371" w:rsidP="00E1671D">
      <w:pPr>
        <w:pStyle w:val="H23GC"/>
        <w:rPr>
          <w:lang w:val="en-GB"/>
        </w:rPr>
      </w:pPr>
      <w:r w:rsidRPr="00A44371">
        <w:rPr>
          <w:lang w:val="en-GB"/>
        </w:rPr>
        <w:tab/>
      </w:r>
      <w:r w:rsidRPr="00A44371">
        <w:rPr>
          <w:lang w:val="en-GB"/>
        </w:rPr>
        <w:tab/>
      </w:r>
      <w:r w:rsidRPr="00A44371">
        <w:rPr>
          <w:rFonts w:hint="eastAsia"/>
          <w:lang w:val="en-GB"/>
        </w:rPr>
        <w:t>适应气候变化</w:t>
      </w:r>
    </w:p>
    <w:p w14:paraId="366E7FBA" w14:textId="3BCF44BA" w:rsidR="00A44371" w:rsidRPr="00A44371" w:rsidRDefault="00542449" w:rsidP="00AA5E99">
      <w:pPr>
        <w:pStyle w:val="SingleTxtGC"/>
        <w:rPr>
          <w:lang w:val="en-GB"/>
        </w:rPr>
      </w:pPr>
      <w:r>
        <w:rPr>
          <w:lang w:val="en-GB"/>
        </w:rPr>
        <w:t>61.</w:t>
      </w:r>
      <w:r w:rsidR="00A44371" w:rsidRPr="00A44371">
        <w:rPr>
          <w:lang w:val="en-GB"/>
        </w:rPr>
        <w:tab/>
      </w:r>
      <w:r w:rsidR="00A44371" w:rsidRPr="00A44371">
        <w:rPr>
          <w:rFonts w:hint="eastAsia"/>
          <w:lang w:val="en-GB"/>
        </w:rPr>
        <w:t>委员会感到关切的是</w:t>
      </w:r>
      <w:r>
        <w:rPr>
          <w:rFonts w:hint="eastAsia"/>
          <w:lang w:val="en-GB"/>
        </w:rPr>
        <w:t>，</w:t>
      </w:r>
      <w:r w:rsidR="00A44371" w:rsidRPr="00A44371">
        <w:rPr>
          <w:rFonts w:hint="eastAsia"/>
          <w:lang w:val="en-GB"/>
        </w:rPr>
        <w:t>气候变化的影响是缔约国粮食不安全和流离失所问题的一个驱动因素</w:t>
      </w:r>
      <w:r>
        <w:rPr>
          <w:rFonts w:hint="eastAsia"/>
          <w:lang w:val="en-GB"/>
        </w:rPr>
        <w:t>，</w:t>
      </w:r>
      <w:r w:rsidR="00A44371" w:rsidRPr="00A44371">
        <w:rPr>
          <w:rFonts w:hint="eastAsia"/>
          <w:lang w:val="en-GB"/>
        </w:rPr>
        <w:t>洪水和干旱造成财产破坏和生计损失</w:t>
      </w:r>
      <w:r>
        <w:rPr>
          <w:rFonts w:hint="eastAsia"/>
          <w:lang w:val="en-GB"/>
        </w:rPr>
        <w:t>，</w:t>
      </w:r>
      <w:r w:rsidR="00A44371" w:rsidRPr="00A44371">
        <w:rPr>
          <w:rFonts w:hint="eastAsia"/>
          <w:lang w:val="en-GB"/>
        </w:rPr>
        <w:t>同时</w:t>
      </w:r>
      <w:r>
        <w:rPr>
          <w:rFonts w:hint="eastAsia"/>
          <w:lang w:val="en-GB"/>
        </w:rPr>
        <w:t>，</w:t>
      </w:r>
      <w:r w:rsidR="00A44371" w:rsidRPr="00A44371">
        <w:rPr>
          <w:rFonts w:hint="eastAsia"/>
          <w:lang w:val="en-GB"/>
        </w:rPr>
        <w:t>前所未有的气温上升影响到也门所有农业地区</w:t>
      </w:r>
      <w:r>
        <w:rPr>
          <w:lang w:val="en-GB"/>
        </w:rPr>
        <w:t>(</w:t>
      </w:r>
      <w:r w:rsidR="00A44371" w:rsidRPr="00A44371">
        <w:rPr>
          <w:rFonts w:hint="eastAsia"/>
          <w:lang w:val="en-GB"/>
        </w:rPr>
        <w:t>第十一条</w:t>
      </w:r>
      <w:r>
        <w:rPr>
          <w:lang w:val="en-GB"/>
        </w:rPr>
        <w:t>)</w:t>
      </w:r>
      <w:r w:rsidR="00A44371" w:rsidRPr="00A44371">
        <w:rPr>
          <w:rFonts w:hint="eastAsia"/>
          <w:lang w:val="en-GB"/>
        </w:rPr>
        <w:t>。</w:t>
      </w:r>
    </w:p>
    <w:p w14:paraId="4826C1F6" w14:textId="3B5C862C" w:rsidR="00A44371" w:rsidRPr="006B0E1F" w:rsidRDefault="00542449" w:rsidP="00AA5E99">
      <w:pPr>
        <w:pStyle w:val="SingleTxtGC"/>
        <w:rPr>
          <w:rFonts w:ascii="Time New Roman" w:eastAsia="黑体" w:hAnsi="Time New Roman" w:hint="eastAsia"/>
          <w:bCs/>
          <w:lang w:val="en-GB"/>
        </w:rPr>
      </w:pPr>
      <w:r>
        <w:rPr>
          <w:rFonts w:ascii="Time New Roman" w:eastAsia="黑体" w:hAnsi="Time New Roman"/>
          <w:lang w:val="en-GB"/>
        </w:rPr>
        <w:t>62.</w:t>
      </w:r>
      <w:r w:rsidR="00A44371" w:rsidRPr="006B0E1F">
        <w:rPr>
          <w:rFonts w:ascii="Time New Roman" w:eastAsia="黑体" w:hAnsi="Time New Roman"/>
          <w:lang w:val="en-GB"/>
        </w:rPr>
        <w:tab/>
      </w:r>
      <w:r w:rsidR="00A44371" w:rsidRPr="006B0E1F">
        <w:rPr>
          <w:rFonts w:ascii="Time New Roman" w:eastAsia="黑体" w:hAnsi="Time New Roman" w:hint="eastAsia"/>
          <w:bCs/>
          <w:lang w:val="en-GB"/>
        </w:rPr>
        <w:t>委员会建议缔约国</w:t>
      </w:r>
      <w:r>
        <w:rPr>
          <w:rFonts w:ascii="Time New Roman" w:eastAsia="黑体" w:hAnsi="Time New Roman"/>
          <w:bCs/>
          <w:lang w:val="en-GB"/>
        </w:rPr>
        <w:t>：</w:t>
      </w:r>
    </w:p>
    <w:p w14:paraId="11EBC779" w14:textId="6F335371" w:rsidR="00A44371" w:rsidRPr="006B0E1F" w:rsidRDefault="00A44371" w:rsidP="00AA5E99">
      <w:pPr>
        <w:pStyle w:val="SingleTxtGC"/>
        <w:rPr>
          <w:rFonts w:ascii="Time New Roman" w:eastAsia="黑体" w:hAnsi="Time New Roman" w:hint="eastAsia"/>
          <w:bCs/>
          <w:lang w:val="en-GB"/>
        </w:rPr>
      </w:pPr>
      <w:r w:rsidRPr="006B0E1F">
        <w:rPr>
          <w:rFonts w:ascii="Time New Roman" w:eastAsia="黑体" w:hAnsi="Time New Roman"/>
          <w:lang w:val="en-GB"/>
        </w:rPr>
        <w:tab/>
      </w:r>
      <w:r w:rsidR="00542449">
        <w:rPr>
          <w:rFonts w:ascii="Time New Roman" w:eastAsia="黑体" w:hAnsi="Time New Roman"/>
          <w:lang w:val="en-GB"/>
        </w:rPr>
        <w:t>(a)</w:t>
      </w:r>
      <w:r w:rsidRPr="006B0E1F">
        <w:rPr>
          <w:rFonts w:ascii="Time New Roman" w:eastAsia="黑体" w:hAnsi="Time New Roman"/>
          <w:lang w:val="en-GB"/>
        </w:rPr>
        <w:tab/>
      </w:r>
      <w:r w:rsidRPr="006B0E1F">
        <w:rPr>
          <w:rFonts w:ascii="Time New Roman" w:eastAsia="黑体" w:hAnsi="Time New Roman" w:hint="eastAsia"/>
          <w:bCs/>
          <w:lang w:val="en-GB"/>
        </w:rPr>
        <w:t>制定国家适应计划</w:t>
      </w:r>
      <w:r w:rsidR="00542449">
        <w:rPr>
          <w:rFonts w:ascii="Time New Roman" w:eastAsia="黑体" w:hAnsi="Time New Roman" w:hint="eastAsia"/>
          <w:bCs/>
          <w:lang w:val="en-GB"/>
        </w:rPr>
        <w:t>，</w:t>
      </w:r>
      <w:r w:rsidRPr="006B0E1F">
        <w:rPr>
          <w:rFonts w:ascii="Time New Roman" w:eastAsia="黑体" w:hAnsi="Time New Roman" w:hint="eastAsia"/>
          <w:bCs/>
          <w:lang w:val="en-GB"/>
        </w:rPr>
        <w:t>重点关注气候变化的最重大影响</w:t>
      </w:r>
      <w:r w:rsidR="00542449">
        <w:rPr>
          <w:rFonts w:ascii="Time New Roman" w:eastAsia="黑体" w:hAnsi="Time New Roman" w:hint="eastAsia"/>
          <w:bCs/>
          <w:lang w:val="en-GB"/>
        </w:rPr>
        <w:t>；</w:t>
      </w:r>
    </w:p>
    <w:p w14:paraId="1D501CEA" w14:textId="0D5BD439" w:rsidR="00A44371" w:rsidRPr="006B0E1F" w:rsidRDefault="00A44371" w:rsidP="00AA5E99">
      <w:pPr>
        <w:pStyle w:val="SingleTxtGC"/>
        <w:rPr>
          <w:rFonts w:ascii="Time New Roman" w:eastAsia="黑体" w:hAnsi="Time New Roman" w:hint="eastAsia"/>
          <w:bCs/>
          <w:lang w:val="en-GB"/>
        </w:rPr>
      </w:pPr>
      <w:r w:rsidRPr="006B0E1F">
        <w:rPr>
          <w:rFonts w:ascii="Time New Roman" w:eastAsia="黑体" w:hAnsi="Time New Roman"/>
          <w:lang w:val="en-GB"/>
        </w:rPr>
        <w:tab/>
      </w:r>
      <w:r w:rsidR="00542449">
        <w:rPr>
          <w:rFonts w:ascii="Time New Roman" w:eastAsia="黑体" w:hAnsi="Time New Roman"/>
          <w:lang w:val="en-GB"/>
        </w:rPr>
        <w:t>(b)</w:t>
      </w:r>
      <w:r w:rsidRPr="006B0E1F">
        <w:rPr>
          <w:rFonts w:ascii="Time New Roman" w:eastAsia="黑体" w:hAnsi="Time New Roman"/>
          <w:lang w:val="en-GB"/>
        </w:rPr>
        <w:tab/>
      </w:r>
      <w:r w:rsidRPr="006B0E1F">
        <w:rPr>
          <w:rFonts w:ascii="Time New Roman" w:eastAsia="黑体" w:hAnsi="Time New Roman" w:hint="eastAsia"/>
          <w:bCs/>
          <w:lang w:val="en-GB"/>
        </w:rPr>
        <w:t>发展关于气候变化对可能特别受影响的群体和个人所产生影响的诊断能力</w:t>
      </w:r>
      <w:r w:rsidR="00542449">
        <w:rPr>
          <w:rFonts w:ascii="Time New Roman" w:eastAsia="黑体" w:hAnsi="Time New Roman" w:hint="eastAsia"/>
          <w:bCs/>
          <w:lang w:val="en-GB"/>
        </w:rPr>
        <w:t>；</w:t>
      </w:r>
    </w:p>
    <w:p w14:paraId="2571FA14" w14:textId="602FA3D3" w:rsidR="00A44371" w:rsidRPr="006B0E1F" w:rsidRDefault="00A44371" w:rsidP="00AA5E99">
      <w:pPr>
        <w:pStyle w:val="SingleTxtGC"/>
        <w:rPr>
          <w:rFonts w:ascii="Time New Roman" w:eastAsia="黑体" w:hAnsi="Time New Roman" w:hint="eastAsia"/>
          <w:bCs/>
          <w:lang w:val="en-GB"/>
        </w:rPr>
      </w:pPr>
      <w:r w:rsidRPr="006B0E1F">
        <w:rPr>
          <w:rFonts w:ascii="Time New Roman" w:eastAsia="黑体" w:hAnsi="Time New Roman"/>
          <w:lang w:val="en-GB"/>
        </w:rPr>
        <w:tab/>
      </w:r>
      <w:r w:rsidR="00542449">
        <w:rPr>
          <w:rFonts w:ascii="Time New Roman" w:eastAsia="黑体" w:hAnsi="Time New Roman"/>
          <w:lang w:val="en-GB"/>
        </w:rPr>
        <w:t>(c)</w:t>
      </w:r>
      <w:r w:rsidRPr="006B0E1F">
        <w:rPr>
          <w:rFonts w:ascii="Time New Roman" w:eastAsia="黑体" w:hAnsi="Time New Roman"/>
          <w:lang w:val="en-GB"/>
        </w:rPr>
        <w:tab/>
      </w:r>
      <w:r w:rsidRPr="006B0E1F">
        <w:rPr>
          <w:rFonts w:ascii="Time New Roman" w:eastAsia="黑体" w:hAnsi="Time New Roman" w:hint="eastAsia"/>
          <w:bCs/>
          <w:lang w:val="en-GB"/>
        </w:rPr>
        <w:t>确保适应措施尊重经济、社会和文化权利</w:t>
      </w:r>
      <w:r w:rsidR="00542449">
        <w:rPr>
          <w:rFonts w:ascii="Time New Roman" w:eastAsia="黑体" w:hAnsi="Time New Roman" w:hint="eastAsia"/>
          <w:bCs/>
          <w:lang w:val="en-GB"/>
        </w:rPr>
        <w:t>；</w:t>
      </w:r>
    </w:p>
    <w:p w14:paraId="2093862B" w14:textId="1507BC92" w:rsidR="00A44371" w:rsidRPr="00A44371" w:rsidRDefault="00A44371" w:rsidP="00AA5E99">
      <w:pPr>
        <w:pStyle w:val="SingleTxtGC"/>
        <w:rPr>
          <w:bCs/>
          <w:lang w:val="en-GB"/>
        </w:rPr>
      </w:pPr>
      <w:r w:rsidRPr="006B0E1F">
        <w:rPr>
          <w:rFonts w:ascii="Time New Roman" w:eastAsia="黑体" w:hAnsi="Time New Roman"/>
          <w:lang w:val="en-GB"/>
        </w:rPr>
        <w:tab/>
      </w:r>
      <w:r w:rsidR="00542449">
        <w:rPr>
          <w:rFonts w:ascii="Time New Roman" w:eastAsia="黑体" w:hAnsi="Time New Roman"/>
          <w:lang w:val="en-GB"/>
        </w:rPr>
        <w:t>(d)</w:t>
      </w:r>
      <w:r w:rsidRPr="006B0E1F">
        <w:rPr>
          <w:rFonts w:ascii="Time New Roman" w:eastAsia="黑体" w:hAnsi="Time New Roman"/>
          <w:lang w:val="en-GB"/>
        </w:rPr>
        <w:tab/>
      </w:r>
      <w:r w:rsidRPr="00A7064E">
        <w:rPr>
          <w:rFonts w:ascii="Time New Roman" w:eastAsia="黑体" w:hAnsi="Time New Roman" w:hint="eastAsia"/>
          <w:bCs/>
          <w:spacing w:val="-4"/>
          <w:lang w:val="en-GB"/>
        </w:rPr>
        <w:t>考虑</w:t>
      </w:r>
      <w:r w:rsidR="00542449" w:rsidRPr="00A7064E">
        <w:rPr>
          <w:rFonts w:ascii="Time New Roman" w:eastAsia="黑体" w:hAnsi="Time New Roman"/>
          <w:bCs/>
          <w:spacing w:val="-4"/>
          <w:lang w:val="en-GB"/>
        </w:rPr>
        <w:t>2</w:t>
      </w:r>
      <w:r w:rsidRPr="00A7064E">
        <w:rPr>
          <w:rFonts w:ascii="Time New Roman" w:eastAsia="黑体" w:hAnsi="Time New Roman"/>
          <w:bCs/>
          <w:spacing w:val="-4"/>
          <w:lang w:val="en-GB"/>
        </w:rPr>
        <w:t>0</w:t>
      </w:r>
      <w:r w:rsidR="00542449" w:rsidRPr="00A7064E">
        <w:rPr>
          <w:rFonts w:ascii="Time New Roman" w:eastAsia="黑体" w:hAnsi="Time New Roman"/>
          <w:bCs/>
          <w:spacing w:val="-4"/>
          <w:lang w:val="en-GB"/>
        </w:rPr>
        <w:t>18</w:t>
      </w:r>
      <w:r w:rsidRPr="00A7064E">
        <w:rPr>
          <w:rFonts w:ascii="Time New Roman" w:eastAsia="黑体" w:hAnsi="Time New Roman" w:hint="eastAsia"/>
          <w:bCs/>
          <w:spacing w:val="-4"/>
          <w:lang w:val="en-GB"/>
        </w:rPr>
        <w:t>年</w:t>
      </w:r>
      <w:r w:rsidR="00542449" w:rsidRPr="00A7064E">
        <w:rPr>
          <w:rFonts w:ascii="Time New Roman" w:eastAsia="黑体" w:hAnsi="Time New Roman"/>
          <w:bCs/>
          <w:spacing w:val="-4"/>
          <w:lang w:val="en-GB"/>
        </w:rPr>
        <w:t>1</w:t>
      </w:r>
      <w:r w:rsidRPr="00A7064E">
        <w:rPr>
          <w:rFonts w:ascii="Time New Roman" w:eastAsia="黑体" w:hAnsi="Time New Roman"/>
          <w:bCs/>
          <w:spacing w:val="-4"/>
          <w:lang w:val="en-GB"/>
        </w:rPr>
        <w:t>0</w:t>
      </w:r>
      <w:r w:rsidRPr="00A7064E">
        <w:rPr>
          <w:rFonts w:ascii="Time New Roman" w:eastAsia="黑体" w:hAnsi="Time New Roman" w:hint="eastAsia"/>
          <w:bCs/>
          <w:spacing w:val="-4"/>
          <w:lang w:val="en-GB"/>
        </w:rPr>
        <w:t>月</w:t>
      </w:r>
      <w:r w:rsidR="00542449" w:rsidRPr="00A7064E">
        <w:rPr>
          <w:rFonts w:ascii="Time New Roman" w:eastAsia="黑体" w:hAnsi="Time New Roman"/>
          <w:bCs/>
          <w:spacing w:val="-4"/>
          <w:lang w:val="en-GB"/>
        </w:rPr>
        <w:t>8</w:t>
      </w:r>
      <w:r w:rsidRPr="00A7064E">
        <w:rPr>
          <w:rFonts w:ascii="Time New Roman" w:eastAsia="黑体" w:hAnsi="Time New Roman" w:hint="eastAsia"/>
          <w:bCs/>
          <w:spacing w:val="-4"/>
          <w:lang w:val="en-GB"/>
        </w:rPr>
        <w:t>日通过的委员会关于气候变化与《经济社会文化权利</w:t>
      </w:r>
      <w:r w:rsidRPr="006B0E1F">
        <w:rPr>
          <w:rFonts w:ascii="Time New Roman" w:eastAsia="黑体" w:hAnsi="Time New Roman" w:hint="eastAsia"/>
          <w:bCs/>
          <w:lang w:val="en-GB"/>
        </w:rPr>
        <w:t>国际公约》的声明。</w:t>
      </w:r>
      <w:r w:rsidRPr="006B0E1F">
        <w:rPr>
          <w:rFonts w:ascii="Time New Roman" w:eastAsia="黑体" w:hAnsi="Time New Roman"/>
          <w:vertAlign w:val="superscript"/>
          <w:lang w:val="en-GB"/>
        </w:rPr>
        <w:footnoteReference w:id="11"/>
      </w:r>
    </w:p>
    <w:p w14:paraId="568EDC3D" w14:textId="77777777" w:rsidR="00A44371" w:rsidRPr="00A44371" w:rsidRDefault="00A44371" w:rsidP="00E1671D">
      <w:pPr>
        <w:pStyle w:val="H23GC"/>
        <w:rPr>
          <w:lang w:val="en-GB"/>
        </w:rPr>
      </w:pPr>
      <w:r w:rsidRPr="00A44371">
        <w:rPr>
          <w:lang w:val="en-GB"/>
        </w:rPr>
        <w:lastRenderedPageBreak/>
        <w:tab/>
      </w:r>
      <w:r w:rsidRPr="00A44371">
        <w:rPr>
          <w:lang w:val="en-GB"/>
        </w:rPr>
        <w:tab/>
      </w:r>
      <w:r w:rsidRPr="00A44371">
        <w:rPr>
          <w:rFonts w:hint="eastAsia"/>
          <w:lang w:val="en-GB"/>
        </w:rPr>
        <w:t>身心健康权</w:t>
      </w:r>
    </w:p>
    <w:p w14:paraId="41A3E7FA" w14:textId="356DF7AA" w:rsidR="00A44371" w:rsidRPr="00A44371" w:rsidRDefault="00542449" w:rsidP="00AA5E99">
      <w:pPr>
        <w:pStyle w:val="SingleTxtGC"/>
        <w:rPr>
          <w:lang w:val="en-GB"/>
        </w:rPr>
      </w:pPr>
      <w:r>
        <w:rPr>
          <w:lang w:val="en-GB"/>
        </w:rPr>
        <w:t>63.</w:t>
      </w:r>
      <w:r w:rsidR="00A44371" w:rsidRPr="00A44371">
        <w:rPr>
          <w:lang w:val="en-GB"/>
        </w:rPr>
        <w:tab/>
      </w:r>
      <w:r w:rsidR="00A44371" w:rsidRPr="00A44371">
        <w:rPr>
          <w:rFonts w:hint="eastAsia"/>
          <w:lang w:val="en-GB"/>
        </w:rPr>
        <w:t>委员会感到关切的是</w:t>
      </w:r>
      <w:r>
        <w:rPr>
          <w:rFonts w:hint="eastAsia"/>
          <w:lang w:val="en-GB"/>
        </w:rPr>
        <w:t>，</w:t>
      </w:r>
      <w:r w:rsidR="00A44371" w:rsidRPr="00A44371">
        <w:rPr>
          <w:rFonts w:hint="eastAsia"/>
          <w:lang w:val="en-GB"/>
        </w:rPr>
        <w:t>全国只有不到一半的卫生设施在运作</w:t>
      </w:r>
      <w:r>
        <w:rPr>
          <w:rFonts w:hint="eastAsia"/>
          <w:lang w:val="en-GB"/>
        </w:rPr>
        <w:t>，</w:t>
      </w:r>
      <w:r w:rsidR="00A44371" w:rsidRPr="00A44371">
        <w:rPr>
          <w:rFonts w:hint="eastAsia"/>
          <w:lang w:val="en-GB"/>
        </w:rPr>
        <w:t>许多能够运作的卫生设施缺乏基本设备</w:t>
      </w:r>
      <w:r>
        <w:rPr>
          <w:rFonts w:hint="eastAsia"/>
          <w:lang w:val="en-GB"/>
        </w:rPr>
        <w:t>，</w:t>
      </w:r>
      <w:r w:rsidR="00A44371" w:rsidRPr="00A44371">
        <w:rPr>
          <w:rFonts w:hint="eastAsia"/>
          <w:lang w:val="en-GB"/>
        </w:rPr>
        <w:t>无法向民众提供最起码的基本服务。委员会特别关切的</w:t>
      </w:r>
      <w:r w:rsidR="00A44371" w:rsidRPr="0084094C">
        <w:rPr>
          <w:rFonts w:hint="eastAsia"/>
          <w:spacing w:val="-4"/>
          <w:lang w:val="en-GB"/>
        </w:rPr>
        <w:t>是</w:t>
      </w:r>
      <w:r w:rsidRPr="0084094C">
        <w:rPr>
          <w:rFonts w:hint="eastAsia"/>
          <w:spacing w:val="-4"/>
          <w:lang w:val="en-GB"/>
        </w:rPr>
        <w:t>，</w:t>
      </w:r>
      <w:r w:rsidR="00A44371" w:rsidRPr="0084094C">
        <w:rPr>
          <w:rFonts w:hint="eastAsia"/>
          <w:spacing w:val="-4"/>
          <w:lang w:val="en-GB"/>
        </w:rPr>
        <w:t>对医疗设施和人员的袭击以及将医疗设施用于军事目的导致病人、其他平民</w:t>
      </w:r>
      <w:r w:rsidR="00A44371" w:rsidRPr="00A44371">
        <w:rPr>
          <w:rFonts w:hint="eastAsia"/>
          <w:lang w:val="en-GB"/>
        </w:rPr>
        <w:t>和医务人员死亡以及一些重要医疗设施关闭或受损。委员会还对缔约国</w:t>
      </w:r>
      <w:proofErr w:type="gramStart"/>
      <w:r w:rsidR="00A44371" w:rsidRPr="00A44371">
        <w:rPr>
          <w:rFonts w:hint="eastAsia"/>
          <w:lang w:val="en-GB"/>
        </w:rPr>
        <w:t>孕</w:t>
      </w:r>
      <w:proofErr w:type="gramEnd"/>
      <w:r w:rsidR="00A44371" w:rsidRPr="00A44371">
        <w:rPr>
          <w:rFonts w:hint="eastAsia"/>
          <w:lang w:val="en-GB"/>
        </w:rPr>
        <w:t>产妇和新生儿死亡率高表示关切</w:t>
      </w:r>
      <w:r>
        <w:rPr>
          <w:lang w:val="en-GB"/>
        </w:rPr>
        <w:t>(</w:t>
      </w:r>
      <w:r w:rsidR="00A44371" w:rsidRPr="00A44371">
        <w:rPr>
          <w:rFonts w:hint="eastAsia"/>
          <w:lang w:val="en-GB"/>
        </w:rPr>
        <w:t>第十二条</w:t>
      </w:r>
      <w:r>
        <w:rPr>
          <w:lang w:val="en-GB"/>
        </w:rPr>
        <w:t>)</w:t>
      </w:r>
      <w:r w:rsidR="00A44371" w:rsidRPr="00A44371">
        <w:rPr>
          <w:rFonts w:hint="eastAsia"/>
          <w:lang w:val="en-GB"/>
        </w:rPr>
        <w:t>。</w:t>
      </w:r>
    </w:p>
    <w:p w14:paraId="4807372A" w14:textId="1513A9BF" w:rsidR="00A44371" w:rsidRPr="006B0E1F" w:rsidRDefault="00542449" w:rsidP="00AA5E99">
      <w:pPr>
        <w:pStyle w:val="SingleTxtGC"/>
        <w:rPr>
          <w:rFonts w:ascii="Time New Roman" w:eastAsia="黑体" w:hAnsi="Time New Roman" w:hint="eastAsia"/>
          <w:bCs/>
          <w:lang w:val="en-GB"/>
        </w:rPr>
      </w:pPr>
      <w:r>
        <w:rPr>
          <w:rFonts w:ascii="Time New Roman" w:eastAsia="黑体" w:hAnsi="Time New Roman"/>
          <w:lang w:val="en-GB"/>
        </w:rPr>
        <w:t>64.</w:t>
      </w:r>
      <w:r w:rsidR="00A44371" w:rsidRPr="006B0E1F">
        <w:rPr>
          <w:rFonts w:ascii="Time New Roman" w:eastAsia="黑体" w:hAnsi="Time New Roman"/>
          <w:lang w:val="en-GB"/>
        </w:rPr>
        <w:tab/>
      </w:r>
      <w:r w:rsidR="00A44371" w:rsidRPr="006B0E1F">
        <w:rPr>
          <w:rFonts w:ascii="Time New Roman" w:eastAsia="黑体" w:hAnsi="Time New Roman" w:hint="eastAsia"/>
          <w:bCs/>
          <w:lang w:val="en-GB"/>
        </w:rPr>
        <w:t>委员会建议缔约国</w:t>
      </w:r>
      <w:r>
        <w:rPr>
          <w:rFonts w:ascii="Time New Roman" w:eastAsia="黑体" w:hAnsi="Time New Roman"/>
          <w:bCs/>
          <w:lang w:val="en-GB"/>
        </w:rPr>
        <w:t>：</w:t>
      </w:r>
    </w:p>
    <w:p w14:paraId="57DC1BD3" w14:textId="05FDF90F" w:rsidR="00A44371" w:rsidRPr="006B0E1F" w:rsidRDefault="00A44371" w:rsidP="00AA5E99">
      <w:pPr>
        <w:pStyle w:val="SingleTxtGC"/>
        <w:rPr>
          <w:rFonts w:ascii="Time New Roman" w:eastAsia="黑体" w:hAnsi="Time New Roman" w:hint="eastAsia"/>
          <w:bCs/>
          <w:lang w:val="en-GB"/>
        </w:rPr>
      </w:pPr>
      <w:r w:rsidRPr="006B0E1F">
        <w:rPr>
          <w:rFonts w:ascii="Time New Roman" w:eastAsia="黑体" w:hAnsi="Time New Roman"/>
          <w:lang w:val="en-GB"/>
        </w:rPr>
        <w:tab/>
      </w:r>
      <w:r w:rsidR="00542449">
        <w:rPr>
          <w:rFonts w:ascii="Time New Roman" w:eastAsia="黑体" w:hAnsi="Time New Roman"/>
          <w:lang w:val="en-GB"/>
        </w:rPr>
        <w:t>(a)</w:t>
      </w:r>
      <w:r w:rsidRPr="006B0E1F">
        <w:rPr>
          <w:rFonts w:ascii="Time New Roman" w:eastAsia="黑体" w:hAnsi="Time New Roman"/>
          <w:lang w:val="en-GB"/>
        </w:rPr>
        <w:tab/>
      </w:r>
      <w:r w:rsidRPr="006B0E1F">
        <w:rPr>
          <w:rFonts w:ascii="Time New Roman" w:eastAsia="黑体" w:hAnsi="Time New Roman" w:hint="eastAsia"/>
          <w:bCs/>
          <w:lang w:val="en-GB"/>
        </w:rPr>
        <w:t>向卫生部门划拨充足的资源</w:t>
      </w:r>
      <w:r w:rsidR="00542449">
        <w:rPr>
          <w:rFonts w:ascii="Time New Roman" w:eastAsia="黑体" w:hAnsi="Time New Roman" w:hint="eastAsia"/>
          <w:bCs/>
          <w:lang w:val="en-GB"/>
        </w:rPr>
        <w:t>，</w:t>
      </w:r>
      <w:r w:rsidRPr="006B0E1F">
        <w:rPr>
          <w:rFonts w:ascii="Time New Roman" w:eastAsia="黑体" w:hAnsi="Time New Roman" w:hint="eastAsia"/>
          <w:bCs/>
          <w:lang w:val="en-GB"/>
        </w:rPr>
        <w:t>确保包括生殖健康服务在内的卫生服务</w:t>
      </w:r>
      <w:r w:rsidRPr="0084094C">
        <w:rPr>
          <w:rFonts w:ascii="Time New Roman" w:eastAsia="黑体" w:hAnsi="Time New Roman" w:hint="eastAsia"/>
          <w:bCs/>
          <w:spacing w:val="2"/>
          <w:lang w:val="en-GB"/>
        </w:rPr>
        <w:t>的提供、获得和质量</w:t>
      </w:r>
      <w:r w:rsidR="00542449" w:rsidRPr="0084094C">
        <w:rPr>
          <w:rFonts w:ascii="Time New Roman" w:eastAsia="黑体" w:hAnsi="Time New Roman" w:hint="eastAsia"/>
          <w:bCs/>
          <w:spacing w:val="2"/>
          <w:lang w:val="en-GB"/>
        </w:rPr>
        <w:t>，</w:t>
      </w:r>
      <w:r w:rsidRPr="0084094C">
        <w:rPr>
          <w:rFonts w:ascii="Time New Roman" w:eastAsia="黑体" w:hAnsi="Time New Roman" w:hint="eastAsia"/>
          <w:bCs/>
          <w:spacing w:val="2"/>
          <w:lang w:val="en-GB"/>
        </w:rPr>
        <w:t>确保足够数量的合格医务人员和提供充足的医疗设备、基</w:t>
      </w:r>
      <w:r w:rsidRPr="006B0E1F">
        <w:rPr>
          <w:rFonts w:ascii="Time New Roman" w:eastAsia="黑体" w:hAnsi="Time New Roman" w:hint="eastAsia"/>
          <w:bCs/>
          <w:lang w:val="en-GB"/>
        </w:rPr>
        <w:t>础设施和医疗设施</w:t>
      </w:r>
      <w:r w:rsidR="00542449">
        <w:rPr>
          <w:rFonts w:ascii="Time New Roman" w:eastAsia="黑体" w:hAnsi="Time New Roman" w:hint="eastAsia"/>
          <w:bCs/>
          <w:lang w:val="en-GB"/>
        </w:rPr>
        <w:t>；</w:t>
      </w:r>
    </w:p>
    <w:p w14:paraId="32245820" w14:textId="0F1285F0" w:rsidR="00A44371" w:rsidRPr="006B0E1F" w:rsidRDefault="00A44371" w:rsidP="00AA5E99">
      <w:pPr>
        <w:pStyle w:val="SingleTxtGC"/>
        <w:rPr>
          <w:rFonts w:ascii="Time New Roman" w:eastAsia="黑体" w:hAnsi="Time New Roman" w:hint="eastAsia"/>
          <w:bCs/>
          <w:lang w:val="en-GB"/>
        </w:rPr>
      </w:pPr>
      <w:r w:rsidRPr="006B0E1F">
        <w:rPr>
          <w:rFonts w:ascii="Time New Roman" w:eastAsia="黑体" w:hAnsi="Time New Roman"/>
          <w:lang w:val="en-GB"/>
        </w:rPr>
        <w:tab/>
      </w:r>
      <w:r w:rsidR="00542449">
        <w:rPr>
          <w:rFonts w:ascii="Time New Roman" w:eastAsia="黑体" w:hAnsi="Time New Roman"/>
          <w:lang w:val="en-GB"/>
        </w:rPr>
        <w:t>(b)</w:t>
      </w:r>
      <w:r w:rsidRPr="006B0E1F">
        <w:rPr>
          <w:rFonts w:ascii="Time New Roman" w:eastAsia="黑体" w:hAnsi="Time New Roman"/>
          <w:lang w:val="en-GB"/>
        </w:rPr>
        <w:tab/>
      </w:r>
      <w:r w:rsidRPr="006B0E1F">
        <w:rPr>
          <w:rFonts w:ascii="Time New Roman" w:eastAsia="黑体" w:hAnsi="Time New Roman" w:hint="eastAsia"/>
          <w:bCs/>
          <w:lang w:val="en-GB"/>
        </w:rPr>
        <w:t>采取措施确保药品和疫苗的提供</w:t>
      </w:r>
      <w:r w:rsidR="00542449">
        <w:rPr>
          <w:rFonts w:ascii="Time New Roman" w:eastAsia="黑体" w:hAnsi="Time New Roman" w:hint="eastAsia"/>
          <w:bCs/>
          <w:lang w:val="en-GB"/>
        </w:rPr>
        <w:t>，</w:t>
      </w:r>
      <w:r w:rsidRPr="006B0E1F">
        <w:rPr>
          <w:rFonts w:ascii="Time New Roman" w:eastAsia="黑体" w:hAnsi="Time New Roman" w:hint="eastAsia"/>
          <w:bCs/>
          <w:lang w:val="en-GB"/>
        </w:rPr>
        <w:t>特别是向最弱势和边缘化的个人和群体提供药品和疫苗</w:t>
      </w:r>
      <w:r w:rsidR="00542449">
        <w:rPr>
          <w:rFonts w:ascii="Time New Roman" w:eastAsia="黑体" w:hAnsi="Time New Roman" w:hint="eastAsia"/>
          <w:bCs/>
          <w:lang w:val="en-GB"/>
        </w:rPr>
        <w:t>，</w:t>
      </w:r>
      <w:r w:rsidRPr="006B0E1F">
        <w:rPr>
          <w:rFonts w:ascii="Time New Roman" w:eastAsia="黑体" w:hAnsi="Time New Roman" w:hint="eastAsia"/>
          <w:bCs/>
          <w:lang w:val="en-GB"/>
        </w:rPr>
        <w:t>从而最大限度地扩大国际援助的影响</w:t>
      </w:r>
      <w:r w:rsidR="00542449">
        <w:rPr>
          <w:rFonts w:ascii="Time New Roman" w:eastAsia="黑体" w:hAnsi="Time New Roman" w:hint="eastAsia"/>
          <w:bCs/>
          <w:lang w:val="en-GB"/>
        </w:rPr>
        <w:t>；</w:t>
      </w:r>
    </w:p>
    <w:p w14:paraId="3755A1BC" w14:textId="61B2C7FF" w:rsidR="00A44371" w:rsidRPr="006B0E1F" w:rsidRDefault="00A44371" w:rsidP="00AA5E99">
      <w:pPr>
        <w:pStyle w:val="SingleTxtGC"/>
        <w:rPr>
          <w:rFonts w:ascii="Time New Roman" w:eastAsia="黑体" w:hAnsi="Time New Roman" w:hint="eastAsia"/>
          <w:bCs/>
          <w:lang w:val="en-GB"/>
        </w:rPr>
      </w:pPr>
      <w:r w:rsidRPr="006B0E1F">
        <w:rPr>
          <w:rFonts w:ascii="Time New Roman" w:eastAsia="黑体" w:hAnsi="Time New Roman"/>
          <w:lang w:val="en-GB"/>
        </w:rPr>
        <w:tab/>
      </w:r>
      <w:r w:rsidR="00542449">
        <w:rPr>
          <w:rFonts w:ascii="Time New Roman" w:eastAsia="黑体" w:hAnsi="Time New Roman"/>
          <w:lang w:val="en-GB"/>
        </w:rPr>
        <w:t>(c)</w:t>
      </w:r>
      <w:r w:rsidRPr="006B0E1F">
        <w:rPr>
          <w:rFonts w:ascii="Time New Roman" w:eastAsia="黑体" w:hAnsi="Time New Roman"/>
          <w:lang w:val="en-GB"/>
        </w:rPr>
        <w:tab/>
      </w:r>
      <w:r w:rsidRPr="006B0E1F">
        <w:rPr>
          <w:rFonts w:ascii="Time New Roman" w:eastAsia="黑体" w:hAnsi="Time New Roman" w:hint="eastAsia"/>
          <w:bCs/>
          <w:lang w:val="en-GB"/>
        </w:rPr>
        <w:t>确保有效、可信、公正和透明地调查将医疗设施用于军事目的的情况以及所有针对医疗设施和人员的袭击</w:t>
      </w:r>
      <w:r w:rsidR="00542449">
        <w:rPr>
          <w:rFonts w:ascii="Time New Roman" w:eastAsia="黑体" w:hAnsi="Time New Roman" w:hint="eastAsia"/>
          <w:bCs/>
          <w:lang w:val="en-GB"/>
        </w:rPr>
        <w:t>，</w:t>
      </w:r>
      <w:r w:rsidRPr="006B0E1F">
        <w:rPr>
          <w:rFonts w:ascii="Time New Roman" w:eastAsia="黑体" w:hAnsi="Time New Roman" w:hint="eastAsia"/>
          <w:bCs/>
          <w:lang w:val="en-GB"/>
        </w:rPr>
        <w:t>确保犯罪者受到适当起诉并被追究责任</w:t>
      </w:r>
      <w:r w:rsidR="00542449">
        <w:rPr>
          <w:rFonts w:ascii="Time New Roman" w:eastAsia="黑体" w:hAnsi="Time New Roman" w:hint="eastAsia"/>
          <w:bCs/>
          <w:lang w:val="en-GB"/>
        </w:rPr>
        <w:t>；</w:t>
      </w:r>
    </w:p>
    <w:p w14:paraId="6B2A8887" w14:textId="15B1A780" w:rsidR="00A44371" w:rsidRPr="00A44371" w:rsidRDefault="00A44371" w:rsidP="00AA5E99">
      <w:pPr>
        <w:pStyle w:val="SingleTxtGC"/>
        <w:rPr>
          <w:bCs/>
          <w:lang w:val="en-GB"/>
        </w:rPr>
      </w:pPr>
      <w:r w:rsidRPr="006B0E1F">
        <w:rPr>
          <w:rFonts w:ascii="Time New Roman" w:eastAsia="黑体" w:hAnsi="Time New Roman"/>
          <w:lang w:val="en-GB"/>
        </w:rPr>
        <w:tab/>
      </w:r>
      <w:r w:rsidR="00542449">
        <w:rPr>
          <w:rFonts w:ascii="Time New Roman" w:eastAsia="黑体" w:hAnsi="Time New Roman"/>
          <w:lang w:val="en-GB"/>
        </w:rPr>
        <w:t>(d)</w:t>
      </w:r>
      <w:r w:rsidRPr="006B0E1F">
        <w:rPr>
          <w:rFonts w:ascii="Time New Roman" w:eastAsia="黑体" w:hAnsi="Time New Roman"/>
          <w:lang w:val="en-GB"/>
        </w:rPr>
        <w:tab/>
      </w:r>
      <w:r w:rsidRPr="006B0E1F">
        <w:rPr>
          <w:rFonts w:ascii="Time New Roman" w:eastAsia="黑体" w:hAnsi="Time New Roman" w:hint="eastAsia"/>
          <w:bCs/>
          <w:lang w:val="en-GB"/>
        </w:rPr>
        <w:t>加强措施</w:t>
      </w:r>
      <w:r w:rsidR="00542449">
        <w:rPr>
          <w:rFonts w:ascii="Time New Roman" w:eastAsia="黑体" w:hAnsi="Time New Roman" w:hint="eastAsia"/>
          <w:bCs/>
          <w:lang w:val="en-GB"/>
        </w:rPr>
        <w:t>，</w:t>
      </w:r>
      <w:r w:rsidRPr="006B0E1F">
        <w:rPr>
          <w:rFonts w:ascii="Time New Roman" w:eastAsia="黑体" w:hAnsi="Time New Roman" w:hint="eastAsia"/>
          <w:bCs/>
          <w:lang w:val="en-GB"/>
        </w:rPr>
        <w:t>切实确保医疗设施完全非军事化。</w:t>
      </w:r>
    </w:p>
    <w:p w14:paraId="59C49E13" w14:textId="77777777" w:rsidR="00A44371" w:rsidRPr="00A44371" w:rsidRDefault="00A44371" w:rsidP="00E1671D">
      <w:pPr>
        <w:pStyle w:val="H23GC"/>
        <w:rPr>
          <w:lang w:val="en-GB"/>
        </w:rPr>
      </w:pPr>
      <w:r w:rsidRPr="00A44371">
        <w:rPr>
          <w:lang w:val="en-GB"/>
        </w:rPr>
        <w:tab/>
      </w:r>
      <w:r w:rsidRPr="00A44371">
        <w:rPr>
          <w:lang w:val="en-GB"/>
        </w:rPr>
        <w:tab/>
      </w:r>
      <w:r w:rsidRPr="00A44371">
        <w:rPr>
          <w:rFonts w:hint="eastAsia"/>
          <w:lang w:val="en-GB"/>
        </w:rPr>
        <w:t>心理卫生保健和服务</w:t>
      </w:r>
    </w:p>
    <w:p w14:paraId="66F122A1" w14:textId="4506EEA2" w:rsidR="00A44371" w:rsidRPr="00A44371" w:rsidRDefault="00542449" w:rsidP="00AA5E99">
      <w:pPr>
        <w:pStyle w:val="SingleTxtGC"/>
        <w:rPr>
          <w:lang w:val="en-GB"/>
        </w:rPr>
      </w:pPr>
      <w:r>
        <w:rPr>
          <w:lang w:val="en-GB"/>
        </w:rPr>
        <w:t>65.</w:t>
      </w:r>
      <w:r w:rsidR="00A44371" w:rsidRPr="00A44371">
        <w:rPr>
          <w:lang w:val="en-GB"/>
        </w:rPr>
        <w:tab/>
      </w:r>
      <w:r w:rsidR="00A44371" w:rsidRPr="00A44371">
        <w:rPr>
          <w:rFonts w:hint="eastAsia"/>
          <w:lang w:val="en-GB"/>
        </w:rPr>
        <w:t>委员会对战争对缔约国人民心理健康的影响感到关切</w:t>
      </w:r>
      <w:r>
        <w:rPr>
          <w:rFonts w:hint="eastAsia"/>
          <w:lang w:val="en-GB"/>
        </w:rPr>
        <w:t>，</w:t>
      </w:r>
      <w:r w:rsidR="00A44371" w:rsidRPr="00A44371">
        <w:rPr>
          <w:rFonts w:hint="eastAsia"/>
          <w:lang w:val="en-GB"/>
        </w:rPr>
        <w:t>这种影响使他们处于</w:t>
      </w:r>
      <w:r w:rsidR="00A44371" w:rsidRPr="00B3327E">
        <w:rPr>
          <w:rFonts w:hint="eastAsia"/>
          <w:spacing w:val="2"/>
          <w:lang w:val="en-GB"/>
        </w:rPr>
        <w:t>抑郁、焦虑和其他心理健康状况的高风险之中。此外</w:t>
      </w:r>
      <w:r w:rsidRPr="00B3327E">
        <w:rPr>
          <w:rFonts w:hint="eastAsia"/>
          <w:spacing w:val="2"/>
          <w:lang w:val="en-GB"/>
        </w:rPr>
        <w:t>，</w:t>
      </w:r>
      <w:r w:rsidR="00A44371" w:rsidRPr="00B3327E">
        <w:rPr>
          <w:rFonts w:hint="eastAsia"/>
          <w:spacing w:val="2"/>
          <w:lang w:val="en-GB"/>
        </w:rPr>
        <w:t>委员会感到关切的是</w:t>
      </w:r>
      <w:r w:rsidRPr="00B3327E">
        <w:rPr>
          <w:rFonts w:hint="eastAsia"/>
          <w:spacing w:val="2"/>
          <w:lang w:val="en-GB"/>
        </w:rPr>
        <w:t>，</w:t>
      </w:r>
      <w:r w:rsidR="00A44371" w:rsidRPr="00B3327E">
        <w:rPr>
          <w:rFonts w:hint="eastAsia"/>
          <w:spacing w:val="2"/>
          <w:lang w:val="en-GB"/>
        </w:rPr>
        <w:t>缔</w:t>
      </w:r>
      <w:r w:rsidR="00A44371" w:rsidRPr="00B3327E">
        <w:rPr>
          <w:rFonts w:hint="eastAsia"/>
          <w:spacing w:val="-4"/>
          <w:lang w:val="en-GB"/>
        </w:rPr>
        <w:t>约国对促进心理健康和心理福祉缺乏关注和服务</w:t>
      </w:r>
      <w:r w:rsidRPr="00B3327E">
        <w:rPr>
          <w:rFonts w:hint="eastAsia"/>
          <w:spacing w:val="-4"/>
          <w:lang w:val="en-GB"/>
        </w:rPr>
        <w:t>，</w:t>
      </w:r>
      <w:r w:rsidR="00A44371" w:rsidRPr="00B3327E">
        <w:rPr>
          <w:rFonts w:hint="eastAsia"/>
          <w:spacing w:val="-4"/>
          <w:lang w:val="en-GB"/>
        </w:rPr>
        <w:t>而且受过适当培训的心理健康</w:t>
      </w:r>
      <w:r w:rsidR="00A44371" w:rsidRPr="00A44371">
        <w:rPr>
          <w:rFonts w:hint="eastAsia"/>
          <w:lang w:val="en-GB"/>
        </w:rPr>
        <w:t>专业人员严重短缺</w:t>
      </w:r>
      <w:r>
        <w:rPr>
          <w:lang w:val="en-GB"/>
        </w:rPr>
        <w:t>(</w:t>
      </w:r>
      <w:r w:rsidR="00A44371" w:rsidRPr="00A44371">
        <w:rPr>
          <w:rFonts w:hint="eastAsia"/>
          <w:lang w:val="en-GB"/>
        </w:rPr>
        <w:t>第十二条</w:t>
      </w:r>
      <w:r>
        <w:rPr>
          <w:lang w:val="en-GB"/>
        </w:rPr>
        <w:t>)</w:t>
      </w:r>
      <w:r w:rsidR="00A44371" w:rsidRPr="00A44371">
        <w:rPr>
          <w:rFonts w:hint="eastAsia"/>
          <w:lang w:val="en-GB"/>
        </w:rPr>
        <w:t>。</w:t>
      </w:r>
    </w:p>
    <w:p w14:paraId="4BCA71A0" w14:textId="0F64B51E" w:rsidR="00A44371" w:rsidRPr="006B0E1F" w:rsidRDefault="00542449" w:rsidP="00AA5E99">
      <w:pPr>
        <w:pStyle w:val="SingleTxtGC"/>
        <w:rPr>
          <w:rFonts w:ascii="Time New Roman" w:eastAsia="黑体" w:hAnsi="Time New Roman" w:hint="eastAsia"/>
          <w:bCs/>
          <w:lang w:val="en-GB"/>
        </w:rPr>
      </w:pPr>
      <w:r>
        <w:rPr>
          <w:rFonts w:ascii="Time New Roman" w:eastAsia="黑体" w:hAnsi="Time New Roman"/>
          <w:lang w:val="en-GB"/>
        </w:rPr>
        <w:t>66.</w:t>
      </w:r>
      <w:r w:rsidR="00A44371" w:rsidRPr="006B0E1F">
        <w:rPr>
          <w:rFonts w:ascii="Time New Roman" w:eastAsia="黑体" w:hAnsi="Time New Roman"/>
          <w:lang w:val="en-GB"/>
        </w:rPr>
        <w:tab/>
      </w:r>
      <w:r w:rsidR="00A44371" w:rsidRPr="006B0E1F">
        <w:rPr>
          <w:rFonts w:ascii="Time New Roman" w:eastAsia="黑体" w:hAnsi="Time New Roman" w:hint="eastAsia"/>
          <w:bCs/>
          <w:lang w:val="en-GB"/>
        </w:rPr>
        <w:t>委员会建议缔约国采取措施</w:t>
      </w:r>
      <w:r>
        <w:rPr>
          <w:rFonts w:ascii="Time New Roman" w:eastAsia="黑体" w:hAnsi="Time New Roman" w:hint="eastAsia"/>
          <w:bCs/>
          <w:lang w:val="en-GB"/>
        </w:rPr>
        <w:t>，</w:t>
      </w:r>
      <w:r w:rsidR="00A44371" w:rsidRPr="006B0E1F">
        <w:rPr>
          <w:rFonts w:ascii="Time New Roman" w:eastAsia="黑体" w:hAnsi="Time New Roman" w:hint="eastAsia"/>
          <w:bCs/>
          <w:lang w:val="en-GB"/>
        </w:rPr>
        <w:t>确保专业心理卫生保健和服务</w:t>
      </w:r>
      <w:r>
        <w:rPr>
          <w:rFonts w:ascii="Time New Roman" w:eastAsia="黑体" w:hAnsi="Time New Roman" w:hint="eastAsia"/>
          <w:bCs/>
          <w:lang w:val="en-GB"/>
        </w:rPr>
        <w:t>，</w:t>
      </w:r>
      <w:r w:rsidR="00A44371" w:rsidRPr="006B0E1F">
        <w:rPr>
          <w:rFonts w:ascii="Time New Roman" w:eastAsia="黑体" w:hAnsi="Time New Roman" w:hint="eastAsia"/>
          <w:bCs/>
          <w:lang w:val="en-GB"/>
        </w:rPr>
        <w:t>包括基于社区的服务的提供、获得和质量</w:t>
      </w:r>
      <w:r>
        <w:rPr>
          <w:rFonts w:ascii="Time New Roman" w:eastAsia="黑体" w:hAnsi="Time New Roman" w:hint="eastAsia"/>
          <w:bCs/>
          <w:lang w:val="en-GB"/>
        </w:rPr>
        <w:t>，</w:t>
      </w:r>
      <w:r w:rsidR="00A44371" w:rsidRPr="006B0E1F">
        <w:rPr>
          <w:rFonts w:ascii="Time New Roman" w:eastAsia="黑体" w:hAnsi="Time New Roman" w:hint="eastAsia"/>
          <w:bCs/>
          <w:lang w:val="en-GB"/>
        </w:rPr>
        <w:t>特别是对心理卫生专业人员进行适当培训。</w:t>
      </w:r>
    </w:p>
    <w:p w14:paraId="3075D99F" w14:textId="582634AF" w:rsidR="00A44371" w:rsidRPr="00A44371" w:rsidRDefault="00A44371" w:rsidP="00E1671D">
      <w:pPr>
        <w:pStyle w:val="H23GC"/>
        <w:rPr>
          <w:lang w:val="en-GB"/>
        </w:rPr>
      </w:pPr>
      <w:r w:rsidRPr="00A44371">
        <w:rPr>
          <w:lang w:val="en-GB"/>
        </w:rPr>
        <w:tab/>
      </w:r>
      <w:r w:rsidRPr="00A44371">
        <w:rPr>
          <w:lang w:val="en-GB"/>
        </w:rPr>
        <w:tab/>
      </w:r>
      <w:r w:rsidRPr="00A44371">
        <w:rPr>
          <w:rFonts w:hint="eastAsia"/>
          <w:lang w:val="en-GB"/>
        </w:rPr>
        <w:t>受教育权</w:t>
      </w:r>
    </w:p>
    <w:p w14:paraId="342A8214" w14:textId="1B634213" w:rsidR="00A44371" w:rsidRPr="00A44371" w:rsidRDefault="00542449" w:rsidP="00AA5E99">
      <w:pPr>
        <w:pStyle w:val="SingleTxtGC"/>
        <w:rPr>
          <w:lang w:val="en-GB"/>
        </w:rPr>
      </w:pPr>
      <w:r>
        <w:rPr>
          <w:lang w:val="en-GB"/>
        </w:rPr>
        <w:t>67.</w:t>
      </w:r>
      <w:r w:rsidR="00A44371" w:rsidRPr="00A44371">
        <w:rPr>
          <w:lang w:val="en-GB"/>
        </w:rPr>
        <w:tab/>
      </w:r>
      <w:r w:rsidR="00A44371" w:rsidRPr="001E070F">
        <w:rPr>
          <w:rFonts w:hint="eastAsia"/>
          <w:spacing w:val="-4"/>
          <w:lang w:val="en-GB"/>
        </w:rPr>
        <w:t>委员会感到关切的是</w:t>
      </w:r>
      <w:r w:rsidRPr="001E070F">
        <w:rPr>
          <w:rFonts w:hint="eastAsia"/>
          <w:spacing w:val="-4"/>
          <w:lang w:val="en-GB"/>
        </w:rPr>
        <w:t>，</w:t>
      </w:r>
      <w:r w:rsidR="00A44371" w:rsidRPr="001E070F">
        <w:rPr>
          <w:rFonts w:hint="eastAsia"/>
          <w:spacing w:val="-4"/>
          <w:lang w:val="en-GB"/>
        </w:rPr>
        <w:t>由于冲突、贫困、缺乏教育机会和早婚</w:t>
      </w:r>
      <w:r w:rsidRPr="001E070F">
        <w:rPr>
          <w:rFonts w:hint="eastAsia"/>
          <w:spacing w:val="-4"/>
          <w:lang w:val="en-GB"/>
        </w:rPr>
        <w:t>，</w:t>
      </w:r>
      <w:r w:rsidR="00A44371" w:rsidRPr="001E070F">
        <w:rPr>
          <w:rFonts w:hint="eastAsia"/>
          <w:spacing w:val="-4"/>
          <w:lang w:val="en-GB"/>
        </w:rPr>
        <w:t>失学儿童人数</w:t>
      </w:r>
      <w:r w:rsidR="00A44371" w:rsidRPr="00A44371">
        <w:rPr>
          <w:rFonts w:hint="eastAsia"/>
          <w:lang w:val="en-GB"/>
        </w:rPr>
        <w:t>过多</w:t>
      </w:r>
      <w:r>
        <w:rPr>
          <w:rFonts w:hint="eastAsia"/>
          <w:lang w:val="en-GB"/>
        </w:rPr>
        <w:t>，</w:t>
      </w:r>
      <w:r w:rsidR="00A44371" w:rsidRPr="00A44371">
        <w:rPr>
          <w:rFonts w:hint="eastAsia"/>
          <w:lang w:val="en-GB"/>
        </w:rPr>
        <w:t>而</w:t>
      </w:r>
      <w:r>
        <w:rPr>
          <w:lang w:val="en-GB"/>
        </w:rPr>
        <w:t>COVID</w:t>
      </w:r>
      <w:r w:rsidR="00A44371" w:rsidRPr="00A44371">
        <w:rPr>
          <w:lang w:val="en-GB"/>
        </w:rPr>
        <w:t>-</w:t>
      </w:r>
      <w:r>
        <w:rPr>
          <w:lang w:val="en-GB"/>
        </w:rPr>
        <w:t>19</w:t>
      </w:r>
      <w:r w:rsidR="00A44371" w:rsidRPr="00A44371">
        <w:rPr>
          <w:rFonts w:hint="eastAsia"/>
          <w:lang w:val="en-GB"/>
        </w:rPr>
        <w:t>疫情和缔约国教育系统的各种缺陷加剧了这种情况。委员会特别感到关切的是</w:t>
      </w:r>
      <w:r>
        <w:rPr>
          <w:lang w:val="en-GB"/>
        </w:rPr>
        <w:t>：</w:t>
      </w:r>
    </w:p>
    <w:p w14:paraId="5DCD0085" w14:textId="264A93A7" w:rsidR="00A44371" w:rsidRPr="00A44371" w:rsidRDefault="00A44371" w:rsidP="00AA5E99">
      <w:pPr>
        <w:pStyle w:val="SingleTxtGC"/>
        <w:rPr>
          <w:lang w:val="en-GB"/>
        </w:rPr>
      </w:pPr>
      <w:r w:rsidRPr="00A44371">
        <w:rPr>
          <w:lang w:val="en-GB"/>
        </w:rPr>
        <w:tab/>
      </w:r>
      <w:r w:rsidR="00542449">
        <w:rPr>
          <w:lang w:val="en-GB"/>
        </w:rPr>
        <w:t>(a)</w:t>
      </w:r>
      <w:r w:rsidRPr="00A44371">
        <w:rPr>
          <w:lang w:val="en-GB"/>
        </w:rPr>
        <w:tab/>
      </w:r>
      <w:r w:rsidRPr="00A44371">
        <w:rPr>
          <w:rFonts w:hint="eastAsia"/>
          <w:lang w:val="en-GB"/>
        </w:rPr>
        <w:t>虽然缔约国在</w:t>
      </w:r>
      <w:r w:rsidR="00542449">
        <w:rPr>
          <w:lang w:val="en-GB"/>
        </w:rPr>
        <w:t>2</w:t>
      </w:r>
      <w:r w:rsidRPr="00A44371">
        <w:rPr>
          <w:lang w:val="en-GB"/>
        </w:rPr>
        <w:t>0</w:t>
      </w:r>
      <w:r w:rsidR="00542449">
        <w:rPr>
          <w:lang w:val="en-GB"/>
        </w:rPr>
        <w:t>17</w:t>
      </w:r>
      <w:r w:rsidRPr="00A44371">
        <w:rPr>
          <w:rFonts w:hint="eastAsia"/>
          <w:lang w:val="en-GB"/>
        </w:rPr>
        <w:t>年</w:t>
      </w:r>
      <w:r w:rsidR="00542449">
        <w:rPr>
          <w:lang w:val="en-GB"/>
        </w:rPr>
        <w:t>1</w:t>
      </w:r>
      <w:r w:rsidRPr="00A44371">
        <w:rPr>
          <w:lang w:val="en-GB"/>
        </w:rPr>
        <w:t>0</w:t>
      </w:r>
      <w:r w:rsidRPr="00A44371">
        <w:rPr>
          <w:rFonts w:hint="eastAsia"/>
          <w:lang w:val="en-GB"/>
        </w:rPr>
        <w:t>月核可了《安全学校宣言》</w:t>
      </w:r>
      <w:r w:rsidR="00542449">
        <w:rPr>
          <w:lang w:val="en-GB"/>
        </w:rPr>
        <w:t>，</w:t>
      </w:r>
      <w:r w:rsidRPr="00A44371">
        <w:rPr>
          <w:rFonts w:hint="eastAsia"/>
          <w:lang w:val="en-GB"/>
        </w:rPr>
        <w:t>但学校被摧毁或</w:t>
      </w:r>
      <w:r w:rsidRPr="001E070F">
        <w:rPr>
          <w:rFonts w:hint="eastAsia"/>
          <w:spacing w:val="2"/>
          <w:lang w:val="en-GB"/>
        </w:rPr>
        <w:t>损坏并被用于军事目的</w:t>
      </w:r>
      <w:r w:rsidR="00542449" w:rsidRPr="001E070F">
        <w:rPr>
          <w:rFonts w:hint="eastAsia"/>
          <w:spacing w:val="2"/>
          <w:lang w:val="en-GB"/>
        </w:rPr>
        <w:t>，</w:t>
      </w:r>
      <w:r w:rsidRPr="001E070F">
        <w:rPr>
          <w:rFonts w:hint="eastAsia"/>
          <w:spacing w:val="2"/>
          <w:lang w:val="en-GB"/>
        </w:rPr>
        <w:t>使其成为可能收到袭击的军事物品</w:t>
      </w:r>
      <w:r w:rsidR="00542449" w:rsidRPr="001E070F">
        <w:rPr>
          <w:rFonts w:hint="eastAsia"/>
          <w:spacing w:val="2"/>
          <w:lang w:val="en-GB"/>
        </w:rPr>
        <w:t>，</w:t>
      </w:r>
      <w:r w:rsidRPr="001E070F">
        <w:rPr>
          <w:rFonts w:hint="eastAsia"/>
          <w:spacing w:val="2"/>
          <w:lang w:val="en-GB"/>
        </w:rPr>
        <w:t>导致学校关闭</w:t>
      </w:r>
      <w:r w:rsidR="00542449" w:rsidRPr="001E070F">
        <w:rPr>
          <w:rFonts w:hint="eastAsia"/>
          <w:spacing w:val="2"/>
          <w:lang w:val="en-GB"/>
        </w:rPr>
        <w:t>，</w:t>
      </w:r>
      <w:r w:rsidRPr="001E070F">
        <w:rPr>
          <w:rFonts w:hint="eastAsia"/>
          <w:spacing w:val="2"/>
          <w:lang w:val="en-GB"/>
        </w:rPr>
        <w:t>儿</w:t>
      </w:r>
      <w:r w:rsidRPr="00A44371">
        <w:rPr>
          <w:rFonts w:hint="eastAsia"/>
          <w:lang w:val="en-GB"/>
        </w:rPr>
        <w:t>童面临被武装团体招募的风险</w:t>
      </w:r>
      <w:r w:rsidR="00542449">
        <w:rPr>
          <w:rFonts w:hint="eastAsia"/>
          <w:lang w:val="en-GB"/>
        </w:rPr>
        <w:t>；</w:t>
      </w:r>
    </w:p>
    <w:p w14:paraId="1C99E48E" w14:textId="71EDF8E0" w:rsidR="00A44371" w:rsidRPr="00A44371" w:rsidRDefault="00A44371" w:rsidP="00AA5E99">
      <w:pPr>
        <w:pStyle w:val="SingleTxtGC"/>
        <w:rPr>
          <w:lang w:val="en-GB"/>
        </w:rPr>
      </w:pPr>
      <w:r w:rsidRPr="00A44371">
        <w:rPr>
          <w:lang w:val="en-GB"/>
        </w:rPr>
        <w:tab/>
      </w:r>
      <w:r w:rsidR="00542449">
        <w:rPr>
          <w:lang w:val="en-GB"/>
        </w:rPr>
        <w:t>(b)</w:t>
      </w:r>
      <w:r w:rsidRPr="00A44371">
        <w:rPr>
          <w:lang w:val="en-GB"/>
        </w:rPr>
        <w:tab/>
      </w:r>
      <w:r w:rsidRPr="00A44371">
        <w:rPr>
          <w:rFonts w:hint="eastAsia"/>
          <w:lang w:val="en-GB"/>
        </w:rPr>
        <w:t>许多教师和教育工作者得不到工资</w:t>
      </w:r>
      <w:r w:rsidR="00542449">
        <w:rPr>
          <w:rFonts w:hint="eastAsia"/>
          <w:lang w:val="en-GB"/>
        </w:rPr>
        <w:t>；</w:t>
      </w:r>
    </w:p>
    <w:p w14:paraId="56E1E730" w14:textId="74F3D1C6" w:rsidR="00A44371" w:rsidRPr="00A44371" w:rsidRDefault="00A44371" w:rsidP="00AA5E99">
      <w:pPr>
        <w:pStyle w:val="SingleTxtGC"/>
        <w:rPr>
          <w:lang w:val="en-GB"/>
        </w:rPr>
      </w:pPr>
      <w:r w:rsidRPr="00A44371">
        <w:rPr>
          <w:lang w:val="en-GB"/>
        </w:rPr>
        <w:tab/>
      </w:r>
      <w:r w:rsidR="00542449">
        <w:rPr>
          <w:lang w:val="en-GB"/>
        </w:rPr>
        <w:t>(c)</w:t>
      </w:r>
      <w:r w:rsidRPr="00A44371">
        <w:rPr>
          <w:lang w:val="en-GB"/>
        </w:rPr>
        <w:tab/>
      </w:r>
      <w:r w:rsidRPr="0059037D">
        <w:rPr>
          <w:rFonts w:hint="eastAsia"/>
          <w:spacing w:val="-2"/>
          <w:lang w:val="en-GB"/>
        </w:rPr>
        <w:t>教育设施缺少水、卫生和个人卫生服务</w:t>
      </w:r>
      <w:r w:rsidR="00542449" w:rsidRPr="0059037D">
        <w:rPr>
          <w:rFonts w:hint="eastAsia"/>
          <w:spacing w:val="-2"/>
          <w:lang w:val="en-GB"/>
        </w:rPr>
        <w:t>，</w:t>
      </w:r>
      <w:r w:rsidRPr="0059037D">
        <w:rPr>
          <w:rFonts w:hint="eastAsia"/>
          <w:spacing w:val="-2"/>
          <w:lang w:val="en-GB"/>
        </w:rPr>
        <w:t>使儿童</w:t>
      </w:r>
      <w:r w:rsidR="00542449" w:rsidRPr="0059037D">
        <w:rPr>
          <w:rFonts w:hint="eastAsia"/>
          <w:spacing w:val="-2"/>
          <w:lang w:val="en-GB"/>
        </w:rPr>
        <w:t>，</w:t>
      </w:r>
      <w:r w:rsidRPr="0059037D">
        <w:rPr>
          <w:rFonts w:hint="eastAsia"/>
          <w:spacing w:val="-2"/>
          <w:lang w:val="en-GB"/>
        </w:rPr>
        <w:t>特别是少女无法继续</w:t>
      </w:r>
      <w:r w:rsidRPr="00A44371">
        <w:rPr>
          <w:rFonts w:hint="eastAsia"/>
          <w:lang w:val="en-GB"/>
        </w:rPr>
        <w:t>接受教育</w:t>
      </w:r>
      <w:r w:rsidR="00542449">
        <w:rPr>
          <w:lang w:val="en-GB"/>
        </w:rPr>
        <w:t>(</w:t>
      </w:r>
      <w:r w:rsidRPr="00A44371">
        <w:rPr>
          <w:rFonts w:hint="eastAsia"/>
          <w:lang w:val="en-GB"/>
        </w:rPr>
        <w:t>第十三和第十四条</w:t>
      </w:r>
      <w:r w:rsidR="00542449">
        <w:rPr>
          <w:lang w:val="en-GB"/>
        </w:rPr>
        <w:t>)</w:t>
      </w:r>
      <w:r w:rsidRPr="00A44371">
        <w:rPr>
          <w:rFonts w:hint="eastAsia"/>
          <w:lang w:val="en-GB"/>
        </w:rPr>
        <w:t>。</w:t>
      </w:r>
    </w:p>
    <w:p w14:paraId="336F00D8" w14:textId="154D7C37" w:rsidR="00A44371" w:rsidRPr="0091512C" w:rsidRDefault="00542449" w:rsidP="00AA5E99">
      <w:pPr>
        <w:pStyle w:val="SingleTxtGC"/>
        <w:rPr>
          <w:rFonts w:ascii="Time New Roman" w:eastAsia="黑体" w:hAnsi="Time New Roman" w:hint="eastAsia"/>
          <w:bCs/>
          <w:lang w:val="en-GB"/>
        </w:rPr>
      </w:pPr>
      <w:r>
        <w:rPr>
          <w:rFonts w:ascii="Time New Roman" w:eastAsia="黑体" w:hAnsi="Time New Roman"/>
          <w:lang w:val="en-GB"/>
        </w:rPr>
        <w:t>68.</w:t>
      </w:r>
      <w:r w:rsidR="00A44371" w:rsidRPr="0091512C">
        <w:rPr>
          <w:rFonts w:ascii="Time New Roman" w:eastAsia="黑体" w:hAnsi="Time New Roman"/>
          <w:lang w:val="en-GB"/>
        </w:rPr>
        <w:tab/>
      </w:r>
      <w:r w:rsidR="00A44371" w:rsidRPr="0091512C">
        <w:rPr>
          <w:rFonts w:ascii="Time New Roman" w:eastAsia="黑体" w:hAnsi="Time New Roman" w:hint="eastAsia"/>
          <w:bCs/>
          <w:lang w:val="en-GB"/>
        </w:rPr>
        <w:t>委员会建议缔约国</w:t>
      </w:r>
      <w:r>
        <w:rPr>
          <w:rFonts w:ascii="Time New Roman" w:eastAsia="黑体" w:hAnsi="Time New Roman"/>
          <w:bCs/>
          <w:lang w:val="en-GB"/>
        </w:rPr>
        <w:t>：</w:t>
      </w:r>
    </w:p>
    <w:p w14:paraId="4480213B" w14:textId="05106292" w:rsidR="00A44371" w:rsidRPr="0091512C" w:rsidRDefault="00A44371" w:rsidP="00AA5E99">
      <w:pPr>
        <w:pStyle w:val="SingleTxtGC"/>
        <w:rPr>
          <w:rFonts w:ascii="Time New Roman" w:eastAsia="黑体" w:hAnsi="Time New Roman" w:hint="eastAsia"/>
          <w:bCs/>
          <w:lang w:val="en-GB"/>
        </w:rPr>
      </w:pPr>
      <w:r w:rsidRPr="0091512C">
        <w:rPr>
          <w:rFonts w:ascii="Time New Roman" w:eastAsia="黑体" w:hAnsi="Time New Roman"/>
          <w:lang w:val="en-GB"/>
        </w:rPr>
        <w:tab/>
      </w:r>
      <w:r w:rsidR="00542449">
        <w:rPr>
          <w:rFonts w:ascii="Time New Roman" w:eastAsia="黑体" w:hAnsi="Time New Roman"/>
          <w:lang w:val="en-GB"/>
        </w:rPr>
        <w:t>(a)</w:t>
      </w:r>
      <w:r w:rsidRPr="0091512C">
        <w:rPr>
          <w:rFonts w:ascii="Time New Roman" w:eastAsia="黑体" w:hAnsi="Time New Roman"/>
          <w:lang w:val="en-GB"/>
        </w:rPr>
        <w:tab/>
      </w:r>
      <w:r w:rsidRPr="0091512C">
        <w:rPr>
          <w:rFonts w:ascii="Time New Roman" w:eastAsia="黑体" w:hAnsi="Time New Roman" w:hint="eastAsia"/>
          <w:bCs/>
          <w:lang w:val="en-GB"/>
        </w:rPr>
        <w:t>确保有效、可信、公正和透明地调查所有为军事目的袭击和使用学校和学习场所的事件</w:t>
      </w:r>
      <w:r w:rsidR="00542449">
        <w:rPr>
          <w:rFonts w:ascii="Time New Roman" w:eastAsia="黑体" w:hAnsi="Time New Roman" w:hint="eastAsia"/>
          <w:bCs/>
          <w:lang w:val="en-GB"/>
        </w:rPr>
        <w:t>，</w:t>
      </w:r>
      <w:r w:rsidRPr="0091512C">
        <w:rPr>
          <w:rFonts w:ascii="Time New Roman" w:eastAsia="黑体" w:hAnsi="Time New Roman" w:hint="eastAsia"/>
          <w:bCs/>
          <w:lang w:val="en-GB"/>
        </w:rPr>
        <w:t>并确保立即起诉犯罪者并追究其责任</w:t>
      </w:r>
      <w:r w:rsidR="00542449">
        <w:rPr>
          <w:rFonts w:ascii="Time New Roman" w:eastAsia="黑体" w:hAnsi="Time New Roman" w:hint="eastAsia"/>
          <w:bCs/>
          <w:lang w:val="en-GB"/>
        </w:rPr>
        <w:t>；</w:t>
      </w:r>
    </w:p>
    <w:p w14:paraId="0287A835" w14:textId="0EC8B86F" w:rsidR="00A44371" w:rsidRPr="0091512C" w:rsidRDefault="00A44371" w:rsidP="00AA5E99">
      <w:pPr>
        <w:pStyle w:val="SingleTxtGC"/>
        <w:rPr>
          <w:rFonts w:ascii="Time New Roman" w:eastAsia="黑体" w:hAnsi="Time New Roman" w:hint="eastAsia"/>
          <w:bCs/>
          <w:lang w:val="en-GB"/>
        </w:rPr>
      </w:pPr>
      <w:r w:rsidRPr="0091512C">
        <w:rPr>
          <w:rFonts w:ascii="Time New Roman" w:eastAsia="黑体" w:hAnsi="Time New Roman"/>
          <w:lang w:val="en-GB"/>
        </w:rPr>
        <w:tab/>
      </w:r>
      <w:r w:rsidR="00542449">
        <w:rPr>
          <w:rFonts w:ascii="Time New Roman" w:eastAsia="黑体" w:hAnsi="Time New Roman"/>
          <w:lang w:val="en-GB"/>
        </w:rPr>
        <w:t>(b)</w:t>
      </w:r>
      <w:r w:rsidRPr="0091512C">
        <w:rPr>
          <w:rFonts w:ascii="Time New Roman" w:eastAsia="黑体" w:hAnsi="Time New Roman"/>
          <w:lang w:val="en-GB"/>
        </w:rPr>
        <w:tab/>
      </w:r>
      <w:r w:rsidRPr="0091512C">
        <w:rPr>
          <w:rFonts w:ascii="Time New Roman" w:eastAsia="黑体" w:hAnsi="Time New Roman" w:hint="eastAsia"/>
          <w:bCs/>
          <w:lang w:val="en-GB"/>
        </w:rPr>
        <w:t>加强措施</w:t>
      </w:r>
      <w:r w:rsidR="00542449">
        <w:rPr>
          <w:rFonts w:ascii="Time New Roman" w:eastAsia="黑体" w:hAnsi="Time New Roman" w:hint="eastAsia"/>
          <w:bCs/>
          <w:lang w:val="en-GB"/>
        </w:rPr>
        <w:t>，</w:t>
      </w:r>
      <w:r w:rsidRPr="0091512C">
        <w:rPr>
          <w:rFonts w:ascii="Time New Roman" w:eastAsia="黑体" w:hAnsi="Time New Roman" w:hint="eastAsia"/>
          <w:bCs/>
          <w:lang w:val="en-GB"/>
        </w:rPr>
        <w:t>确保学校非军事化</w:t>
      </w:r>
      <w:r w:rsidR="00542449">
        <w:rPr>
          <w:rFonts w:ascii="Time New Roman" w:eastAsia="黑体" w:hAnsi="Time New Roman" w:hint="eastAsia"/>
          <w:bCs/>
          <w:lang w:val="en-GB"/>
        </w:rPr>
        <w:t>，</w:t>
      </w:r>
      <w:r w:rsidRPr="0091512C">
        <w:rPr>
          <w:rFonts w:ascii="Time New Roman" w:eastAsia="黑体" w:hAnsi="Time New Roman" w:hint="eastAsia"/>
          <w:bCs/>
          <w:lang w:val="en-GB"/>
        </w:rPr>
        <w:t>并防止任何军事化风险</w:t>
      </w:r>
      <w:r w:rsidR="00542449">
        <w:rPr>
          <w:rFonts w:ascii="Time New Roman" w:eastAsia="黑体" w:hAnsi="Time New Roman" w:hint="eastAsia"/>
          <w:bCs/>
          <w:lang w:val="en-GB"/>
        </w:rPr>
        <w:t>；</w:t>
      </w:r>
    </w:p>
    <w:p w14:paraId="294CAF94" w14:textId="108659BE" w:rsidR="00A44371" w:rsidRPr="0091512C" w:rsidRDefault="00A44371" w:rsidP="00AA5E99">
      <w:pPr>
        <w:pStyle w:val="SingleTxtGC"/>
        <w:rPr>
          <w:rFonts w:ascii="Time New Roman" w:eastAsia="黑体" w:hAnsi="Time New Roman" w:hint="eastAsia"/>
          <w:bCs/>
          <w:lang w:val="en-GB"/>
        </w:rPr>
      </w:pPr>
      <w:r w:rsidRPr="0091512C">
        <w:rPr>
          <w:rFonts w:ascii="Time New Roman" w:eastAsia="黑体" w:hAnsi="Time New Roman"/>
          <w:lang w:val="en-GB"/>
        </w:rPr>
        <w:lastRenderedPageBreak/>
        <w:tab/>
      </w:r>
      <w:r w:rsidR="00542449">
        <w:rPr>
          <w:rFonts w:ascii="Time New Roman" w:eastAsia="黑体" w:hAnsi="Time New Roman"/>
          <w:lang w:val="en-GB"/>
        </w:rPr>
        <w:t>(c)</w:t>
      </w:r>
      <w:r w:rsidRPr="0091512C">
        <w:rPr>
          <w:rFonts w:ascii="Time New Roman" w:eastAsia="黑体" w:hAnsi="Time New Roman"/>
          <w:lang w:val="en-GB"/>
        </w:rPr>
        <w:tab/>
      </w:r>
      <w:r w:rsidRPr="0091512C">
        <w:rPr>
          <w:rFonts w:ascii="Time New Roman" w:eastAsia="黑体" w:hAnsi="Time New Roman" w:hint="eastAsia"/>
          <w:bCs/>
          <w:lang w:val="en-GB"/>
        </w:rPr>
        <w:t>以大幅度和适当的方式增加分配给教育部门的资源</w:t>
      </w:r>
      <w:r w:rsidR="00542449">
        <w:rPr>
          <w:rFonts w:ascii="Time New Roman" w:eastAsia="黑体" w:hAnsi="Time New Roman" w:hint="eastAsia"/>
          <w:bCs/>
          <w:lang w:val="en-GB"/>
        </w:rPr>
        <w:t>，</w:t>
      </w:r>
      <w:r w:rsidRPr="0091512C">
        <w:rPr>
          <w:rFonts w:ascii="Time New Roman" w:eastAsia="黑体" w:hAnsi="Time New Roman" w:hint="eastAsia"/>
          <w:bCs/>
          <w:lang w:val="en-GB"/>
        </w:rPr>
        <w:t>以重建受冲突影响的学校</w:t>
      </w:r>
      <w:r w:rsidR="00542449">
        <w:rPr>
          <w:rFonts w:ascii="Time New Roman" w:eastAsia="黑体" w:hAnsi="Time New Roman" w:hint="eastAsia"/>
          <w:bCs/>
          <w:lang w:val="en-GB"/>
        </w:rPr>
        <w:t>，</w:t>
      </w:r>
      <w:r w:rsidRPr="0091512C">
        <w:rPr>
          <w:rFonts w:ascii="Time New Roman" w:eastAsia="黑体" w:hAnsi="Time New Roman" w:hint="eastAsia"/>
          <w:bCs/>
          <w:lang w:val="en-GB"/>
        </w:rPr>
        <w:t>确保教师和教育工作者实际上能够及时和全额领取工资</w:t>
      </w:r>
      <w:r w:rsidR="00542449">
        <w:rPr>
          <w:rFonts w:ascii="Time New Roman" w:eastAsia="黑体" w:hAnsi="Time New Roman" w:hint="eastAsia"/>
          <w:bCs/>
          <w:lang w:val="en-GB"/>
        </w:rPr>
        <w:t>，</w:t>
      </w:r>
      <w:r w:rsidRPr="0091512C">
        <w:rPr>
          <w:rFonts w:ascii="Time New Roman" w:eastAsia="黑体" w:hAnsi="Time New Roman" w:hint="eastAsia"/>
          <w:bCs/>
          <w:lang w:val="en-GB"/>
        </w:rPr>
        <w:t>并确保所有学校根据儿童的需要配备充足的供水和卫生设施</w:t>
      </w:r>
      <w:r w:rsidR="00542449">
        <w:rPr>
          <w:rFonts w:ascii="Time New Roman" w:eastAsia="黑体" w:hAnsi="Time New Roman" w:hint="eastAsia"/>
          <w:bCs/>
          <w:lang w:val="en-GB"/>
        </w:rPr>
        <w:t>；</w:t>
      </w:r>
    </w:p>
    <w:p w14:paraId="7DF88EB1" w14:textId="0FB5E8D1" w:rsidR="00A44371" w:rsidRPr="0091512C" w:rsidRDefault="00A44371" w:rsidP="00AA5E99">
      <w:pPr>
        <w:pStyle w:val="SingleTxtGC"/>
        <w:rPr>
          <w:rFonts w:ascii="Time New Roman" w:eastAsia="黑体" w:hAnsi="Time New Roman" w:hint="eastAsia"/>
          <w:bCs/>
          <w:lang w:val="en-GB"/>
        </w:rPr>
      </w:pPr>
      <w:r w:rsidRPr="0091512C">
        <w:rPr>
          <w:rFonts w:ascii="Time New Roman" w:eastAsia="黑体" w:hAnsi="Time New Roman"/>
          <w:lang w:val="en-GB"/>
        </w:rPr>
        <w:tab/>
      </w:r>
      <w:r w:rsidR="00542449">
        <w:rPr>
          <w:rFonts w:ascii="Time New Roman" w:eastAsia="黑体" w:hAnsi="Time New Roman"/>
          <w:lang w:val="en-GB"/>
        </w:rPr>
        <w:t>(d)</w:t>
      </w:r>
      <w:r w:rsidRPr="0091512C">
        <w:rPr>
          <w:rFonts w:ascii="Time New Roman" w:eastAsia="黑体" w:hAnsi="Time New Roman"/>
          <w:lang w:val="en-GB"/>
        </w:rPr>
        <w:tab/>
      </w:r>
      <w:r w:rsidRPr="0091512C">
        <w:rPr>
          <w:rFonts w:ascii="Time New Roman" w:eastAsia="黑体" w:hAnsi="Time New Roman" w:hint="eastAsia"/>
          <w:bCs/>
          <w:lang w:val="en-GB"/>
        </w:rPr>
        <w:t>作为高度优先事项</w:t>
      </w:r>
      <w:r w:rsidR="00542449">
        <w:rPr>
          <w:rFonts w:ascii="Time New Roman" w:eastAsia="黑体" w:hAnsi="Time New Roman" w:hint="eastAsia"/>
          <w:bCs/>
          <w:lang w:val="en-GB"/>
        </w:rPr>
        <w:t>，</w:t>
      </w:r>
      <w:r w:rsidRPr="0091512C">
        <w:rPr>
          <w:rFonts w:ascii="Time New Roman" w:eastAsia="黑体" w:hAnsi="Time New Roman" w:hint="eastAsia"/>
          <w:bCs/>
          <w:lang w:val="en-GB"/>
        </w:rPr>
        <w:t>以具体方式全力支持学校、学生和教师</w:t>
      </w:r>
      <w:r w:rsidR="00542449">
        <w:rPr>
          <w:rFonts w:ascii="Time New Roman" w:eastAsia="黑体" w:hAnsi="Time New Roman" w:hint="eastAsia"/>
          <w:bCs/>
          <w:lang w:val="en-GB"/>
        </w:rPr>
        <w:t>，</w:t>
      </w:r>
      <w:r w:rsidRPr="0091512C">
        <w:rPr>
          <w:rFonts w:ascii="Time New Roman" w:eastAsia="黑体" w:hAnsi="Time New Roman" w:hint="eastAsia"/>
          <w:bCs/>
          <w:lang w:val="en-GB"/>
        </w:rPr>
        <w:t>以有效确保教育的连续性</w:t>
      </w:r>
      <w:r w:rsidR="00542449">
        <w:rPr>
          <w:rFonts w:ascii="Time New Roman" w:eastAsia="黑体" w:hAnsi="Time New Roman" w:hint="eastAsia"/>
          <w:bCs/>
          <w:lang w:val="en-GB"/>
        </w:rPr>
        <w:t>；</w:t>
      </w:r>
    </w:p>
    <w:p w14:paraId="4387098C" w14:textId="0AC45CF9" w:rsidR="00A44371" w:rsidRPr="0091512C" w:rsidRDefault="00A44371" w:rsidP="00AA5E99">
      <w:pPr>
        <w:pStyle w:val="SingleTxtGC"/>
        <w:rPr>
          <w:rFonts w:ascii="Time New Roman" w:eastAsia="黑体" w:hAnsi="Time New Roman" w:hint="eastAsia"/>
          <w:bCs/>
          <w:lang w:val="en-GB"/>
        </w:rPr>
      </w:pPr>
      <w:r w:rsidRPr="0091512C">
        <w:rPr>
          <w:rFonts w:ascii="Time New Roman" w:eastAsia="黑体" w:hAnsi="Time New Roman"/>
          <w:lang w:val="en-GB"/>
        </w:rPr>
        <w:tab/>
      </w:r>
      <w:r w:rsidR="00542449">
        <w:rPr>
          <w:rFonts w:ascii="Time New Roman" w:eastAsia="黑体" w:hAnsi="Time New Roman"/>
          <w:lang w:val="en-GB"/>
        </w:rPr>
        <w:t>(e)</w:t>
      </w:r>
      <w:r w:rsidRPr="0091512C">
        <w:rPr>
          <w:rFonts w:ascii="Time New Roman" w:eastAsia="黑体" w:hAnsi="Time New Roman"/>
          <w:lang w:val="en-GB"/>
        </w:rPr>
        <w:tab/>
      </w:r>
      <w:r w:rsidRPr="0091512C">
        <w:rPr>
          <w:rFonts w:ascii="Time New Roman" w:eastAsia="黑体" w:hAnsi="Time New Roman" w:hint="eastAsia"/>
          <w:bCs/>
          <w:lang w:val="en-GB"/>
        </w:rPr>
        <w:t>通过并实施具体和有时限的指标</w:t>
      </w:r>
      <w:r w:rsidR="00542449">
        <w:rPr>
          <w:rFonts w:ascii="Time New Roman" w:eastAsia="黑体" w:hAnsi="Time New Roman" w:hint="eastAsia"/>
          <w:bCs/>
          <w:lang w:val="en-GB"/>
        </w:rPr>
        <w:t>，</w:t>
      </w:r>
      <w:r w:rsidRPr="0091512C">
        <w:rPr>
          <w:rFonts w:ascii="Time New Roman" w:eastAsia="黑体" w:hAnsi="Time New Roman" w:hint="eastAsia"/>
          <w:bCs/>
          <w:lang w:val="en-GB"/>
        </w:rPr>
        <w:t>用于分配国家资源和通过国际合作获得的资源</w:t>
      </w:r>
      <w:r w:rsidR="00542449">
        <w:rPr>
          <w:rFonts w:ascii="Time New Roman" w:eastAsia="黑体" w:hAnsi="Time New Roman" w:hint="eastAsia"/>
          <w:bCs/>
          <w:lang w:val="en-GB"/>
        </w:rPr>
        <w:t>，</w:t>
      </w:r>
      <w:r w:rsidRPr="0091512C">
        <w:rPr>
          <w:rFonts w:ascii="Time New Roman" w:eastAsia="黑体" w:hAnsi="Time New Roman" w:hint="eastAsia"/>
          <w:bCs/>
          <w:lang w:val="en-GB"/>
        </w:rPr>
        <w:t>以确保教育的可获得性、连续性和有效性</w:t>
      </w:r>
      <w:r w:rsidR="00542449">
        <w:rPr>
          <w:rFonts w:ascii="Time New Roman" w:eastAsia="黑体" w:hAnsi="Time New Roman" w:hint="eastAsia"/>
          <w:bCs/>
          <w:lang w:val="en-GB"/>
        </w:rPr>
        <w:t>，</w:t>
      </w:r>
      <w:r w:rsidRPr="0091512C">
        <w:rPr>
          <w:rFonts w:ascii="Time New Roman" w:eastAsia="黑体" w:hAnsi="Time New Roman" w:hint="eastAsia"/>
          <w:bCs/>
          <w:lang w:val="en-GB"/>
        </w:rPr>
        <w:t>特别是在重建和修复学校和学习设施、教师和教育管理人员的聘用和能力建设以及对所实施措施的评估方面</w:t>
      </w:r>
      <w:r w:rsidR="00542449">
        <w:rPr>
          <w:rFonts w:ascii="Time New Roman" w:eastAsia="黑体" w:hAnsi="Time New Roman" w:hint="eastAsia"/>
          <w:bCs/>
          <w:lang w:val="en-GB"/>
        </w:rPr>
        <w:t>；</w:t>
      </w:r>
    </w:p>
    <w:p w14:paraId="2E861368" w14:textId="2774D8A2" w:rsidR="00A44371" w:rsidRPr="00A44371" w:rsidRDefault="00A44371" w:rsidP="00AA5E99">
      <w:pPr>
        <w:pStyle w:val="SingleTxtGC"/>
        <w:rPr>
          <w:bCs/>
          <w:lang w:val="en-GB"/>
        </w:rPr>
      </w:pPr>
      <w:r w:rsidRPr="0091512C">
        <w:rPr>
          <w:rFonts w:ascii="Time New Roman" w:eastAsia="黑体" w:hAnsi="Time New Roman"/>
          <w:lang w:val="en-GB"/>
        </w:rPr>
        <w:tab/>
      </w:r>
      <w:r w:rsidR="00542449">
        <w:rPr>
          <w:rFonts w:ascii="Time New Roman" w:eastAsia="黑体" w:hAnsi="Time New Roman"/>
          <w:lang w:val="en-GB"/>
        </w:rPr>
        <w:t>(f)</w:t>
      </w:r>
      <w:r w:rsidRPr="0091512C">
        <w:rPr>
          <w:rFonts w:ascii="Time New Roman" w:eastAsia="黑体" w:hAnsi="Time New Roman"/>
          <w:lang w:val="en-GB"/>
        </w:rPr>
        <w:tab/>
      </w:r>
      <w:r w:rsidRPr="0091512C">
        <w:rPr>
          <w:rFonts w:ascii="Time New Roman" w:eastAsia="黑体" w:hAnsi="Time New Roman" w:hint="eastAsia"/>
          <w:bCs/>
          <w:lang w:val="en-GB"/>
        </w:rPr>
        <w:t>充分遵守委员会关于受教育的权利的第</w:t>
      </w:r>
      <w:r w:rsidR="00542449">
        <w:rPr>
          <w:rFonts w:ascii="Time New Roman" w:eastAsia="黑体" w:hAnsi="Time New Roman"/>
          <w:bCs/>
          <w:lang w:val="en-GB"/>
        </w:rPr>
        <w:t>13</w:t>
      </w:r>
      <w:r w:rsidRPr="0091512C">
        <w:rPr>
          <w:rFonts w:ascii="Time New Roman" w:eastAsia="黑体" w:hAnsi="Time New Roman" w:hint="eastAsia"/>
          <w:bCs/>
          <w:lang w:val="en-GB"/>
        </w:rPr>
        <w:t>号一般性意见</w:t>
      </w:r>
      <w:r w:rsidR="00542449">
        <w:rPr>
          <w:rFonts w:ascii="Time New Roman" w:eastAsia="黑体" w:hAnsi="Time New Roman"/>
          <w:bCs/>
          <w:lang w:val="en-GB"/>
        </w:rPr>
        <w:t>(1999</w:t>
      </w:r>
      <w:r w:rsidRPr="0091512C">
        <w:rPr>
          <w:rFonts w:ascii="Time New Roman" w:eastAsia="黑体" w:hAnsi="Time New Roman" w:hint="eastAsia"/>
          <w:bCs/>
          <w:lang w:val="en-GB"/>
        </w:rPr>
        <w:t>年</w:t>
      </w:r>
      <w:r w:rsidR="00542449">
        <w:rPr>
          <w:rFonts w:ascii="Time New Roman" w:eastAsia="黑体" w:hAnsi="Time New Roman"/>
          <w:bCs/>
          <w:lang w:val="en-GB"/>
        </w:rPr>
        <w:t>)</w:t>
      </w:r>
      <w:r w:rsidRPr="0091512C">
        <w:rPr>
          <w:rFonts w:ascii="Time New Roman" w:eastAsia="黑体" w:hAnsi="Time New Roman" w:hint="eastAsia"/>
          <w:bCs/>
          <w:lang w:val="en-GB"/>
        </w:rPr>
        <w:t>。</w:t>
      </w:r>
    </w:p>
    <w:p w14:paraId="68A3448F" w14:textId="77777777" w:rsidR="00A44371" w:rsidRPr="00A44371" w:rsidRDefault="00A44371" w:rsidP="00E1671D">
      <w:pPr>
        <w:pStyle w:val="H23GC"/>
        <w:rPr>
          <w:lang w:val="en-GB"/>
        </w:rPr>
      </w:pPr>
      <w:r w:rsidRPr="00A44371">
        <w:rPr>
          <w:lang w:val="en-GB"/>
        </w:rPr>
        <w:tab/>
      </w:r>
      <w:r w:rsidRPr="00A44371">
        <w:rPr>
          <w:lang w:val="en-GB"/>
        </w:rPr>
        <w:tab/>
      </w:r>
      <w:r w:rsidRPr="00A44371">
        <w:rPr>
          <w:rFonts w:hint="eastAsia"/>
          <w:lang w:val="en-GB"/>
        </w:rPr>
        <w:t>体罚</w:t>
      </w:r>
    </w:p>
    <w:p w14:paraId="5A8A229A" w14:textId="5D2FB749" w:rsidR="00A44371" w:rsidRPr="00A44371" w:rsidRDefault="00542449" w:rsidP="00AA5E99">
      <w:pPr>
        <w:pStyle w:val="SingleTxtGC"/>
        <w:rPr>
          <w:lang w:val="en-GB"/>
        </w:rPr>
      </w:pPr>
      <w:r>
        <w:rPr>
          <w:lang w:val="en-GB"/>
        </w:rPr>
        <w:t>69.</w:t>
      </w:r>
      <w:r w:rsidR="00A44371" w:rsidRPr="00A44371">
        <w:rPr>
          <w:lang w:val="en-GB"/>
        </w:rPr>
        <w:tab/>
      </w:r>
      <w:r w:rsidR="00A44371" w:rsidRPr="006D657F">
        <w:rPr>
          <w:rFonts w:hint="eastAsia"/>
          <w:spacing w:val="-4"/>
          <w:lang w:val="en-GB"/>
        </w:rPr>
        <w:t>委员会注意到</w:t>
      </w:r>
      <w:r w:rsidRPr="006D657F">
        <w:rPr>
          <w:rFonts w:hint="eastAsia"/>
          <w:spacing w:val="-4"/>
          <w:lang w:val="en-GB"/>
        </w:rPr>
        <w:t>，</w:t>
      </w:r>
      <w:r w:rsidR="00A44371" w:rsidRPr="006D657F">
        <w:rPr>
          <w:rFonts w:hint="eastAsia"/>
          <w:spacing w:val="-4"/>
          <w:lang w:val="en-GB"/>
        </w:rPr>
        <w:t>虽然也门有几项旨在禁止学校和幼儿园体罚儿童的部级政策</w:t>
      </w:r>
      <w:r w:rsidRPr="006D657F">
        <w:rPr>
          <w:rFonts w:hint="eastAsia"/>
          <w:spacing w:val="-4"/>
          <w:lang w:val="en-GB"/>
        </w:rPr>
        <w:t>，</w:t>
      </w:r>
      <w:r w:rsidR="00A44371" w:rsidRPr="006D657F">
        <w:rPr>
          <w:rFonts w:hint="eastAsia"/>
          <w:spacing w:val="2"/>
          <w:lang w:val="en-GB"/>
        </w:rPr>
        <w:t>但没有禁止体罚的法律。在这方面</w:t>
      </w:r>
      <w:r w:rsidRPr="006D657F">
        <w:rPr>
          <w:rFonts w:hint="eastAsia"/>
          <w:spacing w:val="2"/>
          <w:lang w:val="en-GB"/>
        </w:rPr>
        <w:t>，</w:t>
      </w:r>
      <w:r w:rsidR="00A44371" w:rsidRPr="006D657F">
        <w:rPr>
          <w:rFonts w:hint="eastAsia"/>
          <w:spacing w:val="2"/>
          <w:lang w:val="en-GB"/>
        </w:rPr>
        <w:t>委员会感到关切的是</w:t>
      </w:r>
      <w:r w:rsidRPr="006D657F">
        <w:rPr>
          <w:rFonts w:hint="eastAsia"/>
          <w:spacing w:val="2"/>
          <w:lang w:val="en-GB"/>
        </w:rPr>
        <w:t>，</w:t>
      </w:r>
      <w:r w:rsidR="00A44371" w:rsidRPr="006D657F">
        <w:rPr>
          <w:rFonts w:hint="eastAsia"/>
          <w:spacing w:val="2"/>
          <w:lang w:val="en-GB"/>
        </w:rPr>
        <w:t>在成人管理儿童的场</w:t>
      </w:r>
      <w:r w:rsidR="00A44371" w:rsidRPr="00A44371">
        <w:rPr>
          <w:rFonts w:hint="eastAsia"/>
          <w:lang w:val="en-GB"/>
        </w:rPr>
        <w:t>所</w:t>
      </w:r>
      <w:r>
        <w:rPr>
          <w:rFonts w:hint="eastAsia"/>
          <w:lang w:val="en-GB"/>
        </w:rPr>
        <w:t>，</w:t>
      </w:r>
      <w:r w:rsidR="00A44371" w:rsidRPr="00A44371">
        <w:rPr>
          <w:rFonts w:hint="eastAsia"/>
          <w:lang w:val="en-GB"/>
        </w:rPr>
        <w:t>如学校、替代照料设施和家中</w:t>
      </w:r>
      <w:r>
        <w:rPr>
          <w:rFonts w:hint="eastAsia"/>
          <w:lang w:val="en-GB"/>
        </w:rPr>
        <w:t>，</w:t>
      </w:r>
      <w:r w:rsidR="00A44371" w:rsidRPr="00A44371">
        <w:rPr>
          <w:rFonts w:hint="eastAsia"/>
          <w:lang w:val="en-GB"/>
        </w:rPr>
        <w:t>体罚仍然被广泛容忍和实行</w:t>
      </w:r>
      <w:r>
        <w:rPr>
          <w:lang w:val="en-GB"/>
        </w:rPr>
        <w:t>(</w:t>
      </w:r>
      <w:r w:rsidR="00A44371" w:rsidRPr="00A44371">
        <w:rPr>
          <w:rFonts w:hint="eastAsia"/>
          <w:lang w:val="en-GB"/>
        </w:rPr>
        <w:t>第十三条</w:t>
      </w:r>
      <w:r>
        <w:rPr>
          <w:lang w:val="en-GB"/>
        </w:rPr>
        <w:t>)</w:t>
      </w:r>
      <w:r w:rsidR="00A44371" w:rsidRPr="00A44371">
        <w:rPr>
          <w:rFonts w:hint="eastAsia"/>
          <w:lang w:val="en-GB"/>
        </w:rPr>
        <w:t>。</w:t>
      </w:r>
    </w:p>
    <w:p w14:paraId="005E4311" w14:textId="62E69B85" w:rsidR="00A44371" w:rsidRPr="0091512C" w:rsidRDefault="00542449" w:rsidP="00AA5E99">
      <w:pPr>
        <w:pStyle w:val="SingleTxtGC"/>
        <w:rPr>
          <w:rFonts w:ascii="Time New Roman" w:eastAsia="黑体" w:hAnsi="Time New Roman" w:hint="eastAsia"/>
          <w:bCs/>
          <w:lang w:val="en-GB"/>
        </w:rPr>
      </w:pPr>
      <w:r>
        <w:rPr>
          <w:rFonts w:ascii="Time New Roman" w:eastAsia="黑体" w:hAnsi="Time New Roman"/>
          <w:lang w:val="en-GB"/>
        </w:rPr>
        <w:t>70.</w:t>
      </w:r>
      <w:r w:rsidR="00A44371" w:rsidRPr="0091512C">
        <w:rPr>
          <w:rFonts w:ascii="Time New Roman" w:eastAsia="黑体" w:hAnsi="Time New Roman"/>
          <w:lang w:val="en-GB"/>
        </w:rPr>
        <w:tab/>
      </w:r>
      <w:r w:rsidR="00A44371" w:rsidRPr="0091512C">
        <w:rPr>
          <w:rFonts w:ascii="Time New Roman" w:eastAsia="黑体" w:hAnsi="Time New Roman" w:hint="eastAsia"/>
          <w:bCs/>
          <w:lang w:val="en-GB"/>
        </w:rPr>
        <w:t>委员会敦促缔约国通过立法</w:t>
      </w:r>
      <w:r>
        <w:rPr>
          <w:rFonts w:ascii="Time New Roman" w:eastAsia="黑体" w:hAnsi="Time New Roman" w:hint="eastAsia"/>
          <w:bCs/>
          <w:lang w:val="en-GB"/>
        </w:rPr>
        <w:t>，</w:t>
      </w:r>
      <w:r w:rsidR="00A44371" w:rsidRPr="0091512C">
        <w:rPr>
          <w:rFonts w:ascii="Time New Roman" w:eastAsia="黑体" w:hAnsi="Time New Roman" w:hint="eastAsia"/>
          <w:bCs/>
          <w:lang w:val="en-GB"/>
        </w:rPr>
        <w:t>明确禁止在学校、替代照料设施和家庭等成人管理儿童的场所实施体罚</w:t>
      </w:r>
      <w:r>
        <w:rPr>
          <w:rFonts w:ascii="Time New Roman" w:eastAsia="黑体" w:hAnsi="Time New Roman" w:hint="eastAsia"/>
          <w:bCs/>
          <w:lang w:val="en-GB"/>
        </w:rPr>
        <w:t>，</w:t>
      </w:r>
      <w:r w:rsidR="00A44371" w:rsidRPr="0091512C">
        <w:rPr>
          <w:rFonts w:ascii="Time New Roman" w:eastAsia="黑体" w:hAnsi="Time New Roman" w:hint="eastAsia"/>
          <w:bCs/>
          <w:lang w:val="en-GB"/>
        </w:rPr>
        <w:t>并采取措施确保有效禁止体罚。委员会还建议缔约国处罚所有实施体罚的人</w:t>
      </w:r>
      <w:r>
        <w:rPr>
          <w:rFonts w:ascii="Time New Roman" w:eastAsia="黑体" w:hAnsi="Time New Roman" w:hint="eastAsia"/>
          <w:bCs/>
          <w:lang w:val="en-GB"/>
        </w:rPr>
        <w:t>，</w:t>
      </w:r>
      <w:r w:rsidR="00A44371" w:rsidRPr="0091512C">
        <w:rPr>
          <w:rFonts w:ascii="Time New Roman" w:eastAsia="黑体" w:hAnsi="Time New Roman" w:hint="eastAsia"/>
          <w:bCs/>
          <w:lang w:val="en-GB"/>
        </w:rPr>
        <w:t>并建立执法机制</w:t>
      </w:r>
      <w:r>
        <w:rPr>
          <w:rFonts w:ascii="Time New Roman" w:eastAsia="黑体" w:hAnsi="Time New Roman" w:hint="eastAsia"/>
          <w:bCs/>
          <w:lang w:val="en-GB"/>
        </w:rPr>
        <w:t>，</w:t>
      </w:r>
      <w:r w:rsidR="00A44371" w:rsidRPr="0091512C">
        <w:rPr>
          <w:rFonts w:ascii="Time New Roman" w:eastAsia="黑体" w:hAnsi="Time New Roman" w:hint="eastAsia"/>
          <w:bCs/>
          <w:lang w:val="en-GB"/>
        </w:rPr>
        <w:t>包括对儿童友好的申诉机制。</w:t>
      </w:r>
    </w:p>
    <w:p w14:paraId="3B3FA3D7" w14:textId="47BC1170" w:rsidR="00A44371" w:rsidRPr="00A44371" w:rsidRDefault="00A44371" w:rsidP="00E1671D">
      <w:pPr>
        <w:pStyle w:val="H23GC"/>
        <w:rPr>
          <w:lang w:val="en-GB"/>
        </w:rPr>
      </w:pPr>
      <w:r w:rsidRPr="00A44371">
        <w:rPr>
          <w:lang w:val="en-GB"/>
        </w:rPr>
        <w:tab/>
      </w:r>
      <w:r w:rsidRPr="00A44371">
        <w:rPr>
          <w:lang w:val="en-GB"/>
        </w:rPr>
        <w:tab/>
      </w:r>
      <w:r w:rsidRPr="00A44371">
        <w:rPr>
          <w:rFonts w:hint="eastAsia"/>
          <w:lang w:val="en-GB"/>
        </w:rPr>
        <w:t>文化权利</w:t>
      </w:r>
    </w:p>
    <w:p w14:paraId="137D3F95" w14:textId="60246B76" w:rsidR="00A44371" w:rsidRPr="00A44371" w:rsidRDefault="00542449" w:rsidP="00AA5E99">
      <w:pPr>
        <w:pStyle w:val="SingleTxtGC"/>
        <w:rPr>
          <w:lang w:val="en-GB"/>
        </w:rPr>
      </w:pPr>
      <w:r w:rsidRPr="00934E99">
        <w:rPr>
          <w:spacing w:val="2"/>
          <w:lang w:val="en-GB"/>
        </w:rPr>
        <w:t>71.</w:t>
      </w:r>
      <w:r w:rsidR="00A44371" w:rsidRPr="00934E99">
        <w:rPr>
          <w:spacing w:val="2"/>
          <w:lang w:val="en-GB"/>
        </w:rPr>
        <w:tab/>
      </w:r>
      <w:r w:rsidR="00A44371" w:rsidRPr="00934E99">
        <w:rPr>
          <w:rFonts w:hint="eastAsia"/>
          <w:spacing w:val="2"/>
          <w:lang w:val="en-GB"/>
        </w:rPr>
        <w:t>委员会感到关切的事</w:t>
      </w:r>
      <w:r w:rsidRPr="00934E99">
        <w:rPr>
          <w:rFonts w:hint="eastAsia"/>
          <w:spacing w:val="2"/>
          <w:lang w:val="en-GB"/>
        </w:rPr>
        <w:t>，</w:t>
      </w:r>
      <w:r w:rsidR="00A44371" w:rsidRPr="00934E99">
        <w:rPr>
          <w:rFonts w:hint="eastAsia"/>
          <w:spacing w:val="2"/>
          <w:lang w:val="en-GB"/>
        </w:rPr>
        <w:t>冲突各方对缔约国独特文化遗产进行攻击和破坏</w:t>
      </w:r>
      <w:r w:rsidRPr="00934E99">
        <w:rPr>
          <w:rFonts w:hint="eastAsia"/>
          <w:spacing w:val="2"/>
          <w:lang w:val="en-GB"/>
        </w:rPr>
        <w:t>，</w:t>
      </w:r>
      <w:r w:rsidR="00A44371" w:rsidRPr="00934E99">
        <w:rPr>
          <w:rFonts w:hint="eastAsia"/>
          <w:spacing w:val="2"/>
          <w:lang w:val="en-GB"/>
        </w:rPr>
        <w:t>以</w:t>
      </w:r>
      <w:r w:rsidR="00A44371" w:rsidRPr="00A44371">
        <w:rPr>
          <w:rFonts w:hint="eastAsia"/>
          <w:lang w:val="en-GB"/>
        </w:rPr>
        <w:t>及将历史遗址用于军事目的</w:t>
      </w:r>
      <w:r>
        <w:rPr>
          <w:lang w:val="en-GB"/>
        </w:rPr>
        <w:t>(</w:t>
      </w:r>
      <w:r w:rsidR="00A44371" w:rsidRPr="00A44371">
        <w:rPr>
          <w:rFonts w:hint="eastAsia"/>
          <w:lang w:val="en-GB"/>
        </w:rPr>
        <w:t>第十五条</w:t>
      </w:r>
      <w:r>
        <w:rPr>
          <w:lang w:val="en-GB"/>
        </w:rPr>
        <w:t>)</w:t>
      </w:r>
      <w:r w:rsidR="00A44371" w:rsidRPr="00A44371">
        <w:rPr>
          <w:rFonts w:hint="eastAsia"/>
          <w:lang w:val="en-GB"/>
        </w:rPr>
        <w:t>。</w:t>
      </w:r>
    </w:p>
    <w:p w14:paraId="46FCFC23" w14:textId="33314EFA" w:rsidR="00A44371" w:rsidRPr="0091512C" w:rsidRDefault="00542449" w:rsidP="00AA5E99">
      <w:pPr>
        <w:pStyle w:val="SingleTxtGC"/>
        <w:rPr>
          <w:rFonts w:ascii="Time New Roman" w:eastAsia="黑体" w:hAnsi="Time New Roman" w:hint="eastAsia"/>
          <w:bCs/>
          <w:lang w:val="en-GB"/>
        </w:rPr>
      </w:pPr>
      <w:r>
        <w:rPr>
          <w:rFonts w:ascii="Time New Roman" w:eastAsia="黑体" w:hAnsi="Time New Roman"/>
          <w:lang w:val="en-GB"/>
        </w:rPr>
        <w:t>72.</w:t>
      </w:r>
      <w:r w:rsidR="00A44371" w:rsidRPr="0091512C">
        <w:rPr>
          <w:rFonts w:ascii="Time New Roman" w:eastAsia="黑体" w:hAnsi="Time New Roman"/>
          <w:lang w:val="en-GB"/>
        </w:rPr>
        <w:tab/>
      </w:r>
      <w:r w:rsidR="00A44371" w:rsidRPr="0091512C">
        <w:rPr>
          <w:rFonts w:ascii="Time New Roman" w:eastAsia="黑体" w:hAnsi="Time New Roman" w:hint="eastAsia"/>
          <w:bCs/>
          <w:lang w:val="en-GB"/>
        </w:rPr>
        <w:t>委员会建议缔约国切实调查和谴责所有攻击文化财产的行为。委员会还建议缔约国提高武装部队对尊重文化遗产重要性的认识</w:t>
      </w:r>
      <w:r>
        <w:rPr>
          <w:rFonts w:ascii="Time New Roman" w:eastAsia="黑体" w:hAnsi="Time New Roman" w:hint="eastAsia"/>
          <w:bCs/>
          <w:lang w:val="en-GB"/>
        </w:rPr>
        <w:t>，</w:t>
      </w:r>
      <w:r w:rsidR="00A44371" w:rsidRPr="0091512C">
        <w:rPr>
          <w:rFonts w:ascii="Time New Roman" w:eastAsia="黑体" w:hAnsi="Time New Roman" w:hint="eastAsia"/>
          <w:bCs/>
          <w:lang w:val="en-GB"/>
        </w:rPr>
        <w:t>特别是就此提供培训。</w:t>
      </w:r>
    </w:p>
    <w:p w14:paraId="7261AFB7" w14:textId="4009B687" w:rsidR="00A44371" w:rsidRPr="00A44371" w:rsidRDefault="00A44371" w:rsidP="002A5C5A">
      <w:pPr>
        <w:pStyle w:val="H1GC"/>
        <w:rPr>
          <w:lang w:val="en-GB"/>
        </w:rPr>
      </w:pPr>
      <w:r w:rsidRPr="00A44371">
        <w:rPr>
          <w:lang w:val="en-GB"/>
        </w:rPr>
        <w:tab/>
      </w:r>
      <w:r w:rsidR="00542449">
        <w:rPr>
          <w:lang w:val="en-GB"/>
        </w:rPr>
        <w:t>D</w:t>
      </w:r>
      <w:r w:rsidRPr="00A44371">
        <w:rPr>
          <w:lang w:val="en-GB"/>
        </w:rPr>
        <w:t>.</w:t>
      </w:r>
      <w:r w:rsidRPr="00A44371">
        <w:rPr>
          <w:lang w:val="en-GB"/>
        </w:rPr>
        <w:tab/>
      </w:r>
      <w:r w:rsidRPr="00A44371">
        <w:rPr>
          <w:rFonts w:hint="eastAsia"/>
          <w:lang w:val="en-GB"/>
        </w:rPr>
        <w:t>其他建议</w:t>
      </w:r>
    </w:p>
    <w:p w14:paraId="289EF9FD" w14:textId="3D90FEF7" w:rsidR="00A44371" w:rsidRPr="0091512C" w:rsidRDefault="00542449" w:rsidP="00AA5E99">
      <w:pPr>
        <w:pStyle w:val="SingleTxtGC"/>
        <w:rPr>
          <w:rFonts w:ascii="Time New Roman" w:eastAsia="黑体" w:hAnsi="Time New Roman" w:hint="eastAsia"/>
          <w:bCs/>
          <w:lang w:val="en-GB"/>
        </w:rPr>
      </w:pPr>
      <w:r>
        <w:rPr>
          <w:rFonts w:ascii="Time New Roman" w:eastAsia="黑体" w:hAnsi="Time New Roman"/>
          <w:lang w:val="en-GB"/>
        </w:rPr>
        <w:t>73.</w:t>
      </w:r>
      <w:r w:rsidR="00A44371" w:rsidRPr="0091512C">
        <w:rPr>
          <w:rFonts w:ascii="Time New Roman" w:eastAsia="黑体" w:hAnsi="Time New Roman"/>
          <w:lang w:val="en-GB"/>
        </w:rPr>
        <w:tab/>
      </w:r>
      <w:r w:rsidR="00A44371" w:rsidRPr="0091512C">
        <w:rPr>
          <w:rFonts w:ascii="Time New Roman" w:eastAsia="黑体" w:hAnsi="Time New Roman" w:hint="eastAsia"/>
          <w:bCs/>
          <w:lang w:val="en-GB"/>
        </w:rPr>
        <w:t>委员会建议缔约国考虑批准其尚未加入的核心人权文书</w:t>
      </w:r>
      <w:r>
        <w:rPr>
          <w:rFonts w:ascii="Time New Roman" w:eastAsia="黑体" w:hAnsi="Time New Roman" w:hint="eastAsia"/>
          <w:bCs/>
          <w:lang w:val="en-GB"/>
        </w:rPr>
        <w:t>，</w:t>
      </w:r>
      <w:r w:rsidR="00A44371" w:rsidRPr="0091512C">
        <w:rPr>
          <w:rFonts w:ascii="Time New Roman" w:eastAsia="黑体" w:hAnsi="Time New Roman" w:hint="eastAsia"/>
          <w:bCs/>
          <w:lang w:val="en-GB"/>
        </w:rPr>
        <w:t>即《保护所有移</w:t>
      </w:r>
      <w:proofErr w:type="gramStart"/>
      <w:r w:rsidR="00A44371" w:rsidRPr="0091512C">
        <w:rPr>
          <w:rFonts w:ascii="Time New Roman" w:eastAsia="黑体" w:hAnsi="Time New Roman" w:hint="eastAsia"/>
          <w:bCs/>
          <w:lang w:val="en-GB"/>
        </w:rPr>
        <w:t>徙工</w:t>
      </w:r>
      <w:proofErr w:type="gramEnd"/>
      <w:r w:rsidR="00A44371" w:rsidRPr="0091512C">
        <w:rPr>
          <w:rFonts w:ascii="Time New Roman" w:eastAsia="黑体" w:hAnsi="Time New Roman" w:hint="eastAsia"/>
          <w:bCs/>
          <w:lang w:val="en-GB"/>
        </w:rPr>
        <w:t>人及其家庭成员权利国际公约》、《保护所有人免遭强迫失踪国际公约》、《公民及政治权利国际公约任择议定书》、《旨在废除死刑的〈公民权利和政治</w:t>
      </w:r>
      <w:r w:rsidR="00A44371" w:rsidRPr="002739EC">
        <w:rPr>
          <w:rFonts w:ascii="Time New Roman" w:eastAsia="黑体" w:hAnsi="Time New Roman" w:hint="eastAsia"/>
          <w:bCs/>
          <w:spacing w:val="4"/>
          <w:lang w:val="en-GB"/>
        </w:rPr>
        <w:t>权利国际公约〉第二项任意议定书》、《消除对妇女一切形式歧视公约任择</w:t>
      </w:r>
      <w:r w:rsidR="00A44371" w:rsidRPr="002739EC">
        <w:rPr>
          <w:rFonts w:ascii="Time New Roman" w:eastAsia="黑体" w:hAnsi="Time New Roman" w:hint="eastAsia"/>
          <w:bCs/>
          <w:spacing w:val="2"/>
          <w:lang w:val="en-GB"/>
        </w:rPr>
        <w:t>议定书》、《禁止酷刑和其他残忍、不人道或有辱人格的待遇或处罚公约任择</w:t>
      </w:r>
      <w:r w:rsidR="00A44371" w:rsidRPr="000D4C7A">
        <w:rPr>
          <w:rFonts w:ascii="Time New Roman" w:eastAsia="黑体" w:hAnsi="Time New Roman" w:hint="eastAsia"/>
          <w:bCs/>
          <w:spacing w:val="2"/>
          <w:lang w:val="en-GB"/>
        </w:rPr>
        <w:t>议定书》和《儿童权利公约关于设定来文程序的任择议定书》。委员会还建议缔</w:t>
      </w:r>
      <w:r w:rsidR="00A44371" w:rsidRPr="0091512C">
        <w:rPr>
          <w:rFonts w:ascii="Time New Roman" w:eastAsia="黑体" w:hAnsi="Time New Roman" w:hint="eastAsia"/>
          <w:bCs/>
          <w:lang w:val="en-GB"/>
        </w:rPr>
        <w:t>约国批准也门于</w:t>
      </w:r>
      <w:r>
        <w:rPr>
          <w:rFonts w:ascii="Time New Roman" w:eastAsia="黑体" w:hAnsi="Time New Roman"/>
          <w:bCs/>
          <w:lang w:val="en-GB"/>
        </w:rPr>
        <w:t>2</w:t>
      </w:r>
      <w:r w:rsidR="00A44371" w:rsidRPr="0091512C">
        <w:rPr>
          <w:rFonts w:ascii="Time New Roman" w:eastAsia="黑体" w:hAnsi="Time New Roman"/>
          <w:bCs/>
          <w:lang w:val="en-GB"/>
        </w:rPr>
        <w:t>000</w:t>
      </w:r>
      <w:r w:rsidR="00A44371" w:rsidRPr="0091512C">
        <w:rPr>
          <w:rFonts w:ascii="Time New Roman" w:eastAsia="黑体" w:hAnsi="Time New Roman" w:hint="eastAsia"/>
          <w:bCs/>
          <w:lang w:val="en-GB"/>
        </w:rPr>
        <w:t>年签署的《国际刑事法院罗马规约》。</w:t>
      </w:r>
    </w:p>
    <w:p w14:paraId="75E93826" w14:textId="6C01416A" w:rsidR="00A44371" w:rsidRPr="0091512C" w:rsidRDefault="00542449" w:rsidP="00AA5E99">
      <w:pPr>
        <w:pStyle w:val="SingleTxtGC"/>
        <w:rPr>
          <w:rFonts w:ascii="Time New Roman" w:eastAsia="黑体" w:hAnsi="Time New Roman" w:hint="eastAsia"/>
          <w:bCs/>
          <w:lang w:val="en-GB"/>
        </w:rPr>
      </w:pPr>
      <w:r>
        <w:rPr>
          <w:rFonts w:ascii="Time New Roman" w:eastAsia="黑体" w:hAnsi="Time New Roman"/>
          <w:lang w:val="en-GB"/>
        </w:rPr>
        <w:t>74.</w:t>
      </w:r>
      <w:r w:rsidR="00A44371" w:rsidRPr="0091512C">
        <w:rPr>
          <w:rFonts w:ascii="Time New Roman" w:eastAsia="黑体" w:hAnsi="Time New Roman"/>
          <w:lang w:val="en-GB"/>
        </w:rPr>
        <w:tab/>
      </w:r>
      <w:r w:rsidR="00A44371" w:rsidRPr="0091512C">
        <w:rPr>
          <w:rFonts w:ascii="Time New Roman" w:eastAsia="黑体" w:hAnsi="Time New Roman" w:hint="eastAsia"/>
          <w:bCs/>
          <w:lang w:val="en-GB"/>
        </w:rPr>
        <w:t>委员会建议缔约国充分考虑根据《公约》所承担的义务</w:t>
      </w:r>
      <w:r>
        <w:rPr>
          <w:rFonts w:ascii="Time New Roman" w:eastAsia="黑体" w:hAnsi="Time New Roman" w:hint="eastAsia"/>
          <w:bCs/>
          <w:lang w:val="en-GB"/>
        </w:rPr>
        <w:t>，</w:t>
      </w:r>
      <w:r w:rsidR="00A44371" w:rsidRPr="0091512C">
        <w:rPr>
          <w:rFonts w:ascii="Time New Roman" w:eastAsia="黑体" w:hAnsi="Time New Roman" w:hint="eastAsia"/>
          <w:bCs/>
          <w:lang w:val="en-GB"/>
        </w:rPr>
        <w:t>确保在国家执行</w:t>
      </w:r>
      <w:r w:rsidR="00A44371" w:rsidRPr="00FA2B7B">
        <w:rPr>
          <w:rFonts w:ascii="Time New Roman" w:eastAsia="黑体" w:hAnsi="Time New Roman" w:hint="eastAsia"/>
          <w:bCs/>
          <w:spacing w:val="4"/>
          <w:lang w:val="en-GB"/>
        </w:rPr>
        <w:t>《</w:t>
      </w:r>
      <w:r w:rsidRPr="00FA2B7B">
        <w:rPr>
          <w:rFonts w:ascii="Time New Roman" w:eastAsia="黑体" w:hAnsi="Time New Roman"/>
          <w:bCs/>
          <w:spacing w:val="4"/>
          <w:lang w:val="en-GB"/>
        </w:rPr>
        <w:t>2</w:t>
      </w:r>
      <w:r w:rsidR="00A44371" w:rsidRPr="00FA2B7B">
        <w:rPr>
          <w:rFonts w:ascii="Time New Roman" w:eastAsia="黑体" w:hAnsi="Time New Roman"/>
          <w:bCs/>
          <w:spacing w:val="4"/>
          <w:lang w:val="en-GB"/>
        </w:rPr>
        <w:t>0</w:t>
      </w:r>
      <w:r w:rsidRPr="00FA2B7B">
        <w:rPr>
          <w:rFonts w:ascii="Time New Roman" w:eastAsia="黑体" w:hAnsi="Time New Roman"/>
          <w:bCs/>
          <w:spacing w:val="4"/>
          <w:lang w:val="en-GB"/>
        </w:rPr>
        <w:t>3</w:t>
      </w:r>
      <w:r w:rsidR="00A44371" w:rsidRPr="00FA2B7B">
        <w:rPr>
          <w:rFonts w:ascii="Time New Roman" w:eastAsia="黑体" w:hAnsi="Time New Roman"/>
          <w:bCs/>
          <w:spacing w:val="4"/>
          <w:lang w:val="en-GB"/>
        </w:rPr>
        <w:t>0</w:t>
      </w:r>
      <w:r w:rsidR="00A44371" w:rsidRPr="00FA2B7B">
        <w:rPr>
          <w:rFonts w:ascii="Time New Roman" w:eastAsia="黑体" w:hAnsi="Time New Roman" w:hint="eastAsia"/>
          <w:bCs/>
          <w:spacing w:val="4"/>
          <w:lang w:val="en-GB"/>
        </w:rPr>
        <w:t>年可持续发展议程》过程中</w:t>
      </w:r>
      <w:r w:rsidRPr="00FA2B7B">
        <w:rPr>
          <w:rFonts w:ascii="Time New Roman" w:eastAsia="黑体" w:hAnsi="Time New Roman" w:hint="eastAsia"/>
          <w:bCs/>
          <w:spacing w:val="4"/>
          <w:lang w:val="en-GB"/>
        </w:rPr>
        <w:t>，</w:t>
      </w:r>
      <w:r w:rsidR="00A44371" w:rsidRPr="00FA2B7B">
        <w:rPr>
          <w:rFonts w:ascii="Time New Roman" w:eastAsia="黑体" w:hAnsi="Time New Roman" w:hint="eastAsia"/>
          <w:bCs/>
          <w:spacing w:val="4"/>
          <w:lang w:val="en-GB"/>
        </w:rPr>
        <w:t>包括在从</w:t>
      </w:r>
      <w:r w:rsidRPr="00FA2B7B">
        <w:rPr>
          <w:rFonts w:ascii="Time New Roman" w:eastAsia="黑体" w:hAnsi="Time New Roman"/>
          <w:bCs/>
          <w:spacing w:val="4"/>
          <w:lang w:val="en-GB"/>
        </w:rPr>
        <w:t>COVID</w:t>
      </w:r>
      <w:r w:rsidR="00A44371" w:rsidRPr="00FA2B7B">
        <w:rPr>
          <w:rFonts w:ascii="Time New Roman" w:eastAsia="黑体" w:hAnsi="Time New Roman"/>
          <w:bCs/>
          <w:spacing w:val="4"/>
          <w:lang w:val="en-GB"/>
        </w:rPr>
        <w:t>-</w:t>
      </w:r>
      <w:r w:rsidRPr="00FA2B7B">
        <w:rPr>
          <w:rFonts w:ascii="Time New Roman" w:eastAsia="黑体" w:hAnsi="Time New Roman"/>
          <w:bCs/>
          <w:spacing w:val="4"/>
          <w:lang w:val="en-GB"/>
        </w:rPr>
        <w:t>19</w:t>
      </w:r>
      <w:r w:rsidR="00A44371" w:rsidRPr="00FA2B7B">
        <w:rPr>
          <w:rFonts w:ascii="Time New Roman" w:eastAsia="黑体" w:hAnsi="Time New Roman" w:hint="eastAsia"/>
          <w:bCs/>
          <w:spacing w:val="4"/>
          <w:lang w:val="en-GB"/>
        </w:rPr>
        <w:t>大流行中恢复的过程</w:t>
      </w:r>
      <w:r w:rsidR="00A44371" w:rsidRPr="0091512C">
        <w:rPr>
          <w:rFonts w:ascii="Time New Roman" w:eastAsia="黑体" w:hAnsi="Time New Roman" w:hint="eastAsia"/>
          <w:bCs/>
          <w:lang w:val="en-GB"/>
        </w:rPr>
        <w:t>中</w:t>
      </w:r>
      <w:r>
        <w:rPr>
          <w:rFonts w:ascii="Time New Roman" w:eastAsia="黑体" w:hAnsi="Time New Roman" w:hint="eastAsia"/>
          <w:bCs/>
          <w:lang w:val="en-GB"/>
        </w:rPr>
        <w:t>，</w:t>
      </w:r>
      <w:r w:rsidR="00A44371" w:rsidRPr="0091512C">
        <w:rPr>
          <w:rFonts w:ascii="Time New Roman" w:eastAsia="黑体" w:hAnsi="Time New Roman" w:hint="eastAsia"/>
          <w:bCs/>
          <w:lang w:val="en-GB"/>
        </w:rPr>
        <w:t>人民得以充分享有《公约》规定的各项权利。缔约国设立监测进展情况的</w:t>
      </w:r>
      <w:r w:rsidR="00A44371" w:rsidRPr="00FA2B7B">
        <w:rPr>
          <w:rFonts w:ascii="Time New Roman" w:eastAsia="黑体" w:hAnsi="Time New Roman" w:hint="eastAsia"/>
          <w:bCs/>
          <w:spacing w:val="2"/>
          <w:lang w:val="en-GB"/>
        </w:rPr>
        <w:t>独立机制和将公共方案受益人看作可提出权利主张的权利持有人</w:t>
      </w:r>
      <w:r w:rsidRPr="00FA2B7B">
        <w:rPr>
          <w:rFonts w:ascii="Time New Roman" w:eastAsia="黑体" w:hAnsi="Time New Roman" w:hint="eastAsia"/>
          <w:bCs/>
          <w:spacing w:val="2"/>
          <w:lang w:val="en-GB"/>
        </w:rPr>
        <w:t>，</w:t>
      </w:r>
      <w:r w:rsidR="00A44371" w:rsidRPr="00FA2B7B">
        <w:rPr>
          <w:rFonts w:ascii="Time New Roman" w:eastAsia="黑体" w:hAnsi="Time New Roman" w:hint="eastAsia"/>
          <w:bCs/>
          <w:spacing w:val="2"/>
          <w:lang w:val="en-GB"/>
        </w:rPr>
        <w:t>将极大促进可</w:t>
      </w:r>
      <w:r w:rsidR="00A44371" w:rsidRPr="0091512C">
        <w:rPr>
          <w:rFonts w:ascii="Time New Roman" w:eastAsia="黑体" w:hAnsi="Time New Roman" w:hint="eastAsia"/>
          <w:bCs/>
          <w:lang w:val="en-GB"/>
        </w:rPr>
        <w:t>持续发展目标的实现。此外</w:t>
      </w:r>
      <w:r>
        <w:rPr>
          <w:rFonts w:ascii="Time New Roman" w:eastAsia="黑体" w:hAnsi="Time New Roman" w:hint="eastAsia"/>
          <w:bCs/>
          <w:lang w:val="en-GB"/>
        </w:rPr>
        <w:t>，</w:t>
      </w:r>
      <w:r w:rsidR="00A44371" w:rsidRPr="0091512C">
        <w:rPr>
          <w:rFonts w:ascii="Time New Roman" w:eastAsia="黑体" w:hAnsi="Time New Roman" w:hint="eastAsia"/>
          <w:bCs/>
          <w:lang w:val="en-GB"/>
        </w:rPr>
        <w:t>委员会建议缔约国支持实现《可持续发展目标》行动十年的全球承诺。在参与、问责和不歧视原则基础上落实可持续发展目标</w:t>
      </w:r>
      <w:r>
        <w:rPr>
          <w:rFonts w:ascii="Time New Roman" w:eastAsia="黑体" w:hAnsi="Time New Roman" w:hint="eastAsia"/>
          <w:bCs/>
          <w:lang w:val="en-GB"/>
        </w:rPr>
        <w:t>，</w:t>
      </w:r>
      <w:r w:rsidR="00A44371" w:rsidRPr="0091512C">
        <w:rPr>
          <w:rFonts w:ascii="Time New Roman" w:eastAsia="黑体" w:hAnsi="Time New Roman" w:hint="eastAsia"/>
          <w:bCs/>
          <w:lang w:val="en-GB"/>
        </w:rPr>
        <w:t>将确保不让任何一个人掉队。在这方面</w:t>
      </w:r>
      <w:r>
        <w:rPr>
          <w:rFonts w:ascii="Time New Roman" w:eastAsia="黑体" w:hAnsi="Time New Roman" w:hint="eastAsia"/>
          <w:bCs/>
          <w:lang w:val="en-GB"/>
        </w:rPr>
        <w:t>，</w:t>
      </w:r>
      <w:r w:rsidR="00A44371" w:rsidRPr="0091512C">
        <w:rPr>
          <w:rFonts w:ascii="Time New Roman" w:eastAsia="黑体" w:hAnsi="Time New Roman" w:hint="eastAsia"/>
          <w:bCs/>
          <w:lang w:val="en-GB"/>
        </w:rPr>
        <w:t>委员会提请缔约国注意委员会关于承诺不让任何一个人掉队的声明。</w:t>
      </w:r>
    </w:p>
    <w:p w14:paraId="0F1BF076" w14:textId="4A7B5012" w:rsidR="00A44371" w:rsidRPr="0091512C" w:rsidRDefault="00542449" w:rsidP="00AA5E99">
      <w:pPr>
        <w:pStyle w:val="SingleTxtGC"/>
        <w:rPr>
          <w:rFonts w:ascii="Time New Roman" w:eastAsia="黑体" w:hAnsi="Time New Roman" w:hint="eastAsia"/>
          <w:bCs/>
          <w:lang w:val="en-GB"/>
        </w:rPr>
      </w:pPr>
      <w:r w:rsidRPr="00823D2A">
        <w:rPr>
          <w:rFonts w:ascii="Time New Roman" w:eastAsia="黑体" w:hAnsi="Time New Roman"/>
          <w:spacing w:val="2"/>
          <w:lang w:val="en-GB"/>
        </w:rPr>
        <w:lastRenderedPageBreak/>
        <w:t>75.</w:t>
      </w:r>
      <w:r w:rsidR="00A44371" w:rsidRPr="00823D2A">
        <w:rPr>
          <w:rFonts w:ascii="Time New Roman" w:eastAsia="黑体" w:hAnsi="Time New Roman"/>
          <w:spacing w:val="2"/>
          <w:lang w:val="en-GB"/>
        </w:rPr>
        <w:tab/>
      </w:r>
      <w:r w:rsidR="00A44371" w:rsidRPr="00823D2A">
        <w:rPr>
          <w:rFonts w:ascii="Time New Roman" w:eastAsia="黑体" w:hAnsi="Time New Roman" w:hint="eastAsia"/>
          <w:bCs/>
          <w:spacing w:val="2"/>
          <w:lang w:val="en-GB"/>
        </w:rPr>
        <w:t>委员会请缔约国在社会各级</w:t>
      </w:r>
      <w:r w:rsidRPr="00823D2A">
        <w:rPr>
          <w:rFonts w:ascii="Time New Roman" w:eastAsia="黑体" w:hAnsi="Time New Roman" w:hint="eastAsia"/>
          <w:bCs/>
          <w:spacing w:val="2"/>
          <w:lang w:val="en-GB"/>
        </w:rPr>
        <w:t>，</w:t>
      </w:r>
      <w:r w:rsidR="00A44371" w:rsidRPr="00823D2A">
        <w:rPr>
          <w:rFonts w:ascii="Time New Roman" w:eastAsia="黑体" w:hAnsi="Time New Roman" w:hint="eastAsia"/>
          <w:bCs/>
          <w:spacing w:val="2"/>
          <w:lang w:val="en-GB"/>
        </w:rPr>
        <w:t>包括在各地区</w:t>
      </w:r>
      <w:r w:rsidRPr="00823D2A">
        <w:rPr>
          <w:rFonts w:ascii="Time New Roman" w:eastAsia="黑体" w:hAnsi="Time New Roman" w:hint="eastAsia"/>
          <w:bCs/>
          <w:spacing w:val="2"/>
          <w:lang w:val="en-GB"/>
        </w:rPr>
        <w:t>，</w:t>
      </w:r>
      <w:r w:rsidR="00A44371" w:rsidRPr="00823D2A">
        <w:rPr>
          <w:rFonts w:ascii="Time New Roman" w:eastAsia="黑体" w:hAnsi="Time New Roman" w:hint="eastAsia"/>
          <w:bCs/>
          <w:spacing w:val="2"/>
          <w:lang w:val="en-GB"/>
        </w:rPr>
        <w:t>特别是向议员、公务人员和司</w:t>
      </w:r>
      <w:r w:rsidR="00A44371" w:rsidRPr="0091512C">
        <w:rPr>
          <w:rFonts w:ascii="Time New Roman" w:eastAsia="黑体" w:hAnsi="Time New Roman" w:hint="eastAsia"/>
          <w:bCs/>
          <w:lang w:val="en-GB"/>
        </w:rPr>
        <w:t>法机构广泛传播本结论性意见</w:t>
      </w:r>
      <w:r>
        <w:rPr>
          <w:rFonts w:ascii="Time New Roman" w:eastAsia="黑体" w:hAnsi="Time New Roman" w:hint="eastAsia"/>
          <w:bCs/>
          <w:lang w:val="en-GB"/>
        </w:rPr>
        <w:t>，</w:t>
      </w:r>
      <w:r w:rsidR="00A44371" w:rsidRPr="0091512C">
        <w:rPr>
          <w:rFonts w:ascii="Time New Roman" w:eastAsia="黑体" w:hAnsi="Time New Roman" w:hint="eastAsia"/>
          <w:bCs/>
          <w:lang w:val="en-GB"/>
        </w:rPr>
        <w:t>并在下次定期报告中向委员会通报为落实这些意见采取的步骤。委员会强调</w:t>
      </w:r>
      <w:r>
        <w:rPr>
          <w:rFonts w:ascii="Time New Roman" w:eastAsia="黑体" w:hAnsi="Time New Roman" w:hint="eastAsia"/>
          <w:bCs/>
          <w:lang w:val="en-GB"/>
        </w:rPr>
        <w:t>，</w:t>
      </w:r>
      <w:r w:rsidR="00A44371" w:rsidRPr="0091512C">
        <w:rPr>
          <w:rFonts w:ascii="Time New Roman" w:eastAsia="黑体" w:hAnsi="Time New Roman" w:hint="eastAsia"/>
          <w:bCs/>
          <w:lang w:val="en-GB"/>
        </w:rPr>
        <w:t>议会在执行本结论性意见方面发挥着关键作用</w:t>
      </w:r>
      <w:r>
        <w:rPr>
          <w:rFonts w:ascii="Time New Roman" w:eastAsia="黑体" w:hAnsi="Time New Roman" w:hint="eastAsia"/>
          <w:bCs/>
          <w:lang w:val="en-GB"/>
        </w:rPr>
        <w:t>，</w:t>
      </w:r>
      <w:r w:rsidR="00A44371" w:rsidRPr="0091512C">
        <w:rPr>
          <w:rFonts w:ascii="Time New Roman" w:eastAsia="黑体" w:hAnsi="Time New Roman" w:hint="eastAsia"/>
          <w:bCs/>
          <w:lang w:val="en-GB"/>
        </w:rPr>
        <w:t>委员会鼓励缔约国确保议会参与今后的报告和后续程序。委员会鼓励缔约国邀请国家调查委员会、非政府组织和民间社会其他成员参与本结论性意见的后续落实工作和提交下次定期报告前的全国协商进程。</w:t>
      </w:r>
    </w:p>
    <w:p w14:paraId="3DE48CA6" w14:textId="66969DFC" w:rsidR="00A44371" w:rsidRPr="0091512C" w:rsidRDefault="00542449" w:rsidP="00AA5E99">
      <w:pPr>
        <w:pStyle w:val="SingleTxtGC"/>
        <w:rPr>
          <w:rFonts w:ascii="Time New Roman" w:eastAsia="黑体" w:hAnsi="Time New Roman" w:hint="eastAsia"/>
          <w:bCs/>
          <w:lang w:val="en-GB"/>
        </w:rPr>
      </w:pPr>
      <w:r>
        <w:rPr>
          <w:rFonts w:ascii="Time New Roman" w:eastAsia="黑体" w:hAnsi="Time New Roman"/>
          <w:lang w:val="en-GB"/>
        </w:rPr>
        <w:t>76.</w:t>
      </w:r>
      <w:r w:rsidR="00A44371" w:rsidRPr="0091512C">
        <w:rPr>
          <w:rFonts w:ascii="Time New Roman" w:eastAsia="黑体" w:hAnsi="Time New Roman"/>
          <w:lang w:val="en-GB"/>
        </w:rPr>
        <w:tab/>
      </w:r>
      <w:r w:rsidR="00A44371" w:rsidRPr="0091512C">
        <w:rPr>
          <w:rFonts w:ascii="Time New Roman" w:eastAsia="黑体" w:hAnsi="Time New Roman" w:hint="eastAsia"/>
          <w:bCs/>
          <w:lang w:val="en-GB"/>
        </w:rPr>
        <w:t>按照委员会通过的结论性意见的后续落实程序</w:t>
      </w:r>
      <w:r>
        <w:rPr>
          <w:rFonts w:ascii="Time New Roman" w:eastAsia="黑体" w:hAnsi="Time New Roman" w:hint="eastAsia"/>
          <w:bCs/>
          <w:lang w:val="en-GB"/>
        </w:rPr>
        <w:t>，</w:t>
      </w:r>
      <w:r w:rsidR="00A44371" w:rsidRPr="0091512C">
        <w:rPr>
          <w:rFonts w:ascii="Time New Roman" w:eastAsia="黑体" w:hAnsi="Time New Roman" w:hint="eastAsia"/>
          <w:bCs/>
          <w:lang w:val="en-GB"/>
        </w:rPr>
        <w:t>请缔约国在本结论性意见通过后</w:t>
      </w:r>
      <w:r>
        <w:rPr>
          <w:rFonts w:ascii="Time New Roman" w:eastAsia="黑体" w:hAnsi="Time New Roman"/>
          <w:bCs/>
          <w:lang w:val="en-GB"/>
        </w:rPr>
        <w:t>24</w:t>
      </w:r>
      <w:r w:rsidR="00A44371" w:rsidRPr="0091512C">
        <w:rPr>
          <w:rFonts w:ascii="Time New Roman" w:eastAsia="黑体" w:hAnsi="Time New Roman" w:hint="eastAsia"/>
          <w:bCs/>
          <w:lang w:val="en-GB"/>
        </w:rPr>
        <w:t>个月内提供资料</w:t>
      </w:r>
      <w:r>
        <w:rPr>
          <w:rFonts w:ascii="Time New Roman" w:eastAsia="黑体" w:hAnsi="Time New Roman" w:hint="eastAsia"/>
          <w:bCs/>
          <w:lang w:val="en-GB"/>
        </w:rPr>
        <w:t>，</w:t>
      </w:r>
      <w:r w:rsidR="00A44371" w:rsidRPr="0091512C">
        <w:rPr>
          <w:rFonts w:ascii="Time New Roman" w:eastAsia="黑体" w:hAnsi="Time New Roman" w:hint="eastAsia"/>
          <w:bCs/>
          <w:lang w:val="en-GB"/>
        </w:rPr>
        <w:t>说明以上第</w:t>
      </w:r>
      <w:r>
        <w:rPr>
          <w:rFonts w:ascii="Time New Roman" w:eastAsia="黑体" w:hAnsi="Time New Roman"/>
          <w:bCs/>
          <w:lang w:val="en-GB"/>
        </w:rPr>
        <w:t>8</w:t>
      </w:r>
      <w:r w:rsidR="00A44371" w:rsidRPr="0091512C">
        <w:rPr>
          <w:rFonts w:ascii="Time New Roman" w:eastAsia="黑体" w:hAnsi="Time New Roman" w:hint="eastAsia"/>
          <w:bCs/>
          <w:lang w:val="en-GB"/>
        </w:rPr>
        <w:t>段</w:t>
      </w:r>
      <w:r>
        <w:rPr>
          <w:rFonts w:ascii="Time New Roman" w:eastAsia="黑体" w:hAnsi="Time New Roman"/>
          <w:bCs/>
          <w:lang w:val="en-GB"/>
        </w:rPr>
        <w:t>(</w:t>
      </w:r>
      <w:r w:rsidR="00A44371" w:rsidRPr="0091512C">
        <w:rPr>
          <w:rFonts w:ascii="Time New Roman" w:eastAsia="黑体" w:hAnsi="Time New Roman" w:hint="eastAsia"/>
          <w:bCs/>
          <w:lang w:val="en-GB"/>
        </w:rPr>
        <w:t>《公约》在武装冲突背景下的适用</w:t>
      </w:r>
      <w:r>
        <w:rPr>
          <w:rFonts w:ascii="Time New Roman" w:eastAsia="黑体" w:hAnsi="Time New Roman"/>
          <w:bCs/>
          <w:lang w:val="en-GB"/>
        </w:rPr>
        <w:t>)</w:t>
      </w:r>
      <w:r w:rsidR="00A44371" w:rsidRPr="0091512C">
        <w:rPr>
          <w:rFonts w:ascii="Time New Roman" w:eastAsia="黑体" w:hAnsi="Time New Roman" w:hint="eastAsia"/>
          <w:bCs/>
          <w:lang w:val="en-GB"/>
        </w:rPr>
        <w:t>、第</w:t>
      </w:r>
      <w:r>
        <w:rPr>
          <w:rFonts w:ascii="Time New Roman" w:eastAsia="黑体" w:hAnsi="Time New Roman" w:hint="eastAsia"/>
          <w:bCs/>
          <w:lang w:val="en-GB"/>
        </w:rPr>
        <w:t>1</w:t>
      </w:r>
      <w:r>
        <w:rPr>
          <w:rFonts w:ascii="Time New Roman" w:eastAsia="黑体" w:hAnsi="Time New Roman"/>
          <w:bCs/>
          <w:lang w:val="en-GB"/>
        </w:rPr>
        <w:t>8</w:t>
      </w:r>
      <w:r w:rsidR="00A44371" w:rsidRPr="0091512C">
        <w:rPr>
          <w:rFonts w:ascii="Time New Roman" w:eastAsia="黑体" w:hAnsi="Time New Roman" w:hint="eastAsia"/>
          <w:bCs/>
          <w:lang w:val="en-GB"/>
        </w:rPr>
        <w:t>段</w:t>
      </w:r>
      <w:r>
        <w:rPr>
          <w:rFonts w:ascii="Time New Roman" w:eastAsia="黑体" w:hAnsi="Time New Roman" w:hint="eastAsia"/>
          <w:bCs/>
          <w:lang w:val="en-GB"/>
        </w:rPr>
        <w:t>(</w:t>
      </w:r>
      <w:r w:rsidR="00A44371" w:rsidRPr="0091512C">
        <w:rPr>
          <w:rFonts w:ascii="Time New Roman" w:eastAsia="黑体" w:hAnsi="Time New Roman" w:hint="eastAsia"/>
          <w:bCs/>
          <w:lang w:val="en-GB"/>
        </w:rPr>
        <w:t>国际援助</w:t>
      </w:r>
      <w:r>
        <w:rPr>
          <w:rFonts w:ascii="Time New Roman" w:eastAsia="黑体" w:hAnsi="Time New Roman"/>
          <w:bCs/>
          <w:lang w:val="en-GB"/>
        </w:rPr>
        <w:t>)</w:t>
      </w:r>
      <w:r w:rsidR="00A44371" w:rsidRPr="0091512C">
        <w:rPr>
          <w:rFonts w:ascii="Time New Roman" w:eastAsia="黑体" w:hAnsi="Time New Roman" w:hint="eastAsia"/>
          <w:bCs/>
          <w:lang w:val="en-GB"/>
        </w:rPr>
        <w:t>和第</w:t>
      </w:r>
      <w:r>
        <w:rPr>
          <w:rFonts w:ascii="Time New Roman" w:eastAsia="黑体" w:hAnsi="Time New Roman" w:hint="eastAsia"/>
          <w:bCs/>
          <w:lang w:val="en-GB"/>
        </w:rPr>
        <w:t>5</w:t>
      </w:r>
      <w:r>
        <w:rPr>
          <w:rFonts w:ascii="Time New Roman" w:eastAsia="黑体" w:hAnsi="Time New Roman"/>
          <w:bCs/>
          <w:lang w:val="en-GB"/>
        </w:rPr>
        <w:t>8</w:t>
      </w:r>
      <w:r w:rsidR="00A44371" w:rsidRPr="0091512C">
        <w:rPr>
          <w:rFonts w:ascii="Time New Roman" w:eastAsia="黑体" w:hAnsi="Time New Roman" w:hint="eastAsia"/>
          <w:bCs/>
          <w:lang w:val="en-GB"/>
        </w:rPr>
        <w:t>段</w:t>
      </w:r>
      <w:r>
        <w:rPr>
          <w:rFonts w:ascii="Time New Roman" w:eastAsia="黑体" w:hAnsi="Time New Roman" w:hint="eastAsia"/>
          <w:bCs/>
          <w:lang w:val="en-GB"/>
        </w:rPr>
        <w:t>(</w:t>
      </w:r>
      <w:r w:rsidR="00A44371" w:rsidRPr="0091512C">
        <w:rPr>
          <w:rFonts w:ascii="Time New Roman" w:eastAsia="黑体" w:hAnsi="Time New Roman" w:hint="eastAsia"/>
          <w:bCs/>
          <w:lang w:val="en-GB"/>
        </w:rPr>
        <w:t>用水和卫生</w:t>
      </w:r>
      <w:proofErr w:type="gramStart"/>
      <w:r w:rsidR="00A44371" w:rsidRPr="0091512C">
        <w:rPr>
          <w:rFonts w:ascii="Time New Roman" w:eastAsia="黑体" w:hAnsi="Time New Roman" w:hint="eastAsia"/>
          <w:bCs/>
          <w:lang w:val="en-GB"/>
        </w:rPr>
        <w:t>设施权</w:t>
      </w:r>
      <w:proofErr w:type="gramEnd"/>
      <w:r>
        <w:rPr>
          <w:rFonts w:ascii="Time New Roman" w:eastAsia="黑体" w:hAnsi="Time New Roman"/>
          <w:bCs/>
          <w:lang w:val="en-GB"/>
        </w:rPr>
        <w:t>)</w:t>
      </w:r>
      <w:r w:rsidR="00A44371" w:rsidRPr="0091512C">
        <w:rPr>
          <w:rFonts w:ascii="Time New Roman" w:eastAsia="黑体" w:hAnsi="Time New Roman" w:hint="eastAsia"/>
          <w:bCs/>
          <w:lang w:val="en-GB"/>
        </w:rPr>
        <w:t>所载建议的执行情况。</w:t>
      </w:r>
    </w:p>
    <w:p w14:paraId="75DF0CAA" w14:textId="524FE9B4" w:rsidR="00A44371" w:rsidRDefault="00542449" w:rsidP="00AA5E99">
      <w:pPr>
        <w:pStyle w:val="SingleTxtGC"/>
        <w:rPr>
          <w:bCs/>
          <w:lang w:val="en-GB"/>
        </w:rPr>
      </w:pPr>
      <w:r w:rsidRPr="00A3537D">
        <w:rPr>
          <w:rFonts w:ascii="Time New Roman" w:eastAsia="黑体" w:hAnsi="Time New Roman"/>
          <w:spacing w:val="2"/>
          <w:lang w:val="en-GB"/>
        </w:rPr>
        <w:t>77.</w:t>
      </w:r>
      <w:r w:rsidR="00A44371" w:rsidRPr="00A3537D">
        <w:rPr>
          <w:rFonts w:ascii="Time New Roman" w:eastAsia="黑体" w:hAnsi="Time New Roman"/>
          <w:spacing w:val="2"/>
          <w:lang w:val="en-GB"/>
        </w:rPr>
        <w:tab/>
      </w:r>
      <w:r w:rsidR="00A44371" w:rsidRPr="00A3537D">
        <w:rPr>
          <w:rFonts w:ascii="Time New Roman" w:eastAsia="黑体" w:hAnsi="Time New Roman" w:hint="eastAsia"/>
          <w:bCs/>
          <w:spacing w:val="2"/>
          <w:lang w:val="en-GB"/>
        </w:rPr>
        <w:t>委员会请缔约国在</w:t>
      </w:r>
      <w:r w:rsidRPr="00A3537D">
        <w:rPr>
          <w:rFonts w:ascii="Time New Roman" w:eastAsia="黑体" w:hAnsi="Time New Roman"/>
          <w:bCs/>
          <w:spacing w:val="2"/>
          <w:lang w:val="en-GB"/>
        </w:rPr>
        <w:t>2</w:t>
      </w:r>
      <w:r w:rsidR="00A44371" w:rsidRPr="00A3537D">
        <w:rPr>
          <w:rFonts w:ascii="Time New Roman" w:eastAsia="黑体" w:hAnsi="Time New Roman"/>
          <w:bCs/>
          <w:spacing w:val="2"/>
          <w:lang w:val="en-GB"/>
        </w:rPr>
        <w:t>0</w:t>
      </w:r>
      <w:r w:rsidRPr="00A3537D">
        <w:rPr>
          <w:rFonts w:ascii="Time New Roman" w:eastAsia="黑体" w:hAnsi="Time New Roman"/>
          <w:bCs/>
          <w:spacing w:val="2"/>
          <w:lang w:val="en-GB"/>
        </w:rPr>
        <w:t>28</w:t>
      </w:r>
      <w:r w:rsidR="00A44371" w:rsidRPr="00A3537D">
        <w:rPr>
          <w:rFonts w:ascii="Time New Roman" w:eastAsia="黑体" w:hAnsi="Time New Roman" w:hint="eastAsia"/>
          <w:bCs/>
          <w:spacing w:val="2"/>
          <w:lang w:val="en-GB"/>
        </w:rPr>
        <w:t>年</w:t>
      </w:r>
      <w:r w:rsidRPr="00A3537D">
        <w:rPr>
          <w:rFonts w:ascii="Time New Roman" w:eastAsia="黑体" w:hAnsi="Time New Roman"/>
          <w:bCs/>
          <w:spacing w:val="2"/>
          <w:lang w:val="en-GB"/>
        </w:rPr>
        <w:t>3</w:t>
      </w:r>
      <w:r w:rsidR="00A44371" w:rsidRPr="00A3537D">
        <w:rPr>
          <w:rFonts w:ascii="Time New Roman" w:eastAsia="黑体" w:hAnsi="Time New Roman" w:hint="eastAsia"/>
          <w:bCs/>
          <w:spacing w:val="2"/>
          <w:lang w:val="en-GB"/>
        </w:rPr>
        <w:t>月</w:t>
      </w:r>
      <w:r w:rsidRPr="00A3537D">
        <w:rPr>
          <w:rFonts w:ascii="Time New Roman" w:eastAsia="黑体" w:hAnsi="Time New Roman"/>
          <w:bCs/>
          <w:spacing w:val="2"/>
          <w:lang w:val="en-GB"/>
        </w:rPr>
        <w:t>31</w:t>
      </w:r>
      <w:r w:rsidR="00A44371" w:rsidRPr="00A3537D">
        <w:rPr>
          <w:rFonts w:ascii="Time New Roman" w:eastAsia="黑体" w:hAnsi="Time New Roman" w:hint="eastAsia"/>
          <w:bCs/>
          <w:spacing w:val="2"/>
          <w:lang w:val="en-GB"/>
        </w:rPr>
        <w:t>日前按照《公约》第十六条提交第四次定期报告</w:t>
      </w:r>
      <w:r w:rsidRPr="00A3537D">
        <w:rPr>
          <w:rFonts w:ascii="Time New Roman" w:eastAsia="黑体" w:hAnsi="Time New Roman" w:hint="eastAsia"/>
          <w:bCs/>
          <w:spacing w:val="2"/>
          <w:lang w:val="en-GB"/>
        </w:rPr>
        <w:t>，</w:t>
      </w:r>
      <w:r w:rsidR="00A44371" w:rsidRPr="00A3537D">
        <w:rPr>
          <w:rFonts w:ascii="Time New Roman" w:eastAsia="黑体" w:hAnsi="Time New Roman" w:hint="eastAsia"/>
          <w:bCs/>
          <w:spacing w:val="2"/>
          <w:lang w:val="en-GB"/>
        </w:rPr>
        <w:t>除非</w:t>
      </w:r>
      <w:proofErr w:type="gramStart"/>
      <w:r w:rsidR="00A44371" w:rsidRPr="00A3537D">
        <w:rPr>
          <w:rFonts w:ascii="Time New Roman" w:eastAsia="黑体" w:hAnsi="Time New Roman" w:hint="eastAsia"/>
          <w:bCs/>
          <w:spacing w:val="2"/>
          <w:lang w:val="en-GB"/>
        </w:rPr>
        <w:t>因审议</w:t>
      </w:r>
      <w:proofErr w:type="gramEnd"/>
      <w:r w:rsidR="00A44371" w:rsidRPr="00A3537D">
        <w:rPr>
          <w:rFonts w:ascii="Time New Roman" w:eastAsia="黑体" w:hAnsi="Time New Roman" w:hint="eastAsia"/>
          <w:bCs/>
          <w:spacing w:val="2"/>
          <w:lang w:val="en-GB"/>
        </w:rPr>
        <w:t>周期发生变化而另有通知。按照大会第</w:t>
      </w:r>
      <w:r w:rsidRPr="00A3537D">
        <w:rPr>
          <w:rFonts w:ascii="Time New Roman" w:eastAsia="黑体" w:hAnsi="Time New Roman"/>
          <w:bCs/>
          <w:spacing w:val="2"/>
          <w:lang w:val="en-GB"/>
        </w:rPr>
        <w:t>68/268</w:t>
      </w:r>
      <w:r w:rsidR="00A44371" w:rsidRPr="00A3537D">
        <w:rPr>
          <w:rFonts w:ascii="Time New Roman" w:eastAsia="黑体" w:hAnsi="Time New Roman" w:hint="eastAsia"/>
          <w:bCs/>
          <w:spacing w:val="2"/>
          <w:lang w:val="en-GB"/>
        </w:rPr>
        <w:t>号决议</w:t>
      </w:r>
      <w:r w:rsidRPr="00A3537D">
        <w:rPr>
          <w:rFonts w:ascii="Time New Roman" w:eastAsia="黑体" w:hAnsi="Time New Roman" w:hint="eastAsia"/>
          <w:bCs/>
          <w:spacing w:val="2"/>
          <w:lang w:val="en-GB"/>
        </w:rPr>
        <w:t>，</w:t>
      </w:r>
      <w:r w:rsidR="00A44371" w:rsidRPr="00A3537D">
        <w:rPr>
          <w:rFonts w:ascii="Time New Roman" w:eastAsia="黑体" w:hAnsi="Time New Roman" w:hint="eastAsia"/>
          <w:bCs/>
          <w:spacing w:val="2"/>
          <w:lang w:val="en-GB"/>
        </w:rPr>
        <w:t>报</w:t>
      </w:r>
      <w:r w:rsidR="00A44371" w:rsidRPr="0091512C">
        <w:rPr>
          <w:rFonts w:ascii="Time New Roman" w:eastAsia="黑体" w:hAnsi="Time New Roman" w:hint="eastAsia"/>
          <w:bCs/>
          <w:lang w:val="en-GB"/>
        </w:rPr>
        <w:t>告字数应限制在</w:t>
      </w:r>
      <w:r>
        <w:rPr>
          <w:rFonts w:ascii="Time New Roman" w:eastAsia="黑体" w:hAnsi="Time New Roman"/>
          <w:bCs/>
          <w:lang w:val="en-GB"/>
        </w:rPr>
        <w:t>21,2</w:t>
      </w:r>
      <w:r w:rsidR="00A44371" w:rsidRPr="0091512C">
        <w:rPr>
          <w:rFonts w:ascii="Time New Roman" w:eastAsia="黑体" w:hAnsi="Time New Roman"/>
          <w:bCs/>
          <w:lang w:val="en-GB"/>
        </w:rPr>
        <w:t>00</w:t>
      </w:r>
      <w:r w:rsidR="00A44371" w:rsidRPr="0091512C">
        <w:rPr>
          <w:rFonts w:ascii="Time New Roman" w:eastAsia="黑体" w:hAnsi="Time New Roman" w:hint="eastAsia"/>
          <w:bCs/>
          <w:lang w:val="en-GB"/>
        </w:rPr>
        <w:t>字以内。</w:t>
      </w:r>
    </w:p>
    <w:p w14:paraId="773B401E" w14:textId="77777777" w:rsidR="002A5C5A" w:rsidRPr="002D6A9C" w:rsidRDefault="002A5C5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A5C5A"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B5AA2" w14:textId="77777777" w:rsidR="00693792" w:rsidRPr="000D319F" w:rsidRDefault="00693792" w:rsidP="000D319F">
      <w:pPr>
        <w:pStyle w:val="af0"/>
        <w:spacing w:after="240"/>
        <w:ind w:left="907"/>
        <w:rPr>
          <w:rFonts w:asciiTheme="majorBidi" w:eastAsia="宋体" w:hAnsiTheme="majorBidi" w:cstheme="majorBidi"/>
          <w:sz w:val="21"/>
          <w:szCs w:val="21"/>
          <w:lang w:val="en-US"/>
        </w:rPr>
      </w:pPr>
    </w:p>
    <w:p w14:paraId="1410B9BE" w14:textId="77777777" w:rsidR="00693792" w:rsidRPr="000D319F" w:rsidRDefault="0069379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80DE942" w14:textId="77777777" w:rsidR="00693792" w:rsidRPr="000D319F" w:rsidRDefault="00693792" w:rsidP="000D319F">
      <w:pPr>
        <w:pStyle w:val="af0"/>
      </w:pPr>
    </w:p>
  </w:endnote>
  <w:endnote w:type="continuationNotice" w:id="1">
    <w:p w14:paraId="6E3D6253" w14:textId="77777777" w:rsidR="00693792" w:rsidRDefault="006937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5C8C2" w14:textId="77777777" w:rsidR="00056632" w:rsidRPr="000E661C" w:rsidRDefault="000E661C" w:rsidP="000E661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E661C">
      <w:rPr>
        <w:rStyle w:val="af2"/>
        <w:b w:val="0"/>
        <w:snapToGrid w:val="0"/>
        <w:sz w:val="16"/>
      </w:rPr>
      <w:t>GE.23</w:t>
    </w:r>
    <w:proofErr w:type="spellEnd"/>
    <w:r w:rsidRPr="000E661C">
      <w:rPr>
        <w:rStyle w:val="af2"/>
        <w:b w:val="0"/>
        <w:snapToGrid w:val="0"/>
        <w:sz w:val="16"/>
      </w:rPr>
      <w:t>-04583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595DE" w14:textId="77777777" w:rsidR="00056632" w:rsidRPr="000E661C" w:rsidRDefault="000E661C" w:rsidP="000E661C">
    <w:pPr>
      <w:pStyle w:val="af0"/>
      <w:tabs>
        <w:tab w:val="clear" w:pos="431"/>
        <w:tab w:val="right" w:pos="9638"/>
      </w:tabs>
      <w:rPr>
        <w:rStyle w:val="af2"/>
      </w:rPr>
    </w:pPr>
    <w:proofErr w:type="spellStart"/>
    <w:r>
      <w:t>GE.23</w:t>
    </w:r>
    <w:proofErr w:type="spellEnd"/>
    <w:r>
      <w:t>-04583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53E3F" w14:textId="0A4C274F" w:rsidR="00056632" w:rsidRPr="00487939" w:rsidRDefault="000E661C"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BC24EF2" wp14:editId="785B6810">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-04583</w:t>
    </w:r>
    <w:r w:rsidR="00731A42" w:rsidRPr="00EE277A">
      <w:rPr>
        <w:sz w:val="20"/>
        <w:lang w:eastAsia="zh-CN"/>
      </w:rPr>
      <w:t xml:space="preserve"> (C)</w:t>
    </w:r>
    <w:r w:rsidR="00B45B2F">
      <w:rPr>
        <w:sz w:val="20"/>
        <w:lang w:eastAsia="zh-CN"/>
      </w:rPr>
      <w:tab/>
      <w:t>0</w:t>
    </w:r>
    <w:r w:rsidR="00D3125B">
      <w:rPr>
        <w:sz w:val="20"/>
        <w:lang w:eastAsia="zh-CN"/>
      </w:rPr>
      <w:t>1</w:t>
    </w:r>
    <w:r w:rsidR="00B45B2F">
      <w:rPr>
        <w:sz w:val="20"/>
        <w:lang w:eastAsia="zh-CN"/>
      </w:rPr>
      <w:t>0</w:t>
    </w:r>
    <w:r w:rsidR="00D3125B">
      <w:rPr>
        <w:sz w:val="20"/>
        <w:lang w:eastAsia="zh-CN"/>
      </w:rPr>
      <w:t>5</w:t>
    </w:r>
    <w:r w:rsidR="007029E1">
      <w:rPr>
        <w:sz w:val="20"/>
        <w:lang w:eastAsia="zh-CN"/>
      </w:rPr>
      <w:t>2</w:t>
    </w:r>
    <w:r w:rsidR="00823B07">
      <w:rPr>
        <w:rFonts w:asciiTheme="majorBidi" w:eastAsiaTheme="minorEastAsia" w:hAnsiTheme="majorBidi" w:cstheme="majorBidi"/>
        <w:sz w:val="20"/>
      </w:rPr>
      <w:t>3</w:t>
    </w:r>
    <w:r w:rsidR="00731A42">
      <w:rPr>
        <w:sz w:val="20"/>
        <w:lang w:eastAsia="zh-CN"/>
      </w:rPr>
      <w:tab/>
    </w:r>
    <w:r w:rsidR="00D3125B">
      <w:rPr>
        <w:sz w:val="20"/>
        <w:lang w:eastAsia="zh-CN"/>
      </w:rPr>
      <w:t>22</w:t>
    </w:r>
    <w:r w:rsidR="00731A42">
      <w:rPr>
        <w:sz w:val="20"/>
        <w:lang w:eastAsia="zh-CN"/>
      </w:rPr>
      <w:t>0</w:t>
    </w:r>
    <w:r>
      <w:rPr>
        <w:sz w:val="20"/>
        <w:lang w:eastAsia="zh-CN"/>
      </w:rPr>
      <w:t>5</w:t>
    </w:r>
    <w:r w:rsidR="007029E1">
      <w:rPr>
        <w:sz w:val="20"/>
        <w:lang w:eastAsia="zh-CN"/>
      </w:rPr>
      <w:t>2</w:t>
    </w:r>
    <w:r w:rsidR="00823B07">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65B418F5" wp14:editId="492E659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EE221" w14:textId="77777777" w:rsidR="00693792" w:rsidRPr="000157B1" w:rsidRDefault="0069379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281F247" w14:textId="77777777" w:rsidR="00693792" w:rsidRPr="000157B1" w:rsidRDefault="0069379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2C1BC7D" w14:textId="77777777" w:rsidR="00693792" w:rsidRDefault="00693792"/>
  </w:footnote>
  <w:footnote w:id="2">
    <w:p w14:paraId="5916FC47" w14:textId="77777777" w:rsidR="00A44371" w:rsidRPr="002A5C5A" w:rsidRDefault="00A44371" w:rsidP="009D199F">
      <w:pPr>
        <w:pStyle w:val="a6"/>
      </w:pPr>
      <w:r>
        <w:tab/>
      </w:r>
      <w:r w:rsidRPr="002A5C5A">
        <w:rPr>
          <w:sz w:val="20"/>
        </w:rPr>
        <w:t>*</w:t>
      </w:r>
      <w:r w:rsidRPr="002A5C5A">
        <w:rPr>
          <w:sz w:val="20"/>
        </w:rPr>
        <w:tab/>
      </w:r>
      <w:r w:rsidRPr="002A5C5A">
        <w:rPr>
          <w:rFonts w:hint="eastAsia"/>
        </w:rPr>
        <w:t>委员会第七十三届会议</w:t>
      </w:r>
      <w:r w:rsidRPr="002A5C5A">
        <w:t>(2023</w:t>
      </w:r>
      <w:r w:rsidRPr="002A5C5A">
        <w:rPr>
          <w:rFonts w:hint="eastAsia"/>
        </w:rPr>
        <w:t>年</w:t>
      </w:r>
      <w:r w:rsidRPr="002A5C5A">
        <w:t>2</w:t>
      </w:r>
      <w:r w:rsidRPr="002A5C5A">
        <w:rPr>
          <w:rFonts w:hint="eastAsia"/>
        </w:rPr>
        <w:t>月</w:t>
      </w:r>
      <w:r w:rsidRPr="002A5C5A">
        <w:t>13</w:t>
      </w:r>
      <w:r w:rsidRPr="002A5C5A">
        <w:rPr>
          <w:rFonts w:hint="eastAsia"/>
        </w:rPr>
        <w:t>日至</w:t>
      </w:r>
      <w:r w:rsidRPr="002A5C5A">
        <w:t>3</w:t>
      </w:r>
      <w:r w:rsidRPr="002A5C5A">
        <w:rPr>
          <w:rFonts w:hint="eastAsia"/>
        </w:rPr>
        <w:t>月</w:t>
      </w:r>
      <w:r w:rsidRPr="002A5C5A">
        <w:t>3</w:t>
      </w:r>
      <w:r w:rsidRPr="002A5C5A">
        <w:rPr>
          <w:rFonts w:hint="eastAsia"/>
        </w:rPr>
        <w:t>日</w:t>
      </w:r>
      <w:r w:rsidRPr="002A5C5A">
        <w:t>)</w:t>
      </w:r>
      <w:r w:rsidRPr="002A5C5A">
        <w:rPr>
          <w:rFonts w:hint="eastAsia"/>
        </w:rPr>
        <w:t>通过。</w:t>
      </w:r>
    </w:p>
  </w:footnote>
  <w:footnote w:id="3">
    <w:p w14:paraId="61D907E8" w14:textId="5F7ED117" w:rsidR="00A44371" w:rsidRPr="002A5C5A" w:rsidRDefault="00A44371" w:rsidP="009D199F">
      <w:pPr>
        <w:pStyle w:val="a6"/>
        <w:rPr>
          <w:lang w:val="de-DE"/>
        </w:rPr>
      </w:pPr>
      <w:r w:rsidRPr="002A5C5A">
        <w:tab/>
      </w:r>
      <w:r w:rsidRPr="00442A3E">
        <w:rPr>
          <w:rStyle w:val="a8"/>
          <w:rFonts w:eastAsia="宋体"/>
          <w:color w:val="000000" w:themeColor="text1"/>
        </w:rPr>
        <w:footnoteRef/>
      </w:r>
      <w:r w:rsidRPr="002A5C5A">
        <w:rPr>
          <w:lang w:val="de-DE"/>
        </w:rPr>
        <w:tab/>
      </w:r>
      <w:bookmarkStart w:id="0" w:name="_Hlk122025639"/>
      <w:r w:rsidRPr="002A5C5A">
        <w:rPr>
          <w:lang w:val="es-ES"/>
        </w:rPr>
        <w:fldChar w:fldCharType="begin"/>
      </w:r>
      <w:r w:rsidRPr="002A5C5A">
        <w:rPr>
          <w:lang w:val="de-CH"/>
        </w:rPr>
        <w:instrText xml:space="preserve"> HYPERLINK "http://undocs.org/en/E/C.12/2023/SR.12" </w:instrText>
      </w:r>
      <w:r w:rsidRPr="002A5C5A">
        <w:rPr>
          <w:lang w:val="es-ES"/>
        </w:rPr>
        <w:fldChar w:fldCharType="separate"/>
      </w:r>
      <w:r w:rsidRPr="002A5C5A">
        <w:rPr>
          <w:rStyle w:val="aff1"/>
          <w:u w:val="none"/>
          <w:lang w:val="de-CH" w:eastAsia="en-GB"/>
        </w:rPr>
        <w:t>E/</w:t>
      </w:r>
      <w:proofErr w:type="spellStart"/>
      <w:r w:rsidRPr="002A5C5A">
        <w:rPr>
          <w:rStyle w:val="aff1"/>
          <w:u w:val="none"/>
          <w:lang w:val="de-CH" w:eastAsia="en-GB"/>
        </w:rPr>
        <w:t>C.12</w:t>
      </w:r>
      <w:proofErr w:type="spellEnd"/>
      <w:r w:rsidRPr="002A5C5A">
        <w:rPr>
          <w:rStyle w:val="aff1"/>
          <w:u w:val="none"/>
          <w:lang w:val="de-CH" w:eastAsia="en-GB"/>
        </w:rPr>
        <w:t>/2023/</w:t>
      </w:r>
      <w:proofErr w:type="spellStart"/>
      <w:r w:rsidRPr="002A5C5A">
        <w:rPr>
          <w:rStyle w:val="aff1"/>
          <w:u w:val="none"/>
          <w:lang w:val="de-CH" w:eastAsia="en-GB"/>
        </w:rPr>
        <w:t>SR.12</w:t>
      </w:r>
      <w:proofErr w:type="spellEnd"/>
      <w:r w:rsidRPr="002A5C5A">
        <w:rPr>
          <w:lang w:val="es-ES"/>
        </w:rPr>
        <w:fldChar w:fldCharType="end"/>
      </w:r>
      <w:r w:rsidRPr="002A5C5A">
        <w:rPr>
          <w:rFonts w:hint="eastAsia"/>
          <w:color w:val="000000"/>
          <w:lang w:val="de-CH"/>
        </w:rPr>
        <w:t>、</w:t>
      </w:r>
      <w:r w:rsidRPr="002A5C5A">
        <w:fldChar w:fldCharType="begin"/>
      </w:r>
      <w:r w:rsidRPr="002A5C5A">
        <w:rPr>
          <w:lang w:val="es-ES"/>
        </w:rPr>
        <w:instrText xml:space="preserve"> HYPERLINK "http://undocs.org/en/E/C.12/2023/SR.14" </w:instrText>
      </w:r>
      <w:r w:rsidRPr="002A5C5A">
        <w:fldChar w:fldCharType="separate"/>
      </w:r>
      <w:bookmarkEnd w:id="0"/>
      <w:r w:rsidRPr="002A5C5A">
        <w:rPr>
          <w:rStyle w:val="aff1"/>
          <w:u w:val="none"/>
          <w:lang w:val="de-CH" w:eastAsia="en-GB"/>
        </w:rPr>
        <w:t>E/</w:t>
      </w:r>
      <w:proofErr w:type="spellStart"/>
      <w:r w:rsidRPr="002A5C5A">
        <w:rPr>
          <w:rStyle w:val="aff1"/>
          <w:u w:val="none"/>
          <w:lang w:val="de-CH" w:eastAsia="en-GB"/>
        </w:rPr>
        <w:t>C.12</w:t>
      </w:r>
      <w:proofErr w:type="spellEnd"/>
      <w:r w:rsidRPr="002A5C5A">
        <w:rPr>
          <w:rStyle w:val="aff1"/>
          <w:u w:val="none"/>
          <w:lang w:val="de-CH" w:eastAsia="en-GB"/>
        </w:rPr>
        <w:t>/2023/</w:t>
      </w:r>
      <w:proofErr w:type="spellStart"/>
      <w:r w:rsidRPr="002A5C5A">
        <w:rPr>
          <w:rStyle w:val="aff1"/>
          <w:u w:val="none"/>
          <w:lang w:val="de-CH" w:eastAsia="en-GB"/>
        </w:rPr>
        <w:t>SR.14</w:t>
      </w:r>
      <w:proofErr w:type="spellEnd"/>
      <w:r w:rsidRPr="002A5C5A">
        <w:rPr>
          <w:rStyle w:val="aff1"/>
          <w:u w:val="none"/>
          <w:lang w:val="de-CH" w:eastAsia="en-GB"/>
        </w:rPr>
        <w:fldChar w:fldCharType="end"/>
      </w:r>
      <w:r w:rsidRPr="002A5C5A">
        <w:rPr>
          <w:rFonts w:hint="eastAsia"/>
          <w:lang w:val="de-CH"/>
        </w:rPr>
        <w:t>和</w:t>
      </w:r>
      <w:r w:rsidRPr="002A5C5A">
        <w:fldChar w:fldCharType="begin"/>
      </w:r>
      <w:r w:rsidRPr="002A5C5A">
        <w:rPr>
          <w:lang w:val="es-ES"/>
        </w:rPr>
        <w:instrText xml:space="preserve"> HYPERLINK "http://undocs.org/en/E/C.12/2023/SR.17" </w:instrText>
      </w:r>
      <w:r w:rsidRPr="002A5C5A">
        <w:fldChar w:fldCharType="separate"/>
      </w:r>
      <w:r w:rsidRPr="002A5C5A">
        <w:rPr>
          <w:rStyle w:val="aff1"/>
          <w:u w:val="none"/>
          <w:lang w:val="de-CH"/>
        </w:rPr>
        <w:t>E/</w:t>
      </w:r>
      <w:proofErr w:type="spellStart"/>
      <w:r w:rsidRPr="002A5C5A">
        <w:rPr>
          <w:rStyle w:val="aff1"/>
          <w:u w:val="none"/>
          <w:lang w:val="de-CH"/>
        </w:rPr>
        <w:t>C.12</w:t>
      </w:r>
      <w:proofErr w:type="spellEnd"/>
      <w:r w:rsidRPr="002A5C5A">
        <w:rPr>
          <w:rStyle w:val="aff1"/>
          <w:u w:val="none"/>
          <w:lang w:val="de-CH"/>
        </w:rPr>
        <w:t>/2023/</w:t>
      </w:r>
      <w:proofErr w:type="spellStart"/>
      <w:r w:rsidRPr="002A5C5A">
        <w:rPr>
          <w:rStyle w:val="aff1"/>
          <w:u w:val="none"/>
          <w:lang w:val="de-CH"/>
        </w:rPr>
        <w:t>SR.17</w:t>
      </w:r>
      <w:proofErr w:type="spellEnd"/>
      <w:r w:rsidRPr="002A5C5A">
        <w:rPr>
          <w:rStyle w:val="aff1"/>
          <w:u w:val="none"/>
          <w:lang w:val="de-CH"/>
        </w:rPr>
        <w:fldChar w:fldCharType="end"/>
      </w:r>
      <w:r w:rsidRPr="002A5C5A">
        <w:rPr>
          <w:lang w:val="de-CH"/>
        </w:rPr>
        <w:t>.</w:t>
      </w:r>
    </w:p>
  </w:footnote>
  <w:footnote w:id="4">
    <w:p w14:paraId="5E11407F" w14:textId="1F283719" w:rsidR="00A44371" w:rsidRPr="002A5C5A" w:rsidRDefault="00A44371" w:rsidP="009D199F">
      <w:pPr>
        <w:pStyle w:val="a6"/>
        <w:rPr>
          <w:lang w:val="de-CH"/>
        </w:rPr>
      </w:pPr>
      <w:r w:rsidRPr="002A5C5A">
        <w:rPr>
          <w:lang w:val="de-CH"/>
        </w:rPr>
        <w:tab/>
      </w:r>
      <w:r w:rsidRPr="00442A3E">
        <w:rPr>
          <w:rStyle w:val="a8"/>
          <w:rFonts w:eastAsia="宋体"/>
          <w:color w:val="000000" w:themeColor="text1"/>
        </w:rPr>
        <w:footnoteRef/>
      </w:r>
      <w:r w:rsidRPr="002A5C5A">
        <w:rPr>
          <w:lang w:val="de-CH"/>
        </w:rPr>
        <w:tab/>
      </w:r>
      <w:hyperlink r:id="rId1" w:history="1">
        <w:r w:rsidRPr="002A5C5A">
          <w:rPr>
            <w:rStyle w:val="aff1"/>
            <w:u w:val="none"/>
            <w:lang w:val="de-CH"/>
          </w:rPr>
          <w:t>E/</w:t>
        </w:r>
        <w:proofErr w:type="spellStart"/>
        <w:r w:rsidRPr="002A5C5A">
          <w:rPr>
            <w:rStyle w:val="aff1"/>
            <w:u w:val="none"/>
            <w:lang w:val="de-CH"/>
          </w:rPr>
          <w:t>C.12</w:t>
        </w:r>
        <w:proofErr w:type="spellEnd"/>
        <w:r w:rsidRPr="002A5C5A">
          <w:rPr>
            <w:rStyle w:val="aff1"/>
            <w:u w:val="none"/>
            <w:lang w:val="de-CH"/>
          </w:rPr>
          <w:t>/</w:t>
        </w:r>
        <w:proofErr w:type="spellStart"/>
        <w:r w:rsidRPr="002A5C5A">
          <w:rPr>
            <w:rStyle w:val="aff1"/>
            <w:u w:val="none"/>
            <w:lang w:val="de-CH"/>
          </w:rPr>
          <w:t>YEM</w:t>
        </w:r>
        <w:proofErr w:type="spellEnd"/>
        <w:r w:rsidRPr="002A5C5A">
          <w:rPr>
            <w:rStyle w:val="aff1"/>
            <w:u w:val="none"/>
            <w:lang w:val="de-CH"/>
          </w:rPr>
          <w:t>/3</w:t>
        </w:r>
      </w:hyperlink>
      <w:r w:rsidRPr="002A5C5A">
        <w:rPr>
          <w:lang w:val="de-CH"/>
        </w:rPr>
        <w:t>.</w:t>
      </w:r>
    </w:p>
  </w:footnote>
  <w:footnote w:id="5">
    <w:p w14:paraId="56E43395" w14:textId="64D68875" w:rsidR="00A44371" w:rsidRPr="002A5C5A" w:rsidRDefault="00A44371" w:rsidP="009D199F">
      <w:pPr>
        <w:pStyle w:val="a6"/>
        <w:rPr>
          <w:lang w:val="de-CH"/>
        </w:rPr>
      </w:pPr>
      <w:r w:rsidRPr="002A5C5A">
        <w:rPr>
          <w:lang w:val="de-CH"/>
        </w:rPr>
        <w:tab/>
      </w:r>
      <w:r w:rsidRPr="00442A3E">
        <w:rPr>
          <w:rStyle w:val="a8"/>
          <w:rFonts w:eastAsia="宋体"/>
          <w:color w:val="000000" w:themeColor="text1"/>
        </w:rPr>
        <w:footnoteRef/>
      </w:r>
      <w:r w:rsidRPr="002A5C5A">
        <w:rPr>
          <w:lang w:val="de-CH"/>
        </w:rPr>
        <w:tab/>
      </w:r>
      <w:hyperlink r:id="rId2" w:history="1">
        <w:r w:rsidRPr="002A5C5A">
          <w:rPr>
            <w:rStyle w:val="aff1"/>
            <w:u w:val="none"/>
            <w:lang w:val="de-CH"/>
          </w:rPr>
          <w:t>E/</w:t>
        </w:r>
        <w:proofErr w:type="spellStart"/>
        <w:r w:rsidRPr="002A5C5A">
          <w:rPr>
            <w:rStyle w:val="aff1"/>
            <w:u w:val="none"/>
            <w:lang w:val="de-CH"/>
          </w:rPr>
          <w:t>C.12</w:t>
        </w:r>
        <w:proofErr w:type="spellEnd"/>
        <w:r w:rsidRPr="002A5C5A">
          <w:rPr>
            <w:rStyle w:val="aff1"/>
            <w:u w:val="none"/>
            <w:lang w:val="de-CH"/>
          </w:rPr>
          <w:t>/2023/</w:t>
        </w:r>
        <w:proofErr w:type="spellStart"/>
        <w:r w:rsidRPr="002A5C5A">
          <w:rPr>
            <w:rStyle w:val="aff1"/>
            <w:u w:val="none"/>
            <w:lang w:val="de-CH"/>
          </w:rPr>
          <w:t>SR.30</w:t>
        </w:r>
        <w:proofErr w:type="spellEnd"/>
      </w:hyperlink>
      <w:r w:rsidRPr="002A5C5A">
        <w:rPr>
          <w:lang w:val="de-CH"/>
        </w:rPr>
        <w:t>.</w:t>
      </w:r>
    </w:p>
  </w:footnote>
  <w:footnote w:id="6">
    <w:p w14:paraId="0B9BC71B" w14:textId="153DCA32" w:rsidR="00A44371" w:rsidRPr="002A5C5A" w:rsidRDefault="00A44371" w:rsidP="00E02A1C">
      <w:pPr>
        <w:pStyle w:val="a6"/>
        <w:spacing w:after="40"/>
        <w:rPr>
          <w:lang w:val="de-DE"/>
        </w:rPr>
      </w:pPr>
      <w:r w:rsidRPr="002A5C5A">
        <w:rPr>
          <w:lang w:val="de-DE"/>
        </w:rPr>
        <w:tab/>
      </w:r>
      <w:r w:rsidRPr="00442A3E">
        <w:rPr>
          <w:rStyle w:val="a8"/>
          <w:rFonts w:eastAsia="宋体"/>
          <w:color w:val="000000" w:themeColor="text1"/>
        </w:rPr>
        <w:footnoteRef/>
      </w:r>
      <w:r w:rsidRPr="002A5C5A">
        <w:rPr>
          <w:lang w:val="de-DE"/>
        </w:rPr>
        <w:tab/>
      </w:r>
      <w:hyperlink r:id="rId3" w:history="1">
        <w:r w:rsidRPr="002A5C5A">
          <w:rPr>
            <w:rStyle w:val="aff1"/>
            <w:u w:val="none"/>
            <w:lang w:val="de-DE"/>
          </w:rPr>
          <w:t>E/</w:t>
        </w:r>
        <w:proofErr w:type="spellStart"/>
        <w:r w:rsidRPr="002A5C5A">
          <w:rPr>
            <w:rStyle w:val="aff1"/>
            <w:u w:val="none"/>
            <w:lang w:val="de-DE"/>
          </w:rPr>
          <w:t>C.12</w:t>
        </w:r>
        <w:proofErr w:type="spellEnd"/>
        <w:r w:rsidRPr="002A5C5A">
          <w:rPr>
            <w:rStyle w:val="aff1"/>
            <w:u w:val="none"/>
            <w:lang w:val="de-DE"/>
          </w:rPr>
          <w:t>/</w:t>
        </w:r>
        <w:proofErr w:type="spellStart"/>
        <w:r w:rsidRPr="002A5C5A">
          <w:rPr>
            <w:rStyle w:val="aff1"/>
            <w:u w:val="none"/>
            <w:lang w:val="de-DE"/>
          </w:rPr>
          <w:t>YEM</w:t>
        </w:r>
        <w:proofErr w:type="spellEnd"/>
        <w:r w:rsidRPr="002A5C5A">
          <w:rPr>
            <w:rStyle w:val="aff1"/>
            <w:u w:val="none"/>
            <w:lang w:val="de-DE"/>
          </w:rPr>
          <w:t>/</w:t>
        </w:r>
        <w:proofErr w:type="spellStart"/>
        <w:r w:rsidRPr="002A5C5A">
          <w:rPr>
            <w:rStyle w:val="aff1"/>
            <w:u w:val="none"/>
            <w:lang w:val="de-DE"/>
          </w:rPr>
          <w:t>RQ</w:t>
        </w:r>
        <w:proofErr w:type="spellEnd"/>
        <w:r w:rsidRPr="002A5C5A">
          <w:rPr>
            <w:rStyle w:val="aff1"/>
            <w:u w:val="none"/>
            <w:lang w:val="de-DE"/>
          </w:rPr>
          <w:t>/3</w:t>
        </w:r>
      </w:hyperlink>
      <w:r w:rsidRPr="002A5C5A">
        <w:rPr>
          <w:lang w:val="de-DE"/>
        </w:rPr>
        <w:t>.</w:t>
      </w:r>
    </w:p>
  </w:footnote>
  <w:footnote w:id="7">
    <w:p w14:paraId="72320077" w14:textId="74D6902F" w:rsidR="00A44371" w:rsidRPr="002A5C5A" w:rsidRDefault="00A44371" w:rsidP="009D199F">
      <w:pPr>
        <w:pStyle w:val="a6"/>
      </w:pPr>
      <w:r w:rsidRPr="002A5C5A">
        <w:rPr>
          <w:lang w:val="de-DE"/>
        </w:rPr>
        <w:tab/>
      </w:r>
      <w:r w:rsidRPr="00442A3E">
        <w:rPr>
          <w:rStyle w:val="a8"/>
          <w:rFonts w:eastAsia="宋体"/>
          <w:color w:val="000000" w:themeColor="text1"/>
        </w:rPr>
        <w:footnoteRef/>
      </w:r>
      <w:r w:rsidRPr="002A5C5A">
        <w:tab/>
      </w:r>
      <w:hyperlink r:id="rId4" w:history="1">
        <w:r w:rsidRPr="002A5C5A">
          <w:rPr>
            <w:rStyle w:val="aff1"/>
            <w:u w:val="none"/>
          </w:rPr>
          <w:t>A/</w:t>
        </w:r>
        <w:proofErr w:type="spellStart"/>
        <w:r w:rsidRPr="002A5C5A">
          <w:rPr>
            <w:rStyle w:val="aff1"/>
            <w:u w:val="none"/>
          </w:rPr>
          <w:t>HRC</w:t>
        </w:r>
        <w:proofErr w:type="spellEnd"/>
        <w:r w:rsidRPr="002A5C5A">
          <w:rPr>
            <w:rStyle w:val="aff1"/>
            <w:u w:val="none"/>
          </w:rPr>
          <w:t>/51/62</w:t>
        </w:r>
      </w:hyperlink>
      <w:r w:rsidRPr="002A5C5A">
        <w:t>.</w:t>
      </w:r>
    </w:p>
  </w:footnote>
  <w:footnote w:id="8">
    <w:p w14:paraId="0348D523" w14:textId="66664EFC" w:rsidR="00A44371" w:rsidRPr="002A5C5A" w:rsidRDefault="00A44371" w:rsidP="00171919">
      <w:pPr>
        <w:pStyle w:val="a6"/>
        <w:spacing w:after="0"/>
      </w:pPr>
      <w:r w:rsidRPr="002A5C5A">
        <w:tab/>
      </w:r>
      <w:r w:rsidRPr="00442A3E">
        <w:rPr>
          <w:rStyle w:val="a8"/>
          <w:rFonts w:eastAsia="宋体"/>
          <w:color w:val="000000" w:themeColor="text1"/>
        </w:rPr>
        <w:footnoteRef/>
      </w:r>
      <w:r w:rsidRPr="002A5C5A">
        <w:tab/>
      </w:r>
      <w:hyperlink r:id="rId5" w:history="1">
        <w:r w:rsidRPr="002A5C5A">
          <w:rPr>
            <w:rStyle w:val="aff1"/>
            <w:u w:val="none"/>
          </w:rPr>
          <w:t>E/</w:t>
        </w:r>
        <w:proofErr w:type="spellStart"/>
        <w:r w:rsidRPr="002A5C5A">
          <w:rPr>
            <w:rStyle w:val="aff1"/>
            <w:u w:val="none"/>
          </w:rPr>
          <w:t>C.12</w:t>
        </w:r>
        <w:proofErr w:type="spellEnd"/>
        <w:r w:rsidRPr="002A5C5A">
          <w:rPr>
            <w:rStyle w:val="aff1"/>
            <w:u w:val="none"/>
          </w:rPr>
          <w:t>/2016/2</w:t>
        </w:r>
      </w:hyperlink>
      <w:r w:rsidRPr="002A5C5A">
        <w:t>.</w:t>
      </w:r>
    </w:p>
  </w:footnote>
  <w:footnote w:id="9">
    <w:p w14:paraId="1C255597" w14:textId="7DF119BF" w:rsidR="00A44371" w:rsidRPr="002A5C5A" w:rsidRDefault="00A44371" w:rsidP="009D199F">
      <w:pPr>
        <w:pStyle w:val="a6"/>
      </w:pPr>
      <w:r w:rsidRPr="002A5C5A">
        <w:tab/>
      </w:r>
      <w:r w:rsidRPr="00442A3E">
        <w:rPr>
          <w:rStyle w:val="a8"/>
          <w:rFonts w:eastAsia="宋体"/>
          <w:color w:val="000000" w:themeColor="text1"/>
        </w:rPr>
        <w:footnoteRef/>
      </w:r>
      <w:r w:rsidRPr="002A5C5A">
        <w:tab/>
      </w:r>
      <w:hyperlink r:id="rId6" w:history="1">
        <w:r w:rsidRPr="002A5C5A">
          <w:rPr>
            <w:rStyle w:val="aff1"/>
            <w:u w:val="none"/>
          </w:rPr>
          <w:t>CEDAW/C/</w:t>
        </w:r>
        <w:proofErr w:type="spellStart"/>
        <w:r w:rsidRPr="002A5C5A">
          <w:rPr>
            <w:rStyle w:val="aff1"/>
            <w:u w:val="none"/>
          </w:rPr>
          <w:t>YEM</w:t>
        </w:r>
        <w:proofErr w:type="spellEnd"/>
        <w:r w:rsidRPr="002A5C5A">
          <w:rPr>
            <w:rStyle w:val="aff1"/>
            <w:u w:val="none"/>
          </w:rPr>
          <w:t>/CO/7-8</w:t>
        </w:r>
      </w:hyperlink>
      <w:r w:rsidRPr="002A5C5A">
        <w:t>.</w:t>
      </w:r>
    </w:p>
  </w:footnote>
  <w:footnote w:id="10">
    <w:p w14:paraId="5F514C56" w14:textId="2575AC6C" w:rsidR="00A44371" w:rsidRPr="002A5C5A" w:rsidRDefault="00A44371" w:rsidP="009D199F">
      <w:pPr>
        <w:pStyle w:val="a6"/>
      </w:pPr>
      <w:r w:rsidRPr="002A5C5A">
        <w:tab/>
      </w:r>
      <w:r w:rsidRPr="00442A3E">
        <w:rPr>
          <w:rStyle w:val="a8"/>
          <w:rFonts w:eastAsia="宋体"/>
          <w:color w:val="000000" w:themeColor="text1"/>
        </w:rPr>
        <w:footnoteRef/>
      </w:r>
      <w:r w:rsidRPr="002A5C5A">
        <w:tab/>
      </w:r>
      <w:hyperlink r:id="rId7" w:history="1">
        <w:r w:rsidRPr="002A5C5A">
          <w:rPr>
            <w:rStyle w:val="aff1"/>
            <w:u w:val="none"/>
          </w:rPr>
          <w:t>E/</w:t>
        </w:r>
        <w:proofErr w:type="spellStart"/>
        <w:r w:rsidRPr="002A5C5A">
          <w:rPr>
            <w:rStyle w:val="aff1"/>
            <w:u w:val="none"/>
          </w:rPr>
          <w:t>C.12</w:t>
        </w:r>
        <w:proofErr w:type="spellEnd"/>
        <w:r w:rsidRPr="002A5C5A">
          <w:rPr>
            <w:rStyle w:val="aff1"/>
            <w:u w:val="none"/>
          </w:rPr>
          <w:t>/2001/10</w:t>
        </w:r>
      </w:hyperlink>
      <w:r w:rsidRPr="002A5C5A">
        <w:t>.</w:t>
      </w:r>
    </w:p>
  </w:footnote>
  <w:footnote w:id="11">
    <w:p w14:paraId="4CEA5EDA" w14:textId="77777777" w:rsidR="00A44371" w:rsidRPr="00E26E10" w:rsidRDefault="00A44371" w:rsidP="00D47095">
      <w:pPr>
        <w:pStyle w:val="a6"/>
        <w:spacing w:after="40"/>
        <w:rPr>
          <w:lang w:val="es-ES"/>
        </w:rPr>
      </w:pPr>
      <w:r w:rsidRPr="002A5C5A">
        <w:rPr>
          <w:lang w:val="es-ES"/>
        </w:rPr>
        <w:tab/>
      </w:r>
      <w:r w:rsidRPr="006C273B">
        <w:rPr>
          <w:rStyle w:val="a8"/>
          <w:rFonts w:eastAsia="宋体"/>
          <w:color w:val="000000" w:themeColor="text1"/>
        </w:rPr>
        <w:footnoteRef/>
      </w:r>
      <w:r w:rsidRPr="002A5C5A">
        <w:rPr>
          <w:lang w:val="es-ES"/>
        </w:rPr>
        <w:tab/>
      </w:r>
      <w:hyperlink r:id="rId8" w:history="1">
        <w:r w:rsidRPr="002A5C5A">
          <w:rPr>
            <w:rStyle w:val="aff1"/>
            <w:bCs/>
            <w:u w:val="none"/>
            <w:lang w:val="es-ES"/>
          </w:rPr>
          <w:t>E/</w:t>
        </w:r>
        <w:proofErr w:type="spellStart"/>
        <w:r w:rsidRPr="002A5C5A">
          <w:rPr>
            <w:rStyle w:val="aff1"/>
            <w:bCs/>
            <w:u w:val="none"/>
            <w:lang w:val="es-ES"/>
          </w:rPr>
          <w:t>C.12</w:t>
        </w:r>
        <w:proofErr w:type="spellEnd"/>
        <w:r w:rsidRPr="002A5C5A">
          <w:rPr>
            <w:rStyle w:val="aff1"/>
            <w:bCs/>
            <w:u w:val="none"/>
            <w:lang w:val="es-ES"/>
          </w:rPr>
          <w:t>/2018/1</w:t>
        </w:r>
      </w:hyperlink>
      <w:r w:rsidRPr="002A5C5A">
        <w:rPr>
          <w:bCs/>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E782C" w14:textId="77777777" w:rsidR="00056632" w:rsidRDefault="000E661C" w:rsidP="000E661C">
    <w:pPr>
      <w:pStyle w:val="af3"/>
    </w:pPr>
    <w:r>
      <w:t>E/</w:t>
    </w:r>
    <w:proofErr w:type="spellStart"/>
    <w:r>
      <w:t>C.12</w:t>
    </w:r>
    <w:proofErr w:type="spellEnd"/>
    <w:r>
      <w:t>/</w:t>
    </w:r>
    <w:proofErr w:type="spellStart"/>
    <w:r>
      <w:t>YEM</w:t>
    </w:r>
    <w:proofErr w:type="spellEnd"/>
    <w:r>
      <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D1CF5" w14:textId="77777777" w:rsidR="00056632" w:rsidRPr="00202A30" w:rsidRDefault="000E661C" w:rsidP="000E661C">
    <w:pPr>
      <w:pStyle w:val="af3"/>
      <w:jc w:val="right"/>
    </w:pPr>
    <w:r>
      <w:t>E/</w:t>
    </w:r>
    <w:proofErr w:type="spellStart"/>
    <w:r>
      <w:t>C.12</w:t>
    </w:r>
    <w:proofErr w:type="spellEnd"/>
    <w:r>
      <w:t>/</w:t>
    </w:r>
    <w:proofErr w:type="spellStart"/>
    <w:r>
      <w:t>YEM</w:t>
    </w:r>
    <w:proofErr w:type="spellEnd"/>
    <w:r>
      <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1199B"/>
    <w:multiLevelType w:val="hybridMultilevel"/>
    <w:tmpl w:val="24042116"/>
    <w:lvl w:ilvl="0" w:tplc="09A69A98">
      <w:start w:val="1"/>
      <w:numFmt w:val="lowerLetter"/>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0560592"/>
    <w:multiLevelType w:val="hybridMultilevel"/>
    <w:tmpl w:val="D86AF032"/>
    <w:lvl w:ilvl="0" w:tplc="BDBC6EF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E866C46"/>
    <w:multiLevelType w:val="singleLevel"/>
    <w:tmpl w:val="7182155C"/>
    <w:lvl w:ilvl="0">
      <w:start w:val="1"/>
      <w:numFmt w:val="none"/>
      <w:lvlText w:val="47."/>
      <w:lvlJc w:val="left"/>
      <w:pPr>
        <w:ind w:left="1854" w:hanging="360"/>
      </w:pPr>
      <w:rPr>
        <w:rFonts w:hint="default"/>
        <w:b w:val="0"/>
        <w:bCs/>
        <w:i w:val="0"/>
        <w:iCs/>
        <w:sz w:val="20"/>
        <w:szCs w:val="20"/>
      </w:rPr>
    </w:lvl>
  </w:abstractNum>
  <w:abstractNum w:abstractNumId="1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644572B"/>
    <w:multiLevelType w:val="hybridMultilevel"/>
    <w:tmpl w:val="9AD69790"/>
    <w:lvl w:ilvl="0" w:tplc="BDBC6EF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17BD7111"/>
    <w:multiLevelType w:val="hybridMultilevel"/>
    <w:tmpl w:val="C750DBDA"/>
    <w:lvl w:ilvl="0" w:tplc="BDBC6EF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2A96F17"/>
    <w:multiLevelType w:val="hybridMultilevel"/>
    <w:tmpl w:val="4C5E0152"/>
    <w:lvl w:ilvl="0" w:tplc="09A69A98">
      <w:start w:val="1"/>
      <w:numFmt w:val="lowerLetter"/>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46B54BD"/>
    <w:multiLevelType w:val="hybridMultilevel"/>
    <w:tmpl w:val="1892FF10"/>
    <w:lvl w:ilvl="0" w:tplc="09A69A98">
      <w:start w:val="1"/>
      <w:numFmt w:val="lowerLetter"/>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5" w15:restartNumberingAfterBreak="0">
    <w:nsid w:val="2D63634F"/>
    <w:multiLevelType w:val="hybridMultilevel"/>
    <w:tmpl w:val="2B66594A"/>
    <w:lvl w:ilvl="0" w:tplc="BDBC6EF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A3E27AB"/>
    <w:multiLevelType w:val="hybridMultilevel"/>
    <w:tmpl w:val="ED708DDA"/>
    <w:lvl w:ilvl="0" w:tplc="BDBC6EF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3AA16E40"/>
    <w:multiLevelType w:val="hybridMultilevel"/>
    <w:tmpl w:val="D6168CD2"/>
    <w:lvl w:ilvl="0" w:tplc="09A69A98">
      <w:start w:val="1"/>
      <w:numFmt w:val="lowerLetter"/>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3ACF4EB2"/>
    <w:multiLevelType w:val="hybridMultilevel"/>
    <w:tmpl w:val="CB6C816A"/>
    <w:lvl w:ilvl="0" w:tplc="C616DE68">
      <w:start w:val="1"/>
      <w:numFmt w:val="bullet"/>
      <w:lvlText w:val="•"/>
      <w:lvlJc w:val="left"/>
      <w:pPr>
        <w:tabs>
          <w:tab w:val="num" w:pos="2268"/>
        </w:tabs>
        <w:ind w:left="2268" w:hanging="170"/>
      </w:pPr>
      <w:rPr>
        <w:rFonts w:ascii="Times New Roman" w:hAnsi="Times New Roman" w:cs="Times New Roman" w:hint="default"/>
      </w:rPr>
    </w:lvl>
    <w:lvl w:ilvl="1" w:tplc="E3F276BA" w:tentative="1">
      <w:start w:val="1"/>
      <w:numFmt w:val="bullet"/>
      <w:lvlText w:val="o"/>
      <w:lvlJc w:val="left"/>
      <w:pPr>
        <w:tabs>
          <w:tab w:val="num" w:pos="3708"/>
        </w:tabs>
        <w:ind w:left="3708" w:hanging="360"/>
      </w:pPr>
      <w:rPr>
        <w:rFonts w:ascii="Courier New" w:hAnsi="Courier New" w:hint="default"/>
      </w:rPr>
    </w:lvl>
    <w:lvl w:ilvl="2" w:tplc="62C6D864" w:tentative="1">
      <w:start w:val="1"/>
      <w:numFmt w:val="bullet"/>
      <w:lvlText w:val=""/>
      <w:lvlJc w:val="left"/>
      <w:pPr>
        <w:tabs>
          <w:tab w:val="num" w:pos="4428"/>
        </w:tabs>
        <w:ind w:left="4428" w:hanging="360"/>
      </w:pPr>
      <w:rPr>
        <w:rFonts w:ascii="Wingdings" w:hAnsi="Wingdings" w:hint="default"/>
      </w:rPr>
    </w:lvl>
    <w:lvl w:ilvl="3" w:tplc="03180E3A" w:tentative="1">
      <w:start w:val="1"/>
      <w:numFmt w:val="bullet"/>
      <w:lvlText w:val=""/>
      <w:lvlJc w:val="left"/>
      <w:pPr>
        <w:tabs>
          <w:tab w:val="num" w:pos="5148"/>
        </w:tabs>
        <w:ind w:left="5148" w:hanging="360"/>
      </w:pPr>
      <w:rPr>
        <w:rFonts w:ascii="Symbol" w:hAnsi="Symbol" w:hint="default"/>
      </w:rPr>
    </w:lvl>
    <w:lvl w:ilvl="4" w:tplc="07664660" w:tentative="1">
      <w:start w:val="1"/>
      <w:numFmt w:val="bullet"/>
      <w:lvlText w:val="o"/>
      <w:lvlJc w:val="left"/>
      <w:pPr>
        <w:tabs>
          <w:tab w:val="num" w:pos="5868"/>
        </w:tabs>
        <w:ind w:left="5868" w:hanging="360"/>
      </w:pPr>
      <w:rPr>
        <w:rFonts w:ascii="Courier New" w:hAnsi="Courier New" w:hint="default"/>
      </w:rPr>
    </w:lvl>
    <w:lvl w:ilvl="5" w:tplc="48344E48" w:tentative="1">
      <w:start w:val="1"/>
      <w:numFmt w:val="bullet"/>
      <w:lvlText w:val=""/>
      <w:lvlJc w:val="left"/>
      <w:pPr>
        <w:tabs>
          <w:tab w:val="num" w:pos="6588"/>
        </w:tabs>
        <w:ind w:left="6588" w:hanging="360"/>
      </w:pPr>
      <w:rPr>
        <w:rFonts w:ascii="Wingdings" w:hAnsi="Wingdings" w:hint="default"/>
      </w:rPr>
    </w:lvl>
    <w:lvl w:ilvl="6" w:tplc="ACAE164A" w:tentative="1">
      <w:start w:val="1"/>
      <w:numFmt w:val="bullet"/>
      <w:lvlText w:val=""/>
      <w:lvlJc w:val="left"/>
      <w:pPr>
        <w:tabs>
          <w:tab w:val="num" w:pos="7308"/>
        </w:tabs>
        <w:ind w:left="7308" w:hanging="360"/>
      </w:pPr>
      <w:rPr>
        <w:rFonts w:ascii="Symbol" w:hAnsi="Symbol" w:hint="default"/>
      </w:rPr>
    </w:lvl>
    <w:lvl w:ilvl="7" w:tplc="85F0D71C" w:tentative="1">
      <w:start w:val="1"/>
      <w:numFmt w:val="bullet"/>
      <w:lvlText w:val="o"/>
      <w:lvlJc w:val="left"/>
      <w:pPr>
        <w:tabs>
          <w:tab w:val="num" w:pos="8028"/>
        </w:tabs>
        <w:ind w:left="8028" w:hanging="360"/>
      </w:pPr>
      <w:rPr>
        <w:rFonts w:ascii="Courier New" w:hAnsi="Courier New" w:hint="default"/>
      </w:rPr>
    </w:lvl>
    <w:lvl w:ilvl="8" w:tplc="C6B6B750" w:tentative="1">
      <w:start w:val="1"/>
      <w:numFmt w:val="bullet"/>
      <w:lvlText w:val=""/>
      <w:lvlJc w:val="left"/>
      <w:pPr>
        <w:tabs>
          <w:tab w:val="num" w:pos="8748"/>
        </w:tabs>
        <w:ind w:left="8748" w:hanging="360"/>
      </w:pPr>
      <w:rPr>
        <w:rFonts w:ascii="Wingdings" w:hAnsi="Wingdings" w:hint="default"/>
      </w:rPr>
    </w:lvl>
  </w:abstractNum>
  <w:abstractNum w:abstractNumId="30" w15:restartNumberingAfterBreak="0">
    <w:nsid w:val="3B57339C"/>
    <w:multiLevelType w:val="hybridMultilevel"/>
    <w:tmpl w:val="548C19F8"/>
    <w:lvl w:ilvl="0" w:tplc="09A69A98">
      <w:start w:val="1"/>
      <w:numFmt w:val="lowerLetter"/>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7802AE5"/>
    <w:multiLevelType w:val="hybridMultilevel"/>
    <w:tmpl w:val="450EAFCC"/>
    <w:lvl w:ilvl="0" w:tplc="7BD88F4A">
      <w:start w:val="51"/>
      <w:numFmt w:val="decimal"/>
      <w:lvlText w:val="%1."/>
      <w:lvlJc w:val="left"/>
      <w:pPr>
        <w:ind w:left="1854" w:hanging="360"/>
      </w:pPr>
      <w:rPr>
        <w:rFonts w:hint="default"/>
        <w:b w:val="0"/>
        <w:bCs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9D37878"/>
    <w:multiLevelType w:val="hybridMultilevel"/>
    <w:tmpl w:val="633C52A2"/>
    <w:lvl w:ilvl="0" w:tplc="BDBC6EF0">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5" w15:restartNumberingAfterBreak="0">
    <w:nsid w:val="50F2294D"/>
    <w:multiLevelType w:val="hybridMultilevel"/>
    <w:tmpl w:val="3DAE9B86"/>
    <w:lvl w:ilvl="0" w:tplc="BDBC6EF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595C605A"/>
    <w:multiLevelType w:val="hybridMultilevel"/>
    <w:tmpl w:val="FA448B7A"/>
    <w:lvl w:ilvl="0" w:tplc="4EEE73B6">
      <w:start w:val="1"/>
      <w:numFmt w:val="decimal"/>
      <w:lvlText w:val="%1."/>
      <w:lvlJc w:val="left"/>
      <w:pPr>
        <w:ind w:left="1854" w:hanging="360"/>
      </w:pPr>
      <w:rPr>
        <w:rFonts w:ascii="Times New Roman" w:hAnsi="Times New Roman" w:cs="Times New Roman" w:hint="default"/>
        <w:b w:val="0"/>
        <w:bCs/>
        <w:i w:val="0"/>
        <w:i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68AD07B2"/>
    <w:multiLevelType w:val="hybridMultilevel"/>
    <w:tmpl w:val="7FEE3222"/>
    <w:lvl w:ilvl="0" w:tplc="B6BCE09C">
      <w:start w:val="1"/>
      <w:numFmt w:val="bullet"/>
      <w:lvlText w:val="•"/>
      <w:lvlJc w:val="left"/>
      <w:pPr>
        <w:tabs>
          <w:tab w:val="num" w:pos="1701"/>
        </w:tabs>
        <w:ind w:left="1701" w:hanging="170"/>
      </w:pPr>
      <w:rPr>
        <w:rFonts w:ascii="Times New Roman" w:hAnsi="Times New Roman" w:cs="Times New Roman" w:hint="default"/>
      </w:rPr>
    </w:lvl>
    <w:lvl w:ilvl="1" w:tplc="75FE1D32" w:tentative="1">
      <w:start w:val="1"/>
      <w:numFmt w:val="bullet"/>
      <w:lvlText w:val="o"/>
      <w:lvlJc w:val="left"/>
      <w:pPr>
        <w:tabs>
          <w:tab w:val="num" w:pos="3141"/>
        </w:tabs>
        <w:ind w:left="3141" w:hanging="360"/>
      </w:pPr>
      <w:rPr>
        <w:rFonts w:ascii="Courier New" w:hAnsi="Courier New" w:hint="default"/>
      </w:rPr>
    </w:lvl>
    <w:lvl w:ilvl="2" w:tplc="4C9EB5E2" w:tentative="1">
      <w:start w:val="1"/>
      <w:numFmt w:val="bullet"/>
      <w:lvlText w:val=""/>
      <w:lvlJc w:val="left"/>
      <w:pPr>
        <w:tabs>
          <w:tab w:val="num" w:pos="3861"/>
        </w:tabs>
        <w:ind w:left="3861" w:hanging="360"/>
      </w:pPr>
      <w:rPr>
        <w:rFonts w:ascii="Wingdings" w:hAnsi="Wingdings" w:hint="default"/>
      </w:rPr>
    </w:lvl>
    <w:lvl w:ilvl="3" w:tplc="1CD45502" w:tentative="1">
      <w:start w:val="1"/>
      <w:numFmt w:val="bullet"/>
      <w:lvlText w:val=""/>
      <w:lvlJc w:val="left"/>
      <w:pPr>
        <w:tabs>
          <w:tab w:val="num" w:pos="4581"/>
        </w:tabs>
        <w:ind w:left="4581" w:hanging="360"/>
      </w:pPr>
      <w:rPr>
        <w:rFonts w:ascii="Symbol" w:hAnsi="Symbol" w:hint="default"/>
      </w:rPr>
    </w:lvl>
    <w:lvl w:ilvl="4" w:tplc="8C843630" w:tentative="1">
      <w:start w:val="1"/>
      <w:numFmt w:val="bullet"/>
      <w:lvlText w:val="o"/>
      <w:lvlJc w:val="left"/>
      <w:pPr>
        <w:tabs>
          <w:tab w:val="num" w:pos="5301"/>
        </w:tabs>
        <w:ind w:left="5301" w:hanging="360"/>
      </w:pPr>
      <w:rPr>
        <w:rFonts w:ascii="Courier New" w:hAnsi="Courier New" w:hint="default"/>
      </w:rPr>
    </w:lvl>
    <w:lvl w:ilvl="5" w:tplc="60307A3C" w:tentative="1">
      <w:start w:val="1"/>
      <w:numFmt w:val="bullet"/>
      <w:lvlText w:val=""/>
      <w:lvlJc w:val="left"/>
      <w:pPr>
        <w:tabs>
          <w:tab w:val="num" w:pos="6021"/>
        </w:tabs>
        <w:ind w:left="6021" w:hanging="360"/>
      </w:pPr>
      <w:rPr>
        <w:rFonts w:ascii="Wingdings" w:hAnsi="Wingdings" w:hint="default"/>
      </w:rPr>
    </w:lvl>
    <w:lvl w:ilvl="6" w:tplc="DC1A62D6" w:tentative="1">
      <w:start w:val="1"/>
      <w:numFmt w:val="bullet"/>
      <w:lvlText w:val=""/>
      <w:lvlJc w:val="left"/>
      <w:pPr>
        <w:tabs>
          <w:tab w:val="num" w:pos="6741"/>
        </w:tabs>
        <w:ind w:left="6741" w:hanging="360"/>
      </w:pPr>
      <w:rPr>
        <w:rFonts w:ascii="Symbol" w:hAnsi="Symbol" w:hint="default"/>
      </w:rPr>
    </w:lvl>
    <w:lvl w:ilvl="7" w:tplc="328A4B08" w:tentative="1">
      <w:start w:val="1"/>
      <w:numFmt w:val="bullet"/>
      <w:lvlText w:val="o"/>
      <w:lvlJc w:val="left"/>
      <w:pPr>
        <w:tabs>
          <w:tab w:val="num" w:pos="7461"/>
        </w:tabs>
        <w:ind w:left="7461" w:hanging="360"/>
      </w:pPr>
      <w:rPr>
        <w:rFonts w:ascii="Courier New" w:hAnsi="Courier New" w:hint="default"/>
      </w:rPr>
    </w:lvl>
    <w:lvl w:ilvl="8" w:tplc="0344902A"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A162D14"/>
    <w:multiLevelType w:val="singleLevel"/>
    <w:tmpl w:val="A178EA70"/>
    <w:lvl w:ilvl="0">
      <w:start w:val="15"/>
      <w:numFmt w:val="decimal"/>
      <w:lvlText w:val="%1."/>
      <w:lvlJc w:val="left"/>
      <w:pPr>
        <w:ind w:left="1854" w:hanging="360"/>
      </w:pPr>
      <w:rPr>
        <w:rFonts w:hint="default"/>
        <w:b w:val="0"/>
        <w:bCs/>
        <w:i w:val="0"/>
        <w:iCs/>
        <w:sz w:val="20"/>
        <w:szCs w:val="20"/>
      </w:rPr>
    </w:lvl>
  </w:abstractNum>
  <w:abstractNum w:abstractNumId="4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42732684">
    <w:abstractNumId w:val="14"/>
  </w:num>
  <w:num w:numId="2" w16cid:durableId="1868904062">
    <w:abstractNumId w:val="39"/>
  </w:num>
  <w:num w:numId="3" w16cid:durableId="138035394">
    <w:abstractNumId w:val="15"/>
  </w:num>
  <w:num w:numId="4" w16cid:durableId="991249418">
    <w:abstractNumId w:val="8"/>
  </w:num>
  <w:num w:numId="5" w16cid:durableId="383724423">
    <w:abstractNumId w:val="16"/>
  </w:num>
  <w:num w:numId="6" w16cid:durableId="1742554257">
    <w:abstractNumId w:val="24"/>
  </w:num>
  <w:num w:numId="7" w16cid:durableId="1932010137">
    <w:abstractNumId w:val="26"/>
  </w:num>
  <w:num w:numId="8" w16cid:durableId="2064211841">
    <w:abstractNumId w:val="20"/>
  </w:num>
  <w:num w:numId="9" w16cid:durableId="496306141">
    <w:abstractNumId w:val="12"/>
  </w:num>
  <w:num w:numId="10" w16cid:durableId="1700155678">
    <w:abstractNumId w:val="37"/>
  </w:num>
  <w:num w:numId="11" w16cid:durableId="1167207141">
    <w:abstractNumId w:val="38"/>
  </w:num>
  <w:num w:numId="12" w16cid:durableId="995259064">
    <w:abstractNumId w:val="42"/>
  </w:num>
  <w:num w:numId="13" w16cid:durableId="1585724298">
    <w:abstractNumId w:val="17"/>
  </w:num>
  <w:num w:numId="14" w16cid:durableId="1631279186">
    <w:abstractNumId w:val="22"/>
  </w:num>
  <w:num w:numId="15" w16cid:durableId="144932148">
    <w:abstractNumId w:val="33"/>
  </w:num>
  <w:num w:numId="16" w16cid:durableId="1997683423">
    <w:abstractNumId w:val="31"/>
  </w:num>
  <w:num w:numId="17" w16cid:durableId="935477871">
    <w:abstractNumId w:val="9"/>
  </w:num>
  <w:num w:numId="18" w16cid:durableId="1393192809">
    <w:abstractNumId w:val="7"/>
  </w:num>
  <w:num w:numId="19" w16cid:durableId="1870529621">
    <w:abstractNumId w:val="6"/>
  </w:num>
  <w:num w:numId="20" w16cid:durableId="1655992813">
    <w:abstractNumId w:val="5"/>
  </w:num>
  <w:num w:numId="21" w16cid:durableId="1721392172">
    <w:abstractNumId w:val="4"/>
  </w:num>
  <w:num w:numId="22" w16cid:durableId="1593125535">
    <w:abstractNumId w:val="3"/>
  </w:num>
  <w:num w:numId="23" w16cid:durableId="1157038256">
    <w:abstractNumId w:val="2"/>
  </w:num>
  <w:num w:numId="24" w16cid:durableId="84960646">
    <w:abstractNumId w:val="1"/>
  </w:num>
  <w:num w:numId="25" w16cid:durableId="287126924">
    <w:abstractNumId w:val="0"/>
  </w:num>
  <w:num w:numId="26" w16cid:durableId="114836704">
    <w:abstractNumId w:val="40"/>
  </w:num>
  <w:num w:numId="27" w16cid:durableId="260914726">
    <w:abstractNumId w:val="29"/>
  </w:num>
  <w:num w:numId="28" w16cid:durableId="1976400122">
    <w:abstractNumId w:val="34"/>
  </w:num>
  <w:num w:numId="29" w16cid:durableId="1567110534">
    <w:abstractNumId w:val="36"/>
  </w:num>
  <w:num w:numId="30" w16cid:durableId="143669300">
    <w:abstractNumId w:val="35"/>
  </w:num>
  <w:num w:numId="31" w16cid:durableId="1497957536">
    <w:abstractNumId w:val="25"/>
  </w:num>
  <w:num w:numId="32" w16cid:durableId="571306891">
    <w:abstractNumId w:val="18"/>
  </w:num>
  <w:num w:numId="33" w16cid:durableId="1764645601">
    <w:abstractNumId w:val="11"/>
  </w:num>
  <w:num w:numId="34" w16cid:durableId="693193471">
    <w:abstractNumId w:val="27"/>
  </w:num>
  <w:num w:numId="35" w16cid:durableId="1303196345">
    <w:abstractNumId w:val="19"/>
  </w:num>
  <w:num w:numId="36" w16cid:durableId="420836795">
    <w:abstractNumId w:val="30"/>
  </w:num>
  <w:num w:numId="37" w16cid:durableId="1783770247">
    <w:abstractNumId w:val="28"/>
  </w:num>
  <w:num w:numId="38" w16cid:durableId="1616209552">
    <w:abstractNumId w:val="10"/>
  </w:num>
  <w:num w:numId="39" w16cid:durableId="1600211410">
    <w:abstractNumId w:val="23"/>
  </w:num>
  <w:num w:numId="40" w16cid:durableId="1352411582">
    <w:abstractNumId w:val="21"/>
  </w:num>
  <w:num w:numId="41" w16cid:durableId="157118634">
    <w:abstractNumId w:val="41"/>
  </w:num>
  <w:num w:numId="42" w16cid:durableId="43260069">
    <w:abstractNumId w:val="13"/>
  </w:num>
  <w:num w:numId="43" w16cid:durableId="92091808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792"/>
    <w:rsid w:val="00011483"/>
    <w:rsid w:val="00033208"/>
    <w:rsid w:val="00072E35"/>
    <w:rsid w:val="000844C0"/>
    <w:rsid w:val="000A2080"/>
    <w:rsid w:val="000D07F0"/>
    <w:rsid w:val="000D26CD"/>
    <w:rsid w:val="000D319F"/>
    <w:rsid w:val="000D4C7A"/>
    <w:rsid w:val="000E4D0E"/>
    <w:rsid w:val="000E661C"/>
    <w:rsid w:val="001024D0"/>
    <w:rsid w:val="00106AA6"/>
    <w:rsid w:val="00125AC6"/>
    <w:rsid w:val="00144B69"/>
    <w:rsid w:val="00153E86"/>
    <w:rsid w:val="0016144A"/>
    <w:rsid w:val="00166B68"/>
    <w:rsid w:val="00171919"/>
    <w:rsid w:val="0018094E"/>
    <w:rsid w:val="0018144A"/>
    <w:rsid w:val="001B1BD1"/>
    <w:rsid w:val="001C3EF2"/>
    <w:rsid w:val="001D17F6"/>
    <w:rsid w:val="001D2C3F"/>
    <w:rsid w:val="001E070F"/>
    <w:rsid w:val="001E31A8"/>
    <w:rsid w:val="00204B42"/>
    <w:rsid w:val="00205EF6"/>
    <w:rsid w:val="002155C4"/>
    <w:rsid w:val="00222455"/>
    <w:rsid w:val="002231C3"/>
    <w:rsid w:val="0024417F"/>
    <w:rsid w:val="0024513E"/>
    <w:rsid w:val="00250F8D"/>
    <w:rsid w:val="00251083"/>
    <w:rsid w:val="002739EC"/>
    <w:rsid w:val="00282416"/>
    <w:rsid w:val="002A5B58"/>
    <w:rsid w:val="002A5C5A"/>
    <w:rsid w:val="002E1C97"/>
    <w:rsid w:val="002E7261"/>
    <w:rsid w:val="002F5834"/>
    <w:rsid w:val="00326EBF"/>
    <w:rsid w:val="00327FE4"/>
    <w:rsid w:val="00363FEB"/>
    <w:rsid w:val="003841CC"/>
    <w:rsid w:val="00392F6C"/>
    <w:rsid w:val="003934E4"/>
    <w:rsid w:val="003950E9"/>
    <w:rsid w:val="003B48DA"/>
    <w:rsid w:val="003B5136"/>
    <w:rsid w:val="003B63E6"/>
    <w:rsid w:val="003C1D89"/>
    <w:rsid w:val="003C6537"/>
    <w:rsid w:val="003D444E"/>
    <w:rsid w:val="003D5BCA"/>
    <w:rsid w:val="003D7D4D"/>
    <w:rsid w:val="003E3190"/>
    <w:rsid w:val="003E7F46"/>
    <w:rsid w:val="00413D23"/>
    <w:rsid w:val="00427F63"/>
    <w:rsid w:val="0043742D"/>
    <w:rsid w:val="00442A3E"/>
    <w:rsid w:val="004A17D1"/>
    <w:rsid w:val="004A5E47"/>
    <w:rsid w:val="004B4675"/>
    <w:rsid w:val="004C0C75"/>
    <w:rsid w:val="004C0E41"/>
    <w:rsid w:val="004C4A0A"/>
    <w:rsid w:val="004F16C2"/>
    <w:rsid w:val="00505C1A"/>
    <w:rsid w:val="00542449"/>
    <w:rsid w:val="00543EBA"/>
    <w:rsid w:val="00553D36"/>
    <w:rsid w:val="005670B6"/>
    <w:rsid w:val="00567BCC"/>
    <w:rsid w:val="00570473"/>
    <w:rsid w:val="00587E93"/>
    <w:rsid w:val="0059037D"/>
    <w:rsid w:val="005E0D2E"/>
    <w:rsid w:val="005E403A"/>
    <w:rsid w:val="005F1D91"/>
    <w:rsid w:val="0064291C"/>
    <w:rsid w:val="00657381"/>
    <w:rsid w:val="00671443"/>
    <w:rsid w:val="00680656"/>
    <w:rsid w:val="00686126"/>
    <w:rsid w:val="006920A3"/>
    <w:rsid w:val="00693792"/>
    <w:rsid w:val="006A74C5"/>
    <w:rsid w:val="006B0E1F"/>
    <w:rsid w:val="006B1119"/>
    <w:rsid w:val="006C273B"/>
    <w:rsid w:val="006C43A8"/>
    <w:rsid w:val="006D13AA"/>
    <w:rsid w:val="006D657F"/>
    <w:rsid w:val="006D68C9"/>
    <w:rsid w:val="006E3E46"/>
    <w:rsid w:val="006E71B1"/>
    <w:rsid w:val="006F2523"/>
    <w:rsid w:val="007029E1"/>
    <w:rsid w:val="00705D89"/>
    <w:rsid w:val="0071052A"/>
    <w:rsid w:val="00723570"/>
    <w:rsid w:val="00724137"/>
    <w:rsid w:val="00731A42"/>
    <w:rsid w:val="007400AC"/>
    <w:rsid w:val="00767E69"/>
    <w:rsid w:val="0077079A"/>
    <w:rsid w:val="007A12B7"/>
    <w:rsid w:val="007A5599"/>
    <w:rsid w:val="007B57C9"/>
    <w:rsid w:val="007F4F16"/>
    <w:rsid w:val="008032EC"/>
    <w:rsid w:val="00816936"/>
    <w:rsid w:val="00823B07"/>
    <w:rsid w:val="00823D2A"/>
    <w:rsid w:val="0084094C"/>
    <w:rsid w:val="00856233"/>
    <w:rsid w:val="00860F27"/>
    <w:rsid w:val="00884263"/>
    <w:rsid w:val="008A4C00"/>
    <w:rsid w:val="008B0560"/>
    <w:rsid w:val="008B2BFA"/>
    <w:rsid w:val="008D1720"/>
    <w:rsid w:val="008D3D9C"/>
    <w:rsid w:val="008D5D47"/>
    <w:rsid w:val="008E3313"/>
    <w:rsid w:val="008F4C07"/>
    <w:rsid w:val="0091512C"/>
    <w:rsid w:val="00917357"/>
    <w:rsid w:val="00921D32"/>
    <w:rsid w:val="00933E63"/>
    <w:rsid w:val="00934E99"/>
    <w:rsid w:val="00936F03"/>
    <w:rsid w:val="00943B69"/>
    <w:rsid w:val="00944CB3"/>
    <w:rsid w:val="00960E89"/>
    <w:rsid w:val="00963690"/>
    <w:rsid w:val="009A4F2B"/>
    <w:rsid w:val="009B09D7"/>
    <w:rsid w:val="009D199F"/>
    <w:rsid w:val="009D35ED"/>
    <w:rsid w:val="009F6C7F"/>
    <w:rsid w:val="00A03CB6"/>
    <w:rsid w:val="00A1364C"/>
    <w:rsid w:val="00A21076"/>
    <w:rsid w:val="00A26CBD"/>
    <w:rsid w:val="00A3537D"/>
    <w:rsid w:val="00A3739A"/>
    <w:rsid w:val="00A41167"/>
    <w:rsid w:val="00A44371"/>
    <w:rsid w:val="00A52DAF"/>
    <w:rsid w:val="00A6540D"/>
    <w:rsid w:val="00A7064E"/>
    <w:rsid w:val="00A84072"/>
    <w:rsid w:val="00AA5E99"/>
    <w:rsid w:val="00AB3619"/>
    <w:rsid w:val="00AB5D19"/>
    <w:rsid w:val="00AD49B6"/>
    <w:rsid w:val="00AD4A19"/>
    <w:rsid w:val="00AE3514"/>
    <w:rsid w:val="00B04AA1"/>
    <w:rsid w:val="00B16570"/>
    <w:rsid w:val="00B2216B"/>
    <w:rsid w:val="00B3327E"/>
    <w:rsid w:val="00B37DCB"/>
    <w:rsid w:val="00B423D7"/>
    <w:rsid w:val="00B45B2F"/>
    <w:rsid w:val="00B53320"/>
    <w:rsid w:val="00B670B4"/>
    <w:rsid w:val="00B9309D"/>
    <w:rsid w:val="00B9596E"/>
    <w:rsid w:val="00BA2846"/>
    <w:rsid w:val="00BB158D"/>
    <w:rsid w:val="00BC6522"/>
    <w:rsid w:val="00C121D5"/>
    <w:rsid w:val="00C17349"/>
    <w:rsid w:val="00C21165"/>
    <w:rsid w:val="00C33A6F"/>
    <w:rsid w:val="00C340F2"/>
    <w:rsid w:val="00C351AA"/>
    <w:rsid w:val="00C7253F"/>
    <w:rsid w:val="00C77842"/>
    <w:rsid w:val="00CC2ED6"/>
    <w:rsid w:val="00CC5384"/>
    <w:rsid w:val="00CD6B2A"/>
    <w:rsid w:val="00D237DE"/>
    <w:rsid w:val="00D26A05"/>
    <w:rsid w:val="00D3125B"/>
    <w:rsid w:val="00D47095"/>
    <w:rsid w:val="00D676CF"/>
    <w:rsid w:val="00D7535C"/>
    <w:rsid w:val="00D76A00"/>
    <w:rsid w:val="00D97B98"/>
    <w:rsid w:val="00DA55B7"/>
    <w:rsid w:val="00DB20C7"/>
    <w:rsid w:val="00DC671F"/>
    <w:rsid w:val="00DD11FB"/>
    <w:rsid w:val="00DD5730"/>
    <w:rsid w:val="00DE4DA7"/>
    <w:rsid w:val="00E02A1C"/>
    <w:rsid w:val="00E1671D"/>
    <w:rsid w:val="00E16D62"/>
    <w:rsid w:val="00E20551"/>
    <w:rsid w:val="00E33B38"/>
    <w:rsid w:val="00E47FE5"/>
    <w:rsid w:val="00E574AF"/>
    <w:rsid w:val="00E65FDF"/>
    <w:rsid w:val="00E73E32"/>
    <w:rsid w:val="00E77DEE"/>
    <w:rsid w:val="00E95C94"/>
    <w:rsid w:val="00EC528C"/>
    <w:rsid w:val="00F346D5"/>
    <w:rsid w:val="00F43A3C"/>
    <w:rsid w:val="00F46507"/>
    <w:rsid w:val="00F714DA"/>
    <w:rsid w:val="00F74BC7"/>
    <w:rsid w:val="00F90004"/>
    <w:rsid w:val="00FA2B7B"/>
    <w:rsid w:val="00FB456B"/>
    <w:rsid w:val="00FC36BC"/>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FD267C"/>
  <w15:docId w15:val="{5E97F13E-86F6-4103-AD14-6C60540A2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qFormat/>
    <w:rsid w:val="00A44371"/>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qFormat/>
    <w:rsid w:val="00A44371"/>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qFormat/>
    <w:rsid w:val="00A44371"/>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qFormat/>
    <w:rsid w:val="00A44371"/>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qFormat/>
    <w:rsid w:val="00A44371"/>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qFormat/>
    <w:rsid w:val="00A44371"/>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qFormat/>
    <w:rsid w:val="00A44371"/>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A44371"/>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A44371"/>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A44371"/>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A44371"/>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A44371"/>
    <w:pPr>
      <w:numPr>
        <w:numId w:val="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qFormat/>
    <w:rsid w:val="00A44371"/>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A44371"/>
    <w:pPr>
      <w:numPr>
        <w:numId w:val="9"/>
      </w:numPr>
      <w:tabs>
        <w:tab w:val="clear" w:pos="0"/>
        <w:tab w:val="num" w:pos="1996"/>
      </w:tabs>
      <w:ind w:left="1996" w:hanging="380"/>
    </w:pPr>
  </w:style>
  <w:style w:type="numbering" w:styleId="111111">
    <w:name w:val="Outline List 2"/>
    <w:basedOn w:val="a2"/>
    <w:semiHidden/>
    <w:rsid w:val="00A44371"/>
    <w:pPr>
      <w:numPr>
        <w:numId w:val="11"/>
      </w:numPr>
    </w:pPr>
  </w:style>
  <w:style w:type="numbering" w:styleId="1111110">
    <w:name w:val="Outline List 1"/>
    <w:basedOn w:val="a2"/>
    <w:semiHidden/>
    <w:rsid w:val="00A44371"/>
    <w:pPr>
      <w:numPr>
        <w:numId w:val="12"/>
      </w:numPr>
    </w:pPr>
  </w:style>
  <w:style w:type="character" w:styleId="af5">
    <w:name w:val="Book Title"/>
    <w:basedOn w:val="a0"/>
    <w:uiPriority w:val="33"/>
    <w:rsid w:val="00A44371"/>
    <w:rPr>
      <w:b/>
      <w:bCs/>
      <w:smallCaps/>
      <w:spacing w:val="5"/>
    </w:rPr>
  </w:style>
  <w:style w:type="table" w:styleId="af6">
    <w:name w:val="Table Grid"/>
    <w:basedOn w:val="a1"/>
    <w:rsid w:val="00A44371"/>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A44371"/>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A44371"/>
    <w:rPr>
      <w:rFonts w:ascii="Tahoma" w:eastAsia="Times New Roman" w:hAnsi="Tahoma" w:cs="Tahoma"/>
      <w:sz w:val="16"/>
      <w:szCs w:val="16"/>
      <w:lang w:val="en-GB" w:eastAsia="en-US"/>
    </w:rPr>
  </w:style>
  <w:style w:type="character" w:customStyle="1" w:styleId="SingleTxtGChar">
    <w:name w:val="_ Single Txt_G Char"/>
    <w:basedOn w:val="a0"/>
    <w:link w:val="SingleTxtG"/>
    <w:rsid w:val="00A44371"/>
    <w:rPr>
      <w:lang w:val="en-GB"/>
    </w:rPr>
  </w:style>
  <w:style w:type="character" w:styleId="af9">
    <w:name w:val="FollowedHyperlink"/>
    <w:basedOn w:val="a0"/>
    <w:semiHidden/>
    <w:rsid w:val="00A44371"/>
    <w:rPr>
      <w:color w:val="0000FF"/>
      <w:u w:val="none"/>
    </w:rPr>
  </w:style>
  <w:style w:type="table" w:customStyle="1" w:styleId="TableGrid1">
    <w:name w:val="Table Grid1"/>
    <w:basedOn w:val="a1"/>
    <w:rsid w:val="00A44371"/>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A44371"/>
    <w:pPr>
      <w:autoSpaceDE w:val="0"/>
      <w:autoSpaceDN w:val="0"/>
      <w:adjustRightInd w:val="0"/>
    </w:pPr>
    <w:rPr>
      <w:rFonts w:ascii="Calibri" w:eastAsiaTheme="minorHAnsi" w:hAnsi="Calibri" w:cs="Calibri"/>
      <w:color w:val="000000"/>
      <w:sz w:val="24"/>
      <w:szCs w:val="24"/>
      <w:lang w:val="en-GB" w:eastAsia="en-US"/>
    </w:rPr>
  </w:style>
  <w:style w:type="character" w:styleId="afa">
    <w:name w:val="annotation reference"/>
    <w:basedOn w:val="a0"/>
    <w:uiPriority w:val="99"/>
    <w:semiHidden/>
    <w:unhideWhenUsed/>
    <w:rsid w:val="00A44371"/>
    <w:rPr>
      <w:sz w:val="16"/>
      <w:szCs w:val="16"/>
    </w:rPr>
  </w:style>
  <w:style w:type="paragraph" w:styleId="afb">
    <w:name w:val="annotation text"/>
    <w:basedOn w:val="a"/>
    <w:link w:val="afc"/>
    <w:uiPriority w:val="99"/>
    <w:semiHidden/>
    <w:unhideWhenUsed/>
    <w:rsid w:val="00A44371"/>
    <w:pPr>
      <w:tabs>
        <w:tab w:val="clear" w:pos="431"/>
      </w:tabs>
      <w:overflowPunct/>
      <w:adjustRightInd/>
      <w:snapToGrid/>
      <w:spacing w:line="240" w:lineRule="auto"/>
      <w:jc w:val="left"/>
    </w:pPr>
    <w:rPr>
      <w:snapToGrid/>
      <w:sz w:val="20"/>
      <w:lang w:val="en-GB"/>
    </w:rPr>
  </w:style>
  <w:style w:type="character" w:customStyle="1" w:styleId="afc">
    <w:name w:val="批注文字 字符"/>
    <w:basedOn w:val="a0"/>
    <w:link w:val="afb"/>
    <w:uiPriority w:val="99"/>
    <w:semiHidden/>
    <w:rsid w:val="00A44371"/>
    <w:rPr>
      <w:lang w:val="en-GB"/>
    </w:rPr>
  </w:style>
  <w:style w:type="paragraph" w:styleId="afd">
    <w:name w:val="annotation subject"/>
    <w:basedOn w:val="a"/>
    <w:next w:val="a"/>
    <w:link w:val="afe"/>
    <w:uiPriority w:val="99"/>
    <w:semiHidden/>
    <w:unhideWhenUsed/>
    <w:rsid w:val="00A44371"/>
    <w:pPr>
      <w:tabs>
        <w:tab w:val="clear" w:pos="431"/>
      </w:tabs>
      <w:suppressAutoHyphens/>
      <w:overflowPunct/>
      <w:adjustRightInd/>
      <w:snapToGrid/>
      <w:spacing w:line="240" w:lineRule="auto"/>
      <w:jc w:val="left"/>
    </w:pPr>
    <w:rPr>
      <w:rFonts w:eastAsia="Times New Roman"/>
      <w:b/>
      <w:bCs/>
      <w:snapToGrid/>
      <w:sz w:val="20"/>
      <w:lang w:val="en-GB" w:eastAsia="en-US"/>
    </w:rPr>
  </w:style>
  <w:style w:type="character" w:customStyle="1" w:styleId="afe">
    <w:name w:val="批注主题 字符"/>
    <w:basedOn w:val="afc"/>
    <w:link w:val="afd"/>
    <w:uiPriority w:val="99"/>
    <w:semiHidden/>
    <w:rsid w:val="00A44371"/>
    <w:rPr>
      <w:rFonts w:eastAsia="Times New Roman"/>
      <w:b/>
      <w:bCs/>
      <w:lang w:val="en-GB" w:eastAsia="en-US"/>
    </w:rPr>
  </w:style>
  <w:style w:type="paragraph" w:styleId="aff">
    <w:name w:val="Revision"/>
    <w:hidden/>
    <w:uiPriority w:val="99"/>
    <w:semiHidden/>
    <w:rsid w:val="00A44371"/>
    <w:rPr>
      <w:rFonts w:eastAsia="Times New Roman"/>
      <w:lang w:val="en-GB" w:eastAsia="en-US"/>
    </w:rPr>
  </w:style>
  <w:style w:type="character" w:styleId="aff0">
    <w:name w:val="Unresolved Mention"/>
    <w:basedOn w:val="a0"/>
    <w:uiPriority w:val="99"/>
    <w:semiHidden/>
    <w:unhideWhenUsed/>
    <w:rsid w:val="00A44371"/>
    <w:rPr>
      <w:color w:val="605E5C"/>
      <w:shd w:val="clear" w:color="auto" w:fill="E1DFDD"/>
    </w:rPr>
  </w:style>
  <w:style w:type="character" w:styleId="aff1">
    <w:name w:val="Hyperlink"/>
    <w:basedOn w:val="a0"/>
    <w:uiPriority w:val="99"/>
    <w:unhideWhenUsed/>
    <w:rsid w:val="00A4437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2018/1" TargetMode="External"/><Relationship Id="rId3" Type="http://schemas.openxmlformats.org/officeDocument/2006/relationships/hyperlink" Target="http://undocs.org/en/E/C.12/YEM/RQ/3" TargetMode="External"/><Relationship Id="rId7" Type="http://schemas.openxmlformats.org/officeDocument/2006/relationships/hyperlink" Target="http://undocs.org/en/E/C.12/2001/10" TargetMode="External"/><Relationship Id="rId2" Type="http://schemas.openxmlformats.org/officeDocument/2006/relationships/hyperlink" Target="http://undocs.org/en/E/C.12/2023/SR.30" TargetMode="External"/><Relationship Id="rId1" Type="http://schemas.openxmlformats.org/officeDocument/2006/relationships/hyperlink" Target="http://undocs.org/en/E/C.12/YEM/3" TargetMode="External"/><Relationship Id="rId6" Type="http://schemas.openxmlformats.org/officeDocument/2006/relationships/hyperlink" Target="http://undocs.org/en/CEDAW/C/YEM/7-8" TargetMode="External"/><Relationship Id="rId5" Type="http://schemas.openxmlformats.org/officeDocument/2006/relationships/hyperlink" Target="http://undocs.org/en/E/C.12/2016/2" TargetMode="External"/><Relationship Id="rId4" Type="http://schemas.openxmlformats.org/officeDocument/2006/relationships/hyperlink" Target="http://undocs.org/en/A/HRC/51/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10748</Words>
  <Characters>11309</Characters>
  <Application>Microsoft Office Word</Application>
  <DocSecurity>0</DocSecurity>
  <Lines>436</Lines>
  <Paragraphs>201</Paragraphs>
  <ScaleCrop>false</ScaleCrop>
  <Company>DCM</Company>
  <LinksUpToDate>false</LinksUpToDate>
  <CharactersWithSpaces>11635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E/C.12/YEM/CO/3</dc:title>
  <dc:subject>2304583</dc:subject>
  <dc:creator>tian</dc:creator>
  <cp:keywords/>
  <dc:description/>
  <cp:lastModifiedBy>Hui Tian</cp:lastModifiedBy>
  <cp:revision>2</cp:revision>
  <cp:lastPrinted>2014-05-09T11:28:00Z</cp:lastPrinted>
  <dcterms:created xsi:type="dcterms:W3CDTF">2023-05-22T12:43:00Z</dcterms:created>
  <dcterms:modified xsi:type="dcterms:W3CDTF">2023-05-22T12:43:00Z</dcterms:modified>
</cp:coreProperties>
</file>