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E6A5F">
        <w:trPr>
          <w:cantSplit/>
          <w:trHeight w:hRule="exact" w:val="851"/>
        </w:trPr>
        <w:tc>
          <w:tcPr>
            <w:tcW w:w="1276" w:type="dxa"/>
            <w:tcBorders>
              <w:bottom w:val="single" w:sz="4" w:space="0" w:color="auto"/>
            </w:tcBorders>
            <w:vAlign w:val="bottom"/>
          </w:tcPr>
          <w:p w:rsidR="00B56E9C" w:rsidRPr="004E6A5F" w:rsidRDefault="00B56E9C" w:rsidP="00304346">
            <w:pPr>
              <w:pStyle w:val="SingleTxtG"/>
              <w:rPr>
                <w:lang w:val="fr-FR"/>
              </w:rPr>
            </w:pPr>
          </w:p>
        </w:tc>
        <w:tc>
          <w:tcPr>
            <w:tcW w:w="2268" w:type="dxa"/>
            <w:tcBorders>
              <w:bottom w:val="single" w:sz="4" w:space="0" w:color="auto"/>
            </w:tcBorders>
            <w:vAlign w:val="bottom"/>
          </w:tcPr>
          <w:p w:rsidR="00B56E9C" w:rsidRPr="004E6A5F" w:rsidRDefault="00E220CD" w:rsidP="00304346">
            <w:pPr>
              <w:spacing w:after="80" w:line="300" w:lineRule="exact"/>
              <w:rPr>
                <w:b/>
                <w:sz w:val="24"/>
                <w:szCs w:val="24"/>
                <w:lang w:val="fr-FR"/>
              </w:rPr>
            </w:pPr>
            <w:r w:rsidRPr="004E6A5F">
              <w:rPr>
                <w:sz w:val="28"/>
                <w:lang w:val="fr-FR"/>
              </w:rPr>
              <w:t>Nations Unies</w:t>
            </w:r>
          </w:p>
        </w:tc>
        <w:tc>
          <w:tcPr>
            <w:tcW w:w="6095" w:type="dxa"/>
            <w:gridSpan w:val="2"/>
            <w:tcBorders>
              <w:bottom w:val="single" w:sz="4" w:space="0" w:color="auto"/>
            </w:tcBorders>
            <w:vAlign w:val="bottom"/>
          </w:tcPr>
          <w:p w:rsidR="00B56E9C" w:rsidRPr="004E6A5F" w:rsidRDefault="00BA122E" w:rsidP="00304346">
            <w:pPr>
              <w:suppressAutoHyphens w:val="0"/>
              <w:spacing w:after="20"/>
              <w:jc w:val="right"/>
              <w:rPr>
                <w:lang w:val="fr-FR"/>
              </w:rPr>
            </w:pPr>
            <w:r w:rsidRPr="004E6A5F">
              <w:rPr>
                <w:sz w:val="40"/>
                <w:lang w:val="fr-FR"/>
              </w:rPr>
              <w:t>CERD</w:t>
            </w:r>
            <w:r w:rsidRPr="004E6A5F">
              <w:rPr>
                <w:lang w:val="fr-FR"/>
              </w:rPr>
              <w:t>/C/SR.2067</w:t>
            </w:r>
          </w:p>
        </w:tc>
      </w:tr>
      <w:tr w:rsidR="00B56E9C" w:rsidRPr="004E6A5F">
        <w:trPr>
          <w:cantSplit/>
          <w:trHeight w:hRule="exact" w:val="2835"/>
        </w:trPr>
        <w:tc>
          <w:tcPr>
            <w:tcW w:w="1276" w:type="dxa"/>
            <w:tcBorders>
              <w:top w:val="single" w:sz="4" w:space="0" w:color="auto"/>
              <w:bottom w:val="single" w:sz="12" w:space="0" w:color="auto"/>
            </w:tcBorders>
          </w:tcPr>
          <w:p w:rsidR="00B56E9C" w:rsidRPr="004E6A5F" w:rsidRDefault="00B56E9C" w:rsidP="00304346">
            <w:pPr>
              <w:spacing w:before="120"/>
              <w:jc w:val="center"/>
              <w:rPr>
                <w:lang w:val="fr-FR"/>
              </w:rPr>
            </w:pPr>
            <w:r w:rsidRPr="004E6A5F">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E6A5F" w:rsidRDefault="00E220CD" w:rsidP="00304346">
            <w:pPr>
              <w:spacing w:before="120" w:line="420" w:lineRule="exact"/>
              <w:rPr>
                <w:lang w:val="fr-FR"/>
              </w:rPr>
            </w:pPr>
            <w:r w:rsidRPr="004E6A5F">
              <w:rPr>
                <w:b/>
                <w:sz w:val="34"/>
                <w:szCs w:val="34"/>
                <w:lang w:val="fr-FR"/>
              </w:rPr>
              <w:t>Convention internationale sur</w:t>
            </w:r>
            <w:r w:rsidRPr="004E6A5F">
              <w:rPr>
                <w:b/>
                <w:sz w:val="34"/>
                <w:szCs w:val="34"/>
                <w:lang w:val="fr-FR"/>
              </w:rPr>
              <w:br/>
              <w:t>l’élimination de toutes les formes</w:t>
            </w:r>
            <w:r w:rsidRPr="004E6A5F">
              <w:rPr>
                <w:b/>
                <w:sz w:val="34"/>
                <w:szCs w:val="34"/>
                <w:lang w:val="fr-FR"/>
              </w:rPr>
              <w:br/>
              <w:t>de discrimination raciale</w:t>
            </w:r>
          </w:p>
        </w:tc>
        <w:tc>
          <w:tcPr>
            <w:tcW w:w="2835" w:type="dxa"/>
            <w:tcBorders>
              <w:top w:val="single" w:sz="4" w:space="0" w:color="auto"/>
              <w:bottom w:val="single" w:sz="12" w:space="0" w:color="auto"/>
            </w:tcBorders>
          </w:tcPr>
          <w:p w:rsidR="00E220CD" w:rsidRPr="004E6A5F" w:rsidRDefault="00E220CD" w:rsidP="00E220CD">
            <w:pPr>
              <w:spacing w:before="240"/>
              <w:rPr>
                <w:lang w:val="fr-FR"/>
              </w:rPr>
            </w:pPr>
            <w:r w:rsidRPr="004E6A5F">
              <w:rPr>
                <w:lang w:val="fr-FR"/>
              </w:rPr>
              <w:t>Distr. générale</w:t>
            </w:r>
          </w:p>
          <w:p w:rsidR="00E220CD" w:rsidRPr="004E6A5F" w:rsidRDefault="006F5D10" w:rsidP="006F5D10">
            <w:pPr>
              <w:spacing w:line="240" w:lineRule="exact"/>
              <w:rPr>
                <w:lang w:val="fr-FR"/>
              </w:rPr>
            </w:pPr>
            <w:r>
              <w:rPr>
                <w:lang w:val="fr-FR"/>
              </w:rPr>
              <w:t>5</w:t>
            </w:r>
            <w:r w:rsidR="00E220CD" w:rsidRPr="004E6A5F">
              <w:rPr>
                <w:lang w:val="fr-FR"/>
              </w:rPr>
              <w:t xml:space="preserve"> mars 201</w:t>
            </w:r>
            <w:r>
              <w:rPr>
                <w:lang w:val="fr-FR"/>
              </w:rPr>
              <w:t>2</w:t>
            </w:r>
          </w:p>
          <w:p w:rsidR="00E220CD" w:rsidRPr="004E6A5F" w:rsidRDefault="00C37CF9" w:rsidP="00E220CD">
            <w:pPr>
              <w:suppressAutoHyphens w:val="0"/>
              <w:rPr>
                <w:lang w:val="fr-FR"/>
              </w:rPr>
            </w:pPr>
            <w:r>
              <w:rPr>
                <w:lang w:val="fr-FR"/>
              </w:rPr>
              <w:t>Français</w:t>
            </w:r>
          </w:p>
          <w:p w:rsidR="00B56E9C" w:rsidRPr="004E6A5F" w:rsidRDefault="003B2D0B" w:rsidP="00E220CD">
            <w:pPr>
              <w:suppressAutoHyphens w:val="0"/>
              <w:rPr>
                <w:lang w:val="fr-FR"/>
              </w:rPr>
            </w:pPr>
            <w:r>
              <w:rPr>
                <w:lang w:val="fr-FR"/>
              </w:rPr>
              <w:t>Original: a</w:t>
            </w:r>
            <w:r w:rsidR="00E220CD" w:rsidRPr="004E6A5F">
              <w:rPr>
                <w:lang w:val="fr-FR"/>
              </w:rPr>
              <w:t>nglais</w:t>
            </w:r>
          </w:p>
        </w:tc>
      </w:tr>
    </w:tbl>
    <w:p w:rsidR="00B24CA7" w:rsidRPr="004E6A5F" w:rsidRDefault="00B24CA7" w:rsidP="00B24CA7">
      <w:pPr>
        <w:spacing w:before="120"/>
        <w:rPr>
          <w:b/>
          <w:sz w:val="24"/>
          <w:lang w:val="fr-FR"/>
        </w:rPr>
      </w:pPr>
      <w:r w:rsidRPr="004E6A5F">
        <w:rPr>
          <w:b/>
          <w:sz w:val="24"/>
          <w:szCs w:val="24"/>
          <w:lang w:val="fr-FR"/>
        </w:rPr>
        <w:t>Comité pour l’élimination de la discrimination raciale</w:t>
      </w:r>
    </w:p>
    <w:p w:rsidR="00BA122E" w:rsidRPr="004E6A5F" w:rsidRDefault="00B24CA7" w:rsidP="00B24CA7">
      <w:pPr>
        <w:spacing w:after="120"/>
        <w:rPr>
          <w:b/>
          <w:lang w:val="fr-FR"/>
        </w:rPr>
      </w:pPr>
      <w:r w:rsidRPr="004E6A5F">
        <w:rPr>
          <w:b/>
          <w:lang w:val="fr-FR"/>
        </w:rPr>
        <w:t>Soixante-dix-huitième session</w:t>
      </w:r>
    </w:p>
    <w:p w:rsidR="00BA122E" w:rsidRPr="004E6A5F" w:rsidRDefault="00B24CA7" w:rsidP="00BA122E">
      <w:pPr>
        <w:rPr>
          <w:b/>
          <w:lang w:val="fr-FR"/>
        </w:rPr>
      </w:pPr>
      <w:r w:rsidRPr="004E6A5F">
        <w:rPr>
          <w:b/>
          <w:lang w:val="fr-FR"/>
        </w:rPr>
        <w:t>Compte rendu analytique de la 2067</w:t>
      </w:r>
      <w:r w:rsidRPr="004E6A5F">
        <w:rPr>
          <w:b/>
          <w:vertAlign w:val="superscript"/>
          <w:lang w:val="fr-FR"/>
        </w:rPr>
        <w:t>e</w:t>
      </w:r>
      <w:r w:rsidRPr="004E6A5F">
        <w:rPr>
          <w:b/>
          <w:lang w:val="fr-FR"/>
        </w:rPr>
        <w:t xml:space="preserve"> séance</w:t>
      </w:r>
    </w:p>
    <w:p w:rsidR="00BA122E" w:rsidRPr="004E6A5F" w:rsidRDefault="00B602AE" w:rsidP="00BA122E">
      <w:pPr>
        <w:spacing w:after="120"/>
        <w:rPr>
          <w:lang w:val="fr-FR"/>
        </w:rPr>
      </w:pPr>
      <w:r w:rsidRPr="004E6A5F">
        <w:rPr>
          <w:lang w:val="fr-FR"/>
        </w:rPr>
        <w:t>Tenue au Palais Wilson, à Genève, le jeudi 24 février 2011, à 15 heures</w:t>
      </w:r>
    </w:p>
    <w:p w:rsidR="00BA122E" w:rsidRPr="004E6A5F" w:rsidRDefault="00076B14" w:rsidP="00C37CF9">
      <w:pPr>
        <w:tabs>
          <w:tab w:val="left" w:pos="1120"/>
          <w:tab w:val="right" w:leader="dot" w:pos="8504"/>
        </w:tabs>
        <w:spacing w:after="120"/>
        <w:rPr>
          <w:lang w:val="fr-FR"/>
        </w:rPr>
      </w:pPr>
      <w:r w:rsidRPr="004E6A5F">
        <w:rPr>
          <w:i/>
          <w:lang w:val="fr-FR"/>
        </w:rPr>
        <w:t>Président</w:t>
      </w:r>
      <w:r w:rsidR="00BA122E" w:rsidRPr="004E6A5F">
        <w:rPr>
          <w:lang w:val="fr-FR"/>
        </w:rPr>
        <w:t>:</w:t>
      </w:r>
      <w:r w:rsidR="00BA122E" w:rsidRPr="004E6A5F">
        <w:rPr>
          <w:lang w:val="fr-FR"/>
        </w:rPr>
        <w:tab/>
        <w:t>M. Kemal</w:t>
      </w:r>
    </w:p>
    <w:p w:rsidR="00BA122E" w:rsidRPr="004E6A5F" w:rsidRDefault="00076B14" w:rsidP="00BA122E">
      <w:pPr>
        <w:tabs>
          <w:tab w:val="right" w:pos="992"/>
          <w:tab w:val="left" w:pos="1276"/>
          <w:tab w:val="right" w:leader="dot" w:pos="8504"/>
        </w:tabs>
        <w:spacing w:before="360" w:after="240"/>
        <w:rPr>
          <w:sz w:val="28"/>
          <w:lang w:val="fr-FR"/>
        </w:rPr>
      </w:pPr>
      <w:r w:rsidRPr="004E6A5F">
        <w:rPr>
          <w:sz w:val="28"/>
          <w:lang w:val="fr-FR"/>
        </w:rPr>
        <w:t>Sommaire</w:t>
      </w:r>
    </w:p>
    <w:p w:rsidR="00BA122E" w:rsidRPr="004E6A5F" w:rsidRDefault="00076B14" w:rsidP="00901119">
      <w:pPr>
        <w:pStyle w:val="SingleTxtG"/>
        <w:jc w:val="left"/>
        <w:rPr>
          <w:lang w:val="fr-FR"/>
        </w:rPr>
      </w:pPr>
      <w:r w:rsidRPr="004E6A5F">
        <w:rPr>
          <w:lang w:val="fr-FR"/>
        </w:rPr>
        <w:t xml:space="preserve">Examen des rapports, observations et renseignements présentés par les États parties conformément à l’article 9 de la Convention </w:t>
      </w:r>
    </w:p>
    <w:p w:rsidR="00BA122E" w:rsidRPr="004E6A5F" w:rsidRDefault="00BA122E" w:rsidP="00901119">
      <w:pPr>
        <w:pStyle w:val="SingleTxtG"/>
        <w:jc w:val="left"/>
        <w:rPr>
          <w:i/>
          <w:lang w:val="fr-FR"/>
        </w:rPr>
      </w:pPr>
      <w:r w:rsidRPr="004E6A5F">
        <w:rPr>
          <w:lang w:val="fr-FR"/>
        </w:rPr>
        <w:tab/>
      </w:r>
      <w:r w:rsidR="00076B14" w:rsidRPr="004E6A5F">
        <w:rPr>
          <w:i/>
          <w:lang w:val="fr-FR"/>
        </w:rPr>
        <w:t>Rapport i</w:t>
      </w:r>
      <w:r w:rsidRPr="004E6A5F">
        <w:rPr>
          <w:i/>
          <w:lang w:val="fr-FR"/>
        </w:rPr>
        <w:t xml:space="preserve">nitial </w:t>
      </w:r>
      <w:r w:rsidR="00076B14" w:rsidRPr="004E6A5F">
        <w:rPr>
          <w:i/>
          <w:lang w:val="fr-FR"/>
        </w:rPr>
        <w:t xml:space="preserve">de la </w:t>
      </w:r>
      <w:r w:rsidRPr="004E6A5F">
        <w:rPr>
          <w:i/>
          <w:lang w:val="fr-FR"/>
        </w:rPr>
        <w:t>Serbi</w:t>
      </w:r>
      <w:r w:rsidR="00076B14" w:rsidRPr="004E6A5F">
        <w:rPr>
          <w:i/>
          <w:lang w:val="fr-FR"/>
        </w:rPr>
        <w:t>e</w:t>
      </w:r>
    </w:p>
    <w:p w:rsidR="00BD4F0C" w:rsidRPr="004E6A5F" w:rsidRDefault="00BA122E" w:rsidP="00F34C96">
      <w:pPr>
        <w:pStyle w:val="SingleTxtG"/>
        <w:jc w:val="left"/>
        <w:rPr>
          <w:i/>
          <w:lang w:val="fr-FR"/>
        </w:rPr>
      </w:pPr>
      <w:r w:rsidRPr="004E6A5F">
        <w:rPr>
          <w:lang w:val="fr-FR"/>
        </w:rPr>
        <w:br w:type="page"/>
      </w:r>
      <w:r w:rsidR="00DF59E1" w:rsidRPr="004E6A5F">
        <w:rPr>
          <w:i/>
          <w:lang w:val="fr-FR"/>
        </w:rPr>
        <w:t>La séance est ouverte à 15</w:t>
      </w:r>
      <w:r w:rsidR="00F34C96">
        <w:rPr>
          <w:i/>
          <w:lang w:val="fr-FR"/>
        </w:rPr>
        <w:t xml:space="preserve"> </w:t>
      </w:r>
      <w:r w:rsidR="00DF59E1" w:rsidRPr="004E6A5F">
        <w:rPr>
          <w:i/>
          <w:lang w:val="fr-FR"/>
        </w:rPr>
        <w:t>h 10.</w:t>
      </w:r>
    </w:p>
    <w:p w:rsidR="00BD4F0C" w:rsidRPr="004E6A5F" w:rsidRDefault="00BD4F0C" w:rsidP="00BD4F0C">
      <w:pPr>
        <w:pStyle w:val="H23G"/>
        <w:rPr>
          <w:lang w:val="fr-FR"/>
        </w:rPr>
      </w:pPr>
      <w:r w:rsidRPr="004E6A5F">
        <w:rPr>
          <w:lang w:val="fr-FR"/>
        </w:rPr>
        <w:tab/>
      </w:r>
      <w:r w:rsidRPr="004E6A5F">
        <w:rPr>
          <w:lang w:val="fr-FR"/>
        </w:rPr>
        <w:tab/>
      </w:r>
      <w:r w:rsidR="00DF59E1" w:rsidRPr="004E6A5F">
        <w:rPr>
          <w:lang w:val="fr-FR"/>
        </w:rPr>
        <w:t>Examen des rapports, observations et renseignements présentés par les États parties conformément à l’article 9 de la Convention</w:t>
      </w:r>
    </w:p>
    <w:p w:rsidR="00BD4F0C" w:rsidRPr="004E6A5F" w:rsidRDefault="00DF59E1" w:rsidP="00BD4F0C">
      <w:pPr>
        <w:pStyle w:val="SingleTxtG"/>
        <w:rPr>
          <w:lang w:val="fr-FR"/>
        </w:rPr>
      </w:pPr>
      <w:r w:rsidRPr="004E6A5F">
        <w:rPr>
          <w:i/>
          <w:lang w:val="fr-FR"/>
        </w:rPr>
        <w:t xml:space="preserve">Rapport initial de la </w:t>
      </w:r>
      <w:r w:rsidR="00BD4F0C" w:rsidRPr="004E6A5F">
        <w:rPr>
          <w:i/>
          <w:lang w:val="fr-FR"/>
        </w:rPr>
        <w:t>Serbi</w:t>
      </w:r>
      <w:r w:rsidRPr="004E6A5F">
        <w:rPr>
          <w:i/>
          <w:lang w:val="fr-FR"/>
        </w:rPr>
        <w:t>e</w:t>
      </w:r>
      <w:r w:rsidR="00BD4F0C" w:rsidRPr="004E6A5F">
        <w:rPr>
          <w:lang w:val="fr-FR"/>
        </w:rPr>
        <w:t xml:space="preserve"> (CERD/C/SRB/1; CERD/C/SRB/Q/1; </w:t>
      </w:r>
      <w:bookmarkStart w:id="0" w:name="hit1"/>
      <w:bookmarkEnd w:id="0"/>
      <w:r w:rsidR="00BD4F0C" w:rsidRPr="004E6A5F">
        <w:rPr>
          <w:lang w:val="fr-FR"/>
        </w:rPr>
        <w:t xml:space="preserve">HRI/CORE/SRB/2010) </w:t>
      </w:r>
    </w:p>
    <w:p w:rsidR="00BD4F0C" w:rsidRPr="004E6A5F" w:rsidRDefault="00DF59E1" w:rsidP="00BD4F0C">
      <w:pPr>
        <w:pStyle w:val="ParaNoG"/>
        <w:rPr>
          <w:lang w:val="fr-FR"/>
        </w:rPr>
      </w:pPr>
      <w:r w:rsidRPr="004E6A5F">
        <w:rPr>
          <w:i/>
          <w:lang w:val="fr-FR"/>
        </w:rPr>
        <w:t>Sur l’invitation du Président, la délégation serbe prend place à la table du Comité</w:t>
      </w:r>
      <w:r w:rsidR="00BD4F0C" w:rsidRPr="004E6A5F">
        <w:rPr>
          <w:lang w:val="fr-FR"/>
        </w:rPr>
        <w:t xml:space="preserve">. </w:t>
      </w:r>
    </w:p>
    <w:p w:rsidR="00BD4F0C" w:rsidRPr="004E6A5F" w:rsidRDefault="00BD4F0C" w:rsidP="00BD4F0C">
      <w:pPr>
        <w:pStyle w:val="ParaNoG"/>
        <w:rPr>
          <w:lang w:val="fr-FR"/>
        </w:rPr>
      </w:pPr>
      <w:r w:rsidRPr="004E6A5F">
        <w:rPr>
          <w:b/>
          <w:lang w:val="fr-FR"/>
        </w:rPr>
        <w:t>M</w:t>
      </w:r>
      <w:r w:rsidR="00FE362A" w:rsidRPr="00C37CF9">
        <w:rPr>
          <w:b/>
          <w:vertAlign w:val="superscript"/>
          <w:lang w:val="fr-FR"/>
        </w:rPr>
        <w:t>me</w:t>
      </w:r>
      <w:r w:rsidRPr="004E6A5F">
        <w:rPr>
          <w:b/>
          <w:lang w:val="fr-FR"/>
        </w:rPr>
        <w:t xml:space="preserve"> Jašarević</w:t>
      </w:r>
      <w:r w:rsidRPr="004E6A5F">
        <w:rPr>
          <w:lang w:val="fr-FR"/>
        </w:rPr>
        <w:t xml:space="preserve"> (Serbi</w:t>
      </w:r>
      <w:r w:rsidR="00FE362A" w:rsidRPr="004E6A5F">
        <w:rPr>
          <w:lang w:val="fr-FR"/>
        </w:rPr>
        <w:t>e</w:t>
      </w:r>
      <w:r w:rsidRPr="004E6A5F">
        <w:rPr>
          <w:lang w:val="fr-FR"/>
        </w:rPr>
        <w:t xml:space="preserve">) </w:t>
      </w:r>
      <w:r w:rsidR="003B2D0B">
        <w:rPr>
          <w:lang w:val="fr-FR"/>
        </w:rPr>
        <w:t>fait valoir</w:t>
      </w:r>
      <w:r w:rsidR="00310E2D" w:rsidRPr="004E6A5F">
        <w:rPr>
          <w:lang w:val="fr-FR"/>
        </w:rPr>
        <w:t xml:space="preserve"> que le Gouvernement de son pays a témoigné de son attachement à la protection des droits de l’homme et des droits des minorités en ratifiant sept </w:t>
      </w:r>
      <w:r w:rsidR="001114FD" w:rsidRPr="004E6A5F">
        <w:rPr>
          <w:lang w:val="fr-FR"/>
        </w:rPr>
        <w:t>instruments</w:t>
      </w:r>
      <w:r w:rsidR="00310E2D" w:rsidRPr="004E6A5F">
        <w:rPr>
          <w:lang w:val="fr-FR"/>
        </w:rPr>
        <w:t xml:space="preserve"> internationaux</w:t>
      </w:r>
      <w:r w:rsidRPr="004E6A5F">
        <w:rPr>
          <w:lang w:val="fr-FR"/>
        </w:rPr>
        <w:t xml:space="preserve">. </w:t>
      </w:r>
      <w:r w:rsidR="00310E2D" w:rsidRPr="004E6A5F">
        <w:rPr>
          <w:lang w:val="fr-FR"/>
        </w:rPr>
        <w:t xml:space="preserve">Le Ministère des droits de l’homme et des droits des minorités, créé de fraîche date, est le mécanisme institutionnel chargé de formuler des textes de loi et d’élaborer des stratégies visant à élargir le cadre juridique actuel de la Serbie de manière à assurer l’égalité de traitement de tous les citoyens devant la loi. </w:t>
      </w:r>
    </w:p>
    <w:p w:rsidR="00BD4F0C" w:rsidRPr="004E6A5F" w:rsidRDefault="00310E2D" w:rsidP="00BD4F0C">
      <w:pPr>
        <w:pStyle w:val="ParaNoG"/>
        <w:rPr>
          <w:lang w:val="fr-FR"/>
        </w:rPr>
      </w:pPr>
      <w:r w:rsidRPr="004E6A5F">
        <w:rPr>
          <w:lang w:val="fr-FR"/>
        </w:rPr>
        <w:t xml:space="preserve">Le Ministère a signé en février 2009 un mémorandum de coopération avec la société civile pour accroître la participation des ONG aux décisions relatives à la politique </w:t>
      </w:r>
      <w:r w:rsidR="003B2D0B">
        <w:rPr>
          <w:lang w:val="fr-FR"/>
        </w:rPr>
        <w:t>en matière de</w:t>
      </w:r>
      <w:r w:rsidRPr="004E6A5F">
        <w:rPr>
          <w:lang w:val="fr-FR"/>
        </w:rPr>
        <w:t xml:space="preserve"> droits de l’homme. Ce mémorandum prévoit des échanges d’information concernant la rédaction, l’adoption et la mise en </w:t>
      </w:r>
      <w:r w:rsidR="00355D01" w:rsidRPr="004E6A5F">
        <w:rPr>
          <w:lang w:val="fr-FR"/>
        </w:rPr>
        <w:t>œuvre</w:t>
      </w:r>
      <w:r w:rsidRPr="004E6A5F">
        <w:rPr>
          <w:lang w:val="fr-FR"/>
        </w:rPr>
        <w:t xml:space="preserve"> de lois relatives aux droits de l’homme et aux libertés fondamentales</w:t>
      </w:r>
      <w:r w:rsidR="00BD4F0C" w:rsidRPr="004E6A5F">
        <w:rPr>
          <w:lang w:val="fr-FR"/>
        </w:rPr>
        <w:t>.</w:t>
      </w:r>
    </w:p>
    <w:p w:rsidR="00BD4F0C" w:rsidRPr="004E6A5F" w:rsidRDefault="00310E2D" w:rsidP="00BD4F0C">
      <w:pPr>
        <w:pStyle w:val="ParaNoG"/>
        <w:rPr>
          <w:lang w:val="fr-FR"/>
        </w:rPr>
      </w:pPr>
      <w:r w:rsidRPr="004E6A5F">
        <w:rPr>
          <w:lang w:val="fr-FR"/>
        </w:rPr>
        <w:t xml:space="preserve">L’État partie n’a pas été en mesure d’assurer ou de surveiller l’application de la </w:t>
      </w:r>
      <w:r w:rsidR="00BD4F0C" w:rsidRPr="004E6A5F">
        <w:rPr>
          <w:lang w:val="fr-FR"/>
        </w:rPr>
        <w:t xml:space="preserve">Convention </w:t>
      </w:r>
      <w:r w:rsidRPr="004E6A5F">
        <w:rPr>
          <w:lang w:val="fr-FR"/>
        </w:rPr>
        <w:t>au Kosovo-Metohija, l’a</w:t>
      </w:r>
      <w:r w:rsidR="00BD4F0C" w:rsidRPr="004E6A5F">
        <w:rPr>
          <w:lang w:val="fr-FR"/>
        </w:rPr>
        <w:t xml:space="preserve">dministration </w:t>
      </w:r>
      <w:r w:rsidRPr="004E6A5F">
        <w:rPr>
          <w:lang w:val="fr-FR"/>
        </w:rPr>
        <w:t xml:space="preserve">de la </w:t>
      </w:r>
      <w:r w:rsidR="00BD4F0C" w:rsidRPr="004E6A5F">
        <w:rPr>
          <w:lang w:val="fr-FR"/>
        </w:rPr>
        <w:t xml:space="preserve">province </w:t>
      </w:r>
      <w:r w:rsidRPr="004E6A5F">
        <w:rPr>
          <w:lang w:val="fr-FR"/>
        </w:rPr>
        <w:t xml:space="preserve">ayant été confiée à la Mission d’administration intérimaire des Nations Unies au Kosovo </w:t>
      </w:r>
      <w:r w:rsidR="00651236" w:rsidRPr="004E6A5F">
        <w:rPr>
          <w:lang w:val="fr-FR"/>
        </w:rPr>
        <w:t>(MI</w:t>
      </w:r>
      <w:r w:rsidRPr="004E6A5F">
        <w:rPr>
          <w:lang w:val="fr-FR"/>
        </w:rPr>
        <w:t>NU</w:t>
      </w:r>
      <w:r w:rsidR="00651236" w:rsidRPr="004E6A5F">
        <w:rPr>
          <w:lang w:val="fr-FR"/>
        </w:rPr>
        <w:t>K)</w:t>
      </w:r>
      <w:r w:rsidR="00BD4F0C" w:rsidRPr="004E6A5F">
        <w:rPr>
          <w:lang w:val="fr-FR"/>
        </w:rPr>
        <w:t xml:space="preserve">. </w:t>
      </w:r>
      <w:r w:rsidRPr="004E6A5F">
        <w:rPr>
          <w:lang w:val="fr-FR"/>
        </w:rPr>
        <w:t xml:space="preserve">Le rapport initial ne contient donc pas de renseignements </w:t>
      </w:r>
      <w:r w:rsidR="003B2D0B">
        <w:rPr>
          <w:lang w:val="fr-FR"/>
        </w:rPr>
        <w:t>au sujet de</w:t>
      </w:r>
      <w:r w:rsidRPr="004E6A5F">
        <w:rPr>
          <w:lang w:val="fr-FR"/>
        </w:rPr>
        <w:t xml:space="preserve"> cette partie du territoire serbe. Le Comité souhaitera peut-être demander à la MINUK des renseignements sur la mise en </w:t>
      </w:r>
      <w:r w:rsidR="00355D01" w:rsidRPr="004E6A5F">
        <w:rPr>
          <w:lang w:val="fr-FR"/>
        </w:rPr>
        <w:t>œuvre</w:t>
      </w:r>
      <w:r w:rsidRPr="004E6A5F">
        <w:rPr>
          <w:lang w:val="fr-FR"/>
        </w:rPr>
        <w:t xml:space="preserve"> de la </w:t>
      </w:r>
      <w:r w:rsidR="00BD4F0C" w:rsidRPr="004E6A5F">
        <w:rPr>
          <w:lang w:val="fr-FR"/>
        </w:rPr>
        <w:t xml:space="preserve">Convention </w:t>
      </w:r>
      <w:r w:rsidRPr="004E6A5F">
        <w:rPr>
          <w:lang w:val="fr-FR"/>
        </w:rPr>
        <w:t>dans cette zone</w:t>
      </w:r>
      <w:r w:rsidR="00355D01" w:rsidRPr="004E6A5F">
        <w:rPr>
          <w:lang w:val="fr-FR"/>
        </w:rPr>
        <w:t>.</w:t>
      </w:r>
      <w:r w:rsidRPr="004E6A5F">
        <w:rPr>
          <w:lang w:val="fr-FR"/>
        </w:rPr>
        <w:t xml:space="preserve"> </w:t>
      </w:r>
    </w:p>
    <w:p w:rsidR="00BD4F0C" w:rsidRPr="004E6A5F" w:rsidRDefault="00355D01" w:rsidP="00BD4F0C">
      <w:pPr>
        <w:pStyle w:val="ParaNoG"/>
        <w:rPr>
          <w:lang w:val="fr-FR"/>
        </w:rPr>
      </w:pPr>
      <w:r w:rsidRPr="004E6A5F">
        <w:rPr>
          <w:lang w:val="fr-FR"/>
        </w:rPr>
        <w:t xml:space="preserve">Le système juridique serbe place tous les citoyens sur un pied d’égalité et interdit toutes les formes de </w:t>
      </w:r>
      <w:r w:rsidR="00BD4F0C" w:rsidRPr="004E6A5F">
        <w:rPr>
          <w:lang w:val="fr-FR"/>
        </w:rPr>
        <w:t xml:space="preserve">discrimination. </w:t>
      </w:r>
      <w:r w:rsidRPr="004E6A5F">
        <w:rPr>
          <w:lang w:val="fr-FR"/>
        </w:rPr>
        <w:t>Le Gouvernement a le pouvoir d’adopter des mesures additionnelles pour assurer l’égalité de traitement des personnes ou des groupes de personnes placés dans une situation d’inégalité par rapport aux autres citoyens</w:t>
      </w:r>
      <w:r w:rsidR="00BD4F0C" w:rsidRPr="004E6A5F">
        <w:rPr>
          <w:lang w:val="fr-FR"/>
        </w:rPr>
        <w:t xml:space="preserve">. </w:t>
      </w:r>
    </w:p>
    <w:p w:rsidR="00BD4F0C" w:rsidRPr="004E6A5F" w:rsidRDefault="00355D01" w:rsidP="00BD4F0C">
      <w:pPr>
        <w:pStyle w:val="ParaNoG"/>
        <w:rPr>
          <w:lang w:val="fr-FR"/>
        </w:rPr>
      </w:pPr>
      <w:r w:rsidRPr="004E6A5F">
        <w:rPr>
          <w:lang w:val="fr-FR"/>
        </w:rPr>
        <w:t xml:space="preserve">Le Code pénal serbe fait de la </w:t>
      </w:r>
      <w:r w:rsidR="00BD4F0C" w:rsidRPr="004E6A5F">
        <w:rPr>
          <w:lang w:val="fr-FR"/>
        </w:rPr>
        <w:t>discrimination</w:t>
      </w:r>
      <w:r w:rsidR="00167269" w:rsidRPr="004E6A5F">
        <w:rPr>
          <w:lang w:val="fr-FR"/>
        </w:rPr>
        <w:t xml:space="preserve"> </w:t>
      </w:r>
      <w:r w:rsidRPr="004E6A5F">
        <w:rPr>
          <w:lang w:val="fr-FR"/>
        </w:rPr>
        <w:t xml:space="preserve">une infraction pénale. Parmi les modifications apportées dernièrement au </w:t>
      </w:r>
      <w:r w:rsidR="003B2D0B">
        <w:rPr>
          <w:lang w:val="fr-FR"/>
        </w:rPr>
        <w:t>C</w:t>
      </w:r>
      <w:r w:rsidRPr="004E6A5F">
        <w:rPr>
          <w:lang w:val="fr-FR"/>
        </w:rPr>
        <w:t xml:space="preserve">ode figurent l’interdiction de la propagande et de l’incitation à la haine, à la violence et à la </w:t>
      </w:r>
      <w:r w:rsidR="00BD4F0C" w:rsidRPr="004E6A5F">
        <w:rPr>
          <w:lang w:val="fr-FR"/>
        </w:rPr>
        <w:t xml:space="preserve">discrimination. </w:t>
      </w:r>
      <w:r w:rsidRPr="004E6A5F">
        <w:rPr>
          <w:lang w:val="fr-FR"/>
        </w:rPr>
        <w:t>La loi relative à la lutte contre la d</w:t>
      </w:r>
      <w:r w:rsidR="00BD4F0C" w:rsidRPr="004E6A5F">
        <w:rPr>
          <w:lang w:val="fr-FR"/>
        </w:rPr>
        <w:t>iscrimination, adopt</w:t>
      </w:r>
      <w:r w:rsidRPr="004E6A5F">
        <w:rPr>
          <w:lang w:val="fr-FR"/>
        </w:rPr>
        <w:t xml:space="preserve">ée en mars </w:t>
      </w:r>
      <w:r w:rsidR="00BD4F0C" w:rsidRPr="004E6A5F">
        <w:rPr>
          <w:lang w:val="fr-FR"/>
        </w:rPr>
        <w:t xml:space="preserve">2009, </w:t>
      </w:r>
      <w:r w:rsidR="000F61E3" w:rsidRPr="004E6A5F">
        <w:rPr>
          <w:lang w:val="fr-FR"/>
        </w:rPr>
        <w:t xml:space="preserve">interdit toutes les formes de </w:t>
      </w:r>
      <w:r w:rsidR="00BD4F0C" w:rsidRPr="004E6A5F">
        <w:rPr>
          <w:lang w:val="fr-FR"/>
        </w:rPr>
        <w:t xml:space="preserve">discrimination </w:t>
      </w:r>
      <w:r w:rsidR="000F61E3" w:rsidRPr="004E6A5F">
        <w:rPr>
          <w:lang w:val="fr-FR"/>
        </w:rPr>
        <w:t xml:space="preserve">et prévoit deux mécanismes pour la protection des victimes, </w:t>
      </w:r>
      <w:r w:rsidR="00F34C96">
        <w:rPr>
          <w:lang w:val="fr-FR"/>
        </w:rPr>
        <w:t>lesquelles</w:t>
      </w:r>
      <w:r w:rsidR="000F61E3" w:rsidRPr="004E6A5F">
        <w:rPr>
          <w:lang w:val="fr-FR"/>
        </w:rPr>
        <w:t xml:space="preserve"> peuvent saisir la justice ou déposer une plainte auprès du Commissaire à la protection de l’égalité. La Serbie a également adopté la loi relative à l’égalité des sexes pour offrir systématiquement des chances égales aux hommes et aux femmes dans les domaines de l’emploi, de la protection sociale, des soins de santé, des relations familiales, de l’éducation, de la culture, du sport, de la justice, et de la vie publique et politique</w:t>
      </w:r>
      <w:r w:rsidR="00BD4F0C" w:rsidRPr="004E6A5F">
        <w:rPr>
          <w:lang w:val="fr-FR"/>
        </w:rPr>
        <w:t xml:space="preserve">. </w:t>
      </w:r>
      <w:r w:rsidR="000F61E3" w:rsidRPr="004E6A5F">
        <w:rPr>
          <w:lang w:val="fr-FR"/>
        </w:rPr>
        <w:t xml:space="preserve">La loi comporte des mesures pratiques destinées à éliminer la </w:t>
      </w:r>
      <w:r w:rsidR="00BD4F0C" w:rsidRPr="004E6A5F">
        <w:rPr>
          <w:lang w:val="fr-FR"/>
        </w:rPr>
        <w:t>discrimination</w:t>
      </w:r>
      <w:r w:rsidR="000F61E3" w:rsidRPr="004E6A5F">
        <w:rPr>
          <w:lang w:val="fr-FR"/>
        </w:rPr>
        <w:t xml:space="preserve"> fondée sur le sexe</w:t>
      </w:r>
      <w:r w:rsidR="00BD4F0C" w:rsidRPr="004E6A5F">
        <w:rPr>
          <w:lang w:val="fr-FR"/>
        </w:rPr>
        <w:t xml:space="preserve">, </w:t>
      </w:r>
      <w:r w:rsidR="000F61E3" w:rsidRPr="004E6A5F">
        <w:rPr>
          <w:lang w:val="fr-FR"/>
        </w:rPr>
        <w:t>mesure</w:t>
      </w:r>
      <w:r w:rsidR="00F34C96">
        <w:rPr>
          <w:lang w:val="fr-FR"/>
        </w:rPr>
        <w:t>s</w:t>
      </w:r>
      <w:r w:rsidR="000F61E3" w:rsidRPr="004E6A5F">
        <w:rPr>
          <w:lang w:val="fr-FR"/>
        </w:rPr>
        <w:t xml:space="preserve"> qui émane</w:t>
      </w:r>
      <w:r w:rsidR="00F34C96">
        <w:rPr>
          <w:lang w:val="fr-FR"/>
        </w:rPr>
        <w:t>nt</w:t>
      </w:r>
      <w:r w:rsidR="000F61E3" w:rsidRPr="004E6A5F">
        <w:rPr>
          <w:lang w:val="fr-FR"/>
        </w:rPr>
        <w:t xml:space="preserve"> de la Stratégie nationale d’amélioration de la condition de la femme et de promotion de l’égalité des sexes</w:t>
      </w:r>
      <w:r w:rsidR="00BD4F0C" w:rsidRPr="004E6A5F">
        <w:rPr>
          <w:lang w:val="fr-FR"/>
        </w:rPr>
        <w:t xml:space="preserve">. </w:t>
      </w:r>
      <w:r w:rsidR="000F61E3" w:rsidRPr="004E6A5F">
        <w:rPr>
          <w:lang w:val="fr-FR"/>
        </w:rPr>
        <w:t xml:space="preserve">La </w:t>
      </w:r>
      <w:r w:rsidR="00F34C96">
        <w:rPr>
          <w:lang w:val="fr-FR"/>
        </w:rPr>
        <w:t>S</w:t>
      </w:r>
      <w:r w:rsidR="000F61E3" w:rsidRPr="004E6A5F">
        <w:rPr>
          <w:lang w:val="fr-FR"/>
        </w:rPr>
        <w:t>tratégie d</w:t>
      </w:r>
      <w:r w:rsidR="004E7D97" w:rsidRPr="004E6A5F">
        <w:rPr>
          <w:lang w:val="fr-FR"/>
        </w:rPr>
        <w:t>éfinit une approche d</w:t>
      </w:r>
      <w:r w:rsidR="000F61E3" w:rsidRPr="004E6A5F">
        <w:rPr>
          <w:lang w:val="fr-FR"/>
        </w:rPr>
        <w:t xml:space="preserve">’ensemble de l’élimination de la </w:t>
      </w:r>
      <w:r w:rsidR="00BD4F0C" w:rsidRPr="004E6A5F">
        <w:rPr>
          <w:lang w:val="fr-FR"/>
        </w:rPr>
        <w:t xml:space="preserve">discrimination </w:t>
      </w:r>
      <w:r w:rsidR="000F61E3" w:rsidRPr="004E6A5F">
        <w:rPr>
          <w:lang w:val="fr-FR"/>
        </w:rPr>
        <w:t>à l’égard des femmes</w:t>
      </w:r>
      <w:r w:rsidR="00BD4F0C" w:rsidRPr="004E6A5F">
        <w:rPr>
          <w:lang w:val="fr-FR"/>
        </w:rPr>
        <w:t xml:space="preserve">, </w:t>
      </w:r>
      <w:r w:rsidR="000F61E3" w:rsidRPr="004E6A5F">
        <w:rPr>
          <w:lang w:val="fr-FR"/>
        </w:rPr>
        <w:t>améliorant leur situation et assurant la prise en compte de la sexospécificité dans tous les domaines de l’activité de l’État</w:t>
      </w:r>
      <w:r w:rsidR="00BD4F0C" w:rsidRPr="004E6A5F">
        <w:rPr>
          <w:lang w:val="fr-FR"/>
        </w:rPr>
        <w:t xml:space="preserve">. </w:t>
      </w:r>
    </w:p>
    <w:p w:rsidR="00BD4F0C" w:rsidRPr="004E6A5F" w:rsidRDefault="000F61E3" w:rsidP="00BD4F0C">
      <w:pPr>
        <w:pStyle w:val="ParaNoG"/>
        <w:rPr>
          <w:lang w:val="fr-FR"/>
        </w:rPr>
      </w:pPr>
      <w:r w:rsidRPr="004E6A5F">
        <w:rPr>
          <w:lang w:val="fr-FR"/>
        </w:rPr>
        <w:t>Au sein du Ministère des droits de l’homme et des droits des minorités, un groupe est spécialement chargé de suivre l</w:t>
      </w:r>
      <w:r w:rsidR="00F34C96">
        <w:rPr>
          <w:lang w:val="fr-FR"/>
        </w:rPr>
        <w:t>’application</w:t>
      </w:r>
      <w:r w:rsidRPr="004E6A5F">
        <w:rPr>
          <w:lang w:val="fr-FR"/>
        </w:rPr>
        <w:t xml:space="preserve"> de la politique de lutte contre la </w:t>
      </w:r>
      <w:r w:rsidR="00BD4F0C" w:rsidRPr="004E6A5F">
        <w:rPr>
          <w:lang w:val="fr-FR"/>
        </w:rPr>
        <w:t xml:space="preserve">discrimination </w:t>
      </w:r>
      <w:r w:rsidRPr="004E6A5F">
        <w:rPr>
          <w:lang w:val="fr-FR"/>
        </w:rPr>
        <w:t>et de développer la coopération avec d’autres ministères, la société civil</w:t>
      </w:r>
      <w:r w:rsidR="004E7D97" w:rsidRPr="004E6A5F">
        <w:rPr>
          <w:lang w:val="fr-FR"/>
        </w:rPr>
        <w:t>e</w:t>
      </w:r>
      <w:r w:rsidRPr="004E6A5F">
        <w:rPr>
          <w:lang w:val="fr-FR"/>
        </w:rPr>
        <w:t xml:space="preserve"> et les médias</w:t>
      </w:r>
      <w:r w:rsidR="00BD4F0C" w:rsidRPr="004E6A5F">
        <w:rPr>
          <w:lang w:val="fr-FR"/>
        </w:rPr>
        <w:t xml:space="preserve">, </w:t>
      </w:r>
      <w:r w:rsidRPr="004E6A5F">
        <w:rPr>
          <w:lang w:val="fr-FR"/>
        </w:rPr>
        <w:t xml:space="preserve">afin d’assurer la mise en </w:t>
      </w:r>
      <w:r w:rsidR="00AB3992" w:rsidRPr="004E6A5F">
        <w:rPr>
          <w:lang w:val="fr-FR"/>
        </w:rPr>
        <w:t>œuvre</w:t>
      </w:r>
      <w:r w:rsidRPr="004E6A5F">
        <w:rPr>
          <w:lang w:val="fr-FR"/>
        </w:rPr>
        <w:t xml:space="preserve"> intégrale de la politique adoptée</w:t>
      </w:r>
      <w:r w:rsidR="00BD4F0C" w:rsidRPr="004E6A5F">
        <w:rPr>
          <w:lang w:val="fr-FR"/>
        </w:rPr>
        <w:t xml:space="preserve">. </w:t>
      </w:r>
    </w:p>
    <w:p w:rsidR="00BD4F0C" w:rsidRPr="004E6A5F" w:rsidRDefault="000F61E3" w:rsidP="00BD4F0C">
      <w:pPr>
        <w:pStyle w:val="ParaNoG"/>
        <w:rPr>
          <w:lang w:val="fr-FR"/>
        </w:rPr>
      </w:pPr>
      <w:r w:rsidRPr="004E6A5F">
        <w:rPr>
          <w:lang w:val="fr-FR"/>
        </w:rPr>
        <w:t xml:space="preserve">La </w:t>
      </w:r>
      <w:r w:rsidR="00BD4F0C" w:rsidRPr="004E6A5F">
        <w:rPr>
          <w:lang w:val="fr-FR"/>
        </w:rPr>
        <w:t xml:space="preserve">Constitution </w:t>
      </w:r>
      <w:r w:rsidRPr="004E6A5F">
        <w:rPr>
          <w:lang w:val="fr-FR"/>
        </w:rPr>
        <w:t>serbe protège les droits des minorités ethniques de manière qu’elles puissent jouir de l’égalité de traitement et préserver leur identité</w:t>
      </w:r>
      <w:r w:rsidR="00BD4F0C" w:rsidRPr="004E6A5F">
        <w:rPr>
          <w:lang w:val="fr-FR"/>
        </w:rPr>
        <w:t xml:space="preserve">. </w:t>
      </w:r>
      <w:r w:rsidRPr="004E6A5F">
        <w:rPr>
          <w:lang w:val="fr-FR"/>
        </w:rPr>
        <w:t xml:space="preserve">La </w:t>
      </w:r>
      <w:r w:rsidR="00BD4F0C" w:rsidRPr="004E6A5F">
        <w:rPr>
          <w:lang w:val="fr-FR"/>
        </w:rPr>
        <w:t xml:space="preserve">Constitution </w:t>
      </w:r>
      <w:r w:rsidRPr="004E6A5F">
        <w:rPr>
          <w:lang w:val="fr-FR"/>
        </w:rPr>
        <w:t>garanti</w:t>
      </w:r>
      <w:r w:rsidR="004E7D97" w:rsidRPr="004E6A5F">
        <w:rPr>
          <w:lang w:val="fr-FR"/>
        </w:rPr>
        <w:t>t</w:t>
      </w:r>
      <w:r w:rsidRPr="004E6A5F">
        <w:rPr>
          <w:lang w:val="fr-FR"/>
        </w:rPr>
        <w:t xml:space="preserve"> aussi </w:t>
      </w:r>
      <w:r w:rsidR="00F34C96">
        <w:rPr>
          <w:lang w:val="fr-FR"/>
        </w:rPr>
        <w:t>à chaque</w:t>
      </w:r>
      <w:r w:rsidRPr="004E6A5F">
        <w:rPr>
          <w:lang w:val="fr-FR"/>
        </w:rPr>
        <w:t xml:space="preserve"> minorité nationale des droits individuels et collectifs supplémentaires, comme le droit d’être protégé contre la </w:t>
      </w:r>
      <w:r w:rsidR="00BD4F0C" w:rsidRPr="004E6A5F">
        <w:rPr>
          <w:lang w:val="fr-FR"/>
        </w:rPr>
        <w:t xml:space="preserve">discrimination, </w:t>
      </w:r>
      <w:r w:rsidRPr="004E6A5F">
        <w:rPr>
          <w:lang w:val="fr-FR"/>
        </w:rPr>
        <w:t>de participer aux affaires publiques</w:t>
      </w:r>
      <w:r w:rsidR="00BD4F0C" w:rsidRPr="004E6A5F">
        <w:rPr>
          <w:lang w:val="fr-FR"/>
        </w:rPr>
        <w:t xml:space="preserve">, </w:t>
      </w:r>
      <w:r w:rsidRPr="004E6A5F">
        <w:rPr>
          <w:lang w:val="fr-FR"/>
        </w:rPr>
        <w:t>d’être protégé contre l’</w:t>
      </w:r>
      <w:r w:rsidR="00BD4F0C" w:rsidRPr="004E6A5F">
        <w:rPr>
          <w:lang w:val="fr-FR"/>
        </w:rPr>
        <w:t>assimilation</w:t>
      </w:r>
      <w:r w:rsidRPr="004E6A5F">
        <w:rPr>
          <w:lang w:val="fr-FR"/>
        </w:rPr>
        <w:t xml:space="preserve"> forcée</w:t>
      </w:r>
      <w:r w:rsidR="00BD4F0C" w:rsidRPr="004E6A5F">
        <w:rPr>
          <w:lang w:val="fr-FR"/>
        </w:rPr>
        <w:t xml:space="preserve">, </w:t>
      </w:r>
      <w:r w:rsidRPr="004E6A5F">
        <w:rPr>
          <w:lang w:val="fr-FR"/>
        </w:rPr>
        <w:t xml:space="preserve">de préserver </w:t>
      </w:r>
      <w:r w:rsidR="00F34C96">
        <w:rPr>
          <w:lang w:val="fr-FR"/>
        </w:rPr>
        <w:t>sa</w:t>
      </w:r>
      <w:r w:rsidRPr="004E6A5F">
        <w:rPr>
          <w:lang w:val="fr-FR"/>
        </w:rPr>
        <w:t xml:space="preserve"> spécificité</w:t>
      </w:r>
      <w:r w:rsidR="005C0FA7" w:rsidRPr="004E6A5F">
        <w:rPr>
          <w:lang w:val="fr-FR"/>
        </w:rPr>
        <w:t>,</w:t>
      </w:r>
      <w:r w:rsidR="00BD4F0C" w:rsidRPr="004E6A5F">
        <w:rPr>
          <w:lang w:val="fr-FR"/>
        </w:rPr>
        <w:t xml:space="preserve"> </w:t>
      </w:r>
      <w:r w:rsidRPr="004E6A5F">
        <w:rPr>
          <w:lang w:val="fr-FR"/>
        </w:rPr>
        <w:t>de se réunir avec des compatriotes et</w:t>
      </w:r>
      <w:r w:rsidR="00A23FC3">
        <w:rPr>
          <w:lang w:val="fr-FR"/>
        </w:rPr>
        <w:t xml:space="preserve"> de</w:t>
      </w:r>
      <w:r w:rsidRPr="004E6A5F">
        <w:rPr>
          <w:lang w:val="fr-FR"/>
        </w:rPr>
        <w:t xml:space="preserve"> coopérer avec eux</w:t>
      </w:r>
      <w:r w:rsidR="00BD4F0C" w:rsidRPr="004E6A5F">
        <w:rPr>
          <w:lang w:val="fr-FR"/>
        </w:rPr>
        <w:t xml:space="preserve">. </w:t>
      </w:r>
      <w:r w:rsidR="00F41A7B" w:rsidRPr="004E6A5F">
        <w:rPr>
          <w:lang w:val="fr-FR"/>
        </w:rPr>
        <w:t xml:space="preserve">Dans le souci d’assurer l’égalité entre les minorités nationales et la </w:t>
      </w:r>
      <w:r w:rsidR="00BD4F0C" w:rsidRPr="004E6A5F">
        <w:rPr>
          <w:lang w:val="fr-FR"/>
        </w:rPr>
        <w:t>population</w:t>
      </w:r>
      <w:r w:rsidR="00F41A7B" w:rsidRPr="004E6A5F">
        <w:rPr>
          <w:lang w:val="fr-FR"/>
        </w:rPr>
        <w:t xml:space="preserve"> majoritaire</w:t>
      </w:r>
      <w:r w:rsidR="00BD4F0C" w:rsidRPr="004E6A5F">
        <w:rPr>
          <w:lang w:val="fr-FR"/>
        </w:rPr>
        <w:t xml:space="preserve">, </w:t>
      </w:r>
      <w:r w:rsidR="00F41A7B" w:rsidRPr="004E6A5F">
        <w:rPr>
          <w:lang w:val="fr-FR"/>
        </w:rPr>
        <w:t xml:space="preserve">la Serbie a ratifié la </w:t>
      </w:r>
      <w:r w:rsidR="00BD4F0C" w:rsidRPr="004E6A5F">
        <w:rPr>
          <w:lang w:val="fr-FR"/>
        </w:rPr>
        <w:t>Convention</w:t>
      </w:r>
      <w:r w:rsidR="00F41A7B" w:rsidRPr="004E6A5F">
        <w:rPr>
          <w:lang w:val="fr-FR"/>
        </w:rPr>
        <w:t>-cadre pour la protection des minorités nationales et la Charte européenne des langues régionales ou minoritaires</w:t>
      </w:r>
      <w:r w:rsidR="00BD4F0C" w:rsidRPr="004E6A5F">
        <w:rPr>
          <w:lang w:val="fr-FR"/>
        </w:rPr>
        <w:t xml:space="preserve">. </w:t>
      </w:r>
      <w:r w:rsidR="00F41A7B" w:rsidRPr="004E6A5F">
        <w:rPr>
          <w:lang w:val="fr-FR"/>
        </w:rPr>
        <w:t xml:space="preserve">Parmi les dispositions législatives additionnelles </w:t>
      </w:r>
      <w:r w:rsidR="00A23FC3">
        <w:rPr>
          <w:lang w:val="fr-FR"/>
        </w:rPr>
        <w:t>en faveur de</w:t>
      </w:r>
      <w:r w:rsidR="00F41A7B" w:rsidRPr="004E6A5F">
        <w:rPr>
          <w:lang w:val="fr-FR"/>
        </w:rPr>
        <w:t xml:space="preserve"> la jouissance des droits des minorités nationales figure la loi relative à la protection des droits et libertés des minorités nationales</w:t>
      </w:r>
      <w:r w:rsidR="00DD4166">
        <w:rPr>
          <w:lang w:val="fr-FR"/>
        </w:rPr>
        <w:t>,</w:t>
      </w:r>
      <w:r w:rsidR="00F41A7B" w:rsidRPr="004E6A5F">
        <w:rPr>
          <w:lang w:val="fr-FR"/>
        </w:rPr>
        <w:t xml:space="preserve"> qui interdit l’assimilation</w:t>
      </w:r>
      <w:r w:rsidR="00DD4166">
        <w:rPr>
          <w:lang w:val="fr-FR"/>
        </w:rPr>
        <w:t xml:space="preserve"> forcée</w:t>
      </w:r>
      <w:r w:rsidR="00F41A7B" w:rsidRPr="004E6A5F">
        <w:rPr>
          <w:lang w:val="fr-FR"/>
        </w:rPr>
        <w:t xml:space="preserve"> de ces </w:t>
      </w:r>
      <w:r w:rsidR="00A23FC3">
        <w:rPr>
          <w:lang w:val="fr-FR"/>
        </w:rPr>
        <w:t>minorité</w:t>
      </w:r>
      <w:r w:rsidR="00F41A7B" w:rsidRPr="004E6A5F">
        <w:rPr>
          <w:lang w:val="fr-FR"/>
        </w:rPr>
        <w:t xml:space="preserve">s et tout changement du </w:t>
      </w:r>
      <w:r w:rsidR="00BD4F0C" w:rsidRPr="004E6A5F">
        <w:rPr>
          <w:lang w:val="fr-FR"/>
        </w:rPr>
        <w:t xml:space="preserve">ratio </w:t>
      </w:r>
      <w:r w:rsidR="00F41A7B" w:rsidRPr="004E6A5F">
        <w:rPr>
          <w:lang w:val="fr-FR"/>
        </w:rPr>
        <w:t xml:space="preserve">démographique dans les zones où elles vivent. De plus, le Code pénal fait du </w:t>
      </w:r>
      <w:r w:rsidR="003B2D0B">
        <w:rPr>
          <w:lang w:val="fr-FR"/>
        </w:rPr>
        <w:t>refus</w:t>
      </w:r>
      <w:r w:rsidR="00F41A7B" w:rsidRPr="004E6A5F">
        <w:rPr>
          <w:lang w:val="fr-FR"/>
        </w:rPr>
        <w:t xml:space="preserve"> ou de la restriction de l’emploi d’une langue maternelle un délit puni d’incarcération</w:t>
      </w:r>
      <w:r w:rsidR="00BD4F0C" w:rsidRPr="004E6A5F">
        <w:rPr>
          <w:lang w:val="fr-FR"/>
        </w:rPr>
        <w:t xml:space="preserve">. </w:t>
      </w:r>
    </w:p>
    <w:p w:rsidR="00BD4F0C" w:rsidRPr="004E6A5F" w:rsidRDefault="003554B1" w:rsidP="00BD4F0C">
      <w:pPr>
        <w:pStyle w:val="ParaNoG"/>
        <w:rPr>
          <w:lang w:val="fr-FR"/>
        </w:rPr>
      </w:pPr>
      <w:r>
        <w:rPr>
          <w:lang w:val="fr-FR"/>
        </w:rPr>
        <w:t>Les</w:t>
      </w:r>
      <w:r w:rsidR="00F41A7B" w:rsidRPr="004E6A5F">
        <w:rPr>
          <w:lang w:val="fr-FR"/>
        </w:rPr>
        <w:t xml:space="preserve"> droits collectifs garantis par la </w:t>
      </w:r>
      <w:r w:rsidR="00BD4F0C" w:rsidRPr="004E6A5F">
        <w:rPr>
          <w:lang w:val="fr-FR"/>
        </w:rPr>
        <w:t xml:space="preserve">Constitution </w:t>
      </w:r>
      <w:r>
        <w:rPr>
          <w:lang w:val="fr-FR"/>
        </w:rPr>
        <w:t>comprenn</w:t>
      </w:r>
      <w:r w:rsidR="00F41A7B" w:rsidRPr="004E6A5F">
        <w:rPr>
          <w:lang w:val="fr-FR"/>
        </w:rPr>
        <w:t>ent le droit de</w:t>
      </w:r>
      <w:r w:rsidR="00DD4166">
        <w:rPr>
          <w:lang w:val="fr-FR"/>
        </w:rPr>
        <w:t>s</w:t>
      </w:r>
      <w:r w:rsidR="00F41A7B" w:rsidRPr="004E6A5F">
        <w:rPr>
          <w:lang w:val="fr-FR"/>
        </w:rPr>
        <w:t xml:space="preserve"> minorités nationales de participer directement ou indirectement aux décisions relatives à leur culture, à leur éducation, à la diffusion d</w:t>
      </w:r>
      <w:r>
        <w:rPr>
          <w:lang w:val="fr-FR"/>
        </w:rPr>
        <w:t>e l</w:t>
      </w:r>
      <w:r w:rsidR="00F41A7B" w:rsidRPr="004E6A5F">
        <w:rPr>
          <w:lang w:val="fr-FR"/>
        </w:rPr>
        <w:t xml:space="preserve">’information </w:t>
      </w:r>
      <w:r>
        <w:rPr>
          <w:lang w:val="fr-FR"/>
        </w:rPr>
        <w:t>et</w:t>
      </w:r>
      <w:r w:rsidR="00F41A7B" w:rsidRPr="004E6A5F">
        <w:rPr>
          <w:lang w:val="fr-FR"/>
        </w:rPr>
        <w:t xml:space="preserve"> à leur langue, et le droit d’élire leur conseil nationa</w:t>
      </w:r>
      <w:r w:rsidR="00A23FC3">
        <w:rPr>
          <w:lang w:val="fr-FR"/>
        </w:rPr>
        <w:t>l</w:t>
      </w:r>
      <w:r w:rsidR="00F41A7B" w:rsidRPr="004E6A5F">
        <w:rPr>
          <w:lang w:val="fr-FR"/>
        </w:rPr>
        <w:t xml:space="preserve"> en vue de leur autonomie dans les domaines de la </w:t>
      </w:r>
      <w:r w:rsidR="00BD4F0C" w:rsidRPr="004E6A5F">
        <w:rPr>
          <w:lang w:val="fr-FR"/>
        </w:rPr>
        <w:t xml:space="preserve">culture, </w:t>
      </w:r>
      <w:r w:rsidR="00F41A7B" w:rsidRPr="004E6A5F">
        <w:rPr>
          <w:lang w:val="fr-FR"/>
        </w:rPr>
        <w:t>de l’éducation</w:t>
      </w:r>
      <w:r w:rsidR="00BD4F0C" w:rsidRPr="004E6A5F">
        <w:rPr>
          <w:lang w:val="fr-FR"/>
        </w:rPr>
        <w:t xml:space="preserve">, </w:t>
      </w:r>
      <w:r w:rsidR="00F41A7B" w:rsidRPr="004E6A5F">
        <w:rPr>
          <w:lang w:val="fr-FR"/>
        </w:rPr>
        <w:t>de la diffusion d</w:t>
      </w:r>
      <w:r>
        <w:rPr>
          <w:lang w:val="fr-FR"/>
        </w:rPr>
        <w:t>e l</w:t>
      </w:r>
      <w:r w:rsidR="003B2D0B">
        <w:rPr>
          <w:lang w:val="fr-FR"/>
        </w:rPr>
        <w:t>’</w:t>
      </w:r>
      <w:r w:rsidR="00F41A7B" w:rsidRPr="004E6A5F">
        <w:rPr>
          <w:lang w:val="fr-FR"/>
        </w:rPr>
        <w:t>information et de la langue</w:t>
      </w:r>
      <w:r w:rsidR="00BD4F0C" w:rsidRPr="004E6A5F">
        <w:rPr>
          <w:lang w:val="fr-FR"/>
        </w:rPr>
        <w:t xml:space="preserve">. </w:t>
      </w:r>
    </w:p>
    <w:p w:rsidR="00BD4F0C" w:rsidRPr="004E6A5F" w:rsidRDefault="00F41A7B" w:rsidP="00BD4F0C">
      <w:pPr>
        <w:pStyle w:val="ParaNoG"/>
        <w:rPr>
          <w:lang w:val="fr-FR"/>
        </w:rPr>
      </w:pPr>
      <w:r w:rsidRPr="004E6A5F">
        <w:rPr>
          <w:lang w:val="fr-FR"/>
        </w:rPr>
        <w:t xml:space="preserve">Les conseils des minorités </w:t>
      </w:r>
      <w:r w:rsidR="00A763C2">
        <w:rPr>
          <w:lang w:val="fr-FR"/>
        </w:rPr>
        <w:t xml:space="preserve">nationales </w:t>
      </w:r>
      <w:r w:rsidRPr="004E6A5F">
        <w:rPr>
          <w:lang w:val="fr-FR"/>
        </w:rPr>
        <w:t>sont des institutions qui jouissent de l’autonomie juridique et culturelle et sont dot</w:t>
      </w:r>
      <w:r w:rsidR="004E7D97" w:rsidRPr="004E6A5F">
        <w:rPr>
          <w:lang w:val="fr-FR"/>
        </w:rPr>
        <w:t>é</w:t>
      </w:r>
      <w:r w:rsidR="00A23FC3">
        <w:rPr>
          <w:lang w:val="fr-FR"/>
        </w:rPr>
        <w:t>e</w:t>
      </w:r>
      <w:r w:rsidRPr="004E6A5F">
        <w:rPr>
          <w:lang w:val="fr-FR"/>
        </w:rPr>
        <w:t>s de pouvoirs réglementaires limités</w:t>
      </w:r>
      <w:r w:rsidR="00BD4F0C" w:rsidRPr="004E6A5F">
        <w:rPr>
          <w:lang w:val="fr-FR"/>
        </w:rPr>
        <w:t xml:space="preserve">. </w:t>
      </w:r>
      <w:r w:rsidRPr="004E6A5F">
        <w:rPr>
          <w:lang w:val="fr-FR"/>
        </w:rPr>
        <w:t>Le Ministère des droits de l’homme et des droits des minorités a</w:t>
      </w:r>
      <w:r w:rsidR="00A763C2">
        <w:rPr>
          <w:lang w:val="fr-FR"/>
        </w:rPr>
        <w:t>yant</w:t>
      </w:r>
      <w:r w:rsidRPr="004E6A5F">
        <w:rPr>
          <w:lang w:val="fr-FR"/>
        </w:rPr>
        <w:t xml:space="preserve"> organisé</w:t>
      </w:r>
      <w:r w:rsidR="003554B1">
        <w:rPr>
          <w:lang w:val="fr-FR"/>
        </w:rPr>
        <w:t xml:space="preserve"> des élections</w:t>
      </w:r>
      <w:r w:rsidRPr="004E6A5F">
        <w:rPr>
          <w:lang w:val="fr-FR"/>
        </w:rPr>
        <w:t xml:space="preserve"> en juin </w:t>
      </w:r>
      <w:r w:rsidR="00BD4F0C" w:rsidRPr="004E6A5F">
        <w:rPr>
          <w:lang w:val="fr-FR"/>
        </w:rPr>
        <w:t xml:space="preserve">2010, </w:t>
      </w:r>
      <w:r w:rsidR="00D71576" w:rsidRPr="004E6A5F">
        <w:rPr>
          <w:lang w:val="fr-FR"/>
        </w:rPr>
        <w:t>16</w:t>
      </w:r>
      <w:r w:rsidR="00BD4F0C" w:rsidRPr="004E6A5F">
        <w:rPr>
          <w:lang w:val="fr-FR"/>
        </w:rPr>
        <w:t xml:space="preserve"> </w:t>
      </w:r>
      <w:r w:rsidRPr="004E6A5F">
        <w:rPr>
          <w:lang w:val="fr-FR"/>
        </w:rPr>
        <w:t>conseils de minorités nationales </w:t>
      </w:r>
      <w:r w:rsidR="00A763C2">
        <w:rPr>
          <w:lang w:val="fr-FR"/>
        </w:rPr>
        <w:t xml:space="preserve">ont procédé à un scrutin au </w:t>
      </w:r>
      <w:r w:rsidR="006E7F38">
        <w:rPr>
          <w:lang w:val="fr-FR"/>
        </w:rPr>
        <w:t>suffrage</w:t>
      </w:r>
      <w:r w:rsidR="00A763C2">
        <w:rPr>
          <w:lang w:val="fr-FR"/>
        </w:rPr>
        <w:t xml:space="preserve"> direct</w:t>
      </w:r>
      <w:r w:rsidR="00641328">
        <w:rPr>
          <w:lang w:val="fr-FR"/>
        </w:rPr>
        <w:t xml:space="preserve">; </w:t>
      </w:r>
      <w:r w:rsidRPr="004E6A5F">
        <w:rPr>
          <w:lang w:val="fr-FR"/>
        </w:rPr>
        <w:t xml:space="preserve">deux conseils ont été formés lors d’assemblées électorales. </w:t>
      </w:r>
      <w:r w:rsidR="00A763C2">
        <w:rPr>
          <w:lang w:val="fr-FR"/>
        </w:rPr>
        <w:t>En</w:t>
      </w:r>
      <w:r w:rsidRPr="004E6A5F">
        <w:rPr>
          <w:lang w:val="fr-FR"/>
        </w:rPr>
        <w:t>suite, des réunions constituantes ont été tenues pour définir le mandat des élus et à cette occasion les conseils nouvellement formés ont été ajoutés au</w:t>
      </w:r>
      <w:r w:rsidR="00E7746A">
        <w:rPr>
          <w:lang w:val="fr-FR"/>
        </w:rPr>
        <w:t>x</w:t>
      </w:r>
      <w:r w:rsidRPr="004E6A5F">
        <w:rPr>
          <w:lang w:val="fr-FR"/>
        </w:rPr>
        <w:t xml:space="preserve"> registre</w:t>
      </w:r>
      <w:r w:rsidR="00E7746A">
        <w:rPr>
          <w:lang w:val="fr-FR"/>
        </w:rPr>
        <w:t>s</w:t>
      </w:r>
      <w:r w:rsidRPr="004E6A5F">
        <w:rPr>
          <w:lang w:val="fr-FR"/>
        </w:rPr>
        <w:t xml:space="preserve"> des conseils des minorités nationales</w:t>
      </w:r>
      <w:r w:rsidR="00BD4F0C" w:rsidRPr="004E6A5F">
        <w:rPr>
          <w:lang w:val="fr-FR"/>
        </w:rPr>
        <w:t>.</w:t>
      </w:r>
    </w:p>
    <w:p w:rsidR="00BD4F0C" w:rsidRPr="004E6A5F" w:rsidRDefault="00F41A7B" w:rsidP="00BD4F0C">
      <w:pPr>
        <w:pStyle w:val="ParaNoG"/>
        <w:rPr>
          <w:lang w:val="fr-FR"/>
        </w:rPr>
      </w:pPr>
      <w:r w:rsidRPr="004E6A5F">
        <w:rPr>
          <w:lang w:val="fr-FR"/>
        </w:rPr>
        <w:t>Le Conseil des minorités nationales du Gouvernement suit la coopération entre les conseils et les organismes publics, ainsi que les conditions de travail au sein des conseils et le respect par l’État de ses obligations internationales</w:t>
      </w:r>
      <w:r w:rsidR="00BD4F0C" w:rsidRPr="004E6A5F">
        <w:rPr>
          <w:lang w:val="fr-FR"/>
        </w:rPr>
        <w:t xml:space="preserve">. </w:t>
      </w:r>
      <w:r w:rsidRPr="004E6A5F">
        <w:rPr>
          <w:lang w:val="fr-FR"/>
        </w:rPr>
        <w:t>Des lois spécifiques régissent les droits des minorités dans certain</w:t>
      </w:r>
      <w:r w:rsidR="00A763C2">
        <w:rPr>
          <w:lang w:val="fr-FR"/>
        </w:rPr>
        <w:t>e</w:t>
      </w:r>
      <w:r w:rsidRPr="004E6A5F">
        <w:rPr>
          <w:lang w:val="fr-FR"/>
        </w:rPr>
        <w:t xml:space="preserve">s </w:t>
      </w:r>
      <w:r w:rsidR="00A763C2">
        <w:rPr>
          <w:lang w:val="fr-FR"/>
        </w:rPr>
        <w:t>sphèr</w:t>
      </w:r>
      <w:r w:rsidRPr="004E6A5F">
        <w:rPr>
          <w:lang w:val="fr-FR"/>
        </w:rPr>
        <w:t xml:space="preserve">es de la vie sociale, comme l’éducation. Le Gouvernement a pris des mesures destinées à améliorer la situation des minorités nationales dans des domaines qui les intéressent plus particulièrement </w:t>
      </w:r>
      <w:r w:rsidR="0028428E" w:rsidRPr="004E6A5F">
        <w:rPr>
          <w:lang w:val="fr-FR"/>
        </w:rPr>
        <w:t>ou dans lesquels elles sont actuellement sous-représentées</w:t>
      </w:r>
      <w:r w:rsidR="00BD4F0C" w:rsidRPr="004E6A5F">
        <w:rPr>
          <w:lang w:val="fr-FR"/>
        </w:rPr>
        <w:t xml:space="preserve">. </w:t>
      </w:r>
      <w:r w:rsidR="0028428E" w:rsidRPr="004E6A5F">
        <w:rPr>
          <w:lang w:val="fr-FR"/>
        </w:rPr>
        <w:t xml:space="preserve">Ces mesures ont été centrées sur le renforcement de </w:t>
      </w:r>
      <w:r w:rsidR="00A763C2">
        <w:rPr>
          <w:lang w:val="fr-FR"/>
        </w:rPr>
        <w:t>leur</w:t>
      </w:r>
      <w:r w:rsidR="0028428E" w:rsidRPr="004E6A5F">
        <w:rPr>
          <w:lang w:val="fr-FR"/>
        </w:rPr>
        <w:t xml:space="preserve"> participation aux affaires publiques</w:t>
      </w:r>
      <w:r w:rsidR="00BD4F0C" w:rsidRPr="004E6A5F">
        <w:rPr>
          <w:lang w:val="fr-FR"/>
        </w:rPr>
        <w:t xml:space="preserve">, </w:t>
      </w:r>
      <w:r w:rsidR="0028428E" w:rsidRPr="004E6A5F">
        <w:rPr>
          <w:lang w:val="fr-FR"/>
        </w:rPr>
        <w:t>l’</w:t>
      </w:r>
      <w:r w:rsidR="00BD4F0C" w:rsidRPr="004E6A5F">
        <w:rPr>
          <w:lang w:val="fr-FR"/>
        </w:rPr>
        <w:t xml:space="preserve">abolition </w:t>
      </w:r>
      <w:r w:rsidR="0028428E" w:rsidRPr="004E6A5F">
        <w:rPr>
          <w:lang w:val="fr-FR"/>
        </w:rPr>
        <w:t>d</w:t>
      </w:r>
      <w:r w:rsidR="00A763C2">
        <w:rPr>
          <w:lang w:val="fr-FR"/>
        </w:rPr>
        <w:t xml:space="preserve">es </w:t>
      </w:r>
      <w:r w:rsidR="0028428E" w:rsidRPr="004E6A5F">
        <w:rPr>
          <w:lang w:val="fr-FR"/>
        </w:rPr>
        <w:t>seuil</w:t>
      </w:r>
      <w:r w:rsidR="00A763C2">
        <w:rPr>
          <w:lang w:val="fr-FR"/>
        </w:rPr>
        <w:t>s</w:t>
      </w:r>
      <w:r w:rsidR="0028428E" w:rsidRPr="004E6A5F">
        <w:rPr>
          <w:lang w:val="fr-FR"/>
        </w:rPr>
        <w:t xml:space="preserve"> électora</w:t>
      </w:r>
      <w:r w:rsidR="00A763C2">
        <w:rPr>
          <w:lang w:val="fr-FR"/>
        </w:rPr>
        <w:t>ux</w:t>
      </w:r>
      <w:r w:rsidR="0028428E" w:rsidRPr="004E6A5F">
        <w:rPr>
          <w:lang w:val="fr-FR"/>
        </w:rPr>
        <w:t xml:space="preserve"> </w:t>
      </w:r>
      <w:r w:rsidR="00A763C2">
        <w:rPr>
          <w:lang w:val="fr-FR"/>
        </w:rPr>
        <w:t>pour</w:t>
      </w:r>
      <w:r w:rsidR="0028428E" w:rsidRPr="004E6A5F">
        <w:rPr>
          <w:lang w:val="fr-FR"/>
        </w:rPr>
        <w:t xml:space="preserve"> leur</w:t>
      </w:r>
      <w:r w:rsidR="00A763C2">
        <w:rPr>
          <w:lang w:val="fr-FR"/>
        </w:rPr>
        <w:t>s</w:t>
      </w:r>
      <w:r w:rsidR="0028428E" w:rsidRPr="004E6A5F">
        <w:rPr>
          <w:lang w:val="fr-FR"/>
        </w:rPr>
        <w:t xml:space="preserve"> parti</w:t>
      </w:r>
      <w:r w:rsidR="00A763C2">
        <w:rPr>
          <w:lang w:val="fr-FR"/>
        </w:rPr>
        <w:t>s</w:t>
      </w:r>
      <w:r w:rsidR="0028428E" w:rsidRPr="004E6A5F">
        <w:rPr>
          <w:lang w:val="fr-FR"/>
        </w:rPr>
        <w:t xml:space="preserve"> politique</w:t>
      </w:r>
      <w:r w:rsidR="00A763C2">
        <w:rPr>
          <w:lang w:val="fr-FR"/>
        </w:rPr>
        <w:t>s</w:t>
      </w:r>
      <w:r w:rsidR="0028428E" w:rsidRPr="004E6A5F">
        <w:rPr>
          <w:lang w:val="fr-FR"/>
        </w:rPr>
        <w:t xml:space="preserve">, et leur représentation linguistique au sein des organismes </w:t>
      </w:r>
      <w:r w:rsidR="00A763C2">
        <w:rPr>
          <w:lang w:val="fr-FR"/>
        </w:rPr>
        <w:t>de l’État</w:t>
      </w:r>
      <w:r w:rsidR="00BD4F0C" w:rsidRPr="004E6A5F">
        <w:rPr>
          <w:lang w:val="fr-FR"/>
        </w:rPr>
        <w:t xml:space="preserve">. </w:t>
      </w:r>
    </w:p>
    <w:p w:rsidR="00BD4F0C" w:rsidRPr="004E6A5F" w:rsidRDefault="0028428E" w:rsidP="00BD4F0C">
      <w:pPr>
        <w:pStyle w:val="ParaNoG"/>
        <w:rPr>
          <w:lang w:val="fr-FR"/>
        </w:rPr>
      </w:pPr>
      <w:r w:rsidRPr="004E6A5F">
        <w:rPr>
          <w:lang w:val="fr-FR"/>
        </w:rPr>
        <w:t xml:space="preserve">Les personnes dépourvues d’un </w:t>
      </w:r>
      <w:r w:rsidR="00943BDF">
        <w:rPr>
          <w:lang w:val="fr-FR"/>
        </w:rPr>
        <w:t>état civil</w:t>
      </w:r>
      <w:r w:rsidRPr="004E6A5F">
        <w:rPr>
          <w:lang w:val="fr-FR"/>
        </w:rPr>
        <w:t xml:space="preserve"> reconnu sont, dans leur </w:t>
      </w:r>
      <w:r w:rsidR="00A763C2">
        <w:rPr>
          <w:lang w:val="fr-FR"/>
        </w:rPr>
        <w:t xml:space="preserve">très </w:t>
      </w:r>
      <w:r w:rsidRPr="004E6A5F">
        <w:rPr>
          <w:lang w:val="fr-FR"/>
        </w:rPr>
        <w:t xml:space="preserve">grande majorité, des Roms. D’après le recensement de 2002, près de </w:t>
      </w:r>
      <w:r w:rsidR="00BD4F0C" w:rsidRPr="004E6A5F">
        <w:rPr>
          <w:lang w:val="fr-FR"/>
        </w:rPr>
        <w:t>110</w:t>
      </w:r>
      <w:r w:rsidRPr="004E6A5F">
        <w:rPr>
          <w:lang w:val="fr-FR"/>
        </w:rPr>
        <w:t> </w:t>
      </w:r>
      <w:r w:rsidR="00BD4F0C" w:rsidRPr="004E6A5F">
        <w:rPr>
          <w:lang w:val="fr-FR"/>
        </w:rPr>
        <w:t xml:space="preserve">000 </w:t>
      </w:r>
      <w:r w:rsidRPr="004E6A5F">
        <w:rPr>
          <w:lang w:val="fr-FR"/>
        </w:rPr>
        <w:t xml:space="preserve">personnes ont déclaré être membres de la minorité nationale </w:t>
      </w:r>
      <w:r w:rsidR="00AB3992" w:rsidRPr="004E6A5F">
        <w:rPr>
          <w:lang w:val="fr-FR"/>
        </w:rPr>
        <w:t>rom</w:t>
      </w:r>
      <w:r w:rsidRPr="004E6A5F">
        <w:rPr>
          <w:lang w:val="fr-FR"/>
        </w:rPr>
        <w:t xml:space="preserve">. Toutefois, on estime que le nombre effectif des Roms en Serbie est sensiblement plus élevé. Ils vivent dans un profond </w:t>
      </w:r>
      <w:r w:rsidR="003D5FAC" w:rsidRPr="004E6A5F">
        <w:rPr>
          <w:lang w:val="fr-FR"/>
        </w:rPr>
        <w:t>dénuement</w:t>
      </w:r>
      <w:r w:rsidRPr="004E6A5F">
        <w:rPr>
          <w:lang w:val="fr-FR"/>
        </w:rPr>
        <w:t xml:space="preserve">, qui découle du manque d’instruction, du </w:t>
      </w:r>
      <w:r w:rsidR="003D5FAC" w:rsidRPr="004E6A5F">
        <w:rPr>
          <w:lang w:val="fr-FR"/>
        </w:rPr>
        <w:t>chômage</w:t>
      </w:r>
      <w:r w:rsidRPr="004E6A5F">
        <w:rPr>
          <w:lang w:val="fr-FR"/>
        </w:rPr>
        <w:t xml:space="preserve"> et de conditions de logement inadéquates</w:t>
      </w:r>
      <w:r w:rsidR="00BD4F0C" w:rsidRPr="004E6A5F">
        <w:rPr>
          <w:lang w:val="fr-FR"/>
        </w:rPr>
        <w:t xml:space="preserve">. </w:t>
      </w:r>
    </w:p>
    <w:p w:rsidR="00BD4F0C" w:rsidRPr="004E6A5F" w:rsidRDefault="0028428E" w:rsidP="00641328">
      <w:pPr>
        <w:pStyle w:val="ParaNoG"/>
        <w:rPr>
          <w:lang w:val="fr-FR"/>
        </w:rPr>
      </w:pPr>
      <w:r w:rsidRPr="004E6A5F">
        <w:rPr>
          <w:lang w:val="fr-FR"/>
        </w:rPr>
        <w:t xml:space="preserve">Pendant la période </w:t>
      </w:r>
      <w:r w:rsidR="00BD4F0C" w:rsidRPr="004E6A5F">
        <w:rPr>
          <w:lang w:val="fr-FR"/>
        </w:rPr>
        <w:t>2009</w:t>
      </w:r>
      <w:r w:rsidR="00641328">
        <w:rPr>
          <w:lang w:val="fr-FR"/>
        </w:rPr>
        <w:t>-</w:t>
      </w:r>
      <w:r w:rsidR="00BD4F0C" w:rsidRPr="004E6A5F">
        <w:rPr>
          <w:lang w:val="fr-FR"/>
        </w:rPr>
        <w:t xml:space="preserve">2010, </w:t>
      </w:r>
      <w:r w:rsidRPr="004E6A5F">
        <w:rPr>
          <w:lang w:val="fr-FR"/>
        </w:rPr>
        <w:t xml:space="preserve">la </w:t>
      </w:r>
      <w:r w:rsidR="00BD4F0C" w:rsidRPr="004E6A5F">
        <w:rPr>
          <w:lang w:val="fr-FR"/>
        </w:rPr>
        <w:t>Serbi</w:t>
      </w:r>
      <w:r w:rsidRPr="004E6A5F">
        <w:rPr>
          <w:lang w:val="fr-FR"/>
        </w:rPr>
        <w:t>e</w:t>
      </w:r>
      <w:r w:rsidR="00BD4F0C" w:rsidRPr="004E6A5F">
        <w:rPr>
          <w:lang w:val="fr-FR"/>
        </w:rPr>
        <w:t xml:space="preserve"> </w:t>
      </w:r>
      <w:r w:rsidRPr="004E6A5F">
        <w:rPr>
          <w:lang w:val="fr-FR"/>
        </w:rPr>
        <w:t xml:space="preserve">a adopté une stratégie </w:t>
      </w:r>
      <w:r w:rsidR="003D5FAC" w:rsidRPr="004E6A5F">
        <w:rPr>
          <w:lang w:val="fr-FR"/>
        </w:rPr>
        <w:t>vis</w:t>
      </w:r>
      <w:r w:rsidR="00943BDF">
        <w:rPr>
          <w:lang w:val="fr-FR"/>
        </w:rPr>
        <w:t xml:space="preserve">ant </w:t>
      </w:r>
      <w:r w:rsidR="003D5FAC" w:rsidRPr="004E6A5F">
        <w:rPr>
          <w:lang w:val="fr-FR"/>
        </w:rPr>
        <w:t xml:space="preserve">à améliorer la situation des Roms et </w:t>
      </w:r>
      <w:r w:rsidR="00E7746A">
        <w:rPr>
          <w:lang w:val="fr-FR"/>
        </w:rPr>
        <w:t>a élaboré</w:t>
      </w:r>
      <w:r w:rsidR="003D5FAC" w:rsidRPr="004E6A5F">
        <w:rPr>
          <w:lang w:val="fr-FR"/>
        </w:rPr>
        <w:t xml:space="preserve"> un plan d’action en vue de sa mise en </w:t>
      </w:r>
      <w:r w:rsidR="00AB3992" w:rsidRPr="004E6A5F">
        <w:rPr>
          <w:lang w:val="fr-FR"/>
        </w:rPr>
        <w:t>œuvre</w:t>
      </w:r>
      <w:r w:rsidR="003D5FAC" w:rsidRPr="004E6A5F">
        <w:rPr>
          <w:lang w:val="fr-FR"/>
        </w:rPr>
        <w:t xml:space="preserve">. Cette stratégie </w:t>
      </w:r>
      <w:r w:rsidR="00943BDF">
        <w:rPr>
          <w:lang w:val="fr-FR"/>
        </w:rPr>
        <w:t>est</w:t>
      </w:r>
      <w:r w:rsidR="003D5FAC" w:rsidRPr="004E6A5F">
        <w:rPr>
          <w:lang w:val="fr-FR"/>
        </w:rPr>
        <w:t xml:space="preserve"> destinée à garantir </w:t>
      </w:r>
      <w:r w:rsidR="00943BDF">
        <w:rPr>
          <w:lang w:val="fr-FR"/>
        </w:rPr>
        <w:t>aux</w:t>
      </w:r>
      <w:r w:rsidR="003D5FAC" w:rsidRPr="004E6A5F">
        <w:rPr>
          <w:lang w:val="fr-FR"/>
        </w:rPr>
        <w:t xml:space="preserve"> </w:t>
      </w:r>
      <w:r w:rsidR="00943BDF">
        <w:rPr>
          <w:lang w:val="fr-FR"/>
        </w:rPr>
        <w:t xml:space="preserve">Roms les </w:t>
      </w:r>
      <w:r w:rsidR="003D5FAC" w:rsidRPr="004E6A5F">
        <w:rPr>
          <w:lang w:val="fr-FR"/>
        </w:rPr>
        <w:t xml:space="preserve">droits </w:t>
      </w:r>
      <w:r w:rsidR="00943BDF">
        <w:rPr>
          <w:lang w:val="fr-FR"/>
        </w:rPr>
        <w:t>consacrés par la loi</w:t>
      </w:r>
      <w:r w:rsidR="003D5FAC" w:rsidRPr="004E6A5F">
        <w:rPr>
          <w:lang w:val="fr-FR"/>
        </w:rPr>
        <w:t xml:space="preserve">, à assurer leur </w:t>
      </w:r>
      <w:r w:rsidR="00943BDF">
        <w:rPr>
          <w:lang w:val="fr-FR"/>
        </w:rPr>
        <w:t>entièr</w:t>
      </w:r>
      <w:r w:rsidR="003D5FAC" w:rsidRPr="004E6A5F">
        <w:rPr>
          <w:lang w:val="fr-FR"/>
        </w:rPr>
        <w:t>e in</w:t>
      </w:r>
      <w:r w:rsidR="00943BDF">
        <w:rPr>
          <w:lang w:val="fr-FR"/>
        </w:rPr>
        <w:t>sertion</w:t>
      </w:r>
      <w:r w:rsidR="003D5FAC" w:rsidRPr="004E6A5F">
        <w:rPr>
          <w:lang w:val="fr-FR"/>
        </w:rPr>
        <w:t xml:space="preserve"> dans toute</w:t>
      </w:r>
      <w:r w:rsidR="004E7D97" w:rsidRPr="004E6A5F">
        <w:rPr>
          <w:lang w:val="fr-FR"/>
        </w:rPr>
        <w:t>s</w:t>
      </w:r>
      <w:r w:rsidR="003D5FAC" w:rsidRPr="004E6A5F">
        <w:rPr>
          <w:lang w:val="fr-FR"/>
        </w:rPr>
        <w:t xml:space="preserve"> les sphères de la vie de la société et à leur offrir des chances égales sur la base de droits identiques</w:t>
      </w:r>
      <w:r w:rsidR="00BD4F0C" w:rsidRPr="004E6A5F">
        <w:rPr>
          <w:lang w:val="fr-FR"/>
        </w:rPr>
        <w:t xml:space="preserve">. </w:t>
      </w:r>
      <w:r w:rsidR="003D5FAC" w:rsidRPr="004E6A5F">
        <w:rPr>
          <w:lang w:val="fr-FR"/>
        </w:rPr>
        <w:t xml:space="preserve">Elle mettra l’accent sur des domaines tels que l’éducation, le logement, l’emploi, les personnes déplacées, les soins de santé, la protection sociale, la situation des femmes, </w:t>
      </w:r>
      <w:r w:rsidR="00943BDF">
        <w:rPr>
          <w:lang w:val="fr-FR"/>
        </w:rPr>
        <w:t>et</w:t>
      </w:r>
      <w:r w:rsidR="003D5FAC" w:rsidRPr="004E6A5F">
        <w:rPr>
          <w:lang w:val="fr-FR"/>
        </w:rPr>
        <w:t xml:space="preserve"> l</w:t>
      </w:r>
      <w:r w:rsidR="00943BDF">
        <w:rPr>
          <w:lang w:val="fr-FR"/>
        </w:rPr>
        <w:t>a</w:t>
      </w:r>
      <w:r w:rsidR="003D5FAC" w:rsidRPr="004E6A5F">
        <w:rPr>
          <w:lang w:val="fr-FR"/>
        </w:rPr>
        <w:t xml:space="preserve"> participation et l</w:t>
      </w:r>
      <w:r w:rsidR="00943BDF">
        <w:rPr>
          <w:lang w:val="fr-FR"/>
        </w:rPr>
        <w:t>a</w:t>
      </w:r>
      <w:r w:rsidR="003D5FAC" w:rsidRPr="004E6A5F">
        <w:rPr>
          <w:lang w:val="fr-FR"/>
        </w:rPr>
        <w:t xml:space="preserve"> représentation politique</w:t>
      </w:r>
      <w:r w:rsidR="00943BDF">
        <w:rPr>
          <w:lang w:val="fr-FR"/>
        </w:rPr>
        <w:t>s</w:t>
      </w:r>
      <w:r w:rsidR="00BD4F0C" w:rsidRPr="004E6A5F">
        <w:rPr>
          <w:lang w:val="fr-FR"/>
        </w:rPr>
        <w:t xml:space="preserve">. </w:t>
      </w:r>
    </w:p>
    <w:p w:rsidR="00BD4F0C" w:rsidRPr="004E6A5F" w:rsidRDefault="00060ED3" w:rsidP="00BD4F0C">
      <w:pPr>
        <w:pStyle w:val="ParaNoG"/>
        <w:rPr>
          <w:lang w:val="fr-FR"/>
        </w:rPr>
      </w:pPr>
      <w:r w:rsidRPr="004E6A5F">
        <w:rPr>
          <w:lang w:val="fr-FR"/>
        </w:rPr>
        <w:t xml:space="preserve">Le Gouvernement a créé le Conseil pour l’amélioration de la situation des Roms et lancé la Décennie pour l’inclusion des Roms afin de faire progresser </w:t>
      </w:r>
      <w:r w:rsidR="003370AA">
        <w:rPr>
          <w:lang w:val="fr-FR"/>
        </w:rPr>
        <w:t xml:space="preserve">leur </w:t>
      </w:r>
      <w:r w:rsidRPr="004E6A5F">
        <w:rPr>
          <w:lang w:val="fr-FR"/>
        </w:rPr>
        <w:t>in</w:t>
      </w:r>
      <w:r w:rsidR="003370AA">
        <w:rPr>
          <w:lang w:val="fr-FR"/>
        </w:rPr>
        <w:t>sert</w:t>
      </w:r>
      <w:r w:rsidRPr="004E6A5F">
        <w:rPr>
          <w:lang w:val="fr-FR"/>
        </w:rPr>
        <w:t xml:space="preserve">ion. Le Conseil comprend un nombre égal de représentants du Gouvernement et de la communauté rom. Un service dédié du Ministère des droits de l’homme et des droits des minorités supervise la mise en </w:t>
      </w:r>
      <w:r w:rsidR="00AB3992" w:rsidRPr="004E6A5F">
        <w:rPr>
          <w:lang w:val="fr-FR"/>
        </w:rPr>
        <w:t>œuvre</w:t>
      </w:r>
      <w:r w:rsidRPr="004E6A5F">
        <w:rPr>
          <w:lang w:val="fr-FR"/>
        </w:rPr>
        <w:t xml:space="preserve"> de la stratégie et fournit au </w:t>
      </w:r>
      <w:r w:rsidR="003370AA">
        <w:rPr>
          <w:lang w:val="fr-FR"/>
        </w:rPr>
        <w:t>C</w:t>
      </w:r>
      <w:r w:rsidRPr="004E6A5F">
        <w:rPr>
          <w:lang w:val="fr-FR"/>
        </w:rPr>
        <w:t xml:space="preserve">onseil un soutien administratif et des concours spécialisés. Le Gouvernement </w:t>
      </w:r>
      <w:r w:rsidR="00C64BCC" w:rsidRPr="004E6A5F">
        <w:rPr>
          <w:lang w:val="fr-FR"/>
        </w:rPr>
        <w:t>consacre chaque année d’importantes ressources à la poursuite de l’amélioration de la situation des Roms</w:t>
      </w:r>
      <w:r w:rsidR="00BD4F0C" w:rsidRPr="004E6A5F">
        <w:rPr>
          <w:lang w:val="fr-FR"/>
        </w:rPr>
        <w:t xml:space="preserve">. </w:t>
      </w:r>
      <w:r w:rsidR="00C64BCC" w:rsidRPr="004E6A5F">
        <w:rPr>
          <w:lang w:val="fr-FR"/>
        </w:rPr>
        <w:t>Les bénéficiaires de ces ressources sont les ministères et le Commissariat aux réfugiés, qui a constitué des groupes de travail pour appliquer la stratégie sur le terrain.</w:t>
      </w:r>
    </w:p>
    <w:p w:rsidR="00BD4F0C" w:rsidRPr="004E6A5F" w:rsidRDefault="00BD4F0C" w:rsidP="00BD4F0C">
      <w:pPr>
        <w:pStyle w:val="ParaNoG"/>
        <w:rPr>
          <w:lang w:val="fr-FR"/>
        </w:rPr>
      </w:pPr>
      <w:r w:rsidRPr="004E6A5F">
        <w:rPr>
          <w:b/>
          <w:lang w:val="fr-FR"/>
        </w:rPr>
        <w:t>M. Koka</w:t>
      </w:r>
      <w:r w:rsidRPr="004E6A5F">
        <w:rPr>
          <w:lang w:val="fr-FR"/>
        </w:rPr>
        <w:t xml:space="preserve"> </w:t>
      </w:r>
      <w:r w:rsidR="008140CB">
        <w:rPr>
          <w:lang w:val="fr-FR"/>
        </w:rPr>
        <w:t>précis</w:t>
      </w:r>
      <w:r w:rsidR="001A5762" w:rsidRPr="004E6A5F">
        <w:rPr>
          <w:lang w:val="fr-FR"/>
        </w:rPr>
        <w:t xml:space="preserve">e que la </w:t>
      </w:r>
      <w:r w:rsidR="00AB3992" w:rsidRPr="004E6A5F">
        <w:rPr>
          <w:lang w:val="fr-FR"/>
        </w:rPr>
        <w:t>Serbie</w:t>
      </w:r>
      <w:r w:rsidR="001A5762" w:rsidRPr="004E6A5F">
        <w:rPr>
          <w:lang w:val="fr-FR"/>
        </w:rPr>
        <w:t xml:space="preserve"> a adopté une approche stratégique pour améliorer la situation des Roms, comme l’atteste le fait qu’elle </w:t>
      </w:r>
      <w:r w:rsidR="008140CB">
        <w:rPr>
          <w:lang w:val="fr-FR"/>
        </w:rPr>
        <w:t>es</w:t>
      </w:r>
      <w:r w:rsidR="001A5762" w:rsidRPr="004E6A5F">
        <w:rPr>
          <w:lang w:val="fr-FR"/>
        </w:rPr>
        <w:t>t le seul pays à avoir créé un service qui se consacre exclusivement à l</w:t>
      </w:r>
      <w:r w:rsidR="008140CB">
        <w:rPr>
          <w:lang w:val="fr-FR"/>
        </w:rPr>
        <w:t>’amélioration de leur condition</w:t>
      </w:r>
      <w:r w:rsidR="001A5762" w:rsidRPr="004E6A5F">
        <w:rPr>
          <w:lang w:val="fr-FR"/>
        </w:rPr>
        <w:t xml:space="preserve">. Le Gouvernement s’est employé à combler le fossé entre les Roms et la population majoritaire en affectant des ressources à l’éducation, au logement et aux soins de santé en vue d’intégrer les Roms à la vie </w:t>
      </w:r>
      <w:r w:rsidR="008140CB">
        <w:rPr>
          <w:lang w:val="fr-FR"/>
        </w:rPr>
        <w:t>de la société</w:t>
      </w:r>
      <w:r w:rsidR="00F54EE1" w:rsidRPr="004E6A5F">
        <w:rPr>
          <w:lang w:val="fr-FR"/>
        </w:rPr>
        <w:t>.</w:t>
      </w:r>
      <w:r w:rsidR="001A5762" w:rsidRPr="004E6A5F">
        <w:rPr>
          <w:lang w:val="fr-FR"/>
        </w:rPr>
        <w:t xml:space="preserve"> La Décennie pour l’inclusion des Roms est la plus importante initiative de son genre dans le </w:t>
      </w:r>
      <w:r w:rsidR="008140CB">
        <w:rPr>
          <w:lang w:val="fr-FR"/>
        </w:rPr>
        <w:t>s</w:t>
      </w:r>
      <w:r w:rsidR="001A5762" w:rsidRPr="004E6A5F">
        <w:rPr>
          <w:lang w:val="fr-FR"/>
        </w:rPr>
        <w:t>ud de l’</w:t>
      </w:r>
      <w:r w:rsidRPr="004E6A5F">
        <w:rPr>
          <w:lang w:val="fr-FR"/>
        </w:rPr>
        <w:t>Europe</w:t>
      </w:r>
      <w:r w:rsidR="001A5762" w:rsidRPr="004E6A5F">
        <w:rPr>
          <w:lang w:val="fr-FR"/>
        </w:rPr>
        <w:t xml:space="preserve"> centrale</w:t>
      </w:r>
      <w:r w:rsidRPr="004E6A5F">
        <w:rPr>
          <w:lang w:val="fr-FR"/>
        </w:rPr>
        <w:t xml:space="preserve">. </w:t>
      </w:r>
    </w:p>
    <w:p w:rsidR="00BD4F0C" w:rsidRPr="004E6A5F" w:rsidRDefault="007F13B2" w:rsidP="00BD4F0C">
      <w:pPr>
        <w:pStyle w:val="ParaNoG"/>
        <w:rPr>
          <w:lang w:val="fr-FR"/>
        </w:rPr>
      </w:pPr>
      <w:r w:rsidRPr="004E6A5F">
        <w:rPr>
          <w:lang w:val="fr-FR"/>
        </w:rPr>
        <w:t xml:space="preserve">Pour ce qui est de l’éducation, </w:t>
      </w:r>
      <w:r w:rsidR="00BD4F0C" w:rsidRPr="004E6A5F">
        <w:rPr>
          <w:lang w:val="fr-FR"/>
        </w:rPr>
        <w:t xml:space="preserve">180 </w:t>
      </w:r>
      <w:r w:rsidRPr="004E6A5F">
        <w:rPr>
          <w:lang w:val="fr-FR"/>
        </w:rPr>
        <w:t>assistants d’enseignement r</w:t>
      </w:r>
      <w:r w:rsidR="00BD4F0C" w:rsidRPr="004E6A5F">
        <w:rPr>
          <w:lang w:val="fr-FR"/>
        </w:rPr>
        <w:t>om</w:t>
      </w:r>
      <w:r w:rsidRPr="004E6A5F">
        <w:rPr>
          <w:lang w:val="fr-FR"/>
        </w:rPr>
        <w:t>s</w:t>
      </w:r>
      <w:r w:rsidR="00BD4F0C" w:rsidRPr="004E6A5F">
        <w:rPr>
          <w:lang w:val="fr-FR"/>
        </w:rPr>
        <w:t xml:space="preserve"> </w:t>
      </w:r>
      <w:r w:rsidRPr="004E6A5F">
        <w:rPr>
          <w:lang w:val="fr-FR"/>
        </w:rPr>
        <w:t>ont été recrut</w:t>
      </w:r>
      <w:r w:rsidR="00AB3992" w:rsidRPr="004E6A5F">
        <w:rPr>
          <w:lang w:val="fr-FR"/>
        </w:rPr>
        <w:t>é</w:t>
      </w:r>
      <w:r w:rsidRPr="004E6A5F">
        <w:rPr>
          <w:lang w:val="fr-FR"/>
        </w:rPr>
        <w:t>s dans les écoles professionnelles et les établissements du premier degré afin de faciliter l’intégration des Roms au système éducatif</w:t>
      </w:r>
      <w:r w:rsidR="00BD4F0C" w:rsidRPr="004E6A5F">
        <w:rPr>
          <w:lang w:val="fr-FR"/>
        </w:rPr>
        <w:t xml:space="preserve">. </w:t>
      </w:r>
      <w:r w:rsidR="008140CB">
        <w:rPr>
          <w:lang w:val="fr-FR"/>
        </w:rPr>
        <w:t>S’agissant</w:t>
      </w:r>
      <w:r w:rsidRPr="004E6A5F">
        <w:rPr>
          <w:lang w:val="fr-FR"/>
        </w:rPr>
        <w:t xml:space="preserve"> du </w:t>
      </w:r>
      <w:r w:rsidR="00B50E1F" w:rsidRPr="004E6A5F">
        <w:rPr>
          <w:lang w:val="fr-FR"/>
        </w:rPr>
        <w:t>chômage</w:t>
      </w:r>
      <w:r w:rsidRPr="004E6A5F">
        <w:rPr>
          <w:lang w:val="fr-FR"/>
        </w:rPr>
        <w:t>, le Gouvernement prend des mesures afin d’accroître le nombre de</w:t>
      </w:r>
      <w:r w:rsidR="00864771">
        <w:rPr>
          <w:lang w:val="fr-FR"/>
        </w:rPr>
        <w:t>s</w:t>
      </w:r>
      <w:r w:rsidRPr="004E6A5F">
        <w:rPr>
          <w:lang w:val="fr-FR"/>
        </w:rPr>
        <w:t xml:space="preserve"> Roms employés dans des programmes de travaux publics. Un certain nombre de femmes roms exercent </w:t>
      </w:r>
      <w:r w:rsidR="008140CB">
        <w:rPr>
          <w:lang w:val="fr-FR"/>
        </w:rPr>
        <w:t>d</w:t>
      </w:r>
      <w:r w:rsidRPr="004E6A5F">
        <w:rPr>
          <w:lang w:val="fr-FR"/>
        </w:rPr>
        <w:t xml:space="preserve">es fonctions de médiatrices, </w:t>
      </w:r>
      <w:r w:rsidR="008140CB">
        <w:rPr>
          <w:lang w:val="fr-FR"/>
        </w:rPr>
        <w:t>assur</w:t>
      </w:r>
      <w:r w:rsidRPr="004E6A5F">
        <w:rPr>
          <w:lang w:val="fr-FR"/>
        </w:rPr>
        <w:t>ant la liaison entre les autorités sanitaires et la communauté rom</w:t>
      </w:r>
      <w:r w:rsidR="00BD4F0C" w:rsidRPr="004E6A5F">
        <w:rPr>
          <w:lang w:val="fr-FR"/>
        </w:rPr>
        <w:t xml:space="preserve">. </w:t>
      </w:r>
    </w:p>
    <w:p w:rsidR="00BD4F0C" w:rsidRPr="004E6A5F" w:rsidRDefault="007F13B2" w:rsidP="00BD4F0C">
      <w:pPr>
        <w:pStyle w:val="ParaNoG"/>
        <w:rPr>
          <w:lang w:val="fr-FR"/>
        </w:rPr>
      </w:pPr>
      <w:r w:rsidRPr="004E6A5F">
        <w:rPr>
          <w:lang w:val="fr-FR"/>
        </w:rPr>
        <w:t xml:space="preserve">Le Gouvernement adopte actuellement des mesures législatives pour </w:t>
      </w:r>
      <w:r w:rsidR="00B50E1F" w:rsidRPr="004E6A5F">
        <w:rPr>
          <w:lang w:val="fr-FR"/>
        </w:rPr>
        <w:t>résoudre</w:t>
      </w:r>
      <w:r w:rsidRPr="004E6A5F">
        <w:rPr>
          <w:lang w:val="fr-FR"/>
        </w:rPr>
        <w:t xml:space="preserve"> les </w:t>
      </w:r>
      <w:r w:rsidR="00B50E1F" w:rsidRPr="004E6A5F">
        <w:rPr>
          <w:lang w:val="fr-FR"/>
        </w:rPr>
        <w:t>difficultés</w:t>
      </w:r>
      <w:r w:rsidRPr="004E6A5F">
        <w:rPr>
          <w:lang w:val="fr-FR"/>
        </w:rPr>
        <w:t xml:space="preserve"> qui découlent de l’insalubrité. L’approche stratégique </w:t>
      </w:r>
      <w:r w:rsidR="003554B1">
        <w:rPr>
          <w:lang w:val="fr-FR"/>
        </w:rPr>
        <w:t>choisi</w:t>
      </w:r>
      <w:r w:rsidRPr="004E6A5F">
        <w:rPr>
          <w:lang w:val="fr-FR"/>
        </w:rPr>
        <w:t>e par le Gouvernement ne produira pas d’effet</w:t>
      </w:r>
      <w:r w:rsidR="008140CB">
        <w:rPr>
          <w:lang w:val="fr-FR"/>
        </w:rPr>
        <w:t xml:space="preserve">s </w:t>
      </w:r>
      <w:r w:rsidRPr="004E6A5F">
        <w:rPr>
          <w:lang w:val="fr-FR"/>
        </w:rPr>
        <w:t>immédiat</w:t>
      </w:r>
      <w:r w:rsidR="008140CB">
        <w:rPr>
          <w:lang w:val="fr-FR"/>
        </w:rPr>
        <w:t>s</w:t>
      </w:r>
      <w:r w:rsidRPr="004E6A5F">
        <w:rPr>
          <w:lang w:val="fr-FR"/>
        </w:rPr>
        <w:t xml:space="preserve"> mais elle reste le meilleur moyen de s’attaquer au problème du logement. Le </w:t>
      </w:r>
      <w:r w:rsidR="008140CB">
        <w:rPr>
          <w:lang w:val="fr-FR"/>
        </w:rPr>
        <w:t>m</w:t>
      </w:r>
      <w:r w:rsidRPr="004E6A5F">
        <w:rPr>
          <w:lang w:val="fr-FR"/>
        </w:rPr>
        <w:t xml:space="preserve">inistère responsable de l’urbanisme a étudié des mesures pour </w:t>
      </w:r>
      <w:r w:rsidR="008140CB">
        <w:rPr>
          <w:lang w:val="fr-FR"/>
        </w:rPr>
        <w:t>régulari</w:t>
      </w:r>
      <w:r w:rsidRPr="004E6A5F">
        <w:rPr>
          <w:lang w:val="fr-FR"/>
        </w:rPr>
        <w:t xml:space="preserve">ser les peuplements </w:t>
      </w:r>
      <w:r w:rsidR="00B50E1F" w:rsidRPr="004E6A5F">
        <w:rPr>
          <w:lang w:val="fr-FR"/>
        </w:rPr>
        <w:t>existants</w:t>
      </w:r>
      <w:r w:rsidRPr="004E6A5F">
        <w:rPr>
          <w:lang w:val="fr-FR"/>
        </w:rPr>
        <w:t xml:space="preserve"> et assurer leur prise en compte dans les plans d’urbanisme à venir</w:t>
      </w:r>
      <w:r w:rsidR="00BD4F0C" w:rsidRPr="004E6A5F">
        <w:rPr>
          <w:lang w:val="fr-FR"/>
        </w:rPr>
        <w:t xml:space="preserve">. </w:t>
      </w:r>
    </w:p>
    <w:p w:rsidR="00BD4F0C" w:rsidRPr="004E6A5F" w:rsidRDefault="007F13B2" w:rsidP="00BD4F0C">
      <w:pPr>
        <w:pStyle w:val="ParaNoG"/>
        <w:rPr>
          <w:lang w:val="fr-FR"/>
        </w:rPr>
      </w:pPr>
      <w:r w:rsidRPr="004E6A5F">
        <w:rPr>
          <w:lang w:val="fr-FR"/>
        </w:rPr>
        <w:t xml:space="preserve">De </w:t>
      </w:r>
      <w:r w:rsidR="00B50E1F" w:rsidRPr="004E6A5F">
        <w:rPr>
          <w:lang w:val="fr-FR"/>
        </w:rPr>
        <w:t>même</w:t>
      </w:r>
      <w:r w:rsidRPr="004E6A5F">
        <w:rPr>
          <w:lang w:val="fr-FR"/>
        </w:rPr>
        <w:t>, le Gouvernement ne ménage aucun effort pour traiter les questions des Roms déplacés et du manque de protection sociale de la communauté rom</w:t>
      </w:r>
      <w:r w:rsidR="00BD4F0C" w:rsidRPr="004E6A5F">
        <w:rPr>
          <w:lang w:val="fr-FR"/>
        </w:rPr>
        <w:t xml:space="preserve">. </w:t>
      </w:r>
    </w:p>
    <w:p w:rsidR="00BD4F0C" w:rsidRPr="004E6A5F" w:rsidRDefault="00BD4F0C" w:rsidP="00BD4F0C">
      <w:pPr>
        <w:pStyle w:val="ParaNoG"/>
        <w:rPr>
          <w:lang w:val="fr-FR"/>
        </w:rPr>
      </w:pPr>
      <w:r w:rsidRPr="004E6A5F">
        <w:rPr>
          <w:b/>
          <w:lang w:val="fr-FR"/>
        </w:rPr>
        <w:t>M</w:t>
      </w:r>
      <w:r w:rsidR="00FF5531" w:rsidRPr="00641328">
        <w:rPr>
          <w:b/>
          <w:vertAlign w:val="superscript"/>
          <w:lang w:val="fr-FR"/>
        </w:rPr>
        <w:t>me</w:t>
      </w:r>
      <w:r w:rsidRPr="004E6A5F">
        <w:rPr>
          <w:b/>
          <w:lang w:val="fr-FR"/>
        </w:rPr>
        <w:t xml:space="preserve"> Govedarica</w:t>
      </w:r>
      <w:r w:rsidRPr="004E6A5F">
        <w:rPr>
          <w:lang w:val="fr-FR"/>
        </w:rPr>
        <w:t xml:space="preserve"> </w:t>
      </w:r>
      <w:r w:rsidR="00FF5531" w:rsidRPr="004E6A5F">
        <w:rPr>
          <w:lang w:val="fr-FR"/>
        </w:rPr>
        <w:t xml:space="preserve">fait savoir que, conformément aux dispositions de la </w:t>
      </w:r>
      <w:r w:rsidRPr="004E6A5F">
        <w:rPr>
          <w:lang w:val="fr-FR"/>
        </w:rPr>
        <w:t xml:space="preserve">Constitution </w:t>
      </w:r>
      <w:r w:rsidR="00FF5531" w:rsidRPr="004E6A5F">
        <w:rPr>
          <w:lang w:val="fr-FR"/>
        </w:rPr>
        <w:t xml:space="preserve">de la Serbie et </w:t>
      </w:r>
      <w:r w:rsidR="003B57FA">
        <w:rPr>
          <w:lang w:val="fr-FR"/>
        </w:rPr>
        <w:t>aux</w:t>
      </w:r>
      <w:r w:rsidR="00FF5531" w:rsidRPr="004E6A5F">
        <w:rPr>
          <w:lang w:val="fr-FR"/>
        </w:rPr>
        <w:t xml:space="preserve"> obligations </w:t>
      </w:r>
      <w:r w:rsidRPr="004E6A5F">
        <w:rPr>
          <w:lang w:val="fr-FR"/>
        </w:rPr>
        <w:t>international</w:t>
      </w:r>
      <w:r w:rsidR="00FF5531" w:rsidRPr="004E6A5F">
        <w:rPr>
          <w:lang w:val="fr-FR"/>
        </w:rPr>
        <w:t xml:space="preserve">es contractées par le pays en ce qui concerne la protection des droits des minorités nationales, un groupe de travail rattaché au Ministère des droits de l’homme et des droits des minorités </w:t>
      </w:r>
      <w:r w:rsidR="00364F1A" w:rsidRPr="004E6A5F">
        <w:rPr>
          <w:lang w:val="fr-FR"/>
        </w:rPr>
        <w:t>a</w:t>
      </w:r>
      <w:r w:rsidR="00FF5531" w:rsidRPr="004E6A5F">
        <w:rPr>
          <w:lang w:val="fr-FR"/>
        </w:rPr>
        <w:t xml:space="preserve"> été chargé de rédiger un projet de loi relative aux conseils des minorités nationales</w:t>
      </w:r>
      <w:r w:rsidRPr="004E6A5F">
        <w:rPr>
          <w:lang w:val="fr-FR"/>
        </w:rPr>
        <w:t xml:space="preserve">. </w:t>
      </w:r>
      <w:r w:rsidR="00FF5531" w:rsidRPr="004E6A5F">
        <w:rPr>
          <w:lang w:val="fr-FR"/>
        </w:rPr>
        <w:t xml:space="preserve">Des </w:t>
      </w:r>
      <w:r w:rsidR="00364F1A" w:rsidRPr="004E6A5F">
        <w:rPr>
          <w:lang w:val="fr-FR"/>
        </w:rPr>
        <w:t>représentants</w:t>
      </w:r>
      <w:r w:rsidR="00FF5531" w:rsidRPr="004E6A5F">
        <w:rPr>
          <w:lang w:val="fr-FR"/>
        </w:rPr>
        <w:t xml:space="preserve"> du Gouvernement, de la société civile et de groupes des minorités nationales ont tous été associés à ce processus. Une première version du projet de loi a été rendue publique, et communiquée pour observation</w:t>
      </w:r>
      <w:r w:rsidR="003B57FA">
        <w:rPr>
          <w:lang w:val="fr-FR"/>
        </w:rPr>
        <w:t>s</w:t>
      </w:r>
      <w:r w:rsidR="00FF5531" w:rsidRPr="004E6A5F">
        <w:rPr>
          <w:lang w:val="fr-FR"/>
        </w:rPr>
        <w:t xml:space="preserve"> aux représentants des minorités </w:t>
      </w:r>
      <w:r w:rsidRPr="004E6A5F">
        <w:rPr>
          <w:lang w:val="fr-FR"/>
        </w:rPr>
        <w:t>national</w:t>
      </w:r>
      <w:r w:rsidR="00FF5531" w:rsidRPr="004E6A5F">
        <w:rPr>
          <w:lang w:val="fr-FR"/>
        </w:rPr>
        <w:t>es</w:t>
      </w:r>
      <w:r w:rsidRPr="004E6A5F">
        <w:rPr>
          <w:lang w:val="fr-FR"/>
        </w:rPr>
        <w:t xml:space="preserve">, </w:t>
      </w:r>
      <w:r w:rsidR="00FF5531" w:rsidRPr="004E6A5F">
        <w:rPr>
          <w:lang w:val="fr-FR"/>
        </w:rPr>
        <w:t>au Parlement et aux principaux partis politiques</w:t>
      </w:r>
      <w:r w:rsidRPr="004E6A5F">
        <w:rPr>
          <w:lang w:val="fr-FR"/>
        </w:rPr>
        <w:t xml:space="preserve">. </w:t>
      </w:r>
      <w:r w:rsidR="00FF5531" w:rsidRPr="004E6A5F">
        <w:rPr>
          <w:lang w:val="fr-FR"/>
        </w:rPr>
        <w:t xml:space="preserve">Le texte a été bien </w:t>
      </w:r>
      <w:r w:rsidR="00364F1A" w:rsidRPr="004E6A5F">
        <w:rPr>
          <w:lang w:val="fr-FR"/>
        </w:rPr>
        <w:t>accueilli</w:t>
      </w:r>
      <w:r w:rsidR="00FF5531" w:rsidRPr="004E6A5F">
        <w:rPr>
          <w:lang w:val="fr-FR"/>
        </w:rPr>
        <w:t xml:space="preserve"> au</w:t>
      </w:r>
      <w:r w:rsidR="003B57FA">
        <w:rPr>
          <w:lang w:val="fr-FR"/>
        </w:rPr>
        <w:t>x</w:t>
      </w:r>
      <w:r w:rsidR="00FF5531" w:rsidRPr="004E6A5F">
        <w:rPr>
          <w:lang w:val="fr-FR"/>
        </w:rPr>
        <w:t xml:space="preserve"> plus haut</w:t>
      </w:r>
      <w:r w:rsidR="003B57FA">
        <w:rPr>
          <w:lang w:val="fr-FR"/>
        </w:rPr>
        <w:t>s</w:t>
      </w:r>
      <w:r w:rsidR="00FF5531" w:rsidRPr="004E6A5F">
        <w:rPr>
          <w:lang w:val="fr-FR"/>
        </w:rPr>
        <w:t xml:space="preserve"> niveau</w:t>
      </w:r>
      <w:r w:rsidR="003B57FA">
        <w:rPr>
          <w:lang w:val="fr-FR"/>
        </w:rPr>
        <w:t>x</w:t>
      </w:r>
      <w:r w:rsidR="00FF5531" w:rsidRPr="004E6A5F">
        <w:rPr>
          <w:lang w:val="fr-FR"/>
        </w:rPr>
        <w:t xml:space="preserve"> et son adoption a ouvert la voie à une amélioration appréciable de l’exercice des droits des minorités nationales</w:t>
      </w:r>
      <w:r w:rsidRPr="004E6A5F">
        <w:rPr>
          <w:lang w:val="fr-FR"/>
        </w:rPr>
        <w:t xml:space="preserve">. </w:t>
      </w:r>
      <w:r w:rsidR="003554B1">
        <w:rPr>
          <w:lang w:val="fr-FR"/>
        </w:rPr>
        <w:t>La loi</w:t>
      </w:r>
      <w:r w:rsidR="00FF5531" w:rsidRPr="004E6A5F">
        <w:rPr>
          <w:lang w:val="fr-FR"/>
        </w:rPr>
        <w:t xml:space="preserve"> conférera des pouvoirs accrus aux conseils de ces minorités mais </w:t>
      </w:r>
      <w:r w:rsidR="00364F1A" w:rsidRPr="004E6A5F">
        <w:rPr>
          <w:lang w:val="fr-FR"/>
        </w:rPr>
        <w:t>assujettira</w:t>
      </w:r>
      <w:r w:rsidR="00FF5531" w:rsidRPr="004E6A5F">
        <w:rPr>
          <w:lang w:val="fr-FR"/>
        </w:rPr>
        <w:t xml:space="preserve"> leurs activités à un examen plus </w:t>
      </w:r>
      <w:r w:rsidR="003B57FA">
        <w:rPr>
          <w:lang w:val="fr-FR"/>
        </w:rPr>
        <w:t>approfondi</w:t>
      </w:r>
      <w:r w:rsidR="00FF5531" w:rsidRPr="004E6A5F">
        <w:rPr>
          <w:lang w:val="fr-FR"/>
        </w:rPr>
        <w:t xml:space="preserve">. </w:t>
      </w:r>
    </w:p>
    <w:p w:rsidR="00BD4F0C" w:rsidRPr="004E6A5F" w:rsidRDefault="00FF5531" w:rsidP="00BD4F0C">
      <w:pPr>
        <w:pStyle w:val="ParaNoG"/>
        <w:rPr>
          <w:lang w:val="fr-FR"/>
        </w:rPr>
      </w:pPr>
      <w:r w:rsidRPr="004E6A5F">
        <w:rPr>
          <w:lang w:val="fr-FR"/>
        </w:rPr>
        <w:t xml:space="preserve">Des </w:t>
      </w:r>
      <w:r w:rsidR="003B57FA">
        <w:rPr>
          <w:lang w:val="fr-FR"/>
        </w:rPr>
        <w:t xml:space="preserve">inquiétudes </w:t>
      </w:r>
      <w:r w:rsidR="00B34F83">
        <w:rPr>
          <w:lang w:val="fr-FR"/>
        </w:rPr>
        <w:t>s’étaient</w:t>
      </w:r>
      <w:r w:rsidRPr="004E6A5F">
        <w:rPr>
          <w:lang w:val="fr-FR"/>
        </w:rPr>
        <w:t xml:space="preserve"> exprimées </w:t>
      </w:r>
      <w:r w:rsidR="003B57FA">
        <w:rPr>
          <w:lang w:val="fr-FR"/>
        </w:rPr>
        <w:t>quant à</w:t>
      </w:r>
      <w:r w:rsidRPr="004E6A5F">
        <w:rPr>
          <w:lang w:val="fr-FR"/>
        </w:rPr>
        <w:t xml:space="preserve"> la confidentialité de la méthode utilisée pour ajouter des membres des minorités nationales à la liste des candidats aux élections, du fait que</w:t>
      </w:r>
      <w:r w:rsidR="003B57FA">
        <w:rPr>
          <w:lang w:val="fr-FR"/>
        </w:rPr>
        <w:t>, souvent,</w:t>
      </w:r>
      <w:r w:rsidRPr="004E6A5F">
        <w:rPr>
          <w:lang w:val="fr-FR"/>
        </w:rPr>
        <w:t xml:space="preserve"> des données </w:t>
      </w:r>
      <w:r w:rsidR="00684F1D">
        <w:rPr>
          <w:lang w:val="fr-FR"/>
        </w:rPr>
        <w:t>étaie</w:t>
      </w:r>
      <w:r w:rsidRPr="004E6A5F">
        <w:rPr>
          <w:lang w:val="fr-FR"/>
        </w:rPr>
        <w:t xml:space="preserve">nt </w:t>
      </w:r>
      <w:r w:rsidR="00364F1A" w:rsidRPr="004E6A5F">
        <w:rPr>
          <w:lang w:val="fr-FR"/>
        </w:rPr>
        <w:t>recueillies</w:t>
      </w:r>
      <w:r w:rsidRPr="004E6A5F">
        <w:rPr>
          <w:lang w:val="fr-FR"/>
        </w:rPr>
        <w:t xml:space="preserve"> auprès d’organismes </w:t>
      </w:r>
      <w:r w:rsidR="003B57FA">
        <w:rPr>
          <w:lang w:val="fr-FR"/>
        </w:rPr>
        <w:t>publics</w:t>
      </w:r>
      <w:r w:rsidRPr="004E6A5F">
        <w:rPr>
          <w:lang w:val="fr-FR"/>
        </w:rPr>
        <w:t xml:space="preserve"> </w:t>
      </w:r>
      <w:r w:rsidR="003B57FA">
        <w:rPr>
          <w:lang w:val="fr-FR"/>
        </w:rPr>
        <w:t>avant</w:t>
      </w:r>
      <w:r w:rsidRPr="004E6A5F">
        <w:rPr>
          <w:lang w:val="fr-FR"/>
        </w:rPr>
        <w:t xml:space="preserve"> </w:t>
      </w:r>
      <w:r w:rsidR="003B57FA">
        <w:rPr>
          <w:lang w:val="fr-FR"/>
        </w:rPr>
        <w:t>les</w:t>
      </w:r>
      <w:r w:rsidRPr="004E6A5F">
        <w:rPr>
          <w:lang w:val="fr-FR"/>
        </w:rPr>
        <w:t xml:space="preserve"> élections et que leur caractère sensible </w:t>
      </w:r>
      <w:r w:rsidR="00684F1D">
        <w:rPr>
          <w:lang w:val="fr-FR"/>
        </w:rPr>
        <w:t>aurait pu</w:t>
      </w:r>
      <w:r w:rsidRPr="004E6A5F">
        <w:rPr>
          <w:lang w:val="fr-FR"/>
        </w:rPr>
        <w:t xml:space="preserve"> ne pas être respecté.</w:t>
      </w:r>
      <w:r w:rsidR="00BD4F0C" w:rsidRPr="004E6A5F">
        <w:rPr>
          <w:lang w:val="fr-FR"/>
        </w:rPr>
        <w:t xml:space="preserve"> </w:t>
      </w:r>
      <w:r w:rsidRPr="004E6A5F">
        <w:rPr>
          <w:lang w:val="fr-FR"/>
        </w:rPr>
        <w:t>Le projet de loi a répondu à ce</w:t>
      </w:r>
      <w:r w:rsidR="003B57FA">
        <w:rPr>
          <w:lang w:val="fr-FR"/>
        </w:rPr>
        <w:t>s</w:t>
      </w:r>
      <w:r w:rsidRPr="004E6A5F">
        <w:rPr>
          <w:lang w:val="fr-FR"/>
        </w:rPr>
        <w:t xml:space="preserve"> préoccupation</w:t>
      </w:r>
      <w:r w:rsidR="003B57FA">
        <w:rPr>
          <w:lang w:val="fr-FR"/>
        </w:rPr>
        <w:t>s</w:t>
      </w:r>
      <w:r w:rsidRPr="004E6A5F">
        <w:rPr>
          <w:lang w:val="fr-FR"/>
        </w:rPr>
        <w:t xml:space="preserve"> en offrant une méthode plus démocratique d’élection des </w:t>
      </w:r>
      <w:r w:rsidR="003B57FA">
        <w:rPr>
          <w:lang w:val="fr-FR"/>
        </w:rPr>
        <w:t xml:space="preserve">membres des </w:t>
      </w:r>
      <w:r w:rsidRPr="004E6A5F">
        <w:rPr>
          <w:lang w:val="fr-FR"/>
        </w:rPr>
        <w:t>conseils des minorités nationales</w:t>
      </w:r>
      <w:r w:rsidR="00641328">
        <w:rPr>
          <w:lang w:val="fr-FR"/>
        </w:rPr>
        <w:t>:</w:t>
      </w:r>
      <w:r w:rsidR="00684F1D">
        <w:rPr>
          <w:lang w:val="fr-FR"/>
        </w:rPr>
        <w:t xml:space="preserve"> des élections</w:t>
      </w:r>
      <w:r w:rsidR="00641328">
        <w:rPr>
          <w:lang w:val="fr-FR"/>
        </w:rPr>
        <w:t xml:space="preserve"> </w:t>
      </w:r>
      <w:r w:rsidR="00684F1D">
        <w:rPr>
          <w:lang w:val="fr-FR"/>
        </w:rPr>
        <w:t>libres remplacent maintenant les</w:t>
      </w:r>
      <w:r w:rsidRPr="004E6A5F">
        <w:rPr>
          <w:lang w:val="fr-FR"/>
        </w:rPr>
        <w:t xml:space="preserve"> assemblées électorales</w:t>
      </w:r>
      <w:r w:rsidR="00684F1D">
        <w:rPr>
          <w:lang w:val="fr-FR"/>
        </w:rPr>
        <w:t xml:space="preserve"> au cours desquelles les conseils étaient formés</w:t>
      </w:r>
      <w:r w:rsidR="00BD4F0C" w:rsidRPr="004E6A5F">
        <w:rPr>
          <w:lang w:val="fr-FR"/>
        </w:rPr>
        <w:t xml:space="preserve">. </w:t>
      </w:r>
      <w:r w:rsidRPr="004E6A5F">
        <w:rPr>
          <w:lang w:val="fr-FR"/>
        </w:rPr>
        <w:t>D’un point de vue pratique, les minorités nationales auront une plus grande influence sur la composition de leurs conseils respectifs</w:t>
      </w:r>
      <w:r w:rsidR="00BD4F0C" w:rsidRPr="004E6A5F">
        <w:rPr>
          <w:lang w:val="fr-FR"/>
        </w:rPr>
        <w:t xml:space="preserve">. </w:t>
      </w:r>
    </w:p>
    <w:p w:rsidR="00BD4F0C" w:rsidRPr="004E6A5F" w:rsidRDefault="00271B7E" w:rsidP="00BD4F0C">
      <w:pPr>
        <w:pStyle w:val="ParaNoG"/>
        <w:rPr>
          <w:lang w:val="fr-FR"/>
        </w:rPr>
      </w:pPr>
      <w:r w:rsidRPr="004E6A5F">
        <w:rPr>
          <w:lang w:val="fr-FR"/>
        </w:rPr>
        <w:t xml:space="preserve">Le </w:t>
      </w:r>
      <w:r w:rsidR="00684F1D">
        <w:rPr>
          <w:lang w:val="fr-FR"/>
        </w:rPr>
        <w:t>M</w:t>
      </w:r>
      <w:r w:rsidRPr="004E6A5F">
        <w:rPr>
          <w:lang w:val="fr-FR"/>
        </w:rPr>
        <w:t xml:space="preserve">inistère et les municipalités conservent </w:t>
      </w:r>
      <w:r w:rsidR="00684F1D">
        <w:rPr>
          <w:lang w:val="fr-FR"/>
        </w:rPr>
        <w:t>l</w:t>
      </w:r>
      <w:r w:rsidRPr="004E6A5F">
        <w:rPr>
          <w:lang w:val="fr-FR"/>
        </w:rPr>
        <w:t>es données relatives aux listes électorales des mi</w:t>
      </w:r>
      <w:r w:rsidR="00B0225A">
        <w:rPr>
          <w:lang w:val="fr-FR"/>
        </w:rPr>
        <w:t xml:space="preserve">norités nationales. Des listes </w:t>
      </w:r>
      <w:r w:rsidRPr="004E6A5F">
        <w:rPr>
          <w:lang w:val="fr-FR"/>
        </w:rPr>
        <w:t xml:space="preserve">ont été établies pour </w:t>
      </w:r>
      <w:r w:rsidR="00BD4F0C" w:rsidRPr="004E6A5F">
        <w:rPr>
          <w:lang w:val="fr-FR"/>
        </w:rPr>
        <w:t xml:space="preserve">19 </w:t>
      </w:r>
      <w:r w:rsidRPr="004E6A5F">
        <w:rPr>
          <w:lang w:val="fr-FR"/>
        </w:rPr>
        <w:t xml:space="preserve">minorités, </w:t>
      </w:r>
      <w:r w:rsidR="00B0225A">
        <w:rPr>
          <w:lang w:val="fr-FR"/>
        </w:rPr>
        <w:t>en vue des</w:t>
      </w:r>
      <w:r w:rsidRPr="004E6A5F">
        <w:rPr>
          <w:lang w:val="fr-FR"/>
        </w:rPr>
        <w:t xml:space="preserve"> élections aux conseils des minorités nationales</w:t>
      </w:r>
      <w:r w:rsidR="00F84D3E">
        <w:rPr>
          <w:lang w:val="fr-FR"/>
        </w:rPr>
        <w:t>,</w:t>
      </w:r>
      <w:r w:rsidRPr="004E6A5F">
        <w:rPr>
          <w:lang w:val="fr-FR"/>
        </w:rPr>
        <w:t xml:space="preserve"> tenues </w:t>
      </w:r>
      <w:r w:rsidR="00F84D3E">
        <w:rPr>
          <w:lang w:val="fr-FR"/>
        </w:rPr>
        <w:t xml:space="preserve">au scrutin proportionnel </w:t>
      </w:r>
      <w:r w:rsidRPr="004E6A5F">
        <w:rPr>
          <w:lang w:val="fr-FR"/>
        </w:rPr>
        <w:t xml:space="preserve">en juin </w:t>
      </w:r>
      <w:r w:rsidR="00BD4F0C" w:rsidRPr="004E6A5F">
        <w:rPr>
          <w:lang w:val="fr-FR"/>
        </w:rPr>
        <w:t xml:space="preserve">2010. </w:t>
      </w:r>
      <w:r w:rsidRPr="004E6A5F">
        <w:rPr>
          <w:lang w:val="fr-FR"/>
        </w:rPr>
        <w:t xml:space="preserve">Sur les </w:t>
      </w:r>
      <w:r w:rsidR="00BD4F0C" w:rsidRPr="004E6A5F">
        <w:rPr>
          <w:lang w:val="fr-FR"/>
        </w:rPr>
        <w:t xml:space="preserve">19 </w:t>
      </w:r>
      <w:r w:rsidRPr="004E6A5F">
        <w:rPr>
          <w:lang w:val="fr-FR"/>
        </w:rPr>
        <w:t xml:space="preserve">élections, auxquelles ont participé plus de </w:t>
      </w:r>
      <w:r w:rsidR="00BD4F0C" w:rsidRPr="004E6A5F">
        <w:rPr>
          <w:lang w:val="fr-FR"/>
        </w:rPr>
        <w:t>436</w:t>
      </w:r>
      <w:r w:rsidRPr="004E6A5F">
        <w:rPr>
          <w:lang w:val="fr-FR"/>
        </w:rPr>
        <w:t> </w:t>
      </w:r>
      <w:r w:rsidR="00BD4F0C" w:rsidRPr="004E6A5F">
        <w:rPr>
          <w:lang w:val="fr-FR"/>
        </w:rPr>
        <w:t xml:space="preserve">000 </w:t>
      </w:r>
      <w:r w:rsidRPr="004E6A5F">
        <w:rPr>
          <w:lang w:val="fr-FR"/>
        </w:rPr>
        <w:t xml:space="preserve">électeurs éligibles, </w:t>
      </w:r>
      <w:r w:rsidR="00BD4F0C" w:rsidRPr="004E6A5F">
        <w:rPr>
          <w:lang w:val="fr-FR"/>
        </w:rPr>
        <w:t xml:space="preserve">16 </w:t>
      </w:r>
      <w:r w:rsidRPr="004E6A5F">
        <w:rPr>
          <w:lang w:val="fr-FR"/>
        </w:rPr>
        <w:t>ont eu lieu au su</w:t>
      </w:r>
      <w:r w:rsidR="00B0225A">
        <w:rPr>
          <w:lang w:val="fr-FR"/>
        </w:rPr>
        <w:t>f</w:t>
      </w:r>
      <w:r w:rsidRPr="004E6A5F">
        <w:rPr>
          <w:lang w:val="fr-FR"/>
        </w:rPr>
        <w:t xml:space="preserve">frage direct et trois se sont </w:t>
      </w:r>
      <w:r w:rsidR="00F84D3E">
        <w:rPr>
          <w:lang w:val="fr-FR"/>
        </w:rPr>
        <w:t xml:space="preserve">faites par des </w:t>
      </w:r>
      <w:r w:rsidRPr="004E6A5F">
        <w:rPr>
          <w:lang w:val="fr-FR"/>
        </w:rPr>
        <w:t xml:space="preserve">assemblées électorales. Les électeurs </w:t>
      </w:r>
      <w:r w:rsidR="00B0225A">
        <w:rPr>
          <w:lang w:val="fr-FR"/>
        </w:rPr>
        <w:t>r</w:t>
      </w:r>
      <w:r w:rsidRPr="004E6A5F">
        <w:rPr>
          <w:lang w:val="fr-FR"/>
        </w:rPr>
        <w:t xml:space="preserve">oms ont eu à choisir </w:t>
      </w:r>
      <w:r w:rsidR="00F84D3E">
        <w:rPr>
          <w:lang w:val="fr-FR"/>
        </w:rPr>
        <w:t>des noms sur</w:t>
      </w:r>
      <w:r w:rsidRPr="004E6A5F">
        <w:rPr>
          <w:lang w:val="fr-FR"/>
        </w:rPr>
        <w:t xml:space="preserve"> </w:t>
      </w:r>
      <w:r w:rsidR="00BD4F0C" w:rsidRPr="004E6A5F">
        <w:rPr>
          <w:lang w:val="fr-FR"/>
        </w:rPr>
        <w:t xml:space="preserve">10 </w:t>
      </w:r>
      <w:r w:rsidRPr="004E6A5F">
        <w:rPr>
          <w:lang w:val="fr-FR"/>
        </w:rPr>
        <w:t>listes électorales</w:t>
      </w:r>
      <w:r w:rsidR="00BD4F0C" w:rsidRPr="004E6A5F">
        <w:rPr>
          <w:lang w:val="fr-FR"/>
        </w:rPr>
        <w:t xml:space="preserve">, </w:t>
      </w:r>
      <w:r w:rsidRPr="004E6A5F">
        <w:rPr>
          <w:lang w:val="fr-FR"/>
        </w:rPr>
        <w:t>tandis qu’une liste seulement a été présentée à la minorité tchèque</w:t>
      </w:r>
      <w:r w:rsidR="00BD4F0C" w:rsidRPr="004E6A5F">
        <w:rPr>
          <w:lang w:val="fr-FR"/>
        </w:rPr>
        <w:t>.</w:t>
      </w:r>
    </w:p>
    <w:p w:rsidR="00BD4F0C" w:rsidRPr="004E6A5F" w:rsidRDefault="00BD4F0C" w:rsidP="00BD4F0C">
      <w:pPr>
        <w:pStyle w:val="ParaNoG"/>
        <w:rPr>
          <w:lang w:val="fr-FR"/>
        </w:rPr>
      </w:pPr>
      <w:r w:rsidRPr="004E6A5F">
        <w:rPr>
          <w:b/>
          <w:lang w:val="fr-FR"/>
        </w:rPr>
        <w:t>M</w:t>
      </w:r>
      <w:r w:rsidR="00271B7E" w:rsidRPr="00641328">
        <w:rPr>
          <w:b/>
          <w:vertAlign w:val="superscript"/>
          <w:lang w:val="fr-FR"/>
        </w:rPr>
        <w:t>me</w:t>
      </w:r>
      <w:r w:rsidRPr="004E6A5F">
        <w:rPr>
          <w:b/>
          <w:lang w:val="fr-FR"/>
        </w:rPr>
        <w:t xml:space="preserve"> Mohorović</w:t>
      </w:r>
      <w:r w:rsidRPr="004E6A5F">
        <w:rPr>
          <w:lang w:val="fr-FR"/>
        </w:rPr>
        <w:t xml:space="preserve"> </w:t>
      </w:r>
      <w:r w:rsidR="00271B7E" w:rsidRPr="004E6A5F">
        <w:rPr>
          <w:lang w:val="fr-FR"/>
        </w:rPr>
        <w:t xml:space="preserve">signale que la loi très </w:t>
      </w:r>
      <w:r w:rsidR="00F84D3E">
        <w:rPr>
          <w:lang w:val="fr-FR"/>
        </w:rPr>
        <w:t>étendu</w:t>
      </w:r>
      <w:r w:rsidR="00271B7E" w:rsidRPr="004E6A5F">
        <w:rPr>
          <w:lang w:val="fr-FR"/>
        </w:rPr>
        <w:t>e de lutte contre la d</w:t>
      </w:r>
      <w:r w:rsidRPr="004E6A5F">
        <w:rPr>
          <w:lang w:val="fr-FR"/>
        </w:rPr>
        <w:t>iscrimination,</w:t>
      </w:r>
      <w:r w:rsidR="00271B7E" w:rsidRPr="004E6A5F">
        <w:rPr>
          <w:lang w:val="fr-FR"/>
        </w:rPr>
        <w:t xml:space="preserve"> adoptée en </w:t>
      </w:r>
      <w:r w:rsidRPr="004E6A5F">
        <w:rPr>
          <w:lang w:val="fr-FR"/>
        </w:rPr>
        <w:t xml:space="preserve">2009, </w:t>
      </w:r>
      <w:r w:rsidR="00271B7E" w:rsidRPr="004E6A5F">
        <w:rPr>
          <w:lang w:val="fr-FR"/>
        </w:rPr>
        <w:t xml:space="preserve">vise sept catégories de </w:t>
      </w:r>
      <w:r w:rsidRPr="004E6A5F">
        <w:rPr>
          <w:lang w:val="fr-FR"/>
        </w:rPr>
        <w:t>discrimination</w:t>
      </w:r>
      <w:r w:rsidR="00F84D3E">
        <w:rPr>
          <w:lang w:val="fr-FR"/>
        </w:rPr>
        <w:t>s</w:t>
      </w:r>
      <w:r w:rsidRPr="004E6A5F">
        <w:rPr>
          <w:lang w:val="fr-FR"/>
        </w:rPr>
        <w:t xml:space="preserve"> </w:t>
      </w:r>
      <w:r w:rsidR="00271B7E" w:rsidRPr="004E6A5F">
        <w:rPr>
          <w:lang w:val="fr-FR"/>
        </w:rPr>
        <w:t>et porte création du Commissariat à la protection de l’égalité</w:t>
      </w:r>
      <w:r w:rsidRPr="004E6A5F">
        <w:rPr>
          <w:lang w:val="fr-FR"/>
        </w:rPr>
        <w:t xml:space="preserve">, </w:t>
      </w:r>
      <w:r w:rsidR="00271B7E" w:rsidRPr="004E6A5F">
        <w:rPr>
          <w:lang w:val="fr-FR"/>
        </w:rPr>
        <w:t xml:space="preserve">qui a notamment pour mission d’informer le public des cas les plus fréquents de discrimination, d’assurer l’application de la législation </w:t>
      </w:r>
      <w:r w:rsidR="00F84D3E">
        <w:rPr>
          <w:lang w:val="fr-FR"/>
        </w:rPr>
        <w:t>destinée à combattre</w:t>
      </w:r>
      <w:r w:rsidR="00271B7E" w:rsidRPr="004E6A5F">
        <w:rPr>
          <w:lang w:val="fr-FR"/>
        </w:rPr>
        <w:t xml:space="preserve"> la discrimination et d’identifier les dispositions des autres textes de loi qui pourraient se </w:t>
      </w:r>
      <w:r w:rsidR="00203872" w:rsidRPr="004E6A5F">
        <w:rPr>
          <w:lang w:val="fr-FR"/>
        </w:rPr>
        <w:t>révéler</w:t>
      </w:r>
      <w:r w:rsidR="00271B7E" w:rsidRPr="004E6A5F">
        <w:rPr>
          <w:lang w:val="fr-FR"/>
        </w:rPr>
        <w:t xml:space="preserve"> discriminatoires</w:t>
      </w:r>
      <w:r w:rsidRPr="004E6A5F">
        <w:rPr>
          <w:lang w:val="fr-FR"/>
        </w:rPr>
        <w:t xml:space="preserve">. </w:t>
      </w:r>
      <w:r w:rsidR="00271B7E" w:rsidRPr="004E6A5F">
        <w:rPr>
          <w:lang w:val="fr-FR"/>
        </w:rPr>
        <w:t>Point pl</w:t>
      </w:r>
      <w:r w:rsidR="00203872" w:rsidRPr="004E6A5F">
        <w:rPr>
          <w:lang w:val="fr-FR"/>
        </w:rPr>
        <w:t>u</w:t>
      </w:r>
      <w:r w:rsidR="00271B7E" w:rsidRPr="004E6A5F">
        <w:rPr>
          <w:lang w:val="fr-FR"/>
        </w:rPr>
        <w:t xml:space="preserve">s important, le </w:t>
      </w:r>
      <w:r w:rsidR="00F84D3E">
        <w:rPr>
          <w:lang w:val="fr-FR"/>
        </w:rPr>
        <w:t>C</w:t>
      </w:r>
      <w:r w:rsidR="00271B7E" w:rsidRPr="004E6A5F">
        <w:rPr>
          <w:lang w:val="fr-FR"/>
        </w:rPr>
        <w:t>ommissaire reçoit les plaintes individuelles pour discriminat</w:t>
      </w:r>
      <w:r w:rsidR="00F84D3E">
        <w:rPr>
          <w:lang w:val="fr-FR"/>
        </w:rPr>
        <w:t>ion</w:t>
      </w:r>
      <w:r w:rsidR="00271B7E" w:rsidRPr="004E6A5F">
        <w:rPr>
          <w:lang w:val="fr-FR"/>
        </w:rPr>
        <w:t xml:space="preserve"> et </w:t>
      </w:r>
      <w:r w:rsidR="00F84D3E">
        <w:rPr>
          <w:lang w:val="fr-FR"/>
        </w:rPr>
        <w:t>prescrit</w:t>
      </w:r>
      <w:r w:rsidR="00271B7E" w:rsidRPr="004E6A5F">
        <w:rPr>
          <w:lang w:val="fr-FR"/>
        </w:rPr>
        <w:t xml:space="preserve"> au</w:t>
      </w:r>
      <w:r w:rsidR="00203872" w:rsidRPr="004E6A5F">
        <w:rPr>
          <w:lang w:val="fr-FR"/>
        </w:rPr>
        <w:t>x</w:t>
      </w:r>
      <w:r w:rsidR="00271B7E" w:rsidRPr="004E6A5F">
        <w:rPr>
          <w:lang w:val="fr-FR"/>
        </w:rPr>
        <w:t xml:space="preserve"> organismes et personnels administratifs </w:t>
      </w:r>
      <w:r w:rsidR="00F84D3E">
        <w:rPr>
          <w:lang w:val="fr-FR"/>
        </w:rPr>
        <w:t xml:space="preserve">la manière de </w:t>
      </w:r>
      <w:r w:rsidR="00203872" w:rsidRPr="004E6A5F">
        <w:rPr>
          <w:lang w:val="fr-FR"/>
        </w:rPr>
        <w:t>remédier</w:t>
      </w:r>
      <w:r w:rsidR="00271B7E" w:rsidRPr="004E6A5F">
        <w:rPr>
          <w:lang w:val="fr-FR"/>
        </w:rPr>
        <w:t xml:space="preserve"> aux </w:t>
      </w:r>
      <w:r w:rsidR="00F84D3E">
        <w:rPr>
          <w:lang w:val="fr-FR"/>
        </w:rPr>
        <w:t xml:space="preserve">actes </w:t>
      </w:r>
      <w:r w:rsidR="00271B7E" w:rsidRPr="004E6A5F">
        <w:rPr>
          <w:lang w:val="fr-FR"/>
        </w:rPr>
        <w:t>discriminat</w:t>
      </w:r>
      <w:r w:rsidR="00F84D3E">
        <w:rPr>
          <w:lang w:val="fr-FR"/>
        </w:rPr>
        <w:t>oires</w:t>
      </w:r>
      <w:r w:rsidR="00271B7E" w:rsidRPr="004E6A5F">
        <w:rPr>
          <w:lang w:val="fr-FR"/>
        </w:rPr>
        <w:t xml:space="preserve"> </w:t>
      </w:r>
      <w:r w:rsidR="00F84D3E">
        <w:rPr>
          <w:lang w:val="fr-FR"/>
        </w:rPr>
        <w:t>qu’ils auraient pu</w:t>
      </w:r>
      <w:r w:rsidR="00271B7E" w:rsidRPr="004E6A5F">
        <w:rPr>
          <w:lang w:val="fr-FR"/>
        </w:rPr>
        <w:t xml:space="preserve"> comm</w:t>
      </w:r>
      <w:r w:rsidR="00F84D3E">
        <w:rPr>
          <w:lang w:val="fr-FR"/>
        </w:rPr>
        <w:t>ettre.</w:t>
      </w:r>
      <w:r w:rsidR="00271B7E" w:rsidRPr="004E6A5F">
        <w:rPr>
          <w:lang w:val="fr-FR"/>
        </w:rPr>
        <w:t xml:space="preserve"> Si </w:t>
      </w:r>
      <w:r w:rsidR="00F84D3E">
        <w:rPr>
          <w:lang w:val="fr-FR"/>
        </w:rPr>
        <w:t>s</w:t>
      </w:r>
      <w:r w:rsidR="00271B7E" w:rsidRPr="004E6A5F">
        <w:rPr>
          <w:lang w:val="fr-FR"/>
        </w:rPr>
        <w:t>es in</w:t>
      </w:r>
      <w:r w:rsidR="00F84D3E">
        <w:rPr>
          <w:lang w:val="fr-FR"/>
        </w:rPr>
        <w:t>structions</w:t>
      </w:r>
      <w:r w:rsidR="00271B7E" w:rsidRPr="004E6A5F">
        <w:rPr>
          <w:lang w:val="fr-FR"/>
        </w:rPr>
        <w:t xml:space="preserve"> ne sont </w:t>
      </w:r>
      <w:r w:rsidR="00801A5A">
        <w:rPr>
          <w:lang w:val="fr-FR"/>
        </w:rPr>
        <w:t xml:space="preserve">pas </w:t>
      </w:r>
      <w:r w:rsidR="00271B7E" w:rsidRPr="004E6A5F">
        <w:rPr>
          <w:lang w:val="fr-FR"/>
        </w:rPr>
        <w:t>suivies d</w:t>
      </w:r>
      <w:r w:rsidR="00F84D3E">
        <w:rPr>
          <w:lang w:val="fr-FR"/>
        </w:rPr>
        <w:t>’effet,</w:t>
      </w:r>
      <w:r w:rsidR="00271B7E" w:rsidRPr="004E6A5F">
        <w:rPr>
          <w:lang w:val="fr-FR"/>
        </w:rPr>
        <w:t xml:space="preserve"> le </w:t>
      </w:r>
      <w:r w:rsidR="00F84D3E">
        <w:rPr>
          <w:lang w:val="fr-FR"/>
        </w:rPr>
        <w:t>C</w:t>
      </w:r>
      <w:r w:rsidR="00271B7E" w:rsidRPr="004E6A5F">
        <w:rPr>
          <w:lang w:val="fr-FR"/>
        </w:rPr>
        <w:t xml:space="preserve">ommissaire peut émettre un </w:t>
      </w:r>
      <w:r w:rsidR="00203872" w:rsidRPr="004E6A5F">
        <w:rPr>
          <w:lang w:val="fr-FR"/>
        </w:rPr>
        <w:t>avertissement</w:t>
      </w:r>
      <w:r w:rsidR="00271B7E" w:rsidRPr="004E6A5F">
        <w:rPr>
          <w:lang w:val="fr-FR"/>
        </w:rPr>
        <w:t xml:space="preserve"> public. Il est habilité à </w:t>
      </w:r>
      <w:r w:rsidR="00FC6274">
        <w:rPr>
          <w:lang w:val="fr-FR"/>
        </w:rPr>
        <w:t xml:space="preserve">apporter sa </w:t>
      </w:r>
      <w:r w:rsidR="00271B7E" w:rsidRPr="004E6A5F">
        <w:rPr>
          <w:lang w:val="fr-FR"/>
        </w:rPr>
        <w:t>médiat</w:t>
      </w:r>
      <w:r w:rsidR="00FC6274">
        <w:rPr>
          <w:lang w:val="fr-FR"/>
        </w:rPr>
        <w:t>ion</w:t>
      </w:r>
      <w:r w:rsidR="00271B7E" w:rsidRPr="004E6A5F">
        <w:rPr>
          <w:lang w:val="fr-FR"/>
        </w:rPr>
        <w:t xml:space="preserve"> </w:t>
      </w:r>
      <w:r w:rsidR="00203872" w:rsidRPr="004E6A5F">
        <w:rPr>
          <w:lang w:val="fr-FR"/>
        </w:rPr>
        <w:t>dans</w:t>
      </w:r>
      <w:r w:rsidR="00271B7E" w:rsidRPr="004E6A5F">
        <w:rPr>
          <w:lang w:val="fr-FR"/>
        </w:rPr>
        <w:t xml:space="preserve"> les cas de </w:t>
      </w:r>
      <w:r w:rsidRPr="004E6A5F">
        <w:rPr>
          <w:lang w:val="fr-FR"/>
        </w:rPr>
        <w:t xml:space="preserve">discrimination </w:t>
      </w:r>
      <w:r w:rsidR="00271B7E" w:rsidRPr="004E6A5F">
        <w:rPr>
          <w:lang w:val="fr-FR"/>
        </w:rPr>
        <w:t>allégué</w:t>
      </w:r>
      <w:r w:rsidR="00FC6274">
        <w:rPr>
          <w:lang w:val="fr-FR"/>
        </w:rPr>
        <w:t>e</w:t>
      </w:r>
      <w:r w:rsidR="00B34F83">
        <w:rPr>
          <w:lang w:val="fr-FR"/>
        </w:rPr>
        <w:t>,</w:t>
      </w:r>
      <w:r w:rsidR="00271B7E" w:rsidRPr="004E6A5F">
        <w:rPr>
          <w:lang w:val="fr-FR"/>
        </w:rPr>
        <w:t xml:space="preserve"> et si cette procédure ne donne pas de résultat, les intéressés peuvent </w:t>
      </w:r>
      <w:r w:rsidR="00FC6274">
        <w:rPr>
          <w:lang w:val="fr-FR"/>
        </w:rPr>
        <w:t>saisir un</w:t>
      </w:r>
      <w:r w:rsidR="00271B7E" w:rsidRPr="004E6A5F">
        <w:rPr>
          <w:lang w:val="fr-FR"/>
        </w:rPr>
        <w:t xml:space="preserve"> tribuna</w:t>
      </w:r>
      <w:r w:rsidR="00FC6274">
        <w:rPr>
          <w:lang w:val="fr-FR"/>
        </w:rPr>
        <w:t>l</w:t>
      </w:r>
      <w:r w:rsidR="00271B7E" w:rsidRPr="004E6A5F">
        <w:rPr>
          <w:lang w:val="fr-FR"/>
        </w:rPr>
        <w:t xml:space="preserve"> civil. La loi fait peser la charge de la preuve n</w:t>
      </w:r>
      <w:r w:rsidR="00801A5A">
        <w:rPr>
          <w:lang w:val="fr-FR"/>
        </w:rPr>
        <w:t>on</w:t>
      </w:r>
      <w:r w:rsidR="00271B7E" w:rsidRPr="004E6A5F">
        <w:rPr>
          <w:lang w:val="fr-FR"/>
        </w:rPr>
        <w:t xml:space="preserve"> plus sur le plaignant mais sur </w:t>
      </w:r>
      <w:r w:rsidR="00FC6274">
        <w:rPr>
          <w:lang w:val="fr-FR"/>
        </w:rPr>
        <w:t>le</w:t>
      </w:r>
      <w:r w:rsidR="00271B7E" w:rsidRPr="004E6A5F">
        <w:rPr>
          <w:lang w:val="fr-FR"/>
        </w:rPr>
        <w:t xml:space="preserve"> défende</w:t>
      </w:r>
      <w:r w:rsidR="00FC6274">
        <w:rPr>
          <w:lang w:val="fr-FR"/>
        </w:rPr>
        <w:t>u</w:t>
      </w:r>
      <w:r w:rsidR="00271B7E" w:rsidRPr="004E6A5F">
        <w:rPr>
          <w:lang w:val="fr-FR"/>
        </w:rPr>
        <w:t>r</w:t>
      </w:r>
      <w:r w:rsidRPr="004E6A5F">
        <w:rPr>
          <w:lang w:val="fr-FR"/>
        </w:rPr>
        <w:t xml:space="preserve">. </w:t>
      </w:r>
      <w:r w:rsidR="00271B7E" w:rsidRPr="004E6A5F">
        <w:rPr>
          <w:lang w:val="fr-FR"/>
        </w:rPr>
        <w:t xml:space="preserve">Le </w:t>
      </w:r>
      <w:r w:rsidR="00FC6274">
        <w:rPr>
          <w:lang w:val="fr-FR"/>
        </w:rPr>
        <w:t>C</w:t>
      </w:r>
      <w:r w:rsidR="00203872" w:rsidRPr="004E6A5F">
        <w:rPr>
          <w:lang w:val="fr-FR"/>
        </w:rPr>
        <w:t>ommissaire</w:t>
      </w:r>
      <w:r w:rsidR="00271B7E" w:rsidRPr="004E6A5F">
        <w:rPr>
          <w:lang w:val="fr-FR"/>
        </w:rPr>
        <w:t xml:space="preserve">, dont le bureau n’est pas encore entièrement doté en personnel et auquel un budget de </w:t>
      </w:r>
      <w:r w:rsidRPr="004E6A5F">
        <w:rPr>
          <w:lang w:val="fr-FR"/>
        </w:rPr>
        <w:t>900</w:t>
      </w:r>
      <w:r w:rsidR="00271B7E" w:rsidRPr="004E6A5F">
        <w:rPr>
          <w:lang w:val="fr-FR"/>
        </w:rPr>
        <w:t> </w:t>
      </w:r>
      <w:r w:rsidRPr="004E6A5F">
        <w:rPr>
          <w:lang w:val="fr-FR"/>
        </w:rPr>
        <w:t xml:space="preserve">000 </w:t>
      </w:r>
      <w:r w:rsidR="00271B7E" w:rsidRPr="004E6A5F">
        <w:rPr>
          <w:lang w:val="fr-FR"/>
        </w:rPr>
        <w:t>euros a été a</w:t>
      </w:r>
      <w:r w:rsidR="00FC6274">
        <w:rPr>
          <w:lang w:val="fr-FR"/>
        </w:rPr>
        <w:t>lloué</w:t>
      </w:r>
      <w:r w:rsidR="00271B7E" w:rsidRPr="004E6A5F">
        <w:rPr>
          <w:lang w:val="fr-FR"/>
        </w:rPr>
        <w:t xml:space="preserve"> en</w:t>
      </w:r>
      <w:r w:rsidRPr="004E6A5F">
        <w:rPr>
          <w:lang w:val="fr-FR"/>
        </w:rPr>
        <w:t xml:space="preserve"> 2010, </w:t>
      </w:r>
      <w:r w:rsidR="00271B7E" w:rsidRPr="004E6A5F">
        <w:rPr>
          <w:lang w:val="fr-FR"/>
        </w:rPr>
        <w:t xml:space="preserve">a jusqu’à présent reçu </w:t>
      </w:r>
      <w:r w:rsidRPr="004E6A5F">
        <w:rPr>
          <w:lang w:val="fr-FR"/>
        </w:rPr>
        <w:t xml:space="preserve">122 </w:t>
      </w:r>
      <w:r w:rsidR="00271B7E" w:rsidRPr="004E6A5F">
        <w:rPr>
          <w:lang w:val="fr-FR"/>
        </w:rPr>
        <w:t xml:space="preserve">plaintes, rendu </w:t>
      </w:r>
      <w:r w:rsidR="001C3A4D" w:rsidRPr="004E6A5F">
        <w:rPr>
          <w:lang w:val="fr-FR"/>
        </w:rPr>
        <w:t>7</w:t>
      </w:r>
      <w:r w:rsidRPr="004E6A5F">
        <w:rPr>
          <w:lang w:val="fr-FR"/>
        </w:rPr>
        <w:t xml:space="preserve"> </w:t>
      </w:r>
      <w:r w:rsidR="00271B7E" w:rsidRPr="004E6A5F">
        <w:rPr>
          <w:lang w:val="fr-FR"/>
        </w:rPr>
        <w:t xml:space="preserve">décisions, émis </w:t>
      </w:r>
      <w:r w:rsidR="001C3A4D" w:rsidRPr="004E6A5F">
        <w:rPr>
          <w:lang w:val="fr-FR"/>
        </w:rPr>
        <w:t>2</w:t>
      </w:r>
      <w:r w:rsidRPr="004E6A5F">
        <w:rPr>
          <w:lang w:val="fr-FR"/>
        </w:rPr>
        <w:t xml:space="preserve"> </w:t>
      </w:r>
      <w:r w:rsidR="00203872" w:rsidRPr="004E6A5F">
        <w:rPr>
          <w:lang w:val="fr-FR"/>
        </w:rPr>
        <w:t>avertissements</w:t>
      </w:r>
      <w:r w:rsidR="00271B7E" w:rsidRPr="004E6A5F">
        <w:rPr>
          <w:lang w:val="fr-FR"/>
        </w:rPr>
        <w:t xml:space="preserve"> publics et lancé </w:t>
      </w:r>
      <w:r w:rsidR="001C3A4D" w:rsidRPr="004E6A5F">
        <w:rPr>
          <w:lang w:val="fr-FR"/>
        </w:rPr>
        <w:t>2</w:t>
      </w:r>
      <w:r w:rsidRPr="004E6A5F">
        <w:rPr>
          <w:lang w:val="fr-FR"/>
        </w:rPr>
        <w:t xml:space="preserve"> </w:t>
      </w:r>
      <w:r w:rsidR="00271B7E" w:rsidRPr="004E6A5F">
        <w:rPr>
          <w:lang w:val="fr-FR"/>
        </w:rPr>
        <w:t xml:space="preserve">initiatives </w:t>
      </w:r>
      <w:r w:rsidRPr="004E6A5F">
        <w:rPr>
          <w:lang w:val="fr-FR"/>
        </w:rPr>
        <w:t>antidiscrimination.</w:t>
      </w:r>
      <w:r w:rsidR="00271B7E" w:rsidRPr="004E6A5F">
        <w:rPr>
          <w:lang w:val="fr-FR"/>
        </w:rPr>
        <w:t xml:space="preserve"> </w:t>
      </w:r>
    </w:p>
    <w:p w:rsidR="00BD4F0C" w:rsidRPr="004E6A5F" w:rsidRDefault="00BD4F0C" w:rsidP="00BD4F0C">
      <w:pPr>
        <w:pStyle w:val="ParaNoG"/>
        <w:rPr>
          <w:lang w:val="fr-FR"/>
        </w:rPr>
      </w:pPr>
      <w:r w:rsidRPr="004E6A5F">
        <w:rPr>
          <w:b/>
          <w:lang w:val="fr-FR"/>
        </w:rPr>
        <w:t>M</w:t>
      </w:r>
      <w:r w:rsidR="00EA4EE0" w:rsidRPr="00641328">
        <w:rPr>
          <w:b/>
          <w:vertAlign w:val="superscript"/>
          <w:lang w:val="fr-FR"/>
        </w:rPr>
        <w:t>me</w:t>
      </w:r>
      <w:r w:rsidRPr="004E6A5F">
        <w:rPr>
          <w:b/>
          <w:lang w:val="fr-FR"/>
        </w:rPr>
        <w:t xml:space="preserve"> Ivanović</w:t>
      </w:r>
      <w:r w:rsidRPr="004E6A5F">
        <w:rPr>
          <w:lang w:val="fr-FR"/>
        </w:rPr>
        <w:t xml:space="preserve"> </w:t>
      </w:r>
      <w:r w:rsidR="00EA4EE0" w:rsidRPr="004E6A5F">
        <w:rPr>
          <w:lang w:val="fr-FR"/>
        </w:rPr>
        <w:t xml:space="preserve">fait savoir que le Ministère du travail et de la politique sociale a </w:t>
      </w:r>
      <w:r w:rsidR="00A17BD6">
        <w:rPr>
          <w:lang w:val="fr-FR"/>
        </w:rPr>
        <w:t>appliqué</w:t>
      </w:r>
      <w:r w:rsidR="00EA4EE0" w:rsidRPr="004E6A5F">
        <w:rPr>
          <w:lang w:val="fr-FR"/>
        </w:rPr>
        <w:t xml:space="preserve"> un plan </w:t>
      </w:r>
      <w:r w:rsidR="00203872" w:rsidRPr="004E6A5F">
        <w:rPr>
          <w:lang w:val="fr-FR"/>
        </w:rPr>
        <w:t>biennal</w:t>
      </w:r>
      <w:r w:rsidR="00EA4EE0" w:rsidRPr="004E6A5F">
        <w:rPr>
          <w:lang w:val="fr-FR"/>
        </w:rPr>
        <w:t xml:space="preserve"> pour apporter un soutien institutionnel aux organisations qui </w:t>
      </w:r>
      <w:r w:rsidR="00A17BD6">
        <w:rPr>
          <w:lang w:val="fr-FR"/>
        </w:rPr>
        <w:t xml:space="preserve">mettent en </w:t>
      </w:r>
      <w:r w:rsidR="006E7F38">
        <w:rPr>
          <w:lang w:val="fr-FR"/>
        </w:rPr>
        <w:t>œuvre</w:t>
      </w:r>
      <w:r w:rsidR="00EA4EE0" w:rsidRPr="004E6A5F">
        <w:rPr>
          <w:lang w:val="fr-FR"/>
        </w:rPr>
        <w:t xml:space="preserve"> des mesures de lutte contre la </w:t>
      </w:r>
      <w:r w:rsidRPr="004E6A5F">
        <w:rPr>
          <w:lang w:val="fr-FR"/>
        </w:rPr>
        <w:t xml:space="preserve">discrimination </w:t>
      </w:r>
      <w:r w:rsidR="00EA4EE0" w:rsidRPr="004E6A5F">
        <w:rPr>
          <w:lang w:val="fr-FR"/>
        </w:rPr>
        <w:t>et de médiation</w:t>
      </w:r>
      <w:r w:rsidRPr="004E6A5F">
        <w:rPr>
          <w:lang w:val="fr-FR"/>
        </w:rPr>
        <w:t xml:space="preserve">. </w:t>
      </w:r>
      <w:r w:rsidR="00EA4EE0" w:rsidRPr="004E6A5F">
        <w:rPr>
          <w:lang w:val="fr-FR"/>
        </w:rPr>
        <w:t>Ce plan</w:t>
      </w:r>
      <w:r w:rsidR="00A17BD6">
        <w:rPr>
          <w:lang w:val="fr-FR"/>
        </w:rPr>
        <w:t>, qui</w:t>
      </w:r>
      <w:r w:rsidR="00EA4EE0" w:rsidRPr="004E6A5F">
        <w:rPr>
          <w:lang w:val="fr-FR"/>
        </w:rPr>
        <w:t xml:space="preserve"> a reçu un soutien du Fonds des Nations Unies pour le développement et un financement de </w:t>
      </w:r>
      <w:r w:rsidR="00A17BD6" w:rsidRPr="004E6A5F">
        <w:rPr>
          <w:lang w:val="fr-FR"/>
        </w:rPr>
        <w:t xml:space="preserve">2 millions d’euros </w:t>
      </w:r>
      <w:r w:rsidR="00A17BD6">
        <w:rPr>
          <w:lang w:val="fr-FR"/>
        </w:rPr>
        <w:t xml:space="preserve">de </w:t>
      </w:r>
      <w:r w:rsidR="00EA4EE0" w:rsidRPr="004E6A5F">
        <w:rPr>
          <w:lang w:val="fr-FR"/>
        </w:rPr>
        <w:t>l’U</w:t>
      </w:r>
      <w:r w:rsidR="00FC6274">
        <w:rPr>
          <w:lang w:val="fr-FR"/>
        </w:rPr>
        <w:t>nion européenne</w:t>
      </w:r>
      <w:r w:rsidR="00EA4EE0" w:rsidRPr="004E6A5F">
        <w:rPr>
          <w:lang w:val="fr-FR"/>
        </w:rPr>
        <w:t>,</w:t>
      </w:r>
      <w:r w:rsidR="00A17BD6">
        <w:rPr>
          <w:lang w:val="fr-FR"/>
        </w:rPr>
        <w:t xml:space="preserve"> et</w:t>
      </w:r>
      <w:r w:rsidRPr="004E6A5F">
        <w:rPr>
          <w:lang w:val="fr-FR"/>
        </w:rPr>
        <w:t xml:space="preserve"> </w:t>
      </w:r>
      <w:r w:rsidR="00EA4EE0" w:rsidRPr="004E6A5F">
        <w:rPr>
          <w:lang w:val="fr-FR"/>
        </w:rPr>
        <w:t xml:space="preserve">à l’application duquel </w:t>
      </w:r>
      <w:r w:rsidR="00B34F83">
        <w:rPr>
          <w:lang w:val="fr-FR"/>
        </w:rPr>
        <w:t>concour</w:t>
      </w:r>
      <w:r w:rsidR="00EA4EE0" w:rsidRPr="004E6A5F">
        <w:rPr>
          <w:lang w:val="fr-FR"/>
        </w:rPr>
        <w:t xml:space="preserve">ent de nombreuses ONG, vise également à sensibiliser l’opinion aux questions relatives à la </w:t>
      </w:r>
      <w:r w:rsidRPr="004E6A5F">
        <w:rPr>
          <w:lang w:val="fr-FR"/>
        </w:rPr>
        <w:t xml:space="preserve">discrimination </w:t>
      </w:r>
      <w:r w:rsidR="00EA4EE0" w:rsidRPr="004E6A5F">
        <w:rPr>
          <w:lang w:val="fr-FR"/>
        </w:rPr>
        <w:t>et à promouvoir l’égalité au sein de l’État partie</w:t>
      </w:r>
      <w:r w:rsidRPr="004E6A5F">
        <w:rPr>
          <w:lang w:val="fr-FR"/>
        </w:rPr>
        <w:t xml:space="preserve">. </w:t>
      </w:r>
      <w:r w:rsidR="00EA4EE0" w:rsidRPr="004E6A5F">
        <w:rPr>
          <w:lang w:val="fr-FR"/>
        </w:rPr>
        <w:t xml:space="preserve">Dans le cadre du </w:t>
      </w:r>
      <w:r w:rsidRPr="004E6A5F">
        <w:rPr>
          <w:lang w:val="fr-FR"/>
        </w:rPr>
        <w:t xml:space="preserve">plan, </w:t>
      </w:r>
      <w:r w:rsidR="00EA4EE0" w:rsidRPr="004E6A5F">
        <w:rPr>
          <w:lang w:val="fr-FR"/>
        </w:rPr>
        <w:t xml:space="preserve">des fonds ont été spécifiquement alloués au </w:t>
      </w:r>
      <w:r w:rsidR="00A17BD6">
        <w:rPr>
          <w:lang w:val="fr-FR"/>
        </w:rPr>
        <w:t>C</w:t>
      </w:r>
      <w:r w:rsidR="00EA4EE0" w:rsidRPr="004E6A5F">
        <w:rPr>
          <w:lang w:val="fr-FR"/>
        </w:rPr>
        <w:t>ommissaire à la protection de l’égalité</w:t>
      </w:r>
      <w:r w:rsidR="00A17BD6">
        <w:rPr>
          <w:lang w:val="fr-FR"/>
        </w:rPr>
        <w:t>,</w:t>
      </w:r>
      <w:r w:rsidR="00EA4EE0" w:rsidRPr="004E6A5F">
        <w:rPr>
          <w:lang w:val="fr-FR"/>
        </w:rPr>
        <w:t xml:space="preserve"> et </w:t>
      </w:r>
      <w:r w:rsidR="003679C4" w:rsidRPr="004E6A5F">
        <w:rPr>
          <w:lang w:val="fr-FR"/>
        </w:rPr>
        <w:t xml:space="preserve">26 </w:t>
      </w:r>
      <w:r w:rsidR="00EA4EE0" w:rsidRPr="004E6A5F">
        <w:rPr>
          <w:lang w:val="fr-FR"/>
        </w:rPr>
        <w:t xml:space="preserve">petits projets de résolution de différends ont été menés dans différentes municipalités à propos de </w:t>
      </w:r>
      <w:r w:rsidRPr="004E6A5F">
        <w:rPr>
          <w:lang w:val="fr-FR"/>
        </w:rPr>
        <w:t xml:space="preserve">discrimination </w:t>
      </w:r>
      <w:r w:rsidR="00EA4EE0" w:rsidRPr="004E6A5F">
        <w:rPr>
          <w:lang w:val="fr-FR"/>
        </w:rPr>
        <w:t xml:space="preserve">contre </w:t>
      </w:r>
      <w:r w:rsidR="00A17BD6">
        <w:rPr>
          <w:lang w:val="fr-FR"/>
        </w:rPr>
        <w:t>d</w:t>
      </w:r>
      <w:r w:rsidR="00EA4EE0" w:rsidRPr="004E6A5F">
        <w:rPr>
          <w:lang w:val="fr-FR"/>
        </w:rPr>
        <w:t xml:space="preserve">es Roms, </w:t>
      </w:r>
      <w:r w:rsidR="00A17BD6">
        <w:rPr>
          <w:lang w:val="fr-FR"/>
        </w:rPr>
        <w:t>d</w:t>
      </w:r>
      <w:r w:rsidR="00EA4EE0" w:rsidRPr="004E6A5F">
        <w:rPr>
          <w:lang w:val="fr-FR"/>
        </w:rPr>
        <w:t xml:space="preserve">es handicapés, </w:t>
      </w:r>
      <w:r w:rsidR="00A17BD6">
        <w:rPr>
          <w:lang w:val="fr-FR"/>
        </w:rPr>
        <w:t>d</w:t>
      </w:r>
      <w:r w:rsidR="00EA4EE0" w:rsidRPr="004E6A5F">
        <w:rPr>
          <w:lang w:val="fr-FR"/>
        </w:rPr>
        <w:t xml:space="preserve">es personnes infectées par le VIH, </w:t>
      </w:r>
      <w:r w:rsidR="00A17BD6">
        <w:rPr>
          <w:lang w:val="fr-FR"/>
        </w:rPr>
        <w:t>d</w:t>
      </w:r>
      <w:r w:rsidR="00EA4EE0" w:rsidRPr="004E6A5F">
        <w:rPr>
          <w:lang w:val="fr-FR"/>
        </w:rPr>
        <w:t>es personnes âgé</w:t>
      </w:r>
      <w:r w:rsidR="00A17BD6">
        <w:rPr>
          <w:lang w:val="fr-FR"/>
        </w:rPr>
        <w:t>e</w:t>
      </w:r>
      <w:r w:rsidR="00EA4EE0" w:rsidRPr="004E6A5F">
        <w:rPr>
          <w:lang w:val="fr-FR"/>
        </w:rPr>
        <w:t>s et même des élèves</w:t>
      </w:r>
      <w:r w:rsidRPr="004E6A5F">
        <w:rPr>
          <w:lang w:val="fr-FR"/>
        </w:rPr>
        <w:t xml:space="preserve">. </w:t>
      </w:r>
      <w:r w:rsidR="00EA4EE0" w:rsidRPr="004E6A5F">
        <w:rPr>
          <w:lang w:val="fr-FR"/>
        </w:rPr>
        <w:t xml:space="preserve">Plus de </w:t>
      </w:r>
      <w:r w:rsidRPr="004E6A5F">
        <w:rPr>
          <w:lang w:val="fr-FR"/>
        </w:rPr>
        <w:t>4</w:t>
      </w:r>
      <w:r w:rsidR="00EA4EE0" w:rsidRPr="004E6A5F">
        <w:rPr>
          <w:lang w:val="fr-FR"/>
        </w:rPr>
        <w:t> </w:t>
      </w:r>
      <w:r w:rsidRPr="004E6A5F">
        <w:rPr>
          <w:lang w:val="fr-FR"/>
        </w:rPr>
        <w:t xml:space="preserve">000 </w:t>
      </w:r>
      <w:r w:rsidR="00EA4EE0" w:rsidRPr="004E6A5F">
        <w:rPr>
          <w:lang w:val="fr-FR"/>
        </w:rPr>
        <w:t>personnes ont bénéficié de ces projets, qui compr</w:t>
      </w:r>
      <w:r w:rsidR="00A17BD6">
        <w:rPr>
          <w:lang w:val="fr-FR"/>
        </w:rPr>
        <w:t>enaient</w:t>
      </w:r>
      <w:r w:rsidR="00EA4EE0" w:rsidRPr="004E6A5F">
        <w:rPr>
          <w:lang w:val="fr-FR"/>
        </w:rPr>
        <w:t xml:space="preserve"> également une formation à la lutte contre la discrimination dispensée à quelque </w:t>
      </w:r>
      <w:r w:rsidRPr="004E6A5F">
        <w:rPr>
          <w:lang w:val="fr-FR"/>
        </w:rPr>
        <w:t xml:space="preserve">500 </w:t>
      </w:r>
      <w:r w:rsidR="00B34F83">
        <w:rPr>
          <w:lang w:val="fr-FR"/>
        </w:rPr>
        <w:t>fonctionnaires</w:t>
      </w:r>
      <w:r w:rsidR="00EA4EE0" w:rsidRPr="004E6A5F">
        <w:rPr>
          <w:lang w:val="fr-FR"/>
        </w:rPr>
        <w:t xml:space="preserve"> de </w:t>
      </w:r>
      <w:r w:rsidR="00B34F83">
        <w:rPr>
          <w:lang w:val="fr-FR"/>
        </w:rPr>
        <w:t xml:space="preserve">la </w:t>
      </w:r>
      <w:r w:rsidRPr="004E6A5F">
        <w:rPr>
          <w:lang w:val="fr-FR"/>
        </w:rPr>
        <w:t xml:space="preserve">police </w:t>
      </w:r>
      <w:r w:rsidR="00EA4EE0" w:rsidRPr="004E6A5F">
        <w:rPr>
          <w:lang w:val="fr-FR"/>
        </w:rPr>
        <w:t xml:space="preserve">et </w:t>
      </w:r>
      <w:r w:rsidR="00A17BD6">
        <w:rPr>
          <w:lang w:val="fr-FR"/>
        </w:rPr>
        <w:t>la</w:t>
      </w:r>
      <w:r w:rsidR="00EA4EE0" w:rsidRPr="004E6A5F">
        <w:rPr>
          <w:lang w:val="fr-FR"/>
        </w:rPr>
        <w:t xml:space="preserve"> formation </w:t>
      </w:r>
      <w:r w:rsidR="00A17BD6">
        <w:rPr>
          <w:lang w:val="fr-FR"/>
        </w:rPr>
        <w:t xml:space="preserve">de jeunes </w:t>
      </w:r>
      <w:r w:rsidR="00EA4EE0" w:rsidRPr="004E6A5F">
        <w:rPr>
          <w:lang w:val="fr-FR"/>
        </w:rPr>
        <w:t>à la résolution des conflits</w:t>
      </w:r>
      <w:r w:rsidRPr="004E6A5F">
        <w:rPr>
          <w:lang w:val="fr-FR"/>
        </w:rPr>
        <w:t>.</w:t>
      </w:r>
    </w:p>
    <w:p w:rsidR="00BD4F0C" w:rsidRPr="004E6A5F" w:rsidRDefault="00EA4EE0" w:rsidP="00BD4F0C">
      <w:pPr>
        <w:pStyle w:val="ParaNoG"/>
        <w:rPr>
          <w:lang w:val="fr-FR"/>
        </w:rPr>
      </w:pPr>
      <w:r w:rsidRPr="004E6A5F">
        <w:rPr>
          <w:lang w:val="fr-FR"/>
        </w:rPr>
        <w:t xml:space="preserve">Dans le cadre du plan, des enquêtes ont été menées et une série d’émissions télévisées </w:t>
      </w:r>
      <w:r w:rsidR="00A17BD6">
        <w:rPr>
          <w:lang w:val="fr-FR"/>
        </w:rPr>
        <w:t>se rap</w:t>
      </w:r>
      <w:r w:rsidRPr="004E6A5F">
        <w:rPr>
          <w:lang w:val="fr-FR"/>
        </w:rPr>
        <w:t xml:space="preserve">portant à la </w:t>
      </w:r>
      <w:r w:rsidR="00BD4F0C" w:rsidRPr="004E6A5F">
        <w:rPr>
          <w:lang w:val="fr-FR"/>
        </w:rPr>
        <w:t xml:space="preserve">discrimination </w:t>
      </w:r>
      <w:r w:rsidRPr="004E6A5F">
        <w:rPr>
          <w:lang w:val="fr-FR"/>
        </w:rPr>
        <w:t xml:space="preserve">a été diffusée en mai et juin </w:t>
      </w:r>
      <w:r w:rsidR="00BD4F0C" w:rsidRPr="004E6A5F">
        <w:rPr>
          <w:lang w:val="fr-FR"/>
        </w:rPr>
        <w:t>2010</w:t>
      </w:r>
      <w:r w:rsidR="00641328">
        <w:rPr>
          <w:lang w:val="fr-FR"/>
        </w:rPr>
        <w:t xml:space="preserve">; </w:t>
      </w:r>
      <w:r w:rsidRPr="004E6A5F">
        <w:rPr>
          <w:lang w:val="fr-FR"/>
        </w:rPr>
        <w:t xml:space="preserve">en novembre de la même année, les résultats du plan ont été présentés à une conférence </w:t>
      </w:r>
      <w:r w:rsidR="00A17BD6">
        <w:rPr>
          <w:lang w:val="fr-FR"/>
        </w:rPr>
        <w:t>de clôture</w:t>
      </w:r>
      <w:r w:rsidRPr="004E6A5F">
        <w:rPr>
          <w:lang w:val="fr-FR"/>
        </w:rPr>
        <w:t>. Une seconde campagne de sensibilisation de l’opinion, également soutenue par l’U</w:t>
      </w:r>
      <w:r w:rsidR="00A17BD6">
        <w:rPr>
          <w:lang w:val="fr-FR"/>
        </w:rPr>
        <w:t>nion européenne</w:t>
      </w:r>
      <w:r w:rsidRPr="004E6A5F">
        <w:rPr>
          <w:lang w:val="fr-FR"/>
        </w:rPr>
        <w:t xml:space="preserve"> et à laquelle ont été associés des procureurs et des membres du corps judiciaire, a visé à mettre en évidence les bonnes pratiques en matière d’application des politiques </w:t>
      </w:r>
      <w:r w:rsidR="00251F2F">
        <w:rPr>
          <w:lang w:val="fr-FR"/>
        </w:rPr>
        <w:t>anti</w:t>
      </w:r>
      <w:r w:rsidR="00BD4F0C" w:rsidRPr="004E6A5F">
        <w:rPr>
          <w:lang w:val="fr-FR"/>
        </w:rPr>
        <w:t xml:space="preserve">discrimination. </w:t>
      </w:r>
      <w:r w:rsidRPr="004E6A5F">
        <w:rPr>
          <w:lang w:val="fr-FR"/>
        </w:rPr>
        <w:t xml:space="preserve">Le Conseil des droits de l’enfant a également élaboré une brochure sur la participation des jeunes aux initiatives destinées à combattre la </w:t>
      </w:r>
      <w:r w:rsidR="00BD4F0C" w:rsidRPr="004E6A5F">
        <w:rPr>
          <w:lang w:val="fr-FR"/>
        </w:rPr>
        <w:t>discrimination.</w:t>
      </w:r>
    </w:p>
    <w:p w:rsidR="00BD4F0C" w:rsidRPr="004E6A5F" w:rsidRDefault="00BD4F0C" w:rsidP="00BD4F0C">
      <w:pPr>
        <w:pStyle w:val="ParaNoG"/>
        <w:rPr>
          <w:lang w:val="fr-FR"/>
        </w:rPr>
      </w:pPr>
      <w:r w:rsidRPr="004E6A5F">
        <w:rPr>
          <w:b/>
          <w:lang w:val="fr-FR"/>
        </w:rPr>
        <w:t>M</w:t>
      </w:r>
      <w:r w:rsidR="00957DC0" w:rsidRPr="00641328">
        <w:rPr>
          <w:b/>
          <w:vertAlign w:val="superscript"/>
          <w:lang w:val="fr-FR"/>
        </w:rPr>
        <w:t>me</w:t>
      </w:r>
      <w:r w:rsidRPr="004E6A5F">
        <w:rPr>
          <w:b/>
          <w:lang w:val="fr-FR"/>
        </w:rPr>
        <w:t xml:space="preserve"> Trninić</w:t>
      </w:r>
      <w:r w:rsidRPr="004E6A5F">
        <w:rPr>
          <w:lang w:val="fr-FR"/>
        </w:rPr>
        <w:t xml:space="preserve"> </w:t>
      </w:r>
      <w:r w:rsidR="00957DC0" w:rsidRPr="004E6A5F">
        <w:rPr>
          <w:lang w:val="fr-FR"/>
        </w:rPr>
        <w:t xml:space="preserve">indique que le nombre des réfugiés vivant dans l’État partie est tombé de </w:t>
      </w:r>
      <w:r w:rsidRPr="004E6A5F">
        <w:rPr>
          <w:lang w:val="fr-FR"/>
        </w:rPr>
        <w:t>97</w:t>
      </w:r>
      <w:r w:rsidR="00957DC0" w:rsidRPr="004E6A5F">
        <w:rPr>
          <w:lang w:val="fr-FR"/>
        </w:rPr>
        <w:t> </w:t>
      </w:r>
      <w:r w:rsidRPr="004E6A5F">
        <w:rPr>
          <w:lang w:val="fr-FR"/>
        </w:rPr>
        <w:t xml:space="preserve">400 </w:t>
      </w:r>
      <w:r w:rsidR="00957DC0" w:rsidRPr="004E6A5F">
        <w:rPr>
          <w:lang w:val="fr-FR"/>
        </w:rPr>
        <w:t xml:space="preserve">environ au début de </w:t>
      </w:r>
      <w:r w:rsidRPr="004E6A5F">
        <w:rPr>
          <w:lang w:val="fr-FR"/>
        </w:rPr>
        <w:t xml:space="preserve">2009 </w:t>
      </w:r>
      <w:r w:rsidR="00957DC0" w:rsidRPr="004E6A5F">
        <w:rPr>
          <w:lang w:val="fr-FR"/>
        </w:rPr>
        <w:t xml:space="preserve">à </w:t>
      </w:r>
      <w:r w:rsidRPr="004E6A5F">
        <w:rPr>
          <w:lang w:val="fr-FR"/>
        </w:rPr>
        <w:t>74</w:t>
      </w:r>
      <w:r w:rsidR="00957DC0" w:rsidRPr="004E6A5F">
        <w:rPr>
          <w:lang w:val="fr-FR"/>
        </w:rPr>
        <w:t> </w:t>
      </w:r>
      <w:r w:rsidRPr="004E6A5F">
        <w:rPr>
          <w:lang w:val="fr-FR"/>
        </w:rPr>
        <w:t xml:space="preserve">500 </w:t>
      </w:r>
      <w:r w:rsidR="00957DC0" w:rsidRPr="004E6A5F">
        <w:rPr>
          <w:lang w:val="fr-FR"/>
        </w:rPr>
        <w:t>e</w:t>
      </w:r>
      <w:r w:rsidRPr="004E6A5F">
        <w:rPr>
          <w:lang w:val="fr-FR"/>
        </w:rPr>
        <w:t>n 2011</w:t>
      </w:r>
      <w:r w:rsidR="00641328">
        <w:rPr>
          <w:lang w:val="fr-FR"/>
        </w:rPr>
        <w:t>:</w:t>
      </w:r>
      <w:r w:rsidRPr="004E6A5F">
        <w:rPr>
          <w:lang w:val="fr-FR"/>
        </w:rPr>
        <w:t xml:space="preserve"> </w:t>
      </w:r>
      <w:r w:rsidR="00D22087" w:rsidRPr="004E6A5F">
        <w:rPr>
          <w:lang w:val="fr-FR"/>
        </w:rPr>
        <w:t xml:space="preserve">certains se sont établis en Serbie et d’autres sont retournés </w:t>
      </w:r>
      <w:r w:rsidR="00251F2F">
        <w:rPr>
          <w:lang w:val="fr-FR"/>
        </w:rPr>
        <w:t>dans</w:t>
      </w:r>
      <w:r w:rsidR="00D22087" w:rsidRPr="004E6A5F">
        <w:rPr>
          <w:lang w:val="fr-FR"/>
        </w:rPr>
        <w:t xml:space="preserve"> leur pays d’origine. La Serbie demeure néanmoins le pays d’Europe qui compte le plus grand nombre de réfugiés et de personnes déplacées, </w:t>
      </w:r>
      <w:r w:rsidR="00251F2F">
        <w:rPr>
          <w:lang w:val="fr-FR"/>
        </w:rPr>
        <w:t>lesquels</w:t>
      </w:r>
      <w:r w:rsidR="00D22087" w:rsidRPr="004E6A5F">
        <w:rPr>
          <w:lang w:val="fr-FR"/>
        </w:rPr>
        <w:t xml:space="preserve"> relève</w:t>
      </w:r>
      <w:r w:rsidR="00251F2F">
        <w:rPr>
          <w:lang w:val="fr-FR"/>
        </w:rPr>
        <w:t>nt</w:t>
      </w:r>
      <w:r w:rsidR="00D22087" w:rsidRPr="004E6A5F">
        <w:rPr>
          <w:lang w:val="fr-FR"/>
        </w:rPr>
        <w:t xml:space="preserve"> de la protection du Commissariat aux réfugiés. Le nombre de</w:t>
      </w:r>
      <w:r w:rsidR="00251F2F">
        <w:rPr>
          <w:lang w:val="fr-FR"/>
        </w:rPr>
        <w:t>s</w:t>
      </w:r>
      <w:r w:rsidR="00D22087" w:rsidRPr="004E6A5F">
        <w:rPr>
          <w:lang w:val="fr-FR"/>
        </w:rPr>
        <w:t xml:space="preserve"> centres qui les accueille</w:t>
      </w:r>
      <w:r w:rsidR="00251F2F">
        <w:rPr>
          <w:lang w:val="fr-FR"/>
        </w:rPr>
        <w:t>nt</w:t>
      </w:r>
      <w:r w:rsidR="00D22087" w:rsidRPr="004E6A5F">
        <w:rPr>
          <w:lang w:val="fr-FR"/>
        </w:rPr>
        <w:t xml:space="preserve"> a fortement diminué, passant de </w:t>
      </w:r>
      <w:r w:rsidRPr="004E6A5F">
        <w:rPr>
          <w:lang w:val="fr-FR"/>
        </w:rPr>
        <w:t xml:space="preserve">388 </w:t>
      </w:r>
      <w:r w:rsidR="00D22087" w:rsidRPr="004E6A5F">
        <w:rPr>
          <w:lang w:val="fr-FR"/>
        </w:rPr>
        <w:t xml:space="preserve">en </w:t>
      </w:r>
      <w:r w:rsidRPr="004E6A5F">
        <w:rPr>
          <w:lang w:val="fr-FR"/>
        </w:rPr>
        <w:t xml:space="preserve">2002 </w:t>
      </w:r>
      <w:r w:rsidR="00D22087" w:rsidRPr="004E6A5F">
        <w:rPr>
          <w:lang w:val="fr-FR"/>
        </w:rPr>
        <w:t xml:space="preserve">à </w:t>
      </w:r>
      <w:r w:rsidRPr="004E6A5F">
        <w:rPr>
          <w:lang w:val="fr-FR"/>
        </w:rPr>
        <w:t xml:space="preserve">54 </w:t>
      </w:r>
      <w:r w:rsidR="00D22087" w:rsidRPr="004E6A5F">
        <w:rPr>
          <w:lang w:val="fr-FR"/>
        </w:rPr>
        <w:t xml:space="preserve">en </w:t>
      </w:r>
      <w:r w:rsidRPr="004E6A5F">
        <w:rPr>
          <w:lang w:val="fr-FR"/>
        </w:rPr>
        <w:t>2011</w:t>
      </w:r>
      <w:r w:rsidR="00641328">
        <w:rPr>
          <w:lang w:val="fr-FR"/>
        </w:rPr>
        <w:t xml:space="preserve">; </w:t>
      </w:r>
      <w:r w:rsidR="00251F2F">
        <w:rPr>
          <w:lang w:val="fr-FR"/>
        </w:rPr>
        <w:t>y</w:t>
      </w:r>
      <w:r w:rsidR="00D22087" w:rsidRPr="004E6A5F">
        <w:rPr>
          <w:lang w:val="fr-FR"/>
        </w:rPr>
        <w:t xml:space="preserve"> sont actuellement logés et nourris </w:t>
      </w:r>
      <w:r w:rsidRPr="004E6A5F">
        <w:rPr>
          <w:lang w:val="fr-FR"/>
        </w:rPr>
        <w:t>4</w:t>
      </w:r>
      <w:r w:rsidR="00D22087" w:rsidRPr="004E6A5F">
        <w:rPr>
          <w:lang w:val="fr-FR"/>
        </w:rPr>
        <w:t> </w:t>
      </w:r>
      <w:r w:rsidRPr="004E6A5F">
        <w:rPr>
          <w:lang w:val="fr-FR"/>
        </w:rPr>
        <w:t xml:space="preserve">256 </w:t>
      </w:r>
      <w:r w:rsidR="00D22087" w:rsidRPr="004E6A5F">
        <w:rPr>
          <w:lang w:val="fr-FR"/>
        </w:rPr>
        <w:t>réfugiés et personnes déplacées, ainsi qu</w:t>
      </w:r>
      <w:r w:rsidR="00251F2F">
        <w:rPr>
          <w:lang w:val="fr-FR"/>
        </w:rPr>
        <w:t>’un millier d</w:t>
      </w:r>
      <w:r w:rsidR="00D22087" w:rsidRPr="004E6A5F">
        <w:rPr>
          <w:lang w:val="fr-FR"/>
        </w:rPr>
        <w:t xml:space="preserve">e </w:t>
      </w:r>
      <w:r w:rsidRPr="004E6A5F">
        <w:rPr>
          <w:lang w:val="fr-FR"/>
        </w:rPr>
        <w:t>Rom</w:t>
      </w:r>
      <w:r w:rsidR="00D22087" w:rsidRPr="004E6A5F">
        <w:rPr>
          <w:lang w:val="fr-FR"/>
        </w:rPr>
        <w:t>s</w:t>
      </w:r>
      <w:r w:rsidRPr="004E6A5F">
        <w:rPr>
          <w:lang w:val="fr-FR"/>
        </w:rPr>
        <w:t xml:space="preserve">. </w:t>
      </w:r>
      <w:r w:rsidR="00D22087" w:rsidRPr="004E6A5F">
        <w:rPr>
          <w:lang w:val="fr-FR"/>
        </w:rPr>
        <w:t xml:space="preserve">Les centres ont été progressivement fermés depuis 2002, à mesure que d’autres </w:t>
      </w:r>
      <w:r w:rsidR="00251F2F">
        <w:rPr>
          <w:lang w:val="fr-FR"/>
        </w:rPr>
        <w:t>hébergements</w:t>
      </w:r>
      <w:r w:rsidR="00D22087" w:rsidRPr="004E6A5F">
        <w:rPr>
          <w:lang w:val="fr-FR"/>
        </w:rPr>
        <w:t xml:space="preserve"> devenaient disponibles, et le </w:t>
      </w:r>
      <w:r w:rsidR="00251F2F">
        <w:rPr>
          <w:lang w:val="fr-FR"/>
        </w:rPr>
        <w:t>C</w:t>
      </w:r>
      <w:r w:rsidR="00D22087" w:rsidRPr="004E6A5F">
        <w:rPr>
          <w:lang w:val="fr-FR"/>
        </w:rPr>
        <w:t>ommissariat a coopéré avec des organisations internationales, d’autres pays</w:t>
      </w:r>
      <w:r w:rsidR="002B79BB">
        <w:rPr>
          <w:lang w:val="fr-FR"/>
        </w:rPr>
        <w:t xml:space="preserve"> et</w:t>
      </w:r>
      <w:r w:rsidR="002B79BB" w:rsidRPr="004E6A5F">
        <w:rPr>
          <w:lang w:val="fr-FR"/>
        </w:rPr>
        <w:t xml:space="preserve"> </w:t>
      </w:r>
      <w:r w:rsidR="00D22087" w:rsidRPr="004E6A5F">
        <w:rPr>
          <w:lang w:val="fr-FR"/>
        </w:rPr>
        <w:t xml:space="preserve">des administrations locales pour offrir des logements permanents à </w:t>
      </w:r>
      <w:r w:rsidRPr="004E6A5F">
        <w:rPr>
          <w:lang w:val="fr-FR"/>
        </w:rPr>
        <w:t>10</w:t>
      </w:r>
      <w:r w:rsidR="00D22087" w:rsidRPr="004E6A5F">
        <w:rPr>
          <w:lang w:val="fr-FR"/>
        </w:rPr>
        <w:t> </w:t>
      </w:r>
      <w:r w:rsidRPr="004E6A5F">
        <w:rPr>
          <w:lang w:val="fr-FR"/>
        </w:rPr>
        <w:t xml:space="preserve">000 </w:t>
      </w:r>
      <w:r w:rsidR="00D22087" w:rsidRPr="004E6A5F">
        <w:rPr>
          <w:lang w:val="fr-FR"/>
        </w:rPr>
        <w:t xml:space="preserve">familles </w:t>
      </w:r>
      <w:r w:rsidRPr="004E6A5F">
        <w:rPr>
          <w:lang w:val="fr-FR"/>
        </w:rPr>
        <w:t>(40</w:t>
      </w:r>
      <w:r w:rsidR="00D22087" w:rsidRPr="004E6A5F">
        <w:rPr>
          <w:lang w:val="fr-FR"/>
        </w:rPr>
        <w:t> </w:t>
      </w:r>
      <w:r w:rsidRPr="004E6A5F">
        <w:rPr>
          <w:lang w:val="fr-FR"/>
        </w:rPr>
        <w:t xml:space="preserve">000 </w:t>
      </w:r>
      <w:r w:rsidR="00D22087" w:rsidRPr="004E6A5F">
        <w:rPr>
          <w:lang w:val="fr-FR"/>
        </w:rPr>
        <w:t>personnes environ</w:t>
      </w:r>
      <w:r w:rsidRPr="004E6A5F">
        <w:rPr>
          <w:lang w:val="fr-FR"/>
        </w:rPr>
        <w:t>).</w:t>
      </w:r>
    </w:p>
    <w:p w:rsidR="00BD4F0C" w:rsidRPr="004E6A5F" w:rsidRDefault="00D71090" w:rsidP="00BD4F0C">
      <w:pPr>
        <w:pStyle w:val="ParaNoG"/>
        <w:rPr>
          <w:lang w:val="fr-FR"/>
        </w:rPr>
      </w:pPr>
      <w:r w:rsidRPr="004E6A5F">
        <w:rPr>
          <w:lang w:val="fr-FR"/>
        </w:rPr>
        <w:t xml:space="preserve">Il y a encore en Serbie </w:t>
      </w:r>
      <w:r w:rsidR="00BD4F0C" w:rsidRPr="004E6A5F">
        <w:rPr>
          <w:lang w:val="fr-FR"/>
        </w:rPr>
        <w:t>210</w:t>
      </w:r>
      <w:r w:rsidRPr="004E6A5F">
        <w:rPr>
          <w:lang w:val="fr-FR"/>
        </w:rPr>
        <w:t> </w:t>
      </w:r>
      <w:r w:rsidR="00BD4F0C" w:rsidRPr="004E6A5F">
        <w:rPr>
          <w:lang w:val="fr-FR"/>
        </w:rPr>
        <w:t xml:space="preserve">000 </w:t>
      </w:r>
      <w:r w:rsidRPr="004E6A5F">
        <w:rPr>
          <w:lang w:val="fr-FR"/>
        </w:rPr>
        <w:t xml:space="preserve">personnes déplacées, qui sont toutes considérées comme </w:t>
      </w:r>
      <w:r w:rsidR="008D1075">
        <w:rPr>
          <w:lang w:val="fr-FR"/>
        </w:rPr>
        <w:t xml:space="preserve">faisant partie des </w:t>
      </w:r>
      <w:r w:rsidRPr="004E6A5F">
        <w:rPr>
          <w:lang w:val="fr-FR"/>
        </w:rPr>
        <w:t>citoyen</w:t>
      </w:r>
      <w:r w:rsidR="008D1075">
        <w:rPr>
          <w:lang w:val="fr-FR"/>
        </w:rPr>
        <w:t xml:space="preserve">s </w:t>
      </w:r>
      <w:r w:rsidRPr="004E6A5F">
        <w:rPr>
          <w:lang w:val="fr-FR"/>
        </w:rPr>
        <w:t xml:space="preserve">de l’État partie et </w:t>
      </w:r>
      <w:r w:rsidR="008D1075">
        <w:rPr>
          <w:lang w:val="fr-FR"/>
        </w:rPr>
        <w:t xml:space="preserve">qui </w:t>
      </w:r>
      <w:r w:rsidRPr="004E6A5F">
        <w:rPr>
          <w:lang w:val="fr-FR"/>
        </w:rPr>
        <w:t>jouissent des mêmes droits q</w:t>
      </w:r>
      <w:r w:rsidR="00203872" w:rsidRPr="004E6A5F">
        <w:rPr>
          <w:lang w:val="fr-FR"/>
        </w:rPr>
        <w:t xml:space="preserve">ue les autres </w:t>
      </w:r>
      <w:r w:rsidR="008D1075">
        <w:rPr>
          <w:lang w:val="fr-FR"/>
        </w:rPr>
        <w:t>ressortissant</w:t>
      </w:r>
      <w:r w:rsidR="00203872" w:rsidRPr="004E6A5F">
        <w:rPr>
          <w:lang w:val="fr-FR"/>
        </w:rPr>
        <w:t>s serbes. R</w:t>
      </w:r>
      <w:r w:rsidRPr="004E6A5F">
        <w:rPr>
          <w:lang w:val="fr-FR"/>
        </w:rPr>
        <w:t xml:space="preserve">ares sont celles qui ont pu retourner dans la province autonome du </w:t>
      </w:r>
      <w:r w:rsidR="00BD4F0C" w:rsidRPr="004E6A5F">
        <w:rPr>
          <w:lang w:val="fr-FR"/>
        </w:rPr>
        <w:t>Kosovo</w:t>
      </w:r>
      <w:r w:rsidRPr="004E6A5F">
        <w:rPr>
          <w:lang w:val="fr-FR"/>
        </w:rPr>
        <w:t>-</w:t>
      </w:r>
      <w:r w:rsidR="00BD4F0C" w:rsidRPr="004E6A5F">
        <w:rPr>
          <w:lang w:val="fr-FR"/>
        </w:rPr>
        <w:t xml:space="preserve">Metohija, </w:t>
      </w:r>
      <w:r w:rsidR="00C0029C" w:rsidRPr="004E6A5F">
        <w:rPr>
          <w:lang w:val="fr-FR"/>
        </w:rPr>
        <w:t xml:space="preserve">en raison, pour une grande part, du manque de sécurité et des difficultés qu’elles rencontrent lorsqu’elles essaient de recouvrer leurs biens ou d’obtenir réparation pour </w:t>
      </w:r>
      <w:r w:rsidR="00B34F83">
        <w:rPr>
          <w:lang w:val="fr-FR"/>
        </w:rPr>
        <w:t>ceux qui ont été</w:t>
      </w:r>
      <w:r w:rsidR="00C0029C" w:rsidRPr="004E6A5F">
        <w:rPr>
          <w:lang w:val="fr-FR"/>
        </w:rPr>
        <w:t xml:space="preserve"> perdus ou endommagés</w:t>
      </w:r>
      <w:r w:rsidR="00BD4F0C" w:rsidRPr="004E6A5F">
        <w:rPr>
          <w:lang w:val="fr-FR"/>
        </w:rPr>
        <w:t xml:space="preserve">. </w:t>
      </w:r>
    </w:p>
    <w:p w:rsidR="001C6663" w:rsidRPr="004E6A5F" w:rsidRDefault="00C0029C" w:rsidP="00641328">
      <w:pPr>
        <w:pStyle w:val="ParaNoG"/>
        <w:rPr>
          <w:lang w:val="fr-FR"/>
        </w:rPr>
      </w:pPr>
      <w:r w:rsidRPr="004E6A5F">
        <w:rPr>
          <w:lang w:val="fr-FR"/>
        </w:rPr>
        <w:t xml:space="preserve">Le </w:t>
      </w:r>
      <w:r w:rsidR="008D1075">
        <w:rPr>
          <w:lang w:val="fr-FR"/>
        </w:rPr>
        <w:t>C</w:t>
      </w:r>
      <w:r w:rsidRPr="004E6A5F">
        <w:rPr>
          <w:lang w:val="fr-FR"/>
        </w:rPr>
        <w:t>ommissariat joue un rôle cl</w:t>
      </w:r>
      <w:r w:rsidR="00641328">
        <w:rPr>
          <w:lang w:val="fr-FR"/>
        </w:rPr>
        <w:t>ef</w:t>
      </w:r>
      <w:r w:rsidRPr="004E6A5F">
        <w:rPr>
          <w:lang w:val="fr-FR"/>
        </w:rPr>
        <w:t xml:space="preserve"> dans </w:t>
      </w:r>
      <w:r w:rsidR="008D1075">
        <w:rPr>
          <w:lang w:val="fr-FR"/>
        </w:rPr>
        <w:t>la construc</w:t>
      </w:r>
      <w:r w:rsidRPr="004E6A5F">
        <w:rPr>
          <w:lang w:val="fr-FR"/>
        </w:rPr>
        <w:t xml:space="preserve">tion du cadre législatif </w:t>
      </w:r>
      <w:r w:rsidR="008D1075">
        <w:rPr>
          <w:lang w:val="fr-FR"/>
        </w:rPr>
        <w:t>de la protection d</w:t>
      </w:r>
      <w:r w:rsidRPr="004E6A5F">
        <w:rPr>
          <w:lang w:val="fr-FR"/>
        </w:rPr>
        <w:t>es droits des réfugiés et des personnes déplacées</w:t>
      </w:r>
      <w:r w:rsidR="00BD4F0C" w:rsidRPr="004E6A5F">
        <w:rPr>
          <w:lang w:val="fr-FR"/>
        </w:rPr>
        <w:t xml:space="preserve">. </w:t>
      </w:r>
      <w:r w:rsidRPr="004E6A5F">
        <w:rPr>
          <w:lang w:val="fr-FR"/>
        </w:rPr>
        <w:t>Des fond</w:t>
      </w:r>
      <w:r w:rsidR="00203872" w:rsidRPr="004E6A5F">
        <w:rPr>
          <w:lang w:val="fr-FR"/>
        </w:rPr>
        <w:t>s</w:t>
      </w:r>
      <w:r w:rsidRPr="004E6A5F">
        <w:rPr>
          <w:lang w:val="fr-FR"/>
        </w:rPr>
        <w:t xml:space="preserve"> ont également été dégagés pour l’exécution de projets </w:t>
      </w:r>
      <w:r w:rsidR="008D1075">
        <w:rPr>
          <w:lang w:val="fr-FR"/>
        </w:rPr>
        <w:t>visant</w:t>
      </w:r>
      <w:r w:rsidRPr="004E6A5F">
        <w:rPr>
          <w:lang w:val="fr-FR"/>
        </w:rPr>
        <w:t xml:space="preserve"> à améliorer leurs conditions de vie, leur intégration et leur accès à l’information et à l’aide humanitaire, ainsi qu’à contribuer à leur autonomie financière</w:t>
      </w:r>
      <w:r w:rsidR="00BD4F0C" w:rsidRPr="004E6A5F">
        <w:rPr>
          <w:lang w:val="fr-FR"/>
        </w:rPr>
        <w:t xml:space="preserve">. </w:t>
      </w:r>
      <w:r w:rsidRPr="004E6A5F">
        <w:rPr>
          <w:lang w:val="fr-FR"/>
        </w:rPr>
        <w:t>En ce qui concerne l’accord unique de réadmission conclu entre l’Union européenne et la République de Serbie</w:t>
      </w:r>
      <w:r w:rsidR="008D1075">
        <w:rPr>
          <w:lang w:val="fr-FR"/>
        </w:rPr>
        <w:t>,</w:t>
      </w:r>
      <w:r w:rsidRPr="004E6A5F">
        <w:rPr>
          <w:lang w:val="fr-FR"/>
        </w:rPr>
        <w:t xml:space="preserve"> c’est le </w:t>
      </w:r>
      <w:r w:rsidR="008D1075">
        <w:rPr>
          <w:lang w:val="fr-FR"/>
        </w:rPr>
        <w:t>C</w:t>
      </w:r>
      <w:r w:rsidRPr="004E6A5F">
        <w:rPr>
          <w:lang w:val="fr-FR"/>
        </w:rPr>
        <w:t xml:space="preserve">ommissariat qui est </w:t>
      </w:r>
      <w:r w:rsidR="00B34F83">
        <w:rPr>
          <w:lang w:val="fr-FR"/>
        </w:rPr>
        <w:t xml:space="preserve">principalement </w:t>
      </w:r>
      <w:r w:rsidRPr="004E6A5F">
        <w:rPr>
          <w:lang w:val="fr-FR"/>
        </w:rPr>
        <w:t>responsable des rapatriés</w:t>
      </w:r>
      <w:r w:rsidR="00641328">
        <w:rPr>
          <w:lang w:val="fr-FR"/>
        </w:rPr>
        <w:t>:</w:t>
      </w:r>
      <w:r w:rsidRPr="004E6A5F">
        <w:rPr>
          <w:lang w:val="fr-FR"/>
        </w:rPr>
        <w:t xml:space="preserve"> il les informe de leurs droits et des services à leur disposition, et constitue une base de données les concernant</w:t>
      </w:r>
      <w:r w:rsidR="00BD4F0C" w:rsidRPr="004E6A5F">
        <w:rPr>
          <w:lang w:val="fr-FR"/>
        </w:rPr>
        <w:t>.</w:t>
      </w:r>
    </w:p>
    <w:p w:rsidR="00901119" w:rsidRPr="004E6A5F" w:rsidRDefault="00901119" w:rsidP="003273D4">
      <w:pPr>
        <w:pStyle w:val="ParaNoG"/>
        <w:rPr>
          <w:lang w:val="fr-FR"/>
        </w:rPr>
      </w:pPr>
      <w:r w:rsidRPr="004E6A5F">
        <w:rPr>
          <w:b/>
          <w:lang w:val="fr-FR"/>
        </w:rPr>
        <w:t>M. Kut</w:t>
      </w:r>
      <w:r w:rsidRPr="004E6A5F">
        <w:rPr>
          <w:lang w:val="fr-FR"/>
        </w:rPr>
        <w:t xml:space="preserve"> (Rapporteur</w:t>
      </w:r>
      <w:r w:rsidR="00C0029C" w:rsidRPr="004E6A5F">
        <w:rPr>
          <w:lang w:val="fr-FR"/>
        </w:rPr>
        <w:t xml:space="preserve"> </w:t>
      </w:r>
      <w:r w:rsidR="006E7F38">
        <w:rPr>
          <w:lang w:val="fr-FR"/>
        </w:rPr>
        <w:t>pour la Serbie</w:t>
      </w:r>
      <w:r w:rsidRPr="004E6A5F">
        <w:rPr>
          <w:lang w:val="fr-FR"/>
        </w:rPr>
        <w:t xml:space="preserve">) </w:t>
      </w:r>
      <w:r w:rsidR="0025006B" w:rsidRPr="004E6A5F">
        <w:rPr>
          <w:lang w:val="fr-FR"/>
        </w:rPr>
        <w:t xml:space="preserve">rappelle que les traumatismes qui ont découlé de la dissolution </w:t>
      </w:r>
      <w:r w:rsidR="0025006B" w:rsidRPr="0013326B">
        <w:rPr>
          <w:lang w:val="fr-FR"/>
        </w:rPr>
        <w:t xml:space="preserve">de l’ex-Yougoslavie au début des années </w:t>
      </w:r>
      <w:r w:rsidRPr="0013326B">
        <w:rPr>
          <w:lang w:val="fr-FR"/>
        </w:rPr>
        <w:t xml:space="preserve">1990 </w:t>
      </w:r>
      <w:r w:rsidR="0025006B" w:rsidRPr="0013326B">
        <w:rPr>
          <w:lang w:val="fr-FR"/>
        </w:rPr>
        <w:t xml:space="preserve">et les tragédies des années qui ont suivi sont </w:t>
      </w:r>
      <w:r w:rsidR="008D1075">
        <w:rPr>
          <w:lang w:val="fr-FR"/>
        </w:rPr>
        <w:t>à l’origine</w:t>
      </w:r>
      <w:r w:rsidR="0025006B" w:rsidRPr="0013326B">
        <w:rPr>
          <w:lang w:val="fr-FR"/>
        </w:rPr>
        <w:t xml:space="preserve"> de </w:t>
      </w:r>
      <w:r w:rsidR="00950ACF" w:rsidRPr="0013326B">
        <w:rPr>
          <w:lang w:val="fr-FR"/>
        </w:rPr>
        <w:t>b</w:t>
      </w:r>
      <w:r w:rsidR="0025006B" w:rsidRPr="0013326B">
        <w:rPr>
          <w:lang w:val="fr-FR"/>
        </w:rPr>
        <w:t>o</w:t>
      </w:r>
      <w:r w:rsidR="00950ACF" w:rsidRPr="0013326B">
        <w:rPr>
          <w:lang w:val="fr-FR"/>
        </w:rPr>
        <w:t>n</w:t>
      </w:r>
      <w:r w:rsidR="0025006B" w:rsidRPr="0013326B">
        <w:rPr>
          <w:lang w:val="fr-FR"/>
        </w:rPr>
        <w:t xml:space="preserve"> nombre</w:t>
      </w:r>
      <w:r w:rsidR="0025006B" w:rsidRPr="004E6A5F">
        <w:rPr>
          <w:lang w:val="fr-FR"/>
        </w:rPr>
        <w:t xml:space="preserve"> des questions complexe</w:t>
      </w:r>
      <w:r w:rsidR="00950ACF" w:rsidRPr="004E6A5F">
        <w:rPr>
          <w:lang w:val="fr-FR"/>
        </w:rPr>
        <w:t>s</w:t>
      </w:r>
      <w:r w:rsidR="0025006B" w:rsidRPr="004E6A5F">
        <w:rPr>
          <w:lang w:val="fr-FR"/>
        </w:rPr>
        <w:t xml:space="preserve"> lié</w:t>
      </w:r>
      <w:r w:rsidR="00950ACF" w:rsidRPr="004E6A5F">
        <w:rPr>
          <w:lang w:val="fr-FR"/>
        </w:rPr>
        <w:t>e</w:t>
      </w:r>
      <w:r w:rsidR="0025006B" w:rsidRPr="004E6A5F">
        <w:rPr>
          <w:lang w:val="fr-FR"/>
        </w:rPr>
        <w:t xml:space="preserve">s à l’intolérance et à la </w:t>
      </w:r>
      <w:r w:rsidRPr="004E6A5F">
        <w:rPr>
          <w:lang w:val="fr-FR"/>
        </w:rPr>
        <w:t xml:space="preserve">discrimination </w:t>
      </w:r>
      <w:r w:rsidR="0025006B" w:rsidRPr="004E6A5F">
        <w:rPr>
          <w:lang w:val="fr-FR"/>
        </w:rPr>
        <w:t>e</w:t>
      </w:r>
      <w:r w:rsidRPr="004E6A5F">
        <w:rPr>
          <w:lang w:val="fr-FR"/>
        </w:rPr>
        <w:t>n Serbi</w:t>
      </w:r>
      <w:r w:rsidR="0025006B" w:rsidRPr="004E6A5F">
        <w:rPr>
          <w:lang w:val="fr-FR"/>
        </w:rPr>
        <w:t>e</w:t>
      </w:r>
      <w:r w:rsidRPr="004E6A5F">
        <w:rPr>
          <w:lang w:val="fr-FR"/>
        </w:rPr>
        <w:t>.</w:t>
      </w:r>
    </w:p>
    <w:p w:rsidR="00901119" w:rsidRPr="004E6A5F" w:rsidRDefault="000D193D" w:rsidP="00D20C32">
      <w:pPr>
        <w:pStyle w:val="ParaNoG"/>
        <w:rPr>
          <w:lang w:val="fr-FR"/>
        </w:rPr>
      </w:pPr>
      <w:r w:rsidRPr="004E6A5F">
        <w:rPr>
          <w:lang w:val="fr-FR"/>
        </w:rPr>
        <w:t xml:space="preserve">La Serbie compte </w:t>
      </w:r>
      <w:r w:rsidR="008D1075">
        <w:rPr>
          <w:lang w:val="fr-FR"/>
        </w:rPr>
        <w:t>quelque</w:t>
      </w:r>
      <w:r w:rsidRPr="004E6A5F">
        <w:rPr>
          <w:lang w:val="fr-FR"/>
        </w:rPr>
        <w:t xml:space="preserve"> </w:t>
      </w:r>
      <w:r w:rsidR="00901119" w:rsidRPr="004E6A5F">
        <w:rPr>
          <w:lang w:val="fr-FR"/>
        </w:rPr>
        <w:t>7</w:t>
      </w:r>
      <w:r w:rsidRPr="004E6A5F">
        <w:rPr>
          <w:lang w:val="fr-FR"/>
        </w:rPr>
        <w:t>,</w:t>
      </w:r>
      <w:r w:rsidR="00901119" w:rsidRPr="004E6A5F">
        <w:rPr>
          <w:lang w:val="fr-FR"/>
        </w:rPr>
        <w:t>5 million</w:t>
      </w:r>
      <w:r w:rsidRPr="004E6A5F">
        <w:rPr>
          <w:lang w:val="fr-FR"/>
        </w:rPr>
        <w:t>s d’habitants</w:t>
      </w:r>
      <w:r w:rsidR="00901119" w:rsidRPr="004E6A5F">
        <w:rPr>
          <w:lang w:val="fr-FR"/>
        </w:rPr>
        <w:t xml:space="preserve">, </w:t>
      </w:r>
      <w:r w:rsidRPr="004E6A5F">
        <w:rPr>
          <w:lang w:val="fr-FR"/>
        </w:rPr>
        <w:t xml:space="preserve">et </w:t>
      </w:r>
      <w:r w:rsidR="00901119" w:rsidRPr="004E6A5F">
        <w:rPr>
          <w:lang w:val="fr-FR"/>
        </w:rPr>
        <w:t xml:space="preserve">29 </w:t>
      </w:r>
      <w:r w:rsidRPr="004E6A5F">
        <w:rPr>
          <w:lang w:val="fr-FR"/>
        </w:rPr>
        <w:t xml:space="preserve">groupes ethnoreligieux différents. </w:t>
      </w:r>
      <w:r w:rsidR="00332A45" w:rsidRPr="004E6A5F">
        <w:rPr>
          <w:lang w:val="fr-FR"/>
        </w:rPr>
        <w:t xml:space="preserve">L’extension géographique et l’importance numérique des groupes minoritaires </w:t>
      </w:r>
      <w:r w:rsidR="003D0387" w:rsidRPr="004E6A5F">
        <w:rPr>
          <w:lang w:val="fr-FR"/>
        </w:rPr>
        <w:t>varient</w:t>
      </w:r>
      <w:r w:rsidR="00332A45" w:rsidRPr="004E6A5F">
        <w:rPr>
          <w:lang w:val="fr-FR"/>
        </w:rPr>
        <w:t xml:space="preserve"> considérablement. Les Roms forment probablement la minorité la plus importante quantitativement, même si le</w:t>
      </w:r>
      <w:r w:rsidR="00060F25">
        <w:rPr>
          <w:lang w:val="fr-FR"/>
        </w:rPr>
        <w:t>ur</w:t>
      </w:r>
      <w:r w:rsidR="00332A45" w:rsidRPr="004E6A5F">
        <w:rPr>
          <w:lang w:val="fr-FR"/>
        </w:rPr>
        <w:t xml:space="preserve"> nombre exact est inconnu</w:t>
      </w:r>
      <w:r w:rsidR="00641328">
        <w:rPr>
          <w:lang w:val="fr-FR"/>
        </w:rPr>
        <w:t xml:space="preserve">; </w:t>
      </w:r>
      <w:r w:rsidR="00332A45" w:rsidRPr="004E6A5F">
        <w:rPr>
          <w:lang w:val="fr-FR"/>
        </w:rPr>
        <w:t>il</w:t>
      </w:r>
      <w:r w:rsidR="003D0387">
        <w:rPr>
          <w:lang w:val="fr-FR"/>
        </w:rPr>
        <w:t>s</w:t>
      </w:r>
      <w:r w:rsidR="00332A45" w:rsidRPr="004E6A5F">
        <w:rPr>
          <w:lang w:val="fr-FR"/>
        </w:rPr>
        <w:t xml:space="preserve"> sont suivis de</w:t>
      </w:r>
      <w:r w:rsidR="0013326B">
        <w:rPr>
          <w:lang w:val="fr-FR"/>
        </w:rPr>
        <w:t>s</w:t>
      </w:r>
      <w:r w:rsidR="00332A45" w:rsidRPr="004E6A5F">
        <w:rPr>
          <w:lang w:val="fr-FR"/>
        </w:rPr>
        <w:t xml:space="preserve"> Hongrois, des Bosniaques, des Croates, des Albanais et d’autres groupes.</w:t>
      </w:r>
    </w:p>
    <w:p w:rsidR="00901119" w:rsidRPr="004E6A5F" w:rsidRDefault="00332A45" w:rsidP="003273D4">
      <w:pPr>
        <w:pStyle w:val="ParaNoG"/>
        <w:rPr>
          <w:lang w:val="fr-FR"/>
        </w:rPr>
      </w:pPr>
      <w:r w:rsidRPr="004E6A5F">
        <w:rPr>
          <w:lang w:val="fr-FR"/>
        </w:rPr>
        <w:t>Au cours des années critiques qui se sont écoulées depuis l’</w:t>
      </w:r>
      <w:r w:rsidR="005F576B" w:rsidRPr="004E6A5F">
        <w:rPr>
          <w:lang w:val="fr-FR"/>
        </w:rPr>
        <w:t>effondrement</w:t>
      </w:r>
      <w:r w:rsidRPr="004E6A5F">
        <w:rPr>
          <w:lang w:val="fr-FR"/>
        </w:rPr>
        <w:t xml:space="preserve"> de l’ex-Yougoslavie, la Serbie a mis en place une infrastructure juridique et institutionnelle moderne, dont la haute qualité pour ce qui est de la protection des droits de l’homme et de la lutte contre la </w:t>
      </w:r>
      <w:r w:rsidR="00901119" w:rsidRPr="004E6A5F">
        <w:rPr>
          <w:lang w:val="fr-FR"/>
        </w:rPr>
        <w:t xml:space="preserve">discrimination </w:t>
      </w:r>
      <w:r w:rsidR="00060F25">
        <w:rPr>
          <w:lang w:val="fr-FR"/>
        </w:rPr>
        <w:t>mérite d’</w:t>
      </w:r>
      <w:r w:rsidRPr="004E6A5F">
        <w:rPr>
          <w:lang w:val="fr-FR"/>
        </w:rPr>
        <w:t xml:space="preserve">être </w:t>
      </w:r>
      <w:r w:rsidR="00D97E84" w:rsidRPr="004E6A5F">
        <w:rPr>
          <w:lang w:val="fr-FR"/>
        </w:rPr>
        <w:t>soulignée</w:t>
      </w:r>
      <w:r w:rsidR="00901119" w:rsidRPr="004E6A5F">
        <w:rPr>
          <w:lang w:val="fr-FR"/>
        </w:rPr>
        <w:t xml:space="preserve">. </w:t>
      </w:r>
      <w:r w:rsidRPr="004E6A5F">
        <w:rPr>
          <w:lang w:val="fr-FR"/>
        </w:rPr>
        <w:t>Ce résulta</w:t>
      </w:r>
      <w:r w:rsidR="00D97E84">
        <w:rPr>
          <w:lang w:val="fr-FR"/>
        </w:rPr>
        <w:t>t</w:t>
      </w:r>
      <w:r w:rsidRPr="004E6A5F">
        <w:rPr>
          <w:lang w:val="fr-FR"/>
        </w:rPr>
        <w:t xml:space="preserve"> a été obtenu en grande partie grâce à la volonté politique du pays et à la coopération internationale</w:t>
      </w:r>
      <w:r w:rsidR="00901119" w:rsidRPr="004E6A5F">
        <w:rPr>
          <w:lang w:val="fr-FR"/>
        </w:rPr>
        <w:t xml:space="preserve">. </w:t>
      </w:r>
      <w:r w:rsidRPr="004E6A5F">
        <w:rPr>
          <w:lang w:val="fr-FR"/>
        </w:rPr>
        <w:t xml:space="preserve">La protection des droits de l’homme par la Constitution est </w:t>
      </w:r>
      <w:r w:rsidR="00060F25">
        <w:rPr>
          <w:lang w:val="fr-FR"/>
        </w:rPr>
        <w:t xml:space="preserve">presque parfaite, </w:t>
      </w:r>
      <w:r w:rsidRPr="004E6A5F">
        <w:rPr>
          <w:lang w:val="fr-FR"/>
        </w:rPr>
        <w:t xml:space="preserve">même si la formulation de </w:t>
      </w:r>
      <w:r w:rsidR="00060F25">
        <w:rPr>
          <w:lang w:val="fr-FR"/>
        </w:rPr>
        <w:t>l’</w:t>
      </w:r>
      <w:r w:rsidRPr="004E6A5F">
        <w:rPr>
          <w:lang w:val="fr-FR"/>
        </w:rPr>
        <w:t xml:space="preserve">article </w:t>
      </w:r>
      <w:r w:rsidR="00060F25">
        <w:rPr>
          <w:lang w:val="fr-FR"/>
        </w:rPr>
        <w:t>premier du texte</w:t>
      </w:r>
      <w:r w:rsidR="00901119" w:rsidRPr="004E6A5F">
        <w:rPr>
          <w:lang w:val="fr-FR"/>
        </w:rPr>
        <w:t xml:space="preserve"> (</w:t>
      </w:r>
      <w:r w:rsidR="00641328">
        <w:rPr>
          <w:lang w:val="fr-FR"/>
        </w:rPr>
        <w:t>«</w:t>
      </w:r>
      <w:r w:rsidRPr="004E6A5F">
        <w:rPr>
          <w:lang w:val="fr-FR"/>
        </w:rPr>
        <w:t>La République de Serbie e</w:t>
      </w:r>
      <w:r w:rsidR="00487E0D" w:rsidRPr="004E6A5F">
        <w:rPr>
          <w:lang w:val="fr-FR"/>
        </w:rPr>
        <w:t>s</w:t>
      </w:r>
      <w:r w:rsidRPr="004E6A5F">
        <w:rPr>
          <w:lang w:val="fr-FR"/>
        </w:rPr>
        <w:t>t l’</w:t>
      </w:r>
      <w:r w:rsidR="00487E0D" w:rsidRPr="004E6A5F">
        <w:rPr>
          <w:lang w:val="fr-FR"/>
        </w:rPr>
        <w:t>É</w:t>
      </w:r>
      <w:r w:rsidRPr="004E6A5F">
        <w:rPr>
          <w:lang w:val="fr-FR"/>
        </w:rPr>
        <w:t>tat du peuple serbe et de tous les citoyen</w:t>
      </w:r>
      <w:r w:rsidR="00641328">
        <w:rPr>
          <w:lang w:val="fr-FR"/>
        </w:rPr>
        <w:t>s qui vivent sur son territoire</w:t>
      </w:r>
      <w:r w:rsidRPr="004E6A5F">
        <w:rPr>
          <w:lang w:val="fr-FR"/>
        </w:rPr>
        <w:t>»</w:t>
      </w:r>
      <w:r w:rsidR="00901119" w:rsidRPr="004E6A5F">
        <w:rPr>
          <w:lang w:val="fr-FR"/>
        </w:rPr>
        <w:t>)</w:t>
      </w:r>
      <w:r w:rsidR="00487E0D" w:rsidRPr="004E6A5F">
        <w:rPr>
          <w:lang w:val="fr-FR"/>
        </w:rPr>
        <w:t xml:space="preserve"> </w:t>
      </w:r>
      <w:r w:rsidRPr="004E6A5F">
        <w:rPr>
          <w:lang w:val="fr-FR"/>
        </w:rPr>
        <w:t>est sujet</w:t>
      </w:r>
      <w:r w:rsidR="00060F25">
        <w:rPr>
          <w:lang w:val="fr-FR"/>
        </w:rPr>
        <w:t>te</w:t>
      </w:r>
      <w:r w:rsidRPr="004E6A5F">
        <w:rPr>
          <w:lang w:val="fr-FR"/>
        </w:rPr>
        <w:t xml:space="preserve"> à caution</w:t>
      </w:r>
      <w:r w:rsidR="00901119" w:rsidRPr="004E6A5F">
        <w:rPr>
          <w:lang w:val="fr-FR"/>
        </w:rPr>
        <w:t>.</w:t>
      </w:r>
    </w:p>
    <w:p w:rsidR="00901119" w:rsidRPr="0013326B" w:rsidRDefault="00487E0D" w:rsidP="003273D4">
      <w:pPr>
        <w:pStyle w:val="ParaNoG"/>
        <w:rPr>
          <w:lang w:val="fr-FR"/>
        </w:rPr>
      </w:pPr>
      <w:r w:rsidRPr="004E6A5F">
        <w:rPr>
          <w:lang w:val="fr-FR"/>
        </w:rPr>
        <w:t xml:space="preserve">La </w:t>
      </w:r>
      <w:r w:rsidR="00901119" w:rsidRPr="004E6A5F">
        <w:rPr>
          <w:lang w:val="fr-FR"/>
        </w:rPr>
        <w:t xml:space="preserve">protection </w:t>
      </w:r>
      <w:r w:rsidRPr="004E6A5F">
        <w:rPr>
          <w:lang w:val="fr-FR"/>
        </w:rPr>
        <w:t>des minorités est garantie par la loi, tout comme celle de la culture, de l’éducation et des langues de tous les membres des minorités nationales. Les conseils des minorités nationales défendent ces droits d’une manière organisée</w:t>
      </w:r>
      <w:r w:rsidR="00D072F1">
        <w:rPr>
          <w:lang w:val="fr-FR"/>
        </w:rPr>
        <w:t>,</w:t>
      </w:r>
      <w:r w:rsidRPr="004E6A5F">
        <w:rPr>
          <w:lang w:val="fr-FR"/>
        </w:rPr>
        <w:t xml:space="preserve"> et la loi relative à la protection des droits et libertés des minorités nationales est </w:t>
      </w:r>
      <w:r w:rsidR="005F576B" w:rsidRPr="004E6A5F">
        <w:rPr>
          <w:lang w:val="fr-FR"/>
        </w:rPr>
        <w:t>impressionnante</w:t>
      </w:r>
      <w:r w:rsidR="00901119" w:rsidRPr="004E6A5F">
        <w:rPr>
          <w:lang w:val="fr-FR"/>
        </w:rPr>
        <w:t xml:space="preserve">. </w:t>
      </w:r>
      <w:r w:rsidRPr="004E6A5F">
        <w:rPr>
          <w:lang w:val="fr-FR"/>
        </w:rPr>
        <w:t xml:space="preserve">Au nombre des institutions </w:t>
      </w:r>
      <w:r w:rsidR="00641328">
        <w:rPr>
          <w:lang w:val="fr-FR"/>
        </w:rPr>
        <w:t>clef</w:t>
      </w:r>
      <w:r w:rsidRPr="004E6A5F">
        <w:rPr>
          <w:lang w:val="fr-FR"/>
        </w:rPr>
        <w:t>s figurent</w:t>
      </w:r>
      <w:r w:rsidR="00641328">
        <w:rPr>
          <w:lang w:val="fr-FR"/>
        </w:rPr>
        <w:t>:</w:t>
      </w:r>
      <w:r w:rsidRPr="004E6A5F">
        <w:rPr>
          <w:lang w:val="fr-FR"/>
        </w:rPr>
        <w:t xml:space="preserve"> le </w:t>
      </w:r>
      <w:r w:rsidR="0013326B">
        <w:rPr>
          <w:lang w:val="fr-FR"/>
        </w:rPr>
        <w:t>M</w:t>
      </w:r>
      <w:r w:rsidRPr="004E6A5F">
        <w:rPr>
          <w:lang w:val="fr-FR"/>
        </w:rPr>
        <w:t>inistère des droits de l’homme et des droits des minorités</w:t>
      </w:r>
      <w:r w:rsidR="00641328">
        <w:rPr>
          <w:lang w:val="fr-FR"/>
        </w:rPr>
        <w:t xml:space="preserve">; </w:t>
      </w:r>
      <w:r w:rsidRPr="004E6A5F">
        <w:rPr>
          <w:lang w:val="fr-FR"/>
        </w:rPr>
        <w:t>le Bureau du Médiateur,</w:t>
      </w:r>
      <w:r w:rsidR="0013326B">
        <w:rPr>
          <w:lang w:val="fr-FR"/>
        </w:rPr>
        <w:t xml:space="preserve"> qui opère aux niveaux national</w:t>
      </w:r>
      <w:r w:rsidRPr="004E6A5F">
        <w:rPr>
          <w:lang w:val="fr-FR"/>
        </w:rPr>
        <w:t xml:space="preserve"> et provincial et, parfois, local</w:t>
      </w:r>
      <w:r w:rsidR="00641328">
        <w:rPr>
          <w:lang w:val="fr-FR"/>
        </w:rPr>
        <w:t xml:space="preserve">; </w:t>
      </w:r>
      <w:r w:rsidRPr="004E6A5F">
        <w:rPr>
          <w:lang w:val="fr-FR"/>
        </w:rPr>
        <w:t>le Conseil des minorités nationales</w:t>
      </w:r>
      <w:r w:rsidR="00641328">
        <w:rPr>
          <w:lang w:val="fr-FR"/>
        </w:rPr>
        <w:t xml:space="preserve">; </w:t>
      </w:r>
      <w:r w:rsidRPr="004E6A5F">
        <w:rPr>
          <w:lang w:val="fr-FR"/>
        </w:rPr>
        <w:t>le Conseil pour l’amélioration de la situation des Roms</w:t>
      </w:r>
      <w:r w:rsidR="00641328">
        <w:rPr>
          <w:lang w:val="fr-FR"/>
        </w:rPr>
        <w:t xml:space="preserve">; </w:t>
      </w:r>
      <w:r w:rsidRPr="004E6A5F">
        <w:rPr>
          <w:lang w:val="fr-FR"/>
        </w:rPr>
        <w:t xml:space="preserve">des bureaux </w:t>
      </w:r>
      <w:r w:rsidR="003D6781">
        <w:rPr>
          <w:lang w:val="fr-FR"/>
        </w:rPr>
        <w:t>pour l</w:t>
      </w:r>
      <w:r w:rsidRPr="004E6A5F">
        <w:rPr>
          <w:lang w:val="fr-FR"/>
        </w:rPr>
        <w:t xml:space="preserve">’inclusion </w:t>
      </w:r>
      <w:r w:rsidRPr="0013326B">
        <w:rPr>
          <w:lang w:val="fr-FR"/>
        </w:rPr>
        <w:t>de</w:t>
      </w:r>
      <w:r w:rsidR="00D97E84" w:rsidRPr="0013326B">
        <w:rPr>
          <w:lang w:val="fr-FR"/>
        </w:rPr>
        <w:t>s</w:t>
      </w:r>
      <w:r w:rsidRPr="0013326B">
        <w:rPr>
          <w:lang w:val="fr-FR"/>
        </w:rPr>
        <w:t xml:space="preserve"> Roms</w:t>
      </w:r>
      <w:r w:rsidR="003D6781">
        <w:rPr>
          <w:lang w:val="fr-FR"/>
        </w:rPr>
        <w:t>,</w:t>
      </w:r>
      <w:r w:rsidRPr="0013326B">
        <w:rPr>
          <w:lang w:val="fr-FR"/>
        </w:rPr>
        <w:t xml:space="preserve"> au niveau national et dans la province autonome de </w:t>
      </w:r>
      <w:r w:rsidR="00901119" w:rsidRPr="0013326B">
        <w:rPr>
          <w:lang w:val="fr-FR"/>
        </w:rPr>
        <w:t>Vo</w:t>
      </w:r>
      <w:r w:rsidR="003D6781">
        <w:rPr>
          <w:lang w:val="fr-FR"/>
        </w:rPr>
        <w:t>ï</w:t>
      </w:r>
      <w:r w:rsidR="00901119" w:rsidRPr="0013326B">
        <w:rPr>
          <w:lang w:val="fr-FR"/>
        </w:rPr>
        <w:t>vodin</w:t>
      </w:r>
      <w:r w:rsidR="003D6781">
        <w:rPr>
          <w:lang w:val="fr-FR"/>
        </w:rPr>
        <w:t>e</w:t>
      </w:r>
      <w:r w:rsidR="00901119" w:rsidRPr="0013326B">
        <w:rPr>
          <w:lang w:val="fr-FR"/>
        </w:rPr>
        <w:t xml:space="preserve">. </w:t>
      </w:r>
    </w:p>
    <w:p w:rsidR="00901119" w:rsidRPr="004E6A5F" w:rsidRDefault="00487E0D" w:rsidP="003273D4">
      <w:pPr>
        <w:pStyle w:val="ParaNoG"/>
        <w:rPr>
          <w:lang w:val="fr-FR"/>
        </w:rPr>
      </w:pPr>
      <w:r w:rsidRPr="004E6A5F">
        <w:rPr>
          <w:lang w:val="fr-FR"/>
        </w:rPr>
        <w:t>L</w:t>
      </w:r>
      <w:r w:rsidR="00901A7E">
        <w:rPr>
          <w:lang w:val="fr-FR"/>
        </w:rPr>
        <w:t>’ensemble d</w:t>
      </w:r>
      <w:r w:rsidRPr="004E6A5F">
        <w:rPr>
          <w:lang w:val="fr-FR"/>
        </w:rPr>
        <w:t xml:space="preserve">es </w:t>
      </w:r>
      <w:r w:rsidR="00901A7E">
        <w:rPr>
          <w:lang w:val="fr-FR"/>
        </w:rPr>
        <w:t>faits constitutifs des infractions réprimées par</w:t>
      </w:r>
      <w:r w:rsidR="00901A7E" w:rsidRPr="004E6A5F">
        <w:rPr>
          <w:lang w:val="fr-FR"/>
        </w:rPr>
        <w:t xml:space="preserve"> la Constitution et la législation</w:t>
      </w:r>
      <w:r w:rsidR="00901A7E">
        <w:rPr>
          <w:lang w:val="fr-FR"/>
        </w:rPr>
        <w:t xml:space="preserve"> au titre </w:t>
      </w:r>
      <w:r w:rsidRPr="004E6A5F">
        <w:rPr>
          <w:lang w:val="fr-FR"/>
        </w:rPr>
        <w:t xml:space="preserve">de la </w:t>
      </w:r>
      <w:r w:rsidR="00901119" w:rsidRPr="004E6A5F">
        <w:rPr>
          <w:lang w:val="fr-FR"/>
        </w:rPr>
        <w:t xml:space="preserve">discrimination </w:t>
      </w:r>
      <w:r w:rsidRPr="004E6A5F">
        <w:rPr>
          <w:lang w:val="fr-FR"/>
        </w:rPr>
        <w:t xml:space="preserve">directe </w:t>
      </w:r>
      <w:r w:rsidR="00901A7E">
        <w:rPr>
          <w:lang w:val="fr-FR"/>
        </w:rPr>
        <w:t>ou</w:t>
      </w:r>
      <w:r w:rsidRPr="004E6A5F">
        <w:rPr>
          <w:lang w:val="fr-FR"/>
        </w:rPr>
        <w:t xml:space="preserve"> indirecte </w:t>
      </w:r>
      <w:r w:rsidR="00901A7E">
        <w:rPr>
          <w:lang w:val="fr-FR"/>
        </w:rPr>
        <w:t>est</w:t>
      </w:r>
      <w:r w:rsidRPr="004E6A5F">
        <w:rPr>
          <w:lang w:val="fr-FR"/>
        </w:rPr>
        <w:t xml:space="preserve"> exemplaire. De fait, </w:t>
      </w:r>
      <w:r w:rsidR="00E114AD" w:rsidRPr="004E6A5F">
        <w:rPr>
          <w:lang w:val="fr-FR"/>
        </w:rPr>
        <w:t xml:space="preserve">M. Kut n’a jamais lu une liste aussi longue de motifs. La mise en </w:t>
      </w:r>
      <w:r w:rsidR="005F576B" w:rsidRPr="004E6A5F">
        <w:rPr>
          <w:lang w:val="fr-FR"/>
        </w:rPr>
        <w:t>œuvre</w:t>
      </w:r>
      <w:r w:rsidR="00E114AD" w:rsidRPr="004E6A5F">
        <w:rPr>
          <w:lang w:val="fr-FR"/>
        </w:rPr>
        <w:t xml:space="preserve">, cependant, devrait poser problème, car il est difficile de concevoir une situation qui ne soit pas englobée dans des définitions aussi larges et aussi détaillées de la </w:t>
      </w:r>
      <w:r w:rsidR="00901119" w:rsidRPr="004E6A5F">
        <w:rPr>
          <w:lang w:val="fr-FR"/>
        </w:rPr>
        <w:t>discrimination.</w:t>
      </w:r>
    </w:p>
    <w:p w:rsidR="00901119" w:rsidRPr="004E6A5F" w:rsidRDefault="00E114AD" w:rsidP="003273D4">
      <w:pPr>
        <w:pStyle w:val="ParaNoG"/>
        <w:rPr>
          <w:lang w:val="fr-FR"/>
        </w:rPr>
      </w:pPr>
      <w:r w:rsidRPr="004E6A5F">
        <w:rPr>
          <w:lang w:val="fr-FR"/>
        </w:rPr>
        <w:t>L’ab</w:t>
      </w:r>
      <w:r w:rsidR="005F576B" w:rsidRPr="004E6A5F">
        <w:rPr>
          <w:lang w:val="fr-FR"/>
        </w:rPr>
        <w:t>o</w:t>
      </w:r>
      <w:r w:rsidRPr="004E6A5F">
        <w:rPr>
          <w:lang w:val="fr-FR"/>
        </w:rPr>
        <w:t>nd</w:t>
      </w:r>
      <w:r w:rsidR="005F576B" w:rsidRPr="004E6A5F">
        <w:rPr>
          <w:lang w:val="fr-FR"/>
        </w:rPr>
        <w:t>a</w:t>
      </w:r>
      <w:r w:rsidRPr="004E6A5F">
        <w:rPr>
          <w:lang w:val="fr-FR"/>
        </w:rPr>
        <w:t>nce des loi</w:t>
      </w:r>
      <w:r w:rsidR="00901A7E">
        <w:rPr>
          <w:lang w:val="fr-FR"/>
        </w:rPr>
        <w:t>s</w:t>
      </w:r>
      <w:r w:rsidR="00C071AD">
        <w:rPr>
          <w:lang w:val="fr-FR"/>
        </w:rPr>
        <w:t xml:space="preserve"> et des institutions ne saurait faire perdre de vue la question de savoir </w:t>
      </w:r>
      <w:r w:rsidRPr="004E6A5F">
        <w:rPr>
          <w:lang w:val="fr-FR"/>
        </w:rPr>
        <w:t xml:space="preserve">ce qui a effectivement </w:t>
      </w:r>
      <w:r w:rsidR="00C071AD">
        <w:rPr>
          <w:lang w:val="fr-FR"/>
        </w:rPr>
        <w:t xml:space="preserve">été </w:t>
      </w:r>
      <w:r w:rsidRPr="004E6A5F">
        <w:rPr>
          <w:lang w:val="fr-FR"/>
        </w:rPr>
        <w:t xml:space="preserve">mis en </w:t>
      </w:r>
      <w:r w:rsidR="005F576B" w:rsidRPr="004E6A5F">
        <w:rPr>
          <w:lang w:val="fr-FR"/>
        </w:rPr>
        <w:t>œuvre</w:t>
      </w:r>
      <w:r w:rsidR="00C071AD">
        <w:rPr>
          <w:lang w:val="fr-FR"/>
        </w:rPr>
        <w:t>,</w:t>
      </w:r>
      <w:r w:rsidRPr="004E6A5F">
        <w:rPr>
          <w:lang w:val="fr-FR"/>
        </w:rPr>
        <w:t xml:space="preserve"> et </w:t>
      </w:r>
      <w:r w:rsidR="00C071AD">
        <w:rPr>
          <w:lang w:val="fr-FR"/>
        </w:rPr>
        <w:t>avec quels</w:t>
      </w:r>
      <w:r w:rsidRPr="004E6A5F">
        <w:rPr>
          <w:lang w:val="fr-FR"/>
        </w:rPr>
        <w:t xml:space="preserve"> résultats. Ayant légiféré, l’État partie ne devrait pas se reposer simplement sur ses lauriers. Plusieurs mesures spécifiques ont été adoptées, concernant les Roms en particulier. Le </w:t>
      </w:r>
      <w:r w:rsidR="0013326B">
        <w:rPr>
          <w:lang w:val="fr-FR"/>
        </w:rPr>
        <w:t>G</w:t>
      </w:r>
      <w:r w:rsidRPr="004E6A5F">
        <w:rPr>
          <w:lang w:val="fr-FR"/>
        </w:rPr>
        <w:t>ouvernement a consacré à ces programmes et ces stratégies des sommes considérables, mais les résultats n’en sont pas clairs. M. Kut souhaite savoir si l’État partie a mis en place un mécanisme d’évaluation</w:t>
      </w:r>
      <w:r w:rsidR="00901119" w:rsidRPr="004E6A5F">
        <w:rPr>
          <w:lang w:val="fr-FR"/>
        </w:rPr>
        <w:t xml:space="preserve">. </w:t>
      </w:r>
    </w:p>
    <w:p w:rsidR="00901119" w:rsidRPr="004E6A5F" w:rsidRDefault="00E114AD" w:rsidP="003273D4">
      <w:pPr>
        <w:pStyle w:val="ParaNoG"/>
        <w:rPr>
          <w:lang w:val="fr-FR"/>
        </w:rPr>
      </w:pPr>
      <w:r w:rsidRPr="004E6A5F">
        <w:rPr>
          <w:lang w:val="fr-FR"/>
        </w:rPr>
        <w:t>Il demande quel</w:t>
      </w:r>
      <w:r w:rsidR="00C071AD">
        <w:rPr>
          <w:lang w:val="fr-FR"/>
        </w:rPr>
        <w:t>le</w:t>
      </w:r>
      <w:r w:rsidRPr="004E6A5F">
        <w:rPr>
          <w:lang w:val="fr-FR"/>
        </w:rPr>
        <w:t xml:space="preserve"> est l’ampleur effecti</w:t>
      </w:r>
      <w:r w:rsidR="00C071AD">
        <w:rPr>
          <w:lang w:val="fr-FR"/>
        </w:rPr>
        <w:t>ve</w:t>
      </w:r>
      <w:r w:rsidRPr="004E6A5F">
        <w:rPr>
          <w:lang w:val="fr-FR"/>
        </w:rPr>
        <w:t xml:space="preserve"> de la coopération entre le Gouvernement, les institutions indépendantes et leurs homologues de la société civile, étant donné </w:t>
      </w:r>
      <w:r w:rsidR="00D072F1">
        <w:rPr>
          <w:lang w:val="fr-FR"/>
        </w:rPr>
        <w:t xml:space="preserve">que les rapports périodiques </w:t>
      </w:r>
      <w:r w:rsidRPr="004E6A5F">
        <w:rPr>
          <w:lang w:val="fr-FR"/>
        </w:rPr>
        <w:t>font état</w:t>
      </w:r>
      <w:r w:rsidR="00C071AD">
        <w:rPr>
          <w:lang w:val="fr-FR"/>
        </w:rPr>
        <w:t>, en tout et pour tout,</w:t>
      </w:r>
      <w:r w:rsidRPr="004E6A5F">
        <w:rPr>
          <w:lang w:val="fr-FR"/>
        </w:rPr>
        <w:t xml:space="preserve"> de la participation d’un seul groupe de la société civile à leur élaboration. Il souhaite également savoir comment la Serbie traite les organisations racistes et le racisme dans le sport, et s’il existe des statistiques fiables sur les </w:t>
      </w:r>
      <w:r w:rsidR="00C071AD">
        <w:rPr>
          <w:lang w:val="fr-FR"/>
        </w:rPr>
        <w:t>infractions</w:t>
      </w:r>
      <w:r w:rsidRPr="004E6A5F">
        <w:rPr>
          <w:lang w:val="fr-FR"/>
        </w:rPr>
        <w:t xml:space="preserve"> à motivation raciale</w:t>
      </w:r>
      <w:r w:rsidR="00901119" w:rsidRPr="004E6A5F">
        <w:rPr>
          <w:lang w:val="fr-FR"/>
        </w:rPr>
        <w:t xml:space="preserve">. </w:t>
      </w:r>
      <w:r w:rsidRPr="004E6A5F">
        <w:rPr>
          <w:lang w:val="fr-FR"/>
        </w:rPr>
        <w:t>Constatant que des sommes considérables ont été allouées aux projets relatifs aux Roms, il demande quels résultats tangibles ont été obtenus concernant la ségrégation dans les domaines du logement et de l’éducation</w:t>
      </w:r>
      <w:r w:rsidR="00901119" w:rsidRPr="004E6A5F">
        <w:rPr>
          <w:lang w:val="fr-FR"/>
        </w:rPr>
        <w:t>.</w:t>
      </w:r>
    </w:p>
    <w:p w:rsidR="00901119" w:rsidRPr="004E6A5F" w:rsidRDefault="00FF3A07" w:rsidP="003273D4">
      <w:pPr>
        <w:pStyle w:val="ParaNoG"/>
        <w:rPr>
          <w:lang w:val="fr-FR"/>
        </w:rPr>
      </w:pPr>
      <w:r w:rsidRPr="004E6A5F">
        <w:rPr>
          <w:lang w:val="fr-FR"/>
        </w:rPr>
        <w:t>L</w:t>
      </w:r>
      <w:r w:rsidR="00C071AD">
        <w:rPr>
          <w:lang w:val="fr-FR"/>
        </w:rPr>
        <w:t>e travail législatif</w:t>
      </w:r>
      <w:r w:rsidRPr="004E6A5F">
        <w:rPr>
          <w:lang w:val="fr-FR"/>
        </w:rPr>
        <w:t xml:space="preserve"> </w:t>
      </w:r>
      <w:r w:rsidR="00C071AD">
        <w:rPr>
          <w:lang w:val="fr-FR"/>
        </w:rPr>
        <w:t>considé</w:t>
      </w:r>
      <w:r w:rsidRPr="004E6A5F">
        <w:rPr>
          <w:lang w:val="fr-FR"/>
        </w:rPr>
        <w:t xml:space="preserve">rable </w:t>
      </w:r>
      <w:r w:rsidR="00C071AD">
        <w:rPr>
          <w:lang w:val="fr-FR"/>
        </w:rPr>
        <w:t>accompli</w:t>
      </w:r>
      <w:r w:rsidRPr="004E6A5F">
        <w:rPr>
          <w:lang w:val="fr-FR"/>
        </w:rPr>
        <w:t xml:space="preserve"> par l’État partie est </w:t>
      </w:r>
      <w:r w:rsidR="00C071AD">
        <w:rPr>
          <w:lang w:val="fr-FR"/>
        </w:rPr>
        <w:t>dû</w:t>
      </w:r>
      <w:r w:rsidRPr="004E6A5F">
        <w:rPr>
          <w:lang w:val="fr-FR"/>
        </w:rPr>
        <w:t xml:space="preserve"> en partie </w:t>
      </w:r>
      <w:r w:rsidR="00C071AD">
        <w:rPr>
          <w:lang w:val="fr-FR"/>
        </w:rPr>
        <w:t>à</w:t>
      </w:r>
      <w:r w:rsidRPr="004E6A5F">
        <w:rPr>
          <w:lang w:val="fr-FR"/>
        </w:rPr>
        <w:t xml:space="preserve"> s</w:t>
      </w:r>
      <w:r w:rsidR="00C071AD">
        <w:rPr>
          <w:lang w:val="fr-FR"/>
        </w:rPr>
        <w:t>a détermination stratégique à</w:t>
      </w:r>
      <w:r w:rsidRPr="004E6A5F">
        <w:rPr>
          <w:lang w:val="fr-FR"/>
        </w:rPr>
        <w:t xml:space="preserve"> remplir les conditions requises pour devenir membre de l’U</w:t>
      </w:r>
      <w:r w:rsidR="00C071AD">
        <w:rPr>
          <w:lang w:val="fr-FR"/>
        </w:rPr>
        <w:t>nion européenne</w:t>
      </w:r>
      <w:r w:rsidRPr="004E6A5F">
        <w:rPr>
          <w:lang w:val="fr-FR"/>
        </w:rPr>
        <w:t xml:space="preserve">. Il n’y a là rien que de très louable, du moment que la société locale accepte cet effort et y contribue. C’est là semble-t-il que </w:t>
      </w:r>
      <w:r w:rsidR="006A06EC">
        <w:rPr>
          <w:lang w:val="fr-FR"/>
        </w:rPr>
        <w:t>le bât blesse</w:t>
      </w:r>
      <w:r w:rsidRPr="004E6A5F">
        <w:rPr>
          <w:lang w:val="fr-FR"/>
        </w:rPr>
        <w:t xml:space="preserve">, car la volonté politique de mettre pleinement en </w:t>
      </w:r>
      <w:r w:rsidR="005F576B" w:rsidRPr="004E6A5F">
        <w:rPr>
          <w:lang w:val="fr-FR"/>
        </w:rPr>
        <w:t>œuvre</w:t>
      </w:r>
      <w:r w:rsidRPr="004E6A5F">
        <w:rPr>
          <w:lang w:val="fr-FR"/>
        </w:rPr>
        <w:t xml:space="preserve"> </w:t>
      </w:r>
      <w:r w:rsidR="006A06EC">
        <w:rPr>
          <w:lang w:val="fr-FR"/>
        </w:rPr>
        <w:t>les lois et les projets</w:t>
      </w:r>
      <w:r w:rsidRPr="004E6A5F">
        <w:rPr>
          <w:lang w:val="fr-FR"/>
        </w:rPr>
        <w:t xml:space="preserve"> est défaillante, faute d’un soutien de l’opinion. Pour briser la résistance sociale, il faut </w:t>
      </w:r>
      <w:r w:rsidR="006A06EC">
        <w:rPr>
          <w:lang w:val="fr-FR"/>
        </w:rPr>
        <w:t>expliquer au</w:t>
      </w:r>
      <w:r w:rsidRPr="004E6A5F">
        <w:rPr>
          <w:lang w:val="fr-FR"/>
        </w:rPr>
        <w:t xml:space="preserve"> public les questions en jeu. De plus, </w:t>
      </w:r>
      <w:r w:rsidR="00F15DF6" w:rsidRPr="004E6A5F">
        <w:rPr>
          <w:lang w:val="fr-FR"/>
        </w:rPr>
        <w:t>un effort de sensibilisation des fonctionnaires s’impose</w:t>
      </w:r>
      <w:r w:rsidR="00641328">
        <w:rPr>
          <w:lang w:val="fr-FR"/>
        </w:rPr>
        <w:t>:</w:t>
      </w:r>
      <w:r w:rsidR="00F15DF6" w:rsidRPr="004E6A5F">
        <w:rPr>
          <w:lang w:val="fr-FR"/>
        </w:rPr>
        <w:t xml:space="preserve"> ceux-ci doivent croire dans les programmes et la législation qu’ils sont chargés d’appliquer</w:t>
      </w:r>
      <w:r w:rsidR="00901119" w:rsidRPr="004E6A5F">
        <w:rPr>
          <w:lang w:val="fr-FR"/>
        </w:rPr>
        <w:t>.</w:t>
      </w:r>
      <w:r w:rsidR="00F15DF6" w:rsidRPr="004E6A5F">
        <w:rPr>
          <w:lang w:val="fr-FR"/>
        </w:rPr>
        <w:t xml:space="preserve"> M. Kut</w:t>
      </w:r>
      <w:r w:rsidR="00901119" w:rsidRPr="004E6A5F">
        <w:rPr>
          <w:lang w:val="fr-FR"/>
        </w:rPr>
        <w:t xml:space="preserve"> </w:t>
      </w:r>
      <w:r w:rsidR="00511955" w:rsidRPr="004E6A5F">
        <w:rPr>
          <w:lang w:val="fr-FR"/>
        </w:rPr>
        <w:t xml:space="preserve">demande si une réforme du pouvoir judiciaire est également nécessaire pour améliorer les attitudes </w:t>
      </w:r>
      <w:r w:rsidR="006A06EC">
        <w:rPr>
          <w:lang w:val="fr-FR"/>
        </w:rPr>
        <w:t>concernant</w:t>
      </w:r>
      <w:r w:rsidR="00511955" w:rsidRPr="004E6A5F">
        <w:rPr>
          <w:lang w:val="fr-FR"/>
        </w:rPr>
        <w:t xml:space="preserve"> l’application de l’interdiction de la </w:t>
      </w:r>
      <w:r w:rsidR="00901119" w:rsidRPr="004E6A5F">
        <w:rPr>
          <w:lang w:val="fr-FR"/>
        </w:rPr>
        <w:t>discrimination.</w:t>
      </w:r>
    </w:p>
    <w:p w:rsidR="00901119" w:rsidRPr="004E6A5F" w:rsidRDefault="00D072F1" w:rsidP="003273D4">
      <w:pPr>
        <w:pStyle w:val="ParaNoG"/>
        <w:rPr>
          <w:lang w:val="fr-FR"/>
        </w:rPr>
      </w:pPr>
      <w:r>
        <w:rPr>
          <w:lang w:val="fr-FR"/>
        </w:rPr>
        <w:t>Il</w:t>
      </w:r>
      <w:r w:rsidR="00511955" w:rsidRPr="004E6A5F">
        <w:rPr>
          <w:lang w:val="fr-FR"/>
        </w:rPr>
        <w:t xml:space="preserve"> est curieux de savoir comment les autorités serbes envisagent de régler la question des chevauchements de compétences. Si diverses branches de l’administration se préoccupent des mêmes questions en vertu de lois différentes, </w:t>
      </w:r>
      <w:r w:rsidR="00D013E5" w:rsidRPr="004E6A5F">
        <w:rPr>
          <w:lang w:val="fr-FR"/>
        </w:rPr>
        <w:t>elles pourraient facilement avoir tendance à se défausser les unes sur les autres</w:t>
      </w:r>
      <w:r w:rsidR="00901119" w:rsidRPr="004E6A5F">
        <w:rPr>
          <w:lang w:val="fr-FR"/>
        </w:rPr>
        <w:t xml:space="preserve">. </w:t>
      </w:r>
      <w:r w:rsidR="00D013E5" w:rsidRPr="004E6A5F">
        <w:rPr>
          <w:lang w:val="fr-FR"/>
        </w:rPr>
        <w:t>Il aimerait savoir si cela risque de se produire</w:t>
      </w:r>
      <w:r w:rsidR="00901119" w:rsidRPr="004E6A5F">
        <w:rPr>
          <w:lang w:val="fr-FR"/>
        </w:rPr>
        <w:t>.</w:t>
      </w:r>
    </w:p>
    <w:p w:rsidR="00901119" w:rsidRPr="004E6A5F" w:rsidRDefault="00D013E5" w:rsidP="003273D4">
      <w:pPr>
        <w:pStyle w:val="ParaNoG"/>
        <w:rPr>
          <w:lang w:val="fr-FR"/>
        </w:rPr>
      </w:pPr>
      <w:r w:rsidRPr="004E6A5F">
        <w:rPr>
          <w:lang w:val="fr-FR"/>
        </w:rPr>
        <w:t xml:space="preserve">Un large éventail de responsabilités </w:t>
      </w:r>
      <w:r w:rsidR="00E64669" w:rsidRPr="004E6A5F">
        <w:rPr>
          <w:lang w:val="fr-FR"/>
        </w:rPr>
        <w:t>a</w:t>
      </w:r>
      <w:r w:rsidRPr="004E6A5F">
        <w:rPr>
          <w:lang w:val="fr-FR"/>
        </w:rPr>
        <w:t xml:space="preserve"> été confié au</w:t>
      </w:r>
      <w:r w:rsidR="00DE5A08">
        <w:rPr>
          <w:lang w:val="fr-FR"/>
        </w:rPr>
        <w:t xml:space="preserve"> Bureau</w:t>
      </w:r>
      <w:r w:rsidRPr="004E6A5F">
        <w:rPr>
          <w:lang w:val="fr-FR"/>
        </w:rPr>
        <w:t xml:space="preserve"> du Médiateur, et M. Kut se demande s’il</w:t>
      </w:r>
      <w:r w:rsidR="00DE5A08">
        <w:rPr>
          <w:lang w:val="fr-FR"/>
        </w:rPr>
        <w:t xml:space="preserve"> a</w:t>
      </w:r>
      <w:r w:rsidRPr="004E6A5F">
        <w:rPr>
          <w:lang w:val="fr-FR"/>
        </w:rPr>
        <w:t xml:space="preserve"> reçu des ressources suffisantes pour pouvoir obtenir des résultats </w:t>
      </w:r>
      <w:r w:rsidR="006A06EC">
        <w:rPr>
          <w:lang w:val="fr-FR"/>
        </w:rPr>
        <w:t>tangibl</w:t>
      </w:r>
      <w:r w:rsidRPr="004E6A5F">
        <w:rPr>
          <w:lang w:val="fr-FR"/>
        </w:rPr>
        <w:t>es.</w:t>
      </w:r>
    </w:p>
    <w:p w:rsidR="00901119" w:rsidRPr="00D715F2" w:rsidRDefault="00D013E5" w:rsidP="00E45778">
      <w:pPr>
        <w:pStyle w:val="ParaNoG"/>
        <w:rPr>
          <w:lang w:val="fr-FR"/>
        </w:rPr>
      </w:pPr>
      <w:r w:rsidRPr="00D715F2">
        <w:rPr>
          <w:lang w:val="fr-FR"/>
        </w:rPr>
        <w:t xml:space="preserve">Il s’enquiert des mesures prises pour faire cesser les propos racistes </w:t>
      </w:r>
      <w:r w:rsidR="00D715F2">
        <w:rPr>
          <w:lang w:val="fr-FR"/>
        </w:rPr>
        <w:t xml:space="preserve">tenus par </w:t>
      </w:r>
      <w:r w:rsidRPr="00D715F2">
        <w:rPr>
          <w:lang w:val="fr-FR"/>
        </w:rPr>
        <w:t xml:space="preserve">des hommes politiques, des membres des partis politiques, des groupes organisés et des médias, à la lumière, en particulier, des événements intervenus à l’intérieur et </w:t>
      </w:r>
      <w:r w:rsidR="00D715F2">
        <w:rPr>
          <w:lang w:val="fr-FR"/>
        </w:rPr>
        <w:t>à proximité</w:t>
      </w:r>
      <w:r w:rsidRPr="00D715F2">
        <w:rPr>
          <w:lang w:val="fr-FR"/>
        </w:rPr>
        <w:t xml:space="preserve"> de la Serbie au cours des </w:t>
      </w:r>
      <w:r w:rsidR="00E45778">
        <w:rPr>
          <w:lang w:val="fr-FR"/>
        </w:rPr>
        <w:t>vingt</w:t>
      </w:r>
      <w:r w:rsidRPr="00D715F2">
        <w:rPr>
          <w:lang w:val="fr-FR"/>
        </w:rPr>
        <w:t xml:space="preserve"> années</w:t>
      </w:r>
      <w:r w:rsidR="00E64669">
        <w:rPr>
          <w:lang w:val="fr-FR"/>
        </w:rPr>
        <w:t xml:space="preserve"> écoulées</w:t>
      </w:r>
      <w:r w:rsidR="00901119" w:rsidRPr="00D715F2">
        <w:rPr>
          <w:lang w:val="fr-FR"/>
        </w:rPr>
        <w:t xml:space="preserve">. </w:t>
      </w:r>
      <w:r w:rsidRPr="00D715F2">
        <w:rPr>
          <w:lang w:val="fr-FR"/>
        </w:rPr>
        <w:t xml:space="preserve">Il s’interroge sur les mesures prises, par exemple, </w:t>
      </w:r>
      <w:r w:rsidR="00E64669">
        <w:rPr>
          <w:lang w:val="fr-FR"/>
        </w:rPr>
        <w:t>lorsqu’une</w:t>
      </w:r>
      <w:r w:rsidRPr="00D715F2">
        <w:rPr>
          <w:lang w:val="fr-FR"/>
        </w:rPr>
        <w:t xml:space="preserve"> crise </w:t>
      </w:r>
      <w:r w:rsidR="00E64669">
        <w:rPr>
          <w:lang w:val="fr-FR"/>
        </w:rPr>
        <w:t xml:space="preserve">survient </w:t>
      </w:r>
      <w:r w:rsidRPr="00D715F2">
        <w:rPr>
          <w:lang w:val="fr-FR"/>
        </w:rPr>
        <w:t xml:space="preserve">en </w:t>
      </w:r>
      <w:r w:rsidR="000E67B9" w:rsidRPr="00D715F2">
        <w:rPr>
          <w:lang w:val="fr-FR"/>
        </w:rPr>
        <w:t>Bosnie-Herzégovine</w:t>
      </w:r>
      <w:r w:rsidRPr="00D715F2">
        <w:rPr>
          <w:lang w:val="fr-FR"/>
        </w:rPr>
        <w:t>.</w:t>
      </w:r>
    </w:p>
    <w:p w:rsidR="00901119" w:rsidRPr="00D715F2" w:rsidRDefault="00E64669" w:rsidP="003273D4">
      <w:pPr>
        <w:pStyle w:val="ParaNoG"/>
        <w:rPr>
          <w:lang w:val="fr-FR"/>
        </w:rPr>
      </w:pPr>
      <w:r>
        <w:rPr>
          <w:lang w:val="fr-FR"/>
        </w:rPr>
        <w:t>Il</w:t>
      </w:r>
      <w:r w:rsidR="000E67B9" w:rsidRPr="00D715F2">
        <w:rPr>
          <w:lang w:val="fr-FR"/>
        </w:rPr>
        <w:t xml:space="preserve"> souhaiterait également que la délégation expose les stratégies adoptées </w:t>
      </w:r>
      <w:r w:rsidR="00BE172C">
        <w:rPr>
          <w:lang w:val="fr-FR"/>
        </w:rPr>
        <w:t xml:space="preserve">pour lutter contre les </w:t>
      </w:r>
      <w:r w:rsidR="00901119" w:rsidRPr="00D715F2">
        <w:rPr>
          <w:lang w:val="fr-FR"/>
        </w:rPr>
        <w:t>discrimination</w:t>
      </w:r>
      <w:r w:rsidR="000E67B9" w:rsidRPr="00D715F2">
        <w:rPr>
          <w:lang w:val="fr-FR"/>
        </w:rPr>
        <w:t>s</w:t>
      </w:r>
      <w:r w:rsidR="00901119" w:rsidRPr="00D715F2">
        <w:rPr>
          <w:lang w:val="fr-FR"/>
        </w:rPr>
        <w:t xml:space="preserve"> </w:t>
      </w:r>
      <w:r w:rsidR="00BE172C" w:rsidRPr="00D715F2">
        <w:rPr>
          <w:lang w:val="fr-FR"/>
        </w:rPr>
        <w:t xml:space="preserve">non pas </w:t>
      </w:r>
      <w:r w:rsidR="00BE172C">
        <w:rPr>
          <w:lang w:val="fr-FR"/>
        </w:rPr>
        <w:t>juridiques</w:t>
      </w:r>
      <w:r w:rsidR="00BE172C" w:rsidRPr="00D715F2">
        <w:rPr>
          <w:lang w:val="fr-FR"/>
        </w:rPr>
        <w:t xml:space="preserve"> mais structurel</w:t>
      </w:r>
      <w:r w:rsidR="00BE172C">
        <w:rPr>
          <w:lang w:val="fr-FR"/>
        </w:rPr>
        <w:t xml:space="preserve">les </w:t>
      </w:r>
      <w:r w:rsidR="000E67B9" w:rsidRPr="00D715F2">
        <w:rPr>
          <w:lang w:val="fr-FR"/>
        </w:rPr>
        <w:t>à l’égard des minorités albanaise et bosniaque</w:t>
      </w:r>
      <w:r w:rsidR="00901119" w:rsidRPr="00D715F2">
        <w:rPr>
          <w:lang w:val="fr-FR"/>
        </w:rPr>
        <w:t xml:space="preserve">, </w:t>
      </w:r>
      <w:r w:rsidR="000E67B9" w:rsidRPr="00D715F2">
        <w:rPr>
          <w:lang w:val="fr-FR"/>
        </w:rPr>
        <w:t xml:space="preserve">qui jouissent peut-être de certains droits sans être nécessairement </w:t>
      </w:r>
      <w:r w:rsidR="00BE172C">
        <w:rPr>
          <w:lang w:val="fr-FR"/>
        </w:rPr>
        <w:t>en mesure</w:t>
      </w:r>
      <w:r w:rsidR="000E67B9" w:rsidRPr="00D715F2">
        <w:rPr>
          <w:lang w:val="fr-FR"/>
        </w:rPr>
        <w:t xml:space="preserve"> de les exercer dans la pratique</w:t>
      </w:r>
      <w:r w:rsidR="00901119" w:rsidRPr="00D715F2">
        <w:rPr>
          <w:lang w:val="fr-FR"/>
        </w:rPr>
        <w:t>.</w:t>
      </w:r>
    </w:p>
    <w:p w:rsidR="00901119" w:rsidRPr="004E6A5F" w:rsidRDefault="00901119" w:rsidP="003273D4">
      <w:pPr>
        <w:pStyle w:val="ParaNoG"/>
        <w:rPr>
          <w:lang w:val="fr-FR"/>
        </w:rPr>
      </w:pPr>
      <w:r w:rsidRPr="00D715F2">
        <w:rPr>
          <w:b/>
          <w:lang w:val="fr-FR"/>
        </w:rPr>
        <w:t>M. Prosper</w:t>
      </w:r>
      <w:r w:rsidRPr="00D715F2">
        <w:rPr>
          <w:lang w:val="fr-FR"/>
        </w:rPr>
        <w:t xml:space="preserve"> </w:t>
      </w:r>
      <w:r w:rsidR="00B43555" w:rsidRPr="00D715F2">
        <w:rPr>
          <w:lang w:val="fr-FR"/>
        </w:rPr>
        <w:t xml:space="preserve">précise qu’il a été le témoin direct des progrès accomplis par l’État partie, notamment </w:t>
      </w:r>
      <w:r w:rsidR="00E64669">
        <w:rPr>
          <w:lang w:val="fr-FR"/>
        </w:rPr>
        <w:t>pour ce qui est des</w:t>
      </w:r>
      <w:r w:rsidR="00B43555" w:rsidRPr="00D715F2">
        <w:rPr>
          <w:lang w:val="fr-FR"/>
        </w:rPr>
        <w:t xml:space="preserve"> suites apportées aux crimes de guerre</w:t>
      </w:r>
      <w:r w:rsidRPr="00D715F2">
        <w:rPr>
          <w:lang w:val="fr-FR"/>
        </w:rPr>
        <w:t xml:space="preserve">. </w:t>
      </w:r>
      <w:r w:rsidR="00B43555" w:rsidRPr="00D715F2">
        <w:rPr>
          <w:lang w:val="fr-FR"/>
        </w:rPr>
        <w:t xml:space="preserve">Nombre des auteurs de ces crimes ont été déférés au Tribunal pénal international pour l’ex-Yougoslavie, </w:t>
      </w:r>
      <w:r w:rsidR="00BE172C">
        <w:rPr>
          <w:lang w:val="fr-FR"/>
        </w:rPr>
        <w:t>de</w:t>
      </w:r>
      <w:r w:rsidR="00B43555" w:rsidRPr="00D715F2">
        <w:rPr>
          <w:lang w:val="fr-FR"/>
        </w:rPr>
        <w:t xml:space="preserve"> La Haye, grâce à la coopération des</w:t>
      </w:r>
      <w:r w:rsidR="00B43555" w:rsidRPr="004E6A5F">
        <w:rPr>
          <w:lang w:val="fr-FR"/>
        </w:rPr>
        <w:t xml:space="preserve"> autorités serbes</w:t>
      </w:r>
      <w:r w:rsidRPr="004E6A5F">
        <w:rPr>
          <w:lang w:val="fr-FR"/>
        </w:rPr>
        <w:t xml:space="preserve">. </w:t>
      </w:r>
    </w:p>
    <w:p w:rsidR="00901119" w:rsidRPr="004E6A5F" w:rsidRDefault="00303C3E" w:rsidP="003273D4">
      <w:pPr>
        <w:pStyle w:val="ParaNoG"/>
        <w:rPr>
          <w:lang w:val="fr-FR"/>
        </w:rPr>
      </w:pPr>
      <w:r w:rsidRPr="004E6A5F">
        <w:rPr>
          <w:lang w:val="fr-FR"/>
        </w:rPr>
        <w:t xml:space="preserve">Il s’enquiert des dispositions pratiques prises pour assumer le passé et changer les attitudes de ceux qui nourrissent encore de l’animosité à l’égard des membres de groupes ethniques </w:t>
      </w:r>
      <w:r w:rsidR="00BE172C">
        <w:rPr>
          <w:lang w:val="fr-FR"/>
        </w:rPr>
        <w:t>autres que le leur</w:t>
      </w:r>
      <w:r w:rsidR="00901119" w:rsidRPr="004E6A5F">
        <w:rPr>
          <w:lang w:val="fr-FR"/>
        </w:rPr>
        <w:t>. I</w:t>
      </w:r>
      <w:r w:rsidRPr="004E6A5F">
        <w:rPr>
          <w:lang w:val="fr-FR"/>
        </w:rPr>
        <w:t xml:space="preserve">l importe de prévenir toute </w:t>
      </w:r>
      <w:r w:rsidR="00627680" w:rsidRPr="004E6A5F">
        <w:rPr>
          <w:lang w:val="fr-FR"/>
        </w:rPr>
        <w:t>répétition</w:t>
      </w:r>
      <w:r w:rsidRPr="004E6A5F">
        <w:rPr>
          <w:lang w:val="fr-FR"/>
        </w:rPr>
        <w:t xml:space="preserve"> des événements tragiques survenus naguère dans une région au passé immémorial</w:t>
      </w:r>
      <w:r w:rsidR="00901119" w:rsidRPr="004E6A5F">
        <w:rPr>
          <w:lang w:val="fr-FR"/>
        </w:rPr>
        <w:t xml:space="preserve">. </w:t>
      </w:r>
      <w:r w:rsidR="00043206">
        <w:rPr>
          <w:lang w:val="fr-FR"/>
        </w:rPr>
        <w:t>L</w:t>
      </w:r>
      <w:r w:rsidRPr="004E6A5F">
        <w:rPr>
          <w:lang w:val="fr-FR"/>
        </w:rPr>
        <w:t xml:space="preserve">es lois adoptées sont un pas important dans ce sens, mais leur mise en </w:t>
      </w:r>
      <w:r w:rsidR="00627680" w:rsidRPr="004E6A5F">
        <w:rPr>
          <w:lang w:val="fr-FR"/>
        </w:rPr>
        <w:t>œuvre</w:t>
      </w:r>
      <w:r w:rsidRPr="004E6A5F">
        <w:rPr>
          <w:lang w:val="fr-FR"/>
        </w:rPr>
        <w:t xml:space="preserve"> effective est une condition déterminante d’un progrès durable</w:t>
      </w:r>
      <w:r w:rsidR="00901119" w:rsidRPr="004E6A5F">
        <w:rPr>
          <w:lang w:val="fr-FR"/>
        </w:rPr>
        <w:t xml:space="preserve">. </w:t>
      </w:r>
    </w:p>
    <w:p w:rsidR="00901119" w:rsidRPr="004E6A5F" w:rsidRDefault="00BE172C" w:rsidP="003273D4">
      <w:pPr>
        <w:pStyle w:val="ParaNoG"/>
        <w:rPr>
          <w:lang w:val="fr-FR"/>
        </w:rPr>
      </w:pPr>
      <w:r>
        <w:rPr>
          <w:lang w:val="fr-FR"/>
        </w:rPr>
        <w:t>M. Prosper</w:t>
      </w:r>
      <w:r w:rsidR="00303C3E" w:rsidRPr="004E6A5F">
        <w:rPr>
          <w:lang w:val="fr-FR"/>
        </w:rPr>
        <w:t xml:space="preserve"> encourage les autorités serbes à tirer pleinement parti de la compétence de leur</w:t>
      </w:r>
      <w:r>
        <w:rPr>
          <w:lang w:val="fr-FR"/>
        </w:rPr>
        <w:t>s</w:t>
      </w:r>
      <w:r w:rsidR="00303C3E" w:rsidRPr="004E6A5F">
        <w:rPr>
          <w:lang w:val="fr-FR"/>
        </w:rPr>
        <w:t xml:space="preserve"> service</w:t>
      </w:r>
      <w:r w:rsidR="00043206">
        <w:rPr>
          <w:lang w:val="fr-FR"/>
        </w:rPr>
        <w:t>s</w:t>
      </w:r>
      <w:r w:rsidR="00303C3E" w:rsidRPr="004E6A5F">
        <w:rPr>
          <w:lang w:val="fr-FR"/>
        </w:rPr>
        <w:t xml:space="preserve"> de sécurité pour arrêter les derniers fugitifs, </w:t>
      </w:r>
      <w:r w:rsidR="00901119" w:rsidRPr="004E6A5F">
        <w:rPr>
          <w:lang w:val="fr-FR"/>
        </w:rPr>
        <w:t xml:space="preserve">Ratko Mladić </w:t>
      </w:r>
      <w:r w:rsidR="00303C3E" w:rsidRPr="004E6A5F">
        <w:rPr>
          <w:lang w:val="fr-FR"/>
        </w:rPr>
        <w:t xml:space="preserve">et </w:t>
      </w:r>
      <w:r w:rsidR="00901119" w:rsidRPr="004E6A5F">
        <w:rPr>
          <w:lang w:val="fr-FR"/>
        </w:rPr>
        <w:t xml:space="preserve">Goran Hadžić. </w:t>
      </w:r>
      <w:r w:rsidR="00303C3E" w:rsidRPr="004E6A5F">
        <w:rPr>
          <w:lang w:val="fr-FR"/>
        </w:rPr>
        <w:t xml:space="preserve">Il n’est pas convaincu que les autorités </w:t>
      </w:r>
      <w:r>
        <w:rPr>
          <w:lang w:val="fr-FR"/>
        </w:rPr>
        <w:t>n’</w:t>
      </w:r>
      <w:r w:rsidR="00303C3E" w:rsidRPr="004E6A5F">
        <w:rPr>
          <w:lang w:val="fr-FR"/>
        </w:rPr>
        <w:t>ai</w:t>
      </w:r>
      <w:r w:rsidR="00043206">
        <w:rPr>
          <w:lang w:val="fr-FR"/>
        </w:rPr>
        <w:t>en</w:t>
      </w:r>
      <w:r w:rsidR="00303C3E" w:rsidRPr="004E6A5F">
        <w:rPr>
          <w:lang w:val="fr-FR"/>
        </w:rPr>
        <w:t xml:space="preserve">t </w:t>
      </w:r>
      <w:r>
        <w:rPr>
          <w:lang w:val="fr-FR"/>
        </w:rPr>
        <w:t xml:space="preserve">pas </w:t>
      </w:r>
      <w:r w:rsidR="00303C3E" w:rsidRPr="004E6A5F">
        <w:rPr>
          <w:lang w:val="fr-FR"/>
        </w:rPr>
        <w:t xml:space="preserve">été </w:t>
      </w:r>
      <w:r>
        <w:rPr>
          <w:lang w:val="fr-FR"/>
        </w:rPr>
        <w:t>en mesure</w:t>
      </w:r>
      <w:r w:rsidR="00303C3E" w:rsidRPr="004E6A5F">
        <w:rPr>
          <w:lang w:val="fr-FR"/>
        </w:rPr>
        <w:t xml:space="preserve"> de les localiser. Il faut faire preuve d’une plus grande volonté politique, de manière à les traduire en justice</w:t>
      </w:r>
      <w:r w:rsidR="00901119" w:rsidRPr="004E6A5F">
        <w:rPr>
          <w:lang w:val="fr-FR"/>
        </w:rPr>
        <w:t xml:space="preserve">. </w:t>
      </w:r>
    </w:p>
    <w:p w:rsidR="00901119" w:rsidRPr="004E6A5F" w:rsidRDefault="00E33231" w:rsidP="003273D4">
      <w:pPr>
        <w:pStyle w:val="ParaNoG"/>
        <w:rPr>
          <w:lang w:val="fr-FR"/>
        </w:rPr>
      </w:pPr>
      <w:r w:rsidRPr="004E6A5F">
        <w:rPr>
          <w:lang w:val="fr-FR"/>
        </w:rPr>
        <w:t xml:space="preserve">Même si le territoire du Kosovo </w:t>
      </w:r>
      <w:r w:rsidR="00FA3E44">
        <w:rPr>
          <w:lang w:val="fr-FR"/>
        </w:rPr>
        <w:t>ne dépend pas</w:t>
      </w:r>
      <w:r w:rsidRPr="004E6A5F">
        <w:rPr>
          <w:lang w:val="fr-FR"/>
        </w:rPr>
        <w:t xml:space="preserve"> de la Serbie</w:t>
      </w:r>
      <w:r w:rsidR="00901119" w:rsidRPr="004E6A5F">
        <w:rPr>
          <w:lang w:val="fr-FR"/>
        </w:rPr>
        <w:t xml:space="preserve">, </w:t>
      </w:r>
      <w:r w:rsidRPr="004E6A5F">
        <w:rPr>
          <w:lang w:val="fr-FR"/>
        </w:rPr>
        <w:t xml:space="preserve">les autorités peuvent prendre des mesures pour restreindre et sanctionner des actes criminels de la part de la </w:t>
      </w:r>
      <w:r w:rsidR="00901119" w:rsidRPr="004E6A5F">
        <w:rPr>
          <w:lang w:val="fr-FR"/>
        </w:rPr>
        <w:t xml:space="preserve">population. </w:t>
      </w:r>
      <w:r w:rsidRPr="004E6A5F">
        <w:rPr>
          <w:lang w:val="fr-FR"/>
        </w:rPr>
        <w:t xml:space="preserve">Lorsque le </w:t>
      </w:r>
      <w:r w:rsidR="00901119" w:rsidRPr="004E6A5F">
        <w:rPr>
          <w:lang w:val="fr-FR"/>
        </w:rPr>
        <w:t xml:space="preserve">Kosovo </w:t>
      </w:r>
      <w:r w:rsidRPr="004E6A5F">
        <w:rPr>
          <w:lang w:val="fr-FR"/>
        </w:rPr>
        <w:t xml:space="preserve">a </w:t>
      </w:r>
      <w:r w:rsidR="00BE172C">
        <w:rPr>
          <w:lang w:val="fr-FR"/>
        </w:rPr>
        <w:t>proclam</w:t>
      </w:r>
      <w:r w:rsidRPr="004E6A5F">
        <w:rPr>
          <w:lang w:val="fr-FR"/>
        </w:rPr>
        <w:t xml:space="preserve">é son indépendance, </w:t>
      </w:r>
      <w:r w:rsidR="00BE172C">
        <w:rPr>
          <w:lang w:val="fr-FR"/>
        </w:rPr>
        <w:t>d</w:t>
      </w:r>
      <w:r w:rsidRPr="004E6A5F">
        <w:rPr>
          <w:lang w:val="fr-FR"/>
        </w:rPr>
        <w:t xml:space="preserve">es </w:t>
      </w:r>
      <w:r w:rsidR="00BE172C">
        <w:rPr>
          <w:lang w:val="fr-FR"/>
        </w:rPr>
        <w:t>A</w:t>
      </w:r>
      <w:r w:rsidRPr="004E6A5F">
        <w:rPr>
          <w:lang w:val="fr-FR"/>
        </w:rPr>
        <w:t>lbanais auraient été victimes d’actes de violence et de mauvais traitement</w:t>
      </w:r>
      <w:r w:rsidR="00BE172C">
        <w:rPr>
          <w:lang w:val="fr-FR"/>
        </w:rPr>
        <w:t>s</w:t>
      </w:r>
      <w:r w:rsidRPr="004E6A5F">
        <w:rPr>
          <w:lang w:val="fr-FR"/>
        </w:rPr>
        <w:t xml:space="preserve">. Il est essentiel, dans </w:t>
      </w:r>
      <w:r w:rsidR="00BE172C">
        <w:rPr>
          <w:lang w:val="fr-FR"/>
        </w:rPr>
        <w:t>une</w:t>
      </w:r>
      <w:r w:rsidRPr="004E6A5F">
        <w:rPr>
          <w:lang w:val="fr-FR"/>
        </w:rPr>
        <w:t xml:space="preserve"> démocratie de protéger les droits de tous sans distinction d’origine ethnique</w:t>
      </w:r>
      <w:r w:rsidR="00901119" w:rsidRPr="004E6A5F">
        <w:rPr>
          <w:lang w:val="fr-FR"/>
        </w:rPr>
        <w:t xml:space="preserve">, </w:t>
      </w:r>
      <w:r w:rsidRPr="004E6A5F">
        <w:rPr>
          <w:lang w:val="fr-FR"/>
        </w:rPr>
        <w:t xml:space="preserve">en faisant en sorte que </w:t>
      </w:r>
      <w:r w:rsidR="00FA3E44">
        <w:rPr>
          <w:lang w:val="fr-FR"/>
        </w:rPr>
        <w:t xml:space="preserve">chacun ait à </w:t>
      </w:r>
      <w:r w:rsidRPr="004E6A5F">
        <w:rPr>
          <w:lang w:val="fr-FR"/>
        </w:rPr>
        <w:t>rend</w:t>
      </w:r>
      <w:r w:rsidR="00FA3E44">
        <w:rPr>
          <w:lang w:val="fr-FR"/>
        </w:rPr>
        <w:t>re</w:t>
      </w:r>
      <w:r w:rsidRPr="004E6A5F">
        <w:rPr>
          <w:lang w:val="fr-FR"/>
        </w:rPr>
        <w:t xml:space="preserve"> compte</w:t>
      </w:r>
      <w:r w:rsidR="00FA3E44">
        <w:rPr>
          <w:lang w:val="fr-FR"/>
        </w:rPr>
        <w:t xml:space="preserve"> de ses actes</w:t>
      </w:r>
      <w:r w:rsidR="00901119" w:rsidRPr="004E6A5F">
        <w:rPr>
          <w:lang w:val="fr-FR"/>
        </w:rPr>
        <w:t>.</w:t>
      </w:r>
    </w:p>
    <w:p w:rsidR="00901119" w:rsidRPr="004E6A5F" w:rsidRDefault="00901119" w:rsidP="003273D4">
      <w:pPr>
        <w:pStyle w:val="ParaNoG"/>
        <w:rPr>
          <w:lang w:val="fr-FR"/>
        </w:rPr>
      </w:pPr>
      <w:r w:rsidRPr="004E6A5F">
        <w:rPr>
          <w:b/>
          <w:lang w:val="fr-FR"/>
        </w:rPr>
        <w:t>M. Diaconu</w:t>
      </w:r>
      <w:r w:rsidRPr="004E6A5F">
        <w:rPr>
          <w:lang w:val="fr-FR"/>
        </w:rPr>
        <w:t xml:space="preserve"> </w:t>
      </w:r>
      <w:r w:rsidR="005F576B" w:rsidRPr="004E6A5F">
        <w:rPr>
          <w:lang w:val="fr-FR"/>
        </w:rPr>
        <w:t>rappelle que la situation qui règne en Serbie porte encore la marque du conflit qui a déchiré la région pendant les dernières années du XX</w:t>
      </w:r>
      <w:r w:rsidR="005F576B" w:rsidRPr="00E45778">
        <w:rPr>
          <w:vertAlign w:val="superscript"/>
          <w:lang w:val="fr-FR"/>
        </w:rPr>
        <w:t>e</w:t>
      </w:r>
      <w:r w:rsidR="005F576B" w:rsidRPr="004E6A5F">
        <w:rPr>
          <w:lang w:val="fr-FR"/>
        </w:rPr>
        <w:t xml:space="preserve"> siècle</w:t>
      </w:r>
      <w:r w:rsidRPr="004E6A5F">
        <w:rPr>
          <w:lang w:val="fr-FR"/>
        </w:rPr>
        <w:t xml:space="preserve">. </w:t>
      </w:r>
      <w:r w:rsidR="005F576B" w:rsidRPr="004E6A5F">
        <w:rPr>
          <w:lang w:val="fr-FR"/>
        </w:rPr>
        <w:t xml:space="preserve">Les mesures </w:t>
      </w:r>
      <w:r w:rsidR="00627680" w:rsidRPr="004E6A5F">
        <w:rPr>
          <w:lang w:val="fr-FR"/>
        </w:rPr>
        <w:t>impressionnantes</w:t>
      </w:r>
      <w:r w:rsidR="005F576B" w:rsidRPr="004E6A5F">
        <w:rPr>
          <w:lang w:val="fr-FR"/>
        </w:rPr>
        <w:t xml:space="preserve"> prises par l’État partie et la nature exemplaire de la législation adoptée constituent un premier pas pour </w:t>
      </w:r>
      <w:r w:rsidR="00E64669">
        <w:rPr>
          <w:lang w:val="fr-FR"/>
        </w:rPr>
        <w:t>effac</w:t>
      </w:r>
      <w:r w:rsidR="005F576B" w:rsidRPr="004E6A5F">
        <w:rPr>
          <w:lang w:val="fr-FR"/>
        </w:rPr>
        <w:t>er les séquelles du passé.</w:t>
      </w:r>
    </w:p>
    <w:p w:rsidR="00901119" w:rsidRPr="004E6A5F" w:rsidRDefault="005F576B" w:rsidP="00E45778">
      <w:pPr>
        <w:pStyle w:val="ParaNoG"/>
        <w:rPr>
          <w:lang w:val="fr-FR"/>
        </w:rPr>
      </w:pPr>
      <w:r w:rsidRPr="004E6A5F">
        <w:rPr>
          <w:lang w:val="fr-FR"/>
        </w:rPr>
        <w:t xml:space="preserve">D’utiles données ont été fournies </w:t>
      </w:r>
      <w:r w:rsidR="00FA3E44">
        <w:rPr>
          <w:lang w:val="fr-FR"/>
        </w:rPr>
        <w:t>au sujet</w:t>
      </w:r>
      <w:r w:rsidRPr="004E6A5F">
        <w:rPr>
          <w:lang w:val="fr-FR"/>
        </w:rPr>
        <w:t xml:space="preserve"> de la composition ethnique de la </w:t>
      </w:r>
      <w:r w:rsidR="00901119" w:rsidRPr="004E6A5F">
        <w:rPr>
          <w:lang w:val="fr-FR"/>
        </w:rPr>
        <w:t xml:space="preserve">population. </w:t>
      </w:r>
      <w:r w:rsidRPr="004E6A5F">
        <w:rPr>
          <w:lang w:val="fr-FR"/>
        </w:rPr>
        <w:t xml:space="preserve">Le Médiateur est assisté d’un adjoint spécialisé dans les droits des personnes appartenant à des minorités nationales, et il existe également un </w:t>
      </w:r>
      <w:r w:rsidR="00E45778">
        <w:rPr>
          <w:lang w:val="fr-FR"/>
        </w:rPr>
        <w:t>c</w:t>
      </w:r>
      <w:r w:rsidRPr="004E6A5F">
        <w:rPr>
          <w:lang w:val="fr-FR"/>
        </w:rPr>
        <w:t>ommissaire à la protection de l’égalité</w:t>
      </w:r>
      <w:r w:rsidR="00901119" w:rsidRPr="004E6A5F">
        <w:rPr>
          <w:lang w:val="fr-FR"/>
        </w:rPr>
        <w:t xml:space="preserve">. </w:t>
      </w:r>
      <w:r w:rsidRPr="004E6A5F">
        <w:rPr>
          <w:lang w:val="fr-FR"/>
        </w:rPr>
        <w:t>M. Diaconu demande s’ils travaillent ensemble ou séparément, et comment sont définis leurs domaines de compétence respectifs</w:t>
      </w:r>
      <w:r w:rsidR="00901119" w:rsidRPr="004E6A5F">
        <w:rPr>
          <w:lang w:val="fr-FR"/>
        </w:rPr>
        <w:t xml:space="preserve">. </w:t>
      </w:r>
    </w:p>
    <w:p w:rsidR="00901119" w:rsidRPr="004E6A5F" w:rsidRDefault="005F576B" w:rsidP="003273D4">
      <w:pPr>
        <w:pStyle w:val="ParaNoG"/>
        <w:rPr>
          <w:lang w:val="fr-FR"/>
        </w:rPr>
      </w:pPr>
      <w:r w:rsidRPr="004E6A5F">
        <w:rPr>
          <w:lang w:val="fr-FR"/>
        </w:rPr>
        <w:t xml:space="preserve">Il </w:t>
      </w:r>
      <w:r w:rsidR="00FA3E44">
        <w:rPr>
          <w:lang w:val="fr-FR"/>
        </w:rPr>
        <w:t>souhaite</w:t>
      </w:r>
      <w:r w:rsidRPr="004E6A5F">
        <w:rPr>
          <w:lang w:val="fr-FR"/>
        </w:rPr>
        <w:t xml:space="preserve"> des éclaircissements concernant l’affirmation, contenue au paragraphe </w:t>
      </w:r>
      <w:r w:rsidR="00901119" w:rsidRPr="004E6A5F">
        <w:rPr>
          <w:lang w:val="fr-FR"/>
        </w:rPr>
        <w:t xml:space="preserve">36 </w:t>
      </w:r>
      <w:r w:rsidRPr="004E6A5F">
        <w:rPr>
          <w:lang w:val="fr-FR"/>
        </w:rPr>
        <w:t xml:space="preserve">du rapport selon laquelle les </w:t>
      </w:r>
      <w:r w:rsidR="00C85943">
        <w:rPr>
          <w:lang w:val="fr-FR"/>
        </w:rPr>
        <w:t>«</w:t>
      </w:r>
      <w:r w:rsidRPr="004E6A5F">
        <w:rPr>
          <w:lang w:val="fr-FR"/>
        </w:rPr>
        <w:t>organisations partisanes</w:t>
      </w:r>
      <w:r w:rsidR="00C85943">
        <w:rPr>
          <w:lang w:val="fr-FR"/>
        </w:rPr>
        <w:t>»</w:t>
      </w:r>
      <w:r w:rsidRPr="004E6A5F">
        <w:rPr>
          <w:lang w:val="fr-FR"/>
        </w:rPr>
        <w:t xml:space="preserve"> sont interdites. Elle pourrait être interprétée comme signifiant que les partis qui s’occupent des questions relatives aux minorités nationales sont interdits, même si de tels partis existent dans la pratique.</w:t>
      </w:r>
    </w:p>
    <w:p w:rsidR="00901119" w:rsidRPr="004E6A5F" w:rsidRDefault="009A4790" w:rsidP="003273D4">
      <w:pPr>
        <w:pStyle w:val="ParaNoG"/>
        <w:rPr>
          <w:lang w:val="fr-FR"/>
        </w:rPr>
      </w:pPr>
      <w:r w:rsidRPr="004E6A5F">
        <w:rPr>
          <w:lang w:val="fr-FR"/>
        </w:rPr>
        <w:t xml:space="preserve">Les autorités publiques ont la possibilité d’adopter des arrêtés définissant une action positive au bénéficie des minorités, y compris </w:t>
      </w:r>
      <w:r w:rsidR="00FA3E44">
        <w:rPr>
          <w:lang w:val="fr-FR"/>
        </w:rPr>
        <w:t xml:space="preserve">par </w:t>
      </w:r>
      <w:r w:rsidRPr="004E6A5F">
        <w:rPr>
          <w:lang w:val="fr-FR"/>
        </w:rPr>
        <w:t>la création d’emploi</w:t>
      </w:r>
      <w:r w:rsidR="00FA3E44">
        <w:rPr>
          <w:lang w:val="fr-FR"/>
        </w:rPr>
        <w:t>s</w:t>
      </w:r>
      <w:r w:rsidRPr="004E6A5F">
        <w:rPr>
          <w:lang w:val="fr-FR"/>
        </w:rPr>
        <w:t xml:space="preserve"> à l’intention de</w:t>
      </w:r>
      <w:r w:rsidR="00FA3E44">
        <w:rPr>
          <w:lang w:val="fr-FR"/>
        </w:rPr>
        <w:t>s</w:t>
      </w:r>
      <w:r w:rsidRPr="004E6A5F">
        <w:rPr>
          <w:lang w:val="fr-FR"/>
        </w:rPr>
        <w:t xml:space="preserve"> locuteurs d’une langue minoritaire</w:t>
      </w:r>
      <w:r w:rsidR="00901119" w:rsidRPr="004E6A5F">
        <w:rPr>
          <w:lang w:val="fr-FR"/>
        </w:rPr>
        <w:t xml:space="preserve">. </w:t>
      </w:r>
      <w:r w:rsidR="00FA3E44">
        <w:rPr>
          <w:lang w:val="fr-FR"/>
        </w:rPr>
        <w:t>M. Diaconu</w:t>
      </w:r>
      <w:r w:rsidRPr="004E6A5F">
        <w:rPr>
          <w:lang w:val="fr-FR"/>
        </w:rPr>
        <w:t xml:space="preserve"> demande si les autorités locales ont pris des mesures d</w:t>
      </w:r>
      <w:r w:rsidR="007D0B3B">
        <w:rPr>
          <w:lang w:val="fr-FR"/>
        </w:rPr>
        <w:t>ans ce sens</w:t>
      </w:r>
      <w:r w:rsidR="00901119" w:rsidRPr="004E6A5F">
        <w:rPr>
          <w:lang w:val="fr-FR"/>
        </w:rPr>
        <w:t xml:space="preserve">. </w:t>
      </w:r>
    </w:p>
    <w:p w:rsidR="00901119" w:rsidRPr="004E6A5F" w:rsidRDefault="009A4790" w:rsidP="003273D4">
      <w:pPr>
        <w:pStyle w:val="ParaNoG"/>
        <w:rPr>
          <w:lang w:val="fr-FR"/>
        </w:rPr>
      </w:pPr>
      <w:r w:rsidRPr="004E6A5F">
        <w:rPr>
          <w:lang w:val="fr-FR"/>
        </w:rPr>
        <w:t xml:space="preserve">Dans le domaine de la représentation politique, une action positive a été </w:t>
      </w:r>
      <w:r w:rsidR="007D0B3B">
        <w:rPr>
          <w:lang w:val="fr-FR"/>
        </w:rPr>
        <w:t>men</w:t>
      </w:r>
      <w:r w:rsidRPr="004E6A5F">
        <w:rPr>
          <w:lang w:val="fr-FR"/>
        </w:rPr>
        <w:t xml:space="preserve">ée en faveur du </w:t>
      </w:r>
      <w:r w:rsidR="00C85943">
        <w:rPr>
          <w:lang w:val="fr-FR"/>
        </w:rPr>
        <w:t>«</w:t>
      </w:r>
      <w:r w:rsidRPr="004E6A5F">
        <w:rPr>
          <w:lang w:val="fr-FR"/>
        </w:rPr>
        <w:t>sexe le moins représenté</w:t>
      </w:r>
      <w:r w:rsidR="00C85943">
        <w:rPr>
          <w:lang w:val="fr-FR"/>
        </w:rPr>
        <w:t>»</w:t>
      </w:r>
      <w:r w:rsidRPr="004E6A5F">
        <w:rPr>
          <w:lang w:val="fr-FR"/>
        </w:rPr>
        <w:t xml:space="preserve"> sur les listes électorales</w:t>
      </w:r>
      <w:r w:rsidR="00901119" w:rsidRPr="004E6A5F">
        <w:rPr>
          <w:lang w:val="fr-FR"/>
        </w:rPr>
        <w:t xml:space="preserve">. </w:t>
      </w:r>
      <w:r w:rsidR="002157C6">
        <w:rPr>
          <w:lang w:val="fr-FR"/>
        </w:rPr>
        <w:t>L</w:t>
      </w:r>
      <w:r w:rsidRPr="004E6A5F">
        <w:rPr>
          <w:lang w:val="fr-FR"/>
        </w:rPr>
        <w:t xml:space="preserve">es partis politiques des minorités nationales sont autorisés à participer à la répartition des mandats de député </w:t>
      </w:r>
      <w:r w:rsidR="007D0B3B">
        <w:rPr>
          <w:lang w:val="fr-FR"/>
        </w:rPr>
        <w:t>à</w:t>
      </w:r>
      <w:r w:rsidRPr="004E6A5F">
        <w:rPr>
          <w:lang w:val="fr-FR"/>
        </w:rPr>
        <w:t xml:space="preserve"> l’Assemblée nationale entre les listes électorales</w:t>
      </w:r>
      <w:r w:rsidR="00921C77">
        <w:rPr>
          <w:lang w:val="fr-FR"/>
        </w:rPr>
        <w:t>, m</w:t>
      </w:r>
      <w:r w:rsidRPr="004E6A5F">
        <w:rPr>
          <w:lang w:val="fr-FR"/>
        </w:rPr>
        <w:t xml:space="preserve">ême s’ils ont </w:t>
      </w:r>
      <w:r w:rsidR="00911687" w:rsidRPr="004E6A5F">
        <w:rPr>
          <w:lang w:val="fr-FR"/>
        </w:rPr>
        <w:t>recueilli</w:t>
      </w:r>
      <w:r w:rsidRPr="004E6A5F">
        <w:rPr>
          <w:lang w:val="fr-FR"/>
        </w:rPr>
        <w:t xml:space="preserve"> moins de </w:t>
      </w:r>
      <w:r w:rsidR="00901119" w:rsidRPr="004E6A5F">
        <w:rPr>
          <w:lang w:val="fr-FR"/>
        </w:rPr>
        <w:t xml:space="preserve">5 </w:t>
      </w:r>
      <w:r w:rsidR="00921C77">
        <w:rPr>
          <w:lang w:val="fr-FR"/>
        </w:rPr>
        <w:t>%</w:t>
      </w:r>
      <w:r w:rsidR="00901119" w:rsidRPr="004E6A5F">
        <w:rPr>
          <w:lang w:val="fr-FR"/>
        </w:rPr>
        <w:t xml:space="preserve"> </w:t>
      </w:r>
      <w:r w:rsidRPr="004E6A5F">
        <w:rPr>
          <w:lang w:val="fr-FR"/>
        </w:rPr>
        <w:t>des suffrages exprimés</w:t>
      </w:r>
      <w:r w:rsidR="00901119" w:rsidRPr="004E6A5F">
        <w:rPr>
          <w:lang w:val="fr-FR"/>
        </w:rPr>
        <w:t xml:space="preserve">. </w:t>
      </w:r>
      <w:r w:rsidR="002157C6">
        <w:rPr>
          <w:lang w:val="fr-FR"/>
        </w:rPr>
        <w:t xml:space="preserve">Toutefois, </w:t>
      </w:r>
      <w:r w:rsidRPr="004E6A5F">
        <w:rPr>
          <w:lang w:val="fr-FR"/>
        </w:rPr>
        <w:t xml:space="preserve">deux partis représentatifs de minorités </w:t>
      </w:r>
      <w:r w:rsidR="00921C77">
        <w:rPr>
          <w:lang w:val="fr-FR"/>
        </w:rPr>
        <w:t xml:space="preserve">seulement, </w:t>
      </w:r>
      <w:r w:rsidRPr="004E6A5F">
        <w:rPr>
          <w:lang w:val="fr-FR"/>
        </w:rPr>
        <w:t xml:space="preserve">dans le cas de la </w:t>
      </w:r>
      <w:r w:rsidR="00901119" w:rsidRPr="004E6A5F">
        <w:rPr>
          <w:lang w:val="fr-FR"/>
        </w:rPr>
        <w:t>Vo</w:t>
      </w:r>
      <w:r w:rsidR="00921C77">
        <w:rPr>
          <w:lang w:val="fr-FR"/>
        </w:rPr>
        <w:t>ï</w:t>
      </w:r>
      <w:r w:rsidR="00901119" w:rsidRPr="004E6A5F">
        <w:rPr>
          <w:lang w:val="fr-FR"/>
        </w:rPr>
        <w:t>vodin</w:t>
      </w:r>
      <w:r w:rsidR="00921C77">
        <w:rPr>
          <w:lang w:val="fr-FR"/>
        </w:rPr>
        <w:t>e,</w:t>
      </w:r>
      <w:r w:rsidR="00901119" w:rsidRPr="004E6A5F">
        <w:rPr>
          <w:lang w:val="fr-FR"/>
        </w:rPr>
        <w:t xml:space="preserve"> </w:t>
      </w:r>
      <w:r w:rsidRPr="004E6A5F">
        <w:rPr>
          <w:lang w:val="fr-FR"/>
        </w:rPr>
        <w:t xml:space="preserve">et trois </w:t>
      </w:r>
      <w:r w:rsidR="00921C77">
        <w:rPr>
          <w:lang w:val="fr-FR"/>
        </w:rPr>
        <w:t xml:space="preserve">seulement </w:t>
      </w:r>
      <w:r w:rsidRPr="004E6A5F">
        <w:rPr>
          <w:lang w:val="fr-FR"/>
        </w:rPr>
        <w:t xml:space="preserve">dans celui du </w:t>
      </w:r>
      <w:r w:rsidR="00901119" w:rsidRPr="004E6A5F">
        <w:rPr>
          <w:lang w:val="fr-FR"/>
        </w:rPr>
        <w:t>Sandžak</w:t>
      </w:r>
      <w:r w:rsidR="00921C77">
        <w:rPr>
          <w:lang w:val="fr-FR"/>
        </w:rPr>
        <w:t>, y ont des sièges</w:t>
      </w:r>
      <w:r w:rsidR="00901119" w:rsidRPr="004E6A5F">
        <w:rPr>
          <w:lang w:val="fr-FR"/>
        </w:rPr>
        <w:t xml:space="preserve">. </w:t>
      </w:r>
      <w:r w:rsidR="00E45778">
        <w:rPr>
          <w:lang w:val="fr-FR"/>
        </w:rPr>
        <w:t>Aussi M. </w:t>
      </w:r>
      <w:r w:rsidRPr="004E6A5F">
        <w:rPr>
          <w:lang w:val="fr-FR"/>
        </w:rPr>
        <w:t>Diaconu souhaite-t-il savoir pourquoi d’autres minorités ne sont pas représentées à l’Assemblée</w:t>
      </w:r>
      <w:r w:rsidR="00901119" w:rsidRPr="004E6A5F">
        <w:rPr>
          <w:lang w:val="fr-FR"/>
        </w:rPr>
        <w:t>.</w:t>
      </w:r>
    </w:p>
    <w:p w:rsidR="00921C77" w:rsidRDefault="009A4790" w:rsidP="003273D4">
      <w:pPr>
        <w:pStyle w:val="ParaNoG"/>
        <w:rPr>
          <w:lang w:val="fr-FR"/>
        </w:rPr>
      </w:pPr>
      <w:r w:rsidRPr="004E6A5F">
        <w:rPr>
          <w:lang w:val="fr-FR"/>
        </w:rPr>
        <w:t xml:space="preserve">D’après le rapport, il y a en </w:t>
      </w:r>
      <w:r w:rsidRPr="00E73AE4">
        <w:rPr>
          <w:lang w:val="fr-FR"/>
        </w:rPr>
        <w:t xml:space="preserve">Serbie </w:t>
      </w:r>
      <w:r w:rsidR="00901119" w:rsidRPr="00E73AE4">
        <w:rPr>
          <w:lang w:val="fr-FR"/>
        </w:rPr>
        <w:t>40</w:t>
      </w:r>
      <w:r w:rsidRPr="00E73AE4">
        <w:rPr>
          <w:lang w:val="fr-FR"/>
        </w:rPr>
        <w:t> </w:t>
      </w:r>
      <w:r w:rsidR="00901119" w:rsidRPr="00E73AE4">
        <w:rPr>
          <w:lang w:val="fr-FR"/>
        </w:rPr>
        <w:t>054 V</w:t>
      </w:r>
      <w:r w:rsidR="00D04F0C" w:rsidRPr="00E73AE4">
        <w:rPr>
          <w:lang w:val="fr-FR"/>
        </w:rPr>
        <w:t>a</w:t>
      </w:r>
      <w:r w:rsidR="00901119" w:rsidRPr="00E73AE4">
        <w:rPr>
          <w:lang w:val="fr-FR"/>
        </w:rPr>
        <w:t>la</w:t>
      </w:r>
      <w:r w:rsidR="00D04F0C" w:rsidRPr="00E73AE4">
        <w:rPr>
          <w:lang w:val="fr-FR"/>
        </w:rPr>
        <w:t>ques</w:t>
      </w:r>
      <w:r w:rsidR="00901119" w:rsidRPr="004E6A5F">
        <w:rPr>
          <w:lang w:val="fr-FR"/>
        </w:rPr>
        <w:t xml:space="preserve"> </w:t>
      </w:r>
      <w:r w:rsidRPr="004E6A5F">
        <w:rPr>
          <w:lang w:val="fr-FR"/>
        </w:rPr>
        <w:t xml:space="preserve">et </w:t>
      </w:r>
      <w:r w:rsidR="00901119" w:rsidRPr="004E6A5F">
        <w:rPr>
          <w:lang w:val="fr-FR"/>
        </w:rPr>
        <w:t>34</w:t>
      </w:r>
      <w:r w:rsidRPr="004E6A5F">
        <w:rPr>
          <w:lang w:val="fr-FR"/>
        </w:rPr>
        <w:t> </w:t>
      </w:r>
      <w:r w:rsidR="00901119" w:rsidRPr="004E6A5F">
        <w:rPr>
          <w:lang w:val="fr-FR"/>
        </w:rPr>
        <w:t xml:space="preserve">576 </w:t>
      </w:r>
      <w:r w:rsidRPr="004E6A5F">
        <w:rPr>
          <w:lang w:val="fr-FR"/>
        </w:rPr>
        <w:t xml:space="preserve">Roumains. S’il existe un Conseil national de la minorité </w:t>
      </w:r>
      <w:r w:rsidR="00D04F0C" w:rsidRPr="004E6A5F">
        <w:rPr>
          <w:lang w:val="fr-FR"/>
        </w:rPr>
        <w:t>valaque</w:t>
      </w:r>
      <w:r w:rsidR="00901119" w:rsidRPr="004E6A5F">
        <w:rPr>
          <w:lang w:val="fr-FR"/>
        </w:rPr>
        <w:t xml:space="preserve">, </w:t>
      </w:r>
      <w:r w:rsidR="00D04F0C" w:rsidRPr="004E6A5F">
        <w:rPr>
          <w:lang w:val="fr-FR"/>
        </w:rPr>
        <w:t>les Valaques, à la différence des Roumains, n’ont pas d’institut culturel et ne jouissent d’aucun avantage culturel particulier</w:t>
      </w:r>
      <w:r w:rsidR="00901119" w:rsidRPr="004E6A5F">
        <w:rPr>
          <w:lang w:val="fr-FR"/>
        </w:rPr>
        <w:t xml:space="preserve">. </w:t>
      </w:r>
      <w:r w:rsidR="00E33AC6">
        <w:rPr>
          <w:lang w:val="fr-FR"/>
        </w:rPr>
        <w:t>M. </w:t>
      </w:r>
      <w:r w:rsidR="00D04F0C" w:rsidRPr="004E6A5F">
        <w:rPr>
          <w:lang w:val="fr-FR"/>
        </w:rPr>
        <w:t xml:space="preserve">Diaconu </w:t>
      </w:r>
      <w:r w:rsidR="002E122F">
        <w:rPr>
          <w:lang w:val="fr-FR"/>
        </w:rPr>
        <w:t xml:space="preserve">demande </w:t>
      </w:r>
      <w:r w:rsidR="00D04F0C" w:rsidRPr="004E6A5F">
        <w:rPr>
          <w:lang w:val="fr-FR"/>
        </w:rPr>
        <w:t>s’ils parlent un dialecte du roumain et si leur culture est protégée</w:t>
      </w:r>
      <w:r w:rsidR="00901119" w:rsidRPr="004E6A5F">
        <w:rPr>
          <w:lang w:val="fr-FR"/>
        </w:rPr>
        <w:t xml:space="preserve">. </w:t>
      </w:r>
      <w:r w:rsidR="00D04F0C" w:rsidRPr="004E6A5F">
        <w:rPr>
          <w:lang w:val="fr-FR"/>
        </w:rPr>
        <w:t xml:space="preserve">Ils pratiquent leur religion dans le cadre de l’Église orthodoxe serbe, vraisemblablement dans la langue serbe. </w:t>
      </w:r>
      <w:r w:rsidR="00921C77">
        <w:rPr>
          <w:lang w:val="fr-FR"/>
        </w:rPr>
        <w:t xml:space="preserve">M. Diaconu voudrait savoir si, </w:t>
      </w:r>
      <w:r w:rsidR="00B0369E">
        <w:rPr>
          <w:lang w:val="fr-FR"/>
        </w:rPr>
        <w:t xml:space="preserve">à </w:t>
      </w:r>
      <w:r w:rsidR="006E7F38">
        <w:rPr>
          <w:lang w:val="fr-FR"/>
        </w:rPr>
        <w:t>supposer</w:t>
      </w:r>
      <w:r w:rsidR="00B0369E">
        <w:rPr>
          <w:lang w:val="fr-FR"/>
        </w:rPr>
        <w:t xml:space="preserve"> que</w:t>
      </w:r>
      <w:r w:rsidR="00D04F0C" w:rsidRPr="004E6A5F">
        <w:rPr>
          <w:lang w:val="fr-FR"/>
        </w:rPr>
        <w:t xml:space="preserve"> la culture minoritaire valaque </w:t>
      </w:r>
      <w:r w:rsidR="00921C77">
        <w:rPr>
          <w:lang w:val="fr-FR"/>
        </w:rPr>
        <w:t>s</w:t>
      </w:r>
      <w:r w:rsidR="00B0369E">
        <w:rPr>
          <w:lang w:val="fr-FR"/>
        </w:rPr>
        <w:t>o</w:t>
      </w:r>
      <w:r w:rsidR="00921C77">
        <w:rPr>
          <w:lang w:val="fr-FR"/>
        </w:rPr>
        <w:t xml:space="preserve">it </w:t>
      </w:r>
      <w:r w:rsidR="00D04F0C" w:rsidRPr="004E6A5F">
        <w:rPr>
          <w:lang w:val="fr-FR"/>
        </w:rPr>
        <w:t>menacée, des mesures sont prises pour en prévenir l’extinction</w:t>
      </w:r>
      <w:r w:rsidR="00921C77">
        <w:rPr>
          <w:lang w:val="fr-FR"/>
        </w:rPr>
        <w:t>.</w:t>
      </w:r>
    </w:p>
    <w:p w:rsidR="00901119" w:rsidRPr="004E6A5F" w:rsidRDefault="00D04F0C" w:rsidP="003273D4">
      <w:pPr>
        <w:pStyle w:val="ParaNoG"/>
        <w:rPr>
          <w:lang w:val="fr-FR"/>
        </w:rPr>
      </w:pPr>
      <w:r w:rsidRPr="004E6A5F">
        <w:rPr>
          <w:lang w:val="fr-FR"/>
        </w:rPr>
        <w:t>Le rapport ne mentionne aucune affaire dans laquelle des mo</w:t>
      </w:r>
      <w:r w:rsidR="00921C77">
        <w:rPr>
          <w:lang w:val="fr-FR"/>
        </w:rPr>
        <w:t>biles</w:t>
      </w:r>
      <w:r w:rsidRPr="004E6A5F">
        <w:rPr>
          <w:lang w:val="fr-FR"/>
        </w:rPr>
        <w:t xml:space="preserve"> racia</w:t>
      </w:r>
      <w:r w:rsidR="00921C77">
        <w:rPr>
          <w:lang w:val="fr-FR"/>
        </w:rPr>
        <w:t>ux</w:t>
      </w:r>
      <w:r w:rsidRPr="004E6A5F">
        <w:rPr>
          <w:lang w:val="fr-FR"/>
        </w:rPr>
        <w:t xml:space="preserve"> aient été considérés comme des circonstances aggravantes lors </w:t>
      </w:r>
      <w:r w:rsidR="00C26FE8">
        <w:rPr>
          <w:lang w:val="fr-FR"/>
        </w:rPr>
        <w:t>de la</w:t>
      </w:r>
      <w:r w:rsidRPr="004E6A5F">
        <w:rPr>
          <w:lang w:val="fr-FR"/>
        </w:rPr>
        <w:t xml:space="preserve"> condamnation</w:t>
      </w:r>
      <w:r w:rsidR="00901119" w:rsidRPr="004E6A5F">
        <w:rPr>
          <w:lang w:val="fr-FR"/>
        </w:rPr>
        <w:t xml:space="preserve">. </w:t>
      </w:r>
    </w:p>
    <w:p w:rsidR="00901119" w:rsidRPr="004E6A5F" w:rsidRDefault="00D04F0C" w:rsidP="003273D4">
      <w:pPr>
        <w:pStyle w:val="ParaNoG"/>
        <w:rPr>
          <w:lang w:val="fr-FR"/>
        </w:rPr>
      </w:pPr>
      <w:r w:rsidRPr="004E6A5F">
        <w:rPr>
          <w:lang w:val="fr-FR"/>
        </w:rPr>
        <w:t>Nombre de membres de la communauté rom en</w:t>
      </w:r>
      <w:r w:rsidR="00911687" w:rsidRPr="004E6A5F">
        <w:rPr>
          <w:lang w:val="fr-FR"/>
        </w:rPr>
        <w:t xml:space="preserve"> </w:t>
      </w:r>
      <w:r w:rsidRPr="004E6A5F">
        <w:rPr>
          <w:lang w:val="fr-FR"/>
        </w:rPr>
        <w:t xml:space="preserve">Serbie n’ont pas de </w:t>
      </w:r>
      <w:r w:rsidR="0071697D">
        <w:rPr>
          <w:lang w:val="fr-FR"/>
        </w:rPr>
        <w:t>papier</w:t>
      </w:r>
      <w:r w:rsidRPr="004E6A5F">
        <w:rPr>
          <w:lang w:val="fr-FR"/>
        </w:rPr>
        <w:t xml:space="preserve">s d’identité, peut-être parce qu’ils </w:t>
      </w:r>
      <w:r w:rsidR="0071697D">
        <w:rPr>
          <w:lang w:val="fr-FR"/>
        </w:rPr>
        <w:t>s</w:t>
      </w:r>
      <w:r w:rsidRPr="004E6A5F">
        <w:rPr>
          <w:lang w:val="fr-FR"/>
        </w:rPr>
        <w:t xml:space="preserve">ont </w:t>
      </w:r>
      <w:r w:rsidR="0071697D">
        <w:rPr>
          <w:lang w:val="fr-FR"/>
        </w:rPr>
        <w:t>venus</w:t>
      </w:r>
      <w:r w:rsidRPr="004E6A5F">
        <w:rPr>
          <w:lang w:val="fr-FR"/>
        </w:rPr>
        <w:t xml:space="preserve"> d’autres parties de l’ex-Yougoslavie</w:t>
      </w:r>
      <w:r w:rsidR="00901119" w:rsidRPr="004E6A5F">
        <w:rPr>
          <w:lang w:val="fr-FR"/>
        </w:rPr>
        <w:t xml:space="preserve">. </w:t>
      </w:r>
      <w:r w:rsidRPr="004E6A5F">
        <w:rPr>
          <w:lang w:val="fr-FR"/>
        </w:rPr>
        <w:t>Le fait qu’ils ne soient pas enregistrés nuit à la jouissance de certains droits et leurs enfants sont également défavorisés</w:t>
      </w:r>
      <w:r w:rsidR="00901119" w:rsidRPr="004E6A5F">
        <w:rPr>
          <w:lang w:val="fr-FR"/>
        </w:rPr>
        <w:t xml:space="preserve">. </w:t>
      </w:r>
      <w:r w:rsidRPr="004E6A5F">
        <w:rPr>
          <w:lang w:val="fr-FR"/>
        </w:rPr>
        <w:t xml:space="preserve">M. Diaconu </w:t>
      </w:r>
      <w:r w:rsidR="00911687" w:rsidRPr="004E6A5F">
        <w:rPr>
          <w:lang w:val="fr-FR"/>
        </w:rPr>
        <w:t>aimerait savoir si des dispositions sont prises pour régulariser leur situation</w:t>
      </w:r>
      <w:r w:rsidR="00901119" w:rsidRPr="004E6A5F">
        <w:rPr>
          <w:lang w:val="fr-FR"/>
        </w:rPr>
        <w:t>.</w:t>
      </w:r>
    </w:p>
    <w:p w:rsidR="00901119" w:rsidRPr="004E6A5F" w:rsidRDefault="00911687" w:rsidP="003273D4">
      <w:pPr>
        <w:pStyle w:val="ParaNoG"/>
        <w:rPr>
          <w:lang w:val="fr-FR"/>
        </w:rPr>
      </w:pPr>
      <w:r w:rsidRPr="004E6A5F">
        <w:rPr>
          <w:lang w:val="fr-FR"/>
        </w:rPr>
        <w:t xml:space="preserve">Le Comité </w:t>
      </w:r>
      <w:r w:rsidR="00C26FE8">
        <w:rPr>
          <w:lang w:val="fr-FR"/>
        </w:rPr>
        <w:t>voud</w:t>
      </w:r>
      <w:r w:rsidRPr="004E6A5F">
        <w:rPr>
          <w:lang w:val="fr-FR"/>
        </w:rPr>
        <w:t>rait recevoir des donné</w:t>
      </w:r>
      <w:r w:rsidR="005A7B26">
        <w:rPr>
          <w:lang w:val="fr-FR"/>
        </w:rPr>
        <w:t>e</w:t>
      </w:r>
      <w:r w:rsidRPr="004E6A5F">
        <w:rPr>
          <w:lang w:val="fr-FR"/>
        </w:rPr>
        <w:t>s statistiques concernant les réfugiés et les personnes déplacées en Serbie, accompagnées de précisions sur leur situation actuelle</w:t>
      </w:r>
      <w:r w:rsidR="00901119" w:rsidRPr="004E6A5F">
        <w:rPr>
          <w:lang w:val="fr-FR"/>
        </w:rPr>
        <w:t>.</w:t>
      </w:r>
    </w:p>
    <w:p w:rsidR="00901119" w:rsidRPr="004E6A5F" w:rsidRDefault="00911687" w:rsidP="003273D4">
      <w:pPr>
        <w:pStyle w:val="ParaNoG"/>
        <w:rPr>
          <w:lang w:val="fr-FR"/>
        </w:rPr>
      </w:pPr>
      <w:r w:rsidRPr="004E6A5F">
        <w:rPr>
          <w:lang w:val="fr-FR"/>
        </w:rPr>
        <w:t xml:space="preserve">Selon le paragraphe </w:t>
      </w:r>
      <w:r w:rsidR="00901119" w:rsidRPr="004E6A5F">
        <w:rPr>
          <w:lang w:val="fr-FR"/>
        </w:rPr>
        <w:t xml:space="preserve">242 </w:t>
      </w:r>
      <w:r w:rsidRPr="004E6A5F">
        <w:rPr>
          <w:lang w:val="fr-FR"/>
        </w:rPr>
        <w:t>du rapport</w:t>
      </w:r>
      <w:r w:rsidR="00901119" w:rsidRPr="004E6A5F">
        <w:rPr>
          <w:lang w:val="fr-FR"/>
        </w:rPr>
        <w:t xml:space="preserve">, </w:t>
      </w:r>
      <w:r w:rsidRPr="004E6A5F">
        <w:rPr>
          <w:lang w:val="fr-FR"/>
        </w:rPr>
        <w:t>la loi relative à la protection des droits et des libertés des minorités nationales permet aux membres des minorités nationales, aux conseils nationaux de</w:t>
      </w:r>
      <w:r w:rsidR="00B0369E">
        <w:rPr>
          <w:lang w:val="fr-FR"/>
        </w:rPr>
        <w:t xml:space="preserve"> celles-ci </w:t>
      </w:r>
      <w:r w:rsidRPr="004E6A5F">
        <w:rPr>
          <w:lang w:val="fr-FR"/>
        </w:rPr>
        <w:t xml:space="preserve">et à leurs représentants d’intenter devant le tribunal compétent un recours </w:t>
      </w:r>
      <w:r w:rsidR="00C26FE8">
        <w:rPr>
          <w:lang w:val="fr-FR"/>
        </w:rPr>
        <w:t>afin d’</w:t>
      </w:r>
      <w:r w:rsidRPr="004E6A5F">
        <w:rPr>
          <w:lang w:val="fr-FR"/>
        </w:rPr>
        <w:t>obtenir réparation d’un préjudice</w:t>
      </w:r>
      <w:r w:rsidR="00901119" w:rsidRPr="004E6A5F">
        <w:rPr>
          <w:lang w:val="fr-FR"/>
        </w:rPr>
        <w:t xml:space="preserve">. </w:t>
      </w:r>
      <w:r w:rsidRPr="004E6A5F">
        <w:rPr>
          <w:lang w:val="fr-FR"/>
        </w:rPr>
        <w:t xml:space="preserve">M. Diaconu souhaiterait savoir si de tels recours ont été engagés. </w:t>
      </w:r>
    </w:p>
    <w:p w:rsidR="00901119" w:rsidRPr="004E6A5F" w:rsidRDefault="004D7858" w:rsidP="00C85943">
      <w:pPr>
        <w:pStyle w:val="ParaNoG"/>
        <w:rPr>
          <w:lang w:val="fr-FR"/>
        </w:rPr>
      </w:pPr>
      <w:r w:rsidRPr="004E6A5F">
        <w:rPr>
          <w:lang w:val="fr-FR"/>
        </w:rPr>
        <w:t xml:space="preserve">Alors que la loi interdit les organisations qui font de la propagande raciste ou xénophobe, le Comité a été informé que </w:t>
      </w:r>
      <w:r w:rsidR="00C26FE8">
        <w:rPr>
          <w:lang w:val="fr-FR"/>
        </w:rPr>
        <w:t>pareilles</w:t>
      </w:r>
      <w:r w:rsidRPr="004E6A5F">
        <w:rPr>
          <w:lang w:val="fr-FR"/>
        </w:rPr>
        <w:t xml:space="preserve"> organisations existent et opèrent en toute impunité. L’une d’elles, connue sous le nom d’</w:t>
      </w:r>
      <w:r w:rsidR="00C85943">
        <w:rPr>
          <w:lang w:val="fr-FR"/>
        </w:rPr>
        <w:t>«</w:t>
      </w:r>
      <w:r w:rsidR="00901119" w:rsidRPr="004E6A5F">
        <w:rPr>
          <w:lang w:val="fr-FR"/>
        </w:rPr>
        <w:t>Obraz</w:t>
      </w:r>
      <w:r w:rsidR="00C85943">
        <w:rPr>
          <w:lang w:val="fr-FR"/>
        </w:rPr>
        <w:t>»</w:t>
      </w:r>
      <w:r w:rsidR="00901119" w:rsidRPr="004E6A5F">
        <w:rPr>
          <w:lang w:val="fr-FR"/>
        </w:rPr>
        <w:t xml:space="preserve">, </w:t>
      </w:r>
      <w:r w:rsidRPr="004E6A5F">
        <w:rPr>
          <w:lang w:val="fr-FR"/>
        </w:rPr>
        <w:t>est apparemment enregistrée</w:t>
      </w:r>
      <w:r w:rsidR="00641328">
        <w:rPr>
          <w:lang w:val="fr-FR"/>
        </w:rPr>
        <w:t xml:space="preserve">; </w:t>
      </w:r>
      <w:r w:rsidRPr="004E6A5F">
        <w:rPr>
          <w:lang w:val="fr-FR"/>
        </w:rPr>
        <w:t xml:space="preserve">d’autres ne le sont pas. M. Diaconu demande instamment à l’État partie de prendre des mesures à l’encontre de </w:t>
      </w:r>
      <w:r w:rsidR="00C26FE8">
        <w:rPr>
          <w:lang w:val="fr-FR"/>
        </w:rPr>
        <w:t>c</w:t>
      </w:r>
      <w:r w:rsidRPr="004E6A5F">
        <w:rPr>
          <w:lang w:val="fr-FR"/>
        </w:rPr>
        <w:t>es organisations</w:t>
      </w:r>
      <w:r w:rsidR="00901119" w:rsidRPr="004E6A5F">
        <w:rPr>
          <w:lang w:val="fr-FR"/>
        </w:rPr>
        <w:t>.</w:t>
      </w:r>
    </w:p>
    <w:p w:rsidR="00901119" w:rsidRPr="004E6A5F" w:rsidRDefault="00901119" w:rsidP="003273D4">
      <w:pPr>
        <w:pStyle w:val="ParaNoG"/>
        <w:rPr>
          <w:lang w:val="fr-FR"/>
        </w:rPr>
      </w:pPr>
      <w:r w:rsidRPr="004E6A5F">
        <w:rPr>
          <w:b/>
          <w:lang w:val="fr-FR"/>
        </w:rPr>
        <w:t>M</w:t>
      </w:r>
      <w:r w:rsidR="004D7858" w:rsidRPr="00641328">
        <w:rPr>
          <w:b/>
          <w:vertAlign w:val="superscript"/>
          <w:lang w:val="fr-FR"/>
        </w:rPr>
        <w:t>me</w:t>
      </w:r>
      <w:r w:rsidRPr="004E6A5F">
        <w:rPr>
          <w:b/>
          <w:lang w:val="fr-FR"/>
        </w:rPr>
        <w:t xml:space="preserve"> Crickley</w:t>
      </w:r>
      <w:r w:rsidRPr="004E6A5F">
        <w:rPr>
          <w:lang w:val="fr-FR"/>
        </w:rPr>
        <w:t xml:space="preserve"> </w:t>
      </w:r>
      <w:r w:rsidR="004D7858" w:rsidRPr="004E6A5F">
        <w:rPr>
          <w:lang w:val="fr-FR"/>
        </w:rPr>
        <w:t>félicite l’État partie de l’</w:t>
      </w:r>
      <w:r w:rsidR="00C26FE8">
        <w:rPr>
          <w:lang w:val="fr-FR"/>
        </w:rPr>
        <w:t xml:space="preserve">important </w:t>
      </w:r>
      <w:r w:rsidR="004D7858" w:rsidRPr="004E6A5F">
        <w:rPr>
          <w:lang w:val="fr-FR"/>
        </w:rPr>
        <w:t xml:space="preserve">ensemble de lois, de politiques et de procédures qu’il a mis en place. </w:t>
      </w:r>
      <w:r w:rsidR="00785061">
        <w:rPr>
          <w:lang w:val="fr-FR"/>
        </w:rPr>
        <w:t xml:space="preserve">La question </w:t>
      </w:r>
      <w:r w:rsidR="004D7858" w:rsidRPr="004E6A5F">
        <w:rPr>
          <w:lang w:val="fr-FR"/>
        </w:rPr>
        <w:t>de leur efficacité et, dans certains cas, de leur impact futur</w:t>
      </w:r>
      <w:r w:rsidR="00785061">
        <w:rPr>
          <w:lang w:val="fr-FR"/>
        </w:rPr>
        <w:t xml:space="preserve"> </w:t>
      </w:r>
      <w:r w:rsidR="00B0369E">
        <w:rPr>
          <w:lang w:val="fr-FR"/>
        </w:rPr>
        <w:t>reste</w:t>
      </w:r>
      <w:r w:rsidR="00785061">
        <w:rPr>
          <w:lang w:val="fr-FR"/>
        </w:rPr>
        <w:t xml:space="preserve"> cependant</w:t>
      </w:r>
      <w:r w:rsidR="00B0369E">
        <w:rPr>
          <w:lang w:val="fr-FR"/>
        </w:rPr>
        <w:t xml:space="preserve"> posée</w:t>
      </w:r>
      <w:r w:rsidR="004D7858" w:rsidRPr="004E6A5F">
        <w:rPr>
          <w:lang w:val="fr-FR"/>
        </w:rPr>
        <w:t xml:space="preserve">. </w:t>
      </w:r>
    </w:p>
    <w:p w:rsidR="00901119" w:rsidRPr="004E6A5F" w:rsidRDefault="004D7858" w:rsidP="00641328">
      <w:pPr>
        <w:pStyle w:val="ParaNoG"/>
        <w:rPr>
          <w:lang w:val="fr-FR"/>
        </w:rPr>
      </w:pPr>
      <w:r w:rsidRPr="004E6A5F">
        <w:rPr>
          <w:lang w:val="fr-FR"/>
        </w:rPr>
        <w:t xml:space="preserve">Le rapport appelle l’attention sur le taux élevé de pauvreté parmi la population rom et </w:t>
      </w:r>
      <w:r w:rsidR="00785061">
        <w:rPr>
          <w:lang w:val="fr-FR"/>
        </w:rPr>
        <w:t xml:space="preserve">sur les difficultés </w:t>
      </w:r>
      <w:r w:rsidRPr="004E6A5F">
        <w:rPr>
          <w:lang w:val="fr-FR"/>
        </w:rPr>
        <w:t>dans les domaines de l’éducation, de l’emploi et du logement. Bien qu’il mentionne à ce propos la Stratégie nationale pour l’amélioration de la situation des Roms, le Plan d’action unifié concernant l’éducation, le Fonds pour l’éducation des Roms et les activités liées à la Décennie pour l’inclusion des Roms, M</w:t>
      </w:r>
      <w:r w:rsidRPr="00641328">
        <w:rPr>
          <w:vertAlign w:val="superscript"/>
          <w:lang w:val="fr-FR"/>
        </w:rPr>
        <w:t>me</w:t>
      </w:r>
      <w:r w:rsidRPr="004E6A5F">
        <w:rPr>
          <w:lang w:val="fr-FR"/>
        </w:rPr>
        <w:t xml:space="preserve"> Crickley s’inquiète des informations persistantes selon lesquelles il existerait une ségrégation dans le domaine de l’éducation et il n’y aurait pas de tentatives sérieuses d</w:t>
      </w:r>
      <w:r w:rsidR="00785061">
        <w:rPr>
          <w:lang w:val="fr-FR"/>
        </w:rPr>
        <w:t>’obtenir</w:t>
      </w:r>
      <w:r w:rsidRPr="004E6A5F">
        <w:rPr>
          <w:lang w:val="fr-FR"/>
        </w:rPr>
        <w:t xml:space="preserve"> que les enfants </w:t>
      </w:r>
      <w:r w:rsidR="00D521CF" w:rsidRPr="004E6A5F">
        <w:rPr>
          <w:lang w:val="fr-FR"/>
        </w:rPr>
        <w:t>r</w:t>
      </w:r>
      <w:r w:rsidRPr="004E6A5F">
        <w:rPr>
          <w:lang w:val="fr-FR"/>
        </w:rPr>
        <w:t xml:space="preserve">oms aillent jusqu’au bout des études du premier et </w:t>
      </w:r>
      <w:r w:rsidR="00785061">
        <w:rPr>
          <w:lang w:val="fr-FR"/>
        </w:rPr>
        <w:t>du second degrés</w:t>
      </w:r>
      <w:r w:rsidRPr="004E6A5F">
        <w:rPr>
          <w:lang w:val="fr-FR"/>
        </w:rPr>
        <w:t xml:space="preserve">. </w:t>
      </w:r>
    </w:p>
    <w:p w:rsidR="00901119" w:rsidRPr="004E6A5F" w:rsidRDefault="005A2DF1" w:rsidP="00EC2A63">
      <w:pPr>
        <w:pStyle w:val="ParaNoG"/>
        <w:rPr>
          <w:lang w:val="fr-FR"/>
        </w:rPr>
      </w:pPr>
      <w:r w:rsidRPr="004E6A5F">
        <w:rPr>
          <w:lang w:val="fr-FR"/>
        </w:rPr>
        <w:t xml:space="preserve">S’agissant des </w:t>
      </w:r>
      <w:r w:rsidR="00EC2A63">
        <w:rPr>
          <w:lang w:val="fr-FR"/>
        </w:rPr>
        <w:t>d</w:t>
      </w:r>
      <w:r w:rsidRPr="004E6A5F">
        <w:rPr>
          <w:lang w:val="fr-FR"/>
        </w:rPr>
        <w:t>irectives applicables à la promotion et à la légalisation des peuplements spontanés de Rom</w:t>
      </w:r>
      <w:r w:rsidR="00785061">
        <w:rPr>
          <w:lang w:val="fr-FR"/>
        </w:rPr>
        <w:t>s</w:t>
      </w:r>
      <w:r w:rsidRPr="004E6A5F">
        <w:rPr>
          <w:lang w:val="fr-FR"/>
        </w:rPr>
        <w:t xml:space="preserve">, adoptées en 2007, elle s’étonne que l’État partie qualifie ces peuplements </w:t>
      </w:r>
      <w:r w:rsidR="00785061" w:rsidRPr="004E6A5F">
        <w:rPr>
          <w:lang w:val="fr-FR"/>
        </w:rPr>
        <w:t>d’insalubres</w:t>
      </w:r>
      <w:r w:rsidR="00901119" w:rsidRPr="004E6A5F">
        <w:rPr>
          <w:lang w:val="fr-FR"/>
        </w:rPr>
        <w:t xml:space="preserve">. </w:t>
      </w:r>
      <w:r w:rsidRPr="004E6A5F">
        <w:rPr>
          <w:lang w:val="fr-FR"/>
        </w:rPr>
        <w:t xml:space="preserve">S’ils sont effectivement insalubres, les autorités devraient prendre d’urgence des mesures pour remédier à la situation. Elle comprend également que les </w:t>
      </w:r>
      <w:r w:rsidR="00785061">
        <w:rPr>
          <w:lang w:val="fr-FR"/>
        </w:rPr>
        <w:t>D</w:t>
      </w:r>
      <w:r w:rsidRPr="004E6A5F">
        <w:rPr>
          <w:lang w:val="fr-FR"/>
        </w:rPr>
        <w:t xml:space="preserve">irectives envisagent </w:t>
      </w:r>
      <w:r w:rsidR="00D521CF" w:rsidRPr="004E6A5F">
        <w:rPr>
          <w:lang w:val="fr-FR"/>
        </w:rPr>
        <w:t xml:space="preserve">des étapes </w:t>
      </w:r>
      <w:r w:rsidR="00785061">
        <w:rPr>
          <w:lang w:val="fr-FR"/>
        </w:rPr>
        <w:t>pour</w:t>
      </w:r>
      <w:r w:rsidR="00D521CF" w:rsidRPr="004E6A5F">
        <w:rPr>
          <w:lang w:val="fr-FR"/>
        </w:rPr>
        <w:t xml:space="preserve"> </w:t>
      </w:r>
      <w:r w:rsidR="00B0369E">
        <w:rPr>
          <w:lang w:val="fr-FR"/>
        </w:rPr>
        <w:t>dépasser le stade</w:t>
      </w:r>
      <w:r w:rsidR="00D521CF" w:rsidRPr="004E6A5F">
        <w:rPr>
          <w:lang w:val="fr-FR"/>
        </w:rPr>
        <w:t xml:space="preserve"> des peuplements spontanés. Elle demande si ces étapes pourraient comprendre des évictions forcées. Elle </w:t>
      </w:r>
      <w:r w:rsidR="00785061">
        <w:rPr>
          <w:lang w:val="fr-FR"/>
        </w:rPr>
        <w:t>voud</w:t>
      </w:r>
      <w:r w:rsidR="00D521CF" w:rsidRPr="004E6A5F">
        <w:rPr>
          <w:lang w:val="fr-FR"/>
        </w:rPr>
        <w:t>rait savoir quel</w:t>
      </w:r>
      <w:r w:rsidR="00785061">
        <w:rPr>
          <w:lang w:val="fr-FR"/>
        </w:rPr>
        <w:t>le</w:t>
      </w:r>
      <w:r w:rsidR="00D521CF" w:rsidRPr="004E6A5F">
        <w:rPr>
          <w:lang w:val="fr-FR"/>
        </w:rPr>
        <w:t xml:space="preserve">s </w:t>
      </w:r>
      <w:r w:rsidR="00785061">
        <w:rPr>
          <w:lang w:val="fr-FR"/>
        </w:rPr>
        <w:t>disposition</w:t>
      </w:r>
      <w:r w:rsidR="00D521CF" w:rsidRPr="004E6A5F">
        <w:rPr>
          <w:lang w:val="fr-FR"/>
        </w:rPr>
        <w:t>s sont pri</w:t>
      </w:r>
      <w:r w:rsidR="00785061">
        <w:rPr>
          <w:lang w:val="fr-FR"/>
        </w:rPr>
        <w:t>se</w:t>
      </w:r>
      <w:r w:rsidR="00D521CF" w:rsidRPr="004E6A5F">
        <w:rPr>
          <w:lang w:val="fr-FR"/>
        </w:rPr>
        <w:t xml:space="preserve">s pour reloger les </w:t>
      </w:r>
      <w:r w:rsidR="00785061">
        <w:rPr>
          <w:lang w:val="fr-FR"/>
        </w:rPr>
        <w:t>intéressés</w:t>
      </w:r>
      <w:r w:rsidR="00D521CF" w:rsidRPr="004E6A5F">
        <w:rPr>
          <w:lang w:val="fr-FR"/>
        </w:rPr>
        <w:t xml:space="preserve"> en cas d’éviction. Elle </w:t>
      </w:r>
      <w:r w:rsidR="00021A91">
        <w:rPr>
          <w:lang w:val="fr-FR"/>
        </w:rPr>
        <w:t xml:space="preserve">aimerait </w:t>
      </w:r>
      <w:r w:rsidR="00D521CF" w:rsidRPr="004E6A5F">
        <w:rPr>
          <w:lang w:val="fr-FR"/>
        </w:rPr>
        <w:t xml:space="preserve">également </w:t>
      </w:r>
      <w:r w:rsidR="00021A91">
        <w:rPr>
          <w:lang w:val="fr-FR"/>
        </w:rPr>
        <w:t>savoir si les</w:t>
      </w:r>
      <w:r w:rsidR="00D521CF" w:rsidRPr="004E6A5F">
        <w:rPr>
          <w:lang w:val="fr-FR"/>
        </w:rPr>
        <w:t xml:space="preserve"> autorités </w:t>
      </w:r>
      <w:r w:rsidR="00021A91">
        <w:rPr>
          <w:lang w:val="fr-FR"/>
        </w:rPr>
        <w:t>projettent de proposer</w:t>
      </w:r>
      <w:r w:rsidR="00D521CF" w:rsidRPr="004E6A5F">
        <w:rPr>
          <w:lang w:val="fr-FR"/>
        </w:rPr>
        <w:t xml:space="preserve"> des logements intégrés </w:t>
      </w:r>
      <w:r w:rsidR="00021A91">
        <w:rPr>
          <w:lang w:val="fr-FR"/>
        </w:rPr>
        <w:t>et non séparés,</w:t>
      </w:r>
      <w:r w:rsidR="00D521CF" w:rsidRPr="004E6A5F">
        <w:rPr>
          <w:lang w:val="fr-FR"/>
        </w:rPr>
        <w:t xml:space="preserve"> et </w:t>
      </w:r>
      <w:r w:rsidR="00021A91">
        <w:rPr>
          <w:lang w:val="fr-FR"/>
        </w:rPr>
        <w:t xml:space="preserve">connaître </w:t>
      </w:r>
      <w:r w:rsidR="00D521CF" w:rsidRPr="004E6A5F">
        <w:rPr>
          <w:lang w:val="fr-FR"/>
        </w:rPr>
        <w:t>les mesures prises pour que les peuplements roms n</w:t>
      </w:r>
      <w:r w:rsidR="00021A91">
        <w:rPr>
          <w:lang w:val="fr-FR"/>
        </w:rPr>
        <w:t xml:space="preserve">’occupent </w:t>
      </w:r>
      <w:r w:rsidR="00D521CF" w:rsidRPr="004E6A5F">
        <w:rPr>
          <w:lang w:val="fr-FR"/>
        </w:rPr>
        <w:t xml:space="preserve">pas les </w:t>
      </w:r>
      <w:r w:rsidR="00021A91">
        <w:rPr>
          <w:lang w:val="fr-FR"/>
        </w:rPr>
        <w:t>zone</w:t>
      </w:r>
      <w:r w:rsidR="00D521CF" w:rsidRPr="004E6A5F">
        <w:rPr>
          <w:lang w:val="fr-FR"/>
        </w:rPr>
        <w:t xml:space="preserve">s les </w:t>
      </w:r>
      <w:r w:rsidR="00021A91">
        <w:rPr>
          <w:lang w:val="fr-FR"/>
        </w:rPr>
        <w:t xml:space="preserve">moins </w:t>
      </w:r>
      <w:r w:rsidR="005A650F">
        <w:rPr>
          <w:lang w:val="fr-FR"/>
        </w:rPr>
        <w:t>engagea</w:t>
      </w:r>
      <w:r w:rsidR="00021A91">
        <w:rPr>
          <w:lang w:val="fr-FR"/>
        </w:rPr>
        <w:t>ntes des</w:t>
      </w:r>
      <w:r w:rsidR="00D521CF" w:rsidRPr="004E6A5F">
        <w:rPr>
          <w:lang w:val="fr-FR"/>
        </w:rPr>
        <w:t xml:space="preserve"> périphérie</w:t>
      </w:r>
      <w:r w:rsidR="00021A91">
        <w:rPr>
          <w:lang w:val="fr-FR"/>
        </w:rPr>
        <w:t>s urbaines</w:t>
      </w:r>
      <w:r w:rsidR="00901119" w:rsidRPr="004E6A5F">
        <w:rPr>
          <w:lang w:val="fr-FR"/>
        </w:rPr>
        <w:t xml:space="preserve">. </w:t>
      </w:r>
    </w:p>
    <w:p w:rsidR="00901119" w:rsidRPr="004E6A5F" w:rsidRDefault="00D521CF" w:rsidP="003273D4">
      <w:pPr>
        <w:pStyle w:val="ParaNoG"/>
        <w:rPr>
          <w:lang w:val="fr-FR"/>
        </w:rPr>
      </w:pPr>
      <w:r w:rsidRPr="004E6A5F">
        <w:rPr>
          <w:lang w:val="fr-FR"/>
        </w:rPr>
        <w:t xml:space="preserve">Elle relève que </w:t>
      </w:r>
      <w:r w:rsidR="00901119" w:rsidRPr="004E6A5F">
        <w:rPr>
          <w:lang w:val="fr-FR"/>
        </w:rPr>
        <w:t xml:space="preserve">65 </w:t>
      </w:r>
      <w:r w:rsidR="00021A91">
        <w:rPr>
          <w:lang w:val="fr-FR"/>
        </w:rPr>
        <w:t>%</w:t>
      </w:r>
      <w:r w:rsidR="00901119" w:rsidRPr="004E6A5F">
        <w:rPr>
          <w:lang w:val="fr-FR"/>
        </w:rPr>
        <w:t xml:space="preserve"> </w:t>
      </w:r>
      <w:r w:rsidR="00A75C55">
        <w:rPr>
          <w:lang w:val="fr-FR"/>
        </w:rPr>
        <w:t xml:space="preserve">environ </w:t>
      </w:r>
      <w:r w:rsidRPr="004E6A5F">
        <w:rPr>
          <w:lang w:val="fr-FR"/>
        </w:rPr>
        <w:t xml:space="preserve">des femmes au chômage cherchent un emploi depuis plus de deux ans et que </w:t>
      </w:r>
      <w:r w:rsidR="00901119" w:rsidRPr="004E6A5F">
        <w:rPr>
          <w:lang w:val="fr-FR"/>
        </w:rPr>
        <w:t xml:space="preserve">70 </w:t>
      </w:r>
      <w:r w:rsidR="00021A91">
        <w:rPr>
          <w:lang w:val="fr-FR"/>
        </w:rPr>
        <w:t>%</w:t>
      </w:r>
      <w:r w:rsidR="00901119" w:rsidRPr="004E6A5F">
        <w:rPr>
          <w:lang w:val="fr-FR"/>
        </w:rPr>
        <w:t xml:space="preserve"> </w:t>
      </w:r>
      <w:r w:rsidRPr="004E6A5F">
        <w:rPr>
          <w:lang w:val="fr-FR"/>
        </w:rPr>
        <w:t>d</w:t>
      </w:r>
      <w:r w:rsidR="00021A91">
        <w:rPr>
          <w:lang w:val="fr-FR"/>
        </w:rPr>
        <w:t xml:space="preserve">’entre elles </w:t>
      </w:r>
      <w:r w:rsidRPr="004E6A5F">
        <w:rPr>
          <w:lang w:val="fr-FR"/>
        </w:rPr>
        <w:t>appartiennent à la communauté rom. L’État partie admet que les femmes roms occupent les emplois les moins bien rétribués et les plus difficiles</w:t>
      </w:r>
      <w:r w:rsidR="00901119" w:rsidRPr="004E6A5F">
        <w:rPr>
          <w:lang w:val="fr-FR"/>
        </w:rPr>
        <w:t xml:space="preserve">, </w:t>
      </w:r>
      <w:r w:rsidRPr="004E6A5F">
        <w:rPr>
          <w:lang w:val="fr-FR"/>
        </w:rPr>
        <w:t xml:space="preserve">ce qui est certainement une manifestation de </w:t>
      </w:r>
      <w:r w:rsidR="00901119" w:rsidRPr="004E6A5F">
        <w:rPr>
          <w:lang w:val="fr-FR"/>
        </w:rPr>
        <w:t>discrimination</w:t>
      </w:r>
      <w:r w:rsidRPr="004E6A5F">
        <w:rPr>
          <w:lang w:val="fr-FR"/>
        </w:rPr>
        <w:t xml:space="preserve"> ethnique</w:t>
      </w:r>
      <w:r w:rsidR="00901119" w:rsidRPr="004E6A5F">
        <w:rPr>
          <w:lang w:val="fr-FR"/>
        </w:rPr>
        <w:t xml:space="preserve">. </w:t>
      </w:r>
      <w:r w:rsidRPr="004E6A5F">
        <w:rPr>
          <w:lang w:val="fr-FR"/>
        </w:rPr>
        <w:t>Aussi M</w:t>
      </w:r>
      <w:r w:rsidRPr="00641328">
        <w:rPr>
          <w:vertAlign w:val="superscript"/>
          <w:lang w:val="fr-FR"/>
        </w:rPr>
        <w:t>me</w:t>
      </w:r>
      <w:r w:rsidR="00641328">
        <w:rPr>
          <w:lang w:val="fr-FR"/>
        </w:rPr>
        <w:t> </w:t>
      </w:r>
      <w:r w:rsidRPr="004E6A5F">
        <w:rPr>
          <w:lang w:val="fr-FR"/>
        </w:rPr>
        <w:t xml:space="preserve">Crickley souhaite-t-elle connaître l’action positive menée pour s’attaquer à ce problème. Elle s’enquiert également des plans d’action destinés à </w:t>
      </w:r>
      <w:r w:rsidR="00790D7D">
        <w:rPr>
          <w:lang w:val="fr-FR"/>
        </w:rPr>
        <w:t>éviter aux</w:t>
      </w:r>
      <w:r w:rsidRPr="004E6A5F">
        <w:rPr>
          <w:lang w:val="fr-FR"/>
        </w:rPr>
        <w:t xml:space="preserve"> femmes des populations minoritaires </w:t>
      </w:r>
      <w:r w:rsidR="00790D7D">
        <w:rPr>
          <w:lang w:val="fr-FR"/>
        </w:rPr>
        <w:t xml:space="preserve">de subir des </w:t>
      </w:r>
      <w:r w:rsidRPr="004E6A5F">
        <w:rPr>
          <w:lang w:val="fr-FR"/>
        </w:rPr>
        <w:t>discrimination</w:t>
      </w:r>
      <w:r w:rsidR="00790D7D">
        <w:rPr>
          <w:lang w:val="fr-FR"/>
        </w:rPr>
        <w:t>s</w:t>
      </w:r>
      <w:r w:rsidRPr="004E6A5F">
        <w:rPr>
          <w:lang w:val="fr-FR"/>
        </w:rPr>
        <w:t xml:space="preserve"> dans </w:t>
      </w:r>
      <w:r w:rsidR="00790D7D">
        <w:rPr>
          <w:lang w:val="fr-FR"/>
        </w:rPr>
        <w:t xml:space="preserve">les domaines de </w:t>
      </w:r>
      <w:r w:rsidRPr="004E6A5F">
        <w:rPr>
          <w:lang w:val="fr-FR"/>
        </w:rPr>
        <w:t xml:space="preserve">l’éducation et </w:t>
      </w:r>
      <w:r w:rsidR="00790D7D">
        <w:rPr>
          <w:lang w:val="fr-FR"/>
        </w:rPr>
        <w:t>du</w:t>
      </w:r>
      <w:r w:rsidRPr="004E6A5F">
        <w:rPr>
          <w:lang w:val="fr-FR"/>
        </w:rPr>
        <w:t xml:space="preserve"> logement</w:t>
      </w:r>
      <w:r w:rsidR="00901119" w:rsidRPr="004E6A5F">
        <w:rPr>
          <w:lang w:val="fr-FR"/>
        </w:rPr>
        <w:t>.</w:t>
      </w:r>
    </w:p>
    <w:p w:rsidR="00901119" w:rsidRPr="004E6A5F" w:rsidRDefault="004F6D31" w:rsidP="003273D4">
      <w:pPr>
        <w:pStyle w:val="ParaNoG"/>
        <w:rPr>
          <w:lang w:val="fr-FR"/>
        </w:rPr>
      </w:pPr>
      <w:r w:rsidRPr="004E6A5F">
        <w:rPr>
          <w:lang w:val="fr-FR"/>
        </w:rPr>
        <w:t>Passant aux directive</w:t>
      </w:r>
      <w:r w:rsidR="00A75C55">
        <w:rPr>
          <w:lang w:val="fr-FR"/>
        </w:rPr>
        <w:t>s</w:t>
      </w:r>
      <w:r w:rsidRPr="004E6A5F">
        <w:rPr>
          <w:lang w:val="fr-FR"/>
        </w:rPr>
        <w:t xml:space="preserve"> de l’U</w:t>
      </w:r>
      <w:r w:rsidR="00790D7D">
        <w:rPr>
          <w:lang w:val="fr-FR"/>
        </w:rPr>
        <w:t>nion européenne con</w:t>
      </w:r>
      <w:r w:rsidRPr="004E6A5F">
        <w:rPr>
          <w:lang w:val="fr-FR"/>
        </w:rPr>
        <w:t xml:space="preserve">cernant l’égalité et à la Décision-cadre relative à la lutte contre le racisme et la xénophobie adoptée dernièrement, elle demande si l’État partie envisage de prendre des mesures préventives à la lumière de ces instruments, par exemple contre les propos haineux et les organisations mentionnées par </w:t>
      </w:r>
      <w:r w:rsidR="00EC2A63">
        <w:rPr>
          <w:lang w:val="fr-FR"/>
        </w:rPr>
        <w:t>M. </w:t>
      </w:r>
      <w:r w:rsidR="00901119" w:rsidRPr="004E6A5F">
        <w:rPr>
          <w:lang w:val="fr-FR"/>
        </w:rPr>
        <w:t>Diaconu.</w:t>
      </w:r>
    </w:p>
    <w:p w:rsidR="00901119" w:rsidRPr="004E6A5F" w:rsidRDefault="00B76FD5" w:rsidP="003273D4">
      <w:pPr>
        <w:pStyle w:val="ParaNoG"/>
        <w:rPr>
          <w:lang w:val="fr-FR"/>
        </w:rPr>
      </w:pPr>
      <w:r w:rsidRPr="004E6A5F">
        <w:rPr>
          <w:lang w:val="fr-FR"/>
        </w:rPr>
        <w:t xml:space="preserve">Elle </w:t>
      </w:r>
      <w:r w:rsidR="00790D7D">
        <w:rPr>
          <w:lang w:val="fr-FR"/>
        </w:rPr>
        <w:t>souhaite connaître enfin l</w:t>
      </w:r>
      <w:r w:rsidRPr="004E6A5F">
        <w:rPr>
          <w:lang w:val="fr-FR"/>
        </w:rPr>
        <w:t>es dispositions prises par les autorités serbes pour pr</w:t>
      </w:r>
      <w:r w:rsidR="00790D7D">
        <w:rPr>
          <w:lang w:val="fr-FR"/>
        </w:rPr>
        <w:t>éserv</w:t>
      </w:r>
      <w:r w:rsidRPr="004E6A5F">
        <w:rPr>
          <w:lang w:val="fr-FR"/>
        </w:rPr>
        <w:t xml:space="preserve">er les intérêts des femmes rapatriées </w:t>
      </w:r>
      <w:r w:rsidR="00790D7D">
        <w:rPr>
          <w:lang w:val="fr-FR"/>
        </w:rPr>
        <w:t xml:space="preserve">qui </w:t>
      </w:r>
      <w:r w:rsidRPr="004E6A5F">
        <w:rPr>
          <w:lang w:val="fr-FR"/>
        </w:rPr>
        <w:t>appart</w:t>
      </w:r>
      <w:r w:rsidR="00790D7D">
        <w:rPr>
          <w:lang w:val="fr-FR"/>
        </w:rPr>
        <w:t>iennent</w:t>
      </w:r>
      <w:r w:rsidRPr="004E6A5F">
        <w:rPr>
          <w:lang w:val="fr-FR"/>
        </w:rPr>
        <w:t xml:space="preserve"> à des groupes minoritaires, qui n’ont pas de papiers d’identité et dont la situation est aggravée par la séparation, le divorce ou la violence </w:t>
      </w:r>
      <w:r w:rsidR="00790D7D">
        <w:rPr>
          <w:lang w:val="fr-FR"/>
        </w:rPr>
        <w:t>familial</w:t>
      </w:r>
      <w:r w:rsidRPr="004E6A5F">
        <w:rPr>
          <w:lang w:val="fr-FR"/>
        </w:rPr>
        <w:t>e</w:t>
      </w:r>
      <w:r w:rsidR="00901119" w:rsidRPr="004E6A5F">
        <w:rPr>
          <w:lang w:val="fr-FR"/>
        </w:rPr>
        <w:t>.</w:t>
      </w:r>
    </w:p>
    <w:p w:rsidR="00901119" w:rsidRPr="004E6A5F" w:rsidRDefault="00901119" w:rsidP="003273D4">
      <w:pPr>
        <w:pStyle w:val="ParaNoG"/>
        <w:rPr>
          <w:lang w:val="fr-FR"/>
        </w:rPr>
      </w:pPr>
      <w:r w:rsidRPr="004E6A5F">
        <w:rPr>
          <w:b/>
          <w:lang w:val="fr-FR"/>
        </w:rPr>
        <w:t>M. Avtonomov</w:t>
      </w:r>
      <w:r w:rsidRPr="004E6A5F">
        <w:rPr>
          <w:lang w:val="fr-FR"/>
        </w:rPr>
        <w:t xml:space="preserve"> </w:t>
      </w:r>
      <w:r w:rsidR="00790D7D">
        <w:rPr>
          <w:lang w:val="fr-FR"/>
        </w:rPr>
        <w:t>se félicite que</w:t>
      </w:r>
      <w:r w:rsidR="00B95D40" w:rsidRPr="004E6A5F">
        <w:rPr>
          <w:lang w:val="fr-FR"/>
        </w:rPr>
        <w:t xml:space="preserve"> l’État partie </w:t>
      </w:r>
      <w:r w:rsidR="00790D7D">
        <w:rPr>
          <w:lang w:val="fr-FR"/>
        </w:rPr>
        <w:t>reconnaisse</w:t>
      </w:r>
      <w:r w:rsidR="00B95D40" w:rsidRPr="004E6A5F">
        <w:rPr>
          <w:lang w:val="fr-FR"/>
        </w:rPr>
        <w:t xml:space="preserve"> que le sort peu enviable des Roms est un des plus graves obstacles à la </w:t>
      </w:r>
      <w:r w:rsidR="00790D7D">
        <w:rPr>
          <w:lang w:val="fr-FR"/>
        </w:rPr>
        <w:t xml:space="preserve">pleine </w:t>
      </w:r>
      <w:r w:rsidR="00B95D40" w:rsidRPr="004E6A5F">
        <w:rPr>
          <w:lang w:val="fr-FR"/>
        </w:rPr>
        <w:t xml:space="preserve">mise en </w:t>
      </w:r>
      <w:r w:rsidR="00A75C55" w:rsidRPr="004E6A5F">
        <w:rPr>
          <w:lang w:val="fr-FR"/>
        </w:rPr>
        <w:t>œuvre</w:t>
      </w:r>
      <w:r w:rsidR="00B95D40" w:rsidRPr="004E6A5F">
        <w:rPr>
          <w:lang w:val="fr-FR"/>
        </w:rPr>
        <w:t xml:space="preserve"> de la </w:t>
      </w:r>
      <w:r w:rsidRPr="004E6A5F">
        <w:rPr>
          <w:lang w:val="fr-FR"/>
        </w:rPr>
        <w:t xml:space="preserve">Convention </w:t>
      </w:r>
      <w:r w:rsidR="00B95D40" w:rsidRPr="004E6A5F">
        <w:rPr>
          <w:lang w:val="fr-FR"/>
        </w:rPr>
        <w:t>et que les données disponibles elles</w:t>
      </w:r>
      <w:r w:rsidR="00790D7D">
        <w:rPr>
          <w:lang w:val="fr-FR"/>
        </w:rPr>
        <w:t>-</w:t>
      </w:r>
      <w:r w:rsidR="00B95D40" w:rsidRPr="004E6A5F">
        <w:rPr>
          <w:lang w:val="fr-FR"/>
        </w:rPr>
        <w:t>mêmes sont imprécises</w:t>
      </w:r>
      <w:r w:rsidRPr="004E6A5F">
        <w:rPr>
          <w:lang w:val="fr-FR"/>
        </w:rPr>
        <w:t xml:space="preserve">. </w:t>
      </w:r>
      <w:r w:rsidR="00B95D40" w:rsidRPr="004E6A5F">
        <w:rPr>
          <w:lang w:val="fr-FR"/>
        </w:rPr>
        <w:t xml:space="preserve">D’après le dernier recensement, il y a en Serbie </w:t>
      </w:r>
      <w:r w:rsidRPr="004E6A5F">
        <w:rPr>
          <w:lang w:val="fr-FR"/>
        </w:rPr>
        <w:t>108</w:t>
      </w:r>
      <w:r w:rsidR="00B95D40" w:rsidRPr="004E6A5F">
        <w:rPr>
          <w:lang w:val="fr-FR"/>
        </w:rPr>
        <w:t> </w:t>
      </w:r>
      <w:r w:rsidRPr="004E6A5F">
        <w:rPr>
          <w:lang w:val="fr-FR"/>
        </w:rPr>
        <w:t>193 Rom</w:t>
      </w:r>
      <w:r w:rsidR="00B95D40" w:rsidRPr="004E6A5F">
        <w:rPr>
          <w:lang w:val="fr-FR"/>
        </w:rPr>
        <w:t>s</w:t>
      </w:r>
      <w:r w:rsidRPr="004E6A5F">
        <w:rPr>
          <w:lang w:val="fr-FR"/>
        </w:rPr>
        <w:t xml:space="preserve"> </w:t>
      </w:r>
      <w:r w:rsidR="00B95D40" w:rsidRPr="004E6A5F">
        <w:rPr>
          <w:lang w:val="fr-FR"/>
        </w:rPr>
        <w:t xml:space="preserve">mais leur nombre réel pourrait être sensiblement plus élevé, et compris entre </w:t>
      </w:r>
      <w:r w:rsidRPr="004E6A5F">
        <w:rPr>
          <w:lang w:val="fr-FR"/>
        </w:rPr>
        <w:t>250</w:t>
      </w:r>
      <w:r w:rsidR="00B95D40" w:rsidRPr="004E6A5F">
        <w:rPr>
          <w:lang w:val="fr-FR"/>
        </w:rPr>
        <w:t> </w:t>
      </w:r>
      <w:r w:rsidRPr="004E6A5F">
        <w:rPr>
          <w:lang w:val="fr-FR"/>
        </w:rPr>
        <w:t xml:space="preserve">000 </w:t>
      </w:r>
      <w:r w:rsidR="00B95D40" w:rsidRPr="004E6A5F">
        <w:rPr>
          <w:lang w:val="fr-FR"/>
        </w:rPr>
        <w:t xml:space="preserve">et </w:t>
      </w:r>
      <w:r w:rsidRPr="004E6A5F">
        <w:rPr>
          <w:lang w:val="fr-FR"/>
        </w:rPr>
        <w:t>500</w:t>
      </w:r>
      <w:r w:rsidR="00B95D40" w:rsidRPr="004E6A5F">
        <w:rPr>
          <w:lang w:val="fr-FR"/>
        </w:rPr>
        <w:t> </w:t>
      </w:r>
      <w:r w:rsidRPr="004E6A5F">
        <w:rPr>
          <w:lang w:val="fr-FR"/>
        </w:rPr>
        <w:t xml:space="preserve">000. </w:t>
      </w:r>
      <w:r w:rsidR="00B95D40" w:rsidRPr="004E6A5F">
        <w:rPr>
          <w:lang w:val="fr-FR"/>
        </w:rPr>
        <w:t xml:space="preserve">Si ces estimations </w:t>
      </w:r>
      <w:r w:rsidR="000960B5">
        <w:rPr>
          <w:lang w:val="fr-FR"/>
        </w:rPr>
        <w:t>étaie</w:t>
      </w:r>
      <w:r w:rsidR="00B95D40" w:rsidRPr="004E6A5F">
        <w:rPr>
          <w:lang w:val="fr-FR"/>
        </w:rPr>
        <w:t xml:space="preserve">nt plus conformes à la réalité, les Roms seraient le deuxième groupe ethnique </w:t>
      </w:r>
      <w:r w:rsidR="000960B5">
        <w:rPr>
          <w:lang w:val="fr-FR"/>
        </w:rPr>
        <w:t xml:space="preserve">du pays </w:t>
      </w:r>
      <w:r w:rsidR="00B95D40" w:rsidRPr="004E6A5F">
        <w:rPr>
          <w:lang w:val="fr-FR"/>
        </w:rPr>
        <w:t>par ordre d’importance</w:t>
      </w:r>
      <w:r w:rsidRPr="004E6A5F">
        <w:rPr>
          <w:lang w:val="fr-FR"/>
        </w:rPr>
        <w:t xml:space="preserve">. </w:t>
      </w:r>
      <w:r w:rsidR="00B95D40" w:rsidRPr="004E6A5F">
        <w:rPr>
          <w:lang w:val="fr-FR"/>
        </w:rPr>
        <w:t>Les initiatives prises pour améliorer leur situation ne paraissent pas avoir été particulièrement fructueuses</w:t>
      </w:r>
      <w:r w:rsidRPr="004E6A5F">
        <w:rPr>
          <w:lang w:val="fr-FR"/>
        </w:rPr>
        <w:t xml:space="preserve">. </w:t>
      </w:r>
    </w:p>
    <w:p w:rsidR="00901119" w:rsidRPr="004E6A5F" w:rsidRDefault="00B95D40" w:rsidP="003273D4">
      <w:pPr>
        <w:pStyle w:val="ParaNoG"/>
        <w:rPr>
          <w:lang w:val="fr-FR"/>
        </w:rPr>
      </w:pPr>
      <w:r w:rsidRPr="004E6A5F">
        <w:rPr>
          <w:lang w:val="fr-FR"/>
        </w:rPr>
        <w:t xml:space="preserve">M. Avtonomov demande à la délégation de préciser si la section du rapport qui a trait à la situation des Roms se rapporte au pays tout entier ou seulement à la province de </w:t>
      </w:r>
      <w:r w:rsidR="00901119" w:rsidRPr="004E6A5F">
        <w:rPr>
          <w:lang w:val="fr-FR"/>
        </w:rPr>
        <w:t>Vo</w:t>
      </w:r>
      <w:r w:rsidR="000960B5">
        <w:rPr>
          <w:lang w:val="fr-FR"/>
        </w:rPr>
        <w:t>ï</w:t>
      </w:r>
      <w:r w:rsidR="00901119" w:rsidRPr="004E6A5F">
        <w:rPr>
          <w:lang w:val="fr-FR"/>
        </w:rPr>
        <w:t>vodin</w:t>
      </w:r>
      <w:r w:rsidR="000960B5">
        <w:rPr>
          <w:lang w:val="fr-FR"/>
        </w:rPr>
        <w:t>e</w:t>
      </w:r>
      <w:r w:rsidR="00901119" w:rsidRPr="004E6A5F">
        <w:rPr>
          <w:lang w:val="fr-FR"/>
        </w:rPr>
        <w:t xml:space="preserve">. </w:t>
      </w:r>
      <w:r w:rsidRPr="004E6A5F">
        <w:rPr>
          <w:lang w:val="fr-FR"/>
        </w:rPr>
        <w:t xml:space="preserve">Les chiffres donnés au paragraphe 81 concernant les inscriptions dans les établissements secondaires diffèrent de ceux qui figurent dans le tableau du paragraphe 87. Même si le chiffre le plus élevé, celui de </w:t>
      </w:r>
      <w:r w:rsidR="00901119" w:rsidRPr="004E6A5F">
        <w:rPr>
          <w:lang w:val="fr-FR"/>
        </w:rPr>
        <w:t>292</w:t>
      </w:r>
      <w:r w:rsidRPr="004E6A5F">
        <w:rPr>
          <w:lang w:val="fr-FR"/>
        </w:rPr>
        <w:t>, est correct, il n’en demeure pas moins très faible</w:t>
      </w:r>
      <w:r w:rsidR="00901119" w:rsidRPr="004E6A5F">
        <w:rPr>
          <w:lang w:val="fr-FR"/>
        </w:rPr>
        <w:t xml:space="preserve">, </w:t>
      </w:r>
      <w:r w:rsidR="000960B5">
        <w:rPr>
          <w:lang w:val="fr-FR"/>
        </w:rPr>
        <w:t>de même que</w:t>
      </w:r>
      <w:r w:rsidRPr="004E6A5F">
        <w:rPr>
          <w:lang w:val="fr-FR"/>
        </w:rPr>
        <w:t xml:space="preserve"> les autres chiffres relatifs à l’éducation qui sont contenus dans ce tableau. </w:t>
      </w:r>
      <w:r w:rsidR="000960B5">
        <w:rPr>
          <w:lang w:val="fr-FR"/>
        </w:rPr>
        <w:t>M. Avtonomov</w:t>
      </w:r>
      <w:r w:rsidRPr="004E6A5F">
        <w:rPr>
          <w:lang w:val="fr-FR"/>
        </w:rPr>
        <w:t xml:space="preserve"> demande s’il existe des études universitaires de rom</w:t>
      </w:r>
      <w:r w:rsidR="000960B5">
        <w:rPr>
          <w:lang w:val="fr-FR"/>
        </w:rPr>
        <w:t>ani</w:t>
      </w:r>
      <w:r w:rsidRPr="004E6A5F">
        <w:rPr>
          <w:lang w:val="fr-FR"/>
        </w:rPr>
        <w:t xml:space="preserve"> et si un</w:t>
      </w:r>
      <w:r w:rsidR="00F639D7">
        <w:rPr>
          <w:lang w:val="fr-FR"/>
        </w:rPr>
        <w:t>e</w:t>
      </w:r>
      <w:r w:rsidRPr="004E6A5F">
        <w:rPr>
          <w:lang w:val="fr-FR"/>
        </w:rPr>
        <w:t xml:space="preserve"> </w:t>
      </w:r>
      <w:r w:rsidR="00F639D7">
        <w:rPr>
          <w:lang w:val="fr-FR"/>
        </w:rPr>
        <w:t>éducation</w:t>
      </w:r>
      <w:r w:rsidRPr="004E6A5F">
        <w:rPr>
          <w:lang w:val="fr-FR"/>
        </w:rPr>
        <w:t xml:space="preserve"> bilingue est possible à ce niveau</w:t>
      </w:r>
      <w:r w:rsidR="00F639D7">
        <w:rPr>
          <w:lang w:val="fr-FR"/>
        </w:rPr>
        <w:t xml:space="preserve"> de l’enseignement</w:t>
      </w:r>
      <w:r w:rsidR="00901119" w:rsidRPr="004E6A5F">
        <w:rPr>
          <w:lang w:val="fr-FR"/>
        </w:rPr>
        <w:t>.</w:t>
      </w:r>
    </w:p>
    <w:p w:rsidR="00901119" w:rsidRPr="004E6A5F" w:rsidRDefault="00B95D40" w:rsidP="00EC2A63">
      <w:pPr>
        <w:pStyle w:val="ParaNoG"/>
        <w:rPr>
          <w:lang w:val="fr-FR"/>
        </w:rPr>
      </w:pPr>
      <w:r w:rsidRPr="004E6A5F">
        <w:rPr>
          <w:lang w:val="fr-FR"/>
        </w:rPr>
        <w:t xml:space="preserve">Il souhaite connaître les mesures prises par l’État partie pour que les écoles situées à proximité des communautés roms restent multiethniques. D’après </w:t>
      </w:r>
      <w:r w:rsidR="00F639D7">
        <w:rPr>
          <w:lang w:val="fr-FR"/>
        </w:rPr>
        <w:t>d</w:t>
      </w:r>
      <w:r w:rsidRPr="004E6A5F">
        <w:rPr>
          <w:lang w:val="fr-FR"/>
        </w:rPr>
        <w:t xml:space="preserve">es informations reçues par le Comité, bon nombre de ces écoles n’étaient pas, </w:t>
      </w:r>
      <w:r w:rsidR="00F639D7">
        <w:rPr>
          <w:lang w:val="fr-FR"/>
        </w:rPr>
        <w:t>à l’origine</w:t>
      </w:r>
      <w:r w:rsidRPr="004E6A5F">
        <w:rPr>
          <w:lang w:val="fr-FR"/>
        </w:rPr>
        <w:t xml:space="preserve">, fréquentées </w:t>
      </w:r>
      <w:r w:rsidR="00F639D7">
        <w:rPr>
          <w:lang w:val="fr-FR"/>
        </w:rPr>
        <w:t>exclusiv</w:t>
      </w:r>
      <w:r w:rsidRPr="004E6A5F">
        <w:rPr>
          <w:lang w:val="fr-FR"/>
        </w:rPr>
        <w:t xml:space="preserve">ement par des Roms, </w:t>
      </w:r>
      <w:r w:rsidR="00F639D7">
        <w:rPr>
          <w:lang w:val="fr-FR"/>
        </w:rPr>
        <w:t xml:space="preserve">mais </w:t>
      </w:r>
      <w:r w:rsidRPr="004E6A5F">
        <w:rPr>
          <w:lang w:val="fr-FR"/>
        </w:rPr>
        <w:t xml:space="preserve">le nombre des élèves roms </w:t>
      </w:r>
      <w:r w:rsidR="00F639D7">
        <w:rPr>
          <w:lang w:val="fr-FR"/>
        </w:rPr>
        <w:t>allant croissant, elles o</w:t>
      </w:r>
      <w:r w:rsidRPr="004E6A5F">
        <w:rPr>
          <w:lang w:val="fr-FR"/>
        </w:rPr>
        <w:t>nt été déserté</w:t>
      </w:r>
      <w:r w:rsidR="00F639D7">
        <w:rPr>
          <w:lang w:val="fr-FR"/>
        </w:rPr>
        <w:t>e</w:t>
      </w:r>
      <w:r w:rsidRPr="004E6A5F">
        <w:rPr>
          <w:lang w:val="fr-FR"/>
        </w:rPr>
        <w:t>s par les autres élèves, si bien qu’une ségrégation s’</w:t>
      </w:r>
      <w:r w:rsidR="00F639D7">
        <w:rPr>
          <w:lang w:val="fr-FR"/>
        </w:rPr>
        <w:t>es</w:t>
      </w:r>
      <w:r w:rsidRPr="004E6A5F">
        <w:rPr>
          <w:lang w:val="fr-FR"/>
        </w:rPr>
        <w:t>t instaurée</w:t>
      </w:r>
      <w:r w:rsidR="00901119" w:rsidRPr="004E6A5F">
        <w:rPr>
          <w:lang w:val="fr-FR"/>
        </w:rPr>
        <w:t xml:space="preserve">. </w:t>
      </w:r>
      <w:r w:rsidR="00F639D7">
        <w:rPr>
          <w:lang w:val="fr-FR"/>
        </w:rPr>
        <w:t>M. Avtonomov</w:t>
      </w:r>
      <w:r w:rsidRPr="004E6A5F">
        <w:rPr>
          <w:lang w:val="fr-FR"/>
        </w:rPr>
        <w:t xml:space="preserve"> </w:t>
      </w:r>
      <w:r w:rsidR="00F639D7">
        <w:rPr>
          <w:lang w:val="fr-FR"/>
        </w:rPr>
        <w:t>pens</w:t>
      </w:r>
      <w:r w:rsidRPr="004E6A5F">
        <w:rPr>
          <w:lang w:val="fr-FR"/>
        </w:rPr>
        <w:t xml:space="preserve">e que les parents non roms seraient davantage disposés à envoyer leurs enfants dans des écoles multiethniques si elles offraient un enseignement de qualité. </w:t>
      </w:r>
      <w:r w:rsidR="00602E0B" w:rsidRPr="004E6A5F">
        <w:rPr>
          <w:lang w:val="fr-FR"/>
        </w:rPr>
        <w:t>À cette fin, l’État partie devrait envisager d’appliquer à ces écoles des mesures spéciales, par exemple en augmentant les rémunérations des enseignants pour attirer les meilleurs d’entre eux et en allouant à ces établissements de</w:t>
      </w:r>
      <w:r w:rsidR="00D4088C">
        <w:rPr>
          <w:lang w:val="fr-FR"/>
        </w:rPr>
        <w:t>s</w:t>
      </w:r>
      <w:r w:rsidR="00602E0B" w:rsidRPr="004E6A5F">
        <w:rPr>
          <w:lang w:val="fr-FR"/>
        </w:rPr>
        <w:t xml:space="preserve"> ressources additionnelles. </w:t>
      </w:r>
      <w:r w:rsidR="00F639D7">
        <w:rPr>
          <w:lang w:val="fr-FR"/>
        </w:rPr>
        <w:t>M. Avtonomov</w:t>
      </w:r>
      <w:r w:rsidR="00602E0B" w:rsidRPr="004E6A5F">
        <w:rPr>
          <w:lang w:val="fr-FR"/>
        </w:rPr>
        <w:t xml:space="preserve"> recommande que l’État partie consulte la recommandation générale </w:t>
      </w:r>
      <w:r w:rsidR="00EC2A63">
        <w:rPr>
          <w:lang w:val="fr-FR"/>
        </w:rPr>
        <w:t>n</w:t>
      </w:r>
      <w:r w:rsidR="00EC2A63" w:rsidRPr="00EC2A63">
        <w:rPr>
          <w:vertAlign w:val="superscript"/>
          <w:lang w:val="fr-FR"/>
        </w:rPr>
        <w:t>o</w:t>
      </w:r>
      <w:r w:rsidR="00D20C32">
        <w:rPr>
          <w:lang w:val="fr-FR"/>
        </w:rPr>
        <w:t> </w:t>
      </w:r>
      <w:r w:rsidR="00EC2A63">
        <w:rPr>
          <w:lang w:val="fr-FR"/>
        </w:rPr>
        <w:t>32</w:t>
      </w:r>
      <w:r w:rsidR="00995C2B">
        <w:rPr>
          <w:lang w:val="fr-FR"/>
        </w:rPr>
        <w:t xml:space="preserve"> du Comité</w:t>
      </w:r>
      <w:r w:rsidR="00602E0B" w:rsidRPr="004E6A5F">
        <w:rPr>
          <w:lang w:val="fr-FR"/>
        </w:rPr>
        <w:t xml:space="preserve">, relative à la signification et la portée des mesures spéciales dans la </w:t>
      </w:r>
      <w:r w:rsidR="00901119" w:rsidRPr="004E6A5F">
        <w:rPr>
          <w:lang w:val="fr-FR"/>
        </w:rPr>
        <w:t xml:space="preserve">Convention. </w:t>
      </w:r>
      <w:r w:rsidR="00F639D7">
        <w:rPr>
          <w:lang w:val="fr-FR"/>
        </w:rPr>
        <w:t>Le</w:t>
      </w:r>
      <w:r w:rsidR="00602E0B" w:rsidRPr="004E6A5F">
        <w:rPr>
          <w:lang w:val="fr-FR"/>
        </w:rPr>
        <w:t xml:space="preserve"> nombre </w:t>
      </w:r>
      <w:r w:rsidR="00F639D7">
        <w:rPr>
          <w:lang w:val="fr-FR"/>
        </w:rPr>
        <w:t xml:space="preserve">des </w:t>
      </w:r>
      <w:r w:rsidR="00602E0B" w:rsidRPr="004E6A5F">
        <w:rPr>
          <w:lang w:val="fr-FR"/>
        </w:rPr>
        <w:t>enfants roms qui fréquentent des écoles spéciales</w:t>
      </w:r>
      <w:r w:rsidR="00F639D7">
        <w:rPr>
          <w:lang w:val="fr-FR"/>
        </w:rPr>
        <w:t xml:space="preserve"> </w:t>
      </w:r>
      <w:r w:rsidR="009F5D34">
        <w:rPr>
          <w:lang w:val="fr-FR"/>
        </w:rPr>
        <w:t>est</w:t>
      </w:r>
      <w:r w:rsidR="00F639D7">
        <w:rPr>
          <w:lang w:val="fr-FR"/>
        </w:rPr>
        <w:t xml:space="preserve"> également </w:t>
      </w:r>
      <w:r w:rsidR="00F33B38">
        <w:rPr>
          <w:lang w:val="fr-FR"/>
        </w:rPr>
        <w:t>préoccupant</w:t>
      </w:r>
      <w:r w:rsidR="00901119" w:rsidRPr="004E6A5F">
        <w:rPr>
          <w:lang w:val="fr-FR"/>
        </w:rPr>
        <w:t>.</w:t>
      </w:r>
    </w:p>
    <w:p w:rsidR="00901119" w:rsidRPr="004E6A5F" w:rsidRDefault="00F639D7" w:rsidP="00EC2A63">
      <w:pPr>
        <w:pStyle w:val="ParaNoG"/>
        <w:rPr>
          <w:lang w:val="fr-FR"/>
        </w:rPr>
      </w:pPr>
      <w:r>
        <w:rPr>
          <w:lang w:val="fr-FR"/>
        </w:rPr>
        <w:t>M. Avtonomov</w:t>
      </w:r>
      <w:r w:rsidR="00602E0B" w:rsidRPr="004E6A5F">
        <w:rPr>
          <w:lang w:val="fr-FR"/>
        </w:rPr>
        <w:t xml:space="preserve"> demande instamment au Gouvernement de mettre en place des programmes destinés à lutter contre le</w:t>
      </w:r>
      <w:r w:rsidR="00512353">
        <w:rPr>
          <w:lang w:val="fr-FR"/>
        </w:rPr>
        <w:t>s</w:t>
      </w:r>
      <w:r w:rsidR="00602E0B" w:rsidRPr="004E6A5F">
        <w:rPr>
          <w:lang w:val="fr-FR"/>
        </w:rPr>
        <w:t xml:space="preserve"> taux élevés d’analphabétisme, en particulier au sein de la </w:t>
      </w:r>
      <w:r w:rsidR="00901119" w:rsidRPr="004E6A5F">
        <w:rPr>
          <w:lang w:val="fr-FR"/>
        </w:rPr>
        <w:t>population</w:t>
      </w:r>
      <w:r w:rsidR="00602E0B" w:rsidRPr="004E6A5F">
        <w:rPr>
          <w:lang w:val="fr-FR"/>
        </w:rPr>
        <w:t xml:space="preserve"> rom</w:t>
      </w:r>
      <w:r w:rsidR="00901119" w:rsidRPr="004E6A5F">
        <w:rPr>
          <w:lang w:val="fr-FR"/>
        </w:rPr>
        <w:t xml:space="preserve">. </w:t>
      </w:r>
      <w:r w:rsidR="00602E0B" w:rsidRPr="004E6A5F">
        <w:rPr>
          <w:lang w:val="fr-FR"/>
        </w:rPr>
        <w:t xml:space="preserve">L’État partie devrait également </w:t>
      </w:r>
      <w:r w:rsidR="00D4088C" w:rsidRPr="004E6A5F">
        <w:rPr>
          <w:lang w:val="fr-FR"/>
        </w:rPr>
        <w:t>étudier</w:t>
      </w:r>
      <w:r w:rsidR="00602E0B" w:rsidRPr="004E6A5F">
        <w:rPr>
          <w:lang w:val="fr-FR"/>
        </w:rPr>
        <w:t xml:space="preserve"> la </w:t>
      </w:r>
      <w:r w:rsidR="00995C2B">
        <w:rPr>
          <w:lang w:val="fr-FR"/>
        </w:rPr>
        <w:t>r</w:t>
      </w:r>
      <w:r w:rsidR="00602E0B" w:rsidRPr="004E6A5F">
        <w:rPr>
          <w:lang w:val="fr-FR"/>
        </w:rPr>
        <w:t xml:space="preserve">ecommandation générale </w:t>
      </w:r>
      <w:r w:rsidR="00EC2A63">
        <w:rPr>
          <w:lang w:val="fr-FR"/>
        </w:rPr>
        <w:t>n</w:t>
      </w:r>
      <w:r w:rsidR="00EC2A63" w:rsidRPr="00EC2A63">
        <w:rPr>
          <w:vertAlign w:val="superscript"/>
          <w:lang w:val="fr-FR"/>
        </w:rPr>
        <w:t>o</w:t>
      </w:r>
      <w:r w:rsidR="00EC2A63">
        <w:rPr>
          <w:vertAlign w:val="superscript"/>
          <w:lang w:val="fr-FR"/>
        </w:rPr>
        <w:t> </w:t>
      </w:r>
      <w:r w:rsidR="00EC2A63">
        <w:rPr>
          <w:lang w:val="fr-FR"/>
        </w:rPr>
        <w:t>27</w:t>
      </w:r>
      <w:r w:rsidR="00602E0B" w:rsidRPr="004E6A5F">
        <w:rPr>
          <w:lang w:val="fr-FR"/>
        </w:rPr>
        <w:t xml:space="preserve"> concernant la </w:t>
      </w:r>
      <w:r w:rsidR="00901119" w:rsidRPr="004E6A5F">
        <w:rPr>
          <w:lang w:val="fr-FR"/>
        </w:rPr>
        <w:t xml:space="preserve">discrimination </w:t>
      </w:r>
      <w:r w:rsidR="00602E0B" w:rsidRPr="004E6A5F">
        <w:rPr>
          <w:lang w:val="fr-FR"/>
        </w:rPr>
        <w:t>à l’égard des Roms</w:t>
      </w:r>
      <w:r w:rsidR="00F33B38">
        <w:rPr>
          <w:lang w:val="fr-FR"/>
        </w:rPr>
        <w:t>,</w:t>
      </w:r>
      <w:r w:rsidR="00602E0B" w:rsidRPr="004E6A5F">
        <w:rPr>
          <w:lang w:val="fr-FR"/>
        </w:rPr>
        <w:t xml:space="preserve"> et envisager </w:t>
      </w:r>
      <w:r w:rsidR="00995C2B">
        <w:rPr>
          <w:lang w:val="fr-FR"/>
        </w:rPr>
        <w:t>d</w:t>
      </w:r>
      <w:r w:rsidR="00602E0B" w:rsidRPr="004E6A5F">
        <w:rPr>
          <w:lang w:val="fr-FR"/>
        </w:rPr>
        <w:t>’appliquer certaines des suggestions qui y sont contenues</w:t>
      </w:r>
      <w:r w:rsidR="00901119" w:rsidRPr="004E6A5F">
        <w:rPr>
          <w:lang w:val="fr-FR"/>
        </w:rPr>
        <w:t xml:space="preserve">, </w:t>
      </w:r>
      <w:r w:rsidR="00602E0B" w:rsidRPr="004E6A5F">
        <w:rPr>
          <w:lang w:val="fr-FR"/>
        </w:rPr>
        <w:t xml:space="preserve">comme celle qui consiste à recruter des </w:t>
      </w:r>
      <w:r w:rsidR="00995C2B">
        <w:rPr>
          <w:lang w:val="fr-FR"/>
        </w:rPr>
        <w:t>Roms en qualité d’agents de police</w:t>
      </w:r>
      <w:r w:rsidR="00602E0B" w:rsidRPr="004E6A5F">
        <w:rPr>
          <w:lang w:val="fr-FR"/>
        </w:rPr>
        <w:t xml:space="preserve"> la afin d’atténuer les tensions entre </w:t>
      </w:r>
      <w:r w:rsidR="00995C2B">
        <w:rPr>
          <w:lang w:val="fr-FR"/>
        </w:rPr>
        <w:t xml:space="preserve">la </w:t>
      </w:r>
      <w:r w:rsidR="00995C2B" w:rsidRPr="004E6A5F">
        <w:rPr>
          <w:lang w:val="fr-FR"/>
        </w:rPr>
        <w:t xml:space="preserve">communauté rom </w:t>
      </w:r>
      <w:r w:rsidR="00995C2B">
        <w:rPr>
          <w:lang w:val="fr-FR"/>
        </w:rPr>
        <w:t>et la</w:t>
      </w:r>
      <w:r w:rsidR="00995C2B" w:rsidRPr="004E6A5F">
        <w:rPr>
          <w:lang w:val="fr-FR"/>
        </w:rPr>
        <w:t xml:space="preserve"> police</w:t>
      </w:r>
      <w:r w:rsidR="00602E0B" w:rsidRPr="004E6A5F">
        <w:rPr>
          <w:lang w:val="fr-FR"/>
        </w:rPr>
        <w:t xml:space="preserve">. Rappelant la communication adressée au Comité par M. Dragan Durmić, membre de la communauté rom </w:t>
      </w:r>
      <w:r w:rsidR="00995C2B">
        <w:rPr>
          <w:lang w:val="fr-FR"/>
        </w:rPr>
        <w:t>à qui</w:t>
      </w:r>
      <w:r w:rsidR="00602E0B" w:rsidRPr="004E6A5F">
        <w:rPr>
          <w:lang w:val="fr-FR"/>
        </w:rPr>
        <w:t xml:space="preserve"> l’entrée dans une discothèque de </w:t>
      </w:r>
      <w:r w:rsidR="00901119" w:rsidRPr="004E6A5F">
        <w:rPr>
          <w:lang w:val="fr-FR"/>
        </w:rPr>
        <w:t xml:space="preserve">Belgrade </w:t>
      </w:r>
      <w:r w:rsidR="00995C2B">
        <w:rPr>
          <w:lang w:val="fr-FR"/>
        </w:rPr>
        <w:t xml:space="preserve">a été refusée </w:t>
      </w:r>
      <w:r w:rsidR="00901119" w:rsidRPr="004E6A5F">
        <w:rPr>
          <w:lang w:val="fr-FR"/>
        </w:rPr>
        <w:t xml:space="preserve">(CERD/C/68/D/29/2003), </w:t>
      </w:r>
      <w:r w:rsidR="00602E0B" w:rsidRPr="004E6A5F">
        <w:rPr>
          <w:lang w:val="fr-FR"/>
        </w:rPr>
        <w:t>il demande quelles sont les mesures prises pour que les Roms aient accès à tous les lieux publics</w:t>
      </w:r>
      <w:r w:rsidR="00901119" w:rsidRPr="004E6A5F">
        <w:rPr>
          <w:lang w:val="fr-FR"/>
        </w:rPr>
        <w:t xml:space="preserve">. </w:t>
      </w:r>
    </w:p>
    <w:p w:rsidR="00901119" w:rsidRPr="004E6A5F" w:rsidRDefault="00602E0B" w:rsidP="003273D4">
      <w:pPr>
        <w:pStyle w:val="ParaNoG"/>
        <w:rPr>
          <w:lang w:val="fr-FR"/>
        </w:rPr>
      </w:pPr>
      <w:r w:rsidRPr="004E6A5F">
        <w:rPr>
          <w:lang w:val="fr-FR"/>
        </w:rPr>
        <w:t xml:space="preserve">Il serait utile d’avoir des informations plus détaillées </w:t>
      </w:r>
      <w:r w:rsidR="00F33B38">
        <w:rPr>
          <w:lang w:val="fr-FR"/>
        </w:rPr>
        <w:t>quant aux</w:t>
      </w:r>
      <w:r w:rsidRPr="004E6A5F">
        <w:rPr>
          <w:lang w:val="fr-FR"/>
        </w:rPr>
        <w:t xml:space="preserve"> divers groupes ethniques représentés sur le territoire de l’État partie, car il apparaît que certains d’entre eux parlent la même langue et pourraient bien former un seul et </w:t>
      </w:r>
      <w:r w:rsidR="00FC12D5" w:rsidRPr="004E6A5F">
        <w:rPr>
          <w:lang w:val="fr-FR"/>
        </w:rPr>
        <w:t>même groupe ethnique</w:t>
      </w:r>
      <w:r w:rsidR="00901119" w:rsidRPr="004E6A5F">
        <w:rPr>
          <w:lang w:val="fr-FR"/>
        </w:rPr>
        <w:t>.</w:t>
      </w:r>
    </w:p>
    <w:p w:rsidR="00901119" w:rsidRPr="004E6A5F" w:rsidRDefault="00C05A0D" w:rsidP="003273D4">
      <w:pPr>
        <w:pStyle w:val="ParaNoG"/>
        <w:rPr>
          <w:lang w:val="fr-FR"/>
        </w:rPr>
      </w:pPr>
      <w:r w:rsidRPr="004E6A5F">
        <w:rPr>
          <w:lang w:val="fr-FR"/>
        </w:rPr>
        <w:t xml:space="preserve">Passant à la question du </w:t>
      </w:r>
      <w:r w:rsidR="00901119" w:rsidRPr="004E6A5F">
        <w:rPr>
          <w:lang w:val="fr-FR"/>
        </w:rPr>
        <w:t xml:space="preserve">Kosovo, </w:t>
      </w:r>
      <w:r w:rsidR="00656BEC" w:rsidRPr="004E6A5F">
        <w:rPr>
          <w:lang w:val="fr-FR"/>
        </w:rPr>
        <w:t xml:space="preserve">M. Avtonomov demande </w:t>
      </w:r>
      <w:r w:rsidR="00F33B38">
        <w:rPr>
          <w:lang w:val="fr-FR"/>
        </w:rPr>
        <w:t xml:space="preserve">à connaître la </w:t>
      </w:r>
      <w:r w:rsidR="00656BEC" w:rsidRPr="004E6A5F">
        <w:rPr>
          <w:lang w:val="fr-FR"/>
        </w:rPr>
        <w:t xml:space="preserve">position </w:t>
      </w:r>
      <w:r w:rsidR="00F33B38">
        <w:rPr>
          <w:lang w:val="fr-FR"/>
        </w:rPr>
        <w:t xml:space="preserve">adoptée par </w:t>
      </w:r>
      <w:r w:rsidR="00656BEC" w:rsidRPr="004E6A5F">
        <w:rPr>
          <w:lang w:val="fr-FR"/>
        </w:rPr>
        <w:t xml:space="preserve">les autorités au sujet du commerce </w:t>
      </w:r>
      <w:r w:rsidR="004E6A5F" w:rsidRPr="004E6A5F">
        <w:rPr>
          <w:lang w:val="fr-FR"/>
        </w:rPr>
        <w:t>allégué</w:t>
      </w:r>
      <w:r w:rsidR="00656BEC" w:rsidRPr="004E6A5F">
        <w:rPr>
          <w:lang w:val="fr-FR"/>
        </w:rPr>
        <w:t xml:space="preserve"> d’organes humains au </w:t>
      </w:r>
      <w:r w:rsidR="00901119" w:rsidRPr="004E6A5F">
        <w:rPr>
          <w:lang w:val="fr-FR"/>
        </w:rPr>
        <w:t xml:space="preserve">Kosovo </w:t>
      </w:r>
      <w:r w:rsidR="00656BEC" w:rsidRPr="004E6A5F">
        <w:rPr>
          <w:lang w:val="fr-FR"/>
        </w:rPr>
        <w:t xml:space="preserve">dont des </w:t>
      </w:r>
      <w:r w:rsidR="00BC0098">
        <w:rPr>
          <w:lang w:val="fr-FR"/>
        </w:rPr>
        <w:t>ressortissant</w:t>
      </w:r>
      <w:r w:rsidR="00656BEC" w:rsidRPr="004E6A5F">
        <w:rPr>
          <w:lang w:val="fr-FR"/>
        </w:rPr>
        <w:t xml:space="preserve">s serbes </w:t>
      </w:r>
      <w:r w:rsidR="00BC0098">
        <w:rPr>
          <w:lang w:val="fr-FR"/>
        </w:rPr>
        <w:t>auraie</w:t>
      </w:r>
      <w:r w:rsidR="00656BEC" w:rsidRPr="004E6A5F">
        <w:rPr>
          <w:lang w:val="fr-FR"/>
        </w:rPr>
        <w:t>nt été victimes</w:t>
      </w:r>
      <w:r w:rsidR="00F33B38">
        <w:rPr>
          <w:lang w:val="fr-FR"/>
        </w:rPr>
        <w:t>,</w:t>
      </w:r>
      <w:r w:rsidR="00467E99">
        <w:rPr>
          <w:lang w:val="fr-FR"/>
        </w:rPr>
        <w:t xml:space="preserve"> </w:t>
      </w:r>
      <w:r w:rsidR="00F33B38">
        <w:rPr>
          <w:lang w:val="fr-FR"/>
        </w:rPr>
        <w:t>d’après</w:t>
      </w:r>
      <w:r w:rsidR="00656BEC" w:rsidRPr="004E6A5F">
        <w:rPr>
          <w:lang w:val="fr-FR"/>
        </w:rPr>
        <w:t xml:space="preserve"> </w:t>
      </w:r>
      <w:r w:rsidR="00F33B38">
        <w:rPr>
          <w:lang w:val="fr-FR"/>
        </w:rPr>
        <w:t>un</w:t>
      </w:r>
      <w:r w:rsidR="00656BEC" w:rsidRPr="004E6A5F">
        <w:rPr>
          <w:lang w:val="fr-FR"/>
        </w:rPr>
        <w:t xml:space="preserve"> rapport du Conseil de l’Europe daté de janvier </w:t>
      </w:r>
      <w:r w:rsidR="00901119" w:rsidRPr="004E6A5F">
        <w:rPr>
          <w:lang w:val="fr-FR"/>
        </w:rPr>
        <w:t xml:space="preserve">2011. </w:t>
      </w:r>
      <w:r w:rsidR="00656BEC" w:rsidRPr="004E6A5F">
        <w:rPr>
          <w:lang w:val="fr-FR"/>
        </w:rPr>
        <w:t>Il serait utile également de savoir comment la question des personnes déplacées a été résolu</w:t>
      </w:r>
      <w:r w:rsidR="00512353">
        <w:rPr>
          <w:lang w:val="fr-FR"/>
        </w:rPr>
        <w:t>e</w:t>
      </w:r>
      <w:r w:rsidR="00656BEC" w:rsidRPr="004E6A5F">
        <w:rPr>
          <w:lang w:val="fr-FR"/>
        </w:rPr>
        <w:t xml:space="preserve"> dans l’État partie</w:t>
      </w:r>
      <w:r w:rsidR="00901119" w:rsidRPr="004E6A5F">
        <w:rPr>
          <w:lang w:val="fr-FR"/>
        </w:rPr>
        <w:t xml:space="preserve">. </w:t>
      </w:r>
      <w:r w:rsidR="00656BEC" w:rsidRPr="004E6A5F">
        <w:rPr>
          <w:lang w:val="fr-FR"/>
        </w:rPr>
        <w:t>M. Avtonomov demande si toutes ces personnes ont été indemnisées et si elles ont accès à l’emploi et à l’éducation</w:t>
      </w:r>
      <w:r w:rsidR="00901119" w:rsidRPr="004E6A5F">
        <w:rPr>
          <w:lang w:val="fr-FR"/>
        </w:rPr>
        <w:t xml:space="preserve">. </w:t>
      </w:r>
      <w:r w:rsidR="00656BEC" w:rsidRPr="004E6A5F">
        <w:rPr>
          <w:lang w:val="fr-FR"/>
        </w:rPr>
        <w:t xml:space="preserve">Il souhaiterait </w:t>
      </w:r>
      <w:r w:rsidR="00467E99">
        <w:rPr>
          <w:lang w:val="fr-FR"/>
        </w:rPr>
        <w:t>aussi</w:t>
      </w:r>
      <w:r w:rsidR="00656BEC" w:rsidRPr="004E6A5F">
        <w:rPr>
          <w:lang w:val="fr-FR"/>
        </w:rPr>
        <w:t xml:space="preserve"> savoir si </w:t>
      </w:r>
      <w:r w:rsidR="00467E99">
        <w:rPr>
          <w:lang w:val="fr-FR"/>
        </w:rPr>
        <w:t xml:space="preserve">c’est </w:t>
      </w:r>
      <w:r w:rsidR="00467E99" w:rsidRPr="004E6A5F">
        <w:rPr>
          <w:lang w:val="fr-FR"/>
        </w:rPr>
        <w:t xml:space="preserve">parce qu’ils n’étaient pas inscrits sur les registres de l’état civil ou pour </w:t>
      </w:r>
      <w:r w:rsidR="00467E99">
        <w:rPr>
          <w:lang w:val="fr-FR"/>
        </w:rPr>
        <w:t xml:space="preserve">quelque </w:t>
      </w:r>
      <w:r w:rsidR="00467E99" w:rsidRPr="004E6A5F">
        <w:rPr>
          <w:lang w:val="fr-FR"/>
        </w:rPr>
        <w:t xml:space="preserve">autre raison </w:t>
      </w:r>
      <w:r w:rsidR="00467E99">
        <w:rPr>
          <w:lang w:val="fr-FR"/>
        </w:rPr>
        <w:t xml:space="preserve">que </w:t>
      </w:r>
      <w:r w:rsidR="00656BEC" w:rsidRPr="004E6A5F">
        <w:rPr>
          <w:lang w:val="fr-FR"/>
        </w:rPr>
        <w:t xml:space="preserve">les </w:t>
      </w:r>
      <w:r w:rsidR="00901119" w:rsidRPr="004E6A5F">
        <w:rPr>
          <w:lang w:val="fr-FR"/>
        </w:rPr>
        <w:t>20</w:t>
      </w:r>
      <w:r w:rsidR="00656BEC" w:rsidRPr="004E6A5F">
        <w:rPr>
          <w:lang w:val="fr-FR"/>
        </w:rPr>
        <w:t> </w:t>
      </w:r>
      <w:r w:rsidR="00901119" w:rsidRPr="004E6A5F">
        <w:rPr>
          <w:lang w:val="fr-FR"/>
        </w:rPr>
        <w:t xml:space="preserve">000 </w:t>
      </w:r>
      <w:r w:rsidR="00656BEC" w:rsidRPr="004E6A5F">
        <w:rPr>
          <w:lang w:val="fr-FR"/>
        </w:rPr>
        <w:t xml:space="preserve">Roms déplacés du </w:t>
      </w:r>
      <w:r w:rsidR="00901119" w:rsidRPr="004E6A5F">
        <w:rPr>
          <w:lang w:val="fr-FR"/>
        </w:rPr>
        <w:t xml:space="preserve">Kosovo </w:t>
      </w:r>
      <w:r w:rsidR="00467E99">
        <w:rPr>
          <w:lang w:val="fr-FR"/>
        </w:rPr>
        <w:t>n’</w:t>
      </w:r>
      <w:r w:rsidR="00BC0098">
        <w:rPr>
          <w:lang w:val="fr-FR"/>
        </w:rPr>
        <w:t>o</w:t>
      </w:r>
      <w:r w:rsidR="00467E99">
        <w:rPr>
          <w:lang w:val="fr-FR"/>
        </w:rPr>
        <w:t>nt pas</w:t>
      </w:r>
      <w:r w:rsidR="00656BEC" w:rsidRPr="004E6A5F">
        <w:rPr>
          <w:lang w:val="fr-FR"/>
        </w:rPr>
        <w:t xml:space="preserve"> de </w:t>
      </w:r>
      <w:r w:rsidR="00467E99">
        <w:rPr>
          <w:lang w:val="fr-FR"/>
        </w:rPr>
        <w:t>papier</w:t>
      </w:r>
      <w:r w:rsidR="00656BEC" w:rsidRPr="004E6A5F">
        <w:rPr>
          <w:lang w:val="fr-FR"/>
        </w:rPr>
        <w:t>s d’identité</w:t>
      </w:r>
      <w:r w:rsidR="00901119" w:rsidRPr="004E6A5F">
        <w:rPr>
          <w:lang w:val="fr-FR"/>
        </w:rPr>
        <w:t xml:space="preserve">. </w:t>
      </w:r>
    </w:p>
    <w:p w:rsidR="00901119" w:rsidRPr="004E6A5F" w:rsidRDefault="00901119" w:rsidP="003273D4">
      <w:pPr>
        <w:pStyle w:val="ParaNoG"/>
        <w:rPr>
          <w:lang w:val="fr-FR"/>
        </w:rPr>
      </w:pPr>
      <w:r w:rsidRPr="004E6A5F">
        <w:rPr>
          <w:b/>
          <w:lang w:val="fr-FR"/>
        </w:rPr>
        <w:t>M. Thornberry</w:t>
      </w:r>
      <w:r w:rsidRPr="004E6A5F">
        <w:rPr>
          <w:lang w:val="fr-FR"/>
        </w:rPr>
        <w:t xml:space="preserve"> </w:t>
      </w:r>
      <w:r w:rsidR="00E47A22" w:rsidRPr="004E6A5F">
        <w:rPr>
          <w:lang w:val="fr-FR"/>
        </w:rPr>
        <w:t xml:space="preserve">souligne l’importance des écoles spéciales </w:t>
      </w:r>
      <w:r w:rsidR="00467E99">
        <w:rPr>
          <w:lang w:val="fr-FR"/>
        </w:rPr>
        <w:t>destinées aux</w:t>
      </w:r>
      <w:r w:rsidR="00E47A22" w:rsidRPr="004E6A5F">
        <w:rPr>
          <w:lang w:val="fr-FR"/>
        </w:rPr>
        <w:t xml:space="preserve"> enfants ayant des besoins </w:t>
      </w:r>
      <w:r w:rsidR="00BC0098">
        <w:rPr>
          <w:lang w:val="fr-FR"/>
        </w:rPr>
        <w:t>particuliers</w:t>
      </w:r>
      <w:r w:rsidR="00E47A22" w:rsidRPr="004E6A5F">
        <w:rPr>
          <w:lang w:val="fr-FR"/>
        </w:rPr>
        <w:t xml:space="preserve">. Comme les épreuves d’admission à ces écoles peuvent parfois être peu objectives, </w:t>
      </w:r>
      <w:r w:rsidR="00467E99">
        <w:rPr>
          <w:lang w:val="fr-FR"/>
        </w:rPr>
        <w:t xml:space="preserve">ce qui induit </w:t>
      </w:r>
      <w:r w:rsidR="00E47A22" w:rsidRPr="004E6A5F">
        <w:rPr>
          <w:lang w:val="fr-FR"/>
        </w:rPr>
        <w:t xml:space="preserve">une forme de </w:t>
      </w:r>
      <w:r w:rsidRPr="004E6A5F">
        <w:rPr>
          <w:lang w:val="fr-FR"/>
        </w:rPr>
        <w:t>discrimination</w:t>
      </w:r>
      <w:r w:rsidR="00E47A22" w:rsidRPr="004E6A5F">
        <w:rPr>
          <w:lang w:val="fr-FR"/>
        </w:rPr>
        <w:t xml:space="preserve"> raciale</w:t>
      </w:r>
      <w:r w:rsidRPr="004E6A5F">
        <w:rPr>
          <w:lang w:val="fr-FR"/>
        </w:rPr>
        <w:t xml:space="preserve">, </w:t>
      </w:r>
      <w:r w:rsidR="00E47A22" w:rsidRPr="004E6A5F">
        <w:rPr>
          <w:lang w:val="fr-FR"/>
        </w:rPr>
        <w:t xml:space="preserve">il souhaiterait de plus amples </w:t>
      </w:r>
      <w:r w:rsidR="00467E99">
        <w:rPr>
          <w:lang w:val="fr-FR"/>
        </w:rPr>
        <w:t>renseignements</w:t>
      </w:r>
      <w:r w:rsidR="00E47A22" w:rsidRPr="004E6A5F">
        <w:rPr>
          <w:lang w:val="fr-FR"/>
        </w:rPr>
        <w:t xml:space="preserve"> sur la manière dont ces épreuves sont administrées dans l’État partie. Le fait qu’elles se déroulent en langue serbe, par exemple, peut être source de difficultés, en particulier pour les enfants roms </w:t>
      </w:r>
      <w:r w:rsidR="00C76912">
        <w:rPr>
          <w:lang w:val="fr-FR"/>
        </w:rPr>
        <w:t>qui</w:t>
      </w:r>
      <w:r w:rsidR="00C76912" w:rsidRPr="004E6A5F">
        <w:rPr>
          <w:lang w:val="fr-FR"/>
        </w:rPr>
        <w:t xml:space="preserve"> </w:t>
      </w:r>
      <w:r w:rsidR="00BC0098">
        <w:rPr>
          <w:lang w:val="fr-FR"/>
        </w:rPr>
        <w:t>viv</w:t>
      </w:r>
      <w:r w:rsidR="00C76912" w:rsidRPr="004E6A5F">
        <w:rPr>
          <w:lang w:val="fr-FR"/>
        </w:rPr>
        <w:t xml:space="preserve">aient dans des États autres que la Serbie </w:t>
      </w:r>
      <w:r w:rsidR="00C76912">
        <w:rPr>
          <w:lang w:val="fr-FR"/>
        </w:rPr>
        <w:t xml:space="preserve">et qui ont été </w:t>
      </w:r>
      <w:r w:rsidR="00E47A22" w:rsidRPr="004E6A5F">
        <w:rPr>
          <w:lang w:val="fr-FR"/>
        </w:rPr>
        <w:t>rapatriés en vertu d’accords de réadmission</w:t>
      </w:r>
      <w:r w:rsidRPr="004E6A5F">
        <w:rPr>
          <w:lang w:val="fr-FR"/>
        </w:rPr>
        <w:t xml:space="preserve">. </w:t>
      </w:r>
      <w:r w:rsidR="00E47A22" w:rsidRPr="004E6A5F">
        <w:rPr>
          <w:lang w:val="fr-FR"/>
        </w:rPr>
        <w:t xml:space="preserve">Aussi </w:t>
      </w:r>
      <w:r w:rsidR="00C76912">
        <w:rPr>
          <w:lang w:val="fr-FR"/>
        </w:rPr>
        <w:t xml:space="preserve">M. Thornberry </w:t>
      </w:r>
      <w:r w:rsidR="00E47A22" w:rsidRPr="004E6A5F">
        <w:rPr>
          <w:lang w:val="fr-FR"/>
        </w:rPr>
        <w:t>souhaite-t-il savoir si les enfants ont le droit de passer ces épreuves dans leur langue maternelle</w:t>
      </w:r>
      <w:r w:rsidRPr="004E6A5F">
        <w:rPr>
          <w:lang w:val="fr-FR"/>
        </w:rPr>
        <w:t>.</w:t>
      </w:r>
      <w:r w:rsidR="00E47A22" w:rsidRPr="004E6A5F">
        <w:rPr>
          <w:lang w:val="fr-FR"/>
        </w:rPr>
        <w:t xml:space="preserve"> Comme les méthodes de contrôle comportent toujours un risque de </w:t>
      </w:r>
      <w:r w:rsidR="00C76912">
        <w:rPr>
          <w:lang w:val="fr-FR"/>
        </w:rPr>
        <w:t xml:space="preserve">distorsion </w:t>
      </w:r>
      <w:r w:rsidR="00E47A22" w:rsidRPr="004E6A5F">
        <w:rPr>
          <w:lang w:val="fr-FR"/>
        </w:rPr>
        <w:t>culturel</w:t>
      </w:r>
      <w:r w:rsidR="00C76912">
        <w:rPr>
          <w:lang w:val="fr-FR"/>
        </w:rPr>
        <w:t>le</w:t>
      </w:r>
      <w:r w:rsidR="00E47A22" w:rsidRPr="004E6A5F">
        <w:rPr>
          <w:lang w:val="fr-FR"/>
        </w:rPr>
        <w:t>, il demande qui, en définitive, décide des établissements où seront accueillis les enfants ayant passé les épreuves et quelle par</w:t>
      </w:r>
      <w:r w:rsidR="00512353">
        <w:rPr>
          <w:lang w:val="fr-FR"/>
        </w:rPr>
        <w:t>t</w:t>
      </w:r>
      <w:r w:rsidR="00E47A22" w:rsidRPr="004E6A5F">
        <w:rPr>
          <w:lang w:val="fr-FR"/>
        </w:rPr>
        <w:t xml:space="preserve"> les psychologues, les enseignants et les parents prennent au</w:t>
      </w:r>
      <w:r w:rsidR="002E3395">
        <w:rPr>
          <w:lang w:val="fr-FR"/>
        </w:rPr>
        <w:t>x</w:t>
      </w:r>
      <w:r w:rsidR="00E47A22" w:rsidRPr="004E6A5F">
        <w:rPr>
          <w:lang w:val="fr-FR"/>
        </w:rPr>
        <w:t xml:space="preserve"> décision</w:t>
      </w:r>
      <w:r w:rsidR="002E3395">
        <w:rPr>
          <w:lang w:val="fr-FR"/>
        </w:rPr>
        <w:t>s</w:t>
      </w:r>
      <w:r w:rsidRPr="004E6A5F">
        <w:rPr>
          <w:lang w:val="fr-FR"/>
        </w:rPr>
        <w:t>.</w:t>
      </w:r>
    </w:p>
    <w:p w:rsidR="00901119" w:rsidRPr="004E6A5F" w:rsidRDefault="00BA7475" w:rsidP="00EC2A63">
      <w:pPr>
        <w:pStyle w:val="ParaNoG"/>
        <w:rPr>
          <w:lang w:val="fr-FR"/>
        </w:rPr>
      </w:pPr>
      <w:r w:rsidRPr="004E6A5F">
        <w:rPr>
          <w:lang w:val="fr-FR"/>
        </w:rPr>
        <w:t xml:space="preserve">Passant aux écoles fréquentées uniquement par </w:t>
      </w:r>
      <w:r w:rsidR="00C76912">
        <w:rPr>
          <w:lang w:val="fr-FR"/>
        </w:rPr>
        <w:t>d</w:t>
      </w:r>
      <w:r w:rsidRPr="004E6A5F">
        <w:rPr>
          <w:lang w:val="fr-FR"/>
        </w:rPr>
        <w:t xml:space="preserve">es enfants roms, </w:t>
      </w:r>
      <w:r w:rsidR="00C76912">
        <w:rPr>
          <w:lang w:val="fr-FR"/>
        </w:rPr>
        <w:t>M. Thornberry fait valoir qu’</w:t>
      </w:r>
      <w:r w:rsidRPr="004E6A5F">
        <w:rPr>
          <w:lang w:val="fr-FR"/>
        </w:rPr>
        <w:t xml:space="preserve">il aurait été utile d’aborder cette question dans la section du rapport périodique </w:t>
      </w:r>
      <w:r w:rsidR="00CE5B61">
        <w:rPr>
          <w:lang w:val="fr-FR"/>
        </w:rPr>
        <w:t>relative</w:t>
      </w:r>
      <w:r w:rsidRPr="004E6A5F">
        <w:rPr>
          <w:lang w:val="fr-FR"/>
        </w:rPr>
        <w:t xml:space="preserve"> à l’</w:t>
      </w:r>
      <w:r w:rsidR="00901119" w:rsidRPr="004E6A5F">
        <w:rPr>
          <w:lang w:val="fr-FR"/>
        </w:rPr>
        <w:t xml:space="preserve">article 3 </w:t>
      </w:r>
      <w:r w:rsidRPr="004E6A5F">
        <w:rPr>
          <w:lang w:val="fr-FR"/>
        </w:rPr>
        <w:t xml:space="preserve">de la </w:t>
      </w:r>
      <w:r w:rsidR="00901119" w:rsidRPr="004E6A5F">
        <w:rPr>
          <w:lang w:val="fr-FR"/>
        </w:rPr>
        <w:t xml:space="preserve">Convention, </w:t>
      </w:r>
      <w:r w:rsidR="00CE5B61">
        <w:rPr>
          <w:lang w:val="fr-FR"/>
        </w:rPr>
        <w:t>qui concerne</w:t>
      </w:r>
      <w:r w:rsidR="00AE7A83" w:rsidRPr="004E6A5F">
        <w:rPr>
          <w:lang w:val="fr-FR"/>
        </w:rPr>
        <w:t xml:space="preserve"> la ségrégation. M. Thornberry renvoi</w:t>
      </w:r>
      <w:r w:rsidR="00CE5B61">
        <w:rPr>
          <w:lang w:val="fr-FR"/>
        </w:rPr>
        <w:t>e</w:t>
      </w:r>
      <w:r w:rsidR="00AE7A83" w:rsidRPr="004E6A5F">
        <w:rPr>
          <w:lang w:val="fr-FR"/>
        </w:rPr>
        <w:t xml:space="preserve"> l’État partie à la </w:t>
      </w:r>
      <w:r w:rsidR="00C76912">
        <w:rPr>
          <w:lang w:val="fr-FR"/>
        </w:rPr>
        <w:t>r</w:t>
      </w:r>
      <w:r w:rsidR="00AE7A83" w:rsidRPr="004E6A5F">
        <w:rPr>
          <w:lang w:val="fr-FR"/>
        </w:rPr>
        <w:t>ecommandation générale</w:t>
      </w:r>
      <w:r w:rsidR="00641328">
        <w:rPr>
          <w:lang w:val="fr-FR"/>
        </w:rPr>
        <w:t xml:space="preserve"> </w:t>
      </w:r>
      <w:r w:rsidR="00EC2A63">
        <w:rPr>
          <w:lang w:val="fr-FR"/>
        </w:rPr>
        <w:t>n</w:t>
      </w:r>
      <w:r w:rsidR="00EC2A63" w:rsidRPr="00EC2A63">
        <w:rPr>
          <w:vertAlign w:val="superscript"/>
          <w:lang w:val="fr-FR"/>
        </w:rPr>
        <w:t>o</w:t>
      </w:r>
      <w:r w:rsidR="00EC2A63">
        <w:rPr>
          <w:lang w:val="fr-FR"/>
        </w:rPr>
        <w:t> 19</w:t>
      </w:r>
      <w:r w:rsidR="00AE7A83" w:rsidRPr="004E6A5F">
        <w:rPr>
          <w:lang w:val="fr-FR"/>
        </w:rPr>
        <w:t xml:space="preserve"> </w:t>
      </w:r>
      <w:r w:rsidR="00DC7061" w:rsidRPr="004E6A5F">
        <w:rPr>
          <w:lang w:val="fr-FR"/>
        </w:rPr>
        <w:t xml:space="preserve">du Comité, </w:t>
      </w:r>
      <w:r w:rsidR="00CE5B61">
        <w:rPr>
          <w:lang w:val="fr-FR"/>
        </w:rPr>
        <w:t>qui a trait</w:t>
      </w:r>
      <w:r w:rsidR="00DC7061" w:rsidRPr="004E6A5F">
        <w:rPr>
          <w:lang w:val="fr-FR"/>
        </w:rPr>
        <w:t xml:space="preserve"> à la ségrégation raciale et à l’</w:t>
      </w:r>
      <w:r w:rsidR="00901119" w:rsidRPr="004E6A5F">
        <w:rPr>
          <w:lang w:val="fr-FR"/>
        </w:rPr>
        <w:t xml:space="preserve">apartheid, </w:t>
      </w:r>
      <w:r w:rsidR="00CE5B61">
        <w:rPr>
          <w:lang w:val="fr-FR"/>
        </w:rPr>
        <w:t xml:space="preserve">et </w:t>
      </w:r>
      <w:r w:rsidR="00DC7061" w:rsidRPr="004E6A5F">
        <w:rPr>
          <w:lang w:val="fr-FR"/>
        </w:rPr>
        <w:t xml:space="preserve">où </w:t>
      </w:r>
      <w:r w:rsidR="00CE5B61">
        <w:rPr>
          <w:lang w:val="fr-FR"/>
        </w:rPr>
        <w:t>le Comité</w:t>
      </w:r>
      <w:r w:rsidR="00DC7061" w:rsidRPr="004E6A5F">
        <w:rPr>
          <w:lang w:val="fr-FR"/>
        </w:rPr>
        <w:t xml:space="preserve"> souligne que la ségrégation peut être le résultat non pas d’initiatives des autorités mais de décisions des particuliers. C’est là une question difficile, puisque les personnes jouissent de la liberté de circulation. Il y a là toutefois une situation indésirable qui appelle une réaction de l’État</w:t>
      </w:r>
      <w:r w:rsidR="00901119" w:rsidRPr="004E6A5F">
        <w:rPr>
          <w:lang w:val="fr-FR"/>
        </w:rPr>
        <w:t xml:space="preserve">. </w:t>
      </w:r>
    </w:p>
    <w:p w:rsidR="00901119" w:rsidRPr="004E6A5F" w:rsidRDefault="00DC7061" w:rsidP="00EC2A63">
      <w:pPr>
        <w:pStyle w:val="ParaNoG"/>
        <w:rPr>
          <w:lang w:val="fr-FR"/>
        </w:rPr>
      </w:pPr>
      <w:r w:rsidRPr="004E6A5F">
        <w:rPr>
          <w:lang w:val="fr-FR"/>
        </w:rPr>
        <w:t>Com</w:t>
      </w:r>
      <w:r w:rsidR="006B17D9">
        <w:rPr>
          <w:lang w:val="fr-FR"/>
        </w:rPr>
        <w:t>p</w:t>
      </w:r>
      <w:r w:rsidRPr="004E6A5F">
        <w:rPr>
          <w:lang w:val="fr-FR"/>
        </w:rPr>
        <w:t>te tenu de la complexité apparente du système éducatif, sur le plan linguistique en particulier, il serait utile de savoir s’il existe, aux divers niveaux, un tronc commun pour tous les élèves</w:t>
      </w:r>
      <w:r w:rsidR="00901119" w:rsidRPr="004E6A5F">
        <w:rPr>
          <w:lang w:val="fr-FR"/>
        </w:rPr>
        <w:t xml:space="preserve">. </w:t>
      </w:r>
      <w:r w:rsidRPr="004E6A5F">
        <w:rPr>
          <w:lang w:val="fr-FR"/>
        </w:rPr>
        <w:t xml:space="preserve">Ce tronc commun pourrait contribuer à faire naître </w:t>
      </w:r>
      <w:r w:rsidR="00F848F3">
        <w:rPr>
          <w:lang w:val="fr-FR"/>
        </w:rPr>
        <w:t>de l’empathie</w:t>
      </w:r>
      <w:r w:rsidRPr="004E6A5F">
        <w:rPr>
          <w:lang w:val="fr-FR"/>
        </w:rPr>
        <w:t xml:space="preserve"> et </w:t>
      </w:r>
      <w:r w:rsidR="00F848F3">
        <w:rPr>
          <w:lang w:val="fr-FR"/>
        </w:rPr>
        <w:t>de la</w:t>
      </w:r>
      <w:r w:rsidRPr="004E6A5F">
        <w:rPr>
          <w:lang w:val="fr-FR"/>
        </w:rPr>
        <w:t xml:space="preserve"> compréhension mutuelle</w:t>
      </w:r>
      <w:r w:rsidR="00F848F3">
        <w:rPr>
          <w:lang w:val="fr-FR"/>
        </w:rPr>
        <w:t>,</w:t>
      </w:r>
      <w:r w:rsidRPr="004E6A5F">
        <w:rPr>
          <w:lang w:val="fr-FR"/>
        </w:rPr>
        <w:t xml:space="preserve"> et aider les populations à commencer à écrire ensemble </w:t>
      </w:r>
      <w:r w:rsidR="00F848F3">
        <w:rPr>
          <w:lang w:val="fr-FR"/>
        </w:rPr>
        <w:t>une</w:t>
      </w:r>
      <w:r w:rsidRPr="004E6A5F">
        <w:rPr>
          <w:lang w:val="fr-FR"/>
        </w:rPr>
        <w:t xml:space="preserve"> histoire nationale. </w:t>
      </w:r>
      <w:r w:rsidR="00F848F3">
        <w:rPr>
          <w:lang w:val="fr-FR"/>
        </w:rPr>
        <w:t>M. Thornberry</w:t>
      </w:r>
      <w:r w:rsidRPr="004E6A5F">
        <w:rPr>
          <w:lang w:val="fr-FR"/>
        </w:rPr>
        <w:t xml:space="preserve"> demande des renseignement</w:t>
      </w:r>
      <w:r w:rsidR="00D4088C">
        <w:rPr>
          <w:lang w:val="fr-FR"/>
        </w:rPr>
        <w:t>s</w:t>
      </w:r>
      <w:r w:rsidRPr="004E6A5F">
        <w:rPr>
          <w:lang w:val="fr-FR"/>
        </w:rPr>
        <w:t xml:space="preserve"> supplémentaires sur les initiatives prises pour élaborer la nouvelle matière scolaire </w:t>
      </w:r>
      <w:r w:rsidR="00EC2A63">
        <w:rPr>
          <w:lang w:val="fr-FR"/>
        </w:rPr>
        <w:t>–</w:t>
      </w:r>
      <w:r w:rsidRPr="004E6A5F">
        <w:rPr>
          <w:lang w:val="fr-FR"/>
        </w:rPr>
        <w:t xml:space="preserve"> l’éducation civique </w:t>
      </w:r>
      <w:r w:rsidR="00EC2A63">
        <w:rPr>
          <w:lang w:val="fr-FR"/>
        </w:rPr>
        <w:t>–</w:t>
      </w:r>
      <w:r w:rsidRPr="004E6A5F">
        <w:rPr>
          <w:lang w:val="fr-FR"/>
        </w:rPr>
        <w:t xml:space="preserve"> et les nouveaux programmes d’études de diverses disciplines, histoire comprise. Il demande en particulier si ces programmes sont mis au point par un ministère et, dans l’affirmative, quel est l’apport des groupes minoritaires</w:t>
      </w:r>
      <w:r w:rsidR="00901119" w:rsidRPr="004E6A5F">
        <w:rPr>
          <w:lang w:val="fr-FR"/>
        </w:rPr>
        <w:t xml:space="preserve">. </w:t>
      </w:r>
    </w:p>
    <w:p w:rsidR="00901119" w:rsidRPr="004E6A5F" w:rsidRDefault="00DC7061" w:rsidP="00EC2A63">
      <w:pPr>
        <w:pStyle w:val="ParaNoG"/>
        <w:rPr>
          <w:lang w:val="fr-FR"/>
        </w:rPr>
      </w:pPr>
      <w:r w:rsidRPr="004E6A5F">
        <w:rPr>
          <w:lang w:val="fr-FR"/>
        </w:rPr>
        <w:t xml:space="preserve">Le Comité accueillerait avec satisfaction des éclaircissements </w:t>
      </w:r>
      <w:r w:rsidR="00F848F3">
        <w:rPr>
          <w:lang w:val="fr-FR"/>
        </w:rPr>
        <w:t>sur les</w:t>
      </w:r>
      <w:r w:rsidRPr="004E6A5F">
        <w:rPr>
          <w:lang w:val="fr-FR"/>
        </w:rPr>
        <w:t xml:space="preserve"> priorités que l’État partie s’est fixé</w:t>
      </w:r>
      <w:r w:rsidR="00F848F3">
        <w:rPr>
          <w:lang w:val="fr-FR"/>
        </w:rPr>
        <w:t>es</w:t>
      </w:r>
      <w:r w:rsidRPr="004E6A5F">
        <w:rPr>
          <w:lang w:val="fr-FR"/>
        </w:rPr>
        <w:t xml:space="preserve"> en matière des droits de l’homme</w:t>
      </w:r>
      <w:r w:rsidR="00F848F3">
        <w:rPr>
          <w:lang w:val="fr-FR"/>
        </w:rPr>
        <w:t>,</w:t>
      </w:r>
      <w:r w:rsidRPr="004E6A5F">
        <w:rPr>
          <w:lang w:val="fr-FR"/>
        </w:rPr>
        <w:t xml:space="preserve"> </w:t>
      </w:r>
      <w:r w:rsidR="00F848F3">
        <w:rPr>
          <w:lang w:val="fr-FR"/>
        </w:rPr>
        <w:t>à</w:t>
      </w:r>
      <w:r w:rsidRPr="004E6A5F">
        <w:rPr>
          <w:lang w:val="fr-FR"/>
        </w:rPr>
        <w:t xml:space="preserve"> court et </w:t>
      </w:r>
      <w:r w:rsidR="00F848F3">
        <w:rPr>
          <w:lang w:val="fr-FR"/>
        </w:rPr>
        <w:t>à</w:t>
      </w:r>
      <w:r w:rsidRPr="004E6A5F">
        <w:rPr>
          <w:lang w:val="fr-FR"/>
        </w:rPr>
        <w:t xml:space="preserve"> moyen termes</w:t>
      </w:r>
      <w:r w:rsidR="00901119" w:rsidRPr="004E6A5F">
        <w:rPr>
          <w:lang w:val="fr-FR"/>
        </w:rPr>
        <w:t xml:space="preserve">. </w:t>
      </w:r>
      <w:r w:rsidRPr="004E6A5F">
        <w:rPr>
          <w:lang w:val="fr-FR"/>
        </w:rPr>
        <w:t xml:space="preserve">Lors de la détermination des priorités appelant une action immédiate, </w:t>
      </w:r>
      <w:r w:rsidR="00ED7528" w:rsidRPr="004E6A5F">
        <w:rPr>
          <w:lang w:val="fr-FR"/>
        </w:rPr>
        <w:t xml:space="preserve">l’État </w:t>
      </w:r>
      <w:r w:rsidRPr="004E6A5F">
        <w:rPr>
          <w:lang w:val="fr-FR"/>
        </w:rPr>
        <w:t xml:space="preserve">partie pourrait, </w:t>
      </w:r>
      <w:r w:rsidR="00F848F3">
        <w:rPr>
          <w:lang w:val="fr-FR"/>
        </w:rPr>
        <w:t>de l’avis de M. Thornberry,</w:t>
      </w:r>
      <w:r w:rsidRPr="004E6A5F">
        <w:rPr>
          <w:lang w:val="fr-FR"/>
        </w:rPr>
        <w:t xml:space="preserve"> réfléchir aux dispositions relatives aux mesures spéciales qui </w:t>
      </w:r>
      <w:r w:rsidR="00F848F3">
        <w:rPr>
          <w:lang w:val="fr-FR"/>
        </w:rPr>
        <w:t>figure</w:t>
      </w:r>
      <w:r w:rsidRPr="004E6A5F">
        <w:rPr>
          <w:lang w:val="fr-FR"/>
        </w:rPr>
        <w:t xml:space="preserve">nt au paragraphe 4 de l’article </w:t>
      </w:r>
      <w:r w:rsidR="00F848F3">
        <w:rPr>
          <w:lang w:val="fr-FR"/>
        </w:rPr>
        <w:t>premier</w:t>
      </w:r>
      <w:r w:rsidRPr="004E6A5F">
        <w:rPr>
          <w:lang w:val="fr-FR"/>
        </w:rPr>
        <w:t xml:space="preserve"> et au paragraphe 2 de l’article 2 de la </w:t>
      </w:r>
      <w:r w:rsidR="00901119" w:rsidRPr="004E6A5F">
        <w:rPr>
          <w:lang w:val="fr-FR"/>
        </w:rPr>
        <w:t xml:space="preserve">Convention. </w:t>
      </w:r>
      <w:r w:rsidRPr="004E6A5F">
        <w:rPr>
          <w:lang w:val="fr-FR"/>
        </w:rPr>
        <w:t>En vertu de ces dispositions, l’adoption de ces mesures</w:t>
      </w:r>
      <w:r w:rsidR="00F848F3">
        <w:rPr>
          <w:lang w:val="fr-FR"/>
        </w:rPr>
        <w:t xml:space="preserve"> </w:t>
      </w:r>
      <w:r w:rsidR="00F848F3" w:rsidRPr="004E6A5F">
        <w:rPr>
          <w:lang w:val="fr-FR"/>
        </w:rPr>
        <w:t>s’impose</w:t>
      </w:r>
      <w:r w:rsidRPr="004E6A5F">
        <w:rPr>
          <w:lang w:val="fr-FR"/>
        </w:rPr>
        <w:t xml:space="preserve"> lorsque les circonstances l’exigent, et l’obligation à cet égard va au-delà de </w:t>
      </w:r>
      <w:r w:rsidR="002E3395">
        <w:rPr>
          <w:lang w:val="fr-FR"/>
        </w:rPr>
        <w:t xml:space="preserve">celle qui a trait à </w:t>
      </w:r>
      <w:r w:rsidRPr="004E6A5F">
        <w:rPr>
          <w:lang w:val="fr-FR"/>
        </w:rPr>
        <w:t>l’</w:t>
      </w:r>
      <w:r w:rsidR="002E3395">
        <w:rPr>
          <w:lang w:val="fr-FR"/>
        </w:rPr>
        <w:t>ac</w:t>
      </w:r>
      <w:r w:rsidRPr="004E6A5F">
        <w:rPr>
          <w:lang w:val="fr-FR"/>
        </w:rPr>
        <w:t xml:space="preserve">tion </w:t>
      </w:r>
      <w:r w:rsidR="00967AF1">
        <w:rPr>
          <w:lang w:val="fr-FR"/>
        </w:rPr>
        <w:t xml:space="preserve">positive générale requise pour </w:t>
      </w:r>
      <w:r w:rsidRPr="004E6A5F">
        <w:rPr>
          <w:lang w:val="fr-FR"/>
        </w:rPr>
        <w:t>appli</w:t>
      </w:r>
      <w:r w:rsidR="00967AF1">
        <w:rPr>
          <w:lang w:val="fr-FR"/>
        </w:rPr>
        <w:t>quer</w:t>
      </w:r>
      <w:r w:rsidRPr="004E6A5F">
        <w:rPr>
          <w:lang w:val="fr-FR"/>
        </w:rPr>
        <w:t xml:space="preserve"> la Convention. La </w:t>
      </w:r>
      <w:r w:rsidR="00901119" w:rsidRPr="004E6A5F">
        <w:rPr>
          <w:lang w:val="fr-FR"/>
        </w:rPr>
        <w:t xml:space="preserve">distinction </w:t>
      </w:r>
      <w:r w:rsidRPr="004E6A5F">
        <w:rPr>
          <w:lang w:val="fr-FR"/>
        </w:rPr>
        <w:t xml:space="preserve">entre ces deux obligations est exposée dans la </w:t>
      </w:r>
      <w:r w:rsidR="00F848F3">
        <w:rPr>
          <w:lang w:val="fr-FR"/>
        </w:rPr>
        <w:t>r</w:t>
      </w:r>
      <w:r w:rsidRPr="004E6A5F">
        <w:rPr>
          <w:lang w:val="fr-FR"/>
        </w:rPr>
        <w:t xml:space="preserve">ecommandation générale </w:t>
      </w:r>
      <w:r w:rsidR="00EC2A63">
        <w:rPr>
          <w:lang w:val="fr-FR"/>
        </w:rPr>
        <w:t>n</w:t>
      </w:r>
      <w:r w:rsidR="00EC2A63" w:rsidRPr="00EC2A63">
        <w:rPr>
          <w:vertAlign w:val="superscript"/>
          <w:lang w:val="fr-FR"/>
        </w:rPr>
        <w:t>o</w:t>
      </w:r>
      <w:r w:rsidR="00EC2A63">
        <w:rPr>
          <w:lang w:val="fr-FR"/>
        </w:rPr>
        <w:t> 32</w:t>
      </w:r>
      <w:r w:rsidRPr="004E6A5F">
        <w:rPr>
          <w:lang w:val="fr-FR"/>
        </w:rPr>
        <w:t xml:space="preserve"> du Comité, et en particulier aux paragraphes </w:t>
      </w:r>
      <w:r w:rsidR="00901119" w:rsidRPr="004E6A5F">
        <w:rPr>
          <w:lang w:val="fr-FR"/>
        </w:rPr>
        <w:t xml:space="preserve">14 </w:t>
      </w:r>
      <w:r w:rsidRPr="004E6A5F">
        <w:rPr>
          <w:lang w:val="fr-FR"/>
        </w:rPr>
        <w:t xml:space="preserve">et </w:t>
      </w:r>
      <w:r w:rsidR="00901119" w:rsidRPr="004E6A5F">
        <w:rPr>
          <w:lang w:val="fr-FR"/>
        </w:rPr>
        <w:t xml:space="preserve">30. </w:t>
      </w:r>
    </w:p>
    <w:p w:rsidR="00901119" w:rsidRPr="004E6A5F" w:rsidRDefault="00901119" w:rsidP="003273D4">
      <w:pPr>
        <w:pStyle w:val="ParaNoG"/>
        <w:rPr>
          <w:lang w:val="fr-FR"/>
        </w:rPr>
      </w:pPr>
      <w:r w:rsidRPr="004E6A5F">
        <w:rPr>
          <w:b/>
          <w:lang w:val="fr-FR"/>
        </w:rPr>
        <w:t>M. de Gouttes</w:t>
      </w:r>
      <w:r w:rsidRPr="004E6A5F">
        <w:rPr>
          <w:lang w:val="fr-FR"/>
        </w:rPr>
        <w:t xml:space="preserve"> </w:t>
      </w:r>
      <w:r w:rsidR="00DC7061" w:rsidRPr="004E6A5F">
        <w:rPr>
          <w:lang w:val="fr-FR"/>
        </w:rPr>
        <w:t xml:space="preserve">rappelle que ce sont les événements dont l’ex-Yougoslavie a été le théâtre à compter de </w:t>
      </w:r>
      <w:r w:rsidRPr="004E6A5F">
        <w:rPr>
          <w:lang w:val="fr-FR"/>
        </w:rPr>
        <w:t>1993</w:t>
      </w:r>
      <w:r w:rsidR="00DC7061" w:rsidRPr="004E6A5F">
        <w:rPr>
          <w:lang w:val="fr-FR"/>
        </w:rPr>
        <w:t xml:space="preserve"> qui ont convaincu le Comité de développer ses méthodes d’alerte rapide </w:t>
      </w:r>
      <w:r w:rsidR="00A9478F" w:rsidRPr="004E6A5F">
        <w:rPr>
          <w:lang w:val="fr-FR"/>
        </w:rPr>
        <w:t>et d’action d’urgence. Le Comité a pris note de la situation extrêmement complexe à laquelle ces événements tragiques ont donné naissance dans l’État partie</w:t>
      </w:r>
      <w:r w:rsidRPr="004E6A5F">
        <w:rPr>
          <w:lang w:val="fr-FR"/>
        </w:rPr>
        <w:t>.</w:t>
      </w:r>
      <w:r w:rsidR="00641328">
        <w:rPr>
          <w:lang w:val="fr-FR"/>
        </w:rPr>
        <w:t xml:space="preserve"> </w:t>
      </w:r>
    </w:p>
    <w:p w:rsidR="00901119" w:rsidRPr="004E6A5F" w:rsidRDefault="00A9478F" w:rsidP="003273D4">
      <w:pPr>
        <w:pStyle w:val="ParaNoG"/>
        <w:rPr>
          <w:lang w:val="fr-FR"/>
        </w:rPr>
      </w:pPr>
      <w:r w:rsidRPr="004E6A5F">
        <w:rPr>
          <w:lang w:val="fr-FR"/>
        </w:rPr>
        <w:t xml:space="preserve">M. de Gouttes accueillerait avec satisfaction de plus amples </w:t>
      </w:r>
      <w:r w:rsidR="006B167F" w:rsidRPr="004E6A5F">
        <w:rPr>
          <w:lang w:val="fr-FR"/>
        </w:rPr>
        <w:t>renseignements</w:t>
      </w:r>
      <w:r w:rsidR="00AA4C8E">
        <w:rPr>
          <w:lang w:val="fr-FR"/>
        </w:rPr>
        <w:t xml:space="preserve"> sur les mesures prises par l’É</w:t>
      </w:r>
      <w:r w:rsidRPr="004E6A5F">
        <w:rPr>
          <w:lang w:val="fr-FR"/>
        </w:rPr>
        <w:t xml:space="preserve">tat partie pour </w:t>
      </w:r>
      <w:r w:rsidR="006B167F" w:rsidRPr="004E6A5F">
        <w:rPr>
          <w:lang w:val="fr-FR"/>
        </w:rPr>
        <w:t>atténuer</w:t>
      </w:r>
      <w:r w:rsidRPr="004E6A5F">
        <w:rPr>
          <w:lang w:val="fr-FR"/>
        </w:rPr>
        <w:t xml:space="preserve"> les </w:t>
      </w:r>
      <w:r w:rsidR="006B167F" w:rsidRPr="004E6A5F">
        <w:rPr>
          <w:lang w:val="fr-FR"/>
        </w:rPr>
        <w:t>difficultés</w:t>
      </w:r>
      <w:r w:rsidRPr="004E6A5F">
        <w:rPr>
          <w:lang w:val="fr-FR"/>
        </w:rPr>
        <w:t xml:space="preserve"> que les membres des diverses minorités et des différents groupes religieux </w:t>
      </w:r>
      <w:r w:rsidR="006B167F" w:rsidRPr="004E6A5F">
        <w:rPr>
          <w:lang w:val="fr-FR"/>
        </w:rPr>
        <w:t>éprouvent</w:t>
      </w:r>
      <w:r w:rsidRPr="004E6A5F">
        <w:rPr>
          <w:lang w:val="fr-FR"/>
        </w:rPr>
        <w:t xml:space="preserve"> </w:t>
      </w:r>
      <w:r w:rsidR="009F5D34">
        <w:rPr>
          <w:lang w:val="fr-FR"/>
        </w:rPr>
        <w:t>dans l’exercice de</w:t>
      </w:r>
      <w:r w:rsidRPr="004E6A5F">
        <w:rPr>
          <w:lang w:val="fr-FR"/>
        </w:rPr>
        <w:t xml:space="preserve"> leur droit à la liberté de religion et d’association. Il conviendrait en particulier</w:t>
      </w:r>
      <w:r w:rsidR="006B167F" w:rsidRPr="004E6A5F">
        <w:rPr>
          <w:lang w:val="fr-FR"/>
        </w:rPr>
        <w:t xml:space="preserve"> de fournir des informations sur les obstacles que les religions minoritaires rencontrent pour obtenir leur reconnaissance officielle, sur le traitement inégal réservé à certaines communautés religieuses et sur les difficultés à obtenir la restitution des biens</w:t>
      </w:r>
      <w:r w:rsidR="00901119" w:rsidRPr="004E6A5F">
        <w:rPr>
          <w:lang w:val="fr-FR"/>
        </w:rPr>
        <w:t xml:space="preserve">. </w:t>
      </w:r>
    </w:p>
    <w:p w:rsidR="00901119" w:rsidRPr="004E6A5F" w:rsidRDefault="006B167F" w:rsidP="003273D4">
      <w:pPr>
        <w:pStyle w:val="ParaNoG"/>
        <w:rPr>
          <w:lang w:val="fr-FR"/>
        </w:rPr>
      </w:pPr>
      <w:r w:rsidRPr="004E6A5F">
        <w:rPr>
          <w:lang w:val="fr-FR"/>
        </w:rPr>
        <w:t>Le Comité demeure préoccupé par le niveau des propos haineux, de l’intolérance</w:t>
      </w:r>
      <w:r w:rsidR="00901119" w:rsidRPr="004E6A5F">
        <w:rPr>
          <w:lang w:val="fr-FR"/>
        </w:rPr>
        <w:t xml:space="preserve"> </w:t>
      </w:r>
      <w:r w:rsidRPr="004E6A5F">
        <w:rPr>
          <w:lang w:val="fr-FR"/>
        </w:rPr>
        <w:t xml:space="preserve">et des discours xénophobes et racistes dans l’État partie, en particulier </w:t>
      </w:r>
      <w:r w:rsidR="002E3395">
        <w:rPr>
          <w:lang w:val="fr-FR"/>
        </w:rPr>
        <w:t>de ceux qui</w:t>
      </w:r>
      <w:r w:rsidRPr="004E6A5F">
        <w:rPr>
          <w:lang w:val="fr-FR"/>
        </w:rPr>
        <w:t xml:space="preserve"> émanent de fonctionnaires et d’hommes politiques, ainsi que des </w:t>
      </w:r>
      <w:r w:rsidR="001867F1" w:rsidRPr="004E6A5F">
        <w:rPr>
          <w:lang w:val="fr-FR"/>
        </w:rPr>
        <w:t>agressions</w:t>
      </w:r>
      <w:r w:rsidRPr="004E6A5F">
        <w:rPr>
          <w:lang w:val="fr-FR"/>
        </w:rPr>
        <w:t xml:space="preserve"> racistes contres des membres </w:t>
      </w:r>
      <w:r w:rsidR="00AA4C8E">
        <w:rPr>
          <w:lang w:val="fr-FR"/>
        </w:rPr>
        <w:t xml:space="preserve">de </w:t>
      </w:r>
      <w:r w:rsidRPr="004E6A5F">
        <w:rPr>
          <w:lang w:val="fr-FR"/>
        </w:rPr>
        <w:t>groupes minoritaires</w:t>
      </w:r>
      <w:r w:rsidR="00901119" w:rsidRPr="004E6A5F">
        <w:rPr>
          <w:lang w:val="fr-FR"/>
        </w:rPr>
        <w:t xml:space="preserve">. </w:t>
      </w:r>
    </w:p>
    <w:p w:rsidR="00901119" w:rsidRPr="004E6A5F" w:rsidRDefault="002C220A" w:rsidP="003273D4">
      <w:pPr>
        <w:pStyle w:val="ParaNoG"/>
        <w:rPr>
          <w:lang w:val="fr-FR"/>
        </w:rPr>
      </w:pPr>
      <w:r w:rsidRPr="004E6A5F">
        <w:rPr>
          <w:lang w:val="fr-FR"/>
        </w:rPr>
        <w:t xml:space="preserve">M. de Gouttes aimerait connaître les mesures prises par l’État partie pour que tous les membres des minorités nationales, et en particulier les </w:t>
      </w:r>
      <w:r w:rsidR="00901119" w:rsidRPr="004E6A5F">
        <w:rPr>
          <w:lang w:val="fr-FR"/>
        </w:rPr>
        <w:t xml:space="preserve">Bunjevac, </w:t>
      </w:r>
      <w:r w:rsidRPr="004E6A5F">
        <w:rPr>
          <w:lang w:val="fr-FR"/>
        </w:rPr>
        <w:t xml:space="preserve">les habitants de la vallée de </w:t>
      </w:r>
      <w:r w:rsidR="00901119" w:rsidRPr="004E6A5F">
        <w:rPr>
          <w:lang w:val="fr-FR"/>
        </w:rPr>
        <w:t xml:space="preserve">Preševo, </w:t>
      </w:r>
      <w:r w:rsidRPr="004E6A5F">
        <w:rPr>
          <w:lang w:val="fr-FR"/>
        </w:rPr>
        <w:t xml:space="preserve">de </w:t>
      </w:r>
      <w:r w:rsidR="00901119" w:rsidRPr="004E6A5F">
        <w:rPr>
          <w:lang w:val="fr-FR"/>
        </w:rPr>
        <w:t xml:space="preserve">Bujanovac </w:t>
      </w:r>
      <w:r w:rsidRPr="004E6A5F">
        <w:rPr>
          <w:lang w:val="fr-FR"/>
        </w:rPr>
        <w:t xml:space="preserve">et de </w:t>
      </w:r>
      <w:r w:rsidR="00901119" w:rsidRPr="004E6A5F">
        <w:rPr>
          <w:lang w:val="fr-FR"/>
        </w:rPr>
        <w:t xml:space="preserve">Medveđa, </w:t>
      </w:r>
      <w:r w:rsidRPr="004E6A5F">
        <w:rPr>
          <w:lang w:val="fr-FR"/>
        </w:rPr>
        <w:t>les Albanais, les Bosniaques, les Bulgares et les Roms</w:t>
      </w:r>
      <w:r w:rsidR="009F5D34">
        <w:rPr>
          <w:lang w:val="fr-FR"/>
        </w:rPr>
        <w:t xml:space="preserve"> puissent exercer leurs droits sur un pied d’égalité avec la population majoritaire</w:t>
      </w:r>
      <w:r w:rsidR="00901119" w:rsidRPr="004E6A5F">
        <w:rPr>
          <w:lang w:val="fr-FR"/>
        </w:rPr>
        <w:t xml:space="preserve">. </w:t>
      </w:r>
      <w:r w:rsidRPr="004E6A5F">
        <w:rPr>
          <w:lang w:val="fr-FR"/>
        </w:rPr>
        <w:t xml:space="preserve">Il accueillerait également avec satisfaction des informations actualisées concernant les résultats de la Stratégie nationale pour l’amélioration de la situation des Roms, notamment en ce qui a trait à leur accès à la santé, à l’éducation, au logement et aux lieux publics. Il s’enquiert des mesures prises pour que les Roms ne vivent pas dans des logements de </w:t>
      </w:r>
      <w:r w:rsidR="009F5D34">
        <w:rPr>
          <w:lang w:val="fr-FR"/>
        </w:rPr>
        <w:t>piètr</w:t>
      </w:r>
      <w:r w:rsidRPr="004E6A5F">
        <w:rPr>
          <w:lang w:val="fr-FR"/>
        </w:rPr>
        <w:t xml:space="preserve">e qualité et ne soient pas expulsés de force par les représentants de l’ordre, en particulier à </w:t>
      </w:r>
      <w:r w:rsidR="00901119" w:rsidRPr="004E6A5F">
        <w:rPr>
          <w:lang w:val="fr-FR"/>
        </w:rPr>
        <w:t xml:space="preserve">Belgrade. </w:t>
      </w:r>
    </w:p>
    <w:p w:rsidR="00901119" w:rsidRPr="004E6A5F" w:rsidRDefault="002C220A" w:rsidP="003273D4">
      <w:pPr>
        <w:pStyle w:val="ParaNoG"/>
        <w:rPr>
          <w:lang w:val="fr-FR"/>
        </w:rPr>
      </w:pPr>
      <w:r w:rsidRPr="004E6A5F">
        <w:rPr>
          <w:lang w:val="fr-FR"/>
        </w:rPr>
        <w:t xml:space="preserve">Le Comité </w:t>
      </w:r>
      <w:r w:rsidR="000077A0" w:rsidRPr="004E6A5F">
        <w:rPr>
          <w:lang w:val="fr-FR"/>
        </w:rPr>
        <w:t>souhaiterait recevoir de</w:t>
      </w:r>
      <w:r w:rsidR="009F5D34">
        <w:rPr>
          <w:lang w:val="fr-FR"/>
        </w:rPr>
        <w:t xml:space="preserve"> plu</w:t>
      </w:r>
      <w:r w:rsidR="000077A0" w:rsidRPr="004E6A5F">
        <w:rPr>
          <w:lang w:val="fr-FR"/>
        </w:rPr>
        <w:t xml:space="preserve">s </w:t>
      </w:r>
      <w:r w:rsidR="009F5D34">
        <w:rPr>
          <w:lang w:val="fr-FR"/>
        </w:rPr>
        <w:t xml:space="preserve">amples </w:t>
      </w:r>
      <w:r w:rsidR="000077A0" w:rsidRPr="004E6A5F">
        <w:rPr>
          <w:lang w:val="fr-FR"/>
        </w:rPr>
        <w:t>renseignements sur la situat</w:t>
      </w:r>
      <w:r w:rsidR="009F5D34">
        <w:rPr>
          <w:lang w:val="fr-FR"/>
        </w:rPr>
        <w:t>ion des personnes déplacées</w:t>
      </w:r>
      <w:r w:rsidR="00901119" w:rsidRPr="004E6A5F">
        <w:rPr>
          <w:lang w:val="fr-FR"/>
        </w:rPr>
        <w:t>.</w:t>
      </w:r>
    </w:p>
    <w:p w:rsidR="00901119" w:rsidRPr="004E6A5F" w:rsidRDefault="00901119" w:rsidP="003273D4">
      <w:pPr>
        <w:pStyle w:val="ParaNoG"/>
        <w:rPr>
          <w:lang w:val="fr-FR"/>
        </w:rPr>
      </w:pPr>
      <w:r w:rsidRPr="004E6A5F">
        <w:rPr>
          <w:b/>
          <w:lang w:val="fr-FR"/>
        </w:rPr>
        <w:t>M. Amir</w:t>
      </w:r>
      <w:r w:rsidRPr="004E6A5F">
        <w:rPr>
          <w:lang w:val="fr-FR"/>
        </w:rPr>
        <w:t xml:space="preserve"> </w:t>
      </w:r>
      <w:r w:rsidR="000077A0" w:rsidRPr="004E6A5F">
        <w:rPr>
          <w:lang w:val="fr-FR"/>
        </w:rPr>
        <w:t xml:space="preserve">fait observer que, puisque les minorités nationales qui vivent sur le territoire </w:t>
      </w:r>
      <w:r w:rsidR="00E553F3" w:rsidRPr="004E6A5F">
        <w:rPr>
          <w:lang w:val="fr-FR"/>
        </w:rPr>
        <w:t>d</w:t>
      </w:r>
      <w:r w:rsidR="00E553F3">
        <w:rPr>
          <w:lang w:val="fr-FR"/>
        </w:rPr>
        <w:t>e</w:t>
      </w:r>
      <w:r w:rsidR="00E553F3" w:rsidRPr="004E6A5F">
        <w:rPr>
          <w:lang w:val="fr-FR"/>
        </w:rPr>
        <w:t xml:space="preserve"> </w:t>
      </w:r>
      <w:r w:rsidR="000077A0" w:rsidRPr="004E6A5F">
        <w:rPr>
          <w:lang w:val="fr-FR"/>
        </w:rPr>
        <w:t>l’État partie sont également représentées dans d’autres États de l’ex-Yougoslavie</w:t>
      </w:r>
      <w:r w:rsidRPr="004E6A5F">
        <w:rPr>
          <w:lang w:val="fr-FR"/>
        </w:rPr>
        <w:t xml:space="preserve">, </w:t>
      </w:r>
      <w:r w:rsidR="000077A0" w:rsidRPr="004E6A5F">
        <w:rPr>
          <w:lang w:val="fr-FR"/>
        </w:rPr>
        <w:t xml:space="preserve">il serait peut-être opportun que </w:t>
      </w:r>
      <w:r w:rsidR="009F5D34">
        <w:rPr>
          <w:lang w:val="fr-FR"/>
        </w:rPr>
        <w:t xml:space="preserve">tous </w:t>
      </w:r>
      <w:r w:rsidR="000077A0" w:rsidRPr="004E6A5F">
        <w:rPr>
          <w:lang w:val="fr-FR"/>
        </w:rPr>
        <w:t xml:space="preserve">ces États coopèrent pour protéger les droits et les </w:t>
      </w:r>
      <w:r w:rsidRPr="004E6A5F">
        <w:rPr>
          <w:lang w:val="fr-FR"/>
        </w:rPr>
        <w:t xml:space="preserve">cultures </w:t>
      </w:r>
      <w:r w:rsidR="000077A0" w:rsidRPr="004E6A5F">
        <w:rPr>
          <w:lang w:val="fr-FR"/>
        </w:rPr>
        <w:t>de ces groupes</w:t>
      </w:r>
      <w:r w:rsidRPr="004E6A5F">
        <w:rPr>
          <w:lang w:val="fr-FR"/>
        </w:rPr>
        <w:t xml:space="preserve">. </w:t>
      </w:r>
      <w:r w:rsidR="000077A0" w:rsidRPr="004E6A5F">
        <w:rPr>
          <w:lang w:val="fr-FR"/>
        </w:rPr>
        <w:t xml:space="preserve">Cela pourrait </w:t>
      </w:r>
      <w:r w:rsidR="009F5D34">
        <w:rPr>
          <w:lang w:val="fr-FR"/>
        </w:rPr>
        <w:t>permettre à</w:t>
      </w:r>
      <w:r w:rsidR="000077A0" w:rsidRPr="004E6A5F">
        <w:rPr>
          <w:lang w:val="fr-FR"/>
        </w:rPr>
        <w:t xml:space="preserve"> la région tout entière</w:t>
      </w:r>
      <w:r w:rsidR="009F5D34">
        <w:rPr>
          <w:lang w:val="fr-FR"/>
        </w:rPr>
        <w:t xml:space="preserve"> de repartir sur des bases nouvelles</w:t>
      </w:r>
      <w:r w:rsidR="000077A0" w:rsidRPr="004E6A5F">
        <w:rPr>
          <w:lang w:val="fr-FR"/>
        </w:rPr>
        <w:t xml:space="preserve"> et contribuerait à faire en sorte que l’histoire ne se </w:t>
      </w:r>
      <w:r w:rsidR="00DE6CBF" w:rsidRPr="004E6A5F">
        <w:rPr>
          <w:lang w:val="fr-FR"/>
        </w:rPr>
        <w:t>répète</w:t>
      </w:r>
      <w:r w:rsidR="000077A0" w:rsidRPr="004E6A5F">
        <w:rPr>
          <w:lang w:val="fr-FR"/>
        </w:rPr>
        <w:t xml:space="preserve"> pas sous la forme d</w:t>
      </w:r>
      <w:r w:rsidR="00907A6A">
        <w:rPr>
          <w:lang w:val="fr-FR"/>
        </w:rPr>
        <w:t xml:space="preserve">’une reprise des </w:t>
      </w:r>
      <w:r w:rsidR="000077A0" w:rsidRPr="004E6A5F">
        <w:rPr>
          <w:lang w:val="fr-FR"/>
        </w:rPr>
        <w:t>violence</w:t>
      </w:r>
      <w:r w:rsidR="00907A6A">
        <w:rPr>
          <w:lang w:val="fr-FR"/>
        </w:rPr>
        <w:t>s</w:t>
      </w:r>
      <w:r w:rsidR="000077A0" w:rsidRPr="004E6A5F">
        <w:rPr>
          <w:lang w:val="fr-FR"/>
        </w:rPr>
        <w:t xml:space="preserve">. Il incombe à l’État partie de retrouver les criminels qui ont tué des musulmans au </w:t>
      </w:r>
      <w:r w:rsidRPr="004E6A5F">
        <w:rPr>
          <w:lang w:val="fr-FR"/>
        </w:rPr>
        <w:t>Kosovo.</w:t>
      </w:r>
    </w:p>
    <w:p w:rsidR="00901119" w:rsidRPr="004E6A5F" w:rsidRDefault="00901119" w:rsidP="003273D4">
      <w:pPr>
        <w:pStyle w:val="ParaNoG"/>
        <w:rPr>
          <w:lang w:val="fr-FR"/>
        </w:rPr>
      </w:pPr>
      <w:r w:rsidRPr="004E6A5F">
        <w:rPr>
          <w:b/>
          <w:lang w:val="fr-FR"/>
        </w:rPr>
        <w:t>M. Lindgren Alves</w:t>
      </w:r>
      <w:r w:rsidRPr="004E6A5F">
        <w:rPr>
          <w:lang w:val="fr-FR"/>
        </w:rPr>
        <w:t xml:space="preserve"> </w:t>
      </w:r>
      <w:r w:rsidR="00DE6CBF" w:rsidRPr="004E6A5F">
        <w:rPr>
          <w:lang w:val="fr-FR"/>
        </w:rPr>
        <w:t xml:space="preserve">demande si les </w:t>
      </w:r>
      <w:r w:rsidRPr="004E6A5F">
        <w:rPr>
          <w:lang w:val="fr-FR"/>
        </w:rPr>
        <w:t xml:space="preserve">Šokac </w:t>
      </w:r>
      <w:r w:rsidR="00DE6CBF" w:rsidRPr="004E6A5F">
        <w:rPr>
          <w:lang w:val="fr-FR"/>
        </w:rPr>
        <w:t>sont suffisamment représentatifs pour constituer une minorité nationale, puisqu’ils ne sont qu</w:t>
      </w:r>
      <w:r w:rsidR="00907A6A">
        <w:rPr>
          <w:lang w:val="fr-FR"/>
        </w:rPr>
        <w:t>e</w:t>
      </w:r>
      <w:r w:rsidR="00DE6CBF" w:rsidRPr="004E6A5F">
        <w:rPr>
          <w:lang w:val="fr-FR"/>
        </w:rPr>
        <w:t xml:space="preserve"> </w:t>
      </w:r>
      <w:r w:rsidRPr="004E6A5F">
        <w:rPr>
          <w:lang w:val="fr-FR"/>
        </w:rPr>
        <w:t xml:space="preserve">717 </w:t>
      </w:r>
      <w:r w:rsidR="00DE6CBF" w:rsidRPr="004E6A5F">
        <w:rPr>
          <w:lang w:val="fr-FR"/>
        </w:rPr>
        <w:t xml:space="preserve">dans le pays. Il </w:t>
      </w:r>
      <w:r w:rsidR="00907A6A">
        <w:rPr>
          <w:lang w:val="fr-FR"/>
        </w:rPr>
        <w:t>voud</w:t>
      </w:r>
      <w:r w:rsidR="00DE6CBF" w:rsidRPr="004E6A5F">
        <w:rPr>
          <w:lang w:val="fr-FR"/>
        </w:rPr>
        <w:t xml:space="preserve">rait savoir </w:t>
      </w:r>
      <w:r w:rsidR="00907A6A" w:rsidRPr="004E6A5F">
        <w:rPr>
          <w:lang w:val="fr-FR"/>
        </w:rPr>
        <w:t xml:space="preserve">également </w:t>
      </w:r>
      <w:r w:rsidR="00DE6CBF" w:rsidRPr="004E6A5F">
        <w:rPr>
          <w:lang w:val="fr-FR"/>
        </w:rPr>
        <w:t>si les Yougoslaves sont considérés comme une minorité nationale</w:t>
      </w:r>
      <w:r w:rsidRPr="004E6A5F">
        <w:rPr>
          <w:lang w:val="fr-FR"/>
        </w:rPr>
        <w:t xml:space="preserve">. </w:t>
      </w:r>
    </w:p>
    <w:p w:rsidR="00901119" w:rsidRPr="004E6A5F" w:rsidRDefault="00DE6CBF" w:rsidP="003273D4">
      <w:pPr>
        <w:pStyle w:val="ParaNoG"/>
        <w:rPr>
          <w:lang w:val="fr-FR"/>
        </w:rPr>
      </w:pPr>
      <w:r w:rsidRPr="004E6A5F">
        <w:rPr>
          <w:lang w:val="fr-FR"/>
        </w:rPr>
        <w:t xml:space="preserve">Il se demande si la longue liste des faits constitutifs de </w:t>
      </w:r>
      <w:r w:rsidR="00901119" w:rsidRPr="004E6A5F">
        <w:rPr>
          <w:lang w:val="fr-FR"/>
        </w:rPr>
        <w:t xml:space="preserve">discrimination </w:t>
      </w:r>
      <w:r w:rsidRPr="004E6A5F">
        <w:rPr>
          <w:lang w:val="fr-FR"/>
        </w:rPr>
        <w:t>contenue dans la loi relative à la lutte contre la d</w:t>
      </w:r>
      <w:r w:rsidR="00901119" w:rsidRPr="004E6A5F">
        <w:rPr>
          <w:lang w:val="fr-FR"/>
        </w:rPr>
        <w:t xml:space="preserve">iscrimination </w:t>
      </w:r>
      <w:r w:rsidRPr="004E6A5F">
        <w:rPr>
          <w:lang w:val="fr-FR"/>
        </w:rPr>
        <w:t xml:space="preserve">ne rend pas l’application de ce texte impossible. Il serait utile de savoir si celui-ci a été rédigé par le législateur serbe de sa propre initiative ou si </w:t>
      </w:r>
      <w:r w:rsidR="00907A6A">
        <w:rPr>
          <w:lang w:val="fr-FR"/>
        </w:rPr>
        <w:t>la</w:t>
      </w:r>
      <w:r w:rsidRPr="004E6A5F">
        <w:rPr>
          <w:lang w:val="fr-FR"/>
        </w:rPr>
        <w:t xml:space="preserve"> liste se fonde sur une énumération fournie par une organisation régionale ou </w:t>
      </w:r>
      <w:r w:rsidR="00901119" w:rsidRPr="004E6A5F">
        <w:rPr>
          <w:lang w:val="fr-FR"/>
        </w:rPr>
        <w:t>international</w:t>
      </w:r>
      <w:r w:rsidRPr="004E6A5F">
        <w:rPr>
          <w:lang w:val="fr-FR"/>
        </w:rPr>
        <w:t>e</w:t>
      </w:r>
      <w:r w:rsidR="00901119" w:rsidRPr="004E6A5F">
        <w:rPr>
          <w:lang w:val="fr-FR"/>
        </w:rPr>
        <w:t xml:space="preserve">. </w:t>
      </w:r>
      <w:r w:rsidR="00907A6A">
        <w:rPr>
          <w:lang w:val="fr-FR"/>
        </w:rPr>
        <w:t>M. Lindgren Alves</w:t>
      </w:r>
      <w:r w:rsidRPr="004E6A5F">
        <w:rPr>
          <w:lang w:val="fr-FR"/>
        </w:rPr>
        <w:t xml:space="preserve"> a été quelque peu </w:t>
      </w:r>
      <w:r w:rsidRPr="00677824">
        <w:rPr>
          <w:lang w:val="fr-FR"/>
        </w:rPr>
        <w:t>surpris</w:t>
      </w:r>
      <w:r w:rsidRPr="004E6A5F">
        <w:rPr>
          <w:lang w:val="fr-FR"/>
        </w:rPr>
        <w:t xml:space="preserve"> d</w:t>
      </w:r>
      <w:r w:rsidR="00453CC3">
        <w:rPr>
          <w:lang w:val="fr-FR"/>
        </w:rPr>
        <w:t>’y</w:t>
      </w:r>
      <w:r w:rsidRPr="004E6A5F">
        <w:rPr>
          <w:lang w:val="fr-FR"/>
        </w:rPr>
        <w:t xml:space="preserve"> constater </w:t>
      </w:r>
      <w:r w:rsidR="00453CC3">
        <w:rPr>
          <w:lang w:val="fr-FR"/>
        </w:rPr>
        <w:t>la présence d</w:t>
      </w:r>
      <w:r w:rsidRPr="004E6A5F">
        <w:rPr>
          <w:lang w:val="fr-FR"/>
        </w:rPr>
        <w:t>es convictions politiques</w:t>
      </w:r>
      <w:r w:rsidR="00901119" w:rsidRPr="004E6A5F">
        <w:rPr>
          <w:lang w:val="fr-FR"/>
        </w:rPr>
        <w:t>.</w:t>
      </w:r>
      <w:r w:rsidRPr="004E6A5F">
        <w:rPr>
          <w:lang w:val="fr-FR"/>
        </w:rPr>
        <w:t xml:space="preserve"> </w:t>
      </w:r>
      <w:r w:rsidR="0010508D">
        <w:rPr>
          <w:lang w:val="fr-FR"/>
        </w:rPr>
        <w:t>Il se demande</w:t>
      </w:r>
      <w:r w:rsidRPr="004E6A5F">
        <w:rPr>
          <w:lang w:val="fr-FR"/>
        </w:rPr>
        <w:t xml:space="preserve"> si, au cas où des personnes </w:t>
      </w:r>
      <w:r w:rsidR="00907A6A">
        <w:rPr>
          <w:lang w:val="fr-FR"/>
        </w:rPr>
        <w:t>se qualifieraient</w:t>
      </w:r>
      <w:r w:rsidRPr="004E6A5F">
        <w:rPr>
          <w:lang w:val="fr-FR"/>
        </w:rPr>
        <w:t xml:space="preserve"> de nazis et propageraient l’idée de la supériorité d’une race ou d’une nationalité sur une autre</w:t>
      </w:r>
      <w:r w:rsidR="00901119" w:rsidRPr="004E6A5F">
        <w:rPr>
          <w:lang w:val="fr-FR"/>
        </w:rPr>
        <w:t xml:space="preserve">, </w:t>
      </w:r>
      <w:r w:rsidRPr="004E6A5F">
        <w:rPr>
          <w:lang w:val="fr-FR"/>
        </w:rPr>
        <w:t xml:space="preserve">l’État partie n’exercerait pas </w:t>
      </w:r>
      <w:r w:rsidR="0010508D">
        <w:rPr>
          <w:lang w:val="fr-FR"/>
        </w:rPr>
        <w:t>un</w:t>
      </w:r>
      <w:r w:rsidRPr="004E6A5F">
        <w:rPr>
          <w:lang w:val="fr-FR"/>
        </w:rPr>
        <w:t xml:space="preserve">e discrimination à leur égard. En vertu des dispositions de la </w:t>
      </w:r>
      <w:r w:rsidR="00901119" w:rsidRPr="004E6A5F">
        <w:rPr>
          <w:lang w:val="fr-FR"/>
        </w:rPr>
        <w:t xml:space="preserve">Convention, </w:t>
      </w:r>
      <w:r w:rsidRPr="004E6A5F">
        <w:rPr>
          <w:lang w:val="fr-FR"/>
        </w:rPr>
        <w:t>ces personnes devraient sans aucun doute être sanctionnées</w:t>
      </w:r>
      <w:r w:rsidR="00901119" w:rsidRPr="004E6A5F">
        <w:rPr>
          <w:lang w:val="fr-FR"/>
        </w:rPr>
        <w:t>.</w:t>
      </w:r>
      <w:r w:rsidR="00641328">
        <w:rPr>
          <w:lang w:val="fr-FR"/>
        </w:rPr>
        <w:t xml:space="preserve"> </w:t>
      </w:r>
    </w:p>
    <w:p w:rsidR="00901119" w:rsidRPr="004E6A5F" w:rsidRDefault="00A41229" w:rsidP="003273D4">
      <w:pPr>
        <w:pStyle w:val="SingleTxtG"/>
        <w:rPr>
          <w:i/>
          <w:lang w:val="fr-FR"/>
        </w:rPr>
      </w:pPr>
      <w:r w:rsidRPr="004E6A5F">
        <w:rPr>
          <w:i/>
          <w:lang w:val="fr-FR"/>
        </w:rPr>
        <w:t>L</w:t>
      </w:r>
      <w:r w:rsidR="00DE6CBF" w:rsidRPr="004E6A5F">
        <w:rPr>
          <w:i/>
          <w:lang w:val="fr-FR"/>
        </w:rPr>
        <w:t xml:space="preserve">a séance est levée à </w:t>
      </w:r>
      <w:r w:rsidRPr="004E6A5F">
        <w:rPr>
          <w:i/>
          <w:lang w:val="fr-FR"/>
        </w:rPr>
        <w:t>18</w:t>
      </w:r>
      <w:r w:rsidR="00907A6A">
        <w:rPr>
          <w:i/>
          <w:lang w:val="fr-FR"/>
        </w:rPr>
        <w:t xml:space="preserve"> </w:t>
      </w:r>
      <w:r w:rsidRPr="004E6A5F">
        <w:rPr>
          <w:i/>
          <w:lang w:val="fr-FR"/>
        </w:rPr>
        <w:t>h</w:t>
      </w:r>
      <w:r w:rsidR="00907A6A">
        <w:rPr>
          <w:i/>
          <w:lang w:val="fr-FR"/>
        </w:rPr>
        <w:t>eures</w:t>
      </w:r>
      <w:r w:rsidR="00901119" w:rsidRPr="004E6A5F">
        <w:rPr>
          <w:i/>
          <w:lang w:val="fr-FR"/>
        </w:rPr>
        <w:t>.</w:t>
      </w:r>
    </w:p>
    <w:sectPr w:rsidR="00901119" w:rsidRPr="004E6A5F" w:rsidSect="00BA122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724" w:rsidRDefault="00F35724"/>
  </w:endnote>
  <w:endnote w:type="continuationSeparator" w:id="0">
    <w:p w:rsidR="00F35724" w:rsidRDefault="00F35724"/>
  </w:endnote>
  <w:endnote w:type="continuationNotice" w:id="1">
    <w:p w:rsidR="00F35724" w:rsidRDefault="00F357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32" w:rsidRPr="00BA122E" w:rsidRDefault="00D20C32" w:rsidP="006F5D10">
    <w:pPr>
      <w:pStyle w:val="Footer"/>
      <w:tabs>
        <w:tab w:val="right" w:pos="9598"/>
      </w:tabs>
    </w:pPr>
    <w:r w:rsidRPr="00BA122E">
      <w:rPr>
        <w:b/>
        <w:sz w:val="18"/>
      </w:rPr>
      <w:fldChar w:fldCharType="begin"/>
    </w:r>
    <w:r w:rsidRPr="00BA122E">
      <w:rPr>
        <w:b/>
        <w:sz w:val="18"/>
      </w:rPr>
      <w:instrText xml:space="preserve"> PAGE  \* MERGEFORMAT </w:instrText>
    </w:r>
    <w:r w:rsidRPr="00BA122E">
      <w:rPr>
        <w:b/>
        <w:sz w:val="18"/>
      </w:rPr>
      <w:fldChar w:fldCharType="separate"/>
    </w:r>
    <w:r w:rsidR="006F5D10">
      <w:rPr>
        <w:b/>
        <w:noProof/>
        <w:sz w:val="18"/>
      </w:rPr>
      <w:t>4</w:t>
    </w:r>
    <w:r w:rsidRPr="00BA122E">
      <w:rPr>
        <w:b/>
        <w:sz w:val="18"/>
      </w:rPr>
      <w:fldChar w:fldCharType="end"/>
    </w:r>
    <w:r>
      <w:rPr>
        <w:sz w:val="18"/>
      </w:rPr>
      <w:tab/>
    </w:r>
    <w:r>
      <w:t>GE.11-4122</w:t>
    </w:r>
    <w:r w:rsidR="006F5D10">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32" w:rsidRPr="00BA122E" w:rsidRDefault="00D20C32" w:rsidP="006F5D10">
    <w:pPr>
      <w:pStyle w:val="Footer"/>
      <w:tabs>
        <w:tab w:val="right" w:pos="9598"/>
      </w:tabs>
      <w:rPr>
        <w:b/>
        <w:sz w:val="18"/>
      </w:rPr>
    </w:pPr>
    <w:r>
      <w:t>GE.11-4122</w:t>
    </w:r>
    <w:r w:rsidR="006F5D10">
      <w:t>6</w:t>
    </w:r>
    <w:r>
      <w:tab/>
    </w:r>
    <w:r w:rsidRPr="00BA122E">
      <w:rPr>
        <w:b/>
        <w:sz w:val="18"/>
      </w:rPr>
      <w:fldChar w:fldCharType="begin"/>
    </w:r>
    <w:r w:rsidRPr="00BA122E">
      <w:rPr>
        <w:b/>
        <w:sz w:val="18"/>
      </w:rPr>
      <w:instrText xml:space="preserve"> PAGE  \* MERGEFORMAT </w:instrText>
    </w:r>
    <w:r w:rsidRPr="00BA122E">
      <w:rPr>
        <w:b/>
        <w:sz w:val="18"/>
      </w:rPr>
      <w:fldChar w:fldCharType="separate"/>
    </w:r>
    <w:r w:rsidR="006F5D10">
      <w:rPr>
        <w:b/>
        <w:noProof/>
        <w:sz w:val="18"/>
      </w:rPr>
      <w:t>3</w:t>
    </w:r>
    <w:r w:rsidRPr="00BA1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32" w:rsidRDefault="00D20C32" w:rsidP="00BA122E">
    <w:pPr>
      <w:pStyle w:val="FootnoteText"/>
      <w:pBdr>
        <w:bottom w:val="single" w:sz="4" w:space="1" w:color="auto"/>
      </w:pBdr>
      <w:tabs>
        <w:tab w:val="clear" w:pos="1021"/>
      </w:tabs>
      <w:ind w:left="0" w:right="0" w:firstLine="0"/>
    </w:pPr>
  </w:p>
  <w:p w:rsidR="00D20C32" w:rsidRPr="007B165D" w:rsidRDefault="00D20C32" w:rsidP="006624C4">
    <w:pPr>
      <w:pStyle w:val="FootnoteText"/>
      <w:tabs>
        <w:tab w:val="clear" w:pos="1021"/>
      </w:tabs>
      <w:spacing w:after="120"/>
      <w:ind w:firstLine="0"/>
      <w:rPr>
        <w:lang w:val="fr-FR"/>
      </w:rPr>
    </w:pPr>
    <w:r w:rsidRPr="007B165D">
      <w:rPr>
        <w:lang w:val="fr-FR"/>
      </w:rPr>
      <w:t>Le présent compte rendu est sujet à rectifications.</w:t>
    </w:r>
  </w:p>
  <w:p w:rsidR="00D20C32" w:rsidRPr="007B165D" w:rsidRDefault="00D20C32" w:rsidP="006624C4">
    <w:pPr>
      <w:pStyle w:val="FootnoteText"/>
      <w:tabs>
        <w:tab w:val="clear" w:pos="1021"/>
      </w:tabs>
      <w:spacing w:after="120"/>
      <w:ind w:firstLine="0"/>
      <w:rPr>
        <w:lang w:val="fr-FR"/>
      </w:rPr>
    </w:pPr>
    <w:r w:rsidRPr="007B165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7B165D">
      <w:rPr>
        <w:i/>
        <w:lang w:val="fr-FR"/>
      </w:rPr>
      <w:t>une semaine au plus tard à compter de la date du présent document</w:t>
    </w:r>
    <w:r w:rsidRPr="007B165D">
      <w:rPr>
        <w:lang w:val="fr-FR"/>
      </w:rPr>
      <w:t>, au Groupe d’édition, bureau E.4108, Palais des Nations, Genève.</w:t>
    </w:r>
  </w:p>
  <w:p w:rsidR="00D20C32" w:rsidRPr="007B165D" w:rsidRDefault="00D20C32" w:rsidP="006624C4">
    <w:pPr>
      <w:pStyle w:val="FootnoteText"/>
      <w:spacing w:after="240"/>
      <w:ind w:firstLine="0"/>
      <w:rPr>
        <w:lang w:val="fr-FR"/>
      </w:rPr>
    </w:pPr>
    <w:r w:rsidRPr="007B165D">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25.5pt;width:86.95pt;height:18.35pt;z-index:1">
          <v:imagedata r:id="rId1" o:title="recycle_French"/>
        </v:shape>
      </w:pict>
    </w:r>
    <w:r w:rsidRPr="007B165D">
      <w:rPr>
        <w:lang w:val="fr-FR"/>
      </w:rPr>
      <w:t>Les rectifications aux comptes rendus des séances publiques du Comité seront groupées dans un rectificatif unique qui sera publié peu après la session.</w:t>
    </w:r>
  </w:p>
  <w:p w:rsidR="00D20C32" w:rsidRPr="009B4A1B" w:rsidRDefault="00D20C32" w:rsidP="006F5D10">
    <w:pPr>
      <w:pStyle w:val="Footer"/>
    </w:pPr>
    <w:r>
      <w:rPr>
        <w:sz w:val="20"/>
      </w:rPr>
      <w:t>GE.11-4122</w:t>
    </w:r>
    <w:r w:rsidR="006F5D10">
      <w:rPr>
        <w:sz w:val="20"/>
      </w:rPr>
      <w:t>6</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724" w:rsidRPr="000B175B" w:rsidRDefault="00F35724" w:rsidP="000B175B">
      <w:pPr>
        <w:tabs>
          <w:tab w:val="right" w:pos="2155"/>
        </w:tabs>
        <w:spacing w:after="80"/>
        <w:ind w:left="680"/>
        <w:rPr>
          <w:u w:val="single"/>
        </w:rPr>
      </w:pPr>
      <w:r>
        <w:rPr>
          <w:u w:val="single"/>
        </w:rPr>
        <w:tab/>
      </w:r>
    </w:p>
  </w:footnote>
  <w:footnote w:type="continuationSeparator" w:id="0">
    <w:p w:rsidR="00F35724" w:rsidRPr="00FC68B7" w:rsidRDefault="00F35724" w:rsidP="00FC68B7">
      <w:pPr>
        <w:tabs>
          <w:tab w:val="left" w:pos="2155"/>
        </w:tabs>
        <w:spacing w:after="80"/>
        <w:ind w:left="680"/>
        <w:rPr>
          <w:u w:val="single"/>
        </w:rPr>
      </w:pPr>
      <w:r>
        <w:rPr>
          <w:u w:val="single"/>
        </w:rPr>
        <w:tab/>
      </w:r>
    </w:p>
  </w:footnote>
  <w:footnote w:type="continuationNotice" w:id="1">
    <w:p w:rsidR="00F35724" w:rsidRDefault="00F357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32" w:rsidRPr="00BA122E" w:rsidRDefault="00D20C32" w:rsidP="00BA122E">
    <w:pPr>
      <w:pStyle w:val="Header"/>
    </w:pPr>
    <w:r w:rsidRPr="00BA122E">
      <w:t>CERD/C/SR.2067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C32" w:rsidRPr="00BA122E" w:rsidRDefault="00D20C32" w:rsidP="00BA122E">
    <w:pPr>
      <w:pStyle w:val="Header"/>
      <w:jc w:val="right"/>
    </w:pPr>
    <w:r w:rsidRPr="00BA122E">
      <w:t>CERD/C/SR.2067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D10" w:rsidRDefault="006F5D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1734"/>
    <w:rsid w:val="0000127E"/>
    <w:rsid w:val="00001F71"/>
    <w:rsid w:val="000077A0"/>
    <w:rsid w:val="00017ED0"/>
    <w:rsid w:val="00021A91"/>
    <w:rsid w:val="00032FF2"/>
    <w:rsid w:val="00036812"/>
    <w:rsid w:val="00043206"/>
    <w:rsid w:val="00050F6B"/>
    <w:rsid w:val="000551DC"/>
    <w:rsid w:val="00056426"/>
    <w:rsid w:val="00060ED3"/>
    <w:rsid w:val="00060F25"/>
    <w:rsid w:val="00072C8C"/>
    <w:rsid w:val="000733B5"/>
    <w:rsid w:val="00076B14"/>
    <w:rsid w:val="00077485"/>
    <w:rsid w:val="000814F4"/>
    <w:rsid w:val="000931C0"/>
    <w:rsid w:val="000960B5"/>
    <w:rsid w:val="000A5D3B"/>
    <w:rsid w:val="000B175B"/>
    <w:rsid w:val="000B3A0F"/>
    <w:rsid w:val="000B4EF7"/>
    <w:rsid w:val="000C1462"/>
    <w:rsid w:val="000C2D2E"/>
    <w:rsid w:val="000D193D"/>
    <w:rsid w:val="000D6251"/>
    <w:rsid w:val="000E0415"/>
    <w:rsid w:val="000E67B9"/>
    <w:rsid w:val="000F61E3"/>
    <w:rsid w:val="0010508D"/>
    <w:rsid w:val="001103AA"/>
    <w:rsid w:val="001114FD"/>
    <w:rsid w:val="001124EB"/>
    <w:rsid w:val="00126C50"/>
    <w:rsid w:val="0013326B"/>
    <w:rsid w:val="001332D6"/>
    <w:rsid w:val="001500D5"/>
    <w:rsid w:val="00153E83"/>
    <w:rsid w:val="00153EED"/>
    <w:rsid w:val="00155467"/>
    <w:rsid w:val="00162247"/>
    <w:rsid w:val="00167269"/>
    <w:rsid w:val="00180D95"/>
    <w:rsid w:val="00185F28"/>
    <w:rsid w:val="001867F1"/>
    <w:rsid w:val="0018711F"/>
    <w:rsid w:val="001953BC"/>
    <w:rsid w:val="001A11C9"/>
    <w:rsid w:val="001A5762"/>
    <w:rsid w:val="001B4B04"/>
    <w:rsid w:val="001C3A4D"/>
    <w:rsid w:val="001C3C68"/>
    <w:rsid w:val="001C6663"/>
    <w:rsid w:val="001C7895"/>
    <w:rsid w:val="001D26DF"/>
    <w:rsid w:val="001E5AA0"/>
    <w:rsid w:val="00202DA8"/>
    <w:rsid w:val="00203872"/>
    <w:rsid w:val="00205A06"/>
    <w:rsid w:val="00206627"/>
    <w:rsid w:val="00211E0B"/>
    <w:rsid w:val="002157C6"/>
    <w:rsid w:val="00231F28"/>
    <w:rsid w:val="0024525C"/>
    <w:rsid w:val="0025006B"/>
    <w:rsid w:val="00251F2F"/>
    <w:rsid w:val="00271B7E"/>
    <w:rsid w:val="0028428E"/>
    <w:rsid w:val="002B0464"/>
    <w:rsid w:val="002B0B37"/>
    <w:rsid w:val="002B79BB"/>
    <w:rsid w:val="002C220A"/>
    <w:rsid w:val="002C36A2"/>
    <w:rsid w:val="002E122F"/>
    <w:rsid w:val="002E3395"/>
    <w:rsid w:val="002F175C"/>
    <w:rsid w:val="00303C3E"/>
    <w:rsid w:val="00304346"/>
    <w:rsid w:val="00310E2D"/>
    <w:rsid w:val="00311F70"/>
    <w:rsid w:val="003229D8"/>
    <w:rsid w:val="00325A94"/>
    <w:rsid w:val="003273D4"/>
    <w:rsid w:val="003305AB"/>
    <w:rsid w:val="00332A45"/>
    <w:rsid w:val="003370AA"/>
    <w:rsid w:val="00352709"/>
    <w:rsid w:val="003554B1"/>
    <w:rsid w:val="00355D01"/>
    <w:rsid w:val="00364F1A"/>
    <w:rsid w:val="003664CC"/>
    <w:rsid w:val="003679C4"/>
    <w:rsid w:val="00371178"/>
    <w:rsid w:val="003920EF"/>
    <w:rsid w:val="003A4810"/>
    <w:rsid w:val="003A6810"/>
    <w:rsid w:val="003B2D0B"/>
    <w:rsid w:val="003B57FA"/>
    <w:rsid w:val="003B6F37"/>
    <w:rsid w:val="003C2CC4"/>
    <w:rsid w:val="003D0387"/>
    <w:rsid w:val="003D14F4"/>
    <w:rsid w:val="003D40DC"/>
    <w:rsid w:val="003D4B23"/>
    <w:rsid w:val="003D5FAC"/>
    <w:rsid w:val="003D6781"/>
    <w:rsid w:val="00405DDC"/>
    <w:rsid w:val="00410C89"/>
    <w:rsid w:val="00423A14"/>
    <w:rsid w:val="004325CB"/>
    <w:rsid w:val="00453CC3"/>
    <w:rsid w:val="0045495B"/>
    <w:rsid w:val="00455AB2"/>
    <w:rsid w:val="00467E99"/>
    <w:rsid w:val="00487E0D"/>
    <w:rsid w:val="004C23E6"/>
    <w:rsid w:val="004C3413"/>
    <w:rsid w:val="004C4277"/>
    <w:rsid w:val="004D25E4"/>
    <w:rsid w:val="004D3758"/>
    <w:rsid w:val="004D7858"/>
    <w:rsid w:val="004E6A5F"/>
    <w:rsid w:val="004E7D97"/>
    <w:rsid w:val="004F5BA3"/>
    <w:rsid w:val="004F6D31"/>
    <w:rsid w:val="00511955"/>
    <w:rsid w:val="00512353"/>
    <w:rsid w:val="005174FD"/>
    <w:rsid w:val="00517B36"/>
    <w:rsid w:val="005420F2"/>
    <w:rsid w:val="0056090A"/>
    <w:rsid w:val="00575E31"/>
    <w:rsid w:val="00596692"/>
    <w:rsid w:val="005A2DF1"/>
    <w:rsid w:val="005A499D"/>
    <w:rsid w:val="005A650F"/>
    <w:rsid w:val="005A7B26"/>
    <w:rsid w:val="005B3DB3"/>
    <w:rsid w:val="005C0FA7"/>
    <w:rsid w:val="005C6A79"/>
    <w:rsid w:val="005D5041"/>
    <w:rsid w:val="005F30B1"/>
    <w:rsid w:val="005F576B"/>
    <w:rsid w:val="006001EE"/>
    <w:rsid w:val="00602E0B"/>
    <w:rsid w:val="006050D0"/>
    <w:rsid w:val="00611FC4"/>
    <w:rsid w:val="006176FB"/>
    <w:rsid w:val="00627680"/>
    <w:rsid w:val="00640B26"/>
    <w:rsid w:val="00641328"/>
    <w:rsid w:val="00651236"/>
    <w:rsid w:val="00653558"/>
    <w:rsid w:val="00654D0E"/>
    <w:rsid w:val="00656BEC"/>
    <w:rsid w:val="006624C4"/>
    <w:rsid w:val="00677824"/>
    <w:rsid w:val="00684F1D"/>
    <w:rsid w:val="00686284"/>
    <w:rsid w:val="00693D48"/>
    <w:rsid w:val="006975CF"/>
    <w:rsid w:val="006A06EC"/>
    <w:rsid w:val="006A5420"/>
    <w:rsid w:val="006B0E5D"/>
    <w:rsid w:val="006B167F"/>
    <w:rsid w:val="006B17D9"/>
    <w:rsid w:val="006D48B6"/>
    <w:rsid w:val="006E4F0A"/>
    <w:rsid w:val="006E564B"/>
    <w:rsid w:val="006E7F38"/>
    <w:rsid w:val="006F5D10"/>
    <w:rsid w:val="0071697D"/>
    <w:rsid w:val="0072157E"/>
    <w:rsid w:val="0072632A"/>
    <w:rsid w:val="00785061"/>
    <w:rsid w:val="00790D7D"/>
    <w:rsid w:val="00792A24"/>
    <w:rsid w:val="007A028E"/>
    <w:rsid w:val="007A1521"/>
    <w:rsid w:val="007B112D"/>
    <w:rsid w:val="007B6BA5"/>
    <w:rsid w:val="007C3390"/>
    <w:rsid w:val="007C4F4B"/>
    <w:rsid w:val="007D0B3B"/>
    <w:rsid w:val="007D39D9"/>
    <w:rsid w:val="007F13B2"/>
    <w:rsid w:val="007F6462"/>
    <w:rsid w:val="007F6611"/>
    <w:rsid w:val="00801A5A"/>
    <w:rsid w:val="008140CB"/>
    <w:rsid w:val="0082250B"/>
    <w:rsid w:val="008242D7"/>
    <w:rsid w:val="00832D01"/>
    <w:rsid w:val="00851810"/>
    <w:rsid w:val="00853A7D"/>
    <w:rsid w:val="00864771"/>
    <w:rsid w:val="00866259"/>
    <w:rsid w:val="0088587B"/>
    <w:rsid w:val="008979B1"/>
    <w:rsid w:val="008A6B25"/>
    <w:rsid w:val="008A6C4F"/>
    <w:rsid w:val="008B2335"/>
    <w:rsid w:val="008C69FC"/>
    <w:rsid w:val="008D1075"/>
    <w:rsid w:val="00901119"/>
    <w:rsid w:val="00901A7E"/>
    <w:rsid w:val="00907A6A"/>
    <w:rsid w:val="00911687"/>
    <w:rsid w:val="00916443"/>
    <w:rsid w:val="00921C77"/>
    <w:rsid w:val="009223CA"/>
    <w:rsid w:val="00926661"/>
    <w:rsid w:val="009369F6"/>
    <w:rsid w:val="00940F93"/>
    <w:rsid w:val="00943BDF"/>
    <w:rsid w:val="00950ACF"/>
    <w:rsid w:val="00957DC0"/>
    <w:rsid w:val="009603EF"/>
    <w:rsid w:val="00967AF1"/>
    <w:rsid w:val="009709CA"/>
    <w:rsid w:val="00972E0E"/>
    <w:rsid w:val="009828F5"/>
    <w:rsid w:val="00993FD7"/>
    <w:rsid w:val="00995C2B"/>
    <w:rsid w:val="0099657C"/>
    <w:rsid w:val="009A4790"/>
    <w:rsid w:val="009B2B36"/>
    <w:rsid w:val="009B4A1B"/>
    <w:rsid w:val="009C0EE8"/>
    <w:rsid w:val="009C14AA"/>
    <w:rsid w:val="009E300E"/>
    <w:rsid w:val="009F5D34"/>
    <w:rsid w:val="009F6F39"/>
    <w:rsid w:val="00A01489"/>
    <w:rsid w:val="00A17BD6"/>
    <w:rsid w:val="00A2345A"/>
    <w:rsid w:val="00A23FC3"/>
    <w:rsid w:val="00A31EA6"/>
    <w:rsid w:val="00A41229"/>
    <w:rsid w:val="00A61CCD"/>
    <w:rsid w:val="00A6733F"/>
    <w:rsid w:val="00A72F22"/>
    <w:rsid w:val="00A748A6"/>
    <w:rsid w:val="00A75326"/>
    <w:rsid w:val="00A75C55"/>
    <w:rsid w:val="00A763C2"/>
    <w:rsid w:val="00A776B4"/>
    <w:rsid w:val="00A9229D"/>
    <w:rsid w:val="00A94361"/>
    <w:rsid w:val="00A9478F"/>
    <w:rsid w:val="00AA4C8E"/>
    <w:rsid w:val="00AB3992"/>
    <w:rsid w:val="00AC1552"/>
    <w:rsid w:val="00AE532B"/>
    <w:rsid w:val="00AE7A83"/>
    <w:rsid w:val="00B0225A"/>
    <w:rsid w:val="00B0369E"/>
    <w:rsid w:val="00B06775"/>
    <w:rsid w:val="00B24CA7"/>
    <w:rsid w:val="00B30179"/>
    <w:rsid w:val="00B34F83"/>
    <w:rsid w:val="00B41247"/>
    <w:rsid w:val="00B43555"/>
    <w:rsid w:val="00B47E9E"/>
    <w:rsid w:val="00B50E1F"/>
    <w:rsid w:val="00B56E9C"/>
    <w:rsid w:val="00B602AE"/>
    <w:rsid w:val="00B64B1F"/>
    <w:rsid w:val="00B6553F"/>
    <w:rsid w:val="00B76FD5"/>
    <w:rsid w:val="00B81E12"/>
    <w:rsid w:val="00B938F1"/>
    <w:rsid w:val="00B95D40"/>
    <w:rsid w:val="00BA122E"/>
    <w:rsid w:val="00BA7475"/>
    <w:rsid w:val="00BC0098"/>
    <w:rsid w:val="00BC74E9"/>
    <w:rsid w:val="00BD4F0C"/>
    <w:rsid w:val="00BE172C"/>
    <w:rsid w:val="00BF68A8"/>
    <w:rsid w:val="00C0029C"/>
    <w:rsid w:val="00C00DD8"/>
    <w:rsid w:val="00C05A0D"/>
    <w:rsid w:val="00C071AD"/>
    <w:rsid w:val="00C20A5A"/>
    <w:rsid w:val="00C25FC9"/>
    <w:rsid w:val="00C26FE8"/>
    <w:rsid w:val="00C3206E"/>
    <w:rsid w:val="00C369AD"/>
    <w:rsid w:val="00C376CE"/>
    <w:rsid w:val="00C37CF9"/>
    <w:rsid w:val="00C41DA8"/>
    <w:rsid w:val="00C463DD"/>
    <w:rsid w:val="00C4724C"/>
    <w:rsid w:val="00C475AB"/>
    <w:rsid w:val="00C50465"/>
    <w:rsid w:val="00C53A77"/>
    <w:rsid w:val="00C629A0"/>
    <w:rsid w:val="00C64BCC"/>
    <w:rsid w:val="00C716C0"/>
    <w:rsid w:val="00C745C3"/>
    <w:rsid w:val="00C75FB9"/>
    <w:rsid w:val="00C76912"/>
    <w:rsid w:val="00C81073"/>
    <w:rsid w:val="00C85943"/>
    <w:rsid w:val="00C94B0F"/>
    <w:rsid w:val="00CC00AC"/>
    <w:rsid w:val="00CC24D2"/>
    <w:rsid w:val="00CC3F8B"/>
    <w:rsid w:val="00CD6B64"/>
    <w:rsid w:val="00CE4A8F"/>
    <w:rsid w:val="00CE5B61"/>
    <w:rsid w:val="00D002F2"/>
    <w:rsid w:val="00D013E5"/>
    <w:rsid w:val="00D02811"/>
    <w:rsid w:val="00D04F0C"/>
    <w:rsid w:val="00D072F1"/>
    <w:rsid w:val="00D2031B"/>
    <w:rsid w:val="00D20C32"/>
    <w:rsid w:val="00D218CB"/>
    <w:rsid w:val="00D22087"/>
    <w:rsid w:val="00D25FE2"/>
    <w:rsid w:val="00D4088C"/>
    <w:rsid w:val="00D43252"/>
    <w:rsid w:val="00D46106"/>
    <w:rsid w:val="00D51E7F"/>
    <w:rsid w:val="00D521CF"/>
    <w:rsid w:val="00D71090"/>
    <w:rsid w:val="00D71576"/>
    <w:rsid w:val="00D715F2"/>
    <w:rsid w:val="00D71734"/>
    <w:rsid w:val="00D72753"/>
    <w:rsid w:val="00D7767E"/>
    <w:rsid w:val="00D9226B"/>
    <w:rsid w:val="00D978C6"/>
    <w:rsid w:val="00D97E84"/>
    <w:rsid w:val="00DA3C1C"/>
    <w:rsid w:val="00DC7061"/>
    <w:rsid w:val="00DD33FB"/>
    <w:rsid w:val="00DD4166"/>
    <w:rsid w:val="00DE5A08"/>
    <w:rsid w:val="00DE6CBF"/>
    <w:rsid w:val="00DF037F"/>
    <w:rsid w:val="00DF59E1"/>
    <w:rsid w:val="00E109FB"/>
    <w:rsid w:val="00E114AD"/>
    <w:rsid w:val="00E21164"/>
    <w:rsid w:val="00E220CD"/>
    <w:rsid w:val="00E27810"/>
    <w:rsid w:val="00E33231"/>
    <w:rsid w:val="00E33AC6"/>
    <w:rsid w:val="00E45778"/>
    <w:rsid w:val="00E47A22"/>
    <w:rsid w:val="00E53D4F"/>
    <w:rsid w:val="00E553F3"/>
    <w:rsid w:val="00E60B94"/>
    <w:rsid w:val="00E63389"/>
    <w:rsid w:val="00E64669"/>
    <w:rsid w:val="00E71BC8"/>
    <w:rsid w:val="00E7260F"/>
    <w:rsid w:val="00E73AE4"/>
    <w:rsid w:val="00E7746A"/>
    <w:rsid w:val="00E93026"/>
    <w:rsid w:val="00E96630"/>
    <w:rsid w:val="00EA4EE0"/>
    <w:rsid w:val="00EC2A63"/>
    <w:rsid w:val="00ED32A3"/>
    <w:rsid w:val="00ED5A2A"/>
    <w:rsid w:val="00ED616A"/>
    <w:rsid w:val="00ED7528"/>
    <w:rsid w:val="00ED7A2A"/>
    <w:rsid w:val="00EE66A4"/>
    <w:rsid w:val="00EF1D7F"/>
    <w:rsid w:val="00F14A7B"/>
    <w:rsid w:val="00F15DF6"/>
    <w:rsid w:val="00F32B3C"/>
    <w:rsid w:val="00F33323"/>
    <w:rsid w:val="00F33B38"/>
    <w:rsid w:val="00F34583"/>
    <w:rsid w:val="00F34C96"/>
    <w:rsid w:val="00F35724"/>
    <w:rsid w:val="00F41A7B"/>
    <w:rsid w:val="00F44EF1"/>
    <w:rsid w:val="00F504DF"/>
    <w:rsid w:val="00F54DEE"/>
    <w:rsid w:val="00F54EE1"/>
    <w:rsid w:val="00F639D7"/>
    <w:rsid w:val="00F848F3"/>
    <w:rsid w:val="00F84D3E"/>
    <w:rsid w:val="00F92875"/>
    <w:rsid w:val="00FA271C"/>
    <w:rsid w:val="00FA3E44"/>
    <w:rsid w:val="00FB1D26"/>
    <w:rsid w:val="00FC12D5"/>
    <w:rsid w:val="00FC6274"/>
    <w:rsid w:val="00FC68B7"/>
    <w:rsid w:val="00FD7737"/>
    <w:rsid w:val="00FE362A"/>
    <w:rsid w:val="00FF3A07"/>
    <w:rsid w:val="00FF553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6649</Words>
  <Characters>37904</Characters>
  <Application>Microsoft Office Word</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dc:description/>
  <cp:lastModifiedBy/>
  <cp:revision>2</cp:revision>
  <dcterms:created xsi:type="dcterms:W3CDTF">2012-03-05T09:24:00Z</dcterms:created>
  <dcterms:modified xsi:type="dcterms:W3CDTF">2012-03-05T09:24:00Z</dcterms:modified>
</cp:coreProperties>
</file>