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8D3AA6" w:rsidRPr="00400E0F" w:rsidTr="004308F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D3AA6" w:rsidRPr="00635870" w:rsidRDefault="008D3AA6" w:rsidP="004308F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D3AA6" w:rsidRPr="00400E0F" w:rsidRDefault="008D3AA6" w:rsidP="004308FD">
            <w:pPr>
              <w:jc w:val="right"/>
              <w:rPr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lang w:val="en-US"/>
              </w:rPr>
              <w:t>/</w:t>
            </w:r>
            <w:fldSimple w:instr=" FILLIN  &quot;Введите часть символа после CMW/&quot;  \* MERGEFORMAT ">
              <w:r w:rsidR="00DE7F95">
                <w:t>C/HND/CO/1</w:t>
              </w:r>
            </w:fldSimple>
          </w:p>
        </w:tc>
      </w:tr>
      <w:tr w:rsidR="008D3AA6" w:rsidRPr="00F766C3" w:rsidTr="004308F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D3AA6" w:rsidRPr="00635870" w:rsidRDefault="008D3AA6" w:rsidP="004308F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96DD032" wp14:editId="74D8E5FA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D3AA6" w:rsidRPr="00CD6A00" w:rsidRDefault="008D3AA6" w:rsidP="004308F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D3AA6" w:rsidRPr="00400E0F" w:rsidRDefault="008D3AA6" w:rsidP="004308FD">
            <w:pPr>
              <w:spacing w:before="240"/>
              <w:rPr>
                <w:lang w:val="en-US"/>
              </w:rPr>
            </w:pPr>
            <w:r w:rsidRPr="00400E0F">
              <w:rPr>
                <w:lang w:val="en-US"/>
              </w:rPr>
              <w:t>Distr</w:t>
            </w:r>
            <w:r w:rsidRPr="00F766C3">
              <w:rPr>
                <w:lang w:val="en-US"/>
              </w:rPr>
              <w:t>.:</w:t>
            </w:r>
            <w:r w:rsidRPr="00400E0F">
              <w:rPr>
                <w:lang w:val="en-US"/>
              </w:rPr>
              <w:t xml:space="preserve"> </w:t>
            </w:r>
            <w:bookmarkStart w:id="0" w:name="ПолеСоСписком1"/>
            <w:r w:rsidRPr="00400E0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lang w:val="en-US"/>
              </w:rPr>
              <w:instrText xml:space="preserve"> FORMDROPDOWN </w:instrText>
            </w:r>
            <w:r w:rsidR="000C6C99">
              <w:fldChar w:fldCharType="separate"/>
            </w:r>
            <w:r w:rsidRPr="00400E0F">
              <w:fldChar w:fldCharType="end"/>
            </w:r>
            <w:bookmarkEnd w:id="0"/>
          </w:p>
          <w:p w:rsidR="008D3AA6" w:rsidRPr="00400E0F" w:rsidRDefault="008D3AA6" w:rsidP="004308FD">
            <w:pPr>
              <w:rPr>
                <w:lang w:val="en-US"/>
              </w:rPr>
            </w:pPr>
            <w:r w:rsidRPr="00400E0F">
              <w:rPr>
                <w:lang w:val="en-US"/>
              </w:rPr>
              <w:fldChar w:fldCharType="begin"/>
            </w:r>
            <w:r w:rsidRPr="00400E0F">
              <w:rPr>
                <w:lang w:val="en-US"/>
              </w:rPr>
              <w:instrText xml:space="preserve"> FILLIN  "Введите дату документа" \* MERGEFORMAT </w:instrText>
            </w:r>
            <w:r w:rsidRPr="00400E0F">
              <w:rPr>
                <w:lang w:val="en-US"/>
              </w:rPr>
              <w:fldChar w:fldCharType="separate"/>
            </w:r>
            <w:r w:rsidR="00DE7F95">
              <w:rPr>
                <w:lang w:val="en-US"/>
              </w:rPr>
              <w:t>3 October 2016</w:t>
            </w:r>
            <w:r w:rsidRPr="00400E0F">
              <w:rPr>
                <w:lang w:val="en-US"/>
              </w:rPr>
              <w:fldChar w:fldCharType="end"/>
            </w:r>
          </w:p>
          <w:p w:rsidR="008D3AA6" w:rsidRPr="00F766C3" w:rsidRDefault="008D3AA6" w:rsidP="004308FD">
            <w:pPr>
              <w:rPr>
                <w:lang w:val="en-US"/>
              </w:rPr>
            </w:pPr>
            <w:r w:rsidRPr="00400E0F">
              <w:rPr>
                <w:lang w:val="en-US"/>
              </w:rPr>
              <w:t>Russian</w:t>
            </w:r>
          </w:p>
          <w:p w:rsidR="008D3AA6" w:rsidRPr="00F766C3" w:rsidRDefault="008D3AA6" w:rsidP="004308FD">
            <w:pPr>
              <w:rPr>
                <w:lang w:val="en-US"/>
              </w:rPr>
            </w:pPr>
            <w:r w:rsidRPr="00400E0F">
              <w:rPr>
                <w:lang w:val="en-US"/>
              </w:rPr>
              <w:t>Original</w:t>
            </w:r>
            <w:r w:rsidRPr="00F766C3">
              <w:rPr>
                <w:lang w:val="en-US"/>
              </w:rPr>
              <w:t xml:space="preserve">: </w:t>
            </w:r>
            <w:bookmarkStart w:id="1" w:name="ПолеСоСписком2"/>
            <w:r w:rsidR="00F766C3">
              <w:rPr>
                <w:lang w:val="en-US"/>
              </w:rPr>
              <w:t>Spanish</w:t>
            </w:r>
            <w:bookmarkEnd w:id="1"/>
          </w:p>
          <w:p w:rsidR="008D3AA6" w:rsidRPr="00F766C3" w:rsidRDefault="008D3AA6" w:rsidP="004308FD">
            <w:pPr>
              <w:rPr>
                <w:lang w:val="en-US"/>
              </w:rPr>
            </w:pPr>
          </w:p>
        </w:tc>
      </w:tr>
    </w:tbl>
    <w:p w:rsidR="002106F2" w:rsidRPr="004308FD" w:rsidRDefault="004308FD" w:rsidP="00F766C3">
      <w:pPr>
        <w:spacing w:before="120"/>
        <w:rPr>
          <w:sz w:val="24"/>
          <w:szCs w:val="24"/>
        </w:rPr>
      </w:pPr>
      <w:r w:rsidRPr="004308FD">
        <w:rPr>
          <w:b/>
          <w:sz w:val="24"/>
          <w:szCs w:val="24"/>
        </w:rPr>
        <w:t xml:space="preserve">Комитет по защите прав всех </w:t>
      </w:r>
      <w:r w:rsidRPr="004308FD">
        <w:rPr>
          <w:b/>
          <w:sz w:val="24"/>
          <w:szCs w:val="24"/>
        </w:rPr>
        <w:br/>
        <w:t>трудящихся-мигрантов и членов их семей</w:t>
      </w:r>
    </w:p>
    <w:p w:rsidR="004308FD" w:rsidRPr="004308FD" w:rsidRDefault="004308FD" w:rsidP="004308FD">
      <w:pPr>
        <w:pStyle w:val="HChGR"/>
      </w:pPr>
      <w:r w:rsidRPr="00F766C3">
        <w:tab/>
      </w:r>
      <w:r w:rsidRPr="00F766C3">
        <w:tab/>
      </w:r>
      <w:r w:rsidRPr="004308FD">
        <w:t>Заключительные замечания по первоначальному докладу Гондураса</w:t>
      </w:r>
      <w:r w:rsidRPr="004308FD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4308FD" w:rsidRPr="004308FD" w:rsidRDefault="004308FD" w:rsidP="004308FD">
      <w:pPr>
        <w:pStyle w:val="SingleTxtGR"/>
      </w:pPr>
      <w:r w:rsidRPr="004308FD">
        <w:t>1.</w:t>
      </w:r>
      <w:r w:rsidRPr="004308FD">
        <w:tab/>
        <w:t>Комитет рассмотрел первоначальный доклад Гондураса (</w:t>
      </w:r>
      <w:r w:rsidRPr="004308FD">
        <w:rPr>
          <w:lang w:val="es-ES"/>
        </w:rPr>
        <w:t>CMW</w:t>
      </w:r>
      <w:r w:rsidRPr="004308FD">
        <w:t>/</w:t>
      </w:r>
      <w:r w:rsidRPr="004308FD">
        <w:rPr>
          <w:lang w:val="es-ES"/>
        </w:rPr>
        <w:t>C</w:t>
      </w:r>
      <w:r w:rsidRPr="004308FD">
        <w:t>/</w:t>
      </w:r>
      <w:r w:rsidRPr="004308FD">
        <w:rPr>
          <w:lang w:val="es-ES"/>
        </w:rPr>
        <w:t>HND</w:t>
      </w:r>
      <w:r w:rsidRPr="004308FD">
        <w:t xml:space="preserve">/1) на своих 327-м и 328-м заседаниях (см. </w:t>
      </w:r>
      <w:r w:rsidRPr="004308FD">
        <w:rPr>
          <w:lang w:val="es-ES"/>
        </w:rPr>
        <w:t>CMW</w:t>
      </w:r>
      <w:r w:rsidRPr="004308FD">
        <w:t>/</w:t>
      </w:r>
      <w:r w:rsidRPr="004308FD">
        <w:rPr>
          <w:lang w:val="es-ES"/>
        </w:rPr>
        <w:t>C</w:t>
      </w:r>
      <w:r w:rsidRPr="004308FD">
        <w:t>/</w:t>
      </w:r>
      <w:r w:rsidRPr="004308FD">
        <w:rPr>
          <w:lang w:val="es-ES"/>
        </w:rPr>
        <w:t>SR</w:t>
      </w:r>
      <w:r w:rsidRPr="004308FD">
        <w:t xml:space="preserve">.327 и </w:t>
      </w:r>
      <w:r w:rsidRPr="004308FD">
        <w:rPr>
          <w:lang w:val="es-ES"/>
        </w:rPr>
        <w:t>SR</w:t>
      </w:r>
      <w:r w:rsidRPr="004308FD">
        <w:t>.328), состоявши</w:t>
      </w:r>
      <w:r w:rsidRPr="004308FD">
        <w:t>х</w:t>
      </w:r>
      <w:r w:rsidRPr="004308FD">
        <w:t>ся 29 и 30 августа 2016 года, и на своем 339-м заседании, состоявшемся 7 се</w:t>
      </w:r>
      <w:r w:rsidRPr="004308FD">
        <w:t>н</w:t>
      </w:r>
      <w:r w:rsidRPr="004308FD">
        <w:t>тября 2016 года, принял нижеследующие заключительные замечания.</w:t>
      </w:r>
    </w:p>
    <w:p w:rsidR="004308FD" w:rsidRPr="004308FD" w:rsidRDefault="004308FD" w:rsidP="004308FD">
      <w:pPr>
        <w:pStyle w:val="H1GR"/>
      </w:pPr>
      <w:r w:rsidRPr="004308FD">
        <w:tab/>
      </w:r>
      <w:r w:rsidRPr="004308FD">
        <w:rPr>
          <w:lang w:val="es-ES"/>
        </w:rPr>
        <w:t>A</w:t>
      </w:r>
      <w:r w:rsidRPr="004308FD">
        <w:t>.</w:t>
      </w:r>
      <w:r w:rsidRPr="004308FD">
        <w:tab/>
        <w:t>Введение</w:t>
      </w:r>
    </w:p>
    <w:p w:rsidR="004308FD" w:rsidRPr="004308FD" w:rsidRDefault="004308FD" w:rsidP="004308FD">
      <w:pPr>
        <w:pStyle w:val="SingleTxtGR"/>
      </w:pPr>
      <w:r w:rsidRPr="004308FD">
        <w:t>2.</w:t>
      </w:r>
      <w:r w:rsidRPr="004308FD">
        <w:tab/>
        <w:t>Комитет приветствует представление государством-участником доклада, подготовленного в ответ на перечень вопросов, направленный до представления упомянутого доклада (</w:t>
      </w:r>
      <w:r w:rsidRPr="004308FD">
        <w:rPr>
          <w:lang w:val="es-ES"/>
        </w:rPr>
        <w:t>CMW</w:t>
      </w:r>
      <w:r w:rsidRPr="004308FD">
        <w:t>/</w:t>
      </w:r>
      <w:r w:rsidRPr="004308FD">
        <w:rPr>
          <w:lang w:val="es-ES"/>
        </w:rPr>
        <w:t>C</w:t>
      </w:r>
      <w:r w:rsidRPr="004308FD">
        <w:t>/</w:t>
      </w:r>
      <w:r w:rsidRPr="004308FD">
        <w:rPr>
          <w:lang w:val="es-ES"/>
        </w:rPr>
        <w:t>HND</w:t>
      </w:r>
      <w:r w:rsidRPr="004308FD">
        <w:t>/</w:t>
      </w:r>
      <w:r w:rsidRPr="004308FD">
        <w:rPr>
          <w:lang w:val="es-ES"/>
        </w:rPr>
        <w:t>QPR</w:t>
      </w:r>
      <w:r w:rsidRPr="004308FD">
        <w:t>/1). Комитет также приветствует д</w:t>
      </w:r>
      <w:r w:rsidRPr="004308FD">
        <w:t>о</w:t>
      </w:r>
      <w:r w:rsidRPr="004308FD">
        <w:t>полнительную информацию, которую в ходе диалога представили члены пре</w:t>
      </w:r>
      <w:r w:rsidRPr="004308FD">
        <w:t>д</w:t>
      </w:r>
      <w:r w:rsidRPr="004308FD">
        <w:t>ставительной многоотраслевой делегации во главе с заместителем министра по воп</w:t>
      </w:r>
      <w:r w:rsidR="000C6C99">
        <w:t>росам труда и социальной защиты</w:t>
      </w:r>
      <w:r w:rsidRPr="004308FD">
        <w:t xml:space="preserve"> г-ном </w:t>
      </w:r>
      <w:proofErr w:type="spellStart"/>
      <w:r w:rsidRPr="004308FD">
        <w:t>Рамоном</w:t>
      </w:r>
      <w:proofErr w:type="spellEnd"/>
      <w:r w:rsidRPr="004308FD">
        <w:t xml:space="preserve"> Фернандо Карранса Ди</w:t>
      </w:r>
      <w:r w:rsidRPr="004308FD">
        <w:t>с</w:t>
      </w:r>
      <w:r w:rsidRPr="004308FD">
        <w:t>куа, а также сотрудники Постоянного представительства Гондураса при Отд</w:t>
      </w:r>
      <w:r w:rsidRPr="004308FD">
        <w:t>е</w:t>
      </w:r>
      <w:r w:rsidRPr="004308FD">
        <w:t>лении Организации Объединенных Наций и других международных организ</w:t>
      </w:r>
      <w:r w:rsidRPr="004308FD">
        <w:t>а</w:t>
      </w:r>
      <w:r w:rsidRPr="004308FD">
        <w:t xml:space="preserve">циях в Женеве. </w:t>
      </w:r>
    </w:p>
    <w:p w:rsidR="004308FD" w:rsidRPr="004308FD" w:rsidRDefault="004308FD" w:rsidP="004308FD">
      <w:pPr>
        <w:pStyle w:val="SingleTxtGR"/>
      </w:pPr>
      <w:r w:rsidRPr="004308FD">
        <w:t>3.</w:t>
      </w:r>
      <w:r w:rsidRPr="004308FD">
        <w:tab/>
        <w:t>Комитет высоко оценивает диалог, состоявшийся между делегацией и членами Комитета, что позволило лучше понять, как Конвенция применяется в государстве-участнике.</w:t>
      </w:r>
    </w:p>
    <w:p w:rsidR="004308FD" w:rsidRPr="004308FD" w:rsidRDefault="004308FD" w:rsidP="004308FD">
      <w:pPr>
        <w:pStyle w:val="SingleTxtGR"/>
      </w:pPr>
      <w:r w:rsidRPr="004308FD">
        <w:t>4.</w:t>
      </w:r>
      <w:r w:rsidRPr="004308FD">
        <w:tab/>
        <w:t>Комитет признает, что Гондурас как страна происхождения трудящихся-мигрантов и членов их семей продвинулся вперед в деле защиты как прав своих граждан за рубежом, так и интересов иностранных мигрантов на территории страны. Однако все еще сохраняются серьезные проблемы в обеспечении э</w:t>
      </w:r>
      <w:r w:rsidRPr="004308FD">
        <w:t>ф</w:t>
      </w:r>
      <w:r w:rsidRPr="004308FD">
        <w:t>фективной защиты прав трудящихся-мигрантов и членов их семей в странах транзита и назначения, а также тех, кто возвращается в страну. Кроме того, у</w:t>
      </w:r>
      <w:r w:rsidR="00F766C3">
        <w:t> </w:t>
      </w:r>
      <w:r w:rsidRPr="004308FD">
        <w:t>государства-участника имеются</w:t>
      </w:r>
      <w:r w:rsidR="000C6C99">
        <w:t xml:space="preserve"> проблемы в его качестве страны</w:t>
      </w:r>
      <w:r w:rsidR="000C6C99" w:rsidRPr="000C6C99">
        <w:t xml:space="preserve"> </w:t>
      </w:r>
      <w:r w:rsidRPr="004308FD">
        <w:t>транзита и страны назначения.</w:t>
      </w:r>
      <w:bookmarkStart w:id="2" w:name="_GoBack"/>
      <w:bookmarkEnd w:id="2"/>
    </w:p>
    <w:p w:rsidR="004308FD" w:rsidRPr="004308FD" w:rsidRDefault="004308FD" w:rsidP="004308FD">
      <w:pPr>
        <w:pStyle w:val="SingleTxtGR"/>
      </w:pPr>
      <w:r w:rsidRPr="004308FD">
        <w:lastRenderedPageBreak/>
        <w:t>5.</w:t>
      </w:r>
      <w:r w:rsidRPr="004308FD">
        <w:tab/>
        <w:t>Комитет отмечает, что некоторые страны, где находят работу трудящиеся-мигранты из Гондураса, все еще не являются участниками Конвенции, что м</w:t>
      </w:r>
      <w:r w:rsidRPr="004308FD">
        <w:t>о</w:t>
      </w:r>
      <w:r w:rsidRPr="004308FD">
        <w:t>жет препятствовать осуществлению трудящимися-мигрантами своих прав по Конвенции.</w:t>
      </w:r>
    </w:p>
    <w:p w:rsidR="004308FD" w:rsidRPr="004308FD" w:rsidRDefault="004308FD" w:rsidP="00F766C3">
      <w:pPr>
        <w:pStyle w:val="H1GR"/>
      </w:pPr>
      <w:r w:rsidRPr="004308FD">
        <w:tab/>
      </w:r>
      <w:r w:rsidRPr="004308FD">
        <w:rPr>
          <w:lang w:val="es-ES"/>
        </w:rPr>
        <w:t>B</w:t>
      </w:r>
      <w:r w:rsidRPr="004308FD">
        <w:t>.</w:t>
      </w:r>
      <w:r w:rsidRPr="004308FD">
        <w:tab/>
        <w:t>Позитивные аспекты</w:t>
      </w:r>
    </w:p>
    <w:p w:rsidR="004308FD" w:rsidRPr="004308FD" w:rsidRDefault="004308FD" w:rsidP="004308FD">
      <w:pPr>
        <w:pStyle w:val="SingleTxtGR"/>
      </w:pPr>
      <w:r w:rsidRPr="004308FD">
        <w:t>6.</w:t>
      </w:r>
      <w:r w:rsidRPr="004308FD">
        <w:tab/>
        <w:t>Комитет с удовлетворением отмечает прилагаемые государством-участником усилия по поощрению и защите прав гондурасских трудящихся-мигрантов</w:t>
      </w:r>
      <w:r w:rsidRPr="00003915">
        <w:rPr>
          <w:spacing w:val="2"/>
        </w:rPr>
        <w:t xml:space="preserve"> за границей и приветствует вступление в силу Закона о защите гонд</w:t>
      </w:r>
      <w:r w:rsidRPr="00003915">
        <w:rPr>
          <w:spacing w:val="2"/>
        </w:rPr>
        <w:t>у</w:t>
      </w:r>
      <w:r w:rsidRPr="00003915">
        <w:rPr>
          <w:spacing w:val="2"/>
        </w:rPr>
        <w:t xml:space="preserve">расских мигрантов и членов их семей (2013 год) и Регламента к нему (2015 </w:t>
      </w:r>
      <w:r w:rsidRPr="004308FD">
        <w:t xml:space="preserve">год). </w:t>
      </w:r>
    </w:p>
    <w:p w:rsidR="004308FD" w:rsidRPr="004308FD" w:rsidRDefault="004308FD" w:rsidP="004308FD">
      <w:pPr>
        <w:pStyle w:val="SingleTxtGR"/>
      </w:pPr>
      <w:r w:rsidRPr="004308FD">
        <w:t>7.</w:t>
      </w:r>
      <w:r w:rsidRPr="004308FD">
        <w:tab/>
        <w:t>Комитет приветствует также присоединение государства-участника к</w:t>
      </w:r>
      <w:r w:rsidR="00003915">
        <w:t> </w:t>
      </w:r>
      <w:r w:rsidRPr="004308FD">
        <w:t>следующим международным документам по правам человека: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a</w:t>
      </w:r>
      <w:r w:rsidRPr="004308FD">
        <w:t>)</w:t>
      </w:r>
      <w:r w:rsidRPr="004308FD">
        <w:tab/>
        <w:t>Конвенции 2006 года Международной организации труда (МОТ) о</w:t>
      </w:r>
      <w:r w:rsidR="00003915">
        <w:t> </w:t>
      </w:r>
      <w:r w:rsidRPr="004308FD">
        <w:t xml:space="preserve">труде в морском судоходстве – в 2015 году;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b</w:t>
      </w:r>
      <w:r w:rsidRPr="004308FD">
        <w:t>)</w:t>
      </w:r>
      <w:r w:rsidRPr="004308FD">
        <w:tab/>
        <w:t>Конвенции о правах инвалидов – в 2008 году и Факультативному протоколу к ней – в 2010 году;</w:t>
      </w:r>
    </w:p>
    <w:p w:rsidR="004308FD" w:rsidRPr="00003915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c</w:t>
      </w:r>
      <w:r w:rsidRPr="004308FD">
        <w:t>)</w:t>
      </w:r>
      <w:r w:rsidRPr="004308FD">
        <w:tab/>
        <w:t>Международной конвенции для защиты всех лиц от насильстве</w:t>
      </w:r>
      <w:r w:rsidRPr="004308FD">
        <w:t>н</w:t>
      </w:r>
      <w:r w:rsidRPr="004308FD">
        <w:t>ных исчезновений – в 2008 году.</w:t>
      </w:r>
    </w:p>
    <w:p w:rsidR="004308FD" w:rsidRPr="004308FD" w:rsidRDefault="004308FD" w:rsidP="004308FD">
      <w:pPr>
        <w:pStyle w:val="SingleTxtGR"/>
      </w:pPr>
      <w:r w:rsidRPr="004308FD">
        <w:t>8.</w:t>
      </w:r>
      <w:r w:rsidRPr="004308FD">
        <w:tab/>
        <w:t>Комитет отмечает принятие следующих законодательных мер: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a</w:t>
      </w:r>
      <w:r w:rsidR="000C6C99">
        <w:t>)</w:t>
      </w:r>
      <w:r w:rsidR="000C6C99">
        <w:tab/>
        <w:t>Стратегического плана на 201</w:t>
      </w:r>
      <w:r w:rsidR="000C6C99" w:rsidRPr="000C6C99">
        <w:t>6</w:t>
      </w:r>
      <w:r w:rsidRPr="004308FD">
        <w:t>–2022 годы по борьбе с сексуальной эксплуатацией в коммерческих целях и торговлей людьми;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b</w:t>
      </w:r>
      <w:r w:rsidRPr="004308FD">
        <w:t>)</w:t>
      </w:r>
      <w:r w:rsidRPr="004308FD">
        <w:tab/>
        <w:t>Закона 2012 года о борьбе с торговлей людьми и его Регламента 2016 года;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c</w:t>
      </w:r>
      <w:r w:rsidRPr="004308FD">
        <w:t>)</w:t>
      </w:r>
      <w:r w:rsidRPr="004308FD">
        <w:tab/>
        <w:t>Кодекса прав детей и подростков с изменениями, внесенными в</w:t>
      </w:r>
      <w:r w:rsidR="00003915">
        <w:t> </w:t>
      </w:r>
      <w:r w:rsidRPr="004308FD">
        <w:t xml:space="preserve">2013 году;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d</w:t>
      </w:r>
      <w:r w:rsidRPr="004308FD">
        <w:t>)</w:t>
      </w:r>
      <w:r w:rsidRPr="004308FD">
        <w:tab/>
        <w:t>Закона 2000 года о равенстве возможностей для женщин.</w:t>
      </w:r>
    </w:p>
    <w:p w:rsidR="004308FD" w:rsidRPr="004308FD" w:rsidRDefault="004308FD" w:rsidP="004308FD">
      <w:pPr>
        <w:pStyle w:val="SingleTxtGR"/>
      </w:pPr>
      <w:r w:rsidRPr="004308FD">
        <w:t>9.</w:t>
      </w:r>
      <w:r w:rsidRPr="004308FD">
        <w:tab/>
        <w:t>Комитет также приветствует следующие меры институционального х</w:t>
      </w:r>
      <w:r w:rsidRPr="004308FD">
        <w:t>а</w:t>
      </w:r>
      <w:r w:rsidRPr="004308FD">
        <w:t xml:space="preserve">рактера и меры в области политики: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a</w:t>
      </w:r>
      <w:r w:rsidRPr="004308FD">
        <w:t>)</w:t>
      </w:r>
      <w:r w:rsidRPr="004308FD">
        <w:tab/>
        <w:t>Государственная политика и Национальный план действий в обл</w:t>
      </w:r>
      <w:r w:rsidRPr="004308FD">
        <w:t>а</w:t>
      </w:r>
      <w:r w:rsidRPr="004308FD">
        <w:t>сти прав человека (на 2013–2022 годы);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b</w:t>
      </w:r>
      <w:r w:rsidRPr="004308FD">
        <w:t>)</w:t>
      </w:r>
      <w:r w:rsidRPr="004308FD">
        <w:tab/>
        <w:t xml:space="preserve">План Альянса для процветания Северного треугольника </w:t>
      </w:r>
      <w:r w:rsidR="00003915">
        <w:br/>
      </w:r>
      <w:r w:rsidRPr="004308FD">
        <w:t>(на 2016–2020 годы);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c</w:t>
      </w:r>
      <w:r w:rsidRPr="004308FD">
        <w:t>)</w:t>
      </w:r>
      <w:r w:rsidRPr="004308FD">
        <w:tab/>
        <w:t>Стратегическая программа по комплексному уходу за детьми и</w:t>
      </w:r>
      <w:r w:rsidR="00003915">
        <w:t> </w:t>
      </w:r>
      <w:r w:rsidRPr="004308FD">
        <w:t xml:space="preserve">подростками из числа гондурасских мигрантов и членов их семей </w:t>
      </w:r>
      <w:r w:rsidR="00003915">
        <w:br/>
      </w:r>
      <w:r w:rsidRPr="004308FD">
        <w:t xml:space="preserve">на 2015–2019 годы и соответствующий План действий на период </w:t>
      </w:r>
      <w:r w:rsidR="00003915">
        <w:br/>
      </w:r>
      <w:r w:rsidRPr="004308FD">
        <w:t xml:space="preserve">2016–2017 годов;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d</w:t>
      </w:r>
      <w:r w:rsidRPr="004308FD">
        <w:t>)</w:t>
      </w:r>
      <w:r w:rsidRPr="004308FD">
        <w:tab/>
        <w:t>Протокол о незамедлительных мерах по защите, репатриации, пр</w:t>
      </w:r>
      <w:r w:rsidRPr="004308FD">
        <w:t>и</w:t>
      </w:r>
      <w:r w:rsidRPr="004308FD">
        <w:t>нятию и сопровождению детей из числа мигрантов;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e</w:t>
      </w:r>
      <w:r w:rsidRPr="004308FD">
        <w:t>)</w:t>
      </w:r>
      <w:r w:rsidRPr="004308FD">
        <w:tab/>
        <w:t>Фонд солидарности с г</w:t>
      </w:r>
      <w:r w:rsidR="000C6C99">
        <w:t>ондурасскими мигрантами (ФОСМИГ</w:t>
      </w:r>
      <w:r w:rsidR="000C6C99" w:rsidRPr="000C6C99">
        <w:noBreakHyphen/>
      </w:r>
      <w:r w:rsidRPr="004308FD">
        <w:t>2015);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f</w:t>
      </w:r>
      <w:r w:rsidRPr="004308FD">
        <w:t>)</w:t>
      </w:r>
      <w:r w:rsidRPr="004308FD">
        <w:tab/>
        <w:t>Межведомственная комиссия по вопросам защиты лиц, вынужде</w:t>
      </w:r>
      <w:r w:rsidRPr="004308FD">
        <w:t>н</w:t>
      </w:r>
      <w:r w:rsidRPr="004308FD">
        <w:t>ных спасаться от насилия, 2013 год;</w:t>
      </w:r>
    </w:p>
    <w:p w:rsidR="004308FD" w:rsidRPr="004308FD" w:rsidRDefault="004308FD" w:rsidP="004308FD">
      <w:pPr>
        <w:pStyle w:val="SingleTxtGR"/>
      </w:pPr>
      <w:r w:rsidRPr="004308FD">
        <w:lastRenderedPageBreak/>
        <w:tab/>
      </w:r>
      <w:r w:rsidRPr="004308FD">
        <w:rPr>
          <w:lang w:val="es-ES"/>
        </w:rPr>
        <w:t>g</w:t>
      </w:r>
      <w:r w:rsidRPr="004308FD">
        <w:t>)</w:t>
      </w:r>
      <w:r w:rsidRPr="004308FD">
        <w:tab/>
        <w:t>Национальная политика по предотвращению насилия в отношении детей и молодежи, 2013 год;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h</w:t>
      </w:r>
      <w:r w:rsidRPr="004308FD">
        <w:t>)</w:t>
      </w:r>
      <w:r w:rsidRPr="004308FD">
        <w:tab/>
        <w:t>Особый режим законной миграции гондурасских трудящихся для работы в сельскохозяйственном секторе Соединенных Штатов Америки и др</w:t>
      </w:r>
      <w:r w:rsidRPr="004308FD">
        <w:t>у</w:t>
      </w:r>
      <w:r w:rsidRPr="004308FD">
        <w:t>гих стран, 2010 год;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i</w:t>
      </w:r>
      <w:r w:rsidRPr="004308FD">
        <w:t>)</w:t>
      </w:r>
      <w:r w:rsidRPr="004308FD">
        <w:tab/>
        <w:t>Национальная политика поддержки эмигрантов, 2008 год;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j</w:t>
      </w:r>
      <w:r w:rsidRPr="004308FD">
        <w:t>)</w:t>
      </w:r>
      <w:r w:rsidRPr="004308FD">
        <w:tab/>
        <w:t>Протокол по репатриации детей и подростков обоего пола, явля</w:t>
      </w:r>
      <w:r w:rsidRPr="004308FD">
        <w:t>ю</w:t>
      </w:r>
      <w:r w:rsidRPr="004308FD">
        <w:t xml:space="preserve">щихся жертвами торговли людьми или уязвимыми перед ней, 2006 год. </w:t>
      </w:r>
    </w:p>
    <w:p w:rsidR="004308FD" w:rsidRPr="004308FD" w:rsidRDefault="004308FD" w:rsidP="00E2061E">
      <w:pPr>
        <w:pStyle w:val="H1GR"/>
      </w:pPr>
      <w:r w:rsidRPr="004308FD">
        <w:tab/>
      </w:r>
      <w:r w:rsidRPr="004308FD">
        <w:rPr>
          <w:lang w:val="es-ES"/>
        </w:rPr>
        <w:t>C</w:t>
      </w:r>
      <w:r w:rsidRPr="004308FD">
        <w:t>.</w:t>
      </w:r>
      <w:r w:rsidRPr="004308FD">
        <w:tab/>
        <w:t xml:space="preserve">Основные вопросы, вызывающие озабоченность, </w:t>
      </w:r>
      <w:r w:rsidR="00003915">
        <w:br/>
      </w:r>
      <w:r w:rsidRPr="004308FD">
        <w:t>и рекомендации</w:t>
      </w:r>
    </w:p>
    <w:p w:rsidR="004308FD" w:rsidRPr="004308FD" w:rsidRDefault="004308FD" w:rsidP="00E2061E">
      <w:pPr>
        <w:pStyle w:val="H23GR"/>
      </w:pPr>
      <w:r w:rsidRPr="004308FD">
        <w:tab/>
        <w:t>1.</w:t>
      </w:r>
      <w:r w:rsidRPr="004308FD">
        <w:tab/>
        <w:t>Общие меры по осуществлению (статьи 73 и 84)</w:t>
      </w:r>
    </w:p>
    <w:p w:rsidR="004308FD" w:rsidRPr="004308FD" w:rsidRDefault="004308FD" w:rsidP="00E2061E">
      <w:pPr>
        <w:pStyle w:val="H23GR"/>
        <w:rPr>
          <w:bCs/>
        </w:rPr>
      </w:pPr>
      <w:r w:rsidRPr="004308FD">
        <w:rPr>
          <w:bCs/>
        </w:rPr>
        <w:tab/>
      </w:r>
      <w:r w:rsidRPr="004308FD">
        <w:rPr>
          <w:bCs/>
        </w:rPr>
        <w:tab/>
        <w:t>Законодательство и его применение</w:t>
      </w:r>
    </w:p>
    <w:p w:rsidR="004308FD" w:rsidRPr="004308FD" w:rsidRDefault="004308FD" w:rsidP="004308FD">
      <w:pPr>
        <w:pStyle w:val="SingleTxtGR"/>
      </w:pPr>
      <w:r w:rsidRPr="004308FD">
        <w:t>10.</w:t>
      </w:r>
      <w:r w:rsidRPr="004308FD">
        <w:tab/>
        <w:t>Комитет принимает к сведению разработанные государством-участником инициативы, призванные обеспечить устойчивость и всестороннее развитие мигрантов и их семей, и приветствует подписание с Управлением Верховного комиссара Организации Объединенных Наций по делам беженцев (УВКБ) с</w:t>
      </w:r>
      <w:r w:rsidRPr="004308FD">
        <w:t>о</w:t>
      </w:r>
      <w:r w:rsidRPr="004308FD">
        <w:t xml:space="preserve">глашения в целях содействия принятию нового закона о мигрантах. Тем не </w:t>
      </w:r>
      <w:proofErr w:type="gramStart"/>
      <w:r w:rsidRPr="004308FD">
        <w:t>м</w:t>
      </w:r>
      <w:r w:rsidRPr="004308FD">
        <w:t>е</w:t>
      </w:r>
      <w:r w:rsidRPr="004308FD">
        <w:t>нее</w:t>
      </w:r>
      <w:proofErr w:type="gramEnd"/>
      <w:r w:rsidRPr="004308FD">
        <w:t xml:space="preserve"> у Комитета вызывают обеспокоенность следующие моменты: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a</w:t>
      </w:r>
      <w:r w:rsidRPr="004308FD">
        <w:t>)</w:t>
      </w:r>
      <w:r w:rsidRPr="004308FD">
        <w:tab/>
        <w:t>в Закон о миграции и гражданах иностранных государств (2003</w:t>
      </w:r>
      <w:r w:rsidR="00003915">
        <w:t> </w:t>
      </w:r>
      <w:r w:rsidRPr="004308FD">
        <w:t>год) и его Регламент (2004 год), принятые до ратификации Конвенции государством-участником (2006 год), до сих пор не внесены поправки, с тем чтобы привести оба документа в соответствие с международными нормами о защите трудящихся-мигрантов и членов их семей, прежде всего в соотве</w:t>
      </w:r>
      <w:r w:rsidRPr="004308FD">
        <w:t>т</w:t>
      </w:r>
      <w:r w:rsidRPr="004308FD">
        <w:t>ствие с положениями Конвенции, хотя некоторые из статей вышеуказанных докуме</w:t>
      </w:r>
      <w:r w:rsidRPr="004308FD">
        <w:t>н</w:t>
      </w:r>
      <w:r w:rsidRPr="004308FD">
        <w:t xml:space="preserve">тов противоречат положениям Конвенции;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b</w:t>
      </w:r>
      <w:r w:rsidRPr="004308FD">
        <w:t>)</w:t>
      </w:r>
      <w:r w:rsidRPr="004308FD">
        <w:tab/>
        <w:t>Закон о защите гондурасских мигрантов и членов их семей (2013</w:t>
      </w:r>
      <w:r w:rsidR="00003915">
        <w:t> </w:t>
      </w:r>
      <w:r w:rsidRPr="004308FD">
        <w:t>год) был принят без проведения предварительных и надлежащих консул</w:t>
      </w:r>
      <w:r w:rsidRPr="004308FD">
        <w:t>ь</w:t>
      </w:r>
      <w:r w:rsidRPr="004308FD">
        <w:t>таций с организациями и учреждениями, занимающимися миграционной пр</w:t>
      </w:r>
      <w:r w:rsidRPr="004308FD">
        <w:t>о</w:t>
      </w:r>
      <w:r w:rsidRPr="004308FD">
        <w:t>блематикой, и в нем отсутствует упор на гендерные аспекты и на особые гру</w:t>
      </w:r>
      <w:r w:rsidRPr="004308FD">
        <w:t>п</w:t>
      </w:r>
      <w:r w:rsidRPr="004308FD">
        <w:t>пы населения, такие как дети и подростки, ЛГБТИ (лесбиянки, геи, бисексуалы, трансгендеры и интерсексуалы), лица африканского происхождения, коренные народы, а также мигранты, пропавшие без вести, и мигранты, местонахождение которых не установлено.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rPr>
          <w:bCs/>
        </w:rPr>
        <w:t>11.</w:t>
      </w:r>
      <w:r w:rsidRPr="004308FD">
        <w:rPr>
          <w:b/>
        </w:rPr>
        <w:tab/>
        <w:t>Комитет рекомендует государству-участнику принять необходимые меры для того, чтобы принять и осуществлять миграционное законод</w:t>
      </w:r>
      <w:r w:rsidRPr="004308FD">
        <w:rPr>
          <w:b/>
        </w:rPr>
        <w:t>а</w:t>
      </w:r>
      <w:r w:rsidRPr="004308FD">
        <w:rPr>
          <w:b/>
        </w:rPr>
        <w:t>тельство, которое полностью соответствовало бы положениям Конвенции и других международных договоров в области прав человека, ратифицир</w:t>
      </w:r>
      <w:r w:rsidRPr="004308FD">
        <w:rPr>
          <w:b/>
        </w:rPr>
        <w:t>о</w:t>
      </w:r>
      <w:r w:rsidRPr="004308FD">
        <w:rPr>
          <w:b/>
        </w:rPr>
        <w:t xml:space="preserve">ванных государством-участником. </w:t>
      </w:r>
      <w:proofErr w:type="gramStart"/>
      <w:r w:rsidRPr="004308FD">
        <w:rPr>
          <w:b/>
        </w:rPr>
        <w:t>Комитет также рекомендует принять адекватные меры с целью гарантировать эффективное участие организ</w:t>
      </w:r>
      <w:r w:rsidRPr="004308FD">
        <w:rPr>
          <w:b/>
        </w:rPr>
        <w:t>а</w:t>
      </w:r>
      <w:r w:rsidRPr="004308FD">
        <w:rPr>
          <w:b/>
        </w:rPr>
        <w:t>ций гражданского общества в процессе разработки этой нормативно-правовой базы, равно как и участие специализированных международных учреждений, таких как вновь открытое представительство Управления Верховного комиссара Организации Объединенных Наций по правам ч</w:t>
      </w:r>
      <w:r w:rsidRPr="004308FD">
        <w:rPr>
          <w:b/>
        </w:rPr>
        <w:t>е</w:t>
      </w:r>
      <w:r w:rsidRPr="004308FD">
        <w:rPr>
          <w:b/>
        </w:rPr>
        <w:t>ловека (УВКПЧ) в Гондурасе, МОТ, Детский фонд Организации Объед</w:t>
      </w:r>
      <w:r w:rsidRPr="004308FD">
        <w:rPr>
          <w:b/>
        </w:rPr>
        <w:t>и</w:t>
      </w:r>
      <w:r w:rsidRPr="004308FD">
        <w:rPr>
          <w:b/>
        </w:rPr>
        <w:t xml:space="preserve">ненных Наций (ЮНИСЕФ), Международная организация по миграции, </w:t>
      </w:r>
      <w:r w:rsidRPr="004308FD">
        <w:rPr>
          <w:b/>
        </w:rPr>
        <w:lastRenderedPageBreak/>
        <w:t>УВКБ и Структура Организации Объединенных</w:t>
      </w:r>
      <w:proofErr w:type="gramEnd"/>
      <w:r w:rsidRPr="004308FD">
        <w:rPr>
          <w:b/>
        </w:rPr>
        <w:t xml:space="preserve"> Наций по вопросам ге</w:t>
      </w:r>
      <w:r w:rsidRPr="004308FD">
        <w:rPr>
          <w:b/>
        </w:rPr>
        <w:t>н</w:t>
      </w:r>
      <w:r w:rsidRPr="004308FD">
        <w:rPr>
          <w:b/>
        </w:rPr>
        <w:t>дерного равенства и расширения прав и возможностей женщин.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Статьи 76 и 77</w:t>
      </w:r>
    </w:p>
    <w:p w:rsidR="004308FD" w:rsidRPr="004308FD" w:rsidRDefault="004308FD" w:rsidP="004308FD">
      <w:pPr>
        <w:pStyle w:val="SingleTxtGR"/>
      </w:pPr>
      <w:r w:rsidRPr="004308FD">
        <w:t>12.</w:t>
      </w:r>
      <w:r w:rsidRPr="004308FD">
        <w:tab/>
        <w:t>Комитет отмечает, что государство-участник пока еще не приступило к процедурам, имеющим целью сформулировать заявления, предусматриваемые статьями 76 и 77 Конвенции.</w:t>
      </w:r>
    </w:p>
    <w:p w:rsidR="004308FD" w:rsidRPr="004308FD" w:rsidRDefault="004308FD" w:rsidP="004308FD">
      <w:pPr>
        <w:pStyle w:val="SingleTxtGR"/>
      </w:pPr>
      <w:r w:rsidRPr="004308FD">
        <w:t>13.</w:t>
      </w:r>
      <w:r w:rsidRPr="004308FD">
        <w:tab/>
      </w:r>
      <w:r w:rsidRPr="004308FD">
        <w:rPr>
          <w:b/>
        </w:rPr>
        <w:t>Комитет призывает государство-участника в кратчайшие возможные сроки сделать заявления, предусматриваемые статьями 76 и 77 Конвенции</w:t>
      </w:r>
      <w:r w:rsidRPr="004308FD">
        <w:t>.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</w:r>
      <w:proofErr w:type="gramStart"/>
      <w:r w:rsidRPr="004308FD">
        <w:t>Всеобъемлющие</w:t>
      </w:r>
      <w:proofErr w:type="gramEnd"/>
      <w:r w:rsidRPr="004308FD">
        <w:t xml:space="preserve"> политика и стратегия </w:t>
      </w:r>
    </w:p>
    <w:p w:rsidR="004308FD" w:rsidRPr="004308FD" w:rsidRDefault="004308FD" w:rsidP="004308FD">
      <w:pPr>
        <w:pStyle w:val="SingleTxtGR"/>
      </w:pPr>
      <w:r w:rsidRPr="004308FD">
        <w:t>14.</w:t>
      </w:r>
      <w:r w:rsidRPr="004308FD">
        <w:tab/>
      </w:r>
      <w:proofErr w:type="gramStart"/>
      <w:r w:rsidRPr="004308FD">
        <w:t>Комитет принимает к сведению представленную государством-участником информацию о прогрессе, достигнутом в 2014 году в осуществл</w:t>
      </w:r>
      <w:r w:rsidRPr="004308FD">
        <w:t>е</w:t>
      </w:r>
      <w:r w:rsidRPr="004308FD">
        <w:t>нии Плана действий в области прав человека применительно к правам лиц из числа мигрантов, а также относительно институциональных реформ, пред</w:t>
      </w:r>
      <w:r w:rsidRPr="004308FD">
        <w:t>у</w:t>
      </w:r>
      <w:r w:rsidRPr="004308FD">
        <w:t>смотренных Законом о гондурасских мигрантах и членах их семей, в частности создание Национального совета по защите гондурасских мигрантов и Совмес</w:t>
      </w:r>
      <w:r w:rsidRPr="004308FD">
        <w:t>т</w:t>
      </w:r>
      <w:r w:rsidRPr="004308FD">
        <w:t>ной целевой группы по делам детей-мигрантов.</w:t>
      </w:r>
      <w:proofErr w:type="gramEnd"/>
      <w:r w:rsidRPr="004308FD">
        <w:t xml:space="preserve"> Тем не </w:t>
      </w:r>
      <w:proofErr w:type="gramStart"/>
      <w:r w:rsidRPr="004308FD">
        <w:t>менее</w:t>
      </w:r>
      <w:proofErr w:type="gramEnd"/>
      <w:r w:rsidRPr="004308FD">
        <w:t xml:space="preserve"> Комитет с сож</w:t>
      </w:r>
      <w:r w:rsidRPr="004308FD">
        <w:t>а</w:t>
      </w:r>
      <w:r w:rsidRPr="004308FD">
        <w:t>лением отмечает, что государство-участник не представило достаточной и</w:t>
      </w:r>
      <w:r w:rsidRPr="004308FD">
        <w:t>н</w:t>
      </w:r>
      <w:r w:rsidRPr="004308FD">
        <w:t>формации о принятых им конкретных мерах по применению Конвенции в ра</w:t>
      </w:r>
      <w:r w:rsidRPr="004308FD">
        <w:t>м</w:t>
      </w:r>
      <w:r w:rsidRPr="004308FD">
        <w:t>ках этих инициатив. Отмечая предпринимаемые государством-участником ус</w:t>
      </w:r>
      <w:r w:rsidRPr="004308FD">
        <w:t>и</w:t>
      </w:r>
      <w:r w:rsidRPr="004308FD">
        <w:t>лия по решению миграционных проблем, Комитет, однако, обеспокоен тем, что в данной области отсутствует целостная государственная политика, которая б</w:t>
      </w:r>
      <w:r w:rsidRPr="004308FD">
        <w:t>ы</w:t>
      </w:r>
      <w:r w:rsidRPr="004308FD">
        <w:t>ла бы сосредоточена на уважении, защите и обеспечении признаваемых в Ко</w:t>
      </w:r>
      <w:r w:rsidRPr="004308FD">
        <w:t>н</w:t>
      </w:r>
      <w:r w:rsidRPr="004308FD">
        <w:t xml:space="preserve">венции и </w:t>
      </w:r>
      <w:proofErr w:type="gramStart"/>
      <w:r w:rsidRPr="004308FD">
        <w:t>других</w:t>
      </w:r>
      <w:proofErr w:type="gramEnd"/>
      <w:r w:rsidRPr="004308FD">
        <w:t xml:space="preserve"> действующих в государстве-участнике договорах прав челов</w:t>
      </w:r>
      <w:r w:rsidRPr="004308FD">
        <w:t>е</w:t>
      </w:r>
      <w:r w:rsidRPr="004308FD">
        <w:t xml:space="preserve">ка мигрантов и членов их семей. </w:t>
      </w:r>
      <w:proofErr w:type="gramStart"/>
      <w:r w:rsidRPr="004308FD">
        <w:t>Кроме того, Комитет обеспокоен отсутствием информации о комплексной миграционной политике на национальном уровне, которая предусматривала бы меры по всеобъемлющему и основанному на пр</w:t>
      </w:r>
      <w:r w:rsidRPr="004308FD">
        <w:t>а</w:t>
      </w:r>
      <w:r w:rsidRPr="004308FD">
        <w:t>возащитном подходе рассмотрению положения трудящихся-мигрантов и членов их семей, как проживающих в государстве-участнике, так и находящихся в нем транзитом (даже если это происходит неупорядоченным образом), а также п</w:t>
      </w:r>
      <w:r w:rsidRPr="004308FD">
        <w:t>о</w:t>
      </w:r>
      <w:r w:rsidRPr="004308FD">
        <w:t>ложения тех трудящихся-мигрантов и членов их семей, кто, будучи гражданами государства-участника</w:t>
      </w:r>
      <w:proofErr w:type="gramEnd"/>
      <w:r w:rsidRPr="004308FD">
        <w:t>, наход</w:t>
      </w:r>
      <w:r w:rsidR="00346AAC">
        <w:t>и</w:t>
      </w:r>
      <w:r w:rsidRPr="004308FD">
        <w:t>тся за рубежом. Комитет также обеспокоен о</w:t>
      </w:r>
      <w:r w:rsidRPr="004308FD">
        <w:t>т</w:t>
      </w:r>
      <w:r w:rsidRPr="004308FD">
        <w:t xml:space="preserve">сутствием подробной информации о координации в миграционных вопросах между компетентными </w:t>
      </w:r>
      <w:proofErr w:type="gramStart"/>
      <w:r w:rsidRPr="004308FD">
        <w:t>учреждениями</w:t>
      </w:r>
      <w:proofErr w:type="gramEnd"/>
      <w:r w:rsidRPr="004308FD">
        <w:t xml:space="preserve"> как на национальном уровне, так и на уровне местных органов власти.</w:t>
      </w:r>
    </w:p>
    <w:p w:rsidR="004308FD" w:rsidRPr="004308FD" w:rsidRDefault="004308FD" w:rsidP="004308FD">
      <w:pPr>
        <w:pStyle w:val="SingleTxtGR"/>
      </w:pPr>
      <w:r w:rsidRPr="004308FD">
        <w:t>15.</w:t>
      </w:r>
      <w:r w:rsidRPr="004308FD">
        <w:tab/>
      </w:r>
      <w:r w:rsidRPr="004308FD">
        <w:rPr>
          <w:b/>
        </w:rPr>
        <w:t>Комитет рекомендует государству-участнику вести мониторинг пр</w:t>
      </w:r>
      <w:r w:rsidRPr="004308FD">
        <w:rPr>
          <w:b/>
        </w:rPr>
        <w:t>о</w:t>
      </w:r>
      <w:r w:rsidRPr="004308FD">
        <w:rPr>
          <w:b/>
        </w:rPr>
        <w:t>цесса пересмотра и принятия проекта национальной политики в области миграции, который находится на рассмотрении Национального конгресса с 2009 года. Комитет также рекомендует обеспечить правозащитный и вс</w:t>
      </w:r>
      <w:r w:rsidRPr="004308FD">
        <w:rPr>
          <w:b/>
        </w:rPr>
        <w:t>е</w:t>
      </w:r>
      <w:r w:rsidRPr="004308FD">
        <w:rPr>
          <w:b/>
        </w:rPr>
        <w:t>объемлющий подход путем эффективного осуществления инициатив по к</w:t>
      </w:r>
      <w:r w:rsidRPr="004308FD">
        <w:rPr>
          <w:b/>
        </w:rPr>
        <w:t>о</w:t>
      </w:r>
      <w:r w:rsidRPr="004308FD">
        <w:rPr>
          <w:b/>
        </w:rPr>
        <w:t>ординации через Национальный совет по защите гондурасских мигрантов и Совместную целевую группу по делам детей-мигрантов. Такая комплек</w:t>
      </w:r>
      <w:r w:rsidRPr="004308FD">
        <w:rPr>
          <w:b/>
        </w:rPr>
        <w:t>с</w:t>
      </w:r>
      <w:r w:rsidRPr="004308FD">
        <w:rPr>
          <w:b/>
        </w:rPr>
        <w:t>ная миграционная политика, созвучная Конвенции, должна обеспечивать сквозное и эффективное рассмотрение гендерных вопросов, осуществление принятых решений на практике и выделение достаточных ресурсов. Ком</w:t>
      </w:r>
      <w:r w:rsidRPr="004308FD">
        <w:rPr>
          <w:b/>
        </w:rPr>
        <w:t>и</w:t>
      </w:r>
      <w:r w:rsidRPr="004308FD">
        <w:rPr>
          <w:b/>
        </w:rPr>
        <w:t>тет</w:t>
      </w:r>
      <w:r w:rsidR="00346AAC">
        <w:rPr>
          <w:b/>
        </w:rPr>
        <w:t xml:space="preserve"> призывает государство-участник</w:t>
      </w:r>
      <w:r w:rsidRPr="004308FD">
        <w:rPr>
          <w:b/>
        </w:rPr>
        <w:t xml:space="preserve"> включить в его второй периодич</w:t>
      </w:r>
      <w:r w:rsidRPr="004308FD">
        <w:rPr>
          <w:b/>
        </w:rPr>
        <w:t>е</w:t>
      </w:r>
      <w:r w:rsidRPr="004308FD">
        <w:rPr>
          <w:b/>
        </w:rPr>
        <w:t>ский доклад обновленную и подтверждаемую статистическими данными и</w:t>
      </w:r>
      <w:r w:rsidRPr="004308FD">
        <w:rPr>
          <w:b/>
        </w:rPr>
        <w:t>н</w:t>
      </w:r>
      <w:r w:rsidRPr="004308FD">
        <w:rPr>
          <w:b/>
        </w:rPr>
        <w:t>формацию о конкретных мерах, принятых для того, чтобы гарантир</w:t>
      </w:r>
      <w:r w:rsidRPr="004308FD">
        <w:rPr>
          <w:b/>
        </w:rPr>
        <w:t>о</w:t>
      </w:r>
      <w:r w:rsidR="00346AAC">
        <w:rPr>
          <w:b/>
        </w:rPr>
        <w:t>вать </w:t>
      </w:r>
      <w:r w:rsidRPr="004308FD">
        <w:rPr>
          <w:b/>
        </w:rPr>
        <w:t>– как в законодательстве, так и на практике осуществление закре</w:t>
      </w:r>
      <w:r w:rsidRPr="004308FD">
        <w:rPr>
          <w:b/>
        </w:rPr>
        <w:t>п</w:t>
      </w:r>
      <w:r w:rsidRPr="004308FD">
        <w:rPr>
          <w:b/>
        </w:rPr>
        <w:t>лен</w:t>
      </w:r>
      <w:r w:rsidR="00346AAC">
        <w:rPr>
          <w:b/>
        </w:rPr>
        <w:t>ных </w:t>
      </w:r>
      <w:r w:rsidRPr="004308FD">
        <w:rPr>
          <w:b/>
        </w:rPr>
        <w:t xml:space="preserve">в Конвенции прав трудящихся-мигрантов. Комитет рекомендует </w:t>
      </w:r>
      <w:r w:rsidRPr="004308FD">
        <w:rPr>
          <w:b/>
        </w:rPr>
        <w:lastRenderedPageBreak/>
        <w:t>государству-участнику принять необходимые меры для разработки и ос</w:t>
      </w:r>
      <w:r w:rsidRPr="004308FD">
        <w:rPr>
          <w:b/>
        </w:rPr>
        <w:t>у</w:t>
      </w:r>
      <w:r w:rsidRPr="004308FD">
        <w:rPr>
          <w:b/>
        </w:rPr>
        <w:t>ществления миграционной политики, которая охватывала бы все аспекты международной миграции, в соответствии со статьей 65 Конвенции. Ком</w:t>
      </w:r>
      <w:r w:rsidRPr="004308FD">
        <w:rPr>
          <w:b/>
        </w:rPr>
        <w:t>и</w:t>
      </w:r>
      <w:r w:rsidRPr="004308FD">
        <w:rPr>
          <w:b/>
        </w:rPr>
        <w:t>тет также призывает четко определить роли компетентных органов в обл</w:t>
      </w:r>
      <w:r w:rsidRPr="004308FD">
        <w:rPr>
          <w:b/>
        </w:rPr>
        <w:t>а</w:t>
      </w:r>
      <w:r w:rsidRPr="004308FD">
        <w:rPr>
          <w:b/>
        </w:rPr>
        <w:t>сти миграции, равно как активизировать усилия по достижению эффе</w:t>
      </w:r>
      <w:r w:rsidRPr="004308FD">
        <w:rPr>
          <w:b/>
        </w:rPr>
        <w:t>к</w:t>
      </w:r>
      <w:r w:rsidRPr="004308FD">
        <w:rPr>
          <w:b/>
        </w:rPr>
        <w:t xml:space="preserve">тивной и действенной координации между этими </w:t>
      </w:r>
      <w:proofErr w:type="gramStart"/>
      <w:r w:rsidRPr="004308FD">
        <w:rPr>
          <w:b/>
        </w:rPr>
        <w:t>органами</w:t>
      </w:r>
      <w:proofErr w:type="gramEnd"/>
      <w:r w:rsidRPr="004308FD">
        <w:rPr>
          <w:b/>
        </w:rPr>
        <w:t xml:space="preserve"> как на наци</w:t>
      </w:r>
      <w:r w:rsidRPr="004308FD">
        <w:rPr>
          <w:b/>
        </w:rPr>
        <w:t>о</w:t>
      </w:r>
      <w:r w:rsidRPr="004308FD">
        <w:rPr>
          <w:b/>
        </w:rPr>
        <w:t>нальном, так и на местном уровне, особенно в пограничных районах.</w:t>
      </w:r>
      <w:r w:rsidRPr="004308FD">
        <w:t xml:space="preserve"> 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Координация</w:t>
      </w:r>
    </w:p>
    <w:p w:rsidR="004308FD" w:rsidRPr="004308FD" w:rsidRDefault="004308FD" w:rsidP="004308FD">
      <w:pPr>
        <w:pStyle w:val="SingleTxtGR"/>
      </w:pPr>
      <w:r w:rsidRPr="004308FD">
        <w:t>16.</w:t>
      </w:r>
      <w:r w:rsidRPr="004308FD">
        <w:tab/>
        <w:t>Комитет принимает к сведению представленную государством-участ</w:t>
      </w:r>
      <w:r w:rsidR="00003915">
        <w:t>-</w:t>
      </w:r>
      <w:r w:rsidRPr="004308FD">
        <w:t>ником информацию о создании – в рамках Программы содействия достойным условиям работы для трудящихся-мигрантов в Северном треугольнике Це</w:t>
      </w:r>
      <w:r w:rsidRPr="004308FD">
        <w:t>н</w:t>
      </w:r>
      <w:r w:rsidRPr="004308FD">
        <w:t>тральной Америки – «круглого стола» между Министерством труда и социал</w:t>
      </w:r>
      <w:r w:rsidRPr="004308FD">
        <w:t>ь</w:t>
      </w:r>
      <w:r w:rsidRPr="004308FD">
        <w:t xml:space="preserve">ного обеспечения и Национальным институтом по проблемам миграции, с </w:t>
      </w:r>
      <w:proofErr w:type="gramStart"/>
      <w:r w:rsidRPr="004308FD">
        <w:t>тем</w:t>
      </w:r>
      <w:proofErr w:type="gramEnd"/>
      <w:r w:rsidRPr="004308FD">
        <w:t xml:space="preserve"> чтобы координировать применение Конвенции и контролировать выполнение рекомендаций Комитета. Комитет приветствует данную инициативу, равно как и прочие усилия, предпринимаемые государством-участником для улучшения к</w:t>
      </w:r>
      <w:r w:rsidRPr="004308FD">
        <w:t>о</w:t>
      </w:r>
      <w:r w:rsidRPr="004308FD">
        <w:t>ординации. В то же время Комитет обеспокоен отсутствием результатов в де</w:t>
      </w:r>
      <w:r w:rsidRPr="004308FD">
        <w:t>я</w:t>
      </w:r>
      <w:r w:rsidRPr="004308FD">
        <w:t>тельности государственных учреждений по осуществлению прав, которые з</w:t>
      </w:r>
      <w:r w:rsidRPr="004308FD">
        <w:t>а</w:t>
      </w:r>
      <w:r w:rsidRPr="004308FD">
        <w:t>креплены в различных национальных и международных документах, каса</w:t>
      </w:r>
      <w:r w:rsidRPr="004308FD">
        <w:t>ю</w:t>
      </w:r>
      <w:r w:rsidRPr="004308FD">
        <w:t xml:space="preserve">щихся миграции. </w:t>
      </w:r>
    </w:p>
    <w:p w:rsidR="004308FD" w:rsidRPr="004308FD" w:rsidRDefault="004308FD" w:rsidP="004308FD">
      <w:pPr>
        <w:pStyle w:val="SingleTxtGR"/>
      </w:pPr>
      <w:r w:rsidRPr="004308FD">
        <w:t>17.</w:t>
      </w:r>
      <w:r w:rsidRPr="004308FD">
        <w:tab/>
      </w:r>
      <w:r w:rsidRPr="004308FD">
        <w:rPr>
          <w:b/>
        </w:rPr>
        <w:t>Комитет рекомендует государству-участнику удвоить усилия по улучшению координации между министерствами и органами на всех уро</w:t>
      </w:r>
      <w:r w:rsidRPr="004308FD">
        <w:rPr>
          <w:b/>
        </w:rPr>
        <w:t>в</w:t>
      </w:r>
      <w:r w:rsidRPr="004308FD">
        <w:rPr>
          <w:b/>
        </w:rPr>
        <w:t xml:space="preserve">нях государственной власти, с </w:t>
      </w:r>
      <w:proofErr w:type="gramStart"/>
      <w:r w:rsidRPr="004308FD">
        <w:rPr>
          <w:b/>
        </w:rPr>
        <w:t>тем</w:t>
      </w:r>
      <w:proofErr w:type="gramEnd"/>
      <w:r w:rsidRPr="004308FD">
        <w:rPr>
          <w:b/>
        </w:rPr>
        <w:t xml:space="preserve"> чтобы добиваться эффективного прим</w:t>
      </w:r>
      <w:r w:rsidRPr="004308FD">
        <w:rPr>
          <w:b/>
        </w:rPr>
        <w:t>е</w:t>
      </w:r>
      <w:r w:rsidRPr="004308FD">
        <w:rPr>
          <w:b/>
        </w:rPr>
        <w:t>нения прав, защищаемых в соответствии с Конвенцией, обеспечивая, среди прочего, необходимыми людскими и финансовыми ресурсами и соотве</w:t>
      </w:r>
      <w:r w:rsidRPr="004308FD">
        <w:rPr>
          <w:b/>
        </w:rPr>
        <w:t>т</w:t>
      </w:r>
      <w:r w:rsidRPr="004308FD">
        <w:rPr>
          <w:b/>
        </w:rPr>
        <w:t>ствующими правомочиями Главное управление по вопросам защиты го</w:t>
      </w:r>
      <w:r w:rsidRPr="004308FD">
        <w:rPr>
          <w:b/>
        </w:rPr>
        <w:t>н</w:t>
      </w:r>
      <w:r w:rsidRPr="004308FD">
        <w:rPr>
          <w:b/>
        </w:rPr>
        <w:t>дурасских мигрантов, Национальный совет по защите гондурасских м</w:t>
      </w:r>
      <w:r w:rsidRPr="004308FD">
        <w:rPr>
          <w:b/>
        </w:rPr>
        <w:t>и</w:t>
      </w:r>
      <w:r w:rsidRPr="004308FD">
        <w:rPr>
          <w:b/>
        </w:rPr>
        <w:t>грантов и другие ключевые учреждения, которые занимаются такими в</w:t>
      </w:r>
      <w:r w:rsidRPr="004308FD">
        <w:rPr>
          <w:b/>
        </w:rPr>
        <w:t>о</w:t>
      </w:r>
      <w:r w:rsidRPr="004308FD">
        <w:rPr>
          <w:b/>
        </w:rPr>
        <w:t>просами, как миграция, труд, защита прав детей, гендерное равенство, а</w:t>
      </w:r>
      <w:r w:rsidR="00003915">
        <w:rPr>
          <w:b/>
        </w:rPr>
        <w:t> </w:t>
      </w:r>
      <w:r w:rsidRPr="004308FD">
        <w:rPr>
          <w:b/>
        </w:rPr>
        <w:t>также другими вопросами в увязке с правами, предусмотренными в Ко</w:t>
      </w:r>
      <w:r w:rsidRPr="004308FD">
        <w:rPr>
          <w:b/>
        </w:rPr>
        <w:t>н</w:t>
      </w:r>
      <w:r w:rsidRPr="004308FD">
        <w:rPr>
          <w:b/>
        </w:rPr>
        <w:t>венции и прочих ратифицированных государством-участником  договорах.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Сбор данных</w:t>
      </w:r>
    </w:p>
    <w:p w:rsidR="004308FD" w:rsidRPr="004308FD" w:rsidRDefault="004308FD" w:rsidP="004308FD">
      <w:pPr>
        <w:pStyle w:val="SingleTxtGR"/>
      </w:pPr>
      <w:r w:rsidRPr="004308FD">
        <w:t>18.</w:t>
      </w:r>
      <w:r w:rsidRPr="004308FD">
        <w:tab/>
        <w:t>Комитет отмечает усилия, которые предпринимаются для улучшения сб</w:t>
      </w:r>
      <w:r w:rsidRPr="004308FD">
        <w:t>о</w:t>
      </w:r>
      <w:r w:rsidRPr="004308FD">
        <w:t xml:space="preserve">ра данных о миграционных потоках, в частности о гондурасских трудящихся-мигрантах за границей. Вместе с тем Комитет выражает сожаление по поводу отсутствия качественных статистических данных и информации о трудящихся-мигрантах из стран Центральной Америки или других </w:t>
      </w:r>
      <w:proofErr w:type="gramStart"/>
      <w:r w:rsidRPr="004308FD">
        <w:t>регионов</w:t>
      </w:r>
      <w:proofErr w:type="gramEnd"/>
      <w:r w:rsidRPr="004308FD">
        <w:t xml:space="preserve"> − в том числе из других континентов, − статус которых в государстве-участнике не урегул</w:t>
      </w:r>
      <w:r w:rsidRPr="004308FD">
        <w:t>и</w:t>
      </w:r>
      <w:r w:rsidRPr="004308FD">
        <w:t>рован, и, в частности, отсутствия механизмов для сбора и обмена информацией о закрепленных в Конвенции правах трудящихся-мигрантов и членов их семей, включая тех, кто не имеет постоянного статуса или нелегально находится в стране транзитом. Комитет также обеспокоен отсутствием информации о ра</w:t>
      </w:r>
      <w:r w:rsidRPr="004308FD">
        <w:t>з</w:t>
      </w:r>
      <w:r w:rsidRPr="004308FD">
        <w:t>личных критериях, необходимых для оценки эффективности осуществления Конвенции, особенно в том, что касается транзитных мигрантов, женщин-мигрантов, несопровождаемых детей-мигрантов, а также приграничных и с</w:t>
      </w:r>
      <w:r w:rsidRPr="004308FD">
        <w:t>е</w:t>
      </w:r>
      <w:r w:rsidRPr="004308FD">
        <w:t>зонных трудящихся-мигрантов.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19.</w:t>
      </w:r>
      <w:r w:rsidRPr="004308FD">
        <w:tab/>
      </w:r>
      <w:proofErr w:type="gramStart"/>
      <w:r w:rsidRPr="004308FD">
        <w:rPr>
          <w:b/>
        </w:rPr>
        <w:t xml:space="preserve">Комитет рекомендует государству-участнику создать систему сбора качественных и количественных статистических данных и информации о миграции, которые однозначно охватывали бы все аспекты Конвенции, </w:t>
      </w:r>
      <w:r w:rsidRPr="004308FD">
        <w:rPr>
          <w:b/>
        </w:rPr>
        <w:lastRenderedPageBreak/>
        <w:t>в</w:t>
      </w:r>
      <w:r w:rsidR="00003915">
        <w:rPr>
          <w:b/>
        </w:rPr>
        <w:t> </w:t>
      </w:r>
      <w:r w:rsidRPr="004308FD">
        <w:rPr>
          <w:b/>
        </w:rPr>
        <w:t>том числе вопрос трудящихся-мигрантов с неурегулированным статусом и членов их семей, а также обобщать подробные данные о положении тр</w:t>
      </w:r>
      <w:r w:rsidRPr="004308FD">
        <w:rPr>
          <w:b/>
        </w:rPr>
        <w:t>у</w:t>
      </w:r>
      <w:r w:rsidRPr="004308FD">
        <w:rPr>
          <w:b/>
        </w:rPr>
        <w:t>дящихся-мигрантов, которые проживают в государстве-участнике или находятся в нем транзитом, даже если не имеют постоянного статуса.</w:t>
      </w:r>
      <w:proofErr w:type="gramEnd"/>
      <w:r w:rsidRPr="004308FD">
        <w:rPr>
          <w:b/>
        </w:rPr>
        <w:t xml:space="preserve"> </w:t>
      </w:r>
      <w:r w:rsidR="00003915">
        <w:rPr>
          <w:b/>
        </w:rPr>
        <w:br/>
      </w:r>
      <w:r w:rsidRPr="004308FD">
        <w:rPr>
          <w:b/>
        </w:rPr>
        <w:t>Комитет призывает государство-участника собирать и обобщать информ</w:t>
      </w:r>
      <w:r w:rsidRPr="004308FD">
        <w:rPr>
          <w:b/>
        </w:rPr>
        <w:t>а</w:t>
      </w:r>
      <w:r w:rsidRPr="004308FD">
        <w:rPr>
          <w:b/>
        </w:rPr>
        <w:t xml:space="preserve">цию и статистические данные в разбивке по полу, возрасту, гражданству, </w:t>
      </w:r>
      <w:r w:rsidRPr="004308FD">
        <w:rPr>
          <w:b/>
          <w:bCs/>
        </w:rPr>
        <w:t xml:space="preserve">причинам въезда в страну, выезда из нее и виду выполняемой работы, с </w:t>
      </w:r>
      <w:proofErr w:type="gramStart"/>
      <w:r w:rsidRPr="004308FD">
        <w:rPr>
          <w:b/>
          <w:bCs/>
        </w:rPr>
        <w:t>тем</w:t>
      </w:r>
      <w:proofErr w:type="gramEnd"/>
      <w:r w:rsidRPr="004308FD">
        <w:rPr>
          <w:b/>
          <w:bCs/>
        </w:rPr>
        <w:t xml:space="preserve"> чтобы эффективно воздействовать на соответствующую политику и на применение Конвенции согласно </w:t>
      </w:r>
      <w:r w:rsidRPr="004308FD">
        <w:rPr>
          <w:b/>
        </w:rPr>
        <w:t>задаче 17.18 Целей в области устойчивого развития.</w:t>
      </w:r>
      <w:r w:rsidRPr="004308FD">
        <w:rPr>
          <w:b/>
          <w:bCs/>
        </w:rPr>
        <w:t xml:space="preserve"> В случаях, когда невозможно получить точную информацию, </w:t>
      </w:r>
      <w:proofErr w:type="gramStart"/>
      <w:r w:rsidRPr="004308FD">
        <w:rPr>
          <w:b/>
          <w:bCs/>
        </w:rPr>
        <w:t>например</w:t>
      </w:r>
      <w:proofErr w:type="gramEnd"/>
      <w:r w:rsidRPr="004308FD">
        <w:rPr>
          <w:b/>
          <w:bCs/>
        </w:rPr>
        <w:t xml:space="preserve"> применительно к трудящимся-мигрантам </w:t>
      </w:r>
      <w:r w:rsidRPr="004308FD">
        <w:rPr>
          <w:b/>
        </w:rPr>
        <w:t>с неурегулированным статусом</w:t>
      </w:r>
      <w:r w:rsidRPr="004308FD">
        <w:rPr>
          <w:b/>
          <w:bCs/>
        </w:rPr>
        <w:t>, Комитет будет признателен за предоставление информации, о</w:t>
      </w:r>
      <w:r w:rsidRPr="004308FD">
        <w:rPr>
          <w:b/>
          <w:bCs/>
        </w:rPr>
        <w:t>с</w:t>
      </w:r>
      <w:r w:rsidRPr="004308FD">
        <w:rPr>
          <w:b/>
          <w:bCs/>
        </w:rPr>
        <w:t>нованной на исследованиях или оценках</w:t>
      </w:r>
      <w:r w:rsidRPr="004308FD">
        <w:rPr>
          <w:b/>
        </w:rPr>
        <w:t xml:space="preserve">. 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 xml:space="preserve">Независимый мониторинг </w:t>
      </w:r>
    </w:p>
    <w:p w:rsidR="004308FD" w:rsidRPr="004308FD" w:rsidRDefault="004308FD" w:rsidP="004308FD">
      <w:pPr>
        <w:pStyle w:val="SingleTxtGR"/>
      </w:pPr>
      <w:r w:rsidRPr="004308FD">
        <w:t>20.</w:t>
      </w:r>
      <w:r w:rsidRPr="004308FD">
        <w:tab/>
        <w:t xml:space="preserve">Комитет приветствует содержащуюся в докладе государства-участника информацию о том, что Национальная комиссия по правам человека (НКПЧ) наделена полномочиями </w:t>
      </w:r>
      <w:proofErr w:type="gramStart"/>
      <w:r w:rsidRPr="004308FD">
        <w:t>расследовать</w:t>
      </w:r>
      <w:proofErr w:type="gramEnd"/>
      <w:r w:rsidRPr="004308FD">
        <w:t xml:space="preserve"> все жалобы, поступающие от трудящи</w:t>
      </w:r>
      <w:r w:rsidRPr="004308FD">
        <w:t>х</w:t>
      </w:r>
      <w:r w:rsidRPr="004308FD">
        <w:t xml:space="preserve">ся-мигрантов, включая тех из них, кто не имеет постоянного статуса. Тем не </w:t>
      </w:r>
      <w:proofErr w:type="gramStart"/>
      <w:r w:rsidRPr="004308FD">
        <w:t>менее</w:t>
      </w:r>
      <w:proofErr w:type="gramEnd"/>
      <w:r w:rsidRPr="004308FD">
        <w:t xml:space="preserve"> Комитет обеспокоен следующим: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a</w:t>
      </w:r>
      <w:r w:rsidRPr="004308FD">
        <w:t>)</w:t>
      </w:r>
      <w:r w:rsidRPr="004308FD">
        <w:tab/>
        <w:t>снижением в 2011 году аккредитационного статуса НКПЧ до кат</w:t>
      </w:r>
      <w:r w:rsidRPr="004308FD">
        <w:t>е</w:t>
      </w:r>
      <w:r w:rsidRPr="004308FD">
        <w:t>гории «В» в соответствии с принципами, касающимися статуса национальных учреждений, занимающихся поощрением и защитой прав человека (Парижск</w:t>
      </w:r>
      <w:r w:rsidRPr="004308FD">
        <w:t>и</w:t>
      </w:r>
      <w:r w:rsidRPr="004308FD">
        <w:t xml:space="preserve">ми принципами);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b</w:t>
      </w:r>
      <w:r w:rsidRPr="004308FD">
        <w:t>)</w:t>
      </w:r>
      <w:r w:rsidRPr="004308FD">
        <w:tab/>
        <w:t>невыделением бюджетных ассигнований, соответствующих конст</w:t>
      </w:r>
      <w:r w:rsidRPr="004308FD">
        <w:t>и</w:t>
      </w:r>
      <w:r w:rsidRPr="004308FD">
        <w:t>туционной роли НКПЧ в качестве управления народного защитника, что ра</w:t>
      </w:r>
      <w:r w:rsidRPr="004308FD">
        <w:t>с</w:t>
      </w:r>
      <w:r w:rsidRPr="004308FD">
        <w:t>сматривается как факт, несовместимый с эффективным выполнением возл</w:t>
      </w:r>
      <w:r w:rsidRPr="004308FD">
        <w:t>о</w:t>
      </w:r>
      <w:r w:rsidRPr="004308FD">
        <w:t>женной на НКПЧ роли и с международными обязательствами, взятыми на себя государством-участником в соответствии с Парижскими принципами.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21.</w:t>
      </w:r>
      <w:r w:rsidRPr="004308FD">
        <w:tab/>
      </w:r>
      <w:r w:rsidRPr="004308FD">
        <w:rPr>
          <w:b/>
        </w:rPr>
        <w:t>Комитет рекомендует государству-участнику принять соответству</w:t>
      </w:r>
      <w:r w:rsidRPr="004308FD">
        <w:rPr>
          <w:b/>
        </w:rPr>
        <w:t>ю</w:t>
      </w:r>
      <w:r w:rsidRPr="004308FD">
        <w:rPr>
          <w:b/>
        </w:rPr>
        <w:t xml:space="preserve">щие меры, в том числе по линии технической помощи УВКПЧ, с </w:t>
      </w:r>
      <w:proofErr w:type="gramStart"/>
      <w:r w:rsidRPr="004308FD">
        <w:rPr>
          <w:b/>
        </w:rPr>
        <w:t>тем</w:t>
      </w:r>
      <w:proofErr w:type="gramEnd"/>
      <w:r w:rsidRPr="004308FD">
        <w:rPr>
          <w:b/>
        </w:rPr>
        <w:t xml:space="preserve"> чтобы гарантировать положение, при котором: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a</w:t>
      </w:r>
      <w:r w:rsidRPr="00E2061E">
        <w:rPr>
          <w:b/>
          <w:bCs/>
        </w:rPr>
        <w:t>)</w:t>
      </w:r>
      <w:r w:rsidRPr="00E2061E">
        <w:rPr>
          <w:b/>
        </w:rPr>
        <w:tab/>
        <w:t>НКПЧ возвращается в категорию «А» в соответствии с Пари</w:t>
      </w:r>
      <w:r w:rsidRPr="00E2061E">
        <w:rPr>
          <w:b/>
        </w:rPr>
        <w:t>ж</w:t>
      </w:r>
      <w:r w:rsidRPr="00E2061E">
        <w:rPr>
          <w:b/>
        </w:rPr>
        <w:t>скими принципами, чтобы иметь возможность участвовать в форумах по правам человека и получать (в рамках международного сотрудничества) помощь для обеспечения надзора за правами человека и за эффективн</w:t>
      </w:r>
      <w:r w:rsidRPr="00E2061E">
        <w:rPr>
          <w:b/>
        </w:rPr>
        <w:t>о</w:t>
      </w:r>
      <w:r w:rsidRPr="00E2061E">
        <w:rPr>
          <w:b/>
        </w:rPr>
        <w:t>стью их соблюдения;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b</w:t>
      </w:r>
      <w:r w:rsidRPr="00E2061E">
        <w:rPr>
          <w:b/>
          <w:bCs/>
        </w:rPr>
        <w:t>)</w:t>
      </w:r>
      <w:r w:rsidRPr="00E2061E">
        <w:rPr>
          <w:b/>
        </w:rPr>
        <w:tab/>
        <w:t>НКПЧ пользуется полной (как функциональной, так и фина</w:t>
      </w:r>
      <w:r w:rsidRPr="00E2061E">
        <w:rPr>
          <w:b/>
        </w:rPr>
        <w:t>н</w:t>
      </w:r>
      <w:r w:rsidRPr="00E2061E">
        <w:rPr>
          <w:b/>
        </w:rPr>
        <w:t>совой) независимостью по отношению к правительству в соответствии с Парижскими принципами, среди прочего, в отношении объема своих по</w:t>
      </w:r>
      <w:r w:rsidRPr="00E2061E">
        <w:rPr>
          <w:b/>
        </w:rPr>
        <w:t>л</w:t>
      </w:r>
      <w:r w:rsidRPr="00E2061E">
        <w:rPr>
          <w:b/>
        </w:rPr>
        <w:t xml:space="preserve">номочий;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c</w:t>
      </w:r>
      <w:r w:rsidRPr="00E2061E">
        <w:rPr>
          <w:b/>
          <w:bCs/>
        </w:rPr>
        <w:t>)</w:t>
      </w:r>
      <w:r w:rsidRPr="00E2061E">
        <w:rPr>
          <w:b/>
        </w:rPr>
        <w:tab/>
        <w:t>национальный превентивный механизм является полностью независимым и обладает полномочиями посещать без предварительного уведомления все места, где могут оказаться лишенными свободы трудящ</w:t>
      </w:r>
      <w:r w:rsidRPr="00E2061E">
        <w:rPr>
          <w:b/>
        </w:rPr>
        <w:t>и</w:t>
      </w:r>
      <w:r w:rsidRPr="00E2061E">
        <w:rPr>
          <w:b/>
        </w:rPr>
        <w:t xml:space="preserve">еся-мигранты и члены их семей, в том числе транзитные зоны аэропортов;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d</w:t>
      </w:r>
      <w:r w:rsidRPr="00E2061E">
        <w:rPr>
          <w:b/>
          <w:bCs/>
        </w:rPr>
        <w:t>)</w:t>
      </w:r>
      <w:r w:rsidRPr="00E2061E">
        <w:rPr>
          <w:b/>
        </w:rPr>
        <w:tab/>
        <w:t>НКПЧ обладает полномочиями проводить проверку всех адм</w:t>
      </w:r>
      <w:r w:rsidRPr="00E2061E">
        <w:rPr>
          <w:b/>
        </w:rPr>
        <w:t>и</w:t>
      </w:r>
      <w:r w:rsidRPr="00E2061E">
        <w:rPr>
          <w:b/>
        </w:rPr>
        <w:t xml:space="preserve">нистративных решений, касающихся миграции, включая задержание и лишение свободы, и решений по статусу проживания и по высылке из страны; а также обладает полномочиями принимать жалобы касательно </w:t>
      </w:r>
      <w:r w:rsidRPr="00E2061E">
        <w:rPr>
          <w:b/>
        </w:rPr>
        <w:lastRenderedPageBreak/>
        <w:t>нарушений прав гондурасских трудящихся-мигрантов за рубежом, оказ</w:t>
      </w:r>
      <w:r w:rsidRPr="00E2061E">
        <w:rPr>
          <w:b/>
        </w:rPr>
        <w:t>ы</w:t>
      </w:r>
      <w:r w:rsidRPr="00E2061E">
        <w:rPr>
          <w:b/>
        </w:rPr>
        <w:t>вать правовую помощь как прямым, так и косвенным (членам семей) жертвам и принимать административные и/или юридические меры с ц</w:t>
      </w:r>
      <w:r w:rsidRPr="00E2061E">
        <w:rPr>
          <w:b/>
        </w:rPr>
        <w:t>е</w:t>
      </w:r>
      <w:r w:rsidRPr="00E2061E">
        <w:rPr>
          <w:b/>
        </w:rPr>
        <w:t>лью пресекать, предотвращать или устранять упомянутые нарушения, о</w:t>
      </w:r>
      <w:r w:rsidRPr="00E2061E">
        <w:rPr>
          <w:b/>
        </w:rPr>
        <w:t>б</w:t>
      </w:r>
      <w:r w:rsidRPr="00E2061E">
        <w:rPr>
          <w:b/>
        </w:rPr>
        <w:t xml:space="preserve">ращаясь в компетентные национальные или иностранные органы власти. 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Подготовка по вопросам, касающимся Конвенции, и распространение информации о ней</w:t>
      </w:r>
    </w:p>
    <w:p w:rsidR="004308FD" w:rsidRPr="004308FD" w:rsidRDefault="004308FD" w:rsidP="004308FD">
      <w:pPr>
        <w:pStyle w:val="SingleTxtGR"/>
      </w:pPr>
      <w:r w:rsidRPr="004308FD">
        <w:t>22.</w:t>
      </w:r>
      <w:r w:rsidRPr="004308FD">
        <w:tab/>
        <w:t>Комитет принимает к сведению представленную государством-участником информацию о программах по популяризации Конвенции и распр</w:t>
      </w:r>
      <w:r w:rsidRPr="004308FD">
        <w:t>о</w:t>
      </w:r>
      <w:r w:rsidRPr="004308FD">
        <w:t>странению информации о ней среди граждан, должностных лиц и госуда</w:t>
      </w:r>
      <w:r w:rsidRPr="004308FD">
        <w:t>р</w:t>
      </w:r>
      <w:r w:rsidRPr="004308FD">
        <w:t>ственных служащих, а также среди сотрудников неправительственных орган</w:t>
      </w:r>
      <w:r w:rsidRPr="004308FD">
        <w:t>и</w:t>
      </w:r>
      <w:r w:rsidRPr="004308FD">
        <w:t>заций и работников частных предприятий. Комитет также отмечает предприн</w:t>
      </w:r>
      <w:r w:rsidRPr="004308FD">
        <w:t>и</w:t>
      </w:r>
      <w:r w:rsidRPr="004308FD">
        <w:t>маемые Департаментом трудовой миграции при Министерстве труда и соц</w:t>
      </w:r>
      <w:r w:rsidRPr="004308FD">
        <w:t>и</w:t>
      </w:r>
      <w:r w:rsidRPr="004308FD">
        <w:t>ального обеспечения усилия по продвижению Декрета-закона № 110 (Закон о</w:t>
      </w:r>
      <w:r w:rsidR="005D1F1F">
        <w:t> </w:t>
      </w:r>
      <w:r w:rsidRPr="004308FD">
        <w:t xml:space="preserve">разрешении на работу). Тем не </w:t>
      </w:r>
      <w:proofErr w:type="gramStart"/>
      <w:r w:rsidRPr="004308FD">
        <w:t>менее</w:t>
      </w:r>
      <w:proofErr w:type="gramEnd"/>
      <w:r w:rsidRPr="004308FD">
        <w:t xml:space="preserve"> Комитет обеспокоен отсутствием у тр</w:t>
      </w:r>
      <w:r w:rsidRPr="004308FD">
        <w:t>у</w:t>
      </w:r>
      <w:r w:rsidRPr="004308FD">
        <w:t>дящихся-мигрантов и членов их семей доступа к информации о правах, име</w:t>
      </w:r>
      <w:r w:rsidRPr="004308FD">
        <w:t>ю</w:t>
      </w:r>
      <w:r w:rsidRPr="004308FD">
        <w:t xml:space="preserve">щихся у них в соответствии с Конвенцией. </w:t>
      </w:r>
    </w:p>
    <w:p w:rsidR="004308FD" w:rsidRPr="004308FD" w:rsidRDefault="004308FD" w:rsidP="004308FD">
      <w:pPr>
        <w:pStyle w:val="SingleTxtGR"/>
      </w:pPr>
      <w:r w:rsidRPr="004308FD">
        <w:t>23.</w:t>
      </w:r>
      <w:r w:rsidRPr="004308FD">
        <w:tab/>
      </w:r>
      <w:r w:rsidRPr="004308FD">
        <w:rPr>
          <w:b/>
        </w:rPr>
        <w:t>Комитет рекомендует государству-участнику разработать провод</w:t>
      </w:r>
      <w:r w:rsidRPr="004308FD">
        <w:rPr>
          <w:b/>
        </w:rPr>
        <w:t>и</w:t>
      </w:r>
      <w:r w:rsidRPr="004308FD">
        <w:rPr>
          <w:b/>
        </w:rPr>
        <w:t>мые на непрерывной основе образовательные программы и программы профессиональной подготовки по вопросам содержания Конвенции. Ком</w:t>
      </w:r>
      <w:r w:rsidRPr="004308FD">
        <w:rPr>
          <w:b/>
        </w:rPr>
        <w:t>и</w:t>
      </w:r>
      <w:r w:rsidRPr="004308FD">
        <w:rPr>
          <w:b/>
        </w:rPr>
        <w:t>тет также рекомендует охватить подготовкой всех должностных лиц, кот</w:t>
      </w:r>
      <w:r w:rsidRPr="004308FD">
        <w:rPr>
          <w:b/>
        </w:rPr>
        <w:t>о</w:t>
      </w:r>
      <w:r w:rsidRPr="004308FD">
        <w:rPr>
          <w:b/>
        </w:rPr>
        <w:t>рые в силу своих функциональных обязанностей занимаются вопросами миграции, в том числе на местном уровне. Комитет</w:t>
      </w:r>
      <w:r w:rsidR="00346AAC">
        <w:rPr>
          <w:b/>
        </w:rPr>
        <w:t xml:space="preserve"> призывает государство-участник</w:t>
      </w:r>
      <w:r w:rsidRPr="004308FD">
        <w:rPr>
          <w:b/>
        </w:rPr>
        <w:t xml:space="preserve"> гарантировать трудящимся-мигрантам и членам их семей во</w:t>
      </w:r>
      <w:r w:rsidRPr="004308FD">
        <w:rPr>
          <w:b/>
        </w:rPr>
        <w:t>з</w:t>
      </w:r>
      <w:r w:rsidRPr="004308FD">
        <w:rPr>
          <w:b/>
        </w:rPr>
        <w:t>можность иметь доступ к информации о правах, имеющихся у них в соо</w:t>
      </w:r>
      <w:r w:rsidRPr="004308FD">
        <w:rPr>
          <w:b/>
        </w:rPr>
        <w:t>т</w:t>
      </w:r>
      <w:r w:rsidRPr="004308FD">
        <w:rPr>
          <w:b/>
        </w:rPr>
        <w:t>ветствии с Конвенцией, а также сотрудничать с организациями гражда</w:t>
      </w:r>
      <w:r w:rsidRPr="004308FD">
        <w:rPr>
          <w:b/>
        </w:rPr>
        <w:t>н</w:t>
      </w:r>
      <w:r w:rsidRPr="004308FD">
        <w:rPr>
          <w:b/>
        </w:rPr>
        <w:t xml:space="preserve">ского общества в деле распространения информации и пропаганды </w:t>
      </w:r>
      <w:proofErr w:type="gramStart"/>
      <w:r w:rsidRPr="004308FD">
        <w:rPr>
          <w:b/>
        </w:rPr>
        <w:t>Ко</w:t>
      </w:r>
      <w:r w:rsidRPr="004308FD">
        <w:rPr>
          <w:b/>
        </w:rPr>
        <w:t>н</w:t>
      </w:r>
      <w:r w:rsidRPr="004308FD">
        <w:rPr>
          <w:b/>
        </w:rPr>
        <w:t>венции</w:t>
      </w:r>
      <w:proofErr w:type="gramEnd"/>
      <w:r w:rsidRPr="004308FD">
        <w:rPr>
          <w:b/>
        </w:rPr>
        <w:t xml:space="preserve"> как в государстве-участнике, так и в тех странах транзита и стр</w:t>
      </w:r>
      <w:r w:rsidRPr="004308FD">
        <w:rPr>
          <w:b/>
        </w:rPr>
        <w:t>а</w:t>
      </w:r>
      <w:r w:rsidRPr="004308FD">
        <w:rPr>
          <w:b/>
        </w:rPr>
        <w:t>нах назначения, где находятся гондурасские трудящиеся-мигранты и чл</w:t>
      </w:r>
      <w:r w:rsidRPr="004308FD">
        <w:rPr>
          <w:b/>
        </w:rPr>
        <w:t>е</w:t>
      </w:r>
      <w:r w:rsidRPr="004308FD">
        <w:rPr>
          <w:b/>
        </w:rPr>
        <w:t>ны их семей.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 xml:space="preserve">Участие гражданского общества </w:t>
      </w:r>
    </w:p>
    <w:p w:rsidR="004308FD" w:rsidRPr="004308FD" w:rsidRDefault="004308FD" w:rsidP="004308FD">
      <w:pPr>
        <w:pStyle w:val="SingleTxtGR"/>
      </w:pPr>
      <w:r w:rsidRPr="004308FD">
        <w:t>24.</w:t>
      </w:r>
      <w:r w:rsidRPr="004308FD">
        <w:tab/>
        <w:t>Комитет принимает к сведению представленную государством-участником информацию о проведении в ходе подготовки его доклада межв</w:t>
      </w:r>
      <w:r w:rsidRPr="004308FD">
        <w:t>е</w:t>
      </w:r>
      <w:r w:rsidRPr="004308FD">
        <w:t xml:space="preserve">домственных консультаций. Комитет также принимает к сведению соглашения, достигнутые с организациями гражданского общества, особенно в отношении детей-мигрантов. Тем не </w:t>
      </w:r>
      <w:proofErr w:type="gramStart"/>
      <w:r w:rsidRPr="004308FD">
        <w:t>менее</w:t>
      </w:r>
      <w:proofErr w:type="gramEnd"/>
      <w:r w:rsidRPr="004308FD">
        <w:t xml:space="preserve"> Комитет с сожалением отмечает отсутствие м</w:t>
      </w:r>
      <w:r w:rsidRPr="004308FD">
        <w:t>е</w:t>
      </w:r>
      <w:r w:rsidRPr="004308FD">
        <w:t>ханизмов, которые гарантировали бы участие гражданского общества и пре</w:t>
      </w:r>
      <w:r w:rsidRPr="004308FD">
        <w:t>д</w:t>
      </w:r>
      <w:r w:rsidRPr="004308FD">
        <w:t>ставителей ключевых организаций и учреждений, занимающихся миграцио</w:t>
      </w:r>
      <w:r w:rsidRPr="004308FD">
        <w:t>н</w:t>
      </w:r>
      <w:r w:rsidRPr="004308FD">
        <w:t>ной тематикой, в разработке и осуществлении мер миграционной политики, мер политики по защите мигрантов за границей и мер политики по устранению причин миграции. Комитет также принимает к сведению принятие Закона о з</w:t>
      </w:r>
      <w:r w:rsidRPr="004308FD">
        <w:t>а</w:t>
      </w:r>
      <w:r w:rsidRPr="004308FD">
        <w:t>щите правозащитников, журналистов, общественных деятелей и работников с</w:t>
      </w:r>
      <w:r w:rsidRPr="004308FD">
        <w:t>у</w:t>
      </w:r>
      <w:r w:rsidRPr="004308FD">
        <w:t xml:space="preserve">дебной системы (2015 год) и его Регламента (2016 год). Тем не </w:t>
      </w:r>
      <w:proofErr w:type="gramStart"/>
      <w:r w:rsidRPr="004308FD">
        <w:t>менее</w:t>
      </w:r>
      <w:proofErr w:type="gramEnd"/>
      <w:r w:rsidRPr="004308FD">
        <w:t xml:space="preserve"> Комитет выражает свою глубокую обеспокоенность в связи с полученной информацией о том, что в Гондурасе правозащитники становятся мишенью для актов нас</w:t>
      </w:r>
      <w:r w:rsidRPr="004308FD">
        <w:t>и</w:t>
      </w:r>
      <w:r w:rsidRPr="004308FD">
        <w:t>лия, преследований и угроз убийством. Комитет обеспокоен тем, что ряд орг</w:t>
      </w:r>
      <w:r w:rsidRPr="004308FD">
        <w:t>а</w:t>
      </w:r>
      <w:r w:rsidRPr="004308FD">
        <w:t>низаций гражданского общества, пропагандирующих права человека в госуда</w:t>
      </w:r>
      <w:r w:rsidRPr="004308FD">
        <w:t>р</w:t>
      </w:r>
      <w:r w:rsidRPr="004308FD">
        <w:t>стве-участнике, по-видимому, боятся оказывать помощь трудящимся-мигрантам, не имеющим документов, опасаясь быть обвиненными в незако</w:t>
      </w:r>
      <w:r w:rsidRPr="004308FD">
        <w:t>н</w:t>
      </w:r>
      <w:r w:rsidRPr="004308FD">
        <w:lastRenderedPageBreak/>
        <w:t xml:space="preserve">ном ввозе мигрантов, и имеют ограниченный доступ к центрам содержания под стражей. 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25.</w:t>
      </w:r>
      <w:r w:rsidRPr="004308FD">
        <w:tab/>
      </w:r>
      <w:r w:rsidRPr="004308FD">
        <w:rPr>
          <w:b/>
        </w:rPr>
        <w:t>Комитет призывает государство-участник укреплять механизмы уч</w:t>
      </w:r>
      <w:r w:rsidRPr="004308FD">
        <w:rPr>
          <w:b/>
        </w:rPr>
        <w:t>а</w:t>
      </w:r>
      <w:r w:rsidRPr="004308FD">
        <w:rPr>
          <w:b/>
        </w:rPr>
        <w:t>стия гражданского общества в процессе подготовки докладов Комитету, а также в последующей деятельности по выполнению настоящих рекоме</w:t>
      </w:r>
      <w:r w:rsidRPr="004308FD">
        <w:rPr>
          <w:b/>
        </w:rPr>
        <w:t>н</w:t>
      </w:r>
      <w:r w:rsidRPr="004308FD">
        <w:rPr>
          <w:b/>
        </w:rPr>
        <w:t>даций, обращая внимание на Руководящие принципы по борьбе с запуг</w:t>
      </w:r>
      <w:r w:rsidRPr="004308FD">
        <w:rPr>
          <w:b/>
        </w:rPr>
        <w:t>и</w:t>
      </w:r>
      <w:r w:rsidRPr="004308FD">
        <w:rPr>
          <w:b/>
        </w:rPr>
        <w:t>ванием и репрессиями (Руководящие принципы Сан-Хосе). Комитет также рекомендует государству-участнику: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a</w:t>
      </w:r>
      <w:r w:rsidRPr="00E2061E">
        <w:rPr>
          <w:b/>
          <w:bCs/>
        </w:rPr>
        <w:t>)</w:t>
      </w:r>
      <w:r w:rsidRPr="00E2061E">
        <w:rPr>
          <w:b/>
        </w:rPr>
        <w:tab/>
        <w:t>всячески содействовать работе организаций гражданского о</w:t>
      </w:r>
      <w:r w:rsidRPr="00E2061E">
        <w:rPr>
          <w:b/>
        </w:rPr>
        <w:t>б</w:t>
      </w:r>
      <w:r w:rsidRPr="00E2061E">
        <w:rPr>
          <w:b/>
        </w:rPr>
        <w:t>щества с трудящимися-мигрантами, причем вне зависимости от того, им</w:t>
      </w:r>
      <w:r w:rsidRPr="00E2061E">
        <w:rPr>
          <w:b/>
        </w:rPr>
        <w:t>е</w:t>
      </w:r>
      <w:r w:rsidRPr="00E2061E">
        <w:rPr>
          <w:b/>
        </w:rPr>
        <w:t>ют ли они постоянный или неурегулированный статус, когда речь идет об оказании гуманитарной помощи, защите прав и социальном обеспечении трудящихся-мигрантов и членов их семей в рамках Конвенции, а также поддерживать действенную связь между государством-участником и гра</w:t>
      </w:r>
      <w:r w:rsidRPr="00E2061E">
        <w:rPr>
          <w:b/>
        </w:rPr>
        <w:t>ж</w:t>
      </w:r>
      <w:r w:rsidRPr="00E2061E">
        <w:rPr>
          <w:b/>
        </w:rPr>
        <w:t xml:space="preserve">данским обществом в целях улучшения их деятельности по защите прав человека; </w:t>
      </w:r>
    </w:p>
    <w:p w:rsidR="004308FD" w:rsidRPr="004308FD" w:rsidRDefault="004308FD" w:rsidP="004308FD">
      <w:pPr>
        <w:pStyle w:val="SingleTxtGR"/>
      </w:pPr>
      <w:r w:rsidRPr="00E2061E">
        <w:rPr>
          <w:b/>
        </w:rPr>
        <w:tab/>
      </w:r>
      <w:r w:rsidRPr="00E2061E">
        <w:rPr>
          <w:b/>
          <w:bCs/>
          <w:lang w:val="es-ES"/>
        </w:rPr>
        <w:t>b</w:t>
      </w:r>
      <w:r w:rsidRPr="00E2061E">
        <w:rPr>
          <w:b/>
          <w:bCs/>
        </w:rPr>
        <w:t>)</w:t>
      </w:r>
      <w:r w:rsidRPr="00E2061E">
        <w:rPr>
          <w:b/>
        </w:rPr>
        <w:tab/>
        <w:t>систематически привлекать организации гражданского общ</w:t>
      </w:r>
      <w:r w:rsidRPr="00E2061E">
        <w:rPr>
          <w:b/>
        </w:rPr>
        <w:t>е</w:t>
      </w:r>
      <w:r w:rsidRPr="00E2061E">
        <w:rPr>
          <w:b/>
        </w:rPr>
        <w:t xml:space="preserve">ства, включая организации гондурасцев за границей, к деятельности по </w:t>
      </w:r>
      <w:r w:rsidRPr="004308FD">
        <w:rPr>
          <w:b/>
        </w:rPr>
        <w:t>применению Конвенции и осуществлению миграционных, трудовых и пр</w:t>
      </w:r>
      <w:r w:rsidRPr="004308FD">
        <w:rPr>
          <w:b/>
        </w:rPr>
        <w:t>о</w:t>
      </w:r>
      <w:r w:rsidRPr="004308FD">
        <w:rPr>
          <w:b/>
        </w:rPr>
        <w:t>чих мер политики, связанных с Конвенцией. Кроме того, Комитет напом</w:t>
      </w:r>
      <w:r w:rsidRPr="004308FD">
        <w:rPr>
          <w:b/>
        </w:rPr>
        <w:t>и</w:t>
      </w:r>
      <w:r w:rsidRPr="004308FD">
        <w:rPr>
          <w:b/>
        </w:rPr>
        <w:t>нает государству-участнику о том, что правозащитники нуждаются в ос</w:t>
      </w:r>
      <w:r w:rsidRPr="004308FD">
        <w:rPr>
          <w:b/>
        </w:rPr>
        <w:t>о</w:t>
      </w:r>
      <w:r w:rsidRPr="004308FD">
        <w:rPr>
          <w:b/>
        </w:rPr>
        <w:t xml:space="preserve">бой защите, поскольку их деятельность лежит в основе поощрения прав человека всех людей, включая трудящихся-мигрантов и членов их семей. </w:t>
      </w:r>
      <w:proofErr w:type="gramStart"/>
      <w:r w:rsidRPr="004308FD">
        <w:rPr>
          <w:b/>
        </w:rPr>
        <w:t>Именно поэтому Комитет настоятельно рекомендует государству-участнику обеспечить полную юридическую силу Закона о защите правозащитников, журналистов, общественных деятелей и работников судебной системы и его Регламента путем принятия незамедлительных мер для того, чтобы журналисты, правозащитники и все организации гражданского общества могли пользоваться свои правом на свободу мнений и их свободное выр</w:t>
      </w:r>
      <w:r w:rsidRPr="004308FD">
        <w:rPr>
          <w:b/>
        </w:rPr>
        <w:t>а</w:t>
      </w:r>
      <w:r w:rsidRPr="004308FD">
        <w:rPr>
          <w:b/>
        </w:rPr>
        <w:t>жение, не опасаясь угроз и преследований, а также вести любую другую д</w:t>
      </w:r>
      <w:r w:rsidRPr="004308FD">
        <w:rPr>
          <w:b/>
        </w:rPr>
        <w:t>е</w:t>
      </w:r>
      <w:r w:rsidRPr="004308FD">
        <w:rPr>
          <w:b/>
        </w:rPr>
        <w:t>ятельность</w:t>
      </w:r>
      <w:proofErr w:type="gramEnd"/>
      <w:r w:rsidRPr="004308FD">
        <w:rPr>
          <w:b/>
        </w:rPr>
        <w:t xml:space="preserve"> по поощрению и защите прав человека. Комитет призывает государство-участника внимательно следить за тем, чтобы заявленные случаи запугивания и преследования в отношении правозащитников и представителей гражданского общества расследовались безотлагательно и независимо, чтобы им реально гарантировались жизнь и физическая неприкосновенность и чтобы виновные в таких нарушениях привлек</w:t>
      </w:r>
      <w:r w:rsidRPr="004308FD">
        <w:rPr>
          <w:b/>
        </w:rPr>
        <w:t>а</w:t>
      </w:r>
      <w:r w:rsidRPr="004308FD">
        <w:rPr>
          <w:b/>
        </w:rPr>
        <w:t>лись к ответственности.</w:t>
      </w:r>
      <w:r w:rsidRPr="004308FD">
        <w:t xml:space="preserve"> </w:t>
      </w:r>
    </w:p>
    <w:p w:rsidR="004308FD" w:rsidRPr="004308FD" w:rsidRDefault="004308FD" w:rsidP="00E2061E">
      <w:pPr>
        <w:pStyle w:val="H23GR"/>
      </w:pPr>
      <w:r w:rsidRPr="004308FD">
        <w:tab/>
        <w:t>2.</w:t>
      </w:r>
      <w:r w:rsidRPr="004308FD">
        <w:tab/>
        <w:t>Общие принципы (статьи 7 и 83)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Недискриминация</w:t>
      </w:r>
    </w:p>
    <w:p w:rsidR="004308FD" w:rsidRPr="004308FD" w:rsidRDefault="004308FD" w:rsidP="004308FD">
      <w:pPr>
        <w:pStyle w:val="SingleTxtGR"/>
      </w:pPr>
      <w:r w:rsidRPr="004308FD">
        <w:t>26.</w:t>
      </w:r>
      <w:r w:rsidRPr="004308FD">
        <w:tab/>
        <w:t>Комитет принимает к сведению меры, принимаемые для предотвращения дискриминации. Однако Комитет обеспокоен тем, что национальное законод</w:t>
      </w:r>
      <w:r w:rsidRPr="004308FD">
        <w:t>а</w:t>
      </w:r>
      <w:r w:rsidRPr="004308FD">
        <w:t>тельство, касающееся миграции, не содержит ясного и конкретного положения, запрещающего дискриминацию по гендерному признаку, и не предусматривает особую защиту женщин-мигрантов. Кроме того, Комитет обеспокоен наличием в Законе о миграции и иностранных гражданах и его Регламенте дискримин</w:t>
      </w:r>
      <w:r w:rsidRPr="004308FD">
        <w:t>а</w:t>
      </w:r>
      <w:r w:rsidRPr="004308FD">
        <w:t xml:space="preserve">ционных оговорок, которые ограничивают въезд на территорию государства-участника лиц, практикующих колдовство или занимающихся </w:t>
      </w:r>
      <w:proofErr w:type="gramStart"/>
      <w:r w:rsidRPr="004308FD">
        <w:t>попрошайнич</w:t>
      </w:r>
      <w:r w:rsidRPr="004308FD">
        <w:t>е</w:t>
      </w:r>
      <w:r w:rsidRPr="004308FD">
        <w:t>ством</w:t>
      </w:r>
      <w:proofErr w:type="gramEnd"/>
      <w:r w:rsidRPr="004308FD">
        <w:t xml:space="preserve">, и ограничениями на въезд по признаку инвалидности. </w:t>
      </w:r>
    </w:p>
    <w:p w:rsidR="004308FD" w:rsidRPr="004308FD" w:rsidRDefault="004308FD" w:rsidP="004308FD">
      <w:pPr>
        <w:pStyle w:val="SingleTxtGR"/>
      </w:pPr>
      <w:r w:rsidRPr="004308FD">
        <w:lastRenderedPageBreak/>
        <w:t>27.</w:t>
      </w:r>
      <w:r w:rsidRPr="004308FD">
        <w:tab/>
      </w:r>
      <w:proofErr w:type="gramStart"/>
      <w:r w:rsidRPr="004308FD">
        <w:rPr>
          <w:b/>
        </w:rPr>
        <w:t>Комитет рекомендует государству-участнику активизировать усилия к тому, чтобы все трудящиеся-мигранты и члены их семей, которые нах</w:t>
      </w:r>
      <w:r w:rsidRPr="004308FD">
        <w:rPr>
          <w:b/>
        </w:rPr>
        <w:t>о</w:t>
      </w:r>
      <w:r w:rsidRPr="004308FD">
        <w:rPr>
          <w:b/>
        </w:rPr>
        <w:t>дятся на его территории или подпадают под его юрисдикцию, пользовались признанными в Конвенции правами без какой бы то ни было дискримин</w:t>
      </w:r>
      <w:r w:rsidRPr="004308FD">
        <w:rPr>
          <w:b/>
        </w:rPr>
        <w:t>а</w:t>
      </w:r>
      <w:r w:rsidRPr="004308FD">
        <w:rPr>
          <w:b/>
        </w:rPr>
        <w:t>ции, как гласит статья 7, и повышать осведомленность местных органов власти, должностных лиц, занимающихся вопросами миграции, и общ</w:t>
      </w:r>
      <w:r w:rsidRPr="004308FD">
        <w:rPr>
          <w:b/>
        </w:rPr>
        <w:t>е</w:t>
      </w:r>
      <w:r w:rsidRPr="004308FD">
        <w:rPr>
          <w:b/>
        </w:rPr>
        <w:t>ственности о правах всех трудящихся-мигрантов и членов их</w:t>
      </w:r>
      <w:proofErr w:type="gramEnd"/>
      <w:r w:rsidRPr="004308FD">
        <w:rPr>
          <w:b/>
        </w:rPr>
        <w:t xml:space="preserve"> семей, а та</w:t>
      </w:r>
      <w:r w:rsidRPr="004308FD">
        <w:rPr>
          <w:b/>
        </w:rPr>
        <w:t>к</w:t>
      </w:r>
      <w:r w:rsidRPr="004308FD">
        <w:rPr>
          <w:b/>
        </w:rPr>
        <w:t>же о значимости ликвидации любых форм дискриминации в отношении трудящихся-мигрантов и членов их семей. В частности, Комитет рекоме</w:t>
      </w:r>
      <w:r w:rsidRPr="004308FD">
        <w:rPr>
          <w:b/>
        </w:rPr>
        <w:t>н</w:t>
      </w:r>
      <w:r w:rsidRPr="004308FD">
        <w:rPr>
          <w:b/>
        </w:rPr>
        <w:t>дует государству-участнику обеспечить гендерный подход в нормативно-правовых актах, касающихся миграции, труда и смежных областей. Пре</w:t>
      </w:r>
      <w:r w:rsidRPr="004308FD">
        <w:rPr>
          <w:b/>
        </w:rPr>
        <w:t>д</w:t>
      </w:r>
      <w:r w:rsidRPr="004308FD">
        <w:rPr>
          <w:b/>
        </w:rPr>
        <w:t xml:space="preserve">лагается изъять из миграционного </w:t>
      </w:r>
      <w:proofErr w:type="gramStart"/>
      <w:r w:rsidRPr="004308FD">
        <w:rPr>
          <w:b/>
        </w:rPr>
        <w:t>законодательства</w:t>
      </w:r>
      <w:proofErr w:type="gramEnd"/>
      <w:r w:rsidRPr="004308FD">
        <w:rPr>
          <w:b/>
        </w:rPr>
        <w:t xml:space="preserve"> какие бы то ни было дискриминационные оговорки и, наоборот, включить ясное запрещение дискриминации по гендерному признаку в отношении женщин-мигрантов и лиц из числа ЛГБТИ (лесбиянок, геев, бисексуалов, трансгендеров и и</w:t>
      </w:r>
      <w:r w:rsidRPr="004308FD">
        <w:rPr>
          <w:b/>
        </w:rPr>
        <w:t>н</w:t>
      </w:r>
      <w:r w:rsidRPr="004308FD">
        <w:rPr>
          <w:b/>
        </w:rPr>
        <w:t>терсексуалов), а также по признаку этнического происхождения, инвали</w:t>
      </w:r>
      <w:r w:rsidRPr="004308FD">
        <w:rPr>
          <w:b/>
        </w:rPr>
        <w:t>д</w:t>
      </w:r>
      <w:r w:rsidRPr="004308FD">
        <w:rPr>
          <w:b/>
        </w:rPr>
        <w:t>ности, гражданства, миграционного статуса, социально-экономического положения и по другим мотивам.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 xml:space="preserve">Право на эффективное средство правовой защиты </w:t>
      </w:r>
    </w:p>
    <w:p w:rsidR="004308FD" w:rsidRPr="004308FD" w:rsidRDefault="004308FD" w:rsidP="004308FD">
      <w:pPr>
        <w:pStyle w:val="SingleTxtGR"/>
      </w:pPr>
      <w:r w:rsidRPr="004308FD">
        <w:t>28.</w:t>
      </w:r>
      <w:r w:rsidRPr="004308FD">
        <w:tab/>
        <w:t>Комитет принимает к сведению возможности доступа к правосудию по линии НКПЧ и через бесплатные юридические услуги, предоставляемые ун</w:t>
      </w:r>
      <w:r w:rsidRPr="004308FD">
        <w:t>и</w:t>
      </w:r>
      <w:r w:rsidRPr="004308FD">
        <w:t xml:space="preserve">верситетскими учреждениями. </w:t>
      </w:r>
      <w:proofErr w:type="gramStart"/>
      <w:r w:rsidRPr="004308FD">
        <w:t xml:space="preserve">Однако Комитет выражает обеспокоенность тем, что трудящиеся-мигранты независимо </w:t>
      </w:r>
      <w:r w:rsidR="00346AAC">
        <w:t>от своего миграционного статуса</w:t>
      </w:r>
      <w:r w:rsidRPr="004308FD">
        <w:t xml:space="preserve"> имеют ограниченный доступ к правосудию, что обусловлено как отсутствием надл</w:t>
      </w:r>
      <w:r w:rsidRPr="004308FD">
        <w:t>е</w:t>
      </w:r>
      <w:r w:rsidRPr="004308FD">
        <w:t>жащих и эффективных механизмов, особенно в случаях задержания или высы</w:t>
      </w:r>
      <w:r w:rsidRPr="004308FD">
        <w:t>л</w:t>
      </w:r>
      <w:r w:rsidRPr="004308FD">
        <w:t>ки мигрантов, так и неосведомленностью последних об имеющихся в их расп</w:t>
      </w:r>
      <w:r w:rsidRPr="004308FD">
        <w:t>о</w:t>
      </w:r>
      <w:r w:rsidRPr="004308FD">
        <w:t>ряжении административных и судебных средствах для подачи жалоб и эффе</w:t>
      </w:r>
      <w:r w:rsidRPr="004308FD">
        <w:t>к</w:t>
      </w:r>
      <w:r w:rsidRPr="004308FD">
        <w:t>тивного восстановления прав, причем это касается как трудящихся-мигрантов, находящихся в государстве-участнике</w:t>
      </w:r>
      <w:proofErr w:type="gramEnd"/>
      <w:r w:rsidRPr="004308FD">
        <w:t>, так и гондурасских трудящихся-мигрантов за границей, либо тех, кто возвратился из стран транзита или назн</w:t>
      </w:r>
      <w:r w:rsidRPr="004308FD">
        <w:t>а</w:t>
      </w:r>
      <w:r w:rsidRPr="004308FD">
        <w:t xml:space="preserve">чения, где их права были нарушены. </w:t>
      </w:r>
      <w:proofErr w:type="gramStart"/>
      <w:r w:rsidRPr="004308FD">
        <w:t>Комитет также обеспокоен тем, что члены семей тех мигрантов, которые пропали без вести либо местонахождение кот</w:t>
      </w:r>
      <w:r w:rsidRPr="004308FD">
        <w:t>о</w:t>
      </w:r>
      <w:r w:rsidRPr="004308FD">
        <w:t>рых неизвестно, не располагают эффективным процедурным инструментарием для того, чтобы из Гондураса подать иск в Мексику или Соединенные Штаты Америки или добиться проведения полного расследования преступлений, с</w:t>
      </w:r>
      <w:r w:rsidRPr="004308FD">
        <w:t>о</w:t>
      </w:r>
      <w:r w:rsidRPr="004308FD">
        <w:t>вершенных в отношении их родственников в странах транзита, или же добиться наказания виновных и в перспективе восстановить какие-либо из</w:t>
      </w:r>
      <w:proofErr w:type="gramEnd"/>
      <w:r w:rsidRPr="004308FD">
        <w:t xml:space="preserve"> соответств</w:t>
      </w:r>
      <w:r w:rsidRPr="004308FD">
        <w:t>у</w:t>
      </w:r>
      <w:r w:rsidRPr="004308FD">
        <w:t xml:space="preserve">ющих прав. 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29.</w:t>
      </w:r>
      <w:r w:rsidRPr="004308FD">
        <w:tab/>
      </w:r>
      <w:r w:rsidRPr="004308FD">
        <w:rPr>
          <w:b/>
        </w:rPr>
        <w:t>Комитет рекомендует государству-участнику принять меры для ра</w:t>
      </w:r>
      <w:r w:rsidRPr="004308FD">
        <w:rPr>
          <w:b/>
        </w:rPr>
        <w:t>с</w:t>
      </w:r>
      <w:r w:rsidRPr="004308FD">
        <w:rPr>
          <w:b/>
        </w:rPr>
        <w:t>ширения доступа к правосудию всех трудящихся-мигрантов и членов их семей, а именно: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a</w:t>
      </w:r>
      <w:r w:rsidRPr="00E2061E">
        <w:rPr>
          <w:b/>
          <w:bCs/>
        </w:rPr>
        <w:t>)</w:t>
      </w:r>
      <w:r w:rsidRPr="00E2061E">
        <w:rPr>
          <w:b/>
        </w:rPr>
        <w:tab/>
        <w:t>разработать и ввести в действие эффективные средства прав</w:t>
      </w:r>
      <w:r w:rsidRPr="00E2061E">
        <w:rPr>
          <w:b/>
        </w:rPr>
        <w:t>о</w:t>
      </w:r>
      <w:r w:rsidRPr="00E2061E">
        <w:rPr>
          <w:b/>
        </w:rPr>
        <w:t xml:space="preserve">вой защиты как для трудящихся-мигрантов, находящихся в государстве-участнике, так и для его граждан, находящихся в странах транзита и назначения, в том числе средства правовой защиты, позволяющие членам семей предъявлять из государства-участника иски о жестоком обращении, которому подвергались трудящиеся-мигранты в других странах; </w:t>
      </w:r>
    </w:p>
    <w:p w:rsidR="004308FD" w:rsidRPr="003A3982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b</w:t>
      </w:r>
      <w:r w:rsidRPr="00E2061E">
        <w:rPr>
          <w:b/>
          <w:bCs/>
        </w:rPr>
        <w:t>)</w:t>
      </w:r>
      <w:r w:rsidRPr="00E2061E">
        <w:rPr>
          <w:b/>
        </w:rPr>
        <w:tab/>
        <w:t>развернуть информационные кампании об имеющихся админ</w:t>
      </w:r>
      <w:r w:rsidRPr="00E2061E">
        <w:rPr>
          <w:b/>
        </w:rPr>
        <w:t>и</w:t>
      </w:r>
      <w:r w:rsidRPr="00E2061E">
        <w:rPr>
          <w:b/>
        </w:rPr>
        <w:t xml:space="preserve">стративных и судебных средствах правовой защиты для подачи заявлений и получения возмещения. </w:t>
      </w:r>
    </w:p>
    <w:p w:rsidR="004308FD" w:rsidRPr="004308FD" w:rsidRDefault="004308FD" w:rsidP="00E2061E">
      <w:pPr>
        <w:pStyle w:val="H23GR"/>
      </w:pPr>
      <w:r w:rsidRPr="004308FD">
        <w:lastRenderedPageBreak/>
        <w:tab/>
        <w:t>3.</w:t>
      </w:r>
      <w:r w:rsidRPr="004308FD">
        <w:tab/>
        <w:t>Права человека всех трудящихся-мигрантов и членов их семей (статьи</w:t>
      </w:r>
      <w:r w:rsidRPr="004308FD">
        <w:rPr>
          <w:lang w:val="es-ES"/>
        </w:rPr>
        <w:t> </w:t>
      </w:r>
      <w:r w:rsidRPr="004308FD">
        <w:t>8−35)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Право на жизнь, физическую неприкосновенность и на собственность</w:t>
      </w:r>
    </w:p>
    <w:p w:rsidR="004308FD" w:rsidRPr="004308FD" w:rsidRDefault="004308FD" w:rsidP="004308FD">
      <w:pPr>
        <w:pStyle w:val="SingleTxtGR"/>
      </w:pPr>
      <w:r w:rsidRPr="004308FD">
        <w:t>30.</w:t>
      </w:r>
      <w:r w:rsidRPr="004308FD">
        <w:tab/>
        <w:t>Комитет принимает к сведению полученную информацию, где указывае</w:t>
      </w:r>
      <w:r w:rsidRPr="004308FD">
        <w:t>т</w:t>
      </w:r>
      <w:r w:rsidRPr="004308FD">
        <w:t xml:space="preserve">ся, что при продвижении по маршруту миграции на север (главным образом в Мексике) гондурасские трудящиеся-мигранты и/или члены их семей становятся жертвами различного рода преступлений, совершаемых третьими лицами или непосредственно сотрудниками миграционных служб и другими должностными лицами либо с их </w:t>
      </w:r>
      <w:proofErr w:type="gramStart"/>
      <w:r w:rsidRPr="004308FD">
        <w:t>ведома</w:t>
      </w:r>
      <w:proofErr w:type="gramEnd"/>
      <w:r w:rsidRPr="004308FD">
        <w:t>; к этим преступлениям относятся: похищения, поб</w:t>
      </w:r>
      <w:r w:rsidRPr="004308FD">
        <w:t>о</w:t>
      </w:r>
      <w:r w:rsidRPr="004308FD">
        <w:t>ры, кражи, насильственная вербовка, сексуальное насилие и другие виды ж</w:t>
      </w:r>
      <w:r w:rsidRPr="004308FD">
        <w:t>е</w:t>
      </w:r>
      <w:r w:rsidRPr="004308FD">
        <w:t>стокого обращения. Комитет обеспокоен отсутствием со стороны государства-участника статистической информации о таких случаях, равно как и отсутств</w:t>
      </w:r>
      <w:r w:rsidRPr="004308FD">
        <w:t>и</w:t>
      </w:r>
      <w:r w:rsidRPr="004308FD">
        <w:t>ем эффективных и постоянных механизмов для проявления заботы о жертвах, надлежащего информирования членов их семей и оказания помощи в доступе к правосудию и другим формам возмещения.</w:t>
      </w:r>
    </w:p>
    <w:p w:rsidR="004308FD" w:rsidRPr="004308FD" w:rsidRDefault="004308FD" w:rsidP="004308FD">
      <w:pPr>
        <w:pStyle w:val="SingleTxtGR"/>
      </w:pPr>
      <w:r w:rsidRPr="004308FD">
        <w:t>31.</w:t>
      </w:r>
      <w:r w:rsidRPr="004308FD">
        <w:tab/>
      </w:r>
      <w:r w:rsidRPr="004308FD">
        <w:rPr>
          <w:b/>
        </w:rPr>
        <w:t>Комитет рекомендует государству-участнику укреплять механизмы, призванные обеспечивать защиту гондурасских трудящихся-мигрантов и членов их семей, ставших жертвами преступлений или злоупотреблений со стороны органов власти при продвижении по маршруту миграции на с</w:t>
      </w:r>
      <w:r w:rsidRPr="004308FD">
        <w:rPr>
          <w:b/>
        </w:rPr>
        <w:t>е</w:t>
      </w:r>
      <w:r w:rsidRPr="004308FD">
        <w:rPr>
          <w:b/>
        </w:rPr>
        <w:t>вер, особенно в Мексике. В частности, Комитет рекомендует государству-участнику укреплять конкретные программы и меры, которые гарантир</w:t>
      </w:r>
      <w:r w:rsidRPr="004308FD">
        <w:rPr>
          <w:b/>
        </w:rPr>
        <w:t>о</w:t>
      </w:r>
      <w:r w:rsidRPr="004308FD">
        <w:rPr>
          <w:b/>
        </w:rPr>
        <w:t>вали бы трудящимся-мигрантам доступ к правосудию и другим формам восстановления затронутых прав, в том числе путем принятия мер по ра</w:t>
      </w:r>
      <w:r w:rsidRPr="004308FD">
        <w:rPr>
          <w:b/>
        </w:rPr>
        <w:t>с</w:t>
      </w:r>
      <w:r w:rsidRPr="004308FD">
        <w:rPr>
          <w:b/>
        </w:rPr>
        <w:t xml:space="preserve">ширению доступа к льготам, предусмотренным в принятом Мексикой </w:t>
      </w:r>
      <w:r w:rsidR="005D1F1F">
        <w:rPr>
          <w:b/>
        </w:rPr>
        <w:br/>
      </w:r>
      <w:r w:rsidRPr="004308FD">
        <w:rPr>
          <w:b/>
        </w:rPr>
        <w:t>Общем законе о жертвах</w:t>
      </w:r>
      <w:r w:rsidRPr="004308FD">
        <w:t xml:space="preserve">. </w:t>
      </w:r>
    </w:p>
    <w:p w:rsidR="004308FD" w:rsidRPr="004308FD" w:rsidRDefault="004308FD" w:rsidP="004308FD">
      <w:pPr>
        <w:pStyle w:val="SingleTxtGR"/>
      </w:pPr>
      <w:r w:rsidRPr="004308FD">
        <w:t>32.</w:t>
      </w:r>
      <w:r w:rsidRPr="004308FD">
        <w:tab/>
      </w:r>
      <w:proofErr w:type="gramStart"/>
      <w:r w:rsidRPr="004308FD">
        <w:t>Комитет с крайней обеспокоенностью принимает к сведению полученную информацию относительно возможного исчезновения в последние годы при продвижении по маршруту миграции в направлении Соединенных Штатов Америки около 480 гондурасских мигрантов, в большинстве случаев в Мексике, предположительно в результате действий организованных преступных групп, хотя, возможно, что и при участии государственных органов власти либо при их пособничестве или попустительстве.</w:t>
      </w:r>
      <w:proofErr w:type="gramEnd"/>
      <w:r w:rsidRPr="004308FD">
        <w:t xml:space="preserve"> Комитет отмечает создание правител</w:t>
      </w:r>
      <w:r w:rsidRPr="004308FD">
        <w:t>ь</w:t>
      </w:r>
      <w:r w:rsidRPr="004308FD">
        <w:t xml:space="preserve">ством Мексики таких структур, как Группа по расследованию преступлений в отношении мигрантов и Механизм внешней поддержки в вопросах поиска и расследования, которые находятся в процессе практического становления. 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33.</w:t>
      </w:r>
      <w:r w:rsidRPr="004308FD">
        <w:tab/>
      </w:r>
      <w:r w:rsidRPr="004308FD">
        <w:rPr>
          <w:b/>
        </w:rPr>
        <w:t>Комитет рекомендует государству-участнику принять соответству</w:t>
      </w:r>
      <w:r w:rsidRPr="004308FD">
        <w:rPr>
          <w:b/>
        </w:rPr>
        <w:t>ю</w:t>
      </w:r>
      <w:r w:rsidRPr="004308FD">
        <w:rPr>
          <w:b/>
        </w:rPr>
        <w:t>щие меры для того, чтобы поддержать полномасштабное внедрение комп</w:t>
      </w:r>
      <w:r w:rsidRPr="004308FD">
        <w:rPr>
          <w:b/>
        </w:rPr>
        <w:t>е</w:t>
      </w:r>
      <w:r w:rsidRPr="004308FD">
        <w:rPr>
          <w:b/>
        </w:rPr>
        <w:t>тентными органами Мексики Механизма внешней поддержки в вопросах поиска и расследования под руководством Группы по расследованию пр</w:t>
      </w:r>
      <w:r w:rsidRPr="004308FD">
        <w:rPr>
          <w:b/>
        </w:rPr>
        <w:t>е</w:t>
      </w:r>
      <w:r w:rsidRPr="004308FD">
        <w:rPr>
          <w:b/>
        </w:rPr>
        <w:t xml:space="preserve">ступлений в отношении мигрантов, и, в частности, принять следующие меры: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a</w:t>
      </w:r>
      <w:r w:rsidRPr="00E2061E">
        <w:rPr>
          <w:b/>
          <w:bCs/>
        </w:rPr>
        <w:t>)</w:t>
      </w:r>
      <w:r w:rsidRPr="00E2061E">
        <w:rPr>
          <w:b/>
        </w:rPr>
        <w:tab/>
        <w:t>осуществлять программы, направленные на обеспечение нео</w:t>
      </w:r>
      <w:r w:rsidRPr="00E2061E">
        <w:rPr>
          <w:b/>
        </w:rPr>
        <w:t>б</w:t>
      </w:r>
      <w:r w:rsidRPr="00E2061E">
        <w:rPr>
          <w:b/>
        </w:rPr>
        <w:t>ходимых ресурсов, юридической помощи, информации и обучения, с тем чтобы трудящиеся-мигранты и члены их семей могли эффективно испол</w:t>
      </w:r>
      <w:r w:rsidRPr="00E2061E">
        <w:rPr>
          <w:b/>
        </w:rPr>
        <w:t>ь</w:t>
      </w:r>
      <w:r w:rsidRPr="00E2061E">
        <w:rPr>
          <w:b/>
        </w:rPr>
        <w:t>зовать указанный Механизм и чтобы данные инициативы реализовыв</w:t>
      </w:r>
      <w:r w:rsidRPr="00E2061E">
        <w:rPr>
          <w:b/>
        </w:rPr>
        <w:t>а</w:t>
      </w:r>
      <w:r w:rsidRPr="00E2061E">
        <w:rPr>
          <w:b/>
        </w:rPr>
        <w:t>лись как на мексиканской территории (через консульства), так и на терр</w:t>
      </w:r>
      <w:r w:rsidRPr="00E2061E">
        <w:rPr>
          <w:b/>
        </w:rPr>
        <w:t>и</w:t>
      </w:r>
      <w:r w:rsidRPr="00E2061E">
        <w:rPr>
          <w:b/>
        </w:rPr>
        <w:t>тории государства-участника по линии компетентных органов;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lastRenderedPageBreak/>
        <w:tab/>
      </w:r>
      <w:r w:rsidRPr="00E2061E">
        <w:rPr>
          <w:b/>
          <w:bCs/>
          <w:lang w:val="es-ES"/>
        </w:rPr>
        <w:t>b</w:t>
      </w:r>
      <w:r w:rsidRPr="00E2061E">
        <w:rPr>
          <w:b/>
          <w:bCs/>
        </w:rPr>
        <w:t>)</w:t>
      </w:r>
      <w:r w:rsidRPr="00E2061E">
        <w:rPr>
          <w:b/>
        </w:rPr>
        <w:tab/>
        <w:t>поощрять и осуществлять все возможные действия для поиска мигрантов, местонахождение которых неизвестно, или пропавших без в</w:t>
      </w:r>
      <w:r w:rsidRPr="00E2061E">
        <w:rPr>
          <w:b/>
        </w:rPr>
        <w:t>е</w:t>
      </w:r>
      <w:r w:rsidRPr="00E2061E">
        <w:rPr>
          <w:b/>
        </w:rPr>
        <w:t>сти мигрантов;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c</w:t>
      </w:r>
      <w:r w:rsidRPr="00E2061E">
        <w:rPr>
          <w:b/>
          <w:bCs/>
        </w:rPr>
        <w:t>)</w:t>
      </w:r>
      <w:r w:rsidRPr="00E2061E">
        <w:rPr>
          <w:b/>
        </w:rPr>
        <w:tab/>
        <w:t>значительно усилить поддержку комитетов членов семей м</w:t>
      </w:r>
      <w:r w:rsidRPr="00E2061E">
        <w:rPr>
          <w:b/>
        </w:rPr>
        <w:t>и</w:t>
      </w:r>
      <w:r w:rsidRPr="00E2061E">
        <w:rPr>
          <w:b/>
        </w:rPr>
        <w:t>грантов, имеющихся в различных районах страны, учитывая важность проводимой ими работы по координации с государственными ведомствами, которым поручено защищать права человека мигрантов и членов их семей при продвижении по маршруту миграции;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d</w:t>
      </w:r>
      <w:r w:rsidRPr="00E2061E">
        <w:rPr>
          <w:b/>
          <w:bCs/>
        </w:rPr>
        <w:t>)</w:t>
      </w:r>
      <w:r w:rsidRPr="00E2061E">
        <w:rPr>
          <w:b/>
        </w:rPr>
        <w:tab/>
        <w:t>предоставить механизм для поддержания контактов и опер</w:t>
      </w:r>
      <w:r w:rsidRPr="00E2061E">
        <w:rPr>
          <w:b/>
        </w:rPr>
        <w:t>а</w:t>
      </w:r>
      <w:r w:rsidRPr="00E2061E">
        <w:rPr>
          <w:b/>
        </w:rPr>
        <w:t>тивного и эффективного уведомления членов семей пропавших без вести, умерших и/или убитых мигрантов и обеспечить возвращение на родину останков последних;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e</w:t>
      </w:r>
      <w:r w:rsidRPr="00E2061E">
        <w:rPr>
          <w:b/>
          <w:bCs/>
        </w:rPr>
        <w:t>)</w:t>
      </w:r>
      <w:r w:rsidRPr="00E2061E">
        <w:rPr>
          <w:b/>
        </w:rPr>
        <w:tab/>
        <w:t>содействовать проведению всестороннего и тщательного ра</w:t>
      </w:r>
      <w:r w:rsidRPr="00E2061E">
        <w:rPr>
          <w:b/>
        </w:rPr>
        <w:t>с</w:t>
      </w:r>
      <w:r w:rsidRPr="00E2061E">
        <w:rPr>
          <w:b/>
        </w:rPr>
        <w:t>следования вышеупомянутых деяний и назначению виновным в этих пр</w:t>
      </w:r>
      <w:r w:rsidRPr="00E2061E">
        <w:rPr>
          <w:b/>
        </w:rPr>
        <w:t>е</w:t>
      </w:r>
      <w:r w:rsidRPr="00E2061E">
        <w:rPr>
          <w:b/>
        </w:rPr>
        <w:t>ступлениях наказания, соразмерного тяжести преступления;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f</w:t>
      </w:r>
      <w:r w:rsidRPr="00E2061E">
        <w:rPr>
          <w:b/>
          <w:bCs/>
        </w:rPr>
        <w:t>)</w:t>
      </w:r>
      <w:r w:rsidRPr="00E2061E">
        <w:rPr>
          <w:b/>
        </w:rPr>
        <w:tab/>
        <w:t>содействовать созданию региональной базы данных для поиска пропавших без вести мигрантов или мигрантов, местонахождение которых неизвестно;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g</w:t>
      </w:r>
      <w:r w:rsidRPr="00E2061E">
        <w:rPr>
          <w:b/>
          <w:bCs/>
        </w:rPr>
        <w:t>)</w:t>
      </w:r>
      <w:r w:rsidRPr="00E2061E">
        <w:rPr>
          <w:b/>
        </w:rPr>
        <w:tab/>
        <w:t>принять конкретные меры для всеобъемлющей защиты прав детей тех трудящихся-мигрантов, которые пропали без вести или были убиты при продвижении по маршруту миграции;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h</w:t>
      </w:r>
      <w:r w:rsidRPr="00E2061E">
        <w:rPr>
          <w:b/>
          <w:bCs/>
        </w:rPr>
        <w:t>)</w:t>
      </w:r>
      <w:r w:rsidRPr="00E2061E">
        <w:rPr>
          <w:b/>
        </w:rPr>
        <w:tab/>
        <w:t xml:space="preserve">гарантировать членам семей мигрантов, ставших жертвами исчезновения, право на справедливый суд (в стране происхождения и/или назначения), а также право знать правду о судьбе члена их семьи и право на адекватное возмещение. 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Эксплуатация труда и другие формы жестокого обращения</w:t>
      </w:r>
    </w:p>
    <w:p w:rsidR="004308FD" w:rsidRPr="004308FD" w:rsidRDefault="004308FD" w:rsidP="004308FD">
      <w:pPr>
        <w:pStyle w:val="SingleTxtGR"/>
      </w:pPr>
      <w:r w:rsidRPr="004308FD">
        <w:t>34.</w:t>
      </w:r>
      <w:r w:rsidRPr="004308FD">
        <w:tab/>
        <w:t xml:space="preserve">Комитет обеспокоен недостаточным прогрессом государства-участника в деле сокращения масштабов детского труда. </w:t>
      </w:r>
      <w:proofErr w:type="gramStart"/>
      <w:r w:rsidRPr="004308FD">
        <w:t>Комитет также обеспокоен тем фактом, что многие гондурасские трудящиеся-мигранты, в том числе несопр</w:t>
      </w:r>
      <w:r w:rsidRPr="004308FD">
        <w:t>о</w:t>
      </w:r>
      <w:r w:rsidRPr="004308FD">
        <w:t>вождаемые дети, будь то в странах транзита или странах назначения, заняты на неофициальной работе – главным образом на кофейных плантациях и в рыб</w:t>
      </w:r>
      <w:r w:rsidRPr="004308FD">
        <w:t>о</w:t>
      </w:r>
      <w:r w:rsidRPr="004308FD">
        <w:t>ловном секторе, где они вынуждены трудиться долгие часы в неподобающих условиях и без правовой защиты, поскольку многие их них не имеют постоя</w:t>
      </w:r>
      <w:r w:rsidRPr="004308FD">
        <w:t>н</w:t>
      </w:r>
      <w:r w:rsidRPr="004308FD">
        <w:t>ного миграционного статуса.</w:t>
      </w:r>
      <w:proofErr w:type="gramEnd"/>
    </w:p>
    <w:p w:rsidR="004308FD" w:rsidRPr="004308FD" w:rsidRDefault="004308FD" w:rsidP="004308FD">
      <w:pPr>
        <w:pStyle w:val="SingleTxtGR"/>
      </w:pPr>
      <w:r w:rsidRPr="004308FD">
        <w:t>35.</w:t>
      </w:r>
      <w:r w:rsidRPr="004308FD">
        <w:tab/>
      </w:r>
      <w:r w:rsidRPr="004308FD">
        <w:rPr>
          <w:b/>
        </w:rPr>
        <w:t>Комитет рекомендует государству-участнику принять меры, напра</w:t>
      </w:r>
      <w:r w:rsidRPr="004308FD">
        <w:rPr>
          <w:b/>
        </w:rPr>
        <w:t>в</w:t>
      </w:r>
      <w:r w:rsidRPr="004308FD">
        <w:rPr>
          <w:b/>
        </w:rPr>
        <w:t>ленные на защиту трудящихся-мигрантов в странах назначения, особенно в том, что касается соблюдения их трудовых прав и защиты от любой фо</w:t>
      </w:r>
      <w:r w:rsidRPr="004308FD">
        <w:rPr>
          <w:b/>
        </w:rPr>
        <w:t>р</w:t>
      </w:r>
      <w:r w:rsidRPr="004308FD">
        <w:rPr>
          <w:b/>
        </w:rPr>
        <w:t xml:space="preserve">мы эксплуатации. Комитет также рекомендует </w:t>
      </w:r>
      <w:r w:rsidRPr="004308FD">
        <w:t xml:space="preserve">– </w:t>
      </w:r>
      <w:r w:rsidRPr="004308FD">
        <w:rPr>
          <w:b/>
        </w:rPr>
        <w:t>в соответствии с зад</w:t>
      </w:r>
      <w:r w:rsidRPr="004308FD">
        <w:rPr>
          <w:b/>
        </w:rPr>
        <w:t>а</w:t>
      </w:r>
      <w:r w:rsidRPr="004308FD">
        <w:rPr>
          <w:b/>
        </w:rPr>
        <w:t>чей</w:t>
      </w:r>
      <w:r w:rsidR="005D1F1F">
        <w:rPr>
          <w:b/>
        </w:rPr>
        <w:t> </w:t>
      </w:r>
      <w:r w:rsidRPr="004308FD">
        <w:rPr>
          <w:b/>
        </w:rPr>
        <w:t xml:space="preserve">16.2 Целей в области устойчивого развития </w:t>
      </w:r>
      <w:r w:rsidRPr="004308FD">
        <w:t xml:space="preserve">– </w:t>
      </w:r>
      <w:r w:rsidRPr="004308FD">
        <w:rPr>
          <w:b/>
        </w:rPr>
        <w:t xml:space="preserve">поощрять двусторонние действия и действия по консульской защите, с </w:t>
      </w:r>
      <w:proofErr w:type="gramStart"/>
      <w:r w:rsidRPr="004308FD">
        <w:rPr>
          <w:b/>
        </w:rPr>
        <w:t>тем</w:t>
      </w:r>
      <w:proofErr w:type="gramEnd"/>
      <w:r w:rsidRPr="004308FD">
        <w:rPr>
          <w:b/>
        </w:rPr>
        <w:t xml:space="preserve"> чтобы несопровожда</w:t>
      </w:r>
      <w:r w:rsidRPr="004308FD">
        <w:rPr>
          <w:b/>
        </w:rPr>
        <w:t>е</w:t>
      </w:r>
      <w:r w:rsidRPr="004308FD">
        <w:rPr>
          <w:b/>
        </w:rPr>
        <w:t>мые дети-мигранты не подвергались в странах назначения тем или иным формам детского труда, включая случаи эксплуатации.</w:t>
      </w:r>
    </w:p>
    <w:p w:rsidR="004308FD" w:rsidRPr="004308FD" w:rsidRDefault="004308FD" w:rsidP="004308FD">
      <w:pPr>
        <w:pStyle w:val="SingleTxtGR"/>
      </w:pPr>
      <w:r w:rsidRPr="004308FD">
        <w:t>36.</w:t>
      </w:r>
      <w:r w:rsidRPr="004308FD">
        <w:tab/>
        <w:t>Комитет с обеспокоенностью принимает к сведению представленную государством-участником информацию, согласно которой тысячи гондурасских взрослых и детей из числа мигрантов ежегодно лишаются свободы, находясь в миграционных центрах в Мексике и Соединенных Штатах Америки, и что обычно они лишены основополагающих гарантий надлежащей правовой проц</w:t>
      </w:r>
      <w:r w:rsidRPr="004308FD">
        <w:t>е</w:t>
      </w:r>
      <w:r w:rsidRPr="004308FD">
        <w:t xml:space="preserve">дуры. Комитет обеспокоен крайне ограниченными действиями и инициативами </w:t>
      </w:r>
      <w:r w:rsidRPr="004308FD">
        <w:lastRenderedPageBreak/>
        <w:t>государства-участника в целях защиты права трудящихся-мигрантов и членов их семей не быть подвергнутыми произвольному задержанию или содержанию под стражей. Комитет также обеспокоен отсутствием информации о задержа</w:t>
      </w:r>
      <w:r w:rsidRPr="004308FD">
        <w:t>н</w:t>
      </w:r>
      <w:r w:rsidRPr="004308FD">
        <w:t>ных в государстве-участнике трудящихся-мигрантах и членах их семей из числа граждан других государств, находящихся в центрах содержания под стражей или в таких местах, как аэропорты.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37.</w:t>
      </w:r>
      <w:r w:rsidRPr="004308FD">
        <w:rPr>
          <w:b/>
        </w:rPr>
        <w:tab/>
        <w:t xml:space="preserve">Комитет рекомендует государству-участнику наращивать меры, направленные на защиту </w:t>
      </w:r>
      <w:proofErr w:type="gramStart"/>
      <w:r w:rsidRPr="004308FD">
        <w:rPr>
          <w:b/>
        </w:rPr>
        <w:t>права</w:t>
      </w:r>
      <w:proofErr w:type="gramEnd"/>
      <w:r w:rsidRPr="004308FD">
        <w:rPr>
          <w:b/>
        </w:rPr>
        <w:t xml:space="preserve"> на свободу трудящихся-мигрантов и чл</w:t>
      </w:r>
      <w:r w:rsidRPr="004308FD">
        <w:rPr>
          <w:b/>
        </w:rPr>
        <w:t>е</w:t>
      </w:r>
      <w:r w:rsidRPr="004308FD">
        <w:rPr>
          <w:b/>
        </w:rPr>
        <w:t>нов их семей в Мексике и Соединенных Штатах Америки, в частности, п</w:t>
      </w:r>
      <w:r w:rsidRPr="004308FD">
        <w:rPr>
          <w:b/>
        </w:rPr>
        <w:t>о</w:t>
      </w:r>
      <w:r w:rsidRPr="004308FD">
        <w:rPr>
          <w:b/>
        </w:rPr>
        <w:t xml:space="preserve">средством следующих действий: </w:t>
      </w:r>
    </w:p>
    <w:p w:rsidR="004308FD" w:rsidRPr="004308FD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a</w:t>
      </w:r>
      <w:r w:rsidRPr="00E2061E">
        <w:rPr>
          <w:b/>
          <w:bCs/>
        </w:rPr>
        <w:t>)</w:t>
      </w:r>
      <w:r w:rsidRPr="00E2061E">
        <w:rPr>
          <w:b/>
        </w:rPr>
        <w:tab/>
        <w:t>развивать двусторонние инициативы и диалоги, имеющие ц</w:t>
      </w:r>
      <w:r w:rsidRPr="00E2061E">
        <w:rPr>
          <w:b/>
        </w:rPr>
        <w:t>е</w:t>
      </w:r>
      <w:r w:rsidRPr="004308FD">
        <w:rPr>
          <w:b/>
        </w:rPr>
        <w:t>лью способствовать тому, чтобы государства, в которых гондурасские тр</w:t>
      </w:r>
      <w:r w:rsidRPr="004308FD">
        <w:rPr>
          <w:b/>
        </w:rPr>
        <w:t>у</w:t>
      </w:r>
      <w:r w:rsidRPr="004308FD">
        <w:rPr>
          <w:b/>
        </w:rPr>
        <w:t>дящиеся-мигранты проживают или находятся транзитом, применяли з</w:t>
      </w:r>
      <w:r w:rsidRPr="004308FD">
        <w:rPr>
          <w:b/>
        </w:rPr>
        <w:t>а</w:t>
      </w:r>
      <w:r w:rsidRPr="004308FD">
        <w:rPr>
          <w:b/>
        </w:rPr>
        <w:t xml:space="preserve">держание лишь в качестве исключительной и крайней меры; </w:t>
      </w:r>
    </w:p>
    <w:p w:rsidR="004308FD" w:rsidRPr="004308FD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b</w:t>
      </w:r>
      <w:r w:rsidRPr="00E2061E">
        <w:rPr>
          <w:b/>
          <w:bCs/>
        </w:rPr>
        <w:t>)</w:t>
      </w:r>
      <w:r w:rsidRPr="00E2061E">
        <w:rPr>
          <w:b/>
        </w:rPr>
        <w:tab/>
        <w:t>наращивать, расширять и совершенствовать действия по ко</w:t>
      </w:r>
      <w:r w:rsidRPr="00E2061E">
        <w:rPr>
          <w:b/>
        </w:rPr>
        <w:t>н</w:t>
      </w:r>
      <w:r w:rsidRPr="004308FD">
        <w:rPr>
          <w:b/>
        </w:rPr>
        <w:t>сульской защите тех трудящихся-мигрантов и членов их семей, которые лишены свободы, уделяя особое внимание лицам, задержанным по мигр</w:t>
      </w:r>
      <w:r w:rsidRPr="004308FD">
        <w:rPr>
          <w:b/>
        </w:rPr>
        <w:t>а</w:t>
      </w:r>
      <w:r w:rsidRPr="004308FD">
        <w:rPr>
          <w:b/>
        </w:rPr>
        <w:t>ционным причинам, обеспечивая бесплатную юридическую помощь и с</w:t>
      </w:r>
      <w:r w:rsidRPr="004308FD">
        <w:rPr>
          <w:b/>
        </w:rPr>
        <w:t>о</w:t>
      </w:r>
      <w:r w:rsidRPr="004308FD">
        <w:rPr>
          <w:b/>
        </w:rPr>
        <w:t>действуя доступу к правосудию и прочим гарантиям надлежащей правовой процедуры. Комитет также рекомендует государству-участнику на пери</w:t>
      </w:r>
      <w:r w:rsidRPr="004308FD">
        <w:rPr>
          <w:b/>
        </w:rPr>
        <w:t>о</w:t>
      </w:r>
      <w:r w:rsidRPr="004308FD">
        <w:rPr>
          <w:b/>
        </w:rPr>
        <w:t>дической основе подготавливать и распространять качественную и кол</w:t>
      </w:r>
      <w:r w:rsidRPr="004308FD">
        <w:rPr>
          <w:b/>
        </w:rPr>
        <w:t>и</w:t>
      </w:r>
      <w:r w:rsidRPr="004308FD">
        <w:rPr>
          <w:b/>
        </w:rPr>
        <w:t>чественную информацию о любых формах лишения свободы трудящихся-мигрантов и членов их семей в государстве-участнике. Кроме того, Ком</w:t>
      </w:r>
      <w:r w:rsidRPr="004308FD">
        <w:rPr>
          <w:b/>
        </w:rPr>
        <w:t>и</w:t>
      </w:r>
      <w:r w:rsidRPr="004308FD">
        <w:rPr>
          <w:b/>
        </w:rPr>
        <w:t>тет рекомендует, чтобы любое задержание по миграционным причинам производилось при полном соблюдении действующего законодательства и, в частности, положений Конвенции, носило характер исключительной м</w:t>
      </w:r>
      <w:r w:rsidRPr="004308FD">
        <w:rPr>
          <w:b/>
        </w:rPr>
        <w:t>е</w:t>
      </w:r>
      <w:r w:rsidRPr="004308FD">
        <w:rPr>
          <w:b/>
        </w:rPr>
        <w:t>ры и соответствовало его замечанию общего порядка № 2 (2013 года) о</w:t>
      </w:r>
      <w:r w:rsidR="005D1F1F">
        <w:rPr>
          <w:b/>
        </w:rPr>
        <w:t> </w:t>
      </w:r>
      <w:r w:rsidRPr="004308FD">
        <w:rPr>
          <w:b/>
        </w:rPr>
        <w:t>правах трудящихся-мигрантов, не имеющих постоянного статуса, и чл</w:t>
      </w:r>
      <w:r w:rsidRPr="004308FD">
        <w:rPr>
          <w:b/>
        </w:rPr>
        <w:t>е</w:t>
      </w:r>
      <w:r w:rsidRPr="004308FD">
        <w:rPr>
          <w:b/>
        </w:rPr>
        <w:t xml:space="preserve">нов их семей. 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Высылка</w:t>
      </w:r>
    </w:p>
    <w:p w:rsidR="004308FD" w:rsidRPr="004308FD" w:rsidRDefault="004308FD" w:rsidP="004308FD">
      <w:pPr>
        <w:pStyle w:val="SingleTxtGR"/>
      </w:pPr>
      <w:r w:rsidRPr="004308FD">
        <w:t>38.</w:t>
      </w:r>
      <w:r w:rsidRPr="004308FD">
        <w:tab/>
        <w:t>Комитет отмечает принимаемые государством-участником меры по защ</w:t>
      </w:r>
      <w:r w:rsidRPr="004308FD">
        <w:t>и</w:t>
      </w:r>
      <w:r w:rsidRPr="004308FD">
        <w:t xml:space="preserve">те своих граждан за границей. Тем не </w:t>
      </w:r>
      <w:proofErr w:type="gramStart"/>
      <w:r w:rsidRPr="004308FD">
        <w:t>менее</w:t>
      </w:r>
      <w:proofErr w:type="gramEnd"/>
      <w:r w:rsidRPr="004308FD">
        <w:t xml:space="preserve"> Комитет с обеспокоенностью о</w:t>
      </w:r>
      <w:r w:rsidRPr="004308FD">
        <w:t>б</w:t>
      </w:r>
      <w:r w:rsidRPr="004308FD">
        <w:t>ращает внимание на значительное число гондурасских трудящихся-мигрантов и членов их семей, включая несопровождаемых детей, которые депортированы или репатриированы из Соединенных Штатов Америки и Мексики, при том что по отношению к ним не были надлежащим образом соблюдены их процесс</w:t>
      </w:r>
      <w:r w:rsidRPr="004308FD">
        <w:t>у</w:t>
      </w:r>
      <w:r w:rsidRPr="004308FD">
        <w:t>альные гарантии и другие права, предусмотренные Конвенцией, и что со стор</w:t>
      </w:r>
      <w:r w:rsidRPr="004308FD">
        <w:t>о</w:t>
      </w:r>
      <w:r w:rsidRPr="004308FD">
        <w:t>ны консульских учреждений им не было уделено достаточного внимания.</w:t>
      </w:r>
    </w:p>
    <w:p w:rsidR="004308FD" w:rsidRPr="004308FD" w:rsidRDefault="004308FD" w:rsidP="004308FD">
      <w:pPr>
        <w:pStyle w:val="SingleTxtGR"/>
      </w:pPr>
      <w:r w:rsidRPr="004308FD">
        <w:t>39.</w:t>
      </w:r>
      <w:r w:rsidRPr="004308FD">
        <w:tab/>
      </w:r>
      <w:r w:rsidRPr="004308FD">
        <w:rPr>
          <w:b/>
        </w:rPr>
        <w:t>Комитет рекомендует государству-участнику принять соответству</w:t>
      </w:r>
      <w:r w:rsidRPr="004308FD">
        <w:rPr>
          <w:b/>
        </w:rPr>
        <w:t>ю</w:t>
      </w:r>
      <w:r w:rsidRPr="004308FD">
        <w:rPr>
          <w:b/>
        </w:rPr>
        <w:t xml:space="preserve">щие меры, как на уровне двусторонних соглашений или диалогов, так и по линии консульской защиты, с </w:t>
      </w:r>
      <w:proofErr w:type="gramStart"/>
      <w:r w:rsidRPr="004308FD">
        <w:rPr>
          <w:b/>
        </w:rPr>
        <w:t>тем</w:t>
      </w:r>
      <w:proofErr w:type="gramEnd"/>
      <w:r w:rsidRPr="004308FD">
        <w:rPr>
          <w:b/>
        </w:rPr>
        <w:t xml:space="preserve"> чтобы гондурасские трудящиеся-мигранты и члены их семей, независимо от их миграционного статуса, не подвергались произвольной депортации или репатриации. </w:t>
      </w:r>
      <w:proofErr w:type="gramStart"/>
      <w:r w:rsidRPr="004308FD">
        <w:rPr>
          <w:b/>
        </w:rPr>
        <w:t>В частности, Комитет рекомендует приложить максимум усилий к тому, чтобы стимул</w:t>
      </w:r>
      <w:r w:rsidRPr="004308FD">
        <w:rPr>
          <w:b/>
        </w:rPr>
        <w:t>и</w:t>
      </w:r>
      <w:r w:rsidRPr="004308FD">
        <w:rPr>
          <w:b/>
        </w:rPr>
        <w:t>ровать государства транзита и назначения полностью соблюдать процесс</w:t>
      </w:r>
      <w:r w:rsidRPr="004308FD">
        <w:rPr>
          <w:b/>
        </w:rPr>
        <w:t>у</w:t>
      </w:r>
      <w:r w:rsidRPr="004308FD">
        <w:rPr>
          <w:b/>
        </w:rPr>
        <w:t>альные гарантии всех гондурасских трудящихся-мигрантов и членов их семей, такие как бесплатная юридическая помощь и право на эффекти</w:t>
      </w:r>
      <w:r w:rsidRPr="004308FD">
        <w:rPr>
          <w:b/>
        </w:rPr>
        <w:t>в</w:t>
      </w:r>
      <w:r w:rsidRPr="004308FD">
        <w:rPr>
          <w:b/>
        </w:rPr>
        <w:t>ные средства правовой защиты, а также материальные гарантии, такие как право на семейную жизнь и принципы невысылки или недопущения принудительного возвращения.</w:t>
      </w:r>
      <w:proofErr w:type="gramEnd"/>
    </w:p>
    <w:p w:rsidR="004308FD" w:rsidRPr="004308FD" w:rsidRDefault="004308FD" w:rsidP="00E2061E">
      <w:pPr>
        <w:pStyle w:val="H23GR"/>
      </w:pPr>
      <w:r w:rsidRPr="004308FD">
        <w:lastRenderedPageBreak/>
        <w:tab/>
      </w:r>
      <w:r w:rsidRPr="004308FD">
        <w:tab/>
        <w:t>Консульская помощь</w:t>
      </w:r>
    </w:p>
    <w:p w:rsidR="004308FD" w:rsidRPr="004308FD" w:rsidRDefault="004308FD" w:rsidP="004308FD">
      <w:pPr>
        <w:pStyle w:val="SingleTxtGR"/>
      </w:pPr>
      <w:r w:rsidRPr="004308FD">
        <w:t>40.</w:t>
      </w:r>
      <w:r w:rsidRPr="004308FD">
        <w:tab/>
        <w:t>Комитет принимает к сведению прогресс в деле улучшения и расширения консульских услуг государства-участника, а также создание в структуре Мин</w:t>
      </w:r>
      <w:r w:rsidRPr="004308FD">
        <w:t>и</w:t>
      </w:r>
      <w:r w:rsidRPr="004308FD">
        <w:t xml:space="preserve">стерства иностранных дел и международного сотрудничества Наблюдательного центра по консульским услугам и вопросам миграции. </w:t>
      </w:r>
      <w:proofErr w:type="gramStart"/>
      <w:r w:rsidRPr="004308FD">
        <w:t>Однако Комитет обесп</w:t>
      </w:r>
      <w:r w:rsidRPr="004308FD">
        <w:t>о</w:t>
      </w:r>
      <w:r w:rsidRPr="004308FD">
        <w:t>коен тем, что, согласно различным источникам, несмотря на нормы законод</w:t>
      </w:r>
      <w:r w:rsidRPr="004308FD">
        <w:t>а</w:t>
      </w:r>
      <w:r w:rsidRPr="004308FD">
        <w:t>тельства о защите гондурасских мигрантов значительная часть трудящихся-мигрантов и членов их семей, включая детей и подростков, либо вовсе не пол</w:t>
      </w:r>
      <w:r w:rsidRPr="004308FD">
        <w:t>у</w:t>
      </w:r>
      <w:r w:rsidRPr="004308FD">
        <w:t>чали помощь со стороны консульских учреждений, либо оказанная помощь б</w:t>
      </w:r>
      <w:r w:rsidRPr="004308FD">
        <w:t>ы</w:t>
      </w:r>
      <w:r w:rsidRPr="004308FD">
        <w:t>ла недостаточной или нецелевой с точки зрения защиты их прав, особенно в рамках процедур задержания и высылки из Мексики и Соединенных</w:t>
      </w:r>
      <w:proofErr w:type="gramEnd"/>
      <w:r w:rsidRPr="004308FD">
        <w:t xml:space="preserve"> Штатов Америки. Комитет также обеспокоен следующим: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a</w:t>
      </w:r>
      <w:r w:rsidRPr="004308FD">
        <w:t>)</w:t>
      </w:r>
      <w:r w:rsidRPr="004308FD">
        <w:tab/>
        <w:t>при назначении консульских представителей отмечается нехватка лиц, имеющих перспективы продвижения по службе и обладающих достойн</w:t>
      </w:r>
      <w:r w:rsidRPr="004308FD">
        <w:t>ы</w:t>
      </w:r>
      <w:r w:rsidRPr="004308FD">
        <w:t>ми знаниями в вопросах миграции и прав человека;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b</w:t>
      </w:r>
      <w:r w:rsidRPr="004308FD">
        <w:t>)</w:t>
      </w:r>
      <w:r w:rsidRPr="004308FD">
        <w:tab/>
        <w:t>отсутствием постоянных механизмов для повышения квалифик</w:t>
      </w:r>
      <w:r w:rsidRPr="004308FD">
        <w:t>а</w:t>
      </w:r>
      <w:r w:rsidRPr="004308FD">
        <w:t xml:space="preserve">ции сотрудников консульских учреждений в вопросах прав человека;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c</w:t>
      </w:r>
      <w:r w:rsidRPr="004308FD">
        <w:t>)</w:t>
      </w:r>
      <w:r w:rsidRPr="004308FD">
        <w:tab/>
        <w:t>отсутствием сотрудников консульской службы со специализацией в области прав человека мигрантов, включая права детей, учет гендерной пр</w:t>
      </w:r>
      <w:r w:rsidRPr="004308FD">
        <w:t>о</w:t>
      </w:r>
      <w:r w:rsidRPr="004308FD">
        <w:t>блематики, сексуальное насилие и другие формы насилия в отношении же</w:t>
      </w:r>
      <w:r w:rsidRPr="004308FD">
        <w:t>н</w:t>
      </w:r>
      <w:r w:rsidRPr="004308FD">
        <w:t>щин;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d</w:t>
      </w:r>
      <w:r w:rsidRPr="004308FD">
        <w:t>)</w:t>
      </w:r>
      <w:r w:rsidRPr="004308FD">
        <w:tab/>
        <w:t>недостаточным количеством консульских учреждений Гондураса в Мексике и Соединенных Штатах Америки, даже если учесть открытие в п</w:t>
      </w:r>
      <w:r w:rsidRPr="004308FD">
        <w:t>о</w:t>
      </w:r>
      <w:r w:rsidRPr="004308FD">
        <w:t xml:space="preserve">следние годы новых консульских представительств;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e</w:t>
      </w:r>
      <w:r w:rsidRPr="004308FD">
        <w:t>)</w:t>
      </w:r>
      <w:r w:rsidRPr="004308FD">
        <w:tab/>
        <w:t xml:space="preserve">нехваткой достаточных экономических ресурсов для эффективного выполнения обязанности защищать трудящихся-мигрантов и членов их семей;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f</w:t>
      </w:r>
      <w:r w:rsidRPr="004308FD">
        <w:t>)</w:t>
      </w:r>
      <w:r w:rsidRPr="004308FD">
        <w:tab/>
        <w:t>отсутствием стандартизированных протоколов для сбора консул</w:t>
      </w:r>
      <w:r w:rsidRPr="004308FD">
        <w:t>ь</w:t>
      </w:r>
      <w:r w:rsidRPr="004308FD">
        <w:t xml:space="preserve">ствами качественных и количественных данных, особенно в отношении прав трудящихся-мигрантов и членов их семей в Мексике и Соединенных Штатах Америки. </w:t>
      </w:r>
    </w:p>
    <w:p w:rsidR="004308FD" w:rsidRPr="00E2061E" w:rsidRDefault="004308FD" w:rsidP="004308FD">
      <w:pPr>
        <w:pStyle w:val="SingleTxtGR"/>
        <w:rPr>
          <w:b/>
        </w:rPr>
      </w:pPr>
      <w:r w:rsidRPr="004308FD">
        <w:t>41.</w:t>
      </w:r>
      <w:r w:rsidRPr="004308FD">
        <w:tab/>
      </w:r>
      <w:r w:rsidRPr="00E2061E">
        <w:rPr>
          <w:b/>
        </w:rPr>
        <w:t>Комитет рекомендует государству-участнику принять необходимые меры для обеспечения того, чтобы его консульские службы должным обр</w:t>
      </w:r>
      <w:r w:rsidRPr="00E2061E">
        <w:rPr>
          <w:b/>
        </w:rPr>
        <w:t>а</w:t>
      </w:r>
      <w:r w:rsidRPr="00E2061E">
        <w:rPr>
          <w:b/>
        </w:rPr>
        <w:t>зом реагировали на потребности гондурасских трудящихся-мигрантов и членов их семей в плане защиты прав и оказания им помощи, и, в частн</w:t>
      </w:r>
      <w:r w:rsidRPr="00E2061E">
        <w:rPr>
          <w:b/>
        </w:rPr>
        <w:t>о</w:t>
      </w:r>
      <w:r w:rsidRPr="00E2061E">
        <w:rPr>
          <w:b/>
        </w:rPr>
        <w:t>сти, рекомендует: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a</w:t>
      </w:r>
      <w:r w:rsidRPr="00E2061E">
        <w:rPr>
          <w:b/>
          <w:bCs/>
        </w:rPr>
        <w:t>)</w:t>
      </w:r>
      <w:r w:rsidRPr="00E2061E">
        <w:rPr>
          <w:b/>
        </w:rPr>
        <w:tab/>
        <w:t xml:space="preserve">разработать политику консульской защиты, направленную на защиту прав трудящихся-мигрантов и членов их семей за границей;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b</w:t>
      </w:r>
      <w:r w:rsidRPr="00E2061E">
        <w:rPr>
          <w:b/>
          <w:bCs/>
        </w:rPr>
        <w:t>)</w:t>
      </w:r>
      <w:r w:rsidRPr="00E2061E">
        <w:rPr>
          <w:b/>
        </w:rPr>
        <w:tab/>
        <w:t>выделять достаточные людские и финансовые ресурсы для э</w:t>
      </w:r>
      <w:r w:rsidRPr="00E2061E">
        <w:rPr>
          <w:b/>
        </w:rPr>
        <w:t>ф</w:t>
      </w:r>
      <w:r w:rsidRPr="00E2061E">
        <w:rPr>
          <w:b/>
        </w:rPr>
        <w:t>фективного осуществления деятельности по обеспечению защиты;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c</w:t>
      </w:r>
      <w:r w:rsidRPr="00E2061E">
        <w:rPr>
          <w:b/>
          <w:bCs/>
        </w:rPr>
        <w:t>)</w:t>
      </w:r>
      <w:r w:rsidRPr="00E2061E">
        <w:rPr>
          <w:b/>
        </w:rPr>
        <w:tab/>
        <w:t>проводить набор сотрудников в консульскую службу на основе их достоинств и специальных знаний в таких вопросах, как защита прав трудящихся-мигрантов и членов их семей, защита прав детей, учет генде</w:t>
      </w:r>
      <w:r w:rsidRPr="00E2061E">
        <w:rPr>
          <w:b/>
        </w:rPr>
        <w:t>р</w:t>
      </w:r>
      <w:r w:rsidRPr="00E2061E">
        <w:rPr>
          <w:b/>
        </w:rPr>
        <w:t>ной проблематики и насилие в отношении женщин;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d</w:t>
      </w:r>
      <w:r w:rsidRPr="00E2061E">
        <w:rPr>
          <w:b/>
          <w:bCs/>
        </w:rPr>
        <w:t>)</w:t>
      </w:r>
      <w:r w:rsidRPr="00E2061E">
        <w:rPr>
          <w:b/>
        </w:rPr>
        <w:tab/>
        <w:t>укреплять программы Главного управления по консульским делам и вопросам миграции, направленные на непрерывное повышение квалификации должностных лиц консульских служб в вопросах содерж</w:t>
      </w:r>
      <w:r w:rsidRPr="00E2061E">
        <w:rPr>
          <w:b/>
        </w:rPr>
        <w:t>а</w:t>
      </w:r>
      <w:r w:rsidRPr="00E2061E">
        <w:rPr>
          <w:b/>
        </w:rPr>
        <w:t>ния Конвенции и других документов по правам человека;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lastRenderedPageBreak/>
        <w:tab/>
      </w:r>
      <w:r w:rsidRPr="00E2061E">
        <w:rPr>
          <w:b/>
          <w:bCs/>
          <w:lang w:val="es-ES"/>
        </w:rPr>
        <w:t>e</w:t>
      </w:r>
      <w:r w:rsidRPr="00E2061E">
        <w:rPr>
          <w:b/>
          <w:bCs/>
        </w:rPr>
        <w:t>)</w:t>
      </w:r>
      <w:r w:rsidRPr="00E2061E">
        <w:rPr>
          <w:b/>
        </w:rPr>
        <w:tab/>
        <w:t>разработать стандартизированный механизм для сбора ко</w:t>
      </w:r>
      <w:r w:rsidRPr="00E2061E">
        <w:rPr>
          <w:b/>
        </w:rPr>
        <w:t>н</w:t>
      </w:r>
      <w:r w:rsidRPr="00E2061E">
        <w:rPr>
          <w:b/>
        </w:rPr>
        <w:t>сульскими учреждениями Гондураса количественных и качественных да</w:t>
      </w:r>
      <w:r w:rsidRPr="00E2061E">
        <w:rPr>
          <w:b/>
        </w:rPr>
        <w:t>н</w:t>
      </w:r>
      <w:r w:rsidRPr="00E2061E">
        <w:rPr>
          <w:b/>
        </w:rPr>
        <w:t>ных, конкретно предназначенный для отчетности: во-первых, по уровням защищенности или уязвимости прав трудящихся-мигрантов и членов их семей, а также несопровождаемых детей, гондурасцев, содержащихся под стражей или депортированных из стран назначения, и, во-вторых, по пр</w:t>
      </w:r>
      <w:r w:rsidRPr="00E2061E">
        <w:rPr>
          <w:b/>
        </w:rPr>
        <w:t>и</w:t>
      </w:r>
      <w:r w:rsidRPr="00E2061E">
        <w:rPr>
          <w:b/>
        </w:rPr>
        <w:t xml:space="preserve">чинам миграции тех, кому была оказана консульская помощь. 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Заработная плата, условия труда и свобода передвижения</w:t>
      </w:r>
    </w:p>
    <w:p w:rsidR="004308FD" w:rsidRPr="004308FD" w:rsidRDefault="004308FD" w:rsidP="004308FD">
      <w:pPr>
        <w:pStyle w:val="SingleTxtGR"/>
      </w:pPr>
      <w:r w:rsidRPr="004308FD">
        <w:t>42.</w:t>
      </w:r>
      <w:r w:rsidRPr="004308FD">
        <w:tab/>
        <w:t>Комитет принимает к сведению проводимые Департаментом госуда</w:t>
      </w:r>
      <w:r w:rsidRPr="004308FD">
        <w:t>р</w:t>
      </w:r>
      <w:r w:rsidRPr="004308FD">
        <w:t>ственной инспекции труда (Министерства труда и социального обеспечения) инспекции труда, призванные гарантировать соблюдение трудовых прав гра</w:t>
      </w:r>
      <w:r w:rsidRPr="004308FD">
        <w:t>ж</w:t>
      </w:r>
      <w:r w:rsidRPr="004308FD">
        <w:t xml:space="preserve">дан и иностранцев. Тем не </w:t>
      </w:r>
      <w:proofErr w:type="gramStart"/>
      <w:r w:rsidRPr="004308FD">
        <w:t>менее</w:t>
      </w:r>
      <w:proofErr w:type="gramEnd"/>
      <w:r w:rsidRPr="004308FD">
        <w:t xml:space="preserve"> Комитет с обеспокоенностью отмечает отсу</w:t>
      </w:r>
      <w:r w:rsidRPr="004308FD">
        <w:t>т</w:t>
      </w:r>
      <w:r w:rsidRPr="004308FD">
        <w:t>ствие механизмов надзора за условиями найма трудящихся-мигрантов, в том числе временных работников в государстве-участнике, в частности уроженцев Никарагуа и лиц из числа коренных народов Гватемалы, равно как отсутствие информации об условиях труда и мерах, направленных на защиту их прав. К</w:t>
      </w:r>
      <w:r w:rsidRPr="004308FD">
        <w:t>о</w:t>
      </w:r>
      <w:r w:rsidRPr="004308FD">
        <w:t>митет также обеспокоен отсутствием информации относительно инициатив по защите прав трудящихся-мигрантов в Мексике и Соединенных Штатах Амер</w:t>
      </w:r>
      <w:r w:rsidRPr="004308FD">
        <w:t>и</w:t>
      </w:r>
      <w:r w:rsidRPr="004308FD">
        <w:t>ки, учитывая особое внимание к положению трудящихся-мигрантов, работа</w:t>
      </w:r>
      <w:r w:rsidRPr="004308FD">
        <w:t>ю</w:t>
      </w:r>
      <w:r w:rsidRPr="004308FD">
        <w:t>щих в качестве домашней прислуги, и трудящихся-мигрантов, занятых в сел</w:t>
      </w:r>
      <w:r w:rsidRPr="004308FD">
        <w:t>ь</w:t>
      </w:r>
      <w:r w:rsidRPr="004308FD">
        <w:t xml:space="preserve">скохозяйственном секторе. 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rPr>
          <w:bCs/>
        </w:rPr>
        <w:t>43.</w:t>
      </w:r>
      <w:r w:rsidRPr="004308FD">
        <w:rPr>
          <w:b/>
        </w:rPr>
        <w:tab/>
        <w:t>Комитет рекомендует государству-участнику гарантировать, как в законодательстве, так и на практике, трудовые права всех трудящихся-мигрантов на его территории, особенно права временных работников, пр</w:t>
      </w:r>
      <w:r w:rsidRPr="004308FD">
        <w:rPr>
          <w:b/>
        </w:rPr>
        <w:t>и</w:t>
      </w:r>
      <w:r w:rsidRPr="004308FD">
        <w:rPr>
          <w:b/>
        </w:rPr>
        <w:t>бывших из соседних стран, в соответствии со статьями 25–27 Конвенции, включая меры, учитывающие их этническое происхождение. Комитет та</w:t>
      </w:r>
      <w:r w:rsidRPr="004308FD">
        <w:rPr>
          <w:b/>
        </w:rPr>
        <w:t>к</w:t>
      </w:r>
      <w:r w:rsidRPr="004308FD">
        <w:rPr>
          <w:b/>
        </w:rPr>
        <w:t xml:space="preserve">же рекомендует систематически вести сбор количественной и качественной информации о трудящихся-мигрантах на его территории. </w:t>
      </w:r>
      <w:proofErr w:type="gramStart"/>
      <w:r w:rsidRPr="004308FD">
        <w:rPr>
          <w:b/>
        </w:rPr>
        <w:t>Кроме того, К</w:t>
      </w:r>
      <w:r w:rsidRPr="004308FD">
        <w:rPr>
          <w:b/>
        </w:rPr>
        <w:t>о</w:t>
      </w:r>
      <w:r w:rsidRPr="004308FD">
        <w:rPr>
          <w:b/>
        </w:rPr>
        <w:t>митет рекомендует принять соответствующие меры для защиты прав тр</w:t>
      </w:r>
      <w:r w:rsidRPr="004308FD">
        <w:rPr>
          <w:b/>
        </w:rPr>
        <w:t>у</w:t>
      </w:r>
      <w:r w:rsidRPr="004308FD">
        <w:rPr>
          <w:b/>
        </w:rPr>
        <w:t>дящихся-мигрантов и членов их семей в странах назначения, включая м</w:t>
      </w:r>
      <w:r w:rsidRPr="004308FD">
        <w:rPr>
          <w:b/>
        </w:rPr>
        <w:t>е</w:t>
      </w:r>
      <w:r w:rsidRPr="004308FD">
        <w:rPr>
          <w:b/>
        </w:rPr>
        <w:t>ры по облегчению документации, необходимой для урегулирования их м</w:t>
      </w:r>
      <w:r w:rsidRPr="004308FD">
        <w:rPr>
          <w:b/>
        </w:rPr>
        <w:t>и</w:t>
      </w:r>
      <w:r w:rsidRPr="004308FD">
        <w:rPr>
          <w:b/>
        </w:rPr>
        <w:t>грационного статуса, уделяя особое внимание правам трудящихся-мигрантов, работающих в качестве домашней прислуги (в соответствии с замечанием общего порядка № 1 (2011 года) о трудящихся-мигрантах, р</w:t>
      </w:r>
      <w:r w:rsidRPr="004308FD">
        <w:rPr>
          <w:b/>
        </w:rPr>
        <w:t>а</w:t>
      </w:r>
      <w:r w:rsidRPr="004308FD">
        <w:rPr>
          <w:b/>
        </w:rPr>
        <w:t>ботающих в качестве домашней прислуги), и трудящихся-мигрантов, зан</w:t>
      </w:r>
      <w:r w:rsidRPr="004308FD">
        <w:rPr>
          <w:b/>
        </w:rPr>
        <w:t>я</w:t>
      </w:r>
      <w:r w:rsidRPr="004308FD">
        <w:rPr>
          <w:b/>
        </w:rPr>
        <w:t>тых в сельскохозяйственном</w:t>
      </w:r>
      <w:proofErr w:type="gramEnd"/>
      <w:r w:rsidRPr="004308FD">
        <w:rPr>
          <w:b/>
        </w:rPr>
        <w:t xml:space="preserve"> </w:t>
      </w:r>
      <w:proofErr w:type="gramStart"/>
      <w:r w:rsidRPr="004308FD">
        <w:rPr>
          <w:b/>
        </w:rPr>
        <w:t>секторе</w:t>
      </w:r>
      <w:proofErr w:type="gramEnd"/>
      <w:r w:rsidRPr="004308FD">
        <w:rPr>
          <w:b/>
        </w:rPr>
        <w:t>.</w:t>
      </w:r>
    </w:p>
    <w:p w:rsidR="004308FD" w:rsidRPr="004308FD" w:rsidRDefault="004308FD" w:rsidP="00E2061E">
      <w:pPr>
        <w:pStyle w:val="H23GR"/>
      </w:pPr>
      <w:r w:rsidRPr="004308FD">
        <w:tab/>
        <w:t>4.</w:t>
      </w:r>
      <w:r w:rsidRPr="004308FD">
        <w:tab/>
        <w:t>Другие права трудящихся-мигрантов и членов их семей, имеющих документы или постоянный статус (статьи 36−56)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Право переводить заработанные средства и сбережения</w:t>
      </w:r>
    </w:p>
    <w:p w:rsidR="004308FD" w:rsidRPr="004308FD" w:rsidRDefault="004308FD" w:rsidP="004308FD">
      <w:pPr>
        <w:pStyle w:val="SingleTxtGR"/>
      </w:pPr>
      <w:r w:rsidRPr="004308FD">
        <w:t>44.</w:t>
      </w:r>
      <w:r w:rsidRPr="004308FD">
        <w:tab/>
        <w:t>Комитет принимает к сведению Инновационную программу произво</w:t>
      </w:r>
      <w:r w:rsidRPr="004308FD">
        <w:t>д</w:t>
      </w:r>
      <w:r w:rsidRPr="004308FD">
        <w:t>ственных и солидарных денежных переводов, призванную содействовать разв</w:t>
      </w:r>
      <w:r w:rsidRPr="004308FD">
        <w:t>и</w:t>
      </w:r>
      <w:r w:rsidRPr="004308FD">
        <w:t>тию общин через предлагаемые мигрантами проекты в таких сферах, как соц</w:t>
      </w:r>
      <w:r w:rsidRPr="004308FD">
        <w:t>и</w:t>
      </w:r>
      <w:r w:rsidRPr="004308FD">
        <w:t>альная инфраструктура, общинные услуги, образование и/или производство. Комитет также принимает к сведению, что отправляемые трудящимися-мигрантами денежные переводы являются весомым вкладом в экономику гос</w:t>
      </w:r>
      <w:r w:rsidRPr="004308FD">
        <w:t>у</w:t>
      </w:r>
      <w:r w:rsidRPr="004308FD">
        <w:t>дарства-участника, составив в 2015 году более 18% валового внутреннего пр</w:t>
      </w:r>
      <w:r w:rsidRPr="004308FD">
        <w:t>о</w:t>
      </w:r>
      <w:r w:rsidRPr="004308FD">
        <w:t>дукта, как следует из представленной государством-участником информации. Однако Комитет обеспокоен тем, что до сих пор не разработан регламент и</w:t>
      </w:r>
      <w:r w:rsidRPr="004308FD">
        <w:t>с</w:t>
      </w:r>
      <w:r w:rsidRPr="004308FD">
        <w:t xml:space="preserve">пользования Фонда солидарности с гондурасскими мигрантами (ФОСМИГ). </w:t>
      </w:r>
    </w:p>
    <w:p w:rsidR="004308FD" w:rsidRPr="004308FD" w:rsidRDefault="004308FD" w:rsidP="004308FD">
      <w:pPr>
        <w:pStyle w:val="SingleTxtGR"/>
      </w:pPr>
      <w:r w:rsidRPr="004308FD">
        <w:lastRenderedPageBreak/>
        <w:t>45.</w:t>
      </w:r>
      <w:r w:rsidRPr="004308FD">
        <w:tab/>
      </w:r>
      <w:r w:rsidRPr="004308FD">
        <w:rPr>
          <w:b/>
        </w:rPr>
        <w:t>Комитет предлагает государству-участнику продолжать изыскивать и развивать пути продуктивного использования денежных переводов, пол</w:t>
      </w:r>
      <w:r w:rsidRPr="004308FD">
        <w:rPr>
          <w:b/>
        </w:rPr>
        <w:t>у</w:t>
      </w:r>
      <w:r w:rsidRPr="004308FD">
        <w:rPr>
          <w:b/>
        </w:rPr>
        <w:t>чаемых членами семей, и распространить данную программу на всю стр</w:t>
      </w:r>
      <w:r w:rsidRPr="004308FD">
        <w:rPr>
          <w:b/>
        </w:rPr>
        <w:t>а</w:t>
      </w:r>
      <w:r w:rsidRPr="004308FD">
        <w:rPr>
          <w:b/>
        </w:rPr>
        <w:t>ну. Комитет также рекомендует как можно скорее регламентировать де</w:t>
      </w:r>
      <w:r w:rsidRPr="004308FD">
        <w:rPr>
          <w:b/>
        </w:rPr>
        <w:t>я</w:t>
      </w:r>
      <w:r w:rsidRPr="004308FD">
        <w:rPr>
          <w:b/>
        </w:rPr>
        <w:t>тельность ФОСМИГ и добиться его полного функционирования.</w:t>
      </w:r>
      <w:r w:rsidRPr="004308FD">
        <w:t xml:space="preserve"> </w:t>
      </w:r>
    </w:p>
    <w:p w:rsidR="004308FD" w:rsidRPr="004308FD" w:rsidRDefault="004308FD" w:rsidP="004308FD">
      <w:pPr>
        <w:pStyle w:val="SingleTxtGR"/>
      </w:pPr>
      <w:r w:rsidRPr="004308FD">
        <w:t>46.</w:t>
      </w:r>
      <w:r w:rsidRPr="004308FD">
        <w:tab/>
        <w:t>Комитет с обеспокоенностью отмечает, что в Конституции (статья 137) и</w:t>
      </w:r>
      <w:r w:rsidR="005D1F1F">
        <w:t> </w:t>
      </w:r>
      <w:r w:rsidRPr="004308FD">
        <w:t>Кодексе законов о труде (статья 11) содер</w:t>
      </w:r>
      <w:r w:rsidR="007043E1">
        <w:t>жатся требования о том, что 90% </w:t>
      </w:r>
      <w:r w:rsidRPr="004308FD">
        <w:t>штатного состава каждого предприятия должно быть занято работниками из числа граждан государства и что 85% выплачиваемой заработной платы должно приходиться на долю работников из числа граждан государства.</w:t>
      </w:r>
    </w:p>
    <w:p w:rsidR="004308FD" w:rsidRPr="004308FD" w:rsidRDefault="004308FD" w:rsidP="004308FD">
      <w:pPr>
        <w:pStyle w:val="SingleTxtGR"/>
      </w:pPr>
      <w:r w:rsidRPr="004308FD">
        <w:t>47.</w:t>
      </w:r>
      <w:r w:rsidRPr="004308FD">
        <w:tab/>
      </w:r>
      <w:r w:rsidRPr="004308FD">
        <w:rPr>
          <w:b/>
        </w:rPr>
        <w:t>Комитет рекомендует государству-участнику внести необходимые п</w:t>
      </w:r>
      <w:r w:rsidRPr="004308FD">
        <w:rPr>
          <w:b/>
        </w:rPr>
        <w:t>о</w:t>
      </w:r>
      <w:r w:rsidRPr="004308FD">
        <w:rPr>
          <w:b/>
        </w:rPr>
        <w:t xml:space="preserve">правки в законодательство, с </w:t>
      </w:r>
      <w:proofErr w:type="gramStart"/>
      <w:r w:rsidRPr="004308FD">
        <w:rPr>
          <w:b/>
        </w:rPr>
        <w:t>тем</w:t>
      </w:r>
      <w:proofErr w:type="gramEnd"/>
      <w:r w:rsidRPr="004308FD">
        <w:rPr>
          <w:b/>
        </w:rPr>
        <w:t xml:space="preserve"> чтобы гарантировать равное обращение в сфере доступа к занятости и в сфере трудовых прав, как это предусма</w:t>
      </w:r>
      <w:r w:rsidRPr="004308FD">
        <w:rPr>
          <w:b/>
        </w:rPr>
        <w:t>т</w:t>
      </w:r>
      <w:r w:rsidRPr="004308FD">
        <w:rPr>
          <w:b/>
        </w:rPr>
        <w:t>ривает Конвенция, в частности ее статья 55.</w:t>
      </w:r>
    </w:p>
    <w:p w:rsidR="004308FD" w:rsidRPr="004308FD" w:rsidRDefault="004308FD" w:rsidP="00E2061E">
      <w:pPr>
        <w:pStyle w:val="H23GR"/>
      </w:pPr>
      <w:r w:rsidRPr="004308FD">
        <w:tab/>
        <w:t>5.</w:t>
      </w:r>
      <w:r w:rsidRPr="004308FD"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64−71)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Международное сотрудничество со странами транзита и назначения</w:t>
      </w:r>
    </w:p>
    <w:p w:rsidR="004308FD" w:rsidRPr="004308FD" w:rsidRDefault="004308FD" w:rsidP="004308FD">
      <w:pPr>
        <w:pStyle w:val="SingleTxtGR"/>
      </w:pPr>
      <w:r w:rsidRPr="004308FD">
        <w:t>48.</w:t>
      </w:r>
      <w:r w:rsidRPr="004308FD">
        <w:tab/>
        <w:t>Комитет принимает к сведению наличие двусторонних договоров и рег</w:t>
      </w:r>
      <w:r w:rsidRPr="004308FD">
        <w:t>и</w:t>
      </w:r>
      <w:r w:rsidRPr="004308FD">
        <w:t xml:space="preserve">ональных инициатив, заключенных либо с соседними странами, либо в рамках Региональной конференции по проблемам миграции. Комитет также принимает к сведению инициативы по трудовой миграции, выдвинутые в рамках Системы интеграции Центральной Америки. Тем не </w:t>
      </w:r>
      <w:proofErr w:type="gramStart"/>
      <w:r w:rsidRPr="004308FD">
        <w:t>менее</w:t>
      </w:r>
      <w:proofErr w:type="gramEnd"/>
      <w:r w:rsidRPr="004308FD">
        <w:t xml:space="preserve"> Комитет с обеспокоенностью отмечает, что в данных инструментах имеются пробелы в отношении прав и г</w:t>
      </w:r>
      <w:r w:rsidRPr="004308FD">
        <w:t>а</w:t>
      </w:r>
      <w:r w:rsidRPr="004308FD">
        <w:t xml:space="preserve">рантий, предусмотренных в Конвенции и других договорах. </w:t>
      </w:r>
    </w:p>
    <w:p w:rsidR="004308FD" w:rsidRPr="004308FD" w:rsidRDefault="004308FD" w:rsidP="004308FD">
      <w:pPr>
        <w:pStyle w:val="SingleTxtGR"/>
      </w:pPr>
      <w:r w:rsidRPr="004308FD">
        <w:t>49.</w:t>
      </w:r>
      <w:r w:rsidRPr="004308FD">
        <w:tab/>
      </w:r>
      <w:r w:rsidRPr="004308FD">
        <w:rPr>
          <w:b/>
        </w:rPr>
        <w:t>Комитет рекомендует государству-участнику поощрять на двуст</w:t>
      </w:r>
      <w:r w:rsidRPr="004308FD">
        <w:rPr>
          <w:b/>
        </w:rPr>
        <w:t>о</w:t>
      </w:r>
      <w:r w:rsidRPr="004308FD">
        <w:rPr>
          <w:b/>
        </w:rPr>
        <w:t>роннем и региональном уровнях инициативы и соглашения, направленные на обеспечение предусмотренных в Конвенции прав и гарантий для труд</w:t>
      </w:r>
      <w:r w:rsidRPr="004308FD">
        <w:rPr>
          <w:b/>
        </w:rPr>
        <w:t>я</w:t>
      </w:r>
      <w:r w:rsidRPr="004308FD">
        <w:rPr>
          <w:b/>
        </w:rPr>
        <w:t>щихся-мигрантов и членов их семей независимо от их миграционного ст</w:t>
      </w:r>
      <w:r w:rsidRPr="004308FD">
        <w:rPr>
          <w:b/>
        </w:rPr>
        <w:t>а</w:t>
      </w:r>
      <w:r w:rsidRPr="004308FD">
        <w:rPr>
          <w:b/>
        </w:rPr>
        <w:t>туса. Комитет также рекомендует продолжать – в ходе диалога и по линии сотрудничества с другими государствами Центральной Америки – прил</w:t>
      </w:r>
      <w:r w:rsidRPr="004308FD">
        <w:rPr>
          <w:b/>
        </w:rPr>
        <w:t>а</w:t>
      </w:r>
      <w:r w:rsidRPr="004308FD">
        <w:rPr>
          <w:b/>
        </w:rPr>
        <w:t>гать усилия с целью принятия внутри Системы интеграции Центральной Америки общих рамок по трудовой миграции в соответствии с закрепле</w:t>
      </w:r>
      <w:r w:rsidRPr="004308FD">
        <w:rPr>
          <w:b/>
        </w:rPr>
        <w:t>н</w:t>
      </w:r>
      <w:r w:rsidRPr="004308FD">
        <w:rPr>
          <w:b/>
        </w:rPr>
        <w:t>ными в Конвенции правами.</w:t>
      </w:r>
      <w:r w:rsidRPr="004308FD">
        <w:t xml:space="preserve"> 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Возвращение и реинтеграция</w:t>
      </w:r>
    </w:p>
    <w:p w:rsidR="004308FD" w:rsidRPr="004308FD" w:rsidRDefault="004308FD" w:rsidP="004308FD">
      <w:pPr>
        <w:pStyle w:val="SingleTxtGR"/>
      </w:pPr>
      <w:r w:rsidRPr="004308FD">
        <w:t>50.</w:t>
      </w:r>
      <w:r w:rsidRPr="004308FD">
        <w:tab/>
        <w:t>Комитет принимает к сведению усилия по оказанию поддержки гонд</w:t>
      </w:r>
      <w:r w:rsidRPr="004308FD">
        <w:t>у</w:t>
      </w:r>
      <w:r w:rsidRPr="004308FD">
        <w:t xml:space="preserve">расским трудящимся-мигрантам, возвращающимся в страну. Тем не </w:t>
      </w:r>
      <w:proofErr w:type="gramStart"/>
      <w:r w:rsidRPr="004308FD">
        <w:t>менее</w:t>
      </w:r>
      <w:proofErr w:type="gramEnd"/>
      <w:r w:rsidRPr="004308FD">
        <w:t xml:space="preserve"> К</w:t>
      </w:r>
      <w:r w:rsidRPr="004308FD">
        <w:t>о</w:t>
      </w:r>
      <w:r w:rsidRPr="004308FD">
        <w:t xml:space="preserve">митет обеспокоен высоким числом тех трудящихся-мигрантов и/или членов их семей, которые вскоре после возвращения вновь отправляются в миграцию. Кроме того, Комитет с обеспокоенностью отмечает численность мигрантов, вернувшихся в страну с той или иной инвалидностью, полученной после начала продвижения по маршруту миграции. </w:t>
      </w:r>
      <w:proofErr w:type="gramStart"/>
      <w:r w:rsidRPr="004308FD">
        <w:t>В этой связи Комитет, принимая к свед</w:t>
      </w:r>
      <w:r w:rsidRPr="004308FD">
        <w:t>е</w:t>
      </w:r>
      <w:r w:rsidRPr="004308FD">
        <w:t>нию осуществляемые программы по содействию социальной и трудовой реи</w:t>
      </w:r>
      <w:r w:rsidRPr="004308FD">
        <w:t>н</w:t>
      </w:r>
      <w:r w:rsidRPr="004308FD">
        <w:t>теграции упомянутых лиц, все же обеспокоен отсутствием информации относ</w:t>
      </w:r>
      <w:r w:rsidRPr="004308FD">
        <w:t>и</w:t>
      </w:r>
      <w:r w:rsidRPr="004308FD">
        <w:t>тельно отдачи от этих инициатив.</w:t>
      </w:r>
      <w:proofErr w:type="gramEnd"/>
    </w:p>
    <w:p w:rsidR="004308FD" w:rsidRPr="004308FD" w:rsidRDefault="004308FD" w:rsidP="00A03A7C">
      <w:pPr>
        <w:pStyle w:val="SingleTxtGR"/>
        <w:keepNext/>
        <w:keepLines/>
      </w:pPr>
      <w:r w:rsidRPr="004308FD">
        <w:lastRenderedPageBreak/>
        <w:t>51.</w:t>
      </w:r>
      <w:r w:rsidRPr="004308FD">
        <w:tab/>
      </w:r>
      <w:r w:rsidRPr="004308FD">
        <w:rPr>
          <w:b/>
        </w:rPr>
        <w:t>Комитет рекомендует государству-участнику активизировать его усилия по внесению поправок в программы поддержки возвратившихся гондурасских трудящихся-мигрантов в соответствии с принципами Ко</w:t>
      </w:r>
      <w:r w:rsidRPr="004308FD">
        <w:rPr>
          <w:b/>
        </w:rPr>
        <w:t>н</w:t>
      </w:r>
      <w:r w:rsidRPr="004308FD">
        <w:rPr>
          <w:b/>
        </w:rPr>
        <w:t xml:space="preserve">венции, с </w:t>
      </w:r>
      <w:proofErr w:type="gramStart"/>
      <w:r w:rsidRPr="004308FD">
        <w:rPr>
          <w:b/>
        </w:rPr>
        <w:t>тем</w:t>
      </w:r>
      <w:proofErr w:type="gramEnd"/>
      <w:r w:rsidRPr="004308FD">
        <w:rPr>
          <w:b/>
        </w:rPr>
        <w:t xml:space="preserve"> чтобы их участие в экономической, социальной и культу</w:t>
      </w:r>
      <w:r w:rsidRPr="004308FD">
        <w:rPr>
          <w:b/>
        </w:rPr>
        <w:t>р</w:t>
      </w:r>
      <w:r w:rsidRPr="004308FD">
        <w:rPr>
          <w:b/>
        </w:rPr>
        <w:t>ной жизни страны было долговременным. С этой целью рекомендуется с</w:t>
      </w:r>
      <w:r w:rsidRPr="004308FD">
        <w:rPr>
          <w:b/>
        </w:rPr>
        <w:t>о</w:t>
      </w:r>
      <w:r w:rsidRPr="004308FD">
        <w:rPr>
          <w:b/>
        </w:rPr>
        <w:t xml:space="preserve">здать специальные механизмы мониторинга, обращая особое внимание на тех, кому грозит опасность быть подвергнутым насилию. </w:t>
      </w:r>
      <w:proofErr w:type="gramStart"/>
      <w:r w:rsidRPr="004308FD">
        <w:rPr>
          <w:b/>
        </w:rPr>
        <w:t>Кроме того, К</w:t>
      </w:r>
      <w:r w:rsidRPr="004308FD">
        <w:rPr>
          <w:b/>
        </w:rPr>
        <w:t>о</w:t>
      </w:r>
      <w:r w:rsidRPr="004308FD">
        <w:rPr>
          <w:b/>
        </w:rPr>
        <w:t>митет рекомендует государству-участнику укреплять меры для эффекти</w:t>
      </w:r>
      <w:r w:rsidRPr="004308FD">
        <w:rPr>
          <w:b/>
        </w:rPr>
        <w:t>в</w:t>
      </w:r>
      <w:r w:rsidRPr="004308FD">
        <w:rPr>
          <w:b/>
        </w:rPr>
        <w:t xml:space="preserve">ной реинтеграции тех трудящихся-мигрантов, кто возвращается с какой-либо формой инвалидности, в том числе посредством обеспечения доступа к достойной и стабильной работе, а также меры по подготовке информации относительно отдачи от существующих программ. </w:t>
      </w:r>
      <w:proofErr w:type="gramEnd"/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Причины миграции и предотвращение неупорядоченной миграции</w:t>
      </w:r>
    </w:p>
    <w:p w:rsidR="004308FD" w:rsidRPr="004308FD" w:rsidRDefault="004308FD" w:rsidP="004308FD">
      <w:pPr>
        <w:pStyle w:val="SingleTxtGR"/>
      </w:pPr>
      <w:r w:rsidRPr="004308FD">
        <w:t>52.</w:t>
      </w:r>
      <w:r w:rsidRPr="004308FD">
        <w:tab/>
        <w:t xml:space="preserve">Комитет принимает к сведению принимаемые государством-участником меры по рассмотрению причин миграции. Тем не </w:t>
      </w:r>
      <w:proofErr w:type="gramStart"/>
      <w:r w:rsidRPr="004308FD">
        <w:t>менее</w:t>
      </w:r>
      <w:proofErr w:type="gramEnd"/>
      <w:r w:rsidRPr="004308FD">
        <w:t xml:space="preserve"> у Комитета вызывают обеспокоенность, среди прочего, высокие показатели нищеты, безработицы, неформальной занятости и неравенства, а также высокий уров</w:t>
      </w:r>
      <w:r w:rsidR="007043E1">
        <w:t>ень</w:t>
      </w:r>
      <w:r w:rsidRPr="004308FD">
        <w:t xml:space="preserve"> убийств и различных форм насилия (социального, гендерного, внутрисемейного, инстит</w:t>
      </w:r>
      <w:r w:rsidRPr="004308FD">
        <w:t>у</w:t>
      </w:r>
      <w:r w:rsidRPr="004308FD">
        <w:t>ционального), земельные конфликты, дискриминация в отношении лиц афр</w:t>
      </w:r>
      <w:r w:rsidRPr="004308FD">
        <w:t>и</w:t>
      </w:r>
      <w:r w:rsidRPr="004308FD">
        <w:t>канского происхождения, коренных народов и лиц из числа ЛГБТИ (лесбиянок, геев, бисексуалов, трансгендеров и интерсексуалов). К причинам миграции о</w:t>
      </w:r>
      <w:r w:rsidRPr="004308FD">
        <w:t>т</w:t>
      </w:r>
      <w:r w:rsidRPr="004308FD">
        <w:t>носятся и такие факторы, как поиск родственников с целью воссоединения с</w:t>
      </w:r>
      <w:r w:rsidRPr="004308FD">
        <w:t>е</w:t>
      </w:r>
      <w:r w:rsidRPr="004308FD">
        <w:t>мьи и потребности в рабочей силе в странах назначения, особенно в нефо</w:t>
      </w:r>
      <w:r w:rsidRPr="004308FD">
        <w:t>р</w:t>
      </w:r>
      <w:r w:rsidRPr="004308FD">
        <w:t>мальном секторе. Комитет в равной степени обеспокоен отсутствием целостной политики, направленной на устранение этих причин, и тем фактом, что эти причины занимают весьма скромное место в региональной повестке дня в обл</w:t>
      </w:r>
      <w:r w:rsidRPr="004308FD">
        <w:t>а</w:t>
      </w:r>
      <w:r w:rsidRPr="004308FD">
        <w:t>сти м</w:t>
      </w:r>
      <w:r w:rsidRPr="004308FD">
        <w:t>и</w:t>
      </w:r>
      <w:r w:rsidRPr="004308FD">
        <w:t xml:space="preserve">грации. 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53.</w:t>
      </w:r>
      <w:r w:rsidRPr="004308FD">
        <w:tab/>
      </w:r>
      <w:r w:rsidRPr="004308FD">
        <w:rPr>
          <w:b/>
        </w:rPr>
        <w:t>Комитет рекомендует государству-участнику разработать и пров</w:t>
      </w:r>
      <w:r w:rsidRPr="004308FD">
        <w:rPr>
          <w:b/>
        </w:rPr>
        <w:t>о</w:t>
      </w:r>
      <w:r w:rsidRPr="004308FD">
        <w:rPr>
          <w:b/>
        </w:rPr>
        <w:t xml:space="preserve">дить целостную межведомственную политику, делая упор на права, с </w:t>
      </w:r>
      <w:proofErr w:type="gramStart"/>
      <w:r w:rsidRPr="004308FD">
        <w:rPr>
          <w:b/>
        </w:rPr>
        <w:t>тем</w:t>
      </w:r>
      <w:proofErr w:type="gramEnd"/>
      <w:r w:rsidRPr="004308FD">
        <w:rPr>
          <w:b/>
        </w:rPr>
        <w:t xml:space="preserve"> чтобы устранять все структурные причины миграции, и обращая вним</w:t>
      </w:r>
      <w:r w:rsidRPr="004308FD">
        <w:rPr>
          <w:b/>
        </w:rPr>
        <w:t>а</w:t>
      </w:r>
      <w:r w:rsidRPr="004308FD">
        <w:rPr>
          <w:b/>
        </w:rPr>
        <w:t>ние, среди прочего, на следующие аспекты: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a</w:t>
      </w:r>
      <w:r w:rsidRPr="00E2061E">
        <w:rPr>
          <w:b/>
          <w:bCs/>
        </w:rPr>
        <w:t>)</w:t>
      </w:r>
      <w:r w:rsidRPr="00E2061E">
        <w:rPr>
          <w:b/>
        </w:rPr>
        <w:tab/>
        <w:t>кратко- и долгосрочные цели и показатели прогресса, учит</w:t>
      </w:r>
      <w:r w:rsidRPr="00E2061E">
        <w:rPr>
          <w:b/>
        </w:rPr>
        <w:t>ы</w:t>
      </w:r>
      <w:r w:rsidRPr="00E2061E">
        <w:rPr>
          <w:b/>
        </w:rPr>
        <w:t>вающие права человека и дезагрегированные по возрасту, полу, этнич</w:t>
      </w:r>
      <w:r w:rsidRPr="00E2061E">
        <w:rPr>
          <w:b/>
        </w:rPr>
        <w:t>е</w:t>
      </w:r>
      <w:r w:rsidRPr="00E2061E">
        <w:rPr>
          <w:b/>
        </w:rPr>
        <w:t>скому происхождению и прочим социальным условиям;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b</w:t>
      </w:r>
      <w:r w:rsidRPr="00E2061E">
        <w:rPr>
          <w:b/>
          <w:bCs/>
        </w:rPr>
        <w:t>)</w:t>
      </w:r>
      <w:r w:rsidRPr="00E2061E">
        <w:rPr>
          <w:b/>
        </w:rPr>
        <w:tab/>
        <w:t>механизмы транспарентности и отчетности;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c</w:t>
      </w:r>
      <w:r w:rsidRPr="00E2061E">
        <w:rPr>
          <w:b/>
          <w:bCs/>
        </w:rPr>
        <w:t>)</w:t>
      </w:r>
      <w:r w:rsidRPr="00E2061E">
        <w:rPr>
          <w:b/>
        </w:rPr>
        <w:tab/>
        <w:t>участие гражданского общества и международных специализ</w:t>
      </w:r>
      <w:r w:rsidRPr="00E2061E">
        <w:rPr>
          <w:b/>
        </w:rPr>
        <w:t>и</w:t>
      </w:r>
      <w:r w:rsidRPr="00E2061E">
        <w:rPr>
          <w:b/>
        </w:rPr>
        <w:t>рованных учреждений;</w:t>
      </w:r>
    </w:p>
    <w:p w:rsidR="004308FD" w:rsidRPr="004308FD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d</w:t>
      </w:r>
      <w:r w:rsidRPr="00E2061E">
        <w:rPr>
          <w:b/>
          <w:bCs/>
        </w:rPr>
        <w:t>)</w:t>
      </w:r>
      <w:r w:rsidRPr="00E2061E">
        <w:rPr>
          <w:b/>
        </w:rPr>
        <w:tab/>
        <w:t xml:space="preserve">инициативы в области сотрудничества и взаимодействия на </w:t>
      </w:r>
      <w:r w:rsidRPr="004308FD">
        <w:rPr>
          <w:b/>
        </w:rPr>
        <w:t xml:space="preserve">местном, национальном и региональном уровнях. </w:t>
      </w:r>
    </w:p>
    <w:p w:rsidR="004308FD" w:rsidRPr="004308FD" w:rsidRDefault="004308FD" w:rsidP="00E2061E">
      <w:pPr>
        <w:pStyle w:val="H23GR"/>
      </w:pPr>
      <w:r w:rsidRPr="004308FD">
        <w:tab/>
      </w:r>
      <w:r w:rsidRPr="004308FD">
        <w:tab/>
        <w:t>Положение детей и подростков в контексте международной миграции</w:t>
      </w:r>
    </w:p>
    <w:p w:rsidR="004308FD" w:rsidRPr="004308FD" w:rsidRDefault="004308FD" w:rsidP="004308FD">
      <w:pPr>
        <w:pStyle w:val="SingleTxtGR"/>
      </w:pPr>
      <w:r w:rsidRPr="004308FD">
        <w:t>54.</w:t>
      </w:r>
      <w:r w:rsidRPr="004308FD">
        <w:tab/>
        <w:t>Комитет отмечает принимаемые государством-участником меры по защ</w:t>
      </w:r>
      <w:r w:rsidRPr="004308FD">
        <w:t>и</w:t>
      </w:r>
      <w:r w:rsidRPr="004308FD">
        <w:t xml:space="preserve">те детей и подростков в контексте миграции. Тем не </w:t>
      </w:r>
      <w:proofErr w:type="gramStart"/>
      <w:r w:rsidRPr="004308FD">
        <w:t>менее</w:t>
      </w:r>
      <w:proofErr w:type="gramEnd"/>
      <w:r w:rsidRPr="004308FD">
        <w:t xml:space="preserve"> Комитет обеспокоен следующими моментами: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a</w:t>
      </w:r>
      <w:r w:rsidRPr="004308FD">
        <w:t>)</w:t>
      </w:r>
      <w:r w:rsidRPr="004308FD">
        <w:tab/>
        <w:t>положением в области прав детей в государстве-участнике, что в</w:t>
      </w:r>
      <w:r w:rsidRPr="004308FD">
        <w:t>ы</w:t>
      </w:r>
      <w:r w:rsidRPr="004308FD">
        <w:t>нуждает детей мигрировать в другие страны, где они становятся жертвами мн</w:t>
      </w:r>
      <w:r w:rsidRPr="004308FD">
        <w:t>о</w:t>
      </w:r>
      <w:r w:rsidRPr="004308FD">
        <w:t xml:space="preserve">гочисленных преступлений, равно как и нарушений их прав, главным образом в </w:t>
      </w:r>
      <w:r w:rsidRPr="004308FD">
        <w:lastRenderedPageBreak/>
        <w:t xml:space="preserve">результате задержания и высылки, а затем – по возвращении на территорию государства-участника;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b</w:t>
      </w:r>
      <w:r w:rsidRPr="004308FD">
        <w:t>)</w:t>
      </w:r>
      <w:r w:rsidRPr="004308FD">
        <w:tab/>
        <w:t>отсутствием информации о мерах по надлежащей защите несопр</w:t>
      </w:r>
      <w:r w:rsidRPr="004308FD">
        <w:t>о</w:t>
      </w:r>
      <w:r w:rsidRPr="004308FD">
        <w:t xml:space="preserve">вождаемых детей в условиях транзита;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c</w:t>
      </w:r>
      <w:r w:rsidRPr="004308FD">
        <w:t>)</w:t>
      </w:r>
      <w:r w:rsidRPr="004308FD">
        <w:tab/>
        <w:t>ростом числа трудящихся-мигрантов с несопровождаемыми дет</w:t>
      </w:r>
      <w:r w:rsidRPr="004308FD">
        <w:t>ь</w:t>
      </w:r>
      <w:r w:rsidRPr="004308FD">
        <w:t>ми, которые подвергаются лишению свободы в странах транзита и странах назначения и впоследствии репатриируются;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d</w:t>
      </w:r>
      <w:r w:rsidRPr="004308FD">
        <w:t>)</w:t>
      </w:r>
      <w:r w:rsidRPr="004308FD">
        <w:tab/>
        <w:t>отсутствием со стороны государства-участника надлежащих и вс</w:t>
      </w:r>
      <w:r w:rsidRPr="004308FD">
        <w:t>е</w:t>
      </w:r>
      <w:r w:rsidRPr="004308FD">
        <w:t>объемлющих мер, призванных защищать права детей при подобных обсто</w:t>
      </w:r>
      <w:r w:rsidRPr="004308FD">
        <w:t>я</w:t>
      </w:r>
      <w:r w:rsidRPr="004308FD">
        <w:t>тельствах, особенно что касается юридической помощи, права на свободу и г</w:t>
      </w:r>
      <w:r w:rsidRPr="004308FD">
        <w:t>а</w:t>
      </w:r>
      <w:r w:rsidRPr="004308FD">
        <w:t xml:space="preserve">рантий обеспечения при этом наилучших интересов ребенка;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e</w:t>
      </w:r>
      <w:r w:rsidRPr="004308FD">
        <w:t>)</w:t>
      </w:r>
      <w:r w:rsidRPr="004308FD">
        <w:tab/>
        <w:t>отсутствием эффективных мер, которые обеспечивали бы их расс</w:t>
      </w:r>
      <w:r w:rsidRPr="004308FD">
        <w:t>е</w:t>
      </w:r>
      <w:r w:rsidRPr="004308FD">
        <w:t xml:space="preserve">ление и устойчивую реинтеграцию; </w:t>
      </w:r>
    </w:p>
    <w:p w:rsidR="004308FD" w:rsidRPr="004308FD" w:rsidRDefault="004308FD" w:rsidP="004308FD">
      <w:pPr>
        <w:pStyle w:val="SingleTxtGR"/>
      </w:pPr>
      <w:r w:rsidRPr="004308FD">
        <w:tab/>
      </w:r>
      <w:r w:rsidRPr="004308FD">
        <w:rPr>
          <w:lang w:val="es-ES"/>
        </w:rPr>
        <w:t>f</w:t>
      </w:r>
      <w:r w:rsidRPr="004308FD">
        <w:t>)</w:t>
      </w:r>
      <w:r w:rsidRPr="004308FD">
        <w:tab/>
        <w:t>положением в Гондурасе тех детей и подростков, чьи родители эмигрировали за границу, особенно что касается их семейного окружения, во</w:t>
      </w:r>
      <w:r w:rsidRPr="004308FD">
        <w:t>з</w:t>
      </w:r>
      <w:r w:rsidRPr="004308FD">
        <w:t>можностей получения ими образования и препятствий на пути воссоединения со своими родителями посредством обычных процедур.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55.</w:t>
      </w:r>
      <w:r w:rsidRPr="004308FD">
        <w:tab/>
      </w:r>
      <w:r w:rsidRPr="004308FD">
        <w:rPr>
          <w:b/>
        </w:rPr>
        <w:t>Комитет</w:t>
      </w:r>
      <w:r w:rsidR="007043E1">
        <w:rPr>
          <w:b/>
        </w:rPr>
        <w:t xml:space="preserve"> призывает государство-участник</w:t>
      </w:r>
      <w:r w:rsidRPr="004308FD">
        <w:rPr>
          <w:b/>
        </w:rPr>
        <w:t xml:space="preserve"> принять все соответств</w:t>
      </w:r>
      <w:r w:rsidRPr="004308FD">
        <w:rPr>
          <w:b/>
        </w:rPr>
        <w:t>у</w:t>
      </w:r>
      <w:r w:rsidRPr="004308FD">
        <w:rPr>
          <w:b/>
        </w:rPr>
        <w:t>ющие меры к тому, чтобы гарантировать все права различных категорий детей и подростков в контексте миграции, и особо рекомендует госуда</w:t>
      </w:r>
      <w:r w:rsidRPr="004308FD">
        <w:rPr>
          <w:b/>
        </w:rPr>
        <w:t>р</w:t>
      </w:r>
      <w:r w:rsidRPr="004308FD">
        <w:rPr>
          <w:b/>
        </w:rPr>
        <w:t>ству-участнику: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a</w:t>
      </w:r>
      <w:r w:rsidRPr="00E2061E">
        <w:rPr>
          <w:b/>
          <w:bCs/>
        </w:rPr>
        <w:t>)</w:t>
      </w:r>
      <w:r w:rsidRPr="00E2061E">
        <w:rPr>
          <w:b/>
        </w:rPr>
        <w:tab/>
        <w:t xml:space="preserve">укреплять и углублять сотрудничество со странами транзита и назначения в целях разработки мер политики и протоколов, призванных обеспечить действенное соблюдение прав детей в контексте миграции, причем особенно мер, направленных на то, чтобы: </w:t>
      </w:r>
    </w:p>
    <w:p w:rsidR="004308FD" w:rsidRPr="00E2061E" w:rsidRDefault="00E2061E" w:rsidP="00E2061E">
      <w:pPr>
        <w:pStyle w:val="SingleTxtGR"/>
        <w:ind w:left="1701" w:hanging="567"/>
        <w:rPr>
          <w:b/>
        </w:rPr>
      </w:pPr>
      <w:r w:rsidRPr="003A3982">
        <w:rPr>
          <w:b/>
          <w:bCs/>
        </w:rPr>
        <w:tab/>
      </w:r>
      <w:r w:rsidR="004308FD" w:rsidRPr="00E2061E">
        <w:rPr>
          <w:b/>
          <w:bCs/>
          <w:lang w:val="es-ES"/>
        </w:rPr>
        <w:t>i</w:t>
      </w:r>
      <w:r w:rsidR="004308FD" w:rsidRPr="00E2061E">
        <w:rPr>
          <w:b/>
          <w:bCs/>
        </w:rPr>
        <w:t>)</w:t>
      </w:r>
      <w:r w:rsidR="004308FD" w:rsidRPr="00E2061E">
        <w:rPr>
          <w:b/>
        </w:rPr>
        <w:tab/>
        <w:t>положить конец лишению свободы детей на основании их м</w:t>
      </w:r>
      <w:r w:rsidR="004308FD" w:rsidRPr="00E2061E">
        <w:rPr>
          <w:b/>
        </w:rPr>
        <w:t>и</w:t>
      </w:r>
      <w:r w:rsidR="004308FD" w:rsidRPr="00E2061E">
        <w:rPr>
          <w:b/>
        </w:rPr>
        <w:t xml:space="preserve">грационного статуса или миграционного статуса их родителей; </w:t>
      </w:r>
    </w:p>
    <w:p w:rsidR="004308FD" w:rsidRPr="00E2061E" w:rsidRDefault="00E2061E" w:rsidP="00E2061E">
      <w:pPr>
        <w:pStyle w:val="SingleTxtGR"/>
        <w:ind w:left="1701" w:hanging="567"/>
        <w:rPr>
          <w:b/>
        </w:rPr>
      </w:pPr>
      <w:r w:rsidRPr="00E2061E">
        <w:rPr>
          <w:b/>
          <w:bCs/>
        </w:rPr>
        <w:tab/>
      </w:r>
      <w:r w:rsidR="004308FD" w:rsidRPr="00E2061E">
        <w:rPr>
          <w:b/>
          <w:bCs/>
          <w:lang w:val="es-ES"/>
        </w:rPr>
        <w:t>ii</w:t>
      </w:r>
      <w:r w:rsidR="004308FD" w:rsidRPr="00E2061E">
        <w:rPr>
          <w:b/>
          <w:bCs/>
        </w:rPr>
        <w:t>)</w:t>
      </w:r>
      <w:r w:rsidR="004308FD" w:rsidRPr="00E2061E">
        <w:rPr>
          <w:b/>
        </w:rPr>
        <w:tab/>
        <w:t>разработать (в законодательстве и на практике) и применять альтернативы задержанию как целых семей, так и несопровожда</w:t>
      </w:r>
      <w:r w:rsidR="004308FD" w:rsidRPr="00E2061E">
        <w:rPr>
          <w:b/>
        </w:rPr>
        <w:t>е</w:t>
      </w:r>
      <w:r w:rsidR="004308FD" w:rsidRPr="00E2061E">
        <w:rPr>
          <w:b/>
        </w:rPr>
        <w:t>мых или разлученных детей, и осуществлять эти альтернативы при координации со стороны национальных и/или местных органов, уполномоченных заниматься комплексной защитой детей;</w:t>
      </w:r>
    </w:p>
    <w:p w:rsidR="004308FD" w:rsidRPr="00E2061E" w:rsidRDefault="00E2061E" w:rsidP="00E2061E">
      <w:pPr>
        <w:pStyle w:val="SingleTxtGR"/>
        <w:ind w:left="1701" w:hanging="567"/>
        <w:rPr>
          <w:b/>
        </w:rPr>
      </w:pPr>
      <w:r w:rsidRPr="00E2061E">
        <w:rPr>
          <w:b/>
          <w:bCs/>
        </w:rPr>
        <w:tab/>
      </w:r>
      <w:r w:rsidR="004308FD" w:rsidRPr="00E2061E">
        <w:rPr>
          <w:b/>
          <w:bCs/>
          <w:lang w:val="es-ES"/>
        </w:rPr>
        <w:t>iii</w:t>
      </w:r>
      <w:r w:rsidR="004308FD" w:rsidRPr="00E2061E">
        <w:rPr>
          <w:b/>
          <w:bCs/>
        </w:rPr>
        <w:t>)</w:t>
      </w:r>
      <w:r w:rsidR="004308FD" w:rsidRPr="00E2061E">
        <w:rPr>
          <w:b/>
        </w:rPr>
        <w:tab/>
        <w:t>в отношении несопровождаемых детей – разработать и ввести в действие процедуру, учитывающую наилучшие интересы ребенка и направленную на принятие кратко- и долгосрочных решений, таких как интеграция в принимающей стране, репатриация в страну пр</w:t>
      </w:r>
      <w:r w:rsidR="004308FD" w:rsidRPr="00E2061E">
        <w:rPr>
          <w:b/>
        </w:rPr>
        <w:t>о</w:t>
      </w:r>
      <w:r w:rsidR="004308FD" w:rsidRPr="00E2061E">
        <w:rPr>
          <w:b/>
        </w:rPr>
        <w:t xml:space="preserve">исхождения или переселение в третью страну; </w:t>
      </w:r>
    </w:p>
    <w:p w:rsidR="004308FD" w:rsidRPr="00E2061E" w:rsidRDefault="00E2061E" w:rsidP="00E2061E">
      <w:pPr>
        <w:pStyle w:val="SingleTxtGR"/>
        <w:ind w:left="1701" w:hanging="567"/>
        <w:rPr>
          <w:b/>
        </w:rPr>
      </w:pPr>
      <w:r w:rsidRPr="00E2061E">
        <w:rPr>
          <w:b/>
          <w:bCs/>
        </w:rPr>
        <w:tab/>
      </w:r>
      <w:r w:rsidR="004308FD" w:rsidRPr="00E2061E">
        <w:rPr>
          <w:b/>
          <w:bCs/>
          <w:lang w:val="es-ES"/>
        </w:rPr>
        <w:t>iv</w:t>
      </w:r>
      <w:r w:rsidR="004308FD" w:rsidRPr="00E2061E">
        <w:rPr>
          <w:b/>
          <w:bCs/>
        </w:rPr>
        <w:t>)</w:t>
      </w:r>
      <w:r w:rsidR="004308FD" w:rsidRPr="00E2061E">
        <w:rPr>
          <w:b/>
        </w:rPr>
        <w:tab/>
        <w:t>гарантировать, чтобы ни один ребенок или подросток не был репатриирован без предварительной, тщательной и индивидуальной проверки в каждом случае того, что речь идет о принятии меры в его наилучших интересах;</w:t>
      </w:r>
    </w:p>
    <w:p w:rsidR="004308FD" w:rsidRPr="00E2061E" w:rsidRDefault="00E2061E" w:rsidP="00E2061E">
      <w:pPr>
        <w:pStyle w:val="SingleTxtGR"/>
        <w:ind w:left="1701" w:hanging="567"/>
        <w:rPr>
          <w:b/>
        </w:rPr>
      </w:pPr>
      <w:r w:rsidRPr="00E2061E">
        <w:rPr>
          <w:b/>
          <w:bCs/>
        </w:rPr>
        <w:tab/>
      </w:r>
      <w:r w:rsidR="004308FD" w:rsidRPr="00E2061E">
        <w:rPr>
          <w:b/>
          <w:bCs/>
          <w:lang w:val="es-ES"/>
        </w:rPr>
        <w:t>v</w:t>
      </w:r>
      <w:r w:rsidR="004308FD" w:rsidRPr="00E2061E">
        <w:rPr>
          <w:b/>
          <w:bCs/>
        </w:rPr>
        <w:t>)</w:t>
      </w:r>
      <w:r w:rsidR="004308FD" w:rsidRPr="00E2061E">
        <w:rPr>
          <w:b/>
        </w:rPr>
        <w:tab/>
        <w:t xml:space="preserve">предоставлять каждому несопровождаемому ребенку гарантии надлежащей правовой процедуры, такие как право на опекунство, право на юридическую помощь, право быть выслушанным и право на эффективные средства правовой защиты; </w:t>
      </w:r>
    </w:p>
    <w:p w:rsidR="004308FD" w:rsidRPr="00E2061E" w:rsidRDefault="00E2061E" w:rsidP="00E2061E">
      <w:pPr>
        <w:pStyle w:val="SingleTxtGR"/>
        <w:ind w:left="1701" w:hanging="567"/>
        <w:rPr>
          <w:b/>
        </w:rPr>
      </w:pPr>
      <w:r w:rsidRPr="00E2061E">
        <w:rPr>
          <w:b/>
          <w:bCs/>
        </w:rPr>
        <w:lastRenderedPageBreak/>
        <w:tab/>
      </w:r>
      <w:proofErr w:type="gramStart"/>
      <w:r w:rsidR="004308FD" w:rsidRPr="00E2061E">
        <w:rPr>
          <w:b/>
          <w:bCs/>
          <w:lang w:val="es-ES"/>
        </w:rPr>
        <w:t>vi</w:t>
      </w:r>
      <w:proofErr w:type="gramEnd"/>
      <w:r w:rsidR="004308FD" w:rsidRPr="00E2061E">
        <w:rPr>
          <w:b/>
          <w:bCs/>
        </w:rPr>
        <w:t>)</w:t>
      </w:r>
      <w:r w:rsidR="004308FD" w:rsidRPr="00E2061E">
        <w:rPr>
          <w:b/>
        </w:rPr>
        <w:tab/>
        <w:t>проводить оценку наилучших интересов ребенка в рамках м</w:t>
      </w:r>
      <w:r w:rsidR="004308FD" w:rsidRPr="00E2061E">
        <w:rPr>
          <w:b/>
        </w:rPr>
        <w:t>и</w:t>
      </w:r>
      <w:r w:rsidR="004308FD" w:rsidRPr="00E2061E">
        <w:rPr>
          <w:b/>
        </w:rPr>
        <w:t>грационных процедур его родителей и, принимая во внимание во</w:t>
      </w:r>
      <w:r w:rsidR="004308FD" w:rsidRPr="00E2061E">
        <w:rPr>
          <w:b/>
        </w:rPr>
        <w:t>з</w:t>
      </w:r>
      <w:r w:rsidR="004308FD" w:rsidRPr="00E2061E">
        <w:rPr>
          <w:b/>
        </w:rPr>
        <w:t xml:space="preserve">раст и зрелость ребенка, гарантировать его участие в этих процессах;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b</w:t>
      </w:r>
      <w:r w:rsidRPr="00E2061E">
        <w:rPr>
          <w:b/>
          <w:bCs/>
        </w:rPr>
        <w:t>)</w:t>
      </w:r>
      <w:r w:rsidRPr="00E2061E">
        <w:rPr>
          <w:b/>
        </w:rPr>
        <w:tab/>
        <w:t>укреплять механизмы межведомственной координации, с тем чтобы гарантировать эффективную интеграцию возвращающихся детей и подростков, делая упор на права человека, используя средства немедле</w:t>
      </w:r>
      <w:r w:rsidRPr="00E2061E">
        <w:rPr>
          <w:b/>
        </w:rPr>
        <w:t>н</w:t>
      </w:r>
      <w:r w:rsidRPr="00E2061E">
        <w:rPr>
          <w:b/>
        </w:rPr>
        <w:t>ной защиты и принимая долгосрочные решения, включая реальный д</w:t>
      </w:r>
      <w:r w:rsidRPr="00E2061E">
        <w:rPr>
          <w:b/>
        </w:rPr>
        <w:t>о</w:t>
      </w:r>
      <w:r w:rsidRPr="00E2061E">
        <w:rPr>
          <w:b/>
        </w:rPr>
        <w:t>ступ к образованию, здравоохранению, семейной жизни, правосудию и з</w:t>
      </w:r>
      <w:r w:rsidRPr="00E2061E">
        <w:rPr>
          <w:b/>
        </w:rPr>
        <w:t>а</w:t>
      </w:r>
      <w:r w:rsidRPr="00E2061E">
        <w:rPr>
          <w:b/>
        </w:rPr>
        <w:t>щите от каких бы то ни было форм насилия;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c</w:t>
      </w:r>
      <w:r w:rsidRPr="00E2061E">
        <w:rPr>
          <w:b/>
          <w:bCs/>
        </w:rPr>
        <w:t>)</w:t>
      </w:r>
      <w:r w:rsidRPr="00E2061E">
        <w:rPr>
          <w:b/>
        </w:rPr>
        <w:tab/>
        <w:t>разработать целостный и системный подход к сбору качестве</w:t>
      </w:r>
      <w:r w:rsidRPr="00E2061E">
        <w:rPr>
          <w:b/>
        </w:rPr>
        <w:t>н</w:t>
      </w:r>
      <w:r w:rsidRPr="00E2061E">
        <w:rPr>
          <w:b/>
        </w:rPr>
        <w:t>ных и количественных данных (с упором на права) по всем категориям д</w:t>
      </w:r>
      <w:r w:rsidRPr="00E2061E">
        <w:rPr>
          <w:b/>
        </w:rPr>
        <w:t>е</w:t>
      </w:r>
      <w:r w:rsidRPr="00E2061E">
        <w:rPr>
          <w:b/>
        </w:rPr>
        <w:t>тей и подростков, затронутых миграцией, который стал бы основой вс</w:t>
      </w:r>
      <w:r w:rsidRPr="00E2061E">
        <w:rPr>
          <w:b/>
        </w:rPr>
        <w:t>е</w:t>
      </w:r>
      <w:r w:rsidRPr="00E2061E">
        <w:rPr>
          <w:b/>
        </w:rPr>
        <w:t xml:space="preserve">объемлющей политики, направленной на защиту прав этих лиц;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d</w:t>
      </w:r>
      <w:r w:rsidRPr="00E2061E">
        <w:rPr>
          <w:b/>
          <w:bCs/>
        </w:rPr>
        <w:t>)</w:t>
      </w:r>
      <w:r w:rsidRPr="00E2061E">
        <w:rPr>
          <w:b/>
        </w:rPr>
        <w:tab/>
        <w:t xml:space="preserve">гарантировать – посредством юридической помощи, а также судебных и административных способов защиты на уровне двух </w:t>
      </w:r>
      <w:r w:rsidR="007043E1">
        <w:rPr>
          <w:b/>
        </w:rPr>
        <w:t>гос</w:t>
      </w:r>
      <w:r w:rsidR="007043E1">
        <w:rPr>
          <w:b/>
        </w:rPr>
        <w:t>у</w:t>
      </w:r>
      <w:r w:rsidR="007043E1">
        <w:rPr>
          <w:b/>
        </w:rPr>
        <w:t>дарств </w:t>
      </w:r>
      <w:r w:rsidRPr="00E2061E">
        <w:rPr>
          <w:b/>
        </w:rPr>
        <w:t>– такое положение, при котором гондурасские матери и отцы, д</w:t>
      </w:r>
      <w:r w:rsidRPr="00E2061E">
        <w:rPr>
          <w:b/>
        </w:rPr>
        <w:t>е</w:t>
      </w:r>
      <w:r w:rsidRPr="00E2061E">
        <w:rPr>
          <w:b/>
        </w:rPr>
        <w:t>портированные из Соединенных Штатов Америки, могли бы осуществлять их право на воссоединение семьи и представлять интересы своих детей, имеющих гражданство Соединенных Штатов Америки, в судах этой стр</w:t>
      </w:r>
      <w:r w:rsidRPr="00E2061E">
        <w:rPr>
          <w:b/>
        </w:rPr>
        <w:t>а</w:t>
      </w:r>
      <w:r w:rsidRPr="00E2061E">
        <w:rPr>
          <w:b/>
        </w:rPr>
        <w:t xml:space="preserve">ны;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e</w:t>
      </w:r>
      <w:r w:rsidRPr="00E2061E">
        <w:rPr>
          <w:b/>
          <w:bCs/>
        </w:rPr>
        <w:t>)</w:t>
      </w:r>
      <w:r w:rsidRPr="00E2061E">
        <w:rPr>
          <w:b/>
        </w:rPr>
        <w:tab/>
        <w:t>содействовать принятию протоколов и мер консульской защ</w:t>
      </w:r>
      <w:r w:rsidRPr="00E2061E">
        <w:rPr>
          <w:b/>
        </w:rPr>
        <w:t>и</w:t>
      </w:r>
      <w:r w:rsidRPr="00E2061E">
        <w:rPr>
          <w:b/>
        </w:rPr>
        <w:t>ты, включая оказание юридической помощи, направленных на то, чтобы гондурасских трудящихся-мигрантов в Соединенных Штатах Америки не разлучали с их детьми, рожденными в Соединенных Штатах Америки, на основании отсутствия у них постоянного миграционного статуса.</w:t>
      </w:r>
    </w:p>
    <w:p w:rsidR="004308FD" w:rsidRPr="004308FD" w:rsidRDefault="004308FD" w:rsidP="004308FD">
      <w:pPr>
        <w:pStyle w:val="SingleTxtGR"/>
      </w:pPr>
      <w:r w:rsidRPr="004308FD">
        <w:t>56.</w:t>
      </w:r>
      <w:r w:rsidRPr="004308FD">
        <w:tab/>
        <w:t>Комитет отмечает принятие Закона 2012 года о борьбе с торговлей люд</w:t>
      </w:r>
      <w:r w:rsidRPr="004308FD">
        <w:t>ь</w:t>
      </w:r>
      <w:r w:rsidRPr="004308FD">
        <w:t xml:space="preserve">ми, разработку национального плана по борьбе с торговлей людьми на период 2013–2015 годов и Стратегический план по борьбе с сексуальной эксплуатацией в коммерческих целях и торговлей людьми в Гондурасе (на 2016–2022 годы). Тем не </w:t>
      </w:r>
      <w:proofErr w:type="gramStart"/>
      <w:r w:rsidRPr="004308FD">
        <w:t>менее</w:t>
      </w:r>
      <w:proofErr w:type="gramEnd"/>
      <w:r w:rsidRPr="004308FD">
        <w:t xml:space="preserve"> Комитет отмечает крайне ограниченное число приговоров, вын</w:t>
      </w:r>
      <w:r w:rsidRPr="004308FD">
        <w:t>е</w:t>
      </w:r>
      <w:r w:rsidRPr="004308FD">
        <w:t>сенных за преступление торговли людьми. Кроме того, Комитет обеспокоен о</w:t>
      </w:r>
      <w:r w:rsidRPr="004308FD">
        <w:t>т</w:t>
      </w:r>
      <w:r w:rsidRPr="004308FD">
        <w:t xml:space="preserve">сутствием информации относительно масштабов такого явления, как торговля людьми в государстве-участнике, и относительно эффективной защиты прав жертв этого преступления. 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57.</w:t>
      </w:r>
      <w:r w:rsidRPr="004308FD">
        <w:rPr>
          <w:b/>
        </w:rPr>
        <w:tab/>
        <w:t xml:space="preserve">Комитет рекомендует государству-участнику продолжать прилагать усилия по борьбе с торговлей людьми, в частности посредством: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a</w:t>
      </w:r>
      <w:r w:rsidRPr="00E2061E">
        <w:rPr>
          <w:b/>
          <w:bCs/>
        </w:rPr>
        <w:t>)</w:t>
      </w:r>
      <w:r w:rsidRPr="00E2061E">
        <w:rPr>
          <w:b/>
        </w:rPr>
        <w:tab/>
        <w:t xml:space="preserve">всеобъемлющего применения Закона о борьбе с торговлей людьми и эффективного осуществления Стратегического плана по борьбе с сексуальной эксплуатацией в коммерческих целях и торговлей людьми в Гондурасе (на 2016–2022 годы);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b</w:t>
      </w:r>
      <w:r w:rsidRPr="00E2061E">
        <w:rPr>
          <w:b/>
          <w:bCs/>
        </w:rPr>
        <w:t>)</w:t>
      </w:r>
      <w:r w:rsidRPr="00E2061E">
        <w:rPr>
          <w:b/>
        </w:rPr>
        <w:tab/>
        <w:t>организации непрерывной профессиональной подготовки для государственных должностных лиц, особенно для сотрудников национал</w:t>
      </w:r>
      <w:r w:rsidRPr="00E2061E">
        <w:rPr>
          <w:b/>
        </w:rPr>
        <w:t>ь</w:t>
      </w:r>
      <w:r w:rsidRPr="00E2061E">
        <w:rPr>
          <w:b/>
        </w:rPr>
        <w:t>ной гражданской полиции, Национального института по проблемам м</w:t>
      </w:r>
      <w:r w:rsidRPr="00E2061E">
        <w:rPr>
          <w:b/>
        </w:rPr>
        <w:t>и</w:t>
      </w:r>
      <w:r w:rsidRPr="00E2061E">
        <w:rPr>
          <w:b/>
        </w:rPr>
        <w:t>грации, судей и работников уголовных судов, преподавателей, налоговых агентов, специалистов в области здравоохранения на национальном уровне, а также для представителей и должностных лиц посольств и ко</w:t>
      </w:r>
      <w:r w:rsidRPr="00E2061E">
        <w:rPr>
          <w:b/>
        </w:rPr>
        <w:t>н</w:t>
      </w:r>
      <w:r w:rsidRPr="00E2061E">
        <w:rPr>
          <w:b/>
        </w:rPr>
        <w:t>сульств Гондураса за границей;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c</w:t>
      </w:r>
      <w:r w:rsidRPr="00E2061E">
        <w:rPr>
          <w:b/>
          <w:bCs/>
        </w:rPr>
        <w:t>)</w:t>
      </w:r>
      <w:r w:rsidRPr="00E2061E">
        <w:rPr>
          <w:b/>
        </w:rPr>
        <w:tab/>
        <w:t xml:space="preserve">систематического сбора дезагрегированных данных в целях улучшения борьбы с торговлей людьми; 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lastRenderedPageBreak/>
        <w:tab/>
      </w:r>
      <w:r w:rsidRPr="00E2061E">
        <w:rPr>
          <w:b/>
          <w:bCs/>
          <w:lang w:val="es-ES"/>
        </w:rPr>
        <w:t>d</w:t>
      </w:r>
      <w:r w:rsidRPr="00E2061E">
        <w:rPr>
          <w:b/>
          <w:bCs/>
        </w:rPr>
        <w:t>)</w:t>
      </w:r>
      <w:r w:rsidRPr="00E2061E">
        <w:rPr>
          <w:b/>
        </w:rPr>
        <w:tab/>
        <w:t>принятия мер к тому, чтобы лица, виновные в торговле люд</w:t>
      </w:r>
      <w:r w:rsidRPr="00E2061E">
        <w:rPr>
          <w:b/>
        </w:rPr>
        <w:t>ь</w:t>
      </w:r>
      <w:r w:rsidRPr="00E2061E">
        <w:rPr>
          <w:b/>
        </w:rPr>
        <w:t>ми, в том числе государственные должностные лица, были преданы суду и понесли соразмерное наказание;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e</w:t>
      </w:r>
      <w:r w:rsidRPr="00E2061E">
        <w:rPr>
          <w:b/>
          <w:bCs/>
        </w:rPr>
        <w:t>)</w:t>
      </w:r>
      <w:r w:rsidRPr="00E2061E">
        <w:rPr>
          <w:b/>
        </w:rPr>
        <w:tab/>
        <w:t>активизации кампаний по предупреждению торговли людьми;</w:t>
      </w:r>
    </w:p>
    <w:p w:rsidR="004308FD" w:rsidRPr="00E2061E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f</w:t>
      </w:r>
      <w:r w:rsidRPr="00E2061E">
        <w:rPr>
          <w:b/>
          <w:bCs/>
        </w:rPr>
        <w:t>)</w:t>
      </w:r>
      <w:r w:rsidRPr="00E2061E">
        <w:rPr>
          <w:b/>
        </w:rPr>
        <w:tab/>
        <w:t>разработки эффективных механизмов для выявления и защиты жертв торговли людьми;</w:t>
      </w:r>
    </w:p>
    <w:p w:rsidR="004308FD" w:rsidRPr="004308FD" w:rsidRDefault="004308FD" w:rsidP="004308FD">
      <w:pPr>
        <w:pStyle w:val="SingleTxtGR"/>
        <w:rPr>
          <w:b/>
        </w:rPr>
      </w:pPr>
      <w:r w:rsidRPr="00E2061E">
        <w:rPr>
          <w:b/>
        </w:rPr>
        <w:tab/>
      </w:r>
      <w:r w:rsidRPr="00E2061E">
        <w:rPr>
          <w:b/>
          <w:bCs/>
          <w:lang w:val="es-ES"/>
        </w:rPr>
        <w:t>g</w:t>
      </w:r>
      <w:r w:rsidRPr="00E2061E">
        <w:rPr>
          <w:b/>
          <w:bCs/>
        </w:rPr>
        <w:t>)</w:t>
      </w:r>
      <w:r w:rsidRPr="00E2061E">
        <w:rPr>
          <w:b/>
        </w:rPr>
        <w:tab/>
        <w:t>разработки стратегии, призванной обеспечить уважение прав жертв и не допустить их повторной виктимизации, а также создания инд</w:t>
      </w:r>
      <w:r w:rsidRPr="00E2061E">
        <w:rPr>
          <w:b/>
        </w:rPr>
        <w:t>и</w:t>
      </w:r>
      <w:r w:rsidRPr="004308FD">
        <w:rPr>
          <w:b/>
        </w:rPr>
        <w:t>видуальных жизненных проектов, учитывающих физические, психолог</w:t>
      </w:r>
      <w:r w:rsidRPr="004308FD">
        <w:rPr>
          <w:b/>
        </w:rPr>
        <w:t>и</w:t>
      </w:r>
      <w:r w:rsidRPr="004308FD">
        <w:rPr>
          <w:b/>
        </w:rPr>
        <w:t>ческие и социальные последствия, от которых страдают жертвы торговли людьми;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rPr>
          <w:b/>
        </w:rPr>
        <w:tab/>
      </w:r>
      <w:r w:rsidRPr="007043E1">
        <w:rPr>
          <w:b/>
          <w:bCs/>
          <w:lang w:val="es-ES"/>
        </w:rPr>
        <w:t>h</w:t>
      </w:r>
      <w:r w:rsidRPr="007043E1">
        <w:rPr>
          <w:b/>
          <w:bCs/>
        </w:rPr>
        <w:t>)</w:t>
      </w:r>
      <w:r w:rsidRPr="007043E1">
        <w:rPr>
          <w:b/>
        </w:rPr>
        <w:tab/>
      </w:r>
      <w:r w:rsidRPr="004308FD">
        <w:rPr>
          <w:b/>
        </w:rPr>
        <w:t>активизации международного, регионального и двустороннего сотрудничества путем заключения соглашений со странами происхожд</w:t>
      </w:r>
      <w:r w:rsidRPr="004308FD">
        <w:rPr>
          <w:b/>
        </w:rPr>
        <w:t>е</w:t>
      </w:r>
      <w:r w:rsidRPr="004308FD">
        <w:rPr>
          <w:b/>
        </w:rPr>
        <w:t>ния, транзита и назначения, чтобы предотвращать торговлю людьми.</w:t>
      </w:r>
    </w:p>
    <w:p w:rsidR="004308FD" w:rsidRPr="004308FD" w:rsidRDefault="004308FD" w:rsidP="004308FD">
      <w:pPr>
        <w:pStyle w:val="SingleTxtGR"/>
      </w:pPr>
      <w:r w:rsidRPr="004308FD">
        <w:t>58.</w:t>
      </w:r>
      <w:r w:rsidRPr="004308FD">
        <w:tab/>
      </w:r>
      <w:proofErr w:type="gramStart"/>
      <w:r w:rsidRPr="004308FD">
        <w:t>Комитет принимает к сведению проводимые информационные кампании по повышению осведомленности населения об опасностях незаконной мигр</w:t>
      </w:r>
      <w:r w:rsidRPr="004308FD">
        <w:t>а</w:t>
      </w:r>
      <w:r w:rsidRPr="004308FD">
        <w:t>ции, а также возобновление функционирования бесплатной телефонной линии (</w:t>
      </w:r>
      <w:r w:rsidRPr="004308FD">
        <w:rPr>
          <w:lang w:val="es-ES"/>
        </w:rPr>
        <w:t>ALHO</w:t>
      </w:r>
      <w:r w:rsidR="00A03A7C">
        <w:t> </w:t>
      </w:r>
      <w:r w:rsidRPr="004308FD">
        <w:rPr>
          <w:lang w:val="es-ES"/>
        </w:rPr>
        <w:t>VOZ</w:t>
      </w:r>
      <w:r w:rsidRPr="004308FD">
        <w:t>) для приема жалоб о нарушениях прав человека и подачи заявл</w:t>
      </w:r>
      <w:r w:rsidRPr="004308FD">
        <w:t>е</w:t>
      </w:r>
      <w:r w:rsidRPr="004308FD">
        <w:t>ний об оказании гуманитарной помощи гондурасским трудящимся-мигрантам и создание сети услуг по консульской защиты на юге Мексики.</w:t>
      </w:r>
      <w:proofErr w:type="gramEnd"/>
      <w:r w:rsidRPr="004308FD">
        <w:t xml:space="preserve"> Тем не </w:t>
      </w:r>
      <w:proofErr w:type="gramStart"/>
      <w:r w:rsidRPr="004308FD">
        <w:t>менее</w:t>
      </w:r>
      <w:proofErr w:type="gramEnd"/>
      <w:r w:rsidRPr="004308FD">
        <w:t xml:space="preserve"> К</w:t>
      </w:r>
      <w:r w:rsidRPr="004308FD">
        <w:t>о</w:t>
      </w:r>
      <w:r w:rsidRPr="004308FD">
        <w:t>митет выражает свою обеспокоенность ростом масштабов передвижения тра</w:t>
      </w:r>
      <w:r w:rsidRPr="004308FD">
        <w:t>н</w:t>
      </w:r>
      <w:r w:rsidRPr="004308FD">
        <w:t>зитных мигрантов по территории государства-участника. Комитет также обе</w:t>
      </w:r>
      <w:r w:rsidRPr="004308FD">
        <w:t>с</w:t>
      </w:r>
      <w:r w:rsidRPr="004308FD">
        <w:t>покоен информацией, согласно которой с середины 2014 года силы специал</w:t>
      </w:r>
      <w:r w:rsidRPr="004308FD">
        <w:t>ь</w:t>
      </w:r>
      <w:r w:rsidRPr="004308FD">
        <w:t xml:space="preserve">ных подразделений полиции и воинских частей перехватывают на территории государства-участника гондурасских трудящихся-мигрантов и членов их семей, включая несопровождаемых детей, с </w:t>
      </w:r>
      <w:proofErr w:type="gramStart"/>
      <w:r w:rsidRPr="004308FD">
        <w:t>тем</w:t>
      </w:r>
      <w:proofErr w:type="gramEnd"/>
      <w:r w:rsidRPr="004308FD">
        <w:t xml:space="preserve"> чтобы не допустить их выезда из страны. </w:t>
      </w:r>
    </w:p>
    <w:p w:rsidR="004308FD" w:rsidRPr="004308FD" w:rsidRDefault="004308FD" w:rsidP="004308FD">
      <w:pPr>
        <w:pStyle w:val="SingleTxtGR"/>
      </w:pPr>
      <w:r w:rsidRPr="004308FD">
        <w:t>59.</w:t>
      </w:r>
      <w:r w:rsidRPr="004308FD">
        <w:tab/>
      </w:r>
      <w:r w:rsidRPr="004308FD">
        <w:rPr>
          <w:b/>
        </w:rPr>
        <w:t>Комитет рекомендует государству-участнику принять всеобъемл</w:t>
      </w:r>
      <w:r w:rsidRPr="004308FD">
        <w:rPr>
          <w:b/>
        </w:rPr>
        <w:t>ю</w:t>
      </w:r>
      <w:r w:rsidRPr="004308FD">
        <w:rPr>
          <w:b/>
        </w:rPr>
        <w:t>щую политику для противодействия нелегальной миграции через его те</w:t>
      </w:r>
      <w:r w:rsidRPr="004308FD">
        <w:rPr>
          <w:b/>
        </w:rPr>
        <w:t>р</w:t>
      </w:r>
      <w:r w:rsidRPr="004308FD">
        <w:rPr>
          <w:b/>
        </w:rPr>
        <w:t>риторию и из его территории, включая двусторонние и региональные м</w:t>
      </w:r>
      <w:r w:rsidRPr="004308FD">
        <w:rPr>
          <w:b/>
        </w:rPr>
        <w:t>е</w:t>
      </w:r>
      <w:r w:rsidRPr="004308FD">
        <w:rPr>
          <w:b/>
        </w:rPr>
        <w:t>ры. Комитет также призывает расширять помощь транзитным трудящи</w:t>
      </w:r>
      <w:r w:rsidRPr="004308FD">
        <w:rPr>
          <w:b/>
        </w:rPr>
        <w:t>м</w:t>
      </w:r>
      <w:r w:rsidRPr="004308FD">
        <w:rPr>
          <w:b/>
        </w:rPr>
        <w:t>ся-мигрантам в сотрудничестве с консульскими службами стран их прои</w:t>
      </w:r>
      <w:r w:rsidRPr="004308FD">
        <w:rPr>
          <w:b/>
        </w:rPr>
        <w:t>с</w:t>
      </w:r>
      <w:r w:rsidRPr="004308FD">
        <w:rPr>
          <w:b/>
        </w:rPr>
        <w:t>хождения. Что касается нелегальной миграции гондурасцев и членов их семей, то Комитет призывает государство-участника осуществлять на практике инициативы, сосредоточенные на защите, не прибегая к испол</w:t>
      </w:r>
      <w:r w:rsidRPr="004308FD">
        <w:rPr>
          <w:b/>
        </w:rPr>
        <w:t>ь</w:t>
      </w:r>
      <w:r w:rsidRPr="004308FD">
        <w:rPr>
          <w:b/>
        </w:rPr>
        <w:t>зованию вооруженных сил в качестве компетентного механизма для прот</w:t>
      </w:r>
      <w:r w:rsidRPr="004308FD">
        <w:rPr>
          <w:b/>
        </w:rPr>
        <w:t>и</w:t>
      </w:r>
      <w:r w:rsidRPr="004308FD">
        <w:rPr>
          <w:b/>
        </w:rPr>
        <w:t>водействия перемещению людей, которое обусловлено множеством причин структурного характер.</w:t>
      </w:r>
      <w:r w:rsidRPr="004308FD">
        <w:t xml:space="preserve"> </w:t>
      </w:r>
    </w:p>
    <w:p w:rsidR="004308FD" w:rsidRPr="004308FD" w:rsidRDefault="004308FD" w:rsidP="004308FD">
      <w:pPr>
        <w:pStyle w:val="H23GR"/>
      </w:pPr>
      <w:r w:rsidRPr="004308FD">
        <w:tab/>
        <w:t>6.</w:t>
      </w:r>
      <w:r w:rsidRPr="004308FD">
        <w:tab/>
        <w:t>Последующие меры и распространение информации</w:t>
      </w:r>
    </w:p>
    <w:p w:rsidR="004308FD" w:rsidRPr="004308FD" w:rsidRDefault="004308FD" w:rsidP="004308FD">
      <w:pPr>
        <w:pStyle w:val="H23GR"/>
      </w:pPr>
      <w:r w:rsidRPr="004308FD">
        <w:tab/>
      </w:r>
      <w:r w:rsidRPr="004308FD">
        <w:tab/>
        <w:t>Последующие меры</w:t>
      </w:r>
    </w:p>
    <w:p w:rsidR="004308FD" w:rsidRPr="004308FD" w:rsidRDefault="004308FD" w:rsidP="004308FD">
      <w:pPr>
        <w:pStyle w:val="SingleTxtGR"/>
        <w:rPr>
          <w:b/>
          <w:bCs/>
        </w:rPr>
      </w:pPr>
      <w:r w:rsidRPr="004308FD">
        <w:t>60.</w:t>
      </w:r>
      <w:r w:rsidRPr="004308FD">
        <w:rPr>
          <w:b/>
        </w:rPr>
        <w:tab/>
      </w:r>
      <w:r w:rsidRPr="004308FD">
        <w:rPr>
          <w:b/>
          <w:bCs/>
        </w:rPr>
        <w:t>Комитет просит государство-участник включить в свой второй пер</w:t>
      </w:r>
      <w:r w:rsidRPr="004308FD">
        <w:rPr>
          <w:b/>
          <w:bCs/>
        </w:rPr>
        <w:t>и</w:t>
      </w:r>
      <w:r w:rsidRPr="004308FD">
        <w:rPr>
          <w:b/>
          <w:bCs/>
        </w:rPr>
        <w:t>одический доклад подробную информацию о мерах, принятых для выпо</w:t>
      </w:r>
      <w:r w:rsidRPr="004308FD">
        <w:rPr>
          <w:b/>
          <w:bCs/>
        </w:rPr>
        <w:t>л</w:t>
      </w:r>
      <w:r w:rsidRPr="004308FD">
        <w:rPr>
          <w:b/>
          <w:bCs/>
        </w:rPr>
        <w:t>нения рекомендаций, сформулированных в настоящих заключительных замечаниях. Комитет рекомендует государству-участнику принять все надлежащие меры для того, чтобы обеспечить осуществление этих рек</w:t>
      </w:r>
      <w:r w:rsidRPr="004308FD">
        <w:rPr>
          <w:b/>
          <w:bCs/>
        </w:rPr>
        <w:t>о</w:t>
      </w:r>
      <w:r w:rsidRPr="004308FD">
        <w:rPr>
          <w:b/>
          <w:bCs/>
        </w:rPr>
        <w:t>мендаций, в частности посредством их препровождения на предмет ра</w:t>
      </w:r>
      <w:r w:rsidRPr="004308FD">
        <w:rPr>
          <w:b/>
          <w:bCs/>
        </w:rPr>
        <w:t>с</w:t>
      </w:r>
      <w:r w:rsidRPr="004308FD">
        <w:rPr>
          <w:b/>
          <w:bCs/>
        </w:rPr>
        <w:t xml:space="preserve">смотрения и </w:t>
      </w:r>
      <w:proofErr w:type="gramStart"/>
      <w:r w:rsidRPr="004308FD">
        <w:rPr>
          <w:b/>
          <w:bCs/>
        </w:rPr>
        <w:t>принятия</w:t>
      </w:r>
      <w:proofErr w:type="gramEnd"/>
      <w:r w:rsidRPr="004308FD">
        <w:rPr>
          <w:b/>
          <w:bCs/>
        </w:rPr>
        <w:t xml:space="preserve"> соответствующих мер членам правительства, с</w:t>
      </w:r>
      <w:r w:rsidRPr="004308FD">
        <w:rPr>
          <w:b/>
          <w:bCs/>
        </w:rPr>
        <w:t>о</w:t>
      </w:r>
      <w:r w:rsidRPr="004308FD">
        <w:rPr>
          <w:b/>
          <w:bCs/>
        </w:rPr>
        <w:lastRenderedPageBreak/>
        <w:t>трудникам законодательных и судебных органов, а также местным орг</w:t>
      </w:r>
      <w:r w:rsidRPr="004308FD">
        <w:rPr>
          <w:b/>
          <w:bCs/>
        </w:rPr>
        <w:t>а</w:t>
      </w:r>
      <w:r w:rsidRPr="004308FD">
        <w:rPr>
          <w:b/>
          <w:bCs/>
        </w:rPr>
        <w:t xml:space="preserve">нам власти. </w:t>
      </w:r>
    </w:p>
    <w:p w:rsidR="004308FD" w:rsidRPr="004308FD" w:rsidRDefault="004308FD" w:rsidP="004308FD">
      <w:pPr>
        <w:pStyle w:val="SingleTxtGR"/>
        <w:rPr>
          <w:b/>
          <w:bCs/>
        </w:rPr>
      </w:pPr>
      <w:r w:rsidRPr="004308FD">
        <w:t>61.</w:t>
      </w:r>
      <w:r w:rsidRPr="004308FD">
        <w:rPr>
          <w:b/>
        </w:rPr>
        <w:tab/>
      </w:r>
      <w:r w:rsidRPr="004308FD">
        <w:rPr>
          <w:b/>
          <w:bCs/>
        </w:rPr>
        <w:t xml:space="preserve">Комитет призывает государство-участник </w:t>
      </w:r>
      <w:r w:rsidRPr="004308FD">
        <w:rPr>
          <w:b/>
        </w:rPr>
        <w:t>привлекать организации гражданского общества к осуществлению рекомендаций, изложенных в настоящих заключительных замечаниях.</w:t>
      </w:r>
    </w:p>
    <w:p w:rsidR="004308FD" w:rsidRPr="004308FD" w:rsidRDefault="004308FD" w:rsidP="004308FD">
      <w:pPr>
        <w:pStyle w:val="H23GR"/>
      </w:pPr>
      <w:r w:rsidRPr="004308FD">
        <w:tab/>
      </w:r>
      <w:r w:rsidRPr="004308FD">
        <w:tab/>
        <w:t>Доклад о принятии последующих мер</w:t>
      </w:r>
    </w:p>
    <w:p w:rsidR="004308FD" w:rsidRPr="004308FD" w:rsidRDefault="004308FD" w:rsidP="004308FD">
      <w:pPr>
        <w:pStyle w:val="SingleTxtGR"/>
      </w:pPr>
      <w:r w:rsidRPr="004308FD">
        <w:t>62.</w:t>
      </w:r>
      <w:r w:rsidRPr="004308FD">
        <w:tab/>
      </w:r>
      <w:r w:rsidRPr="004308FD">
        <w:rPr>
          <w:b/>
          <w:bCs/>
        </w:rPr>
        <w:t>Комитет просит государство-участник в течение двух лет, т.е. не позднее 1 октября 2018 года, представить ему</w:t>
      </w:r>
      <w:r w:rsidRPr="004308FD">
        <w:t xml:space="preserve"> </w:t>
      </w:r>
      <w:r w:rsidRPr="004308FD">
        <w:rPr>
          <w:b/>
          <w:bCs/>
        </w:rPr>
        <w:t xml:space="preserve">письменную информацию о выполнении рекомендаций, изложенных в пунктах </w:t>
      </w:r>
      <w:r w:rsidRPr="004308FD">
        <w:rPr>
          <w:b/>
        </w:rPr>
        <w:t>11, 33, 41 и 55</w:t>
      </w:r>
      <w:r w:rsidRPr="004308FD">
        <w:rPr>
          <w:b/>
          <w:bCs/>
        </w:rPr>
        <w:t xml:space="preserve"> выше.</w:t>
      </w:r>
    </w:p>
    <w:p w:rsidR="004308FD" w:rsidRPr="004308FD" w:rsidRDefault="004308FD" w:rsidP="004308FD">
      <w:pPr>
        <w:pStyle w:val="H23GR"/>
      </w:pPr>
      <w:r w:rsidRPr="004308FD">
        <w:tab/>
      </w:r>
      <w:r w:rsidRPr="004308FD">
        <w:tab/>
        <w:t>Распространение информации</w:t>
      </w:r>
    </w:p>
    <w:p w:rsidR="004308FD" w:rsidRPr="004308FD" w:rsidRDefault="004308FD" w:rsidP="004308FD">
      <w:pPr>
        <w:pStyle w:val="SingleTxtGR"/>
        <w:rPr>
          <w:b/>
          <w:bCs/>
        </w:rPr>
      </w:pPr>
      <w:r w:rsidRPr="004308FD">
        <w:t>63.</w:t>
      </w:r>
      <w:r w:rsidRPr="004308FD">
        <w:tab/>
      </w:r>
      <w:proofErr w:type="gramStart"/>
      <w:r w:rsidRPr="004308FD">
        <w:rPr>
          <w:b/>
          <w:bCs/>
        </w:rPr>
        <w:t>Комитет та</w:t>
      </w:r>
      <w:r w:rsidR="007043E1">
        <w:rPr>
          <w:b/>
          <w:bCs/>
        </w:rPr>
        <w:t>кже просит государство-участник</w:t>
      </w:r>
      <w:r w:rsidRPr="004308FD">
        <w:rPr>
          <w:b/>
          <w:bCs/>
        </w:rPr>
        <w:t xml:space="preserve"> обеспечить широкое распространение настоящих заключительных замечаний, в частности ср</w:t>
      </w:r>
      <w:r w:rsidRPr="004308FD">
        <w:rPr>
          <w:b/>
          <w:bCs/>
        </w:rPr>
        <w:t>е</w:t>
      </w:r>
      <w:r w:rsidRPr="004308FD">
        <w:rPr>
          <w:b/>
          <w:bCs/>
        </w:rPr>
        <w:t>ди государственных органов, органов судебной системы, неправител</w:t>
      </w:r>
      <w:r w:rsidRPr="004308FD">
        <w:rPr>
          <w:b/>
          <w:bCs/>
        </w:rPr>
        <w:t>ь</w:t>
      </w:r>
      <w:r w:rsidRPr="004308FD">
        <w:rPr>
          <w:b/>
          <w:bCs/>
        </w:rPr>
        <w:t>ственных организаций и других субъектов гражданского общества, равно как среди университетов и широкой общественности, и</w:t>
      </w:r>
      <w:r w:rsidRPr="004308FD">
        <w:t xml:space="preserve"> </w:t>
      </w:r>
      <w:r w:rsidRPr="004308FD">
        <w:rPr>
          <w:b/>
          <w:bCs/>
        </w:rPr>
        <w:t>принять необход</w:t>
      </w:r>
      <w:r w:rsidRPr="004308FD">
        <w:rPr>
          <w:b/>
          <w:bCs/>
        </w:rPr>
        <w:t>и</w:t>
      </w:r>
      <w:r w:rsidRPr="004308FD">
        <w:rPr>
          <w:b/>
          <w:bCs/>
        </w:rPr>
        <w:t>мые меры для ознакомления с ними гондурасских трудящихся-мигрантов за рубежом и иностранных трудящихся-мигрантов, следующих транзитом через Гондурас или проживающих на его территории.</w:t>
      </w:r>
      <w:proofErr w:type="gramEnd"/>
    </w:p>
    <w:p w:rsidR="004308FD" w:rsidRPr="004308FD" w:rsidRDefault="004308FD" w:rsidP="004308FD">
      <w:pPr>
        <w:pStyle w:val="H23GR"/>
      </w:pPr>
      <w:r w:rsidRPr="004308FD">
        <w:tab/>
        <w:t>7.</w:t>
      </w:r>
      <w:r w:rsidRPr="004308FD">
        <w:tab/>
        <w:t xml:space="preserve">Техническая помощь </w:t>
      </w:r>
    </w:p>
    <w:p w:rsidR="004308FD" w:rsidRPr="004308FD" w:rsidRDefault="004308FD" w:rsidP="004308FD">
      <w:pPr>
        <w:pStyle w:val="SingleTxtGR"/>
      </w:pPr>
      <w:r w:rsidRPr="004308FD">
        <w:t>64.</w:t>
      </w:r>
      <w:r w:rsidRPr="004308FD">
        <w:tab/>
      </w:r>
      <w:r w:rsidRPr="004308FD">
        <w:rPr>
          <w:b/>
        </w:rPr>
        <w:t>Комитет рекомендует государству-участнику заручиться междун</w:t>
      </w:r>
      <w:r w:rsidRPr="004308FD">
        <w:rPr>
          <w:b/>
        </w:rPr>
        <w:t>а</w:t>
      </w:r>
      <w:r w:rsidRPr="004308FD">
        <w:rPr>
          <w:b/>
        </w:rPr>
        <w:t>родной помощью, включая техническое содействие, в интересах разрабо</w:t>
      </w:r>
      <w:r w:rsidRPr="004308FD">
        <w:rPr>
          <w:b/>
        </w:rPr>
        <w:t>т</w:t>
      </w:r>
      <w:r w:rsidRPr="004308FD">
        <w:rPr>
          <w:b/>
        </w:rPr>
        <w:t>ки комплексной программы по осуществлению всех вышеупомянутых р</w:t>
      </w:r>
      <w:r w:rsidRPr="004308FD">
        <w:rPr>
          <w:b/>
        </w:rPr>
        <w:t>е</w:t>
      </w:r>
      <w:r w:rsidRPr="004308FD">
        <w:rPr>
          <w:b/>
        </w:rPr>
        <w:t>комендаций и Конвенции в целом. Комитет также призывает государство-участник продолжать сотрудничество со специализированными програ</w:t>
      </w:r>
      <w:r w:rsidRPr="004308FD">
        <w:rPr>
          <w:b/>
        </w:rPr>
        <w:t>м</w:t>
      </w:r>
      <w:r w:rsidRPr="004308FD">
        <w:rPr>
          <w:b/>
        </w:rPr>
        <w:t>мами и учреждениями системы Организации Объединенных Наций, ос</w:t>
      </w:r>
      <w:r w:rsidRPr="004308FD">
        <w:rPr>
          <w:b/>
        </w:rPr>
        <w:t>о</w:t>
      </w:r>
      <w:r w:rsidRPr="004308FD">
        <w:rPr>
          <w:b/>
        </w:rPr>
        <w:t>бенно УВКПЧ, в деле</w:t>
      </w:r>
      <w:r w:rsidRPr="004308FD">
        <w:t xml:space="preserve"> </w:t>
      </w:r>
      <w:r w:rsidRPr="004308FD">
        <w:rPr>
          <w:b/>
        </w:rPr>
        <w:t>технической помощи и наращивании потенциала по представлению докладов.</w:t>
      </w:r>
    </w:p>
    <w:p w:rsidR="004308FD" w:rsidRPr="004308FD" w:rsidRDefault="004308FD" w:rsidP="004308FD">
      <w:pPr>
        <w:pStyle w:val="H23GR"/>
      </w:pPr>
      <w:r w:rsidRPr="004308FD">
        <w:tab/>
        <w:t>8.</w:t>
      </w:r>
      <w:r w:rsidRPr="004308FD">
        <w:tab/>
        <w:t>Следующий периодический доклад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65.</w:t>
      </w:r>
      <w:r w:rsidRPr="004308FD">
        <w:rPr>
          <w:b/>
        </w:rPr>
        <w:tab/>
        <w:t>Коми</w:t>
      </w:r>
      <w:r w:rsidR="007C3C15">
        <w:rPr>
          <w:b/>
        </w:rPr>
        <w:t>тет просит государство-участник</w:t>
      </w:r>
      <w:r w:rsidRPr="004308FD">
        <w:rPr>
          <w:b/>
        </w:rPr>
        <w:t xml:space="preserve"> представить свой второй п</w:t>
      </w:r>
      <w:r w:rsidRPr="004308FD">
        <w:rPr>
          <w:b/>
        </w:rPr>
        <w:t>е</w:t>
      </w:r>
      <w:r w:rsidRPr="004308FD">
        <w:rPr>
          <w:b/>
        </w:rPr>
        <w:t>риодический доклад самое позднее к 1 октября 2021 года и включить в него информацию об осуществлении настоящих заключительных замечаний. Кроме того, государство-участник может прибегнуть к упрощенной проц</w:t>
      </w:r>
      <w:r w:rsidRPr="004308FD">
        <w:rPr>
          <w:b/>
        </w:rPr>
        <w:t>е</w:t>
      </w:r>
      <w:r w:rsidRPr="004308FD">
        <w:rPr>
          <w:b/>
        </w:rPr>
        <w:t xml:space="preserve">дуре представления докладов, в соответствии с которой Комитет </w:t>
      </w:r>
      <w:r w:rsidRPr="004308FD">
        <w:t xml:space="preserve">− </w:t>
      </w:r>
      <w:r w:rsidRPr="004308FD">
        <w:rPr>
          <w:b/>
        </w:rPr>
        <w:t>до пре</w:t>
      </w:r>
      <w:r w:rsidRPr="004308FD">
        <w:rPr>
          <w:b/>
        </w:rPr>
        <w:t>д</w:t>
      </w:r>
      <w:r w:rsidRPr="004308FD">
        <w:rPr>
          <w:b/>
        </w:rPr>
        <w:t xml:space="preserve">ставления очередного доклада государства-участника </w:t>
      </w:r>
      <w:r w:rsidRPr="004308FD">
        <w:t xml:space="preserve">− </w:t>
      </w:r>
      <w:r w:rsidRPr="004308FD">
        <w:rPr>
          <w:b/>
        </w:rPr>
        <w:t>препровождает ему перечень вопросов.</w:t>
      </w:r>
      <w:r w:rsidRPr="004308FD">
        <w:t xml:space="preserve"> </w:t>
      </w:r>
      <w:r w:rsidRPr="004308FD">
        <w:rPr>
          <w:b/>
        </w:rPr>
        <w:t>Ответы государства-участника на этот перечень и б</w:t>
      </w:r>
      <w:r w:rsidRPr="004308FD">
        <w:rPr>
          <w:b/>
        </w:rPr>
        <w:t>у</w:t>
      </w:r>
      <w:r w:rsidRPr="004308FD">
        <w:rPr>
          <w:b/>
        </w:rPr>
        <w:t>дут составлять доклад, подлежащий представлению по статье 73 Конве</w:t>
      </w:r>
      <w:r w:rsidRPr="004308FD">
        <w:rPr>
          <w:b/>
        </w:rPr>
        <w:t>н</w:t>
      </w:r>
      <w:r w:rsidRPr="004308FD">
        <w:rPr>
          <w:b/>
        </w:rPr>
        <w:t>ции.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66.</w:t>
      </w:r>
      <w:r w:rsidRPr="004308FD">
        <w:rPr>
          <w:b/>
        </w:rPr>
        <w:tab/>
        <w:t>Комитет обращает внимание государства-участника на его руков</w:t>
      </w:r>
      <w:r w:rsidRPr="004308FD">
        <w:rPr>
          <w:b/>
        </w:rPr>
        <w:t>о</w:t>
      </w:r>
      <w:r w:rsidRPr="004308FD">
        <w:rPr>
          <w:b/>
        </w:rPr>
        <w:t>дящие принципы составления периодических докладов (</w:t>
      </w:r>
      <w:r w:rsidRPr="004308FD">
        <w:rPr>
          <w:b/>
          <w:lang w:val="es-ES"/>
        </w:rPr>
        <w:t>CMW</w:t>
      </w:r>
      <w:r w:rsidRPr="004308FD">
        <w:rPr>
          <w:b/>
        </w:rPr>
        <w:t>/</w:t>
      </w:r>
      <w:r w:rsidRPr="004308FD">
        <w:rPr>
          <w:b/>
          <w:lang w:val="es-ES"/>
        </w:rPr>
        <w:t>C</w:t>
      </w:r>
      <w:r w:rsidRPr="004308FD">
        <w:rPr>
          <w:b/>
        </w:rPr>
        <w:t>/2008/1) и</w:t>
      </w:r>
      <w:r w:rsidR="00A03A7C">
        <w:rPr>
          <w:b/>
        </w:rPr>
        <w:t> </w:t>
      </w:r>
      <w:r w:rsidRPr="004308FD">
        <w:rPr>
          <w:b/>
        </w:rPr>
        <w:t>напоминает, что такие доклады должны соответствовать руководящим принципам и по объему не превышать 21</w:t>
      </w:r>
      <w:r w:rsidRPr="004308FD">
        <w:rPr>
          <w:b/>
          <w:lang w:val="es-ES"/>
        </w:rPr>
        <w:t> </w:t>
      </w:r>
      <w:r w:rsidRPr="004308FD">
        <w:rPr>
          <w:b/>
        </w:rPr>
        <w:t>200 слов (резолюция 68/268 Ген</w:t>
      </w:r>
      <w:r w:rsidRPr="004308FD">
        <w:rPr>
          <w:b/>
        </w:rPr>
        <w:t>е</w:t>
      </w:r>
      <w:r w:rsidRPr="004308FD">
        <w:rPr>
          <w:b/>
        </w:rPr>
        <w:t xml:space="preserve">ральной Ассамблеи). В случае если доклад превышает установленное ограничение по количеству слов, государству-участнику будет предложено сократить доклад в соответствии с вышеупомянутыми руководящими принципами. Если же государство-участник не в состоянии пересмотреть и </w:t>
      </w:r>
      <w:r w:rsidRPr="004308FD">
        <w:rPr>
          <w:b/>
        </w:rPr>
        <w:lastRenderedPageBreak/>
        <w:t>вновь представить свой доклад, то перевод доклада для целей его изучения договорным органом не может быть гарантирован.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67.</w:t>
      </w:r>
      <w:r w:rsidRPr="004308FD">
        <w:rPr>
          <w:b/>
        </w:rPr>
        <w:tab/>
        <w:t>Комитет просит государство-участник обеспечить активное участие всех министерств и государственных органов в подготовке его следующего периодического доклада (или ответов на перечень вопросов в случае пр</w:t>
      </w:r>
      <w:r w:rsidRPr="004308FD">
        <w:rPr>
          <w:b/>
        </w:rPr>
        <w:t>и</w:t>
      </w:r>
      <w:r w:rsidRPr="004308FD">
        <w:rPr>
          <w:b/>
        </w:rPr>
        <w:t>менения упрощенной процедуры представления докладов) и в то же время проводить широкие консультации со всеми соответствующими заинтер</w:t>
      </w:r>
      <w:r w:rsidRPr="004308FD">
        <w:rPr>
          <w:b/>
        </w:rPr>
        <w:t>е</w:t>
      </w:r>
      <w:r w:rsidRPr="004308FD">
        <w:rPr>
          <w:b/>
        </w:rPr>
        <w:t>сованными сторонами, включая гражданское общество, трудящихся-мигрантов и правозащитные организации.</w:t>
      </w:r>
    </w:p>
    <w:p w:rsidR="004308FD" w:rsidRPr="004308FD" w:rsidRDefault="004308FD" w:rsidP="004308FD">
      <w:pPr>
        <w:pStyle w:val="SingleTxtGR"/>
        <w:rPr>
          <w:b/>
        </w:rPr>
      </w:pPr>
      <w:r w:rsidRPr="004308FD">
        <w:t>68.</w:t>
      </w:r>
      <w:r w:rsidRPr="004308FD">
        <w:rPr>
          <w:b/>
        </w:rPr>
        <w:tab/>
      </w:r>
      <w:proofErr w:type="gramStart"/>
      <w:r w:rsidRPr="004308FD">
        <w:rPr>
          <w:b/>
        </w:rPr>
        <w:t>Комитет также предлагает государству-участнику представить о</w:t>
      </w:r>
      <w:r w:rsidRPr="004308FD">
        <w:rPr>
          <w:b/>
        </w:rPr>
        <w:t>б</w:t>
      </w:r>
      <w:r w:rsidRPr="004308FD">
        <w:rPr>
          <w:b/>
        </w:rPr>
        <w:t>щий базовый документ, не превышающий по объему 42</w:t>
      </w:r>
      <w:r w:rsidR="00A03A7C">
        <w:rPr>
          <w:b/>
        </w:rPr>
        <w:t xml:space="preserve"> </w:t>
      </w:r>
      <w:r w:rsidRPr="004308FD">
        <w:rPr>
          <w:b/>
        </w:rPr>
        <w:t>400 слов, подгото</w:t>
      </w:r>
      <w:r w:rsidRPr="004308FD">
        <w:rPr>
          <w:b/>
        </w:rPr>
        <w:t>в</w:t>
      </w:r>
      <w:r w:rsidRPr="004308FD">
        <w:rPr>
          <w:b/>
        </w:rPr>
        <w:t>ленный в соответствии с требованиями согласованных руководящих при</w:t>
      </w:r>
      <w:r w:rsidRPr="004308FD">
        <w:rPr>
          <w:b/>
        </w:rPr>
        <w:t>н</w:t>
      </w:r>
      <w:r w:rsidRPr="004308FD">
        <w:rPr>
          <w:b/>
        </w:rPr>
        <w:t>ципов представления докладов по международным договорам о правах ч</w:t>
      </w:r>
      <w:r w:rsidRPr="004308FD">
        <w:rPr>
          <w:b/>
        </w:rPr>
        <w:t>е</w:t>
      </w:r>
      <w:r w:rsidRPr="004308FD">
        <w:rPr>
          <w:b/>
        </w:rPr>
        <w:t>ловека, включая руководящие принципы подготовки общего базового д</w:t>
      </w:r>
      <w:r w:rsidRPr="004308FD">
        <w:rPr>
          <w:b/>
        </w:rPr>
        <w:t>о</w:t>
      </w:r>
      <w:r w:rsidRPr="004308FD">
        <w:rPr>
          <w:b/>
        </w:rPr>
        <w:t>кумента и докладов по конкретным договорам, которые были утверждены на пятом межкомитетском совещании договорных органов по правам ч</w:t>
      </w:r>
      <w:r w:rsidRPr="004308FD">
        <w:rPr>
          <w:b/>
        </w:rPr>
        <w:t>е</w:t>
      </w:r>
      <w:r w:rsidRPr="004308FD">
        <w:rPr>
          <w:b/>
        </w:rPr>
        <w:t>ловека в июне 2006 года (</w:t>
      </w:r>
      <w:r w:rsidRPr="004308FD">
        <w:rPr>
          <w:b/>
          <w:lang w:val="es-ES"/>
        </w:rPr>
        <w:t>HRI</w:t>
      </w:r>
      <w:proofErr w:type="gramEnd"/>
      <w:r w:rsidRPr="004308FD">
        <w:rPr>
          <w:b/>
        </w:rPr>
        <w:t>/</w:t>
      </w:r>
      <w:r w:rsidRPr="004308FD">
        <w:rPr>
          <w:b/>
          <w:lang w:val="es-ES"/>
        </w:rPr>
        <w:t>GEN</w:t>
      </w:r>
      <w:r w:rsidRPr="004308FD">
        <w:rPr>
          <w:b/>
        </w:rPr>
        <w:t>.2/</w:t>
      </w:r>
      <w:r w:rsidRPr="004308FD">
        <w:rPr>
          <w:b/>
          <w:lang w:val="es-ES"/>
        </w:rPr>
        <w:t>Rev</w:t>
      </w:r>
      <w:r w:rsidRPr="004308FD">
        <w:rPr>
          <w:b/>
        </w:rPr>
        <w:t>.6).</w:t>
      </w:r>
    </w:p>
    <w:p w:rsidR="004308FD" w:rsidRPr="004308FD" w:rsidRDefault="004308FD" w:rsidP="004308F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308FD" w:rsidRPr="004308FD" w:rsidSect="002106F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C99" w:rsidRDefault="000C6C99" w:rsidP="00B471C5">
      <w:r>
        <w:separator/>
      </w:r>
    </w:p>
  </w:endnote>
  <w:endnote w:type="continuationSeparator" w:id="0">
    <w:p w:rsidR="000C6C99" w:rsidRDefault="000C6C9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C99" w:rsidRPr="009A6F4A" w:rsidRDefault="000C6C99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24050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6-16997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C99" w:rsidRPr="009A6F4A" w:rsidRDefault="000C6C99">
    <w:pPr>
      <w:pStyle w:val="a7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6-16997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24050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0C6C99" w:rsidRPr="00797A78" w:rsidTr="004308F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0C6C99" w:rsidRPr="001C3ABC" w:rsidRDefault="000C6C99" w:rsidP="004308F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DE7F95">
            <w:rPr>
              <w:lang w:val="en-US"/>
            </w:rPr>
            <w:t>16997</w:t>
          </w:r>
          <w:r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241016  241016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0C6C99" w:rsidRDefault="000C6C99" w:rsidP="004308F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27EF69F" wp14:editId="4BC811E5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0C6C99" w:rsidRDefault="000C6C99" w:rsidP="004308F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MW/C/HND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MW/C/HND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C6C99" w:rsidRPr="00797A78" w:rsidTr="004308F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0C6C99" w:rsidRPr="00DE7F95" w:rsidRDefault="000C6C99" w:rsidP="004308F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E7F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E7F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E7F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E7F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E7F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E7F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DE7F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DE7F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E7F9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0C6C99" w:rsidRDefault="000C6C99" w:rsidP="004308F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0C6C99" w:rsidRDefault="000C6C99" w:rsidP="004308FD"/>
      </w:tc>
    </w:tr>
  </w:tbl>
  <w:p w:rsidR="000C6C99" w:rsidRDefault="000C6C99" w:rsidP="004308FD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C99" w:rsidRPr="009141DC" w:rsidRDefault="000C6C9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C6C99" w:rsidRPr="00D1261C" w:rsidRDefault="000C6C9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0C6C99" w:rsidRPr="004308FD" w:rsidRDefault="000C6C99" w:rsidP="004308FD">
      <w:pPr>
        <w:pStyle w:val="aa"/>
        <w:spacing w:after="120"/>
        <w:rPr>
          <w:sz w:val="20"/>
          <w:lang w:val="ru-RU"/>
        </w:rPr>
      </w:pPr>
      <w:r>
        <w:tab/>
      </w:r>
      <w:r w:rsidRPr="004308FD">
        <w:rPr>
          <w:rStyle w:val="a6"/>
          <w:sz w:val="20"/>
          <w:vertAlign w:val="baseline"/>
          <w:lang w:val="ru-RU"/>
        </w:rPr>
        <w:t>*</w:t>
      </w:r>
      <w:r w:rsidRPr="004308FD">
        <w:rPr>
          <w:sz w:val="20"/>
          <w:lang w:val="ru-RU"/>
        </w:rPr>
        <w:t xml:space="preserve"> </w:t>
      </w:r>
      <w:r w:rsidRPr="004308FD">
        <w:rPr>
          <w:lang w:val="ru-RU"/>
        </w:rPr>
        <w:tab/>
        <w:t>Приняты Комитетом на его двадцать пятой сессии (29 августа – 7 сентября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C99" w:rsidRPr="00400E0F" w:rsidRDefault="000C6C99">
    <w:pPr>
      <w:pStyle w:val="a3"/>
      <w:rPr>
        <w:lang w:val="en-US"/>
      </w:rPr>
    </w:pPr>
    <w:r>
      <w:rPr>
        <w:lang w:val="en-US"/>
      </w:rPr>
      <w:t>CMW/</w:t>
    </w:r>
    <w:r w:rsidRPr="00DE7F95">
      <w:rPr>
        <w:lang w:val="en-US"/>
      </w:rPr>
      <w:t>C/HND/CO/1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C99" w:rsidRPr="009A6F4A" w:rsidRDefault="000C6C99">
    <w:pPr>
      <w:pStyle w:val="a3"/>
      <w:rPr>
        <w:lang w:val="en-US"/>
      </w:rPr>
    </w:pPr>
    <w:r>
      <w:rPr>
        <w:lang w:val="en-US"/>
      </w:rPr>
      <w:tab/>
      <w:t>CMW/</w:t>
    </w:r>
    <w:r w:rsidRPr="00DE7F95">
      <w:rPr>
        <w:lang w:val="en-US"/>
      </w:rPr>
      <w:t>C/HND/CO/1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C99" w:rsidRDefault="000C6C99" w:rsidP="00DE7F95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F95"/>
    <w:rsid w:val="00003915"/>
    <w:rsid w:val="000450D1"/>
    <w:rsid w:val="00092508"/>
    <w:rsid w:val="000C6C99"/>
    <w:rsid w:val="000E60B7"/>
    <w:rsid w:val="000F2A4F"/>
    <w:rsid w:val="001D5856"/>
    <w:rsid w:val="00203F84"/>
    <w:rsid w:val="002106F2"/>
    <w:rsid w:val="00275188"/>
    <w:rsid w:val="0028687D"/>
    <w:rsid w:val="002B091C"/>
    <w:rsid w:val="002D0CCB"/>
    <w:rsid w:val="00345C79"/>
    <w:rsid w:val="00346AAC"/>
    <w:rsid w:val="00366A39"/>
    <w:rsid w:val="0036720F"/>
    <w:rsid w:val="003A3982"/>
    <w:rsid w:val="00400993"/>
    <w:rsid w:val="00424050"/>
    <w:rsid w:val="004308FD"/>
    <w:rsid w:val="004518B0"/>
    <w:rsid w:val="0048005C"/>
    <w:rsid w:val="004E242B"/>
    <w:rsid w:val="00544379"/>
    <w:rsid w:val="00566944"/>
    <w:rsid w:val="005D1F1F"/>
    <w:rsid w:val="005D56BF"/>
    <w:rsid w:val="00665D8D"/>
    <w:rsid w:val="006A7A3B"/>
    <w:rsid w:val="006B6B57"/>
    <w:rsid w:val="007043E1"/>
    <w:rsid w:val="00705394"/>
    <w:rsid w:val="00743F62"/>
    <w:rsid w:val="00760D3A"/>
    <w:rsid w:val="007A1F42"/>
    <w:rsid w:val="007C3C15"/>
    <w:rsid w:val="007D76DD"/>
    <w:rsid w:val="008717E8"/>
    <w:rsid w:val="008D01AE"/>
    <w:rsid w:val="008D3AA6"/>
    <w:rsid w:val="008E0423"/>
    <w:rsid w:val="009141DC"/>
    <w:rsid w:val="009174A1"/>
    <w:rsid w:val="0098674D"/>
    <w:rsid w:val="00997ACA"/>
    <w:rsid w:val="00A03A7C"/>
    <w:rsid w:val="00A03FB7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929E2"/>
    <w:rsid w:val="00DD35AC"/>
    <w:rsid w:val="00DD479F"/>
    <w:rsid w:val="00DE7F95"/>
    <w:rsid w:val="00E15E48"/>
    <w:rsid w:val="00E2061E"/>
    <w:rsid w:val="00EB0723"/>
    <w:rsid w:val="00EE6F37"/>
    <w:rsid w:val="00F1599F"/>
    <w:rsid w:val="00F31EF2"/>
    <w:rsid w:val="00F7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6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6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MW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A6C59-48D1-4EAF-966F-20BD3DC46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21</Pages>
  <Words>8807</Words>
  <Characters>50200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58890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Izotova Elena</cp:lastModifiedBy>
  <cp:revision>2</cp:revision>
  <dcterms:created xsi:type="dcterms:W3CDTF">2016-10-24T14:30:00Z</dcterms:created>
  <dcterms:modified xsi:type="dcterms:W3CDTF">2016-10-24T14:30:00Z</dcterms:modified>
</cp:coreProperties>
</file>