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DB58B5" w:rsidTr="0027589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B338A5" w:rsidRPr="00DB58B5" w:rsidRDefault="00B338A5" w:rsidP="008F633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338A5" w:rsidRPr="00DB58B5" w:rsidRDefault="00B338A5" w:rsidP="009711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338A5" w:rsidRPr="00DB58B5" w:rsidRDefault="008F633F" w:rsidP="008F633F">
            <w:pPr>
              <w:jc w:val="right"/>
            </w:pPr>
            <w:r w:rsidRPr="008F633F">
              <w:rPr>
                <w:sz w:val="40"/>
              </w:rPr>
              <w:t>CRPD</w:t>
            </w:r>
            <w:r>
              <w:t>/C/BOL/Q/1</w:t>
            </w:r>
          </w:p>
        </w:tc>
      </w:tr>
      <w:tr w:rsidR="00B338A5" w:rsidRPr="00DB58B5" w:rsidTr="009711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Pr="00DB58B5" w:rsidRDefault="00B338A5" w:rsidP="009711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56DC01D" wp14:editId="4E6FD77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338A5" w:rsidRPr="00F10076" w:rsidRDefault="00B338A5" w:rsidP="009711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Default="008F633F" w:rsidP="0097119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8F633F" w:rsidRDefault="008F633F" w:rsidP="008F633F">
            <w:pPr>
              <w:spacing w:line="240" w:lineRule="exact"/>
            </w:pPr>
            <w:r>
              <w:t>12 mai 2016</w:t>
            </w:r>
          </w:p>
          <w:p w:rsidR="008F633F" w:rsidRDefault="008F633F" w:rsidP="008F633F">
            <w:pPr>
              <w:spacing w:line="240" w:lineRule="exact"/>
            </w:pPr>
            <w:r>
              <w:t>Français</w:t>
            </w:r>
          </w:p>
          <w:p w:rsidR="008F633F" w:rsidRDefault="008F633F" w:rsidP="008F633F">
            <w:pPr>
              <w:spacing w:line="240" w:lineRule="exact"/>
            </w:pPr>
            <w:r>
              <w:t>Original</w:t>
            </w:r>
            <w:r w:rsidR="00D22A1B">
              <w:t> </w:t>
            </w:r>
            <w:r>
              <w:t>: anglais</w:t>
            </w:r>
          </w:p>
          <w:p w:rsidR="00292C76" w:rsidRPr="00DB58B5" w:rsidRDefault="00292C76" w:rsidP="008F633F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275896" w:rsidRDefault="00275896" w:rsidP="00275896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B964F0" w:rsidRPr="008F633F" w:rsidRDefault="003A58BB" w:rsidP="008F633F">
      <w:pPr>
        <w:pStyle w:val="HChG"/>
      </w:pPr>
      <w:r w:rsidRPr="008F633F">
        <w:tab/>
      </w:r>
      <w:r w:rsidRPr="008F633F">
        <w:tab/>
        <w:t>Liste de points concernant le rapport initial</w:t>
      </w:r>
      <w:bookmarkStart w:id="0" w:name="_GoBack"/>
      <w:bookmarkEnd w:id="0"/>
      <w:r w:rsidRPr="008F633F">
        <w:br/>
        <w:t>de l</w:t>
      </w:r>
      <w:r w:rsidR="008F633F">
        <w:t>’</w:t>
      </w:r>
      <w:r w:rsidRPr="008F633F">
        <w:t>État plurinational de Bolivie</w:t>
      </w:r>
      <w:r w:rsidR="008F633F" w:rsidRPr="008F633F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</w:p>
    <w:p w:rsidR="00B964F0" w:rsidRPr="008F633F" w:rsidRDefault="008F633F" w:rsidP="008F633F">
      <w:pPr>
        <w:pStyle w:val="H1G"/>
      </w:pPr>
      <w:r>
        <w:tab/>
      </w:r>
      <w:r w:rsidR="003A58BB" w:rsidRPr="008F633F">
        <w:t>A.</w:t>
      </w:r>
      <w:r w:rsidR="003A58BB" w:rsidRPr="008F633F">
        <w:tab/>
        <w:t>Objet et obligations générales (art.</w:t>
      </w:r>
      <w:r>
        <w:t> </w:t>
      </w:r>
      <w:r w:rsidR="003A58BB" w:rsidRPr="008F633F">
        <w:t>1</w:t>
      </w:r>
      <w:r w:rsidR="003A58BB" w:rsidRPr="008F633F">
        <w:rPr>
          <w:vertAlign w:val="superscript"/>
        </w:rPr>
        <w:t>er</w:t>
      </w:r>
      <w:r w:rsidR="003A58BB" w:rsidRPr="008F633F">
        <w:t> à 4)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Fournir des informations sur la stratégie </w:t>
      </w:r>
      <w:r w:rsidRPr="008F633F">
        <w:t xml:space="preserve">mise en </w:t>
      </w:r>
      <w:r w:rsidRPr="008F633F">
        <w:t>œuvre</w:t>
      </w:r>
      <w:r w:rsidRPr="008F633F">
        <w:t xml:space="preserve"> </w:t>
      </w:r>
      <w:r w:rsidRPr="008F633F">
        <w:t>pour harmonis</w:t>
      </w:r>
      <w:r w:rsidRPr="008F633F">
        <w:t xml:space="preserve">er les </w:t>
      </w:r>
      <w:r w:rsidRPr="008F633F">
        <w:t>lois du pays</w:t>
      </w:r>
      <w:r w:rsidRPr="008F633F">
        <w:t xml:space="preserve">, y compris la Constitution, avec la Convention et </w:t>
      </w:r>
      <w:r w:rsidRPr="008F633F">
        <w:t>expurger la législation d</w:t>
      </w:r>
      <w:r w:rsidRPr="008F633F">
        <w:t xml:space="preserve">es termes péjoratifs. 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Expliquer les critères utilisés pour </w:t>
      </w:r>
      <w:r w:rsidRPr="008F633F">
        <w:t xml:space="preserve">définir </w:t>
      </w:r>
      <w:r w:rsidRPr="008F633F">
        <w:t xml:space="preserve">et </w:t>
      </w:r>
      <w:r w:rsidRPr="008F633F">
        <w:t xml:space="preserve">reconnaître </w:t>
      </w:r>
      <w:r w:rsidRPr="008F633F">
        <w:t>le handicap ainsi que les critères utilisés par le Registre national unique des pe</w:t>
      </w:r>
      <w:r w:rsidRPr="008F633F">
        <w:t>rsonnes handicapées</w:t>
      </w:r>
      <w:r w:rsidRPr="008F633F">
        <w:t xml:space="preserve">. Indiquer </w:t>
      </w:r>
      <w:r w:rsidRPr="008F633F">
        <w:t>si les procédures d</w:t>
      </w:r>
      <w:r w:rsidR="008F633F">
        <w:t>’</w:t>
      </w:r>
      <w:r w:rsidRPr="008F633F">
        <w:t xml:space="preserve">enregistrement sont </w:t>
      </w:r>
      <w:r w:rsidR="008F633F">
        <w:t>vala</w:t>
      </w:r>
      <w:r w:rsidRPr="008F633F">
        <w:t xml:space="preserve">bles </w:t>
      </w:r>
      <w:r w:rsidR="008F633F">
        <w:t xml:space="preserve">pour </w:t>
      </w:r>
      <w:r w:rsidRPr="008F633F">
        <w:t>tous les types d</w:t>
      </w:r>
      <w:r w:rsidR="008F633F">
        <w:t>’</w:t>
      </w:r>
      <w:r w:rsidRPr="008F633F">
        <w:t>aide auxquels les personnes handicapées enregistrées ont droit.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>Fournir des informations sur les processus de consultation des organisation</w:t>
      </w:r>
      <w:r w:rsidRPr="008F633F">
        <w:t xml:space="preserve">s de personnes handicapées </w:t>
      </w:r>
      <w:r w:rsidRPr="008F633F">
        <w:t>menés dans le cadre de l</w:t>
      </w:r>
      <w:r w:rsidR="008F633F">
        <w:t>’</w:t>
      </w:r>
      <w:r w:rsidRPr="008F633F">
        <w:t>adoption des lois</w:t>
      </w:r>
      <w:r w:rsidR="008F633F">
        <w:t>,</w:t>
      </w:r>
      <w:r w:rsidRPr="008F633F">
        <w:t xml:space="preserve"> et politiques relatives à ces consultations.</w:t>
      </w:r>
    </w:p>
    <w:p w:rsidR="00B964F0" w:rsidRPr="008F633F" w:rsidRDefault="008F633F" w:rsidP="008F633F">
      <w:pPr>
        <w:pStyle w:val="H1G"/>
      </w:pPr>
      <w:r>
        <w:tab/>
      </w:r>
      <w:r w:rsidR="003A58BB" w:rsidRPr="008F633F">
        <w:t>B.</w:t>
      </w:r>
      <w:r w:rsidR="003A58BB" w:rsidRPr="008F633F">
        <w:tab/>
        <w:t>Droits spécifiques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Égalité et non-discrimination (art. 5)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Fournir des informations sur les mesures </w:t>
      </w:r>
      <w:r w:rsidRPr="008F633F">
        <w:t xml:space="preserve">mises en place en vue de </w:t>
      </w:r>
      <w:r w:rsidRPr="008F633F">
        <w:t>reconnaître</w:t>
      </w:r>
      <w:r w:rsidRPr="008F633F">
        <w:t xml:space="preserve"> le refus d</w:t>
      </w:r>
      <w:r w:rsidR="008F633F">
        <w:t>’</w:t>
      </w:r>
      <w:r w:rsidRPr="008F633F">
        <w:t>aménagement raisonnable comme une forme de discrimination à l</w:t>
      </w:r>
      <w:r w:rsidR="008F633F">
        <w:t>’</w:t>
      </w:r>
      <w:r w:rsidRPr="008F633F">
        <w:t>égard des personnes handicapées</w:t>
      </w:r>
      <w:r w:rsidRPr="008F633F">
        <w:t xml:space="preserve"> et </w:t>
      </w:r>
      <w:r w:rsidR="008F633F">
        <w:t xml:space="preserve">sur </w:t>
      </w:r>
      <w:r w:rsidRPr="008F633F">
        <w:t xml:space="preserve">les initiatives </w:t>
      </w:r>
      <w:r w:rsidRPr="008F633F">
        <w:t xml:space="preserve">prises pour lutter contre la discrimination multiple et croisée. Fournir également des informations sur les mécanismes de </w:t>
      </w:r>
      <w:r w:rsidR="008F633F">
        <w:t xml:space="preserve">dépôt de </w:t>
      </w:r>
      <w:r w:rsidRPr="008F633F">
        <w:t>plainte</w:t>
      </w:r>
      <w:r w:rsidR="008F633F">
        <w:t>s</w:t>
      </w:r>
      <w:r w:rsidRPr="008F633F">
        <w:t xml:space="preserve"> e</w:t>
      </w:r>
      <w:r w:rsidRPr="008F633F">
        <w:t>t le nombre de cas signalés de discrimination fondée sur le handicap.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Femmes handicapées (art. 6)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Indiquer </w:t>
      </w:r>
      <w:r w:rsidRPr="008F633F">
        <w:t xml:space="preserve">dans quelle mesure </w:t>
      </w:r>
      <w:r w:rsidRPr="008F633F">
        <w:t>les stratégies pour l</w:t>
      </w:r>
      <w:r w:rsidR="008F633F">
        <w:t>’</w:t>
      </w:r>
      <w:r w:rsidRPr="008F633F">
        <w:t xml:space="preserve">égalité des chances </w:t>
      </w:r>
      <w:r w:rsidRPr="008F633F">
        <w:t>d</w:t>
      </w:r>
      <w:r w:rsidRPr="008F633F">
        <w:t xml:space="preserve">es femmes et </w:t>
      </w:r>
      <w:r w:rsidRPr="008F633F">
        <w:t>d</w:t>
      </w:r>
      <w:r w:rsidRPr="008F633F">
        <w:t xml:space="preserve">es hommes et </w:t>
      </w:r>
      <w:r w:rsidRPr="008F633F">
        <w:t xml:space="preserve">les stratégies visant à prévenir et combattre </w:t>
      </w:r>
      <w:r w:rsidRPr="008F633F">
        <w:t>la violence</w:t>
      </w:r>
      <w:r w:rsidRPr="008F633F">
        <w:t xml:space="preserve"> sexiste tiennent compte des femmes handicapées.</w:t>
      </w:r>
    </w:p>
    <w:p w:rsidR="00B964F0" w:rsidRPr="008F633F" w:rsidRDefault="008F633F" w:rsidP="008F633F">
      <w:pPr>
        <w:pStyle w:val="H23G"/>
      </w:pPr>
      <w:r>
        <w:lastRenderedPageBreak/>
        <w:tab/>
      </w:r>
      <w:r>
        <w:tab/>
      </w:r>
      <w:r w:rsidR="003A58BB" w:rsidRPr="008F633F">
        <w:t>Enfants handicapés (art. 7)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>Décrire dans quelle mesure le nouveau Code de l</w:t>
      </w:r>
      <w:r w:rsidR="008F633F">
        <w:t>’</w:t>
      </w:r>
      <w:r w:rsidRPr="008F633F">
        <w:t>enfance et de l</w:t>
      </w:r>
      <w:r w:rsidR="008F633F">
        <w:t>’</w:t>
      </w:r>
      <w:r w:rsidRPr="008F633F">
        <w:t>adolescence</w:t>
      </w:r>
      <w:r w:rsidRPr="008F633F">
        <w:t xml:space="preserve"> (loi</w:t>
      </w:r>
      <w:r w:rsidR="00D22A1B">
        <w:t> </w:t>
      </w:r>
      <w:r w:rsidR="00292C76" w:rsidRPr="002D76F4">
        <w:rPr>
          <w:rFonts w:eastAsia="MS Mincho"/>
          <w:szCs w:val="22"/>
        </w:rPr>
        <w:t>n</w:t>
      </w:r>
      <w:r w:rsidR="00292C76" w:rsidRPr="002D76F4">
        <w:rPr>
          <w:rFonts w:eastAsia="MS Mincho"/>
          <w:szCs w:val="22"/>
          <w:vertAlign w:val="superscript"/>
        </w:rPr>
        <w:t>o</w:t>
      </w:r>
      <w:r w:rsidR="00292C76">
        <w:t> </w:t>
      </w:r>
      <w:r w:rsidRPr="008F633F">
        <w:t xml:space="preserve">548 de 2014) </w:t>
      </w:r>
      <w:r w:rsidRPr="008F633F">
        <w:t xml:space="preserve">contient des dispositions </w:t>
      </w:r>
      <w:r w:rsidRPr="008F633F">
        <w:t xml:space="preserve">spécifiquement </w:t>
      </w:r>
      <w:r w:rsidRPr="008F633F">
        <w:t xml:space="preserve">consacrées aux </w:t>
      </w:r>
      <w:r w:rsidRPr="008F633F">
        <w:t>enfants handicapés e</w:t>
      </w:r>
      <w:r w:rsidRPr="008F633F">
        <w:t xml:space="preserve">t comment les organisations représentant des enfants handicapés </w:t>
      </w:r>
      <w:r w:rsidRPr="008F633F">
        <w:t>so</w:t>
      </w:r>
      <w:r w:rsidRPr="008F633F">
        <w:t>nt associées à ce débat.</w:t>
      </w:r>
      <w:r w:rsidRPr="008F633F">
        <w:t xml:space="preserve"> Donner des informations sur les mesures visant à prévenir la maltraitance et/ou </w:t>
      </w:r>
      <w:r w:rsidRPr="008F633F">
        <w:t>l</w:t>
      </w:r>
      <w:r w:rsidR="008F633F">
        <w:t>’</w:t>
      </w:r>
      <w:r w:rsidRPr="008F633F">
        <w:t xml:space="preserve">abandon </w:t>
      </w:r>
      <w:r w:rsidRPr="008F633F">
        <w:t xml:space="preserve">des enfants handicapés dans les familles </w:t>
      </w:r>
      <w:r w:rsidR="008F633F">
        <w:t xml:space="preserve">qui </w:t>
      </w:r>
      <w:r w:rsidRPr="008F633F">
        <w:t>viv</w:t>
      </w:r>
      <w:r w:rsidR="008F633F">
        <w:t>e</w:t>
      </w:r>
      <w:r w:rsidRPr="008F633F">
        <w:t>nt dans des conditions de pauv</w:t>
      </w:r>
      <w:r w:rsidRPr="008F633F">
        <w:t>reté.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Accessibilité (art. 9)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>Fournir des informations sur l</w:t>
      </w:r>
      <w:r w:rsidR="008F633F">
        <w:t>’</w:t>
      </w:r>
      <w:r w:rsidRPr="008F633F">
        <w:t xml:space="preserve">élaboration </w:t>
      </w:r>
      <w:r w:rsidRPr="008F633F">
        <w:t xml:space="preserve">et la mise en </w:t>
      </w:r>
      <w:r w:rsidRPr="008F633F">
        <w:t>œuvre</w:t>
      </w:r>
      <w:r w:rsidRPr="008F633F">
        <w:t xml:space="preserve"> d</w:t>
      </w:r>
      <w:r w:rsidR="008F633F">
        <w:t>’</w:t>
      </w:r>
      <w:r w:rsidRPr="008F633F">
        <w:t xml:space="preserve">un plan </w:t>
      </w:r>
      <w:r w:rsidRPr="008F633F">
        <w:t xml:space="preserve">visant à assurer </w:t>
      </w:r>
      <w:r w:rsidRPr="008F633F">
        <w:t>l</w:t>
      </w:r>
      <w:r w:rsidR="008F633F">
        <w:t>’</w:t>
      </w:r>
      <w:r w:rsidRPr="008F633F">
        <w:t xml:space="preserve">accès </w:t>
      </w:r>
      <w:r w:rsidRPr="008F633F">
        <w:t xml:space="preserve">des personnes handicapées </w:t>
      </w:r>
      <w:r w:rsidRPr="008F633F">
        <w:t xml:space="preserve">aux </w:t>
      </w:r>
      <w:r w:rsidR="008F633F">
        <w:t>moyens de transport</w:t>
      </w:r>
      <w:r w:rsidRPr="008F633F">
        <w:t>, aux in</w:t>
      </w:r>
      <w:r w:rsidR="008F633F">
        <w:t>frastructure</w:t>
      </w:r>
      <w:r w:rsidRPr="008F633F">
        <w:t>s</w:t>
      </w:r>
      <w:r w:rsidRPr="008F633F">
        <w:t>, à l</w:t>
      </w:r>
      <w:r w:rsidR="008F633F">
        <w:t>’</w:t>
      </w:r>
      <w:r w:rsidRPr="008F633F">
        <w:t xml:space="preserve">information et aux </w:t>
      </w:r>
      <w:r w:rsidR="008F633F">
        <w:t xml:space="preserve">moyens de </w:t>
      </w:r>
      <w:r w:rsidRPr="008F633F">
        <w:t>communication</w:t>
      </w:r>
      <w:r w:rsidRPr="008F633F">
        <w:t xml:space="preserve">, ainsi que </w:t>
      </w:r>
      <w:r w:rsidRPr="008F633F">
        <w:t xml:space="preserve">sur le délai envisagé à cette fin et les </w:t>
      </w:r>
      <w:r w:rsidRPr="008F633F">
        <w:t xml:space="preserve">sanctions en cas de non-respect </w:t>
      </w:r>
      <w:r w:rsidRPr="008F633F">
        <w:t xml:space="preserve">de celui-ci </w:t>
      </w:r>
      <w:r w:rsidRPr="008F633F">
        <w:t>sur l</w:t>
      </w:r>
      <w:r w:rsidR="008F633F">
        <w:t>’</w:t>
      </w:r>
      <w:r w:rsidRPr="008F633F">
        <w:t>ensemble du territoire national, tant dans les centres urbains que dans les zones rurales</w:t>
      </w:r>
      <w:r w:rsidR="00DC2122">
        <w:t> </w:t>
      </w:r>
      <w:r w:rsidRPr="008F633F">
        <w:t xml:space="preserve">; indiquer si ce plan est </w:t>
      </w:r>
      <w:r w:rsidRPr="008F633F">
        <w:t>élaboré en con</w:t>
      </w:r>
      <w:r w:rsidRPr="008F633F">
        <w:t xml:space="preserve">certation </w:t>
      </w:r>
      <w:r w:rsidRPr="008F633F">
        <w:t xml:space="preserve">avec les organisations de </w:t>
      </w:r>
      <w:r w:rsidRPr="008F633F">
        <w:t>personnes handicapées.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Situations de risque et situations d</w:t>
      </w:r>
      <w:r>
        <w:t>’</w:t>
      </w:r>
      <w:r w:rsidR="003A58BB" w:rsidRPr="008F633F">
        <w:t>urgence humanitaire (art. 11)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Fournir des informations sur les </w:t>
      </w:r>
      <w:r w:rsidRPr="008F633F">
        <w:t xml:space="preserve">plans entrepris pour </w:t>
      </w:r>
      <w:r w:rsidRPr="008F633F">
        <w:t xml:space="preserve">élaborer et </w:t>
      </w:r>
      <w:r w:rsidRPr="008F633F">
        <w:t xml:space="preserve">mettre </w:t>
      </w:r>
      <w:r w:rsidRPr="008F633F">
        <w:t xml:space="preserve">en </w:t>
      </w:r>
      <w:r w:rsidRPr="008F633F">
        <w:t>œuvre</w:t>
      </w:r>
      <w:r w:rsidRPr="008F633F">
        <w:t xml:space="preserve"> une stratégie de réduction des risques de catastrophe qui tienne compte des perso</w:t>
      </w:r>
      <w:r w:rsidRPr="008F633F">
        <w:t>nnes handicapées</w:t>
      </w:r>
      <w:r w:rsidRPr="008F633F">
        <w:t>,</w:t>
      </w:r>
      <w:r w:rsidRPr="008F633F">
        <w:t xml:space="preserve"> en concertation avec les organisations qui les représentent.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Reconnaissance de la personnalité juridique dans des conditions d</w:t>
      </w:r>
      <w:r>
        <w:t>’</w:t>
      </w:r>
      <w:r w:rsidR="003A58BB" w:rsidRPr="008F633F">
        <w:t>égalité (art. 12)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Donner des informations sur les plans </w:t>
      </w:r>
      <w:r w:rsidRPr="008F633F">
        <w:t xml:space="preserve">entrepris </w:t>
      </w:r>
      <w:r w:rsidRPr="008F633F">
        <w:t>en vue d</w:t>
      </w:r>
      <w:r w:rsidR="008F633F">
        <w:t>’</w:t>
      </w:r>
      <w:r w:rsidRPr="008F633F">
        <w:t xml:space="preserve">abroger les régimes qui </w:t>
      </w:r>
      <w:r w:rsidRPr="008F633F">
        <w:t>restreig</w:t>
      </w:r>
      <w:r w:rsidRPr="008F633F">
        <w:t xml:space="preserve">nent </w:t>
      </w:r>
      <w:r w:rsidRPr="008F633F">
        <w:t xml:space="preserve">en partie ou en totalité la capacité juridique </w:t>
      </w:r>
      <w:r w:rsidRPr="008F633F">
        <w:t xml:space="preserve">des personnes handicapées, </w:t>
      </w:r>
      <w:r w:rsidRPr="008F633F">
        <w:t>voire les privent légalement de sa jouissance</w:t>
      </w:r>
      <w:r w:rsidRPr="008F633F">
        <w:t>, e</w:t>
      </w:r>
      <w:r w:rsidRPr="008F633F">
        <w:t xml:space="preserve">t </w:t>
      </w:r>
      <w:r w:rsidRPr="008F633F">
        <w:t xml:space="preserve">de </w:t>
      </w:r>
      <w:r w:rsidRPr="008F633F">
        <w:t xml:space="preserve">créer </w:t>
      </w:r>
      <w:r w:rsidRPr="008F633F">
        <w:t>des systèmes d</w:t>
      </w:r>
      <w:r w:rsidR="008F633F">
        <w:t>’</w:t>
      </w:r>
      <w:r w:rsidRPr="008F633F">
        <w:t xml:space="preserve">aide à la </w:t>
      </w:r>
      <w:r w:rsidRPr="008F633F">
        <w:t>décision qui respectent la volonté et les préférences de</w:t>
      </w:r>
      <w:r w:rsidRPr="008F633F">
        <w:t>s</w:t>
      </w:r>
      <w:r w:rsidRPr="008F633F">
        <w:t xml:space="preserve"> personne</w:t>
      </w:r>
      <w:r w:rsidRPr="008F633F">
        <w:t>s concernées</w:t>
      </w:r>
      <w:r w:rsidRPr="008F633F">
        <w:t>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Accès à la ju</w:t>
      </w:r>
      <w:r w:rsidR="003A58BB" w:rsidRPr="008F633F">
        <w:t>stice (art. 13)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>Fournir des informations sur les aménagements procédur</w:t>
      </w:r>
      <w:r w:rsidRPr="008F633F">
        <w:t>aux</w:t>
      </w:r>
      <w:r w:rsidRPr="008F633F">
        <w:t xml:space="preserve"> </w:t>
      </w:r>
      <w:r w:rsidRPr="008F633F">
        <w:t xml:space="preserve">et les aménagements raisonnables effectués </w:t>
      </w:r>
      <w:r w:rsidRPr="008F633F">
        <w:t>dans toutes les branches d</w:t>
      </w:r>
      <w:r w:rsidR="008F633F">
        <w:t xml:space="preserve">e l’appareil </w:t>
      </w:r>
      <w:r w:rsidRPr="008F633F">
        <w:t xml:space="preserve">judiciaire </w:t>
      </w:r>
      <w:r w:rsidRPr="008F633F">
        <w:t xml:space="preserve">pour </w:t>
      </w:r>
      <w:r w:rsidRPr="008F633F">
        <w:t xml:space="preserve">garantir </w:t>
      </w:r>
      <w:r w:rsidR="008F633F">
        <w:t>aux</w:t>
      </w:r>
      <w:r w:rsidR="008F633F" w:rsidRPr="008F633F">
        <w:t xml:space="preserve"> personnes handicapées </w:t>
      </w:r>
      <w:r w:rsidRPr="008F633F">
        <w:t>l</w:t>
      </w:r>
      <w:r w:rsidR="008F633F">
        <w:t>’</w:t>
      </w:r>
      <w:r w:rsidRPr="008F633F">
        <w:t xml:space="preserve">accès effectif </w:t>
      </w:r>
      <w:r w:rsidRPr="008F633F">
        <w:t xml:space="preserve">à la justice et </w:t>
      </w:r>
      <w:r w:rsidR="008F633F">
        <w:t>la possibilité d’ester</w:t>
      </w:r>
      <w:r w:rsidR="00DC2122">
        <w:t xml:space="preserve"> </w:t>
      </w:r>
      <w:r w:rsidR="008F633F">
        <w:t>en justice</w:t>
      </w:r>
      <w:r w:rsidRPr="008F633F">
        <w:t>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 xml:space="preserve">Liberté et sécurité de la personne (art. 14) et droit de ne pas être soumis à la torture </w:t>
      </w:r>
      <w:r>
        <w:br/>
      </w:r>
      <w:r w:rsidR="003A58BB" w:rsidRPr="008F633F">
        <w:t>ni à des peines ou traitements cruels, inhumains ou dégradants (art. 15)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Indiquer </w:t>
      </w:r>
      <w:r w:rsidRPr="008F633F">
        <w:t xml:space="preserve">le nombre de personnes handicapées </w:t>
      </w:r>
      <w:r w:rsidR="008F633F">
        <w:t>impliquées dans</w:t>
      </w:r>
      <w:r w:rsidRPr="008F633F">
        <w:t xml:space="preserve"> </w:t>
      </w:r>
      <w:r w:rsidRPr="008F633F">
        <w:t>un</w:t>
      </w:r>
      <w:r w:rsidRPr="008F633F">
        <w:t xml:space="preserve">e </w:t>
      </w:r>
      <w:r w:rsidRPr="008F633F">
        <w:t xml:space="preserve">infraction </w:t>
      </w:r>
      <w:r w:rsidRPr="008F633F">
        <w:t>et déclarée</w:t>
      </w:r>
      <w:r w:rsidRPr="008F633F">
        <w:t>s</w:t>
      </w:r>
      <w:r w:rsidRPr="008F633F">
        <w:t xml:space="preserve"> </w:t>
      </w:r>
      <w:r w:rsidRPr="008F633F">
        <w:t xml:space="preserve">non responsables </w:t>
      </w:r>
      <w:r w:rsidRPr="008F633F">
        <w:t xml:space="preserve">pénalement </w:t>
      </w:r>
      <w:r w:rsidRPr="008F633F">
        <w:t>qui s</w:t>
      </w:r>
      <w:r w:rsidRPr="008F633F">
        <w:t xml:space="preserve">ont placées en </w:t>
      </w:r>
      <w:r w:rsidRPr="008F633F">
        <w:t xml:space="preserve">centres </w:t>
      </w:r>
      <w:r w:rsidRPr="008F633F">
        <w:t>d</w:t>
      </w:r>
      <w:r w:rsidR="008F633F">
        <w:t>’</w:t>
      </w:r>
      <w:r w:rsidRPr="008F633F">
        <w:t xml:space="preserve">internement psychiatrique ou </w:t>
      </w:r>
      <w:r w:rsidRPr="008F633F">
        <w:t>de privation de liberté</w:t>
      </w:r>
      <w:r w:rsidRPr="008F633F">
        <w:t xml:space="preserve"> (prisons).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>F</w:t>
      </w:r>
      <w:r w:rsidRPr="008F633F">
        <w:t xml:space="preserve">ournir des renseignements sur les établissements psychiatriques et </w:t>
      </w:r>
      <w:r w:rsidRPr="008F633F">
        <w:t xml:space="preserve">les </w:t>
      </w:r>
      <w:r w:rsidRPr="008F633F">
        <w:t xml:space="preserve">centres </w:t>
      </w:r>
      <w:r w:rsidRPr="008F633F">
        <w:t>où des personnes handicapé</w:t>
      </w:r>
      <w:r w:rsidRPr="008F633F">
        <w:t xml:space="preserve">es </w:t>
      </w:r>
      <w:r w:rsidRPr="008F633F">
        <w:t xml:space="preserve">sont placées </w:t>
      </w:r>
      <w:r w:rsidRPr="008F633F">
        <w:t xml:space="preserve">à titre temporaire ou </w:t>
      </w:r>
      <w:r w:rsidRPr="008F633F">
        <w:t>permanen</w:t>
      </w:r>
      <w:r w:rsidRPr="008F633F">
        <w:t>t</w:t>
      </w:r>
      <w:r w:rsidRPr="008F633F">
        <w:t xml:space="preserve">, en </w:t>
      </w:r>
      <w:r w:rsidR="008F633F">
        <w:t xml:space="preserve">indiquant </w:t>
      </w:r>
      <w:r w:rsidRPr="008F633F">
        <w:t xml:space="preserve">le </w:t>
      </w:r>
      <w:r w:rsidRPr="008F633F">
        <w:t>nombre de personnes placées en institution</w:t>
      </w:r>
      <w:r w:rsidRPr="008F633F">
        <w:t xml:space="preserve"> </w:t>
      </w:r>
      <w:r w:rsidR="008F633F">
        <w:t>ainsi que la nature du handicap, le</w:t>
      </w:r>
      <w:r w:rsidRPr="008F633F">
        <w:t xml:space="preserve"> </w:t>
      </w:r>
      <w:r w:rsidRPr="008F633F">
        <w:t xml:space="preserve">sexe et </w:t>
      </w:r>
      <w:r w:rsidR="008F633F">
        <w:t>l’</w:t>
      </w:r>
      <w:r w:rsidRPr="008F633F">
        <w:t xml:space="preserve">âge. </w:t>
      </w:r>
      <w:r w:rsidRPr="008F633F">
        <w:t>Indiquer également s</w:t>
      </w:r>
      <w:r w:rsidR="008F633F">
        <w:t>’</w:t>
      </w:r>
      <w:r w:rsidRPr="008F633F">
        <w:t xml:space="preserve">il existe </w:t>
      </w:r>
      <w:r w:rsidRPr="008F633F">
        <w:t>un mécanisme indépendant chargé de veille</w:t>
      </w:r>
      <w:r w:rsidRPr="008F633F">
        <w:t xml:space="preserve">r </w:t>
      </w:r>
      <w:r w:rsidRPr="008F633F">
        <w:t xml:space="preserve">au respect des </w:t>
      </w:r>
      <w:r w:rsidRPr="008F633F">
        <w:t xml:space="preserve">droits </w:t>
      </w:r>
      <w:r w:rsidRPr="008F633F">
        <w:t xml:space="preserve">fondamentaux </w:t>
      </w:r>
      <w:r w:rsidRPr="008F633F">
        <w:t>des personnes handicapées.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Droit de ne pas être soumis à l</w:t>
      </w:r>
      <w:r>
        <w:t>’</w:t>
      </w:r>
      <w:r w:rsidR="003A58BB" w:rsidRPr="008F633F">
        <w:t>exploitation, à la violence et à la maltraitance (art. 16)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Décrire </w:t>
      </w:r>
      <w:r w:rsidRPr="008F633F">
        <w:t xml:space="preserve">les mesures </w:t>
      </w:r>
      <w:r w:rsidRPr="008F633F">
        <w:t xml:space="preserve">mises en place </w:t>
      </w:r>
      <w:r w:rsidRPr="008F633F">
        <w:t xml:space="preserve">pour </w:t>
      </w:r>
      <w:r w:rsidRPr="008F633F">
        <w:t>lutte</w:t>
      </w:r>
      <w:r w:rsidRPr="008F633F">
        <w:t>r</w:t>
      </w:r>
      <w:r w:rsidRPr="008F633F">
        <w:t xml:space="preserve"> contre l</w:t>
      </w:r>
      <w:r w:rsidR="008F633F">
        <w:t>’</w:t>
      </w:r>
      <w:r w:rsidRPr="008F633F">
        <w:t>exploitation</w:t>
      </w:r>
      <w:r w:rsidRPr="008F633F">
        <w:t>, l</w:t>
      </w:r>
      <w:r w:rsidRPr="008F633F">
        <w:t xml:space="preserve">a violence et les mauvais </w:t>
      </w:r>
      <w:r w:rsidRPr="008F633F">
        <w:t>traitements</w:t>
      </w:r>
      <w:r w:rsidRPr="008F633F">
        <w:t>, y</w:t>
      </w:r>
      <w:r w:rsidRPr="008F633F">
        <w:t xml:space="preserve"> compris l</w:t>
      </w:r>
      <w:r w:rsidR="008F633F">
        <w:t>’</w:t>
      </w:r>
      <w:r w:rsidRPr="008F633F">
        <w:t xml:space="preserve">exploitation par la mendicité et la violence </w:t>
      </w:r>
      <w:r w:rsidRPr="008F633F">
        <w:t xml:space="preserve">en milieu </w:t>
      </w:r>
      <w:r w:rsidRPr="008F633F">
        <w:t>institutionnel</w:t>
      </w:r>
      <w:r w:rsidRPr="008F633F">
        <w:t xml:space="preserve">, </w:t>
      </w:r>
      <w:r w:rsidRPr="008F633F">
        <w:t>à l</w:t>
      </w:r>
      <w:r w:rsidR="008F633F">
        <w:t>’</w:t>
      </w:r>
      <w:r w:rsidRPr="008F633F">
        <w:t xml:space="preserve">égard </w:t>
      </w:r>
      <w:r w:rsidRPr="008F633F">
        <w:t xml:space="preserve">des personnes handicapées, en particulier </w:t>
      </w:r>
      <w:r w:rsidRPr="008F633F">
        <w:t>d</w:t>
      </w:r>
      <w:r w:rsidRPr="008F633F">
        <w:t>es femmes</w:t>
      </w:r>
      <w:r w:rsidRPr="008F633F">
        <w:t xml:space="preserve">, </w:t>
      </w:r>
      <w:r w:rsidRPr="008F633F">
        <w:t>d</w:t>
      </w:r>
      <w:r w:rsidRPr="008F633F">
        <w:t xml:space="preserve">es </w:t>
      </w:r>
      <w:r w:rsidRPr="008F633F">
        <w:t>enfants et d</w:t>
      </w:r>
      <w:r w:rsidRPr="008F633F">
        <w:t xml:space="preserve">es personnes âgées. Combien </w:t>
      </w:r>
      <w:r w:rsidRPr="008F633F">
        <w:t>l</w:t>
      </w:r>
      <w:r w:rsidR="008F633F">
        <w:t>’</w:t>
      </w:r>
      <w:r w:rsidRPr="008F633F">
        <w:t>État</w:t>
      </w:r>
      <w:r w:rsidRPr="008F633F">
        <w:t xml:space="preserve"> partie compte-t-il </w:t>
      </w:r>
      <w:r w:rsidRPr="008F633F">
        <w:t xml:space="preserve">de foyers </w:t>
      </w:r>
      <w:r w:rsidR="008F633F">
        <w:t xml:space="preserve">d’accueil offrant une </w:t>
      </w:r>
      <w:r w:rsidRPr="008F633F">
        <w:t xml:space="preserve">protection temporaire </w:t>
      </w:r>
      <w:r w:rsidR="008F633F">
        <w:t>aux</w:t>
      </w:r>
      <w:r w:rsidRPr="008F633F">
        <w:t xml:space="preserve"> </w:t>
      </w:r>
      <w:r w:rsidRPr="008F633F">
        <w:t>victimes de violences</w:t>
      </w:r>
      <w:r w:rsidR="008F633F">
        <w:t> </w:t>
      </w:r>
      <w:r w:rsidRPr="008F633F">
        <w:t>?</w:t>
      </w:r>
    </w:p>
    <w:p w:rsidR="00B964F0" w:rsidRPr="008F633F" w:rsidRDefault="008F633F" w:rsidP="008F633F">
      <w:pPr>
        <w:pStyle w:val="H23G"/>
      </w:pPr>
      <w:r>
        <w:lastRenderedPageBreak/>
        <w:tab/>
      </w:r>
      <w:r>
        <w:tab/>
      </w:r>
      <w:r w:rsidR="003A58BB" w:rsidRPr="008F633F">
        <w:t>Protection de l</w:t>
      </w:r>
      <w:r>
        <w:t>’</w:t>
      </w:r>
      <w:r w:rsidR="003A58BB" w:rsidRPr="008F633F">
        <w:t>intégrité de la personne (art. 17)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Donner </w:t>
      </w:r>
      <w:r w:rsidRPr="008F633F">
        <w:t>des informations sur l</w:t>
      </w:r>
      <w:r w:rsidRPr="008F633F">
        <w:t xml:space="preserve">es </w:t>
      </w:r>
      <w:r w:rsidRPr="008F633F">
        <w:t>stérilisation</w:t>
      </w:r>
      <w:r w:rsidRPr="008F633F">
        <w:t>s</w:t>
      </w:r>
      <w:r w:rsidRPr="008F633F">
        <w:t xml:space="preserve"> </w:t>
      </w:r>
      <w:r w:rsidRPr="008F633F">
        <w:t xml:space="preserve">pratiquées sur </w:t>
      </w:r>
      <w:r w:rsidRPr="008F633F">
        <w:t>de</w:t>
      </w:r>
      <w:r w:rsidRPr="008F633F">
        <w:t>s</w:t>
      </w:r>
      <w:r w:rsidRPr="008F633F">
        <w:t xml:space="preserve"> personnes handicapées et </w:t>
      </w:r>
      <w:r w:rsidRPr="008F633F">
        <w:t xml:space="preserve">indiquer si </w:t>
      </w:r>
      <w:r w:rsidRPr="008F633F">
        <w:t xml:space="preserve">ces personnes </w:t>
      </w:r>
      <w:r w:rsidR="008F633F">
        <w:t xml:space="preserve">peuvent </w:t>
      </w:r>
      <w:r w:rsidRPr="008F633F">
        <w:t>donne</w:t>
      </w:r>
      <w:r w:rsidR="008F633F">
        <w:t>r</w:t>
      </w:r>
      <w:r w:rsidRPr="008F633F">
        <w:t xml:space="preserve"> leur </w:t>
      </w:r>
      <w:r w:rsidRPr="008F633F">
        <w:t>consent</w:t>
      </w:r>
      <w:r w:rsidRPr="008F633F">
        <w:t xml:space="preserve">ement </w:t>
      </w:r>
      <w:r w:rsidRPr="008F633F">
        <w:t>libre</w:t>
      </w:r>
      <w:r w:rsidRPr="008F633F">
        <w:t xml:space="preserve"> et éclairé à cette fin</w:t>
      </w:r>
      <w:r w:rsidR="00DC2122">
        <w:t> </w:t>
      </w:r>
      <w:r w:rsidRPr="008F633F">
        <w:t xml:space="preserve">; indiquer également </w:t>
      </w:r>
      <w:r w:rsidRPr="008F633F">
        <w:t xml:space="preserve">le nombre </w:t>
      </w:r>
      <w:r w:rsidRPr="008F633F">
        <w:t xml:space="preserve">de personnes handicapées, ventilé par sexe, âge et type </w:t>
      </w:r>
      <w:r w:rsidR="008F633F">
        <w:t>de handicap, stérilisées sans ce</w:t>
      </w:r>
      <w:r w:rsidRPr="008F633F">
        <w:t xml:space="preserve"> consentement </w:t>
      </w:r>
      <w:r w:rsidRPr="008F633F">
        <w:t>au cours de l</w:t>
      </w:r>
      <w:r w:rsidR="008F633F">
        <w:t>’</w:t>
      </w:r>
      <w:r w:rsidRPr="008F633F">
        <w:t>année écoulée.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Droit de circuler librement et nat</w:t>
      </w:r>
      <w:r w:rsidR="003A58BB" w:rsidRPr="008F633F">
        <w:t>ionalité (art. 18)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Fournir des informations sur les mesures prises pour </w:t>
      </w:r>
      <w:r w:rsidRPr="008F633F">
        <w:t xml:space="preserve">que tous les nouveau-nés </w:t>
      </w:r>
      <w:r w:rsidRPr="008F633F">
        <w:t xml:space="preserve">présentant un </w:t>
      </w:r>
      <w:r w:rsidRPr="008F633F">
        <w:t xml:space="preserve">handicap </w:t>
      </w:r>
      <w:r w:rsidRPr="008F633F">
        <w:t xml:space="preserve">aient </w:t>
      </w:r>
      <w:r w:rsidRPr="008F633F">
        <w:t xml:space="preserve">le </w:t>
      </w:r>
      <w:r w:rsidRPr="008F633F">
        <w:t xml:space="preserve">droit à un nom </w:t>
      </w:r>
      <w:r w:rsidRPr="008F633F">
        <w:t>e</w:t>
      </w:r>
      <w:r w:rsidRPr="008F633F">
        <w:t xml:space="preserve">t, en particulier, </w:t>
      </w:r>
      <w:r w:rsidR="00292C76">
        <w:t xml:space="preserve">pour </w:t>
      </w:r>
      <w:r w:rsidRPr="008F633F">
        <w:t xml:space="preserve">que ce droit soit </w:t>
      </w:r>
      <w:r w:rsidRPr="008F633F">
        <w:t xml:space="preserve">protégé </w:t>
      </w:r>
      <w:r w:rsidRPr="008F633F">
        <w:t>dans les zones rurales et recul</w:t>
      </w:r>
      <w:r w:rsidRPr="008F633F">
        <w:t>ées</w:t>
      </w:r>
      <w:r w:rsidR="00DC2122">
        <w:t> </w:t>
      </w:r>
      <w:r w:rsidRPr="008F633F">
        <w:t xml:space="preserve">; </w:t>
      </w:r>
      <w:r w:rsidRPr="008F633F">
        <w:t xml:space="preserve">donner </w:t>
      </w:r>
      <w:r w:rsidRPr="008F633F">
        <w:t xml:space="preserve">également des </w:t>
      </w:r>
      <w:r w:rsidRPr="008F633F">
        <w:t xml:space="preserve">renseignements </w:t>
      </w:r>
      <w:r w:rsidRPr="008F633F">
        <w:t xml:space="preserve">sur les mesures </w:t>
      </w:r>
      <w:r w:rsidRPr="008F633F">
        <w:t xml:space="preserve">adoptées </w:t>
      </w:r>
      <w:r w:rsidRPr="008F633F">
        <w:t>pour garantir que toutes les personnes handicapées reçoivent des documents d</w:t>
      </w:r>
      <w:r w:rsidR="008F633F">
        <w:t>’</w:t>
      </w:r>
      <w:r w:rsidRPr="008F633F">
        <w:t>identité.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 xml:space="preserve">Autonomie de vie et inclusion dans la </w:t>
      </w:r>
      <w:r w:rsidR="003A58BB" w:rsidRPr="008F633F">
        <w:t xml:space="preserve">société </w:t>
      </w:r>
      <w:r w:rsidR="003A58BB" w:rsidRPr="008F633F">
        <w:t>(art. 19)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>Fournir des informations sur les services d</w:t>
      </w:r>
      <w:r w:rsidR="008F633F">
        <w:t>’</w:t>
      </w:r>
      <w:r w:rsidRPr="008F633F">
        <w:t xml:space="preserve">appui communautaires qui permettent aux personnes handicapées de vivre de façon </w:t>
      </w:r>
      <w:r w:rsidRPr="008F633F">
        <w:t>autonome</w:t>
      </w:r>
      <w:r w:rsidRPr="008F633F">
        <w:t xml:space="preserve"> et d</w:t>
      </w:r>
      <w:r w:rsidR="008F633F">
        <w:t>’</w:t>
      </w:r>
      <w:r w:rsidRPr="008F633F">
        <w:t>être insérées dans la société.</w:t>
      </w:r>
      <w:r w:rsidRPr="008F633F">
        <w:t xml:space="preserve"> Indiquer également l</w:t>
      </w:r>
      <w:r w:rsidR="008F633F">
        <w:t>’</w:t>
      </w:r>
      <w:r w:rsidRPr="008F633F">
        <w:t>enveloppe budgétaire consacrée à cette question.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Liberté d</w:t>
      </w:r>
      <w:r>
        <w:t>’</w:t>
      </w:r>
      <w:r w:rsidR="003A58BB" w:rsidRPr="008F633F">
        <w:t>expression et accès à l</w:t>
      </w:r>
      <w:r>
        <w:t>’</w:t>
      </w:r>
      <w:r w:rsidR="003A58BB" w:rsidRPr="008F633F">
        <w:t>information et à la commun</w:t>
      </w:r>
      <w:r w:rsidR="003A58BB" w:rsidRPr="008F633F">
        <w:t>ication (art. 21)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Indiquer les mesures prises </w:t>
      </w:r>
      <w:r w:rsidRPr="008F633F">
        <w:t xml:space="preserve">pour </w:t>
      </w:r>
      <w:r w:rsidRPr="008F633F">
        <w:t>reconnaître la langue des signes bolivienne en tant que langue officielle d</w:t>
      </w:r>
      <w:r w:rsidRPr="008F633F">
        <w:t>e</w:t>
      </w:r>
      <w:r w:rsidRPr="008F633F">
        <w:t xml:space="preserve"> l</w:t>
      </w:r>
      <w:r w:rsidR="008F633F">
        <w:t>’</w:t>
      </w:r>
      <w:r w:rsidRPr="008F633F">
        <w:t>État partie.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Respect du domicile et de la famille (art.</w:t>
      </w:r>
      <w:r w:rsidR="00DC2122">
        <w:t> </w:t>
      </w:r>
      <w:r w:rsidR="003A58BB" w:rsidRPr="008F633F">
        <w:t>23)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Donner des informations sur les mesures </w:t>
      </w:r>
      <w:r w:rsidRPr="008F633F">
        <w:t xml:space="preserve">mises en place </w:t>
      </w:r>
      <w:r w:rsidRPr="008F633F">
        <w:t xml:space="preserve">pour </w:t>
      </w:r>
      <w:r w:rsidRPr="008F633F">
        <w:t xml:space="preserve">abroger </w:t>
      </w:r>
      <w:r w:rsidRPr="008F633F">
        <w:t xml:space="preserve">les </w:t>
      </w:r>
      <w:r w:rsidRPr="008F633F">
        <w:t xml:space="preserve">dispositions restrictives du </w:t>
      </w:r>
      <w:r w:rsidRPr="008F633F">
        <w:t xml:space="preserve">Code de la famille qui empêchent </w:t>
      </w:r>
      <w:r w:rsidRPr="008F633F">
        <w:t>l</w:t>
      </w:r>
      <w:r w:rsidRPr="008F633F">
        <w:t xml:space="preserve">es personnes considérées </w:t>
      </w:r>
      <w:r w:rsidR="00292C76">
        <w:t>« </w:t>
      </w:r>
      <w:r w:rsidRPr="008F633F">
        <w:t>incapables</w:t>
      </w:r>
      <w:r w:rsidR="00292C76">
        <w:t> »</w:t>
      </w:r>
      <w:r w:rsidRPr="008F633F">
        <w:t xml:space="preserve"> de contracter mariage</w:t>
      </w:r>
      <w:r w:rsidRPr="008F633F">
        <w:t>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Éducation (art. 24)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Indiquer </w:t>
      </w:r>
      <w:r w:rsidRPr="008F633F">
        <w:t>le nombre d</w:t>
      </w:r>
      <w:r w:rsidR="008F633F">
        <w:t>’</w:t>
      </w:r>
      <w:r w:rsidRPr="008F633F">
        <w:t xml:space="preserve">élèves handicapés inscrits dans </w:t>
      </w:r>
      <w:r w:rsidR="008F633F">
        <w:t>l’</w:t>
      </w:r>
      <w:r w:rsidRPr="008F633F">
        <w:t>enseignement</w:t>
      </w:r>
      <w:r w:rsidRPr="008F633F">
        <w:t>, v</w:t>
      </w:r>
      <w:r w:rsidRPr="008F633F">
        <w:t>entilé par</w:t>
      </w:r>
      <w:r w:rsidRPr="008F633F">
        <w:t xml:space="preserve"> niveau d</w:t>
      </w:r>
      <w:r w:rsidR="008F633F">
        <w:t>’</w:t>
      </w:r>
      <w:r w:rsidRPr="008F633F">
        <w:t>enseignement</w:t>
      </w:r>
      <w:r w:rsidRPr="008F633F">
        <w:t>, âge</w:t>
      </w:r>
      <w:r w:rsidRPr="008F633F">
        <w:t>, sexe, type de handicap</w:t>
      </w:r>
      <w:r w:rsidRPr="008F633F">
        <w:t>, et</w:t>
      </w:r>
      <w:r w:rsidRPr="008F633F">
        <w:t xml:space="preserve"> type d</w:t>
      </w:r>
      <w:r w:rsidR="008F633F">
        <w:t>’</w:t>
      </w:r>
      <w:r w:rsidRPr="008F633F">
        <w:t xml:space="preserve">enseignement </w:t>
      </w:r>
      <w:r w:rsidRPr="008F633F">
        <w:t>(</w:t>
      </w:r>
      <w:r w:rsidRPr="008F633F">
        <w:t xml:space="preserve">spécial ou </w:t>
      </w:r>
      <w:r w:rsidRPr="008F633F">
        <w:t>ordinaire).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Santé (art. 25)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Donner des renseignements </w:t>
      </w:r>
      <w:r w:rsidRPr="008F633F">
        <w:t>sur l</w:t>
      </w:r>
      <w:r w:rsidR="008F633F">
        <w:t>’</w:t>
      </w:r>
      <w:r w:rsidRPr="008F633F">
        <w:t>acc</w:t>
      </w:r>
      <w:r w:rsidRPr="008F633F">
        <w:t xml:space="preserve">ès </w:t>
      </w:r>
      <w:r w:rsidRPr="008F633F">
        <w:t>des personnes handicapées</w:t>
      </w:r>
      <w:r w:rsidRPr="008F633F">
        <w:t xml:space="preserve"> aux centres de santé au niveau national, notamment aux services de santé</w:t>
      </w:r>
      <w:r w:rsidRPr="008F633F">
        <w:t xml:space="preserve"> en matière de sexualité et de procréation,</w:t>
      </w:r>
      <w:r w:rsidRPr="008F633F">
        <w:t xml:space="preserve"> </w:t>
      </w:r>
      <w:r w:rsidRPr="008F633F">
        <w:t>y</w:t>
      </w:r>
      <w:r w:rsidRPr="008F633F">
        <w:t xml:space="preserve"> compris </w:t>
      </w:r>
      <w:r w:rsidRPr="008F633F">
        <w:t xml:space="preserve">sur </w:t>
      </w:r>
      <w:r w:rsidRPr="008F633F">
        <w:t>la disponibilité d</w:t>
      </w:r>
      <w:r w:rsidR="008F633F">
        <w:t>’</w:t>
      </w:r>
      <w:r w:rsidRPr="008F633F">
        <w:t>interprètes en langue des signes bolivienne et en braille.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Indiquer les </w:t>
      </w:r>
      <w:r w:rsidRPr="008F633F">
        <w:t xml:space="preserve">mesures </w:t>
      </w:r>
      <w:r w:rsidRPr="008F633F">
        <w:t xml:space="preserve">prises pour </w:t>
      </w:r>
      <w:r w:rsidRPr="008F633F">
        <w:t xml:space="preserve">que la loi </w:t>
      </w:r>
      <w:r w:rsidR="008F633F" w:rsidRPr="002D76F4">
        <w:rPr>
          <w:rFonts w:eastAsia="MS Mincho"/>
          <w:szCs w:val="22"/>
        </w:rPr>
        <w:t>n</w:t>
      </w:r>
      <w:r w:rsidR="008F633F" w:rsidRPr="002D76F4">
        <w:rPr>
          <w:rFonts w:eastAsia="MS Mincho"/>
          <w:szCs w:val="22"/>
          <w:vertAlign w:val="superscript"/>
        </w:rPr>
        <w:t>o</w:t>
      </w:r>
      <w:r w:rsidR="008F633F">
        <w:t> </w:t>
      </w:r>
      <w:r w:rsidRPr="008F633F">
        <w:t>475 sur la prestation des services de santé s</w:t>
      </w:r>
      <w:r w:rsidR="008F633F">
        <w:t>’</w:t>
      </w:r>
      <w:r w:rsidRPr="008F633F">
        <w:t>applique à</w:t>
      </w:r>
      <w:r w:rsidRPr="008F633F">
        <w:t xml:space="preserve"> tous, y compris aux </w:t>
      </w:r>
      <w:r w:rsidRPr="008F633F">
        <w:t>personnes handicap</w:t>
      </w:r>
      <w:r w:rsidRPr="008F633F">
        <w:t xml:space="preserve">ées. Fournir </w:t>
      </w:r>
      <w:r w:rsidRPr="008F633F">
        <w:t xml:space="preserve">également des </w:t>
      </w:r>
      <w:r w:rsidRPr="008F633F">
        <w:t xml:space="preserve">renseignements </w:t>
      </w:r>
      <w:r w:rsidR="008F633F">
        <w:t xml:space="preserve">concernant </w:t>
      </w:r>
      <w:r w:rsidRPr="008F633F">
        <w:t>l</w:t>
      </w:r>
      <w:r w:rsidR="008F633F">
        <w:t>’</w:t>
      </w:r>
      <w:r w:rsidRPr="008F633F">
        <w:t xml:space="preserve">adoption de la loi sur la santé mentale et les institutions </w:t>
      </w:r>
      <w:r w:rsidRPr="008F633F">
        <w:t xml:space="preserve">qui jouent un rôle </w:t>
      </w:r>
      <w:r w:rsidR="008F633F">
        <w:t>dans son application</w:t>
      </w:r>
      <w:r w:rsidRPr="008F633F">
        <w:t>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Travail et emploi (art. 27)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  <w:rPr>
          <w:b/>
        </w:rPr>
      </w:pPr>
      <w:r w:rsidRPr="008F633F">
        <w:t>Décrire l</w:t>
      </w:r>
      <w:r w:rsidRPr="008F633F">
        <w:t>e</w:t>
      </w:r>
      <w:r w:rsidRPr="008F633F">
        <w:t>s</w:t>
      </w:r>
      <w:r w:rsidRPr="008F633F">
        <w:t xml:space="preserve"> systèmes de </w:t>
      </w:r>
      <w:r w:rsidR="008F633F">
        <w:t xml:space="preserve">dépôt de </w:t>
      </w:r>
      <w:r w:rsidRPr="008F633F">
        <w:t>plainte</w:t>
      </w:r>
      <w:r w:rsidR="008F633F">
        <w:t>s</w:t>
      </w:r>
      <w:r w:rsidRPr="008F633F">
        <w:t xml:space="preserve"> pou</w:t>
      </w:r>
      <w:r w:rsidRPr="008F633F">
        <w:t>r violation</w:t>
      </w:r>
      <w:r w:rsidR="00D22A1B">
        <w:t>s</w:t>
      </w:r>
      <w:r w:rsidRPr="008F633F">
        <w:t xml:space="preserve"> des droits du travail des personnes handicapées</w:t>
      </w:r>
      <w:r w:rsidRPr="008F633F">
        <w:t>,</w:t>
      </w:r>
      <w:r w:rsidRPr="008F633F">
        <w:t xml:space="preserve"> </w:t>
      </w:r>
      <w:r w:rsidRPr="008F633F">
        <w:t>tel</w:t>
      </w:r>
      <w:r w:rsidR="008F633F">
        <w:t>le</w:t>
      </w:r>
      <w:r w:rsidRPr="008F633F">
        <w:t xml:space="preserve">s que la </w:t>
      </w:r>
      <w:r w:rsidRPr="008F633F">
        <w:t xml:space="preserve">discrimination </w:t>
      </w:r>
      <w:r w:rsidR="008F633F">
        <w:t>à la</w:t>
      </w:r>
      <w:r w:rsidRPr="008F633F">
        <w:t xml:space="preserve"> </w:t>
      </w:r>
      <w:r w:rsidRPr="008F633F">
        <w:t>s</w:t>
      </w:r>
      <w:r w:rsidRPr="008F633F">
        <w:t xml:space="preserve">élection et </w:t>
      </w:r>
      <w:r w:rsidR="008F633F">
        <w:t>à l’embauche</w:t>
      </w:r>
      <w:r w:rsidRPr="008F633F">
        <w:t xml:space="preserve">, </w:t>
      </w:r>
      <w:r w:rsidRPr="008F633F">
        <w:t xml:space="preserve">le </w:t>
      </w:r>
      <w:r w:rsidRPr="008F633F">
        <w:t>licenciement abusif</w:t>
      </w:r>
      <w:r w:rsidRPr="008F633F">
        <w:t xml:space="preserve">, </w:t>
      </w:r>
      <w:r w:rsidRPr="008F633F">
        <w:t xml:space="preserve">la </w:t>
      </w:r>
      <w:r w:rsidRPr="008F633F">
        <w:t xml:space="preserve">rémunération </w:t>
      </w:r>
      <w:r w:rsidR="008F633F">
        <w:t>insuffisante ou diminuée</w:t>
      </w:r>
      <w:r w:rsidRPr="008F633F">
        <w:t>,</w:t>
      </w:r>
      <w:r w:rsidRPr="008F633F">
        <w:t xml:space="preserve"> et </w:t>
      </w:r>
      <w:r w:rsidRPr="008F633F">
        <w:t xml:space="preserve">le </w:t>
      </w:r>
      <w:r w:rsidRPr="008F633F">
        <w:t>refus d</w:t>
      </w:r>
      <w:r w:rsidR="008F633F">
        <w:t>’</w:t>
      </w:r>
      <w:r w:rsidRPr="008F633F">
        <w:t>aménagement raisonnabl</w:t>
      </w:r>
      <w:r w:rsidRPr="008F633F">
        <w:t>e</w:t>
      </w:r>
      <w:r w:rsidRPr="008F633F">
        <w:t>, notamment</w:t>
      </w:r>
      <w:r w:rsidRPr="008F633F">
        <w:t>.</w:t>
      </w:r>
    </w:p>
    <w:p w:rsidR="00B964F0" w:rsidRPr="008F633F" w:rsidRDefault="008F633F" w:rsidP="008F633F">
      <w:pPr>
        <w:pStyle w:val="H23G"/>
      </w:pPr>
      <w:r>
        <w:lastRenderedPageBreak/>
        <w:tab/>
      </w:r>
      <w:r>
        <w:tab/>
      </w:r>
      <w:r w:rsidR="003A58BB" w:rsidRPr="008F633F">
        <w:t>Niveau de vie adéquat et protection sociale (art. 28)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Décrire les mesures prises pour </w:t>
      </w:r>
      <w:r w:rsidRPr="008F633F">
        <w:t xml:space="preserve">que les stratégies de réduction de la pauvreté </w:t>
      </w:r>
      <w:r w:rsidR="00034CCA">
        <w:t>tiennent compte d</w:t>
      </w:r>
      <w:r w:rsidRPr="008F633F">
        <w:t xml:space="preserve">es personnes handicapées </w:t>
      </w:r>
      <w:r w:rsidRPr="008F633F">
        <w:t xml:space="preserve">et </w:t>
      </w:r>
      <w:r w:rsidR="00034CCA">
        <w:t xml:space="preserve">pour </w:t>
      </w:r>
      <w:r w:rsidRPr="008F633F">
        <w:t xml:space="preserve">offrir </w:t>
      </w:r>
      <w:r w:rsidRPr="008F633F">
        <w:t>un</w:t>
      </w:r>
      <w:r w:rsidR="00034CCA">
        <w:t>e</w:t>
      </w:r>
      <w:r w:rsidRPr="008F633F">
        <w:t xml:space="preserve"> </w:t>
      </w:r>
      <w:r w:rsidR="00034CCA">
        <w:t>aide</w:t>
      </w:r>
      <w:r w:rsidRPr="008F633F">
        <w:t xml:space="preserve"> financi</w:t>
      </w:r>
      <w:r w:rsidR="00034CCA">
        <w:t>ère</w:t>
      </w:r>
      <w:r w:rsidRPr="008F633F">
        <w:t xml:space="preserve"> aux </w:t>
      </w:r>
      <w:r w:rsidRPr="008F633F">
        <w:t>personnes handicapées afin d</w:t>
      </w:r>
      <w:r w:rsidR="008F633F">
        <w:t>’</w:t>
      </w:r>
      <w:r w:rsidRPr="008F633F">
        <w:t xml:space="preserve">atténuer </w:t>
      </w:r>
      <w:r w:rsidRPr="008F633F">
        <w:t>le coût d</w:t>
      </w:r>
      <w:r w:rsidRPr="008F633F">
        <w:t xml:space="preserve">es dépenses liées au handicap </w:t>
      </w:r>
      <w:r w:rsidRPr="008F633F">
        <w:t xml:space="preserve">pour </w:t>
      </w:r>
      <w:r w:rsidRPr="008F633F">
        <w:t>les familles les plus pauvres, e</w:t>
      </w:r>
      <w:r w:rsidRPr="008F633F">
        <w:t xml:space="preserve">n particulier </w:t>
      </w:r>
      <w:r w:rsidRPr="008F633F">
        <w:t xml:space="preserve">les familles </w:t>
      </w:r>
      <w:r w:rsidRPr="008F633F">
        <w:t xml:space="preserve">autochtones et </w:t>
      </w:r>
      <w:r w:rsidRPr="008F633F">
        <w:t xml:space="preserve">celles </w:t>
      </w:r>
      <w:r w:rsidRPr="008F633F">
        <w:t xml:space="preserve">des </w:t>
      </w:r>
      <w:r w:rsidRPr="008F633F">
        <w:t>zones rurales et reculées.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Indiquer </w:t>
      </w:r>
      <w:r w:rsidRPr="008F633F">
        <w:t xml:space="preserve">les mesures prises pour </w:t>
      </w:r>
      <w:r w:rsidRPr="008F633F">
        <w:t>que les politiques d</w:t>
      </w:r>
      <w:r w:rsidR="008F633F">
        <w:t>’</w:t>
      </w:r>
      <w:r w:rsidRPr="008F633F">
        <w:t>insertion sociale et d</w:t>
      </w:r>
      <w:r w:rsidR="008F633F">
        <w:t>’</w:t>
      </w:r>
      <w:r w:rsidRPr="008F633F">
        <w:t>accès aux services de base s</w:t>
      </w:r>
      <w:r w:rsidR="008F633F">
        <w:t>’</w:t>
      </w:r>
      <w:r w:rsidRPr="008F633F">
        <w:t xml:space="preserve">appliquent aux </w:t>
      </w:r>
      <w:r w:rsidRPr="008F633F">
        <w:t>personnes handicapées autochtones</w:t>
      </w:r>
      <w:r w:rsidRPr="008F633F">
        <w:t>, e</w:t>
      </w:r>
      <w:r w:rsidRPr="008F633F">
        <w:t xml:space="preserve">n particulier </w:t>
      </w:r>
      <w:r w:rsidRPr="008F633F">
        <w:t xml:space="preserve">à </w:t>
      </w:r>
      <w:r w:rsidRPr="008F633F">
        <w:t xml:space="preserve">celles </w:t>
      </w:r>
      <w:r w:rsidR="00292C76">
        <w:t xml:space="preserve">qui vivent dans </w:t>
      </w:r>
      <w:r w:rsidRPr="008F633F">
        <w:t>d</w:t>
      </w:r>
      <w:r w:rsidRPr="008F633F">
        <w:t xml:space="preserve">es zones rurales </w:t>
      </w:r>
      <w:r w:rsidR="00034CCA">
        <w:t xml:space="preserve">ou </w:t>
      </w:r>
      <w:r w:rsidRPr="008F633F">
        <w:t>reculées.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Participation à la vie politique et à la vie publique (a</w:t>
      </w:r>
      <w:r w:rsidR="003A58BB" w:rsidRPr="008F633F">
        <w:t>rt. 29)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Donner </w:t>
      </w:r>
      <w:r w:rsidRPr="008F633F">
        <w:t>des informations sur l</w:t>
      </w:r>
      <w:r w:rsidR="008F633F">
        <w:t>’</w:t>
      </w:r>
      <w:r w:rsidRPr="008F633F">
        <w:t>accessibilité de l</w:t>
      </w:r>
      <w:r w:rsidR="008F633F">
        <w:t>’</w:t>
      </w:r>
      <w:r w:rsidRPr="008F633F">
        <w:t>information et de</w:t>
      </w:r>
      <w:r w:rsidRPr="008F633F">
        <w:t>s</w:t>
      </w:r>
      <w:r w:rsidRPr="008F633F">
        <w:t xml:space="preserve"> communication</w:t>
      </w:r>
      <w:r w:rsidRPr="008F633F">
        <w:t>s</w:t>
      </w:r>
      <w:r w:rsidRPr="008F633F">
        <w:t xml:space="preserve"> dans les </w:t>
      </w:r>
      <w:r w:rsidRPr="008F633F">
        <w:t>élect</w:t>
      </w:r>
      <w:r w:rsidR="00034CCA">
        <w:t>ion</w:t>
      </w:r>
      <w:r w:rsidRPr="008F633F">
        <w:t xml:space="preserve">s </w:t>
      </w:r>
      <w:r w:rsidRPr="008F633F">
        <w:t xml:space="preserve">et </w:t>
      </w:r>
      <w:r w:rsidRPr="008F633F">
        <w:t>dans l</w:t>
      </w:r>
      <w:r w:rsidRPr="008F633F">
        <w:t>es</w:t>
      </w:r>
      <w:r w:rsidRPr="008F633F">
        <w:t xml:space="preserve"> </w:t>
      </w:r>
      <w:r w:rsidRPr="008F633F">
        <w:t xml:space="preserve">procédures, </w:t>
      </w:r>
      <w:r w:rsidRPr="008F633F">
        <w:t>matériels</w:t>
      </w:r>
      <w:r w:rsidR="00034CCA">
        <w:t>,</w:t>
      </w:r>
      <w:r w:rsidRPr="008F633F">
        <w:t xml:space="preserve"> </w:t>
      </w:r>
      <w:r w:rsidR="00034CCA">
        <w:t xml:space="preserve">techniques </w:t>
      </w:r>
      <w:r w:rsidRPr="008F633F">
        <w:t>et infrastructures de vote</w:t>
      </w:r>
      <w:r w:rsidRPr="008F633F">
        <w:t>.</w:t>
      </w:r>
    </w:p>
    <w:p w:rsidR="00B964F0" w:rsidRPr="008F633F" w:rsidRDefault="008F633F" w:rsidP="008F633F">
      <w:pPr>
        <w:pStyle w:val="H1G"/>
      </w:pPr>
      <w:r>
        <w:tab/>
      </w:r>
      <w:r w:rsidR="003A58BB" w:rsidRPr="008F633F">
        <w:t>C.</w:t>
      </w:r>
      <w:r w:rsidR="003A58BB" w:rsidRPr="008F633F">
        <w:tab/>
        <w:t>Obligations particulières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 xml:space="preserve">Statistiques et collecte </w:t>
      </w:r>
      <w:r w:rsidR="003A58BB" w:rsidRPr="008F633F">
        <w:t>des données (art. 31)</w:t>
      </w:r>
    </w:p>
    <w:p w:rsidR="00B964F0" w:rsidRPr="008F633F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>A</w:t>
      </w:r>
      <w:r w:rsidRPr="008F633F">
        <w:t xml:space="preserve">ctualiser les données et les statistiques </w:t>
      </w:r>
      <w:r w:rsidRPr="008F633F">
        <w:t xml:space="preserve">relatives aux </w:t>
      </w:r>
      <w:r w:rsidRPr="008F633F">
        <w:t xml:space="preserve">personnes handicapées </w:t>
      </w:r>
      <w:r w:rsidRPr="008F633F">
        <w:t xml:space="preserve">recueillies lors </w:t>
      </w:r>
      <w:r w:rsidRPr="008F633F">
        <w:t>du dernier recensement</w:t>
      </w:r>
      <w:r w:rsidRPr="008F633F">
        <w:t xml:space="preserve"> de</w:t>
      </w:r>
      <w:r w:rsidRPr="008F633F">
        <w:t xml:space="preserve"> 2012.</w:t>
      </w:r>
    </w:p>
    <w:p w:rsidR="00B964F0" w:rsidRPr="008F633F" w:rsidRDefault="008F633F" w:rsidP="008F633F">
      <w:pPr>
        <w:pStyle w:val="H23G"/>
      </w:pPr>
      <w:r>
        <w:tab/>
      </w:r>
      <w:r>
        <w:tab/>
      </w:r>
      <w:r w:rsidR="003A58BB" w:rsidRPr="008F633F">
        <w:t>Application et suivi au niveau national (art.</w:t>
      </w:r>
      <w:r w:rsidR="00DC2122">
        <w:t> </w:t>
      </w:r>
      <w:r w:rsidR="003A58BB" w:rsidRPr="008F633F">
        <w:t>33)</w:t>
      </w:r>
    </w:p>
    <w:p w:rsidR="00EB5942" w:rsidRDefault="003A58BB" w:rsidP="008F633F">
      <w:pPr>
        <w:pStyle w:val="SingleTxtG"/>
        <w:numPr>
          <w:ilvl w:val="0"/>
          <w:numId w:val="15"/>
        </w:numPr>
        <w:ind w:left="1134" w:firstLine="0"/>
      </w:pPr>
      <w:r w:rsidRPr="008F633F">
        <w:t xml:space="preserve">Donner </w:t>
      </w:r>
      <w:r w:rsidRPr="008F633F">
        <w:t xml:space="preserve">des informations sur les </w:t>
      </w:r>
      <w:r w:rsidRPr="008F633F">
        <w:t xml:space="preserve">initiatives </w:t>
      </w:r>
      <w:r w:rsidRPr="008F633F">
        <w:t xml:space="preserve">envisagées </w:t>
      </w:r>
      <w:r w:rsidRPr="008F633F">
        <w:t xml:space="preserve">pour </w:t>
      </w:r>
      <w:r w:rsidRPr="008F633F">
        <w:t>établi</w:t>
      </w:r>
      <w:r w:rsidRPr="008F633F">
        <w:t xml:space="preserve">r </w:t>
      </w:r>
      <w:r w:rsidRPr="008F633F">
        <w:t>sans délai l</w:t>
      </w:r>
      <w:r w:rsidR="008F633F">
        <w:t>’</w:t>
      </w:r>
      <w:r w:rsidRPr="008F633F">
        <w:t xml:space="preserve">instance </w:t>
      </w:r>
      <w:r w:rsidRPr="008F633F">
        <w:t>gouvernemental</w:t>
      </w:r>
      <w:r w:rsidRPr="008F633F">
        <w:t>e</w:t>
      </w:r>
      <w:r w:rsidRPr="008F633F">
        <w:t xml:space="preserve"> chargé</w:t>
      </w:r>
      <w:r w:rsidR="00034CCA">
        <w:t>e</w:t>
      </w:r>
      <w:r w:rsidRPr="008F633F">
        <w:t xml:space="preserve"> de veiller </w:t>
      </w:r>
      <w:r w:rsidRPr="008F633F">
        <w:t xml:space="preserve">à la mise en œuvre </w:t>
      </w:r>
      <w:r w:rsidRPr="008F633F">
        <w:t xml:space="preserve">de la Convention </w:t>
      </w:r>
      <w:r w:rsidRPr="008F633F">
        <w:t xml:space="preserve">et </w:t>
      </w:r>
      <w:r w:rsidR="00034CCA">
        <w:t xml:space="preserve">désigner </w:t>
      </w:r>
      <w:r w:rsidRPr="008F633F">
        <w:t xml:space="preserve">un mécanisme de contrôle indépendant </w:t>
      </w:r>
      <w:r w:rsidRPr="008F633F">
        <w:t xml:space="preserve">et </w:t>
      </w:r>
      <w:r w:rsidRPr="008F633F">
        <w:t xml:space="preserve">conforme aux </w:t>
      </w:r>
      <w:r w:rsidR="00034CCA">
        <w:t>p</w:t>
      </w:r>
      <w:r w:rsidRPr="008F633F">
        <w:t>rin</w:t>
      </w:r>
      <w:r w:rsidRPr="008F633F">
        <w:t>cipes concernant le statut des i</w:t>
      </w:r>
      <w:r w:rsidRPr="008F633F">
        <w:t xml:space="preserve">nstitutions nationales </w:t>
      </w:r>
      <w:r w:rsidR="00034CCA">
        <w:t>de</w:t>
      </w:r>
      <w:r w:rsidRPr="008F633F">
        <w:t xml:space="preserve"> promotion et </w:t>
      </w:r>
      <w:r w:rsidR="00034CCA">
        <w:t>de</w:t>
      </w:r>
      <w:r w:rsidRPr="008F633F">
        <w:t xml:space="preserve"> p</w:t>
      </w:r>
      <w:r w:rsidRPr="008F633F">
        <w:t>rotection des droits de l</w:t>
      </w:r>
      <w:r w:rsidR="008F633F">
        <w:t>’</w:t>
      </w:r>
      <w:r w:rsidRPr="008F633F">
        <w:t xml:space="preserve">homme (Principes de Paris). </w:t>
      </w:r>
      <w:r w:rsidRPr="008F633F">
        <w:t xml:space="preserve">Indiquer </w:t>
      </w:r>
      <w:r w:rsidRPr="008F633F">
        <w:t xml:space="preserve">comment </w:t>
      </w:r>
      <w:r w:rsidRPr="008F633F">
        <w:t xml:space="preserve">les </w:t>
      </w:r>
      <w:r w:rsidRPr="008F633F">
        <w:t xml:space="preserve">organisations de personnes handicapées </w:t>
      </w:r>
      <w:r w:rsidRPr="008F633F">
        <w:t>participeront à l</w:t>
      </w:r>
      <w:r w:rsidR="008F633F">
        <w:t>’</w:t>
      </w:r>
      <w:r w:rsidRPr="008F633F">
        <w:t xml:space="preserve">établissement et au </w:t>
      </w:r>
      <w:r w:rsidRPr="008F633F">
        <w:t>fonctionnement de ces</w:t>
      </w:r>
      <w:r w:rsidR="00034CCA">
        <w:t xml:space="preserve"> deux</w:t>
      </w:r>
      <w:r w:rsidRPr="008F633F">
        <w:t xml:space="preserve"> </w:t>
      </w:r>
      <w:r w:rsidRPr="008F633F">
        <w:t>instances</w:t>
      </w:r>
      <w:r w:rsidRPr="008F633F">
        <w:t>.</w:t>
      </w:r>
    </w:p>
    <w:p w:rsidR="008F633F" w:rsidRPr="008F633F" w:rsidRDefault="008F633F" w:rsidP="008F633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F633F" w:rsidRPr="008F633F" w:rsidSect="008F633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F17" w:rsidRDefault="004B7F17" w:rsidP="00F95C08">
      <w:pPr>
        <w:spacing w:line="240" w:lineRule="auto"/>
      </w:pPr>
    </w:p>
  </w:endnote>
  <w:endnote w:type="continuationSeparator" w:id="0">
    <w:p w:rsidR="004B7F17" w:rsidRPr="00AC3823" w:rsidRDefault="004B7F17" w:rsidP="00AC3823">
      <w:pPr>
        <w:pStyle w:val="Pieddepage"/>
      </w:pPr>
    </w:p>
  </w:endnote>
  <w:endnote w:type="continuationNotice" w:id="1">
    <w:p w:rsidR="004B7F17" w:rsidRDefault="004B7F1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33F" w:rsidRPr="008F633F" w:rsidRDefault="008F633F" w:rsidP="008F633F">
    <w:pPr>
      <w:pStyle w:val="Pieddepage"/>
      <w:tabs>
        <w:tab w:val="right" w:pos="9638"/>
      </w:tabs>
    </w:pPr>
    <w:r w:rsidRPr="008F633F">
      <w:rPr>
        <w:b/>
        <w:sz w:val="18"/>
      </w:rPr>
      <w:fldChar w:fldCharType="begin"/>
    </w:r>
    <w:r w:rsidRPr="008F633F">
      <w:rPr>
        <w:b/>
        <w:sz w:val="18"/>
      </w:rPr>
      <w:instrText xml:space="preserve"> PAGE  \* MERGEFORMAT </w:instrText>
    </w:r>
    <w:r w:rsidRPr="008F633F">
      <w:rPr>
        <w:b/>
        <w:sz w:val="18"/>
      </w:rPr>
      <w:fldChar w:fldCharType="separate"/>
    </w:r>
    <w:r w:rsidR="00647279">
      <w:rPr>
        <w:b/>
        <w:noProof/>
        <w:sz w:val="18"/>
      </w:rPr>
      <w:t>2</w:t>
    </w:r>
    <w:r w:rsidRPr="008F633F">
      <w:rPr>
        <w:b/>
        <w:sz w:val="18"/>
      </w:rPr>
      <w:fldChar w:fldCharType="end"/>
    </w:r>
    <w:r>
      <w:rPr>
        <w:b/>
        <w:sz w:val="18"/>
      </w:rPr>
      <w:tab/>
    </w:r>
    <w:r>
      <w:t>GE.16-07736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33F" w:rsidRPr="008F633F" w:rsidRDefault="008F633F" w:rsidP="008F633F">
    <w:pPr>
      <w:pStyle w:val="Pieddepage"/>
      <w:tabs>
        <w:tab w:val="right" w:pos="9638"/>
      </w:tabs>
      <w:rPr>
        <w:b/>
        <w:sz w:val="18"/>
      </w:rPr>
    </w:pPr>
    <w:r>
      <w:t>GE.16-07736</w:t>
    </w:r>
    <w:r>
      <w:tab/>
    </w:r>
    <w:r w:rsidRPr="008F633F">
      <w:rPr>
        <w:b/>
        <w:sz w:val="18"/>
      </w:rPr>
      <w:fldChar w:fldCharType="begin"/>
    </w:r>
    <w:r w:rsidRPr="008F633F">
      <w:rPr>
        <w:b/>
        <w:sz w:val="18"/>
      </w:rPr>
      <w:instrText xml:space="preserve"> PAGE  \* MERGEFORMAT </w:instrText>
    </w:r>
    <w:r w:rsidRPr="008F633F">
      <w:rPr>
        <w:b/>
        <w:sz w:val="18"/>
      </w:rPr>
      <w:fldChar w:fldCharType="separate"/>
    </w:r>
    <w:r w:rsidR="00D22A1B">
      <w:rPr>
        <w:b/>
        <w:noProof/>
        <w:sz w:val="18"/>
      </w:rPr>
      <w:t>3</w:t>
    </w:r>
    <w:r w:rsidRPr="008F633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3BC" w:rsidRPr="008F633F" w:rsidRDefault="008F633F" w:rsidP="008F633F">
    <w:pPr>
      <w:pStyle w:val="Pieddepage"/>
      <w:spacing w:before="120"/>
      <w:rPr>
        <w:sz w:val="20"/>
      </w:rPr>
    </w:pPr>
    <w:r>
      <w:rPr>
        <w:sz w:val="20"/>
      </w:rPr>
      <w:t>GE.</w:t>
    </w:r>
    <w:r w:rsidR="001273B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42E9D7A" wp14:editId="2B5C23BE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16-07736  (F)</w:t>
    </w:r>
    <w:r w:rsidR="00292C76">
      <w:rPr>
        <w:sz w:val="20"/>
      </w:rPr>
      <w:t xml:space="preserve">    270516    310516</w:t>
    </w:r>
    <w:r>
      <w:rPr>
        <w:sz w:val="20"/>
      </w:rPr>
      <w:br/>
    </w:r>
    <w:r w:rsidRPr="008F633F">
      <w:rPr>
        <w:rFonts w:ascii="C39T30Lfz" w:hAnsi="C39T30Lfz"/>
        <w:sz w:val="56"/>
      </w:rPr>
      <w:t></w:t>
    </w:r>
    <w:r w:rsidRPr="008F633F">
      <w:rPr>
        <w:rFonts w:ascii="C39T30Lfz" w:hAnsi="C39T30Lfz"/>
        <w:sz w:val="56"/>
      </w:rPr>
      <w:t></w:t>
    </w:r>
    <w:r w:rsidRPr="008F633F">
      <w:rPr>
        <w:rFonts w:ascii="C39T30Lfz" w:hAnsi="C39T30Lfz"/>
        <w:sz w:val="56"/>
      </w:rPr>
      <w:t></w:t>
    </w:r>
    <w:r w:rsidRPr="008F633F">
      <w:rPr>
        <w:rFonts w:ascii="C39T30Lfz" w:hAnsi="C39T30Lfz"/>
        <w:sz w:val="56"/>
      </w:rPr>
      <w:t></w:t>
    </w:r>
    <w:r w:rsidRPr="008F633F">
      <w:rPr>
        <w:rFonts w:ascii="C39T30Lfz" w:hAnsi="C39T30Lfz"/>
        <w:sz w:val="56"/>
      </w:rPr>
      <w:t></w:t>
    </w:r>
    <w:r w:rsidRPr="008F633F">
      <w:rPr>
        <w:rFonts w:ascii="C39T30Lfz" w:hAnsi="C39T30Lfz"/>
        <w:sz w:val="56"/>
      </w:rPr>
      <w:t></w:t>
    </w:r>
    <w:r w:rsidRPr="008F633F">
      <w:rPr>
        <w:rFonts w:ascii="C39T30Lfz" w:hAnsi="C39T30Lfz"/>
        <w:sz w:val="56"/>
      </w:rPr>
      <w:t></w:t>
    </w:r>
    <w:r w:rsidRPr="008F633F">
      <w:rPr>
        <w:rFonts w:ascii="C39T30Lfz" w:hAnsi="C39T30Lfz"/>
        <w:sz w:val="56"/>
      </w:rPr>
      <w:t></w:t>
    </w:r>
    <w:r w:rsidRPr="008F633F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CRPD/C/BOL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BOL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F17" w:rsidRPr="00AC3823" w:rsidRDefault="004B7F1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B7F17" w:rsidRPr="00AC3823" w:rsidRDefault="004B7F1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B7F17" w:rsidRPr="00AC3823" w:rsidRDefault="004B7F17">
      <w:pPr>
        <w:spacing w:line="240" w:lineRule="auto"/>
        <w:rPr>
          <w:sz w:val="2"/>
          <w:szCs w:val="2"/>
        </w:rPr>
      </w:pPr>
    </w:p>
  </w:footnote>
  <w:footnote w:id="2">
    <w:p w:rsidR="008F633F" w:rsidRPr="008F633F" w:rsidRDefault="008F633F">
      <w:pPr>
        <w:pStyle w:val="Notedebasdepage"/>
      </w:pPr>
      <w:r>
        <w:rPr>
          <w:rStyle w:val="Appelnotedebasdep"/>
        </w:rPr>
        <w:tab/>
      </w:r>
      <w:r w:rsidRPr="008F633F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t>Adoptée par le Comité à sa quinzième session (29</w:t>
      </w:r>
      <w:r w:rsidR="00D22A1B">
        <w:t> </w:t>
      </w:r>
      <w:r>
        <w:t>mars-21</w:t>
      </w:r>
      <w:r w:rsidR="00D22A1B">
        <w:t> </w:t>
      </w:r>
      <w:r>
        <w:t>avril 2016).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33F" w:rsidRPr="008F633F" w:rsidRDefault="008F633F">
    <w:pPr>
      <w:pStyle w:val="En-tte"/>
    </w:pPr>
    <w:r>
      <w:t>CRPD/C/BOL/Q/1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33F" w:rsidRPr="008F633F" w:rsidRDefault="008F633F" w:rsidP="008F633F">
    <w:pPr>
      <w:pStyle w:val="En-tte"/>
      <w:jc w:val="right"/>
    </w:pPr>
    <w:r>
      <w:t>CRPD/C/BOL/Q/1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8B6D07"/>
    <w:multiLevelType w:val="hybridMultilevel"/>
    <w:tmpl w:val="FC90DBD8"/>
    <w:lvl w:ilvl="0" w:tplc="100C000F">
      <w:start w:val="1"/>
      <w:numFmt w:val="decimal"/>
      <w:lvlText w:val="%1."/>
      <w:lvlJc w:val="left"/>
      <w:pPr>
        <w:ind w:left="1854" w:hanging="360"/>
      </w:pPr>
    </w:lvl>
    <w:lvl w:ilvl="1" w:tplc="100C0019" w:tentative="1">
      <w:start w:val="1"/>
      <w:numFmt w:val="lowerLetter"/>
      <w:lvlText w:val="%2."/>
      <w:lvlJc w:val="left"/>
      <w:pPr>
        <w:ind w:left="2574" w:hanging="360"/>
      </w:pPr>
    </w:lvl>
    <w:lvl w:ilvl="2" w:tplc="100C001B" w:tentative="1">
      <w:start w:val="1"/>
      <w:numFmt w:val="lowerRoman"/>
      <w:lvlText w:val="%3."/>
      <w:lvlJc w:val="right"/>
      <w:pPr>
        <w:ind w:left="3294" w:hanging="180"/>
      </w:pPr>
    </w:lvl>
    <w:lvl w:ilvl="3" w:tplc="100C000F" w:tentative="1">
      <w:start w:val="1"/>
      <w:numFmt w:val="decimal"/>
      <w:lvlText w:val="%4."/>
      <w:lvlJc w:val="left"/>
      <w:pPr>
        <w:ind w:left="4014" w:hanging="360"/>
      </w:pPr>
    </w:lvl>
    <w:lvl w:ilvl="4" w:tplc="100C0019" w:tentative="1">
      <w:start w:val="1"/>
      <w:numFmt w:val="lowerLetter"/>
      <w:lvlText w:val="%5."/>
      <w:lvlJc w:val="left"/>
      <w:pPr>
        <w:ind w:left="4734" w:hanging="360"/>
      </w:pPr>
    </w:lvl>
    <w:lvl w:ilvl="5" w:tplc="100C001B" w:tentative="1">
      <w:start w:val="1"/>
      <w:numFmt w:val="lowerRoman"/>
      <w:lvlText w:val="%6."/>
      <w:lvlJc w:val="right"/>
      <w:pPr>
        <w:ind w:left="5454" w:hanging="180"/>
      </w:pPr>
    </w:lvl>
    <w:lvl w:ilvl="6" w:tplc="100C000F" w:tentative="1">
      <w:start w:val="1"/>
      <w:numFmt w:val="decimal"/>
      <w:lvlText w:val="%7."/>
      <w:lvlJc w:val="left"/>
      <w:pPr>
        <w:ind w:left="6174" w:hanging="360"/>
      </w:pPr>
    </w:lvl>
    <w:lvl w:ilvl="7" w:tplc="100C0019" w:tentative="1">
      <w:start w:val="1"/>
      <w:numFmt w:val="lowerLetter"/>
      <w:lvlText w:val="%8."/>
      <w:lvlJc w:val="left"/>
      <w:pPr>
        <w:ind w:left="6894" w:hanging="360"/>
      </w:pPr>
    </w:lvl>
    <w:lvl w:ilvl="8" w:tplc="100C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43710627"/>
    <w:multiLevelType w:val="hybridMultilevel"/>
    <w:tmpl w:val="4A90FCC0"/>
    <w:lvl w:ilvl="0" w:tplc="FC1C47B8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</w:rPr>
    </w:lvl>
    <w:lvl w:ilvl="1" w:tplc="100C0019" w:tentative="1">
      <w:start w:val="1"/>
      <w:numFmt w:val="lowerLetter"/>
      <w:lvlText w:val="%2."/>
      <w:lvlJc w:val="left"/>
      <w:pPr>
        <w:ind w:left="2214" w:hanging="360"/>
      </w:pPr>
    </w:lvl>
    <w:lvl w:ilvl="2" w:tplc="100C001B" w:tentative="1">
      <w:start w:val="1"/>
      <w:numFmt w:val="lowerRoman"/>
      <w:lvlText w:val="%3."/>
      <w:lvlJc w:val="right"/>
      <w:pPr>
        <w:ind w:left="2934" w:hanging="180"/>
      </w:pPr>
    </w:lvl>
    <w:lvl w:ilvl="3" w:tplc="100C000F" w:tentative="1">
      <w:start w:val="1"/>
      <w:numFmt w:val="decimal"/>
      <w:lvlText w:val="%4."/>
      <w:lvlJc w:val="left"/>
      <w:pPr>
        <w:ind w:left="3654" w:hanging="360"/>
      </w:pPr>
    </w:lvl>
    <w:lvl w:ilvl="4" w:tplc="100C0019" w:tentative="1">
      <w:start w:val="1"/>
      <w:numFmt w:val="lowerLetter"/>
      <w:lvlText w:val="%5."/>
      <w:lvlJc w:val="left"/>
      <w:pPr>
        <w:ind w:left="4374" w:hanging="360"/>
      </w:pPr>
    </w:lvl>
    <w:lvl w:ilvl="5" w:tplc="100C001B" w:tentative="1">
      <w:start w:val="1"/>
      <w:numFmt w:val="lowerRoman"/>
      <w:lvlText w:val="%6."/>
      <w:lvlJc w:val="right"/>
      <w:pPr>
        <w:ind w:left="5094" w:hanging="180"/>
      </w:pPr>
    </w:lvl>
    <w:lvl w:ilvl="6" w:tplc="100C000F" w:tentative="1">
      <w:start w:val="1"/>
      <w:numFmt w:val="decimal"/>
      <w:lvlText w:val="%7."/>
      <w:lvlJc w:val="left"/>
      <w:pPr>
        <w:ind w:left="5814" w:hanging="360"/>
      </w:pPr>
    </w:lvl>
    <w:lvl w:ilvl="7" w:tplc="100C0019" w:tentative="1">
      <w:start w:val="1"/>
      <w:numFmt w:val="lowerLetter"/>
      <w:lvlText w:val="%8."/>
      <w:lvlJc w:val="left"/>
      <w:pPr>
        <w:ind w:left="6534" w:hanging="360"/>
      </w:pPr>
    </w:lvl>
    <w:lvl w:ilvl="8" w:tplc="10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F17"/>
    <w:rsid w:val="00017F94"/>
    <w:rsid w:val="00023842"/>
    <w:rsid w:val="000334F9"/>
    <w:rsid w:val="00034CCA"/>
    <w:rsid w:val="0007796D"/>
    <w:rsid w:val="000B7790"/>
    <w:rsid w:val="00111F2F"/>
    <w:rsid w:val="001273BC"/>
    <w:rsid w:val="0014365E"/>
    <w:rsid w:val="00176178"/>
    <w:rsid w:val="001F525A"/>
    <w:rsid w:val="00216314"/>
    <w:rsid w:val="00223272"/>
    <w:rsid w:val="00225447"/>
    <w:rsid w:val="0024779E"/>
    <w:rsid w:val="00275896"/>
    <w:rsid w:val="00292C76"/>
    <w:rsid w:val="00446FE5"/>
    <w:rsid w:val="00452396"/>
    <w:rsid w:val="004B7F17"/>
    <w:rsid w:val="0052721A"/>
    <w:rsid w:val="005505B7"/>
    <w:rsid w:val="00573BE5"/>
    <w:rsid w:val="00586ED3"/>
    <w:rsid w:val="00596AA9"/>
    <w:rsid w:val="00647279"/>
    <w:rsid w:val="0071601D"/>
    <w:rsid w:val="007A62E6"/>
    <w:rsid w:val="0080684C"/>
    <w:rsid w:val="00871C75"/>
    <w:rsid w:val="008776DC"/>
    <w:rsid w:val="00896991"/>
    <w:rsid w:val="008F633F"/>
    <w:rsid w:val="009705C8"/>
    <w:rsid w:val="00A30353"/>
    <w:rsid w:val="00A974B5"/>
    <w:rsid w:val="00AC3823"/>
    <w:rsid w:val="00AE323C"/>
    <w:rsid w:val="00B00181"/>
    <w:rsid w:val="00B338A5"/>
    <w:rsid w:val="00B765F7"/>
    <w:rsid w:val="00BA0CA9"/>
    <w:rsid w:val="00C02897"/>
    <w:rsid w:val="00D22A1B"/>
    <w:rsid w:val="00D3439C"/>
    <w:rsid w:val="00DB1831"/>
    <w:rsid w:val="00DC2122"/>
    <w:rsid w:val="00DD3BFD"/>
    <w:rsid w:val="00DF6678"/>
    <w:rsid w:val="00EB5942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974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974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974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974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4</Pages>
  <Words>1440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CRPD/C/BOL/Q/1</vt:lpstr>
    </vt:vector>
  </TitlesOfParts>
  <Company>DCM</Company>
  <LinksUpToDate>false</LinksUpToDate>
  <CharactersWithSpaces>9346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CRPD/C/BOL/Q/1</dc:title>
  <dc:subject>Final</dc:subject>
  <dc:creator>Fabienne Crelier</dc:creator>
  <cp:lastModifiedBy>Fabienne Crelier</cp:lastModifiedBy>
  <cp:revision>2</cp:revision>
  <cp:lastPrinted>2016-05-31T08:44:00Z</cp:lastPrinted>
  <dcterms:created xsi:type="dcterms:W3CDTF">2016-05-31T09:36:00Z</dcterms:created>
  <dcterms:modified xsi:type="dcterms:W3CDTF">2016-05-31T09:36:00Z</dcterms:modified>
</cp:coreProperties>
</file>