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87988" w:rsidP="00987988">
            <w:pPr>
              <w:bidi w:val="0"/>
              <w:spacing w:after="20"/>
              <w:jc w:val="left"/>
              <w:rPr>
                <w:szCs w:val="20"/>
              </w:rPr>
            </w:pPr>
            <w:r w:rsidRPr="00987988">
              <w:rPr>
                <w:sz w:val="40"/>
                <w:szCs w:val="20"/>
              </w:rPr>
              <w:t>CERD</w:t>
            </w:r>
            <w:r>
              <w:rPr>
                <w:szCs w:val="20"/>
              </w:rPr>
              <w:t>/C/EGY/17-22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87988" w:rsidRDefault="00987988" w:rsidP="00987988">
            <w:pPr>
              <w:bidi w:val="0"/>
              <w:spacing w:before="240"/>
              <w:jc w:val="left"/>
            </w:pPr>
            <w:r>
              <w:t>Distr.: General</w:t>
            </w:r>
          </w:p>
          <w:p w:rsidR="00987988" w:rsidRDefault="00987988" w:rsidP="00987988">
            <w:pPr>
              <w:bidi w:val="0"/>
              <w:jc w:val="left"/>
            </w:pPr>
            <w:r>
              <w:t>30 June 2014</w:t>
            </w:r>
          </w:p>
          <w:p w:rsidR="00987988" w:rsidRDefault="00987988" w:rsidP="00987988">
            <w:pPr>
              <w:bidi w:val="0"/>
              <w:jc w:val="left"/>
            </w:pPr>
          </w:p>
          <w:p w:rsidR="00257225" w:rsidRPr="008B4BC6" w:rsidRDefault="00987988" w:rsidP="00987988">
            <w:pPr>
              <w:bidi w:val="0"/>
              <w:jc w:val="left"/>
            </w:pPr>
            <w:r>
              <w:t xml:space="preserve">Original: </w:t>
            </w:r>
            <w:r w:rsidR="00BF0B6E">
              <w:t>Arabic</w:t>
            </w:r>
          </w:p>
        </w:tc>
      </w:tr>
    </w:tbl>
    <w:p w:rsidR="00987988" w:rsidRPr="00987988" w:rsidRDefault="00987988" w:rsidP="00987988">
      <w:pPr>
        <w:pStyle w:val="SingleTxtGA"/>
        <w:spacing w:before="120"/>
        <w:ind w:left="0" w:right="0"/>
        <w:rPr>
          <w:rFonts w:hint="cs"/>
          <w:b/>
          <w:bCs/>
          <w:sz w:val="26"/>
          <w:szCs w:val="36"/>
          <w:rtl/>
        </w:rPr>
      </w:pPr>
      <w:r w:rsidRPr="00987988">
        <w:rPr>
          <w:b/>
          <w:bCs/>
          <w:sz w:val="26"/>
          <w:szCs w:val="36"/>
          <w:rtl/>
        </w:rPr>
        <w:t>لجنة القضاء على التمييز العنصري</w:t>
      </w:r>
    </w:p>
    <w:p w:rsidR="00987988" w:rsidRDefault="00987988" w:rsidP="00987988">
      <w:pPr>
        <w:pStyle w:val="HMGA"/>
        <w:rPr>
          <w:rtl/>
        </w:rPr>
      </w:pPr>
      <w:r>
        <w:rPr>
          <w:rtl/>
        </w:rPr>
        <w:tab/>
      </w:r>
      <w:r>
        <w:rPr>
          <w:rtl/>
        </w:rPr>
        <w:tab/>
        <w:t>النظر في التقارير المقدمة من الدول الأطراف بموجب المادة 9 من الاتفاقية</w:t>
      </w:r>
    </w:p>
    <w:p w:rsidR="00987988" w:rsidRDefault="00987988" w:rsidP="00987988">
      <w:pPr>
        <w:pStyle w:val="HChGA"/>
        <w:rPr>
          <w:rtl/>
        </w:rPr>
      </w:pPr>
      <w:r>
        <w:rPr>
          <w:rtl/>
        </w:rPr>
        <w:tab/>
      </w:r>
      <w:r>
        <w:rPr>
          <w:rtl/>
        </w:rPr>
        <w:tab/>
      </w:r>
      <w:bookmarkStart w:id="0" w:name="_Toc392494885"/>
      <w:r>
        <w:rPr>
          <w:rtl/>
        </w:rPr>
        <w:t>التقارير الدورية من السابع عشر إلى الثاني والعشرين للدول الأطراف</w:t>
      </w:r>
      <w:r w:rsidR="00111DA9">
        <w:rPr>
          <w:rtl/>
        </w:rPr>
        <w:t xml:space="preserve"> </w:t>
      </w:r>
      <w:r>
        <w:rPr>
          <w:rtl/>
        </w:rPr>
        <w:t>المقرر تقديمها في</w:t>
      </w:r>
      <w:r w:rsidR="00552712">
        <w:rPr>
          <w:rtl/>
        </w:rPr>
        <w:t xml:space="preserve"> عام </w:t>
      </w:r>
      <w:r>
        <w:rPr>
          <w:rtl/>
        </w:rPr>
        <w:t>2012</w:t>
      </w:r>
      <w:bookmarkEnd w:id="0"/>
    </w:p>
    <w:p w:rsidR="006F5BAF" w:rsidRDefault="00987988" w:rsidP="00F36389">
      <w:pPr>
        <w:pStyle w:val="HMGA"/>
        <w:rPr>
          <w:rFonts w:hint="cs"/>
          <w:rtl/>
        </w:rPr>
      </w:pPr>
      <w:r>
        <w:rPr>
          <w:rFonts w:hint="cs"/>
          <w:rtl/>
        </w:rPr>
        <w:tab/>
      </w:r>
      <w:r>
        <w:rPr>
          <w:rFonts w:hint="cs"/>
          <w:rtl/>
        </w:rPr>
        <w:tab/>
      </w:r>
      <w:r>
        <w:rPr>
          <w:rtl/>
        </w:rPr>
        <w:t>مصر</w:t>
      </w:r>
      <w:r w:rsidRPr="00987988">
        <w:rPr>
          <w:rStyle w:val="FootnoteReference"/>
          <w:sz w:val="20"/>
          <w:vertAlign w:val="baseline"/>
          <w:rtl/>
        </w:rPr>
        <w:footnoteReference w:customMarkFollows="1" w:id="1"/>
        <w:t>*</w:t>
      </w:r>
    </w:p>
    <w:p w:rsidR="00987988" w:rsidRPr="00987988" w:rsidRDefault="00987988" w:rsidP="00987988">
      <w:pPr>
        <w:pStyle w:val="SingleTxtGA"/>
        <w:jc w:val="right"/>
        <w:rPr>
          <w:rFonts w:hint="cs"/>
          <w:rtl/>
        </w:rPr>
      </w:pPr>
      <w:r>
        <w:rPr>
          <w:rtl/>
        </w:rPr>
        <w:t>[تاريخ الاستلام: 15 نيسان/أبريل 2014]</w:t>
      </w:r>
    </w:p>
    <w:p w:rsidR="00987988" w:rsidRPr="00982D8B" w:rsidRDefault="00987988" w:rsidP="00212B64">
      <w:pPr>
        <w:spacing w:line="340" w:lineRule="exact"/>
        <w:rPr>
          <w:rFonts w:hint="cs"/>
          <w:sz w:val="36"/>
          <w:szCs w:val="36"/>
          <w:rtl/>
        </w:rPr>
      </w:pPr>
      <w:r>
        <w:rPr>
          <w:rtl/>
        </w:rPr>
        <w:br w:type="page"/>
      </w:r>
      <w:r>
        <w:rPr>
          <w:rFonts w:hint="cs"/>
          <w:sz w:val="36"/>
          <w:szCs w:val="36"/>
          <w:rtl/>
        </w:rPr>
        <w:t>المحتويات</w:t>
      </w:r>
    </w:p>
    <w:p w:rsidR="00987988" w:rsidRPr="00E64ED3" w:rsidRDefault="00987988" w:rsidP="00212B64">
      <w:pPr>
        <w:tabs>
          <w:tab w:val="left" w:pos="7917"/>
          <w:tab w:val="right" w:pos="9638"/>
        </w:tabs>
        <w:spacing w:after="6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202B6A" w:rsidRDefault="00202B6A" w:rsidP="00212B64">
      <w:pPr>
        <w:tabs>
          <w:tab w:val="right" w:pos="1021"/>
          <w:tab w:val="left" w:pos="1077"/>
          <w:tab w:val="left" w:pos="1525"/>
          <w:tab w:val="left" w:pos="1842"/>
          <w:tab w:val="left" w:leader="dot" w:pos="7469"/>
          <w:tab w:val="left" w:pos="7972"/>
          <w:tab w:val="right" w:pos="9638"/>
        </w:tabs>
        <w:spacing w:line="340" w:lineRule="exact"/>
        <w:ind w:left="1525" w:right="2206" w:hanging="1525"/>
        <w:rPr>
          <w:rFonts w:hint="cs"/>
          <w:szCs w:val="28"/>
          <w:rtl/>
          <w:lang w:val="fr-CH"/>
        </w:rPr>
      </w:pPr>
      <w:r>
        <w:rPr>
          <w:rFonts w:hint="cs"/>
          <w:szCs w:val="28"/>
          <w:rtl/>
          <w:lang w:val="fr-CH"/>
        </w:rPr>
        <w:tab/>
      </w:r>
      <w:r>
        <w:rPr>
          <w:rFonts w:hint="cs"/>
          <w:szCs w:val="28"/>
          <w:rtl/>
          <w:lang w:val="fr-CH"/>
        </w:rPr>
        <w:tab/>
      </w:r>
      <w:r>
        <w:rPr>
          <w:rFonts w:hint="cs"/>
          <w:szCs w:val="28"/>
          <w:rtl/>
          <w:lang w:val="fr-CH"/>
        </w:rPr>
        <w:tab/>
        <w:t>تمهيد</w:t>
      </w:r>
      <w:r w:rsidRPr="00932E39">
        <w:rPr>
          <w:webHidden/>
          <w:szCs w:val="28"/>
          <w:rtl/>
          <w:lang w:val="fr-CH"/>
        </w:rPr>
        <w:tab/>
      </w:r>
      <w:r>
        <w:rPr>
          <w:rFonts w:hint="cs"/>
          <w:webHidden/>
          <w:szCs w:val="28"/>
          <w:rtl/>
          <w:lang w:val="fr-CH"/>
        </w:rPr>
        <w:tab/>
        <w:t>1-3</w:t>
      </w:r>
      <w:r>
        <w:rPr>
          <w:rFonts w:hint="cs"/>
          <w:webHidden/>
          <w:szCs w:val="28"/>
          <w:rtl/>
          <w:lang w:val="fr-CH"/>
        </w:rPr>
        <w:tab/>
      </w:r>
      <w:r w:rsidR="00212B64">
        <w:rPr>
          <w:rFonts w:hint="cs"/>
          <w:webHidden/>
          <w:szCs w:val="28"/>
          <w:rtl/>
          <w:lang w:val="fr-CH"/>
        </w:rPr>
        <w:t>3</w:t>
      </w:r>
    </w:p>
    <w:p w:rsidR="00932E39" w:rsidRPr="00932E39" w:rsidRDefault="00932E39" w:rsidP="00202B6A">
      <w:pPr>
        <w:tabs>
          <w:tab w:val="right" w:pos="1021"/>
          <w:tab w:val="left" w:pos="1077"/>
          <w:tab w:val="left" w:pos="1525"/>
          <w:tab w:val="left" w:pos="1842"/>
          <w:tab w:val="left" w:leader="dot" w:pos="7469"/>
          <w:tab w:val="left" w:pos="7972"/>
          <w:tab w:val="right" w:pos="9638"/>
        </w:tabs>
        <w:spacing w:line="340" w:lineRule="exact"/>
        <w:ind w:left="1525" w:right="2206" w:hanging="1525"/>
        <w:rPr>
          <w:noProof/>
          <w:szCs w:val="28"/>
          <w:rtl/>
          <w:lang w:val="fr-CH"/>
        </w:rPr>
      </w:pPr>
      <w:r>
        <w:rPr>
          <w:rFonts w:hint="cs"/>
          <w:szCs w:val="28"/>
          <w:rtl/>
          <w:lang w:val="fr-CH"/>
        </w:rPr>
        <w:tab/>
      </w:r>
      <w:r>
        <w:rPr>
          <w:rFonts w:hint="cs"/>
          <w:szCs w:val="28"/>
          <w:rtl/>
          <w:lang w:val="fr-CH"/>
        </w:rPr>
        <w:tab/>
      </w:r>
      <w:r>
        <w:rPr>
          <w:rFonts w:hint="cs"/>
          <w:szCs w:val="28"/>
          <w:rtl/>
          <w:lang w:val="fr-CH"/>
        </w:rPr>
        <w:tab/>
      </w:r>
      <w:r>
        <w:rPr>
          <w:szCs w:val="28"/>
          <w:rtl/>
          <w:lang w:val="fr-CH"/>
        </w:rPr>
        <w:fldChar w:fldCharType="begin"/>
      </w:r>
      <w:r>
        <w:rPr>
          <w:szCs w:val="28"/>
          <w:rtl/>
          <w:lang w:val="fr-CH"/>
        </w:rPr>
        <w:instrText xml:space="preserve"> </w:instrText>
      </w:r>
      <w:r>
        <w:rPr>
          <w:szCs w:val="28"/>
          <w:lang w:val="fr-CH"/>
        </w:rPr>
        <w:instrText>TOC</w:instrText>
      </w:r>
      <w:r>
        <w:rPr>
          <w:szCs w:val="28"/>
          <w:rtl/>
          <w:lang w:val="fr-CH"/>
        </w:rPr>
        <w:instrText xml:space="preserve"> \</w:instrText>
      </w:r>
      <w:r>
        <w:rPr>
          <w:szCs w:val="28"/>
          <w:lang w:val="fr-CH"/>
        </w:rPr>
        <w:instrText>o "1-3" \h \z \t "_ H _Ch_GA,1,_ H_1_GA,2</w:instrText>
      </w:r>
      <w:r>
        <w:rPr>
          <w:szCs w:val="28"/>
          <w:rtl/>
          <w:lang w:val="fr-CH"/>
        </w:rPr>
        <w:instrText xml:space="preserve">" </w:instrText>
      </w:r>
      <w:r>
        <w:rPr>
          <w:szCs w:val="28"/>
          <w:rtl/>
          <w:lang w:val="fr-CH"/>
        </w:rPr>
        <w:fldChar w:fldCharType="separate"/>
      </w:r>
      <w:hyperlink w:anchor="_Toc392494888" w:history="1">
        <w:r w:rsidRPr="00932E39">
          <w:rPr>
            <w:noProof/>
            <w:szCs w:val="28"/>
            <w:rtl/>
            <w:lang w:val="fr-CH"/>
          </w:rPr>
          <w:t>مقدمة</w:t>
        </w:r>
        <w:r w:rsidRPr="00932E39">
          <w:rPr>
            <w:noProof/>
            <w:webHidden/>
            <w:szCs w:val="28"/>
            <w:rtl/>
            <w:lang w:val="fr-CH"/>
          </w:rPr>
          <w:tab/>
        </w:r>
        <w:r>
          <w:rPr>
            <w:rFonts w:hint="cs"/>
            <w:noProof/>
            <w:webHidden/>
            <w:szCs w:val="28"/>
            <w:rtl/>
            <w:lang w:val="fr-CH"/>
          </w:rPr>
          <w:tab/>
        </w:r>
        <w:r w:rsidR="00202B6A">
          <w:rPr>
            <w:rFonts w:hint="cs"/>
            <w:noProof/>
            <w:webHidden/>
            <w:szCs w:val="28"/>
            <w:rtl/>
            <w:lang w:val="fr-CH"/>
          </w:rPr>
          <w:t>4-9</w:t>
        </w:r>
        <w:r w:rsidR="005166A2">
          <w:rPr>
            <w:rFonts w:hint="cs"/>
            <w:noProof/>
            <w:webHidden/>
            <w:szCs w:val="28"/>
            <w:rtl/>
            <w:lang w:val="fr-CH"/>
          </w:rPr>
          <w:tab/>
        </w:r>
        <w:r w:rsidRPr="00932E39">
          <w:rPr>
            <w:noProof/>
            <w:szCs w:val="28"/>
            <w:rtl/>
            <w:lang w:val="fr-CH"/>
          </w:rPr>
          <w:fldChar w:fldCharType="begin"/>
        </w:r>
        <w:r w:rsidRPr="00932E39">
          <w:rPr>
            <w:noProof/>
            <w:webHidden/>
            <w:szCs w:val="28"/>
            <w:rtl/>
            <w:lang w:val="fr-CH"/>
          </w:rPr>
          <w:instrText xml:space="preserve"> </w:instrText>
        </w:r>
        <w:r w:rsidRPr="00932E39">
          <w:rPr>
            <w:noProof/>
            <w:webHidden/>
            <w:szCs w:val="28"/>
            <w:lang w:val="fr-CH"/>
          </w:rPr>
          <w:instrText>PAGEREF</w:instrText>
        </w:r>
        <w:r w:rsidRPr="00932E39">
          <w:rPr>
            <w:noProof/>
            <w:webHidden/>
            <w:szCs w:val="28"/>
            <w:rtl/>
            <w:lang w:val="fr-CH"/>
          </w:rPr>
          <w:instrText xml:space="preserve"> _</w:instrText>
        </w:r>
        <w:r w:rsidRPr="00932E39">
          <w:rPr>
            <w:noProof/>
            <w:webHidden/>
            <w:szCs w:val="28"/>
            <w:lang w:val="fr-CH"/>
          </w:rPr>
          <w:instrText>Toc392494888 \h</w:instrText>
        </w:r>
        <w:r w:rsidRPr="00932E39">
          <w:rPr>
            <w:noProof/>
            <w:webHidden/>
            <w:szCs w:val="28"/>
            <w:rtl/>
            <w:lang w:val="fr-CH"/>
          </w:rPr>
          <w:instrText xml:space="preserve"> </w:instrText>
        </w:r>
        <w:r w:rsidRPr="00932E39">
          <w:rPr>
            <w:noProof/>
            <w:szCs w:val="28"/>
            <w:lang w:val="fr-CH"/>
          </w:rPr>
        </w:r>
        <w:r w:rsidRPr="00932E39">
          <w:rPr>
            <w:noProof/>
            <w:szCs w:val="28"/>
            <w:rtl/>
            <w:lang w:val="fr-CH"/>
          </w:rPr>
          <w:fldChar w:fldCharType="separate"/>
        </w:r>
        <w:r w:rsidR="00095B34">
          <w:rPr>
            <w:noProof/>
            <w:webHidden/>
            <w:szCs w:val="28"/>
            <w:rtl/>
            <w:lang w:val="fr-CH"/>
          </w:rPr>
          <w:t>3</w:t>
        </w:r>
        <w:r w:rsidRPr="00932E39">
          <w:rPr>
            <w:noProof/>
            <w:szCs w:val="28"/>
            <w:rtl/>
            <w:lang w:val="fr-CH"/>
          </w:rPr>
          <w:fldChar w:fldCharType="end"/>
        </w:r>
      </w:hyperlink>
    </w:p>
    <w:p w:rsidR="00932E39" w:rsidRPr="00932E39" w:rsidRDefault="00932E39" w:rsidP="005166A2">
      <w:pPr>
        <w:tabs>
          <w:tab w:val="right" w:pos="1021"/>
          <w:tab w:val="left" w:pos="1077"/>
          <w:tab w:val="left" w:pos="1525"/>
          <w:tab w:val="left" w:pos="1842"/>
          <w:tab w:val="left" w:pos="2206"/>
          <w:tab w:val="left" w:leader="dot" w:pos="7469"/>
          <w:tab w:val="left" w:pos="7972"/>
          <w:tab w:val="right" w:pos="9638"/>
        </w:tabs>
        <w:spacing w:before="60" w:line="340" w:lineRule="exact"/>
        <w:ind w:left="1525" w:right="2206" w:hanging="1525"/>
        <w:rPr>
          <w:noProof/>
          <w:szCs w:val="28"/>
          <w:rtl/>
          <w:lang w:val="fr-CH"/>
        </w:rPr>
      </w:pPr>
      <w:r>
        <w:rPr>
          <w:rFonts w:hint="cs"/>
          <w:noProof/>
          <w:szCs w:val="28"/>
          <w:rtl/>
          <w:lang w:val="fr-CH"/>
        </w:rPr>
        <w:tab/>
      </w:r>
      <w:hyperlink w:anchor="_Toc392494889" w:history="1">
        <w:r w:rsidRPr="00932E39">
          <w:rPr>
            <w:noProof/>
            <w:szCs w:val="28"/>
            <w:rtl/>
            <w:lang w:val="fr-CH"/>
          </w:rPr>
          <w:t>أولاً</w:t>
        </w:r>
        <w:r>
          <w:rPr>
            <w:rFonts w:hint="cs"/>
            <w:noProof/>
            <w:szCs w:val="28"/>
            <w:rtl/>
            <w:lang w:val="fr-CH"/>
          </w:rPr>
          <w:tab/>
        </w:r>
        <w:r w:rsidRPr="00932E39">
          <w:rPr>
            <w:noProof/>
            <w:szCs w:val="28"/>
            <w:rtl/>
            <w:lang w:val="fr-CH"/>
          </w:rPr>
          <w:t>-</w:t>
        </w:r>
        <w:r w:rsidRPr="00932E39">
          <w:rPr>
            <w:noProof/>
            <w:szCs w:val="28"/>
            <w:rtl/>
            <w:lang w:val="fr-CH"/>
          </w:rPr>
          <w:tab/>
          <w:t>التعريف بالدولة الطرف، والقواعد العامة لحماية واحترام مبادئ حقوق الإنسان في مصر</w:t>
        </w:r>
        <w:r w:rsidRPr="00932E39">
          <w:rPr>
            <w:noProof/>
            <w:webHidden/>
            <w:szCs w:val="28"/>
            <w:rtl/>
            <w:lang w:val="fr-CH"/>
          </w:rPr>
          <w:tab/>
        </w:r>
        <w:r>
          <w:rPr>
            <w:rFonts w:hint="cs"/>
            <w:noProof/>
            <w:webHidden/>
            <w:szCs w:val="28"/>
            <w:rtl/>
            <w:lang w:val="fr-CH"/>
          </w:rPr>
          <w:tab/>
        </w:r>
        <w:r>
          <w:rPr>
            <w:rFonts w:hint="cs"/>
            <w:noProof/>
            <w:webHidden/>
            <w:szCs w:val="28"/>
            <w:rtl/>
            <w:lang w:val="fr-CH"/>
          </w:rPr>
          <w:tab/>
        </w:r>
        <w:r w:rsidR="00202B6A">
          <w:rPr>
            <w:rFonts w:hint="cs"/>
            <w:noProof/>
            <w:webHidden/>
            <w:szCs w:val="28"/>
            <w:rtl/>
            <w:lang w:val="fr-CH"/>
          </w:rPr>
          <w:t>10-131</w:t>
        </w:r>
        <w:r w:rsidR="005166A2">
          <w:rPr>
            <w:rFonts w:hint="cs"/>
            <w:noProof/>
            <w:webHidden/>
            <w:szCs w:val="28"/>
            <w:rtl/>
            <w:lang w:val="fr-CH"/>
          </w:rPr>
          <w:tab/>
        </w:r>
        <w:r w:rsidRPr="00932E39">
          <w:rPr>
            <w:noProof/>
            <w:szCs w:val="28"/>
            <w:rtl/>
            <w:lang w:val="fr-CH"/>
          </w:rPr>
          <w:fldChar w:fldCharType="begin"/>
        </w:r>
        <w:r w:rsidRPr="00932E39">
          <w:rPr>
            <w:noProof/>
            <w:webHidden/>
            <w:szCs w:val="28"/>
            <w:rtl/>
            <w:lang w:val="fr-CH"/>
          </w:rPr>
          <w:instrText xml:space="preserve"> </w:instrText>
        </w:r>
        <w:r w:rsidRPr="00932E39">
          <w:rPr>
            <w:noProof/>
            <w:webHidden/>
            <w:szCs w:val="28"/>
            <w:lang w:val="fr-CH"/>
          </w:rPr>
          <w:instrText>PAGEREF</w:instrText>
        </w:r>
        <w:r w:rsidRPr="00932E39">
          <w:rPr>
            <w:noProof/>
            <w:webHidden/>
            <w:szCs w:val="28"/>
            <w:rtl/>
            <w:lang w:val="fr-CH"/>
          </w:rPr>
          <w:instrText xml:space="preserve"> _</w:instrText>
        </w:r>
        <w:r w:rsidRPr="00932E39">
          <w:rPr>
            <w:noProof/>
            <w:webHidden/>
            <w:szCs w:val="28"/>
            <w:lang w:val="fr-CH"/>
          </w:rPr>
          <w:instrText>Toc392494889 \h</w:instrText>
        </w:r>
        <w:r w:rsidRPr="00932E39">
          <w:rPr>
            <w:noProof/>
            <w:webHidden/>
            <w:szCs w:val="28"/>
            <w:rtl/>
            <w:lang w:val="fr-CH"/>
          </w:rPr>
          <w:instrText xml:space="preserve"> </w:instrText>
        </w:r>
        <w:r w:rsidRPr="00932E39">
          <w:rPr>
            <w:noProof/>
            <w:szCs w:val="28"/>
            <w:lang w:val="fr-CH"/>
          </w:rPr>
        </w:r>
        <w:r w:rsidRPr="00932E39">
          <w:rPr>
            <w:noProof/>
            <w:szCs w:val="28"/>
            <w:rtl/>
            <w:lang w:val="fr-CH"/>
          </w:rPr>
          <w:fldChar w:fldCharType="separate"/>
        </w:r>
        <w:r w:rsidR="00095B34">
          <w:rPr>
            <w:noProof/>
            <w:webHidden/>
            <w:szCs w:val="28"/>
            <w:rtl/>
            <w:lang w:val="fr-CH"/>
          </w:rPr>
          <w:t>4</w:t>
        </w:r>
        <w:r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890" w:history="1">
        <w:r w:rsidR="00932E39" w:rsidRPr="00932E39">
          <w:rPr>
            <w:noProof/>
            <w:szCs w:val="28"/>
            <w:rtl/>
            <w:lang w:val="fr-CH"/>
          </w:rPr>
          <w:t>ألف</w:t>
        </w:r>
        <w:r>
          <w:rPr>
            <w:rFonts w:hint="cs"/>
            <w:noProof/>
            <w:szCs w:val="28"/>
            <w:rtl/>
            <w:lang w:val="fr-CH"/>
          </w:rPr>
          <w:tab/>
        </w:r>
        <w:r w:rsidR="00932E39" w:rsidRPr="00932E39">
          <w:rPr>
            <w:noProof/>
            <w:szCs w:val="28"/>
            <w:rtl/>
            <w:lang w:val="fr-CH"/>
          </w:rPr>
          <w:t>-</w:t>
        </w:r>
        <w:r w:rsidR="00932E39" w:rsidRPr="00932E39">
          <w:rPr>
            <w:noProof/>
            <w:szCs w:val="28"/>
            <w:rtl/>
            <w:lang w:val="fr-CH"/>
          </w:rPr>
          <w:tab/>
          <w:t>الأرض والسكان</w:t>
        </w:r>
        <w:r w:rsidR="00932E39" w:rsidRPr="00932E39">
          <w:rPr>
            <w:noProof/>
            <w:webHidden/>
            <w:szCs w:val="28"/>
            <w:rtl/>
            <w:lang w:val="fr-CH"/>
          </w:rPr>
          <w:tab/>
        </w:r>
        <w:r>
          <w:rPr>
            <w:rFonts w:hint="cs"/>
            <w:noProof/>
            <w:szCs w:val="28"/>
            <w:rtl/>
            <w:lang w:val="fr-CH"/>
          </w:rPr>
          <w:tab/>
        </w:r>
        <w:r w:rsidR="00202B6A">
          <w:rPr>
            <w:rFonts w:hint="cs"/>
            <w:noProof/>
            <w:szCs w:val="28"/>
            <w:rtl/>
            <w:lang w:val="fr-CH"/>
          </w:rPr>
          <w:t>11-16</w:t>
        </w:r>
        <w:r>
          <w:rPr>
            <w:rFonts w:hint="cs"/>
            <w:noProof/>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Toc392494890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5</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891" w:history="1">
        <w:r w:rsidR="00932E39" w:rsidRPr="00932E39">
          <w:rPr>
            <w:noProof/>
            <w:szCs w:val="28"/>
            <w:rtl/>
            <w:lang w:val="fr-CH"/>
          </w:rPr>
          <w:t>باء</w:t>
        </w:r>
        <w:r>
          <w:rPr>
            <w:rFonts w:hint="cs"/>
            <w:noProof/>
            <w:szCs w:val="28"/>
            <w:rtl/>
            <w:lang w:val="fr-CH"/>
          </w:rPr>
          <w:tab/>
        </w:r>
        <w:r w:rsidR="00932E39" w:rsidRPr="00932E39">
          <w:rPr>
            <w:noProof/>
            <w:szCs w:val="28"/>
            <w:rtl/>
            <w:lang w:val="fr-CH"/>
          </w:rPr>
          <w:t>-</w:t>
        </w:r>
        <w:r w:rsidR="00932E39" w:rsidRPr="00932E39">
          <w:rPr>
            <w:noProof/>
            <w:szCs w:val="28"/>
            <w:rtl/>
            <w:lang w:val="fr-CH"/>
          </w:rPr>
          <w:tab/>
          <w:t>الهيكل السياسي للدولة</w:t>
        </w:r>
        <w:r w:rsidR="00932E39" w:rsidRPr="00932E39">
          <w:rPr>
            <w:noProof/>
            <w:webHidden/>
            <w:szCs w:val="28"/>
            <w:rtl/>
            <w:lang w:val="fr-CH"/>
          </w:rPr>
          <w:tab/>
        </w:r>
        <w:r>
          <w:rPr>
            <w:rFonts w:hint="cs"/>
            <w:noProof/>
            <w:webHidden/>
            <w:szCs w:val="28"/>
            <w:rtl/>
            <w:lang w:val="fr-CH"/>
          </w:rPr>
          <w:tab/>
        </w:r>
        <w:r w:rsidR="00202B6A">
          <w:rPr>
            <w:rFonts w:hint="cs"/>
            <w:noProof/>
            <w:webHidden/>
            <w:szCs w:val="28"/>
            <w:rtl/>
            <w:lang w:val="fr-CH"/>
          </w:rPr>
          <w:t>17-34</w:t>
        </w:r>
        <w:r>
          <w:rPr>
            <w:rFonts w:hint="cs"/>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Toc392494891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6</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892" w:history="1">
        <w:r w:rsidR="00932E39" w:rsidRPr="00932E39">
          <w:rPr>
            <w:noProof/>
            <w:szCs w:val="28"/>
            <w:rtl/>
            <w:lang w:val="fr-CH"/>
          </w:rPr>
          <w:t>جيم</w:t>
        </w:r>
        <w:r>
          <w:rPr>
            <w:rFonts w:hint="cs"/>
            <w:noProof/>
            <w:szCs w:val="28"/>
            <w:rtl/>
            <w:lang w:val="fr-CH"/>
          </w:rPr>
          <w:tab/>
        </w:r>
        <w:r w:rsidR="00932E39" w:rsidRPr="00932E39">
          <w:rPr>
            <w:noProof/>
            <w:szCs w:val="28"/>
            <w:rtl/>
            <w:lang w:val="fr-CH"/>
          </w:rPr>
          <w:t>-</w:t>
        </w:r>
        <w:r w:rsidR="00932E39" w:rsidRPr="00932E39">
          <w:rPr>
            <w:noProof/>
            <w:szCs w:val="28"/>
            <w:rtl/>
            <w:lang w:val="fr-CH"/>
          </w:rPr>
          <w:tab/>
          <w:t>المؤشرات المالية والاقتصادية</w:t>
        </w:r>
        <w:r w:rsidR="00932E39" w:rsidRPr="00932E39">
          <w:rPr>
            <w:noProof/>
            <w:webHidden/>
            <w:szCs w:val="28"/>
            <w:rtl/>
            <w:lang w:val="fr-CH"/>
          </w:rPr>
          <w:tab/>
        </w:r>
        <w:r>
          <w:rPr>
            <w:rFonts w:hint="cs"/>
            <w:noProof/>
            <w:webHidden/>
            <w:szCs w:val="28"/>
            <w:rtl/>
            <w:lang w:val="fr-CH"/>
          </w:rPr>
          <w:tab/>
        </w:r>
        <w:r w:rsidR="00202B6A">
          <w:rPr>
            <w:rFonts w:hint="cs"/>
            <w:noProof/>
            <w:webHidden/>
            <w:szCs w:val="28"/>
            <w:rtl/>
            <w:lang w:val="fr-CH"/>
          </w:rPr>
          <w:t>35-36</w:t>
        </w:r>
        <w:r>
          <w:rPr>
            <w:rFonts w:hint="cs"/>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Toc392494892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10</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893" w:history="1">
        <w:r w:rsidR="00932E39" w:rsidRPr="00932E39">
          <w:rPr>
            <w:noProof/>
            <w:szCs w:val="28"/>
            <w:rtl/>
            <w:lang w:val="fr-CH"/>
          </w:rPr>
          <w:t>دال</w:t>
        </w:r>
        <w:r>
          <w:rPr>
            <w:rFonts w:hint="cs"/>
            <w:noProof/>
            <w:szCs w:val="28"/>
            <w:rtl/>
            <w:lang w:val="fr-CH"/>
          </w:rPr>
          <w:tab/>
        </w:r>
        <w:r w:rsidR="00932E39" w:rsidRPr="00932E39">
          <w:rPr>
            <w:noProof/>
            <w:szCs w:val="28"/>
            <w:rtl/>
            <w:lang w:val="fr-CH"/>
          </w:rPr>
          <w:t>-</w:t>
        </w:r>
        <w:r w:rsidR="00932E39" w:rsidRPr="00932E39">
          <w:rPr>
            <w:noProof/>
            <w:szCs w:val="28"/>
            <w:rtl/>
            <w:lang w:val="fr-CH"/>
          </w:rPr>
          <w:tab/>
          <w:t>تطور الإطار القانوني العام لتعزيز وحماية حقوق الإنسان في مصر</w:t>
        </w:r>
        <w:r w:rsidR="00932E39" w:rsidRPr="00932E39">
          <w:rPr>
            <w:noProof/>
            <w:webHidden/>
            <w:szCs w:val="28"/>
            <w:rtl/>
            <w:lang w:val="fr-CH"/>
          </w:rPr>
          <w:tab/>
        </w:r>
        <w:r>
          <w:rPr>
            <w:rFonts w:hint="cs"/>
            <w:noProof/>
            <w:webHidden/>
            <w:szCs w:val="28"/>
            <w:rtl/>
            <w:lang w:val="fr-CH"/>
          </w:rPr>
          <w:tab/>
        </w:r>
        <w:r w:rsidR="00202B6A">
          <w:rPr>
            <w:rFonts w:hint="cs"/>
            <w:noProof/>
            <w:webHidden/>
            <w:szCs w:val="28"/>
            <w:rtl/>
            <w:lang w:val="fr-CH"/>
          </w:rPr>
          <w:t>37-92</w:t>
        </w:r>
        <w:r>
          <w:rPr>
            <w:rFonts w:hint="cs"/>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Toc392494893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10</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pos="2206"/>
          <w:tab w:val="left" w:leader="dot" w:pos="7469"/>
          <w:tab w:val="left" w:pos="7972"/>
          <w:tab w:val="right" w:pos="9638"/>
        </w:tabs>
        <w:spacing w:line="340" w:lineRule="exact"/>
        <w:ind w:left="2206" w:right="2206" w:hanging="2206"/>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895" w:history="1">
        <w:r w:rsidR="00932E39" w:rsidRPr="00932E39">
          <w:rPr>
            <w:noProof/>
            <w:szCs w:val="28"/>
            <w:rtl/>
            <w:lang w:val="fr-CH"/>
          </w:rPr>
          <w:t>هاء</w:t>
        </w:r>
        <w:r>
          <w:rPr>
            <w:rFonts w:hint="cs"/>
            <w:noProof/>
            <w:szCs w:val="28"/>
            <w:rtl/>
            <w:lang w:val="fr-CH"/>
          </w:rPr>
          <w:tab/>
        </w:r>
        <w:r w:rsidR="00932E39" w:rsidRPr="00932E39">
          <w:rPr>
            <w:noProof/>
            <w:szCs w:val="28"/>
            <w:rtl/>
            <w:lang w:val="fr-CH"/>
          </w:rPr>
          <w:t>-</w:t>
        </w:r>
        <w:r w:rsidR="00932E39" w:rsidRPr="00932E39">
          <w:rPr>
            <w:noProof/>
            <w:szCs w:val="28"/>
            <w:rtl/>
            <w:lang w:val="fr-CH"/>
          </w:rPr>
          <w:tab/>
          <w:t>الإعلام والنشر والتوعية والتعليم فيما يتعلق بمبادئ حقوق الإنسان في مصر</w:t>
        </w:r>
        <w:r w:rsidR="00932E39" w:rsidRPr="00932E39">
          <w:rPr>
            <w:noProof/>
            <w:webHidden/>
            <w:szCs w:val="28"/>
            <w:rtl/>
            <w:lang w:val="fr-CH"/>
          </w:rPr>
          <w:tab/>
        </w:r>
        <w:r>
          <w:rPr>
            <w:rFonts w:hint="cs"/>
            <w:noProof/>
            <w:webHidden/>
            <w:szCs w:val="28"/>
            <w:rtl/>
            <w:lang w:val="fr-CH"/>
          </w:rPr>
          <w:tab/>
        </w:r>
        <w:r w:rsidR="00202B6A">
          <w:rPr>
            <w:rFonts w:hint="cs"/>
            <w:noProof/>
            <w:webHidden/>
            <w:szCs w:val="28"/>
            <w:rtl/>
            <w:lang w:val="fr-CH"/>
          </w:rPr>
          <w:t>93-131</w:t>
        </w:r>
        <w:r>
          <w:rPr>
            <w:rFonts w:hint="cs"/>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Toc392494895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30</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pos="2206"/>
          <w:tab w:val="left" w:leader="dot" w:pos="7469"/>
          <w:tab w:val="left" w:pos="7972"/>
          <w:tab w:val="right" w:pos="9638"/>
        </w:tabs>
        <w:spacing w:before="60" w:line="340" w:lineRule="exact"/>
        <w:ind w:left="1525" w:right="2206" w:hanging="1525"/>
        <w:rPr>
          <w:noProof/>
          <w:szCs w:val="28"/>
          <w:rtl/>
          <w:lang w:val="fr-CH"/>
        </w:rPr>
      </w:pPr>
      <w:r>
        <w:rPr>
          <w:rFonts w:hint="cs"/>
          <w:noProof/>
          <w:szCs w:val="28"/>
          <w:rtl/>
          <w:lang w:val="fr-CH"/>
        </w:rPr>
        <w:tab/>
      </w:r>
      <w:hyperlink w:anchor="_Toc392494920" w:history="1">
        <w:r w:rsidR="00932E39" w:rsidRPr="00932E39">
          <w:rPr>
            <w:noProof/>
            <w:szCs w:val="28"/>
            <w:rtl/>
            <w:lang w:val="fr-CH"/>
          </w:rPr>
          <w:t>ثانياً</w:t>
        </w:r>
        <w:r>
          <w:rPr>
            <w:rFonts w:hint="cs"/>
            <w:noProof/>
            <w:szCs w:val="28"/>
            <w:rtl/>
            <w:lang w:val="fr-CH"/>
          </w:rPr>
          <w:tab/>
        </w:r>
        <w:r w:rsidR="00932E39" w:rsidRPr="00932E39">
          <w:rPr>
            <w:noProof/>
            <w:szCs w:val="28"/>
            <w:rtl/>
            <w:lang w:val="fr-CH"/>
          </w:rPr>
          <w:t>-</w:t>
        </w:r>
        <w:r w:rsidR="00932E39" w:rsidRPr="00932E39">
          <w:rPr>
            <w:noProof/>
            <w:szCs w:val="28"/>
            <w:rtl/>
            <w:lang w:val="fr-CH"/>
          </w:rPr>
          <w:tab/>
          <w:t>التناول الموضوعي لمواد الاتفاقية الدولية للقضاء على جميع أشكال التمييز العنصري</w:t>
        </w:r>
        <w:r w:rsidR="00932E39" w:rsidRPr="00932E39">
          <w:rPr>
            <w:noProof/>
            <w:webHidden/>
            <w:szCs w:val="28"/>
            <w:rtl/>
            <w:lang w:val="fr-CH"/>
          </w:rPr>
          <w:tab/>
        </w:r>
        <w:r>
          <w:rPr>
            <w:rFonts w:hint="cs"/>
            <w:noProof/>
            <w:webHidden/>
            <w:szCs w:val="28"/>
            <w:rtl/>
            <w:lang w:val="fr-CH"/>
          </w:rPr>
          <w:tab/>
        </w:r>
        <w:r w:rsidR="008E0E83">
          <w:rPr>
            <w:rFonts w:hint="cs"/>
            <w:noProof/>
            <w:webHidden/>
            <w:szCs w:val="28"/>
            <w:rtl/>
            <w:lang w:val="fr-CH"/>
          </w:rPr>
          <w:t>132-266</w:t>
        </w:r>
        <w:r>
          <w:rPr>
            <w:rFonts w:hint="cs"/>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Toc392494920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41</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921" w:history="1">
        <w:r w:rsidR="00932E39" w:rsidRPr="00932E39">
          <w:rPr>
            <w:noProof/>
            <w:szCs w:val="28"/>
            <w:rtl/>
            <w:lang w:val="fr-CH"/>
          </w:rPr>
          <w:t>المادة 1</w:t>
        </w:r>
        <w:r>
          <w:rPr>
            <w:rFonts w:hint="cs"/>
            <w:noProof/>
            <w:szCs w:val="28"/>
            <w:rtl/>
            <w:lang w:val="fr-CH"/>
          </w:rPr>
          <w:tab/>
        </w:r>
        <w:r>
          <w:rPr>
            <w:rFonts w:hint="cs"/>
            <w:noProof/>
            <w:szCs w:val="28"/>
            <w:rtl/>
            <w:lang w:val="fr-CH"/>
          </w:rPr>
          <w:tab/>
        </w:r>
        <w:r w:rsidR="008E0E83">
          <w:rPr>
            <w:rFonts w:hint="cs"/>
            <w:noProof/>
            <w:webHidden/>
            <w:szCs w:val="28"/>
            <w:rtl/>
            <w:lang w:val="fr-CH"/>
          </w:rPr>
          <w:t>132-136</w:t>
        </w:r>
        <w:r w:rsidR="00932E39" w:rsidRPr="00932E39">
          <w:rPr>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Toc392494921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41</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922" w:history="1">
        <w:r w:rsidR="00932E39" w:rsidRPr="00932E39">
          <w:rPr>
            <w:noProof/>
            <w:szCs w:val="28"/>
            <w:rtl/>
            <w:lang w:val="fr-CH"/>
          </w:rPr>
          <w:t>المادة 2</w:t>
        </w:r>
        <w:r w:rsidR="00932E39" w:rsidRPr="00932E39">
          <w:rPr>
            <w:noProof/>
            <w:webHidden/>
            <w:szCs w:val="28"/>
            <w:rtl/>
            <w:lang w:val="fr-CH"/>
          </w:rPr>
          <w:tab/>
        </w:r>
        <w:r>
          <w:rPr>
            <w:rFonts w:hint="cs"/>
            <w:noProof/>
            <w:webHidden/>
            <w:szCs w:val="28"/>
            <w:rtl/>
            <w:lang w:val="fr-CH"/>
          </w:rPr>
          <w:tab/>
        </w:r>
        <w:r w:rsidR="008E0E83">
          <w:rPr>
            <w:rFonts w:hint="cs"/>
            <w:noProof/>
            <w:webHidden/>
            <w:szCs w:val="28"/>
            <w:rtl/>
            <w:lang w:val="fr-CH"/>
          </w:rPr>
          <w:t>137-147</w:t>
        </w:r>
        <w:r>
          <w:rPr>
            <w:rFonts w:hint="cs"/>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Toc392494922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42</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923" w:history="1">
        <w:r w:rsidR="00932E39" w:rsidRPr="00932E39">
          <w:rPr>
            <w:noProof/>
            <w:szCs w:val="28"/>
            <w:rtl/>
            <w:lang w:val="fr-CH"/>
          </w:rPr>
          <w:t>المادة 3</w:t>
        </w:r>
        <w:r w:rsidR="00932E39" w:rsidRPr="00932E39">
          <w:rPr>
            <w:noProof/>
            <w:webHidden/>
            <w:szCs w:val="28"/>
            <w:rtl/>
            <w:lang w:val="fr-CH"/>
          </w:rPr>
          <w:tab/>
        </w:r>
        <w:r>
          <w:rPr>
            <w:rFonts w:hint="cs"/>
            <w:noProof/>
            <w:szCs w:val="28"/>
            <w:rtl/>
            <w:lang w:val="fr-CH"/>
          </w:rPr>
          <w:tab/>
        </w:r>
        <w:r w:rsidR="008E0E83">
          <w:rPr>
            <w:rFonts w:hint="cs"/>
            <w:noProof/>
            <w:szCs w:val="28"/>
            <w:rtl/>
            <w:lang w:val="fr-CH"/>
          </w:rPr>
          <w:t>148</w:t>
        </w:r>
        <w:r>
          <w:rPr>
            <w:rFonts w:hint="cs"/>
            <w:noProof/>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Toc392494923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46</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924" w:history="1">
        <w:r w:rsidR="00932E39" w:rsidRPr="00932E39">
          <w:rPr>
            <w:noProof/>
            <w:szCs w:val="28"/>
            <w:rtl/>
            <w:lang w:val="fr-CH"/>
          </w:rPr>
          <w:t>المادة 4</w:t>
        </w:r>
        <w:r>
          <w:rPr>
            <w:rFonts w:hint="cs"/>
            <w:noProof/>
            <w:szCs w:val="28"/>
            <w:rtl/>
            <w:lang w:val="fr-CH"/>
          </w:rPr>
          <w:tab/>
        </w:r>
        <w:r>
          <w:rPr>
            <w:rFonts w:hint="cs"/>
            <w:noProof/>
            <w:szCs w:val="28"/>
            <w:rtl/>
            <w:lang w:val="fr-CH"/>
          </w:rPr>
          <w:tab/>
        </w:r>
        <w:r w:rsidR="008E0E83">
          <w:rPr>
            <w:rFonts w:hint="cs"/>
            <w:noProof/>
            <w:szCs w:val="28"/>
            <w:rtl/>
            <w:lang w:val="fr-CH"/>
          </w:rPr>
          <w:t>149-152</w:t>
        </w:r>
        <w:r w:rsidR="00932E39" w:rsidRPr="00932E39">
          <w:rPr>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Toc392494924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46</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925" w:history="1">
        <w:r w:rsidR="00932E39" w:rsidRPr="00932E39">
          <w:rPr>
            <w:noProof/>
            <w:szCs w:val="28"/>
            <w:rtl/>
            <w:lang w:val="fr-CH"/>
          </w:rPr>
          <w:t>المادة 5</w:t>
        </w:r>
        <w:r>
          <w:rPr>
            <w:rFonts w:hint="cs"/>
            <w:noProof/>
            <w:szCs w:val="28"/>
            <w:rtl/>
            <w:lang w:val="fr-CH"/>
          </w:rPr>
          <w:tab/>
        </w:r>
        <w:r>
          <w:rPr>
            <w:rFonts w:hint="cs"/>
            <w:noProof/>
            <w:szCs w:val="28"/>
            <w:rtl/>
            <w:lang w:val="fr-CH"/>
          </w:rPr>
          <w:tab/>
        </w:r>
        <w:r w:rsidR="008E0E83">
          <w:rPr>
            <w:rFonts w:hint="cs"/>
            <w:noProof/>
            <w:webHidden/>
            <w:szCs w:val="28"/>
            <w:rtl/>
            <w:lang w:val="fr-CH"/>
          </w:rPr>
          <w:t>153-255</w:t>
        </w:r>
        <w:r w:rsidR="00932E39" w:rsidRPr="00932E39">
          <w:rPr>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Toc392494925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47</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926" w:history="1">
        <w:r w:rsidR="00932E39" w:rsidRPr="00932E39">
          <w:rPr>
            <w:noProof/>
            <w:szCs w:val="28"/>
            <w:rtl/>
            <w:lang w:val="fr-CH"/>
          </w:rPr>
          <w:t>المادة 6</w:t>
        </w:r>
        <w:r>
          <w:rPr>
            <w:rFonts w:hint="cs"/>
            <w:noProof/>
            <w:szCs w:val="28"/>
            <w:rtl/>
            <w:lang w:val="fr-CH"/>
          </w:rPr>
          <w:tab/>
        </w:r>
        <w:r>
          <w:rPr>
            <w:rFonts w:hint="cs"/>
            <w:noProof/>
            <w:szCs w:val="28"/>
            <w:rtl/>
            <w:lang w:val="fr-CH"/>
          </w:rPr>
          <w:tab/>
        </w:r>
        <w:r w:rsidR="008E0E83">
          <w:rPr>
            <w:rFonts w:hint="cs"/>
            <w:noProof/>
            <w:webHidden/>
            <w:szCs w:val="28"/>
            <w:rtl/>
            <w:lang w:val="fr-CH"/>
          </w:rPr>
          <w:t>256-265</w:t>
        </w:r>
        <w:r w:rsidR="00932E39" w:rsidRPr="00932E39">
          <w:rPr>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Toc392494926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69</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leader="dot" w:pos="7469"/>
          <w:tab w:val="left" w:pos="7972"/>
          <w:tab w:val="right" w:pos="9638"/>
        </w:tabs>
        <w:spacing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927" w:history="1">
        <w:r w:rsidR="00932E39" w:rsidRPr="00932E39">
          <w:rPr>
            <w:noProof/>
            <w:szCs w:val="28"/>
            <w:rtl/>
            <w:lang w:val="fr-CH"/>
          </w:rPr>
          <w:t>المادة 7</w:t>
        </w:r>
        <w:r>
          <w:rPr>
            <w:rFonts w:hint="cs"/>
            <w:noProof/>
            <w:szCs w:val="28"/>
            <w:rtl/>
            <w:lang w:val="fr-CH"/>
          </w:rPr>
          <w:tab/>
        </w:r>
        <w:r>
          <w:rPr>
            <w:rFonts w:hint="cs"/>
            <w:noProof/>
            <w:szCs w:val="28"/>
            <w:rtl/>
            <w:lang w:val="fr-CH"/>
          </w:rPr>
          <w:tab/>
        </w:r>
        <w:r w:rsidR="008E0E83">
          <w:rPr>
            <w:rFonts w:hint="cs"/>
            <w:noProof/>
            <w:webHidden/>
            <w:szCs w:val="28"/>
            <w:rtl/>
            <w:lang w:val="fr-CH"/>
          </w:rPr>
          <w:t>266</w:t>
        </w:r>
        <w:r w:rsidR="00932E39" w:rsidRPr="00932E39">
          <w:rPr>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Toc392494927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75</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pos="2206"/>
          <w:tab w:val="left" w:leader="dot" w:pos="7469"/>
          <w:tab w:val="left" w:pos="7972"/>
          <w:tab w:val="right" w:pos="9638"/>
        </w:tabs>
        <w:spacing w:before="60" w:line="340" w:lineRule="exact"/>
        <w:ind w:left="1525" w:right="2206" w:hanging="1525"/>
        <w:rPr>
          <w:noProof/>
          <w:szCs w:val="28"/>
          <w:rtl/>
          <w:lang w:val="fr-CH"/>
        </w:rPr>
      </w:pPr>
      <w:r>
        <w:rPr>
          <w:rFonts w:hint="cs"/>
          <w:noProof/>
          <w:szCs w:val="28"/>
          <w:rtl/>
          <w:lang w:val="fr-CH"/>
        </w:rPr>
        <w:tab/>
      </w:r>
      <w:hyperlink w:anchor="_Toc392494928" w:history="1">
        <w:r w:rsidR="00932E39" w:rsidRPr="00932E39">
          <w:rPr>
            <w:noProof/>
            <w:szCs w:val="28"/>
            <w:rtl/>
            <w:lang w:val="fr-CH"/>
          </w:rPr>
          <w:t>ثالثاً</w:t>
        </w:r>
        <w:r>
          <w:rPr>
            <w:rFonts w:hint="cs"/>
            <w:noProof/>
            <w:szCs w:val="28"/>
            <w:rtl/>
            <w:lang w:val="fr-CH"/>
          </w:rPr>
          <w:tab/>
        </w:r>
        <w:r w:rsidR="00932E39" w:rsidRPr="00932E39">
          <w:rPr>
            <w:noProof/>
            <w:szCs w:val="28"/>
            <w:rtl/>
            <w:lang w:val="fr-CH"/>
          </w:rPr>
          <w:t>-</w:t>
        </w:r>
        <w:r w:rsidR="00932E39" w:rsidRPr="00932E39">
          <w:rPr>
            <w:noProof/>
            <w:szCs w:val="28"/>
            <w:rtl/>
            <w:lang w:val="fr-CH"/>
          </w:rPr>
          <w:tab/>
          <w:t>الرد على توصيات اللجنة</w:t>
        </w:r>
        <w:r w:rsidR="00932E39" w:rsidRPr="00932E39">
          <w:rPr>
            <w:noProof/>
            <w:webHidden/>
            <w:szCs w:val="28"/>
            <w:rtl/>
            <w:lang w:val="fr-CH"/>
          </w:rPr>
          <w:tab/>
        </w:r>
        <w:r>
          <w:rPr>
            <w:rFonts w:hint="cs"/>
            <w:noProof/>
            <w:webHidden/>
            <w:szCs w:val="28"/>
            <w:rtl/>
            <w:lang w:val="fr-CH"/>
          </w:rPr>
          <w:tab/>
        </w:r>
        <w:r w:rsidR="008E0E83">
          <w:rPr>
            <w:rFonts w:hint="cs"/>
            <w:noProof/>
            <w:webHidden/>
            <w:szCs w:val="28"/>
            <w:rtl/>
            <w:lang w:val="fr-CH"/>
          </w:rPr>
          <w:t>267-297</w:t>
        </w:r>
        <w:r>
          <w:rPr>
            <w:rFonts w:hint="cs"/>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Toc392494928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75</w:t>
        </w:r>
        <w:r w:rsidR="00932E39" w:rsidRPr="00932E39">
          <w:rPr>
            <w:noProof/>
            <w:szCs w:val="28"/>
            <w:rtl/>
            <w:lang w:val="fr-CH"/>
          </w:rPr>
          <w:fldChar w:fldCharType="end"/>
        </w:r>
      </w:hyperlink>
    </w:p>
    <w:p w:rsidR="00932E39" w:rsidRPr="00932E39" w:rsidRDefault="005166A2" w:rsidP="005166A2">
      <w:pPr>
        <w:tabs>
          <w:tab w:val="right" w:pos="1021"/>
          <w:tab w:val="left" w:pos="1077"/>
          <w:tab w:val="left" w:pos="1525"/>
          <w:tab w:val="left" w:pos="1842"/>
          <w:tab w:val="left" w:leader="dot" w:pos="7469"/>
          <w:tab w:val="left" w:pos="7972"/>
          <w:tab w:val="right" w:pos="9638"/>
        </w:tabs>
        <w:spacing w:before="60" w:line="340" w:lineRule="exact"/>
        <w:ind w:left="1525" w:right="2206"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392494939" w:history="1">
        <w:r w:rsidR="00932E39" w:rsidRPr="00932E39">
          <w:rPr>
            <w:noProof/>
            <w:szCs w:val="28"/>
            <w:rtl/>
            <w:lang w:val="fr-CH"/>
          </w:rPr>
          <w:t>خاتمة</w:t>
        </w:r>
        <w:r>
          <w:rPr>
            <w:rFonts w:hint="cs"/>
            <w:noProof/>
            <w:szCs w:val="28"/>
            <w:rtl/>
            <w:lang w:val="fr-CH"/>
          </w:rPr>
          <w:tab/>
        </w:r>
        <w:r>
          <w:rPr>
            <w:rFonts w:hint="cs"/>
            <w:noProof/>
            <w:szCs w:val="28"/>
            <w:rtl/>
            <w:lang w:val="fr-CH"/>
          </w:rPr>
          <w:tab/>
        </w:r>
        <w:r w:rsidR="008E0E83">
          <w:rPr>
            <w:rFonts w:hint="cs"/>
            <w:noProof/>
            <w:webHidden/>
            <w:szCs w:val="28"/>
            <w:rtl/>
            <w:lang w:val="fr-CH"/>
          </w:rPr>
          <w:t>298</w:t>
        </w:r>
        <w:r w:rsidR="00932E39" w:rsidRPr="00932E39">
          <w:rPr>
            <w:noProof/>
            <w:webHidden/>
            <w:szCs w:val="28"/>
            <w:rtl/>
            <w:lang w:val="fr-CH"/>
          </w:rPr>
          <w:tab/>
        </w:r>
        <w:r w:rsidR="00932E39" w:rsidRPr="00932E39">
          <w:rPr>
            <w:noProof/>
            <w:szCs w:val="28"/>
            <w:rtl/>
            <w:lang w:val="fr-CH"/>
          </w:rPr>
          <w:fldChar w:fldCharType="begin"/>
        </w:r>
        <w:r w:rsidR="00932E39" w:rsidRPr="00932E39">
          <w:rPr>
            <w:noProof/>
            <w:webHidden/>
            <w:szCs w:val="28"/>
            <w:rtl/>
            <w:lang w:val="fr-CH"/>
          </w:rPr>
          <w:instrText xml:space="preserve"> </w:instrText>
        </w:r>
        <w:r w:rsidR="00932E39" w:rsidRPr="00932E39">
          <w:rPr>
            <w:noProof/>
            <w:webHidden/>
            <w:szCs w:val="28"/>
            <w:lang w:val="fr-CH"/>
          </w:rPr>
          <w:instrText>PAGEREF</w:instrText>
        </w:r>
        <w:r w:rsidR="00932E39" w:rsidRPr="00932E39">
          <w:rPr>
            <w:noProof/>
            <w:webHidden/>
            <w:szCs w:val="28"/>
            <w:rtl/>
            <w:lang w:val="fr-CH"/>
          </w:rPr>
          <w:instrText xml:space="preserve"> _</w:instrText>
        </w:r>
        <w:r w:rsidR="00932E39" w:rsidRPr="00932E39">
          <w:rPr>
            <w:noProof/>
            <w:webHidden/>
            <w:szCs w:val="28"/>
            <w:lang w:val="fr-CH"/>
          </w:rPr>
          <w:instrText>Toc392494939 \h</w:instrText>
        </w:r>
        <w:r w:rsidR="00932E39" w:rsidRPr="00932E39">
          <w:rPr>
            <w:noProof/>
            <w:webHidden/>
            <w:szCs w:val="28"/>
            <w:rtl/>
            <w:lang w:val="fr-CH"/>
          </w:rPr>
          <w:instrText xml:space="preserve"> </w:instrText>
        </w:r>
        <w:r w:rsidR="00932E39" w:rsidRPr="00932E39">
          <w:rPr>
            <w:noProof/>
            <w:szCs w:val="28"/>
            <w:lang w:val="fr-CH"/>
          </w:rPr>
        </w:r>
        <w:r w:rsidR="00932E39" w:rsidRPr="00932E39">
          <w:rPr>
            <w:noProof/>
            <w:szCs w:val="28"/>
            <w:rtl/>
            <w:lang w:val="fr-CH"/>
          </w:rPr>
          <w:fldChar w:fldCharType="separate"/>
        </w:r>
        <w:r w:rsidR="00095B34">
          <w:rPr>
            <w:noProof/>
            <w:webHidden/>
            <w:szCs w:val="28"/>
            <w:rtl/>
            <w:lang w:val="fr-CH"/>
          </w:rPr>
          <w:t>81</w:t>
        </w:r>
        <w:r w:rsidR="00932E39" w:rsidRPr="00932E39">
          <w:rPr>
            <w:noProof/>
            <w:szCs w:val="28"/>
            <w:rtl/>
            <w:lang w:val="fr-CH"/>
          </w:rPr>
          <w:fldChar w:fldCharType="end"/>
        </w:r>
      </w:hyperlink>
    </w:p>
    <w:p w:rsidR="005166A2" w:rsidRPr="00F27459" w:rsidRDefault="005166A2" w:rsidP="00212B64">
      <w:pPr>
        <w:tabs>
          <w:tab w:val="right" w:pos="795"/>
          <w:tab w:val="right" w:pos="1359"/>
          <w:tab w:val="right" w:pos="1695"/>
          <w:tab w:val="left" w:leader="dot" w:pos="6863"/>
          <w:tab w:val="center" w:pos="7871"/>
          <w:tab w:val="center" w:pos="9043"/>
        </w:tabs>
        <w:spacing w:before="60" w:line="340" w:lineRule="exact"/>
        <w:ind w:right="2347"/>
        <w:rPr>
          <w:rFonts w:hint="cs"/>
          <w:sz w:val="30"/>
          <w:rtl/>
        </w:rPr>
      </w:pPr>
      <w:r>
        <w:rPr>
          <w:rFonts w:hint="cs"/>
          <w:noProof/>
          <w:szCs w:val="28"/>
          <w:rtl/>
          <w:lang w:val="fr-CH"/>
        </w:rPr>
        <w:tab/>
      </w:r>
      <w:r w:rsidR="00932E39">
        <w:rPr>
          <w:szCs w:val="28"/>
          <w:rtl/>
          <w:lang w:val="fr-CH"/>
        </w:rPr>
        <w:fldChar w:fldCharType="end"/>
      </w:r>
      <w:r w:rsidRPr="00DB3B9C">
        <w:rPr>
          <w:rFonts w:hint="cs"/>
          <w:sz w:val="30"/>
          <w:rtl/>
        </w:rPr>
        <w:tab/>
      </w:r>
      <w:r w:rsidRPr="00F27459">
        <w:rPr>
          <w:rFonts w:hint="cs"/>
          <w:sz w:val="30"/>
          <w:rtl/>
        </w:rPr>
        <w:t>المرفقات</w:t>
      </w:r>
      <w:r w:rsidRPr="005166A2">
        <w:rPr>
          <w:rStyle w:val="FootnoteReference"/>
          <w:sz w:val="20"/>
          <w:vertAlign w:val="baseline"/>
          <w:rtl/>
        </w:rPr>
        <w:footnoteReference w:customMarkFollows="1" w:id="2"/>
        <w:t>**</w:t>
      </w:r>
      <w:r w:rsidRPr="00F27459">
        <w:rPr>
          <w:rFonts w:hint="cs"/>
          <w:sz w:val="30"/>
          <w:rtl/>
        </w:rPr>
        <w:t>: الإحصائيات</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1: إحصائيات السكان</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2: (أ) إحصائيات المالية العامة؛ (ب) إحصائيات الحسابات القومية</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3: إحصائيات منظمات المجتمع المدني</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4: إحصائيات النقابات العمالية والمهنية</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5: إحصائيات وسائل الإعلام والصحافة</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6: إحصائيات العمل</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szCs w:val="28"/>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7: إحصائيات الإسكان</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8: إحصائيات الرعاية</w:t>
      </w:r>
      <w:r w:rsidRPr="005166A2">
        <w:rPr>
          <w:szCs w:val="28"/>
          <w:lang w:val="fr-CH"/>
        </w:rPr>
        <w:t xml:space="preserve"> </w:t>
      </w:r>
      <w:r w:rsidRPr="005166A2">
        <w:rPr>
          <w:rFonts w:hint="cs"/>
          <w:szCs w:val="28"/>
          <w:rtl/>
          <w:lang w:val="fr-CH"/>
        </w:rPr>
        <w:t>الصحية: (أ) وزارة الصحة؛ (ب) الجهاز المركزي</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9: إحصائيات التأمينات الاجتماعية</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10: إحصائيات الرعاية</w:t>
      </w:r>
      <w:r w:rsidRPr="005166A2">
        <w:rPr>
          <w:szCs w:val="28"/>
          <w:lang w:val="fr-CH"/>
        </w:rPr>
        <w:t xml:space="preserve"> </w:t>
      </w:r>
      <w:r w:rsidRPr="005166A2">
        <w:rPr>
          <w:rFonts w:hint="cs"/>
          <w:szCs w:val="28"/>
          <w:rtl/>
          <w:lang w:val="fr-CH"/>
        </w:rPr>
        <w:t>الاجتماعية</w:t>
      </w:r>
    </w:p>
    <w:p w:rsidR="005166A2" w:rsidRPr="005166A2"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Cs w:val="28"/>
          <w:rtl/>
          <w:lang w:val="fr-CH"/>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11: إحصائيات التعليم</w:t>
      </w:r>
    </w:p>
    <w:p w:rsidR="00987988" w:rsidRDefault="005166A2" w:rsidP="00212B64">
      <w:pPr>
        <w:tabs>
          <w:tab w:val="right" w:pos="1021"/>
          <w:tab w:val="left" w:pos="1077"/>
          <w:tab w:val="left" w:pos="1525"/>
          <w:tab w:val="left" w:pos="1842"/>
          <w:tab w:val="left" w:pos="2206"/>
          <w:tab w:val="left" w:leader="dot" w:pos="7469"/>
          <w:tab w:val="left" w:pos="7972"/>
          <w:tab w:val="right" w:pos="9638"/>
        </w:tabs>
        <w:spacing w:line="340" w:lineRule="exact"/>
        <w:ind w:left="1525" w:right="2206" w:hanging="1525"/>
        <w:rPr>
          <w:rFonts w:hint="cs"/>
          <w:sz w:val="30"/>
          <w:rtl/>
          <w:lang w:bidi="ar-EG"/>
        </w:rPr>
      </w:pPr>
      <w:r w:rsidRPr="005166A2">
        <w:rPr>
          <w:rFonts w:hint="cs"/>
          <w:szCs w:val="28"/>
          <w:rtl/>
          <w:lang w:val="fr-CH"/>
        </w:rPr>
        <w:tab/>
      </w:r>
      <w:r w:rsidRPr="005166A2">
        <w:rPr>
          <w:rFonts w:hint="cs"/>
          <w:szCs w:val="28"/>
          <w:rtl/>
          <w:lang w:val="fr-CH"/>
        </w:rPr>
        <w:tab/>
      </w:r>
      <w:r w:rsidRPr="005166A2">
        <w:rPr>
          <w:rFonts w:hint="cs"/>
          <w:szCs w:val="28"/>
          <w:rtl/>
          <w:lang w:val="fr-CH"/>
        </w:rPr>
        <w:tab/>
        <w:t>المرفق 12: إحصائيات الخدمات الثقافية</w:t>
      </w:r>
    </w:p>
    <w:p w:rsidR="006F5BAF" w:rsidRPr="00106C30" w:rsidRDefault="00987988" w:rsidP="00CD1718">
      <w:pPr>
        <w:pStyle w:val="HChGA"/>
        <w:spacing w:before="120"/>
      </w:pPr>
      <w:r>
        <w:rPr>
          <w:rtl/>
        </w:rPr>
        <w:br w:type="page"/>
      </w:r>
      <w:r>
        <w:rPr>
          <w:rFonts w:ascii="Calibri" w:eastAsia="Calibri" w:hAnsi="Calibri"/>
          <w:rtl/>
        </w:rPr>
        <w:tab/>
      </w:r>
      <w:r>
        <w:rPr>
          <w:rFonts w:ascii="Calibri" w:eastAsia="Calibri" w:hAnsi="Calibri" w:hint="cs"/>
          <w:rtl/>
        </w:rPr>
        <w:tab/>
      </w:r>
      <w:bookmarkStart w:id="1" w:name="_Toc392494886"/>
      <w:r w:rsidRPr="00460FAD">
        <w:rPr>
          <w:rFonts w:ascii="Calibri" w:eastAsia="Calibri" w:hAnsi="Calibri" w:hint="cs"/>
          <w:rtl/>
        </w:rPr>
        <w:t xml:space="preserve">تقرير مصر </w:t>
      </w:r>
      <w:r w:rsidRPr="00460FAD">
        <w:rPr>
          <w:rFonts w:ascii="Tahoma" w:eastAsia="Calibri" w:hAnsi="Tahoma" w:hint="cs"/>
          <w:rtl/>
        </w:rPr>
        <w:t>الجامع للتقارير</w:t>
      </w:r>
      <w:r w:rsidRPr="00106C30">
        <w:rPr>
          <w:rFonts w:hint="cs"/>
          <w:rtl/>
          <w:lang w:bidi="ar-EG"/>
        </w:rPr>
        <w:t xml:space="preserve"> من السابع عشر</w:t>
      </w:r>
      <w:r w:rsidRPr="00106C30">
        <w:rPr>
          <w:rtl/>
          <w:lang w:bidi="ar-EG"/>
        </w:rPr>
        <w:t xml:space="preserve"> إل</w:t>
      </w:r>
      <w:r w:rsidR="00CD1718">
        <w:rPr>
          <w:rFonts w:hint="cs"/>
          <w:rtl/>
          <w:lang w:bidi="ar-EG"/>
        </w:rPr>
        <w:t>ى</w:t>
      </w:r>
      <w:r w:rsidRPr="00106C30">
        <w:rPr>
          <w:rtl/>
          <w:lang w:bidi="ar-EG"/>
        </w:rPr>
        <w:t xml:space="preserve"> الثاني والعشرين</w:t>
      </w:r>
      <w:r w:rsidRPr="00106C30">
        <w:rPr>
          <w:rtl/>
        </w:rPr>
        <w:t xml:space="preserve"> بشأن الاتفاقية الدولية</w:t>
      </w:r>
      <w:r w:rsidRPr="00106C30">
        <w:rPr>
          <w:rtl/>
          <w:lang w:bidi="ar-EG"/>
        </w:rPr>
        <w:t xml:space="preserve"> </w:t>
      </w:r>
      <w:r w:rsidRPr="00106C30">
        <w:rPr>
          <w:rtl/>
        </w:rPr>
        <w:t>لل</w:t>
      </w:r>
      <w:r w:rsidRPr="00106C30">
        <w:rPr>
          <w:rtl/>
          <w:lang w:bidi="ar-EG"/>
        </w:rPr>
        <w:t>قضاء على</w:t>
      </w:r>
      <w:r w:rsidRPr="00106C30">
        <w:rPr>
          <w:rtl/>
        </w:rPr>
        <w:t xml:space="preserve"> </w:t>
      </w:r>
      <w:r w:rsidRPr="00106C30">
        <w:rPr>
          <w:rFonts w:hint="cs"/>
          <w:rtl/>
        </w:rPr>
        <w:t>جميع أشكال التمييز العنصري</w:t>
      </w:r>
      <w:bookmarkEnd w:id="1"/>
    </w:p>
    <w:p w:rsidR="00987988" w:rsidRPr="00A37401" w:rsidRDefault="00987988" w:rsidP="00987988">
      <w:pPr>
        <w:pStyle w:val="HChGA"/>
        <w:rPr>
          <w:rFonts w:eastAsia="Calibri"/>
        </w:rPr>
      </w:pPr>
      <w:r>
        <w:rPr>
          <w:rFonts w:eastAsia="Calibri" w:hint="cs"/>
          <w:rtl/>
        </w:rPr>
        <w:tab/>
      </w:r>
      <w:r>
        <w:rPr>
          <w:rFonts w:eastAsia="Calibri" w:hint="cs"/>
          <w:rtl/>
        </w:rPr>
        <w:tab/>
      </w:r>
      <w:bookmarkStart w:id="2" w:name="_Toc392494887"/>
      <w:r w:rsidRPr="006E6BB9">
        <w:rPr>
          <w:rFonts w:eastAsia="Calibri" w:hint="cs"/>
          <w:rtl/>
        </w:rPr>
        <w:t>تمهيد</w:t>
      </w:r>
      <w:bookmarkEnd w:id="2"/>
    </w:p>
    <w:p w:rsidR="00987988" w:rsidRPr="00111DA9" w:rsidRDefault="000E4064" w:rsidP="00111DA9">
      <w:pPr>
        <w:pStyle w:val="SingleTxtGA"/>
        <w:rPr>
          <w:rtl/>
        </w:rPr>
      </w:pPr>
      <w:r w:rsidRPr="00111DA9">
        <w:rPr>
          <w:rtl/>
        </w:rPr>
        <w:t>1-</w:t>
      </w:r>
      <w:r w:rsidRPr="00111DA9">
        <w:rPr>
          <w:rtl/>
        </w:rPr>
        <w:tab/>
      </w:r>
      <w:r w:rsidR="00987988" w:rsidRPr="00111DA9">
        <w:rPr>
          <w:rtl/>
        </w:rPr>
        <w:t>عملاً بنص</w:t>
      </w:r>
      <w:r w:rsidR="00111DA9">
        <w:rPr>
          <w:rFonts w:hint="cs"/>
          <w:rtl/>
        </w:rPr>
        <w:t xml:space="preserve"> </w:t>
      </w:r>
      <w:r w:rsidR="00987988" w:rsidRPr="00111DA9">
        <w:rPr>
          <w:rtl/>
        </w:rPr>
        <w:t>الفقرة</w:t>
      </w:r>
      <w:r w:rsidR="00987988" w:rsidRPr="00111DA9">
        <w:rPr>
          <w:rFonts w:hint="cs"/>
          <w:rtl/>
        </w:rPr>
        <w:t xml:space="preserve"> 1 </w:t>
      </w:r>
      <w:r w:rsidR="00987988" w:rsidRPr="00111DA9">
        <w:rPr>
          <w:rtl/>
        </w:rPr>
        <w:t xml:space="preserve">من المادة </w:t>
      </w:r>
      <w:r w:rsidR="00987988" w:rsidRPr="00111DA9">
        <w:rPr>
          <w:rFonts w:hint="cs"/>
          <w:rtl/>
        </w:rPr>
        <w:t>9</w:t>
      </w:r>
      <w:r w:rsidR="00987988" w:rsidRPr="00111DA9">
        <w:rPr>
          <w:rtl/>
        </w:rPr>
        <w:t xml:space="preserve"> من الاتفاقية الدولية للقضاء </w:t>
      </w:r>
      <w:r w:rsidR="00CD1718">
        <w:rPr>
          <w:rtl/>
        </w:rPr>
        <w:t>على</w:t>
      </w:r>
      <w:r w:rsidR="00987988" w:rsidRPr="00111DA9">
        <w:rPr>
          <w:rtl/>
        </w:rPr>
        <w:t xml:space="preserve"> </w:t>
      </w:r>
      <w:bookmarkStart w:id="3" w:name="OLE_LINK1"/>
      <w:bookmarkStart w:id="4" w:name="OLE_LINK2"/>
      <w:r w:rsidR="00987988" w:rsidRPr="00111DA9">
        <w:rPr>
          <w:rFonts w:hint="cs"/>
          <w:rtl/>
        </w:rPr>
        <w:t>جميع أشكال التمييز العنصري</w:t>
      </w:r>
      <w:bookmarkEnd w:id="3"/>
      <w:bookmarkEnd w:id="4"/>
      <w:r w:rsidR="00987988" w:rsidRPr="00111DA9">
        <w:rPr>
          <w:rtl/>
        </w:rPr>
        <w:t xml:space="preserve">، والتزاماً بالخطوط الإرشادية الصادرة عن </w:t>
      </w:r>
      <w:r w:rsidR="00987988" w:rsidRPr="00111DA9">
        <w:rPr>
          <w:rFonts w:hint="cs"/>
          <w:rtl/>
        </w:rPr>
        <w:t>لجنة القضاء على التمييز العنصري،</w:t>
      </w:r>
      <w:r w:rsidR="00987988" w:rsidRPr="00111DA9">
        <w:rPr>
          <w:rtl/>
        </w:rPr>
        <w:t xml:space="preserve"> والمنشأة </w:t>
      </w:r>
      <w:r w:rsidR="00987988" w:rsidRPr="00111DA9">
        <w:rPr>
          <w:rFonts w:hint="cs"/>
          <w:rtl/>
        </w:rPr>
        <w:t>إ</w:t>
      </w:r>
      <w:r w:rsidR="00987988" w:rsidRPr="00111DA9">
        <w:rPr>
          <w:rtl/>
        </w:rPr>
        <w:t>نفاذ</w:t>
      </w:r>
      <w:r w:rsidR="00244BED">
        <w:rPr>
          <w:rtl/>
        </w:rPr>
        <w:t xml:space="preserve">اً </w:t>
      </w:r>
      <w:r w:rsidR="00987988" w:rsidRPr="00111DA9">
        <w:rPr>
          <w:rtl/>
        </w:rPr>
        <w:t xml:space="preserve">لإحكام تلك الاتفاقية، تتشرف مصر برفع تقريرها الدوري </w:t>
      </w:r>
      <w:r w:rsidR="00987988" w:rsidRPr="00111DA9">
        <w:rPr>
          <w:rFonts w:hint="cs"/>
          <w:rtl/>
        </w:rPr>
        <w:t>الجامع للتقاري</w:t>
      </w:r>
      <w:r w:rsidR="00987988" w:rsidRPr="00111DA9">
        <w:rPr>
          <w:rFonts w:hint="eastAsia"/>
          <w:rtl/>
        </w:rPr>
        <w:t>ر</w:t>
      </w:r>
      <w:r w:rsidR="00987988" w:rsidRPr="00111DA9">
        <w:rPr>
          <w:rtl/>
        </w:rPr>
        <w:t xml:space="preserve"> </w:t>
      </w:r>
      <w:r w:rsidR="00987988" w:rsidRPr="00111DA9">
        <w:rPr>
          <w:rFonts w:hint="cs"/>
          <w:rtl/>
        </w:rPr>
        <w:t xml:space="preserve">من </w:t>
      </w:r>
      <w:r w:rsidR="00987988" w:rsidRPr="00111DA9">
        <w:rPr>
          <w:rtl/>
        </w:rPr>
        <w:t xml:space="preserve">السابع عشر </w:t>
      </w:r>
      <w:r w:rsidR="00987988" w:rsidRPr="00111DA9">
        <w:rPr>
          <w:rFonts w:hint="cs"/>
          <w:rtl/>
        </w:rPr>
        <w:t>إلى</w:t>
      </w:r>
      <w:r w:rsidR="00987988" w:rsidRPr="00111DA9">
        <w:rPr>
          <w:rtl/>
        </w:rPr>
        <w:t xml:space="preserve"> الثاني والعشرين.</w:t>
      </w:r>
    </w:p>
    <w:p w:rsidR="00987988" w:rsidRPr="00A37401" w:rsidRDefault="000E4064" w:rsidP="000E4064">
      <w:pPr>
        <w:pStyle w:val="SingleTxtGA"/>
        <w:rPr>
          <w:rtl/>
        </w:rPr>
      </w:pPr>
      <w:r w:rsidRPr="00A37401">
        <w:rPr>
          <w:rFonts w:ascii="Arial" w:hAnsi="Arial"/>
          <w:sz w:val="30"/>
          <w:rtl/>
        </w:rPr>
        <w:t>2</w:t>
      </w:r>
      <w:r>
        <w:rPr>
          <w:rFonts w:ascii="Arial" w:hAnsi="Arial"/>
          <w:sz w:val="30"/>
          <w:rtl/>
        </w:rPr>
        <w:t>-</w:t>
      </w:r>
      <w:r w:rsidRPr="00A37401">
        <w:rPr>
          <w:rFonts w:ascii="Arial" w:hAnsi="Arial"/>
          <w:sz w:val="30"/>
          <w:rtl/>
        </w:rPr>
        <w:tab/>
      </w:r>
      <w:r w:rsidR="00987988" w:rsidRPr="00A37401">
        <w:rPr>
          <w:rtl/>
        </w:rPr>
        <w:t>وسوف</w:t>
      </w:r>
      <w:r w:rsidR="00987988" w:rsidRPr="00A37401">
        <w:rPr>
          <w:rFonts w:ascii="Arial" w:hAnsi="Arial"/>
          <w:sz w:val="30"/>
          <w:rtl/>
          <w:lang w:bidi="ar-EG"/>
        </w:rPr>
        <w:t xml:space="preserve"> </w:t>
      </w:r>
      <w:r w:rsidR="00987988" w:rsidRPr="00A37401">
        <w:rPr>
          <w:rFonts w:ascii="Arial" w:hAnsi="Arial"/>
          <w:sz w:val="30"/>
          <w:rtl/>
        </w:rPr>
        <w:t>يتضمن</w:t>
      </w:r>
      <w:r w:rsidR="00987988" w:rsidRPr="00A37401">
        <w:rPr>
          <w:rFonts w:ascii="Arial" w:hAnsi="Arial"/>
          <w:sz w:val="30"/>
          <w:rtl/>
          <w:lang w:bidi="ar-EG"/>
        </w:rPr>
        <w:t xml:space="preserve"> التقرير </w:t>
      </w:r>
      <w:r w:rsidR="00987988" w:rsidRPr="00A37401">
        <w:rPr>
          <w:rFonts w:ascii="Arial" w:hAnsi="Arial"/>
          <w:sz w:val="30"/>
          <w:rtl/>
        </w:rPr>
        <w:t>الأجزاء الثلاثة التالية:</w:t>
      </w:r>
    </w:p>
    <w:p w:rsidR="00987988" w:rsidRPr="00C67F69" w:rsidRDefault="004E132C" w:rsidP="004E132C">
      <w:pPr>
        <w:pStyle w:val="SingleTxtGA"/>
        <w:rPr>
          <w:rFonts w:hint="cs"/>
          <w:rtl/>
        </w:rPr>
      </w:pPr>
      <w:r>
        <w:rPr>
          <w:rFonts w:hint="cs"/>
          <w:rtl/>
        </w:rPr>
        <w:tab/>
      </w:r>
      <w:r>
        <w:rPr>
          <w:rFonts w:hint="cs"/>
          <w:rtl/>
        </w:rPr>
        <w:tab/>
      </w:r>
      <w:r w:rsidR="00987988" w:rsidRPr="00C67F69">
        <w:rPr>
          <w:rtl/>
        </w:rPr>
        <w:t>الأول</w:t>
      </w:r>
      <w:r w:rsidR="00987988" w:rsidRPr="00C67F69">
        <w:rPr>
          <w:rtl/>
          <w:lang w:bidi="ar-EG"/>
        </w:rPr>
        <w:t>:</w:t>
      </w:r>
      <w:r>
        <w:rPr>
          <w:rFonts w:hint="cs"/>
          <w:rtl/>
          <w:lang w:bidi="ar-EG"/>
        </w:rPr>
        <w:tab/>
      </w:r>
      <w:r w:rsidR="00987988" w:rsidRPr="00C67F69">
        <w:rPr>
          <w:rtl/>
        </w:rPr>
        <w:t>القواعد العامة لحماية وا</w:t>
      </w:r>
      <w:r>
        <w:rPr>
          <w:rtl/>
        </w:rPr>
        <w:t>حترام مبادئ حقوق الإنسان في مصر</w:t>
      </w:r>
      <w:r>
        <w:rPr>
          <w:rFonts w:hint="cs"/>
          <w:rtl/>
        </w:rPr>
        <w:t>؛</w:t>
      </w:r>
    </w:p>
    <w:p w:rsidR="00987988" w:rsidRPr="00C67F69" w:rsidRDefault="004E132C" w:rsidP="00FB6CF5">
      <w:pPr>
        <w:pStyle w:val="SingleTxtGA"/>
        <w:rPr>
          <w:rFonts w:hint="cs"/>
          <w:rtl/>
        </w:rPr>
      </w:pPr>
      <w:r>
        <w:rPr>
          <w:rFonts w:hint="cs"/>
          <w:rtl/>
        </w:rPr>
        <w:tab/>
      </w:r>
      <w:r>
        <w:rPr>
          <w:rFonts w:hint="cs"/>
          <w:rtl/>
        </w:rPr>
        <w:tab/>
      </w:r>
      <w:r w:rsidR="00987988" w:rsidRPr="00C67F69">
        <w:rPr>
          <w:rtl/>
        </w:rPr>
        <w:t>الثاني:</w:t>
      </w:r>
      <w:r>
        <w:rPr>
          <w:rFonts w:hint="cs"/>
          <w:rtl/>
          <w:lang w:bidi="ar-EG"/>
        </w:rPr>
        <w:tab/>
      </w:r>
      <w:r w:rsidR="00987988" w:rsidRPr="00C67F69">
        <w:rPr>
          <w:rtl/>
          <w:lang w:bidi="ar-EG"/>
        </w:rPr>
        <w:t xml:space="preserve">التعليق </w:t>
      </w:r>
      <w:r w:rsidR="00CD1718">
        <w:rPr>
          <w:rtl/>
          <w:lang w:bidi="ar-EG"/>
        </w:rPr>
        <w:t>على</w:t>
      </w:r>
      <w:r w:rsidR="00987988" w:rsidRPr="00C67F69">
        <w:rPr>
          <w:rtl/>
          <w:lang w:bidi="ar-EG"/>
        </w:rPr>
        <w:t xml:space="preserve"> ال</w:t>
      </w:r>
      <w:r w:rsidR="00987988" w:rsidRPr="00C67F69">
        <w:rPr>
          <w:rtl/>
        </w:rPr>
        <w:t>مواد</w:t>
      </w:r>
      <w:r w:rsidR="00CD1718">
        <w:rPr>
          <w:rtl/>
          <w:lang w:bidi="ar-EG"/>
        </w:rPr>
        <w:t xml:space="preserve"> من 2 إل</w:t>
      </w:r>
      <w:r w:rsidR="00CD1718">
        <w:rPr>
          <w:rFonts w:hint="cs"/>
          <w:rtl/>
          <w:lang w:bidi="ar-EG"/>
        </w:rPr>
        <w:t>ى</w:t>
      </w:r>
      <w:r w:rsidR="00987988" w:rsidRPr="00C67F69">
        <w:rPr>
          <w:rtl/>
          <w:lang w:bidi="ar-EG"/>
        </w:rPr>
        <w:t xml:space="preserve"> 7 من</w:t>
      </w:r>
      <w:r w:rsidR="00987988" w:rsidRPr="00C67F69">
        <w:rPr>
          <w:rtl/>
        </w:rPr>
        <w:t xml:space="preserve"> الاتف</w:t>
      </w:r>
      <w:r>
        <w:rPr>
          <w:rtl/>
        </w:rPr>
        <w:t>اقية</w:t>
      </w:r>
      <w:r>
        <w:rPr>
          <w:rFonts w:hint="cs"/>
          <w:rtl/>
        </w:rPr>
        <w:t>؛</w:t>
      </w:r>
    </w:p>
    <w:p w:rsidR="00987988" w:rsidRPr="00C67F69" w:rsidRDefault="004E132C" w:rsidP="00FB6CF5">
      <w:pPr>
        <w:pStyle w:val="SingleTxtGA"/>
        <w:ind w:left="3289" w:hanging="2042"/>
        <w:rPr>
          <w:rtl/>
        </w:rPr>
      </w:pPr>
      <w:r>
        <w:rPr>
          <w:rFonts w:hint="cs"/>
          <w:rtl/>
        </w:rPr>
        <w:tab/>
      </w:r>
      <w:r>
        <w:rPr>
          <w:rFonts w:hint="cs"/>
          <w:rtl/>
        </w:rPr>
        <w:tab/>
      </w:r>
      <w:r w:rsidR="00987988" w:rsidRPr="00C67F69">
        <w:rPr>
          <w:rtl/>
        </w:rPr>
        <w:t>الثالث</w:t>
      </w:r>
      <w:r w:rsidR="00987988" w:rsidRPr="00C67F69">
        <w:rPr>
          <w:rtl/>
          <w:lang w:bidi="ar-EG"/>
        </w:rPr>
        <w:t>:</w:t>
      </w:r>
      <w:r>
        <w:rPr>
          <w:rFonts w:hint="cs"/>
          <w:rtl/>
          <w:lang w:bidi="ar-EG"/>
        </w:rPr>
        <w:tab/>
      </w:r>
      <w:r w:rsidR="00987988" w:rsidRPr="00C67F69">
        <w:rPr>
          <w:rtl/>
          <w:lang w:bidi="ar-EG"/>
        </w:rPr>
        <w:t>ال</w:t>
      </w:r>
      <w:r w:rsidR="00987988" w:rsidRPr="00C67F69">
        <w:rPr>
          <w:rtl/>
        </w:rPr>
        <w:t>رد على التوصيات الصادرة عن اللجنة الموقرة حول من</w:t>
      </w:r>
      <w:r w:rsidR="00987988" w:rsidRPr="00C67F69">
        <w:rPr>
          <w:rtl/>
          <w:lang w:bidi="ar-EG"/>
        </w:rPr>
        <w:t>ا</w:t>
      </w:r>
      <w:r w:rsidR="00987988" w:rsidRPr="00C67F69">
        <w:rPr>
          <w:rtl/>
        </w:rPr>
        <w:t>قشة التقارير السابقة لمصر.</w:t>
      </w:r>
    </w:p>
    <w:p w:rsidR="00987988" w:rsidRPr="00A37401" w:rsidRDefault="000E4064" w:rsidP="00244BED">
      <w:pPr>
        <w:pStyle w:val="SingleTxtGA"/>
        <w:rPr>
          <w:rtl/>
        </w:rPr>
      </w:pPr>
      <w:r w:rsidRPr="00A37401">
        <w:rPr>
          <w:rtl/>
        </w:rPr>
        <w:t>3</w:t>
      </w:r>
      <w:r>
        <w:rPr>
          <w:rtl/>
        </w:rPr>
        <w:t>-</w:t>
      </w:r>
      <w:r w:rsidRPr="00A37401">
        <w:rPr>
          <w:rtl/>
        </w:rPr>
        <w:tab/>
      </w:r>
      <w:r w:rsidR="00987988" w:rsidRPr="00A37401">
        <w:rPr>
          <w:rtl/>
        </w:rPr>
        <w:t>وفى هذا الإطار، وتأكيد</w:t>
      </w:r>
      <w:r w:rsidR="00244BED">
        <w:rPr>
          <w:rtl/>
        </w:rPr>
        <w:t xml:space="preserve">اً </w:t>
      </w:r>
      <w:r w:rsidR="00987988" w:rsidRPr="00A37401">
        <w:rPr>
          <w:rtl/>
        </w:rPr>
        <w:t>لحرص مصر</w:t>
      </w:r>
      <w:r w:rsidR="00987988" w:rsidRPr="00A37401">
        <w:rPr>
          <w:rtl/>
          <w:lang w:bidi="ar-EG"/>
        </w:rPr>
        <w:t xml:space="preserve"> </w:t>
      </w:r>
      <w:r w:rsidR="00987988" w:rsidRPr="00A37401">
        <w:rPr>
          <w:rtl/>
        </w:rPr>
        <w:t>على استمرار</w:t>
      </w:r>
      <w:r w:rsidR="00987988" w:rsidRPr="00A37401">
        <w:rPr>
          <w:rtl/>
          <w:lang w:bidi="ar-EG"/>
        </w:rPr>
        <w:t>ها في</w:t>
      </w:r>
      <w:r w:rsidR="00987988" w:rsidRPr="00A37401">
        <w:rPr>
          <w:rtl/>
        </w:rPr>
        <w:t xml:space="preserve"> التنفيذ الكامل والفعال لالتزاماتها الدولية الناشئة عن انضمامها للاتفاقيات الدولية لحقوق الإنسان </w:t>
      </w:r>
      <w:r w:rsidR="00987988" w:rsidRPr="00A37401">
        <w:rPr>
          <w:rtl/>
          <w:lang w:bidi="ar-EG"/>
        </w:rPr>
        <w:t>ومن بينها الاتفاقية محل التقرير الماثل</w:t>
      </w:r>
      <w:r w:rsidR="00987988" w:rsidRPr="00A37401">
        <w:rPr>
          <w:rtl/>
        </w:rPr>
        <w:t>، فإنها ترفع هذا التقرير، مصحوب</w:t>
      </w:r>
      <w:r w:rsidR="00244BED">
        <w:rPr>
          <w:rFonts w:hint="cs"/>
          <w:rtl/>
        </w:rPr>
        <w:t xml:space="preserve">اً </w:t>
      </w:r>
      <w:r w:rsidR="00987988" w:rsidRPr="00A37401">
        <w:rPr>
          <w:rtl/>
        </w:rPr>
        <w:t xml:space="preserve">بتأكيدها </w:t>
      </w:r>
      <w:r w:rsidR="00CD1718">
        <w:rPr>
          <w:rtl/>
        </w:rPr>
        <w:t>على</w:t>
      </w:r>
      <w:r w:rsidR="00987988" w:rsidRPr="00A37401">
        <w:rPr>
          <w:rtl/>
        </w:rPr>
        <w:t xml:space="preserve"> الترحيب والاستعداد الدائم للحوار المتواصل والبناء مع اللجنة الموقرة والرد على كافة الاستفسارات المتعلقة بتنفيذ مصر لأحكام الاتفاقية الماثلة.</w:t>
      </w:r>
    </w:p>
    <w:p w:rsidR="00987988" w:rsidRPr="0005537F" w:rsidRDefault="004E132C" w:rsidP="004E132C">
      <w:pPr>
        <w:pStyle w:val="HChGA"/>
      </w:pPr>
      <w:r w:rsidRPr="0005537F">
        <w:rPr>
          <w:rFonts w:eastAsia="Calibri" w:hint="cs"/>
          <w:rtl/>
        </w:rPr>
        <w:tab/>
      </w:r>
      <w:r w:rsidRPr="0005537F">
        <w:rPr>
          <w:rFonts w:eastAsia="Calibri" w:hint="cs"/>
          <w:rtl/>
        </w:rPr>
        <w:tab/>
      </w:r>
      <w:bookmarkStart w:id="5" w:name="_Toc392494888"/>
      <w:r w:rsidR="00987988" w:rsidRPr="0005537F">
        <w:rPr>
          <w:rFonts w:eastAsia="Calibri" w:hint="cs"/>
          <w:rtl/>
        </w:rPr>
        <w:t>مقدمة</w:t>
      </w:r>
      <w:bookmarkEnd w:id="5"/>
    </w:p>
    <w:p w:rsidR="00987988" w:rsidRPr="00A37401" w:rsidRDefault="000E4064" w:rsidP="00244BED">
      <w:pPr>
        <w:pStyle w:val="SingleTxtGA"/>
        <w:rPr>
          <w:rtl/>
        </w:rPr>
      </w:pPr>
      <w:r w:rsidRPr="00A37401">
        <w:rPr>
          <w:rtl/>
        </w:rPr>
        <w:t>4</w:t>
      </w:r>
      <w:r>
        <w:rPr>
          <w:rtl/>
        </w:rPr>
        <w:t>-</w:t>
      </w:r>
      <w:r w:rsidRPr="00A37401">
        <w:rPr>
          <w:rtl/>
        </w:rPr>
        <w:tab/>
      </w:r>
      <w:r w:rsidR="00987988" w:rsidRPr="00A37401">
        <w:rPr>
          <w:rtl/>
        </w:rPr>
        <w:t xml:space="preserve">انضمت مصر إلى الاتفاقية الدولية للقضاء على </w:t>
      </w:r>
      <w:r w:rsidR="00987988">
        <w:rPr>
          <w:rFonts w:hint="cs"/>
          <w:rtl/>
        </w:rPr>
        <w:t>جميع أشكال التمييز العنصري</w:t>
      </w:r>
      <w:r w:rsidR="00987988" w:rsidRPr="00A37401" w:rsidDel="009D00BB">
        <w:rPr>
          <w:rtl/>
        </w:rPr>
        <w:t xml:space="preserve"> </w:t>
      </w:r>
      <w:r w:rsidR="00987988" w:rsidRPr="00A37401">
        <w:rPr>
          <w:rtl/>
        </w:rPr>
        <w:t>بالقرار الجمهوري رقم 369 لسنة 1967، وقد ن</w:t>
      </w:r>
      <w:r w:rsidR="00987988">
        <w:rPr>
          <w:rFonts w:hint="cs"/>
          <w:rtl/>
        </w:rPr>
        <w:t>ُ</w:t>
      </w:r>
      <w:r w:rsidR="00987988" w:rsidRPr="00A37401">
        <w:rPr>
          <w:rtl/>
        </w:rPr>
        <w:t>شرت الاتفاقية بالجريدة الرسمية وباللغة العربية، ومعمول بها اعتبار</w:t>
      </w:r>
      <w:r w:rsidR="00244BED">
        <w:rPr>
          <w:rFonts w:hint="cs"/>
          <w:rtl/>
        </w:rPr>
        <w:t xml:space="preserve">اً </w:t>
      </w:r>
      <w:r w:rsidR="00987988" w:rsidRPr="00A37401">
        <w:rPr>
          <w:rtl/>
        </w:rPr>
        <w:t xml:space="preserve">من 4 </w:t>
      </w:r>
      <w:r w:rsidR="00987988">
        <w:rPr>
          <w:rFonts w:hint="cs"/>
          <w:rtl/>
        </w:rPr>
        <w:t xml:space="preserve">كانون الثاني/يناير </w:t>
      </w:r>
      <w:r w:rsidR="00987988" w:rsidRPr="00A37401">
        <w:rPr>
          <w:rtl/>
        </w:rPr>
        <w:t>1969 باعتبارها قانون</w:t>
      </w:r>
      <w:r w:rsidR="00987988">
        <w:rPr>
          <w:rFonts w:hint="cs"/>
          <w:rtl/>
        </w:rPr>
        <w:t>اً</w:t>
      </w:r>
      <w:r w:rsidR="00987988" w:rsidRPr="00A37401">
        <w:rPr>
          <w:rtl/>
        </w:rPr>
        <w:t xml:space="preserve"> من قوانين البلاد طبق</w:t>
      </w:r>
      <w:r w:rsidR="00244BED">
        <w:rPr>
          <w:rFonts w:hint="cs"/>
          <w:rtl/>
        </w:rPr>
        <w:t xml:space="preserve">اً </w:t>
      </w:r>
      <w:r w:rsidR="00987988" w:rsidRPr="00A37401">
        <w:rPr>
          <w:rtl/>
        </w:rPr>
        <w:t>لأحكام الدساتير المصرية المتعاقبة وحتى دستور 2014.</w:t>
      </w:r>
    </w:p>
    <w:p w:rsidR="006F5BAF" w:rsidRPr="00A37401" w:rsidRDefault="000E4064" w:rsidP="00FB55DC">
      <w:pPr>
        <w:pStyle w:val="SingleTxtGA"/>
        <w:rPr>
          <w:rtl/>
        </w:rPr>
      </w:pPr>
      <w:r w:rsidRPr="00A37401">
        <w:rPr>
          <w:rFonts w:ascii="Arial" w:hAnsi="Arial"/>
          <w:sz w:val="30"/>
          <w:rtl/>
        </w:rPr>
        <w:t>5</w:t>
      </w:r>
      <w:r>
        <w:rPr>
          <w:rFonts w:ascii="Arial" w:hAnsi="Arial"/>
          <w:sz w:val="30"/>
          <w:rtl/>
        </w:rPr>
        <w:t>-</w:t>
      </w:r>
      <w:r w:rsidRPr="00A37401">
        <w:rPr>
          <w:rFonts w:ascii="Arial" w:hAnsi="Arial"/>
          <w:sz w:val="30"/>
          <w:rtl/>
        </w:rPr>
        <w:tab/>
      </w:r>
      <w:r w:rsidR="00987988" w:rsidRPr="00A37401">
        <w:rPr>
          <w:rFonts w:ascii="Arial" w:hAnsi="Arial"/>
          <w:sz w:val="30"/>
          <w:rtl/>
        </w:rPr>
        <w:t>و</w:t>
      </w:r>
      <w:r w:rsidR="00987988">
        <w:rPr>
          <w:rFonts w:ascii="Arial" w:hAnsi="Arial" w:hint="cs"/>
          <w:sz w:val="30"/>
          <w:rtl/>
        </w:rPr>
        <w:t>إ</w:t>
      </w:r>
      <w:r w:rsidR="00987988" w:rsidRPr="00A37401">
        <w:rPr>
          <w:rFonts w:ascii="Arial" w:hAnsi="Arial"/>
          <w:sz w:val="30"/>
          <w:rtl/>
        </w:rPr>
        <w:t>نفاذ</w:t>
      </w:r>
      <w:r w:rsidR="00244BED">
        <w:rPr>
          <w:rFonts w:hint="cs"/>
          <w:rtl/>
        </w:rPr>
        <w:t xml:space="preserve">اً </w:t>
      </w:r>
      <w:r w:rsidR="00987988" w:rsidRPr="00A37401">
        <w:rPr>
          <w:rFonts w:ascii="Arial" w:hAnsi="Arial"/>
          <w:sz w:val="30"/>
          <w:rtl/>
        </w:rPr>
        <w:t xml:space="preserve">للمادة 9 من الاتفاقية قدمت مصر </w:t>
      </w:r>
      <w:r w:rsidR="00987988" w:rsidRPr="00460FAD">
        <w:rPr>
          <w:rFonts w:ascii="Arial" w:hAnsi="Arial"/>
          <w:sz w:val="30"/>
          <w:rtl/>
        </w:rPr>
        <w:t xml:space="preserve">التقرير الدوري </w:t>
      </w:r>
      <w:r w:rsidR="00987988" w:rsidRPr="00460FAD">
        <w:rPr>
          <w:rFonts w:ascii="Arial" w:hAnsi="Arial" w:hint="cs"/>
          <w:sz w:val="30"/>
          <w:rtl/>
        </w:rPr>
        <w:t xml:space="preserve">الجامع للتقارير </w:t>
      </w:r>
      <w:r w:rsidR="00987988" w:rsidRPr="00460FAD">
        <w:rPr>
          <w:rFonts w:ascii="Arial" w:hAnsi="Arial"/>
          <w:sz w:val="30"/>
          <w:rtl/>
        </w:rPr>
        <w:t>من</w:t>
      </w:r>
      <w:r w:rsidR="00987988" w:rsidRPr="00A37401">
        <w:rPr>
          <w:rFonts w:ascii="Arial" w:hAnsi="Arial"/>
          <w:sz w:val="30"/>
          <w:rtl/>
        </w:rPr>
        <w:t xml:space="preserve"> الثالث عشر وحتى السادس عشر، والذي تمت مناقشته أمام اللجنة الموقرة في الجلستين 1484 و485 المنعقدتين </w:t>
      </w:r>
      <w:r w:rsidR="00987988">
        <w:rPr>
          <w:rFonts w:ascii="Arial" w:hAnsi="Arial" w:hint="cs"/>
          <w:sz w:val="30"/>
          <w:rtl/>
        </w:rPr>
        <w:t xml:space="preserve">في 10 و13 آب/أغسطس </w:t>
      </w:r>
      <w:r w:rsidR="00987988" w:rsidRPr="00A37401">
        <w:rPr>
          <w:rFonts w:ascii="Arial" w:hAnsi="Arial"/>
          <w:sz w:val="30"/>
          <w:rtl/>
        </w:rPr>
        <w:t>2001.</w:t>
      </w:r>
    </w:p>
    <w:p w:rsidR="00987988" w:rsidRPr="00A37401" w:rsidRDefault="000E4064" w:rsidP="000E4064">
      <w:pPr>
        <w:pStyle w:val="SingleTxtGA"/>
        <w:rPr>
          <w:rtl/>
        </w:rPr>
      </w:pPr>
      <w:r w:rsidRPr="00A37401">
        <w:rPr>
          <w:rFonts w:ascii="Arial" w:hAnsi="Arial"/>
          <w:sz w:val="30"/>
          <w:rtl/>
        </w:rPr>
        <w:t>6</w:t>
      </w:r>
      <w:r>
        <w:rPr>
          <w:rFonts w:ascii="Arial" w:hAnsi="Arial"/>
          <w:sz w:val="30"/>
          <w:rtl/>
        </w:rPr>
        <w:t>-</w:t>
      </w:r>
      <w:r w:rsidRPr="00A37401">
        <w:rPr>
          <w:rFonts w:ascii="Arial" w:hAnsi="Arial"/>
          <w:sz w:val="30"/>
          <w:rtl/>
        </w:rPr>
        <w:tab/>
      </w:r>
      <w:r w:rsidR="00CD1718">
        <w:rPr>
          <w:rFonts w:ascii="Arial" w:hAnsi="Arial"/>
          <w:sz w:val="30"/>
          <w:rtl/>
        </w:rPr>
        <w:t>وتنوه مصر إل</w:t>
      </w:r>
      <w:r w:rsidR="00CD1718">
        <w:rPr>
          <w:rFonts w:ascii="Arial" w:hAnsi="Arial" w:hint="cs"/>
          <w:sz w:val="30"/>
          <w:rtl/>
        </w:rPr>
        <w:t>ى</w:t>
      </w:r>
      <w:r w:rsidR="00987988" w:rsidRPr="00A37401">
        <w:rPr>
          <w:rFonts w:ascii="Arial" w:hAnsi="Arial"/>
          <w:sz w:val="30"/>
          <w:rtl/>
        </w:rPr>
        <w:t xml:space="preserve"> </w:t>
      </w:r>
      <w:r w:rsidR="00987988">
        <w:rPr>
          <w:rFonts w:ascii="Arial" w:hAnsi="Arial" w:hint="cs"/>
          <w:sz w:val="30"/>
          <w:rtl/>
        </w:rPr>
        <w:t>أ</w:t>
      </w:r>
      <w:r w:rsidR="00987988" w:rsidRPr="00A37401">
        <w:rPr>
          <w:rFonts w:ascii="Arial" w:hAnsi="Arial"/>
          <w:sz w:val="30"/>
          <w:rtl/>
        </w:rPr>
        <w:t>ن التقرير الماثل سوف يتناول المعلومات والمستجدات الحاصلة في الفترة اللاحقة على تاريخ مناقشة التقرير الأخير، تفاديا</w:t>
      </w:r>
      <w:r w:rsidR="00987988">
        <w:rPr>
          <w:rFonts w:ascii="Arial" w:hAnsi="Arial" w:hint="cs"/>
          <w:sz w:val="30"/>
          <w:rtl/>
        </w:rPr>
        <w:t>ً</w:t>
      </w:r>
      <w:r w:rsidR="00987988" w:rsidRPr="00A37401">
        <w:rPr>
          <w:rFonts w:ascii="Arial" w:hAnsi="Arial"/>
          <w:sz w:val="30"/>
          <w:rtl/>
        </w:rPr>
        <w:t xml:space="preserve"> للتكرار وحرص</w:t>
      </w:r>
      <w:r w:rsidR="00244BED">
        <w:rPr>
          <w:rFonts w:hint="cs"/>
          <w:rtl/>
        </w:rPr>
        <w:t xml:space="preserve">اً </w:t>
      </w:r>
      <w:r w:rsidR="00987988" w:rsidRPr="00A37401">
        <w:rPr>
          <w:rFonts w:ascii="Arial" w:hAnsi="Arial"/>
          <w:sz w:val="30"/>
          <w:rtl/>
        </w:rPr>
        <w:t>على وقت اللجنة الموقرة،</w:t>
      </w:r>
      <w:r w:rsidR="00552712">
        <w:rPr>
          <w:rFonts w:ascii="Arial" w:hAnsi="Arial"/>
          <w:sz w:val="30"/>
          <w:rtl/>
        </w:rPr>
        <w:t xml:space="preserve"> كما </w:t>
      </w:r>
      <w:r w:rsidR="00987988" w:rsidRPr="00A37401">
        <w:rPr>
          <w:rFonts w:ascii="Arial" w:hAnsi="Arial"/>
          <w:sz w:val="30"/>
          <w:rtl/>
        </w:rPr>
        <w:t>سيتم الإشارة بشكل موجز - إذا لزم الأمر - إلى المعلومات ذات الصلة والتي سبق لمصر تقديمها للجنة بتقاريرها السابقة</w:t>
      </w:r>
      <w:r w:rsidR="00987988">
        <w:rPr>
          <w:rFonts w:ascii="Arial" w:hAnsi="Arial" w:hint="cs"/>
          <w:sz w:val="30"/>
          <w:rtl/>
        </w:rPr>
        <w:t>.</w:t>
      </w:r>
    </w:p>
    <w:p w:rsidR="00987988" w:rsidRPr="00A37401" w:rsidRDefault="000E4064" w:rsidP="0016799B">
      <w:pPr>
        <w:pStyle w:val="SingleTxtGA"/>
        <w:rPr>
          <w:rtl/>
        </w:rPr>
      </w:pPr>
      <w:r w:rsidRPr="00A37401">
        <w:rPr>
          <w:rFonts w:ascii="Arial" w:hAnsi="Arial"/>
          <w:sz w:val="30"/>
          <w:rtl/>
        </w:rPr>
        <w:t>7</w:t>
      </w:r>
      <w:r>
        <w:rPr>
          <w:rFonts w:ascii="Arial" w:hAnsi="Arial"/>
          <w:sz w:val="30"/>
          <w:rtl/>
        </w:rPr>
        <w:t>-</w:t>
      </w:r>
      <w:r w:rsidRPr="00A37401">
        <w:rPr>
          <w:rFonts w:ascii="Arial" w:hAnsi="Arial"/>
          <w:sz w:val="30"/>
          <w:rtl/>
        </w:rPr>
        <w:tab/>
      </w:r>
      <w:r w:rsidR="00987988" w:rsidRPr="00A37401">
        <w:rPr>
          <w:rFonts w:ascii="Arial" w:hAnsi="Arial"/>
          <w:sz w:val="30"/>
          <w:rtl/>
        </w:rPr>
        <w:t>كما تشير مصر إلى أن الإحصائيات الواردة بمتن هذا التقرير</w:t>
      </w:r>
      <w:r w:rsidR="00552712">
        <w:rPr>
          <w:rFonts w:ascii="Arial" w:hAnsi="Arial"/>
          <w:sz w:val="30"/>
          <w:rtl/>
        </w:rPr>
        <w:t xml:space="preserve"> أو </w:t>
      </w:r>
      <w:r w:rsidR="00987988" w:rsidRPr="00A37401">
        <w:rPr>
          <w:rFonts w:ascii="Arial" w:hAnsi="Arial"/>
          <w:sz w:val="30"/>
          <w:rtl/>
        </w:rPr>
        <w:t>بمرفقاته مصدرها الجهات الوطنية المتخصصة وه</w:t>
      </w:r>
      <w:r w:rsidR="0016799B">
        <w:rPr>
          <w:rFonts w:ascii="Arial" w:hAnsi="Arial" w:hint="cs"/>
          <w:sz w:val="30"/>
          <w:rtl/>
        </w:rPr>
        <w:t>ي</w:t>
      </w:r>
      <w:r w:rsidR="00987988" w:rsidRPr="00A37401">
        <w:rPr>
          <w:rFonts w:ascii="Arial" w:hAnsi="Arial"/>
          <w:sz w:val="30"/>
          <w:rtl/>
        </w:rPr>
        <w:t xml:space="preserve"> الجهاز المركزي للتعبئة العامة والإحصاء (وه</w:t>
      </w:r>
      <w:r w:rsidR="0016799B">
        <w:rPr>
          <w:rFonts w:ascii="Arial" w:hAnsi="Arial" w:hint="cs"/>
          <w:sz w:val="30"/>
          <w:rtl/>
        </w:rPr>
        <w:t>ي</w:t>
      </w:r>
      <w:r w:rsidR="00987988" w:rsidRPr="00A37401">
        <w:rPr>
          <w:rFonts w:ascii="Arial" w:hAnsi="Arial"/>
          <w:sz w:val="30"/>
          <w:rtl/>
        </w:rPr>
        <w:t xml:space="preserve"> منشورة وطنيا</w:t>
      </w:r>
      <w:r w:rsidR="00987988">
        <w:rPr>
          <w:rFonts w:ascii="Arial" w:hAnsi="Arial" w:hint="cs"/>
          <w:sz w:val="30"/>
          <w:rtl/>
        </w:rPr>
        <w:t>ً</w:t>
      </w:r>
      <w:r w:rsidR="00987988" w:rsidRPr="00A37401">
        <w:rPr>
          <w:rFonts w:ascii="Arial" w:hAnsi="Arial"/>
          <w:sz w:val="30"/>
          <w:rtl/>
        </w:rPr>
        <w:t xml:space="preserve"> ودوليا</w:t>
      </w:r>
      <w:r w:rsidR="00987988">
        <w:rPr>
          <w:rFonts w:ascii="Arial" w:hAnsi="Arial" w:hint="cs"/>
          <w:sz w:val="30"/>
          <w:rtl/>
        </w:rPr>
        <w:t>ً</w:t>
      </w:r>
      <w:r w:rsidR="00987988" w:rsidRPr="00A37401">
        <w:rPr>
          <w:rFonts w:ascii="Arial" w:hAnsi="Arial"/>
          <w:sz w:val="30"/>
          <w:rtl/>
        </w:rPr>
        <w:t xml:space="preserve"> بالمواقع الخاصة </w:t>
      </w:r>
      <w:r w:rsidR="00CD1718">
        <w:rPr>
          <w:rFonts w:ascii="Arial" w:hAnsi="Arial"/>
          <w:sz w:val="30"/>
          <w:rtl/>
        </w:rPr>
        <w:t>على</w:t>
      </w:r>
      <w:r w:rsidR="00987988" w:rsidRPr="00A37401">
        <w:rPr>
          <w:rFonts w:ascii="Arial" w:hAnsi="Arial"/>
          <w:sz w:val="30"/>
          <w:rtl/>
        </w:rPr>
        <w:t xml:space="preserve"> شبكة ال</w:t>
      </w:r>
      <w:r w:rsidR="00987988">
        <w:rPr>
          <w:rFonts w:ascii="Arial" w:hAnsi="Arial" w:hint="cs"/>
          <w:sz w:val="30"/>
          <w:rtl/>
        </w:rPr>
        <w:t>إ</w:t>
      </w:r>
      <w:r w:rsidR="00987988" w:rsidRPr="00A37401">
        <w:rPr>
          <w:rFonts w:ascii="Arial" w:hAnsi="Arial"/>
          <w:sz w:val="30"/>
          <w:rtl/>
        </w:rPr>
        <w:t>نترنت)، وسيتم الإشارة في موضعها إن كان مصدر البيانات</w:t>
      </w:r>
      <w:r w:rsidR="00552712">
        <w:rPr>
          <w:rFonts w:ascii="Arial" w:hAnsi="Arial"/>
          <w:sz w:val="30"/>
          <w:rtl/>
        </w:rPr>
        <w:t xml:space="preserve"> أو </w:t>
      </w:r>
      <w:r w:rsidR="00987988" w:rsidRPr="00A37401">
        <w:rPr>
          <w:rFonts w:ascii="Arial" w:hAnsi="Arial"/>
          <w:sz w:val="30"/>
          <w:rtl/>
        </w:rPr>
        <w:t>الإحصائيات خلاف ذلك.</w:t>
      </w:r>
    </w:p>
    <w:p w:rsidR="00987988" w:rsidRPr="003732E9" w:rsidRDefault="000E4064" w:rsidP="000E4064">
      <w:pPr>
        <w:pStyle w:val="SingleTxtGA"/>
        <w:rPr>
          <w:spacing w:val="-4"/>
          <w:rtl/>
        </w:rPr>
      </w:pPr>
      <w:r w:rsidRPr="003732E9">
        <w:rPr>
          <w:rFonts w:ascii="Arial" w:hAnsi="Arial"/>
          <w:spacing w:val="-4"/>
          <w:sz w:val="30"/>
          <w:rtl/>
        </w:rPr>
        <w:t>8-</w:t>
      </w:r>
      <w:r w:rsidRPr="003732E9">
        <w:rPr>
          <w:rFonts w:ascii="Arial" w:hAnsi="Arial"/>
          <w:spacing w:val="-4"/>
          <w:sz w:val="30"/>
          <w:rtl/>
        </w:rPr>
        <w:tab/>
      </w:r>
      <w:r w:rsidR="00987988" w:rsidRPr="003732E9">
        <w:rPr>
          <w:rFonts w:ascii="Arial" w:hAnsi="Arial"/>
          <w:spacing w:val="-4"/>
          <w:sz w:val="30"/>
          <w:rtl/>
        </w:rPr>
        <w:t xml:space="preserve">كما يشار إلى </w:t>
      </w:r>
      <w:r w:rsidR="00987988" w:rsidRPr="003732E9">
        <w:rPr>
          <w:rFonts w:ascii="Arial" w:hAnsi="Arial" w:hint="cs"/>
          <w:spacing w:val="-4"/>
          <w:sz w:val="30"/>
          <w:rtl/>
        </w:rPr>
        <w:t>أ</w:t>
      </w:r>
      <w:r w:rsidR="00987988" w:rsidRPr="003732E9">
        <w:rPr>
          <w:rFonts w:ascii="Arial" w:hAnsi="Arial"/>
          <w:spacing w:val="-4"/>
          <w:sz w:val="30"/>
          <w:rtl/>
        </w:rPr>
        <w:t>ن التقرير تم إعداده بالاشتراك مع الوزارات المعنية والمجالس الوطنية المتخصصة في مجال حقوق الإنسان والتي تعمل حاليا</w:t>
      </w:r>
      <w:r w:rsidR="00987988" w:rsidRPr="003732E9">
        <w:rPr>
          <w:rFonts w:ascii="Arial" w:hAnsi="Arial" w:hint="cs"/>
          <w:spacing w:val="-4"/>
          <w:sz w:val="30"/>
          <w:rtl/>
        </w:rPr>
        <w:t>ً</w:t>
      </w:r>
      <w:r w:rsidR="00987988" w:rsidRPr="003732E9">
        <w:rPr>
          <w:rFonts w:ascii="Arial" w:hAnsi="Arial"/>
          <w:spacing w:val="-4"/>
          <w:sz w:val="30"/>
          <w:rtl/>
        </w:rPr>
        <w:t xml:space="preserve"> </w:t>
      </w:r>
      <w:r w:rsidR="00CD1718">
        <w:rPr>
          <w:rFonts w:ascii="Arial" w:hAnsi="Arial"/>
          <w:spacing w:val="-4"/>
          <w:sz w:val="30"/>
          <w:rtl/>
        </w:rPr>
        <w:t>على</w:t>
      </w:r>
      <w:r w:rsidR="00987988" w:rsidRPr="003732E9">
        <w:rPr>
          <w:rFonts w:ascii="Arial" w:hAnsi="Arial"/>
          <w:spacing w:val="-4"/>
          <w:sz w:val="30"/>
          <w:rtl/>
        </w:rPr>
        <w:t xml:space="preserve"> الساحة الوطنية منذ فترة طويلة بناء</w:t>
      </w:r>
      <w:r w:rsidR="00987988" w:rsidRPr="003732E9">
        <w:rPr>
          <w:rFonts w:ascii="Arial" w:hAnsi="Arial" w:hint="cs"/>
          <w:spacing w:val="-4"/>
          <w:sz w:val="30"/>
          <w:rtl/>
        </w:rPr>
        <w:t>ً</w:t>
      </w:r>
      <w:r w:rsidR="00987988" w:rsidRPr="003732E9">
        <w:rPr>
          <w:rFonts w:ascii="Arial" w:hAnsi="Arial"/>
          <w:spacing w:val="-4"/>
          <w:sz w:val="30"/>
          <w:rtl/>
        </w:rPr>
        <w:t xml:space="preserve"> </w:t>
      </w:r>
      <w:r w:rsidR="00CD1718">
        <w:rPr>
          <w:rFonts w:ascii="Arial" w:hAnsi="Arial"/>
          <w:spacing w:val="-4"/>
          <w:sz w:val="30"/>
          <w:rtl/>
        </w:rPr>
        <w:t>على</w:t>
      </w:r>
      <w:r w:rsidR="00987988" w:rsidRPr="003732E9">
        <w:rPr>
          <w:rFonts w:ascii="Arial" w:hAnsi="Arial"/>
          <w:spacing w:val="-4"/>
          <w:sz w:val="30"/>
          <w:rtl/>
        </w:rPr>
        <w:t xml:space="preserve"> القوانين والقرارات الصادرة بإنشائها والتي تضم في عضويتها بحكم تشكيلها ممثلين عن الجمعيات الأهلية</w:t>
      </w:r>
      <w:r w:rsidR="00987988" w:rsidRPr="003732E9">
        <w:rPr>
          <w:rFonts w:ascii="Arial" w:hAnsi="Arial" w:hint="cs"/>
          <w:spacing w:val="-4"/>
          <w:sz w:val="30"/>
          <w:rtl/>
        </w:rPr>
        <w:t>،</w:t>
      </w:r>
      <w:r w:rsidR="00987988" w:rsidRPr="003732E9">
        <w:rPr>
          <w:rFonts w:ascii="Arial" w:hAnsi="Arial"/>
          <w:spacing w:val="-4"/>
          <w:sz w:val="30"/>
          <w:rtl/>
        </w:rPr>
        <w:t xml:space="preserve"> وسيتم الإشارة إليها تفصيلا</w:t>
      </w:r>
      <w:r w:rsidR="00987988" w:rsidRPr="003732E9">
        <w:rPr>
          <w:rFonts w:ascii="Arial" w:hAnsi="Arial" w:hint="cs"/>
          <w:spacing w:val="-4"/>
          <w:sz w:val="30"/>
          <w:rtl/>
        </w:rPr>
        <w:t>ً</w:t>
      </w:r>
      <w:r w:rsidR="00987988" w:rsidRPr="003732E9">
        <w:rPr>
          <w:rFonts w:ascii="Arial" w:hAnsi="Arial"/>
          <w:spacing w:val="-4"/>
          <w:sz w:val="30"/>
          <w:rtl/>
        </w:rPr>
        <w:t xml:space="preserve"> بالفقر</w:t>
      </w:r>
      <w:r w:rsidR="00987988" w:rsidRPr="003732E9">
        <w:rPr>
          <w:rFonts w:ascii="Arial" w:hAnsi="Arial" w:hint="cs"/>
          <w:spacing w:val="-4"/>
          <w:sz w:val="30"/>
          <w:rtl/>
        </w:rPr>
        <w:t xml:space="preserve">ات 56-84 </w:t>
      </w:r>
      <w:r w:rsidR="00987988" w:rsidRPr="003732E9">
        <w:rPr>
          <w:rFonts w:ascii="Arial" w:hAnsi="Arial"/>
          <w:spacing w:val="-4"/>
          <w:sz w:val="30"/>
          <w:rtl/>
        </w:rPr>
        <w:t>بالجزء الأول من هذا التقرير.</w:t>
      </w:r>
    </w:p>
    <w:p w:rsidR="00987988" w:rsidRPr="00A37401" w:rsidRDefault="000E4064" w:rsidP="00F3202C">
      <w:pPr>
        <w:pStyle w:val="SingleTxtGA"/>
        <w:rPr>
          <w:rtl/>
        </w:rPr>
      </w:pPr>
      <w:r w:rsidRPr="00A37401">
        <w:rPr>
          <w:rFonts w:ascii="Arial" w:hAnsi="Arial"/>
          <w:sz w:val="30"/>
          <w:rtl/>
        </w:rPr>
        <w:t>9</w:t>
      </w:r>
      <w:r>
        <w:rPr>
          <w:rFonts w:ascii="Arial" w:hAnsi="Arial"/>
          <w:sz w:val="30"/>
          <w:rtl/>
        </w:rPr>
        <w:t>-</w:t>
      </w:r>
      <w:r w:rsidRPr="00A37401">
        <w:rPr>
          <w:rFonts w:ascii="Arial" w:hAnsi="Arial"/>
          <w:sz w:val="30"/>
          <w:rtl/>
        </w:rPr>
        <w:tab/>
      </w:r>
      <w:r w:rsidR="00987988" w:rsidRPr="00A37401">
        <w:rPr>
          <w:rFonts w:ascii="Arial" w:hAnsi="Arial"/>
          <w:sz w:val="30"/>
          <w:rtl/>
        </w:rPr>
        <w:t xml:space="preserve">وفي إطار الإعداد للتقرير الماثل وبناء </w:t>
      </w:r>
      <w:r w:rsidR="00CD1718">
        <w:rPr>
          <w:rFonts w:ascii="Arial" w:hAnsi="Arial"/>
          <w:sz w:val="30"/>
          <w:rtl/>
        </w:rPr>
        <w:t>على</w:t>
      </w:r>
      <w:r w:rsidR="00552712">
        <w:rPr>
          <w:rFonts w:ascii="Arial" w:hAnsi="Arial"/>
          <w:sz w:val="30"/>
          <w:rtl/>
        </w:rPr>
        <w:t xml:space="preserve"> ما </w:t>
      </w:r>
      <w:r w:rsidR="00987988" w:rsidRPr="00A37401">
        <w:rPr>
          <w:rFonts w:ascii="Arial" w:hAnsi="Arial"/>
          <w:sz w:val="30"/>
          <w:rtl/>
        </w:rPr>
        <w:t xml:space="preserve">أوردته اللجنة الموقرة بنتائج مناقشة تقرير مصر السابق </w:t>
      </w:r>
      <w:r w:rsidR="004953FE">
        <w:rPr>
          <w:rFonts w:hint="cs"/>
          <w:rtl/>
          <w:lang w:bidi="ar-EG"/>
        </w:rPr>
        <w:t>-</w:t>
      </w:r>
      <w:r w:rsidR="00987988" w:rsidRPr="00A37401">
        <w:rPr>
          <w:rFonts w:ascii="Arial" w:hAnsi="Arial"/>
          <w:sz w:val="30"/>
          <w:rtl/>
        </w:rPr>
        <w:t xml:space="preserve"> تم عقد لقاء مع عدد من ممثلي منظمات المجتمع المدني حيث أشار الحضور </w:t>
      </w:r>
      <w:r w:rsidR="00CD1718">
        <w:rPr>
          <w:rFonts w:ascii="Arial" w:hAnsi="Arial"/>
          <w:sz w:val="30"/>
          <w:rtl/>
        </w:rPr>
        <w:t>إلى</w:t>
      </w:r>
      <w:r w:rsidR="00987988" w:rsidRPr="00A37401">
        <w:rPr>
          <w:rFonts w:ascii="Arial" w:hAnsi="Arial"/>
          <w:sz w:val="30"/>
          <w:rtl/>
        </w:rPr>
        <w:t xml:space="preserve"> أهمية</w:t>
      </w:r>
      <w:r w:rsidR="00552712">
        <w:rPr>
          <w:rFonts w:ascii="Arial" w:hAnsi="Arial"/>
          <w:sz w:val="30"/>
          <w:rtl/>
        </w:rPr>
        <w:t xml:space="preserve"> ما </w:t>
      </w:r>
      <w:r w:rsidR="00987988" w:rsidRPr="00A37401">
        <w:rPr>
          <w:rFonts w:ascii="Arial" w:hAnsi="Arial"/>
          <w:sz w:val="30"/>
          <w:rtl/>
        </w:rPr>
        <w:t>تحقق من مكتسبات جديدة في هذا المجال والتي نص عليها الدستور الجديد والصادر في</w:t>
      </w:r>
      <w:r w:rsidR="00F3202C" w:rsidRPr="00F3202C">
        <w:rPr>
          <w:rFonts w:ascii="Arial" w:hAnsi="Arial" w:hint="cs"/>
          <w:rtl/>
        </w:rPr>
        <w:t xml:space="preserve"> </w:t>
      </w:r>
      <w:r w:rsidR="00F3202C">
        <w:rPr>
          <w:rFonts w:ascii="Arial" w:hAnsi="Arial" w:hint="cs"/>
          <w:rtl/>
        </w:rPr>
        <w:t>كانون الثاني/يناير</w:t>
      </w:r>
      <w:r w:rsidR="00987988" w:rsidRPr="00A37401">
        <w:rPr>
          <w:rFonts w:ascii="Arial" w:hAnsi="Arial"/>
          <w:sz w:val="30"/>
          <w:rtl/>
        </w:rPr>
        <w:t xml:space="preserve"> 2014، وبصفة خاصة</w:t>
      </w:r>
      <w:r w:rsidR="00552712">
        <w:rPr>
          <w:rFonts w:ascii="Arial" w:hAnsi="Arial"/>
          <w:sz w:val="30"/>
          <w:rtl/>
        </w:rPr>
        <w:t xml:space="preserve"> ما </w:t>
      </w:r>
      <w:r w:rsidR="00987988" w:rsidRPr="00A37401">
        <w:rPr>
          <w:rFonts w:ascii="Arial" w:hAnsi="Arial"/>
          <w:sz w:val="30"/>
          <w:rtl/>
        </w:rPr>
        <w:t xml:space="preserve">تضمنه بشأن المساواة وحظر التمييز والحض </w:t>
      </w:r>
      <w:r w:rsidR="00CD1718">
        <w:rPr>
          <w:rFonts w:ascii="Arial" w:hAnsi="Arial"/>
          <w:sz w:val="30"/>
          <w:rtl/>
        </w:rPr>
        <w:t>على</w:t>
      </w:r>
      <w:r w:rsidR="00987988" w:rsidRPr="00A37401">
        <w:rPr>
          <w:rFonts w:ascii="Arial" w:hAnsi="Arial"/>
          <w:sz w:val="30"/>
          <w:rtl/>
        </w:rPr>
        <w:t xml:space="preserve"> الكراهية وتجريم هذه الأفعال وكذلك</w:t>
      </w:r>
      <w:r w:rsidR="00552712">
        <w:rPr>
          <w:rFonts w:ascii="Arial" w:hAnsi="Arial"/>
          <w:sz w:val="30"/>
          <w:rtl/>
        </w:rPr>
        <w:t xml:space="preserve"> ما </w:t>
      </w:r>
      <w:r w:rsidR="00987988" w:rsidRPr="00A37401">
        <w:rPr>
          <w:rFonts w:ascii="Arial" w:hAnsi="Arial"/>
          <w:sz w:val="30"/>
          <w:rtl/>
        </w:rPr>
        <w:t>أشارت إليه المادة 93 من التزام الدولة بالمواثيق الدولية لحقوق الإنسان المنضمة لها مصر</w:t>
      </w:r>
      <w:r w:rsidR="00987988">
        <w:rPr>
          <w:rFonts w:ascii="Arial" w:hAnsi="Arial" w:hint="cs"/>
          <w:sz w:val="30"/>
          <w:rtl/>
        </w:rPr>
        <w:t>،</w:t>
      </w:r>
      <w:r w:rsidR="00987988" w:rsidRPr="00A37401">
        <w:rPr>
          <w:rFonts w:ascii="Arial" w:hAnsi="Arial"/>
          <w:sz w:val="30"/>
          <w:rtl/>
        </w:rPr>
        <w:t xml:space="preserve"> وأكدوا</w:t>
      </w:r>
      <w:r w:rsidR="00552712">
        <w:rPr>
          <w:rFonts w:ascii="Arial" w:hAnsi="Arial"/>
          <w:sz w:val="30"/>
          <w:rtl/>
        </w:rPr>
        <w:t xml:space="preserve"> ما </w:t>
      </w:r>
      <w:r w:rsidR="00987988" w:rsidRPr="00A37401">
        <w:rPr>
          <w:rFonts w:ascii="Arial" w:hAnsi="Arial"/>
          <w:sz w:val="30"/>
          <w:rtl/>
        </w:rPr>
        <w:t>تضمنه الدستور كذلك بالمادة</w:t>
      </w:r>
      <w:r w:rsidR="00D45683">
        <w:rPr>
          <w:rFonts w:ascii="Arial" w:hAnsi="Arial" w:hint="cs"/>
          <w:sz w:val="30"/>
          <w:rtl/>
        </w:rPr>
        <w:t> </w:t>
      </w:r>
      <w:r w:rsidR="00987988" w:rsidRPr="00A37401">
        <w:rPr>
          <w:rFonts w:ascii="Arial" w:hAnsi="Arial"/>
          <w:sz w:val="30"/>
          <w:rtl/>
        </w:rPr>
        <w:t>236 بش</w:t>
      </w:r>
      <w:r w:rsidR="00795226">
        <w:rPr>
          <w:rFonts w:ascii="Arial" w:hAnsi="Arial" w:hint="cs"/>
          <w:sz w:val="30"/>
          <w:rtl/>
        </w:rPr>
        <w:t>أ</w:t>
      </w:r>
      <w:r w:rsidR="00987988" w:rsidRPr="00A37401">
        <w:rPr>
          <w:rFonts w:ascii="Arial" w:hAnsi="Arial"/>
          <w:sz w:val="30"/>
          <w:rtl/>
        </w:rPr>
        <w:t>ن أهالي منطقتي النوبة وسيناء</w:t>
      </w:r>
      <w:r w:rsidR="00552712">
        <w:rPr>
          <w:rFonts w:ascii="Arial" w:hAnsi="Arial"/>
          <w:sz w:val="30"/>
          <w:rtl/>
        </w:rPr>
        <w:t xml:space="preserve"> بما </w:t>
      </w:r>
      <w:r w:rsidR="00987988" w:rsidRPr="00A37401">
        <w:rPr>
          <w:rFonts w:ascii="Arial" w:hAnsi="Arial"/>
          <w:sz w:val="30"/>
          <w:rtl/>
        </w:rPr>
        <w:t>يؤكد التوجه الرسمي نحو القضاء على أية صور ماسة بالتمييز،</w:t>
      </w:r>
      <w:r w:rsidR="00552712">
        <w:rPr>
          <w:rFonts w:ascii="Arial" w:hAnsi="Arial"/>
          <w:sz w:val="30"/>
          <w:rtl/>
        </w:rPr>
        <w:t xml:space="preserve"> كما </w:t>
      </w:r>
      <w:r w:rsidR="00987988" w:rsidRPr="00A37401">
        <w:rPr>
          <w:rFonts w:ascii="Arial" w:hAnsi="Arial"/>
          <w:sz w:val="30"/>
          <w:rtl/>
        </w:rPr>
        <w:t xml:space="preserve">أشاروا </w:t>
      </w:r>
      <w:r w:rsidR="00CD1718">
        <w:rPr>
          <w:rFonts w:ascii="Arial" w:hAnsi="Arial"/>
          <w:sz w:val="30"/>
          <w:rtl/>
        </w:rPr>
        <w:t>إلى</w:t>
      </w:r>
      <w:r w:rsidR="00987988" w:rsidRPr="00A37401">
        <w:rPr>
          <w:rFonts w:ascii="Arial" w:hAnsi="Arial"/>
          <w:sz w:val="30"/>
          <w:rtl/>
        </w:rPr>
        <w:t xml:space="preserve"> حتمية ترجمة</w:t>
      </w:r>
      <w:r w:rsidR="00552712">
        <w:rPr>
          <w:rFonts w:ascii="Arial" w:hAnsi="Arial"/>
          <w:sz w:val="30"/>
          <w:rtl/>
        </w:rPr>
        <w:t xml:space="preserve"> ما </w:t>
      </w:r>
      <w:r w:rsidR="00987988" w:rsidRPr="00A37401">
        <w:rPr>
          <w:rFonts w:ascii="Arial" w:hAnsi="Arial"/>
          <w:sz w:val="30"/>
          <w:rtl/>
        </w:rPr>
        <w:t xml:space="preserve">أورده الدستور الجديد من نصوص </w:t>
      </w:r>
      <w:r w:rsidR="00CD1718">
        <w:rPr>
          <w:rFonts w:ascii="Arial" w:hAnsi="Arial"/>
          <w:sz w:val="30"/>
          <w:rtl/>
        </w:rPr>
        <w:t>إلى</w:t>
      </w:r>
      <w:r w:rsidR="00987988" w:rsidRPr="00A37401">
        <w:rPr>
          <w:rFonts w:ascii="Arial" w:hAnsi="Arial"/>
          <w:sz w:val="30"/>
          <w:rtl/>
        </w:rPr>
        <w:t xml:space="preserve"> قوانين وتشريعات.</w:t>
      </w:r>
    </w:p>
    <w:p w:rsidR="00987988" w:rsidRPr="00A37401" w:rsidRDefault="000E4064" w:rsidP="004E132C">
      <w:pPr>
        <w:pStyle w:val="HChGA"/>
        <w:rPr>
          <w:rFonts w:ascii="Arial" w:hAnsi="Arial"/>
          <w:i/>
          <w:iCs/>
          <w:sz w:val="30"/>
          <w:highlight w:val="yellow"/>
          <w:u w:val="single"/>
          <w:lang w:bidi="ar-EG"/>
        </w:rPr>
      </w:pPr>
      <w:r>
        <w:rPr>
          <w:rFonts w:eastAsia="Calibri" w:hint="cs"/>
          <w:rtl/>
        </w:rPr>
        <w:tab/>
      </w:r>
      <w:bookmarkStart w:id="6" w:name="_Toc392494889"/>
      <w:r w:rsidR="00987988" w:rsidRPr="00A37401">
        <w:rPr>
          <w:rFonts w:eastAsia="Calibri" w:hint="cs"/>
          <w:rtl/>
        </w:rPr>
        <w:t>أولا</w:t>
      </w:r>
      <w:r w:rsidR="00987988">
        <w:rPr>
          <w:rFonts w:eastAsia="Calibri" w:hint="cs"/>
          <w:rtl/>
        </w:rPr>
        <w:t>ً</w:t>
      </w:r>
      <w:r w:rsidR="00987988" w:rsidRPr="00A37401">
        <w:rPr>
          <w:rFonts w:eastAsia="Calibri" w:hint="cs"/>
          <w:rtl/>
        </w:rPr>
        <w:t>-</w:t>
      </w:r>
      <w:r w:rsidR="00987988">
        <w:rPr>
          <w:rFonts w:eastAsia="Calibri" w:hint="cs"/>
          <w:rtl/>
        </w:rPr>
        <w:tab/>
      </w:r>
      <w:r w:rsidR="00987988" w:rsidRPr="004F7640">
        <w:rPr>
          <w:rFonts w:eastAsia="Calibri" w:hint="cs"/>
          <w:rtl/>
        </w:rPr>
        <w:t>التعريف بالدولة الطرف، وا</w:t>
      </w:r>
      <w:r w:rsidR="00987988" w:rsidRPr="004F7640">
        <w:rPr>
          <w:rFonts w:eastAsia="Calibri"/>
          <w:rtl/>
        </w:rPr>
        <w:t>لقواعد العامة لحماية واحترام مبادئ حقوق الإنسان في مصر</w:t>
      </w:r>
      <w:bookmarkEnd w:id="6"/>
    </w:p>
    <w:p w:rsidR="00987988" w:rsidRPr="00A37401" w:rsidRDefault="000E4064" w:rsidP="004E132C">
      <w:pPr>
        <w:pStyle w:val="SingleTxtGA"/>
        <w:rPr>
          <w:rtl/>
        </w:rPr>
      </w:pPr>
      <w:r w:rsidRPr="00A37401">
        <w:rPr>
          <w:rtl/>
        </w:rPr>
        <w:t>10</w:t>
      </w:r>
      <w:r>
        <w:rPr>
          <w:rtl/>
        </w:rPr>
        <w:t>-</w:t>
      </w:r>
      <w:r w:rsidRPr="00A37401">
        <w:rPr>
          <w:rtl/>
        </w:rPr>
        <w:tab/>
      </w:r>
      <w:r w:rsidR="00987988" w:rsidRPr="00A37401">
        <w:rPr>
          <w:rtl/>
        </w:rPr>
        <w:t>يشمل هذا الجزء البنود الآتية:</w:t>
      </w:r>
    </w:p>
    <w:p w:rsidR="006F5BAF" w:rsidRPr="00A37401" w:rsidRDefault="004E132C" w:rsidP="004E132C">
      <w:pPr>
        <w:pStyle w:val="SingleTxtGA"/>
        <w:rPr>
          <w:rtl/>
        </w:rPr>
      </w:pPr>
      <w:r>
        <w:rPr>
          <w:rFonts w:hint="cs"/>
          <w:rtl/>
        </w:rPr>
        <w:tab/>
      </w:r>
      <w:r>
        <w:rPr>
          <w:rFonts w:hint="cs"/>
          <w:rtl/>
        </w:rPr>
        <w:tab/>
      </w:r>
      <w:r w:rsidR="00987988" w:rsidRPr="00A37401">
        <w:rPr>
          <w:rFonts w:hint="cs"/>
          <w:rtl/>
        </w:rPr>
        <w:t>ألف</w:t>
      </w:r>
      <w:r w:rsidR="00987988">
        <w:rPr>
          <w:rFonts w:hint="cs"/>
          <w:rtl/>
        </w:rPr>
        <w:t>-</w:t>
      </w:r>
      <w:r w:rsidR="00987988" w:rsidRPr="00A37401">
        <w:rPr>
          <w:rFonts w:hint="cs"/>
          <w:rtl/>
        </w:rPr>
        <w:tab/>
      </w:r>
      <w:r w:rsidR="00987988" w:rsidRPr="00C630DA">
        <w:rPr>
          <w:rFonts w:ascii="Calibri" w:eastAsia="Calibri" w:hAnsi="Calibri"/>
          <w:rtl/>
          <w:lang w:bidi="ar-YE"/>
        </w:rPr>
        <w:t>الأرض</w:t>
      </w:r>
      <w:r w:rsidR="00987988" w:rsidRPr="00A37401">
        <w:rPr>
          <w:rtl/>
        </w:rPr>
        <w:t xml:space="preserve"> والسكان</w:t>
      </w:r>
      <w:r w:rsidR="00987988">
        <w:rPr>
          <w:rFonts w:hint="cs"/>
          <w:rtl/>
        </w:rPr>
        <w:t>؛</w:t>
      </w:r>
    </w:p>
    <w:p w:rsidR="00987988" w:rsidRPr="00A37401" w:rsidRDefault="004E132C" w:rsidP="004E132C">
      <w:pPr>
        <w:pStyle w:val="SingleTxtGA"/>
        <w:rPr>
          <w:rFonts w:hint="cs"/>
          <w:rtl/>
        </w:rPr>
      </w:pPr>
      <w:r>
        <w:rPr>
          <w:rFonts w:hint="cs"/>
          <w:rtl/>
        </w:rPr>
        <w:tab/>
      </w:r>
      <w:r>
        <w:rPr>
          <w:rFonts w:hint="cs"/>
          <w:rtl/>
        </w:rPr>
        <w:tab/>
      </w:r>
      <w:r w:rsidR="00987988" w:rsidRPr="00A37401">
        <w:rPr>
          <w:rFonts w:hint="cs"/>
          <w:rtl/>
        </w:rPr>
        <w:t>باء</w:t>
      </w:r>
      <w:r w:rsidR="00987988">
        <w:rPr>
          <w:rFonts w:hint="cs"/>
          <w:rtl/>
        </w:rPr>
        <w:t>-</w:t>
      </w:r>
      <w:r w:rsidR="00987988" w:rsidRPr="00A37401">
        <w:rPr>
          <w:rFonts w:hint="cs"/>
          <w:rtl/>
        </w:rPr>
        <w:tab/>
      </w:r>
      <w:r w:rsidR="00987988" w:rsidRPr="00A37401">
        <w:rPr>
          <w:rtl/>
        </w:rPr>
        <w:t>الهيكل السياسي للدولة</w:t>
      </w:r>
      <w:r w:rsidR="00987988">
        <w:rPr>
          <w:rFonts w:hint="cs"/>
          <w:rtl/>
        </w:rPr>
        <w:t>؛</w:t>
      </w:r>
    </w:p>
    <w:p w:rsidR="00987988" w:rsidRPr="00A37401" w:rsidRDefault="004E132C" w:rsidP="004E132C">
      <w:pPr>
        <w:pStyle w:val="SingleTxtGA"/>
        <w:rPr>
          <w:rFonts w:hint="cs"/>
          <w:rtl/>
          <w:lang w:bidi="ar-EG"/>
        </w:rPr>
      </w:pPr>
      <w:r>
        <w:rPr>
          <w:rFonts w:hint="cs"/>
          <w:rtl/>
        </w:rPr>
        <w:tab/>
      </w:r>
      <w:r>
        <w:rPr>
          <w:rFonts w:hint="cs"/>
          <w:rtl/>
        </w:rPr>
        <w:tab/>
      </w:r>
      <w:r w:rsidR="00987988" w:rsidRPr="00A37401">
        <w:rPr>
          <w:rFonts w:hint="cs"/>
          <w:rtl/>
        </w:rPr>
        <w:t>جيم</w:t>
      </w:r>
      <w:r w:rsidR="00987988">
        <w:rPr>
          <w:rFonts w:hint="cs"/>
          <w:rtl/>
        </w:rPr>
        <w:t>-</w:t>
      </w:r>
      <w:r w:rsidR="00987988" w:rsidRPr="00A37401">
        <w:rPr>
          <w:rFonts w:hint="cs"/>
          <w:rtl/>
        </w:rPr>
        <w:tab/>
      </w:r>
      <w:r w:rsidR="00987988" w:rsidRPr="00C630DA">
        <w:rPr>
          <w:rFonts w:ascii="Calibri" w:eastAsia="Calibri" w:hAnsi="Calibri"/>
          <w:rtl/>
          <w:lang w:bidi="ar-YE"/>
        </w:rPr>
        <w:t>المؤشرات</w:t>
      </w:r>
      <w:r w:rsidR="00987988" w:rsidRPr="00A37401">
        <w:rPr>
          <w:rtl/>
        </w:rPr>
        <w:t xml:space="preserve"> المالية والاقتصادية</w:t>
      </w:r>
      <w:r w:rsidR="00987988">
        <w:rPr>
          <w:rFonts w:hint="cs"/>
          <w:rtl/>
          <w:lang w:bidi="ar-EG"/>
        </w:rPr>
        <w:t>؛</w:t>
      </w:r>
    </w:p>
    <w:p w:rsidR="006F5BAF" w:rsidRPr="00A37401" w:rsidRDefault="004E132C" w:rsidP="004E132C">
      <w:pPr>
        <w:pStyle w:val="SingleTxtGA"/>
        <w:ind w:left="1928" w:hanging="681"/>
        <w:rPr>
          <w:rtl/>
        </w:rPr>
      </w:pPr>
      <w:r>
        <w:rPr>
          <w:rFonts w:hint="cs"/>
          <w:rtl/>
        </w:rPr>
        <w:tab/>
      </w:r>
      <w:r>
        <w:rPr>
          <w:rFonts w:hint="cs"/>
          <w:rtl/>
        </w:rPr>
        <w:tab/>
      </w:r>
      <w:r w:rsidR="00987988" w:rsidRPr="00A37401">
        <w:rPr>
          <w:rFonts w:hint="cs"/>
          <w:rtl/>
        </w:rPr>
        <w:t>دال</w:t>
      </w:r>
      <w:r w:rsidR="00987988">
        <w:rPr>
          <w:rFonts w:hint="cs"/>
          <w:rtl/>
        </w:rPr>
        <w:t>-</w:t>
      </w:r>
      <w:r w:rsidR="00987988" w:rsidRPr="00A37401">
        <w:rPr>
          <w:rFonts w:hint="cs"/>
          <w:rtl/>
        </w:rPr>
        <w:tab/>
      </w:r>
      <w:r w:rsidR="00987988" w:rsidRPr="00A37401">
        <w:rPr>
          <w:rtl/>
        </w:rPr>
        <w:t>تطور الإطار القانوني العام لتعزيز وحماية حقوق الإنسان في مصر</w:t>
      </w:r>
      <w:r w:rsidR="00987988">
        <w:rPr>
          <w:rFonts w:hint="cs"/>
          <w:rtl/>
        </w:rPr>
        <w:t>،</w:t>
      </w:r>
      <w:r w:rsidR="00987988">
        <w:rPr>
          <w:rFonts w:hint="cs"/>
          <w:rtl/>
          <w:lang w:bidi="ar-EG"/>
        </w:rPr>
        <w:t xml:space="preserve"> </w:t>
      </w:r>
      <w:r w:rsidR="00987988" w:rsidRPr="00A37401">
        <w:rPr>
          <w:rFonts w:hint="cs"/>
          <w:rtl/>
          <w:lang w:bidi="ar-EG"/>
        </w:rPr>
        <w:t>و</w:t>
      </w:r>
      <w:r w:rsidR="00987988" w:rsidRPr="00A37401">
        <w:rPr>
          <w:rtl/>
        </w:rPr>
        <w:t>يشتمل على:</w:t>
      </w:r>
    </w:p>
    <w:p w:rsidR="00987988" w:rsidRPr="00A37401" w:rsidRDefault="004E132C" w:rsidP="004E132C">
      <w:pPr>
        <w:pStyle w:val="SingleTxtGA"/>
        <w:rPr>
          <w:rFonts w:hint="cs"/>
          <w:rtl/>
        </w:rPr>
      </w:pPr>
      <w:r>
        <w:rPr>
          <w:rFonts w:hint="cs"/>
          <w:rtl/>
        </w:rPr>
        <w:tab/>
      </w:r>
      <w:r>
        <w:rPr>
          <w:rFonts w:hint="cs"/>
          <w:rtl/>
        </w:rPr>
        <w:tab/>
      </w:r>
      <w:r>
        <w:rPr>
          <w:rFonts w:hint="cs"/>
          <w:rtl/>
        </w:rPr>
        <w:tab/>
      </w:r>
      <w:r w:rsidR="00987988" w:rsidRPr="00A37401">
        <w:rPr>
          <w:rFonts w:hint="cs"/>
          <w:rtl/>
        </w:rPr>
        <w:t>(أ)</w:t>
      </w:r>
      <w:r w:rsidR="00987988" w:rsidRPr="00A37401">
        <w:rPr>
          <w:rFonts w:hint="cs"/>
          <w:rtl/>
        </w:rPr>
        <w:tab/>
      </w:r>
      <w:r w:rsidR="00987988" w:rsidRPr="00A37401">
        <w:rPr>
          <w:rtl/>
        </w:rPr>
        <w:t>المساهمة الدولية والإقليمية لمصر بمواثيق حقوق الإنسان</w:t>
      </w:r>
      <w:r w:rsidR="00987988" w:rsidRPr="00A37401">
        <w:rPr>
          <w:rFonts w:hint="cs"/>
          <w:rtl/>
        </w:rPr>
        <w:t>؛</w:t>
      </w:r>
    </w:p>
    <w:p w:rsidR="00987988" w:rsidRPr="00A37401" w:rsidRDefault="004E132C" w:rsidP="004E132C">
      <w:pPr>
        <w:pStyle w:val="SingleTxtGA"/>
        <w:rPr>
          <w:rFonts w:hint="cs"/>
          <w:rtl/>
        </w:rPr>
      </w:pPr>
      <w:r>
        <w:rPr>
          <w:rFonts w:hint="cs"/>
          <w:rtl/>
        </w:rPr>
        <w:tab/>
      </w:r>
      <w:r>
        <w:rPr>
          <w:rFonts w:hint="cs"/>
          <w:rtl/>
        </w:rPr>
        <w:tab/>
      </w:r>
      <w:r>
        <w:rPr>
          <w:rFonts w:hint="cs"/>
          <w:rtl/>
        </w:rPr>
        <w:tab/>
      </w:r>
      <w:r w:rsidR="00987988" w:rsidRPr="00A37401">
        <w:rPr>
          <w:rFonts w:hint="cs"/>
          <w:rtl/>
        </w:rPr>
        <w:t>(ب)</w:t>
      </w:r>
      <w:r w:rsidR="00987988" w:rsidRPr="00A37401">
        <w:rPr>
          <w:rFonts w:hint="cs"/>
          <w:rtl/>
        </w:rPr>
        <w:tab/>
      </w:r>
      <w:r w:rsidR="00987988" w:rsidRPr="00A37401">
        <w:rPr>
          <w:rtl/>
        </w:rPr>
        <w:t>المستجدات التشريعية</w:t>
      </w:r>
      <w:r w:rsidR="00987988" w:rsidRPr="00A37401">
        <w:rPr>
          <w:rFonts w:hint="cs"/>
          <w:rtl/>
        </w:rPr>
        <w:t>؛</w:t>
      </w:r>
    </w:p>
    <w:p w:rsidR="00987988" w:rsidRPr="00A37401" w:rsidRDefault="004E132C" w:rsidP="004E132C">
      <w:pPr>
        <w:pStyle w:val="SingleTxtGA"/>
        <w:ind w:left="2608" w:hanging="1361"/>
        <w:rPr>
          <w:rtl/>
        </w:rPr>
      </w:pPr>
      <w:r>
        <w:rPr>
          <w:rFonts w:hint="cs"/>
          <w:rtl/>
        </w:rPr>
        <w:tab/>
      </w:r>
      <w:r>
        <w:rPr>
          <w:rFonts w:hint="cs"/>
          <w:rtl/>
        </w:rPr>
        <w:tab/>
      </w:r>
      <w:r>
        <w:rPr>
          <w:rFonts w:hint="cs"/>
          <w:rtl/>
        </w:rPr>
        <w:tab/>
      </w:r>
      <w:r w:rsidR="00987988" w:rsidRPr="00A37401">
        <w:rPr>
          <w:rFonts w:hint="cs"/>
          <w:rtl/>
        </w:rPr>
        <w:t>(ج)</w:t>
      </w:r>
      <w:r w:rsidR="00987988" w:rsidRPr="00A37401">
        <w:rPr>
          <w:rFonts w:hint="cs"/>
          <w:rtl/>
        </w:rPr>
        <w:tab/>
      </w:r>
      <w:r w:rsidR="00987988" w:rsidRPr="00A37401">
        <w:rPr>
          <w:rtl/>
        </w:rPr>
        <w:t>آليات العمل الوطنية الراعية للإنفاذ الفعال لمواثيق حقوق الإنسان</w:t>
      </w:r>
      <w:r w:rsidR="00987988" w:rsidRPr="00A37401">
        <w:rPr>
          <w:rFonts w:hint="cs"/>
          <w:rtl/>
        </w:rPr>
        <w:t>؛</w:t>
      </w:r>
    </w:p>
    <w:p w:rsidR="00987988" w:rsidRPr="00A37401" w:rsidRDefault="004E132C" w:rsidP="004E132C">
      <w:pPr>
        <w:pStyle w:val="SingleTxtGA"/>
        <w:ind w:left="2608" w:hanging="1361"/>
        <w:rPr>
          <w:rFonts w:hint="cs"/>
          <w:rtl/>
        </w:rPr>
      </w:pPr>
      <w:r>
        <w:rPr>
          <w:rFonts w:hint="cs"/>
          <w:rtl/>
        </w:rPr>
        <w:tab/>
      </w:r>
      <w:r>
        <w:rPr>
          <w:rFonts w:hint="cs"/>
          <w:rtl/>
        </w:rPr>
        <w:tab/>
      </w:r>
      <w:r>
        <w:rPr>
          <w:rFonts w:hint="cs"/>
          <w:rtl/>
        </w:rPr>
        <w:tab/>
      </w:r>
      <w:r w:rsidR="00987988" w:rsidRPr="00A37401">
        <w:rPr>
          <w:rFonts w:hint="cs"/>
          <w:rtl/>
        </w:rPr>
        <w:t>(د)</w:t>
      </w:r>
      <w:r w:rsidR="00987988" w:rsidRPr="00A37401">
        <w:rPr>
          <w:rFonts w:hint="cs"/>
          <w:rtl/>
        </w:rPr>
        <w:tab/>
      </w:r>
      <w:r w:rsidR="00987988">
        <w:rPr>
          <w:rFonts w:hint="cs"/>
          <w:rtl/>
        </w:rPr>
        <w:t>سبل</w:t>
      </w:r>
      <w:r w:rsidR="00987988" w:rsidRPr="00A37401">
        <w:rPr>
          <w:rtl/>
        </w:rPr>
        <w:t xml:space="preserve"> الانتصاف الوطنية الضامنة للإنفاذ الفعال لمبادئ حقوق الإنسان</w:t>
      </w:r>
      <w:r w:rsidR="00987988" w:rsidRPr="00A37401">
        <w:rPr>
          <w:rFonts w:hint="cs"/>
          <w:rtl/>
        </w:rPr>
        <w:t xml:space="preserve"> ف</w:t>
      </w:r>
      <w:r w:rsidR="00987988" w:rsidRPr="00A37401">
        <w:rPr>
          <w:rtl/>
        </w:rPr>
        <w:t>ي مصر</w:t>
      </w:r>
      <w:r w:rsidR="00987988">
        <w:rPr>
          <w:rFonts w:hint="cs"/>
          <w:rtl/>
        </w:rPr>
        <w:t>؛</w:t>
      </w:r>
    </w:p>
    <w:p w:rsidR="00987988" w:rsidRPr="00EF4BBD" w:rsidRDefault="004E132C" w:rsidP="004E132C">
      <w:pPr>
        <w:pStyle w:val="SingleTxtGA"/>
        <w:ind w:left="1928" w:hanging="681"/>
        <w:rPr>
          <w:rtl/>
        </w:rPr>
      </w:pPr>
      <w:r>
        <w:rPr>
          <w:rFonts w:hint="cs"/>
          <w:rtl/>
        </w:rPr>
        <w:tab/>
      </w:r>
      <w:r>
        <w:rPr>
          <w:rFonts w:hint="cs"/>
          <w:rtl/>
        </w:rPr>
        <w:tab/>
      </w:r>
      <w:r w:rsidR="00987988">
        <w:rPr>
          <w:rFonts w:hint="cs"/>
          <w:rtl/>
        </w:rPr>
        <w:t>هاء-</w:t>
      </w:r>
      <w:r w:rsidR="00987988">
        <w:rPr>
          <w:rFonts w:hint="cs"/>
          <w:rtl/>
        </w:rPr>
        <w:tab/>
      </w:r>
      <w:r w:rsidR="00987988" w:rsidRPr="00C630DA">
        <w:rPr>
          <w:rFonts w:ascii="Calibri" w:eastAsia="Calibri" w:hAnsi="Calibri"/>
          <w:rtl/>
          <w:lang w:bidi="ar-YE"/>
        </w:rPr>
        <w:t>الإعلام</w:t>
      </w:r>
      <w:r w:rsidR="00987988" w:rsidRPr="00A37401">
        <w:rPr>
          <w:rtl/>
        </w:rPr>
        <w:t xml:space="preserve"> والنشر والتوعية والتعليم </w:t>
      </w:r>
      <w:r w:rsidR="00987988">
        <w:rPr>
          <w:rFonts w:hint="cs"/>
          <w:rtl/>
        </w:rPr>
        <w:t>فيما يتعلق ب</w:t>
      </w:r>
      <w:r w:rsidR="00987988" w:rsidRPr="00A37401">
        <w:rPr>
          <w:rtl/>
        </w:rPr>
        <w:t>مبادئ حقوق الإنسان في مصر.</w:t>
      </w:r>
    </w:p>
    <w:p w:rsidR="00987988" w:rsidRPr="00E27724" w:rsidRDefault="004E132C" w:rsidP="004E132C">
      <w:pPr>
        <w:pStyle w:val="H1GA"/>
        <w:rPr>
          <w:lang w:bidi="ar-EG"/>
        </w:rPr>
      </w:pPr>
      <w:r>
        <w:rPr>
          <w:rFonts w:hint="cs"/>
          <w:rtl/>
          <w:lang w:bidi="ar-EG"/>
        </w:rPr>
        <w:tab/>
      </w:r>
      <w:bookmarkStart w:id="7" w:name="_Toc392494890"/>
      <w:r w:rsidR="00987988" w:rsidRPr="00E27724">
        <w:rPr>
          <w:rFonts w:hint="cs"/>
          <w:rtl/>
          <w:lang w:bidi="ar-EG"/>
        </w:rPr>
        <w:t>ألف</w:t>
      </w:r>
      <w:r>
        <w:rPr>
          <w:rFonts w:hint="cs"/>
          <w:rtl/>
          <w:lang w:bidi="ar-EG"/>
        </w:rPr>
        <w:t>-</w:t>
      </w:r>
      <w:r>
        <w:rPr>
          <w:rFonts w:hint="cs"/>
          <w:rtl/>
          <w:lang w:bidi="ar-EG"/>
        </w:rPr>
        <w:tab/>
      </w:r>
      <w:r w:rsidR="00987988" w:rsidRPr="00E27724">
        <w:rPr>
          <w:rtl/>
          <w:lang w:bidi="ar-EG"/>
        </w:rPr>
        <w:t>الأرض والسكان</w:t>
      </w:r>
      <w:bookmarkEnd w:id="7"/>
    </w:p>
    <w:p w:rsidR="00987988" w:rsidRPr="00A37401" w:rsidRDefault="004E132C" w:rsidP="004E132C">
      <w:pPr>
        <w:pStyle w:val="H23GA"/>
        <w:rPr>
          <w:u w:val="single"/>
          <w:rtl/>
        </w:rPr>
      </w:pPr>
      <w:r>
        <w:rPr>
          <w:rFonts w:hint="cs"/>
          <w:rtl/>
        </w:rPr>
        <w:tab/>
      </w:r>
      <w:r>
        <w:rPr>
          <w:rFonts w:hint="cs"/>
          <w:rtl/>
        </w:rPr>
        <w:tab/>
      </w:r>
      <w:r w:rsidR="00987988" w:rsidRPr="00E27724">
        <w:rPr>
          <w:rtl/>
        </w:rPr>
        <w:t>الموقع والأرض</w:t>
      </w:r>
    </w:p>
    <w:p w:rsidR="00987988" w:rsidRPr="00A37401" w:rsidRDefault="000E4064" w:rsidP="004953FE">
      <w:pPr>
        <w:pStyle w:val="SingleTxtGA"/>
        <w:rPr>
          <w:rFonts w:hint="cs"/>
          <w:rtl/>
        </w:rPr>
      </w:pPr>
      <w:r w:rsidRPr="00A37401">
        <w:rPr>
          <w:rtl/>
        </w:rPr>
        <w:t>11</w:t>
      </w:r>
      <w:r>
        <w:rPr>
          <w:rtl/>
        </w:rPr>
        <w:t>-</w:t>
      </w:r>
      <w:r w:rsidRPr="00A37401">
        <w:rPr>
          <w:rtl/>
        </w:rPr>
        <w:tab/>
      </w:r>
      <w:r w:rsidR="00987988" w:rsidRPr="008C36A2">
        <w:rPr>
          <w:rtl/>
        </w:rPr>
        <w:t xml:space="preserve">تقع </w:t>
      </w:r>
      <w:r w:rsidR="00987988" w:rsidRPr="00A37401">
        <w:rPr>
          <w:rtl/>
        </w:rPr>
        <w:t>مصر في الركن الشمالي الشرقي من القارة الأفريقية وتشمل جزء</w:t>
      </w:r>
      <w:r w:rsidR="00987988">
        <w:rPr>
          <w:rFonts w:hint="cs"/>
          <w:rtl/>
        </w:rPr>
        <w:t>اً</w:t>
      </w:r>
      <w:r w:rsidR="00987988" w:rsidRPr="00A37401">
        <w:rPr>
          <w:rtl/>
        </w:rPr>
        <w:t xml:space="preserve"> من قارة آسيا وتطل على البحر الأبيض المتوسط من الشمال والبحر الأحمر من الشرق، وتبلغ مساحة الأرض 997</w:t>
      </w:r>
      <w:r w:rsidR="004953FE">
        <w:rPr>
          <w:rFonts w:hint="cs"/>
          <w:rtl/>
        </w:rPr>
        <w:t>.7</w:t>
      </w:r>
      <w:r w:rsidR="00987988" w:rsidRPr="00A37401">
        <w:rPr>
          <w:rtl/>
        </w:rPr>
        <w:t xml:space="preserve"> (ألف كيلو متر مربع)</w:t>
      </w:r>
      <w:r w:rsidR="00987988" w:rsidRPr="00A37401">
        <w:rPr>
          <w:rFonts w:hint="cs"/>
          <w:rtl/>
        </w:rPr>
        <w:t>.</w:t>
      </w:r>
    </w:p>
    <w:p w:rsidR="00987988" w:rsidRPr="00A37401" w:rsidRDefault="000E4064" w:rsidP="004E132C">
      <w:pPr>
        <w:pStyle w:val="SingleTxtGA"/>
        <w:rPr>
          <w:rtl/>
          <w:lang w:bidi="ar-EG"/>
        </w:rPr>
      </w:pPr>
      <w:r w:rsidRPr="00A37401">
        <w:rPr>
          <w:rtl/>
        </w:rPr>
        <w:t>12</w:t>
      </w:r>
      <w:r>
        <w:rPr>
          <w:rtl/>
        </w:rPr>
        <w:t>-</w:t>
      </w:r>
      <w:r w:rsidRPr="00A37401">
        <w:rPr>
          <w:rtl/>
        </w:rPr>
        <w:tab/>
      </w:r>
      <w:r w:rsidR="00987988" w:rsidRPr="00A37401">
        <w:rPr>
          <w:rtl/>
        </w:rPr>
        <w:t>وتنقسم</w:t>
      </w:r>
      <w:r w:rsidR="00987988" w:rsidRPr="00A37401">
        <w:rPr>
          <w:rtl/>
          <w:lang w:bidi="ar-EG"/>
        </w:rPr>
        <w:t xml:space="preserve"> مصر جغرافي</w:t>
      </w:r>
      <w:r w:rsidR="00244BED">
        <w:rPr>
          <w:rFonts w:hint="cs"/>
          <w:rtl/>
        </w:rPr>
        <w:t xml:space="preserve">اً </w:t>
      </w:r>
      <w:r w:rsidR="00987988" w:rsidRPr="00A37401">
        <w:rPr>
          <w:rtl/>
          <w:lang w:bidi="ar-EG"/>
        </w:rPr>
        <w:t>إلى أربعة أقسام هي:</w:t>
      </w:r>
    </w:p>
    <w:p w:rsidR="00987988" w:rsidRPr="00A37401" w:rsidRDefault="004E132C" w:rsidP="000B6471">
      <w:pPr>
        <w:pStyle w:val="SingleTxtGA"/>
        <w:tabs>
          <w:tab w:val="clear" w:pos="5330"/>
          <w:tab w:val="left" w:pos="5410"/>
        </w:tabs>
        <w:rPr>
          <w:rFonts w:hint="cs"/>
          <w:rtl/>
          <w:lang w:bidi="ar-EG"/>
        </w:rPr>
      </w:pPr>
      <w:r>
        <w:rPr>
          <w:rFonts w:hint="cs"/>
          <w:rtl/>
          <w:lang w:bidi="ar-EG"/>
        </w:rPr>
        <w:tab/>
      </w:r>
      <w:r>
        <w:rPr>
          <w:rFonts w:hint="cs"/>
          <w:rtl/>
          <w:lang w:bidi="ar-EG"/>
        </w:rPr>
        <w:tab/>
      </w:r>
      <w:r w:rsidR="00987988" w:rsidRPr="00A37401">
        <w:rPr>
          <w:rtl/>
          <w:lang w:bidi="ar-EG"/>
        </w:rPr>
        <w:t xml:space="preserve">وادي النيل </w:t>
      </w:r>
      <w:r w:rsidR="00987988" w:rsidRPr="00A37401">
        <w:rPr>
          <w:rtl/>
        </w:rPr>
        <w:t>والدلتا</w:t>
      </w:r>
      <w:r w:rsidR="00987988">
        <w:rPr>
          <w:rFonts w:hint="cs"/>
          <w:rtl/>
          <w:lang w:bidi="ar-EG"/>
        </w:rPr>
        <w:t>،</w:t>
      </w:r>
      <w:r w:rsidR="00987988" w:rsidRPr="00A37401">
        <w:rPr>
          <w:rtl/>
          <w:lang w:bidi="ar-EG"/>
        </w:rPr>
        <w:t xml:space="preserve"> ومساحته</w:t>
      </w:r>
      <w:r w:rsidR="00987988">
        <w:rPr>
          <w:rFonts w:hint="cs"/>
          <w:rtl/>
          <w:lang w:bidi="ar-EG"/>
        </w:rPr>
        <w:t>م</w:t>
      </w:r>
      <w:r w:rsidR="00987988" w:rsidRPr="00A37401">
        <w:rPr>
          <w:rtl/>
          <w:lang w:bidi="ar-EG"/>
        </w:rPr>
        <w:t>ا</w:t>
      </w:r>
      <w:r w:rsidR="00120A09">
        <w:rPr>
          <w:rFonts w:hint="cs"/>
          <w:rtl/>
          <w:lang w:bidi="ar-EG"/>
        </w:rPr>
        <w:tab/>
      </w:r>
      <w:r w:rsidR="00987988" w:rsidRPr="00A37401">
        <w:rPr>
          <w:rtl/>
          <w:lang w:bidi="ar-EG"/>
        </w:rPr>
        <w:t>(33 ألف كيلو متر مربع تقريب</w:t>
      </w:r>
      <w:r w:rsidR="000B6471">
        <w:rPr>
          <w:rFonts w:hint="cs"/>
          <w:rtl/>
          <w:lang w:bidi="ar-EG"/>
        </w:rPr>
        <w:t>اً)</w:t>
      </w:r>
      <w:r w:rsidR="00120A09">
        <w:rPr>
          <w:rFonts w:hint="cs"/>
          <w:rtl/>
          <w:lang w:bidi="ar-EG"/>
        </w:rPr>
        <w:t>؛</w:t>
      </w:r>
    </w:p>
    <w:p w:rsidR="00987988" w:rsidRPr="00A37401" w:rsidRDefault="004E132C" w:rsidP="00FB6CF5">
      <w:pPr>
        <w:pStyle w:val="SingleTxtGA"/>
        <w:tabs>
          <w:tab w:val="clear" w:pos="5330"/>
          <w:tab w:val="left" w:pos="5410"/>
        </w:tabs>
        <w:rPr>
          <w:rFonts w:hint="cs"/>
          <w:rtl/>
          <w:lang w:bidi="ar-EG"/>
        </w:rPr>
      </w:pPr>
      <w:r>
        <w:rPr>
          <w:rFonts w:hint="cs"/>
          <w:rtl/>
          <w:lang w:bidi="ar-EG"/>
        </w:rPr>
        <w:tab/>
      </w:r>
      <w:r>
        <w:rPr>
          <w:rFonts w:hint="cs"/>
          <w:rtl/>
          <w:lang w:bidi="ar-EG"/>
        </w:rPr>
        <w:tab/>
      </w:r>
      <w:r w:rsidR="00987988" w:rsidRPr="00A37401">
        <w:rPr>
          <w:rtl/>
          <w:lang w:bidi="ar-EG"/>
        </w:rPr>
        <w:t>الصحراء الغربية</w:t>
      </w:r>
      <w:r w:rsidR="00987988">
        <w:rPr>
          <w:rFonts w:hint="cs"/>
          <w:rtl/>
          <w:lang w:bidi="ar-EG"/>
        </w:rPr>
        <w:t>،</w:t>
      </w:r>
      <w:r w:rsidR="00987988" w:rsidRPr="00A37401">
        <w:rPr>
          <w:rtl/>
          <w:lang w:bidi="ar-EG"/>
        </w:rPr>
        <w:t xml:space="preserve"> ومساحتها</w:t>
      </w:r>
      <w:r w:rsidR="00120A09">
        <w:rPr>
          <w:rFonts w:hint="cs"/>
          <w:rtl/>
          <w:lang w:bidi="ar-EG"/>
        </w:rPr>
        <w:tab/>
      </w:r>
      <w:r w:rsidR="00987988" w:rsidRPr="00A37401">
        <w:rPr>
          <w:rtl/>
          <w:lang w:bidi="ar-EG"/>
        </w:rPr>
        <w:t>(680 ألف كيلو متر مربع تقريب</w:t>
      </w:r>
      <w:r w:rsidR="000B6471">
        <w:rPr>
          <w:rFonts w:hint="cs"/>
          <w:rtl/>
          <w:lang w:bidi="ar-EG"/>
        </w:rPr>
        <w:t>اً)</w:t>
      </w:r>
      <w:r w:rsidR="00120A09">
        <w:rPr>
          <w:rFonts w:hint="cs"/>
          <w:rtl/>
          <w:lang w:bidi="ar-EG"/>
        </w:rPr>
        <w:t>؛</w:t>
      </w:r>
    </w:p>
    <w:p w:rsidR="00987988" w:rsidRPr="00A37401" w:rsidRDefault="00120A09" w:rsidP="00FB6CF5">
      <w:pPr>
        <w:pStyle w:val="SingleTxtGA"/>
        <w:tabs>
          <w:tab w:val="clear" w:pos="5330"/>
          <w:tab w:val="left" w:pos="5410"/>
        </w:tabs>
        <w:rPr>
          <w:rFonts w:hint="cs"/>
          <w:rtl/>
          <w:lang w:bidi="ar-EG"/>
        </w:rPr>
      </w:pPr>
      <w:r>
        <w:rPr>
          <w:rFonts w:hint="cs"/>
          <w:rtl/>
          <w:lang w:bidi="ar-EG"/>
        </w:rPr>
        <w:tab/>
      </w:r>
      <w:r>
        <w:rPr>
          <w:rFonts w:hint="cs"/>
          <w:rtl/>
          <w:lang w:bidi="ar-EG"/>
        </w:rPr>
        <w:tab/>
      </w:r>
      <w:r w:rsidR="00987988" w:rsidRPr="00A37401">
        <w:rPr>
          <w:rtl/>
          <w:lang w:bidi="ar-EG"/>
        </w:rPr>
        <w:t xml:space="preserve">الصحراء </w:t>
      </w:r>
      <w:r w:rsidR="00987988" w:rsidRPr="00A37401">
        <w:rPr>
          <w:rtl/>
        </w:rPr>
        <w:t>الشرقية</w:t>
      </w:r>
      <w:r w:rsidR="00987988">
        <w:rPr>
          <w:rFonts w:hint="cs"/>
          <w:rtl/>
        </w:rPr>
        <w:t>،</w:t>
      </w:r>
      <w:r w:rsidR="00987988" w:rsidRPr="00A37401">
        <w:rPr>
          <w:rtl/>
          <w:lang w:bidi="ar-EG"/>
        </w:rPr>
        <w:t xml:space="preserve"> ومساحتها</w:t>
      </w:r>
      <w:r>
        <w:rPr>
          <w:rFonts w:hint="cs"/>
          <w:rtl/>
          <w:lang w:bidi="ar-EG"/>
        </w:rPr>
        <w:tab/>
      </w:r>
      <w:r w:rsidR="00987988" w:rsidRPr="00A37401">
        <w:rPr>
          <w:rtl/>
          <w:lang w:bidi="ar-EG"/>
        </w:rPr>
        <w:t>(225 ألف كيلو</w:t>
      </w:r>
      <w:r>
        <w:rPr>
          <w:rtl/>
          <w:lang w:bidi="ar-EG"/>
        </w:rPr>
        <w:t xml:space="preserve"> متر مربع تقريب</w:t>
      </w:r>
      <w:r w:rsidR="000B6471">
        <w:rPr>
          <w:rFonts w:hint="cs"/>
          <w:rtl/>
          <w:lang w:bidi="ar-EG"/>
        </w:rPr>
        <w:t>اً)</w:t>
      </w:r>
      <w:r>
        <w:rPr>
          <w:rFonts w:hint="cs"/>
          <w:rtl/>
          <w:lang w:bidi="ar-EG"/>
        </w:rPr>
        <w:t>؛</w:t>
      </w:r>
    </w:p>
    <w:p w:rsidR="006F5BAF" w:rsidRPr="00A37401" w:rsidRDefault="00120A09" w:rsidP="00FB6CF5">
      <w:pPr>
        <w:pStyle w:val="SingleTxtGA"/>
        <w:tabs>
          <w:tab w:val="clear" w:pos="5330"/>
          <w:tab w:val="left" w:pos="5410"/>
        </w:tabs>
        <w:rPr>
          <w:rtl/>
          <w:lang w:bidi="ar-EG"/>
        </w:rPr>
      </w:pPr>
      <w:r>
        <w:rPr>
          <w:rFonts w:hint="cs"/>
          <w:rtl/>
          <w:lang w:bidi="ar-EG"/>
        </w:rPr>
        <w:tab/>
      </w:r>
      <w:r>
        <w:rPr>
          <w:rFonts w:hint="cs"/>
          <w:rtl/>
          <w:lang w:bidi="ar-EG"/>
        </w:rPr>
        <w:tab/>
      </w:r>
      <w:r w:rsidR="00987988" w:rsidRPr="00A37401">
        <w:rPr>
          <w:rtl/>
          <w:lang w:bidi="ar-EG"/>
        </w:rPr>
        <w:t>شبه جزيرة سيناء</w:t>
      </w:r>
      <w:r w:rsidR="00987988">
        <w:rPr>
          <w:rFonts w:hint="cs"/>
          <w:rtl/>
          <w:lang w:bidi="ar-EG"/>
        </w:rPr>
        <w:t>،</w:t>
      </w:r>
      <w:r w:rsidR="00987988" w:rsidRPr="00A37401">
        <w:rPr>
          <w:rtl/>
          <w:lang w:bidi="ar-EG"/>
        </w:rPr>
        <w:t xml:space="preserve"> ومساحتها</w:t>
      </w:r>
      <w:r>
        <w:rPr>
          <w:rFonts w:hint="cs"/>
          <w:rtl/>
          <w:lang w:bidi="ar-EG"/>
        </w:rPr>
        <w:tab/>
      </w:r>
      <w:r w:rsidR="00987988" w:rsidRPr="00A37401">
        <w:rPr>
          <w:rtl/>
          <w:lang w:bidi="ar-EG"/>
        </w:rPr>
        <w:t>(61 ألف كيلو متر مربع</w:t>
      </w:r>
      <w:r w:rsidR="00987988">
        <w:rPr>
          <w:rtl/>
          <w:lang w:bidi="ar-EG"/>
        </w:rPr>
        <w:t xml:space="preserve"> </w:t>
      </w:r>
      <w:r w:rsidR="00987988" w:rsidRPr="00A37401">
        <w:rPr>
          <w:rtl/>
          <w:lang w:bidi="ar-EG"/>
        </w:rPr>
        <w:t>تقريب</w:t>
      </w:r>
      <w:r w:rsidR="000B6471">
        <w:rPr>
          <w:rFonts w:hint="cs"/>
          <w:rtl/>
          <w:lang w:bidi="ar-EG"/>
        </w:rPr>
        <w:t>اً)</w:t>
      </w:r>
      <w:r w:rsidR="00987988">
        <w:rPr>
          <w:rFonts w:hint="cs"/>
          <w:rtl/>
          <w:lang w:bidi="ar-EG"/>
        </w:rPr>
        <w:t>.</w:t>
      </w:r>
    </w:p>
    <w:p w:rsidR="00987988" w:rsidRPr="00A37401" w:rsidRDefault="000E4064" w:rsidP="002F7DCB">
      <w:pPr>
        <w:pStyle w:val="SingleTxtGA"/>
        <w:rPr>
          <w:rFonts w:hint="cs"/>
          <w:lang w:bidi="ar-EG"/>
        </w:rPr>
      </w:pPr>
      <w:r w:rsidRPr="00A37401">
        <w:rPr>
          <w:rtl/>
        </w:rPr>
        <w:t>13</w:t>
      </w:r>
      <w:r>
        <w:rPr>
          <w:rtl/>
        </w:rPr>
        <w:t>-</w:t>
      </w:r>
      <w:r w:rsidRPr="00A37401">
        <w:rPr>
          <w:rtl/>
        </w:rPr>
        <w:tab/>
      </w:r>
      <w:r w:rsidR="00987988" w:rsidRPr="00A37401">
        <w:rPr>
          <w:rFonts w:ascii="Arial" w:hAnsi="Arial"/>
          <w:sz w:val="30"/>
          <w:rtl/>
          <w:lang w:bidi="ar-EG"/>
        </w:rPr>
        <w:t>تبلغ مساحة الأراضي الصحراوية حوالي ثلثي مساحة مصر</w:t>
      </w:r>
      <w:r w:rsidR="00987988">
        <w:rPr>
          <w:rFonts w:ascii="Arial" w:hAnsi="Arial" w:hint="cs"/>
          <w:sz w:val="30"/>
          <w:rtl/>
          <w:lang w:bidi="ar-EG"/>
        </w:rPr>
        <w:t>، و</w:t>
      </w:r>
      <w:r w:rsidR="00987988" w:rsidRPr="00A37401">
        <w:rPr>
          <w:rtl/>
          <w:lang w:bidi="ar-EG"/>
        </w:rPr>
        <w:t xml:space="preserve">تبلغ المساحة المحصولية للمواسم الزراعية 628 </w:t>
      </w:r>
      <w:r w:rsidR="002F7DCB" w:rsidRPr="00A37401">
        <w:rPr>
          <w:rtl/>
          <w:lang w:bidi="ar-EG"/>
        </w:rPr>
        <w:t>13</w:t>
      </w:r>
      <w:r w:rsidR="002F7DCB">
        <w:rPr>
          <w:rFonts w:hint="cs"/>
          <w:rtl/>
          <w:lang w:bidi="ar-EG"/>
        </w:rPr>
        <w:t xml:space="preserve"> </w:t>
      </w:r>
      <w:r w:rsidR="00987988" w:rsidRPr="00A37401">
        <w:rPr>
          <w:rtl/>
          <w:lang w:bidi="ar-EG"/>
        </w:rPr>
        <w:t>ألف فدان</w:t>
      </w:r>
      <w:r w:rsidR="00987988">
        <w:rPr>
          <w:rFonts w:hint="cs"/>
          <w:rtl/>
          <w:lang w:bidi="ar-EG"/>
        </w:rPr>
        <w:t xml:space="preserve">، بينما </w:t>
      </w:r>
      <w:r w:rsidR="00987988" w:rsidRPr="00A37401">
        <w:rPr>
          <w:rtl/>
          <w:lang w:bidi="ar-EG"/>
        </w:rPr>
        <w:t xml:space="preserve">بلغت مساحات </w:t>
      </w:r>
      <w:r w:rsidR="00987988" w:rsidRPr="00A37401">
        <w:rPr>
          <w:rtl/>
        </w:rPr>
        <w:t>الأراضي</w:t>
      </w:r>
      <w:r w:rsidR="00987988" w:rsidRPr="00A37401">
        <w:rPr>
          <w:rtl/>
          <w:lang w:bidi="ar-EG"/>
        </w:rPr>
        <w:t xml:space="preserve"> المستصلحة </w:t>
      </w:r>
      <w:r w:rsidR="002F7DCB" w:rsidRPr="00A37401">
        <w:rPr>
          <w:rtl/>
          <w:lang w:bidi="ar-EG"/>
        </w:rPr>
        <w:t>773</w:t>
      </w:r>
      <w:r w:rsidR="002F7DCB">
        <w:rPr>
          <w:rFonts w:hint="cs"/>
          <w:rtl/>
          <w:lang w:bidi="ar-EG"/>
        </w:rPr>
        <w:t> </w:t>
      </w:r>
      <w:r w:rsidR="00987988" w:rsidRPr="00A37401">
        <w:rPr>
          <w:rtl/>
          <w:lang w:bidi="ar-EG"/>
        </w:rPr>
        <w:t xml:space="preserve">2 ألف فدان </w:t>
      </w:r>
      <w:r w:rsidR="00987988">
        <w:rPr>
          <w:rFonts w:hint="cs"/>
          <w:rtl/>
          <w:lang w:bidi="ar-EG"/>
        </w:rPr>
        <w:t xml:space="preserve">في </w:t>
      </w:r>
      <w:r w:rsidR="00987988" w:rsidRPr="00A37401">
        <w:rPr>
          <w:rtl/>
          <w:lang w:bidi="ar-EG"/>
        </w:rPr>
        <w:t xml:space="preserve">الفترة من 1996 وحتى </w:t>
      </w:r>
      <w:r w:rsidR="00987988" w:rsidRPr="00A37401">
        <w:rPr>
          <w:rtl/>
        </w:rPr>
        <w:t>2006</w:t>
      </w:r>
      <w:r w:rsidR="00987988" w:rsidRPr="00A37401">
        <w:rPr>
          <w:rFonts w:hint="cs"/>
          <w:rtl/>
          <w:lang w:bidi="ar-EG"/>
        </w:rPr>
        <w:t>.</w:t>
      </w:r>
    </w:p>
    <w:p w:rsidR="00987988" w:rsidRPr="00A37401" w:rsidRDefault="000E4064" w:rsidP="000E4064">
      <w:pPr>
        <w:pStyle w:val="SingleTxtGA"/>
        <w:rPr>
          <w:rFonts w:hint="cs"/>
          <w:lang w:bidi="ar-EG"/>
        </w:rPr>
      </w:pPr>
      <w:r w:rsidRPr="00A37401">
        <w:rPr>
          <w:rFonts w:ascii="Arial" w:hAnsi="Arial"/>
          <w:sz w:val="30"/>
          <w:rtl/>
        </w:rPr>
        <w:t>14</w:t>
      </w:r>
      <w:r>
        <w:rPr>
          <w:rFonts w:ascii="Arial" w:hAnsi="Arial"/>
          <w:sz w:val="30"/>
          <w:rtl/>
        </w:rPr>
        <w:t>-</w:t>
      </w:r>
      <w:r w:rsidRPr="00A37401">
        <w:rPr>
          <w:rFonts w:ascii="Arial" w:hAnsi="Arial"/>
          <w:sz w:val="30"/>
          <w:rtl/>
        </w:rPr>
        <w:tab/>
      </w:r>
      <w:r w:rsidR="00987988">
        <w:rPr>
          <w:rFonts w:ascii="Arial" w:hAnsi="Arial" w:hint="cs"/>
          <w:sz w:val="30"/>
          <w:rtl/>
        </w:rPr>
        <w:t>ي</w:t>
      </w:r>
      <w:r w:rsidR="00987988" w:rsidRPr="00A37401">
        <w:rPr>
          <w:rFonts w:ascii="Arial" w:hAnsi="Arial"/>
          <w:sz w:val="30"/>
          <w:rtl/>
        </w:rPr>
        <w:t>بلغ</w:t>
      </w:r>
      <w:r w:rsidR="00987988" w:rsidRPr="00A37401">
        <w:rPr>
          <w:rFonts w:ascii="Arial" w:hAnsi="Arial"/>
          <w:sz w:val="30"/>
          <w:rtl/>
          <w:lang w:bidi="ar-EG"/>
        </w:rPr>
        <w:t xml:space="preserve"> عدد المحميات الطبيعية (بحرية </w:t>
      </w:r>
      <w:r w:rsidR="00987988">
        <w:rPr>
          <w:rFonts w:ascii="Arial" w:hAnsi="Arial" w:hint="cs"/>
          <w:sz w:val="30"/>
          <w:rtl/>
          <w:lang w:bidi="ar-EG"/>
        </w:rPr>
        <w:t>-</w:t>
      </w:r>
      <w:r w:rsidR="00987988" w:rsidRPr="00A37401">
        <w:rPr>
          <w:rFonts w:ascii="Arial" w:hAnsi="Arial"/>
          <w:sz w:val="30"/>
          <w:rtl/>
          <w:lang w:bidi="ar-EG"/>
        </w:rPr>
        <w:t xml:space="preserve"> أراضى رطبة </w:t>
      </w:r>
      <w:r w:rsidR="00987988">
        <w:rPr>
          <w:rFonts w:ascii="Arial" w:hAnsi="Arial" w:hint="cs"/>
          <w:sz w:val="30"/>
          <w:rtl/>
          <w:lang w:bidi="ar-EG"/>
        </w:rPr>
        <w:t>-</w:t>
      </w:r>
      <w:r w:rsidR="00987988" w:rsidRPr="00A37401">
        <w:rPr>
          <w:rFonts w:ascii="Arial" w:hAnsi="Arial"/>
          <w:sz w:val="30"/>
          <w:rtl/>
          <w:lang w:bidi="ar-EG"/>
        </w:rPr>
        <w:t xml:space="preserve"> صحراوية </w:t>
      </w:r>
      <w:r w:rsidR="00987988">
        <w:rPr>
          <w:rFonts w:ascii="Arial" w:hAnsi="Arial" w:hint="cs"/>
          <w:sz w:val="30"/>
          <w:rtl/>
          <w:lang w:bidi="ar-EG"/>
        </w:rPr>
        <w:t>-</w:t>
      </w:r>
      <w:r w:rsidR="00987988" w:rsidRPr="00A37401">
        <w:rPr>
          <w:rFonts w:ascii="Arial" w:hAnsi="Arial"/>
          <w:sz w:val="30"/>
          <w:rtl/>
          <w:lang w:bidi="ar-EG"/>
        </w:rPr>
        <w:t xml:space="preserve"> جيولوجية) 27 منطقة، مساحتها الإجمالية 149 ألف كيلو متر مربع، بنسبة تقترب من 15 </w:t>
      </w:r>
      <w:r w:rsidR="00987988">
        <w:rPr>
          <w:rFonts w:ascii="Arial" w:hAnsi="Arial" w:hint="cs"/>
          <w:sz w:val="30"/>
          <w:rtl/>
          <w:lang w:bidi="ar-EG"/>
        </w:rPr>
        <w:t>في المائة</w:t>
      </w:r>
      <w:r w:rsidR="00987988" w:rsidRPr="00A37401">
        <w:rPr>
          <w:rFonts w:ascii="Arial" w:hAnsi="Arial"/>
          <w:sz w:val="30"/>
          <w:rtl/>
          <w:lang w:bidi="ar-EG"/>
        </w:rPr>
        <w:t xml:space="preserve"> من إجمالي مساحة الجمهورية</w:t>
      </w:r>
      <w:r w:rsidR="00987988" w:rsidRPr="00A37401">
        <w:rPr>
          <w:rFonts w:ascii="Arial" w:hAnsi="Arial" w:hint="cs"/>
          <w:sz w:val="30"/>
          <w:rtl/>
          <w:lang w:bidi="ar-EG"/>
        </w:rPr>
        <w:t>.</w:t>
      </w:r>
    </w:p>
    <w:p w:rsidR="00987988" w:rsidRPr="00A37401" w:rsidRDefault="00120A09" w:rsidP="00120A09">
      <w:pPr>
        <w:pStyle w:val="H23GA"/>
        <w:rPr>
          <w:rFonts w:hint="cs"/>
          <w:rtl/>
        </w:rPr>
      </w:pPr>
      <w:r>
        <w:rPr>
          <w:rFonts w:hint="cs"/>
          <w:rtl/>
        </w:rPr>
        <w:tab/>
      </w:r>
      <w:r>
        <w:rPr>
          <w:rFonts w:hint="cs"/>
          <w:rtl/>
        </w:rPr>
        <w:tab/>
      </w:r>
      <w:r w:rsidR="00987988" w:rsidRPr="00A37401">
        <w:rPr>
          <w:rFonts w:hint="cs"/>
          <w:rtl/>
        </w:rPr>
        <w:t>ا</w:t>
      </w:r>
      <w:r w:rsidR="00987988" w:rsidRPr="00A37401">
        <w:rPr>
          <w:rtl/>
        </w:rPr>
        <w:t>لسكان</w:t>
      </w:r>
    </w:p>
    <w:p w:rsidR="00987988" w:rsidRPr="00A37401" w:rsidRDefault="000E4064" w:rsidP="004953FE">
      <w:pPr>
        <w:pStyle w:val="SingleTxtGA"/>
        <w:rPr>
          <w:rFonts w:hint="cs"/>
          <w:lang w:bidi="ar-EG"/>
        </w:rPr>
      </w:pPr>
      <w:r w:rsidRPr="00A37401">
        <w:rPr>
          <w:rtl/>
        </w:rPr>
        <w:t>15</w:t>
      </w:r>
      <w:r>
        <w:rPr>
          <w:rtl/>
        </w:rPr>
        <w:t>-</w:t>
      </w:r>
      <w:r w:rsidRPr="00A37401">
        <w:rPr>
          <w:rtl/>
        </w:rPr>
        <w:tab/>
      </w:r>
      <w:r w:rsidR="00987988" w:rsidRPr="00A37401">
        <w:rPr>
          <w:rtl/>
        </w:rPr>
        <w:t>بدأت</w:t>
      </w:r>
      <w:r w:rsidR="00987988" w:rsidRPr="00A37401">
        <w:rPr>
          <w:rtl/>
          <w:lang w:bidi="ar-EG"/>
        </w:rPr>
        <w:t xml:space="preserve"> التعدادات السكانية في مصر</w:t>
      </w:r>
      <w:r w:rsidR="00552712">
        <w:rPr>
          <w:rtl/>
          <w:lang w:bidi="ar-EG"/>
        </w:rPr>
        <w:t xml:space="preserve"> عام </w:t>
      </w:r>
      <w:r w:rsidR="00987988" w:rsidRPr="00A37401">
        <w:rPr>
          <w:rtl/>
          <w:lang w:bidi="ar-EG"/>
        </w:rPr>
        <w:t>1882 حيث كان عدد سكان مصر 6</w:t>
      </w:r>
      <w:r w:rsidR="004953FE">
        <w:rPr>
          <w:rFonts w:hint="cs"/>
          <w:rtl/>
          <w:lang w:bidi="ar-EG"/>
        </w:rPr>
        <w:t>.</w:t>
      </w:r>
      <w:r w:rsidR="00987988" w:rsidRPr="00A37401">
        <w:rPr>
          <w:rtl/>
          <w:lang w:bidi="ar-EG"/>
        </w:rPr>
        <w:t>7 مليون نسمة آنذاك</w:t>
      </w:r>
      <w:r w:rsidR="00987988" w:rsidRPr="00A37401">
        <w:rPr>
          <w:rFonts w:hint="cs"/>
          <w:rtl/>
          <w:lang w:bidi="ar-EG"/>
        </w:rPr>
        <w:t>،</w:t>
      </w:r>
      <w:r w:rsidR="00987988" w:rsidRPr="00A37401">
        <w:rPr>
          <w:rtl/>
          <w:lang w:bidi="ar-EG"/>
        </w:rPr>
        <w:t xml:space="preserve"> وقد توالت التعدادات الدورية، حيث بدأت منذ</w:t>
      </w:r>
      <w:r w:rsidR="00552712">
        <w:rPr>
          <w:rtl/>
          <w:lang w:bidi="ar-EG"/>
        </w:rPr>
        <w:t xml:space="preserve"> عام </w:t>
      </w:r>
      <w:r w:rsidR="00987988" w:rsidRPr="00A37401">
        <w:rPr>
          <w:rtl/>
          <w:lang w:bidi="ar-EG"/>
        </w:rPr>
        <w:t>1966</w:t>
      </w:r>
      <w:r w:rsidR="00987988" w:rsidRPr="00A37401">
        <w:rPr>
          <w:rFonts w:hint="cs"/>
          <w:rtl/>
          <w:lang w:bidi="ar-EG"/>
        </w:rPr>
        <w:t xml:space="preserve"> </w:t>
      </w:r>
      <w:r w:rsidR="00987988" w:rsidRPr="00A37401">
        <w:rPr>
          <w:rtl/>
          <w:lang w:bidi="ar-EG"/>
        </w:rPr>
        <w:t>كل عشر سنوات بنظام الحصر الشامل، وقد تم التعداد الأخير</w:t>
      </w:r>
      <w:r w:rsidR="00552712">
        <w:rPr>
          <w:rtl/>
          <w:lang w:bidi="ar-EG"/>
        </w:rPr>
        <w:t xml:space="preserve"> عام </w:t>
      </w:r>
      <w:r w:rsidR="00987988" w:rsidRPr="00A37401">
        <w:rPr>
          <w:rtl/>
          <w:lang w:bidi="ar-EG"/>
        </w:rPr>
        <w:t>2006</w:t>
      </w:r>
      <w:r w:rsidR="00987988" w:rsidRPr="00A37401">
        <w:rPr>
          <w:rFonts w:hint="cs"/>
          <w:rtl/>
          <w:lang w:bidi="ar-EG"/>
        </w:rPr>
        <w:t>.</w:t>
      </w:r>
      <w:r w:rsidR="00987988" w:rsidRPr="00BE0B64">
        <w:rPr>
          <w:rtl/>
          <w:lang w:bidi="ar-EG"/>
        </w:rPr>
        <w:t xml:space="preserve"> </w:t>
      </w:r>
      <w:r w:rsidR="00987988" w:rsidRPr="00A37401">
        <w:rPr>
          <w:rFonts w:hint="cs"/>
          <w:rtl/>
          <w:lang w:bidi="ar-EG"/>
        </w:rPr>
        <w:t>و</w:t>
      </w:r>
      <w:r w:rsidR="00987988" w:rsidRPr="00A37401">
        <w:rPr>
          <w:rtl/>
          <w:lang w:bidi="ar-EG"/>
        </w:rPr>
        <w:t>يتضمن المرفق رقم 1 الإحصائيات السكانية وبيان معدلات النمو والتوزيع النسبي للسكان</w:t>
      </w:r>
      <w:r w:rsidR="00987988" w:rsidRPr="00A37401">
        <w:rPr>
          <w:rFonts w:hint="cs"/>
          <w:rtl/>
          <w:lang w:bidi="ar-EG"/>
        </w:rPr>
        <w:t>.</w:t>
      </w:r>
    </w:p>
    <w:p w:rsidR="00987988" w:rsidRPr="00A37401" w:rsidRDefault="000E4064" w:rsidP="00FB55DC">
      <w:pPr>
        <w:pStyle w:val="SingleTxtGA"/>
        <w:rPr>
          <w:rFonts w:hint="cs"/>
          <w:rtl/>
          <w:lang w:bidi="ar-EG"/>
        </w:rPr>
      </w:pPr>
      <w:r w:rsidRPr="00A37401">
        <w:rPr>
          <w:rFonts w:ascii="Arial" w:hAnsi="Arial"/>
          <w:sz w:val="30"/>
          <w:rtl/>
        </w:rPr>
        <w:t>16</w:t>
      </w:r>
      <w:r>
        <w:rPr>
          <w:rFonts w:ascii="Arial" w:hAnsi="Arial"/>
          <w:sz w:val="30"/>
          <w:rtl/>
        </w:rPr>
        <w:t>-</w:t>
      </w:r>
      <w:r w:rsidRPr="00A37401">
        <w:rPr>
          <w:rFonts w:ascii="Arial" w:hAnsi="Arial"/>
          <w:sz w:val="30"/>
          <w:rtl/>
        </w:rPr>
        <w:tab/>
      </w:r>
      <w:r w:rsidR="00987988" w:rsidRPr="00A37401">
        <w:rPr>
          <w:rFonts w:ascii="Arial" w:hAnsi="Arial"/>
          <w:sz w:val="30"/>
          <w:rtl/>
          <w:lang w:bidi="ar-EG"/>
        </w:rPr>
        <w:t>وي</w:t>
      </w:r>
      <w:r w:rsidR="00987988" w:rsidRPr="00A37401">
        <w:rPr>
          <w:rFonts w:ascii="Arial" w:hAnsi="Arial" w:hint="cs"/>
          <w:sz w:val="30"/>
          <w:rtl/>
          <w:lang w:bidi="ar-EG"/>
        </w:rPr>
        <w:t>ت</w:t>
      </w:r>
      <w:r w:rsidR="00987988" w:rsidRPr="00A37401">
        <w:rPr>
          <w:rFonts w:ascii="Arial" w:hAnsi="Arial"/>
          <w:sz w:val="30"/>
          <w:rtl/>
          <w:lang w:bidi="ar-EG"/>
        </w:rPr>
        <w:t>بين من هذه المؤشرات الإحصائية والحيوية مقدار التطور الذي حققته مصر في مجال العمل على إنفاذ الحقوق محل الاتفاقية وضمان أن يتمتع كافة المواطنين بها،</w:t>
      </w:r>
      <w:r w:rsidR="00552712">
        <w:rPr>
          <w:rFonts w:ascii="Arial" w:hAnsi="Arial"/>
          <w:sz w:val="30"/>
          <w:rtl/>
          <w:lang w:bidi="ar-EG"/>
        </w:rPr>
        <w:t xml:space="preserve"> كما </w:t>
      </w:r>
      <w:r w:rsidR="00987988" w:rsidRPr="00A37401">
        <w:rPr>
          <w:rFonts w:ascii="Arial" w:hAnsi="Arial"/>
          <w:sz w:val="30"/>
          <w:rtl/>
          <w:lang w:bidi="ar-EG"/>
        </w:rPr>
        <w:t xml:space="preserve">تشير في ذات الوقت </w:t>
      </w:r>
      <w:r w:rsidR="00CD1718">
        <w:rPr>
          <w:rFonts w:ascii="Arial" w:hAnsi="Arial"/>
          <w:sz w:val="30"/>
          <w:rtl/>
          <w:lang w:bidi="ar-EG"/>
        </w:rPr>
        <w:t>إلى</w:t>
      </w:r>
      <w:r w:rsidR="00987988" w:rsidRPr="00A37401">
        <w:rPr>
          <w:rFonts w:ascii="Arial" w:hAnsi="Arial"/>
          <w:sz w:val="30"/>
          <w:rtl/>
          <w:lang w:bidi="ar-EG"/>
        </w:rPr>
        <w:t xml:space="preserve"> حجم الصعوبات والتحديات التي تواجهها مصر نتيجة ارتفاع معدلات الزيادة السكانية - وتعمل مصر على مواجهة هذه الصعوبات من خلال الخطط الخمسية الطموحة التي تستهدف الاستخدام الأمثل للموارد الوطنية وتعزيز التعاون الدولي</w:t>
      </w:r>
      <w:r w:rsidR="00552712">
        <w:rPr>
          <w:rFonts w:ascii="Arial" w:hAnsi="Arial"/>
          <w:sz w:val="30"/>
          <w:rtl/>
          <w:lang w:bidi="ar-EG"/>
        </w:rPr>
        <w:t xml:space="preserve"> بما </w:t>
      </w:r>
      <w:r w:rsidR="00987988" w:rsidRPr="00A37401">
        <w:rPr>
          <w:rFonts w:ascii="Arial" w:hAnsi="Arial"/>
          <w:sz w:val="30"/>
          <w:rtl/>
          <w:lang w:bidi="ar-EG"/>
        </w:rPr>
        <w:t>يحقق الأهداف المرجوة وذلك في إطار المجال الزمني المقرر لها</w:t>
      </w:r>
      <w:r w:rsidR="00987988" w:rsidRPr="00A37401">
        <w:rPr>
          <w:rFonts w:ascii="Arial" w:hAnsi="Arial" w:hint="cs"/>
          <w:sz w:val="30"/>
          <w:rtl/>
          <w:lang w:bidi="ar-EG"/>
        </w:rPr>
        <w:t>.</w:t>
      </w:r>
    </w:p>
    <w:p w:rsidR="006F5BAF" w:rsidRPr="0058679F" w:rsidRDefault="00120A09" w:rsidP="00120A09">
      <w:pPr>
        <w:pStyle w:val="H1GA"/>
        <w:rPr>
          <w:rFonts w:hint="cs"/>
          <w:u w:val="single"/>
          <w:rtl/>
        </w:rPr>
      </w:pPr>
      <w:r>
        <w:rPr>
          <w:rFonts w:hint="cs"/>
          <w:rtl/>
          <w:lang w:bidi="ar-EG"/>
        </w:rPr>
        <w:tab/>
      </w:r>
      <w:bookmarkStart w:id="8" w:name="_Toc392494891"/>
      <w:r w:rsidR="00987988" w:rsidRPr="0058679F">
        <w:rPr>
          <w:rFonts w:hint="cs"/>
          <w:rtl/>
          <w:lang w:bidi="ar-EG"/>
        </w:rPr>
        <w:t>باء</w:t>
      </w:r>
      <w:r>
        <w:rPr>
          <w:rFonts w:hint="cs"/>
          <w:rtl/>
          <w:lang w:bidi="ar-EG"/>
        </w:rPr>
        <w:t>-</w:t>
      </w:r>
      <w:r>
        <w:rPr>
          <w:rFonts w:hint="cs"/>
          <w:rtl/>
          <w:lang w:bidi="ar-EG"/>
        </w:rPr>
        <w:tab/>
      </w:r>
      <w:r w:rsidR="00987988" w:rsidRPr="002E58D0">
        <w:rPr>
          <w:rtl/>
          <w:lang w:bidi="ar-EG"/>
        </w:rPr>
        <w:t>الهيكل السياس</w:t>
      </w:r>
      <w:r w:rsidR="00987988" w:rsidRPr="002E58D0">
        <w:rPr>
          <w:rFonts w:hint="cs"/>
          <w:rtl/>
          <w:lang w:bidi="ar-EG"/>
        </w:rPr>
        <w:t>ي</w:t>
      </w:r>
      <w:r w:rsidR="00987988" w:rsidRPr="002E58D0">
        <w:rPr>
          <w:rtl/>
          <w:lang w:bidi="ar-EG"/>
        </w:rPr>
        <w:t xml:space="preserve"> للدولة</w:t>
      </w:r>
      <w:bookmarkEnd w:id="8"/>
    </w:p>
    <w:p w:rsidR="006F5BAF" w:rsidRPr="00A37401" w:rsidRDefault="000E4064" w:rsidP="00F3202C">
      <w:pPr>
        <w:pStyle w:val="SingleTxtGA"/>
        <w:rPr>
          <w:rtl/>
        </w:rPr>
      </w:pPr>
      <w:r w:rsidRPr="00A37401">
        <w:rPr>
          <w:rtl/>
        </w:rPr>
        <w:t>17</w:t>
      </w:r>
      <w:r>
        <w:rPr>
          <w:rtl/>
        </w:rPr>
        <w:t>-</w:t>
      </w:r>
      <w:r w:rsidRPr="00A37401">
        <w:rPr>
          <w:rtl/>
        </w:rPr>
        <w:tab/>
      </w:r>
      <w:r w:rsidR="00987988" w:rsidRPr="00BC734E">
        <w:rPr>
          <w:rtl/>
        </w:rPr>
        <w:t>عقب ثورة 25</w:t>
      </w:r>
      <w:r w:rsidR="00F3202C" w:rsidRPr="00F3202C">
        <w:rPr>
          <w:rFonts w:ascii="Arial" w:hAnsi="Arial" w:hint="cs"/>
          <w:rtl/>
        </w:rPr>
        <w:t xml:space="preserve"> </w:t>
      </w:r>
      <w:r w:rsidR="00F3202C">
        <w:rPr>
          <w:rFonts w:ascii="Arial" w:hAnsi="Arial" w:hint="cs"/>
          <w:rtl/>
        </w:rPr>
        <w:t>كانون الثاني/يناير</w:t>
      </w:r>
      <w:r w:rsidR="00987988" w:rsidRPr="00A37401">
        <w:rPr>
          <w:rtl/>
        </w:rPr>
        <w:t xml:space="preserve"> 2011 مرت البلاد بتطورات سياسية هامة حيث صدرت عدة إعلانات دستورية وتمت أول انتخابات رئاسية في</w:t>
      </w:r>
      <w:r w:rsidR="00987988" w:rsidRPr="00A37401">
        <w:rPr>
          <w:rFonts w:hint="cs"/>
          <w:rtl/>
        </w:rPr>
        <w:t xml:space="preserve"> حزيران/يونيه</w:t>
      </w:r>
      <w:r w:rsidR="00987988" w:rsidRPr="00A37401">
        <w:rPr>
          <w:rtl/>
        </w:rPr>
        <w:t xml:space="preserve"> 2012 ثم صدر دستور في 25</w:t>
      </w:r>
      <w:r w:rsidR="00987988" w:rsidRPr="00A37401">
        <w:rPr>
          <w:rFonts w:hint="cs"/>
          <w:rtl/>
        </w:rPr>
        <w:t xml:space="preserve"> كانون الأول/ديسمبر</w:t>
      </w:r>
      <w:r w:rsidR="00987988" w:rsidRPr="00A37401">
        <w:rPr>
          <w:rtl/>
        </w:rPr>
        <w:t xml:space="preserve"> 2012</w:t>
      </w:r>
      <w:r w:rsidR="00552712">
        <w:rPr>
          <w:rtl/>
        </w:rPr>
        <w:t xml:space="preserve"> ولم </w:t>
      </w:r>
      <w:r w:rsidR="00987988" w:rsidRPr="00A37401">
        <w:rPr>
          <w:rtl/>
        </w:rPr>
        <w:t>يحظ بتوافق وطني، ثم قامت ثورة 30</w:t>
      </w:r>
      <w:r w:rsidR="00F3202C" w:rsidRPr="00F3202C">
        <w:rPr>
          <w:rFonts w:hint="cs"/>
          <w:rtl/>
        </w:rPr>
        <w:t xml:space="preserve"> </w:t>
      </w:r>
      <w:r w:rsidR="00F3202C">
        <w:rPr>
          <w:rFonts w:hint="cs"/>
          <w:rtl/>
        </w:rPr>
        <w:t>حزيران/يونيه</w:t>
      </w:r>
      <w:r w:rsidR="00987988" w:rsidRPr="00A37401">
        <w:rPr>
          <w:rtl/>
        </w:rPr>
        <w:t xml:space="preserve"> 2013 والتي أقرت خارطة الطريق وبموجبها تم تعطيل العمل بدستور 2012 وتم </w:t>
      </w:r>
      <w:r w:rsidR="00987988">
        <w:rPr>
          <w:rFonts w:hint="cs"/>
          <w:rtl/>
        </w:rPr>
        <w:t>إ</w:t>
      </w:r>
      <w:r w:rsidR="00987988" w:rsidRPr="00A37401">
        <w:rPr>
          <w:rtl/>
        </w:rPr>
        <w:t xml:space="preserve">عداد دستور جديد للبلاد صدر في </w:t>
      </w:r>
      <w:r w:rsidR="00987988" w:rsidRPr="00A37401">
        <w:rPr>
          <w:rFonts w:hint="cs"/>
          <w:rtl/>
        </w:rPr>
        <w:t>كانون الثاني/</w:t>
      </w:r>
      <w:r w:rsidR="00987988" w:rsidRPr="00A37401">
        <w:rPr>
          <w:rtl/>
        </w:rPr>
        <w:t xml:space="preserve">يناير 2014، وقد تضمنت نصوصه مستجدات هامة وجوهرية </w:t>
      </w:r>
      <w:r w:rsidR="00CD1718">
        <w:rPr>
          <w:rtl/>
        </w:rPr>
        <w:t>على</w:t>
      </w:r>
      <w:r w:rsidR="00987988" w:rsidRPr="00A37401">
        <w:rPr>
          <w:rtl/>
        </w:rPr>
        <w:t xml:space="preserve"> الهيكل السياسي للبلاد </w:t>
      </w:r>
      <w:r w:rsidR="00CD1718">
        <w:rPr>
          <w:rtl/>
        </w:rPr>
        <w:t>وعلى</w:t>
      </w:r>
      <w:r w:rsidR="00987988" w:rsidRPr="00A37401">
        <w:rPr>
          <w:rtl/>
        </w:rPr>
        <w:t xml:space="preserve"> أوضاع وصلاحيات السلطات الوطنية فيها من أجل</w:t>
      </w:r>
      <w:r w:rsidR="00987988">
        <w:rPr>
          <w:rtl/>
        </w:rPr>
        <w:t xml:space="preserve"> </w:t>
      </w:r>
      <w:r w:rsidR="00987988" w:rsidRPr="00A37401">
        <w:rPr>
          <w:rtl/>
        </w:rPr>
        <w:t>تلبية طموحات الشعب المصري</w:t>
      </w:r>
      <w:r w:rsidR="00552712">
        <w:rPr>
          <w:rtl/>
        </w:rPr>
        <w:t xml:space="preserve"> بما </w:t>
      </w:r>
      <w:r w:rsidR="00987988">
        <w:rPr>
          <w:rFonts w:hint="cs"/>
          <w:rtl/>
        </w:rPr>
        <w:t>ي</w:t>
      </w:r>
      <w:r w:rsidR="00987988" w:rsidRPr="00A37401">
        <w:rPr>
          <w:rtl/>
        </w:rPr>
        <w:t>تناسب مع التضحيات التي قدمها وتتماشي مع الأهداف التي قامت من أجلها ثور</w:t>
      </w:r>
      <w:r w:rsidR="00987988">
        <w:rPr>
          <w:rFonts w:hint="cs"/>
          <w:rtl/>
        </w:rPr>
        <w:t xml:space="preserve">تاه </w:t>
      </w:r>
      <w:r w:rsidR="00987988" w:rsidRPr="00A37401">
        <w:rPr>
          <w:rtl/>
        </w:rPr>
        <w:t>في</w:t>
      </w:r>
      <w:r w:rsidR="00F3202C" w:rsidRPr="00F3202C">
        <w:rPr>
          <w:rFonts w:ascii="Arial" w:hAnsi="Arial" w:hint="cs"/>
          <w:rtl/>
        </w:rPr>
        <w:t xml:space="preserve"> </w:t>
      </w:r>
      <w:r w:rsidR="00F3202C">
        <w:rPr>
          <w:rFonts w:ascii="Arial" w:hAnsi="Arial" w:hint="cs"/>
          <w:rtl/>
        </w:rPr>
        <w:t>كانون الثاني/يناير</w:t>
      </w:r>
      <w:r w:rsidR="00987988" w:rsidRPr="00A37401">
        <w:rPr>
          <w:rtl/>
        </w:rPr>
        <w:t xml:space="preserve"> 2011 </w:t>
      </w:r>
      <w:r w:rsidR="00F3202C">
        <w:rPr>
          <w:rFonts w:hint="cs"/>
          <w:rtl/>
        </w:rPr>
        <w:t>وحزيران/يونيه</w:t>
      </w:r>
      <w:r w:rsidR="00987988" w:rsidRPr="00A37401">
        <w:rPr>
          <w:rtl/>
        </w:rPr>
        <w:t xml:space="preserve"> 2013، ولتحقيق آمال المستقبل من خلال إرساء دعائم الديمقراطية والحكم الرشيد ووضع الحلول الدستورية لتلافي الظروف والأوضاع التي عانت منها البلاد</w:t>
      </w:r>
      <w:r w:rsidR="00987988">
        <w:rPr>
          <w:rFonts w:hint="cs"/>
          <w:rtl/>
        </w:rPr>
        <w:t>.</w:t>
      </w:r>
      <w:r w:rsidR="00987988" w:rsidRPr="00A37401">
        <w:rPr>
          <w:rtl/>
        </w:rPr>
        <w:t xml:space="preserve"> وسنشير </w:t>
      </w:r>
      <w:r w:rsidR="00CD1718">
        <w:rPr>
          <w:rtl/>
        </w:rPr>
        <w:t>إلى</w:t>
      </w:r>
      <w:r w:rsidR="00987988" w:rsidRPr="00A37401">
        <w:rPr>
          <w:rtl/>
        </w:rPr>
        <w:t xml:space="preserve"> ذلك </w:t>
      </w:r>
      <w:r w:rsidR="00CD1718">
        <w:rPr>
          <w:rtl/>
        </w:rPr>
        <w:t>على</w:t>
      </w:r>
      <w:r w:rsidR="00987988" w:rsidRPr="00A37401">
        <w:rPr>
          <w:rtl/>
        </w:rPr>
        <w:t xml:space="preserve"> التفصيل </w:t>
      </w:r>
      <w:r w:rsidR="00987988">
        <w:rPr>
          <w:rFonts w:hint="cs"/>
          <w:rtl/>
        </w:rPr>
        <w:t>الوارد أدناه.</w:t>
      </w:r>
    </w:p>
    <w:p w:rsidR="00987988" w:rsidRPr="00A37401" w:rsidRDefault="00120A09" w:rsidP="00120A09">
      <w:pPr>
        <w:pStyle w:val="H23GA"/>
        <w:rPr>
          <w:rtl/>
        </w:rPr>
      </w:pPr>
      <w:r>
        <w:rPr>
          <w:rFonts w:hint="cs"/>
          <w:rtl/>
        </w:rPr>
        <w:tab/>
      </w:r>
      <w:r>
        <w:rPr>
          <w:rFonts w:hint="cs"/>
          <w:rtl/>
        </w:rPr>
        <w:tab/>
      </w:r>
      <w:r w:rsidR="00987988" w:rsidRPr="00A37401">
        <w:rPr>
          <w:rtl/>
        </w:rPr>
        <w:t>السلطة التنفيذية</w:t>
      </w:r>
    </w:p>
    <w:p w:rsidR="00987988" w:rsidRPr="00A37401" w:rsidRDefault="000E4064" w:rsidP="00120A09">
      <w:pPr>
        <w:pStyle w:val="SingleTxtGA"/>
        <w:rPr>
          <w:rStyle w:val="Strong"/>
          <w:rFonts w:ascii="Arial" w:hAnsi="Arial" w:hint="cs"/>
          <w:sz w:val="30"/>
          <w:rtl/>
        </w:rPr>
      </w:pPr>
      <w:r w:rsidRPr="00A37401">
        <w:rPr>
          <w:rStyle w:val="Strong"/>
          <w:rFonts w:ascii="Arial" w:hAnsi="Arial"/>
          <w:b w:val="0"/>
          <w:bCs w:val="0"/>
          <w:sz w:val="30"/>
          <w:rtl/>
        </w:rPr>
        <w:t>18</w:t>
      </w:r>
      <w:r>
        <w:rPr>
          <w:rStyle w:val="Strong"/>
          <w:rFonts w:ascii="Arial" w:hAnsi="Arial"/>
          <w:b w:val="0"/>
          <w:bCs w:val="0"/>
          <w:sz w:val="30"/>
          <w:rtl/>
        </w:rPr>
        <w:t>-</w:t>
      </w:r>
      <w:r w:rsidRPr="00A37401">
        <w:rPr>
          <w:rStyle w:val="Strong"/>
          <w:rFonts w:ascii="Arial" w:hAnsi="Arial"/>
          <w:b w:val="0"/>
          <w:bCs w:val="0"/>
          <w:sz w:val="30"/>
          <w:rtl/>
        </w:rPr>
        <w:tab/>
      </w:r>
      <w:r w:rsidR="00987988" w:rsidRPr="00A37401">
        <w:rPr>
          <w:rStyle w:val="Strong"/>
          <w:rFonts w:ascii="Arial" w:hAnsi="Arial"/>
          <w:b w:val="0"/>
          <w:bCs w:val="0"/>
          <w:sz w:val="30"/>
          <w:rtl/>
        </w:rPr>
        <w:t xml:space="preserve">نشير </w:t>
      </w:r>
      <w:r w:rsidR="00987988">
        <w:rPr>
          <w:rStyle w:val="Strong"/>
          <w:rFonts w:ascii="Arial" w:hAnsi="Arial" w:hint="cs"/>
          <w:b w:val="0"/>
          <w:bCs w:val="0"/>
          <w:sz w:val="30"/>
          <w:rtl/>
        </w:rPr>
        <w:t xml:space="preserve">أدناه </w:t>
      </w:r>
      <w:r w:rsidR="00CD1718">
        <w:rPr>
          <w:rStyle w:val="Strong"/>
          <w:rFonts w:ascii="Arial" w:hAnsi="Arial"/>
          <w:b w:val="0"/>
          <w:bCs w:val="0"/>
          <w:sz w:val="30"/>
          <w:rtl/>
        </w:rPr>
        <w:t>إلى</w:t>
      </w:r>
      <w:r w:rsidR="00987988" w:rsidRPr="00A37401">
        <w:rPr>
          <w:rStyle w:val="Strong"/>
          <w:rFonts w:ascii="Arial" w:hAnsi="Arial"/>
          <w:b w:val="0"/>
          <w:bCs w:val="0"/>
          <w:sz w:val="30"/>
          <w:rtl/>
        </w:rPr>
        <w:t xml:space="preserve"> أفرع السلطة التنفيذية حسبما أوردها الدستور الجديد</w:t>
      </w:r>
      <w:r w:rsidR="00987988" w:rsidRPr="00A37401">
        <w:rPr>
          <w:rStyle w:val="Strong"/>
          <w:rFonts w:ascii="Arial" w:hAnsi="Arial" w:hint="cs"/>
          <w:b w:val="0"/>
          <w:bCs w:val="0"/>
          <w:sz w:val="30"/>
          <w:rtl/>
        </w:rPr>
        <w:t>،</w:t>
      </w:r>
      <w:r w:rsidR="00987988" w:rsidRPr="00A37401">
        <w:rPr>
          <w:rStyle w:val="Strong"/>
          <w:rFonts w:ascii="Arial" w:hAnsi="Arial"/>
          <w:b w:val="0"/>
          <w:bCs w:val="0"/>
          <w:sz w:val="30"/>
          <w:rtl/>
        </w:rPr>
        <w:t xml:space="preserve"> وهي رئيس الجمهورية والحكومة والإدارة المحلية</w:t>
      </w:r>
      <w:r w:rsidR="00987988" w:rsidRPr="00A37401">
        <w:rPr>
          <w:rStyle w:val="Strong"/>
          <w:rFonts w:ascii="Arial" w:hAnsi="Arial" w:hint="cs"/>
          <w:b w:val="0"/>
          <w:bCs w:val="0"/>
          <w:sz w:val="30"/>
          <w:rtl/>
        </w:rPr>
        <w:t>.</w:t>
      </w:r>
    </w:p>
    <w:p w:rsidR="006F5BAF" w:rsidRPr="00A37401" w:rsidRDefault="00120A09" w:rsidP="00120A09">
      <w:pPr>
        <w:pStyle w:val="H4GA"/>
        <w:rPr>
          <w:rFonts w:hint="cs"/>
          <w:rtl/>
        </w:rPr>
      </w:pPr>
      <w:r>
        <w:rPr>
          <w:rFonts w:hint="cs"/>
          <w:rtl/>
        </w:rPr>
        <w:tab/>
      </w:r>
      <w:r>
        <w:rPr>
          <w:rFonts w:hint="cs"/>
          <w:rtl/>
        </w:rPr>
        <w:tab/>
      </w:r>
      <w:r w:rsidR="00987988" w:rsidRPr="00556DD6">
        <w:rPr>
          <w:rtl/>
        </w:rPr>
        <w:t>رئيس الجمهورية</w:t>
      </w:r>
    </w:p>
    <w:p w:rsidR="00987988" w:rsidRPr="00A37401" w:rsidRDefault="000E4064" w:rsidP="000E4064">
      <w:pPr>
        <w:pStyle w:val="SingleTxtGA"/>
        <w:rPr>
          <w:rFonts w:hint="cs"/>
          <w:rtl/>
        </w:rPr>
      </w:pPr>
      <w:r w:rsidRPr="00A37401">
        <w:rPr>
          <w:rFonts w:ascii="Arial" w:hAnsi="Arial"/>
          <w:color w:val="000000"/>
          <w:sz w:val="30"/>
          <w:rtl/>
        </w:rPr>
        <w:t>19</w:t>
      </w:r>
      <w:r>
        <w:rPr>
          <w:rFonts w:ascii="Arial" w:hAnsi="Arial"/>
          <w:color w:val="000000"/>
          <w:sz w:val="30"/>
          <w:rtl/>
        </w:rPr>
        <w:t>-</w:t>
      </w:r>
      <w:r w:rsidRPr="00A37401">
        <w:rPr>
          <w:rFonts w:ascii="Arial" w:hAnsi="Arial"/>
          <w:color w:val="000000"/>
          <w:sz w:val="30"/>
          <w:rtl/>
        </w:rPr>
        <w:tab/>
      </w:r>
      <w:r w:rsidR="00987988" w:rsidRPr="00A37401">
        <w:rPr>
          <w:rFonts w:ascii="Arial" w:hAnsi="Arial"/>
          <w:sz w:val="30"/>
          <w:rtl/>
        </w:rPr>
        <w:t xml:space="preserve">نصت المادة 139 من الدستور </w:t>
      </w:r>
      <w:r w:rsidR="00CD1718">
        <w:rPr>
          <w:rFonts w:ascii="Arial" w:hAnsi="Arial"/>
          <w:sz w:val="30"/>
          <w:rtl/>
        </w:rPr>
        <w:t>على</w:t>
      </w:r>
      <w:r w:rsidR="00987988">
        <w:rPr>
          <w:rFonts w:ascii="Arial" w:hAnsi="Arial"/>
          <w:sz w:val="30"/>
          <w:rtl/>
        </w:rPr>
        <w:t xml:space="preserve"> </w:t>
      </w:r>
      <w:r w:rsidR="00987988" w:rsidRPr="00A37401">
        <w:rPr>
          <w:rFonts w:ascii="Arial" w:hAnsi="Arial"/>
          <w:sz w:val="30"/>
          <w:rtl/>
        </w:rPr>
        <w:t xml:space="preserve">أن </w:t>
      </w:r>
      <w:r w:rsidR="00987988" w:rsidRPr="00A37401">
        <w:rPr>
          <w:rFonts w:ascii="Arial" w:hAnsi="Arial"/>
          <w:color w:val="000000"/>
          <w:sz w:val="30"/>
          <w:rtl/>
        </w:rPr>
        <w:t xml:space="preserve">رئيس الجمهورية هو رئيس الدولة ورئيس السلطة التنفيذية، يرعي مصالح الشعب ويحافظ </w:t>
      </w:r>
      <w:r w:rsidR="00CD1718">
        <w:rPr>
          <w:rFonts w:ascii="Arial" w:hAnsi="Arial"/>
          <w:color w:val="000000"/>
          <w:sz w:val="30"/>
          <w:rtl/>
        </w:rPr>
        <w:t>على</w:t>
      </w:r>
      <w:r w:rsidR="00987988" w:rsidRPr="00A37401">
        <w:rPr>
          <w:rFonts w:ascii="Arial" w:hAnsi="Arial"/>
          <w:color w:val="000000"/>
          <w:sz w:val="30"/>
          <w:rtl/>
        </w:rPr>
        <w:t xml:space="preserve"> استقلال الوطن ووحدة أراضيه وسلامتها ويلتزم بأحكام الدستور ويباشر اختصاصاته </w:t>
      </w:r>
      <w:r w:rsidR="00CD1718">
        <w:rPr>
          <w:rFonts w:ascii="Arial" w:hAnsi="Arial"/>
          <w:color w:val="000000"/>
          <w:sz w:val="30"/>
          <w:rtl/>
        </w:rPr>
        <w:t>على</w:t>
      </w:r>
      <w:r w:rsidR="00987988" w:rsidRPr="00A37401">
        <w:rPr>
          <w:rFonts w:ascii="Arial" w:hAnsi="Arial"/>
          <w:color w:val="000000"/>
          <w:sz w:val="30"/>
          <w:rtl/>
        </w:rPr>
        <w:t xml:space="preserve"> النحو المبين به</w:t>
      </w:r>
      <w:r w:rsidR="00987988" w:rsidRPr="00A37401">
        <w:rPr>
          <w:rFonts w:ascii="Arial" w:hAnsi="Arial" w:hint="cs"/>
          <w:color w:val="000000"/>
          <w:sz w:val="30"/>
          <w:rtl/>
        </w:rPr>
        <w:t>،</w:t>
      </w:r>
      <w:r w:rsidR="00987988" w:rsidRPr="00A37401">
        <w:rPr>
          <w:rFonts w:ascii="Arial" w:hAnsi="Arial"/>
          <w:color w:val="000000"/>
          <w:sz w:val="30"/>
          <w:rtl/>
        </w:rPr>
        <w:t xml:space="preserve"> ويشترط فيمن يُنتخب رئيساً للجمهورية أن يكون مصرياً من أبوين مصريين،</w:t>
      </w:r>
      <w:r w:rsidR="00552712">
        <w:rPr>
          <w:rFonts w:ascii="Arial" w:hAnsi="Arial"/>
          <w:color w:val="000000"/>
          <w:sz w:val="30"/>
          <w:rtl/>
        </w:rPr>
        <w:t xml:space="preserve"> وألا </w:t>
      </w:r>
      <w:r w:rsidR="00987988" w:rsidRPr="00A37401">
        <w:rPr>
          <w:rFonts w:ascii="Arial" w:hAnsi="Arial"/>
          <w:color w:val="000000"/>
          <w:sz w:val="30"/>
          <w:rtl/>
        </w:rPr>
        <w:t>يكون قد حمل</w:t>
      </w:r>
      <w:r w:rsidR="00552712">
        <w:rPr>
          <w:rFonts w:ascii="Arial" w:hAnsi="Arial"/>
          <w:color w:val="000000"/>
          <w:sz w:val="30"/>
          <w:rtl/>
        </w:rPr>
        <w:t xml:space="preserve"> أو </w:t>
      </w:r>
      <w:r w:rsidR="00987988" w:rsidRPr="00A37401">
        <w:rPr>
          <w:rFonts w:ascii="Arial" w:hAnsi="Arial"/>
          <w:color w:val="000000"/>
          <w:sz w:val="30"/>
          <w:rtl/>
        </w:rPr>
        <w:t>أي من والديه</w:t>
      </w:r>
      <w:r w:rsidR="00552712">
        <w:rPr>
          <w:rFonts w:ascii="Arial" w:hAnsi="Arial"/>
          <w:color w:val="000000"/>
          <w:sz w:val="30"/>
          <w:rtl/>
        </w:rPr>
        <w:t xml:space="preserve"> أو </w:t>
      </w:r>
      <w:r w:rsidR="00987988" w:rsidRPr="00A37401">
        <w:rPr>
          <w:rFonts w:ascii="Arial" w:hAnsi="Arial"/>
          <w:color w:val="000000"/>
          <w:sz w:val="30"/>
          <w:rtl/>
        </w:rPr>
        <w:t>زوجه جنسية دولة أخري</w:t>
      </w:r>
      <w:r w:rsidR="00987988" w:rsidRPr="00A37401">
        <w:rPr>
          <w:rFonts w:ascii="Arial" w:hAnsi="Arial" w:hint="cs"/>
          <w:color w:val="000000"/>
          <w:sz w:val="30"/>
          <w:rtl/>
        </w:rPr>
        <w:t>،</w:t>
      </w:r>
      <w:r w:rsidR="00987988" w:rsidRPr="00A37401">
        <w:rPr>
          <w:rFonts w:ascii="Arial" w:hAnsi="Arial"/>
          <w:color w:val="000000"/>
          <w:sz w:val="30"/>
          <w:rtl/>
        </w:rPr>
        <w:t xml:space="preserve"> وأن يكون متمتعاً بحقوقه المدنية والسياسية، وأن يكون قد أدي الخدمة العسكرية</w:t>
      </w:r>
      <w:r w:rsidR="00552712">
        <w:rPr>
          <w:rFonts w:ascii="Arial" w:hAnsi="Arial"/>
          <w:color w:val="000000"/>
          <w:sz w:val="30"/>
          <w:rtl/>
        </w:rPr>
        <w:t xml:space="preserve"> أو </w:t>
      </w:r>
      <w:r w:rsidR="00987988" w:rsidRPr="00A37401">
        <w:rPr>
          <w:rFonts w:ascii="Arial" w:hAnsi="Arial"/>
          <w:color w:val="000000"/>
          <w:sz w:val="30"/>
          <w:rtl/>
        </w:rPr>
        <w:t>أعفي منها قانونا</w:t>
      </w:r>
      <w:r w:rsidR="00987988">
        <w:rPr>
          <w:rFonts w:ascii="Arial" w:hAnsi="Arial" w:hint="cs"/>
          <w:color w:val="000000"/>
          <w:sz w:val="30"/>
          <w:rtl/>
        </w:rPr>
        <w:t>ً</w:t>
      </w:r>
      <w:r w:rsidR="00552712">
        <w:rPr>
          <w:rFonts w:ascii="Arial" w:hAnsi="Arial"/>
          <w:color w:val="000000"/>
          <w:sz w:val="30"/>
          <w:rtl/>
        </w:rPr>
        <w:t xml:space="preserve"> وألا </w:t>
      </w:r>
      <w:r w:rsidR="00987988" w:rsidRPr="00A37401">
        <w:rPr>
          <w:rFonts w:ascii="Arial" w:hAnsi="Arial"/>
          <w:color w:val="000000"/>
          <w:sz w:val="30"/>
          <w:rtl/>
        </w:rPr>
        <w:t>تقل سنه يوم فتح باب الترشح عن أربعين سنة ميلادية</w:t>
      </w:r>
      <w:r w:rsidR="00987988">
        <w:rPr>
          <w:rFonts w:ascii="Arial" w:hAnsi="Arial" w:hint="cs"/>
          <w:color w:val="000000"/>
          <w:sz w:val="30"/>
          <w:rtl/>
        </w:rPr>
        <w:t>،</w:t>
      </w:r>
      <w:r w:rsidR="00987988" w:rsidRPr="00A37401">
        <w:rPr>
          <w:rFonts w:ascii="Arial" w:hAnsi="Arial"/>
          <w:color w:val="000000"/>
          <w:sz w:val="30"/>
          <w:rtl/>
        </w:rPr>
        <w:t xml:space="preserve"> ويحدد القانون شروط الترشح الأخرى</w:t>
      </w:r>
      <w:r w:rsidR="00987988" w:rsidRPr="00A37401">
        <w:rPr>
          <w:rFonts w:ascii="Arial" w:hAnsi="Arial" w:hint="cs"/>
          <w:color w:val="000000"/>
          <w:sz w:val="30"/>
          <w:rtl/>
        </w:rPr>
        <w:t>.</w:t>
      </w:r>
    </w:p>
    <w:p w:rsidR="00987988" w:rsidRPr="00A37401" w:rsidRDefault="000E4064" w:rsidP="00795226">
      <w:pPr>
        <w:pStyle w:val="SingleTxtGA"/>
        <w:rPr>
          <w:rFonts w:hint="cs"/>
          <w:rtl/>
        </w:rPr>
      </w:pPr>
      <w:r w:rsidRPr="00A37401">
        <w:rPr>
          <w:rFonts w:ascii="Arial" w:hAnsi="Arial"/>
          <w:sz w:val="30"/>
          <w:rtl/>
        </w:rPr>
        <w:t>20</w:t>
      </w:r>
      <w:r>
        <w:rPr>
          <w:rFonts w:ascii="Arial" w:hAnsi="Arial"/>
          <w:sz w:val="30"/>
          <w:rtl/>
        </w:rPr>
        <w:t>-</w:t>
      </w:r>
      <w:r w:rsidRPr="00A37401">
        <w:rPr>
          <w:rFonts w:ascii="Arial" w:hAnsi="Arial"/>
          <w:sz w:val="30"/>
          <w:rtl/>
        </w:rPr>
        <w:tab/>
      </w:r>
      <w:r w:rsidR="00987988" w:rsidRPr="00A37401">
        <w:rPr>
          <w:rFonts w:ascii="Arial" w:hAnsi="Arial"/>
          <w:sz w:val="30"/>
          <w:rtl/>
        </w:rPr>
        <w:t>وينتخب</w:t>
      </w:r>
      <w:r w:rsidR="00987988" w:rsidRPr="00A37401">
        <w:rPr>
          <w:rFonts w:ascii="Arial" w:hAnsi="Arial"/>
          <w:color w:val="000000"/>
          <w:sz w:val="30"/>
          <w:rtl/>
        </w:rPr>
        <w:t xml:space="preserve"> رئيس الجمهورية لمدة أربع سنوات</w:t>
      </w:r>
      <w:r w:rsidR="00552712">
        <w:rPr>
          <w:rFonts w:ascii="Arial" w:hAnsi="Arial"/>
          <w:color w:val="000000"/>
          <w:sz w:val="30"/>
          <w:rtl/>
        </w:rPr>
        <w:t xml:space="preserve"> ولا </w:t>
      </w:r>
      <w:r w:rsidR="00987988" w:rsidRPr="00A37401">
        <w:rPr>
          <w:rFonts w:ascii="Arial" w:hAnsi="Arial"/>
          <w:color w:val="000000"/>
          <w:sz w:val="30"/>
          <w:rtl/>
        </w:rPr>
        <w:t>يجوز إعادة انتخابه</w:t>
      </w:r>
      <w:r w:rsidR="00552712">
        <w:rPr>
          <w:rFonts w:ascii="Arial" w:hAnsi="Arial"/>
          <w:color w:val="000000"/>
          <w:sz w:val="30"/>
          <w:rtl/>
        </w:rPr>
        <w:t xml:space="preserve"> إلا </w:t>
      </w:r>
      <w:r w:rsidR="00987988" w:rsidRPr="00A37401">
        <w:rPr>
          <w:rFonts w:ascii="Arial" w:hAnsi="Arial"/>
          <w:color w:val="000000"/>
          <w:sz w:val="30"/>
          <w:rtl/>
        </w:rPr>
        <w:t>لمدة واحدة (المادة 140)، ويلزم لقبول الترشح لرئاسة الجمهورية أن يزكي المتقدم للترشح عشرون عضواً على الأقل من أعضاء مجلس النواب،</w:t>
      </w:r>
      <w:r w:rsidR="00552712">
        <w:rPr>
          <w:rFonts w:ascii="Arial" w:hAnsi="Arial"/>
          <w:color w:val="000000"/>
          <w:sz w:val="30"/>
          <w:rtl/>
        </w:rPr>
        <w:t xml:space="preserve"> أو </w:t>
      </w:r>
      <w:r w:rsidR="00987988" w:rsidRPr="00A37401">
        <w:rPr>
          <w:rFonts w:ascii="Arial" w:hAnsi="Arial"/>
          <w:color w:val="000000"/>
          <w:sz w:val="30"/>
          <w:rtl/>
        </w:rPr>
        <w:t>أن يحصل المرشح على تأييد</w:t>
      </w:r>
      <w:r w:rsidR="00552712">
        <w:rPr>
          <w:rFonts w:ascii="Arial" w:hAnsi="Arial"/>
          <w:color w:val="000000"/>
          <w:sz w:val="30"/>
          <w:rtl/>
        </w:rPr>
        <w:t xml:space="preserve"> ما لا </w:t>
      </w:r>
      <w:r w:rsidR="00987988" w:rsidRPr="00A37401">
        <w:rPr>
          <w:rFonts w:ascii="Arial" w:hAnsi="Arial"/>
          <w:color w:val="000000"/>
          <w:sz w:val="30"/>
          <w:rtl/>
        </w:rPr>
        <w:t>يقل عن خمسة وعشرين ألف مواطن ممن لهم حق الانتخاب في خمس عشرة محافظة على الأقل، وبحد أدن</w:t>
      </w:r>
      <w:r w:rsidR="00795226">
        <w:rPr>
          <w:rFonts w:ascii="Arial" w:hAnsi="Arial" w:hint="cs"/>
          <w:color w:val="000000"/>
          <w:sz w:val="30"/>
          <w:rtl/>
        </w:rPr>
        <w:t>ى</w:t>
      </w:r>
      <w:r w:rsidR="00987988" w:rsidRPr="00A37401">
        <w:rPr>
          <w:rFonts w:ascii="Arial" w:hAnsi="Arial"/>
          <w:color w:val="000000"/>
          <w:sz w:val="30"/>
          <w:rtl/>
        </w:rPr>
        <w:t xml:space="preserve"> ألف مؤيد في كل محافظة وفى جميع الأحوال</w:t>
      </w:r>
      <w:r w:rsidR="00552712">
        <w:rPr>
          <w:rFonts w:ascii="Arial" w:hAnsi="Arial"/>
          <w:color w:val="000000"/>
          <w:sz w:val="30"/>
          <w:rtl/>
        </w:rPr>
        <w:t xml:space="preserve"> لا </w:t>
      </w:r>
      <w:r w:rsidR="00987988" w:rsidRPr="00A37401">
        <w:rPr>
          <w:rFonts w:ascii="Arial" w:hAnsi="Arial"/>
          <w:color w:val="000000"/>
          <w:sz w:val="30"/>
          <w:rtl/>
        </w:rPr>
        <w:t>يجوز تأييد أكثر من مرشح، وينظم القانون ذلك (المادة 142) ويتم الانتخاب عن طريق الاقتراع السري العام المباشر وبالأغلبية المطلقة لعدد الأصوات الصحيحة (المادة 143)</w:t>
      </w:r>
      <w:r w:rsidR="00987988" w:rsidRPr="00A37401">
        <w:rPr>
          <w:rFonts w:ascii="Arial" w:hAnsi="Arial" w:hint="cs"/>
          <w:color w:val="000000"/>
          <w:sz w:val="30"/>
          <w:rtl/>
        </w:rPr>
        <w:t>.</w:t>
      </w:r>
    </w:p>
    <w:p w:rsidR="00987988" w:rsidRPr="00A37401" w:rsidRDefault="000E4064" w:rsidP="006978D9">
      <w:pPr>
        <w:pStyle w:val="SingleTxtGA"/>
        <w:rPr>
          <w:rFonts w:hint="cs"/>
          <w:rtl/>
        </w:rPr>
      </w:pPr>
      <w:r w:rsidRPr="00A37401">
        <w:rPr>
          <w:rFonts w:ascii="Arial" w:hAnsi="Arial"/>
          <w:sz w:val="30"/>
          <w:rtl/>
        </w:rPr>
        <w:t>21</w:t>
      </w:r>
      <w:r>
        <w:rPr>
          <w:rFonts w:ascii="Arial" w:hAnsi="Arial"/>
          <w:sz w:val="30"/>
          <w:rtl/>
        </w:rPr>
        <w:t>-</w:t>
      </w:r>
      <w:r w:rsidRPr="00A37401">
        <w:rPr>
          <w:rFonts w:ascii="Arial" w:hAnsi="Arial"/>
          <w:sz w:val="30"/>
          <w:rtl/>
        </w:rPr>
        <w:tab/>
      </w:r>
      <w:r w:rsidR="00987988" w:rsidRPr="00A37401">
        <w:rPr>
          <w:rFonts w:ascii="Arial" w:hAnsi="Arial"/>
          <w:sz w:val="30"/>
          <w:rtl/>
        </w:rPr>
        <w:t xml:space="preserve">ونصت المادة 145 </w:t>
      </w:r>
      <w:r w:rsidR="00CD1718">
        <w:rPr>
          <w:rFonts w:ascii="Arial" w:hAnsi="Arial"/>
          <w:sz w:val="30"/>
          <w:rtl/>
        </w:rPr>
        <w:t>على</w:t>
      </w:r>
      <w:r w:rsidR="00987988" w:rsidRPr="00A37401">
        <w:rPr>
          <w:rFonts w:ascii="Arial" w:hAnsi="Arial"/>
          <w:sz w:val="30"/>
          <w:rtl/>
        </w:rPr>
        <w:t xml:space="preserve"> أن يقدم رئيس الجمهورية إقرار</w:t>
      </w:r>
      <w:r w:rsidR="006978D9">
        <w:rPr>
          <w:rFonts w:ascii="Arial" w:hAnsi="Arial" w:hint="cs"/>
          <w:sz w:val="30"/>
          <w:rtl/>
        </w:rPr>
        <w:t xml:space="preserve">اً </w:t>
      </w:r>
      <w:r w:rsidR="00987988" w:rsidRPr="00A37401">
        <w:rPr>
          <w:rFonts w:ascii="Arial" w:hAnsi="Arial"/>
          <w:sz w:val="30"/>
          <w:rtl/>
        </w:rPr>
        <w:t>بذمته المالية عند توليه المنصب وعند تركه</w:t>
      </w:r>
      <w:r w:rsidR="00552712">
        <w:rPr>
          <w:rFonts w:ascii="Arial" w:hAnsi="Arial"/>
          <w:sz w:val="30"/>
          <w:rtl/>
        </w:rPr>
        <w:t xml:space="preserve"> وفي </w:t>
      </w:r>
      <w:r w:rsidR="00987988" w:rsidRPr="00A37401">
        <w:rPr>
          <w:rFonts w:ascii="Arial" w:hAnsi="Arial"/>
          <w:sz w:val="30"/>
          <w:rtl/>
        </w:rPr>
        <w:t>نهاية كل</w:t>
      </w:r>
      <w:r w:rsidR="00552712">
        <w:rPr>
          <w:rFonts w:ascii="Arial" w:hAnsi="Arial"/>
          <w:sz w:val="30"/>
          <w:rtl/>
        </w:rPr>
        <w:t xml:space="preserve"> عام </w:t>
      </w:r>
      <w:r w:rsidR="00987988" w:rsidRPr="00A37401">
        <w:rPr>
          <w:rFonts w:ascii="Arial" w:hAnsi="Arial"/>
          <w:sz w:val="30"/>
          <w:rtl/>
        </w:rPr>
        <w:t xml:space="preserve">ينشر بالجريدة الرسمية </w:t>
      </w:r>
      <w:r w:rsidR="004953FE">
        <w:rPr>
          <w:rFonts w:ascii="Arial" w:hAnsi="Arial" w:hint="cs"/>
          <w:sz w:val="30"/>
          <w:rtl/>
        </w:rPr>
        <w:t>-</w:t>
      </w:r>
      <w:r w:rsidR="00552712">
        <w:rPr>
          <w:rFonts w:ascii="Arial" w:hAnsi="Arial"/>
          <w:sz w:val="30"/>
          <w:rtl/>
        </w:rPr>
        <w:t xml:space="preserve"> ولا </w:t>
      </w:r>
      <w:r w:rsidR="00987988" w:rsidRPr="00A37401">
        <w:rPr>
          <w:rFonts w:ascii="Arial" w:hAnsi="Arial"/>
          <w:sz w:val="30"/>
          <w:rtl/>
        </w:rPr>
        <w:t>يجوز أن يمنح لنفسه أوسمة</w:t>
      </w:r>
      <w:r w:rsidR="00552712">
        <w:rPr>
          <w:rFonts w:ascii="Arial" w:hAnsi="Arial"/>
          <w:sz w:val="30"/>
          <w:rtl/>
        </w:rPr>
        <w:t xml:space="preserve"> أو </w:t>
      </w:r>
      <w:r w:rsidR="00987988" w:rsidRPr="00A37401">
        <w:rPr>
          <w:rFonts w:ascii="Arial" w:hAnsi="Arial"/>
          <w:sz w:val="30"/>
          <w:rtl/>
        </w:rPr>
        <w:t>نياشين</w:t>
      </w:r>
      <w:r w:rsidR="00552712">
        <w:rPr>
          <w:rFonts w:ascii="Arial" w:hAnsi="Arial"/>
          <w:sz w:val="30"/>
          <w:rtl/>
        </w:rPr>
        <w:t xml:space="preserve"> ولا </w:t>
      </w:r>
      <w:r w:rsidR="00987988">
        <w:rPr>
          <w:rFonts w:ascii="Arial" w:hAnsi="Arial" w:hint="cs"/>
          <w:sz w:val="30"/>
          <w:rtl/>
        </w:rPr>
        <w:t>أن يتلقى</w:t>
      </w:r>
      <w:r w:rsidR="00987988" w:rsidRPr="00A37401">
        <w:rPr>
          <w:rFonts w:ascii="Arial" w:hAnsi="Arial"/>
          <w:sz w:val="30"/>
          <w:rtl/>
        </w:rPr>
        <w:t xml:space="preserve"> هدايا نقدية</w:t>
      </w:r>
      <w:r w:rsidR="00552712">
        <w:rPr>
          <w:rFonts w:ascii="Arial" w:hAnsi="Arial"/>
          <w:sz w:val="30"/>
          <w:rtl/>
        </w:rPr>
        <w:t xml:space="preserve"> أو </w:t>
      </w:r>
      <w:r w:rsidR="00987988" w:rsidRPr="00A37401">
        <w:rPr>
          <w:rFonts w:ascii="Arial" w:hAnsi="Arial"/>
          <w:sz w:val="30"/>
          <w:rtl/>
        </w:rPr>
        <w:t>عينية بسبب المنصب</w:t>
      </w:r>
      <w:r w:rsidR="00552712">
        <w:rPr>
          <w:rFonts w:ascii="Arial" w:hAnsi="Arial"/>
          <w:sz w:val="30"/>
          <w:rtl/>
        </w:rPr>
        <w:t xml:space="preserve"> أو </w:t>
      </w:r>
      <w:r w:rsidR="00987988">
        <w:rPr>
          <w:rFonts w:ascii="Arial" w:hAnsi="Arial" w:hint="cs"/>
          <w:sz w:val="30"/>
          <w:rtl/>
        </w:rPr>
        <w:t>ب</w:t>
      </w:r>
      <w:r w:rsidR="00987988" w:rsidRPr="00A37401">
        <w:rPr>
          <w:rFonts w:ascii="Arial" w:hAnsi="Arial"/>
          <w:sz w:val="30"/>
          <w:rtl/>
        </w:rPr>
        <w:t>مناسبته وتؤول للدولة ملكيتها</w:t>
      </w:r>
      <w:r w:rsidR="00987988" w:rsidRPr="00A37401">
        <w:rPr>
          <w:rFonts w:ascii="Arial" w:hAnsi="Arial" w:hint="cs"/>
          <w:sz w:val="30"/>
          <w:rtl/>
        </w:rPr>
        <w:t>.</w:t>
      </w:r>
    </w:p>
    <w:p w:rsidR="00987988" w:rsidRPr="00A37401" w:rsidRDefault="000E4064" w:rsidP="00795226">
      <w:pPr>
        <w:pStyle w:val="SingleTxtGA"/>
        <w:rPr>
          <w:rFonts w:hint="cs"/>
          <w:rtl/>
          <w:lang w:bidi="ar-EG"/>
        </w:rPr>
      </w:pPr>
      <w:r w:rsidRPr="00A37401">
        <w:rPr>
          <w:rFonts w:ascii="Arial" w:hAnsi="Arial"/>
          <w:sz w:val="30"/>
          <w:rtl/>
        </w:rPr>
        <w:t>22</w:t>
      </w:r>
      <w:r>
        <w:rPr>
          <w:rFonts w:ascii="Arial" w:hAnsi="Arial"/>
          <w:sz w:val="30"/>
          <w:rtl/>
        </w:rPr>
        <w:t>-</w:t>
      </w:r>
      <w:r w:rsidRPr="00A37401">
        <w:rPr>
          <w:rFonts w:ascii="Arial" w:hAnsi="Arial"/>
          <w:sz w:val="30"/>
          <w:rtl/>
        </w:rPr>
        <w:tab/>
      </w:r>
      <w:r w:rsidR="00987988" w:rsidRPr="00A37401">
        <w:rPr>
          <w:rFonts w:ascii="Arial" w:hAnsi="Arial"/>
          <w:sz w:val="30"/>
          <w:rtl/>
        </w:rPr>
        <w:t>وقد استحدثت المادة 159 نظام</w:t>
      </w:r>
      <w:r w:rsidR="006978D9">
        <w:rPr>
          <w:rFonts w:ascii="Arial" w:hAnsi="Arial" w:hint="cs"/>
          <w:sz w:val="30"/>
          <w:rtl/>
        </w:rPr>
        <w:t xml:space="preserve">اً </w:t>
      </w:r>
      <w:r w:rsidR="00987988" w:rsidRPr="00A37401">
        <w:rPr>
          <w:rFonts w:ascii="Arial" w:hAnsi="Arial"/>
          <w:sz w:val="30"/>
          <w:rtl/>
        </w:rPr>
        <w:t>خاص</w:t>
      </w:r>
      <w:r w:rsidR="006978D9">
        <w:rPr>
          <w:rFonts w:ascii="Arial" w:hAnsi="Arial" w:hint="cs"/>
          <w:sz w:val="30"/>
          <w:rtl/>
        </w:rPr>
        <w:t xml:space="preserve">اً </w:t>
      </w:r>
      <w:r w:rsidR="00987988" w:rsidRPr="00A37401">
        <w:rPr>
          <w:rFonts w:ascii="Arial" w:hAnsi="Arial"/>
          <w:sz w:val="30"/>
          <w:rtl/>
        </w:rPr>
        <w:t>في حالة اتهام رئيس الجمهورية بالخيانة العظمي</w:t>
      </w:r>
      <w:r w:rsidR="00552712">
        <w:rPr>
          <w:rFonts w:ascii="Arial" w:hAnsi="Arial"/>
          <w:sz w:val="30"/>
          <w:rtl/>
        </w:rPr>
        <w:t xml:space="preserve"> أو </w:t>
      </w:r>
      <w:r w:rsidR="00987988" w:rsidRPr="00A37401">
        <w:rPr>
          <w:rFonts w:ascii="Arial" w:hAnsi="Arial"/>
          <w:sz w:val="30"/>
          <w:rtl/>
        </w:rPr>
        <w:t xml:space="preserve">أية جناية أخري </w:t>
      </w:r>
      <w:r w:rsidR="004953FE">
        <w:rPr>
          <w:rFonts w:ascii="Arial" w:hAnsi="Arial" w:hint="cs"/>
          <w:sz w:val="30"/>
          <w:rtl/>
        </w:rPr>
        <w:t>-</w:t>
      </w:r>
      <w:r w:rsidR="00987988" w:rsidRPr="00A37401">
        <w:rPr>
          <w:rFonts w:ascii="Arial" w:hAnsi="Arial"/>
          <w:sz w:val="30"/>
          <w:rtl/>
        </w:rPr>
        <w:t xml:space="preserve"> ب</w:t>
      </w:r>
      <w:r w:rsidR="00987988">
        <w:rPr>
          <w:rFonts w:ascii="Arial" w:hAnsi="Arial" w:hint="cs"/>
          <w:sz w:val="30"/>
          <w:rtl/>
        </w:rPr>
        <w:t>أ</w:t>
      </w:r>
      <w:r w:rsidR="00987988" w:rsidRPr="00A37401">
        <w:rPr>
          <w:rFonts w:ascii="Arial" w:hAnsi="Arial"/>
          <w:sz w:val="30"/>
          <w:rtl/>
        </w:rPr>
        <w:t>ن يتم ذلك بطلب من أغلبية أعضاء مجلس الشعب ويصدر قرار الاتهام بموافقة ثلثي الأعضاء بعد تحقيق يجريه النائب العام</w:t>
      </w:r>
      <w:r w:rsidR="00987988">
        <w:rPr>
          <w:rFonts w:ascii="Arial" w:hAnsi="Arial" w:hint="cs"/>
          <w:sz w:val="30"/>
          <w:rtl/>
        </w:rPr>
        <w:t>،</w:t>
      </w:r>
      <w:r w:rsidR="00987988" w:rsidRPr="00A37401">
        <w:rPr>
          <w:rFonts w:ascii="Arial" w:hAnsi="Arial"/>
          <w:sz w:val="30"/>
          <w:rtl/>
        </w:rPr>
        <w:t xml:space="preserve"> ويحاكم رئيس الجمهورية أمام محكمة خاصة مشكلة برئاسة رئيس مجلس القضاء الأعلى وعضوية أقدم نائب بالمحكمة الدستورية العليا وأقدم نائب لرئيس مجلس الدولة وأقدم رئيسين بمحاكم الاستئناف</w:t>
      </w:r>
      <w:r w:rsidR="00987988">
        <w:rPr>
          <w:rFonts w:ascii="Arial" w:hAnsi="Arial" w:hint="cs"/>
          <w:sz w:val="30"/>
          <w:rtl/>
        </w:rPr>
        <w:t>،</w:t>
      </w:r>
      <w:r w:rsidR="00987988" w:rsidRPr="00A37401">
        <w:rPr>
          <w:rFonts w:ascii="Arial" w:hAnsi="Arial"/>
          <w:sz w:val="30"/>
          <w:rtl/>
        </w:rPr>
        <w:t xml:space="preserve"> ويتول</w:t>
      </w:r>
      <w:r w:rsidR="00795226">
        <w:rPr>
          <w:rFonts w:ascii="Arial" w:hAnsi="Arial" w:hint="cs"/>
          <w:sz w:val="30"/>
          <w:rtl/>
        </w:rPr>
        <w:t>ى</w:t>
      </w:r>
      <w:r w:rsidR="00987988" w:rsidRPr="00A37401">
        <w:rPr>
          <w:rFonts w:ascii="Arial" w:hAnsi="Arial"/>
          <w:sz w:val="30"/>
          <w:rtl/>
        </w:rPr>
        <w:t xml:space="preserve"> الادعاء أمامها النائب العام </w:t>
      </w:r>
      <w:r w:rsidR="004953FE">
        <w:rPr>
          <w:rFonts w:ascii="Arial" w:hAnsi="Arial" w:hint="cs"/>
          <w:sz w:val="30"/>
          <w:rtl/>
        </w:rPr>
        <w:t>-</w:t>
      </w:r>
      <w:r w:rsidR="00987988" w:rsidRPr="00A37401">
        <w:rPr>
          <w:rFonts w:ascii="Arial" w:hAnsi="Arial"/>
          <w:sz w:val="30"/>
          <w:rtl/>
        </w:rPr>
        <w:t xml:space="preserve"> ويكون حكمها نهائي</w:t>
      </w:r>
      <w:r w:rsidR="006978D9">
        <w:rPr>
          <w:rFonts w:ascii="Arial" w:hAnsi="Arial" w:hint="cs"/>
          <w:sz w:val="30"/>
          <w:rtl/>
        </w:rPr>
        <w:t xml:space="preserve">اً </w:t>
      </w:r>
      <w:r w:rsidR="00552712">
        <w:rPr>
          <w:rFonts w:ascii="Arial" w:hAnsi="Arial"/>
          <w:sz w:val="30"/>
          <w:rtl/>
        </w:rPr>
        <w:t>وفي </w:t>
      </w:r>
      <w:r w:rsidR="00987988" w:rsidRPr="00A37401">
        <w:rPr>
          <w:rFonts w:ascii="Arial" w:hAnsi="Arial"/>
          <w:sz w:val="30"/>
          <w:rtl/>
        </w:rPr>
        <w:t>حالة الإدانة يعف</w:t>
      </w:r>
      <w:r w:rsidR="00795226">
        <w:rPr>
          <w:rFonts w:ascii="Arial" w:hAnsi="Arial" w:hint="cs"/>
          <w:sz w:val="30"/>
          <w:rtl/>
        </w:rPr>
        <w:t>ى</w:t>
      </w:r>
      <w:r w:rsidR="00987988" w:rsidRPr="00A37401">
        <w:rPr>
          <w:rFonts w:ascii="Arial" w:hAnsi="Arial"/>
          <w:sz w:val="30"/>
          <w:rtl/>
        </w:rPr>
        <w:t xml:space="preserve"> رئيس الجمهورية من منصبه</w:t>
      </w:r>
      <w:r w:rsidR="00987988" w:rsidRPr="00A37401">
        <w:rPr>
          <w:rFonts w:ascii="Arial" w:hAnsi="Arial" w:hint="cs"/>
          <w:sz w:val="30"/>
          <w:rtl/>
        </w:rPr>
        <w:t>.</w:t>
      </w:r>
    </w:p>
    <w:p w:rsidR="00987988" w:rsidRPr="00A37401" w:rsidRDefault="000E4064" w:rsidP="004953FE">
      <w:pPr>
        <w:pStyle w:val="SingleTxtGA"/>
        <w:rPr>
          <w:rFonts w:hint="cs"/>
          <w:rtl/>
          <w:lang w:bidi="ar-EG"/>
        </w:rPr>
      </w:pPr>
      <w:r w:rsidRPr="00A37401">
        <w:rPr>
          <w:rFonts w:ascii="Arial" w:hAnsi="Arial"/>
          <w:sz w:val="30"/>
          <w:rtl/>
        </w:rPr>
        <w:t>23</w:t>
      </w:r>
      <w:r>
        <w:rPr>
          <w:rFonts w:ascii="Arial" w:hAnsi="Arial"/>
          <w:sz w:val="30"/>
          <w:rtl/>
        </w:rPr>
        <w:t>-</w:t>
      </w:r>
      <w:r w:rsidRPr="00A37401">
        <w:rPr>
          <w:rFonts w:ascii="Arial" w:hAnsi="Arial"/>
          <w:sz w:val="30"/>
          <w:rtl/>
        </w:rPr>
        <w:tab/>
      </w:r>
      <w:r w:rsidR="00987988" w:rsidRPr="00A37401">
        <w:rPr>
          <w:rFonts w:ascii="Arial" w:hAnsi="Arial"/>
          <w:sz w:val="30"/>
          <w:rtl/>
        </w:rPr>
        <w:t>ونصت المادة 161 من الدستور</w:t>
      </w:r>
      <w:r w:rsidR="00987988" w:rsidRPr="00A37401">
        <w:rPr>
          <w:rFonts w:ascii="Arial" w:hAnsi="Arial" w:hint="cs"/>
          <w:sz w:val="30"/>
          <w:rtl/>
        </w:rPr>
        <w:t>،</w:t>
      </w:r>
      <w:r w:rsidR="00987988" w:rsidRPr="00A37401">
        <w:rPr>
          <w:rFonts w:ascii="Arial" w:hAnsi="Arial"/>
          <w:sz w:val="30"/>
          <w:rtl/>
        </w:rPr>
        <w:t xml:space="preserve"> ولأول مرة</w:t>
      </w:r>
      <w:r w:rsidR="00987988" w:rsidRPr="00A37401">
        <w:rPr>
          <w:rFonts w:ascii="Arial" w:hAnsi="Arial" w:hint="cs"/>
          <w:sz w:val="30"/>
          <w:rtl/>
        </w:rPr>
        <w:t>،</w:t>
      </w:r>
      <w:r w:rsidR="00987988" w:rsidRPr="00A37401">
        <w:rPr>
          <w:rFonts w:ascii="Arial" w:hAnsi="Arial"/>
          <w:sz w:val="30"/>
          <w:rtl/>
        </w:rPr>
        <w:t xml:space="preserve"> </w:t>
      </w:r>
      <w:r w:rsidR="00CD1718">
        <w:rPr>
          <w:rFonts w:ascii="Arial" w:hAnsi="Arial"/>
          <w:sz w:val="30"/>
          <w:rtl/>
        </w:rPr>
        <w:t>على</w:t>
      </w:r>
      <w:r w:rsidR="00987988" w:rsidRPr="00A37401">
        <w:rPr>
          <w:rFonts w:ascii="Arial" w:hAnsi="Arial"/>
          <w:sz w:val="30"/>
          <w:rtl/>
        </w:rPr>
        <w:t xml:space="preserve"> آلية لسحب الثقة من رئيس الجمهورية </w:t>
      </w:r>
      <w:r w:rsidR="004953FE">
        <w:rPr>
          <w:rFonts w:ascii="Arial" w:hAnsi="Arial" w:hint="cs"/>
          <w:sz w:val="30"/>
          <w:rtl/>
        </w:rPr>
        <w:t>-</w:t>
      </w:r>
      <w:r w:rsidR="00552712">
        <w:rPr>
          <w:rFonts w:ascii="Arial" w:hAnsi="Arial"/>
          <w:sz w:val="30"/>
          <w:rtl/>
        </w:rPr>
        <w:t xml:space="preserve"> إذ </w:t>
      </w:r>
      <w:r w:rsidR="00987988" w:rsidRPr="00A37401">
        <w:rPr>
          <w:rFonts w:ascii="Arial" w:hAnsi="Arial"/>
          <w:sz w:val="30"/>
          <w:rtl/>
        </w:rPr>
        <w:t xml:space="preserve">نصت </w:t>
      </w:r>
      <w:r w:rsidR="00CD1718">
        <w:rPr>
          <w:rFonts w:ascii="Arial" w:hAnsi="Arial"/>
          <w:sz w:val="30"/>
          <w:rtl/>
        </w:rPr>
        <w:t>على</w:t>
      </w:r>
      <w:r w:rsidR="00987988" w:rsidRPr="00A37401">
        <w:rPr>
          <w:rFonts w:ascii="Arial" w:hAnsi="Arial"/>
          <w:sz w:val="30"/>
          <w:rtl/>
        </w:rPr>
        <w:t xml:space="preserve"> جواز سحب الثقة من رئيس الجمهورية بطلب من أغلبية أعضاء مجلس الشعب </w:t>
      </w:r>
      <w:r w:rsidR="00987988" w:rsidRPr="00A37401">
        <w:rPr>
          <w:rFonts w:ascii="Arial" w:hAnsi="Arial"/>
          <w:sz w:val="30"/>
          <w:rtl/>
          <w:lang w:bidi="ar-EG"/>
        </w:rPr>
        <w:t xml:space="preserve">وبعد موافقة ثلثي أعضائه </w:t>
      </w:r>
      <w:r w:rsidR="00CD1718">
        <w:rPr>
          <w:rFonts w:ascii="Arial" w:hAnsi="Arial"/>
          <w:sz w:val="30"/>
          <w:rtl/>
          <w:lang w:bidi="ar-EG"/>
        </w:rPr>
        <w:t>على</w:t>
      </w:r>
      <w:r w:rsidR="00987988" w:rsidRPr="00A37401">
        <w:rPr>
          <w:rFonts w:ascii="Arial" w:hAnsi="Arial"/>
          <w:sz w:val="30"/>
          <w:rtl/>
          <w:lang w:bidi="ar-EG"/>
        </w:rPr>
        <w:t xml:space="preserve"> أن يطرح بعد ذلك أمر سحب الثقة وإجراء انتخابات رئاسية مبكرة في استفتاء شعبي</w:t>
      </w:r>
      <w:r w:rsidR="00987988">
        <w:rPr>
          <w:rFonts w:ascii="Arial" w:hAnsi="Arial" w:hint="cs"/>
          <w:sz w:val="30"/>
          <w:rtl/>
          <w:lang w:bidi="ar-EG"/>
        </w:rPr>
        <w:t>،</w:t>
      </w:r>
      <w:r w:rsidR="00987988" w:rsidRPr="00A37401">
        <w:rPr>
          <w:rFonts w:ascii="Arial" w:hAnsi="Arial"/>
          <w:sz w:val="30"/>
          <w:rtl/>
          <w:lang w:bidi="ar-EG"/>
        </w:rPr>
        <w:t xml:space="preserve"> وتجري الانتخابات خلال ستين يوم</w:t>
      </w:r>
      <w:r w:rsidR="006978D9">
        <w:rPr>
          <w:rFonts w:ascii="Arial" w:hAnsi="Arial" w:hint="cs"/>
          <w:sz w:val="30"/>
          <w:rtl/>
        </w:rPr>
        <w:t xml:space="preserve">اً </w:t>
      </w:r>
      <w:r w:rsidR="00987988" w:rsidRPr="00A37401">
        <w:rPr>
          <w:rFonts w:ascii="Arial" w:hAnsi="Arial"/>
          <w:sz w:val="30"/>
          <w:rtl/>
          <w:lang w:bidi="ar-EG"/>
        </w:rPr>
        <w:t>في حالة الموافقة،</w:t>
      </w:r>
      <w:r w:rsidR="00552712">
        <w:rPr>
          <w:rFonts w:ascii="Arial" w:hAnsi="Arial"/>
          <w:sz w:val="30"/>
          <w:rtl/>
          <w:lang w:bidi="ar-EG"/>
        </w:rPr>
        <w:t xml:space="preserve"> وفي </w:t>
      </w:r>
      <w:r w:rsidR="00987988" w:rsidRPr="00A37401">
        <w:rPr>
          <w:rFonts w:ascii="Arial" w:hAnsi="Arial"/>
          <w:sz w:val="30"/>
          <w:rtl/>
          <w:lang w:bidi="ar-EG"/>
        </w:rPr>
        <w:t>حالة الرفض ي</w:t>
      </w:r>
      <w:r w:rsidR="00987988">
        <w:rPr>
          <w:rFonts w:ascii="Arial" w:hAnsi="Arial" w:hint="cs"/>
          <w:sz w:val="30"/>
          <w:rtl/>
          <w:lang w:bidi="ar-EG"/>
        </w:rPr>
        <w:t>ُ</w:t>
      </w:r>
      <w:r w:rsidR="00987988" w:rsidRPr="00A37401">
        <w:rPr>
          <w:rFonts w:ascii="Arial" w:hAnsi="Arial"/>
          <w:sz w:val="30"/>
          <w:rtl/>
          <w:lang w:bidi="ar-EG"/>
        </w:rPr>
        <w:t>عد مجلس الشعب منحلا</w:t>
      </w:r>
      <w:r w:rsidR="00987988">
        <w:rPr>
          <w:rFonts w:ascii="Arial" w:hAnsi="Arial" w:hint="cs"/>
          <w:sz w:val="30"/>
          <w:rtl/>
          <w:lang w:bidi="ar-EG"/>
        </w:rPr>
        <w:t>ً</w:t>
      </w:r>
      <w:r w:rsidR="00987988" w:rsidRPr="00A37401">
        <w:rPr>
          <w:rFonts w:ascii="Arial" w:hAnsi="Arial"/>
          <w:sz w:val="30"/>
          <w:rtl/>
          <w:lang w:bidi="ar-EG"/>
        </w:rPr>
        <w:t xml:space="preserve"> ويعاد انتخاب مجلس جديد خلال ثلاثين يوم</w:t>
      </w:r>
      <w:r w:rsidR="006978D9">
        <w:rPr>
          <w:rFonts w:ascii="Arial" w:hAnsi="Arial" w:hint="cs"/>
          <w:sz w:val="30"/>
          <w:rtl/>
        </w:rPr>
        <w:t xml:space="preserve">اً </w:t>
      </w:r>
      <w:r w:rsidR="00987988" w:rsidRPr="00A37401">
        <w:rPr>
          <w:rFonts w:ascii="Arial" w:hAnsi="Arial"/>
          <w:sz w:val="30"/>
          <w:rtl/>
          <w:lang w:bidi="ar-EG"/>
        </w:rPr>
        <w:t>من تاريخ الحل</w:t>
      </w:r>
      <w:r w:rsidR="00987988" w:rsidRPr="00A37401">
        <w:rPr>
          <w:rFonts w:ascii="Arial" w:hAnsi="Arial" w:hint="cs"/>
          <w:sz w:val="30"/>
          <w:rtl/>
          <w:lang w:bidi="ar-EG"/>
        </w:rPr>
        <w:t>.</w:t>
      </w:r>
      <w:r w:rsidR="00987988" w:rsidRPr="00A37401">
        <w:rPr>
          <w:rFonts w:ascii="Arial" w:hAnsi="Arial"/>
          <w:sz w:val="30"/>
          <w:rtl/>
          <w:lang w:bidi="ar-EG"/>
        </w:rPr>
        <w:t xml:space="preserve"> وستجري انتخابات رئيس الجمهورية وفق</w:t>
      </w:r>
      <w:r w:rsidR="006978D9">
        <w:rPr>
          <w:rFonts w:ascii="Arial" w:hAnsi="Arial" w:hint="cs"/>
          <w:sz w:val="30"/>
          <w:rtl/>
        </w:rPr>
        <w:t xml:space="preserve">اً </w:t>
      </w:r>
      <w:r w:rsidR="00987988" w:rsidRPr="00A37401">
        <w:rPr>
          <w:rFonts w:ascii="Arial" w:hAnsi="Arial"/>
          <w:sz w:val="30"/>
          <w:rtl/>
          <w:lang w:bidi="ar-EG"/>
        </w:rPr>
        <w:t>لأحكام الدستور الجديد</w:t>
      </w:r>
      <w:r w:rsidR="00987988" w:rsidRPr="00A37401">
        <w:rPr>
          <w:rFonts w:ascii="Arial" w:hAnsi="Arial" w:hint="cs"/>
          <w:sz w:val="30"/>
          <w:rtl/>
          <w:lang w:bidi="ar-EG"/>
        </w:rPr>
        <w:t>.</w:t>
      </w:r>
    </w:p>
    <w:p w:rsidR="00987988" w:rsidRPr="00A37401" w:rsidRDefault="00120A09" w:rsidP="00120A09">
      <w:pPr>
        <w:pStyle w:val="H4GA"/>
        <w:rPr>
          <w:rFonts w:hint="cs"/>
          <w:rtl/>
        </w:rPr>
      </w:pPr>
      <w:r>
        <w:rPr>
          <w:rFonts w:hint="cs"/>
          <w:rtl/>
        </w:rPr>
        <w:tab/>
      </w:r>
      <w:r>
        <w:rPr>
          <w:rFonts w:hint="cs"/>
          <w:rtl/>
        </w:rPr>
        <w:tab/>
      </w:r>
      <w:r w:rsidR="00987988" w:rsidRPr="00556DD6">
        <w:rPr>
          <w:rtl/>
        </w:rPr>
        <w:t>الحكومة</w:t>
      </w:r>
    </w:p>
    <w:p w:rsidR="00987988" w:rsidRPr="00A37401" w:rsidRDefault="000E4064" w:rsidP="00795226">
      <w:pPr>
        <w:pStyle w:val="SingleTxtGA"/>
        <w:rPr>
          <w:rFonts w:hint="cs"/>
          <w:rtl/>
        </w:rPr>
      </w:pPr>
      <w:r w:rsidRPr="00A37401">
        <w:rPr>
          <w:rFonts w:ascii="Arial" w:hAnsi="Arial"/>
          <w:sz w:val="30"/>
          <w:rtl/>
        </w:rPr>
        <w:t>24</w:t>
      </w:r>
      <w:r>
        <w:rPr>
          <w:rFonts w:ascii="Arial" w:hAnsi="Arial"/>
          <w:sz w:val="30"/>
          <w:rtl/>
        </w:rPr>
        <w:t>-</w:t>
      </w:r>
      <w:r w:rsidRPr="00A37401">
        <w:rPr>
          <w:rFonts w:ascii="Arial" w:hAnsi="Arial"/>
          <w:sz w:val="30"/>
          <w:rtl/>
        </w:rPr>
        <w:tab/>
      </w:r>
      <w:r w:rsidR="00987988" w:rsidRPr="00A37401">
        <w:rPr>
          <w:rFonts w:ascii="Arial" w:hAnsi="Arial"/>
          <w:sz w:val="30"/>
          <w:rtl/>
        </w:rPr>
        <w:t>تضمنت مواد الفرع الثاني من الفصل الثاني من الباب الخامس (المواد 163</w:t>
      </w:r>
      <w:r w:rsidR="00987988">
        <w:rPr>
          <w:rFonts w:ascii="Arial" w:hAnsi="Arial" w:hint="cs"/>
          <w:sz w:val="30"/>
          <w:rtl/>
        </w:rPr>
        <w:t>-</w:t>
      </w:r>
      <w:r w:rsidR="00987988" w:rsidRPr="00A37401">
        <w:rPr>
          <w:rFonts w:ascii="Arial" w:hAnsi="Arial"/>
          <w:sz w:val="30"/>
          <w:rtl/>
        </w:rPr>
        <w:t xml:space="preserve">174) الحكومة </w:t>
      </w:r>
      <w:r w:rsidR="004953FE">
        <w:rPr>
          <w:rFonts w:ascii="Arial" w:hAnsi="Arial" w:hint="cs"/>
          <w:sz w:val="30"/>
          <w:rtl/>
        </w:rPr>
        <w:t>-</w:t>
      </w:r>
      <w:r w:rsidR="00987988" w:rsidRPr="00A37401">
        <w:rPr>
          <w:rFonts w:ascii="Arial" w:hAnsi="Arial"/>
          <w:sz w:val="30"/>
          <w:rtl/>
        </w:rPr>
        <w:t xml:space="preserve"> هي الهيئة التنفيذية والإدارية العليا للدولة - وتتكون من رئيس مجلس الوزراء ونوابه والوزراء ونوابهم وتتولى وضع السياسة العامة للدولة والإشراف على تنفيذها وفق</w:t>
      </w:r>
      <w:r w:rsidR="006978D9">
        <w:rPr>
          <w:rFonts w:ascii="Arial" w:hAnsi="Arial" w:hint="cs"/>
          <w:sz w:val="30"/>
          <w:rtl/>
        </w:rPr>
        <w:t xml:space="preserve">اً </w:t>
      </w:r>
      <w:r w:rsidR="00987988" w:rsidRPr="00A37401">
        <w:rPr>
          <w:rFonts w:ascii="Arial" w:hAnsi="Arial"/>
          <w:sz w:val="30"/>
          <w:rtl/>
        </w:rPr>
        <w:t>للقوانين والقرارات الجمهورية ويتم تعيينهم بواسطة رئيس الجمهورية</w:t>
      </w:r>
      <w:r w:rsidR="00987988" w:rsidRPr="00A37401">
        <w:rPr>
          <w:rFonts w:ascii="Arial" w:hAnsi="Arial" w:hint="cs"/>
          <w:sz w:val="30"/>
          <w:rtl/>
        </w:rPr>
        <w:t>.</w:t>
      </w:r>
      <w:r w:rsidR="00987988" w:rsidRPr="00A37401">
        <w:rPr>
          <w:rFonts w:ascii="Arial" w:hAnsi="Arial"/>
          <w:sz w:val="30"/>
          <w:rtl/>
        </w:rPr>
        <w:t xml:space="preserve"> وتمارس الحكومة الاختصاصات الموضحة بالمادة 167 من الدستور ومن أهمها الاشتراك مع رئيس الجمهورية في وضع السياسة العامة للدولة والإشراف </w:t>
      </w:r>
      <w:r w:rsidR="00CD1718">
        <w:rPr>
          <w:rFonts w:ascii="Arial" w:hAnsi="Arial"/>
          <w:sz w:val="30"/>
          <w:rtl/>
        </w:rPr>
        <w:t>على</w:t>
      </w:r>
      <w:r w:rsidR="00987988" w:rsidRPr="00A37401">
        <w:rPr>
          <w:rFonts w:ascii="Arial" w:hAnsi="Arial"/>
          <w:sz w:val="30"/>
          <w:rtl/>
        </w:rPr>
        <w:t xml:space="preserve"> تنفيذها وإعداد مشروعات القوانين والخطة والموازنة العامة للدولة وعقد القروض - ونص الدستور </w:t>
      </w:r>
      <w:r w:rsidR="00CD1718">
        <w:rPr>
          <w:rFonts w:ascii="Arial" w:hAnsi="Arial"/>
          <w:sz w:val="30"/>
          <w:rtl/>
        </w:rPr>
        <w:t>على</w:t>
      </w:r>
      <w:r w:rsidR="00987988" w:rsidRPr="00A37401">
        <w:rPr>
          <w:rFonts w:ascii="Arial" w:hAnsi="Arial"/>
          <w:sz w:val="30"/>
          <w:rtl/>
        </w:rPr>
        <w:t xml:space="preserve"> شروط تعي</w:t>
      </w:r>
      <w:r w:rsidR="00987988">
        <w:rPr>
          <w:rFonts w:ascii="Arial" w:hAnsi="Arial" w:hint="cs"/>
          <w:sz w:val="30"/>
          <w:rtl/>
        </w:rPr>
        <w:t>ي</w:t>
      </w:r>
      <w:r w:rsidR="00987988" w:rsidRPr="00A37401">
        <w:rPr>
          <w:rFonts w:ascii="Arial" w:hAnsi="Arial"/>
          <w:sz w:val="30"/>
          <w:rtl/>
        </w:rPr>
        <w:t>ن رئيس مجلس الوزراء والوزراء وعدم جواز الجمع بين عضوية الحكومة ومجلس الشعب</w:t>
      </w:r>
      <w:r w:rsidR="00987988" w:rsidRPr="00A37401">
        <w:rPr>
          <w:rFonts w:ascii="Arial" w:hAnsi="Arial" w:hint="cs"/>
          <w:sz w:val="30"/>
          <w:rtl/>
        </w:rPr>
        <w:t xml:space="preserve"> -</w:t>
      </w:r>
      <w:r w:rsidR="00987988" w:rsidRPr="00A37401">
        <w:rPr>
          <w:rFonts w:ascii="Arial" w:hAnsi="Arial"/>
          <w:sz w:val="30"/>
          <w:rtl/>
        </w:rPr>
        <w:t xml:space="preserve"> ونص </w:t>
      </w:r>
      <w:r w:rsidR="00CD1718">
        <w:rPr>
          <w:rFonts w:ascii="Arial" w:hAnsi="Arial"/>
          <w:sz w:val="30"/>
          <w:rtl/>
        </w:rPr>
        <w:t>على</w:t>
      </w:r>
      <w:r w:rsidR="00987988" w:rsidRPr="00A37401">
        <w:rPr>
          <w:rFonts w:ascii="Arial" w:hAnsi="Arial"/>
          <w:sz w:val="30"/>
          <w:rtl/>
        </w:rPr>
        <w:t xml:space="preserve"> خضوعهم للقواعد العامة المنظمة لإجراءات التحقيق والمحاكمة للجرائم التي ترتكب أثناء ممارسة مهامهم الوظيفية</w:t>
      </w:r>
      <w:r w:rsidR="00552712">
        <w:rPr>
          <w:rFonts w:ascii="Arial" w:hAnsi="Arial"/>
          <w:sz w:val="30"/>
          <w:rtl/>
        </w:rPr>
        <w:t xml:space="preserve"> أو </w:t>
      </w:r>
      <w:r w:rsidR="00987988" w:rsidRPr="00A37401">
        <w:rPr>
          <w:rFonts w:ascii="Arial" w:hAnsi="Arial"/>
          <w:sz w:val="30"/>
          <w:rtl/>
        </w:rPr>
        <w:t>بسببها</w:t>
      </w:r>
      <w:r w:rsidR="00552712">
        <w:rPr>
          <w:rFonts w:ascii="Arial" w:hAnsi="Arial"/>
          <w:sz w:val="30"/>
          <w:rtl/>
        </w:rPr>
        <w:t xml:space="preserve"> ولا </w:t>
      </w:r>
      <w:r w:rsidR="00987988" w:rsidRPr="00A37401">
        <w:rPr>
          <w:rFonts w:ascii="Arial" w:hAnsi="Arial"/>
          <w:sz w:val="30"/>
          <w:rtl/>
        </w:rPr>
        <w:t>يحول تركهم لمناصبهم دون إقامة الدعو</w:t>
      </w:r>
      <w:r w:rsidR="00795226">
        <w:rPr>
          <w:rFonts w:ascii="Arial" w:hAnsi="Arial" w:hint="cs"/>
          <w:sz w:val="30"/>
          <w:rtl/>
        </w:rPr>
        <w:t>ى</w:t>
      </w:r>
      <w:r w:rsidR="00987988" w:rsidRPr="00A37401">
        <w:rPr>
          <w:rFonts w:ascii="Arial" w:hAnsi="Arial"/>
          <w:sz w:val="30"/>
          <w:rtl/>
        </w:rPr>
        <w:t xml:space="preserve"> الجنائية عليهم. ويخضعو</w:t>
      </w:r>
      <w:r w:rsidR="00987988">
        <w:rPr>
          <w:rFonts w:ascii="Arial" w:hAnsi="Arial" w:hint="cs"/>
          <w:sz w:val="30"/>
          <w:rtl/>
        </w:rPr>
        <w:t>ن</w:t>
      </w:r>
      <w:r w:rsidR="00987988" w:rsidRPr="00A37401">
        <w:rPr>
          <w:rFonts w:ascii="Arial" w:hAnsi="Arial"/>
          <w:sz w:val="30"/>
          <w:rtl/>
        </w:rPr>
        <w:t xml:space="preserve"> للمحاكمة في جريمة الخيانة العظم</w:t>
      </w:r>
      <w:r w:rsidR="00795226">
        <w:rPr>
          <w:rFonts w:ascii="Arial" w:hAnsi="Arial" w:hint="cs"/>
          <w:sz w:val="30"/>
          <w:rtl/>
        </w:rPr>
        <w:t>ى</w:t>
      </w:r>
      <w:r w:rsidR="00987988" w:rsidRPr="00A37401">
        <w:rPr>
          <w:rFonts w:ascii="Arial" w:hAnsi="Arial"/>
          <w:sz w:val="30"/>
          <w:rtl/>
        </w:rPr>
        <w:t xml:space="preserve"> لنظام المحاكمة المقرر لرئيس الجمهورية بالمادة 159 من الدستور</w:t>
      </w:r>
      <w:r w:rsidR="00987988" w:rsidRPr="00A37401">
        <w:rPr>
          <w:rFonts w:ascii="Arial" w:hAnsi="Arial" w:hint="cs"/>
          <w:sz w:val="30"/>
          <w:rtl/>
        </w:rPr>
        <w:t>.</w:t>
      </w:r>
    </w:p>
    <w:p w:rsidR="00987988" w:rsidRPr="00A37401" w:rsidRDefault="00120A09" w:rsidP="00120A09">
      <w:pPr>
        <w:pStyle w:val="H4GA"/>
        <w:rPr>
          <w:rFonts w:hint="cs"/>
          <w:rtl/>
        </w:rPr>
      </w:pPr>
      <w:r>
        <w:rPr>
          <w:rFonts w:hint="cs"/>
          <w:rtl/>
        </w:rPr>
        <w:tab/>
      </w:r>
      <w:r>
        <w:rPr>
          <w:rFonts w:hint="cs"/>
          <w:rtl/>
        </w:rPr>
        <w:tab/>
      </w:r>
      <w:r w:rsidR="00987988" w:rsidRPr="00556DD6">
        <w:rPr>
          <w:rtl/>
        </w:rPr>
        <w:t>الإدارة المحلية</w:t>
      </w:r>
    </w:p>
    <w:p w:rsidR="00987988" w:rsidRPr="00A37401" w:rsidRDefault="000E4064" w:rsidP="00795226">
      <w:pPr>
        <w:pStyle w:val="SingleTxtGA"/>
        <w:rPr>
          <w:rFonts w:hint="cs"/>
          <w:rtl/>
        </w:rPr>
      </w:pPr>
      <w:r w:rsidRPr="00A37401">
        <w:rPr>
          <w:rFonts w:ascii="Arial" w:hAnsi="Arial"/>
          <w:sz w:val="30"/>
          <w:rtl/>
        </w:rPr>
        <w:t>25</w:t>
      </w:r>
      <w:r>
        <w:rPr>
          <w:rFonts w:ascii="Arial" w:hAnsi="Arial"/>
          <w:sz w:val="30"/>
          <w:rtl/>
        </w:rPr>
        <w:t>-</w:t>
      </w:r>
      <w:r w:rsidRPr="00A37401">
        <w:rPr>
          <w:rFonts w:ascii="Arial" w:hAnsi="Arial"/>
          <w:sz w:val="30"/>
          <w:rtl/>
        </w:rPr>
        <w:tab/>
      </w:r>
      <w:r w:rsidR="00987988" w:rsidRPr="00A37401">
        <w:rPr>
          <w:rFonts w:ascii="Arial" w:hAnsi="Arial"/>
          <w:sz w:val="30"/>
          <w:rtl/>
        </w:rPr>
        <w:t>تضمنت مواد الفرع الثالث من الفصل الثاني من الباب الخامس من الدستور الجديد النصوص المتعلقة بنظام الإدارة المحلية (المواد 175</w:t>
      </w:r>
      <w:r w:rsidR="00987988">
        <w:rPr>
          <w:rFonts w:ascii="Arial" w:hAnsi="Arial" w:hint="cs"/>
          <w:sz w:val="30"/>
          <w:rtl/>
        </w:rPr>
        <w:t>-</w:t>
      </w:r>
      <w:r w:rsidR="00987988" w:rsidRPr="00A37401">
        <w:rPr>
          <w:rFonts w:ascii="Arial" w:hAnsi="Arial"/>
          <w:sz w:val="30"/>
          <w:rtl/>
        </w:rPr>
        <w:t xml:space="preserve">183) وقد نصت هذه المواد </w:t>
      </w:r>
      <w:r w:rsidR="00CD1718">
        <w:rPr>
          <w:rFonts w:ascii="Arial" w:hAnsi="Arial"/>
          <w:sz w:val="30"/>
          <w:rtl/>
        </w:rPr>
        <w:t>على</w:t>
      </w:r>
      <w:r w:rsidR="00987988" w:rsidRPr="00A37401">
        <w:rPr>
          <w:rFonts w:ascii="Arial" w:hAnsi="Arial"/>
          <w:sz w:val="30"/>
          <w:rtl/>
        </w:rPr>
        <w:t xml:space="preserve"> أن تقسم الدولة </w:t>
      </w:r>
      <w:r w:rsidR="00CD1718">
        <w:rPr>
          <w:rFonts w:ascii="Arial" w:hAnsi="Arial"/>
          <w:sz w:val="30"/>
          <w:rtl/>
        </w:rPr>
        <w:t>إلى</w:t>
      </w:r>
      <w:r w:rsidR="00987988" w:rsidRPr="00A37401">
        <w:rPr>
          <w:rFonts w:ascii="Arial" w:hAnsi="Arial"/>
          <w:sz w:val="30"/>
          <w:rtl/>
        </w:rPr>
        <w:t xml:space="preserve"> وحدات إدارية هي المحافظات والمدن والقرى ويجوز إنشاء وحدات أخر</w:t>
      </w:r>
      <w:r w:rsidR="00795226">
        <w:rPr>
          <w:rFonts w:ascii="Arial" w:hAnsi="Arial" w:hint="cs"/>
          <w:sz w:val="30"/>
          <w:rtl/>
        </w:rPr>
        <w:t>ى</w:t>
      </w:r>
      <w:r w:rsidR="00987988" w:rsidRPr="00A37401">
        <w:rPr>
          <w:rFonts w:ascii="Arial" w:hAnsi="Arial"/>
          <w:sz w:val="30"/>
          <w:rtl/>
        </w:rPr>
        <w:t xml:space="preserve"> إذا اقتضت المصلحة ذلك - وه</w:t>
      </w:r>
      <w:r w:rsidR="00795226">
        <w:rPr>
          <w:rFonts w:ascii="Arial" w:hAnsi="Arial" w:hint="cs"/>
          <w:sz w:val="30"/>
          <w:rtl/>
        </w:rPr>
        <w:t>ي</w:t>
      </w:r>
      <w:r w:rsidR="00987988" w:rsidRPr="00A37401">
        <w:rPr>
          <w:rFonts w:ascii="Arial" w:hAnsi="Arial"/>
          <w:sz w:val="30"/>
          <w:rtl/>
        </w:rPr>
        <w:t xml:space="preserve"> وحدات إدارية تتمتع بالشخصية الاعتبارية </w:t>
      </w:r>
      <w:r w:rsidR="00CD1718">
        <w:rPr>
          <w:rFonts w:ascii="Arial" w:hAnsi="Arial"/>
          <w:sz w:val="30"/>
          <w:rtl/>
        </w:rPr>
        <w:t>على</w:t>
      </w:r>
      <w:r w:rsidR="00987988" w:rsidRPr="00A37401">
        <w:rPr>
          <w:rFonts w:ascii="Arial" w:hAnsi="Arial"/>
          <w:sz w:val="30"/>
          <w:rtl/>
        </w:rPr>
        <w:t xml:space="preserve"> النحو الذي ينظمه القانون ولها موازنات مالية مستقلة </w:t>
      </w:r>
      <w:r w:rsidR="004953FE">
        <w:rPr>
          <w:rFonts w:ascii="Arial" w:hAnsi="Arial" w:hint="cs"/>
          <w:sz w:val="30"/>
          <w:rtl/>
        </w:rPr>
        <w:t>-</w:t>
      </w:r>
      <w:r w:rsidR="00552712">
        <w:rPr>
          <w:rFonts w:ascii="Arial" w:hAnsi="Arial"/>
          <w:sz w:val="30"/>
          <w:rtl/>
        </w:rPr>
        <w:t xml:space="preserve"> كما </w:t>
      </w:r>
      <w:r w:rsidR="00987988" w:rsidRPr="00A37401">
        <w:rPr>
          <w:rFonts w:ascii="Arial" w:hAnsi="Arial"/>
          <w:sz w:val="30"/>
          <w:rtl/>
        </w:rPr>
        <w:t>تضمنت كفالة الدولة لموارد تلك الوحدات المحلية وأن يدخل في مواردها الضرائب والرسوم ذات الطابع المحلي -</w:t>
      </w:r>
      <w:r w:rsidR="00552712">
        <w:rPr>
          <w:rFonts w:ascii="Arial" w:hAnsi="Arial"/>
          <w:sz w:val="30"/>
          <w:rtl/>
        </w:rPr>
        <w:t xml:space="preserve"> كما </w:t>
      </w:r>
      <w:r w:rsidR="00987988" w:rsidRPr="00A37401">
        <w:rPr>
          <w:rFonts w:ascii="Arial" w:hAnsi="Arial"/>
          <w:sz w:val="30"/>
          <w:rtl/>
        </w:rPr>
        <w:t>أحال الدستور للقانون تحديد طريقة تعيين</w:t>
      </w:r>
      <w:r w:rsidR="00552712">
        <w:rPr>
          <w:rFonts w:ascii="Arial" w:hAnsi="Arial"/>
          <w:sz w:val="30"/>
          <w:rtl/>
        </w:rPr>
        <w:t xml:space="preserve"> أو </w:t>
      </w:r>
      <w:r w:rsidR="00987988" w:rsidRPr="00A37401">
        <w:rPr>
          <w:rFonts w:ascii="Arial" w:hAnsi="Arial"/>
          <w:sz w:val="30"/>
          <w:rtl/>
        </w:rPr>
        <w:t>اختيار المحافظين ورؤساء الوحدات المحلية الأخرى و</w:t>
      </w:r>
      <w:r w:rsidR="00987988">
        <w:rPr>
          <w:rFonts w:ascii="Arial" w:hAnsi="Arial" w:hint="cs"/>
          <w:sz w:val="30"/>
          <w:rtl/>
        </w:rPr>
        <w:t>تحديد</w:t>
      </w:r>
      <w:r w:rsidR="00987988" w:rsidRPr="00A37401">
        <w:rPr>
          <w:rFonts w:ascii="Arial" w:hAnsi="Arial"/>
          <w:sz w:val="30"/>
          <w:rtl/>
        </w:rPr>
        <w:t xml:space="preserve"> اختصاصهم</w:t>
      </w:r>
      <w:r w:rsidR="00987988" w:rsidRPr="00A37401">
        <w:rPr>
          <w:rFonts w:ascii="Arial" w:hAnsi="Arial" w:hint="cs"/>
          <w:sz w:val="30"/>
          <w:rtl/>
        </w:rPr>
        <w:t>.</w:t>
      </w:r>
    </w:p>
    <w:p w:rsidR="00987988" w:rsidRPr="00A37401" w:rsidRDefault="000E4064" w:rsidP="004953FE">
      <w:pPr>
        <w:pStyle w:val="SingleTxtGA"/>
        <w:rPr>
          <w:rFonts w:hint="cs"/>
          <w:rtl/>
        </w:rPr>
      </w:pPr>
      <w:r w:rsidRPr="00A37401">
        <w:rPr>
          <w:rFonts w:ascii="Arial" w:hAnsi="Arial"/>
          <w:sz w:val="30"/>
          <w:rtl/>
        </w:rPr>
        <w:t>26</w:t>
      </w:r>
      <w:r>
        <w:rPr>
          <w:rFonts w:ascii="Arial" w:hAnsi="Arial"/>
          <w:sz w:val="30"/>
          <w:rtl/>
        </w:rPr>
        <w:t>-</w:t>
      </w:r>
      <w:r w:rsidRPr="00A37401">
        <w:rPr>
          <w:rFonts w:ascii="Arial" w:hAnsi="Arial"/>
          <w:sz w:val="30"/>
          <w:rtl/>
        </w:rPr>
        <w:tab/>
      </w:r>
      <w:r w:rsidR="00987988" w:rsidRPr="00A37401">
        <w:rPr>
          <w:rFonts w:ascii="Arial" w:hAnsi="Arial"/>
          <w:sz w:val="30"/>
          <w:rtl/>
        </w:rPr>
        <w:t xml:space="preserve">ونصت هذه المواد </w:t>
      </w:r>
      <w:r w:rsidR="00CD1718">
        <w:rPr>
          <w:rFonts w:ascii="Arial" w:hAnsi="Arial"/>
          <w:sz w:val="30"/>
          <w:rtl/>
        </w:rPr>
        <w:t>على</w:t>
      </w:r>
      <w:r w:rsidR="00987988" w:rsidRPr="00A37401">
        <w:rPr>
          <w:rFonts w:ascii="Arial" w:hAnsi="Arial"/>
          <w:sz w:val="30"/>
          <w:rtl/>
        </w:rPr>
        <w:t xml:space="preserve"> إنشاء مجالس محلية منتخبة لمدة أربع سنوات </w:t>
      </w:r>
      <w:r w:rsidR="00CD1718">
        <w:rPr>
          <w:rFonts w:ascii="Arial" w:hAnsi="Arial"/>
          <w:sz w:val="30"/>
          <w:rtl/>
        </w:rPr>
        <w:t>على</w:t>
      </w:r>
      <w:r w:rsidR="00987988" w:rsidRPr="00A37401">
        <w:rPr>
          <w:rFonts w:ascii="Arial" w:hAnsi="Arial"/>
          <w:sz w:val="30"/>
          <w:rtl/>
        </w:rPr>
        <w:t xml:space="preserve"> أن يخصص ربع المقاعد للشباب دون الخامسة والثلاثين سنة وربع</w:t>
      </w:r>
      <w:r w:rsidR="00987988">
        <w:rPr>
          <w:rFonts w:ascii="Arial" w:hAnsi="Arial" w:hint="cs"/>
          <w:sz w:val="30"/>
          <w:rtl/>
        </w:rPr>
        <w:t>ها</w:t>
      </w:r>
      <w:r w:rsidR="00987988" w:rsidRPr="00A37401">
        <w:rPr>
          <w:rFonts w:ascii="Arial" w:hAnsi="Arial"/>
          <w:sz w:val="30"/>
          <w:rtl/>
        </w:rPr>
        <w:t xml:space="preserve"> للمرأة </w:t>
      </w:r>
      <w:r w:rsidR="004953FE">
        <w:rPr>
          <w:rFonts w:ascii="Arial" w:hAnsi="Arial" w:hint="cs"/>
          <w:sz w:val="30"/>
          <w:rtl/>
        </w:rPr>
        <w:t>-</w:t>
      </w:r>
      <w:r w:rsidR="00987988" w:rsidRPr="00A37401">
        <w:rPr>
          <w:rFonts w:ascii="Arial" w:hAnsi="Arial"/>
          <w:sz w:val="30"/>
          <w:rtl/>
        </w:rPr>
        <w:t xml:space="preserve"> </w:t>
      </w:r>
      <w:r w:rsidR="00CD1718">
        <w:rPr>
          <w:rFonts w:ascii="Arial" w:hAnsi="Arial"/>
          <w:sz w:val="30"/>
          <w:rtl/>
        </w:rPr>
        <w:t>وعلى</w:t>
      </w:r>
      <w:r w:rsidR="00987988" w:rsidRPr="00A37401">
        <w:rPr>
          <w:rFonts w:ascii="Arial" w:hAnsi="Arial"/>
          <w:sz w:val="30"/>
          <w:rtl/>
        </w:rPr>
        <w:t xml:space="preserve"> ألا تقل نسبة العمال والفلاحين عن 50 </w:t>
      </w:r>
      <w:r w:rsidR="00987988">
        <w:rPr>
          <w:rFonts w:ascii="Arial" w:hAnsi="Arial" w:hint="cs"/>
          <w:sz w:val="30"/>
          <w:rtl/>
        </w:rPr>
        <w:t>في المائة</w:t>
      </w:r>
      <w:r w:rsidR="00987988" w:rsidRPr="00A37401">
        <w:rPr>
          <w:rFonts w:ascii="Arial" w:hAnsi="Arial"/>
          <w:sz w:val="30"/>
          <w:rtl/>
        </w:rPr>
        <w:t xml:space="preserve"> من إجمالي عدد المقاعد، وأن تتضمن تلك النسبة تمثيل</w:t>
      </w:r>
      <w:r w:rsidR="006978D9">
        <w:rPr>
          <w:rFonts w:ascii="Arial" w:hAnsi="Arial" w:hint="cs"/>
          <w:sz w:val="30"/>
          <w:rtl/>
        </w:rPr>
        <w:t xml:space="preserve">اً </w:t>
      </w:r>
      <w:r w:rsidR="00987988" w:rsidRPr="00A37401">
        <w:rPr>
          <w:rFonts w:ascii="Arial" w:hAnsi="Arial"/>
          <w:sz w:val="30"/>
          <w:rtl/>
        </w:rPr>
        <w:t>مناسب</w:t>
      </w:r>
      <w:r w:rsidR="006978D9">
        <w:rPr>
          <w:rFonts w:ascii="Arial" w:hAnsi="Arial" w:hint="cs"/>
          <w:sz w:val="30"/>
          <w:rtl/>
        </w:rPr>
        <w:t xml:space="preserve">اً </w:t>
      </w:r>
      <w:r w:rsidR="00987988" w:rsidRPr="00A37401">
        <w:rPr>
          <w:rFonts w:ascii="Arial" w:hAnsi="Arial"/>
          <w:sz w:val="30"/>
          <w:rtl/>
        </w:rPr>
        <w:t xml:space="preserve">للمسيحيين وذوي الإعاقة </w:t>
      </w:r>
      <w:r w:rsidR="004953FE">
        <w:rPr>
          <w:rFonts w:ascii="Arial" w:hAnsi="Arial" w:hint="cs"/>
          <w:sz w:val="30"/>
          <w:rtl/>
        </w:rPr>
        <w:t>-</w:t>
      </w:r>
      <w:r w:rsidR="00552712">
        <w:rPr>
          <w:rFonts w:ascii="Arial" w:hAnsi="Arial"/>
          <w:sz w:val="30"/>
          <w:rtl/>
        </w:rPr>
        <w:t xml:space="preserve"> كما </w:t>
      </w:r>
      <w:r w:rsidR="00987988" w:rsidRPr="00A37401">
        <w:rPr>
          <w:rFonts w:ascii="Arial" w:hAnsi="Arial"/>
          <w:sz w:val="30"/>
          <w:rtl/>
        </w:rPr>
        <w:t xml:space="preserve">نصت </w:t>
      </w:r>
      <w:r w:rsidR="00CD1718">
        <w:rPr>
          <w:rFonts w:ascii="Arial" w:hAnsi="Arial"/>
          <w:sz w:val="30"/>
          <w:rtl/>
        </w:rPr>
        <w:t>على</w:t>
      </w:r>
      <w:r w:rsidR="00987988" w:rsidRPr="00A37401">
        <w:rPr>
          <w:rFonts w:ascii="Arial" w:hAnsi="Arial"/>
          <w:sz w:val="30"/>
          <w:rtl/>
        </w:rPr>
        <w:t xml:space="preserve"> أن تختص تلك المجالس بمتابعة تنفيذ خطة التنمية ومراقبة أوجه النشاط المختلفة وممارسة أوجه الرقابة </w:t>
      </w:r>
      <w:r w:rsidR="00CD1718">
        <w:rPr>
          <w:rFonts w:ascii="Arial" w:hAnsi="Arial"/>
          <w:sz w:val="30"/>
          <w:rtl/>
        </w:rPr>
        <w:t>على</w:t>
      </w:r>
      <w:r w:rsidR="00987988" w:rsidRPr="00A37401">
        <w:rPr>
          <w:rFonts w:ascii="Arial" w:hAnsi="Arial"/>
          <w:sz w:val="30"/>
          <w:rtl/>
        </w:rPr>
        <w:t xml:space="preserve"> الأجهزة التنفيذية من اقتراحات وتوجيه أسئلة وطلبات إحاطة واستجوابات وغيرها،</w:t>
      </w:r>
      <w:r w:rsidR="00552712">
        <w:rPr>
          <w:rFonts w:ascii="Arial" w:hAnsi="Arial"/>
          <w:sz w:val="30"/>
          <w:rtl/>
        </w:rPr>
        <w:t xml:space="preserve"> وفي </w:t>
      </w:r>
      <w:r w:rsidR="00987988" w:rsidRPr="00A37401">
        <w:rPr>
          <w:rFonts w:ascii="Arial" w:hAnsi="Arial"/>
          <w:sz w:val="30"/>
          <w:rtl/>
        </w:rPr>
        <w:t>سحب الثقة من رؤساء الوحدات المحلية ويحدد القانون الاختصاصات الأخرى غيرها</w:t>
      </w:r>
      <w:r w:rsidR="00987988" w:rsidRPr="00A37401">
        <w:rPr>
          <w:rFonts w:ascii="Arial" w:hAnsi="Arial" w:hint="cs"/>
          <w:sz w:val="30"/>
          <w:rtl/>
        </w:rPr>
        <w:t>.</w:t>
      </w:r>
    </w:p>
    <w:p w:rsidR="00987988" w:rsidRPr="00A37401" w:rsidRDefault="000E4064" w:rsidP="004953FE">
      <w:pPr>
        <w:pStyle w:val="SingleTxtGA"/>
        <w:rPr>
          <w:rFonts w:hint="cs"/>
          <w:rtl/>
        </w:rPr>
      </w:pPr>
      <w:r w:rsidRPr="00A37401">
        <w:rPr>
          <w:rFonts w:ascii="Arial" w:hAnsi="Arial"/>
          <w:sz w:val="30"/>
          <w:rtl/>
        </w:rPr>
        <w:t>27</w:t>
      </w:r>
      <w:r>
        <w:rPr>
          <w:rFonts w:ascii="Arial" w:hAnsi="Arial"/>
          <w:sz w:val="30"/>
          <w:rtl/>
        </w:rPr>
        <w:t>-</w:t>
      </w:r>
      <w:r w:rsidRPr="00A37401">
        <w:rPr>
          <w:rFonts w:ascii="Arial" w:hAnsi="Arial"/>
          <w:sz w:val="30"/>
          <w:rtl/>
        </w:rPr>
        <w:tab/>
      </w:r>
      <w:r w:rsidR="00987988" w:rsidRPr="00A37401">
        <w:rPr>
          <w:rFonts w:ascii="Arial" w:hAnsi="Arial"/>
          <w:sz w:val="30"/>
          <w:rtl/>
        </w:rPr>
        <w:t xml:space="preserve">كما تضمنت </w:t>
      </w:r>
      <w:r w:rsidR="00987988">
        <w:rPr>
          <w:rFonts w:ascii="Arial" w:hAnsi="Arial" w:hint="cs"/>
          <w:sz w:val="30"/>
          <w:rtl/>
        </w:rPr>
        <w:t xml:space="preserve">تلك المواد </w:t>
      </w:r>
      <w:r w:rsidR="00987988" w:rsidRPr="00A37401">
        <w:rPr>
          <w:rFonts w:ascii="Arial" w:hAnsi="Arial"/>
          <w:sz w:val="30"/>
          <w:rtl/>
        </w:rPr>
        <w:t>أن تكون قرارات المجلس المحلي نهائية</w:t>
      </w:r>
      <w:r w:rsidR="00987988">
        <w:rPr>
          <w:rFonts w:ascii="Arial" w:hAnsi="Arial" w:hint="cs"/>
          <w:sz w:val="30"/>
          <w:rtl/>
        </w:rPr>
        <w:t>،</w:t>
      </w:r>
      <w:r w:rsidR="00987988" w:rsidRPr="00A37401">
        <w:rPr>
          <w:rFonts w:ascii="Arial" w:hAnsi="Arial"/>
          <w:sz w:val="30"/>
          <w:rtl/>
        </w:rPr>
        <w:t xml:space="preserve"> ويضع المجلس المحلي موازنته وحسابه الختامي </w:t>
      </w:r>
      <w:r w:rsidR="004953FE">
        <w:rPr>
          <w:rFonts w:ascii="Arial" w:hAnsi="Arial" w:hint="cs"/>
          <w:sz w:val="30"/>
          <w:rtl/>
        </w:rPr>
        <w:t>-</w:t>
      </w:r>
      <w:r w:rsidR="00552712">
        <w:rPr>
          <w:rFonts w:ascii="Arial" w:hAnsi="Arial"/>
          <w:sz w:val="30"/>
          <w:rtl/>
        </w:rPr>
        <w:t xml:space="preserve"> كما </w:t>
      </w:r>
      <w:r w:rsidR="00987988" w:rsidRPr="00A37401">
        <w:rPr>
          <w:rFonts w:ascii="Arial" w:hAnsi="Arial"/>
          <w:sz w:val="30"/>
          <w:rtl/>
        </w:rPr>
        <w:t>نص</w:t>
      </w:r>
      <w:r w:rsidR="00987988">
        <w:rPr>
          <w:rFonts w:ascii="Arial" w:hAnsi="Arial" w:hint="cs"/>
          <w:sz w:val="30"/>
          <w:rtl/>
        </w:rPr>
        <w:t>ت</w:t>
      </w:r>
      <w:r w:rsidR="00987988" w:rsidRPr="00A37401">
        <w:rPr>
          <w:rFonts w:ascii="Arial" w:hAnsi="Arial"/>
          <w:sz w:val="30"/>
          <w:rtl/>
        </w:rPr>
        <w:t xml:space="preserve"> </w:t>
      </w:r>
      <w:r w:rsidR="00CD1718">
        <w:rPr>
          <w:rFonts w:ascii="Arial" w:hAnsi="Arial"/>
          <w:sz w:val="30"/>
          <w:rtl/>
        </w:rPr>
        <w:t>على</w:t>
      </w:r>
      <w:r w:rsidR="00987988" w:rsidRPr="00A37401">
        <w:rPr>
          <w:rFonts w:ascii="Arial" w:hAnsi="Arial"/>
          <w:sz w:val="30"/>
          <w:rtl/>
        </w:rPr>
        <w:t xml:space="preserve"> عدم جواز حل المجلس المحلي بإجراء إداري، وينظم القانون طريقة الحل وإعادة الانتخاب</w:t>
      </w:r>
      <w:r w:rsidR="00987988" w:rsidRPr="00A37401">
        <w:rPr>
          <w:rFonts w:ascii="Arial" w:hAnsi="Arial" w:hint="cs"/>
          <w:sz w:val="30"/>
          <w:rtl/>
        </w:rPr>
        <w:t>.</w:t>
      </w:r>
    </w:p>
    <w:p w:rsidR="00987988" w:rsidRPr="00A37401" w:rsidRDefault="000E4064" w:rsidP="000E4064">
      <w:pPr>
        <w:pStyle w:val="SingleTxtGA"/>
        <w:rPr>
          <w:rFonts w:hint="cs"/>
          <w:rtl/>
        </w:rPr>
      </w:pPr>
      <w:r w:rsidRPr="00A37401">
        <w:rPr>
          <w:rFonts w:ascii="Arial" w:hAnsi="Arial"/>
          <w:sz w:val="30"/>
          <w:rtl/>
        </w:rPr>
        <w:t>28</w:t>
      </w:r>
      <w:r>
        <w:rPr>
          <w:rFonts w:ascii="Arial" w:hAnsi="Arial"/>
          <w:sz w:val="30"/>
          <w:rtl/>
        </w:rPr>
        <w:t>-</w:t>
      </w:r>
      <w:r w:rsidRPr="00A37401">
        <w:rPr>
          <w:rFonts w:ascii="Arial" w:hAnsi="Arial"/>
          <w:sz w:val="30"/>
          <w:rtl/>
        </w:rPr>
        <w:tab/>
      </w:r>
      <w:r w:rsidR="00987988" w:rsidRPr="00A37401">
        <w:rPr>
          <w:rFonts w:ascii="Arial" w:hAnsi="Arial"/>
          <w:sz w:val="30"/>
          <w:rtl/>
        </w:rPr>
        <w:t>وتتكون مصر حالي</w:t>
      </w:r>
      <w:r w:rsidR="006978D9">
        <w:rPr>
          <w:rFonts w:ascii="Arial" w:hAnsi="Arial" w:hint="cs"/>
          <w:sz w:val="30"/>
          <w:rtl/>
        </w:rPr>
        <w:t xml:space="preserve">اً </w:t>
      </w:r>
      <w:r w:rsidR="00987988" w:rsidRPr="00A37401">
        <w:rPr>
          <w:rFonts w:ascii="Arial" w:hAnsi="Arial"/>
          <w:sz w:val="30"/>
          <w:rtl/>
        </w:rPr>
        <w:t>من 27 محافظة</w:t>
      </w:r>
      <w:r w:rsidR="00987988" w:rsidRPr="00A37401">
        <w:rPr>
          <w:rFonts w:ascii="Arial" w:hAnsi="Arial" w:hint="cs"/>
          <w:sz w:val="30"/>
          <w:rtl/>
        </w:rPr>
        <w:t>.</w:t>
      </w:r>
    </w:p>
    <w:p w:rsidR="006F5BAF" w:rsidRPr="00A37401" w:rsidRDefault="00120A09" w:rsidP="00120A09">
      <w:pPr>
        <w:pStyle w:val="H23GA"/>
        <w:rPr>
          <w:rtl/>
        </w:rPr>
      </w:pPr>
      <w:r>
        <w:rPr>
          <w:rFonts w:hint="cs"/>
          <w:rtl/>
        </w:rPr>
        <w:tab/>
      </w:r>
      <w:r>
        <w:rPr>
          <w:rFonts w:hint="cs"/>
          <w:rtl/>
        </w:rPr>
        <w:tab/>
      </w:r>
      <w:r w:rsidR="00987988" w:rsidRPr="00A37401">
        <w:rPr>
          <w:rtl/>
        </w:rPr>
        <w:t>السلطة التشريعية</w:t>
      </w:r>
    </w:p>
    <w:p w:rsidR="00987988" w:rsidRPr="00A37401" w:rsidRDefault="000E4064" w:rsidP="00795226">
      <w:pPr>
        <w:pStyle w:val="SingleTxtGA"/>
        <w:rPr>
          <w:rFonts w:hint="cs"/>
          <w:rtl/>
        </w:rPr>
      </w:pPr>
      <w:r w:rsidRPr="00A37401">
        <w:rPr>
          <w:rFonts w:ascii="Arial" w:hAnsi="Arial"/>
          <w:sz w:val="30"/>
          <w:rtl/>
        </w:rPr>
        <w:t>29</w:t>
      </w:r>
      <w:r>
        <w:rPr>
          <w:rFonts w:ascii="Arial" w:hAnsi="Arial"/>
          <w:sz w:val="30"/>
          <w:rtl/>
        </w:rPr>
        <w:t>-</w:t>
      </w:r>
      <w:r w:rsidRPr="00A37401">
        <w:rPr>
          <w:rFonts w:ascii="Arial" w:hAnsi="Arial"/>
          <w:sz w:val="30"/>
          <w:rtl/>
        </w:rPr>
        <w:tab/>
      </w:r>
      <w:r w:rsidR="00987988" w:rsidRPr="00A37401">
        <w:rPr>
          <w:rFonts w:ascii="Arial" w:hAnsi="Arial"/>
          <w:sz w:val="30"/>
          <w:rtl/>
        </w:rPr>
        <w:t>تضمنت مواد الفصل الأول من الباب الخامس من الدستور النصوص المتعلقة بالسلطة التشريعية للبلاد (المواد من 101</w:t>
      </w:r>
      <w:r w:rsidR="00987988">
        <w:rPr>
          <w:rFonts w:ascii="Arial" w:hAnsi="Arial" w:hint="cs"/>
          <w:sz w:val="30"/>
          <w:rtl/>
        </w:rPr>
        <w:t>-</w:t>
      </w:r>
      <w:r w:rsidR="00987988" w:rsidRPr="00A37401">
        <w:rPr>
          <w:rFonts w:ascii="Arial" w:hAnsi="Arial"/>
          <w:sz w:val="30"/>
          <w:rtl/>
        </w:rPr>
        <w:t>138) ويتولاها مجلس النواب</w:t>
      </w:r>
      <w:r w:rsidR="00987988" w:rsidRPr="00A37401">
        <w:rPr>
          <w:rFonts w:ascii="Arial" w:hAnsi="Arial" w:hint="cs"/>
          <w:sz w:val="30"/>
          <w:rtl/>
        </w:rPr>
        <w:t>،</w:t>
      </w:r>
      <w:r w:rsidR="00987988" w:rsidRPr="00A37401">
        <w:rPr>
          <w:rFonts w:ascii="Arial" w:hAnsi="Arial"/>
          <w:sz w:val="30"/>
          <w:rtl/>
        </w:rPr>
        <w:t xml:space="preserve"> ويتكون من 450 عضو</w:t>
      </w:r>
      <w:r w:rsidR="00987988">
        <w:rPr>
          <w:rFonts w:ascii="Arial" w:hAnsi="Arial" w:hint="cs"/>
          <w:sz w:val="30"/>
          <w:rtl/>
        </w:rPr>
        <w:t>اً</w:t>
      </w:r>
      <w:r w:rsidR="00987988" w:rsidRPr="00A37401">
        <w:rPr>
          <w:rFonts w:ascii="Arial" w:hAnsi="Arial"/>
          <w:sz w:val="30"/>
          <w:rtl/>
        </w:rPr>
        <w:t xml:space="preserve"> </w:t>
      </w:r>
      <w:r w:rsidR="00CD1718">
        <w:rPr>
          <w:rFonts w:ascii="Arial" w:hAnsi="Arial"/>
          <w:sz w:val="30"/>
          <w:rtl/>
        </w:rPr>
        <w:t>على</w:t>
      </w:r>
      <w:r w:rsidR="00987988" w:rsidRPr="00A37401">
        <w:rPr>
          <w:rFonts w:ascii="Arial" w:hAnsi="Arial"/>
          <w:sz w:val="30"/>
          <w:rtl/>
        </w:rPr>
        <w:t xml:space="preserve"> الأقل ينتخبون بالاقتراع السري العام لمدة خمس سنوات</w:t>
      </w:r>
      <w:r w:rsidR="00987988" w:rsidRPr="00A37401">
        <w:rPr>
          <w:rFonts w:ascii="Arial" w:hAnsi="Arial" w:hint="cs"/>
          <w:sz w:val="30"/>
          <w:rtl/>
        </w:rPr>
        <w:t>،</w:t>
      </w:r>
      <w:r w:rsidR="00987988" w:rsidRPr="00A37401">
        <w:rPr>
          <w:rFonts w:ascii="Arial" w:hAnsi="Arial"/>
          <w:sz w:val="30"/>
          <w:rtl/>
        </w:rPr>
        <w:t xml:space="preserve"> ويتول</w:t>
      </w:r>
      <w:r w:rsidR="00795226">
        <w:rPr>
          <w:rFonts w:ascii="Arial" w:hAnsi="Arial" w:hint="cs"/>
          <w:sz w:val="30"/>
          <w:rtl/>
        </w:rPr>
        <w:t>ى</w:t>
      </w:r>
      <w:r w:rsidR="00987988" w:rsidRPr="00A37401">
        <w:rPr>
          <w:rFonts w:ascii="Arial" w:hAnsi="Arial"/>
          <w:sz w:val="30"/>
          <w:rtl/>
        </w:rPr>
        <w:t xml:space="preserve"> سلطة التشريع وإقرار السياسة العامة للدولة والخطة العامة للتنمية والموازنة العامة ورقابة السلطة التنفيذية</w:t>
      </w:r>
      <w:r w:rsidR="00987988">
        <w:rPr>
          <w:rFonts w:ascii="Arial" w:hAnsi="Arial" w:hint="cs"/>
          <w:sz w:val="30"/>
          <w:rtl/>
        </w:rPr>
        <w:t>،</w:t>
      </w:r>
      <w:r w:rsidR="00987988" w:rsidRPr="00A37401">
        <w:rPr>
          <w:rFonts w:ascii="Arial" w:hAnsi="Arial"/>
          <w:sz w:val="30"/>
          <w:rtl/>
        </w:rPr>
        <w:t xml:space="preserve"> ويجوز للمجلس سحب الثقة من رئيس الوزراء</w:t>
      </w:r>
      <w:r w:rsidR="00552712">
        <w:rPr>
          <w:rFonts w:ascii="Arial" w:hAnsi="Arial"/>
          <w:sz w:val="30"/>
          <w:rtl/>
        </w:rPr>
        <w:t xml:space="preserve"> أو </w:t>
      </w:r>
      <w:r w:rsidR="00987988">
        <w:rPr>
          <w:rFonts w:ascii="Arial" w:hAnsi="Arial" w:hint="cs"/>
          <w:sz w:val="30"/>
          <w:rtl/>
        </w:rPr>
        <w:t>أ</w:t>
      </w:r>
      <w:r w:rsidR="00987988" w:rsidRPr="00A37401">
        <w:rPr>
          <w:rFonts w:ascii="Arial" w:hAnsi="Arial"/>
          <w:sz w:val="30"/>
          <w:rtl/>
        </w:rPr>
        <w:t>حد نوابه</w:t>
      </w:r>
      <w:r w:rsidR="00552712">
        <w:rPr>
          <w:rFonts w:ascii="Arial" w:hAnsi="Arial"/>
          <w:sz w:val="30"/>
          <w:rtl/>
        </w:rPr>
        <w:t xml:space="preserve"> أو </w:t>
      </w:r>
      <w:r w:rsidR="00795226">
        <w:rPr>
          <w:rFonts w:ascii="Arial" w:hAnsi="Arial" w:hint="cs"/>
          <w:sz w:val="30"/>
          <w:rtl/>
        </w:rPr>
        <w:t>أ</w:t>
      </w:r>
      <w:r w:rsidR="00987988" w:rsidRPr="00A37401">
        <w:rPr>
          <w:rFonts w:ascii="Arial" w:hAnsi="Arial"/>
          <w:sz w:val="30"/>
          <w:rtl/>
        </w:rPr>
        <w:t>حد الوزراء،</w:t>
      </w:r>
      <w:r w:rsidR="00552712">
        <w:rPr>
          <w:rFonts w:ascii="Arial" w:hAnsi="Arial"/>
          <w:sz w:val="30"/>
          <w:rtl/>
        </w:rPr>
        <w:t xml:space="preserve"> وفي </w:t>
      </w:r>
      <w:r w:rsidR="00987988" w:rsidRPr="00A37401">
        <w:rPr>
          <w:rFonts w:ascii="Arial" w:hAnsi="Arial"/>
          <w:sz w:val="30"/>
          <w:rtl/>
        </w:rPr>
        <w:t>حالة إعلان الحكومة تضامنها مع من سحبت الثقة منه عليها تقديم استقالتها</w:t>
      </w:r>
      <w:r w:rsidR="00987988" w:rsidRPr="00A37401">
        <w:rPr>
          <w:rFonts w:ascii="Arial" w:hAnsi="Arial" w:hint="cs"/>
          <w:sz w:val="30"/>
          <w:rtl/>
        </w:rPr>
        <w:t>.</w:t>
      </w:r>
    </w:p>
    <w:p w:rsidR="00987988" w:rsidRPr="00A37401" w:rsidRDefault="000E4064" w:rsidP="000E4064">
      <w:pPr>
        <w:pStyle w:val="SingleTxtGA"/>
        <w:rPr>
          <w:rFonts w:hint="cs"/>
          <w:rtl/>
        </w:rPr>
      </w:pPr>
      <w:r w:rsidRPr="00A37401">
        <w:rPr>
          <w:rFonts w:ascii="Arial" w:hAnsi="Arial"/>
          <w:sz w:val="30"/>
          <w:rtl/>
        </w:rPr>
        <w:t>30</w:t>
      </w:r>
      <w:r>
        <w:rPr>
          <w:rFonts w:ascii="Arial" w:hAnsi="Arial"/>
          <w:sz w:val="30"/>
          <w:rtl/>
        </w:rPr>
        <w:t>-</w:t>
      </w:r>
      <w:r w:rsidRPr="00A37401">
        <w:rPr>
          <w:rFonts w:ascii="Arial" w:hAnsi="Arial"/>
          <w:sz w:val="30"/>
          <w:rtl/>
        </w:rPr>
        <w:tab/>
      </w:r>
      <w:r w:rsidR="00987988" w:rsidRPr="00A37401">
        <w:rPr>
          <w:rFonts w:ascii="Arial" w:hAnsi="Arial"/>
          <w:sz w:val="30"/>
          <w:rtl/>
        </w:rPr>
        <w:t>ولا يجوز لرئيس الجمهورية حل مجلس النواب</w:t>
      </w:r>
      <w:r w:rsidR="00552712">
        <w:rPr>
          <w:rFonts w:ascii="Arial" w:hAnsi="Arial"/>
          <w:sz w:val="30"/>
          <w:rtl/>
        </w:rPr>
        <w:t xml:space="preserve"> إلا </w:t>
      </w:r>
      <w:r w:rsidR="00987988" w:rsidRPr="00A37401">
        <w:rPr>
          <w:rFonts w:ascii="Arial" w:hAnsi="Arial"/>
          <w:sz w:val="30"/>
          <w:rtl/>
        </w:rPr>
        <w:t>بقرار مسبب وبعد استفتاء الشعب،</w:t>
      </w:r>
      <w:r w:rsidR="00552712">
        <w:rPr>
          <w:rFonts w:ascii="Arial" w:hAnsi="Arial"/>
          <w:sz w:val="30"/>
          <w:rtl/>
        </w:rPr>
        <w:t xml:space="preserve"> وفي </w:t>
      </w:r>
      <w:r w:rsidR="00987988" w:rsidRPr="00A37401">
        <w:rPr>
          <w:rFonts w:ascii="Arial" w:hAnsi="Arial"/>
          <w:sz w:val="30"/>
          <w:rtl/>
        </w:rPr>
        <w:t>حالة</w:t>
      </w:r>
      <w:r w:rsidR="00552712">
        <w:rPr>
          <w:rFonts w:ascii="Arial" w:hAnsi="Arial"/>
          <w:sz w:val="30"/>
          <w:rtl/>
        </w:rPr>
        <w:t xml:space="preserve"> ما </w:t>
      </w:r>
      <w:r w:rsidR="00987988" w:rsidRPr="00A37401">
        <w:rPr>
          <w:rFonts w:ascii="Arial" w:hAnsi="Arial"/>
          <w:sz w:val="30"/>
          <w:rtl/>
        </w:rPr>
        <w:t xml:space="preserve">إذا كانت نتيجة الاستفتاء عدم الموافقة </w:t>
      </w:r>
      <w:r w:rsidR="00CD1718">
        <w:rPr>
          <w:rFonts w:ascii="Arial" w:hAnsi="Arial"/>
          <w:sz w:val="30"/>
          <w:rtl/>
        </w:rPr>
        <w:t>على</w:t>
      </w:r>
      <w:r w:rsidR="00987988" w:rsidRPr="00A37401">
        <w:rPr>
          <w:rFonts w:ascii="Arial" w:hAnsi="Arial"/>
          <w:sz w:val="30"/>
          <w:rtl/>
        </w:rPr>
        <w:t xml:space="preserve"> الحل تعين </w:t>
      </w:r>
      <w:r w:rsidR="00CD1718">
        <w:rPr>
          <w:rFonts w:ascii="Arial" w:hAnsi="Arial"/>
          <w:sz w:val="30"/>
          <w:rtl/>
        </w:rPr>
        <w:t>على</w:t>
      </w:r>
      <w:r w:rsidR="00987988" w:rsidRPr="00A37401">
        <w:rPr>
          <w:rFonts w:ascii="Arial" w:hAnsi="Arial"/>
          <w:sz w:val="30"/>
          <w:rtl/>
        </w:rPr>
        <w:t xml:space="preserve"> رئيس الجمهورية تقديم استقالته (المادة 137)</w:t>
      </w:r>
      <w:r w:rsidR="00987988">
        <w:rPr>
          <w:rFonts w:ascii="Arial" w:hAnsi="Arial" w:hint="cs"/>
          <w:sz w:val="30"/>
          <w:rtl/>
        </w:rPr>
        <w:t>،</w:t>
      </w:r>
      <w:r w:rsidR="00987988" w:rsidRPr="00A37401">
        <w:rPr>
          <w:rFonts w:ascii="Arial" w:hAnsi="Arial"/>
          <w:sz w:val="30"/>
          <w:rtl/>
        </w:rPr>
        <w:t xml:space="preserve"> ويشترط للترشح أن يكون المرشح مصري</w:t>
      </w:r>
      <w:r w:rsidR="006978D9">
        <w:rPr>
          <w:rFonts w:ascii="Arial" w:hAnsi="Arial" w:hint="cs"/>
          <w:sz w:val="30"/>
          <w:rtl/>
        </w:rPr>
        <w:t xml:space="preserve">اً </w:t>
      </w:r>
      <w:r w:rsidR="00987988" w:rsidRPr="00A37401">
        <w:rPr>
          <w:rFonts w:ascii="Arial" w:hAnsi="Arial"/>
          <w:sz w:val="30"/>
          <w:rtl/>
        </w:rPr>
        <w:t>ومتمتع</w:t>
      </w:r>
      <w:r w:rsidR="006978D9">
        <w:rPr>
          <w:rFonts w:ascii="Arial" w:hAnsi="Arial" w:hint="cs"/>
          <w:sz w:val="30"/>
          <w:rtl/>
        </w:rPr>
        <w:t xml:space="preserve">اً </w:t>
      </w:r>
      <w:r w:rsidR="00987988" w:rsidRPr="00A37401">
        <w:rPr>
          <w:rFonts w:ascii="Arial" w:hAnsi="Arial"/>
          <w:sz w:val="30"/>
          <w:rtl/>
        </w:rPr>
        <w:t>بحقوقه المدنية والسياسية وحاصل</w:t>
      </w:r>
      <w:r w:rsidR="006978D9">
        <w:rPr>
          <w:rFonts w:ascii="Arial" w:hAnsi="Arial" w:hint="cs"/>
          <w:sz w:val="30"/>
          <w:rtl/>
        </w:rPr>
        <w:t xml:space="preserve">اً </w:t>
      </w:r>
      <w:r w:rsidR="00CD1718">
        <w:rPr>
          <w:rFonts w:ascii="Arial" w:hAnsi="Arial"/>
          <w:sz w:val="30"/>
          <w:rtl/>
        </w:rPr>
        <w:t>على</w:t>
      </w:r>
      <w:r w:rsidR="00987988" w:rsidRPr="00A37401">
        <w:rPr>
          <w:rFonts w:ascii="Arial" w:hAnsi="Arial"/>
          <w:sz w:val="30"/>
          <w:rtl/>
        </w:rPr>
        <w:t xml:space="preserve"> شهادة إتمام التعليم الأساسي</w:t>
      </w:r>
      <w:r w:rsidR="00552712">
        <w:rPr>
          <w:rFonts w:ascii="Arial" w:hAnsi="Arial"/>
          <w:sz w:val="30"/>
          <w:rtl/>
        </w:rPr>
        <w:t xml:space="preserve"> وألا </w:t>
      </w:r>
      <w:r w:rsidR="00987988" w:rsidRPr="00A37401">
        <w:rPr>
          <w:rFonts w:ascii="Arial" w:hAnsi="Arial"/>
          <w:sz w:val="30"/>
          <w:rtl/>
        </w:rPr>
        <w:t xml:space="preserve">تقل سنه عن خمس وعشرين </w:t>
      </w:r>
      <w:r w:rsidR="00987988">
        <w:rPr>
          <w:rFonts w:ascii="Arial" w:hAnsi="Arial" w:hint="cs"/>
          <w:sz w:val="30"/>
          <w:rtl/>
        </w:rPr>
        <w:t>سنة.</w:t>
      </w:r>
      <w:r w:rsidR="00987988" w:rsidRPr="00A37401">
        <w:rPr>
          <w:rFonts w:ascii="Arial" w:hAnsi="Arial"/>
          <w:sz w:val="30"/>
          <w:rtl/>
        </w:rPr>
        <w:t xml:space="preserve"> ويحدد القانون نظام الانتخاب وتقسيم الدوائر</w:t>
      </w:r>
      <w:r w:rsidR="00552712">
        <w:rPr>
          <w:rFonts w:ascii="Arial" w:hAnsi="Arial"/>
          <w:sz w:val="30"/>
          <w:rtl/>
        </w:rPr>
        <w:t xml:space="preserve"> بما </w:t>
      </w:r>
      <w:r w:rsidR="00987988" w:rsidRPr="00A37401">
        <w:rPr>
          <w:rFonts w:ascii="Arial" w:hAnsi="Arial"/>
          <w:sz w:val="30"/>
          <w:rtl/>
        </w:rPr>
        <w:t>يراعي التمثيل العادل للسكان والمحافظات</w:t>
      </w:r>
      <w:r w:rsidR="00987988" w:rsidRPr="00A37401">
        <w:rPr>
          <w:rFonts w:ascii="Arial" w:hAnsi="Arial" w:hint="cs"/>
          <w:sz w:val="30"/>
          <w:rtl/>
        </w:rPr>
        <w:t>.</w:t>
      </w:r>
    </w:p>
    <w:p w:rsidR="006F5BAF" w:rsidRPr="00A37401" w:rsidRDefault="00120A09" w:rsidP="00120A09">
      <w:pPr>
        <w:pStyle w:val="H23GA"/>
        <w:rPr>
          <w:rtl/>
        </w:rPr>
      </w:pPr>
      <w:r>
        <w:rPr>
          <w:rFonts w:hint="cs"/>
          <w:rtl/>
        </w:rPr>
        <w:tab/>
      </w:r>
      <w:r>
        <w:rPr>
          <w:rFonts w:hint="cs"/>
          <w:rtl/>
        </w:rPr>
        <w:tab/>
      </w:r>
      <w:r w:rsidR="00987988" w:rsidRPr="00A37401">
        <w:rPr>
          <w:rtl/>
        </w:rPr>
        <w:t>السلطة القضائية</w:t>
      </w:r>
    </w:p>
    <w:p w:rsidR="00987988" w:rsidRPr="00A37401" w:rsidRDefault="000E4064" w:rsidP="00795226">
      <w:pPr>
        <w:pStyle w:val="SingleTxtGA"/>
        <w:rPr>
          <w:rFonts w:hint="cs"/>
          <w:rtl/>
          <w:lang w:bidi="ar-EG"/>
        </w:rPr>
      </w:pPr>
      <w:r w:rsidRPr="00A37401">
        <w:rPr>
          <w:rtl/>
        </w:rPr>
        <w:t>31</w:t>
      </w:r>
      <w:r>
        <w:rPr>
          <w:rtl/>
        </w:rPr>
        <w:t>-</w:t>
      </w:r>
      <w:r w:rsidRPr="00A37401">
        <w:rPr>
          <w:rtl/>
        </w:rPr>
        <w:tab/>
      </w:r>
      <w:r w:rsidR="00987988" w:rsidRPr="00A37401">
        <w:rPr>
          <w:rtl/>
        </w:rPr>
        <w:t xml:space="preserve">تضمن الفصل الثالث من الباب الخامس من الدستور السلطة القضائية </w:t>
      </w:r>
      <w:r w:rsidR="003379BA">
        <w:rPr>
          <w:rFonts w:hint="cs"/>
          <w:rtl/>
        </w:rPr>
        <w:br/>
      </w:r>
      <w:r w:rsidR="00987988" w:rsidRPr="00A37401">
        <w:rPr>
          <w:rtl/>
        </w:rPr>
        <w:t>(المواد 184</w:t>
      </w:r>
      <w:r w:rsidR="00987988">
        <w:rPr>
          <w:rFonts w:hint="cs"/>
          <w:rtl/>
        </w:rPr>
        <w:t>-</w:t>
      </w:r>
      <w:r w:rsidR="00987988" w:rsidRPr="00A37401">
        <w:rPr>
          <w:rtl/>
        </w:rPr>
        <w:t>190) وأوردت أن السلطة القضائية هي القضاء والنيابة العامة ومجلس الدولة (القضاء الإداري)</w:t>
      </w:r>
      <w:r w:rsidR="00987988" w:rsidRPr="00A37401">
        <w:rPr>
          <w:rFonts w:hint="cs"/>
          <w:rtl/>
        </w:rPr>
        <w:t>،</w:t>
      </w:r>
      <w:r w:rsidR="00987988" w:rsidRPr="00A37401">
        <w:rPr>
          <w:color w:val="000000"/>
          <w:rtl/>
          <w:lang w:bidi="ar-EG"/>
        </w:rPr>
        <w:t xml:space="preserve"> وقد اشتملت تلك النصوص </w:t>
      </w:r>
      <w:r w:rsidR="00CD1718">
        <w:rPr>
          <w:color w:val="000000"/>
          <w:rtl/>
          <w:lang w:bidi="ar-EG"/>
        </w:rPr>
        <w:t>على</w:t>
      </w:r>
      <w:r w:rsidR="00987988" w:rsidRPr="00A37401">
        <w:rPr>
          <w:color w:val="000000"/>
          <w:rtl/>
          <w:lang w:bidi="ar-EG"/>
        </w:rPr>
        <w:t xml:space="preserve"> أحكام عامة هي استقلال كل هيئة قضائية </w:t>
      </w:r>
      <w:r w:rsidR="00987988">
        <w:rPr>
          <w:rFonts w:hint="cs"/>
          <w:color w:val="000000"/>
          <w:rtl/>
          <w:lang w:bidi="ar-EG"/>
        </w:rPr>
        <w:t>بشؤونها</w:t>
      </w:r>
      <w:r w:rsidR="00987988" w:rsidRPr="00A37401">
        <w:rPr>
          <w:color w:val="000000"/>
          <w:rtl/>
          <w:lang w:bidi="ar-EG"/>
        </w:rPr>
        <w:t xml:space="preserve"> ووجوب أخذ رأيها في مشروعات القوانين المنظمة لش</w:t>
      </w:r>
      <w:r w:rsidR="00987988">
        <w:rPr>
          <w:rFonts w:hint="cs"/>
          <w:color w:val="000000"/>
          <w:rtl/>
          <w:lang w:bidi="ar-EG"/>
        </w:rPr>
        <w:t>ؤ</w:t>
      </w:r>
      <w:r w:rsidR="00987988" w:rsidRPr="00A37401">
        <w:rPr>
          <w:color w:val="000000"/>
          <w:rtl/>
          <w:lang w:bidi="ar-EG"/>
        </w:rPr>
        <w:t>ونها وأن تكون لكل هيئة موازنة مستقلة وأن القضاة مستقلون وغير قابلين للعزل وأن التدخل في ش</w:t>
      </w:r>
      <w:r w:rsidR="00795226">
        <w:rPr>
          <w:rFonts w:hint="cs"/>
          <w:color w:val="000000"/>
          <w:rtl/>
          <w:lang w:bidi="ar-EG"/>
        </w:rPr>
        <w:t>ؤ</w:t>
      </w:r>
      <w:r w:rsidR="00987988" w:rsidRPr="00A37401">
        <w:rPr>
          <w:color w:val="000000"/>
          <w:rtl/>
          <w:lang w:bidi="ar-EG"/>
        </w:rPr>
        <w:t>ون العدالة</w:t>
      </w:r>
      <w:r w:rsidR="00552712">
        <w:rPr>
          <w:color w:val="000000"/>
          <w:rtl/>
          <w:lang w:bidi="ar-EG"/>
        </w:rPr>
        <w:t xml:space="preserve"> أو </w:t>
      </w:r>
      <w:r w:rsidR="00987988" w:rsidRPr="00A37401">
        <w:rPr>
          <w:color w:val="000000"/>
          <w:rtl/>
          <w:lang w:bidi="ar-EG"/>
        </w:rPr>
        <w:t>القضايا جريمة</w:t>
      </w:r>
      <w:r w:rsidR="00552712">
        <w:rPr>
          <w:color w:val="000000"/>
          <w:rtl/>
          <w:lang w:bidi="ar-EG"/>
        </w:rPr>
        <w:t xml:space="preserve"> لا </w:t>
      </w:r>
      <w:r w:rsidR="00987988" w:rsidRPr="00A37401">
        <w:rPr>
          <w:color w:val="000000"/>
          <w:rtl/>
          <w:lang w:bidi="ar-EG"/>
        </w:rPr>
        <w:t>تسقط بالتقادم</w:t>
      </w:r>
      <w:r w:rsidR="00987988" w:rsidRPr="00A37401">
        <w:rPr>
          <w:rFonts w:hint="cs"/>
          <w:color w:val="000000"/>
          <w:rtl/>
          <w:lang w:bidi="ar-EG"/>
        </w:rPr>
        <w:t>.</w:t>
      </w:r>
    </w:p>
    <w:p w:rsidR="00987988" w:rsidRPr="00A37401" w:rsidRDefault="000E4064" w:rsidP="000E4064">
      <w:pPr>
        <w:pStyle w:val="SingleTxtGA"/>
        <w:rPr>
          <w:rFonts w:hint="cs"/>
          <w:rtl/>
        </w:rPr>
      </w:pPr>
      <w:r w:rsidRPr="00A37401">
        <w:rPr>
          <w:rFonts w:ascii="Arial" w:hAnsi="Arial"/>
          <w:sz w:val="30"/>
          <w:rtl/>
        </w:rPr>
        <w:t>32</w:t>
      </w:r>
      <w:r>
        <w:rPr>
          <w:rFonts w:ascii="Arial" w:hAnsi="Arial"/>
          <w:sz w:val="30"/>
          <w:rtl/>
        </w:rPr>
        <w:t>-</w:t>
      </w:r>
      <w:r w:rsidRPr="00A37401">
        <w:rPr>
          <w:rFonts w:ascii="Arial" w:hAnsi="Arial"/>
          <w:sz w:val="30"/>
          <w:rtl/>
        </w:rPr>
        <w:tab/>
      </w:r>
      <w:r w:rsidR="00987988" w:rsidRPr="00A37401">
        <w:rPr>
          <w:rFonts w:ascii="Arial" w:hAnsi="Arial"/>
          <w:sz w:val="30"/>
          <w:rtl/>
        </w:rPr>
        <w:t>وتضمن الفصل الرابع من ذات الباب المحكمة الدستورية العليا (المواد 191</w:t>
      </w:r>
      <w:r w:rsidR="00987988">
        <w:rPr>
          <w:rFonts w:ascii="Arial" w:hAnsi="Arial" w:hint="cs"/>
          <w:sz w:val="30"/>
          <w:rtl/>
        </w:rPr>
        <w:t>-</w:t>
      </w:r>
      <w:r w:rsidR="00987988" w:rsidRPr="00A37401">
        <w:rPr>
          <w:rFonts w:ascii="Arial" w:hAnsi="Arial"/>
          <w:sz w:val="30"/>
          <w:rtl/>
        </w:rPr>
        <w:t xml:space="preserve">195) وتختص دون غيرها بالرقابة </w:t>
      </w:r>
      <w:r w:rsidR="00CD1718">
        <w:rPr>
          <w:rFonts w:ascii="Arial" w:hAnsi="Arial"/>
          <w:sz w:val="30"/>
          <w:rtl/>
        </w:rPr>
        <w:t>على</w:t>
      </w:r>
      <w:r w:rsidR="00987988" w:rsidRPr="00A37401">
        <w:rPr>
          <w:rFonts w:ascii="Arial" w:hAnsi="Arial"/>
          <w:sz w:val="30"/>
          <w:rtl/>
        </w:rPr>
        <w:t xml:space="preserve"> دستورية القوانين واللوائح وتفسير النصوص التشريعية وتنازع الاختصاص بخلاف الاختصاصات الأخرى التي يحددها القانون - ويتمتع أعضاء المحكمة وهيئة المفوضين بها بذات الضمانات المقررة لأعضاء السلطة القضائية</w:t>
      </w:r>
      <w:r w:rsidR="00987988">
        <w:rPr>
          <w:rFonts w:ascii="Arial" w:hAnsi="Arial" w:hint="cs"/>
          <w:sz w:val="30"/>
          <w:rtl/>
        </w:rPr>
        <w:t>.</w:t>
      </w:r>
      <w:r w:rsidR="00987988" w:rsidRPr="00A37401">
        <w:rPr>
          <w:rFonts w:ascii="Arial" w:hAnsi="Arial"/>
          <w:sz w:val="30"/>
          <w:rtl/>
        </w:rPr>
        <w:t xml:space="preserve"> و</w:t>
      </w:r>
      <w:r w:rsidR="00987988">
        <w:rPr>
          <w:rFonts w:ascii="Arial" w:hAnsi="Arial" w:hint="cs"/>
          <w:sz w:val="30"/>
          <w:rtl/>
        </w:rPr>
        <w:t>تُعتبر</w:t>
      </w:r>
      <w:r w:rsidR="00987988" w:rsidRPr="00A37401">
        <w:rPr>
          <w:rFonts w:ascii="Arial" w:hAnsi="Arial"/>
          <w:sz w:val="30"/>
          <w:rtl/>
        </w:rPr>
        <w:t xml:space="preserve"> أحكامها ملزمة لكافة السلطات بالدولة ولها حجية مطلقة، </w:t>
      </w:r>
      <w:r w:rsidR="00CD1718">
        <w:rPr>
          <w:rFonts w:ascii="Arial" w:hAnsi="Arial"/>
          <w:sz w:val="30"/>
          <w:rtl/>
        </w:rPr>
        <w:t>وعلى</w:t>
      </w:r>
      <w:r w:rsidR="00987988" w:rsidRPr="00A37401">
        <w:rPr>
          <w:rFonts w:ascii="Arial" w:hAnsi="Arial"/>
          <w:sz w:val="30"/>
          <w:rtl/>
        </w:rPr>
        <w:t xml:space="preserve"> أن تنشر بالجريدة الرسمية أحكامها و</w:t>
      </w:r>
      <w:r w:rsidR="00987988">
        <w:rPr>
          <w:rFonts w:ascii="Arial" w:hAnsi="Arial" w:hint="cs"/>
          <w:sz w:val="30"/>
          <w:rtl/>
        </w:rPr>
        <w:t>أ</w:t>
      </w:r>
      <w:r w:rsidR="00987988" w:rsidRPr="00A37401">
        <w:rPr>
          <w:rFonts w:ascii="Arial" w:hAnsi="Arial"/>
          <w:sz w:val="30"/>
          <w:rtl/>
        </w:rPr>
        <w:t>ن يحدد القانون الآثار الناشئة عن الحكم بعدم الدستورية</w:t>
      </w:r>
      <w:r w:rsidR="00987988" w:rsidRPr="00A37401">
        <w:rPr>
          <w:rFonts w:ascii="Arial" w:hAnsi="Arial" w:hint="cs"/>
          <w:sz w:val="30"/>
          <w:rtl/>
        </w:rPr>
        <w:t>.</w:t>
      </w:r>
    </w:p>
    <w:p w:rsidR="00987988" w:rsidRPr="00A37401" w:rsidRDefault="000E4064" w:rsidP="000E4064">
      <w:pPr>
        <w:pStyle w:val="SingleTxtGA"/>
        <w:rPr>
          <w:rFonts w:hint="cs"/>
          <w:rtl/>
        </w:rPr>
      </w:pPr>
      <w:r w:rsidRPr="00A37401">
        <w:rPr>
          <w:rFonts w:ascii="Arial" w:hAnsi="Arial"/>
          <w:sz w:val="30"/>
          <w:rtl/>
        </w:rPr>
        <w:t>33</w:t>
      </w:r>
      <w:r>
        <w:rPr>
          <w:rFonts w:ascii="Arial" w:hAnsi="Arial"/>
          <w:sz w:val="30"/>
          <w:rtl/>
        </w:rPr>
        <w:t>-</w:t>
      </w:r>
      <w:r w:rsidRPr="00A37401">
        <w:rPr>
          <w:rFonts w:ascii="Arial" w:hAnsi="Arial"/>
          <w:sz w:val="30"/>
          <w:rtl/>
        </w:rPr>
        <w:tab/>
      </w:r>
      <w:r w:rsidR="00987988" w:rsidRPr="00183D8A">
        <w:rPr>
          <w:rFonts w:ascii="Arial" w:hAnsi="Arial"/>
          <w:sz w:val="30"/>
          <w:rtl/>
        </w:rPr>
        <w:t>تضمن</w:t>
      </w:r>
      <w:r w:rsidR="00987988" w:rsidRPr="00A37401">
        <w:rPr>
          <w:rFonts w:ascii="Arial" w:hAnsi="Arial"/>
          <w:sz w:val="30"/>
          <w:rtl/>
        </w:rPr>
        <w:t xml:space="preserve"> الفصل الخامس من ذات الباب الهيئات القضائية الأخرى، وهي هيئة قضايا الدولة وهيئة النيابة الإدارية، وحدد الدستور اختصاصاتهما ونص </w:t>
      </w:r>
      <w:r w:rsidR="00CD1718">
        <w:rPr>
          <w:rFonts w:ascii="Arial" w:hAnsi="Arial"/>
          <w:sz w:val="30"/>
          <w:rtl/>
        </w:rPr>
        <w:t>على</w:t>
      </w:r>
      <w:r w:rsidR="00987988" w:rsidRPr="00A37401">
        <w:rPr>
          <w:rFonts w:ascii="Arial" w:hAnsi="Arial"/>
          <w:sz w:val="30"/>
          <w:rtl/>
        </w:rPr>
        <w:t xml:space="preserve"> تمتع الأعضاء بهما </w:t>
      </w:r>
      <w:r w:rsidR="00987988">
        <w:rPr>
          <w:rFonts w:ascii="Arial" w:hAnsi="Arial" w:hint="cs"/>
          <w:sz w:val="30"/>
          <w:rtl/>
        </w:rPr>
        <w:t>بالضمانات</w:t>
      </w:r>
      <w:r w:rsidR="00987988" w:rsidRPr="00A37401">
        <w:rPr>
          <w:rFonts w:ascii="Arial" w:hAnsi="Arial"/>
          <w:sz w:val="30"/>
          <w:rtl/>
        </w:rPr>
        <w:t xml:space="preserve"> المقررة لأعضاء السلطة القضائية</w:t>
      </w:r>
      <w:r w:rsidR="00987988" w:rsidRPr="00A37401">
        <w:rPr>
          <w:rFonts w:ascii="Arial" w:hAnsi="Arial" w:hint="cs"/>
          <w:sz w:val="30"/>
          <w:rtl/>
        </w:rPr>
        <w:t>.</w:t>
      </w:r>
    </w:p>
    <w:p w:rsidR="00987988" w:rsidRDefault="000E4064" w:rsidP="00FB55DC">
      <w:pPr>
        <w:pStyle w:val="SingleTxtGA"/>
        <w:rPr>
          <w:rFonts w:hint="cs"/>
        </w:rPr>
      </w:pPr>
      <w:r>
        <w:rPr>
          <w:rFonts w:ascii="Arial" w:hAnsi="Arial"/>
          <w:sz w:val="30"/>
          <w:rtl/>
        </w:rPr>
        <w:t>34-</w:t>
      </w:r>
      <w:r>
        <w:rPr>
          <w:rFonts w:ascii="Arial" w:hAnsi="Arial"/>
          <w:sz w:val="30"/>
          <w:rtl/>
        </w:rPr>
        <w:tab/>
      </w:r>
      <w:r w:rsidR="00987988" w:rsidRPr="00A37401">
        <w:rPr>
          <w:rFonts w:ascii="Arial" w:hAnsi="Arial"/>
          <w:sz w:val="30"/>
          <w:rtl/>
        </w:rPr>
        <w:t xml:space="preserve">ويشار </w:t>
      </w:r>
      <w:r w:rsidR="00CD1718">
        <w:rPr>
          <w:rFonts w:ascii="Arial" w:hAnsi="Arial"/>
          <w:sz w:val="30"/>
          <w:rtl/>
        </w:rPr>
        <w:t>إلى</w:t>
      </w:r>
      <w:r w:rsidR="00552712">
        <w:rPr>
          <w:rFonts w:ascii="Arial" w:hAnsi="Arial"/>
          <w:sz w:val="30"/>
          <w:rtl/>
        </w:rPr>
        <w:t xml:space="preserve"> ما </w:t>
      </w:r>
      <w:r w:rsidR="00987988" w:rsidRPr="00A37401">
        <w:rPr>
          <w:rFonts w:ascii="Arial" w:hAnsi="Arial"/>
          <w:sz w:val="30"/>
          <w:rtl/>
        </w:rPr>
        <w:t>نصت علي</w:t>
      </w:r>
      <w:r w:rsidR="00987988" w:rsidRPr="00A37401">
        <w:rPr>
          <w:rFonts w:ascii="Arial" w:hAnsi="Arial"/>
          <w:sz w:val="30"/>
          <w:rtl/>
          <w:lang w:bidi="ar-EG"/>
        </w:rPr>
        <w:t xml:space="preserve">ه الفقرة الرابعة من </w:t>
      </w:r>
      <w:r w:rsidR="00987988" w:rsidRPr="00A37401">
        <w:rPr>
          <w:rFonts w:ascii="Arial" w:hAnsi="Arial"/>
          <w:sz w:val="30"/>
          <w:rtl/>
        </w:rPr>
        <w:t xml:space="preserve">المادة 121 من الدستور والتي نصت </w:t>
      </w:r>
      <w:r w:rsidR="00CD1718">
        <w:rPr>
          <w:rFonts w:ascii="Arial" w:hAnsi="Arial"/>
          <w:sz w:val="30"/>
          <w:rtl/>
        </w:rPr>
        <w:t>على</w:t>
      </w:r>
      <w:r w:rsidR="00987988" w:rsidRPr="00A37401">
        <w:rPr>
          <w:rFonts w:ascii="Arial" w:hAnsi="Arial"/>
          <w:sz w:val="30"/>
          <w:rtl/>
        </w:rPr>
        <w:t xml:space="preserve"> وجوب أغلبية خاصة لصدور القوانين المكملة للدستور،</w:t>
      </w:r>
      <w:r w:rsidR="00552712">
        <w:rPr>
          <w:rFonts w:ascii="Arial" w:hAnsi="Arial"/>
          <w:sz w:val="30"/>
          <w:rtl/>
        </w:rPr>
        <w:t xml:space="preserve"> إذ </w:t>
      </w:r>
      <w:r w:rsidR="00987988" w:rsidRPr="00A37401">
        <w:rPr>
          <w:rFonts w:ascii="Arial" w:hAnsi="Arial"/>
          <w:sz w:val="30"/>
          <w:rtl/>
        </w:rPr>
        <w:t xml:space="preserve">نصت </w:t>
      </w:r>
      <w:r w:rsidR="00CD1718">
        <w:rPr>
          <w:rFonts w:ascii="Arial" w:hAnsi="Arial"/>
          <w:sz w:val="30"/>
          <w:rtl/>
        </w:rPr>
        <w:t>على</w:t>
      </w:r>
      <w:r w:rsidR="00987988" w:rsidRPr="00A37401">
        <w:rPr>
          <w:rFonts w:ascii="Arial" w:hAnsi="Arial"/>
          <w:sz w:val="30"/>
          <w:rtl/>
        </w:rPr>
        <w:t xml:space="preserve"> أن "</w:t>
      </w:r>
      <w:r w:rsidR="00987988" w:rsidRPr="00A37401">
        <w:rPr>
          <w:rFonts w:ascii="Arial" w:hAnsi="Arial"/>
          <w:sz w:val="30"/>
          <w:rtl/>
          <w:lang w:bidi="ar-EG"/>
        </w:rPr>
        <w:t>تصدر القوانين المكملة للدستور بموافقة ثلثي عدد أعضاء المجلس. وتعد القوانين المنظمة للانتخابات الرئاسية، والنيابية، والمحلية، والأحزاب السياسية، والسلطة القضائية، والمتعلقة بالجهات والهيئات القضائية، والمنظمة للحقوق والحريات الواردة في الدستور، مكملة له"</w:t>
      </w:r>
      <w:r w:rsidR="00987988" w:rsidRPr="00A37401">
        <w:rPr>
          <w:rFonts w:ascii="Arial" w:hAnsi="Arial" w:hint="cs"/>
          <w:sz w:val="30"/>
          <w:rtl/>
          <w:lang w:bidi="ar-EG"/>
        </w:rPr>
        <w:t xml:space="preserve"> </w:t>
      </w:r>
      <w:r w:rsidR="00987988" w:rsidRPr="00A37401">
        <w:rPr>
          <w:rFonts w:ascii="Arial" w:hAnsi="Arial"/>
          <w:sz w:val="30"/>
          <w:rtl/>
          <w:lang w:bidi="ar-EG"/>
        </w:rPr>
        <w:t>ويعتبر</w:t>
      </w:r>
      <w:r w:rsidR="00552712">
        <w:rPr>
          <w:rFonts w:ascii="Arial" w:hAnsi="Arial"/>
          <w:sz w:val="30"/>
          <w:rtl/>
          <w:lang w:bidi="ar-EG"/>
        </w:rPr>
        <w:t xml:space="preserve"> ما </w:t>
      </w:r>
      <w:r w:rsidR="00987988" w:rsidRPr="00A37401">
        <w:rPr>
          <w:rFonts w:ascii="Arial" w:hAnsi="Arial"/>
          <w:sz w:val="30"/>
          <w:rtl/>
          <w:lang w:bidi="ar-EG"/>
        </w:rPr>
        <w:t>نص عليه الدستور ضمانة هامة</w:t>
      </w:r>
      <w:r w:rsidR="00552712">
        <w:rPr>
          <w:rFonts w:ascii="Arial" w:hAnsi="Arial"/>
          <w:sz w:val="30"/>
          <w:rtl/>
          <w:lang w:bidi="ar-EG"/>
        </w:rPr>
        <w:t xml:space="preserve"> إذ </w:t>
      </w:r>
      <w:r w:rsidR="00987988">
        <w:rPr>
          <w:rFonts w:ascii="Arial" w:hAnsi="Arial" w:hint="cs"/>
          <w:sz w:val="30"/>
          <w:rtl/>
          <w:lang w:bidi="ar-EG"/>
        </w:rPr>
        <w:t>إ</w:t>
      </w:r>
      <w:r w:rsidR="00987988" w:rsidRPr="00A37401">
        <w:rPr>
          <w:rFonts w:ascii="Arial" w:hAnsi="Arial"/>
          <w:sz w:val="30"/>
          <w:rtl/>
          <w:lang w:bidi="ar-EG"/>
        </w:rPr>
        <w:t xml:space="preserve">ن اشتراط أخذ رأي الهيئات القضائية وغيرها من الجهات المشار إليها في مشروعات القوانين المتعلقة </w:t>
      </w:r>
      <w:r w:rsidR="00987988">
        <w:rPr>
          <w:rFonts w:ascii="Arial" w:hAnsi="Arial" w:hint="cs"/>
          <w:sz w:val="30"/>
          <w:rtl/>
          <w:lang w:bidi="ar-EG"/>
        </w:rPr>
        <w:t xml:space="preserve">بها </w:t>
      </w:r>
      <w:r w:rsidR="00987988" w:rsidRPr="00A37401">
        <w:rPr>
          <w:rFonts w:ascii="Arial" w:hAnsi="Arial"/>
          <w:sz w:val="30"/>
          <w:rtl/>
          <w:lang w:bidi="ar-EG"/>
        </w:rPr>
        <w:t>واشتراط أغلبية خاصة لإصدار أية تعديلات ماسة بتلك القوانين بالنظر لأهميتها - يحقق استقرار</w:t>
      </w:r>
      <w:r w:rsidR="006978D9">
        <w:rPr>
          <w:rFonts w:ascii="Arial" w:hAnsi="Arial" w:hint="cs"/>
          <w:sz w:val="30"/>
          <w:rtl/>
        </w:rPr>
        <w:t xml:space="preserve">اً </w:t>
      </w:r>
      <w:r w:rsidR="00987988" w:rsidRPr="00A37401">
        <w:rPr>
          <w:rFonts w:ascii="Arial" w:hAnsi="Arial"/>
          <w:sz w:val="30"/>
          <w:rtl/>
          <w:lang w:bidi="ar-EG"/>
        </w:rPr>
        <w:t>منشود</w:t>
      </w:r>
      <w:r w:rsidR="006978D9">
        <w:rPr>
          <w:rFonts w:ascii="Arial" w:hAnsi="Arial" w:hint="cs"/>
          <w:sz w:val="30"/>
          <w:rtl/>
        </w:rPr>
        <w:t xml:space="preserve">اً </w:t>
      </w:r>
      <w:r w:rsidR="00987988" w:rsidRPr="00A37401">
        <w:rPr>
          <w:rFonts w:ascii="Arial" w:hAnsi="Arial"/>
          <w:sz w:val="30"/>
          <w:rtl/>
          <w:lang w:bidi="ar-EG"/>
        </w:rPr>
        <w:t>للقوانين المعنية ولهذه الهيئات</w:t>
      </w:r>
      <w:r w:rsidR="00552712">
        <w:rPr>
          <w:rFonts w:ascii="Arial" w:hAnsi="Arial"/>
          <w:sz w:val="30"/>
          <w:rtl/>
          <w:lang w:bidi="ar-EG"/>
        </w:rPr>
        <w:t xml:space="preserve"> بما </w:t>
      </w:r>
      <w:r w:rsidR="00987988" w:rsidRPr="00A37401">
        <w:rPr>
          <w:rFonts w:ascii="Arial" w:hAnsi="Arial"/>
          <w:sz w:val="30"/>
          <w:rtl/>
          <w:lang w:bidi="ar-EG"/>
        </w:rPr>
        <w:t>يتفق مع استقلاليتها ويحول دون خضوعها للمتغيرات السياسية الناشئة عن اعتبارات الأغلبية البرلمانية المعتادة لإصدار باقي القوانين</w:t>
      </w:r>
      <w:r w:rsidR="00987988" w:rsidRPr="00A37401">
        <w:rPr>
          <w:rFonts w:ascii="Arial" w:hAnsi="Arial" w:hint="cs"/>
          <w:sz w:val="30"/>
          <w:rtl/>
          <w:lang w:bidi="ar-EG"/>
        </w:rPr>
        <w:t>.</w:t>
      </w:r>
    </w:p>
    <w:p w:rsidR="00987988" w:rsidRPr="00E27724" w:rsidRDefault="00120A09" w:rsidP="00120A09">
      <w:pPr>
        <w:pStyle w:val="H1GA"/>
        <w:rPr>
          <w:rFonts w:hint="cs"/>
        </w:rPr>
      </w:pPr>
      <w:r>
        <w:rPr>
          <w:rFonts w:hint="cs"/>
          <w:rtl/>
          <w:lang w:bidi="ar-EG"/>
        </w:rPr>
        <w:tab/>
      </w:r>
      <w:bookmarkStart w:id="9" w:name="_Toc392494892"/>
      <w:r w:rsidR="00987988" w:rsidRPr="00E27724">
        <w:rPr>
          <w:rFonts w:hint="cs"/>
          <w:rtl/>
          <w:lang w:bidi="ar-EG"/>
        </w:rPr>
        <w:t>جيم-</w:t>
      </w:r>
      <w:r>
        <w:rPr>
          <w:rFonts w:hint="cs"/>
          <w:rtl/>
          <w:lang w:bidi="ar-EG"/>
        </w:rPr>
        <w:tab/>
      </w:r>
      <w:r w:rsidR="00987988" w:rsidRPr="00E27724">
        <w:rPr>
          <w:rtl/>
          <w:lang w:bidi="ar-EG"/>
        </w:rPr>
        <w:t xml:space="preserve">المؤشرات </w:t>
      </w:r>
      <w:r w:rsidR="00987988" w:rsidRPr="00E27724">
        <w:rPr>
          <w:rFonts w:hint="cs"/>
          <w:rtl/>
          <w:lang w:bidi="ar-EG"/>
        </w:rPr>
        <w:t>المالية و</w:t>
      </w:r>
      <w:r w:rsidR="00987988" w:rsidRPr="00E27724">
        <w:rPr>
          <w:rtl/>
          <w:lang w:bidi="ar-EG"/>
        </w:rPr>
        <w:t>الاقتصادية</w:t>
      </w:r>
      <w:bookmarkEnd w:id="9"/>
    </w:p>
    <w:p w:rsidR="00987988" w:rsidRPr="00D023BC" w:rsidRDefault="000E4064" w:rsidP="00F94931">
      <w:pPr>
        <w:pStyle w:val="SingleTxtGA"/>
        <w:rPr>
          <w:rFonts w:hint="cs"/>
          <w:rtl/>
        </w:rPr>
      </w:pPr>
      <w:r w:rsidRPr="00D023BC">
        <w:rPr>
          <w:rtl/>
        </w:rPr>
        <w:t>35</w:t>
      </w:r>
      <w:r>
        <w:rPr>
          <w:rtl/>
        </w:rPr>
        <w:t>-</w:t>
      </w:r>
      <w:r w:rsidRPr="00D023BC">
        <w:rPr>
          <w:rtl/>
        </w:rPr>
        <w:tab/>
      </w:r>
      <w:r w:rsidR="00987988" w:rsidRPr="008E2CF0">
        <w:rPr>
          <w:rFonts w:hint="cs"/>
          <w:rtl/>
        </w:rPr>
        <w:t>نشير فيما يلي</w:t>
      </w:r>
      <w:r w:rsidR="00987988" w:rsidRPr="008E2CF0">
        <w:rPr>
          <w:rtl/>
          <w:lang/>
        </w:rPr>
        <w:t xml:space="preserve"> </w:t>
      </w:r>
      <w:r w:rsidR="00CD1718">
        <w:rPr>
          <w:rtl/>
          <w:lang/>
        </w:rPr>
        <w:t>إلى</w:t>
      </w:r>
      <w:r w:rsidR="00987988" w:rsidRPr="008E2CF0">
        <w:rPr>
          <w:rtl/>
          <w:lang/>
        </w:rPr>
        <w:t xml:space="preserve"> بعض </w:t>
      </w:r>
      <w:r w:rsidR="00987988" w:rsidRPr="00D023BC">
        <w:rPr>
          <w:rtl/>
          <w:lang/>
        </w:rPr>
        <w:t>المؤشرات عن الناتج المحلي الإجمالي وأوجه الإنفاق للعام المالي 2010/2011</w:t>
      </w:r>
      <w:r w:rsidR="00987988" w:rsidRPr="00D023BC">
        <w:rPr>
          <w:rFonts w:hint="cs"/>
          <w:rtl/>
          <w:lang/>
        </w:rPr>
        <w:t xml:space="preserve"> </w:t>
      </w:r>
      <w:r w:rsidR="00987988" w:rsidRPr="00D023BC">
        <w:rPr>
          <w:rtl/>
          <w:lang/>
        </w:rPr>
        <w:t>بالمقارنة مع العام المالي 2011/2012</w:t>
      </w:r>
      <w:r w:rsidR="00987988" w:rsidRPr="00D023BC">
        <w:rPr>
          <w:rFonts w:hint="cs"/>
          <w:rtl/>
          <w:lang/>
        </w:rPr>
        <w:t xml:space="preserve">، </w:t>
      </w:r>
      <w:r w:rsidR="00987988" w:rsidRPr="00D023BC">
        <w:rPr>
          <w:rtl/>
          <w:lang/>
        </w:rPr>
        <w:t>وستتضمن المرفقات الإحصائيات التفصيلية</w:t>
      </w:r>
      <w:r w:rsidR="00987988" w:rsidRPr="00D023BC">
        <w:rPr>
          <w:rFonts w:hint="cs"/>
          <w:rtl/>
          <w:lang/>
        </w:rPr>
        <w:t>.</w:t>
      </w:r>
    </w:p>
    <w:tbl>
      <w:tblPr>
        <w:bidiVisual/>
        <w:tblW w:w="0" w:type="auto"/>
        <w:tblInd w:w="1167" w:type="dxa"/>
        <w:tblLook w:val="01E0"/>
      </w:tblPr>
      <w:tblGrid>
        <w:gridCol w:w="2700"/>
        <w:gridCol w:w="2952"/>
        <w:gridCol w:w="2844"/>
      </w:tblGrid>
      <w:tr w:rsidR="00987988" w:rsidRPr="00EF35E2" w:rsidTr="00863F94">
        <w:trPr>
          <w:tblHeader/>
        </w:trPr>
        <w:tc>
          <w:tcPr>
            <w:tcW w:w="2700" w:type="dxa"/>
            <w:tcBorders>
              <w:top w:val="single" w:sz="4" w:space="0" w:color="auto"/>
              <w:bottom w:val="single" w:sz="12" w:space="0" w:color="auto"/>
            </w:tcBorders>
            <w:shd w:val="clear" w:color="auto" w:fill="auto"/>
          </w:tcPr>
          <w:p w:rsidR="00987988" w:rsidRPr="00863F94" w:rsidRDefault="00987988" w:rsidP="00863F94">
            <w:pPr>
              <w:pStyle w:val="SingleTxtGA"/>
              <w:spacing w:before="60" w:after="60" w:line="300" w:lineRule="exact"/>
              <w:ind w:left="0" w:right="0"/>
              <w:rPr>
                <w:rFonts w:ascii="Arial" w:hAnsi="Arial" w:hint="cs"/>
                <w:i/>
                <w:iCs/>
                <w:sz w:val="18"/>
                <w:szCs w:val="28"/>
                <w:rtl/>
                <w:lang/>
              </w:rPr>
            </w:pPr>
          </w:p>
        </w:tc>
        <w:tc>
          <w:tcPr>
            <w:tcW w:w="2952" w:type="dxa"/>
            <w:tcBorders>
              <w:top w:val="single" w:sz="4" w:space="0" w:color="auto"/>
              <w:bottom w:val="single" w:sz="12" w:space="0" w:color="auto"/>
            </w:tcBorders>
            <w:shd w:val="clear" w:color="auto" w:fill="auto"/>
          </w:tcPr>
          <w:p w:rsidR="00987988" w:rsidRPr="00863F94" w:rsidRDefault="00987988" w:rsidP="00863F94">
            <w:pPr>
              <w:pStyle w:val="SingleTxtGA"/>
              <w:spacing w:before="60" w:after="60" w:line="300" w:lineRule="exact"/>
              <w:ind w:left="0" w:right="0"/>
              <w:rPr>
                <w:rFonts w:ascii="Arial" w:hAnsi="Arial" w:hint="cs"/>
                <w:i/>
                <w:iCs/>
                <w:sz w:val="18"/>
                <w:szCs w:val="28"/>
                <w:rtl/>
                <w:lang/>
              </w:rPr>
            </w:pPr>
            <w:r w:rsidRPr="00863F94">
              <w:rPr>
                <w:rFonts w:ascii="Arial" w:hAnsi="Arial"/>
                <w:i/>
                <w:iCs/>
                <w:sz w:val="18"/>
                <w:szCs w:val="28"/>
                <w:rtl/>
                <w:lang w:bidi="ar-EG"/>
              </w:rPr>
              <w:t>عام 2010/2011</w:t>
            </w:r>
          </w:p>
        </w:tc>
        <w:tc>
          <w:tcPr>
            <w:tcW w:w="2844" w:type="dxa"/>
            <w:tcBorders>
              <w:top w:val="single" w:sz="4" w:space="0" w:color="auto"/>
              <w:bottom w:val="single" w:sz="12" w:space="0" w:color="auto"/>
            </w:tcBorders>
            <w:shd w:val="clear" w:color="auto" w:fill="auto"/>
          </w:tcPr>
          <w:p w:rsidR="00987988" w:rsidRPr="00863F94" w:rsidRDefault="00987988" w:rsidP="00863F94">
            <w:pPr>
              <w:pStyle w:val="SingleTxtGA"/>
              <w:spacing w:before="60" w:after="60" w:line="300" w:lineRule="exact"/>
              <w:ind w:left="0" w:right="0"/>
              <w:rPr>
                <w:rFonts w:ascii="Arial" w:hAnsi="Arial" w:hint="cs"/>
                <w:i/>
                <w:iCs/>
                <w:sz w:val="18"/>
                <w:szCs w:val="28"/>
                <w:rtl/>
                <w:lang/>
              </w:rPr>
            </w:pPr>
            <w:r w:rsidRPr="00863F94">
              <w:rPr>
                <w:rFonts w:ascii="Arial" w:hAnsi="Arial"/>
                <w:i/>
                <w:iCs/>
                <w:sz w:val="18"/>
                <w:szCs w:val="28"/>
                <w:rtl/>
                <w:lang w:bidi="ar-EG"/>
              </w:rPr>
              <w:t>عام 2011/</w:t>
            </w:r>
            <w:r w:rsidRPr="00863F94">
              <w:rPr>
                <w:rFonts w:ascii="Arial" w:hAnsi="Arial" w:hint="cs"/>
                <w:i/>
                <w:iCs/>
                <w:sz w:val="18"/>
                <w:szCs w:val="28"/>
                <w:rtl/>
                <w:lang w:bidi="ar-EG"/>
              </w:rPr>
              <w:t>2012</w:t>
            </w:r>
          </w:p>
        </w:tc>
      </w:tr>
      <w:tr w:rsidR="00987988" w:rsidRPr="00EF35E2" w:rsidTr="00863F94">
        <w:trPr>
          <w:cantSplit/>
        </w:trPr>
        <w:tc>
          <w:tcPr>
            <w:tcW w:w="2700" w:type="dxa"/>
            <w:tcBorders>
              <w:top w:val="single" w:sz="12" w:space="0" w:color="auto"/>
            </w:tcBorders>
            <w:shd w:val="clear" w:color="auto" w:fill="auto"/>
          </w:tcPr>
          <w:p w:rsidR="00987988" w:rsidRPr="00863F94" w:rsidRDefault="00987988" w:rsidP="00863F94">
            <w:pPr>
              <w:pStyle w:val="SingleTxtGA"/>
              <w:tabs>
                <w:tab w:val="clear" w:pos="1928"/>
                <w:tab w:val="left" w:pos="2072"/>
              </w:tabs>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 xml:space="preserve">الناتج المحلي الإجمالي بتكلفة عوامل الإنتاج </w:t>
            </w:r>
            <w:r w:rsidRPr="00863F94">
              <w:rPr>
                <w:rFonts w:ascii="Arial" w:hAnsi="Arial" w:hint="cs"/>
                <w:sz w:val="18"/>
                <w:szCs w:val="28"/>
                <w:rtl/>
                <w:lang w:bidi="ar-EG"/>
              </w:rPr>
              <w:t>(</w:t>
            </w:r>
            <w:r w:rsidRPr="00863F94">
              <w:rPr>
                <w:rFonts w:ascii="Arial" w:hAnsi="Arial"/>
                <w:sz w:val="18"/>
                <w:szCs w:val="28"/>
                <w:rtl/>
                <w:lang w:bidi="ar-EG"/>
              </w:rPr>
              <w:t>بالمليون)</w:t>
            </w:r>
          </w:p>
        </w:tc>
        <w:tc>
          <w:tcPr>
            <w:tcW w:w="2952" w:type="dxa"/>
            <w:tcBorders>
              <w:top w:val="single" w:sz="12" w:space="0" w:color="auto"/>
            </w:tcBorders>
            <w:shd w:val="clear" w:color="auto" w:fill="auto"/>
          </w:tcPr>
          <w:p w:rsidR="00987988" w:rsidRPr="00863F94" w:rsidRDefault="00987988"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97</w:t>
            </w:r>
            <w:r w:rsidR="00863F94" w:rsidRPr="00863F94">
              <w:rPr>
                <w:rFonts w:ascii="Arial" w:hAnsi="Arial"/>
                <w:sz w:val="18"/>
                <w:szCs w:val="28"/>
                <w:rtl/>
                <w:lang w:bidi="ar-EG"/>
              </w:rPr>
              <w:t>0.2</w:t>
            </w:r>
            <w:r w:rsidR="002F7DCB">
              <w:rPr>
                <w:rFonts w:ascii="Arial" w:hAnsi="Arial" w:hint="cs"/>
                <w:sz w:val="18"/>
                <w:szCs w:val="28"/>
                <w:rtl/>
                <w:lang w:bidi="ar-EG"/>
              </w:rPr>
              <w:t> </w:t>
            </w:r>
            <w:r w:rsidR="00795226">
              <w:rPr>
                <w:rFonts w:ascii="Arial" w:hAnsi="Arial" w:hint="cs"/>
                <w:sz w:val="18"/>
                <w:szCs w:val="28"/>
                <w:rtl/>
                <w:lang w:bidi="ar-EG"/>
              </w:rPr>
              <w:t>853</w:t>
            </w:r>
          </w:p>
        </w:tc>
        <w:tc>
          <w:tcPr>
            <w:tcW w:w="2844" w:type="dxa"/>
            <w:tcBorders>
              <w:top w:val="single" w:sz="12" w:space="0" w:color="auto"/>
            </w:tcBorders>
            <w:shd w:val="clear" w:color="auto" w:fill="auto"/>
          </w:tcPr>
          <w:p w:rsidR="00987988" w:rsidRPr="00863F94" w:rsidRDefault="00987988"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05</w:t>
            </w:r>
            <w:r w:rsidR="00863F94" w:rsidRPr="00863F94">
              <w:rPr>
                <w:rFonts w:ascii="Arial" w:hAnsi="Arial"/>
                <w:sz w:val="18"/>
                <w:szCs w:val="28"/>
                <w:rtl/>
                <w:lang w:bidi="ar-EG"/>
              </w:rPr>
              <w:t>4.3</w:t>
            </w:r>
            <w:r w:rsidR="002F7DCB">
              <w:rPr>
                <w:rFonts w:ascii="Arial" w:hAnsi="Arial" w:hint="cs"/>
                <w:sz w:val="18"/>
                <w:szCs w:val="28"/>
                <w:rtl/>
                <w:lang w:bidi="ar-EG"/>
              </w:rPr>
              <w:t> </w:t>
            </w:r>
            <w:r w:rsidR="002F7DCB" w:rsidRPr="00863F94">
              <w:rPr>
                <w:rFonts w:ascii="Arial" w:hAnsi="Arial"/>
                <w:sz w:val="18"/>
                <w:szCs w:val="28"/>
                <w:rtl/>
                <w:lang w:bidi="ar-EG"/>
              </w:rPr>
              <w:t>873</w:t>
            </w:r>
          </w:p>
        </w:tc>
      </w:tr>
      <w:tr w:rsidR="00987988" w:rsidRPr="00EF35E2" w:rsidTr="00987988">
        <w:trPr>
          <w:cantSplit/>
        </w:trPr>
        <w:tc>
          <w:tcPr>
            <w:tcW w:w="2700" w:type="dxa"/>
            <w:shd w:val="clear" w:color="auto" w:fill="auto"/>
          </w:tcPr>
          <w:p w:rsidR="00987988" w:rsidRPr="00863F94" w:rsidRDefault="00987988" w:rsidP="00863F94">
            <w:pPr>
              <w:tabs>
                <w:tab w:val="left" w:pos="2072"/>
              </w:tabs>
              <w:spacing w:before="60" w:after="60" w:line="300" w:lineRule="exact"/>
              <w:rPr>
                <w:rFonts w:ascii="Arial" w:hAnsi="Arial"/>
                <w:sz w:val="18"/>
                <w:szCs w:val="28"/>
                <w:rtl/>
                <w:lang w:bidi="ar-EG"/>
              </w:rPr>
            </w:pPr>
            <w:r w:rsidRPr="00863F94">
              <w:rPr>
                <w:rFonts w:ascii="Arial" w:hAnsi="Arial"/>
                <w:sz w:val="18"/>
                <w:szCs w:val="28"/>
                <w:rtl/>
                <w:lang w:bidi="ar-EG"/>
              </w:rPr>
              <w:t>معدل النمو</w:t>
            </w:r>
          </w:p>
        </w:tc>
        <w:tc>
          <w:tcPr>
            <w:tcW w:w="2952" w:type="dxa"/>
            <w:shd w:val="clear" w:color="auto" w:fill="auto"/>
          </w:tcPr>
          <w:p w:rsidR="00987988" w:rsidRPr="00863F94" w:rsidRDefault="00863F94"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1.9</w:t>
            </w:r>
            <w:r w:rsidR="00987988" w:rsidRPr="00863F94">
              <w:rPr>
                <w:rFonts w:ascii="Arial" w:hAnsi="Arial" w:hint="cs"/>
                <w:sz w:val="18"/>
                <w:szCs w:val="28"/>
                <w:rtl/>
                <w:lang w:bidi="ar-EG"/>
              </w:rPr>
              <w:t xml:space="preserve"> </w:t>
            </w:r>
            <w:r w:rsidR="00F94931" w:rsidRPr="00863F94">
              <w:rPr>
                <w:rFonts w:ascii="Arial" w:hAnsi="Arial" w:hint="cs"/>
                <w:sz w:val="18"/>
                <w:szCs w:val="28"/>
                <w:rtl/>
                <w:lang w:bidi="ar-EG"/>
              </w:rPr>
              <w:t>في المائة</w:t>
            </w:r>
          </w:p>
        </w:tc>
        <w:tc>
          <w:tcPr>
            <w:tcW w:w="2844" w:type="dxa"/>
            <w:shd w:val="clear" w:color="auto" w:fill="auto"/>
          </w:tcPr>
          <w:p w:rsidR="00987988" w:rsidRPr="00863F94" w:rsidRDefault="00863F94"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2.2</w:t>
            </w:r>
            <w:r w:rsidR="00987988" w:rsidRPr="00863F94">
              <w:rPr>
                <w:rFonts w:ascii="Arial" w:hAnsi="Arial"/>
                <w:sz w:val="18"/>
                <w:szCs w:val="28"/>
                <w:rtl/>
                <w:lang w:bidi="ar-EG"/>
              </w:rPr>
              <w:t xml:space="preserve"> </w:t>
            </w:r>
            <w:r w:rsidR="00F94931" w:rsidRPr="00863F94">
              <w:rPr>
                <w:rFonts w:ascii="Arial" w:hAnsi="Arial" w:hint="cs"/>
                <w:sz w:val="18"/>
                <w:szCs w:val="28"/>
                <w:rtl/>
                <w:lang w:bidi="ar-EG"/>
              </w:rPr>
              <w:t>في المائة</w:t>
            </w:r>
          </w:p>
        </w:tc>
      </w:tr>
      <w:tr w:rsidR="00987988" w:rsidRPr="00EF35E2" w:rsidTr="00987988">
        <w:trPr>
          <w:cantSplit/>
        </w:trPr>
        <w:tc>
          <w:tcPr>
            <w:tcW w:w="2700" w:type="dxa"/>
            <w:shd w:val="clear" w:color="auto" w:fill="auto"/>
          </w:tcPr>
          <w:p w:rsidR="00987988" w:rsidRPr="00863F94" w:rsidRDefault="00987988" w:rsidP="00863F94">
            <w:pPr>
              <w:tabs>
                <w:tab w:val="left" w:pos="2072"/>
              </w:tabs>
              <w:spacing w:before="60" w:after="60" w:line="300" w:lineRule="exact"/>
              <w:rPr>
                <w:rFonts w:ascii="Arial" w:hAnsi="Arial"/>
                <w:sz w:val="18"/>
                <w:szCs w:val="28"/>
                <w:rtl/>
                <w:lang w:bidi="ar-EG"/>
              </w:rPr>
            </w:pPr>
            <w:r w:rsidRPr="00863F94">
              <w:rPr>
                <w:rFonts w:ascii="Arial" w:hAnsi="Arial" w:hint="cs"/>
                <w:sz w:val="18"/>
                <w:szCs w:val="28"/>
                <w:rtl/>
                <w:lang w:bidi="ar-EG"/>
              </w:rPr>
              <w:t>ا</w:t>
            </w:r>
            <w:r w:rsidRPr="00863F94">
              <w:rPr>
                <w:rFonts w:ascii="Arial" w:hAnsi="Arial"/>
                <w:sz w:val="18"/>
                <w:szCs w:val="28"/>
                <w:rtl/>
                <w:lang w:bidi="ar-EG"/>
              </w:rPr>
              <w:t>لإنفاق العام (بالمليار)</w:t>
            </w:r>
          </w:p>
        </w:tc>
        <w:tc>
          <w:tcPr>
            <w:tcW w:w="2952" w:type="dxa"/>
            <w:shd w:val="clear" w:color="auto" w:fill="auto"/>
          </w:tcPr>
          <w:p w:rsidR="00987988" w:rsidRPr="00863F94" w:rsidRDefault="00987988"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40</w:t>
            </w:r>
            <w:r w:rsidR="00863F94" w:rsidRPr="00863F94">
              <w:rPr>
                <w:rFonts w:ascii="Arial" w:hAnsi="Arial"/>
                <w:sz w:val="18"/>
                <w:szCs w:val="28"/>
                <w:rtl/>
                <w:lang w:bidi="ar-EG"/>
              </w:rPr>
              <w:t>3.2</w:t>
            </w:r>
          </w:p>
        </w:tc>
        <w:tc>
          <w:tcPr>
            <w:tcW w:w="2844" w:type="dxa"/>
            <w:shd w:val="clear" w:color="auto" w:fill="auto"/>
          </w:tcPr>
          <w:p w:rsidR="00987988" w:rsidRPr="00863F94" w:rsidRDefault="00987988"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49</w:t>
            </w:r>
            <w:r w:rsidR="00863F94" w:rsidRPr="00863F94">
              <w:rPr>
                <w:rFonts w:ascii="Arial" w:hAnsi="Arial"/>
                <w:sz w:val="18"/>
                <w:szCs w:val="28"/>
                <w:rtl/>
                <w:lang w:bidi="ar-EG"/>
              </w:rPr>
              <w:t>0.6</w:t>
            </w:r>
          </w:p>
        </w:tc>
      </w:tr>
      <w:tr w:rsidR="00987988" w:rsidRPr="00EF35E2" w:rsidTr="00987988">
        <w:trPr>
          <w:cantSplit/>
        </w:trPr>
        <w:tc>
          <w:tcPr>
            <w:tcW w:w="2700" w:type="dxa"/>
            <w:shd w:val="clear" w:color="auto" w:fill="auto"/>
          </w:tcPr>
          <w:p w:rsidR="00987988" w:rsidRPr="00863F94" w:rsidRDefault="00987988" w:rsidP="00863F94">
            <w:pPr>
              <w:tabs>
                <w:tab w:val="left" w:pos="2072"/>
              </w:tabs>
              <w:spacing w:before="60" w:after="60" w:line="300" w:lineRule="exact"/>
              <w:rPr>
                <w:rFonts w:ascii="Arial" w:hAnsi="Arial"/>
                <w:sz w:val="18"/>
                <w:szCs w:val="28"/>
                <w:rtl/>
                <w:lang w:bidi="ar-EG"/>
              </w:rPr>
            </w:pPr>
            <w:r w:rsidRPr="00863F94">
              <w:rPr>
                <w:rFonts w:ascii="Arial" w:hAnsi="Arial"/>
                <w:sz w:val="18"/>
                <w:szCs w:val="28"/>
                <w:rtl/>
                <w:lang w:bidi="ar-EG"/>
              </w:rPr>
              <w:t>1- التعليم قبل الجامعي</w:t>
            </w:r>
          </w:p>
        </w:tc>
        <w:tc>
          <w:tcPr>
            <w:tcW w:w="2952" w:type="dxa"/>
            <w:shd w:val="clear" w:color="auto" w:fill="auto"/>
          </w:tcPr>
          <w:p w:rsidR="00987988" w:rsidRPr="00863F94" w:rsidRDefault="00987988"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42</w:t>
            </w:r>
            <w:r w:rsidRPr="00863F94">
              <w:rPr>
                <w:rFonts w:ascii="Arial" w:hAnsi="Arial" w:hint="cs"/>
                <w:sz w:val="18"/>
                <w:szCs w:val="28"/>
                <w:rtl/>
                <w:lang w:bidi="ar-EG"/>
              </w:rPr>
              <w:t xml:space="preserve"> </w:t>
            </w:r>
            <w:r w:rsidRPr="00863F94">
              <w:rPr>
                <w:rFonts w:ascii="Arial" w:hAnsi="Arial"/>
                <w:sz w:val="18"/>
                <w:szCs w:val="28"/>
                <w:rtl/>
                <w:lang w:bidi="ar-EG"/>
              </w:rPr>
              <w:t>(1</w:t>
            </w:r>
            <w:r w:rsidR="00863F94" w:rsidRPr="00863F94">
              <w:rPr>
                <w:rFonts w:ascii="Arial" w:hAnsi="Arial"/>
                <w:sz w:val="18"/>
                <w:szCs w:val="28"/>
                <w:rtl/>
                <w:lang w:bidi="ar-EG"/>
              </w:rPr>
              <w:t>0.4</w:t>
            </w:r>
            <w:r w:rsidRPr="00863F94">
              <w:rPr>
                <w:rFonts w:ascii="Arial" w:hAnsi="Arial"/>
                <w:sz w:val="18"/>
                <w:szCs w:val="28"/>
                <w:rtl/>
                <w:lang w:bidi="ar-EG"/>
              </w:rPr>
              <w:t xml:space="preserve"> </w:t>
            </w:r>
            <w:r w:rsidR="00F94931" w:rsidRPr="00863F94">
              <w:rPr>
                <w:rFonts w:ascii="Arial" w:hAnsi="Arial"/>
                <w:sz w:val="18"/>
                <w:szCs w:val="28"/>
                <w:rtl/>
                <w:lang w:bidi="ar-EG"/>
              </w:rPr>
              <w:t>في المائة</w:t>
            </w:r>
            <w:r w:rsidRPr="00863F94">
              <w:rPr>
                <w:rFonts w:ascii="Arial" w:hAnsi="Arial"/>
                <w:sz w:val="18"/>
                <w:szCs w:val="28"/>
                <w:rtl/>
                <w:lang w:bidi="ar-EG"/>
              </w:rPr>
              <w:t>)</w:t>
            </w:r>
          </w:p>
        </w:tc>
        <w:tc>
          <w:tcPr>
            <w:tcW w:w="2844" w:type="dxa"/>
            <w:shd w:val="clear" w:color="auto" w:fill="auto"/>
          </w:tcPr>
          <w:p w:rsidR="00987988" w:rsidRPr="00863F94" w:rsidRDefault="00987988"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bidi="ar-EG"/>
              </w:rPr>
              <w:t>4</w:t>
            </w:r>
            <w:r w:rsidR="00863F94" w:rsidRPr="00863F94">
              <w:rPr>
                <w:rFonts w:ascii="Arial" w:hAnsi="Arial"/>
                <w:sz w:val="18"/>
                <w:szCs w:val="28"/>
                <w:rtl/>
                <w:lang w:bidi="ar-EG"/>
              </w:rPr>
              <w:t>6.4</w:t>
            </w:r>
            <w:r w:rsidRPr="00863F94">
              <w:rPr>
                <w:rFonts w:ascii="Arial" w:hAnsi="Arial"/>
                <w:sz w:val="18"/>
                <w:szCs w:val="28"/>
                <w:rtl/>
                <w:lang w:bidi="ar-EG"/>
              </w:rPr>
              <w:t xml:space="preserve"> (</w:t>
            </w:r>
            <w:r w:rsidR="00863F94" w:rsidRPr="00863F94">
              <w:rPr>
                <w:rFonts w:ascii="Arial" w:hAnsi="Arial"/>
                <w:sz w:val="18"/>
                <w:szCs w:val="28"/>
                <w:rtl/>
                <w:lang w:bidi="ar-EG"/>
              </w:rPr>
              <w:t>9.5</w:t>
            </w:r>
            <w:r w:rsidRPr="00863F94">
              <w:rPr>
                <w:rFonts w:ascii="Arial" w:hAnsi="Arial" w:hint="cs"/>
                <w:sz w:val="18"/>
                <w:szCs w:val="28"/>
                <w:rtl/>
                <w:lang w:bidi="ar-EG"/>
              </w:rPr>
              <w:t xml:space="preserve"> </w:t>
            </w:r>
            <w:r w:rsidR="00F94931" w:rsidRPr="00863F94">
              <w:rPr>
                <w:rFonts w:ascii="Arial" w:hAnsi="Arial"/>
                <w:sz w:val="18"/>
                <w:szCs w:val="28"/>
                <w:rtl/>
                <w:lang w:bidi="ar-EG"/>
              </w:rPr>
              <w:t>في المائة</w:t>
            </w:r>
            <w:r w:rsidRPr="00863F94">
              <w:rPr>
                <w:rFonts w:ascii="Arial" w:hAnsi="Arial"/>
                <w:sz w:val="18"/>
                <w:szCs w:val="28"/>
                <w:rtl/>
                <w:lang w:bidi="ar-EG"/>
              </w:rPr>
              <w:t>)</w:t>
            </w:r>
          </w:p>
        </w:tc>
      </w:tr>
      <w:tr w:rsidR="00987988" w:rsidRPr="00EF35E2" w:rsidTr="00987988">
        <w:trPr>
          <w:cantSplit/>
        </w:trPr>
        <w:tc>
          <w:tcPr>
            <w:tcW w:w="2700" w:type="dxa"/>
            <w:shd w:val="clear" w:color="auto" w:fill="auto"/>
          </w:tcPr>
          <w:p w:rsidR="00987988" w:rsidRPr="00863F94" w:rsidRDefault="00987988" w:rsidP="00863F94">
            <w:pPr>
              <w:tabs>
                <w:tab w:val="left" w:pos="2072"/>
              </w:tabs>
              <w:spacing w:before="60" w:after="60" w:line="300" w:lineRule="exact"/>
              <w:rPr>
                <w:rFonts w:ascii="Arial" w:hAnsi="Arial" w:hint="cs"/>
                <w:sz w:val="18"/>
                <w:szCs w:val="28"/>
                <w:rtl/>
                <w:lang w:bidi="ar-EG"/>
              </w:rPr>
            </w:pPr>
            <w:r w:rsidRPr="00863F94">
              <w:rPr>
                <w:rFonts w:ascii="Arial" w:hAnsi="Arial" w:hint="cs"/>
                <w:sz w:val="18"/>
                <w:szCs w:val="28"/>
                <w:rtl/>
                <w:lang w:bidi="ar-EG"/>
              </w:rPr>
              <w:t>2- التعليم الجامعي</w:t>
            </w:r>
          </w:p>
        </w:tc>
        <w:tc>
          <w:tcPr>
            <w:tcW w:w="2952" w:type="dxa"/>
            <w:shd w:val="clear" w:color="auto" w:fill="auto"/>
          </w:tcPr>
          <w:p w:rsidR="00987988" w:rsidRPr="00863F94" w:rsidRDefault="00987988"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rPr>
              <w:t>1</w:t>
            </w:r>
            <w:r w:rsidR="00863F94" w:rsidRPr="00863F94">
              <w:rPr>
                <w:rFonts w:ascii="Arial" w:hAnsi="Arial"/>
                <w:sz w:val="18"/>
                <w:szCs w:val="28"/>
                <w:rtl/>
                <w:lang/>
              </w:rPr>
              <w:t>0.2</w:t>
            </w:r>
            <w:r w:rsidRPr="00863F94">
              <w:rPr>
                <w:rFonts w:ascii="Arial" w:hAnsi="Arial"/>
                <w:sz w:val="18"/>
                <w:szCs w:val="28"/>
                <w:rtl/>
                <w:lang/>
              </w:rPr>
              <w:t xml:space="preserve"> (</w:t>
            </w:r>
            <w:r w:rsidR="00863F94" w:rsidRPr="00863F94">
              <w:rPr>
                <w:rFonts w:ascii="Arial" w:hAnsi="Arial"/>
                <w:sz w:val="18"/>
                <w:szCs w:val="28"/>
                <w:rtl/>
                <w:lang/>
              </w:rPr>
              <w:t>2.5</w:t>
            </w:r>
            <w:r w:rsidRPr="00863F94">
              <w:rPr>
                <w:rFonts w:ascii="Arial" w:hAnsi="Arial"/>
                <w:sz w:val="18"/>
                <w:szCs w:val="28"/>
                <w:rtl/>
                <w:lang/>
              </w:rPr>
              <w:t xml:space="preserve"> </w:t>
            </w:r>
            <w:r w:rsidR="00F94931" w:rsidRPr="00863F94">
              <w:rPr>
                <w:rFonts w:ascii="Arial" w:hAnsi="Arial"/>
                <w:sz w:val="18"/>
                <w:szCs w:val="28"/>
                <w:rtl/>
                <w:lang/>
              </w:rPr>
              <w:t>في المائة</w:t>
            </w:r>
            <w:r w:rsidRPr="00863F94">
              <w:rPr>
                <w:rFonts w:ascii="Arial" w:hAnsi="Arial"/>
                <w:sz w:val="18"/>
                <w:szCs w:val="28"/>
                <w:rtl/>
                <w:lang/>
              </w:rPr>
              <w:t>)</w:t>
            </w:r>
          </w:p>
        </w:tc>
        <w:tc>
          <w:tcPr>
            <w:tcW w:w="2844" w:type="dxa"/>
            <w:shd w:val="clear" w:color="auto" w:fill="auto"/>
          </w:tcPr>
          <w:p w:rsidR="00987988" w:rsidRPr="00863F94" w:rsidRDefault="00987988" w:rsidP="00863F94">
            <w:pPr>
              <w:pStyle w:val="SingleTxtGA"/>
              <w:spacing w:before="60" w:after="60" w:line="300" w:lineRule="exact"/>
              <w:ind w:left="0" w:right="0"/>
              <w:rPr>
                <w:rFonts w:ascii="Arial" w:hAnsi="Arial" w:hint="cs"/>
                <w:sz w:val="18"/>
                <w:szCs w:val="28"/>
                <w:u w:val="single"/>
                <w:rtl/>
                <w:lang/>
              </w:rPr>
            </w:pPr>
            <w:r w:rsidRPr="00863F94">
              <w:rPr>
                <w:rFonts w:ascii="Arial" w:hAnsi="Arial"/>
                <w:sz w:val="18"/>
                <w:szCs w:val="28"/>
                <w:rtl/>
                <w:lang/>
              </w:rPr>
              <w:t>1</w:t>
            </w:r>
            <w:r w:rsidR="00863F94" w:rsidRPr="00863F94">
              <w:rPr>
                <w:rFonts w:ascii="Arial" w:hAnsi="Arial"/>
                <w:sz w:val="18"/>
                <w:szCs w:val="28"/>
                <w:rtl/>
                <w:lang/>
              </w:rPr>
              <w:t>1.1</w:t>
            </w:r>
            <w:r w:rsidRPr="00863F94">
              <w:rPr>
                <w:rFonts w:ascii="Arial" w:hAnsi="Arial"/>
                <w:sz w:val="18"/>
                <w:szCs w:val="28"/>
                <w:rtl/>
                <w:lang/>
              </w:rPr>
              <w:t xml:space="preserve"> (</w:t>
            </w:r>
            <w:r w:rsidR="00863F94" w:rsidRPr="00863F94">
              <w:rPr>
                <w:rFonts w:ascii="Arial" w:hAnsi="Arial"/>
                <w:sz w:val="18"/>
                <w:szCs w:val="28"/>
                <w:rtl/>
                <w:lang/>
              </w:rPr>
              <w:t>2.3</w:t>
            </w:r>
            <w:r w:rsidRPr="00863F94">
              <w:rPr>
                <w:rFonts w:ascii="Arial" w:hAnsi="Arial"/>
                <w:sz w:val="18"/>
                <w:szCs w:val="28"/>
                <w:rtl/>
                <w:lang/>
              </w:rPr>
              <w:t xml:space="preserve"> </w:t>
            </w:r>
            <w:r w:rsidR="00F94931" w:rsidRPr="00863F94">
              <w:rPr>
                <w:rFonts w:ascii="Arial" w:hAnsi="Arial"/>
                <w:sz w:val="18"/>
                <w:szCs w:val="28"/>
                <w:rtl/>
                <w:lang/>
              </w:rPr>
              <w:t>في المائة</w:t>
            </w:r>
            <w:r w:rsidRPr="00863F94">
              <w:rPr>
                <w:rFonts w:ascii="Arial" w:hAnsi="Arial"/>
                <w:sz w:val="18"/>
                <w:szCs w:val="28"/>
                <w:rtl/>
                <w:lang/>
              </w:rPr>
              <w:t>)</w:t>
            </w:r>
          </w:p>
        </w:tc>
      </w:tr>
      <w:tr w:rsidR="00987988" w:rsidRPr="00EF35E2" w:rsidTr="00863F94">
        <w:trPr>
          <w:cantSplit/>
        </w:trPr>
        <w:tc>
          <w:tcPr>
            <w:tcW w:w="2700" w:type="dxa"/>
            <w:shd w:val="clear" w:color="auto" w:fill="auto"/>
          </w:tcPr>
          <w:p w:rsidR="00987988" w:rsidRPr="00863F94" w:rsidRDefault="00F94931" w:rsidP="00863F94">
            <w:pPr>
              <w:tabs>
                <w:tab w:val="center" w:pos="1002"/>
              </w:tabs>
              <w:spacing w:before="60" w:after="60" w:line="300" w:lineRule="exact"/>
              <w:rPr>
                <w:rFonts w:ascii="Arial" w:hAnsi="Arial" w:hint="cs"/>
                <w:sz w:val="18"/>
                <w:szCs w:val="28"/>
                <w:rtl/>
                <w:lang w:bidi="ar-EG"/>
              </w:rPr>
            </w:pPr>
            <w:r w:rsidRPr="00863F94">
              <w:rPr>
                <w:rFonts w:ascii="Arial" w:hAnsi="Arial"/>
                <w:sz w:val="18"/>
                <w:szCs w:val="28"/>
                <w:rtl/>
                <w:lang/>
              </w:rPr>
              <w:t>3</w:t>
            </w:r>
            <w:r w:rsidR="00987988" w:rsidRPr="00863F94">
              <w:rPr>
                <w:rFonts w:ascii="Arial" w:hAnsi="Arial"/>
                <w:sz w:val="18"/>
                <w:szCs w:val="28"/>
                <w:rtl/>
                <w:lang/>
              </w:rPr>
              <w:t>- الصحة</w:t>
            </w:r>
            <w:r w:rsidRPr="00863F94">
              <w:rPr>
                <w:rFonts w:ascii="Arial" w:hAnsi="Arial"/>
                <w:sz w:val="18"/>
                <w:szCs w:val="28"/>
                <w:rtl/>
                <w:lang w:bidi="ar-EG"/>
              </w:rPr>
              <w:tab/>
            </w:r>
          </w:p>
        </w:tc>
        <w:tc>
          <w:tcPr>
            <w:tcW w:w="2952" w:type="dxa"/>
            <w:shd w:val="clear" w:color="auto" w:fill="auto"/>
          </w:tcPr>
          <w:p w:rsidR="00987988" w:rsidRPr="00863F94" w:rsidRDefault="00987988" w:rsidP="00863F94">
            <w:pPr>
              <w:pStyle w:val="SingleTxtGA"/>
              <w:spacing w:before="60" w:after="60" w:line="300" w:lineRule="exact"/>
              <w:ind w:left="0" w:right="0"/>
              <w:rPr>
                <w:rFonts w:ascii="Arial" w:hAnsi="Arial"/>
                <w:sz w:val="18"/>
                <w:szCs w:val="28"/>
                <w:rtl/>
                <w:lang/>
              </w:rPr>
            </w:pPr>
            <w:r w:rsidRPr="00863F94">
              <w:rPr>
                <w:rFonts w:ascii="Arial" w:hAnsi="Arial"/>
                <w:sz w:val="18"/>
                <w:szCs w:val="28"/>
                <w:rtl/>
                <w:lang/>
              </w:rPr>
              <w:t>2</w:t>
            </w:r>
            <w:r w:rsidR="00863F94" w:rsidRPr="00863F94">
              <w:rPr>
                <w:rFonts w:ascii="Arial" w:hAnsi="Arial"/>
                <w:sz w:val="18"/>
                <w:szCs w:val="28"/>
                <w:rtl/>
                <w:lang/>
              </w:rPr>
              <w:t>0.3</w:t>
            </w:r>
            <w:r w:rsidRPr="00863F94">
              <w:rPr>
                <w:rFonts w:ascii="Arial" w:hAnsi="Arial"/>
                <w:sz w:val="18"/>
                <w:szCs w:val="28"/>
                <w:rtl/>
                <w:lang/>
              </w:rPr>
              <w:t xml:space="preserve"> (</w:t>
            </w:r>
            <w:r w:rsidR="00863F94" w:rsidRPr="00863F94">
              <w:rPr>
                <w:rFonts w:ascii="Arial" w:hAnsi="Arial"/>
                <w:sz w:val="18"/>
                <w:szCs w:val="28"/>
                <w:rtl/>
                <w:lang/>
              </w:rPr>
              <w:t>5.0</w:t>
            </w:r>
            <w:r w:rsidRPr="00863F94">
              <w:rPr>
                <w:rFonts w:ascii="Arial" w:hAnsi="Arial"/>
                <w:sz w:val="18"/>
                <w:szCs w:val="28"/>
                <w:rtl/>
                <w:lang/>
              </w:rPr>
              <w:t xml:space="preserve">4 </w:t>
            </w:r>
            <w:r w:rsidR="00F94931" w:rsidRPr="00863F94">
              <w:rPr>
                <w:rFonts w:ascii="Arial" w:hAnsi="Arial"/>
                <w:sz w:val="18"/>
                <w:szCs w:val="28"/>
                <w:rtl/>
                <w:lang/>
              </w:rPr>
              <w:t>في المائة</w:t>
            </w:r>
            <w:r w:rsidRPr="00863F94">
              <w:rPr>
                <w:rFonts w:ascii="Arial" w:hAnsi="Arial"/>
                <w:sz w:val="18"/>
                <w:szCs w:val="28"/>
                <w:rtl/>
                <w:lang/>
              </w:rPr>
              <w:t>)</w:t>
            </w:r>
          </w:p>
        </w:tc>
        <w:tc>
          <w:tcPr>
            <w:tcW w:w="2844" w:type="dxa"/>
            <w:shd w:val="clear" w:color="auto" w:fill="auto"/>
          </w:tcPr>
          <w:p w:rsidR="00987988" w:rsidRPr="00863F94" w:rsidRDefault="00987988" w:rsidP="00863F94">
            <w:pPr>
              <w:pStyle w:val="SingleTxtGA"/>
              <w:spacing w:before="60" w:after="60" w:line="300" w:lineRule="exact"/>
              <w:ind w:left="0" w:right="0"/>
              <w:rPr>
                <w:rFonts w:ascii="Arial" w:hAnsi="Arial"/>
                <w:sz w:val="18"/>
                <w:szCs w:val="28"/>
                <w:rtl/>
                <w:lang/>
              </w:rPr>
            </w:pPr>
            <w:r w:rsidRPr="00863F94">
              <w:rPr>
                <w:rFonts w:ascii="Arial" w:hAnsi="Arial"/>
                <w:sz w:val="18"/>
                <w:szCs w:val="28"/>
                <w:rtl/>
                <w:lang/>
              </w:rPr>
              <w:t>2</w:t>
            </w:r>
            <w:r w:rsidR="00863F94" w:rsidRPr="00863F94">
              <w:rPr>
                <w:rFonts w:ascii="Arial" w:hAnsi="Arial"/>
                <w:sz w:val="18"/>
                <w:szCs w:val="28"/>
                <w:rtl/>
                <w:lang/>
              </w:rPr>
              <w:t>3.8</w:t>
            </w:r>
            <w:r w:rsidRPr="00863F94">
              <w:rPr>
                <w:rFonts w:ascii="Arial" w:hAnsi="Arial"/>
                <w:sz w:val="18"/>
                <w:szCs w:val="28"/>
                <w:rtl/>
                <w:lang/>
              </w:rPr>
              <w:t xml:space="preserve"> (</w:t>
            </w:r>
            <w:r w:rsidR="00863F94" w:rsidRPr="00863F94">
              <w:rPr>
                <w:rFonts w:ascii="Arial" w:hAnsi="Arial"/>
                <w:sz w:val="18"/>
                <w:szCs w:val="28"/>
                <w:rtl/>
                <w:lang/>
              </w:rPr>
              <w:t>4.8</w:t>
            </w:r>
            <w:r w:rsidRPr="00863F94">
              <w:rPr>
                <w:rFonts w:ascii="Arial" w:hAnsi="Arial"/>
                <w:sz w:val="18"/>
                <w:szCs w:val="28"/>
                <w:rtl/>
                <w:lang/>
              </w:rPr>
              <w:t xml:space="preserve">4 </w:t>
            </w:r>
            <w:r w:rsidR="00F94931" w:rsidRPr="00863F94">
              <w:rPr>
                <w:rFonts w:ascii="Arial" w:hAnsi="Arial"/>
                <w:sz w:val="18"/>
                <w:szCs w:val="28"/>
                <w:rtl/>
                <w:lang/>
              </w:rPr>
              <w:t>في المائة</w:t>
            </w:r>
            <w:r w:rsidRPr="00863F94">
              <w:rPr>
                <w:rFonts w:ascii="Arial" w:hAnsi="Arial"/>
                <w:sz w:val="18"/>
                <w:szCs w:val="28"/>
                <w:rtl/>
                <w:lang/>
              </w:rPr>
              <w:t>)</w:t>
            </w:r>
          </w:p>
        </w:tc>
      </w:tr>
      <w:tr w:rsidR="00987988" w:rsidRPr="00EF35E2" w:rsidTr="00863F94">
        <w:trPr>
          <w:cantSplit/>
        </w:trPr>
        <w:tc>
          <w:tcPr>
            <w:tcW w:w="2700" w:type="dxa"/>
            <w:tcBorders>
              <w:bottom w:val="single" w:sz="12" w:space="0" w:color="auto"/>
            </w:tcBorders>
            <w:shd w:val="clear" w:color="auto" w:fill="auto"/>
          </w:tcPr>
          <w:p w:rsidR="00987988" w:rsidRPr="00863F94" w:rsidRDefault="00F94931" w:rsidP="00863F94">
            <w:pPr>
              <w:tabs>
                <w:tab w:val="left" w:pos="2072"/>
              </w:tabs>
              <w:spacing w:before="60" w:after="60" w:line="300" w:lineRule="exact"/>
              <w:rPr>
                <w:rFonts w:ascii="Arial" w:hAnsi="Arial"/>
                <w:sz w:val="18"/>
                <w:szCs w:val="28"/>
                <w:rtl/>
                <w:lang/>
              </w:rPr>
            </w:pPr>
            <w:r w:rsidRPr="00863F94">
              <w:rPr>
                <w:rFonts w:ascii="Arial" w:hAnsi="Arial" w:hint="cs"/>
                <w:sz w:val="18"/>
                <w:szCs w:val="28"/>
                <w:rtl/>
                <w:lang/>
              </w:rPr>
              <w:t>4</w:t>
            </w:r>
            <w:r w:rsidR="00987988" w:rsidRPr="00863F94">
              <w:rPr>
                <w:rFonts w:ascii="Arial" w:hAnsi="Arial" w:hint="cs"/>
                <w:sz w:val="18"/>
                <w:szCs w:val="28"/>
                <w:rtl/>
                <w:lang/>
              </w:rPr>
              <w:t>-</w:t>
            </w:r>
            <w:r w:rsidR="00987988" w:rsidRPr="00863F94">
              <w:rPr>
                <w:rFonts w:ascii="Arial" w:hAnsi="Arial"/>
                <w:sz w:val="18"/>
                <w:szCs w:val="28"/>
                <w:rtl/>
                <w:lang/>
              </w:rPr>
              <w:t xml:space="preserve"> التأمينات الاجتماعية</w:t>
            </w:r>
          </w:p>
        </w:tc>
        <w:tc>
          <w:tcPr>
            <w:tcW w:w="2952" w:type="dxa"/>
            <w:tcBorders>
              <w:bottom w:val="single" w:sz="12" w:space="0" w:color="auto"/>
            </w:tcBorders>
            <w:shd w:val="clear" w:color="auto" w:fill="auto"/>
          </w:tcPr>
          <w:p w:rsidR="00987988" w:rsidRPr="00863F94" w:rsidRDefault="00987988" w:rsidP="00863F94">
            <w:pPr>
              <w:pStyle w:val="SingleTxtGA"/>
              <w:spacing w:before="60" w:after="60" w:line="300" w:lineRule="exact"/>
              <w:ind w:left="0" w:right="0"/>
              <w:rPr>
                <w:rFonts w:ascii="Arial" w:hAnsi="Arial"/>
                <w:sz w:val="18"/>
                <w:szCs w:val="28"/>
                <w:rtl/>
                <w:lang/>
              </w:rPr>
            </w:pPr>
            <w:r w:rsidRPr="00863F94">
              <w:rPr>
                <w:rFonts w:ascii="Arial" w:hAnsi="Arial"/>
                <w:sz w:val="18"/>
                <w:szCs w:val="28"/>
                <w:rtl/>
                <w:lang/>
              </w:rPr>
              <w:t>(</w:t>
            </w:r>
            <w:r w:rsidR="00863F94" w:rsidRPr="00863F94">
              <w:rPr>
                <w:rFonts w:ascii="Arial" w:hAnsi="Arial"/>
                <w:sz w:val="18"/>
                <w:szCs w:val="28"/>
                <w:rtl/>
                <w:lang/>
              </w:rPr>
              <w:t>3.3</w:t>
            </w:r>
            <w:r w:rsidRPr="00863F94">
              <w:rPr>
                <w:rFonts w:ascii="Arial" w:hAnsi="Arial"/>
                <w:sz w:val="18"/>
                <w:szCs w:val="28"/>
                <w:rtl/>
                <w:lang/>
              </w:rPr>
              <w:t xml:space="preserve"> </w:t>
            </w:r>
            <w:r w:rsidR="00F94931" w:rsidRPr="00863F94">
              <w:rPr>
                <w:rFonts w:ascii="Arial" w:hAnsi="Arial"/>
                <w:sz w:val="18"/>
                <w:szCs w:val="28"/>
                <w:rtl/>
                <w:lang/>
              </w:rPr>
              <w:t>في المائة</w:t>
            </w:r>
            <w:r w:rsidRPr="00863F94">
              <w:rPr>
                <w:rFonts w:ascii="Arial" w:hAnsi="Arial"/>
                <w:sz w:val="18"/>
                <w:szCs w:val="28"/>
                <w:rtl/>
                <w:lang/>
              </w:rPr>
              <w:t>)</w:t>
            </w:r>
          </w:p>
        </w:tc>
        <w:tc>
          <w:tcPr>
            <w:tcW w:w="2844" w:type="dxa"/>
            <w:tcBorders>
              <w:bottom w:val="single" w:sz="12" w:space="0" w:color="auto"/>
            </w:tcBorders>
            <w:shd w:val="clear" w:color="auto" w:fill="auto"/>
          </w:tcPr>
          <w:p w:rsidR="00987988" w:rsidRPr="00863F94" w:rsidRDefault="00987988" w:rsidP="00863F94">
            <w:pPr>
              <w:pStyle w:val="SingleTxtGA"/>
              <w:spacing w:before="60" w:after="60" w:line="300" w:lineRule="exact"/>
              <w:ind w:left="0" w:right="0"/>
              <w:rPr>
                <w:rFonts w:ascii="Arial" w:hAnsi="Arial"/>
                <w:sz w:val="18"/>
                <w:szCs w:val="28"/>
                <w:rtl/>
                <w:lang/>
              </w:rPr>
            </w:pPr>
            <w:r w:rsidRPr="00863F94">
              <w:rPr>
                <w:rFonts w:ascii="Arial" w:hAnsi="Arial"/>
                <w:sz w:val="18"/>
                <w:szCs w:val="28"/>
                <w:rtl/>
                <w:lang/>
              </w:rPr>
              <w:t>(</w:t>
            </w:r>
            <w:r w:rsidR="00863F94" w:rsidRPr="00863F94">
              <w:rPr>
                <w:rFonts w:ascii="Arial" w:hAnsi="Arial"/>
                <w:sz w:val="18"/>
                <w:szCs w:val="28"/>
                <w:rtl/>
                <w:lang/>
              </w:rPr>
              <w:t>3.3</w:t>
            </w:r>
            <w:r w:rsidRPr="00863F94">
              <w:rPr>
                <w:rFonts w:ascii="Arial" w:hAnsi="Arial"/>
                <w:sz w:val="18"/>
                <w:szCs w:val="28"/>
                <w:rtl/>
                <w:lang/>
              </w:rPr>
              <w:t xml:space="preserve"> </w:t>
            </w:r>
            <w:r w:rsidR="00F94931" w:rsidRPr="00863F94">
              <w:rPr>
                <w:rFonts w:ascii="Arial" w:hAnsi="Arial"/>
                <w:sz w:val="18"/>
                <w:szCs w:val="28"/>
                <w:rtl/>
                <w:lang/>
              </w:rPr>
              <w:t>في المائة</w:t>
            </w:r>
            <w:r w:rsidRPr="00863F94">
              <w:rPr>
                <w:rFonts w:ascii="Arial" w:hAnsi="Arial"/>
                <w:sz w:val="18"/>
                <w:szCs w:val="28"/>
                <w:rtl/>
                <w:lang/>
              </w:rPr>
              <w:t>)</w:t>
            </w:r>
          </w:p>
        </w:tc>
      </w:tr>
    </w:tbl>
    <w:p w:rsidR="00987988" w:rsidRPr="00E27724" w:rsidRDefault="000E4064" w:rsidP="003379BA">
      <w:pPr>
        <w:pStyle w:val="SingleTxtGA"/>
        <w:spacing w:before="240"/>
        <w:jc w:val="left"/>
        <w:rPr>
          <w:rFonts w:hint="cs"/>
          <w:rtl/>
          <w:lang/>
        </w:rPr>
      </w:pPr>
      <w:r w:rsidRPr="00E27724">
        <w:rPr>
          <w:rFonts w:ascii="Arial" w:hAnsi="Arial"/>
          <w:sz w:val="30"/>
          <w:rtl/>
        </w:rPr>
        <w:t>36</w:t>
      </w:r>
      <w:r>
        <w:rPr>
          <w:rFonts w:ascii="Arial" w:hAnsi="Arial"/>
          <w:sz w:val="30"/>
          <w:rtl/>
        </w:rPr>
        <w:t>-</w:t>
      </w:r>
      <w:r w:rsidRPr="00E27724">
        <w:rPr>
          <w:rFonts w:ascii="Arial" w:hAnsi="Arial"/>
          <w:sz w:val="30"/>
          <w:rtl/>
        </w:rPr>
        <w:tab/>
      </w:r>
      <w:r w:rsidR="00987988" w:rsidRPr="00E27724">
        <w:rPr>
          <w:rFonts w:ascii="Arial" w:hAnsi="Arial"/>
          <w:sz w:val="30"/>
          <w:rtl/>
        </w:rPr>
        <w:t>ويبين</w:t>
      </w:r>
      <w:r w:rsidR="00987988" w:rsidRPr="00E27724">
        <w:rPr>
          <w:rFonts w:ascii="Arial" w:hAnsi="Arial"/>
          <w:sz w:val="30"/>
          <w:rtl/>
          <w:lang/>
        </w:rPr>
        <w:t xml:space="preserve"> المرفق رقم 2 الإحصائيات الخاصة بالناتج القومي المحلي وتطور نمو الموارد ومصادرها و</w:t>
      </w:r>
      <w:r w:rsidR="00987988" w:rsidRPr="00E27724">
        <w:rPr>
          <w:rFonts w:ascii="Arial" w:hAnsi="Arial"/>
          <w:sz w:val="30"/>
          <w:rtl/>
          <w:lang w:bidi="ar-EG"/>
        </w:rPr>
        <w:t xml:space="preserve">مستهدفات </w:t>
      </w:r>
      <w:r w:rsidR="00987988" w:rsidRPr="00E27724">
        <w:rPr>
          <w:rFonts w:ascii="Arial" w:hAnsi="Arial"/>
          <w:sz w:val="30"/>
          <w:rtl/>
          <w:lang/>
        </w:rPr>
        <w:t>خطة التنمية الموضوعة</w:t>
      </w:r>
      <w:r w:rsidR="00552712">
        <w:rPr>
          <w:rFonts w:ascii="Arial" w:hAnsi="Arial"/>
          <w:sz w:val="30"/>
          <w:rtl/>
          <w:lang/>
        </w:rPr>
        <w:t xml:space="preserve"> عام </w:t>
      </w:r>
      <w:r w:rsidR="00987988" w:rsidRPr="00E27724">
        <w:rPr>
          <w:rFonts w:ascii="Arial" w:hAnsi="Arial"/>
          <w:sz w:val="30"/>
          <w:rtl/>
          <w:lang/>
        </w:rPr>
        <w:t>13/2014</w:t>
      </w:r>
      <w:r w:rsidR="00987988" w:rsidRPr="00E27724">
        <w:rPr>
          <w:rFonts w:ascii="Arial" w:hAnsi="Arial" w:hint="cs"/>
          <w:sz w:val="30"/>
          <w:rtl/>
          <w:lang/>
        </w:rPr>
        <w:t>.</w:t>
      </w:r>
    </w:p>
    <w:p w:rsidR="00987988" w:rsidRPr="00E61731" w:rsidRDefault="00F94931" w:rsidP="00F94931">
      <w:pPr>
        <w:pStyle w:val="H1GA"/>
        <w:rPr>
          <w:rtl/>
          <w:lang w:bidi="ar-EG"/>
        </w:rPr>
      </w:pPr>
      <w:r>
        <w:rPr>
          <w:rFonts w:hint="cs"/>
          <w:rtl/>
          <w:lang w:bidi="ar-EG"/>
        </w:rPr>
        <w:tab/>
      </w:r>
      <w:bookmarkStart w:id="10" w:name="_Toc392494893"/>
      <w:r w:rsidR="00987988" w:rsidRPr="00E61731">
        <w:rPr>
          <w:rFonts w:hint="cs"/>
          <w:rtl/>
          <w:lang w:bidi="ar-EG"/>
        </w:rPr>
        <w:t>دال</w:t>
      </w:r>
      <w:r>
        <w:rPr>
          <w:rFonts w:hint="cs"/>
          <w:rtl/>
          <w:lang w:bidi="ar-EG"/>
        </w:rPr>
        <w:t>-</w:t>
      </w:r>
      <w:r>
        <w:rPr>
          <w:rFonts w:hint="cs"/>
          <w:rtl/>
          <w:lang w:bidi="ar-EG"/>
        </w:rPr>
        <w:tab/>
      </w:r>
      <w:r w:rsidR="00987988" w:rsidRPr="00E61731">
        <w:rPr>
          <w:rtl/>
          <w:lang w:bidi="ar-EG"/>
        </w:rPr>
        <w:t>تطور الإطار القانوني العام ل</w:t>
      </w:r>
      <w:r w:rsidR="00987988" w:rsidRPr="00E61731">
        <w:rPr>
          <w:rFonts w:hint="cs"/>
          <w:rtl/>
          <w:lang w:bidi="ar-EG"/>
        </w:rPr>
        <w:t>تعزيز و</w:t>
      </w:r>
      <w:r w:rsidR="00987988" w:rsidRPr="00E61731">
        <w:rPr>
          <w:rtl/>
          <w:lang w:bidi="ar-EG"/>
        </w:rPr>
        <w:t>حماية حقوق الإنسان في مصر</w:t>
      </w:r>
      <w:bookmarkEnd w:id="10"/>
    </w:p>
    <w:p w:rsidR="006F5BAF" w:rsidRPr="00E27724" w:rsidRDefault="000E4064" w:rsidP="00F94931">
      <w:pPr>
        <w:pStyle w:val="SingleTxtGA"/>
        <w:rPr>
          <w:lang w:bidi="ar-EG"/>
        </w:rPr>
      </w:pPr>
      <w:r w:rsidRPr="00E27724">
        <w:rPr>
          <w:rtl/>
        </w:rPr>
        <w:t>37</w:t>
      </w:r>
      <w:r>
        <w:rPr>
          <w:rtl/>
        </w:rPr>
        <w:t>-</w:t>
      </w:r>
      <w:r w:rsidRPr="00E27724">
        <w:rPr>
          <w:rtl/>
        </w:rPr>
        <w:tab/>
      </w:r>
      <w:r w:rsidR="00987988" w:rsidRPr="00A37401">
        <w:rPr>
          <w:rtl/>
        </w:rPr>
        <w:t xml:space="preserve">نشير </w:t>
      </w:r>
      <w:r w:rsidR="00987988">
        <w:rPr>
          <w:rFonts w:hint="cs"/>
          <w:rtl/>
        </w:rPr>
        <w:t xml:space="preserve">فيما يلي </w:t>
      </w:r>
      <w:r w:rsidR="00CD1718">
        <w:rPr>
          <w:rtl/>
          <w:lang w:bidi="ar-EG"/>
        </w:rPr>
        <w:t>إلى</w:t>
      </w:r>
      <w:r w:rsidR="00987988" w:rsidRPr="00A37401">
        <w:rPr>
          <w:rtl/>
        </w:rPr>
        <w:t xml:space="preserve"> </w:t>
      </w:r>
      <w:r w:rsidR="00987988" w:rsidRPr="00A37401">
        <w:rPr>
          <w:rtl/>
          <w:lang w:bidi="ar-EG"/>
        </w:rPr>
        <w:t>ال</w:t>
      </w:r>
      <w:r w:rsidR="00987988" w:rsidRPr="00A37401">
        <w:rPr>
          <w:rtl/>
        </w:rPr>
        <w:t xml:space="preserve">تطور الحاصل </w:t>
      </w:r>
      <w:r w:rsidR="00CD1718">
        <w:rPr>
          <w:rtl/>
        </w:rPr>
        <w:t>على</w:t>
      </w:r>
      <w:r w:rsidR="00987988" w:rsidRPr="00A37401">
        <w:rPr>
          <w:rtl/>
        </w:rPr>
        <w:t xml:space="preserve"> ال</w:t>
      </w:r>
      <w:r w:rsidR="00987988" w:rsidRPr="00A37401">
        <w:rPr>
          <w:rtl/>
          <w:lang w:bidi="ar-EG"/>
        </w:rPr>
        <w:t>إ</w:t>
      </w:r>
      <w:r w:rsidR="00987988" w:rsidRPr="00A37401">
        <w:rPr>
          <w:rtl/>
        </w:rPr>
        <w:t>طار القانوني العام والهادف إلى تعزيز وحماية حقوق الإنسان في مصر في ضوء الدستور الجديد والتشريعات القانونية السارية والمستحدثة خل</w:t>
      </w:r>
      <w:r w:rsidR="00987988" w:rsidRPr="00E27724">
        <w:rPr>
          <w:rtl/>
        </w:rPr>
        <w:t>ال الفترة الزمنية التي يغطيها التقرير الماثل من خلال الجوانب الآتية:</w:t>
      </w:r>
    </w:p>
    <w:p w:rsidR="00987988" w:rsidRPr="00E27724" w:rsidRDefault="00F94931" w:rsidP="00FB6CF5">
      <w:pPr>
        <w:pStyle w:val="SingleTxtGA"/>
        <w:rPr>
          <w:rFonts w:hint="cs"/>
          <w:rtl/>
        </w:rPr>
      </w:pPr>
      <w:r>
        <w:rPr>
          <w:rFonts w:hint="cs"/>
          <w:rtl/>
        </w:rPr>
        <w:tab/>
      </w:r>
      <w:r w:rsidR="00987988" w:rsidRPr="00E27724">
        <w:rPr>
          <w:rFonts w:hint="cs"/>
          <w:rtl/>
        </w:rPr>
        <w:t>(أ)</w:t>
      </w:r>
      <w:r>
        <w:rPr>
          <w:rFonts w:hint="cs"/>
          <w:rtl/>
        </w:rPr>
        <w:tab/>
      </w:r>
      <w:r w:rsidR="00987988" w:rsidRPr="00E27724">
        <w:rPr>
          <w:rtl/>
        </w:rPr>
        <w:t>المساهمة الدولية والإقليمية لمصر بمواثيق حقوق الإنسان</w:t>
      </w:r>
      <w:r w:rsidR="00987988" w:rsidRPr="00E27724">
        <w:rPr>
          <w:rFonts w:hint="cs"/>
          <w:rtl/>
        </w:rPr>
        <w:t>؛</w:t>
      </w:r>
    </w:p>
    <w:p w:rsidR="00987988" w:rsidRPr="00E27724" w:rsidRDefault="00F94931" w:rsidP="00FB6CF5">
      <w:pPr>
        <w:pStyle w:val="SingleTxtGA"/>
        <w:rPr>
          <w:rFonts w:hint="cs"/>
          <w:rtl/>
        </w:rPr>
      </w:pPr>
      <w:r>
        <w:rPr>
          <w:rFonts w:hint="cs"/>
          <w:rtl/>
        </w:rPr>
        <w:tab/>
      </w:r>
      <w:r w:rsidR="00987988" w:rsidRPr="00E27724">
        <w:rPr>
          <w:rFonts w:hint="cs"/>
          <w:rtl/>
        </w:rPr>
        <w:t>(ب)</w:t>
      </w:r>
      <w:r>
        <w:rPr>
          <w:rFonts w:hint="cs"/>
          <w:rtl/>
        </w:rPr>
        <w:tab/>
      </w:r>
      <w:r w:rsidR="00987988" w:rsidRPr="00E27724">
        <w:rPr>
          <w:rFonts w:ascii="Calibri" w:eastAsia="Calibri" w:hAnsi="Calibri"/>
          <w:rtl/>
          <w:lang w:bidi="ar-YE"/>
        </w:rPr>
        <w:t>المستجدات</w:t>
      </w:r>
      <w:r w:rsidR="00987988" w:rsidRPr="00E27724">
        <w:rPr>
          <w:rtl/>
        </w:rPr>
        <w:t xml:space="preserve"> </w:t>
      </w:r>
      <w:r w:rsidR="00987988" w:rsidRPr="00E27724">
        <w:rPr>
          <w:rFonts w:ascii="Calibri" w:eastAsia="Calibri" w:hAnsi="Calibri"/>
          <w:rtl/>
          <w:lang w:bidi="ar-YE"/>
        </w:rPr>
        <w:t>الدستورية</w:t>
      </w:r>
      <w:r w:rsidR="00987988" w:rsidRPr="00E27724">
        <w:rPr>
          <w:rtl/>
        </w:rPr>
        <w:t xml:space="preserve"> والتشريعية الوطنية</w:t>
      </w:r>
      <w:r w:rsidR="00987988" w:rsidRPr="00E27724">
        <w:rPr>
          <w:rFonts w:hint="cs"/>
          <w:rtl/>
        </w:rPr>
        <w:t>؛</w:t>
      </w:r>
    </w:p>
    <w:p w:rsidR="00987988" w:rsidRPr="00E27724" w:rsidRDefault="00F94931" w:rsidP="00FB6CF5">
      <w:pPr>
        <w:pStyle w:val="SingleTxtGA"/>
        <w:rPr>
          <w:rFonts w:hint="cs"/>
          <w:rtl/>
        </w:rPr>
      </w:pPr>
      <w:r>
        <w:rPr>
          <w:rFonts w:hint="cs"/>
          <w:rtl/>
        </w:rPr>
        <w:tab/>
      </w:r>
      <w:r w:rsidR="00987988" w:rsidRPr="00E27724">
        <w:rPr>
          <w:rFonts w:hint="cs"/>
          <w:rtl/>
        </w:rPr>
        <w:t>(ج)</w:t>
      </w:r>
      <w:r>
        <w:rPr>
          <w:rFonts w:hint="cs"/>
          <w:rtl/>
        </w:rPr>
        <w:tab/>
      </w:r>
      <w:r w:rsidR="00987988" w:rsidRPr="00E27724">
        <w:rPr>
          <w:rtl/>
        </w:rPr>
        <w:t xml:space="preserve">آليات العمل الوطنية الراعية للإنفاذ الفعال </w:t>
      </w:r>
      <w:r w:rsidR="00987988" w:rsidRPr="00E27724">
        <w:rPr>
          <w:rFonts w:hint="cs"/>
          <w:rtl/>
        </w:rPr>
        <w:t>ل</w:t>
      </w:r>
      <w:r w:rsidR="00987988" w:rsidRPr="00E27724">
        <w:rPr>
          <w:rtl/>
        </w:rPr>
        <w:t xml:space="preserve">لمواثيق </w:t>
      </w:r>
      <w:r w:rsidR="00987988" w:rsidRPr="00E27724">
        <w:rPr>
          <w:rFonts w:hint="cs"/>
          <w:rtl/>
        </w:rPr>
        <w:t>الدولية والإقليمية ل</w:t>
      </w:r>
      <w:r w:rsidR="00987988" w:rsidRPr="00E27724">
        <w:rPr>
          <w:rtl/>
        </w:rPr>
        <w:t>حقوق الإنسان</w:t>
      </w:r>
      <w:r>
        <w:rPr>
          <w:rFonts w:hint="cs"/>
          <w:rtl/>
        </w:rPr>
        <w:t>؛</w:t>
      </w:r>
    </w:p>
    <w:p w:rsidR="00987988" w:rsidRPr="00E27724" w:rsidRDefault="00F94931" w:rsidP="00F94931">
      <w:pPr>
        <w:pStyle w:val="SingleTxtGA"/>
        <w:rPr>
          <w:rFonts w:hint="cs"/>
          <w:rtl/>
          <w:lang w:bidi="ar-EG"/>
        </w:rPr>
      </w:pPr>
      <w:r>
        <w:rPr>
          <w:rFonts w:hint="cs"/>
          <w:rtl/>
        </w:rPr>
        <w:tab/>
      </w:r>
      <w:r w:rsidR="00987988" w:rsidRPr="00E27724">
        <w:rPr>
          <w:rFonts w:hint="cs"/>
          <w:rtl/>
        </w:rPr>
        <w:t>(د)</w:t>
      </w:r>
      <w:r>
        <w:rPr>
          <w:rFonts w:hint="cs"/>
          <w:rtl/>
        </w:rPr>
        <w:tab/>
      </w:r>
      <w:r w:rsidR="00987988" w:rsidRPr="00E27724">
        <w:rPr>
          <w:rFonts w:ascii="Calibri" w:eastAsia="Calibri" w:hAnsi="Calibri" w:hint="cs"/>
          <w:rtl/>
          <w:lang w:bidi="ar-YE"/>
        </w:rPr>
        <w:t>سبل</w:t>
      </w:r>
      <w:r w:rsidR="00987988" w:rsidRPr="00E27724">
        <w:rPr>
          <w:rtl/>
        </w:rPr>
        <w:t xml:space="preserve"> </w:t>
      </w:r>
      <w:r w:rsidR="00987988" w:rsidRPr="00E27724">
        <w:rPr>
          <w:rFonts w:ascii="Calibri" w:eastAsia="Calibri" w:hAnsi="Calibri"/>
          <w:rtl/>
          <w:lang w:bidi="ar-YE"/>
        </w:rPr>
        <w:t>الانتصاف</w:t>
      </w:r>
      <w:r w:rsidR="00987988" w:rsidRPr="00E27724">
        <w:rPr>
          <w:rtl/>
        </w:rPr>
        <w:t xml:space="preserve"> الوطنية الضامنة للإنفاذ الفعال لمبادئ حقوق الإنسان</w:t>
      </w:r>
      <w:r>
        <w:rPr>
          <w:rFonts w:hint="cs"/>
          <w:rtl/>
        </w:rPr>
        <w:t xml:space="preserve"> في مصر.</w:t>
      </w:r>
    </w:p>
    <w:p w:rsidR="006F5BAF" w:rsidRPr="00A37401" w:rsidRDefault="00F94931" w:rsidP="00950362">
      <w:pPr>
        <w:pStyle w:val="H23GA"/>
        <w:rPr>
          <w:rFonts w:hint="cs"/>
          <w:rtl/>
        </w:rPr>
      </w:pPr>
      <w:r>
        <w:rPr>
          <w:rFonts w:hint="cs"/>
          <w:rtl/>
        </w:rPr>
        <w:tab/>
      </w:r>
      <w:r w:rsidR="00987988" w:rsidRPr="00E27724">
        <w:rPr>
          <w:rFonts w:hint="cs"/>
          <w:rtl/>
        </w:rPr>
        <w:t>(أ)</w:t>
      </w:r>
      <w:r w:rsidR="00950362">
        <w:rPr>
          <w:rFonts w:hint="cs"/>
          <w:rtl/>
        </w:rPr>
        <w:tab/>
      </w:r>
      <w:r w:rsidR="00987988" w:rsidRPr="00E27724">
        <w:rPr>
          <w:rtl/>
        </w:rPr>
        <w:t xml:space="preserve">المساهمة الدولية </w:t>
      </w:r>
      <w:r w:rsidR="00987988" w:rsidRPr="00E27724">
        <w:rPr>
          <w:rFonts w:hint="cs"/>
          <w:rtl/>
        </w:rPr>
        <w:t xml:space="preserve">والإقليمية </w:t>
      </w:r>
      <w:r w:rsidR="00987988" w:rsidRPr="00E27724">
        <w:rPr>
          <w:rtl/>
        </w:rPr>
        <w:t>لمصر بمواثيق حقوق الإنسان</w:t>
      </w:r>
    </w:p>
    <w:p w:rsidR="00987988" w:rsidRPr="00A37401" w:rsidRDefault="000E4064" w:rsidP="0016799B">
      <w:pPr>
        <w:pStyle w:val="SingleTxtGA"/>
        <w:rPr>
          <w:rtl/>
        </w:rPr>
      </w:pPr>
      <w:r w:rsidRPr="00A37401">
        <w:rPr>
          <w:rtl/>
        </w:rPr>
        <w:t>38</w:t>
      </w:r>
      <w:r>
        <w:rPr>
          <w:rtl/>
        </w:rPr>
        <w:t>-</w:t>
      </w:r>
      <w:r w:rsidRPr="00A37401">
        <w:rPr>
          <w:rtl/>
        </w:rPr>
        <w:tab/>
      </w:r>
      <w:r w:rsidR="00987988" w:rsidRPr="00A37401">
        <w:rPr>
          <w:rtl/>
        </w:rPr>
        <w:t>تحيل مصر بشأن هذا البند إلى</w:t>
      </w:r>
      <w:r w:rsidR="00552712">
        <w:rPr>
          <w:rtl/>
        </w:rPr>
        <w:t xml:space="preserve"> ما </w:t>
      </w:r>
      <w:r w:rsidR="00987988" w:rsidRPr="00A37401">
        <w:rPr>
          <w:rtl/>
        </w:rPr>
        <w:t>ورد بالتقرير السابق لمصر أمام اللجنة الموقرة وتضيف إليها المواثيق الدولية لحقوق الإنسان التي انضمت إليها مصر خلال الفترة التي يغطيها التقرير</w:t>
      </w:r>
      <w:r w:rsidR="00987988">
        <w:rPr>
          <w:rFonts w:hint="cs"/>
          <w:rtl/>
        </w:rPr>
        <w:t>،</w:t>
      </w:r>
      <w:r w:rsidR="00987988" w:rsidRPr="00A37401">
        <w:rPr>
          <w:rtl/>
        </w:rPr>
        <w:t xml:space="preserve"> وه</w:t>
      </w:r>
      <w:r w:rsidR="0016799B">
        <w:rPr>
          <w:rFonts w:hint="cs"/>
          <w:rtl/>
        </w:rPr>
        <w:t>ي</w:t>
      </w:r>
      <w:r w:rsidR="00987988" w:rsidRPr="00A37401">
        <w:rPr>
          <w:rtl/>
        </w:rPr>
        <w:t>:</w:t>
      </w:r>
    </w:p>
    <w:p w:rsidR="00987988" w:rsidRPr="00DE353F" w:rsidRDefault="00F94931" w:rsidP="00F94931">
      <w:pPr>
        <w:pStyle w:val="H4GA"/>
        <w:rPr>
          <w:rFonts w:hint="cs"/>
          <w:rtl/>
        </w:rPr>
      </w:pPr>
      <w:r>
        <w:rPr>
          <w:rFonts w:hint="cs"/>
          <w:rtl/>
        </w:rPr>
        <w:tab/>
      </w:r>
      <w:r>
        <w:rPr>
          <w:rFonts w:hint="cs"/>
          <w:rtl/>
        </w:rPr>
        <w:tab/>
      </w:r>
      <w:r w:rsidR="00987988" w:rsidRPr="00DE353F">
        <w:rPr>
          <w:rtl/>
        </w:rPr>
        <w:t>على الصعيد الدولي</w:t>
      </w:r>
    </w:p>
    <w:p w:rsidR="00987988" w:rsidRPr="00A37401" w:rsidRDefault="00987988" w:rsidP="00BC58E2">
      <w:pPr>
        <w:pStyle w:val="Bullet1GA"/>
        <w:rPr>
          <w:rFonts w:hint="cs"/>
          <w:rtl/>
        </w:rPr>
      </w:pPr>
      <w:r w:rsidRPr="004F573D">
        <w:rPr>
          <w:rtl/>
        </w:rPr>
        <w:t xml:space="preserve">اتفاقية </w:t>
      </w:r>
      <w:r w:rsidRPr="004F573D">
        <w:rPr>
          <w:rFonts w:hint="cs"/>
          <w:rtl/>
        </w:rPr>
        <w:t xml:space="preserve">منظمة </w:t>
      </w:r>
      <w:r w:rsidRPr="004F573D">
        <w:rPr>
          <w:rtl/>
        </w:rPr>
        <w:t xml:space="preserve">العمل </w:t>
      </w:r>
      <w:r w:rsidRPr="004F573D">
        <w:rPr>
          <w:rFonts w:ascii="Calibri" w:eastAsia="Calibri" w:hAnsi="Calibri"/>
          <w:rtl/>
        </w:rPr>
        <w:t>الدولية</w:t>
      </w:r>
      <w:r w:rsidRPr="004F573D">
        <w:rPr>
          <w:rtl/>
        </w:rPr>
        <w:t xml:space="preserve"> رقم (138) لسنة 1973</w:t>
      </w:r>
      <w:r w:rsidR="00FB6CF5">
        <w:rPr>
          <w:rFonts w:hint="cs"/>
          <w:rtl/>
        </w:rPr>
        <w:t xml:space="preserve"> </w:t>
      </w:r>
      <w:r w:rsidRPr="004F573D">
        <w:rPr>
          <w:rtl/>
        </w:rPr>
        <w:t>بشأن الحد الأدنى لسن الاستخدام</w:t>
      </w:r>
      <w:r w:rsidRPr="004F573D">
        <w:rPr>
          <w:rFonts w:hint="cs"/>
          <w:rtl/>
        </w:rPr>
        <w:t>،</w:t>
      </w:r>
      <w:r w:rsidRPr="004F573D">
        <w:rPr>
          <w:rtl/>
        </w:rPr>
        <w:t xml:space="preserve"> بالقرار</w:t>
      </w:r>
      <w:r w:rsidRPr="00A37401">
        <w:rPr>
          <w:rtl/>
        </w:rPr>
        <w:t xml:space="preserve"> الجمهوري رقم 67 لسنة 1999</w:t>
      </w:r>
      <w:r w:rsidR="00F94931">
        <w:rPr>
          <w:rFonts w:hint="cs"/>
          <w:rtl/>
        </w:rPr>
        <w:t>؛</w:t>
      </w:r>
    </w:p>
    <w:p w:rsidR="00987988" w:rsidRPr="00F94931" w:rsidRDefault="00987988" w:rsidP="00BC58E2">
      <w:pPr>
        <w:pStyle w:val="Bullet1GA"/>
        <w:rPr>
          <w:rFonts w:hint="cs"/>
          <w:rtl/>
        </w:rPr>
      </w:pPr>
      <w:r w:rsidRPr="00F94931">
        <w:rPr>
          <w:rtl/>
        </w:rPr>
        <w:t xml:space="preserve">اتفاقية </w:t>
      </w:r>
      <w:r w:rsidRPr="00F94931">
        <w:rPr>
          <w:rFonts w:hint="cs"/>
          <w:rtl/>
        </w:rPr>
        <w:t xml:space="preserve">منظمة </w:t>
      </w:r>
      <w:r w:rsidRPr="00F94931">
        <w:rPr>
          <w:rtl/>
        </w:rPr>
        <w:t xml:space="preserve">العمل الدولية رقم </w:t>
      </w:r>
      <w:r w:rsidRPr="00F94931">
        <w:rPr>
          <w:rFonts w:hint="cs"/>
          <w:rtl/>
        </w:rPr>
        <w:t>(</w:t>
      </w:r>
      <w:r w:rsidRPr="00F94931">
        <w:rPr>
          <w:rtl/>
        </w:rPr>
        <w:t>182</w:t>
      </w:r>
      <w:r w:rsidRPr="00F94931">
        <w:rPr>
          <w:rFonts w:hint="cs"/>
          <w:rtl/>
        </w:rPr>
        <w:t>)</w:t>
      </w:r>
      <w:r w:rsidRPr="00F94931">
        <w:rPr>
          <w:rtl/>
        </w:rPr>
        <w:t xml:space="preserve"> لسنة 1999 بشأن حظر أسوأ أشكال عمل الأطفال، وقد انضمت مصر بالقرار الجمهوري رقم 69 لسنة 2002</w:t>
      </w:r>
      <w:r w:rsidR="00F94931">
        <w:rPr>
          <w:rFonts w:hint="cs"/>
          <w:rtl/>
        </w:rPr>
        <w:t>؛</w:t>
      </w:r>
    </w:p>
    <w:p w:rsidR="00987988" w:rsidRPr="00F94931" w:rsidRDefault="00987988" w:rsidP="00BC58E2">
      <w:pPr>
        <w:pStyle w:val="Bullet1GA"/>
        <w:rPr>
          <w:rFonts w:hint="cs"/>
          <w:rtl/>
        </w:rPr>
      </w:pPr>
      <w:r w:rsidRPr="009D7C75">
        <w:rPr>
          <w:rtl/>
        </w:rPr>
        <w:t xml:space="preserve">البروتوكول </w:t>
      </w:r>
      <w:r w:rsidRPr="009D7C75">
        <w:rPr>
          <w:rFonts w:ascii="Calibri" w:eastAsia="Calibri" w:hAnsi="Calibri"/>
          <w:rtl/>
        </w:rPr>
        <w:t>الاختياري</w:t>
      </w:r>
      <w:r w:rsidRPr="009D7C75">
        <w:rPr>
          <w:rtl/>
        </w:rPr>
        <w:t xml:space="preserve"> الأول لاتفاقية حقوق الطفل والمعتمد</w:t>
      </w:r>
      <w:r w:rsidR="00552712">
        <w:rPr>
          <w:rtl/>
        </w:rPr>
        <w:t xml:space="preserve"> عام </w:t>
      </w:r>
      <w:r w:rsidRPr="009D7C75">
        <w:rPr>
          <w:rtl/>
        </w:rPr>
        <w:t>2000</w:t>
      </w:r>
      <w:r w:rsidRPr="009D7C75">
        <w:rPr>
          <w:rFonts w:hint="cs"/>
          <w:rtl/>
        </w:rPr>
        <w:t xml:space="preserve"> </w:t>
      </w:r>
      <w:r w:rsidRPr="009D7C75">
        <w:rPr>
          <w:rtl/>
        </w:rPr>
        <w:t>بشأن حظر بيع الأطفال واستغلالهم في البغاء</w:t>
      </w:r>
      <w:r w:rsidR="00552712">
        <w:rPr>
          <w:rtl/>
        </w:rPr>
        <w:t xml:space="preserve"> وفي </w:t>
      </w:r>
      <w:r w:rsidRPr="009D7C75">
        <w:rPr>
          <w:rtl/>
        </w:rPr>
        <w:t xml:space="preserve">المواد </w:t>
      </w:r>
      <w:r>
        <w:rPr>
          <w:rFonts w:hint="cs"/>
          <w:rtl/>
        </w:rPr>
        <w:t>الإباحية</w:t>
      </w:r>
      <w:r w:rsidRPr="009D7C75">
        <w:rPr>
          <w:rFonts w:hint="cs"/>
          <w:rtl/>
        </w:rPr>
        <w:t>،</w:t>
      </w:r>
      <w:r w:rsidRPr="009D7C75">
        <w:rPr>
          <w:rtl/>
        </w:rPr>
        <w:t xml:space="preserve"> بالقرار الجمهوري رقم</w:t>
      </w:r>
      <w:r w:rsidR="003379BA">
        <w:rPr>
          <w:rFonts w:hint="cs"/>
          <w:rtl/>
        </w:rPr>
        <w:t> </w:t>
      </w:r>
      <w:r w:rsidRPr="009D7C75">
        <w:rPr>
          <w:rtl/>
        </w:rPr>
        <w:t>104 لسنة 2002</w:t>
      </w:r>
      <w:r w:rsidR="00F94931">
        <w:rPr>
          <w:rFonts w:hint="cs"/>
          <w:rtl/>
        </w:rPr>
        <w:t>؛</w:t>
      </w:r>
    </w:p>
    <w:p w:rsidR="00987988" w:rsidRPr="00F94931" w:rsidRDefault="00987988" w:rsidP="00BC58E2">
      <w:pPr>
        <w:pStyle w:val="Bullet1GA"/>
        <w:rPr>
          <w:rFonts w:hint="cs"/>
          <w:rtl/>
        </w:rPr>
      </w:pPr>
      <w:r w:rsidRPr="009D7C75">
        <w:rPr>
          <w:rtl/>
        </w:rPr>
        <w:t xml:space="preserve">البروتوكول </w:t>
      </w:r>
      <w:r w:rsidRPr="009D7C75">
        <w:rPr>
          <w:rFonts w:ascii="Calibri" w:eastAsia="Calibri" w:hAnsi="Calibri"/>
          <w:rtl/>
        </w:rPr>
        <w:t>الاختياري</w:t>
      </w:r>
      <w:r w:rsidRPr="009D7C75">
        <w:rPr>
          <w:rtl/>
        </w:rPr>
        <w:t xml:space="preserve"> الثاني لاتفاقية حقوق الطفل والمعتمد</w:t>
      </w:r>
      <w:r w:rsidR="00552712">
        <w:rPr>
          <w:rtl/>
        </w:rPr>
        <w:t xml:space="preserve"> عام </w:t>
      </w:r>
      <w:r w:rsidRPr="009D7C75">
        <w:rPr>
          <w:rtl/>
        </w:rPr>
        <w:t>2000 بشأن حظر إشراك الأطفال في المنازعات المسلحة</w:t>
      </w:r>
      <w:r w:rsidRPr="009D7C75">
        <w:rPr>
          <w:rFonts w:hint="cs"/>
          <w:rtl/>
        </w:rPr>
        <w:t>،</w:t>
      </w:r>
      <w:r w:rsidRPr="009D7C75">
        <w:rPr>
          <w:rtl/>
        </w:rPr>
        <w:t xml:space="preserve"> بالقرار الجمهوري رقم 105</w:t>
      </w:r>
      <w:r>
        <w:rPr>
          <w:rFonts w:hint="cs"/>
          <w:rtl/>
        </w:rPr>
        <w:t xml:space="preserve"> </w:t>
      </w:r>
      <w:r w:rsidRPr="009D7C75">
        <w:rPr>
          <w:rtl/>
        </w:rPr>
        <w:t>لسنة 2002</w:t>
      </w:r>
      <w:r w:rsidR="00F94931">
        <w:rPr>
          <w:rFonts w:hint="cs"/>
          <w:rtl/>
        </w:rPr>
        <w:t>؛</w:t>
      </w:r>
    </w:p>
    <w:p w:rsidR="00987988" w:rsidRPr="00F94931" w:rsidRDefault="00987988" w:rsidP="00BC58E2">
      <w:pPr>
        <w:pStyle w:val="Bullet1GA"/>
        <w:rPr>
          <w:rFonts w:hint="cs"/>
          <w:rtl/>
        </w:rPr>
      </w:pPr>
      <w:r w:rsidRPr="003379BA">
        <w:rPr>
          <w:rtl/>
        </w:rPr>
        <w:t xml:space="preserve">اتفاقية الأمم </w:t>
      </w:r>
      <w:r w:rsidRPr="003379BA">
        <w:rPr>
          <w:rFonts w:ascii="Calibri" w:eastAsia="Calibri" w:hAnsi="Calibri"/>
          <w:rtl/>
        </w:rPr>
        <w:t>المتحدة</w:t>
      </w:r>
      <w:r w:rsidRPr="003379BA">
        <w:rPr>
          <w:rtl/>
        </w:rPr>
        <w:t xml:space="preserve"> لمكافحة الجريمة المنظمة عبر الوطنية</w:t>
      </w:r>
      <w:r w:rsidRPr="003379BA">
        <w:rPr>
          <w:rFonts w:hint="cs"/>
          <w:rtl/>
        </w:rPr>
        <w:t>،</w:t>
      </w:r>
      <w:r w:rsidRPr="003379BA">
        <w:rPr>
          <w:rtl/>
        </w:rPr>
        <w:t xml:space="preserve"> بالقرار الجمهوري رقم</w:t>
      </w:r>
      <w:r w:rsidRPr="003379BA">
        <w:rPr>
          <w:rFonts w:hint="cs"/>
          <w:rtl/>
        </w:rPr>
        <w:t xml:space="preserve"> </w:t>
      </w:r>
      <w:r w:rsidRPr="003379BA">
        <w:rPr>
          <w:rtl/>
        </w:rPr>
        <w:t>294 لسنة 2003</w:t>
      </w:r>
      <w:r w:rsidR="00F94931">
        <w:rPr>
          <w:rFonts w:hint="cs"/>
          <w:rtl/>
        </w:rPr>
        <w:t>؛</w:t>
      </w:r>
    </w:p>
    <w:p w:rsidR="00987988" w:rsidRPr="00F94931" w:rsidRDefault="00987988" w:rsidP="00BC58E2">
      <w:pPr>
        <w:pStyle w:val="Bullet1GA"/>
        <w:rPr>
          <w:rFonts w:hint="cs"/>
          <w:rtl/>
        </w:rPr>
      </w:pPr>
      <w:r w:rsidRPr="009D7C75">
        <w:rPr>
          <w:rtl/>
        </w:rPr>
        <w:t xml:space="preserve">بروتوكول منع </w:t>
      </w:r>
      <w:r w:rsidRPr="009D7C75">
        <w:rPr>
          <w:rFonts w:ascii="Calibri" w:eastAsia="Calibri" w:hAnsi="Calibri"/>
          <w:rtl/>
        </w:rPr>
        <w:t>وقمع</w:t>
      </w:r>
      <w:r w:rsidRPr="009D7C75">
        <w:rPr>
          <w:rtl/>
        </w:rPr>
        <w:t xml:space="preserve"> ومعاقبة الاتجار بالأشخاص وبخاصة النساء والأطفال، المكمل لاتفاقية مكافحة الجريمة المنظمة عبر الوطنية</w:t>
      </w:r>
      <w:r w:rsidRPr="009D7C75">
        <w:rPr>
          <w:rFonts w:hint="cs"/>
          <w:rtl/>
        </w:rPr>
        <w:t>،</w:t>
      </w:r>
      <w:r w:rsidRPr="009D7C75">
        <w:rPr>
          <w:rtl/>
        </w:rPr>
        <w:t xml:space="preserve"> بالقرار الجمهوري رقم 295 لسنة</w:t>
      </w:r>
      <w:r w:rsidR="003379BA">
        <w:rPr>
          <w:rFonts w:hint="cs"/>
          <w:rtl/>
        </w:rPr>
        <w:t> </w:t>
      </w:r>
      <w:r w:rsidRPr="009D7C75">
        <w:rPr>
          <w:rtl/>
        </w:rPr>
        <w:t>2002</w:t>
      </w:r>
      <w:r w:rsidR="00F94931">
        <w:rPr>
          <w:rFonts w:hint="cs"/>
          <w:rtl/>
        </w:rPr>
        <w:t>؛</w:t>
      </w:r>
    </w:p>
    <w:p w:rsidR="00987988" w:rsidRPr="00F94931" w:rsidRDefault="00987988" w:rsidP="00BC58E2">
      <w:pPr>
        <w:pStyle w:val="Bullet1GA"/>
        <w:rPr>
          <w:rFonts w:hint="cs"/>
          <w:rtl/>
        </w:rPr>
      </w:pPr>
      <w:r w:rsidRPr="00F94931">
        <w:rPr>
          <w:rtl/>
        </w:rPr>
        <w:t xml:space="preserve">البروتوكول </w:t>
      </w:r>
      <w:r w:rsidRPr="00F94931">
        <w:rPr>
          <w:rFonts w:ascii="Calibri" w:eastAsia="Calibri" w:hAnsi="Calibri"/>
          <w:rtl/>
        </w:rPr>
        <w:t>الخاص</w:t>
      </w:r>
      <w:r w:rsidRPr="00F94931">
        <w:rPr>
          <w:rtl/>
        </w:rPr>
        <w:t xml:space="preserve"> بمكافحة تهريب المهاجرين عن طريق البر والبحر والجو والمكمل</w:t>
      </w:r>
      <w:r w:rsidR="003379BA">
        <w:rPr>
          <w:rFonts w:hint="cs"/>
          <w:rtl/>
        </w:rPr>
        <w:t> </w:t>
      </w:r>
      <w:r w:rsidRPr="00F94931">
        <w:rPr>
          <w:rtl/>
        </w:rPr>
        <w:t>لاتفاقية مكافحة الجريمة المنظمة عبر الوطنية</w:t>
      </w:r>
      <w:r w:rsidRPr="00F94931">
        <w:rPr>
          <w:rFonts w:hint="cs"/>
          <w:rtl/>
        </w:rPr>
        <w:t>،</w:t>
      </w:r>
      <w:r w:rsidRPr="00F94931">
        <w:rPr>
          <w:rtl/>
        </w:rPr>
        <w:t xml:space="preserve"> بالقرار الجمهوري رقم 297 لسنة 2004</w:t>
      </w:r>
      <w:r w:rsidR="00F94931">
        <w:rPr>
          <w:rFonts w:hint="cs"/>
          <w:rtl/>
        </w:rPr>
        <w:t>؛</w:t>
      </w:r>
    </w:p>
    <w:p w:rsidR="00987988" w:rsidRPr="00F94931" w:rsidRDefault="00987988" w:rsidP="00BC58E2">
      <w:pPr>
        <w:pStyle w:val="Bullet1GA"/>
        <w:rPr>
          <w:rFonts w:hint="cs"/>
          <w:rtl/>
        </w:rPr>
      </w:pPr>
      <w:r w:rsidRPr="00F94931">
        <w:rPr>
          <w:rtl/>
        </w:rPr>
        <w:t xml:space="preserve">القرار </w:t>
      </w:r>
      <w:r w:rsidRPr="00F94931">
        <w:rPr>
          <w:rFonts w:ascii="Calibri" w:eastAsia="Calibri" w:hAnsi="Calibri"/>
          <w:rtl/>
        </w:rPr>
        <w:t>الجمهوري</w:t>
      </w:r>
      <w:r w:rsidRPr="00F94931">
        <w:rPr>
          <w:rtl/>
        </w:rPr>
        <w:t xml:space="preserve"> رقم 145 لسنة 2004 بشأن سحب التحفظ المصري </w:t>
      </w:r>
      <w:r w:rsidRPr="00F94931">
        <w:rPr>
          <w:rFonts w:hint="cs"/>
          <w:rtl/>
        </w:rPr>
        <w:t>على</w:t>
      </w:r>
      <w:r w:rsidRPr="00F94931">
        <w:rPr>
          <w:rtl/>
        </w:rPr>
        <w:t xml:space="preserve"> المادتين 20 </w:t>
      </w:r>
      <w:r w:rsidRPr="00F94931">
        <w:rPr>
          <w:rFonts w:hint="cs"/>
          <w:rtl/>
        </w:rPr>
        <w:t>و</w:t>
      </w:r>
      <w:r w:rsidRPr="00F94931">
        <w:rPr>
          <w:rtl/>
        </w:rPr>
        <w:t xml:space="preserve">21 من اتفاقية </w:t>
      </w:r>
      <w:r w:rsidRPr="00F94931">
        <w:rPr>
          <w:rFonts w:hint="cs"/>
          <w:rtl/>
        </w:rPr>
        <w:t xml:space="preserve">حقوق </w:t>
      </w:r>
      <w:r w:rsidRPr="00F94931">
        <w:rPr>
          <w:rtl/>
        </w:rPr>
        <w:t>الطفل</w:t>
      </w:r>
      <w:r w:rsidR="00552712">
        <w:rPr>
          <w:rtl/>
        </w:rPr>
        <w:t xml:space="preserve"> لعام </w:t>
      </w:r>
      <w:r w:rsidRPr="00F94931">
        <w:rPr>
          <w:rFonts w:hint="cs"/>
          <w:rtl/>
        </w:rPr>
        <w:t>1989</w:t>
      </w:r>
      <w:r w:rsidR="00F94931">
        <w:rPr>
          <w:rFonts w:hint="cs"/>
          <w:rtl/>
        </w:rPr>
        <w:t>؛</w:t>
      </w:r>
    </w:p>
    <w:p w:rsidR="00987988" w:rsidRPr="00F94931" w:rsidRDefault="00987988" w:rsidP="00BC58E2">
      <w:pPr>
        <w:pStyle w:val="Bullet1GA"/>
        <w:rPr>
          <w:rFonts w:hint="cs"/>
          <w:rtl/>
        </w:rPr>
      </w:pPr>
      <w:r w:rsidRPr="00F94931">
        <w:rPr>
          <w:rtl/>
        </w:rPr>
        <w:t xml:space="preserve">القرار </w:t>
      </w:r>
      <w:r w:rsidRPr="00F94931">
        <w:rPr>
          <w:rFonts w:ascii="Calibri" w:eastAsia="Calibri" w:hAnsi="Calibri"/>
          <w:rtl/>
        </w:rPr>
        <w:t>الجمهوري</w:t>
      </w:r>
      <w:r w:rsidRPr="00F94931">
        <w:rPr>
          <w:rtl/>
        </w:rPr>
        <w:t xml:space="preserve"> رقم 249 لسنة 2007 بسحب تحفظ مصر على الفقرة الثانية من المادة التاسعة من اتفاقية القضاء على </w:t>
      </w:r>
      <w:r w:rsidRPr="00F94931">
        <w:rPr>
          <w:rFonts w:hint="cs"/>
          <w:rtl/>
        </w:rPr>
        <w:t xml:space="preserve">جميع أشكال </w:t>
      </w:r>
      <w:r w:rsidRPr="00F94931">
        <w:rPr>
          <w:rtl/>
        </w:rPr>
        <w:t>التمييز ضد المرأة</w:t>
      </w:r>
      <w:r w:rsidR="00552712">
        <w:rPr>
          <w:rtl/>
        </w:rPr>
        <w:t xml:space="preserve"> لعام </w:t>
      </w:r>
      <w:r w:rsidRPr="00F94931">
        <w:rPr>
          <w:rtl/>
        </w:rPr>
        <w:t>1979، والمنشور بالجريدة الرسمية</w:t>
      </w:r>
      <w:r w:rsidRPr="00F94931">
        <w:rPr>
          <w:rFonts w:hint="cs"/>
          <w:rtl/>
        </w:rPr>
        <w:t>،</w:t>
      </w:r>
      <w:r w:rsidRPr="00F94931">
        <w:rPr>
          <w:rtl/>
        </w:rPr>
        <w:t xml:space="preserve"> العدد 41 بتاريخ 9</w:t>
      </w:r>
      <w:r w:rsidRPr="00F94931">
        <w:rPr>
          <w:rFonts w:hint="cs"/>
          <w:rtl/>
        </w:rPr>
        <w:t xml:space="preserve"> تشرين الأول/أكتوبر </w:t>
      </w:r>
      <w:r w:rsidRPr="00F94931">
        <w:rPr>
          <w:rtl/>
        </w:rPr>
        <w:t>2008</w:t>
      </w:r>
      <w:r w:rsidR="00F94931">
        <w:rPr>
          <w:rFonts w:hint="cs"/>
          <w:rtl/>
        </w:rPr>
        <w:t>؛</w:t>
      </w:r>
    </w:p>
    <w:p w:rsidR="00987988" w:rsidRPr="00F94931" w:rsidRDefault="00987988" w:rsidP="00BC58E2">
      <w:pPr>
        <w:pStyle w:val="Bullet1GA"/>
        <w:rPr>
          <w:rFonts w:hint="cs"/>
          <w:rtl/>
        </w:rPr>
      </w:pPr>
      <w:r w:rsidRPr="00F94931">
        <w:rPr>
          <w:rtl/>
        </w:rPr>
        <w:t>الاتفاقية الدولية لحماية الأشخاص ذو</w:t>
      </w:r>
      <w:r w:rsidR="0016799B">
        <w:rPr>
          <w:rFonts w:hint="cs"/>
          <w:rtl/>
        </w:rPr>
        <w:t>ي</w:t>
      </w:r>
      <w:r w:rsidRPr="00F94931">
        <w:rPr>
          <w:rtl/>
        </w:rPr>
        <w:t xml:space="preserve"> الإعاقة</w:t>
      </w:r>
      <w:r w:rsidRPr="00F94931">
        <w:rPr>
          <w:rFonts w:hint="cs"/>
          <w:rtl/>
        </w:rPr>
        <w:t>،</w:t>
      </w:r>
      <w:r w:rsidRPr="00F94931">
        <w:rPr>
          <w:rtl/>
        </w:rPr>
        <w:t xml:space="preserve"> بالقرار الجمهوري رقم 400 لسنة</w:t>
      </w:r>
      <w:r w:rsidR="003379BA">
        <w:rPr>
          <w:rFonts w:hint="cs"/>
          <w:rtl/>
        </w:rPr>
        <w:t> </w:t>
      </w:r>
      <w:r w:rsidRPr="00F94931">
        <w:rPr>
          <w:rtl/>
        </w:rPr>
        <w:t>2007، والمنشور بالجريدة الرسمية</w:t>
      </w:r>
      <w:r w:rsidRPr="00F94931">
        <w:rPr>
          <w:rFonts w:hint="cs"/>
          <w:rtl/>
        </w:rPr>
        <w:t>،</w:t>
      </w:r>
      <w:r w:rsidRPr="00F94931">
        <w:rPr>
          <w:rtl/>
        </w:rPr>
        <w:t xml:space="preserve"> العدد 27 بتاريخ 3</w:t>
      </w:r>
      <w:r w:rsidRPr="00F94931">
        <w:rPr>
          <w:rFonts w:hint="cs"/>
          <w:rtl/>
        </w:rPr>
        <w:t xml:space="preserve"> تموز/يوليه </w:t>
      </w:r>
      <w:r w:rsidRPr="00F94931">
        <w:rPr>
          <w:rtl/>
        </w:rPr>
        <w:t>2008</w:t>
      </w:r>
      <w:r w:rsidRPr="00F94931">
        <w:rPr>
          <w:rFonts w:hint="cs"/>
          <w:rtl/>
        </w:rPr>
        <w:t>.</w:t>
      </w:r>
    </w:p>
    <w:p w:rsidR="00987988" w:rsidRPr="00F94931" w:rsidRDefault="00F94931" w:rsidP="00F94931">
      <w:pPr>
        <w:pStyle w:val="H4GA"/>
        <w:rPr>
          <w:rFonts w:hint="cs"/>
          <w:rtl/>
          <w:lang w:bidi="ar-EG"/>
        </w:rPr>
      </w:pPr>
      <w:r>
        <w:rPr>
          <w:rFonts w:hint="cs"/>
          <w:rtl/>
        </w:rPr>
        <w:tab/>
      </w:r>
      <w:r>
        <w:rPr>
          <w:rFonts w:hint="cs"/>
          <w:rtl/>
        </w:rPr>
        <w:tab/>
      </w:r>
      <w:r w:rsidR="00987988" w:rsidRPr="00F94931">
        <w:rPr>
          <w:rtl/>
        </w:rPr>
        <w:t>على الصعيد الإقليمي</w:t>
      </w:r>
    </w:p>
    <w:p w:rsidR="00987988" w:rsidRPr="00F94931" w:rsidRDefault="00987988" w:rsidP="00BC58E2">
      <w:pPr>
        <w:pStyle w:val="Bullet1GA"/>
        <w:rPr>
          <w:rFonts w:hint="cs"/>
          <w:rtl/>
        </w:rPr>
      </w:pPr>
      <w:r w:rsidRPr="00F94931">
        <w:rPr>
          <w:rtl/>
        </w:rPr>
        <w:t>الميثاق الأفريقي لحقوق الطفل ورفاهيته</w:t>
      </w:r>
      <w:r w:rsidR="00552712">
        <w:rPr>
          <w:rtl/>
        </w:rPr>
        <w:t xml:space="preserve"> لعام </w:t>
      </w:r>
      <w:r w:rsidRPr="00F94931">
        <w:rPr>
          <w:rtl/>
        </w:rPr>
        <w:t>1990</w:t>
      </w:r>
      <w:r w:rsidRPr="00F94931">
        <w:rPr>
          <w:rFonts w:hint="cs"/>
          <w:rtl/>
        </w:rPr>
        <w:t>،</w:t>
      </w:r>
      <w:r w:rsidRPr="00F94931">
        <w:rPr>
          <w:rtl/>
        </w:rPr>
        <w:t xml:space="preserve"> بالقرار الجمهوري رقم 33 لسنة 2001</w:t>
      </w:r>
      <w:r w:rsidR="00F94931">
        <w:rPr>
          <w:rFonts w:hint="cs"/>
          <w:rtl/>
        </w:rPr>
        <w:t>؛</w:t>
      </w:r>
    </w:p>
    <w:p w:rsidR="00987988" w:rsidRPr="00F94931" w:rsidRDefault="00987988" w:rsidP="00BC58E2">
      <w:pPr>
        <w:pStyle w:val="Bullet1GA"/>
        <w:rPr>
          <w:rFonts w:hint="cs"/>
          <w:rtl/>
        </w:rPr>
      </w:pPr>
      <w:r w:rsidRPr="00F94931">
        <w:rPr>
          <w:rtl/>
        </w:rPr>
        <w:t>اتفاقية منظمة المرأة العربية</w:t>
      </w:r>
      <w:r w:rsidR="00552712">
        <w:rPr>
          <w:rtl/>
        </w:rPr>
        <w:t xml:space="preserve"> لعام </w:t>
      </w:r>
      <w:r w:rsidRPr="00F94931">
        <w:rPr>
          <w:rtl/>
        </w:rPr>
        <w:t>2002</w:t>
      </w:r>
      <w:r w:rsidRPr="00F94931">
        <w:rPr>
          <w:rFonts w:hint="cs"/>
          <w:rtl/>
        </w:rPr>
        <w:t>،</w:t>
      </w:r>
      <w:r w:rsidRPr="00F94931">
        <w:rPr>
          <w:rtl/>
        </w:rPr>
        <w:t xml:space="preserve"> بالقرار الجمهوري رقم 133 لسنة 2002</w:t>
      </w:r>
      <w:r w:rsidRPr="00F94931">
        <w:rPr>
          <w:rFonts w:hint="cs"/>
          <w:rtl/>
        </w:rPr>
        <w:t>.</w:t>
      </w:r>
    </w:p>
    <w:p w:rsidR="006F5BAF" w:rsidRPr="00F94931" w:rsidRDefault="000E4064" w:rsidP="001736E6">
      <w:pPr>
        <w:pStyle w:val="SingleTxtGA"/>
        <w:rPr>
          <w:rtl/>
        </w:rPr>
      </w:pPr>
      <w:r w:rsidRPr="00F94931">
        <w:rPr>
          <w:rtl/>
        </w:rPr>
        <w:t>39-</w:t>
      </w:r>
      <w:r w:rsidRPr="00F94931">
        <w:rPr>
          <w:rtl/>
        </w:rPr>
        <w:tab/>
      </w:r>
      <w:r w:rsidR="00987988" w:rsidRPr="00F94931">
        <w:rPr>
          <w:rtl/>
        </w:rPr>
        <w:t>وفى هذا السياق وتنفيذ</w:t>
      </w:r>
      <w:r w:rsidR="006978D9">
        <w:rPr>
          <w:rFonts w:ascii="Arial" w:hAnsi="Arial" w:hint="cs"/>
          <w:sz w:val="30"/>
          <w:rtl/>
        </w:rPr>
        <w:t xml:space="preserve">اً </w:t>
      </w:r>
      <w:r w:rsidR="00987988" w:rsidRPr="00F94931">
        <w:rPr>
          <w:rtl/>
        </w:rPr>
        <w:t xml:space="preserve">للتعهدات والالتزامات الطوعية لمصر والمقدمة للجمعية العامة للأمم المتحدة في </w:t>
      </w:r>
      <w:r w:rsidR="00987988" w:rsidRPr="00F94931">
        <w:rPr>
          <w:rFonts w:hint="cs"/>
          <w:rtl/>
        </w:rPr>
        <w:t>نيسان/أ</w:t>
      </w:r>
      <w:r w:rsidR="00987988" w:rsidRPr="00F94931">
        <w:rPr>
          <w:rtl/>
        </w:rPr>
        <w:t>بريل 2007 بمناسبة ترشحها لعضوية مجلس حقوق الإنسان وكذا التعهدات المصرية بشأن نتائج مناقشة التقرير المصري أمام مجلس حقوق الإنسان (</w:t>
      </w:r>
      <w:r w:rsidR="00987988" w:rsidRPr="00F94931">
        <w:rPr>
          <w:rFonts w:hint="cs"/>
          <w:rtl/>
        </w:rPr>
        <w:t>شباط/</w:t>
      </w:r>
      <w:r w:rsidR="00987988" w:rsidRPr="00F94931">
        <w:rPr>
          <w:rtl/>
        </w:rPr>
        <w:t>فبراير 2010)، فقد شاركت مصر في إعداد عدة اتفاقيات دولية وإقليمية ومنها الميثاق العربي لحقوق ال</w:t>
      </w:r>
      <w:r w:rsidR="00987988" w:rsidRPr="00F94931">
        <w:rPr>
          <w:rtl/>
          <w:lang w:bidi="ar-EG"/>
        </w:rPr>
        <w:t>إ</w:t>
      </w:r>
      <w:r w:rsidR="00987988" w:rsidRPr="00F94931">
        <w:rPr>
          <w:rtl/>
        </w:rPr>
        <w:t>نسان</w:t>
      </w:r>
      <w:r w:rsidR="00987988" w:rsidRPr="00F94931">
        <w:rPr>
          <w:rtl/>
          <w:lang w:bidi="ar-EG"/>
        </w:rPr>
        <w:t xml:space="preserve"> والصادر</w:t>
      </w:r>
      <w:r w:rsidR="00552712">
        <w:rPr>
          <w:rtl/>
          <w:lang w:bidi="ar-EG"/>
        </w:rPr>
        <w:t xml:space="preserve"> عام </w:t>
      </w:r>
      <w:r w:rsidR="00987988" w:rsidRPr="00F94931">
        <w:rPr>
          <w:rtl/>
          <w:lang w:bidi="ar-EG"/>
        </w:rPr>
        <w:t>2004</w:t>
      </w:r>
      <w:r w:rsidR="001736E6">
        <w:rPr>
          <w:rtl/>
        </w:rPr>
        <w:t xml:space="preserve"> وبروتوكول المحكمة ال</w:t>
      </w:r>
      <w:r w:rsidR="001736E6">
        <w:rPr>
          <w:rFonts w:hint="cs"/>
          <w:rtl/>
        </w:rPr>
        <w:t>أ</w:t>
      </w:r>
      <w:r w:rsidR="00987988" w:rsidRPr="00F94931">
        <w:rPr>
          <w:rtl/>
        </w:rPr>
        <w:t xml:space="preserve">فريقية لحقوق الإنسان </w:t>
      </w:r>
      <w:r w:rsidR="00987988" w:rsidRPr="00F94931">
        <w:rPr>
          <w:rtl/>
          <w:lang w:bidi="ar-EG"/>
        </w:rPr>
        <w:t xml:space="preserve">والنظام الأساسي للمحكمة الجنائية الدولية، </w:t>
      </w:r>
      <w:r w:rsidR="00987988" w:rsidRPr="00F94931">
        <w:rPr>
          <w:rtl/>
        </w:rPr>
        <w:t xml:space="preserve">وقد قامت مصر بالتوقيع </w:t>
      </w:r>
      <w:r w:rsidR="00CD1718">
        <w:rPr>
          <w:rtl/>
        </w:rPr>
        <w:t>على</w:t>
      </w:r>
      <w:r w:rsidR="00987988" w:rsidRPr="00F94931">
        <w:rPr>
          <w:rtl/>
        </w:rPr>
        <w:t xml:space="preserve"> كل منه</w:t>
      </w:r>
      <w:r w:rsidR="00987988" w:rsidRPr="00F94931">
        <w:rPr>
          <w:rFonts w:hint="cs"/>
          <w:rtl/>
        </w:rPr>
        <w:t>ا</w:t>
      </w:r>
      <w:r w:rsidR="00987988" w:rsidRPr="00F94931">
        <w:rPr>
          <w:rtl/>
        </w:rPr>
        <w:t xml:space="preserve"> وجار</w:t>
      </w:r>
      <w:r w:rsidR="001736E6">
        <w:rPr>
          <w:rFonts w:hint="cs"/>
          <w:rtl/>
        </w:rPr>
        <w:t>ي</w:t>
      </w:r>
      <w:r w:rsidR="00987988" w:rsidRPr="00F94931">
        <w:rPr>
          <w:rtl/>
        </w:rPr>
        <w:t xml:space="preserve"> </w:t>
      </w:r>
      <w:r w:rsidR="00987988" w:rsidRPr="00F94931">
        <w:rPr>
          <w:rFonts w:hint="cs"/>
          <w:rtl/>
        </w:rPr>
        <w:t>إ</w:t>
      </w:r>
      <w:r w:rsidR="00987988" w:rsidRPr="00F94931">
        <w:rPr>
          <w:rtl/>
        </w:rPr>
        <w:t>تمام الإجراءات الدستورية للتصديق والانضمام</w:t>
      </w:r>
      <w:r w:rsidR="00987988" w:rsidRPr="00F94931">
        <w:rPr>
          <w:rFonts w:hint="cs"/>
          <w:rtl/>
        </w:rPr>
        <w:t>.</w:t>
      </w:r>
    </w:p>
    <w:p w:rsidR="00987988" w:rsidRPr="00F94931" w:rsidRDefault="000E4064" w:rsidP="001736E6">
      <w:pPr>
        <w:pStyle w:val="SingleTxtGA"/>
        <w:rPr>
          <w:rFonts w:hint="cs"/>
          <w:lang w:bidi="ar-EG"/>
        </w:rPr>
      </w:pPr>
      <w:r w:rsidRPr="00F94931">
        <w:rPr>
          <w:rtl/>
        </w:rPr>
        <w:t>40-</w:t>
      </w:r>
      <w:r w:rsidRPr="00F94931">
        <w:rPr>
          <w:rtl/>
        </w:rPr>
        <w:tab/>
      </w:r>
      <w:r w:rsidR="00987988" w:rsidRPr="00F94931">
        <w:rPr>
          <w:rtl/>
        </w:rPr>
        <w:t>يتضح</w:t>
      </w:r>
      <w:r w:rsidR="00552712">
        <w:rPr>
          <w:rtl/>
        </w:rPr>
        <w:t xml:space="preserve"> مما </w:t>
      </w:r>
      <w:r w:rsidR="00987988" w:rsidRPr="00F94931">
        <w:rPr>
          <w:rtl/>
        </w:rPr>
        <w:t>تقدم تواصل المساهمة</w:t>
      </w:r>
      <w:r w:rsidR="00987988" w:rsidRPr="00F94931">
        <w:rPr>
          <w:rtl/>
          <w:lang w:bidi="ar-EG"/>
        </w:rPr>
        <w:t xml:space="preserve"> النشطة</w:t>
      </w:r>
      <w:r w:rsidR="00987988" w:rsidRPr="00F94931">
        <w:rPr>
          <w:rtl/>
        </w:rPr>
        <w:t xml:space="preserve"> المصرية في الانضمام للمواثيق الدولية والإقليمية المتعلقة بحقوق الإنسان</w:t>
      </w:r>
      <w:r w:rsidR="00987988" w:rsidRPr="00F94931">
        <w:rPr>
          <w:rFonts w:hint="cs"/>
          <w:rtl/>
        </w:rPr>
        <w:t>،</w:t>
      </w:r>
      <w:r w:rsidR="00987988" w:rsidRPr="00F94931">
        <w:rPr>
          <w:rtl/>
        </w:rPr>
        <w:t xml:space="preserve"> وهو الأمر الذي يؤكد استمرار حرصها على إضفاء وترسيخ الشرعية الدولية على هذه الحقوق ويظهر سعيها الد</w:t>
      </w:r>
      <w:r w:rsidR="001736E6">
        <w:rPr>
          <w:rFonts w:hint="cs"/>
          <w:rtl/>
        </w:rPr>
        <w:t>ؤ</w:t>
      </w:r>
      <w:r w:rsidR="00987988" w:rsidRPr="00F94931">
        <w:rPr>
          <w:rtl/>
        </w:rPr>
        <w:t xml:space="preserve">وب </w:t>
      </w:r>
      <w:r w:rsidR="00987988" w:rsidRPr="00F94931">
        <w:rPr>
          <w:rFonts w:hint="cs"/>
          <w:rtl/>
        </w:rPr>
        <w:t xml:space="preserve">إلى </w:t>
      </w:r>
      <w:r w:rsidR="00987988" w:rsidRPr="00F94931">
        <w:rPr>
          <w:rtl/>
        </w:rPr>
        <w:t>تقنين هذه المبادئ وتضمينها في مواثيق دولية صريحة وواضحة يصاغ من خلالها الالتزام باحترام هذه الحقوق وحمايتها وتنميتها ويسعى إلى إيجاد الآليات المناسبة لحماية ومراقبة إنفاذ هذه الاتفاقيات على الصعيد الدولي، ويؤكد في ذات الوقت إقرار هذه الشرعية على الصعيد الوطني باعتبار أن الاتفاقيات الدولية تعد بعد نشرها بالجريدة الرسمية من قوانين البلاد الواجب الالتزام بها</w:t>
      </w:r>
      <w:r w:rsidR="00987988" w:rsidRPr="00F94931">
        <w:rPr>
          <w:rtl/>
          <w:lang w:bidi="ar-EG"/>
        </w:rPr>
        <w:t>،</w:t>
      </w:r>
      <w:r w:rsidR="00552712">
        <w:rPr>
          <w:rtl/>
          <w:lang w:bidi="ar-EG"/>
        </w:rPr>
        <w:t xml:space="preserve"> كما </w:t>
      </w:r>
      <w:r w:rsidR="00987988" w:rsidRPr="00F94931">
        <w:rPr>
          <w:rtl/>
          <w:lang w:bidi="ar-EG"/>
        </w:rPr>
        <w:t xml:space="preserve">يؤكد سحب مصر لعدد من تحفظاتها على </w:t>
      </w:r>
      <w:r w:rsidR="00987988" w:rsidRPr="00F94931">
        <w:rPr>
          <w:rFonts w:hint="cs"/>
          <w:rtl/>
          <w:lang w:bidi="ar-EG"/>
        </w:rPr>
        <w:t>اتفاقية القضاء على جميع أشكال</w:t>
      </w:r>
      <w:r w:rsidR="00987988" w:rsidRPr="00F94931">
        <w:rPr>
          <w:rtl/>
          <w:lang w:bidi="ar-EG"/>
        </w:rPr>
        <w:t xml:space="preserve"> التمييز ضد المرأة و</w:t>
      </w:r>
      <w:r w:rsidR="00987988" w:rsidRPr="00F94931">
        <w:rPr>
          <w:rFonts w:hint="cs"/>
          <w:rtl/>
          <w:lang w:bidi="ar-EG"/>
        </w:rPr>
        <w:t xml:space="preserve">اتفاقية حقوق </w:t>
      </w:r>
      <w:r w:rsidR="00987988" w:rsidRPr="00F94931">
        <w:rPr>
          <w:rtl/>
          <w:lang w:bidi="ar-EG"/>
        </w:rPr>
        <w:t>الطفل إلى استمرار الجهود الوطنية الرامية إلى التوفيق والمواءمة بين الالتزامات الدولية والاعتبارات الوطنية</w:t>
      </w:r>
      <w:r w:rsidR="00552712">
        <w:rPr>
          <w:rtl/>
          <w:lang w:bidi="ar-EG"/>
        </w:rPr>
        <w:t xml:space="preserve"> لما </w:t>
      </w:r>
      <w:r w:rsidR="00987988" w:rsidRPr="00F94931">
        <w:rPr>
          <w:rtl/>
          <w:lang w:bidi="ar-EG"/>
        </w:rPr>
        <w:t>سبق أن أبدته مصر من تحفظات على هاتين الاتفاقيتين</w:t>
      </w:r>
      <w:r w:rsidR="00987988" w:rsidRPr="00F94931">
        <w:rPr>
          <w:rFonts w:hint="cs"/>
          <w:rtl/>
          <w:lang w:bidi="ar-EG"/>
        </w:rPr>
        <w:t>.</w:t>
      </w:r>
    </w:p>
    <w:p w:rsidR="00987988" w:rsidRPr="00F94931" w:rsidRDefault="00F94931" w:rsidP="00950362">
      <w:pPr>
        <w:pStyle w:val="H23GA"/>
        <w:rPr>
          <w:rtl/>
        </w:rPr>
      </w:pPr>
      <w:r>
        <w:rPr>
          <w:rFonts w:hint="cs"/>
          <w:rtl/>
        </w:rPr>
        <w:tab/>
      </w:r>
      <w:r w:rsidR="00987988" w:rsidRPr="00F94931">
        <w:rPr>
          <w:rFonts w:hint="cs"/>
          <w:rtl/>
        </w:rPr>
        <w:t>(ب)</w:t>
      </w:r>
      <w:r w:rsidR="00950362">
        <w:rPr>
          <w:rFonts w:hint="cs"/>
          <w:rtl/>
        </w:rPr>
        <w:tab/>
      </w:r>
      <w:r w:rsidR="00987988" w:rsidRPr="00F94931">
        <w:rPr>
          <w:rtl/>
        </w:rPr>
        <w:t>المستجدات الدستورية والتشريعية الوطنية</w:t>
      </w:r>
    </w:p>
    <w:p w:rsidR="00987988" w:rsidRPr="00F94931" w:rsidRDefault="000E4064" w:rsidP="00F3202C">
      <w:pPr>
        <w:pStyle w:val="SingleTxtGA"/>
        <w:rPr>
          <w:rFonts w:hint="cs"/>
          <w:rtl/>
          <w:lang w:bidi="ar-EG"/>
        </w:rPr>
      </w:pPr>
      <w:r w:rsidRPr="00F94931">
        <w:rPr>
          <w:rFonts w:ascii="Arial" w:hAnsi="Arial"/>
          <w:rtl/>
        </w:rPr>
        <w:t>41-</w:t>
      </w:r>
      <w:r w:rsidRPr="00F94931">
        <w:rPr>
          <w:rFonts w:ascii="Arial" w:hAnsi="Arial"/>
          <w:rtl/>
        </w:rPr>
        <w:tab/>
      </w:r>
      <w:r w:rsidR="00987988" w:rsidRPr="00F94931">
        <w:rPr>
          <w:rFonts w:ascii="Arial" w:hAnsi="Arial" w:hint="cs"/>
          <w:rtl/>
        </w:rPr>
        <w:t>اتسمت</w:t>
      </w:r>
      <w:r w:rsidR="00987988" w:rsidRPr="00F94931">
        <w:rPr>
          <w:rFonts w:ascii="Arial" w:hAnsi="Arial"/>
          <w:rtl/>
        </w:rPr>
        <w:t xml:space="preserve"> الجهود الوطنية المصرية خلال الفترة التي يغطيها التقرير الماثل بالنشاط السريع والفعال لمواكبة مسيرة الإصلاح السياسي والاقتصادي والاجتماعي والذي انعكست آثاره على ساحة العمل الدستوري والتشريعي -</w:t>
      </w:r>
      <w:r w:rsidR="00552712">
        <w:rPr>
          <w:rFonts w:ascii="Arial" w:hAnsi="Arial"/>
          <w:rtl/>
        </w:rPr>
        <w:t xml:space="preserve"> إذ </w:t>
      </w:r>
      <w:r w:rsidR="00987988" w:rsidRPr="00F94931">
        <w:rPr>
          <w:rFonts w:ascii="Arial" w:hAnsi="Arial"/>
          <w:rtl/>
        </w:rPr>
        <w:t xml:space="preserve">شهدت البلاد تطورات كثيرة لتحديث البنية القانونية والأطر التشريعية سواء في الفترة السابقة </w:t>
      </w:r>
      <w:r w:rsidR="00CD1718">
        <w:rPr>
          <w:rFonts w:ascii="Arial" w:hAnsi="Arial"/>
          <w:rtl/>
        </w:rPr>
        <w:t>على</w:t>
      </w:r>
      <w:r w:rsidR="00987988" w:rsidRPr="00F94931">
        <w:rPr>
          <w:rFonts w:ascii="Arial" w:hAnsi="Arial"/>
          <w:rtl/>
        </w:rPr>
        <w:t xml:space="preserve"> الثورة</w:t>
      </w:r>
      <w:r w:rsidR="00552712">
        <w:rPr>
          <w:rFonts w:ascii="Arial" w:hAnsi="Arial"/>
          <w:rtl/>
        </w:rPr>
        <w:t xml:space="preserve"> أو </w:t>
      </w:r>
      <w:r w:rsidR="00987988" w:rsidRPr="00F94931">
        <w:rPr>
          <w:rFonts w:ascii="Arial" w:hAnsi="Arial"/>
          <w:rtl/>
        </w:rPr>
        <w:t>بعدها -</w:t>
      </w:r>
      <w:r w:rsidR="00552712">
        <w:rPr>
          <w:rFonts w:ascii="Arial" w:hAnsi="Arial"/>
          <w:rtl/>
        </w:rPr>
        <w:t xml:space="preserve"> كما </w:t>
      </w:r>
      <w:r w:rsidR="00987988" w:rsidRPr="00F94931">
        <w:rPr>
          <w:rFonts w:ascii="Arial" w:hAnsi="Arial"/>
          <w:rtl/>
        </w:rPr>
        <w:t>بلورت ثور</w:t>
      </w:r>
      <w:r w:rsidR="00987988" w:rsidRPr="00F94931">
        <w:rPr>
          <w:rFonts w:ascii="Arial" w:hAnsi="Arial" w:hint="cs"/>
          <w:rtl/>
        </w:rPr>
        <w:t>تا</w:t>
      </w:r>
      <w:r w:rsidR="00987988" w:rsidRPr="00F94931">
        <w:rPr>
          <w:rFonts w:ascii="Arial" w:hAnsi="Arial"/>
          <w:rtl/>
        </w:rPr>
        <w:t xml:space="preserve"> 25 </w:t>
      </w:r>
      <w:r w:rsidR="00F3202C">
        <w:rPr>
          <w:rFonts w:ascii="Arial" w:hAnsi="Arial" w:hint="cs"/>
          <w:rtl/>
        </w:rPr>
        <w:t>كانون الثاني/</w:t>
      </w:r>
      <w:r w:rsidR="00987988" w:rsidRPr="00F94931">
        <w:rPr>
          <w:rFonts w:ascii="Arial" w:hAnsi="Arial"/>
          <w:rtl/>
        </w:rPr>
        <w:t>يناير 2011 و30</w:t>
      </w:r>
      <w:r w:rsidR="00111DA9" w:rsidRPr="00F94931">
        <w:rPr>
          <w:rFonts w:ascii="Arial" w:hAnsi="Arial"/>
          <w:rtl/>
        </w:rPr>
        <w:t xml:space="preserve"> </w:t>
      </w:r>
      <w:r w:rsidR="00F3202C">
        <w:rPr>
          <w:rFonts w:ascii="Arial" w:hAnsi="Arial" w:hint="cs"/>
          <w:rtl/>
        </w:rPr>
        <w:t>حزيران/</w:t>
      </w:r>
      <w:r w:rsidR="00987988" w:rsidRPr="00F94931">
        <w:rPr>
          <w:rFonts w:ascii="Arial" w:hAnsi="Arial"/>
          <w:rtl/>
        </w:rPr>
        <w:t>يونيه 2013 أهدافه</w:t>
      </w:r>
      <w:r w:rsidR="00987988" w:rsidRPr="00F94931">
        <w:rPr>
          <w:rFonts w:ascii="Arial" w:hAnsi="Arial" w:hint="cs"/>
          <w:rtl/>
        </w:rPr>
        <w:t>م</w:t>
      </w:r>
      <w:r w:rsidR="00987988" w:rsidRPr="00F94931">
        <w:rPr>
          <w:rFonts w:ascii="Arial" w:hAnsi="Arial"/>
          <w:rtl/>
        </w:rPr>
        <w:t xml:space="preserve">ا بالدستور الجديد للبلاد والصادر في </w:t>
      </w:r>
      <w:r w:rsidR="00987988" w:rsidRPr="00F94931">
        <w:rPr>
          <w:rFonts w:ascii="Arial" w:hAnsi="Arial" w:hint="cs"/>
          <w:rtl/>
        </w:rPr>
        <w:t>كانون الثاني/يناير</w:t>
      </w:r>
      <w:r w:rsidR="00987988" w:rsidRPr="00F94931">
        <w:rPr>
          <w:rFonts w:ascii="Arial" w:hAnsi="Arial"/>
          <w:rtl/>
        </w:rPr>
        <w:t xml:space="preserve"> 2014، وقد جاءت كل هذه المستجدات تأكيداً لتنفيذ مصر لالتزاماتها التعاهدية الناشئة عن المواثيق الدولية لحقوق الإنسان المنضمة لها مصر، ونتج عن ذلك إجراء العديد من التعديلات سواء </w:t>
      </w:r>
      <w:r w:rsidR="00CD1718">
        <w:rPr>
          <w:rFonts w:ascii="Arial" w:hAnsi="Arial"/>
          <w:rtl/>
        </w:rPr>
        <w:t>على</w:t>
      </w:r>
      <w:r w:rsidR="00987988" w:rsidRPr="00F94931">
        <w:rPr>
          <w:rFonts w:ascii="Arial" w:hAnsi="Arial"/>
          <w:rtl/>
        </w:rPr>
        <w:t xml:space="preserve"> الدستور</w:t>
      </w:r>
      <w:r w:rsidR="00552712">
        <w:rPr>
          <w:rFonts w:ascii="Arial" w:hAnsi="Arial"/>
          <w:rtl/>
        </w:rPr>
        <w:t xml:space="preserve"> أو </w:t>
      </w:r>
      <w:r w:rsidR="00987988" w:rsidRPr="00F94931">
        <w:rPr>
          <w:rFonts w:ascii="Arial" w:hAnsi="Arial"/>
          <w:rtl/>
        </w:rPr>
        <w:t>على القوانين السارية</w:t>
      </w:r>
      <w:r w:rsidR="00552712">
        <w:rPr>
          <w:rFonts w:ascii="Arial" w:hAnsi="Arial"/>
          <w:rtl/>
        </w:rPr>
        <w:t xml:space="preserve"> أو </w:t>
      </w:r>
      <w:r w:rsidR="00987988" w:rsidRPr="00F94931">
        <w:rPr>
          <w:rFonts w:ascii="Arial" w:hAnsi="Arial"/>
          <w:rtl/>
        </w:rPr>
        <w:t>استحداث تشريعات جديدة</w:t>
      </w:r>
      <w:r w:rsidR="00552712">
        <w:rPr>
          <w:rFonts w:ascii="Arial" w:hAnsi="Arial"/>
          <w:rtl/>
        </w:rPr>
        <w:t xml:space="preserve"> أو </w:t>
      </w:r>
      <w:r w:rsidR="00987988" w:rsidRPr="00F94931">
        <w:rPr>
          <w:rFonts w:ascii="Arial" w:hAnsi="Arial"/>
          <w:rtl/>
        </w:rPr>
        <w:t>استصدار قرارات جمهورية بش</w:t>
      </w:r>
      <w:r w:rsidR="00F3202C">
        <w:rPr>
          <w:rFonts w:ascii="Arial" w:hAnsi="Arial" w:hint="cs"/>
          <w:rtl/>
        </w:rPr>
        <w:t>أ</w:t>
      </w:r>
      <w:r w:rsidR="00987988" w:rsidRPr="00F94931">
        <w:rPr>
          <w:rFonts w:ascii="Arial" w:hAnsi="Arial"/>
          <w:rtl/>
        </w:rPr>
        <w:t>ن الانضمام للاتفاقيات الدولية</w:t>
      </w:r>
      <w:r w:rsidR="00552712">
        <w:rPr>
          <w:rFonts w:ascii="Arial" w:hAnsi="Arial"/>
          <w:rtl/>
        </w:rPr>
        <w:t xml:space="preserve"> أو </w:t>
      </w:r>
      <w:r w:rsidR="00987988" w:rsidRPr="00F94931">
        <w:rPr>
          <w:rFonts w:ascii="Arial" w:hAnsi="Arial"/>
          <w:rtl/>
        </w:rPr>
        <w:t>إنشاء الآليات الوطنية</w:t>
      </w:r>
      <w:r w:rsidR="00987988" w:rsidRPr="00F94931">
        <w:rPr>
          <w:rFonts w:ascii="Arial" w:hAnsi="Arial" w:hint="cs"/>
          <w:rtl/>
        </w:rPr>
        <w:t>.</w:t>
      </w:r>
    </w:p>
    <w:p w:rsidR="006F5BAF" w:rsidRPr="00F94931" w:rsidRDefault="000E4064" w:rsidP="00950362">
      <w:pPr>
        <w:pStyle w:val="SingleTxtGA"/>
        <w:rPr>
          <w:rtl/>
        </w:rPr>
      </w:pPr>
      <w:r w:rsidRPr="00F94931">
        <w:rPr>
          <w:rtl/>
        </w:rPr>
        <w:t>42-</w:t>
      </w:r>
      <w:r w:rsidRPr="00F94931">
        <w:rPr>
          <w:rtl/>
        </w:rPr>
        <w:tab/>
      </w:r>
      <w:r w:rsidR="00987988" w:rsidRPr="00F94931">
        <w:rPr>
          <w:rtl/>
        </w:rPr>
        <w:t>وتشمل الجهود المصرية في هذا الإطار</w:t>
      </w:r>
      <w:r w:rsidR="00552712">
        <w:rPr>
          <w:rtl/>
        </w:rPr>
        <w:t xml:space="preserve"> ما </w:t>
      </w:r>
      <w:r w:rsidR="00987988" w:rsidRPr="00F94931">
        <w:rPr>
          <w:rtl/>
        </w:rPr>
        <w:t xml:space="preserve">يلي </w:t>
      </w:r>
      <w:r w:rsidR="00987988" w:rsidRPr="00F94931">
        <w:rPr>
          <w:rFonts w:hint="cs"/>
          <w:rtl/>
        </w:rPr>
        <w:t>تفصيله أدناه.</w:t>
      </w:r>
    </w:p>
    <w:p w:rsidR="00987988" w:rsidRPr="00F94931" w:rsidRDefault="00950362" w:rsidP="00950362">
      <w:pPr>
        <w:pStyle w:val="H4GA"/>
        <w:rPr>
          <w:rFonts w:hint="cs"/>
          <w:rtl/>
        </w:rPr>
      </w:pPr>
      <w:r>
        <w:rPr>
          <w:rFonts w:hint="cs"/>
          <w:rtl/>
        </w:rPr>
        <w:tab/>
      </w:r>
      <w:r>
        <w:rPr>
          <w:rFonts w:hint="cs"/>
          <w:rtl/>
        </w:rPr>
        <w:tab/>
      </w:r>
      <w:r w:rsidR="00987988" w:rsidRPr="00F94931">
        <w:rPr>
          <w:rtl/>
        </w:rPr>
        <w:t>الدستور</w:t>
      </w:r>
    </w:p>
    <w:p w:rsidR="00987988" w:rsidRPr="003379BA" w:rsidRDefault="000E4064" w:rsidP="003379BA">
      <w:pPr>
        <w:pStyle w:val="SingleTxtGA"/>
        <w:rPr>
          <w:rFonts w:hint="cs"/>
          <w:spacing w:val="-2"/>
          <w:rtl/>
        </w:rPr>
      </w:pPr>
      <w:r w:rsidRPr="003379BA">
        <w:rPr>
          <w:spacing w:val="-2"/>
          <w:rtl/>
        </w:rPr>
        <w:t>43-</w:t>
      </w:r>
      <w:r w:rsidRPr="003379BA">
        <w:rPr>
          <w:spacing w:val="-2"/>
          <w:rtl/>
        </w:rPr>
        <w:tab/>
      </w:r>
      <w:r w:rsidR="00987988" w:rsidRPr="003379BA">
        <w:rPr>
          <w:spacing w:val="-2"/>
          <w:rtl/>
        </w:rPr>
        <w:t xml:space="preserve">عقب ثورة 25 </w:t>
      </w:r>
      <w:r w:rsidR="00F3202C">
        <w:rPr>
          <w:rFonts w:hint="cs"/>
          <w:spacing w:val="-2"/>
          <w:rtl/>
        </w:rPr>
        <w:t>كانون الثاني/</w:t>
      </w:r>
      <w:r w:rsidR="00987988" w:rsidRPr="003379BA">
        <w:rPr>
          <w:spacing w:val="-2"/>
          <w:rtl/>
        </w:rPr>
        <w:t xml:space="preserve">يناير 2011 مرت البلاد بتطورات سياسية هامة حيث صدرت عدة إعلانات دستورية وتمت أول انتخابات رئاسية في </w:t>
      </w:r>
      <w:r w:rsidR="00987988" w:rsidRPr="003379BA">
        <w:rPr>
          <w:rFonts w:hint="cs"/>
          <w:spacing w:val="-2"/>
          <w:rtl/>
        </w:rPr>
        <w:t xml:space="preserve">حزيران/يونيه </w:t>
      </w:r>
      <w:r w:rsidR="00987988" w:rsidRPr="003379BA">
        <w:rPr>
          <w:spacing w:val="-2"/>
          <w:rtl/>
        </w:rPr>
        <w:t>2012 ثم صدر دستور</w:t>
      </w:r>
      <w:r w:rsidR="003379BA" w:rsidRPr="003379BA">
        <w:rPr>
          <w:rFonts w:hint="cs"/>
          <w:spacing w:val="-2"/>
          <w:rtl/>
        </w:rPr>
        <w:t> </w:t>
      </w:r>
      <w:r w:rsidR="00987988" w:rsidRPr="003379BA">
        <w:rPr>
          <w:spacing w:val="-2"/>
          <w:rtl/>
        </w:rPr>
        <w:t>في</w:t>
      </w:r>
      <w:r w:rsidR="003379BA">
        <w:rPr>
          <w:rFonts w:hint="cs"/>
          <w:spacing w:val="-2"/>
          <w:rtl/>
        </w:rPr>
        <w:t> </w:t>
      </w:r>
      <w:r w:rsidR="00987988" w:rsidRPr="003379BA">
        <w:rPr>
          <w:spacing w:val="-2"/>
          <w:rtl/>
        </w:rPr>
        <w:t xml:space="preserve">25 </w:t>
      </w:r>
      <w:r w:rsidR="00987988" w:rsidRPr="003379BA">
        <w:rPr>
          <w:rFonts w:hint="cs"/>
          <w:spacing w:val="-2"/>
          <w:rtl/>
        </w:rPr>
        <w:t xml:space="preserve">كانون الأول/ديسمبر </w:t>
      </w:r>
      <w:r w:rsidR="00987988" w:rsidRPr="003379BA">
        <w:rPr>
          <w:spacing w:val="-2"/>
          <w:rtl/>
        </w:rPr>
        <w:t>2012</w:t>
      </w:r>
      <w:r w:rsidR="00552712" w:rsidRPr="003379BA">
        <w:rPr>
          <w:spacing w:val="-2"/>
          <w:rtl/>
        </w:rPr>
        <w:t xml:space="preserve"> ولم </w:t>
      </w:r>
      <w:r w:rsidR="00987988" w:rsidRPr="003379BA">
        <w:rPr>
          <w:spacing w:val="-2"/>
          <w:rtl/>
        </w:rPr>
        <w:t xml:space="preserve">يحظ بتوافق وطني </w:t>
      </w:r>
      <w:r w:rsidR="004953FE" w:rsidRPr="003379BA">
        <w:rPr>
          <w:rFonts w:hint="cs"/>
          <w:spacing w:val="-2"/>
          <w:rtl/>
        </w:rPr>
        <w:t>-</w:t>
      </w:r>
      <w:r w:rsidR="00987988" w:rsidRPr="003379BA">
        <w:rPr>
          <w:spacing w:val="-2"/>
          <w:rtl/>
        </w:rPr>
        <w:t xml:space="preserve"> ثم قامت ثورة 30</w:t>
      </w:r>
      <w:r w:rsidR="00111DA9" w:rsidRPr="003379BA">
        <w:rPr>
          <w:spacing w:val="-2"/>
          <w:rtl/>
        </w:rPr>
        <w:t xml:space="preserve"> </w:t>
      </w:r>
      <w:r w:rsidR="003379BA" w:rsidRPr="003379BA">
        <w:rPr>
          <w:rFonts w:hint="cs"/>
          <w:spacing w:val="-2"/>
          <w:rtl/>
        </w:rPr>
        <w:t>حزيران/</w:t>
      </w:r>
      <w:r w:rsidR="00987988" w:rsidRPr="003379BA">
        <w:rPr>
          <w:spacing w:val="-2"/>
          <w:rtl/>
        </w:rPr>
        <w:t xml:space="preserve">يونيه 2013، والتي أقرت خارطة الطريق وبموجبها تم تعطيل العمل بدستور 2012، وتم إعداد دستور جديد للبلاد صدر في </w:t>
      </w:r>
      <w:r w:rsidR="00987988" w:rsidRPr="003379BA">
        <w:rPr>
          <w:rFonts w:hint="cs"/>
          <w:spacing w:val="-2"/>
          <w:rtl/>
        </w:rPr>
        <w:t>كانون الثاني/</w:t>
      </w:r>
      <w:r w:rsidR="00987988" w:rsidRPr="003379BA">
        <w:rPr>
          <w:spacing w:val="-2"/>
          <w:rtl/>
          <w:lang w:bidi="ar-EG"/>
        </w:rPr>
        <w:t>يناير 2014</w:t>
      </w:r>
      <w:r w:rsidR="00987988" w:rsidRPr="003379BA">
        <w:rPr>
          <w:rFonts w:hint="cs"/>
          <w:spacing w:val="-2"/>
          <w:rtl/>
          <w:lang w:bidi="ar-EG"/>
        </w:rPr>
        <w:t>.</w:t>
      </w:r>
    </w:p>
    <w:p w:rsidR="00987988" w:rsidRPr="00F94931" w:rsidRDefault="000E4064" w:rsidP="001736E6">
      <w:pPr>
        <w:pStyle w:val="SingleTxtGA"/>
        <w:rPr>
          <w:rFonts w:hint="cs"/>
          <w:rtl/>
          <w:lang w:bidi="ar-EG"/>
        </w:rPr>
      </w:pPr>
      <w:r w:rsidRPr="00F94931">
        <w:rPr>
          <w:rtl/>
        </w:rPr>
        <w:t>44-</w:t>
      </w:r>
      <w:r w:rsidRPr="00F94931">
        <w:rPr>
          <w:rtl/>
        </w:rPr>
        <w:tab/>
      </w:r>
      <w:r w:rsidR="00987988" w:rsidRPr="00F94931">
        <w:rPr>
          <w:rtl/>
        </w:rPr>
        <w:t xml:space="preserve">وقد تضمنت نصوصه متغيرات هامة وجوهرية </w:t>
      </w:r>
      <w:r w:rsidR="00CD1718">
        <w:rPr>
          <w:rtl/>
        </w:rPr>
        <w:t>على</w:t>
      </w:r>
      <w:r w:rsidR="00987988" w:rsidRPr="00F94931">
        <w:rPr>
          <w:rtl/>
        </w:rPr>
        <w:t xml:space="preserve"> الهيكل السياسي للبلاد لتتماش</w:t>
      </w:r>
      <w:r w:rsidR="001736E6">
        <w:rPr>
          <w:rFonts w:hint="cs"/>
          <w:rtl/>
        </w:rPr>
        <w:t>ى</w:t>
      </w:r>
      <w:r w:rsidR="00987988" w:rsidRPr="00F94931">
        <w:rPr>
          <w:rtl/>
        </w:rPr>
        <w:t xml:space="preserve"> مع الأهداف التي قامت من أجلها الثورة في مصر، ولتحقيق </w:t>
      </w:r>
      <w:r w:rsidR="00987988" w:rsidRPr="00F94931">
        <w:rPr>
          <w:rtl/>
          <w:lang w:bidi="ar-EG"/>
        </w:rPr>
        <w:t xml:space="preserve">وترسيخ </w:t>
      </w:r>
      <w:r w:rsidR="00987988" w:rsidRPr="00F94931">
        <w:rPr>
          <w:rtl/>
        </w:rPr>
        <w:t xml:space="preserve">دعائم الديمقراطية والحكم الرشيد، حيث </w:t>
      </w:r>
      <w:r w:rsidR="00987988" w:rsidRPr="00F94931">
        <w:rPr>
          <w:rFonts w:hint="cs"/>
          <w:rtl/>
        </w:rPr>
        <w:t>نصت</w:t>
      </w:r>
      <w:r w:rsidR="00987988" w:rsidRPr="00F94931">
        <w:rPr>
          <w:rtl/>
        </w:rPr>
        <w:t xml:space="preserve"> المادة </w:t>
      </w:r>
      <w:r w:rsidR="00987988" w:rsidRPr="00F94931">
        <w:rPr>
          <w:rFonts w:hint="cs"/>
          <w:rtl/>
        </w:rPr>
        <w:t>1</w:t>
      </w:r>
      <w:r w:rsidR="00987988" w:rsidRPr="00F94931">
        <w:rPr>
          <w:rtl/>
        </w:rPr>
        <w:t xml:space="preserve"> </w:t>
      </w:r>
      <w:r w:rsidR="00CD1718">
        <w:rPr>
          <w:rtl/>
        </w:rPr>
        <w:t>على</w:t>
      </w:r>
      <w:r w:rsidR="00987988" w:rsidRPr="00F94931">
        <w:rPr>
          <w:rtl/>
        </w:rPr>
        <w:t xml:space="preserve"> أن نظام الدولة جمهوري ديمقراطي يقوم </w:t>
      </w:r>
      <w:r w:rsidR="00CD1718">
        <w:rPr>
          <w:rtl/>
        </w:rPr>
        <w:t>على</w:t>
      </w:r>
      <w:r w:rsidR="00987988" w:rsidRPr="00F94931">
        <w:rPr>
          <w:rtl/>
        </w:rPr>
        <w:t xml:space="preserve"> أساس المواطنة وسيادة القانون،</w:t>
      </w:r>
      <w:r w:rsidR="00552712">
        <w:rPr>
          <w:rtl/>
        </w:rPr>
        <w:t xml:space="preserve"> كما </w:t>
      </w:r>
      <w:r w:rsidR="00987988" w:rsidRPr="00F94931">
        <w:rPr>
          <w:rtl/>
        </w:rPr>
        <w:t xml:space="preserve">نصت المادة </w:t>
      </w:r>
      <w:r w:rsidR="00987988" w:rsidRPr="00F94931">
        <w:rPr>
          <w:rFonts w:hint="cs"/>
          <w:rtl/>
        </w:rPr>
        <w:t>4</w:t>
      </w:r>
      <w:r w:rsidR="00987988" w:rsidRPr="00F94931">
        <w:rPr>
          <w:rtl/>
        </w:rPr>
        <w:t xml:space="preserve"> </w:t>
      </w:r>
      <w:r w:rsidR="00CD1718">
        <w:rPr>
          <w:rtl/>
        </w:rPr>
        <w:t>على</w:t>
      </w:r>
      <w:r w:rsidR="00987988" w:rsidRPr="00F94931">
        <w:rPr>
          <w:rtl/>
        </w:rPr>
        <w:t xml:space="preserve"> أن السيادة للشعب وحده وهو مصدر السلطات - ويصون وحدته الوطنية التي تقوم </w:t>
      </w:r>
      <w:r w:rsidR="00CD1718">
        <w:rPr>
          <w:rtl/>
        </w:rPr>
        <w:t>على</w:t>
      </w:r>
      <w:r w:rsidR="00987988" w:rsidRPr="00F94931">
        <w:rPr>
          <w:rtl/>
        </w:rPr>
        <w:t xml:space="preserve"> مبادئ المساواة والعدل وتكافؤ الفرص بين جميع المواطنين </w:t>
      </w:r>
      <w:r w:rsidR="004953FE">
        <w:rPr>
          <w:rFonts w:hint="cs"/>
          <w:rtl/>
        </w:rPr>
        <w:t>-</w:t>
      </w:r>
      <w:r w:rsidR="00552712">
        <w:rPr>
          <w:rtl/>
        </w:rPr>
        <w:t xml:space="preserve"> كما </w:t>
      </w:r>
      <w:r w:rsidR="00987988" w:rsidRPr="00F94931">
        <w:rPr>
          <w:rtl/>
        </w:rPr>
        <w:t xml:space="preserve">نصت المادة </w:t>
      </w:r>
      <w:r w:rsidR="00987988" w:rsidRPr="00F94931">
        <w:rPr>
          <w:rFonts w:hint="cs"/>
          <w:rtl/>
        </w:rPr>
        <w:t>5</w:t>
      </w:r>
      <w:r w:rsidR="00987988" w:rsidRPr="00F94931">
        <w:rPr>
          <w:rtl/>
        </w:rPr>
        <w:t xml:space="preserve"> </w:t>
      </w:r>
      <w:r w:rsidR="00CD1718">
        <w:rPr>
          <w:rtl/>
        </w:rPr>
        <w:t>على</w:t>
      </w:r>
      <w:r w:rsidR="00987988" w:rsidRPr="00F94931">
        <w:rPr>
          <w:rtl/>
        </w:rPr>
        <w:t xml:space="preserve"> قيام النظام السياسي </w:t>
      </w:r>
      <w:r w:rsidR="00CD1718">
        <w:rPr>
          <w:rtl/>
        </w:rPr>
        <w:t>على</w:t>
      </w:r>
      <w:r w:rsidR="00987988" w:rsidRPr="00F94931">
        <w:rPr>
          <w:rtl/>
        </w:rPr>
        <w:t xml:space="preserve"> أساس التعددية السياسية والحزبية والتداول السلمي للسلطة والفصل بين السلطات والتوازن بينها وتلازم المسؤولية مع السلطة واحترام حقوق الإنسان</w:t>
      </w:r>
      <w:r w:rsidR="00987988" w:rsidRPr="00F94931">
        <w:rPr>
          <w:rFonts w:hint="cs"/>
          <w:rtl/>
        </w:rPr>
        <w:t>.</w:t>
      </w:r>
    </w:p>
    <w:p w:rsidR="006F5BAF" w:rsidRPr="00F94931" w:rsidRDefault="000E4064" w:rsidP="00950362">
      <w:pPr>
        <w:pStyle w:val="SingleTxtGA"/>
        <w:rPr>
          <w:rtl/>
        </w:rPr>
      </w:pPr>
      <w:r w:rsidRPr="00F94931">
        <w:rPr>
          <w:rtl/>
        </w:rPr>
        <w:t>45-</w:t>
      </w:r>
      <w:r w:rsidRPr="00F94931">
        <w:rPr>
          <w:rtl/>
        </w:rPr>
        <w:tab/>
      </w:r>
      <w:r w:rsidR="00987988" w:rsidRPr="00F94931">
        <w:rPr>
          <w:rtl/>
        </w:rPr>
        <w:t>واستحدث الدستور نصوص عديدة في مجال حقوق الإنسان مستهديا</w:t>
      </w:r>
      <w:r w:rsidR="00987988" w:rsidRPr="00F94931">
        <w:rPr>
          <w:rFonts w:hint="cs"/>
          <w:rtl/>
        </w:rPr>
        <w:t>ً</w:t>
      </w:r>
      <w:r w:rsidR="00987988" w:rsidRPr="00F94931">
        <w:rPr>
          <w:rtl/>
        </w:rPr>
        <w:t xml:space="preserve"> بالمواثيق الدولية المعنية،</w:t>
      </w:r>
      <w:r w:rsidR="00552712">
        <w:rPr>
          <w:rtl/>
        </w:rPr>
        <w:t xml:space="preserve"> إذ </w:t>
      </w:r>
      <w:r w:rsidR="00987988" w:rsidRPr="00F94931">
        <w:rPr>
          <w:rFonts w:hint="cs"/>
          <w:rtl/>
        </w:rPr>
        <w:t>ت</w:t>
      </w:r>
      <w:r w:rsidR="00987988" w:rsidRPr="00F94931">
        <w:rPr>
          <w:rtl/>
        </w:rPr>
        <w:t>ضمن</w:t>
      </w:r>
      <w:r w:rsidR="00987988" w:rsidRPr="00F94931">
        <w:rPr>
          <w:rFonts w:hint="cs"/>
          <w:rtl/>
        </w:rPr>
        <w:t>ت</w:t>
      </w:r>
      <w:r w:rsidR="00987988" w:rsidRPr="00F94931">
        <w:rPr>
          <w:rtl/>
        </w:rPr>
        <w:t xml:space="preserve"> نصوص الدستور حقوق وحريات جديدة لأول مرة ونص </w:t>
      </w:r>
      <w:r w:rsidR="00CD1718">
        <w:rPr>
          <w:rtl/>
        </w:rPr>
        <w:t>على</w:t>
      </w:r>
      <w:r w:rsidR="00987988" w:rsidRPr="00F94931">
        <w:rPr>
          <w:rtl/>
        </w:rPr>
        <w:t xml:space="preserve"> حزمة من الضمانات الراعية لهذه الحقوق والحريات وهي:</w:t>
      </w:r>
    </w:p>
    <w:p w:rsidR="00987988" w:rsidRPr="00033C0D" w:rsidRDefault="00950362" w:rsidP="001736E6">
      <w:pPr>
        <w:pStyle w:val="SingleTxtGA"/>
        <w:rPr>
          <w:rFonts w:hint="cs"/>
          <w:spacing w:val="-2"/>
          <w:rtl/>
        </w:rPr>
      </w:pPr>
      <w:r w:rsidRPr="00033C0D">
        <w:rPr>
          <w:rFonts w:hint="cs"/>
          <w:spacing w:val="-2"/>
          <w:rtl/>
        </w:rPr>
        <w:tab/>
      </w:r>
      <w:r w:rsidR="00987988" w:rsidRPr="00033C0D">
        <w:rPr>
          <w:rFonts w:hint="cs"/>
          <w:spacing w:val="-2"/>
          <w:rtl/>
        </w:rPr>
        <w:t>(أ)</w:t>
      </w:r>
      <w:r w:rsidRPr="00033C0D">
        <w:rPr>
          <w:rFonts w:hint="cs"/>
          <w:spacing w:val="-2"/>
          <w:rtl/>
        </w:rPr>
        <w:tab/>
      </w:r>
      <w:r w:rsidR="00987988" w:rsidRPr="00033C0D">
        <w:rPr>
          <w:rFonts w:ascii="Calibri" w:eastAsia="Calibri" w:hAnsi="Calibri"/>
          <w:spacing w:val="-2"/>
          <w:rtl/>
        </w:rPr>
        <w:t>تضمن</w:t>
      </w:r>
      <w:r w:rsidR="00987988" w:rsidRPr="00033C0D">
        <w:rPr>
          <w:spacing w:val="-2"/>
          <w:rtl/>
        </w:rPr>
        <w:t xml:space="preserve"> الباب </w:t>
      </w:r>
      <w:r w:rsidR="00987988" w:rsidRPr="00033C0D">
        <w:rPr>
          <w:rFonts w:ascii="Calibri" w:eastAsia="Calibri" w:hAnsi="Calibri"/>
          <w:spacing w:val="-2"/>
          <w:rtl/>
          <w:lang w:bidi="ar-YE"/>
        </w:rPr>
        <w:t>الثالث</w:t>
      </w:r>
      <w:r w:rsidR="00987988" w:rsidRPr="00033C0D">
        <w:rPr>
          <w:spacing w:val="-2"/>
          <w:rtl/>
        </w:rPr>
        <w:t xml:space="preserve"> الحقوق والحريات والواجبات العامة ونصت المادة </w:t>
      </w:r>
      <w:r w:rsidR="00987988" w:rsidRPr="00033C0D">
        <w:rPr>
          <w:rFonts w:hint="cs"/>
          <w:spacing w:val="-2"/>
          <w:rtl/>
        </w:rPr>
        <w:t>53</w:t>
      </w:r>
      <w:r w:rsidR="00987988" w:rsidRPr="00033C0D">
        <w:rPr>
          <w:spacing w:val="-2"/>
          <w:rtl/>
        </w:rPr>
        <w:t xml:space="preserve"> </w:t>
      </w:r>
      <w:r w:rsidR="00CD1718">
        <w:rPr>
          <w:spacing w:val="-2"/>
          <w:rtl/>
        </w:rPr>
        <w:t>على</w:t>
      </w:r>
      <w:r w:rsidR="00987988" w:rsidRPr="00033C0D">
        <w:rPr>
          <w:spacing w:val="-2"/>
          <w:rtl/>
        </w:rPr>
        <w:t xml:space="preserve"> مبدأ مساواة المواطنين </w:t>
      </w:r>
      <w:r w:rsidR="001736E6">
        <w:rPr>
          <w:rFonts w:hint="cs"/>
          <w:spacing w:val="-2"/>
          <w:rtl/>
        </w:rPr>
        <w:t>أ</w:t>
      </w:r>
      <w:r w:rsidR="00987988" w:rsidRPr="00033C0D">
        <w:rPr>
          <w:spacing w:val="-2"/>
          <w:rtl/>
        </w:rPr>
        <w:t xml:space="preserve">مام القانون والنهي عن التمييز لأي سبب واعتبار التمييز والحض </w:t>
      </w:r>
      <w:r w:rsidR="00CD1718">
        <w:rPr>
          <w:spacing w:val="-2"/>
          <w:rtl/>
        </w:rPr>
        <w:t>على</w:t>
      </w:r>
      <w:r w:rsidR="00987988" w:rsidRPr="00033C0D">
        <w:rPr>
          <w:spacing w:val="-2"/>
          <w:rtl/>
        </w:rPr>
        <w:t xml:space="preserve"> الكراهية جريمة يعاقب عليها القانون وتلتزم الدولة باتخاذ التدابير اللازمة للقضاء </w:t>
      </w:r>
      <w:r w:rsidR="00CD1718">
        <w:rPr>
          <w:spacing w:val="-2"/>
          <w:rtl/>
        </w:rPr>
        <w:t>على</w:t>
      </w:r>
      <w:r w:rsidR="00987988" w:rsidRPr="00033C0D">
        <w:rPr>
          <w:spacing w:val="-2"/>
          <w:rtl/>
        </w:rPr>
        <w:t xml:space="preserve"> كافة أشكال التمييز، والنص </w:t>
      </w:r>
      <w:r w:rsidR="00CD1718">
        <w:rPr>
          <w:spacing w:val="-2"/>
          <w:rtl/>
        </w:rPr>
        <w:t>على</w:t>
      </w:r>
      <w:r w:rsidR="00987988" w:rsidRPr="00033C0D">
        <w:rPr>
          <w:spacing w:val="-2"/>
          <w:rtl/>
        </w:rPr>
        <w:t xml:space="preserve"> إنشاء مفوضية مستقلة لهذا الغرض</w:t>
      </w:r>
      <w:r w:rsidR="00987988" w:rsidRPr="00033C0D">
        <w:rPr>
          <w:rFonts w:hint="cs"/>
          <w:spacing w:val="-2"/>
          <w:rtl/>
        </w:rPr>
        <w:t>.</w:t>
      </w:r>
      <w:r w:rsidR="00552712" w:rsidRPr="00033C0D">
        <w:rPr>
          <w:spacing w:val="-2"/>
          <w:rtl/>
        </w:rPr>
        <w:t xml:space="preserve"> كما </w:t>
      </w:r>
      <w:r w:rsidR="00987988" w:rsidRPr="00033C0D">
        <w:rPr>
          <w:spacing w:val="-2"/>
          <w:rtl/>
        </w:rPr>
        <w:t xml:space="preserve">اشتملت المادة 24 </w:t>
      </w:r>
      <w:r w:rsidR="00CD1718">
        <w:rPr>
          <w:spacing w:val="-2"/>
          <w:rtl/>
        </w:rPr>
        <w:t>على</w:t>
      </w:r>
      <w:r w:rsidR="00987988" w:rsidRPr="00033C0D">
        <w:rPr>
          <w:spacing w:val="-2"/>
          <w:rtl/>
        </w:rPr>
        <w:t xml:space="preserve"> إلزام الجامعات بالعمل </w:t>
      </w:r>
      <w:r w:rsidR="00CD1718">
        <w:rPr>
          <w:spacing w:val="-2"/>
          <w:rtl/>
        </w:rPr>
        <w:t>على</w:t>
      </w:r>
      <w:r w:rsidR="00987988" w:rsidRPr="00033C0D">
        <w:rPr>
          <w:spacing w:val="-2"/>
          <w:rtl/>
        </w:rPr>
        <w:t xml:space="preserve"> تدريس حقوق الإنسان والقيم والأخلاق المهنية للتخصصات العلمية المختلفة</w:t>
      </w:r>
      <w:r w:rsidR="00987988" w:rsidRPr="00033C0D">
        <w:rPr>
          <w:rFonts w:hint="cs"/>
          <w:spacing w:val="-2"/>
          <w:rtl/>
        </w:rPr>
        <w:t>؛</w:t>
      </w:r>
    </w:p>
    <w:p w:rsidR="00987988" w:rsidRPr="00033C0D" w:rsidRDefault="00950362" w:rsidP="002903CA">
      <w:pPr>
        <w:pStyle w:val="SingleTxtGA"/>
        <w:rPr>
          <w:rFonts w:hint="cs"/>
          <w:spacing w:val="-2"/>
          <w:rtl/>
        </w:rPr>
      </w:pPr>
      <w:r w:rsidRPr="00033C0D">
        <w:rPr>
          <w:rFonts w:hint="cs"/>
          <w:spacing w:val="-2"/>
          <w:rtl/>
        </w:rPr>
        <w:tab/>
      </w:r>
      <w:r w:rsidR="00987988" w:rsidRPr="00033C0D">
        <w:rPr>
          <w:rFonts w:hint="cs"/>
          <w:spacing w:val="-2"/>
          <w:rtl/>
        </w:rPr>
        <w:t>(ب)</w:t>
      </w:r>
      <w:r w:rsidRPr="00033C0D">
        <w:rPr>
          <w:rFonts w:hint="cs"/>
          <w:spacing w:val="-2"/>
          <w:rtl/>
        </w:rPr>
        <w:tab/>
      </w:r>
      <w:r w:rsidR="00987988" w:rsidRPr="00033C0D">
        <w:rPr>
          <w:spacing w:val="-2"/>
          <w:rtl/>
        </w:rPr>
        <w:t xml:space="preserve">وضع </w:t>
      </w:r>
      <w:r w:rsidR="00987988" w:rsidRPr="00033C0D">
        <w:rPr>
          <w:rFonts w:ascii="Calibri" w:eastAsia="Calibri" w:hAnsi="Calibri"/>
          <w:spacing w:val="-2"/>
          <w:rtl/>
          <w:lang w:bidi="ar-YE"/>
        </w:rPr>
        <w:t>الدستور</w:t>
      </w:r>
      <w:r w:rsidR="00987988" w:rsidRPr="00033C0D">
        <w:rPr>
          <w:spacing w:val="-2"/>
          <w:rtl/>
        </w:rPr>
        <w:t xml:space="preserve"> بالمادة 92 قيد</w:t>
      </w:r>
      <w:r w:rsidR="006978D9" w:rsidRPr="00033C0D">
        <w:rPr>
          <w:rFonts w:ascii="Arial" w:hAnsi="Arial" w:hint="cs"/>
          <w:spacing w:val="-2"/>
          <w:sz w:val="30"/>
          <w:rtl/>
        </w:rPr>
        <w:t xml:space="preserve">اً </w:t>
      </w:r>
      <w:r w:rsidR="00CD1718">
        <w:rPr>
          <w:spacing w:val="-2"/>
          <w:rtl/>
        </w:rPr>
        <w:t>على</w:t>
      </w:r>
      <w:r w:rsidR="00987988" w:rsidRPr="00033C0D">
        <w:rPr>
          <w:spacing w:val="-2"/>
          <w:rtl/>
        </w:rPr>
        <w:t xml:space="preserve"> المشر</w:t>
      </w:r>
      <w:r w:rsidR="00987988" w:rsidRPr="00033C0D">
        <w:rPr>
          <w:rFonts w:hint="cs"/>
          <w:spacing w:val="-2"/>
          <w:rtl/>
        </w:rPr>
        <w:t>ِّ</w:t>
      </w:r>
      <w:r w:rsidR="00987988" w:rsidRPr="00033C0D">
        <w:rPr>
          <w:spacing w:val="-2"/>
          <w:rtl/>
        </w:rPr>
        <w:t>ع الوطني في مجال تنظيم ممارسة الحقوق والحريات بألا يصدر قانون</w:t>
      </w:r>
      <w:r w:rsidR="006978D9" w:rsidRPr="00033C0D">
        <w:rPr>
          <w:rFonts w:ascii="Arial" w:hAnsi="Arial" w:hint="cs"/>
          <w:spacing w:val="-2"/>
          <w:sz w:val="30"/>
          <w:rtl/>
        </w:rPr>
        <w:t xml:space="preserve">اً </w:t>
      </w:r>
      <w:r w:rsidR="00987988" w:rsidRPr="00033C0D">
        <w:rPr>
          <w:spacing w:val="-2"/>
          <w:rtl/>
        </w:rPr>
        <w:t>يقيد هذه الحقوق</w:t>
      </w:r>
      <w:r w:rsidR="00552712" w:rsidRPr="00033C0D">
        <w:rPr>
          <w:spacing w:val="-2"/>
          <w:rtl/>
        </w:rPr>
        <w:t xml:space="preserve"> أو </w:t>
      </w:r>
      <w:r w:rsidR="00987988" w:rsidRPr="00033C0D">
        <w:rPr>
          <w:spacing w:val="-2"/>
          <w:rtl/>
        </w:rPr>
        <w:t>الحريات</w:t>
      </w:r>
      <w:r w:rsidR="00552712" w:rsidRPr="00033C0D">
        <w:rPr>
          <w:spacing w:val="-2"/>
          <w:rtl/>
        </w:rPr>
        <w:t xml:space="preserve"> بما </w:t>
      </w:r>
      <w:r w:rsidR="00987988" w:rsidRPr="00033C0D">
        <w:rPr>
          <w:spacing w:val="-2"/>
          <w:rtl/>
        </w:rPr>
        <w:t>يمس أصلها وجوهرها</w:t>
      </w:r>
      <w:r w:rsidR="002903CA" w:rsidRPr="00033C0D">
        <w:rPr>
          <w:rFonts w:hint="eastAsia"/>
          <w:spacing w:val="-2"/>
          <w:rtl/>
        </w:rPr>
        <w:t> </w:t>
      </w:r>
      <w:r w:rsidR="002903CA" w:rsidRPr="00033C0D">
        <w:rPr>
          <w:rFonts w:hint="cs"/>
          <w:spacing w:val="-2"/>
          <w:rtl/>
        </w:rPr>
        <w:t>-</w:t>
      </w:r>
      <w:r w:rsidR="00987988" w:rsidRPr="00033C0D">
        <w:rPr>
          <w:spacing w:val="-2"/>
          <w:rtl/>
        </w:rPr>
        <w:t xml:space="preserve"> ونصت المادة 93 على التزام الدولة بالاتفاقيات والعهود والمواثيق الدولية لحقوق الإنسان التي تصدق عليها مصر وتصبح لها قوة القانون بعد نشرها وفق</w:t>
      </w:r>
      <w:r w:rsidR="006978D9" w:rsidRPr="00033C0D">
        <w:rPr>
          <w:rFonts w:ascii="Arial" w:hAnsi="Arial" w:hint="cs"/>
          <w:spacing w:val="-2"/>
          <w:sz w:val="30"/>
          <w:rtl/>
        </w:rPr>
        <w:t xml:space="preserve">اً </w:t>
      </w:r>
      <w:r w:rsidR="00987988" w:rsidRPr="00033C0D">
        <w:rPr>
          <w:spacing w:val="-2"/>
          <w:rtl/>
        </w:rPr>
        <w:t>للأوضاع المقررة</w:t>
      </w:r>
      <w:r w:rsidR="00987988" w:rsidRPr="00033C0D">
        <w:rPr>
          <w:rFonts w:hint="cs"/>
          <w:spacing w:val="-2"/>
          <w:rtl/>
        </w:rPr>
        <w:t>؛</w:t>
      </w:r>
    </w:p>
    <w:p w:rsidR="00987988" w:rsidRPr="00F94931" w:rsidRDefault="00950362" w:rsidP="00F3202C">
      <w:pPr>
        <w:pStyle w:val="SingleTxtGA"/>
        <w:rPr>
          <w:rFonts w:hint="cs"/>
          <w:rtl/>
        </w:rPr>
      </w:pPr>
      <w:r>
        <w:rPr>
          <w:rFonts w:hint="cs"/>
          <w:rtl/>
        </w:rPr>
        <w:tab/>
      </w:r>
      <w:r w:rsidR="00987988" w:rsidRPr="00F94931">
        <w:rPr>
          <w:rFonts w:hint="cs"/>
          <w:rtl/>
        </w:rPr>
        <w:t>(ج)</w:t>
      </w:r>
      <w:r>
        <w:rPr>
          <w:rFonts w:hint="cs"/>
          <w:rtl/>
        </w:rPr>
        <w:tab/>
      </w:r>
      <w:r w:rsidR="00987988" w:rsidRPr="00F94931">
        <w:rPr>
          <w:rtl/>
        </w:rPr>
        <w:t xml:space="preserve">تضمن </w:t>
      </w:r>
      <w:r w:rsidR="00987988" w:rsidRPr="00F94931">
        <w:rPr>
          <w:rFonts w:ascii="Calibri" w:eastAsia="Calibri" w:hAnsi="Calibri"/>
          <w:rtl/>
          <w:lang w:bidi="ar-YE"/>
        </w:rPr>
        <w:t>الدستور</w:t>
      </w:r>
      <w:r w:rsidR="00987988" w:rsidRPr="00F94931">
        <w:rPr>
          <w:rtl/>
        </w:rPr>
        <w:t xml:space="preserve"> في المادة 99 </w:t>
      </w:r>
      <w:r w:rsidR="00987988" w:rsidRPr="00F94931">
        <w:rPr>
          <w:rtl/>
          <w:lang w:bidi="ar-EG"/>
        </w:rPr>
        <w:t xml:space="preserve">أن كل اعتداء </w:t>
      </w:r>
      <w:r w:rsidR="00CD1718">
        <w:rPr>
          <w:rtl/>
          <w:lang w:bidi="ar-EG"/>
        </w:rPr>
        <w:t>على</w:t>
      </w:r>
      <w:r w:rsidR="00987988" w:rsidRPr="00F94931">
        <w:rPr>
          <w:rtl/>
          <w:lang w:bidi="ar-EG"/>
        </w:rPr>
        <w:t xml:space="preserve"> أي من الحقوق والحريات المكفولة في الدستور </w:t>
      </w:r>
      <w:r w:rsidR="00987988" w:rsidRPr="00F94931">
        <w:rPr>
          <w:rFonts w:hint="cs"/>
          <w:rtl/>
          <w:lang w:bidi="ar-EG"/>
        </w:rPr>
        <w:t>يُ</w:t>
      </w:r>
      <w:r w:rsidR="00987988" w:rsidRPr="00F94931">
        <w:rPr>
          <w:rtl/>
          <w:lang w:bidi="ar-EG"/>
        </w:rPr>
        <w:t>عد جريمة</w:t>
      </w:r>
      <w:r w:rsidR="00552712">
        <w:rPr>
          <w:rtl/>
          <w:lang w:bidi="ar-EG"/>
        </w:rPr>
        <w:t xml:space="preserve"> لا </w:t>
      </w:r>
      <w:r w:rsidR="00987988" w:rsidRPr="00F94931">
        <w:rPr>
          <w:rtl/>
          <w:lang w:bidi="ar-EG"/>
        </w:rPr>
        <w:t>تسقط الدعو</w:t>
      </w:r>
      <w:r w:rsidR="00F3202C">
        <w:rPr>
          <w:rFonts w:hint="cs"/>
          <w:rtl/>
          <w:lang w:bidi="ar-EG"/>
        </w:rPr>
        <w:t>ى</w:t>
      </w:r>
      <w:r w:rsidR="00987988" w:rsidRPr="00F94931">
        <w:rPr>
          <w:rtl/>
          <w:lang w:bidi="ar-EG"/>
        </w:rPr>
        <w:t xml:space="preserve"> الجنائية</w:t>
      </w:r>
      <w:r w:rsidR="00552712">
        <w:rPr>
          <w:rtl/>
          <w:lang w:bidi="ar-EG"/>
        </w:rPr>
        <w:t xml:space="preserve"> ولا </w:t>
      </w:r>
      <w:r w:rsidR="00987988" w:rsidRPr="00F94931">
        <w:rPr>
          <w:rtl/>
          <w:lang w:bidi="ar-EG"/>
        </w:rPr>
        <w:t>المدنية عنها بالتقادم، وكفالة الدولة تعويض</w:t>
      </w:r>
      <w:r w:rsidR="006978D9">
        <w:rPr>
          <w:rFonts w:ascii="Arial" w:hAnsi="Arial" w:hint="cs"/>
          <w:sz w:val="30"/>
          <w:rtl/>
        </w:rPr>
        <w:t xml:space="preserve">اً </w:t>
      </w:r>
      <w:r w:rsidR="00987988" w:rsidRPr="00F94931">
        <w:rPr>
          <w:rtl/>
          <w:lang w:bidi="ar-EG"/>
        </w:rPr>
        <w:t>عادل</w:t>
      </w:r>
      <w:r w:rsidR="006978D9">
        <w:rPr>
          <w:rFonts w:ascii="Arial" w:hAnsi="Arial" w:hint="cs"/>
          <w:sz w:val="30"/>
          <w:rtl/>
        </w:rPr>
        <w:t xml:space="preserve">اً </w:t>
      </w:r>
      <w:r w:rsidR="00987988" w:rsidRPr="00F94931">
        <w:rPr>
          <w:rtl/>
          <w:lang w:bidi="ar-EG"/>
        </w:rPr>
        <w:t xml:space="preserve">لمن وقع علية الاعتداء </w:t>
      </w:r>
      <w:r w:rsidR="004953FE">
        <w:rPr>
          <w:rFonts w:hint="cs"/>
          <w:rtl/>
          <w:lang w:bidi="ar-EG"/>
        </w:rPr>
        <w:t>-</w:t>
      </w:r>
      <w:r w:rsidR="00552712">
        <w:rPr>
          <w:rtl/>
          <w:lang w:bidi="ar-EG"/>
        </w:rPr>
        <w:t xml:space="preserve"> كما </w:t>
      </w:r>
      <w:r w:rsidR="00987988" w:rsidRPr="00F94931">
        <w:rPr>
          <w:rtl/>
          <w:lang w:bidi="ar-EG"/>
        </w:rPr>
        <w:t xml:space="preserve">نصت </w:t>
      </w:r>
      <w:r w:rsidR="00CD1718">
        <w:rPr>
          <w:rtl/>
          <w:lang w:bidi="ar-EG"/>
        </w:rPr>
        <w:t>على</w:t>
      </w:r>
      <w:r w:rsidR="00987988" w:rsidRPr="00F94931">
        <w:rPr>
          <w:rtl/>
          <w:lang w:bidi="ar-EG"/>
        </w:rPr>
        <w:t xml:space="preserve"> </w:t>
      </w:r>
      <w:r w:rsidR="00987988" w:rsidRPr="00F94931">
        <w:rPr>
          <w:rtl/>
        </w:rPr>
        <w:t>عدة ضمانات جديدة</w:t>
      </w:r>
      <w:r w:rsidR="00552712">
        <w:rPr>
          <w:rtl/>
        </w:rPr>
        <w:t xml:space="preserve"> إذ </w:t>
      </w:r>
      <w:r w:rsidR="00987988" w:rsidRPr="00F94931">
        <w:rPr>
          <w:rtl/>
        </w:rPr>
        <w:t>أ</w:t>
      </w:r>
      <w:r w:rsidR="00987988" w:rsidRPr="00F94931">
        <w:rPr>
          <w:rFonts w:hint="cs"/>
          <w:rtl/>
        </w:rPr>
        <w:t>ُ</w:t>
      </w:r>
      <w:r w:rsidR="00987988" w:rsidRPr="00F94931">
        <w:rPr>
          <w:rtl/>
        </w:rPr>
        <w:t xml:space="preserve">عطي للمضرور من أي اعتداء </w:t>
      </w:r>
      <w:r w:rsidR="00CD1718">
        <w:rPr>
          <w:rtl/>
        </w:rPr>
        <w:t>على</w:t>
      </w:r>
      <w:r w:rsidR="00987988" w:rsidRPr="00F94931">
        <w:rPr>
          <w:rtl/>
        </w:rPr>
        <w:t xml:space="preserve"> الحقوق والحريات المكفولة بالدستور الحق في إقامة الدعو</w:t>
      </w:r>
      <w:r w:rsidR="00F3202C">
        <w:rPr>
          <w:rFonts w:hint="cs"/>
          <w:rtl/>
        </w:rPr>
        <w:t>ى</w:t>
      </w:r>
      <w:r w:rsidR="00987988" w:rsidRPr="00F94931">
        <w:rPr>
          <w:rtl/>
        </w:rPr>
        <w:t xml:space="preserve"> الجنائية بالطريق المباشر وكفالة الدولة تعويض</w:t>
      </w:r>
      <w:r w:rsidR="006978D9">
        <w:rPr>
          <w:rFonts w:ascii="Arial" w:hAnsi="Arial" w:hint="cs"/>
          <w:sz w:val="30"/>
          <w:rtl/>
        </w:rPr>
        <w:t xml:space="preserve">اً </w:t>
      </w:r>
      <w:r w:rsidR="00987988" w:rsidRPr="00F94931">
        <w:rPr>
          <w:rtl/>
        </w:rPr>
        <w:t>عادل</w:t>
      </w:r>
      <w:r w:rsidR="006978D9">
        <w:rPr>
          <w:rFonts w:ascii="Arial" w:hAnsi="Arial" w:hint="cs"/>
          <w:sz w:val="30"/>
          <w:rtl/>
        </w:rPr>
        <w:t xml:space="preserve">اً </w:t>
      </w:r>
      <w:r w:rsidR="00987988" w:rsidRPr="00F94931">
        <w:rPr>
          <w:rtl/>
        </w:rPr>
        <w:t>لمن وقع عليه الاعتداء وأجاز للمجلس القومي لحقوق الإنسان التدخل في الدعو</w:t>
      </w:r>
      <w:r w:rsidR="00F3202C">
        <w:rPr>
          <w:rFonts w:hint="cs"/>
          <w:rtl/>
        </w:rPr>
        <w:t>ى</w:t>
      </w:r>
      <w:r w:rsidR="00987988" w:rsidRPr="00F94931">
        <w:rPr>
          <w:rtl/>
        </w:rPr>
        <w:t xml:space="preserve"> المدنية منضم</w:t>
      </w:r>
      <w:r w:rsidR="006978D9">
        <w:rPr>
          <w:rFonts w:ascii="Arial" w:hAnsi="Arial" w:hint="cs"/>
          <w:sz w:val="30"/>
          <w:rtl/>
        </w:rPr>
        <w:t xml:space="preserve">اً </w:t>
      </w:r>
      <w:r w:rsidR="00987988" w:rsidRPr="00F94931">
        <w:rPr>
          <w:rtl/>
        </w:rPr>
        <w:t>للمضرور والطعن لمصلحته في الأحكام</w:t>
      </w:r>
      <w:r w:rsidR="00987988" w:rsidRPr="00F94931">
        <w:rPr>
          <w:rFonts w:hint="cs"/>
          <w:rtl/>
        </w:rPr>
        <w:t>؛</w:t>
      </w:r>
    </w:p>
    <w:p w:rsidR="00987988" w:rsidRPr="00F94931" w:rsidRDefault="00950362" w:rsidP="00F3202C">
      <w:pPr>
        <w:pStyle w:val="SingleTxtGA"/>
        <w:rPr>
          <w:rFonts w:hint="cs"/>
          <w:rtl/>
        </w:rPr>
      </w:pPr>
      <w:r>
        <w:rPr>
          <w:rFonts w:hint="cs"/>
          <w:rtl/>
        </w:rPr>
        <w:tab/>
      </w:r>
      <w:r w:rsidR="00987988" w:rsidRPr="00F94931">
        <w:rPr>
          <w:rFonts w:hint="cs"/>
          <w:rtl/>
        </w:rPr>
        <w:t>(د)</w:t>
      </w:r>
      <w:r>
        <w:rPr>
          <w:rFonts w:hint="cs"/>
          <w:rtl/>
        </w:rPr>
        <w:tab/>
      </w:r>
      <w:r w:rsidR="00987988" w:rsidRPr="00F94931">
        <w:rPr>
          <w:rtl/>
        </w:rPr>
        <w:t xml:space="preserve">نصت </w:t>
      </w:r>
      <w:r w:rsidR="00987988" w:rsidRPr="00F94931">
        <w:rPr>
          <w:rFonts w:ascii="Calibri" w:eastAsia="Calibri" w:hAnsi="Calibri"/>
          <w:rtl/>
        </w:rPr>
        <w:t>الفقرة</w:t>
      </w:r>
      <w:r w:rsidR="00987988" w:rsidRPr="00F94931">
        <w:rPr>
          <w:rtl/>
          <w:lang w:bidi="ar-EG"/>
        </w:rPr>
        <w:t xml:space="preserve"> الرابعة من </w:t>
      </w:r>
      <w:r w:rsidR="00987988" w:rsidRPr="00F94931">
        <w:rPr>
          <w:rtl/>
        </w:rPr>
        <w:t xml:space="preserve">المادة 121 من الدستور </w:t>
      </w:r>
      <w:r w:rsidR="00CD1718">
        <w:rPr>
          <w:rtl/>
        </w:rPr>
        <w:t>على</w:t>
      </w:r>
      <w:r w:rsidR="00987988" w:rsidRPr="00F94931">
        <w:rPr>
          <w:rtl/>
        </w:rPr>
        <w:t xml:space="preserve"> أن "</w:t>
      </w:r>
      <w:r w:rsidR="00987988" w:rsidRPr="00F94931">
        <w:rPr>
          <w:rtl/>
          <w:lang w:bidi="ar-EG"/>
        </w:rPr>
        <w:t xml:space="preserve">تصدر القوانين المكملة </w:t>
      </w:r>
      <w:r w:rsidR="00987988" w:rsidRPr="00F94931">
        <w:rPr>
          <w:rFonts w:ascii="Calibri" w:eastAsia="Calibri" w:hAnsi="Calibri"/>
          <w:rtl/>
          <w:lang w:bidi="ar-YE"/>
        </w:rPr>
        <w:t>للدستور</w:t>
      </w:r>
      <w:r w:rsidR="00987988" w:rsidRPr="00F94931">
        <w:rPr>
          <w:rtl/>
          <w:lang w:bidi="ar-EG"/>
        </w:rPr>
        <w:t xml:space="preserve"> بموافقة ثلثي عدد أعضاء المجلس. وتعد القوانين المنظمة للانتخابات الرئاسية، والنيابية، والمحلية، والأحزاب السياسية، والسلطة القضائية، والمتعلقة بالجهات والهيئات القضائية، والمنظمة للحقوق والحريات الواردة في الدستور، مكملة له" وهو</w:t>
      </w:r>
      <w:r w:rsidR="00552712">
        <w:rPr>
          <w:rtl/>
          <w:lang w:bidi="ar-EG"/>
        </w:rPr>
        <w:t xml:space="preserve"> ما </w:t>
      </w:r>
      <w:r w:rsidR="00987988" w:rsidRPr="00F94931">
        <w:rPr>
          <w:rtl/>
          <w:lang w:bidi="ar-EG"/>
        </w:rPr>
        <w:t>يعتبر ضمانة هامة</w:t>
      </w:r>
      <w:r w:rsidR="00552712">
        <w:rPr>
          <w:rtl/>
          <w:lang w:bidi="ar-EG"/>
        </w:rPr>
        <w:t xml:space="preserve"> إذ </w:t>
      </w:r>
      <w:r w:rsidR="00987988" w:rsidRPr="00F94931">
        <w:rPr>
          <w:rFonts w:hint="cs"/>
          <w:rtl/>
          <w:lang w:bidi="ar-EG"/>
        </w:rPr>
        <w:t>إ</w:t>
      </w:r>
      <w:r w:rsidR="00987988" w:rsidRPr="00F94931">
        <w:rPr>
          <w:rtl/>
          <w:lang w:bidi="ar-EG"/>
        </w:rPr>
        <w:t xml:space="preserve">ن اشتراط أخذ رأي الهيئات القضائية وغيرها من الجهات المشار إليها في مشروعات القوانين المتعلقة </w:t>
      </w:r>
      <w:r w:rsidR="00987988" w:rsidRPr="00F94931">
        <w:rPr>
          <w:rFonts w:hint="cs"/>
          <w:rtl/>
          <w:lang w:bidi="ar-EG"/>
        </w:rPr>
        <w:t xml:space="preserve">بها </w:t>
      </w:r>
      <w:r w:rsidR="00987988" w:rsidRPr="00F94931">
        <w:rPr>
          <w:rtl/>
          <w:lang w:bidi="ar-EG"/>
        </w:rPr>
        <w:t>واشتراط أغلبية خاصة لإصدار أية تعديلات ماسة بتلك القوانين بالنظر لأهميتها - يحقق الاستقرار المنشود لهذه الهيئات</w:t>
      </w:r>
      <w:r w:rsidR="00552712">
        <w:rPr>
          <w:rtl/>
          <w:lang w:bidi="ar-EG"/>
        </w:rPr>
        <w:t xml:space="preserve"> بما </w:t>
      </w:r>
      <w:r w:rsidR="00987988" w:rsidRPr="00F94931">
        <w:rPr>
          <w:rtl/>
          <w:lang w:bidi="ar-EG"/>
        </w:rPr>
        <w:t>يتفق مع استقلاليتها ويحول دون خضوعها للمتغيرات السياسية الناشئة التي تفرضها اعتبارات الأغلبية البرلمانية المعتادة لإصدار باقي القوانين</w:t>
      </w:r>
      <w:r w:rsidR="00987988" w:rsidRPr="00F94931">
        <w:rPr>
          <w:rFonts w:hint="cs"/>
          <w:rtl/>
          <w:lang w:bidi="ar-EG"/>
        </w:rPr>
        <w:t>؛</w:t>
      </w:r>
    </w:p>
    <w:p w:rsidR="00987988" w:rsidRPr="00F94931" w:rsidRDefault="00950362" w:rsidP="004953FE">
      <w:pPr>
        <w:pStyle w:val="SingleTxtGA"/>
        <w:rPr>
          <w:rFonts w:hint="cs"/>
          <w:rtl/>
        </w:rPr>
      </w:pPr>
      <w:r>
        <w:rPr>
          <w:rFonts w:hint="cs"/>
          <w:rtl/>
        </w:rPr>
        <w:tab/>
      </w:r>
      <w:r w:rsidR="00987988" w:rsidRPr="00F94931">
        <w:rPr>
          <w:rFonts w:hint="cs"/>
          <w:rtl/>
        </w:rPr>
        <w:t>(ﻫ)</w:t>
      </w:r>
      <w:r>
        <w:rPr>
          <w:rFonts w:hint="cs"/>
          <w:rtl/>
        </w:rPr>
        <w:tab/>
      </w:r>
      <w:r w:rsidR="00987988" w:rsidRPr="00F94931">
        <w:rPr>
          <w:rFonts w:ascii="Calibri" w:eastAsia="Calibri" w:hAnsi="Calibri"/>
          <w:rtl/>
        </w:rPr>
        <w:t>تضمنت</w:t>
      </w:r>
      <w:r w:rsidR="00987988" w:rsidRPr="00F94931">
        <w:rPr>
          <w:rtl/>
        </w:rPr>
        <w:t xml:space="preserve"> المادة 214 </w:t>
      </w:r>
      <w:r w:rsidR="00987988" w:rsidRPr="00F94931">
        <w:rPr>
          <w:rtl/>
          <w:lang w:bidi="ar-EG"/>
        </w:rPr>
        <w:t xml:space="preserve">من الدستور الجديد </w:t>
      </w:r>
      <w:r w:rsidR="00987988" w:rsidRPr="00F94931">
        <w:rPr>
          <w:rtl/>
        </w:rPr>
        <w:t xml:space="preserve">النص </w:t>
      </w:r>
      <w:r w:rsidR="00CD1718">
        <w:rPr>
          <w:rtl/>
        </w:rPr>
        <w:t>على</w:t>
      </w:r>
      <w:r w:rsidR="00987988" w:rsidRPr="00F94931">
        <w:rPr>
          <w:rtl/>
        </w:rPr>
        <w:t xml:space="preserve"> إنشاء مجالس قومية مستقلة لحقوق </w:t>
      </w:r>
      <w:r w:rsidR="00987988" w:rsidRPr="00F94931">
        <w:rPr>
          <w:rFonts w:ascii="Calibri" w:eastAsia="Calibri" w:hAnsi="Calibri"/>
          <w:rtl/>
          <w:lang w:bidi="ar-YE"/>
        </w:rPr>
        <w:t>الإنسان</w:t>
      </w:r>
      <w:r w:rsidR="00987988" w:rsidRPr="00F94931">
        <w:rPr>
          <w:rtl/>
        </w:rPr>
        <w:t xml:space="preserve"> والمرأة والأمومة والطفولة وذوي الإعاقة </w:t>
      </w:r>
      <w:r w:rsidR="004953FE">
        <w:rPr>
          <w:rFonts w:hint="cs"/>
          <w:rtl/>
        </w:rPr>
        <w:t>-</w:t>
      </w:r>
      <w:r w:rsidR="00987988" w:rsidRPr="00F94931">
        <w:rPr>
          <w:rtl/>
        </w:rPr>
        <w:t xml:space="preserve"> يحدد القانون طريقة تشكيلها واختصاصاتها وضمانات استقلال وحياد أعضائها، </w:t>
      </w:r>
      <w:r w:rsidR="00987988" w:rsidRPr="00F94931">
        <w:rPr>
          <w:rtl/>
          <w:lang w:bidi="ar-EG"/>
        </w:rPr>
        <w:t>و</w:t>
      </w:r>
      <w:r w:rsidR="00987988" w:rsidRPr="00F94931">
        <w:rPr>
          <w:rtl/>
        </w:rPr>
        <w:t>لها الحق في إبلاغ السلطات عن أي انتهاك يتعلق بمجال عملها، وتتمتع هذه المجال</w:t>
      </w:r>
      <w:r w:rsidR="00987988" w:rsidRPr="00F94931">
        <w:rPr>
          <w:rtl/>
          <w:lang w:bidi="ar-EG"/>
        </w:rPr>
        <w:t>س</w:t>
      </w:r>
      <w:r w:rsidR="00987988" w:rsidRPr="00F94931">
        <w:rPr>
          <w:rtl/>
        </w:rPr>
        <w:t xml:space="preserve"> بالشخصية الاعتبارية والاستقلال الفني والمالي والإداري ويؤخذ رأيها في مشروعات القوانين واللوائح المتعلقة بمجال عملها</w:t>
      </w:r>
      <w:r w:rsidR="00987988" w:rsidRPr="00F94931">
        <w:rPr>
          <w:rFonts w:hint="cs"/>
          <w:rtl/>
        </w:rPr>
        <w:t>.</w:t>
      </w:r>
    </w:p>
    <w:p w:rsidR="006F5BAF" w:rsidRPr="00F94931" w:rsidRDefault="000E4064" w:rsidP="004953FE">
      <w:pPr>
        <w:pStyle w:val="SingleTxtGA"/>
        <w:rPr>
          <w:rtl/>
        </w:rPr>
      </w:pPr>
      <w:r w:rsidRPr="00F94931">
        <w:rPr>
          <w:rtl/>
        </w:rPr>
        <w:t>46-</w:t>
      </w:r>
      <w:r w:rsidRPr="00F94931">
        <w:rPr>
          <w:rtl/>
        </w:rPr>
        <w:tab/>
      </w:r>
      <w:r w:rsidR="00987988" w:rsidRPr="00F94931">
        <w:rPr>
          <w:rtl/>
        </w:rPr>
        <w:t>وتكشف هذه المستجدات الدستورية عن الرؤية الجديدة للمشرع الدستوري والتي تتفق في مجملها مع</w:t>
      </w:r>
      <w:r w:rsidR="00552712">
        <w:rPr>
          <w:rtl/>
        </w:rPr>
        <w:t xml:space="preserve"> ما </w:t>
      </w:r>
      <w:r w:rsidR="00987988" w:rsidRPr="00F94931">
        <w:rPr>
          <w:rtl/>
        </w:rPr>
        <w:t>أرسته المواثيق الدولية لحقوق الإنسان متعلق</w:t>
      </w:r>
      <w:r w:rsidR="006978D9">
        <w:rPr>
          <w:rFonts w:ascii="Arial" w:hAnsi="Arial" w:hint="cs"/>
          <w:sz w:val="30"/>
          <w:rtl/>
        </w:rPr>
        <w:t xml:space="preserve">اً </w:t>
      </w:r>
      <w:r w:rsidR="00987988" w:rsidRPr="00F94931">
        <w:rPr>
          <w:rtl/>
        </w:rPr>
        <w:t xml:space="preserve">بآليات الحماية والرصد الوطنية وبضوابط ومعايير تنظيم ممارسة الحقوق والحريات للأفراد والسلطات </w:t>
      </w:r>
      <w:r w:rsidR="004953FE">
        <w:rPr>
          <w:rFonts w:hint="cs"/>
          <w:rtl/>
        </w:rPr>
        <w:t>-</w:t>
      </w:r>
      <w:r w:rsidR="00552712">
        <w:rPr>
          <w:rtl/>
        </w:rPr>
        <w:t xml:space="preserve"> كما </w:t>
      </w:r>
      <w:r w:rsidR="00987988" w:rsidRPr="00F94931">
        <w:rPr>
          <w:rtl/>
        </w:rPr>
        <w:t>أوجدت هذه النصوص غطاء</w:t>
      </w:r>
      <w:r w:rsidR="00987988" w:rsidRPr="00F94931">
        <w:rPr>
          <w:rFonts w:hint="cs"/>
          <w:rtl/>
        </w:rPr>
        <w:t>ً</w:t>
      </w:r>
      <w:r w:rsidR="00987988" w:rsidRPr="00F94931">
        <w:rPr>
          <w:rtl/>
        </w:rPr>
        <w:t xml:space="preserve"> دستوري</w:t>
      </w:r>
      <w:r w:rsidR="006978D9">
        <w:rPr>
          <w:rFonts w:ascii="Arial" w:hAnsi="Arial" w:hint="cs"/>
          <w:sz w:val="30"/>
          <w:rtl/>
        </w:rPr>
        <w:t xml:space="preserve">اً </w:t>
      </w:r>
      <w:r w:rsidR="00987988" w:rsidRPr="00F94931">
        <w:rPr>
          <w:rtl/>
        </w:rPr>
        <w:t>ووضع</w:t>
      </w:r>
      <w:r w:rsidR="006978D9">
        <w:rPr>
          <w:rFonts w:ascii="Arial" w:hAnsi="Arial" w:hint="cs"/>
          <w:sz w:val="30"/>
          <w:rtl/>
        </w:rPr>
        <w:t xml:space="preserve">اً </w:t>
      </w:r>
      <w:r w:rsidR="00987988" w:rsidRPr="00F94931">
        <w:rPr>
          <w:rtl/>
        </w:rPr>
        <w:t>خاص</w:t>
      </w:r>
      <w:r w:rsidR="006978D9">
        <w:rPr>
          <w:rFonts w:ascii="Arial" w:hAnsi="Arial" w:hint="cs"/>
          <w:sz w:val="30"/>
          <w:rtl/>
        </w:rPr>
        <w:t xml:space="preserve">اً </w:t>
      </w:r>
      <w:r w:rsidR="00987988" w:rsidRPr="00F94931">
        <w:rPr>
          <w:rtl/>
        </w:rPr>
        <w:t>للمواثيق الدولية لحقوق الإنسان ترتقي بها لمرتبة تعلو عملي</w:t>
      </w:r>
      <w:r w:rsidR="006978D9">
        <w:rPr>
          <w:rFonts w:ascii="Arial" w:hAnsi="Arial" w:hint="cs"/>
          <w:sz w:val="30"/>
          <w:rtl/>
        </w:rPr>
        <w:t xml:space="preserve">اً </w:t>
      </w:r>
      <w:r w:rsidR="00987988" w:rsidRPr="00F94931">
        <w:rPr>
          <w:rtl/>
        </w:rPr>
        <w:t>عن القانون فضل</w:t>
      </w:r>
      <w:r w:rsidR="006978D9">
        <w:rPr>
          <w:rFonts w:ascii="Arial" w:hAnsi="Arial" w:hint="cs"/>
          <w:sz w:val="30"/>
          <w:rtl/>
        </w:rPr>
        <w:t xml:space="preserve">اً </w:t>
      </w:r>
      <w:r w:rsidR="00987988" w:rsidRPr="00F94931">
        <w:rPr>
          <w:rtl/>
        </w:rPr>
        <w:t xml:space="preserve">عن التزام الدولة بإنشاء الآليات الوطنية في مجالات حقوق الإنسان </w:t>
      </w:r>
      <w:r w:rsidR="00987988" w:rsidRPr="00F94931">
        <w:rPr>
          <w:rFonts w:hint="cs"/>
          <w:rtl/>
        </w:rPr>
        <w:t xml:space="preserve">التي </w:t>
      </w:r>
      <w:r w:rsidR="00987988" w:rsidRPr="00F94931">
        <w:rPr>
          <w:rtl/>
        </w:rPr>
        <w:t>تتمتع بالاستقلالية والحياد طبق</w:t>
      </w:r>
      <w:r w:rsidR="006978D9">
        <w:rPr>
          <w:rFonts w:ascii="Arial" w:hAnsi="Arial" w:hint="cs"/>
          <w:sz w:val="30"/>
          <w:rtl/>
        </w:rPr>
        <w:t xml:space="preserve">اً </w:t>
      </w:r>
      <w:r w:rsidR="00987988" w:rsidRPr="00F94931">
        <w:rPr>
          <w:rtl/>
        </w:rPr>
        <w:t>لمبادئ باريس</w:t>
      </w:r>
      <w:r w:rsidR="00987988" w:rsidRPr="00F94931">
        <w:rPr>
          <w:rFonts w:hint="cs"/>
          <w:rtl/>
        </w:rPr>
        <w:t>.</w:t>
      </w:r>
    </w:p>
    <w:p w:rsidR="00987988" w:rsidRPr="00F94931" w:rsidRDefault="00950362" w:rsidP="00950362">
      <w:pPr>
        <w:pStyle w:val="H4GA"/>
        <w:rPr>
          <w:rtl/>
        </w:rPr>
      </w:pPr>
      <w:r>
        <w:rPr>
          <w:rFonts w:hint="cs"/>
          <w:rtl/>
        </w:rPr>
        <w:tab/>
      </w:r>
      <w:r>
        <w:rPr>
          <w:rFonts w:hint="cs"/>
          <w:rtl/>
        </w:rPr>
        <w:tab/>
      </w:r>
      <w:r w:rsidR="00987988" w:rsidRPr="00F94931">
        <w:rPr>
          <w:rtl/>
        </w:rPr>
        <w:t>القوانين</w:t>
      </w:r>
    </w:p>
    <w:p w:rsidR="00987988" w:rsidRPr="00F94931" w:rsidRDefault="000E4064" w:rsidP="00F3202C">
      <w:pPr>
        <w:pStyle w:val="SingleTxtGA"/>
        <w:rPr>
          <w:rFonts w:hint="cs"/>
          <w:rtl/>
          <w:lang w:bidi="ar-EG"/>
        </w:rPr>
      </w:pPr>
      <w:r w:rsidRPr="00F94931">
        <w:rPr>
          <w:rtl/>
        </w:rPr>
        <w:t>47-</w:t>
      </w:r>
      <w:r w:rsidRPr="00F94931">
        <w:rPr>
          <w:rtl/>
        </w:rPr>
        <w:tab/>
      </w:r>
      <w:r w:rsidR="00987988" w:rsidRPr="00F94931">
        <w:rPr>
          <w:rFonts w:hint="cs"/>
          <w:rtl/>
        </w:rPr>
        <w:t>شهدت</w:t>
      </w:r>
      <w:r w:rsidR="00987988" w:rsidRPr="00F94931">
        <w:rPr>
          <w:rtl/>
          <w:lang w:bidi="ar-EG"/>
        </w:rPr>
        <w:t xml:space="preserve"> الفترة الزمنية محل التقرير الماثل تطورات تشريعية هامة سنتناولها التزام</w:t>
      </w:r>
      <w:r w:rsidR="006978D9">
        <w:rPr>
          <w:rFonts w:ascii="Arial" w:hAnsi="Arial" w:hint="cs"/>
          <w:sz w:val="30"/>
          <w:rtl/>
        </w:rPr>
        <w:t xml:space="preserve">اً </w:t>
      </w:r>
      <w:r w:rsidR="00987988" w:rsidRPr="00F94931">
        <w:rPr>
          <w:rtl/>
          <w:lang w:bidi="ar-EG"/>
        </w:rPr>
        <w:t xml:space="preserve">بالمدة الزمنية التي يتعين أن يغطيها التقرير الماثل في مرحلتين: الأولي هي المرحلة السابقة على ثورة </w:t>
      </w:r>
      <w:r w:rsidR="00F3202C">
        <w:rPr>
          <w:rFonts w:hint="cs"/>
          <w:rtl/>
          <w:lang w:bidi="ar-EG"/>
        </w:rPr>
        <w:t>كانون الثاني/</w:t>
      </w:r>
      <w:r w:rsidR="00987988" w:rsidRPr="00F94931">
        <w:rPr>
          <w:rtl/>
          <w:lang w:bidi="ar-EG"/>
        </w:rPr>
        <w:t xml:space="preserve">يناير 2011، والثانية هي الفترة اللاحقة </w:t>
      </w:r>
      <w:r w:rsidR="00CD1718">
        <w:rPr>
          <w:rtl/>
          <w:lang w:bidi="ar-EG"/>
        </w:rPr>
        <w:t>على</w:t>
      </w:r>
      <w:r w:rsidR="00987988" w:rsidRPr="00F94931">
        <w:rPr>
          <w:rtl/>
          <w:lang w:bidi="ar-EG"/>
        </w:rPr>
        <w:t xml:space="preserve"> ثورتي </w:t>
      </w:r>
      <w:r w:rsidR="00F3202C">
        <w:rPr>
          <w:rFonts w:hint="cs"/>
          <w:rtl/>
          <w:lang w:bidi="ar-EG"/>
        </w:rPr>
        <w:t>كانون الثاني/</w:t>
      </w:r>
      <w:r w:rsidR="00987988" w:rsidRPr="00F94931">
        <w:rPr>
          <w:rtl/>
          <w:lang w:bidi="ar-EG"/>
        </w:rPr>
        <w:t xml:space="preserve">يناير 2011 </w:t>
      </w:r>
      <w:r w:rsidR="00F3202C">
        <w:rPr>
          <w:rFonts w:hint="cs"/>
          <w:rtl/>
          <w:lang w:bidi="ar-EG"/>
        </w:rPr>
        <w:t>وحزيران/</w:t>
      </w:r>
      <w:r w:rsidR="00987988" w:rsidRPr="00F94931">
        <w:rPr>
          <w:rtl/>
          <w:lang w:bidi="ar-EG"/>
        </w:rPr>
        <w:t>يونيه 2013</w:t>
      </w:r>
      <w:r w:rsidR="00987988" w:rsidRPr="00F94931">
        <w:rPr>
          <w:rFonts w:hint="cs"/>
          <w:rtl/>
          <w:lang w:bidi="ar-EG"/>
        </w:rPr>
        <w:t>.</w:t>
      </w:r>
    </w:p>
    <w:p w:rsidR="006F5BAF" w:rsidRPr="00F94931" w:rsidRDefault="00950362" w:rsidP="00950362">
      <w:pPr>
        <w:pStyle w:val="H4GA"/>
        <w:rPr>
          <w:rtl/>
          <w:lang w:bidi="ar-EG"/>
        </w:rPr>
      </w:pPr>
      <w:r>
        <w:rPr>
          <w:rFonts w:hint="cs"/>
          <w:rtl/>
          <w:lang w:bidi="ar-EG"/>
        </w:rPr>
        <w:tab/>
      </w:r>
      <w:r>
        <w:rPr>
          <w:rFonts w:hint="cs"/>
          <w:rtl/>
          <w:lang w:bidi="ar-EG"/>
        </w:rPr>
        <w:tab/>
      </w:r>
      <w:r w:rsidR="00987988" w:rsidRPr="00F94931">
        <w:rPr>
          <w:rtl/>
          <w:lang w:bidi="ar-EG"/>
        </w:rPr>
        <w:t>مرحلة</w:t>
      </w:r>
      <w:r w:rsidR="00552712">
        <w:rPr>
          <w:rtl/>
          <w:lang w:bidi="ar-EG"/>
        </w:rPr>
        <w:t xml:space="preserve"> ما </w:t>
      </w:r>
      <w:r w:rsidR="00987988" w:rsidRPr="00F94931">
        <w:rPr>
          <w:rtl/>
          <w:lang w:bidi="ar-EG"/>
        </w:rPr>
        <w:t>قبل الثورة</w:t>
      </w:r>
      <w:r w:rsidR="00987988" w:rsidRPr="00F94931">
        <w:rPr>
          <w:rFonts w:hint="cs"/>
          <w:rtl/>
          <w:lang w:bidi="ar-EG"/>
        </w:rPr>
        <w:t xml:space="preserve"> </w:t>
      </w:r>
      <w:r w:rsidR="00987988" w:rsidRPr="00F94931">
        <w:rPr>
          <w:rtl/>
          <w:lang w:bidi="ar-EG"/>
        </w:rPr>
        <w:t>وعن المدة التي يغطيها التقرير الماثل</w:t>
      </w:r>
    </w:p>
    <w:p w:rsidR="00987988" w:rsidRPr="00F94931" w:rsidRDefault="000E4064" w:rsidP="00950362">
      <w:pPr>
        <w:pStyle w:val="SingleTxtGA"/>
        <w:rPr>
          <w:rtl/>
          <w:lang w:bidi="ar-EG"/>
        </w:rPr>
      </w:pPr>
      <w:r w:rsidRPr="00F94931">
        <w:rPr>
          <w:rtl/>
        </w:rPr>
        <w:t>48-</w:t>
      </w:r>
      <w:r w:rsidRPr="00F94931">
        <w:rPr>
          <w:rtl/>
        </w:rPr>
        <w:tab/>
      </w:r>
      <w:r w:rsidR="00987988" w:rsidRPr="00F94931">
        <w:rPr>
          <w:rFonts w:hint="cs"/>
          <w:rtl/>
        </w:rPr>
        <w:t>نُعنى</w:t>
      </w:r>
      <w:r w:rsidR="00987988" w:rsidRPr="00F94931">
        <w:rPr>
          <w:rtl/>
          <w:lang w:bidi="ar-EG"/>
        </w:rPr>
        <w:t xml:space="preserve"> </w:t>
      </w:r>
      <w:r w:rsidR="00987988" w:rsidRPr="00F94931">
        <w:rPr>
          <w:rFonts w:hint="cs"/>
          <w:rtl/>
          <w:lang w:bidi="ar-EG"/>
        </w:rPr>
        <w:t xml:space="preserve">هنا </w:t>
      </w:r>
      <w:r w:rsidR="00987988" w:rsidRPr="00F94931">
        <w:rPr>
          <w:rtl/>
          <w:lang w:bidi="ar-EG"/>
        </w:rPr>
        <w:t xml:space="preserve">بالإشارة </w:t>
      </w:r>
      <w:r w:rsidR="00CD1718">
        <w:rPr>
          <w:rtl/>
          <w:lang w:bidi="ar-EG"/>
        </w:rPr>
        <w:t>إلى</w:t>
      </w:r>
      <w:r w:rsidR="00987988" w:rsidRPr="00F94931">
        <w:rPr>
          <w:rtl/>
          <w:lang w:bidi="ar-EG"/>
        </w:rPr>
        <w:t xml:space="preserve"> القوانين المعنية بالحقوق والحريات بوجه</w:t>
      </w:r>
      <w:r w:rsidR="00552712">
        <w:rPr>
          <w:rtl/>
          <w:lang w:bidi="ar-EG"/>
        </w:rPr>
        <w:t xml:space="preserve"> عام </w:t>
      </w:r>
      <w:r w:rsidR="00987988" w:rsidRPr="00F94931">
        <w:rPr>
          <w:rtl/>
          <w:lang w:bidi="ar-EG"/>
        </w:rPr>
        <w:t xml:space="preserve">والتي تتعلق كذلك بالحقوق والحريات المشار إليها بالمادة </w:t>
      </w:r>
      <w:r w:rsidR="00987988" w:rsidRPr="00F94931">
        <w:rPr>
          <w:rFonts w:hint="cs"/>
          <w:rtl/>
          <w:lang w:bidi="ar-EG"/>
        </w:rPr>
        <w:t>5</w:t>
      </w:r>
      <w:r w:rsidR="00987988" w:rsidRPr="00F94931">
        <w:rPr>
          <w:rtl/>
          <w:lang w:bidi="ar-EG"/>
        </w:rPr>
        <w:t xml:space="preserve"> من الاتفاقية محل التقرير وتوضح هذه القوانين خلال الفترة الزمنية محل التقرير تواصل جهود المشرع الوطني في العمل </w:t>
      </w:r>
      <w:r w:rsidR="00CD1718">
        <w:rPr>
          <w:rtl/>
          <w:lang w:bidi="ar-EG"/>
        </w:rPr>
        <w:t>على</w:t>
      </w:r>
      <w:r w:rsidR="00987988" w:rsidRPr="00F94931">
        <w:rPr>
          <w:rtl/>
          <w:lang w:bidi="ar-EG"/>
        </w:rPr>
        <w:t xml:space="preserve"> تعزيز المساواة وتكافؤ الفرص ودعم التطبيق العملي لهذا المبدأ لضمان التمتع الفعلي به عند ممارسة كافة الحقوق والحريات</w:t>
      </w:r>
      <w:r w:rsidR="00987988" w:rsidRPr="00F94931">
        <w:rPr>
          <w:rFonts w:hint="cs"/>
          <w:rtl/>
          <w:lang w:bidi="ar-EG"/>
        </w:rPr>
        <w:t>.</w:t>
      </w:r>
      <w:r w:rsidR="00987988" w:rsidRPr="00F94931">
        <w:rPr>
          <w:rtl/>
          <w:lang w:bidi="ar-EG"/>
        </w:rPr>
        <w:t xml:space="preserve"> ونعرض لهذه القوانين فيما يلي:</w:t>
      </w:r>
    </w:p>
    <w:p w:rsidR="00987988" w:rsidRPr="00F94931" w:rsidRDefault="00987988" w:rsidP="00BC58E2">
      <w:pPr>
        <w:pStyle w:val="Bullet1GA"/>
        <w:rPr>
          <w:rFonts w:hint="cs"/>
          <w:rtl/>
        </w:rPr>
      </w:pPr>
      <w:r w:rsidRPr="00F3202C">
        <w:rPr>
          <w:rtl/>
        </w:rPr>
        <w:t>القانون</w:t>
      </w:r>
      <w:r w:rsidRPr="00F94931">
        <w:rPr>
          <w:rtl/>
        </w:rPr>
        <w:t xml:space="preserve"> رقم 1 لسنة 2000 بش</w:t>
      </w:r>
      <w:r w:rsidRPr="00F94931">
        <w:rPr>
          <w:rFonts w:hint="cs"/>
          <w:rtl/>
        </w:rPr>
        <w:t>أ</w:t>
      </w:r>
      <w:r w:rsidRPr="00F94931">
        <w:rPr>
          <w:rtl/>
        </w:rPr>
        <w:t>ن تنظيم بعض أوضاع وإجراءات التقاضي في مسائل الأحوال الشخصية، والذي يجيز للمرأة طلب إنهاء الزواج بالخلع لدعم حقوق المرأة</w:t>
      </w:r>
      <w:r w:rsidR="00950362">
        <w:rPr>
          <w:rFonts w:hint="cs"/>
          <w:rtl/>
        </w:rPr>
        <w:t>؛</w:t>
      </w:r>
    </w:p>
    <w:p w:rsidR="00E12964" w:rsidRPr="00950362" w:rsidRDefault="00987988" w:rsidP="00BC58E2">
      <w:pPr>
        <w:pStyle w:val="Bullet1GA"/>
        <w:rPr>
          <w:rFonts w:hint="cs"/>
          <w:rtl/>
        </w:rPr>
      </w:pPr>
      <w:r w:rsidRPr="00950362">
        <w:rPr>
          <w:rtl/>
        </w:rPr>
        <w:t>القانون رقم 1 لسنة 2001 بش</w:t>
      </w:r>
      <w:r w:rsidRPr="00950362">
        <w:rPr>
          <w:rFonts w:hint="cs"/>
          <w:rtl/>
        </w:rPr>
        <w:t>أ</w:t>
      </w:r>
      <w:r w:rsidRPr="00950362">
        <w:rPr>
          <w:rtl/>
        </w:rPr>
        <w:t>ن إنشاء مكتبة الإسكندرية لتعزيز ودعم النشاط الثقافي والتعاون الدولي في هذا المجال</w:t>
      </w:r>
      <w:r w:rsidR="00E12964">
        <w:rPr>
          <w:rFonts w:hint="cs"/>
          <w:rtl/>
        </w:rPr>
        <w:t>؛</w:t>
      </w:r>
    </w:p>
    <w:p w:rsidR="00E12964" w:rsidRPr="00950362" w:rsidRDefault="00987988" w:rsidP="00BC58E2">
      <w:pPr>
        <w:pStyle w:val="Bullet1GA"/>
        <w:rPr>
          <w:rFonts w:hint="cs"/>
          <w:rtl/>
        </w:rPr>
      </w:pPr>
      <w:r w:rsidRPr="00950362">
        <w:rPr>
          <w:rtl/>
        </w:rPr>
        <w:t>القانون 148 لسنة 2001 بش</w:t>
      </w:r>
      <w:r w:rsidRPr="00950362">
        <w:rPr>
          <w:rFonts w:hint="cs"/>
          <w:rtl/>
        </w:rPr>
        <w:t>أ</w:t>
      </w:r>
      <w:r w:rsidRPr="00950362">
        <w:rPr>
          <w:rtl/>
        </w:rPr>
        <w:t>ن التمويل العقاري لتيسير الحصول على المسكن للفئات محدودة الدخل</w:t>
      </w:r>
      <w:r w:rsidR="00E12964">
        <w:rPr>
          <w:rFonts w:hint="cs"/>
          <w:rtl/>
        </w:rPr>
        <w:t>؛</w:t>
      </w:r>
    </w:p>
    <w:p w:rsidR="00E12964" w:rsidRPr="00950362" w:rsidRDefault="00987988" w:rsidP="00BC58E2">
      <w:pPr>
        <w:pStyle w:val="Bullet1GA"/>
        <w:rPr>
          <w:rFonts w:hint="cs"/>
          <w:rtl/>
        </w:rPr>
      </w:pPr>
      <w:r w:rsidRPr="00950362">
        <w:rPr>
          <w:rtl/>
        </w:rPr>
        <w:t>القانون رقم 152 لسنة 2001 بتعديل قانون السجون رقم 396 لسنة 1956 بإلغاء عقوبة الجلد كعقوبة انضباطية في السجون المصرية، باعتبارها عقوبة بدنية تتنافى مع المعايير الدولية لحقوق الإنسان</w:t>
      </w:r>
      <w:r w:rsidR="00E12964">
        <w:rPr>
          <w:rFonts w:hint="cs"/>
          <w:rtl/>
        </w:rPr>
        <w:t>؛</w:t>
      </w:r>
    </w:p>
    <w:p w:rsidR="00E12964" w:rsidRPr="00950362" w:rsidRDefault="00987988" w:rsidP="00BC58E2">
      <w:pPr>
        <w:pStyle w:val="Bullet1GA"/>
        <w:rPr>
          <w:rFonts w:hint="cs"/>
          <w:rtl/>
        </w:rPr>
      </w:pPr>
      <w:r w:rsidRPr="00950362">
        <w:rPr>
          <w:rtl/>
        </w:rPr>
        <w:t xml:space="preserve">القانون رقم 80 لسنة 2002 بشأن مكافحة غسل الأموال والذي تضمن تجريم غسل الأموال </w:t>
      </w:r>
      <w:r w:rsidRPr="00950362">
        <w:rPr>
          <w:rFonts w:hint="cs"/>
          <w:rtl/>
        </w:rPr>
        <w:t>المتحصلة</w:t>
      </w:r>
      <w:r w:rsidRPr="00950362">
        <w:rPr>
          <w:rtl/>
        </w:rPr>
        <w:t xml:space="preserve"> من العديد من الجرائم منها جرائم الاعتداء </w:t>
      </w:r>
      <w:r w:rsidR="00CD1718">
        <w:rPr>
          <w:rtl/>
        </w:rPr>
        <w:t>على</w:t>
      </w:r>
      <w:r w:rsidRPr="00950362">
        <w:rPr>
          <w:rtl/>
        </w:rPr>
        <w:t xml:space="preserve"> الملكية الفكرية والاتجار بالنساء والأطفال والجرائم المنظمة المنصوص عليها بالاتفاقيات الدولية المنضمة لها مصر</w:t>
      </w:r>
      <w:r w:rsidR="00E12964">
        <w:rPr>
          <w:rFonts w:hint="cs"/>
          <w:rtl/>
        </w:rPr>
        <w:t>؛</w:t>
      </w:r>
    </w:p>
    <w:p w:rsidR="00E12964" w:rsidRPr="00950362" w:rsidRDefault="00987988" w:rsidP="00BC58E2">
      <w:pPr>
        <w:pStyle w:val="Bullet1GA"/>
        <w:rPr>
          <w:rFonts w:hint="cs"/>
          <w:rtl/>
        </w:rPr>
      </w:pPr>
      <w:r w:rsidRPr="00950362">
        <w:rPr>
          <w:rtl/>
        </w:rPr>
        <w:t>القانون رقم 82 لسنة 2002 بشأن إصدار قانون حماية حقوق الملكية الفكرية</w:t>
      </w:r>
      <w:r w:rsidR="00E12964">
        <w:rPr>
          <w:rFonts w:hint="cs"/>
          <w:rtl/>
        </w:rPr>
        <w:t>؛</w:t>
      </w:r>
    </w:p>
    <w:p w:rsidR="00E12964" w:rsidRPr="00950362" w:rsidRDefault="00987988" w:rsidP="00BC58E2">
      <w:pPr>
        <w:pStyle w:val="Bullet1GA"/>
        <w:rPr>
          <w:rFonts w:hint="cs"/>
          <w:rtl/>
        </w:rPr>
      </w:pPr>
      <w:r w:rsidRPr="00950362">
        <w:rPr>
          <w:rtl/>
        </w:rPr>
        <w:t>القانون رقم 84 لسنة 2002 بش</w:t>
      </w:r>
      <w:r w:rsidRPr="00950362">
        <w:rPr>
          <w:rFonts w:hint="cs"/>
          <w:rtl/>
        </w:rPr>
        <w:t>أ</w:t>
      </w:r>
      <w:r w:rsidRPr="00950362">
        <w:rPr>
          <w:rtl/>
        </w:rPr>
        <w:t>ن الجمعيات الأهلية والذي أجاز تنوع النشاط والسماح للجمعيات والمؤسسات الدولية غير الحكومية بممارسة نشاطها في مصر</w:t>
      </w:r>
      <w:r w:rsidR="00E12964">
        <w:rPr>
          <w:rFonts w:hint="cs"/>
          <w:rtl/>
        </w:rPr>
        <w:t>؛</w:t>
      </w:r>
    </w:p>
    <w:p w:rsidR="00E12964" w:rsidRPr="00950362" w:rsidRDefault="00987988" w:rsidP="00BC58E2">
      <w:pPr>
        <w:pStyle w:val="Bullet1GA"/>
        <w:rPr>
          <w:rFonts w:hint="cs"/>
        </w:rPr>
      </w:pPr>
      <w:r w:rsidRPr="00950362">
        <w:rPr>
          <w:rtl/>
        </w:rPr>
        <w:t>القانون رقم 156 لسنة 2002 بشأن صندوق إعانات الطوارئ للعمال لتوفير الرعاية المتكاملة لهم</w:t>
      </w:r>
      <w:r w:rsidR="00E12964">
        <w:rPr>
          <w:rFonts w:hint="cs"/>
          <w:rtl/>
        </w:rPr>
        <w:t>؛</w:t>
      </w:r>
    </w:p>
    <w:p w:rsidR="00E12964" w:rsidRPr="00950362" w:rsidRDefault="00987988" w:rsidP="00BC58E2">
      <w:pPr>
        <w:pStyle w:val="Bullet1GA"/>
        <w:rPr>
          <w:rFonts w:hint="cs"/>
        </w:rPr>
      </w:pPr>
      <w:r w:rsidRPr="00950362">
        <w:rPr>
          <w:rtl/>
        </w:rPr>
        <w:t>القانون رقم 6 لسنة 2003 بتعديل القانون رقم 189 لسنة 1951 بشأن انتخابات الغرف التجارية بإلغاء شرط الذكورة</w:t>
      </w:r>
      <w:r w:rsidR="00552712">
        <w:rPr>
          <w:rtl/>
        </w:rPr>
        <w:t xml:space="preserve"> بما </w:t>
      </w:r>
      <w:r w:rsidRPr="00950362">
        <w:rPr>
          <w:rtl/>
        </w:rPr>
        <w:t>يسمح للنساء بخوض هذه الانتخابات</w:t>
      </w:r>
      <w:r w:rsidR="00E12964">
        <w:rPr>
          <w:rFonts w:hint="cs"/>
          <w:rtl/>
        </w:rPr>
        <w:t>؛</w:t>
      </w:r>
    </w:p>
    <w:p w:rsidR="00E12964" w:rsidRPr="00950362" w:rsidRDefault="00987988" w:rsidP="00BC58E2">
      <w:pPr>
        <w:pStyle w:val="Bullet1GA"/>
        <w:rPr>
          <w:rFonts w:hint="cs"/>
          <w:rtl/>
        </w:rPr>
      </w:pPr>
      <w:r w:rsidRPr="00950362">
        <w:rPr>
          <w:rtl/>
        </w:rPr>
        <w:t>القانون رقم 10 لسنة 2003 بشأن تنظيم الاتصالات لدعم حرية الاتصال وتداول المعلومات</w:t>
      </w:r>
      <w:r w:rsidR="00E12964">
        <w:rPr>
          <w:rFonts w:hint="cs"/>
          <w:rtl/>
        </w:rPr>
        <w:t>؛</w:t>
      </w:r>
    </w:p>
    <w:p w:rsidR="00E12964" w:rsidRPr="00950362" w:rsidRDefault="00987988" w:rsidP="00BC58E2">
      <w:pPr>
        <w:pStyle w:val="Bullet1GA"/>
        <w:rPr>
          <w:rFonts w:hint="cs"/>
          <w:rtl/>
        </w:rPr>
      </w:pPr>
      <w:r w:rsidRPr="00950362">
        <w:rPr>
          <w:rtl/>
        </w:rPr>
        <w:t>القانون رقم 12 لسنة 2003 بشأن إصدار قانون العمل والذي أباح ونظم الحق في الإضراب السلمي</w:t>
      </w:r>
      <w:r w:rsidR="00E12964">
        <w:rPr>
          <w:rFonts w:hint="cs"/>
          <w:rtl/>
        </w:rPr>
        <w:t>؛</w:t>
      </w:r>
    </w:p>
    <w:p w:rsidR="00E12964" w:rsidRPr="00950362" w:rsidRDefault="00987988" w:rsidP="00BC58E2">
      <w:pPr>
        <w:pStyle w:val="Bullet1GA"/>
        <w:rPr>
          <w:rFonts w:hint="cs"/>
          <w:rtl/>
        </w:rPr>
      </w:pPr>
      <w:r w:rsidRPr="00950362">
        <w:rPr>
          <w:rtl/>
        </w:rPr>
        <w:t>القانون رقم 94 لسنة 2003 بإنشاء المجلس القومي لحقوق الإنسان وفقاً للمعايير الدولية المتعارف عليها بمبادئ باريس والصادرة</w:t>
      </w:r>
      <w:r w:rsidR="00552712">
        <w:rPr>
          <w:rtl/>
        </w:rPr>
        <w:t xml:space="preserve"> عام </w:t>
      </w:r>
      <w:r w:rsidRPr="00950362">
        <w:rPr>
          <w:rtl/>
        </w:rPr>
        <w:t>1990</w:t>
      </w:r>
      <w:r w:rsidRPr="00950362">
        <w:rPr>
          <w:rFonts w:hint="cs"/>
          <w:rtl/>
        </w:rPr>
        <w:t>.</w:t>
      </w:r>
      <w:r w:rsidR="00E12964">
        <w:rPr>
          <w:rFonts w:hint="cs"/>
          <w:rtl/>
        </w:rPr>
        <w:t>؛</w:t>
      </w:r>
    </w:p>
    <w:p w:rsidR="00E12964" w:rsidRPr="00950362" w:rsidRDefault="00987988" w:rsidP="00BC58E2">
      <w:pPr>
        <w:pStyle w:val="Bullet1GA"/>
        <w:rPr>
          <w:rFonts w:hint="cs"/>
          <w:rtl/>
        </w:rPr>
      </w:pPr>
      <w:r w:rsidRPr="00950362">
        <w:rPr>
          <w:rtl/>
        </w:rPr>
        <w:t>القانون رقم 95 لسنة 2003 بشأن إلغاء عقوبة الأشغال الشاقة بأنواعها المؤبدة والمؤقتة وإلغاء محاكم أمن الدولة العليا باعتبارها من العقوبات القاسية المخالفة للمعايير الدولية</w:t>
      </w:r>
      <w:r w:rsidR="00E12964">
        <w:rPr>
          <w:rFonts w:hint="cs"/>
          <w:rtl/>
        </w:rPr>
        <w:t>؛</w:t>
      </w:r>
    </w:p>
    <w:p w:rsidR="00E12964" w:rsidRPr="00950362" w:rsidRDefault="00987988" w:rsidP="00BC58E2">
      <w:pPr>
        <w:pStyle w:val="Bullet1GA"/>
        <w:rPr>
          <w:rFonts w:hint="cs"/>
          <w:rtl/>
        </w:rPr>
      </w:pPr>
      <w:r w:rsidRPr="00950362">
        <w:rPr>
          <w:rtl/>
        </w:rPr>
        <w:t>القانون رقم 10 لسنة 2004 بشأن إنشاء نظام محاكم الأسرة بهدف تبسيط الإجراءات وحسم المنازعات الأسرية في آجال مناسبة صوناً للأسرة</w:t>
      </w:r>
      <w:r w:rsidR="00E12964">
        <w:rPr>
          <w:rFonts w:hint="cs"/>
          <w:rtl/>
        </w:rPr>
        <w:t>؛</w:t>
      </w:r>
    </w:p>
    <w:p w:rsidR="00E12964" w:rsidRPr="00950362" w:rsidRDefault="00987988" w:rsidP="00BC58E2">
      <w:pPr>
        <w:pStyle w:val="Bullet1GA"/>
        <w:rPr>
          <w:rFonts w:hint="cs"/>
          <w:rtl/>
        </w:rPr>
      </w:pPr>
      <w:r w:rsidRPr="00950362">
        <w:rPr>
          <w:rtl/>
        </w:rPr>
        <w:t>القانون رقم 11 لسنة 2004 بشأن إنشاء صندوق نظام تأمين الأسرة</w:t>
      </w:r>
      <w:r w:rsidR="00E12964">
        <w:rPr>
          <w:rFonts w:hint="cs"/>
          <w:rtl/>
        </w:rPr>
        <w:t>؛</w:t>
      </w:r>
    </w:p>
    <w:p w:rsidR="00E12964" w:rsidRPr="00950362" w:rsidRDefault="00987988" w:rsidP="00BC58E2">
      <w:pPr>
        <w:pStyle w:val="Bullet1GA"/>
        <w:rPr>
          <w:rFonts w:hint="cs"/>
          <w:rtl/>
        </w:rPr>
      </w:pPr>
      <w:r w:rsidRPr="00950362">
        <w:rPr>
          <w:rtl/>
        </w:rPr>
        <w:t>القانون رقم 154 لسنة 2004 بش</w:t>
      </w:r>
      <w:r w:rsidR="00F3202C">
        <w:rPr>
          <w:rFonts w:hint="cs"/>
          <w:rtl/>
        </w:rPr>
        <w:t>أ</w:t>
      </w:r>
      <w:r w:rsidRPr="00950362">
        <w:rPr>
          <w:rtl/>
        </w:rPr>
        <w:t>ن تعديل قانون الجنسية والذي تضمن السماح بمنح الجنسية المصرية لأبناء الأم المصرية المتزوجة من أجنبي</w:t>
      </w:r>
      <w:r w:rsidR="00E12964">
        <w:rPr>
          <w:rFonts w:hint="cs"/>
          <w:rtl/>
        </w:rPr>
        <w:t>؛</w:t>
      </w:r>
    </w:p>
    <w:p w:rsidR="00E12964" w:rsidRPr="00950362" w:rsidRDefault="00987988" w:rsidP="00BC58E2">
      <w:pPr>
        <w:pStyle w:val="Bullet1GA"/>
        <w:rPr>
          <w:rFonts w:hint="cs"/>
        </w:rPr>
      </w:pPr>
      <w:r w:rsidRPr="00950362">
        <w:rPr>
          <w:rtl/>
        </w:rPr>
        <w:t>القانون رقم 142 لسنة 2004 بتعديل قانون العمد والمشايخ بإلغاء شرط الذكورة</w:t>
      </w:r>
      <w:r w:rsidR="00552712">
        <w:rPr>
          <w:rtl/>
        </w:rPr>
        <w:t xml:space="preserve"> بما </w:t>
      </w:r>
      <w:r w:rsidRPr="00950362">
        <w:rPr>
          <w:rtl/>
        </w:rPr>
        <w:t>يسمح للنساء بشغل هذا المنصب</w:t>
      </w:r>
      <w:r w:rsidR="00E12964">
        <w:rPr>
          <w:rFonts w:hint="cs"/>
          <w:rtl/>
        </w:rPr>
        <w:t>؛</w:t>
      </w:r>
    </w:p>
    <w:p w:rsidR="00E12964" w:rsidRPr="00950362" w:rsidRDefault="00987988" w:rsidP="00BC58E2">
      <w:pPr>
        <w:pStyle w:val="Bullet1GA"/>
        <w:rPr>
          <w:rFonts w:hint="cs"/>
          <w:rtl/>
        </w:rPr>
      </w:pPr>
      <w:r w:rsidRPr="00950362">
        <w:rPr>
          <w:rtl/>
        </w:rPr>
        <w:t>القانون رقم 141 لسنة 2004 بإصدار قانون تنمية المنش</w:t>
      </w:r>
      <w:r w:rsidRPr="00950362">
        <w:rPr>
          <w:rFonts w:hint="cs"/>
          <w:rtl/>
        </w:rPr>
        <w:t>آ</w:t>
      </w:r>
      <w:r w:rsidRPr="00950362">
        <w:rPr>
          <w:rtl/>
        </w:rPr>
        <w:t xml:space="preserve">ت الصغيرة والمتضمن منح الاختصاص للصندوق الاجتماعي للتنمية </w:t>
      </w:r>
      <w:r w:rsidRPr="00950362">
        <w:rPr>
          <w:rFonts w:hint="cs"/>
          <w:rtl/>
        </w:rPr>
        <w:t>للاضطلاع ب</w:t>
      </w:r>
      <w:r w:rsidRPr="00950362">
        <w:rPr>
          <w:rtl/>
        </w:rPr>
        <w:t>مسؤولية تنمية المنش</w:t>
      </w:r>
      <w:r w:rsidRPr="00950362">
        <w:rPr>
          <w:rFonts w:hint="cs"/>
          <w:rtl/>
        </w:rPr>
        <w:t>آ</w:t>
      </w:r>
      <w:r w:rsidRPr="00950362">
        <w:rPr>
          <w:rtl/>
        </w:rPr>
        <w:t>ت الصغيرة وتوفير التمويل والخدمات دعم</w:t>
      </w:r>
      <w:r w:rsidR="006978D9">
        <w:rPr>
          <w:rFonts w:ascii="Arial" w:hAnsi="Arial" w:hint="cs"/>
          <w:sz w:val="30"/>
          <w:rtl/>
        </w:rPr>
        <w:t xml:space="preserve">اً </w:t>
      </w:r>
      <w:r w:rsidRPr="00950362">
        <w:rPr>
          <w:rtl/>
        </w:rPr>
        <w:t>لدفع هذه المنشآت وتيسير المشاركة لها في خطط التنمية البشرية،</w:t>
      </w:r>
      <w:r w:rsidR="00552712">
        <w:rPr>
          <w:rtl/>
        </w:rPr>
        <w:t xml:space="preserve"> مما </w:t>
      </w:r>
      <w:r w:rsidRPr="00950362">
        <w:rPr>
          <w:rtl/>
        </w:rPr>
        <w:t>يساعد على زيادة فرص العمل وزيادة الدخول ورفع مستوى المعيش</w:t>
      </w:r>
      <w:r w:rsidRPr="00950362">
        <w:rPr>
          <w:rFonts w:hint="cs"/>
          <w:rtl/>
        </w:rPr>
        <w:t>ة</w:t>
      </w:r>
      <w:r w:rsidR="00E12964">
        <w:rPr>
          <w:rFonts w:hint="cs"/>
          <w:rtl/>
        </w:rPr>
        <w:t>؛</w:t>
      </w:r>
    </w:p>
    <w:p w:rsidR="00E12964" w:rsidRPr="00950362" w:rsidRDefault="00987988" w:rsidP="00BC58E2">
      <w:pPr>
        <w:pStyle w:val="Bullet1GA"/>
        <w:rPr>
          <w:rFonts w:hint="cs"/>
        </w:rPr>
      </w:pPr>
      <w:r w:rsidRPr="00950362">
        <w:rPr>
          <w:rtl/>
        </w:rPr>
        <w:t>القانون رقم 2 لسنة 2005 بتعديل أحكام القانون رقم 37 لسنة 1958 بشأن جوائز الدولة للإنتاج الفكري ولتشجيع العلوم والفنون والآداب، والذي تضمن إنشاء جوائز جديدة وزيادة قيمة الجوائز المالية</w:t>
      </w:r>
      <w:r w:rsidR="00E12964">
        <w:rPr>
          <w:rFonts w:hint="cs"/>
          <w:rtl/>
        </w:rPr>
        <w:t>؛</w:t>
      </w:r>
    </w:p>
    <w:p w:rsidR="00E12964" w:rsidRPr="00950362" w:rsidRDefault="00987988" w:rsidP="00BC58E2">
      <w:pPr>
        <w:pStyle w:val="Bullet1GA"/>
        <w:rPr>
          <w:rFonts w:hint="cs"/>
        </w:rPr>
      </w:pPr>
      <w:r w:rsidRPr="00950362">
        <w:rPr>
          <w:rtl/>
        </w:rPr>
        <w:t>القانون رقم 3 لسنة 2005 بشأن حماية المنافسة ومنع الممارسة الاحتكارية دعم</w:t>
      </w:r>
      <w:r w:rsidR="006978D9">
        <w:rPr>
          <w:rFonts w:ascii="Arial" w:hAnsi="Arial" w:hint="cs"/>
          <w:sz w:val="30"/>
          <w:rtl/>
        </w:rPr>
        <w:t xml:space="preserve">اً </w:t>
      </w:r>
      <w:r w:rsidRPr="00950362">
        <w:rPr>
          <w:rtl/>
        </w:rPr>
        <w:t>للتنافسية والشفافية ومكافحة الفساد</w:t>
      </w:r>
      <w:r w:rsidR="00E12964">
        <w:rPr>
          <w:rFonts w:hint="cs"/>
          <w:rtl/>
        </w:rPr>
        <w:t>؛</w:t>
      </w:r>
    </w:p>
    <w:p w:rsidR="00E12964" w:rsidRPr="00950362" w:rsidRDefault="00987988" w:rsidP="00BC58E2">
      <w:pPr>
        <w:pStyle w:val="Bullet1GA"/>
        <w:rPr>
          <w:rFonts w:hint="cs"/>
        </w:rPr>
      </w:pPr>
      <w:r w:rsidRPr="00950362">
        <w:rPr>
          <w:rtl/>
        </w:rPr>
        <w:t>القانون رقم 4 لسنة 2005 بتعديل المادة 20 من قانون الأحوال الشخصية رقم</w:t>
      </w:r>
      <w:r w:rsidR="00033C0D">
        <w:rPr>
          <w:rFonts w:hint="cs"/>
          <w:rtl/>
        </w:rPr>
        <w:t> </w:t>
      </w:r>
      <w:r w:rsidRPr="00950362">
        <w:rPr>
          <w:rtl/>
        </w:rPr>
        <w:t>25 لسنة 1929 والخاصة بإقرار حق المرأة في طلب التطليق خ</w:t>
      </w:r>
      <w:r w:rsidRPr="00950362">
        <w:rPr>
          <w:rFonts w:hint="cs"/>
          <w:rtl/>
        </w:rPr>
        <w:t>ُ</w:t>
      </w:r>
      <w:r w:rsidRPr="00950362">
        <w:rPr>
          <w:rtl/>
        </w:rPr>
        <w:t>لع</w:t>
      </w:r>
      <w:r w:rsidR="006A1152">
        <w:rPr>
          <w:rFonts w:hint="cs"/>
          <w:rtl/>
        </w:rPr>
        <w:t>اً؛</w:t>
      </w:r>
    </w:p>
    <w:p w:rsidR="00E12964" w:rsidRPr="00950362" w:rsidRDefault="00987988" w:rsidP="00BC58E2">
      <w:pPr>
        <w:pStyle w:val="Bullet1GA"/>
        <w:rPr>
          <w:rFonts w:hint="cs"/>
          <w:rtl/>
        </w:rPr>
      </w:pPr>
      <w:r w:rsidRPr="00950362">
        <w:rPr>
          <w:rtl/>
        </w:rPr>
        <w:t>القانون رقم</w:t>
      </w:r>
      <w:r w:rsidR="00F3202C">
        <w:rPr>
          <w:rtl/>
        </w:rPr>
        <w:t xml:space="preserve"> 15 لسنة 2005 بتنظيم التوقيع ال</w:t>
      </w:r>
      <w:r w:rsidR="00F3202C">
        <w:rPr>
          <w:rFonts w:hint="cs"/>
          <w:rtl/>
        </w:rPr>
        <w:t>إ</w:t>
      </w:r>
      <w:r w:rsidRPr="00950362">
        <w:rPr>
          <w:rtl/>
        </w:rPr>
        <w:t>لكتروني وبإنشاء هيئة تنمية صناعة تكنولوجيا المعلومات وذلك تلبية لمتطلبات الأنشطة التجارية الدولية الحديثة وإقرار سبل نفاذها بالأنشطة التجارية الوطنية</w:t>
      </w:r>
      <w:r w:rsidR="00E12964">
        <w:rPr>
          <w:rFonts w:hint="cs"/>
          <w:rtl/>
        </w:rPr>
        <w:t>؛</w:t>
      </w:r>
    </w:p>
    <w:p w:rsidR="00E12964" w:rsidRPr="00950362" w:rsidRDefault="00987988" w:rsidP="00BC58E2">
      <w:pPr>
        <w:pStyle w:val="Bullet1GA"/>
        <w:rPr>
          <w:rFonts w:hint="cs"/>
          <w:rtl/>
        </w:rPr>
      </w:pPr>
      <w:r w:rsidRPr="00950362">
        <w:rPr>
          <w:rtl/>
        </w:rPr>
        <w:t>القانون رقم 91 لسنة 2005 بش</w:t>
      </w:r>
      <w:r w:rsidR="00F3202C">
        <w:rPr>
          <w:rFonts w:hint="cs"/>
          <w:rtl/>
        </w:rPr>
        <w:t>أ</w:t>
      </w:r>
      <w:r w:rsidRPr="00950362">
        <w:rPr>
          <w:rtl/>
        </w:rPr>
        <w:t>ن الضرائب على الدخل والمتضمن إصلاح النظام الضريبي وتطبيق نظام الضريبة الموحدة على الدخل ورفع حد الإعفاء الشخصي واستفادة جميع الأشخاص بالإعفاء المقرر للأعباء العائلية وتبسيط الإجراءات لخدمة النشاط الاقتصاد</w:t>
      </w:r>
      <w:r w:rsidRPr="00950362">
        <w:rPr>
          <w:rFonts w:hint="cs"/>
          <w:rtl/>
        </w:rPr>
        <w:t>ي</w:t>
      </w:r>
      <w:r w:rsidR="00E12964">
        <w:rPr>
          <w:rFonts w:hint="cs"/>
          <w:rtl/>
        </w:rPr>
        <w:t>؛</w:t>
      </w:r>
    </w:p>
    <w:p w:rsidR="00E12964" w:rsidRPr="00950362" w:rsidRDefault="00987988" w:rsidP="00BC58E2">
      <w:pPr>
        <w:pStyle w:val="Bullet1GA"/>
        <w:rPr>
          <w:rFonts w:hint="cs"/>
          <w:rtl/>
        </w:rPr>
      </w:pPr>
      <w:r w:rsidRPr="00950362">
        <w:rPr>
          <w:rtl/>
        </w:rPr>
        <w:t>القانون رقم 67 لسنة 2006 بشأن حماية المستهلك والحفاظ على حقوقه في تلق</w:t>
      </w:r>
      <w:r w:rsidR="00F3202C">
        <w:rPr>
          <w:rFonts w:hint="cs"/>
          <w:rtl/>
        </w:rPr>
        <w:t>ي</w:t>
      </w:r>
      <w:r w:rsidRPr="00950362">
        <w:rPr>
          <w:rtl/>
        </w:rPr>
        <w:t xml:space="preserve"> الخدمات والسلع وفق</w:t>
      </w:r>
      <w:r w:rsidR="006978D9">
        <w:rPr>
          <w:rFonts w:ascii="Arial" w:hAnsi="Arial" w:hint="cs"/>
          <w:sz w:val="30"/>
          <w:rtl/>
        </w:rPr>
        <w:t xml:space="preserve">اً </w:t>
      </w:r>
      <w:r w:rsidRPr="00950362">
        <w:rPr>
          <w:rtl/>
        </w:rPr>
        <w:t>لمعايير الجودة</w:t>
      </w:r>
      <w:r w:rsidR="00E12964">
        <w:rPr>
          <w:rFonts w:hint="cs"/>
          <w:rtl/>
        </w:rPr>
        <w:t>؛</w:t>
      </w:r>
    </w:p>
    <w:p w:rsidR="00E12964" w:rsidRPr="00950362" w:rsidRDefault="00987988" w:rsidP="00BC58E2">
      <w:pPr>
        <w:pStyle w:val="Bullet1GA"/>
        <w:rPr>
          <w:rFonts w:hint="cs"/>
          <w:rtl/>
        </w:rPr>
      </w:pPr>
      <w:r w:rsidRPr="00950362">
        <w:rPr>
          <w:rtl/>
        </w:rPr>
        <w:t>القانون رقم 17 لسنة 2007 بتعديل بعض أحكام قانون السلطة القضائية رقم 46 لسنة 1972 بش</w:t>
      </w:r>
      <w:r w:rsidRPr="00950362">
        <w:rPr>
          <w:rFonts w:hint="cs"/>
          <w:rtl/>
        </w:rPr>
        <w:t>أ</w:t>
      </w:r>
      <w:r w:rsidRPr="00950362">
        <w:rPr>
          <w:rtl/>
        </w:rPr>
        <w:t>ن دعم استقلال السلطة القضائية ومنح الموازنة المستقلة للقضاء</w:t>
      </w:r>
      <w:r w:rsidR="00E12964">
        <w:rPr>
          <w:rFonts w:hint="cs"/>
          <w:rtl/>
        </w:rPr>
        <w:t>؛</w:t>
      </w:r>
    </w:p>
    <w:p w:rsidR="00E12964" w:rsidRPr="00950362" w:rsidRDefault="00987988" w:rsidP="00BC58E2">
      <w:pPr>
        <w:pStyle w:val="Bullet1GA"/>
        <w:rPr>
          <w:rFonts w:hint="cs"/>
          <w:rtl/>
        </w:rPr>
      </w:pPr>
      <w:r w:rsidRPr="00950362">
        <w:rPr>
          <w:rtl/>
        </w:rPr>
        <w:t>القانون رقم 18 لسنة 2007 بتعديل القانون رقم 73 لسنة 1956 بتنظيم مباشرة الحقوق السياسية</w:t>
      </w:r>
      <w:r w:rsidR="00E12964">
        <w:rPr>
          <w:rFonts w:hint="cs"/>
          <w:rtl/>
        </w:rPr>
        <w:t>؛</w:t>
      </w:r>
    </w:p>
    <w:p w:rsidR="00E12964" w:rsidRPr="00950362" w:rsidRDefault="00987988" w:rsidP="00BC58E2">
      <w:pPr>
        <w:pStyle w:val="Bullet1GA"/>
        <w:rPr>
          <w:rFonts w:hint="cs"/>
          <w:rtl/>
        </w:rPr>
      </w:pPr>
      <w:r w:rsidRPr="00950362">
        <w:rPr>
          <w:rtl/>
        </w:rPr>
        <w:t xml:space="preserve">القانون رقم 72 لسنة 2007 بإصدار قانون التأمين الإجباري على المسؤولية المدنية الناشئة عن حوادث </w:t>
      </w:r>
      <w:r w:rsidRPr="00950362">
        <w:rPr>
          <w:rFonts w:hint="cs"/>
          <w:rtl/>
        </w:rPr>
        <w:t>ال</w:t>
      </w:r>
      <w:r w:rsidRPr="00950362">
        <w:rPr>
          <w:rtl/>
        </w:rPr>
        <w:t xml:space="preserve">مركبات للمحافظة </w:t>
      </w:r>
      <w:r w:rsidR="00CD1718">
        <w:rPr>
          <w:rtl/>
        </w:rPr>
        <w:t>على</w:t>
      </w:r>
      <w:r w:rsidRPr="00950362">
        <w:rPr>
          <w:rtl/>
        </w:rPr>
        <w:t xml:space="preserve"> حقوق المجني عليهم ضحايا تلك الحوادث</w:t>
      </w:r>
      <w:r w:rsidR="00E12964">
        <w:rPr>
          <w:rFonts w:hint="cs"/>
          <w:rtl/>
        </w:rPr>
        <w:t>؛</w:t>
      </w:r>
    </w:p>
    <w:p w:rsidR="00E12964" w:rsidRPr="00950362" w:rsidRDefault="00987988" w:rsidP="00BC58E2">
      <w:pPr>
        <w:pStyle w:val="Bullet1GA"/>
        <w:rPr>
          <w:rFonts w:hint="cs"/>
          <w:rtl/>
        </w:rPr>
      </w:pPr>
      <w:r w:rsidRPr="00950362">
        <w:rPr>
          <w:rtl/>
        </w:rPr>
        <w:t>القانون رقم 154 لسنة 2007 بتعديل أحكام القانون 52 لسنة 1981 بش</w:t>
      </w:r>
      <w:r w:rsidRPr="00950362">
        <w:rPr>
          <w:rFonts w:hint="cs"/>
          <w:rtl/>
        </w:rPr>
        <w:t>أ</w:t>
      </w:r>
      <w:r w:rsidRPr="00950362">
        <w:rPr>
          <w:rtl/>
        </w:rPr>
        <w:t>ن الوقاية من أضرار التدخين</w:t>
      </w:r>
      <w:r w:rsidR="00E12964">
        <w:rPr>
          <w:rFonts w:hint="cs"/>
          <w:rtl/>
        </w:rPr>
        <w:t>؛</w:t>
      </w:r>
    </w:p>
    <w:p w:rsidR="00E12964" w:rsidRPr="00950362" w:rsidRDefault="00987988" w:rsidP="00BC58E2">
      <w:pPr>
        <w:pStyle w:val="Bullet1GA"/>
        <w:rPr>
          <w:rFonts w:hint="cs"/>
          <w:rtl/>
        </w:rPr>
      </w:pPr>
      <w:r w:rsidRPr="00950362">
        <w:rPr>
          <w:rtl/>
        </w:rPr>
        <w:t>القانون رقم 113 لسنة 2008 بشأن الحفاظ على حرمة أماكن العبادة</w:t>
      </w:r>
      <w:r w:rsidR="00E12964">
        <w:rPr>
          <w:rFonts w:hint="cs"/>
          <w:rtl/>
        </w:rPr>
        <w:t>؛</w:t>
      </w:r>
    </w:p>
    <w:p w:rsidR="00E12964" w:rsidRPr="00950362" w:rsidRDefault="00987988" w:rsidP="00BC58E2">
      <w:pPr>
        <w:pStyle w:val="Bullet1GA"/>
        <w:rPr>
          <w:rFonts w:hint="cs"/>
          <w:rtl/>
        </w:rPr>
      </w:pPr>
      <w:r w:rsidRPr="00950362">
        <w:rPr>
          <w:rtl/>
        </w:rPr>
        <w:t>القانون رقم 117 لسنة 2008 بتعديل القانون رقم 37 لسنة 1958 بشأن جوائز الدولة للإنتاج الفكري ولتشجيع العلوم والفنون والآداب، والذي تضمن زيادة قيمة الجوائز المالية</w:t>
      </w:r>
      <w:r w:rsidR="00E12964">
        <w:rPr>
          <w:rFonts w:hint="cs"/>
          <w:rtl/>
        </w:rPr>
        <w:t>؛</w:t>
      </w:r>
    </w:p>
    <w:p w:rsidR="00E12964" w:rsidRPr="00950362" w:rsidRDefault="00987988" w:rsidP="00BC58E2">
      <w:pPr>
        <w:pStyle w:val="Bullet1GA"/>
        <w:rPr>
          <w:rFonts w:hint="cs"/>
          <w:rtl/>
        </w:rPr>
      </w:pPr>
      <w:r w:rsidRPr="00950362">
        <w:rPr>
          <w:rtl/>
        </w:rPr>
        <w:t>القانون 126 لسنة 2008</w:t>
      </w:r>
      <w:r w:rsidRPr="00950362">
        <w:rPr>
          <w:rFonts w:hint="cs"/>
          <w:rtl/>
        </w:rPr>
        <w:t>،</w:t>
      </w:r>
      <w:r w:rsidRPr="00950362">
        <w:rPr>
          <w:rtl/>
        </w:rPr>
        <w:t xml:space="preserve"> والمتضمن تعديل القوانين الآتية: قانون الطفل رقم 12 لسنة 1996، </w:t>
      </w:r>
      <w:r w:rsidRPr="00950362">
        <w:rPr>
          <w:rFonts w:hint="cs"/>
          <w:rtl/>
        </w:rPr>
        <w:t>و</w:t>
      </w:r>
      <w:r w:rsidRPr="00950362">
        <w:rPr>
          <w:rtl/>
        </w:rPr>
        <w:t xml:space="preserve">قانون الأحوال المدنية رقم 143 لسنة 1994 لمنح وثائق الهوية، </w:t>
      </w:r>
      <w:r w:rsidRPr="00950362">
        <w:rPr>
          <w:rFonts w:hint="cs"/>
          <w:rtl/>
        </w:rPr>
        <w:t>و</w:t>
      </w:r>
      <w:r w:rsidRPr="00950362">
        <w:rPr>
          <w:rtl/>
        </w:rPr>
        <w:t>قانون العقوبات بهدف تجريم ختان الإناث</w:t>
      </w:r>
      <w:r w:rsidR="00E12964">
        <w:rPr>
          <w:rFonts w:hint="cs"/>
          <w:rtl/>
        </w:rPr>
        <w:t>؛</w:t>
      </w:r>
    </w:p>
    <w:p w:rsidR="00E12964" w:rsidRPr="00950362" w:rsidRDefault="00987988" w:rsidP="00BC58E2">
      <w:pPr>
        <w:pStyle w:val="Bullet1GA"/>
        <w:rPr>
          <w:rFonts w:hint="cs"/>
          <w:rtl/>
        </w:rPr>
      </w:pPr>
      <w:r w:rsidRPr="00950362">
        <w:rPr>
          <w:rtl/>
        </w:rPr>
        <w:t>القانون 180 لسنة 2008 بتعديل قانون العمل بإلغاء اللجان الإدارية المشك</w:t>
      </w:r>
      <w:r w:rsidRPr="00950362">
        <w:rPr>
          <w:rFonts w:hint="cs"/>
          <w:rtl/>
        </w:rPr>
        <w:t>َّ</w:t>
      </w:r>
      <w:r w:rsidRPr="00950362">
        <w:rPr>
          <w:rtl/>
        </w:rPr>
        <w:t xml:space="preserve">لة للفصل في منازعات العمل </w:t>
      </w:r>
      <w:r w:rsidRPr="00950362">
        <w:rPr>
          <w:rFonts w:hint="cs"/>
          <w:rtl/>
        </w:rPr>
        <w:t>إ</w:t>
      </w:r>
      <w:r w:rsidRPr="00950362">
        <w:rPr>
          <w:rtl/>
        </w:rPr>
        <w:t>نفاذا</w:t>
      </w:r>
      <w:r w:rsidRPr="00950362">
        <w:rPr>
          <w:rFonts w:hint="cs"/>
          <w:rtl/>
        </w:rPr>
        <w:t>ً</w:t>
      </w:r>
      <w:r w:rsidRPr="00950362">
        <w:rPr>
          <w:rtl/>
        </w:rPr>
        <w:t xml:space="preserve"> للحكم الصادر من المحكمة الدستورية بعدم دستورية هذه اللجان</w:t>
      </w:r>
      <w:r w:rsidR="00E12964">
        <w:rPr>
          <w:rFonts w:hint="cs"/>
          <w:rtl/>
        </w:rPr>
        <w:t>؛</w:t>
      </w:r>
    </w:p>
    <w:p w:rsidR="00E12964" w:rsidRPr="00950362" w:rsidRDefault="00987988" w:rsidP="00BC58E2">
      <w:pPr>
        <w:pStyle w:val="Bullet1GA"/>
        <w:rPr>
          <w:rFonts w:hint="cs"/>
          <w:rtl/>
        </w:rPr>
      </w:pPr>
      <w:r w:rsidRPr="00950362">
        <w:rPr>
          <w:rtl/>
        </w:rPr>
        <w:t xml:space="preserve">القانون رقم 182 لسنة 2008 بتقرير موازنة مستقلة للجهات القضائية (مجلس الدولة - النيابة الإدارية </w:t>
      </w:r>
      <w:r w:rsidR="004953FE">
        <w:rPr>
          <w:rFonts w:hint="cs"/>
          <w:rtl/>
        </w:rPr>
        <w:t>-</w:t>
      </w:r>
      <w:r w:rsidRPr="00950362">
        <w:rPr>
          <w:rtl/>
        </w:rPr>
        <w:t xml:space="preserve"> هيئة قضايا الدولة) دعم</w:t>
      </w:r>
      <w:r w:rsidR="006978D9">
        <w:rPr>
          <w:rFonts w:ascii="Arial" w:hAnsi="Arial" w:hint="cs"/>
          <w:sz w:val="30"/>
          <w:rtl/>
        </w:rPr>
        <w:t xml:space="preserve">اً </w:t>
      </w:r>
      <w:r w:rsidRPr="00950362">
        <w:rPr>
          <w:rtl/>
        </w:rPr>
        <w:t>لاستقلالها</w:t>
      </w:r>
      <w:r w:rsidR="00E12964">
        <w:rPr>
          <w:rFonts w:hint="cs"/>
          <w:rtl/>
        </w:rPr>
        <w:t>؛</w:t>
      </w:r>
    </w:p>
    <w:p w:rsidR="00E12964" w:rsidRPr="00950362" w:rsidRDefault="00987988" w:rsidP="00BC58E2">
      <w:pPr>
        <w:pStyle w:val="Bullet1GA"/>
        <w:rPr>
          <w:rFonts w:hint="cs"/>
          <w:rtl/>
        </w:rPr>
      </w:pPr>
      <w:r w:rsidRPr="00950362">
        <w:rPr>
          <w:rtl/>
        </w:rPr>
        <w:t xml:space="preserve">القانون رقم 194 لسنة 2008 بإلغاء نظام </w:t>
      </w:r>
      <w:r w:rsidRPr="00950362">
        <w:rPr>
          <w:rFonts w:hint="cs"/>
          <w:rtl/>
        </w:rPr>
        <w:t xml:space="preserve">المُدَّعي </w:t>
      </w:r>
      <w:r w:rsidRPr="00950362">
        <w:rPr>
          <w:rtl/>
        </w:rPr>
        <w:t>العام الاشتراكي وقانون تنظيم فرض الحراسة وقانون حماية القيم من العيب وذلك في إطار حزمة الإجراءات الهادفة إلى الإصلاح الاقتصادي والقانوني</w:t>
      </w:r>
      <w:r w:rsidR="00E12964">
        <w:rPr>
          <w:rFonts w:hint="cs"/>
          <w:rtl/>
        </w:rPr>
        <w:t>؛</w:t>
      </w:r>
    </w:p>
    <w:p w:rsidR="00E12964" w:rsidRPr="00950362" w:rsidRDefault="00987988" w:rsidP="00BC58E2">
      <w:pPr>
        <w:pStyle w:val="Bullet1GA"/>
        <w:rPr>
          <w:rFonts w:hint="cs"/>
          <w:rtl/>
        </w:rPr>
      </w:pPr>
      <w:r w:rsidRPr="00950362">
        <w:rPr>
          <w:rtl/>
        </w:rPr>
        <w:t>القانون رقم 71 لسنة 2009</w:t>
      </w:r>
      <w:r w:rsidRPr="00950362">
        <w:rPr>
          <w:rFonts w:hint="cs"/>
          <w:rtl/>
        </w:rPr>
        <w:t xml:space="preserve"> بشأن </w:t>
      </w:r>
      <w:r w:rsidRPr="00950362">
        <w:rPr>
          <w:rtl/>
        </w:rPr>
        <w:t>رعاية المرضى النفسيين</w:t>
      </w:r>
      <w:r w:rsidR="00E12964">
        <w:rPr>
          <w:rFonts w:hint="cs"/>
          <w:rtl/>
        </w:rPr>
        <w:t>؛</w:t>
      </w:r>
    </w:p>
    <w:p w:rsidR="00987988" w:rsidRPr="00950362" w:rsidRDefault="00987988" w:rsidP="00BC58E2">
      <w:pPr>
        <w:pStyle w:val="Bullet1GA"/>
        <w:rPr>
          <w:rFonts w:hint="cs"/>
        </w:rPr>
      </w:pPr>
      <w:r w:rsidRPr="00950362">
        <w:rPr>
          <w:rtl/>
        </w:rPr>
        <w:t>القانون رقم 149 لسنة 2009</w:t>
      </w:r>
      <w:r w:rsidR="00FB6CF5">
        <w:rPr>
          <w:rFonts w:hint="cs"/>
          <w:rtl/>
        </w:rPr>
        <w:t xml:space="preserve"> </w:t>
      </w:r>
      <w:r w:rsidRPr="00950362">
        <w:rPr>
          <w:rtl/>
        </w:rPr>
        <w:t>بتخصيص عدد 64 مقعد</w:t>
      </w:r>
      <w:r w:rsidRPr="00950362">
        <w:rPr>
          <w:rFonts w:hint="cs"/>
          <w:rtl/>
        </w:rPr>
        <w:t>اً</w:t>
      </w:r>
      <w:r w:rsidRPr="00950362">
        <w:rPr>
          <w:rtl/>
        </w:rPr>
        <w:t xml:space="preserve"> إضافي</w:t>
      </w:r>
      <w:r w:rsidRPr="00950362">
        <w:rPr>
          <w:rFonts w:hint="cs"/>
          <w:rtl/>
        </w:rPr>
        <w:t>اً</w:t>
      </w:r>
      <w:r w:rsidRPr="00950362">
        <w:rPr>
          <w:rtl/>
        </w:rPr>
        <w:t xml:space="preserve"> للمرأة موزعة على 32 دائرة انتخابية</w:t>
      </w:r>
      <w:r w:rsidR="00950362">
        <w:rPr>
          <w:rFonts w:hint="cs"/>
          <w:rtl/>
        </w:rPr>
        <w:t>؛</w:t>
      </w:r>
    </w:p>
    <w:p w:rsidR="00987988" w:rsidRPr="00950362" w:rsidRDefault="00987988" w:rsidP="00BC58E2">
      <w:pPr>
        <w:pStyle w:val="Bullet1GA"/>
        <w:rPr>
          <w:rFonts w:hint="cs"/>
        </w:rPr>
      </w:pPr>
      <w:r w:rsidRPr="00950362">
        <w:rPr>
          <w:rtl/>
        </w:rPr>
        <w:t>القانون رقم 64 لسنة 2010 الخاص بمكافحة الاتجار بالبشر</w:t>
      </w:r>
      <w:r w:rsidRPr="00950362">
        <w:rPr>
          <w:rFonts w:hint="cs"/>
          <w:rtl/>
        </w:rPr>
        <w:t>.</w:t>
      </w:r>
    </w:p>
    <w:p w:rsidR="00987988" w:rsidRPr="00F94931" w:rsidRDefault="00987988" w:rsidP="00987988">
      <w:pPr>
        <w:pStyle w:val="BodyText"/>
        <w:bidi/>
        <w:spacing w:after="120" w:line="380" w:lineRule="exact"/>
        <w:ind w:left="-68" w:right="-180" w:firstLine="1307"/>
        <w:rPr>
          <w:rFonts w:ascii="Arial" w:hAnsi="Arial" w:cs="Traditional Arabic"/>
          <w:i/>
          <w:iCs/>
          <w:szCs w:val="30"/>
          <w:u w:val="single"/>
          <w:rtl/>
          <w:lang w:bidi="ar-EG"/>
        </w:rPr>
      </w:pPr>
      <w:r w:rsidRPr="00F94931">
        <w:rPr>
          <w:rFonts w:ascii="Arial" w:hAnsi="Arial" w:cs="Traditional Arabic"/>
          <w:i/>
          <w:iCs/>
          <w:szCs w:val="30"/>
          <w:rtl/>
          <w:lang w:bidi="ar-EG"/>
        </w:rPr>
        <w:t>مرحلة</w:t>
      </w:r>
      <w:r w:rsidR="00552712">
        <w:rPr>
          <w:rFonts w:ascii="Arial" w:hAnsi="Arial" w:cs="Traditional Arabic"/>
          <w:i/>
          <w:iCs/>
          <w:szCs w:val="30"/>
          <w:rtl/>
          <w:lang w:bidi="ar-EG"/>
        </w:rPr>
        <w:t xml:space="preserve"> ما </w:t>
      </w:r>
      <w:r w:rsidRPr="00F94931">
        <w:rPr>
          <w:rFonts w:ascii="Arial" w:hAnsi="Arial" w:cs="Traditional Arabic"/>
          <w:i/>
          <w:iCs/>
          <w:szCs w:val="30"/>
          <w:rtl/>
          <w:lang w:bidi="ar-EG"/>
        </w:rPr>
        <w:t>بعد الثورة</w:t>
      </w:r>
    </w:p>
    <w:p w:rsidR="00987988" w:rsidRPr="00F94931" w:rsidRDefault="000E4064" w:rsidP="00F3202C">
      <w:pPr>
        <w:pStyle w:val="SingleTxtGA"/>
        <w:rPr>
          <w:rFonts w:hint="cs"/>
          <w:rtl/>
          <w:lang w:bidi="ar-EG"/>
        </w:rPr>
      </w:pPr>
      <w:r w:rsidRPr="00F94931">
        <w:rPr>
          <w:rtl/>
        </w:rPr>
        <w:t>49-</w:t>
      </w:r>
      <w:r w:rsidRPr="00F94931">
        <w:rPr>
          <w:rtl/>
        </w:rPr>
        <w:tab/>
      </w:r>
      <w:r w:rsidR="00987988" w:rsidRPr="00F94931">
        <w:rPr>
          <w:rtl/>
          <w:lang w:bidi="ar-EG"/>
        </w:rPr>
        <w:t xml:space="preserve">شهدت الساحة الوطنية في مصر نتيجة ثورتي الشعب المصري في </w:t>
      </w:r>
      <w:r w:rsidR="00F3202C">
        <w:rPr>
          <w:rFonts w:hint="cs"/>
          <w:rtl/>
          <w:lang w:bidi="ar-EG"/>
        </w:rPr>
        <w:t>كانون الثاني/</w:t>
      </w:r>
      <w:r w:rsidR="00987988" w:rsidRPr="00F94931">
        <w:rPr>
          <w:rtl/>
          <w:lang w:bidi="ar-EG"/>
        </w:rPr>
        <w:t>يناير 2011 و</w:t>
      </w:r>
      <w:r w:rsidR="00F3202C">
        <w:rPr>
          <w:rFonts w:hint="cs"/>
          <w:rtl/>
          <w:lang w:bidi="ar-EG"/>
        </w:rPr>
        <w:t>حزيران/</w:t>
      </w:r>
      <w:r w:rsidR="00987988" w:rsidRPr="00F94931">
        <w:rPr>
          <w:rtl/>
          <w:lang w:bidi="ar-EG"/>
        </w:rPr>
        <w:t xml:space="preserve">يونيه 2013 تطورات جذرية من أجل العمل </w:t>
      </w:r>
      <w:r w:rsidR="00CD1718">
        <w:rPr>
          <w:rtl/>
          <w:lang w:bidi="ar-EG"/>
        </w:rPr>
        <w:t>على</w:t>
      </w:r>
      <w:r w:rsidR="00987988" w:rsidRPr="00F94931">
        <w:rPr>
          <w:rtl/>
          <w:lang w:bidi="ar-EG"/>
        </w:rPr>
        <w:t xml:space="preserve"> تحقيق الأهداف التي قامت من أجلها الثورة واتجهت الجهود القانونية في تلك المرحلة الانتقالية </w:t>
      </w:r>
      <w:r w:rsidR="00CD1718">
        <w:rPr>
          <w:rtl/>
          <w:lang w:bidi="ar-EG"/>
        </w:rPr>
        <w:t>إلى</w:t>
      </w:r>
      <w:r w:rsidR="00987988" w:rsidRPr="00F94931">
        <w:rPr>
          <w:rtl/>
          <w:lang w:bidi="ar-EG"/>
        </w:rPr>
        <w:t xml:space="preserve"> الإعداد لدستور جديد للبلاد باعتباره الوثيقة الأساسية التي يتعين التزام المشرع الوطني بها فيما يصدر عنه من قوانين - وقد شهدت ساحة العمل القانوني </w:t>
      </w:r>
      <w:r w:rsidR="00CD1718">
        <w:rPr>
          <w:rtl/>
          <w:lang w:bidi="ar-EG"/>
        </w:rPr>
        <w:t>على</w:t>
      </w:r>
      <w:r w:rsidR="00987988" w:rsidRPr="00F94931">
        <w:rPr>
          <w:rtl/>
          <w:lang w:bidi="ar-EG"/>
        </w:rPr>
        <w:t xml:space="preserve"> الصعيد الدستوري إصدار دستور</w:t>
      </w:r>
      <w:r w:rsidR="00552712">
        <w:rPr>
          <w:rtl/>
          <w:lang w:bidi="ar-EG"/>
        </w:rPr>
        <w:t xml:space="preserve"> عام </w:t>
      </w:r>
      <w:r w:rsidR="00987988" w:rsidRPr="00F94931">
        <w:rPr>
          <w:rtl/>
          <w:lang w:bidi="ar-EG"/>
        </w:rPr>
        <w:t>2012،</w:t>
      </w:r>
      <w:r w:rsidR="00552712">
        <w:rPr>
          <w:rtl/>
          <w:lang w:bidi="ar-EG"/>
        </w:rPr>
        <w:t xml:space="preserve"> ولم </w:t>
      </w:r>
      <w:r w:rsidR="00987988" w:rsidRPr="00F94931">
        <w:rPr>
          <w:rtl/>
          <w:lang w:bidi="ar-EG"/>
        </w:rPr>
        <w:t xml:space="preserve">يحظ بتوافق الشعب المصري، ثم صدر في </w:t>
      </w:r>
      <w:r w:rsidR="00987988" w:rsidRPr="00F94931">
        <w:rPr>
          <w:rFonts w:hint="cs"/>
          <w:rtl/>
          <w:lang w:bidi="ar-EG"/>
        </w:rPr>
        <w:t>كانون الثاني/</w:t>
      </w:r>
      <w:r w:rsidR="00987988" w:rsidRPr="00F94931">
        <w:rPr>
          <w:rtl/>
          <w:lang w:bidi="ar-EG"/>
        </w:rPr>
        <w:t>يناير 2014 دستور جديد عقب ثورة</w:t>
      </w:r>
      <w:r w:rsidR="00F3202C" w:rsidRPr="00F3202C">
        <w:rPr>
          <w:rFonts w:hint="cs"/>
          <w:rtl/>
        </w:rPr>
        <w:t xml:space="preserve"> </w:t>
      </w:r>
      <w:r w:rsidR="00F3202C">
        <w:rPr>
          <w:rFonts w:hint="cs"/>
          <w:rtl/>
        </w:rPr>
        <w:t>حزيران/يونيه</w:t>
      </w:r>
      <w:r w:rsidR="00987988" w:rsidRPr="00F94931">
        <w:rPr>
          <w:rtl/>
          <w:lang w:bidi="ar-EG"/>
        </w:rPr>
        <w:t xml:space="preserve"> 2013 محقق</w:t>
      </w:r>
      <w:r w:rsidR="006978D9">
        <w:rPr>
          <w:rFonts w:ascii="Arial" w:hAnsi="Arial" w:hint="cs"/>
          <w:sz w:val="30"/>
          <w:rtl/>
        </w:rPr>
        <w:t xml:space="preserve">اً </w:t>
      </w:r>
      <w:r w:rsidR="00987988" w:rsidRPr="00F94931">
        <w:rPr>
          <w:rtl/>
          <w:lang w:bidi="ar-EG"/>
        </w:rPr>
        <w:t>لطموحات الشعب المصري في الديمقراطية والحكم الرشيد والعدالة الاجتماعية واحترام حقوق الإنسان</w:t>
      </w:r>
      <w:r w:rsidR="00987988" w:rsidRPr="00F94931">
        <w:rPr>
          <w:rFonts w:hint="cs"/>
          <w:rtl/>
          <w:lang w:bidi="ar-EG"/>
        </w:rPr>
        <w:t>.</w:t>
      </w:r>
    </w:p>
    <w:p w:rsidR="006F5BAF" w:rsidRPr="00F94931" w:rsidRDefault="000E4064" w:rsidP="00EE3574">
      <w:pPr>
        <w:pStyle w:val="SingleTxtGA"/>
        <w:rPr>
          <w:rtl/>
          <w:lang w:bidi="ar-EG"/>
        </w:rPr>
      </w:pPr>
      <w:r w:rsidRPr="00F94931">
        <w:rPr>
          <w:rtl/>
        </w:rPr>
        <w:t>50-</w:t>
      </w:r>
      <w:r w:rsidRPr="00F94931">
        <w:rPr>
          <w:rtl/>
        </w:rPr>
        <w:tab/>
      </w:r>
      <w:r w:rsidR="00987988" w:rsidRPr="00F94931">
        <w:rPr>
          <w:rtl/>
          <w:lang w:bidi="ar-EG"/>
        </w:rPr>
        <w:t>وقد صدر في تلك الفترة عدد قليل من القوانين والقرارات والتي تتعلق بشكل مباشر بالقوانين ذات الطابع العاجل الذي يتفق وطبيعة المرحلة الانتقالية التي تمر بها البلاد وهذه القوانين هي:</w:t>
      </w:r>
    </w:p>
    <w:p w:rsidR="00CA5651" w:rsidRPr="00CA5651" w:rsidRDefault="00987988" w:rsidP="00BC58E2">
      <w:pPr>
        <w:pStyle w:val="Bullet1GA"/>
        <w:rPr>
          <w:rFonts w:hint="cs"/>
          <w:rtl/>
        </w:rPr>
      </w:pPr>
      <w:r w:rsidRPr="00CA5651">
        <w:rPr>
          <w:rtl/>
        </w:rPr>
        <w:t xml:space="preserve">القانون رقم 10 لسنة 2011 بشأن تشديد العقوبات </w:t>
      </w:r>
      <w:r w:rsidR="00CD1718">
        <w:rPr>
          <w:rtl/>
        </w:rPr>
        <w:t>على</w:t>
      </w:r>
      <w:r w:rsidRPr="00CA5651">
        <w:rPr>
          <w:rtl/>
        </w:rPr>
        <w:t xml:space="preserve"> جرائم العنف ضد المرأة</w:t>
      </w:r>
      <w:r w:rsidR="00CA5651">
        <w:rPr>
          <w:rFonts w:hint="cs"/>
          <w:rtl/>
        </w:rPr>
        <w:t>؛</w:t>
      </w:r>
    </w:p>
    <w:p w:rsidR="00CA5651" w:rsidRPr="00CA5651" w:rsidRDefault="00987988" w:rsidP="00BC58E2">
      <w:pPr>
        <w:pStyle w:val="Bullet1GA"/>
        <w:rPr>
          <w:rFonts w:hint="cs"/>
          <w:rtl/>
        </w:rPr>
      </w:pPr>
      <w:r w:rsidRPr="00CA5651">
        <w:rPr>
          <w:rtl/>
        </w:rPr>
        <w:t>القانون رقم 11 لسنة 2011 بشأن تجريم أفعال البلطجة</w:t>
      </w:r>
      <w:r w:rsidR="00CA5651">
        <w:rPr>
          <w:rFonts w:hint="cs"/>
          <w:rtl/>
        </w:rPr>
        <w:t>؛</w:t>
      </w:r>
    </w:p>
    <w:p w:rsidR="00CA5651" w:rsidRPr="00CA5651" w:rsidRDefault="00987988" w:rsidP="00BC58E2">
      <w:pPr>
        <w:pStyle w:val="Bullet1GA"/>
        <w:rPr>
          <w:rFonts w:hint="cs"/>
          <w:rtl/>
        </w:rPr>
      </w:pPr>
      <w:r w:rsidRPr="00CA5651">
        <w:rPr>
          <w:rtl/>
        </w:rPr>
        <w:t xml:space="preserve">القانون رقم 24 لسنة2011 بتجريم الاعتداء </w:t>
      </w:r>
      <w:r w:rsidR="00CD1718">
        <w:rPr>
          <w:rtl/>
        </w:rPr>
        <w:t>على</w:t>
      </w:r>
      <w:r w:rsidRPr="00CA5651">
        <w:rPr>
          <w:rtl/>
        </w:rPr>
        <w:t xml:space="preserve"> الحق في العمل وتخريب المنشآت</w:t>
      </w:r>
      <w:r w:rsidR="00CA5651">
        <w:rPr>
          <w:rFonts w:hint="cs"/>
          <w:rtl/>
        </w:rPr>
        <w:t>؛</w:t>
      </w:r>
    </w:p>
    <w:p w:rsidR="00CA5651" w:rsidRPr="00CA5651" w:rsidRDefault="00987988" w:rsidP="00BC58E2">
      <w:pPr>
        <w:pStyle w:val="Bullet1GA"/>
        <w:rPr>
          <w:rFonts w:hint="cs"/>
          <w:rtl/>
        </w:rPr>
      </w:pPr>
      <w:r w:rsidRPr="00CA5651">
        <w:rPr>
          <w:rtl/>
        </w:rPr>
        <w:t xml:space="preserve">القانون رقم 111 لسنة 2011 بشأن تعديل </w:t>
      </w:r>
      <w:r w:rsidRPr="00CA5651">
        <w:rPr>
          <w:rFonts w:hint="cs"/>
          <w:rtl/>
        </w:rPr>
        <w:t>أ</w:t>
      </w:r>
      <w:r w:rsidRPr="00CA5651">
        <w:rPr>
          <w:rtl/>
        </w:rPr>
        <w:t>حكام قانون الصحافة لإقرار الحق في تبادل المعلومات</w:t>
      </w:r>
      <w:r w:rsidR="00CA5651">
        <w:rPr>
          <w:rFonts w:hint="cs"/>
          <w:rtl/>
        </w:rPr>
        <w:t>؛</w:t>
      </w:r>
    </w:p>
    <w:p w:rsidR="00CA5651" w:rsidRPr="00CA5651" w:rsidRDefault="00987988" w:rsidP="00BC58E2">
      <w:pPr>
        <w:pStyle w:val="Bullet1GA"/>
        <w:rPr>
          <w:rFonts w:hint="cs"/>
          <w:rtl/>
        </w:rPr>
      </w:pPr>
      <w:r w:rsidRPr="00CA5651">
        <w:rPr>
          <w:rtl/>
        </w:rPr>
        <w:t>القانون رقم 130 لسنة 2011 بشأن إقرار نظام تصويت المصريين بالخارج في الانتخابات العامة والاستفتاءات</w:t>
      </w:r>
      <w:r w:rsidR="00CA5651">
        <w:rPr>
          <w:rFonts w:hint="cs"/>
          <w:rtl/>
        </w:rPr>
        <w:t>؛</w:t>
      </w:r>
    </w:p>
    <w:p w:rsidR="00CA5651" w:rsidRPr="00CA5651" w:rsidRDefault="00987988" w:rsidP="00BC58E2">
      <w:pPr>
        <w:pStyle w:val="Bullet1GA"/>
        <w:rPr>
          <w:rFonts w:hint="cs"/>
          <w:rtl/>
        </w:rPr>
      </w:pPr>
      <w:r w:rsidRPr="00CA5651">
        <w:rPr>
          <w:rtl/>
        </w:rPr>
        <w:t>القانون رقم 14 لسنة 2012 بشأن تنمية سيناء</w:t>
      </w:r>
      <w:r w:rsidR="00CA5651">
        <w:rPr>
          <w:rFonts w:hint="cs"/>
          <w:rtl/>
        </w:rPr>
        <w:t>؛</w:t>
      </w:r>
    </w:p>
    <w:p w:rsidR="00CA5651" w:rsidRPr="00CA5651" w:rsidRDefault="00987988" w:rsidP="00BC58E2">
      <w:pPr>
        <w:pStyle w:val="Bullet1GA"/>
        <w:rPr>
          <w:rFonts w:hint="cs"/>
          <w:rtl/>
        </w:rPr>
      </w:pPr>
      <w:r w:rsidRPr="00CA5651">
        <w:rPr>
          <w:rtl/>
        </w:rPr>
        <w:t>القانون رقم 21 لسنة 2012 بشأن تعديل قانون القضاء العسكري وتقرير حق الطعن في الأحكام واستقلالية القضاء العسكري</w:t>
      </w:r>
      <w:r w:rsidR="00CA5651">
        <w:rPr>
          <w:rFonts w:hint="cs"/>
          <w:rtl/>
        </w:rPr>
        <w:t>؛</w:t>
      </w:r>
    </w:p>
    <w:p w:rsidR="00CA5651" w:rsidRPr="00CA5651" w:rsidRDefault="00987988" w:rsidP="00BC58E2">
      <w:pPr>
        <w:pStyle w:val="Bullet1GA"/>
        <w:rPr>
          <w:rFonts w:hint="cs"/>
          <w:rtl/>
        </w:rPr>
      </w:pPr>
      <w:r w:rsidRPr="00CA5651">
        <w:rPr>
          <w:rtl/>
        </w:rPr>
        <w:t>القانون رقم 23 لسنة 2012 بشأن تقرير التأمين الصحي للمرأة المعيلة</w:t>
      </w:r>
      <w:r w:rsidR="00CA5651">
        <w:rPr>
          <w:rFonts w:hint="cs"/>
          <w:rtl/>
        </w:rPr>
        <w:t>؛</w:t>
      </w:r>
    </w:p>
    <w:p w:rsidR="00CA5651" w:rsidRPr="00CA5651" w:rsidRDefault="00987988" w:rsidP="00BC58E2">
      <w:pPr>
        <w:pStyle w:val="Bullet1GA"/>
        <w:rPr>
          <w:rFonts w:hint="cs"/>
          <w:rtl/>
        </w:rPr>
      </w:pPr>
      <w:r w:rsidRPr="00CA5651">
        <w:rPr>
          <w:rtl/>
        </w:rPr>
        <w:t xml:space="preserve">القانون رقم 86 لسنة 2012 بشأن التأمين الصحي </w:t>
      </w:r>
      <w:r w:rsidR="00CD1718">
        <w:rPr>
          <w:rtl/>
        </w:rPr>
        <w:t>على</w:t>
      </w:r>
      <w:r w:rsidRPr="00CA5651">
        <w:rPr>
          <w:rtl/>
        </w:rPr>
        <w:t xml:space="preserve"> الأطفال دون السن المدرسي</w:t>
      </w:r>
      <w:r w:rsidR="00CA5651">
        <w:rPr>
          <w:rFonts w:hint="cs"/>
          <w:rtl/>
        </w:rPr>
        <w:t>؛</w:t>
      </w:r>
    </w:p>
    <w:p w:rsidR="00CA5651" w:rsidRPr="00CA5651" w:rsidRDefault="00987988" w:rsidP="00BC58E2">
      <w:pPr>
        <w:pStyle w:val="Bullet1GA"/>
        <w:rPr>
          <w:rFonts w:hint="cs"/>
          <w:rtl/>
        </w:rPr>
      </w:pPr>
      <w:r w:rsidRPr="00CA5651">
        <w:rPr>
          <w:rtl/>
        </w:rPr>
        <w:t>القانون رقم 106 لسنة 2013 بشأن حظر تعارض مصالح المس</w:t>
      </w:r>
      <w:r w:rsidR="008062CD">
        <w:rPr>
          <w:rFonts w:hint="cs"/>
          <w:rtl/>
        </w:rPr>
        <w:t>ؤ</w:t>
      </w:r>
      <w:r w:rsidRPr="00CA5651">
        <w:rPr>
          <w:rtl/>
        </w:rPr>
        <w:t>ولين بالدولة لمكافحة الفساد</w:t>
      </w:r>
      <w:r w:rsidR="00CA5651">
        <w:rPr>
          <w:rFonts w:hint="cs"/>
          <w:rtl/>
        </w:rPr>
        <w:t>؛</w:t>
      </w:r>
    </w:p>
    <w:p w:rsidR="00987988" w:rsidRPr="00CA5651" w:rsidRDefault="00987988" w:rsidP="00BC58E2">
      <w:pPr>
        <w:pStyle w:val="Bullet1GA"/>
        <w:rPr>
          <w:rFonts w:hint="cs"/>
          <w:rtl/>
        </w:rPr>
      </w:pPr>
      <w:r w:rsidRPr="00CA5651">
        <w:rPr>
          <w:rtl/>
        </w:rPr>
        <w:t>القانون رقم 107 لسنة 2013 بشأن تنظيم حق التظاهر والاجتماعات العامة والمواكب</w:t>
      </w:r>
      <w:r w:rsidRPr="00CA5651">
        <w:rPr>
          <w:rFonts w:hint="cs"/>
          <w:rtl/>
        </w:rPr>
        <w:t>.</w:t>
      </w:r>
    </w:p>
    <w:p w:rsidR="00987988" w:rsidRPr="00F94931" w:rsidRDefault="000E4064" w:rsidP="004953FE">
      <w:pPr>
        <w:pStyle w:val="SingleTxtGA"/>
        <w:rPr>
          <w:rFonts w:hint="cs"/>
          <w:rtl/>
        </w:rPr>
      </w:pPr>
      <w:r w:rsidRPr="00F94931">
        <w:rPr>
          <w:rFonts w:ascii="Arial" w:hAnsi="Arial"/>
          <w:rtl/>
        </w:rPr>
        <w:t>51-</w:t>
      </w:r>
      <w:r w:rsidRPr="00F94931">
        <w:rPr>
          <w:rFonts w:ascii="Arial" w:hAnsi="Arial"/>
          <w:rtl/>
        </w:rPr>
        <w:tab/>
      </w:r>
      <w:r w:rsidR="00987988" w:rsidRPr="00F94931">
        <w:rPr>
          <w:rFonts w:ascii="Arial" w:hAnsi="Arial"/>
          <w:rtl/>
          <w:lang w:bidi="ar-EG"/>
        </w:rPr>
        <w:t xml:space="preserve">ويشار </w:t>
      </w:r>
      <w:r w:rsidR="00CD1718">
        <w:rPr>
          <w:rFonts w:ascii="Arial" w:hAnsi="Arial"/>
          <w:rtl/>
          <w:lang w:bidi="ar-EG"/>
        </w:rPr>
        <w:t>إلى</w:t>
      </w:r>
      <w:r w:rsidR="00987988" w:rsidRPr="00F94931">
        <w:rPr>
          <w:rFonts w:ascii="Arial" w:hAnsi="Arial"/>
          <w:rtl/>
          <w:lang w:bidi="ar-EG"/>
        </w:rPr>
        <w:t xml:space="preserve"> أن</w:t>
      </w:r>
      <w:r w:rsidR="00987988" w:rsidRPr="00F94931">
        <w:rPr>
          <w:rFonts w:ascii="Arial" w:hAnsi="Arial" w:hint="cs"/>
          <w:rtl/>
          <w:lang w:bidi="ar-EG"/>
        </w:rPr>
        <w:t>ه</w:t>
      </w:r>
      <w:r w:rsidR="00987988" w:rsidRPr="00F94931">
        <w:rPr>
          <w:rFonts w:ascii="Arial" w:hAnsi="Arial"/>
          <w:rtl/>
          <w:lang w:bidi="ar-EG"/>
        </w:rPr>
        <w:t xml:space="preserve"> عقب صدور الدستور الجديد سيتعين </w:t>
      </w:r>
      <w:r w:rsidR="00CD1718">
        <w:rPr>
          <w:rFonts w:ascii="Arial" w:hAnsi="Arial"/>
          <w:rtl/>
          <w:lang w:bidi="ar-EG"/>
        </w:rPr>
        <w:t>على</w:t>
      </w:r>
      <w:r w:rsidR="00987988" w:rsidRPr="00F94931">
        <w:rPr>
          <w:rFonts w:ascii="Arial" w:hAnsi="Arial"/>
          <w:rtl/>
          <w:lang w:bidi="ar-EG"/>
        </w:rPr>
        <w:t xml:space="preserve"> المشرع المصري عقب إتمام الإجراءات الدستورية للانتخابات الرئاسية والبرلمانية وتشكيل مجلس النواب الجديد </w:t>
      </w:r>
      <w:r w:rsidR="004953FE">
        <w:rPr>
          <w:rFonts w:ascii="Arial" w:hAnsi="Arial" w:hint="cs"/>
          <w:rtl/>
          <w:lang w:bidi="ar-EG"/>
        </w:rPr>
        <w:t>-</w:t>
      </w:r>
      <w:r w:rsidR="00987988" w:rsidRPr="00F94931">
        <w:rPr>
          <w:rFonts w:ascii="Arial" w:hAnsi="Arial"/>
          <w:rtl/>
          <w:lang w:bidi="ar-EG"/>
        </w:rPr>
        <w:t xml:space="preserve"> العمل بشكل مكثف لتحقيق المواءمة اللازمة بين التشريعات الوطنية والأحكام الجديدة التي نص عليها الدستور</w:t>
      </w:r>
      <w:r w:rsidR="00987988" w:rsidRPr="00F94931">
        <w:rPr>
          <w:rFonts w:ascii="Arial" w:hAnsi="Arial" w:hint="cs"/>
          <w:rtl/>
          <w:lang w:bidi="ar-EG"/>
        </w:rPr>
        <w:t>.</w:t>
      </w:r>
    </w:p>
    <w:p w:rsidR="006F5BAF" w:rsidRPr="00F94931" w:rsidRDefault="00987988" w:rsidP="00D14C57">
      <w:pPr>
        <w:pStyle w:val="Title"/>
        <w:bidi/>
        <w:ind w:left="-68" w:right="-180" w:firstLine="1331"/>
        <w:jc w:val="left"/>
        <w:rPr>
          <w:rFonts w:cs="Traditional Arabic" w:hint="cs"/>
          <w:sz w:val="20"/>
          <w:szCs w:val="30"/>
          <w:rtl/>
          <w:lang w:bidi="ar-EG"/>
        </w:rPr>
      </w:pPr>
      <w:bookmarkStart w:id="11" w:name="_Toc392494894"/>
      <w:r w:rsidRPr="00F94931">
        <w:rPr>
          <w:rFonts w:cs="Traditional Arabic"/>
          <w:i/>
          <w:iCs/>
          <w:sz w:val="20"/>
          <w:szCs w:val="30"/>
          <w:rtl/>
          <w:lang w:bidi="ar-EG"/>
        </w:rPr>
        <w:t>القرارات الجمهورية</w:t>
      </w:r>
      <w:bookmarkEnd w:id="11"/>
    </w:p>
    <w:p w:rsidR="00987988" w:rsidRPr="00F94931" w:rsidRDefault="000E4064" w:rsidP="000E4064">
      <w:pPr>
        <w:pStyle w:val="SingleTxtGA"/>
        <w:rPr>
          <w:rtl/>
          <w:lang w:bidi="ar-EG"/>
        </w:rPr>
      </w:pPr>
      <w:r w:rsidRPr="00F94931">
        <w:rPr>
          <w:rFonts w:ascii="Arial" w:hAnsi="Arial"/>
          <w:rtl/>
        </w:rPr>
        <w:t>52-</w:t>
      </w:r>
      <w:r w:rsidRPr="00F94931">
        <w:rPr>
          <w:rFonts w:ascii="Arial" w:hAnsi="Arial"/>
          <w:rtl/>
        </w:rPr>
        <w:tab/>
      </w:r>
      <w:r w:rsidR="00987988" w:rsidRPr="00F94931">
        <w:rPr>
          <w:rFonts w:ascii="Arial" w:hAnsi="Arial"/>
          <w:rtl/>
          <w:lang w:bidi="ar-EG"/>
        </w:rPr>
        <w:t>صدرت</w:t>
      </w:r>
      <w:r w:rsidR="00987988" w:rsidRPr="00F94931">
        <w:rPr>
          <w:rFonts w:ascii="Arial" w:hAnsi="Arial"/>
          <w:rtl/>
        </w:rPr>
        <w:t xml:space="preserve"> عدة قرارات جمهورية هامة خلال الفترة التي يغطيها التقرير وحتى</w:t>
      </w:r>
      <w:r w:rsidR="00552712">
        <w:rPr>
          <w:rFonts w:ascii="Arial" w:hAnsi="Arial"/>
          <w:rtl/>
        </w:rPr>
        <w:t xml:space="preserve"> عام </w:t>
      </w:r>
      <w:r w:rsidR="00987988" w:rsidRPr="00F94931">
        <w:rPr>
          <w:rFonts w:ascii="Arial" w:hAnsi="Arial"/>
          <w:rtl/>
        </w:rPr>
        <w:t>2010 في عدد من المجالات لتعزيز ودعم ممارسة المواطنين للحقوق والحريات العامة والتعاون الدولي:</w:t>
      </w:r>
    </w:p>
    <w:p w:rsidR="00CA5651" w:rsidRPr="00CA5651" w:rsidRDefault="00987988" w:rsidP="00BC58E2">
      <w:pPr>
        <w:pStyle w:val="Bullet1GA"/>
        <w:rPr>
          <w:rFonts w:hint="cs"/>
          <w:rtl/>
        </w:rPr>
      </w:pPr>
      <w:r w:rsidRPr="00CA5651">
        <w:rPr>
          <w:rtl/>
        </w:rPr>
        <w:t>الموافقة على إنشاء العديد من الجامعات الخاصة</w:t>
      </w:r>
      <w:r w:rsidR="00552712">
        <w:rPr>
          <w:rtl/>
        </w:rPr>
        <w:t xml:space="preserve"> بما </w:t>
      </w:r>
      <w:r w:rsidRPr="00CA5651">
        <w:rPr>
          <w:rtl/>
        </w:rPr>
        <w:t xml:space="preserve">يكفل توسيع نطاق حصول المواطنين </w:t>
      </w:r>
      <w:r w:rsidR="00CD1718">
        <w:rPr>
          <w:rtl/>
        </w:rPr>
        <w:t>على</w:t>
      </w:r>
      <w:r w:rsidRPr="00CA5651">
        <w:rPr>
          <w:rtl/>
        </w:rPr>
        <w:t xml:space="preserve"> التعليم الجامعي وتقريب النطاق الجغرافي بالنسبة للطلبة</w:t>
      </w:r>
      <w:r w:rsidR="00CA5651">
        <w:rPr>
          <w:rFonts w:hint="cs"/>
          <w:rtl/>
        </w:rPr>
        <w:t>؛</w:t>
      </w:r>
    </w:p>
    <w:p w:rsidR="00CA5651" w:rsidRPr="00CA5651" w:rsidRDefault="00987988" w:rsidP="00BC58E2">
      <w:pPr>
        <w:pStyle w:val="Bullet1GA"/>
        <w:rPr>
          <w:rFonts w:hint="cs"/>
        </w:rPr>
      </w:pPr>
      <w:r w:rsidRPr="00CA5651">
        <w:rPr>
          <w:rtl/>
        </w:rPr>
        <w:t xml:space="preserve">الموافقة على 3 اتفاقيات دولية في مجال الحفاظ </w:t>
      </w:r>
      <w:r w:rsidR="00CD1718">
        <w:rPr>
          <w:rtl/>
        </w:rPr>
        <w:t>على</w:t>
      </w:r>
      <w:r w:rsidRPr="00CA5651">
        <w:rPr>
          <w:rtl/>
        </w:rPr>
        <w:t xml:space="preserve"> البيئة</w:t>
      </w:r>
      <w:r w:rsidR="00CA5651">
        <w:rPr>
          <w:rFonts w:hint="cs"/>
          <w:rtl/>
        </w:rPr>
        <w:t>؛</w:t>
      </w:r>
    </w:p>
    <w:p w:rsidR="00CA5651" w:rsidRPr="00CA5651" w:rsidRDefault="00987988" w:rsidP="00BC58E2">
      <w:pPr>
        <w:pStyle w:val="Bullet1GA"/>
        <w:rPr>
          <w:rFonts w:hint="cs"/>
          <w:rtl/>
        </w:rPr>
      </w:pPr>
      <w:r w:rsidRPr="00CA5651">
        <w:rPr>
          <w:rtl/>
        </w:rPr>
        <w:t>الموافقة على 11 اتفاقية ثنائية دولية في مجال التعاون الثقاف</w:t>
      </w:r>
      <w:r w:rsidRPr="00CA5651">
        <w:rPr>
          <w:rFonts w:hint="cs"/>
          <w:rtl/>
        </w:rPr>
        <w:t>ي</w:t>
      </w:r>
      <w:r w:rsidR="00CA5651">
        <w:rPr>
          <w:rFonts w:hint="cs"/>
          <w:rtl/>
        </w:rPr>
        <w:t>؛</w:t>
      </w:r>
    </w:p>
    <w:p w:rsidR="00CA5651" w:rsidRPr="00CA5651" w:rsidRDefault="00987988" w:rsidP="00BC58E2">
      <w:pPr>
        <w:pStyle w:val="Bullet1GA"/>
        <w:rPr>
          <w:rFonts w:hint="cs"/>
          <w:rtl/>
        </w:rPr>
      </w:pPr>
      <w:r w:rsidRPr="00CA5651">
        <w:rPr>
          <w:rtl/>
        </w:rPr>
        <w:t>الموافقة على اتفاقية حماية وتعزيز تنوع أشكال التعبير الثقافي المعتمدة في مؤتمر</w:t>
      </w:r>
      <w:r w:rsidR="00CA5651">
        <w:rPr>
          <w:rFonts w:hint="cs"/>
          <w:rtl/>
        </w:rPr>
        <w:t> </w:t>
      </w:r>
      <w:r w:rsidRPr="00CA5651">
        <w:rPr>
          <w:rtl/>
        </w:rPr>
        <w:t>اليونيسيف</w:t>
      </w:r>
      <w:r w:rsidR="00CA5651">
        <w:rPr>
          <w:rFonts w:hint="cs"/>
          <w:rtl/>
        </w:rPr>
        <w:t>؛</w:t>
      </w:r>
    </w:p>
    <w:p w:rsidR="00CA5651" w:rsidRPr="00CA5651" w:rsidRDefault="00987988" w:rsidP="00BC58E2">
      <w:pPr>
        <w:pStyle w:val="Bullet1GA"/>
        <w:rPr>
          <w:rFonts w:hint="cs"/>
        </w:rPr>
      </w:pPr>
      <w:r w:rsidRPr="00033C0D">
        <w:rPr>
          <w:rtl/>
        </w:rPr>
        <w:t>الموافقة على انضمام مصر لاتفاقية مكافحة الفساد في 9</w:t>
      </w:r>
      <w:r w:rsidRPr="00033C0D">
        <w:rPr>
          <w:rFonts w:hint="cs"/>
          <w:rtl/>
        </w:rPr>
        <w:t xml:space="preserve"> كانون الأول/ديسمبر </w:t>
      </w:r>
      <w:r w:rsidRPr="00033C0D">
        <w:rPr>
          <w:rtl/>
        </w:rPr>
        <w:t>2003</w:t>
      </w:r>
      <w:r w:rsidR="00CA5651" w:rsidRPr="00CA5651">
        <w:rPr>
          <w:rFonts w:hint="cs"/>
          <w:rtl/>
        </w:rPr>
        <w:t>؛</w:t>
      </w:r>
    </w:p>
    <w:p w:rsidR="00CA5651" w:rsidRPr="00CA5651" w:rsidRDefault="00987988" w:rsidP="00BC58E2">
      <w:pPr>
        <w:pStyle w:val="Bullet1GA"/>
        <w:rPr>
          <w:rFonts w:hint="cs"/>
        </w:rPr>
      </w:pPr>
      <w:r w:rsidRPr="00CA5651">
        <w:rPr>
          <w:rtl/>
        </w:rPr>
        <w:t xml:space="preserve">القرار الجمهوري 249/2007 بالموافقة على سحب تحفظ مصر على الفقرة </w:t>
      </w:r>
      <w:r w:rsidRPr="00CA5651">
        <w:rPr>
          <w:rFonts w:hint="cs"/>
          <w:rtl/>
        </w:rPr>
        <w:t>2</w:t>
      </w:r>
      <w:r w:rsidRPr="00CA5651">
        <w:rPr>
          <w:rtl/>
        </w:rPr>
        <w:t xml:space="preserve"> من المادة </w:t>
      </w:r>
      <w:r w:rsidRPr="00CA5651">
        <w:rPr>
          <w:rFonts w:hint="cs"/>
          <w:rtl/>
        </w:rPr>
        <w:t>9</w:t>
      </w:r>
      <w:r w:rsidRPr="00CA5651">
        <w:rPr>
          <w:rtl/>
        </w:rPr>
        <w:t xml:space="preserve"> من اتفاقية القضاء على </w:t>
      </w:r>
      <w:r w:rsidRPr="00CA5651">
        <w:rPr>
          <w:rFonts w:hint="cs"/>
          <w:rtl/>
        </w:rPr>
        <w:t>جميع</w:t>
      </w:r>
      <w:r w:rsidRPr="00CA5651">
        <w:rPr>
          <w:rtl/>
        </w:rPr>
        <w:t xml:space="preserve"> أشكال التمييز ضد المرأة والمنشور بالجريدة الرسمية بالعدد 41 بتاريخ 9</w:t>
      </w:r>
      <w:r w:rsidRPr="00CA5651">
        <w:rPr>
          <w:rFonts w:hint="cs"/>
          <w:rtl/>
        </w:rPr>
        <w:t xml:space="preserve"> تشرين الأول/أكتوبر </w:t>
      </w:r>
      <w:r w:rsidRPr="00CA5651">
        <w:rPr>
          <w:rtl/>
        </w:rPr>
        <w:t>2008</w:t>
      </w:r>
      <w:r w:rsidR="00CA5651">
        <w:rPr>
          <w:rFonts w:hint="cs"/>
          <w:rtl/>
        </w:rPr>
        <w:t>؛</w:t>
      </w:r>
    </w:p>
    <w:p w:rsidR="00987988" w:rsidRPr="00CA5651" w:rsidRDefault="00987988" w:rsidP="00BC58E2">
      <w:pPr>
        <w:pStyle w:val="Bullet1GA"/>
        <w:rPr>
          <w:rFonts w:hint="cs"/>
        </w:rPr>
      </w:pPr>
      <w:r w:rsidRPr="00CA5651">
        <w:rPr>
          <w:rtl/>
        </w:rPr>
        <w:t>إنشاء الهيئة العامة لش</w:t>
      </w:r>
      <w:r w:rsidRPr="00CA5651">
        <w:rPr>
          <w:rFonts w:hint="cs"/>
          <w:rtl/>
        </w:rPr>
        <w:t>ؤ</w:t>
      </w:r>
      <w:r w:rsidRPr="00CA5651">
        <w:rPr>
          <w:rtl/>
        </w:rPr>
        <w:t xml:space="preserve">ون التمويل العقاري بهدف تقديم التمويل اللازم لشراء وحدة سكنية بمقدم 10 </w:t>
      </w:r>
      <w:r w:rsidRPr="00CA5651">
        <w:rPr>
          <w:rFonts w:hint="cs"/>
          <w:rtl/>
        </w:rPr>
        <w:t>بالمائة</w:t>
      </w:r>
      <w:r w:rsidRPr="00CA5651">
        <w:rPr>
          <w:rtl/>
        </w:rPr>
        <w:t xml:space="preserve"> من قيمتها</w:t>
      </w:r>
      <w:r w:rsidRPr="00CA5651">
        <w:rPr>
          <w:rFonts w:hint="cs"/>
          <w:rtl/>
        </w:rPr>
        <w:t>.</w:t>
      </w:r>
    </w:p>
    <w:p w:rsidR="00987988" w:rsidRPr="00F94931" w:rsidRDefault="000E4064" w:rsidP="000E4064">
      <w:pPr>
        <w:pStyle w:val="SingleTxtGA"/>
        <w:rPr>
          <w:rtl/>
          <w:lang w:val="en-GB"/>
        </w:rPr>
      </w:pPr>
      <w:r w:rsidRPr="00F94931">
        <w:rPr>
          <w:rFonts w:ascii="Arial" w:hAnsi="Arial"/>
          <w:rtl/>
        </w:rPr>
        <w:t>53-</w:t>
      </w:r>
      <w:r w:rsidRPr="00F94931">
        <w:rPr>
          <w:rFonts w:ascii="Arial" w:hAnsi="Arial"/>
          <w:rtl/>
        </w:rPr>
        <w:tab/>
      </w:r>
      <w:r w:rsidR="00987988" w:rsidRPr="00F94931">
        <w:rPr>
          <w:rFonts w:ascii="Arial" w:hAnsi="Arial"/>
          <w:rtl/>
          <w:lang w:bidi="ar-EG"/>
        </w:rPr>
        <w:t>وخلال الفترة من</w:t>
      </w:r>
      <w:r w:rsidR="00552712">
        <w:rPr>
          <w:rFonts w:ascii="Arial" w:hAnsi="Arial"/>
          <w:rtl/>
          <w:lang w:bidi="ar-EG"/>
        </w:rPr>
        <w:t xml:space="preserve"> عام </w:t>
      </w:r>
      <w:r w:rsidR="00987988" w:rsidRPr="00F94931">
        <w:rPr>
          <w:rFonts w:ascii="Arial" w:hAnsi="Arial"/>
          <w:rtl/>
          <w:lang w:bidi="ar-EG"/>
        </w:rPr>
        <w:t>2011 وحتى</w:t>
      </w:r>
      <w:r w:rsidR="00552712">
        <w:rPr>
          <w:rFonts w:ascii="Arial" w:hAnsi="Arial"/>
          <w:rtl/>
          <w:lang w:bidi="ar-EG"/>
        </w:rPr>
        <w:t xml:space="preserve"> عام </w:t>
      </w:r>
      <w:r w:rsidR="00987988" w:rsidRPr="00F94931">
        <w:rPr>
          <w:rFonts w:ascii="Arial" w:hAnsi="Arial"/>
          <w:rtl/>
          <w:lang w:bidi="ar-EG"/>
        </w:rPr>
        <w:t>2013 صدرت العديد من القرارات الجمهورية المعنية بالحقوق والحريات والحياة السياسية والعدالة الاجتماعية والتعليم الجامعي وحماية الآثار والتعاون الدولي من أجل التنمية الاقتصادية ورعاية المصريين بالخارج وهي قرارات</w:t>
      </w:r>
      <w:r w:rsidR="00552712">
        <w:rPr>
          <w:rFonts w:ascii="Arial" w:hAnsi="Arial"/>
          <w:rtl/>
          <w:lang w:bidi="ar-EG"/>
        </w:rPr>
        <w:t xml:space="preserve"> بما </w:t>
      </w:r>
      <w:r w:rsidR="00987988" w:rsidRPr="00F94931">
        <w:rPr>
          <w:rFonts w:ascii="Arial" w:hAnsi="Arial"/>
          <w:rtl/>
          <w:lang w:val="en-GB"/>
        </w:rPr>
        <w:t>يلي:</w:t>
      </w:r>
    </w:p>
    <w:p w:rsidR="00CA5651" w:rsidRPr="00CA5651" w:rsidRDefault="00987988" w:rsidP="00BC58E2">
      <w:pPr>
        <w:pStyle w:val="Bullet1GA"/>
        <w:rPr>
          <w:rFonts w:hint="cs"/>
        </w:rPr>
      </w:pPr>
      <w:r w:rsidRPr="00BC58E2">
        <w:rPr>
          <w:spacing w:val="-2"/>
          <w:rtl/>
        </w:rPr>
        <w:t>بإنشاء عدد 38 حزب</w:t>
      </w:r>
      <w:r w:rsidRPr="00BC58E2">
        <w:rPr>
          <w:rFonts w:hint="cs"/>
          <w:spacing w:val="-2"/>
          <w:rtl/>
        </w:rPr>
        <w:t>اً</w:t>
      </w:r>
      <w:r w:rsidRPr="00BC58E2">
        <w:rPr>
          <w:spacing w:val="-2"/>
          <w:rtl/>
        </w:rPr>
        <w:t xml:space="preserve"> سياسي</w:t>
      </w:r>
      <w:r w:rsidRPr="00BC58E2">
        <w:rPr>
          <w:rFonts w:hint="cs"/>
          <w:spacing w:val="-2"/>
          <w:rtl/>
        </w:rPr>
        <w:t>اً</w:t>
      </w:r>
      <w:r w:rsidRPr="00BC58E2">
        <w:rPr>
          <w:spacing w:val="-2"/>
          <w:rtl/>
        </w:rPr>
        <w:t xml:space="preserve"> بمعرفة لجنة الأحزاب ذات التشكيل القضائي بعد تبسيط إجراءات تأسيس الأحزاب بالاكتفاء بمجرد الإخطار خلال </w:t>
      </w:r>
      <w:r w:rsidRPr="00BC58E2">
        <w:rPr>
          <w:rFonts w:hint="cs"/>
          <w:spacing w:val="-2"/>
          <w:rtl/>
        </w:rPr>
        <w:t>أعوام</w:t>
      </w:r>
      <w:r w:rsidRPr="00BC58E2">
        <w:rPr>
          <w:spacing w:val="-2"/>
          <w:rtl/>
        </w:rPr>
        <w:t xml:space="preserve"> 2011</w:t>
      </w:r>
      <w:r w:rsidRPr="00BC58E2">
        <w:rPr>
          <w:rFonts w:hint="cs"/>
          <w:spacing w:val="-2"/>
          <w:rtl/>
        </w:rPr>
        <w:t>-</w:t>
      </w:r>
      <w:r w:rsidRPr="00BC58E2">
        <w:rPr>
          <w:spacing w:val="-2"/>
          <w:rtl/>
        </w:rPr>
        <w:t>2013</w:t>
      </w:r>
      <w:r w:rsidR="00CA5651">
        <w:rPr>
          <w:rFonts w:hint="cs"/>
          <w:rtl/>
        </w:rPr>
        <w:t>؛</w:t>
      </w:r>
    </w:p>
    <w:p w:rsidR="00CA5651" w:rsidRPr="00CA5651" w:rsidRDefault="00987988" w:rsidP="00BC58E2">
      <w:pPr>
        <w:pStyle w:val="Bullet1GA"/>
        <w:rPr>
          <w:rFonts w:hint="cs"/>
        </w:rPr>
      </w:pPr>
      <w:r w:rsidRPr="00CA5651">
        <w:rPr>
          <w:rtl/>
        </w:rPr>
        <w:t xml:space="preserve">بإنشاء عدد 12 جامعة خاصة بالإضافة إلى الموافقة على إنشاء كلية للتمريض للبنات </w:t>
      </w:r>
      <w:r w:rsidRPr="00CA5651">
        <w:rPr>
          <w:rFonts w:hint="cs"/>
          <w:rtl/>
        </w:rPr>
        <w:t>ب</w:t>
      </w:r>
      <w:r w:rsidRPr="00CA5651">
        <w:rPr>
          <w:rtl/>
        </w:rPr>
        <w:t xml:space="preserve">جامعة الأزهر خلال </w:t>
      </w:r>
      <w:r w:rsidRPr="00CA5651">
        <w:rPr>
          <w:rFonts w:hint="cs"/>
          <w:rtl/>
        </w:rPr>
        <w:t>أعوام</w:t>
      </w:r>
      <w:r w:rsidRPr="00CA5651">
        <w:rPr>
          <w:rtl/>
        </w:rPr>
        <w:t xml:space="preserve"> </w:t>
      </w:r>
      <w:r w:rsidRPr="00CA5651">
        <w:rPr>
          <w:rFonts w:hint="cs"/>
          <w:rtl/>
        </w:rPr>
        <w:t>2011-</w:t>
      </w:r>
      <w:r w:rsidRPr="00CA5651">
        <w:rPr>
          <w:rtl/>
        </w:rPr>
        <w:t>2013 تدعيم</w:t>
      </w:r>
      <w:r w:rsidR="006978D9">
        <w:rPr>
          <w:rFonts w:ascii="Arial" w:hAnsi="Arial" w:hint="cs"/>
          <w:sz w:val="30"/>
          <w:rtl/>
        </w:rPr>
        <w:t xml:space="preserve">اً </w:t>
      </w:r>
      <w:r w:rsidRPr="00CA5651">
        <w:rPr>
          <w:rtl/>
        </w:rPr>
        <w:t>للحق في التعليم</w:t>
      </w:r>
      <w:r w:rsidR="00CA5651">
        <w:rPr>
          <w:rFonts w:hint="cs"/>
          <w:rtl/>
        </w:rPr>
        <w:t>؛</w:t>
      </w:r>
    </w:p>
    <w:p w:rsidR="00CA5651" w:rsidRPr="00CA5651" w:rsidRDefault="00987988" w:rsidP="00BC58E2">
      <w:pPr>
        <w:pStyle w:val="Bullet1GA"/>
      </w:pPr>
      <w:r w:rsidRPr="00CA5651">
        <w:rPr>
          <w:rtl/>
        </w:rPr>
        <w:t>بإعادة تنظيم الأزهر والهيئات التي يش</w:t>
      </w:r>
      <w:r w:rsidRPr="00CA5651">
        <w:rPr>
          <w:rFonts w:hint="cs"/>
          <w:rtl/>
        </w:rPr>
        <w:t>م</w:t>
      </w:r>
      <w:r w:rsidRPr="00CA5651">
        <w:rPr>
          <w:rtl/>
        </w:rPr>
        <w:t xml:space="preserve">لها من </w:t>
      </w:r>
      <w:r w:rsidRPr="00CA5651">
        <w:rPr>
          <w:rFonts w:hint="cs"/>
          <w:rtl/>
        </w:rPr>
        <w:t>أ</w:t>
      </w:r>
      <w:r w:rsidRPr="00CA5651">
        <w:rPr>
          <w:rtl/>
        </w:rPr>
        <w:t>جل تدعيم الاتجاه الوسط</w:t>
      </w:r>
      <w:r w:rsidR="00687109">
        <w:rPr>
          <w:rFonts w:hint="cs"/>
          <w:rtl/>
        </w:rPr>
        <w:t>ي</w:t>
      </w:r>
      <w:r w:rsidRPr="00CA5651">
        <w:rPr>
          <w:rtl/>
        </w:rPr>
        <w:t xml:space="preserve"> السمح للأزهر في الدعوة للإسلام الكريم ودعم</w:t>
      </w:r>
      <w:r w:rsidR="006978D9">
        <w:rPr>
          <w:rFonts w:ascii="Arial" w:hAnsi="Arial" w:hint="cs"/>
          <w:sz w:val="30"/>
          <w:rtl/>
        </w:rPr>
        <w:t xml:space="preserve">اً </w:t>
      </w:r>
      <w:r w:rsidRPr="00CA5651">
        <w:rPr>
          <w:rtl/>
        </w:rPr>
        <w:t>لحرية العقيدة والمواطنة</w:t>
      </w:r>
      <w:r w:rsidR="00CA5651">
        <w:rPr>
          <w:rtl/>
        </w:rPr>
        <w:t>؛</w:t>
      </w:r>
    </w:p>
    <w:p w:rsidR="00CA5651" w:rsidRPr="00CA5651" w:rsidRDefault="00987988" w:rsidP="00BC58E2">
      <w:pPr>
        <w:pStyle w:val="Bullet1GA"/>
        <w:rPr>
          <w:rFonts w:hint="cs"/>
          <w:rtl/>
        </w:rPr>
      </w:pPr>
      <w:r w:rsidRPr="00CA5651">
        <w:rPr>
          <w:rtl/>
        </w:rPr>
        <w:t>بالموافقة على التعديل الثالث للاتفاقية العربية لمكافحة الإرهاب، وذلك لمزيد من تفعيل هذه الاتفاقية في مكافحة الإرهاب</w:t>
      </w:r>
      <w:r w:rsidR="00CA5651">
        <w:rPr>
          <w:rFonts w:hint="cs"/>
          <w:rtl/>
        </w:rPr>
        <w:t>؛</w:t>
      </w:r>
    </w:p>
    <w:p w:rsidR="00CA5651" w:rsidRPr="00CA5651" w:rsidRDefault="00987988" w:rsidP="00BC58E2">
      <w:pPr>
        <w:pStyle w:val="Bullet1GA"/>
        <w:rPr>
          <w:rtl/>
        </w:rPr>
      </w:pPr>
      <w:r w:rsidRPr="00CA5651">
        <w:rPr>
          <w:rtl/>
        </w:rPr>
        <w:t xml:space="preserve">بإنشاء صندوق لرعاية ضحايا ثورة 25 </w:t>
      </w:r>
      <w:r w:rsidR="00F3202C">
        <w:rPr>
          <w:rFonts w:hint="cs"/>
          <w:rtl/>
        </w:rPr>
        <w:t>كانون الثاني/</w:t>
      </w:r>
      <w:r w:rsidRPr="00CA5651">
        <w:rPr>
          <w:rtl/>
        </w:rPr>
        <w:t>يناير وأسرهم</w:t>
      </w:r>
      <w:r w:rsidR="00CA5651">
        <w:rPr>
          <w:rtl/>
        </w:rPr>
        <w:t>؛</w:t>
      </w:r>
    </w:p>
    <w:p w:rsidR="00CA5651" w:rsidRPr="00CA5651" w:rsidRDefault="00987988" w:rsidP="00BC58E2">
      <w:pPr>
        <w:pStyle w:val="Bullet1GA"/>
      </w:pPr>
      <w:r w:rsidRPr="00CA5651">
        <w:rPr>
          <w:rtl/>
        </w:rPr>
        <w:t>بزيادة المعاشات المدنية والعسكرية وكذلك بمنح العاملين بالدولة علاوات خاصة خلال أعوام 2011</w:t>
      </w:r>
      <w:r w:rsidRPr="00CA5651">
        <w:rPr>
          <w:rFonts w:hint="cs"/>
          <w:rtl/>
        </w:rPr>
        <w:t>-</w:t>
      </w:r>
      <w:r w:rsidRPr="00CA5651">
        <w:rPr>
          <w:rtl/>
        </w:rPr>
        <w:t>2013 دعم</w:t>
      </w:r>
      <w:r w:rsidR="006978D9">
        <w:rPr>
          <w:rFonts w:ascii="Arial" w:hAnsi="Arial" w:hint="cs"/>
          <w:sz w:val="30"/>
          <w:rtl/>
        </w:rPr>
        <w:t xml:space="preserve">اً </w:t>
      </w:r>
      <w:r w:rsidRPr="00CA5651">
        <w:rPr>
          <w:rtl/>
        </w:rPr>
        <w:t>للعدالة الاجتماعية</w:t>
      </w:r>
      <w:r w:rsidR="00CA5651">
        <w:rPr>
          <w:rtl/>
        </w:rPr>
        <w:t>؛</w:t>
      </w:r>
    </w:p>
    <w:p w:rsidR="00CA5651" w:rsidRPr="00CA5651" w:rsidRDefault="00987988" w:rsidP="00BC58E2">
      <w:pPr>
        <w:pStyle w:val="Bullet1GA"/>
        <w:rPr>
          <w:rFonts w:hint="cs"/>
          <w:rtl/>
        </w:rPr>
      </w:pPr>
      <w:r w:rsidRPr="00CA5651">
        <w:rPr>
          <w:rtl/>
        </w:rPr>
        <w:t xml:space="preserve">بالموافقة على تخصيص مساحة من الأرض بمحافظة أسيوط لإقامة مجتمع عمراني متكامل بمنطقة الهضبة بالجبل الغربي للعمل </w:t>
      </w:r>
      <w:r w:rsidR="00CD1718">
        <w:rPr>
          <w:rtl/>
        </w:rPr>
        <w:t>على</w:t>
      </w:r>
      <w:r w:rsidRPr="00CA5651">
        <w:rPr>
          <w:rtl/>
        </w:rPr>
        <w:t xml:space="preserve"> توفير الحق في السكن</w:t>
      </w:r>
      <w:r w:rsidR="00CA5651">
        <w:rPr>
          <w:rFonts w:hint="cs"/>
          <w:rtl/>
        </w:rPr>
        <w:t>؛</w:t>
      </w:r>
    </w:p>
    <w:p w:rsidR="00CA5651" w:rsidRPr="00CA5651" w:rsidRDefault="00987988" w:rsidP="00BC58E2">
      <w:pPr>
        <w:pStyle w:val="Bullet1GA"/>
        <w:rPr>
          <w:rFonts w:hint="cs"/>
          <w:rtl/>
        </w:rPr>
      </w:pPr>
      <w:r w:rsidRPr="00CA5651">
        <w:rPr>
          <w:rtl/>
        </w:rPr>
        <w:t>بالموافقة على م</w:t>
      </w:r>
      <w:r w:rsidRPr="00CA5651">
        <w:rPr>
          <w:rFonts w:hint="cs"/>
          <w:rtl/>
        </w:rPr>
        <w:t>ِ</w:t>
      </w:r>
      <w:r w:rsidRPr="00CA5651">
        <w:rPr>
          <w:rtl/>
        </w:rPr>
        <w:t xml:space="preserve">نح ومعونات من الصندوق العربي للإنماء الاقتصادي والاجتماعي ودولة اليابان للمساهمة في جهود حكومة مصر </w:t>
      </w:r>
      <w:r w:rsidRPr="00CA5651">
        <w:rPr>
          <w:rFonts w:hint="cs"/>
          <w:rtl/>
        </w:rPr>
        <w:t>ل</w:t>
      </w:r>
      <w:r w:rsidRPr="00CA5651">
        <w:rPr>
          <w:rtl/>
        </w:rPr>
        <w:t xml:space="preserve">تحقيق التنمية وإصلاح وترميم المنشآت التي أضيرت خلال الثورة الأخيرة من </w:t>
      </w:r>
      <w:r w:rsidRPr="00CA5651">
        <w:rPr>
          <w:rFonts w:hint="cs"/>
          <w:rtl/>
        </w:rPr>
        <w:t>أ</w:t>
      </w:r>
      <w:r w:rsidRPr="00CA5651">
        <w:rPr>
          <w:rtl/>
        </w:rPr>
        <w:t>جل تنميتها</w:t>
      </w:r>
      <w:r w:rsidR="00CA5651">
        <w:rPr>
          <w:rFonts w:hint="cs"/>
          <w:rtl/>
        </w:rPr>
        <w:t>؛</w:t>
      </w:r>
    </w:p>
    <w:p w:rsidR="00CA5651" w:rsidRPr="00CA5651" w:rsidRDefault="00987988" w:rsidP="00BC58E2">
      <w:pPr>
        <w:pStyle w:val="Bullet1GA"/>
        <w:rPr>
          <w:rFonts w:hint="cs"/>
        </w:rPr>
      </w:pPr>
      <w:r w:rsidRPr="00CA5651">
        <w:rPr>
          <w:rtl/>
        </w:rPr>
        <w:t>بالموافقة على اتفاقية بين مصر والصين في مجال التعاون الاقتصادي والفني</w:t>
      </w:r>
      <w:r w:rsidR="00CA5651">
        <w:rPr>
          <w:rFonts w:hint="cs"/>
          <w:rtl/>
        </w:rPr>
        <w:t>؛</w:t>
      </w:r>
    </w:p>
    <w:p w:rsidR="00CA5651" w:rsidRPr="00CA5651" w:rsidRDefault="00987988" w:rsidP="00BC58E2">
      <w:pPr>
        <w:pStyle w:val="Bullet1GA"/>
        <w:rPr>
          <w:rFonts w:hint="cs"/>
          <w:rtl/>
        </w:rPr>
      </w:pPr>
      <w:r w:rsidRPr="00CA5651">
        <w:rPr>
          <w:rtl/>
        </w:rPr>
        <w:t>بالموافقة على اتفاقيات ثنائية مع ثلاث دول (السعودية والصين و</w:t>
      </w:r>
      <w:r w:rsidRPr="00CA5651">
        <w:rPr>
          <w:rFonts w:hint="cs"/>
          <w:rtl/>
        </w:rPr>
        <w:t>إ</w:t>
      </w:r>
      <w:r w:rsidRPr="00CA5651">
        <w:rPr>
          <w:rtl/>
        </w:rPr>
        <w:t xml:space="preserve">يطاليا) والاتحاد الأوروبي للتنمية الاقتصادية </w:t>
      </w:r>
      <w:r w:rsidR="00687109">
        <w:rPr>
          <w:rFonts w:hint="cs"/>
          <w:rtl/>
        </w:rPr>
        <w:t xml:space="preserve">في </w:t>
      </w:r>
      <w:r w:rsidRPr="00CA5651">
        <w:rPr>
          <w:rtl/>
        </w:rPr>
        <w:t>مصر</w:t>
      </w:r>
      <w:r w:rsidR="00CA5651">
        <w:rPr>
          <w:rFonts w:hint="cs"/>
          <w:rtl/>
        </w:rPr>
        <w:t>؛</w:t>
      </w:r>
    </w:p>
    <w:p w:rsidR="00CA5651" w:rsidRPr="00CA5651" w:rsidRDefault="00987988" w:rsidP="00BC58E2">
      <w:pPr>
        <w:pStyle w:val="Bullet1GA"/>
        <w:rPr>
          <w:rFonts w:hint="cs"/>
        </w:rPr>
      </w:pPr>
      <w:r w:rsidRPr="00CA5651">
        <w:rPr>
          <w:rtl/>
        </w:rPr>
        <w:t>بإنشاء المجلس الاستشاري للمصريين في الخارج لتوفير رعايتهم ومشاركتهم في الحياة السياسية</w:t>
      </w:r>
      <w:r w:rsidR="00CA5651">
        <w:rPr>
          <w:rFonts w:hint="cs"/>
          <w:rtl/>
        </w:rPr>
        <w:t>؛</w:t>
      </w:r>
    </w:p>
    <w:p w:rsidR="00CA5651" w:rsidRPr="00CA5651" w:rsidRDefault="00987988" w:rsidP="00BC58E2">
      <w:pPr>
        <w:pStyle w:val="Bullet1GA"/>
        <w:rPr>
          <w:rFonts w:hint="cs"/>
          <w:rtl/>
        </w:rPr>
      </w:pPr>
      <w:r w:rsidRPr="00CA5651">
        <w:rPr>
          <w:rtl/>
        </w:rPr>
        <w:t>بالموافقة على اتفاقية مظلة بين مصر والاتحاد الأوروبي وبنك الاستثمار الأوروبي (مجتمعين كشركاء التنمية الأوروبيين) ومنفصلين (شريك التنمية الأوروبي) بشأن برنامج التنمية المجتمعية للمساهمة في تمويل حزمة مشروعات تهدف للتنمية في مصر في كافة المجالات</w:t>
      </w:r>
      <w:r w:rsidR="00CA5651">
        <w:rPr>
          <w:rFonts w:hint="cs"/>
          <w:rtl/>
        </w:rPr>
        <w:t>؛</w:t>
      </w:r>
    </w:p>
    <w:p w:rsidR="00CA5651" w:rsidRPr="00CA5651" w:rsidRDefault="00987988" w:rsidP="00BC58E2">
      <w:pPr>
        <w:pStyle w:val="Bullet1GA"/>
        <w:rPr>
          <w:rFonts w:hint="cs"/>
        </w:rPr>
      </w:pPr>
      <w:r w:rsidRPr="00CA5651">
        <w:rPr>
          <w:rtl/>
        </w:rPr>
        <w:t>بالموافقة على التعاون مع الصين في حماية واسترداد الممتلكات الثقافية التي خرجت من دولتها الأصلية بطريقة غير مشروعة</w:t>
      </w:r>
      <w:r w:rsidRPr="00CA5651">
        <w:rPr>
          <w:rFonts w:hint="cs"/>
          <w:rtl/>
        </w:rPr>
        <w:t>.</w:t>
      </w:r>
    </w:p>
    <w:p w:rsidR="00987988" w:rsidRPr="00F94931" w:rsidRDefault="000E4064" w:rsidP="000E4064">
      <w:pPr>
        <w:pStyle w:val="SingleTxtGA"/>
        <w:rPr>
          <w:rtl/>
        </w:rPr>
      </w:pPr>
      <w:r w:rsidRPr="00F94931">
        <w:rPr>
          <w:rFonts w:ascii="Arial" w:hAnsi="Arial"/>
          <w:rtl/>
        </w:rPr>
        <w:t>54-</w:t>
      </w:r>
      <w:r w:rsidRPr="00F94931">
        <w:rPr>
          <w:rFonts w:ascii="Arial" w:hAnsi="Arial"/>
          <w:rtl/>
        </w:rPr>
        <w:tab/>
      </w:r>
      <w:r w:rsidR="00987988" w:rsidRPr="00F94931">
        <w:rPr>
          <w:rFonts w:ascii="Arial" w:hAnsi="Arial"/>
          <w:rtl/>
          <w:lang w:bidi="ar-EG"/>
        </w:rPr>
        <w:t>وتعكس</w:t>
      </w:r>
      <w:r w:rsidR="00987988" w:rsidRPr="00F94931">
        <w:rPr>
          <w:rFonts w:ascii="Arial" w:hAnsi="Arial"/>
          <w:rtl/>
        </w:rPr>
        <w:t xml:space="preserve"> هذه الجهود الوطنية على الصعيد</w:t>
      </w:r>
      <w:r w:rsidR="00987988" w:rsidRPr="00F94931">
        <w:rPr>
          <w:rFonts w:ascii="Arial" w:hAnsi="Arial"/>
          <w:rtl/>
          <w:lang w:bidi="ar-EG"/>
        </w:rPr>
        <w:t xml:space="preserve"> الدستوري و</w:t>
      </w:r>
      <w:r w:rsidR="00987988" w:rsidRPr="00F94931">
        <w:rPr>
          <w:rFonts w:ascii="Arial" w:hAnsi="Arial"/>
          <w:rtl/>
        </w:rPr>
        <w:t>التشريعي والتنفيذي حرص مصر</w:t>
      </w:r>
      <w:r w:rsidR="00987988" w:rsidRPr="00F94931">
        <w:rPr>
          <w:rFonts w:ascii="Arial" w:hAnsi="Arial"/>
          <w:rtl/>
          <w:lang w:bidi="ar-EG"/>
        </w:rPr>
        <w:t xml:space="preserve"> على</w:t>
      </w:r>
      <w:r w:rsidR="00987988" w:rsidRPr="00F94931">
        <w:rPr>
          <w:rFonts w:ascii="Arial" w:hAnsi="Arial"/>
          <w:rtl/>
        </w:rPr>
        <w:t xml:space="preserve"> موالاة تنفيذ التزاماتها الدولية فيما يتعلق بالمواءمة بين الدستور والتشريعات الوطنية والاتفاقيات الدولية</w:t>
      </w:r>
      <w:r w:rsidR="00987988" w:rsidRPr="00F94931">
        <w:rPr>
          <w:rFonts w:ascii="Arial" w:hAnsi="Arial"/>
          <w:rtl/>
          <w:lang w:bidi="ar-EG"/>
        </w:rPr>
        <w:t xml:space="preserve"> لحقوق الإنسان</w:t>
      </w:r>
      <w:r w:rsidR="00987988" w:rsidRPr="00F94931">
        <w:rPr>
          <w:rFonts w:ascii="Arial" w:hAnsi="Arial"/>
          <w:rtl/>
        </w:rPr>
        <w:t xml:space="preserve"> المنضم</w:t>
      </w:r>
      <w:r w:rsidR="00987988" w:rsidRPr="00F94931">
        <w:rPr>
          <w:rFonts w:ascii="Arial" w:hAnsi="Arial" w:hint="cs"/>
          <w:rtl/>
        </w:rPr>
        <w:t>ة</w:t>
      </w:r>
      <w:r w:rsidR="00987988" w:rsidRPr="00F94931">
        <w:rPr>
          <w:rFonts w:ascii="Arial" w:hAnsi="Arial"/>
          <w:rtl/>
        </w:rPr>
        <w:t xml:space="preserve"> لها مصر</w:t>
      </w:r>
      <w:r w:rsidR="00987988" w:rsidRPr="00F94931">
        <w:rPr>
          <w:rFonts w:ascii="Arial" w:hAnsi="Arial" w:hint="cs"/>
          <w:rtl/>
        </w:rPr>
        <w:t>،</w:t>
      </w:r>
      <w:r w:rsidR="00987988" w:rsidRPr="00F94931">
        <w:rPr>
          <w:rFonts w:ascii="Arial" w:hAnsi="Arial"/>
          <w:rtl/>
        </w:rPr>
        <w:t xml:space="preserve"> وكذلك إنشاء الآليات الوطنية المتخصصة للعمل على سرعة </w:t>
      </w:r>
      <w:r w:rsidR="00987988" w:rsidRPr="00F94931">
        <w:rPr>
          <w:rFonts w:ascii="Arial" w:hAnsi="Arial" w:hint="cs"/>
          <w:rtl/>
        </w:rPr>
        <w:t>إ</w:t>
      </w:r>
      <w:r w:rsidR="00987988" w:rsidRPr="00F94931">
        <w:rPr>
          <w:rFonts w:ascii="Arial" w:hAnsi="Arial"/>
          <w:rtl/>
        </w:rPr>
        <w:t>نجاز وتنفيذ المهام الخاصة بضمان التمتع</w:t>
      </w:r>
      <w:r w:rsidR="00552712">
        <w:rPr>
          <w:rFonts w:ascii="Arial" w:hAnsi="Arial"/>
          <w:rtl/>
        </w:rPr>
        <w:t xml:space="preserve"> بلا </w:t>
      </w:r>
      <w:r w:rsidR="00987988" w:rsidRPr="00F94931">
        <w:rPr>
          <w:rFonts w:ascii="Arial" w:hAnsi="Arial"/>
          <w:rtl/>
        </w:rPr>
        <w:t xml:space="preserve">تمييز </w:t>
      </w:r>
      <w:r w:rsidR="00987988" w:rsidRPr="00F94931">
        <w:rPr>
          <w:rFonts w:ascii="Arial" w:hAnsi="Arial" w:hint="cs"/>
          <w:rtl/>
        </w:rPr>
        <w:t>ب</w:t>
      </w:r>
      <w:r w:rsidR="00987988" w:rsidRPr="00F94931">
        <w:rPr>
          <w:rFonts w:ascii="Arial" w:hAnsi="Arial"/>
          <w:rtl/>
        </w:rPr>
        <w:t>ممارسة كافة الحقوق المحمية بموجب الاتفاقية الماثلة والاتفاقيات الأخرى لحقوق الإنسان</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55-</w:t>
      </w:r>
      <w:r w:rsidRPr="00F94931">
        <w:rPr>
          <w:rFonts w:ascii="Arial" w:hAnsi="Arial"/>
          <w:rtl/>
        </w:rPr>
        <w:tab/>
      </w:r>
      <w:r w:rsidR="00987988" w:rsidRPr="00F94931">
        <w:rPr>
          <w:rFonts w:ascii="Arial" w:hAnsi="Arial"/>
          <w:rtl/>
        </w:rPr>
        <w:t>كما تعكس الآثار السياسية المباشرة الناشئة عن قيام الثورة وتأكيد حرية تشكيل الأحزاب السياسية تمهيد</w:t>
      </w:r>
      <w:r w:rsidR="006978D9">
        <w:rPr>
          <w:rFonts w:ascii="Arial" w:hAnsi="Arial" w:hint="cs"/>
          <w:sz w:val="30"/>
          <w:rtl/>
        </w:rPr>
        <w:t xml:space="preserve">اً </w:t>
      </w:r>
      <w:r w:rsidR="00987988" w:rsidRPr="00F94931">
        <w:rPr>
          <w:rFonts w:ascii="Arial" w:hAnsi="Arial"/>
          <w:rtl/>
        </w:rPr>
        <w:t>لإقامة الحياة الديمقراطية وتعزيز جهود التنمية ومبدأ المساواة ومنع التمييز والمواطنة وتحقيق العدالة الاجتماعية ورعاية المصريين بالخارج ومكافحة الإرهاب وتعزيز التعاون الدولي.</w:t>
      </w:r>
    </w:p>
    <w:p w:rsidR="00987988" w:rsidRPr="00F94931" w:rsidRDefault="00CA5651" w:rsidP="00CA5651">
      <w:pPr>
        <w:pStyle w:val="H23GA"/>
        <w:rPr>
          <w:rFonts w:hint="cs"/>
          <w:rtl/>
        </w:rPr>
      </w:pPr>
      <w:r>
        <w:rPr>
          <w:rFonts w:hint="cs"/>
          <w:rtl/>
        </w:rPr>
        <w:tab/>
      </w:r>
      <w:r w:rsidR="00987988" w:rsidRPr="00F94931">
        <w:rPr>
          <w:rFonts w:hint="cs"/>
          <w:rtl/>
        </w:rPr>
        <w:t>(ج)</w:t>
      </w:r>
      <w:r>
        <w:rPr>
          <w:rFonts w:hint="cs"/>
          <w:rtl/>
        </w:rPr>
        <w:tab/>
      </w:r>
      <w:r w:rsidR="00987988" w:rsidRPr="00F94931">
        <w:rPr>
          <w:rtl/>
        </w:rPr>
        <w:t>الآليات الوطنية الراعية للإنفاذ الفعال للمواثيق الدولية والإقليمية لحقوق الإنسان</w:t>
      </w:r>
    </w:p>
    <w:p w:rsidR="006F5BAF" w:rsidRPr="00F94931" w:rsidRDefault="000E4064" w:rsidP="00FB55DC">
      <w:pPr>
        <w:pStyle w:val="SingleTxtGA"/>
        <w:rPr>
          <w:rtl/>
          <w:lang w:bidi="ar-EG"/>
        </w:rPr>
      </w:pPr>
      <w:r w:rsidRPr="00F94931">
        <w:rPr>
          <w:rtl/>
        </w:rPr>
        <w:t>56-</w:t>
      </w:r>
      <w:r w:rsidRPr="00F94931">
        <w:rPr>
          <w:rtl/>
        </w:rPr>
        <w:tab/>
      </w:r>
      <w:r w:rsidR="00987988" w:rsidRPr="00F94931">
        <w:rPr>
          <w:rtl/>
          <w:lang w:bidi="ar-EG"/>
        </w:rPr>
        <w:t xml:space="preserve">ولمواكبة الجهود الدولية المترتبة </w:t>
      </w:r>
      <w:r w:rsidR="00CD1718">
        <w:rPr>
          <w:rtl/>
          <w:lang w:bidi="ar-EG"/>
        </w:rPr>
        <w:t>على</w:t>
      </w:r>
      <w:r w:rsidR="00987988" w:rsidRPr="00F94931">
        <w:rPr>
          <w:rtl/>
          <w:lang w:bidi="ar-EG"/>
        </w:rPr>
        <w:t xml:space="preserve"> صدور مبادئ باريس</w:t>
      </w:r>
      <w:r w:rsidR="00552712">
        <w:rPr>
          <w:rtl/>
          <w:lang w:bidi="ar-EG"/>
        </w:rPr>
        <w:t xml:space="preserve"> عام </w:t>
      </w:r>
      <w:r w:rsidR="00987988" w:rsidRPr="00F94931">
        <w:rPr>
          <w:rtl/>
          <w:lang w:bidi="ar-EG"/>
        </w:rPr>
        <w:t>1990 والخاصة بالآليات الوطنية المعنية برصد ومتابعة الإنفاذ الوطني للحقوق والحريات المحمية بالمواثيق الدولية لحقوق الإنسان، حرصت مصر على إنشاء الآليات الوطنية المتخصصة الحكومية وغير الحكومية في مجالات حقوق الإنسان وحرياته</w:t>
      </w:r>
      <w:r w:rsidR="00552712">
        <w:rPr>
          <w:rtl/>
          <w:lang w:bidi="ar-EG"/>
        </w:rPr>
        <w:t xml:space="preserve"> بما </w:t>
      </w:r>
      <w:r w:rsidR="00987988" w:rsidRPr="00F94931">
        <w:rPr>
          <w:rtl/>
          <w:lang w:bidi="ar-EG"/>
        </w:rPr>
        <w:t>يعكس تأكيد الدولة على تنفيذ التزاماتها الدولية الناشئة عن الاتفاقيات الدولية المنضمة إليها، وترسيخ مجالات عملها بإنشاء الآليات الهادفة لرصد وتعزيز العمل في هذه المجالات وإعداد الخطط الطموحة لنشر ثقافة حقوق الإنسان وإدخال مضامينها في منظومة الحياة اليومية للمواطنين كمنهاج عمل وأسلوب حياة ورؤية مستقبلية لصالح المجتمع والبشرية جمعاء</w:t>
      </w:r>
      <w:r w:rsidR="00987988" w:rsidRPr="00F94931">
        <w:rPr>
          <w:rFonts w:hint="cs"/>
          <w:rtl/>
          <w:lang w:bidi="ar-EG"/>
        </w:rPr>
        <w:t>.</w:t>
      </w:r>
      <w:r w:rsidR="00987988" w:rsidRPr="00F94931">
        <w:rPr>
          <w:rtl/>
          <w:lang w:bidi="ar-EG"/>
        </w:rPr>
        <w:t xml:space="preserve"> وفى هذا السياق تم إنشاء الآليات الوطنية والحكومية </w:t>
      </w:r>
      <w:r w:rsidR="00987988" w:rsidRPr="00F94931">
        <w:rPr>
          <w:rFonts w:hint="cs"/>
          <w:rtl/>
          <w:lang w:bidi="ar-EG"/>
        </w:rPr>
        <w:t>الوارد بيانها أدناه.</w:t>
      </w:r>
    </w:p>
    <w:p w:rsidR="006F5BAF" w:rsidRPr="00F94931" w:rsidRDefault="00BC58E2" w:rsidP="00BC58E2">
      <w:pPr>
        <w:pStyle w:val="H23GA"/>
        <w:rPr>
          <w:rFonts w:hint="cs"/>
          <w:rtl/>
        </w:rPr>
      </w:pPr>
      <w:r>
        <w:rPr>
          <w:rFonts w:hint="cs"/>
          <w:rtl/>
        </w:rPr>
        <w:tab/>
      </w:r>
      <w:r>
        <w:rPr>
          <w:rFonts w:hint="cs"/>
          <w:rtl/>
        </w:rPr>
        <w:tab/>
      </w:r>
      <w:r w:rsidR="00987988" w:rsidRPr="00F94931">
        <w:rPr>
          <w:rtl/>
        </w:rPr>
        <w:t>المجلس القومي لحقوق الإنسان</w:t>
      </w:r>
    </w:p>
    <w:p w:rsidR="00987988" w:rsidRPr="00F94931" w:rsidRDefault="000E4064" w:rsidP="000E4064">
      <w:pPr>
        <w:pStyle w:val="SingleTxtGA"/>
        <w:rPr>
          <w:rFonts w:hint="cs"/>
          <w:rtl/>
          <w:lang w:bidi="ar-EG"/>
        </w:rPr>
      </w:pPr>
      <w:r w:rsidRPr="00F94931">
        <w:rPr>
          <w:rFonts w:ascii="Arial" w:hAnsi="Arial"/>
          <w:color w:val="000000"/>
          <w:rtl/>
        </w:rPr>
        <w:t>57-</w:t>
      </w:r>
      <w:r w:rsidRPr="00F94931">
        <w:rPr>
          <w:rFonts w:ascii="Arial" w:hAnsi="Arial"/>
          <w:color w:val="000000"/>
          <w:rtl/>
        </w:rPr>
        <w:tab/>
      </w:r>
      <w:r w:rsidR="00987988" w:rsidRPr="00F94931">
        <w:rPr>
          <w:rFonts w:ascii="Arial" w:hAnsi="Arial"/>
          <w:color w:val="000000"/>
          <w:rtl/>
          <w:lang w:bidi="ar-EG"/>
        </w:rPr>
        <w:t>تم إنشاء المجلس القومي لحقوق الإنسان بموجب القانون 94 لسنة 2003، وهو آلية وطنية مستقلة، وقد نص القانون على تخويل المجلس الصلاحيات المقررة دولياً لمثل هذه المجالس عملاً بمبادئ باريس الصادرة</w:t>
      </w:r>
      <w:r w:rsidR="00552712">
        <w:rPr>
          <w:rFonts w:ascii="Arial" w:hAnsi="Arial"/>
          <w:color w:val="000000"/>
          <w:rtl/>
          <w:lang w:bidi="ar-EG"/>
        </w:rPr>
        <w:t xml:space="preserve"> عام </w:t>
      </w:r>
      <w:r w:rsidR="00987988" w:rsidRPr="00F94931">
        <w:rPr>
          <w:rFonts w:ascii="Arial" w:hAnsi="Arial"/>
          <w:color w:val="000000"/>
          <w:rtl/>
          <w:lang w:bidi="ar-EG"/>
        </w:rPr>
        <w:t>1990، وقد نص القانون على دور المجلس فيما يتعلق بالشكاوى الواردة إليه وإلزام الجهات الحكومية بالرد على المجلس وتزويده بالمعلومات المطلوبة، وألزمه القانون بإعداد تقرير سنوي يرفع لرئيس الجمهورية وكل من المجلسين النيابيين عن أوضاع حقوق الإنسان في مصر</w:t>
      </w:r>
      <w:r w:rsidR="00987988" w:rsidRPr="00F94931">
        <w:rPr>
          <w:rFonts w:ascii="Arial" w:hAnsi="Arial" w:hint="cs"/>
          <w:color w:val="000000"/>
          <w:rtl/>
          <w:lang w:bidi="ar-EG"/>
        </w:rPr>
        <w:t>.</w:t>
      </w:r>
    </w:p>
    <w:p w:rsidR="00987988" w:rsidRPr="00F94931" w:rsidRDefault="000E4064" w:rsidP="006A1152">
      <w:pPr>
        <w:pStyle w:val="SingleTxtGA"/>
        <w:rPr>
          <w:rFonts w:hint="cs"/>
          <w:rtl/>
          <w:lang w:bidi="ar-EG"/>
        </w:rPr>
      </w:pPr>
      <w:r w:rsidRPr="00F94931">
        <w:rPr>
          <w:rFonts w:ascii="Arial" w:hAnsi="Arial"/>
          <w:color w:val="000000"/>
          <w:rtl/>
        </w:rPr>
        <w:t>58-</w:t>
      </w:r>
      <w:r w:rsidRPr="00F94931">
        <w:rPr>
          <w:rFonts w:ascii="Arial" w:hAnsi="Arial"/>
          <w:color w:val="000000"/>
          <w:rtl/>
        </w:rPr>
        <w:tab/>
      </w:r>
      <w:r w:rsidR="00987988" w:rsidRPr="00F94931">
        <w:rPr>
          <w:rFonts w:ascii="Arial" w:hAnsi="Arial"/>
          <w:rtl/>
          <w:lang w:bidi="ar-EG"/>
        </w:rPr>
        <w:t>وقد</w:t>
      </w:r>
      <w:r w:rsidR="00987988" w:rsidRPr="00F94931">
        <w:rPr>
          <w:rFonts w:ascii="Arial" w:hAnsi="Arial"/>
          <w:color w:val="000000"/>
          <w:rtl/>
          <w:lang w:bidi="ar-EG"/>
        </w:rPr>
        <w:t xml:space="preserve"> أصدر المجلس في </w:t>
      </w:r>
      <w:r w:rsidR="00987988" w:rsidRPr="00F94931">
        <w:rPr>
          <w:rFonts w:ascii="Arial" w:hAnsi="Arial" w:hint="cs"/>
          <w:color w:val="000000"/>
          <w:rtl/>
          <w:lang w:bidi="ar-EG"/>
        </w:rPr>
        <w:t>آذار/</w:t>
      </w:r>
      <w:r w:rsidR="00987988" w:rsidRPr="00F94931">
        <w:rPr>
          <w:rFonts w:ascii="Arial" w:hAnsi="Arial"/>
          <w:color w:val="000000"/>
          <w:rtl/>
          <w:lang w:bidi="ar-EG"/>
        </w:rPr>
        <w:t>مارس 2005 تقريره الأول عن أوضاع حقوق الإنسان في مصر، وقد تولت الحكومة الرد عليه مع التأكيد على قيامها بدراسة كافة توصياته التشريعية التي تضمنها التقرير،</w:t>
      </w:r>
      <w:r w:rsidR="00552712">
        <w:rPr>
          <w:rFonts w:ascii="Arial" w:hAnsi="Arial"/>
          <w:color w:val="000000"/>
          <w:rtl/>
          <w:lang w:bidi="ar-EG"/>
        </w:rPr>
        <w:t xml:space="preserve"> كما </w:t>
      </w:r>
      <w:r w:rsidR="00987988" w:rsidRPr="00F94931">
        <w:rPr>
          <w:rFonts w:ascii="Arial" w:hAnsi="Arial"/>
          <w:color w:val="000000"/>
          <w:rtl/>
          <w:lang w:bidi="ar-EG"/>
        </w:rPr>
        <w:t>أصدر المجلس تقاريره السنوية تباع</w:t>
      </w:r>
      <w:r w:rsidR="006978D9">
        <w:rPr>
          <w:rFonts w:ascii="Arial" w:hAnsi="Arial" w:hint="cs"/>
          <w:sz w:val="30"/>
          <w:rtl/>
        </w:rPr>
        <w:t xml:space="preserve">اً </w:t>
      </w:r>
      <w:r w:rsidR="00987988" w:rsidRPr="00F94931">
        <w:rPr>
          <w:rFonts w:ascii="Arial" w:hAnsi="Arial"/>
          <w:color w:val="000000"/>
          <w:rtl/>
          <w:lang w:bidi="ar-EG"/>
        </w:rPr>
        <w:t>حيث حظيت باهتمام كبير إعلامي</w:t>
      </w:r>
      <w:r w:rsidR="006978D9">
        <w:rPr>
          <w:rFonts w:ascii="Arial" w:hAnsi="Arial" w:hint="cs"/>
          <w:sz w:val="30"/>
          <w:rtl/>
        </w:rPr>
        <w:t xml:space="preserve">اً </w:t>
      </w:r>
      <w:r w:rsidR="00987988" w:rsidRPr="00F94931">
        <w:rPr>
          <w:rFonts w:ascii="Arial" w:hAnsi="Arial"/>
          <w:color w:val="000000"/>
          <w:rtl/>
          <w:lang w:bidi="ar-EG"/>
        </w:rPr>
        <w:t>وسياسي</w:t>
      </w:r>
      <w:r w:rsidR="006A1152">
        <w:rPr>
          <w:rFonts w:ascii="Arial" w:hAnsi="Arial" w:hint="cs"/>
          <w:color w:val="000000"/>
          <w:rtl/>
          <w:lang w:bidi="ar-EG"/>
        </w:rPr>
        <w:t>اً،</w:t>
      </w:r>
      <w:r w:rsidR="00987988" w:rsidRPr="00F94931">
        <w:rPr>
          <w:rFonts w:ascii="Arial" w:hAnsi="Arial"/>
          <w:color w:val="000000"/>
          <w:rtl/>
          <w:lang w:bidi="ar-EG"/>
        </w:rPr>
        <w:t xml:space="preserve"> ويتم دراسة هذه التقارير بمعرفة الجهات المختصة والتي تتولى التعقيب عليها والاستفادة</w:t>
      </w:r>
      <w:r w:rsidR="00552712">
        <w:rPr>
          <w:rFonts w:ascii="Arial" w:hAnsi="Arial"/>
          <w:color w:val="000000"/>
          <w:rtl/>
          <w:lang w:bidi="ar-EG"/>
        </w:rPr>
        <w:t xml:space="preserve"> بما </w:t>
      </w:r>
      <w:r w:rsidR="00987988" w:rsidRPr="00F94931">
        <w:rPr>
          <w:rFonts w:ascii="Arial" w:hAnsi="Arial"/>
          <w:color w:val="000000"/>
          <w:rtl/>
          <w:lang w:bidi="ar-EG"/>
        </w:rPr>
        <w:t>يطرح فيها من مبادرات</w:t>
      </w:r>
      <w:r w:rsidR="00987988" w:rsidRPr="00F94931">
        <w:rPr>
          <w:rFonts w:ascii="Arial" w:hAnsi="Arial" w:hint="cs"/>
          <w:color w:val="000000"/>
          <w:rtl/>
          <w:lang w:bidi="ar-EG"/>
        </w:rPr>
        <w:t>.</w:t>
      </w:r>
    </w:p>
    <w:p w:rsidR="00987988" w:rsidRPr="00F94931" w:rsidRDefault="000E4064" w:rsidP="00F3202C">
      <w:pPr>
        <w:pStyle w:val="SingleTxtGA"/>
        <w:rPr>
          <w:rFonts w:hint="cs"/>
          <w:rtl/>
          <w:lang w:bidi="ar-EG"/>
        </w:rPr>
      </w:pPr>
      <w:r w:rsidRPr="00F94931">
        <w:rPr>
          <w:rFonts w:ascii="Arial" w:hAnsi="Arial"/>
          <w:color w:val="000000"/>
          <w:rtl/>
        </w:rPr>
        <w:t>59-</w:t>
      </w:r>
      <w:r w:rsidRPr="00F94931">
        <w:rPr>
          <w:rFonts w:ascii="Arial" w:hAnsi="Arial"/>
          <w:color w:val="000000"/>
          <w:rtl/>
        </w:rPr>
        <w:tab/>
      </w:r>
      <w:r w:rsidR="00987988" w:rsidRPr="00F94931">
        <w:rPr>
          <w:rFonts w:ascii="Arial" w:hAnsi="Arial"/>
          <w:rtl/>
          <w:lang w:bidi="ar-EG"/>
        </w:rPr>
        <w:t>لعب</w:t>
      </w:r>
      <w:r w:rsidR="00987988" w:rsidRPr="00F94931">
        <w:rPr>
          <w:rFonts w:ascii="Arial" w:hAnsi="Arial"/>
          <w:color w:val="000000"/>
          <w:rtl/>
          <w:lang w:bidi="ar-EG"/>
        </w:rPr>
        <w:t xml:space="preserve"> المجلس دور</w:t>
      </w:r>
      <w:r w:rsidR="006978D9">
        <w:rPr>
          <w:rFonts w:ascii="Arial" w:hAnsi="Arial" w:hint="cs"/>
          <w:sz w:val="30"/>
          <w:rtl/>
        </w:rPr>
        <w:t xml:space="preserve">اً </w:t>
      </w:r>
      <w:r w:rsidR="00987988" w:rsidRPr="00F94931">
        <w:rPr>
          <w:rFonts w:ascii="Arial" w:hAnsi="Arial"/>
          <w:color w:val="000000"/>
          <w:rtl/>
          <w:lang w:bidi="ar-EG"/>
        </w:rPr>
        <w:t>كبير</w:t>
      </w:r>
      <w:r w:rsidR="006978D9">
        <w:rPr>
          <w:rFonts w:ascii="Arial" w:hAnsi="Arial" w:hint="cs"/>
          <w:sz w:val="30"/>
          <w:rtl/>
        </w:rPr>
        <w:t xml:space="preserve">اً </w:t>
      </w:r>
      <w:r w:rsidR="00987988" w:rsidRPr="00F94931">
        <w:rPr>
          <w:rFonts w:ascii="Arial" w:hAnsi="Arial"/>
          <w:color w:val="000000"/>
          <w:rtl/>
          <w:lang w:bidi="ar-EG"/>
        </w:rPr>
        <w:t>في إعداد الآليات اللازمة لتلق</w:t>
      </w:r>
      <w:r w:rsidR="00F3202C">
        <w:rPr>
          <w:rFonts w:ascii="Arial" w:hAnsi="Arial" w:hint="cs"/>
          <w:color w:val="000000"/>
          <w:rtl/>
          <w:lang w:bidi="ar-EG"/>
        </w:rPr>
        <w:t>ي</w:t>
      </w:r>
      <w:r w:rsidR="00987988" w:rsidRPr="00F94931">
        <w:rPr>
          <w:rFonts w:ascii="Arial" w:hAnsi="Arial"/>
          <w:color w:val="000000"/>
          <w:rtl/>
          <w:lang w:bidi="ar-EG"/>
        </w:rPr>
        <w:t xml:space="preserve"> الشكاوى من الأفراد وتوجيهها للجهات المختصة ومتابعة الرد عليها في الأجل الذي حدده قرار رئيس مجلس الوزراء لذلك وهو ثلاثون يوم</w:t>
      </w:r>
      <w:r w:rsidR="006A1152">
        <w:rPr>
          <w:rFonts w:ascii="Arial" w:hAnsi="Arial" w:hint="cs"/>
          <w:color w:val="000000"/>
          <w:rtl/>
          <w:lang w:bidi="ar-EG"/>
        </w:rPr>
        <w:t>اً،</w:t>
      </w:r>
      <w:r w:rsidR="00987988" w:rsidRPr="00F94931">
        <w:rPr>
          <w:rFonts w:ascii="Arial" w:hAnsi="Arial"/>
          <w:color w:val="000000"/>
          <w:rtl/>
          <w:lang w:bidi="ar-EG"/>
        </w:rPr>
        <w:t xml:space="preserve"> وتتضمن التقارير التي يصدرها المجلس تحليل</w:t>
      </w:r>
      <w:r w:rsidR="006978D9">
        <w:rPr>
          <w:rFonts w:ascii="Arial" w:hAnsi="Arial" w:hint="cs"/>
          <w:sz w:val="30"/>
          <w:rtl/>
        </w:rPr>
        <w:t xml:space="preserve">اً </w:t>
      </w:r>
      <w:r w:rsidR="00987988" w:rsidRPr="00F94931">
        <w:rPr>
          <w:rFonts w:ascii="Arial" w:hAnsi="Arial"/>
          <w:color w:val="000000"/>
          <w:rtl/>
          <w:lang w:bidi="ar-EG"/>
        </w:rPr>
        <w:t>نوعي</w:t>
      </w:r>
      <w:r w:rsidR="006978D9">
        <w:rPr>
          <w:rFonts w:ascii="Arial" w:hAnsi="Arial" w:hint="cs"/>
          <w:sz w:val="30"/>
          <w:rtl/>
        </w:rPr>
        <w:t xml:space="preserve">اً </w:t>
      </w:r>
      <w:r w:rsidR="00987988" w:rsidRPr="00F94931">
        <w:rPr>
          <w:rFonts w:ascii="Arial" w:hAnsi="Arial"/>
          <w:color w:val="000000"/>
          <w:rtl/>
          <w:lang w:bidi="ar-EG"/>
        </w:rPr>
        <w:t>وعددي</w:t>
      </w:r>
      <w:r w:rsidR="006978D9">
        <w:rPr>
          <w:rFonts w:ascii="Arial" w:hAnsi="Arial" w:hint="cs"/>
          <w:sz w:val="30"/>
          <w:rtl/>
        </w:rPr>
        <w:t xml:space="preserve">اً </w:t>
      </w:r>
      <w:r w:rsidR="00987988" w:rsidRPr="00F94931">
        <w:rPr>
          <w:rFonts w:ascii="Arial" w:hAnsi="Arial" w:hint="cs"/>
          <w:color w:val="000000"/>
          <w:rtl/>
          <w:lang w:bidi="ar-EG"/>
        </w:rPr>
        <w:t>لهذه</w:t>
      </w:r>
      <w:r w:rsidR="00987988" w:rsidRPr="00F94931">
        <w:rPr>
          <w:rFonts w:ascii="Arial" w:hAnsi="Arial"/>
          <w:color w:val="000000"/>
          <w:rtl/>
          <w:lang w:bidi="ar-EG"/>
        </w:rPr>
        <w:t xml:space="preserve"> الشكاوى وموقف الرد عليها من الجهات الحكومية المختصة</w:t>
      </w:r>
      <w:r w:rsidR="00987988" w:rsidRPr="00F94931">
        <w:rPr>
          <w:rFonts w:ascii="Arial" w:hAnsi="Arial" w:hint="cs"/>
          <w:color w:val="000000"/>
          <w:rtl/>
          <w:lang w:bidi="ar-EG"/>
        </w:rPr>
        <w:t>.</w:t>
      </w:r>
    </w:p>
    <w:p w:rsidR="00987988" w:rsidRPr="00F94931" w:rsidRDefault="000E4064" w:rsidP="00FB55DC">
      <w:pPr>
        <w:pStyle w:val="SingleTxtGA"/>
        <w:rPr>
          <w:rFonts w:hint="cs"/>
          <w:rtl/>
          <w:lang w:bidi="ar-EG"/>
        </w:rPr>
      </w:pPr>
      <w:r w:rsidRPr="00F94931">
        <w:rPr>
          <w:rFonts w:ascii="Arial" w:hAnsi="Arial"/>
          <w:color w:val="000000"/>
          <w:rtl/>
        </w:rPr>
        <w:t>60-</w:t>
      </w:r>
      <w:r w:rsidRPr="00F94931">
        <w:rPr>
          <w:rFonts w:ascii="Arial" w:hAnsi="Arial"/>
          <w:color w:val="000000"/>
          <w:rtl/>
        </w:rPr>
        <w:tab/>
      </w:r>
      <w:r w:rsidR="00987988" w:rsidRPr="00F94931">
        <w:rPr>
          <w:rFonts w:ascii="Arial" w:hAnsi="Arial"/>
          <w:color w:val="000000"/>
          <w:rtl/>
          <w:lang w:bidi="ar-EG"/>
        </w:rPr>
        <w:t>وقد ساهم المجلس مساهمة فعالة في متابعة الانتخابات الرئاسية والتشريعية والمحليات من خلال إنشاء شبكات رصد بالتعاون مع منظمات المجتمع المدني وتعيين مراقبين للعملية الانتخابية، وقد أصدر المجلس تقارير عن نتائج هذه المتابعات</w:t>
      </w:r>
      <w:r w:rsidR="00987988" w:rsidRPr="00F94931">
        <w:rPr>
          <w:rFonts w:ascii="Arial" w:hAnsi="Arial" w:hint="cs"/>
          <w:color w:val="000000"/>
          <w:rtl/>
          <w:lang w:bidi="ar-EG"/>
        </w:rPr>
        <w:t>.</w:t>
      </w:r>
    </w:p>
    <w:p w:rsidR="00987988" w:rsidRPr="00F94931" w:rsidRDefault="000E4064" w:rsidP="000E4064">
      <w:pPr>
        <w:pStyle w:val="SingleTxtGA"/>
        <w:rPr>
          <w:rFonts w:hint="cs"/>
          <w:rtl/>
          <w:lang w:bidi="ar-EG"/>
        </w:rPr>
      </w:pPr>
      <w:r w:rsidRPr="00F94931">
        <w:rPr>
          <w:rFonts w:ascii="Arial" w:hAnsi="Arial"/>
          <w:color w:val="000000"/>
          <w:rtl/>
        </w:rPr>
        <w:t>61-</w:t>
      </w:r>
      <w:r w:rsidRPr="00F94931">
        <w:rPr>
          <w:rFonts w:ascii="Arial" w:hAnsi="Arial"/>
          <w:color w:val="000000"/>
          <w:rtl/>
        </w:rPr>
        <w:tab/>
      </w:r>
      <w:r w:rsidR="00987988" w:rsidRPr="00F94931">
        <w:rPr>
          <w:rFonts w:ascii="Arial" w:hAnsi="Arial"/>
          <w:rtl/>
          <w:lang w:bidi="ar-EG"/>
        </w:rPr>
        <w:t>يواصل</w:t>
      </w:r>
      <w:r w:rsidR="00987988" w:rsidRPr="00F94931">
        <w:rPr>
          <w:rFonts w:ascii="Arial" w:hAnsi="Arial"/>
          <w:color w:val="000000"/>
          <w:rtl/>
          <w:lang w:bidi="ar-EG"/>
        </w:rPr>
        <w:t xml:space="preserve"> المجلس القيام بمهامه التي نص عليها القانون من خلال لجانه النوعية التي نص القانون على تشكيلها من خلال أنشطته الرامية لإعداد خططه المستقبلية لتعظيم أداء دوره على الصعيد الوطني والإقليمي والدولي</w:t>
      </w:r>
      <w:r w:rsidR="00987988" w:rsidRPr="00F94931">
        <w:rPr>
          <w:rFonts w:ascii="Arial" w:hAnsi="Arial" w:hint="cs"/>
          <w:color w:val="000000"/>
          <w:rtl/>
          <w:lang w:bidi="ar-EG"/>
        </w:rPr>
        <w:t>.</w:t>
      </w:r>
    </w:p>
    <w:p w:rsidR="00987988" w:rsidRPr="00F94931" w:rsidRDefault="000E4064" w:rsidP="000E4064">
      <w:pPr>
        <w:pStyle w:val="SingleTxtGA"/>
        <w:rPr>
          <w:rFonts w:hint="cs"/>
          <w:rtl/>
          <w:lang w:bidi="ar-EG"/>
        </w:rPr>
      </w:pPr>
      <w:r w:rsidRPr="00F94931">
        <w:rPr>
          <w:rFonts w:ascii="Arial" w:hAnsi="Arial"/>
          <w:color w:val="000000"/>
          <w:rtl/>
        </w:rPr>
        <w:t>62-</w:t>
      </w:r>
      <w:r w:rsidRPr="00F94931">
        <w:rPr>
          <w:rFonts w:ascii="Arial" w:hAnsi="Arial"/>
          <w:color w:val="000000"/>
          <w:rtl/>
        </w:rPr>
        <w:tab/>
      </w:r>
      <w:r w:rsidR="00987988" w:rsidRPr="00F94931">
        <w:rPr>
          <w:rFonts w:ascii="Arial" w:hAnsi="Arial"/>
          <w:rtl/>
          <w:lang w:bidi="ar-EG"/>
        </w:rPr>
        <w:t>وقد</w:t>
      </w:r>
      <w:r w:rsidR="00987988" w:rsidRPr="00F94931">
        <w:rPr>
          <w:rFonts w:ascii="Arial" w:hAnsi="Arial"/>
          <w:color w:val="000000"/>
          <w:rtl/>
          <w:lang w:bidi="ar-EG"/>
        </w:rPr>
        <w:t xml:space="preserve"> نال المجلس عضوية المنظمات الدولية والإقليمية المعنية بعد استيفائه المعايير الموضوعية المطلوبة لذلك</w:t>
      </w:r>
      <w:r w:rsidR="00987988" w:rsidRPr="00F94931">
        <w:rPr>
          <w:rFonts w:ascii="Arial" w:hAnsi="Arial" w:hint="cs"/>
          <w:color w:val="000000"/>
          <w:rtl/>
          <w:lang w:bidi="ar-EG"/>
        </w:rPr>
        <w:t>.</w:t>
      </w:r>
    </w:p>
    <w:p w:rsidR="00987988" w:rsidRPr="00F94931" w:rsidRDefault="000E4064" w:rsidP="00F3202C">
      <w:pPr>
        <w:pStyle w:val="SingleTxtGA"/>
        <w:rPr>
          <w:rFonts w:hint="cs"/>
          <w:rtl/>
          <w:lang w:bidi="ar-EG"/>
        </w:rPr>
      </w:pPr>
      <w:r w:rsidRPr="00F94931">
        <w:rPr>
          <w:rFonts w:ascii="Arial" w:hAnsi="Arial"/>
          <w:color w:val="000000"/>
          <w:rtl/>
        </w:rPr>
        <w:t>63-</w:t>
      </w:r>
      <w:r w:rsidRPr="00F94931">
        <w:rPr>
          <w:rFonts w:ascii="Arial" w:hAnsi="Arial"/>
          <w:color w:val="000000"/>
          <w:rtl/>
        </w:rPr>
        <w:tab/>
      </w:r>
      <w:r w:rsidR="00987988" w:rsidRPr="00F94931">
        <w:rPr>
          <w:rFonts w:ascii="Arial" w:hAnsi="Arial"/>
          <w:rtl/>
          <w:lang w:bidi="ar-EG"/>
        </w:rPr>
        <w:t>وقد</w:t>
      </w:r>
      <w:r w:rsidR="00987988" w:rsidRPr="00F94931">
        <w:rPr>
          <w:rFonts w:ascii="Arial" w:hAnsi="Arial"/>
          <w:color w:val="000000"/>
          <w:rtl/>
          <w:lang w:bidi="ar-EG"/>
        </w:rPr>
        <w:t xml:space="preserve"> تضمن الدستور الجديد (المادة 99) منح المجلس الحق في إبلاغ النيابة العامة عن الانتهاكات الحاصلة </w:t>
      </w:r>
      <w:r w:rsidR="00987988" w:rsidRPr="00F94931">
        <w:rPr>
          <w:rFonts w:ascii="Arial" w:hAnsi="Arial" w:hint="cs"/>
          <w:color w:val="000000"/>
          <w:rtl/>
          <w:lang w:bidi="ar-EG"/>
        </w:rPr>
        <w:t>ل</w:t>
      </w:r>
      <w:r w:rsidR="00987988" w:rsidRPr="00F94931">
        <w:rPr>
          <w:rFonts w:ascii="Arial" w:hAnsi="Arial"/>
          <w:color w:val="000000"/>
          <w:rtl/>
          <w:lang w:bidi="ar-EG"/>
        </w:rPr>
        <w:t>لحقوق والحريات والتدخل في الدعو</w:t>
      </w:r>
      <w:r w:rsidR="00F3202C">
        <w:rPr>
          <w:rFonts w:ascii="Arial" w:hAnsi="Arial" w:hint="cs"/>
          <w:color w:val="000000"/>
          <w:rtl/>
          <w:lang w:bidi="ar-EG"/>
        </w:rPr>
        <w:t>ى</w:t>
      </w:r>
      <w:r w:rsidR="00987988" w:rsidRPr="00F94931">
        <w:rPr>
          <w:rFonts w:ascii="Arial" w:hAnsi="Arial"/>
          <w:color w:val="000000"/>
          <w:rtl/>
          <w:lang w:bidi="ar-EG"/>
        </w:rPr>
        <w:t xml:space="preserve"> المدنية منضم</w:t>
      </w:r>
      <w:r w:rsidR="006978D9">
        <w:rPr>
          <w:rFonts w:ascii="Arial" w:hAnsi="Arial" w:hint="cs"/>
          <w:sz w:val="30"/>
          <w:rtl/>
        </w:rPr>
        <w:t xml:space="preserve">اً </w:t>
      </w:r>
      <w:r w:rsidR="00987988" w:rsidRPr="00F94931">
        <w:rPr>
          <w:rFonts w:ascii="Arial" w:hAnsi="Arial"/>
          <w:color w:val="000000"/>
          <w:rtl/>
          <w:lang w:bidi="ar-EG"/>
        </w:rPr>
        <w:t>للمضرور وأن يطعن لمصلحته في الأحكام،</w:t>
      </w:r>
      <w:r w:rsidR="00552712">
        <w:rPr>
          <w:rFonts w:ascii="Arial" w:hAnsi="Arial"/>
          <w:color w:val="000000"/>
          <w:rtl/>
          <w:lang w:bidi="ar-EG"/>
        </w:rPr>
        <w:t xml:space="preserve"> كما </w:t>
      </w:r>
      <w:r w:rsidR="00987988" w:rsidRPr="00F94931">
        <w:rPr>
          <w:rFonts w:ascii="Arial" w:hAnsi="Arial"/>
          <w:color w:val="000000"/>
          <w:rtl/>
          <w:lang w:bidi="ar-EG"/>
        </w:rPr>
        <w:t xml:space="preserve">نصت المادة 214 </w:t>
      </w:r>
      <w:r w:rsidR="00CD1718">
        <w:rPr>
          <w:rFonts w:ascii="Arial" w:hAnsi="Arial"/>
          <w:color w:val="000000"/>
          <w:rtl/>
          <w:lang w:bidi="ar-EG"/>
        </w:rPr>
        <w:t>على</w:t>
      </w:r>
      <w:r w:rsidR="00987988" w:rsidRPr="00F94931">
        <w:rPr>
          <w:rFonts w:ascii="Arial" w:hAnsi="Arial"/>
          <w:color w:val="000000"/>
          <w:rtl/>
          <w:lang w:bidi="ar-EG"/>
        </w:rPr>
        <w:t xml:space="preserve"> إنشاء المجلس مع الآليات الأخرى لحقوق الإنسان</w:t>
      </w:r>
      <w:r w:rsidR="00987988" w:rsidRPr="00F94931">
        <w:rPr>
          <w:rFonts w:ascii="Arial" w:hAnsi="Arial" w:hint="cs"/>
          <w:color w:val="000000"/>
          <w:rtl/>
          <w:lang w:bidi="ar-EG"/>
        </w:rPr>
        <w:t>،</w:t>
      </w:r>
      <w:r w:rsidR="00987988" w:rsidRPr="00F94931">
        <w:rPr>
          <w:rFonts w:ascii="Arial" w:hAnsi="Arial"/>
          <w:color w:val="000000"/>
          <w:rtl/>
          <w:lang w:bidi="ar-EG"/>
        </w:rPr>
        <w:t xml:space="preserve"> الأمر الذي أوجد سند</w:t>
      </w:r>
      <w:r w:rsidR="006978D9">
        <w:rPr>
          <w:rFonts w:ascii="Arial" w:hAnsi="Arial" w:hint="cs"/>
          <w:sz w:val="30"/>
          <w:rtl/>
        </w:rPr>
        <w:t xml:space="preserve">اً </w:t>
      </w:r>
      <w:r w:rsidR="00987988" w:rsidRPr="00F94931">
        <w:rPr>
          <w:rFonts w:ascii="Arial" w:hAnsi="Arial"/>
          <w:color w:val="000000"/>
          <w:rtl/>
          <w:lang w:bidi="ar-EG"/>
        </w:rPr>
        <w:t>دستوري</w:t>
      </w:r>
      <w:r w:rsidR="006978D9">
        <w:rPr>
          <w:rFonts w:ascii="Arial" w:hAnsi="Arial" w:hint="cs"/>
          <w:sz w:val="30"/>
          <w:rtl/>
        </w:rPr>
        <w:t xml:space="preserve">اً </w:t>
      </w:r>
      <w:r w:rsidR="00987988" w:rsidRPr="00F94931">
        <w:rPr>
          <w:rFonts w:ascii="Arial" w:hAnsi="Arial"/>
          <w:color w:val="000000"/>
          <w:rtl/>
          <w:lang w:bidi="ar-EG"/>
        </w:rPr>
        <w:t>للمجلس والمجالس الأخرى للعمل كآلية وطنية في مجال حقوق الإنسان تتمتع بالشخصية الاعتبارية والاستقلال الفني والإداري والمالي ويؤخذ رأيها في مشروعات القوانين واللوائح المتعلقة بها وبمجال عملها</w:t>
      </w:r>
      <w:r w:rsidR="00987988" w:rsidRPr="00F94931">
        <w:rPr>
          <w:rFonts w:ascii="Arial" w:hAnsi="Arial" w:hint="cs"/>
          <w:color w:val="000000"/>
          <w:rtl/>
          <w:lang w:bidi="ar-EG"/>
        </w:rPr>
        <w:t>.</w:t>
      </w:r>
    </w:p>
    <w:p w:rsidR="00987988" w:rsidRPr="00F94931" w:rsidRDefault="000E4064" w:rsidP="000E4064">
      <w:pPr>
        <w:pStyle w:val="SingleTxtGA"/>
        <w:rPr>
          <w:rFonts w:hint="cs"/>
          <w:rtl/>
          <w:lang w:bidi="ar-EG"/>
        </w:rPr>
      </w:pPr>
      <w:r w:rsidRPr="00F94931">
        <w:rPr>
          <w:rFonts w:ascii="Arial" w:hAnsi="Arial"/>
          <w:color w:val="000000"/>
          <w:rtl/>
        </w:rPr>
        <w:t>64-</w:t>
      </w:r>
      <w:r w:rsidRPr="00F94931">
        <w:rPr>
          <w:rFonts w:ascii="Arial" w:hAnsi="Arial"/>
          <w:color w:val="000000"/>
          <w:rtl/>
        </w:rPr>
        <w:tab/>
      </w:r>
      <w:r w:rsidR="00987988" w:rsidRPr="00F94931">
        <w:rPr>
          <w:rFonts w:ascii="Arial" w:hAnsi="Arial"/>
          <w:rtl/>
          <w:lang w:bidi="ar-EG"/>
        </w:rPr>
        <w:t>ويتم</w:t>
      </w:r>
      <w:r w:rsidR="00987988" w:rsidRPr="00F94931">
        <w:rPr>
          <w:rFonts w:ascii="Arial" w:hAnsi="Arial"/>
          <w:color w:val="000000"/>
          <w:rtl/>
          <w:lang w:bidi="ar-EG"/>
        </w:rPr>
        <w:t xml:space="preserve"> حالي</w:t>
      </w:r>
      <w:r w:rsidR="006978D9">
        <w:rPr>
          <w:rFonts w:ascii="Arial" w:hAnsi="Arial" w:hint="cs"/>
          <w:sz w:val="30"/>
          <w:rtl/>
        </w:rPr>
        <w:t xml:space="preserve">اً </w:t>
      </w:r>
      <w:r w:rsidR="00987988" w:rsidRPr="00F94931">
        <w:rPr>
          <w:rFonts w:ascii="Arial" w:hAnsi="Arial"/>
          <w:color w:val="000000"/>
          <w:rtl/>
          <w:lang w:bidi="ar-EG"/>
        </w:rPr>
        <w:t>دراسة تعديل القانون الصادر بتشكيل المجلس ليتوافق مع</w:t>
      </w:r>
      <w:r w:rsidR="00552712">
        <w:rPr>
          <w:rFonts w:ascii="Arial" w:hAnsi="Arial"/>
          <w:color w:val="000000"/>
          <w:rtl/>
          <w:lang w:bidi="ar-EG"/>
        </w:rPr>
        <w:t xml:space="preserve"> ما </w:t>
      </w:r>
      <w:r w:rsidR="00987988" w:rsidRPr="00F94931">
        <w:rPr>
          <w:rFonts w:ascii="Arial" w:hAnsi="Arial"/>
          <w:color w:val="000000"/>
          <w:rtl/>
          <w:lang w:bidi="ar-EG"/>
        </w:rPr>
        <w:t>نص علي</w:t>
      </w:r>
      <w:r w:rsidR="00987988" w:rsidRPr="00F94931">
        <w:rPr>
          <w:rFonts w:ascii="Arial" w:hAnsi="Arial" w:hint="cs"/>
          <w:color w:val="000000"/>
          <w:rtl/>
          <w:lang w:bidi="ar-EG"/>
        </w:rPr>
        <w:t>ه</w:t>
      </w:r>
      <w:r w:rsidR="00987988" w:rsidRPr="00F94931">
        <w:rPr>
          <w:rFonts w:ascii="Arial" w:hAnsi="Arial"/>
          <w:color w:val="000000"/>
          <w:rtl/>
          <w:lang w:bidi="ar-EG"/>
        </w:rPr>
        <w:t xml:space="preserve"> الدستور الجديد</w:t>
      </w:r>
      <w:r w:rsidR="00987988" w:rsidRPr="00F94931">
        <w:rPr>
          <w:rFonts w:ascii="Arial" w:hAnsi="Arial" w:hint="cs"/>
          <w:color w:val="000000"/>
          <w:rtl/>
          <w:lang w:bidi="ar-EG"/>
        </w:rPr>
        <w:t>.</w:t>
      </w:r>
    </w:p>
    <w:p w:rsidR="006F5BAF" w:rsidRPr="00F94931" w:rsidRDefault="00CA5651" w:rsidP="00BC58E2">
      <w:pPr>
        <w:pStyle w:val="H23GA"/>
        <w:rPr>
          <w:rFonts w:hint="cs"/>
          <w:rtl/>
        </w:rPr>
      </w:pPr>
      <w:r>
        <w:rPr>
          <w:rFonts w:hint="cs"/>
          <w:rtl/>
        </w:rPr>
        <w:tab/>
      </w:r>
      <w:r>
        <w:rPr>
          <w:rFonts w:hint="cs"/>
          <w:rtl/>
        </w:rPr>
        <w:tab/>
      </w:r>
      <w:r w:rsidR="00987988" w:rsidRPr="00F94931">
        <w:rPr>
          <w:rtl/>
        </w:rPr>
        <w:t>المجلس القومي للمرأة</w:t>
      </w:r>
    </w:p>
    <w:p w:rsidR="006F5BAF" w:rsidRPr="00F94931" w:rsidRDefault="000E4064" w:rsidP="000E4064">
      <w:pPr>
        <w:pStyle w:val="SingleTxtGA"/>
        <w:rPr>
          <w:rtl/>
          <w:lang w:bidi="ar-EG"/>
        </w:rPr>
      </w:pPr>
      <w:r w:rsidRPr="00F94931">
        <w:rPr>
          <w:rFonts w:ascii="Arial" w:hAnsi="Arial"/>
          <w:color w:val="000000"/>
          <w:rtl/>
        </w:rPr>
        <w:t>65-</w:t>
      </w:r>
      <w:r w:rsidRPr="00F94931">
        <w:rPr>
          <w:rFonts w:ascii="Arial" w:hAnsi="Arial"/>
          <w:color w:val="000000"/>
          <w:rtl/>
        </w:rPr>
        <w:tab/>
      </w:r>
      <w:r w:rsidR="00987988" w:rsidRPr="00F94931">
        <w:rPr>
          <w:rFonts w:ascii="Arial" w:hAnsi="Arial"/>
          <w:rtl/>
          <w:lang w:bidi="ar-EG"/>
        </w:rPr>
        <w:t>تشكل</w:t>
      </w:r>
      <w:r w:rsidR="00987988" w:rsidRPr="00F94931">
        <w:rPr>
          <w:rFonts w:ascii="Arial" w:hAnsi="Arial"/>
          <w:color w:val="000000"/>
          <w:rtl/>
          <w:lang w:bidi="ar-EG"/>
        </w:rPr>
        <w:t xml:space="preserve"> المجلس بموجب القرار الجمهوري رقم 90 لسنة 2000 ويعمل في إطار دعم الجهود المصرية من أجل النهوض بالمرأة ومواجهة كافة المعوقات التي تحول دون قيامها بدورها في المجتمع</w:t>
      </w:r>
      <w:r w:rsidR="00987988" w:rsidRPr="00F94931">
        <w:rPr>
          <w:rFonts w:ascii="Arial" w:hAnsi="Arial" w:hint="cs"/>
          <w:color w:val="000000"/>
          <w:rtl/>
          <w:lang w:bidi="ar-EG"/>
        </w:rPr>
        <w:t>،</w:t>
      </w:r>
      <w:r w:rsidR="00987988" w:rsidRPr="00F94931">
        <w:rPr>
          <w:rFonts w:ascii="Arial" w:hAnsi="Arial"/>
          <w:color w:val="000000"/>
          <w:rtl/>
          <w:lang w:bidi="ar-EG"/>
        </w:rPr>
        <w:t xml:space="preserve"> ويختص</w:t>
      </w:r>
      <w:r w:rsidR="00552712">
        <w:rPr>
          <w:rFonts w:ascii="Arial" w:hAnsi="Arial"/>
          <w:color w:val="000000"/>
          <w:rtl/>
          <w:lang w:bidi="ar-EG"/>
        </w:rPr>
        <w:t xml:space="preserve"> بما </w:t>
      </w:r>
      <w:r w:rsidR="00987988" w:rsidRPr="00F94931">
        <w:rPr>
          <w:rFonts w:ascii="Arial" w:hAnsi="Arial"/>
          <w:color w:val="000000"/>
          <w:rtl/>
          <w:lang w:bidi="ar-EG"/>
        </w:rPr>
        <w:t>يلي:</w:t>
      </w:r>
    </w:p>
    <w:p w:rsidR="00987988" w:rsidRPr="00F94931" w:rsidRDefault="00CA5651" w:rsidP="00CA5651">
      <w:pPr>
        <w:pStyle w:val="SingleTxtGA"/>
        <w:rPr>
          <w:rFonts w:hint="cs"/>
          <w:rtl/>
        </w:rPr>
      </w:pPr>
      <w:r>
        <w:rPr>
          <w:rFonts w:hint="cs"/>
          <w:rtl/>
          <w:lang w:bidi="ar-EG"/>
        </w:rPr>
        <w:tab/>
      </w:r>
      <w:r w:rsidR="00987988" w:rsidRPr="00F94931">
        <w:rPr>
          <w:rFonts w:hint="cs"/>
          <w:rtl/>
          <w:lang w:bidi="ar-EG"/>
        </w:rPr>
        <w:t>(أ)</w:t>
      </w:r>
      <w:r w:rsidR="00987988" w:rsidRPr="00F94931">
        <w:rPr>
          <w:rFonts w:hint="cs"/>
          <w:rtl/>
          <w:lang w:bidi="ar-EG"/>
        </w:rPr>
        <w:tab/>
      </w:r>
      <w:r w:rsidR="00987988" w:rsidRPr="00F94931">
        <w:rPr>
          <w:rtl/>
        </w:rPr>
        <w:t xml:space="preserve">اقتراح </w:t>
      </w:r>
      <w:r w:rsidR="00987988" w:rsidRPr="00F94931">
        <w:rPr>
          <w:rFonts w:ascii="Calibri" w:eastAsia="Calibri" w:hAnsi="Calibri"/>
          <w:rtl/>
          <w:lang w:bidi="ar-YE"/>
        </w:rPr>
        <w:t>السياسة</w:t>
      </w:r>
      <w:r w:rsidR="00987988" w:rsidRPr="00F94931">
        <w:rPr>
          <w:rtl/>
        </w:rPr>
        <w:t xml:space="preserve"> العامة للمجتمع ومؤسساته الدستورية في مجال تنمية </w:t>
      </w:r>
      <w:r w:rsidR="00987988" w:rsidRPr="00F94931">
        <w:rPr>
          <w:rFonts w:hint="cs"/>
          <w:rtl/>
        </w:rPr>
        <w:t>شؤون</w:t>
      </w:r>
      <w:r w:rsidR="00987988" w:rsidRPr="00F94931">
        <w:rPr>
          <w:rtl/>
        </w:rPr>
        <w:t xml:space="preserve"> المرأة وتمكينها من أداء دورها الاقتصادي والاجتماعي وإدماج جهودها في برامج التنمية الشاملة</w:t>
      </w:r>
      <w:r w:rsidR="00987988" w:rsidRPr="00F94931">
        <w:rPr>
          <w:rFonts w:hint="cs"/>
          <w:rtl/>
        </w:rPr>
        <w:t>؛</w:t>
      </w:r>
    </w:p>
    <w:p w:rsidR="00987988" w:rsidRPr="00F94931" w:rsidRDefault="00CA5651" w:rsidP="00CA5651">
      <w:pPr>
        <w:pStyle w:val="SingleTxtGA"/>
        <w:rPr>
          <w:rFonts w:hint="cs"/>
          <w:rtl/>
          <w:lang w:bidi="ar-EG"/>
        </w:rPr>
      </w:pPr>
      <w:r>
        <w:rPr>
          <w:rFonts w:hint="cs"/>
          <w:rtl/>
        </w:rPr>
        <w:tab/>
      </w:r>
      <w:r w:rsidR="00987988" w:rsidRPr="00F94931">
        <w:rPr>
          <w:rFonts w:hint="cs"/>
          <w:rtl/>
        </w:rPr>
        <w:t>(ب)</w:t>
      </w:r>
      <w:r w:rsidR="00987988" w:rsidRPr="00F94931">
        <w:rPr>
          <w:rFonts w:hint="cs"/>
          <w:rtl/>
          <w:lang w:bidi="ar-EG"/>
        </w:rPr>
        <w:tab/>
      </w:r>
      <w:r w:rsidR="00987988" w:rsidRPr="00F94931">
        <w:rPr>
          <w:rtl/>
          <w:lang w:bidi="ar-EG"/>
        </w:rPr>
        <w:t xml:space="preserve">وضع </w:t>
      </w:r>
      <w:r w:rsidR="00987988" w:rsidRPr="00F94931">
        <w:rPr>
          <w:rFonts w:ascii="Calibri" w:eastAsia="Calibri" w:hAnsi="Calibri"/>
          <w:rtl/>
          <w:lang w:bidi="ar-YE"/>
        </w:rPr>
        <w:t>مشروع</w:t>
      </w:r>
      <w:r w:rsidR="00987988" w:rsidRPr="00F94931">
        <w:rPr>
          <w:rtl/>
          <w:lang w:bidi="ar-EG"/>
        </w:rPr>
        <w:t xml:space="preserve"> خطة </w:t>
      </w:r>
      <w:r w:rsidR="00987988" w:rsidRPr="00F94931">
        <w:rPr>
          <w:rtl/>
        </w:rPr>
        <w:t>قومية</w:t>
      </w:r>
      <w:r w:rsidR="00987988" w:rsidRPr="00F94931">
        <w:rPr>
          <w:rtl/>
          <w:lang w:bidi="ar-EG"/>
        </w:rPr>
        <w:t xml:space="preserve"> للنهوض بالمرأة وحل المشكلات التي تواجهها</w:t>
      </w:r>
      <w:r w:rsidR="00987988" w:rsidRPr="00F94931">
        <w:rPr>
          <w:rFonts w:hint="cs"/>
          <w:rtl/>
          <w:lang w:bidi="ar-EG"/>
        </w:rPr>
        <w:t>؛</w:t>
      </w:r>
    </w:p>
    <w:p w:rsidR="00987988" w:rsidRPr="00F94931" w:rsidRDefault="00CA5651" w:rsidP="00CA5651">
      <w:pPr>
        <w:pStyle w:val="SingleTxtGA"/>
        <w:rPr>
          <w:rFonts w:hint="cs"/>
          <w:rtl/>
          <w:lang w:bidi="ar-EG"/>
        </w:rPr>
      </w:pPr>
      <w:r>
        <w:rPr>
          <w:rFonts w:hint="cs"/>
          <w:rtl/>
          <w:lang w:bidi="ar-EG"/>
        </w:rPr>
        <w:tab/>
      </w:r>
      <w:r w:rsidR="00987988" w:rsidRPr="00F94931">
        <w:rPr>
          <w:rFonts w:hint="cs"/>
          <w:rtl/>
          <w:lang w:bidi="ar-EG"/>
        </w:rPr>
        <w:t>(ج)</w:t>
      </w:r>
      <w:r w:rsidR="00987988" w:rsidRPr="00F94931">
        <w:rPr>
          <w:rFonts w:hint="cs"/>
          <w:rtl/>
          <w:lang w:bidi="ar-EG"/>
        </w:rPr>
        <w:tab/>
      </w:r>
      <w:r w:rsidR="00987988" w:rsidRPr="00F94931">
        <w:rPr>
          <w:rtl/>
          <w:lang w:bidi="ar-EG"/>
        </w:rPr>
        <w:t xml:space="preserve">متابعة وتقييم </w:t>
      </w:r>
      <w:r w:rsidR="00987988" w:rsidRPr="00F94931">
        <w:rPr>
          <w:rtl/>
        </w:rPr>
        <w:t>تطبيقات</w:t>
      </w:r>
      <w:r w:rsidR="00987988" w:rsidRPr="00F94931">
        <w:rPr>
          <w:rtl/>
          <w:lang w:bidi="ar-EG"/>
        </w:rPr>
        <w:t xml:space="preserve"> السياسة العامة في مجال المرأة والتقدم</w:t>
      </w:r>
      <w:r w:rsidR="00552712">
        <w:rPr>
          <w:rtl/>
          <w:lang w:bidi="ar-EG"/>
        </w:rPr>
        <w:t xml:space="preserve"> بما </w:t>
      </w:r>
      <w:r w:rsidR="00987988" w:rsidRPr="00F94931">
        <w:rPr>
          <w:rtl/>
          <w:lang w:bidi="ar-EG"/>
        </w:rPr>
        <w:t>يكون لديه من مقترحات وملاحظات للجهات المختصة في هذا الشأن</w:t>
      </w:r>
      <w:r w:rsidR="00987988" w:rsidRPr="00F94931">
        <w:rPr>
          <w:rFonts w:hint="cs"/>
          <w:rtl/>
          <w:lang w:bidi="ar-EG"/>
        </w:rPr>
        <w:t>؛</w:t>
      </w:r>
    </w:p>
    <w:p w:rsidR="00987988" w:rsidRPr="00F94931" w:rsidRDefault="00CA5651" w:rsidP="00CA5651">
      <w:pPr>
        <w:pStyle w:val="SingleTxtGA"/>
        <w:rPr>
          <w:rFonts w:hint="cs"/>
          <w:rtl/>
          <w:lang w:bidi="ar-EG"/>
        </w:rPr>
      </w:pPr>
      <w:r>
        <w:rPr>
          <w:rFonts w:hint="cs"/>
          <w:rtl/>
          <w:lang w:bidi="ar-EG"/>
        </w:rPr>
        <w:tab/>
      </w:r>
      <w:r w:rsidR="00987988" w:rsidRPr="00F94931">
        <w:rPr>
          <w:rFonts w:hint="cs"/>
          <w:rtl/>
          <w:lang w:bidi="ar-EG"/>
        </w:rPr>
        <w:t>(د)</w:t>
      </w:r>
      <w:r w:rsidR="00987988" w:rsidRPr="00F94931">
        <w:rPr>
          <w:rFonts w:hint="cs"/>
          <w:rtl/>
          <w:lang w:bidi="ar-EG"/>
        </w:rPr>
        <w:tab/>
        <w:t>إ</w:t>
      </w:r>
      <w:r w:rsidR="00987988" w:rsidRPr="00F94931">
        <w:rPr>
          <w:rtl/>
          <w:lang w:bidi="ar-EG"/>
        </w:rPr>
        <w:t xml:space="preserve">بداء </w:t>
      </w:r>
      <w:r w:rsidR="00987988" w:rsidRPr="00F94931">
        <w:rPr>
          <w:rFonts w:ascii="Calibri" w:eastAsia="Calibri" w:hAnsi="Calibri"/>
          <w:rtl/>
          <w:lang w:bidi="ar-YE"/>
        </w:rPr>
        <w:t>الرأي</w:t>
      </w:r>
      <w:r w:rsidR="00987988" w:rsidRPr="00F94931">
        <w:rPr>
          <w:rtl/>
          <w:lang w:bidi="ar-EG"/>
        </w:rPr>
        <w:t xml:space="preserve"> في </w:t>
      </w:r>
      <w:r w:rsidR="00987988" w:rsidRPr="00F94931">
        <w:rPr>
          <w:rtl/>
        </w:rPr>
        <w:t>مشروعات</w:t>
      </w:r>
      <w:r w:rsidR="00987988" w:rsidRPr="00F94931">
        <w:rPr>
          <w:rtl/>
          <w:lang w:bidi="ar-EG"/>
        </w:rPr>
        <w:t xml:space="preserve"> القوانين والقرارات المتعلقة بالمرأة قبل عرضها على السلطة المختصة، والتوصية باقتراح مشروعات القوانين والقرارات التي تلزم للنهوض بأوضاع المرأة</w:t>
      </w:r>
      <w:r w:rsidR="00987988" w:rsidRPr="00F94931">
        <w:rPr>
          <w:rFonts w:hint="cs"/>
          <w:rtl/>
          <w:lang w:bidi="ar-EG"/>
        </w:rPr>
        <w:t>؛</w:t>
      </w:r>
    </w:p>
    <w:p w:rsidR="00987988" w:rsidRPr="00F94931" w:rsidRDefault="00CA5651" w:rsidP="00CA5651">
      <w:pPr>
        <w:pStyle w:val="SingleTxtGA"/>
        <w:rPr>
          <w:rFonts w:hint="cs"/>
          <w:rtl/>
          <w:lang w:bidi="ar-EG"/>
        </w:rPr>
      </w:pPr>
      <w:r>
        <w:rPr>
          <w:rFonts w:hint="cs"/>
          <w:rtl/>
          <w:lang w:bidi="ar-EG"/>
        </w:rPr>
        <w:tab/>
      </w:r>
      <w:r w:rsidR="00987988" w:rsidRPr="00F94931">
        <w:rPr>
          <w:rFonts w:hint="cs"/>
          <w:rtl/>
          <w:lang w:bidi="ar-EG"/>
        </w:rPr>
        <w:t>(ﻫ)</w:t>
      </w:r>
      <w:r w:rsidR="00987988" w:rsidRPr="00F94931">
        <w:rPr>
          <w:rFonts w:hint="cs"/>
          <w:rtl/>
          <w:lang w:bidi="ar-EG"/>
        </w:rPr>
        <w:tab/>
      </w:r>
      <w:r w:rsidR="00987988" w:rsidRPr="00F94931">
        <w:rPr>
          <w:rtl/>
          <w:lang w:bidi="ar-EG"/>
        </w:rPr>
        <w:t xml:space="preserve">إبداء </w:t>
      </w:r>
      <w:r w:rsidR="00987988" w:rsidRPr="00F94931">
        <w:rPr>
          <w:rtl/>
        </w:rPr>
        <w:t>الرأي</w:t>
      </w:r>
      <w:r w:rsidR="00987988" w:rsidRPr="00F94931">
        <w:rPr>
          <w:rtl/>
          <w:lang w:bidi="ar-EG"/>
        </w:rPr>
        <w:t xml:space="preserve"> في جميع الاتفاقيات المتعلقة بالمرأة</w:t>
      </w:r>
      <w:r w:rsidR="00987988" w:rsidRPr="00F94931">
        <w:rPr>
          <w:rFonts w:hint="cs"/>
          <w:rtl/>
          <w:lang w:bidi="ar-EG"/>
        </w:rPr>
        <w:t>؛</w:t>
      </w:r>
    </w:p>
    <w:p w:rsidR="00987988" w:rsidRPr="00F94931" w:rsidRDefault="00CA5651" w:rsidP="00CA5651">
      <w:pPr>
        <w:pStyle w:val="SingleTxtGA"/>
        <w:rPr>
          <w:rFonts w:hint="cs"/>
          <w:rtl/>
          <w:lang w:bidi="ar-EG"/>
        </w:rPr>
      </w:pPr>
      <w:r>
        <w:rPr>
          <w:rFonts w:hint="cs"/>
          <w:rtl/>
          <w:lang w:bidi="ar-EG"/>
        </w:rPr>
        <w:tab/>
      </w:r>
      <w:r w:rsidR="00987988" w:rsidRPr="00F94931">
        <w:rPr>
          <w:rFonts w:hint="cs"/>
          <w:rtl/>
          <w:lang w:bidi="ar-EG"/>
        </w:rPr>
        <w:t>(و)</w:t>
      </w:r>
      <w:r w:rsidR="00987988" w:rsidRPr="00F94931">
        <w:rPr>
          <w:rFonts w:hint="cs"/>
          <w:rtl/>
          <w:lang w:bidi="ar-EG"/>
        </w:rPr>
        <w:tab/>
      </w:r>
      <w:r w:rsidR="00987988" w:rsidRPr="00F94931">
        <w:rPr>
          <w:rFonts w:ascii="Calibri" w:eastAsia="Calibri" w:hAnsi="Calibri"/>
          <w:rtl/>
          <w:lang w:bidi="ar-YE"/>
        </w:rPr>
        <w:t>تمثيل</w:t>
      </w:r>
      <w:r w:rsidR="00987988" w:rsidRPr="00F94931">
        <w:rPr>
          <w:rtl/>
          <w:lang w:bidi="ar-EG"/>
        </w:rPr>
        <w:t xml:space="preserve"> </w:t>
      </w:r>
      <w:r w:rsidR="00987988" w:rsidRPr="00F94931">
        <w:rPr>
          <w:rtl/>
        </w:rPr>
        <w:t>المرأة</w:t>
      </w:r>
      <w:r w:rsidR="00987988" w:rsidRPr="00F94931">
        <w:rPr>
          <w:rtl/>
          <w:lang w:bidi="ar-EG"/>
        </w:rPr>
        <w:t xml:space="preserve"> في المحافل والمنظمات الدولية المعنية بشؤون المرأة</w:t>
      </w:r>
      <w:r w:rsidR="00987988" w:rsidRPr="00F94931">
        <w:rPr>
          <w:rFonts w:hint="cs"/>
          <w:rtl/>
          <w:lang w:bidi="ar-EG"/>
        </w:rPr>
        <w:t>؛</w:t>
      </w:r>
    </w:p>
    <w:p w:rsidR="00987988" w:rsidRPr="00F94931" w:rsidRDefault="00CA5651" w:rsidP="00CA5651">
      <w:pPr>
        <w:pStyle w:val="SingleTxtGA"/>
        <w:rPr>
          <w:rFonts w:hint="cs"/>
          <w:rtl/>
          <w:lang w:bidi="ar-EG"/>
        </w:rPr>
      </w:pPr>
      <w:r>
        <w:rPr>
          <w:rFonts w:hint="cs"/>
          <w:rtl/>
          <w:lang w:bidi="ar-EG"/>
        </w:rPr>
        <w:tab/>
      </w:r>
      <w:r w:rsidR="00987988" w:rsidRPr="00F94931">
        <w:rPr>
          <w:rFonts w:hint="cs"/>
          <w:rtl/>
          <w:lang w:bidi="ar-EG"/>
        </w:rPr>
        <w:t>(ز)</w:t>
      </w:r>
      <w:r w:rsidR="00987988" w:rsidRPr="00F94931">
        <w:rPr>
          <w:rFonts w:hint="cs"/>
          <w:rtl/>
          <w:lang w:bidi="ar-EG"/>
        </w:rPr>
        <w:tab/>
      </w:r>
      <w:r w:rsidR="00987988" w:rsidRPr="00F94931">
        <w:rPr>
          <w:rFonts w:ascii="Calibri" w:eastAsia="Calibri" w:hAnsi="Calibri"/>
          <w:rtl/>
          <w:lang w:bidi="ar-YE"/>
        </w:rPr>
        <w:t>إنشاء</w:t>
      </w:r>
      <w:r w:rsidR="00987988" w:rsidRPr="00F94931">
        <w:rPr>
          <w:rtl/>
          <w:lang w:bidi="ar-EG"/>
        </w:rPr>
        <w:t xml:space="preserve"> </w:t>
      </w:r>
      <w:r w:rsidR="00987988" w:rsidRPr="00F94931">
        <w:rPr>
          <w:rtl/>
        </w:rPr>
        <w:t>مركز</w:t>
      </w:r>
      <w:r w:rsidR="00987988" w:rsidRPr="00F94931">
        <w:rPr>
          <w:rtl/>
          <w:lang w:bidi="ar-EG"/>
        </w:rPr>
        <w:t xml:space="preserve"> توثيق لجمع المعلومات والبيانات والدراسات والبحوث المتعلقة بالمرأة وإجراء البحوث والدراسات في هذا المجال</w:t>
      </w:r>
      <w:r w:rsidR="00987988" w:rsidRPr="00F94931">
        <w:rPr>
          <w:rFonts w:hint="cs"/>
          <w:rtl/>
          <w:lang w:bidi="ar-EG"/>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(ح)</w:t>
      </w:r>
      <w:r w:rsidR="00987988" w:rsidRPr="00F94931">
        <w:rPr>
          <w:rFonts w:eastAsia="Calibri" w:hint="cs"/>
          <w:rtl/>
          <w:lang w:bidi="ar-YE"/>
        </w:rPr>
        <w:tab/>
      </w:r>
      <w:r w:rsidR="00987988" w:rsidRPr="00F94931">
        <w:rPr>
          <w:rFonts w:eastAsia="Calibri"/>
          <w:rtl/>
          <w:lang w:bidi="ar-YE"/>
        </w:rPr>
        <w:t>عقد المؤتمرات والندوات وحلقات النقاش والبحث في الموضوعات التي تخص المرأة</w:t>
      </w:r>
      <w:r w:rsidR="00987988" w:rsidRPr="00F94931">
        <w:rPr>
          <w:rFonts w:eastAsia="Calibri" w:hint="cs"/>
          <w:rtl/>
          <w:lang w:bidi="ar-YE"/>
        </w:rPr>
        <w:t>؛</w:t>
      </w:r>
    </w:p>
    <w:p w:rsidR="00987988" w:rsidRPr="00F94931" w:rsidRDefault="00CA5651" w:rsidP="00CA5651">
      <w:pPr>
        <w:pStyle w:val="SingleTxtGA"/>
        <w:rPr>
          <w:rFonts w:hint="cs"/>
          <w:rtl/>
          <w:lang w:bidi="ar-EG"/>
        </w:rPr>
      </w:pPr>
      <w:r>
        <w:rPr>
          <w:rFonts w:hint="cs"/>
          <w:rtl/>
          <w:lang w:bidi="ar-EG"/>
        </w:rPr>
        <w:tab/>
      </w:r>
      <w:r w:rsidR="00987988" w:rsidRPr="00F94931">
        <w:rPr>
          <w:rFonts w:hint="cs"/>
          <w:rtl/>
          <w:lang w:bidi="ar-EG"/>
        </w:rPr>
        <w:t>(ط)</w:t>
      </w:r>
      <w:r w:rsidR="00987988" w:rsidRPr="00F94931">
        <w:rPr>
          <w:rFonts w:hint="cs"/>
          <w:rtl/>
          <w:lang w:bidi="ar-EG"/>
        </w:rPr>
        <w:tab/>
      </w:r>
      <w:r w:rsidR="00987988" w:rsidRPr="00F94931">
        <w:rPr>
          <w:rFonts w:ascii="Calibri" w:eastAsia="Calibri" w:hAnsi="Calibri"/>
          <w:rtl/>
          <w:lang w:bidi="ar-YE"/>
        </w:rPr>
        <w:t>تنظيم</w:t>
      </w:r>
      <w:r w:rsidR="00987988" w:rsidRPr="00F94931">
        <w:rPr>
          <w:rtl/>
          <w:lang w:bidi="ar-EG"/>
        </w:rPr>
        <w:t xml:space="preserve"> </w:t>
      </w:r>
      <w:r w:rsidR="00987988" w:rsidRPr="00F94931">
        <w:rPr>
          <w:rtl/>
        </w:rPr>
        <w:t>دورات</w:t>
      </w:r>
      <w:r w:rsidR="00987988" w:rsidRPr="00F94931">
        <w:rPr>
          <w:rtl/>
          <w:lang w:bidi="ar-EG"/>
        </w:rPr>
        <w:t xml:space="preserve"> تدريبية للتوعية بدور المرأة في المجتمع وبحقوقها وواجباتها</w:t>
      </w:r>
      <w:r w:rsidR="00987988" w:rsidRPr="00F94931">
        <w:rPr>
          <w:rFonts w:hint="cs"/>
          <w:rtl/>
          <w:lang w:bidi="ar-EG"/>
        </w:rPr>
        <w:t>؛</w:t>
      </w:r>
    </w:p>
    <w:p w:rsidR="00987988" w:rsidRPr="00F94931" w:rsidRDefault="00CA5651" w:rsidP="00CA5651">
      <w:pPr>
        <w:pStyle w:val="SingleTxtGA"/>
        <w:rPr>
          <w:rFonts w:hint="cs"/>
          <w:rtl/>
          <w:lang w:bidi="ar-EG"/>
        </w:rPr>
      </w:pPr>
      <w:r>
        <w:rPr>
          <w:rFonts w:hint="cs"/>
          <w:rtl/>
          <w:lang w:bidi="ar-EG"/>
        </w:rPr>
        <w:tab/>
      </w:r>
      <w:r w:rsidR="00987988" w:rsidRPr="00F94931">
        <w:rPr>
          <w:rFonts w:hint="cs"/>
          <w:rtl/>
          <w:lang w:bidi="ar-EG"/>
        </w:rPr>
        <w:t>(ي)</w:t>
      </w:r>
      <w:r w:rsidR="00987988" w:rsidRPr="00F94931">
        <w:rPr>
          <w:rFonts w:hint="cs"/>
          <w:rtl/>
          <w:lang w:bidi="ar-EG"/>
        </w:rPr>
        <w:tab/>
      </w:r>
      <w:r w:rsidR="00987988" w:rsidRPr="00F94931">
        <w:rPr>
          <w:rFonts w:ascii="Calibri" w:eastAsia="Calibri" w:hAnsi="Calibri"/>
          <w:rtl/>
          <w:lang w:bidi="ar-YE"/>
        </w:rPr>
        <w:t>إصدار</w:t>
      </w:r>
      <w:r w:rsidR="00987988" w:rsidRPr="00F94931">
        <w:rPr>
          <w:rtl/>
          <w:lang w:bidi="ar-EG"/>
        </w:rPr>
        <w:t xml:space="preserve"> </w:t>
      </w:r>
      <w:r w:rsidR="00987988" w:rsidRPr="00F94931">
        <w:rPr>
          <w:rtl/>
        </w:rPr>
        <w:t>النشرات</w:t>
      </w:r>
      <w:r w:rsidR="00987988" w:rsidRPr="00F94931">
        <w:rPr>
          <w:rtl/>
          <w:lang w:bidi="ar-EG"/>
        </w:rPr>
        <w:t xml:space="preserve"> والمجلات والمطبوعات المتصلة بأهداف المجلس واختصاصاته</w:t>
      </w:r>
      <w:r w:rsidR="00987988" w:rsidRPr="00F94931">
        <w:rPr>
          <w:rFonts w:hint="cs"/>
          <w:rtl/>
          <w:lang w:bidi="ar-EG"/>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(ك)</w:t>
      </w:r>
      <w:r w:rsidR="00987988" w:rsidRPr="00F94931">
        <w:rPr>
          <w:rFonts w:eastAsia="Calibri" w:hint="cs"/>
          <w:rtl/>
          <w:lang w:bidi="ar-YE"/>
        </w:rPr>
        <w:tab/>
      </w:r>
      <w:r w:rsidR="00987988" w:rsidRPr="00F94931">
        <w:rPr>
          <w:rFonts w:eastAsia="Calibri"/>
          <w:rtl/>
          <w:lang w:bidi="ar-YE"/>
        </w:rPr>
        <w:t>الموضوعات الأخرى التي يحيلها رئيس الجمهورية للمجلس</w:t>
      </w:r>
      <w:r w:rsidR="00987988" w:rsidRPr="00F94931">
        <w:rPr>
          <w:rFonts w:eastAsia="Calibri" w:hint="cs"/>
          <w:rtl/>
          <w:lang w:bidi="ar-YE"/>
        </w:rPr>
        <w:t>.</w:t>
      </w:r>
    </w:p>
    <w:p w:rsidR="00987988" w:rsidRPr="00F94931" w:rsidRDefault="000E4064" w:rsidP="00CA5651">
      <w:pPr>
        <w:pStyle w:val="SingleTxtGA"/>
        <w:rPr>
          <w:rtl/>
          <w:lang w:bidi="ar-EG"/>
        </w:rPr>
      </w:pPr>
      <w:r w:rsidRPr="00F94931">
        <w:rPr>
          <w:rtl/>
        </w:rPr>
        <w:t>66-</w:t>
      </w:r>
      <w:r w:rsidRPr="00F94931">
        <w:rPr>
          <w:rtl/>
        </w:rPr>
        <w:tab/>
      </w:r>
      <w:r w:rsidR="00987988" w:rsidRPr="00F94931">
        <w:rPr>
          <w:rtl/>
          <w:lang w:bidi="ar-EG"/>
        </w:rPr>
        <w:t xml:space="preserve">وقد أسفرت الجهود والدراسات والبحوث التي أجراها المجلس </w:t>
      </w:r>
      <w:r w:rsidR="00987988" w:rsidRPr="00F94931">
        <w:rPr>
          <w:rFonts w:hint="cs"/>
          <w:rtl/>
          <w:lang w:bidi="ar-EG"/>
        </w:rPr>
        <w:t>عن</w:t>
      </w:r>
      <w:r w:rsidR="00987988" w:rsidRPr="00F94931">
        <w:rPr>
          <w:rtl/>
          <w:lang w:bidi="ar-EG"/>
        </w:rPr>
        <w:t xml:space="preserve"> العديد من النتائج والبرامج الجاري تنفيذها،</w:t>
      </w:r>
      <w:r w:rsidR="00552712">
        <w:rPr>
          <w:rtl/>
          <w:lang w:bidi="ar-EG"/>
        </w:rPr>
        <w:t xml:space="preserve"> كما </w:t>
      </w:r>
      <w:r w:rsidR="00987988" w:rsidRPr="00F94931">
        <w:rPr>
          <w:rtl/>
          <w:lang w:bidi="ar-EG"/>
        </w:rPr>
        <w:t>استجاب المشر</w:t>
      </w:r>
      <w:r w:rsidR="00987988" w:rsidRPr="00F94931">
        <w:rPr>
          <w:rFonts w:hint="cs"/>
          <w:rtl/>
          <w:lang w:bidi="ar-EG"/>
        </w:rPr>
        <w:t>ِّ</w:t>
      </w:r>
      <w:r w:rsidR="00987988" w:rsidRPr="00F94931">
        <w:rPr>
          <w:rtl/>
          <w:lang w:bidi="ar-EG"/>
        </w:rPr>
        <w:t>ع للعديد من المقترحات التشريعية بإلغاء النصوص التشريعية الماسة بمبدأ المساواة</w:t>
      </w:r>
      <w:r w:rsidR="00552712">
        <w:rPr>
          <w:rtl/>
          <w:lang w:bidi="ar-EG"/>
        </w:rPr>
        <w:t xml:space="preserve"> أو </w:t>
      </w:r>
      <w:r w:rsidR="00987988" w:rsidRPr="00F94931">
        <w:rPr>
          <w:rtl/>
          <w:lang w:bidi="ar-EG"/>
        </w:rPr>
        <w:t>إصدار تشريعات جديدة لتيسير إجراءات التقاضي على المرأة، ومن أهم التعديلات التشريعية في هذا المجال</w:t>
      </w:r>
      <w:r w:rsidR="00987988" w:rsidRPr="00F94931">
        <w:rPr>
          <w:rFonts w:hint="cs"/>
          <w:rtl/>
          <w:lang w:bidi="ar-EG"/>
        </w:rPr>
        <w:t>:</w:t>
      </w:r>
      <w:r w:rsidR="00987988" w:rsidRPr="00F94931">
        <w:rPr>
          <w:rtl/>
          <w:lang w:bidi="ar-EG"/>
        </w:rPr>
        <w:t xml:space="preserve"> إلغاء شرط الذكورة من قانون الغرف التجارية وقانون العمد والمشايخ - تقرير حق الجنسية المصرية لأبناء الأم المصرية المتزوجة من أجنبي </w:t>
      </w:r>
      <w:r w:rsidR="00987988" w:rsidRPr="00F94931">
        <w:rPr>
          <w:rFonts w:hint="cs"/>
          <w:rtl/>
          <w:lang w:bidi="ar-EG"/>
        </w:rPr>
        <w:t>-</w:t>
      </w:r>
      <w:r w:rsidR="00987988" w:rsidRPr="00F94931">
        <w:rPr>
          <w:rtl/>
          <w:lang w:bidi="ar-EG"/>
        </w:rPr>
        <w:t xml:space="preserve"> إنشاء محاكم الأسرة لتيسير إجراءات التقاضي في مسائل الأحوال الشخصية </w:t>
      </w:r>
      <w:r w:rsidR="00987988" w:rsidRPr="00F94931">
        <w:rPr>
          <w:rFonts w:hint="cs"/>
          <w:rtl/>
          <w:lang w:bidi="ar-EG"/>
        </w:rPr>
        <w:t>-</w:t>
      </w:r>
      <w:r w:rsidR="00987988" w:rsidRPr="00F94931">
        <w:rPr>
          <w:rtl/>
          <w:lang w:bidi="ar-EG"/>
        </w:rPr>
        <w:t xml:space="preserve"> إنشاء صندوق تأمين الأسرة.</w:t>
      </w:r>
    </w:p>
    <w:p w:rsidR="00987988" w:rsidRPr="00F94931" w:rsidRDefault="000E4064" w:rsidP="004953FE">
      <w:pPr>
        <w:pStyle w:val="SingleTxtGA"/>
        <w:rPr>
          <w:rtl/>
          <w:lang w:bidi="ar-EG"/>
        </w:rPr>
      </w:pPr>
      <w:r w:rsidRPr="00F94931">
        <w:rPr>
          <w:rFonts w:ascii="Arial" w:hAnsi="Arial"/>
          <w:rtl/>
        </w:rPr>
        <w:t>67-</w:t>
      </w:r>
      <w:r w:rsidRPr="00F94931">
        <w:rPr>
          <w:rFonts w:ascii="Arial" w:hAnsi="Arial"/>
          <w:rtl/>
        </w:rPr>
        <w:tab/>
      </w:r>
      <w:r w:rsidR="00987988" w:rsidRPr="00F94931">
        <w:rPr>
          <w:rFonts w:ascii="Arial" w:hAnsi="Arial"/>
          <w:rtl/>
          <w:lang w:bidi="ar-EG"/>
        </w:rPr>
        <w:t>ويواصل المجلس جهوده حالي</w:t>
      </w:r>
      <w:r w:rsidR="006978D9">
        <w:rPr>
          <w:rFonts w:ascii="Arial" w:hAnsi="Arial" w:hint="cs"/>
          <w:sz w:val="30"/>
          <w:rtl/>
        </w:rPr>
        <w:t xml:space="preserve">اً </w:t>
      </w:r>
      <w:r w:rsidR="00987988" w:rsidRPr="00F94931">
        <w:rPr>
          <w:rFonts w:ascii="Arial" w:hAnsi="Arial"/>
          <w:rtl/>
          <w:lang w:bidi="ar-EG"/>
        </w:rPr>
        <w:t xml:space="preserve">في ضوء المتطلبات التشريعية التي أوجبها الدستور وذلك بإعداد قانون جديد للمجلس يتفق والمادة 214 من الدستور الجديد والمعايير الموضوعية التي نصت عليها تلك المادة والسالف الإشارة إليها باعتبار المجلس آلية وطنية تتمتع بالاستقلال </w:t>
      </w:r>
      <w:r w:rsidR="004953FE">
        <w:rPr>
          <w:rFonts w:ascii="Arial" w:hAnsi="Arial" w:hint="cs"/>
          <w:rtl/>
          <w:lang w:bidi="ar-EG"/>
        </w:rPr>
        <w:t>-</w:t>
      </w:r>
      <w:r w:rsidR="00987988" w:rsidRPr="00F94931">
        <w:rPr>
          <w:rFonts w:ascii="Arial" w:hAnsi="Arial"/>
          <w:rtl/>
          <w:lang w:bidi="ar-EG"/>
        </w:rPr>
        <w:t xml:space="preserve"> فضل</w:t>
      </w:r>
      <w:r w:rsidR="006978D9">
        <w:rPr>
          <w:rFonts w:ascii="Arial" w:hAnsi="Arial" w:hint="cs"/>
          <w:sz w:val="30"/>
          <w:rtl/>
        </w:rPr>
        <w:t xml:space="preserve">اً </w:t>
      </w:r>
      <w:r w:rsidR="00987988" w:rsidRPr="00F94931">
        <w:rPr>
          <w:rFonts w:ascii="Arial" w:hAnsi="Arial"/>
          <w:rtl/>
          <w:lang w:bidi="ar-EG"/>
        </w:rPr>
        <w:t>عن مراجعة قوانين الانتخاب وإعداد قانون لمواجهه تفشي ظاهرة العنف ضد المرأة، وإعداد رؤية جديدة فيما يتعلق بقوانين الأحوال الشخصية</w:t>
      </w:r>
      <w:r w:rsidR="00987988" w:rsidRPr="00F94931">
        <w:rPr>
          <w:rFonts w:ascii="Arial" w:hAnsi="Arial" w:hint="cs"/>
          <w:rtl/>
          <w:lang w:bidi="ar-EG"/>
        </w:rPr>
        <w:t>.</w:t>
      </w:r>
    </w:p>
    <w:p w:rsidR="00987988" w:rsidRPr="00F94931" w:rsidRDefault="00CA5651" w:rsidP="00CA5651">
      <w:pPr>
        <w:pStyle w:val="H23GA"/>
        <w:rPr>
          <w:rFonts w:hint="cs"/>
          <w:rtl/>
        </w:rPr>
      </w:pPr>
      <w:r>
        <w:rPr>
          <w:rFonts w:hint="cs"/>
          <w:rtl/>
        </w:rPr>
        <w:tab/>
      </w:r>
      <w:r>
        <w:rPr>
          <w:rFonts w:hint="cs"/>
          <w:rtl/>
        </w:rPr>
        <w:tab/>
      </w:r>
      <w:r w:rsidR="00987988" w:rsidRPr="00F94931">
        <w:rPr>
          <w:rtl/>
        </w:rPr>
        <w:t>المجلس القومي للأمومة والطفولة</w:t>
      </w:r>
    </w:p>
    <w:p w:rsidR="00987988" w:rsidRPr="00CA5651" w:rsidRDefault="000E4064" w:rsidP="00CA5651">
      <w:pPr>
        <w:pStyle w:val="SingleTxtGA"/>
        <w:rPr>
          <w:spacing w:val="-2"/>
          <w:rtl/>
          <w:lang w:bidi="ar-EG"/>
        </w:rPr>
      </w:pPr>
      <w:r w:rsidRPr="00CA5651">
        <w:rPr>
          <w:spacing w:val="-2"/>
          <w:rtl/>
        </w:rPr>
        <w:t>68-</w:t>
      </w:r>
      <w:r w:rsidRPr="00CA5651">
        <w:rPr>
          <w:spacing w:val="-2"/>
          <w:rtl/>
        </w:rPr>
        <w:tab/>
      </w:r>
      <w:r w:rsidR="00987988" w:rsidRPr="00CA5651">
        <w:rPr>
          <w:spacing w:val="-2"/>
          <w:rtl/>
          <w:lang w:bidi="ar-EG"/>
        </w:rPr>
        <w:t>أنشئ المجلس بداية بموجب القرار الجمهوري 54 لسنة 1988 وقد نص القرار على أن المجلس القومي هو</w:t>
      </w:r>
      <w:r w:rsidR="00987988" w:rsidRPr="00CA5651">
        <w:rPr>
          <w:rFonts w:hint="cs"/>
          <w:spacing w:val="-2"/>
          <w:rtl/>
          <w:lang w:bidi="ar-EG"/>
        </w:rPr>
        <w:t xml:space="preserve"> </w:t>
      </w:r>
      <w:r w:rsidR="00987988" w:rsidRPr="00CA5651">
        <w:rPr>
          <w:spacing w:val="-2"/>
          <w:rtl/>
          <w:lang w:bidi="ar-EG"/>
        </w:rPr>
        <w:t>السلطة العليا التي تتولى اقتراح السياسة العامة التي يسير عليها، وله أن يتخذ</w:t>
      </w:r>
      <w:r w:rsidR="00552712">
        <w:rPr>
          <w:spacing w:val="-2"/>
          <w:rtl/>
          <w:lang w:bidi="ar-EG"/>
        </w:rPr>
        <w:t xml:space="preserve"> ما </w:t>
      </w:r>
      <w:r w:rsidR="00987988" w:rsidRPr="00CA5651">
        <w:rPr>
          <w:spacing w:val="-2"/>
          <w:rtl/>
          <w:lang w:bidi="ar-EG"/>
        </w:rPr>
        <w:t>يراه لازماً من القرارات لتحقيق الغرض الذي قام من أجله، وله على الأخص</w:t>
      </w:r>
      <w:r w:rsidR="00552712">
        <w:rPr>
          <w:spacing w:val="-2"/>
          <w:rtl/>
          <w:lang w:bidi="ar-EG"/>
        </w:rPr>
        <w:t xml:space="preserve"> ما </w:t>
      </w:r>
      <w:r w:rsidR="00987988" w:rsidRPr="00CA5651">
        <w:rPr>
          <w:spacing w:val="-2"/>
          <w:rtl/>
          <w:lang w:bidi="ar-EG"/>
        </w:rPr>
        <w:t>يأتي:</w:t>
      </w:r>
    </w:p>
    <w:p w:rsidR="00987988" w:rsidRPr="00F94931" w:rsidRDefault="00CA5651" w:rsidP="00687109">
      <w:pPr>
        <w:pStyle w:val="SingleTxtGA"/>
        <w:rPr>
          <w:rFonts w:eastAsia="Calibri" w:hint="cs"/>
          <w:rtl/>
          <w:lang w:bidi="ar-YE"/>
        </w:rPr>
      </w:pPr>
      <w:r>
        <w:rPr>
          <w:rFonts w:eastAsia="Calibri" w:hint="cs"/>
          <w:rtl/>
          <w:lang w:bidi="ar-YE"/>
        </w:rPr>
        <w:tab/>
      </w:r>
      <w:r w:rsidR="00987988" w:rsidRPr="00F94931">
        <w:rPr>
          <w:rFonts w:eastAsia="Calibri" w:hint="cs"/>
          <w:rtl/>
          <w:lang w:bidi="ar-YE"/>
        </w:rPr>
        <w:t>(أ)</w:t>
      </w:r>
      <w:r w:rsidR="00987988" w:rsidRPr="00F94931">
        <w:rPr>
          <w:rFonts w:eastAsia="Calibri" w:hint="cs"/>
          <w:rtl/>
          <w:lang w:bidi="ar-YE"/>
        </w:rPr>
        <w:tab/>
      </w:r>
      <w:r w:rsidR="00987988" w:rsidRPr="00F94931">
        <w:rPr>
          <w:rFonts w:eastAsia="Calibri"/>
          <w:rtl/>
          <w:lang w:bidi="ar-YE"/>
        </w:rPr>
        <w:t>اقتراح السياسة العامة في مجال الطفولة والأمومة</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(ب)</w:t>
      </w:r>
      <w:r w:rsidR="00987988" w:rsidRPr="00F94931">
        <w:rPr>
          <w:rFonts w:eastAsia="Calibri" w:hint="cs"/>
          <w:rtl/>
          <w:lang w:bidi="ar-YE"/>
        </w:rPr>
        <w:tab/>
      </w:r>
      <w:r w:rsidR="00987988" w:rsidRPr="00F94931">
        <w:rPr>
          <w:rFonts w:eastAsia="Calibri"/>
          <w:rtl/>
          <w:lang w:bidi="ar-YE"/>
        </w:rPr>
        <w:t>وضع مشروع خطة قومية شاملة للطفولة والأمومة في إطار الخطة العامة للدولة تستهدف حماية الطفولة والأمومة في مختلف المجالات، وبصفة خاصة في مجال الرعاية الاجتماعية والأسرية والصحة والتعليم والثقافة والإعلام والحماية الاجتماعية</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(ج)</w:t>
      </w:r>
      <w:r w:rsidR="00987988" w:rsidRPr="00F94931">
        <w:rPr>
          <w:rFonts w:eastAsia="Calibri" w:hint="cs"/>
          <w:rtl/>
          <w:lang w:bidi="ar-YE"/>
        </w:rPr>
        <w:tab/>
      </w:r>
      <w:r w:rsidR="00987988" w:rsidRPr="00F94931">
        <w:rPr>
          <w:rFonts w:eastAsia="Calibri"/>
          <w:rtl/>
          <w:lang w:bidi="ar-YE"/>
        </w:rPr>
        <w:t>متابعة وتقييم تطبيق السياسة العامة والخطة القومية للطفولة والأمومة في ضوء التقارير المقدمة إليه من الوزارات والهيئات والجهات المختلفة وإعطاء التوجيهات لإزالة العقبات</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(د)</w:t>
      </w:r>
      <w:r w:rsidR="00987988" w:rsidRPr="00F94931">
        <w:rPr>
          <w:rFonts w:eastAsia="Calibri" w:hint="cs"/>
          <w:rtl/>
          <w:lang w:bidi="ar-YE"/>
        </w:rPr>
        <w:tab/>
      </w:r>
      <w:r w:rsidR="00987988" w:rsidRPr="00F94931">
        <w:rPr>
          <w:rFonts w:eastAsia="Calibri"/>
          <w:rtl/>
          <w:lang w:bidi="ar-YE"/>
        </w:rPr>
        <w:t>جمع المعلومات والإحصائيات والدراسات المتاحة في المجالات المتعلقة بالطفولة والأمومة وتقييم مؤشراتها والنتائج التي ت</w:t>
      </w:r>
      <w:r w:rsidR="00987988" w:rsidRPr="00F94931">
        <w:rPr>
          <w:rFonts w:eastAsia="Calibri" w:hint="cs"/>
          <w:rtl/>
          <w:lang w:bidi="ar-YE"/>
        </w:rPr>
        <w:t>ُ</w:t>
      </w:r>
      <w:r w:rsidR="00987988" w:rsidRPr="00F94931">
        <w:rPr>
          <w:rFonts w:eastAsia="Calibri"/>
          <w:rtl/>
          <w:lang w:bidi="ar-YE"/>
        </w:rPr>
        <w:t>و</w:t>
      </w:r>
      <w:r w:rsidR="00987988" w:rsidRPr="00F94931">
        <w:rPr>
          <w:rFonts w:eastAsia="Calibri" w:hint="cs"/>
          <w:rtl/>
          <w:lang w:bidi="ar-YE"/>
        </w:rPr>
        <w:t>ُ</w:t>
      </w:r>
      <w:r w:rsidR="00987988" w:rsidRPr="00F94931">
        <w:rPr>
          <w:rFonts w:eastAsia="Calibri"/>
          <w:rtl/>
          <w:lang w:bidi="ar-YE"/>
        </w:rPr>
        <w:t>ص</w:t>
      </w:r>
      <w:r w:rsidR="00987988" w:rsidRPr="00F94931">
        <w:rPr>
          <w:rFonts w:eastAsia="Calibri" w:hint="cs"/>
          <w:rtl/>
          <w:lang w:bidi="ar-YE"/>
        </w:rPr>
        <w:t>ِّ</w:t>
      </w:r>
      <w:r w:rsidR="00987988" w:rsidRPr="00F94931">
        <w:rPr>
          <w:rFonts w:eastAsia="Calibri"/>
          <w:rtl/>
          <w:lang w:bidi="ar-YE"/>
        </w:rPr>
        <w:t>ل إليها وتحديد مجالات الاستفادة منها</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(ﻫ)</w:t>
      </w:r>
      <w:r w:rsidR="00987988" w:rsidRPr="00F94931">
        <w:rPr>
          <w:rFonts w:eastAsia="Calibri" w:hint="cs"/>
          <w:rtl/>
          <w:lang w:bidi="ar-YE"/>
        </w:rPr>
        <w:tab/>
      </w:r>
      <w:r w:rsidR="00987988" w:rsidRPr="00F94931">
        <w:rPr>
          <w:rFonts w:eastAsia="Calibri"/>
          <w:rtl/>
          <w:lang w:bidi="ar-YE"/>
        </w:rPr>
        <w:t>اقتراح برامج التدريب التي تساعد على الارتقاء بمستوى الأداء في تنفيذ أنشطة الطفولة والأمومة</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(و)</w:t>
      </w:r>
      <w:r w:rsidR="00987988" w:rsidRPr="00F94931">
        <w:rPr>
          <w:rFonts w:eastAsia="Calibri" w:hint="cs"/>
          <w:rtl/>
          <w:lang w:bidi="ar-YE"/>
        </w:rPr>
        <w:tab/>
      </w:r>
      <w:r w:rsidR="00987988" w:rsidRPr="00F94931">
        <w:rPr>
          <w:rFonts w:eastAsia="Calibri"/>
          <w:rtl/>
          <w:lang w:bidi="ar-YE"/>
        </w:rPr>
        <w:t>اقتراح البرامج الثقافية والتعليمية والإعلامية المناسبة لتوعية وتعبئة الرأي العام بشأن احتياجات الطفولة والأمومة ومشاكلهما وأساليب معالجتها على أسس علمية سليمة</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(ز)</w:t>
      </w:r>
      <w:r w:rsidR="00987988" w:rsidRPr="00F94931">
        <w:rPr>
          <w:rFonts w:eastAsia="Calibri" w:hint="cs"/>
          <w:rtl/>
          <w:lang w:bidi="ar-YE"/>
        </w:rPr>
        <w:tab/>
      </w:r>
      <w:r w:rsidR="00987988" w:rsidRPr="00F94931">
        <w:rPr>
          <w:rFonts w:eastAsia="Calibri"/>
          <w:rtl/>
          <w:lang w:bidi="ar-YE"/>
        </w:rPr>
        <w:t>تشجيع النشاط التطوعي وتوسيع حجمه وقاعدته في مجالي الطفولة والأمومة</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(ح)</w:t>
      </w:r>
      <w:r w:rsidR="00987988" w:rsidRPr="00F94931">
        <w:rPr>
          <w:rFonts w:eastAsia="Calibri" w:hint="cs"/>
          <w:rtl/>
          <w:lang w:bidi="ar-YE"/>
        </w:rPr>
        <w:tab/>
      </w:r>
      <w:r w:rsidR="00987988" w:rsidRPr="00F94931">
        <w:rPr>
          <w:rFonts w:eastAsia="Calibri"/>
          <w:rtl/>
          <w:lang w:bidi="ar-YE"/>
        </w:rPr>
        <w:t>التعاون مع المنظمات الحكومية وغير الحكومية العاملة في مجالي الطفولة والأمومة على المستوى الإقليمي والدولي</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(ط)</w:t>
      </w:r>
      <w:r w:rsidR="00987988" w:rsidRPr="00F94931">
        <w:rPr>
          <w:rFonts w:eastAsia="Calibri" w:hint="cs"/>
          <w:rtl/>
          <w:lang w:bidi="ar-YE"/>
        </w:rPr>
        <w:tab/>
      </w:r>
      <w:r w:rsidR="00987988" w:rsidRPr="00F94931">
        <w:rPr>
          <w:rFonts w:eastAsia="Calibri"/>
          <w:rtl/>
          <w:lang w:bidi="ar-YE"/>
        </w:rPr>
        <w:t>إبداء الرأي في الاتفاقيات المتعلقة بالطفولة والأمومة والمشاركة في تنفيذ اتفاقيات المعونة والمساعدات التي تقدمها الدول والهيئات الأجنبية لمصر في هذا المجال</w:t>
      </w:r>
      <w:r w:rsidR="00987988" w:rsidRPr="00F94931">
        <w:rPr>
          <w:rFonts w:eastAsia="Calibri" w:hint="cs"/>
          <w:rtl/>
          <w:lang w:bidi="ar-YE"/>
        </w:rPr>
        <w:t>؛</w:t>
      </w:r>
    </w:p>
    <w:p w:rsidR="00987988" w:rsidRPr="00F94931" w:rsidRDefault="00CA5651" w:rsidP="00CA5651">
      <w:pPr>
        <w:pStyle w:val="SingleTxtGA"/>
        <w:rPr>
          <w:rFonts w:eastAsia="Calibri" w:hint="cs"/>
          <w:rtl/>
          <w:lang w:bidi="ar-YE"/>
        </w:rPr>
      </w:pPr>
      <w:r>
        <w:rPr>
          <w:rFonts w:eastAsia="Calibri" w:hint="cs"/>
          <w:rtl/>
          <w:lang w:bidi="ar-YE"/>
        </w:rPr>
        <w:tab/>
      </w:r>
      <w:r w:rsidR="00987988" w:rsidRPr="00F94931">
        <w:rPr>
          <w:rFonts w:eastAsia="Calibri" w:hint="cs"/>
          <w:rtl/>
          <w:lang w:bidi="ar-YE"/>
        </w:rPr>
        <w:t>(ي)</w:t>
      </w:r>
      <w:r w:rsidR="00987988" w:rsidRPr="00F94931">
        <w:rPr>
          <w:rFonts w:eastAsia="Calibri" w:hint="cs"/>
          <w:rtl/>
          <w:lang w:bidi="ar-YE"/>
        </w:rPr>
        <w:tab/>
      </w:r>
      <w:r w:rsidR="00987988" w:rsidRPr="00F94931">
        <w:rPr>
          <w:rFonts w:eastAsia="Calibri"/>
          <w:rtl/>
          <w:lang w:bidi="ar-YE"/>
        </w:rPr>
        <w:t>إصدار القرارات واللوائح الداخلية المتعلقة بالشؤون المالية والإدارية والفنية دون التقيد بالقواعد الحكومية وإصدار اللوائح المتعلقة بشؤون العاملين بعد أخذ رأى الجهاز المركزي للتنظيم والإدارة</w:t>
      </w:r>
      <w:r w:rsidR="00987988" w:rsidRPr="00F94931">
        <w:rPr>
          <w:rFonts w:eastAsia="Calibri" w:hint="cs"/>
          <w:rtl/>
          <w:lang w:bidi="ar-YE"/>
        </w:rPr>
        <w:t>.</w:t>
      </w:r>
    </w:p>
    <w:p w:rsidR="00987988" w:rsidRPr="00F94931" w:rsidRDefault="000E4064" w:rsidP="001251BE">
      <w:pPr>
        <w:pStyle w:val="SingleTxtGA"/>
        <w:rPr>
          <w:rtl/>
          <w:lang w:bidi="ar-EG"/>
        </w:rPr>
      </w:pPr>
      <w:r w:rsidRPr="00F94931">
        <w:rPr>
          <w:rtl/>
        </w:rPr>
        <w:t>69-</w:t>
      </w:r>
      <w:r w:rsidRPr="00F94931">
        <w:rPr>
          <w:rtl/>
        </w:rPr>
        <w:tab/>
      </w:r>
      <w:r w:rsidR="00987988" w:rsidRPr="00F94931">
        <w:rPr>
          <w:rtl/>
          <w:lang w:bidi="ar-EG"/>
        </w:rPr>
        <w:t>وقد نص القرار على أن تزود الوزارات والهيئات العامة ووحدات الحكم المحل</w:t>
      </w:r>
      <w:r w:rsidR="001251BE">
        <w:rPr>
          <w:rFonts w:hint="cs"/>
          <w:rtl/>
          <w:lang w:bidi="ar-EG"/>
        </w:rPr>
        <w:t>ي</w:t>
      </w:r>
      <w:r w:rsidR="00987988" w:rsidRPr="00F94931">
        <w:rPr>
          <w:rtl/>
          <w:lang w:bidi="ar-EG"/>
        </w:rPr>
        <w:t xml:space="preserve"> والقطاع العام المجلس</w:t>
      </w:r>
      <w:r w:rsidR="00987988" w:rsidRPr="00F94931">
        <w:rPr>
          <w:rFonts w:hint="cs"/>
          <w:rtl/>
          <w:lang w:bidi="ar-EG"/>
        </w:rPr>
        <w:t>َ</w:t>
      </w:r>
      <w:r w:rsidR="00987988" w:rsidRPr="00F94931">
        <w:rPr>
          <w:rtl/>
          <w:lang w:bidi="ar-EG"/>
        </w:rPr>
        <w:t xml:space="preserve"> والأجهزة المع</w:t>
      </w:r>
      <w:r w:rsidR="00987988" w:rsidRPr="00F94931">
        <w:rPr>
          <w:rFonts w:hint="cs"/>
          <w:rtl/>
          <w:lang w:bidi="ar-EG"/>
        </w:rPr>
        <w:t>ا</w:t>
      </w:r>
      <w:r w:rsidR="00987988" w:rsidRPr="00F94931">
        <w:rPr>
          <w:rtl/>
          <w:lang w:bidi="ar-EG"/>
        </w:rPr>
        <w:t>ونة له بالبيانات والتقارير والبحوث التي تتصل بأعماله والتي ت</w:t>
      </w:r>
      <w:r w:rsidR="00987988" w:rsidRPr="00F94931">
        <w:rPr>
          <w:rFonts w:hint="cs"/>
          <w:rtl/>
          <w:lang w:bidi="ar-EG"/>
        </w:rPr>
        <w:t>ُ</w:t>
      </w:r>
      <w:r w:rsidR="00987988" w:rsidRPr="00F94931">
        <w:rPr>
          <w:rtl/>
          <w:lang w:bidi="ar-EG"/>
        </w:rPr>
        <w:t>طلب منها، وعليها أيضاً تزويد المجلس والأجهزة المذكورة بتقارير دورية بشأن</w:t>
      </w:r>
      <w:r w:rsidR="00552712">
        <w:rPr>
          <w:rtl/>
          <w:lang w:bidi="ar-EG"/>
        </w:rPr>
        <w:t xml:space="preserve"> ما </w:t>
      </w:r>
      <w:r w:rsidR="00987988" w:rsidRPr="00F94931">
        <w:rPr>
          <w:rtl/>
          <w:lang w:bidi="ar-EG"/>
        </w:rPr>
        <w:t>اتخذته من إجراءات لتنفيذ سياسة المجلس وخططه وبرامجه الخاصة بالطفولة والأمومة.</w:t>
      </w:r>
    </w:p>
    <w:p w:rsidR="00987988" w:rsidRPr="00F94931" w:rsidRDefault="000E4064" w:rsidP="000E4064">
      <w:pPr>
        <w:pStyle w:val="SingleTxtGA"/>
        <w:rPr>
          <w:rFonts w:hint="cs"/>
          <w:rtl/>
          <w:lang w:bidi="ar-EG"/>
        </w:rPr>
      </w:pPr>
      <w:r w:rsidRPr="00F94931">
        <w:rPr>
          <w:rFonts w:ascii="Arial" w:hAnsi="Arial"/>
          <w:rtl/>
        </w:rPr>
        <w:t>70-</w:t>
      </w:r>
      <w:r w:rsidRPr="00F94931">
        <w:rPr>
          <w:rFonts w:ascii="Arial" w:hAnsi="Arial"/>
          <w:rtl/>
        </w:rPr>
        <w:tab/>
      </w:r>
      <w:r w:rsidR="00987988" w:rsidRPr="00F94931">
        <w:rPr>
          <w:rFonts w:ascii="Arial" w:hAnsi="Arial"/>
          <w:rtl/>
          <w:lang w:bidi="ar-EG"/>
        </w:rPr>
        <w:t>كما نص على أن تكون قرارات المجلس نهائية ونافذة، وعلى جميع الوزارات والهيئات العامة ووحدات الحكم المحلى ووحدات القطاع العام تنفيذ الخطط والمشروعات والبرامج التي يضعها المجلس في مجال الطفولة والأمومة، وذلك بالتعاون معه ومع الأجهزة المعاونة له.</w:t>
      </w:r>
    </w:p>
    <w:p w:rsidR="00987988" w:rsidRPr="00F94931" w:rsidRDefault="000E4064" w:rsidP="00033C0D">
      <w:pPr>
        <w:pStyle w:val="SingleTxtGA"/>
        <w:rPr>
          <w:rFonts w:hint="cs"/>
          <w:rtl/>
          <w:lang w:bidi="ar-EG"/>
        </w:rPr>
      </w:pPr>
      <w:r w:rsidRPr="00F94931">
        <w:rPr>
          <w:rFonts w:ascii="Arial" w:hAnsi="Arial"/>
          <w:rtl/>
        </w:rPr>
        <w:t>71-</w:t>
      </w:r>
      <w:r w:rsidRPr="00F94931">
        <w:rPr>
          <w:rFonts w:ascii="Arial" w:hAnsi="Arial"/>
          <w:rtl/>
        </w:rPr>
        <w:tab/>
      </w:r>
      <w:r w:rsidR="00987988" w:rsidRPr="00F94931">
        <w:rPr>
          <w:rFonts w:ascii="Arial" w:hAnsi="Arial"/>
          <w:rtl/>
          <w:lang w:bidi="ar-EG"/>
        </w:rPr>
        <w:t>وبصدور قانون الطفل رقم 12 لسنة 1996 أصبح المجلس يستند في وجوده للمادة</w:t>
      </w:r>
      <w:r w:rsidR="00033C0D">
        <w:rPr>
          <w:rFonts w:ascii="Arial" w:hAnsi="Arial" w:hint="cs"/>
          <w:rtl/>
          <w:lang w:bidi="ar-EG"/>
        </w:rPr>
        <w:t> </w:t>
      </w:r>
      <w:r w:rsidR="00987988" w:rsidRPr="00F94931">
        <w:rPr>
          <w:rFonts w:ascii="Arial" w:hAnsi="Arial"/>
          <w:rtl/>
          <w:lang w:bidi="ar-EG"/>
        </w:rPr>
        <w:t>144 من القانون وأصبح يمارس نشاطه كآلية وطنية في مجال الطفولة والأمومة</w:t>
      </w:r>
      <w:r w:rsidR="00987988" w:rsidRPr="00F94931">
        <w:rPr>
          <w:rFonts w:ascii="Arial" w:hAnsi="Arial" w:hint="cs"/>
          <w:rtl/>
          <w:lang w:bidi="ar-EG"/>
        </w:rPr>
        <w:t>.</w:t>
      </w:r>
    </w:p>
    <w:p w:rsidR="00987988" w:rsidRPr="00F94931" w:rsidRDefault="000E4064" w:rsidP="000E4064">
      <w:pPr>
        <w:pStyle w:val="SingleTxtGA"/>
        <w:rPr>
          <w:rFonts w:hint="cs"/>
          <w:rtl/>
          <w:lang w:bidi="ar-EG"/>
        </w:rPr>
      </w:pPr>
      <w:r w:rsidRPr="00F94931">
        <w:rPr>
          <w:rFonts w:ascii="Arial" w:hAnsi="Arial"/>
          <w:rtl/>
        </w:rPr>
        <w:t>72-</w:t>
      </w:r>
      <w:r w:rsidRPr="00F94931">
        <w:rPr>
          <w:rFonts w:ascii="Arial" w:hAnsi="Arial"/>
          <w:rtl/>
        </w:rPr>
        <w:tab/>
      </w:r>
      <w:r w:rsidR="00987988" w:rsidRPr="00F94931">
        <w:rPr>
          <w:rFonts w:ascii="Arial" w:hAnsi="Arial"/>
          <w:rtl/>
          <w:lang w:bidi="ar-EG"/>
        </w:rPr>
        <w:t>وقد قام المجلس بجهود هامة على صعيد العمل البحثي والتطبيقي بإجراء البحوث العلمية والمسوح الاجتماعية للاهتمام بقضايا الطفولة والأمومة، وقد نجحت جهوده في تحجيم ظاهرة ختان الإناث وبدأ الحملة القومية (لا لختان الإناث)، وصدر قرار بمنع إجرائها</w:t>
      </w:r>
      <w:r w:rsidR="00552712">
        <w:rPr>
          <w:rFonts w:ascii="Arial" w:hAnsi="Arial"/>
          <w:rtl/>
          <w:lang w:bidi="ar-EG"/>
        </w:rPr>
        <w:t xml:space="preserve"> إلا </w:t>
      </w:r>
      <w:r w:rsidR="00987988" w:rsidRPr="00F94931">
        <w:rPr>
          <w:rFonts w:ascii="Arial" w:hAnsi="Arial"/>
          <w:rtl/>
          <w:lang w:bidi="ar-EG"/>
        </w:rPr>
        <w:t>لضرورة طبية،</w:t>
      </w:r>
      <w:r w:rsidR="00552712">
        <w:rPr>
          <w:rFonts w:ascii="Arial" w:hAnsi="Arial"/>
          <w:rtl/>
          <w:lang w:bidi="ar-EG"/>
        </w:rPr>
        <w:t xml:space="preserve"> كما </w:t>
      </w:r>
      <w:r w:rsidR="00987988" w:rsidRPr="00F94931">
        <w:rPr>
          <w:rFonts w:ascii="Arial" w:hAnsi="Arial"/>
          <w:rtl/>
          <w:lang w:bidi="ar-EG"/>
        </w:rPr>
        <w:t>قام المجلس باقتراح التعديل الأخير على قانون الطفل والحاصل بالقانون رقم 126 لسنة 2008، والذي تضمن رفع سن المسؤولية الجنائية وسن الزواج بالنسبة للفتيات وتجريم ختان الإناث وتقرير عقوبات عن الأفعال المجرمة بموجب الاتفاقيات الدولية التي قامت مصر بالانضمام إليها</w:t>
      </w:r>
      <w:r w:rsidR="00987988" w:rsidRPr="00F94931">
        <w:rPr>
          <w:rFonts w:ascii="Arial" w:hAnsi="Arial" w:hint="cs"/>
          <w:rtl/>
          <w:lang w:bidi="ar-EG"/>
        </w:rPr>
        <w:t>.</w:t>
      </w:r>
    </w:p>
    <w:p w:rsidR="00987988" w:rsidRPr="00F94931" w:rsidRDefault="000E4064" w:rsidP="006978D9">
      <w:pPr>
        <w:pStyle w:val="SingleTxtGA"/>
        <w:rPr>
          <w:rFonts w:hint="cs"/>
          <w:rtl/>
          <w:lang w:bidi="ar-EG"/>
        </w:rPr>
      </w:pPr>
      <w:r w:rsidRPr="00F94931">
        <w:rPr>
          <w:rFonts w:ascii="Arial" w:hAnsi="Arial"/>
          <w:rtl/>
        </w:rPr>
        <w:t>73-</w:t>
      </w:r>
      <w:r w:rsidRPr="00F94931">
        <w:rPr>
          <w:rFonts w:ascii="Arial" w:hAnsi="Arial"/>
          <w:rtl/>
        </w:rPr>
        <w:tab/>
      </w:r>
      <w:r w:rsidR="00987988" w:rsidRPr="00F94931">
        <w:rPr>
          <w:rFonts w:ascii="Arial" w:hAnsi="Arial"/>
          <w:rtl/>
          <w:lang w:bidi="ar-EG"/>
        </w:rPr>
        <w:t>ويتم الآن إعداد مشروع قانون جديد للمجلس باعتباره آلية قومية عمل</w:t>
      </w:r>
      <w:r w:rsidR="006978D9">
        <w:rPr>
          <w:rFonts w:ascii="Arial" w:hAnsi="Arial" w:hint="cs"/>
          <w:sz w:val="30"/>
          <w:rtl/>
        </w:rPr>
        <w:t xml:space="preserve">اً </w:t>
      </w:r>
      <w:r w:rsidR="00987988" w:rsidRPr="00F94931">
        <w:rPr>
          <w:rFonts w:ascii="Arial" w:hAnsi="Arial"/>
          <w:rtl/>
          <w:lang w:bidi="ar-EG"/>
        </w:rPr>
        <w:t>بالمادة</w:t>
      </w:r>
      <w:r w:rsidR="006978D9">
        <w:rPr>
          <w:rFonts w:ascii="Arial" w:hAnsi="Arial" w:hint="cs"/>
          <w:rtl/>
          <w:lang w:bidi="ar-EG"/>
        </w:rPr>
        <w:t> </w:t>
      </w:r>
      <w:r w:rsidR="00987988" w:rsidRPr="00F94931">
        <w:rPr>
          <w:rFonts w:ascii="Arial" w:hAnsi="Arial"/>
          <w:rtl/>
          <w:lang w:bidi="ar-EG"/>
        </w:rPr>
        <w:t>214 من الدستور الجديد تضمن له الصلاحيات الواجبة طبق</w:t>
      </w:r>
      <w:r w:rsidR="006978D9">
        <w:rPr>
          <w:rFonts w:ascii="Arial" w:hAnsi="Arial" w:hint="cs"/>
          <w:sz w:val="30"/>
          <w:rtl/>
        </w:rPr>
        <w:t xml:space="preserve">اً </w:t>
      </w:r>
      <w:r w:rsidR="00987988" w:rsidRPr="00F94931">
        <w:rPr>
          <w:rFonts w:ascii="Arial" w:hAnsi="Arial"/>
          <w:rtl/>
          <w:lang w:bidi="ar-EG"/>
        </w:rPr>
        <w:t>للمادة المذكورة والسابق الإشارة إليها</w:t>
      </w:r>
      <w:r w:rsidR="00987988" w:rsidRPr="00F94931">
        <w:rPr>
          <w:rFonts w:ascii="Arial" w:hAnsi="Arial" w:hint="cs"/>
          <w:rtl/>
          <w:lang w:bidi="ar-EG"/>
        </w:rPr>
        <w:t>.</w:t>
      </w:r>
    </w:p>
    <w:p w:rsidR="00987988" w:rsidRPr="00F94931" w:rsidRDefault="00CA5651" w:rsidP="00CA5651">
      <w:pPr>
        <w:pStyle w:val="H23GA"/>
        <w:rPr>
          <w:rFonts w:hint="cs"/>
          <w:lang w:bidi="ar-EG"/>
        </w:rPr>
      </w:pPr>
      <w:r>
        <w:rPr>
          <w:rFonts w:hint="cs"/>
          <w:rtl/>
          <w:lang w:bidi="ar-EG"/>
        </w:rPr>
        <w:tab/>
      </w:r>
      <w:r>
        <w:rPr>
          <w:rFonts w:hint="cs"/>
          <w:rtl/>
          <w:lang w:bidi="ar-EG"/>
        </w:rPr>
        <w:tab/>
      </w:r>
      <w:r w:rsidR="00987988" w:rsidRPr="00F94931">
        <w:rPr>
          <w:rtl/>
          <w:lang w:bidi="ar-EG"/>
        </w:rPr>
        <w:t>المجلس القومي للأشخاص ذوي الإعاقة</w:t>
      </w:r>
    </w:p>
    <w:p w:rsidR="006F5BAF" w:rsidRPr="00F94931" w:rsidRDefault="000E4064" w:rsidP="0016799B">
      <w:pPr>
        <w:pStyle w:val="SingleTxtGA"/>
        <w:rPr>
          <w:rtl/>
          <w:lang w:bidi="ar-EG"/>
        </w:rPr>
      </w:pPr>
      <w:r w:rsidRPr="00F94931">
        <w:rPr>
          <w:rtl/>
        </w:rPr>
        <w:t>74-</w:t>
      </w:r>
      <w:r w:rsidRPr="00F94931">
        <w:rPr>
          <w:rtl/>
        </w:rPr>
        <w:tab/>
      </w:r>
      <w:r w:rsidR="00987988" w:rsidRPr="00F94931">
        <w:rPr>
          <w:rtl/>
          <w:lang w:bidi="ar-EG"/>
        </w:rPr>
        <w:t xml:space="preserve">انضمت مصر </w:t>
      </w:r>
      <w:r w:rsidR="00CD1718">
        <w:rPr>
          <w:rtl/>
          <w:lang w:bidi="ar-EG"/>
        </w:rPr>
        <w:t>إلى</w:t>
      </w:r>
      <w:r w:rsidR="00987988" w:rsidRPr="00F94931">
        <w:rPr>
          <w:rtl/>
        </w:rPr>
        <w:t xml:space="preserve"> ال</w:t>
      </w:r>
      <w:r w:rsidR="00987988" w:rsidRPr="00F94931">
        <w:rPr>
          <w:rtl/>
          <w:lang w:bidi="ar-EG"/>
        </w:rPr>
        <w:t>ا</w:t>
      </w:r>
      <w:r w:rsidR="00987988" w:rsidRPr="00F94931">
        <w:rPr>
          <w:rtl/>
        </w:rPr>
        <w:t>تفاقي</w:t>
      </w:r>
      <w:r w:rsidR="00987988" w:rsidRPr="00F94931">
        <w:rPr>
          <w:rtl/>
          <w:lang w:bidi="ar-EG"/>
        </w:rPr>
        <w:t>ة</w:t>
      </w:r>
      <w:r w:rsidR="00987988" w:rsidRPr="00F94931">
        <w:rPr>
          <w:rtl/>
        </w:rPr>
        <w:t xml:space="preserve"> الدولية لحماية الأشخاص ذو</w:t>
      </w:r>
      <w:r w:rsidR="0016799B">
        <w:rPr>
          <w:rFonts w:hint="cs"/>
          <w:rtl/>
        </w:rPr>
        <w:t>ي</w:t>
      </w:r>
      <w:r w:rsidR="00987988" w:rsidRPr="00F94931">
        <w:rPr>
          <w:rtl/>
        </w:rPr>
        <w:t xml:space="preserve"> الإعاقة </w:t>
      </w:r>
      <w:r w:rsidR="00987988" w:rsidRPr="00F94931">
        <w:rPr>
          <w:rtl/>
          <w:lang w:bidi="ar-EG"/>
        </w:rPr>
        <w:t xml:space="preserve">بالقرار الجمهوري رقم 400 لسنة 2007 والمنشور بالجريدة الرسمية </w:t>
      </w:r>
      <w:r w:rsidR="00987988" w:rsidRPr="00F94931">
        <w:rPr>
          <w:rFonts w:hint="cs"/>
          <w:rtl/>
          <w:lang w:bidi="ar-EG"/>
        </w:rPr>
        <w:t xml:space="preserve">في </w:t>
      </w:r>
      <w:r w:rsidR="00987988" w:rsidRPr="00F94931">
        <w:rPr>
          <w:rtl/>
          <w:lang w:bidi="ar-EG"/>
        </w:rPr>
        <w:t>العدد 27 بتاريخ 3</w:t>
      </w:r>
      <w:r w:rsidR="00987988" w:rsidRPr="00F94931">
        <w:rPr>
          <w:rFonts w:hint="cs"/>
          <w:rtl/>
          <w:lang w:bidi="ar-EG"/>
        </w:rPr>
        <w:t xml:space="preserve"> تموز/يوليه</w:t>
      </w:r>
      <w:r w:rsidR="00987988" w:rsidRPr="00F94931">
        <w:rPr>
          <w:rtl/>
          <w:lang w:bidi="ar-EG"/>
        </w:rPr>
        <w:t xml:space="preserve"> 2008 </w:t>
      </w:r>
      <w:r w:rsidR="00CD1718">
        <w:rPr>
          <w:rtl/>
          <w:lang w:bidi="ar-EG"/>
        </w:rPr>
        <w:t>على</w:t>
      </w:r>
      <w:r w:rsidR="00987988" w:rsidRPr="00F94931">
        <w:rPr>
          <w:rtl/>
          <w:lang w:bidi="ar-EG"/>
        </w:rPr>
        <w:t xml:space="preserve"> نحو</w:t>
      </w:r>
      <w:r w:rsidR="00552712">
        <w:rPr>
          <w:rtl/>
          <w:lang w:bidi="ar-EG"/>
        </w:rPr>
        <w:t xml:space="preserve"> ما </w:t>
      </w:r>
      <w:r w:rsidR="00987988" w:rsidRPr="00F94931">
        <w:rPr>
          <w:rtl/>
          <w:lang w:bidi="ar-EG"/>
        </w:rPr>
        <w:t xml:space="preserve">سلف بيانه </w:t>
      </w:r>
      <w:r w:rsidR="004953FE">
        <w:rPr>
          <w:rFonts w:hint="cs"/>
          <w:rtl/>
          <w:lang w:bidi="ar-EG"/>
        </w:rPr>
        <w:t>-</w:t>
      </w:r>
      <w:r w:rsidR="00987988" w:rsidRPr="00F94931">
        <w:rPr>
          <w:rtl/>
          <w:lang w:bidi="ar-EG"/>
        </w:rPr>
        <w:t xml:space="preserve"> واستناد</w:t>
      </w:r>
      <w:r w:rsidR="006978D9">
        <w:rPr>
          <w:rFonts w:hint="cs"/>
          <w:rtl/>
          <w:lang w:bidi="ar-EG"/>
        </w:rPr>
        <w:t xml:space="preserve">اً </w:t>
      </w:r>
      <w:r w:rsidR="00987988" w:rsidRPr="00F94931">
        <w:rPr>
          <w:rtl/>
          <w:lang w:bidi="ar-EG"/>
        </w:rPr>
        <w:t>لذلك تم التعامل مع</w:t>
      </w:r>
      <w:r w:rsidR="00552712">
        <w:rPr>
          <w:rtl/>
          <w:lang w:bidi="ar-EG"/>
        </w:rPr>
        <w:t xml:space="preserve"> ما </w:t>
      </w:r>
      <w:r w:rsidR="00987988" w:rsidRPr="00F94931">
        <w:rPr>
          <w:rtl/>
          <w:lang w:bidi="ar-EG"/>
        </w:rPr>
        <w:t>يتعلق بحقوق ذوي الاحتياجات الخاصة من خلال جهود الآليات القومية الموجودة آنذاك وه</w:t>
      </w:r>
      <w:r w:rsidR="0016799B">
        <w:rPr>
          <w:rFonts w:hint="cs"/>
          <w:rtl/>
          <w:lang w:bidi="ar-EG"/>
        </w:rPr>
        <w:t>ي</w:t>
      </w:r>
      <w:r w:rsidR="00987988" w:rsidRPr="00F94931">
        <w:rPr>
          <w:rtl/>
          <w:lang w:bidi="ar-EG"/>
        </w:rPr>
        <w:t xml:space="preserve"> الآليات الثلاث سالفة الذكر، وقد تضمنت المادة 214 من الدستور إنشاء مجلس قومي لحقوق ذوي الإعاقة بالتوازي مع المجالس القومية الأخرى لحقوق الإنسان والسابق ذكرها</w:t>
      </w:r>
      <w:r w:rsidR="00987988" w:rsidRPr="00F94931">
        <w:rPr>
          <w:rFonts w:hint="cs"/>
          <w:rtl/>
          <w:lang w:bidi="ar-EG"/>
        </w:rPr>
        <w:t>،</w:t>
      </w:r>
      <w:r w:rsidR="00987988" w:rsidRPr="00F94931">
        <w:rPr>
          <w:rtl/>
          <w:lang w:bidi="ar-EG"/>
        </w:rPr>
        <w:t xml:space="preserve"> ويتمتع هذا المجلس بذات الضمانات المقررة للمجالس المشار إليها ويتم حالي</w:t>
      </w:r>
      <w:r w:rsidR="006978D9">
        <w:rPr>
          <w:rFonts w:hint="cs"/>
          <w:rtl/>
          <w:lang w:bidi="ar-EG"/>
        </w:rPr>
        <w:t xml:space="preserve">اً </w:t>
      </w:r>
      <w:r w:rsidR="00987988" w:rsidRPr="00F94931">
        <w:rPr>
          <w:rtl/>
          <w:lang w:bidi="ar-EG"/>
        </w:rPr>
        <w:t>إعداد القانون المنفذ لهذا النص الدستوري</w:t>
      </w:r>
      <w:r w:rsidR="00987988" w:rsidRPr="00F94931">
        <w:rPr>
          <w:rFonts w:hint="cs"/>
          <w:rtl/>
          <w:lang w:bidi="ar-EG"/>
        </w:rPr>
        <w:t>.</w:t>
      </w:r>
    </w:p>
    <w:p w:rsidR="00987988" w:rsidRPr="00F94931" w:rsidRDefault="00CA5651" w:rsidP="00CA5651">
      <w:pPr>
        <w:pStyle w:val="H23GA"/>
        <w:rPr>
          <w:rFonts w:hint="cs"/>
          <w:lang w:bidi="ar-EG"/>
        </w:rPr>
      </w:pPr>
      <w:r>
        <w:rPr>
          <w:rFonts w:hint="cs"/>
          <w:rtl/>
          <w:lang w:bidi="ar-EG"/>
        </w:rPr>
        <w:tab/>
      </w:r>
      <w:r>
        <w:rPr>
          <w:rFonts w:hint="cs"/>
          <w:rtl/>
          <w:lang w:bidi="ar-EG"/>
        </w:rPr>
        <w:tab/>
      </w:r>
      <w:r w:rsidR="00987988" w:rsidRPr="00F94931">
        <w:rPr>
          <w:rFonts w:hint="cs"/>
          <w:rtl/>
          <w:lang w:bidi="ar-EG"/>
        </w:rPr>
        <w:t>ا</w:t>
      </w:r>
      <w:r w:rsidR="00987988" w:rsidRPr="00F94931">
        <w:rPr>
          <w:rtl/>
          <w:lang w:bidi="ar-EG"/>
        </w:rPr>
        <w:t>لآليات الحكومية</w:t>
      </w:r>
    </w:p>
    <w:p w:rsidR="00987988" w:rsidRPr="00F94931" w:rsidRDefault="000E4064" w:rsidP="004953FE">
      <w:pPr>
        <w:pStyle w:val="SingleTxtGA"/>
        <w:rPr>
          <w:rFonts w:hint="cs"/>
          <w:rtl/>
          <w:lang w:bidi="ar-EG"/>
        </w:rPr>
      </w:pPr>
      <w:r w:rsidRPr="00F94931">
        <w:rPr>
          <w:rFonts w:ascii="Arial" w:hAnsi="Arial"/>
          <w:rtl/>
        </w:rPr>
        <w:t>75-</w:t>
      </w:r>
      <w:r w:rsidRPr="00F94931">
        <w:rPr>
          <w:rFonts w:ascii="Arial" w:hAnsi="Arial"/>
          <w:rtl/>
        </w:rPr>
        <w:tab/>
      </w:r>
      <w:r w:rsidR="00987988" w:rsidRPr="00F94931">
        <w:rPr>
          <w:rFonts w:ascii="Arial" w:hAnsi="Arial" w:hint="cs"/>
          <w:rtl/>
          <w:lang w:bidi="ar-EG"/>
        </w:rPr>
        <w:t>أنشئ</w:t>
      </w:r>
      <w:r w:rsidR="00987988" w:rsidRPr="00F94931">
        <w:rPr>
          <w:rFonts w:ascii="Arial" w:hAnsi="Arial"/>
          <w:rtl/>
          <w:lang w:bidi="ar-EG"/>
        </w:rPr>
        <w:t xml:space="preserve"> عدد من الإدارات المتخصصة بوزارات الخارجية والعدل والداخلية والتضامن الاجتماعي معنية بالمهام محل الالتزامات الدولية الناشئة عن انضمام مصر للمواثيق الدولية لحقوق الإنسان، وذلك من أجل تنسيق الجهود الوطنية والعمل </w:t>
      </w:r>
      <w:r w:rsidR="00CD1718">
        <w:rPr>
          <w:rFonts w:ascii="Arial" w:hAnsi="Arial"/>
          <w:rtl/>
          <w:lang w:bidi="ar-EG"/>
        </w:rPr>
        <w:t>على</w:t>
      </w:r>
      <w:r w:rsidR="00987988" w:rsidRPr="00F94931">
        <w:rPr>
          <w:rFonts w:ascii="Arial" w:hAnsi="Arial"/>
          <w:rtl/>
          <w:lang w:bidi="ar-EG"/>
        </w:rPr>
        <w:t xml:space="preserve"> الإنفاذ الفعال لها ومتابعة الجهود المبذولة في هذا المجال </w:t>
      </w:r>
      <w:r w:rsidR="004953FE">
        <w:rPr>
          <w:rFonts w:ascii="Arial" w:hAnsi="Arial" w:hint="cs"/>
          <w:rtl/>
          <w:lang w:bidi="ar-EG"/>
        </w:rPr>
        <w:t>-</w:t>
      </w:r>
      <w:r w:rsidR="00987988" w:rsidRPr="00F94931">
        <w:rPr>
          <w:rFonts w:ascii="Arial" w:hAnsi="Arial"/>
          <w:rtl/>
          <w:lang w:bidi="ar-EG"/>
        </w:rPr>
        <w:t xml:space="preserve"> وتعمل هذه الآليات كذلك في مجال التدريب للعاملين بالجهات التابعة لها لدعم قدراتهم وتنميتها وإعداد</w:t>
      </w:r>
      <w:r w:rsidR="00552712">
        <w:rPr>
          <w:rFonts w:ascii="Arial" w:hAnsi="Arial"/>
          <w:rtl/>
          <w:lang w:bidi="ar-EG"/>
        </w:rPr>
        <w:t xml:space="preserve"> ما </w:t>
      </w:r>
      <w:r w:rsidR="00987988" w:rsidRPr="00F94931">
        <w:rPr>
          <w:rFonts w:ascii="Arial" w:hAnsi="Arial"/>
          <w:rtl/>
          <w:lang w:bidi="ar-EG"/>
        </w:rPr>
        <w:t xml:space="preserve">تتطلبه من الردود اللازمة </w:t>
      </w:r>
      <w:r w:rsidR="00CD1718">
        <w:rPr>
          <w:rFonts w:ascii="Arial" w:hAnsi="Arial"/>
          <w:rtl/>
          <w:lang w:bidi="ar-EG"/>
        </w:rPr>
        <w:t>على</w:t>
      </w:r>
      <w:r w:rsidR="00987988" w:rsidRPr="00F94931">
        <w:rPr>
          <w:rFonts w:ascii="Arial" w:hAnsi="Arial"/>
          <w:rtl/>
          <w:lang w:bidi="ar-EG"/>
        </w:rPr>
        <w:t xml:space="preserve"> الآليات الدولية المعنية</w:t>
      </w:r>
      <w:r w:rsidR="00987988" w:rsidRPr="00F94931">
        <w:rPr>
          <w:rFonts w:ascii="Arial" w:hAnsi="Arial" w:hint="cs"/>
          <w:rtl/>
          <w:lang w:bidi="ar-EG"/>
        </w:rPr>
        <w:t>.</w:t>
      </w:r>
    </w:p>
    <w:p w:rsidR="00987988" w:rsidRPr="00F94931" w:rsidRDefault="00CA5651" w:rsidP="00CA5651">
      <w:pPr>
        <w:pStyle w:val="H23GA"/>
        <w:rPr>
          <w:rFonts w:hint="cs"/>
          <w:lang w:bidi="ar-EG"/>
        </w:rPr>
      </w:pPr>
      <w:r>
        <w:rPr>
          <w:rFonts w:hint="cs"/>
          <w:rtl/>
          <w:lang w:bidi="ar-EG"/>
        </w:rPr>
        <w:tab/>
      </w:r>
      <w:r>
        <w:rPr>
          <w:rFonts w:hint="cs"/>
          <w:rtl/>
          <w:lang w:bidi="ar-EG"/>
        </w:rPr>
        <w:tab/>
      </w:r>
      <w:r w:rsidR="00987988" w:rsidRPr="00F94931">
        <w:rPr>
          <w:rtl/>
          <w:lang w:bidi="ar-EG"/>
        </w:rPr>
        <w:t>لجنة حقوق الإنسان بمجلس الشعب</w:t>
      </w:r>
    </w:p>
    <w:p w:rsidR="00987988" w:rsidRPr="00F94931" w:rsidRDefault="000E4064" w:rsidP="0016799B">
      <w:pPr>
        <w:pStyle w:val="SingleTxtGA"/>
        <w:rPr>
          <w:rFonts w:hint="cs"/>
          <w:rtl/>
          <w:lang w:bidi="ar-EG"/>
        </w:rPr>
      </w:pPr>
      <w:r w:rsidRPr="00F94931">
        <w:rPr>
          <w:rFonts w:ascii="Arial" w:hAnsi="Arial"/>
          <w:rtl/>
        </w:rPr>
        <w:t>76-</w:t>
      </w:r>
      <w:r w:rsidRPr="00F94931">
        <w:rPr>
          <w:rFonts w:ascii="Arial" w:hAnsi="Arial"/>
          <w:rtl/>
        </w:rPr>
        <w:tab/>
      </w:r>
      <w:r w:rsidR="00CA5651">
        <w:rPr>
          <w:rFonts w:ascii="Arial" w:hAnsi="Arial"/>
          <w:rtl/>
          <w:lang w:bidi="ar-EG"/>
        </w:rPr>
        <w:t>ف</w:t>
      </w:r>
      <w:r w:rsidR="00CA5651">
        <w:rPr>
          <w:rFonts w:ascii="Arial" w:hAnsi="Arial" w:hint="cs"/>
          <w:rtl/>
          <w:lang w:bidi="ar-EG"/>
        </w:rPr>
        <w:t xml:space="preserve">ي </w:t>
      </w:r>
      <w:r w:rsidR="00987988" w:rsidRPr="00F94931">
        <w:rPr>
          <w:rFonts w:ascii="Arial" w:hAnsi="Arial"/>
          <w:rtl/>
          <w:lang w:bidi="ar-EG"/>
        </w:rPr>
        <w:t>ضوء التطور المتلاحق لتوطيد وترسيخ الآليات الوطنية لحقوق الإنسان أنشئ بالمجلس النيابي المصري منذ تسعينيات القرن الماضي لجنة خاصة لحقوق الإنسان تعمل بشكل مواز مع الآليات الوطنية في إطار الصلاحيات النيابية المقررة للمجلس، وه</w:t>
      </w:r>
      <w:r w:rsidR="0016799B">
        <w:rPr>
          <w:rFonts w:ascii="Arial" w:hAnsi="Arial" w:hint="cs"/>
          <w:rtl/>
          <w:lang w:bidi="ar-EG"/>
        </w:rPr>
        <w:t>ي</w:t>
      </w:r>
      <w:r w:rsidR="00987988" w:rsidRPr="00F94931">
        <w:rPr>
          <w:rFonts w:ascii="Arial" w:hAnsi="Arial"/>
          <w:rtl/>
          <w:lang w:bidi="ar-EG"/>
        </w:rPr>
        <w:t xml:space="preserve"> تشكل على وجه خاص آلية جديدة لمراقبة الأداء الحكومي في هذا المجال. وقد قامت اللجنة بالعديد من الزيارات الميدانية ل</w:t>
      </w:r>
      <w:r w:rsidR="001251BE">
        <w:rPr>
          <w:rFonts w:ascii="Arial" w:hAnsi="Arial" w:hint="cs"/>
          <w:rtl/>
          <w:lang w:bidi="ar-EG"/>
        </w:rPr>
        <w:t>أ</w:t>
      </w:r>
      <w:r w:rsidR="00987988" w:rsidRPr="00F94931">
        <w:rPr>
          <w:rFonts w:ascii="Arial" w:hAnsi="Arial"/>
          <w:rtl/>
          <w:lang w:bidi="ar-EG"/>
        </w:rPr>
        <w:t>ماكن الاحتجاز وغيرها لمتابعة الأداء الحكومي في بعض المواقع، وأصدرت العديد من التوصيات الهامة في هذا المجال</w:t>
      </w:r>
      <w:r w:rsidR="00987988" w:rsidRPr="00F94931">
        <w:rPr>
          <w:rFonts w:ascii="Arial" w:hAnsi="Arial" w:hint="cs"/>
          <w:rtl/>
          <w:lang w:bidi="ar-EG"/>
        </w:rPr>
        <w:t>.</w:t>
      </w:r>
    </w:p>
    <w:p w:rsidR="00987988" w:rsidRPr="00F94931" w:rsidRDefault="00CA5651" w:rsidP="00CA5651">
      <w:pPr>
        <w:pStyle w:val="H23GA"/>
        <w:rPr>
          <w:rFonts w:hint="cs"/>
          <w:rtl/>
          <w:lang w:bidi="ar-EG"/>
        </w:rPr>
      </w:pPr>
      <w:r>
        <w:rPr>
          <w:rFonts w:hint="cs"/>
          <w:rtl/>
          <w:lang w:bidi="ar-EG"/>
        </w:rPr>
        <w:tab/>
      </w:r>
      <w:r>
        <w:rPr>
          <w:rFonts w:hint="cs"/>
          <w:rtl/>
          <w:lang w:bidi="ar-EG"/>
        </w:rPr>
        <w:tab/>
      </w:r>
      <w:r w:rsidR="00987988" w:rsidRPr="00F94931">
        <w:rPr>
          <w:rtl/>
          <w:lang w:bidi="ar-EG"/>
        </w:rPr>
        <w:t>منظمات المجتمع المدني</w:t>
      </w:r>
    </w:p>
    <w:p w:rsidR="00987988" w:rsidRPr="00F94931" w:rsidRDefault="000E4064" w:rsidP="001251BE">
      <w:pPr>
        <w:pStyle w:val="SingleTxtGA"/>
        <w:rPr>
          <w:rtl/>
          <w:lang w:bidi="ar-EG"/>
        </w:rPr>
      </w:pPr>
      <w:r w:rsidRPr="00F94931">
        <w:rPr>
          <w:rtl/>
        </w:rPr>
        <w:t>77-</w:t>
      </w:r>
      <w:r w:rsidRPr="00F94931">
        <w:rPr>
          <w:rtl/>
        </w:rPr>
        <w:tab/>
      </w:r>
      <w:r w:rsidR="00987988" w:rsidRPr="00F94931">
        <w:rPr>
          <w:rtl/>
          <w:lang w:bidi="ar-EG"/>
        </w:rPr>
        <w:t xml:space="preserve">تشكل منظمات المجتمع المدني ركناً هاماً في منظومة حقوق الإنسان في مصر، وقد نص الدستور الجديد (المادة 75) </w:t>
      </w:r>
      <w:r w:rsidR="00CD1718">
        <w:rPr>
          <w:rtl/>
          <w:lang w:bidi="ar-EG"/>
        </w:rPr>
        <w:t>على</w:t>
      </w:r>
      <w:r w:rsidR="00987988" w:rsidRPr="00F94931">
        <w:rPr>
          <w:rtl/>
          <w:lang w:bidi="ar-EG"/>
        </w:rPr>
        <w:t xml:space="preserve"> حق المواطنين في تكوينها بمجرد الإخطار ومنحها الشخصية الاعتبارية وممارستها لنشاطها بحرية وحظر حلها</w:t>
      </w:r>
      <w:r w:rsidR="00552712">
        <w:rPr>
          <w:rtl/>
          <w:lang w:bidi="ar-EG"/>
        </w:rPr>
        <w:t xml:space="preserve"> إلا </w:t>
      </w:r>
      <w:r w:rsidR="00987988" w:rsidRPr="00F94931">
        <w:rPr>
          <w:rtl/>
          <w:lang w:bidi="ar-EG"/>
        </w:rPr>
        <w:t>بحكم قضائي، وقد أجاز القانون رقم 84 لسنة 2002 بشأن الجمعيات الأهلية إنشاء منظمات للمجتمع المدني تعمل في مجال حقوق الإنسان،</w:t>
      </w:r>
      <w:r w:rsidR="00552712">
        <w:rPr>
          <w:rtl/>
          <w:lang w:bidi="ar-EG"/>
        </w:rPr>
        <w:t xml:space="preserve"> كما </w:t>
      </w:r>
      <w:r w:rsidR="00987988" w:rsidRPr="00F94931">
        <w:rPr>
          <w:rtl/>
          <w:lang w:bidi="ar-EG"/>
        </w:rPr>
        <w:t>أجاز إنشاء فروع للمنظمات الدولية في مصر، وقد بلغ عدد الجمعيات المسجلة في هذا الميدان 81 جمعية.</w:t>
      </w:r>
    </w:p>
    <w:p w:rsidR="00987988" w:rsidRPr="00F94931" w:rsidRDefault="000E4064" w:rsidP="00CA5651">
      <w:pPr>
        <w:pStyle w:val="SingleTxtGA"/>
        <w:rPr>
          <w:rFonts w:hint="cs"/>
          <w:rtl/>
          <w:lang w:bidi="ar-EG"/>
        </w:rPr>
      </w:pPr>
      <w:r w:rsidRPr="00F94931">
        <w:rPr>
          <w:rtl/>
        </w:rPr>
        <w:t>78-</w:t>
      </w:r>
      <w:r w:rsidRPr="00F94931">
        <w:rPr>
          <w:rtl/>
        </w:rPr>
        <w:tab/>
      </w:r>
      <w:r w:rsidR="00987988" w:rsidRPr="00F94931">
        <w:rPr>
          <w:rtl/>
          <w:lang w:bidi="ar-EG"/>
        </w:rPr>
        <w:t>وتقوم هذه المنظمات بدور هام في إطار نشر ثقافة حقوق الإنسان والتوعية بالمواثيق الدولية لحقوق الإنسان من خلال أنشطتها المختلفة</w:t>
      </w:r>
      <w:r w:rsidR="00552712">
        <w:rPr>
          <w:rtl/>
          <w:lang w:bidi="ar-EG"/>
        </w:rPr>
        <w:t xml:space="preserve"> وما </w:t>
      </w:r>
      <w:r w:rsidR="00987988" w:rsidRPr="00F94931">
        <w:rPr>
          <w:rtl/>
          <w:lang w:bidi="ar-EG"/>
        </w:rPr>
        <w:t>تعقده من ندوات ومؤتمرات وكذا إصداراتها المطبوعة،</w:t>
      </w:r>
      <w:r w:rsidR="00552712">
        <w:rPr>
          <w:rtl/>
          <w:lang w:bidi="ar-EG"/>
        </w:rPr>
        <w:t xml:space="preserve"> كما </w:t>
      </w:r>
      <w:r w:rsidR="00987988" w:rsidRPr="00F94931">
        <w:rPr>
          <w:rFonts w:hint="cs"/>
          <w:rtl/>
          <w:lang w:bidi="ar-EG"/>
        </w:rPr>
        <w:t>ي</w:t>
      </w:r>
      <w:r w:rsidR="00987988" w:rsidRPr="00F94931">
        <w:rPr>
          <w:rtl/>
          <w:lang w:bidi="ar-EG"/>
        </w:rPr>
        <w:t>شارك عدد من قيادات منظمات المجتمع المدني في تشكيل المجلس القومي لحقوق الإنسان والمجالس القومية الأخرى</w:t>
      </w:r>
      <w:r w:rsidR="00987988" w:rsidRPr="00F94931">
        <w:rPr>
          <w:rFonts w:hint="cs"/>
          <w:rtl/>
          <w:lang w:bidi="ar-EG"/>
        </w:rPr>
        <w:t>.</w:t>
      </w:r>
    </w:p>
    <w:p w:rsidR="00987988" w:rsidRPr="00F94931" w:rsidRDefault="000E4064" w:rsidP="00CA5651">
      <w:pPr>
        <w:pStyle w:val="SingleTxtGA"/>
        <w:rPr>
          <w:rFonts w:hint="cs"/>
          <w:rtl/>
          <w:lang w:bidi="ar-EG"/>
        </w:rPr>
      </w:pPr>
      <w:r w:rsidRPr="00F94931">
        <w:rPr>
          <w:rtl/>
        </w:rPr>
        <w:t>79-</w:t>
      </w:r>
      <w:r w:rsidRPr="00F94931">
        <w:rPr>
          <w:rtl/>
        </w:rPr>
        <w:tab/>
      </w:r>
      <w:r w:rsidR="00987988" w:rsidRPr="00F94931">
        <w:rPr>
          <w:rtl/>
          <w:lang w:bidi="ar-EG"/>
        </w:rPr>
        <w:t>ويجري الآن إعداد مشروع قانون جديد للجمعيات الأهلية ليتفق مع الأحكام المستحدثة التي نص عليها الدستور الجديد بشأن الحق في تكوين الجمعيات</w:t>
      </w:r>
      <w:r w:rsidR="00987988" w:rsidRPr="00F94931">
        <w:rPr>
          <w:rFonts w:hint="cs"/>
          <w:rtl/>
          <w:lang w:bidi="ar-EG"/>
        </w:rPr>
        <w:t>.</w:t>
      </w:r>
      <w:r w:rsidR="00987988" w:rsidRPr="00F94931">
        <w:rPr>
          <w:rtl/>
          <w:lang w:bidi="ar-EG"/>
        </w:rPr>
        <w:t xml:space="preserve"> </w:t>
      </w:r>
      <w:r w:rsidR="00987988" w:rsidRPr="00F94931">
        <w:rPr>
          <w:rFonts w:hint="cs"/>
          <w:rtl/>
          <w:lang w:bidi="ar-EG"/>
        </w:rPr>
        <w:t>و</w:t>
      </w:r>
      <w:r w:rsidR="00987988" w:rsidRPr="00F94931">
        <w:rPr>
          <w:rtl/>
          <w:lang w:bidi="ar-EG"/>
        </w:rPr>
        <w:t>يوضح المرفق رقم 3 الإحصائيات الخاصة بمنظمات المجتمع المدني المسجلة بمصر</w:t>
      </w:r>
      <w:r w:rsidR="00987988" w:rsidRPr="00F94931">
        <w:rPr>
          <w:rFonts w:hint="cs"/>
          <w:rtl/>
          <w:lang w:bidi="ar-EG"/>
        </w:rPr>
        <w:t>.</w:t>
      </w:r>
    </w:p>
    <w:p w:rsidR="00987988" w:rsidRPr="00F94931" w:rsidRDefault="00CA5651" w:rsidP="00CA5651">
      <w:pPr>
        <w:pStyle w:val="H23GA"/>
        <w:rPr>
          <w:rFonts w:hint="cs"/>
          <w:rtl/>
        </w:rPr>
      </w:pPr>
      <w:r>
        <w:rPr>
          <w:rFonts w:hint="cs"/>
          <w:rtl/>
        </w:rPr>
        <w:tab/>
      </w:r>
      <w:r>
        <w:rPr>
          <w:rFonts w:hint="cs"/>
          <w:rtl/>
        </w:rPr>
        <w:tab/>
      </w:r>
      <w:r w:rsidR="00987988" w:rsidRPr="00F94931">
        <w:rPr>
          <w:rtl/>
        </w:rPr>
        <w:t>النقابات العمالية والمهنية</w:t>
      </w:r>
    </w:p>
    <w:p w:rsidR="00987988" w:rsidRPr="00F94931" w:rsidRDefault="000E4064" w:rsidP="00CA5651">
      <w:pPr>
        <w:pStyle w:val="SingleTxtGA"/>
        <w:rPr>
          <w:rtl/>
          <w:lang w:bidi="ar-EG"/>
        </w:rPr>
      </w:pPr>
      <w:r w:rsidRPr="00F94931">
        <w:rPr>
          <w:rtl/>
        </w:rPr>
        <w:t>80-</w:t>
      </w:r>
      <w:r w:rsidRPr="00F94931">
        <w:rPr>
          <w:rtl/>
        </w:rPr>
        <w:tab/>
      </w:r>
      <w:r w:rsidR="00987988" w:rsidRPr="00F94931">
        <w:rPr>
          <w:rtl/>
          <w:lang w:bidi="ar-EG"/>
        </w:rPr>
        <w:t xml:space="preserve">تعد النقابات بأنواعها العمالية والمهنية أحد الآليات الهامة المؤثرة في المنظومة الوطنية لحقوق الإنسان بالنظر لاتصالها المباشر بأحد الحقوق الهامة للإنسان ولتمثيلها لشرائح المجتمع في مجالات متعددة، وقد توالت الدساتير المصرية المتعاقبة </w:t>
      </w:r>
      <w:r w:rsidR="00CD1718">
        <w:rPr>
          <w:rtl/>
          <w:lang w:bidi="ar-EG"/>
        </w:rPr>
        <w:t>على</w:t>
      </w:r>
      <w:r w:rsidR="00987988" w:rsidRPr="00F94931">
        <w:rPr>
          <w:rtl/>
          <w:lang w:bidi="ar-EG"/>
        </w:rPr>
        <w:t xml:space="preserve"> النص </w:t>
      </w:r>
      <w:r w:rsidR="00CD1718">
        <w:rPr>
          <w:rtl/>
          <w:lang w:bidi="ar-EG"/>
        </w:rPr>
        <w:t>على</w:t>
      </w:r>
      <w:r w:rsidR="00987988" w:rsidRPr="00F94931">
        <w:rPr>
          <w:rtl/>
          <w:lang w:bidi="ar-EG"/>
        </w:rPr>
        <w:t xml:space="preserve"> حرية واستقلال النقابات وتوفير الحماية القانونية لها، وقد نص الدستور الجديد في المادتين 76 و77 </w:t>
      </w:r>
      <w:r w:rsidR="00CD1718">
        <w:rPr>
          <w:rtl/>
          <w:lang w:bidi="ar-EG"/>
        </w:rPr>
        <w:t>على</w:t>
      </w:r>
      <w:r w:rsidR="00987988" w:rsidRPr="00F94931">
        <w:rPr>
          <w:rtl/>
          <w:lang w:bidi="ar-EG"/>
        </w:rPr>
        <w:t xml:space="preserve"> حرية النقابات العمالية والمهنية والاتحادات والتعاونيات ومنحها الشخصية الاعتبارية ونصت </w:t>
      </w:r>
      <w:r w:rsidR="00CD1718">
        <w:rPr>
          <w:rtl/>
          <w:lang w:bidi="ar-EG"/>
        </w:rPr>
        <w:t>على</w:t>
      </w:r>
      <w:r w:rsidR="00987988" w:rsidRPr="00F94931">
        <w:rPr>
          <w:rtl/>
          <w:lang w:bidi="ar-EG"/>
        </w:rPr>
        <w:t xml:space="preserve"> قيام هذه الكيانات القانونية </w:t>
      </w:r>
      <w:r w:rsidR="00CD1718">
        <w:rPr>
          <w:rtl/>
          <w:lang w:bidi="ar-EG"/>
        </w:rPr>
        <w:t>على</w:t>
      </w:r>
      <w:r w:rsidR="00987988" w:rsidRPr="00F94931">
        <w:rPr>
          <w:rtl/>
          <w:lang w:bidi="ar-EG"/>
        </w:rPr>
        <w:t xml:space="preserve"> أساس ديمقراطي وممارسة أنشطتها بحرية واستقلال مع عدم جواز قيام السلطات بحلها</w:t>
      </w:r>
      <w:r w:rsidR="00552712">
        <w:rPr>
          <w:rtl/>
          <w:lang w:bidi="ar-EG"/>
        </w:rPr>
        <w:t xml:space="preserve"> إلا </w:t>
      </w:r>
      <w:r w:rsidR="00987988" w:rsidRPr="00F94931">
        <w:rPr>
          <w:rtl/>
          <w:lang w:bidi="ar-EG"/>
        </w:rPr>
        <w:t>بحكم قضائي</w:t>
      </w:r>
      <w:r w:rsidR="00987988" w:rsidRPr="00F94931">
        <w:rPr>
          <w:rFonts w:hint="cs"/>
          <w:rtl/>
          <w:lang w:bidi="ar-EG"/>
        </w:rPr>
        <w:t>.</w:t>
      </w:r>
    </w:p>
    <w:p w:rsidR="00987988" w:rsidRPr="00F94931" w:rsidRDefault="000E4064" w:rsidP="00CA5651">
      <w:pPr>
        <w:pStyle w:val="SingleTxtGA"/>
        <w:rPr>
          <w:rFonts w:hint="cs"/>
          <w:lang w:bidi="ar-EG"/>
        </w:rPr>
      </w:pPr>
      <w:r w:rsidRPr="00F94931">
        <w:rPr>
          <w:rtl/>
        </w:rPr>
        <w:t>81-</w:t>
      </w:r>
      <w:r w:rsidRPr="00F94931">
        <w:rPr>
          <w:rtl/>
        </w:rPr>
        <w:tab/>
      </w:r>
      <w:r w:rsidR="00987988" w:rsidRPr="00F94931">
        <w:rPr>
          <w:rtl/>
          <w:lang w:bidi="ar-EG"/>
        </w:rPr>
        <w:t>ويوفر لها ذلك سبل ووسائل حماية حقوق الأعضاء فيها ورصد أية مخالفات تكشف عنها الممارسات العملية</w:t>
      </w:r>
      <w:r w:rsidR="00552712">
        <w:rPr>
          <w:rtl/>
          <w:lang w:bidi="ar-EG"/>
        </w:rPr>
        <w:t xml:space="preserve"> أو </w:t>
      </w:r>
      <w:r w:rsidR="00987988" w:rsidRPr="00F94931">
        <w:rPr>
          <w:rtl/>
          <w:lang w:bidi="ar-EG"/>
        </w:rPr>
        <w:t>التطبيقية</w:t>
      </w:r>
      <w:r w:rsidR="00987988" w:rsidRPr="00F94931">
        <w:rPr>
          <w:rFonts w:hint="cs"/>
          <w:rtl/>
          <w:lang w:bidi="ar-EG"/>
        </w:rPr>
        <w:t>.</w:t>
      </w:r>
      <w:r w:rsidR="00987988" w:rsidRPr="00F94931">
        <w:rPr>
          <w:rtl/>
          <w:lang w:bidi="ar-EG"/>
        </w:rPr>
        <w:t xml:space="preserve"> وتعد الكوادر النقابية المنتخبة مؤهلة بحكم مواقعها لأداء المهام النقابية الملقاة على عاتقها للدفاع عن حقوق الأعضاء وتحقيق مصالحها، وهو</w:t>
      </w:r>
      <w:r w:rsidR="00552712">
        <w:rPr>
          <w:rtl/>
          <w:lang w:bidi="ar-EG"/>
        </w:rPr>
        <w:t xml:space="preserve"> ما </w:t>
      </w:r>
      <w:r w:rsidR="00987988" w:rsidRPr="00F94931">
        <w:rPr>
          <w:rtl/>
          <w:lang w:bidi="ar-EG"/>
        </w:rPr>
        <w:t>يشكل آلية هامة من الآليات الهادفة لتعزيز وحماية الحق في المساواة وكافة الحقوق المعنية بالاتفاقية الماثلة</w:t>
      </w:r>
      <w:r w:rsidR="00987988" w:rsidRPr="00F94931">
        <w:rPr>
          <w:rFonts w:hint="cs"/>
          <w:rtl/>
          <w:lang w:bidi="ar-EG"/>
        </w:rPr>
        <w:t>.</w:t>
      </w:r>
      <w:r w:rsidR="00987988" w:rsidRPr="00F94931">
        <w:rPr>
          <w:rFonts w:ascii="Arial" w:hAnsi="Arial"/>
          <w:rtl/>
          <w:lang w:bidi="ar-EG"/>
        </w:rPr>
        <w:t xml:space="preserve"> </w:t>
      </w:r>
      <w:r w:rsidR="00987988" w:rsidRPr="00F94931">
        <w:rPr>
          <w:rFonts w:ascii="Arial" w:hAnsi="Arial" w:hint="cs"/>
          <w:rtl/>
          <w:lang w:bidi="ar-EG"/>
        </w:rPr>
        <w:t>و</w:t>
      </w:r>
      <w:r w:rsidR="00987988" w:rsidRPr="00F94931">
        <w:rPr>
          <w:rFonts w:ascii="Arial" w:hAnsi="Arial"/>
          <w:rtl/>
          <w:lang w:bidi="ar-EG"/>
        </w:rPr>
        <w:t>يوضح المرفق رقم 4 الإحصائيات الخاصة بالنقابات العمالية والمهنية</w:t>
      </w:r>
      <w:r w:rsidR="00987988" w:rsidRPr="00F94931">
        <w:rPr>
          <w:rFonts w:ascii="Arial" w:hAnsi="Arial" w:hint="cs"/>
          <w:rtl/>
          <w:lang w:bidi="ar-EG"/>
        </w:rPr>
        <w:t>.</w:t>
      </w:r>
    </w:p>
    <w:p w:rsidR="00987988" w:rsidRPr="00F94931" w:rsidRDefault="00CA5651" w:rsidP="00CA5651">
      <w:pPr>
        <w:pStyle w:val="H23GA"/>
        <w:rPr>
          <w:rFonts w:hint="cs"/>
          <w:rtl/>
        </w:rPr>
      </w:pPr>
      <w:r>
        <w:rPr>
          <w:rFonts w:hint="cs"/>
          <w:rtl/>
        </w:rPr>
        <w:tab/>
      </w:r>
      <w:r>
        <w:rPr>
          <w:rFonts w:hint="cs"/>
          <w:rtl/>
        </w:rPr>
        <w:tab/>
      </w:r>
      <w:r w:rsidR="00987988" w:rsidRPr="00F94931">
        <w:rPr>
          <w:rtl/>
        </w:rPr>
        <w:t>وسائل الإعلام والصحاف</w:t>
      </w:r>
      <w:r w:rsidR="00987988" w:rsidRPr="00F94931">
        <w:rPr>
          <w:rFonts w:hint="cs"/>
          <w:rtl/>
        </w:rPr>
        <w:t>ة</w:t>
      </w:r>
    </w:p>
    <w:p w:rsidR="00987988" w:rsidRPr="00F94931" w:rsidRDefault="000E4064" w:rsidP="00CA5651">
      <w:pPr>
        <w:pStyle w:val="SingleTxtGA"/>
        <w:rPr>
          <w:rFonts w:hint="cs"/>
          <w:rtl/>
          <w:lang w:bidi="ar-EG"/>
        </w:rPr>
      </w:pPr>
      <w:r w:rsidRPr="00F94931">
        <w:rPr>
          <w:rtl/>
        </w:rPr>
        <w:t>82-</w:t>
      </w:r>
      <w:r w:rsidRPr="00F94931">
        <w:rPr>
          <w:rtl/>
        </w:rPr>
        <w:tab/>
      </w:r>
      <w:r w:rsidR="00987988" w:rsidRPr="00F94931">
        <w:rPr>
          <w:rtl/>
          <w:lang w:bidi="ar-EG"/>
        </w:rPr>
        <w:t>تعتبر وسائل الإعلام سواء المسموعة</w:t>
      </w:r>
      <w:r w:rsidR="00552712">
        <w:rPr>
          <w:rtl/>
          <w:lang w:bidi="ar-EG"/>
        </w:rPr>
        <w:t xml:space="preserve"> أو </w:t>
      </w:r>
      <w:r w:rsidR="00987988" w:rsidRPr="00F94931">
        <w:rPr>
          <w:rtl/>
          <w:lang w:bidi="ar-EG"/>
        </w:rPr>
        <w:t>المرئية والصحافة وغيرها من وسائل الإعلام من الآليات الهامة في مجال حقوق الإنسان - وقد نصت المادة 70 من الدستور الجديد على حرية الصحافة والطباعة والنشر الورقي والمسموع والمرئي وا</w:t>
      </w:r>
      <w:r w:rsidR="00987988" w:rsidRPr="00F94931">
        <w:rPr>
          <w:rFonts w:hint="cs"/>
          <w:rtl/>
          <w:lang w:bidi="ar-EG"/>
        </w:rPr>
        <w:t>لإ</w:t>
      </w:r>
      <w:r w:rsidR="00987988" w:rsidRPr="00F94931">
        <w:rPr>
          <w:rtl/>
          <w:lang w:bidi="ar-EG"/>
        </w:rPr>
        <w:t>لكتروني وإصدار الصحف بمجرد الإخطار وتملكها لكل شخص مصري طبيعي</w:t>
      </w:r>
      <w:r w:rsidR="00552712">
        <w:rPr>
          <w:rtl/>
          <w:lang w:bidi="ar-EG"/>
        </w:rPr>
        <w:t xml:space="preserve"> أو </w:t>
      </w:r>
      <w:r w:rsidR="00987988" w:rsidRPr="00F94931">
        <w:rPr>
          <w:rtl/>
          <w:lang w:bidi="ar-EG"/>
        </w:rPr>
        <w:t>اعتباري</w:t>
      </w:r>
      <w:r w:rsidR="00552712">
        <w:rPr>
          <w:rtl/>
          <w:lang w:bidi="ar-EG"/>
        </w:rPr>
        <w:t xml:space="preserve"> عام أو </w:t>
      </w:r>
      <w:r w:rsidR="00987988" w:rsidRPr="00F94931">
        <w:rPr>
          <w:rtl/>
          <w:lang w:bidi="ar-EG"/>
        </w:rPr>
        <w:t>خاص</w:t>
      </w:r>
      <w:r w:rsidR="00987988" w:rsidRPr="00F94931">
        <w:rPr>
          <w:rFonts w:hint="cs"/>
          <w:rtl/>
          <w:lang w:bidi="ar-EG"/>
        </w:rPr>
        <w:t>،</w:t>
      </w:r>
      <w:r w:rsidR="00987988" w:rsidRPr="00F94931">
        <w:rPr>
          <w:rtl/>
          <w:lang w:bidi="ar-EG"/>
        </w:rPr>
        <w:t xml:space="preserve"> وينظم القانون إجراءات إنشاء وتملك محطات البث الإذاعي والمرئي والصحف ا</w:t>
      </w:r>
      <w:r w:rsidR="00987988" w:rsidRPr="00F94931">
        <w:rPr>
          <w:rFonts w:hint="cs"/>
          <w:rtl/>
          <w:lang w:bidi="ar-EG"/>
        </w:rPr>
        <w:t>لإ</w:t>
      </w:r>
      <w:r w:rsidR="00987988" w:rsidRPr="00F94931">
        <w:rPr>
          <w:rtl/>
          <w:lang w:bidi="ar-EG"/>
        </w:rPr>
        <w:t>لكترونية -</w:t>
      </w:r>
      <w:r w:rsidR="00552712">
        <w:rPr>
          <w:rtl/>
          <w:lang w:bidi="ar-EG"/>
        </w:rPr>
        <w:t xml:space="preserve"> كما </w:t>
      </w:r>
      <w:r w:rsidR="00987988" w:rsidRPr="00F94931">
        <w:rPr>
          <w:rtl/>
          <w:lang w:bidi="ar-EG"/>
        </w:rPr>
        <w:t xml:space="preserve">نصت المادة 71 من الدستور </w:t>
      </w:r>
      <w:r w:rsidR="00CD1718">
        <w:rPr>
          <w:rtl/>
          <w:lang w:bidi="ar-EG"/>
        </w:rPr>
        <w:t>على</w:t>
      </w:r>
      <w:r w:rsidR="00987988" w:rsidRPr="00F94931">
        <w:rPr>
          <w:rtl/>
          <w:lang w:bidi="ar-EG"/>
        </w:rPr>
        <w:t xml:space="preserve"> حظر وقفها</w:t>
      </w:r>
      <w:r w:rsidR="00552712">
        <w:rPr>
          <w:rtl/>
          <w:lang w:bidi="ar-EG"/>
        </w:rPr>
        <w:t xml:space="preserve"> أو </w:t>
      </w:r>
      <w:r w:rsidR="00987988" w:rsidRPr="00F94931">
        <w:rPr>
          <w:rtl/>
          <w:lang w:bidi="ar-EG"/>
        </w:rPr>
        <w:t>غلقها</w:t>
      </w:r>
      <w:r w:rsidR="00552712">
        <w:rPr>
          <w:rtl/>
          <w:lang w:bidi="ar-EG"/>
        </w:rPr>
        <w:t xml:space="preserve"> أو </w:t>
      </w:r>
      <w:r w:rsidR="00987988" w:rsidRPr="00F94931">
        <w:rPr>
          <w:rtl/>
          <w:lang w:bidi="ar-EG"/>
        </w:rPr>
        <w:t>مصادرتها</w:t>
      </w:r>
      <w:r w:rsidR="00552712">
        <w:rPr>
          <w:rtl/>
          <w:lang w:bidi="ar-EG"/>
        </w:rPr>
        <w:t xml:space="preserve"> إلا </w:t>
      </w:r>
      <w:r w:rsidR="00987988" w:rsidRPr="00F94931">
        <w:rPr>
          <w:rtl/>
          <w:lang w:bidi="ar-EG"/>
        </w:rPr>
        <w:t xml:space="preserve">بحكم قضائي وكذا حظر فرض الرقابة </w:t>
      </w:r>
      <w:r w:rsidR="00CD1718">
        <w:rPr>
          <w:rtl/>
          <w:lang w:bidi="ar-EG"/>
        </w:rPr>
        <w:t>على</w:t>
      </w:r>
      <w:r w:rsidR="00552712">
        <w:rPr>
          <w:rtl/>
          <w:lang w:bidi="ar-EG"/>
        </w:rPr>
        <w:t xml:space="preserve"> ما </w:t>
      </w:r>
      <w:r w:rsidR="00987988" w:rsidRPr="00F94931">
        <w:rPr>
          <w:rtl/>
          <w:lang w:bidi="ar-EG"/>
        </w:rPr>
        <w:t>تنشره وسائل الإعلام</w:t>
      </w:r>
      <w:r w:rsidR="00552712">
        <w:rPr>
          <w:rtl/>
          <w:lang w:bidi="ar-EG"/>
        </w:rPr>
        <w:t xml:space="preserve"> إلا </w:t>
      </w:r>
      <w:r w:rsidR="00987988" w:rsidRPr="00F94931">
        <w:rPr>
          <w:rtl/>
          <w:lang w:bidi="ar-EG"/>
        </w:rPr>
        <w:t>بشكل محدود في زمن الحرب</w:t>
      </w:r>
      <w:r w:rsidR="00552712">
        <w:rPr>
          <w:rtl/>
          <w:lang w:bidi="ar-EG"/>
        </w:rPr>
        <w:t xml:space="preserve"> أو </w:t>
      </w:r>
      <w:r w:rsidR="00987988" w:rsidRPr="00F94931">
        <w:rPr>
          <w:rtl/>
          <w:lang w:bidi="ar-EG"/>
        </w:rPr>
        <w:t>التعبئة العامة</w:t>
      </w:r>
      <w:r w:rsidR="00987988" w:rsidRPr="00F94931">
        <w:rPr>
          <w:rFonts w:hint="cs"/>
          <w:rtl/>
          <w:lang w:bidi="ar-EG"/>
        </w:rPr>
        <w:t>.</w:t>
      </w:r>
    </w:p>
    <w:p w:rsidR="006F5BAF" w:rsidRPr="00F94931" w:rsidRDefault="000E4064" w:rsidP="001251BE">
      <w:pPr>
        <w:pStyle w:val="SingleTxtGA"/>
        <w:rPr>
          <w:rFonts w:hint="cs"/>
          <w:rtl/>
        </w:rPr>
      </w:pPr>
      <w:r w:rsidRPr="00F94931">
        <w:rPr>
          <w:rtl/>
        </w:rPr>
        <w:t>83-</w:t>
      </w:r>
      <w:r w:rsidRPr="00F94931">
        <w:rPr>
          <w:rtl/>
        </w:rPr>
        <w:tab/>
      </w:r>
      <w:r w:rsidR="00987988" w:rsidRPr="00F94931">
        <w:rPr>
          <w:rtl/>
          <w:lang w:bidi="ar-EG"/>
        </w:rPr>
        <w:t xml:space="preserve">ونصت المادة 72 </w:t>
      </w:r>
      <w:r w:rsidR="00CD1718">
        <w:rPr>
          <w:rtl/>
          <w:lang w:bidi="ar-EG"/>
        </w:rPr>
        <w:t>على</w:t>
      </w:r>
      <w:r w:rsidR="00987988" w:rsidRPr="00F94931">
        <w:rPr>
          <w:rtl/>
          <w:lang w:bidi="ar-EG"/>
        </w:rPr>
        <w:t xml:space="preserve"> التزام الدولة بضمان استقلال وسائل الإعلام والمؤسسات الصحافية المملوكة لها</w:t>
      </w:r>
      <w:r w:rsidR="00552712">
        <w:rPr>
          <w:rtl/>
          <w:lang w:bidi="ar-EG"/>
        </w:rPr>
        <w:t xml:space="preserve"> بما </w:t>
      </w:r>
      <w:r w:rsidR="00987988" w:rsidRPr="00F94931">
        <w:rPr>
          <w:rtl/>
          <w:lang w:bidi="ar-EG"/>
        </w:rPr>
        <w:t xml:space="preserve">يكفل حيادها وتعبيرها عن كل الآراء والاتجاهات السياسية والفكرية </w:t>
      </w:r>
      <w:r w:rsidR="00987988" w:rsidRPr="00F94931">
        <w:rPr>
          <w:rtl/>
        </w:rPr>
        <w:t>- و</w:t>
      </w:r>
      <w:r w:rsidR="00987988" w:rsidRPr="00F94931">
        <w:rPr>
          <w:rtl/>
          <w:lang w:bidi="ar-EG"/>
        </w:rPr>
        <w:t>تعد وسائل الإعلام والصحافة بحكم انتشارها من الآليات الهامة في نشر ثقافة حقوق الإنسان والتوعية بالمواثيق الدولية طبق</w:t>
      </w:r>
      <w:r w:rsidR="00ED71E4">
        <w:rPr>
          <w:rFonts w:hint="cs"/>
          <w:rtl/>
          <w:lang w:bidi="ar-EG"/>
        </w:rPr>
        <w:t xml:space="preserve">اً </w:t>
      </w:r>
      <w:r w:rsidR="00552712">
        <w:rPr>
          <w:rtl/>
          <w:lang w:bidi="ar-EG"/>
        </w:rPr>
        <w:t>لما </w:t>
      </w:r>
      <w:r w:rsidR="00987988" w:rsidRPr="00F94931">
        <w:rPr>
          <w:rtl/>
          <w:lang w:bidi="ar-EG"/>
        </w:rPr>
        <w:t>انته</w:t>
      </w:r>
      <w:r w:rsidR="001251BE">
        <w:rPr>
          <w:rFonts w:hint="cs"/>
          <w:rtl/>
          <w:lang w:bidi="ar-EG"/>
        </w:rPr>
        <w:t>ى</w:t>
      </w:r>
      <w:r w:rsidR="00987988" w:rsidRPr="00F94931">
        <w:rPr>
          <w:rtl/>
          <w:lang w:bidi="ar-EG"/>
        </w:rPr>
        <w:t xml:space="preserve"> إلي</w:t>
      </w:r>
      <w:r w:rsidR="001251BE">
        <w:rPr>
          <w:rFonts w:hint="cs"/>
          <w:rtl/>
          <w:lang w:bidi="ar-EG"/>
        </w:rPr>
        <w:t>ه</w:t>
      </w:r>
      <w:r w:rsidR="00987988" w:rsidRPr="00F94931">
        <w:rPr>
          <w:rtl/>
          <w:lang w:bidi="ar-EG"/>
        </w:rPr>
        <w:t xml:space="preserve"> مؤتمر الأمم المتحدة الثاني لحقوق الإنسان </w:t>
      </w:r>
      <w:r w:rsidR="00987988" w:rsidRPr="00F94931">
        <w:rPr>
          <w:rFonts w:hint="cs"/>
          <w:rtl/>
          <w:lang w:bidi="ar-EG"/>
        </w:rPr>
        <w:t>ب</w:t>
      </w:r>
      <w:r w:rsidR="00987988" w:rsidRPr="00F94931">
        <w:rPr>
          <w:rtl/>
          <w:lang w:bidi="ar-EG"/>
        </w:rPr>
        <w:t>فيينا</w:t>
      </w:r>
      <w:r w:rsidR="00552712">
        <w:rPr>
          <w:rtl/>
          <w:lang w:bidi="ar-EG"/>
        </w:rPr>
        <w:t xml:space="preserve"> عام </w:t>
      </w:r>
      <w:r w:rsidR="00987988" w:rsidRPr="00F94931">
        <w:rPr>
          <w:rtl/>
          <w:lang w:bidi="ar-EG"/>
        </w:rPr>
        <w:t>1993، فضل</w:t>
      </w:r>
      <w:r w:rsidR="00ED71E4">
        <w:rPr>
          <w:rFonts w:hint="cs"/>
          <w:rtl/>
          <w:lang w:bidi="ar-EG"/>
        </w:rPr>
        <w:t xml:space="preserve">اً </w:t>
      </w:r>
      <w:r w:rsidR="00987988" w:rsidRPr="00F94931">
        <w:rPr>
          <w:rtl/>
          <w:lang w:bidi="ar-EG"/>
        </w:rPr>
        <w:t>عن توفير الآليات الفعالة لمراقبة ورصد وكشف كافة الانتهاكات الحاصلة وطني</w:t>
      </w:r>
      <w:r w:rsidR="00ED71E4">
        <w:rPr>
          <w:rFonts w:hint="cs"/>
          <w:rtl/>
          <w:lang w:bidi="ar-EG"/>
        </w:rPr>
        <w:t xml:space="preserve">اً </w:t>
      </w:r>
      <w:r w:rsidR="00987988" w:rsidRPr="00F94931">
        <w:rPr>
          <w:rtl/>
          <w:lang w:bidi="ar-EG"/>
        </w:rPr>
        <w:t xml:space="preserve">وإلقاء الضوء عليها </w:t>
      </w:r>
      <w:r w:rsidR="00CD1718">
        <w:rPr>
          <w:rtl/>
          <w:lang w:bidi="ar-EG"/>
        </w:rPr>
        <w:t>وعلى</w:t>
      </w:r>
      <w:r w:rsidR="00987988" w:rsidRPr="00F94931">
        <w:rPr>
          <w:rtl/>
          <w:lang w:bidi="ar-EG"/>
        </w:rPr>
        <w:t xml:space="preserve"> مرتكبيها علاوة </w:t>
      </w:r>
      <w:r w:rsidR="00CD1718">
        <w:rPr>
          <w:rtl/>
          <w:lang w:bidi="ar-EG"/>
        </w:rPr>
        <w:t>على</w:t>
      </w:r>
      <w:r w:rsidR="00987988" w:rsidRPr="00F94931">
        <w:rPr>
          <w:rtl/>
          <w:lang w:bidi="ar-EG"/>
        </w:rPr>
        <w:t xml:space="preserve"> التواصل مع الأحداث الهامة دولياً وإقليمياً ووطنياً</w:t>
      </w:r>
      <w:r w:rsidR="00987988" w:rsidRPr="00F94931">
        <w:rPr>
          <w:rFonts w:hint="cs"/>
          <w:rtl/>
          <w:lang w:bidi="ar-EG"/>
        </w:rPr>
        <w:t>.</w:t>
      </w:r>
      <w:r w:rsidR="00987988" w:rsidRPr="00F94931">
        <w:rPr>
          <w:rtl/>
          <w:lang w:bidi="ar-EG"/>
        </w:rPr>
        <w:t xml:space="preserve"> و</w:t>
      </w:r>
      <w:r w:rsidR="00987988" w:rsidRPr="00F94931">
        <w:rPr>
          <w:rFonts w:hint="cs"/>
          <w:rtl/>
          <w:lang w:bidi="ar-EG"/>
        </w:rPr>
        <w:t>يو</w:t>
      </w:r>
      <w:r w:rsidR="00987988" w:rsidRPr="00F94931">
        <w:rPr>
          <w:rtl/>
          <w:lang w:bidi="ar-EG"/>
        </w:rPr>
        <w:t>ضح المرفق رقم 5 الإحصائيات الخاصة بوسائل ا</w:t>
      </w:r>
      <w:r w:rsidR="00987988" w:rsidRPr="00F94931">
        <w:rPr>
          <w:rFonts w:hint="cs"/>
          <w:rtl/>
          <w:lang w:bidi="ar-EG"/>
        </w:rPr>
        <w:t>لإ</w:t>
      </w:r>
      <w:r w:rsidR="00987988" w:rsidRPr="00F94931">
        <w:rPr>
          <w:rtl/>
          <w:lang w:bidi="ar-EG"/>
        </w:rPr>
        <w:t>علام والصحافة</w:t>
      </w:r>
      <w:r w:rsidR="00987988" w:rsidRPr="00F94931">
        <w:rPr>
          <w:rFonts w:hint="cs"/>
          <w:rtl/>
          <w:lang w:bidi="ar-EG"/>
        </w:rPr>
        <w:t>.</w:t>
      </w:r>
    </w:p>
    <w:p w:rsidR="00987988" w:rsidRPr="00F94931" w:rsidRDefault="000E4064" w:rsidP="00CA5651">
      <w:pPr>
        <w:pStyle w:val="SingleTxtGA"/>
        <w:rPr>
          <w:rFonts w:hint="cs"/>
          <w:rtl/>
          <w:lang w:bidi="ar-EG"/>
        </w:rPr>
      </w:pPr>
      <w:r w:rsidRPr="00F94931">
        <w:rPr>
          <w:rtl/>
        </w:rPr>
        <w:t>84-</w:t>
      </w:r>
      <w:r w:rsidRPr="00F94931">
        <w:rPr>
          <w:rtl/>
        </w:rPr>
        <w:tab/>
      </w:r>
      <w:r w:rsidR="00987988" w:rsidRPr="00F94931">
        <w:rPr>
          <w:rtl/>
          <w:lang w:bidi="ar-EG"/>
        </w:rPr>
        <w:t>وتكشف الإحصائيات المرفقة المشار إليها أعداد الجمعيات والنقابات ووسائل الإعلام وحجم هذه المنظومة المتكاملة من الآليات الوطنية، والتي تمثل شبكة رصد واسعة الانتشار ومتنامية العدد وفعالة الأثر -</w:t>
      </w:r>
      <w:r w:rsidR="00552712">
        <w:rPr>
          <w:rtl/>
          <w:lang w:bidi="ar-EG"/>
        </w:rPr>
        <w:t xml:space="preserve"> بما </w:t>
      </w:r>
      <w:r w:rsidR="00987988" w:rsidRPr="00F94931">
        <w:rPr>
          <w:rtl/>
          <w:lang w:bidi="ar-EG"/>
        </w:rPr>
        <w:t>تملكه من صلاحيات متعاظمة سواء على صعيد العمل الحكومي</w:t>
      </w:r>
      <w:r w:rsidR="00552712">
        <w:rPr>
          <w:rtl/>
          <w:lang w:bidi="ar-EG"/>
        </w:rPr>
        <w:t xml:space="preserve"> أو </w:t>
      </w:r>
      <w:r w:rsidR="00987988" w:rsidRPr="00F94931">
        <w:rPr>
          <w:rtl/>
          <w:lang w:bidi="ar-EG"/>
        </w:rPr>
        <w:t>الأهلي</w:t>
      </w:r>
      <w:r w:rsidR="00552712">
        <w:rPr>
          <w:rtl/>
          <w:lang w:bidi="ar-EG"/>
        </w:rPr>
        <w:t xml:space="preserve"> أو </w:t>
      </w:r>
      <w:r w:rsidR="00987988" w:rsidRPr="00F94931">
        <w:rPr>
          <w:rtl/>
          <w:lang w:bidi="ar-EG"/>
        </w:rPr>
        <w:t>النيابي</w:t>
      </w:r>
      <w:r w:rsidR="00552712">
        <w:rPr>
          <w:rtl/>
          <w:lang w:bidi="ar-EG"/>
        </w:rPr>
        <w:t xml:space="preserve"> أو </w:t>
      </w:r>
      <w:r w:rsidR="00987988" w:rsidRPr="00F94931">
        <w:rPr>
          <w:rtl/>
          <w:lang w:bidi="ar-EG"/>
        </w:rPr>
        <w:t>الصحفي</w:t>
      </w:r>
      <w:r w:rsidR="00552712">
        <w:rPr>
          <w:rtl/>
          <w:lang w:bidi="ar-EG"/>
        </w:rPr>
        <w:t xml:space="preserve"> أو </w:t>
      </w:r>
      <w:r w:rsidR="00987988" w:rsidRPr="00F94931">
        <w:rPr>
          <w:rtl/>
          <w:lang w:bidi="ar-EG"/>
        </w:rPr>
        <w:t>النقابي</w:t>
      </w:r>
      <w:r w:rsidR="00987988" w:rsidRPr="00F94931">
        <w:rPr>
          <w:rFonts w:hint="cs"/>
          <w:rtl/>
          <w:lang w:bidi="ar-EG"/>
        </w:rPr>
        <w:t>،</w:t>
      </w:r>
      <w:r w:rsidR="00987988" w:rsidRPr="00F94931">
        <w:rPr>
          <w:rtl/>
          <w:lang w:bidi="ar-EG"/>
        </w:rPr>
        <w:t xml:space="preserve"> ويتيح ممارسة هذه الآليات لاختصاصها مراقبة ومراجعة متجددة ومستمرة لأوضاع حقوق الإنسان، ويعكس التزام الدولة بالاستفادة من معطياتها وتوصياتها توافر</w:t>
      </w:r>
      <w:r w:rsidR="00987988" w:rsidRPr="00F94931">
        <w:rPr>
          <w:rFonts w:hint="cs"/>
          <w:rtl/>
          <w:lang w:bidi="ar-EG"/>
        </w:rPr>
        <w:t>َ</w:t>
      </w:r>
      <w:r w:rsidR="00987988" w:rsidRPr="00F94931">
        <w:rPr>
          <w:rtl/>
          <w:lang w:bidi="ar-EG"/>
        </w:rPr>
        <w:t xml:space="preserve"> الإرادة السياسية على تعزيز وتنمية كافة الجهود الوطنية الرامية لإشاعة احترام حقوق الإنسان وتحقيق الغايات النبيلة التي يسعى إليها المجتمع الإنساني</w:t>
      </w:r>
      <w:r w:rsidR="00987988" w:rsidRPr="00F94931">
        <w:rPr>
          <w:rFonts w:hint="cs"/>
          <w:rtl/>
          <w:lang w:bidi="ar-EG"/>
        </w:rPr>
        <w:t>.</w:t>
      </w:r>
    </w:p>
    <w:p w:rsidR="006F5BAF" w:rsidRPr="00F94931" w:rsidRDefault="00CA5651" w:rsidP="00CA5651">
      <w:pPr>
        <w:pStyle w:val="H23GA"/>
        <w:rPr>
          <w:rtl/>
        </w:rPr>
      </w:pPr>
      <w:r>
        <w:rPr>
          <w:rFonts w:hint="cs"/>
          <w:rtl/>
        </w:rPr>
        <w:tab/>
      </w:r>
      <w:r w:rsidR="00987988" w:rsidRPr="00F94931">
        <w:rPr>
          <w:rFonts w:hint="cs"/>
          <w:rtl/>
        </w:rPr>
        <w:t>(د)</w:t>
      </w:r>
      <w:r>
        <w:rPr>
          <w:rFonts w:hint="cs"/>
          <w:rtl/>
        </w:rPr>
        <w:tab/>
      </w:r>
      <w:r w:rsidR="00987988" w:rsidRPr="00F94931">
        <w:rPr>
          <w:rtl/>
        </w:rPr>
        <w:t>سبل الانتصاف الوطنية الضامنة للإنفاذ الفعال لمبادئ حقوق الإنسان في مصر</w:t>
      </w:r>
    </w:p>
    <w:p w:rsidR="006F5BAF" w:rsidRPr="00033C0D" w:rsidRDefault="000E4064" w:rsidP="001251BE">
      <w:pPr>
        <w:pStyle w:val="SingleTxtGA"/>
        <w:rPr>
          <w:spacing w:val="-2"/>
          <w:rtl/>
          <w:lang w:bidi="ar-EG"/>
        </w:rPr>
      </w:pPr>
      <w:r w:rsidRPr="00033C0D">
        <w:rPr>
          <w:spacing w:val="-2"/>
          <w:rtl/>
        </w:rPr>
        <w:t>85-</w:t>
      </w:r>
      <w:r w:rsidRPr="00033C0D">
        <w:rPr>
          <w:spacing w:val="-2"/>
          <w:rtl/>
        </w:rPr>
        <w:tab/>
      </w:r>
      <w:r w:rsidR="00987988" w:rsidRPr="00033C0D">
        <w:rPr>
          <w:spacing w:val="-2"/>
          <w:rtl/>
          <w:lang w:bidi="ar-EG"/>
        </w:rPr>
        <w:t xml:space="preserve">تحيل مصر بشأن هذا البند </w:t>
      </w:r>
      <w:r w:rsidR="00CD1718">
        <w:rPr>
          <w:spacing w:val="-2"/>
          <w:rtl/>
          <w:lang w:bidi="ar-EG"/>
        </w:rPr>
        <w:t>إلى</w:t>
      </w:r>
      <w:r w:rsidR="00552712" w:rsidRPr="00033C0D">
        <w:rPr>
          <w:spacing w:val="-2"/>
          <w:rtl/>
          <w:lang w:bidi="ar-EG"/>
        </w:rPr>
        <w:t xml:space="preserve"> ما </w:t>
      </w:r>
      <w:r w:rsidR="00987988" w:rsidRPr="00033C0D">
        <w:rPr>
          <w:spacing w:val="-2"/>
          <w:rtl/>
          <w:lang w:bidi="ar-EG"/>
        </w:rPr>
        <w:t xml:space="preserve">ورد بالتقارير السابقة لمصر وكذا </w:t>
      </w:r>
      <w:r w:rsidR="00CD1718">
        <w:rPr>
          <w:spacing w:val="-2"/>
          <w:rtl/>
          <w:lang w:bidi="ar-EG"/>
        </w:rPr>
        <w:t>إلى</w:t>
      </w:r>
      <w:r w:rsidR="00552712" w:rsidRPr="00033C0D">
        <w:rPr>
          <w:spacing w:val="-2"/>
          <w:rtl/>
          <w:lang w:bidi="ar-EG"/>
        </w:rPr>
        <w:t xml:space="preserve"> ما </w:t>
      </w:r>
      <w:r w:rsidR="00987988" w:rsidRPr="00033C0D">
        <w:rPr>
          <w:spacing w:val="-2"/>
          <w:rtl/>
          <w:lang w:bidi="ar-EG"/>
        </w:rPr>
        <w:t xml:space="preserve">ورد </w:t>
      </w:r>
      <w:r w:rsidR="00987988" w:rsidRPr="00033C0D">
        <w:rPr>
          <w:rFonts w:hint="cs"/>
          <w:spacing w:val="-2"/>
          <w:rtl/>
          <w:lang w:bidi="ar-EG"/>
        </w:rPr>
        <w:t>بالفقرات 31-34 من التقرير الحالي</w:t>
      </w:r>
      <w:r w:rsidR="00987988" w:rsidRPr="00033C0D">
        <w:rPr>
          <w:spacing w:val="-2"/>
          <w:rtl/>
          <w:lang w:bidi="ar-EG"/>
        </w:rPr>
        <w:t xml:space="preserve"> </w:t>
      </w:r>
      <w:r w:rsidR="00987988" w:rsidRPr="00033C0D">
        <w:rPr>
          <w:rFonts w:hint="cs"/>
          <w:spacing w:val="-2"/>
          <w:rtl/>
          <w:lang w:bidi="ar-EG"/>
        </w:rPr>
        <w:t xml:space="preserve">بشأن </w:t>
      </w:r>
      <w:r w:rsidR="00987988" w:rsidRPr="00033C0D">
        <w:rPr>
          <w:spacing w:val="-2"/>
          <w:rtl/>
          <w:lang w:bidi="ar-EG"/>
        </w:rPr>
        <w:t>السلطة القضائية منع</w:t>
      </w:r>
      <w:r w:rsidR="00ED71E4" w:rsidRPr="00033C0D">
        <w:rPr>
          <w:rFonts w:hint="cs"/>
          <w:spacing w:val="-2"/>
          <w:rtl/>
          <w:lang w:bidi="ar-EG"/>
        </w:rPr>
        <w:t xml:space="preserve">اً </w:t>
      </w:r>
      <w:r w:rsidR="00987988" w:rsidRPr="00033C0D">
        <w:rPr>
          <w:spacing w:val="-2"/>
          <w:rtl/>
          <w:lang w:bidi="ar-EG"/>
        </w:rPr>
        <w:t>من التكرار، وتضيف أن الجهود التشريعية لدعم استقلال السلطة القضائية والجهات القضائية الأخرى وتأكيد</w:t>
      </w:r>
      <w:r w:rsidR="00ED71E4" w:rsidRPr="00033C0D">
        <w:rPr>
          <w:rFonts w:hint="cs"/>
          <w:spacing w:val="-2"/>
          <w:rtl/>
          <w:lang w:bidi="ar-EG"/>
        </w:rPr>
        <w:t xml:space="preserve">اً </w:t>
      </w:r>
      <w:r w:rsidR="00987988" w:rsidRPr="00033C0D">
        <w:rPr>
          <w:spacing w:val="-2"/>
          <w:rtl/>
          <w:lang w:bidi="ar-EG"/>
        </w:rPr>
        <w:t>للممارسة العملية للحق في التقاضي - كانت مستمرة من خلال صدور القانون رقم 17 لسنة 2007 بتعديل بعض أحكام قانون السلطة القضائية رقم 46 لسنة 1972 بشأن دعم استقلال السلطة القضائية ومنح الموازنة المستقلة للقضاء، وكذا القانون رقم 182 لسنة 2008 بمنح الموازنة المستقلة لباقي الجهات القضائية</w:t>
      </w:r>
      <w:r w:rsidR="00987988" w:rsidRPr="00033C0D">
        <w:rPr>
          <w:rFonts w:hint="cs"/>
          <w:spacing w:val="-2"/>
          <w:rtl/>
          <w:lang w:bidi="ar-EG"/>
        </w:rPr>
        <w:t>،</w:t>
      </w:r>
      <w:r w:rsidR="00987988" w:rsidRPr="00033C0D">
        <w:rPr>
          <w:spacing w:val="-2"/>
          <w:rtl/>
          <w:lang w:bidi="ar-EG"/>
        </w:rPr>
        <w:t xml:space="preserve"> وصدور القانون رقم 194 لسنة 2008 بإلغاء نظام المدع</w:t>
      </w:r>
      <w:r w:rsidR="001251BE">
        <w:rPr>
          <w:rFonts w:hint="cs"/>
          <w:spacing w:val="-2"/>
          <w:rtl/>
          <w:lang w:bidi="ar-EG"/>
        </w:rPr>
        <w:t>ي</w:t>
      </w:r>
      <w:r w:rsidR="00987988" w:rsidRPr="00033C0D">
        <w:rPr>
          <w:spacing w:val="-2"/>
          <w:rtl/>
          <w:lang w:bidi="ar-EG"/>
        </w:rPr>
        <w:t xml:space="preserve"> العام الاشتراكي</w:t>
      </w:r>
      <w:r w:rsidR="00987988" w:rsidRPr="00033C0D">
        <w:rPr>
          <w:rFonts w:hint="cs"/>
          <w:spacing w:val="-2"/>
          <w:rtl/>
          <w:lang w:bidi="ar-EG"/>
        </w:rPr>
        <w:t>،</w:t>
      </w:r>
      <w:r w:rsidR="00987988" w:rsidRPr="00033C0D">
        <w:rPr>
          <w:spacing w:val="-2"/>
          <w:rtl/>
          <w:lang w:bidi="ar-EG"/>
        </w:rPr>
        <w:t xml:space="preserve"> وإلغاء القانون رقم 34 لسنة 1971 بتنظيم فرض الحراسة وتأمين سلامة الشعب والقانون رقم 95 لسنة 1980 بشأن حماية القيم من العيب </w:t>
      </w:r>
      <w:r w:rsidR="004953FE" w:rsidRPr="00033C0D">
        <w:rPr>
          <w:rFonts w:hint="cs"/>
          <w:spacing w:val="-2"/>
          <w:rtl/>
          <w:lang w:bidi="ar-EG"/>
        </w:rPr>
        <w:t>-</w:t>
      </w:r>
      <w:r w:rsidR="00987988" w:rsidRPr="00033C0D">
        <w:rPr>
          <w:spacing w:val="-2"/>
          <w:rtl/>
          <w:lang w:bidi="ar-EG"/>
        </w:rPr>
        <w:t xml:space="preserve"> وقد ت</w:t>
      </w:r>
      <w:r w:rsidR="00987988" w:rsidRPr="00033C0D">
        <w:rPr>
          <w:rFonts w:hint="cs"/>
          <w:spacing w:val="-2"/>
          <w:rtl/>
          <w:lang w:bidi="ar-EG"/>
        </w:rPr>
        <w:t>ُ</w:t>
      </w:r>
      <w:r w:rsidR="00987988" w:rsidRPr="00033C0D">
        <w:rPr>
          <w:spacing w:val="-2"/>
          <w:rtl/>
          <w:lang w:bidi="ar-EG"/>
        </w:rPr>
        <w:t>وجت هذه الجهود</w:t>
      </w:r>
      <w:r w:rsidR="00552712" w:rsidRPr="00033C0D">
        <w:rPr>
          <w:spacing w:val="-2"/>
          <w:rtl/>
          <w:lang w:bidi="ar-EG"/>
        </w:rPr>
        <w:t xml:space="preserve"> بما </w:t>
      </w:r>
      <w:r w:rsidR="00987988" w:rsidRPr="00033C0D">
        <w:rPr>
          <w:spacing w:val="-2"/>
          <w:rtl/>
          <w:lang w:bidi="ar-EG"/>
        </w:rPr>
        <w:t>نص عليه الدستور الجديد من أحكام جديدة والتي سنوجزها فيما يلي</w:t>
      </w:r>
      <w:r w:rsidR="00987988" w:rsidRPr="00033C0D">
        <w:rPr>
          <w:rFonts w:hint="cs"/>
          <w:spacing w:val="-2"/>
          <w:rtl/>
          <w:lang w:bidi="ar-EG"/>
        </w:rPr>
        <w:t xml:space="preserve"> أدناه.</w:t>
      </w:r>
    </w:p>
    <w:p w:rsidR="00987988" w:rsidRPr="00F94931" w:rsidRDefault="000E4064" w:rsidP="00CA5651">
      <w:pPr>
        <w:pStyle w:val="SingleTxtGA"/>
        <w:rPr>
          <w:rFonts w:hint="cs"/>
          <w:rtl/>
          <w:lang w:bidi="ar-EG"/>
        </w:rPr>
      </w:pPr>
      <w:r w:rsidRPr="00F94931">
        <w:rPr>
          <w:rtl/>
        </w:rPr>
        <w:t>86-</w:t>
      </w:r>
      <w:r w:rsidRPr="00F94931">
        <w:rPr>
          <w:rtl/>
        </w:rPr>
        <w:tab/>
      </w:r>
      <w:r w:rsidR="00987988" w:rsidRPr="00F94931">
        <w:rPr>
          <w:rtl/>
          <w:lang w:bidi="ar-EG"/>
        </w:rPr>
        <w:t xml:space="preserve">أكد الدستور الجديد - مثل الدساتير السابقة - في المادتين 97 و98 </w:t>
      </w:r>
      <w:r w:rsidR="00CD1718">
        <w:rPr>
          <w:rtl/>
          <w:lang w:bidi="ar-EG"/>
        </w:rPr>
        <w:t>على</w:t>
      </w:r>
      <w:r w:rsidR="00987988" w:rsidRPr="00F94931">
        <w:rPr>
          <w:rtl/>
          <w:lang w:bidi="ar-EG"/>
        </w:rPr>
        <w:t xml:space="preserve"> الحق في التقاضي</w:t>
      </w:r>
      <w:r w:rsidR="00987988" w:rsidRPr="00F94931">
        <w:rPr>
          <w:rFonts w:hint="cs"/>
          <w:rtl/>
          <w:lang w:bidi="ar-EG"/>
        </w:rPr>
        <w:t>،</w:t>
      </w:r>
      <w:r w:rsidR="00552712">
        <w:rPr>
          <w:rtl/>
          <w:lang w:bidi="ar-EG"/>
        </w:rPr>
        <w:t xml:space="preserve"> إذ </w:t>
      </w:r>
      <w:r w:rsidR="00987988" w:rsidRPr="00F94931">
        <w:rPr>
          <w:rtl/>
          <w:lang w:bidi="ar-EG"/>
        </w:rPr>
        <w:t xml:space="preserve">نصتا </w:t>
      </w:r>
      <w:r w:rsidR="00CD1718">
        <w:rPr>
          <w:rtl/>
          <w:lang w:bidi="ar-EG"/>
        </w:rPr>
        <w:t>على</w:t>
      </w:r>
      <w:r w:rsidR="00987988" w:rsidRPr="00F94931">
        <w:rPr>
          <w:rtl/>
          <w:lang w:bidi="ar-EG"/>
        </w:rPr>
        <w:t xml:space="preserve"> أنه حق مصون ومكفول للكافة وتلتزم الدولة بتقريب جهات التقاضي، وتعمل على سرعة الفصل في القضايا، ويحظر تحصين أي عمل</w:t>
      </w:r>
      <w:r w:rsidR="00552712">
        <w:rPr>
          <w:rtl/>
          <w:lang w:bidi="ar-EG"/>
        </w:rPr>
        <w:t xml:space="preserve"> أو </w:t>
      </w:r>
      <w:r w:rsidR="00987988" w:rsidRPr="00F94931">
        <w:rPr>
          <w:rtl/>
          <w:lang w:bidi="ar-EG"/>
        </w:rPr>
        <w:t>قرار إداري من رقابة القضاء،</w:t>
      </w:r>
      <w:r w:rsidR="00552712">
        <w:rPr>
          <w:rtl/>
          <w:lang w:bidi="ar-EG"/>
        </w:rPr>
        <w:t xml:space="preserve"> ولا </w:t>
      </w:r>
      <w:r w:rsidR="00987988" w:rsidRPr="00F94931">
        <w:rPr>
          <w:rtl/>
          <w:lang w:bidi="ar-EG"/>
        </w:rPr>
        <w:t>يحاكم شخص</w:t>
      </w:r>
      <w:r w:rsidR="00552712">
        <w:rPr>
          <w:rtl/>
          <w:lang w:bidi="ar-EG"/>
        </w:rPr>
        <w:t xml:space="preserve"> إلا </w:t>
      </w:r>
      <w:r w:rsidR="00987988" w:rsidRPr="00F94931">
        <w:rPr>
          <w:rtl/>
          <w:lang w:bidi="ar-EG"/>
        </w:rPr>
        <w:t>أمام قاضيه الطبيعي، والمحاكم الاستثنائية محظورة</w:t>
      </w:r>
      <w:r w:rsidR="00987988" w:rsidRPr="00F94931">
        <w:rPr>
          <w:rFonts w:hint="cs"/>
          <w:rtl/>
          <w:lang w:bidi="ar-EG"/>
        </w:rPr>
        <w:t>،</w:t>
      </w:r>
      <w:r w:rsidR="00552712">
        <w:rPr>
          <w:rtl/>
          <w:lang w:bidi="ar-EG"/>
        </w:rPr>
        <w:t xml:space="preserve"> كما </w:t>
      </w:r>
      <w:r w:rsidR="00987988" w:rsidRPr="00F94931">
        <w:rPr>
          <w:rtl/>
          <w:lang w:bidi="ar-EG"/>
        </w:rPr>
        <w:t xml:space="preserve">نص </w:t>
      </w:r>
      <w:r w:rsidR="00CD1718">
        <w:rPr>
          <w:rtl/>
          <w:lang w:bidi="ar-EG"/>
        </w:rPr>
        <w:t>على</w:t>
      </w:r>
      <w:r w:rsidR="00987988" w:rsidRPr="00F94931">
        <w:rPr>
          <w:rtl/>
          <w:lang w:bidi="ar-EG"/>
        </w:rPr>
        <w:t xml:space="preserve"> الحق في الدفاع ومساعدة غير القادرين مالي</w:t>
      </w:r>
      <w:r w:rsidR="00ED71E4">
        <w:rPr>
          <w:rFonts w:hint="cs"/>
          <w:rtl/>
          <w:lang w:bidi="ar-EG"/>
        </w:rPr>
        <w:t xml:space="preserve">اً </w:t>
      </w:r>
      <w:r w:rsidR="00987988" w:rsidRPr="00F94931">
        <w:rPr>
          <w:rtl/>
          <w:lang w:bidi="ar-EG"/>
        </w:rPr>
        <w:t>في الالتجاء للقضاء</w:t>
      </w:r>
      <w:r w:rsidR="00987988" w:rsidRPr="00F94931">
        <w:rPr>
          <w:rFonts w:hint="cs"/>
          <w:rtl/>
          <w:lang w:bidi="ar-EG"/>
        </w:rPr>
        <w:t>.</w:t>
      </w:r>
    </w:p>
    <w:p w:rsidR="00987988" w:rsidRPr="00F94931" w:rsidRDefault="000E4064" w:rsidP="00033C0D">
      <w:pPr>
        <w:pStyle w:val="SingleTxtGA"/>
        <w:rPr>
          <w:rtl/>
          <w:lang w:bidi="ar-EG"/>
        </w:rPr>
      </w:pPr>
      <w:r w:rsidRPr="00F94931">
        <w:rPr>
          <w:rtl/>
        </w:rPr>
        <w:t>87-</w:t>
      </w:r>
      <w:r w:rsidRPr="00F94931">
        <w:rPr>
          <w:rtl/>
        </w:rPr>
        <w:tab/>
      </w:r>
      <w:r w:rsidR="00987988" w:rsidRPr="00F94931">
        <w:rPr>
          <w:rtl/>
          <w:lang w:bidi="ar-EG"/>
        </w:rPr>
        <w:t>تضمن الفصل الثالث من الباب الرابع بالدستور الجديد السلطة القضائية بالمواد</w:t>
      </w:r>
      <w:r w:rsidR="00033C0D">
        <w:rPr>
          <w:rFonts w:hint="cs"/>
          <w:rtl/>
          <w:lang w:bidi="ar-EG"/>
        </w:rPr>
        <w:t> </w:t>
      </w:r>
      <w:r w:rsidR="00987988" w:rsidRPr="00F94931">
        <w:rPr>
          <w:rtl/>
          <w:lang w:bidi="ar-EG"/>
        </w:rPr>
        <w:t>184</w:t>
      </w:r>
      <w:r w:rsidR="00987988" w:rsidRPr="00F94931">
        <w:rPr>
          <w:rFonts w:hint="cs"/>
          <w:rtl/>
          <w:lang w:bidi="ar-EG"/>
        </w:rPr>
        <w:t>-</w:t>
      </w:r>
      <w:r w:rsidR="00987988" w:rsidRPr="00F94931">
        <w:rPr>
          <w:rtl/>
          <w:lang w:bidi="ar-EG"/>
        </w:rPr>
        <w:t>189</w:t>
      </w:r>
      <w:r w:rsidR="00987988" w:rsidRPr="00F94931">
        <w:rPr>
          <w:rFonts w:hint="cs"/>
          <w:rtl/>
          <w:lang w:bidi="ar-EG"/>
        </w:rPr>
        <w:t>،</w:t>
      </w:r>
      <w:r w:rsidR="00987988" w:rsidRPr="00F94931">
        <w:rPr>
          <w:rtl/>
          <w:lang w:bidi="ar-EG"/>
        </w:rPr>
        <w:t xml:space="preserve"> وقد تضمنت النص </w:t>
      </w:r>
      <w:r w:rsidR="00CD1718">
        <w:rPr>
          <w:rtl/>
          <w:lang w:bidi="ar-EG"/>
        </w:rPr>
        <w:t>على</w:t>
      </w:r>
      <w:r w:rsidR="00987988" w:rsidRPr="00F94931">
        <w:rPr>
          <w:rtl/>
          <w:lang w:bidi="ar-EG"/>
        </w:rPr>
        <w:t xml:space="preserve"> أن السلطة القضائية مستقلة، تتولاها المحاكم على اختلاف أنواعها ودرجاتها، وتصدر أحكامها وفقاً للقانون، ويبين القانون صلاحياتها، واعتبار التدخل في شؤون العدالة</w:t>
      </w:r>
      <w:r w:rsidR="00552712">
        <w:rPr>
          <w:rtl/>
          <w:lang w:bidi="ar-EG"/>
        </w:rPr>
        <w:t xml:space="preserve"> أو </w:t>
      </w:r>
      <w:r w:rsidR="00987988" w:rsidRPr="00F94931">
        <w:rPr>
          <w:rtl/>
          <w:lang w:bidi="ar-EG"/>
        </w:rPr>
        <w:t>القضايا جريمة</w:t>
      </w:r>
      <w:r w:rsidR="00552712">
        <w:rPr>
          <w:rtl/>
          <w:lang w:bidi="ar-EG"/>
        </w:rPr>
        <w:t xml:space="preserve"> لا </w:t>
      </w:r>
      <w:r w:rsidR="00987988" w:rsidRPr="00F94931">
        <w:rPr>
          <w:rtl/>
          <w:lang w:bidi="ar-EG"/>
        </w:rPr>
        <w:t>تسقط بالتقادم.</w:t>
      </w:r>
      <w:r w:rsidR="00552712">
        <w:rPr>
          <w:rtl/>
          <w:lang w:bidi="ar-EG"/>
        </w:rPr>
        <w:t xml:space="preserve"> كما </w:t>
      </w:r>
      <w:r w:rsidR="00987988" w:rsidRPr="00F94931">
        <w:rPr>
          <w:rtl/>
          <w:lang w:bidi="ar-EG"/>
        </w:rPr>
        <w:t xml:space="preserve">نصت </w:t>
      </w:r>
      <w:r w:rsidR="00CD1718">
        <w:rPr>
          <w:rtl/>
          <w:lang w:bidi="ar-EG"/>
        </w:rPr>
        <w:t>على</w:t>
      </w:r>
      <w:r w:rsidR="00987988" w:rsidRPr="00F94931">
        <w:rPr>
          <w:rtl/>
          <w:lang w:bidi="ar-EG"/>
        </w:rPr>
        <w:t xml:space="preserve"> أن تقوم كل جهة</w:t>
      </w:r>
      <w:r w:rsidR="00552712">
        <w:rPr>
          <w:rtl/>
          <w:lang w:bidi="ar-EG"/>
        </w:rPr>
        <w:t xml:space="preserve"> أو </w:t>
      </w:r>
      <w:r w:rsidR="00987988" w:rsidRPr="00F94931">
        <w:rPr>
          <w:rtl/>
          <w:lang w:bidi="ar-EG"/>
        </w:rPr>
        <w:t>هيئة قضائية على شؤونها، ويكون لكل منها موازنة مستقلة يناقشها مجلس النواب بكامل عناصرها، وتدرج بعد إقرارها في الموازنة العامة للدولة رقماً واحداً، ويؤخذ رأيها في مشروعات القوانين المنظمة لشؤونها</w:t>
      </w:r>
      <w:r w:rsidR="00987988" w:rsidRPr="00F94931">
        <w:rPr>
          <w:rFonts w:hint="cs"/>
          <w:rtl/>
          <w:lang w:bidi="ar-EG"/>
        </w:rPr>
        <w:t>،</w:t>
      </w:r>
      <w:r w:rsidR="00987988" w:rsidRPr="00F94931">
        <w:rPr>
          <w:rtl/>
          <w:lang w:bidi="ar-EG"/>
        </w:rPr>
        <w:t xml:space="preserve"> وأن القضاة مستقلون غير قابلين للعزل،</w:t>
      </w:r>
      <w:r w:rsidR="00552712">
        <w:rPr>
          <w:rtl/>
          <w:lang w:bidi="ar-EG"/>
        </w:rPr>
        <w:t xml:space="preserve"> لا </w:t>
      </w:r>
      <w:r w:rsidR="00987988" w:rsidRPr="00F94931">
        <w:rPr>
          <w:rtl/>
          <w:lang w:bidi="ar-EG"/>
        </w:rPr>
        <w:t>سلطان عليهم في عملهم لغير القانون، وهم متساوون في الحقوق والواجبات، ويحدد القانون شروط وإجراءات تعيينهم، وإعارتهم، وتقاعدهم، وينظم مساءلتهم تأديبياً،</w:t>
      </w:r>
      <w:r w:rsidR="00552712">
        <w:rPr>
          <w:rtl/>
          <w:lang w:bidi="ar-EG"/>
        </w:rPr>
        <w:t xml:space="preserve"> ولا </w:t>
      </w:r>
      <w:r w:rsidR="00987988" w:rsidRPr="00F94931">
        <w:rPr>
          <w:rtl/>
          <w:lang w:bidi="ar-EG"/>
        </w:rPr>
        <w:t>يجوز ندبهم كلي</w:t>
      </w:r>
      <w:r w:rsidR="00ED71E4">
        <w:rPr>
          <w:rFonts w:hint="cs"/>
          <w:rtl/>
          <w:lang w:bidi="ar-EG"/>
        </w:rPr>
        <w:t xml:space="preserve">اً </w:t>
      </w:r>
      <w:r w:rsidR="00552712">
        <w:rPr>
          <w:rtl/>
          <w:lang w:bidi="ar-EG"/>
        </w:rPr>
        <w:t>أو </w:t>
      </w:r>
      <w:r w:rsidR="00987988" w:rsidRPr="00F94931">
        <w:rPr>
          <w:rtl/>
          <w:lang w:bidi="ar-EG"/>
        </w:rPr>
        <w:t>جزئي</w:t>
      </w:r>
      <w:r w:rsidR="00ED71E4">
        <w:rPr>
          <w:rFonts w:hint="cs"/>
          <w:rtl/>
          <w:lang w:bidi="ar-EG"/>
        </w:rPr>
        <w:t xml:space="preserve">اً </w:t>
      </w:r>
      <w:r w:rsidR="00552712">
        <w:rPr>
          <w:rtl/>
          <w:lang w:bidi="ar-EG"/>
        </w:rPr>
        <w:t>إلا </w:t>
      </w:r>
      <w:r w:rsidR="00987988" w:rsidRPr="00F94931">
        <w:rPr>
          <w:rtl/>
          <w:lang w:bidi="ar-EG"/>
        </w:rPr>
        <w:t>للجهات وفى الأعمال التي يحددها القانون، وذلك كله</w:t>
      </w:r>
      <w:r w:rsidR="00552712">
        <w:rPr>
          <w:rtl/>
          <w:lang w:bidi="ar-EG"/>
        </w:rPr>
        <w:t xml:space="preserve"> بما </w:t>
      </w:r>
      <w:r w:rsidR="00987988" w:rsidRPr="00F94931">
        <w:rPr>
          <w:rtl/>
          <w:lang w:bidi="ar-EG"/>
        </w:rPr>
        <w:t>يحفظ استقلال القضاء والقضاة وحيدتهم، ويحول دون تعارض المصالح. ويبين القانون الحقوق والواجبات والضمانات المقررة له</w:t>
      </w:r>
      <w:r w:rsidR="00987988" w:rsidRPr="00F94931">
        <w:rPr>
          <w:rFonts w:hint="cs"/>
          <w:rtl/>
          <w:lang w:bidi="ar-EG"/>
        </w:rPr>
        <w:t>م،</w:t>
      </w:r>
      <w:r w:rsidR="00552712">
        <w:rPr>
          <w:rtl/>
          <w:lang w:bidi="ar-EG"/>
        </w:rPr>
        <w:t xml:space="preserve"> كما </w:t>
      </w:r>
      <w:r w:rsidR="00987988" w:rsidRPr="00F94931">
        <w:rPr>
          <w:rtl/>
          <w:lang w:bidi="ar-EG"/>
        </w:rPr>
        <w:t xml:space="preserve">تضمنت النص </w:t>
      </w:r>
      <w:r w:rsidR="00CD1718">
        <w:rPr>
          <w:rtl/>
          <w:lang w:bidi="ar-EG"/>
        </w:rPr>
        <w:t>على</w:t>
      </w:r>
      <w:r w:rsidR="00987988" w:rsidRPr="00F94931">
        <w:rPr>
          <w:rtl/>
          <w:lang w:bidi="ar-EG"/>
        </w:rPr>
        <w:t xml:space="preserve"> علنية الجلسات</w:t>
      </w:r>
      <w:r w:rsidR="00552712">
        <w:rPr>
          <w:rtl/>
          <w:lang w:bidi="ar-EG"/>
        </w:rPr>
        <w:t xml:space="preserve"> إلا </w:t>
      </w:r>
      <w:r w:rsidR="00987988" w:rsidRPr="00F94931">
        <w:rPr>
          <w:rtl/>
          <w:lang w:bidi="ar-EG"/>
        </w:rPr>
        <w:t>إذا قررت المحكمة سريتها مراعاة للنظام العام،</w:t>
      </w:r>
      <w:r w:rsidR="00552712">
        <w:rPr>
          <w:rtl/>
          <w:lang w:bidi="ar-EG"/>
        </w:rPr>
        <w:t xml:space="preserve"> أو </w:t>
      </w:r>
      <w:r w:rsidR="00987988" w:rsidRPr="00F94931">
        <w:rPr>
          <w:rtl/>
          <w:lang w:bidi="ar-EG"/>
        </w:rPr>
        <w:t xml:space="preserve">الآداب، وعلى أنه في جميع الأحوال يكون النطق بالحكم في جلسة علنية </w:t>
      </w:r>
      <w:r w:rsidR="004953FE">
        <w:rPr>
          <w:rFonts w:hint="cs"/>
          <w:rtl/>
          <w:lang w:bidi="ar-EG"/>
        </w:rPr>
        <w:t>-</w:t>
      </w:r>
      <w:r w:rsidR="00552712">
        <w:rPr>
          <w:rtl/>
          <w:lang w:bidi="ar-EG"/>
        </w:rPr>
        <w:t xml:space="preserve"> كما </w:t>
      </w:r>
      <w:r w:rsidR="00987988" w:rsidRPr="00F94931">
        <w:rPr>
          <w:rtl/>
          <w:lang w:bidi="ar-EG"/>
        </w:rPr>
        <w:t xml:space="preserve">أوردت </w:t>
      </w:r>
      <w:r w:rsidR="00987988" w:rsidRPr="00F94931">
        <w:rPr>
          <w:rFonts w:hint="cs"/>
          <w:rtl/>
          <w:lang w:bidi="ar-EG"/>
        </w:rPr>
        <w:t>أ</w:t>
      </w:r>
      <w:r w:rsidR="00987988" w:rsidRPr="00F94931">
        <w:rPr>
          <w:rtl/>
          <w:lang w:bidi="ar-EG"/>
        </w:rPr>
        <w:t>ن القضاء يختص بالفصل في كافة المنازعات والجرائم، عدا</w:t>
      </w:r>
      <w:r w:rsidR="00552712">
        <w:rPr>
          <w:rtl/>
          <w:lang w:bidi="ar-EG"/>
        </w:rPr>
        <w:t xml:space="preserve"> ما </w:t>
      </w:r>
      <w:r w:rsidR="00987988" w:rsidRPr="00F94931">
        <w:rPr>
          <w:rtl/>
          <w:lang w:bidi="ar-EG"/>
        </w:rPr>
        <w:t>تختص به جهة قضائية أخرى، ويفصل دون غيره في المنازعات المتعلقة بشؤون أعضائه، ويدير شؤونه مجلس أعلى ينظم القانون تشكيله واختصاصاته</w:t>
      </w:r>
      <w:r w:rsidR="00987988" w:rsidRPr="00F94931">
        <w:rPr>
          <w:rFonts w:hint="cs"/>
          <w:rtl/>
          <w:lang w:bidi="ar-EG"/>
        </w:rPr>
        <w:t>،</w:t>
      </w:r>
      <w:r w:rsidR="00987988" w:rsidRPr="00F94931">
        <w:rPr>
          <w:rtl/>
          <w:lang w:bidi="ar-EG"/>
        </w:rPr>
        <w:t xml:space="preserve"> وأن النيابة العامة جزء</w:t>
      </w:r>
      <w:r w:rsidR="00552712">
        <w:rPr>
          <w:rtl/>
          <w:lang w:bidi="ar-EG"/>
        </w:rPr>
        <w:t xml:space="preserve"> لا </w:t>
      </w:r>
      <w:r w:rsidR="00987988" w:rsidRPr="00F94931">
        <w:rPr>
          <w:rtl/>
          <w:lang w:bidi="ar-EG"/>
        </w:rPr>
        <w:t>يتجزأ من القضاء، تتولى التحقيق وتحريك ومباشرة الدعوى الجنائية عدا</w:t>
      </w:r>
      <w:r w:rsidR="00552712">
        <w:rPr>
          <w:rtl/>
          <w:lang w:bidi="ar-EG"/>
        </w:rPr>
        <w:t xml:space="preserve"> ما </w:t>
      </w:r>
      <w:r w:rsidR="00987988" w:rsidRPr="00F94931">
        <w:rPr>
          <w:rtl/>
          <w:lang w:bidi="ar-EG"/>
        </w:rPr>
        <w:t xml:space="preserve">يستثنيه القانون </w:t>
      </w:r>
      <w:r w:rsidR="004953FE">
        <w:rPr>
          <w:rFonts w:hint="cs"/>
          <w:rtl/>
          <w:lang w:bidi="ar-EG"/>
        </w:rPr>
        <w:t>-</w:t>
      </w:r>
      <w:r w:rsidR="00987988" w:rsidRPr="00F94931">
        <w:rPr>
          <w:rtl/>
          <w:lang w:bidi="ar-EG"/>
        </w:rPr>
        <w:t xml:space="preserve"> ويتولى النيابة العامة نائب</w:t>
      </w:r>
      <w:r w:rsidR="00552712">
        <w:rPr>
          <w:rtl/>
          <w:lang w:bidi="ar-EG"/>
        </w:rPr>
        <w:t xml:space="preserve"> عام </w:t>
      </w:r>
      <w:r w:rsidR="00987988" w:rsidRPr="00F94931">
        <w:rPr>
          <w:rtl/>
          <w:lang w:bidi="ar-EG"/>
        </w:rPr>
        <w:t>يختاره مجلس القضاء الأعلى، من بين نواب رئيس محكمة النقض،</w:t>
      </w:r>
      <w:r w:rsidR="00552712">
        <w:rPr>
          <w:rtl/>
          <w:lang w:bidi="ar-EG"/>
        </w:rPr>
        <w:t xml:space="preserve"> أو </w:t>
      </w:r>
      <w:r w:rsidR="00987988" w:rsidRPr="00F94931">
        <w:rPr>
          <w:rtl/>
          <w:lang w:bidi="ar-EG"/>
        </w:rPr>
        <w:t>الرؤساء بمحاكم الاستئناف،</w:t>
      </w:r>
      <w:r w:rsidR="00552712">
        <w:rPr>
          <w:rtl/>
          <w:lang w:bidi="ar-EG"/>
        </w:rPr>
        <w:t xml:space="preserve"> أو </w:t>
      </w:r>
      <w:r w:rsidR="00987988" w:rsidRPr="00F94931">
        <w:rPr>
          <w:rtl/>
          <w:lang w:bidi="ar-EG"/>
        </w:rPr>
        <w:t>النواب العامين المساعدين، ويصدر بتعيينه قرار من رئيس الجمهورية لمدة أربع سنوات،</w:t>
      </w:r>
      <w:r w:rsidR="00552712">
        <w:rPr>
          <w:rtl/>
          <w:lang w:bidi="ar-EG"/>
        </w:rPr>
        <w:t xml:space="preserve"> أو </w:t>
      </w:r>
      <w:r w:rsidR="00987988" w:rsidRPr="00F94931">
        <w:rPr>
          <w:rtl/>
          <w:lang w:bidi="ar-EG"/>
        </w:rPr>
        <w:t>للمدة الباقية حتى بلوغه سن التقاعد، أيهما أقرب، ولمرة واحدة طوال مدة عمله</w:t>
      </w:r>
      <w:r w:rsidR="00987988" w:rsidRPr="00F94931">
        <w:rPr>
          <w:rFonts w:hint="cs"/>
          <w:rtl/>
          <w:lang w:bidi="ar-EG"/>
        </w:rPr>
        <w:t>.</w:t>
      </w:r>
    </w:p>
    <w:p w:rsidR="00987988" w:rsidRPr="00F94931" w:rsidRDefault="000E4064" w:rsidP="00CA5651">
      <w:pPr>
        <w:pStyle w:val="SingleTxtGA"/>
        <w:rPr>
          <w:rtl/>
          <w:lang w:bidi="ar-EG"/>
        </w:rPr>
      </w:pPr>
      <w:r w:rsidRPr="00F94931">
        <w:rPr>
          <w:rtl/>
        </w:rPr>
        <w:t>88-</w:t>
      </w:r>
      <w:r w:rsidRPr="00F94931">
        <w:rPr>
          <w:rtl/>
        </w:rPr>
        <w:tab/>
      </w:r>
      <w:r w:rsidR="00987988" w:rsidRPr="00F94931">
        <w:rPr>
          <w:rtl/>
          <w:lang w:bidi="ar-EG"/>
        </w:rPr>
        <w:t xml:space="preserve">كما تضمنت المادة 190 قضاء مجلس الدولة ونصت </w:t>
      </w:r>
      <w:r w:rsidR="00CD1718">
        <w:rPr>
          <w:rtl/>
          <w:lang w:bidi="ar-EG"/>
        </w:rPr>
        <w:t>على</w:t>
      </w:r>
      <w:r w:rsidR="00987988" w:rsidRPr="00F94931">
        <w:rPr>
          <w:rtl/>
          <w:lang w:bidi="ar-EG"/>
        </w:rPr>
        <w:t xml:space="preserve"> أنه جهة قضائية مستقلة، يختص دون غيره بالفصل في المنازعات الإدارية، ومنازعات التنفيذ المتعلقة بجميع أحكامه،</w:t>
      </w:r>
      <w:r w:rsidR="00552712">
        <w:rPr>
          <w:rtl/>
          <w:lang w:bidi="ar-EG"/>
        </w:rPr>
        <w:t xml:space="preserve"> كما </w:t>
      </w:r>
      <w:r w:rsidR="00987988" w:rsidRPr="00F94931">
        <w:rPr>
          <w:rtl/>
          <w:lang w:bidi="ar-EG"/>
        </w:rPr>
        <w:t>يختص بالفصل في الدعاوى والطعون التأديبية، ويتولى وحده الإفتاء في المسائل القانونية للجهات التي يحددها القانون، ومراجعة وصياغة مشروعات القوانين والقرارات ذات الصفة التشريعية، ومراجعة مشروعات العقود التي تكون الدولة</w:t>
      </w:r>
      <w:r w:rsidR="00552712">
        <w:rPr>
          <w:rtl/>
          <w:lang w:bidi="ar-EG"/>
        </w:rPr>
        <w:t xml:space="preserve"> أو </w:t>
      </w:r>
      <w:r w:rsidR="00987988" w:rsidRPr="00F94931">
        <w:rPr>
          <w:rtl/>
          <w:lang w:bidi="ar-EG"/>
        </w:rPr>
        <w:t>إحدى الهيئات العامة طرفاً فيها، ويحدد القانون اختصاصاته الأخرى</w:t>
      </w:r>
      <w:r w:rsidR="00987988" w:rsidRPr="00F94931">
        <w:rPr>
          <w:rFonts w:hint="cs"/>
          <w:rtl/>
          <w:lang w:bidi="ar-EG"/>
        </w:rPr>
        <w:t>.</w:t>
      </w:r>
    </w:p>
    <w:p w:rsidR="00987988" w:rsidRPr="00F94931" w:rsidRDefault="000E4064" w:rsidP="001251BE">
      <w:pPr>
        <w:pStyle w:val="SingleTxtGA"/>
        <w:rPr>
          <w:rtl/>
          <w:lang w:bidi="ar-EG"/>
        </w:rPr>
      </w:pPr>
      <w:r w:rsidRPr="00F94931">
        <w:rPr>
          <w:rtl/>
        </w:rPr>
        <w:t>89-</w:t>
      </w:r>
      <w:r w:rsidRPr="00F94931">
        <w:rPr>
          <w:rtl/>
        </w:rPr>
        <w:tab/>
      </w:r>
      <w:r w:rsidR="00987988" w:rsidRPr="00F94931">
        <w:rPr>
          <w:rtl/>
          <w:lang w:bidi="ar-EG"/>
        </w:rPr>
        <w:t>وتضمنت المواد 191</w:t>
      </w:r>
      <w:r w:rsidR="00987988" w:rsidRPr="00F94931">
        <w:rPr>
          <w:rFonts w:hint="cs"/>
          <w:rtl/>
          <w:lang w:bidi="ar-EG"/>
        </w:rPr>
        <w:t>-</w:t>
      </w:r>
      <w:r w:rsidR="00987988" w:rsidRPr="00F94931">
        <w:rPr>
          <w:rtl/>
          <w:lang w:bidi="ar-EG"/>
        </w:rPr>
        <w:t xml:space="preserve">195 المحكمة الدستورية العليا فنصت </w:t>
      </w:r>
      <w:r w:rsidR="00CD1718">
        <w:rPr>
          <w:rtl/>
          <w:lang w:bidi="ar-EG"/>
        </w:rPr>
        <w:t>على</w:t>
      </w:r>
      <w:r w:rsidR="00987988" w:rsidRPr="00F94931">
        <w:rPr>
          <w:rtl/>
          <w:lang w:bidi="ar-EG"/>
        </w:rPr>
        <w:t xml:space="preserve"> أنها جهة قضائية مستقلة، قائمة بذاتها، مقرها مدينة القاهرة، ويجوز في حالة الضرورة انعقادها في أي مكان آخر داخل البلاد، بموافقة الجمعية العامة للمحكمة، ويكون لها موازنة مستقلة، يناقشها مجلس النواب بكامل عناصرها، وتدرج بعد إقرارها في الموازنة العامة للدولة رقماً واحداً، وتقوم الجمعية العامة للمحكمة على شؤونها، ويؤخذ رأيها في مشروعات القوانين المتعلقة بشؤون المحكمة</w:t>
      </w:r>
      <w:r w:rsidR="00552712">
        <w:rPr>
          <w:rtl/>
          <w:lang w:bidi="ar-EG"/>
        </w:rPr>
        <w:t xml:space="preserve"> كما </w:t>
      </w:r>
      <w:r w:rsidR="00987988" w:rsidRPr="00F94931">
        <w:rPr>
          <w:rtl/>
          <w:lang w:bidi="ar-EG"/>
        </w:rPr>
        <w:t>أنها تتولى دون غيرها الرقابة القضائية على دستورية القوانين، واللوائح، وتفسير النصوص التشريعية، والفصل في المنازعات المتعلقة بشؤون أعضائها، وفى تنازع الاختصاص بين جهات القضاء، والهيئات ذات الاختصاص القضائي، والفصل في النزاع الذي يقوم بشأن تنفيذ حكمين نهائيين متناقضين صادر أحدهما من أي جهة من جهات القضاء،</w:t>
      </w:r>
      <w:r w:rsidR="00552712">
        <w:rPr>
          <w:rtl/>
          <w:lang w:bidi="ar-EG"/>
        </w:rPr>
        <w:t xml:space="preserve"> أو </w:t>
      </w:r>
      <w:r w:rsidR="00987988" w:rsidRPr="00F94931">
        <w:rPr>
          <w:rtl/>
          <w:lang w:bidi="ar-EG"/>
        </w:rPr>
        <w:t>هيئة ذات اختصاص قضائي، والآخر من جهة أخرى منها، والمنازعات المتعلقة بتنفيذ أحكامها والقرارات الصادرة منها،</w:t>
      </w:r>
      <w:r w:rsidR="001251BE">
        <w:rPr>
          <w:rFonts w:hint="cs"/>
          <w:rtl/>
          <w:lang w:bidi="ar-EG"/>
        </w:rPr>
        <w:t xml:space="preserve"> </w:t>
      </w:r>
      <w:r w:rsidR="00987988" w:rsidRPr="00F94931">
        <w:rPr>
          <w:rtl/>
          <w:lang w:bidi="ar-EG"/>
        </w:rPr>
        <w:t>وتضمنت أن المحكمة تؤلف من رئيس وعدد كاف من نواب الرئيس</w:t>
      </w:r>
      <w:r w:rsidR="00987988" w:rsidRPr="00F94931">
        <w:rPr>
          <w:rFonts w:hint="cs"/>
          <w:rtl/>
          <w:lang w:bidi="ar-EG"/>
        </w:rPr>
        <w:t>،</w:t>
      </w:r>
      <w:r w:rsidR="00987988" w:rsidRPr="00F94931">
        <w:rPr>
          <w:rtl/>
          <w:lang w:bidi="ar-EG"/>
        </w:rPr>
        <w:t xml:space="preserve"> وهيئة المفوضين بها من رئيس وعدد كاف من الرؤساء بالهيئة والمستشارين والمستشارين المساعدين</w:t>
      </w:r>
      <w:r w:rsidR="00987988" w:rsidRPr="00F94931">
        <w:rPr>
          <w:rFonts w:hint="cs"/>
          <w:rtl/>
          <w:lang w:bidi="ar-EG"/>
        </w:rPr>
        <w:t>،</w:t>
      </w:r>
      <w:r w:rsidR="00987988" w:rsidRPr="00F94931">
        <w:rPr>
          <w:rtl/>
          <w:lang w:bidi="ar-EG"/>
        </w:rPr>
        <w:t xml:space="preserve"> وتختار الجمعية العامة رئيس المحكمة من بين أقدم ثلاثة نواب لرئيس المحكمة،</w:t>
      </w:r>
      <w:r w:rsidR="00552712">
        <w:rPr>
          <w:rtl/>
          <w:lang w:bidi="ar-EG"/>
        </w:rPr>
        <w:t xml:space="preserve"> كما </w:t>
      </w:r>
      <w:r w:rsidR="00987988" w:rsidRPr="00F94931">
        <w:rPr>
          <w:rtl/>
          <w:lang w:bidi="ar-EG"/>
        </w:rPr>
        <w:t>تختار نواب الرئيس وأعضاء هيئة المفوضين بها، ويصدر بتعيينهم قرار من رئيس الجمهورية،</w:t>
      </w:r>
      <w:r w:rsidR="00987988" w:rsidRPr="00F94931">
        <w:rPr>
          <w:rFonts w:hint="cs"/>
          <w:rtl/>
          <w:lang w:bidi="ar-EG"/>
        </w:rPr>
        <w:t xml:space="preserve"> </w:t>
      </w:r>
      <w:r w:rsidR="00987988" w:rsidRPr="00F94931">
        <w:rPr>
          <w:rtl/>
          <w:lang w:bidi="ar-EG"/>
        </w:rPr>
        <w:t>وأن رئيس ونواب رئيس المحكمة الدستورية العليا، ورئيس وأعضاء هيئة المفوضين بها، مستقلون وغير قابلين للعزل،</w:t>
      </w:r>
      <w:r w:rsidR="00552712">
        <w:rPr>
          <w:rtl/>
          <w:lang w:bidi="ar-EG"/>
        </w:rPr>
        <w:t xml:space="preserve"> ولا </w:t>
      </w:r>
      <w:r w:rsidR="00987988" w:rsidRPr="00F94931">
        <w:rPr>
          <w:rtl/>
          <w:lang w:bidi="ar-EG"/>
        </w:rPr>
        <w:t>سلطان عليهم في عملهم لغير القانون، ويبين القانون الشروط الواجب توافرها فيهم، وتتولى المحكمة مساءلتهم تأديبياً، على الوجه المبين بالقانون، وتسر</w:t>
      </w:r>
      <w:r w:rsidR="001251BE">
        <w:rPr>
          <w:rFonts w:hint="cs"/>
          <w:rtl/>
          <w:lang w:bidi="ar-EG"/>
        </w:rPr>
        <w:t>ي</w:t>
      </w:r>
      <w:r w:rsidR="00987988" w:rsidRPr="00F94931">
        <w:rPr>
          <w:rtl/>
          <w:lang w:bidi="ar-EG"/>
        </w:rPr>
        <w:t xml:space="preserve"> بشأنهم جميع الحقوق والواجبات والضمانات المقررة لأعضاء السلطة القضائية</w:t>
      </w:r>
      <w:r w:rsidR="00987988" w:rsidRPr="00F94931">
        <w:rPr>
          <w:rFonts w:hint="cs"/>
          <w:rtl/>
          <w:lang w:bidi="ar-EG"/>
        </w:rPr>
        <w:t>،</w:t>
      </w:r>
      <w:r w:rsidR="00987988" w:rsidRPr="00F94931">
        <w:rPr>
          <w:rtl/>
          <w:lang w:bidi="ar-EG"/>
        </w:rPr>
        <w:t xml:space="preserve"> وأن الأحكام والقرارات الصادرة من المحكمة الدستورية العليا تنشر في الجريدة الرسمية، وهي ملزمة للكافة وجميع سلطات الدولة، وتكون لها حجية مطلقة بالنسبة لهم</w:t>
      </w:r>
      <w:r w:rsidR="00987988" w:rsidRPr="00F94931">
        <w:rPr>
          <w:rFonts w:hint="cs"/>
          <w:rtl/>
          <w:lang w:bidi="ar-EG"/>
        </w:rPr>
        <w:t>،</w:t>
      </w:r>
      <w:r w:rsidR="00987988" w:rsidRPr="00F94931">
        <w:rPr>
          <w:rtl/>
          <w:lang w:bidi="ar-EG"/>
        </w:rPr>
        <w:t xml:space="preserve"> وينظم القانون</w:t>
      </w:r>
      <w:r w:rsidR="00552712">
        <w:rPr>
          <w:rtl/>
          <w:lang w:bidi="ar-EG"/>
        </w:rPr>
        <w:t xml:space="preserve"> ما </w:t>
      </w:r>
      <w:r w:rsidR="00987988" w:rsidRPr="00F94931">
        <w:rPr>
          <w:rtl/>
          <w:lang w:bidi="ar-EG"/>
        </w:rPr>
        <w:t>يترتب على الحكم بعدم دستورية نص تشريعي من آثار</w:t>
      </w:r>
      <w:r w:rsidR="00987988" w:rsidRPr="00F94931">
        <w:rPr>
          <w:rFonts w:hint="cs"/>
          <w:rtl/>
          <w:lang w:bidi="ar-EG"/>
        </w:rPr>
        <w:t>.</w:t>
      </w:r>
    </w:p>
    <w:p w:rsidR="00987988" w:rsidRPr="00F94931" w:rsidRDefault="000E4064" w:rsidP="00CA5651">
      <w:pPr>
        <w:pStyle w:val="SingleTxtGA"/>
        <w:rPr>
          <w:rFonts w:hint="cs"/>
          <w:rtl/>
          <w:lang w:bidi="ar-EG"/>
        </w:rPr>
      </w:pPr>
      <w:r w:rsidRPr="00F94931">
        <w:rPr>
          <w:rtl/>
        </w:rPr>
        <w:t>90-</w:t>
      </w:r>
      <w:r w:rsidRPr="00F94931">
        <w:rPr>
          <w:rtl/>
        </w:rPr>
        <w:tab/>
      </w:r>
      <w:r w:rsidR="00987988" w:rsidRPr="00F94931">
        <w:rPr>
          <w:rtl/>
          <w:lang w:bidi="ar-EG"/>
        </w:rPr>
        <w:t>وي</w:t>
      </w:r>
      <w:r w:rsidR="00987988" w:rsidRPr="00F94931">
        <w:rPr>
          <w:rFonts w:hint="cs"/>
          <w:rtl/>
          <w:lang w:bidi="ar-EG"/>
        </w:rPr>
        <w:t>ت</w:t>
      </w:r>
      <w:r w:rsidR="00987988" w:rsidRPr="00F94931">
        <w:rPr>
          <w:rtl/>
          <w:lang w:bidi="ar-EG"/>
        </w:rPr>
        <w:t>بين من النصوص الدستورية سالفة الذكر التزام المشرع الدستوري بالمعايير الدولية المتعلقة باستقلال القضاء والنيابة العامة</w:t>
      </w:r>
      <w:r w:rsidR="00987988" w:rsidRPr="00F94931">
        <w:rPr>
          <w:rFonts w:hint="cs"/>
          <w:rtl/>
          <w:lang w:bidi="ar-EG"/>
        </w:rPr>
        <w:t>،</w:t>
      </w:r>
      <w:r w:rsidR="00987988" w:rsidRPr="00F94931">
        <w:rPr>
          <w:rtl/>
          <w:lang w:bidi="ar-EG"/>
        </w:rPr>
        <w:t xml:space="preserve"> و</w:t>
      </w:r>
      <w:r w:rsidR="00987988" w:rsidRPr="00F94931">
        <w:rPr>
          <w:rFonts w:hint="cs"/>
          <w:rtl/>
          <w:lang w:bidi="ar-EG"/>
        </w:rPr>
        <w:t>ب</w:t>
      </w:r>
      <w:r w:rsidR="00987988" w:rsidRPr="00F94931">
        <w:rPr>
          <w:rtl/>
          <w:lang w:bidi="ar-EG"/>
        </w:rPr>
        <w:t>توفير الحصانة القضائية لهم</w:t>
      </w:r>
      <w:r w:rsidR="00552712">
        <w:rPr>
          <w:rtl/>
          <w:lang w:bidi="ar-EG"/>
        </w:rPr>
        <w:t xml:space="preserve"> بما </w:t>
      </w:r>
      <w:r w:rsidR="00987988" w:rsidRPr="00F94931">
        <w:rPr>
          <w:rtl/>
          <w:lang w:bidi="ar-EG"/>
        </w:rPr>
        <w:t>يكفل قيامهم بأداء رسالتهم بنزاهة تامة وح</w:t>
      </w:r>
      <w:r w:rsidR="001251BE">
        <w:rPr>
          <w:rFonts w:hint="cs"/>
          <w:rtl/>
          <w:lang w:bidi="ar-EG"/>
        </w:rPr>
        <w:t>َ</w:t>
      </w:r>
      <w:r w:rsidR="00987988" w:rsidRPr="00F94931">
        <w:rPr>
          <w:rtl/>
          <w:lang w:bidi="ar-EG"/>
        </w:rPr>
        <w:t>ي</w:t>
      </w:r>
      <w:r w:rsidR="001251BE">
        <w:rPr>
          <w:rFonts w:hint="cs"/>
          <w:rtl/>
          <w:lang w:bidi="ar-EG"/>
        </w:rPr>
        <w:t>ْ</w:t>
      </w:r>
      <w:r w:rsidR="00987988" w:rsidRPr="00F94931">
        <w:rPr>
          <w:rtl/>
          <w:lang w:bidi="ar-EG"/>
        </w:rPr>
        <w:t>دة كاملة، فضل</w:t>
      </w:r>
      <w:r w:rsidR="00ED71E4">
        <w:rPr>
          <w:rFonts w:hint="cs"/>
          <w:rtl/>
          <w:lang w:bidi="ar-EG"/>
        </w:rPr>
        <w:t xml:space="preserve">اً </w:t>
      </w:r>
      <w:r w:rsidR="00987988" w:rsidRPr="00F94931">
        <w:rPr>
          <w:rtl/>
          <w:lang w:bidi="ar-EG"/>
        </w:rPr>
        <w:t>عن اعتبار التدخل في شؤون العدالة</w:t>
      </w:r>
      <w:r w:rsidR="00552712">
        <w:rPr>
          <w:rtl/>
          <w:lang w:bidi="ar-EG"/>
        </w:rPr>
        <w:t xml:space="preserve"> أو </w:t>
      </w:r>
      <w:r w:rsidR="00987988" w:rsidRPr="00F94931">
        <w:rPr>
          <w:rtl/>
          <w:lang w:bidi="ar-EG"/>
        </w:rPr>
        <w:t>القضايا جريمة</w:t>
      </w:r>
      <w:r w:rsidR="00552712">
        <w:rPr>
          <w:rtl/>
          <w:lang w:bidi="ar-EG"/>
        </w:rPr>
        <w:t xml:space="preserve"> لا </w:t>
      </w:r>
      <w:r w:rsidR="00987988" w:rsidRPr="00F94931">
        <w:rPr>
          <w:rtl/>
          <w:lang w:bidi="ar-EG"/>
        </w:rPr>
        <w:t>تسقط بالتقادم</w:t>
      </w:r>
      <w:r w:rsidR="00987988" w:rsidRPr="00F94931">
        <w:rPr>
          <w:rFonts w:hint="cs"/>
          <w:rtl/>
          <w:lang w:bidi="ar-EG"/>
        </w:rPr>
        <w:t>.</w:t>
      </w:r>
    </w:p>
    <w:p w:rsidR="006F5BAF" w:rsidRPr="00F94931" w:rsidRDefault="000E4064" w:rsidP="000E4064">
      <w:pPr>
        <w:pStyle w:val="SingleTxtGA"/>
        <w:rPr>
          <w:rtl/>
          <w:lang w:bidi="ar-EG"/>
        </w:rPr>
      </w:pPr>
      <w:r w:rsidRPr="00F94931">
        <w:rPr>
          <w:rFonts w:ascii="Arial" w:hAnsi="Arial"/>
          <w:rtl/>
        </w:rPr>
        <w:t>91-</w:t>
      </w:r>
      <w:r w:rsidRPr="00F94931">
        <w:rPr>
          <w:rFonts w:ascii="Arial" w:hAnsi="Arial"/>
          <w:rtl/>
        </w:rPr>
        <w:tab/>
      </w:r>
      <w:r w:rsidR="00987988" w:rsidRPr="00F94931">
        <w:rPr>
          <w:rFonts w:ascii="Arial" w:hAnsi="Arial"/>
          <w:rtl/>
          <w:lang w:bidi="ar-EG"/>
        </w:rPr>
        <w:t xml:space="preserve">وسوف يشار في الجزء الثاني من </w:t>
      </w:r>
      <w:r w:rsidR="00987988" w:rsidRPr="00F94931">
        <w:rPr>
          <w:rFonts w:ascii="Arial" w:hAnsi="Arial" w:hint="cs"/>
          <w:rtl/>
          <w:lang w:bidi="ar-EG"/>
        </w:rPr>
        <w:t xml:space="preserve">هذا </w:t>
      </w:r>
      <w:r w:rsidR="00987988" w:rsidRPr="00F94931">
        <w:rPr>
          <w:rFonts w:ascii="Arial" w:hAnsi="Arial"/>
          <w:rtl/>
          <w:lang w:bidi="ar-EG"/>
        </w:rPr>
        <w:t>التقرير</w:t>
      </w:r>
      <w:r w:rsidR="00987988" w:rsidRPr="00F94931">
        <w:rPr>
          <w:rFonts w:ascii="Arial" w:hAnsi="Arial" w:hint="cs"/>
          <w:rtl/>
          <w:lang w:bidi="ar-EG"/>
        </w:rPr>
        <w:t>،</w:t>
      </w:r>
      <w:r w:rsidR="00987988" w:rsidRPr="00F94931">
        <w:rPr>
          <w:rFonts w:ascii="Arial" w:hAnsi="Arial"/>
          <w:rtl/>
          <w:lang w:bidi="ar-EG"/>
        </w:rPr>
        <w:t xml:space="preserve"> والخاص بالتعليق على مواد</w:t>
      </w:r>
      <w:r w:rsidR="00987988" w:rsidRPr="00F94931">
        <w:rPr>
          <w:rFonts w:ascii="Arial" w:hAnsi="Arial" w:hint="cs"/>
          <w:rtl/>
          <w:lang w:bidi="ar-EG"/>
        </w:rPr>
        <w:t xml:space="preserve"> الاتفاقية</w:t>
      </w:r>
      <w:r w:rsidR="00987988" w:rsidRPr="00F94931">
        <w:rPr>
          <w:rFonts w:ascii="Arial" w:hAnsi="Arial"/>
          <w:rtl/>
          <w:lang w:bidi="ar-EG"/>
        </w:rPr>
        <w:t xml:space="preserve">، </w:t>
      </w:r>
      <w:r w:rsidR="00987988" w:rsidRPr="00F94931">
        <w:rPr>
          <w:rFonts w:ascii="Arial" w:hAnsi="Arial" w:hint="cs"/>
          <w:rtl/>
          <w:lang w:bidi="ar-EG"/>
        </w:rPr>
        <w:t>إلى</w:t>
      </w:r>
      <w:r w:rsidR="00552712">
        <w:rPr>
          <w:rFonts w:ascii="Arial" w:hAnsi="Arial" w:hint="cs"/>
          <w:rtl/>
          <w:lang w:bidi="ar-EG"/>
        </w:rPr>
        <w:t xml:space="preserve"> ما</w:t>
      </w:r>
      <w:r w:rsidR="00552712">
        <w:rPr>
          <w:rFonts w:ascii="Arial" w:hAnsi="Arial"/>
          <w:rtl/>
          <w:lang w:bidi="ar-EG"/>
        </w:rPr>
        <w:t> </w:t>
      </w:r>
      <w:r w:rsidR="00987988" w:rsidRPr="00F94931">
        <w:rPr>
          <w:rFonts w:ascii="Arial" w:hAnsi="Arial"/>
          <w:rtl/>
          <w:lang w:bidi="ar-EG"/>
        </w:rPr>
        <w:t xml:space="preserve">استجد من أحكام صدرت في الفترة التي يغطيها التقرير </w:t>
      </w:r>
      <w:r w:rsidR="00987988" w:rsidRPr="00F94931">
        <w:rPr>
          <w:rFonts w:ascii="Arial" w:hAnsi="Arial" w:hint="cs"/>
          <w:rtl/>
          <w:lang w:bidi="ar-EG"/>
        </w:rPr>
        <w:t>ع</w:t>
      </w:r>
      <w:r w:rsidR="00987988" w:rsidRPr="00F94931">
        <w:rPr>
          <w:rFonts w:ascii="Arial" w:hAnsi="Arial"/>
          <w:rtl/>
          <w:lang w:bidi="ar-EG"/>
        </w:rPr>
        <w:t xml:space="preserve">ن المحكمة الدستورية العليا </w:t>
      </w:r>
      <w:r w:rsidR="00987988" w:rsidRPr="00F94931">
        <w:rPr>
          <w:rFonts w:ascii="Arial" w:hAnsi="Arial" w:hint="cs"/>
          <w:rtl/>
          <w:lang w:bidi="ar-EG"/>
        </w:rPr>
        <w:t>بشأن</w:t>
      </w:r>
      <w:r w:rsidR="00987988" w:rsidRPr="00F94931">
        <w:rPr>
          <w:rFonts w:ascii="Arial" w:hAnsi="Arial"/>
          <w:rtl/>
          <w:lang w:bidi="ar-EG"/>
        </w:rPr>
        <w:t xml:space="preserve"> الحقوق المحمية بموجب الاتفاقية الماثلة</w:t>
      </w:r>
      <w:r w:rsidR="00987988" w:rsidRPr="00F94931">
        <w:rPr>
          <w:rFonts w:ascii="Arial" w:hAnsi="Arial" w:hint="cs"/>
          <w:rtl/>
          <w:lang w:bidi="ar-EG"/>
        </w:rPr>
        <w:t>.</w:t>
      </w:r>
    </w:p>
    <w:p w:rsidR="00987988" w:rsidRPr="00F94931" w:rsidRDefault="000E4064" w:rsidP="000E4064">
      <w:pPr>
        <w:pStyle w:val="SingleTxtGA"/>
        <w:rPr>
          <w:rFonts w:hint="cs"/>
          <w:rtl/>
          <w:lang w:bidi="ar-EG"/>
        </w:rPr>
      </w:pPr>
      <w:r w:rsidRPr="00F94931">
        <w:rPr>
          <w:rFonts w:ascii="Arial" w:hAnsi="Arial"/>
          <w:rtl/>
        </w:rPr>
        <w:t>92-</w:t>
      </w:r>
      <w:r w:rsidRPr="00F94931">
        <w:rPr>
          <w:rFonts w:ascii="Arial" w:hAnsi="Arial"/>
          <w:rtl/>
        </w:rPr>
        <w:tab/>
      </w:r>
      <w:r w:rsidR="00987988" w:rsidRPr="00F94931">
        <w:rPr>
          <w:rFonts w:ascii="Arial" w:hAnsi="Arial"/>
          <w:rtl/>
          <w:lang w:bidi="ar-EG"/>
        </w:rPr>
        <w:t>ويوفر النظام القانوني والقضائي المصري بفروعه المختلفة (القضاء الدستوري والقضاء المدني والقضاء الإداري) للكافة الحق في التقاضي عن طريق اللجوء للقضاء المختص للنظر في أية انتهاكات للحقوق والحريات المحمية</w:t>
      </w:r>
      <w:r w:rsidR="00987988" w:rsidRPr="00F94931">
        <w:rPr>
          <w:rFonts w:ascii="Arial" w:hAnsi="Arial" w:hint="cs"/>
          <w:rtl/>
          <w:lang w:bidi="ar-EG"/>
        </w:rPr>
        <w:t>،</w:t>
      </w:r>
      <w:r w:rsidR="00987988" w:rsidRPr="00F94931">
        <w:rPr>
          <w:rFonts w:ascii="Arial" w:hAnsi="Arial"/>
          <w:rtl/>
          <w:lang w:bidi="ar-EG"/>
        </w:rPr>
        <w:t xml:space="preserve"> وتوفر القوانين المصرية حسبما سبق مواجهة الانتهاكات عن طريق توقيع العقوبات الجنائية المقررة قانون</w:t>
      </w:r>
      <w:r w:rsidR="00ED71E4">
        <w:rPr>
          <w:rFonts w:hint="cs"/>
          <w:rtl/>
          <w:lang w:bidi="ar-EG"/>
        </w:rPr>
        <w:t xml:space="preserve">اً </w:t>
      </w:r>
      <w:r w:rsidR="00CD1718">
        <w:rPr>
          <w:rFonts w:ascii="Arial" w:hAnsi="Arial"/>
          <w:rtl/>
          <w:lang w:bidi="ar-EG"/>
        </w:rPr>
        <w:t>على</w:t>
      </w:r>
      <w:r w:rsidR="00987988" w:rsidRPr="00F94931">
        <w:rPr>
          <w:rFonts w:ascii="Arial" w:hAnsi="Arial"/>
          <w:rtl/>
          <w:lang w:bidi="ar-EG"/>
        </w:rPr>
        <w:t xml:space="preserve"> من يثبت إدانتهم والحكم بالتعويض عن ا</w:t>
      </w:r>
      <w:r w:rsidR="00987988" w:rsidRPr="00F94931">
        <w:rPr>
          <w:rFonts w:ascii="Arial" w:hAnsi="Arial" w:hint="cs"/>
          <w:rtl/>
          <w:lang w:bidi="ar-EG"/>
        </w:rPr>
        <w:t>لأ</w:t>
      </w:r>
      <w:r w:rsidR="00987988" w:rsidRPr="00F94931">
        <w:rPr>
          <w:rFonts w:ascii="Arial" w:hAnsi="Arial"/>
          <w:rtl/>
          <w:lang w:bidi="ar-EG"/>
        </w:rPr>
        <w:t xml:space="preserve">ضرار التي تلحق بالضحايا </w:t>
      </w:r>
      <w:r w:rsidR="004953FE">
        <w:rPr>
          <w:rFonts w:hint="cs"/>
          <w:rtl/>
          <w:lang w:bidi="ar-EG"/>
        </w:rPr>
        <w:t>-</w:t>
      </w:r>
      <w:r w:rsidR="00987988" w:rsidRPr="00F94931">
        <w:rPr>
          <w:rFonts w:ascii="Arial" w:hAnsi="Arial"/>
          <w:rtl/>
          <w:lang w:bidi="ar-EG"/>
        </w:rPr>
        <w:t xml:space="preserve"> وكذا الحكم عن طريق القضاء الإداري في أحوال الانتهاكات الناشئة عن القرارات الإدارية المعيبة بسوء استعمال السلطة</w:t>
      </w:r>
      <w:r w:rsidR="00552712">
        <w:rPr>
          <w:rFonts w:ascii="Arial" w:hAnsi="Arial"/>
          <w:rtl/>
          <w:lang w:bidi="ar-EG"/>
        </w:rPr>
        <w:t xml:space="preserve"> أو </w:t>
      </w:r>
      <w:r w:rsidR="00987988" w:rsidRPr="00F94931">
        <w:rPr>
          <w:rFonts w:ascii="Arial" w:hAnsi="Arial"/>
          <w:rtl/>
          <w:lang w:bidi="ar-EG"/>
        </w:rPr>
        <w:t xml:space="preserve">التعسف بالإلغاء والتعويض </w:t>
      </w:r>
      <w:r w:rsidR="004953FE">
        <w:rPr>
          <w:rFonts w:hint="cs"/>
          <w:rtl/>
          <w:lang w:bidi="ar-EG"/>
        </w:rPr>
        <w:t>-</w:t>
      </w:r>
      <w:r w:rsidR="00987988" w:rsidRPr="00F94931">
        <w:rPr>
          <w:rFonts w:ascii="Arial" w:hAnsi="Arial"/>
          <w:rtl/>
          <w:lang w:bidi="ar-EG"/>
        </w:rPr>
        <w:t xml:space="preserve"> فضل</w:t>
      </w:r>
      <w:r w:rsidR="00ED71E4">
        <w:rPr>
          <w:rFonts w:hint="cs"/>
          <w:rtl/>
          <w:lang w:bidi="ar-EG"/>
        </w:rPr>
        <w:t xml:space="preserve">اً </w:t>
      </w:r>
      <w:r w:rsidR="00987988" w:rsidRPr="00F94931">
        <w:rPr>
          <w:rFonts w:ascii="Arial" w:hAnsi="Arial"/>
          <w:rtl/>
          <w:lang w:bidi="ar-EG"/>
        </w:rPr>
        <w:t xml:space="preserve">عن ذلك يوفر النظام القانوني المصري الحق للأفراد والمحاكم بالطعن </w:t>
      </w:r>
      <w:r w:rsidR="00CD1718">
        <w:rPr>
          <w:rFonts w:ascii="Arial" w:hAnsi="Arial"/>
          <w:rtl/>
          <w:lang w:bidi="ar-EG"/>
        </w:rPr>
        <w:t>على</w:t>
      </w:r>
      <w:r w:rsidR="00987988" w:rsidRPr="00F94931">
        <w:rPr>
          <w:rFonts w:ascii="Arial" w:hAnsi="Arial"/>
          <w:rtl/>
          <w:lang w:bidi="ar-EG"/>
        </w:rPr>
        <w:t xml:space="preserve"> النصوص القانونية المخالفة للدستور عن طريق المحكمة الدستورية العليا في الأحوال وبالطرق والأوضاع المقررة قانون</w:t>
      </w:r>
      <w:r w:rsidR="006A1152">
        <w:rPr>
          <w:rFonts w:ascii="Arial" w:hAnsi="Arial" w:hint="cs"/>
          <w:color w:val="000000"/>
          <w:rtl/>
          <w:lang w:bidi="ar-EG"/>
        </w:rPr>
        <w:t>اً،</w:t>
      </w:r>
      <w:r w:rsidR="00987988" w:rsidRPr="00F94931">
        <w:rPr>
          <w:rFonts w:ascii="Arial" w:hAnsi="Arial"/>
          <w:rtl/>
          <w:lang w:bidi="ar-EG"/>
        </w:rPr>
        <w:t xml:space="preserve"> والتي لها أن تفصل في تلك المنازعات بأحكام نهائية ملزمة لكافة السلطات بالدولة</w:t>
      </w:r>
      <w:r w:rsidR="00987988" w:rsidRPr="00F94931">
        <w:rPr>
          <w:rFonts w:ascii="Arial" w:hAnsi="Arial" w:hint="cs"/>
          <w:rtl/>
          <w:lang w:bidi="ar-EG"/>
        </w:rPr>
        <w:t>.</w:t>
      </w:r>
    </w:p>
    <w:p w:rsidR="00987988" w:rsidRPr="00F94931" w:rsidRDefault="00CA5651" w:rsidP="00CA5651">
      <w:pPr>
        <w:pStyle w:val="H1GA"/>
        <w:rPr>
          <w:rtl/>
        </w:rPr>
      </w:pPr>
      <w:r>
        <w:rPr>
          <w:rFonts w:hint="cs"/>
          <w:rtl/>
          <w:lang w:bidi="ar-EG"/>
        </w:rPr>
        <w:tab/>
      </w:r>
      <w:bookmarkStart w:id="12" w:name="_Toc392494895"/>
      <w:r w:rsidR="00987988" w:rsidRPr="00F94931">
        <w:rPr>
          <w:rFonts w:hint="cs"/>
          <w:rtl/>
          <w:lang w:bidi="ar-EG"/>
        </w:rPr>
        <w:t>هاء-</w:t>
      </w:r>
      <w:r>
        <w:rPr>
          <w:rFonts w:hint="cs"/>
          <w:rtl/>
          <w:lang w:bidi="ar-EG"/>
        </w:rPr>
        <w:tab/>
      </w:r>
      <w:r w:rsidR="00987988" w:rsidRPr="00F94931">
        <w:rPr>
          <w:rtl/>
          <w:lang w:bidi="ar-EG"/>
        </w:rPr>
        <w:t xml:space="preserve">الإعلام والنشر والتوعية والتعليم </w:t>
      </w:r>
      <w:r w:rsidR="00987988" w:rsidRPr="00F94931">
        <w:rPr>
          <w:rFonts w:hint="cs"/>
          <w:rtl/>
          <w:lang w:bidi="ar-EG"/>
        </w:rPr>
        <w:t>فيما يتعلق ب</w:t>
      </w:r>
      <w:r w:rsidR="00987988" w:rsidRPr="00F94931">
        <w:rPr>
          <w:rtl/>
          <w:lang w:bidi="ar-EG"/>
        </w:rPr>
        <w:t>مبادئ حقوق الإنسان في مصر</w:t>
      </w:r>
      <w:bookmarkEnd w:id="12"/>
    </w:p>
    <w:p w:rsidR="00987988" w:rsidRPr="00F94931" w:rsidRDefault="000E4064" w:rsidP="00CA5651">
      <w:pPr>
        <w:pStyle w:val="SingleTxtGA"/>
        <w:rPr>
          <w:rtl/>
        </w:rPr>
      </w:pPr>
      <w:r w:rsidRPr="00F94931">
        <w:rPr>
          <w:rtl/>
        </w:rPr>
        <w:t>93-</w:t>
      </w:r>
      <w:r w:rsidRPr="00F94931">
        <w:rPr>
          <w:rtl/>
        </w:rPr>
        <w:tab/>
      </w:r>
      <w:r w:rsidR="00987988" w:rsidRPr="00F94931">
        <w:rPr>
          <w:rtl/>
        </w:rPr>
        <w:t>تدرك مصر أن انتشار الوعي بحقوق الإنسان هو شرط أساسي وضروري لتعزيز الإنفاذ الفعال لهذه الحقوق على المستوى الدولي والوطني، وقد أوصى المؤتمر العالمي الثاني لحقوق الإنسان (فيينا 1993) بالاهتمام بتعليم حقوق الإنسان والتدريب عليها وإحاطة الرأي العام بها، كخطوة أساسية وهامة لتطوير وتعزيز إقامة علاقات ثابتة ومنسجمة بين المجتمعات ولتشجيع قيم التفاهم والتسامح والسلام</w:t>
      </w:r>
      <w:r w:rsidR="00987988" w:rsidRPr="00F94931">
        <w:rPr>
          <w:rFonts w:hint="cs"/>
          <w:rtl/>
        </w:rPr>
        <w:t>.</w:t>
      </w:r>
      <w:r w:rsidR="00987988" w:rsidRPr="00F94931">
        <w:rPr>
          <w:rtl/>
        </w:rPr>
        <w:t xml:space="preserve"> وقد أعقب ذلك إصدار عقد </w:t>
      </w:r>
      <w:r w:rsidR="00987988" w:rsidRPr="00F94931">
        <w:rPr>
          <w:rFonts w:hint="cs"/>
          <w:rtl/>
        </w:rPr>
        <w:t xml:space="preserve">الأمم المتحدة للتثقيف في مجال </w:t>
      </w:r>
      <w:r w:rsidR="00987988" w:rsidRPr="00F94931">
        <w:rPr>
          <w:rtl/>
        </w:rPr>
        <w:t xml:space="preserve">حقوق الإنسان </w:t>
      </w:r>
      <w:r w:rsidR="00987988" w:rsidRPr="00F94931">
        <w:rPr>
          <w:rFonts w:hint="cs"/>
          <w:rtl/>
        </w:rPr>
        <w:t>(</w:t>
      </w:r>
      <w:r w:rsidR="00987988" w:rsidRPr="00F94931">
        <w:rPr>
          <w:rtl/>
        </w:rPr>
        <w:t>199</w:t>
      </w:r>
      <w:r w:rsidR="00987988" w:rsidRPr="00F94931">
        <w:rPr>
          <w:rFonts w:hint="cs"/>
          <w:rtl/>
        </w:rPr>
        <w:t>5-</w:t>
      </w:r>
      <w:r w:rsidR="00987988" w:rsidRPr="00F94931">
        <w:rPr>
          <w:rtl/>
        </w:rPr>
        <w:t>2004</w:t>
      </w:r>
      <w:r w:rsidR="00987988" w:rsidRPr="00F94931">
        <w:rPr>
          <w:rFonts w:hint="cs"/>
          <w:rtl/>
        </w:rPr>
        <w:t>).</w:t>
      </w:r>
    </w:p>
    <w:p w:rsidR="00987988" w:rsidRPr="00033C0D" w:rsidRDefault="000E4064" w:rsidP="000E4064">
      <w:pPr>
        <w:pStyle w:val="SingleTxtGA"/>
        <w:rPr>
          <w:spacing w:val="-2"/>
          <w:rtl/>
        </w:rPr>
      </w:pPr>
      <w:r w:rsidRPr="00033C0D">
        <w:rPr>
          <w:spacing w:val="-2"/>
          <w:rtl/>
        </w:rPr>
        <w:t>94-</w:t>
      </w:r>
      <w:r w:rsidRPr="00033C0D">
        <w:rPr>
          <w:spacing w:val="-2"/>
          <w:rtl/>
        </w:rPr>
        <w:tab/>
      </w:r>
      <w:r w:rsidR="00987988" w:rsidRPr="00033C0D">
        <w:rPr>
          <w:rFonts w:ascii="Arial" w:hAnsi="Arial"/>
          <w:spacing w:val="-2"/>
          <w:rtl/>
          <w:lang w:bidi="ar-EG"/>
        </w:rPr>
        <w:t>وانطلاقاً</w:t>
      </w:r>
      <w:r w:rsidR="00987988" w:rsidRPr="00033C0D">
        <w:rPr>
          <w:rFonts w:ascii="Arial" w:hAnsi="Arial"/>
          <w:spacing w:val="-2"/>
          <w:rtl/>
        </w:rPr>
        <w:t xml:space="preserve"> من حرص مصر على ترسيخ مفاهيم ومبادئ حقوق الإنسان والتوعية بها والعمل على غرس سلوكيات ومفاهيم تحترم كرامة الفرد وحقوقه وحرياته بالمجتمع لجعلها النمط السائد في منظومة الحياة اليومية للكافة، اهتمت مصر بالعمل على الإعلام </w:t>
      </w:r>
      <w:r w:rsidR="00987988" w:rsidRPr="00033C0D">
        <w:rPr>
          <w:rFonts w:ascii="Arial" w:hAnsi="Arial" w:hint="cs"/>
          <w:spacing w:val="-2"/>
          <w:rtl/>
        </w:rPr>
        <w:t xml:space="preserve">بهذه </w:t>
      </w:r>
      <w:r w:rsidR="00987988" w:rsidRPr="00033C0D">
        <w:rPr>
          <w:rFonts w:ascii="Arial" w:hAnsi="Arial"/>
          <w:spacing w:val="-2"/>
          <w:rtl/>
        </w:rPr>
        <w:t xml:space="preserve">المبادئ </w:t>
      </w:r>
      <w:r w:rsidR="00987988" w:rsidRPr="00033C0D">
        <w:rPr>
          <w:rFonts w:ascii="Arial" w:hAnsi="Arial" w:hint="cs"/>
          <w:spacing w:val="-2"/>
          <w:rtl/>
        </w:rPr>
        <w:t xml:space="preserve">ونشرها </w:t>
      </w:r>
      <w:r w:rsidR="00987988" w:rsidRPr="00033C0D">
        <w:rPr>
          <w:rFonts w:ascii="Arial" w:hAnsi="Arial"/>
          <w:spacing w:val="-2"/>
          <w:rtl/>
        </w:rPr>
        <w:t xml:space="preserve">ثم العمل على إدراجها بالمناهج التعليمية بمراحل التعليم المختلفة والتوعية بها والتدريب عليها وذلك من خلال حزمة متكاملة ومتناسقة ومتتابعة من الخطط والبرامج والإجراءات الضامنة لتحقيق هذا الهدف وجني ثماره في أحداث التنمية البشرية الشاملة والمستدامة، وسنشير </w:t>
      </w:r>
      <w:r w:rsidR="00987988" w:rsidRPr="00033C0D">
        <w:rPr>
          <w:rFonts w:ascii="Arial" w:hAnsi="Arial" w:hint="cs"/>
          <w:spacing w:val="-2"/>
          <w:rtl/>
        </w:rPr>
        <w:t xml:space="preserve">فيما يلي </w:t>
      </w:r>
      <w:r w:rsidR="00987988" w:rsidRPr="00033C0D">
        <w:rPr>
          <w:rFonts w:ascii="Arial" w:hAnsi="Arial"/>
          <w:spacing w:val="-2"/>
          <w:rtl/>
        </w:rPr>
        <w:t>إلى الجهود المصرية في مجالات النشر والتعليم والتدريب والإعلام</w:t>
      </w:r>
      <w:r w:rsidR="00987988" w:rsidRPr="00033C0D">
        <w:rPr>
          <w:rFonts w:ascii="Arial" w:hAnsi="Arial" w:hint="cs"/>
          <w:spacing w:val="-2"/>
          <w:rtl/>
        </w:rPr>
        <w:t>.</w:t>
      </w:r>
    </w:p>
    <w:p w:rsidR="00987988" w:rsidRPr="00F94931" w:rsidRDefault="00CA5651" w:rsidP="00CA5651">
      <w:pPr>
        <w:pStyle w:val="H23GA"/>
        <w:rPr>
          <w:rFonts w:hint="cs"/>
          <w:rtl/>
        </w:rPr>
      </w:pPr>
      <w:r>
        <w:rPr>
          <w:rFonts w:hint="cs"/>
          <w:rtl/>
        </w:rPr>
        <w:tab/>
      </w:r>
      <w:r>
        <w:rPr>
          <w:rFonts w:hint="cs"/>
          <w:rtl/>
        </w:rPr>
        <w:tab/>
      </w:r>
      <w:r w:rsidR="00987988" w:rsidRPr="00F94931">
        <w:rPr>
          <w:rtl/>
        </w:rPr>
        <w:t>النشر</w:t>
      </w:r>
    </w:p>
    <w:p w:rsidR="00987988" w:rsidRPr="00F94931" w:rsidRDefault="000E4064" w:rsidP="0016799B">
      <w:pPr>
        <w:pStyle w:val="SingleTxtGA"/>
        <w:rPr>
          <w:rFonts w:hint="cs"/>
          <w:rtl/>
        </w:rPr>
      </w:pPr>
      <w:r w:rsidRPr="00F94931">
        <w:rPr>
          <w:rFonts w:ascii="Arial" w:hAnsi="Arial"/>
          <w:rtl/>
        </w:rPr>
        <w:t>95-</w:t>
      </w:r>
      <w:r w:rsidRPr="00F94931">
        <w:rPr>
          <w:rFonts w:ascii="Arial" w:hAnsi="Arial"/>
          <w:rtl/>
        </w:rPr>
        <w:tab/>
      </w:r>
      <w:r w:rsidR="00987988" w:rsidRPr="00F94931">
        <w:rPr>
          <w:rFonts w:ascii="Arial" w:hAnsi="Arial"/>
          <w:rtl/>
        </w:rPr>
        <w:t>حسبما سلف</w:t>
      </w:r>
      <w:r w:rsidR="00987988" w:rsidRPr="00F94931">
        <w:rPr>
          <w:rFonts w:ascii="Arial" w:hAnsi="Arial" w:hint="cs"/>
          <w:rtl/>
        </w:rPr>
        <w:t>ت</w:t>
      </w:r>
      <w:r w:rsidR="00987988" w:rsidRPr="00F94931">
        <w:rPr>
          <w:rFonts w:ascii="Arial" w:hAnsi="Arial"/>
          <w:rtl/>
        </w:rPr>
        <w:t xml:space="preserve"> الإشارة إليه، ف</w:t>
      </w:r>
      <w:r w:rsidR="001251BE">
        <w:rPr>
          <w:rFonts w:ascii="Arial" w:hAnsi="Arial" w:hint="cs"/>
          <w:rtl/>
        </w:rPr>
        <w:t>إ</w:t>
      </w:r>
      <w:r w:rsidR="00987988" w:rsidRPr="00F94931">
        <w:rPr>
          <w:rFonts w:ascii="Arial" w:hAnsi="Arial"/>
          <w:rtl/>
        </w:rPr>
        <w:t>نه بإتمام إجراءات التصديق على انضمام مصر إلى الاتفاقية محل التقرير الماثل فقد تم نشرها بالجريدة الرسمية للبلاد والتي تصدر باللغة العربية متضمنة كافة القوانين والقرارات الجمهورية والاتفاقيات الدولية</w:t>
      </w:r>
      <w:r w:rsidR="00987988" w:rsidRPr="00F94931">
        <w:rPr>
          <w:rFonts w:ascii="Arial" w:hAnsi="Arial" w:hint="cs"/>
          <w:rtl/>
        </w:rPr>
        <w:t>.</w:t>
      </w:r>
      <w:r w:rsidR="00987988" w:rsidRPr="00F94931">
        <w:rPr>
          <w:rFonts w:ascii="Arial" w:hAnsi="Arial"/>
          <w:rtl/>
        </w:rPr>
        <w:t xml:space="preserve"> وترجع أهمية النشر في الجريدة الرسمية إلى أنه يتحقق به علم الكافة بالقوانين ويتحدد من خلاله تاريخ نفاذها والعمل بها في البلاد - وتصدر الجريدة الرسمية في أعداد متتالية وأعداد خاصة وتباع بالمراكز المخصصة لبيع المطبوعات الحكومية للكافة</w:t>
      </w:r>
      <w:r w:rsidR="00987988" w:rsidRPr="00F94931">
        <w:rPr>
          <w:rFonts w:ascii="Arial" w:hAnsi="Arial" w:hint="cs"/>
          <w:rtl/>
        </w:rPr>
        <w:t>،</w:t>
      </w:r>
      <w:r w:rsidR="00987988" w:rsidRPr="00F94931">
        <w:rPr>
          <w:rFonts w:ascii="Arial" w:hAnsi="Arial"/>
          <w:rtl/>
        </w:rPr>
        <w:t xml:space="preserve"> ويسمح بالاشتراك فيها لترسل للمشتركين بالبريد</w:t>
      </w:r>
      <w:r w:rsidR="00987988" w:rsidRPr="00F94931">
        <w:rPr>
          <w:rFonts w:ascii="Arial" w:hAnsi="Arial" w:hint="cs"/>
          <w:rtl/>
        </w:rPr>
        <w:t>،</w:t>
      </w:r>
      <w:r w:rsidR="00987988" w:rsidRPr="00F94931">
        <w:rPr>
          <w:rFonts w:ascii="Arial" w:hAnsi="Arial"/>
          <w:rtl/>
        </w:rPr>
        <w:t xml:space="preserve"> وه</w:t>
      </w:r>
      <w:r w:rsidR="0016799B">
        <w:rPr>
          <w:rFonts w:ascii="Arial" w:hAnsi="Arial" w:hint="cs"/>
          <w:rtl/>
        </w:rPr>
        <w:t>ي</w:t>
      </w:r>
      <w:r w:rsidR="00987988" w:rsidRPr="00F94931">
        <w:rPr>
          <w:rFonts w:ascii="Arial" w:hAnsi="Arial"/>
          <w:rtl/>
        </w:rPr>
        <w:t xml:space="preserve"> تباع بأسعار زهيدة وبأقل من أسعار تكلفتها لتيسير الحصول عليها للكافة</w:t>
      </w:r>
      <w:r w:rsidR="00987988" w:rsidRPr="00F94931">
        <w:rPr>
          <w:rFonts w:ascii="Arial" w:hAnsi="Arial" w:hint="cs"/>
          <w:rtl/>
        </w:rPr>
        <w:t>.</w:t>
      </w:r>
    </w:p>
    <w:p w:rsidR="00987988" w:rsidRPr="00F94931" w:rsidRDefault="000E4064" w:rsidP="001251BE">
      <w:pPr>
        <w:pStyle w:val="SingleTxtGA"/>
        <w:rPr>
          <w:rFonts w:hint="cs"/>
          <w:rtl/>
        </w:rPr>
      </w:pPr>
      <w:r w:rsidRPr="00F94931">
        <w:rPr>
          <w:rFonts w:ascii="Arial" w:hAnsi="Arial"/>
          <w:rtl/>
        </w:rPr>
        <w:t>96-</w:t>
      </w:r>
      <w:r w:rsidRPr="00F94931">
        <w:rPr>
          <w:rFonts w:ascii="Arial" w:hAnsi="Arial"/>
          <w:rtl/>
        </w:rPr>
        <w:tab/>
      </w:r>
      <w:r w:rsidR="00987988" w:rsidRPr="00F94931">
        <w:rPr>
          <w:rFonts w:ascii="Arial" w:hAnsi="Arial"/>
          <w:rtl/>
        </w:rPr>
        <w:t>وتعتبر الجريدة الرسمية من الدوريات الهامة التي تحرص المكتبات العامة والخاصة على الاشتراك فيها وتواجد أعدادها بين مقتنياتها،</w:t>
      </w:r>
      <w:r w:rsidR="00552712">
        <w:rPr>
          <w:rFonts w:ascii="Arial" w:hAnsi="Arial"/>
          <w:rtl/>
        </w:rPr>
        <w:t xml:space="preserve"> كما </w:t>
      </w:r>
      <w:r w:rsidR="00987988" w:rsidRPr="00F94931">
        <w:rPr>
          <w:rFonts w:ascii="Arial" w:hAnsi="Arial"/>
          <w:rtl/>
        </w:rPr>
        <w:t>تعتبر الجريدة الرسمية من الدوريات التي يحرص على اقتنائها كافة العاملين في مجال القانون باعتبارها الجريدة المخصصة لنشر القوانين عملاً بأحكام المادة 225 من الدستور، والتي توجب أن تنشر القوانين في الجريدة الرسمية خلال أسبوعين من تاريخ صدورها ويعمل بها بعد ثلاثين يوم</w:t>
      </w:r>
      <w:r w:rsidR="00ED71E4">
        <w:rPr>
          <w:rFonts w:hint="cs"/>
          <w:rtl/>
          <w:lang w:bidi="ar-EG"/>
        </w:rPr>
        <w:t xml:space="preserve">اً </w:t>
      </w:r>
      <w:r w:rsidR="00987988" w:rsidRPr="00F94931">
        <w:rPr>
          <w:rFonts w:ascii="Arial" w:hAnsi="Arial"/>
          <w:rtl/>
        </w:rPr>
        <w:t>من اليوم التالي لتاريخ نشرها</w:t>
      </w:r>
      <w:r w:rsidR="00552712">
        <w:rPr>
          <w:rFonts w:ascii="Arial" w:hAnsi="Arial"/>
          <w:rtl/>
        </w:rPr>
        <w:t xml:space="preserve"> إلا </w:t>
      </w:r>
      <w:r w:rsidR="00987988" w:rsidRPr="00F94931">
        <w:rPr>
          <w:rFonts w:ascii="Arial" w:hAnsi="Arial"/>
          <w:rtl/>
        </w:rPr>
        <w:t xml:space="preserve">إذا حدد لذلك ميعاد </w:t>
      </w:r>
      <w:r w:rsidR="00987988" w:rsidRPr="00F94931">
        <w:rPr>
          <w:rFonts w:ascii="Arial" w:hAnsi="Arial" w:hint="cs"/>
          <w:rtl/>
        </w:rPr>
        <w:t>آ</w:t>
      </w:r>
      <w:r w:rsidR="00987988" w:rsidRPr="00F94931">
        <w:rPr>
          <w:rFonts w:ascii="Arial" w:hAnsi="Arial"/>
          <w:rtl/>
        </w:rPr>
        <w:t>خر</w:t>
      </w:r>
      <w:r w:rsidR="00552712">
        <w:rPr>
          <w:rFonts w:ascii="Arial" w:hAnsi="Arial"/>
          <w:rtl/>
        </w:rPr>
        <w:t xml:space="preserve"> ولا </w:t>
      </w:r>
      <w:r w:rsidR="00987988" w:rsidRPr="00F94931">
        <w:rPr>
          <w:rFonts w:ascii="Arial" w:hAnsi="Arial"/>
          <w:rtl/>
        </w:rPr>
        <w:t>يجوز أن تسر</w:t>
      </w:r>
      <w:r w:rsidR="001251BE">
        <w:rPr>
          <w:rFonts w:ascii="Arial" w:hAnsi="Arial" w:hint="cs"/>
          <w:rtl/>
        </w:rPr>
        <w:t>ي</w:t>
      </w:r>
      <w:r w:rsidR="00987988" w:rsidRPr="00F94931">
        <w:rPr>
          <w:rFonts w:ascii="Arial" w:hAnsi="Arial"/>
          <w:rtl/>
        </w:rPr>
        <w:t xml:space="preserve"> أحكام القوانين</w:t>
      </w:r>
      <w:r w:rsidR="00552712">
        <w:rPr>
          <w:rFonts w:ascii="Arial" w:hAnsi="Arial"/>
          <w:rtl/>
        </w:rPr>
        <w:t xml:space="preserve"> إلا </w:t>
      </w:r>
      <w:r w:rsidR="00987988" w:rsidRPr="00F94931">
        <w:rPr>
          <w:rFonts w:ascii="Arial" w:hAnsi="Arial"/>
          <w:rtl/>
        </w:rPr>
        <w:t>على</w:t>
      </w:r>
      <w:r w:rsidR="00552712">
        <w:rPr>
          <w:rFonts w:ascii="Arial" w:hAnsi="Arial"/>
          <w:rtl/>
        </w:rPr>
        <w:t xml:space="preserve"> ما </w:t>
      </w:r>
      <w:r w:rsidR="00987988" w:rsidRPr="00F94931">
        <w:rPr>
          <w:rFonts w:ascii="Arial" w:hAnsi="Arial"/>
          <w:rtl/>
        </w:rPr>
        <w:t>يقع من</w:t>
      </w:r>
      <w:r w:rsidR="00987988" w:rsidRPr="00F94931">
        <w:rPr>
          <w:rFonts w:ascii="Arial" w:hAnsi="Arial" w:hint="cs"/>
          <w:rtl/>
        </w:rPr>
        <w:t>ذ</w:t>
      </w:r>
      <w:r w:rsidR="00987988" w:rsidRPr="00F94931">
        <w:rPr>
          <w:rFonts w:ascii="Arial" w:hAnsi="Arial"/>
          <w:rtl/>
        </w:rPr>
        <w:t xml:space="preserve"> تاريخ العمل بها</w:t>
      </w:r>
      <w:r w:rsidR="00987988" w:rsidRPr="00F94931">
        <w:rPr>
          <w:rFonts w:ascii="Arial" w:hAnsi="Arial" w:hint="cs"/>
          <w:rtl/>
        </w:rPr>
        <w:t>.</w:t>
      </w:r>
    </w:p>
    <w:p w:rsidR="00987988" w:rsidRPr="00F94931" w:rsidRDefault="000E4064" w:rsidP="001251BE">
      <w:pPr>
        <w:pStyle w:val="SingleTxtGA"/>
        <w:rPr>
          <w:rFonts w:hint="cs"/>
          <w:rtl/>
        </w:rPr>
      </w:pPr>
      <w:r w:rsidRPr="00F94931">
        <w:rPr>
          <w:rFonts w:ascii="Arial" w:hAnsi="Arial"/>
          <w:rtl/>
        </w:rPr>
        <w:t>97-</w:t>
      </w:r>
      <w:r w:rsidRPr="00F94931">
        <w:rPr>
          <w:rFonts w:ascii="Arial" w:hAnsi="Arial"/>
          <w:rtl/>
        </w:rPr>
        <w:tab/>
      </w:r>
      <w:r w:rsidR="00987988" w:rsidRPr="00F94931">
        <w:rPr>
          <w:rFonts w:ascii="Arial" w:hAnsi="Arial"/>
          <w:rtl/>
          <w:lang w:bidi="ar-EG"/>
        </w:rPr>
        <w:t>ورغم</w:t>
      </w:r>
      <w:r w:rsidR="00987988" w:rsidRPr="00F94931">
        <w:rPr>
          <w:rFonts w:ascii="Arial" w:hAnsi="Arial"/>
          <w:rtl/>
        </w:rPr>
        <w:t xml:space="preserve"> أن النشر في الجريدة الرسمية يتحقق به علم الكافة بالقوانين ويتحدد به تاريخ نفاذها ونطاق سريانها ومجال أعمالها</w:t>
      </w:r>
      <w:r w:rsidR="00987988" w:rsidRPr="00F94931">
        <w:rPr>
          <w:rFonts w:ascii="Arial" w:hAnsi="Arial" w:hint="cs"/>
          <w:rtl/>
        </w:rPr>
        <w:t>،</w:t>
      </w:r>
      <w:r w:rsidR="00987988" w:rsidRPr="00F94931">
        <w:rPr>
          <w:rFonts w:ascii="Arial" w:hAnsi="Arial"/>
          <w:rtl/>
        </w:rPr>
        <w:t xml:space="preserve"> وهو</w:t>
      </w:r>
      <w:r w:rsidR="00552712">
        <w:rPr>
          <w:rFonts w:ascii="Arial" w:hAnsi="Arial"/>
          <w:rtl/>
        </w:rPr>
        <w:t xml:space="preserve"> ما </w:t>
      </w:r>
      <w:r w:rsidR="00987988" w:rsidRPr="00F94931">
        <w:rPr>
          <w:rFonts w:ascii="Arial" w:hAnsi="Arial"/>
          <w:rtl/>
        </w:rPr>
        <w:t>يعنى به رجال القانون بالدرجة الأولى،</w:t>
      </w:r>
      <w:r w:rsidR="00552712">
        <w:rPr>
          <w:rFonts w:ascii="Arial" w:hAnsi="Arial"/>
          <w:rtl/>
        </w:rPr>
        <w:t xml:space="preserve"> إلا </w:t>
      </w:r>
      <w:r w:rsidR="00987988" w:rsidRPr="00F94931">
        <w:rPr>
          <w:rFonts w:ascii="Arial" w:hAnsi="Arial"/>
          <w:rtl/>
        </w:rPr>
        <w:t xml:space="preserve">أنه من جانب </w:t>
      </w:r>
      <w:r w:rsidR="00987988" w:rsidRPr="00F94931">
        <w:rPr>
          <w:rFonts w:ascii="Arial" w:hAnsi="Arial" w:hint="cs"/>
          <w:rtl/>
        </w:rPr>
        <w:t>آ</w:t>
      </w:r>
      <w:r w:rsidR="00987988" w:rsidRPr="00F94931">
        <w:rPr>
          <w:rFonts w:ascii="Arial" w:hAnsi="Arial"/>
          <w:rtl/>
        </w:rPr>
        <w:t>خر فإن المواثيق الدولية لحقوق الإنسان تحظى في مصر باهتمام بالغ من كافة طوائف الشعب، لهذا ف</w:t>
      </w:r>
      <w:r w:rsidR="001251BE">
        <w:rPr>
          <w:rFonts w:ascii="Arial" w:hAnsi="Arial" w:hint="cs"/>
          <w:rtl/>
        </w:rPr>
        <w:t>إ</w:t>
      </w:r>
      <w:r w:rsidR="00987988" w:rsidRPr="00F94931">
        <w:rPr>
          <w:rFonts w:ascii="Arial" w:hAnsi="Arial"/>
          <w:rtl/>
        </w:rPr>
        <w:t>نه التزام</w:t>
      </w:r>
      <w:r w:rsidR="00ED71E4">
        <w:rPr>
          <w:rFonts w:hint="cs"/>
          <w:rtl/>
          <w:lang w:bidi="ar-EG"/>
        </w:rPr>
        <w:t xml:space="preserve">اً </w:t>
      </w:r>
      <w:r w:rsidR="00552712">
        <w:rPr>
          <w:rFonts w:ascii="Arial" w:hAnsi="Arial"/>
          <w:rtl/>
        </w:rPr>
        <w:t>بما </w:t>
      </w:r>
      <w:r w:rsidR="00987988" w:rsidRPr="00F94931">
        <w:rPr>
          <w:rFonts w:ascii="Arial" w:hAnsi="Arial"/>
          <w:rtl/>
        </w:rPr>
        <w:t>نصت عليه هذه المواثيق</w:t>
      </w:r>
      <w:r w:rsidR="00552712">
        <w:rPr>
          <w:rFonts w:ascii="Arial" w:hAnsi="Arial"/>
          <w:rtl/>
        </w:rPr>
        <w:t xml:space="preserve"> وما </w:t>
      </w:r>
      <w:r w:rsidR="00987988" w:rsidRPr="00F94931">
        <w:rPr>
          <w:rFonts w:ascii="Arial" w:hAnsi="Arial"/>
          <w:rtl/>
        </w:rPr>
        <w:t>صدر من قرارات دولية في هذا الشأن تحرص الحكومة على التوعية والتبصير بها من خلال العمل على أن يكون إنفاذها</w:t>
      </w:r>
      <w:r w:rsidR="00033C0D">
        <w:rPr>
          <w:rFonts w:ascii="Arial" w:hAnsi="Arial" w:hint="cs"/>
          <w:rtl/>
        </w:rPr>
        <w:t> </w:t>
      </w:r>
      <w:r w:rsidR="00552712">
        <w:rPr>
          <w:rFonts w:ascii="Arial" w:hAnsi="Arial"/>
          <w:rtl/>
        </w:rPr>
        <w:t>بما </w:t>
      </w:r>
      <w:r w:rsidR="00987988" w:rsidRPr="00F94931">
        <w:rPr>
          <w:rFonts w:ascii="Arial" w:hAnsi="Arial"/>
          <w:rtl/>
        </w:rPr>
        <w:t>تمثله من قيم إنسانية غالية عن حقوق الإنسان وحرياته، مرتبط</w:t>
      </w:r>
      <w:r w:rsidR="00ED71E4">
        <w:rPr>
          <w:rFonts w:hint="cs"/>
          <w:rtl/>
          <w:lang w:bidi="ar-EG"/>
        </w:rPr>
        <w:t xml:space="preserve">اً </w:t>
      </w:r>
      <w:r w:rsidR="00987988" w:rsidRPr="00F94931">
        <w:rPr>
          <w:rFonts w:ascii="Arial" w:hAnsi="Arial"/>
          <w:rtl/>
        </w:rPr>
        <w:t>بالدرجة الأولى بعملية التنشئة الاجتماعية والتعليم</w:t>
      </w:r>
      <w:r w:rsidR="00987988" w:rsidRPr="00F94931">
        <w:rPr>
          <w:rFonts w:ascii="Arial" w:hAnsi="Arial" w:hint="cs"/>
          <w:rtl/>
        </w:rPr>
        <w:t>،</w:t>
      </w:r>
      <w:r w:rsidR="00552712">
        <w:rPr>
          <w:rFonts w:ascii="Arial" w:hAnsi="Arial"/>
          <w:rtl/>
        </w:rPr>
        <w:t xml:space="preserve"> إذ </w:t>
      </w:r>
      <w:r w:rsidR="00987988" w:rsidRPr="00F94931">
        <w:rPr>
          <w:rFonts w:ascii="Arial" w:hAnsi="Arial" w:hint="cs"/>
          <w:rtl/>
        </w:rPr>
        <w:t>إ</w:t>
      </w:r>
      <w:r w:rsidR="00987988" w:rsidRPr="00F94931">
        <w:rPr>
          <w:rFonts w:ascii="Arial" w:hAnsi="Arial"/>
          <w:rtl/>
        </w:rPr>
        <w:t>ن ذلك وحده هو الذي يضمن صوغ سلوكيات الأجيال القادمة وتنشئتها مشبعة بتلك القيم وهذه الحقوق ومدركة لفوائدها لها وحريصة على نتائجها</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98-</w:t>
      </w:r>
      <w:r w:rsidRPr="00F94931">
        <w:rPr>
          <w:rFonts w:ascii="Arial" w:hAnsi="Arial"/>
          <w:rtl/>
        </w:rPr>
        <w:tab/>
      </w:r>
      <w:r w:rsidR="00987988" w:rsidRPr="00F94931">
        <w:rPr>
          <w:rFonts w:ascii="Arial" w:hAnsi="Arial"/>
          <w:rtl/>
          <w:lang w:bidi="ar-EG"/>
        </w:rPr>
        <w:t>لذلك</w:t>
      </w:r>
      <w:r w:rsidR="00987988" w:rsidRPr="00F94931">
        <w:rPr>
          <w:rFonts w:ascii="Arial" w:hAnsi="Arial"/>
          <w:rtl/>
        </w:rPr>
        <w:t xml:space="preserve"> فإن المواثيق الدولية لحقوق الإنسان ومن بينها الاتفاقية محل التقرير الماثل</w:t>
      </w:r>
      <w:r w:rsidR="00552712">
        <w:rPr>
          <w:rFonts w:ascii="Arial" w:hAnsi="Arial"/>
          <w:rtl/>
        </w:rPr>
        <w:t xml:space="preserve"> وما </w:t>
      </w:r>
      <w:r w:rsidR="00987988" w:rsidRPr="00F94931">
        <w:rPr>
          <w:rFonts w:ascii="Arial" w:hAnsi="Arial"/>
          <w:rtl/>
        </w:rPr>
        <w:t>حوته من مفاهيم ومعايير أصبحت الآن في مصر من المواد الأساسية التي تدرس في مرحلتي التعليم الأساسي (الابتدائي والإعدادي)، وكذلك في العديد من الكليات الجامعية وبصفة خاصة كليات الحقوق بمرحلتي الليسانس والدراسات العليا وكلية الشرطة ومراكز التدريب والبحوث القومية المتخصصة باعتبار أن الدارسين فيها سيكونون من أول الملتزمين بأهدافها والمنفذين لأحكامها ومن أقدر المدافعين عن الغير من أجلها،</w:t>
      </w:r>
      <w:r w:rsidR="00552712">
        <w:rPr>
          <w:rFonts w:ascii="Arial" w:hAnsi="Arial"/>
          <w:rtl/>
        </w:rPr>
        <w:t xml:space="preserve"> كما </w:t>
      </w:r>
      <w:r w:rsidR="00987988" w:rsidRPr="00F94931">
        <w:rPr>
          <w:rFonts w:ascii="Arial" w:hAnsi="Arial"/>
          <w:rtl/>
        </w:rPr>
        <w:t>يكونوا بغير شك قادرين على توسيع نطاق العاملين بها من خلال الأعمال التي سيقومون بها بحكم مؤهلاتهم، وقد أصبح الآن عمل</w:t>
      </w:r>
      <w:r w:rsidR="00ED71E4">
        <w:rPr>
          <w:rFonts w:hint="cs"/>
          <w:rtl/>
          <w:lang w:bidi="ar-EG"/>
        </w:rPr>
        <w:t xml:space="preserve">اً </w:t>
      </w:r>
      <w:r w:rsidR="00987988" w:rsidRPr="00F94931">
        <w:rPr>
          <w:rFonts w:ascii="Arial" w:hAnsi="Arial"/>
          <w:rtl/>
        </w:rPr>
        <w:t xml:space="preserve">بنص المادة 24 من الدستور تدريس حقوق الإنسان من الالتزامات التي أوجبها الدستور </w:t>
      </w:r>
      <w:r w:rsidR="00CD1718">
        <w:rPr>
          <w:rFonts w:ascii="Arial" w:hAnsi="Arial"/>
          <w:rtl/>
        </w:rPr>
        <w:t>على</w:t>
      </w:r>
      <w:r w:rsidR="00987988" w:rsidRPr="00F94931">
        <w:rPr>
          <w:rFonts w:ascii="Arial" w:hAnsi="Arial"/>
          <w:rtl/>
        </w:rPr>
        <w:t xml:space="preserve"> الجامعات</w:t>
      </w:r>
      <w:r w:rsidR="00987988" w:rsidRPr="00F94931">
        <w:rPr>
          <w:rFonts w:ascii="Arial" w:hAnsi="Arial" w:hint="cs"/>
          <w:rtl/>
        </w:rPr>
        <w:t>.</w:t>
      </w:r>
    </w:p>
    <w:p w:rsidR="00987988" w:rsidRPr="00F94931" w:rsidRDefault="000E4064" w:rsidP="001251BE">
      <w:pPr>
        <w:pStyle w:val="SingleTxtGA"/>
        <w:rPr>
          <w:rFonts w:hint="cs"/>
          <w:rtl/>
        </w:rPr>
      </w:pPr>
      <w:r w:rsidRPr="00F94931">
        <w:rPr>
          <w:rFonts w:ascii="Arial" w:hAnsi="Arial"/>
          <w:rtl/>
        </w:rPr>
        <w:t>99-</w:t>
      </w:r>
      <w:r w:rsidRPr="00F94931">
        <w:rPr>
          <w:rFonts w:ascii="Arial" w:hAnsi="Arial"/>
          <w:rtl/>
        </w:rPr>
        <w:tab/>
      </w:r>
      <w:r w:rsidR="00987988" w:rsidRPr="00F94931">
        <w:rPr>
          <w:rFonts w:ascii="Arial" w:hAnsi="Arial"/>
          <w:rtl/>
        </w:rPr>
        <w:t>وغن</w:t>
      </w:r>
      <w:r w:rsidR="001251BE">
        <w:rPr>
          <w:rFonts w:ascii="Arial" w:hAnsi="Arial" w:hint="cs"/>
          <w:rtl/>
        </w:rPr>
        <w:t>ي</w:t>
      </w:r>
      <w:r w:rsidR="00987988" w:rsidRPr="00F94931">
        <w:rPr>
          <w:rFonts w:ascii="Arial" w:hAnsi="Arial"/>
          <w:rtl/>
        </w:rPr>
        <w:t xml:space="preserve"> عن البيان من جانب آخر أن</w:t>
      </w:r>
      <w:r w:rsidR="00552712">
        <w:rPr>
          <w:rFonts w:ascii="Arial" w:hAnsi="Arial"/>
          <w:rtl/>
        </w:rPr>
        <w:t xml:space="preserve"> ما </w:t>
      </w:r>
      <w:r w:rsidR="00987988" w:rsidRPr="00F94931">
        <w:rPr>
          <w:rFonts w:ascii="Arial" w:hAnsi="Arial"/>
          <w:rtl/>
        </w:rPr>
        <w:t>تقوم به الدولة من جهود للقضاء على أمية الكبار باعتبار هذا من الواجبات القومية طبق</w:t>
      </w:r>
      <w:r w:rsidR="00ED71E4">
        <w:rPr>
          <w:rFonts w:hint="cs"/>
          <w:rtl/>
          <w:lang w:bidi="ar-EG"/>
        </w:rPr>
        <w:t xml:space="preserve">اً </w:t>
      </w:r>
      <w:r w:rsidR="00987988" w:rsidRPr="00F94931">
        <w:rPr>
          <w:rFonts w:ascii="Arial" w:hAnsi="Arial"/>
          <w:rtl/>
        </w:rPr>
        <w:t>للدستور يعتبر إضافة هامة وفعال</w:t>
      </w:r>
      <w:r w:rsidR="001251BE">
        <w:rPr>
          <w:rFonts w:ascii="Arial" w:hAnsi="Arial" w:hint="cs"/>
          <w:rtl/>
        </w:rPr>
        <w:t>ة</w:t>
      </w:r>
      <w:r w:rsidR="00987988" w:rsidRPr="00F94931">
        <w:rPr>
          <w:rFonts w:ascii="Arial" w:hAnsi="Arial"/>
          <w:rtl/>
        </w:rPr>
        <w:t xml:space="preserve"> في مجال نشر التوعية بمبادئ وصكوك حقوق الإنسان وحرياته وذلك من خلال توفير المقدرة الذاتية لمن تم محو أميتهم على العلم والمعرفة بتلك الحقوق والحريات والتمسك بها، وهو</w:t>
      </w:r>
      <w:r w:rsidR="00552712">
        <w:rPr>
          <w:rFonts w:ascii="Arial" w:hAnsi="Arial"/>
          <w:rtl/>
        </w:rPr>
        <w:t xml:space="preserve"> ما </w:t>
      </w:r>
      <w:r w:rsidR="00987988" w:rsidRPr="00F94931">
        <w:rPr>
          <w:rFonts w:ascii="Arial" w:hAnsi="Arial"/>
          <w:rtl/>
        </w:rPr>
        <w:t>يتحقق به بغير شك ضمان الزيادة المضطردة لأعداد القادرين على المعرفة بحقوقهم وسبل الدفاع عنها وطرق الحصول عليها</w:t>
      </w:r>
      <w:r w:rsidR="00987988" w:rsidRPr="00F94931">
        <w:rPr>
          <w:rFonts w:ascii="Arial" w:hAnsi="Arial" w:hint="cs"/>
          <w:rtl/>
        </w:rPr>
        <w:t>.</w:t>
      </w:r>
    </w:p>
    <w:p w:rsidR="00987988" w:rsidRPr="00F94931" w:rsidRDefault="000E4064" w:rsidP="00FB55DC">
      <w:pPr>
        <w:pStyle w:val="SingleTxtGA"/>
        <w:rPr>
          <w:rFonts w:hint="cs"/>
          <w:rtl/>
        </w:rPr>
      </w:pPr>
      <w:r w:rsidRPr="00F94931">
        <w:rPr>
          <w:rFonts w:ascii="Arial" w:hAnsi="Arial"/>
          <w:rtl/>
        </w:rPr>
        <w:t>100-</w:t>
      </w:r>
      <w:r w:rsidRPr="00F94931">
        <w:rPr>
          <w:rFonts w:ascii="Arial" w:hAnsi="Arial"/>
          <w:rtl/>
        </w:rPr>
        <w:tab/>
      </w:r>
      <w:r w:rsidR="00987988" w:rsidRPr="00F94931">
        <w:rPr>
          <w:rFonts w:ascii="Arial" w:hAnsi="Arial"/>
          <w:rtl/>
          <w:lang w:bidi="ar-EG"/>
        </w:rPr>
        <w:t>فضل</w:t>
      </w:r>
      <w:r w:rsidR="00ED71E4">
        <w:rPr>
          <w:rFonts w:hint="cs"/>
          <w:rtl/>
          <w:lang w:bidi="ar-EG"/>
        </w:rPr>
        <w:t xml:space="preserve">اً </w:t>
      </w:r>
      <w:r w:rsidR="00987988" w:rsidRPr="00F94931">
        <w:rPr>
          <w:rFonts w:ascii="Arial" w:hAnsi="Arial"/>
          <w:rtl/>
        </w:rPr>
        <w:t>عن ذلك فإن الصحافة القومية والحزبية والمستقلة وكذلك الأحزاب السياسية والنقابات العمالية والمهنية ومنظمات المجتمع المدني تعد كيانات قانونية منتشرة ومتشعبة في كافة أرجاء البلاد تقوم من جانبها بدور رائد في مجال التعريف والتوعية بهذه الحقوق وتلك الحريات وبأساليب ووسائل تتناسب مع ظروف وطبيعة أهدافها وثقافة أعضائها،</w:t>
      </w:r>
      <w:r w:rsidR="00552712">
        <w:rPr>
          <w:rFonts w:ascii="Arial" w:hAnsi="Arial"/>
          <w:rtl/>
        </w:rPr>
        <w:t xml:space="preserve"> وبما </w:t>
      </w:r>
      <w:r w:rsidR="00987988" w:rsidRPr="00F94931">
        <w:rPr>
          <w:rFonts w:ascii="Arial" w:hAnsi="Arial"/>
          <w:rtl/>
        </w:rPr>
        <w:t>يتفق كذلك مع كل مهنة</w:t>
      </w:r>
      <w:r w:rsidR="00552712">
        <w:rPr>
          <w:rFonts w:ascii="Arial" w:hAnsi="Arial"/>
          <w:rtl/>
        </w:rPr>
        <w:t xml:space="preserve"> أو </w:t>
      </w:r>
      <w:r w:rsidR="00987988" w:rsidRPr="00F94931">
        <w:rPr>
          <w:rFonts w:ascii="Arial" w:hAnsi="Arial"/>
          <w:rtl/>
        </w:rPr>
        <w:t>عمل</w:t>
      </w:r>
      <w:r w:rsidR="00552712">
        <w:rPr>
          <w:rFonts w:ascii="Arial" w:hAnsi="Arial"/>
          <w:rtl/>
        </w:rPr>
        <w:t xml:space="preserve"> أو </w:t>
      </w:r>
      <w:r w:rsidR="00987988" w:rsidRPr="00F94931">
        <w:rPr>
          <w:rFonts w:ascii="Arial" w:hAnsi="Arial"/>
          <w:rtl/>
        </w:rPr>
        <w:t>مكان</w:t>
      </w:r>
      <w:r w:rsidR="00987988" w:rsidRPr="00F94931">
        <w:rPr>
          <w:rFonts w:ascii="Arial" w:hAnsi="Arial" w:hint="cs"/>
          <w:rtl/>
        </w:rPr>
        <w:t>.</w:t>
      </w:r>
      <w:r w:rsidR="00987988" w:rsidRPr="00F94931">
        <w:rPr>
          <w:rFonts w:ascii="Arial" w:hAnsi="Arial"/>
          <w:rtl/>
        </w:rPr>
        <w:t xml:space="preserve"> وتقوم بطريقة غير مباشرة الجهود الحكومية وأنشطة المجتمع المدني في محو أمية الكبار بكافة أرجاء البلاد بدور هام في توسيع قاعدة المعرفة والعلم بالمواثيق الدولية المتعلقة بحقوق الإنسان وحرياته بين المواطنين على مختلف فئاتهم وطوائفهم</w:t>
      </w:r>
      <w:r w:rsidR="00987988" w:rsidRPr="00F94931">
        <w:rPr>
          <w:rFonts w:ascii="Arial" w:hAnsi="Arial" w:hint="cs"/>
          <w:rtl/>
        </w:rPr>
        <w:t>.</w:t>
      </w:r>
    </w:p>
    <w:p w:rsidR="006F5BAF" w:rsidRPr="00F94931" w:rsidRDefault="000E4064" w:rsidP="000E4064">
      <w:pPr>
        <w:pStyle w:val="SingleTxtGA"/>
        <w:rPr>
          <w:rtl/>
        </w:rPr>
      </w:pPr>
      <w:r w:rsidRPr="00F94931">
        <w:rPr>
          <w:rFonts w:ascii="Arial" w:hAnsi="Arial"/>
          <w:rtl/>
        </w:rPr>
        <w:t>101-</w:t>
      </w:r>
      <w:r w:rsidRPr="00F94931">
        <w:rPr>
          <w:rFonts w:ascii="Arial" w:hAnsi="Arial"/>
          <w:rtl/>
        </w:rPr>
        <w:tab/>
      </w:r>
      <w:r w:rsidR="00987988" w:rsidRPr="00F94931">
        <w:rPr>
          <w:rFonts w:ascii="Arial" w:hAnsi="Arial"/>
          <w:rtl/>
          <w:lang w:bidi="ar-EG"/>
        </w:rPr>
        <w:t>وتشير</w:t>
      </w:r>
      <w:r w:rsidR="00987988" w:rsidRPr="00F94931">
        <w:rPr>
          <w:rFonts w:ascii="Arial" w:hAnsi="Arial"/>
          <w:rtl/>
        </w:rPr>
        <w:t xml:space="preserve"> الإحصائيات الموضحة بالمرفق رقم 5 </w:t>
      </w:r>
      <w:r w:rsidR="00987988" w:rsidRPr="00F94931">
        <w:rPr>
          <w:rFonts w:ascii="Arial" w:hAnsi="Arial" w:hint="cs"/>
          <w:rtl/>
        </w:rPr>
        <w:t xml:space="preserve">إلى </w:t>
      </w:r>
      <w:r w:rsidR="00987988" w:rsidRPr="00F94931">
        <w:rPr>
          <w:rFonts w:ascii="Arial" w:hAnsi="Arial"/>
          <w:rtl/>
        </w:rPr>
        <w:t xml:space="preserve">التطورات الحاصلة </w:t>
      </w:r>
      <w:r w:rsidR="00987988" w:rsidRPr="00F94931">
        <w:rPr>
          <w:rFonts w:ascii="Arial" w:hAnsi="Arial" w:hint="cs"/>
          <w:rtl/>
        </w:rPr>
        <w:t>في</w:t>
      </w:r>
      <w:r w:rsidR="00987988" w:rsidRPr="00F94931">
        <w:rPr>
          <w:rFonts w:ascii="Arial" w:hAnsi="Arial"/>
          <w:rtl/>
        </w:rPr>
        <w:t xml:space="preserve"> النشاط الصحفي وكم الصحف والدوريات التي تصدر في مصر، وهو</w:t>
      </w:r>
      <w:r w:rsidR="00552712">
        <w:rPr>
          <w:rFonts w:ascii="Arial" w:hAnsi="Arial"/>
          <w:rtl/>
        </w:rPr>
        <w:t xml:space="preserve"> ما </w:t>
      </w:r>
      <w:r w:rsidR="00987988" w:rsidRPr="00F94931">
        <w:rPr>
          <w:rFonts w:ascii="Arial" w:hAnsi="Arial"/>
          <w:rtl/>
        </w:rPr>
        <w:t>يؤكد اتساع وتنوع المجالات الصحفية</w:t>
      </w:r>
      <w:r w:rsidR="00552712">
        <w:rPr>
          <w:rFonts w:ascii="Arial" w:hAnsi="Arial"/>
          <w:rtl/>
        </w:rPr>
        <w:t xml:space="preserve"> بما </w:t>
      </w:r>
      <w:r w:rsidR="00987988" w:rsidRPr="00F94931">
        <w:rPr>
          <w:rFonts w:ascii="Arial" w:hAnsi="Arial"/>
          <w:rtl/>
        </w:rPr>
        <w:t>يخدم عرض الرؤى والأفكار لمختلف الطوائف</w:t>
      </w:r>
      <w:r w:rsidR="00987988" w:rsidRPr="00F94931">
        <w:rPr>
          <w:rFonts w:ascii="Arial" w:hAnsi="Arial" w:hint="cs"/>
          <w:rtl/>
        </w:rPr>
        <w:t>.</w:t>
      </w:r>
    </w:p>
    <w:p w:rsidR="00987988" w:rsidRPr="00F94931" w:rsidRDefault="00CA5651" w:rsidP="00CA5651">
      <w:pPr>
        <w:pStyle w:val="H23GA"/>
        <w:rPr>
          <w:rFonts w:hint="cs"/>
          <w:u w:val="single"/>
          <w:rtl/>
        </w:rPr>
      </w:pPr>
      <w:r>
        <w:rPr>
          <w:rFonts w:hint="cs"/>
          <w:rtl/>
        </w:rPr>
        <w:tab/>
      </w:r>
      <w:r>
        <w:rPr>
          <w:rFonts w:hint="cs"/>
          <w:rtl/>
        </w:rPr>
        <w:tab/>
      </w:r>
      <w:r w:rsidR="00987988" w:rsidRPr="00F94931">
        <w:rPr>
          <w:rtl/>
        </w:rPr>
        <w:t>التعليم</w:t>
      </w:r>
    </w:p>
    <w:p w:rsidR="006F5BAF" w:rsidRPr="00F94931" w:rsidRDefault="000E4064" w:rsidP="000E4064">
      <w:pPr>
        <w:pStyle w:val="SingleTxtGA"/>
        <w:rPr>
          <w:rtl/>
        </w:rPr>
      </w:pPr>
      <w:r w:rsidRPr="00F94931">
        <w:rPr>
          <w:rtl/>
        </w:rPr>
        <w:t>102-</w:t>
      </w:r>
      <w:r w:rsidRPr="00F94931">
        <w:rPr>
          <w:rtl/>
        </w:rPr>
        <w:tab/>
      </w:r>
      <w:r w:rsidR="00987988" w:rsidRPr="00F94931">
        <w:rPr>
          <w:rFonts w:ascii="Arial" w:hAnsi="Arial"/>
          <w:rtl/>
          <w:lang w:bidi="ar-EG"/>
        </w:rPr>
        <w:t>سارت</w:t>
      </w:r>
      <w:r w:rsidR="00987988" w:rsidRPr="00F94931">
        <w:rPr>
          <w:rFonts w:ascii="Arial" w:hAnsi="Arial"/>
          <w:rtl/>
        </w:rPr>
        <w:t xml:space="preserve"> الجهود المصرية في منظومة التعليم من خلال التركيز على تطوير المناهج سواء على مستوى التعليم الأساسي</w:t>
      </w:r>
      <w:r w:rsidR="00552712">
        <w:rPr>
          <w:rFonts w:ascii="Arial" w:hAnsi="Arial"/>
          <w:rtl/>
        </w:rPr>
        <w:t xml:space="preserve"> أو </w:t>
      </w:r>
      <w:r w:rsidR="00987988" w:rsidRPr="00F94931">
        <w:rPr>
          <w:rFonts w:ascii="Arial" w:hAnsi="Arial"/>
          <w:rtl/>
        </w:rPr>
        <w:t>الثانوي</w:t>
      </w:r>
      <w:r w:rsidR="00552712">
        <w:rPr>
          <w:rFonts w:ascii="Arial" w:hAnsi="Arial"/>
          <w:rtl/>
        </w:rPr>
        <w:t xml:space="preserve"> أو </w:t>
      </w:r>
      <w:r w:rsidR="00987988" w:rsidRPr="00F94931">
        <w:rPr>
          <w:rFonts w:ascii="Arial" w:hAnsi="Arial"/>
          <w:rtl/>
        </w:rPr>
        <w:t>الجامعي بهدف تحقيق التواصل في المصفوفة التعليمية</w:t>
      </w:r>
      <w:r w:rsidR="00552712">
        <w:rPr>
          <w:rFonts w:ascii="Arial" w:hAnsi="Arial"/>
          <w:rtl/>
        </w:rPr>
        <w:t xml:space="preserve"> بما </w:t>
      </w:r>
      <w:r w:rsidR="00987988" w:rsidRPr="00F94931">
        <w:rPr>
          <w:rFonts w:ascii="Arial" w:hAnsi="Arial"/>
          <w:rtl/>
        </w:rPr>
        <w:t>يتناسب مع المراحل العمرية للطلاب ونوعية التعليم وأهدافه وقد تحقق ذلك على النحو التالي</w:t>
      </w:r>
      <w:r w:rsidR="00987988" w:rsidRPr="00F94931">
        <w:rPr>
          <w:rFonts w:ascii="Arial" w:hAnsi="Arial" w:hint="cs"/>
          <w:rtl/>
        </w:rPr>
        <w:t xml:space="preserve"> بيانه أدناه.</w:t>
      </w:r>
    </w:p>
    <w:p w:rsidR="00987988" w:rsidRPr="00F94931" w:rsidRDefault="00CA5651" w:rsidP="00CA5651">
      <w:pPr>
        <w:pStyle w:val="H4GA"/>
        <w:rPr>
          <w:u w:val="single"/>
          <w:rtl/>
        </w:rPr>
      </w:pPr>
      <w:r>
        <w:rPr>
          <w:rFonts w:hint="cs"/>
          <w:rtl/>
        </w:rPr>
        <w:tab/>
      </w:r>
      <w:r w:rsidR="00987988" w:rsidRPr="00F94931">
        <w:rPr>
          <w:rFonts w:hint="cs"/>
          <w:rtl/>
        </w:rPr>
        <w:t>(أ)</w:t>
      </w:r>
      <w:r>
        <w:rPr>
          <w:rFonts w:hint="cs"/>
          <w:rtl/>
        </w:rPr>
        <w:tab/>
      </w:r>
      <w:r w:rsidR="00987988" w:rsidRPr="00F94931">
        <w:rPr>
          <w:rtl/>
        </w:rPr>
        <w:t>تطوير مناهج التعليم الأساسي والثانو</w:t>
      </w:r>
      <w:r w:rsidR="00987988" w:rsidRPr="00F94931">
        <w:rPr>
          <w:rFonts w:hint="cs"/>
          <w:rtl/>
        </w:rPr>
        <w:t>ي</w:t>
      </w:r>
    </w:p>
    <w:p w:rsidR="00987988" w:rsidRPr="00F94931" w:rsidRDefault="000E4064" w:rsidP="001251BE">
      <w:pPr>
        <w:pStyle w:val="SingleTxtGA"/>
        <w:rPr>
          <w:rFonts w:hint="cs"/>
          <w:rtl/>
        </w:rPr>
      </w:pPr>
      <w:r w:rsidRPr="00F94931">
        <w:rPr>
          <w:rtl/>
        </w:rPr>
        <w:t>103-</w:t>
      </w:r>
      <w:r w:rsidRPr="00F94931">
        <w:rPr>
          <w:rtl/>
        </w:rPr>
        <w:tab/>
      </w:r>
      <w:r w:rsidR="00987988" w:rsidRPr="00F94931">
        <w:rPr>
          <w:rtl/>
          <w:lang w:bidi="ar-EG"/>
        </w:rPr>
        <w:t>إيماناً</w:t>
      </w:r>
      <w:r w:rsidR="00987988" w:rsidRPr="00F94931">
        <w:rPr>
          <w:rtl/>
        </w:rPr>
        <w:t xml:space="preserve"> من مصر بأن مبادئ حقوق الإنسان الواردة في المواثيق الدولية بكل</w:t>
      </w:r>
      <w:r w:rsidR="00552712">
        <w:rPr>
          <w:rtl/>
        </w:rPr>
        <w:t xml:space="preserve"> ما </w:t>
      </w:r>
      <w:r w:rsidR="00987988" w:rsidRPr="00F94931">
        <w:rPr>
          <w:rtl/>
        </w:rPr>
        <w:t>فيها من قيم غالية وأهداف نبيلة تشكل البنية الرئيسية لنطاق تعليمي ومنهجي واسع يشمل السلوك والاتجاهات والمفاهيم والقيم والتقاليد التي يجب أن ينشأ عليها الأطفال والشباب باعتبار أن الاهتمام بالنشء هو سبيل الرق</w:t>
      </w:r>
      <w:r w:rsidR="001251BE">
        <w:rPr>
          <w:rFonts w:hint="cs"/>
          <w:rtl/>
        </w:rPr>
        <w:t>ي</w:t>
      </w:r>
      <w:r w:rsidR="00987988" w:rsidRPr="00F94931">
        <w:rPr>
          <w:rtl/>
        </w:rPr>
        <w:t xml:space="preserve"> بالمجتمع، حرصت مصر التزام</w:t>
      </w:r>
      <w:r w:rsidR="00ED71E4">
        <w:rPr>
          <w:rFonts w:hint="cs"/>
          <w:rtl/>
          <w:lang w:bidi="ar-EG"/>
        </w:rPr>
        <w:t xml:space="preserve">اً </w:t>
      </w:r>
      <w:r w:rsidR="00987988" w:rsidRPr="00F94931">
        <w:rPr>
          <w:rFonts w:hint="cs"/>
          <w:rtl/>
        </w:rPr>
        <w:t>ب</w:t>
      </w:r>
      <w:r w:rsidR="00987988" w:rsidRPr="00F94931">
        <w:rPr>
          <w:rtl/>
        </w:rPr>
        <w:t xml:space="preserve">عقد </w:t>
      </w:r>
      <w:r w:rsidR="00987988" w:rsidRPr="00F94931">
        <w:rPr>
          <w:rFonts w:hint="cs"/>
          <w:rtl/>
        </w:rPr>
        <w:t xml:space="preserve">الأمم المتحدة للتثقيف في مجال </w:t>
      </w:r>
      <w:r w:rsidR="00987988" w:rsidRPr="00F94931">
        <w:rPr>
          <w:rtl/>
        </w:rPr>
        <w:t>حقوق الإنسان</w:t>
      </w:r>
      <w:r w:rsidR="00987988" w:rsidRPr="00F94931">
        <w:rPr>
          <w:rFonts w:hint="cs"/>
          <w:rtl/>
        </w:rPr>
        <w:t xml:space="preserve"> </w:t>
      </w:r>
      <w:r w:rsidR="00987988" w:rsidRPr="00F94931">
        <w:rPr>
          <w:rtl/>
        </w:rPr>
        <w:t>على إدخال مفاهيم ومبادئ حقوق الإنسان في المقررات الدراسية في مرحلة التعليم الأساسي</w:t>
      </w:r>
      <w:r w:rsidR="00987988" w:rsidRPr="00F94931">
        <w:rPr>
          <w:rFonts w:hint="cs"/>
          <w:rtl/>
        </w:rPr>
        <w:t>.</w:t>
      </w:r>
    </w:p>
    <w:p w:rsidR="00987988" w:rsidRPr="00F94931" w:rsidRDefault="000E4064" w:rsidP="001251BE">
      <w:pPr>
        <w:pStyle w:val="SingleTxtGA"/>
        <w:rPr>
          <w:rtl/>
        </w:rPr>
      </w:pPr>
      <w:r w:rsidRPr="00F94931">
        <w:rPr>
          <w:rtl/>
        </w:rPr>
        <w:t>104-</w:t>
      </w:r>
      <w:r w:rsidRPr="00F94931">
        <w:rPr>
          <w:rtl/>
        </w:rPr>
        <w:tab/>
      </w:r>
      <w:r w:rsidR="00987988" w:rsidRPr="00F94931">
        <w:rPr>
          <w:rFonts w:ascii="Arial" w:hAnsi="Arial"/>
          <w:rtl/>
          <w:lang w:bidi="ar-EG"/>
        </w:rPr>
        <w:t>وتنفيذاً</w:t>
      </w:r>
      <w:r w:rsidR="00987988" w:rsidRPr="00F94931">
        <w:rPr>
          <w:rFonts w:ascii="Arial" w:hAnsi="Arial"/>
          <w:rtl/>
        </w:rPr>
        <w:t xml:space="preserve"> لهذا الهدف ع</w:t>
      </w:r>
      <w:r w:rsidR="00987988" w:rsidRPr="00F94931">
        <w:rPr>
          <w:rFonts w:ascii="Arial" w:hAnsi="Arial" w:hint="cs"/>
          <w:rtl/>
        </w:rPr>
        <w:t>ُ</w:t>
      </w:r>
      <w:r w:rsidR="00987988" w:rsidRPr="00F94931">
        <w:rPr>
          <w:rFonts w:ascii="Arial" w:hAnsi="Arial"/>
          <w:rtl/>
        </w:rPr>
        <w:t>قدت عدة مؤتمرات لتطوير المناهج التعليمية حتى يتم دمج مبادئ حقوق الإنسان في المناهج الدراسية، وأقيم مؤتمر قومي لتطوير مناهج المرحلة الابتدائية</w:t>
      </w:r>
      <w:r w:rsidR="00552712">
        <w:rPr>
          <w:rFonts w:ascii="Arial" w:hAnsi="Arial"/>
          <w:rtl/>
        </w:rPr>
        <w:t xml:space="preserve"> عام </w:t>
      </w:r>
      <w:r w:rsidR="00987988" w:rsidRPr="00F94931">
        <w:rPr>
          <w:rFonts w:ascii="Arial" w:hAnsi="Arial"/>
          <w:rtl/>
        </w:rPr>
        <w:t>1993 وتلاه مؤتمر لتطوير مناهج المرحلة الإعدادية</w:t>
      </w:r>
      <w:r w:rsidR="00552712">
        <w:rPr>
          <w:rFonts w:ascii="Arial" w:hAnsi="Arial"/>
          <w:rtl/>
        </w:rPr>
        <w:t xml:space="preserve"> عام </w:t>
      </w:r>
      <w:r w:rsidR="00987988" w:rsidRPr="00F94931">
        <w:rPr>
          <w:rFonts w:ascii="Arial" w:hAnsi="Arial"/>
          <w:rtl/>
        </w:rPr>
        <w:t>1994</w:t>
      </w:r>
      <w:r w:rsidR="00987988" w:rsidRPr="00F94931">
        <w:rPr>
          <w:rFonts w:ascii="Arial" w:hAnsi="Arial" w:hint="cs"/>
          <w:rtl/>
        </w:rPr>
        <w:t xml:space="preserve">، </w:t>
      </w:r>
      <w:r w:rsidR="00987988" w:rsidRPr="00F94931">
        <w:rPr>
          <w:rFonts w:ascii="Arial" w:hAnsi="Arial"/>
          <w:rtl/>
        </w:rPr>
        <w:t>ويجر</w:t>
      </w:r>
      <w:r w:rsidR="001251BE">
        <w:rPr>
          <w:rFonts w:ascii="Arial" w:hAnsi="Arial" w:hint="cs"/>
          <w:rtl/>
        </w:rPr>
        <w:t>ي</w:t>
      </w:r>
      <w:r w:rsidR="00987988" w:rsidRPr="00F94931">
        <w:rPr>
          <w:rFonts w:ascii="Arial" w:hAnsi="Arial"/>
          <w:rtl/>
        </w:rPr>
        <w:t xml:space="preserve"> التخطيط حالي</w:t>
      </w:r>
      <w:r w:rsidR="00ED71E4">
        <w:rPr>
          <w:rFonts w:hint="cs"/>
          <w:rtl/>
          <w:lang w:bidi="ar-EG"/>
        </w:rPr>
        <w:t xml:space="preserve">اً </w:t>
      </w:r>
      <w:r w:rsidR="00987988" w:rsidRPr="00F94931">
        <w:rPr>
          <w:rFonts w:ascii="Arial" w:hAnsi="Arial"/>
          <w:rtl/>
        </w:rPr>
        <w:t>لتعديل المناهج بالمرحلة الثانوية من خلال عقد مؤتمرات قومية بهذا الشأن</w:t>
      </w:r>
      <w:r w:rsidR="00987988" w:rsidRPr="00F94931">
        <w:rPr>
          <w:rFonts w:ascii="Arial" w:hAnsi="Arial" w:hint="cs"/>
          <w:rtl/>
        </w:rPr>
        <w:t>.</w:t>
      </w:r>
    </w:p>
    <w:p w:rsidR="00987988" w:rsidRPr="00F94931" w:rsidRDefault="000E4064" w:rsidP="000E4064">
      <w:pPr>
        <w:pStyle w:val="SingleTxtGA"/>
        <w:rPr>
          <w:rtl/>
        </w:rPr>
      </w:pPr>
      <w:r w:rsidRPr="00F94931">
        <w:rPr>
          <w:rtl/>
        </w:rPr>
        <w:t>105-</w:t>
      </w:r>
      <w:r w:rsidRPr="00F94931">
        <w:rPr>
          <w:rtl/>
        </w:rPr>
        <w:tab/>
      </w:r>
      <w:r w:rsidR="00987988" w:rsidRPr="00F94931">
        <w:rPr>
          <w:rtl/>
        </w:rPr>
        <w:t>وتنفيذ</w:t>
      </w:r>
      <w:r w:rsidR="00ED71E4">
        <w:rPr>
          <w:rFonts w:hint="cs"/>
          <w:rtl/>
          <w:lang w:bidi="ar-EG"/>
        </w:rPr>
        <w:t xml:space="preserve">اً </w:t>
      </w:r>
      <w:r w:rsidR="00552712">
        <w:rPr>
          <w:rtl/>
        </w:rPr>
        <w:t>لما </w:t>
      </w:r>
      <w:r w:rsidR="00987988" w:rsidRPr="00F94931">
        <w:rPr>
          <w:rtl/>
        </w:rPr>
        <w:t xml:space="preserve">انتهت إليه هذه المؤتمرات من نتائج تم إعادة تصميم مناهج التعليم للمرحلة الأساسية (الابتدائية والإعدادية) وتطويرها لترسيخ هذه المبادئ بحيث يتم التركيز على موضوعات وقضايا مرتبطة بأمور الحياة اليومية وتتيح للطالب الفرصة لاستيعاب المتغيرات العلمية والاجتماعية والاقتصادية والتكنولوجية والسياسية المحيطة به، ومن أبرز هذه القضايا التي تم بالفعل إدخالها وإدماجها في المناهج الدراسية بالسنوات التعليمية المختلفة حقوق الإنسان وحقوق الطفل وحقوق المرأة ومنع التمييز ضدها، </w:t>
      </w:r>
      <w:r w:rsidR="00987988" w:rsidRPr="00F94931">
        <w:rPr>
          <w:rFonts w:hint="cs"/>
          <w:rtl/>
        </w:rPr>
        <w:t>و</w:t>
      </w:r>
      <w:r w:rsidR="00987988" w:rsidRPr="00F94931">
        <w:rPr>
          <w:rtl/>
        </w:rPr>
        <w:t xml:space="preserve">الصحة الوقائية والعلاجية، </w:t>
      </w:r>
      <w:r w:rsidR="00987988" w:rsidRPr="00F94931">
        <w:rPr>
          <w:rFonts w:hint="cs"/>
          <w:rtl/>
        </w:rPr>
        <w:t>و</w:t>
      </w:r>
      <w:r w:rsidR="00987988" w:rsidRPr="00F94931">
        <w:rPr>
          <w:rtl/>
        </w:rPr>
        <w:t xml:space="preserve">الصحة الإنجابية، </w:t>
      </w:r>
      <w:r w:rsidR="00987988" w:rsidRPr="00F94931">
        <w:rPr>
          <w:rFonts w:hint="cs"/>
          <w:rtl/>
        </w:rPr>
        <w:t>و</w:t>
      </w:r>
      <w:r w:rsidR="00987988" w:rsidRPr="00F94931">
        <w:rPr>
          <w:rtl/>
        </w:rPr>
        <w:t xml:space="preserve">العلاقة بين الزيادة السكانية والتنمية، </w:t>
      </w:r>
      <w:r w:rsidR="00987988" w:rsidRPr="00F94931">
        <w:rPr>
          <w:rFonts w:hint="cs"/>
          <w:rtl/>
        </w:rPr>
        <w:t>و</w:t>
      </w:r>
      <w:r w:rsidR="00987988" w:rsidRPr="00F94931">
        <w:rPr>
          <w:rtl/>
        </w:rPr>
        <w:t xml:space="preserve">التسامح الديني والتربية من </w:t>
      </w:r>
      <w:r w:rsidR="00987988" w:rsidRPr="00F94931">
        <w:rPr>
          <w:rFonts w:hint="cs"/>
          <w:rtl/>
        </w:rPr>
        <w:t>أ</w:t>
      </w:r>
      <w:r w:rsidR="00987988" w:rsidRPr="00F94931">
        <w:rPr>
          <w:rtl/>
        </w:rPr>
        <w:t xml:space="preserve">جل السلام، </w:t>
      </w:r>
      <w:r w:rsidR="00987988" w:rsidRPr="00F94931">
        <w:rPr>
          <w:rFonts w:hint="cs"/>
          <w:rtl/>
        </w:rPr>
        <w:t>و</w:t>
      </w:r>
      <w:r w:rsidR="00987988" w:rsidRPr="00F94931">
        <w:rPr>
          <w:rtl/>
        </w:rPr>
        <w:t xml:space="preserve">الوحدة الوطنية، </w:t>
      </w:r>
      <w:r w:rsidR="00987988" w:rsidRPr="00F94931">
        <w:rPr>
          <w:rFonts w:hint="cs"/>
          <w:rtl/>
        </w:rPr>
        <w:t>و</w:t>
      </w:r>
      <w:r w:rsidR="00987988" w:rsidRPr="00F94931">
        <w:rPr>
          <w:rtl/>
        </w:rPr>
        <w:t>الحفاظ على البيئة والعولمة والتكامل بين الشعوب والوعي القانوني بالحقوق والواجبات</w:t>
      </w:r>
      <w:r w:rsidR="00987988" w:rsidRPr="00F94931">
        <w:rPr>
          <w:rFonts w:hint="cs"/>
          <w:rtl/>
        </w:rPr>
        <w:t>.</w:t>
      </w:r>
    </w:p>
    <w:p w:rsidR="00987988" w:rsidRPr="00F94931" w:rsidRDefault="000E4064" w:rsidP="000E4064">
      <w:pPr>
        <w:pStyle w:val="SingleTxtGA"/>
        <w:rPr>
          <w:rFonts w:hint="cs"/>
        </w:rPr>
      </w:pPr>
      <w:r w:rsidRPr="00F94931">
        <w:rPr>
          <w:rtl/>
        </w:rPr>
        <w:t>106-</w:t>
      </w:r>
      <w:r w:rsidRPr="00F94931">
        <w:rPr>
          <w:rtl/>
        </w:rPr>
        <w:tab/>
      </w:r>
      <w:r w:rsidR="00987988" w:rsidRPr="00F94931">
        <w:rPr>
          <w:rFonts w:ascii="Arial" w:hAnsi="Arial"/>
          <w:rtl/>
          <w:lang w:bidi="ar-EG"/>
        </w:rPr>
        <w:t>وقد</w:t>
      </w:r>
      <w:r w:rsidR="00987988" w:rsidRPr="00F94931">
        <w:rPr>
          <w:rtl/>
        </w:rPr>
        <w:t xml:space="preserve"> تطلب الأمر دراسة الوثائق الدولية والإقليمية والعربية التي نصت على هذه الحقوق واستخلاص مفاهيم أساسية وفرعية مرتبطة بقضايا حقوق الإنسان، وتحليلها لمستويات تتدرج من البساطة إلى العمق</w:t>
      </w:r>
      <w:r w:rsidR="00552712">
        <w:rPr>
          <w:rtl/>
        </w:rPr>
        <w:t xml:space="preserve"> بما </w:t>
      </w:r>
      <w:r w:rsidR="00987988" w:rsidRPr="00F94931">
        <w:rPr>
          <w:rtl/>
        </w:rPr>
        <w:t>يتناسب والمراحل العمرية المختلفة للمواد الدراسية بالصفوف الدراسية المختلفة</w:t>
      </w:r>
      <w:r w:rsidR="00987988" w:rsidRPr="00F94931">
        <w:rPr>
          <w:rFonts w:hint="cs"/>
          <w:rtl/>
        </w:rPr>
        <w:t>.</w:t>
      </w:r>
    </w:p>
    <w:p w:rsidR="00987988" w:rsidRPr="00F94931" w:rsidRDefault="000E4064" w:rsidP="0016799B">
      <w:pPr>
        <w:pStyle w:val="SingleTxtGA"/>
        <w:rPr>
          <w:rFonts w:hint="cs"/>
          <w:rtl/>
        </w:rPr>
      </w:pPr>
      <w:r w:rsidRPr="00F94931">
        <w:rPr>
          <w:rtl/>
        </w:rPr>
        <w:t>107-</w:t>
      </w:r>
      <w:r w:rsidRPr="00F94931">
        <w:rPr>
          <w:rtl/>
        </w:rPr>
        <w:tab/>
      </w:r>
      <w:r w:rsidR="00987988" w:rsidRPr="00F94931">
        <w:rPr>
          <w:rtl/>
        </w:rPr>
        <w:t>ومن خلال قضايا حقوق الإنسان تم استخلاص المفاهيم المتضمنة لحقوق الإنسان وحرياته وه</w:t>
      </w:r>
      <w:r w:rsidR="0016799B">
        <w:rPr>
          <w:rFonts w:hint="cs"/>
          <w:rtl/>
        </w:rPr>
        <w:t>ي</w:t>
      </w:r>
      <w:r w:rsidR="00987988" w:rsidRPr="00F94931">
        <w:rPr>
          <w:rtl/>
        </w:rPr>
        <w:t>:</w:t>
      </w:r>
    </w:p>
    <w:tbl>
      <w:tblPr>
        <w:bidiVisual/>
        <w:tblW w:w="9639" w:type="dxa"/>
        <w:jc w:val="center"/>
        <w:tblCellMar>
          <w:left w:w="0" w:type="dxa"/>
          <w:right w:w="0" w:type="dxa"/>
        </w:tblCellMar>
        <w:tblLook w:val="01E0"/>
      </w:tblPr>
      <w:tblGrid>
        <w:gridCol w:w="4924"/>
        <w:gridCol w:w="4715"/>
      </w:tblGrid>
      <w:tr w:rsidR="00987988" w:rsidRPr="00F94931" w:rsidTr="00BC58E2">
        <w:trPr>
          <w:cantSplit/>
          <w:jc w:val="center"/>
        </w:trPr>
        <w:tc>
          <w:tcPr>
            <w:tcW w:w="2554" w:type="pct"/>
            <w:shd w:val="clear" w:color="auto" w:fill="auto"/>
          </w:tcPr>
          <w:p w:rsidR="00987988" w:rsidRPr="00BC58E2" w:rsidRDefault="00BC58E2" w:rsidP="00BC58E2">
            <w:pPr>
              <w:pStyle w:val="SingleTxtGA"/>
              <w:tabs>
                <w:tab w:val="clear" w:pos="1928"/>
                <w:tab w:val="left" w:pos="1940"/>
              </w:tabs>
              <w:spacing w:after="60"/>
              <w:ind w:left="1954" w:right="0" w:hanging="434"/>
              <w:rPr>
                <w:rFonts w:hint="cs"/>
                <w:rtl/>
              </w:rPr>
            </w:pPr>
            <w:bookmarkStart w:id="13" w:name="_Toc392494896"/>
            <w:r w:rsidRPr="00205E03">
              <w:rPr>
                <w:rFonts w:hint="eastAsia"/>
                <w:rtl/>
              </w:rPr>
              <w:t>•</w:t>
            </w:r>
            <w:r>
              <w:rPr>
                <w:rtl/>
              </w:rPr>
              <w:tab/>
            </w:r>
            <w:r w:rsidR="00987988" w:rsidRPr="00BC58E2">
              <w:rPr>
                <w:rtl/>
              </w:rPr>
              <w:t>الحق في حياة كريمة</w:t>
            </w:r>
            <w:bookmarkEnd w:id="13"/>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14" w:name="_Toc392494897"/>
            <w:r w:rsidRPr="00205E03">
              <w:rPr>
                <w:rFonts w:hint="eastAsia"/>
                <w:rtl/>
              </w:rPr>
              <w:t>•</w:t>
            </w:r>
            <w:r>
              <w:rPr>
                <w:rtl/>
              </w:rPr>
              <w:tab/>
            </w:r>
            <w:r w:rsidR="00987988" w:rsidRPr="0024315D">
              <w:rPr>
                <w:rtl/>
              </w:rPr>
              <w:t>الحق في تكوين أسرة</w:t>
            </w:r>
            <w:bookmarkEnd w:id="14"/>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15" w:name="_Toc392494898"/>
            <w:r w:rsidRPr="00205E03">
              <w:rPr>
                <w:rFonts w:hint="eastAsia"/>
                <w:rtl/>
              </w:rPr>
              <w:t>•</w:t>
            </w:r>
            <w:r>
              <w:rPr>
                <w:rtl/>
              </w:rPr>
              <w:tab/>
            </w:r>
            <w:r w:rsidR="00987988" w:rsidRPr="00BC58E2">
              <w:rPr>
                <w:rtl/>
              </w:rPr>
              <w:t>الحق في التعليم ومواصلة التعليم</w:t>
            </w:r>
            <w:bookmarkEnd w:id="15"/>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16" w:name="_Toc392494899"/>
            <w:r w:rsidRPr="00205E03">
              <w:rPr>
                <w:rFonts w:hint="eastAsia"/>
                <w:rtl/>
              </w:rPr>
              <w:t>•</w:t>
            </w:r>
            <w:r>
              <w:rPr>
                <w:rtl/>
              </w:rPr>
              <w:tab/>
            </w:r>
            <w:r w:rsidR="00987988" w:rsidRPr="0024315D">
              <w:rPr>
                <w:rtl/>
              </w:rPr>
              <w:t>الحق في التقدير والاحترام</w:t>
            </w:r>
            <w:bookmarkEnd w:id="16"/>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17" w:name="_Toc392494900"/>
            <w:r w:rsidRPr="00205E03">
              <w:rPr>
                <w:rFonts w:hint="eastAsia"/>
                <w:rtl/>
              </w:rPr>
              <w:t>•</w:t>
            </w:r>
            <w:r>
              <w:rPr>
                <w:rtl/>
              </w:rPr>
              <w:tab/>
            </w:r>
            <w:r w:rsidR="00987988" w:rsidRPr="00BC58E2">
              <w:rPr>
                <w:rtl/>
              </w:rPr>
              <w:t>الحق في المساواة وعدم التمييز</w:t>
            </w:r>
            <w:bookmarkEnd w:id="17"/>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18" w:name="_Toc392494901"/>
            <w:r w:rsidRPr="00205E03">
              <w:rPr>
                <w:rFonts w:hint="eastAsia"/>
                <w:rtl/>
              </w:rPr>
              <w:t>•</w:t>
            </w:r>
            <w:r>
              <w:rPr>
                <w:rtl/>
              </w:rPr>
              <w:tab/>
            </w:r>
            <w:r w:rsidR="00987988" w:rsidRPr="0024315D">
              <w:rPr>
                <w:rtl/>
              </w:rPr>
              <w:t>الحق في رعاية صحية شاملة</w:t>
            </w:r>
            <w:bookmarkEnd w:id="18"/>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19" w:name="_Toc392494902"/>
            <w:r w:rsidRPr="00205E03">
              <w:rPr>
                <w:rFonts w:hint="eastAsia"/>
                <w:rtl/>
              </w:rPr>
              <w:t>•</w:t>
            </w:r>
            <w:r>
              <w:rPr>
                <w:rtl/>
              </w:rPr>
              <w:tab/>
            </w:r>
            <w:r w:rsidR="00987988" w:rsidRPr="00BC58E2">
              <w:rPr>
                <w:rtl/>
              </w:rPr>
              <w:t>الحق في مسكن مناسب</w:t>
            </w:r>
            <w:bookmarkEnd w:id="19"/>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20" w:name="_Toc392494903"/>
            <w:r w:rsidRPr="00205E03">
              <w:rPr>
                <w:rFonts w:hint="eastAsia"/>
                <w:rtl/>
              </w:rPr>
              <w:t>•</w:t>
            </w:r>
            <w:r>
              <w:rPr>
                <w:rtl/>
              </w:rPr>
              <w:tab/>
            </w:r>
            <w:r w:rsidR="00987988" w:rsidRPr="0024315D">
              <w:rPr>
                <w:rtl/>
              </w:rPr>
              <w:t>الحق في تغذية سليمة</w:t>
            </w:r>
            <w:bookmarkEnd w:id="20"/>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21" w:name="_Toc392494904"/>
            <w:r w:rsidRPr="00205E03">
              <w:rPr>
                <w:rFonts w:hint="eastAsia"/>
                <w:rtl/>
              </w:rPr>
              <w:t>•</w:t>
            </w:r>
            <w:r>
              <w:rPr>
                <w:rtl/>
              </w:rPr>
              <w:tab/>
            </w:r>
            <w:r w:rsidR="00987988" w:rsidRPr="00BC58E2">
              <w:rPr>
                <w:rtl/>
              </w:rPr>
              <w:t>الحق في الحرية الشخصية</w:t>
            </w:r>
            <w:bookmarkEnd w:id="21"/>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22" w:name="_Toc392494905"/>
            <w:r w:rsidRPr="00205E03">
              <w:rPr>
                <w:rFonts w:hint="eastAsia"/>
                <w:rtl/>
              </w:rPr>
              <w:t>•</w:t>
            </w:r>
            <w:r>
              <w:rPr>
                <w:rtl/>
              </w:rPr>
              <w:tab/>
            </w:r>
            <w:r w:rsidR="00987988" w:rsidRPr="0024315D">
              <w:rPr>
                <w:rtl/>
              </w:rPr>
              <w:t>الحق في السفر والتنقل</w:t>
            </w:r>
            <w:bookmarkEnd w:id="22"/>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23" w:name="_Toc392494906"/>
            <w:r w:rsidRPr="00205E03">
              <w:rPr>
                <w:rFonts w:hint="eastAsia"/>
                <w:rtl/>
              </w:rPr>
              <w:t>•</w:t>
            </w:r>
            <w:r>
              <w:rPr>
                <w:rtl/>
              </w:rPr>
              <w:tab/>
            </w:r>
            <w:r w:rsidR="00987988" w:rsidRPr="00BC58E2">
              <w:rPr>
                <w:rtl/>
              </w:rPr>
              <w:t>حقوق المدنيين في الحروب</w:t>
            </w:r>
            <w:bookmarkEnd w:id="23"/>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24" w:name="_Toc392494907"/>
            <w:r w:rsidRPr="00205E03">
              <w:rPr>
                <w:rFonts w:hint="eastAsia"/>
                <w:rtl/>
              </w:rPr>
              <w:t>•</w:t>
            </w:r>
            <w:r>
              <w:rPr>
                <w:rtl/>
              </w:rPr>
              <w:tab/>
            </w:r>
            <w:r w:rsidR="00987988" w:rsidRPr="0024315D">
              <w:rPr>
                <w:rtl/>
              </w:rPr>
              <w:t>الحق في المشاركة السياسية والاجتماعية</w:t>
            </w:r>
            <w:bookmarkEnd w:id="24"/>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25" w:name="_Toc392494908"/>
            <w:r w:rsidRPr="00205E03">
              <w:rPr>
                <w:rFonts w:hint="eastAsia"/>
                <w:rtl/>
              </w:rPr>
              <w:t>•</w:t>
            </w:r>
            <w:r>
              <w:rPr>
                <w:rtl/>
              </w:rPr>
              <w:tab/>
            </w:r>
            <w:r w:rsidR="00987988" w:rsidRPr="00BC58E2">
              <w:rPr>
                <w:rtl/>
              </w:rPr>
              <w:t>حقوق الأطفال والنساء وكبار السن في الحروب</w:t>
            </w:r>
            <w:bookmarkEnd w:id="25"/>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26" w:name="_Toc392494909"/>
            <w:r w:rsidRPr="00205E03">
              <w:rPr>
                <w:rFonts w:hint="eastAsia"/>
                <w:rtl/>
              </w:rPr>
              <w:t>•</w:t>
            </w:r>
            <w:r>
              <w:rPr>
                <w:rtl/>
              </w:rPr>
              <w:tab/>
            </w:r>
            <w:r w:rsidR="00987988" w:rsidRPr="0024315D">
              <w:rPr>
                <w:rtl/>
              </w:rPr>
              <w:t>حقوق الأسرى في الحروب</w:t>
            </w:r>
            <w:bookmarkEnd w:id="26"/>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27" w:name="_Toc392494910"/>
            <w:r w:rsidRPr="00205E03">
              <w:rPr>
                <w:rFonts w:hint="eastAsia"/>
                <w:rtl/>
              </w:rPr>
              <w:t>•</w:t>
            </w:r>
            <w:r w:rsidRPr="00BC58E2">
              <w:rPr>
                <w:rFonts w:hint="cs"/>
                <w:rtl/>
              </w:rPr>
              <w:tab/>
            </w:r>
            <w:r w:rsidR="00987988" w:rsidRPr="00BC58E2">
              <w:rPr>
                <w:rtl/>
              </w:rPr>
              <w:t>الحق في ممارسة الشعائر الدينية</w:t>
            </w:r>
            <w:bookmarkEnd w:id="27"/>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28" w:name="_Toc392494911"/>
            <w:r w:rsidRPr="00205E03">
              <w:rPr>
                <w:rFonts w:hint="eastAsia"/>
                <w:rtl/>
              </w:rPr>
              <w:t>•</w:t>
            </w:r>
            <w:r>
              <w:rPr>
                <w:rtl/>
              </w:rPr>
              <w:tab/>
            </w:r>
            <w:r w:rsidR="00987988" w:rsidRPr="0024315D">
              <w:rPr>
                <w:rtl/>
              </w:rPr>
              <w:t>الحق في العمل</w:t>
            </w:r>
            <w:bookmarkEnd w:id="28"/>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29" w:name="_Toc392494912"/>
            <w:r w:rsidRPr="00205E03">
              <w:rPr>
                <w:rFonts w:hint="eastAsia"/>
                <w:rtl/>
              </w:rPr>
              <w:t>•</w:t>
            </w:r>
            <w:r>
              <w:rPr>
                <w:rtl/>
              </w:rPr>
              <w:tab/>
            </w:r>
            <w:r w:rsidR="00987988" w:rsidRPr="00BC58E2">
              <w:rPr>
                <w:rtl/>
              </w:rPr>
              <w:t>الحق في التمتع بالأمن والأمان</w:t>
            </w:r>
            <w:bookmarkEnd w:id="29"/>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30" w:name="_Toc392494913"/>
            <w:r w:rsidRPr="00205E03">
              <w:rPr>
                <w:rFonts w:hint="eastAsia"/>
                <w:rtl/>
              </w:rPr>
              <w:t>•</w:t>
            </w:r>
            <w:r>
              <w:rPr>
                <w:rtl/>
              </w:rPr>
              <w:tab/>
            </w:r>
            <w:r w:rsidR="00987988" w:rsidRPr="0024315D">
              <w:rPr>
                <w:rtl/>
              </w:rPr>
              <w:t>الحق في عقد اجتماعات</w:t>
            </w:r>
            <w:bookmarkEnd w:id="30"/>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31" w:name="_Toc392494914"/>
            <w:r w:rsidRPr="00205E03">
              <w:rPr>
                <w:rFonts w:hint="eastAsia"/>
                <w:rtl/>
              </w:rPr>
              <w:t>•</w:t>
            </w:r>
            <w:r w:rsidRPr="00BC58E2">
              <w:rPr>
                <w:rFonts w:hint="cs"/>
                <w:rtl/>
              </w:rPr>
              <w:tab/>
            </w:r>
            <w:r w:rsidR="00987988" w:rsidRPr="00BC58E2">
              <w:rPr>
                <w:rtl/>
              </w:rPr>
              <w:t>الحق في أمومة آمنة</w:t>
            </w:r>
            <w:bookmarkEnd w:id="31"/>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32" w:name="_Toc392494915"/>
            <w:r w:rsidRPr="00205E03">
              <w:rPr>
                <w:rFonts w:hint="eastAsia"/>
                <w:rtl/>
              </w:rPr>
              <w:t>•</w:t>
            </w:r>
            <w:r>
              <w:rPr>
                <w:rtl/>
              </w:rPr>
              <w:tab/>
            </w:r>
            <w:r w:rsidR="00987988" w:rsidRPr="0024315D">
              <w:rPr>
                <w:rtl/>
              </w:rPr>
              <w:t>الحق في الاستمتاع بوقت الفراغ</w:t>
            </w:r>
            <w:bookmarkEnd w:id="32"/>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33" w:name="_Toc392494916"/>
            <w:r w:rsidRPr="00205E03">
              <w:rPr>
                <w:rFonts w:hint="eastAsia"/>
                <w:rtl/>
              </w:rPr>
              <w:t>•</w:t>
            </w:r>
            <w:r>
              <w:rPr>
                <w:rtl/>
              </w:rPr>
              <w:tab/>
            </w:r>
            <w:r w:rsidR="00987988" w:rsidRPr="00BC58E2">
              <w:rPr>
                <w:rtl/>
              </w:rPr>
              <w:t>الحق في ممارسة الرياضة</w:t>
            </w:r>
            <w:bookmarkEnd w:id="33"/>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34" w:name="_Toc392494917"/>
            <w:r w:rsidRPr="00205E03">
              <w:rPr>
                <w:rFonts w:hint="eastAsia"/>
                <w:rtl/>
              </w:rPr>
              <w:t>•</w:t>
            </w:r>
            <w:r>
              <w:rPr>
                <w:rtl/>
              </w:rPr>
              <w:tab/>
            </w:r>
            <w:r w:rsidR="00987988" w:rsidRPr="0024315D">
              <w:rPr>
                <w:rtl/>
              </w:rPr>
              <w:t>الحق في الاختيار واتخاذ القرارات</w:t>
            </w:r>
            <w:bookmarkEnd w:id="34"/>
          </w:p>
        </w:tc>
      </w:tr>
      <w:tr w:rsidR="00987988" w:rsidRPr="00F94931" w:rsidTr="00BC58E2">
        <w:trPr>
          <w:cantSplit/>
          <w:jc w:val="center"/>
        </w:trPr>
        <w:tc>
          <w:tcPr>
            <w:tcW w:w="2554" w:type="pct"/>
            <w:shd w:val="clear" w:color="auto" w:fill="auto"/>
          </w:tcPr>
          <w:p w:rsidR="00987988" w:rsidRPr="00BC58E2" w:rsidRDefault="00BC58E2" w:rsidP="00BC58E2">
            <w:pPr>
              <w:pStyle w:val="SingleTxtGA"/>
              <w:spacing w:after="60"/>
              <w:ind w:left="1954" w:right="0" w:hanging="434"/>
              <w:rPr>
                <w:rFonts w:hint="cs"/>
                <w:rtl/>
              </w:rPr>
            </w:pPr>
            <w:bookmarkStart w:id="35" w:name="_Toc392494918"/>
            <w:r w:rsidRPr="00205E03">
              <w:rPr>
                <w:rFonts w:hint="eastAsia"/>
                <w:rtl/>
              </w:rPr>
              <w:t>•</w:t>
            </w:r>
            <w:r>
              <w:rPr>
                <w:rtl/>
              </w:rPr>
              <w:tab/>
            </w:r>
            <w:r w:rsidR="00987988" w:rsidRPr="00BC58E2">
              <w:rPr>
                <w:rtl/>
              </w:rPr>
              <w:t>الحق في الاختلاف</w:t>
            </w:r>
            <w:bookmarkEnd w:id="35"/>
          </w:p>
        </w:tc>
        <w:tc>
          <w:tcPr>
            <w:tcW w:w="2446" w:type="pct"/>
            <w:shd w:val="clear" w:color="auto" w:fill="auto"/>
          </w:tcPr>
          <w:p w:rsidR="00987988" w:rsidRPr="0024315D" w:rsidRDefault="00BC58E2" w:rsidP="0024315D">
            <w:pPr>
              <w:pStyle w:val="SingleTxtGA"/>
              <w:spacing w:after="60"/>
              <w:ind w:left="607" w:hanging="437"/>
              <w:rPr>
                <w:rFonts w:hint="cs"/>
                <w:rtl/>
              </w:rPr>
            </w:pPr>
            <w:bookmarkStart w:id="36" w:name="_Toc392494919"/>
            <w:r w:rsidRPr="00205E03">
              <w:rPr>
                <w:rFonts w:hint="eastAsia"/>
                <w:rtl/>
              </w:rPr>
              <w:t>•</w:t>
            </w:r>
            <w:r>
              <w:rPr>
                <w:rtl/>
              </w:rPr>
              <w:tab/>
            </w:r>
            <w:r w:rsidR="00987988" w:rsidRPr="0024315D">
              <w:rPr>
                <w:rtl/>
              </w:rPr>
              <w:t>الحق في التملك</w:t>
            </w:r>
            <w:bookmarkEnd w:id="36"/>
          </w:p>
        </w:tc>
      </w:tr>
    </w:tbl>
    <w:p w:rsidR="00987988" w:rsidRPr="00F94931" w:rsidRDefault="00987988" w:rsidP="00987988">
      <w:pPr>
        <w:spacing w:line="20" w:lineRule="exact"/>
        <w:rPr>
          <w:rFonts w:hint="cs"/>
          <w:szCs w:val="8"/>
          <w:rtl/>
        </w:rPr>
      </w:pPr>
    </w:p>
    <w:p w:rsidR="00987988" w:rsidRPr="00CA5651" w:rsidRDefault="000E4064" w:rsidP="00033C0D">
      <w:pPr>
        <w:pStyle w:val="SingleTxtGA"/>
        <w:spacing w:before="240"/>
        <w:rPr>
          <w:rFonts w:hint="cs"/>
          <w:spacing w:val="-2"/>
          <w:rtl/>
        </w:rPr>
      </w:pPr>
      <w:r w:rsidRPr="00CA5651">
        <w:rPr>
          <w:spacing w:val="-2"/>
          <w:rtl/>
        </w:rPr>
        <w:t>108-</w:t>
      </w:r>
      <w:r w:rsidRPr="00CA5651">
        <w:rPr>
          <w:spacing w:val="-2"/>
          <w:rtl/>
        </w:rPr>
        <w:tab/>
      </w:r>
      <w:r w:rsidR="00987988" w:rsidRPr="00CA5651">
        <w:rPr>
          <w:spacing w:val="-2"/>
          <w:rtl/>
        </w:rPr>
        <w:t>وقد تم تطوير المناهج الدراسية حتى الصف الثالث الإعدادي المتمم لمرحلة التعليم الأساسي، وجاري استكمال عمليات التطوير حتى نهاية المرحلة الثانوية ومن المتوقع الاستمرار في تدريسها من خلال أسلوب الدمج السابق ذكره، مع انتقاء المفاهيم المناسبة لهذه المرحلة العمرية التي تستوجب التعمق في أسلوب التناول،</w:t>
      </w:r>
      <w:r w:rsidR="00552712">
        <w:rPr>
          <w:spacing w:val="-2"/>
          <w:rtl/>
        </w:rPr>
        <w:t xml:space="preserve"> كما </w:t>
      </w:r>
      <w:r w:rsidR="00987988" w:rsidRPr="00CA5651">
        <w:rPr>
          <w:spacing w:val="-2"/>
          <w:rtl/>
        </w:rPr>
        <w:t>يمكن فيها التعليم المباشر والموجه</w:t>
      </w:r>
      <w:r w:rsidR="00987988" w:rsidRPr="00CA5651">
        <w:rPr>
          <w:rFonts w:hint="cs"/>
          <w:spacing w:val="-2"/>
          <w:rtl/>
        </w:rPr>
        <w:t>.</w:t>
      </w:r>
    </w:p>
    <w:p w:rsidR="00987988" w:rsidRPr="00CA5651" w:rsidRDefault="000E4064" w:rsidP="001E21C4">
      <w:pPr>
        <w:pStyle w:val="SingleTxtGA"/>
        <w:rPr>
          <w:rFonts w:hint="cs"/>
          <w:spacing w:val="-2"/>
          <w:rtl/>
        </w:rPr>
      </w:pPr>
      <w:r w:rsidRPr="00CA5651">
        <w:rPr>
          <w:spacing w:val="-2"/>
          <w:rtl/>
        </w:rPr>
        <w:t>109-</w:t>
      </w:r>
      <w:r w:rsidRPr="00CA5651">
        <w:rPr>
          <w:spacing w:val="-2"/>
          <w:rtl/>
        </w:rPr>
        <w:tab/>
      </w:r>
      <w:r w:rsidR="00CD1718">
        <w:rPr>
          <w:rFonts w:ascii="Arial" w:hAnsi="Arial"/>
          <w:spacing w:val="-2"/>
          <w:rtl/>
          <w:lang w:bidi="ar-EG"/>
        </w:rPr>
        <w:t>وإلى</w:t>
      </w:r>
      <w:r w:rsidR="00987988" w:rsidRPr="00CA5651">
        <w:rPr>
          <w:spacing w:val="-2"/>
          <w:rtl/>
        </w:rPr>
        <w:t xml:space="preserve"> جانب أسلوب الدمج والتكامل، من المقترح أن تصاغ مناهج المرحلة الثانوية على أساس المنهج المحوري </w:t>
      </w:r>
      <w:r w:rsidR="00987988" w:rsidRPr="00CA5651">
        <w:rPr>
          <w:spacing w:val="-2"/>
          <w:szCs w:val="22"/>
        </w:rPr>
        <w:t>(Core</w:t>
      </w:r>
      <w:r w:rsidR="001E21C4">
        <w:rPr>
          <w:spacing w:val="-2"/>
          <w:szCs w:val="22"/>
        </w:rPr>
        <w:t> </w:t>
      </w:r>
      <w:r w:rsidR="00987988" w:rsidRPr="00CA5651">
        <w:rPr>
          <w:spacing w:val="-2"/>
          <w:szCs w:val="22"/>
        </w:rPr>
        <w:t>Curriculum)</w:t>
      </w:r>
      <w:r w:rsidR="00987988" w:rsidRPr="00CA5651">
        <w:rPr>
          <w:spacing w:val="-2"/>
          <w:rtl/>
        </w:rPr>
        <w:t>، والذي تخصص منه مجموعة مواد دراسية أساسية تمثل محوراً يدرسه كل التلاميذ، ويختارون إلى جانبه مجموعة مقررات أخرى وفقاً لميولهم ورغباتهم، وقد يخصص مقرر منفصل ضمن مقررات المحور لحقوق الإنسان،</w:t>
      </w:r>
      <w:r w:rsidR="00552712">
        <w:rPr>
          <w:spacing w:val="-2"/>
          <w:rtl/>
        </w:rPr>
        <w:t xml:space="preserve"> أو </w:t>
      </w:r>
      <w:r w:rsidR="00987988" w:rsidRPr="00CA5651">
        <w:rPr>
          <w:spacing w:val="-2"/>
          <w:rtl/>
        </w:rPr>
        <w:t xml:space="preserve">التربية المدنية </w:t>
      </w:r>
      <w:r w:rsidR="00987988" w:rsidRPr="00CA5651">
        <w:rPr>
          <w:rFonts w:hint="cs"/>
          <w:spacing w:val="-2"/>
          <w:rtl/>
        </w:rPr>
        <w:t>(</w:t>
      </w:r>
      <w:r w:rsidR="00987988" w:rsidRPr="00CA5651">
        <w:rPr>
          <w:spacing w:val="-2"/>
          <w:szCs w:val="22"/>
        </w:rPr>
        <w:t>Civil Education</w:t>
      </w:r>
      <w:r w:rsidR="00987988" w:rsidRPr="00CA5651">
        <w:rPr>
          <w:rFonts w:hint="cs"/>
          <w:spacing w:val="-2"/>
          <w:szCs w:val="22"/>
          <w:rtl/>
        </w:rPr>
        <w:t>)</w:t>
      </w:r>
      <w:r w:rsidR="00987988" w:rsidRPr="00CA5651">
        <w:rPr>
          <w:spacing w:val="-2"/>
          <w:rtl/>
        </w:rPr>
        <w:t>،</w:t>
      </w:r>
      <w:r w:rsidR="00552712">
        <w:rPr>
          <w:spacing w:val="-2"/>
          <w:rtl/>
        </w:rPr>
        <w:t xml:space="preserve"> أو </w:t>
      </w:r>
      <w:r w:rsidR="00987988" w:rsidRPr="00CA5651">
        <w:rPr>
          <w:spacing w:val="-2"/>
          <w:rtl/>
        </w:rPr>
        <w:t xml:space="preserve">المهارات الحياتية </w:t>
      </w:r>
      <w:r w:rsidR="00987988" w:rsidRPr="00CA5651">
        <w:rPr>
          <w:rFonts w:hint="cs"/>
          <w:spacing w:val="-2"/>
          <w:rtl/>
        </w:rPr>
        <w:t>(</w:t>
      </w:r>
      <w:r w:rsidR="00987988" w:rsidRPr="00CA5651">
        <w:rPr>
          <w:spacing w:val="-2"/>
          <w:szCs w:val="22"/>
        </w:rPr>
        <w:t>Life Skills</w:t>
      </w:r>
      <w:r w:rsidR="00987988" w:rsidRPr="00CA5651">
        <w:rPr>
          <w:rFonts w:hint="cs"/>
          <w:spacing w:val="-2"/>
          <w:szCs w:val="22"/>
          <w:rtl/>
        </w:rPr>
        <w:t>)</w:t>
      </w:r>
      <w:r w:rsidR="00987988" w:rsidRPr="00CA5651">
        <w:rPr>
          <w:spacing w:val="-2"/>
          <w:rtl/>
        </w:rPr>
        <w:t xml:space="preserve"> بشكل</w:t>
      </w:r>
      <w:r w:rsidR="00552712">
        <w:rPr>
          <w:spacing w:val="-2"/>
          <w:rtl/>
        </w:rPr>
        <w:t xml:space="preserve"> عام أو </w:t>
      </w:r>
      <w:r w:rsidR="00987988" w:rsidRPr="00CA5651">
        <w:rPr>
          <w:spacing w:val="-2"/>
          <w:rtl/>
        </w:rPr>
        <w:t>يخطط مقرر ي</w:t>
      </w:r>
      <w:r w:rsidR="00987988" w:rsidRPr="00CA5651">
        <w:rPr>
          <w:rFonts w:hint="cs"/>
          <w:spacing w:val="-2"/>
          <w:rtl/>
        </w:rPr>
        <w:t>ُ</w:t>
      </w:r>
      <w:r w:rsidR="00987988" w:rsidRPr="00CA5651">
        <w:rPr>
          <w:spacing w:val="-2"/>
          <w:rtl/>
        </w:rPr>
        <w:t>طرح اختياري</w:t>
      </w:r>
      <w:r w:rsidR="00ED71E4">
        <w:rPr>
          <w:rFonts w:hint="cs"/>
          <w:spacing w:val="-2"/>
          <w:rtl/>
        </w:rPr>
        <w:t xml:space="preserve">اً </w:t>
      </w:r>
      <w:r w:rsidR="00987988" w:rsidRPr="00CA5651">
        <w:rPr>
          <w:spacing w:val="-2"/>
          <w:rtl/>
        </w:rPr>
        <w:t>للطلاب، يتناول بعض القضايا المهمة المناسبة لمتطلبات المرحلة العمرية</w:t>
      </w:r>
      <w:r w:rsidR="00987988" w:rsidRPr="00CA5651">
        <w:rPr>
          <w:rFonts w:hint="cs"/>
          <w:spacing w:val="-2"/>
          <w:rtl/>
        </w:rPr>
        <w:t>.</w:t>
      </w:r>
      <w:r w:rsidR="00987988" w:rsidRPr="00CA5651">
        <w:rPr>
          <w:spacing w:val="-2"/>
          <w:rtl/>
        </w:rPr>
        <w:t xml:space="preserve"> ويتطلب الأمر بجانب ذلك جهود متواصلة للاهتمام بإعداد وتأهيل وتدريب المعلمين و</w:t>
      </w:r>
      <w:r w:rsidR="00987988" w:rsidRPr="00CA5651">
        <w:rPr>
          <w:rFonts w:hint="cs"/>
          <w:spacing w:val="-2"/>
          <w:rtl/>
        </w:rPr>
        <w:t>إ</w:t>
      </w:r>
      <w:r w:rsidR="00987988" w:rsidRPr="00CA5651">
        <w:rPr>
          <w:spacing w:val="-2"/>
          <w:rtl/>
        </w:rPr>
        <w:t xml:space="preserve">عدادهم </w:t>
      </w:r>
      <w:r w:rsidR="00987988" w:rsidRPr="00CA5651">
        <w:rPr>
          <w:rFonts w:hint="cs"/>
          <w:spacing w:val="-2"/>
          <w:rtl/>
        </w:rPr>
        <w:t>ل</w:t>
      </w:r>
      <w:r w:rsidR="00987988" w:rsidRPr="00CA5651">
        <w:rPr>
          <w:spacing w:val="-2"/>
          <w:rtl/>
        </w:rPr>
        <w:t>تناول هذه المفاهيم للمرحلة الثانوية</w:t>
      </w:r>
      <w:r w:rsidR="00552712">
        <w:rPr>
          <w:spacing w:val="-2"/>
          <w:rtl/>
        </w:rPr>
        <w:t xml:space="preserve"> كما </w:t>
      </w:r>
      <w:r w:rsidR="00987988" w:rsidRPr="00CA5651">
        <w:rPr>
          <w:spacing w:val="-2"/>
          <w:rtl/>
        </w:rPr>
        <w:t>تم بالنسبة للمرحلتين الابتدائية والإعدادية.</w:t>
      </w:r>
    </w:p>
    <w:p w:rsidR="00987988" w:rsidRPr="00F94931" w:rsidRDefault="000E4064" w:rsidP="0016799B">
      <w:pPr>
        <w:pStyle w:val="SingleTxtGA"/>
        <w:rPr>
          <w:rFonts w:hint="cs"/>
          <w:rtl/>
        </w:rPr>
      </w:pPr>
      <w:r w:rsidRPr="00F94931">
        <w:rPr>
          <w:rtl/>
        </w:rPr>
        <w:t>110-</w:t>
      </w:r>
      <w:r w:rsidRPr="00F94931">
        <w:rPr>
          <w:rtl/>
        </w:rPr>
        <w:tab/>
      </w:r>
      <w:r w:rsidR="00987988" w:rsidRPr="00F94931">
        <w:rPr>
          <w:rtl/>
        </w:rPr>
        <w:t>وقد تعاونت مصر في هذا المجال مع عد</w:t>
      </w:r>
      <w:r w:rsidR="007329B1">
        <w:rPr>
          <w:rFonts w:hint="cs"/>
          <w:rtl/>
        </w:rPr>
        <w:t>ة</w:t>
      </w:r>
      <w:r w:rsidR="00987988" w:rsidRPr="00F94931">
        <w:rPr>
          <w:rtl/>
        </w:rPr>
        <w:t xml:space="preserve"> جهات دولية ذات خبرة متخصصة وفنية من أجل تحقيق هذا الهدف وه</w:t>
      </w:r>
      <w:r w:rsidR="0016799B">
        <w:rPr>
          <w:rFonts w:hint="cs"/>
          <w:rtl/>
        </w:rPr>
        <w:t>ي</w:t>
      </w:r>
      <w:r w:rsidR="00987988" w:rsidRPr="00F94931">
        <w:rPr>
          <w:rtl/>
        </w:rPr>
        <w:t xml:space="preserve"> منظمة </w:t>
      </w:r>
      <w:r w:rsidR="00987988" w:rsidRPr="00F94931">
        <w:rPr>
          <w:rFonts w:hint="cs"/>
          <w:rtl/>
        </w:rPr>
        <w:t>الأمم المتحدة للتربية والعلم والثقافة (</w:t>
      </w:r>
      <w:r w:rsidR="00987988" w:rsidRPr="00F94931">
        <w:rPr>
          <w:rtl/>
        </w:rPr>
        <w:t>اليونسكو</w:t>
      </w:r>
      <w:r w:rsidR="00987988" w:rsidRPr="00F94931">
        <w:rPr>
          <w:rFonts w:hint="cs"/>
          <w:rtl/>
        </w:rPr>
        <w:t>)</w:t>
      </w:r>
      <w:r w:rsidR="00987988" w:rsidRPr="00F94931">
        <w:rPr>
          <w:rtl/>
        </w:rPr>
        <w:t xml:space="preserve"> وصندوق الأمم المتحدة للسكان،</w:t>
      </w:r>
      <w:r w:rsidR="00552712">
        <w:rPr>
          <w:rtl/>
        </w:rPr>
        <w:t xml:space="preserve"> كما </w:t>
      </w:r>
      <w:r w:rsidR="00987988" w:rsidRPr="00F94931">
        <w:rPr>
          <w:rtl/>
        </w:rPr>
        <w:t xml:space="preserve">تقوم مصر من جانب </w:t>
      </w:r>
      <w:r w:rsidR="00987988" w:rsidRPr="00F94931">
        <w:rPr>
          <w:rFonts w:hint="cs"/>
          <w:rtl/>
        </w:rPr>
        <w:t>آ</w:t>
      </w:r>
      <w:r w:rsidR="00987988" w:rsidRPr="00F94931">
        <w:rPr>
          <w:rtl/>
        </w:rPr>
        <w:t>خر في إطار العملية التعليمية بإقامة مسابقات إبداعية للرسم والكتابة في مجال ترسيخ ثقافة السلام والتسامح واحترام الرأي الآخر وذلك بالتنسيق مع اليونسكو</w:t>
      </w:r>
      <w:r w:rsidR="00987988" w:rsidRPr="00F94931">
        <w:rPr>
          <w:rFonts w:hint="cs"/>
          <w:rtl/>
        </w:rPr>
        <w:t>.</w:t>
      </w:r>
      <w:r w:rsidR="00552712">
        <w:rPr>
          <w:rtl/>
        </w:rPr>
        <w:t xml:space="preserve"> كما </w:t>
      </w:r>
      <w:r w:rsidR="00987988" w:rsidRPr="00F94931">
        <w:rPr>
          <w:rtl/>
        </w:rPr>
        <w:t>تهتم مصر بإبراز حق الإنسان في الحياة في بيئة نظيفة لذلك أقيم مشروع الركن الأخضر بالمدارس وتشجيع قراءة الكتب الخاصة بالبيئة والعمل على غرس الحس الجمالي للأطفال</w:t>
      </w:r>
      <w:r w:rsidR="00987988" w:rsidRPr="00F94931">
        <w:rPr>
          <w:rFonts w:hint="cs"/>
          <w:rtl/>
        </w:rPr>
        <w:t>.</w:t>
      </w:r>
    </w:p>
    <w:p w:rsidR="00987988" w:rsidRPr="00F94931" w:rsidRDefault="000E4064" w:rsidP="00F3202C">
      <w:pPr>
        <w:pStyle w:val="SingleTxtGA"/>
        <w:rPr>
          <w:rtl/>
        </w:rPr>
      </w:pPr>
      <w:r w:rsidRPr="00F94931">
        <w:rPr>
          <w:rtl/>
        </w:rPr>
        <w:t>111-</w:t>
      </w:r>
      <w:r w:rsidRPr="00F94931">
        <w:rPr>
          <w:rtl/>
        </w:rPr>
        <w:tab/>
      </w:r>
      <w:r w:rsidR="00987988" w:rsidRPr="00F94931">
        <w:rPr>
          <w:rFonts w:ascii="Arial" w:hAnsi="Arial"/>
          <w:rtl/>
          <w:lang w:bidi="ar-EG"/>
        </w:rPr>
        <w:t>ويجري</w:t>
      </w:r>
      <w:r w:rsidR="00987988" w:rsidRPr="00F94931">
        <w:rPr>
          <w:rFonts w:ascii="Arial" w:hAnsi="Arial"/>
          <w:rtl/>
        </w:rPr>
        <w:t xml:space="preserve"> الآن في ظل الأحكام الجديدة التي نص عليها الدستور ومعايير الجودة التعليمية إعادة النظر في المناهج الدراسية وتطوير المنظومة التعليمية</w:t>
      </w:r>
      <w:r w:rsidR="00552712">
        <w:rPr>
          <w:rFonts w:ascii="Arial" w:hAnsi="Arial"/>
          <w:rtl/>
        </w:rPr>
        <w:t xml:space="preserve"> بما </w:t>
      </w:r>
      <w:r w:rsidR="00987988" w:rsidRPr="00F94931">
        <w:rPr>
          <w:rFonts w:ascii="Arial" w:hAnsi="Arial"/>
          <w:rtl/>
        </w:rPr>
        <w:t>يحقق الأهداف التي قامت من أجلها ثور</w:t>
      </w:r>
      <w:r w:rsidR="00987988" w:rsidRPr="00F94931">
        <w:rPr>
          <w:rFonts w:ascii="Arial" w:hAnsi="Arial" w:hint="cs"/>
          <w:rtl/>
        </w:rPr>
        <w:t>تا</w:t>
      </w:r>
      <w:r w:rsidR="00F3202C">
        <w:rPr>
          <w:rFonts w:ascii="Arial" w:hAnsi="Arial" w:hint="cs"/>
          <w:rtl/>
        </w:rPr>
        <w:t xml:space="preserve"> كانون الثاني/يناير</w:t>
      </w:r>
      <w:r w:rsidR="00987988" w:rsidRPr="00F94931">
        <w:rPr>
          <w:rFonts w:ascii="Arial" w:hAnsi="Arial"/>
          <w:rtl/>
        </w:rPr>
        <w:t xml:space="preserve"> 2011 </w:t>
      </w:r>
      <w:r w:rsidR="00F3202C">
        <w:rPr>
          <w:rFonts w:hint="cs"/>
          <w:rtl/>
        </w:rPr>
        <w:t>وحزيران/يونيه</w:t>
      </w:r>
      <w:r w:rsidR="00987988" w:rsidRPr="00F94931">
        <w:rPr>
          <w:rFonts w:ascii="Arial" w:hAnsi="Arial"/>
          <w:rtl/>
        </w:rPr>
        <w:t xml:space="preserve"> 2013</w:t>
      </w:r>
      <w:r w:rsidR="00987988" w:rsidRPr="00F94931">
        <w:rPr>
          <w:rFonts w:ascii="Arial" w:hAnsi="Arial" w:hint="cs"/>
          <w:rtl/>
        </w:rPr>
        <w:t>.</w:t>
      </w:r>
    </w:p>
    <w:p w:rsidR="006F5BAF" w:rsidRPr="00F94931" w:rsidRDefault="00CA5651" w:rsidP="00CA5651">
      <w:pPr>
        <w:pStyle w:val="H4GA"/>
        <w:rPr>
          <w:rFonts w:hint="cs"/>
          <w:rtl/>
        </w:rPr>
      </w:pPr>
      <w:r>
        <w:rPr>
          <w:rFonts w:hint="cs"/>
          <w:rtl/>
        </w:rPr>
        <w:tab/>
      </w:r>
      <w:r w:rsidR="00987988" w:rsidRPr="00F94931">
        <w:rPr>
          <w:rFonts w:hint="cs"/>
          <w:rtl/>
        </w:rPr>
        <w:t>(ب)</w:t>
      </w:r>
      <w:r>
        <w:rPr>
          <w:rFonts w:hint="cs"/>
          <w:rtl/>
        </w:rPr>
        <w:tab/>
      </w:r>
      <w:r w:rsidR="00987988" w:rsidRPr="00F94931">
        <w:rPr>
          <w:rtl/>
        </w:rPr>
        <w:t>تطوير المناهج الجامعية لتعليم حقوق الإنسان</w:t>
      </w:r>
    </w:p>
    <w:p w:rsidR="006F5BAF" w:rsidRPr="00F94931" w:rsidRDefault="000E4064" w:rsidP="00CA5651">
      <w:pPr>
        <w:pStyle w:val="SingleTxtGA"/>
        <w:rPr>
          <w:rtl/>
        </w:rPr>
      </w:pPr>
      <w:r w:rsidRPr="00F94931">
        <w:rPr>
          <w:rtl/>
        </w:rPr>
        <w:t>112-</w:t>
      </w:r>
      <w:r w:rsidRPr="00F94931">
        <w:rPr>
          <w:rtl/>
        </w:rPr>
        <w:tab/>
      </w:r>
      <w:r w:rsidR="00987988" w:rsidRPr="00F94931">
        <w:rPr>
          <w:rtl/>
        </w:rPr>
        <w:t xml:space="preserve">شهدت السنوات الماضية موجة واسعة من النشاط المكثف في كثير من الجامعات بمصر فيما يتعلق بتعليم حقوق الإنسان، وقد اتخذ هذا النشاط شكل إعداد دراسات لإدخال حقوق الإنسان في المناهج الدراسية وتقديم منح </w:t>
      </w:r>
      <w:r w:rsidR="00987988" w:rsidRPr="00F94931">
        <w:rPr>
          <w:rFonts w:hint="cs"/>
          <w:rtl/>
        </w:rPr>
        <w:t>ل</w:t>
      </w:r>
      <w:r w:rsidR="00987988" w:rsidRPr="00F94931">
        <w:rPr>
          <w:rtl/>
        </w:rPr>
        <w:t>لطلاب وأعضاء هيئة التدريس لحضور دورات تدريبية بمصر والخارج حول هذا المجا</w:t>
      </w:r>
      <w:r w:rsidR="00987988" w:rsidRPr="00F94931">
        <w:rPr>
          <w:rFonts w:hint="cs"/>
          <w:rtl/>
        </w:rPr>
        <w:t>ل.</w:t>
      </w:r>
    </w:p>
    <w:p w:rsidR="00987988" w:rsidRPr="00F94931" w:rsidRDefault="000E4064" w:rsidP="00CA5651">
      <w:pPr>
        <w:pStyle w:val="SingleTxtGA"/>
        <w:rPr>
          <w:rFonts w:hint="cs"/>
          <w:rtl/>
        </w:rPr>
      </w:pPr>
      <w:r w:rsidRPr="00F94931">
        <w:rPr>
          <w:rtl/>
        </w:rPr>
        <w:t>113-</w:t>
      </w:r>
      <w:r w:rsidRPr="00F94931">
        <w:rPr>
          <w:rtl/>
        </w:rPr>
        <w:tab/>
      </w:r>
      <w:r w:rsidR="00987988" w:rsidRPr="00F94931">
        <w:rPr>
          <w:rtl/>
          <w:lang w:bidi="ar-EG"/>
        </w:rPr>
        <w:t>وقد</w:t>
      </w:r>
      <w:r w:rsidR="00987988" w:rsidRPr="00F94931">
        <w:rPr>
          <w:rtl/>
        </w:rPr>
        <w:t xml:space="preserve"> تعاونت العديد من الكليات الجامعية مع المؤسسات الدولية والمنظمات غير الحكومية العاملة في مجال القانون وحقوق الإنسان من </w:t>
      </w:r>
      <w:r w:rsidR="00987988" w:rsidRPr="00F94931">
        <w:rPr>
          <w:rFonts w:hint="cs"/>
          <w:rtl/>
        </w:rPr>
        <w:t>أ</w:t>
      </w:r>
      <w:r w:rsidR="00987988" w:rsidRPr="00F94931">
        <w:rPr>
          <w:rtl/>
        </w:rPr>
        <w:t xml:space="preserve">جل تطوير تعليم حقوق الإنسان حيث تم تنظيم ندوات وورش عمل لمناقشة كيفية إدخال موضوعات حقوق الإنسان في المناهج الدراسية المختلفة وقد أسفرت هذه المناقشات </w:t>
      </w:r>
      <w:r w:rsidR="00987988" w:rsidRPr="00F94931">
        <w:rPr>
          <w:rFonts w:hint="cs"/>
          <w:rtl/>
        </w:rPr>
        <w:t>عن</w:t>
      </w:r>
      <w:r w:rsidR="00987988" w:rsidRPr="00F94931">
        <w:rPr>
          <w:rtl/>
        </w:rPr>
        <w:t xml:space="preserve"> نتائج </w:t>
      </w:r>
      <w:r w:rsidR="00987988" w:rsidRPr="00F94931">
        <w:rPr>
          <w:rFonts w:hint="cs"/>
          <w:rtl/>
        </w:rPr>
        <w:t>تمثلت في</w:t>
      </w:r>
      <w:r w:rsidR="00987988" w:rsidRPr="00F94931">
        <w:rPr>
          <w:rFonts w:hint="cs"/>
          <w:rtl/>
          <w:lang w:bidi="ar-EG"/>
        </w:rPr>
        <w:t xml:space="preserve"> </w:t>
      </w:r>
      <w:r w:rsidR="00987988" w:rsidRPr="00F94931">
        <w:rPr>
          <w:rtl/>
          <w:lang w:bidi="ar-EG"/>
        </w:rPr>
        <w:t>تدريس</w:t>
      </w:r>
      <w:r w:rsidR="00987988" w:rsidRPr="00F94931">
        <w:rPr>
          <w:rtl/>
        </w:rPr>
        <w:t xml:space="preserve"> حقوق الإنسان في الكليات الجامعية إما في إطار العلوم الاجتماعية ودراسة القانون العام، وخاصة القانون الدولي المتعلق بحقوق الإنسان والمنظمات الدولية،</w:t>
      </w:r>
      <w:r w:rsidR="00552712">
        <w:rPr>
          <w:rtl/>
        </w:rPr>
        <w:t xml:space="preserve"> أو </w:t>
      </w:r>
      <w:r w:rsidR="00987988" w:rsidRPr="00F94931">
        <w:rPr>
          <w:rtl/>
        </w:rPr>
        <w:t>في إطار العلوم السياسية وخاصة النظريات السياسية والعلاقات الاجتماعية والفلسفة وعلم الاجتماع والتاريخ، وقد تم إدخال فروع دراسية جديدة في المناهج الدراسية لكليات الحقوق والسياسة وذلك خلال سنوات</w:t>
      </w:r>
      <w:r w:rsidR="00552712">
        <w:rPr>
          <w:rtl/>
        </w:rPr>
        <w:t xml:space="preserve"> ما </w:t>
      </w:r>
      <w:r w:rsidR="00987988" w:rsidRPr="00F94931">
        <w:rPr>
          <w:rtl/>
        </w:rPr>
        <w:t>قبل التخرج وعلى مستوى الدراسات العليا مع العمل على تشجيع رسائل الدكتوراه في هذا المجال</w:t>
      </w:r>
      <w:r w:rsidR="00987988" w:rsidRPr="00F94931">
        <w:rPr>
          <w:rFonts w:hint="cs"/>
          <w:rtl/>
        </w:rPr>
        <w:t>،</w:t>
      </w:r>
      <w:r w:rsidR="00987988" w:rsidRPr="00F94931">
        <w:rPr>
          <w:rtl/>
        </w:rPr>
        <w:t xml:space="preserve"> مع تشجيع الجامعات لخلق روابط ثقافية وعلمية للطلاب وتنظيم محاضرات وندوات حول موضوع حقوق الإنسان</w:t>
      </w:r>
      <w:r w:rsidR="00987988" w:rsidRPr="00F94931">
        <w:rPr>
          <w:rFonts w:hint="cs"/>
          <w:rtl/>
        </w:rPr>
        <w:t>.</w:t>
      </w:r>
    </w:p>
    <w:p w:rsidR="00987988" w:rsidRPr="00F94931" w:rsidRDefault="000E4064" w:rsidP="000E4064">
      <w:pPr>
        <w:pStyle w:val="SingleTxtGA"/>
        <w:rPr>
          <w:rtl/>
        </w:rPr>
      </w:pPr>
      <w:r w:rsidRPr="00F94931">
        <w:rPr>
          <w:rtl/>
        </w:rPr>
        <w:t>114-</w:t>
      </w:r>
      <w:r w:rsidRPr="00F94931">
        <w:rPr>
          <w:rtl/>
        </w:rPr>
        <w:tab/>
      </w:r>
      <w:r w:rsidR="00987988" w:rsidRPr="00F94931">
        <w:rPr>
          <w:rFonts w:ascii="Arial" w:hAnsi="Arial"/>
          <w:rtl/>
        </w:rPr>
        <w:t>والتزاماً بمواكبه التعاظم المستمر للاهتمام الدولي حول هذه الموضوعات تم تطوير المناهج والمقررات الدراسية وأساليب التعليم سواء في التعليم الجامعي الرسمي</w:t>
      </w:r>
      <w:r w:rsidR="00552712">
        <w:rPr>
          <w:rFonts w:ascii="Arial" w:hAnsi="Arial"/>
          <w:rtl/>
        </w:rPr>
        <w:t xml:space="preserve"> أو </w:t>
      </w:r>
      <w:r w:rsidR="00987988" w:rsidRPr="00F94931">
        <w:rPr>
          <w:rFonts w:ascii="Arial" w:hAnsi="Arial"/>
          <w:rtl/>
        </w:rPr>
        <w:t>غير الرسمي</w:t>
      </w:r>
      <w:r w:rsidR="00987988" w:rsidRPr="00F94931">
        <w:rPr>
          <w:rFonts w:ascii="Arial" w:hAnsi="Arial" w:hint="cs"/>
          <w:rtl/>
        </w:rPr>
        <w:t>.</w:t>
      </w:r>
      <w:r w:rsidR="00987988" w:rsidRPr="00F94931">
        <w:rPr>
          <w:rFonts w:ascii="Arial" w:hAnsi="Arial"/>
          <w:rtl/>
        </w:rPr>
        <w:t xml:space="preserve"> ولأول مرة قامت كلية الحقوق في</w:t>
      </w:r>
      <w:r w:rsidR="00552712">
        <w:rPr>
          <w:rFonts w:ascii="Arial" w:hAnsi="Arial"/>
          <w:rtl/>
        </w:rPr>
        <w:t xml:space="preserve"> عام </w:t>
      </w:r>
      <w:r w:rsidR="00987988" w:rsidRPr="00F94931">
        <w:rPr>
          <w:rFonts w:ascii="Arial" w:hAnsi="Arial"/>
          <w:rtl/>
        </w:rPr>
        <w:t>1990 بإدخال مناهج حقوق الإنسان كمقرر دراسي مستقل لطلاب السنة الرابعة،</w:t>
      </w:r>
      <w:r w:rsidR="00552712">
        <w:rPr>
          <w:rFonts w:ascii="Arial" w:hAnsi="Arial"/>
          <w:rtl/>
        </w:rPr>
        <w:t xml:space="preserve"> كما </w:t>
      </w:r>
      <w:r w:rsidR="00987988" w:rsidRPr="00F94931">
        <w:rPr>
          <w:rFonts w:ascii="Arial" w:hAnsi="Arial"/>
          <w:rtl/>
        </w:rPr>
        <w:t xml:space="preserve">خصصت له دبلوم في الدراسات العليا، وحالياً يتم تدريس حقوق الإنسان بعدة كليات منها كليات الحقوق، </w:t>
      </w:r>
      <w:r w:rsidR="00987988" w:rsidRPr="00F94931">
        <w:rPr>
          <w:rFonts w:ascii="Arial" w:hAnsi="Arial" w:hint="cs"/>
          <w:rtl/>
        </w:rPr>
        <w:t>و</w:t>
      </w:r>
      <w:r w:rsidR="00987988" w:rsidRPr="00F94931">
        <w:rPr>
          <w:rFonts w:ascii="Arial" w:hAnsi="Arial"/>
          <w:rtl/>
        </w:rPr>
        <w:t xml:space="preserve">كلية الاقتصاد والعلوم السياسية، </w:t>
      </w:r>
      <w:r w:rsidR="00987988" w:rsidRPr="00F94931">
        <w:rPr>
          <w:rFonts w:ascii="Arial" w:hAnsi="Arial" w:hint="cs"/>
          <w:rtl/>
        </w:rPr>
        <w:t>و</w:t>
      </w:r>
      <w:r w:rsidR="00987988" w:rsidRPr="00F94931">
        <w:rPr>
          <w:rFonts w:ascii="Arial" w:hAnsi="Arial"/>
          <w:rtl/>
        </w:rPr>
        <w:t xml:space="preserve">كلية التجارة، </w:t>
      </w:r>
      <w:r w:rsidR="00987988" w:rsidRPr="00F94931">
        <w:rPr>
          <w:rFonts w:ascii="Arial" w:hAnsi="Arial" w:hint="cs"/>
          <w:rtl/>
        </w:rPr>
        <w:t>و</w:t>
      </w:r>
      <w:r w:rsidR="00987988" w:rsidRPr="00F94931">
        <w:rPr>
          <w:rFonts w:ascii="Arial" w:hAnsi="Arial"/>
          <w:rtl/>
        </w:rPr>
        <w:t xml:space="preserve">أكاديمية الشرطة، وذلك في سنوات الدراسة الجامعية قبل التخرج بالإضافة إلى مرحلة الدراسات العليا باعتبارها مادة مستقلة يتم فيها تناول الحماية الدولية لحقوق الإنسان، </w:t>
      </w:r>
      <w:r w:rsidR="00987988" w:rsidRPr="00F94931">
        <w:rPr>
          <w:rFonts w:ascii="Arial" w:hAnsi="Arial" w:hint="cs"/>
          <w:rtl/>
        </w:rPr>
        <w:t>و</w:t>
      </w:r>
      <w:r w:rsidR="00987988" w:rsidRPr="00F94931">
        <w:rPr>
          <w:rFonts w:ascii="Arial" w:hAnsi="Arial"/>
          <w:rtl/>
        </w:rPr>
        <w:t xml:space="preserve">حقوق الإنسان في الشريعة الإسلامية، </w:t>
      </w:r>
      <w:r w:rsidR="00987988" w:rsidRPr="00F94931">
        <w:rPr>
          <w:rFonts w:ascii="Arial" w:hAnsi="Arial" w:hint="cs"/>
          <w:rtl/>
        </w:rPr>
        <w:t>و</w:t>
      </w:r>
      <w:r w:rsidR="00987988" w:rsidRPr="00F94931">
        <w:rPr>
          <w:rFonts w:ascii="Arial" w:hAnsi="Arial"/>
          <w:rtl/>
        </w:rPr>
        <w:t>الحماية القانونية لحقوق الإنسان، وكذلك الأنواع المختلفة للحقوق وفلسفة حقوق الإنسان</w:t>
      </w:r>
      <w:r w:rsidR="00987988" w:rsidRPr="00F94931">
        <w:rPr>
          <w:rFonts w:ascii="Arial" w:hAnsi="Arial" w:hint="cs"/>
          <w:rtl/>
        </w:rPr>
        <w:t>.</w:t>
      </w:r>
      <w:r w:rsidR="00987988" w:rsidRPr="00F94931">
        <w:rPr>
          <w:rFonts w:ascii="Arial" w:hAnsi="Arial"/>
          <w:rtl/>
        </w:rPr>
        <w:t xml:space="preserve"> وتكمن أهمية تدريس حقوق الإنسان في الدراسات العليا إلى أن كثير</w:t>
      </w:r>
      <w:r w:rsidR="00987988" w:rsidRPr="00F94931">
        <w:rPr>
          <w:rFonts w:ascii="Arial" w:hAnsi="Arial" w:hint="cs"/>
          <w:rtl/>
        </w:rPr>
        <w:t>اً</w:t>
      </w:r>
      <w:r w:rsidR="00987988" w:rsidRPr="00F94931">
        <w:rPr>
          <w:rFonts w:ascii="Arial" w:hAnsi="Arial"/>
          <w:rtl/>
        </w:rPr>
        <w:t xml:space="preserve"> من الطلاب بها يشغلون مناصب في القضاء كوكلاء نيابة وضباط شرطة وأساتذة في المدارس</w:t>
      </w:r>
      <w:r w:rsidR="00552712">
        <w:rPr>
          <w:rFonts w:ascii="Arial" w:hAnsi="Arial"/>
          <w:rtl/>
        </w:rPr>
        <w:t xml:space="preserve"> أو </w:t>
      </w:r>
      <w:r w:rsidR="00987988" w:rsidRPr="00F94931">
        <w:rPr>
          <w:rFonts w:ascii="Arial" w:hAnsi="Arial"/>
          <w:rtl/>
        </w:rPr>
        <w:t>الجامعات</w:t>
      </w:r>
      <w:r w:rsidR="00552712">
        <w:rPr>
          <w:rFonts w:ascii="Arial" w:hAnsi="Arial"/>
          <w:rtl/>
        </w:rPr>
        <w:t xml:space="preserve"> بما </w:t>
      </w:r>
      <w:r w:rsidR="00987988" w:rsidRPr="00F94931">
        <w:rPr>
          <w:rFonts w:ascii="Arial" w:hAnsi="Arial"/>
          <w:rtl/>
        </w:rPr>
        <w:t>يوفر لهم المعلومات اللازمة ويكسبهم الخبرة القانونية والسياسية والعملية التي تعينهم في مجال عملهم</w:t>
      </w:r>
      <w:r w:rsidR="00987988" w:rsidRPr="00F94931">
        <w:rPr>
          <w:rFonts w:ascii="Arial" w:hAnsi="Arial" w:hint="cs"/>
          <w:rtl/>
        </w:rPr>
        <w:t>.</w:t>
      </w:r>
    </w:p>
    <w:p w:rsidR="00987988" w:rsidRPr="00F94931" w:rsidRDefault="000E4064" w:rsidP="00ED71E4">
      <w:pPr>
        <w:pStyle w:val="SingleTxtGA"/>
        <w:rPr>
          <w:rFonts w:hint="cs"/>
          <w:rtl/>
        </w:rPr>
      </w:pPr>
      <w:r w:rsidRPr="00F94931">
        <w:rPr>
          <w:rtl/>
        </w:rPr>
        <w:t>115-</w:t>
      </w:r>
      <w:r w:rsidRPr="00F94931">
        <w:rPr>
          <w:rtl/>
        </w:rPr>
        <w:tab/>
      </w:r>
      <w:r w:rsidR="00987988" w:rsidRPr="00F94931">
        <w:rPr>
          <w:rFonts w:ascii="Arial" w:hAnsi="Arial"/>
          <w:rtl/>
          <w:lang w:bidi="ar-EG"/>
        </w:rPr>
        <w:t>وبناء</w:t>
      </w:r>
      <w:r w:rsidR="00987988" w:rsidRPr="00F94931">
        <w:rPr>
          <w:rFonts w:ascii="Arial" w:hAnsi="Arial"/>
          <w:rtl/>
        </w:rPr>
        <w:t xml:space="preserve"> على توصية من البرلمان المصري بإدخال اتفاقية حقوق الطفل وغيرها من الاتفاقيات ذات الصلة بحقوق الإنسان في المناهج الدراسية لكليات الحقوق والآداب والخدمة الاجتماعية ورياض الأطفال والتربية وذلك تقدير</w:t>
      </w:r>
      <w:r w:rsidR="00ED71E4">
        <w:rPr>
          <w:rFonts w:ascii="Arial" w:hAnsi="Arial" w:hint="cs"/>
          <w:rtl/>
        </w:rPr>
        <w:t xml:space="preserve">اً </w:t>
      </w:r>
      <w:r w:rsidR="00987988" w:rsidRPr="00F94931">
        <w:rPr>
          <w:rFonts w:ascii="Arial" w:hAnsi="Arial"/>
          <w:rtl/>
        </w:rPr>
        <w:t>لأهمية نشر المعلومات حول هذه الحقوق فقد تم ذلك بدرجات متفاوتة وفق طبيعة المناهج الدراسية المقررة بهذه الكليا</w:t>
      </w:r>
      <w:r w:rsidR="00987988" w:rsidRPr="00F94931">
        <w:rPr>
          <w:rFonts w:ascii="Arial" w:hAnsi="Arial" w:hint="cs"/>
          <w:rtl/>
        </w:rPr>
        <w:t>ت.</w:t>
      </w:r>
    </w:p>
    <w:p w:rsidR="00987988" w:rsidRPr="00F94931" w:rsidRDefault="000E4064" w:rsidP="000E4064">
      <w:pPr>
        <w:pStyle w:val="SingleTxtGA"/>
        <w:rPr>
          <w:rtl/>
        </w:rPr>
      </w:pPr>
      <w:r w:rsidRPr="00F94931">
        <w:rPr>
          <w:rtl/>
        </w:rPr>
        <w:t>116-</w:t>
      </w:r>
      <w:r w:rsidRPr="00F94931">
        <w:rPr>
          <w:rtl/>
        </w:rPr>
        <w:tab/>
      </w:r>
      <w:r w:rsidR="00987988" w:rsidRPr="00F94931">
        <w:rPr>
          <w:rFonts w:ascii="Arial" w:hAnsi="Arial"/>
          <w:rtl/>
        </w:rPr>
        <w:t>وتهتم الجامعات المصرية بتطوير أنشطتها</w:t>
      </w:r>
      <w:r w:rsidR="00552712">
        <w:rPr>
          <w:rFonts w:ascii="Arial" w:hAnsi="Arial"/>
          <w:rtl/>
        </w:rPr>
        <w:t xml:space="preserve"> بما </w:t>
      </w:r>
      <w:r w:rsidR="00987988" w:rsidRPr="00F94931">
        <w:rPr>
          <w:rFonts w:ascii="Arial" w:hAnsi="Arial"/>
          <w:rtl/>
        </w:rPr>
        <w:t>يشجع على نشر المعارف والقيم المتعلقة بحقوق الإنسان وذلك من خلال إنشاء مراكز بحوث ودراسات متخصصة بحقوق الإنسان وذلك إدراك</w:t>
      </w:r>
      <w:r w:rsidR="00ED71E4">
        <w:rPr>
          <w:rFonts w:ascii="Arial" w:hAnsi="Arial" w:hint="cs"/>
          <w:rtl/>
        </w:rPr>
        <w:t xml:space="preserve">اً </w:t>
      </w:r>
      <w:r w:rsidR="00987988" w:rsidRPr="00F94931">
        <w:rPr>
          <w:rFonts w:ascii="Arial" w:hAnsi="Arial"/>
          <w:rtl/>
        </w:rPr>
        <w:t xml:space="preserve">لأهمية التعليم والبحث العلمي في تأصيل حقوق الإنسان واحترامها وخلق جيل من الشباب مؤمن بهذه الحقوق. </w:t>
      </w:r>
      <w:r w:rsidR="00987988" w:rsidRPr="00F94931">
        <w:rPr>
          <w:rFonts w:ascii="Arial" w:hAnsi="Arial" w:hint="cs"/>
          <w:rtl/>
        </w:rPr>
        <w:t>و</w:t>
      </w:r>
      <w:r w:rsidR="00987988" w:rsidRPr="00F94931">
        <w:rPr>
          <w:rFonts w:ascii="Arial" w:hAnsi="Arial"/>
          <w:rtl/>
        </w:rPr>
        <w:t>تقوم هذه المراكز بإجراء البحوث والدراسات وإصدار كتب ونشرات خاصة بحقوق الإنسان وتنظيم دورات وبرامج تعليمية وتدريبية وإعلامية للتعريف بهذه الحقوق والحريات الأساسية للإنسان ونشر الثقافة العامة المشجعة على احترام مبادئ حقوق الإنسان</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117-</w:t>
      </w:r>
      <w:r w:rsidRPr="00F94931">
        <w:rPr>
          <w:rFonts w:ascii="Arial" w:hAnsi="Arial"/>
          <w:rtl/>
        </w:rPr>
        <w:tab/>
      </w:r>
      <w:r w:rsidR="00987988" w:rsidRPr="00F94931">
        <w:rPr>
          <w:rFonts w:ascii="Arial" w:hAnsi="Arial"/>
          <w:rtl/>
        </w:rPr>
        <w:t>وقد توجت هذه الجهود</w:t>
      </w:r>
      <w:r w:rsidR="00552712">
        <w:rPr>
          <w:rFonts w:ascii="Arial" w:hAnsi="Arial"/>
          <w:rtl/>
        </w:rPr>
        <w:t xml:space="preserve"> بما </w:t>
      </w:r>
      <w:r w:rsidR="00987988" w:rsidRPr="00F94931">
        <w:rPr>
          <w:rFonts w:ascii="Arial" w:hAnsi="Arial"/>
          <w:rtl/>
        </w:rPr>
        <w:t xml:space="preserve">نصت عليه المادة 24 من الدستور الجديد من إلزام الجامعات الحكومية والخاصة بالعمل </w:t>
      </w:r>
      <w:r w:rsidR="00CD1718">
        <w:rPr>
          <w:rFonts w:ascii="Arial" w:hAnsi="Arial"/>
          <w:rtl/>
        </w:rPr>
        <w:t>على</w:t>
      </w:r>
      <w:r w:rsidR="00987988" w:rsidRPr="00F94931">
        <w:rPr>
          <w:rFonts w:ascii="Arial" w:hAnsi="Arial"/>
          <w:rtl/>
        </w:rPr>
        <w:t xml:space="preserve"> تدريس حقوق الإنسان - وهو الأمر الذي يتحقق به الارتقاء بالمستوى المعرفي بثقافة حقوق الإنسان لشريحة هامة بالمجتمع وانعكاس ذلك بالضرورة </w:t>
      </w:r>
      <w:r w:rsidR="00CD1718">
        <w:rPr>
          <w:rFonts w:ascii="Arial" w:hAnsi="Arial"/>
          <w:rtl/>
        </w:rPr>
        <w:t>على</w:t>
      </w:r>
      <w:r w:rsidR="00987988" w:rsidRPr="00F94931">
        <w:rPr>
          <w:rFonts w:ascii="Arial" w:hAnsi="Arial"/>
          <w:rtl/>
        </w:rPr>
        <w:t xml:space="preserve"> الممارسات والعلاقات الإنسانية بين الأفراد في المجتمع الوطني بأسره</w:t>
      </w:r>
      <w:r w:rsidR="00987988" w:rsidRPr="00F94931">
        <w:rPr>
          <w:rFonts w:ascii="Arial" w:hAnsi="Arial" w:hint="cs"/>
          <w:rtl/>
        </w:rPr>
        <w:t>.</w:t>
      </w:r>
      <w:r w:rsidR="00987988" w:rsidRPr="00F94931">
        <w:rPr>
          <w:rFonts w:ascii="Arial" w:hAnsi="Arial"/>
          <w:rtl/>
        </w:rPr>
        <w:t xml:space="preserve"> </w:t>
      </w:r>
      <w:r w:rsidR="00987988" w:rsidRPr="00F94931">
        <w:rPr>
          <w:rFonts w:ascii="Arial" w:hAnsi="Arial" w:hint="cs"/>
          <w:rtl/>
        </w:rPr>
        <w:t>و</w:t>
      </w:r>
      <w:r w:rsidR="00987988" w:rsidRPr="00F94931">
        <w:rPr>
          <w:rFonts w:ascii="Arial" w:hAnsi="Arial"/>
          <w:rtl/>
        </w:rPr>
        <w:t>يتضمن المرفق رقم 11 الإحصائيات المتعلقة بالتعليم العام والفني والعالي</w:t>
      </w:r>
      <w:r w:rsidR="00987988" w:rsidRPr="00F94931">
        <w:rPr>
          <w:rFonts w:ascii="Arial" w:hAnsi="Arial" w:hint="cs"/>
          <w:rtl/>
        </w:rPr>
        <w:t>.</w:t>
      </w:r>
    </w:p>
    <w:p w:rsidR="00987988" w:rsidRPr="00F94931" w:rsidRDefault="00CA5651" w:rsidP="00CA5651">
      <w:pPr>
        <w:pStyle w:val="H23GA"/>
        <w:rPr>
          <w:rtl/>
        </w:rPr>
      </w:pPr>
      <w:r>
        <w:rPr>
          <w:rFonts w:hint="cs"/>
          <w:rtl/>
        </w:rPr>
        <w:tab/>
      </w:r>
      <w:r>
        <w:rPr>
          <w:rFonts w:hint="cs"/>
          <w:rtl/>
        </w:rPr>
        <w:tab/>
      </w:r>
      <w:r w:rsidR="00987988" w:rsidRPr="00F94931">
        <w:rPr>
          <w:rtl/>
        </w:rPr>
        <w:t>التدريب</w:t>
      </w:r>
    </w:p>
    <w:p w:rsidR="00987988" w:rsidRPr="00F94931" w:rsidRDefault="000E4064" w:rsidP="00CA5651">
      <w:pPr>
        <w:pStyle w:val="SingleTxtGA"/>
        <w:rPr>
          <w:rFonts w:hint="cs"/>
          <w:rtl/>
        </w:rPr>
      </w:pPr>
      <w:r w:rsidRPr="00F94931">
        <w:rPr>
          <w:rtl/>
        </w:rPr>
        <w:t>118-</w:t>
      </w:r>
      <w:r w:rsidRPr="00F94931">
        <w:rPr>
          <w:rtl/>
        </w:rPr>
        <w:tab/>
      </w:r>
      <w:r w:rsidR="00987988" w:rsidRPr="00F94931">
        <w:rPr>
          <w:rtl/>
        </w:rPr>
        <w:t>تعنى مصر بتدريب العاملين بأجهزة الدولة المختلفة وبصفة خاصة أجهزة إدارة العدالة على مختلف تخصصاتهم من خلال برامج تدريب مكثفة داخلية وخارجية بالتنسيق بين الوزارات المعنية والجهات العلمية المهتمة بحقوق الإنسان، وذلك بالإضافة إلى أن طلبة كليات الشرطة يدرسون المناهج المقررة في كليات الحقوق والتي تتضمن موضوعات حقوق الإنسان طوال سنوات الدراسة وفى مرحلة الدراسات العليا بكلية الدراسات العليا. وتشمل برامج التدريب التعريف والتوعية بكافة المواثيق الدولية الخاصة بحقوق الإنسان وكيفية احترامها أثناء القيام بالعمل</w:t>
      </w:r>
      <w:r w:rsidR="00987988" w:rsidRPr="00F94931">
        <w:rPr>
          <w:rFonts w:hint="cs"/>
          <w:rtl/>
        </w:rPr>
        <w:t>.</w:t>
      </w:r>
    </w:p>
    <w:p w:rsidR="00987988" w:rsidRPr="00CA5651" w:rsidRDefault="000E4064" w:rsidP="00F3202C">
      <w:pPr>
        <w:pStyle w:val="SingleTxtGA"/>
        <w:rPr>
          <w:rtl/>
        </w:rPr>
      </w:pPr>
      <w:r w:rsidRPr="00CA5651">
        <w:rPr>
          <w:rtl/>
        </w:rPr>
        <w:t>119-</w:t>
      </w:r>
      <w:r w:rsidRPr="00CA5651">
        <w:rPr>
          <w:rtl/>
        </w:rPr>
        <w:tab/>
      </w:r>
      <w:r w:rsidR="00987988" w:rsidRPr="00CA5651">
        <w:rPr>
          <w:rtl/>
        </w:rPr>
        <w:t>وفى هذا السياق تم توقيع اتفاقية التعاون بين مصر و</w:t>
      </w:r>
      <w:r w:rsidR="00987988" w:rsidRPr="00CA5651">
        <w:rPr>
          <w:rFonts w:hint="cs"/>
          <w:rtl/>
        </w:rPr>
        <w:t>برنامج</w:t>
      </w:r>
      <w:r w:rsidR="00987988" w:rsidRPr="00CA5651">
        <w:rPr>
          <w:rtl/>
        </w:rPr>
        <w:t xml:space="preserve"> الأمم المتحدة الإنمائي وتعد الأولى من نوعها في المنطقة </w:t>
      </w:r>
      <w:r w:rsidR="00987988" w:rsidRPr="00CA5651">
        <w:rPr>
          <w:rFonts w:hint="cs"/>
          <w:rtl/>
        </w:rPr>
        <w:t>(</w:t>
      </w:r>
      <w:r w:rsidR="00987988" w:rsidRPr="00CA5651">
        <w:t>Pilot Project for the Promotion of Human Rights</w:t>
      </w:r>
      <w:r w:rsidR="00987988" w:rsidRPr="00CA5651">
        <w:rPr>
          <w:rFonts w:hint="cs"/>
          <w:rtl/>
        </w:rPr>
        <w:t>)</w:t>
      </w:r>
      <w:r w:rsidR="00987988" w:rsidRPr="00CA5651">
        <w:rPr>
          <w:rtl/>
        </w:rPr>
        <w:t xml:space="preserve"> وتتضمن الاتفاقية تمويل ندوة احتفال</w:t>
      </w:r>
      <w:r w:rsidR="00ED71E4">
        <w:rPr>
          <w:rFonts w:ascii="Arial" w:hAnsi="Arial" w:hint="cs"/>
          <w:rtl/>
        </w:rPr>
        <w:t xml:space="preserve">اً </w:t>
      </w:r>
      <w:r w:rsidR="00987988" w:rsidRPr="00CA5651">
        <w:rPr>
          <w:rtl/>
        </w:rPr>
        <w:t>بمرور 50 عام</w:t>
      </w:r>
      <w:r w:rsidR="00ED71E4">
        <w:rPr>
          <w:rFonts w:ascii="Arial" w:hAnsi="Arial" w:hint="cs"/>
          <w:rtl/>
        </w:rPr>
        <w:t xml:space="preserve">اً </w:t>
      </w:r>
      <w:r w:rsidR="00987988" w:rsidRPr="00CA5651">
        <w:rPr>
          <w:rtl/>
        </w:rPr>
        <w:t xml:space="preserve">على الإعلان العالمي لحقوق الإنسان، وتنظيم دورات تدريبية للعاملين في مجال إدارة العدالة لأفراد الشرطة والنيابة العامة بدأت الحلقة الأولى منها في </w:t>
      </w:r>
      <w:r w:rsidR="00987988" w:rsidRPr="00CA5651">
        <w:rPr>
          <w:rFonts w:hint="cs"/>
          <w:rtl/>
        </w:rPr>
        <w:t>تموز/يوليه</w:t>
      </w:r>
      <w:r w:rsidR="00987988" w:rsidRPr="00CA5651">
        <w:rPr>
          <w:rtl/>
        </w:rPr>
        <w:t xml:space="preserve"> 2000 وجار</w:t>
      </w:r>
      <w:r w:rsidR="00F3202C">
        <w:rPr>
          <w:rFonts w:hint="cs"/>
          <w:rtl/>
        </w:rPr>
        <w:t>ي</w:t>
      </w:r>
      <w:r w:rsidR="00987988" w:rsidRPr="00CA5651">
        <w:rPr>
          <w:rtl/>
        </w:rPr>
        <w:t xml:space="preserve"> تنفيذ هذا البرنامج بعد تجديد مدته وتوسيع نطاق قاعدة المستفيدين منه لتشمل كافة أعضاء الهيئات القضائية (النيابة العامة، </w:t>
      </w:r>
      <w:r w:rsidR="00987988" w:rsidRPr="00CA5651">
        <w:rPr>
          <w:rFonts w:hint="cs"/>
          <w:rtl/>
        </w:rPr>
        <w:t>و</w:t>
      </w:r>
      <w:r w:rsidR="00987988" w:rsidRPr="00CA5651">
        <w:rPr>
          <w:rtl/>
        </w:rPr>
        <w:t xml:space="preserve">القضاء، </w:t>
      </w:r>
      <w:r w:rsidR="00987988" w:rsidRPr="00CA5651">
        <w:rPr>
          <w:rFonts w:hint="cs"/>
          <w:rtl/>
        </w:rPr>
        <w:t>و</w:t>
      </w:r>
      <w:r w:rsidR="00987988" w:rsidRPr="00CA5651">
        <w:rPr>
          <w:rtl/>
        </w:rPr>
        <w:t xml:space="preserve">مجلس الدولة، </w:t>
      </w:r>
      <w:r w:rsidR="00987988" w:rsidRPr="00CA5651">
        <w:rPr>
          <w:rFonts w:hint="cs"/>
          <w:rtl/>
        </w:rPr>
        <w:t>و</w:t>
      </w:r>
      <w:r w:rsidR="00987988" w:rsidRPr="00CA5651">
        <w:rPr>
          <w:rtl/>
        </w:rPr>
        <w:t xml:space="preserve">النيابة الإدارية، </w:t>
      </w:r>
      <w:r w:rsidR="00987988" w:rsidRPr="00CA5651">
        <w:rPr>
          <w:rFonts w:hint="cs"/>
          <w:rtl/>
        </w:rPr>
        <w:t>و</w:t>
      </w:r>
      <w:r w:rsidR="00987988" w:rsidRPr="00CA5651">
        <w:rPr>
          <w:rtl/>
        </w:rPr>
        <w:t>هيئة قضايا الدولة) والعاملين فيها ورجال الصحافة والإعلام والمحام</w:t>
      </w:r>
      <w:r w:rsidR="00987988" w:rsidRPr="00CA5651">
        <w:rPr>
          <w:rFonts w:hint="cs"/>
          <w:rtl/>
        </w:rPr>
        <w:t>ي</w:t>
      </w:r>
      <w:r w:rsidR="00987988" w:rsidRPr="00CA5651">
        <w:rPr>
          <w:rtl/>
        </w:rPr>
        <w:t>ن والدبلوماسيين ومنظمات المجتمع المدني وأعضاء الاتحادات الطلابية</w:t>
      </w:r>
      <w:r w:rsidR="00987988" w:rsidRPr="00CA5651">
        <w:rPr>
          <w:rFonts w:hint="cs"/>
          <w:rtl/>
        </w:rPr>
        <w:t>.</w:t>
      </w:r>
      <w:r w:rsidR="00987988" w:rsidRPr="00CA5651">
        <w:rPr>
          <w:rtl/>
        </w:rPr>
        <w:t xml:space="preserve"> وقد حقق تنفيذ هذا البرنامج النتائج التالية:</w:t>
      </w:r>
    </w:p>
    <w:p w:rsidR="00987988" w:rsidRPr="00F94931" w:rsidRDefault="00987988" w:rsidP="00BC58E2">
      <w:pPr>
        <w:pStyle w:val="Bullet1GA"/>
        <w:rPr>
          <w:u w:val="single"/>
          <w:rtl/>
        </w:rPr>
      </w:pPr>
      <w:r w:rsidRPr="00F94931">
        <w:rPr>
          <w:rFonts w:hint="cs"/>
          <w:rtl/>
        </w:rPr>
        <w:t>ا</w:t>
      </w:r>
      <w:r w:rsidRPr="00F94931">
        <w:rPr>
          <w:rtl/>
        </w:rPr>
        <w:t>لفترة حتى نهاية</w:t>
      </w:r>
      <w:r w:rsidR="00552712">
        <w:rPr>
          <w:rtl/>
        </w:rPr>
        <w:t xml:space="preserve"> عام </w:t>
      </w:r>
      <w:r w:rsidRPr="00F94931">
        <w:rPr>
          <w:rtl/>
        </w:rPr>
        <w:t>2005</w:t>
      </w:r>
      <w:r w:rsidRPr="00F94931">
        <w:rPr>
          <w:rFonts w:hint="cs"/>
          <w:rtl/>
        </w:rPr>
        <w:t>:</w:t>
      </w:r>
    </w:p>
    <w:p w:rsidR="00987988" w:rsidRPr="00F94931" w:rsidRDefault="00CA5651" w:rsidP="007329B1">
      <w:pPr>
        <w:pStyle w:val="SingleTxtGA"/>
        <w:rPr>
          <w:rFonts w:hint="cs"/>
          <w:rtl/>
        </w:rPr>
      </w:pPr>
      <w:r>
        <w:rPr>
          <w:rFonts w:hint="cs"/>
          <w:rtl/>
        </w:rPr>
        <w:tab/>
      </w:r>
      <w:r>
        <w:rPr>
          <w:rFonts w:hint="cs"/>
          <w:rtl/>
        </w:rPr>
        <w:tab/>
      </w:r>
      <w:r w:rsidR="00987988" w:rsidRPr="00F94931">
        <w:rPr>
          <w:rtl/>
        </w:rPr>
        <w:t xml:space="preserve">بلغ إجمالي عدد من تم تدريبهم </w:t>
      </w:r>
      <w:r w:rsidR="007329B1">
        <w:rPr>
          <w:rFonts w:hint="cs"/>
          <w:rtl/>
        </w:rPr>
        <w:t>287 1</w:t>
      </w:r>
      <w:r w:rsidR="00987988" w:rsidRPr="00F94931">
        <w:rPr>
          <w:rtl/>
        </w:rPr>
        <w:t xml:space="preserve"> </w:t>
      </w:r>
      <w:r w:rsidR="00987988" w:rsidRPr="00F94931">
        <w:rPr>
          <w:rFonts w:hint="cs"/>
          <w:rtl/>
        </w:rPr>
        <w:t>متدرباً</w:t>
      </w:r>
    </w:p>
    <w:p w:rsidR="00987988" w:rsidRPr="00F94931" w:rsidRDefault="00987988" w:rsidP="00BC58E2">
      <w:pPr>
        <w:pStyle w:val="Bullet1GA"/>
        <w:rPr>
          <w:b/>
          <w:bCs/>
          <w:rtl/>
        </w:rPr>
      </w:pPr>
      <w:r w:rsidRPr="00F94931">
        <w:rPr>
          <w:rtl/>
        </w:rPr>
        <w:t xml:space="preserve">الفترة من </w:t>
      </w:r>
      <w:r w:rsidRPr="00F94931">
        <w:rPr>
          <w:rFonts w:hint="cs"/>
          <w:rtl/>
        </w:rPr>
        <w:t>أيلول/</w:t>
      </w:r>
      <w:r w:rsidRPr="00F94931">
        <w:rPr>
          <w:rtl/>
        </w:rPr>
        <w:t xml:space="preserve">سبتمبر 2006 وحتى </w:t>
      </w:r>
      <w:r w:rsidRPr="00F94931">
        <w:rPr>
          <w:rFonts w:hint="cs"/>
          <w:rtl/>
        </w:rPr>
        <w:t>كانون الأول/</w:t>
      </w:r>
      <w:r w:rsidRPr="00F94931">
        <w:rPr>
          <w:rtl/>
        </w:rPr>
        <w:t>ديسمبر 2007</w:t>
      </w:r>
      <w:r w:rsidRPr="00F94931">
        <w:rPr>
          <w:rFonts w:hint="cs"/>
          <w:b/>
          <w:bCs/>
          <w:rtl/>
        </w:rPr>
        <w:t>:</w:t>
      </w:r>
    </w:p>
    <w:p w:rsidR="006F5BAF" w:rsidRPr="00F94931" w:rsidRDefault="00CA5651" w:rsidP="00CA5651">
      <w:pPr>
        <w:pStyle w:val="SingleTxtGA"/>
        <w:rPr>
          <w:rtl/>
        </w:rPr>
      </w:pPr>
      <w:r>
        <w:rPr>
          <w:rFonts w:hint="cs"/>
          <w:rtl/>
        </w:rPr>
        <w:tab/>
      </w:r>
      <w:r>
        <w:rPr>
          <w:rFonts w:hint="cs"/>
          <w:rtl/>
        </w:rPr>
        <w:tab/>
      </w:r>
      <w:r w:rsidR="00987988" w:rsidRPr="00F94931">
        <w:rPr>
          <w:rtl/>
        </w:rPr>
        <w:t>عدد ورش العمل</w:t>
      </w:r>
      <w:r w:rsidR="00987988" w:rsidRPr="00F94931">
        <w:rPr>
          <w:rFonts w:hint="cs"/>
          <w:rtl/>
        </w:rPr>
        <w:t xml:space="preserve"> </w:t>
      </w:r>
      <w:r w:rsidR="00987988" w:rsidRPr="00F94931">
        <w:rPr>
          <w:rtl/>
        </w:rPr>
        <w:t>78</w:t>
      </w:r>
      <w:r w:rsidR="00987988" w:rsidRPr="00F94931">
        <w:rPr>
          <w:rFonts w:hint="cs"/>
          <w:rtl/>
        </w:rPr>
        <w:t>،</w:t>
      </w:r>
      <w:r w:rsidR="00987988" w:rsidRPr="00F94931">
        <w:rPr>
          <w:rtl/>
        </w:rPr>
        <w:t xml:space="preserve"> منها</w:t>
      </w:r>
      <w:r w:rsidR="00987988" w:rsidRPr="00F94931">
        <w:rPr>
          <w:rFonts w:hint="cs"/>
          <w:rtl/>
        </w:rPr>
        <w:t xml:space="preserve"> </w:t>
      </w:r>
      <w:r w:rsidR="00987988" w:rsidRPr="00F94931">
        <w:rPr>
          <w:rtl/>
        </w:rPr>
        <w:t>34</w:t>
      </w:r>
      <w:r w:rsidR="00987988" w:rsidRPr="00F94931">
        <w:rPr>
          <w:rFonts w:hint="cs"/>
          <w:rtl/>
        </w:rPr>
        <w:t xml:space="preserve"> </w:t>
      </w:r>
      <w:r w:rsidR="00987988" w:rsidRPr="00F94931">
        <w:rPr>
          <w:rtl/>
        </w:rPr>
        <w:t>خارج القاهرة</w:t>
      </w:r>
    </w:p>
    <w:p w:rsidR="00987988" w:rsidRPr="00F94931" w:rsidRDefault="00CA5651" w:rsidP="007329B1">
      <w:pPr>
        <w:pStyle w:val="SingleTxtGA"/>
        <w:rPr>
          <w:rtl/>
        </w:rPr>
      </w:pPr>
      <w:r>
        <w:rPr>
          <w:rFonts w:hint="cs"/>
          <w:rtl/>
        </w:rPr>
        <w:tab/>
      </w:r>
      <w:r>
        <w:rPr>
          <w:rFonts w:hint="cs"/>
          <w:rtl/>
        </w:rPr>
        <w:tab/>
      </w:r>
      <w:r w:rsidR="00987988" w:rsidRPr="00F94931">
        <w:rPr>
          <w:rtl/>
        </w:rPr>
        <w:t>عدد المشاركين 442</w:t>
      </w:r>
      <w:r w:rsidR="007329B1">
        <w:rPr>
          <w:rFonts w:hint="eastAsia"/>
          <w:rtl/>
        </w:rPr>
        <w:t> </w:t>
      </w:r>
      <w:r w:rsidR="007329B1" w:rsidRPr="00F94931">
        <w:rPr>
          <w:rtl/>
        </w:rPr>
        <w:t>3</w:t>
      </w:r>
      <w:r w:rsidR="00987988" w:rsidRPr="00F94931">
        <w:rPr>
          <w:rFonts w:hint="cs"/>
          <w:rtl/>
        </w:rPr>
        <w:t>،</w:t>
      </w:r>
      <w:r w:rsidR="00987988" w:rsidRPr="00F94931">
        <w:rPr>
          <w:rtl/>
        </w:rPr>
        <w:t xml:space="preserve"> منهم من خارج القاهرة</w:t>
      </w:r>
    </w:p>
    <w:p w:rsidR="00987988" w:rsidRPr="00F94931" w:rsidRDefault="00CA5651" w:rsidP="007329B1">
      <w:pPr>
        <w:pStyle w:val="SingleTxtGA"/>
        <w:rPr>
          <w:rFonts w:hint="cs"/>
          <w:rtl/>
        </w:rPr>
      </w:pPr>
      <w:r>
        <w:rPr>
          <w:rFonts w:hint="cs"/>
          <w:rtl/>
        </w:rPr>
        <w:tab/>
      </w:r>
      <w:r>
        <w:rPr>
          <w:rFonts w:hint="cs"/>
          <w:rtl/>
        </w:rPr>
        <w:tab/>
      </w:r>
      <w:r w:rsidR="00987988" w:rsidRPr="00F94931">
        <w:rPr>
          <w:rtl/>
        </w:rPr>
        <w:t>الطلبة:</w:t>
      </w:r>
      <w:r w:rsidR="00987988" w:rsidRPr="00F94931">
        <w:rPr>
          <w:rFonts w:hint="cs"/>
          <w:rtl/>
        </w:rPr>
        <w:t xml:space="preserve"> </w:t>
      </w:r>
      <w:r w:rsidR="00987988" w:rsidRPr="00F94931">
        <w:rPr>
          <w:rtl/>
        </w:rPr>
        <w:t xml:space="preserve">عدد ورش العمل 6 </w:t>
      </w:r>
      <w:r w:rsidR="00987988" w:rsidRPr="00F94931">
        <w:rPr>
          <w:rFonts w:hint="cs"/>
          <w:rtl/>
        </w:rPr>
        <w:t>و</w:t>
      </w:r>
      <w:r w:rsidR="00987988" w:rsidRPr="00F94931">
        <w:rPr>
          <w:rtl/>
        </w:rPr>
        <w:t>عدد المستفيدين</w:t>
      </w:r>
      <w:r w:rsidR="00987988" w:rsidRPr="00F94931">
        <w:rPr>
          <w:rFonts w:hint="cs"/>
          <w:rtl/>
        </w:rPr>
        <w:t xml:space="preserve"> </w:t>
      </w:r>
      <w:r w:rsidR="007329B1" w:rsidRPr="00F94931">
        <w:rPr>
          <w:rtl/>
        </w:rPr>
        <w:t>521</w:t>
      </w:r>
      <w:r w:rsidR="007329B1">
        <w:rPr>
          <w:rFonts w:hint="cs"/>
          <w:rtl/>
        </w:rPr>
        <w:t> </w:t>
      </w:r>
      <w:r w:rsidR="00987988" w:rsidRPr="00F94931">
        <w:rPr>
          <w:rtl/>
        </w:rPr>
        <w:t>3</w:t>
      </w:r>
    </w:p>
    <w:p w:rsidR="00987988" w:rsidRPr="00F94931" w:rsidRDefault="00987988" w:rsidP="00BC58E2">
      <w:pPr>
        <w:pStyle w:val="Bullet1GA"/>
        <w:rPr>
          <w:b/>
          <w:bCs/>
          <w:rtl/>
        </w:rPr>
      </w:pPr>
      <w:r w:rsidRPr="00F94931">
        <w:rPr>
          <w:rtl/>
        </w:rPr>
        <w:t>النصف</w:t>
      </w:r>
      <w:r w:rsidRPr="00F94931">
        <w:rPr>
          <w:b/>
          <w:bCs/>
          <w:rtl/>
        </w:rPr>
        <w:t xml:space="preserve"> </w:t>
      </w:r>
      <w:r w:rsidRPr="00F94931">
        <w:rPr>
          <w:rtl/>
        </w:rPr>
        <w:t>الأول من</w:t>
      </w:r>
      <w:r w:rsidR="00552712">
        <w:rPr>
          <w:rtl/>
        </w:rPr>
        <w:t xml:space="preserve"> عام </w:t>
      </w:r>
      <w:r w:rsidRPr="00F94931">
        <w:rPr>
          <w:rtl/>
        </w:rPr>
        <w:t>2008</w:t>
      </w:r>
      <w:r w:rsidRPr="00F94931">
        <w:rPr>
          <w:rFonts w:hint="cs"/>
          <w:b/>
          <w:bCs/>
          <w:rtl/>
        </w:rPr>
        <w:t>:</w:t>
      </w:r>
    </w:p>
    <w:p w:rsidR="006F5BAF" w:rsidRPr="00F94931" w:rsidRDefault="00CA5651" w:rsidP="00CA5651">
      <w:pPr>
        <w:pStyle w:val="SingleTxtGA"/>
        <w:rPr>
          <w:rtl/>
        </w:rPr>
      </w:pPr>
      <w:r>
        <w:rPr>
          <w:rFonts w:hint="cs"/>
          <w:rtl/>
        </w:rPr>
        <w:tab/>
      </w:r>
      <w:r>
        <w:rPr>
          <w:rFonts w:hint="cs"/>
          <w:rtl/>
        </w:rPr>
        <w:tab/>
      </w:r>
      <w:r w:rsidR="00987988" w:rsidRPr="00F94931">
        <w:rPr>
          <w:rtl/>
        </w:rPr>
        <w:t>عدد ورش العمل</w:t>
      </w:r>
      <w:r w:rsidR="00987988" w:rsidRPr="00F94931">
        <w:rPr>
          <w:rFonts w:hint="cs"/>
          <w:rtl/>
        </w:rPr>
        <w:t xml:space="preserve"> </w:t>
      </w:r>
      <w:r w:rsidR="00987988" w:rsidRPr="00F94931">
        <w:rPr>
          <w:rtl/>
        </w:rPr>
        <w:t>61</w:t>
      </w:r>
    </w:p>
    <w:p w:rsidR="006F5BAF" w:rsidRPr="00F94931" w:rsidRDefault="00CA5651" w:rsidP="007329B1">
      <w:pPr>
        <w:pStyle w:val="SingleTxtGA"/>
        <w:rPr>
          <w:rFonts w:hint="cs"/>
          <w:rtl/>
        </w:rPr>
      </w:pPr>
      <w:r>
        <w:rPr>
          <w:rFonts w:hint="cs"/>
          <w:rtl/>
        </w:rPr>
        <w:tab/>
      </w:r>
      <w:r>
        <w:rPr>
          <w:rFonts w:hint="cs"/>
          <w:rtl/>
        </w:rPr>
        <w:tab/>
      </w:r>
      <w:r w:rsidR="00987988" w:rsidRPr="00F94931">
        <w:rPr>
          <w:rtl/>
        </w:rPr>
        <w:t xml:space="preserve">عدد المشاركين </w:t>
      </w:r>
      <w:r w:rsidR="007329B1">
        <w:rPr>
          <w:rFonts w:hint="cs"/>
          <w:rtl/>
        </w:rPr>
        <w:t>782 2</w:t>
      </w:r>
    </w:p>
    <w:p w:rsidR="00987988" w:rsidRPr="00F94931" w:rsidRDefault="000E4064" w:rsidP="00CA5651">
      <w:pPr>
        <w:pStyle w:val="SingleTxtGA"/>
        <w:rPr>
          <w:rFonts w:hint="cs"/>
        </w:rPr>
      </w:pPr>
      <w:r w:rsidRPr="00F94931">
        <w:rPr>
          <w:rtl/>
        </w:rPr>
        <w:t>120-</w:t>
      </w:r>
      <w:r w:rsidRPr="00F94931">
        <w:rPr>
          <w:rtl/>
        </w:rPr>
        <w:tab/>
      </w:r>
      <w:r w:rsidR="00987988" w:rsidRPr="00F94931">
        <w:rPr>
          <w:rFonts w:hint="cs"/>
          <w:rtl/>
        </w:rPr>
        <w:t xml:space="preserve">فيما يلي </w:t>
      </w:r>
      <w:r w:rsidR="00987988" w:rsidRPr="00F94931">
        <w:rPr>
          <w:rtl/>
        </w:rPr>
        <w:t xml:space="preserve">إحصائيات وزارة العدل بشأن </w:t>
      </w:r>
      <w:r w:rsidR="00987988" w:rsidRPr="00F94931">
        <w:rPr>
          <w:rtl/>
          <w:lang w:bidi="ar-EG"/>
        </w:rPr>
        <w:t xml:space="preserve">تدريب العاملين في مجال إنفاذ القانون في مجالات التوعية بحقوق الإنسان </w:t>
      </w:r>
      <w:r w:rsidR="00987988" w:rsidRPr="00F94931">
        <w:rPr>
          <w:rFonts w:hint="cs"/>
          <w:rtl/>
          <w:lang w:bidi="ar-EG"/>
        </w:rPr>
        <w:t>و</w:t>
      </w:r>
      <w:r w:rsidR="00987988" w:rsidRPr="00F94931">
        <w:rPr>
          <w:rtl/>
          <w:lang w:bidi="ar-EG"/>
        </w:rPr>
        <w:t xml:space="preserve">الاتجار بالبشر والعنف ضد المرأة والتي تتم بالتعاون مع هيئات دولية وطنية خلال </w:t>
      </w:r>
      <w:r w:rsidR="00987988" w:rsidRPr="00F94931">
        <w:rPr>
          <w:rtl/>
        </w:rPr>
        <w:t>الفترة 2011-2014 وتشمل قضاة وأعضاء النيابة العامة والعاملين بوزارة العدل والطب الشرعي والمراقبين والأخصائيين الاجتماعيين والخبراء</w:t>
      </w:r>
      <w:r w:rsidR="00987988" w:rsidRPr="00F94931">
        <w:rPr>
          <w:rFonts w:hint="cs"/>
          <w:rtl/>
        </w:rPr>
        <w:t>،</w:t>
      </w:r>
      <w:r w:rsidR="00987988" w:rsidRPr="00F94931">
        <w:rPr>
          <w:rtl/>
        </w:rPr>
        <w:t xml:space="preserve"> وشملت مناطق محافظات القاهرة والجيزة والإسكندرية والأقصر:</w:t>
      </w:r>
    </w:p>
    <w:p w:rsidR="00987988" w:rsidRPr="00F94931" w:rsidRDefault="00987988" w:rsidP="00BC58E2">
      <w:pPr>
        <w:pStyle w:val="Bullet1GA"/>
        <w:rPr>
          <w:rtl/>
        </w:rPr>
      </w:pPr>
      <w:r w:rsidRPr="00F94931">
        <w:rPr>
          <w:rtl/>
        </w:rPr>
        <w:t>عام 2011</w:t>
      </w:r>
      <w:r w:rsidRPr="00F94931">
        <w:rPr>
          <w:rFonts w:hint="cs"/>
          <w:rtl/>
        </w:rPr>
        <w:t>:</w:t>
      </w:r>
    </w:p>
    <w:tbl>
      <w:tblPr>
        <w:bidiVisual/>
        <w:tblW w:w="7258" w:type="dxa"/>
        <w:tblInd w:w="1247" w:type="dxa"/>
        <w:tblLook w:val="01E0"/>
      </w:tblPr>
      <w:tblGrid>
        <w:gridCol w:w="2441"/>
        <w:gridCol w:w="2440"/>
        <w:gridCol w:w="2377"/>
      </w:tblGrid>
      <w:tr w:rsidR="00987988" w:rsidRPr="00F94931" w:rsidTr="00CA5651">
        <w:tc>
          <w:tcPr>
            <w:tcW w:w="0" w:type="auto"/>
            <w:tcBorders>
              <w:top w:val="single" w:sz="4" w:space="0" w:color="auto"/>
              <w:bottom w:val="single" w:sz="12"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i/>
                <w:iCs/>
                <w:sz w:val="18"/>
                <w:szCs w:val="28"/>
                <w:rtl/>
              </w:rPr>
            </w:pPr>
          </w:p>
        </w:tc>
        <w:tc>
          <w:tcPr>
            <w:tcW w:w="0" w:type="auto"/>
            <w:tcBorders>
              <w:top w:val="single" w:sz="4" w:space="0" w:color="auto"/>
              <w:bottom w:val="single" w:sz="12"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i/>
                <w:iCs/>
                <w:sz w:val="18"/>
                <w:szCs w:val="28"/>
                <w:rtl/>
                <w:lang w:bidi="ar-EG"/>
              </w:rPr>
            </w:pPr>
            <w:r w:rsidRPr="00CA5651">
              <w:rPr>
                <w:rFonts w:ascii="Arial" w:hAnsi="Arial" w:cs="Traditional Arabic" w:hint="cs"/>
                <w:i/>
                <w:iCs/>
                <w:sz w:val="18"/>
                <w:szCs w:val="28"/>
                <w:rtl/>
                <w:lang w:bidi="ar-EG"/>
              </w:rPr>
              <w:t>عدد الدورات</w:t>
            </w:r>
          </w:p>
        </w:tc>
        <w:tc>
          <w:tcPr>
            <w:tcW w:w="0" w:type="auto"/>
            <w:tcBorders>
              <w:top w:val="single" w:sz="4" w:space="0" w:color="auto"/>
              <w:bottom w:val="single" w:sz="12"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i/>
                <w:iCs/>
                <w:sz w:val="18"/>
                <w:szCs w:val="28"/>
                <w:rtl/>
                <w:lang w:bidi="ar-EG"/>
              </w:rPr>
            </w:pPr>
            <w:r w:rsidRPr="00CA5651">
              <w:rPr>
                <w:rFonts w:ascii="Arial" w:hAnsi="Arial" w:cs="Traditional Arabic" w:hint="cs"/>
                <w:i/>
                <w:iCs/>
                <w:sz w:val="18"/>
                <w:szCs w:val="28"/>
                <w:rtl/>
                <w:lang w:bidi="ar-EG"/>
              </w:rPr>
              <w:t>عدد المتدربين</w:t>
            </w:r>
          </w:p>
        </w:tc>
      </w:tr>
      <w:tr w:rsidR="00987988" w:rsidRPr="00F94931" w:rsidTr="00CA5651">
        <w:tc>
          <w:tcPr>
            <w:tcW w:w="0" w:type="auto"/>
            <w:tcBorders>
              <w:top w:val="single" w:sz="12"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قضاة</w:t>
            </w:r>
          </w:p>
        </w:tc>
        <w:tc>
          <w:tcPr>
            <w:tcW w:w="0" w:type="auto"/>
            <w:tcBorders>
              <w:top w:val="single" w:sz="12"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14</w:t>
            </w:r>
          </w:p>
        </w:tc>
        <w:tc>
          <w:tcPr>
            <w:tcW w:w="0" w:type="auto"/>
            <w:tcBorders>
              <w:top w:val="single" w:sz="12"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420</w:t>
            </w:r>
          </w:p>
        </w:tc>
      </w:tr>
      <w:tr w:rsidR="00987988" w:rsidRPr="00F94931" w:rsidTr="00CA5651">
        <w:tc>
          <w:tcPr>
            <w:tcW w:w="0" w:type="auto"/>
            <w:tcBorders>
              <w:bottom w:val="single" w:sz="4"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موظفي العدل</w:t>
            </w:r>
          </w:p>
        </w:tc>
        <w:tc>
          <w:tcPr>
            <w:tcW w:w="0" w:type="auto"/>
            <w:tcBorders>
              <w:bottom w:val="single" w:sz="4"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7</w:t>
            </w:r>
          </w:p>
        </w:tc>
        <w:tc>
          <w:tcPr>
            <w:tcW w:w="0" w:type="auto"/>
            <w:tcBorders>
              <w:bottom w:val="single" w:sz="4"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420</w:t>
            </w:r>
          </w:p>
        </w:tc>
      </w:tr>
      <w:tr w:rsidR="00987988" w:rsidRPr="00F94931" w:rsidTr="00CA5651">
        <w:tc>
          <w:tcPr>
            <w:tcW w:w="0" w:type="auto"/>
            <w:tcBorders>
              <w:top w:val="single" w:sz="4" w:space="0" w:color="auto"/>
              <w:bottom w:val="single" w:sz="12" w:space="0" w:color="auto"/>
            </w:tcBorders>
            <w:shd w:val="clear" w:color="auto" w:fill="auto"/>
          </w:tcPr>
          <w:p w:rsidR="00987988" w:rsidRPr="00CA5651" w:rsidRDefault="00987988" w:rsidP="00CA5651">
            <w:pPr>
              <w:pStyle w:val="BlockText"/>
              <w:bidi/>
              <w:spacing w:before="60" w:after="60" w:line="300" w:lineRule="exact"/>
              <w:ind w:left="397" w:right="0"/>
              <w:rPr>
                <w:rFonts w:ascii="Arial" w:hAnsi="Arial" w:cs="Traditional Arabic" w:hint="cs"/>
                <w:b/>
                <w:bCs/>
                <w:sz w:val="18"/>
                <w:szCs w:val="28"/>
                <w:highlight w:val="yellow"/>
                <w:rtl/>
                <w:lang w:bidi="ar-EG"/>
              </w:rPr>
            </w:pPr>
            <w:r w:rsidRPr="00CA5651">
              <w:rPr>
                <w:rFonts w:ascii="Arial" w:hAnsi="Arial" w:cs="Traditional Arabic" w:hint="cs"/>
                <w:b/>
                <w:bCs/>
                <w:sz w:val="18"/>
                <w:szCs w:val="28"/>
                <w:rtl/>
                <w:lang w:bidi="ar-EG"/>
              </w:rPr>
              <w:t>الإجمالي</w:t>
            </w:r>
          </w:p>
        </w:tc>
        <w:tc>
          <w:tcPr>
            <w:tcW w:w="0" w:type="auto"/>
            <w:tcBorders>
              <w:top w:val="single" w:sz="4" w:space="0" w:color="auto"/>
              <w:bottom w:val="single" w:sz="12" w:space="0" w:color="auto"/>
            </w:tcBorders>
            <w:shd w:val="clear" w:color="auto" w:fill="auto"/>
          </w:tcPr>
          <w:p w:rsidR="00987988" w:rsidRPr="00CA5651" w:rsidRDefault="00987988" w:rsidP="00CA5651">
            <w:pPr>
              <w:pStyle w:val="BlockText"/>
              <w:bidi/>
              <w:spacing w:before="60" w:after="60" w:line="300" w:lineRule="exact"/>
              <w:ind w:left="0" w:right="0"/>
              <w:rPr>
                <w:rFonts w:ascii="Arial" w:hAnsi="Arial" w:cs="Traditional Arabic" w:hint="cs"/>
                <w:b/>
                <w:bCs/>
                <w:sz w:val="18"/>
                <w:szCs w:val="28"/>
                <w:highlight w:val="yellow"/>
                <w:rtl/>
                <w:lang w:bidi="ar-EG"/>
              </w:rPr>
            </w:pPr>
          </w:p>
        </w:tc>
        <w:tc>
          <w:tcPr>
            <w:tcW w:w="0" w:type="auto"/>
            <w:tcBorders>
              <w:top w:val="single" w:sz="4" w:space="0" w:color="auto"/>
              <w:bottom w:val="single" w:sz="12" w:space="0" w:color="auto"/>
            </w:tcBorders>
            <w:shd w:val="clear" w:color="auto" w:fill="auto"/>
          </w:tcPr>
          <w:p w:rsidR="00987988" w:rsidRPr="00CA5651" w:rsidRDefault="007329B1" w:rsidP="00CA5651">
            <w:pPr>
              <w:pStyle w:val="BlockText"/>
              <w:bidi/>
              <w:spacing w:before="60" w:after="60" w:line="300" w:lineRule="exact"/>
              <w:ind w:left="0" w:right="0"/>
              <w:rPr>
                <w:rFonts w:ascii="Arial" w:hAnsi="Arial" w:cs="Traditional Arabic" w:hint="cs"/>
                <w:b/>
                <w:bCs/>
                <w:sz w:val="18"/>
                <w:szCs w:val="28"/>
                <w:rtl/>
              </w:rPr>
            </w:pPr>
            <w:r>
              <w:rPr>
                <w:rFonts w:ascii="Arial" w:hAnsi="Arial" w:cs="Traditional Arabic" w:hint="cs"/>
                <w:b/>
                <w:bCs/>
                <w:sz w:val="18"/>
                <w:szCs w:val="28"/>
                <w:rtl/>
                <w:lang w:bidi="ar-EG"/>
              </w:rPr>
              <w:t>840</w:t>
            </w:r>
          </w:p>
        </w:tc>
      </w:tr>
    </w:tbl>
    <w:p w:rsidR="00987988" w:rsidRPr="00F94931" w:rsidRDefault="00987988" w:rsidP="00895C0C">
      <w:pPr>
        <w:pStyle w:val="Bullet1GA"/>
        <w:spacing w:before="200" w:after="100"/>
        <w:rPr>
          <w:rtl/>
        </w:rPr>
      </w:pPr>
      <w:r w:rsidRPr="00F94931">
        <w:rPr>
          <w:rtl/>
        </w:rPr>
        <w:t>عام 2012</w:t>
      </w:r>
      <w:r w:rsidRPr="00F94931">
        <w:rPr>
          <w:rFonts w:hint="cs"/>
          <w:rtl/>
        </w:rPr>
        <w:t>:</w:t>
      </w:r>
    </w:p>
    <w:tbl>
      <w:tblPr>
        <w:bidiVisual/>
        <w:tblW w:w="7258" w:type="dxa"/>
        <w:tblInd w:w="1247" w:type="dxa"/>
        <w:tblLook w:val="01E0"/>
      </w:tblPr>
      <w:tblGrid>
        <w:gridCol w:w="2441"/>
        <w:gridCol w:w="2440"/>
        <w:gridCol w:w="2377"/>
      </w:tblGrid>
      <w:tr w:rsidR="00CA5651" w:rsidRPr="00CA5651" w:rsidTr="00CA5651">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i/>
                <w:iCs/>
                <w:sz w:val="18"/>
                <w:szCs w:val="28"/>
                <w:rtl/>
              </w:rPr>
            </w:pPr>
          </w:p>
        </w:tc>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i/>
                <w:iCs/>
                <w:sz w:val="18"/>
                <w:szCs w:val="28"/>
                <w:rtl/>
                <w:lang w:bidi="ar-EG"/>
              </w:rPr>
            </w:pPr>
            <w:r w:rsidRPr="00CA5651">
              <w:rPr>
                <w:rFonts w:ascii="Arial" w:hAnsi="Arial" w:cs="Traditional Arabic" w:hint="cs"/>
                <w:i/>
                <w:iCs/>
                <w:sz w:val="18"/>
                <w:szCs w:val="28"/>
                <w:rtl/>
                <w:lang w:bidi="ar-EG"/>
              </w:rPr>
              <w:t>عدد الدورات</w:t>
            </w:r>
          </w:p>
        </w:tc>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i/>
                <w:iCs/>
                <w:sz w:val="18"/>
                <w:szCs w:val="28"/>
                <w:rtl/>
                <w:lang w:bidi="ar-EG"/>
              </w:rPr>
            </w:pPr>
            <w:r w:rsidRPr="00CA5651">
              <w:rPr>
                <w:rFonts w:ascii="Arial" w:hAnsi="Arial" w:cs="Traditional Arabic" w:hint="cs"/>
                <w:i/>
                <w:iCs/>
                <w:sz w:val="18"/>
                <w:szCs w:val="28"/>
                <w:rtl/>
                <w:lang w:bidi="ar-EG"/>
              </w:rPr>
              <w:t>عدد المتدربين</w:t>
            </w:r>
          </w:p>
        </w:tc>
      </w:tr>
      <w:tr w:rsidR="00CA5651" w:rsidRPr="00CA5651" w:rsidTr="00CA5651">
        <w:tc>
          <w:tcPr>
            <w:tcW w:w="0" w:type="auto"/>
            <w:tcBorders>
              <w:top w:val="single" w:sz="12"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قضاة</w:t>
            </w:r>
          </w:p>
        </w:tc>
        <w:tc>
          <w:tcPr>
            <w:tcW w:w="0" w:type="auto"/>
            <w:tcBorders>
              <w:top w:val="single" w:sz="12"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3</w:t>
            </w:r>
          </w:p>
        </w:tc>
        <w:tc>
          <w:tcPr>
            <w:tcW w:w="0" w:type="auto"/>
            <w:tcBorders>
              <w:top w:val="single" w:sz="12"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90</w:t>
            </w:r>
          </w:p>
        </w:tc>
      </w:tr>
      <w:tr w:rsidR="00CA5651" w:rsidRPr="00CA5651" w:rsidTr="00CA5651">
        <w:tc>
          <w:tcPr>
            <w:tcW w:w="0" w:type="auto"/>
            <w:tcBorders>
              <w:bottom w:val="single" w:sz="4"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موظفي العدل</w:t>
            </w:r>
          </w:p>
        </w:tc>
        <w:tc>
          <w:tcPr>
            <w:tcW w:w="0" w:type="auto"/>
            <w:tcBorders>
              <w:bottom w:val="single" w:sz="4"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20</w:t>
            </w:r>
          </w:p>
        </w:tc>
        <w:tc>
          <w:tcPr>
            <w:tcW w:w="0" w:type="auto"/>
            <w:tcBorders>
              <w:bottom w:val="single" w:sz="4"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sz w:val="18"/>
                <w:szCs w:val="28"/>
                <w:rtl/>
                <w:lang w:bidi="ar-EG"/>
              </w:rPr>
            </w:pPr>
            <w:r w:rsidRPr="00CA5651">
              <w:rPr>
                <w:rFonts w:ascii="Arial" w:hAnsi="Arial" w:cs="Traditional Arabic" w:hint="cs"/>
                <w:sz w:val="18"/>
                <w:szCs w:val="28"/>
                <w:rtl/>
                <w:lang w:bidi="ar-EG"/>
              </w:rPr>
              <w:t>600</w:t>
            </w:r>
          </w:p>
        </w:tc>
      </w:tr>
      <w:tr w:rsidR="00CA5651" w:rsidRPr="00CA5651" w:rsidTr="00CA5651">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60" w:after="60" w:line="300" w:lineRule="exact"/>
              <w:ind w:left="397" w:right="0"/>
              <w:rPr>
                <w:rFonts w:ascii="Arial" w:hAnsi="Arial" w:cs="Traditional Arabic" w:hint="cs"/>
                <w:b/>
                <w:bCs/>
                <w:sz w:val="18"/>
                <w:szCs w:val="28"/>
                <w:highlight w:val="yellow"/>
                <w:rtl/>
                <w:lang w:bidi="ar-EG"/>
              </w:rPr>
            </w:pPr>
            <w:r w:rsidRPr="00CA5651">
              <w:rPr>
                <w:rFonts w:ascii="Arial" w:hAnsi="Arial" w:cs="Traditional Arabic" w:hint="cs"/>
                <w:b/>
                <w:bCs/>
                <w:sz w:val="18"/>
                <w:szCs w:val="28"/>
                <w:rtl/>
                <w:lang w:bidi="ar-EG"/>
              </w:rPr>
              <w:t>الإجمالي</w:t>
            </w:r>
          </w:p>
        </w:tc>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b/>
                <w:bCs/>
                <w:sz w:val="18"/>
                <w:szCs w:val="28"/>
                <w:rtl/>
                <w:lang w:bidi="ar-EG"/>
              </w:rPr>
            </w:pPr>
          </w:p>
        </w:tc>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60" w:after="60" w:line="300" w:lineRule="exact"/>
              <w:ind w:left="0" w:right="0"/>
              <w:rPr>
                <w:rFonts w:ascii="Arial" w:hAnsi="Arial" w:cs="Traditional Arabic" w:hint="cs"/>
                <w:b/>
                <w:bCs/>
                <w:sz w:val="18"/>
                <w:szCs w:val="28"/>
                <w:rtl/>
                <w:lang w:bidi="ar-EG"/>
              </w:rPr>
            </w:pPr>
            <w:r w:rsidRPr="00CA5651">
              <w:rPr>
                <w:rFonts w:ascii="Arial" w:hAnsi="Arial" w:cs="Traditional Arabic" w:hint="cs"/>
                <w:b/>
                <w:bCs/>
                <w:sz w:val="18"/>
                <w:szCs w:val="28"/>
                <w:rtl/>
                <w:lang w:bidi="ar-EG"/>
              </w:rPr>
              <w:t>690</w:t>
            </w:r>
          </w:p>
        </w:tc>
      </w:tr>
    </w:tbl>
    <w:p w:rsidR="00987988" w:rsidRPr="00CA5651" w:rsidRDefault="00987988" w:rsidP="00BC58E2">
      <w:pPr>
        <w:pStyle w:val="Bullet1GA"/>
        <w:rPr>
          <w:rFonts w:hint="cs"/>
          <w:u w:val="single"/>
          <w:lang w:bidi="ar-EG"/>
        </w:rPr>
      </w:pPr>
      <w:r w:rsidRPr="00F94931">
        <w:rPr>
          <w:rtl/>
        </w:rPr>
        <w:t>عام 2013</w:t>
      </w:r>
      <w:r w:rsidRPr="00F94931">
        <w:rPr>
          <w:rFonts w:hint="cs"/>
          <w:rtl/>
          <w:lang w:bidi="ar-EG"/>
        </w:rPr>
        <w:t>:</w:t>
      </w:r>
    </w:p>
    <w:tbl>
      <w:tblPr>
        <w:bidiVisual/>
        <w:tblW w:w="7258" w:type="dxa"/>
        <w:tblInd w:w="1247" w:type="dxa"/>
        <w:tblLook w:val="01E0"/>
      </w:tblPr>
      <w:tblGrid>
        <w:gridCol w:w="3970"/>
        <w:gridCol w:w="1665"/>
        <w:gridCol w:w="1623"/>
      </w:tblGrid>
      <w:tr w:rsidR="00CA5651" w:rsidRPr="00CA5651" w:rsidTr="00CA5651">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80" w:after="80" w:line="300" w:lineRule="exact"/>
              <w:ind w:left="0" w:right="0"/>
              <w:rPr>
                <w:rFonts w:ascii="Arial" w:hAnsi="Arial" w:cs="Traditional Arabic" w:hint="cs"/>
                <w:i/>
                <w:iCs/>
                <w:sz w:val="18"/>
                <w:szCs w:val="28"/>
                <w:rtl/>
              </w:rPr>
            </w:pPr>
          </w:p>
        </w:tc>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80" w:after="80" w:line="300" w:lineRule="exact"/>
              <w:ind w:left="0" w:right="0"/>
              <w:rPr>
                <w:rFonts w:ascii="Arial" w:hAnsi="Arial" w:cs="Traditional Arabic" w:hint="cs"/>
                <w:i/>
                <w:iCs/>
                <w:sz w:val="18"/>
                <w:szCs w:val="28"/>
                <w:rtl/>
                <w:lang w:bidi="ar-EG"/>
              </w:rPr>
            </w:pPr>
            <w:r w:rsidRPr="00CA5651">
              <w:rPr>
                <w:rFonts w:ascii="Arial" w:hAnsi="Arial" w:cs="Traditional Arabic" w:hint="cs"/>
                <w:i/>
                <w:iCs/>
                <w:sz w:val="18"/>
                <w:szCs w:val="28"/>
                <w:rtl/>
                <w:lang w:bidi="ar-EG"/>
              </w:rPr>
              <w:t>عدد الدورات</w:t>
            </w:r>
          </w:p>
        </w:tc>
        <w:tc>
          <w:tcPr>
            <w:tcW w:w="0" w:type="auto"/>
            <w:tcBorders>
              <w:top w:val="single" w:sz="4" w:space="0" w:color="auto"/>
              <w:bottom w:val="single" w:sz="12" w:space="0" w:color="auto"/>
            </w:tcBorders>
            <w:shd w:val="clear" w:color="auto" w:fill="auto"/>
          </w:tcPr>
          <w:p w:rsidR="00CA5651" w:rsidRPr="00CA5651" w:rsidRDefault="00CA5651" w:rsidP="00CA5651">
            <w:pPr>
              <w:pStyle w:val="BlockText"/>
              <w:bidi/>
              <w:spacing w:before="80" w:after="80" w:line="300" w:lineRule="exact"/>
              <w:ind w:left="0" w:right="0"/>
              <w:rPr>
                <w:rFonts w:ascii="Arial" w:hAnsi="Arial" w:cs="Traditional Arabic" w:hint="cs"/>
                <w:i/>
                <w:iCs/>
                <w:sz w:val="18"/>
                <w:szCs w:val="28"/>
                <w:rtl/>
                <w:lang w:bidi="ar-EG"/>
              </w:rPr>
            </w:pPr>
            <w:r w:rsidRPr="00CA5651">
              <w:rPr>
                <w:rFonts w:ascii="Arial" w:hAnsi="Arial" w:cs="Traditional Arabic" w:hint="cs"/>
                <w:i/>
                <w:iCs/>
                <w:sz w:val="18"/>
                <w:szCs w:val="28"/>
                <w:rtl/>
                <w:lang w:bidi="ar-EG"/>
              </w:rPr>
              <w:t>عدد المتدربين</w:t>
            </w:r>
          </w:p>
        </w:tc>
      </w:tr>
      <w:tr w:rsidR="00CA5651" w:rsidRPr="00CA5651" w:rsidTr="00CA5651">
        <w:tc>
          <w:tcPr>
            <w:tcW w:w="0" w:type="auto"/>
            <w:tcBorders>
              <w:bottom w:val="single" w:sz="12" w:space="0" w:color="auto"/>
            </w:tcBorders>
            <w:shd w:val="clear" w:color="auto" w:fill="auto"/>
          </w:tcPr>
          <w:p w:rsidR="00CA5651" w:rsidRPr="00CA5651" w:rsidRDefault="00CA5651" w:rsidP="00CA5651">
            <w:pPr>
              <w:pStyle w:val="BlockText"/>
              <w:bidi/>
              <w:spacing w:before="80" w:after="80" w:line="300" w:lineRule="exact"/>
              <w:ind w:left="0" w:right="0"/>
              <w:rPr>
                <w:rFonts w:ascii="Arial" w:hAnsi="Arial" w:cs="Traditional Arabic" w:hint="cs"/>
                <w:sz w:val="18"/>
                <w:szCs w:val="28"/>
                <w:rtl/>
                <w:lang w:bidi="ar-EG"/>
              </w:rPr>
            </w:pPr>
            <w:r w:rsidRPr="00F94931">
              <w:rPr>
                <w:rFonts w:ascii="Arial" w:hAnsi="Arial" w:cs="Traditional Arabic"/>
                <w:szCs w:val="30"/>
                <w:rtl/>
                <w:lang w:bidi="ar-EG"/>
              </w:rPr>
              <w:t>قضاة وأعضاء نيابة وشرطة وخبراء</w:t>
            </w:r>
          </w:p>
        </w:tc>
        <w:tc>
          <w:tcPr>
            <w:tcW w:w="0" w:type="auto"/>
            <w:tcBorders>
              <w:bottom w:val="single" w:sz="12" w:space="0" w:color="auto"/>
            </w:tcBorders>
            <w:shd w:val="clear" w:color="auto" w:fill="auto"/>
          </w:tcPr>
          <w:p w:rsidR="00CA5651" w:rsidRPr="00CA5651" w:rsidRDefault="00CA5651" w:rsidP="00CA5651">
            <w:pPr>
              <w:pStyle w:val="BlockText"/>
              <w:bidi/>
              <w:spacing w:before="80" w:after="80" w:line="300" w:lineRule="exact"/>
              <w:ind w:left="0" w:right="0"/>
              <w:rPr>
                <w:rFonts w:ascii="Arial" w:hAnsi="Arial" w:cs="Traditional Arabic" w:hint="cs"/>
                <w:sz w:val="18"/>
                <w:szCs w:val="28"/>
                <w:rtl/>
                <w:lang w:bidi="ar-EG"/>
              </w:rPr>
            </w:pPr>
            <w:r>
              <w:rPr>
                <w:rFonts w:ascii="Arial" w:hAnsi="Arial" w:cs="Traditional Arabic" w:hint="cs"/>
                <w:sz w:val="18"/>
                <w:szCs w:val="28"/>
                <w:rtl/>
                <w:lang w:bidi="ar-EG"/>
              </w:rPr>
              <w:t>7</w:t>
            </w:r>
          </w:p>
        </w:tc>
        <w:tc>
          <w:tcPr>
            <w:tcW w:w="0" w:type="auto"/>
            <w:tcBorders>
              <w:bottom w:val="single" w:sz="12" w:space="0" w:color="auto"/>
            </w:tcBorders>
            <w:shd w:val="clear" w:color="auto" w:fill="auto"/>
          </w:tcPr>
          <w:p w:rsidR="00CA5651" w:rsidRPr="00CA5651" w:rsidRDefault="00CA5651" w:rsidP="00CA5651">
            <w:pPr>
              <w:pStyle w:val="BlockText"/>
              <w:bidi/>
              <w:spacing w:before="80" w:after="80" w:line="300" w:lineRule="exact"/>
              <w:ind w:left="0" w:right="0"/>
              <w:rPr>
                <w:rFonts w:ascii="Arial" w:hAnsi="Arial" w:cs="Traditional Arabic" w:hint="cs"/>
                <w:sz w:val="18"/>
                <w:szCs w:val="28"/>
                <w:rtl/>
                <w:lang w:bidi="ar-EG"/>
              </w:rPr>
            </w:pPr>
            <w:r>
              <w:rPr>
                <w:rFonts w:ascii="Arial" w:hAnsi="Arial" w:cs="Traditional Arabic" w:hint="cs"/>
                <w:sz w:val="18"/>
                <w:szCs w:val="28"/>
                <w:rtl/>
                <w:lang w:bidi="ar-EG"/>
              </w:rPr>
              <w:t>197</w:t>
            </w:r>
          </w:p>
        </w:tc>
      </w:tr>
    </w:tbl>
    <w:p w:rsidR="00987988" w:rsidRPr="00F94931" w:rsidRDefault="00987988" w:rsidP="00895C0C">
      <w:pPr>
        <w:pStyle w:val="Bullet1GA"/>
        <w:spacing w:before="240"/>
        <w:rPr>
          <w:u w:val="single"/>
          <w:rtl/>
          <w:lang w:bidi="ar-EG"/>
        </w:rPr>
      </w:pPr>
      <w:r w:rsidRPr="00F94931">
        <w:rPr>
          <w:rFonts w:hint="cs"/>
          <w:rtl/>
        </w:rPr>
        <w:t xml:space="preserve">عام </w:t>
      </w:r>
      <w:r w:rsidRPr="00F94931">
        <w:rPr>
          <w:rtl/>
        </w:rPr>
        <w:t>2014</w:t>
      </w:r>
      <w:r w:rsidRPr="00F94931">
        <w:rPr>
          <w:rFonts w:hint="cs"/>
          <w:rtl/>
          <w:lang w:bidi="ar-EG"/>
        </w:rPr>
        <w:t>:</w:t>
      </w:r>
    </w:p>
    <w:tbl>
      <w:tblPr>
        <w:bidiVisual/>
        <w:tblW w:w="7258" w:type="dxa"/>
        <w:tblInd w:w="1247" w:type="dxa"/>
        <w:tblLook w:val="01E0"/>
      </w:tblPr>
      <w:tblGrid>
        <w:gridCol w:w="3970"/>
        <w:gridCol w:w="1665"/>
        <w:gridCol w:w="1623"/>
      </w:tblGrid>
      <w:tr w:rsidR="00734A49" w:rsidRPr="00CA5651" w:rsidTr="008B585F">
        <w:tc>
          <w:tcPr>
            <w:tcW w:w="0" w:type="auto"/>
            <w:tcBorders>
              <w:top w:val="single" w:sz="4" w:space="0" w:color="auto"/>
              <w:bottom w:val="single" w:sz="12" w:space="0" w:color="auto"/>
            </w:tcBorders>
            <w:shd w:val="clear" w:color="auto" w:fill="auto"/>
          </w:tcPr>
          <w:p w:rsidR="00734A49" w:rsidRPr="00CA5651" w:rsidRDefault="00734A49" w:rsidP="008B585F">
            <w:pPr>
              <w:pStyle w:val="BlockText"/>
              <w:bidi/>
              <w:spacing w:before="80" w:after="80" w:line="300" w:lineRule="exact"/>
              <w:ind w:left="0" w:right="0"/>
              <w:rPr>
                <w:rFonts w:ascii="Arial" w:hAnsi="Arial" w:cs="Traditional Arabic" w:hint="cs"/>
                <w:i/>
                <w:iCs/>
                <w:sz w:val="18"/>
                <w:szCs w:val="28"/>
                <w:rtl/>
              </w:rPr>
            </w:pPr>
          </w:p>
        </w:tc>
        <w:tc>
          <w:tcPr>
            <w:tcW w:w="0" w:type="auto"/>
            <w:tcBorders>
              <w:top w:val="single" w:sz="4" w:space="0" w:color="auto"/>
              <w:bottom w:val="single" w:sz="12" w:space="0" w:color="auto"/>
            </w:tcBorders>
            <w:shd w:val="clear" w:color="auto" w:fill="auto"/>
          </w:tcPr>
          <w:p w:rsidR="00734A49" w:rsidRPr="00CA5651" w:rsidRDefault="00734A49" w:rsidP="008B585F">
            <w:pPr>
              <w:pStyle w:val="BlockText"/>
              <w:bidi/>
              <w:spacing w:before="80" w:after="80" w:line="300" w:lineRule="exact"/>
              <w:ind w:left="0" w:right="0"/>
              <w:rPr>
                <w:rFonts w:ascii="Arial" w:hAnsi="Arial" w:cs="Traditional Arabic" w:hint="cs"/>
                <w:i/>
                <w:iCs/>
                <w:sz w:val="18"/>
                <w:szCs w:val="28"/>
                <w:rtl/>
                <w:lang w:bidi="ar-EG"/>
              </w:rPr>
            </w:pPr>
            <w:r w:rsidRPr="00CA5651">
              <w:rPr>
                <w:rFonts w:ascii="Arial" w:hAnsi="Arial" w:cs="Traditional Arabic" w:hint="cs"/>
                <w:i/>
                <w:iCs/>
                <w:sz w:val="18"/>
                <w:szCs w:val="28"/>
                <w:rtl/>
                <w:lang w:bidi="ar-EG"/>
              </w:rPr>
              <w:t>عدد الدورات</w:t>
            </w:r>
          </w:p>
        </w:tc>
        <w:tc>
          <w:tcPr>
            <w:tcW w:w="0" w:type="auto"/>
            <w:tcBorders>
              <w:top w:val="single" w:sz="4" w:space="0" w:color="auto"/>
              <w:bottom w:val="single" w:sz="12" w:space="0" w:color="auto"/>
            </w:tcBorders>
            <w:shd w:val="clear" w:color="auto" w:fill="auto"/>
          </w:tcPr>
          <w:p w:rsidR="00734A49" w:rsidRPr="00CA5651" w:rsidRDefault="00734A49" w:rsidP="008B585F">
            <w:pPr>
              <w:pStyle w:val="BlockText"/>
              <w:bidi/>
              <w:spacing w:before="80" w:after="80" w:line="300" w:lineRule="exact"/>
              <w:ind w:left="0" w:right="0"/>
              <w:rPr>
                <w:rFonts w:ascii="Arial" w:hAnsi="Arial" w:cs="Traditional Arabic" w:hint="cs"/>
                <w:i/>
                <w:iCs/>
                <w:sz w:val="18"/>
                <w:szCs w:val="28"/>
                <w:rtl/>
                <w:lang w:bidi="ar-EG"/>
              </w:rPr>
            </w:pPr>
            <w:r w:rsidRPr="00CA5651">
              <w:rPr>
                <w:rFonts w:ascii="Arial" w:hAnsi="Arial" w:cs="Traditional Arabic" w:hint="cs"/>
                <w:i/>
                <w:iCs/>
                <w:sz w:val="18"/>
                <w:szCs w:val="28"/>
                <w:rtl/>
                <w:lang w:bidi="ar-EG"/>
              </w:rPr>
              <w:t>عدد المتدربين</w:t>
            </w:r>
          </w:p>
        </w:tc>
      </w:tr>
      <w:tr w:rsidR="00734A49" w:rsidRPr="00CA5651" w:rsidTr="008B585F">
        <w:tc>
          <w:tcPr>
            <w:tcW w:w="0" w:type="auto"/>
            <w:tcBorders>
              <w:bottom w:val="single" w:sz="12" w:space="0" w:color="auto"/>
            </w:tcBorders>
            <w:shd w:val="clear" w:color="auto" w:fill="auto"/>
          </w:tcPr>
          <w:p w:rsidR="00734A49" w:rsidRPr="00CA5651" w:rsidRDefault="00734A49" w:rsidP="008B585F">
            <w:pPr>
              <w:pStyle w:val="BlockText"/>
              <w:bidi/>
              <w:spacing w:before="80" w:after="80" w:line="300" w:lineRule="exact"/>
              <w:ind w:left="0" w:right="0"/>
              <w:rPr>
                <w:rFonts w:ascii="Arial" w:hAnsi="Arial" w:cs="Traditional Arabic" w:hint="cs"/>
                <w:sz w:val="18"/>
                <w:szCs w:val="28"/>
                <w:rtl/>
                <w:lang w:bidi="ar-EG"/>
              </w:rPr>
            </w:pPr>
            <w:r w:rsidRPr="00F94931">
              <w:rPr>
                <w:rFonts w:ascii="Arial" w:hAnsi="Arial" w:cs="Traditional Arabic"/>
                <w:szCs w:val="30"/>
                <w:rtl/>
                <w:lang w:bidi="ar-EG"/>
              </w:rPr>
              <w:t>قضاة وأعضاء نيابة وشرطة وخبراء</w:t>
            </w:r>
          </w:p>
        </w:tc>
        <w:tc>
          <w:tcPr>
            <w:tcW w:w="0" w:type="auto"/>
            <w:tcBorders>
              <w:bottom w:val="single" w:sz="12" w:space="0" w:color="auto"/>
            </w:tcBorders>
            <w:shd w:val="clear" w:color="auto" w:fill="auto"/>
          </w:tcPr>
          <w:p w:rsidR="00734A49" w:rsidRPr="00CA5651" w:rsidRDefault="00734A49" w:rsidP="008B585F">
            <w:pPr>
              <w:pStyle w:val="BlockText"/>
              <w:bidi/>
              <w:spacing w:before="80" w:after="80" w:line="300" w:lineRule="exact"/>
              <w:ind w:left="0" w:right="0"/>
              <w:rPr>
                <w:rFonts w:ascii="Arial" w:hAnsi="Arial" w:cs="Traditional Arabic" w:hint="cs"/>
                <w:sz w:val="18"/>
                <w:szCs w:val="28"/>
                <w:rtl/>
                <w:lang w:bidi="ar-EG"/>
              </w:rPr>
            </w:pPr>
            <w:r>
              <w:rPr>
                <w:rFonts w:ascii="Arial" w:hAnsi="Arial" w:cs="Traditional Arabic" w:hint="cs"/>
                <w:sz w:val="18"/>
                <w:szCs w:val="28"/>
                <w:rtl/>
                <w:lang w:bidi="ar-EG"/>
              </w:rPr>
              <w:t>2</w:t>
            </w:r>
          </w:p>
        </w:tc>
        <w:tc>
          <w:tcPr>
            <w:tcW w:w="0" w:type="auto"/>
            <w:tcBorders>
              <w:bottom w:val="single" w:sz="12" w:space="0" w:color="auto"/>
            </w:tcBorders>
            <w:shd w:val="clear" w:color="auto" w:fill="auto"/>
          </w:tcPr>
          <w:p w:rsidR="00734A49" w:rsidRPr="00CA5651" w:rsidRDefault="00734A49" w:rsidP="008B585F">
            <w:pPr>
              <w:pStyle w:val="BlockText"/>
              <w:bidi/>
              <w:spacing w:before="80" w:after="80" w:line="300" w:lineRule="exact"/>
              <w:ind w:left="0" w:right="0"/>
              <w:rPr>
                <w:rFonts w:ascii="Arial" w:hAnsi="Arial" w:cs="Traditional Arabic" w:hint="cs"/>
                <w:sz w:val="18"/>
                <w:szCs w:val="28"/>
                <w:rtl/>
                <w:lang w:bidi="ar-EG"/>
              </w:rPr>
            </w:pPr>
            <w:r>
              <w:rPr>
                <w:rFonts w:ascii="Arial" w:hAnsi="Arial" w:cs="Traditional Arabic" w:hint="cs"/>
                <w:sz w:val="18"/>
                <w:szCs w:val="28"/>
                <w:rtl/>
                <w:lang w:bidi="ar-EG"/>
              </w:rPr>
              <w:t>55</w:t>
            </w:r>
          </w:p>
        </w:tc>
      </w:tr>
    </w:tbl>
    <w:p w:rsidR="00987988" w:rsidRPr="00F94931" w:rsidRDefault="000E4064" w:rsidP="007329B1">
      <w:pPr>
        <w:pStyle w:val="SingleTxtGA"/>
        <w:spacing w:before="240"/>
        <w:rPr>
          <w:rtl/>
        </w:rPr>
      </w:pPr>
      <w:r w:rsidRPr="00F94931">
        <w:rPr>
          <w:rtl/>
        </w:rPr>
        <w:t>121-</w:t>
      </w:r>
      <w:r w:rsidRPr="00F94931">
        <w:rPr>
          <w:rtl/>
        </w:rPr>
        <w:tab/>
      </w:r>
      <w:r w:rsidR="00987988" w:rsidRPr="00F94931">
        <w:rPr>
          <w:rtl/>
        </w:rPr>
        <w:t>وفى إطار اهتمام وزارة الداخلية فقد تم وضع برامج لتدريب المستويات العليا من ضباط الشرطة ورؤساء المعاهد الشرطية على احترام مبادئ حقوق الإنسان من خلال مركز تدريب القادة</w:t>
      </w:r>
      <w:r w:rsidR="00987988" w:rsidRPr="00F94931">
        <w:rPr>
          <w:rFonts w:hint="cs"/>
          <w:rtl/>
        </w:rPr>
        <w:t xml:space="preserve"> حيث</w:t>
      </w:r>
      <w:r w:rsidR="00987988" w:rsidRPr="00F94931">
        <w:rPr>
          <w:rtl/>
        </w:rPr>
        <w:t xml:space="preserve"> يتم تنظيم دورات تدريبية وندوات لهؤلاء القادة تنم</w:t>
      </w:r>
      <w:r w:rsidR="007329B1">
        <w:rPr>
          <w:rFonts w:hint="cs"/>
          <w:rtl/>
        </w:rPr>
        <w:t>ي</w:t>
      </w:r>
      <w:r w:rsidR="00987988" w:rsidRPr="00F94931">
        <w:rPr>
          <w:rtl/>
        </w:rPr>
        <w:t xml:space="preserve"> إدراكهم وفهمهم لقضايا حقوق الإنسان وحرياته،</w:t>
      </w:r>
      <w:r w:rsidR="00552712">
        <w:rPr>
          <w:rtl/>
        </w:rPr>
        <w:t xml:space="preserve"> كما </w:t>
      </w:r>
      <w:r w:rsidR="00987988" w:rsidRPr="00F94931">
        <w:rPr>
          <w:rtl/>
        </w:rPr>
        <w:t>قرر المجلس الأعلى للشرطة أن يجعل مادة حقوق الإنسان مادة أساسية في الدراسات العليا للضباط،</w:t>
      </w:r>
      <w:r w:rsidR="00552712">
        <w:rPr>
          <w:rtl/>
        </w:rPr>
        <w:t xml:space="preserve"> كما </w:t>
      </w:r>
      <w:r w:rsidR="00987988" w:rsidRPr="00F94931">
        <w:rPr>
          <w:rtl/>
        </w:rPr>
        <w:t xml:space="preserve">تقوم أكاديمية الشرطة بالتعاون مع عدة هيئات دولية </w:t>
      </w:r>
      <w:r w:rsidR="00987988" w:rsidRPr="00F94931">
        <w:rPr>
          <w:rFonts w:hint="cs"/>
          <w:rtl/>
        </w:rPr>
        <w:t>ب</w:t>
      </w:r>
      <w:r w:rsidR="00987988" w:rsidRPr="00F94931">
        <w:rPr>
          <w:rtl/>
        </w:rPr>
        <w:t>تدعيم برامج حقوق الإنسان بها وتشجيع الطلبة على تنمية الجوانب البحثية لديهم في هذا المجال، ودعم مكتبة الأكاديمية بالمؤلفات التي تعالج حقوق الإنسان</w:t>
      </w:r>
      <w:r w:rsidR="00552712">
        <w:rPr>
          <w:rtl/>
        </w:rPr>
        <w:t xml:space="preserve"> مما </w:t>
      </w:r>
      <w:r w:rsidR="00987988" w:rsidRPr="00F94931">
        <w:rPr>
          <w:rtl/>
        </w:rPr>
        <w:t>يسهم بتوسيع مدارك المعرفة للباحثين في هذا المجال. وقد قامت الأكاديمية بتنظيم دورات تدريبية في مجال حقوق الإنسان بالاشتراك مع الأمم المتحدة لإكساب المتدربين الخبرة الدولية والتأكيد على احترام المبادئ والمعايير الدولية لحقوق الإنسان</w:t>
      </w:r>
      <w:r w:rsidR="00987988" w:rsidRPr="00F94931">
        <w:rPr>
          <w:rFonts w:hint="cs"/>
          <w:rtl/>
        </w:rPr>
        <w:t>.</w:t>
      </w:r>
    </w:p>
    <w:p w:rsidR="006F5BAF" w:rsidRPr="00F94931" w:rsidRDefault="000E4064" w:rsidP="00734A49">
      <w:pPr>
        <w:pStyle w:val="SingleTxtGA"/>
        <w:rPr>
          <w:rtl/>
          <w:lang w:bidi="ar-EG"/>
        </w:rPr>
      </w:pPr>
      <w:r w:rsidRPr="00F94931">
        <w:rPr>
          <w:rtl/>
        </w:rPr>
        <w:t>122-</w:t>
      </w:r>
      <w:r w:rsidRPr="00F94931">
        <w:rPr>
          <w:rtl/>
        </w:rPr>
        <w:tab/>
      </w:r>
      <w:r w:rsidR="00987988" w:rsidRPr="00F94931">
        <w:rPr>
          <w:rtl/>
        </w:rPr>
        <w:t>تم كذلك استحداث قسم العدالة الجنائية وحقوق الإنسان بمركز بحوث الشرطة</w:t>
      </w:r>
      <w:r w:rsidR="00987988" w:rsidRPr="00F94931">
        <w:rPr>
          <w:rFonts w:hint="cs"/>
          <w:rtl/>
        </w:rPr>
        <w:t>.</w:t>
      </w:r>
      <w:r w:rsidR="00987988" w:rsidRPr="00F94931">
        <w:rPr>
          <w:rtl/>
        </w:rPr>
        <w:t xml:space="preserve"> ويختص المركز بمتابعة الأنشطة العلمية المتعلقة بموضوعات العدالة الجنائية بأطرافها المتعددة ومجالاتها المختلفة وكذلك بحوث حقوق الإنسان وحرياته الأساسية،</w:t>
      </w:r>
      <w:r w:rsidR="00552712">
        <w:rPr>
          <w:rtl/>
        </w:rPr>
        <w:t xml:space="preserve"> كما </w:t>
      </w:r>
      <w:r w:rsidR="00987988" w:rsidRPr="00F94931">
        <w:rPr>
          <w:rtl/>
        </w:rPr>
        <w:t xml:space="preserve">تقوم وزارة الداخلية </w:t>
      </w:r>
      <w:r w:rsidR="00987988" w:rsidRPr="00F94931">
        <w:rPr>
          <w:rtl/>
          <w:lang w:bidi="ar-EG"/>
        </w:rPr>
        <w:t>بعقد دورات وندوات ومسابقات قي مجال حقوق الإنسان وإنشاء وحدات متخصصة في مختلف القطاعات والإدارات وفى كافة المحافظات</w:t>
      </w:r>
      <w:r w:rsidR="00987988" w:rsidRPr="00F94931">
        <w:rPr>
          <w:rFonts w:hint="cs"/>
          <w:rtl/>
          <w:lang w:bidi="ar-EG"/>
        </w:rPr>
        <w:t>،</w:t>
      </w:r>
      <w:r w:rsidR="00987988" w:rsidRPr="00F94931">
        <w:rPr>
          <w:rtl/>
          <w:lang w:bidi="ar-EG"/>
        </w:rPr>
        <w:t xml:space="preserve"> وتقوم بإجراء مسابقات بين رجال الشرطة على كافة مستوياتهم وتخصيص جوائز مالية للفائزين</w:t>
      </w:r>
      <w:r w:rsidR="00987988" w:rsidRPr="00F94931">
        <w:rPr>
          <w:rFonts w:hint="cs"/>
          <w:rtl/>
          <w:lang w:bidi="ar-EG"/>
        </w:rPr>
        <w:t>.</w:t>
      </w:r>
    </w:p>
    <w:p w:rsidR="00987988" w:rsidRPr="00F94931" w:rsidRDefault="000E4064" w:rsidP="000E4064">
      <w:pPr>
        <w:pStyle w:val="SingleTxtGA"/>
        <w:rPr>
          <w:rtl/>
          <w:lang w:bidi="ar-EG"/>
        </w:rPr>
      </w:pPr>
      <w:r w:rsidRPr="00F94931">
        <w:rPr>
          <w:rtl/>
        </w:rPr>
        <w:t>123-</w:t>
      </w:r>
      <w:r w:rsidRPr="00F94931">
        <w:rPr>
          <w:rtl/>
        </w:rPr>
        <w:tab/>
      </w:r>
      <w:r w:rsidR="00987988" w:rsidRPr="00F94931">
        <w:rPr>
          <w:rFonts w:ascii="Arial" w:hAnsi="Arial"/>
          <w:rtl/>
          <w:lang w:bidi="ar-EG"/>
        </w:rPr>
        <w:t>وتوالي مصر بالتعاون مع الهيئات الدولية والإقليمية جهودها في هذا النطاق وبصفة خاصة موضوعات الاتجار بالبشر والهجرة غير الشرعية ومكافحة الفساد</w:t>
      </w:r>
      <w:r w:rsidR="00987988" w:rsidRPr="00F94931">
        <w:rPr>
          <w:rFonts w:ascii="Arial" w:hAnsi="Arial" w:hint="cs"/>
          <w:rtl/>
          <w:lang w:bidi="ar-EG"/>
        </w:rPr>
        <w:t>.</w:t>
      </w:r>
    </w:p>
    <w:p w:rsidR="006F5BAF" w:rsidRPr="00F94931" w:rsidRDefault="00734A49" w:rsidP="00734A49">
      <w:pPr>
        <w:pStyle w:val="H23GA"/>
        <w:rPr>
          <w:rFonts w:hint="cs"/>
          <w:rtl/>
        </w:rPr>
      </w:pPr>
      <w:r>
        <w:rPr>
          <w:rFonts w:hint="cs"/>
          <w:rtl/>
        </w:rPr>
        <w:tab/>
      </w:r>
      <w:r>
        <w:rPr>
          <w:rFonts w:hint="cs"/>
          <w:rtl/>
        </w:rPr>
        <w:tab/>
      </w:r>
      <w:r w:rsidR="00987988" w:rsidRPr="00F94931">
        <w:rPr>
          <w:rtl/>
        </w:rPr>
        <w:t>الإعلام والتوعية</w:t>
      </w:r>
    </w:p>
    <w:p w:rsidR="00987988" w:rsidRPr="00033C0D" w:rsidRDefault="000E4064" w:rsidP="00ED71E4">
      <w:pPr>
        <w:pStyle w:val="SingleTxtGA"/>
        <w:rPr>
          <w:rFonts w:hint="cs"/>
          <w:spacing w:val="-2"/>
        </w:rPr>
      </w:pPr>
      <w:r w:rsidRPr="00033C0D">
        <w:rPr>
          <w:spacing w:val="-2"/>
          <w:rtl/>
        </w:rPr>
        <w:t>124-</w:t>
      </w:r>
      <w:r w:rsidRPr="00033C0D">
        <w:rPr>
          <w:spacing w:val="-2"/>
          <w:rtl/>
        </w:rPr>
        <w:tab/>
      </w:r>
      <w:r w:rsidR="00987988" w:rsidRPr="00033C0D">
        <w:rPr>
          <w:spacing w:val="-2"/>
          <w:rtl/>
          <w:lang w:bidi="ar-EG"/>
        </w:rPr>
        <w:t>تضمنت</w:t>
      </w:r>
      <w:r w:rsidR="00987988" w:rsidRPr="00033C0D">
        <w:rPr>
          <w:spacing w:val="-2"/>
          <w:rtl/>
        </w:rPr>
        <w:t xml:space="preserve"> ديباجة إعلان اليونسكو أن الخطوة الأولى في مكافحة انتهاكات حقوق الإنسان هي إثارة الوعي بمضمون هذه الحقوق في عقول البشر. وينمو هذا الوعي أول</w:t>
      </w:r>
      <w:r w:rsidR="00ED71E4" w:rsidRPr="00033C0D">
        <w:rPr>
          <w:rFonts w:hint="cs"/>
          <w:spacing w:val="-2"/>
          <w:rtl/>
        </w:rPr>
        <w:t xml:space="preserve">اً </w:t>
      </w:r>
      <w:r w:rsidR="00987988" w:rsidRPr="00033C0D">
        <w:rPr>
          <w:spacing w:val="-2"/>
          <w:rtl/>
        </w:rPr>
        <w:t>من خلال تنمية أنماط سلوكية تجعل المواطنين يتصرفون في حياتهم اليومية على نحو يتفق ومضمون حقوق الإنسان، وثاني</w:t>
      </w:r>
      <w:r w:rsidR="00ED71E4" w:rsidRPr="00033C0D">
        <w:rPr>
          <w:rFonts w:hint="cs"/>
          <w:spacing w:val="-2"/>
          <w:rtl/>
        </w:rPr>
        <w:t xml:space="preserve">اً </w:t>
      </w:r>
      <w:r w:rsidR="00987988" w:rsidRPr="00033C0D">
        <w:rPr>
          <w:spacing w:val="-2"/>
          <w:rtl/>
        </w:rPr>
        <w:t>عن طريق تشجيع مشاركة الأفراد في تعزيز حقوق الإنسان</w:t>
      </w:r>
      <w:r w:rsidR="00987988" w:rsidRPr="00033C0D">
        <w:rPr>
          <w:rFonts w:hint="cs"/>
          <w:spacing w:val="-2"/>
          <w:rtl/>
        </w:rPr>
        <w:t>.</w:t>
      </w:r>
    </w:p>
    <w:p w:rsidR="00987988" w:rsidRPr="00F94931" w:rsidRDefault="000E4064" w:rsidP="00ED71E4">
      <w:pPr>
        <w:pStyle w:val="SingleTxtGA"/>
        <w:rPr>
          <w:rFonts w:hint="cs"/>
        </w:rPr>
      </w:pPr>
      <w:r w:rsidRPr="00F94931">
        <w:rPr>
          <w:rFonts w:ascii="Arial" w:hAnsi="Arial"/>
          <w:rtl/>
        </w:rPr>
        <w:t>125-</w:t>
      </w:r>
      <w:r w:rsidR="00734A49">
        <w:rPr>
          <w:rFonts w:ascii="Arial" w:hAnsi="Arial" w:hint="cs"/>
          <w:rtl/>
        </w:rPr>
        <w:tab/>
      </w:r>
      <w:r w:rsidR="00987988" w:rsidRPr="00F94931">
        <w:rPr>
          <w:rFonts w:ascii="Arial" w:hAnsi="Arial"/>
          <w:rtl/>
          <w:lang w:bidi="ar-EG"/>
        </w:rPr>
        <w:t>و</w:t>
      </w:r>
      <w:r w:rsidR="00987988" w:rsidRPr="00F94931">
        <w:rPr>
          <w:rFonts w:ascii="Arial" w:hAnsi="Arial"/>
          <w:rtl/>
        </w:rPr>
        <w:t>تأكيداً</w:t>
      </w:r>
      <w:r w:rsidR="00987988" w:rsidRPr="00F94931">
        <w:rPr>
          <w:rFonts w:ascii="Arial" w:hAnsi="Arial"/>
          <w:rtl/>
          <w:lang w:bidi="ar-EG"/>
        </w:rPr>
        <w:t xml:space="preserve"> والتزام</w:t>
      </w:r>
      <w:r w:rsidR="00ED71E4">
        <w:rPr>
          <w:rFonts w:ascii="Arial" w:hAnsi="Arial" w:hint="cs"/>
          <w:rtl/>
          <w:lang w:bidi="ar-EG"/>
        </w:rPr>
        <w:t xml:space="preserve">اً </w:t>
      </w:r>
      <w:r w:rsidR="00987988" w:rsidRPr="00F94931">
        <w:rPr>
          <w:rFonts w:ascii="Arial" w:hAnsi="Arial"/>
          <w:rtl/>
          <w:lang w:bidi="ar-EG"/>
        </w:rPr>
        <w:t>ب</w:t>
      </w:r>
      <w:r w:rsidR="00987988" w:rsidRPr="00F94931">
        <w:rPr>
          <w:rFonts w:ascii="Arial" w:hAnsi="Arial"/>
          <w:rtl/>
        </w:rPr>
        <w:t xml:space="preserve">ذلك </w:t>
      </w:r>
      <w:r w:rsidR="00987988" w:rsidRPr="00F94931">
        <w:rPr>
          <w:rFonts w:ascii="Arial" w:hAnsi="Arial"/>
          <w:rtl/>
          <w:lang w:bidi="ar-EG"/>
        </w:rPr>
        <w:t>فإن الرؤية المصرية تقوم على أن</w:t>
      </w:r>
      <w:r w:rsidR="00987988" w:rsidRPr="00F94931">
        <w:rPr>
          <w:rFonts w:ascii="Arial" w:hAnsi="Arial"/>
          <w:rtl/>
        </w:rPr>
        <w:t xml:space="preserve"> احترام حقوق الإنسان</w:t>
      </w:r>
      <w:r w:rsidR="00552712">
        <w:rPr>
          <w:rFonts w:ascii="Arial" w:hAnsi="Arial"/>
          <w:rtl/>
        </w:rPr>
        <w:t xml:space="preserve"> لن </w:t>
      </w:r>
      <w:r w:rsidR="00987988" w:rsidRPr="00F94931">
        <w:rPr>
          <w:rFonts w:ascii="Arial" w:hAnsi="Arial"/>
          <w:rtl/>
        </w:rPr>
        <w:t>يتحقق</w:t>
      </w:r>
      <w:r w:rsidR="00552712">
        <w:rPr>
          <w:rFonts w:ascii="Arial" w:hAnsi="Arial"/>
          <w:rtl/>
        </w:rPr>
        <w:t xml:space="preserve"> ما لم </w:t>
      </w:r>
      <w:r w:rsidR="00987988" w:rsidRPr="00F94931">
        <w:rPr>
          <w:rFonts w:ascii="Arial" w:hAnsi="Arial"/>
          <w:rtl/>
        </w:rPr>
        <w:t>يتم نشر ثقافة حقوق الإنسان منذ مرحلة الطفولة ومرور</w:t>
      </w:r>
      <w:r w:rsidR="00ED71E4">
        <w:rPr>
          <w:rFonts w:ascii="Arial" w:hAnsi="Arial" w:hint="cs"/>
          <w:rtl/>
          <w:lang w:bidi="ar-EG"/>
        </w:rPr>
        <w:t xml:space="preserve">اً </w:t>
      </w:r>
      <w:r w:rsidR="00987988" w:rsidRPr="00F94931">
        <w:rPr>
          <w:rFonts w:ascii="Arial" w:hAnsi="Arial"/>
          <w:rtl/>
        </w:rPr>
        <w:t>بكل المراحل التعليمية حتى المناصب الهامة في مختلف المواقع ذات الصلة وواضعي البرامج التعليمية ورجال الإعلام والصحافة وغيرهم</w:t>
      </w:r>
      <w:r w:rsidR="00987988" w:rsidRPr="00F94931">
        <w:rPr>
          <w:rFonts w:ascii="Arial" w:hAnsi="Arial" w:hint="cs"/>
          <w:rtl/>
        </w:rPr>
        <w:t>.</w:t>
      </w:r>
    </w:p>
    <w:p w:rsidR="00987988" w:rsidRPr="00033C0D" w:rsidRDefault="000E4064" w:rsidP="000E4064">
      <w:pPr>
        <w:pStyle w:val="SingleTxtGA"/>
        <w:rPr>
          <w:spacing w:val="-4"/>
          <w:rtl/>
        </w:rPr>
      </w:pPr>
      <w:r w:rsidRPr="00033C0D">
        <w:rPr>
          <w:spacing w:val="-4"/>
          <w:rtl/>
        </w:rPr>
        <w:t>126-</w:t>
      </w:r>
      <w:r w:rsidRPr="00033C0D">
        <w:rPr>
          <w:spacing w:val="-4"/>
          <w:rtl/>
        </w:rPr>
        <w:tab/>
      </w:r>
      <w:r w:rsidR="00987988" w:rsidRPr="00033C0D">
        <w:rPr>
          <w:rFonts w:ascii="Arial" w:hAnsi="Arial"/>
          <w:spacing w:val="-4"/>
          <w:rtl/>
          <w:lang w:bidi="ar-EG"/>
        </w:rPr>
        <w:t>وفى</w:t>
      </w:r>
      <w:r w:rsidR="00987988" w:rsidRPr="00033C0D">
        <w:rPr>
          <w:rFonts w:ascii="Arial" w:hAnsi="Arial"/>
          <w:spacing w:val="-4"/>
          <w:rtl/>
        </w:rPr>
        <w:t xml:space="preserve"> هذا السياق تهتم الأجهزة البحثية</w:t>
      </w:r>
      <w:r w:rsidR="00987988" w:rsidRPr="00033C0D">
        <w:rPr>
          <w:rFonts w:ascii="Arial" w:hAnsi="Arial"/>
          <w:spacing w:val="-4"/>
          <w:rtl/>
          <w:lang w:bidi="ar-EG"/>
        </w:rPr>
        <w:t xml:space="preserve"> والعلمية</w:t>
      </w:r>
      <w:r w:rsidR="00987988" w:rsidRPr="00033C0D">
        <w:rPr>
          <w:rFonts w:ascii="Arial" w:hAnsi="Arial"/>
          <w:spacing w:val="-4"/>
          <w:rtl/>
        </w:rPr>
        <w:t xml:space="preserve"> الحكومية وغير الحكومية بنشر الوعي حول</w:t>
      </w:r>
      <w:r w:rsidR="00987988" w:rsidRPr="00033C0D">
        <w:rPr>
          <w:rFonts w:ascii="Arial" w:hAnsi="Arial"/>
          <w:spacing w:val="-4"/>
          <w:rtl/>
          <w:lang w:bidi="ar-EG"/>
        </w:rPr>
        <w:t xml:space="preserve"> مبادئ</w:t>
      </w:r>
      <w:r w:rsidR="00987988" w:rsidRPr="00033C0D">
        <w:rPr>
          <w:rFonts w:ascii="Arial" w:hAnsi="Arial"/>
          <w:spacing w:val="-4"/>
          <w:rtl/>
        </w:rPr>
        <w:t xml:space="preserve"> حقوق الإنسان</w:t>
      </w:r>
      <w:r w:rsidR="00987988" w:rsidRPr="00033C0D">
        <w:rPr>
          <w:rFonts w:ascii="Arial" w:hAnsi="Arial"/>
          <w:spacing w:val="-4"/>
          <w:rtl/>
          <w:lang w:bidi="ar-EG"/>
        </w:rPr>
        <w:t xml:space="preserve"> وحرياته الأساسية،</w:t>
      </w:r>
      <w:r w:rsidR="00987988" w:rsidRPr="00033C0D">
        <w:rPr>
          <w:rFonts w:ascii="Arial" w:hAnsi="Arial"/>
          <w:spacing w:val="-4"/>
          <w:rtl/>
        </w:rPr>
        <w:t xml:space="preserve"> وذلك من خلال تشجيع البحث والنشر في هذا المجال وإقامة المؤتمرات وال</w:t>
      </w:r>
      <w:r w:rsidR="00987988" w:rsidRPr="00033C0D">
        <w:rPr>
          <w:rFonts w:ascii="Arial" w:hAnsi="Arial"/>
          <w:spacing w:val="-4"/>
          <w:rtl/>
          <w:lang w:bidi="ar-EG"/>
        </w:rPr>
        <w:t xml:space="preserve">ندوات </w:t>
      </w:r>
      <w:r w:rsidR="00987988" w:rsidRPr="00033C0D">
        <w:rPr>
          <w:rFonts w:ascii="Arial" w:hAnsi="Arial"/>
          <w:spacing w:val="-4"/>
          <w:rtl/>
        </w:rPr>
        <w:t>لمناقشة هذه القضايا وزيادة التوعية بها وإقامة حوار حولها</w:t>
      </w:r>
      <w:r w:rsidR="00987988" w:rsidRPr="00033C0D">
        <w:rPr>
          <w:rFonts w:ascii="Arial" w:hAnsi="Arial" w:hint="cs"/>
          <w:spacing w:val="-4"/>
          <w:rtl/>
        </w:rPr>
        <w:t>.</w:t>
      </w:r>
    </w:p>
    <w:p w:rsidR="00987988" w:rsidRPr="00F94931" w:rsidRDefault="000E4064" w:rsidP="000E4064">
      <w:pPr>
        <w:pStyle w:val="SingleTxtGA"/>
        <w:rPr>
          <w:rFonts w:hint="cs"/>
          <w:rtl/>
          <w:lang w:bidi="ar-EG"/>
        </w:rPr>
      </w:pPr>
      <w:r w:rsidRPr="00F94931">
        <w:rPr>
          <w:rFonts w:ascii="Arial" w:hAnsi="Arial"/>
          <w:rtl/>
        </w:rPr>
        <w:t>127-</w:t>
      </w:r>
      <w:r w:rsidRPr="00F94931">
        <w:rPr>
          <w:rFonts w:ascii="Arial" w:hAnsi="Arial"/>
          <w:rtl/>
        </w:rPr>
        <w:tab/>
      </w:r>
      <w:r w:rsidR="00987988" w:rsidRPr="00F94931">
        <w:rPr>
          <w:rFonts w:ascii="Arial" w:hAnsi="Arial"/>
          <w:rtl/>
          <w:lang w:bidi="ar-EG"/>
        </w:rPr>
        <w:t>وعلى</w:t>
      </w:r>
      <w:r w:rsidR="00987988" w:rsidRPr="00F94931">
        <w:rPr>
          <w:rFonts w:ascii="Arial" w:hAnsi="Arial"/>
          <w:rtl/>
        </w:rPr>
        <w:t xml:space="preserve"> صعيد </w:t>
      </w:r>
      <w:r w:rsidR="00987988" w:rsidRPr="00F94931">
        <w:rPr>
          <w:rFonts w:ascii="Arial" w:hAnsi="Arial" w:hint="cs"/>
          <w:rtl/>
        </w:rPr>
        <w:t>آ</w:t>
      </w:r>
      <w:r w:rsidR="00987988" w:rsidRPr="00F94931">
        <w:rPr>
          <w:rFonts w:ascii="Arial" w:hAnsi="Arial"/>
          <w:rtl/>
        </w:rPr>
        <w:t>خر فإن</w:t>
      </w:r>
      <w:r w:rsidR="00987988" w:rsidRPr="00F94931">
        <w:rPr>
          <w:rFonts w:ascii="Arial" w:hAnsi="Arial"/>
          <w:rtl/>
          <w:lang w:bidi="ar-EG"/>
        </w:rPr>
        <w:t xml:space="preserve"> الأجهزة الإعلامية و</w:t>
      </w:r>
      <w:r w:rsidR="00987988" w:rsidRPr="00F94931">
        <w:rPr>
          <w:rFonts w:ascii="Arial" w:hAnsi="Arial"/>
          <w:rtl/>
        </w:rPr>
        <w:t>الصحافة القومية والحزبية والمستقلة والأحزاب السياسية ومنظمات المجتمع المدني</w:t>
      </w:r>
      <w:r w:rsidR="00552712">
        <w:rPr>
          <w:rFonts w:ascii="Arial" w:hAnsi="Arial"/>
          <w:rtl/>
          <w:lang w:bidi="ar-EG"/>
        </w:rPr>
        <w:t xml:space="preserve"> بما </w:t>
      </w:r>
      <w:r w:rsidR="00987988" w:rsidRPr="00F94931">
        <w:rPr>
          <w:rFonts w:ascii="Arial" w:hAnsi="Arial"/>
          <w:rtl/>
          <w:lang w:bidi="ar-EG"/>
        </w:rPr>
        <w:t>فيها النقابات العمالية والمهنية</w:t>
      </w:r>
      <w:r w:rsidR="00987988" w:rsidRPr="00F94931">
        <w:rPr>
          <w:rFonts w:ascii="Arial" w:hAnsi="Arial"/>
          <w:rtl/>
        </w:rPr>
        <w:t xml:space="preserve"> تقوم بدور هام في التوعية بحقوق الإنسان عن طريق ا</w:t>
      </w:r>
      <w:r w:rsidR="00987988" w:rsidRPr="00F94931">
        <w:rPr>
          <w:rFonts w:ascii="Arial" w:hAnsi="Arial"/>
          <w:rtl/>
          <w:lang w:bidi="ar-EG"/>
        </w:rPr>
        <w:t>لدورات التدريبية</w:t>
      </w:r>
      <w:r w:rsidR="00987988" w:rsidRPr="00F94931">
        <w:rPr>
          <w:rFonts w:ascii="Arial" w:hAnsi="Arial"/>
          <w:rtl/>
        </w:rPr>
        <w:t xml:space="preserve"> وإعداد ورش العمل والندوات الفكرية التي تتابعها وسائل الإعلام لنشر مبادئ حقوق الإنسان</w:t>
      </w:r>
      <w:r w:rsidR="00552712">
        <w:rPr>
          <w:rFonts w:ascii="Arial" w:hAnsi="Arial"/>
          <w:rtl/>
        </w:rPr>
        <w:t xml:space="preserve"> أو </w:t>
      </w:r>
      <w:r w:rsidR="00987988" w:rsidRPr="00F94931">
        <w:rPr>
          <w:rFonts w:ascii="Arial" w:hAnsi="Arial"/>
          <w:rtl/>
        </w:rPr>
        <w:t xml:space="preserve">من خلال نشر الأبحاث والمراجع التي تناقش هذه المبادئ. </w:t>
      </w:r>
      <w:r w:rsidR="00987988" w:rsidRPr="00F94931">
        <w:rPr>
          <w:rFonts w:ascii="Arial" w:hAnsi="Arial"/>
          <w:rtl/>
          <w:lang w:bidi="ar-EG"/>
        </w:rPr>
        <w:t>و</w:t>
      </w:r>
      <w:r w:rsidR="00987988" w:rsidRPr="00F94931">
        <w:rPr>
          <w:rFonts w:ascii="Arial" w:hAnsi="Arial"/>
          <w:rtl/>
        </w:rPr>
        <w:t>تستهدف هذه الجهود فئات</w:t>
      </w:r>
      <w:r w:rsidR="00987988" w:rsidRPr="00F94931">
        <w:rPr>
          <w:rFonts w:ascii="Arial" w:hAnsi="Arial"/>
          <w:rtl/>
          <w:lang w:bidi="ar-EG"/>
        </w:rPr>
        <w:t xml:space="preserve"> المجتمع</w:t>
      </w:r>
      <w:r w:rsidR="00987988" w:rsidRPr="00F94931">
        <w:rPr>
          <w:rFonts w:ascii="Arial" w:hAnsi="Arial"/>
          <w:rtl/>
        </w:rPr>
        <w:t xml:space="preserve"> </w:t>
      </w:r>
      <w:r w:rsidR="00987988" w:rsidRPr="00F94931">
        <w:rPr>
          <w:rFonts w:ascii="Arial" w:hAnsi="Arial"/>
          <w:rtl/>
          <w:lang w:bidi="ar-EG"/>
        </w:rPr>
        <w:t>ال</w:t>
      </w:r>
      <w:r w:rsidR="00987988" w:rsidRPr="00F94931">
        <w:rPr>
          <w:rFonts w:ascii="Arial" w:hAnsi="Arial"/>
          <w:rtl/>
        </w:rPr>
        <w:t>مختلفة من أهمها الطلبة والباحثين لتنمية مهارتهم البحثية وت</w:t>
      </w:r>
      <w:r w:rsidR="00987988" w:rsidRPr="00F94931">
        <w:rPr>
          <w:rFonts w:ascii="Arial" w:hAnsi="Arial"/>
          <w:rtl/>
          <w:lang w:bidi="ar-EG"/>
        </w:rPr>
        <w:t>رسيخ</w:t>
      </w:r>
      <w:r w:rsidR="00987988" w:rsidRPr="00F94931">
        <w:rPr>
          <w:rFonts w:ascii="Arial" w:hAnsi="Arial"/>
          <w:rtl/>
        </w:rPr>
        <w:t xml:space="preserve"> مبادئ حقوق الإنسان في </w:t>
      </w:r>
      <w:r w:rsidR="00987988" w:rsidRPr="00F94931">
        <w:rPr>
          <w:rFonts w:ascii="Arial" w:hAnsi="Arial"/>
          <w:rtl/>
          <w:lang w:bidi="ar-EG"/>
        </w:rPr>
        <w:t>وجدانهم</w:t>
      </w:r>
      <w:r w:rsidR="00987988" w:rsidRPr="00F94931">
        <w:rPr>
          <w:rFonts w:ascii="Arial" w:hAnsi="Arial"/>
          <w:rtl/>
        </w:rPr>
        <w:t xml:space="preserve"> لدورهم الهام مستقبل</w:t>
      </w:r>
      <w:r w:rsidR="00ED71E4">
        <w:rPr>
          <w:rFonts w:ascii="Arial" w:hAnsi="Arial" w:hint="cs"/>
          <w:rtl/>
          <w:lang w:bidi="ar-EG"/>
        </w:rPr>
        <w:t xml:space="preserve">اً </w:t>
      </w:r>
      <w:r w:rsidR="00987988" w:rsidRPr="00F94931">
        <w:rPr>
          <w:rFonts w:ascii="Arial" w:hAnsi="Arial"/>
          <w:rtl/>
        </w:rPr>
        <w:t>في نشرها</w:t>
      </w:r>
      <w:r w:rsidR="00987988" w:rsidRPr="00F94931">
        <w:rPr>
          <w:rFonts w:ascii="Arial" w:hAnsi="Arial" w:hint="cs"/>
          <w:rtl/>
          <w:lang w:bidi="ar-EG"/>
        </w:rPr>
        <w:t>.</w:t>
      </w:r>
      <w:r w:rsidR="00987988" w:rsidRPr="00F94931">
        <w:rPr>
          <w:rFonts w:ascii="Arial" w:hAnsi="Arial"/>
          <w:rtl/>
          <w:lang w:bidi="ar-EG"/>
        </w:rPr>
        <w:t xml:space="preserve"> </w:t>
      </w:r>
      <w:r w:rsidR="00987988" w:rsidRPr="00F94931">
        <w:rPr>
          <w:rFonts w:ascii="Arial" w:hAnsi="Arial"/>
          <w:rtl/>
        </w:rPr>
        <w:t>وتتن</w:t>
      </w:r>
      <w:r w:rsidR="00987988" w:rsidRPr="00F94931">
        <w:rPr>
          <w:rFonts w:ascii="Arial" w:hAnsi="Arial"/>
          <w:rtl/>
          <w:lang w:bidi="ar-EG"/>
        </w:rPr>
        <w:t>ا</w:t>
      </w:r>
      <w:r w:rsidR="00987988" w:rsidRPr="00F94931">
        <w:rPr>
          <w:rFonts w:ascii="Arial" w:hAnsi="Arial"/>
          <w:rtl/>
        </w:rPr>
        <w:t xml:space="preserve">ول الدورات التدريبية وورش العمل قضايا التطوير التاريخي والأسس الفلسفية والأخلاقية لمبادئ حقوق الإنسان، </w:t>
      </w:r>
      <w:r w:rsidR="00987988" w:rsidRPr="00F94931">
        <w:rPr>
          <w:rFonts w:ascii="Arial" w:hAnsi="Arial" w:hint="cs"/>
          <w:rtl/>
        </w:rPr>
        <w:t>و</w:t>
      </w:r>
      <w:r w:rsidR="00987988" w:rsidRPr="00F94931">
        <w:rPr>
          <w:rFonts w:ascii="Arial" w:hAnsi="Arial"/>
          <w:rtl/>
        </w:rPr>
        <w:t>التعريف بمبادئ حقوق الإنسان وحرياته وكيفية إنفاذ هذه الحقوق،</w:t>
      </w:r>
      <w:r w:rsidR="00552712">
        <w:rPr>
          <w:rFonts w:ascii="Arial" w:hAnsi="Arial"/>
          <w:rtl/>
        </w:rPr>
        <w:t xml:space="preserve"> كما </w:t>
      </w:r>
      <w:r w:rsidR="00987988" w:rsidRPr="00F94931">
        <w:rPr>
          <w:rFonts w:ascii="Arial" w:hAnsi="Arial"/>
          <w:rtl/>
        </w:rPr>
        <w:t>تناقش قضايا مثل عالمية حقوق الإنسان وخصوصية الثقافة العربية وتهتم كذلك بالتعريف بدور المجتمع الأهلي في نشر هذه الحقوق</w:t>
      </w:r>
      <w:r w:rsidR="00987988" w:rsidRPr="00F94931">
        <w:rPr>
          <w:rFonts w:ascii="Arial" w:hAnsi="Arial" w:hint="cs"/>
          <w:rtl/>
        </w:rPr>
        <w:t>.</w:t>
      </w:r>
      <w:r w:rsidR="00987988" w:rsidRPr="00F94931">
        <w:rPr>
          <w:rFonts w:ascii="Arial" w:hAnsi="Arial"/>
          <w:rtl/>
          <w:lang w:bidi="ar-EG"/>
        </w:rPr>
        <w:t xml:space="preserve"> ويشير المرفق رقم 5 </w:t>
      </w:r>
      <w:r w:rsidR="00CD1718">
        <w:rPr>
          <w:rFonts w:ascii="Arial" w:hAnsi="Arial" w:hint="cs"/>
          <w:rtl/>
          <w:lang w:bidi="ar-EG"/>
        </w:rPr>
        <w:t>إلى</w:t>
      </w:r>
      <w:r w:rsidR="00987988" w:rsidRPr="00F94931">
        <w:rPr>
          <w:rFonts w:ascii="Arial" w:hAnsi="Arial"/>
          <w:rtl/>
          <w:lang w:bidi="ar-EG"/>
        </w:rPr>
        <w:t xml:space="preserve"> الأجهزة الإعلامية والصحافة المصرية</w:t>
      </w:r>
      <w:r w:rsidR="00987988" w:rsidRPr="00F94931">
        <w:rPr>
          <w:rFonts w:ascii="Arial" w:hAnsi="Arial" w:hint="cs"/>
          <w:rtl/>
          <w:lang w:bidi="ar-EG"/>
        </w:rPr>
        <w:t>.</w:t>
      </w:r>
    </w:p>
    <w:p w:rsidR="00987988" w:rsidRPr="00F94931" w:rsidRDefault="000E4064" w:rsidP="000E4064">
      <w:pPr>
        <w:pStyle w:val="SingleTxtGA"/>
        <w:rPr>
          <w:rFonts w:hint="cs"/>
          <w:rtl/>
          <w:lang w:val="fr-FR" w:bidi="ar-EG"/>
        </w:rPr>
      </w:pPr>
      <w:r w:rsidRPr="00F94931">
        <w:rPr>
          <w:rFonts w:ascii="Arial" w:hAnsi="Arial"/>
          <w:rtl/>
        </w:rPr>
        <w:t>128-</w:t>
      </w:r>
      <w:r w:rsidRPr="00F94931">
        <w:rPr>
          <w:rFonts w:ascii="Arial" w:hAnsi="Arial"/>
          <w:rtl/>
        </w:rPr>
        <w:tab/>
      </w:r>
      <w:r w:rsidR="00987988" w:rsidRPr="00F94931">
        <w:rPr>
          <w:rFonts w:ascii="Arial" w:hAnsi="Arial"/>
          <w:rtl/>
          <w:lang w:bidi="ar-EG"/>
        </w:rPr>
        <w:t>وفى</w:t>
      </w:r>
      <w:r w:rsidR="00987988" w:rsidRPr="00F94931">
        <w:rPr>
          <w:rFonts w:ascii="Arial" w:hAnsi="Arial"/>
          <w:rtl/>
        </w:rPr>
        <w:t xml:space="preserve"> إطار</w:t>
      </w:r>
      <w:r w:rsidR="00987988" w:rsidRPr="00F94931">
        <w:rPr>
          <w:rFonts w:ascii="Arial" w:hAnsi="Arial"/>
          <w:rtl/>
          <w:lang w:bidi="ar-EG"/>
        </w:rPr>
        <w:t xml:space="preserve"> تنفيذ هذا الالتزام تم في السنوات الماضية</w:t>
      </w:r>
      <w:r w:rsidR="00987988" w:rsidRPr="00F94931">
        <w:rPr>
          <w:rFonts w:ascii="Arial" w:hAnsi="Arial"/>
          <w:rtl/>
        </w:rPr>
        <w:t xml:space="preserve"> تنظيم </w:t>
      </w:r>
      <w:r w:rsidR="00987988" w:rsidRPr="00F94931">
        <w:rPr>
          <w:rFonts w:ascii="Arial" w:hAnsi="Arial"/>
          <w:rtl/>
          <w:lang w:bidi="ar-EG"/>
        </w:rPr>
        <w:t>العديد من</w:t>
      </w:r>
      <w:r w:rsidR="00987988" w:rsidRPr="00F94931">
        <w:rPr>
          <w:rFonts w:ascii="Arial" w:hAnsi="Arial"/>
          <w:rtl/>
        </w:rPr>
        <w:t xml:space="preserve"> </w:t>
      </w:r>
      <w:r w:rsidR="00987988" w:rsidRPr="00F94931">
        <w:rPr>
          <w:rFonts w:ascii="Arial" w:hAnsi="Arial"/>
          <w:rtl/>
          <w:lang w:bidi="ar-EG"/>
        </w:rPr>
        <w:t>ال</w:t>
      </w:r>
      <w:r w:rsidR="00987988" w:rsidRPr="00F94931">
        <w:rPr>
          <w:rFonts w:ascii="Arial" w:hAnsi="Arial"/>
          <w:rtl/>
        </w:rPr>
        <w:t>مؤتمرات و</w:t>
      </w:r>
      <w:r w:rsidR="00987988" w:rsidRPr="00F94931">
        <w:rPr>
          <w:rFonts w:ascii="Arial" w:hAnsi="Arial"/>
          <w:rtl/>
          <w:lang w:bidi="ar-EG"/>
        </w:rPr>
        <w:t>ال</w:t>
      </w:r>
      <w:r w:rsidR="00987988" w:rsidRPr="00F94931">
        <w:rPr>
          <w:rFonts w:ascii="Arial" w:hAnsi="Arial"/>
          <w:rtl/>
        </w:rPr>
        <w:t>ندوات</w:t>
      </w:r>
      <w:r w:rsidR="00987988" w:rsidRPr="00F94931">
        <w:rPr>
          <w:rFonts w:ascii="Arial" w:hAnsi="Arial"/>
          <w:rtl/>
          <w:lang w:bidi="ar-EG"/>
        </w:rPr>
        <w:t xml:space="preserve"> وورش العمل</w:t>
      </w:r>
      <w:r w:rsidR="00987988" w:rsidRPr="00F94931">
        <w:rPr>
          <w:rFonts w:ascii="Arial" w:hAnsi="Arial"/>
          <w:rtl/>
        </w:rPr>
        <w:t xml:space="preserve"> حول</w:t>
      </w:r>
      <w:r w:rsidR="00987988" w:rsidRPr="00F94931">
        <w:rPr>
          <w:rFonts w:ascii="Arial" w:hAnsi="Arial"/>
          <w:rtl/>
          <w:lang w:bidi="ar-EG"/>
        </w:rPr>
        <w:t xml:space="preserve"> الموضوعات والقضايا المتعلقة ب</w:t>
      </w:r>
      <w:r w:rsidR="00987988" w:rsidRPr="00F94931">
        <w:rPr>
          <w:rFonts w:ascii="Arial" w:hAnsi="Arial"/>
          <w:rtl/>
        </w:rPr>
        <w:t>حقوق الإنسان</w:t>
      </w:r>
      <w:r w:rsidR="00987988" w:rsidRPr="00F94931">
        <w:rPr>
          <w:rFonts w:ascii="Arial" w:hAnsi="Arial"/>
          <w:rtl/>
          <w:lang w:bidi="ar-EG"/>
        </w:rPr>
        <w:t xml:space="preserve"> سواء على الصعيد الوطني</w:t>
      </w:r>
      <w:r w:rsidR="00552712">
        <w:rPr>
          <w:rFonts w:ascii="Arial" w:hAnsi="Arial"/>
          <w:rtl/>
          <w:lang w:bidi="ar-EG"/>
        </w:rPr>
        <w:t xml:space="preserve"> أو </w:t>
      </w:r>
      <w:r w:rsidR="00987988" w:rsidRPr="00F94931">
        <w:rPr>
          <w:rFonts w:ascii="Arial" w:hAnsi="Arial"/>
          <w:rtl/>
          <w:lang w:bidi="ar-EG"/>
        </w:rPr>
        <w:t xml:space="preserve">الدولي، </w:t>
      </w:r>
      <w:r w:rsidR="00987988" w:rsidRPr="00F94931">
        <w:rPr>
          <w:rFonts w:ascii="Arial" w:hAnsi="Arial"/>
          <w:rtl/>
        </w:rPr>
        <w:t>ويتم تنظيم هذه المؤتمرات والندوات وورش العمل بالتع</w:t>
      </w:r>
      <w:r w:rsidR="00987988" w:rsidRPr="00F94931">
        <w:rPr>
          <w:rFonts w:ascii="Arial" w:hAnsi="Arial"/>
          <w:rtl/>
          <w:lang w:bidi="ar-EG"/>
        </w:rPr>
        <w:t>ا</w:t>
      </w:r>
      <w:r w:rsidR="00987988" w:rsidRPr="00F94931">
        <w:rPr>
          <w:rFonts w:ascii="Arial" w:hAnsi="Arial"/>
          <w:rtl/>
        </w:rPr>
        <w:t xml:space="preserve">ون مع جهات وطنية ودولية وإقليمية مثل اليونسكو، </w:t>
      </w:r>
      <w:r w:rsidR="00987988" w:rsidRPr="00F94931">
        <w:rPr>
          <w:rFonts w:ascii="Arial" w:hAnsi="Arial" w:hint="cs"/>
          <w:rtl/>
        </w:rPr>
        <w:t>وبرنامج</w:t>
      </w:r>
      <w:r w:rsidR="00987988" w:rsidRPr="00F94931">
        <w:rPr>
          <w:rFonts w:ascii="Arial" w:hAnsi="Arial"/>
          <w:rtl/>
        </w:rPr>
        <w:t xml:space="preserve"> الأمم المتحدة الإنمائي، </w:t>
      </w:r>
      <w:r w:rsidR="00987988" w:rsidRPr="00F94931">
        <w:rPr>
          <w:rFonts w:ascii="Arial" w:hAnsi="Arial" w:hint="cs"/>
          <w:rtl/>
        </w:rPr>
        <w:t>و</w:t>
      </w:r>
      <w:r w:rsidR="00987988" w:rsidRPr="00F94931">
        <w:rPr>
          <w:rFonts w:ascii="Arial" w:hAnsi="Arial"/>
          <w:rtl/>
        </w:rPr>
        <w:t>جامعة الدول العربية</w:t>
      </w:r>
      <w:r w:rsidR="00987988" w:rsidRPr="00F94931">
        <w:rPr>
          <w:rFonts w:ascii="Arial" w:hAnsi="Arial" w:hint="cs"/>
          <w:rtl/>
          <w:lang w:val="fr-FR" w:bidi="ar-EG"/>
        </w:rPr>
        <w:t>.</w:t>
      </w:r>
    </w:p>
    <w:p w:rsidR="00987988" w:rsidRPr="00F94931" w:rsidRDefault="000E4064" w:rsidP="000E4064">
      <w:pPr>
        <w:pStyle w:val="SingleTxtGA"/>
        <w:rPr>
          <w:rtl/>
        </w:rPr>
      </w:pPr>
      <w:r w:rsidRPr="00F94931">
        <w:rPr>
          <w:rFonts w:ascii="Arial" w:hAnsi="Arial"/>
          <w:rtl/>
        </w:rPr>
        <w:t>129-</w:t>
      </w:r>
      <w:r w:rsidRPr="00F94931">
        <w:rPr>
          <w:rFonts w:ascii="Arial" w:hAnsi="Arial"/>
          <w:rtl/>
        </w:rPr>
        <w:tab/>
      </w:r>
      <w:r w:rsidR="00987988" w:rsidRPr="00F94931">
        <w:rPr>
          <w:rFonts w:ascii="Arial" w:hAnsi="Arial"/>
          <w:rtl/>
        </w:rPr>
        <w:t>وعلى صعيد العمل الحكومي ت</w:t>
      </w:r>
      <w:r w:rsidR="00987988" w:rsidRPr="00F94931">
        <w:rPr>
          <w:rFonts w:ascii="Arial" w:hAnsi="Arial"/>
          <w:rtl/>
          <w:lang w:bidi="ar-EG"/>
        </w:rPr>
        <w:t>ستند</w:t>
      </w:r>
      <w:r w:rsidR="00987988" w:rsidRPr="00F94931">
        <w:rPr>
          <w:rFonts w:ascii="Arial" w:hAnsi="Arial"/>
          <w:rtl/>
        </w:rPr>
        <w:t xml:space="preserve"> خطط وبرامج التوعية </w:t>
      </w:r>
      <w:r w:rsidR="00987988" w:rsidRPr="00F94931">
        <w:rPr>
          <w:rFonts w:ascii="Arial" w:hAnsi="Arial"/>
          <w:rtl/>
          <w:lang w:bidi="ar-EG"/>
        </w:rPr>
        <w:t>ب</w:t>
      </w:r>
      <w:r w:rsidR="00987988" w:rsidRPr="00F94931">
        <w:rPr>
          <w:rFonts w:ascii="Arial" w:hAnsi="Arial"/>
          <w:rtl/>
        </w:rPr>
        <w:t xml:space="preserve">كافة الأجهزة الإعلامية </w:t>
      </w:r>
      <w:r w:rsidR="00987988" w:rsidRPr="00F94931">
        <w:rPr>
          <w:rFonts w:ascii="Arial" w:hAnsi="Arial"/>
          <w:rtl/>
          <w:lang w:bidi="ar-EG"/>
        </w:rPr>
        <w:t xml:space="preserve">على </w:t>
      </w:r>
      <w:r w:rsidR="00987988" w:rsidRPr="00F94931">
        <w:rPr>
          <w:rFonts w:ascii="Arial" w:hAnsi="Arial"/>
          <w:rtl/>
        </w:rPr>
        <w:t>السياسة الإعلامية</w:t>
      </w:r>
      <w:r w:rsidR="00987988" w:rsidRPr="00F94931">
        <w:rPr>
          <w:rFonts w:ascii="Arial" w:hAnsi="Arial"/>
          <w:rtl/>
          <w:lang w:bidi="ar-EG"/>
        </w:rPr>
        <w:t xml:space="preserve"> القائمة</w:t>
      </w:r>
      <w:r w:rsidR="00987988" w:rsidRPr="00F94931">
        <w:rPr>
          <w:rFonts w:ascii="Arial" w:hAnsi="Arial"/>
          <w:rtl/>
        </w:rPr>
        <w:t xml:space="preserve"> على تحقيق الأهداف الآتية:</w:t>
      </w:r>
    </w:p>
    <w:p w:rsidR="00734A49" w:rsidRPr="00F94931" w:rsidRDefault="00987988" w:rsidP="00BC58E2">
      <w:pPr>
        <w:pStyle w:val="Bullet1GA"/>
        <w:rPr>
          <w:lang w:bidi="ar-EG"/>
        </w:rPr>
      </w:pPr>
      <w:r w:rsidRPr="00F94931">
        <w:rPr>
          <w:rtl/>
        </w:rPr>
        <w:t>التعريف بمبادئ حقوق الإنسان التي أقرتها الأمم المتحدة والاتفاقيات الدولية والإقليمية الصادرة بشأنها وبيان جوانب تطبيقها في المجتمع المصري مع التأكيد على احترام مصر الكامل لهذه المبادئ والالتزام بمعاييرها وفق</w:t>
      </w:r>
      <w:r w:rsidR="00ED71E4">
        <w:rPr>
          <w:rFonts w:ascii="Arial" w:hAnsi="Arial" w:hint="cs"/>
          <w:rtl/>
          <w:lang w:bidi="ar-EG"/>
        </w:rPr>
        <w:t xml:space="preserve">اً </w:t>
      </w:r>
      <w:r w:rsidRPr="00F94931">
        <w:rPr>
          <w:rtl/>
        </w:rPr>
        <w:t>لأحكام الدستور والقوانين المصرية الراعية لها</w:t>
      </w:r>
      <w:r w:rsidR="00734A49">
        <w:rPr>
          <w:rtl/>
          <w:lang w:bidi="ar-EG"/>
        </w:rPr>
        <w:t>؛</w:t>
      </w:r>
    </w:p>
    <w:p w:rsidR="00734A49" w:rsidRPr="00F94931" w:rsidRDefault="00987988" w:rsidP="00BC58E2">
      <w:pPr>
        <w:pStyle w:val="Bullet1GA"/>
        <w:rPr>
          <w:lang w:bidi="ar-EG"/>
        </w:rPr>
      </w:pPr>
      <w:r w:rsidRPr="00F94931">
        <w:rPr>
          <w:rtl/>
        </w:rPr>
        <w:t>التأكيد على أن مصر تؤمن تماماً وتقر مبدأ حق الشعوب في تقرير مصيرها وفى حرية التصرف في ثرواتها ومواردها الطبيعية</w:t>
      </w:r>
      <w:r w:rsidR="00734A49">
        <w:rPr>
          <w:rtl/>
          <w:lang w:bidi="ar-EG"/>
        </w:rPr>
        <w:t>؛</w:t>
      </w:r>
    </w:p>
    <w:p w:rsidR="00734A49" w:rsidRPr="00F94931" w:rsidRDefault="00987988" w:rsidP="00BC58E2">
      <w:pPr>
        <w:pStyle w:val="Bullet1GA"/>
        <w:rPr>
          <w:rFonts w:hint="cs"/>
          <w:rtl/>
        </w:rPr>
      </w:pPr>
      <w:r w:rsidRPr="00F94931">
        <w:rPr>
          <w:rtl/>
        </w:rPr>
        <w:t>بيان حرص مصر في علاقاتها بجميع شعوب العالم على احترام حرياتها السياسية والحفاظ على هويتها الثقافية وحقها في التنمية الاقتصادية والاجتماعية والثقافية</w:t>
      </w:r>
      <w:r w:rsidR="00734A49">
        <w:rPr>
          <w:rFonts w:hint="cs"/>
          <w:rtl/>
        </w:rPr>
        <w:t>؛</w:t>
      </w:r>
    </w:p>
    <w:p w:rsidR="00734A49" w:rsidRPr="00F94931" w:rsidRDefault="00987988" w:rsidP="00BC58E2">
      <w:pPr>
        <w:pStyle w:val="Bullet1GA"/>
        <w:rPr>
          <w:rFonts w:hint="cs"/>
          <w:rtl/>
        </w:rPr>
      </w:pPr>
      <w:r w:rsidRPr="00F94931">
        <w:rPr>
          <w:rtl/>
        </w:rPr>
        <w:t xml:space="preserve">بيان جهود الدولة في تعزيز الاحترام </w:t>
      </w:r>
      <w:r w:rsidRPr="00F94931">
        <w:rPr>
          <w:rFonts w:hint="cs"/>
          <w:rtl/>
        </w:rPr>
        <w:t>ل</w:t>
      </w:r>
      <w:r w:rsidRPr="00F94931">
        <w:rPr>
          <w:rtl/>
        </w:rPr>
        <w:t>حقوق المرأة وترسيخ المساواة بينها وبين الرجل وه</w:t>
      </w:r>
      <w:r w:rsidR="0016799B">
        <w:rPr>
          <w:rFonts w:hint="cs"/>
          <w:rtl/>
        </w:rPr>
        <w:t>ي</w:t>
      </w:r>
      <w:r w:rsidRPr="00F94931">
        <w:rPr>
          <w:rtl/>
        </w:rPr>
        <w:t xml:space="preserve"> الحقوق التي كفلها الدستور</w:t>
      </w:r>
      <w:r w:rsidR="00734A49">
        <w:rPr>
          <w:rFonts w:hint="cs"/>
          <w:rtl/>
        </w:rPr>
        <w:t>؛</w:t>
      </w:r>
    </w:p>
    <w:p w:rsidR="00734A49" w:rsidRPr="00F94931" w:rsidRDefault="00987988" w:rsidP="00BC58E2">
      <w:pPr>
        <w:pStyle w:val="Bullet1GA"/>
        <w:rPr>
          <w:rFonts w:hint="cs"/>
          <w:rtl/>
        </w:rPr>
      </w:pPr>
      <w:r w:rsidRPr="00033C0D">
        <w:rPr>
          <w:rtl/>
        </w:rPr>
        <w:t>إظهار أن مصر وشعبها يقران حق السلام ويناديان به وكذلك الحق في الاستمتاع بتراث الإنسانية المشترك، وهو</w:t>
      </w:r>
      <w:r w:rsidR="00552712" w:rsidRPr="00033C0D">
        <w:rPr>
          <w:rtl/>
        </w:rPr>
        <w:t xml:space="preserve"> ما </w:t>
      </w:r>
      <w:r w:rsidRPr="00033C0D">
        <w:rPr>
          <w:rtl/>
        </w:rPr>
        <w:t>تؤكده الحضارات الخاصة بالشعوب</w:t>
      </w:r>
      <w:r w:rsidRPr="00033C0D">
        <w:rPr>
          <w:rFonts w:hint="cs"/>
          <w:rtl/>
        </w:rPr>
        <w:t>،</w:t>
      </w:r>
      <w:r w:rsidRPr="00033C0D">
        <w:rPr>
          <w:rtl/>
        </w:rPr>
        <w:t xml:space="preserve"> فكل منها قام على</w:t>
      </w:r>
      <w:r w:rsidR="00552712" w:rsidRPr="00033C0D">
        <w:rPr>
          <w:rtl/>
        </w:rPr>
        <w:t xml:space="preserve"> ما </w:t>
      </w:r>
      <w:r w:rsidRPr="00033C0D">
        <w:rPr>
          <w:rtl/>
        </w:rPr>
        <w:t>انتهى إليه الآخر وأننا نحترم حوار الحضارات مع تقديم الأمثلة على ذلك</w:t>
      </w:r>
      <w:r w:rsidR="00734A49">
        <w:rPr>
          <w:rFonts w:hint="cs"/>
          <w:rtl/>
        </w:rPr>
        <w:t>؛</w:t>
      </w:r>
    </w:p>
    <w:p w:rsidR="00734A49" w:rsidRPr="00F94931" w:rsidRDefault="00987988" w:rsidP="00BC58E2">
      <w:pPr>
        <w:pStyle w:val="Bullet1GA"/>
        <w:rPr>
          <w:rFonts w:hint="cs"/>
          <w:rtl/>
        </w:rPr>
      </w:pPr>
      <w:r w:rsidRPr="00F94931">
        <w:rPr>
          <w:rtl/>
        </w:rPr>
        <w:t>بيان أن الالتزام بمعايير حقوق الإنسان وإنفاذها</w:t>
      </w:r>
      <w:r w:rsidR="00552712">
        <w:rPr>
          <w:rtl/>
        </w:rPr>
        <w:t xml:space="preserve"> لن </w:t>
      </w:r>
      <w:r w:rsidRPr="00F94931">
        <w:rPr>
          <w:rtl/>
        </w:rPr>
        <w:t>يتأتى</w:t>
      </w:r>
      <w:r w:rsidR="00552712">
        <w:rPr>
          <w:rtl/>
        </w:rPr>
        <w:t xml:space="preserve"> إلا </w:t>
      </w:r>
      <w:r w:rsidRPr="00F94931">
        <w:rPr>
          <w:rtl/>
        </w:rPr>
        <w:t>من خلال تضافر جهود الشعوب والأمم والمؤسسات العامة والخاصة وعلى كافة المستويات</w:t>
      </w:r>
      <w:r w:rsidR="00734A49">
        <w:rPr>
          <w:rFonts w:hint="cs"/>
          <w:rtl/>
        </w:rPr>
        <w:t>؛</w:t>
      </w:r>
    </w:p>
    <w:p w:rsidR="00734A49" w:rsidRPr="00F94931" w:rsidRDefault="00987988" w:rsidP="00BC58E2">
      <w:pPr>
        <w:pStyle w:val="Bullet1GA"/>
        <w:rPr>
          <w:rFonts w:hint="cs"/>
          <w:rtl/>
        </w:rPr>
      </w:pPr>
      <w:r w:rsidRPr="00F94931">
        <w:rPr>
          <w:rtl/>
        </w:rPr>
        <w:t>أن مصر في إطار حقوق الإنسان المتعلقة بجني ثمار التقدم العلمي تعمل جاهدة للحاق بركب الدول المتقدمة، ومن هنا أولت اهتمام</w:t>
      </w:r>
      <w:r w:rsidR="00ED71E4">
        <w:rPr>
          <w:rFonts w:ascii="Arial" w:hAnsi="Arial" w:hint="cs"/>
          <w:rtl/>
          <w:lang w:bidi="ar-EG"/>
        </w:rPr>
        <w:t xml:space="preserve">اً </w:t>
      </w:r>
      <w:r w:rsidRPr="00F94931">
        <w:rPr>
          <w:rtl/>
        </w:rPr>
        <w:t>خاص</w:t>
      </w:r>
      <w:r w:rsidR="00ED71E4">
        <w:rPr>
          <w:rFonts w:ascii="Arial" w:hAnsi="Arial" w:hint="cs"/>
          <w:rtl/>
          <w:lang w:bidi="ar-EG"/>
        </w:rPr>
        <w:t xml:space="preserve">اً </w:t>
      </w:r>
      <w:r w:rsidRPr="00F94931">
        <w:rPr>
          <w:rtl/>
        </w:rPr>
        <w:t>بالبحث العلمي والتكنولوجي لتوطينه في مصر من أجل الرخاء والتقدم والتنمية</w:t>
      </w:r>
      <w:r w:rsidR="00734A49">
        <w:rPr>
          <w:rFonts w:hint="cs"/>
          <w:rtl/>
        </w:rPr>
        <w:t>؛</w:t>
      </w:r>
    </w:p>
    <w:p w:rsidR="00734A49" w:rsidRPr="00F94931" w:rsidRDefault="00987988" w:rsidP="00BC58E2">
      <w:pPr>
        <w:pStyle w:val="Bullet1GA"/>
        <w:rPr>
          <w:rFonts w:hint="cs"/>
          <w:rtl/>
        </w:rPr>
      </w:pPr>
      <w:r w:rsidRPr="00F94931">
        <w:rPr>
          <w:rtl/>
        </w:rPr>
        <w:t>بيان</w:t>
      </w:r>
      <w:r w:rsidR="00552712">
        <w:rPr>
          <w:rtl/>
        </w:rPr>
        <w:t xml:space="preserve"> ما </w:t>
      </w:r>
      <w:r w:rsidRPr="00F94931">
        <w:rPr>
          <w:rtl/>
        </w:rPr>
        <w:t>تتمتع به مصر وشعبها من حرية العقيدة واحترام الديانات وكافة الأجناس البشرية</w:t>
      </w:r>
      <w:r w:rsidR="00734A49">
        <w:rPr>
          <w:rFonts w:hint="cs"/>
          <w:rtl/>
        </w:rPr>
        <w:t>؛</w:t>
      </w:r>
    </w:p>
    <w:p w:rsidR="00734A49" w:rsidRPr="00F94931" w:rsidRDefault="00987988" w:rsidP="00BC58E2">
      <w:pPr>
        <w:pStyle w:val="Bullet1GA"/>
        <w:rPr>
          <w:rFonts w:hint="cs"/>
          <w:rtl/>
        </w:rPr>
      </w:pPr>
      <w:r w:rsidRPr="00F94931">
        <w:rPr>
          <w:rFonts w:hint="cs"/>
          <w:rtl/>
        </w:rPr>
        <w:t>إ</w:t>
      </w:r>
      <w:r w:rsidRPr="00F94931">
        <w:rPr>
          <w:rtl/>
        </w:rPr>
        <w:t xml:space="preserve">لقاء الضوء على الجهود المبذولة في حماية البيئة وتوفير بيئة نظيفة </w:t>
      </w:r>
      <w:r w:rsidRPr="00F94931">
        <w:rPr>
          <w:rFonts w:hint="cs"/>
          <w:rtl/>
        </w:rPr>
        <w:t>آمنة</w:t>
      </w:r>
      <w:r w:rsidRPr="00F94931">
        <w:rPr>
          <w:rtl/>
        </w:rPr>
        <w:t xml:space="preserve"> لحياة الأفراد سواء من قبل الدولة</w:t>
      </w:r>
      <w:r w:rsidR="00552712">
        <w:rPr>
          <w:rtl/>
        </w:rPr>
        <w:t xml:space="preserve"> أو </w:t>
      </w:r>
      <w:r w:rsidRPr="00F94931">
        <w:rPr>
          <w:rtl/>
        </w:rPr>
        <w:t>المؤسسات والجمعيات الأهلية باعتبارها حق</w:t>
      </w:r>
      <w:r w:rsidRPr="00F94931">
        <w:rPr>
          <w:rFonts w:hint="cs"/>
          <w:rtl/>
        </w:rPr>
        <w:t>اً</w:t>
      </w:r>
      <w:r w:rsidRPr="00F94931">
        <w:rPr>
          <w:rtl/>
        </w:rPr>
        <w:t xml:space="preserve"> من حقوق الإنسان</w:t>
      </w:r>
      <w:r w:rsidR="00734A49">
        <w:rPr>
          <w:rFonts w:hint="cs"/>
          <w:rtl/>
        </w:rPr>
        <w:t>؛</w:t>
      </w:r>
    </w:p>
    <w:p w:rsidR="00734A49" w:rsidRPr="00F94931" w:rsidRDefault="00987988" w:rsidP="00BC58E2">
      <w:pPr>
        <w:pStyle w:val="Bullet1GA"/>
        <w:rPr>
          <w:rFonts w:hint="cs"/>
          <w:rtl/>
        </w:rPr>
      </w:pPr>
      <w:r w:rsidRPr="00F94931">
        <w:rPr>
          <w:rtl/>
        </w:rPr>
        <w:t>بيان كيف تعيش مصر الآن في عهد الحريات والديمقراطية وكيف أفسح المجال لحرية الرأي والرأي الآخر من خلال تعدد الأحزاب وحرية الصحافة</w:t>
      </w:r>
      <w:r w:rsidR="00734A49">
        <w:rPr>
          <w:rFonts w:hint="cs"/>
          <w:rtl/>
        </w:rPr>
        <w:t>؛</w:t>
      </w:r>
    </w:p>
    <w:p w:rsidR="00734A49" w:rsidRPr="00F94931" w:rsidRDefault="00987988" w:rsidP="00BC58E2">
      <w:pPr>
        <w:pStyle w:val="Bullet1GA"/>
        <w:rPr>
          <w:rFonts w:hint="cs"/>
        </w:rPr>
      </w:pPr>
      <w:r w:rsidRPr="00F94931">
        <w:rPr>
          <w:rtl/>
        </w:rPr>
        <w:t>إلقاء الضوء على اهتمام الدولة وحرصها على البعد الاجتماعي للفئات محدودة الدخل والضعيفة لتوفير سبل حياة كريمة لها في كل خطوة تتخذها الدولة في مجال التنمية</w:t>
      </w:r>
      <w:r w:rsidR="00552712">
        <w:rPr>
          <w:rtl/>
        </w:rPr>
        <w:t xml:space="preserve"> أو </w:t>
      </w:r>
      <w:r w:rsidRPr="00F94931">
        <w:rPr>
          <w:rtl/>
        </w:rPr>
        <w:t>القرارات والتشريعات المتعلقة بها</w:t>
      </w:r>
      <w:r w:rsidR="00734A49">
        <w:rPr>
          <w:rFonts w:hint="cs"/>
          <w:rtl/>
        </w:rPr>
        <w:t>؛</w:t>
      </w:r>
    </w:p>
    <w:p w:rsidR="00987988" w:rsidRPr="00F94931" w:rsidRDefault="00987988" w:rsidP="00BC58E2">
      <w:pPr>
        <w:pStyle w:val="Bullet1GA"/>
        <w:rPr>
          <w:rFonts w:hint="cs"/>
        </w:rPr>
      </w:pPr>
      <w:r w:rsidRPr="00F94931">
        <w:rPr>
          <w:rtl/>
        </w:rPr>
        <w:t xml:space="preserve">الدعوة لمعالجة بعض المشكلات العامة المتعلقة بحقوق الإنسان داخل المجتمع مثل قضية الأمية والبطالة، </w:t>
      </w:r>
      <w:r w:rsidRPr="00F94931">
        <w:rPr>
          <w:rFonts w:hint="cs"/>
          <w:rtl/>
        </w:rPr>
        <w:t>و</w:t>
      </w:r>
      <w:r w:rsidRPr="00F94931">
        <w:rPr>
          <w:rtl/>
        </w:rPr>
        <w:t xml:space="preserve">توسيع مظلة التأمين الصحي، </w:t>
      </w:r>
      <w:r w:rsidRPr="00F94931">
        <w:rPr>
          <w:rFonts w:hint="cs"/>
          <w:rtl/>
        </w:rPr>
        <w:t>و</w:t>
      </w:r>
      <w:r w:rsidRPr="00F94931">
        <w:rPr>
          <w:rtl/>
        </w:rPr>
        <w:t>مواجهة الفقر وتدنى الأجور في بعض الجهات، وبعض الجوانب المتعلقة بالمشكلات البيئية وزيادة السكان، ومشكلة الألغام وخاصة في منطقة العلمين بالساحل الشمالي الغربي</w:t>
      </w:r>
      <w:r w:rsidRPr="00F94931">
        <w:rPr>
          <w:rFonts w:hint="cs"/>
          <w:rtl/>
        </w:rPr>
        <w:t>.</w:t>
      </w:r>
    </w:p>
    <w:p w:rsidR="00987988" w:rsidRPr="00F94931" w:rsidRDefault="000E4064" w:rsidP="000E4064">
      <w:pPr>
        <w:pStyle w:val="SingleTxtGA"/>
        <w:rPr>
          <w:rFonts w:hint="cs"/>
        </w:rPr>
      </w:pPr>
      <w:r w:rsidRPr="00033C0D">
        <w:rPr>
          <w:rFonts w:ascii="Arial" w:hAnsi="Arial"/>
          <w:spacing w:val="-2"/>
          <w:rtl/>
        </w:rPr>
        <w:t>130-</w:t>
      </w:r>
      <w:r w:rsidRPr="00033C0D">
        <w:rPr>
          <w:rFonts w:ascii="Arial" w:hAnsi="Arial"/>
          <w:spacing w:val="-2"/>
          <w:rtl/>
        </w:rPr>
        <w:tab/>
      </w:r>
      <w:r w:rsidR="00987988" w:rsidRPr="00033C0D">
        <w:rPr>
          <w:rFonts w:ascii="Arial" w:hAnsi="Arial"/>
          <w:spacing w:val="-2"/>
          <w:rtl/>
        </w:rPr>
        <w:t>وتعكس الجهود المصرية سالفة الذكر والمتنامية محلي</w:t>
      </w:r>
      <w:r w:rsidR="00ED71E4" w:rsidRPr="00033C0D">
        <w:rPr>
          <w:rFonts w:ascii="Arial" w:hAnsi="Arial" w:hint="cs"/>
          <w:spacing w:val="-2"/>
          <w:rtl/>
          <w:lang w:bidi="ar-EG"/>
        </w:rPr>
        <w:t xml:space="preserve">اً </w:t>
      </w:r>
      <w:r w:rsidR="00987988" w:rsidRPr="00033C0D">
        <w:rPr>
          <w:rFonts w:ascii="Arial" w:hAnsi="Arial"/>
          <w:spacing w:val="-2"/>
          <w:rtl/>
        </w:rPr>
        <w:t>ودولي</w:t>
      </w:r>
      <w:r w:rsidR="00ED71E4" w:rsidRPr="00033C0D">
        <w:rPr>
          <w:rFonts w:ascii="Arial" w:hAnsi="Arial" w:hint="cs"/>
          <w:spacing w:val="-2"/>
          <w:rtl/>
          <w:lang w:bidi="ar-EG"/>
        </w:rPr>
        <w:t xml:space="preserve">اً </w:t>
      </w:r>
      <w:r w:rsidR="00987988" w:rsidRPr="00033C0D">
        <w:rPr>
          <w:rFonts w:ascii="Arial" w:hAnsi="Arial"/>
          <w:spacing w:val="-2"/>
          <w:rtl/>
        </w:rPr>
        <w:t>والرامية إلى تعزيز سبل التوعية بالنشر والإعلام والتعليم والتدريب في مجال حقوق الإنسان والمواثيق الدولية المعنية بها</w:t>
      </w:r>
      <w:r w:rsidR="00111DA9" w:rsidRPr="00033C0D">
        <w:rPr>
          <w:rFonts w:ascii="Arial" w:hAnsi="Arial"/>
          <w:spacing w:val="-2"/>
          <w:rtl/>
        </w:rPr>
        <w:t xml:space="preserve"> </w:t>
      </w:r>
      <w:r w:rsidR="00987988" w:rsidRPr="00033C0D">
        <w:rPr>
          <w:rFonts w:ascii="Arial" w:hAnsi="Arial"/>
          <w:spacing w:val="-2"/>
          <w:rtl/>
        </w:rPr>
        <w:t xml:space="preserve">مدى الاهتمام </w:t>
      </w:r>
      <w:r w:rsidR="00987988" w:rsidRPr="00033C0D">
        <w:rPr>
          <w:rFonts w:ascii="Arial" w:hAnsi="Arial" w:hint="cs"/>
          <w:spacing w:val="-2"/>
          <w:rtl/>
        </w:rPr>
        <w:t>الذي</w:t>
      </w:r>
      <w:r w:rsidR="00987988" w:rsidRPr="00033C0D">
        <w:rPr>
          <w:rFonts w:ascii="Arial" w:hAnsi="Arial"/>
          <w:spacing w:val="-2"/>
          <w:rtl/>
        </w:rPr>
        <w:t xml:space="preserve"> تحظى به هذه الموضوعات على صعيد العمل الحكومي وغير الحكومي ومدى الالتزام كذلك</w:t>
      </w:r>
      <w:r w:rsidR="00552712" w:rsidRPr="00033C0D">
        <w:rPr>
          <w:rFonts w:ascii="Arial" w:hAnsi="Arial"/>
          <w:spacing w:val="-2"/>
          <w:rtl/>
        </w:rPr>
        <w:t xml:space="preserve"> بما </w:t>
      </w:r>
      <w:r w:rsidR="00987988" w:rsidRPr="00033C0D">
        <w:rPr>
          <w:rFonts w:ascii="Arial" w:hAnsi="Arial"/>
          <w:spacing w:val="-2"/>
          <w:rtl/>
        </w:rPr>
        <w:t>نصت عليه المواثيق والقرارات الدولية المعنية بها في هذا الخصوص، وقد أثمرت هذه الجهود عن تعزيز وتعظيم الوعي العام بها وخلق ثقافة عامة حول هذه الموضوعات بين كافة الطوائف والفئات،</w:t>
      </w:r>
      <w:r w:rsidR="00552712" w:rsidRPr="00033C0D">
        <w:rPr>
          <w:rFonts w:ascii="Arial" w:hAnsi="Arial"/>
          <w:spacing w:val="-2"/>
          <w:rtl/>
        </w:rPr>
        <w:t xml:space="preserve"> كما </w:t>
      </w:r>
      <w:r w:rsidR="00987988" w:rsidRPr="00033C0D">
        <w:rPr>
          <w:rFonts w:ascii="Arial" w:hAnsi="Arial"/>
          <w:spacing w:val="-2"/>
          <w:rtl/>
        </w:rPr>
        <w:t>ساهمت بقدر ملحوظ في تحسن الأداء العام والفردي حول</w:t>
      </w:r>
      <w:r w:rsidR="00552712" w:rsidRPr="00033C0D">
        <w:rPr>
          <w:rFonts w:ascii="Arial" w:hAnsi="Arial"/>
          <w:spacing w:val="-2"/>
          <w:rtl/>
        </w:rPr>
        <w:t xml:space="preserve"> ما </w:t>
      </w:r>
      <w:r w:rsidR="00987988" w:rsidRPr="00033C0D">
        <w:rPr>
          <w:rFonts w:ascii="Arial" w:hAnsi="Arial"/>
          <w:spacing w:val="-2"/>
          <w:rtl/>
        </w:rPr>
        <w:t>تثيره هذه الأمور من علاقات وارتباطات على المستوى العام والخاص وانعكس ذلك عملي</w:t>
      </w:r>
      <w:r w:rsidR="00ED71E4" w:rsidRPr="00033C0D">
        <w:rPr>
          <w:rFonts w:ascii="Arial" w:hAnsi="Arial" w:hint="cs"/>
          <w:spacing w:val="-2"/>
          <w:rtl/>
          <w:lang w:bidi="ar-EG"/>
        </w:rPr>
        <w:t xml:space="preserve">اً </w:t>
      </w:r>
      <w:r w:rsidR="00987988" w:rsidRPr="00033C0D">
        <w:rPr>
          <w:rFonts w:ascii="Arial" w:hAnsi="Arial"/>
          <w:spacing w:val="-2"/>
          <w:rtl/>
        </w:rPr>
        <w:t>في استخدام ا</w:t>
      </w:r>
      <w:r w:rsidR="00987988" w:rsidRPr="00033C0D">
        <w:rPr>
          <w:rFonts w:ascii="Arial" w:hAnsi="Arial" w:hint="cs"/>
          <w:spacing w:val="-2"/>
          <w:rtl/>
        </w:rPr>
        <w:t>لأ</w:t>
      </w:r>
      <w:r w:rsidR="00987988" w:rsidRPr="00033C0D">
        <w:rPr>
          <w:rFonts w:ascii="Arial" w:hAnsi="Arial"/>
          <w:spacing w:val="-2"/>
          <w:rtl/>
        </w:rPr>
        <w:t>فراد لحق التقاضي المكفول للكافة وتنامي وعيهم القانوني في اللجوء إلى المحكمة الدستورية العليا للفصل فيما يتصل بهذه الحقوق من تفسيرات وتساؤلات، وقد ساعد قضاء هذه المحكمة</w:t>
      </w:r>
      <w:r w:rsidR="00552712" w:rsidRPr="00033C0D">
        <w:rPr>
          <w:rFonts w:ascii="Arial" w:hAnsi="Arial"/>
          <w:spacing w:val="-2"/>
          <w:rtl/>
        </w:rPr>
        <w:t xml:space="preserve"> بما </w:t>
      </w:r>
      <w:r w:rsidR="00987988" w:rsidRPr="00033C0D">
        <w:rPr>
          <w:rFonts w:ascii="Arial" w:hAnsi="Arial"/>
          <w:spacing w:val="-2"/>
          <w:rtl/>
        </w:rPr>
        <w:t xml:space="preserve">فصل فيه من </w:t>
      </w:r>
      <w:r w:rsidR="00987988" w:rsidRPr="00033C0D">
        <w:rPr>
          <w:rFonts w:ascii="Arial" w:hAnsi="Arial" w:hint="cs"/>
          <w:spacing w:val="-2"/>
          <w:rtl/>
        </w:rPr>
        <w:t>نزاعات</w:t>
      </w:r>
      <w:r w:rsidR="00987988" w:rsidRPr="00033C0D">
        <w:rPr>
          <w:rFonts w:ascii="Arial" w:hAnsi="Arial"/>
          <w:spacing w:val="-2"/>
          <w:rtl/>
        </w:rPr>
        <w:t xml:space="preserve"> دستورية عرضت عليه في زيادة الوعي بها والحرص على التمسك بهذه المبادئ وتعقب</w:t>
      </w:r>
      <w:r w:rsidR="00552712" w:rsidRPr="00033C0D">
        <w:rPr>
          <w:rFonts w:ascii="Arial" w:hAnsi="Arial"/>
          <w:spacing w:val="-2"/>
          <w:rtl/>
        </w:rPr>
        <w:t xml:space="preserve"> ما </w:t>
      </w:r>
      <w:r w:rsidR="00987988" w:rsidRPr="00033C0D">
        <w:rPr>
          <w:rFonts w:ascii="Arial" w:hAnsi="Arial"/>
          <w:spacing w:val="-2"/>
          <w:rtl/>
        </w:rPr>
        <w:t>يعارضها</w:t>
      </w:r>
      <w:r w:rsidR="00552712" w:rsidRPr="00033C0D">
        <w:rPr>
          <w:rFonts w:ascii="Arial" w:hAnsi="Arial"/>
          <w:spacing w:val="-2"/>
          <w:rtl/>
        </w:rPr>
        <w:t xml:space="preserve"> أو </w:t>
      </w:r>
      <w:r w:rsidR="00987988" w:rsidRPr="00033C0D">
        <w:rPr>
          <w:rFonts w:ascii="Arial" w:hAnsi="Arial"/>
          <w:spacing w:val="-2"/>
          <w:rtl/>
        </w:rPr>
        <w:t>يتصادم معها من إجراءات</w:t>
      </w:r>
      <w:r w:rsidR="00552712" w:rsidRPr="00033C0D">
        <w:rPr>
          <w:rFonts w:ascii="Arial" w:hAnsi="Arial"/>
          <w:spacing w:val="-2"/>
          <w:rtl/>
        </w:rPr>
        <w:t xml:space="preserve"> أو </w:t>
      </w:r>
      <w:r w:rsidR="00987988" w:rsidRPr="00033C0D">
        <w:rPr>
          <w:rFonts w:ascii="Arial" w:hAnsi="Arial"/>
          <w:spacing w:val="-2"/>
          <w:rtl/>
        </w:rPr>
        <w:t>تشريعات تخالفها،</w:t>
      </w:r>
      <w:r w:rsidR="00552712" w:rsidRPr="00033C0D">
        <w:rPr>
          <w:rFonts w:ascii="Arial" w:hAnsi="Arial"/>
          <w:spacing w:val="-2"/>
          <w:rtl/>
        </w:rPr>
        <w:t xml:space="preserve"> كما </w:t>
      </w:r>
      <w:r w:rsidR="00987988" w:rsidRPr="00033C0D">
        <w:rPr>
          <w:rFonts w:ascii="Arial" w:hAnsi="Arial"/>
          <w:spacing w:val="-2"/>
          <w:rtl/>
        </w:rPr>
        <w:t>حسم قضاء هذه المحكمة</w:t>
      </w:r>
      <w:r w:rsidR="00552712" w:rsidRPr="00033C0D">
        <w:rPr>
          <w:rFonts w:ascii="Arial" w:hAnsi="Arial"/>
          <w:spacing w:val="-2"/>
          <w:rtl/>
        </w:rPr>
        <w:t xml:space="preserve"> بما </w:t>
      </w:r>
      <w:r w:rsidR="00987988" w:rsidRPr="00033C0D">
        <w:rPr>
          <w:rFonts w:ascii="Arial" w:hAnsi="Arial"/>
          <w:spacing w:val="-2"/>
          <w:rtl/>
        </w:rPr>
        <w:t>صدر من أحكام الجدل حول الكثير من التفسيرات والاجتهادات التي تتعلق بالحقوق والحريات المتعلقة بالإنسان والتي جاءت متسقة تمام</w:t>
      </w:r>
      <w:r w:rsidR="00ED71E4" w:rsidRPr="00033C0D">
        <w:rPr>
          <w:rFonts w:ascii="Arial" w:hAnsi="Arial" w:hint="cs"/>
          <w:spacing w:val="-2"/>
          <w:rtl/>
          <w:lang w:bidi="ar-EG"/>
        </w:rPr>
        <w:t xml:space="preserve">اً </w:t>
      </w:r>
      <w:r w:rsidR="00987988" w:rsidRPr="00033C0D">
        <w:rPr>
          <w:rFonts w:ascii="Arial" w:hAnsi="Arial"/>
          <w:spacing w:val="-2"/>
          <w:rtl/>
        </w:rPr>
        <w:t>مع المعايير الدولية المستخلصة من المواثيق الدولية والإقليمية لحقوق الإنسان</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131-</w:t>
      </w:r>
      <w:r w:rsidRPr="00F94931">
        <w:rPr>
          <w:rFonts w:ascii="Arial" w:hAnsi="Arial"/>
          <w:rtl/>
        </w:rPr>
        <w:tab/>
      </w:r>
      <w:r w:rsidR="00987988" w:rsidRPr="00F94931">
        <w:rPr>
          <w:rFonts w:ascii="Arial" w:hAnsi="Arial"/>
          <w:rtl/>
          <w:lang w:bidi="ar-EG"/>
        </w:rPr>
        <w:t>وتوجت</w:t>
      </w:r>
      <w:r w:rsidR="00987988" w:rsidRPr="00F94931">
        <w:rPr>
          <w:rFonts w:ascii="Arial" w:hAnsi="Arial"/>
          <w:rtl/>
        </w:rPr>
        <w:t xml:space="preserve"> هذه الجهود بصدور الدستور الجديد الذي حرص </w:t>
      </w:r>
      <w:r w:rsidR="00CD1718">
        <w:rPr>
          <w:rFonts w:ascii="Arial" w:hAnsi="Arial"/>
          <w:rtl/>
        </w:rPr>
        <w:t>على</w:t>
      </w:r>
      <w:r w:rsidR="00987988" w:rsidRPr="00F94931">
        <w:rPr>
          <w:rFonts w:ascii="Arial" w:hAnsi="Arial"/>
          <w:rtl/>
        </w:rPr>
        <w:t xml:space="preserve"> النص </w:t>
      </w:r>
      <w:r w:rsidR="00CD1718">
        <w:rPr>
          <w:rFonts w:ascii="Arial" w:hAnsi="Arial"/>
          <w:rtl/>
        </w:rPr>
        <w:t>على</w:t>
      </w:r>
      <w:r w:rsidR="00987988" w:rsidRPr="00F94931">
        <w:rPr>
          <w:rFonts w:ascii="Arial" w:hAnsi="Arial"/>
          <w:rtl/>
        </w:rPr>
        <w:t xml:space="preserve"> كافة الحقوق والحريات التي أوردتها المواثيق الدولية وزاد عليها الضمانات السابق الإشارة إليها </w:t>
      </w:r>
      <w:r w:rsidR="00987988" w:rsidRPr="00F94931">
        <w:rPr>
          <w:rFonts w:ascii="Arial" w:hAnsi="Arial" w:hint="cs"/>
          <w:rtl/>
        </w:rPr>
        <w:t>بالفرع دال</w:t>
      </w:r>
      <w:r w:rsidR="00987988" w:rsidRPr="00F94931">
        <w:rPr>
          <w:rFonts w:ascii="Arial" w:hAnsi="Arial"/>
          <w:rtl/>
        </w:rPr>
        <w:t xml:space="preserve"> من هذا الجزء من التقرير الماثل</w:t>
      </w:r>
      <w:r w:rsidR="00987988" w:rsidRPr="00F94931">
        <w:rPr>
          <w:rFonts w:ascii="Arial" w:hAnsi="Arial" w:hint="cs"/>
          <w:rtl/>
        </w:rPr>
        <w:t>.</w:t>
      </w:r>
    </w:p>
    <w:p w:rsidR="006F5BAF" w:rsidRPr="00F94931" w:rsidRDefault="00734A49" w:rsidP="00932E39">
      <w:pPr>
        <w:pStyle w:val="HChGA"/>
        <w:rPr>
          <w:rtl/>
          <w:lang w:bidi="ar-EG"/>
        </w:rPr>
      </w:pPr>
      <w:r>
        <w:rPr>
          <w:rFonts w:eastAsia="Calibri" w:hint="cs"/>
          <w:rtl/>
        </w:rPr>
        <w:tab/>
      </w:r>
      <w:bookmarkStart w:id="37" w:name="_Toc392494920"/>
      <w:r w:rsidR="00987988" w:rsidRPr="00F94931">
        <w:rPr>
          <w:rFonts w:eastAsia="Calibri" w:hint="cs"/>
          <w:rtl/>
        </w:rPr>
        <w:t>ثانيا</w:t>
      </w:r>
      <w:r>
        <w:rPr>
          <w:rFonts w:eastAsia="Calibri" w:hint="cs"/>
          <w:rtl/>
        </w:rPr>
        <w:t>ً-</w:t>
      </w:r>
      <w:r>
        <w:rPr>
          <w:rFonts w:eastAsia="Calibri" w:hint="cs"/>
          <w:rtl/>
        </w:rPr>
        <w:tab/>
      </w:r>
      <w:r w:rsidR="00987988" w:rsidRPr="00F94931">
        <w:rPr>
          <w:rFonts w:eastAsia="Calibri"/>
          <w:rtl/>
        </w:rPr>
        <w:t xml:space="preserve">التناول الموضوعي لمواد الاتفاقية الدولية للقضاء على </w:t>
      </w:r>
      <w:r w:rsidR="00987988" w:rsidRPr="00F94931">
        <w:rPr>
          <w:rFonts w:eastAsia="Calibri" w:hint="cs"/>
          <w:rtl/>
        </w:rPr>
        <w:t>جميع أشكال</w:t>
      </w:r>
      <w:r>
        <w:rPr>
          <w:rFonts w:eastAsia="Calibri" w:hint="cs"/>
          <w:rtl/>
        </w:rPr>
        <w:t xml:space="preserve"> </w:t>
      </w:r>
      <w:r w:rsidR="00987988" w:rsidRPr="00F94931">
        <w:rPr>
          <w:rFonts w:eastAsia="Calibri" w:hint="cs"/>
          <w:rtl/>
        </w:rPr>
        <w:t>التمييز العنصري</w:t>
      </w:r>
      <w:bookmarkEnd w:id="37"/>
    </w:p>
    <w:p w:rsidR="00987988" w:rsidRPr="00F94931" w:rsidRDefault="00734A49" w:rsidP="00734A49">
      <w:pPr>
        <w:pStyle w:val="H1GA"/>
        <w:rPr>
          <w:rFonts w:hint="cs"/>
          <w:rtl/>
          <w:lang w:bidi="ar-EG"/>
        </w:rPr>
      </w:pPr>
      <w:r>
        <w:rPr>
          <w:rFonts w:hint="cs"/>
          <w:rtl/>
          <w:lang w:bidi="ar-EG"/>
        </w:rPr>
        <w:tab/>
      </w:r>
      <w:r>
        <w:rPr>
          <w:rFonts w:hint="cs"/>
          <w:rtl/>
          <w:lang w:bidi="ar-EG"/>
        </w:rPr>
        <w:tab/>
      </w:r>
      <w:bookmarkStart w:id="38" w:name="_Toc392494921"/>
      <w:r w:rsidR="00987988" w:rsidRPr="00F94931">
        <w:rPr>
          <w:rtl/>
          <w:lang w:bidi="ar-EG"/>
        </w:rPr>
        <w:t>المادة</w:t>
      </w:r>
      <w:r w:rsidR="00987988" w:rsidRPr="00F94931">
        <w:rPr>
          <w:rFonts w:hint="cs"/>
          <w:rtl/>
          <w:lang w:bidi="ar-EG"/>
        </w:rPr>
        <w:t xml:space="preserve"> 1</w:t>
      </w:r>
      <w:bookmarkEnd w:id="38"/>
    </w:p>
    <w:p w:rsidR="00987988" w:rsidRPr="00F94931" w:rsidRDefault="000E4064" w:rsidP="00734A49">
      <w:pPr>
        <w:pStyle w:val="SingleTxtGA"/>
        <w:rPr>
          <w:rFonts w:hint="cs"/>
          <w:rtl/>
        </w:rPr>
      </w:pPr>
      <w:r w:rsidRPr="00F94931">
        <w:rPr>
          <w:rtl/>
        </w:rPr>
        <w:t>132-</w:t>
      </w:r>
      <w:r w:rsidRPr="00F94931">
        <w:rPr>
          <w:rtl/>
        </w:rPr>
        <w:tab/>
      </w:r>
      <w:r w:rsidR="00987988" w:rsidRPr="00F94931">
        <w:rPr>
          <w:rtl/>
        </w:rPr>
        <w:t xml:space="preserve">تحيل مصر بشأن التعليق على هذه المادة </w:t>
      </w:r>
      <w:r w:rsidR="00CD1718">
        <w:rPr>
          <w:rtl/>
          <w:lang w:bidi="ar-EG"/>
        </w:rPr>
        <w:t>إلى</w:t>
      </w:r>
      <w:r w:rsidR="00552712">
        <w:rPr>
          <w:rtl/>
          <w:lang w:bidi="ar-EG"/>
        </w:rPr>
        <w:t xml:space="preserve"> ما </w:t>
      </w:r>
      <w:r w:rsidR="00987988" w:rsidRPr="00F94931">
        <w:rPr>
          <w:rtl/>
        </w:rPr>
        <w:t>ورد في الجزء الأول من هذا التقرير بشأن المستجدات</w:t>
      </w:r>
      <w:r w:rsidR="00987988" w:rsidRPr="00F94931">
        <w:rPr>
          <w:rtl/>
          <w:lang w:bidi="ar-EG"/>
        </w:rPr>
        <w:t xml:space="preserve"> الحاصلة </w:t>
      </w:r>
      <w:r w:rsidR="00CD1718">
        <w:rPr>
          <w:rtl/>
          <w:lang w:bidi="ar-EG"/>
        </w:rPr>
        <w:t>على</w:t>
      </w:r>
      <w:r w:rsidR="00987988" w:rsidRPr="00F94931">
        <w:rPr>
          <w:rtl/>
          <w:lang w:bidi="ar-EG"/>
        </w:rPr>
        <w:t xml:space="preserve"> ساحة العمل الوطني والهيكل السياسي والنظام القانوني في ضوء</w:t>
      </w:r>
      <w:r w:rsidR="00552712">
        <w:rPr>
          <w:rtl/>
          <w:lang w:bidi="ar-EG"/>
        </w:rPr>
        <w:t xml:space="preserve"> ما </w:t>
      </w:r>
      <w:r w:rsidR="00987988" w:rsidRPr="00F94931">
        <w:rPr>
          <w:rtl/>
          <w:lang w:bidi="ar-EG"/>
        </w:rPr>
        <w:t>تضمنه الدستور الجديد</w:t>
      </w:r>
      <w:r w:rsidR="00987988" w:rsidRPr="00F94931">
        <w:rPr>
          <w:rFonts w:hint="cs"/>
          <w:rtl/>
          <w:lang w:bidi="ar-EG"/>
        </w:rPr>
        <w:t xml:space="preserve">. </w:t>
      </w:r>
      <w:r w:rsidR="00987988" w:rsidRPr="00F94931">
        <w:rPr>
          <w:rFonts w:hint="cs"/>
          <w:rtl/>
        </w:rPr>
        <w:t>وتضيف</w:t>
      </w:r>
      <w:r w:rsidR="00552712">
        <w:rPr>
          <w:rFonts w:hint="cs"/>
          <w:rtl/>
        </w:rPr>
        <w:t xml:space="preserve"> ما</w:t>
      </w:r>
      <w:r w:rsidR="00552712">
        <w:rPr>
          <w:rtl/>
        </w:rPr>
        <w:t> </w:t>
      </w:r>
      <w:r w:rsidR="00987988" w:rsidRPr="00F94931">
        <w:rPr>
          <w:rFonts w:hint="cs"/>
          <w:rtl/>
        </w:rPr>
        <w:t>يلي بيانه أدناه.</w:t>
      </w:r>
    </w:p>
    <w:p w:rsidR="00987988" w:rsidRPr="00F94931" w:rsidRDefault="000E4064" w:rsidP="00895C0C">
      <w:pPr>
        <w:pStyle w:val="SingleTxtGA"/>
        <w:rPr>
          <w:rtl/>
        </w:rPr>
      </w:pPr>
      <w:r w:rsidRPr="00F94931">
        <w:rPr>
          <w:rtl/>
        </w:rPr>
        <w:t>133-</w:t>
      </w:r>
      <w:r w:rsidRPr="00F94931">
        <w:rPr>
          <w:rtl/>
        </w:rPr>
        <w:tab/>
      </w:r>
      <w:r w:rsidR="00987988" w:rsidRPr="00F94931">
        <w:rPr>
          <w:rFonts w:ascii="Arial" w:hAnsi="Arial"/>
          <w:rtl/>
          <w:lang w:bidi="ar-EG"/>
        </w:rPr>
        <w:t>استمرار</w:t>
      </w:r>
      <w:r w:rsidR="00ED71E4">
        <w:rPr>
          <w:rFonts w:ascii="Arial" w:hAnsi="Arial" w:hint="cs"/>
          <w:rtl/>
          <w:lang w:bidi="ar-EG"/>
        </w:rPr>
        <w:t xml:space="preserve">اً </w:t>
      </w:r>
      <w:r w:rsidR="00987988" w:rsidRPr="00F94931">
        <w:rPr>
          <w:rFonts w:ascii="Arial" w:hAnsi="Arial"/>
          <w:rtl/>
          <w:lang w:bidi="ar-EG"/>
        </w:rPr>
        <w:t>واتصال</w:t>
      </w:r>
      <w:r w:rsidR="00ED71E4">
        <w:rPr>
          <w:rFonts w:ascii="Arial" w:hAnsi="Arial" w:hint="cs"/>
          <w:rtl/>
          <w:lang w:bidi="ar-EG"/>
        </w:rPr>
        <w:t xml:space="preserve">اً </w:t>
      </w:r>
      <w:r w:rsidR="00552712">
        <w:rPr>
          <w:rFonts w:ascii="Arial" w:hAnsi="Arial"/>
          <w:rtl/>
          <w:lang w:bidi="ar-EG"/>
        </w:rPr>
        <w:t>بما </w:t>
      </w:r>
      <w:r w:rsidR="00987988" w:rsidRPr="00F94931">
        <w:rPr>
          <w:rFonts w:ascii="Arial" w:hAnsi="Arial"/>
          <w:rtl/>
          <w:lang w:bidi="ar-EG"/>
        </w:rPr>
        <w:t xml:space="preserve">استقرت عليه النصوص الدستورية في مصر بشأن المساواة </w:t>
      </w:r>
      <w:r w:rsidR="00987988" w:rsidRPr="00F94931">
        <w:rPr>
          <w:rFonts w:ascii="Arial" w:hAnsi="Arial"/>
          <w:rtl/>
        </w:rPr>
        <w:t xml:space="preserve">أرست المادة </w:t>
      </w:r>
      <w:r w:rsidR="00987988" w:rsidRPr="00F94931">
        <w:rPr>
          <w:rFonts w:ascii="Arial" w:hAnsi="Arial" w:hint="cs"/>
          <w:rtl/>
        </w:rPr>
        <w:t>1</w:t>
      </w:r>
      <w:r w:rsidR="00987988" w:rsidRPr="00F94931">
        <w:rPr>
          <w:rFonts w:ascii="Arial" w:hAnsi="Arial"/>
          <w:rtl/>
        </w:rPr>
        <w:t xml:space="preserve"> من الدستور الجديد</w:t>
      </w:r>
      <w:r w:rsidR="00987988" w:rsidRPr="00F94931">
        <w:rPr>
          <w:rFonts w:ascii="Arial" w:hAnsi="Arial" w:hint="cs"/>
          <w:rtl/>
        </w:rPr>
        <w:t xml:space="preserve"> </w:t>
      </w:r>
      <w:r w:rsidR="00987988" w:rsidRPr="00F94931">
        <w:rPr>
          <w:rFonts w:ascii="Arial" w:hAnsi="Arial"/>
          <w:rtl/>
          <w:lang w:bidi="ar-EG"/>
        </w:rPr>
        <w:t>الصادر</w:t>
      </w:r>
      <w:r w:rsidR="00552712">
        <w:rPr>
          <w:rFonts w:ascii="Arial" w:hAnsi="Arial"/>
          <w:rtl/>
          <w:lang w:bidi="ar-EG"/>
        </w:rPr>
        <w:t xml:space="preserve"> عام </w:t>
      </w:r>
      <w:r w:rsidR="00987988" w:rsidRPr="00F94931">
        <w:rPr>
          <w:rFonts w:ascii="Arial" w:hAnsi="Arial"/>
          <w:rtl/>
          <w:lang w:bidi="ar-EG"/>
        </w:rPr>
        <w:t xml:space="preserve">2014 </w:t>
      </w:r>
      <w:r w:rsidR="00987988" w:rsidRPr="00F94931">
        <w:rPr>
          <w:rFonts w:ascii="Arial" w:hAnsi="Arial"/>
          <w:rtl/>
        </w:rPr>
        <w:t>مبدأ المواطنة الذي يسوي بين جميع المواطنين في الحقوق والواجبات العامة والنهي عن التفرقة بين المواطنين - وكذا ال</w:t>
      </w:r>
      <w:r w:rsidR="00987988" w:rsidRPr="00F94931">
        <w:rPr>
          <w:rFonts w:ascii="Arial" w:hAnsi="Arial"/>
          <w:rtl/>
          <w:lang w:bidi="ar-EG"/>
        </w:rPr>
        <w:t>ن</w:t>
      </w:r>
      <w:r w:rsidR="00987988" w:rsidRPr="00F94931">
        <w:rPr>
          <w:rFonts w:ascii="Arial" w:hAnsi="Arial"/>
          <w:rtl/>
        </w:rPr>
        <w:t xml:space="preserve">ص </w:t>
      </w:r>
      <w:r w:rsidR="00CD1718">
        <w:rPr>
          <w:rFonts w:ascii="Arial" w:hAnsi="Arial"/>
          <w:rtl/>
        </w:rPr>
        <w:t>على</w:t>
      </w:r>
      <w:r w:rsidR="00987988" w:rsidRPr="00F94931">
        <w:rPr>
          <w:rFonts w:ascii="Arial" w:hAnsi="Arial"/>
          <w:rtl/>
        </w:rPr>
        <w:t xml:space="preserve"> مبدأ سيادة القانون واحترام حقوق الإنسان وحرياته </w:t>
      </w:r>
      <w:r w:rsidR="004953FE">
        <w:rPr>
          <w:rFonts w:hint="cs"/>
          <w:rtl/>
          <w:lang w:bidi="ar-EG"/>
        </w:rPr>
        <w:t>-</w:t>
      </w:r>
      <w:r w:rsidR="00552712">
        <w:rPr>
          <w:rFonts w:ascii="Arial" w:hAnsi="Arial"/>
          <w:rtl/>
        </w:rPr>
        <w:t xml:space="preserve"> كما </w:t>
      </w:r>
      <w:r w:rsidR="00987988" w:rsidRPr="00F94931">
        <w:rPr>
          <w:rFonts w:ascii="Arial" w:hAnsi="Arial"/>
          <w:rtl/>
        </w:rPr>
        <w:t xml:space="preserve">نصت المادة 51 </w:t>
      </w:r>
      <w:r w:rsidR="00CD1718">
        <w:rPr>
          <w:rFonts w:ascii="Arial" w:hAnsi="Arial"/>
          <w:rtl/>
        </w:rPr>
        <w:t>على</w:t>
      </w:r>
      <w:r w:rsidR="00987988" w:rsidRPr="00F94931">
        <w:rPr>
          <w:rFonts w:ascii="Arial" w:hAnsi="Arial"/>
          <w:rtl/>
        </w:rPr>
        <w:t xml:space="preserve"> أن الكرامة حق لكل إنسان</w:t>
      </w:r>
      <w:r w:rsidR="00552712">
        <w:rPr>
          <w:rFonts w:ascii="Arial" w:hAnsi="Arial"/>
          <w:rtl/>
        </w:rPr>
        <w:t xml:space="preserve"> ولا </w:t>
      </w:r>
      <w:r w:rsidR="00987988" w:rsidRPr="00F94931">
        <w:rPr>
          <w:rFonts w:ascii="Arial" w:hAnsi="Arial"/>
          <w:rtl/>
        </w:rPr>
        <w:t>يجوز المساس بها و</w:t>
      </w:r>
      <w:r w:rsidR="00987988" w:rsidRPr="00F94931">
        <w:rPr>
          <w:rFonts w:ascii="Arial" w:hAnsi="Arial" w:hint="cs"/>
          <w:rtl/>
        </w:rPr>
        <w:t xml:space="preserve">على </w:t>
      </w:r>
      <w:r w:rsidR="00987988" w:rsidRPr="00F94931">
        <w:rPr>
          <w:rFonts w:ascii="Arial" w:hAnsi="Arial"/>
          <w:rtl/>
        </w:rPr>
        <w:t>التزام الدولة باحترامها وحمايتها</w:t>
      </w:r>
      <w:r w:rsidR="00987988" w:rsidRPr="00F94931">
        <w:rPr>
          <w:rFonts w:ascii="Arial" w:hAnsi="Arial" w:hint="cs"/>
          <w:rtl/>
        </w:rPr>
        <w:t>،</w:t>
      </w:r>
      <w:r w:rsidR="00987988" w:rsidRPr="00F94931">
        <w:rPr>
          <w:rFonts w:ascii="Arial" w:hAnsi="Arial"/>
          <w:rtl/>
        </w:rPr>
        <w:t xml:space="preserve"> ونصت المادة</w:t>
      </w:r>
      <w:r w:rsidR="00895C0C">
        <w:rPr>
          <w:rFonts w:ascii="Arial" w:hAnsi="Arial" w:hint="eastAsia"/>
          <w:rtl/>
        </w:rPr>
        <w:t> </w:t>
      </w:r>
      <w:r w:rsidR="00987988" w:rsidRPr="00F94931">
        <w:rPr>
          <w:rFonts w:ascii="Arial" w:hAnsi="Arial" w:hint="cs"/>
          <w:rtl/>
        </w:rPr>
        <w:t>53</w:t>
      </w:r>
      <w:r w:rsidR="00987988" w:rsidRPr="00F94931">
        <w:rPr>
          <w:rFonts w:ascii="Arial" w:hAnsi="Arial"/>
          <w:rtl/>
        </w:rPr>
        <w:t xml:space="preserve"> </w:t>
      </w:r>
      <w:r w:rsidR="00CD1718">
        <w:rPr>
          <w:rFonts w:ascii="Arial" w:hAnsi="Arial"/>
          <w:rtl/>
        </w:rPr>
        <w:t>على</w:t>
      </w:r>
      <w:r w:rsidR="00987988" w:rsidRPr="00F94931">
        <w:rPr>
          <w:rFonts w:ascii="Arial" w:hAnsi="Arial"/>
          <w:rtl/>
        </w:rPr>
        <w:t xml:space="preserve"> أن المواطنين أمام القانون متساوون في الحقوق والحريات والواجبات العامة و</w:t>
      </w:r>
      <w:r w:rsidR="00987988" w:rsidRPr="00F94931">
        <w:rPr>
          <w:rFonts w:ascii="Arial" w:hAnsi="Arial" w:hint="cs"/>
          <w:rtl/>
        </w:rPr>
        <w:t xml:space="preserve">على </w:t>
      </w:r>
      <w:r w:rsidR="00987988" w:rsidRPr="00F94931">
        <w:rPr>
          <w:rFonts w:ascii="Arial" w:hAnsi="Arial"/>
          <w:rtl/>
        </w:rPr>
        <w:t>النهي عن التمييز لأي سبب.</w:t>
      </w:r>
      <w:r w:rsidR="00552712">
        <w:rPr>
          <w:rFonts w:ascii="Arial" w:hAnsi="Arial"/>
          <w:rtl/>
        </w:rPr>
        <w:t xml:space="preserve"> كما </w:t>
      </w:r>
      <w:r w:rsidR="00987988" w:rsidRPr="00F94931">
        <w:rPr>
          <w:rFonts w:ascii="Arial" w:hAnsi="Arial"/>
          <w:rtl/>
        </w:rPr>
        <w:t xml:space="preserve">أن التمييز والحض </w:t>
      </w:r>
      <w:r w:rsidR="00CD1718">
        <w:rPr>
          <w:rFonts w:ascii="Arial" w:hAnsi="Arial"/>
          <w:rtl/>
        </w:rPr>
        <w:t>على</w:t>
      </w:r>
      <w:r w:rsidR="00987988" w:rsidRPr="00F94931">
        <w:rPr>
          <w:rFonts w:ascii="Arial" w:hAnsi="Arial"/>
          <w:rtl/>
        </w:rPr>
        <w:t xml:space="preserve"> الكراهية جريمة يعاقب عليها القانون مع التزام الدولة باتخاذ التدابير والإجراءات اللازمة للقضاء </w:t>
      </w:r>
      <w:r w:rsidR="00CD1718">
        <w:rPr>
          <w:rFonts w:ascii="Arial" w:hAnsi="Arial"/>
          <w:rtl/>
        </w:rPr>
        <w:t>على</w:t>
      </w:r>
      <w:r w:rsidR="00987988" w:rsidRPr="00F94931">
        <w:rPr>
          <w:rFonts w:ascii="Arial" w:hAnsi="Arial"/>
          <w:rtl/>
        </w:rPr>
        <w:t xml:space="preserve"> كافة أشكال التمييز وإنشاء مفوضية مستقلة لهذا الغرض</w:t>
      </w:r>
      <w:r w:rsidR="00987988" w:rsidRPr="00F94931">
        <w:rPr>
          <w:rFonts w:ascii="Arial" w:hAnsi="Arial" w:hint="cs"/>
          <w:rtl/>
        </w:rPr>
        <w:t>.</w:t>
      </w:r>
    </w:p>
    <w:p w:rsidR="00987988" w:rsidRPr="00F94931" w:rsidRDefault="000E4064" w:rsidP="000E4064">
      <w:pPr>
        <w:pStyle w:val="SingleTxtGA"/>
        <w:rPr>
          <w:rFonts w:hint="cs"/>
          <w:rtl/>
        </w:rPr>
      </w:pPr>
      <w:r w:rsidRPr="00F94931">
        <w:rPr>
          <w:rtl/>
        </w:rPr>
        <w:t>134-</w:t>
      </w:r>
      <w:r w:rsidRPr="00F94931">
        <w:rPr>
          <w:rtl/>
        </w:rPr>
        <w:tab/>
      </w:r>
      <w:r w:rsidR="00987988" w:rsidRPr="00F94931">
        <w:rPr>
          <w:rtl/>
        </w:rPr>
        <w:t>ويشكل</w:t>
      </w:r>
      <w:r w:rsidR="00552712">
        <w:rPr>
          <w:rtl/>
        </w:rPr>
        <w:t xml:space="preserve"> ما </w:t>
      </w:r>
      <w:r w:rsidR="00987988" w:rsidRPr="00F94931">
        <w:rPr>
          <w:rFonts w:hint="cs"/>
          <w:rtl/>
        </w:rPr>
        <w:t>ا</w:t>
      </w:r>
      <w:r w:rsidR="00987988" w:rsidRPr="00F94931">
        <w:rPr>
          <w:rtl/>
        </w:rPr>
        <w:t>ستحدثه الدستور في هذا الشأن تطور</w:t>
      </w:r>
      <w:r w:rsidR="00ED71E4">
        <w:rPr>
          <w:rFonts w:ascii="Arial" w:hAnsi="Arial" w:hint="cs"/>
          <w:rtl/>
          <w:lang w:bidi="ar-EG"/>
        </w:rPr>
        <w:t xml:space="preserve">اً </w:t>
      </w:r>
      <w:r w:rsidR="00987988" w:rsidRPr="00F94931">
        <w:rPr>
          <w:rtl/>
        </w:rPr>
        <w:t>هام</w:t>
      </w:r>
      <w:r w:rsidR="00ED71E4">
        <w:rPr>
          <w:rFonts w:ascii="Arial" w:hAnsi="Arial" w:hint="cs"/>
          <w:rtl/>
          <w:lang w:bidi="ar-EG"/>
        </w:rPr>
        <w:t xml:space="preserve">اً </w:t>
      </w:r>
      <w:r w:rsidR="00987988" w:rsidRPr="00F94931">
        <w:rPr>
          <w:rtl/>
        </w:rPr>
        <w:t>في مجال مكافحة التمييز والتفرقة العنصرية</w:t>
      </w:r>
      <w:r w:rsidR="00552712">
        <w:rPr>
          <w:rtl/>
        </w:rPr>
        <w:t xml:space="preserve"> إذ </w:t>
      </w:r>
      <w:r w:rsidR="00987988" w:rsidRPr="00F94931">
        <w:rPr>
          <w:rtl/>
        </w:rPr>
        <w:t>جاء النص متضمن</w:t>
      </w:r>
      <w:r w:rsidR="00ED71E4">
        <w:rPr>
          <w:rFonts w:ascii="Arial" w:hAnsi="Arial" w:hint="cs"/>
          <w:rtl/>
          <w:lang w:bidi="ar-EG"/>
        </w:rPr>
        <w:t xml:space="preserve">اً </w:t>
      </w:r>
      <w:r w:rsidR="00987988" w:rsidRPr="00F94931">
        <w:rPr>
          <w:rtl/>
        </w:rPr>
        <w:t>النهي عن كافة صور التمييز ولأي سبب خلاف</w:t>
      </w:r>
      <w:r w:rsidR="00ED71E4">
        <w:rPr>
          <w:rFonts w:ascii="Arial" w:hAnsi="Arial" w:hint="cs"/>
          <w:rtl/>
          <w:lang w:bidi="ar-EG"/>
        </w:rPr>
        <w:t xml:space="preserve">اً </w:t>
      </w:r>
      <w:r w:rsidR="00987988" w:rsidRPr="00F94931">
        <w:rPr>
          <w:rtl/>
        </w:rPr>
        <w:t>للدساتير السابقة التي عددت أسباب</w:t>
      </w:r>
      <w:r w:rsidR="00ED71E4">
        <w:rPr>
          <w:rFonts w:ascii="Arial" w:hAnsi="Arial" w:hint="cs"/>
          <w:rtl/>
          <w:lang w:bidi="ar-EG"/>
        </w:rPr>
        <w:t xml:space="preserve">اً </w:t>
      </w:r>
      <w:r w:rsidR="00987988" w:rsidRPr="00F94931">
        <w:rPr>
          <w:rtl/>
        </w:rPr>
        <w:t>أثارت جدل</w:t>
      </w:r>
      <w:r w:rsidR="00ED71E4">
        <w:rPr>
          <w:rFonts w:ascii="Arial" w:hAnsi="Arial" w:hint="cs"/>
          <w:rtl/>
          <w:lang w:bidi="ar-EG"/>
        </w:rPr>
        <w:t xml:space="preserve">اً </w:t>
      </w:r>
      <w:r w:rsidR="00987988" w:rsidRPr="00F94931">
        <w:rPr>
          <w:rtl/>
        </w:rPr>
        <w:t xml:space="preserve">حسمته المحكمة الدستورية من قبل </w:t>
      </w:r>
      <w:r w:rsidR="00CD1718">
        <w:rPr>
          <w:rtl/>
        </w:rPr>
        <w:t>على</w:t>
      </w:r>
      <w:r w:rsidR="00987988" w:rsidRPr="00F94931">
        <w:rPr>
          <w:rtl/>
        </w:rPr>
        <w:t xml:space="preserve"> نحو</w:t>
      </w:r>
      <w:r w:rsidR="00552712">
        <w:rPr>
          <w:rtl/>
        </w:rPr>
        <w:t xml:space="preserve"> ما </w:t>
      </w:r>
      <w:r w:rsidR="00987988" w:rsidRPr="00F94931">
        <w:rPr>
          <w:rtl/>
        </w:rPr>
        <w:t>سلف بيانه</w:t>
      </w:r>
      <w:r w:rsidR="00987988" w:rsidRPr="00F94931">
        <w:rPr>
          <w:rFonts w:hint="cs"/>
          <w:rtl/>
        </w:rPr>
        <w:t>،</w:t>
      </w:r>
      <w:r w:rsidR="00987988" w:rsidRPr="00F94931">
        <w:rPr>
          <w:rtl/>
        </w:rPr>
        <w:t xml:space="preserve"> كذا إضافة الحض </w:t>
      </w:r>
      <w:r w:rsidR="00CD1718">
        <w:rPr>
          <w:rtl/>
        </w:rPr>
        <w:t>على</w:t>
      </w:r>
      <w:r w:rsidR="00987988" w:rsidRPr="00F94931">
        <w:rPr>
          <w:rtl/>
        </w:rPr>
        <w:t xml:space="preserve"> الكراهية </w:t>
      </w:r>
      <w:r w:rsidR="00CD1718">
        <w:rPr>
          <w:rFonts w:hint="cs"/>
          <w:rtl/>
        </w:rPr>
        <w:t>إلى</w:t>
      </w:r>
      <w:r w:rsidR="00987988" w:rsidRPr="00F94931">
        <w:rPr>
          <w:rtl/>
        </w:rPr>
        <w:t xml:space="preserve"> الأفعال المنهي عنها بموجب النص الجديد بالدستور</w:t>
      </w:r>
      <w:r w:rsidR="00987988" w:rsidRPr="00F94931">
        <w:rPr>
          <w:rFonts w:hint="cs"/>
          <w:rtl/>
        </w:rPr>
        <w:t>،</w:t>
      </w:r>
      <w:r w:rsidR="00552712">
        <w:rPr>
          <w:rtl/>
        </w:rPr>
        <w:t xml:space="preserve"> كما </w:t>
      </w:r>
      <w:r w:rsidR="00987988" w:rsidRPr="00F94931">
        <w:rPr>
          <w:rtl/>
        </w:rPr>
        <w:t xml:space="preserve">ألزم الدستور الدولة باتخاذ كافة التدابير اللازمة للقضاء </w:t>
      </w:r>
      <w:r w:rsidR="00CD1718">
        <w:rPr>
          <w:rtl/>
        </w:rPr>
        <w:t>على</w:t>
      </w:r>
      <w:r w:rsidR="00987988" w:rsidRPr="00F94931">
        <w:rPr>
          <w:rtl/>
        </w:rPr>
        <w:t xml:space="preserve"> التمييز</w:t>
      </w:r>
      <w:r w:rsidR="00987988" w:rsidRPr="00F94931">
        <w:rPr>
          <w:rFonts w:hint="cs"/>
          <w:rtl/>
        </w:rPr>
        <w:t>،</w:t>
      </w:r>
      <w:r w:rsidR="00987988" w:rsidRPr="00F94931">
        <w:rPr>
          <w:rtl/>
        </w:rPr>
        <w:t xml:space="preserve"> فضل</w:t>
      </w:r>
      <w:r w:rsidR="00ED71E4">
        <w:rPr>
          <w:rFonts w:ascii="Arial" w:hAnsi="Arial" w:hint="cs"/>
          <w:rtl/>
          <w:lang w:bidi="ar-EG"/>
        </w:rPr>
        <w:t xml:space="preserve">اً </w:t>
      </w:r>
      <w:r w:rsidR="00987988" w:rsidRPr="00F94931">
        <w:rPr>
          <w:rtl/>
        </w:rPr>
        <w:t>عن إنشاء آلية مستقلة خاصة لهذا الغرض، وهو</w:t>
      </w:r>
      <w:r w:rsidR="00552712">
        <w:rPr>
          <w:rtl/>
        </w:rPr>
        <w:t xml:space="preserve"> ما </w:t>
      </w:r>
      <w:r w:rsidR="00987988" w:rsidRPr="00F94931">
        <w:rPr>
          <w:rtl/>
        </w:rPr>
        <w:t>سوف يدعم الجهود الحكومية في مكافحة التمييز عن طريق تلك الآلية المستقلة التي ستدعم جهود الرصد والمراقبة</w:t>
      </w:r>
      <w:r w:rsidR="00987988" w:rsidRPr="00F94931">
        <w:rPr>
          <w:rFonts w:hint="cs"/>
          <w:rtl/>
        </w:rPr>
        <w:t>.</w:t>
      </w:r>
      <w:r w:rsidR="00987988" w:rsidRPr="00F94931">
        <w:rPr>
          <w:rtl/>
        </w:rPr>
        <w:t xml:space="preserve"> وتعكس هذه النصوص الدستورية كذلك سعي الحكومة المصرية لتتوافق أحكام الدستور مع الالتزامات الدولية لمصر الناشئة عن انضمامها للمواثيق الدولية لحقوق الإنسان ومن بينها الاتفاقية الماثلة</w:t>
      </w:r>
      <w:r w:rsidR="00987988" w:rsidRPr="00F94931">
        <w:rPr>
          <w:rFonts w:hint="cs"/>
          <w:rtl/>
        </w:rPr>
        <w:t>.</w:t>
      </w:r>
      <w:r w:rsidR="00987988" w:rsidRPr="00F94931">
        <w:rPr>
          <w:rtl/>
        </w:rPr>
        <w:t xml:space="preserve"> وسوف يقتضي الأمر بطبيعة الحال طبق</w:t>
      </w:r>
      <w:r w:rsidR="00ED71E4">
        <w:rPr>
          <w:rFonts w:ascii="Arial" w:hAnsi="Arial" w:hint="cs"/>
          <w:rtl/>
          <w:lang w:bidi="ar-EG"/>
        </w:rPr>
        <w:t xml:space="preserve">اً </w:t>
      </w:r>
      <w:r w:rsidR="00987988" w:rsidRPr="00F94931">
        <w:rPr>
          <w:rtl/>
        </w:rPr>
        <w:t>للنظام القانوني المصري استحداث تشريعات جديدة</w:t>
      </w:r>
      <w:r w:rsidR="00552712">
        <w:rPr>
          <w:rtl/>
        </w:rPr>
        <w:t xml:space="preserve"> أو </w:t>
      </w:r>
      <w:r w:rsidR="00987988" w:rsidRPr="00F94931">
        <w:rPr>
          <w:rtl/>
        </w:rPr>
        <w:t>إجراء التعديلات التشريعية الواجبة للقوانين القائمة</w:t>
      </w:r>
      <w:r w:rsidR="00552712">
        <w:rPr>
          <w:rtl/>
        </w:rPr>
        <w:t xml:space="preserve"> بما </w:t>
      </w:r>
      <w:r w:rsidR="00987988" w:rsidRPr="00F94931">
        <w:rPr>
          <w:rtl/>
        </w:rPr>
        <w:t>يتفق مع أحكام الدستور</w:t>
      </w:r>
      <w:r w:rsidR="00987988" w:rsidRPr="00F94931">
        <w:rPr>
          <w:rFonts w:hint="cs"/>
          <w:rtl/>
        </w:rPr>
        <w:t>.</w:t>
      </w:r>
    </w:p>
    <w:p w:rsidR="00987988" w:rsidRPr="00F94931" w:rsidRDefault="000E4064" w:rsidP="000E4064">
      <w:pPr>
        <w:pStyle w:val="SingleTxtGA"/>
        <w:rPr>
          <w:rFonts w:hint="cs"/>
          <w:rtl/>
        </w:rPr>
      </w:pPr>
      <w:r w:rsidRPr="00F94931">
        <w:rPr>
          <w:rFonts w:ascii="Arial" w:hAnsi="Arial"/>
          <w:rtl/>
        </w:rPr>
        <w:t>135-</w:t>
      </w:r>
      <w:r w:rsidRPr="00F94931">
        <w:rPr>
          <w:rFonts w:ascii="Arial" w:hAnsi="Arial"/>
          <w:rtl/>
        </w:rPr>
        <w:tab/>
      </w:r>
      <w:r w:rsidR="00987988" w:rsidRPr="00F94931">
        <w:rPr>
          <w:rFonts w:ascii="Arial" w:hAnsi="Arial"/>
          <w:rtl/>
          <w:lang w:bidi="ar-EG"/>
        </w:rPr>
        <w:t>وفي</w:t>
      </w:r>
      <w:r w:rsidR="00987988" w:rsidRPr="00F94931">
        <w:rPr>
          <w:rFonts w:ascii="Arial" w:hAnsi="Arial"/>
          <w:rtl/>
        </w:rPr>
        <w:t xml:space="preserve"> إطار كل من الفقرتين </w:t>
      </w:r>
      <w:r w:rsidR="00987988" w:rsidRPr="00F94931">
        <w:rPr>
          <w:rFonts w:ascii="Arial" w:hAnsi="Arial" w:hint="cs"/>
          <w:rtl/>
        </w:rPr>
        <w:t>2</w:t>
      </w:r>
      <w:r w:rsidR="00987988" w:rsidRPr="00F94931">
        <w:rPr>
          <w:rFonts w:ascii="Arial" w:hAnsi="Arial"/>
          <w:rtl/>
        </w:rPr>
        <w:t xml:space="preserve"> و</w:t>
      </w:r>
      <w:r w:rsidR="00987988" w:rsidRPr="00F94931">
        <w:rPr>
          <w:rFonts w:ascii="Arial" w:hAnsi="Arial" w:hint="cs"/>
          <w:rtl/>
        </w:rPr>
        <w:t>3</w:t>
      </w:r>
      <w:r w:rsidR="00987988" w:rsidRPr="00F94931">
        <w:rPr>
          <w:rFonts w:ascii="Arial" w:hAnsi="Arial"/>
          <w:rtl/>
        </w:rPr>
        <w:t xml:space="preserve"> فقد نظمت القوانين المصرية</w:t>
      </w:r>
      <w:r w:rsidR="00552712">
        <w:rPr>
          <w:rFonts w:ascii="Arial" w:hAnsi="Arial"/>
          <w:rtl/>
        </w:rPr>
        <w:t xml:space="preserve"> ما </w:t>
      </w:r>
      <w:r w:rsidR="00987988" w:rsidRPr="00F94931">
        <w:rPr>
          <w:rFonts w:ascii="Arial" w:hAnsi="Arial"/>
          <w:rtl/>
        </w:rPr>
        <w:t>يتعلق بمدى</w:t>
      </w:r>
      <w:r w:rsidR="00552712">
        <w:rPr>
          <w:rFonts w:ascii="Arial" w:hAnsi="Arial"/>
          <w:rtl/>
        </w:rPr>
        <w:t xml:space="preserve"> ما </w:t>
      </w:r>
      <w:r w:rsidR="00987988" w:rsidRPr="00F94931">
        <w:rPr>
          <w:rFonts w:ascii="Arial" w:hAnsi="Arial"/>
          <w:rtl/>
        </w:rPr>
        <w:t xml:space="preserve">يتمتع به الأجانب بالنسبة للحقوق المعنية في مصر (حق العمل، وحق التملك، والحق في التأمين الاجتماعي والضمان الاجتماعي)، وذلك بقانون العمل رقم </w:t>
      </w:r>
      <w:r w:rsidR="00987988" w:rsidRPr="00F94931">
        <w:rPr>
          <w:rFonts w:ascii="Arial" w:hAnsi="Arial"/>
          <w:rtl/>
          <w:lang w:bidi="ar-EG"/>
        </w:rPr>
        <w:t>13</w:t>
      </w:r>
      <w:r w:rsidR="00987988" w:rsidRPr="00F94931">
        <w:rPr>
          <w:rFonts w:ascii="Arial" w:hAnsi="Arial"/>
          <w:rtl/>
        </w:rPr>
        <w:t xml:space="preserve"> لسنة 2003، وقانون التأمين الاجتماعي رقم 135 لسنة 2010 والقانون رقم 137 لسنة 2010 بشأن الضمان الاجتماعي</w:t>
      </w:r>
      <w:r w:rsidR="00987988" w:rsidRPr="00F94931">
        <w:rPr>
          <w:rFonts w:ascii="Arial" w:hAnsi="Arial" w:hint="cs"/>
          <w:rtl/>
        </w:rPr>
        <w:t>،</w:t>
      </w:r>
      <w:r w:rsidR="00987988" w:rsidRPr="00F94931">
        <w:rPr>
          <w:rFonts w:ascii="Arial" w:hAnsi="Arial"/>
          <w:rtl/>
        </w:rPr>
        <w:t xml:space="preserve"> وكذا القوانين المتعلقة بضوابط تملك الأجانب العقارات المبنية والأراضي الفضاء</w:t>
      </w:r>
      <w:r w:rsidR="00552712">
        <w:rPr>
          <w:rFonts w:ascii="Arial" w:hAnsi="Arial"/>
          <w:rtl/>
        </w:rPr>
        <w:t xml:space="preserve"> أو </w:t>
      </w:r>
      <w:r w:rsidR="00987988" w:rsidRPr="00F94931">
        <w:rPr>
          <w:rFonts w:ascii="Arial" w:hAnsi="Arial"/>
          <w:rtl/>
        </w:rPr>
        <w:t>الزراعية</w:t>
      </w:r>
      <w:r w:rsidR="00552712">
        <w:rPr>
          <w:rFonts w:ascii="Arial" w:hAnsi="Arial"/>
          <w:rtl/>
        </w:rPr>
        <w:t xml:space="preserve"> أو </w:t>
      </w:r>
      <w:r w:rsidR="00987988" w:rsidRPr="00F94931">
        <w:rPr>
          <w:rFonts w:ascii="Arial" w:hAnsi="Arial"/>
          <w:rtl/>
        </w:rPr>
        <w:t>الصحراوية</w:t>
      </w:r>
      <w:r w:rsidR="00987988" w:rsidRPr="00F94931">
        <w:rPr>
          <w:rFonts w:ascii="Arial" w:hAnsi="Arial" w:hint="cs"/>
          <w:rtl/>
        </w:rPr>
        <w:t>،</w:t>
      </w:r>
      <w:r w:rsidR="00987988" w:rsidRPr="00F94931">
        <w:rPr>
          <w:rFonts w:ascii="Arial" w:hAnsi="Arial"/>
          <w:rtl/>
        </w:rPr>
        <w:t xml:space="preserve"> فضل</w:t>
      </w:r>
      <w:r w:rsidR="00ED71E4">
        <w:rPr>
          <w:rFonts w:ascii="Arial" w:hAnsi="Arial" w:hint="cs"/>
          <w:rtl/>
          <w:lang w:bidi="ar-EG"/>
        </w:rPr>
        <w:t xml:space="preserve">اً </w:t>
      </w:r>
      <w:r w:rsidR="00987988" w:rsidRPr="00F94931">
        <w:rPr>
          <w:rFonts w:ascii="Arial" w:hAnsi="Arial"/>
          <w:rtl/>
        </w:rPr>
        <w:t>عن القوانين الخاصة بالاستثمار الاقتصادي، وقد سبق الإشارة إليها بالتقارير السابقة لمصر</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136-</w:t>
      </w:r>
      <w:r w:rsidRPr="00F94931">
        <w:rPr>
          <w:rFonts w:ascii="Arial" w:hAnsi="Arial"/>
          <w:rtl/>
        </w:rPr>
        <w:tab/>
      </w:r>
      <w:r w:rsidR="00987988" w:rsidRPr="00F94931">
        <w:rPr>
          <w:rFonts w:ascii="Arial" w:hAnsi="Arial"/>
          <w:rtl/>
        </w:rPr>
        <w:t>وتلتزم مصر في مجمل الأحوال في هذا الشأن بمبدأ المعاملة بالمثل المعمول به في مجال العلاقات الدولية مع جواز منح بعض الاستثناءات لرعايا بعض الدول الصديقة للاعتبارات التي تقدرها الدولة بموجب قرار من رئيس الجمهورية</w:t>
      </w:r>
      <w:r w:rsidR="00987988" w:rsidRPr="00F94931">
        <w:rPr>
          <w:rFonts w:ascii="Arial" w:hAnsi="Arial" w:hint="cs"/>
          <w:rtl/>
        </w:rPr>
        <w:t>.</w:t>
      </w:r>
    </w:p>
    <w:p w:rsidR="006F5BAF" w:rsidRPr="00F94931" w:rsidRDefault="00734A49" w:rsidP="00734A49">
      <w:pPr>
        <w:pStyle w:val="H1GA"/>
        <w:rPr>
          <w:rtl/>
          <w:lang w:bidi="ar-EG"/>
        </w:rPr>
      </w:pPr>
      <w:r>
        <w:rPr>
          <w:rFonts w:hint="cs"/>
          <w:rtl/>
          <w:lang w:bidi="ar-EG"/>
        </w:rPr>
        <w:tab/>
      </w:r>
      <w:r>
        <w:rPr>
          <w:rFonts w:hint="cs"/>
          <w:rtl/>
          <w:lang w:bidi="ar-EG"/>
        </w:rPr>
        <w:tab/>
      </w:r>
      <w:bookmarkStart w:id="39" w:name="_Toc392494922"/>
      <w:r w:rsidR="00987988" w:rsidRPr="00F94931">
        <w:rPr>
          <w:rtl/>
          <w:lang w:bidi="ar-EG"/>
        </w:rPr>
        <w:t xml:space="preserve">المادة </w:t>
      </w:r>
      <w:r w:rsidR="00987988" w:rsidRPr="00F94931">
        <w:rPr>
          <w:rFonts w:hint="cs"/>
          <w:rtl/>
          <w:lang w:bidi="ar-EG"/>
        </w:rPr>
        <w:t>2</w:t>
      </w:r>
      <w:bookmarkEnd w:id="39"/>
    </w:p>
    <w:p w:rsidR="00987988" w:rsidRPr="00F94931" w:rsidRDefault="000E4064" w:rsidP="00F3202C">
      <w:pPr>
        <w:pStyle w:val="SingleTxtGA"/>
        <w:rPr>
          <w:rFonts w:hint="cs"/>
          <w:rtl/>
        </w:rPr>
      </w:pPr>
      <w:r w:rsidRPr="00F94931">
        <w:rPr>
          <w:rFonts w:ascii="Arial" w:hAnsi="Arial"/>
          <w:rtl/>
        </w:rPr>
        <w:t>137-</w:t>
      </w:r>
      <w:r w:rsidRPr="00F94931">
        <w:rPr>
          <w:rFonts w:ascii="Arial" w:hAnsi="Arial"/>
          <w:rtl/>
        </w:rPr>
        <w:tab/>
      </w:r>
      <w:r w:rsidR="00987988" w:rsidRPr="00F94931">
        <w:rPr>
          <w:rFonts w:ascii="Arial" w:hAnsi="Arial"/>
          <w:rtl/>
        </w:rPr>
        <w:t xml:space="preserve">تحيل مصر بشأن التعليق على هذه المادة </w:t>
      </w:r>
      <w:r w:rsidR="00987988" w:rsidRPr="00F94931">
        <w:rPr>
          <w:rFonts w:ascii="Arial" w:hAnsi="Arial" w:hint="cs"/>
          <w:rtl/>
        </w:rPr>
        <w:t>إ</w:t>
      </w:r>
      <w:r w:rsidR="00987988" w:rsidRPr="00F94931">
        <w:rPr>
          <w:rFonts w:ascii="Arial" w:hAnsi="Arial"/>
          <w:rtl/>
        </w:rPr>
        <w:t>لى</w:t>
      </w:r>
      <w:r w:rsidR="00552712">
        <w:rPr>
          <w:rFonts w:ascii="Arial" w:hAnsi="Arial"/>
          <w:rtl/>
        </w:rPr>
        <w:t xml:space="preserve"> ما </w:t>
      </w:r>
      <w:r w:rsidR="00987988" w:rsidRPr="00F94931">
        <w:rPr>
          <w:rFonts w:ascii="Arial" w:hAnsi="Arial"/>
          <w:rtl/>
        </w:rPr>
        <w:t>ورد من إجابات عند مناقشة التقرير الأخير أمام اللجنة الموقرة</w:t>
      </w:r>
      <w:r w:rsidR="00987988" w:rsidRPr="00F94931">
        <w:rPr>
          <w:rFonts w:ascii="Arial" w:hAnsi="Arial" w:hint="cs"/>
          <w:rtl/>
        </w:rPr>
        <w:t>،</w:t>
      </w:r>
      <w:r w:rsidR="00987988" w:rsidRPr="00F94931">
        <w:rPr>
          <w:rFonts w:ascii="Arial" w:hAnsi="Arial"/>
          <w:rtl/>
        </w:rPr>
        <w:t xml:space="preserve"> وكذلك</w:t>
      </w:r>
      <w:r w:rsidR="00552712">
        <w:rPr>
          <w:rFonts w:ascii="Arial" w:hAnsi="Arial"/>
          <w:rtl/>
        </w:rPr>
        <w:t xml:space="preserve"> ما </w:t>
      </w:r>
      <w:r w:rsidR="00987988" w:rsidRPr="00F94931">
        <w:rPr>
          <w:rFonts w:ascii="Arial" w:hAnsi="Arial"/>
          <w:rtl/>
        </w:rPr>
        <w:t>ورد في الجزء الأول من هذا التقرير بشأن الدستور الصادر</w:t>
      </w:r>
      <w:r w:rsidR="00552712">
        <w:rPr>
          <w:rFonts w:ascii="Arial" w:hAnsi="Arial"/>
          <w:rtl/>
        </w:rPr>
        <w:t xml:space="preserve"> عام </w:t>
      </w:r>
      <w:r w:rsidR="00987988" w:rsidRPr="00F94931">
        <w:rPr>
          <w:rFonts w:ascii="Arial" w:hAnsi="Arial"/>
          <w:rtl/>
        </w:rPr>
        <w:t xml:space="preserve">2014 </w:t>
      </w:r>
      <w:r w:rsidR="00987988" w:rsidRPr="00F94931">
        <w:rPr>
          <w:rFonts w:ascii="Arial" w:hAnsi="Arial"/>
          <w:rtl/>
          <w:lang w:bidi="ar-EG"/>
        </w:rPr>
        <w:t>ع</w:t>
      </w:r>
      <w:r w:rsidR="00987988" w:rsidRPr="00F94931">
        <w:rPr>
          <w:rFonts w:ascii="Arial" w:hAnsi="Arial"/>
          <w:rtl/>
        </w:rPr>
        <w:t>قب ثورتي الشعب المصري في</w:t>
      </w:r>
      <w:r w:rsidR="00F3202C" w:rsidRPr="00F3202C">
        <w:rPr>
          <w:rFonts w:ascii="Arial" w:hAnsi="Arial" w:hint="cs"/>
          <w:rtl/>
        </w:rPr>
        <w:t xml:space="preserve"> </w:t>
      </w:r>
      <w:r w:rsidR="00F3202C">
        <w:rPr>
          <w:rFonts w:ascii="Arial" w:hAnsi="Arial" w:hint="cs"/>
          <w:rtl/>
        </w:rPr>
        <w:t>كانون الثاني/يناير</w:t>
      </w:r>
      <w:r w:rsidR="00987988" w:rsidRPr="00F94931">
        <w:rPr>
          <w:rFonts w:ascii="Arial" w:hAnsi="Arial"/>
          <w:rtl/>
        </w:rPr>
        <w:t xml:space="preserve"> 2011 </w:t>
      </w:r>
      <w:r w:rsidR="00F3202C">
        <w:rPr>
          <w:rFonts w:hint="cs"/>
          <w:rtl/>
        </w:rPr>
        <w:t>وحزيران/يونيه</w:t>
      </w:r>
      <w:r w:rsidR="00987988" w:rsidRPr="00F94931">
        <w:rPr>
          <w:rFonts w:ascii="Arial" w:hAnsi="Arial"/>
          <w:rtl/>
        </w:rPr>
        <w:t xml:space="preserve"> 2013</w:t>
      </w:r>
      <w:r w:rsidR="00987988" w:rsidRPr="00F94931">
        <w:rPr>
          <w:rFonts w:ascii="Arial" w:hAnsi="Arial" w:hint="cs"/>
          <w:rtl/>
        </w:rPr>
        <w:t>. وتضيف</w:t>
      </w:r>
      <w:r w:rsidR="00552712">
        <w:rPr>
          <w:rFonts w:ascii="Arial" w:hAnsi="Arial" w:hint="cs"/>
          <w:rtl/>
        </w:rPr>
        <w:t xml:space="preserve"> ما</w:t>
      </w:r>
      <w:r w:rsidR="00552712">
        <w:rPr>
          <w:rFonts w:ascii="Arial" w:hAnsi="Arial"/>
          <w:rtl/>
        </w:rPr>
        <w:t> </w:t>
      </w:r>
      <w:r w:rsidR="00987988" w:rsidRPr="00F94931">
        <w:rPr>
          <w:rFonts w:ascii="Arial" w:hAnsi="Arial" w:hint="cs"/>
          <w:rtl/>
        </w:rPr>
        <w:t>يلي بيانه أدناه.</w:t>
      </w:r>
    </w:p>
    <w:p w:rsidR="00987988" w:rsidRPr="00F94931" w:rsidRDefault="000E4064" w:rsidP="000E4064">
      <w:pPr>
        <w:pStyle w:val="SingleTxtGA"/>
        <w:rPr>
          <w:rtl/>
        </w:rPr>
      </w:pPr>
      <w:r w:rsidRPr="00F94931">
        <w:rPr>
          <w:rFonts w:ascii="Arial" w:hAnsi="Arial"/>
          <w:rtl/>
        </w:rPr>
        <w:t>138-</w:t>
      </w:r>
      <w:r w:rsidRPr="00F94931">
        <w:rPr>
          <w:rFonts w:ascii="Arial" w:hAnsi="Arial"/>
          <w:rtl/>
        </w:rPr>
        <w:tab/>
      </w:r>
      <w:r w:rsidR="00987988" w:rsidRPr="00F94931">
        <w:rPr>
          <w:rFonts w:ascii="Arial" w:hAnsi="Arial"/>
          <w:rtl/>
        </w:rPr>
        <w:t>تتمتع مبادئ حقوق الإنسان بصفة عامة في مصر بكل من الحماية الدستورية والقانونية</w:t>
      </w:r>
      <w:r w:rsidR="00987988" w:rsidRPr="00F94931">
        <w:rPr>
          <w:rFonts w:ascii="Arial" w:hAnsi="Arial" w:hint="cs"/>
          <w:rtl/>
        </w:rPr>
        <w:t>،</w:t>
      </w:r>
      <w:r w:rsidR="00552712">
        <w:rPr>
          <w:rFonts w:ascii="Arial" w:hAnsi="Arial"/>
          <w:rtl/>
        </w:rPr>
        <w:t xml:space="preserve"> كما </w:t>
      </w:r>
      <w:r w:rsidR="00987988" w:rsidRPr="00F94931">
        <w:rPr>
          <w:rFonts w:ascii="Arial" w:hAnsi="Arial"/>
          <w:rtl/>
        </w:rPr>
        <w:t>تعد الاتفاقية محل التقرير الماثل - طبق</w:t>
      </w:r>
      <w:r w:rsidR="00ED71E4">
        <w:rPr>
          <w:rFonts w:ascii="Arial" w:hAnsi="Arial" w:hint="cs"/>
          <w:rtl/>
          <w:lang w:bidi="ar-EG"/>
        </w:rPr>
        <w:t xml:space="preserve">اً </w:t>
      </w:r>
      <w:r w:rsidR="00987988" w:rsidRPr="00F94931">
        <w:rPr>
          <w:rFonts w:ascii="Arial" w:hAnsi="Arial"/>
          <w:rtl/>
        </w:rPr>
        <w:t>للدساتير المصرية المتعاقبة</w:t>
      </w:r>
      <w:r w:rsidR="00552712">
        <w:rPr>
          <w:rFonts w:ascii="Arial" w:hAnsi="Arial"/>
          <w:rtl/>
        </w:rPr>
        <w:t xml:space="preserve"> بما </w:t>
      </w:r>
      <w:r w:rsidR="00987988" w:rsidRPr="00F94931">
        <w:rPr>
          <w:rFonts w:ascii="Arial" w:hAnsi="Arial"/>
          <w:rtl/>
        </w:rPr>
        <w:t xml:space="preserve">فيها الدستور الجديد </w:t>
      </w:r>
      <w:r w:rsidR="004953FE">
        <w:rPr>
          <w:rFonts w:hint="cs"/>
          <w:rtl/>
          <w:lang w:bidi="ar-EG"/>
        </w:rPr>
        <w:t>-</w:t>
      </w:r>
      <w:r w:rsidR="00987988" w:rsidRPr="00F94931">
        <w:rPr>
          <w:rFonts w:ascii="Arial" w:hAnsi="Arial"/>
          <w:rtl/>
        </w:rPr>
        <w:t xml:space="preserve"> قانون</w:t>
      </w:r>
      <w:r w:rsidR="00ED71E4">
        <w:rPr>
          <w:rFonts w:ascii="Arial" w:hAnsi="Arial" w:hint="cs"/>
          <w:rtl/>
          <w:lang w:bidi="ar-EG"/>
        </w:rPr>
        <w:t xml:space="preserve">اً </w:t>
      </w:r>
      <w:r w:rsidR="00987988" w:rsidRPr="00F94931">
        <w:rPr>
          <w:rFonts w:ascii="Arial" w:hAnsi="Arial"/>
          <w:rtl/>
        </w:rPr>
        <w:t>من قوانين البلاد بعد نشرها بالجريدة الرسمية للبلاد</w:t>
      </w:r>
      <w:r w:rsidR="00987988" w:rsidRPr="00F94931">
        <w:rPr>
          <w:rFonts w:ascii="Arial" w:hAnsi="Arial" w:hint="cs"/>
          <w:rtl/>
        </w:rPr>
        <w:t>،</w:t>
      </w:r>
      <w:r w:rsidR="00987988" w:rsidRPr="00F94931">
        <w:rPr>
          <w:rFonts w:ascii="Arial" w:hAnsi="Arial"/>
          <w:rtl/>
        </w:rPr>
        <w:t xml:space="preserve"> فضل</w:t>
      </w:r>
      <w:r w:rsidR="00ED71E4">
        <w:rPr>
          <w:rFonts w:ascii="Arial" w:hAnsi="Arial" w:hint="cs"/>
          <w:rtl/>
          <w:lang w:bidi="ar-EG"/>
        </w:rPr>
        <w:t xml:space="preserve">اً </w:t>
      </w:r>
      <w:r w:rsidR="00987988" w:rsidRPr="00F94931">
        <w:rPr>
          <w:rFonts w:ascii="Arial" w:hAnsi="Arial"/>
          <w:rtl/>
        </w:rPr>
        <w:t>عن أن أحكامها بشأن المساواة وعدم التمييز تستند كذلك للنصوص الدستورية المعنية بكافة الحقوق والحريات محل الحماية - والتي</w:t>
      </w:r>
      <w:r w:rsidR="00552712">
        <w:rPr>
          <w:rFonts w:ascii="Arial" w:hAnsi="Arial"/>
          <w:rtl/>
        </w:rPr>
        <w:t xml:space="preserve"> لم </w:t>
      </w:r>
      <w:r w:rsidR="00987988" w:rsidRPr="00F94931">
        <w:rPr>
          <w:rFonts w:ascii="Arial" w:hAnsi="Arial"/>
          <w:rtl/>
        </w:rPr>
        <w:t>يخلو منها أي من الدساتير المصرية - ويأتي ذلك في إطار التزام مصر الكامل بمبدأ المساواة و</w:t>
      </w:r>
      <w:r w:rsidR="00987988" w:rsidRPr="00F94931">
        <w:rPr>
          <w:rFonts w:ascii="Arial" w:hAnsi="Arial"/>
          <w:rtl/>
          <w:lang w:bidi="ar-EG"/>
        </w:rPr>
        <w:t>حظر التفرقة و</w:t>
      </w:r>
      <w:r w:rsidR="00987988" w:rsidRPr="00F94931">
        <w:rPr>
          <w:rFonts w:ascii="Arial" w:hAnsi="Arial"/>
          <w:rtl/>
        </w:rPr>
        <w:t>عدم التمييز المنصوص عليه بالدستو</w:t>
      </w:r>
      <w:r w:rsidR="00987988" w:rsidRPr="00F94931">
        <w:rPr>
          <w:rFonts w:ascii="Arial" w:hAnsi="Arial"/>
          <w:rtl/>
          <w:lang w:bidi="ar-EG"/>
        </w:rPr>
        <w:t xml:space="preserve">ر الجديد </w:t>
      </w:r>
      <w:r w:rsidR="00CD1718">
        <w:rPr>
          <w:rFonts w:ascii="Arial" w:hAnsi="Arial"/>
          <w:rtl/>
          <w:lang w:bidi="ar-EG"/>
        </w:rPr>
        <w:t>على</w:t>
      </w:r>
      <w:r w:rsidR="00987988" w:rsidRPr="00F94931">
        <w:rPr>
          <w:rFonts w:ascii="Arial" w:hAnsi="Arial"/>
          <w:rtl/>
          <w:lang w:bidi="ar-EG"/>
        </w:rPr>
        <w:t xml:space="preserve"> نحو</w:t>
      </w:r>
      <w:r w:rsidR="00552712">
        <w:rPr>
          <w:rFonts w:ascii="Arial" w:hAnsi="Arial"/>
          <w:rtl/>
          <w:lang w:bidi="ar-EG"/>
        </w:rPr>
        <w:t xml:space="preserve"> ما </w:t>
      </w:r>
      <w:r w:rsidR="00987988" w:rsidRPr="00F94931">
        <w:rPr>
          <w:rFonts w:ascii="Arial" w:hAnsi="Arial"/>
          <w:rtl/>
          <w:lang w:bidi="ar-EG"/>
        </w:rPr>
        <w:t xml:space="preserve">تم إيضاحه بالجزء الأول من هذا التقرير </w:t>
      </w:r>
      <w:r w:rsidR="00987988" w:rsidRPr="00F94931">
        <w:rPr>
          <w:rFonts w:ascii="Arial" w:hAnsi="Arial"/>
          <w:rtl/>
        </w:rPr>
        <w:t>وكذلك</w:t>
      </w:r>
      <w:r w:rsidR="00552712">
        <w:rPr>
          <w:rFonts w:ascii="Arial" w:hAnsi="Arial"/>
          <w:rtl/>
        </w:rPr>
        <w:t xml:space="preserve"> بما </w:t>
      </w:r>
      <w:r w:rsidR="00987988" w:rsidRPr="00F94931">
        <w:rPr>
          <w:rFonts w:ascii="Arial" w:hAnsi="Arial"/>
          <w:rtl/>
        </w:rPr>
        <w:t>صدر من أحكام عن المحكمة الدستورية العليا بشأن الحق في المساواة وتبنيها في أحكامها لذات التعريف الوارد بالاتفاقية، وهو</w:t>
      </w:r>
      <w:r w:rsidR="00552712">
        <w:rPr>
          <w:rFonts w:ascii="Arial" w:hAnsi="Arial"/>
          <w:rtl/>
        </w:rPr>
        <w:t xml:space="preserve"> ما </w:t>
      </w:r>
      <w:r w:rsidR="00987988" w:rsidRPr="00F94931">
        <w:rPr>
          <w:rFonts w:ascii="Arial" w:hAnsi="Arial"/>
          <w:rtl/>
        </w:rPr>
        <w:t xml:space="preserve">نص عليه الدستور الجديد كذلك </w:t>
      </w:r>
      <w:r w:rsidR="00CD1718">
        <w:rPr>
          <w:rFonts w:ascii="Arial" w:hAnsi="Arial"/>
          <w:rtl/>
        </w:rPr>
        <w:t>على</w:t>
      </w:r>
      <w:r w:rsidR="00987988" w:rsidRPr="00F94931">
        <w:rPr>
          <w:rFonts w:ascii="Arial" w:hAnsi="Arial"/>
          <w:rtl/>
        </w:rPr>
        <w:t xml:space="preserve"> النحو السالف الذكر بالتعليق </w:t>
      </w:r>
      <w:r w:rsidR="00CD1718">
        <w:rPr>
          <w:rFonts w:ascii="Arial" w:hAnsi="Arial"/>
          <w:rtl/>
        </w:rPr>
        <w:t>على</w:t>
      </w:r>
      <w:r w:rsidR="00987988" w:rsidRPr="00F94931">
        <w:rPr>
          <w:rFonts w:ascii="Arial" w:hAnsi="Arial"/>
          <w:rtl/>
        </w:rPr>
        <w:t xml:space="preserve"> المادة </w:t>
      </w:r>
      <w:r w:rsidR="00987988" w:rsidRPr="00F94931">
        <w:rPr>
          <w:rFonts w:ascii="Arial" w:hAnsi="Arial" w:hint="cs"/>
          <w:rtl/>
        </w:rPr>
        <w:t>1</w:t>
      </w:r>
      <w:r w:rsidR="00987988" w:rsidRPr="00F94931">
        <w:rPr>
          <w:rFonts w:ascii="Arial" w:hAnsi="Arial"/>
          <w:rtl/>
        </w:rPr>
        <w:t xml:space="preserve"> فضل</w:t>
      </w:r>
      <w:r w:rsidR="00ED71E4">
        <w:rPr>
          <w:rFonts w:ascii="Arial" w:hAnsi="Arial" w:hint="cs"/>
          <w:rtl/>
          <w:lang w:bidi="ar-EG"/>
        </w:rPr>
        <w:t xml:space="preserve">اً </w:t>
      </w:r>
      <w:r w:rsidR="00987988" w:rsidRPr="00F94931">
        <w:rPr>
          <w:rFonts w:ascii="Arial" w:hAnsi="Arial"/>
          <w:rtl/>
        </w:rPr>
        <w:t>عن الجوانب القانونية الأخرى والسابق الإشارة إليها</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139-</w:t>
      </w:r>
      <w:r w:rsidRPr="00F94931">
        <w:rPr>
          <w:rFonts w:ascii="Arial" w:hAnsi="Arial"/>
          <w:rtl/>
        </w:rPr>
        <w:tab/>
      </w:r>
      <w:r w:rsidR="00987988" w:rsidRPr="00F94931">
        <w:rPr>
          <w:rFonts w:ascii="Arial" w:hAnsi="Arial"/>
          <w:rtl/>
        </w:rPr>
        <w:t xml:space="preserve">ومفاد ذلك أن الحق في المساواة وكافة الحقوق والحريات الأخرى المشار إليها بالاتفاقية الماثلة - وغيرها من المواثيق الدولية لحقوق الإنسان </w:t>
      </w:r>
      <w:r w:rsidR="004953FE">
        <w:rPr>
          <w:rFonts w:hint="cs"/>
          <w:rtl/>
          <w:lang w:bidi="ar-EG"/>
        </w:rPr>
        <w:t>-</w:t>
      </w:r>
      <w:r w:rsidR="00987988" w:rsidRPr="00F94931">
        <w:rPr>
          <w:rFonts w:ascii="Arial" w:hAnsi="Arial"/>
          <w:rtl/>
        </w:rPr>
        <w:t xml:space="preserve"> تعد من الناحية القانونية في النظام القانوني المصري محمية بالنصوص الدستورية، وهو</w:t>
      </w:r>
      <w:r w:rsidR="00552712">
        <w:rPr>
          <w:rFonts w:ascii="Arial" w:hAnsi="Arial"/>
          <w:rtl/>
        </w:rPr>
        <w:t xml:space="preserve"> ما </w:t>
      </w:r>
      <w:r w:rsidR="00987988" w:rsidRPr="00F94931">
        <w:rPr>
          <w:rFonts w:ascii="Arial" w:hAnsi="Arial"/>
          <w:rtl/>
        </w:rPr>
        <w:t>يوفر لها غطاء</w:t>
      </w:r>
      <w:r w:rsidR="00ED71E4">
        <w:rPr>
          <w:rFonts w:ascii="Arial" w:hAnsi="Arial" w:hint="cs"/>
          <w:rtl/>
          <w:lang w:bidi="ar-EG"/>
        </w:rPr>
        <w:t xml:space="preserve">اً </w:t>
      </w:r>
      <w:r w:rsidR="00987988" w:rsidRPr="00F94931">
        <w:rPr>
          <w:rFonts w:ascii="Arial" w:hAnsi="Arial"/>
          <w:rtl/>
        </w:rPr>
        <w:t>دستوري</w:t>
      </w:r>
      <w:r w:rsidR="00ED71E4">
        <w:rPr>
          <w:rFonts w:ascii="Arial" w:hAnsi="Arial" w:hint="cs"/>
          <w:rtl/>
          <w:lang w:bidi="ar-EG"/>
        </w:rPr>
        <w:t xml:space="preserve">اً </w:t>
      </w:r>
      <w:r w:rsidR="00987988" w:rsidRPr="00F94931">
        <w:rPr>
          <w:rFonts w:ascii="Arial" w:hAnsi="Arial"/>
          <w:rtl/>
        </w:rPr>
        <w:t xml:space="preserve">يضمن التزام المشرع بها وعدم خروجه عليها - بالإضافة </w:t>
      </w:r>
      <w:r w:rsidR="00CD1718">
        <w:rPr>
          <w:rFonts w:ascii="Arial" w:hAnsi="Arial"/>
          <w:rtl/>
        </w:rPr>
        <w:t>إلى</w:t>
      </w:r>
      <w:r w:rsidR="00987988" w:rsidRPr="00F94931">
        <w:rPr>
          <w:rFonts w:ascii="Arial" w:hAnsi="Arial"/>
          <w:rtl/>
        </w:rPr>
        <w:t xml:space="preserve"> الحماية القانونية من خلال القوانين المعنية بها التي يتعين أن تأتي متفقة مع أحكام الدستور بشأنها، وذلك كله يضمن الإنفاذ المباشر لمواد الاتفاقية باعتبارها من القوانين المصرية وبالتالي الالتزام بتطبيقها والتمتع الفعلي بالحقوق والحريات الواردة بها للكافة، وفى ذات الوقت توفر وسائل الانتصاف الوطنية السابق الإشارة إليها الحماية القضائية الكاملة للأفراد من الممارسات المخالفة لأحكام الاتفاقية</w:t>
      </w:r>
      <w:r w:rsidR="00552712">
        <w:rPr>
          <w:rFonts w:ascii="Arial" w:hAnsi="Arial"/>
          <w:rtl/>
        </w:rPr>
        <w:t xml:space="preserve"> أو </w:t>
      </w:r>
      <w:r w:rsidR="00987988" w:rsidRPr="00F94931">
        <w:rPr>
          <w:rFonts w:ascii="Arial" w:hAnsi="Arial"/>
          <w:rtl/>
        </w:rPr>
        <w:t>القوانين المتعلقة بتنظيم ممارسة هذه الحقوق</w:t>
      </w:r>
      <w:r w:rsidR="00552712">
        <w:rPr>
          <w:rFonts w:ascii="Arial" w:hAnsi="Arial"/>
          <w:rtl/>
        </w:rPr>
        <w:t xml:space="preserve"> أو </w:t>
      </w:r>
      <w:r w:rsidR="00987988" w:rsidRPr="00F94931">
        <w:rPr>
          <w:rFonts w:ascii="Arial" w:hAnsi="Arial"/>
          <w:rtl/>
        </w:rPr>
        <w:t>تلك الحريات، وقد أشادت اللجنة الموقرة في تقريرها الخاص بمناقشة التقرير الأخير لمصر</w:t>
      </w:r>
      <w:r w:rsidR="00552712">
        <w:rPr>
          <w:rFonts w:ascii="Arial" w:hAnsi="Arial"/>
          <w:rtl/>
        </w:rPr>
        <w:t xml:space="preserve"> بما </w:t>
      </w:r>
      <w:r w:rsidR="00987988" w:rsidRPr="00F94931">
        <w:rPr>
          <w:rFonts w:ascii="Arial" w:hAnsi="Arial"/>
          <w:rtl/>
        </w:rPr>
        <w:t>صدر عن المحكمة الدستورية العليا من أحكام في هذا الشأن</w:t>
      </w:r>
      <w:r w:rsidR="00987988" w:rsidRPr="00F94931">
        <w:rPr>
          <w:rFonts w:ascii="Arial" w:hAnsi="Arial" w:hint="cs"/>
          <w:rtl/>
        </w:rPr>
        <w:t>.</w:t>
      </w:r>
    </w:p>
    <w:p w:rsidR="00987988" w:rsidRPr="00F94931" w:rsidRDefault="000E4064" w:rsidP="00033C0D">
      <w:pPr>
        <w:pStyle w:val="SingleTxtGA"/>
        <w:rPr>
          <w:rFonts w:hint="cs"/>
        </w:rPr>
      </w:pPr>
      <w:r w:rsidRPr="00F94931">
        <w:rPr>
          <w:rFonts w:ascii="Arial" w:hAnsi="Arial"/>
          <w:rtl/>
        </w:rPr>
        <w:t>140-</w:t>
      </w:r>
      <w:r w:rsidRPr="00F94931">
        <w:rPr>
          <w:rFonts w:ascii="Arial" w:hAnsi="Arial"/>
          <w:rtl/>
        </w:rPr>
        <w:tab/>
      </w:r>
      <w:r w:rsidR="00987988" w:rsidRPr="00F94931">
        <w:rPr>
          <w:rFonts w:ascii="Arial" w:hAnsi="Arial"/>
          <w:rtl/>
          <w:lang w:bidi="ar-EG"/>
        </w:rPr>
        <w:t>بمناسبة</w:t>
      </w:r>
      <w:r w:rsidR="00987988" w:rsidRPr="00F94931">
        <w:rPr>
          <w:rFonts w:ascii="Arial" w:hAnsi="Arial"/>
          <w:rtl/>
        </w:rPr>
        <w:t xml:space="preserve"> ثورتي الشعب المصري في 25 </w:t>
      </w:r>
      <w:r w:rsidR="00987988" w:rsidRPr="00F94931">
        <w:rPr>
          <w:rFonts w:ascii="Arial" w:hAnsi="Arial" w:hint="cs"/>
          <w:rtl/>
        </w:rPr>
        <w:t>كانون الثاني/</w:t>
      </w:r>
      <w:r w:rsidR="00987988" w:rsidRPr="00F94931">
        <w:rPr>
          <w:rFonts w:ascii="Arial" w:hAnsi="Arial"/>
          <w:rtl/>
        </w:rPr>
        <w:t xml:space="preserve">يناير 2011 و30 </w:t>
      </w:r>
      <w:r w:rsidR="00987988" w:rsidRPr="00F94931">
        <w:rPr>
          <w:rFonts w:ascii="Arial" w:hAnsi="Arial" w:hint="cs"/>
          <w:rtl/>
        </w:rPr>
        <w:t>حزيران/</w:t>
      </w:r>
      <w:r w:rsidR="00033C0D">
        <w:rPr>
          <w:rFonts w:ascii="Arial" w:hAnsi="Arial" w:hint="cs"/>
          <w:rtl/>
        </w:rPr>
        <w:t xml:space="preserve"> </w:t>
      </w:r>
      <w:r w:rsidR="00987988" w:rsidRPr="00F94931">
        <w:rPr>
          <w:rFonts w:ascii="Arial" w:hAnsi="Arial"/>
          <w:rtl/>
        </w:rPr>
        <w:t>يوني</w:t>
      </w:r>
      <w:r w:rsidR="00987988" w:rsidRPr="00F94931">
        <w:rPr>
          <w:rFonts w:ascii="Arial" w:hAnsi="Arial" w:hint="cs"/>
          <w:rtl/>
        </w:rPr>
        <w:t>ه</w:t>
      </w:r>
      <w:r w:rsidR="00033C0D">
        <w:rPr>
          <w:rFonts w:ascii="Arial" w:hAnsi="Arial" w:hint="cs"/>
          <w:rtl/>
        </w:rPr>
        <w:t> </w:t>
      </w:r>
      <w:r w:rsidR="00987988" w:rsidRPr="00F94931">
        <w:rPr>
          <w:rFonts w:ascii="Arial" w:hAnsi="Arial"/>
          <w:rtl/>
        </w:rPr>
        <w:t xml:space="preserve">2013 صدر الدستور المصري الجديد في </w:t>
      </w:r>
      <w:r w:rsidR="00987988" w:rsidRPr="00F94931">
        <w:rPr>
          <w:rFonts w:ascii="Arial" w:hAnsi="Arial" w:hint="cs"/>
          <w:rtl/>
        </w:rPr>
        <w:t>كانون الثاني/</w:t>
      </w:r>
      <w:r w:rsidR="00987988" w:rsidRPr="00F94931">
        <w:rPr>
          <w:rFonts w:ascii="Arial" w:hAnsi="Arial"/>
          <w:rtl/>
        </w:rPr>
        <w:t xml:space="preserve">يناير 2014 وقد تضمنت نصوصه متغيرات ومستجدات هامة وجوهرية </w:t>
      </w:r>
      <w:r w:rsidR="00CD1718">
        <w:rPr>
          <w:rFonts w:ascii="Arial" w:hAnsi="Arial"/>
          <w:rtl/>
        </w:rPr>
        <w:t>على</w:t>
      </w:r>
      <w:r w:rsidR="00987988" w:rsidRPr="00F94931">
        <w:rPr>
          <w:rFonts w:ascii="Arial" w:hAnsi="Arial"/>
          <w:rtl/>
        </w:rPr>
        <w:t xml:space="preserve"> الهيكل السياسي للبلاد ليتماشي مع الأهداف التي قامت من أجلها الثورة في مصر ولتحقيق دعائم الديمقراطية والحكم الرشيد وحقوق الإنسان والعدالة الاجتماعية</w:t>
      </w:r>
      <w:r w:rsidR="00987988" w:rsidRPr="00F94931">
        <w:rPr>
          <w:rFonts w:ascii="Arial" w:hAnsi="Arial" w:hint="cs"/>
          <w:rtl/>
        </w:rPr>
        <w:t>،</w:t>
      </w:r>
      <w:r w:rsidR="00987988" w:rsidRPr="00F94931">
        <w:rPr>
          <w:rFonts w:ascii="Arial" w:hAnsi="Arial"/>
          <w:rtl/>
        </w:rPr>
        <w:t xml:space="preserve"> حيث </w:t>
      </w:r>
      <w:r w:rsidR="00987988" w:rsidRPr="00F94931">
        <w:rPr>
          <w:rFonts w:ascii="Arial" w:hAnsi="Arial" w:hint="cs"/>
          <w:rtl/>
        </w:rPr>
        <w:t>نصت</w:t>
      </w:r>
      <w:r w:rsidR="00987988" w:rsidRPr="00F94931">
        <w:rPr>
          <w:rFonts w:ascii="Arial" w:hAnsi="Arial"/>
          <w:rtl/>
        </w:rPr>
        <w:t xml:space="preserve"> المادة </w:t>
      </w:r>
      <w:r w:rsidR="00987988" w:rsidRPr="00F94931">
        <w:rPr>
          <w:rFonts w:ascii="Arial" w:hAnsi="Arial" w:hint="cs"/>
          <w:rtl/>
        </w:rPr>
        <w:t>1</w:t>
      </w:r>
      <w:r w:rsidR="00987988" w:rsidRPr="00F94931">
        <w:rPr>
          <w:rFonts w:ascii="Arial" w:hAnsi="Arial"/>
          <w:rtl/>
        </w:rPr>
        <w:t xml:space="preserve"> </w:t>
      </w:r>
      <w:r w:rsidR="00CD1718">
        <w:rPr>
          <w:rFonts w:ascii="Arial" w:hAnsi="Arial"/>
          <w:rtl/>
        </w:rPr>
        <w:t>على</w:t>
      </w:r>
      <w:r w:rsidR="00987988" w:rsidRPr="00F94931">
        <w:rPr>
          <w:rFonts w:ascii="Arial" w:hAnsi="Arial"/>
          <w:rtl/>
        </w:rPr>
        <w:t xml:space="preserve"> أن نظام الدولة جمهوري ديمقراطي يقوم </w:t>
      </w:r>
      <w:r w:rsidR="00CD1718">
        <w:rPr>
          <w:rFonts w:ascii="Arial" w:hAnsi="Arial"/>
          <w:rtl/>
        </w:rPr>
        <w:t>على</w:t>
      </w:r>
      <w:r w:rsidR="00987988" w:rsidRPr="00F94931">
        <w:rPr>
          <w:rFonts w:ascii="Arial" w:hAnsi="Arial"/>
          <w:rtl/>
        </w:rPr>
        <w:t xml:space="preserve"> أساس المواطنة وسيادة القانون</w:t>
      </w:r>
      <w:r w:rsidR="00552712">
        <w:rPr>
          <w:rFonts w:ascii="Arial" w:hAnsi="Arial"/>
          <w:rtl/>
        </w:rPr>
        <w:t xml:space="preserve"> كما </w:t>
      </w:r>
      <w:r w:rsidR="00987988" w:rsidRPr="00F94931">
        <w:rPr>
          <w:rFonts w:ascii="Arial" w:hAnsi="Arial"/>
          <w:rtl/>
        </w:rPr>
        <w:t xml:space="preserve">نصت المادة </w:t>
      </w:r>
      <w:r w:rsidR="00987988" w:rsidRPr="00F94931">
        <w:rPr>
          <w:rFonts w:ascii="Arial" w:hAnsi="Arial" w:hint="cs"/>
          <w:rtl/>
        </w:rPr>
        <w:t>4</w:t>
      </w:r>
      <w:r w:rsidR="00987988" w:rsidRPr="00F94931">
        <w:rPr>
          <w:rFonts w:ascii="Arial" w:hAnsi="Arial"/>
          <w:rtl/>
        </w:rPr>
        <w:t xml:space="preserve"> </w:t>
      </w:r>
      <w:r w:rsidR="00CD1718">
        <w:rPr>
          <w:rFonts w:ascii="Arial" w:hAnsi="Arial"/>
          <w:rtl/>
        </w:rPr>
        <w:t>على</w:t>
      </w:r>
      <w:r w:rsidR="00987988" w:rsidRPr="00F94931">
        <w:rPr>
          <w:rFonts w:ascii="Arial" w:hAnsi="Arial"/>
          <w:rtl/>
        </w:rPr>
        <w:t xml:space="preserve"> أن السيادة للشعب وحده وهو مصدر السلطات</w:t>
      </w:r>
      <w:r w:rsidR="00987988" w:rsidRPr="00F94931">
        <w:rPr>
          <w:rFonts w:ascii="Arial" w:hAnsi="Arial" w:hint="cs"/>
          <w:rtl/>
        </w:rPr>
        <w:t>،</w:t>
      </w:r>
      <w:r w:rsidR="00987988" w:rsidRPr="00F94931">
        <w:rPr>
          <w:rFonts w:ascii="Arial" w:hAnsi="Arial"/>
          <w:rtl/>
        </w:rPr>
        <w:t xml:space="preserve"> ويصون وحدته الوطنية التي تقوم </w:t>
      </w:r>
      <w:r w:rsidR="00CD1718">
        <w:rPr>
          <w:rFonts w:ascii="Arial" w:hAnsi="Arial"/>
          <w:rtl/>
        </w:rPr>
        <w:t>على</w:t>
      </w:r>
      <w:r w:rsidR="00987988" w:rsidRPr="00F94931">
        <w:rPr>
          <w:rFonts w:ascii="Arial" w:hAnsi="Arial"/>
          <w:rtl/>
        </w:rPr>
        <w:t xml:space="preserve"> مبادئ المساواة والعدل وتكافؤ الفرص بين جميع المواطنين</w:t>
      </w:r>
      <w:r w:rsidR="00987988" w:rsidRPr="00F94931">
        <w:rPr>
          <w:rFonts w:ascii="Arial" w:hAnsi="Arial" w:hint="cs"/>
          <w:rtl/>
        </w:rPr>
        <w:t>،</w:t>
      </w:r>
      <w:r w:rsidR="00552712">
        <w:rPr>
          <w:rFonts w:ascii="Arial" w:hAnsi="Arial"/>
          <w:rtl/>
        </w:rPr>
        <w:t xml:space="preserve"> كما </w:t>
      </w:r>
      <w:r w:rsidR="00987988" w:rsidRPr="00F94931">
        <w:rPr>
          <w:rFonts w:ascii="Arial" w:hAnsi="Arial"/>
          <w:rtl/>
        </w:rPr>
        <w:t xml:space="preserve">نصت المادة </w:t>
      </w:r>
      <w:r w:rsidR="00987988" w:rsidRPr="00F94931">
        <w:rPr>
          <w:rFonts w:ascii="Arial" w:hAnsi="Arial" w:hint="cs"/>
          <w:rtl/>
        </w:rPr>
        <w:t>5</w:t>
      </w:r>
      <w:r w:rsidR="00987988" w:rsidRPr="00F94931">
        <w:rPr>
          <w:rFonts w:ascii="Arial" w:hAnsi="Arial"/>
          <w:rtl/>
        </w:rPr>
        <w:t xml:space="preserve"> </w:t>
      </w:r>
      <w:r w:rsidR="00CD1718">
        <w:rPr>
          <w:rFonts w:ascii="Arial" w:hAnsi="Arial"/>
          <w:rtl/>
        </w:rPr>
        <w:t>على</w:t>
      </w:r>
      <w:r w:rsidR="00987988" w:rsidRPr="00F94931">
        <w:rPr>
          <w:rFonts w:ascii="Arial" w:hAnsi="Arial"/>
          <w:rtl/>
        </w:rPr>
        <w:t xml:space="preserve"> قيام النظام السياسي </w:t>
      </w:r>
      <w:r w:rsidR="00CD1718">
        <w:rPr>
          <w:rFonts w:ascii="Arial" w:hAnsi="Arial"/>
          <w:rtl/>
        </w:rPr>
        <w:t>على</w:t>
      </w:r>
      <w:r w:rsidR="00987988" w:rsidRPr="00F94931">
        <w:rPr>
          <w:rFonts w:ascii="Arial" w:hAnsi="Arial"/>
          <w:rtl/>
        </w:rPr>
        <w:t xml:space="preserve"> أساس التعددية السياسية والحزبية والتداول السلمي للسلطة والفصل بين السلطات والتوازن بينها وتلازم المسؤولية مع السلطة واحترام حقوق الإنسان</w:t>
      </w:r>
      <w:r w:rsidR="00987988" w:rsidRPr="00F94931">
        <w:rPr>
          <w:rFonts w:ascii="Arial" w:hAnsi="Arial" w:hint="cs"/>
          <w:rtl/>
        </w:rPr>
        <w:t>.</w:t>
      </w:r>
    </w:p>
    <w:p w:rsidR="00987988" w:rsidRPr="00F94931" w:rsidRDefault="000E4064" w:rsidP="000E4064">
      <w:pPr>
        <w:pStyle w:val="SingleTxtGA"/>
        <w:rPr>
          <w:rFonts w:hint="cs"/>
        </w:rPr>
      </w:pPr>
      <w:r w:rsidRPr="00F94931">
        <w:rPr>
          <w:rFonts w:ascii="Arial" w:hAnsi="Arial"/>
          <w:rtl/>
        </w:rPr>
        <w:t>141-</w:t>
      </w:r>
      <w:r w:rsidRPr="00F94931">
        <w:rPr>
          <w:rFonts w:ascii="Arial" w:hAnsi="Arial"/>
          <w:rtl/>
        </w:rPr>
        <w:tab/>
      </w:r>
      <w:r w:rsidR="00987988" w:rsidRPr="00F94931">
        <w:rPr>
          <w:rFonts w:ascii="Arial" w:hAnsi="Arial"/>
          <w:rtl/>
        </w:rPr>
        <w:t>وقد استحدث الدستور الجديد نصوص عديدة في مجال حقوق الإنسان مستهدي</w:t>
      </w:r>
      <w:r w:rsidR="00ED71E4">
        <w:rPr>
          <w:rFonts w:ascii="Arial" w:hAnsi="Arial" w:hint="cs"/>
          <w:rtl/>
          <w:lang w:bidi="ar-EG"/>
        </w:rPr>
        <w:t xml:space="preserve">اً </w:t>
      </w:r>
      <w:r w:rsidR="00987988" w:rsidRPr="00F94931">
        <w:rPr>
          <w:rFonts w:ascii="Arial" w:hAnsi="Arial"/>
          <w:rtl/>
        </w:rPr>
        <w:t xml:space="preserve">في أحكامها بالمعطيات والخبرات التي صاغتها التجربة الوطنية المصرية عبر تاريخها الحضاري العريق </w:t>
      </w:r>
      <w:r w:rsidR="004953FE">
        <w:rPr>
          <w:rFonts w:hint="cs"/>
          <w:rtl/>
          <w:lang w:bidi="ar-EG"/>
        </w:rPr>
        <w:t>-</w:t>
      </w:r>
      <w:r w:rsidR="00987988" w:rsidRPr="00F94931">
        <w:rPr>
          <w:rFonts w:ascii="Arial" w:hAnsi="Arial"/>
          <w:rtl/>
        </w:rPr>
        <w:t xml:space="preserve"> وكذلك بالمواثيق الدولية والإقليمية المعنية - ومستهدف</w:t>
      </w:r>
      <w:r w:rsidR="00ED71E4">
        <w:rPr>
          <w:rFonts w:ascii="Arial" w:hAnsi="Arial" w:hint="cs"/>
          <w:rtl/>
          <w:lang w:bidi="ar-EG"/>
        </w:rPr>
        <w:t xml:space="preserve">اً </w:t>
      </w:r>
      <w:r w:rsidR="00987988" w:rsidRPr="00F94931">
        <w:rPr>
          <w:rFonts w:ascii="Arial" w:hAnsi="Arial"/>
          <w:rtl/>
        </w:rPr>
        <w:t xml:space="preserve">من تلك النصوص الجديدة في ذات الوقت مواجهة هموم وشواغل المجتمع المصري وطموحاته في العبور من إشكاليات الماضي الذي عاني منه وضراوة الواقع الذي ثار عليه </w:t>
      </w:r>
      <w:r w:rsidR="00CD1718">
        <w:rPr>
          <w:rFonts w:ascii="Arial" w:hAnsi="Arial"/>
          <w:rtl/>
        </w:rPr>
        <w:t>إلى</w:t>
      </w:r>
      <w:r w:rsidR="00987988" w:rsidRPr="00F94931">
        <w:rPr>
          <w:rFonts w:ascii="Arial" w:hAnsi="Arial"/>
          <w:rtl/>
        </w:rPr>
        <w:t xml:space="preserve"> رحاب مستقبل أفضل يستحقه ويسعي إليه</w:t>
      </w:r>
      <w:r w:rsidR="00987988" w:rsidRPr="00F94931">
        <w:rPr>
          <w:rFonts w:ascii="Arial" w:hAnsi="Arial" w:hint="cs"/>
          <w:rtl/>
        </w:rPr>
        <w:t>،</w:t>
      </w:r>
      <w:r w:rsidR="00987988" w:rsidRPr="00F94931">
        <w:rPr>
          <w:rFonts w:ascii="Arial" w:hAnsi="Arial"/>
          <w:rtl/>
        </w:rPr>
        <w:t xml:space="preserve"> ومن أجل ذلك تضمنت نصوص الدستور حقوق وحريات جديدة لأول مرة</w:t>
      </w:r>
      <w:r w:rsidR="00552712">
        <w:rPr>
          <w:rFonts w:ascii="Arial" w:hAnsi="Arial"/>
          <w:rtl/>
        </w:rPr>
        <w:t xml:space="preserve"> كما </w:t>
      </w:r>
      <w:r w:rsidR="00987988" w:rsidRPr="00F94931">
        <w:rPr>
          <w:rFonts w:ascii="Arial" w:hAnsi="Arial"/>
          <w:rtl/>
        </w:rPr>
        <w:t xml:space="preserve">نصت مواده </w:t>
      </w:r>
      <w:r w:rsidR="00CD1718">
        <w:rPr>
          <w:rFonts w:ascii="Arial" w:hAnsi="Arial"/>
          <w:rtl/>
        </w:rPr>
        <w:t>على</w:t>
      </w:r>
      <w:r w:rsidR="00987988" w:rsidRPr="00F94931">
        <w:rPr>
          <w:rFonts w:ascii="Arial" w:hAnsi="Arial"/>
          <w:rtl/>
        </w:rPr>
        <w:t xml:space="preserve"> حزمة من الضمانات الراعية والحامية لهذه الحقوق والحريات وسنشير إليها فيما يلي:</w:t>
      </w:r>
    </w:p>
    <w:p w:rsidR="00987988" w:rsidRPr="00F94931" w:rsidRDefault="00734A49" w:rsidP="00033C0D">
      <w:pPr>
        <w:pStyle w:val="SingleTxtGA"/>
        <w:rPr>
          <w:rFonts w:eastAsia="Calibri" w:hint="cs"/>
          <w:rtl/>
          <w:lang w:bidi="ar-YE"/>
        </w:rPr>
      </w:pPr>
      <w:r>
        <w:rPr>
          <w:rFonts w:eastAsia="Calibri" w:hint="cs"/>
          <w:rtl/>
          <w:lang w:bidi="ar-YE"/>
        </w:rPr>
        <w:tab/>
      </w:r>
      <w:r w:rsidR="00987988" w:rsidRPr="00F94931">
        <w:rPr>
          <w:rFonts w:eastAsia="Calibri" w:hint="cs"/>
          <w:rtl/>
          <w:lang w:bidi="ar-YE"/>
        </w:rPr>
        <w:t>(أ)</w:t>
      </w:r>
      <w:r w:rsidR="00987988" w:rsidRPr="00F94931">
        <w:rPr>
          <w:rFonts w:eastAsia="Calibri" w:hint="cs"/>
          <w:rtl/>
          <w:lang w:bidi="ar-YE"/>
        </w:rPr>
        <w:tab/>
      </w:r>
      <w:r w:rsidR="00987988" w:rsidRPr="00F94931">
        <w:rPr>
          <w:rFonts w:eastAsia="Calibri"/>
          <w:rtl/>
          <w:lang w:bidi="ar-YE"/>
        </w:rPr>
        <w:t>تضمن الباب الثالث الحقوق والحريات والواجبات العامة وقد نصت المادة</w:t>
      </w:r>
      <w:r w:rsidR="00033C0D">
        <w:rPr>
          <w:rFonts w:eastAsia="Calibri" w:hint="eastAsia"/>
          <w:rtl/>
          <w:lang w:bidi="ar-YE"/>
        </w:rPr>
        <w:t> </w:t>
      </w:r>
      <w:r w:rsidR="00987988" w:rsidRPr="00F94931">
        <w:rPr>
          <w:rFonts w:eastAsia="Calibri" w:hint="cs"/>
          <w:rtl/>
          <w:lang w:bidi="ar-YE"/>
        </w:rPr>
        <w:t>53</w:t>
      </w:r>
      <w:r w:rsidR="00987988" w:rsidRPr="00F94931">
        <w:rPr>
          <w:rFonts w:eastAsia="Calibri"/>
          <w:rtl/>
          <w:lang w:bidi="ar-YE"/>
        </w:rPr>
        <w:t xml:space="preserve"> </w:t>
      </w:r>
      <w:r w:rsidR="00987988" w:rsidRPr="00F94931">
        <w:rPr>
          <w:rFonts w:eastAsia="Calibri" w:hint="cs"/>
          <w:rtl/>
          <w:lang w:bidi="ar-YE"/>
        </w:rPr>
        <w:t xml:space="preserve">من الدستور </w:t>
      </w:r>
      <w:r w:rsidR="00CD1718">
        <w:rPr>
          <w:rFonts w:eastAsia="Calibri"/>
          <w:rtl/>
          <w:lang w:bidi="ar-YE"/>
        </w:rPr>
        <w:t>على</w:t>
      </w:r>
      <w:r w:rsidR="00987988" w:rsidRPr="00F94931">
        <w:rPr>
          <w:rFonts w:eastAsia="Calibri"/>
          <w:rtl/>
          <w:lang w:bidi="ar-YE"/>
        </w:rPr>
        <w:t xml:space="preserve"> مبدأ مساواة المواطنين أمام القانون والنهي عن التمييز لأي سبب واعتبار التمييز والحض </w:t>
      </w:r>
      <w:r w:rsidR="00CD1718">
        <w:rPr>
          <w:rFonts w:eastAsia="Calibri"/>
          <w:rtl/>
          <w:lang w:bidi="ar-YE"/>
        </w:rPr>
        <w:t>على</w:t>
      </w:r>
      <w:r w:rsidR="00987988" w:rsidRPr="00F94931">
        <w:rPr>
          <w:rFonts w:eastAsia="Calibri"/>
          <w:rtl/>
          <w:lang w:bidi="ar-YE"/>
        </w:rPr>
        <w:t xml:space="preserve"> الكراهية جريمة يعاقب عليها القانون</w:t>
      </w:r>
      <w:r w:rsidR="00987988" w:rsidRPr="00F94931">
        <w:rPr>
          <w:rFonts w:eastAsia="Calibri" w:hint="cs"/>
          <w:rtl/>
          <w:lang w:bidi="ar-YE"/>
        </w:rPr>
        <w:t>،</w:t>
      </w:r>
      <w:r w:rsidR="00987988" w:rsidRPr="00F94931">
        <w:rPr>
          <w:rFonts w:eastAsia="Calibri"/>
          <w:rtl/>
          <w:lang w:bidi="ar-YE"/>
        </w:rPr>
        <w:t xml:space="preserve"> وتلتزم الدولة باتخاذ التدابير اللازمة للقضاء </w:t>
      </w:r>
      <w:r w:rsidR="00CD1718">
        <w:rPr>
          <w:rFonts w:eastAsia="Calibri"/>
          <w:rtl/>
          <w:lang w:bidi="ar-YE"/>
        </w:rPr>
        <w:t>على</w:t>
      </w:r>
      <w:r w:rsidR="00987988" w:rsidRPr="00F94931">
        <w:rPr>
          <w:rFonts w:eastAsia="Calibri"/>
          <w:rtl/>
          <w:lang w:bidi="ar-YE"/>
        </w:rPr>
        <w:t xml:space="preserve"> كافة أشكال التمييز</w:t>
      </w:r>
      <w:r w:rsidR="00987988" w:rsidRPr="00F94931">
        <w:rPr>
          <w:rFonts w:eastAsia="Calibri" w:hint="cs"/>
          <w:rtl/>
          <w:lang w:bidi="ar-YE"/>
        </w:rPr>
        <w:t>،</w:t>
      </w:r>
      <w:r w:rsidR="00987988" w:rsidRPr="00F94931">
        <w:rPr>
          <w:rFonts w:eastAsia="Calibri"/>
          <w:rtl/>
          <w:lang w:bidi="ar-YE"/>
        </w:rPr>
        <w:t xml:space="preserve"> والنص </w:t>
      </w:r>
      <w:r w:rsidR="00CD1718">
        <w:rPr>
          <w:rFonts w:eastAsia="Calibri"/>
          <w:rtl/>
          <w:lang w:bidi="ar-YE"/>
        </w:rPr>
        <w:t>على</w:t>
      </w:r>
      <w:r w:rsidR="00987988" w:rsidRPr="00F94931">
        <w:rPr>
          <w:rFonts w:eastAsia="Calibri"/>
          <w:rtl/>
          <w:lang w:bidi="ar-YE"/>
        </w:rPr>
        <w:t xml:space="preserve"> إنشاء مفوضية مستقلة لهذا الغرض وهو الأمر الذي يغطي كافة التعهدات الواردة بالمادة محل التعليق</w:t>
      </w:r>
      <w:r w:rsidR="00987988" w:rsidRPr="00F94931">
        <w:rPr>
          <w:rFonts w:eastAsia="Calibri" w:hint="cs"/>
          <w:rtl/>
          <w:lang w:bidi="ar-YE"/>
        </w:rPr>
        <w:t>؛</w:t>
      </w:r>
    </w:p>
    <w:p w:rsidR="00987988" w:rsidRPr="00F94931" w:rsidRDefault="00734A49" w:rsidP="00734A49">
      <w:pPr>
        <w:pStyle w:val="SingleTxtGA"/>
        <w:rPr>
          <w:rFonts w:eastAsia="Calibri" w:hint="cs"/>
          <w:rtl/>
          <w:lang w:bidi="ar-YE"/>
        </w:rPr>
      </w:pPr>
      <w:r>
        <w:rPr>
          <w:rFonts w:eastAsia="Calibri" w:hint="cs"/>
          <w:rtl/>
          <w:lang w:bidi="ar-YE"/>
        </w:rPr>
        <w:tab/>
      </w:r>
      <w:r w:rsidR="00987988" w:rsidRPr="00F94931">
        <w:rPr>
          <w:rFonts w:eastAsia="Calibri" w:hint="cs"/>
          <w:rtl/>
          <w:lang w:bidi="ar-YE"/>
        </w:rPr>
        <w:t>(ب)</w:t>
      </w:r>
      <w:r w:rsidR="00987988" w:rsidRPr="00F94931">
        <w:rPr>
          <w:rFonts w:eastAsia="Calibri" w:hint="cs"/>
          <w:rtl/>
          <w:lang w:bidi="ar-YE"/>
        </w:rPr>
        <w:tab/>
      </w:r>
      <w:r w:rsidR="00987988" w:rsidRPr="00F94931">
        <w:rPr>
          <w:rFonts w:eastAsia="Calibri"/>
          <w:rtl/>
          <w:lang w:bidi="ar-YE"/>
        </w:rPr>
        <w:t xml:space="preserve">نصت المادة 89 من الدستور </w:t>
      </w:r>
      <w:r w:rsidR="00CD1718">
        <w:rPr>
          <w:rFonts w:eastAsia="Calibri"/>
          <w:rtl/>
          <w:lang w:bidi="ar-YE"/>
        </w:rPr>
        <w:t>على</w:t>
      </w:r>
      <w:r w:rsidR="00987988" w:rsidRPr="00F94931">
        <w:rPr>
          <w:rFonts w:eastAsia="Calibri"/>
          <w:rtl/>
          <w:lang w:bidi="ar-YE"/>
        </w:rPr>
        <w:t xml:space="preserve"> حظر كل صور العبودية والاسترقاق والقهر والاستغلال القسري للإنسان وتجارة الجنس وغيرها من أشكال الاتجار بالبشر وإلزام المشرع بتجريم هذه الأفعال</w:t>
      </w:r>
      <w:r w:rsidR="00987988" w:rsidRPr="00F94931">
        <w:rPr>
          <w:rFonts w:eastAsia="Calibri" w:hint="cs"/>
          <w:rtl/>
          <w:lang w:bidi="ar-YE"/>
        </w:rPr>
        <w:t>؛</w:t>
      </w:r>
    </w:p>
    <w:p w:rsidR="00987988" w:rsidRPr="00F94931" w:rsidRDefault="00734A49" w:rsidP="00734A49">
      <w:pPr>
        <w:pStyle w:val="SingleTxtGA"/>
        <w:rPr>
          <w:rFonts w:eastAsia="Calibri" w:hint="cs"/>
          <w:rtl/>
          <w:lang w:bidi="ar-YE"/>
        </w:rPr>
      </w:pPr>
      <w:r>
        <w:rPr>
          <w:rFonts w:eastAsia="Calibri" w:hint="cs"/>
          <w:rtl/>
          <w:lang w:bidi="ar-YE"/>
        </w:rPr>
        <w:tab/>
      </w:r>
      <w:r w:rsidR="00987988" w:rsidRPr="00F94931">
        <w:rPr>
          <w:rFonts w:eastAsia="Calibri" w:hint="cs"/>
          <w:rtl/>
          <w:lang w:bidi="ar-YE"/>
        </w:rPr>
        <w:t>(ج)</w:t>
      </w:r>
      <w:r w:rsidR="00987988" w:rsidRPr="00F94931">
        <w:rPr>
          <w:rFonts w:eastAsia="Calibri" w:hint="cs"/>
          <w:rtl/>
          <w:lang w:bidi="ar-YE"/>
        </w:rPr>
        <w:tab/>
      </w:r>
      <w:r w:rsidR="00987988" w:rsidRPr="00F94931">
        <w:rPr>
          <w:rFonts w:eastAsia="Calibri"/>
          <w:rtl/>
          <w:lang w:bidi="ar-YE"/>
        </w:rPr>
        <w:t>وضع الدستور بالمادة 92 قيد</w:t>
      </w:r>
      <w:r w:rsidR="00ED71E4">
        <w:rPr>
          <w:rFonts w:ascii="Arial" w:hAnsi="Arial" w:hint="cs"/>
          <w:rtl/>
          <w:lang w:bidi="ar-EG"/>
        </w:rPr>
        <w:t xml:space="preserve">اً </w:t>
      </w:r>
      <w:r w:rsidR="00CD1718">
        <w:rPr>
          <w:rFonts w:eastAsia="Calibri"/>
          <w:rtl/>
          <w:lang w:bidi="ar-YE"/>
        </w:rPr>
        <w:t>على</w:t>
      </w:r>
      <w:r w:rsidR="00987988" w:rsidRPr="00F94931">
        <w:rPr>
          <w:rFonts w:eastAsia="Calibri"/>
          <w:rtl/>
          <w:lang w:bidi="ar-YE"/>
        </w:rPr>
        <w:t xml:space="preserve"> المشرع الوطني في مجال تنظيم ممارسة الحقوق والحريات بألا يصدر قانون</w:t>
      </w:r>
      <w:r w:rsidR="00ED71E4">
        <w:rPr>
          <w:rFonts w:ascii="Arial" w:hAnsi="Arial" w:hint="cs"/>
          <w:rtl/>
          <w:lang w:bidi="ar-EG"/>
        </w:rPr>
        <w:t xml:space="preserve">اً </w:t>
      </w:r>
      <w:r w:rsidR="00987988" w:rsidRPr="00F94931">
        <w:rPr>
          <w:rFonts w:eastAsia="Calibri"/>
          <w:rtl/>
          <w:lang w:bidi="ar-YE"/>
        </w:rPr>
        <w:t>يقيد هذه الحقوق</w:t>
      </w:r>
      <w:r w:rsidR="00552712">
        <w:rPr>
          <w:rFonts w:eastAsia="Calibri"/>
          <w:rtl/>
          <w:lang w:bidi="ar-YE"/>
        </w:rPr>
        <w:t xml:space="preserve"> أو </w:t>
      </w:r>
      <w:r w:rsidR="00987988" w:rsidRPr="00F94931">
        <w:rPr>
          <w:rFonts w:eastAsia="Calibri"/>
          <w:rtl/>
          <w:lang w:bidi="ar-YE"/>
        </w:rPr>
        <w:t>الحريات</w:t>
      </w:r>
      <w:r w:rsidR="00552712">
        <w:rPr>
          <w:rFonts w:eastAsia="Calibri"/>
          <w:rtl/>
          <w:lang w:bidi="ar-YE"/>
        </w:rPr>
        <w:t xml:space="preserve"> بما </w:t>
      </w:r>
      <w:r w:rsidR="00987988" w:rsidRPr="00F94931">
        <w:rPr>
          <w:rFonts w:eastAsia="Calibri"/>
          <w:rtl/>
          <w:lang w:bidi="ar-YE"/>
        </w:rPr>
        <w:t>يمس أصلها وجوهرها</w:t>
      </w:r>
      <w:r w:rsidR="00987988" w:rsidRPr="00F94931">
        <w:rPr>
          <w:rFonts w:eastAsia="Calibri" w:hint="cs"/>
          <w:rtl/>
          <w:lang w:bidi="ar-YE"/>
        </w:rPr>
        <w:t>،</w:t>
      </w:r>
      <w:r w:rsidR="00987988" w:rsidRPr="00F94931">
        <w:rPr>
          <w:rFonts w:eastAsia="Calibri"/>
          <w:rtl/>
          <w:lang w:bidi="ar-YE"/>
        </w:rPr>
        <w:t xml:space="preserve"> ونصت المادة 93 على التزام الدولة بالاتفاقيات والعهود والمواثيق الدولية لحقوق الإنسان التي تصدق عليها مصر وتصبح لها قوة القانون بعد نشرها وفق</w:t>
      </w:r>
      <w:r w:rsidR="00ED71E4">
        <w:rPr>
          <w:rFonts w:ascii="Arial" w:hAnsi="Arial" w:hint="cs"/>
          <w:rtl/>
          <w:lang w:bidi="ar-EG"/>
        </w:rPr>
        <w:t xml:space="preserve">اً </w:t>
      </w:r>
      <w:r w:rsidR="00987988" w:rsidRPr="00F94931">
        <w:rPr>
          <w:rFonts w:eastAsia="Calibri"/>
          <w:rtl/>
          <w:lang w:bidi="ar-YE"/>
        </w:rPr>
        <w:t>للأوضاع المقررة</w:t>
      </w:r>
      <w:r w:rsidR="00987988" w:rsidRPr="00F94931">
        <w:rPr>
          <w:rFonts w:eastAsia="Calibri" w:hint="cs"/>
          <w:rtl/>
          <w:lang w:bidi="ar-YE"/>
        </w:rPr>
        <w:t>؛</w:t>
      </w:r>
    </w:p>
    <w:p w:rsidR="00987988" w:rsidRPr="00F94931" w:rsidRDefault="00734A49" w:rsidP="00F3202C">
      <w:pPr>
        <w:pStyle w:val="SingleTxtGA"/>
        <w:rPr>
          <w:rFonts w:hint="cs"/>
          <w:rtl/>
        </w:rPr>
      </w:pPr>
      <w:r>
        <w:rPr>
          <w:rFonts w:hint="cs"/>
          <w:rtl/>
        </w:rPr>
        <w:tab/>
      </w:r>
      <w:r w:rsidR="00987988" w:rsidRPr="00F94931">
        <w:rPr>
          <w:rFonts w:hint="cs"/>
          <w:rtl/>
        </w:rPr>
        <w:t>(د)</w:t>
      </w:r>
      <w:r w:rsidR="00987988" w:rsidRPr="00F94931">
        <w:rPr>
          <w:rFonts w:hint="cs"/>
          <w:rtl/>
        </w:rPr>
        <w:tab/>
      </w:r>
      <w:r w:rsidR="00987988" w:rsidRPr="00F94931">
        <w:rPr>
          <w:rtl/>
        </w:rPr>
        <w:t xml:space="preserve">تضمن الدستور في المادة 99 أن كل اعتداء </w:t>
      </w:r>
      <w:r w:rsidR="00CD1718">
        <w:rPr>
          <w:rtl/>
        </w:rPr>
        <w:t>على</w:t>
      </w:r>
      <w:r w:rsidR="00987988" w:rsidRPr="00F94931">
        <w:rPr>
          <w:rtl/>
        </w:rPr>
        <w:t xml:space="preserve"> أي من الحقوق والحريات المكفولة في الدستور </w:t>
      </w:r>
      <w:r w:rsidR="00987988" w:rsidRPr="00F94931">
        <w:rPr>
          <w:rFonts w:hint="cs"/>
          <w:rtl/>
        </w:rPr>
        <w:t>ي</w:t>
      </w:r>
      <w:r w:rsidR="00987988" w:rsidRPr="00F94931">
        <w:rPr>
          <w:rtl/>
        </w:rPr>
        <w:t>عد جريمة</w:t>
      </w:r>
      <w:r w:rsidR="00552712">
        <w:rPr>
          <w:rtl/>
        </w:rPr>
        <w:t xml:space="preserve"> لا </w:t>
      </w:r>
      <w:r w:rsidR="00987988" w:rsidRPr="00F94931">
        <w:rPr>
          <w:rtl/>
        </w:rPr>
        <w:t>تسقط الدعو</w:t>
      </w:r>
      <w:r w:rsidR="00F3202C">
        <w:rPr>
          <w:rFonts w:hint="cs"/>
          <w:rtl/>
        </w:rPr>
        <w:t>ى</w:t>
      </w:r>
      <w:r w:rsidR="00987988" w:rsidRPr="00F94931">
        <w:rPr>
          <w:rtl/>
        </w:rPr>
        <w:t xml:space="preserve"> الجنائية</w:t>
      </w:r>
      <w:r w:rsidR="00552712">
        <w:rPr>
          <w:rtl/>
        </w:rPr>
        <w:t xml:space="preserve"> ولا </w:t>
      </w:r>
      <w:r w:rsidR="00987988" w:rsidRPr="00F94931">
        <w:rPr>
          <w:rtl/>
        </w:rPr>
        <w:t xml:space="preserve">المدنية عنها بالتقادم وكفالة الدولة </w:t>
      </w:r>
      <w:r w:rsidR="00987988" w:rsidRPr="00F94931">
        <w:rPr>
          <w:rFonts w:ascii="Calibri" w:eastAsia="Calibri" w:hAnsi="Calibri"/>
          <w:rtl/>
          <w:lang w:bidi="ar-YE"/>
        </w:rPr>
        <w:t>تعويض</w:t>
      </w:r>
      <w:r w:rsidR="00ED71E4">
        <w:rPr>
          <w:rFonts w:ascii="Arial" w:hAnsi="Arial" w:hint="cs"/>
          <w:rtl/>
          <w:lang w:bidi="ar-EG"/>
        </w:rPr>
        <w:t xml:space="preserve">اً </w:t>
      </w:r>
      <w:r w:rsidR="00987988" w:rsidRPr="00F94931">
        <w:rPr>
          <w:rtl/>
        </w:rPr>
        <w:t>عادل</w:t>
      </w:r>
      <w:r w:rsidR="00ED71E4">
        <w:rPr>
          <w:rFonts w:ascii="Arial" w:hAnsi="Arial" w:hint="cs"/>
          <w:rtl/>
          <w:lang w:bidi="ar-EG"/>
        </w:rPr>
        <w:t xml:space="preserve">اً </w:t>
      </w:r>
      <w:r w:rsidR="00987988" w:rsidRPr="00F94931">
        <w:rPr>
          <w:rtl/>
        </w:rPr>
        <w:t>لمن وقع علية الاعتداء</w:t>
      </w:r>
      <w:r w:rsidR="00987988" w:rsidRPr="00F94931">
        <w:rPr>
          <w:rFonts w:hint="cs"/>
          <w:rtl/>
        </w:rPr>
        <w:t>،</w:t>
      </w:r>
      <w:r w:rsidR="00552712">
        <w:rPr>
          <w:rtl/>
        </w:rPr>
        <w:t xml:space="preserve"> كما </w:t>
      </w:r>
      <w:r w:rsidR="00987988" w:rsidRPr="00F94931">
        <w:rPr>
          <w:rtl/>
        </w:rPr>
        <w:t xml:space="preserve">نصت </w:t>
      </w:r>
      <w:r w:rsidR="00CD1718">
        <w:rPr>
          <w:rtl/>
        </w:rPr>
        <w:t>على</w:t>
      </w:r>
      <w:r w:rsidR="00987988" w:rsidRPr="00F94931">
        <w:rPr>
          <w:rtl/>
        </w:rPr>
        <w:t xml:space="preserve"> عدة ضمانات جديدة</w:t>
      </w:r>
      <w:r w:rsidR="00552712">
        <w:rPr>
          <w:rtl/>
        </w:rPr>
        <w:t xml:space="preserve"> إذ </w:t>
      </w:r>
      <w:r w:rsidR="00987988" w:rsidRPr="00F94931">
        <w:rPr>
          <w:rtl/>
        </w:rPr>
        <w:t xml:space="preserve">أعطي للمضرور من أي اعتداء </w:t>
      </w:r>
      <w:r w:rsidR="00CD1718">
        <w:rPr>
          <w:rtl/>
        </w:rPr>
        <w:t>على</w:t>
      </w:r>
      <w:r w:rsidR="00987988" w:rsidRPr="00F94931">
        <w:rPr>
          <w:rtl/>
        </w:rPr>
        <w:t xml:space="preserve"> الحقوق والحريات المكفولة بالدستور الحق في إقامة الدعو</w:t>
      </w:r>
      <w:r w:rsidR="00F3202C">
        <w:rPr>
          <w:rFonts w:hint="cs"/>
          <w:rtl/>
        </w:rPr>
        <w:t>ى</w:t>
      </w:r>
      <w:r w:rsidR="00987988" w:rsidRPr="00F94931">
        <w:rPr>
          <w:rtl/>
        </w:rPr>
        <w:t xml:space="preserve"> الجنائية بالطريق المباشر وكفالة الدولة تعويض</w:t>
      </w:r>
      <w:r w:rsidR="00ED71E4">
        <w:rPr>
          <w:rFonts w:ascii="Arial" w:hAnsi="Arial" w:hint="cs"/>
          <w:rtl/>
          <w:lang w:bidi="ar-EG"/>
        </w:rPr>
        <w:t xml:space="preserve">اً </w:t>
      </w:r>
      <w:r w:rsidR="00987988" w:rsidRPr="00F94931">
        <w:rPr>
          <w:rtl/>
        </w:rPr>
        <w:t>عادل</w:t>
      </w:r>
      <w:r w:rsidR="00ED71E4">
        <w:rPr>
          <w:rFonts w:ascii="Arial" w:hAnsi="Arial" w:hint="cs"/>
          <w:rtl/>
          <w:lang w:bidi="ar-EG"/>
        </w:rPr>
        <w:t xml:space="preserve">اً </w:t>
      </w:r>
      <w:r w:rsidR="00987988" w:rsidRPr="00F94931">
        <w:rPr>
          <w:rtl/>
        </w:rPr>
        <w:t>لمن وقع عليه الاعتداء وأجاز للمجلس القومي لحقوق الإنسان التدخل في الدعو</w:t>
      </w:r>
      <w:r w:rsidR="00F3202C">
        <w:rPr>
          <w:rFonts w:hint="cs"/>
          <w:rtl/>
        </w:rPr>
        <w:t>ى</w:t>
      </w:r>
      <w:r w:rsidR="00987988" w:rsidRPr="00F94931">
        <w:rPr>
          <w:rtl/>
        </w:rPr>
        <w:t xml:space="preserve"> المدنية منضم</w:t>
      </w:r>
      <w:r w:rsidR="00ED71E4">
        <w:rPr>
          <w:rFonts w:ascii="Arial" w:hAnsi="Arial" w:hint="cs"/>
          <w:rtl/>
          <w:lang w:bidi="ar-EG"/>
        </w:rPr>
        <w:t xml:space="preserve">اً </w:t>
      </w:r>
      <w:r w:rsidR="00A65954">
        <w:rPr>
          <w:rtl/>
        </w:rPr>
        <w:t>للمضرور والطعن لمصلحته في ال</w:t>
      </w:r>
      <w:r w:rsidR="00A65954">
        <w:rPr>
          <w:rFonts w:hint="cs"/>
          <w:rtl/>
        </w:rPr>
        <w:t>أ</w:t>
      </w:r>
      <w:r w:rsidR="00987988" w:rsidRPr="00F94931">
        <w:rPr>
          <w:rtl/>
        </w:rPr>
        <w:t>حكام</w:t>
      </w:r>
      <w:r w:rsidR="00987988" w:rsidRPr="00F94931">
        <w:rPr>
          <w:rFonts w:hint="cs"/>
          <w:rtl/>
        </w:rPr>
        <w:t>؛</w:t>
      </w:r>
    </w:p>
    <w:p w:rsidR="00987988" w:rsidRPr="00F94931" w:rsidRDefault="00734A49" w:rsidP="00734A49">
      <w:pPr>
        <w:pStyle w:val="SingleTxtGA"/>
        <w:rPr>
          <w:rFonts w:hint="cs"/>
          <w:rtl/>
        </w:rPr>
      </w:pPr>
      <w:r>
        <w:rPr>
          <w:rFonts w:hint="cs"/>
          <w:rtl/>
        </w:rPr>
        <w:tab/>
      </w:r>
      <w:r w:rsidR="00987988" w:rsidRPr="00F94931">
        <w:rPr>
          <w:rFonts w:hint="cs"/>
          <w:rtl/>
        </w:rPr>
        <w:t>(ﻫ)</w:t>
      </w:r>
      <w:r w:rsidR="00987988" w:rsidRPr="00F94931">
        <w:rPr>
          <w:rFonts w:hint="cs"/>
          <w:rtl/>
        </w:rPr>
        <w:tab/>
      </w:r>
      <w:r w:rsidR="00987988" w:rsidRPr="00F94931">
        <w:rPr>
          <w:rtl/>
        </w:rPr>
        <w:t xml:space="preserve">نصت المادة 121 من الدستور </w:t>
      </w:r>
      <w:r w:rsidR="00CD1718">
        <w:rPr>
          <w:rtl/>
        </w:rPr>
        <w:t>على</w:t>
      </w:r>
      <w:r w:rsidR="00987988" w:rsidRPr="00F94931">
        <w:rPr>
          <w:rtl/>
        </w:rPr>
        <w:t xml:space="preserve"> حكم جديد يوجب الحصول </w:t>
      </w:r>
      <w:r w:rsidR="00CD1718">
        <w:rPr>
          <w:rtl/>
        </w:rPr>
        <w:t>على</w:t>
      </w:r>
      <w:r w:rsidR="00987988" w:rsidRPr="00F94931">
        <w:rPr>
          <w:rtl/>
        </w:rPr>
        <w:t xml:space="preserve"> أغلبية ثلثي أعضاء</w:t>
      </w:r>
      <w:r w:rsidR="00987988" w:rsidRPr="00F94931">
        <w:rPr>
          <w:rFonts w:hint="cs"/>
          <w:rtl/>
        </w:rPr>
        <w:t xml:space="preserve"> مجلس النواب</w:t>
      </w:r>
      <w:r w:rsidR="00987988" w:rsidRPr="00F94931">
        <w:rPr>
          <w:rtl/>
        </w:rPr>
        <w:t xml:space="preserve"> بالنسبة للقوانين المتعلقة بتنظيم الحقوق والحريات المنصوص عليها بالدستور</w:t>
      </w:r>
      <w:r w:rsidR="00552712">
        <w:rPr>
          <w:rtl/>
        </w:rPr>
        <w:t xml:space="preserve"> أو </w:t>
      </w:r>
      <w:r w:rsidR="00987988" w:rsidRPr="00F94931">
        <w:rPr>
          <w:rtl/>
        </w:rPr>
        <w:t xml:space="preserve">المكملة له </w:t>
      </w:r>
      <w:r w:rsidR="004953FE">
        <w:rPr>
          <w:rFonts w:hint="cs"/>
          <w:rtl/>
          <w:lang w:bidi="ar-EG"/>
        </w:rPr>
        <w:t>-</w:t>
      </w:r>
      <w:r w:rsidR="00987988" w:rsidRPr="00F94931">
        <w:rPr>
          <w:rtl/>
        </w:rPr>
        <w:t xml:space="preserve"> وهي ضمان</w:t>
      </w:r>
      <w:r w:rsidR="00987988" w:rsidRPr="00F94931">
        <w:rPr>
          <w:rFonts w:hint="cs"/>
          <w:rtl/>
        </w:rPr>
        <w:t>ة</w:t>
      </w:r>
      <w:r w:rsidR="00987988" w:rsidRPr="00F94931">
        <w:rPr>
          <w:rtl/>
        </w:rPr>
        <w:t xml:space="preserve"> هامة تحول دون خضوع تلك القوانين الهامة لمتغيرات الأغلبية البرلمانية الناشئة عن تداول السلطة، وتضمن في ذات الوقت التعبير عن كافة الرؤى والاتجاهات الوطنية</w:t>
      </w:r>
      <w:r w:rsidR="00552712">
        <w:rPr>
          <w:rtl/>
        </w:rPr>
        <w:t xml:space="preserve"> بما </w:t>
      </w:r>
      <w:r w:rsidR="00987988" w:rsidRPr="00F94931">
        <w:rPr>
          <w:rtl/>
        </w:rPr>
        <w:t xml:space="preserve">يحافظ </w:t>
      </w:r>
      <w:r w:rsidR="00CD1718">
        <w:rPr>
          <w:rtl/>
        </w:rPr>
        <w:t>على</w:t>
      </w:r>
      <w:r w:rsidR="00987988" w:rsidRPr="00F94931">
        <w:rPr>
          <w:rtl/>
        </w:rPr>
        <w:t xml:space="preserve"> التعددية والتنوع</w:t>
      </w:r>
      <w:r w:rsidR="00987988" w:rsidRPr="00F94931">
        <w:rPr>
          <w:rFonts w:hint="cs"/>
          <w:rtl/>
        </w:rPr>
        <w:t>؛</w:t>
      </w:r>
    </w:p>
    <w:p w:rsidR="00987988" w:rsidRPr="00F94931" w:rsidRDefault="00734A49" w:rsidP="006A1152">
      <w:pPr>
        <w:pStyle w:val="SingleTxtGA"/>
        <w:rPr>
          <w:rFonts w:hint="cs"/>
          <w:rtl/>
        </w:rPr>
      </w:pPr>
      <w:r>
        <w:rPr>
          <w:rFonts w:hint="cs"/>
          <w:rtl/>
        </w:rPr>
        <w:tab/>
      </w:r>
      <w:r w:rsidR="00987988" w:rsidRPr="00F94931">
        <w:rPr>
          <w:rFonts w:hint="cs"/>
          <w:rtl/>
        </w:rPr>
        <w:t>(و)</w:t>
      </w:r>
      <w:r w:rsidR="00987988" w:rsidRPr="00F94931">
        <w:rPr>
          <w:rFonts w:hint="cs"/>
          <w:rtl/>
        </w:rPr>
        <w:tab/>
      </w:r>
      <w:r w:rsidR="00987988" w:rsidRPr="00F94931">
        <w:rPr>
          <w:rtl/>
        </w:rPr>
        <w:t xml:space="preserve">تضمنت المادة 214 النص </w:t>
      </w:r>
      <w:r w:rsidR="00CD1718">
        <w:rPr>
          <w:rtl/>
        </w:rPr>
        <w:t>على</w:t>
      </w:r>
      <w:r w:rsidR="00987988" w:rsidRPr="00F94931">
        <w:rPr>
          <w:rtl/>
        </w:rPr>
        <w:t xml:space="preserve"> إنشاء مجالس قومية مستقلة لحقوق الإنسان والمرأة والأمومة والطفولة وذوي الإعاقة </w:t>
      </w:r>
      <w:r w:rsidR="004953FE">
        <w:rPr>
          <w:rFonts w:hint="cs"/>
          <w:rtl/>
          <w:lang w:bidi="ar-EG"/>
        </w:rPr>
        <w:t>-</w:t>
      </w:r>
      <w:r w:rsidR="00987988" w:rsidRPr="00F94931">
        <w:rPr>
          <w:rtl/>
        </w:rPr>
        <w:t xml:space="preserve"> يحدد القانون طريقة تشكيلها واختصاصاتها وضمانات استقلال وحياد أعضائها ولها الحق في إبلاغ السلطات عن أي انتهاك يتعلق بمجال عملها، وتتمتع هذه المجالس القومية بالشخصية الاعتبارية والاستقلال الفني والمالي </w:t>
      </w:r>
      <w:r w:rsidR="00987988" w:rsidRPr="00F94931">
        <w:rPr>
          <w:rFonts w:ascii="Calibri" w:eastAsia="Calibri" w:hAnsi="Calibri"/>
          <w:rtl/>
          <w:lang w:bidi="ar-YE"/>
        </w:rPr>
        <w:t>والإداري</w:t>
      </w:r>
      <w:r w:rsidR="00987988" w:rsidRPr="00F94931">
        <w:rPr>
          <w:rtl/>
        </w:rPr>
        <w:t xml:space="preserve"> ويتعين أخذ رأيها في مشروعات القوانين واللوائح المتعلقة بمجال عملها وذلك يشكل تدعيم مباشر لعمل تلك المجالس وفق</w:t>
      </w:r>
      <w:r w:rsidR="00ED71E4">
        <w:rPr>
          <w:rFonts w:ascii="Arial" w:hAnsi="Arial" w:hint="cs"/>
          <w:rtl/>
          <w:lang w:bidi="ar-EG"/>
        </w:rPr>
        <w:t xml:space="preserve">اً </w:t>
      </w:r>
      <w:r w:rsidR="00987988" w:rsidRPr="00F94931">
        <w:rPr>
          <w:rtl/>
        </w:rPr>
        <w:t>للمبادئ المتعارف عليها دولي</w:t>
      </w:r>
      <w:r w:rsidR="006A1152">
        <w:rPr>
          <w:rFonts w:hint="cs"/>
          <w:rtl/>
        </w:rPr>
        <w:t>اً.</w:t>
      </w:r>
    </w:p>
    <w:p w:rsidR="00987988" w:rsidRPr="00F94931" w:rsidRDefault="000E4064" w:rsidP="00734A49">
      <w:pPr>
        <w:pStyle w:val="SingleTxtGA"/>
        <w:rPr>
          <w:rFonts w:hint="cs"/>
          <w:rtl/>
        </w:rPr>
      </w:pPr>
      <w:r w:rsidRPr="00F94931">
        <w:rPr>
          <w:rtl/>
        </w:rPr>
        <w:t>142-</w:t>
      </w:r>
      <w:r w:rsidRPr="00F94931">
        <w:rPr>
          <w:rtl/>
        </w:rPr>
        <w:tab/>
      </w:r>
      <w:r w:rsidR="00987988" w:rsidRPr="00F94931">
        <w:rPr>
          <w:rtl/>
        </w:rPr>
        <w:t>تكشف هذه المستجدات الدستورية عن الرؤية الجديدة للمشرع الدستوري والتي تتفق مع</w:t>
      </w:r>
      <w:r w:rsidR="00552712">
        <w:rPr>
          <w:rtl/>
        </w:rPr>
        <w:t xml:space="preserve"> ما </w:t>
      </w:r>
      <w:r w:rsidR="00987988" w:rsidRPr="00F94931">
        <w:rPr>
          <w:rtl/>
        </w:rPr>
        <w:t>أرسته المواثيق الدولية لحقوق الإنسان - متعلق</w:t>
      </w:r>
      <w:r w:rsidR="00ED71E4">
        <w:rPr>
          <w:rFonts w:ascii="Arial" w:hAnsi="Arial" w:hint="cs"/>
          <w:rtl/>
          <w:lang w:bidi="ar-EG"/>
        </w:rPr>
        <w:t xml:space="preserve">اً </w:t>
      </w:r>
      <w:r w:rsidR="00987988" w:rsidRPr="00F94931">
        <w:rPr>
          <w:rtl/>
        </w:rPr>
        <w:t xml:space="preserve">بضوابط تنظيم ممارسة الحقوق والحريات </w:t>
      </w:r>
      <w:r w:rsidR="00987988" w:rsidRPr="00F94931">
        <w:rPr>
          <w:rFonts w:hint="cs"/>
          <w:rtl/>
        </w:rPr>
        <w:t>-</w:t>
      </w:r>
      <w:r w:rsidR="00552712">
        <w:rPr>
          <w:rtl/>
        </w:rPr>
        <w:t xml:space="preserve"> كما </w:t>
      </w:r>
      <w:r w:rsidR="00987988" w:rsidRPr="00F94931">
        <w:rPr>
          <w:rtl/>
        </w:rPr>
        <w:t>أوجدت هذه النصوص غطاء</w:t>
      </w:r>
      <w:r w:rsidR="00987988" w:rsidRPr="00F94931">
        <w:rPr>
          <w:rFonts w:hint="cs"/>
          <w:rtl/>
        </w:rPr>
        <w:t>ً</w:t>
      </w:r>
      <w:r w:rsidR="00987988" w:rsidRPr="00F94931">
        <w:rPr>
          <w:rtl/>
        </w:rPr>
        <w:t xml:space="preserve"> دستوري</w:t>
      </w:r>
      <w:r w:rsidR="00ED71E4">
        <w:rPr>
          <w:rFonts w:ascii="Arial" w:hAnsi="Arial" w:hint="cs"/>
          <w:rtl/>
          <w:lang w:bidi="ar-EG"/>
        </w:rPr>
        <w:t xml:space="preserve">اً </w:t>
      </w:r>
      <w:r w:rsidR="00987988" w:rsidRPr="00F94931">
        <w:rPr>
          <w:rtl/>
        </w:rPr>
        <w:t>ووضع</w:t>
      </w:r>
      <w:r w:rsidR="00ED71E4">
        <w:rPr>
          <w:rFonts w:ascii="Arial" w:hAnsi="Arial" w:hint="cs"/>
          <w:rtl/>
          <w:lang w:bidi="ar-EG"/>
        </w:rPr>
        <w:t xml:space="preserve">اً </w:t>
      </w:r>
      <w:r w:rsidR="00987988" w:rsidRPr="00F94931">
        <w:rPr>
          <w:rtl/>
        </w:rPr>
        <w:t>خاص</w:t>
      </w:r>
      <w:r w:rsidR="00ED71E4">
        <w:rPr>
          <w:rFonts w:ascii="Arial" w:hAnsi="Arial" w:hint="cs"/>
          <w:rtl/>
          <w:lang w:bidi="ar-EG"/>
        </w:rPr>
        <w:t xml:space="preserve">اً </w:t>
      </w:r>
      <w:r w:rsidR="00987988" w:rsidRPr="00F94931">
        <w:rPr>
          <w:rtl/>
        </w:rPr>
        <w:t>للمواثيق الدولية لحقوق الإنسان ترتقي بها لمرتبة تعلو من الناحية التطبيقية عن القانون فضل</w:t>
      </w:r>
      <w:r w:rsidR="00ED71E4">
        <w:rPr>
          <w:rFonts w:ascii="Arial" w:hAnsi="Arial" w:hint="cs"/>
          <w:rtl/>
          <w:lang w:bidi="ar-EG"/>
        </w:rPr>
        <w:t xml:space="preserve">اً </w:t>
      </w:r>
      <w:r w:rsidR="00987988" w:rsidRPr="00F94931">
        <w:rPr>
          <w:rtl/>
        </w:rPr>
        <w:t xml:space="preserve">عن التزام الدولة بإنشاء الآليات الوطنية في مجالات حقوق الإنسان </w:t>
      </w:r>
      <w:r w:rsidR="00987988" w:rsidRPr="00F94931">
        <w:rPr>
          <w:rFonts w:hint="cs"/>
          <w:rtl/>
        </w:rPr>
        <w:t xml:space="preserve">التي </w:t>
      </w:r>
      <w:r w:rsidR="00987988" w:rsidRPr="00F94931">
        <w:rPr>
          <w:rtl/>
        </w:rPr>
        <w:t>تتمتع بالاستقلالية والحياد طبق</w:t>
      </w:r>
      <w:r w:rsidR="00ED71E4">
        <w:rPr>
          <w:rFonts w:ascii="Arial" w:hAnsi="Arial" w:hint="cs"/>
          <w:rtl/>
          <w:lang w:bidi="ar-EG"/>
        </w:rPr>
        <w:t xml:space="preserve">اً </w:t>
      </w:r>
      <w:r w:rsidR="00987988" w:rsidRPr="00F94931">
        <w:rPr>
          <w:rtl/>
        </w:rPr>
        <w:t>لمبادئ باريس</w:t>
      </w:r>
      <w:r w:rsidR="00987988" w:rsidRPr="00F94931">
        <w:rPr>
          <w:rFonts w:hint="cs"/>
          <w:rtl/>
        </w:rPr>
        <w:t>.</w:t>
      </w:r>
    </w:p>
    <w:p w:rsidR="00987988" w:rsidRPr="00F94931" w:rsidRDefault="000E4064" w:rsidP="00ED71E4">
      <w:pPr>
        <w:pStyle w:val="SingleTxtGA"/>
        <w:rPr>
          <w:rFonts w:hint="cs"/>
          <w:rtl/>
        </w:rPr>
      </w:pPr>
      <w:r w:rsidRPr="00F94931">
        <w:rPr>
          <w:rtl/>
        </w:rPr>
        <w:t>143-</w:t>
      </w:r>
      <w:r w:rsidRPr="00F94931">
        <w:rPr>
          <w:rtl/>
        </w:rPr>
        <w:tab/>
      </w:r>
      <w:r w:rsidR="00987988" w:rsidRPr="00F94931">
        <w:rPr>
          <w:rtl/>
        </w:rPr>
        <w:t>وتتواصل الجهود الحكومية بالاشتراك مع الآليات القومية لحقوق الإنسان وبالتنسيق مع مؤسسات المجتمع المدني لاستمرار المواجهة الفعلية والجادة للممارسات والسلوكيات الخاطئة التي أفرزتها الموروثات الاجتماعية وذلك بكل التدابير المتاحة، باعتبار أن هذه المواجهة تشكل تحديات قومية تعمل كافة أجهزة الدولة من اجل الحد من انتشارها وتداعياتها والتبصير بمخاطرها وأضرارها وصول</w:t>
      </w:r>
      <w:r w:rsidR="00ED71E4">
        <w:rPr>
          <w:rFonts w:hint="cs"/>
          <w:rtl/>
        </w:rPr>
        <w:t xml:space="preserve">اً </w:t>
      </w:r>
      <w:r w:rsidR="00987988" w:rsidRPr="00F94931">
        <w:rPr>
          <w:rtl/>
        </w:rPr>
        <w:t>للقضاء عليها وتعظيم الفرص لإنجاح الخطط الخمسية للتنمية وتحقيق عوائدها المنشودة</w:t>
      </w:r>
      <w:r w:rsidR="00987988" w:rsidRPr="00F94931">
        <w:rPr>
          <w:rFonts w:hint="cs"/>
          <w:rtl/>
        </w:rPr>
        <w:t>.</w:t>
      </w:r>
    </w:p>
    <w:p w:rsidR="00987988" w:rsidRPr="00734A49" w:rsidRDefault="000E4064" w:rsidP="00ED71E4">
      <w:pPr>
        <w:pStyle w:val="SingleTxtGA"/>
        <w:rPr>
          <w:rFonts w:hint="cs"/>
          <w:spacing w:val="-2"/>
          <w:rtl/>
        </w:rPr>
      </w:pPr>
      <w:r w:rsidRPr="00734A49">
        <w:rPr>
          <w:rFonts w:ascii="Arial" w:hAnsi="Arial"/>
          <w:spacing w:val="-2"/>
          <w:rtl/>
        </w:rPr>
        <w:t>144-</w:t>
      </w:r>
      <w:r w:rsidRPr="00734A49">
        <w:rPr>
          <w:rFonts w:ascii="Arial" w:hAnsi="Arial"/>
          <w:spacing w:val="-2"/>
          <w:rtl/>
        </w:rPr>
        <w:tab/>
      </w:r>
      <w:r w:rsidR="00987988" w:rsidRPr="00734A49">
        <w:rPr>
          <w:rFonts w:ascii="Arial" w:hAnsi="Arial"/>
          <w:spacing w:val="-2"/>
          <w:rtl/>
        </w:rPr>
        <w:t xml:space="preserve">وتشير التطبيقات العملية والقضائية المتصلة بمبدأ المساواة إلى الالتزام الكامل بالنصوص الدستورية المقررة لهذا الحق </w:t>
      </w:r>
      <w:r w:rsidR="004953FE">
        <w:rPr>
          <w:rFonts w:hint="cs"/>
          <w:rtl/>
          <w:lang w:bidi="ar-EG"/>
        </w:rPr>
        <w:t>-</w:t>
      </w:r>
      <w:r w:rsidR="00552712">
        <w:rPr>
          <w:rFonts w:ascii="Arial" w:hAnsi="Arial"/>
          <w:spacing w:val="-2"/>
          <w:rtl/>
        </w:rPr>
        <w:t xml:space="preserve"> إذ </w:t>
      </w:r>
      <w:r w:rsidR="00987988" w:rsidRPr="00734A49">
        <w:rPr>
          <w:rFonts w:ascii="Arial" w:hAnsi="Arial"/>
          <w:spacing w:val="-2"/>
          <w:rtl/>
        </w:rPr>
        <w:t>صدرت العديد من الأحكام عن المحكمة الدستورية العليا في إطار ممارستها لاختصاصاتها في الرقابة الدستورية على القوانين واللوائح المتعلقة بهذا المبدأ في ظل سريان الدستور السابق، وسنشير إليها تفصيل</w:t>
      </w:r>
      <w:r w:rsidR="00ED71E4">
        <w:rPr>
          <w:rFonts w:ascii="Arial" w:hAnsi="Arial" w:hint="cs"/>
          <w:spacing w:val="-2"/>
          <w:rtl/>
        </w:rPr>
        <w:t xml:space="preserve">اً </w:t>
      </w:r>
      <w:r w:rsidR="00987988" w:rsidRPr="00734A49">
        <w:rPr>
          <w:rFonts w:ascii="Arial" w:hAnsi="Arial"/>
          <w:spacing w:val="-2"/>
          <w:rtl/>
        </w:rPr>
        <w:t xml:space="preserve">بالتعليق </w:t>
      </w:r>
      <w:r w:rsidR="00CD1718">
        <w:rPr>
          <w:rFonts w:ascii="Arial" w:hAnsi="Arial"/>
          <w:spacing w:val="-2"/>
          <w:rtl/>
        </w:rPr>
        <w:t>على</w:t>
      </w:r>
      <w:r w:rsidR="00987988" w:rsidRPr="00734A49">
        <w:rPr>
          <w:rFonts w:ascii="Arial" w:hAnsi="Arial"/>
          <w:spacing w:val="-2"/>
          <w:rtl/>
        </w:rPr>
        <w:t xml:space="preserve"> المادة </w:t>
      </w:r>
      <w:r w:rsidR="00987988" w:rsidRPr="00734A49">
        <w:rPr>
          <w:rFonts w:ascii="Arial" w:hAnsi="Arial" w:hint="cs"/>
          <w:spacing w:val="-2"/>
          <w:rtl/>
        </w:rPr>
        <w:t>6.</w:t>
      </w:r>
    </w:p>
    <w:p w:rsidR="00987988" w:rsidRPr="00F94931" w:rsidRDefault="000E4064" w:rsidP="00ED71E4">
      <w:pPr>
        <w:pStyle w:val="SingleTxtGA"/>
        <w:rPr>
          <w:rFonts w:hint="cs"/>
        </w:rPr>
      </w:pPr>
      <w:r w:rsidRPr="00F94931">
        <w:rPr>
          <w:rFonts w:ascii="Arial" w:hAnsi="Arial"/>
          <w:rtl/>
        </w:rPr>
        <w:t>145-</w:t>
      </w:r>
      <w:r w:rsidRPr="00F94931">
        <w:rPr>
          <w:rFonts w:ascii="Arial" w:hAnsi="Arial"/>
          <w:rtl/>
        </w:rPr>
        <w:tab/>
      </w:r>
      <w:r w:rsidR="00987988" w:rsidRPr="00F94931">
        <w:rPr>
          <w:rFonts w:ascii="Arial" w:hAnsi="Arial"/>
          <w:rtl/>
        </w:rPr>
        <w:t>في إطار استمرار مصر في تنفيذ برامجها الإصلاحية التزام</w:t>
      </w:r>
      <w:r w:rsidR="00ED71E4">
        <w:rPr>
          <w:rFonts w:ascii="Arial" w:hAnsi="Arial" w:hint="cs"/>
          <w:rtl/>
        </w:rPr>
        <w:t xml:space="preserve">اً </w:t>
      </w:r>
      <w:r w:rsidR="00987988" w:rsidRPr="00F94931">
        <w:rPr>
          <w:rFonts w:ascii="Arial" w:hAnsi="Arial"/>
          <w:rtl/>
        </w:rPr>
        <w:t>بأحكام الدستور المصري الجديد وتنفيذ</w:t>
      </w:r>
      <w:r w:rsidR="00ED71E4">
        <w:rPr>
          <w:rFonts w:ascii="Arial" w:hAnsi="Arial" w:hint="cs"/>
          <w:rtl/>
        </w:rPr>
        <w:t xml:space="preserve">اً </w:t>
      </w:r>
      <w:r w:rsidR="00987988" w:rsidRPr="00F94931">
        <w:rPr>
          <w:rFonts w:ascii="Arial" w:hAnsi="Arial"/>
          <w:rtl/>
        </w:rPr>
        <w:t>لالتزاماتها الدولية الناشئة عن المواثيق الدولية لحقوق الإنسان المنضمة لها، وفى ضوء أن تعزيز المساواة في النوع هدف من الأهداف الإنمائية للألفية، فقد صدرت العديد من القوانين والقرارات الخاصة بتعزيز المساواة بين الرجل والمرأة خلال الفترة التي يغطيها التقرير،</w:t>
      </w:r>
      <w:r w:rsidR="00552712">
        <w:rPr>
          <w:rFonts w:ascii="Arial" w:hAnsi="Arial"/>
          <w:rtl/>
        </w:rPr>
        <w:t xml:space="preserve"> كما </w:t>
      </w:r>
      <w:r w:rsidR="00987988" w:rsidRPr="00F94931">
        <w:rPr>
          <w:rFonts w:ascii="Arial" w:hAnsi="Arial"/>
          <w:rtl/>
        </w:rPr>
        <w:t>تواصل المرأة المصرية تحقيق العديد من النجاحات في مختلف المجالات</w:t>
      </w:r>
      <w:r w:rsidR="00987988" w:rsidRPr="00F94931">
        <w:rPr>
          <w:rFonts w:ascii="Arial" w:hAnsi="Arial" w:hint="cs"/>
          <w:rtl/>
        </w:rPr>
        <w:t>،</w:t>
      </w:r>
      <w:r w:rsidR="00552712">
        <w:rPr>
          <w:rFonts w:ascii="Arial" w:hAnsi="Arial"/>
          <w:rtl/>
        </w:rPr>
        <w:t xml:space="preserve"> كما </w:t>
      </w:r>
      <w:r w:rsidR="00987988" w:rsidRPr="00F94931">
        <w:rPr>
          <w:rFonts w:ascii="Arial" w:hAnsi="Arial"/>
          <w:rtl/>
        </w:rPr>
        <w:t>يتم عمل</w:t>
      </w:r>
      <w:r w:rsidR="00ED71E4">
        <w:rPr>
          <w:rFonts w:ascii="Arial" w:hAnsi="Arial" w:hint="cs"/>
          <w:rtl/>
        </w:rPr>
        <w:t xml:space="preserve">اً </w:t>
      </w:r>
      <w:r w:rsidR="00987988" w:rsidRPr="00F94931">
        <w:rPr>
          <w:rFonts w:ascii="Arial" w:hAnsi="Arial"/>
          <w:rtl/>
        </w:rPr>
        <w:t>بأحكام الدستور الجديد الإعداد لإصدار القوانين الجديدة الخاصة بتجريم التمييز و</w:t>
      </w:r>
      <w:r w:rsidR="00987988" w:rsidRPr="00F94931">
        <w:rPr>
          <w:rFonts w:ascii="Arial" w:hAnsi="Arial" w:hint="cs"/>
          <w:rtl/>
        </w:rPr>
        <w:t>ب</w:t>
      </w:r>
      <w:r w:rsidR="00987988" w:rsidRPr="00F94931">
        <w:rPr>
          <w:rFonts w:ascii="Arial" w:hAnsi="Arial"/>
          <w:rtl/>
        </w:rPr>
        <w:t xml:space="preserve">الحض </w:t>
      </w:r>
      <w:r w:rsidR="00CD1718">
        <w:rPr>
          <w:rFonts w:ascii="Arial" w:hAnsi="Arial"/>
          <w:rtl/>
        </w:rPr>
        <w:t>على</w:t>
      </w:r>
      <w:r w:rsidR="00987988" w:rsidRPr="00F94931">
        <w:rPr>
          <w:rFonts w:ascii="Arial" w:hAnsi="Arial"/>
          <w:rtl/>
        </w:rPr>
        <w:t xml:space="preserve"> الكراهية وتجريمه</w:t>
      </w:r>
      <w:r w:rsidR="00987988" w:rsidRPr="00F94931">
        <w:rPr>
          <w:rFonts w:ascii="Arial" w:hAnsi="Arial" w:hint="cs"/>
          <w:rtl/>
        </w:rPr>
        <w:t>،</w:t>
      </w:r>
      <w:r w:rsidR="00987988" w:rsidRPr="00F94931">
        <w:rPr>
          <w:rFonts w:ascii="Arial" w:hAnsi="Arial"/>
          <w:rtl/>
        </w:rPr>
        <w:t xml:space="preserve"> وكذلك القوانين المتعلقة بالمجالس القومية للمرأة والطفل وإنشاء المفوضية المعنية بمكافحة التمييز</w:t>
      </w:r>
      <w:r w:rsidR="00987988" w:rsidRPr="00F94931">
        <w:rPr>
          <w:rFonts w:ascii="Arial" w:hAnsi="Arial" w:hint="cs"/>
          <w:rtl/>
        </w:rPr>
        <w:t>.</w:t>
      </w:r>
    </w:p>
    <w:p w:rsidR="00987988" w:rsidRPr="00F94931" w:rsidRDefault="000E4064" w:rsidP="00ED71E4">
      <w:pPr>
        <w:pStyle w:val="SingleTxtGA"/>
        <w:rPr>
          <w:rtl/>
        </w:rPr>
      </w:pPr>
      <w:r w:rsidRPr="00F94931">
        <w:rPr>
          <w:rFonts w:ascii="Arial" w:hAnsi="Arial"/>
          <w:rtl/>
        </w:rPr>
        <w:t>146-</w:t>
      </w:r>
      <w:r w:rsidRPr="00F94931">
        <w:rPr>
          <w:rFonts w:ascii="Arial" w:hAnsi="Arial"/>
          <w:rtl/>
        </w:rPr>
        <w:tab/>
      </w:r>
      <w:r w:rsidR="00987988" w:rsidRPr="00F94931">
        <w:rPr>
          <w:rFonts w:ascii="Arial" w:hAnsi="Arial"/>
          <w:rtl/>
        </w:rPr>
        <w:t xml:space="preserve">وسنشير </w:t>
      </w:r>
      <w:r w:rsidR="00CD1718">
        <w:rPr>
          <w:rFonts w:ascii="Arial" w:hAnsi="Arial"/>
          <w:rtl/>
        </w:rPr>
        <w:t>إلى</w:t>
      </w:r>
      <w:r w:rsidR="00987988" w:rsidRPr="00F94931">
        <w:rPr>
          <w:rFonts w:ascii="Arial" w:hAnsi="Arial"/>
          <w:rtl/>
        </w:rPr>
        <w:t xml:space="preserve"> بعض المؤشرات الإحصائية لأعداد العاملات من النساء في بعض المجالات التي حققت فيها المرأة قدر</w:t>
      </w:r>
      <w:r w:rsidR="00ED71E4">
        <w:rPr>
          <w:rFonts w:ascii="Arial" w:hAnsi="Arial" w:hint="cs"/>
          <w:rtl/>
        </w:rPr>
        <w:t xml:space="preserve">اً </w:t>
      </w:r>
      <w:r w:rsidR="00987988" w:rsidRPr="00F94931">
        <w:rPr>
          <w:rFonts w:ascii="Arial" w:hAnsi="Arial"/>
          <w:rtl/>
        </w:rPr>
        <w:t>من النجاح (المصدر</w:t>
      </w:r>
      <w:r w:rsidR="00987988" w:rsidRPr="00F94931">
        <w:rPr>
          <w:rFonts w:ascii="Arial" w:hAnsi="Arial" w:hint="cs"/>
          <w:rtl/>
        </w:rPr>
        <w:t>:</w:t>
      </w:r>
      <w:r w:rsidR="00987988" w:rsidRPr="00F94931">
        <w:rPr>
          <w:rFonts w:ascii="Arial" w:hAnsi="Arial"/>
          <w:rtl/>
        </w:rPr>
        <w:t xml:space="preserve"> المجلس القومي للمرأة)</w:t>
      </w:r>
      <w:r w:rsidR="00987988" w:rsidRPr="00F94931">
        <w:rPr>
          <w:rFonts w:ascii="Arial" w:hAnsi="Arial" w:hint="cs"/>
          <w:rtl/>
        </w:rPr>
        <w:t>:</w:t>
      </w:r>
    </w:p>
    <w:p w:rsidR="00734A49" w:rsidRPr="00F94931" w:rsidRDefault="00987988" w:rsidP="00BC58E2">
      <w:pPr>
        <w:pStyle w:val="Bullet1GA"/>
        <w:rPr>
          <w:rtl/>
          <w:lang w:bidi="ar-EG"/>
        </w:rPr>
      </w:pPr>
      <w:r w:rsidRPr="00F94931">
        <w:rPr>
          <w:rtl/>
          <w:lang w:bidi="ar-EG"/>
        </w:rPr>
        <w:t xml:space="preserve">في المناصب </w:t>
      </w:r>
      <w:r w:rsidRPr="00F94931">
        <w:rPr>
          <w:rtl/>
        </w:rPr>
        <w:t>الوزارية</w:t>
      </w:r>
      <w:r w:rsidRPr="00F94931">
        <w:rPr>
          <w:rtl/>
          <w:lang w:bidi="ar-EG"/>
        </w:rPr>
        <w:t>:</w:t>
      </w:r>
      <w:r w:rsidRPr="00F94931">
        <w:rPr>
          <w:rFonts w:hint="cs"/>
          <w:rtl/>
          <w:lang w:bidi="ar-EG"/>
        </w:rPr>
        <w:t xml:space="preserve"> </w:t>
      </w:r>
      <w:r w:rsidRPr="00F94931">
        <w:rPr>
          <w:rtl/>
          <w:lang w:bidi="ar-EG"/>
        </w:rPr>
        <w:t>3 (البيئة والإعلام والصحة في التشكيل الوزاري الأخير</w:t>
      </w:r>
      <w:r w:rsidR="00552712">
        <w:rPr>
          <w:rFonts w:hint="cs"/>
          <w:rtl/>
          <w:lang w:bidi="ar-EG"/>
        </w:rPr>
        <w:t xml:space="preserve"> عام</w:t>
      </w:r>
      <w:r w:rsidR="00552712">
        <w:rPr>
          <w:rtl/>
          <w:lang w:bidi="ar-EG"/>
        </w:rPr>
        <w:t> </w:t>
      </w:r>
      <w:r w:rsidRPr="00F94931">
        <w:rPr>
          <w:rtl/>
          <w:lang w:bidi="ar-EG"/>
        </w:rPr>
        <w:t>2013)</w:t>
      </w:r>
      <w:r w:rsidR="00734A49">
        <w:rPr>
          <w:rtl/>
          <w:lang w:bidi="ar-EG"/>
        </w:rPr>
        <w:t>؛</w:t>
      </w:r>
    </w:p>
    <w:p w:rsidR="00734A49" w:rsidRPr="00F94931" w:rsidRDefault="00987988" w:rsidP="00BC58E2">
      <w:pPr>
        <w:pStyle w:val="Bullet1GA"/>
        <w:rPr>
          <w:rtl/>
          <w:lang/>
        </w:rPr>
      </w:pPr>
      <w:r w:rsidRPr="00F94931">
        <w:rPr>
          <w:rtl/>
          <w:lang/>
        </w:rPr>
        <w:t xml:space="preserve">في </w:t>
      </w:r>
      <w:r w:rsidRPr="00F94931">
        <w:rPr>
          <w:rtl/>
          <w:lang w:bidi="ar-EG"/>
        </w:rPr>
        <w:t>مجال</w:t>
      </w:r>
      <w:r w:rsidRPr="00F94931">
        <w:rPr>
          <w:rtl/>
          <w:lang/>
        </w:rPr>
        <w:t xml:space="preserve"> </w:t>
      </w:r>
      <w:r w:rsidRPr="00F94931">
        <w:rPr>
          <w:rtl/>
        </w:rPr>
        <w:t>القضاء</w:t>
      </w:r>
      <w:r w:rsidRPr="00F94931">
        <w:rPr>
          <w:rtl/>
          <w:lang/>
        </w:rPr>
        <w:t>: 41</w:t>
      </w:r>
      <w:r w:rsidRPr="00F94931">
        <w:rPr>
          <w:rFonts w:hint="cs"/>
          <w:rtl/>
          <w:lang/>
        </w:rPr>
        <w:t xml:space="preserve">، </w:t>
      </w:r>
      <w:r w:rsidRPr="00F94931">
        <w:rPr>
          <w:rtl/>
          <w:lang/>
        </w:rPr>
        <w:t>وقد بلغ بعضهن شغل منصب قاض</w:t>
      </w:r>
      <w:r w:rsidRPr="00F94931">
        <w:rPr>
          <w:rFonts w:hint="cs"/>
          <w:rtl/>
          <w:lang/>
        </w:rPr>
        <w:t>ية</w:t>
      </w:r>
      <w:r w:rsidRPr="00F94931">
        <w:rPr>
          <w:rtl/>
          <w:lang/>
        </w:rPr>
        <w:t xml:space="preserve"> </w:t>
      </w:r>
      <w:r w:rsidRPr="00F94931">
        <w:rPr>
          <w:rtl/>
          <w:lang w:bidi="ar-EG"/>
        </w:rPr>
        <w:t>بمحاكم</w:t>
      </w:r>
      <w:r w:rsidRPr="00F94931">
        <w:rPr>
          <w:rtl/>
          <w:lang/>
        </w:rPr>
        <w:t xml:space="preserve"> الاستئناف العالي</w:t>
      </w:r>
      <w:r w:rsidR="00734A49">
        <w:rPr>
          <w:rtl/>
          <w:lang/>
        </w:rPr>
        <w:t>؛</w:t>
      </w:r>
    </w:p>
    <w:p w:rsidR="00734A49" w:rsidRPr="00F94931" w:rsidRDefault="00987988" w:rsidP="00BC58E2">
      <w:pPr>
        <w:pStyle w:val="Bullet1GA"/>
        <w:rPr>
          <w:rtl/>
          <w:lang/>
        </w:rPr>
      </w:pPr>
      <w:r w:rsidRPr="00F94931">
        <w:rPr>
          <w:rtl/>
          <w:lang/>
        </w:rPr>
        <w:t xml:space="preserve">في </w:t>
      </w:r>
      <w:r w:rsidRPr="00F94931">
        <w:rPr>
          <w:rtl/>
          <w:lang w:bidi="ar-EG"/>
        </w:rPr>
        <w:t>هيئة</w:t>
      </w:r>
      <w:r w:rsidRPr="00F94931">
        <w:rPr>
          <w:rtl/>
          <w:lang/>
        </w:rPr>
        <w:t xml:space="preserve"> </w:t>
      </w:r>
      <w:r w:rsidRPr="00F94931">
        <w:rPr>
          <w:rtl/>
        </w:rPr>
        <w:t>النيابة</w:t>
      </w:r>
      <w:r w:rsidRPr="00F94931">
        <w:rPr>
          <w:rtl/>
          <w:lang/>
        </w:rPr>
        <w:t xml:space="preserve"> الإدارية: 436</w:t>
      </w:r>
      <w:r w:rsidRPr="00F94931">
        <w:rPr>
          <w:rFonts w:hint="cs"/>
          <w:rtl/>
          <w:lang/>
        </w:rPr>
        <w:t>،</w:t>
      </w:r>
      <w:r w:rsidRPr="00F94931">
        <w:rPr>
          <w:rtl/>
          <w:lang/>
        </w:rPr>
        <w:t xml:space="preserve"> وتولت رئاسة الهيئة مرتين</w:t>
      </w:r>
      <w:r w:rsidR="00734A49">
        <w:rPr>
          <w:rtl/>
          <w:lang/>
        </w:rPr>
        <w:t>؛</w:t>
      </w:r>
    </w:p>
    <w:p w:rsidR="00734A49" w:rsidRPr="00F94931" w:rsidRDefault="00987988" w:rsidP="00BC58E2">
      <w:pPr>
        <w:pStyle w:val="Bullet1GA"/>
        <w:rPr>
          <w:rFonts w:hint="cs"/>
          <w:lang/>
        </w:rPr>
      </w:pPr>
      <w:r w:rsidRPr="00F94931">
        <w:rPr>
          <w:rtl/>
          <w:lang/>
        </w:rPr>
        <w:t xml:space="preserve">في </w:t>
      </w:r>
      <w:r w:rsidRPr="00F94931">
        <w:rPr>
          <w:rtl/>
          <w:lang w:bidi="ar-EG"/>
        </w:rPr>
        <w:t>هيئة</w:t>
      </w:r>
      <w:r w:rsidR="00734A49">
        <w:rPr>
          <w:rtl/>
          <w:lang/>
        </w:rPr>
        <w:t xml:space="preserve"> قضايا الدولة: 72</w:t>
      </w:r>
      <w:r w:rsidR="00734A49">
        <w:rPr>
          <w:rFonts w:hint="cs"/>
          <w:rtl/>
          <w:lang/>
        </w:rPr>
        <w:t>؛</w:t>
      </w:r>
    </w:p>
    <w:p w:rsidR="00987988" w:rsidRPr="00F94931" w:rsidRDefault="00987988" w:rsidP="00BC58E2">
      <w:pPr>
        <w:pStyle w:val="Bullet1GA"/>
        <w:rPr>
          <w:rtl/>
          <w:lang/>
        </w:rPr>
      </w:pPr>
      <w:r w:rsidRPr="00F94931">
        <w:rPr>
          <w:rtl/>
          <w:lang/>
        </w:rPr>
        <w:t xml:space="preserve">في </w:t>
      </w:r>
      <w:r w:rsidRPr="00F94931">
        <w:rPr>
          <w:rtl/>
          <w:lang w:bidi="ar-EG"/>
        </w:rPr>
        <w:t>المجالس</w:t>
      </w:r>
      <w:r w:rsidRPr="00F94931">
        <w:rPr>
          <w:rtl/>
          <w:lang/>
        </w:rPr>
        <w:t xml:space="preserve"> النيابية:</w:t>
      </w:r>
      <w:r w:rsidRPr="00F94931">
        <w:rPr>
          <w:rFonts w:hint="cs"/>
          <w:rtl/>
          <w:lang/>
        </w:rPr>
        <w:t xml:space="preserve"> </w:t>
      </w:r>
      <w:r w:rsidRPr="00F94931">
        <w:rPr>
          <w:rtl/>
          <w:lang/>
        </w:rPr>
        <w:t>12 مقعد</w:t>
      </w:r>
      <w:r w:rsidRPr="00F94931">
        <w:rPr>
          <w:rFonts w:hint="cs"/>
          <w:rtl/>
          <w:lang/>
        </w:rPr>
        <w:t>ا</w:t>
      </w:r>
      <w:r w:rsidR="00734A49">
        <w:rPr>
          <w:rFonts w:hint="cs"/>
          <w:rtl/>
          <w:lang/>
        </w:rPr>
        <w:t>ً</w:t>
      </w:r>
      <w:r w:rsidRPr="00F94931">
        <w:rPr>
          <w:rtl/>
          <w:lang/>
        </w:rPr>
        <w:t xml:space="preserve"> </w:t>
      </w:r>
      <w:r w:rsidRPr="00F94931">
        <w:rPr>
          <w:rFonts w:hint="cs"/>
          <w:rtl/>
          <w:lang/>
        </w:rPr>
        <w:t xml:space="preserve">في </w:t>
      </w:r>
      <w:r w:rsidRPr="00F94931">
        <w:rPr>
          <w:rtl/>
          <w:lang/>
        </w:rPr>
        <w:t>انتخابات مجلس الشعب</w:t>
      </w:r>
      <w:r w:rsidR="00552712">
        <w:rPr>
          <w:rtl/>
          <w:lang/>
        </w:rPr>
        <w:t xml:space="preserve"> عام </w:t>
      </w:r>
      <w:r w:rsidRPr="00F94931">
        <w:rPr>
          <w:rtl/>
          <w:lang/>
        </w:rPr>
        <w:t>2012</w:t>
      </w:r>
      <w:r w:rsidRPr="00F94931">
        <w:rPr>
          <w:rFonts w:hint="cs"/>
          <w:rtl/>
          <w:lang/>
        </w:rPr>
        <w:t>، و11</w:t>
      </w:r>
      <w:r w:rsidRPr="00F94931">
        <w:rPr>
          <w:rtl/>
          <w:lang/>
        </w:rPr>
        <w:t xml:space="preserve"> مقعد</w:t>
      </w:r>
      <w:r w:rsidRPr="00F94931">
        <w:rPr>
          <w:rFonts w:hint="cs"/>
          <w:rtl/>
          <w:lang/>
        </w:rPr>
        <w:t>اً</w:t>
      </w:r>
      <w:r w:rsidRPr="00F94931">
        <w:rPr>
          <w:rtl/>
          <w:lang/>
        </w:rPr>
        <w:t xml:space="preserve"> </w:t>
      </w:r>
      <w:r w:rsidRPr="00F94931">
        <w:rPr>
          <w:rFonts w:hint="cs"/>
          <w:rtl/>
          <w:lang/>
        </w:rPr>
        <w:t xml:space="preserve">في </w:t>
      </w:r>
      <w:r w:rsidRPr="00F94931">
        <w:rPr>
          <w:rtl/>
          <w:lang/>
        </w:rPr>
        <w:t>انتخابات مجلس</w:t>
      </w:r>
      <w:r w:rsidRPr="00F94931" w:rsidDel="00FB7FB6">
        <w:rPr>
          <w:rtl/>
          <w:lang/>
        </w:rPr>
        <w:t xml:space="preserve"> </w:t>
      </w:r>
      <w:r w:rsidRPr="00F94931">
        <w:rPr>
          <w:rtl/>
          <w:lang/>
        </w:rPr>
        <w:t>الشورى</w:t>
      </w:r>
      <w:r w:rsidRPr="00F94931">
        <w:rPr>
          <w:rFonts w:hint="cs"/>
          <w:rtl/>
          <w:lang/>
        </w:rPr>
        <w:t>.</w:t>
      </w:r>
    </w:p>
    <w:p w:rsidR="00987988" w:rsidRPr="00F94931" w:rsidRDefault="000E4064" w:rsidP="000E4064">
      <w:pPr>
        <w:pStyle w:val="SingleTxtGA"/>
        <w:rPr>
          <w:rFonts w:hint="cs"/>
          <w:spacing w:val="-2"/>
          <w:rtl/>
        </w:rPr>
      </w:pPr>
      <w:r w:rsidRPr="00F94931">
        <w:rPr>
          <w:rFonts w:ascii="Arial" w:hAnsi="Arial"/>
          <w:spacing w:val="-2"/>
          <w:rtl/>
        </w:rPr>
        <w:t>147-</w:t>
      </w:r>
      <w:r w:rsidRPr="00F94931">
        <w:rPr>
          <w:rFonts w:ascii="Arial" w:hAnsi="Arial"/>
          <w:spacing w:val="-2"/>
          <w:rtl/>
        </w:rPr>
        <w:tab/>
      </w:r>
      <w:r w:rsidR="00987988" w:rsidRPr="00F94931">
        <w:rPr>
          <w:rFonts w:ascii="Arial" w:hAnsi="Arial"/>
          <w:spacing w:val="-2"/>
          <w:rtl/>
        </w:rPr>
        <w:t>كما شغلت المرأة منصب قاضية بالمحكمة الدستورية العليا حتى صدور دستور 2012 الذي قلص عدد أعضاء المحكمة، وخرجت بمقتضاه القاضية الوحيدة بها</w:t>
      </w:r>
      <w:r w:rsidR="00987988" w:rsidRPr="00F94931">
        <w:rPr>
          <w:rFonts w:ascii="Arial" w:hAnsi="Arial" w:hint="cs"/>
          <w:spacing w:val="-2"/>
          <w:rtl/>
        </w:rPr>
        <w:t>.</w:t>
      </w:r>
    </w:p>
    <w:p w:rsidR="00987988" w:rsidRPr="00F94931" w:rsidRDefault="00734A49" w:rsidP="00734A49">
      <w:pPr>
        <w:pStyle w:val="H1GA"/>
        <w:rPr>
          <w:rFonts w:hint="cs"/>
          <w:rtl/>
          <w:lang w:bidi="ar-EG"/>
        </w:rPr>
      </w:pPr>
      <w:r>
        <w:rPr>
          <w:rFonts w:hint="cs"/>
          <w:rtl/>
          <w:lang w:bidi="ar-EG"/>
        </w:rPr>
        <w:tab/>
      </w:r>
      <w:r>
        <w:rPr>
          <w:rFonts w:hint="cs"/>
          <w:rtl/>
          <w:lang w:bidi="ar-EG"/>
        </w:rPr>
        <w:tab/>
      </w:r>
      <w:bookmarkStart w:id="40" w:name="_Toc392494923"/>
      <w:r w:rsidR="00987988" w:rsidRPr="00F94931">
        <w:rPr>
          <w:rtl/>
          <w:lang w:bidi="ar-EG"/>
        </w:rPr>
        <w:t>المادة</w:t>
      </w:r>
      <w:r w:rsidR="00987988" w:rsidRPr="00F94931">
        <w:rPr>
          <w:rFonts w:hint="cs"/>
          <w:rtl/>
          <w:lang w:bidi="ar-EG"/>
        </w:rPr>
        <w:t xml:space="preserve"> 3</w:t>
      </w:r>
      <w:bookmarkEnd w:id="40"/>
    </w:p>
    <w:p w:rsidR="00987988" w:rsidRPr="00F94931" w:rsidRDefault="000E4064" w:rsidP="000E4064">
      <w:pPr>
        <w:pStyle w:val="SingleTxtGA"/>
        <w:rPr>
          <w:rFonts w:hint="cs"/>
          <w:rtl/>
        </w:rPr>
      </w:pPr>
      <w:r w:rsidRPr="00F94931">
        <w:rPr>
          <w:rFonts w:ascii="Arial" w:hAnsi="Arial"/>
          <w:rtl/>
        </w:rPr>
        <w:t>148-</w:t>
      </w:r>
      <w:r w:rsidRPr="00F94931">
        <w:rPr>
          <w:rFonts w:ascii="Arial" w:hAnsi="Arial"/>
          <w:rtl/>
        </w:rPr>
        <w:tab/>
      </w:r>
      <w:r w:rsidR="00987988" w:rsidRPr="00F94931">
        <w:rPr>
          <w:rFonts w:ascii="Arial" w:hAnsi="Arial"/>
          <w:rtl/>
        </w:rPr>
        <w:t>تحيل مصر بشأن التعليق على هذه المادة لتقريرها السابق وتؤكد أنه</w:t>
      </w:r>
      <w:r w:rsidR="00552712">
        <w:rPr>
          <w:rFonts w:ascii="Arial" w:hAnsi="Arial"/>
          <w:rtl/>
        </w:rPr>
        <w:t xml:space="preserve"> لا </w:t>
      </w:r>
      <w:r w:rsidR="00987988" w:rsidRPr="00F94931">
        <w:rPr>
          <w:rFonts w:ascii="Arial" w:hAnsi="Arial"/>
          <w:rtl/>
        </w:rPr>
        <w:t>توجد أقاليم تحت سيطرة مصر</w:t>
      </w:r>
      <w:r w:rsidR="00987988" w:rsidRPr="00F94931">
        <w:rPr>
          <w:rFonts w:ascii="Arial" w:hAnsi="Arial" w:hint="cs"/>
          <w:rtl/>
        </w:rPr>
        <w:t>.</w:t>
      </w:r>
    </w:p>
    <w:p w:rsidR="00987988" w:rsidRPr="00F94931" w:rsidRDefault="00734A49" w:rsidP="00734A49">
      <w:pPr>
        <w:pStyle w:val="H1GA"/>
        <w:rPr>
          <w:rtl/>
          <w:lang w:bidi="ar-EG"/>
        </w:rPr>
      </w:pPr>
      <w:r>
        <w:rPr>
          <w:rFonts w:hint="cs"/>
          <w:rtl/>
          <w:lang w:bidi="ar-EG"/>
        </w:rPr>
        <w:tab/>
      </w:r>
      <w:r>
        <w:rPr>
          <w:rFonts w:hint="cs"/>
          <w:rtl/>
          <w:lang w:bidi="ar-EG"/>
        </w:rPr>
        <w:tab/>
      </w:r>
      <w:bookmarkStart w:id="41" w:name="_Toc392494924"/>
      <w:r w:rsidR="00987988" w:rsidRPr="00F94931">
        <w:rPr>
          <w:rtl/>
          <w:lang w:bidi="ar-EG"/>
        </w:rPr>
        <w:t xml:space="preserve">المادة </w:t>
      </w:r>
      <w:r w:rsidR="00987988" w:rsidRPr="00F94931">
        <w:rPr>
          <w:rFonts w:hint="cs"/>
          <w:rtl/>
          <w:lang w:bidi="ar-EG"/>
        </w:rPr>
        <w:t>4</w:t>
      </w:r>
      <w:bookmarkEnd w:id="41"/>
    </w:p>
    <w:p w:rsidR="00987988" w:rsidRPr="00F94931" w:rsidRDefault="000E4064" w:rsidP="00ED71E4">
      <w:pPr>
        <w:pStyle w:val="SingleTxtGA"/>
        <w:rPr>
          <w:rFonts w:hint="cs"/>
          <w:spacing w:val="-2"/>
          <w:rtl/>
        </w:rPr>
      </w:pPr>
      <w:r w:rsidRPr="00F94931">
        <w:rPr>
          <w:rFonts w:ascii="Arial" w:hAnsi="Arial"/>
          <w:spacing w:val="-2"/>
          <w:rtl/>
        </w:rPr>
        <w:t>149-</w:t>
      </w:r>
      <w:r w:rsidRPr="00F94931">
        <w:rPr>
          <w:rFonts w:ascii="Arial" w:hAnsi="Arial"/>
          <w:spacing w:val="-2"/>
          <w:rtl/>
        </w:rPr>
        <w:tab/>
      </w:r>
      <w:r w:rsidR="00987988" w:rsidRPr="00F94931">
        <w:rPr>
          <w:rFonts w:ascii="Arial" w:hAnsi="Arial"/>
          <w:spacing w:val="-2"/>
          <w:rtl/>
        </w:rPr>
        <w:t xml:space="preserve">تحيل مصر بشأنها </w:t>
      </w:r>
      <w:r w:rsidR="00CD1718">
        <w:rPr>
          <w:rFonts w:ascii="Arial" w:hAnsi="Arial"/>
          <w:spacing w:val="-2"/>
          <w:rtl/>
        </w:rPr>
        <w:t>إلى</w:t>
      </w:r>
      <w:r w:rsidR="00552712">
        <w:rPr>
          <w:rFonts w:ascii="Arial" w:hAnsi="Arial"/>
          <w:spacing w:val="-2"/>
          <w:rtl/>
        </w:rPr>
        <w:t xml:space="preserve"> ما </w:t>
      </w:r>
      <w:r w:rsidR="00987988" w:rsidRPr="00F94931">
        <w:rPr>
          <w:rFonts w:ascii="Arial" w:hAnsi="Arial"/>
          <w:spacing w:val="-2"/>
          <w:rtl/>
        </w:rPr>
        <w:t xml:space="preserve">ورد بالتعليق </w:t>
      </w:r>
      <w:r w:rsidR="00CD1718">
        <w:rPr>
          <w:rFonts w:ascii="Arial" w:hAnsi="Arial"/>
          <w:spacing w:val="-2"/>
          <w:rtl/>
        </w:rPr>
        <w:t>على</w:t>
      </w:r>
      <w:r w:rsidR="00987988" w:rsidRPr="00F94931">
        <w:rPr>
          <w:rFonts w:ascii="Arial" w:hAnsi="Arial"/>
          <w:spacing w:val="-2"/>
          <w:rtl/>
        </w:rPr>
        <w:t xml:space="preserve"> المادة </w:t>
      </w:r>
      <w:r w:rsidR="00987988" w:rsidRPr="00F94931">
        <w:rPr>
          <w:rFonts w:ascii="Arial" w:hAnsi="Arial" w:hint="cs"/>
          <w:spacing w:val="-2"/>
          <w:rtl/>
        </w:rPr>
        <w:t>2</w:t>
      </w:r>
      <w:r w:rsidR="00987988" w:rsidRPr="00F94931">
        <w:rPr>
          <w:rFonts w:ascii="Arial" w:hAnsi="Arial"/>
          <w:spacing w:val="-2"/>
          <w:rtl/>
        </w:rPr>
        <w:t xml:space="preserve"> منع</w:t>
      </w:r>
      <w:r w:rsidR="00ED71E4">
        <w:rPr>
          <w:rFonts w:ascii="Arial" w:hAnsi="Arial" w:hint="cs"/>
          <w:spacing w:val="-2"/>
          <w:rtl/>
        </w:rPr>
        <w:t xml:space="preserve">اً </w:t>
      </w:r>
      <w:r w:rsidR="00987988" w:rsidRPr="00F94931">
        <w:rPr>
          <w:rFonts w:ascii="Arial" w:hAnsi="Arial"/>
          <w:spacing w:val="-2"/>
          <w:rtl/>
        </w:rPr>
        <w:t>من التكرار بشأن</w:t>
      </w:r>
      <w:r w:rsidR="00552712">
        <w:rPr>
          <w:rFonts w:ascii="Arial" w:hAnsi="Arial"/>
          <w:spacing w:val="-2"/>
          <w:rtl/>
        </w:rPr>
        <w:t xml:space="preserve"> ما </w:t>
      </w:r>
      <w:r w:rsidR="00987988" w:rsidRPr="00F94931">
        <w:rPr>
          <w:rFonts w:ascii="Arial" w:hAnsi="Arial"/>
          <w:spacing w:val="-2"/>
          <w:rtl/>
        </w:rPr>
        <w:t>أورده الدستور الجديد بش</w:t>
      </w:r>
      <w:r w:rsidR="00987988" w:rsidRPr="00F94931">
        <w:rPr>
          <w:rFonts w:ascii="Arial" w:hAnsi="Arial" w:hint="cs"/>
          <w:spacing w:val="-2"/>
          <w:rtl/>
        </w:rPr>
        <w:t>أ</w:t>
      </w:r>
      <w:r w:rsidR="00987988" w:rsidRPr="00F94931">
        <w:rPr>
          <w:rFonts w:ascii="Arial" w:hAnsi="Arial"/>
          <w:spacing w:val="-2"/>
          <w:rtl/>
        </w:rPr>
        <w:t xml:space="preserve">ن تجريم التمييز والحض </w:t>
      </w:r>
      <w:r w:rsidR="00CD1718">
        <w:rPr>
          <w:rFonts w:ascii="Arial" w:hAnsi="Arial"/>
          <w:spacing w:val="-2"/>
          <w:rtl/>
        </w:rPr>
        <w:t>على</w:t>
      </w:r>
      <w:r w:rsidR="00987988" w:rsidRPr="00F94931">
        <w:rPr>
          <w:rFonts w:ascii="Arial" w:hAnsi="Arial"/>
          <w:spacing w:val="-2"/>
          <w:rtl/>
        </w:rPr>
        <w:t xml:space="preserve"> الكراهية وإنشاء مفوضية خاصة لهذا الغرض</w:t>
      </w:r>
      <w:r w:rsidR="00987988" w:rsidRPr="00F94931">
        <w:rPr>
          <w:rFonts w:ascii="Arial" w:hAnsi="Arial" w:hint="cs"/>
          <w:spacing w:val="-2"/>
          <w:rtl/>
        </w:rPr>
        <w:t>.</w:t>
      </w:r>
    </w:p>
    <w:p w:rsidR="00987988" w:rsidRPr="00F94931" w:rsidRDefault="000E4064" w:rsidP="00A65954">
      <w:pPr>
        <w:pStyle w:val="SingleTxtGA"/>
        <w:rPr>
          <w:rFonts w:hint="cs"/>
          <w:rtl/>
        </w:rPr>
      </w:pPr>
      <w:r w:rsidRPr="00F94931">
        <w:rPr>
          <w:rFonts w:ascii="Arial" w:hAnsi="Arial"/>
          <w:rtl/>
        </w:rPr>
        <w:t>150-</w:t>
      </w:r>
      <w:r w:rsidRPr="00F94931">
        <w:rPr>
          <w:rFonts w:ascii="Arial" w:hAnsi="Arial"/>
          <w:rtl/>
        </w:rPr>
        <w:tab/>
      </w:r>
      <w:r w:rsidR="00987988" w:rsidRPr="00F94931">
        <w:rPr>
          <w:rFonts w:ascii="Arial" w:hAnsi="Arial"/>
          <w:rtl/>
        </w:rPr>
        <w:t>وقد تضمنت القوانين المصرية، والسابق الإشارة إليها بالتقرير السابق،</w:t>
      </w:r>
      <w:r w:rsidR="00A65954">
        <w:rPr>
          <w:rFonts w:ascii="Arial" w:hAnsi="Arial" w:hint="cs"/>
          <w:rtl/>
        </w:rPr>
        <w:t xml:space="preserve"> </w:t>
      </w:r>
      <w:r w:rsidR="00987988" w:rsidRPr="00F94931">
        <w:rPr>
          <w:rFonts w:ascii="Arial" w:hAnsi="Arial"/>
          <w:rtl/>
        </w:rPr>
        <w:t>أوجه الحماية للحق في المساواة ومنع التمييز</w:t>
      </w:r>
      <w:r w:rsidR="00987988" w:rsidRPr="00F94931">
        <w:rPr>
          <w:rFonts w:ascii="Arial" w:hAnsi="Arial" w:hint="cs"/>
          <w:rtl/>
        </w:rPr>
        <w:t xml:space="preserve"> </w:t>
      </w:r>
      <w:r w:rsidR="00987988" w:rsidRPr="00F94931">
        <w:rPr>
          <w:rFonts w:ascii="Arial" w:hAnsi="Arial"/>
          <w:rtl/>
        </w:rPr>
        <w:t>والنطاق التجريمي لذلك بقوانين العمل والتعليم والجمعيات الأهلية والصحافة</w:t>
      </w:r>
      <w:r w:rsidR="00987988" w:rsidRPr="00F94931">
        <w:rPr>
          <w:rFonts w:ascii="Arial" w:hAnsi="Arial" w:hint="cs"/>
          <w:rtl/>
        </w:rPr>
        <w:t>.</w:t>
      </w:r>
      <w:r w:rsidR="00987988" w:rsidRPr="00F94931">
        <w:rPr>
          <w:rFonts w:ascii="Arial" w:hAnsi="Arial"/>
          <w:rtl/>
        </w:rPr>
        <w:t xml:space="preserve"> وقد تم وفق</w:t>
      </w:r>
      <w:r w:rsidR="00ED71E4">
        <w:rPr>
          <w:rFonts w:ascii="Arial" w:hAnsi="Arial" w:hint="cs"/>
          <w:rtl/>
        </w:rPr>
        <w:t xml:space="preserve">اً </w:t>
      </w:r>
      <w:r w:rsidR="00987988" w:rsidRPr="00F94931">
        <w:rPr>
          <w:rFonts w:ascii="Arial" w:hAnsi="Arial"/>
          <w:rtl/>
        </w:rPr>
        <w:t>للتعديل الحاصل على قانون العقوبات</w:t>
      </w:r>
      <w:r w:rsidR="00552712">
        <w:rPr>
          <w:rFonts w:ascii="Arial" w:hAnsi="Arial"/>
          <w:rtl/>
        </w:rPr>
        <w:t xml:space="preserve"> عام </w:t>
      </w:r>
      <w:r w:rsidR="00987988" w:rsidRPr="00F94931">
        <w:rPr>
          <w:rFonts w:ascii="Arial" w:hAnsi="Arial"/>
          <w:rtl/>
        </w:rPr>
        <w:t xml:space="preserve">2006 إضافة الأفعال الآتية </w:t>
      </w:r>
      <w:r w:rsidR="00CD1718">
        <w:rPr>
          <w:rFonts w:ascii="Arial" w:hAnsi="Arial"/>
          <w:rtl/>
        </w:rPr>
        <w:t>إلى</w:t>
      </w:r>
      <w:r w:rsidR="00987988" w:rsidRPr="00F94931">
        <w:rPr>
          <w:rFonts w:ascii="Arial" w:hAnsi="Arial"/>
          <w:rtl/>
        </w:rPr>
        <w:t xml:space="preserve"> نطاق التجريم: نصت المادة 176 على عقوبة الحبس </w:t>
      </w:r>
      <w:r w:rsidR="00CD1718">
        <w:rPr>
          <w:rFonts w:ascii="Arial" w:hAnsi="Arial"/>
          <w:rtl/>
        </w:rPr>
        <w:t>على</w:t>
      </w:r>
      <w:r w:rsidR="00987988" w:rsidRPr="00F94931">
        <w:rPr>
          <w:rFonts w:ascii="Arial" w:hAnsi="Arial"/>
          <w:rtl/>
        </w:rPr>
        <w:t xml:space="preserve"> التحريض </w:t>
      </w:r>
      <w:r w:rsidR="00CD1718">
        <w:rPr>
          <w:rFonts w:ascii="Arial" w:hAnsi="Arial"/>
          <w:rtl/>
        </w:rPr>
        <w:t>على</w:t>
      </w:r>
      <w:r w:rsidR="00987988" w:rsidRPr="00F94931">
        <w:rPr>
          <w:rFonts w:ascii="Arial" w:hAnsi="Arial"/>
          <w:rtl/>
        </w:rPr>
        <w:t xml:space="preserve"> التمييز ضد طائفة من الطوائف بسبب الجنس</w:t>
      </w:r>
      <w:r w:rsidR="00552712">
        <w:rPr>
          <w:rFonts w:ascii="Arial" w:hAnsi="Arial"/>
          <w:rtl/>
        </w:rPr>
        <w:t xml:space="preserve"> أو </w:t>
      </w:r>
      <w:r w:rsidR="00987988" w:rsidRPr="00F94931">
        <w:rPr>
          <w:rFonts w:ascii="Arial" w:hAnsi="Arial"/>
          <w:rtl/>
        </w:rPr>
        <w:t>الأصل</w:t>
      </w:r>
      <w:r w:rsidR="00552712">
        <w:rPr>
          <w:rFonts w:ascii="Arial" w:hAnsi="Arial"/>
          <w:rtl/>
        </w:rPr>
        <w:t xml:space="preserve"> أو </w:t>
      </w:r>
      <w:r w:rsidR="00987988" w:rsidRPr="00F94931">
        <w:rPr>
          <w:rFonts w:ascii="Arial" w:hAnsi="Arial"/>
          <w:rtl/>
        </w:rPr>
        <w:t>اللغة</w:t>
      </w:r>
      <w:r w:rsidR="00552712">
        <w:rPr>
          <w:rFonts w:ascii="Arial" w:hAnsi="Arial"/>
          <w:rtl/>
        </w:rPr>
        <w:t xml:space="preserve"> أو </w:t>
      </w:r>
      <w:r w:rsidR="00987988" w:rsidRPr="00F94931">
        <w:rPr>
          <w:rFonts w:ascii="Arial" w:hAnsi="Arial"/>
          <w:rtl/>
        </w:rPr>
        <w:t>الدين</w:t>
      </w:r>
      <w:r w:rsidR="00552712">
        <w:rPr>
          <w:rFonts w:ascii="Arial" w:hAnsi="Arial"/>
          <w:rtl/>
        </w:rPr>
        <w:t xml:space="preserve"> أو </w:t>
      </w:r>
      <w:r w:rsidR="00987988" w:rsidRPr="00F94931">
        <w:rPr>
          <w:rFonts w:ascii="Arial" w:hAnsi="Arial"/>
          <w:rtl/>
        </w:rPr>
        <w:t>العقيدة إذا كان من ش</w:t>
      </w:r>
      <w:r w:rsidR="00987988" w:rsidRPr="00F94931">
        <w:rPr>
          <w:rFonts w:ascii="Arial" w:hAnsi="Arial" w:hint="cs"/>
          <w:rtl/>
        </w:rPr>
        <w:t>أ</w:t>
      </w:r>
      <w:r w:rsidR="00987988" w:rsidRPr="00F94931">
        <w:rPr>
          <w:rFonts w:ascii="Arial" w:hAnsi="Arial"/>
          <w:rtl/>
        </w:rPr>
        <w:t>ن هذا التحريض تكدير السلم العام</w:t>
      </w:r>
      <w:r w:rsidR="00987988" w:rsidRPr="00F94931">
        <w:rPr>
          <w:rFonts w:ascii="Arial" w:hAnsi="Arial" w:hint="cs"/>
          <w:rtl/>
        </w:rPr>
        <w:t>.</w:t>
      </w:r>
    </w:p>
    <w:p w:rsidR="00987988" w:rsidRPr="00F94931" w:rsidRDefault="000E4064" w:rsidP="00ED71E4">
      <w:pPr>
        <w:pStyle w:val="SingleTxtGA"/>
        <w:rPr>
          <w:rFonts w:hint="cs"/>
          <w:rtl/>
        </w:rPr>
      </w:pPr>
      <w:r w:rsidRPr="00F94931">
        <w:rPr>
          <w:rFonts w:ascii="Arial" w:hAnsi="Arial"/>
          <w:rtl/>
        </w:rPr>
        <w:t>151-</w:t>
      </w:r>
      <w:r w:rsidRPr="00F94931">
        <w:rPr>
          <w:rFonts w:ascii="Arial" w:hAnsi="Arial"/>
          <w:rtl/>
        </w:rPr>
        <w:tab/>
      </w:r>
      <w:r w:rsidR="00ED71E4">
        <w:rPr>
          <w:rFonts w:ascii="Arial" w:hAnsi="Arial"/>
          <w:rtl/>
        </w:rPr>
        <w:t>كما تحيل مصر في هذا الصدد إل</w:t>
      </w:r>
      <w:r w:rsidR="00ED71E4">
        <w:rPr>
          <w:rFonts w:ascii="Arial" w:hAnsi="Arial" w:hint="cs"/>
          <w:rtl/>
        </w:rPr>
        <w:t>ى</w:t>
      </w:r>
      <w:r w:rsidR="00552712">
        <w:rPr>
          <w:rFonts w:ascii="Arial" w:hAnsi="Arial"/>
          <w:rtl/>
        </w:rPr>
        <w:t xml:space="preserve"> ما </w:t>
      </w:r>
      <w:r w:rsidR="00987988" w:rsidRPr="00F94931">
        <w:rPr>
          <w:rFonts w:ascii="Arial" w:hAnsi="Arial"/>
          <w:rtl/>
        </w:rPr>
        <w:t>ورد بالجزء الأول من هذا التقرير بشأن الضوابط والمعايير المتعلقة بتطوير المناهج التعليمية</w:t>
      </w:r>
      <w:r w:rsidR="00552712">
        <w:rPr>
          <w:rFonts w:ascii="Arial" w:hAnsi="Arial"/>
          <w:rtl/>
        </w:rPr>
        <w:t xml:space="preserve"> بما </w:t>
      </w:r>
      <w:r w:rsidR="00987988" w:rsidRPr="00F94931">
        <w:rPr>
          <w:rFonts w:ascii="Arial" w:hAnsi="Arial"/>
          <w:rtl/>
        </w:rPr>
        <w:t>يضمن استمرار التنشئة الاجتماعية والتربوية في إطار ترسيخ المفاهيم والمعايير الدولية لحقوق الإنسان ومن بينها بطبيعة الحال نبذ التفرقة والتمييز</w:t>
      </w:r>
      <w:r w:rsidR="00987988" w:rsidRPr="00F94931">
        <w:rPr>
          <w:rFonts w:ascii="Arial" w:hAnsi="Arial" w:hint="cs"/>
          <w:rtl/>
        </w:rPr>
        <w:t>،</w:t>
      </w:r>
      <w:r w:rsidR="00987988" w:rsidRPr="00F94931">
        <w:rPr>
          <w:rFonts w:ascii="Arial" w:hAnsi="Arial"/>
          <w:rtl/>
        </w:rPr>
        <w:t xml:space="preserve"> فضل</w:t>
      </w:r>
      <w:r w:rsidR="00ED71E4">
        <w:rPr>
          <w:rFonts w:ascii="Arial" w:hAnsi="Arial" w:hint="cs"/>
          <w:rtl/>
        </w:rPr>
        <w:t xml:space="preserve">اً </w:t>
      </w:r>
      <w:r w:rsidR="00987988" w:rsidRPr="00F94931">
        <w:rPr>
          <w:rFonts w:ascii="Arial" w:hAnsi="Arial"/>
          <w:rtl/>
        </w:rPr>
        <w:t>عما ورد بذات الجزء ( منع</w:t>
      </w:r>
      <w:r w:rsidR="00ED71E4">
        <w:rPr>
          <w:rFonts w:ascii="Arial" w:hAnsi="Arial" w:hint="cs"/>
          <w:rtl/>
        </w:rPr>
        <w:t xml:space="preserve">اً </w:t>
      </w:r>
      <w:r w:rsidR="00987988" w:rsidRPr="00F94931">
        <w:rPr>
          <w:rFonts w:ascii="Arial" w:hAnsi="Arial"/>
          <w:rtl/>
        </w:rPr>
        <w:t>من التكرار) متعلق</w:t>
      </w:r>
      <w:r w:rsidR="00ED71E4">
        <w:rPr>
          <w:rFonts w:ascii="Arial" w:hAnsi="Arial" w:hint="cs"/>
          <w:rtl/>
        </w:rPr>
        <w:t xml:space="preserve">اً </w:t>
      </w:r>
      <w:r w:rsidR="00987988" w:rsidRPr="00F94931">
        <w:rPr>
          <w:rFonts w:ascii="Arial" w:hAnsi="Arial"/>
          <w:rtl/>
        </w:rPr>
        <w:t>بالسياسة الإعلامية في هذا الصدد</w:t>
      </w:r>
      <w:r w:rsidR="00987988" w:rsidRPr="00F94931">
        <w:rPr>
          <w:rFonts w:ascii="Arial" w:hAnsi="Arial" w:hint="cs"/>
          <w:rtl/>
        </w:rPr>
        <w:t>.</w:t>
      </w:r>
    </w:p>
    <w:p w:rsidR="00987988" w:rsidRPr="00F94931" w:rsidRDefault="000E4064" w:rsidP="000E4064">
      <w:pPr>
        <w:pStyle w:val="SingleTxtGA"/>
      </w:pPr>
      <w:r w:rsidRPr="00F94931">
        <w:rPr>
          <w:rFonts w:ascii="Arial" w:hAnsi="Arial"/>
          <w:rtl/>
        </w:rPr>
        <w:t>152-</w:t>
      </w:r>
      <w:r w:rsidRPr="00F94931">
        <w:rPr>
          <w:rFonts w:ascii="Arial" w:hAnsi="Arial"/>
          <w:rtl/>
        </w:rPr>
        <w:tab/>
      </w:r>
      <w:r w:rsidR="00987988" w:rsidRPr="00F94931">
        <w:rPr>
          <w:rFonts w:ascii="Arial" w:hAnsi="Arial"/>
          <w:rtl/>
        </w:rPr>
        <w:t xml:space="preserve">ويجري الآن إعداد التشريعات والتعديلات القانونية اللازمة بالنسبة لإنشاء المفوضية الخاصة بالتمييز ولتجريم الأفعال المتعلقة بالتمييز والحض </w:t>
      </w:r>
      <w:r w:rsidR="00CD1718">
        <w:rPr>
          <w:rFonts w:ascii="Arial" w:hAnsi="Arial"/>
          <w:rtl/>
        </w:rPr>
        <w:t>على</w:t>
      </w:r>
      <w:r w:rsidR="00987988" w:rsidRPr="00F94931">
        <w:rPr>
          <w:rFonts w:ascii="Arial" w:hAnsi="Arial"/>
          <w:rtl/>
        </w:rPr>
        <w:t xml:space="preserve"> الكراهية </w:t>
      </w:r>
      <w:r w:rsidR="00987988" w:rsidRPr="00F94931">
        <w:rPr>
          <w:rFonts w:ascii="Arial" w:hAnsi="Arial" w:hint="cs"/>
          <w:rtl/>
        </w:rPr>
        <w:t>و</w:t>
      </w:r>
      <w:r w:rsidR="00987988" w:rsidRPr="00F94931">
        <w:rPr>
          <w:rFonts w:ascii="Arial" w:hAnsi="Arial"/>
          <w:rtl/>
        </w:rPr>
        <w:t>الاستغلال القسري للإنسان وكافة صور الاتجار بالبشر، ووضع العقوبات المناسبة لها في ضوء الأحكام الجديدة التي أوردها الدستور الجديد</w:t>
      </w:r>
      <w:r w:rsidR="00987988" w:rsidRPr="00F94931">
        <w:rPr>
          <w:rFonts w:ascii="Arial" w:hAnsi="Arial" w:hint="cs"/>
          <w:rtl/>
        </w:rPr>
        <w:t>.</w:t>
      </w:r>
    </w:p>
    <w:p w:rsidR="00987988" w:rsidRPr="00F94931" w:rsidRDefault="00734A49" w:rsidP="00734A49">
      <w:pPr>
        <w:pStyle w:val="H1GA"/>
        <w:rPr>
          <w:rtl/>
          <w:lang w:bidi="ar-EG"/>
        </w:rPr>
      </w:pPr>
      <w:r>
        <w:rPr>
          <w:rFonts w:hint="cs"/>
          <w:rtl/>
          <w:lang w:bidi="ar-EG"/>
        </w:rPr>
        <w:tab/>
      </w:r>
      <w:r>
        <w:rPr>
          <w:rFonts w:hint="cs"/>
          <w:rtl/>
          <w:lang w:bidi="ar-EG"/>
        </w:rPr>
        <w:tab/>
      </w:r>
      <w:bookmarkStart w:id="42" w:name="_Toc392494925"/>
      <w:r w:rsidR="00987988" w:rsidRPr="00F94931">
        <w:rPr>
          <w:rtl/>
          <w:lang w:bidi="ar-EG"/>
        </w:rPr>
        <w:t xml:space="preserve">المادة </w:t>
      </w:r>
      <w:r w:rsidR="00987988" w:rsidRPr="00F94931">
        <w:rPr>
          <w:rFonts w:hint="cs"/>
          <w:rtl/>
          <w:lang w:bidi="ar-EG"/>
        </w:rPr>
        <w:t>5</w:t>
      </w:r>
      <w:bookmarkEnd w:id="42"/>
    </w:p>
    <w:p w:rsidR="00987988" w:rsidRPr="00F94931" w:rsidRDefault="000E4064" w:rsidP="000E4064">
      <w:pPr>
        <w:pStyle w:val="SingleTxtGA"/>
        <w:rPr>
          <w:rFonts w:hint="cs"/>
          <w:rtl/>
        </w:rPr>
      </w:pPr>
      <w:r w:rsidRPr="00F94931">
        <w:rPr>
          <w:rFonts w:ascii="Arial" w:hAnsi="Arial"/>
          <w:rtl/>
        </w:rPr>
        <w:t>153-</w:t>
      </w:r>
      <w:r w:rsidRPr="00F94931">
        <w:rPr>
          <w:rFonts w:ascii="Arial" w:hAnsi="Arial"/>
          <w:rtl/>
        </w:rPr>
        <w:tab/>
      </w:r>
      <w:r w:rsidR="00987988" w:rsidRPr="00F94931">
        <w:rPr>
          <w:rFonts w:ascii="Arial" w:hAnsi="Arial"/>
          <w:rtl/>
        </w:rPr>
        <w:t>تحيل مصر بشأن التعليق على هذه المادة لتقريرها السابق، وكذلك</w:t>
      </w:r>
      <w:r w:rsidR="00552712">
        <w:rPr>
          <w:rFonts w:ascii="Arial" w:hAnsi="Arial"/>
          <w:rtl/>
        </w:rPr>
        <w:t xml:space="preserve"> ما </w:t>
      </w:r>
      <w:r w:rsidR="00987988" w:rsidRPr="00F94931">
        <w:rPr>
          <w:rFonts w:ascii="Arial" w:hAnsi="Arial"/>
          <w:rtl/>
        </w:rPr>
        <w:t xml:space="preserve">ورد بشأن الدستور الجديد وكذلك القوانين والقرارات الجمهورية المشار إليها بالجزء الأول من هذا التقرير وكذا </w:t>
      </w:r>
      <w:r w:rsidR="00CD1718">
        <w:rPr>
          <w:rFonts w:ascii="Arial" w:hAnsi="Arial"/>
          <w:rtl/>
        </w:rPr>
        <w:t>إلى</w:t>
      </w:r>
      <w:r w:rsidR="00987988" w:rsidRPr="00F94931">
        <w:rPr>
          <w:rFonts w:ascii="Arial" w:hAnsi="Arial"/>
          <w:rtl/>
        </w:rPr>
        <w:t xml:space="preserve"> التفصيلات والإحصائيات السابق ورودها بالتقارير المصرية أمام الآليات الأممية </w:t>
      </w:r>
      <w:r w:rsidR="00987988" w:rsidRPr="00F94931">
        <w:rPr>
          <w:rFonts w:ascii="Arial" w:hAnsi="Arial" w:hint="cs"/>
          <w:rtl/>
        </w:rPr>
        <w:t>المعنية</w:t>
      </w:r>
      <w:r w:rsidR="00987988" w:rsidRPr="00F94931">
        <w:rPr>
          <w:rFonts w:ascii="Arial" w:hAnsi="Arial"/>
          <w:rtl/>
        </w:rPr>
        <w:t xml:space="preserve"> بحقوق الإنسان، والتي تؤكد حظر الدستور المصري لكافة صور التفرقة والتمييز وتبني القضاء الدستوري المصري للتعريف الوارد بالاتفاقية الماثلة وهو</w:t>
      </w:r>
      <w:r w:rsidR="00552712">
        <w:rPr>
          <w:rFonts w:ascii="Arial" w:hAnsi="Arial"/>
          <w:rtl/>
        </w:rPr>
        <w:t xml:space="preserve"> ما </w:t>
      </w:r>
      <w:r w:rsidR="00987988" w:rsidRPr="00F94931">
        <w:rPr>
          <w:rFonts w:ascii="Arial" w:hAnsi="Arial"/>
          <w:rtl/>
        </w:rPr>
        <w:t xml:space="preserve">كان محل إشادة اللجنة الموقرة وكذلك التزام المشرع المصري </w:t>
      </w:r>
      <w:r w:rsidR="004953FE">
        <w:rPr>
          <w:rFonts w:hint="cs"/>
          <w:rtl/>
          <w:lang w:bidi="ar-EG"/>
        </w:rPr>
        <w:t>-</w:t>
      </w:r>
      <w:r w:rsidR="00987988" w:rsidRPr="00F94931">
        <w:rPr>
          <w:rFonts w:ascii="Arial" w:hAnsi="Arial"/>
          <w:rtl/>
        </w:rPr>
        <w:t xml:space="preserve"> فيما يصدر عنه من قوانين حول تنظيم ممارسة الحقوق والحريات محل المادة الماثلة </w:t>
      </w:r>
      <w:r w:rsidR="004953FE">
        <w:rPr>
          <w:rFonts w:hint="cs"/>
          <w:rtl/>
          <w:lang w:bidi="ar-EG"/>
        </w:rPr>
        <w:t>-</w:t>
      </w:r>
      <w:r w:rsidR="00987988" w:rsidRPr="00F94931">
        <w:rPr>
          <w:rFonts w:ascii="Arial" w:hAnsi="Arial"/>
          <w:rtl/>
        </w:rPr>
        <w:t xml:space="preserve"> بهذا المبدأ تحت رقابة المحكمة الدستورية العليا</w:t>
      </w:r>
      <w:r w:rsidR="00987988" w:rsidRPr="00F94931">
        <w:rPr>
          <w:rFonts w:ascii="Arial" w:hAnsi="Arial" w:hint="cs"/>
          <w:rtl/>
        </w:rPr>
        <w:t>،</w:t>
      </w:r>
      <w:r w:rsidR="00987988" w:rsidRPr="00F94931">
        <w:rPr>
          <w:rFonts w:ascii="Arial" w:hAnsi="Arial"/>
          <w:rtl/>
        </w:rPr>
        <w:t xml:space="preserve"> وهو ذات الأمر الذي انتهت إليه نصوص الدستور الجديد </w:t>
      </w:r>
      <w:r w:rsidR="00CD1718">
        <w:rPr>
          <w:rFonts w:ascii="Arial" w:hAnsi="Arial"/>
          <w:rtl/>
        </w:rPr>
        <w:t>على</w:t>
      </w:r>
      <w:r w:rsidR="00987988" w:rsidRPr="00F94931">
        <w:rPr>
          <w:rFonts w:ascii="Arial" w:hAnsi="Arial"/>
          <w:rtl/>
        </w:rPr>
        <w:t xml:space="preserve"> نحو</w:t>
      </w:r>
      <w:r w:rsidR="00552712">
        <w:rPr>
          <w:rFonts w:ascii="Arial" w:hAnsi="Arial"/>
          <w:rtl/>
        </w:rPr>
        <w:t xml:space="preserve"> ما </w:t>
      </w:r>
      <w:r w:rsidR="00987988" w:rsidRPr="00F94931">
        <w:rPr>
          <w:rFonts w:ascii="Arial" w:hAnsi="Arial"/>
          <w:rtl/>
        </w:rPr>
        <w:t>سبق ذكره</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154-</w:t>
      </w:r>
      <w:r w:rsidRPr="00F94931">
        <w:rPr>
          <w:rFonts w:ascii="Arial" w:hAnsi="Arial"/>
          <w:rtl/>
        </w:rPr>
        <w:tab/>
      </w:r>
      <w:r w:rsidR="00987988" w:rsidRPr="00F94931">
        <w:rPr>
          <w:rFonts w:ascii="Arial" w:hAnsi="Arial"/>
          <w:rtl/>
        </w:rPr>
        <w:t xml:space="preserve">تضيف مصر بقدر مناسب من التفصيل </w:t>
      </w:r>
      <w:r w:rsidR="00987988" w:rsidRPr="00F94931">
        <w:rPr>
          <w:rFonts w:ascii="Arial" w:hAnsi="Arial" w:hint="cs"/>
          <w:rtl/>
        </w:rPr>
        <w:t xml:space="preserve">الإشارة </w:t>
      </w:r>
      <w:r w:rsidR="00CD1718">
        <w:rPr>
          <w:rFonts w:ascii="Arial" w:hAnsi="Arial"/>
          <w:rtl/>
        </w:rPr>
        <w:t>إلى</w:t>
      </w:r>
      <w:r w:rsidR="00987988" w:rsidRPr="00F94931">
        <w:rPr>
          <w:rFonts w:ascii="Arial" w:hAnsi="Arial"/>
          <w:rtl/>
        </w:rPr>
        <w:t xml:space="preserve"> بعض المستجدات التي تري مصر وضعها تحت نظر اللجنة الموقرة وبصفة خاصة النصوص الدستورية الجديدة بشأن الحقوق والحريات الواردة بالفقرات التي تضمنتها المادة محل التعليق</w:t>
      </w:r>
      <w:r w:rsidR="00987988" w:rsidRPr="00F94931">
        <w:rPr>
          <w:rFonts w:ascii="Arial" w:hAnsi="Arial" w:hint="cs"/>
          <w:rtl/>
        </w:rPr>
        <w:t>.</w:t>
      </w:r>
    </w:p>
    <w:p w:rsidR="006F5BAF" w:rsidRPr="00F94931" w:rsidRDefault="00734A49" w:rsidP="00734A49">
      <w:pPr>
        <w:pStyle w:val="H23GA"/>
        <w:rPr>
          <w:u w:val="single"/>
          <w:rtl/>
        </w:rPr>
      </w:pPr>
      <w:r>
        <w:rPr>
          <w:rFonts w:hint="cs"/>
          <w:rtl/>
        </w:rPr>
        <w:tab/>
      </w:r>
      <w:r>
        <w:rPr>
          <w:rFonts w:hint="cs"/>
          <w:rtl/>
        </w:rPr>
        <w:tab/>
      </w:r>
      <w:r w:rsidR="00987988" w:rsidRPr="00F94931">
        <w:rPr>
          <w:rtl/>
        </w:rPr>
        <w:t xml:space="preserve">التعليق </w:t>
      </w:r>
      <w:r w:rsidR="00987988" w:rsidRPr="00F94931">
        <w:rPr>
          <w:rFonts w:hint="cs"/>
          <w:rtl/>
        </w:rPr>
        <w:t>على</w:t>
      </w:r>
      <w:r w:rsidR="00987988" w:rsidRPr="00F94931">
        <w:rPr>
          <w:rtl/>
        </w:rPr>
        <w:t xml:space="preserve"> الفقرة (أ) </w:t>
      </w:r>
      <w:r w:rsidR="00987988" w:rsidRPr="00F94931">
        <w:rPr>
          <w:rFonts w:hint="cs"/>
          <w:rtl/>
        </w:rPr>
        <w:t>من المادة 5</w:t>
      </w:r>
      <w:r w:rsidR="009468A9" w:rsidRPr="00F94931">
        <w:rPr>
          <w:rFonts w:hint="cs"/>
          <w:rtl/>
        </w:rPr>
        <w:t xml:space="preserve"> </w:t>
      </w:r>
      <w:r w:rsidR="00987988" w:rsidRPr="00F94931">
        <w:rPr>
          <w:rFonts w:hint="cs"/>
          <w:rtl/>
        </w:rPr>
        <w:t xml:space="preserve">- </w:t>
      </w:r>
      <w:r w:rsidR="00987988" w:rsidRPr="00F94931">
        <w:rPr>
          <w:rtl/>
        </w:rPr>
        <w:t>المساواة أمام المحاكم</w:t>
      </w:r>
    </w:p>
    <w:p w:rsidR="00987988" w:rsidRPr="00F94931" w:rsidRDefault="000E4064" w:rsidP="00ED71E4">
      <w:pPr>
        <w:pStyle w:val="SingleTxtGA"/>
        <w:rPr>
          <w:rFonts w:hint="cs"/>
          <w:rtl/>
        </w:rPr>
      </w:pPr>
      <w:r w:rsidRPr="00F94931">
        <w:rPr>
          <w:rtl/>
        </w:rPr>
        <w:t>155-</w:t>
      </w:r>
      <w:r w:rsidRPr="00F94931">
        <w:rPr>
          <w:rtl/>
        </w:rPr>
        <w:tab/>
      </w:r>
      <w:r w:rsidR="00987988" w:rsidRPr="00F94931">
        <w:rPr>
          <w:rtl/>
        </w:rPr>
        <w:t xml:space="preserve">نص الدستور الجديد </w:t>
      </w:r>
      <w:r w:rsidR="00CD1718">
        <w:rPr>
          <w:rtl/>
        </w:rPr>
        <w:t>على</w:t>
      </w:r>
      <w:r w:rsidR="00987988" w:rsidRPr="00F94931">
        <w:rPr>
          <w:rtl/>
        </w:rPr>
        <w:t xml:space="preserve"> ذات المبادئ الأصولية في دولة القانون والتي سبق للدساتير السابقة لمصر النص عليها -</w:t>
      </w:r>
      <w:r w:rsidR="00552712">
        <w:rPr>
          <w:rtl/>
        </w:rPr>
        <w:t xml:space="preserve"> إذ </w:t>
      </w:r>
      <w:r w:rsidR="00987988" w:rsidRPr="00F94931">
        <w:rPr>
          <w:rtl/>
        </w:rPr>
        <w:t xml:space="preserve">نصت كل من المواد 96 و97 و98 من الدستور الجديد </w:t>
      </w:r>
      <w:r w:rsidR="00CD1718">
        <w:rPr>
          <w:rtl/>
        </w:rPr>
        <w:t>على</w:t>
      </w:r>
      <w:r w:rsidR="00987988" w:rsidRPr="00F94931">
        <w:rPr>
          <w:rtl/>
        </w:rPr>
        <w:t xml:space="preserve"> أن التقاضي حق مصون ومكفول للكافة وتلتزم الدولة بتقريب جهات التقاضي</w:t>
      </w:r>
      <w:r w:rsidR="00987988" w:rsidRPr="00F94931">
        <w:rPr>
          <w:rFonts w:hint="cs"/>
          <w:rtl/>
        </w:rPr>
        <w:t>،</w:t>
      </w:r>
      <w:r w:rsidR="00987988" w:rsidRPr="00F94931">
        <w:rPr>
          <w:rtl/>
        </w:rPr>
        <w:t xml:space="preserve"> وتعمل </w:t>
      </w:r>
      <w:r w:rsidR="00CD1718">
        <w:rPr>
          <w:rtl/>
        </w:rPr>
        <w:t>على</w:t>
      </w:r>
      <w:r w:rsidR="00987988" w:rsidRPr="00F94931">
        <w:rPr>
          <w:rtl/>
        </w:rPr>
        <w:t xml:space="preserve"> سرعة الفصل في القضايا</w:t>
      </w:r>
      <w:r w:rsidR="00987988" w:rsidRPr="00F94931">
        <w:rPr>
          <w:rFonts w:hint="cs"/>
          <w:rtl/>
        </w:rPr>
        <w:t>،</w:t>
      </w:r>
      <w:r w:rsidR="00987988" w:rsidRPr="00F94931">
        <w:rPr>
          <w:rtl/>
        </w:rPr>
        <w:t xml:space="preserve"> وحظر تحصين أي عمل</w:t>
      </w:r>
      <w:r w:rsidR="00552712">
        <w:rPr>
          <w:rtl/>
        </w:rPr>
        <w:t xml:space="preserve"> أو </w:t>
      </w:r>
      <w:r w:rsidR="00987988" w:rsidRPr="00F94931">
        <w:rPr>
          <w:rtl/>
        </w:rPr>
        <w:t xml:space="preserve">قرار إداري من رقابة القضاء وكفالة حق الدفاع ومساعدة غير القادرين </w:t>
      </w:r>
      <w:r w:rsidR="00CD1718">
        <w:rPr>
          <w:rtl/>
        </w:rPr>
        <w:t>على</w:t>
      </w:r>
      <w:r w:rsidR="00987988" w:rsidRPr="00F94931">
        <w:rPr>
          <w:rtl/>
        </w:rPr>
        <w:t xml:space="preserve"> اللجوء للقضاء والدفاع عن حقوقهم، و</w:t>
      </w:r>
      <w:r w:rsidR="00987988" w:rsidRPr="00F94931">
        <w:rPr>
          <w:rFonts w:hint="cs"/>
          <w:rtl/>
        </w:rPr>
        <w:t>ا</w:t>
      </w:r>
      <w:r w:rsidR="00987988" w:rsidRPr="00F94931">
        <w:rPr>
          <w:rtl/>
        </w:rPr>
        <w:t xml:space="preserve">ستحدث الدستور الجديد النص </w:t>
      </w:r>
      <w:r w:rsidR="00CD1718">
        <w:rPr>
          <w:rtl/>
        </w:rPr>
        <w:t>على</w:t>
      </w:r>
      <w:r w:rsidR="00987988" w:rsidRPr="00F94931">
        <w:rPr>
          <w:rtl/>
        </w:rPr>
        <w:t xml:space="preserve"> حظر المحاكم الاستثنائية والتزام الدولة بتوفير الحماية للمجني عليهم والشهود والمتهمين والمبلغين وفق</w:t>
      </w:r>
      <w:r w:rsidR="00ED71E4">
        <w:rPr>
          <w:rFonts w:hint="cs"/>
          <w:rtl/>
        </w:rPr>
        <w:t xml:space="preserve">اً </w:t>
      </w:r>
      <w:r w:rsidR="00987988" w:rsidRPr="00F94931">
        <w:rPr>
          <w:rtl/>
        </w:rPr>
        <w:t>للقانون</w:t>
      </w:r>
      <w:r w:rsidR="00987988" w:rsidRPr="00F94931">
        <w:rPr>
          <w:rFonts w:hint="cs"/>
          <w:rtl/>
        </w:rPr>
        <w:t>.</w:t>
      </w:r>
    </w:p>
    <w:p w:rsidR="00987988" w:rsidRPr="00F94931" w:rsidRDefault="000E4064" w:rsidP="000E4064">
      <w:pPr>
        <w:pStyle w:val="SingleTxtGA"/>
        <w:rPr>
          <w:rFonts w:hint="cs"/>
          <w:rtl/>
        </w:rPr>
      </w:pPr>
      <w:r w:rsidRPr="00F94931">
        <w:rPr>
          <w:rFonts w:ascii="Arial" w:hAnsi="Arial"/>
          <w:rtl/>
        </w:rPr>
        <w:t>156-</w:t>
      </w:r>
      <w:r w:rsidRPr="00F94931">
        <w:rPr>
          <w:rFonts w:ascii="Arial" w:hAnsi="Arial"/>
          <w:rtl/>
        </w:rPr>
        <w:tab/>
      </w:r>
      <w:r w:rsidR="00987988" w:rsidRPr="00F94931">
        <w:rPr>
          <w:rFonts w:ascii="Arial" w:hAnsi="Arial"/>
          <w:rtl/>
        </w:rPr>
        <w:t>التزمت القوانين المتعلقة بالسلطة القضائية والجهات القضائية وكذا القوانين المتعلقة بالجوانب الإجرائية بتلك الضوابط والتي يعد أي خروج عنها خاضع</w:t>
      </w:r>
      <w:r w:rsidR="00ED71E4">
        <w:rPr>
          <w:rFonts w:hint="cs"/>
          <w:rtl/>
        </w:rPr>
        <w:t xml:space="preserve">اً </w:t>
      </w:r>
      <w:r w:rsidR="00987988" w:rsidRPr="00F94931">
        <w:rPr>
          <w:rFonts w:ascii="Arial" w:hAnsi="Arial"/>
          <w:rtl/>
        </w:rPr>
        <w:t>لرقابة المحكمة الدستورية العليا التي تختص بالحكم بعدم دستورية القوانين</w:t>
      </w:r>
      <w:r w:rsidR="00987988" w:rsidRPr="00F94931">
        <w:rPr>
          <w:rFonts w:ascii="Arial" w:hAnsi="Arial" w:hint="cs"/>
          <w:rtl/>
        </w:rPr>
        <w:t>،</w:t>
      </w:r>
      <w:r w:rsidR="00552712">
        <w:rPr>
          <w:rFonts w:ascii="Arial" w:hAnsi="Arial"/>
          <w:rtl/>
        </w:rPr>
        <w:t xml:space="preserve"> كما </w:t>
      </w:r>
      <w:r w:rsidR="00987988" w:rsidRPr="00F94931">
        <w:rPr>
          <w:rFonts w:ascii="Arial" w:hAnsi="Arial"/>
          <w:rtl/>
        </w:rPr>
        <w:t xml:space="preserve">يتم الإعداد لاستصدار التعديلات التشريعية الواجبة </w:t>
      </w:r>
      <w:r w:rsidR="00CD1718">
        <w:rPr>
          <w:rFonts w:ascii="Arial" w:hAnsi="Arial"/>
          <w:rtl/>
        </w:rPr>
        <w:t>على</w:t>
      </w:r>
      <w:r w:rsidR="00987988" w:rsidRPr="00F94931">
        <w:rPr>
          <w:rFonts w:ascii="Arial" w:hAnsi="Arial"/>
          <w:rtl/>
        </w:rPr>
        <w:t xml:space="preserve"> القوانين السارية لتتفق والأحكام الجديدة للدستور</w:t>
      </w:r>
      <w:r w:rsidR="00987988" w:rsidRPr="00F94931">
        <w:rPr>
          <w:rFonts w:ascii="Arial" w:hAnsi="Arial" w:hint="cs"/>
          <w:rtl/>
        </w:rPr>
        <w:t>.</w:t>
      </w:r>
    </w:p>
    <w:p w:rsidR="006F5BAF" w:rsidRPr="00F94931" w:rsidRDefault="00734A49" w:rsidP="00734A49">
      <w:pPr>
        <w:pStyle w:val="H23GA"/>
      </w:pPr>
      <w:r>
        <w:rPr>
          <w:rFonts w:hint="cs"/>
          <w:rtl/>
        </w:rPr>
        <w:tab/>
      </w:r>
      <w:r>
        <w:rPr>
          <w:rFonts w:hint="cs"/>
          <w:rtl/>
        </w:rPr>
        <w:tab/>
      </w:r>
      <w:r w:rsidR="00987988" w:rsidRPr="00F94931">
        <w:rPr>
          <w:rtl/>
        </w:rPr>
        <w:t xml:space="preserve">التعليق </w:t>
      </w:r>
      <w:r w:rsidR="00CD1718">
        <w:rPr>
          <w:rtl/>
        </w:rPr>
        <w:t>على</w:t>
      </w:r>
      <w:r w:rsidR="00987988" w:rsidRPr="00F94931">
        <w:rPr>
          <w:rtl/>
        </w:rPr>
        <w:t xml:space="preserve"> الفقرة (ب) </w:t>
      </w:r>
      <w:r w:rsidR="00987988" w:rsidRPr="00F94931">
        <w:rPr>
          <w:rFonts w:hint="cs"/>
          <w:rtl/>
        </w:rPr>
        <w:t xml:space="preserve">من المادة 5- </w:t>
      </w:r>
      <w:r w:rsidR="00987988" w:rsidRPr="00F94931">
        <w:rPr>
          <w:rtl/>
        </w:rPr>
        <w:t>الحق في السلامة الشخصية</w:t>
      </w:r>
    </w:p>
    <w:p w:rsidR="006F5BAF" w:rsidRPr="00F94931" w:rsidRDefault="000E4064" w:rsidP="000E4064">
      <w:pPr>
        <w:pStyle w:val="SingleTxtGA"/>
        <w:rPr>
          <w:rtl/>
        </w:rPr>
      </w:pPr>
      <w:r w:rsidRPr="00F94931">
        <w:rPr>
          <w:rFonts w:ascii="Arial" w:hAnsi="Arial"/>
          <w:rtl/>
        </w:rPr>
        <w:t>157-</w:t>
      </w:r>
      <w:r w:rsidRPr="00F94931">
        <w:rPr>
          <w:rFonts w:ascii="Arial" w:hAnsi="Arial"/>
          <w:rtl/>
        </w:rPr>
        <w:tab/>
      </w:r>
      <w:r w:rsidR="00987988" w:rsidRPr="00F94931">
        <w:rPr>
          <w:rFonts w:ascii="Arial" w:hAnsi="Arial"/>
          <w:rtl/>
        </w:rPr>
        <w:t xml:space="preserve">نصت المادة 60 من الدستور الجديد </w:t>
      </w:r>
      <w:r w:rsidR="00CD1718">
        <w:rPr>
          <w:rFonts w:ascii="Arial" w:hAnsi="Arial"/>
          <w:rtl/>
        </w:rPr>
        <w:t>على</w:t>
      </w:r>
      <w:r w:rsidR="00987988" w:rsidRPr="00F94931">
        <w:rPr>
          <w:rFonts w:ascii="Arial" w:hAnsi="Arial"/>
          <w:rtl/>
        </w:rPr>
        <w:t xml:space="preserve"> حرمة جسد الإنسان وأن الاعتداء عليه</w:t>
      </w:r>
      <w:r w:rsidR="00552712">
        <w:rPr>
          <w:rFonts w:ascii="Arial" w:hAnsi="Arial"/>
          <w:rtl/>
        </w:rPr>
        <w:t xml:space="preserve"> أو </w:t>
      </w:r>
      <w:r w:rsidR="00987988" w:rsidRPr="00F94931">
        <w:rPr>
          <w:rFonts w:ascii="Arial" w:hAnsi="Arial"/>
          <w:rtl/>
        </w:rPr>
        <w:t>التمثيل به جريمة يعاقب عليها القانون ويحظر الاتجار بأعضائه</w:t>
      </w:r>
      <w:r w:rsidR="00552712">
        <w:rPr>
          <w:rFonts w:ascii="Arial" w:hAnsi="Arial"/>
          <w:rtl/>
        </w:rPr>
        <w:t xml:space="preserve"> أو </w:t>
      </w:r>
      <w:r w:rsidR="00987988" w:rsidRPr="00F94931">
        <w:rPr>
          <w:rFonts w:ascii="Arial" w:hAnsi="Arial"/>
          <w:rtl/>
        </w:rPr>
        <w:t>إجراء التجارب الطبية</w:t>
      </w:r>
      <w:r w:rsidR="00552712">
        <w:rPr>
          <w:rFonts w:ascii="Arial" w:hAnsi="Arial"/>
          <w:rtl/>
        </w:rPr>
        <w:t xml:space="preserve"> أو </w:t>
      </w:r>
      <w:r w:rsidR="00987988" w:rsidRPr="00F94931">
        <w:rPr>
          <w:rFonts w:ascii="Arial" w:hAnsi="Arial"/>
          <w:rtl/>
        </w:rPr>
        <w:t xml:space="preserve">العلمية عليه بغير رضائه الحر الموثق </w:t>
      </w:r>
      <w:r w:rsidR="00CD1718">
        <w:rPr>
          <w:rFonts w:ascii="Arial" w:hAnsi="Arial"/>
          <w:rtl/>
        </w:rPr>
        <w:t>على</w:t>
      </w:r>
      <w:r w:rsidR="00987988" w:rsidRPr="00F94931">
        <w:rPr>
          <w:rFonts w:ascii="Arial" w:hAnsi="Arial"/>
          <w:rtl/>
        </w:rPr>
        <w:t xml:space="preserve"> النحو المستقر طبي</w:t>
      </w:r>
      <w:r w:rsidR="00ED71E4">
        <w:rPr>
          <w:rFonts w:hint="cs"/>
          <w:rtl/>
        </w:rPr>
        <w:t xml:space="preserve">اً </w:t>
      </w:r>
      <w:r w:rsidR="00CD1718">
        <w:rPr>
          <w:rFonts w:ascii="Arial" w:hAnsi="Arial"/>
          <w:rtl/>
        </w:rPr>
        <w:t>وعلى</w:t>
      </w:r>
      <w:r w:rsidR="00987988" w:rsidRPr="00F94931">
        <w:rPr>
          <w:rFonts w:ascii="Arial" w:hAnsi="Arial"/>
          <w:rtl/>
        </w:rPr>
        <w:t xml:space="preserve"> النحو الذي ينظمه القانون</w:t>
      </w:r>
      <w:r w:rsidR="00987988" w:rsidRPr="00F94931">
        <w:rPr>
          <w:rFonts w:ascii="Arial" w:hAnsi="Arial" w:hint="cs"/>
          <w:rtl/>
        </w:rPr>
        <w:t>،</w:t>
      </w:r>
      <w:r w:rsidR="00552712">
        <w:rPr>
          <w:rFonts w:ascii="Arial" w:hAnsi="Arial"/>
          <w:rtl/>
        </w:rPr>
        <w:t xml:space="preserve"> كما </w:t>
      </w:r>
      <w:r w:rsidR="00987988" w:rsidRPr="00F94931">
        <w:rPr>
          <w:rFonts w:ascii="Arial" w:hAnsi="Arial"/>
          <w:rtl/>
        </w:rPr>
        <w:t xml:space="preserve">نصت المادة 61 </w:t>
      </w:r>
      <w:r w:rsidR="00CD1718">
        <w:rPr>
          <w:rFonts w:ascii="Arial" w:hAnsi="Arial"/>
          <w:rtl/>
        </w:rPr>
        <w:t>على</w:t>
      </w:r>
      <w:r w:rsidR="00987988" w:rsidRPr="00F94931">
        <w:rPr>
          <w:rFonts w:ascii="Arial" w:hAnsi="Arial"/>
          <w:rtl/>
        </w:rPr>
        <w:t xml:space="preserve"> جواز التبرع بالأنسجة والأعضاء أثناء الحياة</w:t>
      </w:r>
      <w:r w:rsidR="00552712">
        <w:rPr>
          <w:rFonts w:ascii="Arial" w:hAnsi="Arial"/>
          <w:rtl/>
        </w:rPr>
        <w:t xml:space="preserve"> أو </w:t>
      </w:r>
      <w:r w:rsidR="00987988" w:rsidRPr="00F94931">
        <w:rPr>
          <w:rFonts w:ascii="Arial" w:hAnsi="Arial"/>
          <w:rtl/>
        </w:rPr>
        <w:t>بعد الممات بموجب موافقة</w:t>
      </w:r>
      <w:r w:rsidR="00552712">
        <w:rPr>
          <w:rFonts w:ascii="Arial" w:hAnsi="Arial"/>
          <w:rtl/>
        </w:rPr>
        <w:t xml:space="preserve"> أو </w:t>
      </w:r>
      <w:r w:rsidR="00987988" w:rsidRPr="00F94931">
        <w:rPr>
          <w:rFonts w:ascii="Arial" w:hAnsi="Arial"/>
          <w:rtl/>
        </w:rPr>
        <w:t>وصية موثقة</w:t>
      </w:r>
      <w:r w:rsidR="00987988" w:rsidRPr="00F94931">
        <w:rPr>
          <w:rFonts w:ascii="Arial" w:hAnsi="Arial" w:hint="cs"/>
          <w:rtl/>
        </w:rPr>
        <w:t>،</w:t>
      </w:r>
      <w:r w:rsidR="00987988" w:rsidRPr="00F94931">
        <w:rPr>
          <w:rFonts w:ascii="Arial" w:hAnsi="Arial"/>
          <w:rtl/>
        </w:rPr>
        <w:t xml:space="preserve"> وقد وفرت القوانين السارية الحماية الجنائية للأفعال المشار إليها بشأن حظر الاتجار بالبشر وحظر الاتجار في نقل الأعضاء</w:t>
      </w:r>
      <w:r w:rsidR="00987988" w:rsidRPr="00F94931">
        <w:rPr>
          <w:rFonts w:ascii="Arial" w:hAnsi="Arial" w:hint="cs"/>
          <w:rtl/>
        </w:rPr>
        <w:t>.</w:t>
      </w:r>
      <w:r w:rsidR="00987988" w:rsidRPr="00F94931">
        <w:rPr>
          <w:rFonts w:ascii="Arial" w:hAnsi="Arial"/>
          <w:rtl/>
        </w:rPr>
        <w:t xml:space="preserve"> وسيتم مراجعة التشريعات </w:t>
      </w:r>
      <w:r w:rsidR="00987988" w:rsidRPr="00F94931">
        <w:rPr>
          <w:rFonts w:ascii="Arial" w:hAnsi="Arial" w:hint="cs"/>
          <w:rtl/>
        </w:rPr>
        <w:t>المعنية</w:t>
      </w:r>
      <w:r w:rsidR="00987988" w:rsidRPr="00F94931">
        <w:rPr>
          <w:rFonts w:ascii="Arial" w:hAnsi="Arial"/>
          <w:rtl/>
        </w:rPr>
        <w:t xml:space="preserve"> في ظل النصوص الدستورية الجديدة</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158-</w:t>
      </w:r>
      <w:r w:rsidRPr="00F94931">
        <w:rPr>
          <w:rFonts w:ascii="Arial" w:hAnsi="Arial"/>
          <w:rtl/>
        </w:rPr>
        <w:tab/>
      </w:r>
      <w:r w:rsidR="00987988" w:rsidRPr="00F94931">
        <w:rPr>
          <w:rFonts w:ascii="Arial" w:hAnsi="Arial" w:hint="cs"/>
          <w:rtl/>
        </w:rPr>
        <w:t xml:space="preserve">كذلك </w:t>
      </w:r>
      <w:r w:rsidR="00987988" w:rsidRPr="00F94931">
        <w:rPr>
          <w:rFonts w:ascii="Arial" w:hAnsi="Arial"/>
          <w:rtl/>
        </w:rPr>
        <w:t>حظرت المادة 52 التعذيب بكل صوره وأشكاله واعت</w:t>
      </w:r>
      <w:r w:rsidR="00987988" w:rsidRPr="00F94931">
        <w:rPr>
          <w:rFonts w:ascii="Arial" w:hAnsi="Arial" w:hint="cs"/>
          <w:rtl/>
        </w:rPr>
        <w:t>ُ</w:t>
      </w:r>
      <w:r w:rsidR="00987988" w:rsidRPr="00F94931">
        <w:rPr>
          <w:rFonts w:ascii="Arial" w:hAnsi="Arial"/>
          <w:rtl/>
        </w:rPr>
        <w:t>بر جريمة</w:t>
      </w:r>
      <w:r w:rsidR="00552712">
        <w:rPr>
          <w:rFonts w:ascii="Arial" w:hAnsi="Arial"/>
          <w:rtl/>
        </w:rPr>
        <w:t xml:space="preserve"> لا </w:t>
      </w:r>
      <w:r w:rsidR="00987988" w:rsidRPr="00F94931">
        <w:rPr>
          <w:rFonts w:ascii="Arial" w:hAnsi="Arial"/>
          <w:rtl/>
        </w:rPr>
        <w:t>تسقط بالتقادم</w:t>
      </w:r>
      <w:r w:rsidR="00987988" w:rsidRPr="00F94931">
        <w:rPr>
          <w:rFonts w:ascii="Arial" w:hAnsi="Arial" w:hint="cs"/>
          <w:rtl/>
        </w:rPr>
        <w:t>،</w:t>
      </w:r>
      <w:r w:rsidR="00987988" w:rsidRPr="00F94931">
        <w:rPr>
          <w:rFonts w:ascii="Arial" w:hAnsi="Arial"/>
          <w:rtl/>
        </w:rPr>
        <w:t xml:space="preserve"> وحظرت المادة 55 الإيذاء البدني والمعنوي لكل من تقيد حريته</w:t>
      </w:r>
      <w:r w:rsidR="00552712">
        <w:rPr>
          <w:rFonts w:ascii="Arial" w:hAnsi="Arial"/>
          <w:rtl/>
        </w:rPr>
        <w:t xml:space="preserve"> ولا </w:t>
      </w:r>
      <w:r w:rsidR="00987988" w:rsidRPr="00F94931">
        <w:rPr>
          <w:rFonts w:ascii="Arial" w:hAnsi="Arial"/>
          <w:rtl/>
        </w:rPr>
        <w:t>يجوز تعذيبه</w:t>
      </w:r>
      <w:r w:rsidR="00552712">
        <w:rPr>
          <w:rFonts w:ascii="Arial" w:hAnsi="Arial"/>
          <w:rtl/>
        </w:rPr>
        <w:t xml:space="preserve"> أو </w:t>
      </w:r>
      <w:r w:rsidR="00987988" w:rsidRPr="00F94931">
        <w:rPr>
          <w:rFonts w:ascii="Arial" w:hAnsi="Arial"/>
          <w:rtl/>
        </w:rPr>
        <w:t>إرهابه</w:t>
      </w:r>
      <w:r w:rsidR="00552712">
        <w:rPr>
          <w:rFonts w:ascii="Arial" w:hAnsi="Arial"/>
          <w:rtl/>
        </w:rPr>
        <w:t xml:space="preserve"> أو </w:t>
      </w:r>
      <w:r w:rsidR="00987988" w:rsidRPr="00F94931">
        <w:rPr>
          <w:rFonts w:ascii="Arial" w:hAnsi="Arial"/>
          <w:rtl/>
        </w:rPr>
        <w:t>إكراهه وإهدار الدليل المتولد عن ذلك</w:t>
      </w:r>
      <w:r w:rsidR="00987988" w:rsidRPr="00F94931">
        <w:rPr>
          <w:rFonts w:ascii="Arial" w:hAnsi="Arial" w:hint="cs"/>
          <w:rtl/>
        </w:rPr>
        <w:t>،</w:t>
      </w:r>
      <w:r w:rsidR="00987988" w:rsidRPr="00F94931">
        <w:rPr>
          <w:rFonts w:ascii="Arial" w:hAnsi="Arial"/>
          <w:rtl/>
        </w:rPr>
        <w:t xml:space="preserve"> واعت</w:t>
      </w:r>
      <w:r w:rsidR="00987988" w:rsidRPr="00F94931">
        <w:rPr>
          <w:rFonts w:ascii="Arial" w:hAnsi="Arial" w:hint="cs"/>
          <w:rtl/>
        </w:rPr>
        <w:t>ُ</w:t>
      </w:r>
      <w:r w:rsidR="00987988" w:rsidRPr="00F94931">
        <w:rPr>
          <w:rFonts w:ascii="Arial" w:hAnsi="Arial"/>
          <w:rtl/>
        </w:rPr>
        <w:t>بر</w:t>
      </w:r>
      <w:r w:rsidR="00987988" w:rsidRPr="00F94931">
        <w:rPr>
          <w:rFonts w:ascii="Arial" w:hAnsi="Arial" w:hint="cs"/>
          <w:rtl/>
        </w:rPr>
        <w:t>ت</w:t>
      </w:r>
      <w:r w:rsidR="00987988" w:rsidRPr="00F94931">
        <w:rPr>
          <w:rFonts w:ascii="Arial" w:hAnsi="Arial"/>
          <w:rtl/>
        </w:rPr>
        <w:t xml:space="preserve"> أي مخالفة لذلك جريمة يعاقب عليها القانون</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159-</w:t>
      </w:r>
      <w:r w:rsidRPr="00F94931">
        <w:rPr>
          <w:rFonts w:ascii="Arial" w:hAnsi="Arial"/>
          <w:rtl/>
        </w:rPr>
        <w:tab/>
      </w:r>
      <w:r w:rsidR="00987988" w:rsidRPr="00F94931">
        <w:rPr>
          <w:rFonts w:ascii="Arial" w:hAnsi="Arial"/>
          <w:rtl/>
        </w:rPr>
        <w:t>تغطي القوانين العقابية السارية العديد من هذه الأحكام وسيتم حتم</w:t>
      </w:r>
      <w:r w:rsidR="00ED71E4">
        <w:rPr>
          <w:rFonts w:hint="cs"/>
          <w:rtl/>
        </w:rPr>
        <w:t xml:space="preserve">اً </w:t>
      </w:r>
      <w:r w:rsidR="00987988" w:rsidRPr="00F94931">
        <w:rPr>
          <w:rFonts w:ascii="Arial" w:hAnsi="Arial"/>
          <w:rtl/>
        </w:rPr>
        <w:t>مراجعة التشريعات المعنية للنظر في أي تعديلات تشريعية تستوجبها النصوص الدستورية في صياغتها الجديدة</w:t>
      </w:r>
      <w:r w:rsidR="00987988" w:rsidRPr="00F94931">
        <w:rPr>
          <w:rFonts w:ascii="Arial" w:hAnsi="Arial" w:hint="cs"/>
          <w:rtl/>
        </w:rPr>
        <w:t>.</w:t>
      </w:r>
    </w:p>
    <w:p w:rsidR="006F5BAF" w:rsidRPr="00F94931" w:rsidRDefault="00734A49" w:rsidP="00734A49">
      <w:pPr>
        <w:pStyle w:val="H23GA"/>
      </w:pPr>
      <w:r>
        <w:rPr>
          <w:rFonts w:hint="cs"/>
          <w:rtl/>
        </w:rPr>
        <w:tab/>
      </w:r>
      <w:r>
        <w:rPr>
          <w:rFonts w:hint="cs"/>
          <w:rtl/>
        </w:rPr>
        <w:tab/>
      </w:r>
      <w:r w:rsidR="00987988" w:rsidRPr="00F94931">
        <w:rPr>
          <w:rtl/>
        </w:rPr>
        <w:t xml:space="preserve">التعليق </w:t>
      </w:r>
      <w:r w:rsidR="00CD1718">
        <w:rPr>
          <w:rtl/>
        </w:rPr>
        <w:t>على</w:t>
      </w:r>
      <w:r w:rsidR="00987988" w:rsidRPr="00F94931">
        <w:rPr>
          <w:rtl/>
        </w:rPr>
        <w:t xml:space="preserve"> الفقرة (ج) </w:t>
      </w:r>
      <w:r w:rsidR="00987988" w:rsidRPr="00F94931">
        <w:rPr>
          <w:rFonts w:hint="cs"/>
          <w:rtl/>
        </w:rPr>
        <w:t xml:space="preserve">من المادة 5- </w:t>
      </w:r>
      <w:r w:rsidR="00987988" w:rsidRPr="00F94931">
        <w:rPr>
          <w:rtl/>
        </w:rPr>
        <w:t>الحقوق السياسية</w:t>
      </w:r>
    </w:p>
    <w:p w:rsidR="00987988" w:rsidRPr="00F94931" w:rsidRDefault="000E4064" w:rsidP="000E4064">
      <w:pPr>
        <w:pStyle w:val="SingleTxtGA"/>
        <w:rPr>
          <w:rFonts w:hint="cs"/>
          <w:rtl/>
        </w:rPr>
      </w:pPr>
      <w:r w:rsidRPr="00F94931">
        <w:rPr>
          <w:rFonts w:ascii="Arial" w:hAnsi="Arial"/>
          <w:rtl/>
        </w:rPr>
        <w:t>160-</w:t>
      </w:r>
      <w:r w:rsidRPr="00F94931">
        <w:rPr>
          <w:rFonts w:ascii="Arial" w:hAnsi="Arial"/>
          <w:rtl/>
        </w:rPr>
        <w:tab/>
      </w:r>
      <w:r w:rsidR="00987988" w:rsidRPr="00F94931">
        <w:rPr>
          <w:rFonts w:ascii="Arial" w:hAnsi="Arial"/>
          <w:rtl/>
        </w:rPr>
        <w:t xml:space="preserve">نصت المادة 87 </w:t>
      </w:r>
      <w:r w:rsidR="00CD1718">
        <w:rPr>
          <w:rFonts w:ascii="Arial" w:hAnsi="Arial"/>
          <w:rtl/>
        </w:rPr>
        <w:t>على</w:t>
      </w:r>
      <w:r w:rsidR="00987988" w:rsidRPr="00F94931">
        <w:rPr>
          <w:rFonts w:ascii="Arial" w:hAnsi="Arial"/>
          <w:rtl/>
        </w:rPr>
        <w:t xml:space="preserve"> أن مشاركة المواطن في الحياة العامة واجب وطني ولكل مواطن حق الانتخاب والترشح وإبداء الرأي في الاستفتاء وينظم القانون مباشرة هذه الحقوق</w:t>
      </w:r>
      <w:r w:rsidR="00552712">
        <w:rPr>
          <w:rFonts w:ascii="Arial" w:hAnsi="Arial"/>
          <w:rtl/>
        </w:rPr>
        <w:t xml:space="preserve"> أو </w:t>
      </w:r>
      <w:r w:rsidR="00987988" w:rsidRPr="00F94931">
        <w:rPr>
          <w:rFonts w:ascii="Arial" w:hAnsi="Arial"/>
          <w:rtl/>
        </w:rPr>
        <w:t>الإعفاء منها</w:t>
      </w:r>
      <w:r w:rsidR="00987988" w:rsidRPr="00F94931">
        <w:rPr>
          <w:rFonts w:ascii="Arial" w:hAnsi="Arial" w:hint="cs"/>
          <w:rtl/>
        </w:rPr>
        <w:t>،</w:t>
      </w:r>
      <w:r w:rsidR="00987988" w:rsidRPr="00F94931">
        <w:rPr>
          <w:rFonts w:ascii="Arial" w:hAnsi="Arial"/>
          <w:rtl/>
        </w:rPr>
        <w:t xml:space="preserve"> وأوردت هذه المادة التزام الدولة بإدراج اسم كل مواطن بقاعدة بيانات الناخبين بدون طلب وكذلك بتنقية هذه القاعدة بشكل دوري</w:t>
      </w:r>
      <w:r w:rsidR="00987988" w:rsidRPr="00F94931">
        <w:rPr>
          <w:rFonts w:ascii="Arial" w:hAnsi="Arial" w:hint="cs"/>
          <w:rtl/>
        </w:rPr>
        <w:t>،</w:t>
      </w:r>
      <w:r w:rsidR="00987988" w:rsidRPr="00F94931">
        <w:rPr>
          <w:rFonts w:ascii="Arial" w:hAnsi="Arial"/>
          <w:rtl/>
        </w:rPr>
        <w:t xml:space="preserve"> مع ضمان الدولة لسلامة إجراءات الاستفتاءات والانتخابات وحيدتها ونزاهتها </w:t>
      </w:r>
      <w:r w:rsidR="00987988" w:rsidRPr="00F94931">
        <w:rPr>
          <w:rFonts w:ascii="Arial" w:hAnsi="Arial" w:hint="cs"/>
          <w:rtl/>
        </w:rPr>
        <w:t>و</w:t>
      </w:r>
      <w:r w:rsidR="00987988" w:rsidRPr="00F94931">
        <w:rPr>
          <w:rFonts w:ascii="Arial" w:hAnsi="Arial"/>
          <w:rtl/>
        </w:rPr>
        <w:t>حظر استخدام المال العام والمصالح الحكومية والمرافق العامة ودور العبادة ومؤسسات قطاع الأعمال والجمعيات والمؤسسات الأهلية في الأغراض السياسية</w:t>
      </w:r>
      <w:r w:rsidR="00552712">
        <w:rPr>
          <w:rFonts w:ascii="Arial" w:hAnsi="Arial"/>
          <w:rtl/>
        </w:rPr>
        <w:t xml:space="preserve"> أو </w:t>
      </w:r>
      <w:r w:rsidR="00987988" w:rsidRPr="00F94931">
        <w:rPr>
          <w:rFonts w:ascii="Arial" w:hAnsi="Arial"/>
          <w:rtl/>
        </w:rPr>
        <w:t>الدعاية الانتخابية</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161-</w:t>
      </w:r>
      <w:r w:rsidRPr="00F94931">
        <w:rPr>
          <w:rFonts w:ascii="Arial" w:hAnsi="Arial"/>
          <w:rtl/>
        </w:rPr>
        <w:tab/>
      </w:r>
      <w:r w:rsidR="00987988" w:rsidRPr="00F94931">
        <w:rPr>
          <w:rFonts w:ascii="Arial" w:hAnsi="Arial"/>
          <w:rtl/>
        </w:rPr>
        <w:t xml:space="preserve">وتكشف هذه الأحكام الواردة بالدستور الجديد حرص الدولة </w:t>
      </w:r>
      <w:r w:rsidR="00CD1718">
        <w:rPr>
          <w:rFonts w:ascii="Arial" w:hAnsi="Arial"/>
          <w:rtl/>
        </w:rPr>
        <w:t>على</w:t>
      </w:r>
      <w:r w:rsidR="00987988" w:rsidRPr="00F94931">
        <w:rPr>
          <w:rFonts w:ascii="Arial" w:hAnsi="Arial"/>
          <w:rtl/>
        </w:rPr>
        <w:t xml:space="preserve"> تحقيق أهداف ثورتي الشعب المصري في </w:t>
      </w:r>
      <w:r w:rsidR="00987988" w:rsidRPr="00F94931">
        <w:rPr>
          <w:rFonts w:ascii="Arial" w:hAnsi="Arial" w:hint="cs"/>
          <w:rtl/>
        </w:rPr>
        <w:t>كانون الثاني/</w:t>
      </w:r>
      <w:r w:rsidR="00987988" w:rsidRPr="00F94931">
        <w:rPr>
          <w:rFonts w:ascii="Arial" w:hAnsi="Arial"/>
          <w:rtl/>
        </w:rPr>
        <w:t>يناير 2011 و</w:t>
      </w:r>
      <w:r w:rsidR="00987988" w:rsidRPr="00F94931">
        <w:rPr>
          <w:rFonts w:ascii="Arial" w:hAnsi="Arial" w:hint="cs"/>
          <w:rtl/>
        </w:rPr>
        <w:t>حزيران/</w:t>
      </w:r>
      <w:r w:rsidR="00987988" w:rsidRPr="00F94931">
        <w:rPr>
          <w:rFonts w:ascii="Arial" w:hAnsi="Arial"/>
          <w:rtl/>
        </w:rPr>
        <w:t>يوني</w:t>
      </w:r>
      <w:r w:rsidR="00987988" w:rsidRPr="00F94931">
        <w:rPr>
          <w:rFonts w:ascii="Arial" w:hAnsi="Arial" w:hint="cs"/>
          <w:rtl/>
        </w:rPr>
        <w:t>ه</w:t>
      </w:r>
      <w:r w:rsidR="00987988" w:rsidRPr="00F94931">
        <w:rPr>
          <w:rFonts w:ascii="Arial" w:hAnsi="Arial"/>
          <w:rtl/>
        </w:rPr>
        <w:t xml:space="preserve"> 2013</w:t>
      </w:r>
      <w:r w:rsidR="00987988" w:rsidRPr="00F94931">
        <w:rPr>
          <w:rFonts w:ascii="Arial" w:hAnsi="Arial" w:hint="cs"/>
          <w:rtl/>
        </w:rPr>
        <w:t xml:space="preserve"> </w:t>
      </w:r>
      <w:r w:rsidR="00987988" w:rsidRPr="00F94931">
        <w:rPr>
          <w:rFonts w:ascii="Arial" w:hAnsi="Arial"/>
          <w:rtl/>
        </w:rPr>
        <w:t xml:space="preserve">بتطبيق الديمقراطية من خلال ضمان مشاركة المواطنين في الحياة العامة وضمان سلامة العملية الديمقراطية لتأتي معبرة بشكل واضح </w:t>
      </w:r>
      <w:r w:rsidR="00987988" w:rsidRPr="00F94931">
        <w:rPr>
          <w:rFonts w:ascii="Arial" w:hAnsi="Arial" w:hint="cs"/>
          <w:rtl/>
        </w:rPr>
        <w:t>عن إرادة</w:t>
      </w:r>
      <w:r w:rsidR="00987988" w:rsidRPr="00F94931">
        <w:rPr>
          <w:rFonts w:ascii="Arial" w:hAnsi="Arial"/>
          <w:rtl/>
        </w:rPr>
        <w:t xml:space="preserve"> الشعب مصدر السلطات</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162-</w:t>
      </w:r>
      <w:r w:rsidRPr="00F94931">
        <w:rPr>
          <w:rFonts w:ascii="Arial" w:hAnsi="Arial"/>
          <w:rtl/>
        </w:rPr>
        <w:tab/>
      </w:r>
      <w:r w:rsidR="00987988" w:rsidRPr="00F94931">
        <w:rPr>
          <w:rFonts w:ascii="Arial" w:hAnsi="Arial"/>
          <w:rtl/>
        </w:rPr>
        <w:t>ويجري إتمام تعديل القوانين المنظمة للعملية الانتخابية سواء في الانتخابات الرئاسية</w:t>
      </w:r>
      <w:r w:rsidR="00552712">
        <w:rPr>
          <w:rFonts w:ascii="Arial" w:hAnsi="Arial"/>
          <w:rtl/>
        </w:rPr>
        <w:t xml:space="preserve"> أو </w:t>
      </w:r>
      <w:r w:rsidR="00987988" w:rsidRPr="00F94931">
        <w:rPr>
          <w:rFonts w:ascii="Arial" w:hAnsi="Arial"/>
          <w:rtl/>
        </w:rPr>
        <w:t>النيابية في ضوء الأحكام الجديدة التي أوردها الدستور</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163-</w:t>
      </w:r>
      <w:r w:rsidRPr="00F94931">
        <w:rPr>
          <w:rFonts w:ascii="Arial" w:hAnsi="Arial"/>
          <w:rtl/>
        </w:rPr>
        <w:tab/>
      </w:r>
      <w:r w:rsidR="00987988" w:rsidRPr="00F94931">
        <w:rPr>
          <w:rFonts w:ascii="Arial" w:hAnsi="Arial"/>
          <w:rtl/>
        </w:rPr>
        <w:t xml:space="preserve">وبالنسبة للوظائف العامة أوردت المادة 14 من الدستور أنها حق للمواطنين </w:t>
      </w:r>
      <w:r w:rsidR="00CD1718">
        <w:rPr>
          <w:rFonts w:ascii="Arial" w:hAnsi="Arial"/>
          <w:rtl/>
        </w:rPr>
        <w:t>على</w:t>
      </w:r>
      <w:r w:rsidR="00987988" w:rsidRPr="00F94931">
        <w:rPr>
          <w:rFonts w:ascii="Arial" w:hAnsi="Arial"/>
          <w:rtl/>
        </w:rPr>
        <w:t xml:space="preserve"> أساس الكفاءة ودون محاباة</w:t>
      </w:r>
      <w:r w:rsidR="00552712">
        <w:rPr>
          <w:rFonts w:ascii="Arial" w:hAnsi="Arial"/>
          <w:rtl/>
        </w:rPr>
        <w:t xml:space="preserve"> أو </w:t>
      </w:r>
      <w:r w:rsidR="00987988" w:rsidRPr="00F94931">
        <w:rPr>
          <w:rFonts w:ascii="Arial" w:hAnsi="Arial"/>
          <w:rtl/>
        </w:rPr>
        <w:t>وساطة وتكفل الدولة حماية حقوق القائمين بها وعدم جواز فصلهم بغير الطريق التأديبي</w:t>
      </w:r>
      <w:r w:rsidR="00987988" w:rsidRPr="00F94931">
        <w:rPr>
          <w:rFonts w:ascii="Arial" w:hAnsi="Arial" w:hint="cs"/>
          <w:rtl/>
        </w:rPr>
        <w:t>.</w:t>
      </w:r>
    </w:p>
    <w:p w:rsidR="00987988" w:rsidRPr="00F94931" w:rsidRDefault="00734A49" w:rsidP="00734A49">
      <w:pPr>
        <w:pStyle w:val="H23GA"/>
        <w:rPr>
          <w:rFonts w:hint="cs"/>
          <w:rtl/>
        </w:rPr>
      </w:pPr>
      <w:r>
        <w:rPr>
          <w:rFonts w:hint="cs"/>
          <w:rtl/>
        </w:rPr>
        <w:tab/>
      </w:r>
      <w:r>
        <w:rPr>
          <w:rFonts w:hint="cs"/>
          <w:rtl/>
        </w:rPr>
        <w:tab/>
      </w:r>
      <w:r w:rsidR="00987988" w:rsidRPr="00F94931">
        <w:rPr>
          <w:rtl/>
        </w:rPr>
        <w:t xml:space="preserve">التعليق </w:t>
      </w:r>
      <w:r w:rsidR="00CD1718">
        <w:rPr>
          <w:rtl/>
        </w:rPr>
        <w:t>على</w:t>
      </w:r>
      <w:r w:rsidR="00987988" w:rsidRPr="00F94931">
        <w:rPr>
          <w:rtl/>
        </w:rPr>
        <w:t xml:space="preserve"> الفقرة (د) </w:t>
      </w:r>
      <w:r w:rsidR="00987988" w:rsidRPr="00F94931">
        <w:rPr>
          <w:rFonts w:hint="cs"/>
          <w:rtl/>
        </w:rPr>
        <w:t>من المادة 5- ا</w:t>
      </w:r>
      <w:r w:rsidR="00987988" w:rsidRPr="00F94931">
        <w:rPr>
          <w:rtl/>
        </w:rPr>
        <w:t>لحقوق المدنية</w:t>
      </w:r>
    </w:p>
    <w:p w:rsidR="006F5BAF" w:rsidRPr="00D34A5A" w:rsidRDefault="007329B1" w:rsidP="007329B1">
      <w:pPr>
        <w:pStyle w:val="H4GA"/>
        <w:rPr>
          <w:rFonts w:hint="cs"/>
          <w:u w:val="single"/>
          <w:rtl/>
        </w:rPr>
      </w:pPr>
      <w:r>
        <w:rPr>
          <w:rFonts w:hint="cs"/>
          <w:rtl/>
        </w:rPr>
        <w:tab/>
        <w:t>‘1‘</w:t>
      </w:r>
      <w:r>
        <w:rPr>
          <w:rFonts w:hint="cs"/>
          <w:rtl/>
        </w:rPr>
        <w:tab/>
      </w:r>
      <w:r w:rsidR="00987988" w:rsidRPr="00D34A5A">
        <w:rPr>
          <w:rtl/>
        </w:rPr>
        <w:t>حرية التنقل واختيار محل الإقامة داخل حدود الدولة</w:t>
      </w:r>
    </w:p>
    <w:p w:rsidR="00987988" w:rsidRPr="00F94931" w:rsidRDefault="007329B1" w:rsidP="007329B1">
      <w:pPr>
        <w:pStyle w:val="H4GA"/>
        <w:rPr>
          <w:rFonts w:hint="cs"/>
          <w:rtl/>
        </w:rPr>
      </w:pPr>
      <w:r>
        <w:rPr>
          <w:rFonts w:hint="cs"/>
          <w:rtl/>
        </w:rPr>
        <w:tab/>
        <w:t>‘2‘</w:t>
      </w:r>
      <w:r>
        <w:rPr>
          <w:rFonts w:hint="cs"/>
          <w:rtl/>
        </w:rPr>
        <w:tab/>
      </w:r>
      <w:r w:rsidR="00987988" w:rsidRPr="00F94931">
        <w:rPr>
          <w:rtl/>
        </w:rPr>
        <w:t xml:space="preserve">الحق في مغادرة أي بلد </w:t>
      </w:r>
      <w:r w:rsidR="00987988" w:rsidRPr="00F94931">
        <w:rPr>
          <w:rFonts w:hint="cs"/>
          <w:rtl/>
        </w:rPr>
        <w:t>-</w:t>
      </w:r>
      <w:r w:rsidR="00552712">
        <w:rPr>
          <w:rtl/>
        </w:rPr>
        <w:t xml:space="preserve"> بما </w:t>
      </w:r>
      <w:r w:rsidR="00987988" w:rsidRPr="00F94931">
        <w:rPr>
          <w:rtl/>
        </w:rPr>
        <w:t>في ذلك بلده</w:t>
      </w:r>
      <w:r w:rsidR="00987988" w:rsidRPr="00F94931">
        <w:rPr>
          <w:rFonts w:hint="cs"/>
          <w:rtl/>
        </w:rPr>
        <w:t>،</w:t>
      </w:r>
      <w:r w:rsidR="00987988" w:rsidRPr="00F94931">
        <w:rPr>
          <w:rtl/>
        </w:rPr>
        <w:t xml:space="preserve"> وكذلك حق العودة إلى بلده</w:t>
      </w:r>
    </w:p>
    <w:p w:rsidR="00987988" w:rsidRPr="00F94931" w:rsidRDefault="000E4064" w:rsidP="00D34A5A">
      <w:pPr>
        <w:pStyle w:val="SingleTxtGA"/>
        <w:rPr>
          <w:rFonts w:hint="cs"/>
          <w:rtl/>
          <w:lang w:bidi="ar-EG"/>
        </w:rPr>
      </w:pPr>
      <w:r w:rsidRPr="00F94931">
        <w:rPr>
          <w:rtl/>
        </w:rPr>
        <w:t>164-</w:t>
      </w:r>
      <w:r w:rsidRPr="00F94931">
        <w:rPr>
          <w:rtl/>
        </w:rPr>
        <w:tab/>
      </w:r>
      <w:r w:rsidR="00987988" w:rsidRPr="00F94931">
        <w:rPr>
          <w:rtl/>
        </w:rPr>
        <w:t xml:space="preserve">تحيل مصر في التعليق </w:t>
      </w:r>
      <w:r w:rsidR="00CD1718">
        <w:rPr>
          <w:rtl/>
        </w:rPr>
        <w:t>على</w:t>
      </w:r>
      <w:r w:rsidR="00987988" w:rsidRPr="00F94931">
        <w:rPr>
          <w:rtl/>
        </w:rPr>
        <w:t xml:space="preserve"> هذه الفقرة </w:t>
      </w:r>
      <w:r w:rsidR="00CD1718">
        <w:rPr>
          <w:rtl/>
        </w:rPr>
        <w:t>إلى</w:t>
      </w:r>
      <w:r w:rsidR="00987988" w:rsidRPr="00F94931">
        <w:rPr>
          <w:rtl/>
        </w:rPr>
        <w:t xml:space="preserve"> تقاريرها السابقة</w:t>
      </w:r>
      <w:r w:rsidR="00552712">
        <w:rPr>
          <w:rtl/>
        </w:rPr>
        <w:t xml:space="preserve"> وما </w:t>
      </w:r>
      <w:r w:rsidR="00987988" w:rsidRPr="00F94931">
        <w:rPr>
          <w:rtl/>
        </w:rPr>
        <w:t>ورد بشأن القوانين الحامية لهذه الحقوق والضامنة لها، وقد أكدت هذه الحقوق نصوص الدستور الجديد</w:t>
      </w:r>
      <w:r w:rsidR="00552712">
        <w:rPr>
          <w:rtl/>
        </w:rPr>
        <w:t xml:space="preserve"> إذ </w:t>
      </w:r>
      <w:r w:rsidR="00987988" w:rsidRPr="00F94931">
        <w:rPr>
          <w:rtl/>
        </w:rPr>
        <w:t>أوردت كل من المادتين 62 و63 من الدستور كل</w:t>
      </w:r>
      <w:r w:rsidR="00987988" w:rsidRPr="00F94931">
        <w:rPr>
          <w:rFonts w:hint="cs"/>
          <w:rtl/>
        </w:rPr>
        <w:t>اً</w:t>
      </w:r>
      <w:r w:rsidR="00987988" w:rsidRPr="00F94931">
        <w:rPr>
          <w:rtl/>
        </w:rPr>
        <w:t xml:space="preserve"> من الحقين سالفي الذكر</w:t>
      </w:r>
      <w:r w:rsidR="00552712">
        <w:rPr>
          <w:rtl/>
        </w:rPr>
        <w:t xml:space="preserve"> إذ </w:t>
      </w:r>
      <w:r w:rsidR="00987988" w:rsidRPr="00F94931">
        <w:rPr>
          <w:rtl/>
        </w:rPr>
        <w:t xml:space="preserve">نصت </w:t>
      </w:r>
      <w:r w:rsidR="00CD1718">
        <w:rPr>
          <w:rtl/>
        </w:rPr>
        <w:t>على</w:t>
      </w:r>
      <w:r w:rsidR="00987988" w:rsidRPr="00F94931">
        <w:rPr>
          <w:rtl/>
        </w:rPr>
        <w:t xml:space="preserve"> كفالة حرية التنقل، والإقامة، والهجرة وعدم جواز إبعاد أي مواطن عن إقليم الدولة</w:t>
      </w:r>
      <w:r w:rsidR="00552712">
        <w:rPr>
          <w:rtl/>
        </w:rPr>
        <w:t xml:space="preserve"> أو </w:t>
      </w:r>
      <w:r w:rsidR="00987988" w:rsidRPr="00F94931">
        <w:rPr>
          <w:rtl/>
        </w:rPr>
        <w:t>منعه من العودة إليه وأن منعه من مغادرة إقليم الدولة</w:t>
      </w:r>
      <w:r w:rsidR="00552712">
        <w:rPr>
          <w:rtl/>
        </w:rPr>
        <w:t xml:space="preserve"> أو </w:t>
      </w:r>
      <w:r w:rsidR="00987988" w:rsidRPr="00F94931">
        <w:rPr>
          <w:rtl/>
        </w:rPr>
        <w:t>فرض الإقامة الجبرية عليه</w:t>
      </w:r>
      <w:r w:rsidR="00552712">
        <w:rPr>
          <w:rtl/>
        </w:rPr>
        <w:t xml:space="preserve"> أو </w:t>
      </w:r>
      <w:r w:rsidR="00987988" w:rsidRPr="00F94931">
        <w:rPr>
          <w:rtl/>
        </w:rPr>
        <w:t>حظر الإقامة في جهة معينة</w:t>
      </w:r>
      <w:r w:rsidR="00552712">
        <w:rPr>
          <w:rtl/>
        </w:rPr>
        <w:t xml:space="preserve"> لا </w:t>
      </w:r>
      <w:r w:rsidR="00987988" w:rsidRPr="00F94931">
        <w:rPr>
          <w:rtl/>
        </w:rPr>
        <w:t>يكون</w:t>
      </w:r>
      <w:r w:rsidR="00552712">
        <w:rPr>
          <w:rtl/>
        </w:rPr>
        <w:t xml:space="preserve"> إلا </w:t>
      </w:r>
      <w:r w:rsidR="00987988" w:rsidRPr="00F94931">
        <w:rPr>
          <w:rtl/>
        </w:rPr>
        <w:t>بأمر قضائي مسبب ولمدة محددة، وفى الأحوال المبينة في القانون. واستحدث الدستور</w:t>
      </w:r>
      <w:r w:rsidR="00987988" w:rsidRPr="00F94931">
        <w:rPr>
          <w:rtl/>
          <w:lang w:bidi="ar-EG"/>
        </w:rPr>
        <w:t xml:space="preserve"> الجديد بالمادة 63 حظر التهجير القسري التعسفي للمواطنين بجميع صوره وأشكاله، و</w:t>
      </w:r>
      <w:r w:rsidR="00987988" w:rsidRPr="00F94931">
        <w:rPr>
          <w:rFonts w:hint="cs"/>
          <w:rtl/>
          <w:lang w:bidi="ar-EG"/>
        </w:rPr>
        <w:t>أ</w:t>
      </w:r>
      <w:r w:rsidR="00987988" w:rsidRPr="00F94931">
        <w:rPr>
          <w:rtl/>
          <w:lang w:bidi="ar-EG"/>
        </w:rPr>
        <w:t>ن مخالفة ذلك تكون جريمة</w:t>
      </w:r>
      <w:r w:rsidR="00552712">
        <w:rPr>
          <w:rtl/>
          <w:lang w:bidi="ar-EG"/>
        </w:rPr>
        <w:t xml:space="preserve"> لا </w:t>
      </w:r>
      <w:r w:rsidR="00987988" w:rsidRPr="00F94931">
        <w:rPr>
          <w:rtl/>
          <w:lang w:bidi="ar-EG"/>
        </w:rPr>
        <w:t>تسقط بالتقادم</w:t>
      </w:r>
      <w:r w:rsidR="00987988" w:rsidRPr="00F94931">
        <w:rPr>
          <w:rFonts w:hint="cs"/>
          <w:rtl/>
          <w:lang w:bidi="ar-EG"/>
        </w:rPr>
        <w:t>.</w:t>
      </w:r>
      <w:r w:rsidR="00987988" w:rsidRPr="00F94931">
        <w:rPr>
          <w:rtl/>
          <w:lang w:bidi="ar-EG"/>
        </w:rPr>
        <w:t xml:space="preserve"> وسوف يتطلب ذلك إصدار التشريعات</w:t>
      </w:r>
      <w:r w:rsidR="00552712">
        <w:rPr>
          <w:rtl/>
          <w:lang w:bidi="ar-EG"/>
        </w:rPr>
        <w:t xml:space="preserve"> أو </w:t>
      </w:r>
      <w:r w:rsidR="00987988" w:rsidRPr="00F94931">
        <w:rPr>
          <w:rtl/>
          <w:lang w:bidi="ar-EG"/>
        </w:rPr>
        <w:t>التعديلات المناسبة تنفيذ</w:t>
      </w:r>
      <w:r w:rsidR="00ED71E4">
        <w:rPr>
          <w:rFonts w:hint="cs"/>
          <w:rtl/>
        </w:rPr>
        <w:t xml:space="preserve">اً </w:t>
      </w:r>
      <w:r w:rsidR="00987988" w:rsidRPr="00F94931">
        <w:rPr>
          <w:rtl/>
          <w:lang w:bidi="ar-EG"/>
        </w:rPr>
        <w:t>لأحكام الدستور</w:t>
      </w:r>
    </w:p>
    <w:p w:rsidR="00987988" w:rsidRPr="00F94931" w:rsidRDefault="007329B1" w:rsidP="007329B1">
      <w:pPr>
        <w:pStyle w:val="H4GA"/>
        <w:rPr>
          <w:rFonts w:hint="cs"/>
          <w:rtl/>
        </w:rPr>
      </w:pPr>
      <w:r>
        <w:rPr>
          <w:rFonts w:hint="cs"/>
          <w:rtl/>
        </w:rPr>
        <w:tab/>
        <w:t>‘3‘</w:t>
      </w:r>
      <w:r>
        <w:rPr>
          <w:rFonts w:hint="cs"/>
          <w:rtl/>
        </w:rPr>
        <w:tab/>
      </w:r>
      <w:r w:rsidR="00987988" w:rsidRPr="00F94931">
        <w:rPr>
          <w:rtl/>
        </w:rPr>
        <w:t>حق التمتع بجنسية ما</w:t>
      </w:r>
    </w:p>
    <w:p w:rsidR="00987988" w:rsidRPr="00F94931" w:rsidRDefault="000E4064" w:rsidP="00D34A5A">
      <w:pPr>
        <w:pStyle w:val="SingleTxtGA"/>
        <w:rPr>
          <w:rFonts w:hint="cs"/>
        </w:rPr>
      </w:pPr>
      <w:r w:rsidRPr="00F94931">
        <w:rPr>
          <w:rtl/>
        </w:rPr>
        <w:t>165-</w:t>
      </w:r>
      <w:r w:rsidRPr="00F94931">
        <w:rPr>
          <w:rtl/>
        </w:rPr>
        <w:tab/>
      </w:r>
      <w:r w:rsidR="00987988" w:rsidRPr="00F94931">
        <w:rPr>
          <w:rtl/>
        </w:rPr>
        <w:t xml:space="preserve">نصت المادة 6 من الدستور الجديد </w:t>
      </w:r>
      <w:r w:rsidR="00CD1718">
        <w:rPr>
          <w:rtl/>
        </w:rPr>
        <w:t>على</w:t>
      </w:r>
      <w:r w:rsidR="00987988" w:rsidRPr="00F94931">
        <w:rPr>
          <w:rtl/>
        </w:rPr>
        <w:t xml:space="preserve"> حكم جديد وهو أن الجنسية حق لكل من يولد لأب مصري</w:t>
      </w:r>
      <w:r w:rsidR="00552712">
        <w:rPr>
          <w:rtl/>
        </w:rPr>
        <w:t xml:space="preserve"> أو أم </w:t>
      </w:r>
      <w:r w:rsidR="00987988" w:rsidRPr="00F94931">
        <w:rPr>
          <w:rtl/>
        </w:rPr>
        <w:t xml:space="preserve">مصرية </w:t>
      </w:r>
      <w:r w:rsidR="00987988" w:rsidRPr="00F94931">
        <w:rPr>
          <w:rtl/>
          <w:lang w:bidi="ar-EG"/>
        </w:rPr>
        <w:t xml:space="preserve">وسوف يتطلب ذلك إجراء التعديلات التشريعية المناسبة </w:t>
      </w:r>
      <w:r w:rsidR="00CD1718">
        <w:rPr>
          <w:rtl/>
          <w:lang w:bidi="ar-EG"/>
        </w:rPr>
        <w:t>على</w:t>
      </w:r>
      <w:r w:rsidR="00987988" w:rsidRPr="00F94931">
        <w:rPr>
          <w:rtl/>
          <w:lang w:bidi="ar-EG"/>
        </w:rPr>
        <w:t xml:space="preserve"> </w:t>
      </w:r>
      <w:r w:rsidR="007329B1">
        <w:rPr>
          <w:rFonts w:hint="cs"/>
          <w:rtl/>
          <w:lang w:bidi="ar-EG"/>
        </w:rPr>
        <w:t>0</w:t>
      </w:r>
      <w:r w:rsidR="00987988" w:rsidRPr="00F94931">
        <w:rPr>
          <w:rtl/>
          <w:lang w:bidi="ar-EG"/>
        </w:rPr>
        <w:t>قانون الجنسية تنفيذ</w:t>
      </w:r>
      <w:r w:rsidR="00ED71E4">
        <w:rPr>
          <w:rFonts w:hint="cs"/>
          <w:rtl/>
        </w:rPr>
        <w:t xml:space="preserve">اً </w:t>
      </w:r>
      <w:r w:rsidR="00987988" w:rsidRPr="00F94931">
        <w:rPr>
          <w:rtl/>
          <w:lang w:bidi="ar-EG"/>
        </w:rPr>
        <w:t>لأحكام الدستور الجديد</w:t>
      </w:r>
      <w:r w:rsidR="00987988" w:rsidRPr="00F94931">
        <w:rPr>
          <w:rFonts w:hint="cs"/>
          <w:rtl/>
          <w:lang w:bidi="ar-EG"/>
        </w:rPr>
        <w:t>.</w:t>
      </w:r>
    </w:p>
    <w:p w:rsidR="00987988" w:rsidRPr="00F94931" w:rsidRDefault="007329B1" w:rsidP="007329B1">
      <w:pPr>
        <w:pStyle w:val="H4GA"/>
        <w:rPr>
          <w:rFonts w:hint="cs"/>
          <w:rtl/>
        </w:rPr>
      </w:pPr>
      <w:r>
        <w:rPr>
          <w:rFonts w:hint="cs"/>
          <w:rtl/>
        </w:rPr>
        <w:tab/>
        <w:t>‘4‘</w:t>
      </w:r>
      <w:r>
        <w:rPr>
          <w:rFonts w:hint="cs"/>
          <w:rtl/>
        </w:rPr>
        <w:tab/>
      </w:r>
      <w:r w:rsidR="00987988" w:rsidRPr="00F94931">
        <w:rPr>
          <w:rtl/>
        </w:rPr>
        <w:t xml:space="preserve">حق التزوج واختيار </w:t>
      </w:r>
      <w:r w:rsidR="00987988" w:rsidRPr="00F94931">
        <w:rPr>
          <w:rFonts w:hint="cs"/>
          <w:rtl/>
        </w:rPr>
        <w:t>ال</w:t>
      </w:r>
      <w:r w:rsidR="00987988" w:rsidRPr="00F94931">
        <w:rPr>
          <w:rtl/>
        </w:rPr>
        <w:t>زوج</w:t>
      </w:r>
      <w:r w:rsidR="00552712">
        <w:rPr>
          <w:rtl/>
        </w:rPr>
        <w:t xml:space="preserve"> أو </w:t>
      </w:r>
      <w:r w:rsidR="00987988" w:rsidRPr="00F94931">
        <w:rPr>
          <w:rFonts w:hint="cs"/>
          <w:rtl/>
        </w:rPr>
        <w:t>ال</w:t>
      </w:r>
      <w:r w:rsidR="00987988" w:rsidRPr="00F94931">
        <w:rPr>
          <w:rtl/>
        </w:rPr>
        <w:t>زوج</w:t>
      </w:r>
      <w:r w:rsidR="00987988" w:rsidRPr="00F94931">
        <w:rPr>
          <w:rFonts w:hint="cs"/>
          <w:rtl/>
        </w:rPr>
        <w:t>ة</w:t>
      </w:r>
    </w:p>
    <w:p w:rsidR="00987988" w:rsidRPr="00F94931" w:rsidRDefault="000E4064" w:rsidP="00D34A5A">
      <w:pPr>
        <w:pStyle w:val="SingleTxtGA"/>
        <w:rPr>
          <w:rFonts w:hint="cs"/>
          <w:rtl/>
          <w:lang w:bidi="ar-EG"/>
        </w:rPr>
      </w:pPr>
      <w:r w:rsidRPr="00F94931">
        <w:rPr>
          <w:rtl/>
        </w:rPr>
        <w:t>166-</w:t>
      </w:r>
      <w:r w:rsidRPr="00F94931">
        <w:rPr>
          <w:rtl/>
        </w:rPr>
        <w:tab/>
      </w:r>
      <w:r w:rsidR="00987988" w:rsidRPr="00F94931">
        <w:rPr>
          <w:rtl/>
          <w:lang w:bidi="ar-EG"/>
        </w:rPr>
        <w:t xml:space="preserve">نصت المادة </w:t>
      </w:r>
      <w:r w:rsidR="00987988" w:rsidRPr="00F94931">
        <w:rPr>
          <w:rFonts w:hint="cs"/>
          <w:rtl/>
          <w:lang w:bidi="ar-EG"/>
        </w:rPr>
        <w:t xml:space="preserve">10 من الدستور </w:t>
      </w:r>
      <w:r w:rsidR="00CD1718">
        <w:rPr>
          <w:rtl/>
          <w:lang w:bidi="ar-EG"/>
        </w:rPr>
        <w:t>على</w:t>
      </w:r>
      <w:r w:rsidR="00987988" w:rsidRPr="00F94931">
        <w:rPr>
          <w:rtl/>
          <w:lang w:bidi="ar-EG"/>
        </w:rPr>
        <w:t xml:space="preserve"> أن الأسرة أساس المجتمع قوامها الدين والأخلاق والوطنية، وتحرص الدولة على تماسكها واستقرارها وترسيخ قيمها</w:t>
      </w:r>
      <w:r w:rsidR="00552712">
        <w:rPr>
          <w:rtl/>
          <w:lang w:bidi="ar-EG"/>
        </w:rPr>
        <w:t xml:space="preserve"> كما </w:t>
      </w:r>
      <w:r w:rsidR="00987988" w:rsidRPr="00F94931">
        <w:rPr>
          <w:rtl/>
          <w:lang w:bidi="ar-EG"/>
        </w:rPr>
        <w:t xml:space="preserve">نصت كل من المادتين </w:t>
      </w:r>
      <w:r w:rsidR="00987988" w:rsidRPr="00F94931">
        <w:rPr>
          <w:rFonts w:hint="cs"/>
          <w:rtl/>
          <w:lang w:bidi="ar-EG"/>
        </w:rPr>
        <w:t>2</w:t>
      </w:r>
      <w:r w:rsidR="00987988" w:rsidRPr="00F94931">
        <w:rPr>
          <w:rtl/>
          <w:lang w:bidi="ar-EG"/>
        </w:rPr>
        <w:t xml:space="preserve"> و</w:t>
      </w:r>
      <w:r w:rsidR="00987988" w:rsidRPr="00F94931">
        <w:rPr>
          <w:rFonts w:hint="cs"/>
          <w:rtl/>
          <w:lang w:bidi="ar-EG"/>
        </w:rPr>
        <w:t>3</w:t>
      </w:r>
      <w:r w:rsidR="00987988" w:rsidRPr="00F94931">
        <w:rPr>
          <w:rtl/>
          <w:lang w:bidi="ar-EG"/>
        </w:rPr>
        <w:t xml:space="preserve"> </w:t>
      </w:r>
      <w:r w:rsidR="00CD1718">
        <w:rPr>
          <w:rtl/>
          <w:lang w:bidi="ar-EG"/>
        </w:rPr>
        <w:t>على</w:t>
      </w:r>
      <w:r w:rsidR="00987988" w:rsidRPr="00F94931">
        <w:rPr>
          <w:rtl/>
          <w:lang w:bidi="ar-EG"/>
        </w:rPr>
        <w:t xml:space="preserve"> أن الأحوال الشخصية للمواطنين تنظمها مبادئ شرائعهم الدينية (الإسلام والمسيحية واليهود)</w:t>
      </w:r>
      <w:r w:rsidR="00987988" w:rsidRPr="00F94931">
        <w:rPr>
          <w:rFonts w:hint="cs"/>
          <w:rtl/>
          <w:lang w:bidi="ar-EG"/>
        </w:rPr>
        <w:t xml:space="preserve"> </w:t>
      </w:r>
      <w:r w:rsidR="00987988" w:rsidRPr="00F94931">
        <w:rPr>
          <w:rtl/>
          <w:lang w:bidi="ar-EG"/>
        </w:rPr>
        <w:t>وتنظم القوانين السارية والسابق الإشارة إليها هذا الشأن</w:t>
      </w:r>
      <w:r w:rsidR="00987988" w:rsidRPr="00F94931">
        <w:rPr>
          <w:rFonts w:hint="cs"/>
          <w:rtl/>
          <w:lang w:bidi="ar-EG"/>
        </w:rPr>
        <w:t>.</w:t>
      </w:r>
    </w:p>
    <w:p w:rsidR="00987988" w:rsidRPr="00F94931" w:rsidRDefault="007329B1" w:rsidP="007329B1">
      <w:pPr>
        <w:pStyle w:val="H4GA"/>
        <w:rPr>
          <w:rFonts w:hint="cs"/>
          <w:rtl/>
          <w:lang w:bidi="ar-EG"/>
        </w:rPr>
      </w:pPr>
      <w:r>
        <w:rPr>
          <w:rFonts w:hint="cs"/>
          <w:rtl/>
        </w:rPr>
        <w:tab/>
        <w:t>‘5‘</w:t>
      </w:r>
      <w:r>
        <w:rPr>
          <w:rFonts w:hint="cs"/>
          <w:rtl/>
        </w:rPr>
        <w:tab/>
      </w:r>
      <w:r w:rsidR="00987988" w:rsidRPr="00F94931">
        <w:rPr>
          <w:rtl/>
        </w:rPr>
        <w:t>حق الملكية الفردية</w:t>
      </w:r>
      <w:r w:rsidR="00552712">
        <w:rPr>
          <w:rtl/>
        </w:rPr>
        <w:t xml:space="preserve"> أو </w:t>
      </w:r>
      <w:r w:rsidR="00987988" w:rsidRPr="00F94931">
        <w:rPr>
          <w:rtl/>
        </w:rPr>
        <w:t xml:space="preserve">بالاشتراك مع </w:t>
      </w:r>
      <w:r w:rsidR="00987988" w:rsidRPr="00F94931">
        <w:rPr>
          <w:rFonts w:hint="cs"/>
          <w:rtl/>
        </w:rPr>
        <w:t>ال</w:t>
      </w:r>
      <w:r w:rsidR="00987988" w:rsidRPr="00F94931">
        <w:rPr>
          <w:rtl/>
        </w:rPr>
        <w:t>غير</w:t>
      </w:r>
    </w:p>
    <w:p w:rsidR="00987988" w:rsidRPr="00F94931" w:rsidRDefault="000E4064" w:rsidP="00FB55DC">
      <w:pPr>
        <w:pStyle w:val="SingleTxtGA"/>
        <w:rPr>
          <w:rFonts w:hint="cs"/>
          <w:rtl/>
          <w:lang w:bidi="ar-EG"/>
        </w:rPr>
      </w:pPr>
      <w:r w:rsidRPr="00F94931">
        <w:rPr>
          <w:rFonts w:ascii="Arial" w:hAnsi="Arial"/>
          <w:rtl/>
        </w:rPr>
        <w:t>167-</w:t>
      </w:r>
      <w:r w:rsidRPr="00F94931">
        <w:rPr>
          <w:rFonts w:ascii="Arial" w:hAnsi="Arial"/>
          <w:rtl/>
        </w:rPr>
        <w:tab/>
      </w:r>
      <w:r w:rsidR="00987988" w:rsidRPr="00F94931">
        <w:rPr>
          <w:rFonts w:ascii="Arial" w:hAnsi="Arial"/>
          <w:rtl/>
        </w:rPr>
        <w:t xml:space="preserve">تحيل مصر </w:t>
      </w:r>
      <w:r w:rsidR="00CD1718">
        <w:rPr>
          <w:rFonts w:ascii="Arial" w:hAnsi="Arial"/>
          <w:rtl/>
        </w:rPr>
        <w:t>إلى</w:t>
      </w:r>
      <w:r w:rsidR="00552712">
        <w:rPr>
          <w:rFonts w:ascii="Arial" w:hAnsi="Arial"/>
          <w:rtl/>
        </w:rPr>
        <w:t xml:space="preserve"> ما </w:t>
      </w:r>
      <w:r w:rsidR="00987988" w:rsidRPr="00F94931">
        <w:rPr>
          <w:rFonts w:ascii="Arial" w:hAnsi="Arial"/>
          <w:rtl/>
        </w:rPr>
        <w:t>ورد بتقاريرها السابقة في هذا الأمر بالنسبة للقوانين المعنية بإقرار وحماية هذه الحقوق وتضيف</w:t>
      </w:r>
      <w:r w:rsidR="00552712">
        <w:rPr>
          <w:rFonts w:ascii="Arial" w:hAnsi="Arial"/>
          <w:rtl/>
        </w:rPr>
        <w:t xml:space="preserve"> ما </w:t>
      </w:r>
      <w:r w:rsidR="00987988" w:rsidRPr="00F94931">
        <w:rPr>
          <w:rFonts w:ascii="Arial" w:hAnsi="Arial"/>
          <w:rtl/>
        </w:rPr>
        <w:t>أورده الدستور الجديد</w:t>
      </w:r>
      <w:r w:rsidR="00552712">
        <w:rPr>
          <w:rFonts w:ascii="Arial" w:hAnsi="Arial"/>
          <w:rtl/>
        </w:rPr>
        <w:t xml:space="preserve"> إذ </w:t>
      </w:r>
      <w:r w:rsidR="00987988" w:rsidRPr="00F94931">
        <w:rPr>
          <w:rFonts w:ascii="Arial" w:hAnsi="Arial"/>
          <w:rtl/>
        </w:rPr>
        <w:t xml:space="preserve">نصت المواد 33 و34 و35 من الدستور </w:t>
      </w:r>
      <w:r w:rsidR="00CD1718">
        <w:rPr>
          <w:rFonts w:ascii="Arial" w:hAnsi="Arial"/>
          <w:rtl/>
          <w:lang w:bidi="ar-EG"/>
        </w:rPr>
        <w:t>على</w:t>
      </w:r>
      <w:r w:rsidR="00987988" w:rsidRPr="00F94931">
        <w:rPr>
          <w:rFonts w:ascii="Arial" w:hAnsi="Arial"/>
          <w:rtl/>
          <w:lang w:bidi="ar-EG"/>
        </w:rPr>
        <w:t xml:space="preserve"> التزام الدولة بأن تحمى الملكية بأنواعها الثلاثة</w:t>
      </w:r>
      <w:r w:rsidR="00987988" w:rsidRPr="00F94931">
        <w:rPr>
          <w:rFonts w:ascii="Arial" w:hAnsi="Arial" w:hint="cs"/>
          <w:rtl/>
          <w:lang w:bidi="ar-EG"/>
        </w:rPr>
        <w:t>،</w:t>
      </w:r>
      <w:r w:rsidR="00987988" w:rsidRPr="00F94931">
        <w:rPr>
          <w:rFonts w:ascii="Arial" w:hAnsi="Arial"/>
          <w:rtl/>
          <w:lang w:bidi="ar-EG"/>
        </w:rPr>
        <w:t xml:space="preserve"> الملكية العامة والخاصة والتعاونية</w:t>
      </w:r>
      <w:r w:rsidR="00987988" w:rsidRPr="00F94931">
        <w:rPr>
          <w:rFonts w:ascii="Arial" w:hAnsi="Arial" w:hint="cs"/>
          <w:rtl/>
          <w:lang w:bidi="ar-EG"/>
        </w:rPr>
        <w:t>،</w:t>
      </w:r>
      <w:r w:rsidR="00987988" w:rsidRPr="00F94931">
        <w:rPr>
          <w:rFonts w:ascii="Arial" w:hAnsi="Arial"/>
          <w:rtl/>
          <w:lang w:bidi="ar-EG"/>
        </w:rPr>
        <w:t xml:space="preserve"> وأن للملكية العامة حرمة،</w:t>
      </w:r>
      <w:r w:rsidR="00552712">
        <w:rPr>
          <w:rFonts w:ascii="Arial" w:hAnsi="Arial"/>
          <w:rtl/>
          <w:lang w:bidi="ar-EG"/>
        </w:rPr>
        <w:t xml:space="preserve"> لا </w:t>
      </w:r>
      <w:r w:rsidR="00987988" w:rsidRPr="00F94931">
        <w:rPr>
          <w:rFonts w:ascii="Arial" w:hAnsi="Arial"/>
          <w:rtl/>
          <w:lang w:bidi="ar-EG"/>
        </w:rPr>
        <w:t>يجو</w:t>
      </w:r>
      <w:r w:rsidR="00C44852">
        <w:rPr>
          <w:rFonts w:ascii="Arial" w:hAnsi="Arial"/>
          <w:rtl/>
          <w:lang w:bidi="ar-EG"/>
        </w:rPr>
        <w:t>ز المساس بها، وحمايتها واجب وفق</w:t>
      </w:r>
      <w:r w:rsidR="00987988" w:rsidRPr="00F94931">
        <w:rPr>
          <w:rFonts w:ascii="Arial" w:hAnsi="Arial"/>
          <w:rtl/>
          <w:lang w:bidi="ar-EG"/>
        </w:rPr>
        <w:t>ا</w:t>
      </w:r>
      <w:r w:rsidR="00C44852">
        <w:rPr>
          <w:rFonts w:ascii="Arial" w:hAnsi="Arial" w:hint="cs"/>
          <w:rtl/>
          <w:lang w:bidi="ar-EG"/>
        </w:rPr>
        <w:t>ً</w:t>
      </w:r>
      <w:r w:rsidR="00987988" w:rsidRPr="00F94931">
        <w:rPr>
          <w:rFonts w:ascii="Arial" w:hAnsi="Arial"/>
          <w:rtl/>
          <w:lang w:bidi="ar-EG"/>
        </w:rPr>
        <w:t xml:space="preserve"> للقانون</w:t>
      </w:r>
      <w:r w:rsidR="00987988" w:rsidRPr="00F94931">
        <w:rPr>
          <w:rFonts w:ascii="Arial" w:hAnsi="Arial" w:hint="cs"/>
          <w:rtl/>
          <w:lang w:bidi="ar-EG"/>
        </w:rPr>
        <w:t>،</w:t>
      </w:r>
      <w:r w:rsidR="00552712">
        <w:rPr>
          <w:rFonts w:ascii="Arial" w:hAnsi="Arial"/>
          <w:rtl/>
          <w:lang w:bidi="ar-EG"/>
        </w:rPr>
        <w:t xml:space="preserve"> كما </w:t>
      </w:r>
      <w:r w:rsidR="00987988" w:rsidRPr="00F94931">
        <w:rPr>
          <w:rFonts w:ascii="Arial" w:hAnsi="Arial"/>
          <w:rtl/>
          <w:lang w:bidi="ar-EG"/>
        </w:rPr>
        <w:t>أن الملكية الخاصة مصونة وحق الإرث فيها مكفول</w:t>
      </w:r>
      <w:r w:rsidR="00552712">
        <w:rPr>
          <w:rFonts w:ascii="Arial" w:hAnsi="Arial"/>
          <w:rtl/>
          <w:lang w:bidi="ar-EG"/>
        </w:rPr>
        <w:t xml:space="preserve"> ولا </w:t>
      </w:r>
      <w:r w:rsidR="00987988" w:rsidRPr="00F94931">
        <w:rPr>
          <w:rFonts w:ascii="Arial" w:hAnsi="Arial"/>
          <w:rtl/>
          <w:lang w:bidi="ar-EG"/>
        </w:rPr>
        <w:t>يجوز فرض الحراسة عليها</w:t>
      </w:r>
      <w:r w:rsidR="00552712">
        <w:rPr>
          <w:rFonts w:ascii="Arial" w:hAnsi="Arial"/>
          <w:rtl/>
          <w:lang w:bidi="ar-EG"/>
        </w:rPr>
        <w:t xml:space="preserve"> إلا </w:t>
      </w:r>
      <w:r w:rsidR="00987988" w:rsidRPr="00F94931">
        <w:rPr>
          <w:rFonts w:ascii="Arial" w:hAnsi="Arial"/>
          <w:rtl/>
          <w:lang w:bidi="ar-EG"/>
        </w:rPr>
        <w:t>في الأحوال المبينة في القانون وبحكم قضائي</w:t>
      </w:r>
      <w:r w:rsidR="00987988" w:rsidRPr="00F94931">
        <w:rPr>
          <w:rFonts w:ascii="Arial" w:hAnsi="Arial" w:hint="cs"/>
          <w:rtl/>
          <w:lang w:bidi="ar-EG"/>
        </w:rPr>
        <w:t>،</w:t>
      </w:r>
      <w:r w:rsidR="00552712">
        <w:rPr>
          <w:rFonts w:ascii="Arial" w:hAnsi="Arial"/>
          <w:rtl/>
          <w:lang w:bidi="ar-EG"/>
        </w:rPr>
        <w:t xml:space="preserve"> ولا </w:t>
      </w:r>
      <w:r w:rsidR="00987988" w:rsidRPr="00F94931">
        <w:rPr>
          <w:rFonts w:ascii="Arial" w:hAnsi="Arial"/>
          <w:rtl/>
          <w:lang w:bidi="ar-EG"/>
        </w:rPr>
        <w:t>تنزع الملكية</w:t>
      </w:r>
      <w:r w:rsidR="00552712">
        <w:rPr>
          <w:rFonts w:ascii="Arial" w:hAnsi="Arial"/>
          <w:rtl/>
          <w:lang w:bidi="ar-EG"/>
        </w:rPr>
        <w:t xml:space="preserve"> إلا </w:t>
      </w:r>
      <w:r w:rsidR="00987988" w:rsidRPr="00F94931">
        <w:rPr>
          <w:rFonts w:ascii="Arial" w:hAnsi="Arial"/>
          <w:rtl/>
          <w:lang w:bidi="ar-EG"/>
        </w:rPr>
        <w:t>للمنفعة الع</w:t>
      </w:r>
      <w:r w:rsidR="00C44852">
        <w:rPr>
          <w:rFonts w:ascii="Arial" w:hAnsi="Arial"/>
          <w:rtl/>
          <w:lang w:bidi="ar-EG"/>
        </w:rPr>
        <w:t>امة ومقابل تعويض عادل يدفع مقدم</w:t>
      </w:r>
      <w:r w:rsidR="00987988" w:rsidRPr="00F94931">
        <w:rPr>
          <w:rFonts w:ascii="Arial" w:hAnsi="Arial"/>
          <w:rtl/>
          <w:lang w:bidi="ar-EG"/>
        </w:rPr>
        <w:t>ا</w:t>
      </w:r>
      <w:r w:rsidR="00C44852">
        <w:rPr>
          <w:rFonts w:ascii="Arial" w:hAnsi="Arial" w:hint="cs"/>
          <w:rtl/>
          <w:lang w:bidi="ar-EG"/>
        </w:rPr>
        <w:t>ً</w:t>
      </w:r>
      <w:r w:rsidR="00987988" w:rsidRPr="00F94931">
        <w:rPr>
          <w:rFonts w:ascii="Arial" w:hAnsi="Arial"/>
          <w:rtl/>
          <w:lang w:bidi="ar-EG"/>
        </w:rPr>
        <w:t xml:space="preserve"> وفق</w:t>
      </w:r>
      <w:r w:rsidR="00ED71E4">
        <w:rPr>
          <w:rFonts w:hint="cs"/>
          <w:rtl/>
        </w:rPr>
        <w:t xml:space="preserve">اً </w:t>
      </w:r>
      <w:r w:rsidR="00987988" w:rsidRPr="00F94931">
        <w:rPr>
          <w:rFonts w:ascii="Arial" w:hAnsi="Arial"/>
          <w:rtl/>
          <w:lang w:bidi="ar-EG"/>
        </w:rPr>
        <w:t>للقانون</w:t>
      </w:r>
      <w:r w:rsidR="00987988" w:rsidRPr="00F94931">
        <w:rPr>
          <w:rFonts w:ascii="Arial" w:hAnsi="Arial" w:hint="cs"/>
          <w:rtl/>
          <w:lang w:bidi="ar-EG"/>
        </w:rPr>
        <w:t>،</w:t>
      </w:r>
      <w:r w:rsidR="00552712">
        <w:rPr>
          <w:rFonts w:ascii="Arial" w:hAnsi="Arial"/>
          <w:rtl/>
          <w:lang w:bidi="ar-EG"/>
        </w:rPr>
        <w:t xml:space="preserve"> كما </w:t>
      </w:r>
      <w:r w:rsidR="00987988" w:rsidRPr="00F94931">
        <w:rPr>
          <w:rFonts w:ascii="Arial" w:hAnsi="Arial"/>
          <w:rtl/>
          <w:lang w:bidi="ar-EG"/>
        </w:rPr>
        <w:t xml:space="preserve">نصت المادة 40 </w:t>
      </w:r>
      <w:r w:rsidR="00CD1718">
        <w:rPr>
          <w:rFonts w:ascii="Arial" w:hAnsi="Arial"/>
          <w:rtl/>
          <w:lang w:bidi="ar-EG"/>
        </w:rPr>
        <w:t>على</w:t>
      </w:r>
      <w:r w:rsidR="00987988" w:rsidRPr="00F94931">
        <w:rPr>
          <w:rFonts w:ascii="Arial" w:hAnsi="Arial"/>
          <w:rtl/>
          <w:lang w:bidi="ar-EG"/>
        </w:rPr>
        <w:t xml:space="preserve"> أن المصادرة العامة للأموال محظورة</w:t>
      </w:r>
      <w:r w:rsidR="00552712">
        <w:rPr>
          <w:rFonts w:ascii="Arial" w:hAnsi="Arial"/>
          <w:rtl/>
          <w:lang w:bidi="ar-EG"/>
        </w:rPr>
        <w:t xml:space="preserve"> ولا </w:t>
      </w:r>
      <w:r w:rsidR="00987988" w:rsidRPr="00F94931">
        <w:rPr>
          <w:rFonts w:ascii="Arial" w:hAnsi="Arial"/>
          <w:rtl/>
          <w:lang w:bidi="ar-EG"/>
        </w:rPr>
        <w:t>تجوز المصادرة الخاصة</w:t>
      </w:r>
      <w:r w:rsidR="00552712">
        <w:rPr>
          <w:rFonts w:ascii="Arial" w:hAnsi="Arial"/>
          <w:rtl/>
          <w:lang w:bidi="ar-EG"/>
        </w:rPr>
        <w:t xml:space="preserve"> إلا </w:t>
      </w:r>
      <w:r w:rsidR="00987988" w:rsidRPr="00F94931">
        <w:rPr>
          <w:rFonts w:ascii="Arial" w:hAnsi="Arial"/>
          <w:rtl/>
          <w:lang w:bidi="ar-EG"/>
        </w:rPr>
        <w:t>بحكم قضائي</w:t>
      </w:r>
      <w:r w:rsidR="00987988" w:rsidRPr="00F94931">
        <w:rPr>
          <w:rFonts w:ascii="Arial" w:hAnsi="Arial" w:hint="cs"/>
          <w:rtl/>
          <w:lang w:bidi="ar-EG"/>
        </w:rPr>
        <w:t>.</w:t>
      </w:r>
    </w:p>
    <w:p w:rsidR="00987988" w:rsidRPr="00F94931" w:rsidRDefault="000E4064" w:rsidP="000E4064">
      <w:pPr>
        <w:pStyle w:val="SingleTxtGA"/>
        <w:rPr>
          <w:rFonts w:hint="cs"/>
          <w:rtl/>
          <w:lang w:bidi="ar-EG"/>
        </w:rPr>
      </w:pPr>
      <w:r w:rsidRPr="00F94931">
        <w:rPr>
          <w:rFonts w:ascii="Arial" w:hAnsi="Arial"/>
          <w:rtl/>
        </w:rPr>
        <w:t>168-</w:t>
      </w:r>
      <w:r w:rsidRPr="00F94931">
        <w:rPr>
          <w:rFonts w:ascii="Arial" w:hAnsi="Arial"/>
          <w:rtl/>
        </w:rPr>
        <w:tab/>
      </w:r>
      <w:r w:rsidR="00987988" w:rsidRPr="00F94931">
        <w:rPr>
          <w:rFonts w:ascii="Arial" w:hAnsi="Arial"/>
          <w:rtl/>
        </w:rPr>
        <w:t>ونصت ال</w:t>
      </w:r>
      <w:r w:rsidR="00987988" w:rsidRPr="00F94931">
        <w:rPr>
          <w:rFonts w:ascii="Arial" w:hAnsi="Arial"/>
          <w:rtl/>
          <w:lang w:bidi="ar-EG"/>
        </w:rPr>
        <w:t>مادة 37</w:t>
      </w:r>
      <w:r w:rsidR="00987988" w:rsidRPr="00F94931">
        <w:rPr>
          <w:rFonts w:ascii="Arial" w:hAnsi="Arial" w:hint="cs"/>
          <w:rtl/>
          <w:lang w:bidi="ar-EG"/>
        </w:rPr>
        <w:t xml:space="preserve"> من الدستور</w:t>
      </w:r>
      <w:r w:rsidR="00987988" w:rsidRPr="00F94931">
        <w:rPr>
          <w:rFonts w:ascii="Arial" w:hAnsi="Arial"/>
          <w:rtl/>
          <w:lang w:bidi="ar-EG"/>
        </w:rPr>
        <w:t xml:space="preserve"> </w:t>
      </w:r>
      <w:r w:rsidR="00CD1718">
        <w:rPr>
          <w:rFonts w:ascii="Arial" w:hAnsi="Arial"/>
          <w:rtl/>
          <w:lang w:bidi="ar-EG"/>
        </w:rPr>
        <w:t>على</w:t>
      </w:r>
      <w:r w:rsidR="00987988" w:rsidRPr="00F94931">
        <w:rPr>
          <w:rFonts w:ascii="Arial" w:hAnsi="Arial"/>
          <w:rtl/>
          <w:lang w:bidi="ar-EG"/>
        </w:rPr>
        <w:t xml:space="preserve"> أن الملكية التعاونية مصونة، والتزام الدولة ب</w:t>
      </w:r>
      <w:r w:rsidR="00987988" w:rsidRPr="00F94931">
        <w:rPr>
          <w:rFonts w:ascii="Arial" w:hAnsi="Arial" w:hint="cs"/>
          <w:rtl/>
          <w:lang w:bidi="ar-EG"/>
        </w:rPr>
        <w:t>أ</w:t>
      </w:r>
      <w:r w:rsidR="00987988" w:rsidRPr="00F94931">
        <w:rPr>
          <w:rFonts w:ascii="Arial" w:hAnsi="Arial"/>
          <w:rtl/>
          <w:lang w:bidi="ar-EG"/>
        </w:rPr>
        <w:t>ن ترعى التعاونيات، ويكفل القانون حمايتها، ودعمها، ويضمن استقلالها.</w:t>
      </w:r>
      <w:r w:rsidR="00552712">
        <w:rPr>
          <w:rFonts w:ascii="Arial" w:hAnsi="Arial"/>
          <w:rtl/>
          <w:lang w:bidi="ar-EG"/>
        </w:rPr>
        <w:t xml:space="preserve"> ولا </w:t>
      </w:r>
      <w:r w:rsidR="00987988" w:rsidRPr="00F94931">
        <w:rPr>
          <w:rFonts w:ascii="Arial" w:hAnsi="Arial"/>
          <w:rtl/>
          <w:lang w:bidi="ar-EG"/>
        </w:rPr>
        <w:t>يجوز حلها</w:t>
      </w:r>
      <w:r w:rsidR="00552712">
        <w:rPr>
          <w:rFonts w:ascii="Arial" w:hAnsi="Arial"/>
          <w:rtl/>
          <w:lang w:bidi="ar-EG"/>
        </w:rPr>
        <w:t xml:space="preserve"> أو </w:t>
      </w:r>
      <w:r w:rsidR="00987988" w:rsidRPr="00F94931">
        <w:rPr>
          <w:rFonts w:ascii="Arial" w:hAnsi="Arial"/>
          <w:rtl/>
          <w:lang w:bidi="ar-EG"/>
        </w:rPr>
        <w:t>حل مجالس إدارتها</w:t>
      </w:r>
      <w:r w:rsidR="00552712">
        <w:rPr>
          <w:rFonts w:ascii="Arial" w:hAnsi="Arial"/>
          <w:rtl/>
          <w:lang w:bidi="ar-EG"/>
        </w:rPr>
        <w:t xml:space="preserve"> إلا </w:t>
      </w:r>
      <w:r w:rsidR="00987988" w:rsidRPr="00F94931">
        <w:rPr>
          <w:rFonts w:ascii="Arial" w:hAnsi="Arial"/>
          <w:rtl/>
          <w:lang w:bidi="ar-EG"/>
        </w:rPr>
        <w:t xml:space="preserve">بحكم قضائي. ونصت المادة 69 </w:t>
      </w:r>
      <w:r w:rsidR="00CD1718">
        <w:rPr>
          <w:rFonts w:ascii="Arial" w:hAnsi="Arial"/>
          <w:rtl/>
          <w:lang w:bidi="ar-EG"/>
        </w:rPr>
        <w:t>على</w:t>
      </w:r>
      <w:r w:rsidR="00987988" w:rsidRPr="00F94931">
        <w:rPr>
          <w:rFonts w:ascii="Arial" w:hAnsi="Arial"/>
          <w:rtl/>
          <w:lang w:bidi="ar-EG"/>
        </w:rPr>
        <w:t xml:space="preserve"> التزام الدولة بحماية حقوق الملكية الفكرية بشتى أنواعها في كافة المجالات، والتزامها بإنشاء جهاز مختص لرعاية تلك الحقوق وحمايتها القانونية، وينظم القانون ذلك. وتقوم الآن الجهات المعنية كل في مجاله بمراجعة التشريعات الحاكمة لهذه الحقوق وإدخال التعديلات اللازمة عليها</w:t>
      </w:r>
      <w:r w:rsidR="00552712">
        <w:rPr>
          <w:rFonts w:ascii="Arial" w:hAnsi="Arial"/>
          <w:rtl/>
          <w:lang w:bidi="ar-EG"/>
        </w:rPr>
        <w:t xml:space="preserve"> بما </w:t>
      </w:r>
      <w:r w:rsidR="00987988" w:rsidRPr="00F94931">
        <w:rPr>
          <w:rFonts w:ascii="Arial" w:hAnsi="Arial"/>
          <w:rtl/>
          <w:lang w:bidi="ar-EG"/>
        </w:rPr>
        <w:t>يتفق وأحكام النصوص الدستورية الجديدة</w:t>
      </w:r>
      <w:r w:rsidR="00987988" w:rsidRPr="00F94931">
        <w:rPr>
          <w:rFonts w:ascii="Arial" w:hAnsi="Arial" w:hint="cs"/>
          <w:rtl/>
          <w:lang w:bidi="ar-EG"/>
        </w:rPr>
        <w:t>.</w:t>
      </w:r>
    </w:p>
    <w:p w:rsidR="00987988" w:rsidRPr="00F94931" w:rsidRDefault="007329B1" w:rsidP="007329B1">
      <w:pPr>
        <w:pStyle w:val="H4GA"/>
        <w:rPr>
          <w:rFonts w:hint="cs"/>
          <w:rtl/>
          <w:lang w:bidi="ar-EG"/>
        </w:rPr>
      </w:pPr>
      <w:r>
        <w:rPr>
          <w:rFonts w:hint="cs"/>
          <w:rtl/>
        </w:rPr>
        <w:tab/>
        <w:t>‘6‘</w:t>
      </w:r>
      <w:r>
        <w:rPr>
          <w:rFonts w:hint="cs"/>
          <w:rtl/>
        </w:rPr>
        <w:tab/>
      </w:r>
      <w:r w:rsidR="00987988" w:rsidRPr="00F94931">
        <w:rPr>
          <w:rtl/>
        </w:rPr>
        <w:t>حق التملك بالوراثة</w:t>
      </w:r>
    </w:p>
    <w:p w:rsidR="006F5BAF" w:rsidRPr="00F94931" w:rsidRDefault="000E4064" w:rsidP="000E4064">
      <w:pPr>
        <w:pStyle w:val="SingleTxtGA"/>
        <w:rPr>
          <w:rtl/>
          <w:lang w:bidi="ar-EG"/>
        </w:rPr>
      </w:pPr>
      <w:r w:rsidRPr="00F94931">
        <w:rPr>
          <w:rFonts w:ascii="Arial" w:hAnsi="Arial"/>
          <w:rtl/>
        </w:rPr>
        <w:t>169-</w:t>
      </w:r>
      <w:r w:rsidRPr="00F94931">
        <w:rPr>
          <w:rFonts w:ascii="Arial" w:hAnsi="Arial"/>
          <w:rtl/>
        </w:rPr>
        <w:tab/>
      </w:r>
      <w:r w:rsidR="00987988" w:rsidRPr="00F94931">
        <w:rPr>
          <w:rFonts w:ascii="Arial" w:hAnsi="Arial"/>
          <w:rtl/>
        </w:rPr>
        <w:t xml:space="preserve">نصت المادة 35 من الدستور </w:t>
      </w:r>
      <w:r w:rsidR="00CD1718">
        <w:rPr>
          <w:rFonts w:ascii="Arial" w:hAnsi="Arial"/>
          <w:rtl/>
        </w:rPr>
        <w:t>على</w:t>
      </w:r>
      <w:r w:rsidR="00987988" w:rsidRPr="00F94931">
        <w:rPr>
          <w:rFonts w:ascii="Arial" w:hAnsi="Arial"/>
          <w:rtl/>
        </w:rPr>
        <w:t xml:space="preserve"> كفالة حق الإرث</w:t>
      </w:r>
      <w:r w:rsidR="00987988" w:rsidRPr="00F94931">
        <w:rPr>
          <w:rFonts w:ascii="Arial" w:hAnsi="Arial" w:hint="cs"/>
          <w:rtl/>
        </w:rPr>
        <w:t>،</w:t>
      </w:r>
      <w:r w:rsidR="00552712">
        <w:rPr>
          <w:rFonts w:ascii="Arial" w:hAnsi="Arial"/>
          <w:rtl/>
        </w:rPr>
        <w:t xml:space="preserve"> كما </w:t>
      </w:r>
      <w:r w:rsidR="00987988" w:rsidRPr="00F94931">
        <w:rPr>
          <w:rFonts w:ascii="Arial" w:hAnsi="Arial"/>
          <w:rtl/>
        </w:rPr>
        <w:t>قضت المحكمة الدستورية العليا أن حق الإرث الذي كفله الدستور يعني حق الورثة الشرعيين في تركة مورثهم مع وجوب أن تؤول إلى أصحابها كل حسب نصيبه دون نقصان</w:t>
      </w:r>
      <w:r w:rsidR="00552712">
        <w:rPr>
          <w:rFonts w:ascii="Arial" w:hAnsi="Arial"/>
          <w:rtl/>
        </w:rPr>
        <w:t xml:space="preserve"> كما </w:t>
      </w:r>
      <w:r w:rsidR="00987988" w:rsidRPr="00F94931">
        <w:rPr>
          <w:rFonts w:ascii="Arial" w:hAnsi="Arial"/>
          <w:rtl/>
        </w:rPr>
        <w:t>تعنى في ذات الوقت أن المورث</w:t>
      </w:r>
      <w:r w:rsidR="00552712">
        <w:rPr>
          <w:rFonts w:ascii="Arial" w:hAnsi="Arial"/>
          <w:rtl/>
        </w:rPr>
        <w:t xml:space="preserve"> لا </w:t>
      </w:r>
      <w:r w:rsidR="00987988" w:rsidRPr="00F94931">
        <w:rPr>
          <w:rFonts w:ascii="Arial" w:hAnsi="Arial"/>
          <w:rtl/>
        </w:rPr>
        <w:t xml:space="preserve">يملك أن يخص أحد الورثة بنصيب يجور فيه </w:t>
      </w:r>
      <w:r w:rsidR="00CD1718">
        <w:rPr>
          <w:rFonts w:ascii="Arial" w:hAnsi="Arial"/>
          <w:rtl/>
        </w:rPr>
        <w:t>على</w:t>
      </w:r>
      <w:r w:rsidR="00987988" w:rsidRPr="00F94931">
        <w:rPr>
          <w:rFonts w:ascii="Arial" w:hAnsi="Arial"/>
          <w:rtl/>
        </w:rPr>
        <w:t xml:space="preserve"> حق الورثة الباقين</w:t>
      </w:r>
      <w:r w:rsidR="00987988" w:rsidRPr="00F94931">
        <w:rPr>
          <w:rFonts w:ascii="Arial" w:hAnsi="Arial" w:hint="cs"/>
          <w:rtl/>
          <w:lang w:bidi="ar-EG"/>
        </w:rPr>
        <w:t>.</w:t>
      </w:r>
    </w:p>
    <w:p w:rsidR="00987988" w:rsidRPr="00F94931" w:rsidRDefault="007329B1" w:rsidP="007329B1">
      <w:pPr>
        <w:pStyle w:val="H4GA"/>
        <w:rPr>
          <w:rFonts w:hint="cs"/>
          <w:u w:val="single"/>
          <w:rtl/>
        </w:rPr>
      </w:pPr>
      <w:r>
        <w:rPr>
          <w:rFonts w:hint="cs"/>
          <w:rtl/>
        </w:rPr>
        <w:tab/>
        <w:t>‘7‘</w:t>
      </w:r>
      <w:r>
        <w:rPr>
          <w:rFonts w:hint="cs"/>
          <w:rtl/>
        </w:rPr>
        <w:tab/>
      </w:r>
      <w:r w:rsidR="00987988" w:rsidRPr="00F94931">
        <w:rPr>
          <w:rtl/>
        </w:rPr>
        <w:t>الحق في التفكير والضمير والدين</w:t>
      </w:r>
    </w:p>
    <w:p w:rsidR="00987988" w:rsidRPr="00F94931" w:rsidRDefault="000E4064" w:rsidP="000E4064">
      <w:pPr>
        <w:pStyle w:val="SingleTxtGA"/>
        <w:rPr>
          <w:rFonts w:hint="cs"/>
          <w:rtl/>
          <w:lang w:bidi="ar-EG"/>
        </w:rPr>
      </w:pPr>
      <w:r w:rsidRPr="00F94931">
        <w:rPr>
          <w:rFonts w:ascii="Arial" w:hAnsi="Arial"/>
          <w:rtl/>
        </w:rPr>
        <w:t>170-</w:t>
      </w:r>
      <w:r w:rsidRPr="00F94931">
        <w:rPr>
          <w:rFonts w:ascii="Arial" w:hAnsi="Arial"/>
          <w:rtl/>
        </w:rPr>
        <w:tab/>
      </w:r>
      <w:r w:rsidR="00987988" w:rsidRPr="00F94931">
        <w:rPr>
          <w:rFonts w:ascii="Arial" w:hAnsi="Arial"/>
          <w:rtl/>
          <w:lang w:bidi="ar-EG"/>
        </w:rPr>
        <w:t xml:space="preserve">نصت المادة 64 </w:t>
      </w:r>
      <w:r w:rsidR="00987988" w:rsidRPr="00F94931">
        <w:rPr>
          <w:rFonts w:ascii="Arial" w:hAnsi="Arial"/>
          <w:rtl/>
        </w:rPr>
        <w:t xml:space="preserve">من الدستور </w:t>
      </w:r>
      <w:r w:rsidR="00CD1718">
        <w:rPr>
          <w:rFonts w:ascii="Arial" w:hAnsi="Arial"/>
          <w:rtl/>
          <w:lang w:bidi="ar-EG"/>
        </w:rPr>
        <w:t>على</w:t>
      </w:r>
      <w:r w:rsidR="00987988" w:rsidRPr="00F94931">
        <w:rPr>
          <w:rFonts w:ascii="Arial" w:hAnsi="Arial"/>
          <w:rtl/>
          <w:lang w:bidi="ar-EG"/>
        </w:rPr>
        <w:t xml:space="preserve"> أن حرية الاعتقاد مطلقة. وحرية ممارسة الشعائر الدينية وإقامة دور العبادة لأصحاب الأديان السماوية حق ينظمه القانون</w:t>
      </w:r>
      <w:r w:rsidR="00987988" w:rsidRPr="00F94931">
        <w:rPr>
          <w:rFonts w:ascii="Arial" w:hAnsi="Arial" w:hint="cs"/>
          <w:rtl/>
          <w:lang w:bidi="ar-EG"/>
        </w:rPr>
        <w:t>،</w:t>
      </w:r>
      <w:r w:rsidR="00987988" w:rsidRPr="00F94931">
        <w:rPr>
          <w:rFonts w:ascii="Arial" w:hAnsi="Arial"/>
          <w:rtl/>
          <w:lang w:bidi="ar-EG"/>
        </w:rPr>
        <w:t xml:space="preserve"> وأشارت مصر في تقاريرها السابقة </w:t>
      </w:r>
      <w:r w:rsidR="00CD1718">
        <w:rPr>
          <w:rFonts w:ascii="Arial" w:hAnsi="Arial"/>
          <w:rtl/>
          <w:lang w:bidi="ar-EG"/>
        </w:rPr>
        <w:t>إلى</w:t>
      </w:r>
      <w:r w:rsidR="00987988" w:rsidRPr="00F94931">
        <w:rPr>
          <w:rFonts w:ascii="Arial" w:hAnsi="Arial"/>
          <w:rtl/>
          <w:lang w:bidi="ar-EG"/>
        </w:rPr>
        <w:t xml:space="preserve"> القوانين المتعلقة </w:t>
      </w:r>
      <w:r w:rsidR="00987988" w:rsidRPr="00F94931">
        <w:rPr>
          <w:rFonts w:ascii="Arial" w:hAnsi="Arial" w:hint="cs"/>
          <w:rtl/>
          <w:lang w:bidi="ar-EG"/>
        </w:rPr>
        <w:t>ب</w:t>
      </w:r>
      <w:r w:rsidR="00987988" w:rsidRPr="00F94931">
        <w:rPr>
          <w:rFonts w:ascii="Arial" w:hAnsi="Arial"/>
          <w:rtl/>
          <w:lang w:bidi="ar-EG"/>
        </w:rPr>
        <w:t>هذا الشأن والتي تحظر الازدراء بالأديان</w:t>
      </w:r>
      <w:r w:rsidR="00552712">
        <w:rPr>
          <w:rFonts w:ascii="Arial" w:hAnsi="Arial"/>
          <w:rtl/>
          <w:lang w:bidi="ar-EG"/>
        </w:rPr>
        <w:t xml:space="preserve"> أو </w:t>
      </w:r>
      <w:r w:rsidR="00987988" w:rsidRPr="00F94931">
        <w:rPr>
          <w:rFonts w:ascii="Arial" w:hAnsi="Arial"/>
          <w:rtl/>
          <w:lang w:bidi="ar-EG"/>
        </w:rPr>
        <w:t xml:space="preserve">التشويش </w:t>
      </w:r>
      <w:r w:rsidR="00CD1718">
        <w:rPr>
          <w:rFonts w:ascii="Arial" w:hAnsi="Arial"/>
          <w:rtl/>
          <w:lang w:bidi="ar-EG"/>
        </w:rPr>
        <w:t>على</w:t>
      </w:r>
      <w:r w:rsidR="00987988" w:rsidRPr="00F94931">
        <w:rPr>
          <w:rFonts w:ascii="Arial" w:hAnsi="Arial"/>
          <w:rtl/>
          <w:lang w:bidi="ar-EG"/>
        </w:rPr>
        <w:t xml:space="preserve"> شعائرها</w:t>
      </w:r>
      <w:r w:rsidR="00552712">
        <w:rPr>
          <w:rFonts w:ascii="Arial" w:hAnsi="Arial"/>
          <w:rtl/>
          <w:lang w:bidi="ar-EG"/>
        </w:rPr>
        <w:t xml:space="preserve"> أو </w:t>
      </w:r>
      <w:r w:rsidR="00987988" w:rsidRPr="00F94931">
        <w:rPr>
          <w:rFonts w:ascii="Arial" w:hAnsi="Arial"/>
          <w:rtl/>
          <w:lang w:bidi="ar-EG"/>
        </w:rPr>
        <w:t>تخريب منشآتها</w:t>
      </w:r>
      <w:r w:rsidR="00552712">
        <w:rPr>
          <w:rFonts w:ascii="Arial" w:hAnsi="Arial"/>
          <w:rtl/>
          <w:lang w:bidi="ar-EG"/>
        </w:rPr>
        <w:t xml:space="preserve"> أو </w:t>
      </w:r>
      <w:r w:rsidR="00987988" w:rsidRPr="00F94931">
        <w:rPr>
          <w:rFonts w:ascii="Arial" w:hAnsi="Arial"/>
          <w:rtl/>
          <w:lang w:bidi="ar-EG"/>
        </w:rPr>
        <w:t>انتهاك حرمة القبور وتحريف الكتب المقدسة</w:t>
      </w:r>
      <w:r w:rsidR="00552712">
        <w:rPr>
          <w:rFonts w:ascii="Arial" w:hAnsi="Arial"/>
          <w:rtl/>
          <w:lang w:bidi="ar-EG"/>
        </w:rPr>
        <w:t xml:space="preserve"> أو </w:t>
      </w:r>
      <w:r w:rsidR="00987988" w:rsidRPr="00F94931">
        <w:rPr>
          <w:rFonts w:ascii="Arial" w:hAnsi="Arial"/>
          <w:rtl/>
          <w:lang w:bidi="ar-EG"/>
        </w:rPr>
        <w:t>تقليد احتفال ديني في مكان</w:t>
      </w:r>
      <w:r w:rsidR="00552712">
        <w:rPr>
          <w:rFonts w:ascii="Arial" w:hAnsi="Arial"/>
          <w:rtl/>
          <w:lang w:bidi="ar-EG"/>
        </w:rPr>
        <w:t xml:space="preserve"> عام </w:t>
      </w:r>
      <w:r w:rsidR="00987988" w:rsidRPr="00F94931">
        <w:rPr>
          <w:rFonts w:ascii="Arial" w:hAnsi="Arial"/>
          <w:rtl/>
          <w:lang w:bidi="ar-EG"/>
        </w:rPr>
        <w:t>بقصد السخرية (قانون العقوبات المصري</w:t>
      </w:r>
      <w:r w:rsidR="00987988" w:rsidRPr="00F94931">
        <w:rPr>
          <w:rFonts w:ascii="Arial" w:hAnsi="Arial" w:hint="cs"/>
          <w:rtl/>
          <w:lang w:bidi="ar-EG"/>
        </w:rPr>
        <w:t>،</w:t>
      </w:r>
      <w:r w:rsidR="00987988" w:rsidRPr="00F94931">
        <w:rPr>
          <w:rFonts w:ascii="Arial" w:hAnsi="Arial"/>
          <w:rtl/>
          <w:lang w:bidi="ar-EG"/>
        </w:rPr>
        <w:t xml:space="preserve"> المادتان 161 و162)</w:t>
      </w:r>
      <w:r w:rsidR="00987988" w:rsidRPr="00F94931">
        <w:rPr>
          <w:rFonts w:ascii="Arial" w:hAnsi="Arial" w:hint="cs"/>
          <w:rtl/>
          <w:lang w:bidi="ar-EG"/>
        </w:rPr>
        <w:t>.</w:t>
      </w:r>
    </w:p>
    <w:p w:rsidR="00987988" w:rsidRPr="00F94931" w:rsidRDefault="000E4064" w:rsidP="00F36389">
      <w:pPr>
        <w:pStyle w:val="SingleTxtGA"/>
        <w:rPr>
          <w:rtl/>
          <w:lang w:bidi="ar-EG"/>
        </w:rPr>
      </w:pPr>
      <w:r w:rsidRPr="00F94931">
        <w:rPr>
          <w:rtl/>
        </w:rPr>
        <w:t>171-</w:t>
      </w:r>
      <w:r w:rsidRPr="00F94931">
        <w:rPr>
          <w:rtl/>
        </w:rPr>
        <w:tab/>
      </w:r>
      <w:r w:rsidR="00987988" w:rsidRPr="00F94931">
        <w:rPr>
          <w:rtl/>
          <w:lang w:bidi="ar-EG"/>
        </w:rPr>
        <w:t>وفي هذا السياق يتم الآن دراسة إعداد قانون موحد خاص بإنشاء دور العبادة</w:t>
      </w:r>
      <w:r w:rsidR="00987988" w:rsidRPr="00F94931">
        <w:rPr>
          <w:rFonts w:hint="cs"/>
          <w:rtl/>
          <w:lang w:bidi="ar-EG"/>
        </w:rPr>
        <w:t>.</w:t>
      </w:r>
    </w:p>
    <w:p w:rsidR="00987988" w:rsidRPr="00F94931" w:rsidRDefault="007329B1" w:rsidP="007329B1">
      <w:pPr>
        <w:pStyle w:val="H4GA"/>
        <w:rPr>
          <w:rFonts w:hint="cs"/>
          <w:rtl/>
        </w:rPr>
      </w:pPr>
      <w:r>
        <w:rPr>
          <w:rFonts w:hint="cs"/>
          <w:rtl/>
        </w:rPr>
        <w:tab/>
        <w:t>‘8‘</w:t>
      </w:r>
      <w:r>
        <w:rPr>
          <w:rFonts w:hint="cs"/>
          <w:rtl/>
        </w:rPr>
        <w:tab/>
      </w:r>
      <w:r w:rsidR="00987988" w:rsidRPr="00F94931">
        <w:rPr>
          <w:rtl/>
        </w:rPr>
        <w:t>الحق في حرية الرأي والتعبير</w:t>
      </w:r>
    </w:p>
    <w:p w:rsidR="00987988" w:rsidRPr="00F94931" w:rsidRDefault="000E4064" w:rsidP="000E4064">
      <w:pPr>
        <w:pStyle w:val="SingleTxtGA"/>
        <w:rPr>
          <w:rtl/>
          <w:lang w:bidi="ar-EG"/>
        </w:rPr>
      </w:pPr>
      <w:r w:rsidRPr="00F94931">
        <w:rPr>
          <w:rFonts w:ascii="Arial" w:hAnsi="Arial"/>
          <w:rtl/>
        </w:rPr>
        <w:t>172-</w:t>
      </w:r>
      <w:r w:rsidRPr="00F94931">
        <w:rPr>
          <w:rFonts w:ascii="Arial" w:hAnsi="Arial"/>
          <w:rtl/>
        </w:rPr>
        <w:tab/>
      </w:r>
      <w:r w:rsidR="00987988" w:rsidRPr="00F94931">
        <w:rPr>
          <w:rFonts w:ascii="Arial" w:hAnsi="Arial"/>
          <w:rtl/>
          <w:lang w:bidi="ar-EG"/>
        </w:rPr>
        <w:t>أورد الدستور الجديد بالمواد 65 و66 و67</w:t>
      </w:r>
      <w:r w:rsidR="00552712">
        <w:rPr>
          <w:rFonts w:ascii="Arial" w:hAnsi="Arial"/>
          <w:rtl/>
          <w:lang w:bidi="ar-EG"/>
        </w:rPr>
        <w:t xml:space="preserve"> ما </w:t>
      </w:r>
      <w:r w:rsidR="00987988" w:rsidRPr="00F94931">
        <w:rPr>
          <w:rFonts w:ascii="Arial" w:hAnsi="Arial"/>
          <w:rtl/>
          <w:lang w:bidi="ar-EG"/>
        </w:rPr>
        <w:t>يتعلق بحرية الرأي والتعبير والبحث العلمي والإبداع الأدبي والفني</w:t>
      </w:r>
      <w:r w:rsidR="00987988" w:rsidRPr="00F94931">
        <w:rPr>
          <w:rFonts w:ascii="Arial" w:hAnsi="Arial" w:hint="cs"/>
          <w:rtl/>
          <w:lang w:bidi="ar-EG"/>
        </w:rPr>
        <w:t>،</w:t>
      </w:r>
      <w:r w:rsidR="00552712">
        <w:rPr>
          <w:rFonts w:ascii="Arial" w:hAnsi="Arial"/>
          <w:rtl/>
          <w:lang w:bidi="ar-EG"/>
        </w:rPr>
        <w:t xml:space="preserve"> إذ </w:t>
      </w:r>
      <w:r w:rsidR="00987988" w:rsidRPr="00F94931">
        <w:rPr>
          <w:rFonts w:ascii="Arial" w:hAnsi="Arial"/>
          <w:rtl/>
          <w:lang w:bidi="ar-EG"/>
        </w:rPr>
        <w:t xml:space="preserve">نصت </w:t>
      </w:r>
      <w:r w:rsidR="00987988" w:rsidRPr="00F94931">
        <w:rPr>
          <w:rFonts w:ascii="Arial" w:hAnsi="Arial" w:hint="cs"/>
          <w:rtl/>
          <w:lang w:bidi="ar-EG"/>
        </w:rPr>
        <w:t xml:space="preserve">على </w:t>
      </w:r>
      <w:r w:rsidR="00987988" w:rsidRPr="00F94931">
        <w:rPr>
          <w:rFonts w:ascii="Arial" w:hAnsi="Arial"/>
          <w:rtl/>
          <w:lang w:bidi="ar-EG"/>
        </w:rPr>
        <w:t>كفالة الدولة لحرية الفكر والرأي، وأن لكل إنسان الحق في التعبير عن رأيه بكل وسائل التعبير والنشر</w:t>
      </w:r>
      <w:r w:rsidR="00987988" w:rsidRPr="00F94931">
        <w:rPr>
          <w:rFonts w:ascii="Arial" w:hAnsi="Arial" w:hint="cs"/>
          <w:rtl/>
          <w:lang w:bidi="ar-EG"/>
        </w:rPr>
        <w:t>،</w:t>
      </w:r>
      <w:r w:rsidR="00987988" w:rsidRPr="00F94931">
        <w:rPr>
          <w:rFonts w:ascii="Arial" w:hAnsi="Arial"/>
          <w:rtl/>
          <w:lang w:bidi="ar-EG"/>
        </w:rPr>
        <w:t xml:space="preserve"> وكذا حرية البحث العلمي والتزام الدولة برعاية الباحثين والمخترعين وحماية ابتكاراتهم والعمل </w:t>
      </w:r>
      <w:r w:rsidR="00CD1718">
        <w:rPr>
          <w:rFonts w:ascii="Arial" w:hAnsi="Arial"/>
          <w:rtl/>
          <w:lang w:bidi="ar-EG"/>
        </w:rPr>
        <w:t>على</w:t>
      </w:r>
      <w:r w:rsidR="00987988" w:rsidRPr="00F94931">
        <w:rPr>
          <w:rFonts w:ascii="Arial" w:hAnsi="Arial"/>
          <w:rtl/>
          <w:lang w:bidi="ar-EG"/>
        </w:rPr>
        <w:t xml:space="preserve"> تطبيقها وكفالة حرية الإبداع الفني والأدبي والتزام الدولة بالنهوض بالفنون والآداب، ورعاية المبدعين وحماية إبداعاتهم، وتوفير وسائل التشجيع اللازمة لذلك.</w:t>
      </w:r>
    </w:p>
    <w:p w:rsidR="00987988" w:rsidRPr="00F94931" w:rsidRDefault="000E4064" w:rsidP="000E4064">
      <w:pPr>
        <w:pStyle w:val="SingleTxtGA"/>
        <w:rPr>
          <w:rtl/>
          <w:lang w:bidi="ar-EG"/>
        </w:rPr>
      </w:pPr>
      <w:r w:rsidRPr="00F94931">
        <w:rPr>
          <w:rFonts w:ascii="Arial" w:hAnsi="Arial"/>
          <w:rtl/>
        </w:rPr>
        <w:t>173-</w:t>
      </w:r>
      <w:r w:rsidRPr="00F94931">
        <w:rPr>
          <w:rFonts w:ascii="Arial" w:hAnsi="Arial"/>
          <w:rtl/>
        </w:rPr>
        <w:tab/>
      </w:r>
      <w:r w:rsidR="00987988" w:rsidRPr="00F94931">
        <w:rPr>
          <w:rFonts w:ascii="Arial" w:hAnsi="Arial"/>
          <w:rtl/>
        </w:rPr>
        <w:t>وأوردت</w:t>
      </w:r>
      <w:r w:rsidR="00987988" w:rsidRPr="00F94931">
        <w:rPr>
          <w:rFonts w:ascii="Arial" w:hAnsi="Arial"/>
          <w:rtl/>
          <w:lang w:bidi="ar-EG"/>
        </w:rPr>
        <w:t xml:space="preserve"> المادة 67 </w:t>
      </w:r>
      <w:r w:rsidR="00987988" w:rsidRPr="00F94931">
        <w:rPr>
          <w:rFonts w:ascii="Arial" w:hAnsi="Arial" w:hint="cs"/>
          <w:rtl/>
          <w:lang w:bidi="ar-EG"/>
        </w:rPr>
        <w:t xml:space="preserve">من الدستور </w:t>
      </w:r>
      <w:r w:rsidR="00987988" w:rsidRPr="00F94931">
        <w:rPr>
          <w:rFonts w:ascii="Arial" w:hAnsi="Arial"/>
          <w:rtl/>
          <w:lang w:bidi="ar-EG"/>
        </w:rPr>
        <w:t>إجراءات جديدة بهدف الحماية لهذا الحق هي عدم جواز رفع</w:t>
      </w:r>
      <w:r w:rsidR="00552712">
        <w:rPr>
          <w:rFonts w:ascii="Arial" w:hAnsi="Arial"/>
          <w:rtl/>
          <w:lang w:bidi="ar-EG"/>
        </w:rPr>
        <w:t xml:space="preserve"> أو </w:t>
      </w:r>
      <w:r w:rsidR="00987988" w:rsidRPr="00F94931">
        <w:rPr>
          <w:rFonts w:ascii="Arial" w:hAnsi="Arial"/>
          <w:rtl/>
          <w:lang w:bidi="ar-EG"/>
        </w:rPr>
        <w:t>تحريك الدعاوى لوقف</w:t>
      </w:r>
      <w:r w:rsidR="00552712">
        <w:rPr>
          <w:rFonts w:ascii="Arial" w:hAnsi="Arial"/>
          <w:rtl/>
          <w:lang w:bidi="ar-EG"/>
        </w:rPr>
        <w:t xml:space="preserve"> أو </w:t>
      </w:r>
      <w:r w:rsidR="00987988" w:rsidRPr="00F94931">
        <w:rPr>
          <w:rFonts w:ascii="Arial" w:hAnsi="Arial"/>
          <w:rtl/>
          <w:lang w:bidi="ar-EG"/>
        </w:rPr>
        <w:t>مصادرة الأعمال الفنية والأدبية والفكرية</w:t>
      </w:r>
      <w:r w:rsidR="00552712">
        <w:rPr>
          <w:rFonts w:ascii="Arial" w:hAnsi="Arial"/>
          <w:rtl/>
          <w:lang w:bidi="ar-EG"/>
        </w:rPr>
        <w:t xml:space="preserve"> أو </w:t>
      </w:r>
      <w:r w:rsidR="00987988" w:rsidRPr="00F94931">
        <w:rPr>
          <w:rFonts w:ascii="Arial" w:hAnsi="Arial"/>
          <w:rtl/>
          <w:lang w:bidi="ar-EG"/>
        </w:rPr>
        <w:t>ضد مبدعيها</w:t>
      </w:r>
      <w:r w:rsidR="00552712">
        <w:rPr>
          <w:rFonts w:ascii="Arial" w:hAnsi="Arial"/>
          <w:rtl/>
          <w:lang w:bidi="ar-EG"/>
        </w:rPr>
        <w:t xml:space="preserve"> إلا </w:t>
      </w:r>
      <w:r w:rsidR="00987988" w:rsidRPr="00F94931">
        <w:rPr>
          <w:rFonts w:ascii="Arial" w:hAnsi="Arial"/>
          <w:rtl/>
          <w:lang w:bidi="ar-EG"/>
        </w:rPr>
        <w:t>عن طريق النيابة العامة، وعدم جواز توقيع عقوبة سالبة للحرية في الجرائم التي ترتكب بسبب علانية المنتج الفني</w:t>
      </w:r>
      <w:r w:rsidR="00552712">
        <w:rPr>
          <w:rFonts w:ascii="Arial" w:hAnsi="Arial"/>
          <w:rtl/>
          <w:lang w:bidi="ar-EG"/>
        </w:rPr>
        <w:t xml:space="preserve"> أو </w:t>
      </w:r>
      <w:r w:rsidR="00987988" w:rsidRPr="00F94931">
        <w:rPr>
          <w:rFonts w:ascii="Arial" w:hAnsi="Arial"/>
          <w:rtl/>
          <w:lang w:bidi="ar-EG"/>
        </w:rPr>
        <w:t>الأدبي</w:t>
      </w:r>
      <w:r w:rsidR="00552712">
        <w:rPr>
          <w:rFonts w:ascii="Arial" w:hAnsi="Arial"/>
          <w:rtl/>
          <w:lang w:bidi="ar-EG"/>
        </w:rPr>
        <w:t xml:space="preserve"> أو </w:t>
      </w:r>
      <w:r w:rsidR="00987988" w:rsidRPr="00F94931">
        <w:rPr>
          <w:rFonts w:ascii="Arial" w:hAnsi="Arial"/>
          <w:rtl/>
          <w:lang w:bidi="ar-EG"/>
        </w:rPr>
        <w:t>الفكري،</w:t>
      </w:r>
      <w:r w:rsidR="00552712">
        <w:rPr>
          <w:rFonts w:ascii="Arial" w:hAnsi="Arial"/>
          <w:rtl/>
          <w:lang w:bidi="ar-EG"/>
        </w:rPr>
        <w:t xml:space="preserve"> أما </w:t>
      </w:r>
      <w:r w:rsidR="00987988" w:rsidRPr="00F94931">
        <w:rPr>
          <w:rFonts w:ascii="Arial" w:hAnsi="Arial"/>
          <w:rtl/>
          <w:lang w:bidi="ar-EG"/>
        </w:rPr>
        <w:t>الجرائم المتعلقة بالتحريض على العنف</w:t>
      </w:r>
      <w:r w:rsidR="00552712">
        <w:rPr>
          <w:rFonts w:ascii="Arial" w:hAnsi="Arial"/>
          <w:rtl/>
          <w:lang w:bidi="ar-EG"/>
        </w:rPr>
        <w:t xml:space="preserve"> أو </w:t>
      </w:r>
      <w:r w:rsidR="00987988" w:rsidRPr="00F94931">
        <w:rPr>
          <w:rFonts w:ascii="Arial" w:hAnsi="Arial"/>
          <w:rtl/>
          <w:lang w:bidi="ar-EG"/>
        </w:rPr>
        <w:t>التمييز بين المواطنين</w:t>
      </w:r>
      <w:r w:rsidR="00552712">
        <w:rPr>
          <w:rFonts w:ascii="Arial" w:hAnsi="Arial"/>
          <w:rtl/>
          <w:lang w:bidi="ar-EG"/>
        </w:rPr>
        <w:t xml:space="preserve"> أو </w:t>
      </w:r>
      <w:r w:rsidR="00987988" w:rsidRPr="00F94931">
        <w:rPr>
          <w:rFonts w:ascii="Arial" w:hAnsi="Arial"/>
          <w:rtl/>
          <w:lang w:bidi="ar-EG"/>
        </w:rPr>
        <w:t xml:space="preserve">الطعن في أعراض الأفراد، فيحدد القانون عقوباتها وللمحكمة في هذه الأحوال إلزام المحكوم عليه بتعويض جزائي للمضرور من الجريمة، إضافة </w:t>
      </w:r>
      <w:r w:rsidR="00CD1718">
        <w:rPr>
          <w:rFonts w:ascii="Arial" w:hAnsi="Arial"/>
          <w:rtl/>
          <w:lang w:bidi="ar-EG"/>
        </w:rPr>
        <w:t>إلى</w:t>
      </w:r>
      <w:r w:rsidR="00987988" w:rsidRPr="00F94931">
        <w:rPr>
          <w:rFonts w:ascii="Arial" w:hAnsi="Arial"/>
          <w:rtl/>
          <w:lang w:bidi="ar-EG"/>
        </w:rPr>
        <w:t xml:space="preserve"> التعويضات الأصلية المستحقة له عما لحقه من أضرار منها، وذلك كله وفقاً للقانون.</w:t>
      </w:r>
    </w:p>
    <w:p w:rsidR="00987988" w:rsidRPr="00F94931" w:rsidRDefault="000E4064" w:rsidP="000E4064">
      <w:pPr>
        <w:pStyle w:val="SingleTxtGA"/>
        <w:rPr>
          <w:rtl/>
          <w:lang w:bidi="ar-EG"/>
        </w:rPr>
      </w:pPr>
      <w:r w:rsidRPr="00F94931">
        <w:rPr>
          <w:rFonts w:ascii="Arial" w:hAnsi="Arial"/>
          <w:rtl/>
        </w:rPr>
        <w:t>174-</w:t>
      </w:r>
      <w:r w:rsidRPr="00F94931">
        <w:rPr>
          <w:rFonts w:ascii="Arial" w:hAnsi="Arial"/>
          <w:rtl/>
        </w:rPr>
        <w:tab/>
      </w:r>
      <w:r w:rsidR="00987988" w:rsidRPr="00F94931">
        <w:rPr>
          <w:rFonts w:ascii="Arial" w:hAnsi="Arial"/>
          <w:rtl/>
        </w:rPr>
        <w:t>وفي</w:t>
      </w:r>
      <w:r w:rsidR="00987988" w:rsidRPr="00F94931">
        <w:rPr>
          <w:rFonts w:ascii="Arial" w:hAnsi="Arial"/>
          <w:rtl/>
          <w:lang w:bidi="ar-EG"/>
        </w:rPr>
        <w:t xml:space="preserve"> ذات السياق نصت المادة 68</w:t>
      </w:r>
      <w:r w:rsidR="00987988" w:rsidRPr="00F94931">
        <w:rPr>
          <w:rFonts w:ascii="Arial" w:hAnsi="Arial" w:hint="cs"/>
          <w:rtl/>
          <w:lang w:bidi="ar-EG"/>
        </w:rPr>
        <w:t xml:space="preserve"> من الدستور</w:t>
      </w:r>
      <w:r w:rsidR="00987988" w:rsidRPr="00F94931">
        <w:rPr>
          <w:rFonts w:ascii="Arial" w:hAnsi="Arial"/>
          <w:rtl/>
          <w:lang w:bidi="ar-EG"/>
        </w:rPr>
        <w:t xml:space="preserve"> </w:t>
      </w:r>
      <w:r w:rsidR="00CD1718">
        <w:rPr>
          <w:rFonts w:ascii="Arial" w:hAnsi="Arial"/>
          <w:rtl/>
          <w:lang w:bidi="ar-EG"/>
        </w:rPr>
        <w:t>على</w:t>
      </w:r>
      <w:r w:rsidR="00987988" w:rsidRPr="00F94931">
        <w:rPr>
          <w:rFonts w:ascii="Arial" w:hAnsi="Arial"/>
          <w:rtl/>
          <w:lang w:bidi="ar-EG"/>
        </w:rPr>
        <w:t xml:space="preserve"> حق كل مواطن في الإفصاح عن المعلومات والبيانات والإحصاءات والوثائق الرسمية والتزام الدولة بتوفيرها وإتاحتها للمواطنين بشفافية، وينظم القانون ضوابط الحصول عليها وإتاحتها وسريتها، وقواعد إيداعها وحفظها، والتظلم من رفض إعطائها،</w:t>
      </w:r>
      <w:r w:rsidR="00552712">
        <w:rPr>
          <w:rFonts w:ascii="Arial" w:hAnsi="Arial"/>
          <w:rtl/>
          <w:lang w:bidi="ar-EG"/>
        </w:rPr>
        <w:t xml:space="preserve"> كما </w:t>
      </w:r>
      <w:r w:rsidR="00987988" w:rsidRPr="00F94931">
        <w:rPr>
          <w:rFonts w:ascii="Arial" w:hAnsi="Arial"/>
          <w:rtl/>
          <w:lang w:bidi="ar-EG"/>
        </w:rPr>
        <w:t>يحدد عقوبة حجب المعلومات</w:t>
      </w:r>
      <w:r w:rsidR="00552712">
        <w:rPr>
          <w:rFonts w:ascii="Arial" w:hAnsi="Arial"/>
          <w:rtl/>
          <w:lang w:bidi="ar-EG"/>
        </w:rPr>
        <w:t xml:space="preserve"> أو </w:t>
      </w:r>
      <w:r w:rsidR="00987988" w:rsidRPr="00F94931">
        <w:rPr>
          <w:rFonts w:ascii="Arial" w:hAnsi="Arial"/>
          <w:rtl/>
          <w:lang w:bidi="ar-EG"/>
        </w:rPr>
        <w:t>إعطاء معلومات مغلوطة عمد</w:t>
      </w:r>
      <w:r w:rsidR="006A1152">
        <w:rPr>
          <w:rFonts w:ascii="Arial" w:hAnsi="Arial" w:hint="cs"/>
          <w:color w:val="000000"/>
          <w:rtl/>
          <w:lang w:bidi="ar-EG"/>
        </w:rPr>
        <w:t>اً،</w:t>
      </w:r>
      <w:r w:rsidR="00552712">
        <w:rPr>
          <w:rFonts w:ascii="Arial" w:hAnsi="Arial"/>
          <w:rtl/>
          <w:lang w:bidi="ar-EG"/>
        </w:rPr>
        <w:t xml:space="preserve"> كما </w:t>
      </w:r>
      <w:r w:rsidR="00987988" w:rsidRPr="00F94931">
        <w:rPr>
          <w:rFonts w:ascii="Arial" w:hAnsi="Arial"/>
          <w:rtl/>
          <w:lang w:bidi="ar-EG"/>
        </w:rPr>
        <w:t>تلتزم مؤسسات الدولة بإيداع الوثائق الرسمية بعد الانتهاء من فترة العمل بها بدار الوثائق القومية، وحمايتها وتأمينها من الضياع</w:t>
      </w:r>
      <w:r w:rsidR="00552712">
        <w:rPr>
          <w:rFonts w:ascii="Arial" w:hAnsi="Arial"/>
          <w:rtl/>
          <w:lang w:bidi="ar-EG"/>
        </w:rPr>
        <w:t xml:space="preserve"> أو </w:t>
      </w:r>
      <w:r w:rsidR="00987988" w:rsidRPr="00F94931">
        <w:rPr>
          <w:rFonts w:ascii="Arial" w:hAnsi="Arial"/>
          <w:rtl/>
          <w:lang w:bidi="ar-EG"/>
        </w:rPr>
        <w:t>التلف، وترميمها ورقمنتها، بجميع الوسائل والأدوات الحديثة، وفقاً للقانون.</w:t>
      </w:r>
    </w:p>
    <w:p w:rsidR="00987988" w:rsidRPr="00F94931" w:rsidRDefault="000E4064" w:rsidP="000E4064">
      <w:pPr>
        <w:pStyle w:val="SingleTxtGA"/>
        <w:rPr>
          <w:rtl/>
          <w:lang w:bidi="ar-EG"/>
        </w:rPr>
      </w:pPr>
      <w:r w:rsidRPr="00F94931">
        <w:rPr>
          <w:rFonts w:ascii="Arial" w:hAnsi="Arial"/>
          <w:rtl/>
        </w:rPr>
        <w:t>175-</w:t>
      </w:r>
      <w:r w:rsidRPr="00F94931">
        <w:rPr>
          <w:rFonts w:ascii="Arial" w:hAnsi="Arial"/>
          <w:rtl/>
        </w:rPr>
        <w:tab/>
      </w:r>
      <w:r w:rsidR="00987988" w:rsidRPr="00F94931">
        <w:rPr>
          <w:rFonts w:ascii="Arial" w:hAnsi="Arial"/>
          <w:rtl/>
          <w:lang w:bidi="ar-EG"/>
        </w:rPr>
        <w:t xml:space="preserve">وقد </w:t>
      </w:r>
      <w:r w:rsidR="00987988" w:rsidRPr="00F94931">
        <w:rPr>
          <w:rFonts w:ascii="Arial" w:hAnsi="Arial"/>
          <w:rtl/>
        </w:rPr>
        <w:t>نصت</w:t>
      </w:r>
      <w:r w:rsidR="00987988" w:rsidRPr="00F94931">
        <w:rPr>
          <w:rFonts w:ascii="Arial" w:hAnsi="Arial"/>
          <w:rtl/>
          <w:lang w:bidi="ar-EG"/>
        </w:rPr>
        <w:t xml:space="preserve"> المادة 70 من الدستور </w:t>
      </w:r>
      <w:r w:rsidR="00CD1718">
        <w:rPr>
          <w:rFonts w:ascii="Arial" w:hAnsi="Arial"/>
          <w:rtl/>
          <w:lang w:bidi="ar-EG"/>
        </w:rPr>
        <w:t>على</w:t>
      </w:r>
      <w:r w:rsidR="00987988" w:rsidRPr="00F94931">
        <w:rPr>
          <w:rFonts w:ascii="Arial" w:hAnsi="Arial"/>
          <w:rtl/>
          <w:lang w:bidi="ar-EG"/>
        </w:rPr>
        <w:t xml:space="preserve"> كفالة الدولة لحرية الصحافة والطباعة والنشر الورقي والمرئي والمسموع والإلكتروني، وللمصريين من أشخاص طبيعية</w:t>
      </w:r>
      <w:r w:rsidR="00552712">
        <w:rPr>
          <w:rFonts w:ascii="Arial" w:hAnsi="Arial"/>
          <w:rtl/>
          <w:lang w:bidi="ar-EG"/>
        </w:rPr>
        <w:t xml:space="preserve"> أو </w:t>
      </w:r>
      <w:r w:rsidR="00987988" w:rsidRPr="00F94931">
        <w:rPr>
          <w:rFonts w:ascii="Arial" w:hAnsi="Arial"/>
          <w:rtl/>
          <w:lang w:bidi="ar-EG"/>
        </w:rPr>
        <w:t>اعتبارية، عامة</w:t>
      </w:r>
      <w:r w:rsidR="00552712">
        <w:rPr>
          <w:rFonts w:ascii="Arial" w:hAnsi="Arial"/>
          <w:rtl/>
          <w:lang w:bidi="ar-EG"/>
        </w:rPr>
        <w:t xml:space="preserve"> أو </w:t>
      </w:r>
      <w:r w:rsidR="00987988" w:rsidRPr="00F94931">
        <w:rPr>
          <w:rFonts w:ascii="Arial" w:hAnsi="Arial"/>
          <w:rtl/>
          <w:lang w:bidi="ar-EG"/>
        </w:rPr>
        <w:t>خاصة، حق ملكية وإصدار الصحف وإنشاء وسائل الإعلام المرئية والمسموعة ووسائط الإعلام الرقمي</w:t>
      </w:r>
      <w:r w:rsidR="00987988" w:rsidRPr="00F94931">
        <w:rPr>
          <w:rFonts w:ascii="Arial" w:hAnsi="Arial" w:hint="cs"/>
          <w:rtl/>
          <w:lang w:bidi="ar-EG"/>
        </w:rPr>
        <w:t>،</w:t>
      </w:r>
      <w:r w:rsidR="00987988" w:rsidRPr="00F94931">
        <w:rPr>
          <w:rFonts w:ascii="Arial" w:hAnsi="Arial"/>
          <w:rtl/>
          <w:lang w:bidi="ar-EG"/>
        </w:rPr>
        <w:t xml:space="preserve"> </w:t>
      </w:r>
      <w:r w:rsidR="00CD1718">
        <w:rPr>
          <w:rFonts w:ascii="Arial" w:hAnsi="Arial"/>
          <w:rtl/>
          <w:lang w:bidi="ar-EG"/>
        </w:rPr>
        <w:t>وعلى</w:t>
      </w:r>
      <w:r w:rsidR="00987988" w:rsidRPr="00F94931">
        <w:rPr>
          <w:rFonts w:ascii="Arial" w:hAnsi="Arial"/>
          <w:rtl/>
          <w:lang w:bidi="ar-EG"/>
        </w:rPr>
        <w:t xml:space="preserve"> أن تصدر الصحف بمجرد الإخطار على النحو الذي ينظمه القانون. وينظم القانون إجراءات إنشاء وتملك محطات البث الإذاعي والمرئي والصحف الإلكترونية.</w:t>
      </w:r>
    </w:p>
    <w:p w:rsidR="00987988" w:rsidRPr="00F94931" w:rsidRDefault="000E4064" w:rsidP="000E4064">
      <w:pPr>
        <w:pStyle w:val="SingleTxtGA"/>
        <w:rPr>
          <w:rFonts w:hint="cs"/>
          <w:rtl/>
          <w:lang w:bidi="ar-EG"/>
        </w:rPr>
      </w:pPr>
      <w:r w:rsidRPr="00F94931">
        <w:rPr>
          <w:rFonts w:ascii="Arial" w:hAnsi="Arial"/>
          <w:rtl/>
        </w:rPr>
        <w:t>176-</w:t>
      </w:r>
      <w:r w:rsidRPr="00F94931">
        <w:rPr>
          <w:rFonts w:ascii="Arial" w:hAnsi="Arial"/>
          <w:rtl/>
        </w:rPr>
        <w:tab/>
      </w:r>
      <w:r w:rsidR="00987988" w:rsidRPr="00F94931">
        <w:rPr>
          <w:rFonts w:ascii="Arial" w:hAnsi="Arial"/>
          <w:rtl/>
        </w:rPr>
        <w:t>وحظرت</w:t>
      </w:r>
      <w:r w:rsidR="00987988" w:rsidRPr="00F94931">
        <w:rPr>
          <w:rFonts w:ascii="Arial" w:hAnsi="Arial"/>
          <w:rtl/>
          <w:lang w:bidi="ar-EG"/>
        </w:rPr>
        <w:t xml:space="preserve"> </w:t>
      </w:r>
      <w:r w:rsidR="00987988" w:rsidRPr="00F94931">
        <w:rPr>
          <w:rFonts w:ascii="Arial" w:hAnsi="Arial" w:hint="cs"/>
          <w:rtl/>
          <w:lang w:bidi="ar-EG"/>
        </w:rPr>
        <w:t>ال</w:t>
      </w:r>
      <w:r w:rsidR="00987988" w:rsidRPr="00F94931">
        <w:rPr>
          <w:rFonts w:ascii="Arial" w:hAnsi="Arial"/>
          <w:rtl/>
          <w:lang w:bidi="ar-EG"/>
        </w:rPr>
        <w:t>مادة 71</w:t>
      </w:r>
      <w:r w:rsidR="00987988" w:rsidRPr="00F94931">
        <w:rPr>
          <w:rFonts w:ascii="Arial" w:hAnsi="Arial" w:hint="cs"/>
          <w:rtl/>
          <w:lang w:bidi="ar-EG"/>
        </w:rPr>
        <w:t xml:space="preserve"> من الدستور</w:t>
      </w:r>
      <w:r w:rsidR="00987988" w:rsidRPr="00F94931">
        <w:rPr>
          <w:rFonts w:ascii="Arial" w:hAnsi="Arial"/>
          <w:rtl/>
          <w:lang w:bidi="ar-EG"/>
        </w:rPr>
        <w:t xml:space="preserve"> فرض رقابة على الصحف ووسائل الإعلام المصرية</w:t>
      </w:r>
      <w:r w:rsidR="00552712">
        <w:rPr>
          <w:rFonts w:ascii="Arial" w:hAnsi="Arial"/>
          <w:rtl/>
          <w:lang w:bidi="ar-EG"/>
        </w:rPr>
        <w:t xml:space="preserve"> أو </w:t>
      </w:r>
      <w:r w:rsidR="00987988" w:rsidRPr="00F94931">
        <w:rPr>
          <w:rFonts w:ascii="Arial" w:hAnsi="Arial"/>
          <w:rtl/>
          <w:lang w:bidi="ar-EG"/>
        </w:rPr>
        <w:t>مصادرتها</w:t>
      </w:r>
      <w:r w:rsidR="00552712">
        <w:rPr>
          <w:rFonts w:ascii="Arial" w:hAnsi="Arial"/>
          <w:rtl/>
          <w:lang w:bidi="ar-EG"/>
        </w:rPr>
        <w:t xml:space="preserve"> أو </w:t>
      </w:r>
      <w:r w:rsidR="00987988" w:rsidRPr="00F94931">
        <w:rPr>
          <w:rFonts w:ascii="Arial" w:hAnsi="Arial"/>
          <w:rtl/>
          <w:lang w:bidi="ar-EG"/>
        </w:rPr>
        <w:t>وقفها</w:t>
      </w:r>
      <w:r w:rsidR="00552712">
        <w:rPr>
          <w:rFonts w:ascii="Arial" w:hAnsi="Arial"/>
          <w:rtl/>
          <w:lang w:bidi="ar-EG"/>
        </w:rPr>
        <w:t xml:space="preserve"> أو </w:t>
      </w:r>
      <w:r w:rsidR="00987988" w:rsidRPr="00F94931">
        <w:rPr>
          <w:rFonts w:ascii="Arial" w:hAnsi="Arial"/>
          <w:rtl/>
          <w:lang w:bidi="ar-EG"/>
        </w:rPr>
        <w:t>إغلاقها</w:t>
      </w:r>
      <w:r w:rsidR="00987988" w:rsidRPr="00F94931">
        <w:rPr>
          <w:rFonts w:ascii="Arial" w:hAnsi="Arial" w:hint="cs"/>
          <w:rtl/>
          <w:lang w:bidi="ar-EG"/>
        </w:rPr>
        <w:t>،</w:t>
      </w:r>
      <w:r w:rsidR="00987988" w:rsidRPr="00F94931">
        <w:rPr>
          <w:rFonts w:ascii="Arial" w:hAnsi="Arial"/>
          <w:rtl/>
          <w:lang w:bidi="ar-EG"/>
        </w:rPr>
        <w:t xml:space="preserve"> ويجوز استثناء فرض رقابة محددة عليها في </w:t>
      </w:r>
      <w:r w:rsidR="00987988" w:rsidRPr="00F94931">
        <w:rPr>
          <w:rFonts w:ascii="Arial" w:hAnsi="Arial" w:hint="cs"/>
          <w:rtl/>
          <w:lang w:bidi="ar-EG"/>
        </w:rPr>
        <w:t>زمن</w:t>
      </w:r>
      <w:r w:rsidR="00987988" w:rsidRPr="00F94931">
        <w:rPr>
          <w:rFonts w:ascii="Arial" w:hAnsi="Arial"/>
          <w:rtl/>
          <w:lang w:bidi="ar-EG"/>
        </w:rPr>
        <w:t xml:space="preserve"> الحرب</w:t>
      </w:r>
      <w:r w:rsidR="00552712">
        <w:rPr>
          <w:rFonts w:ascii="Arial" w:hAnsi="Arial"/>
          <w:rtl/>
          <w:lang w:bidi="ar-EG"/>
        </w:rPr>
        <w:t xml:space="preserve"> أو </w:t>
      </w:r>
      <w:r w:rsidR="00987988" w:rsidRPr="00F94931">
        <w:rPr>
          <w:rFonts w:ascii="Arial" w:hAnsi="Arial"/>
          <w:rtl/>
          <w:lang w:bidi="ar-EG"/>
        </w:rPr>
        <w:t>التعبئة العامة</w:t>
      </w:r>
      <w:r w:rsidR="00987988" w:rsidRPr="00F94931">
        <w:rPr>
          <w:rFonts w:ascii="Arial" w:hAnsi="Arial" w:hint="cs"/>
          <w:rtl/>
          <w:lang w:bidi="ar-EG"/>
        </w:rPr>
        <w:t>،</w:t>
      </w:r>
      <w:r w:rsidR="00987988" w:rsidRPr="00F94931">
        <w:rPr>
          <w:rFonts w:ascii="Arial" w:hAnsi="Arial"/>
          <w:rtl/>
          <w:lang w:bidi="ar-EG"/>
        </w:rPr>
        <w:t xml:space="preserve"> </w:t>
      </w:r>
      <w:r w:rsidR="00CD1718">
        <w:rPr>
          <w:rFonts w:ascii="Arial" w:hAnsi="Arial"/>
          <w:rtl/>
          <w:lang w:bidi="ar-EG"/>
        </w:rPr>
        <w:t>وعلى</w:t>
      </w:r>
      <w:r w:rsidR="00987988" w:rsidRPr="00F94931">
        <w:rPr>
          <w:rFonts w:ascii="Arial" w:hAnsi="Arial"/>
          <w:rtl/>
          <w:lang w:bidi="ar-EG"/>
        </w:rPr>
        <w:t xml:space="preserve"> عدم توقيع عقوبة سالبة للحرية في الجرائم التي ترتكب بطريق النشر</w:t>
      </w:r>
      <w:r w:rsidR="00552712">
        <w:rPr>
          <w:rFonts w:ascii="Arial" w:hAnsi="Arial"/>
          <w:rtl/>
          <w:lang w:bidi="ar-EG"/>
        </w:rPr>
        <w:t xml:space="preserve"> أو </w:t>
      </w:r>
      <w:r w:rsidR="00987988" w:rsidRPr="00F94931">
        <w:rPr>
          <w:rFonts w:ascii="Arial" w:hAnsi="Arial"/>
          <w:rtl/>
          <w:lang w:bidi="ar-EG"/>
        </w:rPr>
        <w:t>العلانية،</w:t>
      </w:r>
      <w:r w:rsidR="00552712">
        <w:rPr>
          <w:rFonts w:ascii="Arial" w:hAnsi="Arial"/>
          <w:rtl/>
          <w:lang w:bidi="ar-EG"/>
        </w:rPr>
        <w:t xml:space="preserve"> أما </w:t>
      </w:r>
      <w:r w:rsidR="00987988" w:rsidRPr="00F94931">
        <w:rPr>
          <w:rFonts w:ascii="Arial" w:hAnsi="Arial"/>
          <w:rtl/>
          <w:lang w:bidi="ar-EG"/>
        </w:rPr>
        <w:t xml:space="preserve">الجرائم المتعلقة بالتحريض </w:t>
      </w:r>
      <w:r w:rsidR="00CD1718">
        <w:rPr>
          <w:rFonts w:ascii="Arial" w:hAnsi="Arial"/>
          <w:rtl/>
          <w:lang w:bidi="ar-EG"/>
        </w:rPr>
        <w:t>على</w:t>
      </w:r>
      <w:r w:rsidR="00987988" w:rsidRPr="00F94931">
        <w:rPr>
          <w:rFonts w:ascii="Arial" w:hAnsi="Arial"/>
          <w:rtl/>
          <w:lang w:bidi="ar-EG"/>
        </w:rPr>
        <w:t xml:space="preserve"> العنف</w:t>
      </w:r>
      <w:r w:rsidR="00552712">
        <w:rPr>
          <w:rFonts w:ascii="Arial" w:hAnsi="Arial"/>
          <w:rtl/>
          <w:lang w:bidi="ar-EG"/>
        </w:rPr>
        <w:t xml:space="preserve"> أو </w:t>
      </w:r>
      <w:r w:rsidR="00987988" w:rsidRPr="00F94931">
        <w:rPr>
          <w:rFonts w:ascii="Arial" w:hAnsi="Arial"/>
          <w:rtl/>
          <w:lang w:bidi="ar-EG"/>
        </w:rPr>
        <w:t>بالتمييز بين المواطنين</w:t>
      </w:r>
      <w:r w:rsidR="00552712">
        <w:rPr>
          <w:rFonts w:ascii="Arial" w:hAnsi="Arial"/>
          <w:rtl/>
          <w:lang w:bidi="ar-EG"/>
        </w:rPr>
        <w:t xml:space="preserve"> أو </w:t>
      </w:r>
      <w:r w:rsidR="00987988" w:rsidRPr="00F94931">
        <w:rPr>
          <w:rFonts w:ascii="Arial" w:hAnsi="Arial"/>
          <w:rtl/>
          <w:lang w:bidi="ar-EG"/>
        </w:rPr>
        <w:t>بالطعن في أعراض الأفراد، فيحدد عقوباتها القانون</w:t>
      </w:r>
      <w:r w:rsidR="00987988" w:rsidRPr="00F94931">
        <w:rPr>
          <w:rFonts w:ascii="Arial" w:hAnsi="Arial" w:hint="cs"/>
          <w:rtl/>
          <w:lang w:bidi="ar-EG"/>
        </w:rPr>
        <w:t>.</w:t>
      </w:r>
      <w:r w:rsidR="00987988" w:rsidRPr="00F94931">
        <w:rPr>
          <w:rFonts w:ascii="Arial" w:hAnsi="Arial"/>
          <w:rtl/>
          <w:lang w:bidi="ar-EG"/>
        </w:rPr>
        <w:t xml:space="preserve"> ونصت المادة 72 </w:t>
      </w:r>
      <w:r w:rsidR="00CD1718">
        <w:rPr>
          <w:rFonts w:ascii="Arial" w:hAnsi="Arial"/>
          <w:rtl/>
          <w:lang w:bidi="ar-EG"/>
        </w:rPr>
        <w:t>على</w:t>
      </w:r>
      <w:r w:rsidR="00987988" w:rsidRPr="00F94931">
        <w:rPr>
          <w:rFonts w:ascii="Arial" w:hAnsi="Arial"/>
          <w:rtl/>
          <w:lang w:bidi="ar-EG"/>
        </w:rPr>
        <w:t xml:space="preserve"> التزام الدولة بضمان استقلال المؤسسات الصحفية ووسائل الإعلام المملوكة لها،</w:t>
      </w:r>
      <w:r w:rsidR="00552712">
        <w:rPr>
          <w:rFonts w:ascii="Arial" w:hAnsi="Arial"/>
          <w:rtl/>
          <w:lang w:bidi="ar-EG"/>
        </w:rPr>
        <w:t xml:space="preserve"> بما </w:t>
      </w:r>
      <w:r w:rsidR="00987988" w:rsidRPr="00F94931">
        <w:rPr>
          <w:rFonts w:ascii="Arial" w:hAnsi="Arial"/>
          <w:rtl/>
          <w:lang w:bidi="ar-EG"/>
        </w:rPr>
        <w:t>يكفل حيادها، وتعبيرها عن كل الآراء والاتجاهات السياسية والفكرية والمصالح الاجتماعية، ويضمن المساواة وتكافؤ الفرص في مخاطبة الرأي العام</w:t>
      </w:r>
      <w:r w:rsidR="00987988" w:rsidRPr="00F94931">
        <w:rPr>
          <w:rFonts w:ascii="Arial" w:hAnsi="Arial" w:hint="cs"/>
          <w:rtl/>
          <w:lang w:bidi="ar-EG"/>
        </w:rPr>
        <w:t>.</w:t>
      </w:r>
    </w:p>
    <w:p w:rsidR="00987988" w:rsidRPr="00F94931" w:rsidRDefault="000E4064" w:rsidP="00ED71E4">
      <w:pPr>
        <w:pStyle w:val="SingleTxtGA"/>
        <w:rPr>
          <w:rFonts w:hint="cs"/>
          <w:lang w:bidi="ar-EG"/>
        </w:rPr>
      </w:pPr>
      <w:r w:rsidRPr="00F94931">
        <w:rPr>
          <w:rFonts w:ascii="Arial" w:hAnsi="Arial"/>
          <w:rtl/>
        </w:rPr>
        <w:t>177-</w:t>
      </w:r>
      <w:r w:rsidRPr="00F94931">
        <w:rPr>
          <w:rFonts w:ascii="Arial" w:hAnsi="Arial"/>
          <w:rtl/>
        </w:rPr>
        <w:tab/>
      </w:r>
      <w:r w:rsidR="00987988" w:rsidRPr="00F94931">
        <w:rPr>
          <w:rFonts w:ascii="Arial" w:hAnsi="Arial"/>
          <w:rtl/>
        </w:rPr>
        <w:t>وتشير</w:t>
      </w:r>
      <w:r w:rsidR="00987988" w:rsidRPr="00F94931">
        <w:rPr>
          <w:rFonts w:ascii="Arial" w:hAnsi="Arial"/>
          <w:rtl/>
          <w:lang w:bidi="ar-EG"/>
        </w:rPr>
        <w:t xml:space="preserve"> هذه المواد إلى استجابة المشرع الدستوري إلى العديد من القضايا التي كانت محل الحراك الاجتماعي والسياسي في مصر في الآونة الأخيرة وبصفة خاصة إلغاء العقوبات السالبة للحرية في جرائم النشر وتحرير الإصدارات المختلفة من وسائل النشر وضمان استقلال المؤسسات الصحفية المملوكة للدولة</w:t>
      </w:r>
      <w:r w:rsidR="00987988" w:rsidRPr="00F94931">
        <w:rPr>
          <w:rFonts w:ascii="Arial" w:hAnsi="Arial" w:hint="cs"/>
          <w:rtl/>
          <w:lang w:bidi="ar-EG"/>
        </w:rPr>
        <w:t>.</w:t>
      </w:r>
      <w:r w:rsidR="00987988" w:rsidRPr="00F94931">
        <w:rPr>
          <w:rFonts w:ascii="Arial" w:hAnsi="Arial"/>
          <w:rtl/>
          <w:lang w:bidi="ar-EG"/>
        </w:rPr>
        <w:t xml:space="preserve"> وتقتضي هذه المعطيات الجديدة في هذا الإطار النظر في إعداد التعديلات التشريعية الواجبة اتساق</w:t>
      </w:r>
      <w:r w:rsidR="00ED71E4">
        <w:rPr>
          <w:rFonts w:ascii="Arial" w:hAnsi="Arial" w:hint="cs"/>
          <w:rtl/>
          <w:lang w:bidi="ar-EG"/>
        </w:rPr>
        <w:t xml:space="preserve">اً </w:t>
      </w:r>
      <w:r w:rsidR="00987988" w:rsidRPr="00F94931">
        <w:rPr>
          <w:rFonts w:ascii="Arial" w:hAnsi="Arial"/>
          <w:rtl/>
          <w:lang w:bidi="ar-EG"/>
        </w:rPr>
        <w:t>مع أحكام الدستور الجديد</w:t>
      </w:r>
      <w:r w:rsidR="00987988" w:rsidRPr="00F94931">
        <w:rPr>
          <w:rFonts w:ascii="Arial" w:hAnsi="Arial" w:hint="cs"/>
          <w:rtl/>
          <w:lang w:bidi="ar-EG"/>
        </w:rPr>
        <w:t>.</w:t>
      </w:r>
    </w:p>
    <w:p w:rsidR="00987988" w:rsidRPr="007329B1" w:rsidRDefault="007329B1" w:rsidP="007329B1">
      <w:pPr>
        <w:pStyle w:val="H4GA"/>
        <w:rPr>
          <w:rFonts w:hint="cs"/>
          <w:rtl/>
        </w:rPr>
      </w:pPr>
      <w:r>
        <w:rPr>
          <w:rFonts w:hint="cs"/>
          <w:rtl/>
        </w:rPr>
        <w:tab/>
        <w:t>‘9‘</w:t>
      </w:r>
      <w:r>
        <w:rPr>
          <w:rFonts w:hint="cs"/>
          <w:rtl/>
        </w:rPr>
        <w:tab/>
      </w:r>
      <w:r w:rsidR="00987988" w:rsidRPr="007329B1">
        <w:rPr>
          <w:rtl/>
        </w:rPr>
        <w:t>الحق في حرية الاشتراك في الجمعيات والجماعات والاجتماعات السلمية</w:t>
      </w:r>
    </w:p>
    <w:p w:rsidR="00987988" w:rsidRPr="00F94931" w:rsidRDefault="000E4064" w:rsidP="000E4064">
      <w:pPr>
        <w:pStyle w:val="SingleTxtGA"/>
        <w:rPr>
          <w:rtl/>
          <w:lang w:bidi="ar-EG"/>
        </w:rPr>
      </w:pPr>
      <w:r w:rsidRPr="00F94931">
        <w:rPr>
          <w:rFonts w:ascii="Arial" w:hAnsi="Arial"/>
          <w:rtl/>
        </w:rPr>
        <w:t>178-</w:t>
      </w:r>
      <w:r w:rsidRPr="00F94931">
        <w:rPr>
          <w:rFonts w:ascii="Arial" w:hAnsi="Arial"/>
          <w:rtl/>
        </w:rPr>
        <w:tab/>
      </w:r>
      <w:r w:rsidR="00987988" w:rsidRPr="00F94931">
        <w:rPr>
          <w:rFonts w:ascii="Arial" w:hAnsi="Arial"/>
          <w:rtl/>
        </w:rPr>
        <w:t>تعتبر</w:t>
      </w:r>
      <w:r w:rsidR="00987988" w:rsidRPr="00F94931">
        <w:rPr>
          <w:rFonts w:ascii="Arial" w:hAnsi="Arial"/>
          <w:rtl/>
          <w:lang w:bidi="ar-EG"/>
        </w:rPr>
        <w:t xml:space="preserve"> حرية الاشتراك في الجمعيات وتنظيم الاجتماعات السلمية من الحريات المنصوص عليها بالدساتير المصرية المتعاقبة وقد سبق لمصر الإشارة إلى ذلك بالتقارير السابقة وبمناسبة صدور الدستور الجديد عقب ثورتي الشعب المصري في 2011 و2013، والذي راعى الاستجابة لطموحات وأهداف كل من الثورتين سالفتي الذكر</w:t>
      </w:r>
      <w:r w:rsidR="00987988" w:rsidRPr="00F94931">
        <w:rPr>
          <w:rFonts w:ascii="Arial" w:hAnsi="Arial" w:hint="cs"/>
          <w:rtl/>
          <w:lang w:bidi="ar-EG"/>
        </w:rPr>
        <w:t>،</w:t>
      </w:r>
      <w:r w:rsidR="00987988" w:rsidRPr="00F94931">
        <w:rPr>
          <w:rFonts w:ascii="Arial" w:hAnsi="Arial"/>
          <w:rtl/>
          <w:lang w:bidi="ar-EG"/>
        </w:rPr>
        <w:t xml:space="preserve"> فقد أوردت المادة 73 أن للمواطنين حق تنظيم الاجتماعات العامة، والمواكب والتظاهرات، وجميع أشكال الاح</w:t>
      </w:r>
      <w:r w:rsidR="00C44852">
        <w:rPr>
          <w:rFonts w:ascii="Arial" w:hAnsi="Arial"/>
          <w:rtl/>
          <w:lang w:bidi="ar-EG"/>
        </w:rPr>
        <w:t>تجاجات السلمية، غير حاملين سلاح</w:t>
      </w:r>
      <w:r w:rsidR="00987988" w:rsidRPr="00F94931">
        <w:rPr>
          <w:rFonts w:ascii="Arial" w:hAnsi="Arial"/>
          <w:rtl/>
          <w:lang w:bidi="ar-EG"/>
        </w:rPr>
        <w:t>ا</w:t>
      </w:r>
      <w:r w:rsidR="00C44852">
        <w:rPr>
          <w:rFonts w:ascii="Arial" w:hAnsi="Arial" w:hint="cs"/>
          <w:rtl/>
          <w:lang w:bidi="ar-EG"/>
        </w:rPr>
        <w:t>ً</w:t>
      </w:r>
      <w:r w:rsidR="00987988" w:rsidRPr="00F94931">
        <w:rPr>
          <w:rFonts w:ascii="Arial" w:hAnsi="Arial"/>
          <w:rtl/>
          <w:lang w:bidi="ar-EG"/>
        </w:rPr>
        <w:t xml:space="preserve"> من أي نوع، بإخطار على النحو الذي ينظمه القانون</w:t>
      </w:r>
      <w:r w:rsidR="00987988" w:rsidRPr="00F94931">
        <w:rPr>
          <w:rFonts w:ascii="Arial" w:hAnsi="Arial" w:hint="cs"/>
          <w:rtl/>
          <w:lang w:bidi="ar-EG"/>
        </w:rPr>
        <w:t>،</w:t>
      </w:r>
      <w:r w:rsidR="00987988" w:rsidRPr="00F94931">
        <w:rPr>
          <w:rFonts w:ascii="Arial" w:hAnsi="Arial"/>
          <w:rtl/>
          <w:lang w:bidi="ar-EG"/>
        </w:rPr>
        <w:t xml:space="preserve"> وحق الاجتماع الخاص سلمياً مكفول، دون الحاجة إلى إخطار سابق،</w:t>
      </w:r>
      <w:r w:rsidR="00552712">
        <w:rPr>
          <w:rFonts w:ascii="Arial" w:hAnsi="Arial"/>
          <w:rtl/>
          <w:lang w:bidi="ar-EG"/>
        </w:rPr>
        <w:t xml:space="preserve"> ولا </w:t>
      </w:r>
      <w:r w:rsidR="00987988" w:rsidRPr="00F94931">
        <w:rPr>
          <w:rFonts w:ascii="Arial" w:hAnsi="Arial"/>
          <w:rtl/>
          <w:lang w:bidi="ar-EG"/>
        </w:rPr>
        <w:t>يجوز لرجال الأمن حضوره</w:t>
      </w:r>
      <w:r w:rsidR="00552712">
        <w:rPr>
          <w:rFonts w:ascii="Arial" w:hAnsi="Arial"/>
          <w:rtl/>
          <w:lang w:bidi="ar-EG"/>
        </w:rPr>
        <w:t xml:space="preserve"> أو </w:t>
      </w:r>
      <w:r w:rsidR="00987988" w:rsidRPr="00F94931">
        <w:rPr>
          <w:rFonts w:ascii="Arial" w:hAnsi="Arial"/>
          <w:rtl/>
          <w:lang w:bidi="ar-EG"/>
        </w:rPr>
        <w:t>مراقبته،</w:t>
      </w:r>
      <w:r w:rsidR="00552712">
        <w:rPr>
          <w:rFonts w:ascii="Arial" w:hAnsi="Arial"/>
          <w:rtl/>
          <w:lang w:bidi="ar-EG"/>
        </w:rPr>
        <w:t xml:space="preserve"> أو </w:t>
      </w:r>
      <w:r w:rsidR="00987988" w:rsidRPr="00F94931">
        <w:rPr>
          <w:rFonts w:ascii="Arial" w:hAnsi="Arial" w:hint="cs"/>
          <w:rtl/>
          <w:lang w:bidi="ar-EG"/>
        </w:rPr>
        <w:t>التنصت</w:t>
      </w:r>
      <w:r w:rsidR="00987988" w:rsidRPr="00F94931">
        <w:rPr>
          <w:rFonts w:ascii="Arial" w:hAnsi="Arial"/>
          <w:rtl/>
          <w:lang w:bidi="ar-EG"/>
        </w:rPr>
        <w:t xml:space="preserve"> عليه.</w:t>
      </w:r>
    </w:p>
    <w:p w:rsidR="00987988" w:rsidRPr="00F94931" w:rsidRDefault="000E4064" w:rsidP="000E4064">
      <w:pPr>
        <w:pStyle w:val="SingleTxtGA"/>
        <w:rPr>
          <w:rFonts w:hint="cs"/>
          <w:rtl/>
          <w:lang w:bidi="ar-EG"/>
        </w:rPr>
      </w:pPr>
      <w:r w:rsidRPr="00F94931">
        <w:rPr>
          <w:rFonts w:ascii="Arial" w:hAnsi="Arial"/>
          <w:rtl/>
        </w:rPr>
        <w:t>179-</w:t>
      </w:r>
      <w:r w:rsidRPr="00F94931">
        <w:rPr>
          <w:rFonts w:ascii="Arial" w:hAnsi="Arial"/>
          <w:rtl/>
        </w:rPr>
        <w:tab/>
      </w:r>
      <w:r w:rsidR="00987988" w:rsidRPr="00F94931">
        <w:rPr>
          <w:rFonts w:ascii="Arial" w:hAnsi="Arial"/>
          <w:rtl/>
        </w:rPr>
        <w:t>كما</w:t>
      </w:r>
      <w:r w:rsidR="00987988" w:rsidRPr="00F94931">
        <w:rPr>
          <w:rFonts w:ascii="Arial" w:hAnsi="Arial"/>
          <w:rtl/>
          <w:lang w:eastAsia="ar-SA"/>
        </w:rPr>
        <w:t xml:space="preserve"> </w:t>
      </w:r>
      <w:r w:rsidR="00987988" w:rsidRPr="00F94931">
        <w:rPr>
          <w:rFonts w:ascii="Arial" w:hAnsi="Arial"/>
          <w:rtl/>
          <w:lang w:bidi="ar-EG"/>
        </w:rPr>
        <w:t>نصت المادة 75</w:t>
      </w:r>
      <w:r w:rsidR="00987988" w:rsidRPr="00F94931">
        <w:rPr>
          <w:rFonts w:ascii="Arial" w:hAnsi="Arial" w:hint="cs"/>
          <w:rtl/>
          <w:lang w:bidi="ar-EG"/>
        </w:rPr>
        <w:t xml:space="preserve"> من الدستور</w:t>
      </w:r>
      <w:r w:rsidR="00987988" w:rsidRPr="00F94931">
        <w:rPr>
          <w:rFonts w:ascii="Arial" w:hAnsi="Arial"/>
          <w:rtl/>
          <w:lang w:bidi="ar-EG"/>
        </w:rPr>
        <w:t xml:space="preserve"> </w:t>
      </w:r>
      <w:r w:rsidR="00CD1718">
        <w:rPr>
          <w:rFonts w:ascii="Arial" w:hAnsi="Arial"/>
          <w:rtl/>
          <w:lang w:bidi="ar-EG"/>
        </w:rPr>
        <w:t>على</w:t>
      </w:r>
      <w:r w:rsidR="00987988" w:rsidRPr="00F94931">
        <w:rPr>
          <w:rFonts w:ascii="Arial" w:hAnsi="Arial"/>
          <w:rtl/>
          <w:lang w:bidi="ar-EG"/>
        </w:rPr>
        <w:t xml:space="preserve"> </w:t>
      </w:r>
      <w:r w:rsidR="00987988" w:rsidRPr="00F94931">
        <w:rPr>
          <w:rFonts w:ascii="Arial" w:hAnsi="Arial" w:hint="cs"/>
          <w:rtl/>
          <w:lang w:bidi="ar-EG"/>
        </w:rPr>
        <w:t>أن</w:t>
      </w:r>
      <w:r w:rsidR="00987988" w:rsidRPr="00F94931">
        <w:rPr>
          <w:rFonts w:ascii="Arial" w:hAnsi="Arial"/>
          <w:rtl/>
          <w:lang w:bidi="ar-EG"/>
        </w:rPr>
        <w:t xml:space="preserve"> للمواطنين حق تكوين الجمعيات والمؤسسات الأهلية على أساس ديمقراطي، وتكون لها الشخصية الاعتبارية بمجرد الإخطار وتمارس هذه الكيانات القانونية نشاطها بحرية،</w:t>
      </w:r>
      <w:r w:rsidR="00552712">
        <w:rPr>
          <w:rFonts w:ascii="Arial" w:hAnsi="Arial"/>
          <w:rtl/>
          <w:lang w:bidi="ar-EG"/>
        </w:rPr>
        <w:t xml:space="preserve"> ولا </w:t>
      </w:r>
      <w:r w:rsidR="00987988" w:rsidRPr="00F94931">
        <w:rPr>
          <w:rFonts w:ascii="Arial" w:hAnsi="Arial"/>
          <w:rtl/>
          <w:lang w:bidi="ar-EG"/>
        </w:rPr>
        <w:t>يجوز للجهات الإدارية التدخل في شؤونها</w:t>
      </w:r>
      <w:r w:rsidR="00552712">
        <w:rPr>
          <w:rFonts w:ascii="Arial" w:hAnsi="Arial"/>
          <w:rtl/>
          <w:lang w:bidi="ar-EG"/>
        </w:rPr>
        <w:t xml:space="preserve"> أو </w:t>
      </w:r>
      <w:r w:rsidR="00987988" w:rsidRPr="00F94931">
        <w:rPr>
          <w:rFonts w:ascii="Arial" w:hAnsi="Arial"/>
          <w:rtl/>
          <w:lang w:bidi="ar-EG"/>
        </w:rPr>
        <w:t>حلها</w:t>
      </w:r>
      <w:r w:rsidR="00552712">
        <w:rPr>
          <w:rFonts w:ascii="Arial" w:hAnsi="Arial"/>
          <w:rtl/>
          <w:lang w:bidi="ar-EG"/>
        </w:rPr>
        <w:t xml:space="preserve"> أو </w:t>
      </w:r>
      <w:r w:rsidR="00987988" w:rsidRPr="00F94931">
        <w:rPr>
          <w:rFonts w:ascii="Arial" w:hAnsi="Arial"/>
          <w:rtl/>
          <w:lang w:bidi="ar-EG"/>
        </w:rPr>
        <w:t>حل مجالس إداراتها</w:t>
      </w:r>
      <w:r w:rsidR="00552712">
        <w:rPr>
          <w:rFonts w:ascii="Arial" w:hAnsi="Arial"/>
          <w:rtl/>
          <w:lang w:bidi="ar-EG"/>
        </w:rPr>
        <w:t xml:space="preserve"> أو </w:t>
      </w:r>
      <w:r w:rsidR="00987988" w:rsidRPr="00F94931">
        <w:rPr>
          <w:rFonts w:ascii="Arial" w:hAnsi="Arial"/>
          <w:rtl/>
          <w:lang w:bidi="ar-EG"/>
        </w:rPr>
        <w:t>مجالس أمنائها</w:t>
      </w:r>
      <w:r w:rsidR="00552712">
        <w:rPr>
          <w:rFonts w:ascii="Arial" w:hAnsi="Arial"/>
          <w:rtl/>
          <w:lang w:bidi="ar-EG"/>
        </w:rPr>
        <w:t xml:space="preserve"> إلا </w:t>
      </w:r>
      <w:r w:rsidR="00987988" w:rsidRPr="00F94931">
        <w:rPr>
          <w:rFonts w:ascii="Arial" w:hAnsi="Arial"/>
          <w:rtl/>
          <w:lang w:bidi="ar-EG"/>
        </w:rPr>
        <w:t>بحكم قضائي</w:t>
      </w:r>
      <w:r w:rsidR="00987988" w:rsidRPr="00F94931">
        <w:rPr>
          <w:rFonts w:ascii="Arial" w:hAnsi="Arial" w:hint="cs"/>
          <w:rtl/>
          <w:lang w:bidi="ar-EG"/>
        </w:rPr>
        <w:t>.</w:t>
      </w:r>
    </w:p>
    <w:p w:rsidR="00987988" w:rsidRPr="00F94931" w:rsidRDefault="000E4064" w:rsidP="00D34A5A">
      <w:pPr>
        <w:pStyle w:val="SingleTxtGA"/>
        <w:rPr>
          <w:rFonts w:hint="cs"/>
          <w:rtl/>
          <w:lang w:bidi="ar-EG"/>
        </w:rPr>
      </w:pPr>
      <w:r w:rsidRPr="00F94931">
        <w:rPr>
          <w:rFonts w:ascii="Arial" w:hAnsi="Arial"/>
          <w:rtl/>
        </w:rPr>
        <w:t>180-</w:t>
      </w:r>
      <w:r w:rsidRPr="00F94931">
        <w:rPr>
          <w:rFonts w:ascii="Arial" w:hAnsi="Arial"/>
          <w:rtl/>
        </w:rPr>
        <w:tab/>
      </w:r>
      <w:r w:rsidR="00987988" w:rsidRPr="00F94931">
        <w:rPr>
          <w:rFonts w:ascii="Arial" w:hAnsi="Arial"/>
          <w:rtl/>
        </w:rPr>
        <w:t>وحظرت</w:t>
      </w:r>
      <w:r w:rsidR="00987988" w:rsidRPr="00F94931">
        <w:rPr>
          <w:rFonts w:ascii="Arial" w:hAnsi="Arial"/>
          <w:rtl/>
          <w:lang w:bidi="ar-EG"/>
        </w:rPr>
        <w:t xml:space="preserve"> المادة سالفة الذكر إنشاء</w:t>
      </w:r>
      <w:r w:rsidR="00552712">
        <w:rPr>
          <w:rFonts w:ascii="Arial" w:hAnsi="Arial"/>
          <w:rtl/>
          <w:lang w:bidi="ar-EG"/>
        </w:rPr>
        <w:t xml:space="preserve"> أو </w:t>
      </w:r>
      <w:r w:rsidR="00987988" w:rsidRPr="00F94931">
        <w:rPr>
          <w:rFonts w:ascii="Arial" w:hAnsi="Arial"/>
          <w:rtl/>
          <w:lang w:bidi="ar-EG"/>
        </w:rPr>
        <w:t>استمرار جمعيات</w:t>
      </w:r>
      <w:r w:rsidR="00552712">
        <w:rPr>
          <w:rFonts w:ascii="Arial" w:hAnsi="Arial"/>
          <w:rtl/>
          <w:lang w:bidi="ar-EG"/>
        </w:rPr>
        <w:t xml:space="preserve"> أو </w:t>
      </w:r>
      <w:r w:rsidR="00987988" w:rsidRPr="00F94931">
        <w:rPr>
          <w:rFonts w:ascii="Arial" w:hAnsi="Arial"/>
          <w:rtl/>
          <w:lang w:bidi="ar-EG"/>
        </w:rPr>
        <w:t>مؤسسات أهلية يكون نظامها</w:t>
      </w:r>
      <w:r w:rsidR="00552712">
        <w:rPr>
          <w:rFonts w:ascii="Arial" w:hAnsi="Arial"/>
          <w:rtl/>
          <w:lang w:bidi="ar-EG"/>
        </w:rPr>
        <w:t xml:space="preserve"> أو </w:t>
      </w:r>
      <w:r w:rsidR="00987988" w:rsidRPr="00F94931">
        <w:rPr>
          <w:rFonts w:ascii="Arial" w:hAnsi="Arial"/>
          <w:rtl/>
          <w:lang w:bidi="ar-EG"/>
        </w:rPr>
        <w:t>نشاطها سرياً</w:t>
      </w:r>
      <w:r w:rsidR="00552712">
        <w:rPr>
          <w:rFonts w:ascii="Arial" w:hAnsi="Arial"/>
          <w:rtl/>
          <w:lang w:bidi="ar-EG"/>
        </w:rPr>
        <w:t xml:space="preserve"> أو </w:t>
      </w:r>
      <w:r w:rsidR="00987988" w:rsidRPr="00F94931">
        <w:rPr>
          <w:rFonts w:ascii="Arial" w:hAnsi="Arial"/>
          <w:rtl/>
          <w:lang w:bidi="ar-EG"/>
        </w:rPr>
        <w:t>ذا طابع عسكري</w:t>
      </w:r>
      <w:r w:rsidR="00552712">
        <w:rPr>
          <w:rFonts w:ascii="Arial" w:hAnsi="Arial"/>
          <w:rtl/>
          <w:lang w:bidi="ar-EG"/>
        </w:rPr>
        <w:t xml:space="preserve"> أو </w:t>
      </w:r>
      <w:r w:rsidR="00987988" w:rsidRPr="00F94931">
        <w:rPr>
          <w:rFonts w:ascii="Arial" w:hAnsi="Arial"/>
          <w:rtl/>
          <w:lang w:bidi="ar-EG"/>
        </w:rPr>
        <w:t>شبه عسكري، وذلك كله على النحو الذي ينظمه القانون</w:t>
      </w:r>
      <w:r w:rsidR="00987988" w:rsidRPr="00F94931">
        <w:rPr>
          <w:rFonts w:ascii="Arial" w:hAnsi="Arial" w:hint="cs"/>
          <w:rtl/>
          <w:lang w:bidi="ar-EG"/>
        </w:rPr>
        <w:t>.</w:t>
      </w:r>
    </w:p>
    <w:p w:rsidR="00987988" w:rsidRPr="00F94931" w:rsidRDefault="000E4064" w:rsidP="00F36389">
      <w:pPr>
        <w:pStyle w:val="SingleTxtGA"/>
        <w:rPr>
          <w:rFonts w:hint="cs"/>
          <w:rtl/>
        </w:rPr>
      </w:pPr>
      <w:r w:rsidRPr="00F94931">
        <w:rPr>
          <w:rFonts w:ascii="Arial" w:hAnsi="Arial"/>
          <w:rtl/>
        </w:rPr>
        <w:t>181-</w:t>
      </w:r>
      <w:r w:rsidRPr="00F94931">
        <w:rPr>
          <w:rFonts w:ascii="Arial" w:hAnsi="Arial"/>
          <w:rtl/>
        </w:rPr>
        <w:tab/>
      </w:r>
      <w:r w:rsidR="00987988" w:rsidRPr="00F94931">
        <w:rPr>
          <w:rFonts w:ascii="Arial" w:hAnsi="Arial"/>
          <w:rtl/>
        </w:rPr>
        <w:t xml:space="preserve">وعن الحق في الاشتراك في الجمعيات فقد نظم </w:t>
      </w:r>
      <w:r w:rsidR="00987988" w:rsidRPr="00F94931">
        <w:rPr>
          <w:rFonts w:ascii="Arial" w:hAnsi="Arial"/>
          <w:rtl/>
          <w:lang w:bidi="ar-EG"/>
        </w:rPr>
        <w:t>القانون الساري حالي</w:t>
      </w:r>
      <w:r w:rsidR="00ED71E4">
        <w:rPr>
          <w:rFonts w:ascii="Arial" w:hAnsi="Arial" w:hint="cs"/>
          <w:rtl/>
          <w:lang w:bidi="ar-EG"/>
        </w:rPr>
        <w:t xml:space="preserve">اً </w:t>
      </w:r>
      <w:r w:rsidR="00987988" w:rsidRPr="00F94931">
        <w:rPr>
          <w:rFonts w:ascii="Arial" w:hAnsi="Arial"/>
          <w:rtl/>
          <w:lang w:bidi="ar-EG"/>
        </w:rPr>
        <w:t>رقم 84 لسنة</w:t>
      </w:r>
      <w:r w:rsidR="00F36389">
        <w:rPr>
          <w:rFonts w:ascii="Arial" w:hAnsi="Arial" w:hint="cs"/>
          <w:rtl/>
          <w:lang w:bidi="ar-EG"/>
        </w:rPr>
        <w:t> </w:t>
      </w:r>
      <w:r w:rsidR="00987988" w:rsidRPr="00F94931">
        <w:rPr>
          <w:rFonts w:ascii="Arial" w:hAnsi="Arial"/>
          <w:rtl/>
          <w:lang w:bidi="ar-EG"/>
        </w:rPr>
        <w:t xml:space="preserve">2002 بشأن الجمعيات الأهلية الحق في حرية الانضمام للجمعيات وأجاز تنوع النشاط والسماح للجمعيات والمؤسسات الدولية غير الحكومية ممارسة نشاطها في مصر وحظر قيام الجمعيات بالدعوة </w:t>
      </w:r>
      <w:r w:rsidR="00CD1718">
        <w:rPr>
          <w:rFonts w:ascii="Arial" w:hAnsi="Arial"/>
          <w:rtl/>
          <w:lang w:bidi="ar-EG"/>
        </w:rPr>
        <w:t>إلى</w:t>
      </w:r>
      <w:r w:rsidR="00987988" w:rsidRPr="00F94931">
        <w:rPr>
          <w:rFonts w:ascii="Arial" w:hAnsi="Arial"/>
          <w:rtl/>
          <w:lang w:bidi="ar-EG"/>
        </w:rPr>
        <w:t xml:space="preserve"> التفرقة العنصرية</w:t>
      </w:r>
      <w:r w:rsidR="00552712">
        <w:rPr>
          <w:rFonts w:ascii="Arial" w:hAnsi="Arial"/>
          <w:rtl/>
          <w:lang w:bidi="ar-EG"/>
        </w:rPr>
        <w:t xml:space="preserve"> أو </w:t>
      </w:r>
      <w:r w:rsidR="00987988" w:rsidRPr="00F94931">
        <w:rPr>
          <w:rFonts w:ascii="Arial" w:hAnsi="Arial"/>
          <w:rtl/>
          <w:lang w:bidi="ar-EG"/>
        </w:rPr>
        <w:t>التمييز ووضع عقوبات جنائية في حالة مخالفة ذلك،</w:t>
      </w:r>
      <w:r w:rsidR="00552712">
        <w:rPr>
          <w:rFonts w:ascii="Arial" w:hAnsi="Arial"/>
          <w:rtl/>
        </w:rPr>
        <w:t xml:space="preserve"> كما </w:t>
      </w:r>
      <w:r w:rsidR="00987988" w:rsidRPr="00F94931">
        <w:rPr>
          <w:rFonts w:ascii="Arial" w:hAnsi="Arial"/>
          <w:rtl/>
        </w:rPr>
        <w:t xml:space="preserve">يجرم قانون العقوبات بالمادة 375 الاعتداء </w:t>
      </w:r>
      <w:r w:rsidR="00CD1718">
        <w:rPr>
          <w:rFonts w:ascii="Arial" w:hAnsi="Arial"/>
          <w:rtl/>
        </w:rPr>
        <w:t>على</w:t>
      </w:r>
      <w:r w:rsidR="00987988" w:rsidRPr="00F94931">
        <w:rPr>
          <w:rFonts w:ascii="Arial" w:hAnsi="Arial"/>
          <w:rtl/>
        </w:rPr>
        <w:t xml:space="preserve"> حرية الانضمام للجمعيات ونص </w:t>
      </w:r>
      <w:r w:rsidR="00CD1718">
        <w:rPr>
          <w:rFonts w:ascii="Arial" w:hAnsi="Arial"/>
          <w:rtl/>
        </w:rPr>
        <w:t>على</w:t>
      </w:r>
      <w:r w:rsidR="00987988" w:rsidRPr="00F94931">
        <w:rPr>
          <w:rFonts w:ascii="Arial" w:hAnsi="Arial"/>
          <w:rtl/>
        </w:rPr>
        <w:t xml:space="preserve"> عقوبة الحبس والغرامة في حالة استعمال القوة</w:t>
      </w:r>
      <w:r w:rsidR="00552712">
        <w:rPr>
          <w:rFonts w:ascii="Arial" w:hAnsi="Arial"/>
          <w:rtl/>
        </w:rPr>
        <w:t xml:space="preserve"> أو </w:t>
      </w:r>
      <w:r w:rsidR="00987988" w:rsidRPr="00F94931">
        <w:rPr>
          <w:rFonts w:ascii="Arial" w:hAnsi="Arial"/>
          <w:rtl/>
        </w:rPr>
        <w:t>التهديد</w:t>
      </w:r>
      <w:r w:rsidR="00987988" w:rsidRPr="00F94931">
        <w:rPr>
          <w:rFonts w:ascii="Arial" w:hAnsi="Arial" w:hint="cs"/>
          <w:rtl/>
        </w:rPr>
        <w:t>،</w:t>
      </w:r>
      <w:r w:rsidR="00987988" w:rsidRPr="00F94931">
        <w:rPr>
          <w:rFonts w:ascii="Arial" w:hAnsi="Arial"/>
          <w:rtl/>
        </w:rPr>
        <w:t xml:space="preserve"> ويتم الآن مراجعة القانون المذكور ليتفق في أحكامه مع الدستور الجديد</w:t>
      </w:r>
      <w:r w:rsidR="00987988" w:rsidRPr="00F94931">
        <w:rPr>
          <w:rFonts w:ascii="Arial" w:hAnsi="Arial" w:hint="cs"/>
          <w:rtl/>
        </w:rPr>
        <w:t>.</w:t>
      </w:r>
    </w:p>
    <w:p w:rsidR="00987988" w:rsidRPr="00F94931" w:rsidRDefault="000E4064" w:rsidP="00F36389">
      <w:pPr>
        <w:pStyle w:val="SingleTxtGA"/>
        <w:rPr>
          <w:rFonts w:hint="cs"/>
          <w:rtl/>
          <w:lang w:bidi="ar-EG"/>
        </w:rPr>
      </w:pPr>
      <w:r w:rsidRPr="00F94931">
        <w:rPr>
          <w:rFonts w:ascii="Arial" w:hAnsi="Arial"/>
          <w:rtl/>
        </w:rPr>
        <w:t>182-</w:t>
      </w:r>
      <w:r w:rsidRPr="00F94931">
        <w:rPr>
          <w:rFonts w:ascii="Arial" w:hAnsi="Arial"/>
          <w:rtl/>
        </w:rPr>
        <w:tab/>
      </w:r>
      <w:r w:rsidR="00987988" w:rsidRPr="00F94931">
        <w:rPr>
          <w:rFonts w:ascii="Arial" w:hAnsi="Arial"/>
          <w:rtl/>
        </w:rPr>
        <w:t>وتشير</w:t>
      </w:r>
      <w:r w:rsidR="00987988" w:rsidRPr="00F94931">
        <w:rPr>
          <w:rFonts w:ascii="Arial" w:hAnsi="Arial"/>
          <w:rtl/>
          <w:lang w:bidi="ar-EG"/>
        </w:rPr>
        <w:t xml:space="preserve"> هذه الأحكام الجديدة الواردة بالدستور </w:t>
      </w:r>
      <w:r w:rsidR="00CD1718">
        <w:rPr>
          <w:rFonts w:ascii="Arial" w:hAnsi="Arial"/>
          <w:rtl/>
          <w:lang w:bidi="ar-EG"/>
        </w:rPr>
        <w:t>إلى</w:t>
      </w:r>
      <w:r w:rsidR="00987988" w:rsidRPr="00F94931">
        <w:rPr>
          <w:rFonts w:ascii="Arial" w:hAnsi="Arial"/>
          <w:rtl/>
          <w:lang w:bidi="ar-EG"/>
        </w:rPr>
        <w:t xml:space="preserve"> تأكيد</w:t>
      </w:r>
      <w:r w:rsidR="00552712">
        <w:rPr>
          <w:rFonts w:ascii="Arial" w:hAnsi="Arial"/>
          <w:rtl/>
          <w:lang w:bidi="ar-EG"/>
        </w:rPr>
        <w:t xml:space="preserve"> ما </w:t>
      </w:r>
      <w:r w:rsidR="00987988" w:rsidRPr="00F94931">
        <w:rPr>
          <w:rFonts w:ascii="Arial" w:hAnsi="Arial"/>
          <w:rtl/>
          <w:lang w:bidi="ar-EG"/>
        </w:rPr>
        <w:t>يتعلق بممارسة تلك الحقوق والحريات والتمتع بها في إطار الضوابط والمعايير الدولية المتعارف عليها</w:t>
      </w:r>
      <w:r w:rsidR="00987988" w:rsidRPr="00F94931">
        <w:rPr>
          <w:rFonts w:ascii="Arial" w:hAnsi="Arial" w:hint="cs"/>
          <w:rtl/>
          <w:lang w:bidi="ar-EG"/>
        </w:rPr>
        <w:t>.</w:t>
      </w:r>
      <w:r w:rsidR="00987988" w:rsidRPr="00F94931">
        <w:rPr>
          <w:rFonts w:ascii="Arial" w:hAnsi="Arial"/>
          <w:rtl/>
          <w:lang w:bidi="ar-EG"/>
        </w:rPr>
        <w:t xml:space="preserve"> وتقوم الحكومة الآن بإعداد مشروع جديد لقانون للجمعيات الأهلية</w:t>
      </w:r>
      <w:r w:rsidR="00552712">
        <w:rPr>
          <w:rFonts w:ascii="Arial" w:hAnsi="Arial"/>
          <w:rtl/>
          <w:lang w:bidi="ar-EG"/>
        </w:rPr>
        <w:t xml:space="preserve"> بما </w:t>
      </w:r>
      <w:r w:rsidR="00987988" w:rsidRPr="00F94931">
        <w:rPr>
          <w:rFonts w:ascii="Arial" w:hAnsi="Arial"/>
          <w:rtl/>
          <w:lang w:bidi="ar-EG"/>
        </w:rPr>
        <w:t>يتفق</w:t>
      </w:r>
      <w:r w:rsidR="00552712">
        <w:rPr>
          <w:rFonts w:ascii="Arial" w:hAnsi="Arial"/>
          <w:rtl/>
          <w:lang w:bidi="ar-EG"/>
        </w:rPr>
        <w:t xml:space="preserve"> وما </w:t>
      </w:r>
      <w:r w:rsidR="00987988" w:rsidRPr="00F94931">
        <w:rPr>
          <w:rFonts w:ascii="Arial" w:hAnsi="Arial"/>
          <w:rtl/>
          <w:lang w:bidi="ar-EG"/>
        </w:rPr>
        <w:t>أورده الدستور الجديد من أحكام</w:t>
      </w:r>
      <w:r w:rsidR="00552712">
        <w:rPr>
          <w:rFonts w:ascii="Arial" w:hAnsi="Arial"/>
          <w:rtl/>
          <w:lang w:bidi="ar-EG"/>
        </w:rPr>
        <w:t xml:space="preserve"> وما </w:t>
      </w:r>
      <w:r w:rsidR="00987988" w:rsidRPr="00F94931">
        <w:rPr>
          <w:rFonts w:ascii="Arial" w:hAnsi="Arial"/>
          <w:rtl/>
          <w:lang w:bidi="ar-EG"/>
        </w:rPr>
        <w:t>يتفق مع المواثيق الدولية لحقوق الإنسان المنضمة لها مصر عمل</w:t>
      </w:r>
      <w:r w:rsidR="00ED71E4">
        <w:rPr>
          <w:rFonts w:ascii="Arial" w:hAnsi="Arial" w:hint="cs"/>
          <w:rtl/>
          <w:lang w:bidi="ar-EG"/>
        </w:rPr>
        <w:t xml:space="preserve">اً </w:t>
      </w:r>
      <w:r w:rsidR="00987988" w:rsidRPr="00F94931">
        <w:rPr>
          <w:rFonts w:ascii="Arial" w:hAnsi="Arial"/>
          <w:rtl/>
          <w:lang w:bidi="ar-EG"/>
        </w:rPr>
        <w:t>بالمادة</w:t>
      </w:r>
      <w:r w:rsidR="00F36389">
        <w:rPr>
          <w:rFonts w:ascii="Arial" w:hAnsi="Arial" w:hint="cs"/>
          <w:rtl/>
          <w:lang w:bidi="ar-EG"/>
        </w:rPr>
        <w:t> </w:t>
      </w:r>
      <w:r w:rsidR="00987988" w:rsidRPr="00F94931">
        <w:rPr>
          <w:rFonts w:ascii="Arial" w:hAnsi="Arial"/>
          <w:rtl/>
          <w:lang w:bidi="ar-EG"/>
        </w:rPr>
        <w:t>93 من الدستور السابق الإشارة إليها</w:t>
      </w:r>
      <w:r w:rsidR="00987988" w:rsidRPr="00F94931">
        <w:rPr>
          <w:rFonts w:ascii="Arial" w:hAnsi="Arial" w:hint="cs"/>
          <w:rtl/>
          <w:lang w:bidi="ar-EG"/>
        </w:rPr>
        <w:t>.</w:t>
      </w:r>
    </w:p>
    <w:p w:rsidR="00987988" w:rsidRPr="00F94931" w:rsidRDefault="000E4064" w:rsidP="000E4064">
      <w:pPr>
        <w:pStyle w:val="SingleTxtGA"/>
        <w:rPr>
          <w:rFonts w:hint="cs"/>
          <w:rtl/>
          <w:lang w:bidi="ar-EG"/>
        </w:rPr>
      </w:pPr>
      <w:r w:rsidRPr="00F94931">
        <w:rPr>
          <w:rFonts w:ascii="Arial" w:hAnsi="Arial"/>
          <w:rtl/>
        </w:rPr>
        <w:t>183-</w:t>
      </w:r>
      <w:r w:rsidRPr="00F94931">
        <w:rPr>
          <w:rFonts w:ascii="Arial" w:hAnsi="Arial"/>
          <w:rtl/>
        </w:rPr>
        <w:tab/>
      </w:r>
      <w:r w:rsidR="00987988" w:rsidRPr="00F94931">
        <w:rPr>
          <w:rFonts w:ascii="Arial" w:hAnsi="Arial"/>
          <w:rtl/>
        </w:rPr>
        <w:t xml:space="preserve">ويشير المرفق رقم 3 </w:t>
      </w:r>
      <w:r w:rsidR="00CD1718">
        <w:rPr>
          <w:rFonts w:ascii="Arial" w:hAnsi="Arial"/>
          <w:rtl/>
        </w:rPr>
        <w:t>إلى</w:t>
      </w:r>
      <w:r w:rsidR="00987988" w:rsidRPr="00F94931">
        <w:rPr>
          <w:rFonts w:ascii="Arial" w:hAnsi="Arial"/>
          <w:rtl/>
        </w:rPr>
        <w:t xml:space="preserve"> </w:t>
      </w:r>
      <w:r w:rsidR="00987988" w:rsidRPr="00F94931">
        <w:rPr>
          <w:rFonts w:ascii="Arial" w:hAnsi="Arial"/>
          <w:rtl/>
          <w:lang w:bidi="ar-EG"/>
        </w:rPr>
        <w:t xml:space="preserve">إحصائيات الجمعيات الأهلية </w:t>
      </w:r>
      <w:r w:rsidR="00987988" w:rsidRPr="00F94931">
        <w:rPr>
          <w:rFonts w:ascii="Arial" w:hAnsi="Arial"/>
          <w:rtl/>
        </w:rPr>
        <w:t>والتي توضح مدي الانتشار والتنوع وأعداد الأعضاء بتلك الجمعيات</w:t>
      </w:r>
      <w:r w:rsidR="00987988" w:rsidRPr="00F94931">
        <w:rPr>
          <w:rFonts w:ascii="Arial" w:hAnsi="Arial" w:hint="cs"/>
          <w:rtl/>
          <w:lang w:bidi="ar-EG"/>
        </w:rPr>
        <w:t>.</w:t>
      </w:r>
    </w:p>
    <w:p w:rsidR="00987988" w:rsidRPr="00F94931" w:rsidRDefault="00D34A5A" w:rsidP="00D34A5A">
      <w:pPr>
        <w:pStyle w:val="H23GA"/>
        <w:rPr>
          <w:rFonts w:hint="cs"/>
          <w:rtl/>
        </w:rPr>
      </w:pPr>
      <w:r>
        <w:rPr>
          <w:rFonts w:hint="cs"/>
          <w:rtl/>
        </w:rPr>
        <w:tab/>
      </w:r>
      <w:r>
        <w:rPr>
          <w:rFonts w:hint="cs"/>
          <w:rtl/>
        </w:rPr>
        <w:tab/>
      </w:r>
      <w:r w:rsidR="00987988" w:rsidRPr="00F94931">
        <w:rPr>
          <w:rFonts w:hint="cs"/>
          <w:rtl/>
        </w:rPr>
        <w:t xml:space="preserve">التعليق على الفقرة (ﻫ) من المادة 5- </w:t>
      </w:r>
      <w:r w:rsidR="00987988" w:rsidRPr="00F94931">
        <w:rPr>
          <w:rtl/>
        </w:rPr>
        <w:t>الحقوق الاقتصادية والاجتماعية والثقافية</w:t>
      </w:r>
    </w:p>
    <w:p w:rsidR="00987988" w:rsidRPr="00F94931" w:rsidRDefault="00C47CAD" w:rsidP="00C47CAD">
      <w:pPr>
        <w:pStyle w:val="H4GA"/>
        <w:rPr>
          <w:u w:val="single"/>
        </w:rPr>
      </w:pPr>
      <w:r>
        <w:rPr>
          <w:rFonts w:hint="cs"/>
          <w:rtl/>
        </w:rPr>
        <w:tab/>
        <w:t>‘1‘</w:t>
      </w:r>
      <w:r>
        <w:rPr>
          <w:rFonts w:hint="cs"/>
          <w:rtl/>
        </w:rPr>
        <w:tab/>
      </w:r>
      <w:r w:rsidR="00987988" w:rsidRPr="00F94931">
        <w:rPr>
          <w:rtl/>
        </w:rPr>
        <w:t>الحق في العمل وحرية اختياره والحق في شروط عمل عادلة مرضية والحق في الحماية من البطالة وفى أجر مساو</w:t>
      </w:r>
      <w:r w:rsidR="00552712">
        <w:rPr>
          <w:rtl/>
        </w:rPr>
        <w:t xml:space="preserve"> لما </w:t>
      </w:r>
      <w:r w:rsidR="00987988" w:rsidRPr="00F94931">
        <w:rPr>
          <w:rtl/>
        </w:rPr>
        <w:t>يناله غيره مقابل نفس العمل</w:t>
      </w:r>
      <w:r w:rsidR="00552712">
        <w:rPr>
          <w:rtl/>
        </w:rPr>
        <w:t xml:space="preserve"> وفي </w:t>
      </w:r>
      <w:r w:rsidR="00987988" w:rsidRPr="00F94931">
        <w:rPr>
          <w:rtl/>
        </w:rPr>
        <w:t>أجر عادل مرض</w:t>
      </w:r>
    </w:p>
    <w:p w:rsidR="00987988" w:rsidRPr="00F94931" w:rsidRDefault="000E4064" w:rsidP="00F3202C">
      <w:pPr>
        <w:pStyle w:val="SingleTxtGA"/>
        <w:rPr>
          <w:rFonts w:hint="cs"/>
          <w:rtl/>
          <w:lang w:bidi="ar-EG"/>
        </w:rPr>
      </w:pPr>
      <w:r w:rsidRPr="00F94931">
        <w:rPr>
          <w:rtl/>
        </w:rPr>
        <w:t>184-</w:t>
      </w:r>
      <w:r w:rsidRPr="00F94931">
        <w:rPr>
          <w:rtl/>
        </w:rPr>
        <w:tab/>
      </w:r>
      <w:r w:rsidR="00987988" w:rsidRPr="00F94931">
        <w:rPr>
          <w:rtl/>
          <w:lang w:bidi="ar-EG"/>
        </w:rPr>
        <w:t>يعتبر الحق في العمل</w:t>
      </w:r>
      <w:r w:rsidR="00552712">
        <w:rPr>
          <w:rtl/>
          <w:lang w:bidi="ar-EG"/>
        </w:rPr>
        <w:t xml:space="preserve"> وما </w:t>
      </w:r>
      <w:r w:rsidR="00987988" w:rsidRPr="00F94931">
        <w:rPr>
          <w:rtl/>
          <w:lang w:bidi="ar-EG"/>
        </w:rPr>
        <w:t>يتصل به من حقوق من الثوابت التي أوردتها الدساتير المصرية المتعاقبة والتي سبق الإشارة إليها بتقارير مصر السابقة، وبمناسبة صدور الدستور الجديد عقب ثورتي</w:t>
      </w:r>
      <w:r w:rsidR="00F3202C" w:rsidRPr="00F3202C">
        <w:rPr>
          <w:rFonts w:ascii="Arial" w:hAnsi="Arial" w:hint="cs"/>
          <w:rtl/>
        </w:rPr>
        <w:t xml:space="preserve"> </w:t>
      </w:r>
      <w:r w:rsidR="00F3202C">
        <w:rPr>
          <w:rFonts w:ascii="Arial" w:hAnsi="Arial" w:hint="cs"/>
          <w:rtl/>
        </w:rPr>
        <w:t>كانون الثاني/يناير</w:t>
      </w:r>
      <w:r w:rsidR="00987988" w:rsidRPr="00F94931">
        <w:rPr>
          <w:rtl/>
          <w:lang w:bidi="ar-EG"/>
        </w:rPr>
        <w:t xml:space="preserve"> 2011 </w:t>
      </w:r>
      <w:r w:rsidR="00F3202C">
        <w:rPr>
          <w:rFonts w:hint="cs"/>
          <w:rtl/>
        </w:rPr>
        <w:t>وحزيران/يونيه</w:t>
      </w:r>
      <w:r w:rsidR="00987988" w:rsidRPr="00F94931">
        <w:rPr>
          <w:rtl/>
          <w:lang w:bidi="ar-EG"/>
        </w:rPr>
        <w:t xml:space="preserve"> 2013 فقد نصت المادة 12</w:t>
      </w:r>
      <w:r w:rsidR="00987988" w:rsidRPr="00F94931">
        <w:rPr>
          <w:rFonts w:hint="cs"/>
          <w:rtl/>
          <w:lang w:bidi="ar-EG"/>
        </w:rPr>
        <w:t xml:space="preserve"> منه</w:t>
      </w:r>
      <w:r w:rsidR="00987988" w:rsidRPr="00F94931">
        <w:rPr>
          <w:rtl/>
          <w:lang w:bidi="ar-EG"/>
        </w:rPr>
        <w:t xml:space="preserve"> </w:t>
      </w:r>
      <w:r w:rsidR="00CD1718">
        <w:rPr>
          <w:rtl/>
          <w:lang w:bidi="ar-EG"/>
        </w:rPr>
        <w:t>على</w:t>
      </w:r>
      <w:r w:rsidR="00987988" w:rsidRPr="00F94931">
        <w:rPr>
          <w:rtl/>
          <w:lang w:bidi="ar-EG"/>
        </w:rPr>
        <w:t xml:space="preserve"> أن العمل حق، وواجب، وشرف تكفله الدولة.</w:t>
      </w:r>
      <w:r w:rsidR="00552712">
        <w:rPr>
          <w:rtl/>
          <w:lang w:bidi="ar-EG"/>
        </w:rPr>
        <w:t xml:space="preserve"> ولا </w:t>
      </w:r>
      <w:r w:rsidR="00987988" w:rsidRPr="00F94931">
        <w:rPr>
          <w:rtl/>
          <w:lang w:bidi="ar-EG"/>
        </w:rPr>
        <w:t>يجوز إلزام أي مواطن بالعمل جبراً،</w:t>
      </w:r>
      <w:r w:rsidR="00552712">
        <w:rPr>
          <w:rtl/>
          <w:lang w:bidi="ar-EG"/>
        </w:rPr>
        <w:t xml:space="preserve"> إلا </w:t>
      </w:r>
      <w:r w:rsidR="00987988" w:rsidRPr="00F94931">
        <w:rPr>
          <w:rtl/>
          <w:lang w:bidi="ar-EG"/>
        </w:rPr>
        <w:t>بمقتضى قانون، ولأداء خدمة عامة، لمدة محددة، وبمقابل عادل، ودون إخلال بالحقوق الأساسية للمكلفين بالعمل</w:t>
      </w:r>
      <w:r w:rsidR="00987988" w:rsidRPr="00F94931">
        <w:rPr>
          <w:rFonts w:hint="cs"/>
          <w:rtl/>
          <w:lang w:bidi="ar-EG"/>
        </w:rPr>
        <w:t>.</w:t>
      </w:r>
    </w:p>
    <w:p w:rsidR="00987988" w:rsidRPr="00F94931" w:rsidRDefault="000E4064" w:rsidP="000E4064">
      <w:pPr>
        <w:pStyle w:val="SingleTxtGA"/>
        <w:rPr>
          <w:rFonts w:hint="cs"/>
          <w:rtl/>
          <w:lang w:bidi="ar-EG"/>
        </w:rPr>
      </w:pPr>
      <w:r w:rsidRPr="00F94931">
        <w:rPr>
          <w:rFonts w:ascii="Arial" w:hAnsi="Arial"/>
          <w:rtl/>
        </w:rPr>
        <w:t>185-</w:t>
      </w:r>
      <w:r w:rsidRPr="00F94931">
        <w:rPr>
          <w:rFonts w:ascii="Arial" w:hAnsi="Arial"/>
          <w:rtl/>
        </w:rPr>
        <w:tab/>
      </w:r>
      <w:r w:rsidR="00987988" w:rsidRPr="00F94931">
        <w:rPr>
          <w:rFonts w:ascii="Arial" w:hAnsi="Arial"/>
          <w:rtl/>
          <w:lang w:bidi="ar-EG"/>
        </w:rPr>
        <w:t>كما نصت المادة 13</w:t>
      </w:r>
      <w:r w:rsidR="00987988" w:rsidRPr="00F94931">
        <w:rPr>
          <w:rFonts w:ascii="Arial" w:hAnsi="Arial" w:hint="cs"/>
          <w:rtl/>
          <w:lang w:bidi="ar-EG"/>
        </w:rPr>
        <w:t xml:space="preserve"> من الدستور</w:t>
      </w:r>
      <w:r w:rsidR="00987988" w:rsidRPr="00F94931">
        <w:rPr>
          <w:rFonts w:ascii="Arial" w:hAnsi="Arial"/>
          <w:rtl/>
          <w:lang w:bidi="ar-EG"/>
        </w:rPr>
        <w:t xml:space="preserve"> </w:t>
      </w:r>
      <w:r w:rsidR="00CD1718">
        <w:rPr>
          <w:rFonts w:ascii="Arial" w:hAnsi="Arial"/>
          <w:rtl/>
          <w:lang w:bidi="ar-EG"/>
        </w:rPr>
        <w:t>على</w:t>
      </w:r>
      <w:r w:rsidR="00987988" w:rsidRPr="00F94931">
        <w:rPr>
          <w:rFonts w:ascii="Arial" w:hAnsi="Arial"/>
          <w:rtl/>
          <w:lang w:bidi="ar-EG"/>
        </w:rPr>
        <w:t xml:space="preserve"> أن تلتزم الدولة بالحفاظ </w:t>
      </w:r>
      <w:r w:rsidR="00CD1718">
        <w:rPr>
          <w:rFonts w:ascii="Arial" w:hAnsi="Arial"/>
          <w:rtl/>
          <w:lang w:bidi="ar-EG"/>
        </w:rPr>
        <w:t>على</w:t>
      </w:r>
      <w:r w:rsidR="00987988" w:rsidRPr="00F94931">
        <w:rPr>
          <w:rFonts w:ascii="Arial" w:hAnsi="Arial"/>
          <w:rtl/>
          <w:lang w:bidi="ar-EG"/>
        </w:rPr>
        <w:t xml:space="preserve"> حقوق العمال، وتعمل على بناء علاقات عمل متوازنة بين طرفي العملية الإنتاجية، وتكفل سبل التفاوض الجماعي، وتعمل على حماية العمال من مخاطر العمل وتوافر شروط الأمن والسلامة والصحة المهنية، ويحظر فصلهم تعسفياً، وذلك كله على النحو الذي ينظمه القانون</w:t>
      </w:r>
      <w:r w:rsidR="00987988" w:rsidRPr="00F94931">
        <w:rPr>
          <w:rFonts w:ascii="Arial" w:hAnsi="Arial" w:hint="cs"/>
          <w:rtl/>
          <w:lang w:bidi="ar-EG"/>
        </w:rPr>
        <w:t>.</w:t>
      </w:r>
    </w:p>
    <w:p w:rsidR="00987988" w:rsidRPr="00F94931" w:rsidRDefault="000E4064" w:rsidP="000E4064">
      <w:pPr>
        <w:pStyle w:val="SingleTxtGA"/>
        <w:rPr>
          <w:rFonts w:hint="cs"/>
          <w:rtl/>
          <w:lang w:bidi="ar-EG"/>
        </w:rPr>
      </w:pPr>
      <w:r w:rsidRPr="00F94931">
        <w:rPr>
          <w:rFonts w:ascii="Arial" w:hAnsi="Arial"/>
          <w:rtl/>
        </w:rPr>
        <w:t>186-</w:t>
      </w:r>
      <w:r w:rsidRPr="00F94931">
        <w:rPr>
          <w:rFonts w:ascii="Arial" w:hAnsi="Arial"/>
          <w:rtl/>
        </w:rPr>
        <w:tab/>
      </w:r>
      <w:r w:rsidR="00987988" w:rsidRPr="00F94931">
        <w:rPr>
          <w:rFonts w:ascii="Arial" w:hAnsi="Arial"/>
          <w:rtl/>
        </w:rPr>
        <w:t>وأوردت</w:t>
      </w:r>
      <w:r w:rsidR="00987988" w:rsidRPr="00F94931">
        <w:rPr>
          <w:rFonts w:ascii="Arial" w:hAnsi="Arial"/>
          <w:rtl/>
          <w:lang w:bidi="ar-EG"/>
        </w:rPr>
        <w:t xml:space="preserve"> المادة 42 من الدستور أن يكون للعاملين نصيب في إدارة المشروعات وفى أرباحها، ويلتزمون بتنمية الإنتاج والمحافظة على أدواته وتنفيذ الخطة في وحداتهم الإنتاجية، وفق</w:t>
      </w:r>
      <w:r w:rsidR="00ED71E4">
        <w:rPr>
          <w:rFonts w:ascii="Arial" w:hAnsi="Arial" w:hint="cs"/>
          <w:rtl/>
          <w:lang w:bidi="ar-EG"/>
        </w:rPr>
        <w:t xml:space="preserve">اً </w:t>
      </w:r>
      <w:r w:rsidR="00987988" w:rsidRPr="00F94931">
        <w:rPr>
          <w:rFonts w:ascii="Arial" w:hAnsi="Arial"/>
          <w:rtl/>
          <w:lang w:bidi="ar-EG"/>
        </w:rPr>
        <w:t>للقانون. ويكون تمثيل العمال في مجالس إدارة وحدات القطاع العام بنسبة خمسين في المائة من عدد الأعضاء المنتخبين، ويكون تمثيلهم في مجالس إدارات شركات قطاع الأعمال العام وفق</w:t>
      </w:r>
      <w:r w:rsidR="00ED71E4">
        <w:rPr>
          <w:rFonts w:ascii="Arial" w:hAnsi="Arial" w:hint="cs"/>
          <w:rtl/>
          <w:lang w:bidi="ar-EG"/>
        </w:rPr>
        <w:t xml:space="preserve">اً </w:t>
      </w:r>
      <w:r w:rsidR="00987988" w:rsidRPr="00F94931">
        <w:rPr>
          <w:rFonts w:ascii="Arial" w:hAnsi="Arial"/>
          <w:rtl/>
          <w:lang w:bidi="ar-EG"/>
        </w:rPr>
        <w:t>للقانون</w:t>
      </w:r>
      <w:r w:rsidR="00987988" w:rsidRPr="00F94931">
        <w:rPr>
          <w:rFonts w:ascii="Arial" w:hAnsi="Arial" w:hint="cs"/>
          <w:rtl/>
          <w:lang w:bidi="ar-EG"/>
        </w:rPr>
        <w:t>،</w:t>
      </w:r>
      <w:r w:rsidR="00987988" w:rsidRPr="00F94931">
        <w:rPr>
          <w:rFonts w:ascii="Arial" w:hAnsi="Arial"/>
          <w:rtl/>
          <w:lang w:bidi="ar-EG"/>
        </w:rPr>
        <w:t xml:space="preserve"> وينظم القانون تمثيل صغار الفلاحين، وصغار الحرفيين، بنسبة</w:t>
      </w:r>
      <w:r w:rsidR="00552712">
        <w:rPr>
          <w:rFonts w:ascii="Arial" w:hAnsi="Arial"/>
          <w:rtl/>
          <w:lang w:bidi="ar-EG"/>
        </w:rPr>
        <w:t xml:space="preserve"> لا </w:t>
      </w:r>
      <w:r w:rsidR="00987988" w:rsidRPr="00F94931">
        <w:rPr>
          <w:rFonts w:ascii="Arial" w:hAnsi="Arial"/>
          <w:rtl/>
          <w:lang w:bidi="ar-EG"/>
        </w:rPr>
        <w:t>تقل عن ثمانين في المائة في مجالس إدارة الجمعيات التعاونية الزراعية والصناعية والحرفية</w:t>
      </w:r>
      <w:r w:rsidR="00987988" w:rsidRPr="00F94931">
        <w:rPr>
          <w:rFonts w:ascii="Arial" w:hAnsi="Arial" w:hint="cs"/>
          <w:rtl/>
          <w:lang w:bidi="ar-EG"/>
        </w:rPr>
        <w:t>.</w:t>
      </w:r>
    </w:p>
    <w:p w:rsidR="00987988" w:rsidRPr="00F94931" w:rsidRDefault="000E4064" w:rsidP="000E4064">
      <w:pPr>
        <w:pStyle w:val="SingleTxtGA"/>
        <w:rPr>
          <w:rFonts w:hint="cs"/>
          <w:rtl/>
        </w:rPr>
      </w:pPr>
      <w:r w:rsidRPr="00F94931">
        <w:rPr>
          <w:rFonts w:ascii="Arial" w:hAnsi="Arial"/>
          <w:rtl/>
        </w:rPr>
        <w:t>187-</w:t>
      </w:r>
      <w:r w:rsidRPr="00F94931">
        <w:rPr>
          <w:rFonts w:ascii="Arial" w:hAnsi="Arial"/>
          <w:rtl/>
        </w:rPr>
        <w:tab/>
      </w:r>
      <w:r w:rsidR="00987988" w:rsidRPr="00F94931">
        <w:rPr>
          <w:rFonts w:ascii="Arial" w:hAnsi="Arial"/>
          <w:rtl/>
        </w:rPr>
        <w:t>وعن هذا الحق وفق</w:t>
      </w:r>
      <w:r w:rsidR="00ED71E4">
        <w:rPr>
          <w:rFonts w:ascii="Arial" w:hAnsi="Arial" w:hint="cs"/>
          <w:rtl/>
          <w:lang w:bidi="ar-EG"/>
        </w:rPr>
        <w:t xml:space="preserve">اً </w:t>
      </w:r>
      <w:r w:rsidR="00987988" w:rsidRPr="00F94931">
        <w:rPr>
          <w:rFonts w:ascii="Arial" w:hAnsi="Arial"/>
          <w:rtl/>
        </w:rPr>
        <w:t>للقانون الساري حالي</w:t>
      </w:r>
      <w:r w:rsidR="00ED71E4">
        <w:rPr>
          <w:rFonts w:ascii="Arial" w:hAnsi="Arial" w:hint="cs"/>
          <w:rtl/>
          <w:lang w:bidi="ar-EG"/>
        </w:rPr>
        <w:t xml:space="preserve">اً </w:t>
      </w:r>
      <w:r w:rsidR="00987988" w:rsidRPr="00F94931">
        <w:rPr>
          <w:rFonts w:ascii="Arial" w:hAnsi="Arial"/>
          <w:rtl/>
        </w:rPr>
        <w:t>فقد نصت المادة 12 من قانون العمل رقم 12 لسنة 2003 على حق كل قادر على العمل وراغب فيه أن يتقدم بطلب قيد اسمه بالجهة الإدارية المختصة التي يقع في دائرتها محل إقامته،</w:t>
      </w:r>
      <w:r w:rsidR="00552712">
        <w:rPr>
          <w:rFonts w:ascii="Arial" w:hAnsi="Arial"/>
          <w:rtl/>
        </w:rPr>
        <w:t xml:space="preserve"> كما </w:t>
      </w:r>
      <w:r w:rsidR="00987988" w:rsidRPr="00F94931">
        <w:rPr>
          <w:rFonts w:ascii="Arial" w:hAnsi="Arial"/>
          <w:rtl/>
        </w:rPr>
        <w:t>نصت المادة 14 من ذات القانون على حق صاحب العمل في تعيين من يقع عليه اختياره</w:t>
      </w:r>
      <w:r w:rsidR="00987988" w:rsidRPr="00F94931">
        <w:rPr>
          <w:rFonts w:ascii="Arial" w:hAnsi="Arial" w:hint="cs"/>
          <w:rtl/>
        </w:rPr>
        <w:t>،</w:t>
      </w:r>
      <w:r w:rsidR="00552712">
        <w:rPr>
          <w:rFonts w:ascii="Arial" w:hAnsi="Arial"/>
          <w:rtl/>
        </w:rPr>
        <w:t xml:space="preserve"> كما </w:t>
      </w:r>
      <w:r w:rsidR="00987988" w:rsidRPr="00F94931">
        <w:rPr>
          <w:rFonts w:ascii="Arial" w:hAnsi="Arial"/>
          <w:rtl/>
        </w:rPr>
        <w:t>تضمن القانون</w:t>
      </w:r>
      <w:r w:rsidR="00552712">
        <w:rPr>
          <w:rFonts w:ascii="Arial" w:hAnsi="Arial"/>
          <w:rtl/>
        </w:rPr>
        <w:t xml:space="preserve"> ما </w:t>
      </w:r>
      <w:r w:rsidR="00987988" w:rsidRPr="00F94931">
        <w:rPr>
          <w:rFonts w:ascii="Arial" w:hAnsi="Arial"/>
          <w:rtl/>
        </w:rPr>
        <w:t xml:space="preserve">يوفر شروط عمل عادلة ونص </w:t>
      </w:r>
      <w:r w:rsidR="00CD1718">
        <w:rPr>
          <w:rFonts w:ascii="Arial" w:hAnsi="Arial"/>
          <w:rtl/>
        </w:rPr>
        <w:t>على</w:t>
      </w:r>
      <w:r w:rsidR="00987988" w:rsidRPr="00F94931">
        <w:rPr>
          <w:rFonts w:ascii="Arial" w:hAnsi="Arial"/>
          <w:rtl/>
        </w:rPr>
        <w:t xml:space="preserve"> الحق في الإضراب</w:t>
      </w:r>
      <w:r w:rsidR="00987988" w:rsidRPr="00F94931">
        <w:rPr>
          <w:rFonts w:ascii="Arial" w:hAnsi="Arial" w:hint="cs"/>
          <w:rtl/>
        </w:rPr>
        <w:t>.</w:t>
      </w:r>
    </w:p>
    <w:p w:rsidR="00987988" w:rsidRPr="00F94931" w:rsidRDefault="000E4064" w:rsidP="000E4064">
      <w:pPr>
        <w:pStyle w:val="SingleTxtGA"/>
        <w:rPr>
          <w:rtl/>
        </w:rPr>
      </w:pPr>
      <w:r w:rsidRPr="00F94931">
        <w:rPr>
          <w:rFonts w:ascii="Arial" w:hAnsi="Arial"/>
          <w:rtl/>
        </w:rPr>
        <w:t>188-</w:t>
      </w:r>
      <w:r w:rsidRPr="00F94931">
        <w:rPr>
          <w:rFonts w:ascii="Arial" w:hAnsi="Arial"/>
          <w:rtl/>
        </w:rPr>
        <w:tab/>
      </w:r>
      <w:r w:rsidR="00987988" w:rsidRPr="00F94931">
        <w:rPr>
          <w:rFonts w:ascii="Arial" w:hAnsi="Arial"/>
          <w:rtl/>
        </w:rPr>
        <w:t>ويوفر القانون المصري حماية خاصة لتأمين الحق في حرية اختيار</w:t>
      </w:r>
      <w:r w:rsidR="00552712">
        <w:rPr>
          <w:rFonts w:ascii="Arial" w:hAnsi="Arial"/>
          <w:rtl/>
        </w:rPr>
        <w:t xml:space="preserve"> أو </w:t>
      </w:r>
      <w:r w:rsidR="00987988" w:rsidRPr="00F94931">
        <w:rPr>
          <w:rFonts w:ascii="Arial" w:hAnsi="Arial"/>
          <w:rtl/>
        </w:rPr>
        <w:t>قبول العمل حيث نصت المادة</w:t>
      </w:r>
      <w:r w:rsidR="00987988" w:rsidRPr="00F94931">
        <w:rPr>
          <w:rFonts w:ascii="Arial" w:hAnsi="Arial"/>
          <w:rtl/>
          <w:lang w:bidi="ar-EG"/>
        </w:rPr>
        <w:t xml:space="preserve"> 375 من قانون العقوبات على عقوبة الحبس والغرامة لكل من يعتدي على حق الغير في العمل</w:t>
      </w:r>
      <w:r w:rsidR="00552712">
        <w:rPr>
          <w:rFonts w:ascii="Arial" w:hAnsi="Arial"/>
          <w:rtl/>
          <w:lang w:bidi="ar-EG"/>
        </w:rPr>
        <w:t xml:space="preserve"> أو </w:t>
      </w:r>
      <w:r w:rsidR="00987988" w:rsidRPr="00F94931">
        <w:rPr>
          <w:rFonts w:ascii="Arial" w:hAnsi="Arial"/>
          <w:rtl/>
          <w:lang w:bidi="ar-EG"/>
        </w:rPr>
        <w:t>الحق في أن يستخدم</w:t>
      </w:r>
      <w:r w:rsidR="00552712">
        <w:rPr>
          <w:rFonts w:ascii="Arial" w:hAnsi="Arial"/>
          <w:rtl/>
          <w:lang w:bidi="ar-EG"/>
        </w:rPr>
        <w:t xml:space="preserve"> أو لا </w:t>
      </w:r>
      <w:r w:rsidR="00987988" w:rsidRPr="00F94931">
        <w:rPr>
          <w:rFonts w:ascii="Arial" w:hAnsi="Arial"/>
          <w:rtl/>
          <w:lang w:bidi="ar-EG"/>
        </w:rPr>
        <w:t>يستخدم أي شخص،</w:t>
      </w:r>
      <w:r w:rsidR="00552712">
        <w:rPr>
          <w:rFonts w:ascii="Arial" w:hAnsi="Arial"/>
          <w:rtl/>
          <w:lang w:bidi="ar-EG"/>
        </w:rPr>
        <w:t xml:space="preserve"> أو </w:t>
      </w:r>
      <w:r w:rsidR="00987988" w:rsidRPr="00F94931">
        <w:rPr>
          <w:rFonts w:ascii="Arial" w:hAnsi="Arial"/>
          <w:rtl/>
          <w:lang w:bidi="ar-EG"/>
        </w:rPr>
        <w:t>الحق في الاشتراك في الجمعيات عن طريق القوة</w:t>
      </w:r>
      <w:r w:rsidR="00552712">
        <w:rPr>
          <w:rFonts w:ascii="Arial" w:hAnsi="Arial"/>
          <w:rtl/>
          <w:lang w:bidi="ar-EG"/>
        </w:rPr>
        <w:t xml:space="preserve"> أو </w:t>
      </w:r>
      <w:r w:rsidR="00987988" w:rsidRPr="00F94931">
        <w:rPr>
          <w:rFonts w:ascii="Arial" w:hAnsi="Arial"/>
          <w:rtl/>
          <w:lang w:bidi="ar-EG"/>
        </w:rPr>
        <w:t>التهديد</w:t>
      </w:r>
      <w:r w:rsidR="00552712">
        <w:rPr>
          <w:rFonts w:ascii="Arial" w:hAnsi="Arial"/>
          <w:rtl/>
          <w:lang w:bidi="ar-EG"/>
        </w:rPr>
        <w:t xml:space="preserve"> أو </w:t>
      </w:r>
      <w:r w:rsidR="00987988" w:rsidRPr="00F94931">
        <w:rPr>
          <w:rFonts w:ascii="Arial" w:hAnsi="Arial"/>
          <w:rtl/>
          <w:lang w:bidi="ar-EG"/>
        </w:rPr>
        <w:t>العنف</w:t>
      </w:r>
      <w:r w:rsidR="00552712">
        <w:rPr>
          <w:rFonts w:ascii="Arial" w:hAnsi="Arial"/>
          <w:rtl/>
          <w:lang w:bidi="ar-EG"/>
        </w:rPr>
        <w:t xml:space="preserve"> أو </w:t>
      </w:r>
      <w:r w:rsidR="00987988" w:rsidRPr="00F94931">
        <w:rPr>
          <w:rFonts w:ascii="Arial" w:hAnsi="Arial"/>
          <w:rtl/>
          <w:lang w:bidi="ar-EG"/>
        </w:rPr>
        <w:t>الإرهاب</w:t>
      </w:r>
      <w:r w:rsidR="00552712">
        <w:rPr>
          <w:rFonts w:ascii="Arial" w:hAnsi="Arial"/>
          <w:rtl/>
          <w:lang w:bidi="ar-EG"/>
        </w:rPr>
        <w:t xml:space="preserve"> أو </w:t>
      </w:r>
      <w:r w:rsidR="00987988" w:rsidRPr="00F94931">
        <w:rPr>
          <w:rFonts w:ascii="Arial" w:hAnsi="Arial"/>
          <w:rtl/>
          <w:lang w:bidi="ar-EG"/>
        </w:rPr>
        <w:t>أية تدابير غير مشروعة، سواء تم ذلك على الشخص المعنى</w:t>
      </w:r>
      <w:r w:rsidR="00552712">
        <w:rPr>
          <w:rFonts w:ascii="Arial" w:hAnsi="Arial"/>
          <w:rtl/>
          <w:lang w:bidi="ar-EG"/>
        </w:rPr>
        <w:t xml:space="preserve"> أو </w:t>
      </w:r>
      <w:r w:rsidR="00987988" w:rsidRPr="00F94931">
        <w:rPr>
          <w:rFonts w:ascii="Arial" w:hAnsi="Arial"/>
          <w:rtl/>
          <w:lang w:bidi="ar-EG"/>
        </w:rPr>
        <w:t>زوجته</w:t>
      </w:r>
      <w:r w:rsidR="00552712">
        <w:rPr>
          <w:rFonts w:ascii="Arial" w:hAnsi="Arial"/>
          <w:rtl/>
          <w:lang w:bidi="ar-EG"/>
        </w:rPr>
        <w:t xml:space="preserve"> أو </w:t>
      </w:r>
      <w:r w:rsidR="00987988" w:rsidRPr="00F94931">
        <w:rPr>
          <w:rFonts w:ascii="Arial" w:hAnsi="Arial"/>
          <w:rtl/>
          <w:lang w:bidi="ar-EG"/>
        </w:rPr>
        <w:t>أولاده</w:t>
      </w:r>
      <w:r w:rsidR="00987988" w:rsidRPr="00F94931">
        <w:rPr>
          <w:rFonts w:ascii="Arial" w:hAnsi="Arial"/>
          <w:rtl/>
        </w:rPr>
        <w:t>.</w:t>
      </w:r>
    </w:p>
    <w:p w:rsidR="00987988" w:rsidRPr="00F94931" w:rsidRDefault="000E4064" w:rsidP="00FB55DC">
      <w:pPr>
        <w:pStyle w:val="SingleTxtGA"/>
        <w:rPr>
          <w:rFonts w:hint="cs"/>
          <w:rtl/>
        </w:rPr>
      </w:pPr>
      <w:r w:rsidRPr="00F94931">
        <w:rPr>
          <w:rFonts w:ascii="Arial" w:hAnsi="Arial"/>
          <w:rtl/>
        </w:rPr>
        <w:t>189-</w:t>
      </w:r>
      <w:r w:rsidRPr="00F94931">
        <w:rPr>
          <w:rFonts w:ascii="Arial" w:hAnsi="Arial"/>
          <w:rtl/>
        </w:rPr>
        <w:tab/>
      </w:r>
      <w:r w:rsidR="00987988" w:rsidRPr="00F94931">
        <w:rPr>
          <w:rFonts w:ascii="Arial" w:hAnsi="Arial"/>
          <w:rtl/>
        </w:rPr>
        <w:t>ويتم حالي</w:t>
      </w:r>
      <w:r w:rsidR="00ED71E4">
        <w:rPr>
          <w:rFonts w:ascii="Arial" w:hAnsi="Arial" w:hint="cs"/>
          <w:rtl/>
          <w:lang w:bidi="ar-EG"/>
        </w:rPr>
        <w:t xml:space="preserve">اً </w:t>
      </w:r>
      <w:r w:rsidR="00987988" w:rsidRPr="00F94931">
        <w:rPr>
          <w:rFonts w:ascii="Arial" w:hAnsi="Arial"/>
          <w:rtl/>
        </w:rPr>
        <w:t xml:space="preserve">دراسة إجراء التعديلات المناسبة </w:t>
      </w:r>
      <w:r w:rsidR="00CD1718">
        <w:rPr>
          <w:rFonts w:ascii="Arial" w:hAnsi="Arial"/>
          <w:rtl/>
        </w:rPr>
        <w:t>على</w:t>
      </w:r>
      <w:r w:rsidR="00987988" w:rsidRPr="00F94931">
        <w:rPr>
          <w:rFonts w:ascii="Arial" w:hAnsi="Arial"/>
          <w:rtl/>
        </w:rPr>
        <w:t xml:space="preserve"> التشريعات المعنية</w:t>
      </w:r>
      <w:r w:rsidR="00552712">
        <w:rPr>
          <w:rFonts w:ascii="Arial" w:hAnsi="Arial"/>
          <w:rtl/>
        </w:rPr>
        <w:t xml:space="preserve"> بما </w:t>
      </w:r>
      <w:r w:rsidR="00987988" w:rsidRPr="00F94931">
        <w:rPr>
          <w:rFonts w:ascii="Arial" w:hAnsi="Arial"/>
          <w:rtl/>
        </w:rPr>
        <w:t>يتفق والأحكام الجديدة التي أوردها الدستور</w:t>
      </w:r>
      <w:r w:rsidR="00987988" w:rsidRPr="00F94931">
        <w:rPr>
          <w:rFonts w:ascii="Arial" w:hAnsi="Arial" w:hint="cs"/>
          <w:rtl/>
        </w:rPr>
        <w:t>.</w:t>
      </w:r>
      <w:r w:rsidR="00987988" w:rsidRPr="00F94931">
        <w:rPr>
          <w:rFonts w:ascii="Arial" w:hAnsi="Arial"/>
          <w:rtl/>
        </w:rPr>
        <w:t xml:space="preserve"> ويشير المرفق رقم 6 للمؤشرات الإحصائية في هذا المجال</w:t>
      </w:r>
      <w:r w:rsidR="00987988" w:rsidRPr="00F94931">
        <w:rPr>
          <w:rFonts w:ascii="Arial" w:hAnsi="Arial" w:hint="cs"/>
          <w:rtl/>
        </w:rPr>
        <w:t>.</w:t>
      </w:r>
    </w:p>
    <w:p w:rsidR="00987988" w:rsidRPr="00F94931" w:rsidRDefault="00C47CAD" w:rsidP="00C47CAD">
      <w:pPr>
        <w:pStyle w:val="H4GA"/>
        <w:rPr>
          <w:rFonts w:hint="cs"/>
          <w:u w:val="single"/>
        </w:rPr>
      </w:pPr>
      <w:r>
        <w:rPr>
          <w:rFonts w:hint="cs"/>
          <w:rtl/>
        </w:rPr>
        <w:tab/>
        <w:t>‘2‘</w:t>
      </w:r>
      <w:r>
        <w:rPr>
          <w:rFonts w:hint="cs"/>
          <w:rtl/>
        </w:rPr>
        <w:tab/>
      </w:r>
      <w:r w:rsidR="00987988" w:rsidRPr="00F94931">
        <w:rPr>
          <w:rtl/>
        </w:rPr>
        <w:t>الحق في إنشاء نقابات العمال والانضمام إليها</w:t>
      </w:r>
    </w:p>
    <w:p w:rsidR="00987988" w:rsidRPr="00F36389" w:rsidRDefault="000E4064" w:rsidP="00F3202C">
      <w:pPr>
        <w:pStyle w:val="SingleTxtGA"/>
        <w:rPr>
          <w:rFonts w:hint="cs"/>
          <w:spacing w:val="-2"/>
          <w:rtl/>
          <w:lang w:bidi="ar-EG"/>
        </w:rPr>
      </w:pPr>
      <w:r w:rsidRPr="00F36389">
        <w:rPr>
          <w:rFonts w:ascii="Arial" w:hAnsi="Arial"/>
          <w:spacing w:val="-2"/>
          <w:rtl/>
        </w:rPr>
        <w:t>190-</w:t>
      </w:r>
      <w:r w:rsidRPr="00F36389">
        <w:rPr>
          <w:rFonts w:ascii="Arial" w:hAnsi="Arial"/>
          <w:spacing w:val="-2"/>
          <w:rtl/>
        </w:rPr>
        <w:tab/>
      </w:r>
      <w:r w:rsidR="00987988" w:rsidRPr="00F36389">
        <w:rPr>
          <w:rFonts w:ascii="Arial" w:hAnsi="Arial"/>
          <w:spacing w:val="-2"/>
          <w:rtl/>
          <w:lang w:bidi="ar-EG"/>
        </w:rPr>
        <w:t>يعتبر الحق في إنشاء النقابات العمالية</w:t>
      </w:r>
      <w:r w:rsidR="00552712" w:rsidRPr="00F36389">
        <w:rPr>
          <w:rFonts w:ascii="Arial" w:hAnsi="Arial"/>
          <w:spacing w:val="-2"/>
          <w:rtl/>
          <w:lang w:bidi="ar-EG"/>
        </w:rPr>
        <w:t xml:space="preserve"> وما </w:t>
      </w:r>
      <w:r w:rsidR="00987988" w:rsidRPr="00F36389">
        <w:rPr>
          <w:rFonts w:ascii="Arial" w:hAnsi="Arial"/>
          <w:spacing w:val="-2"/>
          <w:rtl/>
          <w:lang w:bidi="ar-EG"/>
        </w:rPr>
        <w:t>يتصل به من حقوق من الثوابت التي أوردتها الدساتير المصرية المتعاقبة والتي سبق الإشارة إليها بتقارير مصر السابقة، وبمناسبة صدور الدستور الجديد عقب ثورتي</w:t>
      </w:r>
      <w:r w:rsidR="00F3202C" w:rsidRPr="00F3202C">
        <w:rPr>
          <w:rFonts w:ascii="Arial" w:hAnsi="Arial" w:hint="cs"/>
          <w:rtl/>
        </w:rPr>
        <w:t xml:space="preserve"> </w:t>
      </w:r>
      <w:r w:rsidR="00F3202C">
        <w:rPr>
          <w:rFonts w:ascii="Arial" w:hAnsi="Arial" w:hint="cs"/>
          <w:rtl/>
        </w:rPr>
        <w:t>كانون الثاني/يناير</w:t>
      </w:r>
      <w:r w:rsidR="00987988" w:rsidRPr="00F36389">
        <w:rPr>
          <w:rFonts w:ascii="Arial" w:hAnsi="Arial"/>
          <w:spacing w:val="-2"/>
          <w:rtl/>
          <w:lang w:bidi="ar-EG"/>
        </w:rPr>
        <w:t xml:space="preserve"> 2011 </w:t>
      </w:r>
      <w:r w:rsidR="00F3202C">
        <w:rPr>
          <w:rFonts w:hint="cs"/>
          <w:rtl/>
        </w:rPr>
        <w:t>وحزيران/يونيه</w:t>
      </w:r>
      <w:r w:rsidR="00987988" w:rsidRPr="00F36389">
        <w:rPr>
          <w:rFonts w:ascii="Arial" w:hAnsi="Arial"/>
          <w:spacing w:val="-2"/>
          <w:rtl/>
          <w:lang w:bidi="ar-EG"/>
        </w:rPr>
        <w:t xml:space="preserve"> 2013</w:t>
      </w:r>
      <w:r w:rsidR="00987988" w:rsidRPr="00F36389">
        <w:rPr>
          <w:rFonts w:ascii="Arial" w:hAnsi="Arial" w:hint="cs"/>
          <w:spacing w:val="-2"/>
          <w:rtl/>
          <w:lang w:bidi="ar-EG"/>
        </w:rPr>
        <w:t xml:space="preserve"> </w:t>
      </w:r>
      <w:r w:rsidR="00987988" w:rsidRPr="00F36389">
        <w:rPr>
          <w:rFonts w:ascii="Arial" w:hAnsi="Arial"/>
          <w:spacing w:val="-2"/>
          <w:rtl/>
          <w:lang w:bidi="ar-EG"/>
        </w:rPr>
        <w:t xml:space="preserve">فقد نصت المادة 76 من الدستور الجديد </w:t>
      </w:r>
      <w:r w:rsidR="00CD1718">
        <w:rPr>
          <w:rFonts w:ascii="Arial" w:hAnsi="Arial"/>
          <w:spacing w:val="-2"/>
          <w:rtl/>
          <w:lang w:bidi="ar-EG"/>
        </w:rPr>
        <w:t>على</w:t>
      </w:r>
      <w:r w:rsidR="00987988" w:rsidRPr="00F36389">
        <w:rPr>
          <w:rFonts w:ascii="Arial" w:hAnsi="Arial"/>
          <w:spacing w:val="-2"/>
          <w:rtl/>
          <w:lang w:bidi="ar-EG"/>
        </w:rPr>
        <w:t xml:space="preserve"> أن إنشاء النقابات والاتحادات على أساس ديمقراطي حق يكفله القانون. وتكون لها الشخصية الاعتبارية، وتمارس نشاطها بحرية، وتسهم في رفع مستوى الكفاءة بين أعضائها والدفاع عن حقوقهم، وحماية مصالحهم</w:t>
      </w:r>
      <w:r w:rsidR="00987988" w:rsidRPr="00F36389">
        <w:rPr>
          <w:rFonts w:ascii="Arial" w:hAnsi="Arial" w:hint="cs"/>
          <w:spacing w:val="-2"/>
          <w:rtl/>
          <w:lang w:bidi="ar-EG"/>
        </w:rPr>
        <w:t>،</w:t>
      </w:r>
      <w:r w:rsidR="00987988" w:rsidRPr="00F36389">
        <w:rPr>
          <w:rFonts w:ascii="Arial" w:hAnsi="Arial"/>
          <w:spacing w:val="-2"/>
          <w:rtl/>
          <w:lang w:bidi="ar-EG"/>
        </w:rPr>
        <w:t xml:space="preserve"> وكفالة الدولة لاستقلال النقابات والاتحادات، وعدم جواز حل مجالس إدارتها</w:t>
      </w:r>
      <w:r w:rsidR="00552712" w:rsidRPr="00F36389">
        <w:rPr>
          <w:rFonts w:ascii="Arial" w:hAnsi="Arial"/>
          <w:spacing w:val="-2"/>
          <w:rtl/>
          <w:lang w:bidi="ar-EG"/>
        </w:rPr>
        <w:t xml:space="preserve"> إلا </w:t>
      </w:r>
      <w:r w:rsidR="00987988" w:rsidRPr="00F36389">
        <w:rPr>
          <w:rFonts w:ascii="Arial" w:hAnsi="Arial"/>
          <w:spacing w:val="-2"/>
          <w:rtl/>
          <w:lang w:bidi="ar-EG"/>
        </w:rPr>
        <w:t>بحكم قضائي وعدم إنشاء أي منها بالهيئات النظامية</w:t>
      </w:r>
      <w:r w:rsidR="00987988" w:rsidRPr="00F36389">
        <w:rPr>
          <w:rFonts w:ascii="Arial" w:hAnsi="Arial" w:hint="cs"/>
          <w:spacing w:val="-2"/>
          <w:rtl/>
          <w:lang w:bidi="ar-EG"/>
        </w:rPr>
        <w:t>.</w:t>
      </w:r>
    </w:p>
    <w:p w:rsidR="00987988" w:rsidRPr="00F36389" w:rsidRDefault="000E4064" w:rsidP="000E4064">
      <w:pPr>
        <w:pStyle w:val="SingleTxtGA"/>
        <w:rPr>
          <w:rFonts w:hint="cs"/>
          <w:spacing w:val="-2"/>
          <w:rtl/>
          <w:lang w:bidi="ar-EG"/>
        </w:rPr>
      </w:pPr>
      <w:r w:rsidRPr="00F36389">
        <w:rPr>
          <w:rFonts w:ascii="Arial" w:hAnsi="Arial"/>
          <w:spacing w:val="-2"/>
          <w:rtl/>
        </w:rPr>
        <w:t>191-</w:t>
      </w:r>
      <w:r w:rsidRPr="00F36389">
        <w:rPr>
          <w:rFonts w:ascii="Arial" w:hAnsi="Arial"/>
          <w:spacing w:val="-2"/>
          <w:rtl/>
        </w:rPr>
        <w:tab/>
      </w:r>
      <w:r w:rsidR="00987988" w:rsidRPr="00F36389">
        <w:rPr>
          <w:rFonts w:ascii="Arial" w:hAnsi="Arial"/>
          <w:spacing w:val="-2"/>
          <w:rtl/>
          <w:lang w:bidi="ar-EG"/>
        </w:rPr>
        <w:t>وأوردت المادة 77</w:t>
      </w:r>
      <w:r w:rsidR="00987988" w:rsidRPr="00F36389">
        <w:rPr>
          <w:rFonts w:ascii="Arial" w:hAnsi="Arial" w:hint="cs"/>
          <w:spacing w:val="-2"/>
          <w:rtl/>
          <w:lang w:bidi="ar-EG"/>
        </w:rPr>
        <w:t xml:space="preserve"> من الدستور</w:t>
      </w:r>
      <w:r w:rsidR="00987988" w:rsidRPr="00F36389">
        <w:rPr>
          <w:rFonts w:ascii="Arial" w:hAnsi="Arial"/>
          <w:spacing w:val="-2"/>
          <w:rtl/>
          <w:lang w:bidi="ar-EG"/>
        </w:rPr>
        <w:t xml:space="preserve"> حكم</w:t>
      </w:r>
      <w:r w:rsidR="00ED71E4" w:rsidRPr="00F36389">
        <w:rPr>
          <w:rFonts w:ascii="Arial" w:hAnsi="Arial" w:hint="cs"/>
          <w:spacing w:val="-2"/>
          <w:rtl/>
          <w:lang w:bidi="ar-EG"/>
        </w:rPr>
        <w:t xml:space="preserve">اً </w:t>
      </w:r>
      <w:r w:rsidR="00987988" w:rsidRPr="00F36389">
        <w:rPr>
          <w:rFonts w:ascii="Arial" w:hAnsi="Arial"/>
          <w:spacing w:val="-2"/>
          <w:rtl/>
          <w:lang w:bidi="ar-EG"/>
        </w:rPr>
        <w:t>خاص</w:t>
      </w:r>
      <w:r w:rsidR="00ED71E4" w:rsidRPr="00F36389">
        <w:rPr>
          <w:rFonts w:ascii="Arial" w:hAnsi="Arial" w:hint="cs"/>
          <w:spacing w:val="-2"/>
          <w:rtl/>
          <w:lang w:bidi="ar-EG"/>
        </w:rPr>
        <w:t xml:space="preserve">اً </w:t>
      </w:r>
      <w:r w:rsidR="00987988" w:rsidRPr="00F36389">
        <w:rPr>
          <w:rFonts w:ascii="Arial" w:hAnsi="Arial"/>
          <w:spacing w:val="-2"/>
          <w:rtl/>
          <w:lang w:bidi="ar-EG"/>
        </w:rPr>
        <w:t>بالنقابات المهنية</w:t>
      </w:r>
      <w:r w:rsidR="00552712" w:rsidRPr="00F36389">
        <w:rPr>
          <w:rFonts w:ascii="Arial" w:hAnsi="Arial"/>
          <w:spacing w:val="-2"/>
          <w:rtl/>
          <w:lang w:bidi="ar-EG"/>
        </w:rPr>
        <w:t xml:space="preserve"> إذ </w:t>
      </w:r>
      <w:r w:rsidR="00987988" w:rsidRPr="00F36389">
        <w:rPr>
          <w:rFonts w:ascii="Arial" w:hAnsi="Arial"/>
          <w:spacing w:val="-2"/>
          <w:rtl/>
          <w:lang w:bidi="ar-EG"/>
        </w:rPr>
        <w:t xml:space="preserve">نصت </w:t>
      </w:r>
      <w:r w:rsidR="00CD1718">
        <w:rPr>
          <w:rFonts w:ascii="Arial" w:hAnsi="Arial"/>
          <w:spacing w:val="-2"/>
          <w:rtl/>
          <w:lang w:bidi="ar-EG"/>
        </w:rPr>
        <w:t>على</w:t>
      </w:r>
      <w:r w:rsidR="00987988" w:rsidRPr="00F36389">
        <w:rPr>
          <w:rFonts w:ascii="Arial" w:hAnsi="Arial"/>
          <w:spacing w:val="-2"/>
          <w:rtl/>
          <w:lang w:bidi="ar-EG"/>
        </w:rPr>
        <w:t xml:space="preserve"> أن ينظم القانون إنشاء النقابات المهنية وإدارتها على أساس ديمقراطي، ويكفل استقلالها ويحدد مواردها، وطريقة قيد أعضائها، ومساءلتهم عن سلوكهم في ممارسة نشاطهم المهني، وفقاً لمواثيق الشرف الأخلاقية والمهنية</w:t>
      </w:r>
      <w:r w:rsidR="00987988" w:rsidRPr="00F36389">
        <w:rPr>
          <w:rFonts w:ascii="Arial" w:hAnsi="Arial" w:hint="cs"/>
          <w:spacing w:val="-2"/>
          <w:rtl/>
          <w:lang w:bidi="ar-EG"/>
        </w:rPr>
        <w:t>،</w:t>
      </w:r>
      <w:r w:rsidR="00987988" w:rsidRPr="00F36389">
        <w:rPr>
          <w:rFonts w:ascii="Arial" w:hAnsi="Arial"/>
          <w:spacing w:val="-2"/>
          <w:rtl/>
          <w:lang w:bidi="ar-EG"/>
        </w:rPr>
        <w:t xml:space="preserve"> وعدم جواز إنشاء أكثر من نقابة لتنظيم المهنة</w:t>
      </w:r>
      <w:r w:rsidR="00987988" w:rsidRPr="00F36389">
        <w:rPr>
          <w:rFonts w:ascii="Arial" w:hAnsi="Arial" w:hint="cs"/>
          <w:spacing w:val="-2"/>
          <w:rtl/>
          <w:lang w:bidi="ar-EG"/>
        </w:rPr>
        <w:t>،</w:t>
      </w:r>
      <w:r w:rsidR="00987988" w:rsidRPr="00F36389">
        <w:rPr>
          <w:rFonts w:ascii="Arial" w:hAnsi="Arial"/>
          <w:spacing w:val="-2"/>
          <w:rtl/>
          <w:lang w:bidi="ar-EG"/>
        </w:rPr>
        <w:t xml:space="preserve"> وعدم جواز فرض الحراسة عليها</w:t>
      </w:r>
      <w:r w:rsidR="00552712" w:rsidRPr="00F36389">
        <w:rPr>
          <w:rFonts w:ascii="Arial" w:hAnsi="Arial"/>
          <w:spacing w:val="-2"/>
          <w:rtl/>
          <w:lang w:bidi="ar-EG"/>
        </w:rPr>
        <w:t xml:space="preserve"> أو </w:t>
      </w:r>
      <w:r w:rsidR="00987988" w:rsidRPr="00F36389">
        <w:rPr>
          <w:rFonts w:ascii="Arial" w:hAnsi="Arial"/>
          <w:spacing w:val="-2"/>
          <w:rtl/>
          <w:lang w:bidi="ar-EG"/>
        </w:rPr>
        <w:t>تدخل الجهات الإدارية في شؤونها وعدم جواز حل مجالس إدارتها</w:t>
      </w:r>
      <w:r w:rsidR="00552712" w:rsidRPr="00F36389">
        <w:rPr>
          <w:rFonts w:ascii="Arial" w:hAnsi="Arial"/>
          <w:spacing w:val="-2"/>
          <w:rtl/>
          <w:lang w:bidi="ar-EG"/>
        </w:rPr>
        <w:t xml:space="preserve"> إلا </w:t>
      </w:r>
      <w:r w:rsidR="00987988" w:rsidRPr="00F36389">
        <w:rPr>
          <w:rFonts w:ascii="Arial" w:hAnsi="Arial"/>
          <w:spacing w:val="-2"/>
          <w:rtl/>
          <w:lang w:bidi="ar-EG"/>
        </w:rPr>
        <w:t xml:space="preserve">بحكم قضائي، </w:t>
      </w:r>
      <w:r w:rsidR="00CD1718">
        <w:rPr>
          <w:rFonts w:ascii="Arial" w:hAnsi="Arial"/>
          <w:spacing w:val="-2"/>
          <w:rtl/>
          <w:lang w:bidi="ar-EG"/>
        </w:rPr>
        <w:t>وعلى</w:t>
      </w:r>
      <w:r w:rsidR="00987988" w:rsidRPr="00F36389">
        <w:rPr>
          <w:rFonts w:ascii="Arial" w:hAnsi="Arial"/>
          <w:spacing w:val="-2"/>
          <w:rtl/>
          <w:lang w:bidi="ar-EG"/>
        </w:rPr>
        <w:t xml:space="preserve"> أن يؤخذ رأيها في مشروعات القوانين المتعلقة بها</w:t>
      </w:r>
      <w:r w:rsidR="00987988" w:rsidRPr="00F36389">
        <w:rPr>
          <w:rFonts w:ascii="Arial" w:hAnsi="Arial" w:hint="cs"/>
          <w:spacing w:val="-2"/>
          <w:rtl/>
          <w:lang w:bidi="ar-EG"/>
        </w:rPr>
        <w:t>.</w:t>
      </w:r>
    </w:p>
    <w:p w:rsidR="006F5BAF" w:rsidRPr="00F94931" w:rsidRDefault="00D34A5A" w:rsidP="00D34A5A">
      <w:pPr>
        <w:pStyle w:val="H4GA"/>
        <w:rPr>
          <w:rtl/>
        </w:rPr>
      </w:pPr>
      <w:r>
        <w:rPr>
          <w:rFonts w:hint="cs"/>
          <w:rtl/>
        </w:rPr>
        <w:tab/>
      </w:r>
      <w:r>
        <w:rPr>
          <w:rFonts w:hint="cs"/>
          <w:rtl/>
        </w:rPr>
        <w:tab/>
      </w:r>
      <w:r w:rsidR="00987988" w:rsidRPr="00F94931">
        <w:rPr>
          <w:rtl/>
        </w:rPr>
        <w:t>الحق في إنشاء النقابات في ضوء القانون الحالي</w:t>
      </w:r>
    </w:p>
    <w:p w:rsidR="00987988" w:rsidRPr="00F94931" w:rsidRDefault="000E4064" w:rsidP="00ED71E4">
      <w:pPr>
        <w:pStyle w:val="SingleTxtGA"/>
        <w:rPr>
          <w:rFonts w:hint="cs"/>
          <w:rtl/>
        </w:rPr>
      </w:pPr>
      <w:r w:rsidRPr="00F94931">
        <w:rPr>
          <w:rtl/>
        </w:rPr>
        <w:t>192-</w:t>
      </w:r>
      <w:r w:rsidRPr="00F94931">
        <w:rPr>
          <w:rtl/>
        </w:rPr>
        <w:tab/>
      </w:r>
      <w:r w:rsidR="00987988" w:rsidRPr="00F94931">
        <w:rPr>
          <w:rtl/>
        </w:rPr>
        <w:t xml:space="preserve">أن النقابات في مصر تنقسم إلى نوعين </w:t>
      </w:r>
      <w:r w:rsidR="00987988" w:rsidRPr="00F94931">
        <w:rPr>
          <w:rtl/>
          <w:lang w:bidi="ar-EG"/>
        </w:rPr>
        <w:t>عمالية</w:t>
      </w:r>
      <w:r w:rsidR="001B2611" w:rsidRPr="00F94931">
        <w:rPr>
          <w:rFonts w:hint="cs"/>
          <w:rtl/>
          <w:lang w:bidi="ar-EG"/>
        </w:rPr>
        <w:t xml:space="preserve"> و</w:t>
      </w:r>
      <w:r w:rsidR="00987988" w:rsidRPr="00F94931">
        <w:rPr>
          <w:rtl/>
          <w:lang w:bidi="ar-EG"/>
        </w:rPr>
        <w:t>مهنية</w:t>
      </w:r>
      <w:r w:rsidR="00987988" w:rsidRPr="00F94931">
        <w:rPr>
          <w:rtl/>
        </w:rPr>
        <w:t xml:space="preserve"> وينظم النقابات العمالية القانون رقم 35 لسنة 1976 وتعديلاته الحاصلة بالقانونين رقم 1 لسنة 1981 ورقم</w:t>
      </w:r>
      <w:r w:rsidR="00ED71E4">
        <w:rPr>
          <w:rFonts w:hint="cs"/>
          <w:rtl/>
        </w:rPr>
        <w:t> </w:t>
      </w:r>
      <w:r w:rsidR="00987988" w:rsidRPr="00F94931">
        <w:rPr>
          <w:rtl/>
        </w:rPr>
        <w:t>12</w:t>
      </w:r>
      <w:r w:rsidR="00ED71E4">
        <w:rPr>
          <w:rFonts w:hint="cs"/>
          <w:rtl/>
        </w:rPr>
        <w:t> </w:t>
      </w:r>
      <w:r w:rsidR="00987988" w:rsidRPr="00F94931">
        <w:rPr>
          <w:rtl/>
        </w:rPr>
        <w:t>لسنة 1995</w:t>
      </w:r>
      <w:r w:rsidR="00987988" w:rsidRPr="00F94931">
        <w:rPr>
          <w:rtl/>
          <w:lang w:bidi="ar-EG"/>
        </w:rPr>
        <w:t>،</w:t>
      </w:r>
      <w:r w:rsidR="00552712">
        <w:rPr>
          <w:rtl/>
          <w:lang w:bidi="ar-EG"/>
        </w:rPr>
        <w:t xml:space="preserve"> أما </w:t>
      </w:r>
      <w:r w:rsidR="00987988" w:rsidRPr="00F94931">
        <w:rPr>
          <w:rtl/>
          <w:lang w:bidi="ar-EG"/>
        </w:rPr>
        <w:t xml:space="preserve">النقابات </w:t>
      </w:r>
      <w:r w:rsidR="00987988" w:rsidRPr="00F94931">
        <w:rPr>
          <w:rtl/>
        </w:rPr>
        <w:t xml:space="preserve">المهنية </w:t>
      </w:r>
      <w:r w:rsidR="00987988" w:rsidRPr="00F94931">
        <w:rPr>
          <w:rtl/>
          <w:lang w:bidi="ar-EG"/>
        </w:rPr>
        <w:t>في</w:t>
      </w:r>
      <w:r w:rsidR="00987988" w:rsidRPr="00F94931">
        <w:rPr>
          <w:rtl/>
        </w:rPr>
        <w:t>نظم تشكيلها والعمل بها القانون رقم 100 لسنة</w:t>
      </w:r>
      <w:r w:rsidR="00ED71E4">
        <w:rPr>
          <w:rFonts w:hint="cs"/>
          <w:rtl/>
        </w:rPr>
        <w:t> </w:t>
      </w:r>
      <w:r w:rsidR="00987988" w:rsidRPr="00F94931">
        <w:rPr>
          <w:rtl/>
        </w:rPr>
        <w:t>1995</w:t>
      </w:r>
      <w:r w:rsidR="00987988" w:rsidRPr="00F94931">
        <w:rPr>
          <w:rFonts w:hint="cs"/>
          <w:rtl/>
        </w:rPr>
        <w:t>.</w:t>
      </w:r>
      <w:r w:rsidR="00987988" w:rsidRPr="00F94931">
        <w:rPr>
          <w:rtl/>
        </w:rPr>
        <w:t xml:space="preserve"> وتهدف النقابات وفق</w:t>
      </w:r>
      <w:r w:rsidR="00ED71E4">
        <w:rPr>
          <w:rFonts w:ascii="Arial" w:hAnsi="Arial" w:hint="cs"/>
          <w:rtl/>
          <w:lang w:bidi="ar-EG"/>
        </w:rPr>
        <w:t xml:space="preserve">اً </w:t>
      </w:r>
      <w:r w:rsidR="00987988" w:rsidRPr="00F94931">
        <w:rPr>
          <w:rtl/>
        </w:rPr>
        <w:t>للقوانين المشار إليها إلى حماية الحقوق المشروعة لأعضائها والدفاع عن مصالحهم وتحسين شروط وظروف العمل والعمل على نشر الوعي النقابي ورفع المستوى الثقافي والكفاية المهنية والمستوى الصحي والاقتصادي والاجتماعي لأعضائها،</w:t>
      </w:r>
      <w:r w:rsidR="00552712">
        <w:rPr>
          <w:rtl/>
        </w:rPr>
        <w:t xml:space="preserve"> كما </w:t>
      </w:r>
      <w:r w:rsidR="00987988" w:rsidRPr="00F94931">
        <w:rPr>
          <w:rtl/>
        </w:rPr>
        <w:t>أنها تشارك في مناقشة مشروعات خطط التنمية الاقتصادية والاجتماعية والمشاركة في المجالات العمالية العربية والأفريقية والدولية وتأكيد دور الحركة النقابية العمالية المصرية في هذه المجالات</w:t>
      </w:r>
      <w:r w:rsidR="00987988" w:rsidRPr="00F94931">
        <w:rPr>
          <w:rFonts w:hint="cs"/>
          <w:rtl/>
        </w:rPr>
        <w:t>،</w:t>
      </w:r>
      <w:r w:rsidR="00987988" w:rsidRPr="00F94931">
        <w:rPr>
          <w:rtl/>
        </w:rPr>
        <w:t xml:space="preserve"> وتقوم النقابات العمالية بالعمل على تسوية المنازعات الفردية والجماعية المتعلقة بأعضائها وإبرام عقود العمل الجماعية والمشاركة في مشروعات خطط الإنتاج بالمنشآت الصناعية</w:t>
      </w:r>
      <w:r w:rsidR="00987988" w:rsidRPr="00F94931">
        <w:rPr>
          <w:rFonts w:hint="cs"/>
          <w:rtl/>
        </w:rPr>
        <w:t>.</w:t>
      </w:r>
    </w:p>
    <w:p w:rsidR="00987988" w:rsidRPr="00F94931" w:rsidRDefault="000E4064" w:rsidP="000E4064">
      <w:pPr>
        <w:pStyle w:val="SingleTxtGA"/>
        <w:rPr>
          <w:rFonts w:hint="cs"/>
          <w:rtl/>
          <w:lang w:bidi="ar-EG"/>
        </w:rPr>
      </w:pPr>
      <w:r w:rsidRPr="00F94931">
        <w:rPr>
          <w:rFonts w:ascii="Arial" w:hAnsi="Arial"/>
          <w:rtl/>
        </w:rPr>
        <w:t>193-</w:t>
      </w:r>
      <w:r w:rsidRPr="00F94931">
        <w:rPr>
          <w:rFonts w:ascii="Arial" w:hAnsi="Arial"/>
          <w:rtl/>
        </w:rPr>
        <w:tab/>
      </w:r>
      <w:r w:rsidR="00987988" w:rsidRPr="00F94931">
        <w:rPr>
          <w:rFonts w:ascii="Arial" w:hAnsi="Arial"/>
          <w:rtl/>
        </w:rPr>
        <w:t>وأجاز القانون تشكيل الاتحادات للمشتغلين في مجموعات مهنية</w:t>
      </w:r>
      <w:r w:rsidR="00552712">
        <w:rPr>
          <w:rFonts w:ascii="Arial" w:hAnsi="Arial"/>
          <w:rtl/>
        </w:rPr>
        <w:t xml:space="preserve"> أو </w:t>
      </w:r>
      <w:r w:rsidR="00987988" w:rsidRPr="00F94931">
        <w:rPr>
          <w:rFonts w:ascii="Arial" w:hAnsi="Arial"/>
          <w:rtl/>
        </w:rPr>
        <w:t>صناعية على مستوى الجمهورية،</w:t>
      </w:r>
      <w:r w:rsidR="00552712">
        <w:rPr>
          <w:rFonts w:ascii="Arial" w:hAnsi="Arial"/>
          <w:rtl/>
        </w:rPr>
        <w:t xml:space="preserve"> كما </w:t>
      </w:r>
      <w:r w:rsidR="00987988" w:rsidRPr="00F94931">
        <w:rPr>
          <w:rFonts w:ascii="Arial" w:hAnsi="Arial"/>
          <w:rtl/>
        </w:rPr>
        <w:t>نص على تشكيل اتحاد</w:t>
      </w:r>
      <w:r w:rsidR="00552712">
        <w:rPr>
          <w:rFonts w:ascii="Arial" w:hAnsi="Arial"/>
          <w:rtl/>
        </w:rPr>
        <w:t xml:space="preserve"> عام </w:t>
      </w:r>
      <w:r w:rsidR="00987988" w:rsidRPr="00F94931">
        <w:rPr>
          <w:rFonts w:ascii="Arial" w:hAnsi="Arial"/>
          <w:rtl/>
        </w:rPr>
        <w:t>لكافة النقابات العمالية، وتتمتع النقابات بالاستقلال في إدارة أعمالها وحرية المشاركة في الأنشطة النقابية المماثلة دولي</w:t>
      </w:r>
      <w:r w:rsidR="006A1152">
        <w:rPr>
          <w:rFonts w:hint="cs"/>
          <w:rtl/>
        </w:rPr>
        <w:t>اً.</w:t>
      </w:r>
    </w:p>
    <w:p w:rsidR="00987988" w:rsidRPr="00F94931" w:rsidRDefault="000E4064" w:rsidP="0016799B">
      <w:pPr>
        <w:pStyle w:val="SingleTxtGA"/>
        <w:rPr>
          <w:rFonts w:hint="cs"/>
          <w:rtl/>
        </w:rPr>
      </w:pPr>
      <w:r w:rsidRPr="00F94931">
        <w:rPr>
          <w:rFonts w:ascii="Arial" w:hAnsi="Arial"/>
          <w:rtl/>
        </w:rPr>
        <w:t>194-</w:t>
      </w:r>
      <w:r w:rsidRPr="00F94931">
        <w:rPr>
          <w:rFonts w:ascii="Arial" w:hAnsi="Arial"/>
          <w:rtl/>
        </w:rPr>
        <w:tab/>
      </w:r>
      <w:r w:rsidR="00987988" w:rsidRPr="00F94931">
        <w:rPr>
          <w:rFonts w:ascii="Arial" w:hAnsi="Arial"/>
          <w:rtl/>
        </w:rPr>
        <w:t>ولم يتضمن القانون قيود</w:t>
      </w:r>
      <w:r w:rsidR="00ED71E4">
        <w:rPr>
          <w:rFonts w:ascii="Arial" w:hAnsi="Arial" w:hint="cs"/>
          <w:rtl/>
        </w:rPr>
        <w:t xml:space="preserve">اً </w:t>
      </w:r>
      <w:r w:rsidR="00987988" w:rsidRPr="00F94931">
        <w:rPr>
          <w:rFonts w:ascii="Arial" w:hAnsi="Arial"/>
          <w:rtl/>
        </w:rPr>
        <w:t>على العمل النقابي سوى الالتزام بالأحكام المقررة في القانون من عدم إصدار قرار</w:t>
      </w:r>
      <w:r w:rsidR="00552712">
        <w:rPr>
          <w:rFonts w:ascii="Arial" w:hAnsi="Arial"/>
          <w:rtl/>
        </w:rPr>
        <w:t xml:space="preserve"> أو </w:t>
      </w:r>
      <w:r w:rsidR="00987988" w:rsidRPr="00F94931">
        <w:rPr>
          <w:rFonts w:ascii="Arial" w:hAnsi="Arial"/>
          <w:rtl/>
        </w:rPr>
        <w:t>عمل يعد جريمة طبق</w:t>
      </w:r>
      <w:r w:rsidR="00ED71E4">
        <w:rPr>
          <w:rFonts w:ascii="Arial" w:hAnsi="Arial" w:hint="cs"/>
          <w:rtl/>
        </w:rPr>
        <w:t xml:space="preserve">اً </w:t>
      </w:r>
      <w:r w:rsidR="00987988" w:rsidRPr="00F94931">
        <w:rPr>
          <w:rFonts w:ascii="Arial" w:hAnsi="Arial"/>
          <w:rtl/>
        </w:rPr>
        <w:t>لأحكام القانون في جرائم التحريض على الكراهية والازدراء</w:t>
      </w:r>
      <w:r w:rsidR="00552712">
        <w:rPr>
          <w:rFonts w:ascii="Arial" w:hAnsi="Arial"/>
          <w:rtl/>
        </w:rPr>
        <w:t xml:space="preserve"> أو </w:t>
      </w:r>
      <w:r w:rsidR="00987988" w:rsidRPr="00F94931">
        <w:rPr>
          <w:rFonts w:ascii="Arial" w:hAnsi="Arial"/>
          <w:rtl/>
        </w:rPr>
        <w:t>قلب نظام الحكم</w:t>
      </w:r>
      <w:r w:rsidR="00552712">
        <w:rPr>
          <w:rFonts w:ascii="Arial" w:hAnsi="Arial"/>
          <w:rtl/>
        </w:rPr>
        <w:t xml:space="preserve"> أو </w:t>
      </w:r>
      <w:r w:rsidR="00987988" w:rsidRPr="00F94931">
        <w:rPr>
          <w:rFonts w:ascii="Arial" w:hAnsi="Arial"/>
          <w:rtl/>
        </w:rPr>
        <w:t>عدم ترك العمل</w:t>
      </w:r>
      <w:r w:rsidR="00552712">
        <w:rPr>
          <w:rFonts w:ascii="Arial" w:hAnsi="Arial"/>
          <w:rtl/>
        </w:rPr>
        <w:t xml:space="preserve"> أو </w:t>
      </w:r>
      <w:r w:rsidR="00987988" w:rsidRPr="00F94931">
        <w:rPr>
          <w:rFonts w:ascii="Arial" w:hAnsi="Arial"/>
          <w:rtl/>
        </w:rPr>
        <w:t>استعمال القوة</w:t>
      </w:r>
      <w:r w:rsidR="00552712">
        <w:rPr>
          <w:rFonts w:ascii="Arial" w:hAnsi="Arial"/>
          <w:rtl/>
        </w:rPr>
        <w:t xml:space="preserve"> أو </w:t>
      </w:r>
      <w:r w:rsidR="00987988" w:rsidRPr="00F94931">
        <w:rPr>
          <w:rFonts w:ascii="Arial" w:hAnsi="Arial"/>
          <w:rtl/>
        </w:rPr>
        <w:t>العنف</w:t>
      </w:r>
      <w:r w:rsidR="00552712">
        <w:rPr>
          <w:rFonts w:ascii="Arial" w:hAnsi="Arial"/>
          <w:rtl/>
        </w:rPr>
        <w:t xml:space="preserve"> أو </w:t>
      </w:r>
      <w:r w:rsidR="00987988" w:rsidRPr="00F94931">
        <w:rPr>
          <w:rFonts w:ascii="Arial" w:hAnsi="Arial"/>
          <w:rtl/>
        </w:rPr>
        <w:t>الإرهاب</w:t>
      </w:r>
      <w:r w:rsidR="00552712">
        <w:rPr>
          <w:rFonts w:ascii="Arial" w:hAnsi="Arial"/>
          <w:rtl/>
        </w:rPr>
        <w:t xml:space="preserve"> أو </w:t>
      </w:r>
      <w:r w:rsidR="00987988" w:rsidRPr="00F94931">
        <w:rPr>
          <w:rFonts w:ascii="Arial" w:hAnsi="Arial"/>
          <w:rtl/>
        </w:rPr>
        <w:t>التهديد</w:t>
      </w:r>
      <w:r w:rsidR="00552712">
        <w:rPr>
          <w:rFonts w:ascii="Arial" w:hAnsi="Arial"/>
          <w:rtl/>
        </w:rPr>
        <w:t xml:space="preserve"> أو </w:t>
      </w:r>
      <w:r w:rsidR="00987988" w:rsidRPr="00F94931">
        <w:rPr>
          <w:rFonts w:ascii="Arial" w:hAnsi="Arial"/>
          <w:rtl/>
        </w:rPr>
        <w:t>الاعتداء على حقوق الغير في العمل</w:t>
      </w:r>
      <w:r w:rsidR="00552712">
        <w:rPr>
          <w:rFonts w:ascii="Arial" w:hAnsi="Arial"/>
          <w:rtl/>
        </w:rPr>
        <w:t xml:space="preserve"> أو </w:t>
      </w:r>
      <w:r w:rsidR="00987988" w:rsidRPr="00F94931">
        <w:rPr>
          <w:rFonts w:ascii="Arial" w:hAnsi="Arial"/>
          <w:rtl/>
        </w:rPr>
        <w:t>في أن يستخدم</w:t>
      </w:r>
      <w:r w:rsidR="00552712">
        <w:rPr>
          <w:rFonts w:ascii="Arial" w:hAnsi="Arial"/>
          <w:rtl/>
        </w:rPr>
        <w:t xml:space="preserve"> أو لا </w:t>
      </w:r>
      <w:r w:rsidR="00987988" w:rsidRPr="00F94931">
        <w:rPr>
          <w:rFonts w:ascii="Arial" w:hAnsi="Arial"/>
          <w:rtl/>
        </w:rPr>
        <w:t>يستخدم أي شخص</w:t>
      </w:r>
      <w:r w:rsidR="00552712">
        <w:rPr>
          <w:rFonts w:ascii="Arial" w:hAnsi="Arial"/>
          <w:rtl/>
        </w:rPr>
        <w:t xml:space="preserve"> أو </w:t>
      </w:r>
      <w:r w:rsidR="00987988" w:rsidRPr="00F94931">
        <w:rPr>
          <w:rFonts w:ascii="Arial" w:hAnsi="Arial"/>
          <w:rtl/>
        </w:rPr>
        <w:t>الاشتراك في جمعية من الجمعيات (المادة 70) وه</w:t>
      </w:r>
      <w:r w:rsidR="0016799B">
        <w:rPr>
          <w:rFonts w:ascii="Arial" w:hAnsi="Arial" w:hint="cs"/>
          <w:rtl/>
        </w:rPr>
        <w:t>ي</w:t>
      </w:r>
      <w:r w:rsidR="00987988" w:rsidRPr="00F94931">
        <w:rPr>
          <w:rFonts w:ascii="Arial" w:hAnsi="Arial"/>
          <w:rtl/>
        </w:rPr>
        <w:t xml:space="preserve"> قيود ضرورية لصيانة الأمن القومي والنظام العام وحقوق الآخرين</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195-</w:t>
      </w:r>
      <w:r w:rsidRPr="00F94931">
        <w:rPr>
          <w:rFonts w:ascii="Arial" w:hAnsi="Arial"/>
          <w:rtl/>
        </w:rPr>
        <w:tab/>
      </w:r>
      <w:r w:rsidR="00987988" w:rsidRPr="00F94931">
        <w:rPr>
          <w:rFonts w:ascii="Arial" w:hAnsi="Arial"/>
          <w:rtl/>
        </w:rPr>
        <w:t>يجيز القانون التفرغ للعمل النقابي</w:t>
      </w:r>
      <w:r w:rsidR="00552712">
        <w:rPr>
          <w:rFonts w:ascii="Arial" w:hAnsi="Arial"/>
          <w:rtl/>
        </w:rPr>
        <w:t xml:space="preserve"> كما </w:t>
      </w:r>
      <w:r w:rsidR="00987988" w:rsidRPr="00F94931">
        <w:rPr>
          <w:rFonts w:ascii="Arial" w:hAnsi="Arial"/>
          <w:rtl/>
        </w:rPr>
        <w:t>يحظر فصل العامل عضو مجلس إدارة النقابة</w:t>
      </w:r>
      <w:r w:rsidR="00552712">
        <w:rPr>
          <w:rFonts w:ascii="Arial" w:hAnsi="Arial"/>
          <w:rtl/>
        </w:rPr>
        <w:t xml:space="preserve"> أو </w:t>
      </w:r>
      <w:r w:rsidR="00987988" w:rsidRPr="00F94931">
        <w:rPr>
          <w:rFonts w:ascii="Arial" w:hAnsi="Arial"/>
          <w:rtl/>
        </w:rPr>
        <w:t>وقفه عن العمل</w:t>
      </w:r>
      <w:r w:rsidR="00552712">
        <w:rPr>
          <w:rFonts w:ascii="Arial" w:hAnsi="Arial"/>
          <w:rtl/>
        </w:rPr>
        <w:t xml:space="preserve"> إلا </w:t>
      </w:r>
      <w:r w:rsidR="00987988" w:rsidRPr="00F94931">
        <w:rPr>
          <w:rFonts w:ascii="Arial" w:hAnsi="Arial"/>
          <w:rtl/>
        </w:rPr>
        <w:t>بحكم قضائي (المادت</w:t>
      </w:r>
      <w:r w:rsidR="00987988" w:rsidRPr="00F94931">
        <w:rPr>
          <w:rFonts w:ascii="Arial" w:hAnsi="Arial" w:hint="cs"/>
          <w:rtl/>
        </w:rPr>
        <w:t>ا</w:t>
      </w:r>
      <w:r w:rsidR="00987988" w:rsidRPr="00F94931">
        <w:rPr>
          <w:rFonts w:ascii="Arial" w:hAnsi="Arial"/>
          <w:rtl/>
        </w:rPr>
        <w:t>ن 45</w:t>
      </w:r>
      <w:r w:rsidR="00987988" w:rsidRPr="00F94931">
        <w:rPr>
          <w:rFonts w:ascii="Arial" w:hAnsi="Arial" w:hint="cs"/>
          <w:rtl/>
        </w:rPr>
        <w:t xml:space="preserve"> و</w:t>
      </w:r>
      <w:r w:rsidR="00987988" w:rsidRPr="00F94931">
        <w:rPr>
          <w:rFonts w:ascii="Arial" w:hAnsi="Arial"/>
          <w:rtl/>
        </w:rPr>
        <w:t>48)</w:t>
      </w:r>
      <w:r w:rsidR="00552712">
        <w:rPr>
          <w:rFonts w:ascii="Arial" w:hAnsi="Arial"/>
          <w:rtl/>
          <w:lang w:bidi="ar-EG"/>
        </w:rPr>
        <w:t xml:space="preserve"> كما </w:t>
      </w:r>
      <w:r w:rsidR="00987988" w:rsidRPr="00F94931">
        <w:rPr>
          <w:rFonts w:ascii="Arial" w:hAnsi="Arial"/>
          <w:rtl/>
          <w:lang w:bidi="ar-EG"/>
        </w:rPr>
        <w:t xml:space="preserve">تضمنت المادة 74 معاقبة صاحب العمل إذا فصل </w:t>
      </w:r>
      <w:r w:rsidR="00987988" w:rsidRPr="00F94931">
        <w:rPr>
          <w:rFonts w:ascii="Arial" w:hAnsi="Arial" w:hint="cs"/>
          <w:rtl/>
          <w:lang w:bidi="ar-EG"/>
        </w:rPr>
        <w:t>أ</w:t>
      </w:r>
      <w:r w:rsidR="00987988" w:rsidRPr="00F94931">
        <w:rPr>
          <w:rFonts w:ascii="Arial" w:hAnsi="Arial"/>
          <w:rtl/>
          <w:lang w:bidi="ar-EG"/>
        </w:rPr>
        <w:t>حد العمال</w:t>
      </w:r>
      <w:r w:rsidR="00552712">
        <w:rPr>
          <w:rFonts w:ascii="Arial" w:hAnsi="Arial"/>
          <w:rtl/>
          <w:lang w:bidi="ar-EG"/>
        </w:rPr>
        <w:t xml:space="preserve"> أو </w:t>
      </w:r>
      <w:r w:rsidR="00987988" w:rsidRPr="00F94931">
        <w:rPr>
          <w:rFonts w:ascii="Arial" w:hAnsi="Arial"/>
          <w:rtl/>
          <w:lang w:bidi="ar-EG"/>
        </w:rPr>
        <w:t>عاقبه لإرغامه على الانضمام</w:t>
      </w:r>
      <w:r w:rsidR="00552712">
        <w:rPr>
          <w:rFonts w:ascii="Arial" w:hAnsi="Arial"/>
          <w:rtl/>
          <w:lang w:bidi="ar-EG"/>
        </w:rPr>
        <w:t xml:space="preserve"> أو </w:t>
      </w:r>
      <w:r w:rsidR="00987988" w:rsidRPr="00F94931">
        <w:rPr>
          <w:rFonts w:ascii="Arial" w:hAnsi="Arial"/>
          <w:rtl/>
          <w:lang w:bidi="ar-EG"/>
        </w:rPr>
        <w:t>الانسحاب من منظمة نقابية</w:t>
      </w:r>
      <w:r w:rsidR="00987988" w:rsidRPr="00F94931">
        <w:rPr>
          <w:rFonts w:ascii="Arial" w:hAnsi="Arial" w:hint="cs"/>
          <w:rtl/>
          <w:lang w:bidi="ar-EG"/>
        </w:rPr>
        <w:t>،</w:t>
      </w:r>
      <w:r w:rsidR="00987988" w:rsidRPr="00F94931">
        <w:rPr>
          <w:rFonts w:ascii="Arial" w:hAnsi="Arial"/>
          <w:rtl/>
          <w:lang w:bidi="ar-EG"/>
        </w:rPr>
        <w:t xml:space="preserve"> وتتعدد العقوبة بتعدد الأشخاص</w:t>
      </w:r>
      <w:r w:rsidR="00987988" w:rsidRPr="00F94931">
        <w:rPr>
          <w:rFonts w:ascii="Arial" w:hAnsi="Arial" w:hint="cs"/>
          <w:rtl/>
          <w:lang w:bidi="ar-EG"/>
        </w:rPr>
        <w:t>.</w:t>
      </w:r>
    </w:p>
    <w:p w:rsidR="00987988" w:rsidRPr="00F94931" w:rsidRDefault="000E4064" w:rsidP="00D34A5A">
      <w:pPr>
        <w:pStyle w:val="SingleTxtGA"/>
        <w:rPr>
          <w:rFonts w:hint="cs"/>
          <w:rtl/>
          <w:lang w:bidi="ar-EG"/>
        </w:rPr>
      </w:pPr>
      <w:r w:rsidRPr="00F94931">
        <w:rPr>
          <w:rFonts w:ascii="Arial" w:hAnsi="Arial"/>
          <w:rtl/>
        </w:rPr>
        <w:t>196-</w:t>
      </w:r>
      <w:r w:rsidRPr="00F94931">
        <w:rPr>
          <w:rFonts w:ascii="Arial" w:hAnsi="Arial"/>
          <w:rtl/>
        </w:rPr>
        <w:tab/>
      </w:r>
      <w:r w:rsidR="00987988" w:rsidRPr="00F94931">
        <w:rPr>
          <w:rFonts w:ascii="Arial" w:hAnsi="Arial"/>
          <w:rtl/>
        </w:rPr>
        <w:t>وقد صدرت العديد من القوانين الخاصة بعدد</w:t>
      </w:r>
      <w:r w:rsidR="00111DA9" w:rsidRPr="00F94931">
        <w:rPr>
          <w:rFonts w:ascii="Arial" w:hAnsi="Arial"/>
          <w:rtl/>
        </w:rPr>
        <w:t xml:space="preserve"> </w:t>
      </w:r>
      <w:r w:rsidR="00987988" w:rsidRPr="00F94931">
        <w:rPr>
          <w:rFonts w:ascii="Arial" w:hAnsi="Arial"/>
          <w:rtl/>
          <w:lang w:bidi="ar-EG"/>
        </w:rPr>
        <w:t xml:space="preserve">21 نقابة مهنية </w:t>
      </w:r>
      <w:r w:rsidR="00987988" w:rsidRPr="00F94931">
        <w:rPr>
          <w:rFonts w:ascii="Arial" w:hAnsi="Arial"/>
          <w:rtl/>
        </w:rPr>
        <w:t>مثل نقاب</w:t>
      </w:r>
      <w:r w:rsidR="00987988" w:rsidRPr="00F94931">
        <w:rPr>
          <w:rFonts w:ascii="Arial" w:hAnsi="Arial" w:hint="cs"/>
          <w:rtl/>
        </w:rPr>
        <w:t>ات</w:t>
      </w:r>
      <w:r w:rsidR="00987988" w:rsidRPr="00F94931">
        <w:rPr>
          <w:rFonts w:ascii="Arial" w:hAnsi="Arial"/>
          <w:rtl/>
        </w:rPr>
        <w:t xml:space="preserve"> المحامين والمهن </w:t>
      </w:r>
      <w:r w:rsidR="00987988" w:rsidRPr="00F94931">
        <w:rPr>
          <w:rFonts w:ascii="Arial" w:hAnsi="Arial"/>
          <w:rtl/>
          <w:lang w:bidi="ar-EG"/>
        </w:rPr>
        <w:t>التعليمية و</w:t>
      </w:r>
      <w:r w:rsidR="00987988" w:rsidRPr="00F94931">
        <w:rPr>
          <w:rFonts w:ascii="Arial" w:hAnsi="Arial"/>
          <w:rtl/>
        </w:rPr>
        <w:t>الطبية وال</w:t>
      </w:r>
      <w:r w:rsidR="00987988" w:rsidRPr="00F94931">
        <w:rPr>
          <w:rFonts w:ascii="Arial" w:hAnsi="Arial"/>
          <w:rtl/>
          <w:lang w:bidi="ar-EG"/>
        </w:rPr>
        <w:t>ه</w:t>
      </w:r>
      <w:r w:rsidR="00987988" w:rsidRPr="00F94931">
        <w:rPr>
          <w:rFonts w:ascii="Arial" w:hAnsi="Arial"/>
          <w:rtl/>
        </w:rPr>
        <w:t>ندسي</w:t>
      </w:r>
      <w:r w:rsidR="00987988" w:rsidRPr="00F94931">
        <w:rPr>
          <w:rFonts w:ascii="Arial" w:hAnsi="Arial"/>
          <w:rtl/>
          <w:lang w:bidi="ar-EG"/>
        </w:rPr>
        <w:t>ة</w:t>
      </w:r>
      <w:r w:rsidR="00987988" w:rsidRPr="00F94931">
        <w:rPr>
          <w:rFonts w:ascii="Arial" w:hAnsi="Arial"/>
          <w:rtl/>
        </w:rPr>
        <w:t xml:space="preserve"> والموسيقي</w:t>
      </w:r>
      <w:r w:rsidR="00987988" w:rsidRPr="00F94931">
        <w:rPr>
          <w:rFonts w:ascii="Arial" w:hAnsi="Arial"/>
          <w:rtl/>
          <w:lang w:bidi="ar-EG"/>
        </w:rPr>
        <w:t>ة والتمثيلية والسينمائية</w:t>
      </w:r>
      <w:r w:rsidR="00987988" w:rsidRPr="00F94931">
        <w:rPr>
          <w:rFonts w:ascii="Arial" w:hAnsi="Arial"/>
          <w:rtl/>
        </w:rPr>
        <w:t xml:space="preserve"> والفنون التشكيلية والأخصائيين الاجتماعيين والتجاريين</w:t>
      </w:r>
      <w:r w:rsidR="00987988" w:rsidRPr="00F94931">
        <w:rPr>
          <w:rFonts w:ascii="Arial" w:hAnsi="Arial"/>
          <w:rtl/>
          <w:lang w:bidi="ar-EG"/>
        </w:rPr>
        <w:t xml:space="preserve"> والمرشدين السياحيين والتمريض والعلاج الطبيعي والرياضيين والزراعيين</w:t>
      </w:r>
      <w:r w:rsidR="00987988" w:rsidRPr="00F94931">
        <w:rPr>
          <w:rFonts w:ascii="Arial" w:hAnsi="Arial" w:hint="cs"/>
          <w:rtl/>
          <w:lang w:bidi="ar-EG"/>
        </w:rPr>
        <w:t>.</w:t>
      </w:r>
    </w:p>
    <w:p w:rsidR="00987988" w:rsidRPr="00F94931" w:rsidRDefault="000E4064" w:rsidP="00F36389">
      <w:pPr>
        <w:pStyle w:val="SingleTxtGA"/>
        <w:rPr>
          <w:rFonts w:hint="cs"/>
          <w:rtl/>
        </w:rPr>
      </w:pPr>
      <w:r w:rsidRPr="00F94931">
        <w:rPr>
          <w:rFonts w:ascii="Arial" w:hAnsi="Arial"/>
          <w:rtl/>
        </w:rPr>
        <w:t>197-</w:t>
      </w:r>
      <w:r w:rsidRPr="00F94931">
        <w:rPr>
          <w:rFonts w:ascii="Arial" w:hAnsi="Arial"/>
          <w:rtl/>
        </w:rPr>
        <w:tab/>
      </w:r>
      <w:r w:rsidR="00987988" w:rsidRPr="00F94931">
        <w:rPr>
          <w:rFonts w:ascii="Arial" w:hAnsi="Arial"/>
          <w:rtl/>
        </w:rPr>
        <w:t>وتشير</w:t>
      </w:r>
      <w:r w:rsidR="00987988" w:rsidRPr="00F94931">
        <w:rPr>
          <w:rFonts w:ascii="Arial" w:hAnsi="Arial"/>
          <w:rtl/>
          <w:lang w:bidi="ar-EG"/>
        </w:rPr>
        <w:t xml:space="preserve"> مصر في هذا السياق إلى عضويتها باتفاقية العمل الخاصة بالحرية النقابية منذ</w:t>
      </w:r>
      <w:r w:rsidR="00F36389">
        <w:rPr>
          <w:rFonts w:ascii="Arial" w:hAnsi="Arial" w:hint="cs"/>
          <w:rtl/>
          <w:lang w:bidi="ar-EG"/>
        </w:rPr>
        <w:t> </w:t>
      </w:r>
      <w:r w:rsidR="00987988" w:rsidRPr="00F94931">
        <w:rPr>
          <w:rFonts w:ascii="Arial" w:hAnsi="Arial"/>
          <w:rtl/>
          <w:lang w:bidi="ar-EG"/>
        </w:rPr>
        <w:t>6</w:t>
      </w:r>
      <w:r w:rsidR="00987988" w:rsidRPr="00F94931">
        <w:rPr>
          <w:rFonts w:ascii="Arial" w:hAnsi="Arial" w:hint="cs"/>
          <w:rtl/>
          <w:lang w:bidi="ar-EG"/>
        </w:rPr>
        <w:t xml:space="preserve"> تشرين الثاني/نوفمبر </w:t>
      </w:r>
      <w:r w:rsidR="00987988" w:rsidRPr="00F94931">
        <w:rPr>
          <w:rFonts w:ascii="Arial" w:hAnsi="Arial"/>
          <w:rtl/>
          <w:lang w:bidi="ar-EG"/>
        </w:rPr>
        <w:t>1957، وتحيل مصر كذلك إلى تقاريرها المقدمة في هذا الشأن إلى منظمة العمل الدولية</w:t>
      </w:r>
      <w:r w:rsidR="00987988" w:rsidRPr="00F94931">
        <w:rPr>
          <w:rFonts w:ascii="Arial" w:hAnsi="Arial" w:hint="cs"/>
          <w:rtl/>
          <w:lang w:bidi="ar-EG"/>
        </w:rPr>
        <w:t>،</w:t>
      </w:r>
      <w:r w:rsidR="00987988" w:rsidRPr="00F94931">
        <w:rPr>
          <w:rFonts w:ascii="Arial" w:hAnsi="Arial"/>
          <w:rtl/>
        </w:rPr>
        <w:t xml:space="preserve"> </w:t>
      </w:r>
      <w:r w:rsidR="00987988" w:rsidRPr="00F94931">
        <w:rPr>
          <w:rFonts w:ascii="Arial" w:hAnsi="Arial" w:hint="cs"/>
          <w:rtl/>
        </w:rPr>
        <w:t>وت</w:t>
      </w:r>
      <w:r w:rsidR="00987988" w:rsidRPr="00F94931">
        <w:rPr>
          <w:rFonts w:ascii="Arial" w:hAnsi="Arial"/>
          <w:rtl/>
        </w:rPr>
        <w:t xml:space="preserve">ضيف </w:t>
      </w:r>
      <w:r w:rsidR="00987988" w:rsidRPr="00F94931">
        <w:rPr>
          <w:rFonts w:ascii="Arial" w:hAnsi="Arial" w:hint="cs"/>
          <w:rtl/>
        </w:rPr>
        <w:t>أ</w:t>
      </w:r>
      <w:r w:rsidR="00987988" w:rsidRPr="00F94931">
        <w:rPr>
          <w:rFonts w:ascii="Arial" w:hAnsi="Arial"/>
          <w:rtl/>
        </w:rPr>
        <w:t>نه تجرى حالي</w:t>
      </w:r>
      <w:r w:rsidR="00ED71E4">
        <w:rPr>
          <w:rFonts w:ascii="Arial" w:hAnsi="Arial" w:hint="cs"/>
          <w:rtl/>
        </w:rPr>
        <w:t xml:space="preserve">اً </w:t>
      </w:r>
      <w:r w:rsidR="00987988" w:rsidRPr="00F94931">
        <w:rPr>
          <w:rFonts w:ascii="Arial" w:hAnsi="Arial"/>
          <w:rtl/>
        </w:rPr>
        <w:t>دراسات مكثفة لتعديل قانون النقابات العمالية لمواكبة المستجدات الوطنية للحركة العمالية والمستجدات الدولية في هذا الخصوص</w:t>
      </w:r>
      <w:r w:rsidR="00987988" w:rsidRPr="00F94931">
        <w:rPr>
          <w:rFonts w:ascii="Arial" w:hAnsi="Arial" w:hint="cs"/>
          <w:rtl/>
        </w:rPr>
        <w:t>.</w:t>
      </w:r>
      <w:r w:rsidR="00987988" w:rsidRPr="00F94931">
        <w:rPr>
          <w:rFonts w:ascii="Arial" w:hAnsi="Arial"/>
          <w:rtl/>
        </w:rPr>
        <w:t xml:space="preserve"> ويشير المرفق رقم 4 للمؤشرات الإحصائية في هذا المجال</w:t>
      </w:r>
      <w:r w:rsidR="00987988" w:rsidRPr="00F94931">
        <w:rPr>
          <w:rFonts w:ascii="Arial" w:hAnsi="Arial" w:hint="cs"/>
          <w:rtl/>
        </w:rPr>
        <w:t>.</w:t>
      </w:r>
    </w:p>
    <w:p w:rsidR="00987988" w:rsidRPr="00F94931" w:rsidRDefault="00C47CAD" w:rsidP="00C47CAD">
      <w:pPr>
        <w:pStyle w:val="H4GA"/>
        <w:rPr>
          <w:rFonts w:hint="cs"/>
        </w:rPr>
      </w:pPr>
      <w:r>
        <w:rPr>
          <w:rFonts w:hint="cs"/>
          <w:rtl/>
        </w:rPr>
        <w:tab/>
        <w:t>‘3‘</w:t>
      </w:r>
      <w:r>
        <w:rPr>
          <w:rFonts w:hint="cs"/>
          <w:rtl/>
        </w:rPr>
        <w:tab/>
      </w:r>
      <w:r w:rsidR="00987988" w:rsidRPr="00F94931">
        <w:rPr>
          <w:rFonts w:hint="cs"/>
          <w:rtl/>
        </w:rPr>
        <w:t>ال</w:t>
      </w:r>
      <w:r w:rsidR="00987988" w:rsidRPr="00F94931">
        <w:rPr>
          <w:rtl/>
        </w:rPr>
        <w:t xml:space="preserve">حق </w:t>
      </w:r>
      <w:r w:rsidR="00987988" w:rsidRPr="00F94931">
        <w:rPr>
          <w:rFonts w:hint="cs"/>
          <w:rtl/>
        </w:rPr>
        <w:t>في ال</w:t>
      </w:r>
      <w:r w:rsidR="00987988" w:rsidRPr="00F94931">
        <w:rPr>
          <w:rtl/>
        </w:rPr>
        <w:t>سكن</w:t>
      </w:r>
    </w:p>
    <w:p w:rsidR="00987988" w:rsidRPr="00F94931" w:rsidRDefault="000E4064" w:rsidP="000E4064">
      <w:pPr>
        <w:pStyle w:val="SingleTxtGA"/>
        <w:rPr>
          <w:rFonts w:hint="cs"/>
          <w:rtl/>
        </w:rPr>
      </w:pPr>
      <w:r w:rsidRPr="00F94931">
        <w:rPr>
          <w:rFonts w:ascii="Arial" w:hAnsi="Arial"/>
          <w:rtl/>
        </w:rPr>
        <w:t>198-</w:t>
      </w:r>
      <w:r w:rsidRPr="00F94931">
        <w:rPr>
          <w:rFonts w:ascii="Arial" w:hAnsi="Arial"/>
          <w:rtl/>
        </w:rPr>
        <w:tab/>
      </w:r>
      <w:r w:rsidR="00987988" w:rsidRPr="00F94931">
        <w:rPr>
          <w:rFonts w:ascii="Arial" w:hAnsi="Arial"/>
          <w:rtl/>
        </w:rPr>
        <w:t>تقوم خطط وبرامج الحكومة من اجل توفير الحق في السكن على إنشاء مدن جديدة لاستيعاب الزيادة السكانية وإنشاء تجمعات سكانية للشباب منخفضة التكاليف ومنها مشروع "إسكان الشباب" ومشروع "ابن بيتك"</w:t>
      </w:r>
      <w:r w:rsidR="00987988" w:rsidRPr="00F94931">
        <w:rPr>
          <w:rFonts w:ascii="Arial" w:hAnsi="Arial" w:hint="cs"/>
          <w:rtl/>
        </w:rPr>
        <w:t>،</w:t>
      </w:r>
      <w:r w:rsidR="00987988" w:rsidRPr="00F94931">
        <w:rPr>
          <w:rFonts w:ascii="Arial" w:hAnsi="Arial"/>
          <w:rtl/>
        </w:rPr>
        <w:t xml:space="preserve"> وتوفر هذه المشروعات قروض ميسرة بفائدة بسيطة وعلى آجال طويلة عن طريق البنوك ومن خلال برامج التعاون الدولي مع الجهات والهيئات الدولية</w:t>
      </w:r>
      <w:r w:rsidR="00987988" w:rsidRPr="00F94931">
        <w:rPr>
          <w:rFonts w:ascii="Arial" w:hAnsi="Arial" w:hint="cs"/>
          <w:rtl/>
        </w:rPr>
        <w:t>.</w:t>
      </w:r>
    </w:p>
    <w:p w:rsidR="00987988" w:rsidRPr="00F36389" w:rsidRDefault="000E4064" w:rsidP="000E4064">
      <w:pPr>
        <w:pStyle w:val="SingleTxtGA"/>
        <w:rPr>
          <w:rFonts w:hint="cs"/>
          <w:spacing w:val="-4"/>
          <w:rtl/>
        </w:rPr>
      </w:pPr>
      <w:r w:rsidRPr="00F36389">
        <w:rPr>
          <w:rFonts w:ascii="Arial" w:hAnsi="Arial"/>
          <w:spacing w:val="-4"/>
          <w:rtl/>
        </w:rPr>
        <w:t>199-</w:t>
      </w:r>
      <w:r w:rsidRPr="00F36389">
        <w:rPr>
          <w:rFonts w:ascii="Arial" w:hAnsi="Arial"/>
          <w:spacing w:val="-4"/>
          <w:rtl/>
        </w:rPr>
        <w:tab/>
      </w:r>
      <w:r w:rsidR="00987988" w:rsidRPr="00F36389">
        <w:rPr>
          <w:rFonts w:ascii="Arial" w:hAnsi="Arial"/>
          <w:spacing w:val="-4"/>
          <w:rtl/>
        </w:rPr>
        <w:t xml:space="preserve">يقوم المجتمع المدني </w:t>
      </w:r>
      <w:r w:rsidR="00987988" w:rsidRPr="00F36389">
        <w:rPr>
          <w:rFonts w:ascii="Arial" w:hAnsi="Arial" w:hint="cs"/>
          <w:spacing w:val="-4"/>
          <w:rtl/>
        </w:rPr>
        <w:t xml:space="preserve">أيضاً </w:t>
      </w:r>
      <w:r w:rsidR="00987988" w:rsidRPr="00F36389">
        <w:rPr>
          <w:rFonts w:ascii="Arial" w:hAnsi="Arial"/>
          <w:spacing w:val="-4"/>
          <w:rtl/>
        </w:rPr>
        <w:t>بدور هام من خلال جمعيات التعاون الإسكاني التي توفر لأعضائها الوحدات السكنية والأراضي من خلال التسهيلات القانونية الممنوحة لهذه النوعية من الجمعيات وتغطى شبكة الجمعيات الأهلية التعاونية تجمعات العاملين والنقابات العمالية والمهنية</w:t>
      </w:r>
      <w:r w:rsidR="00987988" w:rsidRPr="00F36389">
        <w:rPr>
          <w:rFonts w:ascii="Arial" w:hAnsi="Arial" w:hint="cs"/>
          <w:spacing w:val="-4"/>
          <w:rtl/>
        </w:rPr>
        <w:t>.</w:t>
      </w:r>
    </w:p>
    <w:p w:rsidR="00987988" w:rsidRPr="00F94931" w:rsidRDefault="000E4064" w:rsidP="000E4064">
      <w:pPr>
        <w:pStyle w:val="SingleTxtGA"/>
        <w:rPr>
          <w:rFonts w:hint="cs"/>
          <w:rtl/>
        </w:rPr>
      </w:pPr>
      <w:r w:rsidRPr="00F94931">
        <w:rPr>
          <w:rFonts w:ascii="Arial" w:hAnsi="Arial"/>
          <w:rtl/>
        </w:rPr>
        <w:t>200-</w:t>
      </w:r>
      <w:r w:rsidRPr="00F94931">
        <w:rPr>
          <w:rFonts w:ascii="Arial" w:hAnsi="Arial"/>
          <w:rtl/>
        </w:rPr>
        <w:tab/>
      </w:r>
      <w:r w:rsidR="00987988" w:rsidRPr="00F94931">
        <w:rPr>
          <w:rFonts w:ascii="Arial" w:hAnsi="Arial"/>
          <w:rtl/>
        </w:rPr>
        <w:t xml:space="preserve">وقد صدر في سياق تشجيع المواطنين على تملك وحداتهم السكنية القرار الجمهوري رقم 277 لسنة 2001 بإنشاء الهيئة العامة لشؤون التمويل العقاري والتي تهدف إلى تمويل شراء الوحدات السكنية للمواطنين بقروض ميسرة وأقساط مناسبة للدخل وبمقدم 10 </w:t>
      </w:r>
      <w:r w:rsidR="00987988" w:rsidRPr="00F94931">
        <w:rPr>
          <w:rFonts w:ascii="Arial" w:hAnsi="Arial" w:hint="cs"/>
          <w:rtl/>
        </w:rPr>
        <w:t>في المائة</w:t>
      </w:r>
      <w:r w:rsidR="00987988" w:rsidRPr="00F94931">
        <w:rPr>
          <w:rFonts w:ascii="Arial" w:hAnsi="Arial"/>
          <w:rtl/>
        </w:rPr>
        <w:t xml:space="preserve"> من قيمة الوحدة السكنية</w:t>
      </w:r>
      <w:r w:rsidR="00987988" w:rsidRPr="00F94931">
        <w:rPr>
          <w:rFonts w:ascii="Arial" w:hAnsi="Arial" w:hint="cs"/>
          <w:rtl/>
        </w:rPr>
        <w:t>.</w:t>
      </w:r>
    </w:p>
    <w:p w:rsidR="00987988" w:rsidRPr="00F94931" w:rsidRDefault="000E4064" w:rsidP="00863F94">
      <w:pPr>
        <w:pStyle w:val="SingleTxtGA"/>
        <w:rPr>
          <w:rtl/>
        </w:rPr>
      </w:pPr>
      <w:r w:rsidRPr="00F94931">
        <w:rPr>
          <w:rFonts w:ascii="Arial" w:hAnsi="Arial"/>
          <w:rtl/>
        </w:rPr>
        <w:t>201-</w:t>
      </w:r>
      <w:r w:rsidRPr="00F94931">
        <w:rPr>
          <w:rFonts w:ascii="Arial" w:hAnsi="Arial"/>
          <w:rtl/>
        </w:rPr>
        <w:tab/>
      </w:r>
      <w:r w:rsidR="00987988" w:rsidRPr="00F94931">
        <w:rPr>
          <w:rFonts w:ascii="Arial" w:hAnsi="Arial"/>
          <w:rtl/>
        </w:rPr>
        <w:t>وقد حدد القانون 101 لسنة 2007 والخاص باعتماد العام الأول من الخطة الخمسية للتنمية الاقتصادية والاجتماعية (2007</w:t>
      </w:r>
      <w:r w:rsidR="004953FE">
        <w:rPr>
          <w:rFonts w:hint="cs"/>
          <w:rtl/>
          <w:lang w:bidi="ar-EG"/>
        </w:rPr>
        <w:t>-</w:t>
      </w:r>
      <w:r w:rsidR="00987988" w:rsidRPr="00F94931">
        <w:rPr>
          <w:rFonts w:ascii="Arial" w:hAnsi="Arial"/>
          <w:rtl/>
        </w:rPr>
        <w:t>2008/2011-2012) الاعتمادات الخاصة بالقروض الميسرة للإسكان والممولة من بنك الاستثمار القومي على النحو التالي:</w:t>
      </w:r>
    </w:p>
    <w:p w:rsidR="006F5BAF" w:rsidRPr="00F94931" w:rsidRDefault="00D34A5A" w:rsidP="00D34A5A">
      <w:pPr>
        <w:pStyle w:val="SingleTxtGA"/>
        <w:rPr>
          <w:rtl/>
        </w:rPr>
      </w:pPr>
      <w:r>
        <w:rPr>
          <w:rFonts w:hint="cs"/>
          <w:rtl/>
        </w:rPr>
        <w:tab/>
      </w:r>
      <w:r>
        <w:rPr>
          <w:rFonts w:hint="cs"/>
          <w:rtl/>
        </w:rPr>
        <w:tab/>
      </w:r>
      <w:r>
        <w:rPr>
          <w:rFonts w:hint="cs"/>
          <w:rtl/>
        </w:rPr>
        <w:tab/>
      </w:r>
      <w:r w:rsidR="00987988" w:rsidRPr="00F94931">
        <w:rPr>
          <w:rtl/>
        </w:rPr>
        <w:t>195</w:t>
      </w:r>
      <w:r>
        <w:rPr>
          <w:rFonts w:hint="cs"/>
          <w:rtl/>
        </w:rPr>
        <w:tab/>
      </w:r>
      <w:r w:rsidR="00987988" w:rsidRPr="00F94931">
        <w:rPr>
          <w:rtl/>
        </w:rPr>
        <w:t>مليون جني</w:t>
      </w:r>
      <w:r w:rsidR="00987988" w:rsidRPr="00F94931">
        <w:rPr>
          <w:rFonts w:hint="cs"/>
          <w:rtl/>
        </w:rPr>
        <w:t>ه</w:t>
      </w:r>
      <w:r w:rsidR="00987988" w:rsidRPr="00F94931">
        <w:rPr>
          <w:rtl/>
        </w:rPr>
        <w:t xml:space="preserve"> قروض الإسكان الشعبي بالمحافظات</w:t>
      </w:r>
    </w:p>
    <w:p w:rsidR="00987988" w:rsidRPr="00F94931" w:rsidRDefault="00D34A5A" w:rsidP="00D34A5A">
      <w:pPr>
        <w:pStyle w:val="SingleTxtGA"/>
        <w:rPr>
          <w:rtl/>
        </w:rPr>
      </w:pPr>
      <w:r>
        <w:rPr>
          <w:rFonts w:hint="cs"/>
          <w:rtl/>
        </w:rPr>
        <w:tab/>
      </w:r>
      <w:r>
        <w:rPr>
          <w:rFonts w:hint="cs"/>
          <w:rtl/>
        </w:rPr>
        <w:tab/>
      </w:r>
      <w:r>
        <w:rPr>
          <w:rFonts w:hint="cs"/>
          <w:rtl/>
        </w:rPr>
        <w:tab/>
      </w:r>
      <w:r w:rsidR="00987988" w:rsidRPr="00F94931">
        <w:rPr>
          <w:rtl/>
        </w:rPr>
        <w:t>150</w:t>
      </w:r>
      <w:r>
        <w:rPr>
          <w:rFonts w:hint="cs"/>
          <w:rtl/>
        </w:rPr>
        <w:tab/>
      </w:r>
      <w:r w:rsidR="00987988" w:rsidRPr="00F94931">
        <w:rPr>
          <w:rtl/>
        </w:rPr>
        <w:t>مليون جنيه قروض تعاونيات البناء والإسكان</w:t>
      </w:r>
    </w:p>
    <w:p w:rsidR="006F5BAF" w:rsidRPr="00F94931" w:rsidRDefault="00D34A5A" w:rsidP="00D34A5A">
      <w:pPr>
        <w:pStyle w:val="SingleTxtGA"/>
        <w:rPr>
          <w:rtl/>
        </w:rPr>
      </w:pPr>
      <w:r>
        <w:rPr>
          <w:rFonts w:hint="cs"/>
          <w:rtl/>
        </w:rPr>
        <w:tab/>
      </w:r>
      <w:r>
        <w:rPr>
          <w:rFonts w:hint="cs"/>
          <w:rtl/>
        </w:rPr>
        <w:tab/>
      </w:r>
      <w:r>
        <w:rPr>
          <w:rFonts w:hint="cs"/>
          <w:rtl/>
        </w:rPr>
        <w:tab/>
      </w:r>
      <w:r w:rsidR="00987988" w:rsidRPr="00F94931">
        <w:rPr>
          <w:rtl/>
        </w:rPr>
        <w:t>200</w:t>
      </w:r>
      <w:r>
        <w:rPr>
          <w:rFonts w:hint="cs"/>
          <w:rtl/>
        </w:rPr>
        <w:tab/>
      </w:r>
      <w:r w:rsidR="00987988" w:rsidRPr="00F94931">
        <w:rPr>
          <w:rtl/>
        </w:rPr>
        <w:t>مليون جنيه مشروعات وزارة الإسكان</w:t>
      </w:r>
    </w:p>
    <w:p w:rsidR="00987988" w:rsidRPr="00F94931" w:rsidRDefault="00D34A5A" w:rsidP="00FB6CF5">
      <w:pPr>
        <w:pStyle w:val="SingleTxtGA"/>
        <w:rPr>
          <w:rtl/>
        </w:rPr>
      </w:pPr>
      <w:r>
        <w:rPr>
          <w:rFonts w:hint="cs"/>
          <w:rtl/>
        </w:rPr>
        <w:tab/>
      </w:r>
      <w:r w:rsidR="00987988" w:rsidRPr="00F94931">
        <w:rPr>
          <w:rtl/>
        </w:rPr>
        <w:t>ال</w:t>
      </w:r>
      <w:r w:rsidR="00987988" w:rsidRPr="00F94931">
        <w:rPr>
          <w:rFonts w:hint="cs"/>
          <w:rtl/>
        </w:rPr>
        <w:t>إ</w:t>
      </w:r>
      <w:r w:rsidR="00987988" w:rsidRPr="00F94931">
        <w:rPr>
          <w:rtl/>
        </w:rPr>
        <w:t>جمال</w:t>
      </w:r>
      <w:r w:rsidR="00987988" w:rsidRPr="00F94931">
        <w:rPr>
          <w:rFonts w:hint="cs"/>
          <w:rtl/>
        </w:rPr>
        <w:t>ي</w:t>
      </w:r>
      <w:r>
        <w:rPr>
          <w:rFonts w:hint="cs"/>
          <w:rtl/>
        </w:rPr>
        <w:tab/>
      </w:r>
      <w:r w:rsidR="00987988" w:rsidRPr="00F94931">
        <w:rPr>
          <w:rFonts w:hint="cs"/>
          <w:rtl/>
        </w:rPr>
        <w:t>=</w:t>
      </w:r>
      <w:r>
        <w:rPr>
          <w:rFonts w:hint="cs"/>
          <w:rtl/>
        </w:rPr>
        <w:tab/>
      </w:r>
      <w:r w:rsidR="00987988" w:rsidRPr="00F94931">
        <w:rPr>
          <w:rtl/>
        </w:rPr>
        <w:t>545</w:t>
      </w:r>
      <w:r>
        <w:rPr>
          <w:rFonts w:hint="cs"/>
          <w:rtl/>
        </w:rPr>
        <w:tab/>
      </w:r>
      <w:r w:rsidR="00987988" w:rsidRPr="00F94931">
        <w:rPr>
          <w:rtl/>
        </w:rPr>
        <w:t>مليون جنيه</w:t>
      </w:r>
    </w:p>
    <w:p w:rsidR="00987988" w:rsidRPr="00F94931" w:rsidRDefault="000E4064" w:rsidP="0016799B">
      <w:pPr>
        <w:pStyle w:val="SingleTxtGA"/>
        <w:rPr>
          <w:rFonts w:hint="cs"/>
          <w:rtl/>
        </w:rPr>
      </w:pPr>
      <w:r w:rsidRPr="00F94931">
        <w:rPr>
          <w:rtl/>
        </w:rPr>
        <w:t>202-</w:t>
      </w:r>
      <w:r w:rsidRPr="00F94931">
        <w:rPr>
          <w:rtl/>
        </w:rPr>
        <w:tab/>
      </w:r>
      <w:r w:rsidR="00987988" w:rsidRPr="00F94931">
        <w:rPr>
          <w:rtl/>
        </w:rPr>
        <w:t>يُعد البرنامج القومي للإسكان من أهم المشاريع التي طرحتها الحكومة للتغلب على مشكلة توفير المسكن المناسب لذو</w:t>
      </w:r>
      <w:r w:rsidR="0016799B">
        <w:rPr>
          <w:rFonts w:hint="cs"/>
          <w:rtl/>
        </w:rPr>
        <w:t>ي</w:t>
      </w:r>
      <w:r w:rsidR="00987988" w:rsidRPr="00F94931">
        <w:rPr>
          <w:rtl/>
        </w:rPr>
        <w:t xml:space="preserve"> الدخل المحدود، من خلال توفير نصف مليون وحدة سكنية على مدى ست سنوات. وروعي في تخطيط المحاور الرئيسية للبرنامج تحقيق احتياجات المواطنين على اختلاف رغباتهم وميولهم في الإقامة بالمدن التي يرغبون </w:t>
      </w:r>
      <w:r w:rsidR="00987988" w:rsidRPr="00F94931">
        <w:rPr>
          <w:rFonts w:hint="cs"/>
          <w:rtl/>
        </w:rPr>
        <w:t xml:space="preserve">في </w:t>
      </w:r>
      <w:r w:rsidR="00987988" w:rsidRPr="00F94931">
        <w:rPr>
          <w:rtl/>
        </w:rPr>
        <w:t>الإقامة فيها</w:t>
      </w:r>
      <w:r w:rsidR="00552712">
        <w:rPr>
          <w:rtl/>
        </w:rPr>
        <w:t xml:space="preserve"> أو </w:t>
      </w:r>
      <w:r w:rsidR="00987988" w:rsidRPr="00F94931">
        <w:rPr>
          <w:rtl/>
        </w:rPr>
        <w:t>بالقرب من مقار عملهم، وملائمة الوحدات لمستوى الدخل، وذلك من خلال توفير الأراضي اللازمة للبناء في المحافظات وفى المدن الجديدة، وتوفير دعم مالي من الدولة، وتوفير القروض الميسرة لمدة 20 سنة، وتفعيل دور القطاع الخاص لبناء وحدات سكنية بمساحة</w:t>
      </w:r>
      <w:r w:rsidR="00FB6CF5">
        <w:rPr>
          <w:rFonts w:hint="cs"/>
          <w:rtl/>
        </w:rPr>
        <w:t> </w:t>
      </w:r>
      <w:r w:rsidR="00987988" w:rsidRPr="00F94931">
        <w:rPr>
          <w:rtl/>
        </w:rPr>
        <w:t>63</w:t>
      </w:r>
      <w:r w:rsidR="00FB6CF5">
        <w:rPr>
          <w:rFonts w:hint="cs"/>
          <w:rtl/>
        </w:rPr>
        <w:t> متراً مربعاً</w:t>
      </w:r>
      <w:r w:rsidR="00987988" w:rsidRPr="00F94931">
        <w:rPr>
          <w:rtl/>
        </w:rPr>
        <w:t>. وتقوم الدولة بتوفير المرافق والبنية الأساسية، من مياه شرب وصرف صحي وكهرباء وطرق واتصالات، عند بناء كل مرحلة</w:t>
      </w:r>
      <w:r w:rsidR="00987988" w:rsidRPr="00F94931">
        <w:rPr>
          <w:rFonts w:hint="cs"/>
          <w:rtl/>
        </w:rPr>
        <w:t>.</w:t>
      </w:r>
    </w:p>
    <w:p w:rsidR="00987988" w:rsidRPr="00F94931" w:rsidRDefault="000E4064" w:rsidP="000E4064">
      <w:pPr>
        <w:pStyle w:val="SingleTxtGA"/>
        <w:rPr>
          <w:rFonts w:hint="cs"/>
          <w:rtl/>
        </w:rPr>
      </w:pPr>
      <w:r w:rsidRPr="00F94931">
        <w:rPr>
          <w:rFonts w:ascii="Arial" w:hAnsi="Arial"/>
          <w:rtl/>
        </w:rPr>
        <w:t>203-</w:t>
      </w:r>
      <w:r w:rsidRPr="00F94931">
        <w:rPr>
          <w:rFonts w:ascii="Arial" w:hAnsi="Arial"/>
          <w:rtl/>
        </w:rPr>
        <w:tab/>
      </w:r>
      <w:r w:rsidR="00987988" w:rsidRPr="00F94931">
        <w:rPr>
          <w:rFonts w:ascii="Arial" w:hAnsi="Arial" w:hint="cs"/>
          <w:rtl/>
        </w:rPr>
        <w:t>كذلك</w:t>
      </w:r>
      <w:r w:rsidR="00987988" w:rsidRPr="00F94931">
        <w:rPr>
          <w:rFonts w:ascii="Arial" w:hAnsi="Arial"/>
          <w:rtl/>
        </w:rPr>
        <w:t xml:space="preserve"> تبذل الحكومة جهوداً مضنية لمواجهة مشكلة العشوائيات المنتشرة، والتي يرتفع فيها عدد وكثافة السكان، وذلك بهدف الحد منها، ومن نطاق القائم منها، وإعادة تنظيمها وتخطيطها وتطويرها مع ضمان عدم حرمانها من الخدمات الأساسية في ذات الوقت</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204-</w:t>
      </w:r>
      <w:r w:rsidRPr="00F94931">
        <w:rPr>
          <w:rFonts w:ascii="Arial" w:hAnsi="Arial"/>
          <w:rtl/>
        </w:rPr>
        <w:tab/>
      </w:r>
      <w:r w:rsidR="00987988" w:rsidRPr="00F94931">
        <w:rPr>
          <w:rFonts w:ascii="Arial" w:hAnsi="Arial"/>
          <w:rtl/>
        </w:rPr>
        <w:t>وقد صدر الدستور الجديد متضمن</w:t>
      </w:r>
      <w:r w:rsidR="00ED71E4">
        <w:rPr>
          <w:rFonts w:ascii="Arial" w:hAnsi="Arial" w:hint="cs"/>
          <w:rtl/>
        </w:rPr>
        <w:t xml:space="preserve">اً </w:t>
      </w:r>
      <w:r w:rsidR="00987988" w:rsidRPr="00F94931">
        <w:rPr>
          <w:rFonts w:ascii="Arial" w:hAnsi="Arial"/>
          <w:rtl/>
        </w:rPr>
        <w:t>هذا الحق</w:t>
      </w:r>
      <w:r w:rsidR="00552712">
        <w:rPr>
          <w:rFonts w:ascii="Arial" w:hAnsi="Arial"/>
          <w:rtl/>
        </w:rPr>
        <w:t xml:space="preserve"> إذ </w:t>
      </w:r>
      <w:r w:rsidR="00987988" w:rsidRPr="00F94931">
        <w:rPr>
          <w:rFonts w:ascii="Arial" w:hAnsi="Arial"/>
          <w:rtl/>
        </w:rPr>
        <w:t xml:space="preserve">نصت المادة 78 </w:t>
      </w:r>
      <w:r w:rsidR="00CD1718">
        <w:rPr>
          <w:rFonts w:ascii="Arial" w:hAnsi="Arial"/>
          <w:rtl/>
        </w:rPr>
        <w:t>على</w:t>
      </w:r>
      <w:r w:rsidR="00987988" w:rsidRPr="00F94931">
        <w:rPr>
          <w:rFonts w:ascii="Arial" w:hAnsi="Arial"/>
          <w:rtl/>
        </w:rPr>
        <w:t xml:space="preserve"> أن تكفل الدولة للمواطنين الحق في المسكن الملائم والآمن والصحي،</w:t>
      </w:r>
      <w:r w:rsidR="00552712">
        <w:rPr>
          <w:rFonts w:ascii="Arial" w:hAnsi="Arial"/>
          <w:rtl/>
        </w:rPr>
        <w:t xml:space="preserve"> بما </w:t>
      </w:r>
      <w:r w:rsidR="00987988" w:rsidRPr="00F94931">
        <w:rPr>
          <w:rFonts w:ascii="Arial" w:hAnsi="Arial"/>
          <w:rtl/>
        </w:rPr>
        <w:t>يحفظ الكرامة الإنسانية ويحقق العدالة الاجتماعية مع التزام الدولة بوضع خطة وطنية للإسكان تراعى الخصوصية البيئية، وتكفل إسهام المبادرات الذاتية والتعاونية في تنفيذها، وتنظيم استخدام أراضى الدولة ومدها بالمرافق الأساسية في إطار تخطيط عمراني شامل للمدن والقرى و</w:t>
      </w:r>
      <w:r w:rsidR="00987988" w:rsidRPr="00F94931">
        <w:rPr>
          <w:rFonts w:ascii="Arial" w:hAnsi="Arial" w:hint="cs"/>
          <w:rtl/>
        </w:rPr>
        <w:t>ا</w:t>
      </w:r>
      <w:r w:rsidR="00987988" w:rsidRPr="00F94931">
        <w:rPr>
          <w:rFonts w:ascii="Arial" w:hAnsi="Arial"/>
          <w:rtl/>
        </w:rPr>
        <w:t>ستراتيجية لتوزيع السكان،</w:t>
      </w:r>
      <w:r w:rsidR="00552712">
        <w:rPr>
          <w:rFonts w:ascii="Arial" w:hAnsi="Arial"/>
          <w:rtl/>
        </w:rPr>
        <w:t xml:space="preserve"> بما </w:t>
      </w:r>
      <w:r w:rsidR="00987988" w:rsidRPr="00F94931">
        <w:rPr>
          <w:rFonts w:ascii="Arial" w:hAnsi="Arial"/>
          <w:rtl/>
        </w:rPr>
        <w:t>يحقق الصالح العام وتحسين نوعية الحياة للمواطنين ويحفظ حقوق الأجيال القادمة</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205-</w:t>
      </w:r>
      <w:r w:rsidRPr="00F94931">
        <w:rPr>
          <w:rFonts w:ascii="Arial" w:hAnsi="Arial"/>
          <w:rtl/>
        </w:rPr>
        <w:tab/>
      </w:r>
      <w:r w:rsidR="00987988" w:rsidRPr="00F94931">
        <w:rPr>
          <w:rFonts w:ascii="Arial" w:hAnsi="Arial"/>
          <w:rtl/>
        </w:rPr>
        <w:t xml:space="preserve">كما نصت ولأول مرة </w:t>
      </w:r>
      <w:r w:rsidR="00CD1718">
        <w:rPr>
          <w:rFonts w:ascii="Arial" w:hAnsi="Arial"/>
          <w:rtl/>
        </w:rPr>
        <w:t>على</w:t>
      </w:r>
      <w:r w:rsidR="00987988" w:rsidRPr="00F94931">
        <w:rPr>
          <w:rFonts w:ascii="Arial" w:hAnsi="Arial"/>
          <w:rtl/>
        </w:rPr>
        <w:t xml:space="preserve"> التزام الدولة بوضع خطة قومية شاملة لمواجهة مشكلة العشوائيات تشمل إعادة التخطيط وتوفير البنية الأساسية والمرافق، وتحسين نوعية الحياة والصحة العامة،</w:t>
      </w:r>
      <w:r w:rsidR="00552712">
        <w:rPr>
          <w:rFonts w:ascii="Arial" w:hAnsi="Arial"/>
          <w:rtl/>
        </w:rPr>
        <w:t xml:space="preserve"> كما </w:t>
      </w:r>
      <w:r w:rsidR="00987988" w:rsidRPr="00F94931">
        <w:rPr>
          <w:rFonts w:ascii="Arial" w:hAnsi="Arial"/>
          <w:rtl/>
        </w:rPr>
        <w:t>تكفل توفير الموارد اللازمة للتنفيذ خلال مدة زمنية محددة</w:t>
      </w:r>
      <w:r w:rsidR="00987988" w:rsidRPr="00F94931">
        <w:rPr>
          <w:rFonts w:ascii="Arial" w:hAnsi="Arial" w:hint="cs"/>
          <w:rtl/>
        </w:rPr>
        <w:t>.</w:t>
      </w:r>
      <w:r w:rsidR="00987988" w:rsidRPr="00F94931">
        <w:rPr>
          <w:rFonts w:ascii="Arial" w:hAnsi="Arial"/>
          <w:rtl/>
        </w:rPr>
        <w:t xml:space="preserve"> ويشير المرفق رقم 7 للمؤشرات الإحصائية التي توضح الجهود الحكومية في هذا المجال</w:t>
      </w:r>
      <w:r w:rsidR="00987988" w:rsidRPr="00F94931">
        <w:rPr>
          <w:rFonts w:ascii="Arial" w:hAnsi="Arial" w:hint="cs"/>
          <w:rtl/>
        </w:rPr>
        <w:t>.</w:t>
      </w:r>
    </w:p>
    <w:p w:rsidR="00987988" w:rsidRPr="00F94931" w:rsidRDefault="00C47CAD" w:rsidP="00C47CAD">
      <w:pPr>
        <w:pStyle w:val="H4GA"/>
        <w:rPr>
          <w:rFonts w:hint="cs"/>
        </w:rPr>
      </w:pPr>
      <w:r>
        <w:rPr>
          <w:rFonts w:hint="cs"/>
          <w:rtl/>
        </w:rPr>
        <w:tab/>
        <w:t>‘4‘</w:t>
      </w:r>
      <w:r>
        <w:rPr>
          <w:rFonts w:hint="cs"/>
          <w:rtl/>
        </w:rPr>
        <w:tab/>
      </w:r>
      <w:r w:rsidR="00987988" w:rsidRPr="00F94931">
        <w:rPr>
          <w:rtl/>
        </w:rPr>
        <w:t xml:space="preserve">الحق في العناية الصحية والطبية والضمان </w:t>
      </w:r>
      <w:r w:rsidR="00987988" w:rsidRPr="00F94931">
        <w:rPr>
          <w:rFonts w:hint="cs"/>
          <w:rtl/>
        </w:rPr>
        <w:t>الاجتماعي</w:t>
      </w:r>
      <w:r w:rsidR="00987988" w:rsidRPr="00F94931">
        <w:rPr>
          <w:rtl/>
        </w:rPr>
        <w:t xml:space="preserve"> والخدمات الاجتماعية</w:t>
      </w:r>
    </w:p>
    <w:p w:rsidR="006F5BAF" w:rsidRPr="00F94931" w:rsidRDefault="000E4064" w:rsidP="000E4064">
      <w:pPr>
        <w:pStyle w:val="SingleTxtGA"/>
      </w:pPr>
      <w:r w:rsidRPr="00F94931">
        <w:rPr>
          <w:rFonts w:ascii="Arial" w:hAnsi="Arial"/>
          <w:rtl/>
        </w:rPr>
        <w:t>206-</w:t>
      </w:r>
      <w:r w:rsidRPr="00F94931">
        <w:rPr>
          <w:rFonts w:ascii="Arial" w:hAnsi="Arial"/>
          <w:rtl/>
        </w:rPr>
        <w:tab/>
      </w:r>
      <w:r w:rsidR="00987988" w:rsidRPr="00F94931">
        <w:rPr>
          <w:rFonts w:ascii="Arial" w:hAnsi="Arial"/>
          <w:rtl/>
        </w:rPr>
        <w:t>يعتبر الحق في الرعاية الصحية والاجتماعية والضمان الاجتماعي</w:t>
      </w:r>
      <w:r w:rsidR="00552712">
        <w:rPr>
          <w:rFonts w:ascii="Arial" w:hAnsi="Arial"/>
          <w:rtl/>
        </w:rPr>
        <w:t xml:space="preserve"> وما </w:t>
      </w:r>
      <w:r w:rsidR="00987988" w:rsidRPr="00F94931">
        <w:rPr>
          <w:rFonts w:ascii="Arial" w:hAnsi="Arial"/>
          <w:rtl/>
        </w:rPr>
        <w:t xml:space="preserve">يتصل بها من </w:t>
      </w:r>
      <w:r w:rsidR="00987988" w:rsidRPr="00F94931">
        <w:rPr>
          <w:rFonts w:ascii="Arial" w:hAnsi="Arial" w:hint="cs"/>
          <w:rtl/>
        </w:rPr>
        <w:t>ال</w:t>
      </w:r>
      <w:r w:rsidR="00987988" w:rsidRPr="00F94931">
        <w:rPr>
          <w:rFonts w:ascii="Arial" w:hAnsi="Arial"/>
          <w:rtl/>
        </w:rPr>
        <w:t>حقوق التي</w:t>
      </w:r>
      <w:r w:rsidR="00987988" w:rsidRPr="00F94931">
        <w:rPr>
          <w:rFonts w:ascii="Arial" w:hAnsi="Arial" w:hint="cs"/>
          <w:rtl/>
        </w:rPr>
        <w:t xml:space="preserve"> </w:t>
      </w:r>
      <w:r w:rsidR="00987988" w:rsidRPr="00F94931">
        <w:rPr>
          <w:rFonts w:ascii="Arial" w:hAnsi="Arial"/>
          <w:rtl/>
        </w:rPr>
        <w:t xml:space="preserve">أوردتها الدساتير المصرية المتعاقبة والتي سبق الإشارة إليها بتقارير مصر السابقة، وبمناسبة صدور الدستور الجديد عقب ثورتي الشعب المصري في </w:t>
      </w:r>
      <w:r w:rsidR="00987988" w:rsidRPr="00F94931">
        <w:rPr>
          <w:rFonts w:ascii="Arial" w:hAnsi="Arial" w:hint="cs"/>
          <w:rtl/>
        </w:rPr>
        <w:t>كانون الثاني/</w:t>
      </w:r>
      <w:r w:rsidR="00987988" w:rsidRPr="00F94931">
        <w:rPr>
          <w:rFonts w:ascii="Arial" w:hAnsi="Arial"/>
          <w:rtl/>
        </w:rPr>
        <w:t>يناير 2011 و</w:t>
      </w:r>
      <w:r w:rsidR="00987988" w:rsidRPr="00F94931">
        <w:rPr>
          <w:rFonts w:ascii="Arial" w:hAnsi="Arial" w:hint="cs"/>
          <w:rtl/>
        </w:rPr>
        <w:t>حزيران/</w:t>
      </w:r>
      <w:r w:rsidR="00987988" w:rsidRPr="00F94931">
        <w:rPr>
          <w:rFonts w:ascii="Arial" w:hAnsi="Arial"/>
          <w:rtl/>
        </w:rPr>
        <w:t>يونيه 2013</w:t>
      </w:r>
      <w:r w:rsidR="00987988" w:rsidRPr="00F94931">
        <w:rPr>
          <w:rFonts w:ascii="Arial" w:hAnsi="Arial" w:hint="cs"/>
          <w:rtl/>
        </w:rPr>
        <w:t xml:space="preserve"> </w:t>
      </w:r>
      <w:r w:rsidR="00987988" w:rsidRPr="00F94931">
        <w:rPr>
          <w:rFonts w:ascii="Arial" w:hAnsi="Arial"/>
          <w:rtl/>
        </w:rPr>
        <w:t xml:space="preserve">فقد تناول الدستور هذه الحقوق بشكل يتفق وأهداف ثورتي الشعب وطموحاته في هذا الشأن </w:t>
      </w:r>
      <w:r w:rsidR="00CD1718">
        <w:rPr>
          <w:rFonts w:ascii="Arial" w:hAnsi="Arial"/>
          <w:rtl/>
        </w:rPr>
        <w:t>على</w:t>
      </w:r>
      <w:r w:rsidR="00987988" w:rsidRPr="00F94931">
        <w:rPr>
          <w:rFonts w:ascii="Arial" w:hAnsi="Arial"/>
          <w:rtl/>
        </w:rPr>
        <w:t xml:space="preserve"> وجه الخصوص</w:t>
      </w:r>
      <w:r w:rsidR="00987988" w:rsidRPr="00F94931">
        <w:rPr>
          <w:rFonts w:ascii="Arial" w:hAnsi="Arial" w:hint="cs"/>
          <w:rtl/>
        </w:rPr>
        <w:t>،</w:t>
      </w:r>
      <w:r w:rsidR="00987988" w:rsidRPr="00F94931">
        <w:rPr>
          <w:rFonts w:ascii="Arial" w:hAnsi="Arial"/>
          <w:rtl/>
        </w:rPr>
        <w:t xml:space="preserve"> وسنتناول هذه الحقوق </w:t>
      </w:r>
      <w:r w:rsidR="00CD1718">
        <w:rPr>
          <w:rFonts w:ascii="Arial" w:hAnsi="Arial"/>
          <w:rtl/>
        </w:rPr>
        <w:t>على</w:t>
      </w:r>
      <w:r w:rsidR="00987988" w:rsidRPr="00F94931">
        <w:rPr>
          <w:rFonts w:ascii="Arial" w:hAnsi="Arial"/>
          <w:rtl/>
        </w:rPr>
        <w:t xml:space="preserve"> التفصيل </w:t>
      </w:r>
      <w:r w:rsidR="00987988" w:rsidRPr="00F94931">
        <w:rPr>
          <w:rFonts w:ascii="Arial" w:hAnsi="Arial" w:hint="cs"/>
          <w:rtl/>
        </w:rPr>
        <w:t>المبين فيما يلي أدناه.</w:t>
      </w:r>
    </w:p>
    <w:p w:rsidR="006F5BAF" w:rsidRPr="00F94931" w:rsidRDefault="00D34A5A" w:rsidP="00D34A5A">
      <w:pPr>
        <w:pStyle w:val="H4GA"/>
      </w:pPr>
      <w:r>
        <w:rPr>
          <w:rFonts w:hint="cs"/>
          <w:rtl/>
        </w:rPr>
        <w:tab/>
      </w:r>
      <w:r w:rsidR="00987988" w:rsidRPr="00F94931">
        <w:rPr>
          <w:rFonts w:hint="cs"/>
          <w:rtl/>
        </w:rPr>
        <w:t>(</w:t>
      </w:r>
      <w:r w:rsidR="00987988" w:rsidRPr="00F94931">
        <w:rPr>
          <w:rtl/>
        </w:rPr>
        <w:t>أ)</w:t>
      </w:r>
      <w:r>
        <w:rPr>
          <w:rFonts w:hint="cs"/>
          <w:rtl/>
        </w:rPr>
        <w:tab/>
      </w:r>
      <w:r w:rsidR="00987988" w:rsidRPr="00F94931">
        <w:rPr>
          <w:rFonts w:hint="cs"/>
          <w:rtl/>
        </w:rPr>
        <w:t>ا</w:t>
      </w:r>
      <w:r w:rsidR="00987988" w:rsidRPr="00F94931">
        <w:rPr>
          <w:rtl/>
        </w:rPr>
        <w:t>لرعاية الصحية</w:t>
      </w:r>
    </w:p>
    <w:p w:rsidR="00987988" w:rsidRPr="00F94931" w:rsidRDefault="000E4064" w:rsidP="00D34A5A">
      <w:pPr>
        <w:pStyle w:val="SingleTxtGA"/>
        <w:rPr>
          <w:rtl/>
        </w:rPr>
      </w:pPr>
      <w:r w:rsidRPr="00F94931">
        <w:rPr>
          <w:rtl/>
        </w:rPr>
        <w:t>207-</w:t>
      </w:r>
      <w:r w:rsidRPr="00F94931">
        <w:rPr>
          <w:rtl/>
        </w:rPr>
        <w:tab/>
      </w:r>
      <w:r w:rsidR="00987988" w:rsidRPr="00F94931">
        <w:rPr>
          <w:rtl/>
        </w:rPr>
        <w:t xml:space="preserve">نصت المادة 18 من الدستور الجديد </w:t>
      </w:r>
      <w:r w:rsidR="00CD1718">
        <w:rPr>
          <w:rtl/>
        </w:rPr>
        <w:t>على</w:t>
      </w:r>
      <w:r w:rsidR="00987988" w:rsidRPr="00F94931">
        <w:rPr>
          <w:rtl/>
        </w:rPr>
        <w:t xml:space="preserve"> أنه لكل مواطن الحق في الصحة</w:t>
      </w:r>
      <w:r w:rsidR="00552712">
        <w:rPr>
          <w:rtl/>
        </w:rPr>
        <w:t xml:space="preserve"> وفي </w:t>
      </w:r>
      <w:r w:rsidR="00987988" w:rsidRPr="00F94931">
        <w:rPr>
          <w:rtl/>
        </w:rPr>
        <w:t>الرعاية الصحية المتكاملة وفقاً لمعايير الجودة، وتكفل الدولة الحفاظ على مرافق الخدمات الصحية العامة التي تقدم خدماتها للشعب ودعمها والعمل على رفع كفاءتها وانتشارها الجغرافي العادل،</w:t>
      </w:r>
      <w:r w:rsidR="00552712">
        <w:rPr>
          <w:rtl/>
        </w:rPr>
        <w:t xml:space="preserve"> كما </w:t>
      </w:r>
      <w:r w:rsidR="00987988" w:rsidRPr="00F94931">
        <w:rPr>
          <w:rtl/>
        </w:rPr>
        <w:t>تضمن نص المادة ولأول مرة أن تلتزم الدولة بتخصيص نسبة من الإنفاق الحكومي للصحة</w:t>
      </w:r>
      <w:r w:rsidR="00552712">
        <w:rPr>
          <w:rtl/>
        </w:rPr>
        <w:t xml:space="preserve"> لا </w:t>
      </w:r>
      <w:r w:rsidR="00987988" w:rsidRPr="00F94931">
        <w:rPr>
          <w:rtl/>
        </w:rPr>
        <w:t xml:space="preserve">تقل عن 3 </w:t>
      </w:r>
      <w:r w:rsidR="00987988" w:rsidRPr="00F94931">
        <w:rPr>
          <w:rFonts w:hint="cs"/>
          <w:rtl/>
        </w:rPr>
        <w:t>في المائة</w:t>
      </w:r>
      <w:r w:rsidR="00987988" w:rsidRPr="00F94931">
        <w:rPr>
          <w:rtl/>
        </w:rPr>
        <w:t xml:space="preserve"> من الناتج القومي الإجمالي تتصاعد تدريجي</w:t>
      </w:r>
      <w:r w:rsidR="00ED71E4">
        <w:rPr>
          <w:rFonts w:ascii="Arial" w:hAnsi="Arial" w:hint="cs"/>
          <w:rtl/>
        </w:rPr>
        <w:t xml:space="preserve">اً </w:t>
      </w:r>
      <w:r w:rsidR="00987988" w:rsidRPr="00F94931">
        <w:rPr>
          <w:rtl/>
        </w:rPr>
        <w:t>حتى تتفق مع المعدلات العالمية.</w:t>
      </w:r>
    </w:p>
    <w:p w:rsidR="00987988" w:rsidRPr="00F94931" w:rsidRDefault="000E4064" w:rsidP="00C47CAD">
      <w:pPr>
        <w:pStyle w:val="SingleTxtGA"/>
        <w:rPr>
          <w:rFonts w:hint="cs"/>
          <w:rtl/>
        </w:rPr>
      </w:pPr>
      <w:r w:rsidRPr="00F94931">
        <w:rPr>
          <w:rFonts w:ascii="Arial" w:hAnsi="Arial"/>
          <w:rtl/>
        </w:rPr>
        <w:t>208-</w:t>
      </w:r>
      <w:r w:rsidRPr="00F94931">
        <w:rPr>
          <w:rFonts w:ascii="Arial" w:hAnsi="Arial"/>
          <w:rtl/>
        </w:rPr>
        <w:tab/>
      </w:r>
      <w:r w:rsidR="00987988" w:rsidRPr="00F94931">
        <w:rPr>
          <w:rFonts w:ascii="Arial" w:hAnsi="Arial"/>
          <w:rtl/>
        </w:rPr>
        <w:t>أوردت المادة حكم</w:t>
      </w:r>
      <w:r w:rsidR="00ED71E4">
        <w:rPr>
          <w:rFonts w:ascii="Arial" w:hAnsi="Arial" w:hint="cs"/>
          <w:rtl/>
        </w:rPr>
        <w:t xml:space="preserve">اً </w:t>
      </w:r>
      <w:r w:rsidR="00987988" w:rsidRPr="00F94931">
        <w:rPr>
          <w:rFonts w:ascii="Arial" w:hAnsi="Arial"/>
          <w:rtl/>
        </w:rPr>
        <w:t>جديد</w:t>
      </w:r>
      <w:r w:rsidR="00ED71E4">
        <w:rPr>
          <w:rFonts w:ascii="Arial" w:hAnsi="Arial" w:hint="cs"/>
          <w:rtl/>
        </w:rPr>
        <w:t xml:space="preserve">اً </w:t>
      </w:r>
      <w:r w:rsidR="00987988" w:rsidRPr="00F94931">
        <w:rPr>
          <w:rFonts w:ascii="Arial" w:hAnsi="Arial"/>
          <w:rtl/>
        </w:rPr>
        <w:t>مفاده التزام الدولة بإقامة نظام تأمين صحي شامل لجميع المصريين يغط</w:t>
      </w:r>
      <w:r w:rsidR="00C47CAD">
        <w:rPr>
          <w:rFonts w:ascii="Arial" w:hAnsi="Arial" w:hint="cs"/>
          <w:rtl/>
        </w:rPr>
        <w:t>ي</w:t>
      </w:r>
      <w:r w:rsidR="00987988" w:rsidRPr="00F94931">
        <w:rPr>
          <w:rFonts w:ascii="Arial" w:hAnsi="Arial"/>
          <w:rtl/>
        </w:rPr>
        <w:t xml:space="preserve"> كل الأمراض </w:t>
      </w:r>
      <w:r w:rsidR="00CD1718">
        <w:rPr>
          <w:rFonts w:ascii="Arial" w:hAnsi="Arial"/>
          <w:rtl/>
        </w:rPr>
        <w:t>على</w:t>
      </w:r>
      <w:r w:rsidR="00987988" w:rsidRPr="00F94931">
        <w:rPr>
          <w:rFonts w:ascii="Arial" w:hAnsi="Arial"/>
          <w:rtl/>
        </w:rPr>
        <w:t xml:space="preserve"> أن ينظم القانون إسهام المواطنين في اشتراكاته</w:t>
      </w:r>
      <w:r w:rsidR="00552712">
        <w:rPr>
          <w:rFonts w:ascii="Arial" w:hAnsi="Arial"/>
          <w:rtl/>
        </w:rPr>
        <w:t xml:space="preserve"> أو </w:t>
      </w:r>
      <w:r w:rsidR="00987988" w:rsidRPr="00F94931">
        <w:rPr>
          <w:rFonts w:ascii="Arial" w:hAnsi="Arial"/>
          <w:rtl/>
        </w:rPr>
        <w:t>إعفاءهم منها طبقاً لمعدلات دخولهم</w:t>
      </w:r>
      <w:r w:rsidR="00987988" w:rsidRPr="00F94931">
        <w:rPr>
          <w:rFonts w:ascii="Arial" w:hAnsi="Arial" w:hint="cs"/>
          <w:rtl/>
        </w:rPr>
        <w:t>،</w:t>
      </w:r>
      <w:r w:rsidR="00987988" w:rsidRPr="00F94931">
        <w:rPr>
          <w:rFonts w:ascii="Arial" w:hAnsi="Arial"/>
          <w:rtl/>
        </w:rPr>
        <w:t xml:space="preserve"> وأوجبت المادة المذكورة تقديم العلاج بأشكاله المختلفة لكل إنسان في حالات الطوارئ</w:t>
      </w:r>
      <w:r w:rsidR="00552712">
        <w:rPr>
          <w:rFonts w:ascii="Arial" w:hAnsi="Arial"/>
          <w:rtl/>
        </w:rPr>
        <w:t xml:space="preserve"> أو </w:t>
      </w:r>
      <w:r w:rsidR="00987988" w:rsidRPr="00F94931">
        <w:rPr>
          <w:rFonts w:ascii="Arial" w:hAnsi="Arial"/>
          <w:rtl/>
        </w:rPr>
        <w:t>الخطر على الحياة وتجريم الامتناع عن ذلك مع إخضاع جميع المنشآت الصحية، والمنتجات والمواد، ووسائل الدعاية المتعلقة بالصحة لرقابة الدولة وتشجيع مشاركة القطاعين الخاص والأهلي في خدمات الرعاية الصحية وفقاً للقانون والتزام الدولة بتحسين أوضاع الأطباء وهيئات التمريض والعاملين في القطاع الصحي</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209-</w:t>
      </w:r>
      <w:r w:rsidRPr="00F94931">
        <w:rPr>
          <w:rFonts w:ascii="Arial" w:hAnsi="Arial"/>
          <w:rtl/>
        </w:rPr>
        <w:tab/>
      </w:r>
      <w:r w:rsidR="00987988" w:rsidRPr="00F94931">
        <w:rPr>
          <w:rFonts w:ascii="Arial" w:hAnsi="Arial"/>
          <w:rtl/>
        </w:rPr>
        <w:t>وفى إطار هذا الحق الذي تقرره وتحميه هذه القاعدة الدستورية صدرت في ظل الدساتير السابقة العديد من التشريعات والقرارات المتعلقة بتوفير التغطية الصحية والتأمين الصحي لكافة المواطنين وإجراء التطعيمات الإجبارية الخاصة بمواجهة الأمراض والأوبئة والأمراض المتوطنة</w:t>
      </w:r>
      <w:r w:rsidR="00552712">
        <w:rPr>
          <w:rFonts w:ascii="Arial" w:hAnsi="Arial"/>
          <w:rtl/>
        </w:rPr>
        <w:t xml:space="preserve"> أو </w:t>
      </w:r>
      <w:r w:rsidR="00987988" w:rsidRPr="00F94931">
        <w:rPr>
          <w:rFonts w:ascii="Arial" w:hAnsi="Arial"/>
          <w:rtl/>
        </w:rPr>
        <w:t>الأمراض المهنية</w:t>
      </w:r>
      <w:r w:rsidR="00987988" w:rsidRPr="00F94931">
        <w:rPr>
          <w:rFonts w:ascii="Arial" w:hAnsi="Arial" w:hint="cs"/>
          <w:rtl/>
        </w:rPr>
        <w:t>.</w:t>
      </w:r>
      <w:r w:rsidR="00987988" w:rsidRPr="00F94931">
        <w:rPr>
          <w:rFonts w:ascii="Arial" w:hAnsi="Arial"/>
          <w:rtl/>
        </w:rPr>
        <w:t xml:space="preserve"> وستتطلب الأحكام الجديدة التي أوردها الدستور إجراء التعديلات التشريعية اللازمة </w:t>
      </w:r>
      <w:r w:rsidR="00CD1718">
        <w:rPr>
          <w:rFonts w:ascii="Arial" w:hAnsi="Arial"/>
          <w:rtl/>
        </w:rPr>
        <w:t>على</w:t>
      </w:r>
      <w:r w:rsidR="00987988" w:rsidRPr="00F94931">
        <w:rPr>
          <w:rFonts w:ascii="Arial" w:hAnsi="Arial"/>
          <w:rtl/>
        </w:rPr>
        <w:t xml:space="preserve"> القوانين السارية والمتعلقة بهذا الحق والالتزام بتدبير الاعتمادات المالية اللازمة لتنفيذه</w:t>
      </w:r>
      <w:r w:rsidR="00987988" w:rsidRPr="00F94931">
        <w:rPr>
          <w:rFonts w:ascii="Arial" w:hAnsi="Arial" w:hint="cs"/>
          <w:rtl/>
        </w:rPr>
        <w:t>ا.</w:t>
      </w:r>
    </w:p>
    <w:p w:rsidR="00987988" w:rsidRPr="00F94931" w:rsidRDefault="000E4064" w:rsidP="0016799B">
      <w:pPr>
        <w:pStyle w:val="SingleTxtGA"/>
        <w:rPr>
          <w:rFonts w:hint="cs"/>
          <w:rtl/>
        </w:rPr>
      </w:pPr>
      <w:r w:rsidRPr="00F94931">
        <w:rPr>
          <w:rFonts w:ascii="Arial" w:hAnsi="Arial"/>
          <w:rtl/>
        </w:rPr>
        <w:t>210-</w:t>
      </w:r>
      <w:r w:rsidRPr="00F94931">
        <w:rPr>
          <w:rFonts w:ascii="Arial" w:hAnsi="Arial"/>
          <w:rtl/>
        </w:rPr>
        <w:tab/>
      </w:r>
      <w:r w:rsidR="00987988" w:rsidRPr="00F94931">
        <w:rPr>
          <w:rFonts w:ascii="Arial" w:hAnsi="Arial"/>
          <w:rtl/>
        </w:rPr>
        <w:t>ويتكون النظام الصحي في مصر حالي</w:t>
      </w:r>
      <w:r w:rsidR="00ED71E4">
        <w:rPr>
          <w:rFonts w:ascii="Arial" w:hAnsi="Arial" w:hint="cs"/>
          <w:rtl/>
        </w:rPr>
        <w:t xml:space="preserve">اً </w:t>
      </w:r>
      <w:r w:rsidR="00987988" w:rsidRPr="00F94931">
        <w:rPr>
          <w:rFonts w:ascii="Arial" w:hAnsi="Arial"/>
          <w:rtl/>
        </w:rPr>
        <w:t>من العديد من الجهات والهيئات والمؤسسات التي تقدم خدمات الرعاية الصحية للمواطنين، وتأتى وزارة الصحة في مقدمة المشاركين في منظومة الرعاية الصحية في مصر من حيث الإمكانيات المادية والقوة البشرية، وتقدم الوزارة خدماتها من خلال شبكة واسعة من المستشفيات ووحدات ومراكز الرعاية الصحية الأولية وه</w:t>
      </w:r>
      <w:r w:rsidR="0016799B">
        <w:rPr>
          <w:rFonts w:ascii="Arial" w:hAnsi="Arial" w:hint="cs"/>
          <w:rtl/>
        </w:rPr>
        <w:t>ي</w:t>
      </w:r>
      <w:r w:rsidR="00987988" w:rsidRPr="00F94931">
        <w:rPr>
          <w:rFonts w:ascii="Arial" w:hAnsi="Arial"/>
          <w:rtl/>
        </w:rPr>
        <w:t xml:space="preserve"> منتشرة محلي</w:t>
      </w:r>
      <w:r w:rsidR="00ED71E4">
        <w:rPr>
          <w:rFonts w:ascii="Arial" w:hAnsi="Arial" w:hint="cs"/>
          <w:rtl/>
        </w:rPr>
        <w:t xml:space="preserve">اً </w:t>
      </w:r>
      <w:r w:rsidR="00987988" w:rsidRPr="00F94931">
        <w:rPr>
          <w:rFonts w:ascii="Arial" w:hAnsi="Arial"/>
          <w:rtl/>
        </w:rPr>
        <w:t>في جميع أنحاء المجتمعات الريفية والحضرية، وتقدم على مستوى المحافظة خدمات صحية عامة ومتخصصة من خلال مستشفيات كبيرة بالمدن عواصم المحافظات ومستشفيات صغيرة على مستوى تجمع مركزي لعدد من الوحدات الخاصة بالرعاية الأولية.</w:t>
      </w:r>
      <w:r w:rsidR="00552712">
        <w:rPr>
          <w:rFonts w:ascii="Arial" w:hAnsi="Arial"/>
          <w:rtl/>
        </w:rPr>
        <w:t xml:space="preserve"> كما </w:t>
      </w:r>
      <w:r w:rsidR="00987988" w:rsidRPr="00F94931">
        <w:rPr>
          <w:rFonts w:ascii="Arial" w:hAnsi="Arial"/>
          <w:rtl/>
        </w:rPr>
        <w:t>تقدم خدمات الرعاية الصحية هيئات التأمين الصحي والمؤسسات العلاجية وبعض منظمات المجتمع المدني (جمعيات ومؤسسات أهلية) فضلاً عن شبكة واسعة من العيادات والمستشفيات الخاصة</w:t>
      </w:r>
      <w:r w:rsidR="00987988" w:rsidRPr="00F94931">
        <w:rPr>
          <w:rFonts w:ascii="Arial" w:hAnsi="Arial" w:hint="cs"/>
          <w:rtl/>
        </w:rPr>
        <w:t>.</w:t>
      </w:r>
      <w:r w:rsidR="00987988" w:rsidRPr="00F94931">
        <w:rPr>
          <w:rFonts w:ascii="Arial" w:hAnsi="Arial"/>
          <w:rtl/>
        </w:rPr>
        <w:t xml:space="preserve"> وتغطى الخدمات الصحية المقدمة عن طريق هيئة التأمين الصحي العاملين وأصحاب المعاشات والأرامل، وأضيف الطلاب</w:t>
      </w:r>
      <w:r w:rsidR="00552712">
        <w:rPr>
          <w:rFonts w:ascii="Arial" w:hAnsi="Arial"/>
          <w:rtl/>
        </w:rPr>
        <w:t xml:space="preserve"> عام </w:t>
      </w:r>
      <w:r w:rsidR="00987988" w:rsidRPr="00F94931">
        <w:rPr>
          <w:rFonts w:ascii="Arial" w:hAnsi="Arial"/>
          <w:rtl/>
        </w:rPr>
        <w:t>1993</w:t>
      </w:r>
      <w:r w:rsidR="00987988" w:rsidRPr="00F94931">
        <w:rPr>
          <w:rFonts w:ascii="Arial" w:hAnsi="Arial" w:hint="cs"/>
          <w:rtl/>
        </w:rPr>
        <w:t>،</w:t>
      </w:r>
      <w:r w:rsidR="00987988" w:rsidRPr="00F94931">
        <w:rPr>
          <w:rFonts w:ascii="Arial" w:hAnsi="Arial"/>
          <w:rtl/>
        </w:rPr>
        <w:t xml:space="preserve"> وذلك مقابل اشتراكات رمزية يدفعها المستفيد</w:t>
      </w:r>
      <w:r w:rsidR="00552712">
        <w:rPr>
          <w:rFonts w:ascii="Arial" w:hAnsi="Arial"/>
          <w:rtl/>
        </w:rPr>
        <w:t xml:space="preserve"> أو </w:t>
      </w:r>
      <w:r w:rsidR="00987988" w:rsidRPr="00F94931">
        <w:rPr>
          <w:rFonts w:ascii="Arial" w:hAnsi="Arial"/>
          <w:rtl/>
        </w:rPr>
        <w:t>أرباب الأعمال</w:t>
      </w:r>
      <w:r w:rsidR="00552712">
        <w:rPr>
          <w:rFonts w:ascii="Arial" w:hAnsi="Arial"/>
          <w:rtl/>
        </w:rPr>
        <w:t xml:space="preserve"> أو </w:t>
      </w:r>
      <w:r w:rsidR="00987988" w:rsidRPr="00F94931">
        <w:rPr>
          <w:rFonts w:ascii="Arial" w:hAnsi="Arial"/>
          <w:rtl/>
        </w:rPr>
        <w:t>الهيئات</w:t>
      </w:r>
      <w:r w:rsidR="00987988" w:rsidRPr="00F94931">
        <w:rPr>
          <w:rFonts w:ascii="Arial" w:hAnsi="Arial" w:hint="cs"/>
          <w:rtl/>
        </w:rPr>
        <w:t>،</w:t>
      </w:r>
      <w:r w:rsidR="00987988" w:rsidRPr="00F94931">
        <w:rPr>
          <w:rFonts w:ascii="Arial" w:hAnsi="Arial"/>
          <w:rtl/>
        </w:rPr>
        <w:t xml:space="preserve"> والمؤسسات العلاجية وهي مؤسسات حكومية تضم عدد</w:t>
      </w:r>
      <w:r w:rsidR="00ED71E4">
        <w:rPr>
          <w:rFonts w:ascii="Arial" w:hAnsi="Arial" w:hint="cs"/>
          <w:rtl/>
        </w:rPr>
        <w:t xml:space="preserve">اً </w:t>
      </w:r>
      <w:r w:rsidR="00987988" w:rsidRPr="00F94931">
        <w:rPr>
          <w:rFonts w:ascii="Arial" w:hAnsi="Arial"/>
          <w:rtl/>
        </w:rPr>
        <w:t>كبير</w:t>
      </w:r>
      <w:r w:rsidR="00ED71E4">
        <w:rPr>
          <w:rFonts w:ascii="Arial" w:hAnsi="Arial" w:hint="cs"/>
          <w:rtl/>
        </w:rPr>
        <w:t>اً</w:t>
      </w:r>
      <w:r w:rsidR="00987988" w:rsidRPr="00F94931">
        <w:rPr>
          <w:rFonts w:ascii="Arial" w:hAnsi="Arial"/>
          <w:rtl/>
        </w:rPr>
        <w:t xml:space="preserve"> من المستشفيات في محافظة القاهرة وبعض محافظات الوجه البحري ويستفيد من خدماتها كل الطلاب</w:t>
      </w:r>
      <w:r w:rsidR="00552712">
        <w:rPr>
          <w:rFonts w:ascii="Arial" w:hAnsi="Arial"/>
          <w:rtl/>
        </w:rPr>
        <w:t xml:space="preserve"> أو </w:t>
      </w:r>
      <w:r w:rsidR="00987988" w:rsidRPr="00F94931">
        <w:rPr>
          <w:rFonts w:ascii="Arial" w:hAnsi="Arial"/>
          <w:rtl/>
        </w:rPr>
        <w:t>العاملين بمقتضى عقود</w:t>
      </w:r>
      <w:r w:rsidR="00552712">
        <w:rPr>
          <w:rFonts w:ascii="Arial" w:hAnsi="Arial"/>
          <w:rtl/>
        </w:rPr>
        <w:t xml:space="preserve"> أو </w:t>
      </w:r>
      <w:r w:rsidR="00987988" w:rsidRPr="00F94931">
        <w:rPr>
          <w:rFonts w:ascii="Arial" w:hAnsi="Arial"/>
          <w:rtl/>
        </w:rPr>
        <w:t>الأفراد بأجور مخفضة ولضحايا الحوادث مجاناً، وتمول وزارة الصحة الخدمات التي يقدمها القسم الحر لذو</w:t>
      </w:r>
      <w:r w:rsidR="0016799B">
        <w:rPr>
          <w:rFonts w:ascii="Arial" w:hAnsi="Arial" w:hint="cs"/>
          <w:rtl/>
        </w:rPr>
        <w:t>ي</w:t>
      </w:r>
      <w:r w:rsidR="00987988" w:rsidRPr="00F94931">
        <w:rPr>
          <w:rFonts w:ascii="Arial" w:hAnsi="Arial"/>
          <w:rtl/>
        </w:rPr>
        <w:t xml:space="preserve"> الدخول المنخفضة. وتشكل منظمات المجتمع المدني والعيادات والمستشفيات الخاصة شبكة واسعة تقدم خدماتها للكافة </w:t>
      </w:r>
      <w:r w:rsidR="00CD1718">
        <w:rPr>
          <w:rFonts w:ascii="Arial" w:hAnsi="Arial"/>
          <w:rtl/>
        </w:rPr>
        <w:t>وعلى</w:t>
      </w:r>
      <w:r w:rsidR="00987988" w:rsidRPr="00F94931">
        <w:rPr>
          <w:rFonts w:ascii="Arial" w:hAnsi="Arial"/>
          <w:rtl/>
        </w:rPr>
        <w:t xml:space="preserve"> كافة المستويات وت</w:t>
      </w:r>
      <w:r w:rsidR="00987988" w:rsidRPr="00F94931">
        <w:rPr>
          <w:rFonts w:ascii="Arial" w:hAnsi="Arial" w:hint="cs"/>
          <w:rtl/>
        </w:rPr>
        <w:t>ت</w:t>
      </w:r>
      <w:r w:rsidR="00987988" w:rsidRPr="00F94931">
        <w:rPr>
          <w:rFonts w:ascii="Arial" w:hAnsi="Arial"/>
          <w:rtl/>
        </w:rPr>
        <w:t>درج أجور الخدمة لتصل لأقل مستوى بالجمعيات الخيرية وتبلغ أقصى مداها بالمستشفيات الاستثمارية</w:t>
      </w:r>
      <w:r w:rsidR="00987988" w:rsidRPr="00F94931">
        <w:rPr>
          <w:rFonts w:ascii="Arial" w:hAnsi="Arial" w:hint="cs"/>
          <w:rtl/>
        </w:rPr>
        <w:t>.</w:t>
      </w:r>
    </w:p>
    <w:p w:rsidR="00987988" w:rsidRPr="00F94931" w:rsidRDefault="000E4064" w:rsidP="00ED71E4">
      <w:pPr>
        <w:pStyle w:val="SingleTxtGA"/>
        <w:rPr>
          <w:rFonts w:hint="cs"/>
          <w:rtl/>
        </w:rPr>
      </w:pPr>
      <w:r w:rsidRPr="00F94931">
        <w:rPr>
          <w:rFonts w:ascii="Arial" w:hAnsi="Arial"/>
          <w:rtl/>
        </w:rPr>
        <w:t>211-</w:t>
      </w:r>
      <w:r w:rsidRPr="00F94931">
        <w:rPr>
          <w:rFonts w:ascii="Arial" w:hAnsi="Arial"/>
          <w:rtl/>
        </w:rPr>
        <w:tab/>
      </w:r>
      <w:r w:rsidR="00987988" w:rsidRPr="00F94931">
        <w:rPr>
          <w:rFonts w:ascii="Arial" w:hAnsi="Arial"/>
          <w:rtl/>
        </w:rPr>
        <w:t>كما توفر الدولة حالي</w:t>
      </w:r>
      <w:r w:rsidR="00ED71E4">
        <w:rPr>
          <w:rFonts w:ascii="Arial" w:hAnsi="Arial" w:hint="cs"/>
          <w:rtl/>
        </w:rPr>
        <w:t xml:space="preserve">اً </w:t>
      </w:r>
      <w:r w:rsidR="00987988" w:rsidRPr="00F94931">
        <w:rPr>
          <w:rFonts w:ascii="Arial" w:hAnsi="Arial"/>
          <w:rtl/>
        </w:rPr>
        <w:t>في إطار التزامها بتوفير الرعاية الصحية للمواطنين نظاماً يكفل في أحوال معينة سفر المواطنين للخارج للعلاج مع تحمل الدولة للتكاليف وذلك للحالات الخاصة التي</w:t>
      </w:r>
      <w:r w:rsidR="00552712">
        <w:rPr>
          <w:rFonts w:ascii="Arial" w:hAnsi="Arial"/>
          <w:rtl/>
        </w:rPr>
        <w:t xml:space="preserve"> لا </w:t>
      </w:r>
      <w:r w:rsidR="00987988" w:rsidRPr="00F94931">
        <w:rPr>
          <w:rFonts w:ascii="Arial" w:hAnsi="Arial"/>
          <w:rtl/>
        </w:rPr>
        <w:t xml:space="preserve">يتوفر علاجها بالداخل فضلاً عن أحوال أخرى باهظة التكاليف تتولى </w:t>
      </w:r>
      <w:r w:rsidR="00987988" w:rsidRPr="00F94931">
        <w:rPr>
          <w:rFonts w:ascii="Arial" w:hAnsi="Arial" w:hint="cs"/>
          <w:rtl/>
        </w:rPr>
        <w:t xml:space="preserve">فيها </w:t>
      </w:r>
      <w:r w:rsidR="00987988" w:rsidRPr="00F94931">
        <w:rPr>
          <w:rFonts w:ascii="Arial" w:hAnsi="Arial"/>
          <w:rtl/>
        </w:rPr>
        <w:t>الدولة تحمل تكاليف علاج المواطن بالداخل</w:t>
      </w:r>
      <w:r w:rsidR="00987988" w:rsidRPr="00F94931">
        <w:rPr>
          <w:rFonts w:ascii="Arial" w:hAnsi="Arial" w:hint="cs"/>
          <w:rtl/>
        </w:rPr>
        <w:t>.</w:t>
      </w:r>
      <w:r w:rsidR="00987988" w:rsidRPr="00F94931">
        <w:rPr>
          <w:rFonts w:ascii="Arial" w:hAnsi="Arial"/>
          <w:rtl/>
        </w:rPr>
        <w:t xml:space="preserve"> ويتم حالي</w:t>
      </w:r>
      <w:r w:rsidR="00ED71E4">
        <w:rPr>
          <w:rFonts w:ascii="Arial" w:hAnsi="Arial" w:hint="cs"/>
          <w:rtl/>
        </w:rPr>
        <w:t xml:space="preserve">اً </w:t>
      </w:r>
      <w:r w:rsidR="00987988" w:rsidRPr="00F94931">
        <w:rPr>
          <w:rFonts w:ascii="Arial" w:hAnsi="Arial"/>
          <w:rtl/>
        </w:rPr>
        <w:t>الإعداد لتشريعات جديدة تتفق مع</w:t>
      </w:r>
      <w:r w:rsidR="00552712">
        <w:rPr>
          <w:rFonts w:ascii="Arial" w:hAnsi="Arial"/>
          <w:rtl/>
        </w:rPr>
        <w:t xml:space="preserve"> ما </w:t>
      </w:r>
      <w:r w:rsidR="00987988" w:rsidRPr="00F94931">
        <w:rPr>
          <w:rFonts w:ascii="Arial" w:hAnsi="Arial"/>
          <w:rtl/>
        </w:rPr>
        <w:t>نص عليه الدستور الجديد بشأن معايير الجودة للخدمة الطبية والنسب الواجب تخصيصها من الناتج القومي للرعاية الصحية</w:t>
      </w:r>
      <w:r w:rsidR="00987988" w:rsidRPr="00F94931">
        <w:rPr>
          <w:rFonts w:ascii="Arial" w:hAnsi="Arial" w:hint="cs"/>
          <w:rtl/>
        </w:rPr>
        <w:t>.</w:t>
      </w:r>
    </w:p>
    <w:p w:rsidR="00987988" w:rsidRPr="00F94931" w:rsidRDefault="00D34A5A" w:rsidP="00D34A5A">
      <w:pPr>
        <w:pStyle w:val="H4GA"/>
        <w:rPr>
          <w:rFonts w:hint="cs"/>
          <w:rtl/>
        </w:rPr>
      </w:pPr>
      <w:r>
        <w:rPr>
          <w:rFonts w:hint="cs"/>
          <w:rtl/>
        </w:rPr>
        <w:tab/>
      </w:r>
      <w:r>
        <w:rPr>
          <w:rFonts w:hint="cs"/>
          <w:rtl/>
        </w:rPr>
        <w:tab/>
      </w:r>
      <w:r w:rsidR="00987988" w:rsidRPr="00F94931">
        <w:rPr>
          <w:rtl/>
        </w:rPr>
        <w:t>النتائج الفعلية لإنفاذ الحق في الرعاية الصحية بالفترة السابقة التي يغطيها التقرير للمواطنين</w:t>
      </w:r>
    </w:p>
    <w:p w:rsidR="006F5BAF" w:rsidRPr="00F94931" w:rsidRDefault="000E4064" w:rsidP="000E4064">
      <w:pPr>
        <w:pStyle w:val="SingleTxtGA"/>
        <w:rPr>
          <w:rtl/>
        </w:rPr>
      </w:pPr>
      <w:r w:rsidRPr="00F94931">
        <w:rPr>
          <w:rFonts w:ascii="Arial" w:hAnsi="Arial"/>
          <w:rtl/>
        </w:rPr>
        <w:t>212-</w:t>
      </w:r>
      <w:r w:rsidRPr="00F94931">
        <w:rPr>
          <w:rFonts w:ascii="Arial" w:hAnsi="Arial"/>
          <w:rtl/>
        </w:rPr>
        <w:tab/>
      </w:r>
      <w:r w:rsidR="00987988" w:rsidRPr="00F94931">
        <w:rPr>
          <w:rFonts w:ascii="Arial" w:hAnsi="Arial"/>
          <w:rtl/>
        </w:rPr>
        <w:t>يعد إنفاذ الحق في الرعاية الصحية من الأهداف الإنمائية للألفية وقد حققت الجهود الحكومية في هذا الإطار من خلال حزمة الخطط والسياسات والبرامج المعنية بتحسين الرعاية الصحية نجاحات ملموسة في خفض نسبة الوفيات في المواليد والأطفال، وتحقيق التنمية الصحية للطفل من خلال عدة برامج أساسية هي:</w:t>
      </w:r>
    </w:p>
    <w:p w:rsidR="005135C6" w:rsidRPr="00F94931" w:rsidRDefault="00987988" w:rsidP="00BC58E2">
      <w:pPr>
        <w:pStyle w:val="Bullet1GA"/>
        <w:rPr>
          <w:rFonts w:hint="cs"/>
          <w:rtl/>
          <w:lang w:bidi="ar-EG"/>
        </w:rPr>
      </w:pPr>
      <w:r w:rsidRPr="00F94931">
        <w:rPr>
          <w:rtl/>
          <w:lang w:bidi="ar-EG"/>
        </w:rPr>
        <w:t>برنامج رعاية الأطفال حديثي الولادة</w:t>
      </w:r>
      <w:r w:rsidR="005135C6">
        <w:rPr>
          <w:rFonts w:hint="cs"/>
          <w:rtl/>
          <w:lang w:bidi="ar-EG"/>
        </w:rPr>
        <w:t>؛</w:t>
      </w:r>
    </w:p>
    <w:p w:rsidR="005135C6" w:rsidRPr="00F94931" w:rsidRDefault="00987988" w:rsidP="00BC58E2">
      <w:pPr>
        <w:pStyle w:val="Bullet1GA"/>
        <w:rPr>
          <w:rFonts w:hint="cs"/>
          <w:rtl/>
          <w:lang w:bidi="ar-EG"/>
        </w:rPr>
      </w:pPr>
      <w:r w:rsidRPr="00F94931">
        <w:rPr>
          <w:rtl/>
          <w:lang w:bidi="ar-EG"/>
        </w:rPr>
        <w:t>برنامج الكشف المبكر لنقص هرمون الغدة الدرقية</w:t>
      </w:r>
      <w:r w:rsidR="005135C6">
        <w:rPr>
          <w:rFonts w:hint="cs"/>
          <w:rtl/>
          <w:lang w:bidi="ar-EG"/>
        </w:rPr>
        <w:t>؛</w:t>
      </w:r>
    </w:p>
    <w:p w:rsidR="005135C6" w:rsidRPr="00F94931" w:rsidRDefault="00987988" w:rsidP="00BC58E2">
      <w:pPr>
        <w:pStyle w:val="Bullet1GA"/>
        <w:rPr>
          <w:rFonts w:hint="cs"/>
          <w:rtl/>
          <w:lang w:bidi="ar-EG"/>
        </w:rPr>
      </w:pPr>
      <w:r w:rsidRPr="00F94931">
        <w:rPr>
          <w:rtl/>
          <w:lang w:bidi="ar-EG"/>
        </w:rPr>
        <w:t>برنامج الرعاية المتكاملة للطفل المري</w:t>
      </w:r>
      <w:r w:rsidRPr="00F94931">
        <w:rPr>
          <w:rFonts w:hint="cs"/>
          <w:rtl/>
          <w:lang w:bidi="ar-EG"/>
        </w:rPr>
        <w:t>ض</w:t>
      </w:r>
      <w:r w:rsidR="005135C6">
        <w:rPr>
          <w:rFonts w:hint="cs"/>
          <w:rtl/>
          <w:lang w:bidi="ar-EG"/>
        </w:rPr>
        <w:t>؛</w:t>
      </w:r>
    </w:p>
    <w:p w:rsidR="005135C6" w:rsidRPr="00F94931" w:rsidRDefault="00987988" w:rsidP="00BC58E2">
      <w:pPr>
        <w:pStyle w:val="Bullet1GA"/>
        <w:rPr>
          <w:rFonts w:hint="cs"/>
          <w:rtl/>
          <w:lang w:bidi="ar-EG"/>
        </w:rPr>
      </w:pPr>
      <w:r w:rsidRPr="00F94931">
        <w:rPr>
          <w:rtl/>
          <w:lang w:bidi="ar-EG"/>
        </w:rPr>
        <w:t>البرنامج الموسع للتطعيمات</w:t>
      </w:r>
      <w:r w:rsidR="005135C6">
        <w:rPr>
          <w:rFonts w:hint="cs"/>
          <w:rtl/>
          <w:lang w:bidi="ar-EG"/>
        </w:rPr>
        <w:t>؛</w:t>
      </w:r>
    </w:p>
    <w:p w:rsidR="005135C6" w:rsidRPr="00F94931" w:rsidRDefault="00987988" w:rsidP="00BC58E2">
      <w:pPr>
        <w:pStyle w:val="Bullet1GA"/>
        <w:rPr>
          <w:rFonts w:hint="cs"/>
          <w:rtl/>
          <w:lang w:bidi="ar-EG"/>
        </w:rPr>
      </w:pPr>
      <w:r w:rsidRPr="00F94931">
        <w:rPr>
          <w:rtl/>
          <w:lang w:bidi="ar-EG"/>
        </w:rPr>
        <w:t>برنامج دعم وتشجيع الرضاعة الطبيعية</w:t>
      </w:r>
      <w:r w:rsidR="005135C6">
        <w:rPr>
          <w:rFonts w:hint="cs"/>
          <w:rtl/>
          <w:lang w:bidi="ar-EG"/>
        </w:rPr>
        <w:t>؛</w:t>
      </w:r>
    </w:p>
    <w:p w:rsidR="005135C6" w:rsidRPr="00F94931" w:rsidRDefault="00987988" w:rsidP="00BC58E2">
      <w:pPr>
        <w:pStyle w:val="Bullet1GA"/>
        <w:rPr>
          <w:rFonts w:hint="cs"/>
          <w:rtl/>
          <w:lang w:bidi="ar-EG"/>
        </w:rPr>
      </w:pPr>
      <w:r w:rsidRPr="00F94931">
        <w:rPr>
          <w:rtl/>
          <w:lang w:bidi="ar-EG"/>
        </w:rPr>
        <w:t>برنامج دعم الحالة التغذوية للأطفا</w:t>
      </w:r>
      <w:r w:rsidRPr="00F94931">
        <w:rPr>
          <w:rFonts w:hint="cs"/>
          <w:rtl/>
          <w:lang w:bidi="ar-EG"/>
        </w:rPr>
        <w:t>ل</w:t>
      </w:r>
      <w:r w:rsidR="005135C6">
        <w:rPr>
          <w:rFonts w:hint="cs"/>
          <w:rtl/>
          <w:lang w:bidi="ar-EG"/>
        </w:rPr>
        <w:t>؛</w:t>
      </w:r>
    </w:p>
    <w:p w:rsidR="005135C6" w:rsidRPr="00F94931" w:rsidRDefault="00987988" w:rsidP="00BC58E2">
      <w:pPr>
        <w:pStyle w:val="Bullet1GA"/>
        <w:rPr>
          <w:rFonts w:hint="cs"/>
          <w:rtl/>
          <w:lang w:bidi="ar-EG"/>
        </w:rPr>
      </w:pPr>
      <w:r w:rsidRPr="00F94931">
        <w:rPr>
          <w:rtl/>
          <w:lang w:bidi="ar-EG"/>
        </w:rPr>
        <w:t>برنامج متابعة النمو والتطور</w:t>
      </w:r>
      <w:r w:rsidR="005135C6">
        <w:rPr>
          <w:rFonts w:hint="cs"/>
          <w:rtl/>
          <w:lang w:bidi="ar-EG"/>
        </w:rPr>
        <w:t>؛</w:t>
      </w:r>
    </w:p>
    <w:p w:rsidR="005135C6" w:rsidRPr="00F94931" w:rsidRDefault="00987988" w:rsidP="00BC58E2">
      <w:pPr>
        <w:pStyle w:val="Bullet1GA"/>
        <w:rPr>
          <w:rFonts w:hint="cs"/>
          <w:rtl/>
          <w:lang w:bidi="ar-EG"/>
        </w:rPr>
      </w:pPr>
      <w:r w:rsidRPr="00F94931">
        <w:rPr>
          <w:rtl/>
          <w:lang w:bidi="ar-EG"/>
        </w:rPr>
        <w:t>برنامج مكافحة الإسهال والجفاف</w:t>
      </w:r>
      <w:r w:rsidR="005135C6">
        <w:rPr>
          <w:rFonts w:hint="cs"/>
          <w:rtl/>
          <w:lang w:bidi="ar-EG"/>
        </w:rPr>
        <w:t>؛</w:t>
      </w:r>
    </w:p>
    <w:p w:rsidR="00987988" w:rsidRPr="00F94931" w:rsidRDefault="00987988" w:rsidP="00BC58E2">
      <w:pPr>
        <w:pStyle w:val="Bullet1GA"/>
        <w:rPr>
          <w:rFonts w:hint="cs"/>
          <w:rtl/>
          <w:lang w:bidi="ar-EG"/>
        </w:rPr>
      </w:pPr>
      <w:r w:rsidRPr="00F94931">
        <w:rPr>
          <w:rtl/>
          <w:lang w:bidi="ar-EG"/>
        </w:rPr>
        <w:t>برنامج مكافحة أمراض الجهاز التنفسي الحادة في الأطفال دون الخامسة</w:t>
      </w:r>
      <w:r w:rsidRPr="00F94931">
        <w:rPr>
          <w:rFonts w:hint="cs"/>
          <w:rtl/>
          <w:lang w:bidi="ar-EG"/>
        </w:rPr>
        <w:t>.</w:t>
      </w:r>
    </w:p>
    <w:p w:rsidR="00987988" w:rsidRPr="00F94931" w:rsidRDefault="001369D3" w:rsidP="001369D3">
      <w:pPr>
        <w:pStyle w:val="SingleTxtGA"/>
        <w:rPr>
          <w:rFonts w:hint="cs"/>
          <w:rtl/>
        </w:rPr>
      </w:pPr>
      <w:r>
        <w:rPr>
          <w:rFonts w:hint="cs"/>
          <w:rtl/>
        </w:rPr>
        <w:tab/>
      </w:r>
      <w:r w:rsidR="00987988" w:rsidRPr="00F94931">
        <w:rPr>
          <w:rtl/>
        </w:rPr>
        <w:t>ويشير المرفق رقم 8 للمؤشرات الإحصائية الحالية للرعاية الصحية في هذا المجال</w:t>
      </w:r>
      <w:r w:rsidR="00987988" w:rsidRPr="00F94931">
        <w:rPr>
          <w:rFonts w:hint="cs"/>
          <w:rtl/>
        </w:rPr>
        <w:t>.</w:t>
      </w:r>
    </w:p>
    <w:p w:rsidR="006F5BAF" w:rsidRPr="00F94931" w:rsidRDefault="001369D3" w:rsidP="001369D3">
      <w:pPr>
        <w:pStyle w:val="H4GA"/>
        <w:rPr>
          <w:rFonts w:hint="cs"/>
          <w:rtl/>
        </w:rPr>
      </w:pPr>
      <w:r>
        <w:rPr>
          <w:rFonts w:hint="cs"/>
          <w:rtl/>
        </w:rPr>
        <w:tab/>
      </w:r>
      <w:r w:rsidR="00987988" w:rsidRPr="00F94931">
        <w:rPr>
          <w:rFonts w:hint="cs"/>
          <w:rtl/>
        </w:rPr>
        <w:t>(ب)</w:t>
      </w:r>
      <w:r>
        <w:rPr>
          <w:rFonts w:hint="cs"/>
          <w:rtl/>
        </w:rPr>
        <w:tab/>
      </w:r>
      <w:r w:rsidR="00987988" w:rsidRPr="00F94931">
        <w:rPr>
          <w:rtl/>
        </w:rPr>
        <w:t>الحق في الضمان الاجتماعي</w:t>
      </w:r>
    </w:p>
    <w:p w:rsidR="00987988" w:rsidRPr="00F94931" w:rsidRDefault="000E4064" w:rsidP="001369D3">
      <w:pPr>
        <w:pStyle w:val="SingleTxtGA"/>
        <w:rPr>
          <w:rFonts w:hint="cs"/>
          <w:rtl/>
        </w:rPr>
      </w:pPr>
      <w:r w:rsidRPr="00F94931">
        <w:rPr>
          <w:rtl/>
        </w:rPr>
        <w:t>213-</w:t>
      </w:r>
      <w:r w:rsidRPr="00F94931">
        <w:rPr>
          <w:rtl/>
        </w:rPr>
        <w:tab/>
      </w:r>
      <w:r w:rsidR="00987988" w:rsidRPr="00F94931">
        <w:rPr>
          <w:rtl/>
        </w:rPr>
        <w:t>نصت المادة 17</w:t>
      </w:r>
      <w:r w:rsidR="00987988" w:rsidRPr="00F94931">
        <w:rPr>
          <w:rFonts w:hint="cs"/>
          <w:rtl/>
        </w:rPr>
        <w:t xml:space="preserve"> من الدستور</w:t>
      </w:r>
      <w:r w:rsidR="00987988" w:rsidRPr="00F94931">
        <w:rPr>
          <w:rtl/>
        </w:rPr>
        <w:t xml:space="preserve"> </w:t>
      </w:r>
      <w:r w:rsidR="00CD1718">
        <w:rPr>
          <w:rtl/>
        </w:rPr>
        <w:t>على</w:t>
      </w:r>
      <w:r w:rsidR="00987988" w:rsidRPr="00F94931">
        <w:rPr>
          <w:rtl/>
        </w:rPr>
        <w:t xml:space="preserve"> أن تكفل الدولة توفير خدمات التأمين الاجتماعي. ولكل مواطن</w:t>
      </w:r>
      <w:r w:rsidR="00552712">
        <w:rPr>
          <w:rtl/>
        </w:rPr>
        <w:t xml:space="preserve"> لا </w:t>
      </w:r>
      <w:r w:rsidR="00987988" w:rsidRPr="00F94931">
        <w:rPr>
          <w:rtl/>
        </w:rPr>
        <w:t>يتمتع بنظام التأمين الاجتماعي الحق في الضمان الاجتماعي،</w:t>
      </w:r>
      <w:r w:rsidR="00552712">
        <w:rPr>
          <w:rtl/>
        </w:rPr>
        <w:t xml:space="preserve"> بما </w:t>
      </w:r>
      <w:r w:rsidR="00987988" w:rsidRPr="00F94931">
        <w:rPr>
          <w:rtl/>
        </w:rPr>
        <w:t>يضمن</w:t>
      </w:r>
      <w:r w:rsidR="00C44852">
        <w:rPr>
          <w:rtl/>
        </w:rPr>
        <w:t xml:space="preserve"> له حياة كريمة، إذا</w:t>
      </w:r>
      <w:r w:rsidR="00552712">
        <w:rPr>
          <w:rtl/>
        </w:rPr>
        <w:t xml:space="preserve"> لم </w:t>
      </w:r>
      <w:r w:rsidR="00C44852">
        <w:rPr>
          <w:rtl/>
        </w:rPr>
        <w:t>يكن قادر</w:t>
      </w:r>
      <w:r w:rsidR="00987988" w:rsidRPr="00F94931">
        <w:rPr>
          <w:rtl/>
        </w:rPr>
        <w:t>ا</w:t>
      </w:r>
      <w:r w:rsidR="00C44852">
        <w:rPr>
          <w:rFonts w:hint="cs"/>
          <w:rtl/>
        </w:rPr>
        <w:t>ً</w:t>
      </w:r>
      <w:r w:rsidR="00987988" w:rsidRPr="00F94931">
        <w:rPr>
          <w:rtl/>
        </w:rPr>
        <w:t xml:space="preserve"> على إعالة نفسه وأسرته، وفى حالات العجز عن العمل والشيخوخة والبطالة</w:t>
      </w:r>
      <w:r w:rsidR="00987988" w:rsidRPr="00F94931">
        <w:rPr>
          <w:rFonts w:hint="cs"/>
          <w:rtl/>
        </w:rPr>
        <w:t>.</w:t>
      </w:r>
      <w:r w:rsidR="00987988" w:rsidRPr="00F94931">
        <w:rPr>
          <w:rtl/>
        </w:rPr>
        <w:t xml:space="preserve"> ونصت ولأول مرة </w:t>
      </w:r>
      <w:r w:rsidR="00CD1718">
        <w:rPr>
          <w:rtl/>
        </w:rPr>
        <w:t>على</w:t>
      </w:r>
      <w:r w:rsidR="00987988" w:rsidRPr="00F94931">
        <w:rPr>
          <w:rtl/>
        </w:rPr>
        <w:t xml:space="preserve"> أن تعمل الدولة على توفير معاش مناسب لصغار الفلاحين، والعمال الزراعيين والصيادين، والعمالة غير المنتظمة، </w:t>
      </w:r>
      <w:r w:rsidR="00987988" w:rsidRPr="00F94931">
        <w:rPr>
          <w:rFonts w:hint="cs"/>
          <w:rtl/>
        </w:rPr>
        <w:t>وفقاً</w:t>
      </w:r>
      <w:r w:rsidR="00987988" w:rsidRPr="00F94931">
        <w:rPr>
          <w:rtl/>
        </w:rPr>
        <w:t xml:space="preserve"> للقانون</w:t>
      </w:r>
      <w:r w:rsidR="00987988" w:rsidRPr="00F94931">
        <w:rPr>
          <w:rFonts w:hint="cs"/>
          <w:rtl/>
        </w:rPr>
        <w:t>.</w:t>
      </w:r>
    </w:p>
    <w:p w:rsidR="00987988" w:rsidRPr="00F94931" w:rsidRDefault="000E4064" w:rsidP="0016799B">
      <w:pPr>
        <w:pStyle w:val="SingleTxtGA"/>
        <w:rPr>
          <w:rFonts w:hint="cs"/>
          <w:rtl/>
        </w:rPr>
      </w:pPr>
      <w:r w:rsidRPr="00F94931">
        <w:rPr>
          <w:rFonts w:ascii="Arial" w:hAnsi="Arial"/>
          <w:rtl/>
        </w:rPr>
        <w:t>214-</w:t>
      </w:r>
      <w:r w:rsidRPr="00F94931">
        <w:rPr>
          <w:rFonts w:ascii="Arial" w:hAnsi="Arial"/>
          <w:rtl/>
        </w:rPr>
        <w:tab/>
      </w:r>
      <w:r w:rsidR="00987988" w:rsidRPr="00F94931">
        <w:rPr>
          <w:rFonts w:ascii="Arial" w:hAnsi="Arial"/>
          <w:rtl/>
        </w:rPr>
        <w:t xml:space="preserve">ونصت </w:t>
      </w:r>
      <w:r w:rsidR="00987988" w:rsidRPr="00F94931">
        <w:rPr>
          <w:rFonts w:ascii="Arial" w:hAnsi="Arial" w:hint="cs"/>
          <w:rtl/>
        </w:rPr>
        <w:t xml:space="preserve">تلك المادة </w:t>
      </w:r>
      <w:r w:rsidR="00CD1718">
        <w:rPr>
          <w:rFonts w:ascii="Arial" w:hAnsi="Arial"/>
          <w:rtl/>
        </w:rPr>
        <w:t>على</w:t>
      </w:r>
      <w:r w:rsidR="00987988" w:rsidRPr="00F94931">
        <w:rPr>
          <w:rFonts w:ascii="Arial" w:hAnsi="Arial"/>
          <w:rtl/>
        </w:rPr>
        <w:t xml:space="preserve"> أن أموال التأمينات والمعاشات أموال خاصة، تتمتع بجميع أوجه وأشكال الحماية المقررة للأموال العامة، وه</w:t>
      </w:r>
      <w:r w:rsidR="0016799B">
        <w:rPr>
          <w:rFonts w:ascii="Arial" w:hAnsi="Arial" w:hint="cs"/>
          <w:rtl/>
        </w:rPr>
        <w:t>ي</w:t>
      </w:r>
      <w:r w:rsidR="00987988" w:rsidRPr="00F94931">
        <w:rPr>
          <w:rFonts w:ascii="Arial" w:hAnsi="Arial"/>
          <w:rtl/>
        </w:rPr>
        <w:t xml:space="preserve"> وعوائدها حق للمستفيدين منها، وتستثمر استثماراً آمن</w:t>
      </w:r>
      <w:r w:rsidR="006A1152">
        <w:rPr>
          <w:rFonts w:ascii="Arial" w:hAnsi="Arial" w:hint="cs"/>
          <w:color w:val="000000"/>
          <w:rtl/>
          <w:lang w:bidi="ar-EG"/>
        </w:rPr>
        <w:t>اً،</w:t>
      </w:r>
      <w:r w:rsidR="00987988" w:rsidRPr="00F94931">
        <w:rPr>
          <w:rFonts w:ascii="Arial" w:hAnsi="Arial"/>
          <w:rtl/>
        </w:rPr>
        <w:t xml:space="preserve"> وتديرها هيئة مستقلة، وفقاً للقانون. </w:t>
      </w:r>
      <w:r w:rsidR="00CD1718">
        <w:rPr>
          <w:rFonts w:ascii="Arial" w:hAnsi="Arial"/>
          <w:rtl/>
        </w:rPr>
        <w:t>وعلى</w:t>
      </w:r>
      <w:r w:rsidR="00987988" w:rsidRPr="00F94931">
        <w:rPr>
          <w:rFonts w:ascii="Arial" w:hAnsi="Arial"/>
          <w:rtl/>
        </w:rPr>
        <w:t xml:space="preserve"> أن تضمن الدولة أموال التأمينات والمعاشات</w:t>
      </w:r>
      <w:r w:rsidR="00987988" w:rsidRPr="00F94931">
        <w:rPr>
          <w:rFonts w:ascii="Arial" w:hAnsi="Arial" w:hint="cs"/>
          <w:rtl/>
        </w:rPr>
        <w:t>.</w:t>
      </w:r>
    </w:p>
    <w:p w:rsidR="00987988" w:rsidRPr="00F94931" w:rsidRDefault="000E4064" w:rsidP="000E4064">
      <w:pPr>
        <w:pStyle w:val="SingleTxtGA"/>
        <w:rPr>
          <w:rtl/>
        </w:rPr>
      </w:pPr>
      <w:r w:rsidRPr="00F94931">
        <w:rPr>
          <w:rFonts w:ascii="Arial" w:hAnsi="Arial"/>
          <w:rtl/>
        </w:rPr>
        <w:t>215-</w:t>
      </w:r>
      <w:r w:rsidRPr="00F94931">
        <w:rPr>
          <w:rFonts w:ascii="Arial" w:hAnsi="Arial"/>
          <w:rtl/>
        </w:rPr>
        <w:tab/>
      </w:r>
      <w:r w:rsidR="00987988" w:rsidRPr="00F94931">
        <w:rPr>
          <w:rFonts w:ascii="Arial" w:hAnsi="Arial"/>
          <w:rtl/>
        </w:rPr>
        <w:t>تنظم التأمينات الاجتماعية والضمان الاجتماعي في مصر عدة تشريعات</w:t>
      </w:r>
      <w:r w:rsidR="00987988" w:rsidRPr="00F94931">
        <w:rPr>
          <w:rFonts w:ascii="Arial" w:hAnsi="Arial" w:hint="cs"/>
          <w:rtl/>
        </w:rPr>
        <w:t>،</w:t>
      </w:r>
      <w:r w:rsidR="00987988" w:rsidRPr="00F94931">
        <w:rPr>
          <w:rFonts w:ascii="Arial" w:hAnsi="Arial"/>
          <w:rtl/>
        </w:rPr>
        <w:t xml:space="preserve"> و</w:t>
      </w:r>
      <w:r w:rsidR="00987988" w:rsidRPr="00F94931">
        <w:rPr>
          <w:rFonts w:ascii="Arial" w:hAnsi="Arial" w:hint="cs"/>
          <w:rtl/>
        </w:rPr>
        <w:t xml:space="preserve">قد </w:t>
      </w:r>
      <w:r w:rsidR="00987988" w:rsidRPr="00F94931">
        <w:rPr>
          <w:rFonts w:ascii="Arial" w:hAnsi="Arial"/>
          <w:rtl/>
        </w:rPr>
        <w:t>سبق</w:t>
      </w:r>
      <w:r w:rsidR="00987988" w:rsidRPr="00F94931">
        <w:rPr>
          <w:rFonts w:ascii="Arial" w:hAnsi="Arial" w:hint="cs"/>
          <w:rtl/>
        </w:rPr>
        <w:t>ت</w:t>
      </w:r>
      <w:r w:rsidR="00987988" w:rsidRPr="00F94931">
        <w:rPr>
          <w:rFonts w:ascii="Arial" w:hAnsi="Arial"/>
          <w:rtl/>
        </w:rPr>
        <w:t xml:space="preserve"> الإشارة إليها بالتقارير السابقة لمصر</w:t>
      </w:r>
      <w:r w:rsidR="00987988" w:rsidRPr="00F94931">
        <w:rPr>
          <w:rFonts w:ascii="Arial" w:hAnsi="Arial" w:hint="cs"/>
          <w:rtl/>
        </w:rPr>
        <w:t>،</w:t>
      </w:r>
      <w:r w:rsidR="00987988" w:rsidRPr="00F94931">
        <w:rPr>
          <w:rFonts w:ascii="Arial" w:hAnsi="Arial"/>
          <w:rtl/>
        </w:rPr>
        <w:t xml:space="preserve"> </w:t>
      </w:r>
      <w:r w:rsidR="00987988" w:rsidRPr="00F94931">
        <w:rPr>
          <w:rFonts w:ascii="Arial" w:hAnsi="Arial" w:hint="cs"/>
          <w:rtl/>
        </w:rPr>
        <w:t>ويجري بيانها فيما يلي أدناه.</w:t>
      </w:r>
    </w:p>
    <w:p w:rsidR="00987988" w:rsidRPr="00F94931" w:rsidRDefault="001369D3" w:rsidP="001369D3">
      <w:pPr>
        <w:pStyle w:val="H4GA"/>
        <w:rPr>
          <w:rFonts w:hint="cs"/>
          <w:rtl/>
          <w:lang w:bidi="ar-EG"/>
        </w:rPr>
      </w:pPr>
      <w:r>
        <w:rPr>
          <w:rFonts w:hint="cs"/>
          <w:rtl/>
          <w:lang w:bidi="ar-EG"/>
        </w:rPr>
        <w:tab/>
      </w:r>
      <w:r>
        <w:rPr>
          <w:rFonts w:hint="cs"/>
          <w:rtl/>
          <w:lang w:bidi="ar-EG"/>
        </w:rPr>
        <w:tab/>
      </w:r>
      <w:r w:rsidR="00987988" w:rsidRPr="00F94931">
        <w:rPr>
          <w:rFonts w:hint="cs"/>
          <w:rtl/>
          <w:lang w:bidi="ar-EG"/>
        </w:rPr>
        <w:t>ا</w:t>
      </w:r>
      <w:r w:rsidR="00987988" w:rsidRPr="00F94931">
        <w:rPr>
          <w:rtl/>
          <w:lang w:bidi="ar-EG"/>
        </w:rPr>
        <w:t>لتأمينات الاجتماعية</w:t>
      </w:r>
    </w:p>
    <w:p w:rsidR="00987988" w:rsidRPr="00F94931" w:rsidRDefault="000E4064" w:rsidP="000E4064">
      <w:pPr>
        <w:pStyle w:val="SingleTxtGA"/>
        <w:rPr>
          <w:rFonts w:hint="cs"/>
          <w:rtl/>
        </w:rPr>
      </w:pPr>
      <w:r w:rsidRPr="00F94931">
        <w:rPr>
          <w:rFonts w:ascii="Arial" w:hAnsi="Arial"/>
          <w:rtl/>
        </w:rPr>
        <w:t>216-</w:t>
      </w:r>
      <w:r w:rsidRPr="00F94931">
        <w:rPr>
          <w:rFonts w:ascii="Arial" w:hAnsi="Arial"/>
          <w:rtl/>
        </w:rPr>
        <w:tab/>
      </w:r>
      <w:r w:rsidR="00987988" w:rsidRPr="00F94931">
        <w:rPr>
          <w:rFonts w:ascii="Arial" w:hAnsi="Arial" w:hint="cs"/>
          <w:rtl/>
        </w:rPr>
        <w:t>تتمثل التشريعات القائمة فيما يتعلق بالتأمينات الاجتماعي</w:t>
      </w:r>
      <w:r w:rsidR="00987988" w:rsidRPr="00F94931">
        <w:rPr>
          <w:rFonts w:ascii="Arial" w:hAnsi="Arial" w:hint="eastAsia"/>
          <w:rtl/>
        </w:rPr>
        <w:t>ة</w:t>
      </w:r>
      <w:r w:rsidR="00987988" w:rsidRPr="00F94931">
        <w:rPr>
          <w:rFonts w:ascii="Arial" w:hAnsi="Arial" w:hint="cs"/>
          <w:rtl/>
        </w:rPr>
        <w:t xml:space="preserve"> فيما يلي:</w:t>
      </w:r>
    </w:p>
    <w:p w:rsidR="00987988" w:rsidRPr="00F94931" w:rsidRDefault="00987988" w:rsidP="00BC58E2">
      <w:pPr>
        <w:pStyle w:val="Bullet1GA"/>
        <w:rPr>
          <w:rFonts w:hint="cs"/>
          <w:rtl/>
          <w:lang w:bidi="ar-EG"/>
        </w:rPr>
      </w:pPr>
      <w:r w:rsidRPr="00F94931">
        <w:rPr>
          <w:rtl/>
          <w:lang w:bidi="ar-EG"/>
        </w:rPr>
        <w:t>قانون التأمين الاجتماعي رقم 79 لسنة 1975 الخاص بالعاملين بالحكومة والقطاع العام والخاص</w:t>
      </w:r>
      <w:r w:rsidR="001369D3">
        <w:rPr>
          <w:rFonts w:hint="cs"/>
          <w:rtl/>
          <w:lang w:bidi="ar-EG"/>
        </w:rPr>
        <w:t>؛</w:t>
      </w:r>
    </w:p>
    <w:p w:rsidR="00987988" w:rsidRPr="00F94931" w:rsidRDefault="00987988" w:rsidP="00BC58E2">
      <w:pPr>
        <w:pStyle w:val="Bullet1GA"/>
        <w:rPr>
          <w:rFonts w:hint="cs"/>
          <w:rtl/>
          <w:lang w:bidi="ar-EG"/>
        </w:rPr>
      </w:pPr>
      <w:r w:rsidRPr="00F94931">
        <w:rPr>
          <w:rtl/>
          <w:lang w:bidi="ar-EG"/>
        </w:rPr>
        <w:t>القانون 108 لسنة 1976 بش</w:t>
      </w:r>
      <w:r w:rsidRPr="00F94931">
        <w:rPr>
          <w:rFonts w:hint="cs"/>
          <w:rtl/>
          <w:lang w:bidi="ar-EG"/>
        </w:rPr>
        <w:t>أ</w:t>
      </w:r>
      <w:r w:rsidRPr="00F94931">
        <w:rPr>
          <w:rtl/>
          <w:lang w:bidi="ar-EG"/>
        </w:rPr>
        <w:t>ن مد التأمين الاجتماعي لأصحاب الأعمال</w:t>
      </w:r>
      <w:r w:rsidR="001369D3">
        <w:rPr>
          <w:rFonts w:hint="cs"/>
          <w:rtl/>
          <w:lang w:bidi="ar-EG"/>
        </w:rPr>
        <w:t>؛</w:t>
      </w:r>
    </w:p>
    <w:p w:rsidR="00987988" w:rsidRPr="00F94931" w:rsidRDefault="00987988" w:rsidP="00BC58E2">
      <w:pPr>
        <w:pStyle w:val="Bullet1GA"/>
        <w:rPr>
          <w:rFonts w:hint="cs"/>
          <w:rtl/>
          <w:lang w:bidi="ar-EG"/>
        </w:rPr>
      </w:pPr>
      <w:r w:rsidRPr="00F94931">
        <w:rPr>
          <w:rtl/>
          <w:lang w:bidi="ar-EG"/>
        </w:rPr>
        <w:t>القانون رقم 50 لسنة 1978 بشأن التأمين الاجتماعي على المصريين العاملين بالخارج</w:t>
      </w:r>
      <w:r w:rsidR="001369D3">
        <w:rPr>
          <w:rFonts w:hint="cs"/>
          <w:rtl/>
          <w:lang w:bidi="ar-EG"/>
        </w:rPr>
        <w:t>؛</w:t>
      </w:r>
    </w:p>
    <w:p w:rsidR="00987988" w:rsidRPr="00F94931" w:rsidRDefault="00987988" w:rsidP="00BC58E2">
      <w:pPr>
        <w:pStyle w:val="Bullet1GA"/>
        <w:rPr>
          <w:rFonts w:hint="cs"/>
          <w:rtl/>
          <w:lang w:bidi="ar-EG"/>
        </w:rPr>
      </w:pPr>
      <w:r w:rsidRPr="00F94931">
        <w:rPr>
          <w:rFonts w:hint="cs"/>
          <w:rtl/>
          <w:lang w:bidi="ar-EG"/>
        </w:rPr>
        <w:t>الق</w:t>
      </w:r>
      <w:r w:rsidRPr="00F94931">
        <w:rPr>
          <w:rtl/>
          <w:lang w:bidi="ar-EG"/>
        </w:rPr>
        <w:t>انون رقم 112 لسنة 1980 بش</w:t>
      </w:r>
      <w:r w:rsidR="00F3202C">
        <w:rPr>
          <w:rFonts w:hint="cs"/>
          <w:rtl/>
          <w:lang w:bidi="ar-EG"/>
        </w:rPr>
        <w:t>أ</w:t>
      </w:r>
      <w:r w:rsidRPr="00F94931">
        <w:rPr>
          <w:rtl/>
          <w:lang w:bidi="ar-EG"/>
        </w:rPr>
        <w:t>ن التغطية التأمينية للعمالة غير المنتظمة</w:t>
      </w:r>
      <w:r w:rsidRPr="00F94931">
        <w:rPr>
          <w:rFonts w:hint="cs"/>
          <w:rtl/>
          <w:lang w:bidi="ar-EG"/>
        </w:rPr>
        <w:t>.</w:t>
      </w:r>
    </w:p>
    <w:p w:rsidR="00987988" w:rsidRPr="00F94931" w:rsidRDefault="001369D3" w:rsidP="001369D3">
      <w:pPr>
        <w:pStyle w:val="SingleTxtGA"/>
        <w:rPr>
          <w:rFonts w:hint="cs"/>
          <w:rtl/>
          <w:lang w:bidi="ar-EG"/>
        </w:rPr>
      </w:pPr>
      <w:r>
        <w:rPr>
          <w:rFonts w:hint="cs"/>
          <w:rtl/>
          <w:lang w:bidi="ar-EG"/>
        </w:rPr>
        <w:tab/>
      </w:r>
      <w:r w:rsidR="00987988" w:rsidRPr="00F94931">
        <w:rPr>
          <w:rFonts w:hint="cs"/>
          <w:rtl/>
          <w:lang w:bidi="ar-EG"/>
        </w:rPr>
        <w:t>و</w:t>
      </w:r>
      <w:r w:rsidR="00987988" w:rsidRPr="00F94931">
        <w:rPr>
          <w:rtl/>
          <w:lang w:bidi="ar-EG"/>
        </w:rPr>
        <w:t>يجري الآن الإعداد لإصدار التعديلات التشريعية اللازمة لتتفق مع أحكام الدستور الجديد</w:t>
      </w:r>
      <w:r w:rsidR="00987988" w:rsidRPr="00F94931">
        <w:rPr>
          <w:rFonts w:hint="cs"/>
          <w:rtl/>
          <w:lang w:bidi="ar-EG"/>
        </w:rPr>
        <w:t>.</w:t>
      </w:r>
    </w:p>
    <w:p w:rsidR="00987988" w:rsidRPr="00F94931" w:rsidRDefault="001369D3" w:rsidP="001369D3">
      <w:pPr>
        <w:pStyle w:val="SingleTxtGA"/>
        <w:rPr>
          <w:rFonts w:hint="cs"/>
          <w:rtl/>
          <w:lang w:bidi="ar-EG"/>
        </w:rPr>
      </w:pPr>
      <w:r>
        <w:rPr>
          <w:rFonts w:hint="cs"/>
          <w:rtl/>
          <w:lang w:bidi="ar-EG"/>
        </w:rPr>
        <w:tab/>
      </w:r>
      <w:r w:rsidR="00987988" w:rsidRPr="00F94931">
        <w:rPr>
          <w:rtl/>
          <w:lang w:bidi="ar-EG"/>
        </w:rPr>
        <w:t>ويوضح المرفق رقم 9 خدمات التأمينات الاجتماعية و</w:t>
      </w:r>
      <w:r w:rsidR="00987988" w:rsidRPr="00F94931">
        <w:rPr>
          <w:rFonts w:hint="cs"/>
          <w:rtl/>
          <w:lang w:bidi="ar-EG"/>
        </w:rPr>
        <w:t>أ</w:t>
      </w:r>
      <w:r w:rsidR="00987988" w:rsidRPr="00F94931">
        <w:rPr>
          <w:rtl/>
          <w:lang w:bidi="ar-EG"/>
        </w:rPr>
        <w:t>عداد المستفيدين منها</w:t>
      </w:r>
      <w:r w:rsidR="00987988" w:rsidRPr="00F94931">
        <w:rPr>
          <w:rFonts w:hint="cs"/>
          <w:rtl/>
          <w:lang w:bidi="ar-EG"/>
        </w:rPr>
        <w:t>.</w:t>
      </w:r>
    </w:p>
    <w:p w:rsidR="006F5BAF" w:rsidRPr="00F94931" w:rsidRDefault="001369D3" w:rsidP="001369D3">
      <w:pPr>
        <w:pStyle w:val="H4GA"/>
        <w:rPr>
          <w:rFonts w:hint="cs"/>
          <w:rtl/>
          <w:lang w:bidi="ar-EG"/>
        </w:rPr>
      </w:pPr>
      <w:r>
        <w:rPr>
          <w:rFonts w:hint="cs"/>
          <w:rtl/>
          <w:lang w:bidi="ar-EG"/>
        </w:rPr>
        <w:tab/>
      </w:r>
      <w:r>
        <w:rPr>
          <w:rFonts w:hint="cs"/>
          <w:rtl/>
          <w:lang w:bidi="ar-EG"/>
        </w:rPr>
        <w:tab/>
      </w:r>
      <w:r w:rsidR="00987988" w:rsidRPr="00F94931">
        <w:rPr>
          <w:rtl/>
          <w:lang w:bidi="ar-EG"/>
        </w:rPr>
        <w:t>نظام الضمان الاجتماعي</w:t>
      </w:r>
    </w:p>
    <w:p w:rsidR="00987988" w:rsidRPr="00F94931" w:rsidRDefault="000E4064" w:rsidP="0016799B">
      <w:pPr>
        <w:pStyle w:val="SingleTxtGA"/>
        <w:rPr>
          <w:rFonts w:hint="cs"/>
          <w:rtl/>
        </w:rPr>
      </w:pPr>
      <w:r w:rsidRPr="00F94931">
        <w:rPr>
          <w:rtl/>
        </w:rPr>
        <w:t>217-</w:t>
      </w:r>
      <w:r w:rsidRPr="00F94931">
        <w:rPr>
          <w:rtl/>
        </w:rPr>
        <w:tab/>
      </w:r>
      <w:r w:rsidR="00987988" w:rsidRPr="00F94931">
        <w:rPr>
          <w:rtl/>
        </w:rPr>
        <w:t>تهدف خطط وبرامج الحكومة إلى توفير الاستقرار المادي للأسر الفقيرة ذات الدخل المحدود عن طريق توفير حد أدنى من الدخل لبعض فئات المجتمع الذين أعجزتهم ظروفهم الاجتماعية</w:t>
      </w:r>
      <w:r w:rsidR="00552712">
        <w:rPr>
          <w:rtl/>
        </w:rPr>
        <w:t xml:space="preserve"> أو </w:t>
      </w:r>
      <w:r w:rsidR="00987988" w:rsidRPr="00F94931">
        <w:rPr>
          <w:rtl/>
        </w:rPr>
        <w:t>الصحية</w:t>
      </w:r>
      <w:r w:rsidR="00552712">
        <w:rPr>
          <w:rtl/>
        </w:rPr>
        <w:t xml:space="preserve"> أو </w:t>
      </w:r>
      <w:r w:rsidR="00987988" w:rsidRPr="00F94931">
        <w:rPr>
          <w:rtl/>
        </w:rPr>
        <w:t>العمرية عن العمل وأصبحوا</w:t>
      </w:r>
      <w:r w:rsidR="00552712">
        <w:rPr>
          <w:rtl/>
        </w:rPr>
        <w:t xml:space="preserve"> بلا </w:t>
      </w:r>
      <w:r w:rsidR="00987988" w:rsidRPr="00F94931">
        <w:rPr>
          <w:rtl/>
        </w:rPr>
        <w:t>مورد رزق</w:t>
      </w:r>
      <w:r w:rsidR="00552712">
        <w:rPr>
          <w:rtl/>
        </w:rPr>
        <w:t xml:space="preserve"> ولم </w:t>
      </w:r>
      <w:r w:rsidR="00987988" w:rsidRPr="00F94931">
        <w:rPr>
          <w:rtl/>
        </w:rPr>
        <w:t>تظلهم مظلة التأمينات الاجتماعية، ويعد نظام الضمان الاجتماعي أحد وسائل الحماية الاجتماعية لهذه الأسر وذلك بتوفير دخل مناسب للوفاء باحتياجاتها الضرورية</w:t>
      </w:r>
      <w:r w:rsidR="00987988" w:rsidRPr="00F94931">
        <w:rPr>
          <w:rFonts w:hint="cs"/>
          <w:rtl/>
        </w:rPr>
        <w:t>،</w:t>
      </w:r>
      <w:r w:rsidR="00987988" w:rsidRPr="00F94931">
        <w:rPr>
          <w:rtl/>
        </w:rPr>
        <w:t xml:space="preserve"> وتشمل هذه الفلسفة رعاية الفرد والأسرة في كافة النواحي الاجتماعية والعمرية وبالأخص الطفل والمعوق والأرملة والمطلقة والعاجز والمسن</w:t>
      </w:r>
      <w:r w:rsidR="00987988" w:rsidRPr="00F94931">
        <w:rPr>
          <w:rFonts w:hint="cs"/>
          <w:rtl/>
        </w:rPr>
        <w:t>.</w:t>
      </w:r>
      <w:r w:rsidR="00987988" w:rsidRPr="00F94931">
        <w:rPr>
          <w:rtl/>
        </w:rPr>
        <w:t xml:space="preserve"> وقد صدر القانون 30 لسنة 1977 بشأن الضمان الاجتماعي محدد</w:t>
      </w:r>
      <w:r w:rsidR="00ED71E4">
        <w:rPr>
          <w:rFonts w:ascii="Arial" w:hAnsi="Arial" w:hint="cs"/>
          <w:rtl/>
        </w:rPr>
        <w:t xml:space="preserve">اً </w:t>
      </w:r>
      <w:r w:rsidR="00987988" w:rsidRPr="00F94931">
        <w:rPr>
          <w:rtl/>
        </w:rPr>
        <w:t>الفئات المستحقة للضمان وأحوال الحصول عليه ومقرر</w:t>
      </w:r>
      <w:r w:rsidR="00ED71E4">
        <w:rPr>
          <w:rFonts w:ascii="Arial" w:hAnsi="Arial" w:hint="cs"/>
          <w:rtl/>
        </w:rPr>
        <w:t xml:space="preserve">اً </w:t>
      </w:r>
      <w:r w:rsidR="00987988" w:rsidRPr="00F94931">
        <w:rPr>
          <w:rtl/>
        </w:rPr>
        <w:t>لأربعة نظم لتغطية المستفيدين ه</w:t>
      </w:r>
      <w:r w:rsidR="0016799B">
        <w:rPr>
          <w:rFonts w:hint="cs"/>
          <w:rtl/>
        </w:rPr>
        <w:t>ي</w:t>
      </w:r>
      <w:r w:rsidR="00987988" w:rsidRPr="00F94931">
        <w:rPr>
          <w:rtl/>
        </w:rPr>
        <w:t xml:space="preserve"> المعاشات الضمانية ومعاش الطفل والمساعدات الشهرية والدفعة الواحدة</w:t>
      </w:r>
      <w:r w:rsidR="00987988" w:rsidRPr="00F94931">
        <w:rPr>
          <w:rFonts w:hint="cs"/>
          <w:rtl/>
        </w:rPr>
        <w:t>.</w:t>
      </w:r>
      <w:r w:rsidR="00987988" w:rsidRPr="00F94931">
        <w:rPr>
          <w:rtl/>
        </w:rPr>
        <w:t xml:space="preserve"> وقد </w:t>
      </w:r>
      <w:r w:rsidR="00987988" w:rsidRPr="00F94931">
        <w:rPr>
          <w:rFonts w:hint="cs"/>
          <w:rtl/>
        </w:rPr>
        <w:t>استُبدل ب</w:t>
      </w:r>
      <w:r w:rsidR="00987988" w:rsidRPr="00F94931">
        <w:rPr>
          <w:rtl/>
        </w:rPr>
        <w:t>هذا القانون القانون رقم 137 لسنة 2010</w:t>
      </w:r>
      <w:r w:rsidR="00987988" w:rsidRPr="00F94931">
        <w:rPr>
          <w:rFonts w:hint="cs"/>
          <w:rtl/>
        </w:rPr>
        <w:t>.</w:t>
      </w:r>
    </w:p>
    <w:p w:rsidR="006F5BAF" w:rsidRPr="00F94931" w:rsidRDefault="001369D3" w:rsidP="001369D3">
      <w:pPr>
        <w:pStyle w:val="H4GA"/>
        <w:rPr>
          <w:rFonts w:hint="cs"/>
          <w:rtl/>
        </w:rPr>
      </w:pPr>
      <w:r>
        <w:rPr>
          <w:rFonts w:hint="cs"/>
          <w:rtl/>
          <w:lang w:bidi="ar-EG"/>
        </w:rPr>
        <w:tab/>
      </w:r>
      <w:r>
        <w:rPr>
          <w:rFonts w:hint="cs"/>
          <w:rtl/>
          <w:lang w:bidi="ar-EG"/>
        </w:rPr>
        <w:tab/>
      </w:r>
      <w:r w:rsidR="00987988" w:rsidRPr="00F94931">
        <w:rPr>
          <w:rtl/>
          <w:lang w:bidi="ar-EG"/>
        </w:rPr>
        <w:t>المعاشات</w:t>
      </w:r>
      <w:r w:rsidR="00987988" w:rsidRPr="00F94931">
        <w:rPr>
          <w:rtl/>
        </w:rPr>
        <w:t xml:space="preserve"> الضمانية</w:t>
      </w:r>
    </w:p>
    <w:p w:rsidR="00987988" w:rsidRPr="00F94931" w:rsidRDefault="000E4064" w:rsidP="001369D3">
      <w:pPr>
        <w:pStyle w:val="SingleTxtGA"/>
        <w:rPr>
          <w:rFonts w:hint="cs"/>
          <w:rtl/>
        </w:rPr>
      </w:pPr>
      <w:r w:rsidRPr="00F94931">
        <w:rPr>
          <w:rtl/>
        </w:rPr>
        <w:t>218-</w:t>
      </w:r>
      <w:r w:rsidRPr="00F94931">
        <w:rPr>
          <w:rtl/>
        </w:rPr>
        <w:tab/>
      </w:r>
      <w:r w:rsidR="00987988" w:rsidRPr="00F94931">
        <w:rPr>
          <w:rtl/>
        </w:rPr>
        <w:t xml:space="preserve">تصرف </w:t>
      </w:r>
      <w:r w:rsidR="00987988" w:rsidRPr="00F94931">
        <w:rPr>
          <w:rFonts w:hint="cs"/>
          <w:rtl/>
        </w:rPr>
        <w:t xml:space="preserve">المعاشات الضمانية </w:t>
      </w:r>
      <w:r w:rsidR="00987988" w:rsidRPr="00F94931">
        <w:rPr>
          <w:rtl/>
        </w:rPr>
        <w:t>إلى الفئات المستحقة الآتية:</w:t>
      </w:r>
    </w:p>
    <w:p w:rsidR="001369D3" w:rsidRPr="00F94931" w:rsidRDefault="00987988" w:rsidP="00BC58E2">
      <w:pPr>
        <w:pStyle w:val="Bullet1GA"/>
        <w:rPr>
          <w:rFonts w:hint="cs"/>
          <w:rtl/>
          <w:lang w:bidi="ar-EG"/>
        </w:rPr>
      </w:pPr>
      <w:r w:rsidRPr="00F94931">
        <w:rPr>
          <w:rtl/>
          <w:lang w:bidi="ar-EG"/>
        </w:rPr>
        <w:t xml:space="preserve">اليتيم </w:t>
      </w:r>
      <w:r w:rsidRPr="00F94931">
        <w:rPr>
          <w:rFonts w:hint="cs"/>
          <w:rtl/>
          <w:lang w:bidi="ar-EG"/>
        </w:rPr>
        <w:t xml:space="preserve">- </w:t>
      </w:r>
      <w:r w:rsidRPr="00F94931">
        <w:rPr>
          <w:rtl/>
          <w:lang w:bidi="ar-EG"/>
        </w:rPr>
        <w:t>الأرملة</w:t>
      </w:r>
      <w:r w:rsidRPr="00F94931">
        <w:rPr>
          <w:rFonts w:hint="cs"/>
          <w:rtl/>
          <w:lang w:bidi="ar-EG"/>
        </w:rPr>
        <w:t xml:space="preserve"> -</w:t>
      </w:r>
      <w:r w:rsidRPr="00F94931">
        <w:rPr>
          <w:rtl/>
          <w:lang w:bidi="ar-EG"/>
        </w:rPr>
        <w:t xml:space="preserve"> المطلقة</w:t>
      </w:r>
      <w:r w:rsidR="001369D3">
        <w:rPr>
          <w:rFonts w:hint="cs"/>
          <w:rtl/>
          <w:lang w:bidi="ar-EG"/>
        </w:rPr>
        <w:t>؛</w:t>
      </w:r>
    </w:p>
    <w:p w:rsidR="001369D3" w:rsidRPr="00F94931" w:rsidRDefault="00987988" w:rsidP="00BC58E2">
      <w:pPr>
        <w:pStyle w:val="Bullet1GA"/>
        <w:rPr>
          <w:rFonts w:hint="cs"/>
          <w:lang w:bidi="ar-EG"/>
        </w:rPr>
      </w:pPr>
      <w:r w:rsidRPr="00F94931">
        <w:rPr>
          <w:rtl/>
          <w:lang w:bidi="ar-EG"/>
        </w:rPr>
        <w:t>أبناء المطلقة إذا توفيت</w:t>
      </w:r>
      <w:r w:rsidR="00552712">
        <w:rPr>
          <w:rtl/>
          <w:lang w:bidi="ar-EG"/>
        </w:rPr>
        <w:t xml:space="preserve"> أو </w:t>
      </w:r>
      <w:r w:rsidRPr="00F94931">
        <w:rPr>
          <w:rtl/>
          <w:lang w:bidi="ar-EG"/>
        </w:rPr>
        <w:t>تزوجت</w:t>
      </w:r>
      <w:r w:rsidR="00552712">
        <w:rPr>
          <w:rtl/>
          <w:lang w:bidi="ar-EG"/>
        </w:rPr>
        <w:t xml:space="preserve"> أو </w:t>
      </w:r>
      <w:r w:rsidRPr="00F94931">
        <w:rPr>
          <w:rtl/>
          <w:lang w:bidi="ar-EG"/>
        </w:rPr>
        <w:t>سجنت</w:t>
      </w:r>
      <w:r w:rsidR="001369D3">
        <w:rPr>
          <w:rFonts w:hint="cs"/>
          <w:rtl/>
          <w:lang w:bidi="ar-EG"/>
        </w:rPr>
        <w:t>؛</w:t>
      </w:r>
    </w:p>
    <w:p w:rsidR="001369D3" w:rsidRPr="00F94931" w:rsidRDefault="00987988" w:rsidP="00BC58E2">
      <w:pPr>
        <w:pStyle w:val="Bullet1GA"/>
        <w:rPr>
          <w:rFonts w:hint="cs"/>
          <w:lang w:bidi="ar-EG"/>
        </w:rPr>
      </w:pPr>
      <w:r w:rsidRPr="00F94931">
        <w:rPr>
          <w:rtl/>
          <w:lang w:bidi="ar-EG"/>
        </w:rPr>
        <w:t>العاجز</w:t>
      </w:r>
      <w:r w:rsidR="001369D3">
        <w:rPr>
          <w:rFonts w:hint="cs"/>
          <w:rtl/>
          <w:lang w:bidi="ar-EG"/>
        </w:rPr>
        <w:t>؛</w:t>
      </w:r>
    </w:p>
    <w:p w:rsidR="001369D3" w:rsidRPr="00F94931" w:rsidRDefault="00987988" w:rsidP="00BC58E2">
      <w:pPr>
        <w:pStyle w:val="Bullet1GA"/>
        <w:rPr>
          <w:rFonts w:hint="cs"/>
          <w:lang w:bidi="ar-EG"/>
        </w:rPr>
      </w:pPr>
      <w:r w:rsidRPr="00F94931">
        <w:rPr>
          <w:rtl/>
          <w:lang w:bidi="ar-EG"/>
        </w:rPr>
        <w:t>البنت التي بلغت سن الخمسين</w:t>
      </w:r>
      <w:r w:rsidR="00552712">
        <w:rPr>
          <w:rtl/>
          <w:lang w:bidi="ar-EG"/>
        </w:rPr>
        <w:t xml:space="preserve"> ولم </w:t>
      </w:r>
      <w:r w:rsidRPr="00F94931">
        <w:rPr>
          <w:rtl/>
          <w:lang w:bidi="ar-EG"/>
        </w:rPr>
        <w:t>يسبق لها الزواج</w:t>
      </w:r>
      <w:r w:rsidR="001369D3">
        <w:rPr>
          <w:rFonts w:hint="cs"/>
          <w:rtl/>
          <w:lang w:bidi="ar-EG"/>
        </w:rPr>
        <w:t>؛</w:t>
      </w:r>
    </w:p>
    <w:p w:rsidR="001369D3" w:rsidRPr="00F94931" w:rsidRDefault="00987988" w:rsidP="00BC58E2">
      <w:pPr>
        <w:pStyle w:val="Bullet1GA"/>
        <w:rPr>
          <w:rFonts w:hint="cs"/>
          <w:lang w:bidi="ar-EG"/>
        </w:rPr>
      </w:pPr>
      <w:r w:rsidRPr="00F94931">
        <w:rPr>
          <w:rtl/>
          <w:lang w:bidi="ar-EG"/>
        </w:rPr>
        <w:t>أسرة المسجون لمدة</w:t>
      </w:r>
      <w:r w:rsidR="00552712">
        <w:rPr>
          <w:rtl/>
          <w:lang w:bidi="ar-EG"/>
        </w:rPr>
        <w:t xml:space="preserve"> لا </w:t>
      </w:r>
      <w:r w:rsidRPr="00F94931">
        <w:rPr>
          <w:rtl/>
          <w:lang w:bidi="ar-EG"/>
        </w:rPr>
        <w:t>تقل عن ثلاث سنوات</w:t>
      </w:r>
      <w:r w:rsidR="001369D3">
        <w:rPr>
          <w:rFonts w:hint="cs"/>
          <w:rtl/>
          <w:lang w:bidi="ar-EG"/>
        </w:rPr>
        <w:t>؛</w:t>
      </w:r>
    </w:p>
    <w:p w:rsidR="00987988" w:rsidRPr="00F94931" w:rsidRDefault="00987988" w:rsidP="00BC58E2">
      <w:pPr>
        <w:pStyle w:val="Bullet1GA"/>
        <w:rPr>
          <w:rFonts w:hint="cs"/>
          <w:rtl/>
          <w:lang w:bidi="ar-EG"/>
        </w:rPr>
      </w:pPr>
      <w:r w:rsidRPr="00F94931">
        <w:rPr>
          <w:rtl/>
          <w:lang w:bidi="ar-EG"/>
        </w:rPr>
        <w:t>من يبلغ 65 عام</w:t>
      </w:r>
      <w:r w:rsidR="006A1152">
        <w:rPr>
          <w:rFonts w:hint="cs"/>
          <w:rtl/>
        </w:rPr>
        <w:t>اً.</w:t>
      </w:r>
    </w:p>
    <w:p w:rsidR="00987988" w:rsidRPr="00F94931" w:rsidRDefault="000E4064" w:rsidP="000E4064">
      <w:pPr>
        <w:pStyle w:val="SingleTxtGA"/>
        <w:rPr>
          <w:rFonts w:hint="cs"/>
          <w:rtl/>
        </w:rPr>
      </w:pPr>
      <w:r w:rsidRPr="00F94931">
        <w:rPr>
          <w:rFonts w:ascii="Arial" w:hAnsi="Arial"/>
          <w:rtl/>
        </w:rPr>
        <w:t>219-</w:t>
      </w:r>
      <w:r w:rsidRPr="00F94931">
        <w:rPr>
          <w:rFonts w:ascii="Arial" w:hAnsi="Arial"/>
          <w:rtl/>
        </w:rPr>
        <w:tab/>
      </w:r>
      <w:r w:rsidR="00987988" w:rsidRPr="00F94931">
        <w:rPr>
          <w:rFonts w:ascii="Arial" w:hAnsi="Arial"/>
          <w:rtl/>
        </w:rPr>
        <w:t>وقد صدرت عدة قوانين متعاقبة بتقرير زيادات للمعاش لمواجهة الزيادات المتلاحقة للأسعار نتيجة الاتجاه</w:t>
      </w:r>
      <w:r w:rsidR="00987988" w:rsidRPr="00F94931">
        <w:rPr>
          <w:rFonts w:ascii="Arial" w:hAnsi="Arial"/>
          <w:rtl/>
          <w:lang w:bidi="ar-EG"/>
        </w:rPr>
        <w:t xml:space="preserve"> إلى اقتصاديات السوق</w:t>
      </w:r>
      <w:r w:rsidR="00987988" w:rsidRPr="00F94931">
        <w:rPr>
          <w:rFonts w:ascii="Arial" w:hAnsi="Arial"/>
          <w:rtl/>
        </w:rPr>
        <w:t>،</w:t>
      </w:r>
      <w:r w:rsidR="00552712">
        <w:rPr>
          <w:rFonts w:ascii="Arial" w:hAnsi="Arial"/>
          <w:rtl/>
        </w:rPr>
        <w:t xml:space="preserve"> كما </w:t>
      </w:r>
      <w:r w:rsidR="00987988" w:rsidRPr="00F94931">
        <w:rPr>
          <w:rFonts w:ascii="Arial" w:hAnsi="Arial"/>
          <w:rtl/>
        </w:rPr>
        <w:t>صدرت عدة قرارات من رئيس مجلس الوزراء كان آخرها</w:t>
      </w:r>
      <w:r w:rsidR="00552712">
        <w:rPr>
          <w:rFonts w:ascii="Arial" w:hAnsi="Arial"/>
          <w:rtl/>
        </w:rPr>
        <w:t xml:space="preserve"> عام </w:t>
      </w:r>
      <w:r w:rsidR="00987988" w:rsidRPr="00F94931">
        <w:rPr>
          <w:rFonts w:ascii="Arial" w:hAnsi="Arial"/>
          <w:rtl/>
        </w:rPr>
        <w:t>2013 بزيادة الاستحقاق الشهري طبقاً لعدد أفراد الأسرة</w:t>
      </w:r>
      <w:r w:rsidR="00987988" w:rsidRPr="00F94931">
        <w:rPr>
          <w:rFonts w:ascii="Arial" w:hAnsi="Arial" w:hint="cs"/>
          <w:rtl/>
        </w:rPr>
        <w:t>.</w:t>
      </w:r>
      <w:r w:rsidR="00987988" w:rsidRPr="00F94931">
        <w:rPr>
          <w:rFonts w:ascii="Arial" w:hAnsi="Arial"/>
          <w:rtl/>
        </w:rPr>
        <w:t xml:space="preserve"> وتشجيع</w:t>
      </w:r>
      <w:r w:rsidR="00ED71E4">
        <w:rPr>
          <w:rFonts w:ascii="Arial" w:hAnsi="Arial" w:hint="cs"/>
          <w:rtl/>
        </w:rPr>
        <w:t xml:space="preserve">اً </w:t>
      </w:r>
      <w:r w:rsidR="00987988" w:rsidRPr="00F94931">
        <w:rPr>
          <w:rFonts w:ascii="Arial" w:hAnsi="Arial"/>
          <w:rtl/>
        </w:rPr>
        <w:t xml:space="preserve">على الالتحاق بالتعليم الأساسي وللحد من ظاهرة التسرب من التعليم، صدر قرار رئيس الوزراء رقم 1736 لسنة 2005 بصرف منحة دراسية لكل أسرة مستحقة لمعاش الضمان الاجتماعي عن كل </w:t>
      </w:r>
      <w:r w:rsidR="00987988" w:rsidRPr="00F94931">
        <w:rPr>
          <w:rFonts w:ascii="Arial" w:hAnsi="Arial" w:hint="cs"/>
          <w:rtl/>
        </w:rPr>
        <w:t>ا</w:t>
      </w:r>
      <w:r w:rsidR="00987988" w:rsidRPr="00F94931">
        <w:rPr>
          <w:rFonts w:ascii="Arial" w:hAnsi="Arial"/>
          <w:rtl/>
        </w:rPr>
        <w:t>بن ملتحق ومنتظم بمراحل التعليم الأساسي والثانوي العام</w:t>
      </w:r>
      <w:r w:rsidR="00552712">
        <w:rPr>
          <w:rFonts w:ascii="Arial" w:hAnsi="Arial"/>
          <w:rtl/>
        </w:rPr>
        <w:t xml:space="preserve"> وما </w:t>
      </w:r>
      <w:r w:rsidR="00987988" w:rsidRPr="00F94931">
        <w:rPr>
          <w:rFonts w:ascii="Arial" w:hAnsi="Arial"/>
          <w:rtl/>
        </w:rPr>
        <w:t>في مستواها، مقدارها عشر</w:t>
      </w:r>
      <w:r w:rsidR="00987988" w:rsidRPr="00F94931">
        <w:rPr>
          <w:rFonts w:ascii="Arial" w:hAnsi="Arial" w:hint="cs"/>
          <w:rtl/>
        </w:rPr>
        <w:t>و</w:t>
      </w:r>
      <w:r w:rsidR="00987988" w:rsidRPr="00F94931">
        <w:rPr>
          <w:rFonts w:ascii="Arial" w:hAnsi="Arial"/>
          <w:rtl/>
        </w:rPr>
        <w:t>ن جنيهاً شهرياً خلال مدة العام الدراسي (8 أشهر)</w:t>
      </w:r>
      <w:r w:rsidR="00987988" w:rsidRPr="00F94931">
        <w:rPr>
          <w:rFonts w:ascii="Arial" w:hAnsi="Arial" w:hint="cs"/>
          <w:rtl/>
        </w:rPr>
        <w:t>،</w:t>
      </w:r>
      <w:r w:rsidR="001B2611" w:rsidRPr="00F94931">
        <w:rPr>
          <w:rFonts w:ascii="Arial" w:hAnsi="Arial" w:hint="cs"/>
          <w:rtl/>
          <w:lang w:bidi="ar-EG"/>
        </w:rPr>
        <w:t xml:space="preserve"> و</w:t>
      </w:r>
      <w:r w:rsidR="00987988" w:rsidRPr="00F94931">
        <w:rPr>
          <w:rFonts w:ascii="Arial" w:hAnsi="Arial"/>
          <w:rtl/>
        </w:rPr>
        <w:t>تعدد المنحة بعدد الأبناء بحد أقصى 100 جنية شهرياً للأسرة</w:t>
      </w:r>
      <w:r w:rsidR="00987988" w:rsidRPr="00F94931">
        <w:rPr>
          <w:rFonts w:ascii="Arial" w:hAnsi="Arial" w:hint="cs"/>
          <w:rtl/>
        </w:rPr>
        <w:t>.</w:t>
      </w:r>
    </w:p>
    <w:p w:rsidR="006F5BAF" w:rsidRPr="00F94931" w:rsidRDefault="001369D3" w:rsidP="001369D3">
      <w:pPr>
        <w:pStyle w:val="H4GA"/>
        <w:rPr>
          <w:rFonts w:hint="cs"/>
          <w:rtl/>
        </w:rPr>
      </w:pPr>
      <w:r>
        <w:rPr>
          <w:rFonts w:hint="cs"/>
          <w:rtl/>
        </w:rPr>
        <w:tab/>
      </w:r>
      <w:r>
        <w:rPr>
          <w:rFonts w:hint="cs"/>
          <w:rtl/>
        </w:rPr>
        <w:tab/>
      </w:r>
      <w:r w:rsidR="00987988" w:rsidRPr="00F94931">
        <w:rPr>
          <w:rtl/>
        </w:rPr>
        <w:t>معاش الطفل</w:t>
      </w:r>
    </w:p>
    <w:p w:rsidR="00987988" w:rsidRPr="00F94931" w:rsidRDefault="000E4064" w:rsidP="000E4064">
      <w:pPr>
        <w:pStyle w:val="SingleTxtGA"/>
        <w:rPr>
          <w:rtl/>
        </w:rPr>
      </w:pPr>
      <w:r w:rsidRPr="00F94931">
        <w:rPr>
          <w:rFonts w:ascii="Arial" w:hAnsi="Arial"/>
          <w:rtl/>
        </w:rPr>
        <w:t>220-</w:t>
      </w:r>
      <w:r w:rsidRPr="00F94931">
        <w:rPr>
          <w:rFonts w:ascii="Arial" w:hAnsi="Arial"/>
          <w:rtl/>
        </w:rPr>
        <w:tab/>
      </w:r>
      <w:r w:rsidR="00987988" w:rsidRPr="00F94931">
        <w:rPr>
          <w:rFonts w:ascii="Arial" w:hAnsi="Arial"/>
          <w:rtl/>
        </w:rPr>
        <w:t xml:space="preserve">حددت المادة 49 </w:t>
      </w:r>
      <w:r w:rsidR="00987988" w:rsidRPr="00F94931">
        <w:rPr>
          <w:rFonts w:ascii="Arial" w:hAnsi="Arial" w:hint="cs"/>
          <w:rtl/>
        </w:rPr>
        <w:t xml:space="preserve">من </w:t>
      </w:r>
      <w:r w:rsidR="00987988" w:rsidRPr="00F94931">
        <w:rPr>
          <w:rFonts w:ascii="Arial" w:hAnsi="Arial"/>
          <w:rtl/>
        </w:rPr>
        <w:t>قانون الطفل رقم 12 لسنة 1996 والمعدل بالقانون 126 لسنة 2008 الأطفال الذين لهم الحق في الحصول على معاش شهري وفق</w:t>
      </w:r>
      <w:r w:rsidR="00ED71E4">
        <w:rPr>
          <w:rFonts w:ascii="Arial" w:hAnsi="Arial" w:hint="cs"/>
          <w:rtl/>
        </w:rPr>
        <w:t xml:space="preserve">اً </w:t>
      </w:r>
      <w:r w:rsidR="00552712">
        <w:rPr>
          <w:rFonts w:ascii="Arial" w:hAnsi="Arial"/>
          <w:rtl/>
        </w:rPr>
        <w:t>لما </w:t>
      </w:r>
      <w:r w:rsidR="00987988" w:rsidRPr="00F94931">
        <w:rPr>
          <w:rFonts w:ascii="Arial" w:hAnsi="Arial"/>
          <w:rtl/>
        </w:rPr>
        <w:t>يلي:</w:t>
      </w:r>
    </w:p>
    <w:p w:rsidR="00987988" w:rsidRPr="00F94931" w:rsidRDefault="00987988" w:rsidP="00BC58E2">
      <w:pPr>
        <w:pStyle w:val="Bullet1GA"/>
        <w:rPr>
          <w:rFonts w:hint="cs"/>
          <w:rtl/>
          <w:lang w:bidi="ar-EG"/>
        </w:rPr>
      </w:pPr>
      <w:r w:rsidRPr="00F94931">
        <w:rPr>
          <w:rtl/>
          <w:lang w:bidi="ar-EG"/>
        </w:rPr>
        <w:t>الأطفال الأيتام</w:t>
      </w:r>
      <w:r w:rsidR="00552712">
        <w:rPr>
          <w:rtl/>
          <w:lang w:bidi="ar-EG"/>
        </w:rPr>
        <w:t xml:space="preserve"> أو </w:t>
      </w:r>
      <w:r w:rsidRPr="00F94931">
        <w:rPr>
          <w:rtl/>
          <w:lang w:bidi="ar-EG"/>
        </w:rPr>
        <w:t>مجهولو</w:t>
      </w:r>
      <w:r w:rsidR="001369D3">
        <w:rPr>
          <w:rtl/>
          <w:lang w:bidi="ar-EG"/>
        </w:rPr>
        <w:t xml:space="preserve"> الأب</w:t>
      </w:r>
      <w:r w:rsidR="00552712">
        <w:rPr>
          <w:rtl/>
          <w:lang w:bidi="ar-EG"/>
        </w:rPr>
        <w:t xml:space="preserve"> أو </w:t>
      </w:r>
      <w:r w:rsidR="001369D3">
        <w:rPr>
          <w:rtl/>
          <w:lang w:bidi="ar-EG"/>
        </w:rPr>
        <w:t>الأبوين</w:t>
      </w:r>
      <w:r w:rsidR="001369D3">
        <w:rPr>
          <w:rFonts w:hint="cs"/>
          <w:rtl/>
          <w:lang w:bidi="ar-EG"/>
        </w:rPr>
        <w:t>؛</w:t>
      </w:r>
    </w:p>
    <w:p w:rsidR="00987988" w:rsidRPr="00F94931" w:rsidRDefault="00987988" w:rsidP="00BC58E2">
      <w:pPr>
        <w:pStyle w:val="Bullet1GA"/>
        <w:rPr>
          <w:rFonts w:hint="cs"/>
          <w:lang w:bidi="ar-EG"/>
        </w:rPr>
      </w:pPr>
      <w:r w:rsidRPr="00F94931">
        <w:rPr>
          <w:rtl/>
          <w:lang w:bidi="ar-EG"/>
        </w:rPr>
        <w:t>أطفال الأم المعيلة</w:t>
      </w:r>
      <w:r w:rsidR="00552712">
        <w:rPr>
          <w:rtl/>
          <w:lang w:bidi="ar-EG"/>
        </w:rPr>
        <w:t xml:space="preserve"> أو </w:t>
      </w:r>
      <w:r w:rsidRPr="00F94931">
        <w:rPr>
          <w:rtl/>
          <w:lang w:bidi="ar-EG"/>
        </w:rPr>
        <w:t>المطلقة إذا تزوجت</w:t>
      </w:r>
      <w:r w:rsidR="00552712">
        <w:rPr>
          <w:rtl/>
          <w:lang w:bidi="ar-EG"/>
        </w:rPr>
        <w:t xml:space="preserve"> أو </w:t>
      </w:r>
      <w:r w:rsidRPr="00F94931">
        <w:rPr>
          <w:rtl/>
          <w:lang w:bidi="ar-EG"/>
        </w:rPr>
        <w:t>توفيت</w:t>
      </w:r>
      <w:r w:rsidR="00552712">
        <w:rPr>
          <w:rtl/>
          <w:lang w:bidi="ar-EG"/>
        </w:rPr>
        <w:t xml:space="preserve"> أو </w:t>
      </w:r>
      <w:r w:rsidRPr="00F94931">
        <w:rPr>
          <w:rtl/>
          <w:lang w:bidi="ar-EG"/>
        </w:rPr>
        <w:t>سجنت</w:t>
      </w:r>
      <w:r w:rsidR="00552712">
        <w:rPr>
          <w:rtl/>
          <w:lang w:bidi="ar-EG"/>
        </w:rPr>
        <w:t xml:space="preserve"> أو </w:t>
      </w:r>
      <w:r w:rsidRPr="00F94931">
        <w:rPr>
          <w:rtl/>
          <w:lang w:bidi="ar-EG"/>
        </w:rPr>
        <w:t>حبست لمدة تقل عن شهر</w:t>
      </w:r>
      <w:r w:rsidR="001369D3">
        <w:rPr>
          <w:rFonts w:hint="cs"/>
          <w:rtl/>
          <w:lang w:bidi="ar-EG"/>
        </w:rPr>
        <w:t>؛</w:t>
      </w:r>
    </w:p>
    <w:p w:rsidR="00987988" w:rsidRPr="00F94931" w:rsidRDefault="00987988" w:rsidP="00BC58E2">
      <w:pPr>
        <w:pStyle w:val="Bullet1GA"/>
        <w:rPr>
          <w:rtl/>
          <w:lang w:bidi="ar-EG"/>
        </w:rPr>
      </w:pPr>
      <w:r w:rsidRPr="00F94931">
        <w:rPr>
          <w:rtl/>
          <w:lang w:bidi="ar-EG"/>
        </w:rPr>
        <w:t>أطفال المحتجز قانون</w:t>
      </w:r>
      <w:r w:rsidR="00ED71E4">
        <w:rPr>
          <w:rFonts w:ascii="Arial" w:hAnsi="Arial" w:hint="cs"/>
          <w:rtl/>
        </w:rPr>
        <w:t xml:space="preserve">اً </w:t>
      </w:r>
      <w:r w:rsidR="00552712">
        <w:rPr>
          <w:rtl/>
          <w:lang w:bidi="ar-EG"/>
        </w:rPr>
        <w:t>أو </w:t>
      </w:r>
      <w:r w:rsidRPr="00F94931">
        <w:rPr>
          <w:rtl/>
          <w:lang w:bidi="ar-EG"/>
        </w:rPr>
        <w:t>المسجون</w:t>
      </w:r>
      <w:r w:rsidR="00552712">
        <w:rPr>
          <w:rtl/>
          <w:lang w:bidi="ar-EG"/>
        </w:rPr>
        <w:t xml:space="preserve"> أو </w:t>
      </w:r>
      <w:r w:rsidRPr="00F94931">
        <w:rPr>
          <w:rtl/>
          <w:lang w:bidi="ar-EG"/>
        </w:rPr>
        <w:t>المحبوس لمدة</w:t>
      </w:r>
      <w:r w:rsidR="00552712">
        <w:rPr>
          <w:rtl/>
          <w:lang w:bidi="ar-EG"/>
        </w:rPr>
        <w:t xml:space="preserve"> لا </w:t>
      </w:r>
      <w:r w:rsidRPr="00F94931">
        <w:rPr>
          <w:rtl/>
          <w:lang w:bidi="ar-EG"/>
        </w:rPr>
        <w:t>تقل عن شهر</w:t>
      </w:r>
      <w:r w:rsidRPr="00F94931">
        <w:rPr>
          <w:rFonts w:hint="cs"/>
          <w:rtl/>
          <w:lang w:bidi="ar-EG"/>
        </w:rPr>
        <w:t>.</w:t>
      </w:r>
    </w:p>
    <w:p w:rsidR="006F5BAF" w:rsidRPr="00F94931" w:rsidRDefault="001369D3" w:rsidP="001369D3">
      <w:pPr>
        <w:pStyle w:val="H4GA"/>
        <w:rPr>
          <w:rFonts w:hint="cs"/>
          <w:rtl/>
        </w:rPr>
      </w:pPr>
      <w:r>
        <w:rPr>
          <w:rFonts w:hint="cs"/>
          <w:rtl/>
        </w:rPr>
        <w:tab/>
      </w:r>
      <w:r>
        <w:rPr>
          <w:rFonts w:hint="cs"/>
          <w:rtl/>
        </w:rPr>
        <w:tab/>
      </w:r>
      <w:r w:rsidR="00987988" w:rsidRPr="00F94931">
        <w:rPr>
          <w:rtl/>
        </w:rPr>
        <w:t>المساعدات الشهرية</w:t>
      </w:r>
    </w:p>
    <w:p w:rsidR="00987988" w:rsidRPr="00F94931" w:rsidRDefault="000E4064" w:rsidP="000E4064">
      <w:pPr>
        <w:pStyle w:val="SingleTxtGA"/>
      </w:pPr>
      <w:r w:rsidRPr="00F94931">
        <w:rPr>
          <w:rFonts w:ascii="Arial" w:hAnsi="Arial"/>
          <w:rtl/>
        </w:rPr>
        <w:t>221-</w:t>
      </w:r>
      <w:r w:rsidRPr="00F94931">
        <w:rPr>
          <w:rFonts w:ascii="Arial" w:hAnsi="Arial"/>
          <w:rtl/>
        </w:rPr>
        <w:tab/>
      </w:r>
      <w:r w:rsidR="00987988" w:rsidRPr="00F94931">
        <w:rPr>
          <w:rFonts w:ascii="Arial" w:hAnsi="Arial" w:hint="cs"/>
          <w:rtl/>
        </w:rPr>
        <w:t xml:space="preserve">تشمل </w:t>
      </w:r>
      <w:r w:rsidR="00987988" w:rsidRPr="00F94931">
        <w:rPr>
          <w:rFonts w:ascii="Arial" w:hAnsi="Arial"/>
          <w:rtl/>
        </w:rPr>
        <w:t>الفئات المستحقة للمساعدات الشهرية</w:t>
      </w:r>
      <w:r w:rsidR="00987988" w:rsidRPr="00F94931">
        <w:rPr>
          <w:rFonts w:ascii="Arial" w:hAnsi="Arial" w:hint="cs"/>
          <w:rtl/>
        </w:rPr>
        <w:t xml:space="preserve"> الفئات التالية</w:t>
      </w:r>
      <w:r w:rsidR="00987988" w:rsidRPr="00F94931">
        <w:rPr>
          <w:rFonts w:ascii="Arial" w:hAnsi="Arial"/>
          <w:rtl/>
        </w:rPr>
        <w:t>:</w:t>
      </w:r>
    </w:p>
    <w:p w:rsidR="001369D3" w:rsidRPr="00F94931" w:rsidRDefault="00987988" w:rsidP="00BC58E2">
      <w:pPr>
        <w:pStyle w:val="Bullet1GA"/>
        <w:rPr>
          <w:rFonts w:hint="cs"/>
          <w:rtl/>
          <w:lang w:bidi="ar-EG"/>
        </w:rPr>
      </w:pPr>
      <w:r w:rsidRPr="00F94931">
        <w:rPr>
          <w:rtl/>
          <w:lang w:bidi="ar-EG"/>
        </w:rPr>
        <w:t>الحامل: ابتداء من الشهر الثالث للحمل وحتى الوضع</w:t>
      </w:r>
      <w:r w:rsidR="001369D3">
        <w:rPr>
          <w:rFonts w:hint="cs"/>
          <w:rtl/>
          <w:lang w:bidi="ar-EG"/>
        </w:rPr>
        <w:t>؛</w:t>
      </w:r>
    </w:p>
    <w:p w:rsidR="001369D3" w:rsidRPr="00F94931" w:rsidRDefault="00987988" w:rsidP="00BC58E2">
      <w:pPr>
        <w:pStyle w:val="Bullet1GA"/>
        <w:rPr>
          <w:rFonts w:hint="cs"/>
          <w:lang w:bidi="ar-EG"/>
        </w:rPr>
      </w:pPr>
      <w:r w:rsidRPr="00F94931">
        <w:rPr>
          <w:rtl/>
          <w:lang w:bidi="ar-EG"/>
        </w:rPr>
        <w:t>الرضيع: حتى يتم عامه الثاني</w:t>
      </w:r>
      <w:r w:rsidR="001369D3">
        <w:rPr>
          <w:rFonts w:hint="cs"/>
          <w:rtl/>
          <w:lang w:bidi="ar-EG"/>
        </w:rPr>
        <w:t>؛</w:t>
      </w:r>
    </w:p>
    <w:p w:rsidR="001369D3" w:rsidRPr="00F94931" w:rsidRDefault="00987988" w:rsidP="00BC58E2">
      <w:pPr>
        <w:pStyle w:val="Bullet1GA"/>
        <w:rPr>
          <w:rFonts w:hint="cs"/>
          <w:lang w:bidi="ar-EG"/>
        </w:rPr>
      </w:pPr>
      <w:r w:rsidRPr="00F94931">
        <w:rPr>
          <w:rtl/>
          <w:lang w:bidi="ar-EG"/>
        </w:rPr>
        <w:t>الأسرة التي يكون عائلها مسجوناً</w:t>
      </w:r>
      <w:r w:rsidRPr="00F94931">
        <w:rPr>
          <w:rFonts w:hint="cs"/>
          <w:rtl/>
          <w:lang w:bidi="ar-EG"/>
        </w:rPr>
        <w:t>،</w:t>
      </w:r>
      <w:r w:rsidR="00552712">
        <w:rPr>
          <w:rtl/>
          <w:lang w:bidi="ar-EG"/>
        </w:rPr>
        <w:t xml:space="preserve"> أو </w:t>
      </w:r>
      <w:r w:rsidRPr="00F94931">
        <w:rPr>
          <w:rtl/>
          <w:lang w:bidi="ar-EG"/>
        </w:rPr>
        <w:t>من في حكمه</w:t>
      </w:r>
      <w:r w:rsidRPr="00F94931">
        <w:rPr>
          <w:rFonts w:hint="cs"/>
          <w:rtl/>
          <w:lang w:bidi="ar-EG"/>
        </w:rPr>
        <w:t>،</w:t>
      </w:r>
      <w:r w:rsidRPr="00F94931">
        <w:rPr>
          <w:rtl/>
          <w:lang w:bidi="ar-EG"/>
        </w:rPr>
        <w:t xml:space="preserve"> لمدة تزيد عن شهرين وتقل عن ثلاث سنوات</w:t>
      </w:r>
      <w:r w:rsidRPr="00F94931">
        <w:rPr>
          <w:rFonts w:hint="cs"/>
          <w:rtl/>
          <w:lang w:bidi="ar-EG"/>
        </w:rPr>
        <w:t>/</w:t>
      </w:r>
      <w:r w:rsidRPr="00F94931">
        <w:rPr>
          <w:rtl/>
          <w:lang w:bidi="ar-EG"/>
        </w:rPr>
        <w:t>وتكون المساعدة بفئة مساوية لمعاش اليتيم</w:t>
      </w:r>
      <w:r w:rsidR="00552712">
        <w:rPr>
          <w:rtl/>
          <w:lang w:bidi="ar-EG"/>
        </w:rPr>
        <w:t xml:space="preserve"> أو </w:t>
      </w:r>
      <w:r w:rsidRPr="00F94931">
        <w:rPr>
          <w:rtl/>
          <w:lang w:bidi="ar-EG"/>
        </w:rPr>
        <w:t>الأرملة</w:t>
      </w:r>
      <w:r w:rsidR="00552712">
        <w:rPr>
          <w:rtl/>
          <w:lang w:bidi="ar-EG"/>
        </w:rPr>
        <w:t xml:space="preserve"> أو </w:t>
      </w:r>
      <w:r w:rsidRPr="00F94931">
        <w:rPr>
          <w:rtl/>
          <w:lang w:bidi="ar-EG"/>
        </w:rPr>
        <w:t>الشيخ حسب تكوين الأسرة</w:t>
      </w:r>
      <w:r w:rsidR="001369D3">
        <w:rPr>
          <w:rFonts w:hint="cs"/>
          <w:rtl/>
          <w:lang w:bidi="ar-EG"/>
        </w:rPr>
        <w:t>؛</w:t>
      </w:r>
    </w:p>
    <w:p w:rsidR="001369D3" w:rsidRPr="00F94931" w:rsidRDefault="00987988" w:rsidP="00BC58E2">
      <w:pPr>
        <w:pStyle w:val="Bullet1GA"/>
        <w:rPr>
          <w:rFonts w:hint="cs"/>
          <w:lang w:bidi="ar-EG"/>
        </w:rPr>
      </w:pPr>
      <w:r w:rsidRPr="00F94931">
        <w:rPr>
          <w:rtl/>
          <w:lang w:bidi="ar-EG"/>
        </w:rPr>
        <w:t>حالات المرضى: الأسرة التي يكون عائلها مصاباً بمرض يمنعه عن أداء العمل</w:t>
      </w:r>
      <w:r w:rsidR="00552712">
        <w:rPr>
          <w:rtl/>
          <w:lang w:bidi="ar-EG"/>
        </w:rPr>
        <w:t xml:space="preserve"> أو </w:t>
      </w:r>
      <w:r w:rsidRPr="00F94931">
        <w:rPr>
          <w:rtl/>
          <w:lang w:bidi="ar-EG"/>
        </w:rPr>
        <w:t>يؤثر على دخله</w:t>
      </w:r>
      <w:r w:rsidRPr="00F94931">
        <w:rPr>
          <w:rFonts w:hint="cs"/>
          <w:rtl/>
          <w:lang w:bidi="ar-EG"/>
        </w:rPr>
        <w:t>،</w:t>
      </w:r>
      <w:r w:rsidRPr="00F94931">
        <w:rPr>
          <w:rtl/>
          <w:lang w:bidi="ar-EG"/>
        </w:rPr>
        <w:t xml:space="preserve"> </w:t>
      </w:r>
      <w:r w:rsidRPr="00F94931">
        <w:rPr>
          <w:rFonts w:hint="cs"/>
          <w:rtl/>
          <w:lang w:bidi="ar-EG"/>
        </w:rPr>
        <w:t>و</w:t>
      </w:r>
      <w:r w:rsidRPr="00F94931">
        <w:rPr>
          <w:rtl/>
          <w:lang w:bidi="ar-EG"/>
        </w:rPr>
        <w:t>تكون المساعدة مساوية لمعاش العجز حسب تكوين الأسرة</w:t>
      </w:r>
      <w:r w:rsidR="001369D3">
        <w:rPr>
          <w:rFonts w:hint="cs"/>
          <w:rtl/>
          <w:lang w:bidi="ar-EG"/>
        </w:rPr>
        <w:t>؛</w:t>
      </w:r>
    </w:p>
    <w:p w:rsidR="006F5BAF" w:rsidRPr="00F94931" w:rsidRDefault="00987988" w:rsidP="00BC58E2">
      <w:pPr>
        <w:pStyle w:val="Bullet1GA"/>
        <w:rPr>
          <w:rFonts w:hint="cs"/>
          <w:rtl/>
          <w:lang w:bidi="ar-EG"/>
        </w:rPr>
      </w:pPr>
      <w:r w:rsidRPr="00F94931">
        <w:rPr>
          <w:rtl/>
          <w:lang w:bidi="ar-EG"/>
        </w:rPr>
        <w:t>الأسرة التي يهجرها عائلها لمدة</w:t>
      </w:r>
      <w:r w:rsidR="00552712">
        <w:rPr>
          <w:rtl/>
          <w:lang w:bidi="ar-EG"/>
        </w:rPr>
        <w:t xml:space="preserve"> لا </w:t>
      </w:r>
      <w:r w:rsidRPr="00F94931">
        <w:rPr>
          <w:rtl/>
          <w:lang w:bidi="ar-EG"/>
        </w:rPr>
        <w:t>تقل عن ستة أشهر</w:t>
      </w:r>
      <w:r w:rsidR="00552712">
        <w:rPr>
          <w:rtl/>
          <w:lang w:bidi="ar-EG"/>
        </w:rPr>
        <w:t xml:space="preserve"> ولا </w:t>
      </w:r>
      <w:r w:rsidRPr="00F94931">
        <w:rPr>
          <w:rtl/>
          <w:lang w:bidi="ar-EG"/>
        </w:rPr>
        <w:t>يعلم محل إقامته</w:t>
      </w:r>
      <w:r w:rsidRPr="00F94931">
        <w:rPr>
          <w:rFonts w:hint="cs"/>
          <w:rtl/>
          <w:lang w:bidi="ar-EG"/>
        </w:rPr>
        <w:t>،</w:t>
      </w:r>
      <w:r w:rsidRPr="00F94931">
        <w:rPr>
          <w:rtl/>
          <w:lang w:bidi="ar-EG"/>
        </w:rPr>
        <w:t xml:space="preserve"> وتكون المساعدة مساوية لمعاش اليتيم</w:t>
      </w:r>
      <w:r w:rsidR="00552712">
        <w:rPr>
          <w:rtl/>
          <w:lang w:bidi="ar-EG"/>
        </w:rPr>
        <w:t xml:space="preserve"> أو </w:t>
      </w:r>
      <w:r w:rsidRPr="00F94931">
        <w:rPr>
          <w:rtl/>
          <w:lang w:bidi="ar-EG"/>
        </w:rPr>
        <w:t>الأرملة</w:t>
      </w:r>
      <w:r w:rsidR="00552712">
        <w:rPr>
          <w:rtl/>
          <w:lang w:bidi="ar-EG"/>
        </w:rPr>
        <w:t xml:space="preserve"> أو </w:t>
      </w:r>
      <w:r w:rsidRPr="00F94931">
        <w:rPr>
          <w:rtl/>
          <w:lang w:bidi="ar-EG"/>
        </w:rPr>
        <w:t>الشيخ حسب تكوين الأسرة</w:t>
      </w:r>
      <w:r w:rsidRPr="00F94931">
        <w:rPr>
          <w:rFonts w:hint="cs"/>
          <w:rtl/>
          <w:lang w:bidi="ar-EG"/>
        </w:rPr>
        <w:t>.</w:t>
      </w:r>
    </w:p>
    <w:p w:rsidR="006F5BAF" w:rsidRPr="00F94931" w:rsidRDefault="001369D3" w:rsidP="001369D3">
      <w:pPr>
        <w:pStyle w:val="H4GA"/>
        <w:rPr>
          <w:rFonts w:hint="cs"/>
          <w:rtl/>
          <w:lang w:bidi="ar-EG"/>
        </w:rPr>
      </w:pPr>
      <w:r>
        <w:rPr>
          <w:rFonts w:hint="cs"/>
          <w:rtl/>
        </w:rPr>
        <w:tab/>
      </w:r>
      <w:r>
        <w:rPr>
          <w:rFonts w:hint="cs"/>
          <w:rtl/>
        </w:rPr>
        <w:tab/>
      </w:r>
      <w:r w:rsidR="00987988" w:rsidRPr="00F94931">
        <w:rPr>
          <w:rtl/>
        </w:rPr>
        <w:t>مساعدات الدفعة الواحدة</w:t>
      </w:r>
    </w:p>
    <w:p w:rsidR="00987988" w:rsidRPr="00F94931" w:rsidRDefault="000E4064" w:rsidP="00C47CAD">
      <w:pPr>
        <w:pStyle w:val="SingleTxtGA"/>
        <w:rPr>
          <w:rFonts w:hint="cs"/>
          <w:rtl/>
          <w:lang w:bidi="ar-EG"/>
        </w:rPr>
      </w:pPr>
      <w:r w:rsidRPr="00F94931">
        <w:rPr>
          <w:rFonts w:ascii="Arial" w:hAnsi="Arial"/>
          <w:rtl/>
        </w:rPr>
        <w:t>222-</w:t>
      </w:r>
      <w:r w:rsidRPr="00F94931">
        <w:rPr>
          <w:rFonts w:ascii="Arial" w:hAnsi="Arial"/>
          <w:rtl/>
        </w:rPr>
        <w:tab/>
      </w:r>
      <w:r w:rsidR="00987988" w:rsidRPr="00F94931">
        <w:rPr>
          <w:rFonts w:ascii="Arial" w:hAnsi="Arial"/>
          <w:rtl/>
        </w:rPr>
        <w:t>نص</w:t>
      </w:r>
      <w:r w:rsidR="00987988" w:rsidRPr="00F94931">
        <w:rPr>
          <w:rFonts w:ascii="Arial" w:hAnsi="Arial"/>
          <w:rtl/>
          <w:lang w:bidi="ar-EG"/>
        </w:rPr>
        <w:t xml:space="preserve"> القانون على </w:t>
      </w:r>
      <w:r w:rsidR="00987988" w:rsidRPr="00F94931">
        <w:rPr>
          <w:rFonts w:ascii="Arial" w:hAnsi="Arial"/>
          <w:rtl/>
        </w:rPr>
        <w:t>منح مساعدة نقدية دفعة واحدة للأشخاص والأسر المحتاجة وذلك للقيام بمشروعات جديدة</w:t>
      </w:r>
      <w:r w:rsidR="00552712">
        <w:rPr>
          <w:rFonts w:ascii="Arial" w:hAnsi="Arial"/>
          <w:rtl/>
        </w:rPr>
        <w:t xml:space="preserve"> أو </w:t>
      </w:r>
      <w:r w:rsidR="00987988" w:rsidRPr="00F94931">
        <w:rPr>
          <w:rFonts w:ascii="Arial" w:hAnsi="Arial"/>
          <w:rtl/>
        </w:rPr>
        <w:t>تدعيم مشروعات قائمة فردية</w:t>
      </w:r>
      <w:r w:rsidR="00552712">
        <w:rPr>
          <w:rFonts w:ascii="Arial" w:hAnsi="Arial"/>
          <w:rtl/>
        </w:rPr>
        <w:t xml:space="preserve"> أو </w:t>
      </w:r>
      <w:r w:rsidR="00987988" w:rsidRPr="00F94931">
        <w:rPr>
          <w:rFonts w:ascii="Arial" w:hAnsi="Arial"/>
          <w:rtl/>
        </w:rPr>
        <w:t>جماعية نمطية</w:t>
      </w:r>
      <w:r w:rsidR="00552712">
        <w:rPr>
          <w:rFonts w:ascii="Arial" w:hAnsi="Arial"/>
          <w:rtl/>
        </w:rPr>
        <w:t xml:space="preserve"> أو </w:t>
      </w:r>
      <w:r w:rsidR="00987988" w:rsidRPr="00F94931">
        <w:rPr>
          <w:rFonts w:ascii="Arial" w:hAnsi="Arial"/>
          <w:rtl/>
        </w:rPr>
        <w:t>غير نمطية لتنمية موارد الأسرة بحيث</w:t>
      </w:r>
      <w:r w:rsidR="00552712">
        <w:rPr>
          <w:rFonts w:ascii="Arial" w:hAnsi="Arial"/>
          <w:rtl/>
        </w:rPr>
        <w:t xml:space="preserve"> لا </w:t>
      </w:r>
      <w:r w:rsidR="00987988" w:rsidRPr="00F94931">
        <w:rPr>
          <w:rFonts w:ascii="Arial" w:hAnsi="Arial"/>
          <w:rtl/>
        </w:rPr>
        <w:t xml:space="preserve">تقل المساعدة عن </w:t>
      </w:r>
      <w:r w:rsidR="00C47CAD" w:rsidRPr="00F94931">
        <w:rPr>
          <w:rFonts w:ascii="Arial" w:hAnsi="Arial"/>
          <w:rtl/>
        </w:rPr>
        <w:t>000</w:t>
      </w:r>
      <w:r w:rsidR="00C47CAD">
        <w:rPr>
          <w:rFonts w:ascii="Arial" w:hAnsi="Arial" w:hint="cs"/>
          <w:rtl/>
        </w:rPr>
        <w:t> </w:t>
      </w:r>
      <w:r w:rsidR="00987988" w:rsidRPr="00F94931">
        <w:rPr>
          <w:rFonts w:ascii="Arial" w:hAnsi="Arial"/>
          <w:rtl/>
        </w:rPr>
        <w:t>1 جنيه</w:t>
      </w:r>
      <w:r w:rsidR="00552712">
        <w:rPr>
          <w:rFonts w:ascii="Arial" w:hAnsi="Arial"/>
          <w:rtl/>
        </w:rPr>
        <w:t xml:space="preserve"> ولا </w:t>
      </w:r>
      <w:r w:rsidR="00987988" w:rsidRPr="00F94931">
        <w:rPr>
          <w:rFonts w:ascii="Arial" w:hAnsi="Arial"/>
          <w:rtl/>
        </w:rPr>
        <w:t xml:space="preserve">تزيد عن </w:t>
      </w:r>
      <w:r w:rsidR="00C47CAD">
        <w:rPr>
          <w:rFonts w:ascii="Arial" w:hAnsi="Arial" w:hint="cs"/>
          <w:rtl/>
        </w:rPr>
        <w:t xml:space="preserve">000 3 </w:t>
      </w:r>
      <w:r w:rsidR="00987988" w:rsidRPr="00F94931">
        <w:rPr>
          <w:rFonts w:ascii="Arial" w:hAnsi="Arial"/>
          <w:rtl/>
        </w:rPr>
        <w:t>جنيه، وتكون الأولوية لأصحاب المعاشات والمساعدات الشهرية الضمانية وأسرهم</w:t>
      </w:r>
      <w:r w:rsidR="00987988" w:rsidRPr="00F94931">
        <w:rPr>
          <w:rFonts w:ascii="Arial" w:hAnsi="Arial" w:hint="cs"/>
          <w:rtl/>
        </w:rPr>
        <w:t>،</w:t>
      </w:r>
      <w:r w:rsidR="00987988" w:rsidRPr="00F94931">
        <w:rPr>
          <w:rFonts w:ascii="Arial" w:hAnsi="Arial"/>
          <w:rtl/>
        </w:rPr>
        <w:t xml:space="preserve"> وتحدد حالات الاحتياج الملحة في مصاريف التعليم والجنازة والوضع</w:t>
      </w:r>
      <w:r w:rsidR="00987988" w:rsidRPr="00F94931">
        <w:rPr>
          <w:rFonts w:ascii="Arial" w:hAnsi="Arial" w:hint="cs"/>
          <w:rtl/>
        </w:rPr>
        <w:t>.</w:t>
      </w:r>
    </w:p>
    <w:p w:rsidR="00987988" w:rsidRPr="00F94931" w:rsidRDefault="001369D3" w:rsidP="001369D3">
      <w:pPr>
        <w:pStyle w:val="H4GA"/>
        <w:rPr>
          <w:rFonts w:hint="cs"/>
          <w:rtl/>
          <w:lang w:bidi="ar-EG"/>
        </w:rPr>
      </w:pPr>
      <w:r>
        <w:rPr>
          <w:rFonts w:hint="cs"/>
          <w:rtl/>
        </w:rPr>
        <w:tab/>
      </w:r>
      <w:r>
        <w:rPr>
          <w:rFonts w:hint="cs"/>
          <w:rtl/>
        </w:rPr>
        <w:tab/>
      </w:r>
      <w:r w:rsidR="00987988" w:rsidRPr="00F94931">
        <w:rPr>
          <w:rtl/>
        </w:rPr>
        <w:t>إعانات العاملين السابقين</w:t>
      </w:r>
    </w:p>
    <w:p w:rsidR="00987988" w:rsidRPr="00F94931" w:rsidRDefault="000E4064" w:rsidP="000E4064">
      <w:pPr>
        <w:pStyle w:val="SingleTxtGA"/>
        <w:rPr>
          <w:rFonts w:hint="cs"/>
          <w:rtl/>
        </w:rPr>
      </w:pPr>
      <w:r w:rsidRPr="00F94931">
        <w:rPr>
          <w:rFonts w:ascii="Arial" w:hAnsi="Arial"/>
          <w:rtl/>
        </w:rPr>
        <w:t>223-</w:t>
      </w:r>
      <w:r w:rsidRPr="00F94931">
        <w:rPr>
          <w:rFonts w:ascii="Arial" w:hAnsi="Arial"/>
          <w:rtl/>
        </w:rPr>
        <w:tab/>
      </w:r>
      <w:r w:rsidR="00987988" w:rsidRPr="00F94931">
        <w:rPr>
          <w:rFonts w:ascii="Arial" w:hAnsi="Arial"/>
          <w:rtl/>
        </w:rPr>
        <w:t>أقر القانون منح إعانات للعاملين السابقين بالحكومة والقطاع العام الذين قضوا مدة</w:t>
      </w:r>
      <w:r w:rsidR="00552712">
        <w:rPr>
          <w:rFonts w:ascii="Arial" w:hAnsi="Arial"/>
          <w:rtl/>
        </w:rPr>
        <w:t xml:space="preserve"> لا </w:t>
      </w:r>
      <w:r w:rsidR="00987988" w:rsidRPr="00F94931">
        <w:rPr>
          <w:rFonts w:ascii="Arial" w:hAnsi="Arial"/>
          <w:rtl/>
        </w:rPr>
        <w:t>تقل عن ثلاث سنوات متتالية ويعاملون بعد انتهاء خدمتهم بأحد قوانين التأمينات الاجتماعية</w:t>
      </w:r>
      <w:r w:rsidR="00552712">
        <w:rPr>
          <w:rFonts w:ascii="Arial" w:hAnsi="Arial"/>
          <w:rtl/>
        </w:rPr>
        <w:t xml:space="preserve"> أو </w:t>
      </w:r>
      <w:r w:rsidR="00987988" w:rsidRPr="00F94931">
        <w:rPr>
          <w:rFonts w:ascii="Arial" w:hAnsi="Arial"/>
          <w:rtl/>
        </w:rPr>
        <w:t xml:space="preserve">قوانين المعاشات الأخرى في حالات المرض </w:t>
      </w:r>
      <w:r w:rsidR="00987988" w:rsidRPr="00F94931">
        <w:rPr>
          <w:rFonts w:ascii="Arial" w:hAnsi="Arial" w:hint="cs"/>
          <w:rtl/>
        </w:rPr>
        <w:t>و</w:t>
      </w:r>
      <w:r w:rsidR="00987988" w:rsidRPr="00F94931">
        <w:rPr>
          <w:rFonts w:ascii="Arial" w:hAnsi="Arial"/>
          <w:rtl/>
        </w:rPr>
        <w:t xml:space="preserve">التعليم </w:t>
      </w:r>
      <w:r w:rsidR="00987988" w:rsidRPr="00F94931">
        <w:rPr>
          <w:rFonts w:ascii="Arial" w:hAnsi="Arial" w:hint="cs"/>
          <w:rtl/>
        </w:rPr>
        <w:t>و</w:t>
      </w:r>
      <w:r w:rsidR="00987988" w:rsidRPr="00F94931">
        <w:rPr>
          <w:rFonts w:ascii="Arial" w:hAnsi="Arial"/>
          <w:rtl/>
        </w:rPr>
        <w:t>الزواج</w:t>
      </w:r>
      <w:r w:rsidR="00987988" w:rsidRPr="00F94931">
        <w:rPr>
          <w:rFonts w:ascii="Arial" w:hAnsi="Arial" w:hint="cs"/>
          <w:rtl/>
        </w:rPr>
        <w:t>.</w:t>
      </w:r>
    </w:p>
    <w:p w:rsidR="00987988" w:rsidRPr="00F94931" w:rsidRDefault="000E4064" w:rsidP="000E4064">
      <w:pPr>
        <w:pStyle w:val="SingleTxtGA"/>
        <w:rPr>
          <w:rtl/>
        </w:rPr>
      </w:pPr>
      <w:r w:rsidRPr="00F94931">
        <w:rPr>
          <w:rFonts w:ascii="Arial" w:hAnsi="Arial"/>
          <w:rtl/>
        </w:rPr>
        <w:t>224-</w:t>
      </w:r>
      <w:r w:rsidRPr="00F94931">
        <w:rPr>
          <w:rFonts w:ascii="Arial" w:hAnsi="Arial"/>
          <w:rtl/>
        </w:rPr>
        <w:tab/>
      </w:r>
      <w:r w:rsidR="00987988" w:rsidRPr="00F94931">
        <w:rPr>
          <w:rFonts w:ascii="Arial" w:hAnsi="Arial"/>
          <w:rtl/>
        </w:rPr>
        <w:t>ويتم الآن مراجعة كافة القوانين المتعلقة بالضمان الاجتماعي لتتواءم مع النصوص الدستورية المستحدثة في هذا السياق استناد</w:t>
      </w:r>
      <w:r w:rsidR="00ED71E4">
        <w:rPr>
          <w:rFonts w:ascii="Arial" w:hAnsi="Arial" w:hint="cs"/>
          <w:rtl/>
        </w:rPr>
        <w:t xml:space="preserve">اً </w:t>
      </w:r>
      <w:r w:rsidR="00987988" w:rsidRPr="00F94931">
        <w:rPr>
          <w:rFonts w:ascii="Arial" w:hAnsi="Arial"/>
          <w:rtl/>
        </w:rPr>
        <w:t>للسياسة الحكومية في مجال الضمان الاجتماعي والتي تقوم</w:t>
      </w:r>
      <w:r w:rsidR="00987988" w:rsidRPr="00F94931">
        <w:rPr>
          <w:rFonts w:ascii="Arial" w:hAnsi="Arial" w:hint="cs"/>
          <w:rtl/>
        </w:rPr>
        <w:t xml:space="preserve"> على</w:t>
      </w:r>
      <w:r w:rsidR="00987988" w:rsidRPr="00F94931">
        <w:rPr>
          <w:rFonts w:ascii="Arial" w:hAnsi="Arial"/>
          <w:rtl/>
        </w:rPr>
        <w:t>:</w:t>
      </w:r>
    </w:p>
    <w:p w:rsidR="001369D3" w:rsidRPr="00F94931" w:rsidRDefault="00987988" w:rsidP="00BC58E2">
      <w:pPr>
        <w:pStyle w:val="Bullet1GA"/>
        <w:rPr>
          <w:rFonts w:hint="cs"/>
          <w:rtl/>
          <w:lang w:bidi="ar-EG"/>
        </w:rPr>
      </w:pPr>
      <w:r w:rsidRPr="00F94931">
        <w:rPr>
          <w:rtl/>
          <w:lang w:bidi="ar-EG"/>
        </w:rPr>
        <w:t>توفير الاستقرار المادي للأسرة التي</w:t>
      </w:r>
      <w:r w:rsidR="00552712">
        <w:rPr>
          <w:rtl/>
          <w:lang w:bidi="ar-EG"/>
        </w:rPr>
        <w:t xml:space="preserve"> لا </w:t>
      </w:r>
      <w:r w:rsidRPr="00F94931">
        <w:rPr>
          <w:rtl/>
          <w:lang w:bidi="ar-EG"/>
        </w:rPr>
        <w:t>يتوافر لها الدخل الكافي بضمان حد أدنى من الدخل وخاصة للفئات التي تخلفت عن ركب العمل والإنتاج</w:t>
      </w:r>
      <w:r w:rsidR="00552712">
        <w:rPr>
          <w:rtl/>
          <w:lang w:bidi="ar-EG"/>
        </w:rPr>
        <w:t xml:space="preserve"> ولا </w:t>
      </w:r>
      <w:r w:rsidRPr="00F94931">
        <w:rPr>
          <w:rtl/>
          <w:lang w:bidi="ar-EG"/>
        </w:rPr>
        <w:t>تتمتع بتغطية أي نظام للتأمينات الاجتماعية</w:t>
      </w:r>
      <w:r w:rsidR="001369D3">
        <w:rPr>
          <w:rFonts w:hint="cs"/>
          <w:rtl/>
          <w:lang w:bidi="ar-EG"/>
        </w:rPr>
        <w:t>؛</w:t>
      </w:r>
    </w:p>
    <w:p w:rsidR="001369D3" w:rsidRPr="00F94931" w:rsidRDefault="00987988" w:rsidP="00BC58E2">
      <w:pPr>
        <w:pStyle w:val="Bullet1GA"/>
        <w:rPr>
          <w:rFonts w:hint="cs"/>
          <w:rtl/>
          <w:lang w:bidi="ar-EG"/>
        </w:rPr>
      </w:pPr>
      <w:r w:rsidRPr="00F94931">
        <w:rPr>
          <w:rtl/>
          <w:lang w:bidi="ar-EG"/>
        </w:rPr>
        <w:t>الدفع بالأسر للانخراط في عملية الإنتاج من خلال تيسير حصولهم على مشروعات صغيرة في صورة منح</w:t>
      </w:r>
      <w:r w:rsidR="00552712">
        <w:rPr>
          <w:rtl/>
          <w:lang w:bidi="ar-EG"/>
        </w:rPr>
        <w:t xml:space="preserve"> لا </w:t>
      </w:r>
      <w:r w:rsidRPr="00F94931">
        <w:rPr>
          <w:rtl/>
          <w:lang w:bidi="ar-EG"/>
        </w:rPr>
        <w:t>ترد</w:t>
      </w:r>
      <w:r w:rsidR="001369D3">
        <w:rPr>
          <w:rFonts w:hint="cs"/>
          <w:rtl/>
          <w:lang w:bidi="ar-EG"/>
        </w:rPr>
        <w:t>؛</w:t>
      </w:r>
    </w:p>
    <w:p w:rsidR="001369D3" w:rsidRPr="00F94931" w:rsidRDefault="00987988" w:rsidP="00BC58E2">
      <w:pPr>
        <w:pStyle w:val="Bullet1GA"/>
        <w:rPr>
          <w:rFonts w:hint="cs"/>
          <w:rtl/>
          <w:lang w:bidi="ar-EG"/>
        </w:rPr>
      </w:pPr>
      <w:r w:rsidRPr="00F94931">
        <w:rPr>
          <w:rtl/>
          <w:lang w:bidi="ar-EG"/>
        </w:rPr>
        <w:t>تهيئة فرص الإنتاج وزيادة الدخل لبعض حالات المساعدات الشهرية القادرة على العمل نسبي</w:t>
      </w:r>
      <w:r w:rsidR="00ED71E4">
        <w:rPr>
          <w:rFonts w:ascii="Arial" w:hAnsi="Arial" w:hint="cs"/>
          <w:rtl/>
        </w:rPr>
        <w:t xml:space="preserve">اً </w:t>
      </w:r>
      <w:r w:rsidRPr="00F94931">
        <w:rPr>
          <w:rtl/>
          <w:lang w:bidi="ar-EG"/>
        </w:rPr>
        <w:t>مثل حالات الأرامل والمطلقات عن طريق إلحاقها بمشروعات الأسر المنتجة وإفادته</w:t>
      </w:r>
      <w:r w:rsidRPr="00F94931">
        <w:rPr>
          <w:rFonts w:hint="cs"/>
          <w:rtl/>
          <w:lang w:bidi="ar-EG"/>
        </w:rPr>
        <w:t>ا</w:t>
      </w:r>
      <w:r w:rsidRPr="00F94931">
        <w:rPr>
          <w:rtl/>
          <w:lang w:bidi="ar-EG"/>
        </w:rPr>
        <w:t xml:space="preserve"> أيض</w:t>
      </w:r>
      <w:r w:rsidR="00ED71E4">
        <w:rPr>
          <w:rFonts w:ascii="Arial" w:hAnsi="Arial" w:hint="cs"/>
          <w:rtl/>
        </w:rPr>
        <w:t xml:space="preserve">اً </w:t>
      </w:r>
      <w:r w:rsidRPr="00F94931">
        <w:rPr>
          <w:rtl/>
          <w:lang w:bidi="ar-EG"/>
        </w:rPr>
        <w:t>من برنامج مساعدات الدفعة الواحدة في مجال المشروعات الضمانية في حالة توافر شروط الاستحقاق</w:t>
      </w:r>
      <w:r w:rsidR="001369D3">
        <w:rPr>
          <w:rFonts w:hint="cs"/>
          <w:rtl/>
          <w:lang w:bidi="ar-EG"/>
        </w:rPr>
        <w:t>؛</w:t>
      </w:r>
    </w:p>
    <w:p w:rsidR="001369D3" w:rsidRPr="00F94931" w:rsidRDefault="00987988" w:rsidP="00BC58E2">
      <w:pPr>
        <w:pStyle w:val="Bullet1GA"/>
        <w:rPr>
          <w:rFonts w:hint="cs"/>
          <w:rtl/>
          <w:lang w:bidi="ar-EG"/>
        </w:rPr>
      </w:pPr>
      <w:r w:rsidRPr="00F94931">
        <w:rPr>
          <w:rtl/>
          <w:lang w:bidi="ar-EG"/>
        </w:rPr>
        <w:t>تنفيذ برامج الضمان الاجتماعي التي تتمثل في تقديم مساعدات اجتماعية للأفراد والأسر الفقيرة غير القادرة على العمل مثل الأيتام والمرضى والعاجزين والمسنين والمطلقات والأرامل وذو</w:t>
      </w:r>
      <w:r w:rsidR="0016799B">
        <w:rPr>
          <w:rFonts w:hint="cs"/>
          <w:rtl/>
          <w:lang w:bidi="ar-EG"/>
        </w:rPr>
        <w:t>ي</w:t>
      </w:r>
      <w:r w:rsidRPr="00F94931">
        <w:rPr>
          <w:rtl/>
          <w:lang w:bidi="ar-EG"/>
        </w:rPr>
        <w:t xml:space="preserve"> الاحتياجات الخاصة</w:t>
      </w:r>
      <w:r w:rsidR="001369D3">
        <w:rPr>
          <w:rFonts w:hint="cs"/>
          <w:rtl/>
          <w:lang w:bidi="ar-EG"/>
        </w:rPr>
        <w:t>؛</w:t>
      </w:r>
    </w:p>
    <w:p w:rsidR="001369D3" w:rsidRPr="00F94931" w:rsidRDefault="00987988" w:rsidP="00BC58E2">
      <w:pPr>
        <w:pStyle w:val="Bullet1GA"/>
        <w:rPr>
          <w:rFonts w:hint="cs"/>
          <w:rtl/>
          <w:lang w:bidi="ar-EG"/>
        </w:rPr>
      </w:pPr>
      <w:r w:rsidRPr="00F94931">
        <w:rPr>
          <w:rtl/>
          <w:lang w:bidi="ar-EG"/>
        </w:rPr>
        <w:t>تقديم مساعدات في صورة منح دراسية لتعليم أبناء الأسر الضمانية وذلك لمنع التسرب من التعليم</w:t>
      </w:r>
      <w:r w:rsidR="001369D3">
        <w:rPr>
          <w:rFonts w:hint="cs"/>
          <w:rtl/>
          <w:lang w:bidi="ar-EG"/>
        </w:rPr>
        <w:t>؛</w:t>
      </w:r>
    </w:p>
    <w:p w:rsidR="001369D3" w:rsidRPr="00F94931" w:rsidRDefault="00987988" w:rsidP="00BC58E2">
      <w:pPr>
        <w:pStyle w:val="Bullet1GA"/>
        <w:rPr>
          <w:rFonts w:hint="cs"/>
          <w:rtl/>
          <w:lang w:bidi="ar-EG"/>
        </w:rPr>
      </w:pPr>
      <w:r w:rsidRPr="00F94931">
        <w:rPr>
          <w:rtl/>
          <w:lang w:bidi="ar-EG"/>
        </w:rPr>
        <w:t>تقديم مساعدات مالية للأفراد والأسر الفقيرة للمساعدة على قيامهم بتنفيذ مشروعات إنتاجية تساهم في زيادة الدخل لهذه الأسر وتنمية مواردهم</w:t>
      </w:r>
      <w:r w:rsidR="001369D3">
        <w:rPr>
          <w:rFonts w:hint="cs"/>
          <w:rtl/>
          <w:lang w:bidi="ar-EG"/>
        </w:rPr>
        <w:t>؛</w:t>
      </w:r>
    </w:p>
    <w:p w:rsidR="001369D3" w:rsidRPr="00F94931" w:rsidRDefault="00987988" w:rsidP="00BC58E2">
      <w:pPr>
        <w:pStyle w:val="Bullet1GA"/>
        <w:rPr>
          <w:rFonts w:hint="cs"/>
          <w:rtl/>
          <w:lang w:bidi="ar-EG"/>
        </w:rPr>
      </w:pPr>
      <w:r w:rsidRPr="00F94931">
        <w:rPr>
          <w:rtl/>
          <w:lang w:bidi="ar-EG"/>
        </w:rPr>
        <w:t>النهوض بالمرأة بصفة عامة وبصفة خاصة المرأة المعيلة والمرأة المطلقة</w:t>
      </w:r>
      <w:r w:rsidR="00552712">
        <w:rPr>
          <w:rtl/>
          <w:lang w:bidi="ar-EG"/>
        </w:rPr>
        <w:t xml:space="preserve"> أو </w:t>
      </w:r>
      <w:r w:rsidRPr="00F94931">
        <w:rPr>
          <w:rtl/>
          <w:lang w:bidi="ar-EG"/>
        </w:rPr>
        <w:t>مهجورة العائل من خلال اشتراكه</w:t>
      </w:r>
      <w:r w:rsidRPr="00F94931">
        <w:rPr>
          <w:rFonts w:hint="cs"/>
          <w:rtl/>
          <w:lang w:bidi="ar-EG"/>
        </w:rPr>
        <w:t>ن</w:t>
      </w:r>
      <w:r w:rsidRPr="00F94931">
        <w:rPr>
          <w:rtl/>
          <w:lang w:bidi="ar-EG"/>
        </w:rPr>
        <w:t xml:space="preserve"> في نظام التأمين الصحي الشامل</w:t>
      </w:r>
      <w:r w:rsidR="001369D3">
        <w:rPr>
          <w:rFonts w:hint="cs"/>
          <w:rtl/>
          <w:lang w:bidi="ar-EG"/>
        </w:rPr>
        <w:t>؛</w:t>
      </w:r>
    </w:p>
    <w:p w:rsidR="00987988" w:rsidRPr="00F94931" w:rsidRDefault="00987988" w:rsidP="00BC58E2">
      <w:pPr>
        <w:pStyle w:val="Bullet1GA"/>
        <w:rPr>
          <w:rFonts w:hint="cs"/>
          <w:rtl/>
          <w:lang w:bidi="ar-EG"/>
        </w:rPr>
      </w:pPr>
      <w:r w:rsidRPr="00F36389">
        <w:rPr>
          <w:rtl/>
          <w:lang w:bidi="ar-EG"/>
        </w:rPr>
        <w:t>صرف منحة دراسية لأبناء الأسر المستفيدة من المساعدات الشهرية ومعاش بواقع</w:t>
      </w:r>
      <w:r w:rsidR="00F36389" w:rsidRPr="00F36389">
        <w:rPr>
          <w:rFonts w:hint="cs"/>
          <w:rtl/>
          <w:lang w:bidi="ar-EG"/>
        </w:rPr>
        <w:t> </w:t>
      </w:r>
      <w:r w:rsidRPr="00F36389">
        <w:rPr>
          <w:rtl/>
          <w:lang w:bidi="ar-EG"/>
        </w:rPr>
        <w:t>40 جني</w:t>
      </w:r>
      <w:r w:rsidR="00C47CAD">
        <w:rPr>
          <w:rFonts w:hint="cs"/>
          <w:rtl/>
          <w:lang w:bidi="ar-EG"/>
        </w:rPr>
        <w:t>ه</w:t>
      </w:r>
      <w:r w:rsidRPr="00F36389">
        <w:rPr>
          <w:rFonts w:hint="cs"/>
          <w:rtl/>
          <w:lang w:bidi="ar-EG"/>
        </w:rPr>
        <w:t>اً</w:t>
      </w:r>
      <w:r w:rsidRPr="00F36389">
        <w:rPr>
          <w:rtl/>
          <w:lang w:bidi="ar-EG"/>
        </w:rPr>
        <w:t xml:space="preserve"> لكل ابن منتظم بالتعليم الأساسي والثانوي وبحد أقصى 200 جني</w:t>
      </w:r>
      <w:r w:rsidRPr="00F36389">
        <w:rPr>
          <w:rFonts w:hint="cs"/>
          <w:rtl/>
          <w:lang w:bidi="ar-EG"/>
        </w:rPr>
        <w:t>ه</w:t>
      </w:r>
      <w:r w:rsidRPr="00F36389">
        <w:rPr>
          <w:rtl/>
          <w:lang w:bidi="ar-EG"/>
        </w:rPr>
        <w:t xml:space="preserve"> للأسرة خلال الفترة من 1</w:t>
      </w:r>
      <w:r w:rsidRPr="00F36389">
        <w:rPr>
          <w:rFonts w:hint="cs"/>
          <w:rtl/>
          <w:lang w:bidi="ar-EG"/>
        </w:rPr>
        <w:t xml:space="preserve"> تشرين الأول/أكتوبر</w:t>
      </w:r>
      <w:r w:rsidRPr="00F36389">
        <w:rPr>
          <w:rtl/>
          <w:lang w:bidi="ar-EG"/>
        </w:rPr>
        <w:t xml:space="preserve"> وحتى 31</w:t>
      </w:r>
      <w:r w:rsidRPr="00F36389">
        <w:rPr>
          <w:rFonts w:hint="cs"/>
          <w:rtl/>
          <w:lang w:bidi="ar-EG"/>
        </w:rPr>
        <w:t xml:space="preserve"> أيار/مايو</w:t>
      </w:r>
      <w:r w:rsidRPr="00F36389">
        <w:rPr>
          <w:rtl/>
          <w:lang w:bidi="ar-EG"/>
        </w:rPr>
        <w:t xml:space="preserve"> من كل</w:t>
      </w:r>
      <w:r w:rsidR="00552712" w:rsidRPr="00F36389">
        <w:rPr>
          <w:rtl/>
          <w:lang w:bidi="ar-EG"/>
        </w:rPr>
        <w:t xml:space="preserve"> عام </w:t>
      </w:r>
      <w:r w:rsidRPr="00F36389">
        <w:rPr>
          <w:rtl/>
          <w:lang w:bidi="ar-EG"/>
        </w:rPr>
        <w:t>دراسي</w:t>
      </w:r>
      <w:r w:rsidRPr="00F94931">
        <w:rPr>
          <w:rFonts w:hint="cs"/>
          <w:rtl/>
          <w:lang w:bidi="ar-EG"/>
        </w:rPr>
        <w:t>.</w:t>
      </w:r>
    </w:p>
    <w:p w:rsidR="006F5BAF" w:rsidRPr="00F94931" w:rsidRDefault="001369D3" w:rsidP="001369D3">
      <w:pPr>
        <w:pStyle w:val="H4GA"/>
        <w:rPr>
          <w:rFonts w:hint="cs"/>
          <w:rtl/>
          <w:lang w:bidi="ar-EG"/>
        </w:rPr>
      </w:pPr>
      <w:r>
        <w:rPr>
          <w:rFonts w:hint="cs"/>
          <w:rtl/>
          <w:lang w:bidi="ar-EG"/>
        </w:rPr>
        <w:tab/>
      </w:r>
      <w:r>
        <w:rPr>
          <w:rFonts w:hint="cs"/>
          <w:rtl/>
          <w:lang w:bidi="ar-EG"/>
        </w:rPr>
        <w:tab/>
      </w:r>
      <w:r w:rsidR="00987988" w:rsidRPr="00F94931">
        <w:rPr>
          <w:rtl/>
          <w:lang w:bidi="ar-EG"/>
        </w:rPr>
        <w:t>الخطة المستقبلية حتى نهاية العام المالي الحالي 2013/2014</w:t>
      </w:r>
    </w:p>
    <w:p w:rsidR="00987988" w:rsidRPr="00F94931" w:rsidRDefault="000E4064" w:rsidP="001369D3">
      <w:pPr>
        <w:pStyle w:val="SingleTxtGA"/>
        <w:rPr>
          <w:rFonts w:hint="cs"/>
          <w:rtl/>
          <w:lang w:bidi="ar-EG"/>
        </w:rPr>
      </w:pPr>
      <w:r w:rsidRPr="00F94931">
        <w:rPr>
          <w:rtl/>
        </w:rPr>
        <w:t>225-</w:t>
      </w:r>
      <w:r w:rsidRPr="00F94931">
        <w:rPr>
          <w:rtl/>
        </w:rPr>
        <w:tab/>
      </w:r>
      <w:r w:rsidR="00987988" w:rsidRPr="00F94931">
        <w:rPr>
          <w:rFonts w:hint="cs"/>
          <w:rtl/>
          <w:lang w:bidi="ar-EG"/>
        </w:rPr>
        <w:t>تشتمل الخطة المستقبلية على</w:t>
      </w:r>
      <w:r w:rsidR="00552712">
        <w:rPr>
          <w:rFonts w:hint="cs"/>
          <w:rtl/>
          <w:lang w:bidi="ar-EG"/>
        </w:rPr>
        <w:t xml:space="preserve"> ما</w:t>
      </w:r>
      <w:r w:rsidR="00552712">
        <w:rPr>
          <w:rtl/>
          <w:lang w:bidi="ar-EG"/>
        </w:rPr>
        <w:t> </w:t>
      </w:r>
      <w:r w:rsidR="00987988" w:rsidRPr="00F94931">
        <w:rPr>
          <w:rFonts w:hint="cs"/>
          <w:rtl/>
          <w:lang w:bidi="ar-EG"/>
        </w:rPr>
        <w:t>يلي:</w:t>
      </w:r>
    </w:p>
    <w:p w:rsidR="006F5BAF" w:rsidRPr="00F94931" w:rsidRDefault="00987988" w:rsidP="00BC58E2">
      <w:pPr>
        <w:pStyle w:val="Bullet1GA"/>
        <w:rPr>
          <w:rFonts w:hint="cs"/>
          <w:rtl/>
          <w:lang w:bidi="ar-EG"/>
        </w:rPr>
      </w:pPr>
      <w:r w:rsidRPr="00F94931">
        <w:rPr>
          <w:rtl/>
          <w:lang w:bidi="ar-EG"/>
        </w:rPr>
        <w:t>استقدام فئات جديدة للاستفادة من مظلة الضمان الاجتماعي كلما دعت الحاجة</w:t>
      </w:r>
      <w:r w:rsidR="001369D3">
        <w:rPr>
          <w:rFonts w:hint="cs"/>
          <w:rtl/>
          <w:lang w:bidi="ar-EG"/>
        </w:rPr>
        <w:t>؛</w:t>
      </w:r>
    </w:p>
    <w:p w:rsidR="00987988" w:rsidRPr="00F94931" w:rsidRDefault="00987988" w:rsidP="00BC58E2">
      <w:pPr>
        <w:pStyle w:val="Bullet1GA"/>
        <w:rPr>
          <w:rFonts w:hint="cs"/>
          <w:rtl/>
          <w:lang w:bidi="ar-EG"/>
        </w:rPr>
      </w:pPr>
      <w:r w:rsidRPr="00F94931">
        <w:rPr>
          <w:rtl/>
          <w:lang w:bidi="ar-EG"/>
        </w:rPr>
        <w:t>زيادة عدد المستفيدين من برامج الضمان الاجتماعي ليشمل عدد 2 مليون أسرة</w:t>
      </w:r>
      <w:r w:rsidR="001369D3">
        <w:rPr>
          <w:rFonts w:hint="cs"/>
          <w:rtl/>
          <w:lang w:bidi="ar-EG"/>
        </w:rPr>
        <w:t>؛</w:t>
      </w:r>
    </w:p>
    <w:p w:rsidR="00987988" w:rsidRPr="00F94931" w:rsidRDefault="00987988" w:rsidP="00BC58E2">
      <w:pPr>
        <w:pStyle w:val="Bullet1GA"/>
        <w:rPr>
          <w:rFonts w:hint="cs"/>
          <w:rtl/>
          <w:lang w:bidi="ar-EG"/>
        </w:rPr>
      </w:pPr>
      <w:r w:rsidRPr="00F94931">
        <w:rPr>
          <w:rtl/>
          <w:lang w:bidi="ar-EG"/>
        </w:rPr>
        <w:t>تعديل القرار الوزاري الصادر في شأن تنفيذ قانون الضمان الاجتماعي بهدف رفع قيمة المعاشات والمساعدات الضمانية لتواكب المستجدات والمتغيرات الاقتصادية وغلاء المعيشة بين الحين والآخر وذلك بزيادة الاعتمادات المالية لبنود الضمان الاجتماعي بالموازنة العامة لمواجهة حالات الربط الجديد سنويا</w:t>
      </w:r>
      <w:r w:rsidR="001369D3">
        <w:rPr>
          <w:rFonts w:hint="cs"/>
          <w:rtl/>
          <w:lang w:bidi="ar-EG"/>
        </w:rPr>
        <w:t>ً؛</w:t>
      </w:r>
    </w:p>
    <w:p w:rsidR="00987988" w:rsidRPr="001369D3" w:rsidRDefault="00987988" w:rsidP="00BC58E2">
      <w:pPr>
        <w:pStyle w:val="Bullet1GA"/>
        <w:rPr>
          <w:rFonts w:hint="cs"/>
          <w:rtl/>
          <w:lang w:bidi="ar-EG"/>
        </w:rPr>
      </w:pPr>
      <w:r w:rsidRPr="00F94931">
        <w:rPr>
          <w:rtl/>
          <w:lang w:bidi="ar-EG"/>
        </w:rPr>
        <w:t>تعميم مشروع البطاقة الذكية على جميع المديريات الإقليمية لصرف المعاشات الضمانية استرشاد</w:t>
      </w:r>
      <w:r w:rsidR="00ED71E4">
        <w:rPr>
          <w:rFonts w:ascii="Arial" w:hAnsi="Arial" w:hint="cs"/>
          <w:rtl/>
        </w:rPr>
        <w:t xml:space="preserve">اً </w:t>
      </w:r>
      <w:r w:rsidRPr="00F94931">
        <w:rPr>
          <w:rtl/>
          <w:lang w:bidi="ar-EG"/>
        </w:rPr>
        <w:t>بتجربة محافظة السويس في هذا الشأن</w:t>
      </w:r>
      <w:r w:rsidRPr="00F94931">
        <w:rPr>
          <w:rFonts w:hint="cs"/>
          <w:rtl/>
          <w:lang w:bidi="ar-EG"/>
        </w:rPr>
        <w:t>.</w:t>
      </w:r>
    </w:p>
    <w:p w:rsidR="00987988" w:rsidRPr="00F94931" w:rsidRDefault="004E17A1" w:rsidP="004E17A1">
      <w:pPr>
        <w:pStyle w:val="H4GA"/>
        <w:rPr>
          <w:rFonts w:hint="cs"/>
          <w:highlight w:val="cyan"/>
          <w:rtl/>
          <w:lang w:bidi="ar-EG"/>
        </w:rPr>
      </w:pPr>
      <w:r>
        <w:rPr>
          <w:rFonts w:hint="cs"/>
          <w:rtl/>
          <w:lang w:bidi="ar-EG"/>
        </w:rPr>
        <w:tab/>
      </w:r>
      <w:r>
        <w:rPr>
          <w:rFonts w:hint="cs"/>
          <w:rtl/>
          <w:lang w:bidi="ar-EG"/>
        </w:rPr>
        <w:tab/>
      </w:r>
      <w:r w:rsidR="00987988" w:rsidRPr="00F94931">
        <w:rPr>
          <w:rtl/>
          <w:lang w:bidi="ar-EG"/>
        </w:rPr>
        <w:t>جهود توفير خدمات الحماية والرعاية الاجتماعية لجميع فئات المواطنين</w:t>
      </w:r>
    </w:p>
    <w:p w:rsidR="00987988" w:rsidRPr="00F94931" w:rsidRDefault="000E4064" w:rsidP="004E17A1">
      <w:pPr>
        <w:pStyle w:val="SingleTxtGA"/>
        <w:rPr>
          <w:rtl/>
          <w:lang w:bidi="ar-EG"/>
        </w:rPr>
      </w:pPr>
      <w:r w:rsidRPr="00F94931">
        <w:rPr>
          <w:rtl/>
        </w:rPr>
        <w:t>226-</w:t>
      </w:r>
      <w:r w:rsidRPr="00F94931">
        <w:rPr>
          <w:rtl/>
        </w:rPr>
        <w:tab/>
      </w:r>
      <w:r w:rsidR="00987988" w:rsidRPr="00F94931">
        <w:rPr>
          <w:rFonts w:ascii="Arial" w:hAnsi="Arial"/>
          <w:rtl/>
        </w:rPr>
        <w:t>تعد</w:t>
      </w:r>
      <w:r w:rsidR="00987988" w:rsidRPr="00F94931">
        <w:rPr>
          <w:rtl/>
          <w:lang w:bidi="ar-EG"/>
        </w:rPr>
        <w:t xml:space="preserve"> </w:t>
      </w:r>
      <w:r w:rsidR="00987988" w:rsidRPr="00F94931">
        <w:rPr>
          <w:rtl/>
        </w:rPr>
        <w:t>الفئات</w:t>
      </w:r>
      <w:r w:rsidR="00987988" w:rsidRPr="00F94931">
        <w:rPr>
          <w:rtl/>
          <w:lang w:bidi="ar-EG"/>
        </w:rPr>
        <w:t xml:space="preserve"> الأولى بالرعاية من الفقراء والضعفاء والمهمشين وضمان حصولهم على الحقوق الأساسية التي توفر حياة كريمة لهم هي المهام محل الجهد المتواصل للحكومة وذلك من خلال تحقيق الأهداف التالية:</w:t>
      </w:r>
    </w:p>
    <w:p w:rsidR="004E17A1" w:rsidRPr="00F94931" w:rsidRDefault="00987988" w:rsidP="00BC58E2">
      <w:pPr>
        <w:pStyle w:val="Bullet1GA"/>
        <w:rPr>
          <w:rtl/>
          <w:lang w:bidi="ar-EG"/>
        </w:rPr>
      </w:pPr>
      <w:r w:rsidRPr="00F94931">
        <w:rPr>
          <w:rtl/>
          <w:lang w:bidi="ar-EG"/>
        </w:rPr>
        <w:t>حماية الفئات المهمشة والضعيفة في المجتمع ورعايتها مع العمل على تمكينها</w:t>
      </w:r>
      <w:r w:rsidR="004E17A1">
        <w:rPr>
          <w:rtl/>
          <w:lang w:bidi="ar-EG"/>
        </w:rPr>
        <w:t>؛</w:t>
      </w:r>
    </w:p>
    <w:p w:rsidR="004E17A1" w:rsidRPr="00F94931" w:rsidRDefault="00987988" w:rsidP="00BC58E2">
      <w:pPr>
        <w:pStyle w:val="Bullet1GA"/>
        <w:rPr>
          <w:rtl/>
          <w:lang w:bidi="ar-EG"/>
        </w:rPr>
      </w:pPr>
      <w:r w:rsidRPr="00F94931">
        <w:rPr>
          <w:rtl/>
          <w:lang w:bidi="ar-EG"/>
        </w:rPr>
        <w:t>تحقيق استفادة عادلة لجميع المواطنين من حزمة الحقوق الأساسية ومن ثمار النمو</w:t>
      </w:r>
      <w:r w:rsidR="004E17A1">
        <w:rPr>
          <w:rtl/>
          <w:lang w:bidi="ar-EG"/>
        </w:rPr>
        <w:t>؛</w:t>
      </w:r>
    </w:p>
    <w:p w:rsidR="004E17A1" w:rsidRPr="00F94931" w:rsidRDefault="00987988" w:rsidP="00BC58E2">
      <w:pPr>
        <w:pStyle w:val="Bullet1GA"/>
        <w:rPr>
          <w:rtl/>
          <w:lang w:bidi="ar-EG"/>
        </w:rPr>
      </w:pPr>
      <w:r w:rsidRPr="00F94931">
        <w:rPr>
          <w:rtl/>
          <w:lang w:bidi="ar-EG"/>
        </w:rPr>
        <w:t>إطلاق قدرات المواطن المصري وفتح قنوات مشاركة في تخطيط وتنفيذ التنمية بفاعلية وتعظيم فرص التنمية من خلال إتاحة وتحسين جودة الخدمات العامة وكفاءتها</w:t>
      </w:r>
      <w:r w:rsidR="004E17A1">
        <w:rPr>
          <w:rtl/>
          <w:lang w:bidi="ar-EG"/>
        </w:rPr>
        <w:t>؛</w:t>
      </w:r>
    </w:p>
    <w:p w:rsidR="004E17A1" w:rsidRPr="00F94931" w:rsidRDefault="00987988" w:rsidP="00BC58E2">
      <w:pPr>
        <w:pStyle w:val="Bullet1GA"/>
        <w:rPr>
          <w:rtl/>
          <w:lang w:bidi="ar-EG"/>
        </w:rPr>
      </w:pPr>
      <w:r w:rsidRPr="00F94931">
        <w:rPr>
          <w:rtl/>
          <w:lang w:bidi="ar-EG"/>
        </w:rPr>
        <w:t>إعداد الخطط والبرامج اللازمة لتنفيذ سياسة الدولة الاجتماعية في مجالات التنمية البشرية والاجتماعية الشاملة ضمان</w:t>
      </w:r>
      <w:r w:rsidR="00ED71E4">
        <w:rPr>
          <w:rFonts w:ascii="Arial" w:hAnsi="Arial" w:hint="cs"/>
          <w:rtl/>
        </w:rPr>
        <w:t xml:space="preserve">اً </w:t>
      </w:r>
      <w:r w:rsidRPr="00F94931">
        <w:rPr>
          <w:rtl/>
          <w:lang w:bidi="ar-EG"/>
        </w:rPr>
        <w:t>لتحقيق العدالة الاجتماعية المنشودة</w:t>
      </w:r>
      <w:r w:rsidR="004E17A1">
        <w:rPr>
          <w:rtl/>
          <w:lang w:bidi="ar-EG"/>
        </w:rPr>
        <w:t>؛</w:t>
      </w:r>
    </w:p>
    <w:p w:rsidR="004E17A1" w:rsidRPr="00F94931" w:rsidRDefault="00987988" w:rsidP="00BC58E2">
      <w:pPr>
        <w:pStyle w:val="Bullet1GA"/>
        <w:rPr>
          <w:rFonts w:hint="cs"/>
          <w:rtl/>
          <w:lang w:bidi="ar-EG"/>
        </w:rPr>
      </w:pPr>
      <w:r w:rsidRPr="00F94931">
        <w:rPr>
          <w:rtl/>
          <w:lang w:bidi="ar-EG"/>
        </w:rPr>
        <w:t>رفع المساعدات الشهرية الضمانية اعتبار</w:t>
      </w:r>
      <w:r w:rsidR="00ED71E4">
        <w:rPr>
          <w:rFonts w:ascii="Arial" w:hAnsi="Arial" w:hint="cs"/>
          <w:rtl/>
        </w:rPr>
        <w:t xml:space="preserve">اً </w:t>
      </w:r>
      <w:r w:rsidRPr="00F94931">
        <w:rPr>
          <w:rtl/>
          <w:lang w:bidi="ar-EG"/>
        </w:rPr>
        <w:t>من العام المالي 2013/2014</w:t>
      </w:r>
      <w:r w:rsidRPr="00F94931">
        <w:rPr>
          <w:rFonts w:hint="cs"/>
          <w:rtl/>
          <w:lang w:bidi="ar-EG"/>
        </w:rPr>
        <w:t>.</w:t>
      </w:r>
    </w:p>
    <w:p w:rsidR="00987988" w:rsidRPr="00F94931" w:rsidRDefault="004E17A1" w:rsidP="004E17A1">
      <w:pPr>
        <w:pStyle w:val="SingleTxtGA"/>
        <w:rPr>
          <w:rFonts w:hint="cs"/>
          <w:rtl/>
        </w:rPr>
      </w:pPr>
      <w:r>
        <w:rPr>
          <w:rFonts w:hint="cs"/>
          <w:rtl/>
        </w:rPr>
        <w:tab/>
      </w:r>
      <w:r w:rsidR="00987988" w:rsidRPr="00F94931">
        <w:rPr>
          <w:rtl/>
        </w:rPr>
        <w:t>ويشير المرفق رقم 10 للمؤشرات الإحصائية الحالية في هذا المجال</w:t>
      </w:r>
      <w:r w:rsidR="00987988" w:rsidRPr="00F94931">
        <w:rPr>
          <w:rFonts w:hint="cs"/>
          <w:rtl/>
        </w:rPr>
        <w:t>.</w:t>
      </w:r>
    </w:p>
    <w:p w:rsidR="00987988" w:rsidRPr="00F94931" w:rsidRDefault="00C47CAD" w:rsidP="00C47CAD">
      <w:pPr>
        <w:pStyle w:val="H4GA"/>
        <w:rPr>
          <w:rtl/>
        </w:rPr>
      </w:pPr>
      <w:r>
        <w:rPr>
          <w:rFonts w:hint="cs"/>
          <w:rtl/>
        </w:rPr>
        <w:tab/>
        <w:t>‘5‘</w:t>
      </w:r>
      <w:r>
        <w:rPr>
          <w:rFonts w:hint="cs"/>
          <w:rtl/>
        </w:rPr>
        <w:tab/>
      </w:r>
      <w:r w:rsidR="00987988" w:rsidRPr="00F94931">
        <w:rPr>
          <w:rtl/>
        </w:rPr>
        <w:t>الحق في الحصول على التعليم والتدريب</w:t>
      </w:r>
    </w:p>
    <w:p w:rsidR="00987988" w:rsidRPr="00F94931" w:rsidRDefault="000E4064" w:rsidP="004E17A1">
      <w:pPr>
        <w:pStyle w:val="SingleTxtGA"/>
        <w:rPr>
          <w:rFonts w:hint="cs"/>
          <w:rtl/>
          <w:lang w:bidi="ar-EG"/>
        </w:rPr>
      </w:pPr>
      <w:r w:rsidRPr="00F94931">
        <w:rPr>
          <w:rtl/>
        </w:rPr>
        <w:t>227-</w:t>
      </w:r>
      <w:r w:rsidRPr="00F94931">
        <w:rPr>
          <w:rtl/>
        </w:rPr>
        <w:tab/>
      </w:r>
      <w:r w:rsidR="00987988" w:rsidRPr="00F94931">
        <w:rPr>
          <w:rtl/>
        </w:rPr>
        <w:t>يعتبر الحق في التعليم كذلك من الحقوق التي أوردتها الدساتير المصرية المتعاقبة والتي سبق</w:t>
      </w:r>
      <w:r w:rsidR="00987988" w:rsidRPr="00F94931">
        <w:rPr>
          <w:rFonts w:hint="cs"/>
          <w:rtl/>
        </w:rPr>
        <w:t>ت</w:t>
      </w:r>
      <w:r w:rsidR="00987988" w:rsidRPr="00F94931">
        <w:rPr>
          <w:rtl/>
        </w:rPr>
        <w:t xml:space="preserve"> الإشارة إليها بتقارير مصر السابقة، وبمناسبة صدور الدستور الجديد عقب ثورتي الشعب المصري في </w:t>
      </w:r>
      <w:r w:rsidR="00987988" w:rsidRPr="00F94931">
        <w:rPr>
          <w:rFonts w:hint="cs"/>
          <w:rtl/>
        </w:rPr>
        <w:t>كانون الثاني/</w:t>
      </w:r>
      <w:r w:rsidR="00987988" w:rsidRPr="00F94931">
        <w:rPr>
          <w:rtl/>
        </w:rPr>
        <w:t>يناير 2011</w:t>
      </w:r>
      <w:r w:rsidR="001B2611" w:rsidRPr="00F94931">
        <w:rPr>
          <w:rFonts w:hint="cs"/>
          <w:rtl/>
          <w:lang w:bidi="ar-EG"/>
        </w:rPr>
        <w:t xml:space="preserve"> و</w:t>
      </w:r>
      <w:r w:rsidR="00987988" w:rsidRPr="00F94931">
        <w:rPr>
          <w:rFonts w:hint="cs"/>
          <w:rtl/>
        </w:rPr>
        <w:t>حزيران/</w:t>
      </w:r>
      <w:r w:rsidR="00987988" w:rsidRPr="00F94931">
        <w:rPr>
          <w:rtl/>
        </w:rPr>
        <w:t>يونيه</w:t>
      </w:r>
      <w:r w:rsidR="00987988" w:rsidRPr="00F94931">
        <w:rPr>
          <w:rFonts w:hint="cs"/>
          <w:rtl/>
        </w:rPr>
        <w:t xml:space="preserve"> </w:t>
      </w:r>
      <w:r w:rsidR="00987988" w:rsidRPr="00F94931">
        <w:rPr>
          <w:rtl/>
        </w:rPr>
        <w:t xml:space="preserve">2013 فقد نصت المادة </w:t>
      </w:r>
      <w:r w:rsidR="00987988" w:rsidRPr="00F94931">
        <w:rPr>
          <w:rFonts w:hint="cs"/>
          <w:rtl/>
        </w:rPr>
        <w:t>19</w:t>
      </w:r>
      <w:r w:rsidR="00987988" w:rsidRPr="00F94931">
        <w:rPr>
          <w:rtl/>
        </w:rPr>
        <w:t xml:space="preserve"> من الدستور </w:t>
      </w:r>
      <w:r w:rsidR="00CD1718">
        <w:rPr>
          <w:rtl/>
        </w:rPr>
        <w:t>على</w:t>
      </w:r>
      <w:r w:rsidR="00987988" w:rsidRPr="00F94931">
        <w:rPr>
          <w:rtl/>
        </w:rPr>
        <w:t xml:space="preserve"> أن التعليم حق لكل مواطن ويهدف لبناء الشخصية المصرية، والحفاظ على الهوية الوطنية، وتأصيل المنهج العلمي في التفكير، وتنمية المواهب وتشجيع الابتكار، وترسيخ القيم الحضارية والروحية، وإرساء مفاهيم المواطنة والتسامح وعدم التمييز</w:t>
      </w:r>
      <w:r w:rsidR="00987988" w:rsidRPr="00F94931">
        <w:rPr>
          <w:rtl/>
          <w:lang w:bidi="ar-EG"/>
        </w:rPr>
        <w:t>، وتلتزم الدولة بمراعاة أهدافه في مناهج التعليم ووسائله، وتوفيره وفقاً لمعايير الجودة العالمية. ونص</w:t>
      </w:r>
      <w:r w:rsidR="00987988" w:rsidRPr="00F94931">
        <w:rPr>
          <w:rFonts w:hint="cs"/>
          <w:rtl/>
          <w:lang w:bidi="ar-EG"/>
        </w:rPr>
        <w:t>ت أيضاً</w:t>
      </w:r>
      <w:r w:rsidR="00987988" w:rsidRPr="00F94931">
        <w:rPr>
          <w:rtl/>
          <w:lang w:bidi="ar-EG"/>
        </w:rPr>
        <w:t xml:space="preserve"> </w:t>
      </w:r>
      <w:r w:rsidR="00CD1718">
        <w:rPr>
          <w:rtl/>
          <w:lang w:bidi="ar-EG"/>
        </w:rPr>
        <w:t>على</w:t>
      </w:r>
      <w:r w:rsidR="00987988" w:rsidRPr="00F94931">
        <w:rPr>
          <w:rtl/>
          <w:lang w:bidi="ar-EG"/>
        </w:rPr>
        <w:t xml:space="preserve"> أن التعليم إلزامي حتى نهاية المرحلة الثانوية</w:t>
      </w:r>
      <w:r w:rsidR="00552712">
        <w:rPr>
          <w:rtl/>
          <w:lang w:bidi="ar-EG"/>
        </w:rPr>
        <w:t xml:space="preserve"> أو ما </w:t>
      </w:r>
      <w:r w:rsidR="00987988" w:rsidRPr="00F94931">
        <w:rPr>
          <w:rtl/>
          <w:lang w:bidi="ar-EG"/>
        </w:rPr>
        <w:t>يعادلها، وتكفل الدولة مجانيته بمراحله المختلفة في مؤسسات الدولة التعليمية، وفقاً للقانون</w:t>
      </w:r>
      <w:r w:rsidR="00987988" w:rsidRPr="00F94931">
        <w:rPr>
          <w:rFonts w:hint="cs"/>
          <w:rtl/>
          <w:lang w:bidi="ar-EG"/>
        </w:rPr>
        <w:t>.</w:t>
      </w:r>
    </w:p>
    <w:p w:rsidR="00987988" w:rsidRPr="00F94931" w:rsidRDefault="000E4064" w:rsidP="000E4064">
      <w:pPr>
        <w:pStyle w:val="SingleTxtGA"/>
        <w:rPr>
          <w:rFonts w:hint="cs"/>
          <w:rtl/>
          <w:lang w:bidi="ar-EG"/>
        </w:rPr>
      </w:pPr>
      <w:r w:rsidRPr="00F94931">
        <w:rPr>
          <w:rFonts w:ascii="Arial" w:hAnsi="Arial"/>
          <w:rtl/>
        </w:rPr>
        <w:t>228-</w:t>
      </w:r>
      <w:r w:rsidRPr="00F94931">
        <w:rPr>
          <w:rFonts w:ascii="Arial" w:hAnsi="Arial"/>
          <w:rtl/>
        </w:rPr>
        <w:tab/>
      </w:r>
      <w:r w:rsidR="00987988" w:rsidRPr="00F94931">
        <w:rPr>
          <w:rFonts w:ascii="Arial" w:hAnsi="Arial"/>
          <w:rtl/>
        </w:rPr>
        <w:t>وأوردت</w:t>
      </w:r>
      <w:r w:rsidR="00987988" w:rsidRPr="00F94931">
        <w:rPr>
          <w:rFonts w:ascii="Arial" w:hAnsi="Arial"/>
          <w:rtl/>
          <w:lang w:bidi="ar-EG"/>
        </w:rPr>
        <w:t xml:space="preserve"> تلك المادة حكم</w:t>
      </w:r>
      <w:r w:rsidR="00ED71E4">
        <w:rPr>
          <w:rFonts w:ascii="Arial" w:hAnsi="Arial" w:hint="cs"/>
          <w:rtl/>
        </w:rPr>
        <w:t xml:space="preserve">اً </w:t>
      </w:r>
      <w:r w:rsidR="00987988" w:rsidRPr="00F94931">
        <w:rPr>
          <w:rFonts w:ascii="Arial" w:hAnsi="Arial"/>
          <w:rtl/>
          <w:lang w:bidi="ar-EG"/>
        </w:rPr>
        <w:t>جديد</w:t>
      </w:r>
      <w:r w:rsidR="00ED71E4">
        <w:rPr>
          <w:rFonts w:ascii="Arial" w:hAnsi="Arial" w:hint="cs"/>
          <w:rtl/>
        </w:rPr>
        <w:t xml:space="preserve">اً </w:t>
      </w:r>
      <w:r w:rsidR="00987988" w:rsidRPr="00F94931">
        <w:rPr>
          <w:rFonts w:ascii="Arial" w:hAnsi="Arial"/>
          <w:rtl/>
          <w:lang w:bidi="ar-EG"/>
        </w:rPr>
        <w:t>مفاده التزام الدولة بتخصيص نسبة من الإنفاق الحكومي للتعليم</w:t>
      </w:r>
      <w:r w:rsidR="00552712">
        <w:rPr>
          <w:rFonts w:ascii="Arial" w:hAnsi="Arial"/>
          <w:rtl/>
          <w:lang w:bidi="ar-EG"/>
        </w:rPr>
        <w:t xml:space="preserve"> لا </w:t>
      </w:r>
      <w:r w:rsidR="00987988" w:rsidRPr="00F94931">
        <w:rPr>
          <w:rFonts w:ascii="Arial" w:hAnsi="Arial"/>
          <w:rtl/>
          <w:lang w:bidi="ar-EG"/>
        </w:rPr>
        <w:t>تقل عن 4</w:t>
      </w:r>
      <w:r w:rsidR="00987988" w:rsidRPr="00F94931">
        <w:rPr>
          <w:rFonts w:ascii="Arial" w:hAnsi="Arial" w:hint="cs"/>
          <w:rtl/>
          <w:lang w:bidi="ar-EG"/>
        </w:rPr>
        <w:t xml:space="preserve"> في المائة</w:t>
      </w:r>
      <w:r w:rsidR="00987988" w:rsidRPr="00F94931">
        <w:rPr>
          <w:rFonts w:ascii="Arial" w:hAnsi="Arial"/>
          <w:rtl/>
          <w:lang w:bidi="ar-EG"/>
        </w:rPr>
        <w:t xml:space="preserve"> من الناتج القومي الإجمالي، تتصاعد تدريجي</w:t>
      </w:r>
      <w:r w:rsidR="00ED71E4">
        <w:rPr>
          <w:rFonts w:ascii="Arial" w:hAnsi="Arial" w:hint="cs"/>
          <w:rtl/>
        </w:rPr>
        <w:t xml:space="preserve">اً </w:t>
      </w:r>
      <w:r w:rsidR="00987988" w:rsidRPr="00F94931">
        <w:rPr>
          <w:rFonts w:ascii="Arial" w:hAnsi="Arial"/>
          <w:rtl/>
          <w:lang w:bidi="ar-EG"/>
        </w:rPr>
        <w:t xml:space="preserve">حتى تتفق مع المعدلات العالمية. وإشراف الدولة </w:t>
      </w:r>
      <w:r w:rsidR="00CD1718">
        <w:rPr>
          <w:rFonts w:ascii="Arial" w:hAnsi="Arial"/>
          <w:rtl/>
          <w:lang w:bidi="ar-EG"/>
        </w:rPr>
        <w:t>على</w:t>
      </w:r>
      <w:r w:rsidR="00987988" w:rsidRPr="00F94931">
        <w:rPr>
          <w:rFonts w:ascii="Arial" w:hAnsi="Arial"/>
          <w:rtl/>
          <w:lang w:bidi="ar-EG"/>
        </w:rPr>
        <w:t xml:space="preserve"> ضمان التزام جميع المدارس والمعاهد العامة والخاصة بالسياسات التعليمية لها</w:t>
      </w:r>
      <w:r w:rsidR="00987988" w:rsidRPr="00F94931">
        <w:rPr>
          <w:rFonts w:ascii="Arial" w:hAnsi="Arial" w:hint="cs"/>
          <w:rtl/>
          <w:lang w:bidi="ar-EG"/>
        </w:rPr>
        <w:t>.</w:t>
      </w:r>
    </w:p>
    <w:p w:rsidR="00987988" w:rsidRPr="00F94931" w:rsidRDefault="000E4064" w:rsidP="000E4064">
      <w:pPr>
        <w:pStyle w:val="SingleTxtGA"/>
        <w:rPr>
          <w:rFonts w:hint="cs"/>
          <w:rtl/>
          <w:lang w:bidi="ar-EG"/>
        </w:rPr>
      </w:pPr>
      <w:r w:rsidRPr="00F94931">
        <w:rPr>
          <w:rFonts w:ascii="Arial" w:hAnsi="Arial"/>
          <w:rtl/>
        </w:rPr>
        <w:t>229-</w:t>
      </w:r>
      <w:r w:rsidRPr="00F94931">
        <w:rPr>
          <w:rFonts w:ascii="Arial" w:hAnsi="Arial"/>
          <w:rtl/>
        </w:rPr>
        <w:tab/>
      </w:r>
      <w:r w:rsidR="00987988" w:rsidRPr="00F94931">
        <w:rPr>
          <w:rFonts w:ascii="Arial" w:hAnsi="Arial"/>
          <w:rtl/>
          <w:lang w:bidi="ar-EG"/>
        </w:rPr>
        <w:t xml:space="preserve">كما أوردت المادة 22 كفالة الدولة </w:t>
      </w:r>
      <w:r w:rsidR="00987988" w:rsidRPr="00F94931">
        <w:rPr>
          <w:rFonts w:ascii="Arial" w:hAnsi="Arial" w:hint="cs"/>
          <w:rtl/>
          <w:lang w:bidi="ar-EG"/>
        </w:rPr>
        <w:t>ل</w:t>
      </w:r>
      <w:r w:rsidR="00987988" w:rsidRPr="00F94931">
        <w:rPr>
          <w:rFonts w:ascii="Arial" w:hAnsi="Arial"/>
          <w:rtl/>
          <w:lang w:bidi="ar-EG"/>
        </w:rPr>
        <w:t>رعاية المعلم</w:t>
      </w:r>
      <w:r w:rsidR="00987988" w:rsidRPr="00F94931">
        <w:rPr>
          <w:rFonts w:ascii="Arial" w:hAnsi="Arial" w:hint="cs"/>
          <w:rtl/>
          <w:lang w:bidi="ar-EG"/>
        </w:rPr>
        <w:t>ي</w:t>
      </w:r>
      <w:r w:rsidR="00987988" w:rsidRPr="00F94931">
        <w:rPr>
          <w:rFonts w:ascii="Arial" w:hAnsi="Arial"/>
          <w:rtl/>
          <w:lang w:bidi="ar-EG"/>
        </w:rPr>
        <w:t>ن، وأعضاء هيئة التدريس ومعاون</w:t>
      </w:r>
      <w:r w:rsidR="00987988" w:rsidRPr="00F94931">
        <w:rPr>
          <w:rFonts w:ascii="Arial" w:hAnsi="Arial" w:hint="cs"/>
          <w:rtl/>
          <w:lang w:bidi="ar-EG"/>
        </w:rPr>
        <w:t>ي</w:t>
      </w:r>
      <w:r w:rsidR="00987988" w:rsidRPr="00F94931">
        <w:rPr>
          <w:rFonts w:ascii="Arial" w:hAnsi="Arial"/>
          <w:rtl/>
          <w:lang w:bidi="ar-EG"/>
        </w:rPr>
        <w:t>هم، باعتبارهم الركيزة الأساسية للتعليم، وتنمية كفاءاتهم العلمية ومهاراتهم المهنية، ورعاية حقوقهم المادية والأدبية،</w:t>
      </w:r>
      <w:r w:rsidR="00552712">
        <w:rPr>
          <w:rFonts w:ascii="Arial" w:hAnsi="Arial"/>
          <w:rtl/>
          <w:lang w:bidi="ar-EG"/>
        </w:rPr>
        <w:t xml:space="preserve"> بما </w:t>
      </w:r>
      <w:r w:rsidR="00987988" w:rsidRPr="00F94931">
        <w:rPr>
          <w:rFonts w:ascii="Arial" w:hAnsi="Arial"/>
          <w:rtl/>
          <w:lang w:bidi="ar-EG"/>
        </w:rPr>
        <w:t>يضمن جودة التعليم وتحقيق أهدافه.</w:t>
      </w:r>
    </w:p>
    <w:p w:rsidR="00987988" w:rsidRPr="00F94931" w:rsidRDefault="000E4064" w:rsidP="000E4064">
      <w:pPr>
        <w:pStyle w:val="SingleTxtGA"/>
        <w:rPr>
          <w:rFonts w:hint="cs"/>
          <w:rtl/>
          <w:lang w:bidi="ar-EG"/>
        </w:rPr>
      </w:pPr>
      <w:r w:rsidRPr="00F94931">
        <w:rPr>
          <w:rFonts w:ascii="Arial" w:hAnsi="Arial"/>
          <w:rtl/>
        </w:rPr>
        <w:t>230-</w:t>
      </w:r>
      <w:r w:rsidRPr="00F94931">
        <w:rPr>
          <w:rFonts w:ascii="Arial" w:hAnsi="Arial"/>
          <w:rtl/>
        </w:rPr>
        <w:tab/>
      </w:r>
      <w:r w:rsidR="00987988" w:rsidRPr="00F94931">
        <w:rPr>
          <w:rFonts w:ascii="Arial" w:hAnsi="Arial"/>
          <w:rtl/>
          <w:lang w:bidi="ar-EG"/>
        </w:rPr>
        <w:t xml:space="preserve">وفي هذا الإطار نصت المادة 23 </w:t>
      </w:r>
      <w:r w:rsidR="00CD1718">
        <w:rPr>
          <w:rFonts w:ascii="Arial" w:hAnsi="Arial"/>
          <w:rtl/>
          <w:lang w:bidi="ar-EG"/>
        </w:rPr>
        <w:t>على</w:t>
      </w:r>
      <w:r w:rsidR="00987988" w:rsidRPr="00F94931">
        <w:rPr>
          <w:rFonts w:ascii="Arial" w:hAnsi="Arial"/>
          <w:rtl/>
          <w:lang w:bidi="ar-EG"/>
        </w:rPr>
        <w:t xml:space="preserve"> كفالة الدولة حرية البحث العلمي وتشجيع مؤسساته، باعتباره وسيلة لتحقيق السيادة الوطنية، وبناء اقتصاد المعرفة، ورعاية الباحثين والمخترعين، وتخصيص نسبة من الإنفاق الحكومي</w:t>
      </w:r>
      <w:r w:rsidR="00552712">
        <w:rPr>
          <w:rFonts w:ascii="Arial" w:hAnsi="Arial"/>
          <w:rtl/>
          <w:lang w:bidi="ar-EG"/>
        </w:rPr>
        <w:t xml:space="preserve"> لا </w:t>
      </w:r>
      <w:r w:rsidR="00987988" w:rsidRPr="00F94931">
        <w:rPr>
          <w:rFonts w:ascii="Arial" w:hAnsi="Arial"/>
          <w:rtl/>
          <w:lang w:bidi="ar-EG"/>
        </w:rPr>
        <w:t>تقل عن 1</w:t>
      </w:r>
      <w:r w:rsidR="00987988" w:rsidRPr="00F94931">
        <w:rPr>
          <w:rFonts w:ascii="Arial" w:hAnsi="Arial" w:hint="cs"/>
          <w:rtl/>
          <w:lang w:bidi="ar-EG"/>
        </w:rPr>
        <w:t xml:space="preserve"> في المائة</w:t>
      </w:r>
      <w:r w:rsidR="00987988" w:rsidRPr="00F94931">
        <w:rPr>
          <w:rFonts w:ascii="Arial" w:hAnsi="Arial"/>
          <w:rtl/>
          <w:lang w:bidi="ar-EG"/>
        </w:rPr>
        <w:t xml:space="preserve"> من الناتج القومي الإجمالي تتصاعد تدريجي</w:t>
      </w:r>
      <w:r w:rsidR="00ED71E4">
        <w:rPr>
          <w:rFonts w:ascii="Arial" w:hAnsi="Arial" w:hint="cs"/>
          <w:rtl/>
        </w:rPr>
        <w:t xml:space="preserve">اً </w:t>
      </w:r>
      <w:r w:rsidR="00987988" w:rsidRPr="00F94931">
        <w:rPr>
          <w:rFonts w:ascii="Arial" w:hAnsi="Arial"/>
          <w:rtl/>
          <w:lang w:bidi="ar-EG"/>
        </w:rPr>
        <w:t>حتى تتفق مع المعدلات العالمية وكفالة سبل المساهمة الفعالة للقطاعين الخاص والأهلي وإسهام المصريين في الخارج في نهضة البحث العلمي</w:t>
      </w:r>
      <w:r w:rsidR="00987988" w:rsidRPr="00F94931">
        <w:rPr>
          <w:rFonts w:ascii="Arial" w:hAnsi="Arial" w:hint="cs"/>
          <w:rtl/>
          <w:lang w:bidi="ar-EG"/>
        </w:rPr>
        <w:t>.</w:t>
      </w:r>
    </w:p>
    <w:p w:rsidR="00987988" w:rsidRPr="00F94931" w:rsidRDefault="000E4064" w:rsidP="000E4064">
      <w:pPr>
        <w:pStyle w:val="SingleTxtGA"/>
        <w:rPr>
          <w:rtl/>
          <w:lang w:bidi="ar-EG"/>
        </w:rPr>
      </w:pPr>
      <w:r w:rsidRPr="00F94931">
        <w:rPr>
          <w:rFonts w:ascii="Arial" w:hAnsi="Arial"/>
          <w:rtl/>
        </w:rPr>
        <w:t>231-</w:t>
      </w:r>
      <w:r w:rsidRPr="00F94931">
        <w:rPr>
          <w:rFonts w:ascii="Arial" w:hAnsi="Arial"/>
          <w:rtl/>
        </w:rPr>
        <w:tab/>
      </w:r>
      <w:r w:rsidR="00987988" w:rsidRPr="00F94931">
        <w:rPr>
          <w:rFonts w:ascii="Arial" w:hAnsi="Arial"/>
          <w:rtl/>
          <w:lang w:bidi="ar-EG"/>
        </w:rPr>
        <w:t xml:space="preserve">وقد سبق لمصر الإشارة </w:t>
      </w:r>
      <w:r w:rsidR="00CD1718">
        <w:rPr>
          <w:rFonts w:ascii="Arial" w:hAnsi="Arial"/>
          <w:rtl/>
          <w:lang w:bidi="ar-EG"/>
        </w:rPr>
        <w:t>إلى</w:t>
      </w:r>
      <w:r w:rsidR="00987988" w:rsidRPr="00F94931">
        <w:rPr>
          <w:rFonts w:ascii="Arial" w:hAnsi="Arial"/>
          <w:rtl/>
          <w:lang w:bidi="ar-EG"/>
        </w:rPr>
        <w:t xml:space="preserve"> القوانين السارية بشأن هذا الحق بالتقارير السابقة، ويتم الآن مراجعة كافة القوانين المتعلقة بالتعليم العام والجامعي لتتواءم مع النصوص الدستورية المستحدثة في هذا السياق.</w:t>
      </w:r>
      <w:r w:rsidR="00987988" w:rsidRPr="00F94931">
        <w:rPr>
          <w:rFonts w:ascii="Arial" w:hAnsi="Arial"/>
          <w:rtl/>
        </w:rPr>
        <w:t xml:space="preserve"> ويشير المرفق رقم 11 للمؤشرات الإحصائية الحالية للتعليم بمراحله المختلفة في هذا المجال</w:t>
      </w:r>
      <w:r w:rsidR="00987988" w:rsidRPr="00F94931">
        <w:rPr>
          <w:rFonts w:ascii="Arial" w:hAnsi="Arial" w:hint="cs"/>
          <w:rtl/>
        </w:rPr>
        <w:t>.</w:t>
      </w:r>
    </w:p>
    <w:p w:rsidR="006F5BAF" w:rsidRPr="00F94931" w:rsidRDefault="004E17A1" w:rsidP="004E17A1">
      <w:pPr>
        <w:pStyle w:val="H4GA"/>
        <w:rPr>
          <w:rtl/>
        </w:rPr>
      </w:pPr>
      <w:r>
        <w:rPr>
          <w:rFonts w:hint="cs"/>
          <w:rtl/>
        </w:rPr>
        <w:tab/>
      </w:r>
      <w:r>
        <w:rPr>
          <w:rFonts w:hint="cs"/>
          <w:rtl/>
        </w:rPr>
        <w:tab/>
      </w:r>
      <w:r w:rsidR="00987988" w:rsidRPr="00F94931">
        <w:rPr>
          <w:rtl/>
        </w:rPr>
        <w:t>الحق في التدريب</w:t>
      </w:r>
    </w:p>
    <w:p w:rsidR="00987988" w:rsidRPr="00F94931" w:rsidRDefault="000E4064" w:rsidP="000E4064">
      <w:pPr>
        <w:pStyle w:val="SingleTxtGA"/>
        <w:rPr>
          <w:rFonts w:hint="cs"/>
          <w:rtl/>
        </w:rPr>
      </w:pPr>
      <w:r w:rsidRPr="00F94931">
        <w:rPr>
          <w:rFonts w:ascii="Arial" w:hAnsi="Arial"/>
          <w:rtl/>
        </w:rPr>
        <w:t>232-</w:t>
      </w:r>
      <w:r w:rsidRPr="00F94931">
        <w:rPr>
          <w:rFonts w:ascii="Arial" w:hAnsi="Arial"/>
          <w:rtl/>
        </w:rPr>
        <w:tab/>
      </w:r>
      <w:r w:rsidR="00987988" w:rsidRPr="00F94931">
        <w:rPr>
          <w:rFonts w:ascii="Arial" w:hAnsi="Arial"/>
          <w:rtl/>
        </w:rPr>
        <w:t>نظم الكتاب الثالث من قانون العمل رقم 12 لسنة 2003 التوجيه والتدريب والتدرج (المواد من</w:t>
      </w:r>
      <w:r w:rsidR="00987988" w:rsidRPr="00F94931">
        <w:rPr>
          <w:rFonts w:ascii="Arial" w:hAnsi="Arial" w:hint="cs"/>
          <w:rtl/>
        </w:rPr>
        <w:t xml:space="preserve"> </w:t>
      </w:r>
      <w:r w:rsidR="00987988" w:rsidRPr="00F94931">
        <w:rPr>
          <w:rFonts w:ascii="Arial" w:hAnsi="Arial"/>
          <w:rtl/>
        </w:rPr>
        <w:t xml:space="preserve">131 </w:t>
      </w:r>
      <w:r w:rsidR="00987988" w:rsidRPr="00F94931">
        <w:rPr>
          <w:rFonts w:ascii="Arial" w:hAnsi="Arial" w:hint="cs"/>
          <w:rtl/>
        </w:rPr>
        <w:t xml:space="preserve">إلى </w:t>
      </w:r>
      <w:r w:rsidR="00987988" w:rsidRPr="00F94931">
        <w:rPr>
          <w:rFonts w:ascii="Arial" w:hAnsi="Arial"/>
          <w:rtl/>
        </w:rPr>
        <w:t xml:space="preserve">144) حيث نصت على تشكيل المجلس الأعلى لتنمية الموارد البشرية </w:t>
      </w:r>
      <w:r w:rsidR="00987988" w:rsidRPr="00F94931">
        <w:rPr>
          <w:rFonts w:ascii="Arial" w:hAnsi="Arial" w:hint="cs"/>
          <w:rtl/>
        </w:rPr>
        <w:t>و</w:t>
      </w:r>
      <w:r w:rsidR="00987988" w:rsidRPr="00F94931">
        <w:rPr>
          <w:rFonts w:ascii="Arial" w:hAnsi="Arial"/>
          <w:rtl/>
        </w:rPr>
        <w:t>وضع برنامج لتنمية واستخدام القوى البشرية يتولى رسم السياسة القومية لتخطيط التنمية البشرية ووضع برنامج قومي لتنمية واستخدام القوى البشرية الاستخدام الأمثل،</w:t>
      </w:r>
      <w:r w:rsidR="00552712">
        <w:rPr>
          <w:rFonts w:ascii="Arial" w:hAnsi="Arial"/>
          <w:rtl/>
        </w:rPr>
        <w:t xml:space="preserve"> كما </w:t>
      </w:r>
      <w:r w:rsidR="00987988" w:rsidRPr="00F94931">
        <w:rPr>
          <w:rFonts w:ascii="Arial" w:hAnsi="Arial"/>
          <w:rtl/>
        </w:rPr>
        <w:t>تناولت هذه المواد</w:t>
      </w:r>
      <w:r w:rsidR="00552712">
        <w:rPr>
          <w:rFonts w:ascii="Arial" w:hAnsi="Arial"/>
          <w:rtl/>
        </w:rPr>
        <w:t xml:space="preserve"> ما </w:t>
      </w:r>
      <w:r w:rsidR="00987988" w:rsidRPr="00F94931">
        <w:rPr>
          <w:rFonts w:ascii="Arial" w:hAnsi="Arial"/>
          <w:rtl/>
        </w:rPr>
        <w:t>يخص تمويل التدريب وشروط منح الترخيص لمزاولة عمليات التدريب المهني</w:t>
      </w:r>
      <w:r w:rsidR="00552712">
        <w:rPr>
          <w:rFonts w:ascii="Arial" w:hAnsi="Arial"/>
          <w:rtl/>
        </w:rPr>
        <w:t xml:space="preserve"> أو </w:t>
      </w:r>
      <w:r w:rsidR="00987988" w:rsidRPr="00F94931">
        <w:rPr>
          <w:rFonts w:ascii="Arial" w:hAnsi="Arial"/>
          <w:rtl/>
        </w:rPr>
        <w:t>الفني، وكيفية وضعها القانوني وإنشاء صندوق لتمويل التدريب والتأهيل تتكون موارده من الاعتمادات التي تخصصها الدولة و1</w:t>
      </w:r>
      <w:r w:rsidR="00987988" w:rsidRPr="00F94931">
        <w:rPr>
          <w:rFonts w:ascii="Arial" w:hAnsi="Arial" w:hint="cs"/>
          <w:rtl/>
        </w:rPr>
        <w:t xml:space="preserve"> في المائة</w:t>
      </w:r>
      <w:r w:rsidR="00987988" w:rsidRPr="00F94931">
        <w:rPr>
          <w:rFonts w:ascii="Arial" w:hAnsi="Arial"/>
          <w:rtl/>
        </w:rPr>
        <w:t xml:space="preserve"> من صافى أرباح المنشآت الخاضعة لأحكامه</w:t>
      </w:r>
      <w:r w:rsidR="00552712">
        <w:rPr>
          <w:rFonts w:ascii="Arial" w:hAnsi="Arial"/>
          <w:rtl/>
        </w:rPr>
        <w:t xml:space="preserve"> وما </w:t>
      </w:r>
      <w:r w:rsidR="00987988" w:rsidRPr="00F94931">
        <w:rPr>
          <w:rFonts w:ascii="Arial" w:hAnsi="Arial"/>
          <w:rtl/>
        </w:rPr>
        <w:t>يقبله</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233-</w:t>
      </w:r>
      <w:r w:rsidRPr="00F94931">
        <w:rPr>
          <w:rFonts w:ascii="Arial" w:hAnsi="Arial"/>
          <w:rtl/>
        </w:rPr>
        <w:tab/>
      </w:r>
      <w:r w:rsidR="00987988" w:rsidRPr="00F94931">
        <w:rPr>
          <w:rFonts w:ascii="Arial" w:hAnsi="Arial"/>
          <w:rtl/>
        </w:rPr>
        <w:t xml:space="preserve">وقد </w:t>
      </w:r>
      <w:r w:rsidR="00987988" w:rsidRPr="00F94931">
        <w:rPr>
          <w:rFonts w:ascii="Arial" w:hAnsi="Arial" w:hint="cs"/>
          <w:rtl/>
        </w:rPr>
        <w:t>أشارت</w:t>
      </w:r>
      <w:r w:rsidR="00987988" w:rsidRPr="00F94931">
        <w:rPr>
          <w:rFonts w:ascii="Arial" w:hAnsi="Arial"/>
          <w:rtl/>
        </w:rPr>
        <w:t xml:space="preserve"> مصر بالجزء الأول من هذا التقرير </w:t>
      </w:r>
      <w:r w:rsidR="00CD1718">
        <w:rPr>
          <w:rFonts w:ascii="Arial" w:hAnsi="Arial"/>
          <w:rtl/>
        </w:rPr>
        <w:t>إلى</w:t>
      </w:r>
      <w:r w:rsidR="00987988" w:rsidRPr="00F94931">
        <w:rPr>
          <w:rFonts w:ascii="Arial" w:hAnsi="Arial"/>
          <w:rtl/>
        </w:rPr>
        <w:t xml:space="preserve"> التدريب في مجال حقوق الإنسان</w:t>
      </w:r>
      <w:r w:rsidR="00987988" w:rsidRPr="00F94931">
        <w:rPr>
          <w:rFonts w:ascii="Arial" w:hAnsi="Arial" w:hint="cs"/>
          <w:rtl/>
        </w:rPr>
        <w:t>.</w:t>
      </w:r>
    </w:p>
    <w:p w:rsidR="00987988" w:rsidRPr="00F94931" w:rsidRDefault="00987988" w:rsidP="004E17A1">
      <w:pPr>
        <w:pStyle w:val="Roman1GA"/>
        <w:numPr>
          <w:ilvl w:val="0"/>
          <w:numId w:val="24"/>
        </w:numPr>
        <w:tabs>
          <w:tab w:val="clear" w:pos="2041"/>
        </w:tabs>
        <w:bidi/>
        <w:ind w:left="1928"/>
        <w:rPr>
          <w:rFonts w:ascii="Arial" w:hAnsi="Arial" w:hint="cs"/>
          <w:i/>
          <w:iCs/>
        </w:rPr>
      </w:pPr>
      <w:r w:rsidRPr="00F94931">
        <w:rPr>
          <w:rFonts w:ascii="Arial" w:hAnsi="Arial"/>
          <w:i/>
          <w:iCs/>
          <w:rtl/>
        </w:rPr>
        <w:t xml:space="preserve">حق المساهمة على قدم المساواة مع </w:t>
      </w:r>
      <w:r w:rsidRPr="00F94931">
        <w:rPr>
          <w:rFonts w:ascii="Arial" w:hAnsi="Arial" w:hint="cs"/>
          <w:i/>
          <w:iCs/>
          <w:rtl/>
        </w:rPr>
        <w:t>ال</w:t>
      </w:r>
      <w:r w:rsidRPr="00F94931">
        <w:rPr>
          <w:rFonts w:ascii="Arial" w:hAnsi="Arial"/>
          <w:i/>
          <w:iCs/>
          <w:rtl/>
        </w:rPr>
        <w:t>غير في النشاط الثقافي</w:t>
      </w:r>
    </w:p>
    <w:p w:rsidR="00987988" w:rsidRPr="00F94931" w:rsidRDefault="000E4064" w:rsidP="00F725E3">
      <w:pPr>
        <w:pStyle w:val="SingleTxtGA"/>
        <w:rPr>
          <w:rFonts w:hint="cs"/>
          <w:rtl/>
        </w:rPr>
      </w:pPr>
      <w:r w:rsidRPr="00F94931">
        <w:rPr>
          <w:rtl/>
        </w:rPr>
        <w:t>234-</w:t>
      </w:r>
      <w:r w:rsidRPr="00F94931">
        <w:rPr>
          <w:rtl/>
        </w:rPr>
        <w:tab/>
      </w:r>
      <w:r w:rsidR="00987988" w:rsidRPr="00F94931">
        <w:rPr>
          <w:rtl/>
        </w:rPr>
        <w:t xml:space="preserve">تحيل مصر بشأن التعليق على هذه الفقرة </w:t>
      </w:r>
      <w:r w:rsidR="00987988" w:rsidRPr="00F94931">
        <w:rPr>
          <w:rFonts w:hint="cs"/>
          <w:rtl/>
        </w:rPr>
        <w:t xml:space="preserve">الفرعية </w:t>
      </w:r>
      <w:r w:rsidR="00987988" w:rsidRPr="00F94931">
        <w:rPr>
          <w:rtl/>
        </w:rPr>
        <w:t>لتقريرها السابق المقدم للجنة، وكذلك</w:t>
      </w:r>
      <w:r w:rsidR="00552712">
        <w:rPr>
          <w:rtl/>
        </w:rPr>
        <w:t xml:space="preserve"> ما </w:t>
      </w:r>
      <w:r w:rsidR="00987988" w:rsidRPr="00F94931">
        <w:rPr>
          <w:rtl/>
        </w:rPr>
        <w:t>ورد في الجزء الأول من هذا التقرير</w:t>
      </w:r>
      <w:r w:rsidR="00987988" w:rsidRPr="00F94931">
        <w:rPr>
          <w:rFonts w:hint="cs"/>
          <w:rtl/>
        </w:rPr>
        <w:t xml:space="preserve">، </w:t>
      </w:r>
      <w:r w:rsidR="00987988" w:rsidRPr="00F94931">
        <w:rPr>
          <w:rtl/>
        </w:rPr>
        <w:t xml:space="preserve">وتضيف </w:t>
      </w:r>
      <w:r w:rsidR="00987988" w:rsidRPr="00F94931">
        <w:rPr>
          <w:rtl/>
          <w:lang w:bidi="ar-EG"/>
        </w:rPr>
        <w:t>أن الحكومة المصرية تول</w:t>
      </w:r>
      <w:r w:rsidR="00F725E3">
        <w:rPr>
          <w:rFonts w:hint="cs"/>
          <w:rtl/>
          <w:lang w:bidi="ar-EG"/>
        </w:rPr>
        <w:t>ي</w:t>
      </w:r>
      <w:r w:rsidR="00987988" w:rsidRPr="00F94931">
        <w:rPr>
          <w:rtl/>
          <w:lang w:bidi="ar-EG"/>
        </w:rPr>
        <w:t xml:space="preserve"> اهتماماً واسعاً بأمور الثقافة في ضوء عمق وتعدد روافدها ومنها الثقافات الفرعونية والقبطية والإسلامية والعربية والنوبية، والتي تشكل في مجموعها المكونات الأساسية للثقافة المصرية، هذا فضلاً عن التفاعل المتواصل مع الشعوب والحضارات الأخرى على مدار </w:t>
      </w:r>
      <w:r w:rsidR="00987988" w:rsidRPr="00F94931">
        <w:rPr>
          <w:rFonts w:hint="cs"/>
          <w:rtl/>
          <w:lang w:bidi="ar-EG"/>
        </w:rPr>
        <w:t>سبعة</w:t>
      </w:r>
      <w:r w:rsidR="00987988" w:rsidRPr="00F94931">
        <w:rPr>
          <w:rtl/>
          <w:lang w:bidi="ar-EG"/>
        </w:rPr>
        <w:t xml:space="preserve"> آلاف سنة</w:t>
      </w:r>
      <w:r w:rsidR="00987988" w:rsidRPr="00F94931">
        <w:rPr>
          <w:rFonts w:hint="cs"/>
          <w:rtl/>
          <w:lang w:bidi="ar-EG"/>
        </w:rPr>
        <w:t>.</w:t>
      </w:r>
      <w:r w:rsidR="00987988" w:rsidRPr="00F94931">
        <w:rPr>
          <w:rtl/>
          <w:lang w:bidi="ar-EG"/>
        </w:rPr>
        <w:t xml:space="preserve"> ويكفل الدستور والتشريعات المصرية حماية الحق في المشاركة الثقافية والتمتع بمنافع التقدم العلمي وحماية الإنتاج الفني وحق الملكية الفكرية وبراءات الاختراع وهي الحقوق التي تم إقراراها دستوري</w:t>
      </w:r>
      <w:r w:rsidR="00ED71E4">
        <w:rPr>
          <w:rFonts w:ascii="Arial" w:hAnsi="Arial" w:hint="cs"/>
          <w:rtl/>
        </w:rPr>
        <w:t xml:space="preserve">اً </w:t>
      </w:r>
      <w:r w:rsidR="001B2611" w:rsidRPr="00F94931">
        <w:rPr>
          <w:rFonts w:hint="cs"/>
          <w:rtl/>
          <w:lang w:bidi="ar-EG"/>
        </w:rPr>
        <w:t>و</w:t>
      </w:r>
      <w:r w:rsidR="00987988" w:rsidRPr="00F94931">
        <w:rPr>
          <w:rtl/>
          <w:lang w:bidi="ar-EG"/>
        </w:rPr>
        <w:t>تشريعي</w:t>
      </w:r>
      <w:r w:rsidR="006A1152">
        <w:rPr>
          <w:rFonts w:hint="cs"/>
          <w:rtl/>
        </w:rPr>
        <w:t>اً.</w:t>
      </w:r>
    </w:p>
    <w:p w:rsidR="00987988" w:rsidRPr="00F94931" w:rsidRDefault="000E4064" w:rsidP="004E17A1">
      <w:pPr>
        <w:pStyle w:val="SingleTxtGA"/>
        <w:rPr>
          <w:rFonts w:hint="cs"/>
          <w:rtl/>
        </w:rPr>
      </w:pPr>
      <w:r w:rsidRPr="00F94931">
        <w:rPr>
          <w:rtl/>
        </w:rPr>
        <w:t>235-</w:t>
      </w:r>
      <w:r w:rsidRPr="00F94931">
        <w:rPr>
          <w:rtl/>
        </w:rPr>
        <w:tab/>
      </w:r>
      <w:r w:rsidR="00987988" w:rsidRPr="00F94931">
        <w:rPr>
          <w:rtl/>
          <w:lang w:bidi="ar-EG"/>
        </w:rPr>
        <w:t>وقد تضمن الدستور الجديد</w:t>
      </w:r>
      <w:r w:rsidR="00552712">
        <w:rPr>
          <w:rtl/>
          <w:lang w:bidi="ar-EG"/>
        </w:rPr>
        <w:t xml:space="preserve"> ما </w:t>
      </w:r>
      <w:r w:rsidR="00987988" w:rsidRPr="00F94931">
        <w:rPr>
          <w:rtl/>
          <w:lang w:bidi="ar-EG"/>
        </w:rPr>
        <w:t>يؤكد هذا في العديد من النصوص</w:t>
      </w:r>
      <w:r w:rsidR="00987988" w:rsidRPr="00F94931">
        <w:rPr>
          <w:rtl/>
          <w:lang w:eastAsia="ar-SA" w:bidi="ar-EG"/>
        </w:rPr>
        <w:t xml:space="preserve">، حيث </w:t>
      </w:r>
      <w:r w:rsidR="00987988" w:rsidRPr="00F94931">
        <w:rPr>
          <w:rtl/>
          <w:lang w:eastAsia="ar-SA"/>
        </w:rPr>
        <w:t>نصت ال</w:t>
      </w:r>
      <w:r w:rsidR="00987988" w:rsidRPr="00F94931">
        <w:rPr>
          <w:rtl/>
          <w:lang w:bidi="ar-EG"/>
        </w:rPr>
        <w:t xml:space="preserve">مادة 47 </w:t>
      </w:r>
      <w:r w:rsidR="00CD1718">
        <w:rPr>
          <w:rtl/>
          <w:lang w:bidi="ar-EG"/>
        </w:rPr>
        <w:t>على</w:t>
      </w:r>
      <w:r w:rsidR="00987988" w:rsidRPr="00F94931">
        <w:rPr>
          <w:rtl/>
          <w:lang w:bidi="ar-EG"/>
        </w:rPr>
        <w:t xml:space="preserve"> التزام الدولة بالحفاظ على الهوية الثقافية المصرية بروافدها الحضارية المتنوعة.</w:t>
      </w:r>
      <w:r w:rsidR="00552712">
        <w:rPr>
          <w:rtl/>
          <w:lang w:bidi="ar-EG"/>
        </w:rPr>
        <w:t xml:space="preserve"> كما </w:t>
      </w:r>
      <w:r w:rsidR="00987988" w:rsidRPr="00F94931">
        <w:rPr>
          <w:rtl/>
          <w:lang w:bidi="ar-EG"/>
        </w:rPr>
        <w:t xml:space="preserve">نصت المادة 48 </w:t>
      </w:r>
      <w:r w:rsidR="00CD1718">
        <w:rPr>
          <w:rtl/>
          <w:lang w:bidi="ar-EG"/>
        </w:rPr>
        <w:t>على</w:t>
      </w:r>
      <w:r w:rsidR="00987988" w:rsidRPr="00F94931">
        <w:rPr>
          <w:rtl/>
          <w:lang w:bidi="ar-EG"/>
        </w:rPr>
        <w:t xml:space="preserve"> أن الثقافة حق لكل مواطن، تكفله الدولة وتلتزم بدعمه وبإتاحة المواد الثقافية بجميع أنواعها لمختلف فئات الشعب، دون تمييز بسبب القدرة المالية</w:t>
      </w:r>
      <w:r w:rsidR="00552712">
        <w:rPr>
          <w:rtl/>
          <w:lang w:bidi="ar-EG"/>
        </w:rPr>
        <w:t xml:space="preserve"> أو </w:t>
      </w:r>
      <w:r w:rsidR="00987988" w:rsidRPr="00F94931">
        <w:rPr>
          <w:rtl/>
          <w:lang w:bidi="ar-EG"/>
        </w:rPr>
        <w:t>الموقع الجغرافي</w:t>
      </w:r>
      <w:r w:rsidR="00552712">
        <w:rPr>
          <w:rtl/>
          <w:lang w:bidi="ar-EG"/>
        </w:rPr>
        <w:t xml:space="preserve"> أو </w:t>
      </w:r>
      <w:r w:rsidR="00987988" w:rsidRPr="00F94931">
        <w:rPr>
          <w:rtl/>
          <w:lang w:bidi="ar-EG"/>
        </w:rPr>
        <w:t>غير ذلك. وتولي اهتماماً خاصاً بالمناطق النائية والفئات الأكثر احتياجاً. وتشجع الدولة حركة الترجمة من العربية وإليها</w:t>
      </w:r>
      <w:r w:rsidR="00987988" w:rsidRPr="00F94931">
        <w:rPr>
          <w:rFonts w:hint="cs"/>
          <w:rtl/>
          <w:lang w:bidi="ar-EG"/>
        </w:rPr>
        <w:t>.</w:t>
      </w:r>
    </w:p>
    <w:p w:rsidR="00987988" w:rsidRPr="00F94931" w:rsidRDefault="000E4064" w:rsidP="0016799B">
      <w:pPr>
        <w:pStyle w:val="SingleTxtGA"/>
        <w:rPr>
          <w:rtl/>
          <w:lang w:bidi="ar-EG"/>
        </w:rPr>
      </w:pPr>
      <w:r w:rsidRPr="00F94931">
        <w:rPr>
          <w:rtl/>
        </w:rPr>
        <w:t>236-</w:t>
      </w:r>
      <w:r w:rsidRPr="00F94931">
        <w:rPr>
          <w:rtl/>
        </w:rPr>
        <w:tab/>
      </w:r>
      <w:r w:rsidR="00987988" w:rsidRPr="00F94931">
        <w:rPr>
          <w:rtl/>
        </w:rPr>
        <w:t>وأوردت</w:t>
      </w:r>
      <w:r w:rsidR="00987988" w:rsidRPr="00F94931">
        <w:rPr>
          <w:rtl/>
          <w:lang w:bidi="ar-EG"/>
        </w:rPr>
        <w:t xml:space="preserve"> المادة 49 حكم</w:t>
      </w:r>
      <w:r w:rsidR="00ED71E4">
        <w:rPr>
          <w:rFonts w:ascii="Arial" w:hAnsi="Arial" w:hint="cs"/>
          <w:rtl/>
        </w:rPr>
        <w:t xml:space="preserve">اً </w:t>
      </w:r>
      <w:r w:rsidR="00987988" w:rsidRPr="00F94931">
        <w:rPr>
          <w:rtl/>
          <w:lang w:bidi="ar-EG"/>
        </w:rPr>
        <w:t>جديد</w:t>
      </w:r>
      <w:r w:rsidR="00ED71E4">
        <w:rPr>
          <w:rFonts w:ascii="Arial" w:hAnsi="Arial" w:hint="cs"/>
          <w:rtl/>
        </w:rPr>
        <w:t xml:space="preserve">اً </w:t>
      </w:r>
      <w:r w:rsidR="00987988" w:rsidRPr="00F94931">
        <w:rPr>
          <w:rtl/>
          <w:lang w:bidi="ar-EG"/>
        </w:rPr>
        <w:t>مفاده التزام الدولة بحماية الآثار والحفاظ عليها، ورعاية مناطقها، وصيانتها، وترميمها، واسترداد</w:t>
      </w:r>
      <w:r w:rsidR="00552712">
        <w:rPr>
          <w:rtl/>
          <w:lang w:bidi="ar-EG"/>
        </w:rPr>
        <w:t xml:space="preserve"> ما </w:t>
      </w:r>
      <w:r w:rsidR="00987988" w:rsidRPr="00F94931">
        <w:rPr>
          <w:rtl/>
          <w:lang w:bidi="ar-EG"/>
        </w:rPr>
        <w:t>استول</w:t>
      </w:r>
      <w:r w:rsidR="0016799B">
        <w:rPr>
          <w:rFonts w:hint="cs"/>
          <w:rtl/>
          <w:lang w:bidi="ar-EG"/>
        </w:rPr>
        <w:t>ي</w:t>
      </w:r>
      <w:r w:rsidR="00987988" w:rsidRPr="00F94931">
        <w:rPr>
          <w:rtl/>
          <w:lang w:bidi="ar-EG"/>
        </w:rPr>
        <w:t xml:space="preserve"> عليه منها، وتنظيم التنقيب عنها والإشراف عليه </w:t>
      </w:r>
      <w:r w:rsidR="00987988" w:rsidRPr="00F94931">
        <w:rPr>
          <w:rFonts w:hint="cs"/>
          <w:rtl/>
          <w:lang w:bidi="ar-EG"/>
        </w:rPr>
        <w:t>و</w:t>
      </w:r>
      <w:r w:rsidR="00987988" w:rsidRPr="00F94931">
        <w:rPr>
          <w:rtl/>
          <w:lang w:bidi="ar-EG"/>
        </w:rPr>
        <w:t>حظر إهداء</w:t>
      </w:r>
      <w:r w:rsidR="00552712">
        <w:rPr>
          <w:rtl/>
          <w:lang w:bidi="ar-EG"/>
        </w:rPr>
        <w:t xml:space="preserve"> أو </w:t>
      </w:r>
      <w:r w:rsidR="00987988" w:rsidRPr="00F94931">
        <w:rPr>
          <w:rtl/>
          <w:lang w:bidi="ar-EG"/>
        </w:rPr>
        <w:t>مبادلة أي شيء منها</w:t>
      </w:r>
      <w:r w:rsidR="00987988" w:rsidRPr="00F94931">
        <w:rPr>
          <w:rFonts w:hint="cs"/>
          <w:rtl/>
          <w:lang w:bidi="ar-EG"/>
        </w:rPr>
        <w:t>،</w:t>
      </w:r>
      <w:r w:rsidR="00987988" w:rsidRPr="00F94931">
        <w:rPr>
          <w:rtl/>
          <w:lang w:bidi="ar-EG"/>
        </w:rPr>
        <w:t xml:space="preserve"> و</w:t>
      </w:r>
      <w:r w:rsidR="00987988" w:rsidRPr="00F94931">
        <w:rPr>
          <w:rFonts w:hint="cs"/>
          <w:rtl/>
          <w:lang w:bidi="ar-EG"/>
        </w:rPr>
        <w:t xml:space="preserve">اعتبار </w:t>
      </w:r>
      <w:r w:rsidR="00987988" w:rsidRPr="00F94931">
        <w:rPr>
          <w:rtl/>
          <w:lang w:bidi="ar-EG"/>
        </w:rPr>
        <w:t xml:space="preserve">الاعتداء عليها </w:t>
      </w:r>
      <w:r w:rsidR="00987988" w:rsidRPr="00F94931">
        <w:rPr>
          <w:rFonts w:hint="cs"/>
          <w:rtl/>
          <w:lang w:bidi="ar-EG"/>
        </w:rPr>
        <w:t>و</w:t>
      </w:r>
      <w:r w:rsidR="00987988" w:rsidRPr="00F94931">
        <w:rPr>
          <w:rtl/>
          <w:lang w:bidi="ar-EG"/>
        </w:rPr>
        <w:t>الاتجار فيها جريمة</w:t>
      </w:r>
      <w:r w:rsidR="00552712">
        <w:rPr>
          <w:rtl/>
          <w:lang w:bidi="ar-EG"/>
        </w:rPr>
        <w:t xml:space="preserve"> لا </w:t>
      </w:r>
      <w:r w:rsidR="00987988" w:rsidRPr="00F94931">
        <w:rPr>
          <w:rtl/>
          <w:lang w:bidi="ar-EG"/>
        </w:rPr>
        <w:t>تسقط بالتقادم.</w:t>
      </w:r>
    </w:p>
    <w:p w:rsidR="00987988" w:rsidRPr="00F94931" w:rsidRDefault="000E4064" w:rsidP="0016799B">
      <w:pPr>
        <w:pStyle w:val="SingleTxtGA"/>
        <w:rPr>
          <w:lang w:bidi="ar-EG"/>
        </w:rPr>
      </w:pPr>
      <w:r w:rsidRPr="00F94931">
        <w:rPr>
          <w:rtl/>
        </w:rPr>
        <w:t>237-</w:t>
      </w:r>
      <w:r w:rsidRPr="00F94931">
        <w:rPr>
          <w:rtl/>
        </w:rPr>
        <w:tab/>
      </w:r>
      <w:r w:rsidR="00987988" w:rsidRPr="00F94931">
        <w:rPr>
          <w:rtl/>
        </w:rPr>
        <w:t>ونصت</w:t>
      </w:r>
      <w:r w:rsidR="00987988" w:rsidRPr="00F94931">
        <w:rPr>
          <w:rtl/>
          <w:lang w:bidi="ar-EG"/>
        </w:rPr>
        <w:t xml:space="preserve"> المادة 50 </w:t>
      </w:r>
      <w:r w:rsidR="00CD1718">
        <w:rPr>
          <w:rtl/>
          <w:lang w:bidi="ar-EG"/>
        </w:rPr>
        <w:t>على</w:t>
      </w:r>
      <w:r w:rsidR="00987988" w:rsidRPr="00F94931">
        <w:rPr>
          <w:rtl/>
          <w:lang w:bidi="ar-EG"/>
        </w:rPr>
        <w:t xml:space="preserve"> أن تراث مصر الحضاري والثقافي المادي والمعنوي بجميع تنوعاته ومراحله الكبرى المصرية القديمة، والقبطية، والإسلامية، ثروة قومية وإنسانية، تلتزم الدولة بالحفاظ عليه وصيانته، وكذا الرصيد الثقافي المعاصر المعماري والأدبي والفني بمختلف تنوعاته، واعتبار الاعتداء </w:t>
      </w:r>
      <w:r w:rsidR="00CD1718">
        <w:rPr>
          <w:rtl/>
          <w:lang w:bidi="ar-EG"/>
        </w:rPr>
        <w:t>على</w:t>
      </w:r>
      <w:r w:rsidR="00987988" w:rsidRPr="00F94931">
        <w:rPr>
          <w:rtl/>
          <w:lang w:bidi="ar-EG"/>
        </w:rPr>
        <w:t xml:space="preserve"> أي من ذلك جريمة يعاقب عليها القانون. وتول</w:t>
      </w:r>
      <w:r w:rsidR="0016799B">
        <w:rPr>
          <w:rFonts w:hint="cs"/>
          <w:rtl/>
          <w:lang w:bidi="ar-EG"/>
        </w:rPr>
        <w:t>ي</w:t>
      </w:r>
      <w:r w:rsidR="00987988" w:rsidRPr="00F94931">
        <w:rPr>
          <w:rtl/>
          <w:lang w:bidi="ar-EG"/>
        </w:rPr>
        <w:t xml:space="preserve"> الدولة اهتمام</w:t>
      </w:r>
      <w:r w:rsidR="00ED71E4">
        <w:rPr>
          <w:rFonts w:ascii="Arial" w:hAnsi="Arial" w:hint="cs"/>
          <w:rtl/>
        </w:rPr>
        <w:t xml:space="preserve">اً </w:t>
      </w:r>
      <w:r w:rsidR="00987988" w:rsidRPr="00F94931">
        <w:rPr>
          <w:rtl/>
          <w:lang w:bidi="ar-EG"/>
        </w:rPr>
        <w:t>خاص</w:t>
      </w:r>
      <w:r w:rsidR="00ED71E4">
        <w:rPr>
          <w:rFonts w:ascii="Arial" w:hAnsi="Arial" w:hint="cs"/>
          <w:rtl/>
        </w:rPr>
        <w:t xml:space="preserve">اً </w:t>
      </w:r>
      <w:r w:rsidR="00987988" w:rsidRPr="00F94931">
        <w:rPr>
          <w:rtl/>
          <w:lang w:bidi="ar-EG"/>
        </w:rPr>
        <w:t>بالحفاظ على مكونات التعددية الثقافية في مصر</w:t>
      </w:r>
      <w:r w:rsidR="00987988" w:rsidRPr="00F94931">
        <w:rPr>
          <w:rFonts w:hint="cs"/>
          <w:rtl/>
          <w:lang w:bidi="ar-EG"/>
        </w:rPr>
        <w:t>.</w:t>
      </w:r>
    </w:p>
    <w:p w:rsidR="006F5BAF" w:rsidRPr="00F94931" w:rsidRDefault="000E4064" w:rsidP="000E4064">
      <w:pPr>
        <w:pStyle w:val="SingleTxtGA"/>
        <w:rPr>
          <w:rtl/>
        </w:rPr>
      </w:pPr>
      <w:r w:rsidRPr="00F94931">
        <w:rPr>
          <w:rtl/>
        </w:rPr>
        <w:t>238-</w:t>
      </w:r>
      <w:r w:rsidRPr="00F94931">
        <w:rPr>
          <w:rtl/>
        </w:rPr>
        <w:tab/>
      </w:r>
      <w:r w:rsidR="00987988" w:rsidRPr="00F94931">
        <w:rPr>
          <w:rtl/>
        </w:rPr>
        <w:t>يعد</w:t>
      </w:r>
      <w:r w:rsidR="00987988" w:rsidRPr="00F94931">
        <w:rPr>
          <w:rtl/>
          <w:lang w:bidi="ar-EG"/>
        </w:rPr>
        <w:t xml:space="preserve"> الإبداع والابتكار وتوفير المناخ الملائم لذلك هو أساس العمل الثقافي لذلك فإن الدولة ترعى الموهوبين والمبدعين في كافة المجالات الفنية والثقافية من خلال العمل على توفير المراكز الفنية المتخصصة والمجهزة بأحدث الآلات والأجهزة والقيام بترجمة الأدب العربي إلى اللغات المختلفة والعكس، وإصدار المجلات الثقافية والمشاركة </w:t>
      </w:r>
      <w:r w:rsidR="00987988" w:rsidRPr="00F94931">
        <w:rPr>
          <w:rFonts w:hint="cs"/>
          <w:rtl/>
          <w:lang w:bidi="ar-EG"/>
        </w:rPr>
        <w:t>في</w:t>
      </w:r>
      <w:r w:rsidR="00987988" w:rsidRPr="00F94931">
        <w:rPr>
          <w:rtl/>
          <w:lang w:bidi="ar-EG"/>
        </w:rPr>
        <w:t xml:space="preserve"> المعارض والمسابقات المحلية والدولية</w:t>
      </w:r>
      <w:r w:rsidR="00987988" w:rsidRPr="00F94931">
        <w:rPr>
          <w:rFonts w:hint="cs"/>
          <w:rtl/>
          <w:lang w:bidi="ar-EG"/>
        </w:rPr>
        <w:t>.</w:t>
      </w:r>
    </w:p>
    <w:p w:rsidR="006F5BAF" w:rsidRPr="00F94931" w:rsidRDefault="000E4064" w:rsidP="000E4064">
      <w:pPr>
        <w:pStyle w:val="SingleTxtGA"/>
        <w:rPr>
          <w:rtl/>
        </w:rPr>
      </w:pPr>
      <w:r w:rsidRPr="00F94931">
        <w:rPr>
          <w:rFonts w:ascii="Arial" w:hAnsi="Arial"/>
          <w:rtl/>
        </w:rPr>
        <w:t>239-</w:t>
      </w:r>
      <w:r w:rsidRPr="00F94931">
        <w:rPr>
          <w:rFonts w:ascii="Arial" w:hAnsi="Arial"/>
          <w:rtl/>
        </w:rPr>
        <w:tab/>
      </w:r>
      <w:r w:rsidR="00987988" w:rsidRPr="00F94931">
        <w:rPr>
          <w:rFonts w:ascii="Arial" w:hAnsi="Arial"/>
          <w:rtl/>
        </w:rPr>
        <w:t>وتؤكد الدولة على حرصها ودعمها بإتاحة الحق في الثقافة لكافة المواطنين في إطار العديد من البرامج الثقافية والإعلامية والتي تتولى تنفيذها عدة هيئات وأجهزة وطنية حكومية وخاصة، والتي تعمل على توفير المناخ الملائم لممارسة هذا الحق من خلال منظومة متكاملة من الآليات ترعاها وزارة متخصصة هي وزارة الثقافة، وتش</w:t>
      </w:r>
      <w:r w:rsidR="00987988" w:rsidRPr="00F94931">
        <w:rPr>
          <w:rFonts w:ascii="Arial" w:hAnsi="Arial" w:hint="cs"/>
          <w:rtl/>
        </w:rPr>
        <w:t>ت</w:t>
      </w:r>
      <w:r w:rsidR="00987988" w:rsidRPr="00F94931">
        <w:rPr>
          <w:rFonts w:ascii="Arial" w:hAnsi="Arial"/>
          <w:rtl/>
        </w:rPr>
        <w:t xml:space="preserve">مل </w:t>
      </w:r>
      <w:r w:rsidR="00987988" w:rsidRPr="00F94931">
        <w:rPr>
          <w:rFonts w:ascii="Arial" w:hAnsi="Arial" w:hint="cs"/>
          <w:rtl/>
        </w:rPr>
        <w:t xml:space="preserve">الوزارة على </w:t>
      </w:r>
      <w:r w:rsidR="00987988" w:rsidRPr="00F94931">
        <w:rPr>
          <w:rFonts w:ascii="Arial" w:hAnsi="Arial"/>
          <w:rtl/>
        </w:rPr>
        <w:t xml:space="preserve">الجهات </w:t>
      </w:r>
      <w:r w:rsidR="00987988" w:rsidRPr="00F94931">
        <w:rPr>
          <w:rFonts w:ascii="Arial" w:hAnsi="Arial" w:hint="cs"/>
          <w:rtl/>
        </w:rPr>
        <w:t>التي يرد بيانها فيما يلي أدناه.</w:t>
      </w:r>
    </w:p>
    <w:p w:rsidR="00987988" w:rsidRPr="00F94931" w:rsidRDefault="004E17A1" w:rsidP="004E17A1">
      <w:pPr>
        <w:pStyle w:val="H4GA"/>
        <w:rPr>
          <w:rFonts w:hint="cs"/>
          <w:rtl/>
        </w:rPr>
      </w:pPr>
      <w:r>
        <w:rPr>
          <w:rFonts w:hint="cs"/>
          <w:rtl/>
        </w:rPr>
        <w:tab/>
      </w:r>
      <w:r w:rsidR="00987988" w:rsidRPr="00F94931">
        <w:rPr>
          <w:rFonts w:hint="cs"/>
          <w:rtl/>
        </w:rPr>
        <w:t>(أ)</w:t>
      </w:r>
      <w:r>
        <w:rPr>
          <w:rFonts w:hint="cs"/>
          <w:rtl/>
        </w:rPr>
        <w:tab/>
      </w:r>
      <w:r w:rsidR="00987988" w:rsidRPr="00F94931">
        <w:rPr>
          <w:rtl/>
        </w:rPr>
        <w:t>المجلس الأعلى للثقاف</w:t>
      </w:r>
      <w:r w:rsidR="00987988" w:rsidRPr="00F94931">
        <w:rPr>
          <w:rFonts w:hint="cs"/>
          <w:rtl/>
        </w:rPr>
        <w:t>ة</w:t>
      </w:r>
    </w:p>
    <w:p w:rsidR="00987988" w:rsidRPr="00F94931" w:rsidRDefault="000E4064" w:rsidP="004E17A1">
      <w:pPr>
        <w:pStyle w:val="SingleTxtGA"/>
        <w:rPr>
          <w:rtl/>
        </w:rPr>
      </w:pPr>
      <w:r w:rsidRPr="00F94931">
        <w:rPr>
          <w:rtl/>
        </w:rPr>
        <w:t>240-</w:t>
      </w:r>
      <w:r w:rsidRPr="00F94931">
        <w:rPr>
          <w:rtl/>
        </w:rPr>
        <w:tab/>
      </w:r>
      <w:r w:rsidR="00987988" w:rsidRPr="00F94931">
        <w:rPr>
          <w:rtl/>
        </w:rPr>
        <w:t>وهو هيئة مستقلة وتضم ممثلين عن الجهات المعنية وكبار الأدباء والمتخصصين وتتلخص أهداف المجلس الأعلى للثقافة فيما يلي:</w:t>
      </w:r>
    </w:p>
    <w:p w:rsidR="00987988" w:rsidRPr="00F94931" w:rsidRDefault="00987988" w:rsidP="00BC58E2">
      <w:pPr>
        <w:pStyle w:val="Bullet1GA"/>
        <w:rPr>
          <w:rFonts w:hint="cs"/>
          <w:rtl/>
        </w:rPr>
      </w:pPr>
      <w:r w:rsidRPr="00F94931">
        <w:rPr>
          <w:rtl/>
        </w:rPr>
        <w:t>منح وتكريم الرواد والشوامخ من قادة الفكر</w:t>
      </w:r>
      <w:r w:rsidR="004E17A1">
        <w:rPr>
          <w:rtl/>
        </w:rPr>
        <w:t xml:space="preserve"> والفن والأدب الجوائز التقديرية</w:t>
      </w:r>
      <w:r w:rsidR="004E17A1">
        <w:rPr>
          <w:rFonts w:hint="cs"/>
          <w:rtl/>
        </w:rPr>
        <w:t>؛</w:t>
      </w:r>
    </w:p>
    <w:p w:rsidR="00987988" w:rsidRPr="00F94931" w:rsidRDefault="00987988" w:rsidP="00BC58E2">
      <w:pPr>
        <w:pStyle w:val="Bullet1GA"/>
        <w:rPr>
          <w:rFonts w:hint="cs"/>
          <w:rtl/>
        </w:rPr>
      </w:pPr>
      <w:r w:rsidRPr="00F94931">
        <w:rPr>
          <w:rtl/>
        </w:rPr>
        <w:t>عقد الند</w:t>
      </w:r>
      <w:r w:rsidR="004E17A1">
        <w:rPr>
          <w:rtl/>
        </w:rPr>
        <w:t>وات والمؤتمرات الدولية والمحلية</w:t>
      </w:r>
      <w:r w:rsidR="004E17A1">
        <w:rPr>
          <w:rFonts w:hint="cs"/>
          <w:rtl/>
        </w:rPr>
        <w:t>؛</w:t>
      </w:r>
    </w:p>
    <w:p w:rsidR="00987988" w:rsidRPr="00F94931" w:rsidRDefault="004E17A1" w:rsidP="00BC58E2">
      <w:pPr>
        <w:pStyle w:val="Bullet1GA"/>
        <w:rPr>
          <w:rFonts w:hint="cs"/>
          <w:rtl/>
        </w:rPr>
      </w:pPr>
      <w:r>
        <w:rPr>
          <w:rtl/>
        </w:rPr>
        <w:t>الاهتمام بحركة التأليف والترجمة</w:t>
      </w:r>
      <w:r>
        <w:rPr>
          <w:rFonts w:hint="cs"/>
          <w:rtl/>
        </w:rPr>
        <w:t>؛</w:t>
      </w:r>
    </w:p>
    <w:p w:rsidR="00987988" w:rsidRPr="00F94931" w:rsidRDefault="00987988" w:rsidP="00BC58E2">
      <w:pPr>
        <w:pStyle w:val="Bullet1GA"/>
        <w:rPr>
          <w:rFonts w:hint="cs"/>
          <w:rtl/>
        </w:rPr>
      </w:pPr>
      <w:r w:rsidRPr="00F94931">
        <w:rPr>
          <w:rtl/>
        </w:rPr>
        <w:t>إقامة المسابقا</w:t>
      </w:r>
      <w:r w:rsidR="004E17A1">
        <w:rPr>
          <w:rtl/>
        </w:rPr>
        <w:t>ت للكشف عن ذو</w:t>
      </w:r>
      <w:r w:rsidR="0016799B">
        <w:rPr>
          <w:rFonts w:hint="cs"/>
          <w:rtl/>
        </w:rPr>
        <w:t>ي</w:t>
      </w:r>
      <w:r w:rsidR="004E17A1">
        <w:rPr>
          <w:rtl/>
        </w:rPr>
        <w:t xml:space="preserve"> القدرات والمواهب</w:t>
      </w:r>
      <w:r w:rsidR="004E17A1">
        <w:rPr>
          <w:rFonts w:hint="cs"/>
          <w:rtl/>
        </w:rPr>
        <w:t>؛</w:t>
      </w:r>
    </w:p>
    <w:p w:rsidR="006F5BAF" w:rsidRPr="00F94931" w:rsidRDefault="00987988" w:rsidP="00BC58E2">
      <w:pPr>
        <w:pStyle w:val="Bullet1GA"/>
        <w:rPr>
          <w:rFonts w:hint="cs"/>
          <w:rtl/>
        </w:rPr>
      </w:pPr>
      <w:r w:rsidRPr="00F94931">
        <w:rPr>
          <w:rtl/>
        </w:rPr>
        <w:t>نشر الوعي الثقافي عن طريق إهداء الكتب والمطبوعات</w:t>
      </w:r>
      <w:r w:rsidR="004E17A1">
        <w:rPr>
          <w:rFonts w:hint="cs"/>
          <w:rtl/>
        </w:rPr>
        <w:t>.</w:t>
      </w:r>
    </w:p>
    <w:p w:rsidR="00987988" w:rsidRPr="00F94931" w:rsidRDefault="000E4064" w:rsidP="000E4064">
      <w:pPr>
        <w:pStyle w:val="SingleTxtGA"/>
        <w:rPr>
          <w:rtl/>
        </w:rPr>
      </w:pPr>
      <w:r w:rsidRPr="00F94931">
        <w:rPr>
          <w:rFonts w:ascii="Arial" w:hAnsi="Arial"/>
          <w:rtl/>
        </w:rPr>
        <w:t>241-</w:t>
      </w:r>
      <w:r w:rsidRPr="00F94931">
        <w:rPr>
          <w:rFonts w:ascii="Arial" w:hAnsi="Arial"/>
          <w:rtl/>
        </w:rPr>
        <w:tab/>
      </w:r>
      <w:r w:rsidR="00987988" w:rsidRPr="00F94931">
        <w:rPr>
          <w:rFonts w:ascii="Arial" w:hAnsi="Arial"/>
          <w:rtl/>
        </w:rPr>
        <w:t xml:space="preserve">ويضم المجلس الأعلى للثقافة في تشكيلته قطاع الفنون التشكيلية والمركز القومي لثقافة الطفل والإدارة المركزية للرقابة على المصنفات الفنية وقطاع الإنتاج الثقافي الذي يضم المركز القومي للسينما والمسرح والموسيقى والبيت </w:t>
      </w:r>
      <w:r w:rsidR="00987988" w:rsidRPr="00F94931">
        <w:rPr>
          <w:rFonts w:ascii="Arial" w:hAnsi="Arial" w:hint="cs"/>
          <w:rtl/>
        </w:rPr>
        <w:t>الفني</w:t>
      </w:r>
      <w:r w:rsidR="00987988" w:rsidRPr="00F94931">
        <w:rPr>
          <w:rFonts w:ascii="Arial" w:hAnsi="Arial"/>
          <w:rtl/>
        </w:rPr>
        <w:t xml:space="preserve"> للفنون الشعبية والبيت الفني للمسرح.</w:t>
      </w:r>
    </w:p>
    <w:p w:rsidR="00987988" w:rsidRPr="00F94931" w:rsidRDefault="004E17A1" w:rsidP="004E17A1">
      <w:pPr>
        <w:pStyle w:val="H4GA"/>
        <w:rPr>
          <w:rtl/>
        </w:rPr>
      </w:pPr>
      <w:r>
        <w:rPr>
          <w:rFonts w:hint="cs"/>
          <w:rtl/>
        </w:rPr>
        <w:tab/>
      </w:r>
      <w:r w:rsidR="00987988" w:rsidRPr="00F94931">
        <w:rPr>
          <w:rFonts w:hint="cs"/>
          <w:rtl/>
        </w:rPr>
        <w:t>(ب)</w:t>
      </w:r>
      <w:r>
        <w:rPr>
          <w:rFonts w:hint="cs"/>
          <w:rtl/>
        </w:rPr>
        <w:tab/>
      </w:r>
      <w:r w:rsidR="00987988" w:rsidRPr="00F94931">
        <w:rPr>
          <w:rtl/>
        </w:rPr>
        <w:t>أكاديمية الفنون</w:t>
      </w:r>
    </w:p>
    <w:p w:rsidR="00987988" w:rsidRPr="00F94931" w:rsidRDefault="000E4064" w:rsidP="0016799B">
      <w:pPr>
        <w:pStyle w:val="SingleTxtGA"/>
        <w:rPr>
          <w:rFonts w:hint="cs"/>
          <w:rtl/>
        </w:rPr>
      </w:pPr>
      <w:r w:rsidRPr="00F94931">
        <w:rPr>
          <w:rFonts w:ascii="Arial" w:hAnsi="Arial"/>
          <w:rtl/>
        </w:rPr>
        <w:t>242-</w:t>
      </w:r>
      <w:r w:rsidRPr="00F94931">
        <w:rPr>
          <w:rFonts w:ascii="Arial" w:hAnsi="Arial"/>
          <w:rtl/>
        </w:rPr>
        <w:tab/>
      </w:r>
      <w:r w:rsidR="00987988" w:rsidRPr="00F94931">
        <w:rPr>
          <w:rFonts w:ascii="Arial" w:hAnsi="Arial"/>
          <w:rtl/>
        </w:rPr>
        <w:t>وه</w:t>
      </w:r>
      <w:r w:rsidR="0016799B">
        <w:rPr>
          <w:rFonts w:ascii="Arial" w:hAnsi="Arial" w:hint="cs"/>
          <w:rtl/>
        </w:rPr>
        <w:t>ي</w:t>
      </w:r>
      <w:r w:rsidR="00987988" w:rsidRPr="00F94931">
        <w:rPr>
          <w:rFonts w:ascii="Arial" w:hAnsi="Arial"/>
          <w:rtl/>
        </w:rPr>
        <w:t xml:space="preserve"> تسهم في الارتقاء بالفكر والفن والقيم الإنسانية والاتجاه بالفنون اتجاهاً قومياً يراعى فيه التراث القومي للبلاد </w:t>
      </w:r>
      <w:r w:rsidR="00987988" w:rsidRPr="00F94931">
        <w:rPr>
          <w:rFonts w:ascii="Arial" w:hAnsi="Arial" w:hint="cs"/>
          <w:rtl/>
        </w:rPr>
        <w:t>و</w:t>
      </w:r>
      <w:r w:rsidR="00987988" w:rsidRPr="00F94931">
        <w:rPr>
          <w:rFonts w:ascii="Arial" w:hAnsi="Arial"/>
          <w:rtl/>
        </w:rPr>
        <w:t>الحفاظ على الأصالة والمعاصرة وتوثيق الروابط الثقافية والفنية مع الأجهزة المشتغلة بالفنون، وذلك في الإطار المحلي والمحيط العربي والعالمي،</w:t>
      </w:r>
      <w:r w:rsidR="00552712">
        <w:rPr>
          <w:rFonts w:ascii="Arial" w:hAnsi="Arial"/>
          <w:rtl/>
        </w:rPr>
        <w:t xml:space="preserve"> كما </w:t>
      </w:r>
      <w:r w:rsidR="00987988" w:rsidRPr="00F94931">
        <w:rPr>
          <w:rFonts w:ascii="Arial" w:hAnsi="Arial"/>
          <w:rtl/>
        </w:rPr>
        <w:t>تعمل على تهيئة الظروف لنشر خلاصة الإبداع الفني على كل المستويات الداخلية والخارجية. ولقد تطورت رسالة الأكاديمية بعد أن كانت مقتصرة على تعليم الفنون، حيث انتقلت إلى آفاق أرحب وأوسع تدعمها النظرة العلمية المتكاملة لأهداف الأكاديمية وباتت الأكاديمية تضم المعاهد العالية للفنون المسرحية</w:t>
      </w:r>
      <w:r w:rsidR="00987988" w:rsidRPr="00F94931">
        <w:rPr>
          <w:rFonts w:ascii="Arial" w:hAnsi="Arial" w:hint="cs"/>
          <w:rtl/>
        </w:rPr>
        <w:t>،</w:t>
      </w:r>
      <w:r w:rsidR="00987988" w:rsidRPr="00F94931">
        <w:rPr>
          <w:rFonts w:ascii="Arial" w:hAnsi="Arial"/>
          <w:rtl/>
        </w:rPr>
        <w:t xml:space="preserve"> </w:t>
      </w:r>
      <w:r w:rsidR="00987988" w:rsidRPr="00F94931">
        <w:rPr>
          <w:rFonts w:ascii="Arial" w:hAnsi="Arial" w:hint="cs"/>
          <w:rtl/>
        </w:rPr>
        <w:t>و</w:t>
      </w:r>
      <w:r w:rsidR="00987988" w:rsidRPr="00F94931">
        <w:rPr>
          <w:rFonts w:ascii="Arial" w:hAnsi="Arial"/>
          <w:rtl/>
        </w:rPr>
        <w:t>للموسيقى العربية</w:t>
      </w:r>
      <w:r w:rsidR="00987988" w:rsidRPr="00F94931">
        <w:rPr>
          <w:rFonts w:ascii="Arial" w:hAnsi="Arial" w:hint="cs"/>
          <w:rtl/>
        </w:rPr>
        <w:t>،</w:t>
      </w:r>
      <w:r w:rsidR="00987988" w:rsidRPr="00F94931">
        <w:rPr>
          <w:rFonts w:ascii="Arial" w:hAnsi="Arial"/>
          <w:rtl/>
        </w:rPr>
        <w:t xml:space="preserve"> </w:t>
      </w:r>
      <w:r w:rsidR="00987988" w:rsidRPr="00F94931">
        <w:rPr>
          <w:rFonts w:ascii="Arial" w:hAnsi="Arial" w:hint="cs"/>
          <w:rtl/>
        </w:rPr>
        <w:t>و</w:t>
      </w:r>
      <w:r w:rsidR="00987988" w:rsidRPr="00F94931">
        <w:rPr>
          <w:rFonts w:ascii="Arial" w:hAnsi="Arial"/>
          <w:rtl/>
        </w:rPr>
        <w:t>للنقد الفني</w:t>
      </w:r>
      <w:r w:rsidR="00987988" w:rsidRPr="00F94931">
        <w:rPr>
          <w:rFonts w:ascii="Arial" w:hAnsi="Arial" w:hint="cs"/>
          <w:rtl/>
        </w:rPr>
        <w:t>،</w:t>
      </w:r>
      <w:r w:rsidR="00987988" w:rsidRPr="00F94931">
        <w:rPr>
          <w:rFonts w:ascii="Arial" w:hAnsi="Arial"/>
          <w:rtl/>
        </w:rPr>
        <w:t xml:space="preserve"> </w:t>
      </w:r>
      <w:r w:rsidR="00987988" w:rsidRPr="00F94931">
        <w:rPr>
          <w:rFonts w:ascii="Arial" w:hAnsi="Arial" w:hint="cs"/>
          <w:rtl/>
        </w:rPr>
        <w:t>و</w:t>
      </w:r>
      <w:r w:rsidR="00987988" w:rsidRPr="00F94931">
        <w:rPr>
          <w:rFonts w:ascii="Arial" w:hAnsi="Arial"/>
          <w:rtl/>
        </w:rPr>
        <w:t>للبالي</w:t>
      </w:r>
      <w:r w:rsidR="00987988" w:rsidRPr="00F94931">
        <w:rPr>
          <w:rFonts w:ascii="Arial" w:hAnsi="Arial" w:hint="cs"/>
          <w:rtl/>
        </w:rPr>
        <w:t>ه،</w:t>
      </w:r>
      <w:r w:rsidR="00987988" w:rsidRPr="00F94931">
        <w:rPr>
          <w:rFonts w:ascii="Arial" w:hAnsi="Arial"/>
          <w:rtl/>
        </w:rPr>
        <w:t xml:space="preserve"> </w:t>
      </w:r>
      <w:r w:rsidR="00987988" w:rsidRPr="00F94931">
        <w:rPr>
          <w:rFonts w:ascii="Arial" w:hAnsi="Arial" w:hint="cs"/>
          <w:rtl/>
        </w:rPr>
        <w:t>و</w:t>
      </w:r>
      <w:r w:rsidR="00987988" w:rsidRPr="00F94931">
        <w:rPr>
          <w:rFonts w:ascii="Arial" w:hAnsi="Arial"/>
          <w:rtl/>
        </w:rPr>
        <w:t>للفنون الشعبية</w:t>
      </w:r>
      <w:r w:rsidR="00987988" w:rsidRPr="00F94931">
        <w:rPr>
          <w:rFonts w:ascii="Arial" w:hAnsi="Arial" w:hint="cs"/>
          <w:rtl/>
        </w:rPr>
        <w:t>،</w:t>
      </w:r>
      <w:r w:rsidR="00987988" w:rsidRPr="00F94931">
        <w:rPr>
          <w:rFonts w:ascii="Arial" w:hAnsi="Arial"/>
          <w:rtl/>
        </w:rPr>
        <w:t xml:space="preserve"> </w:t>
      </w:r>
      <w:r w:rsidR="00987988" w:rsidRPr="00F94931">
        <w:rPr>
          <w:rFonts w:ascii="Arial" w:hAnsi="Arial" w:hint="cs"/>
          <w:rtl/>
        </w:rPr>
        <w:t>و</w:t>
      </w:r>
      <w:r w:rsidR="00987988" w:rsidRPr="00F94931">
        <w:rPr>
          <w:rFonts w:ascii="Arial" w:hAnsi="Arial"/>
          <w:rtl/>
        </w:rPr>
        <w:t>للموسيقى (الك</w:t>
      </w:r>
      <w:r w:rsidR="00987988" w:rsidRPr="00F94931">
        <w:rPr>
          <w:rFonts w:ascii="Arial" w:hAnsi="Arial" w:hint="cs"/>
          <w:rtl/>
        </w:rPr>
        <w:t>ُ</w:t>
      </w:r>
      <w:r w:rsidR="00987988" w:rsidRPr="00F94931">
        <w:rPr>
          <w:rFonts w:ascii="Arial" w:hAnsi="Arial"/>
          <w:rtl/>
        </w:rPr>
        <w:t>ونسرفتوار)</w:t>
      </w:r>
      <w:r w:rsidR="00987988" w:rsidRPr="00F94931">
        <w:rPr>
          <w:rFonts w:ascii="Arial" w:hAnsi="Arial" w:hint="cs"/>
          <w:rtl/>
        </w:rPr>
        <w:t>،</w:t>
      </w:r>
      <w:r w:rsidR="00987988" w:rsidRPr="00F94931">
        <w:rPr>
          <w:rFonts w:ascii="Arial" w:hAnsi="Arial"/>
          <w:rtl/>
        </w:rPr>
        <w:t xml:space="preserve"> </w:t>
      </w:r>
      <w:r w:rsidR="00987988" w:rsidRPr="00F94931">
        <w:rPr>
          <w:rFonts w:ascii="Arial" w:hAnsi="Arial" w:hint="cs"/>
          <w:rtl/>
        </w:rPr>
        <w:t>و</w:t>
      </w:r>
      <w:r w:rsidR="00987988" w:rsidRPr="00F94931">
        <w:rPr>
          <w:rFonts w:ascii="Arial" w:hAnsi="Arial"/>
          <w:rtl/>
        </w:rPr>
        <w:t>للسينما</w:t>
      </w:r>
      <w:r w:rsidR="00987988" w:rsidRPr="00F94931">
        <w:rPr>
          <w:rFonts w:ascii="Arial" w:hAnsi="Arial" w:hint="cs"/>
          <w:rtl/>
        </w:rPr>
        <w:t>.</w:t>
      </w:r>
    </w:p>
    <w:p w:rsidR="006F5BAF" w:rsidRPr="00F94931" w:rsidRDefault="004E17A1" w:rsidP="004E17A1">
      <w:pPr>
        <w:pStyle w:val="H4GA"/>
        <w:rPr>
          <w:rtl/>
        </w:rPr>
      </w:pPr>
      <w:r>
        <w:rPr>
          <w:rFonts w:hint="cs"/>
          <w:rtl/>
        </w:rPr>
        <w:tab/>
      </w:r>
      <w:r w:rsidR="00987988" w:rsidRPr="00F94931">
        <w:rPr>
          <w:rFonts w:hint="cs"/>
          <w:rtl/>
        </w:rPr>
        <w:t>(ج)</w:t>
      </w:r>
      <w:r>
        <w:rPr>
          <w:rFonts w:hint="cs"/>
          <w:rtl/>
        </w:rPr>
        <w:tab/>
      </w:r>
      <w:r w:rsidR="00987988" w:rsidRPr="00F94931">
        <w:rPr>
          <w:rtl/>
        </w:rPr>
        <w:t>المجلس الأعلى للآثار</w:t>
      </w:r>
    </w:p>
    <w:p w:rsidR="00987988" w:rsidRPr="00F94931" w:rsidRDefault="000E4064" w:rsidP="000E4064">
      <w:pPr>
        <w:pStyle w:val="SingleTxtGA"/>
      </w:pPr>
      <w:r w:rsidRPr="00F94931">
        <w:rPr>
          <w:rFonts w:ascii="Arial" w:hAnsi="Arial"/>
          <w:rtl/>
        </w:rPr>
        <w:t>243-</w:t>
      </w:r>
      <w:r w:rsidRPr="00F94931">
        <w:rPr>
          <w:rFonts w:ascii="Arial" w:hAnsi="Arial"/>
          <w:rtl/>
        </w:rPr>
        <w:tab/>
      </w:r>
      <w:r w:rsidR="00987988" w:rsidRPr="00F94931">
        <w:rPr>
          <w:rFonts w:ascii="Arial" w:hAnsi="Arial"/>
          <w:rtl/>
        </w:rPr>
        <w:t>يعمل على حماية أروع ثروة تاريخية قومية وأثرية وفنية والحفاظ عليها وعرضها لدول العالم بأفضل الطرق العلمية المدروسة، وتتلخص أنشطته في:</w:t>
      </w:r>
    </w:p>
    <w:p w:rsidR="00987988" w:rsidRPr="00F94931" w:rsidRDefault="00987988" w:rsidP="00BC58E2">
      <w:pPr>
        <w:pStyle w:val="Bullet1GA"/>
        <w:rPr>
          <w:rtl/>
        </w:rPr>
      </w:pPr>
      <w:r w:rsidRPr="00F94931">
        <w:rPr>
          <w:rtl/>
        </w:rPr>
        <w:t>البحث والتنقيب عن التراث الحضاري الأثري</w:t>
      </w:r>
      <w:r w:rsidR="004E17A1">
        <w:rPr>
          <w:rFonts w:hint="cs"/>
          <w:rtl/>
        </w:rPr>
        <w:t>؛</w:t>
      </w:r>
    </w:p>
    <w:p w:rsidR="00987988" w:rsidRPr="00F94931" w:rsidRDefault="00987988" w:rsidP="00BC58E2">
      <w:pPr>
        <w:pStyle w:val="Bullet1GA"/>
        <w:rPr>
          <w:rtl/>
        </w:rPr>
      </w:pPr>
      <w:r w:rsidRPr="00F94931">
        <w:rPr>
          <w:rtl/>
        </w:rPr>
        <w:t>الحفاظ على الآثار بالترميم والصيانة</w:t>
      </w:r>
      <w:r w:rsidR="004E17A1">
        <w:rPr>
          <w:rFonts w:hint="cs"/>
          <w:rtl/>
        </w:rPr>
        <w:t>؛</w:t>
      </w:r>
    </w:p>
    <w:p w:rsidR="00987988" w:rsidRPr="00F94931" w:rsidRDefault="00987988" w:rsidP="00BC58E2">
      <w:pPr>
        <w:pStyle w:val="Bullet1GA"/>
        <w:rPr>
          <w:rtl/>
        </w:rPr>
      </w:pPr>
      <w:r w:rsidRPr="00F94931">
        <w:rPr>
          <w:rtl/>
        </w:rPr>
        <w:t>إقامة المتاحف الأثرية لنشر الوعي الثقافي والأثري</w:t>
      </w:r>
      <w:r w:rsidR="004E17A1">
        <w:rPr>
          <w:rFonts w:hint="cs"/>
          <w:rtl/>
        </w:rPr>
        <w:t>؛</w:t>
      </w:r>
    </w:p>
    <w:p w:rsidR="00987988" w:rsidRPr="00F94931" w:rsidRDefault="00987988" w:rsidP="00BC58E2">
      <w:pPr>
        <w:pStyle w:val="Bullet1GA"/>
        <w:rPr>
          <w:rtl/>
        </w:rPr>
      </w:pPr>
      <w:r w:rsidRPr="00F94931">
        <w:rPr>
          <w:rtl/>
        </w:rPr>
        <w:t>النشر العلمي والأثري ومساعدة الباحثين والدارسين في مجال الآثار</w:t>
      </w:r>
      <w:r w:rsidR="004E17A1">
        <w:rPr>
          <w:rFonts w:hint="cs"/>
          <w:rtl/>
        </w:rPr>
        <w:t>؛</w:t>
      </w:r>
    </w:p>
    <w:p w:rsidR="00987988" w:rsidRPr="00F94931" w:rsidRDefault="00987988" w:rsidP="00BC58E2">
      <w:pPr>
        <w:pStyle w:val="Bullet1GA"/>
        <w:rPr>
          <w:rtl/>
        </w:rPr>
      </w:pPr>
      <w:r w:rsidRPr="00F94931">
        <w:rPr>
          <w:rtl/>
        </w:rPr>
        <w:t>التسجيل العلمي والأثري للتراث الحضاري القديم</w:t>
      </w:r>
      <w:r w:rsidR="004E17A1">
        <w:rPr>
          <w:rFonts w:hint="cs"/>
          <w:rtl/>
        </w:rPr>
        <w:t>؛</w:t>
      </w:r>
    </w:p>
    <w:p w:rsidR="00987988" w:rsidRPr="00F94931" w:rsidRDefault="00987988" w:rsidP="00BC58E2">
      <w:pPr>
        <w:pStyle w:val="Bullet1GA"/>
        <w:rPr>
          <w:rtl/>
        </w:rPr>
      </w:pPr>
      <w:r w:rsidRPr="00F94931">
        <w:rPr>
          <w:rtl/>
        </w:rPr>
        <w:t>استثمار الموارد المتاحة ذاتياً في النهوض بمشروعات الآثار والمتاحف والثقافة الأثرية.</w:t>
      </w:r>
    </w:p>
    <w:p w:rsidR="006F5BAF" w:rsidRPr="00F94931" w:rsidRDefault="004E17A1" w:rsidP="004E17A1">
      <w:pPr>
        <w:pStyle w:val="H4GA"/>
        <w:rPr>
          <w:rtl/>
        </w:rPr>
      </w:pPr>
      <w:r>
        <w:rPr>
          <w:rFonts w:hint="cs"/>
          <w:rtl/>
        </w:rPr>
        <w:tab/>
      </w:r>
      <w:r w:rsidR="00987988" w:rsidRPr="00F94931">
        <w:rPr>
          <w:rFonts w:hint="cs"/>
          <w:rtl/>
        </w:rPr>
        <w:t>(د)</w:t>
      </w:r>
      <w:r>
        <w:rPr>
          <w:rFonts w:hint="cs"/>
          <w:rtl/>
        </w:rPr>
        <w:tab/>
      </w:r>
      <w:r w:rsidR="00987988" w:rsidRPr="00F94931">
        <w:rPr>
          <w:rtl/>
        </w:rPr>
        <w:t>الهيئة المصرية العامة للكتاب</w:t>
      </w:r>
    </w:p>
    <w:p w:rsidR="00987988" w:rsidRPr="00F94931" w:rsidRDefault="000E4064" w:rsidP="004E17A1">
      <w:pPr>
        <w:pStyle w:val="SingleTxtGA"/>
        <w:rPr>
          <w:rtl/>
        </w:rPr>
      </w:pPr>
      <w:r w:rsidRPr="00F94931">
        <w:rPr>
          <w:rtl/>
        </w:rPr>
        <w:t>244-</w:t>
      </w:r>
      <w:r w:rsidRPr="00F94931">
        <w:rPr>
          <w:rtl/>
        </w:rPr>
        <w:tab/>
      </w:r>
      <w:r w:rsidR="00987988" w:rsidRPr="00F94931">
        <w:rPr>
          <w:rtl/>
        </w:rPr>
        <w:t xml:space="preserve">تعمل على نشر رسالة التنوير من خلال مؤسسة متكاملة للتأليف والنشر وتدور أعمال الهيئة في محاور التأليف، </w:t>
      </w:r>
      <w:r w:rsidR="00987988" w:rsidRPr="00F94931">
        <w:rPr>
          <w:rFonts w:hint="cs"/>
          <w:rtl/>
        </w:rPr>
        <w:t>و</w:t>
      </w:r>
      <w:r w:rsidR="00987988" w:rsidRPr="00F94931">
        <w:rPr>
          <w:rtl/>
        </w:rPr>
        <w:t xml:space="preserve">الترجمة، </w:t>
      </w:r>
      <w:r w:rsidR="00987988" w:rsidRPr="00F94931">
        <w:rPr>
          <w:rFonts w:hint="cs"/>
          <w:rtl/>
        </w:rPr>
        <w:t>و</w:t>
      </w:r>
      <w:r w:rsidR="00987988" w:rsidRPr="00F94931">
        <w:rPr>
          <w:rtl/>
        </w:rPr>
        <w:t xml:space="preserve">النشر، </w:t>
      </w:r>
      <w:r w:rsidR="00987988" w:rsidRPr="00F94931">
        <w:rPr>
          <w:rFonts w:hint="cs"/>
          <w:rtl/>
        </w:rPr>
        <w:t>و</w:t>
      </w:r>
      <w:r w:rsidR="00987988" w:rsidRPr="00F94931">
        <w:rPr>
          <w:rtl/>
        </w:rPr>
        <w:t>إصدار وطبع المجلات والطباعة والتسويق،</w:t>
      </w:r>
      <w:r w:rsidR="00552712">
        <w:rPr>
          <w:rtl/>
        </w:rPr>
        <w:t xml:space="preserve"> كما </w:t>
      </w:r>
      <w:r w:rsidR="00987988" w:rsidRPr="00F94931">
        <w:rPr>
          <w:rtl/>
        </w:rPr>
        <w:t xml:space="preserve">تهتم الهيئة أيضاً بنشر الموسوعات والقواميس، </w:t>
      </w:r>
      <w:r w:rsidR="00987988" w:rsidRPr="00F94931">
        <w:rPr>
          <w:rFonts w:hint="cs"/>
          <w:rtl/>
        </w:rPr>
        <w:t>و</w:t>
      </w:r>
      <w:r w:rsidR="00987988" w:rsidRPr="00F94931">
        <w:rPr>
          <w:rtl/>
        </w:rPr>
        <w:t>كتب الأطفال،</w:t>
      </w:r>
      <w:r w:rsidR="00987988" w:rsidRPr="00F94931">
        <w:rPr>
          <w:rFonts w:hint="cs"/>
          <w:rtl/>
        </w:rPr>
        <w:t xml:space="preserve"> و</w:t>
      </w:r>
      <w:r w:rsidR="00987988" w:rsidRPr="00F94931">
        <w:rPr>
          <w:rtl/>
        </w:rPr>
        <w:t>كتب الفنون والآثار</w:t>
      </w:r>
      <w:r w:rsidR="00987988" w:rsidRPr="00F94931">
        <w:rPr>
          <w:rFonts w:hint="cs"/>
          <w:rtl/>
        </w:rPr>
        <w:t>.</w:t>
      </w:r>
      <w:r w:rsidR="00987988" w:rsidRPr="00F94931">
        <w:rPr>
          <w:rtl/>
        </w:rPr>
        <w:t xml:space="preserve"> وتقيم الهيئة معرض الكتاب الدولي وكذلك معرض القاهرة الدولي لكتب الأطفال</w:t>
      </w:r>
      <w:r w:rsidR="00987988" w:rsidRPr="00F94931">
        <w:rPr>
          <w:rFonts w:hint="cs"/>
          <w:rtl/>
        </w:rPr>
        <w:t>.</w:t>
      </w:r>
    </w:p>
    <w:p w:rsidR="00987988" w:rsidRPr="00F94931" w:rsidRDefault="004E17A1" w:rsidP="004E17A1">
      <w:pPr>
        <w:pStyle w:val="H4GA"/>
        <w:rPr>
          <w:rFonts w:hint="cs"/>
          <w:rtl/>
        </w:rPr>
      </w:pPr>
      <w:r>
        <w:rPr>
          <w:rFonts w:hint="cs"/>
          <w:rtl/>
        </w:rPr>
        <w:tab/>
      </w:r>
      <w:r w:rsidR="00987988" w:rsidRPr="00F94931">
        <w:rPr>
          <w:rFonts w:hint="cs"/>
          <w:rtl/>
        </w:rPr>
        <w:t>(ﻫ)</w:t>
      </w:r>
      <w:r>
        <w:rPr>
          <w:rFonts w:hint="cs"/>
          <w:rtl/>
        </w:rPr>
        <w:tab/>
      </w:r>
      <w:r w:rsidR="00987988" w:rsidRPr="00F94931">
        <w:rPr>
          <w:rtl/>
        </w:rPr>
        <w:t>الهيئة العامة لدار الكتب والوثائق القومية</w:t>
      </w:r>
    </w:p>
    <w:p w:rsidR="00987988" w:rsidRPr="00F94931" w:rsidRDefault="000E4064" w:rsidP="008062CD">
      <w:pPr>
        <w:pStyle w:val="SingleTxtGA"/>
        <w:rPr>
          <w:rFonts w:hint="cs"/>
          <w:rtl/>
        </w:rPr>
      </w:pPr>
      <w:r w:rsidRPr="00F94931">
        <w:rPr>
          <w:rtl/>
        </w:rPr>
        <w:t>245-</w:t>
      </w:r>
      <w:r w:rsidRPr="00F94931">
        <w:rPr>
          <w:rtl/>
        </w:rPr>
        <w:tab/>
      </w:r>
      <w:r w:rsidR="00987988" w:rsidRPr="00F94931">
        <w:rPr>
          <w:rtl/>
        </w:rPr>
        <w:t>تهدف إلى المشاركة في التوجيه القومي وتنفيذ مس</w:t>
      </w:r>
      <w:r w:rsidR="008062CD">
        <w:rPr>
          <w:rFonts w:hint="cs"/>
          <w:rtl/>
        </w:rPr>
        <w:t>ؤ</w:t>
      </w:r>
      <w:r w:rsidR="00987988" w:rsidRPr="00F94931">
        <w:rPr>
          <w:rtl/>
        </w:rPr>
        <w:t>وليات وزارة الثقافة في مجال المكتبات القومية والعامة والتراث والمخطوطات والوثائق القومية والتأليف والترجمة والنشر، وذلك عن طريق تيسير الاطلاع على الإنتاج الفكري وجمع المخطوطات والمصورات والمجلات وحفظها وتحقيقها وتهيئتها للانتفاع بها، وتشرف الهيئة العامة لدار الكتب والوثائق القومية على عدد 25 مكتبة فرعية وعدد من المكتبات المتنقلة</w:t>
      </w:r>
      <w:r w:rsidR="00987988" w:rsidRPr="00F94931">
        <w:rPr>
          <w:rFonts w:hint="cs"/>
          <w:rtl/>
        </w:rPr>
        <w:t>.</w:t>
      </w:r>
      <w:r w:rsidR="00987988" w:rsidRPr="00F94931">
        <w:rPr>
          <w:rtl/>
        </w:rPr>
        <w:t xml:space="preserve"> وتتبع الدار المعنية مطبعة عالمية تعاون في مجال التطوير والتعاون الثقافي والمشروعات المستقبلية والتسويق (منافذ البيع)</w:t>
      </w:r>
      <w:r w:rsidR="00987988" w:rsidRPr="00F94931">
        <w:rPr>
          <w:rFonts w:hint="cs"/>
          <w:rtl/>
        </w:rPr>
        <w:t>.</w:t>
      </w:r>
    </w:p>
    <w:p w:rsidR="00987988" w:rsidRPr="00F94931" w:rsidRDefault="004E17A1" w:rsidP="004E17A1">
      <w:pPr>
        <w:pStyle w:val="H4GA"/>
        <w:rPr>
          <w:rFonts w:hint="cs"/>
          <w:rtl/>
        </w:rPr>
      </w:pPr>
      <w:r>
        <w:rPr>
          <w:rFonts w:hint="cs"/>
          <w:rtl/>
        </w:rPr>
        <w:tab/>
      </w:r>
      <w:r w:rsidR="00987988" w:rsidRPr="00F94931">
        <w:rPr>
          <w:rFonts w:hint="cs"/>
          <w:rtl/>
        </w:rPr>
        <w:t>(و)</w:t>
      </w:r>
      <w:r>
        <w:rPr>
          <w:rFonts w:hint="cs"/>
          <w:rtl/>
        </w:rPr>
        <w:tab/>
      </w:r>
      <w:r w:rsidR="00987988" w:rsidRPr="00F94931">
        <w:rPr>
          <w:rtl/>
        </w:rPr>
        <w:t>الهيئة العامة لقصور الثقافة</w:t>
      </w:r>
    </w:p>
    <w:p w:rsidR="00987988" w:rsidRPr="00F94931" w:rsidRDefault="000E4064" w:rsidP="004E17A1">
      <w:pPr>
        <w:pStyle w:val="SingleTxtGA"/>
        <w:rPr>
          <w:rtl/>
        </w:rPr>
      </w:pPr>
      <w:r w:rsidRPr="00F94931">
        <w:rPr>
          <w:rtl/>
        </w:rPr>
        <w:t>246-</w:t>
      </w:r>
      <w:r w:rsidRPr="00F94931">
        <w:rPr>
          <w:rtl/>
        </w:rPr>
        <w:tab/>
      </w:r>
      <w:r w:rsidR="00987988" w:rsidRPr="00F94931">
        <w:rPr>
          <w:rtl/>
        </w:rPr>
        <w:t>تهدف إلى رعاية ودفع الحركة الثقافية إلى:</w:t>
      </w:r>
    </w:p>
    <w:p w:rsidR="00987988" w:rsidRPr="00F94931" w:rsidRDefault="00987988" w:rsidP="00BC58E2">
      <w:pPr>
        <w:pStyle w:val="Bullet1GA"/>
        <w:rPr>
          <w:rFonts w:hint="cs"/>
          <w:rtl/>
        </w:rPr>
      </w:pPr>
      <w:r w:rsidRPr="00F94931">
        <w:rPr>
          <w:rtl/>
        </w:rPr>
        <w:t>تنشيط الحركة الأدبية في المحافظات وإذكاء روح البحث والابتكار</w:t>
      </w:r>
      <w:r w:rsidR="0016799B">
        <w:rPr>
          <w:rFonts w:hint="cs"/>
          <w:rtl/>
        </w:rPr>
        <w:t>؛</w:t>
      </w:r>
    </w:p>
    <w:p w:rsidR="00987988" w:rsidRPr="00F94931" w:rsidRDefault="00987988" w:rsidP="00BC58E2">
      <w:pPr>
        <w:pStyle w:val="Bullet1GA"/>
        <w:rPr>
          <w:rFonts w:hint="cs"/>
          <w:rtl/>
        </w:rPr>
      </w:pPr>
      <w:r w:rsidRPr="00F94931">
        <w:rPr>
          <w:rtl/>
        </w:rPr>
        <w:t>رفع مستوى الخدمات المكتبية في مراكز الثقافة ومكتباتها الفرعية بتزويدها بالكتب وتيسير سبل الاطلاع للجماهير</w:t>
      </w:r>
      <w:r w:rsidR="0016799B">
        <w:rPr>
          <w:rFonts w:hint="cs"/>
          <w:rtl/>
        </w:rPr>
        <w:t>؛</w:t>
      </w:r>
    </w:p>
    <w:p w:rsidR="00987988" w:rsidRPr="00F94931" w:rsidRDefault="00987988" w:rsidP="00BC58E2">
      <w:pPr>
        <w:pStyle w:val="Bullet1GA"/>
        <w:rPr>
          <w:rFonts w:hint="cs"/>
          <w:rtl/>
        </w:rPr>
      </w:pPr>
      <w:r w:rsidRPr="00F94931">
        <w:rPr>
          <w:rtl/>
        </w:rPr>
        <w:t>دفع حركة الفنون التشكيلية من خلال المراسم والمعارض واكتشاف ورعاية الموهوبين</w:t>
      </w:r>
      <w:r w:rsidR="0016799B">
        <w:rPr>
          <w:rFonts w:hint="cs"/>
          <w:rtl/>
        </w:rPr>
        <w:t>؛</w:t>
      </w:r>
    </w:p>
    <w:p w:rsidR="00987988" w:rsidRPr="00F94931" w:rsidRDefault="00987988" w:rsidP="00BC58E2">
      <w:pPr>
        <w:pStyle w:val="Bullet1GA"/>
        <w:rPr>
          <w:rtl/>
        </w:rPr>
      </w:pPr>
      <w:r w:rsidRPr="00F94931">
        <w:rPr>
          <w:rtl/>
        </w:rPr>
        <w:t>دراسة الفن الشعبي والحرف البيئية والإشراف على فرق الفنون الشعبية بالمحافظات</w:t>
      </w:r>
      <w:r w:rsidR="0016799B">
        <w:rPr>
          <w:rFonts w:hint="cs"/>
          <w:rtl/>
        </w:rPr>
        <w:t>؛</w:t>
      </w:r>
    </w:p>
    <w:p w:rsidR="00987988" w:rsidRPr="00F94931" w:rsidRDefault="00987988" w:rsidP="00BC58E2">
      <w:pPr>
        <w:pStyle w:val="Bullet1GA"/>
        <w:rPr>
          <w:rFonts w:hint="cs"/>
          <w:rtl/>
        </w:rPr>
      </w:pPr>
      <w:r w:rsidRPr="00F94931">
        <w:rPr>
          <w:rtl/>
        </w:rPr>
        <w:t>الاهتمام بنشر الثقافة المسرحية بين الجماهير والإشراف الفني على النشاط المسرحي بالمحافظات</w:t>
      </w:r>
      <w:r w:rsidR="0016799B">
        <w:rPr>
          <w:rFonts w:hint="cs"/>
          <w:rtl/>
        </w:rPr>
        <w:t>؛</w:t>
      </w:r>
    </w:p>
    <w:p w:rsidR="00987988" w:rsidRPr="00F94931" w:rsidRDefault="00987988" w:rsidP="00BC58E2">
      <w:pPr>
        <w:pStyle w:val="Bullet1GA"/>
        <w:rPr>
          <w:rtl/>
        </w:rPr>
      </w:pPr>
      <w:r w:rsidRPr="00F94931">
        <w:rPr>
          <w:rtl/>
        </w:rPr>
        <w:t>المساهمة في عقد اللقاءات والندوات والمؤتمرات لرفع المستوى الثقافي والفني والأدبي</w:t>
      </w:r>
      <w:r w:rsidR="0016799B">
        <w:rPr>
          <w:rFonts w:hint="cs"/>
          <w:rtl/>
        </w:rPr>
        <w:t>؛</w:t>
      </w:r>
    </w:p>
    <w:p w:rsidR="00987988" w:rsidRPr="00F94931" w:rsidRDefault="00987988" w:rsidP="00BC58E2">
      <w:pPr>
        <w:pStyle w:val="Bullet1GA"/>
      </w:pPr>
      <w:r w:rsidRPr="00F94931">
        <w:rPr>
          <w:rtl/>
        </w:rPr>
        <w:t>تقديم المساعدات المالية والأدبية في إطار دور الهيئة المنوط بها في هذا النطاق.</w:t>
      </w:r>
    </w:p>
    <w:p w:rsidR="00987988" w:rsidRPr="00F94931" w:rsidRDefault="004E17A1" w:rsidP="004E17A1">
      <w:pPr>
        <w:pStyle w:val="SingleTxtGA"/>
        <w:rPr>
          <w:rFonts w:hint="cs"/>
          <w:rtl/>
        </w:rPr>
      </w:pPr>
      <w:r>
        <w:rPr>
          <w:rFonts w:hint="cs"/>
          <w:rtl/>
        </w:rPr>
        <w:tab/>
      </w:r>
      <w:r w:rsidR="00987988" w:rsidRPr="00F94931">
        <w:rPr>
          <w:rtl/>
        </w:rPr>
        <w:t>وتضم الهيئة العديد من القصور الثقافية المتخصصة وكذلك المهرجانات الثقافية في مختلف محافظات الجمهورية</w:t>
      </w:r>
      <w:r w:rsidR="00987988" w:rsidRPr="00F94931">
        <w:rPr>
          <w:rFonts w:hint="cs"/>
          <w:rtl/>
        </w:rPr>
        <w:t>،</w:t>
      </w:r>
      <w:r w:rsidR="00987988" w:rsidRPr="00F94931">
        <w:rPr>
          <w:rtl/>
        </w:rPr>
        <w:t xml:space="preserve"> وبلغ عدد المراكز الثقافية المنتشرة في جميع المحافظات 393 مركزا</w:t>
      </w:r>
      <w:r>
        <w:rPr>
          <w:rFonts w:hint="cs"/>
          <w:rtl/>
        </w:rPr>
        <w:t>ً</w:t>
      </w:r>
      <w:r w:rsidR="00987988" w:rsidRPr="00F94931">
        <w:rPr>
          <w:rFonts w:hint="cs"/>
          <w:rtl/>
        </w:rPr>
        <w:t>.</w:t>
      </w:r>
    </w:p>
    <w:p w:rsidR="006F5BAF" w:rsidRPr="00F94931" w:rsidRDefault="004E17A1" w:rsidP="004E17A1">
      <w:pPr>
        <w:pStyle w:val="H4GA"/>
        <w:rPr>
          <w:rFonts w:hint="cs"/>
          <w:u w:val="single"/>
          <w:rtl/>
        </w:rPr>
      </w:pPr>
      <w:r>
        <w:rPr>
          <w:rFonts w:hint="cs"/>
          <w:rtl/>
        </w:rPr>
        <w:tab/>
      </w:r>
      <w:r w:rsidR="00987988" w:rsidRPr="00F94931">
        <w:rPr>
          <w:rFonts w:hint="cs"/>
          <w:rtl/>
        </w:rPr>
        <w:t>(ز)</w:t>
      </w:r>
      <w:r>
        <w:rPr>
          <w:rFonts w:hint="cs"/>
          <w:rtl/>
        </w:rPr>
        <w:tab/>
      </w:r>
      <w:r w:rsidR="00987988" w:rsidRPr="00F94931">
        <w:rPr>
          <w:rtl/>
        </w:rPr>
        <w:t>الهيئة العامة للمركز الثقافي القومي "الأوبرا</w:t>
      </w:r>
      <w:r w:rsidR="00987988" w:rsidRPr="00F94931">
        <w:rPr>
          <w:rFonts w:hint="cs"/>
          <w:rtl/>
        </w:rPr>
        <w:t>"</w:t>
      </w:r>
    </w:p>
    <w:p w:rsidR="00987988" w:rsidRPr="00F94931" w:rsidRDefault="000E4064" w:rsidP="0016799B">
      <w:pPr>
        <w:pStyle w:val="SingleTxtGA"/>
        <w:rPr>
          <w:rFonts w:hint="cs"/>
          <w:rtl/>
        </w:rPr>
      </w:pPr>
      <w:r w:rsidRPr="00F36389">
        <w:rPr>
          <w:spacing w:val="-2"/>
          <w:rtl/>
        </w:rPr>
        <w:t>247-</w:t>
      </w:r>
      <w:r w:rsidRPr="00F36389">
        <w:rPr>
          <w:spacing w:val="-2"/>
          <w:rtl/>
        </w:rPr>
        <w:tab/>
      </w:r>
      <w:r w:rsidR="00987988" w:rsidRPr="00F36389">
        <w:rPr>
          <w:spacing w:val="-2"/>
          <w:rtl/>
        </w:rPr>
        <w:t>يهدف إلى تقديم الأعمال الفنية رفيعة المستوى محلياً وإقليمي</w:t>
      </w:r>
      <w:r w:rsidR="00ED71E4" w:rsidRPr="00F36389">
        <w:rPr>
          <w:rFonts w:ascii="Arial" w:hAnsi="Arial" w:hint="cs"/>
          <w:spacing w:val="-2"/>
          <w:rtl/>
        </w:rPr>
        <w:t xml:space="preserve">اً </w:t>
      </w:r>
      <w:r w:rsidR="00987988" w:rsidRPr="00F36389">
        <w:rPr>
          <w:spacing w:val="-2"/>
          <w:rtl/>
        </w:rPr>
        <w:t>ودولي</w:t>
      </w:r>
      <w:r w:rsidR="00ED71E4" w:rsidRPr="00F36389">
        <w:rPr>
          <w:rFonts w:ascii="Arial" w:hAnsi="Arial" w:hint="cs"/>
          <w:spacing w:val="-2"/>
          <w:rtl/>
        </w:rPr>
        <w:t xml:space="preserve">اً </w:t>
      </w:r>
      <w:r w:rsidR="00987988" w:rsidRPr="00F36389">
        <w:rPr>
          <w:spacing w:val="-2"/>
          <w:rtl/>
        </w:rPr>
        <w:t>وتوفير العناصر ذات الكفاءة والخبرة العالمية لملاحقة التطور في أساليب العمل الفني والإداري وتطوير الفرق الفنية وتحقيق الأهداف المنشودة لنشر الفنون الرفيعة والمحافظة على التراث الفني الموروث وإيجاد أجيال من مختلف الأعمار تتذوق هذه الفنون</w:t>
      </w:r>
      <w:r w:rsidR="00987988" w:rsidRPr="00F36389">
        <w:rPr>
          <w:rFonts w:hint="cs"/>
          <w:spacing w:val="-2"/>
          <w:rtl/>
        </w:rPr>
        <w:t>،</w:t>
      </w:r>
      <w:r w:rsidR="00987988" w:rsidRPr="00F36389">
        <w:rPr>
          <w:spacing w:val="-2"/>
          <w:rtl/>
        </w:rPr>
        <w:t xml:space="preserve"> وتحقيق متطلبات الحفاظ على الفنانين المتميزين في مجالات الموسيقى والأوبرا والباليه والغناء </w:t>
      </w:r>
      <w:r w:rsidR="00987988" w:rsidRPr="00F36389">
        <w:rPr>
          <w:rFonts w:hint="cs"/>
          <w:spacing w:val="-2"/>
          <w:rtl/>
        </w:rPr>
        <w:t>تجنباً لهجرتهم</w:t>
      </w:r>
      <w:r w:rsidR="00987988" w:rsidRPr="00F36389">
        <w:rPr>
          <w:spacing w:val="-2"/>
          <w:rtl/>
        </w:rPr>
        <w:t xml:space="preserve"> للخارج والاهتمام بالنش</w:t>
      </w:r>
      <w:r w:rsidR="0016799B">
        <w:rPr>
          <w:rFonts w:hint="cs"/>
          <w:spacing w:val="-2"/>
          <w:rtl/>
        </w:rPr>
        <w:t>ئ</w:t>
      </w:r>
      <w:r w:rsidR="00987988" w:rsidRPr="00F36389">
        <w:rPr>
          <w:spacing w:val="-2"/>
          <w:rtl/>
        </w:rPr>
        <w:t xml:space="preserve"> والهواة من غير الدارسين لعلوم الموسيقى والأوبرا وتنمية مواهبهم بمركز تنمية المواهب التابع للهيئة</w:t>
      </w:r>
      <w:r w:rsidR="00987988" w:rsidRPr="00F94931">
        <w:rPr>
          <w:rFonts w:hint="cs"/>
          <w:rtl/>
        </w:rPr>
        <w:t>.</w:t>
      </w:r>
    </w:p>
    <w:p w:rsidR="00987988" w:rsidRPr="00F94931" w:rsidRDefault="000E4064" w:rsidP="004E17A1">
      <w:pPr>
        <w:pStyle w:val="SingleTxtGA"/>
        <w:rPr>
          <w:rFonts w:hint="cs"/>
          <w:rtl/>
        </w:rPr>
      </w:pPr>
      <w:r w:rsidRPr="00F94931">
        <w:rPr>
          <w:rtl/>
        </w:rPr>
        <w:t>248-</w:t>
      </w:r>
      <w:r w:rsidRPr="00F94931">
        <w:rPr>
          <w:rtl/>
        </w:rPr>
        <w:tab/>
      </w:r>
      <w:r w:rsidR="00987988" w:rsidRPr="00F94931">
        <w:rPr>
          <w:rtl/>
        </w:rPr>
        <w:t>وكان للهيئة إنجازات في مجال الأنشطة الثقافية والفنية منها استقدام الفرق الفنية ذات المستوى العالمي الرفيع لتقديم العروض على مسارح الأوبرا</w:t>
      </w:r>
      <w:r w:rsidR="00987988" w:rsidRPr="00F94931">
        <w:rPr>
          <w:rFonts w:hint="cs"/>
          <w:rtl/>
        </w:rPr>
        <w:t>،</w:t>
      </w:r>
      <w:r w:rsidR="00987988" w:rsidRPr="00F94931">
        <w:rPr>
          <w:rtl/>
        </w:rPr>
        <w:t xml:space="preserve"> </w:t>
      </w:r>
      <w:r w:rsidR="00987988" w:rsidRPr="00F94931">
        <w:rPr>
          <w:rFonts w:hint="cs"/>
          <w:rtl/>
        </w:rPr>
        <w:t>و</w:t>
      </w:r>
      <w:r w:rsidR="00987988" w:rsidRPr="00F94931">
        <w:rPr>
          <w:rtl/>
        </w:rPr>
        <w:t>تقديم سلسلة أعمال فنية رائعة من التراث المصري</w:t>
      </w:r>
      <w:r w:rsidR="00987988" w:rsidRPr="00F94931">
        <w:rPr>
          <w:rFonts w:hint="cs"/>
          <w:rtl/>
        </w:rPr>
        <w:t>،</w:t>
      </w:r>
      <w:r w:rsidR="00987988" w:rsidRPr="00F94931">
        <w:rPr>
          <w:rtl/>
        </w:rPr>
        <w:t xml:space="preserve"> </w:t>
      </w:r>
      <w:r w:rsidR="00987988" w:rsidRPr="00F94931">
        <w:rPr>
          <w:rFonts w:hint="cs"/>
          <w:rtl/>
        </w:rPr>
        <w:t>و</w:t>
      </w:r>
      <w:r w:rsidR="00987988" w:rsidRPr="00F94931">
        <w:rPr>
          <w:rtl/>
        </w:rPr>
        <w:t>تقديم حفلات أسبوعية للأطفال مجاناً</w:t>
      </w:r>
      <w:r w:rsidR="00552712">
        <w:rPr>
          <w:rtl/>
        </w:rPr>
        <w:t xml:space="preserve"> أو </w:t>
      </w:r>
      <w:r w:rsidR="00987988" w:rsidRPr="00F94931">
        <w:rPr>
          <w:rtl/>
        </w:rPr>
        <w:t>بأسعار رمزية</w:t>
      </w:r>
      <w:r w:rsidR="00987988" w:rsidRPr="00F94931">
        <w:rPr>
          <w:rFonts w:hint="cs"/>
          <w:rtl/>
        </w:rPr>
        <w:t>.</w:t>
      </w:r>
    </w:p>
    <w:p w:rsidR="00987988" w:rsidRPr="00F94931" w:rsidRDefault="000E4064" w:rsidP="004E17A1">
      <w:pPr>
        <w:pStyle w:val="SingleTxtGA"/>
        <w:rPr>
          <w:rtl/>
        </w:rPr>
      </w:pPr>
      <w:r w:rsidRPr="00F94931">
        <w:rPr>
          <w:rtl/>
        </w:rPr>
        <w:t>249-</w:t>
      </w:r>
      <w:r w:rsidRPr="00F94931">
        <w:rPr>
          <w:rtl/>
        </w:rPr>
        <w:tab/>
      </w:r>
      <w:r w:rsidR="00987988" w:rsidRPr="00F94931">
        <w:rPr>
          <w:rtl/>
        </w:rPr>
        <w:t>ومن إنجازات الهيئة المعنية في مجال التدريب إرسال البعثات</w:t>
      </w:r>
      <w:r w:rsidR="00987988" w:rsidRPr="00F94931">
        <w:rPr>
          <w:rFonts w:hint="cs"/>
          <w:rtl/>
        </w:rPr>
        <w:t>،</w:t>
      </w:r>
      <w:r w:rsidR="00987988" w:rsidRPr="00F94931">
        <w:rPr>
          <w:rtl/>
        </w:rPr>
        <w:t xml:space="preserve"> </w:t>
      </w:r>
      <w:r w:rsidR="00987988" w:rsidRPr="00F94931">
        <w:rPr>
          <w:rFonts w:hint="cs"/>
          <w:rtl/>
        </w:rPr>
        <w:t>و</w:t>
      </w:r>
      <w:r w:rsidR="00987988" w:rsidRPr="00F94931">
        <w:rPr>
          <w:rtl/>
        </w:rPr>
        <w:t xml:space="preserve">تنمية المواهب الشابة والأطفال في مجال الفنون الرفيعة </w:t>
      </w:r>
      <w:r w:rsidR="00987988" w:rsidRPr="00F94931">
        <w:rPr>
          <w:rFonts w:hint="cs"/>
          <w:rtl/>
        </w:rPr>
        <w:t>(</w:t>
      </w:r>
      <w:r w:rsidR="00987988" w:rsidRPr="00F94931">
        <w:rPr>
          <w:rtl/>
        </w:rPr>
        <w:t>البالي</w:t>
      </w:r>
      <w:r w:rsidR="00987988" w:rsidRPr="00F94931">
        <w:rPr>
          <w:rFonts w:hint="cs"/>
          <w:rtl/>
        </w:rPr>
        <w:t>ه -</w:t>
      </w:r>
      <w:r w:rsidR="00987988" w:rsidRPr="00F94931">
        <w:rPr>
          <w:rtl/>
        </w:rPr>
        <w:t xml:space="preserve"> البيانو</w:t>
      </w:r>
      <w:r w:rsidR="00987988" w:rsidRPr="00F94931">
        <w:rPr>
          <w:rFonts w:hint="cs"/>
          <w:rtl/>
        </w:rPr>
        <w:t xml:space="preserve"> -</w:t>
      </w:r>
      <w:r w:rsidR="00987988" w:rsidRPr="00F94931">
        <w:rPr>
          <w:rtl/>
        </w:rPr>
        <w:t xml:space="preserve"> الكورال</w:t>
      </w:r>
      <w:r w:rsidR="00987988" w:rsidRPr="00F94931">
        <w:rPr>
          <w:rFonts w:hint="cs"/>
          <w:rtl/>
        </w:rPr>
        <w:t>)،</w:t>
      </w:r>
      <w:r w:rsidR="00987988" w:rsidRPr="00F94931">
        <w:rPr>
          <w:rtl/>
        </w:rPr>
        <w:t xml:space="preserve"> </w:t>
      </w:r>
      <w:r w:rsidR="00987988" w:rsidRPr="00F94931">
        <w:rPr>
          <w:rFonts w:hint="cs"/>
          <w:rtl/>
        </w:rPr>
        <w:t>و</w:t>
      </w:r>
      <w:r w:rsidR="00987988" w:rsidRPr="00F94931">
        <w:rPr>
          <w:rtl/>
        </w:rPr>
        <w:t>تقييم الفرق الفنية بالأوبرا طبقاً للمقاييس العلمية الدولية.</w:t>
      </w:r>
    </w:p>
    <w:p w:rsidR="00987988" w:rsidRPr="00F94931" w:rsidRDefault="000E4064" w:rsidP="004E17A1">
      <w:pPr>
        <w:pStyle w:val="SingleTxtGA"/>
        <w:rPr>
          <w:rtl/>
        </w:rPr>
      </w:pPr>
      <w:r w:rsidRPr="00F94931">
        <w:rPr>
          <w:rtl/>
        </w:rPr>
        <w:t>250-</w:t>
      </w:r>
      <w:r w:rsidRPr="00F94931">
        <w:rPr>
          <w:rtl/>
        </w:rPr>
        <w:tab/>
      </w:r>
      <w:r w:rsidR="00987988" w:rsidRPr="00F94931">
        <w:rPr>
          <w:rtl/>
        </w:rPr>
        <w:t>وفى مجال التبادل الثقافي والمسابقات والمهرجانات الدولية</w:t>
      </w:r>
      <w:r w:rsidR="00987988" w:rsidRPr="00F94931">
        <w:rPr>
          <w:rFonts w:hint="cs"/>
          <w:rtl/>
        </w:rPr>
        <w:t xml:space="preserve"> تُقام</w:t>
      </w:r>
      <w:r w:rsidR="00987988" w:rsidRPr="00F94931">
        <w:rPr>
          <w:rtl/>
        </w:rPr>
        <w:t xml:space="preserve"> مهرجانات الموسيقى العربية.</w:t>
      </w:r>
    </w:p>
    <w:p w:rsidR="00987988" w:rsidRPr="00F94931" w:rsidRDefault="004E17A1" w:rsidP="004E17A1">
      <w:pPr>
        <w:pStyle w:val="H4GA"/>
        <w:rPr>
          <w:rFonts w:hint="cs"/>
          <w:rtl/>
        </w:rPr>
      </w:pPr>
      <w:r>
        <w:rPr>
          <w:rFonts w:hint="cs"/>
          <w:rtl/>
        </w:rPr>
        <w:tab/>
      </w:r>
      <w:r w:rsidR="00987988" w:rsidRPr="00F94931">
        <w:rPr>
          <w:rFonts w:hint="cs"/>
          <w:rtl/>
        </w:rPr>
        <w:t>(ح)</w:t>
      </w:r>
      <w:r>
        <w:rPr>
          <w:rFonts w:hint="cs"/>
          <w:rtl/>
        </w:rPr>
        <w:tab/>
      </w:r>
      <w:r w:rsidR="00987988" w:rsidRPr="00F94931">
        <w:rPr>
          <w:rtl/>
        </w:rPr>
        <w:t>صندوق التنمية الثقافية</w:t>
      </w:r>
    </w:p>
    <w:p w:rsidR="00987988" w:rsidRPr="00F94931" w:rsidRDefault="000E4064" w:rsidP="000E4064">
      <w:pPr>
        <w:pStyle w:val="SingleTxtGA"/>
        <w:rPr>
          <w:rFonts w:hint="cs"/>
          <w:rtl/>
        </w:rPr>
      </w:pPr>
      <w:r w:rsidRPr="00F94931">
        <w:rPr>
          <w:rFonts w:ascii="Arial" w:hAnsi="Arial"/>
          <w:rtl/>
        </w:rPr>
        <w:t>251-</w:t>
      </w:r>
      <w:r w:rsidRPr="00F94931">
        <w:rPr>
          <w:rFonts w:ascii="Arial" w:hAnsi="Arial"/>
          <w:rtl/>
        </w:rPr>
        <w:tab/>
      </w:r>
      <w:r w:rsidR="00987988" w:rsidRPr="00F94931">
        <w:rPr>
          <w:rFonts w:ascii="Arial" w:hAnsi="Arial"/>
          <w:rtl/>
        </w:rPr>
        <w:t xml:space="preserve">يقوم </w:t>
      </w:r>
      <w:r w:rsidR="00987988" w:rsidRPr="00F94931">
        <w:rPr>
          <w:rFonts w:ascii="Arial" w:hAnsi="Arial" w:hint="cs"/>
          <w:rtl/>
        </w:rPr>
        <w:t xml:space="preserve">الصندوق </w:t>
      </w:r>
      <w:r w:rsidR="00987988" w:rsidRPr="00F94931">
        <w:rPr>
          <w:rFonts w:ascii="Arial" w:hAnsi="Arial"/>
          <w:rtl/>
        </w:rPr>
        <w:t>بدور فعال في إنشاء المكتبات ومنها المكتبة العامة التي تهدف إلى تشجيع الأفراد من جميع الأعمار والفئات على تنمية عادة القراءة، وإتاحة كل</w:t>
      </w:r>
      <w:r w:rsidR="00552712">
        <w:rPr>
          <w:rFonts w:ascii="Arial" w:hAnsi="Arial"/>
          <w:rtl/>
        </w:rPr>
        <w:t xml:space="preserve"> ما </w:t>
      </w:r>
      <w:r w:rsidR="00987988" w:rsidRPr="00F94931">
        <w:rPr>
          <w:rFonts w:ascii="Arial" w:hAnsi="Arial"/>
          <w:rtl/>
        </w:rPr>
        <w:t>يخاطب الاهتمام العام من كتب ومراجع ودوريات ومواد سمعية وبصرية تساعد على التعليم الذاتي</w:t>
      </w:r>
      <w:r w:rsidR="00987988" w:rsidRPr="00F94931">
        <w:rPr>
          <w:rFonts w:ascii="Arial" w:hAnsi="Arial" w:hint="cs"/>
          <w:rtl/>
        </w:rPr>
        <w:t>.</w:t>
      </w:r>
    </w:p>
    <w:p w:rsidR="006F5BAF" w:rsidRPr="00F94931" w:rsidRDefault="004E17A1" w:rsidP="004E17A1">
      <w:pPr>
        <w:pStyle w:val="H4GA"/>
        <w:rPr>
          <w:rFonts w:hint="cs"/>
          <w:rtl/>
        </w:rPr>
      </w:pPr>
      <w:r>
        <w:rPr>
          <w:rFonts w:hint="cs"/>
          <w:rtl/>
        </w:rPr>
        <w:tab/>
      </w:r>
      <w:r w:rsidR="00987988" w:rsidRPr="00F94931">
        <w:rPr>
          <w:rFonts w:hint="cs"/>
          <w:rtl/>
        </w:rPr>
        <w:t>(ط)</w:t>
      </w:r>
      <w:r>
        <w:rPr>
          <w:rFonts w:hint="cs"/>
          <w:rtl/>
        </w:rPr>
        <w:tab/>
      </w:r>
      <w:r w:rsidR="00987988" w:rsidRPr="00F94931">
        <w:rPr>
          <w:rtl/>
        </w:rPr>
        <w:t>جريدة القاهرة</w:t>
      </w:r>
    </w:p>
    <w:p w:rsidR="00987988" w:rsidRPr="00F94931" w:rsidRDefault="000E4064" w:rsidP="0016799B">
      <w:pPr>
        <w:pStyle w:val="SingleTxtGA"/>
        <w:rPr>
          <w:rFonts w:hint="cs"/>
        </w:rPr>
      </w:pPr>
      <w:r w:rsidRPr="00F94931">
        <w:rPr>
          <w:rtl/>
        </w:rPr>
        <w:t>252-</w:t>
      </w:r>
      <w:r w:rsidRPr="00F94931">
        <w:rPr>
          <w:rtl/>
        </w:rPr>
        <w:tab/>
      </w:r>
      <w:r w:rsidR="00987988" w:rsidRPr="00F94931">
        <w:rPr>
          <w:rtl/>
        </w:rPr>
        <w:t>وه</w:t>
      </w:r>
      <w:r w:rsidR="0016799B">
        <w:rPr>
          <w:rFonts w:hint="cs"/>
          <w:rtl/>
        </w:rPr>
        <w:t>ي</w:t>
      </w:r>
      <w:r w:rsidR="00987988" w:rsidRPr="00F94931">
        <w:rPr>
          <w:rtl/>
        </w:rPr>
        <w:t xml:space="preserve"> جريدة أسبوعية ثقافية تصدر كل ثلاثاء</w:t>
      </w:r>
      <w:r w:rsidR="00987988" w:rsidRPr="00F94931">
        <w:rPr>
          <w:rFonts w:hint="cs"/>
          <w:rtl/>
        </w:rPr>
        <w:t>.</w:t>
      </w:r>
    </w:p>
    <w:p w:rsidR="00987988" w:rsidRPr="00F94931" w:rsidRDefault="004E17A1" w:rsidP="004E17A1">
      <w:pPr>
        <w:pStyle w:val="H4GA"/>
        <w:rPr>
          <w:rFonts w:hint="cs"/>
        </w:rPr>
      </w:pPr>
      <w:r>
        <w:rPr>
          <w:rFonts w:hint="cs"/>
          <w:rtl/>
        </w:rPr>
        <w:tab/>
      </w:r>
      <w:r w:rsidR="00987988" w:rsidRPr="00F94931">
        <w:rPr>
          <w:rFonts w:hint="cs"/>
          <w:rtl/>
        </w:rPr>
        <w:t>(ي)</w:t>
      </w:r>
      <w:r>
        <w:rPr>
          <w:rFonts w:hint="cs"/>
          <w:rtl/>
        </w:rPr>
        <w:tab/>
      </w:r>
      <w:r w:rsidR="00987988" w:rsidRPr="00F94931">
        <w:rPr>
          <w:rtl/>
        </w:rPr>
        <w:t>صندوق رعاية الفنانين والأدباء</w:t>
      </w:r>
    </w:p>
    <w:p w:rsidR="00987988" w:rsidRPr="00F94931" w:rsidRDefault="000E4064" w:rsidP="004E17A1">
      <w:pPr>
        <w:pStyle w:val="SingleTxtGA"/>
        <w:rPr>
          <w:rFonts w:hint="cs"/>
          <w:rtl/>
        </w:rPr>
      </w:pPr>
      <w:r w:rsidRPr="00F94931">
        <w:rPr>
          <w:rtl/>
        </w:rPr>
        <w:t>253-</w:t>
      </w:r>
      <w:r w:rsidRPr="00F94931">
        <w:rPr>
          <w:rtl/>
        </w:rPr>
        <w:tab/>
      </w:r>
      <w:r w:rsidR="00987988" w:rsidRPr="00F94931">
        <w:rPr>
          <w:rtl/>
        </w:rPr>
        <w:t>تم إنشاؤه</w:t>
      </w:r>
      <w:r w:rsidR="00552712">
        <w:rPr>
          <w:rtl/>
        </w:rPr>
        <w:t xml:space="preserve"> عام </w:t>
      </w:r>
      <w:r w:rsidR="00987988" w:rsidRPr="00F94931">
        <w:rPr>
          <w:rtl/>
        </w:rPr>
        <w:t>1964 لرعاية الأدباء والفنان</w:t>
      </w:r>
      <w:r w:rsidR="00987988" w:rsidRPr="00F94931">
        <w:rPr>
          <w:rFonts w:hint="cs"/>
          <w:rtl/>
        </w:rPr>
        <w:t>ي</w:t>
      </w:r>
      <w:r w:rsidR="00987988" w:rsidRPr="00F94931">
        <w:rPr>
          <w:rtl/>
        </w:rPr>
        <w:t>ن والمفكر</w:t>
      </w:r>
      <w:r w:rsidR="00987988" w:rsidRPr="00F94931">
        <w:rPr>
          <w:rFonts w:hint="cs"/>
          <w:rtl/>
        </w:rPr>
        <w:t>ي</w:t>
      </w:r>
      <w:r w:rsidR="00987988" w:rsidRPr="00F94931">
        <w:rPr>
          <w:rtl/>
        </w:rPr>
        <w:t>ن من الناحية الصحية والاجتماعية تقديراً لجهودهم</w:t>
      </w:r>
      <w:r w:rsidR="00987988" w:rsidRPr="00F94931">
        <w:rPr>
          <w:rFonts w:hint="cs"/>
          <w:rtl/>
        </w:rPr>
        <w:t>.</w:t>
      </w:r>
    </w:p>
    <w:p w:rsidR="006F5BAF" w:rsidRPr="00F94931" w:rsidRDefault="004E17A1" w:rsidP="004E17A1">
      <w:pPr>
        <w:pStyle w:val="H4GA"/>
        <w:rPr>
          <w:rFonts w:hint="cs"/>
        </w:rPr>
      </w:pPr>
      <w:r>
        <w:rPr>
          <w:rFonts w:hint="cs"/>
          <w:rtl/>
        </w:rPr>
        <w:tab/>
      </w:r>
      <w:r w:rsidR="00987988" w:rsidRPr="00F94931">
        <w:rPr>
          <w:rFonts w:hint="cs"/>
          <w:rtl/>
        </w:rPr>
        <w:t>(ك)</w:t>
      </w:r>
      <w:r>
        <w:rPr>
          <w:rFonts w:hint="cs"/>
          <w:rtl/>
        </w:rPr>
        <w:tab/>
      </w:r>
      <w:r w:rsidR="00987988" w:rsidRPr="00F94931">
        <w:rPr>
          <w:rtl/>
        </w:rPr>
        <w:t>النقابات والاتحادات الخاصة بالعاملين بالثقافة</w:t>
      </w:r>
    </w:p>
    <w:p w:rsidR="006F5BAF" w:rsidRPr="00F94931" w:rsidRDefault="000E4064" w:rsidP="0016799B">
      <w:pPr>
        <w:pStyle w:val="SingleTxtGA"/>
        <w:rPr>
          <w:rFonts w:hint="cs"/>
          <w:rtl/>
        </w:rPr>
      </w:pPr>
      <w:r w:rsidRPr="00F94931">
        <w:rPr>
          <w:rtl/>
        </w:rPr>
        <w:t>254-</w:t>
      </w:r>
      <w:r w:rsidRPr="00F94931">
        <w:rPr>
          <w:rtl/>
        </w:rPr>
        <w:tab/>
      </w:r>
      <w:r w:rsidR="00987988" w:rsidRPr="00F94931">
        <w:rPr>
          <w:rFonts w:hint="cs"/>
          <w:rtl/>
        </w:rPr>
        <w:t>ي</w:t>
      </w:r>
      <w:r w:rsidR="00987988" w:rsidRPr="00F94931">
        <w:rPr>
          <w:rtl/>
        </w:rPr>
        <w:t>رعى شؤون العاملين بالأنشطة الثقافية من الفنانين عدد من النقابات والاتحادات وه</w:t>
      </w:r>
      <w:r w:rsidR="0016799B">
        <w:rPr>
          <w:rFonts w:hint="cs"/>
          <w:rtl/>
        </w:rPr>
        <w:t>ي</w:t>
      </w:r>
      <w:r w:rsidR="00987988" w:rsidRPr="00F94931">
        <w:rPr>
          <w:rtl/>
        </w:rPr>
        <w:t xml:space="preserve">: نقابة المهن الموسيقية وتخضع لأحكام القانون رقم 35 لسنة 1978 وتعديلاته، ونقابة المهن التمثيلية، ونقابة المهن السينمائية، ونقابة المهن الموسيقية، ونقابة الفنانين التشكيليين، هذا بالإضافة إلى اتحاد الكتاب العرب الذي </w:t>
      </w:r>
      <w:r w:rsidR="00987988" w:rsidRPr="00F94931">
        <w:rPr>
          <w:rFonts w:hint="cs"/>
          <w:rtl/>
        </w:rPr>
        <w:t>ي</w:t>
      </w:r>
      <w:r w:rsidR="00987988" w:rsidRPr="00F94931">
        <w:rPr>
          <w:rtl/>
        </w:rPr>
        <w:t>خضع لأحكام القانون رقم 15 لسنة 1975 المعدل بالقانون رقم 19 لسنة 1978</w:t>
      </w:r>
      <w:r w:rsidR="00987988" w:rsidRPr="00F94931">
        <w:rPr>
          <w:rFonts w:hint="cs"/>
          <w:rtl/>
        </w:rPr>
        <w:t>.</w:t>
      </w:r>
    </w:p>
    <w:p w:rsidR="00987988" w:rsidRPr="00F94931" w:rsidRDefault="004E17A1" w:rsidP="004E17A1">
      <w:pPr>
        <w:pStyle w:val="SingleTxtGA"/>
        <w:rPr>
          <w:rFonts w:hint="cs"/>
          <w:rtl/>
        </w:rPr>
      </w:pPr>
      <w:r>
        <w:rPr>
          <w:rFonts w:hint="cs"/>
          <w:rtl/>
        </w:rPr>
        <w:tab/>
      </w:r>
      <w:r w:rsidR="00987988" w:rsidRPr="00F94931">
        <w:rPr>
          <w:rtl/>
        </w:rPr>
        <w:t>ويشير المرفق رقم 12 للمؤشرات الإحصائية للخدمات الثقافية والجهات العاملة في هذا المجال</w:t>
      </w:r>
      <w:r w:rsidR="00987988" w:rsidRPr="00F94931">
        <w:rPr>
          <w:rFonts w:hint="cs"/>
          <w:rtl/>
        </w:rPr>
        <w:t>.</w:t>
      </w:r>
    </w:p>
    <w:p w:rsidR="006F5BAF" w:rsidRPr="00F94931" w:rsidRDefault="004E17A1" w:rsidP="004E17A1">
      <w:pPr>
        <w:pStyle w:val="H23GA"/>
        <w:rPr>
          <w:rtl/>
        </w:rPr>
      </w:pPr>
      <w:r>
        <w:rPr>
          <w:rFonts w:hint="cs"/>
          <w:rtl/>
        </w:rPr>
        <w:tab/>
      </w:r>
      <w:r>
        <w:rPr>
          <w:rFonts w:hint="cs"/>
          <w:rtl/>
        </w:rPr>
        <w:tab/>
      </w:r>
      <w:r w:rsidR="00987988" w:rsidRPr="00F94931">
        <w:rPr>
          <w:rFonts w:hint="cs"/>
          <w:rtl/>
        </w:rPr>
        <w:t xml:space="preserve">التعليق على الفقرة (و) من المادة 5- </w:t>
      </w:r>
      <w:r w:rsidR="00987988" w:rsidRPr="00F94931">
        <w:rPr>
          <w:rtl/>
        </w:rPr>
        <w:t>حق دخول أي مكان</w:t>
      </w:r>
      <w:r w:rsidR="00552712">
        <w:rPr>
          <w:rtl/>
        </w:rPr>
        <w:t xml:space="preserve"> أو </w:t>
      </w:r>
      <w:r w:rsidR="00987988" w:rsidRPr="00F94931">
        <w:rPr>
          <w:rtl/>
        </w:rPr>
        <w:t>مرفق</w:t>
      </w:r>
      <w:r w:rsidR="00552712">
        <w:rPr>
          <w:rtl/>
        </w:rPr>
        <w:t xml:space="preserve"> عام </w:t>
      </w:r>
      <w:r w:rsidR="00987988" w:rsidRPr="00F94931">
        <w:rPr>
          <w:rtl/>
        </w:rPr>
        <w:t xml:space="preserve">مخصص لخدمة الجمهور </w:t>
      </w:r>
      <w:r w:rsidR="00987988" w:rsidRPr="00F94931">
        <w:rPr>
          <w:rFonts w:hint="cs"/>
          <w:rtl/>
        </w:rPr>
        <w:t>ك</w:t>
      </w:r>
      <w:r w:rsidR="00987988" w:rsidRPr="00F94931">
        <w:rPr>
          <w:rtl/>
        </w:rPr>
        <w:t>وسائل النقل والفنادق والمطاعم والمقاهي والمسارح والحدائق العامة</w:t>
      </w:r>
    </w:p>
    <w:p w:rsidR="00987988" w:rsidRPr="00F94931" w:rsidRDefault="000E4064" w:rsidP="00ED2055">
      <w:pPr>
        <w:pStyle w:val="SingleTxtGA"/>
        <w:rPr>
          <w:rFonts w:hint="cs"/>
          <w:lang w:val="en-GB" w:bidi="ar-EG"/>
        </w:rPr>
      </w:pPr>
      <w:r w:rsidRPr="00F94931">
        <w:rPr>
          <w:rtl/>
        </w:rPr>
        <w:t>255-</w:t>
      </w:r>
      <w:r w:rsidRPr="00F94931">
        <w:rPr>
          <w:rtl/>
        </w:rPr>
        <w:tab/>
      </w:r>
      <w:r w:rsidR="00987988" w:rsidRPr="00F94931">
        <w:rPr>
          <w:rtl/>
        </w:rPr>
        <w:t>أوضحت مصر في تقاريرها السابقة وكذا في سياق الجزء الأول من هذا التقرير</w:t>
      </w:r>
      <w:r w:rsidR="00552712">
        <w:rPr>
          <w:rtl/>
        </w:rPr>
        <w:t xml:space="preserve"> ما </w:t>
      </w:r>
      <w:r w:rsidR="00987988" w:rsidRPr="00F94931">
        <w:rPr>
          <w:rtl/>
        </w:rPr>
        <w:t xml:space="preserve">تناوله الدستور الجديد من أحكام تتعلق بالمساواة بين المواطنين وحظر التمييز والحض </w:t>
      </w:r>
      <w:r w:rsidR="00CD1718">
        <w:rPr>
          <w:rtl/>
        </w:rPr>
        <w:t>على</w:t>
      </w:r>
      <w:r w:rsidR="00987988" w:rsidRPr="00F94931">
        <w:rPr>
          <w:rtl/>
        </w:rPr>
        <w:t xml:space="preserve"> الكراهية واعتبار ذلك جريمة</w:t>
      </w:r>
      <w:r w:rsidR="00552712">
        <w:rPr>
          <w:rtl/>
        </w:rPr>
        <w:t xml:space="preserve"> لا </w:t>
      </w:r>
      <w:r w:rsidR="00987988" w:rsidRPr="00F94931">
        <w:rPr>
          <w:rtl/>
        </w:rPr>
        <w:t>تسقط بالتقادم</w:t>
      </w:r>
      <w:r w:rsidR="00987988" w:rsidRPr="00F94931">
        <w:rPr>
          <w:rFonts w:hint="cs"/>
          <w:rtl/>
        </w:rPr>
        <w:t>،</w:t>
      </w:r>
      <w:r w:rsidR="00552712">
        <w:rPr>
          <w:rtl/>
        </w:rPr>
        <w:t xml:space="preserve"> كما </w:t>
      </w:r>
      <w:r w:rsidR="00987988" w:rsidRPr="00F94931">
        <w:rPr>
          <w:rtl/>
        </w:rPr>
        <w:t>يخلو المجتمع المصري تمام</w:t>
      </w:r>
      <w:r w:rsidR="00ED2055">
        <w:rPr>
          <w:rFonts w:hint="cs"/>
          <w:rtl/>
        </w:rPr>
        <w:t xml:space="preserve">اً </w:t>
      </w:r>
      <w:r w:rsidR="00987988" w:rsidRPr="00F94931">
        <w:rPr>
          <w:rtl/>
        </w:rPr>
        <w:t>بحكم رصيده الحضاري والإنساني من أية ممارسات تمييزية بين المواطنين لأي سبب في دخول أي مكان</w:t>
      </w:r>
      <w:r w:rsidR="00552712">
        <w:rPr>
          <w:rtl/>
        </w:rPr>
        <w:t xml:space="preserve"> أو </w:t>
      </w:r>
      <w:r w:rsidR="00987988" w:rsidRPr="00F94931">
        <w:rPr>
          <w:rtl/>
        </w:rPr>
        <w:t>مرفق</w:t>
      </w:r>
      <w:r w:rsidR="00552712">
        <w:rPr>
          <w:rtl/>
        </w:rPr>
        <w:t xml:space="preserve"> عام أو </w:t>
      </w:r>
      <w:r w:rsidR="00987988" w:rsidRPr="00F94931">
        <w:rPr>
          <w:rtl/>
        </w:rPr>
        <w:t>استخدام وسائل النقل</w:t>
      </w:r>
      <w:r w:rsidR="00552712">
        <w:rPr>
          <w:rtl/>
        </w:rPr>
        <w:t xml:space="preserve"> أو </w:t>
      </w:r>
      <w:r w:rsidR="00987988" w:rsidRPr="00F94931">
        <w:rPr>
          <w:rtl/>
        </w:rPr>
        <w:t>الفنادق</w:t>
      </w:r>
      <w:r w:rsidR="00552712">
        <w:rPr>
          <w:rtl/>
        </w:rPr>
        <w:t xml:space="preserve"> أو </w:t>
      </w:r>
      <w:r w:rsidR="00987988" w:rsidRPr="00F94931">
        <w:rPr>
          <w:rtl/>
        </w:rPr>
        <w:t>المطاعم</w:t>
      </w:r>
      <w:r w:rsidR="00552712">
        <w:rPr>
          <w:rtl/>
        </w:rPr>
        <w:t xml:space="preserve"> أو </w:t>
      </w:r>
      <w:r w:rsidR="00987988" w:rsidRPr="00F94931">
        <w:rPr>
          <w:rtl/>
        </w:rPr>
        <w:t>المقاهي</w:t>
      </w:r>
      <w:r w:rsidR="00552712">
        <w:rPr>
          <w:rtl/>
        </w:rPr>
        <w:t xml:space="preserve"> أو </w:t>
      </w:r>
      <w:r w:rsidR="00987988" w:rsidRPr="00F94931">
        <w:rPr>
          <w:rtl/>
        </w:rPr>
        <w:t>المسارح</w:t>
      </w:r>
      <w:r w:rsidR="00552712">
        <w:rPr>
          <w:rtl/>
        </w:rPr>
        <w:t xml:space="preserve"> أو </w:t>
      </w:r>
      <w:r w:rsidR="00987988" w:rsidRPr="00F94931">
        <w:rPr>
          <w:rtl/>
        </w:rPr>
        <w:t xml:space="preserve">الحدائق </w:t>
      </w:r>
      <w:r w:rsidR="00987988" w:rsidRPr="00F94931">
        <w:rPr>
          <w:rtl/>
          <w:lang w:val="en-GB" w:bidi="ar-EG"/>
        </w:rPr>
        <w:t>العامة</w:t>
      </w:r>
      <w:r w:rsidR="00987988" w:rsidRPr="00F94931">
        <w:rPr>
          <w:rFonts w:hint="cs"/>
          <w:rtl/>
          <w:lang w:val="en-GB" w:bidi="ar-EG"/>
        </w:rPr>
        <w:t>.</w:t>
      </w:r>
    </w:p>
    <w:p w:rsidR="00987988" w:rsidRPr="00F94931" w:rsidRDefault="00241DB2" w:rsidP="00241DB2">
      <w:pPr>
        <w:pStyle w:val="H1GA"/>
        <w:rPr>
          <w:rtl/>
          <w:lang w:bidi="ar-EG"/>
        </w:rPr>
      </w:pPr>
      <w:r>
        <w:rPr>
          <w:rFonts w:hint="cs"/>
          <w:rtl/>
          <w:lang w:bidi="ar-EG"/>
        </w:rPr>
        <w:tab/>
      </w:r>
      <w:r>
        <w:rPr>
          <w:rFonts w:hint="cs"/>
          <w:rtl/>
          <w:lang w:bidi="ar-EG"/>
        </w:rPr>
        <w:tab/>
      </w:r>
      <w:bookmarkStart w:id="43" w:name="_Toc392494926"/>
      <w:r w:rsidR="00987988" w:rsidRPr="00F94931">
        <w:rPr>
          <w:rtl/>
          <w:lang w:bidi="ar-EG"/>
        </w:rPr>
        <w:t xml:space="preserve">المادة </w:t>
      </w:r>
      <w:r w:rsidR="00987988" w:rsidRPr="00F94931">
        <w:rPr>
          <w:rFonts w:hint="cs"/>
          <w:rtl/>
          <w:lang w:bidi="ar-EG"/>
        </w:rPr>
        <w:t>6</w:t>
      </w:r>
      <w:bookmarkEnd w:id="43"/>
    </w:p>
    <w:p w:rsidR="00987988" w:rsidRPr="00F36389" w:rsidRDefault="000E4064" w:rsidP="00F36389">
      <w:pPr>
        <w:pStyle w:val="SingleTxtGA"/>
        <w:rPr>
          <w:rFonts w:hint="cs"/>
          <w:spacing w:val="-4"/>
          <w:rtl/>
        </w:rPr>
      </w:pPr>
      <w:r w:rsidRPr="00F36389">
        <w:rPr>
          <w:spacing w:val="-4"/>
          <w:rtl/>
        </w:rPr>
        <w:t>256-</w:t>
      </w:r>
      <w:r w:rsidRPr="00F36389">
        <w:rPr>
          <w:spacing w:val="-4"/>
          <w:rtl/>
        </w:rPr>
        <w:tab/>
      </w:r>
      <w:r w:rsidR="00987988" w:rsidRPr="00F36389">
        <w:rPr>
          <w:rFonts w:ascii="Arial" w:hAnsi="Arial"/>
          <w:spacing w:val="-4"/>
          <w:rtl/>
        </w:rPr>
        <w:t>تحيل مصر بشأن التعليق على هذه المادة لتقريرها السابق،</w:t>
      </w:r>
      <w:r w:rsidR="001B2611" w:rsidRPr="00F36389">
        <w:rPr>
          <w:rFonts w:ascii="Arial" w:hAnsi="Arial" w:hint="cs"/>
          <w:spacing w:val="-4"/>
          <w:rtl/>
          <w:lang w:bidi="ar-EG"/>
        </w:rPr>
        <w:t xml:space="preserve"> و</w:t>
      </w:r>
      <w:r w:rsidR="00987988" w:rsidRPr="00F36389">
        <w:rPr>
          <w:rFonts w:ascii="Arial" w:hAnsi="Arial"/>
          <w:spacing w:val="-4"/>
          <w:rtl/>
        </w:rPr>
        <w:t>كذلك</w:t>
      </w:r>
      <w:r w:rsidR="00552712" w:rsidRPr="00F36389">
        <w:rPr>
          <w:rFonts w:ascii="Arial" w:hAnsi="Arial"/>
          <w:spacing w:val="-4"/>
          <w:rtl/>
        </w:rPr>
        <w:t xml:space="preserve"> ما </w:t>
      </w:r>
      <w:r w:rsidR="00987988" w:rsidRPr="00F36389">
        <w:rPr>
          <w:rFonts w:ascii="Arial" w:hAnsi="Arial"/>
          <w:spacing w:val="-4"/>
          <w:rtl/>
        </w:rPr>
        <w:t>ورد في الجزء الأول من هذا التقرير بشأن الدستور الجديد</w:t>
      </w:r>
      <w:r w:rsidR="00987988" w:rsidRPr="00F36389">
        <w:rPr>
          <w:rFonts w:ascii="Arial" w:hAnsi="Arial" w:hint="cs"/>
          <w:spacing w:val="-4"/>
          <w:rtl/>
        </w:rPr>
        <w:t xml:space="preserve">. </w:t>
      </w:r>
      <w:r w:rsidR="00987988" w:rsidRPr="00F36389">
        <w:rPr>
          <w:spacing w:val="-4"/>
          <w:rtl/>
        </w:rPr>
        <w:t>وتضيف تأكيد</w:t>
      </w:r>
      <w:r w:rsidR="00ED2055" w:rsidRPr="00F36389">
        <w:rPr>
          <w:rFonts w:hint="cs"/>
          <w:spacing w:val="-4"/>
          <w:rtl/>
        </w:rPr>
        <w:t xml:space="preserve">اً </w:t>
      </w:r>
      <w:r w:rsidR="00552712" w:rsidRPr="00F36389">
        <w:rPr>
          <w:spacing w:val="-4"/>
          <w:rtl/>
        </w:rPr>
        <w:t>لما </w:t>
      </w:r>
      <w:r w:rsidR="00987988" w:rsidRPr="00F36389">
        <w:rPr>
          <w:spacing w:val="-4"/>
          <w:rtl/>
        </w:rPr>
        <w:t>سبق</w:t>
      </w:r>
      <w:r w:rsidR="00987988" w:rsidRPr="00F36389">
        <w:rPr>
          <w:rFonts w:hint="cs"/>
          <w:spacing w:val="-4"/>
          <w:rtl/>
        </w:rPr>
        <w:t>ت</w:t>
      </w:r>
      <w:r w:rsidR="00987988" w:rsidRPr="00F36389">
        <w:rPr>
          <w:spacing w:val="-4"/>
          <w:rtl/>
        </w:rPr>
        <w:t xml:space="preserve"> الإشارة إليه بالتقارير والردود المصرية السابقة </w:t>
      </w:r>
      <w:r w:rsidR="00987988" w:rsidRPr="00F36389">
        <w:rPr>
          <w:rFonts w:hint="cs"/>
          <w:spacing w:val="-4"/>
          <w:rtl/>
        </w:rPr>
        <w:t xml:space="preserve">المقدمة </w:t>
      </w:r>
      <w:r w:rsidR="00987988" w:rsidRPr="00F36389">
        <w:rPr>
          <w:spacing w:val="-4"/>
          <w:rtl/>
        </w:rPr>
        <w:t>للجنة الموقرة - أن اتفاقيات حقوق الإنسان المنضمة لها مصر ت</w:t>
      </w:r>
      <w:r w:rsidR="00987988" w:rsidRPr="00F36389">
        <w:rPr>
          <w:rFonts w:hint="cs"/>
          <w:spacing w:val="-4"/>
          <w:rtl/>
        </w:rPr>
        <w:t>ُ</w:t>
      </w:r>
      <w:r w:rsidR="00987988" w:rsidRPr="00F36389">
        <w:rPr>
          <w:spacing w:val="-4"/>
          <w:rtl/>
        </w:rPr>
        <w:t>عد في النظام القانوني المصري</w:t>
      </w:r>
      <w:r w:rsidR="00987988" w:rsidRPr="00F36389">
        <w:rPr>
          <w:rFonts w:hint="cs"/>
          <w:spacing w:val="-4"/>
          <w:rtl/>
        </w:rPr>
        <w:t xml:space="preserve">، </w:t>
      </w:r>
      <w:r w:rsidR="00987988" w:rsidRPr="00F36389">
        <w:rPr>
          <w:spacing w:val="-4"/>
          <w:rtl/>
        </w:rPr>
        <w:t xml:space="preserve">طبقاً لأحكام الدستور </w:t>
      </w:r>
      <w:r w:rsidR="00987988" w:rsidRPr="00F36389">
        <w:rPr>
          <w:rFonts w:hint="cs"/>
          <w:spacing w:val="-4"/>
          <w:rtl/>
        </w:rPr>
        <w:t>و</w:t>
      </w:r>
      <w:r w:rsidR="00987988" w:rsidRPr="00F36389">
        <w:rPr>
          <w:spacing w:val="-4"/>
          <w:rtl/>
        </w:rPr>
        <w:t>بعد إتمام إجراءات التصديق عليها ونشرها بالجريدة الرسمية باللغة العربية</w:t>
      </w:r>
      <w:r w:rsidR="00987988" w:rsidRPr="00F36389">
        <w:rPr>
          <w:rFonts w:hint="cs"/>
          <w:spacing w:val="-4"/>
          <w:rtl/>
        </w:rPr>
        <w:t>،</w:t>
      </w:r>
      <w:r w:rsidR="00987988" w:rsidRPr="00F36389">
        <w:rPr>
          <w:spacing w:val="-4"/>
          <w:rtl/>
        </w:rPr>
        <w:t xml:space="preserve"> قوانين مصرية، وهو</w:t>
      </w:r>
      <w:r w:rsidR="00552712" w:rsidRPr="00F36389">
        <w:rPr>
          <w:spacing w:val="-4"/>
          <w:rtl/>
        </w:rPr>
        <w:t xml:space="preserve"> ما </w:t>
      </w:r>
      <w:r w:rsidR="00987988" w:rsidRPr="00F36389">
        <w:rPr>
          <w:spacing w:val="-4"/>
          <w:rtl/>
        </w:rPr>
        <w:t>أكده كذلك الدستور الجديد طبقاً للمادة</w:t>
      </w:r>
      <w:r w:rsidR="00F36389">
        <w:rPr>
          <w:rFonts w:hint="cs"/>
          <w:spacing w:val="-4"/>
          <w:rtl/>
        </w:rPr>
        <w:t> </w:t>
      </w:r>
      <w:r w:rsidR="00987988" w:rsidRPr="00F36389">
        <w:rPr>
          <w:spacing w:val="-4"/>
          <w:rtl/>
        </w:rPr>
        <w:t>92</w:t>
      </w:r>
      <w:r w:rsidR="00987988" w:rsidRPr="00F36389">
        <w:rPr>
          <w:rFonts w:hint="cs"/>
          <w:spacing w:val="-4"/>
          <w:rtl/>
        </w:rPr>
        <w:t>،</w:t>
      </w:r>
      <w:r w:rsidR="00552712" w:rsidRPr="00F36389">
        <w:rPr>
          <w:spacing w:val="-4"/>
          <w:rtl/>
        </w:rPr>
        <w:t xml:space="preserve"> كما </w:t>
      </w:r>
      <w:r w:rsidR="00987988" w:rsidRPr="00F36389">
        <w:rPr>
          <w:spacing w:val="-4"/>
          <w:rtl/>
        </w:rPr>
        <w:t>أنها تحظى كذلك بالحماية المقررة للنصوص الدستوري</w:t>
      </w:r>
      <w:r w:rsidR="00987988" w:rsidRPr="00F36389">
        <w:rPr>
          <w:spacing w:val="-4"/>
          <w:rtl/>
          <w:lang w:bidi="ar-EG"/>
        </w:rPr>
        <w:t>ة</w:t>
      </w:r>
      <w:r w:rsidR="00987988" w:rsidRPr="00F36389">
        <w:rPr>
          <w:spacing w:val="-4"/>
          <w:rtl/>
        </w:rPr>
        <w:t xml:space="preserve"> لورود هذه الحقوق والحريات بالدس</w:t>
      </w:r>
      <w:r w:rsidR="00987988" w:rsidRPr="00F36389">
        <w:rPr>
          <w:spacing w:val="-4"/>
          <w:rtl/>
          <w:lang w:bidi="ar-EG"/>
        </w:rPr>
        <w:t>ت</w:t>
      </w:r>
      <w:r w:rsidR="00987988" w:rsidRPr="00F36389">
        <w:rPr>
          <w:spacing w:val="-4"/>
          <w:rtl/>
        </w:rPr>
        <w:t>ور المصري وذلك يضمن طبق</w:t>
      </w:r>
      <w:r w:rsidR="00ED2055" w:rsidRPr="00F36389">
        <w:rPr>
          <w:rFonts w:hint="cs"/>
          <w:spacing w:val="-4"/>
          <w:rtl/>
        </w:rPr>
        <w:t xml:space="preserve">اً </w:t>
      </w:r>
      <w:r w:rsidR="00987988" w:rsidRPr="00F36389">
        <w:rPr>
          <w:spacing w:val="-4"/>
          <w:rtl/>
        </w:rPr>
        <w:t>للنظام القانوني المصري التزام المشرع بعدم الخروج عليها</w:t>
      </w:r>
      <w:r w:rsidR="00552712" w:rsidRPr="00F36389">
        <w:rPr>
          <w:spacing w:val="-4"/>
          <w:rtl/>
        </w:rPr>
        <w:t xml:space="preserve"> وإلا </w:t>
      </w:r>
      <w:r w:rsidR="00987988" w:rsidRPr="00F36389">
        <w:rPr>
          <w:spacing w:val="-4"/>
          <w:rtl/>
        </w:rPr>
        <w:t>بات القانون معيباً بعيب مخالفة الدستور،</w:t>
      </w:r>
      <w:r w:rsidR="00552712" w:rsidRPr="00F36389">
        <w:rPr>
          <w:spacing w:val="-4"/>
          <w:rtl/>
        </w:rPr>
        <w:t xml:space="preserve"> مما </w:t>
      </w:r>
      <w:r w:rsidR="00987988" w:rsidRPr="00F36389">
        <w:rPr>
          <w:spacing w:val="-4"/>
          <w:rtl/>
        </w:rPr>
        <w:t>يكون معه للمحكمة الدستورية العليا الحكم بعدم دستوريته طبقاً للأوضاع المقررة بحكم ملزم لكافة السلطات في الدولة</w:t>
      </w:r>
      <w:r w:rsidR="00987988" w:rsidRPr="00F36389">
        <w:rPr>
          <w:rFonts w:hint="cs"/>
          <w:spacing w:val="-4"/>
          <w:rtl/>
        </w:rPr>
        <w:t>.</w:t>
      </w:r>
    </w:p>
    <w:p w:rsidR="00987988" w:rsidRPr="00F94931" w:rsidRDefault="000E4064" w:rsidP="000E4064">
      <w:pPr>
        <w:pStyle w:val="SingleTxtGA"/>
        <w:rPr>
          <w:rFonts w:hint="cs"/>
          <w:rtl/>
        </w:rPr>
      </w:pPr>
      <w:r w:rsidRPr="00F94931">
        <w:rPr>
          <w:rFonts w:ascii="Arial" w:hAnsi="Arial"/>
          <w:rtl/>
        </w:rPr>
        <w:t>257-</w:t>
      </w:r>
      <w:r w:rsidRPr="00F94931">
        <w:rPr>
          <w:rFonts w:ascii="Arial" w:hAnsi="Arial"/>
          <w:rtl/>
        </w:rPr>
        <w:tab/>
      </w:r>
      <w:r w:rsidR="00987988" w:rsidRPr="00F94931">
        <w:rPr>
          <w:rFonts w:ascii="Arial" w:hAnsi="Arial"/>
          <w:rtl/>
        </w:rPr>
        <w:t xml:space="preserve">وقد </w:t>
      </w:r>
      <w:r w:rsidR="00987988" w:rsidRPr="00F94931">
        <w:rPr>
          <w:rFonts w:ascii="Arial" w:hAnsi="Arial"/>
          <w:rtl/>
          <w:lang w:bidi="ar-EG"/>
        </w:rPr>
        <w:t>حددت</w:t>
      </w:r>
      <w:r w:rsidR="00987988" w:rsidRPr="00F94931">
        <w:rPr>
          <w:rFonts w:ascii="Arial" w:hAnsi="Arial"/>
          <w:rtl/>
        </w:rPr>
        <w:t xml:space="preserve"> المحكمة الدستورية العليا في</w:t>
      </w:r>
      <w:r w:rsidR="00987988" w:rsidRPr="00F94931">
        <w:rPr>
          <w:rFonts w:ascii="Arial" w:hAnsi="Arial"/>
          <w:rtl/>
          <w:lang w:bidi="ar-EG"/>
        </w:rPr>
        <w:t xml:space="preserve"> فقه</w:t>
      </w:r>
      <w:r w:rsidR="00987988" w:rsidRPr="00F94931">
        <w:rPr>
          <w:rFonts w:ascii="Arial" w:hAnsi="Arial"/>
          <w:rtl/>
        </w:rPr>
        <w:t xml:space="preserve"> أحكامها المجال الذي يجوز للمشرع</w:t>
      </w:r>
      <w:r w:rsidR="00987988" w:rsidRPr="00F94931">
        <w:rPr>
          <w:rFonts w:ascii="Arial" w:hAnsi="Arial"/>
          <w:rtl/>
          <w:lang w:bidi="ar-EG"/>
        </w:rPr>
        <w:t xml:space="preserve"> الوطني</w:t>
      </w:r>
      <w:r w:rsidR="00987988" w:rsidRPr="00F94931">
        <w:rPr>
          <w:rFonts w:ascii="Arial" w:hAnsi="Arial"/>
          <w:rtl/>
        </w:rPr>
        <w:t xml:space="preserve"> فيه تناول الحقوق</w:t>
      </w:r>
      <w:r w:rsidR="00987988" w:rsidRPr="00F94931">
        <w:rPr>
          <w:rFonts w:ascii="Arial" w:hAnsi="Arial"/>
          <w:rtl/>
          <w:lang w:bidi="ar-EG"/>
        </w:rPr>
        <w:t xml:space="preserve"> والحريات </w:t>
      </w:r>
      <w:r w:rsidR="00987988" w:rsidRPr="00F94931">
        <w:rPr>
          <w:rFonts w:ascii="Arial" w:hAnsi="Arial"/>
          <w:rtl/>
        </w:rPr>
        <w:t xml:space="preserve">بالتنظيم </w:t>
      </w:r>
      <w:r w:rsidR="00987988" w:rsidRPr="00F94931">
        <w:rPr>
          <w:rFonts w:ascii="Arial" w:hAnsi="Arial"/>
          <w:rtl/>
          <w:lang w:bidi="ar-EG"/>
        </w:rPr>
        <w:t>حيث أوردت</w:t>
      </w:r>
      <w:r w:rsidR="00987988" w:rsidRPr="00F94931">
        <w:rPr>
          <w:rFonts w:ascii="Arial" w:hAnsi="Arial" w:hint="cs"/>
          <w:rtl/>
        </w:rPr>
        <w:t>:</w:t>
      </w:r>
    </w:p>
    <w:p w:rsidR="00987988" w:rsidRPr="00F94931" w:rsidRDefault="00241DB2" w:rsidP="00241DB2">
      <w:pPr>
        <w:pStyle w:val="SingleTxtGA"/>
        <w:rPr>
          <w:rFonts w:hint="cs"/>
          <w:rtl/>
          <w:lang w:bidi="ar-EG"/>
        </w:rPr>
      </w:pPr>
      <w:r>
        <w:rPr>
          <w:rFonts w:hint="cs"/>
          <w:rtl/>
          <w:lang w:bidi="ar-EG"/>
        </w:rPr>
        <w:tab/>
      </w:r>
      <w:r w:rsidR="00987988" w:rsidRPr="00F94931">
        <w:rPr>
          <w:rFonts w:hint="cs"/>
          <w:rtl/>
          <w:lang w:bidi="ar-EG"/>
        </w:rPr>
        <w:t>"</w:t>
      </w:r>
      <w:r w:rsidR="00987988" w:rsidRPr="00F94931">
        <w:rPr>
          <w:rtl/>
        </w:rPr>
        <w:t xml:space="preserve">أنه في مجال حقوق المواطن وحرياته الأساسية فإن مضمون القاعدة القانونية التي تسمو في الدولة القانونية عليها، إنما يتحدد في ضوء مستوياتها التي </w:t>
      </w:r>
      <w:r w:rsidR="00987988" w:rsidRPr="00F94931">
        <w:rPr>
          <w:rFonts w:hint="cs"/>
          <w:rtl/>
        </w:rPr>
        <w:t>ا</w:t>
      </w:r>
      <w:r w:rsidR="00987988" w:rsidRPr="00F94931">
        <w:rPr>
          <w:rtl/>
        </w:rPr>
        <w:t xml:space="preserve">لتزمتها الدول الديمقراطية باطراد في مجتمعاتها، </w:t>
      </w:r>
      <w:r w:rsidR="00987988" w:rsidRPr="00F94931">
        <w:rPr>
          <w:rFonts w:hint="cs"/>
          <w:rtl/>
        </w:rPr>
        <w:t>وا</w:t>
      </w:r>
      <w:r w:rsidR="00987988" w:rsidRPr="00F94931">
        <w:rPr>
          <w:rtl/>
        </w:rPr>
        <w:t>ستقر العمل على انتهاجها وبالتالي</w:t>
      </w:r>
      <w:r w:rsidR="00552712">
        <w:rPr>
          <w:rtl/>
        </w:rPr>
        <w:t xml:space="preserve"> لا </w:t>
      </w:r>
      <w:r w:rsidR="00987988" w:rsidRPr="00F94931">
        <w:rPr>
          <w:rtl/>
        </w:rPr>
        <w:t>يجوز للدولة القانونية أن تنزل بالحماية التي توفرها لحقوق المواطنين وحرياتهم عن الحدود الدنيا لمتطلباتها بوجه</w:t>
      </w:r>
      <w:r w:rsidR="00552712">
        <w:rPr>
          <w:rtl/>
        </w:rPr>
        <w:t xml:space="preserve"> عام </w:t>
      </w:r>
      <w:r w:rsidR="00987988" w:rsidRPr="00F94931">
        <w:rPr>
          <w:rtl/>
        </w:rPr>
        <w:t>في الدول الديمقراطية</w:t>
      </w:r>
      <w:r w:rsidR="00552712">
        <w:rPr>
          <w:rtl/>
        </w:rPr>
        <w:t xml:space="preserve"> ولا </w:t>
      </w:r>
      <w:r w:rsidR="00987988" w:rsidRPr="00F94931">
        <w:rPr>
          <w:rtl/>
        </w:rPr>
        <w:t>أن تفرض على تمتعهم بها</w:t>
      </w:r>
      <w:r w:rsidR="00552712">
        <w:rPr>
          <w:rtl/>
        </w:rPr>
        <w:t xml:space="preserve"> أو </w:t>
      </w:r>
      <w:r w:rsidR="00987988" w:rsidRPr="00F94931">
        <w:rPr>
          <w:rtl/>
        </w:rPr>
        <w:t xml:space="preserve">مباشرتهم لها قيوداً تكون في جوهرها مجافية لتلك التي درج العمل في النظم الديمقراطية على تطبيقها، بل </w:t>
      </w:r>
      <w:r w:rsidR="00987988" w:rsidRPr="00F94931">
        <w:rPr>
          <w:rFonts w:hint="cs"/>
          <w:rtl/>
        </w:rPr>
        <w:t>إ</w:t>
      </w:r>
      <w:r w:rsidR="00987988" w:rsidRPr="00F94931">
        <w:rPr>
          <w:rtl/>
        </w:rPr>
        <w:t>ن خضوع الدولة للقانون محدد</w:t>
      </w:r>
      <w:r w:rsidR="00ED2055">
        <w:rPr>
          <w:rFonts w:hint="cs"/>
          <w:rtl/>
        </w:rPr>
        <w:t xml:space="preserve">اً </w:t>
      </w:r>
      <w:r w:rsidR="00987988" w:rsidRPr="00F94931">
        <w:rPr>
          <w:rtl/>
        </w:rPr>
        <w:t>في ضوء مفهوم ديمقراطي مؤداه ألا تخل تشريعاتها بالحقوق التي يعتبر التسليم بها في الدول الديمقراطية مفترض</w:t>
      </w:r>
      <w:r w:rsidR="00ED2055">
        <w:rPr>
          <w:rFonts w:hint="cs"/>
          <w:rtl/>
        </w:rPr>
        <w:t xml:space="preserve">اً </w:t>
      </w:r>
      <w:r w:rsidR="00987988" w:rsidRPr="00F94931">
        <w:rPr>
          <w:rtl/>
        </w:rPr>
        <w:t>أولي</w:t>
      </w:r>
      <w:r w:rsidR="00ED2055">
        <w:rPr>
          <w:rFonts w:hint="cs"/>
          <w:rtl/>
        </w:rPr>
        <w:t xml:space="preserve">اً </w:t>
      </w:r>
      <w:r w:rsidR="00987988" w:rsidRPr="00F94931">
        <w:rPr>
          <w:rtl/>
        </w:rPr>
        <w:t>لقيام الدولة القانونية وضمانه أساسية لصون حقوق الإنسان وكرامته الشخصية المتكاملة</w:t>
      </w:r>
      <w:r w:rsidR="00987988" w:rsidRPr="00F94931">
        <w:rPr>
          <w:rFonts w:hint="cs"/>
          <w:rtl/>
        </w:rPr>
        <w:t>"</w:t>
      </w:r>
      <w:r w:rsidR="00987988" w:rsidRPr="00F94931">
        <w:rPr>
          <w:rFonts w:hint="cs"/>
          <w:rtl/>
          <w:lang w:bidi="ar-EG"/>
        </w:rPr>
        <w:t>.</w:t>
      </w:r>
    </w:p>
    <w:p w:rsidR="00987988" w:rsidRPr="00F94931" w:rsidRDefault="000E4064" w:rsidP="001251BE">
      <w:pPr>
        <w:pStyle w:val="SingleTxtGA"/>
        <w:rPr>
          <w:rFonts w:hint="cs"/>
          <w:rtl/>
          <w:lang w:bidi="ar-EG"/>
        </w:rPr>
      </w:pPr>
      <w:r w:rsidRPr="00F94931">
        <w:rPr>
          <w:rFonts w:ascii="Arial" w:hAnsi="Arial"/>
          <w:rtl/>
        </w:rPr>
        <w:t>258-</w:t>
      </w:r>
      <w:r w:rsidRPr="00F94931">
        <w:rPr>
          <w:rFonts w:ascii="Arial" w:hAnsi="Arial"/>
          <w:rtl/>
        </w:rPr>
        <w:tab/>
      </w:r>
      <w:r w:rsidR="00987988" w:rsidRPr="00F94931">
        <w:rPr>
          <w:rFonts w:ascii="Arial" w:hAnsi="Arial"/>
          <w:rtl/>
        </w:rPr>
        <w:t>ويتضح بذلك أن</w:t>
      </w:r>
      <w:r w:rsidR="00552712">
        <w:rPr>
          <w:rFonts w:ascii="Arial" w:hAnsi="Arial"/>
          <w:rtl/>
        </w:rPr>
        <w:t xml:space="preserve"> ما </w:t>
      </w:r>
      <w:r w:rsidR="00987988" w:rsidRPr="00F94931">
        <w:rPr>
          <w:rFonts w:ascii="Arial" w:hAnsi="Arial"/>
          <w:rtl/>
        </w:rPr>
        <w:t>سارت عليه المحكمة الدستورية العليا</w:t>
      </w:r>
      <w:r w:rsidR="00552712">
        <w:rPr>
          <w:rFonts w:ascii="Arial" w:hAnsi="Arial"/>
          <w:rtl/>
        </w:rPr>
        <w:t xml:space="preserve"> وما </w:t>
      </w:r>
      <w:r w:rsidR="00987988" w:rsidRPr="00F94931">
        <w:rPr>
          <w:rFonts w:ascii="Arial" w:hAnsi="Arial"/>
          <w:rtl/>
        </w:rPr>
        <w:t>استقرت عليه من مبادئ ومعايير في هذا الشأن يتفق في مضمونه ويتصل في أساسه مع</w:t>
      </w:r>
      <w:r w:rsidR="00552712">
        <w:rPr>
          <w:rFonts w:ascii="Arial" w:hAnsi="Arial"/>
          <w:rtl/>
        </w:rPr>
        <w:t xml:space="preserve"> ما </w:t>
      </w:r>
      <w:r w:rsidR="00987988" w:rsidRPr="00F94931">
        <w:rPr>
          <w:rFonts w:ascii="Arial" w:hAnsi="Arial"/>
          <w:rtl/>
        </w:rPr>
        <w:t>نصت عليه المادة الماثلة</w:t>
      </w:r>
      <w:r w:rsidR="00987988" w:rsidRPr="00F94931">
        <w:rPr>
          <w:rFonts w:ascii="Arial" w:hAnsi="Arial"/>
          <w:rtl/>
          <w:lang w:bidi="ar-EG"/>
        </w:rPr>
        <w:t>، وفى ضوء ذلك ف</w:t>
      </w:r>
      <w:r w:rsidR="001251BE">
        <w:rPr>
          <w:rFonts w:ascii="Arial" w:hAnsi="Arial" w:hint="cs"/>
          <w:rtl/>
          <w:lang w:bidi="ar-EG"/>
        </w:rPr>
        <w:t>إ</w:t>
      </w:r>
      <w:r w:rsidR="00987988" w:rsidRPr="00F94931">
        <w:rPr>
          <w:rFonts w:ascii="Arial" w:hAnsi="Arial"/>
          <w:rtl/>
          <w:lang w:bidi="ar-EG"/>
        </w:rPr>
        <w:t>ن أي نشاط يهدف إلى المساس بالحق في المساواة</w:t>
      </w:r>
      <w:r w:rsidR="00552712">
        <w:rPr>
          <w:rFonts w:ascii="Arial" w:hAnsi="Arial"/>
          <w:rtl/>
          <w:lang w:bidi="ar-EG"/>
        </w:rPr>
        <w:t xml:space="preserve"> أو </w:t>
      </w:r>
      <w:r w:rsidR="00987988" w:rsidRPr="00F94931">
        <w:rPr>
          <w:rFonts w:ascii="Arial" w:hAnsi="Arial"/>
          <w:rtl/>
          <w:lang w:bidi="ar-EG"/>
        </w:rPr>
        <w:t>الانتقاص منه يعد خروج</w:t>
      </w:r>
      <w:r w:rsidR="00ED2055">
        <w:rPr>
          <w:rFonts w:hint="cs"/>
          <w:rtl/>
        </w:rPr>
        <w:t xml:space="preserve">اً </w:t>
      </w:r>
      <w:r w:rsidR="00987988" w:rsidRPr="00F94931">
        <w:rPr>
          <w:rFonts w:ascii="Arial" w:hAnsi="Arial"/>
          <w:rtl/>
          <w:lang w:bidi="ar-EG"/>
        </w:rPr>
        <w:t>عن الدستور وعن القوانين الحامية له،</w:t>
      </w:r>
      <w:r w:rsidR="00552712">
        <w:rPr>
          <w:rFonts w:ascii="Arial" w:hAnsi="Arial"/>
          <w:rtl/>
          <w:lang w:bidi="ar-EG"/>
        </w:rPr>
        <w:t xml:space="preserve"> مما </w:t>
      </w:r>
      <w:r w:rsidR="00987988" w:rsidRPr="00F94931">
        <w:rPr>
          <w:rFonts w:ascii="Arial" w:hAnsi="Arial"/>
          <w:rtl/>
          <w:lang w:bidi="ar-EG"/>
        </w:rPr>
        <w:t>يستوجب المساءلة الجنائية</w:t>
      </w:r>
      <w:r w:rsidR="00552712">
        <w:rPr>
          <w:rFonts w:ascii="Arial" w:hAnsi="Arial"/>
          <w:rtl/>
          <w:lang w:bidi="ar-EG"/>
        </w:rPr>
        <w:t xml:space="preserve"> أو </w:t>
      </w:r>
      <w:r w:rsidR="00987988" w:rsidRPr="00F94931">
        <w:rPr>
          <w:rFonts w:ascii="Arial" w:hAnsi="Arial"/>
          <w:rtl/>
          <w:lang w:bidi="ar-EG"/>
        </w:rPr>
        <w:t>الإدارية</w:t>
      </w:r>
      <w:r w:rsidR="00552712">
        <w:rPr>
          <w:rFonts w:ascii="Arial" w:hAnsi="Arial"/>
          <w:rtl/>
          <w:lang w:bidi="ar-EG"/>
        </w:rPr>
        <w:t xml:space="preserve"> أو </w:t>
      </w:r>
      <w:r w:rsidR="00987988" w:rsidRPr="00F94931">
        <w:rPr>
          <w:rFonts w:ascii="Arial" w:hAnsi="Arial"/>
          <w:rtl/>
          <w:lang w:bidi="ar-EG"/>
        </w:rPr>
        <w:t>المدنية وفق</w:t>
      </w:r>
      <w:r w:rsidR="00ED2055">
        <w:rPr>
          <w:rFonts w:hint="cs"/>
          <w:rtl/>
        </w:rPr>
        <w:t xml:space="preserve">اً </w:t>
      </w:r>
      <w:r w:rsidR="00987988" w:rsidRPr="00F94931">
        <w:rPr>
          <w:rFonts w:ascii="Arial" w:hAnsi="Arial"/>
          <w:rtl/>
          <w:lang w:bidi="ar-EG"/>
        </w:rPr>
        <w:t>للأحوال والأوضاع التي يقررها القانون</w:t>
      </w:r>
      <w:r w:rsidR="00987988" w:rsidRPr="00F94931">
        <w:rPr>
          <w:rFonts w:ascii="Arial" w:hAnsi="Arial" w:hint="cs"/>
          <w:rtl/>
          <w:lang w:bidi="ar-EG"/>
        </w:rPr>
        <w:t>.</w:t>
      </w:r>
    </w:p>
    <w:p w:rsidR="00987988" w:rsidRPr="00F36389" w:rsidRDefault="000E4064" w:rsidP="00F36389">
      <w:pPr>
        <w:pStyle w:val="SingleTxtGA"/>
        <w:rPr>
          <w:rFonts w:hint="cs"/>
          <w:spacing w:val="-2"/>
          <w:lang w:bidi="ar-EG"/>
        </w:rPr>
      </w:pPr>
      <w:r w:rsidRPr="00F36389">
        <w:rPr>
          <w:rFonts w:ascii="Arial" w:hAnsi="Arial"/>
          <w:spacing w:val="-2"/>
          <w:rtl/>
        </w:rPr>
        <w:t>259-</w:t>
      </w:r>
      <w:r w:rsidRPr="00F36389">
        <w:rPr>
          <w:rFonts w:ascii="Arial" w:hAnsi="Arial"/>
          <w:spacing w:val="-2"/>
          <w:rtl/>
        </w:rPr>
        <w:tab/>
      </w:r>
      <w:r w:rsidR="00987988" w:rsidRPr="00F36389">
        <w:rPr>
          <w:rFonts w:ascii="Arial" w:hAnsi="Arial"/>
          <w:spacing w:val="-2"/>
          <w:rtl/>
        </w:rPr>
        <w:t>حرصت</w:t>
      </w:r>
      <w:r w:rsidR="00987988" w:rsidRPr="00F36389">
        <w:rPr>
          <w:rFonts w:ascii="Arial" w:hAnsi="Arial"/>
          <w:spacing w:val="-2"/>
          <w:rtl/>
          <w:lang w:bidi="ar-EG"/>
        </w:rPr>
        <w:t xml:space="preserve"> القوانين المصرية المعنية بالحقوق والحريات المحمية بموجب الاتفاقية الماثلة </w:t>
      </w:r>
      <w:r w:rsidR="00987988" w:rsidRPr="00F36389">
        <w:rPr>
          <w:rFonts w:ascii="Arial" w:hAnsi="Arial" w:hint="cs"/>
          <w:spacing w:val="-2"/>
          <w:rtl/>
          <w:lang w:bidi="ar-EG"/>
        </w:rPr>
        <w:t xml:space="preserve">على </w:t>
      </w:r>
      <w:r w:rsidR="00987988" w:rsidRPr="00F36389">
        <w:rPr>
          <w:rFonts w:ascii="Arial" w:hAnsi="Arial"/>
          <w:spacing w:val="-2"/>
          <w:rtl/>
          <w:lang w:bidi="ar-EG"/>
        </w:rPr>
        <w:t>عدم تقييد تلك الحقوق</w:t>
      </w:r>
      <w:r w:rsidR="00552712" w:rsidRPr="00F36389">
        <w:rPr>
          <w:rFonts w:ascii="Arial" w:hAnsi="Arial"/>
          <w:spacing w:val="-2"/>
          <w:rtl/>
          <w:lang w:bidi="ar-EG"/>
        </w:rPr>
        <w:t xml:space="preserve"> أو </w:t>
      </w:r>
      <w:r w:rsidR="00987988" w:rsidRPr="00F36389">
        <w:rPr>
          <w:rFonts w:ascii="Arial" w:hAnsi="Arial"/>
          <w:spacing w:val="-2"/>
          <w:rtl/>
          <w:lang w:bidi="ar-EG"/>
        </w:rPr>
        <w:t>التحلل منها لأي سبب من الأسباب، ومن القوانين المعنية قانون العمل رقم 12 لسنة 2003</w:t>
      </w:r>
      <w:r w:rsidR="00552712" w:rsidRPr="00F36389">
        <w:rPr>
          <w:rFonts w:ascii="Arial" w:hAnsi="Arial"/>
          <w:spacing w:val="-2"/>
          <w:rtl/>
          <w:lang w:bidi="ar-EG"/>
        </w:rPr>
        <w:t xml:space="preserve"> إذ </w:t>
      </w:r>
      <w:r w:rsidR="00987988" w:rsidRPr="00F36389">
        <w:rPr>
          <w:rFonts w:ascii="Arial" w:hAnsi="Arial"/>
          <w:spacing w:val="-2"/>
          <w:rtl/>
          <w:lang w:bidi="ar-EG"/>
        </w:rPr>
        <w:t>تضمن حظر الاتفاق على مخالفة أحكامه، حيث نصت المادة الخامسة على أنه يعتبر باطل</w:t>
      </w:r>
      <w:r w:rsidR="00ED2055" w:rsidRPr="00F36389">
        <w:rPr>
          <w:rFonts w:hint="cs"/>
          <w:spacing w:val="-2"/>
          <w:rtl/>
        </w:rPr>
        <w:t xml:space="preserve">اً </w:t>
      </w:r>
      <w:r w:rsidR="00987988" w:rsidRPr="00F36389">
        <w:rPr>
          <w:rFonts w:ascii="Arial" w:hAnsi="Arial"/>
          <w:spacing w:val="-2"/>
          <w:rtl/>
          <w:lang w:bidi="ar-EG"/>
        </w:rPr>
        <w:t>كل شرط</w:t>
      </w:r>
      <w:r w:rsidR="00552712" w:rsidRPr="00F36389">
        <w:rPr>
          <w:rFonts w:ascii="Arial" w:hAnsi="Arial"/>
          <w:spacing w:val="-2"/>
          <w:rtl/>
          <w:lang w:bidi="ar-EG"/>
        </w:rPr>
        <w:t xml:space="preserve"> أو </w:t>
      </w:r>
      <w:r w:rsidR="00987988" w:rsidRPr="00F36389">
        <w:rPr>
          <w:rFonts w:ascii="Arial" w:hAnsi="Arial"/>
          <w:spacing w:val="-2"/>
          <w:rtl/>
          <w:lang w:bidi="ar-EG"/>
        </w:rPr>
        <w:t>اتفاق يخالف أحكامه ولو كان سابق</w:t>
      </w:r>
      <w:r w:rsidR="00ED2055" w:rsidRPr="00F36389">
        <w:rPr>
          <w:rFonts w:hint="cs"/>
          <w:spacing w:val="-2"/>
          <w:rtl/>
        </w:rPr>
        <w:t xml:space="preserve">اً </w:t>
      </w:r>
      <w:r w:rsidR="00987988" w:rsidRPr="00F36389">
        <w:rPr>
          <w:rFonts w:ascii="Arial" w:hAnsi="Arial"/>
          <w:spacing w:val="-2"/>
          <w:rtl/>
          <w:lang w:bidi="ar-EG"/>
        </w:rPr>
        <w:t>على العمل بالقانون، إذا كان يتضمن انتقاص</w:t>
      </w:r>
      <w:r w:rsidR="00ED2055" w:rsidRPr="00F36389">
        <w:rPr>
          <w:rFonts w:hint="cs"/>
          <w:spacing w:val="-2"/>
          <w:rtl/>
        </w:rPr>
        <w:t xml:space="preserve">اً </w:t>
      </w:r>
      <w:r w:rsidR="00987988" w:rsidRPr="00F36389">
        <w:rPr>
          <w:rFonts w:ascii="Arial" w:hAnsi="Arial"/>
          <w:spacing w:val="-2"/>
          <w:rtl/>
          <w:lang w:bidi="ar-EG"/>
        </w:rPr>
        <w:t>من حقوق العمال المقررة في القانون،</w:t>
      </w:r>
      <w:r w:rsidR="00552712" w:rsidRPr="00F36389">
        <w:rPr>
          <w:rFonts w:ascii="Arial" w:hAnsi="Arial"/>
          <w:spacing w:val="-2"/>
          <w:rtl/>
          <w:lang w:bidi="ar-EG"/>
        </w:rPr>
        <w:t xml:space="preserve"> كما </w:t>
      </w:r>
      <w:r w:rsidR="00987988" w:rsidRPr="00F36389">
        <w:rPr>
          <w:rFonts w:ascii="Arial" w:hAnsi="Arial"/>
          <w:spacing w:val="-2"/>
          <w:rtl/>
          <w:lang w:bidi="ar-EG"/>
        </w:rPr>
        <w:t>يستمر العمل بالمزايا والشروط الأفضل المقررة بعقود العمل الجماعية</w:t>
      </w:r>
      <w:r w:rsidR="00552712" w:rsidRPr="00F36389">
        <w:rPr>
          <w:rFonts w:ascii="Arial" w:hAnsi="Arial"/>
          <w:spacing w:val="-2"/>
          <w:rtl/>
          <w:lang w:bidi="ar-EG"/>
        </w:rPr>
        <w:t xml:space="preserve"> أو </w:t>
      </w:r>
      <w:r w:rsidR="00987988" w:rsidRPr="00F36389">
        <w:rPr>
          <w:rFonts w:ascii="Arial" w:hAnsi="Arial"/>
          <w:spacing w:val="-2"/>
          <w:rtl/>
          <w:lang w:bidi="ar-EG"/>
        </w:rPr>
        <w:t>الفردية، وفى ذات السياق، نصت المادة 21 من قانون التعليم 139 لسنة 1981</w:t>
      </w:r>
      <w:r w:rsidR="00FB6CF5" w:rsidRPr="00F36389">
        <w:rPr>
          <w:rFonts w:ascii="Arial" w:hAnsi="Arial" w:hint="cs"/>
          <w:spacing w:val="-2"/>
          <w:rtl/>
          <w:lang w:bidi="ar-EG"/>
        </w:rPr>
        <w:t xml:space="preserve"> </w:t>
      </w:r>
      <w:r w:rsidR="00987988" w:rsidRPr="00F36389">
        <w:rPr>
          <w:rFonts w:ascii="Arial" w:hAnsi="Arial"/>
          <w:spacing w:val="-2"/>
          <w:rtl/>
          <w:lang w:bidi="ar-EG"/>
        </w:rPr>
        <w:t>على تجريم تخلف أولياء الأمور عن إلحاق أبنائهم بمرحلة التعليم الإلزامي</w:t>
      </w:r>
      <w:r w:rsidR="00552712" w:rsidRPr="00F36389">
        <w:rPr>
          <w:rFonts w:ascii="Arial" w:hAnsi="Arial"/>
          <w:spacing w:val="-2"/>
          <w:rtl/>
          <w:lang w:bidi="ar-EG"/>
        </w:rPr>
        <w:t xml:space="preserve"> أو </w:t>
      </w:r>
      <w:r w:rsidR="00987988" w:rsidRPr="00F36389">
        <w:rPr>
          <w:rFonts w:ascii="Arial" w:hAnsi="Arial"/>
          <w:spacing w:val="-2"/>
          <w:rtl/>
          <w:lang w:bidi="ar-EG"/>
        </w:rPr>
        <w:t>عدم المواظبة بغير عذر ومعاقبتهم بعقوبة الغرامة،</w:t>
      </w:r>
      <w:r w:rsidR="00552712" w:rsidRPr="00F36389">
        <w:rPr>
          <w:rFonts w:ascii="Arial" w:hAnsi="Arial"/>
          <w:spacing w:val="-2"/>
          <w:rtl/>
          <w:lang w:bidi="ar-EG"/>
        </w:rPr>
        <w:t xml:space="preserve"> كما </w:t>
      </w:r>
      <w:r w:rsidR="00987988" w:rsidRPr="00F36389">
        <w:rPr>
          <w:rFonts w:ascii="Arial" w:hAnsi="Arial"/>
          <w:spacing w:val="-2"/>
          <w:rtl/>
          <w:lang w:bidi="ar-EG"/>
        </w:rPr>
        <w:t>نصت المادة</w:t>
      </w:r>
      <w:r w:rsidR="00F36389">
        <w:rPr>
          <w:rFonts w:ascii="Arial" w:hAnsi="Arial" w:hint="cs"/>
          <w:spacing w:val="-2"/>
          <w:rtl/>
          <w:lang w:bidi="ar-EG"/>
        </w:rPr>
        <w:t> </w:t>
      </w:r>
      <w:r w:rsidR="00987988" w:rsidRPr="00F36389">
        <w:rPr>
          <w:rFonts w:ascii="Arial" w:hAnsi="Arial"/>
          <w:spacing w:val="-2"/>
          <w:rtl/>
          <w:lang w:bidi="ar-EG"/>
        </w:rPr>
        <w:t>25 من القانون رقم 12 لسنة 1996 على تجريم تخلف أولياء الأمور عن تقديم أطفالهم للتطعيمات الإجبارية للأطفال ونصت المادة 26 على عقوبة الغرامة لمن يخالف ذلك</w:t>
      </w:r>
      <w:r w:rsidR="00987988" w:rsidRPr="00F36389">
        <w:rPr>
          <w:rFonts w:ascii="Arial" w:hAnsi="Arial" w:hint="cs"/>
          <w:spacing w:val="-2"/>
          <w:rtl/>
          <w:lang w:bidi="ar-EG"/>
        </w:rPr>
        <w:t>.</w:t>
      </w:r>
    </w:p>
    <w:p w:rsidR="00987988" w:rsidRPr="00F94931" w:rsidRDefault="000E4064" w:rsidP="007B25D0">
      <w:pPr>
        <w:pStyle w:val="SingleTxtGA"/>
        <w:rPr>
          <w:rFonts w:hint="cs"/>
          <w:rtl/>
          <w:lang w:bidi="ar-EG"/>
        </w:rPr>
      </w:pPr>
      <w:r w:rsidRPr="00F94931">
        <w:rPr>
          <w:rFonts w:ascii="Arial" w:hAnsi="Arial"/>
          <w:rtl/>
        </w:rPr>
        <w:t>260-</w:t>
      </w:r>
      <w:r w:rsidRPr="00F94931">
        <w:rPr>
          <w:rFonts w:ascii="Arial" w:hAnsi="Arial"/>
          <w:rtl/>
        </w:rPr>
        <w:tab/>
      </w:r>
      <w:r w:rsidR="00987988" w:rsidRPr="00F94931">
        <w:rPr>
          <w:rFonts w:ascii="Arial" w:hAnsi="Arial"/>
          <w:rtl/>
          <w:lang w:bidi="ar-EG"/>
        </w:rPr>
        <w:t xml:space="preserve">وفى إطار التطبيقات القضائية المتصلة بحماية الحقوق والحريات المحمية سنشير في هذا السياق إلى الأحكام التي صدرت من المحكمة الدستورية العليا باعتبار أحكامها ملزمة لكافة السلطات بالدولة وهي التي يلجأ إليها الأفراد، وكذا المحاكم عند نظر المنازعات </w:t>
      </w:r>
      <w:r w:rsidR="00CD1718">
        <w:rPr>
          <w:rFonts w:ascii="Arial" w:hAnsi="Arial"/>
          <w:rtl/>
          <w:lang w:bidi="ar-EG"/>
        </w:rPr>
        <w:t>على</w:t>
      </w:r>
      <w:r w:rsidR="00987988" w:rsidRPr="00F94931">
        <w:rPr>
          <w:rFonts w:ascii="Arial" w:hAnsi="Arial"/>
          <w:rtl/>
          <w:lang w:bidi="ar-EG"/>
        </w:rPr>
        <w:t xml:space="preserve"> مختلف أنواعها حال الطعن </w:t>
      </w:r>
      <w:r w:rsidR="00CD1718">
        <w:rPr>
          <w:rFonts w:ascii="Arial" w:hAnsi="Arial"/>
          <w:rtl/>
          <w:lang w:bidi="ar-EG"/>
        </w:rPr>
        <w:t>على</w:t>
      </w:r>
      <w:r w:rsidR="00987988" w:rsidRPr="00F94931">
        <w:rPr>
          <w:rFonts w:ascii="Arial" w:hAnsi="Arial"/>
          <w:rtl/>
          <w:lang w:bidi="ar-EG"/>
        </w:rPr>
        <w:t xml:space="preserve"> أية نصوص قانونية بعدم الدستورية وتنشر أحكامها بالجريدة الرسمية للبلاد، وبالتالي فإن</w:t>
      </w:r>
      <w:r w:rsidR="00552712">
        <w:rPr>
          <w:rFonts w:ascii="Arial" w:hAnsi="Arial"/>
          <w:rtl/>
          <w:lang w:bidi="ar-EG"/>
        </w:rPr>
        <w:t xml:space="preserve"> ما </w:t>
      </w:r>
      <w:r w:rsidR="00987988" w:rsidRPr="00F94931">
        <w:rPr>
          <w:rFonts w:ascii="Arial" w:hAnsi="Arial"/>
          <w:rtl/>
          <w:lang w:bidi="ar-EG"/>
        </w:rPr>
        <w:t>يصدر عنها من أحكام تعد خاتمة المطاف والقول الفصل في مد</w:t>
      </w:r>
      <w:r w:rsidR="007B25D0">
        <w:rPr>
          <w:rFonts w:ascii="Arial" w:hAnsi="Arial" w:hint="cs"/>
          <w:rtl/>
          <w:lang w:bidi="ar-EG"/>
        </w:rPr>
        <w:t>ى</w:t>
      </w:r>
      <w:r w:rsidR="00987988" w:rsidRPr="00F94931">
        <w:rPr>
          <w:rFonts w:ascii="Arial" w:hAnsi="Arial"/>
          <w:rtl/>
          <w:lang w:bidi="ar-EG"/>
        </w:rPr>
        <w:t xml:space="preserve"> دستورية النصوص القانونية المعروضة في المنازعة</w:t>
      </w:r>
      <w:r w:rsidR="00987988" w:rsidRPr="00F94931">
        <w:rPr>
          <w:rFonts w:ascii="Arial" w:hAnsi="Arial" w:hint="cs"/>
          <w:rtl/>
          <w:lang w:bidi="ar-EG"/>
        </w:rPr>
        <w:t>.</w:t>
      </w:r>
    </w:p>
    <w:p w:rsidR="00987988" w:rsidRPr="00ED2055" w:rsidRDefault="000E4064" w:rsidP="000E4064">
      <w:pPr>
        <w:pStyle w:val="SingleTxtGA"/>
        <w:rPr>
          <w:spacing w:val="-4"/>
          <w:rtl/>
          <w:lang w:bidi="ar-EG"/>
        </w:rPr>
      </w:pPr>
      <w:r w:rsidRPr="00ED2055">
        <w:rPr>
          <w:rFonts w:ascii="Arial" w:hAnsi="Arial"/>
          <w:spacing w:val="-4"/>
          <w:rtl/>
        </w:rPr>
        <w:t>261-</w:t>
      </w:r>
      <w:r w:rsidRPr="00ED2055">
        <w:rPr>
          <w:rFonts w:ascii="Arial" w:hAnsi="Arial"/>
          <w:spacing w:val="-4"/>
          <w:rtl/>
        </w:rPr>
        <w:tab/>
      </w:r>
      <w:r w:rsidR="00987988" w:rsidRPr="00ED2055">
        <w:rPr>
          <w:rFonts w:ascii="Arial" w:hAnsi="Arial"/>
          <w:spacing w:val="-4"/>
          <w:rtl/>
        </w:rPr>
        <w:t>وفي</w:t>
      </w:r>
      <w:r w:rsidR="00987988" w:rsidRPr="00ED2055">
        <w:rPr>
          <w:rFonts w:ascii="Arial" w:hAnsi="Arial"/>
          <w:spacing w:val="-4"/>
          <w:rtl/>
          <w:lang w:bidi="ar-EG"/>
        </w:rPr>
        <w:t xml:space="preserve"> ضوء هذا الاعتبار فقد صدرت العديد من الأحكام عن المحكمة الدستورية العليا في إطار ممارستها لاختصاصاتها في الرقابة الدستورية على القوانين واللوائح وسنشير إليها فيما يلي:</w:t>
      </w:r>
    </w:p>
    <w:p w:rsidR="00987988" w:rsidRPr="00F94931" w:rsidRDefault="00241DB2" w:rsidP="00B32A23">
      <w:pPr>
        <w:pStyle w:val="SingleTxtGA"/>
        <w:rPr>
          <w:rFonts w:hint="cs"/>
          <w:rtl/>
          <w:lang w:bidi="ar-EG"/>
        </w:rPr>
      </w:pPr>
      <w:r>
        <w:rPr>
          <w:rFonts w:hint="cs"/>
          <w:rtl/>
          <w:lang w:bidi="ar-EG"/>
        </w:rPr>
        <w:tab/>
      </w:r>
      <w:r w:rsidR="00987988" w:rsidRPr="00F94931">
        <w:rPr>
          <w:rFonts w:hint="cs"/>
          <w:rtl/>
          <w:lang w:bidi="ar-EG"/>
        </w:rPr>
        <w:t>(أ)</w:t>
      </w:r>
      <w:r>
        <w:rPr>
          <w:rFonts w:hint="cs"/>
          <w:rtl/>
          <w:lang w:bidi="ar-EG"/>
        </w:rPr>
        <w:tab/>
      </w:r>
      <w:r w:rsidR="00987988" w:rsidRPr="00F94931">
        <w:rPr>
          <w:rtl/>
          <w:lang w:bidi="ar-EG"/>
        </w:rPr>
        <w:t xml:space="preserve">قضت </w:t>
      </w:r>
      <w:r w:rsidR="00987988" w:rsidRPr="00F94931">
        <w:rPr>
          <w:rtl/>
        </w:rPr>
        <w:t>المحكمة</w:t>
      </w:r>
      <w:r w:rsidR="00987988" w:rsidRPr="00F94931">
        <w:rPr>
          <w:rtl/>
          <w:lang w:bidi="ar-EG"/>
        </w:rPr>
        <w:t xml:space="preserve"> بعدم دستورية العديد من النصوص القانونية واللائحية التي تضمن وضع حد أقصى للمقابل النقدي لرصيد ا</w:t>
      </w:r>
      <w:r w:rsidR="00987988" w:rsidRPr="00F94931">
        <w:rPr>
          <w:rFonts w:hint="cs"/>
          <w:rtl/>
          <w:lang w:bidi="ar-EG"/>
        </w:rPr>
        <w:t>لإ</w:t>
      </w:r>
      <w:r w:rsidR="00987988" w:rsidRPr="00F94931">
        <w:rPr>
          <w:rtl/>
          <w:lang w:bidi="ar-EG"/>
        </w:rPr>
        <w:t xml:space="preserve">جازات الاعتيادية، متى كان سبب عدم الحصول عليها بسبب العمل (منها الحكم الصادر في القضية رقم 156 لسنة 25 قضائية دستورية بجلسة </w:t>
      </w:r>
      <w:r w:rsidR="00B32A23">
        <w:rPr>
          <w:rFonts w:hint="cs"/>
          <w:rtl/>
          <w:lang w:bidi="ar-EG"/>
        </w:rPr>
        <w:t xml:space="preserve">13 شباط/فبراير </w:t>
      </w:r>
      <w:r w:rsidR="00987988" w:rsidRPr="00F94931">
        <w:rPr>
          <w:rtl/>
          <w:lang w:bidi="ar-EG"/>
        </w:rPr>
        <w:t>2005)</w:t>
      </w:r>
      <w:r w:rsidR="00987988" w:rsidRPr="00F94931">
        <w:rPr>
          <w:rFonts w:hint="cs"/>
          <w:rtl/>
          <w:lang w:bidi="ar-EG"/>
        </w:rPr>
        <w:t>؛</w:t>
      </w:r>
    </w:p>
    <w:p w:rsidR="00987988" w:rsidRPr="00F36389" w:rsidRDefault="00241DB2" w:rsidP="00B32A23">
      <w:pPr>
        <w:pStyle w:val="SingleTxtGA"/>
        <w:rPr>
          <w:rFonts w:hint="cs"/>
          <w:spacing w:val="-2"/>
          <w:lang w:bidi="ar-EG"/>
        </w:rPr>
      </w:pPr>
      <w:r w:rsidRPr="00F36389">
        <w:rPr>
          <w:rFonts w:hint="cs"/>
          <w:spacing w:val="-2"/>
          <w:rtl/>
          <w:lang w:bidi="ar-EG"/>
        </w:rPr>
        <w:tab/>
      </w:r>
      <w:r w:rsidR="00987988" w:rsidRPr="00F36389">
        <w:rPr>
          <w:rFonts w:hint="cs"/>
          <w:spacing w:val="-2"/>
          <w:rtl/>
          <w:lang w:bidi="ar-EG"/>
        </w:rPr>
        <w:t>(ب)</w:t>
      </w:r>
      <w:r w:rsidRPr="00F36389">
        <w:rPr>
          <w:rFonts w:hint="cs"/>
          <w:spacing w:val="-2"/>
          <w:rtl/>
          <w:lang w:bidi="ar-EG"/>
        </w:rPr>
        <w:tab/>
      </w:r>
      <w:r w:rsidR="00987988" w:rsidRPr="00F36389">
        <w:rPr>
          <w:spacing w:val="-2"/>
          <w:rtl/>
          <w:lang w:bidi="ar-EG"/>
        </w:rPr>
        <w:t xml:space="preserve">قضت </w:t>
      </w:r>
      <w:r w:rsidR="00987988" w:rsidRPr="00F36389">
        <w:rPr>
          <w:spacing w:val="-2"/>
          <w:rtl/>
        </w:rPr>
        <w:t>المحكمة</w:t>
      </w:r>
      <w:r w:rsidR="00987988" w:rsidRPr="00F36389">
        <w:rPr>
          <w:spacing w:val="-2"/>
          <w:rtl/>
          <w:lang w:bidi="ar-EG"/>
        </w:rPr>
        <w:t xml:space="preserve"> بعدم دستورية القوانين الصادرة بالزيادات الدورية للمعاشات من قصر </w:t>
      </w:r>
      <w:r w:rsidR="00987988" w:rsidRPr="00F36389">
        <w:rPr>
          <w:rFonts w:ascii="Calibri" w:eastAsia="Calibri" w:hAnsi="Calibri"/>
          <w:spacing w:val="-2"/>
          <w:rtl/>
          <w:lang w:bidi="ar-YE"/>
        </w:rPr>
        <w:t>تطبيقها</w:t>
      </w:r>
      <w:r w:rsidR="00987988" w:rsidRPr="00F36389">
        <w:rPr>
          <w:spacing w:val="-2"/>
          <w:rtl/>
          <w:lang w:bidi="ar-EG"/>
        </w:rPr>
        <w:t xml:space="preserve"> على المستحقين للمعاش بسبب بلوغ السن القانونية دون غيرها من الحالات القانونية الأخرى لاستحقاق المعا</w:t>
      </w:r>
      <w:r w:rsidR="00987988" w:rsidRPr="00F36389">
        <w:rPr>
          <w:rFonts w:hint="cs"/>
          <w:spacing w:val="-2"/>
          <w:rtl/>
          <w:lang w:bidi="ar-EG"/>
        </w:rPr>
        <w:t>ش</w:t>
      </w:r>
      <w:r w:rsidR="00987988" w:rsidRPr="00F36389">
        <w:rPr>
          <w:spacing w:val="-2"/>
          <w:rtl/>
          <w:lang w:bidi="ar-EG"/>
        </w:rPr>
        <w:t xml:space="preserve"> -</w:t>
      </w:r>
      <w:r w:rsidR="00552712" w:rsidRPr="00F36389">
        <w:rPr>
          <w:spacing w:val="-2"/>
          <w:rtl/>
          <w:lang w:bidi="ar-EG"/>
        </w:rPr>
        <w:t xml:space="preserve"> لما </w:t>
      </w:r>
      <w:r w:rsidR="00987988" w:rsidRPr="00F36389">
        <w:rPr>
          <w:spacing w:val="-2"/>
          <w:rtl/>
          <w:lang w:bidi="ar-EG"/>
        </w:rPr>
        <w:t xml:space="preserve">يمثله ذلك من انتهاك للحق في المساواة وحق الملكية (الحكم الصادر في القضية رقم 174 لسنة 24 قضائية دستورية بجلسة </w:t>
      </w:r>
      <w:r w:rsidR="00B32A23">
        <w:rPr>
          <w:rFonts w:hint="cs"/>
          <w:spacing w:val="-2"/>
          <w:rtl/>
          <w:lang w:bidi="ar-EG"/>
        </w:rPr>
        <w:t>9 كانون الثاني/ يناير </w:t>
      </w:r>
      <w:r w:rsidR="00987988" w:rsidRPr="00F36389">
        <w:rPr>
          <w:spacing w:val="-2"/>
          <w:rtl/>
          <w:lang w:bidi="ar-EG"/>
        </w:rPr>
        <w:t>2005)</w:t>
      </w:r>
      <w:r w:rsidR="00987988" w:rsidRPr="00F36389">
        <w:rPr>
          <w:rFonts w:hint="cs"/>
          <w:spacing w:val="-2"/>
          <w:rtl/>
          <w:lang w:bidi="ar-EG"/>
        </w:rPr>
        <w:t>؛</w:t>
      </w:r>
    </w:p>
    <w:p w:rsidR="00987988" w:rsidRPr="00F94931" w:rsidRDefault="00241DB2" w:rsidP="00E87A5C">
      <w:pPr>
        <w:pStyle w:val="SingleTxtGA"/>
        <w:rPr>
          <w:rFonts w:hint="cs"/>
          <w:rtl/>
          <w:lang w:bidi="ar-EG"/>
        </w:rPr>
      </w:pPr>
      <w:r>
        <w:rPr>
          <w:rFonts w:hint="cs"/>
          <w:rtl/>
        </w:rPr>
        <w:tab/>
      </w:r>
      <w:r w:rsidR="00987988" w:rsidRPr="00F94931">
        <w:rPr>
          <w:rFonts w:hint="cs"/>
          <w:rtl/>
        </w:rPr>
        <w:t>(ج)</w:t>
      </w:r>
      <w:r>
        <w:rPr>
          <w:rFonts w:hint="cs"/>
          <w:rtl/>
        </w:rPr>
        <w:tab/>
      </w:r>
      <w:r w:rsidR="00987988" w:rsidRPr="00F94931">
        <w:rPr>
          <w:rtl/>
        </w:rPr>
        <w:t xml:space="preserve">قضت </w:t>
      </w:r>
      <w:r w:rsidR="00987988" w:rsidRPr="00F94931">
        <w:rPr>
          <w:rFonts w:ascii="Calibri" w:eastAsia="Calibri" w:hAnsi="Calibri"/>
          <w:rtl/>
          <w:lang w:bidi="ar-YE"/>
        </w:rPr>
        <w:t>المحكمة</w:t>
      </w:r>
      <w:r w:rsidR="00987988" w:rsidRPr="00F94931">
        <w:rPr>
          <w:rtl/>
        </w:rPr>
        <w:t xml:space="preserve"> الدستورية بعدم دستورية نص الفقرة الثانية من المادة 18 من قانون حماية حق المؤلف الصادر بالقانون رقم 354 لسنة 1954 فيما تضمنته من جواز أن يقوم المؤلف بتعيين أشخاص من الورثة يكون لهم حقوق الاستغلال المالي، ولو تجاوز ذلك القدر حدود الوصية المقرر قانون</w:t>
      </w:r>
      <w:r w:rsidR="00ED2055">
        <w:rPr>
          <w:rFonts w:hint="cs"/>
          <w:rtl/>
        </w:rPr>
        <w:t xml:space="preserve">اً </w:t>
      </w:r>
      <w:r w:rsidR="00987988" w:rsidRPr="00F94931">
        <w:rPr>
          <w:rtl/>
        </w:rPr>
        <w:t>تأسيس</w:t>
      </w:r>
      <w:r w:rsidR="00ED2055">
        <w:rPr>
          <w:rFonts w:hint="cs"/>
          <w:rtl/>
        </w:rPr>
        <w:t xml:space="preserve">اً </w:t>
      </w:r>
      <w:r w:rsidR="00987988" w:rsidRPr="00F94931">
        <w:rPr>
          <w:rtl/>
        </w:rPr>
        <w:t>على أن مبدأ المساواة أمام القانون مؤداه أنه</w:t>
      </w:r>
      <w:r w:rsidR="00552712">
        <w:rPr>
          <w:rtl/>
        </w:rPr>
        <w:t xml:space="preserve"> لا </w:t>
      </w:r>
      <w:r w:rsidR="00987988" w:rsidRPr="00F94931">
        <w:rPr>
          <w:rtl/>
        </w:rPr>
        <w:t xml:space="preserve">تجوز أن تخل السلطتان التشريعية والتنفيذية في مباشرتهما لاختصاصاتهما التي نص عليها الدستور </w:t>
      </w:r>
      <w:r w:rsidR="004953FE">
        <w:rPr>
          <w:rFonts w:hint="cs"/>
          <w:rtl/>
          <w:lang w:bidi="ar-EG"/>
        </w:rPr>
        <w:t>-</w:t>
      </w:r>
      <w:r w:rsidR="00987988" w:rsidRPr="00F94931">
        <w:rPr>
          <w:rtl/>
        </w:rPr>
        <w:t xml:space="preserve"> بالحماية القانونية المتكافئة </w:t>
      </w:r>
      <w:r w:rsidR="00987988" w:rsidRPr="00F94931">
        <w:rPr>
          <w:rFonts w:hint="cs"/>
          <w:rtl/>
        </w:rPr>
        <w:t>ل</w:t>
      </w:r>
      <w:r w:rsidR="00987988" w:rsidRPr="00F94931">
        <w:rPr>
          <w:rtl/>
        </w:rPr>
        <w:t>لحقوق جميعها سواء التي نص عليها الدستور</w:t>
      </w:r>
      <w:r w:rsidR="00552712">
        <w:rPr>
          <w:rtl/>
        </w:rPr>
        <w:t xml:space="preserve"> أو </w:t>
      </w:r>
      <w:r w:rsidR="00987988" w:rsidRPr="00F94931">
        <w:rPr>
          <w:rtl/>
        </w:rPr>
        <w:t>التي حددها القانون</w:t>
      </w:r>
      <w:r w:rsidR="00987988" w:rsidRPr="00F94931">
        <w:rPr>
          <w:rFonts w:hint="cs"/>
          <w:rtl/>
        </w:rPr>
        <w:t>،</w:t>
      </w:r>
      <w:r w:rsidR="00987988" w:rsidRPr="00F94931">
        <w:rPr>
          <w:rtl/>
        </w:rPr>
        <w:t xml:space="preserve"> ومن ثم كان هذا المبدأ </w:t>
      </w:r>
      <w:r w:rsidR="00987988" w:rsidRPr="00F94931">
        <w:rPr>
          <w:rFonts w:ascii="Calibri" w:eastAsia="Calibri" w:hAnsi="Calibri"/>
          <w:rtl/>
          <w:lang w:bidi="ar-YE"/>
        </w:rPr>
        <w:t>عاصم</w:t>
      </w:r>
      <w:r w:rsidR="00ED2055">
        <w:rPr>
          <w:rFonts w:hint="cs"/>
          <w:rtl/>
        </w:rPr>
        <w:t xml:space="preserve">اً </w:t>
      </w:r>
      <w:r w:rsidR="00987988" w:rsidRPr="00F94931">
        <w:rPr>
          <w:rtl/>
        </w:rPr>
        <w:t>من النصوص القانونية التي يقيم فيها المشرع تمييز</w:t>
      </w:r>
      <w:r w:rsidR="00ED2055">
        <w:rPr>
          <w:rFonts w:hint="cs"/>
          <w:rtl/>
        </w:rPr>
        <w:t xml:space="preserve">اً </w:t>
      </w:r>
      <w:r w:rsidR="00987988" w:rsidRPr="00F94931">
        <w:rPr>
          <w:rtl/>
        </w:rPr>
        <w:t xml:space="preserve">غير مبرر تتنافر به المراكز القانونية التي تتماثل عناصرها ( الحكم الصادر في القضية رقم 122 لسنة 22 قضائية دستورية </w:t>
      </w:r>
      <w:r w:rsidR="00987988" w:rsidRPr="00F94931">
        <w:rPr>
          <w:rFonts w:hint="cs"/>
          <w:rtl/>
        </w:rPr>
        <w:t>ب</w:t>
      </w:r>
      <w:r w:rsidR="00987988" w:rsidRPr="00F94931">
        <w:rPr>
          <w:rtl/>
        </w:rPr>
        <w:t xml:space="preserve">جلسة </w:t>
      </w:r>
      <w:r w:rsidR="00E87A5C">
        <w:rPr>
          <w:rFonts w:hint="cs"/>
          <w:rtl/>
        </w:rPr>
        <w:t>13 شباط/فبراير 2005</w:t>
      </w:r>
      <w:r w:rsidR="00987988" w:rsidRPr="00F94931">
        <w:rPr>
          <w:rtl/>
        </w:rPr>
        <w:t>)</w:t>
      </w:r>
      <w:r w:rsidR="00987988" w:rsidRPr="00F94931">
        <w:rPr>
          <w:rFonts w:hint="cs"/>
          <w:rtl/>
        </w:rPr>
        <w:t>؛</w:t>
      </w:r>
    </w:p>
    <w:p w:rsidR="006F5BAF" w:rsidRPr="00F36389" w:rsidRDefault="00241DB2" w:rsidP="00B32A23">
      <w:pPr>
        <w:pStyle w:val="SingleTxtGA"/>
        <w:rPr>
          <w:rFonts w:hint="cs"/>
          <w:spacing w:val="-2"/>
          <w:lang w:bidi="ar-EG"/>
        </w:rPr>
      </w:pPr>
      <w:r w:rsidRPr="00F36389">
        <w:rPr>
          <w:rFonts w:hint="cs"/>
          <w:spacing w:val="-2"/>
          <w:rtl/>
          <w:lang w:bidi="ar-EG"/>
        </w:rPr>
        <w:tab/>
      </w:r>
      <w:r w:rsidR="00987988" w:rsidRPr="00F36389">
        <w:rPr>
          <w:rFonts w:hint="cs"/>
          <w:spacing w:val="-2"/>
          <w:rtl/>
          <w:lang w:bidi="ar-EG"/>
        </w:rPr>
        <w:t>(د)</w:t>
      </w:r>
      <w:r w:rsidRPr="00F36389">
        <w:rPr>
          <w:rFonts w:hint="cs"/>
          <w:spacing w:val="-2"/>
          <w:rtl/>
          <w:lang w:bidi="ar-EG"/>
        </w:rPr>
        <w:tab/>
      </w:r>
      <w:r w:rsidR="00987988" w:rsidRPr="00F36389">
        <w:rPr>
          <w:spacing w:val="-2"/>
          <w:rtl/>
          <w:lang w:bidi="ar-EG"/>
        </w:rPr>
        <w:t xml:space="preserve">قضت </w:t>
      </w:r>
      <w:r w:rsidR="00987988" w:rsidRPr="00F36389">
        <w:rPr>
          <w:spacing w:val="-2"/>
          <w:rtl/>
        </w:rPr>
        <w:t>المحكمة</w:t>
      </w:r>
      <w:r w:rsidR="00987988" w:rsidRPr="00F36389">
        <w:rPr>
          <w:spacing w:val="-2"/>
          <w:rtl/>
          <w:lang w:bidi="ar-EG"/>
        </w:rPr>
        <w:t xml:space="preserve"> بعدم دستورية البند (1) من المادة الثانية بالقوانين أرقام 150 لسنة 1988، </w:t>
      </w:r>
      <w:r w:rsidR="00987988" w:rsidRPr="00F36389">
        <w:rPr>
          <w:rFonts w:ascii="Calibri" w:eastAsia="Calibri" w:hAnsi="Calibri" w:hint="cs"/>
          <w:spacing w:val="-2"/>
          <w:rtl/>
          <w:lang w:bidi="ar-YE"/>
        </w:rPr>
        <w:t>و</w:t>
      </w:r>
      <w:r w:rsidR="00987988" w:rsidRPr="00F36389">
        <w:rPr>
          <w:rFonts w:ascii="Calibri" w:eastAsia="Calibri" w:hAnsi="Calibri"/>
          <w:spacing w:val="-2"/>
          <w:rtl/>
          <w:lang w:bidi="ar-YE"/>
        </w:rPr>
        <w:t>85</w:t>
      </w:r>
      <w:r w:rsidR="00987988" w:rsidRPr="00F36389">
        <w:rPr>
          <w:spacing w:val="-2"/>
          <w:rtl/>
          <w:lang w:bidi="ar-EG"/>
        </w:rPr>
        <w:t xml:space="preserve"> لسنة 2000، </w:t>
      </w:r>
      <w:r w:rsidR="00987988" w:rsidRPr="00F36389">
        <w:rPr>
          <w:rFonts w:hint="cs"/>
          <w:spacing w:val="-2"/>
          <w:rtl/>
          <w:lang w:bidi="ar-EG"/>
        </w:rPr>
        <w:t>و</w:t>
      </w:r>
      <w:r w:rsidR="00987988" w:rsidRPr="00F36389">
        <w:rPr>
          <w:spacing w:val="-2"/>
          <w:rtl/>
          <w:lang w:bidi="ar-EG"/>
        </w:rPr>
        <w:t xml:space="preserve">19 لسنة 2001، </w:t>
      </w:r>
      <w:r w:rsidR="00987988" w:rsidRPr="00F36389">
        <w:rPr>
          <w:rFonts w:hint="cs"/>
          <w:spacing w:val="-2"/>
          <w:rtl/>
          <w:lang w:bidi="ar-EG"/>
        </w:rPr>
        <w:t>و</w:t>
      </w:r>
      <w:r w:rsidR="00987988" w:rsidRPr="00F36389">
        <w:rPr>
          <w:spacing w:val="-2"/>
          <w:rtl/>
          <w:lang w:bidi="ar-EG"/>
        </w:rPr>
        <w:t>150 لسنة</w:t>
      </w:r>
      <w:r w:rsidR="00B32A23">
        <w:rPr>
          <w:rFonts w:hint="cs"/>
          <w:spacing w:val="-2"/>
          <w:rtl/>
          <w:lang w:bidi="ar-EG"/>
        </w:rPr>
        <w:t xml:space="preserve"> </w:t>
      </w:r>
      <w:r w:rsidR="00987988" w:rsidRPr="00F36389">
        <w:rPr>
          <w:spacing w:val="-2"/>
          <w:rtl/>
          <w:lang w:bidi="ar-EG"/>
        </w:rPr>
        <w:t>2002،</w:t>
      </w:r>
      <w:r w:rsidR="00987988" w:rsidRPr="00F36389">
        <w:rPr>
          <w:rFonts w:hint="cs"/>
          <w:spacing w:val="-2"/>
          <w:rtl/>
          <w:lang w:bidi="ar-EG"/>
        </w:rPr>
        <w:t xml:space="preserve"> و</w:t>
      </w:r>
      <w:r w:rsidR="00987988" w:rsidRPr="00F36389">
        <w:rPr>
          <w:spacing w:val="-2"/>
          <w:rtl/>
          <w:lang w:bidi="ar-EG"/>
        </w:rPr>
        <w:t>91 لسنة</w:t>
      </w:r>
      <w:r w:rsidR="00F36389">
        <w:rPr>
          <w:rFonts w:hint="cs"/>
          <w:spacing w:val="-2"/>
          <w:rtl/>
          <w:lang w:bidi="ar-EG"/>
        </w:rPr>
        <w:t> </w:t>
      </w:r>
      <w:r w:rsidR="00987988" w:rsidRPr="00F36389">
        <w:rPr>
          <w:spacing w:val="-2"/>
          <w:rtl/>
          <w:lang w:bidi="ar-EG"/>
        </w:rPr>
        <w:t xml:space="preserve">2003، </w:t>
      </w:r>
      <w:r w:rsidR="00987988" w:rsidRPr="00F36389">
        <w:rPr>
          <w:rFonts w:hint="cs"/>
          <w:spacing w:val="-2"/>
          <w:rtl/>
          <w:lang w:bidi="ar-EG"/>
        </w:rPr>
        <w:t>و</w:t>
      </w:r>
      <w:r w:rsidR="00987988" w:rsidRPr="00F36389">
        <w:rPr>
          <w:spacing w:val="-2"/>
          <w:rtl/>
          <w:lang w:bidi="ar-EG"/>
        </w:rPr>
        <w:t>88 لسنة 2004 لتقريرها قصر زيادة المعاشات المقررة على من انتهت خدمتهم، وعدم تقرير هذه الزيادة لمن تنتهي خدمتهم بالاستقالة،</w:t>
      </w:r>
      <w:r w:rsidR="00552712" w:rsidRPr="00F36389">
        <w:rPr>
          <w:spacing w:val="-2"/>
          <w:rtl/>
          <w:lang w:bidi="ar-EG"/>
        </w:rPr>
        <w:t xml:space="preserve"> مما </w:t>
      </w:r>
      <w:r w:rsidR="00987988" w:rsidRPr="00F36389">
        <w:rPr>
          <w:spacing w:val="-2"/>
          <w:rtl/>
          <w:lang w:bidi="ar-EG"/>
        </w:rPr>
        <w:t>يشكل عدوان</w:t>
      </w:r>
      <w:r w:rsidR="00ED2055" w:rsidRPr="00F36389">
        <w:rPr>
          <w:rFonts w:hint="cs"/>
          <w:spacing w:val="-2"/>
          <w:rtl/>
        </w:rPr>
        <w:t xml:space="preserve">اً </w:t>
      </w:r>
      <w:r w:rsidR="00987988" w:rsidRPr="00F36389">
        <w:rPr>
          <w:spacing w:val="-2"/>
          <w:rtl/>
          <w:lang w:bidi="ar-EG"/>
        </w:rPr>
        <w:t>على الحق في الملكية المقرر بالمادة 34 من الدستور</w:t>
      </w:r>
      <w:r w:rsidR="00987988" w:rsidRPr="00F36389">
        <w:rPr>
          <w:rFonts w:hint="cs"/>
          <w:spacing w:val="-2"/>
          <w:rtl/>
          <w:lang w:bidi="ar-EG"/>
        </w:rPr>
        <w:t>.</w:t>
      </w:r>
      <w:r w:rsidR="00863F94" w:rsidRPr="00F36389">
        <w:rPr>
          <w:rFonts w:hint="cs"/>
          <w:spacing w:val="-2"/>
          <w:rtl/>
          <w:lang w:bidi="ar-EG"/>
        </w:rPr>
        <w:t xml:space="preserve"> </w:t>
      </w:r>
      <w:r w:rsidR="00987988" w:rsidRPr="00F36389">
        <w:rPr>
          <w:spacing w:val="-2"/>
          <w:rtl/>
          <w:lang w:bidi="ar-EG"/>
        </w:rPr>
        <w:t>والمتمثل في حرمانهم من تلك الزيادة (الحكم الصادر في القضية رقم 33</w:t>
      </w:r>
      <w:r w:rsidR="00987988" w:rsidRPr="00F36389">
        <w:rPr>
          <w:rFonts w:hint="cs"/>
          <w:spacing w:val="-2"/>
          <w:rtl/>
          <w:lang w:bidi="ar-EG"/>
        </w:rPr>
        <w:t xml:space="preserve"> </w:t>
      </w:r>
      <w:r w:rsidR="00987988" w:rsidRPr="00F36389">
        <w:rPr>
          <w:spacing w:val="-2"/>
          <w:rtl/>
          <w:lang w:bidi="ar-EG"/>
        </w:rPr>
        <w:t xml:space="preserve">لسنة 28 قضائية دستورية </w:t>
      </w:r>
      <w:r w:rsidR="00987988" w:rsidRPr="00F36389">
        <w:rPr>
          <w:rFonts w:hint="cs"/>
          <w:spacing w:val="-2"/>
          <w:rtl/>
          <w:lang w:bidi="ar-EG"/>
        </w:rPr>
        <w:t>ب</w:t>
      </w:r>
      <w:r w:rsidR="00987988" w:rsidRPr="00F36389">
        <w:rPr>
          <w:spacing w:val="-2"/>
          <w:rtl/>
          <w:lang w:bidi="ar-EG"/>
        </w:rPr>
        <w:t xml:space="preserve">جلسة </w:t>
      </w:r>
      <w:r w:rsidR="00B32A23">
        <w:rPr>
          <w:rFonts w:hint="cs"/>
          <w:spacing w:val="-2"/>
          <w:rtl/>
          <w:lang w:bidi="ar-EG"/>
        </w:rPr>
        <w:t xml:space="preserve">1 تموز/يوليه </w:t>
      </w:r>
      <w:r w:rsidR="00987988" w:rsidRPr="00F36389">
        <w:rPr>
          <w:spacing w:val="-2"/>
          <w:rtl/>
          <w:lang w:bidi="ar-EG"/>
        </w:rPr>
        <w:t>2007)</w:t>
      </w:r>
      <w:r w:rsidR="00987988" w:rsidRPr="00F36389">
        <w:rPr>
          <w:rFonts w:hint="cs"/>
          <w:spacing w:val="-2"/>
          <w:rtl/>
          <w:lang w:bidi="ar-EG"/>
        </w:rPr>
        <w:t>؛</w:t>
      </w:r>
    </w:p>
    <w:p w:rsidR="006F5BAF" w:rsidRPr="00F36389" w:rsidRDefault="00241DB2" w:rsidP="00E87A5C">
      <w:pPr>
        <w:pStyle w:val="SingleTxtGA"/>
        <w:rPr>
          <w:rFonts w:hint="cs"/>
          <w:spacing w:val="-2"/>
          <w:rtl/>
          <w:lang w:bidi="ar-EG"/>
        </w:rPr>
      </w:pPr>
      <w:r w:rsidRPr="00F36389">
        <w:rPr>
          <w:rFonts w:hint="cs"/>
          <w:spacing w:val="-2"/>
          <w:rtl/>
          <w:lang w:bidi="ar-EG"/>
        </w:rPr>
        <w:tab/>
      </w:r>
      <w:r w:rsidR="00987988" w:rsidRPr="00F36389">
        <w:rPr>
          <w:rFonts w:hint="cs"/>
          <w:spacing w:val="-2"/>
          <w:rtl/>
          <w:lang w:bidi="ar-EG"/>
        </w:rPr>
        <w:t>(ﻫ)</w:t>
      </w:r>
      <w:r w:rsidRPr="00F36389">
        <w:rPr>
          <w:rFonts w:hint="cs"/>
          <w:spacing w:val="-2"/>
          <w:rtl/>
          <w:lang w:bidi="ar-EG"/>
        </w:rPr>
        <w:tab/>
      </w:r>
      <w:r w:rsidR="00987988" w:rsidRPr="00F36389">
        <w:rPr>
          <w:spacing w:val="-2"/>
          <w:rtl/>
          <w:lang w:bidi="ar-EG"/>
        </w:rPr>
        <w:t xml:space="preserve">قضت </w:t>
      </w:r>
      <w:r w:rsidR="00987988" w:rsidRPr="00F36389">
        <w:rPr>
          <w:spacing w:val="-2"/>
          <w:rtl/>
        </w:rPr>
        <w:t>المحكمة</w:t>
      </w:r>
      <w:r w:rsidR="00987988" w:rsidRPr="00F36389">
        <w:rPr>
          <w:spacing w:val="-2"/>
          <w:rtl/>
          <w:lang w:bidi="ar-EG"/>
        </w:rPr>
        <w:t xml:space="preserve"> بعدم دستورية الفقرة الثانية من المادة 23 من قانون التأمين الاجتماعي الصادر </w:t>
      </w:r>
      <w:r w:rsidR="00987988" w:rsidRPr="00F36389">
        <w:rPr>
          <w:rFonts w:ascii="Calibri" w:eastAsia="Calibri" w:hAnsi="Calibri"/>
          <w:spacing w:val="-2"/>
          <w:rtl/>
          <w:lang w:bidi="ar-YE"/>
        </w:rPr>
        <w:t>بالقانون</w:t>
      </w:r>
      <w:r w:rsidR="00987988" w:rsidRPr="00F36389">
        <w:rPr>
          <w:spacing w:val="-2"/>
          <w:rtl/>
          <w:lang w:bidi="ar-EG"/>
        </w:rPr>
        <w:t xml:space="preserve"> 79 لسنة 1975 لتقريرها خصم المعاش المستحق عن الأجر المتغير لمن تنتهي خدمتهم بالاستقالة دون غيرهم ممن تنتهي خدمتهم لأسباب أخرى،</w:t>
      </w:r>
      <w:r w:rsidR="00552712" w:rsidRPr="00F36389">
        <w:rPr>
          <w:spacing w:val="-2"/>
          <w:rtl/>
          <w:lang w:bidi="ar-EG"/>
        </w:rPr>
        <w:t xml:space="preserve"> مما </w:t>
      </w:r>
      <w:r w:rsidR="00987988" w:rsidRPr="00F36389">
        <w:rPr>
          <w:spacing w:val="-2"/>
          <w:rtl/>
          <w:lang w:bidi="ar-EG"/>
        </w:rPr>
        <w:t>يعد تمييز</w:t>
      </w:r>
      <w:r w:rsidR="00ED2055" w:rsidRPr="00F36389">
        <w:rPr>
          <w:rFonts w:hint="cs"/>
          <w:spacing w:val="-2"/>
          <w:rtl/>
        </w:rPr>
        <w:t xml:space="preserve">اً </w:t>
      </w:r>
      <w:r w:rsidR="00987988" w:rsidRPr="00F36389">
        <w:rPr>
          <w:rFonts w:hint="cs"/>
          <w:spacing w:val="-2"/>
          <w:rtl/>
          <w:lang w:bidi="ar-EG"/>
        </w:rPr>
        <w:t>بين المستحقين للمعاش و</w:t>
      </w:r>
      <w:r w:rsidR="00987988" w:rsidRPr="00F36389">
        <w:rPr>
          <w:spacing w:val="-2"/>
          <w:rtl/>
          <w:lang w:bidi="ar-EG"/>
        </w:rPr>
        <w:t xml:space="preserve">يشكل مخالفة </w:t>
      </w:r>
      <w:r w:rsidR="00987988" w:rsidRPr="00F36389">
        <w:rPr>
          <w:rFonts w:hint="cs"/>
          <w:spacing w:val="-2"/>
          <w:rtl/>
          <w:lang w:bidi="ar-EG"/>
        </w:rPr>
        <w:t>وانتهاكاً ل</w:t>
      </w:r>
      <w:r w:rsidR="00987988" w:rsidRPr="00F36389">
        <w:rPr>
          <w:spacing w:val="-2"/>
          <w:rtl/>
          <w:lang w:bidi="ar-EG"/>
        </w:rPr>
        <w:t>مبدأ المساواة المقرر بالمادة 40 من الدستور ( الحكم الصادر ف</w:t>
      </w:r>
      <w:r w:rsidR="00987988" w:rsidRPr="00F36389">
        <w:rPr>
          <w:rFonts w:hint="cs"/>
          <w:spacing w:val="-2"/>
          <w:rtl/>
          <w:lang w:bidi="ar-EG"/>
        </w:rPr>
        <w:t>ي</w:t>
      </w:r>
      <w:r w:rsidR="00987988" w:rsidRPr="00F36389">
        <w:rPr>
          <w:spacing w:val="-2"/>
          <w:rtl/>
          <w:lang w:bidi="ar-EG"/>
        </w:rPr>
        <w:t xml:space="preserve"> القضية رقم 310 لسنة 24 قضائية دستورية </w:t>
      </w:r>
      <w:r w:rsidR="00987988" w:rsidRPr="00F36389">
        <w:rPr>
          <w:rFonts w:hint="cs"/>
          <w:spacing w:val="-2"/>
          <w:rtl/>
          <w:lang w:bidi="ar-EG"/>
        </w:rPr>
        <w:t>ب</w:t>
      </w:r>
      <w:r w:rsidR="00987988" w:rsidRPr="00F36389">
        <w:rPr>
          <w:spacing w:val="-2"/>
          <w:rtl/>
          <w:lang w:bidi="ar-EG"/>
        </w:rPr>
        <w:t xml:space="preserve">جلسة </w:t>
      </w:r>
      <w:r w:rsidR="00E87A5C">
        <w:rPr>
          <w:rFonts w:hint="cs"/>
          <w:spacing w:val="-2"/>
          <w:rtl/>
          <w:lang w:bidi="ar-EG"/>
        </w:rPr>
        <w:t>4 أيار/مايو 2008</w:t>
      </w:r>
      <w:r w:rsidR="00987988" w:rsidRPr="00F36389">
        <w:rPr>
          <w:spacing w:val="-2"/>
          <w:rtl/>
          <w:lang w:bidi="ar-EG"/>
        </w:rPr>
        <w:t>)</w:t>
      </w:r>
      <w:r w:rsidR="00987988" w:rsidRPr="00F36389">
        <w:rPr>
          <w:rFonts w:hint="cs"/>
          <w:spacing w:val="-2"/>
          <w:rtl/>
          <w:lang w:bidi="ar-EG"/>
        </w:rPr>
        <w:t>؛</w:t>
      </w:r>
    </w:p>
    <w:p w:rsidR="00987988" w:rsidRPr="00F94931" w:rsidRDefault="00241DB2" w:rsidP="00B32A23">
      <w:pPr>
        <w:pStyle w:val="SingleTxtGA"/>
        <w:rPr>
          <w:rFonts w:hint="cs"/>
          <w:lang w:bidi="ar-EG"/>
        </w:rPr>
      </w:pPr>
      <w:r>
        <w:rPr>
          <w:rFonts w:hint="cs"/>
          <w:rtl/>
          <w:lang w:bidi="ar-EG"/>
        </w:rPr>
        <w:tab/>
      </w:r>
      <w:r w:rsidR="00987988" w:rsidRPr="00F94931">
        <w:rPr>
          <w:rFonts w:hint="cs"/>
          <w:rtl/>
          <w:lang w:bidi="ar-EG"/>
        </w:rPr>
        <w:t>(و)</w:t>
      </w:r>
      <w:r>
        <w:rPr>
          <w:rFonts w:hint="cs"/>
          <w:rtl/>
          <w:lang w:bidi="ar-EG"/>
        </w:rPr>
        <w:tab/>
      </w:r>
      <w:r w:rsidR="00987988" w:rsidRPr="00F94931">
        <w:rPr>
          <w:rtl/>
          <w:lang w:bidi="ar-EG"/>
        </w:rPr>
        <w:t xml:space="preserve">قضت المحكمة بعدم دستورية النصوص القانونية الواردة بقانون العمل بشأن تشكيل اللجان </w:t>
      </w:r>
      <w:r w:rsidR="00987988" w:rsidRPr="00F94931">
        <w:rPr>
          <w:rFonts w:ascii="Calibri" w:eastAsia="Calibri" w:hAnsi="Calibri"/>
          <w:rtl/>
          <w:lang w:bidi="ar-YE"/>
        </w:rPr>
        <w:t>الخماسية</w:t>
      </w:r>
      <w:r w:rsidR="00987988" w:rsidRPr="00F94931">
        <w:rPr>
          <w:rtl/>
          <w:lang w:bidi="ar-EG"/>
        </w:rPr>
        <w:t xml:space="preserve"> بالمحاكم الابتدائية للنظر في </w:t>
      </w:r>
      <w:r w:rsidR="00987988" w:rsidRPr="00F94931">
        <w:rPr>
          <w:rtl/>
        </w:rPr>
        <w:t>المنازعات</w:t>
      </w:r>
      <w:r w:rsidR="00987988" w:rsidRPr="00F94931">
        <w:rPr>
          <w:rtl/>
          <w:lang w:bidi="ar-EG"/>
        </w:rPr>
        <w:t xml:space="preserve"> العمالية لغلبة العناصر الإدارية على تشكيلها</w:t>
      </w:r>
      <w:r w:rsidR="00552712">
        <w:rPr>
          <w:rtl/>
          <w:lang w:bidi="ar-EG"/>
        </w:rPr>
        <w:t xml:space="preserve"> مما </w:t>
      </w:r>
      <w:r w:rsidR="00987988" w:rsidRPr="00F94931">
        <w:rPr>
          <w:rtl/>
          <w:lang w:bidi="ar-EG"/>
        </w:rPr>
        <w:t>يفقدها مقومات الفصل القضائي في المنازعات (الحكم الصادر ف</w:t>
      </w:r>
      <w:r w:rsidR="00987988" w:rsidRPr="00F94931">
        <w:rPr>
          <w:rFonts w:hint="cs"/>
          <w:rtl/>
          <w:lang w:bidi="ar-EG"/>
        </w:rPr>
        <w:t>ي</w:t>
      </w:r>
      <w:r w:rsidR="00987988" w:rsidRPr="00F94931">
        <w:rPr>
          <w:rtl/>
          <w:lang w:bidi="ar-EG"/>
        </w:rPr>
        <w:t xml:space="preserve"> القضية رقم 26 لسنة 27 قضائية دستورية بجلسة </w:t>
      </w:r>
      <w:r w:rsidR="00B32A23">
        <w:rPr>
          <w:rFonts w:hint="cs"/>
          <w:rtl/>
          <w:lang w:bidi="ar-EG"/>
        </w:rPr>
        <w:t xml:space="preserve">13 كانون الثاني/يناير </w:t>
      </w:r>
      <w:r w:rsidR="00987988" w:rsidRPr="00F94931">
        <w:rPr>
          <w:rtl/>
          <w:lang w:bidi="ar-EG"/>
        </w:rPr>
        <w:t>2008)</w:t>
      </w:r>
      <w:r w:rsidR="00987988" w:rsidRPr="00F94931">
        <w:rPr>
          <w:rFonts w:hint="cs"/>
          <w:rtl/>
          <w:lang w:bidi="ar-EG"/>
        </w:rPr>
        <w:t>،</w:t>
      </w:r>
      <w:r w:rsidR="00987988" w:rsidRPr="00F94931">
        <w:rPr>
          <w:rtl/>
          <w:lang w:bidi="ar-EG"/>
        </w:rPr>
        <w:t xml:space="preserve"> وقد صدر القانون رقم 180 لسنة 2008 بتعديل قانون العمل </w:t>
      </w:r>
      <w:r w:rsidR="00987988" w:rsidRPr="00F94931">
        <w:rPr>
          <w:rFonts w:hint="cs"/>
          <w:rtl/>
          <w:lang w:bidi="ar-EG"/>
        </w:rPr>
        <w:t>إ</w:t>
      </w:r>
      <w:r w:rsidR="00987988" w:rsidRPr="00F94931">
        <w:rPr>
          <w:rtl/>
          <w:lang w:bidi="ar-EG"/>
        </w:rPr>
        <w:t>نفاذ</w:t>
      </w:r>
      <w:r w:rsidR="00ED2055">
        <w:rPr>
          <w:rFonts w:hint="cs"/>
          <w:rtl/>
        </w:rPr>
        <w:t xml:space="preserve">اً </w:t>
      </w:r>
      <w:r w:rsidR="00987988" w:rsidRPr="00F94931">
        <w:rPr>
          <w:rtl/>
          <w:lang w:bidi="ar-EG"/>
        </w:rPr>
        <w:t>للحكم المشار إليه</w:t>
      </w:r>
      <w:r w:rsidR="00987988" w:rsidRPr="00F94931">
        <w:rPr>
          <w:rFonts w:hint="cs"/>
          <w:rtl/>
          <w:lang w:bidi="ar-EG"/>
        </w:rPr>
        <w:t>؛</w:t>
      </w:r>
    </w:p>
    <w:p w:rsidR="00987988" w:rsidRPr="00F94931" w:rsidRDefault="00241DB2" w:rsidP="00B32A23">
      <w:pPr>
        <w:pStyle w:val="SingleTxtGA"/>
        <w:rPr>
          <w:rFonts w:hint="cs"/>
          <w:lang w:bidi="ar-EG"/>
        </w:rPr>
      </w:pPr>
      <w:r>
        <w:rPr>
          <w:rFonts w:hint="cs"/>
          <w:rtl/>
          <w:lang w:bidi="ar-EG"/>
        </w:rPr>
        <w:tab/>
      </w:r>
      <w:r w:rsidR="00987988" w:rsidRPr="00F94931">
        <w:rPr>
          <w:rFonts w:hint="cs"/>
          <w:rtl/>
          <w:lang w:bidi="ar-EG"/>
        </w:rPr>
        <w:t>(ز)</w:t>
      </w:r>
      <w:r>
        <w:rPr>
          <w:rFonts w:hint="cs"/>
          <w:rtl/>
          <w:lang w:bidi="ar-EG"/>
        </w:rPr>
        <w:tab/>
      </w:r>
      <w:r w:rsidR="00987988" w:rsidRPr="00F94931">
        <w:rPr>
          <w:rtl/>
          <w:lang w:bidi="ar-EG"/>
        </w:rPr>
        <w:t xml:space="preserve">قضت المحكمة بعدم دستورية البند 2 من الفقرة الثانية من المادة الأولى من القانون رقم 88 لسنة 2004 لتقريرها حد أقصى </w:t>
      </w:r>
      <w:r w:rsidR="00987988" w:rsidRPr="00F94931">
        <w:rPr>
          <w:rtl/>
        </w:rPr>
        <w:t>للزيادة</w:t>
      </w:r>
      <w:r w:rsidR="00987988" w:rsidRPr="00F94931">
        <w:rPr>
          <w:rtl/>
          <w:lang w:bidi="ar-EG"/>
        </w:rPr>
        <w:t xml:space="preserve"> المقررة لأصحاب المعاشات دون العاملين </w:t>
      </w:r>
      <w:r w:rsidR="00987988" w:rsidRPr="00F94931">
        <w:rPr>
          <w:rFonts w:ascii="Calibri" w:eastAsia="Calibri" w:hAnsi="Calibri"/>
          <w:rtl/>
          <w:lang w:bidi="ar-YE"/>
        </w:rPr>
        <w:t>بالدولة</w:t>
      </w:r>
      <w:r w:rsidR="00987988" w:rsidRPr="00F94931">
        <w:rPr>
          <w:rtl/>
          <w:lang w:bidi="ar-EG"/>
        </w:rPr>
        <w:t xml:space="preserve"> حيث قررت لهم هذه الزيادة دون حد أقصى رغم وحدة الهدف وهو مجابهة الأعباء المعيشية المتزايدة،</w:t>
      </w:r>
      <w:r w:rsidR="00552712">
        <w:rPr>
          <w:rtl/>
          <w:lang w:bidi="ar-EG"/>
        </w:rPr>
        <w:t xml:space="preserve"> مما </w:t>
      </w:r>
      <w:r w:rsidR="00987988" w:rsidRPr="00F94931">
        <w:rPr>
          <w:rtl/>
          <w:lang w:bidi="ar-EG"/>
        </w:rPr>
        <w:t>يعد تجاوز</w:t>
      </w:r>
      <w:r w:rsidR="007B25D0">
        <w:rPr>
          <w:rFonts w:hint="cs"/>
          <w:rtl/>
          <w:lang w:bidi="ar-EG"/>
        </w:rPr>
        <w:t>اً</w:t>
      </w:r>
      <w:r w:rsidR="00ED2055">
        <w:rPr>
          <w:rFonts w:hint="cs"/>
          <w:rtl/>
        </w:rPr>
        <w:t xml:space="preserve"> </w:t>
      </w:r>
      <w:r w:rsidR="00987988" w:rsidRPr="00F94931">
        <w:rPr>
          <w:rtl/>
          <w:lang w:bidi="ar-EG"/>
        </w:rPr>
        <w:t>من المشرع في استخدام سلطته في مجال تنظيم الحقوق وهو الأمر الذي يشكل مخالفة للمادتين 17</w:t>
      </w:r>
      <w:r w:rsidR="00987988" w:rsidRPr="00F94931">
        <w:rPr>
          <w:rFonts w:hint="cs"/>
          <w:rtl/>
          <w:lang w:bidi="ar-EG"/>
        </w:rPr>
        <w:t xml:space="preserve"> و</w:t>
      </w:r>
      <w:r w:rsidR="00987988" w:rsidRPr="00F94931">
        <w:rPr>
          <w:rtl/>
          <w:lang w:bidi="ar-EG"/>
        </w:rPr>
        <w:t>122 من الدستور (الحكم الصادر ف</w:t>
      </w:r>
      <w:r w:rsidR="00987988" w:rsidRPr="00F94931">
        <w:rPr>
          <w:rFonts w:hint="cs"/>
          <w:rtl/>
          <w:lang w:bidi="ar-EG"/>
        </w:rPr>
        <w:t>ي</w:t>
      </w:r>
      <w:r w:rsidR="00987988" w:rsidRPr="00F94931">
        <w:rPr>
          <w:rtl/>
          <w:lang w:bidi="ar-EG"/>
        </w:rPr>
        <w:t xml:space="preserve"> القضية رقم 20 لسنة 27 قضائية دستورية </w:t>
      </w:r>
      <w:r w:rsidR="00987988" w:rsidRPr="00F94931">
        <w:rPr>
          <w:rFonts w:hint="cs"/>
          <w:rtl/>
          <w:lang w:bidi="ar-EG"/>
        </w:rPr>
        <w:t>ب</w:t>
      </w:r>
      <w:r w:rsidR="00987988" w:rsidRPr="00F94931">
        <w:rPr>
          <w:rtl/>
          <w:lang w:bidi="ar-EG"/>
        </w:rPr>
        <w:t xml:space="preserve">جلسة </w:t>
      </w:r>
      <w:r w:rsidR="00B32A23">
        <w:rPr>
          <w:rFonts w:hint="cs"/>
          <w:rtl/>
          <w:lang w:bidi="ar-EG"/>
        </w:rPr>
        <w:t xml:space="preserve">8 حزيران/يونيه </w:t>
      </w:r>
      <w:r w:rsidR="00987988" w:rsidRPr="00F94931">
        <w:rPr>
          <w:rtl/>
          <w:lang w:bidi="ar-EG"/>
        </w:rPr>
        <w:t>2008)</w:t>
      </w:r>
      <w:r w:rsidR="00987988" w:rsidRPr="00F94931">
        <w:rPr>
          <w:rFonts w:hint="cs"/>
          <w:rtl/>
          <w:lang w:bidi="ar-EG"/>
        </w:rPr>
        <w:t>؛</w:t>
      </w:r>
    </w:p>
    <w:p w:rsidR="00987988" w:rsidRPr="00F94931" w:rsidRDefault="00241DB2" w:rsidP="00B32A23">
      <w:pPr>
        <w:pStyle w:val="SingleTxtGA"/>
        <w:rPr>
          <w:rFonts w:hint="cs"/>
          <w:lang w:bidi="ar-EG"/>
        </w:rPr>
      </w:pPr>
      <w:r>
        <w:rPr>
          <w:rFonts w:hint="cs"/>
          <w:rtl/>
          <w:lang w:bidi="ar-EG"/>
        </w:rPr>
        <w:tab/>
      </w:r>
      <w:r w:rsidR="00987988" w:rsidRPr="00F94931">
        <w:rPr>
          <w:rFonts w:hint="cs"/>
          <w:rtl/>
          <w:lang w:bidi="ar-EG"/>
        </w:rPr>
        <w:t>(ح)</w:t>
      </w:r>
      <w:r>
        <w:rPr>
          <w:rFonts w:hint="cs"/>
          <w:rtl/>
          <w:lang w:bidi="ar-EG"/>
        </w:rPr>
        <w:tab/>
      </w:r>
      <w:r w:rsidR="00987988" w:rsidRPr="00F94931">
        <w:rPr>
          <w:rtl/>
          <w:lang w:bidi="ar-EG"/>
        </w:rPr>
        <w:t xml:space="preserve">قضت المحكمة بعدم دستورية المادة 206 من قانون المرافعات لتقريرها الحق في التظلم والاستئناف من أوامر الأداء </w:t>
      </w:r>
      <w:r w:rsidR="00CD1718">
        <w:rPr>
          <w:rtl/>
          <w:lang w:bidi="ar-EG"/>
        </w:rPr>
        <w:t>على</w:t>
      </w:r>
      <w:r w:rsidR="00987988" w:rsidRPr="00F94931">
        <w:rPr>
          <w:rtl/>
          <w:lang w:bidi="ar-EG"/>
        </w:rPr>
        <w:t xml:space="preserve"> المدين </w:t>
      </w:r>
      <w:r w:rsidR="00987988" w:rsidRPr="00F94931">
        <w:rPr>
          <w:rtl/>
        </w:rPr>
        <w:t>وحده</w:t>
      </w:r>
      <w:r w:rsidR="00987988" w:rsidRPr="00F94931">
        <w:rPr>
          <w:rtl/>
          <w:lang w:bidi="ar-EG"/>
        </w:rPr>
        <w:t xml:space="preserve"> دون الدائن</w:t>
      </w:r>
      <w:r w:rsidR="00552712">
        <w:rPr>
          <w:rtl/>
          <w:lang w:bidi="ar-EG"/>
        </w:rPr>
        <w:t xml:space="preserve"> مما </w:t>
      </w:r>
      <w:r w:rsidR="00987988" w:rsidRPr="00F94931">
        <w:rPr>
          <w:rtl/>
          <w:lang w:bidi="ar-EG"/>
        </w:rPr>
        <w:t>يعد إخلال</w:t>
      </w:r>
      <w:r w:rsidR="00ED2055">
        <w:rPr>
          <w:rFonts w:hint="cs"/>
          <w:rtl/>
        </w:rPr>
        <w:t xml:space="preserve">اً </w:t>
      </w:r>
      <w:r w:rsidR="00987988" w:rsidRPr="00F94931">
        <w:rPr>
          <w:rtl/>
          <w:lang w:bidi="ar-EG"/>
        </w:rPr>
        <w:t>بالمادتين</w:t>
      </w:r>
      <w:r w:rsidR="00F36389">
        <w:rPr>
          <w:rFonts w:hint="cs"/>
          <w:rtl/>
          <w:lang w:bidi="ar-EG"/>
        </w:rPr>
        <w:t> </w:t>
      </w:r>
      <w:r w:rsidR="00987988" w:rsidRPr="00F94931">
        <w:rPr>
          <w:rtl/>
          <w:lang w:bidi="ar-EG"/>
        </w:rPr>
        <w:t>40</w:t>
      </w:r>
      <w:r w:rsidR="00987988" w:rsidRPr="00F94931">
        <w:rPr>
          <w:rFonts w:hint="cs"/>
          <w:rtl/>
          <w:lang w:bidi="ar-EG"/>
        </w:rPr>
        <w:t xml:space="preserve"> و</w:t>
      </w:r>
      <w:r w:rsidR="00987988" w:rsidRPr="00F94931">
        <w:rPr>
          <w:rtl/>
          <w:lang w:bidi="ar-EG"/>
        </w:rPr>
        <w:t>68 من الدستور (الحكم الصادر في القضية رقم 99 لسنة</w:t>
      </w:r>
      <w:r w:rsidR="00987988" w:rsidRPr="00F94931">
        <w:rPr>
          <w:rFonts w:hint="cs"/>
          <w:rtl/>
          <w:lang w:bidi="ar-EG"/>
        </w:rPr>
        <w:t xml:space="preserve"> </w:t>
      </w:r>
      <w:r w:rsidR="00987988" w:rsidRPr="00F94931">
        <w:rPr>
          <w:rtl/>
          <w:lang w:bidi="ar-EG"/>
        </w:rPr>
        <w:t xml:space="preserve">26 قضائية دستورية </w:t>
      </w:r>
      <w:r w:rsidR="00987988" w:rsidRPr="00F94931">
        <w:rPr>
          <w:rFonts w:hint="cs"/>
          <w:rtl/>
          <w:lang w:bidi="ar-EG"/>
        </w:rPr>
        <w:t>ب</w:t>
      </w:r>
      <w:r w:rsidR="00987988" w:rsidRPr="00F94931">
        <w:rPr>
          <w:rtl/>
          <w:lang w:bidi="ar-EG"/>
        </w:rPr>
        <w:t xml:space="preserve">جلسة </w:t>
      </w:r>
      <w:r w:rsidR="00B32A23">
        <w:rPr>
          <w:rFonts w:hint="cs"/>
          <w:rtl/>
          <w:lang w:bidi="ar-EG"/>
        </w:rPr>
        <w:t xml:space="preserve">6 كانون الأول/ديسمبر </w:t>
      </w:r>
      <w:r w:rsidR="00987988" w:rsidRPr="00F94931">
        <w:rPr>
          <w:rtl/>
          <w:lang w:bidi="ar-EG"/>
        </w:rPr>
        <w:t>2009)</w:t>
      </w:r>
      <w:r w:rsidR="00987988" w:rsidRPr="00F94931">
        <w:rPr>
          <w:rFonts w:hint="cs"/>
          <w:rtl/>
          <w:lang w:bidi="ar-EG"/>
        </w:rPr>
        <w:t>؛</w:t>
      </w:r>
    </w:p>
    <w:p w:rsidR="00987988" w:rsidRPr="00F94931" w:rsidRDefault="00241DB2" w:rsidP="00B32A23">
      <w:pPr>
        <w:pStyle w:val="SingleTxtGA"/>
        <w:rPr>
          <w:rFonts w:hint="cs"/>
          <w:lang w:bidi="ar-EG"/>
        </w:rPr>
      </w:pPr>
      <w:r>
        <w:rPr>
          <w:rFonts w:hint="cs"/>
          <w:rtl/>
          <w:lang w:bidi="ar-EG"/>
        </w:rPr>
        <w:tab/>
      </w:r>
      <w:r w:rsidR="00987988" w:rsidRPr="00F94931">
        <w:rPr>
          <w:rFonts w:hint="cs"/>
          <w:rtl/>
          <w:lang w:bidi="ar-EG"/>
        </w:rPr>
        <w:t>(ط)</w:t>
      </w:r>
      <w:r>
        <w:rPr>
          <w:rFonts w:hint="cs"/>
          <w:rtl/>
          <w:lang w:bidi="ar-EG"/>
        </w:rPr>
        <w:tab/>
      </w:r>
      <w:r w:rsidR="00987988" w:rsidRPr="00F94931">
        <w:rPr>
          <w:rtl/>
          <w:lang w:bidi="ar-EG"/>
        </w:rPr>
        <w:t xml:space="preserve">قضت المحكمة بعدم دستورية القانون 100 لسنة 1993 بشأن ضمانات ديمقراطية التنظيمات النقابية والمهنية المعدل بالقانون 5 لسنة </w:t>
      </w:r>
      <w:r w:rsidR="00987988" w:rsidRPr="00F94931">
        <w:rPr>
          <w:rtl/>
        </w:rPr>
        <w:t>1995</w:t>
      </w:r>
      <w:r w:rsidR="00987988" w:rsidRPr="00F94931">
        <w:rPr>
          <w:rtl/>
          <w:lang w:bidi="ar-EG"/>
        </w:rPr>
        <w:t xml:space="preserve"> تأسيس</w:t>
      </w:r>
      <w:r w:rsidR="00ED2055">
        <w:rPr>
          <w:rFonts w:hint="cs"/>
          <w:rtl/>
        </w:rPr>
        <w:t xml:space="preserve">اً </w:t>
      </w:r>
      <w:r w:rsidR="00987988" w:rsidRPr="00F94931">
        <w:rPr>
          <w:rtl/>
          <w:lang w:bidi="ar-EG"/>
        </w:rPr>
        <w:t xml:space="preserve">على ضرورة كفالة الدولة </w:t>
      </w:r>
      <w:r w:rsidR="00987988" w:rsidRPr="00F94931">
        <w:rPr>
          <w:rFonts w:ascii="Calibri" w:eastAsia="Calibri" w:hAnsi="Calibri"/>
          <w:rtl/>
          <w:lang w:bidi="ar-YE"/>
        </w:rPr>
        <w:t>الحق</w:t>
      </w:r>
      <w:r w:rsidR="00987988" w:rsidRPr="00F94931">
        <w:rPr>
          <w:rtl/>
          <w:lang w:bidi="ar-EG"/>
        </w:rPr>
        <w:t xml:space="preserve"> في تكوين الجمعيات والحق في الانضمام إليها </w:t>
      </w:r>
      <w:r w:rsidR="00987988" w:rsidRPr="00F94931">
        <w:rPr>
          <w:rFonts w:hint="cs"/>
          <w:rtl/>
          <w:lang w:bidi="ar-EG"/>
        </w:rPr>
        <w:t>و</w:t>
      </w:r>
      <w:r w:rsidR="00987988" w:rsidRPr="00F94931">
        <w:rPr>
          <w:rtl/>
          <w:lang w:bidi="ar-EG"/>
        </w:rPr>
        <w:t xml:space="preserve">الحق في إنشاء نقابات ولعدم إحالة القانون المطعون فيه إلى مجلس الشورى باعتباره من القوانين المكملة للدستور </w:t>
      </w:r>
      <w:r w:rsidR="004953FE">
        <w:rPr>
          <w:rFonts w:hint="cs"/>
          <w:rtl/>
          <w:lang w:bidi="ar-EG"/>
        </w:rPr>
        <w:t>-</w:t>
      </w:r>
      <w:r w:rsidR="00987988" w:rsidRPr="00F94931">
        <w:rPr>
          <w:rtl/>
          <w:lang w:bidi="ar-EG"/>
        </w:rPr>
        <w:t xml:space="preserve"> و</w:t>
      </w:r>
      <w:r w:rsidR="00987988" w:rsidRPr="00F94931">
        <w:rPr>
          <w:rFonts w:hint="cs"/>
          <w:rtl/>
          <w:lang w:bidi="ar-EG"/>
        </w:rPr>
        <w:t>إ</w:t>
      </w:r>
      <w:r w:rsidR="00987988" w:rsidRPr="00F94931">
        <w:rPr>
          <w:rtl/>
          <w:lang w:bidi="ar-EG"/>
        </w:rPr>
        <w:t>ن كان هذا الحكم ألغي القانون لسبب شكلي</w:t>
      </w:r>
      <w:r w:rsidR="00552712">
        <w:rPr>
          <w:rtl/>
          <w:lang w:bidi="ar-EG"/>
        </w:rPr>
        <w:t xml:space="preserve"> إلا </w:t>
      </w:r>
      <w:r w:rsidR="00987988" w:rsidRPr="00F94931">
        <w:rPr>
          <w:rtl/>
          <w:lang w:bidi="ar-EG"/>
        </w:rPr>
        <w:t xml:space="preserve">أن العرض </w:t>
      </w:r>
      <w:r w:rsidR="00CD1718">
        <w:rPr>
          <w:rtl/>
          <w:lang w:bidi="ar-EG"/>
        </w:rPr>
        <w:t>على</w:t>
      </w:r>
      <w:r w:rsidR="00987988" w:rsidRPr="00F94931">
        <w:rPr>
          <w:rtl/>
          <w:lang w:bidi="ar-EG"/>
        </w:rPr>
        <w:t xml:space="preserve"> الغرفة التشريعية الثانية من السلطة التشريعية والتي كانت قائمة آنذاك تعد في ذاتها ضمانة يتعين قيام السلطة التشريعية بها ابتغاء الوصول </w:t>
      </w:r>
      <w:r w:rsidR="00CD1718">
        <w:rPr>
          <w:rtl/>
          <w:lang w:bidi="ar-EG"/>
        </w:rPr>
        <w:t>إلى</w:t>
      </w:r>
      <w:r w:rsidR="00987988" w:rsidRPr="00F94931">
        <w:rPr>
          <w:rtl/>
          <w:lang w:bidi="ar-EG"/>
        </w:rPr>
        <w:t xml:space="preserve"> النصوص الأفضل لضمان التمتع الكامل بالحقوق المشار إليها (الحكم الصادر في القضية رقم 198 لسنة 23 قضائية دستورية والمنشور بالجريدة الرسمية </w:t>
      </w:r>
      <w:r w:rsidR="00987988" w:rsidRPr="00F94931">
        <w:rPr>
          <w:rFonts w:hint="cs"/>
          <w:rtl/>
          <w:lang w:bidi="ar-EG"/>
        </w:rPr>
        <w:t>ب</w:t>
      </w:r>
      <w:r w:rsidR="00987988" w:rsidRPr="00F94931">
        <w:rPr>
          <w:rtl/>
          <w:lang w:bidi="ar-EG"/>
        </w:rPr>
        <w:t xml:space="preserve">العدد الأول </w:t>
      </w:r>
      <w:r w:rsidR="00987988" w:rsidRPr="007B25D0">
        <w:rPr>
          <w:rFonts w:hint="cs"/>
          <w:i/>
          <w:iCs/>
          <w:rtl/>
          <w:lang w:bidi="ar-EG"/>
        </w:rPr>
        <w:t>(</w:t>
      </w:r>
      <w:r w:rsidR="00987988" w:rsidRPr="007B25D0">
        <w:rPr>
          <w:i/>
          <w:iCs/>
          <w:rtl/>
          <w:lang w:bidi="ar-EG"/>
        </w:rPr>
        <w:t>مكرر</w:t>
      </w:r>
      <w:r w:rsidR="00987988" w:rsidRPr="007B25D0">
        <w:rPr>
          <w:rFonts w:hint="cs"/>
          <w:i/>
          <w:iCs/>
          <w:rtl/>
          <w:lang w:bidi="ar-EG"/>
        </w:rPr>
        <w:t>)</w:t>
      </w:r>
      <w:r w:rsidR="00987988" w:rsidRPr="00F94931">
        <w:rPr>
          <w:rtl/>
          <w:lang w:bidi="ar-EG"/>
        </w:rPr>
        <w:t xml:space="preserve"> في </w:t>
      </w:r>
      <w:r w:rsidR="00B32A23">
        <w:rPr>
          <w:rFonts w:hint="cs"/>
          <w:rtl/>
          <w:lang w:bidi="ar-EG"/>
        </w:rPr>
        <w:t xml:space="preserve">8 كانون الثاني/يناير </w:t>
      </w:r>
      <w:r w:rsidR="00987988" w:rsidRPr="00F94931">
        <w:rPr>
          <w:rtl/>
          <w:lang w:bidi="ar-EG"/>
        </w:rPr>
        <w:t>2011)</w:t>
      </w:r>
      <w:r w:rsidR="00987988" w:rsidRPr="00F94931">
        <w:rPr>
          <w:rFonts w:hint="cs"/>
          <w:rtl/>
          <w:lang w:bidi="ar-EG"/>
        </w:rPr>
        <w:t>؛</w:t>
      </w:r>
    </w:p>
    <w:p w:rsidR="00987988" w:rsidRPr="00F94931" w:rsidRDefault="00241DB2" w:rsidP="00B32A23">
      <w:pPr>
        <w:pStyle w:val="SingleTxtGA"/>
        <w:rPr>
          <w:rFonts w:hint="cs"/>
          <w:lang w:bidi="ar-EG"/>
        </w:rPr>
      </w:pPr>
      <w:r>
        <w:rPr>
          <w:rFonts w:hint="cs"/>
          <w:rtl/>
          <w:lang w:bidi="ar-EG"/>
        </w:rPr>
        <w:tab/>
      </w:r>
      <w:r w:rsidR="00987988" w:rsidRPr="00F94931">
        <w:rPr>
          <w:rFonts w:hint="cs"/>
          <w:rtl/>
          <w:lang w:bidi="ar-EG"/>
        </w:rPr>
        <w:t>(ي)</w:t>
      </w:r>
      <w:r>
        <w:rPr>
          <w:rFonts w:hint="cs"/>
          <w:rtl/>
          <w:lang w:bidi="ar-EG"/>
        </w:rPr>
        <w:tab/>
      </w:r>
      <w:r w:rsidR="00987988" w:rsidRPr="00F94931">
        <w:rPr>
          <w:rtl/>
        </w:rPr>
        <w:t>قضت</w:t>
      </w:r>
      <w:r w:rsidR="00987988" w:rsidRPr="00F94931">
        <w:rPr>
          <w:rtl/>
          <w:lang w:bidi="ar-EG"/>
        </w:rPr>
        <w:t xml:space="preserve"> </w:t>
      </w:r>
      <w:r w:rsidR="00987988" w:rsidRPr="00F94931">
        <w:rPr>
          <w:rFonts w:ascii="Calibri" w:eastAsia="Calibri" w:hAnsi="Calibri"/>
          <w:rtl/>
          <w:lang w:bidi="ar-YE"/>
        </w:rPr>
        <w:t>المحكمة</w:t>
      </w:r>
      <w:r w:rsidR="00987988" w:rsidRPr="00F94931">
        <w:rPr>
          <w:rtl/>
          <w:lang w:bidi="ar-EG"/>
        </w:rPr>
        <w:t xml:space="preserve"> الدستورية بعدم دستورية صدر الفقرة الثانية من المادة (105) من قانون التأمين الاجتماعي الصادر بالقانون 79 لسنة 1975 قبل تعديلها بالقانون</w:t>
      </w:r>
      <w:r w:rsidR="00F36389">
        <w:rPr>
          <w:rFonts w:hint="cs"/>
          <w:rtl/>
          <w:lang w:bidi="ar-EG"/>
        </w:rPr>
        <w:t> </w:t>
      </w:r>
      <w:r w:rsidR="00987988" w:rsidRPr="00F94931">
        <w:rPr>
          <w:rtl/>
          <w:lang w:bidi="ar-EG"/>
        </w:rPr>
        <w:t>12 لسنة 2000 فيما نصت علي</w:t>
      </w:r>
      <w:r w:rsidR="00987988" w:rsidRPr="00F94931">
        <w:rPr>
          <w:rFonts w:hint="cs"/>
          <w:rtl/>
          <w:lang w:bidi="ar-EG"/>
        </w:rPr>
        <w:t>ه</w:t>
      </w:r>
      <w:r w:rsidR="00987988" w:rsidRPr="00F94931">
        <w:rPr>
          <w:rtl/>
          <w:lang w:bidi="ar-EG"/>
        </w:rPr>
        <w:t xml:space="preserve"> من أنة يشترط بالنسبة للأرملة أن يكون عقد الزواج</w:t>
      </w:r>
      <w:r w:rsidR="00552712">
        <w:rPr>
          <w:rtl/>
          <w:lang w:bidi="ar-EG"/>
        </w:rPr>
        <w:t xml:space="preserve"> أو </w:t>
      </w:r>
      <w:r w:rsidR="00987988" w:rsidRPr="00F94931">
        <w:rPr>
          <w:rtl/>
          <w:lang w:bidi="ar-EG"/>
        </w:rPr>
        <w:t>التصادق على الزواج قد تم قبل بلوغ المؤمن علي</w:t>
      </w:r>
      <w:r w:rsidR="00987988" w:rsidRPr="00F94931">
        <w:rPr>
          <w:rFonts w:hint="cs"/>
          <w:rtl/>
          <w:lang w:bidi="ar-EG"/>
        </w:rPr>
        <w:t>ه</w:t>
      </w:r>
      <w:r w:rsidR="00552712">
        <w:rPr>
          <w:rtl/>
          <w:lang w:bidi="ar-EG"/>
        </w:rPr>
        <w:t xml:space="preserve"> أو </w:t>
      </w:r>
      <w:r w:rsidR="00987988" w:rsidRPr="00F94931">
        <w:rPr>
          <w:rtl/>
          <w:lang w:bidi="ar-EG"/>
        </w:rPr>
        <w:t>صاحب المعاش سن الستين - وهو السن القانوني للإحالة للمعاش - وبسقوط باقي هذه الفقرة</w:t>
      </w:r>
      <w:r w:rsidR="00552712">
        <w:rPr>
          <w:rtl/>
          <w:lang w:bidi="ar-EG"/>
        </w:rPr>
        <w:t xml:space="preserve"> لما </w:t>
      </w:r>
      <w:r w:rsidR="00987988" w:rsidRPr="00F94931">
        <w:rPr>
          <w:rtl/>
          <w:lang w:bidi="ar-EG"/>
        </w:rPr>
        <w:t xml:space="preserve">يشكله ذلك من اعتداء </w:t>
      </w:r>
      <w:r w:rsidR="00CD1718">
        <w:rPr>
          <w:rtl/>
          <w:lang w:bidi="ar-EG"/>
        </w:rPr>
        <w:t>على</w:t>
      </w:r>
      <w:r w:rsidR="00987988" w:rsidRPr="00F94931">
        <w:rPr>
          <w:rtl/>
          <w:lang w:bidi="ar-EG"/>
        </w:rPr>
        <w:t xml:space="preserve"> الحرية الشخصية والحق في تكوين أسرة اللذ</w:t>
      </w:r>
      <w:r w:rsidR="00987988" w:rsidRPr="00F94931">
        <w:rPr>
          <w:rFonts w:hint="cs"/>
          <w:rtl/>
          <w:lang w:bidi="ar-EG"/>
        </w:rPr>
        <w:t>ي</w:t>
      </w:r>
      <w:r w:rsidR="00987988" w:rsidRPr="00F94931">
        <w:rPr>
          <w:rtl/>
          <w:lang w:bidi="ar-EG"/>
        </w:rPr>
        <w:t>ن يكفلهما الدستور</w:t>
      </w:r>
      <w:r w:rsidR="00987988" w:rsidRPr="00F94931">
        <w:rPr>
          <w:rFonts w:hint="cs"/>
          <w:rtl/>
          <w:lang w:bidi="ar-EG"/>
        </w:rPr>
        <w:t>،</w:t>
      </w:r>
      <w:r w:rsidR="00987988" w:rsidRPr="00F94931">
        <w:rPr>
          <w:rtl/>
          <w:lang w:bidi="ar-EG"/>
        </w:rPr>
        <w:t xml:space="preserve"> فضل</w:t>
      </w:r>
      <w:r w:rsidR="00ED2055">
        <w:rPr>
          <w:rFonts w:hint="cs"/>
          <w:rtl/>
        </w:rPr>
        <w:t xml:space="preserve">اً </w:t>
      </w:r>
      <w:r w:rsidR="00987988" w:rsidRPr="00F94931">
        <w:rPr>
          <w:rtl/>
          <w:lang w:bidi="ar-EG"/>
        </w:rPr>
        <w:t xml:space="preserve">عن الحرمان من حقوق تأمينية كفلها القانون </w:t>
      </w:r>
      <w:r w:rsidR="00987988" w:rsidRPr="00F94931">
        <w:rPr>
          <w:rStyle w:val="Strong"/>
          <w:rFonts w:ascii="Arial" w:hAnsi="Arial"/>
          <w:b w:val="0"/>
          <w:bCs w:val="0"/>
          <w:rtl/>
        </w:rPr>
        <w:t xml:space="preserve">(الحكم الصادر في القضية رقم 36 لسنة 31 دستورية والمنشور بالجريدة الرسمية </w:t>
      </w:r>
      <w:r w:rsidR="00987988" w:rsidRPr="00F94931">
        <w:rPr>
          <w:rStyle w:val="Strong"/>
          <w:rFonts w:ascii="Arial" w:hAnsi="Arial" w:hint="cs"/>
          <w:b w:val="0"/>
          <w:bCs w:val="0"/>
          <w:rtl/>
        </w:rPr>
        <w:t>ب</w:t>
      </w:r>
      <w:r w:rsidR="00987988" w:rsidRPr="00F94931">
        <w:rPr>
          <w:rStyle w:val="Strong"/>
          <w:rFonts w:ascii="Arial" w:hAnsi="Arial"/>
          <w:b w:val="0"/>
          <w:bCs w:val="0"/>
          <w:rtl/>
        </w:rPr>
        <w:t>العدد الأول</w:t>
      </w:r>
      <w:r w:rsidR="00987988" w:rsidRPr="00F94931">
        <w:rPr>
          <w:rtl/>
          <w:lang w:bidi="ar-EG"/>
        </w:rPr>
        <w:t xml:space="preserve"> </w:t>
      </w:r>
      <w:r w:rsidR="00987988" w:rsidRPr="007B25D0">
        <w:rPr>
          <w:rFonts w:hint="cs"/>
          <w:i/>
          <w:iCs/>
          <w:rtl/>
          <w:lang w:bidi="ar-EG"/>
        </w:rPr>
        <w:t>(</w:t>
      </w:r>
      <w:r w:rsidR="00987988" w:rsidRPr="007B25D0">
        <w:rPr>
          <w:i/>
          <w:iCs/>
          <w:rtl/>
          <w:lang w:bidi="ar-EG"/>
        </w:rPr>
        <w:t>مكرر</w:t>
      </w:r>
      <w:r w:rsidR="00987988" w:rsidRPr="007B25D0">
        <w:rPr>
          <w:rFonts w:hint="cs"/>
          <w:i/>
          <w:iCs/>
          <w:rtl/>
          <w:lang w:bidi="ar-EG"/>
        </w:rPr>
        <w:t>)</w:t>
      </w:r>
      <w:r w:rsidR="00987988" w:rsidRPr="00F94931">
        <w:rPr>
          <w:rtl/>
          <w:lang w:bidi="ar-EG"/>
        </w:rPr>
        <w:t xml:space="preserve"> في </w:t>
      </w:r>
      <w:r w:rsidR="00B32A23">
        <w:rPr>
          <w:rFonts w:hint="cs"/>
          <w:rtl/>
          <w:lang w:bidi="ar-EG"/>
        </w:rPr>
        <w:t>8 كانون الثاني/يناير 2011</w:t>
      </w:r>
      <w:r w:rsidR="00987988" w:rsidRPr="00F94931">
        <w:rPr>
          <w:rtl/>
          <w:lang w:bidi="ar-EG"/>
        </w:rPr>
        <w:t>)</w:t>
      </w:r>
      <w:r w:rsidR="00987988" w:rsidRPr="00F94931">
        <w:rPr>
          <w:rFonts w:hint="cs"/>
          <w:rtl/>
          <w:lang w:bidi="ar-EG"/>
        </w:rPr>
        <w:t>؛</w:t>
      </w:r>
    </w:p>
    <w:p w:rsidR="00987988" w:rsidRPr="00F94931" w:rsidRDefault="00241DB2" w:rsidP="00B32A23">
      <w:pPr>
        <w:pStyle w:val="SingleTxtGA"/>
        <w:rPr>
          <w:rFonts w:hint="cs"/>
          <w:lang w:bidi="ar-EG"/>
        </w:rPr>
      </w:pPr>
      <w:r>
        <w:rPr>
          <w:rFonts w:hint="cs"/>
          <w:rtl/>
          <w:lang w:bidi="ar-EG"/>
        </w:rPr>
        <w:tab/>
      </w:r>
      <w:r w:rsidR="00987988" w:rsidRPr="00F94931">
        <w:rPr>
          <w:rFonts w:hint="cs"/>
          <w:rtl/>
          <w:lang w:bidi="ar-EG"/>
        </w:rPr>
        <w:t>(ك)</w:t>
      </w:r>
      <w:r>
        <w:rPr>
          <w:rFonts w:hint="cs"/>
          <w:rtl/>
          <w:lang w:bidi="ar-EG"/>
        </w:rPr>
        <w:tab/>
      </w:r>
      <w:r w:rsidR="00987988" w:rsidRPr="00F94931">
        <w:rPr>
          <w:rtl/>
          <w:lang w:bidi="ar-EG"/>
        </w:rPr>
        <w:t xml:space="preserve">قضت المحكمة بعدم دستورية نص الفقرتين الأولى والثانية من المادة 84 من قانون المحاماة الصادر بالقانون 17 لسنة 1983 </w:t>
      </w:r>
      <w:r w:rsidR="00987988" w:rsidRPr="00F94931">
        <w:rPr>
          <w:rFonts w:hint="cs"/>
          <w:rtl/>
          <w:lang w:bidi="ar-EG"/>
        </w:rPr>
        <w:t>و</w:t>
      </w:r>
      <w:r w:rsidR="00987988" w:rsidRPr="00F94931">
        <w:rPr>
          <w:rtl/>
          <w:lang w:bidi="ar-EG"/>
        </w:rPr>
        <w:t>المعدل بالقانون 107 لسنة 2001 وسقوط نص الفقرة الثالثة من المادة ذاتها والمادة 85 من</w:t>
      </w:r>
      <w:r w:rsidR="00987988" w:rsidRPr="00F94931">
        <w:rPr>
          <w:rFonts w:hint="cs"/>
          <w:rtl/>
          <w:lang w:bidi="ar-EG"/>
        </w:rPr>
        <w:t>ه</w:t>
      </w:r>
      <w:r w:rsidR="00552712">
        <w:rPr>
          <w:rtl/>
          <w:lang w:bidi="ar-EG"/>
        </w:rPr>
        <w:t xml:space="preserve"> لما </w:t>
      </w:r>
      <w:r w:rsidR="00987988" w:rsidRPr="00F94931">
        <w:rPr>
          <w:rtl/>
          <w:lang w:bidi="ar-EG"/>
        </w:rPr>
        <w:t>فيه من مساس بالحق في التقاضي</w:t>
      </w:r>
      <w:r w:rsidR="001B2611" w:rsidRPr="00F94931">
        <w:rPr>
          <w:rFonts w:hint="cs"/>
          <w:rtl/>
          <w:lang w:bidi="ar-EG"/>
        </w:rPr>
        <w:t xml:space="preserve"> و</w:t>
      </w:r>
      <w:r w:rsidR="00987988" w:rsidRPr="00F94931">
        <w:rPr>
          <w:rFonts w:ascii="Calibri" w:eastAsia="Calibri" w:hAnsi="Calibri"/>
          <w:rtl/>
          <w:lang w:bidi="ar-YE"/>
        </w:rPr>
        <w:t>الحق</w:t>
      </w:r>
      <w:r w:rsidR="00987988" w:rsidRPr="00F94931">
        <w:rPr>
          <w:rtl/>
          <w:lang w:bidi="ar-EG"/>
        </w:rPr>
        <w:t xml:space="preserve"> في المحاكمة أمام القاضي الطبيعي واستقلال القضاء </w:t>
      </w:r>
      <w:r w:rsidR="004953FE">
        <w:rPr>
          <w:rFonts w:hint="cs"/>
          <w:rtl/>
          <w:lang w:bidi="ar-EG"/>
        </w:rPr>
        <w:t>-</w:t>
      </w:r>
      <w:r w:rsidR="00987988" w:rsidRPr="00F94931">
        <w:rPr>
          <w:rtl/>
          <w:lang w:bidi="ar-EG"/>
        </w:rPr>
        <w:t xml:space="preserve"> وهو</w:t>
      </w:r>
      <w:r w:rsidR="00552712">
        <w:rPr>
          <w:rtl/>
          <w:lang w:bidi="ar-EG"/>
        </w:rPr>
        <w:t xml:space="preserve"> ما </w:t>
      </w:r>
      <w:r w:rsidR="00987988" w:rsidRPr="00F94931">
        <w:rPr>
          <w:rtl/>
          <w:lang w:bidi="ar-EG"/>
        </w:rPr>
        <w:t xml:space="preserve">يؤكد التزام النظام القانوني المصري والتطبيق العملي له </w:t>
      </w:r>
      <w:r w:rsidR="00987988" w:rsidRPr="00F94931">
        <w:rPr>
          <w:rFonts w:hint="cs"/>
          <w:rtl/>
          <w:lang w:bidi="ar-EG"/>
        </w:rPr>
        <w:t>ب</w:t>
      </w:r>
      <w:r w:rsidR="00987988" w:rsidRPr="00F94931">
        <w:rPr>
          <w:rtl/>
          <w:lang w:bidi="ar-EG"/>
        </w:rPr>
        <w:t xml:space="preserve">ضمان استقلال القضاء وتأكيد الممارسة الفعلية للحق في الدفاع ( الحكم الصادر في القضية رقم 5/31 قضائية دستورية والمنشور بالجريدة الرسمية </w:t>
      </w:r>
      <w:r w:rsidR="00987988" w:rsidRPr="00F94931">
        <w:rPr>
          <w:rFonts w:hint="cs"/>
          <w:rtl/>
          <w:lang w:bidi="ar-EG"/>
        </w:rPr>
        <w:t>ب</w:t>
      </w:r>
      <w:r w:rsidR="00987988" w:rsidRPr="00F94931">
        <w:rPr>
          <w:rtl/>
          <w:lang w:bidi="ar-EG"/>
        </w:rPr>
        <w:t>العدد ال</w:t>
      </w:r>
      <w:r w:rsidR="00987988" w:rsidRPr="00F94931">
        <w:rPr>
          <w:rFonts w:hint="cs"/>
          <w:rtl/>
          <w:lang w:bidi="ar-EG"/>
        </w:rPr>
        <w:t>أ</w:t>
      </w:r>
      <w:r w:rsidR="00987988" w:rsidRPr="00F94931">
        <w:rPr>
          <w:rtl/>
          <w:lang w:bidi="ar-EG"/>
        </w:rPr>
        <w:t xml:space="preserve">ول </w:t>
      </w:r>
      <w:r w:rsidR="00987988" w:rsidRPr="007B25D0">
        <w:rPr>
          <w:rFonts w:hint="cs"/>
          <w:i/>
          <w:iCs/>
          <w:rtl/>
          <w:lang w:bidi="ar-EG"/>
        </w:rPr>
        <w:t>(</w:t>
      </w:r>
      <w:r w:rsidR="00987988" w:rsidRPr="007B25D0">
        <w:rPr>
          <w:i/>
          <w:iCs/>
          <w:rtl/>
          <w:lang w:bidi="ar-EG"/>
        </w:rPr>
        <w:t>مكرر</w:t>
      </w:r>
      <w:r w:rsidR="00987988" w:rsidRPr="007B25D0">
        <w:rPr>
          <w:rFonts w:hint="cs"/>
          <w:i/>
          <w:iCs/>
          <w:rtl/>
          <w:lang w:bidi="ar-EG"/>
        </w:rPr>
        <w:t>)</w:t>
      </w:r>
      <w:r w:rsidR="00987988" w:rsidRPr="00F94931">
        <w:rPr>
          <w:rtl/>
          <w:lang w:bidi="ar-EG"/>
        </w:rPr>
        <w:t xml:space="preserve"> في </w:t>
      </w:r>
      <w:r w:rsidR="00B32A23">
        <w:rPr>
          <w:rFonts w:hint="cs"/>
          <w:rtl/>
          <w:lang w:bidi="ar-EG"/>
        </w:rPr>
        <w:t>8 كانون الثاني/يناير 2011</w:t>
      </w:r>
      <w:r w:rsidR="00987988" w:rsidRPr="00F94931">
        <w:rPr>
          <w:rtl/>
          <w:lang w:bidi="ar-EG"/>
        </w:rPr>
        <w:t>)</w:t>
      </w:r>
      <w:r w:rsidR="00987988" w:rsidRPr="00F94931">
        <w:rPr>
          <w:rFonts w:hint="cs"/>
          <w:rtl/>
          <w:lang w:bidi="ar-EG"/>
        </w:rPr>
        <w:t>؛</w:t>
      </w:r>
    </w:p>
    <w:p w:rsidR="00987988" w:rsidRPr="00B32A23" w:rsidRDefault="00241DB2" w:rsidP="00E87A5C">
      <w:pPr>
        <w:pStyle w:val="SingleTxtGA"/>
        <w:rPr>
          <w:rFonts w:hint="cs"/>
          <w:spacing w:val="-4"/>
          <w:lang w:bidi="ar-EG"/>
        </w:rPr>
      </w:pPr>
      <w:r w:rsidRPr="00B32A23">
        <w:rPr>
          <w:rFonts w:hint="cs"/>
          <w:spacing w:val="-4"/>
          <w:rtl/>
          <w:lang w:bidi="ar-EG"/>
        </w:rPr>
        <w:tab/>
      </w:r>
      <w:r w:rsidR="00987988" w:rsidRPr="00B32A23">
        <w:rPr>
          <w:rFonts w:hint="cs"/>
          <w:spacing w:val="-4"/>
          <w:rtl/>
          <w:lang w:bidi="ar-EG"/>
        </w:rPr>
        <w:t>(ل)</w:t>
      </w:r>
      <w:r w:rsidRPr="00B32A23">
        <w:rPr>
          <w:rFonts w:hint="cs"/>
          <w:spacing w:val="-4"/>
          <w:rtl/>
          <w:lang w:bidi="ar-EG"/>
        </w:rPr>
        <w:tab/>
      </w:r>
      <w:r w:rsidR="00987988" w:rsidRPr="00B32A23">
        <w:rPr>
          <w:spacing w:val="-4"/>
          <w:rtl/>
          <w:lang w:bidi="ar-EG"/>
        </w:rPr>
        <w:t>قضت المحكمة بعدم دستورية عجز البند (د) من المادة</w:t>
      </w:r>
      <w:r w:rsidR="00111DA9" w:rsidRPr="00B32A23">
        <w:rPr>
          <w:spacing w:val="-4"/>
          <w:rtl/>
          <w:lang w:bidi="ar-EG"/>
        </w:rPr>
        <w:t xml:space="preserve"> </w:t>
      </w:r>
      <w:r w:rsidR="00987988" w:rsidRPr="00B32A23">
        <w:rPr>
          <w:spacing w:val="-4"/>
          <w:rtl/>
          <w:lang w:bidi="ar-EG"/>
        </w:rPr>
        <w:t xml:space="preserve">36 من قانون النقابات العمالية </w:t>
      </w:r>
      <w:r w:rsidR="00987988" w:rsidRPr="00B32A23">
        <w:rPr>
          <w:rFonts w:ascii="Calibri" w:eastAsia="Calibri" w:hAnsi="Calibri"/>
          <w:spacing w:val="-4"/>
          <w:rtl/>
          <w:lang w:bidi="ar-YE"/>
        </w:rPr>
        <w:t>الصادر</w:t>
      </w:r>
      <w:r w:rsidR="00987988" w:rsidRPr="00B32A23">
        <w:rPr>
          <w:spacing w:val="-4"/>
          <w:rtl/>
          <w:lang w:bidi="ar-EG"/>
        </w:rPr>
        <w:t xml:space="preserve"> بالقانون 35 لسنة 1976 </w:t>
      </w:r>
      <w:r w:rsidR="00987988" w:rsidRPr="00B32A23">
        <w:rPr>
          <w:spacing w:val="-4"/>
          <w:rtl/>
        </w:rPr>
        <w:t>فيما</w:t>
      </w:r>
      <w:r w:rsidR="00987988" w:rsidRPr="00B32A23">
        <w:rPr>
          <w:spacing w:val="-4"/>
          <w:rtl/>
          <w:lang w:bidi="ar-EG"/>
        </w:rPr>
        <w:t xml:space="preserve"> نص علية من أن الترشح للمنظمة النقابية الأعلى يشترط </w:t>
      </w:r>
      <w:r w:rsidR="00987988" w:rsidRPr="00B32A23">
        <w:rPr>
          <w:rFonts w:hint="cs"/>
          <w:spacing w:val="-4"/>
          <w:rtl/>
          <w:lang w:bidi="ar-EG"/>
        </w:rPr>
        <w:t xml:space="preserve">له </w:t>
      </w:r>
      <w:r w:rsidR="00987988" w:rsidRPr="00B32A23">
        <w:rPr>
          <w:spacing w:val="-4"/>
          <w:rtl/>
          <w:lang w:bidi="ar-EG"/>
        </w:rPr>
        <w:t xml:space="preserve">أن يكون المرشح قد </w:t>
      </w:r>
      <w:r w:rsidR="00987988" w:rsidRPr="00B32A23">
        <w:rPr>
          <w:rFonts w:hint="cs"/>
          <w:spacing w:val="-4"/>
          <w:rtl/>
          <w:lang w:bidi="ar-EG"/>
        </w:rPr>
        <w:t>أ</w:t>
      </w:r>
      <w:r w:rsidR="00987988" w:rsidRPr="00B32A23">
        <w:rPr>
          <w:spacing w:val="-4"/>
          <w:rtl/>
          <w:lang w:bidi="ar-EG"/>
        </w:rPr>
        <w:t>مضي دورة نقابية سابقة عضو</w:t>
      </w:r>
      <w:r w:rsidR="00ED2055" w:rsidRPr="00B32A23">
        <w:rPr>
          <w:rFonts w:hint="cs"/>
          <w:spacing w:val="-4"/>
          <w:rtl/>
        </w:rPr>
        <w:t xml:space="preserve">اً </w:t>
      </w:r>
      <w:r w:rsidR="00987988" w:rsidRPr="00B32A23">
        <w:rPr>
          <w:spacing w:val="-4"/>
          <w:rtl/>
          <w:lang w:bidi="ar-EG"/>
        </w:rPr>
        <w:t xml:space="preserve">بمجلس </w:t>
      </w:r>
      <w:r w:rsidR="00987988" w:rsidRPr="00B32A23">
        <w:rPr>
          <w:rFonts w:hint="cs"/>
          <w:spacing w:val="-4"/>
          <w:rtl/>
          <w:lang w:bidi="ar-EG"/>
        </w:rPr>
        <w:t>إ</w:t>
      </w:r>
      <w:r w:rsidR="00987988" w:rsidRPr="00B32A23">
        <w:rPr>
          <w:spacing w:val="-4"/>
          <w:rtl/>
          <w:lang w:bidi="ar-EG"/>
        </w:rPr>
        <w:t>دارة المنظمة النقابية الأدنى</w:t>
      </w:r>
      <w:r w:rsidR="00987988" w:rsidRPr="00B32A23">
        <w:rPr>
          <w:rFonts w:hint="cs"/>
          <w:spacing w:val="-4"/>
          <w:rtl/>
          <w:lang w:bidi="ar-EG"/>
        </w:rPr>
        <w:t>،</w:t>
      </w:r>
      <w:r w:rsidR="00987988" w:rsidRPr="00B32A23">
        <w:rPr>
          <w:spacing w:val="-4"/>
          <w:rtl/>
          <w:lang w:bidi="ar-EG"/>
        </w:rPr>
        <w:t xml:space="preserve"> وبسقوط</w:t>
      </w:r>
      <w:r w:rsidR="00552712" w:rsidRPr="00B32A23">
        <w:rPr>
          <w:spacing w:val="-4"/>
          <w:rtl/>
          <w:lang w:bidi="ar-EG"/>
        </w:rPr>
        <w:t xml:space="preserve"> ما </w:t>
      </w:r>
      <w:r w:rsidR="00987988" w:rsidRPr="00B32A23">
        <w:rPr>
          <w:spacing w:val="-4"/>
          <w:rtl/>
          <w:lang w:bidi="ar-EG"/>
        </w:rPr>
        <w:t>يقابله من أحكام واردة بالتعليمات الخاصة بإجراءات ترشح وانتخابات أعضاء مجالس إدارة المنظمات النقابية للدورة النقابية 2001/2006 - وذلك استناد</w:t>
      </w:r>
      <w:r w:rsidR="00ED2055" w:rsidRPr="00B32A23">
        <w:rPr>
          <w:rFonts w:hint="cs"/>
          <w:spacing w:val="-4"/>
          <w:rtl/>
        </w:rPr>
        <w:t xml:space="preserve">اً </w:t>
      </w:r>
      <w:r w:rsidR="00552712" w:rsidRPr="00B32A23">
        <w:rPr>
          <w:spacing w:val="-4"/>
          <w:rtl/>
          <w:lang w:bidi="ar-EG"/>
        </w:rPr>
        <w:t>لما </w:t>
      </w:r>
      <w:r w:rsidR="00987988" w:rsidRPr="00B32A23">
        <w:rPr>
          <w:spacing w:val="-4"/>
          <w:rtl/>
          <w:lang w:bidi="ar-EG"/>
        </w:rPr>
        <w:t>يمثله ذلك من قيد وانتهاك لحرية التعبير والاجتماع والحق في تكوين تنظيم</w:t>
      </w:r>
      <w:r w:rsidR="00F36389" w:rsidRPr="00B32A23">
        <w:rPr>
          <w:rFonts w:hint="cs"/>
          <w:spacing w:val="-4"/>
          <w:rtl/>
          <w:lang w:bidi="ar-EG"/>
        </w:rPr>
        <w:t> </w:t>
      </w:r>
      <w:r w:rsidR="00987988" w:rsidRPr="00B32A23">
        <w:rPr>
          <w:spacing w:val="-4"/>
          <w:rtl/>
          <w:lang w:bidi="ar-EG"/>
        </w:rPr>
        <w:t>نقابي</w:t>
      </w:r>
      <w:r w:rsidR="00987988" w:rsidRPr="00B32A23">
        <w:rPr>
          <w:rFonts w:hint="cs"/>
          <w:spacing w:val="-4"/>
          <w:rtl/>
          <w:lang w:bidi="ar-EG"/>
        </w:rPr>
        <w:t>،</w:t>
      </w:r>
      <w:r w:rsidR="00B32A23" w:rsidRPr="00B32A23">
        <w:rPr>
          <w:rFonts w:hint="cs"/>
          <w:spacing w:val="-4"/>
          <w:rtl/>
          <w:lang w:bidi="ar-EG"/>
        </w:rPr>
        <w:t> </w:t>
      </w:r>
      <w:r w:rsidR="00987988" w:rsidRPr="00B32A23">
        <w:rPr>
          <w:spacing w:val="-4"/>
          <w:rtl/>
          <w:lang w:bidi="ar-EG"/>
        </w:rPr>
        <w:t>وهي من الحقوق والحريات المحمية بموجب النصوص الدستورية (صدر الحكم بجلسة</w:t>
      </w:r>
      <w:r w:rsidR="00987988" w:rsidRPr="00B32A23">
        <w:rPr>
          <w:rFonts w:hint="cs"/>
          <w:spacing w:val="-4"/>
          <w:rtl/>
          <w:lang w:bidi="ar-EG"/>
        </w:rPr>
        <w:t xml:space="preserve"> </w:t>
      </w:r>
      <w:r w:rsidR="00E87A5C">
        <w:rPr>
          <w:rFonts w:hint="cs"/>
          <w:spacing w:val="-4"/>
          <w:rtl/>
          <w:lang w:bidi="ar-EG"/>
        </w:rPr>
        <w:t>4 آذار/مارس 2012</w:t>
      </w:r>
      <w:r w:rsidR="00987988" w:rsidRPr="00B32A23">
        <w:rPr>
          <w:spacing w:val="-4"/>
          <w:rtl/>
          <w:lang w:bidi="ar-EG"/>
        </w:rPr>
        <w:t xml:space="preserve"> ونشر بالجريدة الرسمية </w:t>
      </w:r>
      <w:r w:rsidR="00987988" w:rsidRPr="00B32A23">
        <w:rPr>
          <w:rFonts w:hint="cs"/>
          <w:spacing w:val="-4"/>
          <w:rtl/>
          <w:lang w:bidi="ar-EG"/>
        </w:rPr>
        <w:t>ب</w:t>
      </w:r>
      <w:r w:rsidR="00987988" w:rsidRPr="00B32A23">
        <w:rPr>
          <w:spacing w:val="-4"/>
          <w:rtl/>
          <w:lang w:bidi="ar-EG"/>
        </w:rPr>
        <w:t>العدد 10</w:t>
      </w:r>
      <w:r w:rsidR="00987988" w:rsidRPr="007B25D0">
        <w:rPr>
          <w:i/>
          <w:iCs/>
          <w:spacing w:val="-4"/>
          <w:rtl/>
          <w:lang w:bidi="ar-EG"/>
        </w:rPr>
        <w:t>(مكرر)</w:t>
      </w:r>
      <w:r w:rsidR="00987988" w:rsidRPr="00B32A23">
        <w:rPr>
          <w:spacing w:val="-4"/>
          <w:rtl/>
          <w:lang w:bidi="ar-EG"/>
        </w:rPr>
        <w:t xml:space="preserve"> بتاريخ </w:t>
      </w:r>
      <w:r w:rsidR="00B32A23" w:rsidRPr="00B32A23">
        <w:rPr>
          <w:rFonts w:hint="cs"/>
          <w:spacing w:val="-4"/>
          <w:rtl/>
          <w:lang w:bidi="ar-EG"/>
        </w:rPr>
        <w:t xml:space="preserve">14 آذار/مارس </w:t>
      </w:r>
      <w:r w:rsidR="00987988" w:rsidRPr="00B32A23">
        <w:rPr>
          <w:spacing w:val="-4"/>
          <w:rtl/>
          <w:lang w:bidi="ar-EG"/>
        </w:rPr>
        <w:t>2012)</w:t>
      </w:r>
      <w:r w:rsidR="00987988" w:rsidRPr="00B32A23">
        <w:rPr>
          <w:rFonts w:hint="cs"/>
          <w:spacing w:val="-4"/>
          <w:rtl/>
          <w:lang w:bidi="ar-EG"/>
        </w:rPr>
        <w:t>؛</w:t>
      </w:r>
    </w:p>
    <w:p w:rsidR="006F5BAF" w:rsidRPr="004176BB" w:rsidRDefault="00241DB2" w:rsidP="007B25D0">
      <w:pPr>
        <w:pStyle w:val="SingleTxtGA"/>
        <w:rPr>
          <w:rFonts w:hint="cs"/>
          <w:spacing w:val="-4"/>
          <w:lang w:bidi="ar-EG"/>
        </w:rPr>
      </w:pPr>
      <w:r w:rsidRPr="004176BB">
        <w:rPr>
          <w:rFonts w:hint="cs"/>
          <w:spacing w:val="-4"/>
          <w:rtl/>
          <w:lang w:bidi="ar-EG"/>
        </w:rPr>
        <w:tab/>
      </w:r>
      <w:r w:rsidR="00987988" w:rsidRPr="004176BB">
        <w:rPr>
          <w:rFonts w:hint="cs"/>
          <w:spacing w:val="-4"/>
          <w:rtl/>
          <w:lang w:bidi="ar-EG"/>
        </w:rPr>
        <w:t>(م)</w:t>
      </w:r>
      <w:r w:rsidRPr="004176BB">
        <w:rPr>
          <w:rFonts w:hint="cs"/>
          <w:spacing w:val="-4"/>
          <w:rtl/>
          <w:lang w:bidi="ar-EG"/>
        </w:rPr>
        <w:tab/>
      </w:r>
      <w:r w:rsidR="00987988" w:rsidRPr="004176BB">
        <w:rPr>
          <w:spacing w:val="-4"/>
          <w:rtl/>
          <w:lang w:bidi="ar-EG"/>
        </w:rPr>
        <w:t>قضت المحكمة - بعدم دستورية النصوص القانونية الصادرة بش</w:t>
      </w:r>
      <w:r w:rsidR="00987988" w:rsidRPr="004176BB">
        <w:rPr>
          <w:rFonts w:hint="cs"/>
          <w:spacing w:val="-4"/>
          <w:rtl/>
          <w:lang w:bidi="ar-EG"/>
        </w:rPr>
        <w:t>أ</w:t>
      </w:r>
      <w:r w:rsidR="00987988" w:rsidRPr="004176BB">
        <w:rPr>
          <w:spacing w:val="-4"/>
          <w:rtl/>
          <w:lang w:bidi="ar-EG"/>
        </w:rPr>
        <w:t>ن زيادة المعاشات بالقوانين أرقام 19 لسنة 2001</w:t>
      </w:r>
      <w:r w:rsidR="00987988" w:rsidRPr="004176BB">
        <w:rPr>
          <w:rFonts w:hint="cs"/>
          <w:spacing w:val="-4"/>
          <w:rtl/>
          <w:lang w:bidi="ar-EG"/>
        </w:rPr>
        <w:t>،</w:t>
      </w:r>
      <w:r w:rsidR="00987988" w:rsidRPr="004176BB">
        <w:rPr>
          <w:spacing w:val="-4"/>
          <w:rtl/>
          <w:lang w:bidi="ar-EG"/>
        </w:rPr>
        <w:t xml:space="preserve"> و150 لسنة </w:t>
      </w:r>
      <w:r w:rsidR="00987988" w:rsidRPr="004176BB">
        <w:rPr>
          <w:spacing w:val="-4"/>
          <w:rtl/>
        </w:rPr>
        <w:t>2002</w:t>
      </w:r>
      <w:r w:rsidR="00987988" w:rsidRPr="004176BB">
        <w:rPr>
          <w:rFonts w:hint="cs"/>
          <w:spacing w:val="-4"/>
          <w:rtl/>
        </w:rPr>
        <w:t>،</w:t>
      </w:r>
      <w:r w:rsidR="00987988" w:rsidRPr="004176BB">
        <w:rPr>
          <w:spacing w:val="-4"/>
          <w:rtl/>
          <w:lang w:bidi="ar-EG"/>
        </w:rPr>
        <w:t xml:space="preserve"> و91 لسنة 2003 والتي تضمنت أن تكون الزيادة </w:t>
      </w:r>
      <w:r w:rsidR="00987988" w:rsidRPr="004176BB">
        <w:rPr>
          <w:rFonts w:hint="cs"/>
          <w:spacing w:val="-4"/>
          <w:rtl/>
          <w:lang w:bidi="ar-EG"/>
        </w:rPr>
        <w:t>في</w:t>
      </w:r>
      <w:r w:rsidR="00987988" w:rsidRPr="004176BB">
        <w:rPr>
          <w:spacing w:val="-4"/>
          <w:rtl/>
          <w:lang w:bidi="ar-EG"/>
        </w:rPr>
        <w:t xml:space="preserve"> المعاش بحد أقصى ست</w:t>
      </w:r>
      <w:r w:rsidR="00987988" w:rsidRPr="004176BB">
        <w:rPr>
          <w:rFonts w:hint="cs"/>
          <w:spacing w:val="-4"/>
          <w:rtl/>
          <w:lang w:bidi="ar-EG"/>
        </w:rPr>
        <w:t>ي</w:t>
      </w:r>
      <w:r w:rsidR="00987988" w:rsidRPr="004176BB">
        <w:rPr>
          <w:spacing w:val="-4"/>
          <w:rtl/>
          <w:lang w:bidi="ar-EG"/>
        </w:rPr>
        <w:t>ن جني</w:t>
      </w:r>
      <w:r w:rsidR="00C47CAD" w:rsidRPr="004176BB">
        <w:rPr>
          <w:rFonts w:hint="cs"/>
          <w:spacing w:val="-4"/>
          <w:rtl/>
          <w:lang w:bidi="ar-EG"/>
        </w:rPr>
        <w:t>ه</w:t>
      </w:r>
      <w:r w:rsidR="00987988" w:rsidRPr="004176BB">
        <w:rPr>
          <w:rFonts w:hint="cs"/>
          <w:spacing w:val="-4"/>
          <w:rtl/>
          <w:lang w:bidi="ar-EG"/>
        </w:rPr>
        <w:t>اً</w:t>
      </w:r>
      <w:r w:rsidR="00987988" w:rsidRPr="004176BB">
        <w:rPr>
          <w:spacing w:val="-4"/>
          <w:rtl/>
          <w:lang w:bidi="ar-EG"/>
        </w:rPr>
        <w:t xml:space="preserve"> شهري</w:t>
      </w:r>
      <w:r w:rsidR="00ED2055" w:rsidRPr="004176BB">
        <w:rPr>
          <w:rFonts w:hint="cs"/>
          <w:spacing w:val="-4"/>
          <w:rtl/>
        </w:rPr>
        <w:t xml:space="preserve">اً </w:t>
      </w:r>
      <w:r w:rsidR="00987988" w:rsidRPr="004176BB">
        <w:rPr>
          <w:spacing w:val="-4"/>
          <w:rtl/>
          <w:lang w:bidi="ar-EG"/>
        </w:rPr>
        <w:t>بالمخالفة</w:t>
      </w:r>
      <w:r w:rsidR="00552712" w:rsidRPr="004176BB">
        <w:rPr>
          <w:spacing w:val="-4"/>
          <w:rtl/>
          <w:lang w:bidi="ar-EG"/>
        </w:rPr>
        <w:t xml:space="preserve"> لما </w:t>
      </w:r>
      <w:r w:rsidR="00987988" w:rsidRPr="004176BB">
        <w:rPr>
          <w:spacing w:val="-4"/>
          <w:rtl/>
          <w:lang w:bidi="ar-EG"/>
        </w:rPr>
        <w:t>نصت عليه الزيادات المتعلقة بالعاملين بالدولة استناد</w:t>
      </w:r>
      <w:r w:rsidR="00ED2055" w:rsidRPr="004176BB">
        <w:rPr>
          <w:rFonts w:hint="cs"/>
          <w:spacing w:val="-4"/>
          <w:rtl/>
        </w:rPr>
        <w:t xml:space="preserve">اً </w:t>
      </w:r>
      <w:r w:rsidR="00987988" w:rsidRPr="004176BB">
        <w:rPr>
          <w:spacing w:val="-4"/>
          <w:rtl/>
          <w:lang w:bidi="ar-EG"/>
        </w:rPr>
        <w:t>للحق في المساواة رغم وحدة الهدف وهو مجابهة الأعباء المعيشية المتزايدة، وهو</w:t>
      </w:r>
      <w:r w:rsidR="00552712" w:rsidRPr="004176BB">
        <w:rPr>
          <w:spacing w:val="-4"/>
          <w:rtl/>
          <w:lang w:bidi="ar-EG"/>
        </w:rPr>
        <w:t xml:space="preserve"> ما </w:t>
      </w:r>
      <w:r w:rsidR="00987988" w:rsidRPr="004176BB">
        <w:rPr>
          <w:spacing w:val="-4"/>
          <w:rtl/>
          <w:lang w:bidi="ar-EG"/>
        </w:rPr>
        <w:t>يعد تجاوز</w:t>
      </w:r>
      <w:r w:rsidR="007B25D0">
        <w:rPr>
          <w:rFonts w:hint="cs"/>
          <w:spacing w:val="-4"/>
          <w:rtl/>
          <w:lang w:bidi="ar-EG"/>
        </w:rPr>
        <w:t>اً</w:t>
      </w:r>
      <w:r w:rsidR="00987988" w:rsidRPr="004176BB">
        <w:rPr>
          <w:spacing w:val="-4"/>
          <w:rtl/>
          <w:lang w:bidi="ar-EG"/>
        </w:rPr>
        <w:t xml:space="preserve"> من المشرع في استخدام سلطته في مجال تنظيم الحقوق وهو الأمر الذي يشكل مخالفة للمادتين 17 </w:t>
      </w:r>
      <w:r w:rsidR="00987988" w:rsidRPr="004176BB">
        <w:rPr>
          <w:rFonts w:hint="cs"/>
          <w:spacing w:val="-4"/>
          <w:rtl/>
          <w:lang w:bidi="ar-EG"/>
        </w:rPr>
        <w:t>و</w:t>
      </w:r>
      <w:r w:rsidR="00987988" w:rsidRPr="004176BB">
        <w:rPr>
          <w:spacing w:val="-4"/>
          <w:rtl/>
          <w:lang w:bidi="ar-EG"/>
        </w:rPr>
        <w:t>122 من الدستور</w:t>
      </w:r>
      <w:r w:rsidR="00987988" w:rsidRPr="004176BB">
        <w:rPr>
          <w:rFonts w:hint="cs"/>
          <w:spacing w:val="-4"/>
          <w:rtl/>
          <w:lang w:bidi="ar-EG"/>
        </w:rPr>
        <w:t xml:space="preserve"> </w:t>
      </w:r>
      <w:r w:rsidR="00987988" w:rsidRPr="004176BB">
        <w:rPr>
          <w:spacing w:val="-4"/>
          <w:rtl/>
          <w:lang w:bidi="ar-EG"/>
        </w:rPr>
        <w:t>(الحكم الصادر في القضيتين رقمي</w:t>
      </w:r>
      <w:r w:rsidR="004176BB">
        <w:rPr>
          <w:rFonts w:hint="cs"/>
          <w:spacing w:val="-4"/>
          <w:rtl/>
          <w:lang w:bidi="ar-EG"/>
        </w:rPr>
        <w:t> </w:t>
      </w:r>
      <w:r w:rsidR="00987988" w:rsidRPr="004176BB">
        <w:rPr>
          <w:spacing w:val="-4"/>
          <w:rtl/>
          <w:lang w:bidi="ar-EG"/>
        </w:rPr>
        <w:t>82 لسنة 26</w:t>
      </w:r>
      <w:r w:rsidR="001B2611" w:rsidRPr="004176BB">
        <w:rPr>
          <w:rFonts w:hint="cs"/>
          <w:spacing w:val="-4"/>
          <w:rtl/>
          <w:lang w:bidi="ar-EG"/>
        </w:rPr>
        <w:t xml:space="preserve"> و</w:t>
      </w:r>
      <w:r w:rsidR="00987988" w:rsidRPr="004176BB">
        <w:rPr>
          <w:spacing w:val="-4"/>
          <w:rtl/>
          <w:lang w:bidi="ar-EG"/>
        </w:rPr>
        <w:t>56 لسنة 31 قضائية دستورية بجلسة 5</w:t>
      </w:r>
      <w:r w:rsidR="004176BB" w:rsidRPr="004176BB">
        <w:rPr>
          <w:rFonts w:hint="cs"/>
          <w:spacing w:val="-4"/>
          <w:rtl/>
          <w:lang w:bidi="ar-EG"/>
        </w:rPr>
        <w:t xml:space="preserve"> آب/أغسطس 2012</w:t>
      </w:r>
      <w:r w:rsidR="00987988" w:rsidRPr="004176BB">
        <w:rPr>
          <w:spacing w:val="-4"/>
          <w:rtl/>
          <w:lang w:bidi="ar-EG"/>
        </w:rPr>
        <w:t>)</w:t>
      </w:r>
      <w:r w:rsidR="00987988" w:rsidRPr="004176BB">
        <w:rPr>
          <w:rFonts w:hint="cs"/>
          <w:spacing w:val="-4"/>
          <w:rtl/>
          <w:lang w:bidi="ar-EG"/>
        </w:rPr>
        <w:t>؛</w:t>
      </w:r>
    </w:p>
    <w:p w:rsidR="00987988" w:rsidRPr="00F94931" w:rsidRDefault="00241DB2" w:rsidP="00E87A5C">
      <w:pPr>
        <w:pStyle w:val="SingleTxtGA"/>
        <w:rPr>
          <w:rFonts w:hint="cs"/>
          <w:rtl/>
          <w:lang w:bidi="ar-EG"/>
        </w:rPr>
      </w:pPr>
      <w:r>
        <w:rPr>
          <w:rFonts w:hint="cs"/>
          <w:rtl/>
          <w:lang w:bidi="ar-EG"/>
        </w:rPr>
        <w:tab/>
      </w:r>
      <w:r w:rsidR="00987988" w:rsidRPr="00F94931">
        <w:rPr>
          <w:rFonts w:hint="cs"/>
          <w:rtl/>
          <w:lang w:bidi="ar-EG"/>
        </w:rPr>
        <w:t>(ن)</w:t>
      </w:r>
      <w:r>
        <w:rPr>
          <w:rFonts w:hint="cs"/>
          <w:rtl/>
          <w:lang w:bidi="ar-EG"/>
        </w:rPr>
        <w:tab/>
      </w:r>
      <w:r w:rsidR="00987988" w:rsidRPr="00F94931">
        <w:rPr>
          <w:rtl/>
          <w:lang w:bidi="ar-EG"/>
        </w:rPr>
        <w:t xml:space="preserve">قضت </w:t>
      </w:r>
      <w:r w:rsidR="00987988" w:rsidRPr="00F94931">
        <w:rPr>
          <w:rFonts w:ascii="Calibri" w:eastAsia="Calibri" w:hAnsi="Calibri"/>
          <w:rtl/>
          <w:lang w:bidi="ar-YE"/>
        </w:rPr>
        <w:t>المحكمة</w:t>
      </w:r>
      <w:r w:rsidR="00987988" w:rsidRPr="00F94931">
        <w:rPr>
          <w:rtl/>
          <w:lang w:bidi="ar-EG"/>
        </w:rPr>
        <w:t xml:space="preserve"> بعدم دستورية</w:t>
      </w:r>
      <w:r w:rsidR="00552712">
        <w:rPr>
          <w:rtl/>
          <w:lang w:bidi="ar-EG"/>
        </w:rPr>
        <w:t xml:space="preserve"> ما </w:t>
      </w:r>
      <w:r w:rsidR="00987988" w:rsidRPr="00F94931">
        <w:rPr>
          <w:rtl/>
          <w:lang w:bidi="ar-EG"/>
        </w:rPr>
        <w:t>تضمنه نص البند (أولا</w:t>
      </w:r>
      <w:r w:rsidR="00987988" w:rsidRPr="00F94931">
        <w:rPr>
          <w:rFonts w:hint="cs"/>
          <w:rtl/>
          <w:lang w:bidi="ar-EG"/>
        </w:rPr>
        <w:t>ً</w:t>
      </w:r>
      <w:r w:rsidR="00987988" w:rsidRPr="00F94931">
        <w:rPr>
          <w:rtl/>
          <w:lang w:bidi="ar-EG"/>
        </w:rPr>
        <w:t>) من المادة 3 من القانون رقم 2 لسنة 1997 بتعديل بعض أحكام قانون الضريبة العامة على المبيعات الصادر بالقانون 11</w:t>
      </w:r>
      <w:r w:rsidR="00987988" w:rsidRPr="00F94931">
        <w:rPr>
          <w:rFonts w:hint="cs"/>
          <w:rtl/>
          <w:lang w:bidi="ar-EG"/>
        </w:rPr>
        <w:t xml:space="preserve"> </w:t>
      </w:r>
      <w:r w:rsidR="00987988" w:rsidRPr="00F94931">
        <w:rPr>
          <w:rtl/>
          <w:lang w:bidi="ar-EG"/>
        </w:rPr>
        <w:t>لسنة 1991 من سريان أحكامه بأثر رجعي اعتبار</w:t>
      </w:r>
      <w:r w:rsidR="00ED2055">
        <w:rPr>
          <w:rFonts w:hint="cs"/>
          <w:rtl/>
        </w:rPr>
        <w:t xml:space="preserve">اً </w:t>
      </w:r>
      <w:r w:rsidR="00987988" w:rsidRPr="00F94931">
        <w:rPr>
          <w:rtl/>
          <w:lang w:bidi="ar-EG"/>
        </w:rPr>
        <w:t xml:space="preserve">من 5 </w:t>
      </w:r>
      <w:r w:rsidR="00987988" w:rsidRPr="00F94931">
        <w:rPr>
          <w:rFonts w:hint="cs"/>
          <w:rtl/>
          <w:lang w:bidi="ar-EG"/>
        </w:rPr>
        <w:t>آذار/مارس</w:t>
      </w:r>
      <w:r w:rsidR="00987988" w:rsidRPr="00F94931">
        <w:rPr>
          <w:rtl/>
          <w:lang w:bidi="ar-EG"/>
        </w:rPr>
        <w:t xml:space="preserve"> 1992 تأسيس</w:t>
      </w:r>
      <w:r w:rsidR="00ED2055">
        <w:rPr>
          <w:rFonts w:hint="cs"/>
          <w:rtl/>
        </w:rPr>
        <w:t xml:space="preserve">اً </w:t>
      </w:r>
      <w:r w:rsidR="00987988" w:rsidRPr="00F94931">
        <w:rPr>
          <w:rtl/>
          <w:lang w:bidi="ar-EG"/>
        </w:rPr>
        <w:t>على مخالفة النص الدستوري الخاص بعدم رجعية القوانين</w:t>
      </w:r>
      <w:r w:rsidR="00552712">
        <w:rPr>
          <w:rtl/>
          <w:lang w:bidi="ar-EG"/>
        </w:rPr>
        <w:t xml:space="preserve"> إلا </w:t>
      </w:r>
      <w:r w:rsidR="00987988" w:rsidRPr="00F94931">
        <w:rPr>
          <w:rtl/>
          <w:lang w:bidi="ar-EG"/>
        </w:rPr>
        <w:t>في الأحوال الخاصة المنصوص عليها والموافقة عليه بأغلبية خاصة يتعين الحصول عليها من المجلس النيابي (القضية رقم 79 لسنة 22 قضائية دستورية بجلسة</w:t>
      </w:r>
      <w:r w:rsidR="00987988" w:rsidRPr="00F94931">
        <w:rPr>
          <w:rFonts w:hint="cs"/>
          <w:rtl/>
          <w:lang w:bidi="ar-EG"/>
        </w:rPr>
        <w:t xml:space="preserve"> </w:t>
      </w:r>
      <w:r w:rsidR="00E87A5C">
        <w:rPr>
          <w:rFonts w:hint="cs"/>
          <w:rtl/>
          <w:lang w:bidi="ar-EG"/>
        </w:rPr>
        <w:t>14 تشرين الأول/أكتوبر 2012</w:t>
      </w:r>
      <w:r w:rsidR="00987988" w:rsidRPr="00F94931">
        <w:rPr>
          <w:rFonts w:hint="cs"/>
          <w:rtl/>
          <w:lang w:bidi="ar-EG"/>
        </w:rPr>
        <w:t xml:space="preserve"> </w:t>
      </w:r>
      <w:r w:rsidR="00987988" w:rsidRPr="00F94931">
        <w:rPr>
          <w:rtl/>
          <w:lang w:bidi="ar-EG"/>
        </w:rPr>
        <w:t xml:space="preserve">والمنشور بالجريدة الرسمية </w:t>
      </w:r>
      <w:r w:rsidR="00987988" w:rsidRPr="00F94931">
        <w:rPr>
          <w:rFonts w:hint="cs"/>
          <w:rtl/>
          <w:lang w:bidi="ar-EG"/>
        </w:rPr>
        <w:t>ب</w:t>
      </w:r>
      <w:r w:rsidR="00987988" w:rsidRPr="00F94931">
        <w:rPr>
          <w:rtl/>
          <w:lang w:bidi="ar-EG"/>
        </w:rPr>
        <w:t>العدد</w:t>
      </w:r>
      <w:r w:rsidR="007953BD">
        <w:rPr>
          <w:rFonts w:hint="cs"/>
          <w:rtl/>
          <w:lang w:bidi="ar-EG"/>
        </w:rPr>
        <w:t> </w:t>
      </w:r>
      <w:r w:rsidR="00987988" w:rsidRPr="00F94931">
        <w:rPr>
          <w:rtl/>
          <w:lang w:bidi="ar-EG"/>
        </w:rPr>
        <w:t>42</w:t>
      </w:r>
      <w:r w:rsidR="00987988" w:rsidRPr="007B25D0">
        <w:rPr>
          <w:rFonts w:hint="cs"/>
          <w:i/>
          <w:iCs/>
          <w:rtl/>
          <w:lang w:bidi="ar-EG"/>
        </w:rPr>
        <w:t>(</w:t>
      </w:r>
      <w:r w:rsidR="00987988" w:rsidRPr="007B25D0">
        <w:rPr>
          <w:i/>
          <w:iCs/>
          <w:rtl/>
          <w:lang w:bidi="ar-EG"/>
        </w:rPr>
        <w:t>مكرر</w:t>
      </w:r>
      <w:r w:rsidR="00987988" w:rsidRPr="007B25D0">
        <w:rPr>
          <w:rFonts w:hint="cs"/>
          <w:i/>
          <w:iCs/>
          <w:rtl/>
          <w:lang w:bidi="ar-EG"/>
        </w:rPr>
        <w:t>)</w:t>
      </w:r>
      <w:r w:rsidR="00987988" w:rsidRPr="00F94931">
        <w:rPr>
          <w:rtl/>
          <w:lang w:bidi="ar-EG"/>
        </w:rPr>
        <w:t xml:space="preserve"> الصادر في </w:t>
      </w:r>
      <w:r w:rsidR="00E87A5C">
        <w:rPr>
          <w:rFonts w:hint="cs"/>
          <w:rtl/>
          <w:lang w:bidi="ar-EG"/>
        </w:rPr>
        <w:t xml:space="preserve">24 تشرين الأول/أكتوبر </w:t>
      </w:r>
      <w:r w:rsidR="00987988" w:rsidRPr="00F94931">
        <w:rPr>
          <w:rtl/>
          <w:lang w:bidi="ar-EG"/>
        </w:rPr>
        <w:t>2012)</w:t>
      </w:r>
      <w:r w:rsidR="00987988" w:rsidRPr="00F94931">
        <w:rPr>
          <w:rFonts w:hint="cs"/>
          <w:rtl/>
          <w:lang w:bidi="ar-EG"/>
        </w:rPr>
        <w:t>؛</w:t>
      </w:r>
    </w:p>
    <w:p w:rsidR="00987988" w:rsidRPr="00F94931" w:rsidRDefault="00241DB2" w:rsidP="00F36389">
      <w:pPr>
        <w:pStyle w:val="SingleTxtGA"/>
        <w:rPr>
          <w:rFonts w:eastAsia="Calibri" w:hint="cs"/>
          <w:rtl/>
          <w:lang w:bidi="ar-YE"/>
        </w:rPr>
      </w:pPr>
      <w:r>
        <w:rPr>
          <w:rFonts w:eastAsia="Calibri" w:hint="cs"/>
          <w:rtl/>
          <w:lang w:bidi="ar-YE"/>
        </w:rPr>
        <w:tab/>
      </w:r>
      <w:r w:rsidR="00987988" w:rsidRPr="00F94931">
        <w:rPr>
          <w:rFonts w:eastAsia="Calibri" w:hint="cs"/>
          <w:rtl/>
          <w:lang w:bidi="ar-YE"/>
        </w:rPr>
        <w:t>(س)</w:t>
      </w:r>
      <w:r>
        <w:rPr>
          <w:rFonts w:eastAsia="Calibri" w:hint="cs"/>
          <w:rtl/>
          <w:lang w:bidi="ar-YE"/>
        </w:rPr>
        <w:tab/>
      </w:r>
      <w:r w:rsidR="00987988" w:rsidRPr="00F94931">
        <w:rPr>
          <w:rFonts w:eastAsia="Calibri"/>
          <w:rtl/>
          <w:lang w:bidi="ar-YE"/>
        </w:rPr>
        <w:t>قضت المحكمة بعدم الدستورية عجز الفقرة (2)</w:t>
      </w:r>
      <w:r w:rsidR="00987988" w:rsidRPr="00F94931">
        <w:rPr>
          <w:rFonts w:eastAsia="Calibri" w:hint="cs"/>
          <w:rtl/>
          <w:lang w:bidi="ar-YE"/>
        </w:rPr>
        <w:t xml:space="preserve"> </w:t>
      </w:r>
      <w:r w:rsidR="00987988" w:rsidRPr="00F94931">
        <w:rPr>
          <w:rFonts w:eastAsia="Calibri"/>
          <w:rtl/>
          <w:lang w:bidi="ar-YE"/>
        </w:rPr>
        <w:t>من المادة 20 من القانون</w:t>
      </w:r>
      <w:r w:rsidR="00F36389">
        <w:rPr>
          <w:rFonts w:eastAsia="Calibri" w:hint="cs"/>
          <w:rtl/>
          <w:lang w:bidi="ar-YE"/>
        </w:rPr>
        <w:t> </w:t>
      </w:r>
      <w:r w:rsidR="00987988" w:rsidRPr="00F94931">
        <w:rPr>
          <w:rFonts w:eastAsia="Calibri"/>
          <w:rtl/>
          <w:lang w:bidi="ar-YE"/>
        </w:rPr>
        <w:t>100</w:t>
      </w:r>
      <w:r w:rsidR="00987988" w:rsidRPr="00F94931">
        <w:rPr>
          <w:rFonts w:eastAsia="Calibri" w:hint="cs"/>
          <w:rtl/>
          <w:lang w:bidi="ar-YE"/>
        </w:rPr>
        <w:t xml:space="preserve"> </w:t>
      </w:r>
      <w:r w:rsidR="00987988" w:rsidRPr="00F94931">
        <w:rPr>
          <w:rFonts w:eastAsia="Calibri"/>
          <w:rtl/>
          <w:lang w:bidi="ar-YE"/>
        </w:rPr>
        <w:t>لسنة 1985 المعدل بشأن الأحوال الشخصية فيما تضمنه من قصر حق رؤية الأجداد للصغار عند عدم وجود الأبوين لمخالفة النص المطعون علي</w:t>
      </w:r>
      <w:r w:rsidR="00987988" w:rsidRPr="00F94931">
        <w:rPr>
          <w:rFonts w:eastAsia="Calibri" w:hint="cs"/>
          <w:rtl/>
          <w:lang w:bidi="ar-YE"/>
        </w:rPr>
        <w:t>ه</w:t>
      </w:r>
      <w:r w:rsidR="00987988" w:rsidRPr="00F94931">
        <w:rPr>
          <w:rFonts w:eastAsia="Calibri"/>
          <w:rtl/>
          <w:lang w:bidi="ar-YE"/>
        </w:rPr>
        <w:t xml:space="preserve"> </w:t>
      </w:r>
      <w:r w:rsidR="00987988" w:rsidRPr="00F94931">
        <w:rPr>
          <w:rFonts w:eastAsia="Calibri" w:hint="cs"/>
          <w:rtl/>
          <w:lang w:bidi="ar-YE"/>
        </w:rPr>
        <w:t>للمادتين</w:t>
      </w:r>
      <w:r w:rsidR="00987988" w:rsidRPr="00F94931">
        <w:rPr>
          <w:rFonts w:eastAsia="Calibri"/>
          <w:rtl/>
          <w:lang w:bidi="ar-YE"/>
        </w:rPr>
        <w:t xml:space="preserve"> 210</w:t>
      </w:r>
      <w:r w:rsidR="00987988" w:rsidRPr="00F94931">
        <w:rPr>
          <w:rFonts w:eastAsia="Calibri" w:hint="cs"/>
          <w:rtl/>
          <w:lang w:bidi="ar-YE"/>
        </w:rPr>
        <w:t xml:space="preserve"> و</w:t>
      </w:r>
      <w:r w:rsidR="00987988" w:rsidRPr="00F94931">
        <w:rPr>
          <w:rFonts w:eastAsia="Calibri"/>
          <w:rtl/>
          <w:lang w:bidi="ar-YE"/>
        </w:rPr>
        <w:t>219</w:t>
      </w:r>
      <w:r w:rsidR="00552712">
        <w:rPr>
          <w:rFonts w:eastAsia="Calibri"/>
          <w:rtl/>
          <w:lang w:bidi="ar-YE"/>
        </w:rPr>
        <w:t xml:space="preserve"> لما </w:t>
      </w:r>
      <w:r w:rsidR="00987988" w:rsidRPr="00F94931">
        <w:rPr>
          <w:rFonts w:eastAsia="Calibri"/>
          <w:rtl/>
          <w:lang w:bidi="ar-YE"/>
        </w:rPr>
        <w:t>فيه من إخلال بالحق في تكوين أسرة بمبدأ المساواة</w:t>
      </w:r>
      <w:r w:rsidR="00987988" w:rsidRPr="00F94931">
        <w:rPr>
          <w:rFonts w:eastAsia="Calibri" w:hint="cs"/>
          <w:rtl/>
          <w:lang w:bidi="ar-YE"/>
        </w:rPr>
        <w:t xml:space="preserve"> </w:t>
      </w:r>
      <w:r w:rsidR="00987988" w:rsidRPr="00F94931">
        <w:rPr>
          <w:rFonts w:eastAsia="Calibri"/>
          <w:rtl/>
          <w:lang w:bidi="ar-YE"/>
        </w:rPr>
        <w:t>(الحكم الصادر في القضية رقم 37 لسنة 33 ق</w:t>
      </w:r>
      <w:r w:rsidR="00987988" w:rsidRPr="00F94931">
        <w:rPr>
          <w:rFonts w:eastAsia="Calibri" w:hint="cs"/>
          <w:rtl/>
          <w:lang w:bidi="ar-YE"/>
        </w:rPr>
        <w:t>ضائية</w:t>
      </w:r>
      <w:r w:rsidR="00987988" w:rsidRPr="00F94931">
        <w:rPr>
          <w:rFonts w:eastAsia="Calibri"/>
          <w:rtl/>
          <w:lang w:bidi="ar-YE"/>
        </w:rPr>
        <w:t>)</w:t>
      </w:r>
      <w:r w:rsidR="00987988" w:rsidRPr="00F94931">
        <w:rPr>
          <w:rFonts w:eastAsia="Calibri" w:hint="cs"/>
          <w:rtl/>
          <w:lang w:bidi="ar-YE"/>
        </w:rPr>
        <w:t>؛</w:t>
      </w:r>
    </w:p>
    <w:p w:rsidR="006F5BAF" w:rsidRPr="00F94931" w:rsidRDefault="00241DB2" w:rsidP="00E87A5C">
      <w:pPr>
        <w:pStyle w:val="SingleTxtGA"/>
        <w:rPr>
          <w:rFonts w:hint="cs"/>
          <w:rtl/>
          <w:lang w:bidi="ar-EG"/>
        </w:rPr>
      </w:pPr>
      <w:r>
        <w:rPr>
          <w:rFonts w:hint="cs"/>
          <w:rtl/>
          <w:lang w:bidi="ar-EG"/>
        </w:rPr>
        <w:tab/>
      </w:r>
      <w:r w:rsidR="00987988" w:rsidRPr="00F94931">
        <w:rPr>
          <w:rFonts w:hint="cs"/>
          <w:rtl/>
          <w:lang w:bidi="ar-EG"/>
        </w:rPr>
        <w:t>(ع)</w:t>
      </w:r>
      <w:r>
        <w:rPr>
          <w:rFonts w:hint="cs"/>
          <w:rtl/>
          <w:lang w:bidi="ar-EG"/>
        </w:rPr>
        <w:tab/>
      </w:r>
      <w:r w:rsidR="00987988" w:rsidRPr="00F94931">
        <w:rPr>
          <w:rtl/>
          <w:lang w:bidi="ar-EG"/>
        </w:rPr>
        <w:t xml:space="preserve">قضت </w:t>
      </w:r>
      <w:r w:rsidR="00987988" w:rsidRPr="00F94931">
        <w:rPr>
          <w:rtl/>
        </w:rPr>
        <w:t>المحكمة</w:t>
      </w:r>
      <w:r w:rsidR="00987988" w:rsidRPr="00F94931">
        <w:rPr>
          <w:rtl/>
          <w:lang w:bidi="ar-EG"/>
        </w:rPr>
        <w:t xml:space="preserve"> الدستورية العليا بعدم دستورية القانون 79</w:t>
      </w:r>
      <w:r w:rsidR="00987988" w:rsidRPr="00F94931">
        <w:rPr>
          <w:rFonts w:hint="cs"/>
          <w:rtl/>
          <w:lang w:bidi="ar-EG"/>
        </w:rPr>
        <w:t xml:space="preserve"> </w:t>
      </w:r>
      <w:r w:rsidR="00987988" w:rsidRPr="00F94931">
        <w:rPr>
          <w:rtl/>
          <w:lang w:bidi="ar-EG"/>
        </w:rPr>
        <w:t>لسنة 2012 الخاص بمعايير انتخاب أعضاء الجمعية التأسيسية لإعداد مشروع دستور جديد للبلاد وذلك استناد</w:t>
      </w:r>
      <w:r w:rsidR="00ED2055">
        <w:rPr>
          <w:rFonts w:hint="cs"/>
          <w:rtl/>
        </w:rPr>
        <w:t xml:space="preserve">اً </w:t>
      </w:r>
      <w:r w:rsidR="00987988" w:rsidRPr="00F94931">
        <w:rPr>
          <w:rFonts w:ascii="Calibri" w:eastAsia="Calibri" w:hAnsi="Calibri"/>
          <w:rtl/>
          <w:lang w:bidi="ar-YE"/>
        </w:rPr>
        <w:t>لمخالفة</w:t>
      </w:r>
      <w:r w:rsidR="00987988" w:rsidRPr="00F94931">
        <w:rPr>
          <w:rtl/>
          <w:lang w:bidi="ar-EG"/>
        </w:rPr>
        <w:t xml:space="preserve"> القانون المطعون فيه </w:t>
      </w:r>
      <w:r w:rsidR="00987988" w:rsidRPr="00F94931">
        <w:rPr>
          <w:rFonts w:hint="cs"/>
          <w:rtl/>
          <w:lang w:bidi="ar-EG"/>
        </w:rPr>
        <w:t>ل</w:t>
      </w:r>
      <w:r w:rsidR="00987988" w:rsidRPr="00F94931">
        <w:rPr>
          <w:rtl/>
          <w:lang w:bidi="ar-EG"/>
        </w:rPr>
        <w:t>لمادة</w:t>
      </w:r>
      <w:r w:rsidR="00987988" w:rsidRPr="00F94931">
        <w:rPr>
          <w:rFonts w:hint="cs"/>
          <w:rtl/>
          <w:lang w:bidi="ar-EG"/>
        </w:rPr>
        <w:t xml:space="preserve"> </w:t>
      </w:r>
      <w:r w:rsidR="00987988" w:rsidRPr="00F94931">
        <w:rPr>
          <w:rtl/>
          <w:lang w:bidi="ar-EG"/>
        </w:rPr>
        <w:t xml:space="preserve">115 من الدستور كون القانون المطعون فيه قد تجاوز حدود ولايته التشريعية لإسناده الاختصاص بنظر القرارات التي تصدر عن الاجتماع المشترك </w:t>
      </w:r>
      <w:r w:rsidR="00987988" w:rsidRPr="00F94931">
        <w:rPr>
          <w:rFonts w:hint="cs"/>
          <w:rtl/>
          <w:lang w:bidi="ar-EG"/>
        </w:rPr>
        <w:t>ل</w:t>
      </w:r>
      <w:r w:rsidR="00987988" w:rsidRPr="00F94931">
        <w:rPr>
          <w:rtl/>
          <w:lang w:bidi="ar-EG"/>
        </w:rPr>
        <w:t xml:space="preserve">لأعضاء غير المعينين </w:t>
      </w:r>
      <w:r w:rsidR="00987988" w:rsidRPr="00F94931">
        <w:rPr>
          <w:rFonts w:hint="cs"/>
          <w:rtl/>
          <w:lang w:bidi="ar-EG"/>
        </w:rPr>
        <w:t>ب</w:t>
      </w:r>
      <w:r w:rsidR="00987988" w:rsidRPr="00F94931">
        <w:rPr>
          <w:rtl/>
          <w:lang w:bidi="ar-EG"/>
        </w:rPr>
        <w:t>مجلس</w:t>
      </w:r>
      <w:r w:rsidR="00987988" w:rsidRPr="00F94931">
        <w:rPr>
          <w:rFonts w:hint="cs"/>
          <w:rtl/>
          <w:lang w:bidi="ar-EG"/>
        </w:rPr>
        <w:t>ي</w:t>
      </w:r>
      <w:r w:rsidR="00987988" w:rsidRPr="00F94931">
        <w:rPr>
          <w:rtl/>
          <w:lang w:bidi="ar-EG"/>
        </w:rPr>
        <w:t xml:space="preserve"> الشعب والشورى </w:t>
      </w:r>
      <w:r w:rsidR="00987988" w:rsidRPr="00F94931">
        <w:rPr>
          <w:rFonts w:hint="cs"/>
          <w:rtl/>
          <w:lang w:bidi="ar-EG"/>
        </w:rPr>
        <w:t>ل</w:t>
      </w:r>
      <w:r w:rsidR="00987988" w:rsidRPr="00F94931">
        <w:rPr>
          <w:rtl/>
          <w:lang w:bidi="ar-EG"/>
        </w:rPr>
        <w:t>انتخاب أعضاء الجمعية التأسيسية</w:t>
      </w:r>
      <w:r w:rsidR="00F36389">
        <w:rPr>
          <w:rFonts w:hint="cs"/>
          <w:rtl/>
          <w:lang w:bidi="ar-EG"/>
        </w:rPr>
        <w:t> </w:t>
      </w:r>
      <w:r w:rsidR="00987988" w:rsidRPr="00F94931">
        <w:rPr>
          <w:rtl/>
          <w:lang w:bidi="ar-EG"/>
        </w:rPr>
        <w:t xml:space="preserve">إلى الجهة المعنية بالرقابة على دستورية القوانين والقرارات البرلمانية (الحكم الصادر بتاريخ </w:t>
      </w:r>
      <w:r w:rsidR="00E87A5C">
        <w:rPr>
          <w:rFonts w:hint="cs"/>
          <w:rtl/>
          <w:lang w:bidi="ar-EG"/>
        </w:rPr>
        <w:t xml:space="preserve">2 حزيران/يونيه 2013 </w:t>
      </w:r>
      <w:r w:rsidR="00987988" w:rsidRPr="00F94931">
        <w:rPr>
          <w:rFonts w:hint="cs"/>
          <w:rtl/>
          <w:lang w:bidi="ar-EG"/>
        </w:rPr>
        <w:t xml:space="preserve">في </w:t>
      </w:r>
      <w:r w:rsidR="00987988" w:rsidRPr="00F94931">
        <w:rPr>
          <w:rtl/>
          <w:lang w:bidi="ar-EG"/>
        </w:rPr>
        <w:t>القضية</w:t>
      </w:r>
      <w:r w:rsidR="00987988" w:rsidRPr="00F94931">
        <w:rPr>
          <w:rFonts w:hint="cs"/>
          <w:rtl/>
          <w:lang w:bidi="ar-EG"/>
        </w:rPr>
        <w:t xml:space="preserve"> رقم</w:t>
      </w:r>
      <w:r w:rsidR="00987988" w:rsidRPr="00F94931">
        <w:rPr>
          <w:rtl/>
          <w:lang w:bidi="ar-EG"/>
        </w:rPr>
        <w:t xml:space="preserve"> 166</w:t>
      </w:r>
      <w:r w:rsidR="00987988" w:rsidRPr="00F94931">
        <w:rPr>
          <w:rFonts w:hint="cs"/>
          <w:rtl/>
          <w:lang w:bidi="ar-EG"/>
        </w:rPr>
        <w:t xml:space="preserve"> </w:t>
      </w:r>
      <w:r w:rsidR="00987988" w:rsidRPr="00F94931">
        <w:rPr>
          <w:rtl/>
          <w:lang w:bidi="ar-EG"/>
        </w:rPr>
        <w:t>لسنة 34</w:t>
      </w:r>
      <w:r w:rsidR="00987988" w:rsidRPr="00F94931">
        <w:rPr>
          <w:rFonts w:hint="cs"/>
          <w:rtl/>
          <w:lang w:bidi="ar-EG"/>
        </w:rPr>
        <w:t xml:space="preserve"> </w:t>
      </w:r>
      <w:r w:rsidR="00987988" w:rsidRPr="00F94931">
        <w:rPr>
          <w:rtl/>
          <w:lang w:bidi="ar-EG"/>
        </w:rPr>
        <w:t>ق</w:t>
      </w:r>
      <w:r w:rsidR="00987988" w:rsidRPr="00F94931">
        <w:rPr>
          <w:rFonts w:hint="cs"/>
          <w:rtl/>
          <w:lang w:bidi="ar-EG"/>
        </w:rPr>
        <w:t>ضائية</w:t>
      </w:r>
      <w:r w:rsidR="00987988" w:rsidRPr="00F94931">
        <w:rPr>
          <w:rtl/>
          <w:lang w:bidi="ar-EG"/>
        </w:rPr>
        <w:t xml:space="preserve"> والمنشور </w:t>
      </w:r>
      <w:r w:rsidR="00987988" w:rsidRPr="00F94931">
        <w:rPr>
          <w:rFonts w:hint="cs"/>
          <w:rtl/>
          <w:lang w:bidi="ar-EG"/>
        </w:rPr>
        <w:t xml:space="preserve">بالجريدة الرسمية </w:t>
      </w:r>
      <w:r w:rsidR="00987988" w:rsidRPr="00F94931">
        <w:rPr>
          <w:rtl/>
          <w:lang w:bidi="ar-EG"/>
        </w:rPr>
        <w:t>بالعدد</w:t>
      </w:r>
      <w:r w:rsidR="00F36389">
        <w:rPr>
          <w:rFonts w:hint="cs"/>
          <w:rtl/>
          <w:lang w:bidi="ar-EG"/>
        </w:rPr>
        <w:t> </w:t>
      </w:r>
      <w:r w:rsidR="00987988" w:rsidRPr="00F94931">
        <w:rPr>
          <w:rtl/>
          <w:lang w:bidi="ar-EG"/>
        </w:rPr>
        <w:t>22</w:t>
      </w:r>
      <w:r w:rsidR="00987988" w:rsidRPr="007B25D0">
        <w:rPr>
          <w:i/>
          <w:iCs/>
          <w:rtl/>
          <w:lang w:bidi="ar-EG"/>
        </w:rPr>
        <w:t>(مكرر)</w:t>
      </w:r>
      <w:r w:rsidR="00987988" w:rsidRPr="00F94931">
        <w:rPr>
          <w:rtl/>
          <w:lang w:bidi="ar-EG"/>
        </w:rPr>
        <w:t xml:space="preserve"> الصادر بتاريخ </w:t>
      </w:r>
      <w:r w:rsidR="00E87A5C">
        <w:rPr>
          <w:rFonts w:hint="cs"/>
          <w:rtl/>
          <w:lang w:bidi="ar-EG"/>
        </w:rPr>
        <w:t>3 حزيران/يونيه 2013</w:t>
      </w:r>
      <w:r w:rsidR="00987988" w:rsidRPr="00F94931">
        <w:rPr>
          <w:rtl/>
          <w:lang w:bidi="ar-EG"/>
        </w:rPr>
        <w:t>)</w:t>
      </w:r>
      <w:r w:rsidR="00987988" w:rsidRPr="00F94931">
        <w:rPr>
          <w:rFonts w:hint="cs"/>
          <w:rtl/>
          <w:lang w:bidi="ar-EG"/>
        </w:rPr>
        <w:t>؛</w:t>
      </w:r>
    </w:p>
    <w:p w:rsidR="006F5BAF" w:rsidRPr="00F94931" w:rsidRDefault="00241DB2" w:rsidP="00F36389">
      <w:pPr>
        <w:pStyle w:val="SingleTxtGA"/>
        <w:rPr>
          <w:rFonts w:hint="cs"/>
          <w:rtl/>
          <w:lang w:bidi="ar-EG"/>
        </w:rPr>
      </w:pPr>
      <w:r>
        <w:rPr>
          <w:rFonts w:hint="cs"/>
          <w:rtl/>
          <w:lang w:bidi="ar-EG"/>
        </w:rPr>
        <w:tab/>
      </w:r>
      <w:r w:rsidR="00987988" w:rsidRPr="00F94931">
        <w:rPr>
          <w:rFonts w:hint="cs"/>
          <w:rtl/>
          <w:lang w:bidi="ar-EG"/>
        </w:rPr>
        <w:t>(ف)</w:t>
      </w:r>
      <w:r>
        <w:rPr>
          <w:rFonts w:hint="cs"/>
          <w:rtl/>
          <w:lang w:bidi="ar-EG"/>
        </w:rPr>
        <w:tab/>
      </w:r>
      <w:r w:rsidR="00987988" w:rsidRPr="00F94931">
        <w:rPr>
          <w:rtl/>
          <w:lang w:bidi="ar-EG"/>
        </w:rPr>
        <w:t xml:space="preserve">قضت المحكمة بعدم الدستورية الفقرتين الأولى من المادة 2 </w:t>
      </w:r>
      <w:r w:rsidR="00987988" w:rsidRPr="00F94931">
        <w:rPr>
          <w:rFonts w:hint="cs"/>
          <w:rtl/>
          <w:lang w:bidi="ar-EG"/>
        </w:rPr>
        <w:t>و</w:t>
      </w:r>
      <w:r w:rsidR="00987988" w:rsidRPr="00F94931">
        <w:rPr>
          <w:rtl/>
          <w:lang w:bidi="ar-EG"/>
        </w:rPr>
        <w:t>الأولى من المادة 8 من القانون 120</w:t>
      </w:r>
      <w:r w:rsidR="00987988" w:rsidRPr="00F94931">
        <w:rPr>
          <w:rFonts w:hint="cs"/>
          <w:rtl/>
          <w:lang w:bidi="ar-EG"/>
        </w:rPr>
        <w:t xml:space="preserve"> </w:t>
      </w:r>
      <w:r w:rsidR="00987988" w:rsidRPr="00F94931">
        <w:rPr>
          <w:rtl/>
          <w:lang w:bidi="ar-EG"/>
        </w:rPr>
        <w:t xml:space="preserve">لسنة 1980 بشأن مجلس </w:t>
      </w:r>
      <w:r w:rsidR="00987988" w:rsidRPr="00F94931">
        <w:rPr>
          <w:rtl/>
        </w:rPr>
        <w:t>الشورى</w:t>
      </w:r>
      <w:r w:rsidR="00987988" w:rsidRPr="00F94931">
        <w:rPr>
          <w:rtl/>
          <w:lang w:bidi="ar-EG"/>
        </w:rPr>
        <w:t xml:space="preserve"> وتعديلاته واللتين نصتا على كيفية الترشح لمجلس الشورى من الجمع من نظام القوائم الحزبية والفردي الذي يشترط أن يكون عضو</w:t>
      </w:r>
      <w:r w:rsidR="00ED2055">
        <w:rPr>
          <w:rFonts w:hint="cs"/>
          <w:rtl/>
        </w:rPr>
        <w:t xml:space="preserve">اً </w:t>
      </w:r>
      <w:r w:rsidR="00987988" w:rsidRPr="00F94931">
        <w:rPr>
          <w:rtl/>
          <w:lang w:bidi="ar-EG"/>
        </w:rPr>
        <w:t>في حزب</w:t>
      </w:r>
      <w:r w:rsidR="00552712">
        <w:rPr>
          <w:rtl/>
          <w:lang w:bidi="ar-EG"/>
        </w:rPr>
        <w:t xml:space="preserve"> ولا </w:t>
      </w:r>
      <w:r w:rsidR="00987988" w:rsidRPr="00F94931">
        <w:rPr>
          <w:rtl/>
          <w:lang w:bidi="ar-EG"/>
        </w:rPr>
        <w:t>يسمح لفرد مستقل خوض الانتخابات وذلك</w:t>
      </w:r>
      <w:r w:rsidR="00552712">
        <w:rPr>
          <w:rtl/>
          <w:lang w:bidi="ar-EG"/>
        </w:rPr>
        <w:t xml:space="preserve"> بما </w:t>
      </w:r>
      <w:r w:rsidR="00987988" w:rsidRPr="00F94931">
        <w:rPr>
          <w:rtl/>
          <w:lang w:bidi="ar-EG"/>
        </w:rPr>
        <w:t>يعد إخلال</w:t>
      </w:r>
      <w:r w:rsidR="00ED2055">
        <w:rPr>
          <w:rFonts w:hint="cs"/>
          <w:rtl/>
        </w:rPr>
        <w:t xml:space="preserve">اً </w:t>
      </w:r>
      <w:r w:rsidR="00987988" w:rsidRPr="00F94931">
        <w:rPr>
          <w:rtl/>
          <w:lang w:bidi="ar-EG"/>
        </w:rPr>
        <w:t>بمبدأ المساواة وتكافؤ الفرص عمل</w:t>
      </w:r>
      <w:r w:rsidR="00ED2055">
        <w:rPr>
          <w:rFonts w:hint="cs"/>
          <w:rtl/>
        </w:rPr>
        <w:t xml:space="preserve">اً </w:t>
      </w:r>
      <w:r w:rsidR="00987988" w:rsidRPr="00F94931">
        <w:rPr>
          <w:rtl/>
          <w:lang w:bidi="ar-EG"/>
        </w:rPr>
        <w:t xml:space="preserve">بالمادة 38 من الإعلان الدستوري الصادر </w:t>
      </w:r>
      <w:r w:rsidR="00987988" w:rsidRPr="00F94931">
        <w:rPr>
          <w:rFonts w:hint="cs"/>
          <w:rtl/>
          <w:lang w:bidi="ar-EG"/>
        </w:rPr>
        <w:t xml:space="preserve">في </w:t>
      </w:r>
      <w:r w:rsidR="00987988" w:rsidRPr="00F94931">
        <w:rPr>
          <w:rtl/>
          <w:lang w:bidi="ar-EG"/>
        </w:rPr>
        <w:t>30</w:t>
      </w:r>
      <w:r w:rsidR="00987988" w:rsidRPr="00F94931">
        <w:rPr>
          <w:rFonts w:hint="cs"/>
          <w:rtl/>
          <w:lang w:bidi="ar-EG"/>
        </w:rPr>
        <w:t xml:space="preserve"> آذار/</w:t>
      </w:r>
      <w:r w:rsidR="00F36389">
        <w:rPr>
          <w:rFonts w:hint="cs"/>
          <w:rtl/>
          <w:lang w:bidi="ar-EG"/>
        </w:rPr>
        <w:t xml:space="preserve"> </w:t>
      </w:r>
      <w:r w:rsidR="00987988" w:rsidRPr="00F94931">
        <w:rPr>
          <w:rFonts w:hint="cs"/>
          <w:rtl/>
          <w:lang w:bidi="ar-EG"/>
        </w:rPr>
        <w:t>مارس</w:t>
      </w:r>
      <w:r w:rsidR="00F36389">
        <w:rPr>
          <w:rFonts w:hint="cs"/>
          <w:rtl/>
          <w:lang w:bidi="ar-EG"/>
        </w:rPr>
        <w:t> </w:t>
      </w:r>
      <w:r w:rsidR="00987988" w:rsidRPr="00F94931">
        <w:rPr>
          <w:rtl/>
          <w:lang w:bidi="ar-EG"/>
        </w:rPr>
        <w:t>2011 المعنية بالحق في الترشح</w:t>
      </w:r>
      <w:r w:rsidR="00552712">
        <w:rPr>
          <w:rtl/>
          <w:lang w:bidi="ar-EG"/>
        </w:rPr>
        <w:t xml:space="preserve"> بما </w:t>
      </w:r>
      <w:r w:rsidR="00987988" w:rsidRPr="00F94931">
        <w:rPr>
          <w:rtl/>
          <w:lang w:bidi="ar-EG"/>
        </w:rPr>
        <w:t>يعد إخلال</w:t>
      </w:r>
      <w:r w:rsidR="00ED2055">
        <w:rPr>
          <w:rFonts w:hint="cs"/>
          <w:rtl/>
        </w:rPr>
        <w:t xml:space="preserve">اً </w:t>
      </w:r>
      <w:r w:rsidR="00987988" w:rsidRPr="00F94931">
        <w:rPr>
          <w:rtl/>
          <w:lang w:bidi="ar-EG"/>
        </w:rPr>
        <w:t>بمبدأ المساواة وتكافؤ الفرص</w:t>
      </w:r>
      <w:r w:rsidR="00987988" w:rsidRPr="00F94931">
        <w:rPr>
          <w:rFonts w:hint="cs"/>
          <w:rtl/>
          <w:lang w:bidi="ar-EG"/>
        </w:rPr>
        <w:t xml:space="preserve"> </w:t>
      </w:r>
      <w:r w:rsidR="00987988" w:rsidRPr="00F94931">
        <w:rPr>
          <w:rtl/>
          <w:lang w:bidi="ar-EG"/>
        </w:rPr>
        <w:t>(الحكم الصادر في القضية رقم 112 لسنة 34</w:t>
      </w:r>
      <w:r w:rsidR="00987988" w:rsidRPr="00F94931">
        <w:rPr>
          <w:rFonts w:hint="cs"/>
          <w:rtl/>
          <w:lang w:bidi="ar-EG"/>
        </w:rPr>
        <w:t xml:space="preserve"> </w:t>
      </w:r>
      <w:r w:rsidR="00987988" w:rsidRPr="00F94931">
        <w:rPr>
          <w:rtl/>
          <w:lang w:bidi="ar-EG"/>
        </w:rPr>
        <w:t>ق</w:t>
      </w:r>
      <w:r w:rsidR="00987988" w:rsidRPr="00F94931">
        <w:rPr>
          <w:rFonts w:hint="cs"/>
          <w:rtl/>
          <w:lang w:bidi="ar-EG"/>
        </w:rPr>
        <w:t>ضائية</w:t>
      </w:r>
      <w:r w:rsidR="00987988" w:rsidRPr="00F94931">
        <w:rPr>
          <w:rtl/>
          <w:lang w:bidi="ar-EG"/>
        </w:rPr>
        <w:t xml:space="preserve"> والمنشور </w:t>
      </w:r>
      <w:r w:rsidR="00987988" w:rsidRPr="00F94931">
        <w:rPr>
          <w:rFonts w:hint="cs"/>
          <w:rtl/>
          <w:lang w:bidi="ar-EG"/>
        </w:rPr>
        <w:t xml:space="preserve">بالجريدة الرسمية </w:t>
      </w:r>
      <w:r w:rsidR="00987988" w:rsidRPr="00F94931">
        <w:rPr>
          <w:rtl/>
          <w:lang w:bidi="ar-EG"/>
        </w:rPr>
        <w:t>بالعدد 22</w:t>
      </w:r>
      <w:r w:rsidR="00987988" w:rsidRPr="007B25D0">
        <w:rPr>
          <w:i/>
          <w:iCs/>
          <w:rtl/>
          <w:lang w:bidi="ar-EG"/>
        </w:rPr>
        <w:t>(مكرر)</w:t>
      </w:r>
      <w:r w:rsidR="00987988" w:rsidRPr="00F94931">
        <w:rPr>
          <w:rtl/>
          <w:lang w:bidi="ar-EG"/>
        </w:rPr>
        <w:t xml:space="preserve"> الصادر بتاريخ </w:t>
      </w:r>
      <w:r w:rsidR="00E87A5C">
        <w:rPr>
          <w:rFonts w:hint="cs"/>
          <w:rtl/>
          <w:lang w:bidi="ar-EG"/>
        </w:rPr>
        <w:t>3 حزيران/يونيه 2013</w:t>
      </w:r>
      <w:r w:rsidR="00987988" w:rsidRPr="00F94931">
        <w:rPr>
          <w:rtl/>
          <w:lang w:bidi="ar-EG"/>
        </w:rPr>
        <w:t>)</w:t>
      </w:r>
      <w:r w:rsidR="00987988" w:rsidRPr="00F94931">
        <w:rPr>
          <w:rFonts w:hint="cs"/>
          <w:rtl/>
          <w:lang w:bidi="ar-EG"/>
        </w:rPr>
        <w:t>.</w:t>
      </w:r>
    </w:p>
    <w:p w:rsidR="00987988" w:rsidRPr="00F94931" w:rsidRDefault="000E4064" w:rsidP="00241DB2">
      <w:pPr>
        <w:pStyle w:val="SingleTxtGA"/>
        <w:rPr>
          <w:rFonts w:hint="cs"/>
          <w:rtl/>
          <w:lang w:bidi="ar-EG"/>
        </w:rPr>
      </w:pPr>
      <w:r w:rsidRPr="00F94931">
        <w:rPr>
          <w:rtl/>
        </w:rPr>
        <w:t>262-</w:t>
      </w:r>
      <w:r w:rsidRPr="00F94931">
        <w:rPr>
          <w:rtl/>
        </w:rPr>
        <w:tab/>
      </w:r>
      <w:r w:rsidR="00987988" w:rsidRPr="00F94931">
        <w:rPr>
          <w:rtl/>
          <w:lang w:bidi="ar-EG"/>
        </w:rPr>
        <w:t xml:space="preserve">وتؤكد الأحكام سالفة البيان على الإنفاذ الكامل لأحكام الاتفاقية الماثلة في النظام القضائي المصري من خلال الأدوات القانونية المقررة، ومن خلال الأحكام الصادرة عن المحكمة الدستورية العليا والنافذة </w:t>
      </w:r>
      <w:r w:rsidR="00CD1718">
        <w:rPr>
          <w:rtl/>
          <w:lang w:bidi="ar-EG"/>
        </w:rPr>
        <w:t>على</w:t>
      </w:r>
      <w:r w:rsidR="00987988" w:rsidRPr="00F94931">
        <w:rPr>
          <w:rtl/>
          <w:lang w:bidi="ar-EG"/>
        </w:rPr>
        <w:t xml:space="preserve"> جميع السلطات بالدولة</w:t>
      </w:r>
      <w:r w:rsidR="00987988" w:rsidRPr="00F94931">
        <w:rPr>
          <w:rFonts w:hint="cs"/>
          <w:rtl/>
          <w:lang w:bidi="ar-EG"/>
        </w:rPr>
        <w:t>،</w:t>
      </w:r>
      <w:r w:rsidR="00552712">
        <w:rPr>
          <w:rtl/>
          <w:lang w:bidi="ar-EG"/>
        </w:rPr>
        <w:t xml:space="preserve"> كما </w:t>
      </w:r>
      <w:r w:rsidR="00987988" w:rsidRPr="00F94931">
        <w:rPr>
          <w:rtl/>
          <w:lang w:bidi="ar-EG"/>
        </w:rPr>
        <w:t>تبين هذه الأحكام رؤية المحكمة الدستورية بشأن التمييز والتفرقة العنصرية وهي الرؤية التي حسمها الدستور الجديد بنصوص جديدة في هذا المجال والسابق الإشارة إليها</w:t>
      </w:r>
      <w:r w:rsidR="00987988" w:rsidRPr="00F94931">
        <w:rPr>
          <w:rFonts w:hint="cs"/>
          <w:rtl/>
          <w:lang w:bidi="ar-EG"/>
        </w:rPr>
        <w:t>.</w:t>
      </w:r>
    </w:p>
    <w:p w:rsidR="00987988" w:rsidRPr="00F94931" w:rsidRDefault="000E4064" w:rsidP="000E4064">
      <w:pPr>
        <w:pStyle w:val="SingleTxtGA"/>
        <w:rPr>
          <w:rFonts w:hint="cs"/>
          <w:lang w:bidi="ar-EG"/>
        </w:rPr>
      </w:pPr>
      <w:r w:rsidRPr="00F94931">
        <w:rPr>
          <w:rFonts w:ascii="Arial" w:hAnsi="Arial"/>
          <w:rtl/>
        </w:rPr>
        <w:t>263-</w:t>
      </w:r>
      <w:r w:rsidRPr="00F94931">
        <w:rPr>
          <w:rFonts w:ascii="Arial" w:hAnsi="Arial"/>
          <w:rtl/>
        </w:rPr>
        <w:tab/>
      </w:r>
      <w:r w:rsidR="00987988" w:rsidRPr="00F94931">
        <w:rPr>
          <w:rFonts w:ascii="Arial" w:hAnsi="Arial"/>
          <w:rtl/>
        </w:rPr>
        <w:t>وبالإضافة</w:t>
      </w:r>
      <w:r w:rsidR="00552712">
        <w:rPr>
          <w:rFonts w:ascii="Arial" w:hAnsi="Arial"/>
          <w:rtl/>
        </w:rPr>
        <w:t xml:space="preserve"> لما </w:t>
      </w:r>
      <w:r w:rsidR="00987988" w:rsidRPr="00F94931">
        <w:rPr>
          <w:rFonts w:ascii="Arial" w:hAnsi="Arial"/>
          <w:rtl/>
        </w:rPr>
        <w:t xml:space="preserve">تقدم يعد القضاء بفرعيه (العادي والإداري) </w:t>
      </w:r>
      <w:r w:rsidR="00CD1718">
        <w:rPr>
          <w:rFonts w:ascii="Arial" w:hAnsi="Arial"/>
          <w:rtl/>
        </w:rPr>
        <w:t>إلى</w:t>
      </w:r>
      <w:r w:rsidR="00987988" w:rsidRPr="00F94931">
        <w:rPr>
          <w:rFonts w:ascii="Arial" w:hAnsi="Arial"/>
          <w:rtl/>
        </w:rPr>
        <w:t xml:space="preserve"> جانب</w:t>
      </w:r>
      <w:r w:rsidR="00552712">
        <w:rPr>
          <w:rFonts w:ascii="Arial" w:hAnsi="Arial"/>
          <w:rtl/>
        </w:rPr>
        <w:t xml:space="preserve"> ما </w:t>
      </w:r>
      <w:r w:rsidR="00987988" w:rsidRPr="00F94931">
        <w:rPr>
          <w:rFonts w:ascii="Arial" w:hAnsi="Arial"/>
          <w:rtl/>
        </w:rPr>
        <w:t xml:space="preserve">تقدم السلطة الفاعلة في توفير الحماية القضائية </w:t>
      </w:r>
      <w:r w:rsidR="00987988" w:rsidRPr="00F94931">
        <w:rPr>
          <w:rFonts w:ascii="Arial" w:hAnsi="Arial" w:hint="cs"/>
          <w:rtl/>
        </w:rPr>
        <w:t>للأ</w:t>
      </w:r>
      <w:r w:rsidR="00987988" w:rsidRPr="00F94931">
        <w:rPr>
          <w:rFonts w:ascii="Arial" w:hAnsi="Arial"/>
          <w:rtl/>
        </w:rPr>
        <w:t xml:space="preserve">فراد من خلال الرقابة على إعمال مبدأي المساواة وتكافؤ الفرص </w:t>
      </w:r>
      <w:r w:rsidR="00CD1718">
        <w:rPr>
          <w:rFonts w:ascii="Arial" w:hAnsi="Arial"/>
          <w:rtl/>
        </w:rPr>
        <w:t>على</w:t>
      </w:r>
      <w:r w:rsidR="00987988" w:rsidRPr="00F94931">
        <w:rPr>
          <w:rFonts w:ascii="Arial" w:hAnsi="Arial"/>
          <w:rtl/>
        </w:rPr>
        <w:t xml:space="preserve"> صعيد التطبيق العملي، وقد قضت محاكم مجلس الدولة في أحكام متعددة بإلغاء قرارات جهة الإدارة التي انطوت على تمييز بين المواطنين وعوضت الذين أصابتهم أضرار جراء هذه القرارات</w:t>
      </w:r>
      <w:r w:rsidR="00987988" w:rsidRPr="00F94931">
        <w:rPr>
          <w:rFonts w:ascii="Arial" w:hAnsi="Arial" w:hint="cs"/>
          <w:rtl/>
        </w:rPr>
        <w:t>،</w:t>
      </w:r>
      <w:r w:rsidR="00987988" w:rsidRPr="00F94931">
        <w:rPr>
          <w:rFonts w:ascii="Arial" w:hAnsi="Arial"/>
          <w:rtl/>
        </w:rPr>
        <w:t xml:space="preserve"> وهو الأمر الذي يضمن الالتزام بحماية الحق في المساواة وتعويض الأضرار الناشئة عنه</w:t>
      </w:r>
      <w:r w:rsidR="00987988" w:rsidRPr="00F94931">
        <w:rPr>
          <w:rFonts w:ascii="Arial" w:hAnsi="Arial" w:hint="cs"/>
          <w:rtl/>
        </w:rPr>
        <w:t>.</w:t>
      </w:r>
    </w:p>
    <w:p w:rsidR="00987988" w:rsidRPr="00F94931" w:rsidRDefault="000E4064" w:rsidP="000E4064">
      <w:pPr>
        <w:pStyle w:val="SingleTxtGA"/>
        <w:rPr>
          <w:rFonts w:hint="cs"/>
          <w:lang w:bidi="ar-EG"/>
        </w:rPr>
      </w:pPr>
      <w:r w:rsidRPr="00F94931">
        <w:rPr>
          <w:rFonts w:ascii="Arial" w:hAnsi="Arial"/>
          <w:rtl/>
        </w:rPr>
        <w:t>264-</w:t>
      </w:r>
      <w:r w:rsidRPr="00F94931">
        <w:rPr>
          <w:rFonts w:ascii="Arial" w:hAnsi="Arial"/>
          <w:rtl/>
        </w:rPr>
        <w:tab/>
      </w:r>
      <w:r w:rsidR="00987988" w:rsidRPr="00F94931">
        <w:rPr>
          <w:rFonts w:ascii="Arial" w:hAnsi="Arial"/>
          <w:rtl/>
        </w:rPr>
        <w:t>فضل</w:t>
      </w:r>
      <w:r w:rsidR="00ED2055">
        <w:rPr>
          <w:rFonts w:hint="cs"/>
          <w:rtl/>
        </w:rPr>
        <w:t xml:space="preserve">اً </w:t>
      </w:r>
      <w:r w:rsidR="00987988" w:rsidRPr="00F94931">
        <w:rPr>
          <w:rFonts w:ascii="Arial" w:hAnsi="Arial" w:hint="cs"/>
          <w:rtl/>
        </w:rPr>
        <w:t xml:space="preserve">عن ذلك </w:t>
      </w:r>
      <w:r w:rsidR="00987988" w:rsidRPr="00F94931">
        <w:rPr>
          <w:rFonts w:ascii="Arial" w:hAnsi="Arial"/>
          <w:rtl/>
        </w:rPr>
        <w:t>فإن المج</w:t>
      </w:r>
      <w:r w:rsidR="00987988" w:rsidRPr="00F94931">
        <w:rPr>
          <w:rFonts w:ascii="Arial" w:hAnsi="Arial"/>
          <w:rtl/>
          <w:lang w:bidi="ar-EG"/>
        </w:rPr>
        <w:t>ا</w:t>
      </w:r>
      <w:r w:rsidR="00987988" w:rsidRPr="00F94931">
        <w:rPr>
          <w:rFonts w:ascii="Arial" w:hAnsi="Arial"/>
          <w:rtl/>
        </w:rPr>
        <w:t>لس القومية القائمة حالي</w:t>
      </w:r>
      <w:r w:rsidR="00ED2055">
        <w:rPr>
          <w:rFonts w:hint="cs"/>
          <w:rtl/>
        </w:rPr>
        <w:t xml:space="preserve">اً </w:t>
      </w:r>
      <w:r w:rsidR="00CD1718">
        <w:rPr>
          <w:rFonts w:ascii="Arial" w:hAnsi="Arial"/>
          <w:rtl/>
        </w:rPr>
        <w:t>على</w:t>
      </w:r>
      <w:r w:rsidR="00987988" w:rsidRPr="00F94931">
        <w:rPr>
          <w:rFonts w:ascii="Arial" w:hAnsi="Arial"/>
          <w:rtl/>
        </w:rPr>
        <w:t xml:space="preserve"> ساحة العمل الوطني والسابق الإشارة إليها بالجزء الأول من هذا التقرير (وهي مجالس حقوق الإنسان والطفل والمرأة وذوي الاحتياجات الخاصة) والتي ن</w:t>
      </w:r>
      <w:r w:rsidR="00987988" w:rsidRPr="00F94931">
        <w:rPr>
          <w:rFonts w:ascii="Arial" w:hAnsi="Arial" w:hint="cs"/>
          <w:rtl/>
        </w:rPr>
        <w:t>ُ</w:t>
      </w:r>
      <w:r w:rsidR="00987988" w:rsidRPr="00F94931">
        <w:rPr>
          <w:rFonts w:ascii="Arial" w:hAnsi="Arial"/>
          <w:rtl/>
        </w:rPr>
        <w:t xml:space="preserve">ص </w:t>
      </w:r>
      <w:r w:rsidR="00CD1718">
        <w:rPr>
          <w:rFonts w:ascii="Arial" w:hAnsi="Arial"/>
          <w:rtl/>
        </w:rPr>
        <w:t>على</w:t>
      </w:r>
      <w:r w:rsidR="00987988" w:rsidRPr="00F94931">
        <w:rPr>
          <w:rFonts w:ascii="Arial" w:hAnsi="Arial"/>
          <w:rtl/>
        </w:rPr>
        <w:t xml:space="preserve"> إنشائها بمواد الدستور الجديد </w:t>
      </w:r>
      <w:r w:rsidR="00CD1718">
        <w:rPr>
          <w:rFonts w:ascii="Arial" w:hAnsi="Arial"/>
          <w:rtl/>
        </w:rPr>
        <w:t>على</w:t>
      </w:r>
      <w:r w:rsidR="00987988" w:rsidRPr="00F94931">
        <w:rPr>
          <w:rFonts w:ascii="Arial" w:hAnsi="Arial"/>
          <w:rtl/>
        </w:rPr>
        <w:t xml:space="preserve"> نحو</w:t>
      </w:r>
      <w:r w:rsidR="00552712">
        <w:rPr>
          <w:rFonts w:ascii="Arial" w:hAnsi="Arial"/>
          <w:rtl/>
        </w:rPr>
        <w:t xml:space="preserve"> ما </w:t>
      </w:r>
      <w:r w:rsidR="00987988" w:rsidRPr="00F94931">
        <w:rPr>
          <w:rFonts w:ascii="Arial" w:hAnsi="Arial"/>
          <w:rtl/>
        </w:rPr>
        <w:t>سلف بيانه، تعتبر آليات قومية تقوم بدور هام</w:t>
      </w:r>
      <w:r w:rsidR="00552712">
        <w:rPr>
          <w:rFonts w:ascii="Arial" w:hAnsi="Arial"/>
          <w:rtl/>
        </w:rPr>
        <w:t xml:space="preserve"> لما </w:t>
      </w:r>
      <w:r w:rsidR="00987988" w:rsidRPr="00F94931">
        <w:rPr>
          <w:rFonts w:ascii="Arial" w:hAnsi="Arial"/>
          <w:rtl/>
        </w:rPr>
        <w:t>تتمتع به من استقلالية وصلاحيات إضافية في إعادة الأمور إلى نصابها الصحيح</w:t>
      </w:r>
      <w:r w:rsidR="00987988" w:rsidRPr="00F94931">
        <w:rPr>
          <w:rFonts w:ascii="Arial" w:hAnsi="Arial" w:hint="cs"/>
          <w:rtl/>
        </w:rPr>
        <w:t>،</w:t>
      </w:r>
      <w:r w:rsidR="00987988" w:rsidRPr="00F94931">
        <w:rPr>
          <w:rFonts w:ascii="Arial" w:hAnsi="Arial"/>
          <w:rtl/>
        </w:rPr>
        <w:t xml:space="preserve"> وهو</w:t>
      </w:r>
      <w:r w:rsidR="00552712">
        <w:rPr>
          <w:rFonts w:ascii="Arial" w:hAnsi="Arial"/>
          <w:rtl/>
        </w:rPr>
        <w:t xml:space="preserve"> ما </w:t>
      </w:r>
      <w:r w:rsidR="00987988" w:rsidRPr="00F94931">
        <w:rPr>
          <w:rFonts w:ascii="Arial" w:hAnsi="Arial"/>
          <w:rtl/>
        </w:rPr>
        <w:t>يساهم في إيجاد الحلول المناسبة من الناحية العملية بحيث يستطيع المواطن اللجوء إليها إذا</w:t>
      </w:r>
      <w:r w:rsidR="00552712">
        <w:rPr>
          <w:rFonts w:ascii="Arial" w:hAnsi="Arial"/>
          <w:rtl/>
        </w:rPr>
        <w:t xml:space="preserve"> ما </w:t>
      </w:r>
      <w:r w:rsidR="00987988" w:rsidRPr="00F94931">
        <w:rPr>
          <w:rFonts w:ascii="Arial" w:hAnsi="Arial"/>
          <w:rtl/>
        </w:rPr>
        <w:t>شعر أنه قد وقع عليه ظلم،</w:t>
      </w:r>
      <w:r w:rsidR="00552712">
        <w:rPr>
          <w:rFonts w:ascii="Arial" w:hAnsi="Arial"/>
          <w:rtl/>
        </w:rPr>
        <w:t xml:space="preserve"> أو </w:t>
      </w:r>
      <w:r w:rsidR="00987988" w:rsidRPr="00F94931">
        <w:rPr>
          <w:rFonts w:ascii="Arial" w:hAnsi="Arial"/>
          <w:rtl/>
        </w:rPr>
        <w:t>أهدرت حقوقه نتيجة الإخلال بمبدأ المساواة وتكافؤ الفرص</w:t>
      </w:r>
      <w:r w:rsidR="00987988" w:rsidRPr="00F94931">
        <w:rPr>
          <w:rFonts w:ascii="Arial" w:hAnsi="Arial" w:hint="cs"/>
          <w:rtl/>
        </w:rPr>
        <w:t>،</w:t>
      </w:r>
      <w:r w:rsidR="00987988" w:rsidRPr="00F94931">
        <w:rPr>
          <w:rFonts w:ascii="Arial" w:hAnsi="Arial"/>
          <w:rtl/>
        </w:rPr>
        <w:t xml:space="preserve"> وإتاحة الفرصة لها لإجراء التسويات</w:t>
      </w:r>
      <w:r w:rsidR="00552712">
        <w:rPr>
          <w:rFonts w:ascii="Arial" w:hAnsi="Arial"/>
          <w:rtl/>
        </w:rPr>
        <w:t xml:space="preserve"> أو </w:t>
      </w:r>
      <w:r w:rsidR="00987988" w:rsidRPr="00F94931">
        <w:rPr>
          <w:rFonts w:ascii="Arial" w:hAnsi="Arial"/>
          <w:rtl/>
        </w:rPr>
        <w:t>الإجراءات المناسبة لإزالة الضرر</w:t>
      </w:r>
      <w:r w:rsidR="00863F94">
        <w:rPr>
          <w:rFonts w:ascii="Arial" w:hAnsi="Arial" w:hint="cs"/>
          <w:rtl/>
        </w:rPr>
        <w:t xml:space="preserve"> </w:t>
      </w:r>
      <w:r w:rsidR="004953FE">
        <w:rPr>
          <w:rFonts w:hint="cs"/>
          <w:rtl/>
          <w:lang w:bidi="ar-EG"/>
        </w:rPr>
        <w:t>-</w:t>
      </w:r>
      <w:r w:rsidR="00987988" w:rsidRPr="00F94931">
        <w:rPr>
          <w:rFonts w:ascii="Arial" w:hAnsi="Arial"/>
          <w:rtl/>
        </w:rPr>
        <w:t xml:space="preserve"> وهو الأمر الذي يحد في ذاته من الالتجاء إلى القضاء</w:t>
      </w:r>
      <w:r w:rsidR="00987988" w:rsidRPr="00F94931">
        <w:rPr>
          <w:rFonts w:ascii="Arial" w:hAnsi="Arial" w:hint="cs"/>
          <w:rtl/>
        </w:rPr>
        <w:t>.</w:t>
      </w:r>
    </w:p>
    <w:p w:rsidR="00987988" w:rsidRPr="00F94931" w:rsidRDefault="000E4064" w:rsidP="000E4064">
      <w:pPr>
        <w:pStyle w:val="SingleTxtGA"/>
        <w:rPr>
          <w:rFonts w:hint="cs"/>
          <w:lang w:bidi="ar-EG"/>
        </w:rPr>
      </w:pPr>
      <w:r w:rsidRPr="00F94931">
        <w:rPr>
          <w:rFonts w:ascii="Arial" w:hAnsi="Arial"/>
          <w:rtl/>
        </w:rPr>
        <w:t>265-</w:t>
      </w:r>
      <w:r w:rsidRPr="00F94931">
        <w:rPr>
          <w:rFonts w:ascii="Arial" w:hAnsi="Arial"/>
          <w:rtl/>
        </w:rPr>
        <w:tab/>
      </w:r>
      <w:r w:rsidR="00987988" w:rsidRPr="00F94931">
        <w:rPr>
          <w:rFonts w:ascii="Arial" w:hAnsi="Arial"/>
          <w:rtl/>
          <w:lang w:bidi="ar-EG"/>
        </w:rPr>
        <w:t>وفى هذا السياق تعد النقابات العمالية والمهنية كيانات قانونية هامة تتمتع بالحرية والاستقلال والبناء الديمقراطي الذي يوفر لها حماية حقوق الأعضاء فيها ورصد أية مخالفات تكشف عنها الممارسات العملية</w:t>
      </w:r>
      <w:r w:rsidR="00552712">
        <w:rPr>
          <w:rFonts w:ascii="Arial" w:hAnsi="Arial"/>
          <w:rtl/>
          <w:lang w:bidi="ar-EG"/>
        </w:rPr>
        <w:t xml:space="preserve"> أو </w:t>
      </w:r>
      <w:r w:rsidR="00987988" w:rsidRPr="00F94931">
        <w:rPr>
          <w:rFonts w:ascii="Arial" w:hAnsi="Arial"/>
          <w:rtl/>
          <w:lang w:bidi="ar-EG"/>
        </w:rPr>
        <w:t>التطبيقية</w:t>
      </w:r>
      <w:r w:rsidR="00987988" w:rsidRPr="00F94931">
        <w:rPr>
          <w:rFonts w:ascii="Arial" w:hAnsi="Arial" w:hint="cs"/>
          <w:rtl/>
          <w:lang w:bidi="ar-EG"/>
        </w:rPr>
        <w:t>،</w:t>
      </w:r>
      <w:r w:rsidR="00987988" w:rsidRPr="00F94931">
        <w:rPr>
          <w:rFonts w:ascii="Arial" w:hAnsi="Arial"/>
          <w:rtl/>
          <w:lang w:bidi="ar-EG"/>
        </w:rPr>
        <w:t xml:space="preserve"> وتعد الكوادر النقابية المنتخبة مؤهلة بحكم مواقعها لأداء المهام النقابية الملقاة على عاتقها للدفاع عن حقوق الأعضاء وتحقيق مصالحها</w:t>
      </w:r>
      <w:r w:rsidR="00987988" w:rsidRPr="00F94931">
        <w:rPr>
          <w:rFonts w:ascii="Arial" w:hAnsi="Arial" w:hint="cs"/>
          <w:rtl/>
          <w:lang w:bidi="ar-EG"/>
        </w:rPr>
        <w:t>.</w:t>
      </w:r>
    </w:p>
    <w:p w:rsidR="00987988" w:rsidRPr="00F94931" w:rsidRDefault="00241DB2" w:rsidP="00241DB2">
      <w:pPr>
        <w:pStyle w:val="H1GA"/>
        <w:rPr>
          <w:rtl/>
          <w:lang w:bidi="ar-EG"/>
        </w:rPr>
      </w:pPr>
      <w:r>
        <w:rPr>
          <w:rFonts w:hint="cs"/>
          <w:rtl/>
          <w:lang w:bidi="ar-EG"/>
        </w:rPr>
        <w:tab/>
      </w:r>
      <w:r>
        <w:rPr>
          <w:rFonts w:hint="cs"/>
          <w:rtl/>
          <w:lang w:bidi="ar-EG"/>
        </w:rPr>
        <w:tab/>
      </w:r>
      <w:bookmarkStart w:id="44" w:name="_Toc392494927"/>
      <w:r w:rsidR="00987988" w:rsidRPr="00F94931">
        <w:rPr>
          <w:rtl/>
          <w:lang w:bidi="ar-EG"/>
        </w:rPr>
        <w:t xml:space="preserve">المادة </w:t>
      </w:r>
      <w:r w:rsidR="00987988" w:rsidRPr="00F94931">
        <w:rPr>
          <w:rFonts w:hint="cs"/>
          <w:rtl/>
          <w:lang w:bidi="ar-EG"/>
        </w:rPr>
        <w:t>7</w:t>
      </w:r>
      <w:bookmarkEnd w:id="44"/>
    </w:p>
    <w:p w:rsidR="00987988" w:rsidRPr="00F94931" w:rsidRDefault="000E4064" w:rsidP="00241DB2">
      <w:pPr>
        <w:pStyle w:val="SingleTxtGA"/>
        <w:rPr>
          <w:rFonts w:hint="cs"/>
          <w:rtl/>
        </w:rPr>
      </w:pPr>
      <w:r w:rsidRPr="00F94931">
        <w:rPr>
          <w:rtl/>
        </w:rPr>
        <w:t>266-</w:t>
      </w:r>
      <w:r w:rsidRPr="00F94931">
        <w:rPr>
          <w:rtl/>
        </w:rPr>
        <w:tab/>
      </w:r>
      <w:r w:rsidR="00987988" w:rsidRPr="00F94931">
        <w:rPr>
          <w:rtl/>
        </w:rPr>
        <w:t xml:space="preserve">تحيل مصر بشأن التعليق على هذه المادة </w:t>
      </w:r>
      <w:r w:rsidR="00CD1718">
        <w:rPr>
          <w:rtl/>
        </w:rPr>
        <w:t>إلى</w:t>
      </w:r>
      <w:r w:rsidR="00552712">
        <w:rPr>
          <w:rtl/>
        </w:rPr>
        <w:t xml:space="preserve"> ما </w:t>
      </w:r>
      <w:r w:rsidR="00987988" w:rsidRPr="00F94931">
        <w:rPr>
          <w:rtl/>
        </w:rPr>
        <w:t>ورد في الجزء الأول من هذا التقرير بشأن الجهود المتعلقة ب</w:t>
      </w:r>
      <w:r w:rsidR="00987988" w:rsidRPr="00F94931">
        <w:rPr>
          <w:rFonts w:hint="cs"/>
          <w:rtl/>
        </w:rPr>
        <w:t>ال</w:t>
      </w:r>
      <w:r w:rsidR="00987988" w:rsidRPr="00F94931">
        <w:rPr>
          <w:rtl/>
        </w:rPr>
        <w:t>تعليم و</w:t>
      </w:r>
      <w:r w:rsidR="00987988" w:rsidRPr="00F94931">
        <w:rPr>
          <w:rFonts w:hint="cs"/>
          <w:rtl/>
        </w:rPr>
        <w:t>ال</w:t>
      </w:r>
      <w:r w:rsidR="00987988" w:rsidRPr="00F94931">
        <w:rPr>
          <w:rtl/>
        </w:rPr>
        <w:t>تدريب و</w:t>
      </w:r>
      <w:r w:rsidR="00987988" w:rsidRPr="00F94931">
        <w:rPr>
          <w:rFonts w:hint="cs"/>
          <w:rtl/>
        </w:rPr>
        <w:t>ال</w:t>
      </w:r>
      <w:r w:rsidR="00987988" w:rsidRPr="00F94931">
        <w:rPr>
          <w:rtl/>
        </w:rPr>
        <w:t xml:space="preserve">نشر </w:t>
      </w:r>
      <w:r w:rsidR="00987988" w:rsidRPr="00F94931">
        <w:rPr>
          <w:rFonts w:hint="cs"/>
          <w:rtl/>
        </w:rPr>
        <w:t>فيما يتعلق ب</w:t>
      </w:r>
      <w:r w:rsidR="00987988" w:rsidRPr="00F94931">
        <w:rPr>
          <w:rtl/>
        </w:rPr>
        <w:t>ثقافة حقوق الإنسان و</w:t>
      </w:r>
      <w:r w:rsidR="00987988" w:rsidRPr="00F94931">
        <w:rPr>
          <w:rFonts w:hint="cs"/>
          <w:rtl/>
        </w:rPr>
        <w:t>الذي</w:t>
      </w:r>
      <w:r w:rsidR="00987988" w:rsidRPr="00F94931">
        <w:rPr>
          <w:rtl/>
        </w:rPr>
        <w:t xml:space="preserve"> </w:t>
      </w:r>
      <w:r w:rsidR="00987988" w:rsidRPr="00F94931">
        <w:rPr>
          <w:rFonts w:hint="cs"/>
          <w:rtl/>
        </w:rPr>
        <w:t>ي</w:t>
      </w:r>
      <w:r w:rsidR="00987988" w:rsidRPr="00F94931">
        <w:rPr>
          <w:rtl/>
        </w:rPr>
        <w:t>وضح الجهود الحكومية وغير الحكومية في هذا المجال،</w:t>
      </w:r>
      <w:r w:rsidR="00552712">
        <w:rPr>
          <w:rtl/>
        </w:rPr>
        <w:t xml:space="preserve"> كما </w:t>
      </w:r>
      <w:r w:rsidR="00987988" w:rsidRPr="00F94931">
        <w:rPr>
          <w:rtl/>
          <w:lang w:bidi="ar-EG"/>
        </w:rPr>
        <w:t xml:space="preserve">تحيل كذلك </w:t>
      </w:r>
      <w:r w:rsidR="00CD1718">
        <w:rPr>
          <w:rtl/>
          <w:lang w:bidi="ar-EG"/>
        </w:rPr>
        <w:t>إلى</w:t>
      </w:r>
      <w:r w:rsidR="00552712">
        <w:rPr>
          <w:rtl/>
          <w:lang w:bidi="ar-EG"/>
        </w:rPr>
        <w:t xml:space="preserve"> ما </w:t>
      </w:r>
      <w:r w:rsidR="00987988" w:rsidRPr="00F94931">
        <w:rPr>
          <w:rtl/>
          <w:lang w:bidi="ar-EG"/>
        </w:rPr>
        <w:t xml:space="preserve">ورد بالتعليق </w:t>
      </w:r>
      <w:r w:rsidR="00CD1718">
        <w:rPr>
          <w:rtl/>
          <w:lang w:bidi="ar-EG"/>
        </w:rPr>
        <w:t>على</w:t>
      </w:r>
      <w:r w:rsidR="00987988" w:rsidRPr="00F94931">
        <w:rPr>
          <w:rtl/>
          <w:lang w:bidi="ar-EG"/>
        </w:rPr>
        <w:t xml:space="preserve"> المادة </w:t>
      </w:r>
      <w:r w:rsidR="00987988" w:rsidRPr="00F94931">
        <w:rPr>
          <w:rFonts w:hint="cs"/>
          <w:rtl/>
          <w:lang w:bidi="ar-EG"/>
        </w:rPr>
        <w:t>5</w:t>
      </w:r>
      <w:r w:rsidR="00987988" w:rsidRPr="00F94931">
        <w:rPr>
          <w:rtl/>
          <w:lang w:bidi="ar-EG"/>
        </w:rPr>
        <w:t xml:space="preserve"> بشأن المشاركة الثقافية وكذلك </w:t>
      </w:r>
      <w:r w:rsidR="00CD1718">
        <w:rPr>
          <w:rtl/>
          <w:lang w:bidi="ar-EG"/>
        </w:rPr>
        <w:t>إلى</w:t>
      </w:r>
      <w:r w:rsidR="00987988" w:rsidRPr="00F94931">
        <w:rPr>
          <w:rtl/>
          <w:lang w:bidi="ar-EG"/>
        </w:rPr>
        <w:t xml:space="preserve"> الإحصائيات المرفقة بشأن الإعلام والثقافة</w:t>
      </w:r>
      <w:r w:rsidR="00987988" w:rsidRPr="00F94931">
        <w:rPr>
          <w:rFonts w:hint="cs"/>
          <w:rtl/>
          <w:lang w:bidi="ar-EG"/>
        </w:rPr>
        <w:t>.</w:t>
      </w:r>
      <w:r w:rsidR="001B2611" w:rsidRPr="00F94931">
        <w:rPr>
          <w:rFonts w:hint="cs"/>
          <w:rtl/>
          <w:lang w:bidi="ar-EG"/>
        </w:rPr>
        <w:t xml:space="preserve"> و</w:t>
      </w:r>
      <w:r w:rsidR="00987988" w:rsidRPr="00F94931">
        <w:rPr>
          <w:rtl/>
        </w:rPr>
        <w:t>توضح هذه الردود وتلك الإحصائيات الالتزام المصري الكامل بالإنفاذ الفعال لكل الالتزامات الناشئة عن الانضمام للاتفاقية الماثلة</w:t>
      </w:r>
      <w:r w:rsidR="00987988" w:rsidRPr="00F94931">
        <w:rPr>
          <w:rFonts w:hint="cs"/>
          <w:rtl/>
        </w:rPr>
        <w:t>،</w:t>
      </w:r>
      <w:r w:rsidR="00987988" w:rsidRPr="00F94931">
        <w:rPr>
          <w:rtl/>
        </w:rPr>
        <w:t xml:space="preserve"> وقد توجت هذه الجهود</w:t>
      </w:r>
      <w:r w:rsidR="00552712">
        <w:rPr>
          <w:rtl/>
        </w:rPr>
        <w:t xml:space="preserve"> بما </w:t>
      </w:r>
      <w:r w:rsidR="00987988" w:rsidRPr="00F94931">
        <w:rPr>
          <w:rtl/>
        </w:rPr>
        <w:t>تضمنه الدستور المصري الجديد والصادر في</w:t>
      </w:r>
      <w:r w:rsidR="00552712">
        <w:rPr>
          <w:rtl/>
        </w:rPr>
        <w:t xml:space="preserve"> عام </w:t>
      </w:r>
      <w:r w:rsidR="00987988" w:rsidRPr="00F94931">
        <w:rPr>
          <w:rtl/>
        </w:rPr>
        <w:t xml:space="preserve">2014 من نصوص وأحكام والسابق الإشارة إليها بالجزء الأول من هذا التقرير وكذا بالتعليق </w:t>
      </w:r>
      <w:r w:rsidR="00CD1718">
        <w:rPr>
          <w:rtl/>
        </w:rPr>
        <w:t>على</w:t>
      </w:r>
      <w:r w:rsidR="00987988" w:rsidRPr="00F94931">
        <w:rPr>
          <w:rtl/>
        </w:rPr>
        <w:t xml:space="preserve"> المواد ذات الصلة بهذا الجزء</w:t>
      </w:r>
      <w:r w:rsidR="00987988" w:rsidRPr="00F94931">
        <w:rPr>
          <w:rFonts w:hint="cs"/>
          <w:rtl/>
        </w:rPr>
        <w:t>.</w:t>
      </w:r>
    </w:p>
    <w:p w:rsidR="006F5BAF" w:rsidRPr="00F94931" w:rsidRDefault="00241DB2" w:rsidP="00241DB2">
      <w:pPr>
        <w:pStyle w:val="HChGA"/>
        <w:rPr>
          <w:rFonts w:ascii="Arial" w:hAnsi="Arial"/>
          <w:color w:val="000000"/>
          <w:rtl/>
        </w:rPr>
      </w:pPr>
      <w:r>
        <w:rPr>
          <w:rFonts w:eastAsia="Calibri" w:hint="cs"/>
          <w:rtl/>
        </w:rPr>
        <w:tab/>
      </w:r>
      <w:bookmarkStart w:id="45" w:name="_Toc392494928"/>
      <w:r w:rsidR="00987988" w:rsidRPr="00F94931">
        <w:rPr>
          <w:rFonts w:eastAsia="Calibri" w:hint="cs"/>
          <w:rtl/>
        </w:rPr>
        <w:t>ثالثاً-</w:t>
      </w:r>
      <w:r>
        <w:rPr>
          <w:rFonts w:eastAsia="Calibri" w:hint="cs"/>
          <w:rtl/>
        </w:rPr>
        <w:tab/>
      </w:r>
      <w:r w:rsidR="00987988" w:rsidRPr="00F94931">
        <w:rPr>
          <w:rFonts w:eastAsia="Calibri"/>
          <w:rtl/>
        </w:rPr>
        <w:t>الرد على توصيات اللجنة</w:t>
      </w:r>
      <w:bookmarkEnd w:id="45"/>
    </w:p>
    <w:p w:rsidR="00987988" w:rsidRPr="00F36389" w:rsidRDefault="000E4064" w:rsidP="00241DB2">
      <w:pPr>
        <w:pStyle w:val="SingleTxtGA"/>
        <w:rPr>
          <w:rFonts w:hint="cs"/>
          <w:spacing w:val="-2"/>
          <w:rtl/>
        </w:rPr>
      </w:pPr>
      <w:r w:rsidRPr="00F36389">
        <w:rPr>
          <w:spacing w:val="-2"/>
          <w:rtl/>
        </w:rPr>
        <w:t>267-</w:t>
      </w:r>
      <w:r w:rsidRPr="00F36389">
        <w:rPr>
          <w:spacing w:val="-2"/>
          <w:rtl/>
        </w:rPr>
        <w:tab/>
      </w:r>
      <w:r w:rsidR="00987988" w:rsidRPr="00F36389">
        <w:rPr>
          <w:spacing w:val="-2"/>
          <w:rtl/>
        </w:rPr>
        <w:t>أوردت اللجنة الموقرة في تقريرها الصادر عن نتائج مناقشة التقرير الأخير لمصر توصياتها بشأنه</w:t>
      </w:r>
      <w:r w:rsidR="00987988" w:rsidRPr="00F36389">
        <w:rPr>
          <w:rFonts w:hint="cs"/>
          <w:spacing w:val="-2"/>
          <w:rtl/>
        </w:rPr>
        <w:t>.</w:t>
      </w:r>
      <w:r w:rsidR="00987988" w:rsidRPr="00F36389">
        <w:rPr>
          <w:spacing w:val="-2"/>
          <w:rtl/>
        </w:rPr>
        <w:t xml:space="preserve"> وقد قامت مصر </w:t>
      </w:r>
      <w:r w:rsidR="004953FE" w:rsidRPr="00F36389">
        <w:rPr>
          <w:rFonts w:hint="cs"/>
          <w:spacing w:val="-2"/>
          <w:rtl/>
          <w:lang w:bidi="ar-EG"/>
        </w:rPr>
        <w:t>-</w:t>
      </w:r>
      <w:r w:rsidR="00987988" w:rsidRPr="00F36389">
        <w:rPr>
          <w:spacing w:val="-2"/>
          <w:rtl/>
        </w:rPr>
        <w:t xml:space="preserve"> تأكيد</w:t>
      </w:r>
      <w:r w:rsidR="00ED2055" w:rsidRPr="00F36389">
        <w:rPr>
          <w:rFonts w:hint="cs"/>
          <w:spacing w:val="-2"/>
          <w:rtl/>
        </w:rPr>
        <w:t xml:space="preserve">اً </w:t>
      </w:r>
      <w:r w:rsidR="00987988" w:rsidRPr="00F36389">
        <w:rPr>
          <w:spacing w:val="-2"/>
          <w:rtl/>
        </w:rPr>
        <w:t xml:space="preserve">لسياستها الثابتة بالحرص </w:t>
      </w:r>
      <w:r w:rsidR="00CD1718">
        <w:rPr>
          <w:spacing w:val="-2"/>
          <w:rtl/>
        </w:rPr>
        <w:t>على</w:t>
      </w:r>
      <w:r w:rsidR="00987988" w:rsidRPr="00F36389">
        <w:rPr>
          <w:spacing w:val="-2"/>
          <w:rtl/>
        </w:rPr>
        <w:t xml:space="preserve"> تنفيذ التزاماتها الناشئة عن انضمامها للمواثيق الدولية لحقوق الإنسان </w:t>
      </w:r>
      <w:r w:rsidR="004953FE" w:rsidRPr="00F36389">
        <w:rPr>
          <w:rFonts w:hint="cs"/>
          <w:spacing w:val="-2"/>
          <w:rtl/>
          <w:lang w:bidi="ar-EG"/>
        </w:rPr>
        <w:t>-</w:t>
      </w:r>
      <w:r w:rsidR="00987988" w:rsidRPr="00F36389">
        <w:rPr>
          <w:spacing w:val="-2"/>
          <w:rtl/>
        </w:rPr>
        <w:t xml:space="preserve"> بإجراء الدراسات الواجبة لوضع هذه التوصيات موضع التنفيذ في ضوء الأحكام والنصوص التشريعية</w:t>
      </w:r>
      <w:r w:rsidR="001B2611" w:rsidRPr="00F36389">
        <w:rPr>
          <w:rFonts w:hint="cs"/>
          <w:spacing w:val="-2"/>
          <w:rtl/>
          <w:lang w:bidi="ar-EG"/>
        </w:rPr>
        <w:t xml:space="preserve"> و</w:t>
      </w:r>
      <w:r w:rsidR="00987988" w:rsidRPr="00F36389">
        <w:rPr>
          <w:spacing w:val="-2"/>
          <w:rtl/>
        </w:rPr>
        <w:t>الدستورية السارية في الفترة التي يغطيها التقرير الماثل وكذلك مرور</w:t>
      </w:r>
      <w:r w:rsidR="00ED2055" w:rsidRPr="00F36389">
        <w:rPr>
          <w:rFonts w:hint="cs"/>
          <w:spacing w:val="-2"/>
          <w:rtl/>
        </w:rPr>
        <w:t xml:space="preserve">اً </w:t>
      </w:r>
      <w:r w:rsidR="00987988" w:rsidRPr="00F36389">
        <w:rPr>
          <w:spacing w:val="-2"/>
          <w:rtl/>
        </w:rPr>
        <w:t xml:space="preserve">بالمستجدات الدستورية الحاصلة نتيجة ثورتي الشعب المصري في </w:t>
      </w:r>
      <w:r w:rsidR="00987988" w:rsidRPr="00F36389">
        <w:rPr>
          <w:rFonts w:hint="cs"/>
          <w:spacing w:val="-2"/>
          <w:rtl/>
        </w:rPr>
        <w:t>كانون الثاني/</w:t>
      </w:r>
      <w:r w:rsidR="00987988" w:rsidRPr="00F36389">
        <w:rPr>
          <w:spacing w:val="-2"/>
          <w:rtl/>
        </w:rPr>
        <w:t>يناير 2011</w:t>
      </w:r>
      <w:r w:rsidR="001B2611" w:rsidRPr="00F36389">
        <w:rPr>
          <w:rFonts w:hint="cs"/>
          <w:spacing w:val="-2"/>
          <w:rtl/>
          <w:lang w:bidi="ar-EG"/>
        </w:rPr>
        <w:t xml:space="preserve"> و</w:t>
      </w:r>
      <w:r w:rsidR="00987988" w:rsidRPr="00F36389">
        <w:rPr>
          <w:rFonts w:hint="cs"/>
          <w:spacing w:val="-2"/>
          <w:rtl/>
        </w:rPr>
        <w:t>حزيران/</w:t>
      </w:r>
      <w:r w:rsidR="00987988" w:rsidRPr="00F36389">
        <w:rPr>
          <w:spacing w:val="-2"/>
          <w:rtl/>
        </w:rPr>
        <w:t>يونيه 2013 و</w:t>
      </w:r>
      <w:r w:rsidR="00987988" w:rsidRPr="00F36389">
        <w:rPr>
          <w:rFonts w:hint="cs"/>
          <w:spacing w:val="-2"/>
          <w:rtl/>
        </w:rPr>
        <w:t>اللتين</w:t>
      </w:r>
      <w:r w:rsidR="00987988" w:rsidRPr="00F36389">
        <w:rPr>
          <w:spacing w:val="-2"/>
          <w:rtl/>
        </w:rPr>
        <w:t xml:space="preserve"> تبلورت جهوده</w:t>
      </w:r>
      <w:r w:rsidR="00987988" w:rsidRPr="00F36389">
        <w:rPr>
          <w:rFonts w:hint="cs"/>
          <w:spacing w:val="-2"/>
          <w:rtl/>
        </w:rPr>
        <w:t>م</w:t>
      </w:r>
      <w:r w:rsidR="00987988" w:rsidRPr="00F36389">
        <w:rPr>
          <w:spacing w:val="-2"/>
          <w:rtl/>
        </w:rPr>
        <w:t>ا ونتائجه</w:t>
      </w:r>
      <w:r w:rsidR="00987988" w:rsidRPr="00F36389">
        <w:rPr>
          <w:rFonts w:hint="cs"/>
          <w:spacing w:val="-2"/>
          <w:rtl/>
        </w:rPr>
        <w:t>م</w:t>
      </w:r>
      <w:r w:rsidR="00987988" w:rsidRPr="00F36389">
        <w:rPr>
          <w:spacing w:val="-2"/>
          <w:rtl/>
        </w:rPr>
        <w:t xml:space="preserve">ا في الدستور الجديد الصادر في </w:t>
      </w:r>
      <w:r w:rsidR="00987988" w:rsidRPr="00F36389">
        <w:rPr>
          <w:rFonts w:hint="cs"/>
          <w:spacing w:val="-2"/>
          <w:rtl/>
        </w:rPr>
        <w:t>كانون الثاني/</w:t>
      </w:r>
      <w:r w:rsidR="00987988" w:rsidRPr="00F36389">
        <w:rPr>
          <w:spacing w:val="-2"/>
          <w:rtl/>
        </w:rPr>
        <w:t>يناير 2014 وهو الوثيقة الأساسية السارية حالي</w:t>
      </w:r>
      <w:r w:rsidR="00ED2055" w:rsidRPr="00F36389">
        <w:rPr>
          <w:rFonts w:hint="cs"/>
          <w:spacing w:val="-2"/>
          <w:rtl/>
        </w:rPr>
        <w:t xml:space="preserve">اً </w:t>
      </w:r>
      <w:r w:rsidR="00987988" w:rsidRPr="00F36389">
        <w:rPr>
          <w:spacing w:val="-2"/>
          <w:rtl/>
        </w:rPr>
        <w:t>حسبما تم إيضاحه تفصيل</w:t>
      </w:r>
      <w:r w:rsidR="00ED2055" w:rsidRPr="00F36389">
        <w:rPr>
          <w:rFonts w:hint="cs"/>
          <w:spacing w:val="-2"/>
          <w:rtl/>
        </w:rPr>
        <w:t xml:space="preserve">اً </w:t>
      </w:r>
      <w:r w:rsidR="00987988" w:rsidRPr="00F36389">
        <w:rPr>
          <w:spacing w:val="-2"/>
          <w:rtl/>
        </w:rPr>
        <w:t>بكل من الجزأين الأول والثاني من هذا التقرير</w:t>
      </w:r>
      <w:r w:rsidR="00987988" w:rsidRPr="00F36389">
        <w:rPr>
          <w:rFonts w:hint="cs"/>
          <w:spacing w:val="-2"/>
          <w:rtl/>
        </w:rPr>
        <w:t>.</w:t>
      </w:r>
    </w:p>
    <w:p w:rsidR="006F5BAF" w:rsidRPr="00F36389" w:rsidRDefault="000E4064" w:rsidP="000E4064">
      <w:pPr>
        <w:pStyle w:val="SingleTxtGA"/>
        <w:rPr>
          <w:spacing w:val="-2"/>
          <w:rtl/>
        </w:rPr>
      </w:pPr>
      <w:r w:rsidRPr="00F36389">
        <w:rPr>
          <w:rFonts w:ascii="Arial" w:hAnsi="Arial"/>
          <w:color w:val="000000"/>
          <w:spacing w:val="-2"/>
          <w:rtl/>
        </w:rPr>
        <w:t>268-</w:t>
      </w:r>
      <w:r w:rsidRPr="00F36389">
        <w:rPr>
          <w:rFonts w:ascii="Arial" w:hAnsi="Arial"/>
          <w:color w:val="000000"/>
          <w:spacing w:val="-2"/>
          <w:rtl/>
        </w:rPr>
        <w:tab/>
      </w:r>
      <w:r w:rsidR="00987988" w:rsidRPr="00F36389">
        <w:rPr>
          <w:rFonts w:ascii="Arial" w:hAnsi="Arial"/>
          <w:spacing w:val="-2"/>
          <w:rtl/>
        </w:rPr>
        <w:t>وسيتم</w:t>
      </w:r>
      <w:r w:rsidR="00987988" w:rsidRPr="00F36389">
        <w:rPr>
          <w:rFonts w:ascii="Arial" w:hAnsi="Arial"/>
          <w:color w:val="000000"/>
          <w:spacing w:val="-2"/>
          <w:rtl/>
        </w:rPr>
        <w:t xml:space="preserve"> في هذا الجزء إيجاز رد مصر </w:t>
      </w:r>
      <w:r w:rsidR="00CD1718">
        <w:rPr>
          <w:rFonts w:ascii="Arial" w:hAnsi="Arial"/>
          <w:color w:val="000000"/>
          <w:spacing w:val="-2"/>
          <w:rtl/>
        </w:rPr>
        <w:t>على</w:t>
      </w:r>
      <w:r w:rsidR="00987988" w:rsidRPr="00F36389">
        <w:rPr>
          <w:rFonts w:ascii="Arial" w:hAnsi="Arial"/>
          <w:color w:val="000000"/>
          <w:spacing w:val="-2"/>
          <w:rtl/>
        </w:rPr>
        <w:t xml:space="preserve"> تلك التوصيات وإيضاح</w:t>
      </w:r>
      <w:r w:rsidR="00552712" w:rsidRPr="00F36389">
        <w:rPr>
          <w:rFonts w:ascii="Arial" w:hAnsi="Arial"/>
          <w:color w:val="000000"/>
          <w:spacing w:val="-2"/>
          <w:rtl/>
        </w:rPr>
        <w:t xml:space="preserve"> ما </w:t>
      </w:r>
      <w:r w:rsidR="00987988" w:rsidRPr="00F36389">
        <w:rPr>
          <w:rFonts w:ascii="Arial" w:hAnsi="Arial"/>
          <w:color w:val="000000"/>
          <w:spacing w:val="-2"/>
          <w:rtl/>
        </w:rPr>
        <w:t>تم بشأنها وفقا</w:t>
      </w:r>
      <w:r w:rsidR="00F1229E">
        <w:rPr>
          <w:rFonts w:ascii="Arial" w:hAnsi="Arial" w:hint="cs"/>
          <w:color w:val="000000"/>
          <w:spacing w:val="-2"/>
          <w:rtl/>
        </w:rPr>
        <w:t>ً</w:t>
      </w:r>
      <w:r w:rsidR="00987988" w:rsidRPr="00F36389">
        <w:rPr>
          <w:rFonts w:ascii="Arial" w:hAnsi="Arial"/>
          <w:color w:val="000000"/>
          <w:spacing w:val="-2"/>
          <w:rtl/>
        </w:rPr>
        <w:t xml:space="preserve"> للترتيب الوارد من اللجنة الموقرة في تقريرها الخاص بالملاحظات الختامية</w:t>
      </w:r>
      <w:r w:rsidR="00987988" w:rsidRPr="00F36389">
        <w:rPr>
          <w:rFonts w:ascii="Arial" w:hAnsi="Arial" w:hint="cs"/>
          <w:color w:val="000000"/>
          <w:spacing w:val="-2"/>
          <w:rtl/>
        </w:rPr>
        <w:t>،</w:t>
      </w:r>
      <w:r w:rsidR="00987988" w:rsidRPr="00F36389">
        <w:rPr>
          <w:rFonts w:ascii="Arial" w:hAnsi="Arial"/>
          <w:color w:val="000000"/>
          <w:spacing w:val="-2"/>
          <w:rtl/>
        </w:rPr>
        <w:t xml:space="preserve"> وذلك </w:t>
      </w:r>
      <w:r w:rsidR="00987988" w:rsidRPr="00F36389">
        <w:rPr>
          <w:rFonts w:ascii="Arial" w:hAnsi="Arial" w:hint="cs"/>
          <w:color w:val="000000"/>
          <w:spacing w:val="-2"/>
          <w:rtl/>
        </w:rPr>
        <w:t>فيما يلي أدناه.</w:t>
      </w:r>
    </w:p>
    <w:p w:rsidR="00987988" w:rsidRPr="00241DB2" w:rsidRDefault="00241DB2" w:rsidP="00241DB2">
      <w:pPr>
        <w:pStyle w:val="H1GA"/>
        <w:rPr>
          <w:rFonts w:hint="cs"/>
          <w:color w:val="000000"/>
          <w:spacing w:val="-6"/>
          <w:rtl/>
        </w:rPr>
      </w:pPr>
      <w:r>
        <w:rPr>
          <w:rFonts w:hint="cs"/>
          <w:rtl/>
          <w:lang w:bidi="ar-EG"/>
        </w:rPr>
        <w:tab/>
      </w:r>
      <w:r>
        <w:rPr>
          <w:rFonts w:hint="cs"/>
          <w:rtl/>
          <w:lang w:bidi="ar-EG"/>
        </w:rPr>
        <w:tab/>
      </w:r>
      <w:bookmarkStart w:id="46" w:name="_Toc392494929"/>
      <w:r w:rsidR="00987988" w:rsidRPr="00241DB2">
        <w:rPr>
          <w:spacing w:val="-6"/>
          <w:rtl/>
          <w:lang w:bidi="ar-EG"/>
        </w:rPr>
        <w:t>المؤشرات الاجتماعية والاقتصادية للمجموعات الإثنية</w:t>
      </w:r>
      <w:r w:rsidR="00987988" w:rsidRPr="00241DB2">
        <w:rPr>
          <w:rFonts w:hint="cs"/>
          <w:spacing w:val="-6"/>
          <w:rtl/>
          <w:lang w:bidi="ar-EG"/>
        </w:rPr>
        <w:t xml:space="preserve"> (</w:t>
      </w:r>
      <w:r w:rsidR="00987988" w:rsidRPr="00241DB2">
        <w:rPr>
          <w:spacing w:val="-6"/>
          <w:rtl/>
          <w:lang w:bidi="ar-EG"/>
        </w:rPr>
        <w:t xml:space="preserve">البربر - النوبيون </w:t>
      </w:r>
      <w:r w:rsidR="00987988" w:rsidRPr="00241DB2">
        <w:rPr>
          <w:rFonts w:hint="cs"/>
          <w:spacing w:val="-6"/>
          <w:rtl/>
          <w:lang w:bidi="ar-EG"/>
        </w:rPr>
        <w:t>-</w:t>
      </w:r>
      <w:r w:rsidR="00987988" w:rsidRPr="00241DB2">
        <w:rPr>
          <w:spacing w:val="-6"/>
          <w:rtl/>
          <w:lang w:bidi="ar-EG"/>
        </w:rPr>
        <w:t xml:space="preserve"> البدو</w:t>
      </w:r>
      <w:r w:rsidR="00987988" w:rsidRPr="00241DB2">
        <w:rPr>
          <w:rFonts w:hint="cs"/>
          <w:spacing w:val="-6"/>
          <w:rtl/>
          <w:lang w:bidi="ar-EG"/>
        </w:rPr>
        <w:t>)</w:t>
      </w:r>
      <w:bookmarkEnd w:id="46"/>
    </w:p>
    <w:p w:rsidR="006F5BAF" w:rsidRPr="00F94931" w:rsidRDefault="000E4064" w:rsidP="0016799B">
      <w:pPr>
        <w:pStyle w:val="SingleTxtGA"/>
        <w:rPr>
          <w:rtl/>
        </w:rPr>
      </w:pPr>
      <w:r w:rsidRPr="00F94931">
        <w:rPr>
          <w:color w:val="000000"/>
          <w:rtl/>
        </w:rPr>
        <w:t>269-</w:t>
      </w:r>
      <w:r w:rsidRPr="00F94931">
        <w:rPr>
          <w:color w:val="000000"/>
          <w:rtl/>
        </w:rPr>
        <w:tab/>
      </w:r>
      <w:r w:rsidR="00987988" w:rsidRPr="00F94931">
        <w:rPr>
          <w:color w:val="000000"/>
          <w:rtl/>
        </w:rPr>
        <w:t xml:space="preserve">أشارت مصر في تقاريرها السابقة </w:t>
      </w:r>
      <w:r w:rsidR="00987988" w:rsidRPr="00F94931">
        <w:rPr>
          <w:rFonts w:hint="cs"/>
          <w:color w:val="000000"/>
          <w:rtl/>
        </w:rPr>
        <w:t xml:space="preserve">إلى </w:t>
      </w:r>
      <w:r w:rsidR="00987988" w:rsidRPr="00F94931">
        <w:rPr>
          <w:color w:val="000000"/>
          <w:rtl/>
        </w:rPr>
        <w:t xml:space="preserve">أن </w:t>
      </w:r>
      <w:r w:rsidR="00987988" w:rsidRPr="00F94931">
        <w:rPr>
          <w:rtl/>
        </w:rPr>
        <w:t>الشعب المصري يتمتع بتجانسه الكامل بين كافة فئاته وطوائفه</w:t>
      </w:r>
      <w:r w:rsidR="00552712">
        <w:rPr>
          <w:rtl/>
        </w:rPr>
        <w:t xml:space="preserve"> إذ </w:t>
      </w:r>
      <w:r w:rsidR="00987988" w:rsidRPr="00F94931">
        <w:rPr>
          <w:rtl/>
        </w:rPr>
        <w:t>تجمع الشعب المصري لغة واحدة هي اللغة العربية وه</w:t>
      </w:r>
      <w:r w:rsidR="0016799B">
        <w:rPr>
          <w:rFonts w:hint="cs"/>
          <w:rtl/>
        </w:rPr>
        <w:t>ي</w:t>
      </w:r>
      <w:r w:rsidR="00987988" w:rsidRPr="00F94931">
        <w:rPr>
          <w:rtl/>
        </w:rPr>
        <w:t xml:space="preserve"> اللغة الرسمية للبلاد والثقافة العربية شملت مختلف المناطق الجغرافية الصحراوية والساحلية</w:t>
      </w:r>
      <w:r w:rsidR="00987988" w:rsidRPr="00F94931">
        <w:rPr>
          <w:color w:val="000000"/>
          <w:rtl/>
        </w:rPr>
        <w:t xml:space="preserve"> - وأن المجتمع المصري يخلو من المجموعات الإثنية الكبيرة</w:t>
      </w:r>
      <w:r w:rsidR="00987988" w:rsidRPr="00F94931">
        <w:rPr>
          <w:rFonts w:hint="cs"/>
          <w:color w:val="000000"/>
          <w:rtl/>
        </w:rPr>
        <w:t>،</w:t>
      </w:r>
      <w:r w:rsidR="00987988" w:rsidRPr="00F94931">
        <w:rPr>
          <w:color w:val="000000"/>
          <w:rtl/>
        </w:rPr>
        <w:t xml:space="preserve"> إنما توجد مجموعات قليلة متناثرة في المناطق الحدودية</w:t>
      </w:r>
      <w:r w:rsidR="00987988" w:rsidRPr="00F94931">
        <w:rPr>
          <w:rFonts w:hint="cs"/>
          <w:color w:val="000000"/>
          <w:rtl/>
        </w:rPr>
        <w:t>.</w:t>
      </w:r>
      <w:r w:rsidR="00987988" w:rsidRPr="00F94931">
        <w:rPr>
          <w:color w:val="000000"/>
          <w:rtl/>
        </w:rPr>
        <w:t xml:space="preserve"> وقد أحاطت اللجنة الموقرة علم</w:t>
      </w:r>
      <w:r w:rsidR="00ED2055">
        <w:rPr>
          <w:rFonts w:hint="cs"/>
          <w:rtl/>
        </w:rPr>
        <w:t xml:space="preserve">اً </w:t>
      </w:r>
      <w:r w:rsidR="00987988" w:rsidRPr="00F94931">
        <w:rPr>
          <w:color w:val="000000"/>
          <w:rtl/>
        </w:rPr>
        <w:t>بوجهة نظر مصر في هذا الخصوص وأوصت بتقديم معلومات عن هذه المجموعات، وبخاصة عن المؤشرات الاقتصادية والاجتماعية التي تعكس حالة هذه المجموعات،</w:t>
      </w:r>
      <w:r w:rsidR="00552712">
        <w:rPr>
          <w:color w:val="000000"/>
          <w:rtl/>
        </w:rPr>
        <w:t xml:space="preserve"> بما </w:t>
      </w:r>
      <w:r w:rsidR="00987988" w:rsidRPr="00F94931">
        <w:rPr>
          <w:color w:val="000000"/>
          <w:rtl/>
        </w:rPr>
        <w:t>في ذلك مشاركتها في الحياة العامة ومحافظتها على ثقافتها.</w:t>
      </w:r>
    </w:p>
    <w:p w:rsidR="00987988" w:rsidRPr="00F94931" w:rsidRDefault="000E4064" w:rsidP="000E4064">
      <w:pPr>
        <w:pStyle w:val="SingleTxtGA"/>
        <w:rPr>
          <w:rFonts w:hint="cs"/>
          <w:rtl/>
        </w:rPr>
      </w:pPr>
      <w:r w:rsidRPr="00F94931">
        <w:rPr>
          <w:rFonts w:ascii="Arial" w:hAnsi="Arial"/>
          <w:rtl/>
        </w:rPr>
        <w:t>270-</w:t>
      </w:r>
      <w:r w:rsidRPr="00F94931">
        <w:rPr>
          <w:rFonts w:ascii="Arial" w:hAnsi="Arial"/>
          <w:rtl/>
        </w:rPr>
        <w:tab/>
      </w:r>
      <w:r w:rsidR="00987988" w:rsidRPr="00F94931">
        <w:rPr>
          <w:rFonts w:ascii="Arial" w:hAnsi="Arial"/>
          <w:color w:val="000000"/>
          <w:rtl/>
        </w:rPr>
        <w:t>وقد أوضحت مصر من قبل تمتع كافة المواطنون بكافه الخدمات الأساسية التي تقدمها الدولة</w:t>
      </w:r>
      <w:r w:rsidR="00552712">
        <w:rPr>
          <w:rFonts w:ascii="Arial" w:hAnsi="Arial"/>
          <w:color w:val="000000"/>
          <w:rtl/>
        </w:rPr>
        <w:t xml:space="preserve"> بلا </w:t>
      </w:r>
      <w:r w:rsidR="00987988" w:rsidRPr="00F94931">
        <w:rPr>
          <w:rFonts w:ascii="Arial" w:hAnsi="Arial"/>
          <w:color w:val="000000"/>
          <w:rtl/>
        </w:rPr>
        <w:t>استثناء وبغير تمييز</w:t>
      </w:r>
      <w:r w:rsidR="00987988" w:rsidRPr="00F94931">
        <w:rPr>
          <w:rFonts w:ascii="Arial" w:hAnsi="Arial" w:hint="cs"/>
          <w:color w:val="000000"/>
          <w:rtl/>
        </w:rPr>
        <w:t>،</w:t>
      </w:r>
      <w:r w:rsidR="00987988" w:rsidRPr="00F94931">
        <w:rPr>
          <w:rFonts w:ascii="Arial" w:hAnsi="Arial"/>
          <w:color w:val="000000"/>
          <w:rtl/>
        </w:rPr>
        <w:t xml:space="preserve"> </w:t>
      </w:r>
      <w:r w:rsidR="00987988" w:rsidRPr="00F94931">
        <w:rPr>
          <w:rFonts w:ascii="Arial" w:hAnsi="Arial"/>
          <w:rtl/>
        </w:rPr>
        <w:t>ويتمتع أهالي هذه المناطق بكافة الحقوق والحريات المقررة دستوري</w:t>
      </w:r>
      <w:r w:rsidR="00ED2055">
        <w:rPr>
          <w:rFonts w:hint="cs"/>
          <w:rtl/>
        </w:rPr>
        <w:t xml:space="preserve">اً </w:t>
      </w:r>
      <w:r w:rsidR="00987988" w:rsidRPr="00F94931">
        <w:rPr>
          <w:rFonts w:ascii="Arial" w:hAnsi="Arial"/>
          <w:rtl/>
        </w:rPr>
        <w:t>وقانوني</w:t>
      </w:r>
      <w:r w:rsidR="00ED2055">
        <w:rPr>
          <w:rFonts w:hint="cs"/>
          <w:rtl/>
        </w:rPr>
        <w:t xml:space="preserve">اً </w:t>
      </w:r>
      <w:r w:rsidR="00987988" w:rsidRPr="00F94931">
        <w:rPr>
          <w:rFonts w:ascii="Arial" w:hAnsi="Arial"/>
          <w:rtl/>
        </w:rPr>
        <w:t>ويشغل العديد منهم المناصب العليا بالدولة وعضوية المجالس النيابية والمحلية</w:t>
      </w:r>
      <w:r w:rsidR="00552712">
        <w:rPr>
          <w:rFonts w:ascii="Arial" w:hAnsi="Arial"/>
          <w:rtl/>
        </w:rPr>
        <w:t xml:space="preserve"> ولا </w:t>
      </w:r>
      <w:r w:rsidR="00987988" w:rsidRPr="00F94931">
        <w:rPr>
          <w:rFonts w:ascii="Arial" w:hAnsi="Arial"/>
          <w:rtl/>
        </w:rPr>
        <w:t>يعد انتما</w:t>
      </w:r>
      <w:r w:rsidR="00987988" w:rsidRPr="00F94931">
        <w:rPr>
          <w:rFonts w:ascii="Arial" w:hAnsi="Arial" w:hint="cs"/>
          <w:rtl/>
        </w:rPr>
        <w:t>ؤ</w:t>
      </w:r>
      <w:r w:rsidR="00987988" w:rsidRPr="00F94931">
        <w:rPr>
          <w:rFonts w:ascii="Arial" w:hAnsi="Arial"/>
          <w:rtl/>
        </w:rPr>
        <w:t>هم لهذه المناطق سبب</w:t>
      </w:r>
      <w:r w:rsidR="00ED2055">
        <w:rPr>
          <w:rFonts w:hint="cs"/>
          <w:rtl/>
        </w:rPr>
        <w:t xml:space="preserve">اً </w:t>
      </w:r>
      <w:r w:rsidR="00987988" w:rsidRPr="00F94931">
        <w:rPr>
          <w:rFonts w:ascii="Arial" w:hAnsi="Arial"/>
          <w:rtl/>
        </w:rPr>
        <w:t>يحول دون تمتعهم بأي من الحقوق</w:t>
      </w:r>
      <w:r w:rsidR="00552712">
        <w:rPr>
          <w:rFonts w:ascii="Arial" w:hAnsi="Arial"/>
          <w:rtl/>
        </w:rPr>
        <w:t xml:space="preserve"> أو </w:t>
      </w:r>
      <w:r w:rsidR="00987988" w:rsidRPr="00F94931">
        <w:rPr>
          <w:rFonts w:ascii="Arial" w:hAnsi="Arial"/>
          <w:rtl/>
        </w:rPr>
        <w:t>الحريات المقررة</w:t>
      </w:r>
      <w:r w:rsidR="00552712">
        <w:rPr>
          <w:rFonts w:ascii="Arial" w:hAnsi="Arial"/>
          <w:rtl/>
        </w:rPr>
        <w:t xml:space="preserve"> أو </w:t>
      </w:r>
      <w:r w:rsidR="00987988" w:rsidRPr="00F94931">
        <w:rPr>
          <w:rFonts w:ascii="Arial" w:hAnsi="Arial"/>
          <w:rtl/>
        </w:rPr>
        <w:t>المساس بها فضل</w:t>
      </w:r>
      <w:r w:rsidR="00ED2055">
        <w:rPr>
          <w:rFonts w:hint="cs"/>
          <w:rtl/>
        </w:rPr>
        <w:t xml:space="preserve">اً </w:t>
      </w:r>
      <w:r w:rsidR="00987988" w:rsidRPr="00F94931">
        <w:rPr>
          <w:rFonts w:ascii="Arial" w:hAnsi="Arial"/>
          <w:rtl/>
        </w:rPr>
        <w:t xml:space="preserve">عن تمتعهم بالحماية القضائية </w:t>
      </w:r>
      <w:r w:rsidR="00987988" w:rsidRPr="00F94931">
        <w:rPr>
          <w:rFonts w:ascii="Arial" w:hAnsi="Arial" w:hint="cs"/>
          <w:rtl/>
        </w:rPr>
        <w:t>من أية</w:t>
      </w:r>
      <w:r w:rsidR="00987988" w:rsidRPr="00F94931">
        <w:rPr>
          <w:rFonts w:ascii="Arial" w:hAnsi="Arial"/>
          <w:rtl/>
        </w:rPr>
        <w:t xml:space="preserve"> ممارسات تمييزية</w:t>
      </w:r>
      <w:r w:rsidR="00987988" w:rsidRPr="00F94931">
        <w:rPr>
          <w:rFonts w:ascii="Arial" w:hAnsi="Arial" w:hint="cs"/>
          <w:rtl/>
        </w:rPr>
        <w:t>.</w:t>
      </w:r>
    </w:p>
    <w:p w:rsidR="00987988" w:rsidRPr="00F94931" w:rsidRDefault="000E4064" w:rsidP="00ED2055">
      <w:pPr>
        <w:pStyle w:val="SingleTxtGA"/>
        <w:rPr>
          <w:rFonts w:hint="cs"/>
          <w:rtl/>
        </w:rPr>
      </w:pPr>
      <w:r w:rsidRPr="00F94931">
        <w:rPr>
          <w:rFonts w:ascii="Arial" w:hAnsi="Arial"/>
          <w:color w:val="000000"/>
          <w:rtl/>
        </w:rPr>
        <w:t>271-</w:t>
      </w:r>
      <w:r w:rsidRPr="00F94931">
        <w:rPr>
          <w:rFonts w:ascii="Arial" w:hAnsi="Arial"/>
          <w:color w:val="000000"/>
          <w:rtl/>
        </w:rPr>
        <w:tab/>
      </w:r>
      <w:r w:rsidR="00987988" w:rsidRPr="00F94931">
        <w:rPr>
          <w:rFonts w:ascii="Arial" w:hAnsi="Arial"/>
          <w:rtl/>
        </w:rPr>
        <w:t>وفي</w:t>
      </w:r>
      <w:r w:rsidR="00987988" w:rsidRPr="00F94931">
        <w:rPr>
          <w:rFonts w:ascii="Arial" w:hAnsi="Arial"/>
          <w:color w:val="000000"/>
          <w:rtl/>
        </w:rPr>
        <w:t xml:space="preserve"> إطار خططها التنموية الطموحة لرفع مستوي المعيشة للبلاد بصفة عامة وللقرى الأكثر فقر</w:t>
      </w:r>
      <w:r w:rsidR="00ED2055">
        <w:rPr>
          <w:rFonts w:hint="cs"/>
          <w:rtl/>
        </w:rPr>
        <w:t xml:space="preserve">اً </w:t>
      </w:r>
      <w:r w:rsidR="00987988" w:rsidRPr="00F94931">
        <w:rPr>
          <w:rFonts w:ascii="Arial" w:hAnsi="Arial"/>
          <w:color w:val="000000"/>
          <w:rtl/>
        </w:rPr>
        <w:t xml:space="preserve">بصفة خاصة - تعمل الدولة </w:t>
      </w:r>
      <w:r w:rsidR="00CD1718">
        <w:rPr>
          <w:rFonts w:ascii="Arial" w:hAnsi="Arial"/>
          <w:color w:val="000000"/>
          <w:rtl/>
        </w:rPr>
        <w:t>على</w:t>
      </w:r>
      <w:r w:rsidR="00987988" w:rsidRPr="00F94931">
        <w:rPr>
          <w:rFonts w:ascii="Arial" w:hAnsi="Arial"/>
          <w:color w:val="000000"/>
          <w:rtl/>
        </w:rPr>
        <w:t xml:space="preserve"> توطين البدو في قري حديثة تتوافر فيها الخدمات الاقتصادية والاجتماعية لهم فضل</w:t>
      </w:r>
      <w:r w:rsidR="00ED2055">
        <w:rPr>
          <w:rFonts w:ascii="Arial" w:hAnsi="Arial" w:hint="cs"/>
          <w:color w:val="000000"/>
          <w:rtl/>
        </w:rPr>
        <w:t xml:space="preserve">اً </w:t>
      </w:r>
      <w:r w:rsidR="00987988" w:rsidRPr="00F94931">
        <w:rPr>
          <w:rFonts w:ascii="Arial" w:hAnsi="Arial"/>
          <w:color w:val="000000"/>
          <w:rtl/>
        </w:rPr>
        <w:t>عن مواجهة الصعوبات التي تعرض لها أهل النوبة في صعيد مصر نتيجة التهجير الناشئ عن بناء السد العالي</w:t>
      </w:r>
      <w:r w:rsidR="00987988" w:rsidRPr="00F94931">
        <w:rPr>
          <w:rFonts w:ascii="Arial" w:hAnsi="Arial" w:hint="cs"/>
          <w:color w:val="000000"/>
          <w:rtl/>
        </w:rPr>
        <w:t>.</w:t>
      </w:r>
    </w:p>
    <w:p w:rsidR="00987988" w:rsidRPr="00F94931" w:rsidRDefault="000E4064" w:rsidP="0016799B">
      <w:pPr>
        <w:pStyle w:val="SingleTxtGA"/>
        <w:rPr>
          <w:rtl/>
        </w:rPr>
      </w:pPr>
      <w:r w:rsidRPr="00F94931">
        <w:rPr>
          <w:rtl/>
        </w:rPr>
        <w:t>272-</w:t>
      </w:r>
      <w:r w:rsidRPr="00F94931">
        <w:rPr>
          <w:rtl/>
        </w:rPr>
        <w:tab/>
      </w:r>
      <w:r w:rsidR="00987988" w:rsidRPr="00F94931">
        <w:rPr>
          <w:rtl/>
        </w:rPr>
        <w:t xml:space="preserve">عن </w:t>
      </w:r>
      <w:r w:rsidR="00987988" w:rsidRPr="00F94931">
        <w:rPr>
          <w:rFonts w:ascii="Arial" w:hAnsi="Arial"/>
          <w:rtl/>
        </w:rPr>
        <w:t>الجوانب</w:t>
      </w:r>
      <w:r w:rsidR="00987988" w:rsidRPr="00F94931">
        <w:rPr>
          <w:rtl/>
        </w:rPr>
        <w:t xml:space="preserve"> اللغوية والثقافية فليس هناك أي جيوب لغويه تخرج عن نطاق اللغة العربية ولهجاتها المختلفة باستثناء واحة </w:t>
      </w:r>
      <w:r w:rsidR="00987988" w:rsidRPr="00F94931">
        <w:rPr>
          <w:rFonts w:hint="cs"/>
          <w:rtl/>
        </w:rPr>
        <w:t>سيوه</w:t>
      </w:r>
      <w:r w:rsidR="00987988" w:rsidRPr="00F94931">
        <w:rPr>
          <w:rtl/>
        </w:rPr>
        <w:t xml:space="preserve"> التي تستخدم فيها لهجة محلية إلى جانب اللغة العربية، وه</w:t>
      </w:r>
      <w:r w:rsidR="0016799B">
        <w:rPr>
          <w:rFonts w:hint="cs"/>
          <w:rtl/>
        </w:rPr>
        <w:t>ي</w:t>
      </w:r>
      <w:r w:rsidR="00987988" w:rsidRPr="00F94931">
        <w:rPr>
          <w:rtl/>
        </w:rPr>
        <w:t xml:space="preserve"> موضوع العديد من الدراسات الأكاديمية وعمليات توثيق،</w:t>
      </w:r>
      <w:r w:rsidR="00552712">
        <w:rPr>
          <w:rtl/>
        </w:rPr>
        <w:t xml:space="preserve"> أما </w:t>
      </w:r>
      <w:r w:rsidR="00987988" w:rsidRPr="00F94931">
        <w:rPr>
          <w:rtl/>
        </w:rPr>
        <w:t>فيما يختص بلهجة النوبة فتقوم برعايتها الأجهزة الثقافية التي عملت منذ فترة على إعادة توطين سكان النوبة بعد مشروع السد العالي وغرق مجتمعاتهم القديمة وإنقاذها مع إنقاذ معبد أبو</w:t>
      </w:r>
      <w:r w:rsidR="00F1229E">
        <w:rPr>
          <w:rFonts w:hint="cs"/>
          <w:rtl/>
        </w:rPr>
        <w:t> </w:t>
      </w:r>
      <w:r w:rsidR="00987988" w:rsidRPr="00F94931">
        <w:rPr>
          <w:rtl/>
        </w:rPr>
        <w:t>سمبل، وكل اللهجات العامية في الأقاليم المصرية فرع من اللغة العربية الأم وتخضع للدراسة في البرامج والبحوث العلمية وه</w:t>
      </w:r>
      <w:r w:rsidR="0016799B">
        <w:rPr>
          <w:rFonts w:hint="cs"/>
          <w:rtl/>
        </w:rPr>
        <w:t>ي</w:t>
      </w:r>
      <w:r w:rsidR="00987988" w:rsidRPr="00F94931">
        <w:rPr>
          <w:rtl/>
        </w:rPr>
        <w:t xml:space="preserve"> ليست منفصلة عن مجموع اللهجات.</w:t>
      </w:r>
    </w:p>
    <w:p w:rsidR="006F5BAF" w:rsidRPr="00F94931" w:rsidRDefault="000E4064" w:rsidP="000E4064">
      <w:pPr>
        <w:pStyle w:val="SingleTxtGA"/>
        <w:rPr>
          <w:rtl/>
        </w:rPr>
      </w:pPr>
      <w:r w:rsidRPr="00F94931">
        <w:rPr>
          <w:rtl/>
        </w:rPr>
        <w:t>273-</w:t>
      </w:r>
      <w:r w:rsidRPr="00F94931">
        <w:rPr>
          <w:rtl/>
        </w:rPr>
        <w:tab/>
      </w:r>
      <w:r w:rsidR="00987988" w:rsidRPr="00F94931">
        <w:rPr>
          <w:rtl/>
        </w:rPr>
        <w:t>هذا وتقوم الحكومة بجهود متعددة في مجال الحفاظ على التراث الثقافي في جمهورية مصر العربية</w:t>
      </w:r>
      <w:r w:rsidR="00552712">
        <w:rPr>
          <w:rtl/>
        </w:rPr>
        <w:t xml:space="preserve"> بما </w:t>
      </w:r>
      <w:r w:rsidR="00987988" w:rsidRPr="00F94931">
        <w:rPr>
          <w:rtl/>
        </w:rPr>
        <w:t>في ذلك النوبة والمناطق الصحراوية والساحلية وذلك من خلال عدة محاور أساسية هي:</w:t>
      </w:r>
    </w:p>
    <w:p w:rsidR="00987988" w:rsidRPr="00F94931" w:rsidRDefault="00241DB2" w:rsidP="00241DB2">
      <w:pPr>
        <w:pStyle w:val="SingleTxtGA"/>
        <w:rPr>
          <w:rFonts w:hint="cs"/>
          <w:rtl/>
        </w:rPr>
      </w:pPr>
      <w:r>
        <w:rPr>
          <w:rFonts w:hint="cs"/>
          <w:rtl/>
        </w:rPr>
        <w:tab/>
      </w:r>
      <w:r w:rsidR="00987988" w:rsidRPr="00F94931">
        <w:rPr>
          <w:rFonts w:hint="cs"/>
          <w:rtl/>
        </w:rPr>
        <w:t>(أ)</w:t>
      </w:r>
      <w:r>
        <w:rPr>
          <w:rFonts w:hint="cs"/>
          <w:rtl/>
        </w:rPr>
        <w:tab/>
      </w:r>
      <w:r w:rsidR="00987988" w:rsidRPr="00F94931">
        <w:rPr>
          <w:rtl/>
        </w:rPr>
        <w:t xml:space="preserve">جمع </w:t>
      </w:r>
      <w:r w:rsidR="00987988" w:rsidRPr="00F94931">
        <w:rPr>
          <w:rFonts w:ascii="Calibri" w:eastAsia="Calibri" w:hAnsi="Calibri"/>
          <w:rtl/>
          <w:lang w:bidi="ar-YE"/>
        </w:rPr>
        <w:t>التراث</w:t>
      </w:r>
      <w:r w:rsidR="00987988" w:rsidRPr="00F94931">
        <w:rPr>
          <w:rtl/>
        </w:rPr>
        <w:t xml:space="preserve"> الشعبي لهذه المناطق</w:t>
      </w:r>
      <w:r w:rsidR="00987988" w:rsidRPr="00F94931">
        <w:rPr>
          <w:rFonts w:hint="cs"/>
          <w:rtl/>
        </w:rPr>
        <w:t>،</w:t>
      </w:r>
      <w:r w:rsidR="00987988" w:rsidRPr="00F94931">
        <w:rPr>
          <w:rtl/>
        </w:rPr>
        <w:t xml:space="preserve"> ويقوم بجهد أساسي في هذا المجال المركز القومي للفنون الشعبية التابع لأكاديمية الفنون بوزارة الثقافة، كذلك يقوم معهد الفنون الشعبية بإجراء الدراسات الأكاديمية حول التراث الشعبي، ويشكل التراث الشعبي في النوبة والمناطق الساحلية والصحراوية موضوعات مهمة وأساسية بين هذه الدراسات الأكاديمية</w:t>
      </w:r>
      <w:r w:rsidR="00987988" w:rsidRPr="00F94931">
        <w:rPr>
          <w:rFonts w:hint="cs"/>
          <w:rtl/>
        </w:rPr>
        <w:t>؛</w:t>
      </w:r>
    </w:p>
    <w:p w:rsidR="00987988" w:rsidRPr="00F94931" w:rsidRDefault="00241DB2" w:rsidP="00BF6292">
      <w:pPr>
        <w:pStyle w:val="SingleTxtGA"/>
        <w:spacing w:line="370" w:lineRule="exact"/>
        <w:rPr>
          <w:rFonts w:eastAsia="Calibri" w:hint="cs"/>
          <w:rtl/>
          <w:lang w:bidi="ar-YE"/>
        </w:rPr>
      </w:pPr>
      <w:r>
        <w:rPr>
          <w:rFonts w:eastAsia="Calibri" w:hint="cs"/>
          <w:rtl/>
          <w:lang w:bidi="ar-YE"/>
        </w:rPr>
        <w:tab/>
      </w:r>
      <w:r w:rsidR="00987988" w:rsidRPr="00F94931">
        <w:rPr>
          <w:rFonts w:eastAsia="Calibri" w:hint="cs"/>
          <w:rtl/>
          <w:lang w:bidi="ar-YE"/>
        </w:rPr>
        <w:t>(ب)</w:t>
      </w:r>
      <w:r>
        <w:rPr>
          <w:rFonts w:eastAsia="Calibri" w:hint="cs"/>
          <w:rtl/>
          <w:lang w:bidi="ar-YE"/>
        </w:rPr>
        <w:tab/>
      </w:r>
      <w:r w:rsidR="00987988" w:rsidRPr="00F94931">
        <w:rPr>
          <w:rFonts w:eastAsia="Calibri"/>
          <w:rtl/>
          <w:lang w:bidi="ar-YE"/>
        </w:rPr>
        <w:t>تنظيم لجان بالمجلس الأعلى للثقافة وحلقات ثقافية حول التراث الثقافي والإبداع الفني والثقافي في هذه المناطق، وقد نظم المجلس في موسمه الثقافي الماضي ندوة عن إبداع أدباء النوبة من خلال لجنة القصة</w:t>
      </w:r>
      <w:r w:rsidR="00987988" w:rsidRPr="00F94931">
        <w:rPr>
          <w:rFonts w:eastAsia="Calibri" w:hint="cs"/>
          <w:rtl/>
          <w:lang w:bidi="ar-YE"/>
        </w:rPr>
        <w:t xml:space="preserve">. </w:t>
      </w:r>
      <w:r w:rsidR="00F1229E">
        <w:rPr>
          <w:rFonts w:eastAsia="Calibri"/>
          <w:rtl/>
          <w:lang w:bidi="ar-YE"/>
        </w:rPr>
        <w:t>كذلك يوال</w:t>
      </w:r>
      <w:r w:rsidR="00F1229E">
        <w:rPr>
          <w:rFonts w:eastAsia="Calibri" w:hint="cs"/>
          <w:rtl/>
          <w:lang w:bidi="ar-YE"/>
        </w:rPr>
        <w:t>ي</w:t>
      </w:r>
      <w:r w:rsidR="00987988" w:rsidRPr="00F94931">
        <w:rPr>
          <w:rFonts w:eastAsia="Calibri"/>
          <w:rtl/>
          <w:lang w:bidi="ar-YE"/>
        </w:rPr>
        <w:t xml:space="preserve"> المجلس إصدار الدراسات المتخصصة </w:t>
      </w:r>
      <w:r w:rsidR="00987988" w:rsidRPr="00F94931">
        <w:rPr>
          <w:rFonts w:eastAsia="Calibri" w:hint="cs"/>
          <w:rtl/>
          <w:lang w:bidi="ar-YE"/>
        </w:rPr>
        <w:t>عن</w:t>
      </w:r>
      <w:r w:rsidR="00987988" w:rsidRPr="00F94931">
        <w:rPr>
          <w:rFonts w:eastAsia="Calibri"/>
          <w:rtl/>
          <w:lang w:bidi="ar-YE"/>
        </w:rPr>
        <w:t xml:space="preserve"> أقاليم مصر المختلفة من خلال لجنة الجغرافيا،</w:t>
      </w:r>
      <w:r w:rsidR="00552712">
        <w:rPr>
          <w:rFonts w:eastAsia="Calibri"/>
          <w:rtl/>
          <w:lang w:bidi="ar-YE"/>
        </w:rPr>
        <w:t xml:space="preserve"> كما </w:t>
      </w:r>
      <w:r w:rsidR="00987988" w:rsidRPr="00F94931">
        <w:rPr>
          <w:rFonts w:eastAsia="Calibri"/>
          <w:rtl/>
          <w:lang w:bidi="ar-YE"/>
        </w:rPr>
        <w:t>يقوم بنشر العديد من الدراسات عن التراث الثقافي في مناطق مصر المختلفة ومنها النوبة وواحة سيوة</w:t>
      </w:r>
      <w:r w:rsidR="00987988" w:rsidRPr="00F94931">
        <w:rPr>
          <w:rFonts w:eastAsia="Calibri" w:hint="cs"/>
          <w:rtl/>
          <w:lang w:bidi="ar-YE"/>
        </w:rPr>
        <w:t>؛</w:t>
      </w:r>
    </w:p>
    <w:p w:rsidR="00987988" w:rsidRPr="00F94931" w:rsidRDefault="00241DB2" w:rsidP="00BF6292">
      <w:pPr>
        <w:pStyle w:val="SingleTxtGA"/>
        <w:spacing w:line="370" w:lineRule="exact"/>
        <w:rPr>
          <w:rFonts w:eastAsia="Calibri" w:hint="cs"/>
          <w:rtl/>
          <w:lang w:bidi="ar-YE"/>
        </w:rPr>
      </w:pPr>
      <w:r>
        <w:rPr>
          <w:rFonts w:eastAsia="Calibri" w:hint="cs"/>
          <w:rtl/>
          <w:lang w:bidi="ar-YE"/>
        </w:rPr>
        <w:tab/>
      </w:r>
      <w:r w:rsidR="00987988" w:rsidRPr="00F94931">
        <w:rPr>
          <w:rFonts w:eastAsia="Calibri" w:hint="cs"/>
          <w:rtl/>
          <w:lang w:bidi="ar-YE"/>
        </w:rPr>
        <w:t>(ج)</w:t>
      </w:r>
      <w:r>
        <w:rPr>
          <w:rFonts w:eastAsia="Calibri" w:hint="cs"/>
          <w:rtl/>
          <w:lang w:bidi="ar-YE"/>
        </w:rPr>
        <w:tab/>
      </w:r>
      <w:r w:rsidR="00987988" w:rsidRPr="00F94931">
        <w:rPr>
          <w:rFonts w:eastAsia="Calibri"/>
          <w:rtl/>
          <w:lang w:bidi="ar-YE"/>
        </w:rPr>
        <w:t>تقديم المسارح التابعة للدولة</w:t>
      </w:r>
      <w:r w:rsidR="00552712">
        <w:rPr>
          <w:rFonts w:eastAsia="Calibri"/>
          <w:rtl/>
          <w:lang w:bidi="ar-YE"/>
        </w:rPr>
        <w:t xml:space="preserve"> بما </w:t>
      </w:r>
      <w:r w:rsidR="00987988" w:rsidRPr="00F94931">
        <w:rPr>
          <w:rFonts w:eastAsia="Calibri"/>
          <w:rtl/>
          <w:lang w:bidi="ar-YE"/>
        </w:rPr>
        <w:t>فيها دار الأوبرا الأعمال الفنية والغنائية والموسيقية والمسرحية للفرق النوبية</w:t>
      </w:r>
      <w:r w:rsidR="00552712">
        <w:rPr>
          <w:rFonts w:eastAsia="Calibri"/>
          <w:rtl/>
          <w:lang w:bidi="ar-YE"/>
        </w:rPr>
        <w:t xml:space="preserve"> أو </w:t>
      </w:r>
      <w:r w:rsidR="00987988" w:rsidRPr="00F94931">
        <w:rPr>
          <w:rFonts w:eastAsia="Calibri"/>
          <w:rtl/>
          <w:lang w:bidi="ar-YE"/>
        </w:rPr>
        <w:t>تلك المستلهمة من الأعمال الأدبية لأدباء</w:t>
      </w:r>
      <w:r w:rsidR="00552712">
        <w:rPr>
          <w:rFonts w:eastAsia="Calibri"/>
          <w:rtl/>
          <w:lang w:bidi="ar-YE"/>
        </w:rPr>
        <w:t xml:space="preserve"> أو </w:t>
      </w:r>
      <w:r w:rsidR="00987988" w:rsidRPr="00F94931">
        <w:rPr>
          <w:rFonts w:eastAsia="Calibri"/>
          <w:rtl/>
          <w:lang w:bidi="ar-YE"/>
        </w:rPr>
        <w:t>مبدعين من النوبة</w:t>
      </w:r>
      <w:r w:rsidR="00552712">
        <w:rPr>
          <w:rFonts w:eastAsia="Calibri"/>
          <w:rtl/>
          <w:lang w:bidi="ar-YE"/>
        </w:rPr>
        <w:t xml:space="preserve"> ولا </w:t>
      </w:r>
      <w:r w:rsidR="00987988" w:rsidRPr="00F94931">
        <w:rPr>
          <w:rFonts w:eastAsia="Calibri"/>
          <w:rtl/>
          <w:lang w:bidi="ar-YE"/>
        </w:rPr>
        <w:t>يخلو موسم ثقافي بدار الأوبرا من عد</w:t>
      </w:r>
      <w:r w:rsidR="007329B1">
        <w:rPr>
          <w:rFonts w:eastAsia="Calibri" w:hint="cs"/>
          <w:rtl/>
          <w:lang w:bidi="ar-YE"/>
        </w:rPr>
        <w:t>ة</w:t>
      </w:r>
      <w:r w:rsidR="00987988" w:rsidRPr="00F94931">
        <w:rPr>
          <w:rFonts w:eastAsia="Calibri"/>
          <w:rtl/>
          <w:lang w:bidi="ar-YE"/>
        </w:rPr>
        <w:t xml:space="preserve"> عروض غنائية موسيقية للمطربين والفرق النوبية</w:t>
      </w:r>
      <w:r w:rsidR="00987988" w:rsidRPr="00F94931">
        <w:rPr>
          <w:rFonts w:eastAsia="Calibri" w:hint="cs"/>
          <w:rtl/>
          <w:lang w:bidi="ar-YE"/>
        </w:rPr>
        <w:t>؛</w:t>
      </w:r>
    </w:p>
    <w:p w:rsidR="00987988" w:rsidRPr="00F94931" w:rsidRDefault="00241DB2" w:rsidP="00BF6292">
      <w:pPr>
        <w:pStyle w:val="SingleTxtGA"/>
        <w:spacing w:line="370" w:lineRule="exact"/>
        <w:rPr>
          <w:rFonts w:eastAsia="Calibri" w:hint="cs"/>
          <w:rtl/>
          <w:lang w:bidi="ar-YE"/>
        </w:rPr>
      </w:pPr>
      <w:r>
        <w:rPr>
          <w:rFonts w:eastAsia="Calibri" w:hint="cs"/>
          <w:rtl/>
          <w:lang w:bidi="ar-YE"/>
        </w:rPr>
        <w:tab/>
      </w:r>
      <w:r w:rsidR="00987988" w:rsidRPr="00F94931">
        <w:rPr>
          <w:rFonts w:eastAsia="Calibri" w:hint="cs"/>
          <w:rtl/>
          <w:lang w:bidi="ar-YE"/>
        </w:rPr>
        <w:t>(د)</w:t>
      </w:r>
      <w:r>
        <w:rPr>
          <w:rFonts w:eastAsia="Calibri" w:hint="cs"/>
          <w:rtl/>
          <w:lang w:bidi="ar-YE"/>
        </w:rPr>
        <w:tab/>
      </w:r>
      <w:r w:rsidR="00987988" w:rsidRPr="00F94931">
        <w:rPr>
          <w:rFonts w:eastAsia="Calibri"/>
          <w:rtl/>
          <w:lang w:bidi="ar-YE"/>
        </w:rPr>
        <w:t>قيام هيئة قصور الثقافة بتنظيم مؤتمر سنوي لأدباء الأقاليم يشارك فيه الأدباء والمبدعين من مختلف محافظات مصر</w:t>
      </w:r>
      <w:r w:rsidR="00987988" w:rsidRPr="00F94931">
        <w:rPr>
          <w:rFonts w:eastAsia="Calibri" w:hint="cs"/>
          <w:rtl/>
          <w:lang w:bidi="ar-YE"/>
        </w:rPr>
        <w:t>،</w:t>
      </w:r>
      <w:r w:rsidR="00987988" w:rsidRPr="00F94931">
        <w:rPr>
          <w:rFonts w:eastAsia="Calibri"/>
          <w:rtl/>
          <w:lang w:bidi="ar-YE"/>
        </w:rPr>
        <w:t xml:space="preserve"> ويمثل فيه أدباء من المحافظات الساحلية والصحراوية ومن محافظة أسوان</w:t>
      </w:r>
      <w:r w:rsidR="00987988" w:rsidRPr="00F94931">
        <w:rPr>
          <w:rFonts w:eastAsia="Calibri" w:hint="cs"/>
          <w:rtl/>
          <w:lang w:bidi="ar-YE"/>
        </w:rPr>
        <w:t>.</w:t>
      </w:r>
    </w:p>
    <w:p w:rsidR="006F5BAF" w:rsidRPr="00F94931" w:rsidRDefault="000E4064" w:rsidP="00BF6292">
      <w:pPr>
        <w:pStyle w:val="SingleTxtGA"/>
        <w:spacing w:line="370" w:lineRule="exact"/>
        <w:rPr>
          <w:rtl/>
        </w:rPr>
      </w:pPr>
      <w:r w:rsidRPr="00F94931">
        <w:rPr>
          <w:rtl/>
        </w:rPr>
        <w:t>274-</w:t>
      </w:r>
      <w:r w:rsidRPr="00F94931">
        <w:rPr>
          <w:rtl/>
        </w:rPr>
        <w:tab/>
      </w:r>
      <w:r w:rsidR="00987988" w:rsidRPr="00F94931">
        <w:rPr>
          <w:rtl/>
        </w:rPr>
        <w:t>بالإضافة إلى</w:t>
      </w:r>
      <w:r w:rsidR="00552712">
        <w:rPr>
          <w:rtl/>
        </w:rPr>
        <w:t xml:space="preserve"> ما </w:t>
      </w:r>
      <w:r w:rsidR="00987988" w:rsidRPr="00F94931">
        <w:rPr>
          <w:rtl/>
        </w:rPr>
        <w:t>سبق يقوم اتحاد الإذاعة والتلفزيون المصري التابع لوزارة الإعلام بتقديم العديد من البرامج الإذاعية والتليفزيونية التي تهتم بالتراث الثقافي لأقاليم مصر المختلفة وتعرض التمايز الثقافي لبعض المناطق في مصر سواء في القنوات التلفزيونية وشبكات الإذاعة المركزية</w:t>
      </w:r>
      <w:r w:rsidR="00552712">
        <w:rPr>
          <w:rtl/>
        </w:rPr>
        <w:t xml:space="preserve"> أو </w:t>
      </w:r>
      <w:r w:rsidR="00987988" w:rsidRPr="00F94931">
        <w:rPr>
          <w:rtl/>
        </w:rPr>
        <w:t xml:space="preserve">في القنوات الإقليمية التي </w:t>
      </w:r>
      <w:r w:rsidR="00987988" w:rsidRPr="00F94931">
        <w:rPr>
          <w:rFonts w:hint="cs"/>
          <w:rtl/>
        </w:rPr>
        <w:t>ي</w:t>
      </w:r>
      <w:r w:rsidR="00987988" w:rsidRPr="00F94931">
        <w:rPr>
          <w:rtl/>
        </w:rPr>
        <w:t>غط</w:t>
      </w:r>
      <w:r w:rsidR="00F753BD">
        <w:rPr>
          <w:rFonts w:hint="cs"/>
          <w:rtl/>
        </w:rPr>
        <w:t>ي</w:t>
      </w:r>
      <w:r w:rsidR="00987988" w:rsidRPr="00F94931">
        <w:rPr>
          <w:rtl/>
        </w:rPr>
        <w:t xml:space="preserve"> بعضها جنوب الصعيد والبعض الآخر سيناء ومنطق</w:t>
      </w:r>
      <w:r w:rsidR="00987988" w:rsidRPr="00F94931">
        <w:rPr>
          <w:rFonts w:hint="cs"/>
          <w:rtl/>
        </w:rPr>
        <w:t>ة</w:t>
      </w:r>
      <w:r w:rsidR="00987988" w:rsidRPr="00F94931">
        <w:rPr>
          <w:rtl/>
        </w:rPr>
        <w:t xml:space="preserve"> القناة ومناطق الساحل الشمالي، هذا إلى جانب جهود المنظمات الأهلية والجمعيات العلمية المدعمة من الحكومة التي تهتم بجمع التراث الثقافي ودراسته والحفاظ عليه</w:t>
      </w:r>
      <w:r w:rsidR="00987988" w:rsidRPr="00F94931">
        <w:rPr>
          <w:rFonts w:hint="cs"/>
          <w:rtl/>
        </w:rPr>
        <w:t>.</w:t>
      </w:r>
    </w:p>
    <w:p w:rsidR="00987988" w:rsidRPr="00F94931" w:rsidRDefault="000E4064" w:rsidP="00BF6292">
      <w:pPr>
        <w:pStyle w:val="SingleTxtGA"/>
        <w:spacing w:line="370" w:lineRule="exact"/>
        <w:rPr>
          <w:rFonts w:hint="cs"/>
          <w:rtl/>
        </w:rPr>
      </w:pPr>
      <w:r w:rsidRPr="00F94931">
        <w:rPr>
          <w:rtl/>
        </w:rPr>
        <w:t>275-</w:t>
      </w:r>
      <w:r w:rsidRPr="00F94931">
        <w:rPr>
          <w:rtl/>
        </w:rPr>
        <w:tab/>
      </w:r>
      <w:r w:rsidR="00987988" w:rsidRPr="00F94931">
        <w:rPr>
          <w:rtl/>
          <w:lang w:bidi="ar-EG"/>
        </w:rPr>
        <w:t>وقد</w:t>
      </w:r>
      <w:r w:rsidR="00987988" w:rsidRPr="00F94931">
        <w:rPr>
          <w:rtl/>
        </w:rPr>
        <w:t xml:space="preserve"> حرصت الدولة على الحفاظ على التراث الثقافي لهذه المناطق على نحو</w:t>
      </w:r>
      <w:r w:rsidR="00552712">
        <w:rPr>
          <w:rtl/>
        </w:rPr>
        <w:t xml:space="preserve"> ما </w:t>
      </w:r>
      <w:r w:rsidR="00987988" w:rsidRPr="00F94931">
        <w:rPr>
          <w:rtl/>
        </w:rPr>
        <w:t>سلف</w:t>
      </w:r>
      <w:r w:rsidR="00987988" w:rsidRPr="00F94931">
        <w:rPr>
          <w:rFonts w:hint="cs"/>
          <w:rtl/>
        </w:rPr>
        <w:t>ت</w:t>
      </w:r>
      <w:r w:rsidR="00987988" w:rsidRPr="00F94931">
        <w:rPr>
          <w:rtl/>
        </w:rPr>
        <w:t xml:space="preserve"> الإشارة إليه،</w:t>
      </w:r>
      <w:r w:rsidR="00552712">
        <w:rPr>
          <w:rtl/>
        </w:rPr>
        <w:t xml:space="preserve"> كما </w:t>
      </w:r>
      <w:r w:rsidR="00987988" w:rsidRPr="00F94931">
        <w:rPr>
          <w:rtl/>
        </w:rPr>
        <w:t>تم مراعاة التصميمات الهندسية لمنازل النوبيين عند إعادة توطينهم في أعقاب مشروع السد العالي مع إنشاء متحف خاص بآثار النوبة</w:t>
      </w:r>
      <w:r w:rsidR="00987988" w:rsidRPr="00F94931">
        <w:rPr>
          <w:rFonts w:hint="cs"/>
          <w:rtl/>
        </w:rPr>
        <w:t>.</w:t>
      </w:r>
    </w:p>
    <w:p w:rsidR="00987988" w:rsidRPr="00F94931" w:rsidRDefault="000E4064" w:rsidP="00BF6292">
      <w:pPr>
        <w:pStyle w:val="SingleTxtGA"/>
        <w:spacing w:line="370" w:lineRule="exact"/>
        <w:rPr>
          <w:rFonts w:hint="cs"/>
          <w:rtl/>
        </w:rPr>
      </w:pPr>
      <w:r w:rsidRPr="00F94931">
        <w:rPr>
          <w:rFonts w:ascii="Arial" w:hAnsi="Arial"/>
          <w:rtl/>
        </w:rPr>
        <w:t>276-</w:t>
      </w:r>
      <w:r w:rsidRPr="00F94931">
        <w:rPr>
          <w:rFonts w:ascii="Arial" w:hAnsi="Arial"/>
          <w:rtl/>
        </w:rPr>
        <w:tab/>
      </w:r>
      <w:r w:rsidR="00987988" w:rsidRPr="00F94931">
        <w:rPr>
          <w:rFonts w:ascii="Arial" w:hAnsi="Arial"/>
          <w:rtl/>
        </w:rPr>
        <w:t>واستهداء</w:t>
      </w:r>
      <w:r w:rsidR="00552712">
        <w:rPr>
          <w:rFonts w:ascii="Arial" w:hAnsi="Arial"/>
          <w:rtl/>
        </w:rPr>
        <w:t xml:space="preserve"> بما </w:t>
      </w:r>
      <w:r w:rsidR="00987988" w:rsidRPr="00F94931">
        <w:rPr>
          <w:rFonts w:ascii="Arial" w:hAnsi="Arial"/>
          <w:rtl/>
        </w:rPr>
        <w:t>جر</w:t>
      </w:r>
      <w:r w:rsidR="00987988" w:rsidRPr="00F94931">
        <w:rPr>
          <w:rFonts w:ascii="Arial" w:hAnsi="Arial" w:hint="cs"/>
          <w:rtl/>
        </w:rPr>
        <w:t>ت</w:t>
      </w:r>
      <w:r w:rsidR="00987988" w:rsidRPr="00F94931">
        <w:rPr>
          <w:rFonts w:ascii="Arial" w:hAnsi="Arial"/>
          <w:rtl/>
        </w:rPr>
        <w:t xml:space="preserve"> عليه عادات وتقاليد المو</w:t>
      </w:r>
      <w:r w:rsidR="00F753BD">
        <w:rPr>
          <w:rFonts w:ascii="Arial" w:hAnsi="Arial" w:hint="cs"/>
          <w:rtl/>
        </w:rPr>
        <w:t>ا</w:t>
      </w:r>
      <w:r w:rsidR="00987988" w:rsidRPr="00F94931">
        <w:rPr>
          <w:rFonts w:ascii="Arial" w:hAnsi="Arial"/>
          <w:rtl/>
        </w:rPr>
        <w:t>طنين بهذه المناطق أجاز قانون المرافعات تشكيل مجالس صلح بالدعاوى المدنية بمقار المحاكم الجزئية برئاسة وكيل النائب العام لفض المنازعات على نحو</w:t>
      </w:r>
      <w:r w:rsidR="00552712">
        <w:rPr>
          <w:rFonts w:ascii="Arial" w:hAnsi="Arial"/>
          <w:rtl/>
        </w:rPr>
        <w:t xml:space="preserve"> ما </w:t>
      </w:r>
      <w:r w:rsidR="00987988" w:rsidRPr="00F94931">
        <w:rPr>
          <w:rFonts w:ascii="Arial" w:hAnsi="Arial"/>
          <w:rtl/>
        </w:rPr>
        <w:t>جرت عليه أعراف هذه المناطق، وفى إطار التطبيقات القضائية فقد قضت المحكمة الدستورية بعدم دستورية المادة السابعة من لائحة ترتيب المحاكم الشرعية والتي كانت تجعل من القضاء الخاص بالأحوال الشخصية في مناطق سيوه والعريش والقصير والواحات من درجة واحدة بالمخالفة</w:t>
      </w:r>
      <w:r w:rsidR="00552712">
        <w:rPr>
          <w:rFonts w:ascii="Arial" w:hAnsi="Arial"/>
          <w:rtl/>
        </w:rPr>
        <w:t xml:space="preserve"> لما </w:t>
      </w:r>
      <w:r w:rsidR="00987988" w:rsidRPr="00F94931">
        <w:rPr>
          <w:rFonts w:ascii="Arial" w:hAnsi="Arial"/>
          <w:rtl/>
        </w:rPr>
        <w:t>هو سار في المناطق الأخرى من جواز استئنافها</w:t>
      </w:r>
      <w:r w:rsidR="00987988" w:rsidRPr="00F94931">
        <w:rPr>
          <w:rFonts w:ascii="Arial" w:hAnsi="Arial" w:hint="cs"/>
          <w:rtl/>
        </w:rPr>
        <w:t>.</w:t>
      </w:r>
    </w:p>
    <w:p w:rsidR="00987988" w:rsidRPr="00F94931" w:rsidRDefault="000E4064" w:rsidP="00BF6292">
      <w:pPr>
        <w:pStyle w:val="SingleTxtGA"/>
        <w:spacing w:line="370" w:lineRule="exact"/>
        <w:rPr>
          <w:rFonts w:hint="cs"/>
          <w:rtl/>
        </w:rPr>
      </w:pPr>
      <w:r w:rsidRPr="00F94931">
        <w:rPr>
          <w:rFonts w:ascii="Arial" w:hAnsi="Arial"/>
          <w:rtl/>
        </w:rPr>
        <w:t>277-</w:t>
      </w:r>
      <w:r w:rsidRPr="00F94931">
        <w:rPr>
          <w:rFonts w:ascii="Arial" w:hAnsi="Arial"/>
          <w:rtl/>
        </w:rPr>
        <w:tab/>
      </w:r>
      <w:r w:rsidR="00987988" w:rsidRPr="00F94931">
        <w:rPr>
          <w:rFonts w:ascii="Arial" w:hAnsi="Arial"/>
          <w:rtl/>
        </w:rPr>
        <w:t xml:space="preserve">وفي إطار المشاركة الكاملة لكافة فئات وطوائف المجتمع في </w:t>
      </w:r>
      <w:r w:rsidR="00987988" w:rsidRPr="00F94931">
        <w:rPr>
          <w:rFonts w:ascii="Arial" w:hAnsi="Arial" w:hint="cs"/>
          <w:rtl/>
        </w:rPr>
        <w:t>إ</w:t>
      </w:r>
      <w:r w:rsidR="00987988" w:rsidRPr="00F94931">
        <w:rPr>
          <w:rFonts w:ascii="Arial" w:hAnsi="Arial"/>
          <w:rtl/>
        </w:rPr>
        <w:t>عداد الدستور الجديد والساري اعتبار</w:t>
      </w:r>
      <w:r w:rsidR="00ED2055">
        <w:rPr>
          <w:rFonts w:ascii="Arial" w:hAnsi="Arial" w:hint="cs"/>
          <w:rtl/>
        </w:rPr>
        <w:t xml:space="preserve">اً </w:t>
      </w:r>
      <w:r w:rsidR="00987988" w:rsidRPr="00F94931">
        <w:rPr>
          <w:rFonts w:ascii="Arial" w:hAnsi="Arial"/>
          <w:rtl/>
        </w:rPr>
        <w:t xml:space="preserve">من </w:t>
      </w:r>
      <w:r w:rsidR="00987988" w:rsidRPr="00F94931">
        <w:rPr>
          <w:rFonts w:ascii="Arial" w:hAnsi="Arial" w:hint="cs"/>
          <w:rtl/>
        </w:rPr>
        <w:t>كانون الثاني/</w:t>
      </w:r>
      <w:r w:rsidR="00987988" w:rsidRPr="00F94931">
        <w:rPr>
          <w:rFonts w:ascii="Arial" w:hAnsi="Arial"/>
          <w:rtl/>
        </w:rPr>
        <w:t xml:space="preserve">يناير 2014 - كانت القضايا محل توصيات اللجنة الموقرة من القضايا الملحة محل اهتمام لجنة الخمسين التي تولت مسؤولية وضع مشروع الدستور وقد اشتملت فعاليات تلك المشاركة </w:t>
      </w:r>
      <w:r w:rsidR="00987988" w:rsidRPr="00F94931">
        <w:rPr>
          <w:rFonts w:ascii="Arial" w:hAnsi="Arial" w:hint="cs"/>
          <w:rtl/>
        </w:rPr>
        <w:t xml:space="preserve">على </w:t>
      </w:r>
      <w:r w:rsidR="00987988" w:rsidRPr="00F94931">
        <w:rPr>
          <w:rFonts w:ascii="Arial" w:hAnsi="Arial"/>
          <w:rtl/>
        </w:rPr>
        <w:t>مناقشات موسعة حول الوضع التنموي والاجتماعي للمناطق الحدودية والصعيد وسيناء والنوبة</w:t>
      </w:r>
      <w:r w:rsidR="00552712">
        <w:rPr>
          <w:rFonts w:ascii="Arial" w:hAnsi="Arial"/>
          <w:rtl/>
        </w:rPr>
        <w:t xml:space="preserve"> وما </w:t>
      </w:r>
      <w:r w:rsidR="00987988" w:rsidRPr="00F94931">
        <w:rPr>
          <w:rFonts w:ascii="Arial" w:hAnsi="Arial"/>
          <w:rtl/>
        </w:rPr>
        <w:t xml:space="preserve">عانت منه من التهميش في السنوات السابقة </w:t>
      </w:r>
      <w:r w:rsidR="00CD1718">
        <w:rPr>
          <w:rFonts w:ascii="Arial" w:hAnsi="Arial"/>
          <w:rtl/>
        </w:rPr>
        <w:t>على</w:t>
      </w:r>
      <w:r w:rsidR="00987988" w:rsidRPr="00F94931">
        <w:rPr>
          <w:rFonts w:ascii="Arial" w:hAnsi="Arial"/>
          <w:rtl/>
        </w:rPr>
        <w:t xml:space="preserve"> الثورة</w:t>
      </w:r>
      <w:r w:rsidR="00987988" w:rsidRPr="00F94931">
        <w:rPr>
          <w:rFonts w:ascii="Arial" w:hAnsi="Arial" w:hint="cs"/>
          <w:rtl/>
        </w:rPr>
        <w:t>،</w:t>
      </w:r>
      <w:r w:rsidR="00987988" w:rsidRPr="00F94931">
        <w:rPr>
          <w:rFonts w:ascii="Arial" w:hAnsi="Arial"/>
          <w:rtl/>
        </w:rPr>
        <w:t xml:space="preserve"> وقد أثمرت هذه المناقشات الاتفاق </w:t>
      </w:r>
      <w:r w:rsidR="00CD1718">
        <w:rPr>
          <w:rFonts w:ascii="Arial" w:hAnsi="Arial"/>
          <w:rtl/>
        </w:rPr>
        <w:t>على</w:t>
      </w:r>
      <w:r w:rsidR="00987988" w:rsidRPr="00F94931">
        <w:rPr>
          <w:rFonts w:ascii="Arial" w:hAnsi="Arial"/>
          <w:rtl/>
        </w:rPr>
        <w:t xml:space="preserve"> حتمية المواجهة الجادة لكل</w:t>
      </w:r>
      <w:r w:rsidR="00552712">
        <w:rPr>
          <w:rFonts w:ascii="Arial" w:hAnsi="Arial"/>
          <w:rtl/>
        </w:rPr>
        <w:t xml:space="preserve"> ما </w:t>
      </w:r>
      <w:r w:rsidR="00987988" w:rsidRPr="00F94931">
        <w:rPr>
          <w:rFonts w:ascii="Arial" w:hAnsi="Arial"/>
          <w:rtl/>
        </w:rPr>
        <w:t>تعانيه تلك المناطق من تهميش، وتبلور ذلك فيما تضمنته المادة 236 من الدستور</w:t>
      </w:r>
      <w:r w:rsidR="00987988" w:rsidRPr="00F94931">
        <w:rPr>
          <w:rFonts w:ascii="Arial" w:hAnsi="Arial" w:hint="cs"/>
          <w:rtl/>
        </w:rPr>
        <w:t xml:space="preserve"> من </w:t>
      </w:r>
      <w:r w:rsidR="00987988" w:rsidRPr="00F94931">
        <w:rPr>
          <w:rFonts w:ascii="Arial" w:hAnsi="Arial"/>
          <w:rtl/>
        </w:rPr>
        <w:t>كفالة الدولة لوضع وتنفيذ خطة للتنمية الاقتصادية والعمرانية الشاملة للمناطق الحدودية والمحرومة، ومنها الصعيد وسيناء ومطروح ومناطق النوبة، وذلك بمشاركة أهلها في مشروعات التنمية وفى أولوية الاستفادة منها، مع مراعاة الأنماط الثقافية والبيئية للمجتمع المحلى، وذلك خلال عشر سنوات من تاريخ العمل بهذا الدستور، وذلك على النحو الذي ينظمه القانون</w:t>
      </w:r>
      <w:r w:rsidR="00987988" w:rsidRPr="00F94931">
        <w:rPr>
          <w:rFonts w:ascii="Arial" w:hAnsi="Arial" w:hint="cs"/>
          <w:rtl/>
        </w:rPr>
        <w:t>.</w:t>
      </w:r>
    </w:p>
    <w:p w:rsidR="00987988" w:rsidRPr="00F94931" w:rsidRDefault="000E4064" w:rsidP="00BF6292">
      <w:pPr>
        <w:pStyle w:val="SingleTxtGA"/>
        <w:spacing w:line="370" w:lineRule="exact"/>
        <w:rPr>
          <w:rtl/>
        </w:rPr>
      </w:pPr>
      <w:r w:rsidRPr="00F94931">
        <w:rPr>
          <w:rFonts w:ascii="Arial" w:hAnsi="Arial"/>
          <w:rtl/>
        </w:rPr>
        <w:t>278-</w:t>
      </w:r>
      <w:r w:rsidRPr="00F94931">
        <w:rPr>
          <w:rFonts w:ascii="Arial" w:hAnsi="Arial"/>
          <w:rtl/>
        </w:rPr>
        <w:tab/>
      </w:r>
      <w:r w:rsidR="00987988" w:rsidRPr="00F94931">
        <w:rPr>
          <w:rFonts w:ascii="Arial" w:hAnsi="Arial"/>
          <w:rtl/>
          <w:lang w:bidi="ar-EG"/>
        </w:rPr>
        <w:t>كما</w:t>
      </w:r>
      <w:r w:rsidR="00987988" w:rsidRPr="00F94931">
        <w:rPr>
          <w:rFonts w:ascii="Arial" w:hAnsi="Arial"/>
          <w:rtl/>
        </w:rPr>
        <w:t xml:space="preserve"> تضمنت المادة المذكورة التزام الدولة بالعمل </w:t>
      </w:r>
      <w:r w:rsidR="00CD1718">
        <w:rPr>
          <w:rFonts w:ascii="Arial" w:hAnsi="Arial"/>
          <w:rtl/>
        </w:rPr>
        <w:t>على</w:t>
      </w:r>
      <w:r w:rsidR="00987988" w:rsidRPr="00F94931">
        <w:rPr>
          <w:rFonts w:ascii="Arial" w:hAnsi="Arial"/>
          <w:rtl/>
        </w:rPr>
        <w:t xml:space="preserve"> وضع وتنفيذ مشروعات تعيد سكان النوبة </w:t>
      </w:r>
      <w:r w:rsidR="00CD1718">
        <w:rPr>
          <w:rFonts w:ascii="Arial" w:hAnsi="Arial"/>
          <w:rtl/>
        </w:rPr>
        <w:t>إلى</w:t>
      </w:r>
      <w:r w:rsidR="00987988" w:rsidRPr="00F94931">
        <w:rPr>
          <w:rFonts w:ascii="Arial" w:hAnsi="Arial"/>
          <w:rtl/>
        </w:rPr>
        <w:t xml:space="preserve"> مناطقهم الأصلية وتنميتها خلال عشر سنوات، وذلك على النحو الذي ينظمه القانون.</w:t>
      </w:r>
    </w:p>
    <w:p w:rsidR="00987988" w:rsidRPr="00F94931" w:rsidRDefault="000E4064" w:rsidP="00BF6292">
      <w:pPr>
        <w:pStyle w:val="SingleTxtGA"/>
        <w:spacing w:line="370" w:lineRule="exact"/>
        <w:rPr>
          <w:rFonts w:hint="cs"/>
        </w:rPr>
      </w:pPr>
      <w:r w:rsidRPr="00F94931">
        <w:rPr>
          <w:rFonts w:ascii="Arial" w:hAnsi="Arial"/>
          <w:rtl/>
        </w:rPr>
        <w:t>279-</w:t>
      </w:r>
      <w:r w:rsidRPr="00F94931">
        <w:rPr>
          <w:rFonts w:ascii="Arial" w:hAnsi="Arial"/>
          <w:rtl/>
        </w:rPr>
        <w:tab/>
      </w:r>
      <w:r w:rsidR="00987988" w:rsidRPr="00F94931">
        <w:rPr>
          <w:rFonts w:ascii="Arial" w:hAnsi="Arial"/>
          <w:rtl/>
        </w:rPr>
        <w:t xml:space="preserve">ويشير هذا الالتزام الدستوري </w:t>
      </w:r>
      <w:r w:rsidR="00CD1718">
        <w:rPr>
          <w:rFonts w:ascii="Arial" w:hAnsi="Arial"/>
          <w:rtl/>
        </w:rPr>
        <w:t>إلى</w:t>
      </w:r>
      <w:r w:rsidR="00987988" w:rsidRPr="00F94931">
        <w:rPr>
          <w:rFonts w:ascii="Arial" w:hAnsi="Arial"/>
          <w:rtl/>
        </w:rPr>
        <w:t xml:space="preserve"> حصول تلك المناطق </w:t>
      </w:r>
      <w:r w:rsidR="00CD1718">
        <w:rPr>
          <w:rFonts w:ascii="Arial" w:hAnsi="Arial"/>
          <w:rtl/>
        </w:rPr>
        <w:t>على</w:t>
      </w:r>
      <w:r w:rsidR="00987988" w:rsidRPr="00F94931">
        <w:rPr>
          <w:rFonts w:ascii="Arial" w:hAnsi="Arial"/>
          <w:rtl/>
        </w:rPr>
        <w:t xml:space="preserve"> أولوية خاصة في خطط التنمية فضل</w:t>
      </w:r>
      <w:r w:rsidR="00ED2055">
        <w:rPr>
          <w:rFonts w:ascii="Arial" w:hAnsi="Arial" w:hint="cs"/>
          <w:rtl/>
        </w:rPr>
        <w:t xml:space="preserve">اً </w:t>
      </w:r>
      <w:r w:rsidR="00987988" w:rsidRPr="00F94931">
        <w:rPr>
          <w:rFonts w:ascii="Arial" w:hAnsi="Arial"/>
          <w:rtl/>
        </w:rPr>
        <w:t xml:space="preserve">عن تلبية مطلب هام لأهالي النوبة في عودتهم لمناطقهم الأصلية وتنميتها </w:t>
      </w:r>
      <w:r w:rsidR="004953FE">
        <w:rPr>
          <w:rFonts w:hint="cs"/>
          <w:rtl/>
          <w:lang w:bidi="ar-EG"/>
        </w:rPr>
        <w:t>-</w:t>
      </w:r>
      <w:r w:rsidR="00987988" w:rsidRPr="00F94931">
        <w:rPr>
          <w:rFonts w:ascii="Arial" w:hAnsi="Arial"/>
          <w:rtl/>
        </w:rPr>
        <w:t xml:space="preserve"> والالتزام بالحفاظ </w:t>
      </w:r>
      <w:r w:rsidR="00CD1718">
        <w:rPr>
          <w:rFonts w:ascii="Arial" w:hAnsi="Arial"/>
          <w:rtl/>
        </w:rPr>
        <w:t>على</w:t>
      </w:r>
      <w:r w:rsidR="00987988" w:rsidRPr="00F94931">
        <w:rPr>
          <w:rFonts w:ascii="Arial" w:hAnsi="Arial"/>
          <w:rtl/>
        </w:rPr>
        <w:t xml:space="preserve"> الأنماط الثقافية والبيئية لتلك المناطق</w:t>
      </w:r>
      <w:r w:rsidR="00987988" w:rsidRPr="00F94931">
        <w:rPr>
          <w:rFonts w:ascii="Arial" w:hAnsi="Arial" w:hint="cs"/>
          <w:rtl/>
        </w:rPr>
        <w:t>.</w:t>
      </w:r>
      <w:r w:rsidR="00987988" w:rsidRPr="00F94931">
        <w:rPr>
          <w:rFonts w:ascii="Arial" w:hAnsi="Arial"/>
          <w:rtl/>
        </w:rPr>
        <w:t xml:space="preserve"> ويعد ذلك التطور من المزايا التي </w:t>
      </w:r>
      <w:r w:rsidR="00987988" w:rsidRPr="00F94931">
        <w:rPr>
          <w:rFonts w:ascii="Arial" w:hAnsi="Arial" w:hint="cs"/>
          <w:rtl/>
        </w:rPr>
        <w:t>اشتمل عليها</w:t>
      </w:r>
      <w:r w:rsidR="00987988" w:rsidRPr="00F94931">
        <w:rPr>
          <w:rFonts w:ascii="Arial" w:hAnsi="Arial"/>
          <w:rtl/>
        </w:rPr>
        <w:t xml:space="preserve"> الدستور الجديد في سياق التعامل مع القضايا المباشرة المتعلقة بتنمية مجتمعات تلك المناطق</w:t>
      </w:r>
      <w:r w:rsidR="00987988" w:rsidRPr="00F94931">
        <w:rPr>
          <w:rFonts w:ascii="Arial" w:hAnsi="Arial" w:hint="cs"/>
          <w:rtl/>
        </w:rPr>
        <w:t>،</w:t>
      </w:r>
      <w:r w:rsidR="00987988" w:rsidRPr="00F94931">
        <w:rPr>
          <w:rFonts w:ascii="Arial" w:hAnsi="Arial"/>
          <w:rtl/>
        </w:rPr>
        <w:t xml:space="preserve"> وذلك الأمر سيؤدى بالضرورة لإتمام كافة الدراسات المتخصصة والأبحاث النوعية والأكاديمية والاستقصائية اللازمة لكل سكان هذه المناطق لتنفيذ السلطات هذا الالتزام الدستوري في الأجل المحدد</w:t>
      </w:r>
      <w:r w:rsidR="00987988" w:rsidRPr="00F94931">
        <w:rPr>
          <w:rFonts w:ascii="Arial" w:hAnsi="Arial" w:hint="cs"/>
          <w:rtl/>
        </w:rPr>
        <w:t>.</w:t>
      </w:r>
    </w:p>
    <w:p w:rsidR="006F5BAF" w:rsidRPr="00F94931" w:rsidRDefault="00241DB2" w:rsidP="00241DB2">
      <w:pPr>
        <w:pStyle w:val="H1GA"/>
        <w:rPr>
          <w:lang w:bidi="ar-EG"/>
        </w:rPr>
      </w:pPr>
      <w:r>
        <w:rPr>
          <w:rFonts w:hint="cs"/>
          <w:rtl/>
          <w:lang w:bidi="ar-EG"/>
        </w:rPr>
        <w:tab/>
      </w:r>
      <w:r>
        <w:rPr>
          <w:rFonts w:hint="cs"/>
          <w:rtl/>
          <w:lang w:bidi="ar-EG"/>
        </w:rPr>
        <w:tab/>
      </w:r>
      <w:bookmarkStart w:id="47" w:name="_Toc392494930"/>
      <w:r w:rsidR="00987988" w:rsidRPr="00F94931">
        <w:rPr>
          <w:rtl/>
          <w:lang w:bidi="ar-EG"/>
        </w:rPr>
        <w:t>تجريم نشر الأفكار العنصرية</w:t>
      </w:r>
      <w:bookmarkEnd w:id="47"/>
    </w:p>
    <w:p w:rsidR="006F5BAF" w:rsidRPr="00F94931" w:rsidRDefault="000E4064" w:rsidP="00BF6292">
      <w:pPr>
        <w:pStyle w:val="SingleTxtGA"/>
        <w:spacing w:line="370" w:lineRule="exact"/>
        <w:rPr>
          <w:rtl/>
        </w:rPr>
      </w:pPr>
      <w:r w:rsidRPr="00F94931">
        <w:rPr>
          <w:rtl/>
        </w:rPr>
        <w:t>280-</w:t>
      </w:r>
      <w:r w:rsidRPr="00F94931">
        <w:rPr>
          <w:rtl/>
        </w:rPr>
        <w:tab/>
      </w:r>
      <w:r w:rsidR="00987988" w:rsidRPr="00F94931">
        <w:rPr>
          <w:rtl/>
        </w:rPr>
        <w:t>تأكيد</w:t>
      </w:r>
      <w:r w:rsidR="00ED2055">
        <w:rPr>
          <w:rFonts w:ascii="Arial" w:hAnsi="Arial" w:hint="cs"/>
          <w:rtl/>
        </w:rPr>
        <w:t xml:space="preserve">اً </w:t>
      </w:r>
      <w:r w:rsidR="00987988" w:rsidRPr="00F94931">
        <w:rPr>
          <w:rtl/>
        </w:rPr>
        <w:t xml:space="preserve">لحرص مصر </w:t>
      </w:r>
      <w:r w:rsidR="00CD1718">
        <w:rPr>
          <w:rtl/>
        </w:rPr>
        <w:t>على</w:t>
      </w:r>
      <w:r w:rsidR="00987988" w:rsidRPr="00F94931">
        <w:rPr>
          <w:rtl/>
        </w:rPr>
        <w:t xml:space="preserve"> التنفيذ الكامل والفعال لجميع التزاماتها الناشئة عن انضمامها للمواثيق الدولية والإقليمية لحقوق الإنسان، والتي من بينها الاتفاقية محل التقرير المعروض، وتدليل</w:t>
      </w:r>
      <w:r w:rsidR="00ED2055">
        <w:rPr>
          <w:rFonts w:ascii="Arial" w:hAnsi="Arial" w:hint="cs"/>
          <w:rtl/>
        </w:rPr>
        <w:t xml:space="preserve">اً </w:t>
      </w:r>
      <w:r w:rsidR="00CD1718">
        <w:rPr>
          <w:rtl/>
        </w:rPr>
        <w:t>على</w:t>
      </w:r>
      <w:r w:rsidR="00552712">
        <w:rPr>
          <w:rtl/>
        </w:rPr>
        <w:t xml:space="preserve"> ما </w:t>
      </w:r>
      <w:r w:rsidR="00987988" w:rsidRPr="00F94931">
        <w:rPr>
          <w:rtl/>
        </w:rPr>
        <w:t>أولاه المشرع الدستوري من تدقيق واهتمام في هذا المجال تلبية</w:t>
      </w:r>
      <w:r w:rsidR="00987988" w:rsidRPr="00F94931">
        <w:rPr>
          <w:rFonts w:hint="cs"/>
          <w:rtl/>
        </w:rPr>
        <w:t>ً</w:t>
      </w:r>
      <w:r w:rsidR="00987988" w:rsidRPr="00F94931">
        <w:rPr>
          <w:rtl/>
        </w:rPr>
        <w:t xml:space="preserve"> </w:t>
      </w:r>
      <w:r w:rsidR="00987988" w:rsidRPr="00F94931">
        <w:rPr>
          <w:rFonts w:hint="cs"/>
          <w:rtl/>
        </w:rPr>
        <w:t>ل</w:t>
      </w:r>
      <w:r w:rsidR="00987988" w:rsidRPr="00F94931">
        <w:rPr>
          <w:rtl/>
        </w:rPr>
        <w:t xml:space="preserve">أهداف ثورتي الشعب المصري في </w:t>
      </w:r>
      <w:r w:rsidR="00987988" w:rsidRPr="00F94931">
        <w:rPr>
          <w:rFonts w:hint="cs"/>
          <w:rtl/>
        </w:rPr>
        <w:t>كانون الثاني/</w:t>
      </w:r>
      <w:r w:rsidR="00987988" w:rsidRPr="00F94931">
        <w:rPr>
          <w:rtl/>
        </w:rPr>
        <w:t>يناير 2011 و</w:t>
      </w:r>
      <w:r w:rsidR="00987988" w:rsidRPr="00F94931">
        <w:rPr>
          <w:rFonts w:hint="cs"/>
          <w:rtl/>
        </w:rPr>
        <w:t>حزيران/</w:t>
      </w:r>
      <w:r w:rsidR="00987988" w:rsidRPr="00F94931">
        <w:rPr>
          <w:rtl/>
        </w:rPr>
        <w:t xml:space="preserve">يونيه 2013 - فقد أورد الدستور الجديد بالباب الثالث </w:t>
      </w:r>
      <w:r w:rsidR="00987988" w:rsidRPr="00F94931">
        <w:rPr>
          <w:rFonts w:hint="cs"/>
          <w:rtl/>
        </w:rPr>
        <w:t>المتعلق ب</w:t>
      </w:r>
      <w:r w:rsidR="00987988" w:rsidRPr="00F94931">
        <w:rPr>
          <w:rtl/>
        </w:rPr>
        <w:t xml:space="preserve">الحقوق والحريات والواجبات العامة، </w:t>
      </w:r>
      <w:r w:rsidR="00CD1718">
        <w:rPr>
          <w:rtl/>
        </w:rPr>
        <w:t>على</w:t>
      </w:r>
      <w:r w:rsidR="00987988" w:rsidRPr="00F94931">
        <w:rPr>
          <w:rtl/>
        </w:rPr>
        <w:t xml:space="preserve"> نحو</w:t>
      </w:r>
      <w:r w:rsidR="00552712">
        <w:rPr>
          <w:rtl/>
        </w:rPr>
        <w:t xml:space="preserve"> ما </w:t>
      </w:r>
      <w:r w:rsidR="00987988" w:rsidRPr="00F94931">
        <w:rPr>
          <w:rtl/>
        </w:rPr>
        <w:t>ورد تفصيل</w:t>
      </w:r>
      <w:r w:rsidR="00ED2055">
        <w:rPr>
          <w:rFonts w:ascii="Arial" w:hAnsi="Arial" w:hint="cs"/>
          <w:rtl/>
        </w:rPr>
        <w:t xml:space="preserve">اً </w:t>
      </w:r>
      <w:r w:rsidR="00987988" w:rsidRPr="00F94931">
        <w:rPr>
          <w:rtl/>
        </w:rPr>
        <w:t xml:space="preserve">في الجزء الأول من هذا التقرير، </w:t>
      </w:r>
      <w:r w:rsidR="00987988" w:rsidRPr="00F94931">
        <w:rPr>
          <w:rFonts w:hint="cs"/>
          <w:rtl/>
        </w:rPr>
        <w:t>في</w:t>
      </w:r>
      <w:r w:rsidR="00987988" w:rsidRPr="00F94931">
        <w:rPr>
          <w:rtl/>
        </w:rPr>
        <w:t xml:space="preserve"> المادة </w:t>
      </w:r>
      <w:r w:rsidR="00987988" w:rsidRPr="00F94931">
        <w:rPr>
          <w:rFonts w:hint="cs"/>
          <w:rtl/>
        </w:rPr>
        <w:t>53 النص</w:t>
      </w:r>
      <w:r w:rsidR="00987988" w:rsidRPr="00F94931">
        <w:rPr>
          <w:rtl/>
        </w:rPr>
        <w:t xml:space="preserve"> </w:t>
      </w:r>
      <w:r w:rsidR="00CD1718">
        <w:rPr>
          <w:rtl/>
        </w:rPr>
        <w:t>على</w:t>
      </w:r>
      <w:r w:rsidR="00987988" w:rsidRPr="00F94931">
        <w:rPr>
          <w:rtl/>
        </w:rPr>
        <w:t xml:space="preserve"> مبدأ مساواة المواطنين </w:t>
      </w:r>
      <w:r w:rsidR="00987988" w:rsidRPr="00F94931">
        <w:rPr>
          <w:rFonts w:hint="cs"/>
          <w:rtl/>
        </w:rPr>
        <w:t>أ</w:t>
      </w:r>
      <w:r w:rsidR="00987988" w:rsidRPr="00F94931">
        <w:rPr>
          <w:rtl/>
        </w:rPr>
        <w:t>مام القانون والنهي عن التمييز لأي سبب</w:t>
      </w:r>
      <w:r w:rsidR="00987988" w:rsidRPr="00F94931">
        <w:rPr>
          <w:rFonts w:hint="cs"/>
          <w:rtl/>
        </w:rPr>
        <w:t>،</w:t>
      </w:r>
      <w:r w:rsidR="00987988" w:rsidRPr="00F94931">
        <w:rPr>
          <w:rtl/>
        </w:rPr>
        <w:t xml:space="preserve"> واعتبار التمييز والحض </w:t>
      </w:r>
      <w:r w:rsidR="00CD1718">
        <w:rPr>
          <w:rtl/>
        </w:rPr>
        <w:t>على</w:t>
      </w:r>
      <w:r w:rsidR="00987988" w:rsidRPr="00F94931">
        <w:rPr>
          <w:rtl/>
        </w:rPr>
        <w:t xml:space="preserve"> الكراهية جريمة يعاقب عليها القانون و</w:t>
      </w:r>
      <w:r w:rsidR="00987988" w:rsidRPr="00F94931">
        <w:rPr>
          <w:rFonts w:hint="cs"/>
          <w:rtl/>
        </w:rPr>
        <w:t>ا</w:t>
      </w:r>
      <w:r w:rsidR="00987988" w:rsidRPr="00F94931">
        <w:rPr>
          <w:rtl/>
        </w:rPr>
        <w:t>لتز</w:t>
      </w:r>
      <w:r w:rsidR="00987988" w:rsidRPr="00F94931">
        <w:rPr>
          <w:rFonts w:hint="cs"/>
          <w:rtl/>
        </w:rPr>
        <w:t>ا</w:t>
      </w:r>
      <w:r w:rsidR="00987988" w:rsidRPr="00F94931">
        <w:rPr>
          <w:rtl/>
        </w:rPr>
        <w:t xml:space="preserve">م الدولة باتخاذ التدابير اللازمة للقضاء </w:t>
      </w:r>
      <w:r w:rsidR="00CD1718">
        <w:rPr>
          <w:rtl/>
        </w:rPr>
        <w:t>على</w:t>
      </w:r>
      <w:r w:rsidR="00987988" w:rsidRPr="00F94931">
        <w:rPr>
          <w:rtl/>
        </w:rPr>
        <w:t xml:space="preserve"> كافة </w:t>
      </w:r>
      <w:r w:rsidR="00987988" w:rsidRPr="00F94931">
        <w:rPr>
          <w:rFonts w:hint="cs"/>
          <w:rtl/>
        </w:rPr>
        <w:t>أ</w:t>
      </w:r>
      <w:r w:rsidR="00987988" w:rsidRPr="00F94931">
        <w:rPr>
          <w:rtl/>
        </w:rPr>
        <w:t xml:space="preserve">شكال التمييز والنص </w:t>
      </w:r>
      <w:r w:rsidR="00CD1718">
        <w:rPr>
          <w:rtl/>
        </w:rPr>
        <w:t>على</w:t>
      </w:r>
      <w:r w:rsidR="00987988" w:rsidRPr="00F94931">
        <w:rPr>
          <w:rtl/>
        </w:rPr>
        <w:t xml:space="preserve"> إنشاء مفوضية مستقلة لهذا الغرض </w:t>
      </w:r>
      <w:r w:rsidR="004953FE">
        <w:rPr>
          <w:rFonts w:hint="cs"/>
          <w:rtl/>
          <w:lang w:bidi="ar-EG"/>
        </w:rPr>
        <w:t>-</w:t>
      </w:r>
      <w:r w:rsidR="00987988" w:rsidRPr="00F94931">
        <w:rPr>
          <w:rtl/>
        </w:rPr>
        <w:t xml:space="preserve"> وهو</w:t>
      </w:r>
      <w:r w:rsidR="00552712">
        <w:rPr>
          <w:rtl/>
        </w:rPr>
        <w:t xml:space="preserve"> ما </w:t>
      </w:r>
      <w:r w:rsidR="00987988" w:rsidRPr="00F94931">
        <w:rPr>
          <w:rtl/>
        </w:rPr>
        <w:t>يتفق تمام</w:t>
      </w:r>
      <w:r w:rsidR="00ED2055">
        <w:rPr>
          <w:rFonts w:ascii="Arial" w:hAnsi="Arial" w:hint="cs"/>
          <w:rtl/>
        </w:rPr>
        <w:t xml:space="preserve">اً </w:t>
      </w:r>
      <w:r w:rsidR="00987988" w:rsidRPr="00F94931">
        <w:rPr>
          <w:rtl/>
        </w:rPr>
        <w:t>مع أحكام الاتفاقية</w:t>
      </w:r>
      <w:r w:rsidR="00552712">
        <w:rPr>
          <w:rtl/>
        </w:rPr>
        <w:t xml:space="preserve"> وما </w:t>
      </w:r>
      <w:r w:rsidR="00987988" w:rsidRPr="00F94931">
        <w:rPr>
          <w:rtl/>
        </w:rPr>
        <w:t>انتهت إليه اللجنة الموقرة</w:t>
      </w:r>
      <w:r w:rsidR="00987988" w:rsidRPr="00F94931">
        <w:rPr>
          <w:rFonts w:hint="cs"/>
          <w:rtl/>
        </w:rPr>
        <w:t>.</w:t>
      </w:r>
    </w:p>
    <w:p w:rsidR="00987988" w:rsidRPr="00F94931" w:rsidRDefault="000E4064" w:rsidP="00BF6292">
      <w:pPr>
        <w:pStyle w:val="SingleTxtGA"/>
        <w:spacing w:line="370" w:lineRule="exact"/>
        <w:rPr>
          <w:rFonts w:hint="cs"/>
          <w:rtl/>
        </w:rPr>
      </w:pPr>
      <w:r w:rsidRPr="00F94931">
        <w:rPr>
          <w:rFonts w:ascii="Arial" w:hAnsi="Arial"/>
          <w:rtl/>
        </w:rPr>
        <w:t>281-</w:t>
      </w:r>
      <w:r w:rsidRPr="00F94931">
        <w:rPr>
          <w:rFonts w:ascii="Arial" w:hAnsi="Arial"/>
          <w:rtl/>
        </w:rPr>
        <w:tab/>
      </w:r>
      <w:r w:rsidR="00987988" w:rsidRPr="00F94931">
        <w:rPr>
          <w:rFonts w:ascii="Arial" w:hAnsi="Arial"/>
          <w:rtl/>
          <w:lang w:bidi="ar-EG"/>
        </w:rPr>
        <w:t>وفي</w:t>
      </w:r>
      <w:r w:rsidR="00987988" w:rsidRPr="00F94931">
        <w:rPr>
          <w:rFonts w:ascii="Arial" w:hAnsi="Arial"/>
          <w:rtl/>
        </w:rPr>
        <w:t xml:space="preserve"> ضوء</w:t>
      </w:r>
      <w:r w:rsidR="00552712">
        <w:rPr>
          <w:rFonts w:ascii="Arial" w:hAnsi="Arial"/>
          <w:rtl/>
        </w:rPr>
        <w:t xml:space="preserve"> ما </w:t>
      </w:r>
      <w:r w:rsidR="00987988" w:rsidRPr="00F94931">
        <w:rPr>
          <w:rFonts w:ascii="Arial" w:hAnsi="Arial"/>
          <w:rtl/>
        </w:rPr>
        <w:t xml:space="preserve">تقدم يتم </w:t>
      </w:r>
      <w:r w:rsidR="00987988" w:rsidRPr="00F94931">
        <w:rPr>
          <w:rFonts w:ascii="Arial" w:hAnsi="Arial" w:hint="cs"/>
          <w:rtl/>
        </w:rPr>
        <w:t>ا</w:t>
      </w:r>
      <w:r w:rsidR="00987988" w:rsidRPr="00F94931">
        <w:rPr>
          <w:rFonts w:ascii="Arial" w:hAnsi="Arial"/>
          <w:rtl/>
        </w:rPr>
        <w:t xml:space="preserve">لعمل </w:t>
      </w:r>
      <w:r w:rsidR="00CD1718">
        <w:rPr>
          <w:rFonts w:ascii="Arial" w:hAnsi="Arial"/>
          <w:rtl/>
        </w:rPr>
        <w:t>على</w:t>
      </w:r>
      <w:r w:rsidR="00987988" w:rsidRPr="00F94931">
        <w:rPr>
          <w:rFonts w:ascii="Arial" w:hAnsi="Arial"/>
          <w:rtl/>
        </w:rPr>
        <w:t xml:space="preserve"> إصدار التعديلات التشريعية الواجبة لتجريم كافة أشكال التمييز والحض </w:t>
      </w:r>
      <w:r w:rsidR="00CD1718">
        <w:rPr>
          <w:rFonts w:ascii="Arial" w:hAnsi="Arial"/>
          <w:rtl/>
        </w:rPr>
        <w:t>على</w:t>
      </w:r>
      <w:r w:rsidR="00987988" w:rsidRPr="00F94931">
        <w:rPr>
          <w:rFonts w:ascii="Arial" w:hAnsi="Arial"/>
          <w:rtl/>
        </w:rPr>
        <w:t xml:space="preserve"> الكراهية ووضع العقوبات المناسبة لها</w:t>
      </w:r>
      <w:r w:rsidR="00987988" w:rsidRPr="00F94931">
        <w:rPr>
          <w:rFonts w:ascii="Arial" w:hAnsi="Arial" w:hint="cs"/>
          <w:rtl/>
        </w:rPr>
        <w:t>،</w:t>
      </w:r>
      <w:r w:rsidR="00987988" w:rsidRPr="00F94931">
        <w:rPr>
          <w:rFonts w:ascii="Arial" w:hAnsi="Arial"/>
          <w:rtl/>
        </w:rPr>
        <w:t xml:space="preserve"> وإنشاء مفوضية مستقلة لهذا الغرض طبق</w:t>
      </w:r>
      <w:r w:rsidR="00ED2055">
        <w:rPr>
          <w:rFonts w:ascii="Arial" w:hAnsi="Arial" w:hint="cs"/>
          <w:rtl/>
        </w:rPr>
        <w:t xml:space="preserve">اً </w:t>
      </w:r>
      <w:r w:rsidR="00552712">
        <w:rPr>
          <w:rFonts w:ascii="Arial" w:hAnsi="Arial"/>
          <w:rtl/>
        </w:rPr>
        <w:t>لما </w:t>
      </w:r>
      <w:r w:rsidR="00987988" w:rsidRPr="00F94931">
        <w:rPr>
          <w:rFonts w:ascii="Arial" w:hAnsi="Arial"/>
          <w:rtl/>
        </w:rPr>
        <w:t>نص عليه الدستور الجديد</w:t>
      </w:r>
      <w:r w:rsidR="00987988" w:rsidRPr="00F94931">
        <w:rPr>
          <w:rFonts w:ascii="Arial" w:hAnsi="Arial" w:hint="cs"/>
          <w:rtl/>
        </w:rPr>
        <w:t>.</w:t>
      </w:r>
    </w:p>
    <w:p w:rsidR="00987988" w:rsidRPr="00F94931" w:rsidRDefault="00241DB2" w:rsidP="00241DB2">
      <w:pPr>
        <w:pStyle w:val="H1GA"/>
      </w:pPr>
      <w:r>
        <w:rPr>
          <w:rFonts w:hint="cs"/>
          <w:rtl/>
        </w:rPr>
        <w:tab/>
      </w:r>
      <w:r>
        <w:rPr>
          <w:rFonts w:hint="cs"/>
          <w:rtl/>
        </w:rPr>
        <w:tab/>
      </w:r>
      <w:bookmarkStart w:id="48" w:name="_Toc392494931"/>
      <w:r w:rsidR="00987988" w:rsidRPr="00F94931">
        <w:rPr>
          <w:rtl/>
        </w:rPr>
        <w:t>جنسية أبناء الأم المصرية</w:t>
      </w:r>
      <w:bookmarkEnd w:id="48"/>
    </w:p>
    <w:p w:rsidR="00987988" w:rsidRPr="00F94931" w:rsidRDefault="000E4064" w:rsidP="00241DB2">
      <w:pPr>
        <w:pStyle w:val="SingleTxtGA"/>
        <w:rPr>
          <w:rFonts w:hint="cs"/>
        </w:rPr>
      </w:pPr>
      <w:r w:rsidRPr="00F94931">
        <w:rPr>
          <w:rtl/>
        </w:rPr>
        <w:t>282-</w:t>
      </w:r>
      <w:r w:rsidRPr="00F94931">
        <w:rPr>
          <w:rtl/>
        </w:rPr>
        <w:tab/>
      </w:r>
      <w:r w:rsidR="00987988" w:rsidRPr="00F94931">
        <w:rPr>
          <w:rtl/>
        </w:rPr>
        <w:t>تم تنفيذ</w:t>
      </w:r>
      <w:r w:rsidR="00552712">
        <w:rPr>
          <w:rtl/>
        </w:rPr>
        <w:t xml:space="preserve"> ما </w:t>
      </w:r>
      <w:r w:rsidR="00987988" w:rsidRPr="00F94931">
        <w:rPr>
          <w:rtl/>
        </w:rPr>
        <w:t>يتعلق بهذه التوصية المشار إليها، وذلك وفق</w:t>
      </w:r>
      <w:r w:rsidR="00ED2055">
        <w:rPr>
          <w:rFonts w:ascii="Arial" w:hAnsi="Arial" w:hint="cs"/>
          <w:rtl/>
        </w:rPr>
        <w:t xml:space="preserve">اً </w:t>
      </w:r>
      <w:r w:rsidR="00552712">
        <w:rPr>
          <w:rtl/>
        </w:rPr>
        <w:t>لما </w:t>
      </w:r>
      <w:r w:rsidR="00987988" w:rsidRPr="00F94931">
        <w:rPr>
          <w:rtl/>
        </w:rPr>
        <w:t xml:space="preserve">أشارت إليه مصر </w:t>
      </w:r>
      <w:r w:rsidR="00987988" w:rsidRPr="00F94931">
        <w:rPr>
          <w:rFonts w:hint="cs"/>
          <w:rtl/>
        </w:rPr>
        <w:t>بالفرع دال</w:t>
      </w:r>
      <w:r w:rsidR="00987988" w:rsidRPr="00F94931">
        <w:rPr>
          <w:rtl/>
        </w:rPr>
        <w:t xml:space="preserve"> من الجزء الأول </w:t>
      </w:r>
      <w:r w:rsidR="00987988" w:rsidRPr="00F94931">
        <w:rPr>
          <w:rFonts w:hint="cs"/>
          <w:rtl/>
        </w:rPr>
        <w:t xml:space="preserve">من هذا التقرير </w:t>
      </w:r>
      <w:r w:rsidR="00987988" w:rsidRPr="00F94931">
        <w:rPr>
          <w:rtl/>
        </w:rPr>
        <w:t>حيث تم إصدار القانون رقم 154 لسنة 2004 بش</w:t>
      </w:r>
      <w:r w:rsidR="00987988" w:rsidRPr="00F94931">
        <w:rPr>
          <w:rFonts w:hint="cs"/>
          <w:rtl/>
        </w:rPr>
        <w:t>أ</w:t>
      </w:r>
      <w:r w:rsidR="00987988" w:rsidRPr="00F94931">
        <w:rPr>
          <w:rtl/>
        </w:rPr>
        <w:t>ن تعديل قانون الجنسية والذي تضمن السماح بمنح الجنسية المصرية لأبناء الأم المصرية المتزوجة من أجنبي</w:t>
      </w:r>
      <w:r w:rsidR="00987988" w:rsidRPr="00F94931">
        <w:rPr>
          <w:rFonts w:hint="cs"/>
          <w:rtl/>
        </w:rPr>
        <w:t>.</w:t>
      </w:r>
    </w:p>
    <w:p w:rsidR="00987988" w:rsidRPr="00F94931" w:rsidRDefault="000E4064" w:rsidP="000E4064">
      <w:pPr>
        <w:pStyle w:val="SingleTxtGA"/>
        <w:rPr>
          <w:rFonts w:hint="cs"/>
          <w:rtl/>
        </w:rPr>
      </w:pPr>
      <w:r w:rsidRPr="00F94931">
        <w:rPr>
          <w:rFonts w:ascii="Arial" w:hAnsi="Arial"/>
          <w:rtl/>
        </w:rPr>
        <w:t>283-</w:t>
      </w:r>
      <w:r w:rsidRPr="00F94931">
        <w:rPr>
          <w:rFonts w:ascii="Arial" w:hAnsi="Arial"/>
          <w:rtl/>
        </w:rPr>
        <w:tab/>
      </w:r>
      <w:r w:rsidR="00987988" w:rsidRPr="00F94931">
        <w:rPr>
          <w:rFonts w:ascii="Arial" w:hAnsi="Arial"/>
          <w:rtl/>
        </w:rPr>
        <w:t xml:space="preserve">تم </w:t>
      </w:r>
      <w:r w:rsidR="00987988" w:rsidRPr="00F94931">
        <w:rPr>
          <w:rFonts w:ascii="Arial" w:hAnsi="Arial" w:hint="cs"/>
          <w:rtl/>
        </w:rPr>
        <w:t>أيضاً إ</w:t>
      </w:r>
      <w:r w:rsidR="00987988" w:rsidRPr="00F94931">
        <w:rPr>
          <w:rFonts w:ascii="Arial" w:hAnsi="Arial"/>
          <w:rtl/>
        </w:rPr>
        <w:t>نفاذ</w:t>
      </w:r>
      <w:r w:rsidR="00ED2055">
        <w:rPr>
          <w:rFonts w:ascii="Arial" w:hAnsi="Arial" w:hint="cs"/>
          <w:rtl/>
        </w:rPr>
        <w:t xml:space="preserve">اً </w:t>
      </w:r>
      <w:r w:rsidR="00987988" w:rsidRPr="00F94931">
        <w:rPr>
          <w:rFonts w:ascii="Arial" w:hAnsi="Arial"/>
          <w:rtl/>
        </w:rPr>
        <w:t>لذلك القانون وإعمال</w:t>
      </w:r>
      <w:r w:rsidR="00ED2055">
        <w:rPr>
          <w:rFonts w:ascii="Arial" w:hAnsi="Arial" w:hint="cs"/>
          <w:rtl/>
        </w:rPr>
        <w:t xml:space="preserve">اً </w:t>
      </w:r>
      <w:r w:rsidR="00987988" w:rsidRPr="00F94931">
        <w:rPr>
          <w:rFonts w:ascii="Arial" w:hAnsi="Arial"/>
          <w:rtl/>
        </w:rPr>
        <w:t xml:space="preserve">لأحكامه صدور القرار الجمهوري رقم 249 لسنة 2007 والمنشور بالجريدة الرسمية بالعدد 41 بتاريخ 9 </w:t>
      </w:r>
      <w:r w:rsidR="00987988" w:rsidRPr="00F94931">
        <w:rPr>
          <w:rFonts w:ascii="Arial" w:hAnsi="Arial" w:hint="cs"/>
          <w:rtl/>
        </w:rPr>
        <w:t>تشرين الأول/أكتوبر</w:t>
      </w:r>
      <w:r w:rsidR="00987988" w:rsidRPr="00F94931">
        <w:rPr>
          <w:rFonts w:ascii="Arial" w:hAnsi="Arial"/>
          <w:rtl/>
        </w:rPr>
        <w:t xml:space="preserve"> 2008 </w:t>
      </w:r>
      <w:r w:rsidR="00987988" w:rsidRPr="00F94931">
        <w:rPr>
          <w:rFonts w:ascii="Arial" w:hAnsi="Arial" w:hint="cs"/>
          <w:rtl/>
        </w:rPr>
        <w:t>ب</w:t>
      </w:r>
      <w:r w:rsidR="00987988" w:rsidRPr="00F94931">
        <w:rPr>
          <w:rFonts w:ascii="Arial" w:hAnsi="Arial"/>
          <w:rtl/>
        </w:rPr>
        <w:t xml:space="preserve">الموافقة على سحب التحفظ المصري على الفقرة </w:t>
      </w:r>
      <w:r w:rsidR="00987988" w:rsidRPr="00F94931">
        <w:rPr>
          <w:rFonts w:ascii="Arial" w:hAnsi="Arial" w:hint="cs"/>
          <w:rtl/>
        </w:rPr>
        <w:t>2</w:t>
      </w:r>
      <w:r w:rsidR="00987988" w:rsidRPr="00F94931">
        <w:rPr>
          <w:rFonts w:ascii="Arial" w:hAnsi="Arial"/>
          <w:rtl/>
        </w:rPr>
        <w:t xml:space="preserve"> من المادة </w:t>
      </w:r>
      <w:r w:rsidR="00987988" w:rsidRPr="00F94931">
        <w:rPr>
          <w:rFonts w:ascii="Arial" w:hAnsi="Arial" w:hint="cs"/>
          <w:rtl/>
        </w:rPr>
        <w:t>9</w:t>
      </w:r>
      <w:r w:rsidR="00987988" w:rsidRPr="00F94931">
        <w:rPr>
          <w:rFonts w:ascii="Arial" w:hAnsi="Arial"/>
          <w:rtl/>
        </w:rPr>
        <w:t xml:space="preserve"> من اتفاقية القضاء على </w:t>
      </w:r>
      <w:r w:rsidR="00987988" w:rsidRPr="00F94931">
        <w:rPr>
          <w:rFonts w:ascii="Arial" w:hAnsi="Arial" w:hint="cs"/>
          <w:rtl/>
        </w:rPr>
        <w:t>جميع</w:t>
      </w:r>
      <w:r w:rsidR="00987988" w:rsidRPr="00F94931">
        <w:rPr>
          <w:rFonts w:ascii="Arial" w:hAnsi="Arial"/>
          <w:rtl/>
        </w:rPr>
        <w:t xml:space="preserve"> أشكال التمييز ضد المرأة والخاص بجنسية المرأة</w:t>
      </w:r>
      <w:r w:rsidR="00987988" w:rsidRPr="00F94931">
        <w:rPr>
          <w:rFonts w:ascii="Arial" w:hAnsi="Arial" w:hint="cs"/>
          <w:rtl/>
        </w:rPr>
        <w:t>.</w:t>
      </w:r>
    </w:p>
    <w:p w:rsidR="00987988" w:rsidRPr="00F94931" w:rsidRDefault="000E4064" w:rsidP="000E4064">
      <w:pPr>
        <w:pStyle w:val="SingleTxtGA"/>
        <w:rPr>
          <w:rFonts w:hint="cs"/>
        </w:rPr>
      </w:pPr>
      <w:r w:rsidRPr="00F94931">
        <w:rPr>
          <w:rFonts w:ascii="Arial" w:hAnsi="Arial"/>
          <w:rtl/>
        </w:rPr>
        <w:t>284-</w:t>
      </w:r>
      <w:r w:rsidRPr="00F94931">
        <w:rPr>
          <w:rFonts w:ascii="Arial" w:hAnsi="Arial"/>
          <w:rtl/>
        </w:rPr>
        <w:tab/>
      </w:r>
      <w:r w:rsidR="00987988" w:rsidRPr="00F94931">
        <w:rPr>
          <w:rFonts w:ascii="Arial" w:hAnsi="Arial"/>
          <w:rtl/>
        </w:rPr>
        <w:t xml:space="preserve">ويشار في هذا السياق </w:t>
      </w:r>
      <w:r w:rsidR="00CD1718">
        <w:rPr>
          <w:rFonts w:ascii="Arial" w:hAnsi="Arial"/>
          <w:rtl/>
        </w:rPr>
        <w:t>إلى</w:t>
      </w:r>
      <w:r w:rsidR="00987988" w:rsidRPr="00F94931">
        <w:rPr>
          <w:rFonts w:ascii="Arial" w:hAnsi="Arial"/>
          <w:rtl/>
        </w:rPr>
        <w:t xml:space="preserve"> أن الدستور الجديد قد نص </w:t>
      </w:r>
      <w:r w:rsidR="00CD1718">
        <w:rPr>
          <w:rFonts w:ascii="Arial" w:hAnsi="Arial"/>
          <w:rtl/>
        </w:rPr>
        <w:t>على</w:t>
      </w:r>
      <w:r w:rsidR="00987988" w:rsidRPr="00F94931">
        <w:rPr>
          <w:rFonts w:ascii="Arial" w:hAnsi="Arial"/>
          <w:rtl/>
        </w:rPr>
        <w:t xml:space="preserve"> حكم جديد في المادة </w:t>
      </w:r>
      <w:r w:rsidR="00987988" w:rsidRPr="00F94931">
        <w:rPr>
          <w:rFonts w:ascii="Arial" w:hAnsi="Arial" w:hint="cs"/>
          <w:rtl/>
        </w:rPr>
        <w:t>6</w:t>
      </w:r>
      <w:r w:rsidR="00987988" w:rsidRPr="00F94931">
        <w:rPr>
          <w:rFonts w:ascii="Arial" w:hAnsi="Arial"/>
          <w:rtl/>
        </w:rPr>
        <w:t xml:space="preserve"> بشأن الحق في الجنسية بأنها حق لمن يولد لأب مصري</w:t>
      </w:r>
      <w:r w:rsidR="00552712">
        <w:rPr>
          <w:rFonts w:ascii="Arial" w:hAnsi="Arial"/>
          <w:rtl/>
        </w:rPr>
        <w:t xml:space="preserve"> أو </w:t>
      </w:r>
      <w:r w:rsidR="00987988" w:rsidRPr="00F94931">
        <w:rPr>
          <w:rFonts w:ascii="Arial" w:hAnsi="Arial"/>
          <w:rtl/>
        </w:rPr>
        <w:t xml:space="preserve">لأم مصرية، وهو يؤكد تمتع المرأة المصرية بهذا الحق </w:t>
      </w:r>
      <w:r w:rsidR="00CD1718">
        <w:rPr>
          <w:rFonts w:ascii="Arial" w:hAnsi="Arial"/>
          <w:rtl/>
        </w:rPr>
        <w:t>على</w:t>
      </w:r>
      <w:r w:rsidR="00987988" w:rsidRPr="00F94931">
        <w:rPr>
          <w:rFonts w:ascii="Arial" w:hAnsi="Arial"/>
          <w:rtl/>
        </w:rPr>
        <w:t xml:space="preserve"> قدم المساواة مع الرجل </w:t>
      </w:r>
      <w:r w:rsidR="004953FE">
        <w:rPr>
          <w:rFonts w:hint="cs"/>
          <w:rtl/>
          <w:lang w:bidi="ar-EG"/>
        </w:rPr>
        <w:t>-</w:t>
      </w:r>
      <w:r w:rsidR="00987988" w:rsidRPr="00F94931">
        <w:rPr>
          <w:rFonts w:ascii="Arial" w:hAnsi="Arial"/>
          <w:rtl/>
        </w:rPr>
        <w:t xml:space="preserve"> وهو</w:t>
      </w:r>
      <w:r w:rsidR="00552712">
        <w:rPr>
          <w:rFonts w:ascii="Arial" w:hAnsi="Arial"/>
          <w:rtl/>
        </w:rPr>
        <w:t xml:space="preserve"> ما </w:t>
      </w:r>
      <w:r w:rsidR="00987988" w:rsidRPr="00F94931">
        <w:rPr>
          <w:rFonts w:ascii="Arial" w:hAnsi="Arial"/>
          <w:rtl/>
        </w:rPr>
        <w:t>يؤكد كذلك تنفيذ التوصية الصادرة عن اللجنة الموقرة في هذا الشأن</w:t>
      </w:r>
      <w:r w:rsidR="00987988" w:rsidRPr="00F94931">
        <w:rPr>
          <w:rFonts w:ascii="Arial" w:hAnsi="Arial" w:hint="cs"/>
          <w:rtl/>
        </w:rPr>
        <w:t>.</w:t>
      </w:r>
    </w:p>
    <w:p w:rsidR="00987988" w:rsidRPr="00F94931" w:rsidRDefault="00241DB2" w:rsidP="00241DB2">
      <w:pPr>
        <w:pStyle w:val="H1GA"/>
        <w:rPr>
          <w:rtl/>
          <w:lang w:bidi="ar-EG"/>
        </w:rPr>
      </w:pPr>
      <w:r>
        <w:rPr>
          <w:rFonts w:hint="cs"/>
          <w:rtl/>
          <w:lang w:bidi="ar-EG"/>
        </w:rPr>
        <w:tab/>
      </w:r>
      <w:r>
        <w:rPr>
          <w:rFonts w:hint="cs"/>
          <w:rtl/>
          <w:lang w:bidi="ar-EG"/>
        </w:rPr>
        <w:tab/>
      </w:r>
      <w:bookmarkStart w:id="49" w:name="_Toc392494932"/>
      <w:r w:rsidR="00987988" w:rsidRPr="00F94931">
        <w:rPr>
          <w:rtl/>
          <w:lang w:bidi="ar-EG"/>
        </w:rPr>
        <w:t>التدريب</w:t>
      </w:r>
      <w:bookmarkEnd w:id="49"/>
    </w:p>
    <w:p w:rsidR="00987988" w:rsidRPr="00F94931" w:rsidRDefault="000E4064" w:rsidP="00F753BD">
      <w:pPr>
        <w:pStyle w:val="SingleTxtGA"/>
        <w:rPr>
          <w:rFonts w:hint="cs"/>
          <w:rtl/>
        </w:rPr>
      </w:pPr>
      <w:r w:rsidRPr="00F94931">
        <w:rPr>
          <w:rFonts w:ascii="Arial" w:hAnsi="Arial"/>
          <w:color w:val="000000"/>
          <w:rtl/>
        </w:rPr>
        <w:t>285-</w:t>
      </w:r>
      <w:r w:rsidRPr="00F94931">
        <w:rPr>
          <w:rFonts w:ascii="Arial" w:hAnsi="Arial"/>
          <w:color w:val="000000"/>
          <w:rtl/>
        </w:rPr>
        <w:tab/>
      </w:r>
      <w:r w:rsidR="00987988" w:rsidRPr="00F94931">
        <w:rPr>
          <w:rFonts w:ascii="Arial" w:hAnsi="Arial"/>
          <w:color w:val="000000"/>
          <w:rtl/>
        </w:rPr>
        <w:t>أشارت مصر تفصيل</w:t>
      </w:r>
      <w:r w:rsidR="00ED2055">
        <w:rPr>
          <w:rFonts w:ascii="Arial" w:hAnsi="Arial" w:hint="cs"/>
          <w:rtl/>
        </w:rPr>
        <w:t xml:space="preserve">اً </w:t>
      </w:r>
      <w:r w:rsidR="00987988" w:rsidRPr="00F94931">
        <w:rPr>
          <w:rFonts w:ascii="Arial" w:hAnsi="Arial" w:hint="cs"/>
          <w:color w:val="000000"/>
          <w:rtl/>
        </w:rPr>
        <w:t>بالفرع هاء</w:t>
      </w:r>
      <w:r w:rsidR="00987988" w:rsidRPr="00F94931">
        <w:rPr>
          <w:rFonts w:ascii="Arial" w:hAnsi="Arial"/>
          <w:color w:val="000000"/>
          <w:rtl/>
        </w:rPr>
        <w:t xml:space="preserve"> من الجزء الأول</w:t>
      </w:r>
      <w:r w:rsidR="00987988" w:rsidRPr="00F94931">
        <w:rPr>
          <w:rFonts w:ascii="Arial" w:hAnsi="Arial" w:hint="cs"/>
          <w:color w:val="000000"/>
          <w:rtl/>
        </w:rPr>
        <w:t xml:space="preserve"> من هذا التقرير</w:t>
      </w:r>
      <w:r w:rsidR="00987988" w:rsidRPr="00F94931">
        <w:rPr>
          <w:rFonts w:ascii="Arial" w:hAnsi="Arial"/>
          <w:color w:val="000000"/>
          <w:rtl/>
        </w:rPr>
        <w:t xml:space="preserve"> </w:t>
      </w:r>
      <w:r w:rsidR="00CD1718">
        <w:rPr>
          <w:rFonts w:ascii="Arial" w:hAnsi="Arial"/>
          <w:color w:val="000000"/>
          <w:rtl/>
        </w:rPr>
        <w:t>إلى</w:t>
      </w:r>
      <w:r w:rsidR="00987988" w:rsidRPr="00F94931">
        <w:rPr>
          <w:rFonts w:ascii="Arial" w:hAnsi="Arial"/>
          <w:color w:val="000000"/>
          <w:rtl/>
        </w:rPr>
        <w:t xml:space="preserve"> الجهود المتواصلة التي بذلتها مصر </w:t>
      </w:r>
      <w:r w:rsidR="00987988" w:rsidRPr="00F94931">
        <w:rPr>
          <w:rFonts w:ascii="Arial" w:hAnsi="Arial" w:hint="cs"/>
          <w:color w:val="000000"/>
          <w:rtl/>
        </w:rPr>
        <w:t xml:space="preserve">بشأن </w:t>
      </w:r>
      <w:r w:rsidR="00987988" w:rsidRPr="00F94931">
        <w:rPr>
          <w:rFonts w:ascii="Arial" w:hAnsi="Arial"/>
          <w:color w:val="000000"/>
          <w:rtl/>
        </w:rPr>
        <w:t xml:space="preserve">التدريب والتعليم </w:t>
      </w:r>
      <w:r w:rsidR="00987988" w:rsidRPr="00F94931">
        <w:rPr>
          <w:rFonts w:ascii="Arial" w:hAnsi="Arial" w:hint="cs"/>
          <w:color w:val="000000"/>
          <w:rtl/>
        </w:rPr>
        <w:t>فيما يتعلق ب</w:t>
      </w:r>
      <w:r w:rsidR="00987988" w:rsidRPr="00F94931">
        <w:rPr>
          <w:rFonts w:ascii="Arial" w:hAnsi="Arial"/>
          <w:color w:val="000000"/>
          <w:rtl/>
        </w:rPr>
        <w:t>مبادئ حقوق الإنسان وكذلك الإحصائيات المتوافرة الخاصة بتحقيق هذه التوصية</w:t>
      </w:r>
      <w:r w:rsidR="00987988" w:rsidRPr="00F94931">
        <w:rPr>
          <w:rFonts w:ascii="Arial" w:hAnsi="Arial" w:hint="cs"/>
          <w:color w:val="000000"/>
          <w:rtl/>
        </w:rPr>
        <w:t>،</w:t>
      </w:r>
      <w:r w:rsidR="00987988" w:rsidRPr="00F94931">
        <w:rPr>
          <w:rFonts w:ascii="Arial" w:hAnsi="Arial"/>
          <w:color w:val="000000"/>
          <w:rtl/>
        </w:rPr>
        <w:t xml:space="preserve"> وتواصل مصر جهودها من خلال كافة مؤسسات الدولة والمجتمع المدني من أجل إرساء مفاهيم حقوق الإنسان والمعايير الدولية لها ونشر ثقافة التسامح والسلام وقبول الآخر لتحقيق أقص</w:t>
      </w:r>
      <w:r w:rsidR="00F753BD">
        <w:rPr>
          <w:rFonts w:ascii="Arial" w:hAnsi="Arial" w:hint="cs"/>
          <w:color w:val="000000"/>
          <w:rtl/>
        </w:rPr>
        <w:t>ى</w:t>
      </w:r>
      <w:r w:rsidR="00987988" w:rsidRPr="00F94931">
        <w:rPr>
          <w:rFonts w:ascii="Arial" w:hAnsi="Arial"/>
          <w:color w:val="000000"/>
          <w:rtl/>
        </w:rPr>
        <w:t xml:space="preserve"> معدلات التنمية الاجتماعية في هذا المجال وحصد المردودات الإيجابية للخطط التنموية الشاملة</w:t>
      </w:r>
      <w:r w:rsidR="00987988" w:rsidRPr="00F94931">
        <w:rPr>
          <w:rFonts w:ascii="Arial" w:hAnsi="Arial" w:hint="cs"/>
          <w:color w:val="000000"/>
          <w:rtl/>
        </w:rPr>
        <w:t>.</w:t>
      </w:r>
    </w:p>
    <w:p w:rsidR="00987988" w:rsidRPr="00F94931" w:rsidRDefault="00241DB2" w:rsidP="00241DB2">
      <w:pPr>
        <w:pStyle w:val="H1GA"/>
        <w:rPr>
          <w:rtl/>
          <w:lang w:bidi="ar-EG"/>
        </w:rPr>
      </w:pPr>
      <w:r>
        <w:rPr>
          <w:rFonts w:hint="cs"/>
          <w:rtl/>
          <w:lang w:bidi="ar-EG"/>
        </w:rPr>
        <w:tab/>
      </w:r>
      <w:r>
        <w:rPr>
          <w:rFonts w:hint="cs"/>
          <w:rtl/>
          <w:lang w:bidi="ar-EG"/>
        </w:rPr>
        <w:tab/>
      </w:r>
      <w:bookmarkStart w:id="50" w:name="_Toc392494933"/>
      <w:r w:rsidR="00987988" w:rsidRPr="00F94931">
        <w:rPr>
          <w:rtl/>
          <w:lang w:bidi="ar-EG"/>
        </w:rPr>
        <w:t>تسجيل منظمات المجتمع المدني</w:t>
      </w:r>
      <w:bookmarkEnd w:id="50"/>
    </w:p>
    <w:p w:rsidR="00987988" w:rsidRPr="00F94931" w:rsidRDefault="000E4064" w:rsidP="000E4064">
      <w:pPr>
        <w:pStyle w:val="SingleTxtGA"/>
        <w:rPr>
          <w:rFonts w:hint="cs"/>
          <w:rtl/>
        </w:rPr>
      </w:pPr>
      <w:r w:rsidRPr="00F94931">
        <w:rPr>
          <w:rFonts w:ascii="Arial" w:hAnsi="Arial"/>
          <w:color w:val="000000"/>
          <w:rtl/>
        </w:rPr>
        <w:t>286-</w:t>
      </w:r>
      <w:r w:rsidRPr="00F94931">
        <w:rPr>
          <w:rFonts w:ascii="Arial" w:hAnsi="Arial"/>
          <w:color w:val="000000"/>
          <w:rtl/>
        </w:rPr>
        <w:tab/>
      </w:r>
      <w:r w:rsidR="00987988" w:rsidRPr="00F94931">
        <w:rPr>
          <w:rFonts w:ascii="Arial" w:hAnsi="Arial"/>
          <w:rtl/>
        </w:rPr>
        <w:t>صدر القانون رقم 84 لسنة 2002 بشأن الجمعيات الأهلية والذي أجاز تنوع النشاط والسماح للجمعيات والمؤسسات الدولية غير الحكومية بممارسة نشاطها في مصر وحظر قيام الجمعيات بأي أنشطة تتعلق بالعمل العسكري</w:t>
      </w:r>
      <w:r w:rsidR="00552712">
        <w:rPr>
          <w:rFonts w:ascii="Arial" w:hAnsi="Arial"/>
          <w:rtl/>
        </w:rPr>
        <w:t xml:space="preserve"> أو </w:t>
      </w:r>
      <w:r w:rsidR="00987988" w:rsidRPr="00F94931">
        <w:rPr>
          <w:rFonts w:ascii="Arial" w:hAnsi="Arial"/>
          <w:rtl/>
        </w:rPr>
        <w:t>السياسي</w:t>
      </w:r>
      <w:r w:rsidR="00552712">
        <w:rPr>
          <w:rFonts w:ascii="Arial" w:hAnsi="Arial"/>
          <w:rtl/>
        </w:rPr>
        <w:t xml:space="preserve"> أو </w:t>
      </w:r>
      <w:r w:rsidR="00987988" w:rsidRPr="00F94931">
        <w:rPr>
          <w:rFonts w:ascii="Arial" w:hAnsi="Arial"/>
          <w:rtl/>
        </w:rPr>
        <w:t xml:space="preserve">الدعوة </w:t>
      </w:r>
      <w:r w:rsidR="00CD1718">
        <w:rPr>
          <w:rFonts w:ascii="Arial" w:hAnsi="Arial"/>
          <w:rtl/>
        </w:rPr>
        <w:t>إلى</w:t>
      </w:r>
      <w:r w:rsidR="00987988" w:rsidRPr="00F94931">
        <w:rPr>
          <w:rFonts w:ascii="Arial" w:hAnsi="Arial"/>
          <w:rtl/>
        </w:rPr>
        <w:t xml:space="preserve"> التفرقة العنصرية</w:t>
      </w:r>
      <w:r w:rsidR="00552712">
        <w:rPr>
          <w:rFonts w:ascii="Arial" w:hAnsi="Arial"/>
          <w:rtl/>
        </w:rPr>
        <w:t xml:space="preserve"> أو </w:t>
      </w:r>
      <w:r w:rsidR="00987988" w:rsidRPr="00F94931">
        <w:rPr>
          <w:rFonts w:ascii="Arial" w:hAnsi="Arial"/>
          <w:rtl/>
        </w:rPr>
        <w:t>التمييز ووضع عقوبات جنائية في حالة مخالفة ذلك</w:t>
      </w:r>
      <w:r w:rsidR="00987988" w:rsidRPr="00F94931">
        <w:rPr>
          <w:rFonts w:ascii="Arial" w:hAnsi="Arial" w:hint="cs"/>
          <w:rtl/>
        </w:rPr>
        <w:t>،</w:t>
      </w:r>
      <w:r w:rsidR="00987988" w:rsidRPr="00F94931">
        <w:rPr>
          <w:rFonts w:ascii="Arial" w:hAnsi="Arial"/>
          <w:color w:val="000000"/>
          <w:rtl/>
        </w:rPr>
        <w:t xml:space="preserve"> </w:t>
      </w:r>
      <w:r w:rsidR="00987988" w:rsidRPr="00F94931">
        <w:rPr>
          <w:rFonts w:ascii="Arial" w:hAnsi="Arial"/>
          <w:rtl/>
        </w:rPr>
        <w:t xml:space="preserve">وتم في ظل سريان هذا القانون </w:t>
      </w:r>
      <w:r w:rsidR="00987988" w:rsidRPr="00F94931">
        <w:rPr>
          <w:rFonts w:ascii="Arial" w:hAnsi="Arial"/>
          <w:color w:val="000000"/>
          <w:rtl/>
        </w:rPr>
        <w:t>قيد العديد من منظمات المجتمع المدني والعاملة في مجال حقوق الإنسان</w:t>
      </w:r>
      <w:r w:rsidR="00987988" w:rsidRPr="00F94931">
        <w:rPr>
          <w:rFonts w:ascii="Arial" w:hAnsi="Arial" w:hint="cs"/>
          <w:color w:val="000000"/>
          <w:rtl/>
        </w:rPr>
        <w:t>.</w:t>
      </w:r>
    </w:p>
    <w:p w:rsidR="00987988" w:rsidRPr="00F94931" w:rsidRDefault="000E4064" w:rsidP="00F753BD">
      <w:pPr>
        <w:pStyle w:val="SingleTxtGA"/>
        <w:rPr>
          <w:rFonts w:hint="cs"/>
          <w:rtl/>
        </w:rPr>
      </w:pPr>
      <w:r w:rsidRPr="00F94931">
        <w:rPr>
          <w:rFonts w:ascii="Arial" w:hAnsi="Arial"/>
          <w:rtl/>
        </w:rPr>
        <w:t>287-</w:t>
      </w:r>
      <w:r w:rsidRPr="00F94931">
        <w:rPr>
          <w:rFonts w:ascii="Arial" w:hAnsi="Arial"/>
          <w:rtl/>
        </w:rPr>
        <w:tab/>
      </w:r>
      <w:r w:rsidR="00987988" w:rsidRPr="00F94931">
        <w:rPr>
          <w:rFonts w:ascii="Arial" w:hAnsi="Arial"/>
          <w:rtl/>
        </w:rPr>
        <w:t>وفى إطار</w:t>
      </w:r>
      <w:r w:rsidR="00552712">
        <w:rPr>
          <w:rFonts w:ascii="Arial" w:hAnsi="Arial"/>
          <w:rtl/>
        </w:rPr>
        <w:t xml:space="preserve"> ما </w:t>
      </w:r>
      <w:r w:rsidR="00987988" w:rsidRPr="00F94931">
        <w:rPr>
          <w:rFonts w:ascii="Arial" w:hAnsi="Arial"/>
          <w:rtl/>
        </w:rPr>
        <w:t xml:space="preserve">نص عليه الدستور الجديد في هذا المجال والسابق الإشارة إليه في التعليق </w:t>
      </w:r>
      <w:r w:rsidR="00CD1718">
        <w:rPr>
          <w:rFonts w:ascii="Arial" w:hAnsi="Arial"/>
          <w:rtl/>
        </w:rPr>
        <w:t>على</w:t>
      </w:r>
      <w:r w:rsidR="00987988" w:rsidRPr="00F94931">
        <w:rPr>
          <w:rFonts w:ascii="Arial" w:hAnsi="Arial"/>
          <w:rtl/>
        </w:rPr>
        <w:t xml:space="preserve"> المادة </w:t>
      </w:r>
      <w:r w:rsidR="00987988" w:rsidRPr="00F94931">
        <w:rPr>
          <w:rFonts w:ascii="Arial" w:hAnsi="Arial" w:hint="cs"/>
          <w:rtl/>
        </w:rPr>
        <w:t>5</w:t>
      </w:r>
      <w:r w:rsidR="00987988" w:rsidRPr="00F94931">
        <w:rPr>
          <w:rFonts w:ascii="Arial" w:hAnsi="Arial"/>
          <w:rtl/>
        </w:rPr>
        <w:t xml:space="preserve"> </w:t>
      </w:r>
      <w:r w:rsidR="00987988" w:rsidRPr="00F94931">
        <w:rPr>
          <w:rFonts w:ascii="Arial" w:hAnsi="Arial" w:hint="cs"/>
          <w:rtl/>
        </w:rPr>
        <w:t>في</w:t>
      </w:r>
      <w:r w:rsidR="00987988" w:rsidRPr="00F94931">
        <w:rPr>
          <w:rFonts w:ascii="Arial" w:hAnsi="Arial"/>
          <w:rtl/>
        </w:rPr>
        <w:t xml:space="preserve"> الجزء الثاني من هذا التقرير - فإنه يجر</w:t>
      </w:r>
      <w:r w:rsidR="00F753BD">
        <w:rPr>
          <w:rFonts w:ascii="Arial" w:hAnsi="Arial" w:hint="cs"/>
          <w:rtl/>
        </w:rPr>
        <w:t>ي</w:t>
      </w:r>
      <w:r w:rsidR="00987988" w:rsidRPr="00F94931">
        <w:rPr>
          <w:rFonts w:ascii="Arial" w:hAnsi="Arial"/>
          <w:rtl/>
        </w:rPr>
        <w:t xml:space="preserve"> حالي</w:t>
      </w:r>
      <w:r w:rsidR="00ED2055">
        <w:rPr>
          <w:rFonts w:ascii="Arial" w:hAnsi="Arial" w:hint="cs"/>
          <w:rtl/>
        </w:rPr>
        <w:t xml:space="preserve">اً </w:t>
      </w:r>
      <w:r w:rsidR="00987988" w:rsidRPr="00F94931">
        <w:rPr>
          <w:rFonts w:ascii="Arial" w:hAnsi="Arial"/>
          <w:rtl/>
        </w:rPr>
        <w:t>الإعداد لإدخال التعديلات المناسبة على قانون الجمعيات والمؤسسات الأهلية</w:t>
      </w:r>
      <w:r w:rsidR="00552712">
        <w:rPr>
          <w:rFonts w:ascii="Arial" w:hAnsi="Arial"/>
          <w:rtl/>
        </w:rPr>
        <w:t xml:space="preserve"> بما </w:t>
      </w:r>
      <w:r w:rsidR="00987988" w:rsidRPr="00F94931">
        <w:rPr>
          <w:rFonts w:ascii="Arial" w:hAnsi="Arial"/>
          <w:rtl/>
        </w:rPr>
        <w:t>يتفق وأحكام الدستور الجديد ويلبي في ذات الوقت الملاحظات التي أبدتها العديد من منظمات المجتمع المدني المصرية</w:t>
      </w:r>
      <w:r w:rsidR="00987988" w:rsidRPr="00F94931">
        <w:rPr>
          <w:rFonts w:ascii="Arial" w:hAnsi="Arial" w:hint="cs"/>
          <w:rtl/>
        </w:rPr>
        <w:t>.</w:t>
      </w:r>
    </w:p>
    <w:p w:rsidR="00987988" w:rsidRPr="00F94931" w:rsidRDefault="000E4064" w:rsidP="00F36389">
      <w:pPr>
        <w:pStyle w:val="SingleTxtGA"/>
        <w:rPr>
          <w:rFonts w:hint="cs"/>
          <w:rtl/>
        </w:rPr>
      </w:pPr>
      <w:r w:rsidRPr="00F94931">
        <w:rPr>
          <w:rFonts w:ascii="Arial" w:hAnsi="Arial"/>
          <w:color w:val="000000"/>
          <w:rtl/>
        </w:rPr>
        <w:t>288-</w:t>
      </w:r>
      <w:r w:rsidRPr="00F94931">
        <w:rPr>
          <w:rFonts w:ascii="Arial" w:hAnsi="Arial"/>
          <w:color w:val="000000"/>
          <w:rtl/>
        </w:rPr>
        <w:tab/>
      </w:r>
      <w:r w:rsidR="00987988" w:rsidRPr="00F94931">
        <w:rPr>
          <w:rFonts w:ascii="Arial" w:hAnsi="Arial"/>
          <w:rtl/>
          <w:lang w:bidi="ar-EG"/>
        </w:rPr>
        <w:t>ويوجد</w:t>
      </w:r>
      <w:r w:rsidR="00987988" w:rsidRPr="00F94931">
        <w:rPr>
          <w:rFonts w:ascii="Arial" w:hAnsi="Arial"/>
          <w:rtl/>
        </w:rPr>
        <w:t xml:space="preserve"> بمصر الآن</w:t>
      </w:r>
      <w:r w:rsidR="00552712">
        <w:rPr>
          <w:rFonts w:ascii="Arial" w:hAnsi="Arial"/>
          <w:rtl/>
        </w:rPr>
        <w:t xml:space="preserve"> ما </w:t>
      </w:r>
      <w:r w:rsidR="00987988" w:rsidRPr="00F94931">
        <w:rPr>
          <w:rFonts w:ascii="Arial" w:hAnsi="Arial"/>
          <w:rtl/>
        </w:rPr>
        <w:t>يربو على 26 ألف جمعية أهلية تعمل في مختلف المجالات، من بينها</w:t>
      </w:r>
      <w:r w:rsidR="00552712">
        <w:rPr>
          <w:rFonts w:ascii="Arial" w:hAnsi="Arial"/>
          <w:rtl/>
        </w:rPr>
        <w:t xml:space="preserve"> ما </w:t>
      </w:r>
      <w:r w:rsidR="00987988" w:rsidRPr="00F94931">
        <w:rPr>
          <w:rFonts w:ascii="Arial" w:hAnsi="Arial"/>
          <w:rtl/>
        </w:rPr>
        <w:t>يقرب من 200 منظمة غير حكومية مصنفة كمنظمات حقوقية</w:t>
      </w:r>
      <w:r w:rsidR="00987988" w:rsidRPr="00F94931">
        <w:rPr>
          <w:rFonts w:ascii="Arial" w:hAnsi="Arial" w:hint="cs"/>
          <w:rtl/>
        </w:rPr>
        <w:t>.</w:t>
      </w:r>
      <w:r w:rsidR="00987988" w:rsidRPr="00F94931">
        <w:rPr>
          <w:rFonts w:ascii="Arial" w:hAnsi="Arial"/>
          <w:rtl/>
        </w:rPr>
        <w:t xml:space="preserve"> ويوضح المرفق رقم</w:t>
      </w:r>
      <w:r w:rsidR="00F36389">
        <w:rPr>
          <w:rFonts w:ascii="Arial" w:hAnsi="Arial" w:hint="cs"/>
          <w:rtl/>
        </w:rPr>
        <w:t> </w:t>
      </w:r>
      <w:r w:rsidR="00987988" w:rsidRPr="00F94931">
        <w:rPr>
          <w:rFonts w:ascii="Arial" w:hAnsi="Arial"/>
          <w:rtl/>
        </w:rPr>
        <w:t>3 الإحصائيات الخاصة بمنظمات المجتمع المدني</w:t>
      </w:r>
      <w:r w:rsidR="00987988" w:rsidRPr="00F94931">
        <w:rPr>
          <w:rFonts w:ascii="Arial" w:hAnsi="Arial" w:hint="cs"/>
          <w:rtl/>
        </w:rPr>
        <w:t>.</w:t>
      </w:r>
    </w:p>
    <w:p w:rsidR="00987988" w:rsidRPr="00F94931" w:rsidRDefault="00241DB2" w:rsidP="00241DB2">
      <w:pPr>
        <w:pStyle w:val="H1GA"/>
        <w:rPr>
          <w:rtl/>
          <w:lang w:bidi="ar-EG"/>
        </w:rPr>
      </w:pPr>
      <w:r>
        <w:rPr>
          <w:rFonts w:hint="cs"/>
          <w:rtl/>
          <w:lang w:bidi="ar-EG"/>
        </w:rPr>
        <w:tab/>
      </w:r>
      <w:r>
        <w:rPr>
          <w:rFonts w:hint="cs"/>
          <w:rtl/>
          <w:lang w:bidi="ar-EG"/>
        </w:rPr>
        <w:tab/>
      </w:r>
      <w:bookmarkStart w:id="51" w:name="_Toc392494934"/>
      <w:r w:rsidR="00987988" w:rsidRPr="00F94931">
        <w:rPr>
          <w:rtl/>
          <w:lang w:bidi="ar-EG"/>
        </w:rPr>
        <w:t>مشاركة المجتمع المدني في إعداد التقرير</w:t>
      </w:r>
      <w:bookmarkEnd w:id="51"/>
    </w:p>
    <w:p w:rsidR="00987988" w:rsidRPr="00F94931" w:rsidRDefault="000E4064" w:rsidP="00F3202C">
      <w:pPr>
        <w:pStyle w:val="SingleTxtGA"/>
        <w:rPr>
          <w:rFonts w:hint="cs"/>
        </w:rPr>
      </w:pPr>
      <w:r w:rsidRPr="00F94931">
        <w:rPr>
          <w:rFonts w:ascii="Arial" w:hAnsi="Arial"/>
          <w:color w:val="000000"/>
          <w:rtl/>
        </w:rPr>
        <w:t>289-</w:t>
      </w:r>
      <w:r w:rsidRPr="00F94931">
        <w:rPr>
          <w:rFonts w:ascii="Arial" w:hAnsi="Arial"/>
          <w:color w:val="000000"/>
          <w:rtl/>
        </w:rPr>
        <w:tab/>
      </w:r>
      <w:r w:rsidR="00987988" w:rsidRPr="00F94931">
        <w:rPr>
          <w:rFonts w:ascii="Arial" w:hAnsi="Arial"/>
          <w:color w:val="000000"/>
          <w:rtl/>
        </w:rPr>
        <w:t xml:space="preserve">أوضحت مصر بالجزء الأول من هذا التقرير </w:t>
      </w:r>
      <w:r w:rsidR="00987988" w:rsidRPr="00F94931">
        <w:rPr>
          <w:rFonts w:ascii="Arial" w:hAnsi="Arial"/>
          <w:rtl/>
        </w:rPr>
        <w:t>حرص الدولة في ضوء</w:t>
      </w:r>
      <w:r w:rsidR="00552712">
        <w:rPr>
          <w:rFonts w:ascii="Arial" w:hAnsi="Arial"/>
          <w:rtl/>
        </w:rPr>
        <w:t xml:space="preserve"> ما </w:t>
      </w:r>
      <w:r w:rsidR="00987988" w:rsidRPr="00F94931">
        <w:rPr>
          <w:rFonts w:ascii="Arial" w:hAnsi="Arial"/>
          <w:rtl/>
        </w:rPr>
        <w:t>أرسته أهداف ثورتي</w:t>
      </w:r>
      <w:r w:rsidR="00F3202C" w:rsidRPr="00F3202C">
        <w:rPr>
          <w:rFonts w:ascii="Arial" w:hAnsi="Arial" w:hint="cs"/>
          <w:rtl/>
        </w:rPr>
        <w:t xml:space="preserve"> </w:t>
      </w:r>
      <w:r w:rsidR="00F3202C">
        <w:rPr>
          <w:rFonts w:ascii="Arial" w:hAnsi="Arial" w:hint="cs"/>
          <w:rtl/>
        </w:rPr>
        <w:t>كانون الثاني/يناير</w:t>
      </w:r>
      <w:r w:rsidR="00987988" w:rsidRPr="00F94931">
        <w:rPr>
          <w:rFonts w:ascii="Arial" w:hAnsi="Arial"/>
          <w:rtl/>
        </w:rPr>
        <w:t xml:space="preserve"> 2011</w:t>
      </w:r>
      <w:r w:rsidR="001B2611" w:rsidRPr="00F94931">
        <w:rPr>
          <w:rFonts w:ascii="Arial" w:hAnsi="Arial" w:hint="cs"/>
          <w:rtl/>
          <w:lang w:bidi="ar-EG"/>
        </w:rPr>
        <w:t xml:space="preserve"> </w:t>
      </w:r>
      <w:r w:rsidR="00F3202C">
        <w:rPr>
          <w:rFonts w:hint="cs"/>
          <w:rtl/>
        </w:rPr>
        <w:t>وحزيران/يونيه</w:t>
      </w:r>
      <w:r w:rsidR="00987988" w:rsidRPr="00F94931">
        <w:rPr>
          <w:rFonts w:ascii="Arial" w:hAnsi="Arial"/>
          <w:rtl/>
        </w:rPr>
        <w:t xml:space="preserve"> 2013 على خلق مناخ ملائم ومواتٍ لعمل منظمات المجتمع المدني</w:t>
      </w:r>
      <w:r w:rsidR="00552712">
        <w:rPr>
          <w:rFonts w:ascii="Arial" w:hAnsi="Arial"/>
          <w:rtl/>
        </w:rPr>
        <w:t xml:space="preserve"> لما </w:t>
      </w:r>
      <w:r w:rsidR="00987988" w:rsidRPr="00F94931">
        <w:rPr>
          <w:rFonts w:ascii="Arial" w:hAnsi="Arial"/>
          <w:rtl/>
        </w:rPr>
        <w:t>لها من دور في تنمية المجتمع وتقدمه</w:t>
      </w:r>
      <w:r w:rsidR="00987988" w:rsidRPr="00F94931">
        <w:rPr>
          <w:rFonts w:ascii="Arial" w:hAnsi="Arial" w:hint="cs"/>
          <w:rtl/>
        </w:rPr>
        <w:t>،</w:t>
      </w:r>
      <w:r w:rsidR="00987988" w:rsidRPr="00F94931">
        <w:rPr>
          <w:rFonts w:ascii="Arial" w:hAnsi="Arial"/>
          <w:rtl/>
        </w:rPr>
        <w:t xml:space="preserve"> واتصال</w:t>
      </w:r>
      <w:r w:rsidR="00ED2055">
        <w:rPr>
          <w:rFonts w:ascii="Arial" w:hAnsi="Arial" w:hint="cs"/>
          <w:rtl/>
        </w:rPr>
        <w:t xml:space="preserve">اً </w:t>
      </w:r>
      <w:r w:rsidR="00987988" w:rsidRPr="00F94931">
        <w:rPr>
          <w:rFonts w:ascii="Arial" w:hAnsi="Arial"/>
          <w:rtl/>
        </w:rPr>
        <w:t>بذلك تم عقد لقاء مع ممثلي عدد من منظمات المجتمع المدني بشأن إعداد التقرير الماثل</w:t>
      </w:r>
      <w:r w:rsidR="00987988" w:rsidRPr="00F94931">
        <w:rPr>
          <w:rFonts w:ascii="Arial" w:hAnsi="Arial" w:hint="cs"/>
          <w:rtl/>
        </w:rPr>
        <w:t>،</w:t>
      </w:r>
      <w:r w:rsidR="00987988" w:rsidRPr="00F94931">
        <w:rPr>
          <w:rFonts w:ascii="Arial" w:hAnsi="Arial"/>
          <w:rtl/>
        </w:rPr>
        <w:t xml:space="preserve"> وقد أشاد المجتمعون</w:t>
      </w:r>
      <w:r w:rsidR="00552712">
        <w:rPr>
          <w:rFonts w:ascii="Arial" w:hAnsi="Arial"/>
          <w:rtl/>
        </w:rPr>
        <w:t xml:space="preserve"> بما </w:t>
      </w:r>
      <w:r w:rsidR="00987988" w:rsidRPr="00F94931">
        <w:rPr>
          <w:rFonts w:ascii="Arial" w:hAnsi="Arial"/>
          <w:rtl/>
        </w:rPr>
        <w:t>نص عليه الدستور الجديد وأشاروا بطلب إجراء التعديلات التشريعية اللازمة</w:t>
      </w:r>
      <w:r w:rsidR="00987988" w:rsidRPr="00F94931">
        <w:rPr>
          <w:rFonts w:ascii="Arial" w:hAnsi="Arial" w:hint="cs"/>
          <w:rtl/>
        </w:rPr>
        <w:t>.</w:t>
      </w:r>
    </w:p>
    <w:p w:rsidR="00987988" w:rsidRPr="00F94931" w:rsidRDefault="00241DB2" w:rsidP="00241DB2">
      <w:pPr>
        <w:pStyle w:val="H1GA"/>
        <w:rPr>
          <w:rtl/>
          <w:lang w:bidi="ar-EG"/>
        </w:rPr>
      </w:pPr>
      <w:r>
        <w:rPr>
          <w:rFonts w:hint="cs"/>
          <w:rtl/>
          <w:lang w:bidi="ar-EG"/>
        </w:rPr>
        <w:tab/>
      </w:r>
      <w:r>
        <w:rPr>
          <w:rFonts w:hint="cs"/>
          <w:rtl/>
          <w:lang w:bidi="ar-EG"/>
        </w:rPr>
        <w:tab/>
      </w:r>
      <w:bookmarkStart w:id="52" w:name="_Toc392494935"/>
      <w:r w:rsidR="00987988" w:rsidRPr="00F94931">
        <w:rPr>
          <w:rtl/>
          <w:lang w:bidi="ar-EG"/>
        </w:rPr>
        <w:t>إنشاء المجلس الوطني لحقوق الإنسان</w:t>
      </w:r>
      <w:bookmarkEnd w:id="52"/>
    </w:p>
    <w:p w:rsidR="00987988" w:rsidRPr="00F94931" w:rsidRDefault="000E4064" w:rsidP="00F36389">
      <w:pPr>
        <w:pStyle w:val="SingleTxtGA"/>
        <w:rPr>
          <w:rFonts w:hint="cs"/>
          <w:rtl/>
        </w:rPr>
      </w:pPr>
      <w:r w:rsidRPr="00F94931">
        <w:rPr>
          <w:rFonts w:ascii="Arial" w:hAnsi="Arial"/>
          <w:color w:val="000000"/>
          <w:rtl/>
        </w:rPr>
        <w:t>290-</w:t>
      </w:r>
      <w:r w:rsidRPr="00F94931">
        <w:rPr>
          <w:rFonts w:ascii="Arial" w:hAnsi="Arial"/>
          <w:color w:val="000000"/>
          <w:rtl/>
        </w:rPr>
        <w:tab/>
      </w:r>
      <w:r w:rsidR="00987988" w:rsidRPr="00F94931">
        <w:rPr>
          <w:rFonts w:ascii="Arial" w:hAnsi="Arial"/>
          <w:color w:val="000000"/>
          <w:rtl/>
        </w:rPr>
        <w:t>قامت مصر بتنفيذ هذه التوصية على النحو السابق الإشارة إليه تفصيل</w:t>
      </w:r>
      <w:r w:rsidR="00ED2055">
        <w:rPr>
          <w:rFonts w:ascii="Arial" w:hAnsi="Arial" w:hint="cs"/>
          <w:rtl/>
        </w:rPr>
        <w:t xml:space="preserve">اً </w:t>
      </w:r>
      <w:r w:rsidR="00987988" w:rsidRPr="00F94931">
        <w:rPr>
          <w:rFonts w:ascii="Arial" w:hAnsi="Arial" w:hint="cs"/>
          <w:color w:val="000000"/>
          <w:rtl/>
        </w:rPr>
        <w:t>بالفقرات</w:t>
      </w:r>
      <w:r w:rsidR="00F36389">
        <w:rPr>
          <w:rFonts w:ascii="Arial" w:hAnsi="Arial" w:hint="eastAsia"/>
          <w:color w:val="000000"/>
          <w:rtl/>
        </w:rPr>
        <w:t> </w:t>
      </w:r>
      <w:r w:rsidR="00987988" w:rsidRPr="00F94931">
        <w:rPr>
          <w:rFonts w:ascii="Arial" w:hAnsi="Arial" w:hint="cs"/>
          <w:color w:val="000000"/>
          <w:rtl/>
        </w:rPr>
        <w:t>57-64</w:t>
      </w:r>
      <w:r w:rsidR="00987988" w:rsidRPr="00F94931">
        <w:rPr>
          <w:rFonts w:ascii="Arial" w:hAnsi="Arial"/>
          <w:color w:val="000000"/>
          <w:rtl/>
        </w:rPr>
        <w:t xml:space="preserve"> من الجزء الأول </w:t>
      </w:r>
      <w:r w:rsidR="00987988" w:rsidRPr="00F94931">
        <w:rPr>
          <w:rFonts w:ascii="Arial" w:hAnsi="Arial" w:hint="cs"/>
          <w:color w:val="000000"/>
          <w:rtl/>
        </w:rPr>
        <w:t xml:space="preserve">من هذا التقرير </w:t>
      </w:r>
      <w:r w:rsidR="00987988" w:rsidRPr="00F94931">
        <w:rPr>
          <w:rFonts w:ascii="Arial" w:hAnsi="Arial"/>
          <w:color w:val="000000"/>
          <w:rtl/>
        </w:rPr>
        <w:t>و</w:t>
      </w:r>
      <w:r w:rsidR="00987988" w:rsidRPr="00F94931">
        <w:rPr>
          <w:rFonts w:ascii="Arial" w:hAnsi="Arial" w:hint="cs"/>
          <w:color w:val="000000"/>
          <w:rtl/>
        </w:rPr>
        <w:t>التي تتناول</w:t>
      </w:r>
      <w:r w:rsidR="00987988" w:rsidRPr="00F94931">
        <w:rPr>
          <w:rFonts w:ascii="Arial" w:hAnsi="Arial"/>
          <w:color w:val="000000"/>
          <w:rtl/>
        </w:rPr>
        <w:t xml:space="preserve"> إنشاء المجلس القومي لحقوق الإنسان وفق</w:t>
      </w:r>
      <w:r w:rsidR="00ED2055">
        <w:rPr>
          <w:rFonts w:ascii="Arial" w:hAnsi="Arial" w:hint="cs"/>
          <w:rtl/>
        </w:rPr>
        <w:t xml:space="preserve">اً </w:t>
      </w:r>
      <w:r w:rsidR="00987988" w:rsidRPr="00F94931">
        <w:rPr>
          <w:rFonts w:ascii="Arial" w:hAnsi="Arial"/>
          <w:color w:val="000000"/>
          <w:rtl/>
        </w:rPr>
        <w:t>لمبادئ باريس</w:t>
      </w:r>
      <w:r w:rsidR="00552712">
        <w:rPr>
          <w:rFonts w:ascii="Arial" w:hAnsi="Arial"/>
          <w:color w:val="000000"/>
          <w:rtl/>
        </w:rPr>
        <w:t xml:space="preserve"> لعام </w:t>
      </w:r>
      <w:r w:rsidR="00987988" w:rsidRPr="00F94931">
        <w:rPr>
          <w:rFonts w:ascii="Arial" w:hAnsi="Arial"/>
          <w:color w:val="000000"/>
          <w:rtl/>
        </w:rPr>
        <w:t>1990 بموجب القانون رقم 94 لسنة 2003 وممارسته لاختصاصاته طبق</w:t>
      </w:r>
      <w:r w:rsidR="00ED2055">
        <w:rPr>
          <w:rFonts w:ascii="Arial" w:hAnsi="Arial" w:hint="cs"/>
          <w:rtl/>
        </w:rPr>
        <w:t xml:space="preserve">اً </w:t>
      </w:r>
      <w:r w:rsidR="00987988" w:rsidRPr="00F94931">
        <w:rPr>
          <w:rFonts w:ascii="Arial" w:hAnsi="Arial"/>
          <w:color w:val="000000"/>
          <w:rtl/>
        </w:rPr>
        <w:t>للقانون الصادر بإنشائه</w:t>
      </w:r>
      <w:r w:rsidR="00987988" w:rsidRPr="00F94931">
        <w:rPr>
          <w:rFonts w:ascii="Arial" w:hAnsi="Arial" w:hint="cs"/>
          <w:color w:val="000000"/>
          <w:rtl/>
        </w:rPr>
        <w:t>.</w:t>
      </w:r>
    </w:p>
    <w:p w:rsidR="00987988" w:rsidRPr="00F36389" w:rsidRDefault="000E4064" w:rsidP="000E4064">
      <w:pPr>
        <w:pStyle w:val="SingleTxtGA"/>
        <w:rPr>
          <w:rFonts w:hint="cs"/>
          <w:spacing w:val="-2"/>
          <w:rtl/>
        </w:rPr>
      </w:pPr>
      <w:r w:rsidRPr="00F36389">
        <w:rPr>
          <w:rFonts w:ascii="Arial" w:hAnsi="Arial"/>
          <w:spacing w:val="-2"/>
          <w:rtl/>
        </w:rPr>
        <w:t>291-</w:t>
      </w:r>
      <w:r w:rsidRPr="00F36389">
        <w:rPr>
          <w:rFonts w:ascii="Arial" w:hAnsi="Arial"/>
          <w:spacing w:val="-2"/>
          <w:rtl/>
        </w:rPr>
        <w:tab/>
      </w:r>
      <w:r w:rsidR="00987988" w:rsidRPr="00F36389">
        <w:rPr>
          <w:rFonts w:ascii="Arial" w:hAnsi="Arial"/>
          <w:spacing w:val="-2"/>
          <w:rtl/>
        </w:rPr>
        <w:t>وفي إطار</w:t>
      </w:r>
      <w:r w:rsidR="00552712" w:rsidRPr="00F36389">
        <w:rPr>
          <w:rFonts w:ascii="Arial" w:hAnsi="Arial"/>
          <w:spacing w:val="-2"/>
          <w:rtl/>
        </w:rPr>
        <w:t xml:space="preserve"> ما </w:t>
      </w:r>
      <w:r w:rsidR="00987988" w:rsidRPr="00F36389">
        <w:rPr>
          <w:rFonts w:ascii="Arial" w:hAnsi="Arial"/>
          <w:spacing w:val="-2"/>
          <w:rtl/>
        </w:rPr>
        <w:t>استحدثه الدستور الجديد من نصوص في مجال حقوق الإنسان دعم</w:t>
      </w:r>
      <w:r w:rsidR="00ED2055" w:rsidRPr="00F36389">
        <w:rPr>
          <w:rFonts w:ascii="Arial" w:hAnsi="Arial" w:hint="cs"/>
          <w:spacing w:val="-2"/>
          <w:rtl/>
        </w:rPr>
        <w:t xml:space="preserve">اً </w:t>
      </w:r>
      <w:r w:rsidR="00987988" w:rsidRPr="00F36389">
        <w:rPr>
          <w:rFonts w:ascii="Arial" w:hAnsi="Arial"/>
          <w:spacing w:val="-2"/>
          <w:rtl/>
        </w:rPr>
        <w:t>للآليات الوطنية المعنية وتعزيز</w:t>
      </w:r>
      <w:r w:rsidR="00ED2055" w:rsidRPr="00F36389">
        <w:rPr>
          <w:rFonts w:ascii="Arial" w:hAnsi="Arial" w:hint="cs"/>
          <w:spacing w:val="-2"/>
          <w:rtl/>
        </w:rPr>
        <w:t xml:space="preserve">اً </w:t>
      </w:r>
      <w:r w:rsidR="00987988" w:rsidRPr="00F36389">
        <w:rPr>
          <w:rFonts w:ascii="Arial" w:hAnsi="Arial"/>
          <w:spacing w:val="-2"/>
          <w:rtl/>
        </w:rPr>
        <w:t xml:space="preserve">لدورها الوطني من أجل تعظيم الفائدة من تواجدها </w:t>
      </w:r>
      <w:r w:rsidR="00CD1718">
        <w:rPr>
          <w:rFonts w:ascii="Arial" w:hAnsi="Arial"/>
          <w:spacing w:val="-2"/>
          <w:rtl/>
        </w:rPr>
        <w:t>على</w:t>
      </w:r>
      <w:r w:rsidR="00987988" w:rsidRPr="00F36389">
        <w:rPr>
          <w:rFonts w:ascii="Arial" w:hAnsi="Arial"/>
          <w:spacing w:val="-2"/>
          <w:rtl/>
        </w:rPr>
        <w:t xml:space="preserve"> ساحة العمل الوطني تضم</w:t>
      </w:r>
      <w:r w:rsidR="00987988" w:rsidRPr="00F36389">
        <w:rPr>
          <w:rFonts w:ascii="Arial" w:hAnsi="Arial" w:hint="cs"/>
          <w:spacing w:val="-2"/>
          <w:rtl/>
        </w:rPr>
        <w:t>ّ</w:t>
      </w:r>
      <w:r w:rsidR="00987988" w:rsidRPr="00F36389">
        <w:rPr>
          <w:rFonts w:ascii="Arial" w:hAnsi="Arial"/>
          <w:spacing w:val="-2"/>
          <w:rtl/>
        </w:rPr>
        <w:t>ن نصوص</w:t>
      </w:r>
      <w:r w:rsidR="00987988" w:rsidRPr="00F36389">
        <w:rPr>
          <w:rFonts w:ascii="Arial" w:hAnsi="Arial" w:hint="cs"/>
          <w:spacing w:val="-2"/>
          <w:rtl/>
        </w:rPr>
        <w:t>اً</w:t>
      </w:r>
      <w:r w:rsidR="00987988" w:rsidRPr="00F36389">
        <w:rPr>
          <w:rFonts w:ascii="Arial" w:hAnsi="Arial"/>
          <w:spacing w:val="-2"/>
          <w:rtl/>
        </w:rPr>
        <w:t xml:space="preserve"> جديدة لحقوق وحريات جديدة لأول مرة ونص </w:t>
      </w:r>
      <w:r w:rsidR="00CD1718">
        <w:rPr>
          <w:rFonts w:ascii="Arial" w:hAnsi="Arial"/>
          <w:spacing w:val="-2"/>
          <w:rtl/>
        </w:rPr>
        <w:t>على</w:t>
      </w:r>
      <w:r w:rsidR="00987988" w:rsidRPr="00F36389">
        <w:rPr>
          <w:rFonts w:ascii="Arial" w:hAnsi="Arial"/>
          <w:spacing w:val="-2"/>
          <w:rtl/>
        </w:rPr>
        <w:t xml:space="preserve"> حزمة من الضمانات الراعية لهذه الحقوق والحريات</w:t>
      </w:r>
      <w:r w:rsidR="00552712" w:rsidRPr="00F36389">
        <w:rPr>
          <w:rFonts w:ascii="Arial" w:hAnsi="Arial"/>
          <w:spacing w:val="-2"/>
          <w:rtl/>
        </w:rPr>
        <w:t xml:space="preserve"> وفي </w:t>
      </w:r>
      <w:r w:rsidR="00987988" w:rsidRPr="00F36389">
        <w:rPr>
          <w:rFonts w:ascii="Arial" w:hAnsi="Arial"/>
          <w:spacing w:val="-2"/>
          <w:rtl/>
        </w:rPr>
        <w:t>مقدمتها الآليات الوطنية لحقوق الإنسان</w:t>
      </w:r>
      <w:r w:rsidR="00987988" w:rsidRPr="00F36389">
        <w:rPr>
          <w:rFonts w:ascii="Arial" w:hAnsi="Arial" w:hint="cs"/>
          <w:spacing w:val="-2"/>
          <w:rtl/>
        </w:rPr>
        <w:t>،</w:t>
      </w:r>
      <w:r w:rsidR="00552712" w:rsidRPr="00F36389">
        <w:rPr>
          <w:rFonts w:ascii="Arial" w:hAnsi="Arial"/>
          <w:spacing w:val="-2"/>
          <w:rtl/>
        </w:rPr>
        <w:t xml:space="preserve"> إذ </w:t>
      </w:r>
      <w:r w:rsidR="00987988" w:rsidRPr="00F36389">
        <w:rPr>
          <w:rFonts w:ascii="Arial" w:hAnsi="Arial"/>
          <w:spacing w:val="-2"/>
          <w:rtl/>
        </w:rPr>
        <w:t xml:space="preserve">تضمنت المادة 214 من الدستور الجديد النص </w:t>
      </w:r>
      <w:r w:rsidR="00CD1718">
        <w:rPr>
          <w:rFonts w:ascii="Arial" w:hAnsi="Arial"/>
          <w:spacing w:val="-2"/>
          <w:rtl/>
        </w:rPr>
        <w:t>على</w:t>
      </w:r>
      <w:r w:rsidR="00987988" w:rsidRPr="00F36389">
        <w:rPr>
          <w:rFonts w:ascii="Arial" w:hAnsi="Arial"/>
          <w:spacing w:val="-2"/>
          <w:rtl/>
        </w:rPr>
        <w:t xml:space="preserve"> إنشاء مجالس قومية مستقلة لحقوق الإنسان والمرأة والأمومة والطفولة وذوي الإعاقة </w:t>
      </w:r>
      <w:r w:rsidR="004953FE" w:rsidRPr="00F36389">
        <w:rPr>
          <w:rFonts w:hint="cs"/>
          <w:spacing w:val="-2"/>
          <w:rtl/>
          <w:lang w:bidi="ar-EG"/>
        </w:rPr>
        <w:t>-</w:t>
      </w:r>
      <w:r w:rsidR="00987988" w:rsidRPr="00F36389">
        <w:rPr>
          <w:rFonts w:ascii="Arial" w:hAnsi="Arial"/>
          <w:spacing w:val="-2"/>
          <w:rtl/>
        </w:rPr>
        <w:t xml:space="preserve"> </w:t>
      </w:r>
      <w:r w:rsidR="00CD1718">
        <w:rPr>
          <w:rFonts w:ascii="Arial" w:hAnsi="Arial"/>
          <w:spacing w:val="-2"/>
          <w:rtl/>
        </w:rPr>
        <w:t>على</w:t>
      </w:r>
      <w:r w:rsidR="00987988" w:rsidRPr="00F36389">
        <w:rPr>
          <w:rFonts w:ascii="Arial" w:hAnsi="Arial"/>
          <w:spacing w:val="-2"/>
          <w:rtl/>
        </w:rPr>
        <w:t xml:space="preserve"> أن يحدد القانون طريقة تشكيلها واختصاصاتها وضمانات استقلال وحياد أعضائها ومنحها الحق في إبلاغ السلطات عن أي انتهاك يتعلق بمجال عملها </w:t>
      </w:r>
      <w:r w:rsidR="004953FE" w:rsidRPr="00F36389">
        <w:rPr>
          <w:rFonts w:hint="cs"/>
          <w:spacing w:val="-2"/>
          <w:rtl/>
          <w:lang w:bidi="ar-EG"/>
        </w:rPr>
        <w:t>-</w:t>
      </w:r>
      <w:r w:rsidR="00987988" w:rsidRPr="00F36389">
        <w:rPr>
          <w:rFonts w:ascii="Arial" w:hAnsi="Arial"/>
          <w:spacing w:val="-2"/>
          <w:rtl/>
        </w:rPr>
        <w:t xml:space="preserve"> مع تمتع هذه المجالس بالشخصية الاعتبارية والاستقلال الفني والمالي والإداري ووجوب أخذ رأيها في مشروعات القوانين واللوائح المتعلقة بمجال عملها</w:t>
      </w:r>
      <w:r w:rsidR="00987988" w:rsidRPr="00F36389">
        <w:rPr>
          <w:rFonts w:ascii="Arial" w:hAnsi="Arial" w:hint="cs"/>
          <w:spacing w:val="-2"/>
          <w:rtl/>
        </w:rPr>
        <w:t>.</w:t>
      </w:r>
    </w:p>
    <w:p w:rsidR="00987988" w:rsidRPr="00F94931" w:rsidRDefault="000E4064" w:rsidP="003D7C3D">
      <w:pPr>
        <w:pStyle w:val="SingleTxtGA"/>
        <w:rPr>
          <w:rFonts w:hint="cs"/>
          <w:rtl/>
        </w:rPr>
      </w:pPr>
      <w:r w:rsidRPr="00F94931">
        <w:rPr>
          <w:rFonts w:ascii="Arial" w:hAnsi="Arial"/>
          <w:color w:val="000000"/>
          <w:rtl/>
        </w:rPr>
        <w:t>292-</w:t>
      </w:r>
      <w:r w:rsidRPr="00F94931">
        <w:rPr>
          <w:rFonts w:ascii="Arial" w:hAnsi="Arial"/>
          <w:color w:val="000000"/>
          <w:rtl/>
        </w:rPr>
        <w:tab/>
      </w:r>
      <w:r w:rsidR="00987988" w:rsidRPr="00F94931">
        <w:rPr>
          <w:rFonts w:ascii="Arial" w:hAnsi="Arial"/>
          <w:rtl/>
        </w:rPr>
        <w:t xml:space="preserve">كما تضمن الدستور في المادة 99 تجريم كل اعتداء </w:t>
      </w:r>
      <w:r w:rsidR="00CD1718">
        <w:rPr>
          <w:rFonts w:ascii="Arial" w:hAnsi="Arial"/>
          <w:rtl/>
        </w:rPr>
        <w:t>على</w:t>
      </w:r>
      <w:r w:rsidR="00987988" w:rsidRPr="00F94931">
        <w:rPr>
          <w:rFonts w:ascii="Arial" w:hAnsi="Arial"/>
          <w:rtl/>
        </w:rPr>
        <w:t xml:space="preserve"> أي من الحقوق والحريات المكفولة في الدستور وعدم سقوط الدعو</w:t>
      </w:r>
      <w:r w:rsidR="003D7C3D">
        <w:rPr>
          <w:rFonts w:ascii="Arial" w:hAnsi="Arial" w:hint="cs"/>
          <w:rtl/>
        </w:rPr>
        <w:t>ى</w:t>
      </w:r>
      <w:r w:rsidR="00987988" w:rsidRPr="00F94931">
        <w:rPr>
          <w:rFonts w:ascii="Arial" w:hAnsi="Arial"/>
          <w:rtl/>
        </w:rPr>
        <w:t xml:space="preserve"> الجنائية</w:t>
      </w:r>
      <w:r w:rsidR="00552712">
        <w:rPr>
          <w:rFonts w:ascii="Arial" w:hAnsi="Arial"/>
          <w:rtl/>
        </w:rPr>
        <w:t xml:space="preserve"> ولا </w:t>
      </w:r>
      <w:r w:rsidR="00987988" w:rsidRPr="00F94931">
        <w:rPr>
          <w:rFonts w:ascii="Arial" w:hAnsi="Arial"/>
          <w:rtl/>
        </w:rPr>
        <w:t>المدنية عنها بالتقادم وكفالة الدولة تعويض من وقع علية الاعتداء تعويض</w:t>
      </w:r>
      <w:r w:rsidR="00ED2055">
        <w:rPr>
          <w:rFonts w:ascii="Arial" w:hAnsi="Arial" w:hint="cs"/>
          <w:rtl/>
        </w:rPr>
        <w:t xml:space="preserve">اً </w:t>
      </w:r>
      <w:r w:rsidR="00987988" w:rsidRPr="00F94931">
        <w:rPr>
          <w:rFonts w:ascii="Arial" w:hAnsi="Arial"/>
          <w:rtl/>
        </w:rPr>
        <w:t>عادل</w:t>
      </w:r>
      <w:r w:rsidR="006A1152">
        <w:rPr>
          <w:rFonts w:ascii="Arial" w:hAnsi="Arial" w:hint="cs"/>
          <w:color w:val="000000"/>
          <w:rtl/>
          <w:lang w:bidi="ar-EG"/>
        </w:rPr>
        <w:t>اً،</w:t>
      </w:r>
      <w:r w:rsidR="00987988" w:rsidRPr="00F94931">
        <w:rPr>
          <w:rFonts w:ascii="Arial" w:hAnsi="Arial"/>
          <w:rtl/>
        </w:rPr>
        <w:t xml:space="preserve"> وأعطت للمضرور من أي اعتداء </w:t>
      </w:r>
      <w:r w:rsidR="00CD1718">
        <w:rPr>
          <w:rFonts w:ascii="Arial" w:hAnsi="Arial"/>
          <w:rtl/>
        </w:rPr>
        <w:t>على</w:t>
      </w:r>
      <w:r w:rsidR="00987988" w:rsidRPr="00F94931">
        <w:rPr>
          <w:rFonts w:ascii="Arial" w:hAnsi="Arial"/>
          <w:rtl/>
        </w:rPr>
        <w:t xml:space="preserve"> الحقوق والحريات المكفولة بالدستور الحق في إقامة الدعو</w:t>
      </w:r>
      <w:r w:rsidR="00F3202C">
        <w:rPr>
          <w:rFonts w:ascii="Arial" w:hAnsi="Arial" w:hint="cs"/>
          <w:rtl/>
        </w:rPr>
        <w:t>ى</w:t>
      </w:r>
      <w:r w:rsidR="00987988" w:rsidRPr="00F94931">
        <w:rPr>
          <w:rFonts w:ascii="Arial" w:hAnsi="Arial"/>
          <w:rtl/>
        </w:rPr>
        <w:t xml:space="preserve"> الجنائية بالطريق المباشر</w:t>
      </w:r>
      <w:r w:rsidR="00987988" w:rsidRPr="00F94931">
        <w:rPr>
          <w:rFonts w:ascii="Arial" w:hAnsi="Arial" w:hint="cs"/>
          <w:rtl/>
        </w:rPr>
        <w:t>،</w:t>
      </w:r>
      <w:r w:rsidR="00987988" w:rsidRPr="00F94931">
        <w:rPr>
          <w:rFonts w:ascii="Arial" w:hAnsi="Arial"/>
          <w:rtl/>
        </w:rPr>
        <w:t xml:space="preserve"> ونصت </w:t>
      </w:r>
      <w:r w:rsidR="00CD1718">
        <w:rPr>
          <w:rFonts w:ascii="Arial" w:hAnsi="Arial"/>
          <w:rtl/>
        </w:rPr>
        <w:t>على</w:t>
      </w:r>
      <w:r w:rsidR="00987988" w:rsidRPr="00F94931">
        <w:rPr>
          <w:rFonts w:ascii="Arial" w:hAnsi="Arial"/>
          <w:rtl/>
        </w:rPr>
        <w:t xml:space="preserve"> منح المجلس القومي لحقوق الإنسان دور</w:t>
      </w:r>
      <w:r w:rsidR="00ED2055">
        <w:rPr>
          <w:rFonts w:ascii="Arial" w:hAnsi="Arial" w:hint="cs"/>
          <w:rtl/>
        </w:rPr>
        <w:t xml:space="preserve">اً </w:t>
      </w:r>
      <w:r w:rsidR="00987988" w:rsidRPr="00F94931">
        <w:rPr>
          <w:rFonts w:ascii="Arial" w:hAnsi="Arial"/>
          <w:rtl/>
        </w:rPr>
        <w:t>هام</w:t>
      </w:r>
      <w:r w:rsidR="00ED2055">
        <w:rPr>
          <w:rFonts w:ascii="Arial" w:hAnsi="Arial" w:hint="cs"/>
          <w:rtl/>
        </w:rPr>
        <w:t xml:space="preserve">اً </w:t>
      </w:r>
      <w:r w:rsidR="00987988" w:rsidRPr="00F94931">
        <w:rPr>
          <w:rFonts w:ascii="Arial" w:hAnsi="Arial"/>
          <w:rtl/>
        </w:rPr>
        <w:t>في هذا المجال هو الحق في التدخل في الدعو</w:t>
      </w:r>
      <w:r w:rsidR="00F3202C">
        <w:rPr>
          <w:rFonts w:ascii="Arial" w:hAnsi="Arial" w:hint="cs"/>
          <w:rtl/>
        </w:rPr>
        <w:t>ى</w:t>
      </w:r>
      <w:r w:rsidR="00987988" w:rsidRPr="00F94931">
        <w:rPr>
          <w:rFonts w:ascii="Arial" w:hAnsi="Arial"/>
          <w:rtl/>
        </w:rPr>
        <w:t xml:space="preserve"> المدنية منضم</w:t>
      </w:r>
      <w:r w:rsidR="00ED2055">
        <w:rPr>
          <w:rFonts w:ascii="Arial" w:hAnsi="Arial" w:hint="cs"/>
          <w:rtl/>
        </w:rPr>
        <w:t xml:space="preserve">اً </w:t>
      </w:r>
      <w:r w:rsidR="00987988" w:rsidRPr="00F94931">
        <w:rPr>
          <w:rFonts w:ascii="Arial" w:hAnsi="Arial"/>
          <w:rtl/>
        </w:rPr>
        <w:t>للمضرور والطعن لمصلحته في ا</w:t>
      </w:r>
      <w:r w:rsidR="00987988" w:rsidRPr="00F94931">
        <w:rPr>
          <w:rFonts w:ascii="Arial" w:hAnsi="Arial" w:hint="cs"/>
          <w:rtl/>
        </w:rPr>
        <w:t>لأ</w:t>
      </w:r>
      <w:r w:rsidR="00987988" w:rsidRPr="00F94931">
        <w:rPr>
          <w:rFonts w:ascii="Arial" w:hAnsi="Arial"/>
          <w:rtl/>
        </w:rPr>
        <w:t>حكام وهو</w:t>
      </w:r>
      <w:r w:rsidR="00552712">
        <w:rPr>
          <w:rFonts w:ascii="Arial" w:hAnsi="Arial"/>
          <w:rtl/>
        </w:rPr>
        <w:t xml:space="preserve"> ما </w:t>
      </w:r>
      <w:r w:rsidR="00987988" w:rsidRPr="00F94931">
        <w:rPr>
          <w:rFonts w:ascii="Arial" w:hAnsi="Arial"/>
          <w:rtl/>
        </w:rPr>
        <w:t>يعد تطور</w:t>
      </w:r>
      <w:r w:rsidR="00ED2055">
        <w:rPr>
          <w:rFonts w:ascii="Arial" w:hAnsi="Arial" w:hint="cs"/>
          <w:rtl/>
        </w:rPr>
        <w:t xml:space="preserve">اً </w:t>
      </w:r>
      <w:r w:rsidR="00987988" w:rsidRPr="00F94931">
        <w:rPr>
          <w:rFonts w:ascii="Arial" w:hAnsi="Arial"/>
          <w:rtl/>
        </w:rPr>
        <w:t>هام</w:t>
      </w:r>
      <w:r w:rsidR="00ED2055">
        <w:rPr>
          <w:rFonts w:ascii="Arial" w:hAnsi="Arial" w:hint="cs"/>
          <w:rtl/>
        </w:rPr>
        <w:t xml:space="preserve">اً </w:t>
      </w:r>
      <w:r w:rsidR="00987988" w:rsidRPr="00F94931">
        <w:rPr>
          <w:rFonts w:ascii="Arial" w:hAnsi="Arial"/>
          <w:rtl/>
        </w:rPr>
        <w:t>في دور المجلس القومي لحقوق الإنسان</w:t>
      </w:r>
      <w:r w:rsidR="00552712">
        <w:rPr>
          <w:rFonts w:ascii="Arial" w:hAnsi="Arial"/>
          <w:rtl/>
        </w:rPr>
        <w:t xml:space="preserve"> إذ </w:t>
      </w:r>
      <w:r w:rsidR="00987988" w:rsidRPr="00F94931">
        <w:rPr>
          <w:rFonts w:ascii="Arial" w:hAnsi="Arial"/>
          <w:rtl/>
        </w:rPr>
        <w:t xml:space="preserve">سيعمل كآلية رصد ومراقبة ومتابعة </w:t>
      </w:r>
      <w:r w:rsidR="00CD1718">
        <w:rPr>
          <w:rFonts w:ascii="Arial" w:hAnsi="Arial"/>
          <w:rtl/>
        </w:rPr>
        <w:t>على</w:t>
      </w:r>
      <w:r w:rsidR="00987988" w:rsidRPr="00F94931">
        <w:rPr>
          <w:rFonts w:ascii="Arial" w:hAnsi="Arial"/>
          <w:rtl/>
        </w:rPr>
        <w:t xml:space="preserve"> ساحة العمل الوطني</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293-</w:t>
      </w:r>
      <w:r w:rsidRPr="00F94931">
        <w:rPr>
          <w:rFonts w:ascii="Arial" w:hAnsi="Arial"/>
          <w:rtl/>
        </w:rPr>
        <w:tab/>
      </w:r>
      <w:r w:rsidR="00987988" w:rsidRPr="00F94931">
        <w:rPr>
          <w:rFonts w:ascii="Arial" w:hAnsi="Arial"/>
          <w:rtl/>
        </w:rPr>
        <w:t>وتكشف هذه المستجدات الدستورية عن الرؤية الجديدة للمشرع الدستوري والتي تتفق في مجملها مع</w:t>
      </w:r>
      <w:r w:rsidR="00552712">
        <w:rPr>
          <w:rFonts w:ascii="Arial" w:hAnsi="Arial"/>
          <w:rtl/>
        </w:rPr>
        <w:t xml:space="preserve"> ما </w:t>
      </w:r>
      <w:r w:rsidR="00987988" w:rsidRPr="00F94931">
        <w:rPr>
          <w:rFonts w:ascii="Arial" w:hAnsi="Arial"/>
          <w:rtl/>
        </w:rPr>
        <w:t>أرسته المواثيق الدولية لحقوق الإنسان متعلق</w:t>
      </w:r>
      <w:r w:rsidR="00ED2055">
        <w:rPr>
          <w:rFonts w:ascii="Arial" w:hAnsi="Arial" w:hint="cs"/>
          <w:rtl/>
        </w:rPr>
        <w:t xml:space="preserve">اً </w:t>
      </w:r>
      <w:r w:rsidR="00987988" w:rsidRPr="00F94931">
        <w:rPr>
          <w:rFonts w:ascii="Arial" w:hAnsi="Arial"/>
          <w:rtl/>
        </w:rPr>
        <w:t>بآليات الحماية والرصد الوطنية وبضوابط ومعايير تنظيم ممارسة الحقوق والحريات للأفراد والسلطات</w:t>
      </w:r>
      <w:r w:rsidR="00987988" w:rsidRPr="00F94931">
        <w:rPr>
          <w:rFonts w:ascii="Arial" w:hAnsi="Arial" w:hint="cs"/>
          <w:rtl/>
        </w:rPr>
        <w:t>،</w:t>
      </w:r>
      <w:r w:rsidR="00552712">
        <w:rPr>
          <w:rFonts w:ascii="Arial" w:hAnsi="Arial"/>
          <w:rtl/>
        </w:rPr>
        <w:t xml:space="preserve"> كما </w:t>
      </w:r>
      <w:r w:rsidR="00987988" w:rsidRPr="00F94931">
        <w:rPr>
          <w:rFonts w:ascii="Arial" w:hAnsi="Arial"/>
          <w:rtl/>
        </w:rPr>
        <w:t>أوجدت هذه النصوص غطاء</w:t>
      </w:r>
      <w:r w:rsidR="00ED2055">
        <w:rPr>
          <w:rFonts w:ascii="Arial" w:hAnsi="Arial" w:hint="cs"/>
          <w:rtl/>
        </w:rPr>
        <w:t xml:space="preserve">اً </w:t>
      </w:r>
      <w:r w:rsidR="00987988" w:rsidRPr="00F94931">
        <w:rPr>
          <w:rFonts w:ascii="Arial" w:hAnsi="Arial"/>
          <w:rtl/>
        </w:rPr>
        <w:t>دستوري</w:t>
      </w:r>
      <w:r w:rsidR="00ED2055">
        <w:rPr>
          <w:rFonts w:ascii="Arial" w:hAnsi="Arial" w:hint="cs"/>
          <w:rtl/>
        </w:rPr>
        <w:t xml:space="preserve">اً </w:t>
      </w:r>
      <w:r w:rsidR="00987988" w:rsidRPr="00F94931">
        <w:rPr>
          <w:rFonts w:ascii="Arial" w:hAnsi="Arial"/>
          <w:rtl/>
        </w:rPr>
        <w:t>ووضع</w:t>
      </w:r>
      <w:r w:rsidR="00ED2055">
        <w:rPr>
          <w:rFonts w:ascii="Arial" w:hAnsi="Arial" w:hint="cs"/>
          <w:rtl/>
        </w:rPr>
        <w:t xml:space="preserve">اً </w:t>
      </w:r>
      <w:r w:rsidR="00987988" w:rsidRPr="00F94931">
        <w:rPr>
          <w:rFonts w:ascii="Arial" w:hAnsi="Arial"/>
          <w:rtl/>
        </w:rPr>
        <w:t>خاص</w:t>
      </w:r>
      <w:r w:rsidR="00ED2055">
        <w:rPr>
          <w:rFonts w:ascii="Arial" w:hAnsi="Arial" w:hint="cs"/>
          <w:rtl/>
        </w:rPr>
        <w:t xml:space="preserve">اً </w:t>
      </w:r>
      <w:r w:rsidR="00987988" w:rsidRPr="00F94931">
        <w:rPr>
          <w:rFonts w:ascii="Arial" w:hAnsi="Arial"/>
          <w:rtl/>
        </w:rPr>
        <w:t xml:space="preserve">للمواثيق الدولية لحقوق الإنسان </w:t>
      </w:r>
      <w:r w:rsidR="00987988" w:rsidRPr="00F94931">
        <w:rPr>
          <w:rFonts w:ascii="Arial" w:hAnsi="Arial" w:hint="cs"/>
          <w:rtl/>
        </w:rPr>
        <w:t>ي</w:t>
      </w:r>
      <w:r w:rsidR="00987988" w:rsidRPr="00F94931">
        <w:rPr>
          <w:rFonts w:ascii="Arial" w:hAnsi="Arial"/>
          <w:rtl/>
        </w:rPr>
        <w:t>رتقي بها لمرتبة تعلو عملي</w:t>
      </w:r>
      <w:r w:rsidR="00ED2055">
        <w:rPr>
          <w:rFonts w:ascii="Arial" w:hAnsi="Arial" w:hint="cs"/>
          <w:rtl/>
        </w:rPr>
        <w:t xml:space="preserve">اً </w:t>
      </w:r>
      <w:r w:rsidR="00987988" w:rsidRPr="00F94931">
        <w:rPr>
          <w:rFonts w:ascii="Arial" w:hAnsi="Arial"/>
          <w:rtl/>
        </w:rPr>
        <w:t>عن القانون فضل</w:t>
      </w:r>
      <w:r w:rsidR="00ED2055">
        <w:rPr>
          <w:rFonts w:ascii="Arial" w:hAnsi="Arial" w:hint="cs"/>
          <w:rtl/>
        </w:rPr>
        <w:t xml:space="preserve">اً </w:t>
      </w:r>
      <w:r w:rsidR="00987988" w:rsidRPr="00F94931">
        <w:rPr>
          <w:rFonts w:ascii="Arial" w:hAnsi="Arial"/>
          <w:rtl/>
        </w:rPr>
        <w:t xml:space="preserve">عن التزام الدولة بإنشاء الآليات الوطنية في مجالات حقوق الإنسان </w:t>
      </w:r>
      <w:r w:rsidR="00987988" w:rsidRPr="00F94931">
        <w:rPr>
          <w:rFonts w:ascii="Arial" w:hAnsi="Arial" w:hint="cs"/>
          <w:rtl/>
        </w:rPr>
        <w:t xml:space="preserve">والتي </w:t>
      </w:r>
      <w:r w:rsidR="00987988" w:rsidRPr="00F94931">
        <w:rPr>
          <w:rFonts w:ascii="Arial" w:hAnsi="Arial"/>
          <w:rtl/>
        </w:rPr>
        <w:t>تتمتع بالاستقلالية والحياد طبق</w:t>
      </w:r>
      <w:r w:rsidR="00ED2055">
        <w:rPr>
          <w:rFonts w:ascii="Arial" w:hAnsi="Arial" w:hint="cs"/>
          <w:rtl/>
        </w:rPr>
        <w:t xml:space="preserve">اً </w:t>
      </w:r>
      <w:r w:rsidR="00987988" w:rsidRPr="00F94931">
        <w:rPr>
          <w:rFonts w:ascii="Arial" w:hAnsi="Arial"/>
          <w:rtl/>
        </w:rPr>
        <w:t>لمبادئ باريس</w:t>
      </w:r>
      <w:r w:rsidR="00987988" w:rsidRPr="00F94931">
        <w:rPr>
          <w:rFonts w:ascii="Arial" w:hAnsi="Arial" w:hint="cs"/>
          <w:rtl/>
        </w:rPr>
        <w:t>.</w:t>
      </w:r>
    </w:p>
    <w:p w:rsidR="00987988" w:rsidRPr="00F94931" w:rsidRDefault="000E4064" w:rsidP="000E4064">
      <w:pPr>
        <w:pStyle w:val="SingleTxtGA"/>
        <w:rPr>
          <w:rFonts w:hint="cs"/>
          <w:rtl/>
        </w:rPr>
      </w:pPr>
      <w:r w:rsidRPr="00F94931">
        <w:rPr>
          <w:rFonts w:ascii="Arial" w:hAnsi="Arial"/>
          <w:rtl/>
        </w:rPr>
        <w:t>294-</w:t>
      </w:r>
      <w:r w:rsidRPr="00F94931">
        <w:rPr>
          <w:rFonts w:ascii="Arial" w:hAnsi="Arial"/>
          <w:rtl/>
        </w:rPr>
        <w:tab/>
      </w:r>
      <w:r w:rsidR="00987988" w:rsidRPr="00F94931">
        <w:rPr>
          <w:rFonts w:ascii="Arial" w:hAnsi="Arial"/>
          <w:rtl/>
        </w:rPr>
        <w:t xml:space="preserve">ويجري الآن إعداد التعديلات التشريعية اللازمة </w:t>
      </w:r>
      <w:r w:rsidR="00CD1718">
        <w:rPr>
          <w:rFonts w:ascii="Arial" w:hAnsi="Arial"/>
          <w:rtl/>
        </w:rPr>
        <w:t>على</w:t>
      </w:r>
      <w:r w:rsidR="00987988" w:rsidRPr="00F94931">
        <w:rPr>
          <w:rFonts w:ascii="Arial" w:hAnsi="Arial"/>
          <w:rtl/>
        </w:rPr>
        <w:t xml:space="preserve"> قانون المجلس ليتفق مع</w:t>
      </w:r>
      <w:r w:rsidR="00552712">
        <w:rPr>
          <w:rFonts w:ascii="Arial" w:hAnsi="Arial"/>
          <w:rtl/>
        </w:rPr>
        <w:t xml:space="preserve"> ما </w:t>
      </w:r>
      <w:r w:rsidR="00987988" w:rsidRPr="00F94931">
        <w:rPr>
          <w:rFonts w:ascii="Arial" w:hAnsi="Arial"/>
          <w:rtl/>
        </w:rPr>
        <w:t>أورده الدستور من أحكام جديدة</w:t>
      </w:r>
      <w:r w:rsidR="00987988" w:rsidRPr="00F94931">
        <w:rPr>
          <w:rFonts w:ascii="Arial" w:hAnsi="Arial" w:hint="cs"/>
          <w:rtl/>
        </w:rPr>
        <w:t>.</w:t>
      </w:r>
    </w:p>
    <w:p w:rsidR="00987988" w:rsidRPr="00F94931" w:rsidRDefault="00241DB2" w:rsidP="00241DB2">
      <w:pPr>
        <w:pStyle w:val="H1GA"/>
        <w:rPr>
          <w:rtl/>
          <w:lang w:bidi="ar-EG"/>
        </w:rPr>
      </w:pPr>
      <w:r>
        <w:rPr>
          <w:rFonts w:hint="cs"/>
          <w:rtl/>
          <w:lang w:bidi="ar-EG"/>
        </w:rPr>
        <w:tab/>
      </w:r>
      <w:r>
        <w:rPr>
          <w:rFonts w:hint="cs"/>
          <w:rtl/>
          <w:lang w:bidi="ar-EG"/>
        </w:rPr>
        <w:tab/>
      </w:r>
      <w:bookmarkStart w:id="53" w:name="_Toc392494936"/>
      <w:r w:rsidR="00987988" w:rsidRPr="00F94931">
        <w:rPr>
          <w:rtl/>
          <w:lang w:bidi="ar-EG"/>
        </w:rPr>
        <w:t>الإعلان الاختياري بش</w:t>
      </w:r>
      <w:r w:rsidR="00987988" w:rsidRPr="00F94931">
        <w:rPr>
          <w:rFonts w:hint="cs"/>
          <w:rtl/>
          <w:lang w:bidi="ar-EG"/>
        </w:rPr>
        <w:t>أ</w:t>
      </w:r>
      <w:r w:rsidR="00987988" w:rsidRPr="00F94931">
        <w:rPr>
          <w:rtl/>
          <w:lang w:bidi="ar-EG"/>
        </w:rPr>
        <w:t>ن المادة 14</w:t>
      </w:r>
      <w:bookmarkEnd w:id="53"/>
    </w:p>
    <w:p w:rsidR="00987988" w:rsidRPr="00F94931" w:rsidRDefault="000E4064" w:rsidP="003D7C3D">
      <w:pPr>
        <w:pStyle w:val="SingleTxtGA"/>
        <w:rPr>
          <w:rFonts w:hint="cs"/>
          <w:rtl/>
        </w:rPr>
      </w:pPr>
      <w:r w:rsidRPr="00F94931">
        <w:rPr>
          <w:rFonts w:ascii="Arial" w:hAnsi="Arial"/>
          <w:color w:val="000000"/>
          <w:rtl/>
        </w:rPr>
        <w:t>295-</w:t>
      </w:r>
      <w:r w:rsidRPr="00F94931">
        <w:rPr>
          <w:rFonts w:ascii="Arial" w:hAnsi="Arial"/>
          <w:color w:val="000000"/>
          <w:rtl/>
        </w:rPr>
        <w:tab/>
      </w:r>
      <w:r w:rsidR="00987988" w:rsidRPr="00F94931">
        <w:rPr>
          <w:rFonts w:ascii="Arial" w:hAnsi="Arial"/>
          <w:color w:val="000000"/>
          <w:rtl/>
        </w:rPr>
        <w:t>تجري دراسة إصدار هذا الإعلان لد</w:t>
      </w:r>
      <w:r w:rsidR="003D7C3D">
        <w:rPr>
          <w:rFonts w:ascii="Arial" w:hAnsi="Arial" w:hint="cs"/>
          <w:color w:val="000000"/>
          <w:rtl/>
        </w:rPr>
        <w:t>ى</w:t>
      </w:r>
      <w:r w:rsidR="00987988" w:rsidRPr="00F94931">
        <w:rPr>
          <w:rFonts w:ascii="Arial" w:hAnsi="Arial"/>
          <w:color w:val="000000"/>
          <w:rtl/>
        </w:rPr>
        <w:t xml:space="preserve"> الجهات المعنية</w:t>
      </w:r>
      <w:r w:rsidR="00987988" w:rsidRPr="00F94931">
        <w:rPr>
          <w:rFonts w:ascii="Arial" w:hAnsi="Arial" w:hint="cs"/>
          <w:color w:val="000000"/>
          <w:rtl/>
        </w:rPr>
        <w:t>.</w:t>
      </w:r>
    </w:p>
    <w:p w:rsidR="00987988" w:rsidRPr="00F94931" w:rsidRDefault="00241DB2" w:rsidP="00241DB2">
      <w:pPr>
        <w:pStyle w:val="H1GA"/>
        <w:rPr>
          <w:rFonts w:hint="cs"/>
          <w:rtl/>
          <w:lang w:bidi="ar-EG"/>
        </w:rPr>
      </w:pPr>
      <w:r>
        <w:rPr>
          <w:rFonts w:hint="cs"/>
          <w:rtl/>
          <w:lang w:bidi="ar-EG"/>
        </w:rPr>
        <w:tab/>
      </w:r>
      <w:r>
        <w:rPr>
          <w:rFonts w:hint="cs"/>
          <w:rtl/>
          <w:lang w:bidi="ar-EG"/>
        </w:rPr>
        <w:tab/>
      </w:r>
      <w:bookmarkStart w:id="54" w:name="_Toc392494937"/>
      <w:r w:rsidR="00987988" w:rsidRPr="00F94931">
        <w:rPr>
          <w:rtl/>
          <w:lang w:bidi="ar-EG"/>
        </w:rPr>
        <w:t xml:space="preserve">تعديلات </w:t>
      </w:r>
      <w:r w:rsidR="00987988" w:rsidRPr="00F94931">
        <w:rPr>
          <w:rFonts w:hint="cs"/>
          <w:rtl/>
          <w:lang w:bidi="ar-EG"/>
        </w:rPr>
        <w:t xml:space="preserve">الفقرة 6 من </w:t>
      </w:r>
      <w:r w:rsidR="00987988" w:rsidRPr="00F94931">
        <w:rPr>
          <w:rtl/>
          <w:lang w:bidi="ar-EG"/>
        </w:rPr>
        <w:t>المادة 8</w:t>
      </w:r>
      <w:bookmarkEnd w:id="54"/>
    </w:p>
    <w:p w:rsidR="00987988" w:rsidRPr="00F94931" w:rsidRDefault="000E4064" w:rsidP="000E4064">
      <w:pPr>
        <w:pStyle w:val="SingleTxtGA"/>
        <w:rPr>
          <w:rFonts w:hint="cs"/>
          <w:rtl/>
        </w:rPr>
      </w:pPr>
      <w:r w:rsidRPr="00F94931">
        <w:rPr>
          <w:rFonts w:ascii="Arial" w:hAnsi="Arial"/>
          <w:color w:val="000000"/>
          <w:rtl/>
        </w:rPr>
        <w:t>296-</w:t>
      </w:r>
      <w:r w:rsidRPr="00F94931">
        <w:rPr>
          <w:rFonts w:ascii="Arial" w:hAnsi="Arial"/>
          <w:color w:val="000000"/>
          <w:rtl/>
        </w:rPr>
        <w:tab/>
      </w:r>
      <w:r w:rsidR="00987988" w:rsidRPr="00F94931">
        <w:rPr>
          <w:rFonts w:ascii="Arial" w:hAnsi="Arial"/>
          <w:color w:val="000000"/>
          <w:rtl/>
        </w:rPr>
        <w:t>تجري دراسة إصدار هذا التعديلات لدي الجهات المعنية</w:t>
      </w:r>
      <w:r w:rsidR="00987988" w:rsidRPr="00F94931">
        <w:rPr>
          <w:rFonts w:ascii="Arial" w:hAnsi="Arial" w:hint="cs"/>
          <w:color w:val="000000"/>
          <w:rtl/>
        </w:rPr>
        <w:t>.</w:t>
      </w:r>
    </w:p>
    <w:p w:rsidR="00987988" w:rsidRPr="00F94931" w:rsidRDefault="00241DB2" w:rsidP="00241DB2">
      <w:pPr>
        <w:pStyle w:val="H1GA"/>
        <w:rPr>
          <w:rtl/>
          <w:lang w:bidi="ar-EG"/>
        </w:rPr>
      </w:pPr>
      <w:r>
        <w:rPr>
          <w:rFonts w:hint="cs"/>
          <w:rtl/>
          <w:lang w:bidi="ar-EG"/>
        </w:rPr>
        <w:tab/>
      </w:r>
      <w:r>
        <w:rPr>
          <w:rFonts w:hint="cs"/>
          <w:rtl/>
          <w:lang w:bidi="ar-EG"/>
        </w:rPr>
        <w:tab/>
      </w:r>
      <w:bookmarkStart w:id="55" w:name="_Toc392494938"/>
      <w:r w:rsidR="00987988" w:rsidRPr="00F94931">
        <w:rPr>
          <w:rtl/>
          <w:lang w:bidi="ar-EG"/>
        </w:rPr>
        <w:t>الأحكام القضائية</w:t>
      </w:r>
      <w:bookmarkEnd w:id="55"/>
    </w:p>
    <w:p w:rsidR="00987988" w:rsidRPr="00F94931" w:rsidRDefault="000E4064" w:rsidP="000E4064">
      <w:pPr>
        <w:pStyle w:val="SingleTxtGA"/>
        <w:rPr>
          <w:rFonts w:hint="cs"/>
          <w:rtl/>
        </w:rPr>
      </w:pPr>
      <w:r w:rsidRPr="00F94931">
        <w:rPr>
          <w:rFonts w:ascii="Arial" w:hAnsi="Arial"/>
          <w:color w:val="000000"/>
          <w:rtl/>
        </w:rPr>
        <w:t>297-</w:t>
      </w:r>
      <w:r w:rsidRPr="00F94931">
        <w:rPr>
          <w:rFonts w:ascii="Arial" w:hAnsi="Arial"/>
          <w:color w:val="000000"/>
          <w:rtl/>
        </w:rPr>
        <w:tab/>
      </w:r>
      <w:r w:rsidR="00987988" w:rsidRPr="00F94931">
        <w:rPr>
          <w:rFonts w:ascii="Arial" w:hAnsi="Arial"/>
          <w:color w:val="000000"/>
          <w:rtl/>
        </w:rPr>
        <w:t xml:space="preserve">أشارت مصر بالجزء الأول من هذا التقرير </w:t>
      </w:r>
      <w:r w:rsidR="00CD1718">
        <w:rPr>
          <w:rFonts w:ascii="Arial" w:hAnsi="Arial"/>
          <w:color w:val="000000"/>
          <w:rtl/>
        </w:rPr>
        <w:t>إلى</w:t>
      </w:r>
      <w:r w:rsidR="00987988" w:rsidRPr="00F94931">
        <w:rPr>
          <w:rFonts w:ascii="Arial" w:hAnsi="Arial"/>
          <w:color w:val="000000"/>
          <w:rtl/>
        </w:rPr>
        <w:t xml:space="preserve"> الأحكام القضائية الصادرة من المحكمة الدستورية العليا بشأن عدم التمييز</w:t>
      </w:r>
      <w:r w:rsidR="00552712">
        <w:rPr>
          <w:rFonts w:ascii="Arial" w:hAnsi="Arial"/>
          <w:color w:val="000000"/>
          <w:rtl/>
        </w:rPr>
        <w:t xml:space="preserve"> أو </w:t>
      </w:r>
      <w:r w:rsidR="00987988" w:rsidRPr="00F94931">
        <w:rPr>
          <w:rFonts w:ascii="Arial" w:hAnsi="Arial"/>
          <w:color w:val="000000"/>
          <w:rtl/>
        </w:rPr>
        <w:t>الإخلال بالمساواة</w:t>
      </w:r>
      <w:r w:rsidR="00987988" w:rsidRPr="00F94931">
        <w:rPr>
          <w:rFonts w:ascii="Arial" w:hAnsi="Arial" w:hint="cs"/>
          <w:color w:val="000000"/>
          <w:rtl/>
        </w:rPr>
        <w:t>،</w:t>
      </w:r>
      <w:r w:rsidR="00987988" w:rsidRPr="00F94931">
        <w:rPr>
          <w:rFonts w:ascii="Arial" w:hAnsi="Arial"/>
          <w:color w:val="000000"/>
          <w:rtl/>
        </w:rPr>
        <w:t xml:space="preserve"> وتعتبر هذه الأحكام طبق</w:t>
      </w:r>
      <w:r w:rsidR="00ED2055">
        <w:rPr>
          <w:rFonts w:ascii="Arial" w:hAnsi="Arial" w:hint="cs"/>
          <w:rtl/>
        </w:rPr>
        <w:t xml:space="preserve">اً </w:t>
      </w:r>
      <w:r w:rsidR="00987988" w:rsidRPr="00F94931">
        <w:rPr>
          <w:rFonts w:ascii="Arial" w:hAnsi="Arial"/>
          <w:color w:val="000000"/>
          <w:rtl/>
        </w:rPr>
        <w:t>للدستور حسبما أوضحنا آنف</w:t>
      </w:r>
      <w:r w:rsidR="00ED2055">
        <w:rPr>
          <w:rFonts w:ascii="Arial" w:hAnsi="Arial" w:hint="cs"/>
          <w:rtl/>
        </w:rPr>
        <w:t xml:space="preserve">اً </w:t>
      </w:r>
      <w:r w:rsidR="00987988" w:rsidRPr="00F94931">
        <w:rPr>
          <w:rFonts w:ascii="Arial" w:hAnsi="Arial"/>
          <w:color w:val="000000"/>
          <w:rtl/>
        </w:rPr>
        <w:t>بالجزء الأول من هذا التقرير ملزمة لكافة سلطات الدولة</w:t>
      </w:r>
      <w:r w:rsidR="00987988" w:rsidRPr="00F94931">
        <w:rPr>
          <w:rFonts w:ascii="Arial" w:hAnsi="Arial" w:hint="cs"/>
          <w:color w:val="000000"/>
          <w:rtl/>
        </w:rPr>
        <w:t>،</w:t>
      </w:r>
      <w:r w:rsidR="00987988" w:rsidRPr="00F94931">
        <w:rPr>
          <w:rFonts w:ascii="Arial" w:hAnsi="Arial"/>
          <w:color w:val="000000"/>
          <w:rtl/>
        </w:rPr>
        <w:t xml:space="preserve"> وتمثل هذه الأحكام التطبيق العملي لحق الأفراد في الطعن </w:t>
      </w:r>
      <w:r w:rsidR="00CD1718">
        <w:rPr>
          <w:rFonts w:ascii="Arial" w:hAnsi="Arial"/>
          <w:color w:val="000000"/>
          <w:rtl/>
        </w:rPr>
        <w:t>على</w:t>
      </w:r>
      <w:r w:rsidR="00987988" w:rsidRPr="00F94931">
        <w:rPr>
          <w:rFonts w:ascii="Arial" w:hAnsi="Arial"/>
          <w:color w:val="000000"/>
          <w:rtl/>
        </w:rPr>
        <w:t xml:space="preserve"> النصوص التشريعية المخالفة للدستور أمام المحاكم التي تنظر المنازعات القضائية الخاصة بهم وتلتزم هذه المحاكم بوقف الدعاوي المنظورة أمامها لحين الفصل في الطعن بعدم الدستورية وتلتزم تلك المحاكم</w:t>
      </w:r>
      <w:r w:rsidR="00552712">
        <w:rPr>
          <w:rFonts w:ascii="Arial" w:hAnsi="Arial"/>
          <w:color w:val="000000"/>
          <w:rtl/>
        </w:rPr>
        <w:t xml:space="preserve"> بما </w:t>
      </w:r>
      <w:r w:rsidR="00987988" w:rsidRPr="00F94931">
        <w:rPr>
          <w:rFonts w:ascii="Arial" w:hAnsi="Arial"/>
          <w:color w:val="000000"/>
          <w:rtl/>
        </w:rPr>
        <w:t>تقضي به المحكمة الدستورية العليا في هذا الشأن</w:t>
      </w:r>
      <w:r w:rsidR="00987988" w:rsidRPr="00F94931">
        <w:rPr>
          <w:rFonts w:ascii="Arial" w:hAnsi="Arial" w:hint="cs"/>
          <w:color w:val="000000"/>
          <w:rtl/>
        </w:rPr>
        <w:t>.</w:t>
      </w:r>
    </w:p>
    <w:p w:rsidR="00987988" w:rsidRPr="00F94931" w:rsidRDefault="00241DB2" w:rsidP="00241DB2">
      <w:pPr>
        <w:pStyle w:val="HChGA"/>
        <w:rPr>
          <w:rFonts w:eastAsia="Calibri"/>
        </w:rPr>
      </w:pPr>
      <w:r>
        <w:rPr>
          <w:rFonts w:eastAsia="Calibri" w:hint="cs"/>
          <w:rtl/>
        </w:rPr>
        <w:tab/>
      </w:r>
      <w:r>
        <w:rPr>
          <w:rFonts w:eastAsia="Calibri" w:hint="cs"/>
          <w:rtl/>
        </w:rPr>
        <w:tab/>
      </w:r>
      <w:bookmarkStart w:id="56" w:name="_Toc392494939"/>
      <w:r w:rsidR="00987988" w:rsidRPr="00F94931">
        <w:rPr>
          <w:rFonts w:eastAsia="Calibri"/>
          <w:rtl/>
        </w:rPr>
        <w:t>خاتمة</w:t>
      </w:r>
      <w:bookmarkEnd w:id="56"/>
    </w:p>
    <w:p w:rsidR="00987988" w:rsidRDefault="00987988" w:rsidP="00241DB2">
      <w:pPr>
        <w:pStyle w:val="SingleTxtGA"/>
        <w:rPr>
          <w:rFonts w:hint="cs"/>
          <w:rtl/>
        </w:rPr>
      </w:pPr>
      <w:r w:rsidRPr="00F94931">
        <w:rPr>
          <w:rFonts w:hint="cs"/>
          <w:rtl/>
          <w:lang w:bidi="ar-EG"/>
        </w:rPr>
        <w:t>298-</w:t>
      </w:r>
      <w:r w:rsidRPr="00F94931">
        <w:rPr>
          <w:rFonts w:hint="cs"/>
          <w:rtl/>
          <w:lang w:bidi="ar-EG"/>
        </w:rPr>
        <w:tab/>
      </w:r>
      <w:r w:rsidRPr="00F94931">
        <w:rPr>
          <w:rtl/>
          <w:lang w:bidi="ar-EG"/>
        </w:rPr>
        <w:t>وإذ</w:t>
      </w:r>
      <w:r w:rsidRPr="00F94931">
        <w:rPr>
          <w:rtl/>
        </w:rPr>
        <w:t xml:space="preserve"> ترفع مصر تقريرها </w:t>
      </w:r>
      <w:r w:rsidRPr="00F94931">
        <w:rPr>
          <w:rFonts w:hint="cs"/>
          <w:rtl/>
        </w:rPr>
        <w:t>إ</w:t>
      </w:r>
      <w:r w:rsidRPr="00F94931">
        <w:rPr>
          <w:rtl/>
        </w:rPr>
        <w:t>لى اللجنة الموقرة ف</w:t>
      </w:r>
      <w:r w:rsidRPr="00F94931">
        <w:rPr>
          <w:rFonts w:hint="cs"/>
          <w:rtl/>
        </w:rPr>
        <w:t>إ</w:t>
      </w:r>
      <w:r w:rsidRPr="00F94931">
        <w:rPr>
          <w:rtl/>
        </w:rPr>
        <w:t>نها لترجو للجنة دوام التوفيق والنجاح في المهام العظام الملقاة على عاتقها،</w:t>
      </w:r>
      <w:r w:rsidR="00552712">
        <w:rPr>
          <w:rtl/>
        </w:rPr>
        <w:t xml:space="preserve"> كما </w:t>
      </w:r>
      <w:r w:rsidRPr="00F94931">
        <w:rPr>
          <w:rtl/>
        </w:rPr>
        <w:t>وأن مصر على استعداد تام للرد على كافة الاستفسارات</w:t>
      </w:r>
      <w:r w:rsidR="00552712">
        <w:rPr>
          <w:rtl/>
        </w:rPr>
        <w:t xml:space="preserve"> أو </w:t>
      </w:r>
      <w:r w:rsidRPr="00F94931">
        <w:rPr>
          <w:rtl/>
        </w:rPr>
        <w:t>الأسئلة حول</w:t>
      </w:r>
      <w:r w:rsidR="00552712">
        <w:rPr>
          <w:rtl/>
        </w:rPr>
        <w:t xml:space="preserve"> ما </w:t>
      </w:r>
      <w:r w:rsidRPr="00F94931">
        <w:rPr>
          <w:rtl/>
        </w:rPr>
        <w:t>شمله هذا التقرير من موضوعات</w:t>
      </w:r>
      <w:r w:rsidRPr="00F94931">
        <w:rPr>
          <w:rFonts w:hint="cs"/>
          <w:rtl/>
        </w:rPr>
        <w:t>.</w:t>
      </w:r>
    </w:p>
    <w:p w:rsidR="00F36389" w:rsidRPr="00F36389" w:rsidRDefault="00F36389" w:rsidP="00F36389">
      <w:pPr>
        <w:spacing w:before="120"/>
        <w:jc w:val="center"/>
        <w:rPr>
          <w:rFonts w:hint="cs"/>
          <w:u w:val="single"/>
          <w:rtl/>
        </w:rPr>
      </w:pPr>
      <w:r>
        <w:rPr>
          <w:u w:val="single"/>
          <w:rtl/>
        </w:rPr>
        <w:tab/>
      </w:r>
      <w:r>
        <w:rPr>
          <w:u w:val="single"/>
          <w:rtl/>
        </w:rPr>
        <w:tab/>
      </w:r>
      <w:r>
        <w:rPr>
          <w:u w:val="single"/>
          <w:rtl/>
        </w:rPr>
        <w:tab/>
      </w:r>
    </w:p>
    <w:p w:rsidR="00FB6CF5" w:rsidRDefault="00FB6CF5" w:rsidP="00241DB2">
      <w:pPr>
        <w:pStyle w:val="SingleTxtGA"/>
      </w:pPr>
    </w:p>
    <w:sectPr w:rsidR="00FB6CF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091" w:rsidRPr="00FE6865" w:rsidRDefault="005B0091" w:rsidP="00FE6865">
      <w:pPr>
        <w:pStyle w:val="Footer"/>
      </w:pPr>
    </w:p>
  </w:endnote>
  <w:endnote w:type="continuationSeparator" w:id="0">
    <w:p w:rsidR="005B0091" w:rsidRDefault="005B00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8B5" w:rsidRPr="00987988" w:rsidRDefault="009038B5" w:rsidP="00987988">
    <w:pPr>
      <w:pStyle w:val="Footer"/>
      <w:tabs>
        <w:tab w:val="right" w:pos="9598"/>
      </w:tabs>
    </w:pPr>
    <w:r>
      <w:t>GE.14-07001</w:t>
    </w:r>
    <w:r>
      <w:tab/>
    </w:r>
    <w:r w:rsidRPr="00987988">
      <w:rPr>
        <w:b/>
        <w:sz w:val="18"/>
      </w:rPr>
      <w:fldChar w:fldCharType="begin"/>
    </w:r>
    <w:r w:rsidRPr="00987988">
      <w:rPr>
        <w:b/>
        <w:sz w:val="18"/>
      </w:rPr>
      <w:instrText xml:space="preserve"> PAGE  \* MERGEFORMAT </w:instrText>
    </w:r>
    <w:r w:rsidRPr="00987988">
      <w:rPr>
        <w:b/>
        <w:sz w:val="18"/>
      </w:rPr>
      <w:fldChar w:fldCharType="separate"/>
    </w:r>
    <w:r w:rsidR="00095B34">
      <w:rPr>
        <w:b/>
        <w:noProof/>
        <w:sz w:val="18"/>
      </w:rPr>
      <w:t>2</w:t>
    </w:r>
    <w:r w:rsidRPr="0098798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8B5" w:rsidRPr="00987988" w:rsidRDefault="009038B5" w:rsidP="00987988">
    <w:pPr>
      <w:pStyle w:val="Footer"/>
      <w:tabs>
        <w:tab w:val="right" w:pos="9598"/>
      </w:tabs>
      <w:rPr>
        <w:b/>
        <w:sz w:val="18"/>
      </w:rPr>
    </w:pPr>
    <w:r w:rsidRPr="00987988">
      <w:rPr>
        <w:b/>
        <w:sz w:val="18"/>
      </w:rPr>
      <w:fldChar w:fldCharType="begin"/>
    </w:r>
    <w:r w:rsidRPr="00987988">
      <w:rPr>
        <w:b/>
        <w:sz w:val="18"/>
      </w:rPr>
      <w:instrText xml:space="preserve"> PAGE  \* MERGEFORMAT </w:instrText>
    </w:r>
    <w:r w:rsidRPr="00987988">
      <w:rPr>
        <w:b/>
        <w:sz w:val="18"/>
      </w:rPr>
      <w:fldChar w:fldCharType="separate"/>
    </w:r>
    <w:r w:rsidR="00095B34">
      <w:rPr>
        <w:b/>
        <w:noProof/>
        <w:sz w:val="18"/>
      </w:rPr>
      <w:t>81</w:t>
    </w:r>
    <w:r w:rsidRPr="00987988">
      <w:rPr>
        <w:b/>
        <w:sz w:val="18"/>
      </w:rPr>
      <w:fldChar w:fldCharType="end"/>
    </w:r>
    <w:r>
      <w:rPr>
        <w:b/>
        <w:sz w:val="18"/>
      </w:rPr>
      <w:tab/>
    </w:r>
    <w:r>
      <w:t>GE.14-07001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8B5" w:rsidRDefault="009038B5" w:rsidP="00533D77">
    <w:pPr>
      <w:pStyle w:val="Footer"/>
      <w:jc w:val="right"/>
      <w:rPr>
        <w:rFonts w:hint="cs"/>
      </w:rPr>
    </w:pPr>
    <w:r>
      <w:rPr>
        <w:sz w:val="20"/>
      </w:rPr>
      <w:t>(A)  GE.14-07001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030714    080714</w:t>
    </w:r>
    <w:r>
      <w:br/>
    </w:r>
    <w:r w:rsidRPr="007E3209">
      <w:rPr>
        <w:rFonts w:ascii="C39T30Lfz" w:hAnsi="C39T30Lfz"/>
        <w:sz w:val="56"/>
      </w:rPr>
      <w:t></w:t>
    </w:r>
    <w:r w:rsidRPr="007E3209">
      <w:rPr>
        <w:rFonts w:ascii="C39T30Lfz" w:hAnsi="C39T30Lfz"/>
        <w:sz w:val="56"/>
      </w:rPr>
      <w:t></w:t>
    </w:r>
    <w:r w:rsidRPr="007E3209">
      <w:rPr>
        <w:rFonts w:ascii="C39T30Lfz" w:hAnsi="C39T30Lfz"/>
        <w:sz w:val="56"/>
      </w:rPr>
      <w:t></w:t>
    </w:r>
    <w:r w:rsidRPr="007E3209">
      <w:rPr>
        <w:rFonts w:ascii="C39T30Lfz" w:hAnsi="C39T30Lfz"/>
        <w:sz w:val="56"/>
      </w:rPr>
      <w:t></w:t>
    </w:r>
    <w:r w:rsidRPr="007E3209">
      <w:rPr>
        <w:rFonts w:ascii="C39T30Lfz" w:hAnsi="C39T30Lfz"/>
        <w:sz w:val="56"/>
      </w:rPr>
      <w:t></w:t>
    </w:r>
    <w:r w:rsidRPr="007E3209">
      <w:rPr>
        <w:rFonts w:ascii="C39T30Lfz" w:hAnsi="C39T30Lfz"/>
        <w:sz w:val="56"/>
      </w:rPr>
      <w:t></w:t>
    </w:r>
    <w:r w:rsidRPr="007E3209">
      <w:rPr>
        <w:rFonts w:ascii="C39T30Lfz" w:hAnsi="C39T30Lfz"/>
        <w:sz w:val="56"/>
      </w:rPr>
      <w:t></w:t>
    </w:r>
    <w:r w:rsidRPr="007E3209">
      <w:rPr>
        <w:rFonts w:ascii="C39T30Lfz" w:hAnsi="C39T30Lfz"/>
        <w:sz w:val="56"/>
      </w:rPr>
      <w:t></w:t>
    </w:r>
    <w:r w:rsidRPr="007E3209">
      <w:rPr>
        <w:rFonts w:ascii="C39T30Lfz" w:hAnsi="C39T30Lfz"/>
        <w:sz w:val="56"/>
      </w:rPr>
      <w:t></w:t>
    </w:r>
    <w:r w:rsidRPr="007E3209">
      <w:rPr>
        <w:rFonts w:ascii="C39T30Lfz" w:hAnsi="C39T30Lfz"/>
        <w:sz w:val="56"/>
      </w:rPr>
      <w:t></w:t>
    </w:r>
    <w:r w:rsidRPr="007E3209">
      <w:rPr>
        <w:rFonts w:ascii="C39T30Lfz" w:hAnsi="C39T30Lfz"/>
        <w:sz w:val="56"/>
      </w:rPr>
      <w:t></w:t>
    </w:r>
    <w:r>
      <w:rPr>
        <w:noProof/>
        <w:lang w:val="en-US"/>
      </w:rPr>
      <w:pict>
        <v:shape id="_x0000_s2054" type="#_x0000_t75" style="position:absolute;left:0;text-align:left;margin-left:.05pt;margin-top:0;width:50.25pt;height:50.25pt;z-index:3;mso-position-horizontal-relative:text;mso-position-vertical-relative:text" o:allowincell="f">
          <v:imagedata r:id="rId2" o:title="17-2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091" w:rsidRDefault="005B0091" w:rsidP="00300142">
      <w:pPr>
        <w:pStyle w:val="Footer"/>
        <w:bidi/>
        <w:spacing w:after="80" w:line="200" w:lineRule="exact"/>
        <w:ind w:left="680"/>
      </w:pPr>
      <w:r>
        <w:rPr>
          <w:rFonts w:hint="cs"/>
          <w:rtl/>
        </w:rPr>
        <w:t>__________</w:t>
      </w:r>
    </w:p>
  </w:footnote>
  <w:footnote w:type="continuationSeparator" w:id="0">
    <w:p w:rsidR="005B0091" w:rsidRDefault="005B0091" w:rsidP="00300142">
      <w:pPr>
        <w:pStyle w:val="Footer"/>
        <w:bidi/>
        <w:spacing w:after="80" w:line="200" w:lineRule="exact"/>
        <w:ind w:left="680"/>
      </w:pPr>
      <w:r>
        <w:rPr>
          <w:rFonts w:hint="cs"/>
          <w:rtl/>
        </w:rPr>
        <w:t>__________</w:t>
      </w:r>
    </w:p>
  </w:footnote>
  <w:footnote w:id="1">
    <w:p w:rsidR="009038B5" w:rsidRPr="00987988" w:rsidRDefault="009038B5" w:rsidP="007E3209">
      <w:pPr>
        <w:pStyle w:val="footnoteText0"/>
        <w:spacing w:after="240"/>
        <w:rPr>
          <w:rFonts w:hint="cs"/>
          <w:rtl/>
        </w:rPr>
      </w:pPr>
      <w:r>
        <w:rPr>
          <w:rtl/>
        </w:rPr>
        <w:tab/>
      </w:r>
      <w:r w:rsidRPr="00987988">
        <w:rPr>
          <w:rStyle w:val="FootnoteReference"/>
          <w:position w:val="-6"/>
          <w:sz w:val="20"/>
          <w:vertAlign w:val="baseline"/>
          <w:rtl/>
        </w:rPr>
        <w:t>*</w:t>
      </w:r>
      <w:r>
        <w:rPr>
          <w:rtl/>
        </w:rPr>
        <w:tab/>
      </w:r>
      <w:r w:rsidRPr="0090414C">
        <w:rPr>
          <w:sz w:val="24"/>
          <w:szCs w:val="24"/>
          <w:rtl/>
        </w:rPr>
        <w:t>تصدر هذه الوثيقة دون تحرير رسمي</w:t>
      </w:r>
      <w:r>
        <w:rPr>
          <w:rFonts w:hint="cs"/>
          <w:rtl/>
        </w:rPr>
        <w:t>.</w:t>
      </w:r>
    </w:p>
  </w:footnote>
  <w:footnote w:id="2">
    <w:p w:rsidR="009038B5" w:rsidRPr="005166A2" w:rsidRDefault="009038B5" w:rsidP="005166A2">
      <w:pPr>
        <w:pStyle w:val="footnoteText0"/>
        <w:rPr>
          <w:rFonts w:hint="cs"/>
          <w:rtl/>
        </w:rPr>
      </w:pPr>
      <w:r>
        <w:rPr>
          <w:rtl/>
        </w:rPr>
        <w:tab/>
      </w:r>
      <w:r w:rsidRPr="005166A2">
        <w:rPr>
          <w:rStyle w:val="FootnoteReference"/>
          <w:position w:val="-6"/>
          <w:sz w:val="20"/>
          <w:vertAlign w:val="baseline"/>
          <w:rtl/>
        </w:rPr>
        <w:t>**</w:t>
      </w:r>
      <w:r>
        <w:rPr>
          <w:rtl/>
        </w:rPr>
        <w:tab/>
      </w:r>
      <w:r w:rsidRPr="00FF7EAE">
        <w:rPr>
          <w:rFonts w:ascii="Arial" w:hAnsi="Arial" w:hint="cs"/>
          <w:sz w:val="26"/>
          <w:rtl/>
        </w:rPr>
        <w:t xml:space="preserve">يمكن الاطلاع على المرفقات في </w:t>
      </w:r>
      <w:r w:rsidRPr="00FF7EAE">
        <w:rPr>
          <w:rFonts w:hint="cs"/>
          <w:sz w:val="26"/>
          <w:rtl/>
          <w:lang w:val="fr-CH"/>
        </w:rPr>
        <w:t>ملفات الأمانة.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8B5" w:rsidRPr="00987988" w:rsidRDefault="009038B5" w:rsidP="00987988">
    <w:pPr>
      <w:pStyle w:val="Header"/>
      <w:jc w:val="right"/>
    </w:pPr>
    <w:r w:rsidRPr="00987988">
      <w:t>CERD/C/EGY/17-22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8B5" w:rsidRPr="00987988" w:rsidRDefault="009038B5" w:rsidP="00987988">
    <w:pPr>
      <w:pStyle w:val="Header"/>
      <w:jc w:val="left"/>
    </w:pPr>
    <w:r w:rsidRPr="00987988">
      <w:t>CERD/C/EGY/17-22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8B5" w:rsidRDefault="009038B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9038B5" w:rsidRPr="00A85A54" w:rsidRDefault="009038B5"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91D8A1E6"/>
    <w:lvl w:ilvl="0" w:tplc="883037FC">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F272F0"/>
    <w:multiLevelType w:val="hybridMultilevel"/>
    <w:tmpl w:val="FD5A1CE6"/>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32A75D52"/>
    <w:multiLevelType w:val="hybridMultilevel"/>
    <w:tmpl w:val="AF6C6348"/>
    <w:lvl w:ilvl="0" w:tplc="6D5E22D8">
      <w:start w:val="1"/>
      <w:numFmt w:val="decimal"/>
      <w:pStyle w:val="ParaNoGA"/>
      <w:lvlText w:val="%1-"/>
      <w:lvlJc w:val="left"/>
      <w:pPr>
        <w:tabs>
          <w:tab w:val="num" w:pos="1361"/>
        </w:tabs>
        <w:ind w:left="1247"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8"/>
  </w:num>
  <w:num w:numId="3">
    <w:abstractNumId w:val="12"/>
  </w:num>
  <w:num w:numId="4">
    <w:abstractNumId w:val="17"/>
  </w:num>
  <w:num w:numId="5">
    <w:abstractNumId w:val="16"/>
  </w:num>
  <w:num w:numId="6">
    <w:abstractNumId w:val="16"/>
  </w:num>
  <w:num w:numId="7">
    <w:abstractNumId w:val="14"/>
  </w:num>
  <w:num w:numId="8">
    <w:abstractNumId w:val="19"/>
  </w:num>
  <w:num w:numId="9">
    <w:abstractNumId w:val="17"/>
  </w:num>
  <w:num w:numId="10">
    <w:abstractNumId w:val="12"/>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13"/>
  </w:num>
  <w:num w:numId="22">
    <w:abstractNumId w:val="10"/>
  </w:num>
  <w:num w:numId="23">
    <w:abstractNumId w:val="11"/>
  </w:num>
  <w:num w:numId="24">
    <w:abstractNumId w:val="14"/>
    <w:lvlOverride w:ilvl="0">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699C"/>
    <w:rsid w:val="00033C0D"/>
    <w:rsid w:val="00040E25"/>
    <w:rsid w:val="00042149"/>
    <w:rsid w:val="0005537F"/>
    <w:rsid w:val="000648EA"/>
    <w:rsid w:val="00076443"/>
    <w:rsid w:val="000957C8"/>
    <w:rsid w:val="00095B34"/>
    <w:rsid w:val="00097049"/>
    <w:rsid w:val="000A04D5"/>
    <w:rsid w:val="000B52F2"/>
    <w:rsid w:val="000B6471"/>
    <w:rsid w:val="000D0B6E"/>
    <w:rsid w:val="000D0EAE"/>
    <w:rsid w:val="000D418D"/>
    <w:rsid w:val="000D5380"/>
    <w:rsid w:val="000D6654"/>
    <w:rsid w:val="000E103D"/>
    <w:rsid w:val="000E4064"/>
    <w:rsid w:val="000F0264"/>
    <w:rsid w:val="000F2EBF"/>
    <w:rsid w:val="000F3A9F"/>
    <w:rsid w:val="000F5FF6"/>
    <w:rsid w:val="001022B5"/>
    <w:rsid w:val="00111DA9"/>
    <w:rsid w:val="00113FA5"/>
    <w:rsid w:val="00120A09"/>
    <w:rsid w:val="001251BE"/>
    <w:rsid w:val="001369D3"/>
    <w:rsid w:val="001455A0"/>
    <w:rsid w:val="001602A3"/>
    <w:rsid w:val="0016799B"/>
    <w:rsid w:val="001736E6"/>
    <w:rsid w:val="001A5161"/>
    <w:rsid w:val="001A60BD"/>
    <w:rsid w:val="001B2611"/>
    <w:rsid w:val="001E21C4"/>
    <w:rsid w:val="00202B6A"/>
    <w:rsid w:val="00212B64"/>
    <w:rsid w:val="00232277"/>
    <w:rsid w:val="0023736D"/>
    <w:rsid w:val="00241DB2"/>
    <w:rsid w:val="0024315D"/>
    <w:rsid w:val="00244BED"/>
    <w:rsid w:val="002474A3"/>
    <w:rsid w:val="00257225"/>
    <w:rsid w:val="00261519"/>
    <w:rsid w:val="002903CA"/>
    <w:rsid w:val="002D5827"/>
    <w:rsid w:val="002E4D32"/>
    <w:rsid w:val="002F019A"/>
    <w:rsid w:val="002F7DCB"/>
    <w:rsid w:val="00300142"/>
    <w:rsid w:val="00310160"/>
    <w:rsid w:val="0033699C"/>
    <w:rsid w:val="003379BA"/>
    <w:rsid w:val="00341A8C"/>
    <w:rsid w:val="003519E6"/>
    <w:rsid w:val="00355F81"/>
    <w:rsid w:val="003732E9"/>
    <w:rsid w:val="003774F3"/>
    <w:rsid w:val="003B198D"/>
    <w:rsid w:val="003B4356"/>
    <w:rsid w:val="003D7C3D"/>
    <w:rsid w:val="003E541C"/>
    <w:rsid w:val="003F08A8"/>
    <w:rsid w:val="004176BB"/>
    <w:rsid w:val="004250E3"/>
    <w:rsid w:val="00434764"/>
    <w:rsid w:val="00450332"/>
    <w:rsid w:val="00472A81"/>
    <w:rsid w:val="004953FE"/>
    <w:rsid w:val="004A20A6"/>
    <w:rsid w:val="004B2C92"/>
    <w:rsid w:val="004D6A3A"/>
    <w:rsid w:val="004E132C"/>
    <w:rsid w:val="004E17A1"/>
    <w:rsid w:val="004F4AD7"/>
    <w:rsid w:val="005135C6"/>
    <w:rsid w:val="005166A2"/>
    <w:rsid w:val="00533D77"/>
    <w:rsid w:val="00543BB8"/>
    <w:rsid w:val="0054755A"/>
    <w:rsid w:val="00552712"/>
    <w:rsid w:val="00557CD3"/>
    <w:rsid w:val="00571432"/>
    <w:rsid w:val="005732A2"/>
    <w:rsid w:val="005762A5"/>
    <w:rsid w:val="00590BA3"/>
    <w:rsid w:val="005B0091"/>
    <w:rsid w:val="005B46D9"/>
    <w:rsid w:val="005B7AE0"/>
    <w:rsid w:val="005C2A9F"/>
    <w:rsid w:val="005D182B"/>
    <w:rsid w:val="005E23F5"/>
    <w:rsid w:val="005F146F"/>
    <w:rsid w:val="005F2972"/>
    <w:rsid w:val="005F71B6"/>
    <w:rsid w:val="0061080E"/>
    <w:rsid w:val="00654786"/>
    <w:rsid w:val="00660FD4"/>
    <w:rsid w:val="00665BE4"/>
    <w:rsid w:val="00677370"/>
    <w:rsid w:val="00687109"/>
    <w:rsid w:val="00691E0E"/>
    <w:rsid w:val="006978D9"/>
    <w:rsid w:val="006A1152"/>
    <w:rsid w:val="006A4425"/>
    <w:rsid w:val="006B00A4"/>
    <w:rsid w:val="006B4669"/>
    <w:rsid w:val="006C1CC8"/>
    <w:rsid w:val="006D3CFA"/>
    <w:rsid w:val="006F5BAF"/>
    <w:rsid w:val="006F6BF8"/>
    <w:rsid w:val="00707BDF"/>
    <w:rsid w:val="00710727"/>
    <w:rsid w:val="007135B4"/>
    <w:rsid w:val="00715F45"/>
    <w:rsid w:val="00731815"/>
    <w:rsid w:val="00731B84"/>
    <w:rsid w:val="007329B1"/>
    <w:rsid w:val="00734A49"/>
    <w:rsid w:val="00734AE7"/>
    <w:rsid w:val="00791EE9"/>
    <w:rsid w:val="0079344E"/>
    <w:rsid w:val="00795226"/>
    <w:rsid w:val="007953BD"/>
    <w:rsid w:val="007B1AC8"/>
    <w:rsid w:val="007B25D0"/>
    <w:rsid w:val="007E197F"/>
    <w:rsid w:val="007E3209"/>
    <w:rsid w:val="007F68C4"/>
    <w:rsid w:val="008062CD"/>
    <w:rsid w:val="008153DE"/>
    <w:rsid w:val="0084155E"/>
    <w:rsid w:val="00852A10"/>
    <w:rsid w:val="00860044"/>
    <w:rsid w:val="00862634"/>
    <w:rsid w:val="00863F94"/>
    <w:rsid w:val="00866C59"/>
    <w:rsid w:val="00877306"/>
    <w:rsid w:val="00885524"/>
    <w:rsid w:val="0088666D"/>
    <w:rsid w:val="00895C0C"/>
    <w:rsid w:val="008A6242"/>
    <w:rsid w:val="008B4BC6"/>
    <w:rsid w:val="008B585F"/>
    <w:rsid w:val="008E0E83"/>
    <w:rsid w:val="008E437F"/>
    <w:rsid w:val="008F6743"/>
    <w:rsid w:val="00901E57"/>
    <w:rsid w:val="009038B5"/>
    <w:rsid w:val="009070DF"/>
    <w:rsid w:val="00932E39"/>
    <w:rsid w:val="00935F0E"/>
    <w:rsid w:val="00945899"/>
    <w:rsid w:val="009468A9"/>
    <w:rsid w:val="00950362"/>
    <w:rsid w:val="0095208F"/>
    <w:rsid w:val="00977B3F"/>
    <w:rsid w:val="009814AE"/>
    <w:rsid w:val="00987988"/>
    <w:rsid w:val="00987A74"/>
    <w:rsid w:val="009901D3"/>
    <w:rsid w:val="00996BBE"/>
    <w:rsid w:val="009B2C03"/>
    <w:rsid w:val="009C5DCB"/>
    <w:rsid w:val="009D17B9"/>
    <w:rsid w:val="009D1DD5"/>
    <w:rsid w:val="009F722C"/>
    <w:rsid w:val="00A26157"/>
    <w:rsid w:val="00A265C3"/>
    <w:rsid w:val="00A43F9A"/>
    <w:rsid w:val="00A53F38"/>
    <w:rsid w:val="00A543D4"/>
    <w:rsid w:val="00A65954"/>
    <w:rsid w:val="00A85A54"/>
    <w:rsid w:val="00AB4FB8"/>
    <w:rsid w:val="00AD0014"/>
    <w:rsid w:val="00AD4CF2"/>
    <w:rsid w:val="00AF0BBA"/>
    <w:rsid w:val="00B25159"/>
    <w:rsid w:val="00B30468"/>
    <w:rsid w:val="00B32A23"/>
    <w:rsid w:val="00B4087A"/>
    <w:rsid w:val="00B44E31"/>
    <w:rsid w:val="00B4662B"/>
    <w:rsid w:val="00BA4F7E"/>
    <w:rsid w:val="00BB2C41"/>
    <w:rsid w:val="00BC1CC8"/>
    <w:rsid w:val="00BC55C8"/>
    <w:rsid w:val="00BC58E2"/>
    <w:rsid w:val="00BC5C10"/>
    <w:rsid w:val="00BE2964"/>
    <w:rsid w:val="00BF0B6E"/>
    <w:rsid w:val="00BF6292"/>
    <w:rsid w:val="00BF6CF0"/>
    <w:rsid w:val="00C072A5"/>
    <w:rsid w:val="00C21623"/>
    <w:rsid w:val="00C24FBD"/>
    <w:rsid w:val="00C26EA7"/>
    <w:rsid w:val="00C32573"/>
    <w:rsid w:val="00C44852"/>
    <w:rsid w:val="00C473BA"/>
    <w:rsid w:val="00C47CAD"/>
    <w:rsid w:val="00C57A20"/>
    <w:rsid w:val="00C611ED"/>
    <w:rsid w:val="00C6490A"/>
    <w:rsid w:val="00C64FE1"/>
    <w:rsid w:val="00C726D2"/>
    <w:rsid w:val="00C74296"/>
    <w:rsid w:val="00C8345E"/>
    <w:rsid w:val="00C94F63"/>
    <w:rsid w:val="00CA3460"/>
    <w:rsid w:val="00CA5651"/>
    <w:rsid w:val="00CA5F7C"/>
    <w:rsid w:val="00CC1C7D"/>
    <w:rsid w:val="00CD1718"/>
    <w:rsid w:val="00CE4350"/>
    <w:rsid w:val="00D14C57"/>
    <w:rsid w:val="00D34A5A"/>
    <w:rsid w:val="00D45683"/>
    <w:rsid w:val="00D51067"/>
    <w:rsid w:val="00D75657"/>
    <w:rsid w:val="00D960AD"/>
    <w:rsid w:val="00DA0E0E"/>
    <w:rsid w:val="00DB0885"/>
    <w:rsid w:val="00DB0C39"/>
    <w:rsid w:val="00DB7679"/>
    <w:rsid w:val="00DC5058"/>
    <w:rsid w:val="00DF1702"/>
    <w:rsid w:val="00DF4DD8"/>
    <w:rsid w:val="00DF668E"/>
    <w:rsid w:val="00E04826"/>
    <w:rsid w:val="00E12964"/>
    <w:rsid w:val="00E14D2B"/>
    <w:rsid w:val="00E20DBA"/>
    <w:rsid w:val="00E31966"/>
    <w:rsid w:val="00E52CA8"/>
    <w:rsid w:val="00E6524A"/>
    <w:rsid w:val="00E660D6"/>
    <w:rsid w:val="00E771AB"/>
    <w:rsid w:val="00E87A5C"/>
    <w:rsid w:val="00EA796F"/>
    <w:rsid w:val="00EB077B"/>
    <w:rsid w:val="00EC50B9"/>
    <w:rsid w:val="00ED2055"/>
    <w:rsid w:val="00ED26A0"/>
    <w:rsid w:val="00ED71E4"/>
    <w:rsid w:val="00ED7243"/>
    <w:rsid w:val="00EE3574"/>
    <w:rsid w:val="00F1229E"/>
    <w:rsid w:val="00F1727A"/>
    <w:rsid w:val="00F3202C"/>
    <w:rsid w:val="00F34764"/>
    <w:rsid w:val="00F36389"/>
    <w:rsid w:val="00F37D59"/>
    <w:rsid w:val="00F52D6C"/>
    <w:rsid w:val="00F54E3C"/>
    <w:rsid w:val="00F725E3"/>
    <w:rsid w:val="00F73227"/>
    <w:rsid w:val="00F753BD"/>
    <w:rsid w:val="00F874BD"/>
    <w:rsid w:val="00F94931"/>
    <w:rsid w:val="00FB1D0B"/>
    <w:rsid w:val="00FB55DC"/>
    <w:rsid w:val="00FB6CF5"/>
    <w:rsid w:val="00FC1782"/>
    <w:rsid w:val="00FE55A3"/>
    <w:rsid w:val="00FE6865"/>
    <w:rsid w:val="00FF53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987988"/>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987988"/>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987988"/>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987988"/>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987988"/>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987988"/>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FB6CF5"/>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BC58E2"/>
    <w:pPr>
      <w:numPr>
        <w:numId w:val="10"/>
      </w:numPr>
      <w:tabs>
        <w:tab w:val="left" w:pos="1928"/>
      </w:tabs>
      <w:suppressAutoHyphens/>
      <w:spacing w:after="120" w:line="380" w:lineRule="exact"/>
      <w:ind w:left="1928" w:right="1247"/>
    </w:pPr>
  </w:style>
  <w:style w:type="paragraph" w:customStyle="1" w:styleId="Bullet2GA">
    <w:name w:val="_Bullet 2_GA"/>
    <w:basedOn w:val="Normal"/>
    <w:rsid w:val="009D1DD5"/>
    <w:pPr>
      <w:numPr>
        <w:numId w:val="9"/>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6"/>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7"/>
      </w:numPr>
      <w:suppressAutoHyphens/>
      <w:bidi w:val="0"/>
      <w:spacing w:after="120" w:line="380" w:lineRule="exact"/>
      <w:ind w:right="1247"/>
    </w:pPr>
  </w:style>
  <w:style w:type="paragraph" w:customStyle="1" w:styleId="Roman2GA">
    <w:name w:val="_Roman 2_GA"/>
    <w:basedOn w:val="Normal"/>
    <w:next w:val="Normal"/>
    <w:rsid w:val="005F71B6"/>
    <w:pPr>
      <w:numPr>
        <w:numId w:val="8"/>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HMG">
    <w:name w:val="_ H __M_G"/>
    <w:basedOn w:val="Normal"/>
    <w:next w:val="Normal"/>
    <w:rsid w:val="0098798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98798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ParaNoG">
    <w:name w:val="_ParaNo._G"/>
    <w:basedOn w:val="SingleTxtG"/>
    <w:rsid w:val="00987988"/>
    <w:pPr>
      <w:numPr>
        <w:numId w:val="5"/>
      </w:numPr>
    </w:pPr>
  </w:style>
  <w:style w:type="paragraph" w:customStyle="1" w:styleId="SingleTxtG">
    <w:name w:val="_ Single Txt_G"/>
    <w:basedOn w:val="Normal"/>
    <w:rsid w:val="00987988"/>
    <w:pPr>
      <w:numPr>
        <w:numId w:val="22"/>
      </w:numPr>
      <w:tabs>
        <w:tab w:val="clear" w:pos="1494"/>
      </w:tabs>
      <w:suppressAutoHyphens/>
      <w:bidi w:val="0"/>
      <w:spacing w:after="120"/>
      <w:ind w:right="1134"/>
      <w:jc w:val="both"/>
    </w:pPr>
    <w:rPr>
      <w:rFonts w:cs="Times New Roman"/>
      <w:szCs w:val="20"/>
      <w:lang w:val="en-GB"/>
    </w:rPr>
  </w:style>
  <w:style w:type="paragraph" w:styleId="PlainText">
    <w:name w:val="Plain Text"/>
    <w:basedOn w:val="Normal"/>
    <w:semiHidden/>
    <w:rsid w:val="00987988"/>
    <w:pPr>
      <w:suppressAutoHyphens/>
      <w:bidi w:val="0"/>
      <w:jc w:val="left"/>
    </w:pPr>
    <w:rPr>
      <w:rFonts w:cs="Courier New"/>
      <w:szCs w:val="20"/>
      <w:lang w:val="en-GB"/>
    </w:rPr>
  </w:style>
  <w:style w:type="paragraph" w:styleId="BodyText">
    <w:name w:val="Body Text"/>
    <w:basedOn w:val="Normal"/>
    <w:next w:val="Normal"/>
    <w:semiHidden/>
    <w:rsid w:val="00987988"/>
    <w:pPr>
      <w:suppressAutoHyphens/>
      <w:bidi w:val="0"/>
      <w:jc w:val="left"/>
    </w:pPr>
    <w:rPr>
      <w:rFonts w:cs="Times New Roman"/>
      <w:szCs w:val="20"/>
      <w:lang w:val="en-GB"/>
    </w:rPr>
  </w:style>
  <w:style w:type="paragraph" w:styleId="BodyTextIndent">
    <w:name w:val="Body Text Indent"/>
    <w:basedOn w:val="Normal"/>
    <w:semiHidden/>
    <w:rsid w:val="00987988"/>
    <w:pPr>
      <w:suppressAutoHyphens/>
      <w:bidi w:val="0"/>
      <w:spacing w:after="120"/>
      <w:ind w:left="283"/>
      <w:jc w:val="left"/>
    </w:pPr>
    <w:rPr>
      <w:rFonts w:cs="Times New Roman"/>
      <w:szCs w:val="20"/>
      <w:lang w:val="en-GB"/>
    </w:rPr>
  </w:style>
  <w:style w:type="paragraph" w:styleId="BlockText">
    <w:name w:val="Block Text"/>
    <w:basedOn w:val="Normal"/>
    <w:semiHidden/>
    <w:rsid w:val="00987988"/>
    <w:pPr>
      <w:suppressAutoHyphens/>
      <w:bidi w:val="0"/>
      <w:ind w:left="1440" w:right="1440"/>
      <w:jc w:val="left"/>
    </w:pPr>
    <w:rPr>
      <w:rFonts w:cs="Times New Roman"/>
      <w:szCs w:val="20"/>
      <w:lang w:val="en-GB"/>
    </w:rPr>
  </w:style>
  <w:style w:type="paragraph" w:customStyle="1" w:styleId="SMG">
    <w:name w:val="__S_M_G"/>
    <w:basedOn w:val="Normal"/>
    <w:next w:val="Normal"/>
    <w:rsid w:val="0098798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98798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98798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8798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987988"/>
    <w:pPr>
      <w:numPr>
        <w:numId w:val="3"/>
      </w:numPr>
      <w:suppressAutoHyphens/>
      <w:bidi w:val="0"/>
      <w:spacing w:after="120"/>
      <w:ind w:right="1134"/>
      <w:jc w:val="both"/>
    </w:pPr>
    <w:rPr>
      <w:rFonts w:cs="Times New Roman"/>
      <w:szCs w:val="20"/>
      <w:lang w:val="en-GB"/>
    </w:rPr>
  </w:style>
  <w:style w:type="character" w:styleId="CommentReference">
    <w:name w:val="annotation reference"/>
    <w:semiHidden/>
    <w:rsid w:val="00987988"/>
    <w:rPr>
      <w:sz w:val="6"/>
    </w:rPr>
  </w:style>
  <w:style w:type="paragraph" w:styleId="CommentText">
    <w:name w:val="annotation text"/>
    <w:basedOn w:val="Normal"/>
    <w:semiHidden/>
    <w:rsid w:val="00987988"/>
    <w:pPr>
      <w:suppressAutoHyphens/>
      <w:bidi w:val="0"/>
      <w:jc w:val="left"/>
    </w:pPr>
    <w:rPr>
      <w:rFonts w:cs="Times New Roman"/>
      <w:szCs w:val="20"/>
      <w:lang w:val="en-GB"/>
    </w:rPr>
  </w:style>
  <w:style w:type="character" w:styleId="LineNumber">
    <w:name w:val="line number"/>
    <w:semiHidden/>
    <w:rsid w:val="00987988"/>
    <w:rPr>
      <w:sz w:val="14"/>
    </w:rPr>
  </w:style>
  <w:style w:type="paragraph" w:customStyle="1" w:styleId="Bullet2G">
    <w:name w:val="_Bullet 2_G"/>
    <w:basedOn w:val="Normal"/>
    <w:rsid w:val="00987988"/>
    <w:pPr>
      <w:numPr>
        <w:numId w:val="4"/>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98798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98798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98798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987988"/>
    <w:pPr>
      <w:keepNext/>
      <w:keepLines/>
      <w:numPr>
        <w:numId w:val="21"/>
      </w:numPr>
      <w:tabs>
        <w:tab w:val="clear" w:pos="2268"/>
        <w:tab w:val="right" w:pos="851"/>
      </w:tabs>
      <w:suppressAutoHyphens/>
      <w:bidi w:val="0"/>
      <w:spacing w:before="240" w:after="120" w:line="240" w:lineRule="exact"/>
      <w:ind w:left="1134" w:right="1134" w:hanging="1134"/>
      <w:jc w:val="left"/>
    </w:pPr>
    <w:rPr>
      <w:rFonts w:cs="Times New Roman"/>
      <w:szCs w:val="20"/>
      <w:lang w:val="en-GB"/>
    </w:rPr>
  </w:style>
  <w:style w:type="numbering" w:styleId="ArticleSection">
    <w:name w:val="Outline List 3"/>
    <w:basedOn w:val="NoList"/>
    <w:semiHidden/>
    <w:rsid w:val="00987988"/>
    <w:pPr>
      <w:numPr>
        <w:numId w:val="23"/>
      </w:numPr>
    </w:pPr>
  </w:style>
  <w:style w:type="paragraph" w:styleId="BodyText2">
    <w:name w:val="Body Text 2"/>
    <w:basedOn w:val="Normal"/>
    <w:semiHidden/>
    <w:rsid w:val="00987988"/>
    <w:pPr>
      <w:suppressAutoHyphens/>
      <w:bidi w:val="0"/>
      <w:spacing w:after="120" w:line="480" w:lineRule="auto"/>
      <w:jc w:val="left"/>
    </w:pPr>
    <w:rPr>
      <w:rFonts w:cs="Times New Roman"/>
      <w:szCs w:val="20"/>
      <w:lang w:val="en-GB"/>
    </w:rPr>
  </w:style>
  <w:style w:type="paragraph" w:styleId="BodyText3">
    <w:name w:val="Body Text 3"/>
    <w:basedOn w:val="Normal"/>
    <w:rsid w:val="00987988"/>
    <w:pPr>
      <w:suppressAutoHyphens/>
      <w:bidi w:val="0"/>
      <w:spacing w:after="120"/>
      <w:jc w:val="left"/>
    </w:pPr>
    <w:rPr>
      <w:rFonts w:cs="Times New Roman"/>
      <w:sz w:val="16"/>
      <w:szCs w:val="16"/>
      <w:lang w:val="en-GB"/>
    </w:rPr>
  </w:style>
  <w:style w:type="paragraph" w:styleId="BodyTextFirstIndent">
    <w:name w:val="Body Text First Indent"/>
    <w:basedOn w:val="BodyText"/>
    <w:rsid w:val="00987988"/>
    <w:pPr>
      <w:spacing w:after="120"/>
      <w:ind w:firstLine="210"/>
    </w:pPr>
  </w:style>
  <w:style w:type="paragraph" w:styleId="BodyTextFirstIndent2">
    <w:name w:val="Body Text First Indent 2"/>
    <w:basedOn w:val="BodyTextIndent"/>
    <w:semiHidden/>
    <w:rsid w:val="00987988"/>
    <w:pPr>
      <w:ind w:firstLine="210"/>
    </w:pPr>
  </w:style>
  <w:style w:type="paragraph" w:styleId="BodyTextIndent2">
    <w:name w:val="Body Text Indent 2"/>
    <w:basedOn w:val="Normal"/>
    <w:semiHidden/>
    <w:rsid w:val="00987988"/>
    <w:pPr>
      <w:suppressAutoHyphens/>
      <w:bidi w:val="0"/>
      <w:spacing w:after="120" w:line="480" w:lineRule="auto"/>
      <w:ind w:left="283"/>
      <w:jc w:val="left"/>
    </w:pPr>
    <w:rPr>
      <w:rFonts w:cs="Times New Roman"/>
      <w:szCs w:val="20"/>
      <w:lang w:val="en-GB"/>
    </w:rPr>
  </w:style>
  <w:style w:type="paragraph" w:styleId="BodyTextIndent3">
    <w:name w:val="Body Text Indent 3"/>
    <w:basedOn w:val="Normal"/>
    <w:rsid w:val="00987988"/>
    <w:pPr>
      <w:suppressAutoHyphens/>
      <w:bidi w:val="0"/>
      <w:spacing w:after="120"/>
      <w:ind w:left="283"/>
      <w:jc w:val="left"/>
    </w:pPr>
    <w:rPr>
      <w:rFonts w:cs="Times New Roman"/>
      <w:sz w:val="16"/>
      <w:szCs w:val="16"/>
      <w:lang w:val="en-GB"/>
    </w:rPr>
  </w:style>
  <w:style w:type="paragraph" w:styleId="Closing">
    <w:name w:val="Closing"/>
    <w:basedOn w:val="Normal"/>
    <w:semiHidden/>
    <w:rsid w:val="00987988"/>
    <w:pPr>
      <w:suppressAutoHyphens/>
      <w:bidi w:val="0"/>
      <w:ind w:left="4252"/>
      <w:jc w:val="left"/>
    </w:pPr>
    <w:rPr>
      <w:rFonts w:cs="Times New Roman"/>
      <w:szCs w:val="20"/>
      <w:lang w:val="en-GB"/>
    </w:rPr>
  </w:style>
  <w:style w:type="paragraph" w:styleId="Date">
    <w:name w:val="Date"/>
    <w:basedOn w:val="Normal"/>
    <w:next w:val="Normal"/>
    <w:semiHidden/>
    <w:rsid w:val="00987988"/>
    <w:pPr>
      <w:suppressAutoHyphens/>
      <w:bidi w:val="0"/>
      <w:jc w:val="left"/>
    </w:pPr>
    <w:rPr>
      <w:rFonts w:cs="Times New Roman"/>
      <w:szCs w:val="20"/>
      <w:lang w:val="en-GB"/>
    </w:rPr>
  </w:style>
  <w:style w:type="paragraph" w:styleId="E-mailSignature">
    <w:name w:val="E-mail Signature"/>
    <w:basedOn w:val="Normal"/>
    <w:semiHidden/>
    <w:rsid w:val="00987988"/>
    <w:pPr>
      <w:suppressAutoHyphens/>
      <w:bidi w:val="0"/>
      <w:jc w:val="left"/>
    </w:pPr>
    <w:rPr>
      <w:rFonts w:cs="Times New Roman"/>
      <w:szCs w:val="20"/>
      <w:lang w:val="en-GB"/>
    </w:rPr>
  </w:style>
  <w:style w:type="character" w:styleId="Emphasis">
    <w:name w:val="Emphasis"/>
    <w:qFormat/>
    <w:rsid w:val="00987988"/>
    <w:rPr>
      <w:i/>
      <w:iCs/>
    </w:rPr>
  </w:style>
  <w:style w:type="paragraph" w:styleId="EnvelopeReturn">
    <w:name w:val="envelope return"/>
    <w:basedOn w:val="Normal"/>
    <w:semiHidden/>
    <w:rsid w:val="00987988"/>
    <w:pPr>
      <w:suppressAutoHyphens/>
      <w:bidi w:val="0"/>
      <w:jc w:val="left"/>
    </w:pPr>
    <w:rPr>
      <w:rFonts w:ascii="Arial" w:hAnsi="Arial" w:cs="Arial"/>
      <w:szCs w:val="20"/>
      <w:lang w:val="en-GB"/>
    </w:rPr>
  </w:style>
  <w:style w:type="character" w:styleId="FollowedHyperlink">
    <w:name w:val="FollowedHyperlink"/>
    <w:semiHidden/>
    <w:rsid w:val="00987988"/>
    <w:rPr>
      <w:color w:val="800080"/>
      <w:u w:val="single"/>
    </w:rPr>
  </w:style>
  <w:style w:type="character" w:styleId="HTMLAcronym">
    <w:name w:val="HTML Acronym"/>
    <w:basedOn w:val="DefaultParagraphFont"/>
    <w:semiHidden/>
    <w:rsid w:val="00987988"/>
  </w:style>
  <w:style w:type="paragraph" w:styleId="HTMLAddress">
    <w:name w:val="HTML Address"/>
    <w:basedOn w:val="Normal"/>
    <w:semiHidden/>
    <w:rsid w:val="00987988"/>
    <w:pPr>
      <w:suppressAutoHyphens/>
      <w:bidi w:val="0"/>
      <w:jc w:val="left"/>
    </w:pPr>
    <w:rPr>
      <w:rFonts w:cs="Times New Roman"/>
      <w:i/>
      <w:iCs/>
      <w:szCs w:val="20"/>
      <w:lang w:val="en-GB"/>
    </w:rPr>
  </w:style>
  <w:style w:type="character" w:styleId="HTMLCite">
    <w:name w:val="HTML Cite"/>
    <w:semiHidden/>
    <w:rsid w:val="00987988"/>
    <w:rPr>
      <w:i/>
      <w:iCs/>
    </w:rPr>
  </w:style>
  <w:style w:type="character" w:styleId="HTMLCode">
    <w:name w:val="HTML Code"/>
    <w:semiHidden/>
    <w:rsid w:val="00987988"/>
    <w:rPr>
      <w:rFonts w:ascii="Courier New" w:hAnsi="Courier New" w:cs="Courier New"/>
      <w:sz w:val="20"/>
      <w:szCs w:val="20"/>
    </w:rPr>
  </w:style>
  <w:style w:type="character" w:styleId="HTMLDefinition">
    <w:name w:val="HTML Definition"/>
    <w:semiHidden/>
    <w:rsid w:val="00987988"/>
    <w:rPr>
      <w:i/>
      <w:iCs/>
    </w:rPr>
  </w:style>
  <w:style w:type="character" w:styleId="HTMLKeyboard">
    <w:name w:val="HTML Keyboard"/>
    <w:semiHidden/>
    <w:rsid w:val="00987988"/>
    <w:rPr>
      <w:rFonts w:ascii="Courier New" w:hAnsi="Courier New" w:cs="Courier New"/>
      <w:sz w:val="20"/>
      <w:szCs w:val="20"/>
    </w:rPr>
  </w:style>
  <w:style w:type="paragraph" w:styleId="HTMLPreformatted">
    <w:name w:val="HTML Preformatted"/>
    <w:basedOn w:val="Normal"/>
    <w:semiHidden/>
    <w:rsid w:val="00987988"/>
    <w:pPr>
      <w:suppressAutoHyphens/>
      <w:bidi w:val="0"/>
      <w:jc w:val="left"/>
    </w:pPr>
    <w:rPr>
      <w:rFonts w:ascii="Courier New" w:hAnsi="Courier New" w:cs="Courier New"/>
      <w:szCs w:val="20"/>
      <w:lang w:val="en-GB"/>
    </w:rPr>
  </w:style>
  <w:style w:type="character" w:styleId="HTMLSample">
    <w:name w:val="HTML Sample"/>
    <w:semiHidden/>
    <w:rsid w:val="00987988"/>
    <w:rPr>
      <w:rFonts w:ascii="Courier New" w:hAnsi="Courier New" w:cs="Courier New"/>
    </w:rPr>
  </w:style>
  <w:style w:type="character" w:styleId="HTMLTypewriter">
    <w:name w:val="HTML Typewriter"/>
    <w:semiHidden/>
    <w:rsid w:val="00987988"/>
    <w:rPr>
      <w:rFonts w:ascii="Courier New" w:hAnsi="Courier New" w:cs="Courier New"/>
      <w:sz w:val="20"/>
      <w:szCs w:val="20"/>
    </w:rPr>
  </w:style>
  <w:style w:type="character" w:styleId="HTMLVariable">
    <w:name w:val="HTML Variable"/>
    <w:semiHidden/>
    <w:rsid w:val="00987988"/>
    <w:rPr>
      <w:i/>
      <w:iCs/>
    </w:rPr>
  </w:style>
  <w:style w:type="character" w:styleId="Hyperlink">
    <w:name w:val="Hyperlink"/>
    <w:semiHidden/>
    <w:rsid w:val="00987988"/>
    <w:rPr>
      <w:color w:val="0000FF"/>
      <w:u w:val="single"/>
    </w:rPr>
  </w:style>
  <w:style w:type="paragraph" w:styleId="List">
    <w:name w:val="List"/>
    <w:basedOn w:val="Normal"/>
    <w:semiHidden/>
    <w:rsid w:val="00987988"/>
    <w:pPr>
      <w:suppressAutoHyphens/>
      <w:bidi w:val="0"/>
      <w:ind w:left="283" w:hanging="283"/>
      <w:jc w:val="left"/>
    </w:pPr>
    <w:rPr>
      <w:rFonts w:cs="Times New Roman"/>
      <w:szCs w:val="20"/>
      <w:lang w:val="en-GB"/>
    </w:rPr>
  </w:style>
  <w:style w:type="paragraph" w:styleId="List2">
    <w:name w:val="List 2"/>
    <w:basedOn w:val="Normal"/>
    <w:semiHidden/>
    <w:rsid w:val="00987988"/>
    <w:pPr>
      <w:suppressAutoHyphens/>
      <w:bidi w:val="0"/>
      <w:ind w:left="566" w:hanging="283"/>
      <w:jc w:val="left"/>
    </w:pPr>
    <w:rPr>
      <w:rFonts w:cs="Times New Roman"/>
      <w:szCs w:val="20"/>
      <w:lang w:val="en-GB"/>
    </w:rPr>
  </w:style>
  <w:style w:type="paragraph" w:styleId="List3">
    <w:name w:val="List 3"/>
    <w:basedOn w:val="Normal"/>
    <w:semiHidden/>
    <w:rsid w:val="00987988"/>
    <w:pPr>
      <w:suppressAutoHyphens/>
      <w:bidi w:val="0"/>
      <w:ind w:left="849" w:hanging="283"/>
      <w:jc w:val="left"/>
    </w:pPr>
    <w:rPr>
      <w:rFonts w:cs="Times New Roman"/>
      <w:szCs w:val="20"/>
      <w:lang w:val="en-GB"/>
    </w:rPr>
  </w:style>
  <w:style w:type="paragraph" w:styleId="List4">
    <w:name w:val="List 4"/>
    <w:basedOn w:val="Normal"/>
    <w:semiHidden/>
    <w:rsid w:val="00987988"/>
    <w:pPr>
      <w:suppressAutoHyphens/>
      <w:bidi w:val="0"/>
      <w:ind w:left="1132" w:hanging="283"/>
      <w:jc w:val="left"/>
    </w:pPr>
    <w:rPr>
      <w:rFonts w:cs="Times New Roman"/>
      <w:szCs w:val="20"/>
      <w:lang w:val="en-GB"/>
    </w:rPr>
  </w:style>
  <w:style w:type="paragraph" w:styleId="List5">
    <w:name w:val="List 5"/>
    <w:basedOn w:val="Normal"/>
    <w:semiHidden/>
    <w:rsid w:val="00987988"/>
    <w:pPr>
      <w:suppressAutoHyphens/>
      <w:bidi w:val="0"/>
      <w:ind w:left="1415" w:hanging="283"/>
      <w:jc w:val="left"/>
    </w:pPr>
    <w:rPr>
      <w:rFonts w:cs="Times New Roman"/>
      <w:szCs w:val="20"/>
      <w:lang w:val="en-GB"/>
    </w:rPr>
  </w:style>
  <w:style w:type="paragraph" w:styleId="ListBullet">
    <w:name w:val="List Bullet"/>
    <w:basedOn w:val="Normal"/>
    <w:semiHidden/>
    <w:rsid w:val="00987988"/>
    <w:pPr>
      <w:numPr>
        <w:numId w:val="16"/>
      </w:numPr>
      <w:suppressAutoHyphens/>
      <w:bidi w:val="0"/>
      <w:jc w:val="left"/>
    </w:pPr>
    <w:rPr>
      <w:rFonts w:cs="Times New Roman"/>
      <w:szCs w:val="20"/>
      <w:lang w:val="en-GB"/>
    </w:rPr>
  </w:style>
  <w:style w:type="paragraph" w:styleId="ListBullet2">
    <w:name w:val="List Bullet 2"/>
    <w:basedOn w:val="Normal"/>
    <w:semiHidden/>
    <w:rsid w:val="00987988"/>
    <w:pPr>
      <w:numPr>
        <w:numId w:val="17"/>
      </w:numPr>
      <w:suppressAutoHyphens/>
      <w:bidi w:val="0"/>
      <w:jc w:val="left"/>
    </w:pPr>
    <w:rPr>
      <w:rFonts w:cs="Times New Roman"/>
      <w:szCs w:val="20"/>
      <w:lang w:val="en-GB"/>
    </w:rPr>
  </w:style>
  <w:style w:type="paragraph" w:styleId="ListBullet3">
    <w:name w:val="List Bullet 3"/>
    <w:basedOn w:val="Normal"/>
    <w:semiHidden/>
    <w:rsid w:val="00987988"/>
    <w:pPr>
      <w:numPr>
        <w:numId w:val="18"/>
      </w:numPr>
      <w:suppressAutoHyphens/>
      <w:bidi w:val="0"/>
      <w:jc w:val="left"/>
    </w:pPr>
    <w:rPr>
      <w:rFonts w:cs="Times New Roman"/>
      <w:szCs w:val="20"/>
      <w:lang w:val="en-GB"/>
    </w:rPr>
  </w:style>
  <w:style w:type="paragraph" w:styleId="ListBullet4">
    <w:name w:val="List Bullet 4"/>
    <w:basedOn w:val="Normal"/>
    <w:semiHidden/>
    <w:rsid w:val="00987988"/>
    <w:pPr>
      <w:numPr>
        <w:numId w:val="19"/>
      </w:numPr>
      <w:suppressAutoHyphens/>
      <w:bidi w:val="0"/>
      <w:jc w:val="left"/>
    </w:pPr>
    <w:rPr>
      <w:rFonts w:cs="Times New Roman"/>
      <w:szCs w:val="20"/>
      <w:lang w:val="en-GB"/>
    </w:rPr>
  </w:style>
  <w:style w:type="paragraph" w:styleId="ListBullet5">
    <w:name w:val="List Bullet 5"/>
    <w:basedOn w:val="Normal"/>
    <w:semiHidden/>
    <w:rsid w:val="00987988"/>
    <w:pPr>
      <w:numPr>
        <w:numId w:val="20"/>
      </w:numPr>
      <w:suppressAutoHyphens/>
      <w:bidi w:val="0"/>
      <w:jc w:val="left"/>
    </w:pPr>
    <w:rPr>
      <w:rFonts w:cs="Times New Roman"/>
      <w:szCs w:val="20"/>
      <w:lang w:val="en-GB"/>
    </w:rPr>
  </w:style>
  <w:style w:type="paragraph" w:styleId="ListContinue">
    <w:name w:val="List Continue"/>
    <w:basedOn w:val="Normal"/>
    <w:semiHidden/>
    <w:rsid w:val="00987988"/>
    <w:pPr>
      <w:suppressAutoHyphens/>
      <w:bidi w:val="0"/>
      <w:spacing w:after="120"/>
      <w:ind w:left="283"/>
      <w:jc w:val="left"/>
    </w:pPr>
    <w:rPr>
      <w:rFonts w:cs="Times New Roman"/>
      <w:szCs w:val="20"/>
      <w:lang w:val="en-GB"/>
    </w:rPr>
  </w:style>
  <w:style w:type="paragraph" w:styleId="ListContinue2">
    <w:name w:val="List Continue 2"/>
    <w:basedOn w:val="Normal"/>
    <w:semiHidden/>
    <w:rsid w:val="00987988"/>
    <w:pPr>
      <w:suppressAutoHyphens/>
      <w:bidi w:val="0"/>
      <w:spacing w:after="120"/>
      <w:ind w:left="566"/>
      <w:jc w:val="left"/>
    </w:pPr>
    <w:rPr>
      <w:rFonts w:cs="Times New Roman"/>
      <w:szCs w:val="20"/>
      <w:lang w:val="en-GB"/>
    </w:rPr>
  </w:style>
  <w:style w:type="paragraph" w:styleId="ListContinue3">
    <w:name w:val="List Continue 3"/>
    <w:basedOn w:val="Normal"/>
    <w:semiHidden/>
    <w:rsid w:val="00987988"/>
    <w:pPr>
      <w:suppressAutoHyphens/>
      <w:bidi w:val="0"/>
      <w:spacing w:after="120"/>
      <w:ind w:left="849"/>
      <w:jc w:val="left"/>
    </w:pPr>
    <w:rPr>
      <w:rFonts w:cs="Times New Roman"/>
      <w:szCs w:val="20"/>
      <w:lang w:val="en-GB"/>
    </w:rPr>
  </w:style>
  <w:style w:type="paragraph" w:styleId="ListContinue4">
    <w:name w:val="List Continue 4"/>
    <w:basedOn w:val="Normal"/>
    <w:semiHidden/>
    <w:rsid w:val="00987988"/>
    <w:pPr>
      <w:suppressAutoHyphens/>
      <w:bidi w:val="0"/>
      <w:spacing w:after="120"/>
      <w:ind w:left="1132"/>
      <w:jc w:val="left"/>
    </w:pPr>
    <w:rPr>
      <w:rFonts w:cs="Times New Roman"/>
      <w:szCs w:val="20"/>
      <w:lang w:val="en-GB"/>
    </w:rPr>
  </w:style>
  <w:style w:type="paragraph" w:styleId="ListContinue5">
    <w:name w:val="List Continue 5"/>
    <w:basedOn w:val="Normal"/>
    <w:semiHidden/>
    <w:rsid w:val="00987988"/>
    <w:pPr>
      <w:suppressAutoHyphens/>
      <w:bidi w:val="0"/>
      <w:spacing w:after="120"/>
      <w:ind w:left="1415"/>
      <w:jc w:val="left"/>
    </w:pPr>
    <w:rPr>
      <w:rFonts w:cs="Times New Roman"/>
      <w:szCs w:val="20"/>
      <w:lang w:val="en-GB"/>
    </w:rPr>
  </w:style>
  <w:style w:type="paragraph" w:styleId="ListNumber">
    <w:name w:val="List Number"/>
    <w:basedOn w:val="Normal"/>
    <w:semiHidden/>
    <w:rsid w:val="00987988"/>
    <w:pPr>
      <w:numPr>
        <w:numId w:val="15"/>
      </w:numPr>
      <w:suppressAutoHyphens/>
      <w:bidi w:val="0"/>
      <w:jc w:val="left"/>
    </w:pPr>
    <w:rPr>
      <w:rFonts w:cs="Times New Roman"/>
      <w:szCs w:val="20"/>
      <w:lang w:val="en-GB"/>
    </w:rPr>
  </w:style>
  <w:style w:type="paragraph" w:styleId="ListNumber2">
    <w:name w:val="List Number 2"/>
    <w:basedOn w:val="Normal"/>
    <w:semiHidden/>
    <w:rsid w:val="00987988"/>
    <w:pPr>
      <w:numPr>
        <w:numId w:val="14"/>
      </w:numPr>
      <w:suppressAutoHyphens/>
      <w:bidi w:val="0"/>
      <w:jc w:val="left"/>
    </w:pPr>
    <w:rPr>
      <w:rFonts w:cs="Times New Roman"/>
      <w:szCs w:val="20"/>
      <w:lang w:val="en-GB"/>
    </w:rPr>
  </w:style>
  <w:style w:type="paragraph" w:styleId="ListNumber3">
    <w:name w:val="List Number 3"/>
    <w:basedOn w:val="Normal"/>
    <w:semiHidden/>
    <w:rsid w:val="00987988"/>
    <w:pPr>
      <w:numPr>
        <w:numId w:val="13"/>
      </w:numPr>
      <w:suppressAutoHyphens/>
      <w:bidi w:val="0"/>
      <w:jc w:val="left"/>
    </w:pPr>
    <w:rPr>
      <w:rFonts w:cs="Times New Roman"/>
      <w:szCs w:val="20"/>
      <w:lang w:val="en-GB"/>
    </w:rPr>
  </w:style>
  <w:style w:type="paragraph" w:styleId="ListNumber4">
    <w:name w:val="List Number 4"/>
    <w:basedOn w:val="Normal"/>
    <w:semiHidden/>
    <w:rsid w:val="00987988"/>
    <w:pPr>
      <w:numPr>
        <w:numId w:val="11"/>
      </w:numPr>
      <w:suppressAutoHyphens/>
      <w:bidi w:val="0"/>
      <w:jc w:val="left"/>
    </w:pPr>
    <w:rPr>
      <w:rFonts w:cs="Times New Roman"/>
      <w:szCs w:val="20"/>
      <w:lang w:val="en-GB"/>
    </w:rPr>
  </w:style>
  <w:style w:type="paragraph" w:styleId="ListNumber5">
    <w:name w:val="List Number 5"/>
    <w:basedOn w:val="Normal"/>
    <w:semiHidden/>
    <w:rsid w:val="00987988"/>
    <w:pPr>
      <w:numPr>
        <w:numId w:val="12"/>
      </w:numPr>
      <w:suppressAutoHyphens/>
      <w:bidi w:val="0"/>
      <w:jc w:val="left"/>
    </w:pPr>
    <w:rPr>
      <w:rFonts w:cs="Times New Roman"/>
      <w:szCs w:val="20"/>
      <w:lang w:val="en-GB"/>
    </w:rPr>
  </w:style>
  <w:style w:type="paragraph" w:styleId="MessageHeader">
    <w:name w:val="Message Header"/>
    <w:basedOn w:val="Normal"/>
    <w:semiHidden/>
    <w:rsid w:val="00987988"/>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paragraph" w:styleId="NormalWeb">
    <w:name w:val="Normal (Web)"/>
    <w:basedOn w:val="Normal"/>
    <w:semiHidden/>
    <w:rsid w:val="00987988"/>
    <w:pPr>
      <w:suppressAutoHyphens/>
      <w:bidi w:val="0"/>
      <w:jc w:val="left"/>
    </w:pPr>
    <w:rPr>
      <w:rFonts w:cs="Times New Roman"/>
      <w:sz w:val="24"/>
      <w:szCs w:val="24"/>
      <w:lang w:val="en-GB"/>
    </w:rPr>
  </w:style>
  <w:style w:type="paragraph" w:styleId="NormalIndent">
    <w:name w:val="Normal Indent"/>
    <w:basedOn w:val="Normal"/>
    <w:semiHidden/>
    <w:rsid w:val="00987988"/>
    <w:pPr>
      <w:suppressAutoHyphens/>
      <w:bidi w:val="0"/>
      <w:ind w:left="567"/>
      <w:jc w:val="left"/>
    </w:pPr>
    <w:rPr>
      <w:rFonts w:cs="Times New Roman"/>
      <w:szCs w:val="20"/>
      <w:lang w:val="en-GB"/>
    </w:rPr>
  </w:style>
  <w:style w:type="paragraph" w:styleId="NoteHeading">
    <w:name w:val="Note Heading"/>
    <w:basedOn w:val="Normal"/>
    <w:next w:val="Normal"/>
    <w:semiHidden/>
    <w:rsid w:val="00987988"/>
    <w:pPr>
      <w:suppressAutoHyphens/>
      <w:bidi w:val="0"/>
      <w:jc w:val="left"/>
    </w:pPr>
    <w:rPr>
      <w:rFonts w:cs="Times New Roman"/>
      <w:szCs w:val="20"/>
      <w:lang w:val="en-GB"/>
    </w:rPr>
  </w:style>
  <w:style w:type="paragraph" w:styleId="Salutation">
    <w:name w:val="Salutation"/>
    <w:basedOn w:val="Normal"/>
    <w:next w:val="Normal"/>
    <w:semiHidden/>
    <w:rsid w:val="00987988"/>
    <w:pPr>
      <w:suppressAutoHyphens/>
      <w:bidi w:val="0"/>
      <w:jc w:val="left"/>
    </w:pPr>
    <w:rPr>
      <w:rFonts w:cs="Times New Roman"/>
      <w:szCs w:val="20"/>
      <w:lang w:val="en-GB"/>
    </w:rPr>
  </w:style>
  <w:style w:type="paragraph" w:styleId="Signature">
    <w:name w:val="Signature"/>
    <w:basedOn w:val="Normal"/>
    <w:semiHidden/>
    <w:rsid w:val="00987988"/>
    <w:pPr>
      <w:suppressAutoHyphens/>
      <w:bidi w:val="0"/>
      <w:ind w:left="4252"/>
      <w:jc w:val="left"/>
    </w:pPr>
    <w:rPr>
      <w:rFonts w:cs="Times New Roman"/>
      <w:szCs w:val="20"/>
      <w:lang w:val="en-GB"/>
    </w:rPr>
  </w:style>
  <w:style w:type="character" w:styleId="Strong">
    <w:name w:val="Strong"/>
    <w:qFormat/>
    <w:rsid w:val="00987988"/>
    <w:rPr>
      <w:b/>
      <w:bCs/>
    </w:rPr>
  </w:style>
  <w:style w:type="paragraph" w:styleId="Subtitle">
    <w:name w:val="Subtitle"/>
    <w:basedOn w:val="Normal"/>
    <w:qFormat/>
    <w:rsid w:val="00987988"/>
    <w:pPr>
      <w:suppressAutoHyphens/>
      <w:bidi w:val="0"/>
      <w:spacing w:after="60"/>
      <w:jc w:val="center"/>
      <w:outlineLvl w:val="1"/>
    </w:pPr>
    <w:rPr>
      <w:rFonts w:ascii="Arial" w:hAnsi="Arial" w:cs="Arial"/>
      <w:sz w:val="24"/>
      <w:szCs w:val="24"/>
      <w:lang w:val="en-GB"/>
    </w:rPr>
  </w:style>
  <w:style w:type="table" w:styleId="Table3Deffects1">
    <w:name w:val="Table 3D effects 1"/>
    <w:basedOn w:val="TableNormal"/>
    <w:semiHidden/>
    <w:rsid w:val="0098798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8798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8798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8798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8798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8798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8798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8798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8798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8798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8798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8798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8798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8798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8798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8798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8798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879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8798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8798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8798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879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879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8798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8798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8798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8798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8798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879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879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8798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8798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8798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879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8798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8798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8798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8798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8798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879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8798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8798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8798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87988"/>
    <w:pPr>
      <w:suppressAutoHyphens/>
      <w:bidi w:val="0"/>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987988"/>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FooterChar">
    <w:name w:val="Footer Char"/>
    <w:aliases w:val="3_GA Char,3_G Char"/>
    <w:link w:val="Footer"/>
    <w:rsid w:val="00987988"/>
    <w:rPr>
      <w:rFonts w:cs="Traditional Arabic"/>
      <w:sz w:val="16"/>
      <w:szCs w:val="22"/>
      <w:lang w:val="en-GB" w:eastAsia="en-US" w:bidi="ar-SA"/>
    </w:rPr>
  </w:style>
  <w:style w:type="character" w:customStyle="1" w:styleId="TitleChar">
    <w:name w:val="Title Char"/>
    <w:link w:val="Title"/>
    <w:rsid w:val="00987988"/>
    <w:rPr>
      <w:rFonts w:ascii="Arial" w:hAnsi="Arial" w:cs="Arial"/>
      <w:b/>
      <w:bCs/>
      <w:kern w:val="28"/>
      <w:sz w:val="32"/>
      <w:szCs w:val="32"/>
      <w:lang w:val="en-GB" w:eastAsia="en-US" w:bidi="ar-SA"/>
    </w:rPr>
  </w:style>
  <w:style w:type="paragraph" w:styleId="Caption">
    <w:name w:val="caption"/>
    <w:basedOn w:val="Normal"/>
    <w:next w:val="Normal"/>
    <w:qFormat/>
    <w:rsid w:val="00987988"/>
    <w:pPr>
      <w:tabs>
        <w:tab w:val="left" w:pos="538"/>
      </w:tabs>
      <w:spacing w:line="240" w:lineRule="auto"/>
      <w:ind w:right="-84"/>
      <w:jc w:val="center"/>
    </w:pPr>
    <w:rPr>
      <w:rFonts w:cs="Simplified Arabic"/>
      <w:b/>
      <w:bCs/>
      <w:sz w:val="28"/>
      <w:szCs w:val="28"/>
      <w:lang w:eastAsia="ar-SA"/>
    </w:rPr>
  </w:style>
  <w:style w:type="paragraph" w:styleId="Index9">
    <w:name w:val="index 9"/>
    <w:basedOn w:val="Normal"/>
    <w:next w:val="Normal"/>
    <w:autoRedefine/>
    <w:rsid w:val="00987988"/>
    <w:pPr>
      <w:bidi w:val="0"/>
      <w:spacing w:line="240" w:lineRule="auto"/>
      <w:ind w:left="2160" w:hanging="240"/>
      <w:jc w:val="left"/>
    </w:pPr>
    <w:rPr>
      <w:rFonts w:cs="Times New Roman"/>
      <w:sz w:val="24"/>
      <w:szCs w:val="24"/>
    </w:rPr>
  </w:style>
  <w:style w:type="paragraph" w:customStyle="1" w:styleId="a">
    <w:name w:val=" سرد الفقرات"/>
    <w:basedOn w:val="Normal"/>
    <w:qFormat/>
    <w:rsid w:val="00987988"/>
    <w:pPr>
      <w:bidi w:val="0"/>
      <w:spacing w:line="240" w:lineRule="auto"/>
      <w:ind w:left="720"/>
      <w:jc w:val="left"/>
    </w:pPr>
    <w:rPr>
      <w:rFonts w:cs="Simplified Arabic"/>
      <w:b/>
      <w:bCs/>
      <w:sz w:val="28"/>
      <w:szCs w:val="28"/>
    </w:rPr>
  </w:style>
  <w:style w:type="paragraph" w:customStyle="1" w:styleId="a0">
    <w:name w:val="بلا تباعد"/>
    <w:qFormat/>
    <w:rsid w:val="00987988"/>
    <w:pPr>
      <w:bidi/>
    </w:pPr>
    <w:rPr>
      <w:rFonts w:ascii="Calibri" w:eastAsia="Calibri" w:hAnsi="Calibri" w:cs="Arial"/>
      <w:sz w:val="22"/>
      <w:szCs w:val="22"/>
    </w:rPr>
  </w:style>
  <w:style w:type="paragraph" w:styleId="ListParagraph">
    <w:name w:val="List Paragraph"/>
    <w:basedOn w:val="Normal"/>
    <w:qFormat/>
    <w:rsid w:val="00987988"/>
    <w:pPr>
      <w:bidi w:val="0"/>
      <w:spacing w:line="240" w:lineRule="auto"/>
      <w:ind w:left="720"/>
      <w:jc w:val="left"/>
    </w:pPr>
    <w:rPr>
      <w:rFonts w:cs="Simplified Arabic"/>
      <w:b/>
      <w:bCs/>
      <w:sz w:val="28"/>
      <w:szCs w:val="28"/>
    </w:rPr>
  </w:style>
  <w:style w:type="paragraph" w:styleId="BalloonText">
    <w:name w:val="Balloon Text"/>
    <w:basedOn w:val="Normal"/>
    <w:semiHidden/>
    <w:rsid w:val="00987988"/>
    <w:pPr>
      <w:suppressAutoHyphens/>
      <w:bidi w:val="0"/>
      <w:jc w:val="left"/>
    </w:pPr>
    <w:rPr>
      <w:rFonts w:ascii="Tahoma" w:hAnsi="Tahoma" w:cs="Tahoma"/>
      <w:sz w:val="16"/>
      <w:szCs w:val="16"/>
      <w:lang w:val="en-GB"/>
    </w:rPr>
  </w:style>
  <w:style w:type="paragraph" w:styleId="CommentSubject">
    <w:name w:val="annotation subject"/>
    <w:basedOn w:val="CommentText"/>
    <w:next w:val="CommentText"/>
    <w:semiHidden/>
    <w:rsid w:val="00987988"/>
    <w:rPr>
      <w:b/>
      <w:bCs/>
    </w:rPr>
  </w:style>
  <w:style w:type="paragraph" w:styleId="TOC1">
    <w:name w:val="toc 1"/>
    <w:basedOn w:val="Normal"/>
    <w:next w:val="Normal"/>
    <w:autoRedefine/>
    <w:semiHidden/>
    <w:rsid w:val="00932E39"/>
  </w:style>
  <w:style w:type="paragraph" w:styleId="TOC2">
    <w:name w:val="toc 2"/>
    <w:basedOn w:val="Normal"/>
    <w:next w:val="Normal"/>
    <w:autoRedefine/>
    <w:semiHidden/>
    <w:rsid w:val="00932E39"/>
    <w:pPr>
      <w:ind w:left="200"/>
    </w:pPr>
  </w:style>
  <w:style w:type="paragraph" w:styleId="TOC3">
    <w:name w:val="toc 3"/>
    <w:basedOn w:val="Normal"/>
    <w:next w:val="Normal"/>
    <w:autoRedefine/>
    <w:semiHidden/>
    <w:rsid w:val="00932E39"/>
    <w:pPr>
      <w:spacing w:line="240" w:lineRule="auto"/>
      <w:ind w:left="480"/>
      <w:jc w:val="left"/>
    </w:pPr>
    <w:rPr>
      <w:rFonts w:cs="Times New Roman"/>
      <w:sz w:val="24"/>
      <w:szCs w:val="24"/>
    </w:rPr>
  </w:style>
  <w:style w:type="paragraph" w:styleId="TOC4">
    <w:name w:val="toc 4"/>
    <w:basedOn w:val="Normal"/>
    <w:next w:val="Normal"/>
    <w:autoRedefine/>
    <w:semiHidden/>
    <w:rsid w:val="00932E39"/>
    <w:pPr>
      <w:spacing w:line="240" w:lineRule="auto"/>
      <w:ind w:left="720"/>
      <w:jc w:val="left"/>
    </w:pPr>
    <w:rPr>
      <w:rFonts w:cs="Times New Roman"/>
      <w:sz w:val="24"/>
      <w:szCs w:val="24"/>
    </w:rPr>
  </w:style>
  <w:style w:type="paragraph" w:styleId="TOC5">
    <w:name w:val="toc 5"/>
    <w:basedOn w:val="Normal"/>
    <w:next w:val="Normal"/>
    <w:autoRedefine/>
    <w:semiHidden/>
    <w:rsid w:val="00932E39"/>
    <w:pPr>
      <w:spacing w:line="240" w:lineRule="auto"/>
      <w:ind w:left="960"/>
      <w:jc w:val="left"/>
    </w:pPr>
    <w:rPr>
      <w:rFonts w:cs="Times New Roman"/>
      <w:sz w:val="24"/>
      <w:szCs w:val="24"/>
    </w:rPr>
  </w:style>
  <w:style w:type="paragraph" w:styleId="TOC6">
    <w:name w:val="toc 6"/>
    <w:basedOn w:val="Normal"/>
    <w:next w:val="Normal"/>
    <w:autoRedefine/>
    <w:semiHidden/>
    <w:rsid w:val="00932E39"/>
    <w:pPr>
      <w:spacing w:line="240" w:lineRule="auto"/>
      <w:ind w:left="1200"/>
      <w:jc w:val="left"/>
    </w:pPr>
    <w:rPr>
      <w:rFonts w:cs="Times New Roman"/>
      <w:sz w:val="24"/>
      <w:szCs w:val="24"/>
    </w:rPr>
  </w:style>
  <w:style w:type="paragraph" w:styleId="TOC7">
    <w:name w:val="toc 7"/>
    <w:basedOn w:val="Normal"/>
    <w:next w:val="Normal"/>
    <w:autoRedefine/>
    <w:semiHidden/>
    <w:rsid w:val="00932E39"/>
    <w:pPr>
      <w:spacing w:line="240" w:lineRule="auto"/>
      <w:ind w:left="1440"/>
      <w:jc w:val="left"/>
    </w:pPr>
    <w:rPr>
      <w:rFonts w:cs="Times New Roman"/>
      <w:sz w:val="24"/>
      <w:szCs w:val="24"/>
    </w:rPr>
  </w:style>
  <w:style w:type="paragraph" w:styleId="TOC8">
    <w:name w:val="toc 8"/>
    <w:basedOn w:val="Normal"/>
    <w:next w:val="Normal"/>
    <w:autoRedefine/>
    <w:semiHidden/>
    <w:rsid w:val="00932E39"/>
    <w:pPr>
      <w:spacing w:line="240" w:lineRule="auto"/>
      <w:ind w:left="1680"/>
      <w:jc w:val="left"/>
    </w:pPr>
    <w:rPr>
      <w:rFonts w:cs="Times New Roman"/>
      <w:sz w:val="24"/>
      <w:szCs w:val="24"/>
    </w:rPr>
  </w:style>
  <w:style w:type="paragraph" w:styleId="TOC9">
    <w:name w:val="toc 9"/>
    <w:basedOn w:val="Normal"/>
    <w:next w:val="Normal"/>
    <w:autoRedefine/>
    <w:semiHidden/>
    <w:rsid w:val="00932E39"/>
    <w:pPr>
      <w:spacing w:line="240" w:lineRule="auto"/>
      <w:ind w:left="1920"/>
      <w:jc w:val="left"/>
    </w:pPr>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24568</Words>
  <Characters>140041</Characters>
  <Application>Microsoft Office Outlook</Application>
  <DocSecurity>4</DocSecurity>
  <Lines>1167</Lines>
  <Paragraphs>328</Paragraphs>
  <ScaleCrop>false</ScaleCrop>
  <HeadingPairs>
    <vt:vector size="2" baseType="variant">
      <vt:variant>
        <vt:lpstr>العنوان</vt:lpstr>
      </vt:variant>
      <vt:variant>
        <vt:i4>1</vt:i4>
      </vt:variant>
    </vt:vector>
  </HeadingPairs>
  <TitlesOfParts>
    <vt:vector size="1" baseType="lpstr">
      <vt:lpstr>CERD/C/EGY/17-22</vt:lpstr>
    </vt:vector>
  </TitlesOfParts>
  <Company>CSD</Company>
  <LinksUpToDate>false</LinksUpToDate>
  <CharactersWithSpaces>164281</CharactersWithSpaces>
  <SharedDoc>false</SharedDoc>
  <HLinks>
    <vt:vector size="102" baseType="variant">
      <vt:variant>
        <vt:i4>1900593</vt:i4>
      </vt:variant>
      <vt:variant>
        <vt:i4>98</vt:i4>
      </vt:variant>
      <vt:variant>
        <vt:i4>0</vt:i4>
      </vt:variant>
      <vt:variant>
        <vt:i4>5</vt:i4>
      </vt:variant>
      <vt:variant>
        <vt:lpwstr/>
      </vt:variant>
      <vt:variant>
        <vt:lpwstr>_Toc392494939</vt:lpwstr>
      </vt:variant>
      <vt:variant>
        <vt:i4>1835057</vt:i4>
      </vt:variant>
      <vt:variant>
        <vt:i4>92</vt:i4>
      </vt:variant>
      <vt:variant>
        <vt:i4>0</vt:i4>
      </vt:variant>
      <vt:variant>
        <vt:i4>5</vt:i4>
      </vt:variant>
      <vt:variant>
        <vt:lpwstr/>
      </vt:variant>
      <vt:variant>
        <vt:lpwstr>_Toc392494928</vt:lpwstr>
      </vt:variant>
      <vt:variant>
        <vt:i4>1835057</vt:i4>
      </vt:variant>
      <vt:variant>
        <vt:i4>86</vt:i4>
      </vt:variant>
      <vt:variant>
        <vt:i4>0</vt:i4>
      </vt:variant>
      <vt:variant>
        <vt:i4>5</vt:i4>
      </vt:variant>
      <vt:variant>
        <vt:lpwstr/>
      </vt:variant>
      <vt:variant>
        <vt:lpwstr>_Toc392494927</vt:lpwstr>
      </vt:variant>
      <vt:variant>
        <vt:i4>1835057</vt:i4>
      </vt:variant>
      <vt:variant>
        <vt:i4>80</vt:i4>
      </vt:variant>
      <vt:variant>
        <vt:i4>0</vt:i4>
      </vt:variant>
      <vt:variant>
        <vt:i4>5</vt:i4>
      </vt:variant>
      <vt:variant>
        <vt:lpwstr/>
      </vt:variant>
      <vt:variant>
        <vt:lpwstr>_Toc392494926</vt:lpwstr>
      </vt:variant>
      <vt:variant>
        <vt:i4>1835057</vt:i4>
      </vt:variant>
      <vt:variant>
        <vt:i4>74</vt:i4>
      </vt:variant>
      <vt:variant>
        <vt:i4>0</vt:i4>
      </vt:variant>
      <vt:variant>
        <vt:i4>5</vt:i4>
      </vt:variant>
      <vt:variant>
        <vt:lpwstr/>
      </vt:variant>
      <vt:variant>
        <vt:lpwstr>_Toc392494925</vt:lpwstr>
      </vt:variant>
      <vt:variant>
        <vt:i4>1835057</vt:i4>
      </vt:variant>
      <vt:variant>
        <vt:i4>68</vt:i4>
      </vt:variant>
      <vt:variant>
        <vt:i4>0</vt:i4>
      </vt:variant>
      <vt:variant>
        <vt:i4>5</vt:i4>
      </vt:variant>
      <vt:variant>
        <vt:lpwstr/>
      </vt:variant>
      <vt:variant>
        <vt:lpwstr>_Toc392494924</vt:lpwstr>
      </vt:variant>
      <vt:variant>
        <vt:i4>1835057</vt:i4>
      </vt:variant>
      <vt:variant>
        <vt:i4>62</vt:i4>
      </vt:variant>
      <vt:variant>
        <vt:i4>0</vt:i4>
      </vt:variant>
      <vt:variant>
        <vt:i4>5</vt:i4>
      </vt:variant>
      <vt:variant>
        <vt:lpwstr/>
      </vt:variant>
      <vt:variant>
        <vt:lpwstr>_Toc392494923</vt:lpwstr>
      </vt:variant>
      <vt:variant>
        <vt:i4>1835057</vt:i4>
      </vt:variant>
      <vt:variant>
        <vt:i4>56</vt:i4>
      </vt:variant>
      <vt:variant>
        <vt:i4>0</vt:i4>
      </vt:variant>
      <vt:variant>
        <vt:i4>5</vt:i4>
      </vt:variant>
      <vt:variant>
        <vt:lpwstr/>
      </vt:variant>
      <vt:variant>
        <vt:lpwstr>_Toc392494922</vt:lpwstr>
      </vt:variant>
      <vt:variant>
        <vt:i4>1835057</vt:i4>
      </vt:variant>
      <vt:variant>
        <vt:i4>50</vt:i4>
      </vt:variant>
      <vt:variant>
        <vt:i4>0</vt:i4>
      </vt:variant>
      <vt:variant>
        <vt:i4>5</vt:i4>
      </vt:variant>
      <vt:variant>
        <vt:lpwstr/>
      </vt:variant>
      <vt:variant>
        <vt:lpwstr>_Toc392494921</vt:lpwstr>
      </vt:variant>
      <vt:variant>
        <vt:i4>1835057</vt:i4>
      </vt:variant>
      <vt:variant>
        <vt:i4>44</vt:i4>
      </vt:variant>
      <vt:variant>
        <vt:i4>0</vt:i4>
      </vt:variant>
      <vt:variant>
        <vt:i4>5</vt:i4>
      </vt:variant>
      <vt:variant>
        <vt:lpwstr/>
      </vt:variant>
      <vt:variant>
        <vt:lpwstr>_Toc392494920</vt:lpwstr>
      </vt:variant>
      <vt:variant>
        <vt:i4>1507376</vt:i4>
      </vt:variant>
      <vt:variant>
        <vt:i4>38</vt:i4>
      </vt:variant>
      <vt:variant>
        <vt:i4>0</vt:i4>
      </vt:variant>
      <vt:variant>
        <vt:i4>5</vt:i4>
      </vt:variant>
      <vt:variant>
        <vt:lpwstr/>
      </vt:variant>
      <vt:variant>
        <vt:lpwstr>_Toc392494895</vt:lpwstr>
      </vt:variant>
      <vt:variant>
        <vt:i4>1507376</vt:i4>
      </vt:variant>
      <vt:variant>
        <vt:i4>32</vt:i4>
      </vt:variant>
      <vt:variant>
        <vt:i4>0</vt:i4>
      </vt:variant>
      <vt:variant>
        <vt:i4>5</vt:i4>
      </vt:variant>
      <vt:variant>
        <vt:lpwstr/>
      </vt:variant>
      <vt:variant>
        <vt:lpwstr>_Toc392494893</vt:lpwstr>
      </vt:variant>
      <vt:variant>
        <vt:i4>1507376</vt:i4>
      </vt:variant>
      <vt:variant>
        <vt:i4>26</vt:i4>
      </vt:variant>
      <vt:variant>
        <vt:i4>0</vt:i4>
      </vt:variant>
      <vt:variant>
        <vt:i4>5</vt:i4>
      </vt:variant>
      <vt:variant>
        <vt:lpwstr/>
      </vt:variant>
      <vt:variant>
        <vt:lpwstr>_Toc392494892</vt:lpwstr>
      </vt:variant>
      <vt:variant>
        <vt:i4>1507376</vt:i4>
      </vt:variant>
      <vt:variant>
        <vt:i4>20</vt:i4>
      </vt:variant>
      <vt:variant>
        <vt:i4>0</vt:i4>
      </vt:variant>
      <vt:variant>
        <vt:i4>5</vt:i4>
      </vt:variant>
      <vt:variant>
        <vt:lpwstr/>
      </vt:variant>
      <vt:variant>
        <vt:lpwstr>_Toc392494891</vt:lpwstr>
      </vt:variant>
      <vt:variant>
        <vt:i4>1507376</vt:i4>
      </vt:variant>
      <vt:variant>
        <vt:i4>14</vt:i4>
      </vt:variant>
      <vt:variant>
        <vt:i4>0</vt:i4>
      </vt:variant>
      <vt:variant>
        <vt:i4>5</vt:i4>
      </vt:variant>
      <vt:variant>
        <vt:lpwstr/>
      </vt:variant>
      <vt:variant>
        <vt:lpwstr>_Toc392494890</vt:lpwstr>
      </vt:variant>
      <vt:variant>
        <vt:i4>1441840</vt:i4>
      </vt:variant>
      <vt:variant>
        <vt:i4>8</vt:i4>
      </vt:variant>
      <vt:variant>
        <vt:i4>0</vt:i4>
      </vt:variant>
      <vt:variant>
        <vt:i4>5</vt:i4>
      </vt:variant>
      <vt:variant>
        <vt:lpwstr/>
      </vt:variant>
      <vt:variant>
        <vt:lpwstr>_Toc392494889</vt:lpwstr>
      </vt:variant>
      <vt:variant>
        <vt:i4>1441840</vt:i4>
      </vt:variant>
      <vt:variant>
        <vt:i4>2</vt:i4>
      </vt:variant>
      <vt:variant>
        <vt:i4>0</vt:i4>
      </vt:variant>
      <vt:variant>
        <vt:i4>5</vt:i4>
      </vt:variant>
      <vt:variant>
        <vt:lpwstr/>
      </vt:variant>
      <vt:variant>
        <vt:lpwstr>_Toc392494888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CERD/C/EGY/17-22</dc:title>
  <dc:subject>Sefraoui</dc:subject>
  <dc:creator>ALKAHLOUT</dc:creator>
  <cp:keywords/>
  <dc:description/>
  <cp:lastModifiedBy>TPS</cp:lastModifiedBy>
  <cp:revision>3</cp:revision>
  <cp:lastPrinted>2014-07-08T12:52:00Z</cp:lastPrinted>
  <dcterms:created xsi:type="dcterms:W3CDTF">2014-07-08T12:52:00Z</dcterms:created>
  <dcterms:modified xsi:type="dcterms:W3CDTF">2014-07-08T12:53:00Z</dcterms:modified>
</cp:coreProperties>
</file>