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9F1339" w14:textId="77777777" w:rsidR="00705AAF" w:rsidRPr="001C3899" w:rsidRDefault="00705AAF" w:rsidP="00705AAF">
      <w:pPr>
        <w:spacing w:line="60" w:lineRule="exact"/>
        <w:rPr>
          <w:sz w:val="2"/>
        </w:rPr>
        <w:sectPr w:rsidR="00705AAF" w:rsidRPr="001C3899" w:rsidSect="00852145">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sidRPr="001C3899">
        <w:rPr>
          <w:rStyle w:val="ab"/>
        </w:rPr>
        <w:commentReference w:id="0"/>
      </w:r>
    </w:p>
    <w:p w14:paraId="1DDDFEA2" w14:textId="77777777" w:rsidR="00234FD5" w:rsidRPr="001C3899" w:rsidRDefault="00234FD5" w:rsidP="005F03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jc w:val="left"/>
      </w:pPr>
      <w:r w:rsidRPr="001C3899">
        <w:rPr>
          <w:rFonts w:hint="eastAsia"/>
        </w:rPr>
        <w:lastRenderedPageBreak/>
        <w:t>消除对妇女歧视委员会</w:t>
      </w:r>
    </w:p>
    <w:p w14:paraId="1E9DD13B" w14:textId="0118DE1E" w:rsidR="00B31E9D" w:rsidRPr="001C3899" w:rsidRDefault="00234FD5" w:rsidP="005F03E5">
      <w:pPr>
        <w:pStyle w:val="TitleHCH"/>
        <w:spacing w:after="240"/>
        <w:ind w:left="1264"/>
        <w:rPr>
          <w:vertAlign w:val="superscript"/>
        </w:rPr>
      </w:pPr>
      <w:bookmarkStart w:id="1" w:name="_GoBack"/>
      <w:bookmarkEnd w:id="1"/>
      <w:r w:rsidRPr="001C3899">
        <w:rPr>
          <w:rFonts w:hint="eastAsia"/>
        </w:rPr>
        <w:t>关于布基纳法索第七次定期报告的结论性意见</w:t>
      </w:r>
      <w:r w:rsidRPr="001C3899">
        <w:rPr>
          <w:rFonts w:hint="eastAsia"/>
          <w:vertAlign w:val="superscript"/>
        </w:rPr>
        <w:t>*</w:t>
      </w:r>
    </w:p>
    <w:p w14:paraId="4BD793BF" w14:textId="6C256557" w:rsidR="00764A15" w:rsidRPr="001C3899" w:rsidRDefault="00764A15" w:rsidP="00C75C75">
      <w:pPr>
        <w:pStyle w:val="SingleTxt"/>
        <w:rPr>
          <w:rFonts w:asciiTheme="minorEastAsia" w:hAnsiTheme="minorEastAsia"/>
        </w:rPr>
      </w:pPr>
      <w:r w:rsidRPr="001C3899">
        <w:t>1</w:t>
      </w:r>
      <w:r w:rsidRPr="001C3899">
        <w:rPr>
          <w:rFonts w:asciiTheme="minorEastAsia" w:hAnsiTheme="minorEastAsia"/>
        </w:rPr>
        <w:t>.</w:t>
      </w:r>
      <w:r w:rsidRPr="001C3899">
        <w:rPr>
          <w:rFonts w:asciiTheme="minorEastAsia" w:hAnsiTheme="minorEastAsia"/>
        </w:rPr>
        <w:tab/>
        <w:t>委员会在</w:t>
      </w:r>
      <w:r w:rsidRPr="001C3899">
        <w:t>2017</w:t>
      </w:r>
      <w:r w:rsidRPr="001C3899">
        <w:rPr>
          <w:rFonts w:asciiTheme="minorEastAsia" w:hAnsiTheme="minorEastAsia"/>
        </w:rPr>
        <w:t>年</w:t>
      </w:r>
      <w:r w:rsidRPr="001C3899">
        <w:t>10</w:t>
      </w:r>
      <w:r w:rsidRPr="001C3899">
        <w:rPr>
          <w:rFonts w:asciiTheme="minorEastAsia" w:hAnsiTheme="minorEastAsia"/>
        </w:rPr>
        <w:t>月</w:t>
      </w:r>
      <w:r w:rsidRPr="001C3899">
        <w:t>24</w:t>
      </w:r>
      <w:r w:rsidRPr="001C3899">
        <w:rPr>
          <w:rFonts w:asciiTheme="minorEastAsia" w:hAnsiTheme="minorEastAsia"/>
        </w:rPr>
        <w:t>日举行的第</w:t>
      </w:r>
      <w:r w:rsidRPr="001C3899">
        <w:t>1532</w:t>
      </w:r>
      <w:r w:rsidRPr="001C3899">
        <w:rPr>
          <w:rFonts w:asciiTheme="minorEastAsia" w:hAnsiTheme="minorEastAsia"/>
        </w:rPr>
        <w:t>次和第</w:t>
      </w:r>
      <w:r w:rsidRPr="001C3899">
        <w:t>1533</w:t>
      </w:r>
      <w:r w:rsidRPr="001C3899">
        <w:rPr>
          <w:rFonts w:asciiTheme="minorEastAsia" w:hAnsiTheme="minorEastAsia"/>
        </w:rPr>
        <w:t>次会议(见</w:t>
      </w:r>
      <w:r w:rsidR="008F611C">
        <w:fldChar w:fldCharType="begin"/>
      </w:r>
      <w:r w:rsidR="008F611C">
        <w:instrText xml:space="preserve"> HYPERLINK "https://undocs.org/ch/CEDAW/C/SR.1532" </w:instrText>
      </w:r>
      <w:r w:rsidR="008F611C">
        <w:fldChar w:fldCharType="separate"/>
      </w:r>
      <w:r w:rsidRPr="001C3899">
        <w:rPr>
          <w:rStyle w:val="af"/>
        </w:rPr>
        <w:t>CEDAW</w:t>
      </w:r>
      <w:r w:rsidRPr="001C3899">
        <w:rPr>
          <w:rStyle w:val="af"/>
          <w:rFonts w:asciiTheme="minorEastAsia" w:hAnsiTheme="minorEastAsia"/>
        </w:rPr>
        <w:t>/</w:t>
      </w:r>
      <w:r w:rsidRPr="001C3899">
        <w:rPr>
          <w:rStyle w:val="af"/>
        </w:rPr>
        <w:t>C</w:t>
      </w:r>
      <w:r w:rsidRPr="001C3899">
        <w:rPr>
          <w:rStyle w:val="af"/>
          <w:rFonts w:asciiTheme="minorEastAsia" w:hAnsiTheme="minorEastAsia"/>
        </w:rPr>
        <w:t>/</w:t>
      </w:r>
      <w:r w:rsidRPr="001C3899">
        <w:rPr>
          <w:rStyle w:val="af"/>
        </w:rPr>
        <w:t>SR</w:t>
      </w:r>
      <w:r w:rsidRPr="001C3899">
        <w:rPr>
          <w:rStyle w:val="af"/>
          <w:rFonts w:asciiTheme="minorEastAsia" w:hAnsiTheme="minorEastAsia"/>
        </w:rPr>
        <w:t>.</w:t>
      </w:r>
      <w:r w:rsidRPr="001C3899">
        <w:rPr>
          <w:rStyle w:val="af"/>
        </w:rPr>
        <w:t>1532</w:t>
      </w:r>
      <w:r w:rsidR="008F611C">
        <w:rPr>
          <w:rStyle w:val="af"/>
        </w:rPr>
        <w:fldChar w:fldCharType="end"/>
      </w:r>
      <w:r w:rsidRPr="001C3899">
        <w:rPr>
          <w:rFonts w:asciiTheme="minorEastAsia" w:hAnsiTheme="minorEastAsia" w:cs="Calibri" w:hint="eastAsia"/>
        </w:rPr>
        <w:t>和</w:t>
      </w:r>
      <w:r w:rsidRPr="001C3899">
        <w:t>1533</w:t>
      </w:r>
      <w:r w:rsidRPr="001C3899">
        <w:rPr>
          <w:rFonts w:asciiTheme="minorEastAsia" w:hAnsiTheme="minorEastAsia"/>
        </w:rPr>
        <w:t>)上审议了</w:t>
      </w:r>
      <w:r w:rsidRPr="001C3899">
        <w:rPr>
          <w:rFonts w:asciiTheme="minorEastAsia" w:hAnsiTheme="minorEastAsia" w:hint="eastAsia"/>
        </w:rPr>
        <w:t>布</w:t>
      </w:r>
      <w:r w:rsidRPr="001C3899">
        <w:rPr>
          <w:rFonts w:asciiTheme="minorEastAsia" w:hAnsiTheme="minorEastAsia"/>
        </w:rPr>
        <w:t>基纳法索的第七次定期报告(</w:t>
      </w:r>
      <w:hyperlink r:id="rId16" w:history="1">
        <w:r w:rsidRPr="001C3899">
          <w:rPr>
            <w:rStyle w:val="af"/>
            <w:rFonts w:eastAsiaTheme="minorHAnsi"/>
            <w:spacing w:val="4"/>
            <w:w w:val="103"/>
          </w:rPr>
          <w:t>CEDAW/C/BFA/7</w:t>
        </w:r>
      </w:hyperlink>
      <w:r w:rsidRPr="001C3899">
        <w:rPr>
          <w:rFonts w:asciiTheme="minorEastAsia" w:hAnsiTheme="minorEastAsia"/>
        </w:rPr>
        <w:t>)。委员会的议题和问题清单载于</w:t>
      </w:r>
      <w:r w:rsidR="008F611C">
        <w:fldChar w:fldCharType="begin"/>
      </w:r>
      <w:r w:rsidR="008F611C">
        <w:instrText xml:space="preserve"> HYPERLINK "https://undocs.org/ch/CEDAW/C/BFA/Q/7" </w:instrText>
      </w:r>
      <w:r w:rsidR="008F611C">
        <w:fldChar w:fldCharType="separate"/>
      </w:r>
      <w:r w:rsidRPr="001C3899">
        <w:rPr>
          <w:rStyle w:val="af"/>
        </w:rPr>
        <w:t>CEDAW</w:t>
      </w:r>
      <w:r w:rsidRPr="001C3899">
        <w:rPr>
          <w:rStyle w:val="af"/>
          <w:rFonts w:asciiTheme="minorEastAsia" w:hAnsiTheme="minorEastAsia"/>
        </w:rPr>
        <w:t>/</w:t>
      </w:r>
      <w:r w:rsidRPr="001C3899">
        <w:rPr>
          <w:rStyle w:val="af"/>
        </w:rPr>
        <w:t>C</w:t>
      </w:r>
      <w:r w:rsidRPr="001C3899">
        <w:rPr>
          <w:rStyle w:val="af"/>
          <w:rFonts w:asciiTheme="minorEastAsia" w:hAnsiTheme="minorEastAsia"/>
        </w:rPr>
        <w:t>/</w:t>
      </w:r>
      <w:r w:rsidRPr="001C3899">
        <w:rPr>
          <w:rStyle w:val="af"/>
        </w:rPr>
        <w:t>BFA</w:t>
      </w:r>
      <w:r w:rsidRPr="001C3899">
        <w:rPr>
          <w:rStyle w:val="af"/>
          <w:rFonts w:asciiTheme="minorEastAsia" w:hAnsiTheme="minorEastAsia"/>
        </w:rPr>
        <w:t>/</w:t>
      </w:r>
      <w:r w:rsidRPr="001C3899">
        <w:rPr>
          <w:rStyle w:val="af"/>
        </w:rPr>
        <w:t>Q</w:t>
      </w:r>
      <w:r w:rsidRPr="001C3899">
        <w:rPr>
          <w:rStyle w:val="af"/>
          <w:rFonts w:asciiTheme="minorEastAsia" w:hAnsiTheme="minorEastAsia"/>
        </w:rPr>
        <w:t>/</w:t>
      </w:r>
      <w:r w:rsidRPr="001C3899">
        <w:rPr>
          <w:rStyle w:val="af"/>
        </w:rPr>
        <w:t>7</w:t>
      </w:r>
      <w:r w:rsidR="008F611C">
        <w:rPr>
          <w:rStyle w:val="af"/>
        </w:rPr>
        <w:fldChar w:fldCharType="end"/>
      </w:r>
      <w:r w:rsidRPr="001C3899">
        <w:rPr>
          <w:rFonts w:asciiTheme="minorEastAsia" w:hAnsiTheme="minorEastAsia"/>
        </w:rPr>
        <w:t>，而布基纳法索</w:t>
      </w:r>
      <w:r w:rsidRPr="001C3899">
        <w:rPr>
          <w:rFonts w:asciiTheme="minorEastAsia" w:hAnsiTheme="minorEastAsia" w:cs="Calibri" w:hint="eastAsia"/>
        </w:rPr>
        <w:t>的</w:t>
      </w:r>
      <w:r w:rsidRPr="001C3899">
        <w:rPr>
          <w:rFonts w:asciiTheme="minorEastAsia" w:hAnsiTheme="minorEastAsia"/>
        </w:rPr>
        <w:t>答复则载于</w:t>
      </w:r>
      <w:r w:rsidRPr="001C3899">
        <w:t>CEDAW</w:t>
      </w:r>
      <w:r w:rsidRPr="001C3899">
        <w:rPr>
          <w:rFonts w:asciiTheme="minorEastAsia" w:hAnsiTheme="minorEastAsia"/>
        </w:rPr>
        <w:t>/</w:t>
      </w:r>
      <w:r w:rsidRPr="001C3899">
        <w:t>C</w:t>
      </w:r>
      <w:r w:rsidRPr="001C3899">
        <w:rPr>
          <w:rFonts w:asciiTheme="minorEastAsia" w:hAnsiTheme="minorEastAsia"/>
        </w:rPr>
        <w:t>/</w:t>
      </w:r>
      <w:r w:rsidRPr="001C3899">
        <w:t>BFA</w:t>
      </w:r>
      <w:r w:rsidRPr="001C3899">
        <w:rPr>
          <w:rFonts w:asciiTheme="minorEastAsia" w:hAnsiTheme="minorEastAsia"/>
        </w:rPr>
        <w:t>/</w:t>
      </w:r>
      <w:r w:rsidRPr="001C3899">
        <w:t>Q</w:t>
      </w:r>
      <w:r w:rsidRPr="001C3899">
        <w:rPr>
          <w:rFonts w:asciiTheme="minorEastAsia" w:hAnsiTheme="minorEastAsia"/>
        </w:rPr>
        <w:t>/</w:t>
      </w:r>
      <w:r w:rsidRPr="001C3899">
        <w:t>7</w:t>
      </w:r>
      <w:r w:rsidRPr="001C3899">
        <w:rPr>
          <w:rFonts w:asciiTheme="minorEastAsia" w:hAnsiTheme="minorEastAsia"/>
        </w:rPr>
        <w:t>/</w:t>
      </w:r>
      <w:r w:rsidRPr="001C3899">
        <w:t>Add</w:t>
      </w:r>
      <w:r w:rsidRPr="001C3899">
        <w:rPr>
          <w:rFonts w:asciiTheme="minorEastAsia" w:hAnsiTheme="minorEastAsia"/>
        </w:rPr>
        <w:t>.</w:t>
      </w:r>
      <w:r w:rsidRPr="001C3899">
        <w:t>1</w:t>
      </w:r>
      <w:r w:rsidRPr="001C3899">
        <w:rPr>
          <w:rFonts w:asciiTheme="minorEastAsia" w:hAnsiTheme="minorEastAsia"/>
        </w:rPr>
        <w:t>。</w:t>
      </w:r>
    </w:p>
    <w:p w14:paraId="284BEDDD" w14:textId="77777777" w:rsidR="00764A15" w:rsidRPr="001C3899" w:rsidRDefault="00764A15" w:rsidP="00C75C7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sidRPr="001C3899">
        <w:tab/>
      </w:r>
      <w:r w:rsidRPr="001C3899">
        <w:rPr>
          <w:rFonts w:ascii="Times New Roman"/>
        </w:rPr>
        <w:t>A</w:t>
      </w:r>
      <w:r w:rsidRPr="001C3899">
        <w:t>.</w:t>
      </w:r>
      <w:r w:rsidRPr="001C3899">
        <w:tab/>
        <w:t>导言</w:t>
      </w:r>
    </w:p>
    <w:p w14:paraId="03F10B35" w14:textId="71AD9F9B" w:rsidR="00764A15" w:rsidRPr="001C3899" w:rsidRDefault="00764A15" w:rsidP="00C75C75">
      <w:pPr>
        <w:pStyle w:val="SingleTxt"/>
        <w:rPr>
          <w:rFonts w:asciiTheme="minorEastAsia" w:hAnsiTheme="minorEastAsia"/>
          <w:sz w:val="24"/>
          <w:szCs w:val="24"/>
        </w:rPr>
      </w:pPr>
      <w:r w:rsidRPr="001C3899">
        <w:t>2</w:t>
      </w:r>
      <w:r w:rsidRPr="001C3899">
        <w:rPr>
          <w:rFonts w:asciiTheme="minorEastAsia" w:hAnsiTheme="minorEastAsia"/>
        </w:rPr>
        <w:t>.</w:t>
      </w:r>
      <w:r w:rsidRPr="001C3899">
        <w:rPr>
          <w:rFonts w:asciiTheme="minorEastAsia" w:hAnsiTheme="minorEastAsia"/>
        </w:rPr>
        <w:tab/>
        <w:t>委员会赞赏缔约国提交第七次定期报告。委员会还赞赏缔约国</w:t>
      </w:r>
      <w:r w:rsidRPr="001C3899">
        <w:rPr>
          <w:rFonts w:asciiTheme="minorEastAsia" w:hAnsiTheme="minorEastAsia" w:cs="Calibri" w:hint="eastAsia"/>
        </w:rPr>
        <w:t>的</w:t>
      </w:r>
      <w:r w:rsidRPr="001C3899">
        <w:rPr>
          <w:rFonts w:asciiTheme="minorEastAsia" w:hAnsiTheme="minorEastAsia"/>
        </w:rPr>
        <w:t>后续报告(</w:t>
      </w:r>
      <w:hyperlink r:id="rId17" w:history="1">
        <w:r w:rsidRPr="001C3899">
          <w:rPr>
            <w:rStyle w:val="af"/>
          </w:rPr>
          <w:t>CEDAW</w:t>
        </w:r>
        <w:r w:rsidRPr="001C3899">
          <w:rPr>
            <w:rStyle w:val="af"/>
            <w:rFonts w:asciiTheme="minorEastAsia" w:hAnsiTheme="minorEastAsia"/>
          </w:rPr>
          <w:t>/</w:t>
        </w:r>
        <w:r w:rsidRPr="001C3899">
          <w:rPr>
            <w:rStyle w:val="af"/>
          </w:rPr>
          <w:t>C</w:t>
        </w:r>
        <w:r w:rsidRPr="001C3899">
          <w:rPr>
            <w:rStyle w:val="af"/>
            <w:rFonts w:asciiTheme="minorEastAsia" w:hAnsiTheme="minorEastAsia"/>
          </w:rPr>
          <w:t>/</w:t>
        </w:r>
        <w:r w:rsidRPr="001C3899">
          <w:rPr>
            <w:rStyle w:val="af"/>
          </w:rPr>
          <w:t>BFA</w:t>
        </w:r>
        <w:r w:rsidRPr="001C3899">
          <w:rPr>
            <w:rStyle w:val="af"/>
            <w:rFonts w:asciiTheme="minorEastAsia" w:hAnsiTheme="minorEastAsia"/>
          </w:rPr>
          <w:t>/</w:t>
        </w:r>
        <w:r w:rsidRPr="001C3899">
          <w:rPr>
            <w:rStyle w:val="af"/>
          </w:rPr>
          <w:t>CO</w:t>
        </w:r>
        <w:r w:rsidRPr="001C3899">
          <w:rPr>
            <w:rStyle w:val="af"/>
            <w:rFonts w:asciiTheme="minorEastAsia" w:hAnsiTheme="minorEastAsia"/>
          </w:rPr>
          <w:t>/</w:t>
        </w:r>
        <w:r w:rsidRPr="001C3899">
          <w:rPr>
            <w:rStyle w:val="af"/>
          </w:rPr>
          <w:t>6</w:t>
        </w:r>
        <w:r w:rsidRPr="001C3899">
          <w:rPr>
            <w:rStyle w:val="af"/>
            <w:rFonts w:asciiTheme="minorEastAsia" w:hAnsiTheme="minorEastAsia"/>
          </w:rPr>
          <w:t>/</w:t>
        </w:r>
        <w:r w:rsidRPr="001C3899">
          <w:rPr>
            <w:rStyle w:val="af"/>
          </w:rPr>
          <w:t>Add</w:t>
        </w:r>
        <w:r w:rsidRPr="001C3899">
          <w:rPr>
            <w:rStyle w:val="af"/>
            <w:rFonts w:asciiTheme="minorEastAsia" w:hAnsiTheme="minorEastAsia"/>
          </w:rPr>
          <w:t>.</w:t>
        </w:r>
        <w:r w:rsidRPr="001C3899">
          <w:rPr>
            <w:rStyle w:val="af"/>
          </w:rPr>
          <w:t>1</w:t>
        </w:r>
      </w:hyperlink>
      <w:r w:rsidRPr="001C3899">
        <w:rPr>
          <w:rFonts w:asciiTheme="minorEastAsia" w:hAnsiTheme="minorEastAsia"/>
        </w:rPr>
        <w:t>)、对会前工作组提出的议题和问题清单</w:t>
      </w:r>
      <w:r w:rsidRPr="001C3899">
        <w:rPr>
          <w:rFonts w:asciiTheme="minorEastAsia" w:hAnsiTheme="minorEastAsia" w:cs="Calibri" w:hint="eastAsia"/>
        </w:rPr>
        <w:t>的</w:t>
      </w:r>
      <w:r w:rsidRPr="001C3899">
        <w:rPr>
          <w:rFonts w:asciiTheme="minorEastAsia" w:hAnsiTheme="minorEastAsia"/>
        </w:rPr>
        <w:t>书面答复，以及在对话期间缔约国代表团所作的口头介绍</w:t>
      </w:r>
      <w:r w:rsidRPr="001C3899">
        <w:rPr>
          <w:rFonts w:asciiTheme="minorEastAsia" w:hAnsiTheme="minorEastAsia" w:cs="Calibri" w:hint="eastAsia"/>
        </w:rPr>
        <w:t>和</w:t>
      </w:r>
      <w:r w:rsidRPr="001C3899">
        <w:rPr>
          <w:rFonts w:asciiTheme="minorEastAsia" w:hAnsiTheme="minorEastAsia"/>
        </w:rPr>
        <w:t>对委员会口头提出的问题</w:t>
      </w:r>
      <w:r w:rsidRPr="001C3899">
        <w:rPr>
          <w:rFonts w:asciiTheme="minorEastAsia" w:hAnsiTheme="minorEastAsia" w:cs="Calibri" w:hint="eastAsia"/>
        </w:rPr>
        <w:t>给予的</w:t>
      </w:r>
      <w:r w:rsidRPr="001C3899">
        <w:rPr>
          <w:rFonts w:asciiTheme="minorEastAsia" w:hAnsiTheme="minorEastAsia"/>
        </w:rPr>
        <w:t>进一步说明。</w:t>
      </w:r>
    </w:p>
    <w:p w14:paraId="5147B483" w14:textId="77777777" w:rsidR="00764A15" w:rsidRPr="001C3899" w:rsidRDefault="00764A15" w:rsidP="00C75C75">
      <w:pPr>
        <w:pStyle w:val="SingleTxt"/>
        <w:rPr>
          <w:rFonts w:asciiTheme="minorEastAsia" w:hAnsiTheme="minorEastAsia"/>
        </w:rPr>
      </w:pPr>
      <w:r w:rsidRPr="001C3899">
        <w:t>3</w:t>
      </w:r>
      <w:r w:rsidRPr="001C3899">
        <w:rPr>
          <w:rFonts w:asciiTheme="minorEastAsia" w:hAnsiTheme="minorEastAsia"/>
        </w:rPr>
        <w:t>.</w:t>
      </w:r>
      <w:r w:rsidRPr="001C3899">
        <w:rPr>
          <w:rFonts w:asciiTheme="minorEastAsia" w:hAnsiTheme="minorEastAsia"/>
        </w:rPr>
        <w:tab/>
        <w:t>委员会赞扬缔约国派出由妇女、国家团结和家庭部长洛蕾·宗戈·希恩率领的高级别代表团，其</w:t>
      </w:r>
      <w:r w:rsidRPr="001C3899">
        <w:rPr>
          <w:rFonts w:asciiTheme="minorEastAsia" w:hAnsiTheme="minorEastAsia" w:hint="eastAsia"/>
        </w:rPr>
        <w:t>成员</w:t>
      </w:r>
      <w:r w:rsidRPr="001C3899">
        <w:rPr>
          <w:rFonts w:asciiTheme="minorEastAsia" w:hAnsiTheme="minorEastAsia"/>
        </w:rPr>
        <w:t>包括司法、</w:t>
      </w:r>
      <w:r w:rsidRPr="001C3899">
        <w:rPr>
          <w:rFonts w:asciiTheme="minorEastAsia" w:hAnsiTheme="minorEastAsia" w:hint="eastAsia"/>
        </w:rPr>
        <w:t>人</w:t>
      </w:r>
      <w:r w:rsidRPr="001C3899">
        <w:rPr>
          <w:rFonts w:asciiTheme="minorEastAsia" w:hAnsiTheme="minorEastAsia"/>
        </w:rPr>
        <w:t>权和公民发展部、</w:t>
      </w:r>
      <w:r w:rsidRPr="001C3899">
        <w:rPr>
          <w:rFonts w:asciiTheme="minorEastAsia" w:hAnsiTheme="minorEastAsia" w:hint="eastAsia"/>
        </w:rPr>
        <w:t>卫生</w:t>
      </w:r>
      <w:r w:rsidRPr="001C3899">
        <w:rPr>
          <w:rFonts w:asciiTheme="minorEastAsia" w:hAnsiTheme="minorEastAsia"/>
        </w:rPr>
        <w:t>部、公职、就业和社会保障部、国民教育和扫盲部、</w:t>
      </w:r>
      <w:r w:rsidRPr="001C3899">
        <w:rPr>
          <w:rFonts w:asciiTheme="minorEastAsia" w:hAnsiTheme="minorEastAsia" w:hint="eastAsia"/>
        </w:rPr>
        <w:t>经济</w:t>
      </w:r>
      <w:r w:rsidRPr="001C3899">
        <w:rPr>
          <w:rFonts w:asciiTheme="minorEastAsia" w:hAnsiTheme="minorEastAsia"/>
        </w:rPr>
        <w:t>、</w:t>
      </w:r>
      <w:r w:rsidRPr="001C3899">
        <w:rPr>
          <w:rFonts w:asciiTheme="minorEastAsia" w:hAnsiTheme="minorEastAsia" w:hint="eastAsia"/>
        </w:rPr>
        <w:t>财政</w:t>
      </w:r>
      <w:r w:rsidRPr="001C3899">
        <w:rPr>
          <w:rFonts w:asciiTheme="minorEastAsia" w:hAnsiTheme="minorEastAsia"/>
        </w:rPr>
        <w:t>与发展部、</w:t>
      </w:r>
      <w:r w:rsidRPr="001C3899">
        <w:rPr>
          <w:rFonts w:asciiTheme="minorEastAsia" w:hAnsiTheme="minorEastAsia" w:hint="eastAsia"/>
        </w:rPr>
        <w:t>国</w:t>
      </w:r>
      <w:r w:rsidRPr="001C3899">
        <w:rPr>
          <w:rFonts w:asciiTheme="minorEastAsia" w:hAnsiTheme="minorEastAsia"/>
        </w:rPr>
        <w:t>防和退伍军人部、农业和水力治理部以及布基纳法索常</w:t>
      </w:r>
      <w:r w:rsidRPr="001C3899">
        <w:rPr>
          <w:rFonts w:asciiTheme="minorEastAsia" w:hAnsiTheme="minorEastAsia" w:hint="eastAsia"/>
        </w:rPr>
        <w:t>驻</w:t>
      </w:r>
      <w:r w:rsidRPr="001C3899">
        <w:rPr>
          <w:rFonts w:asciiTheme="minorEastAsia" w:hAnsiTheme="minorEastAsia"/>
        </w:rPr>
        <w:t>联合国日内瓦办事处和驻日内瓦其他国际组织代表团的代表。</w:t>
      </w:r>
    </w:p>
    <w:p w14:paraId="46E4F1A3" w14:textId="77777777" w:rsidR="00764A15" w:rsidRPr="001C3899" w:rsidRDefault="00764A15" w:rsidP="00C75C7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heme="minorEastAsia" w:hAnsiTheme="minorEastAsia"/>
        </w:rPr>
      </w:pPr>
      <w:r w:rsidRPr="001C3899">
        <w:rPr>
          <w:rFonts w:asciiTheme="minorEastAsia" w:hAnsiTheme="minorEastAsia"/>
        </w:rPr>
        <w:tab/>
      </w:r>
      <w:r w:rsidRPr="001C3899">
        <w:rPr>
          <w:rFonts w:ascii="Times New Roman"/>
        </w:rPr>
        <w:t>B</w:t>
      </w:r>
      <w:r w:rsidRPr="001C3899">
        <w:rPr>
          <w:rFonts w:asciiTheme="minorEastAsia" w:hAnsiTheme="minorEastAsia"/>
        </w:rPr>
        <w:t>.</w:t>
      </w:r>
      <w:r w:rsidRPr="001C3899">
        <w:rPr>
          <w:rFonts w:asciiTheme="minorEastAsia" w:hAnsiTheme="minorEastAsia"/>
        </w:rPr>
        <w:tab/>
      </w:r>
      <w:r w:rsidRPr="001C3899">
        <w:rPr>
          <w:rFonts w:asciiTheme="minorEastAsia" w:hAnsiTheme="minorEastAsia"/>
        </w:rPr>
        <w:t>积极方面</w:t>
      </w:r>
    </w:p>
    <w:p w14:paraId="5816D135" w14:textId="2CD0F7D1" w:rsidR="00764A15" w:rsidRPr="001C3899" w:rsidRDefault="00764A15" w:rsidP="00C75C75">
      <w:pPr>
        <w:pStyle w:val="SingleTxt"/>
        <w:rPr>
          <w:rFonts w:asciiTheme="minorEastAsia" w:hAnsiTheme="minorEastAsia"/>
        </w:rPr>
      </w:pPr>
      <w:r w:rsidRPr="001C3899">
        <w:t>4</w:t>
      </w:r>
      <w:r w:rsidRPr="001C3899">
        <w:rPr>
          <w:rFonts w:asciiTheme="minorEastAsia" w:hAnsiTheme="minorEastAsia"/>
        </w:rPr>
        <w:t>.</w:t>
      </w:r>
      <w:r w:rsidRPr="001C3899">
        <w:rPr>
          <w:rFonts w:asciiTheme="minorEastAsia" w:hAnsiTheme="minorEastAsia"/>
        </w:rPr>
        <w:tab/>
        <w:t>委员会欢迎自</w:t>
      </w:r>
      <w:r w:rsidR="00C75C75" w:rsidRPr="001C3899">
        <w:t>2010</w:t>
      </w:r>
      <w:r w:rsidRPr="001C3899">
        <w:rPr>
          <w:rFonts w:asciiTheme="minorEastAsia" w:hAnsiTheme="minorEastAsia"/>
        </w:rPr>
        <w:t>年审议缔约国的上次定期报告(</w:t>
      </w:r>
      <w:hyperlink r:id="rId18" w:history="1">
        <w:r w:rsidRPr="001C3899">
          <w:rPr>
            <w:rStyle w:val="af"/>
          </w:rPr>
          <w:t>CEDAW</w:t>
        </w:r>
        <w:r w:rsidRPr="001C3899">
          <w:rPr>
            <w:rStyle w:val="af"/>
            <w:rFonts w:asciiTheme="minorEastAsia" w:hAnsiTheme="minorEastAsia"/>
          </w:rPr>
          <w:t>/</w:t>
        </w:r>
        <w:r w:rsidRPr="001C3899">
          <w:rPr>
            <w:rStyle w:val="af"/>
          </w:rPr>
          <w:t>C</w:t>
        </w:r>
        <w:r w:rsidRPr="001C3899">
          <w:rPr>
            <w:rStyle w:val="af"/>
            <w:rFonts w:asciiTheme="minorEastAsia" w:hAnsiTheme="minorEastAsia"/>
          </w:rPr>
          <w:t>/</w:t>
        </w:r>
        <w:r w:rsidRPr="001C3899">
          <w:rPr>
            <w:rStyle w:val="af"/>
          </w:rPr>
          <w:t>BFA</w:t>
        </w:r>
        <w:r w:rsidRPr="001C3899">
          <w:rPr>
            <w:rStyle w:val="af"/>
            <w:rFonts w:asciiTheme="minorEastAsia" w:hAnsiTheme="minorEastAsia"/>
          </w:rPr>
          <w:t>/</w:t>
        </w:r>
        <w:r w:rsidRPr="001C3899">
          <w:rPr>
            <w:rStyle w:val="af"/>
          </w:rPr>
          <w:t>6</w:t>
        </w:r>
      </w:hyperlink>
      <w:r w:rsidRPr="001C3899">
        <w:rPr>
          <w:rFonts w:asciiTheme="minorEastAsia" w:hAnsiTheme="minorEastAsia"/>
        </w:rPr>
        <w:t>)以来在立法改革方面取得的进展，尤其是通过下列法案</w:t>
      </w:r>
      <w:r w:rsidRPr="001C3899">
        <w:rPr>
          <w:rFonts w:asciiTheme="minorEastAsia" w:hAnsiTheme="minorEastAsia" w:cs="MS Mincho"/>
          <w:sz w:val="24"/>
          <w:szCs w:val="24"/>
        </w:rPr>
        <w:t>：</w:t>
      </w:r>
    </w:p>
    <w:p w14:paraId="7E64B3AB" w14:textId="7C6C20B7" w:rsidR="00764A15" w:rsidRPr="001C3899" w:rsidRDefault="00C75C75" w:rsidP="00C75C75">
      <w:pPr>
        <w:pStyle w:val="SingleTxt"/>
        <w:rPr>
          <w:rFonts w:asciiTheme="minorEastAsia" w:hAnsiTheme="minorEastAsia" w:cs="Calibri"/>
        </w:rPr>
      </w:pPr>
      <w:r w:rsidRPr="001C3899">
        <w:rPr>
          <w:rFonts w:asciiTheme="minorEastAsia" w:hAnsiTheme="minorEastAsia"/>
        </w:rPr>
        <w:tab/>
      </w:r>
      <w:r w:rsidR="00764A15" w:rsidRPr="001C3899">
        <w:rPr>
          <w:rFonts w:asciiTheme="minorEastAsia" w:hAnsiTheme="minorEastAsia"/>
        </w:rPr>
        <w:t>(</w:t>
      </w:r>
      <w:r w:rsidR="00764A15" w:rsidRPr="001C3899">
        <w:t>a</w:t>
      </w:r>
      <w:r w:rsidR="00764A15" w:rsidRPr="001C3899">
        <w:rPr>
          <w:rFonts w:asciiTheme="minorEastAsia" w:hAnsiTheme="minorEastAsia"/>
        </w:rPr>
        <w:t>)</w:t>
      </w:r>
      <w:r w:rsidR="00764A15" w:rsidRPr="001C3899">
        <w:rPr>
          <w:rFonts w:asciiTheme="minorEastAsia" w:hAnsiTheme="minorEastAsia"/>
        </w:rPr>
        <w:tab/>
      </w:r>
      <w:r w:rsidR="00764A15" w:rsidRPr="001C3899">
        <w:t>2017</w:t>
      </w:r>
      <w:r w:rsidR="00764A15" w:rsidRPr="001C3899">
        <w:rPr>
          <w:rFonts w:asciiTheme="minorEastAsia" w:hAnsiTheme="minorEastAsia" w:cs="Calibri" w:hint="eastAsia"/>
        </w:rPr>
        <w:t>年</w:t>
      </w:r>
      <w:r w:rsidR="00764A15" w:rsidRPr="001C3899">
        <w:rPr>
          <w:rFonts w:cs="Calibri"/>
        </w:rPr>
        <w:t>6</w:t>
      </w:r>
      <w:r w:rsidR="00764A15" w:rsidRPr="001C3899">
        <w:rPr>
          <w:rFonts w:asciiTheme="minorEastAsia" w:hAnsiTheme="minorEastAsia" w:cs="Calibri" w:hint="eastAsia"/>
        </w:rPr>
        <w:t>月</w:t>
      </w:r>
      <w:r w:rsidR="00764A15" w:rsidRPr="001C3899">
        <w:rPr>
          <w:rFonts w:cs="Calibri"/>
        </w:rPr>
        <w:t>27</w:t>
      </w:r>
      <w:r w:rsidR="00764A15" w:rsidRPr="001C3899">
        <w:rPr>
          <w:rFonts w:asciiTheme="minorEastAsia" w:hAnsiTheme="minorEastAsia" w:cs="Calibri" w:hint="eastAsia"/>
        </w:rPr>
        <w:t>日</w:t>
      </w:r>
      <w:r w:rsidR="00764A15" w:rsidRPr="001C3899">
        <w:rPr>
          <w:rFonts w:asciiTheme="minorEastAsia" w:hAnsiTheme="minorEastAsia" w:cs="Calibri"/>
        </w:rPr>
        <w:t>关于保护人权维护者的第</w:t>
      </w:r>
      <w:r w:rsidR="00764A15" w:rsidRPr="001C3899">
        <w:t>039</w:t>
      </w:r>
      <w:r w:rsidR="00764A15" w:rsidRPr="001C3899">
        <w:rPr>
          <w:rFonts w:asciiTheme="minorEastAsia" w:hAnsiTheme="minorEastAsia"/>
        </w:rPr>
        <w:t>-</w:t>
      </w:r>
      <w:r w:rsidR="00764A15" w:rsidRPr="001C3899">
        <w:t>2017</w:t>
      </w:r>
      <w:r w:rsidR="00764A15" w:rsidRPr="001C3899">
        <w:rPr>
          <w:rFonts w:asciiTheme="minorEastAsia" w:hAnsiTheme="minorEastAsia"/>
        </w:rPr>
        <w:t>/</w:t>
      </w:r>
      <w:r w:rsidR="00764A15" w:rsidRPr="001C3899">
        <w:t>AN</w:t>
      </w:r>
      <w:r w:rsidR="00764A15" w:rsidRPr="001C3899">
        <w:rPr>
          <w:rFonts w:asciiTheme="minorEastAsia" w:hAnsiTheme="minorEastAsia" w:cs="Calibri"/>
        </w:rPr>
        <w:t>号法；</w:t>
      </w:r>
    </w:p>
    <w:p w14:paraId="784DAA05" w14:textId="1181BA9A" w:rsidR="00764A15" w:rsidRPr="001C3899" w:rsidRDefault="00C75C75" w:rsidP="00C75C75">
      <w:pPr>
        <w:pStyle w:val="SingleTxt"/>
        <w:rPr>
          <w:rFonts w:asciiTheme="minorEastAsia" w:hAnsiTheme="minorEastAsia" w:cs="Calibri"/>
        </w:rPr>
      </w:pPr>
      <w:r w:rsidRPr="001C3899">
        <w:rPr>
          <w:rFonts w:asciiTheme="minorEastAsia" w:hAnsiTheme="minorEastAsia"/>
        </w:rPr>
        <w:tab/>
      </w:r>
      <w:r w:rsidR="00764A15" w:rsidRPr="001C3899">
        <w:rPr>
          <w:rFonts w:asciiTheme="minorEastAsia" w:hAnsiTheme="minorEastAsia"/>
        </w:rPr>
        <w:t>(</w:t>
      </w:r>
      <w:r w:rsidR="00764A15" w:rsidRPr="001C3899">
        <w:t>b</w:t>
      </w:r>
      <w:r w:rsidR="00764A15" w:rsidRPr="001C3899">
        <w:rPr>
          <w:rFonts w:asciiTheme="minorEastAsia" w:hAnsiTheme="minorEastAsia"/>
        </w:rPr>
        <w:t>)</w:t>
      </w:r>
      <w:r w:rsidR="00764A15" w:rsidRPr="001C3899">
        <w:rPr>
          <w:rFonts w:asciiTheme="minorEastAsia" w:hAnsiTheme="minorEastAsia"/>
        </w:rPr>
        <w:tab/>
      </w:r>
      <w:r w:rsidR="00764A15" w:rsidRPr="001C3899">
        <w:t>2015</w:t>
      </w:r>
      <w:r w:rsidR="00764A15" w:rsidRPr="001C3899">
        <w:rPr>
          <w:rFonts w:asciiTheme="minorEastAsia" w:hAnsiTheme="minorEastAsia" w:cs="Calibri" w:hint="eastAsia"/>
        </w:rPr>
        <w:t>年</w:t>
      </w:r>
      <w:r w:rsidR="00764A15" w:rsidRPr="001C3899">
        <w:rPr>
          <w:rFonts w:cs="Calibri"/>
        </w:rPr>
        <w:t>9</w:t>
      </w:r>
      <w:r w:rsidR="00764A15" w:rsidRPr="001C3899">
        <w:rPr>
          <w:rFonts w:asciiTheme="minorEastAsia" w:hAnsiTheme="minorEastAsia" w:cs="Calibri" w:hint="eastAsia"/>
        </w:rPr>
        <w:t>月</w:t>
      </w:r>
      <w:r w:rsidR="00764A15" w:rsidRPr="001C3899">
        <w:rPr>
          <w:rFonts w:cs="Calibri"/>
        </w:rPr>
        <w:t>6</w:t>
      </w:r>
      <w:r w:rsidR="00764A15" w:rsidRPr="001C3899">
        <w:rPr>
          <w:rFonts w:asciiTheme="minorEastAsia" w:hAnsiTheme="minorEastAsia" w:cs="Calibri" w:hint="eastAsia"/>
        </w:rPr>
        <w:t>日</w:t>
      </w:r>
      <w:r w:rsidR="00764A15" w:rsidRPr="001C3899">
        <w:rPr>
          <w:rFonts w:asciiTheme="minorEastAsia" w:hAnsiTheme="minorEastAsia" w:cs="Calibri"/>
        </w:rPr>
        <w:t>关于预防和惩处暴力侵害妇女和女童行为以及赔偿和关怀受害人的第</w:t>
      </w:r>
      <w:r w:rsidR="00764A15" w:rsidRPr="001C3899">
        <w:t>061</w:t>
      </w:r>
      <w:r w:rsidR="00764A15" w:rsidRPr="001C3899">
        <w:rPr>
          <w:rFonts w:asciiTheme="minorEastAsia" w:hAnsiTheme="minorEastAsia"/>
        </w:rPr>
        <w:t>-</w:t>
      </w:r>
      <w:r w:rsidR="00764A15" w:rsidRPr="001C3899">
        <w:t>2015</w:t>
      </w:r>
      <w:r w:rsidR="00764A15" w:rsidRPr="001C3899">
        <w:rPr>
          <w:rFonts w:asciiTheme="minorEastAsia" w:hAnsiTheme="minorEastAsia"/>
        </w:rPr>
        <w:t>/</w:t>
      </w:r>
      <w:r w:rsidR="00764A15" w:rsidRPr="001C3899">
        <w:t>CNT</w:t>
      </w:r>
      <w:r w:rsidR="00764A15" w:rsidRPr="001C3899">
        <w:rPr>
          <w:rFonts w:asciiTheme="minorEastAsia" w:hAnsiTheme="minorEastAsia" w:cs="Calibri"/>
        </w:rPr>
        <w:t>号法；</w:t>
      </w:r>
    </w:p>
    <w:p w14:paraId="5415326D" w14:textId="77777777" w:rsidR="00C75C75" w:rsidRPr="001C3899" w:rsidRDefault="00C75C75" w:rsidP="001C3899">
      <w:pPr>
        <w:framePr w:w="9792" w:h="432" w:hSpace="180" w:wrap="notBeside" w:vAnchor="page" w:hAnchor="page" w:x="1210" w:y="13943"/>
        <w:spacing w:line="100" w:lineRule="exact"/>
        <w:rPr>
          <w:sz w:val="10"/>
        </w:rPr>
      </w:pPr>
      <w:r w:rsidRPr="001C3899">
        <w:rPr>
          <w:rFonts w:asciiTheme="minorEastAsia" w:hAnsiTheme="minorEastAsia"/>
          <w:noProof/>
          <w:sz w:val="10"/>
        </w:rPr>
        <mc:AlternateContent>
          <mc:Choice Requires="wps">
            <w:drawing>
              <wp:anchor distT="0" distB="0" distL="114300" distR="114300" simplePos="0" relativeHeight="251661312" behindDoc="0" locked="0" layoutInCell="1" allowOverlap="1" wp14:anchorId="10D94129" wp14:editId="269F32C9">
                <wp:simplePos x="0" y="0"/>
                <wp:positionH relativeFrom="column">
                  <wp:posOffset>603885</wp:posOffset>
                </wp:positionH>
                <wp:positionV relativeFrom="paragraph">
                  <wp:posOffset>-12700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005642" id="直接连接符 6"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7.55pt,-1pt" to="119.5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" strokecolor="#010000" strokeweight=".25pt"/>
            </w:pict>
          </mc:Fallback>
        </mc:AlternateContent>
      </w:r>
    </w:p>
    <w:p w14:paraId="4C3C56E4" w14:textId="7E2D6B64" w:rsidR="00C75C75" w:rsidRPr="001C3899" w:rsidRDefault="00C75C75" w:rsidP="001C3899">
      <w:pPr>
        <w:framePr w:w="9792" w:h="432" w:hSpace="180" w:wrap="notBeside" w:vAnchor="page" w:hAnchor="page" w:x="1210" w:y="13943"/>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1C3899">
        <w:rPr>
          <w:rFonts w:hint="eastAsia"/>
          <w:sz w:val="18"/>
        </w:rPr>
        <w:tab/>
        <w:t>*</w:t>
      </w:r>
      <w:r w:rsidRPr="001C3899">
        <w:rPr>
          <w:rFonts w:hint="eastAsia"/>
          <w:sz w:val="18"/>
        </w:rPr>
        <w:tab/>
      </w:r>
      <w:r w:rsidRPr="001C3899">
        <w:rPr>
          <w:rFonts w:hint="eastAsia"/>
          <w:sz w:val="18"/>
        </w:rPr>
        <w:t>委员会在第六十八届会议</w:t>
      </w:r>
      <w:r w:rsidRPr="001C3899">
        <w:rPr>
          <w:rFonts w:hint="eastAsia"/>
          <w:sz w:val="18"/>
        </w:rPr>
        <w:t>(2017</w:t>
      </w:r>
      <w:r w:rsidRPr="001C3899">
        <w:rPr>
          <w:rFonts w:hint="eastAsia"/>
          <w:sz w:val="18"/>
        </w:rPr>
        <w:t>年</w:t>
      </w:r>
      <w:r w:rsidRPr="001C3899">
        <w:rPr>
          <w:rFonts w:hint="eastAsia"/>
          <w:sz w:val="18"/>
        </w:rPr>
        <w:t>10</w:t>
      </w:r>
      <w:r w:rsidRPr="001C3899">
        <w:rPr>
          <w:rFonts w:hint="eastAsia"/>
          <w:sz w:val="18"/>
        </w:rPr>
        <w:t>月</w:t>
      </w:r>
      <w:r w:rsidRPr="001C3899">
        <w:rPr>
          <w:rFonts w:hint="eastAsia"/>
          <w:sz w:val="18"/>
        </w:rPr>
        <w:t>23</w:t>
      </w:r>
      <w:r w:rsidRPr="001C3899">
        <w:rPr>
          <w:rFonts w:hint="eastAsia"/>
          <w:sz w:val="18"/>
        </w:rPr>
        <w:t>日</w:t>
      </w:r>
      <w:r w:rsidR="00A96DF5">
        <w:rPr>
          <w:rFonts w:hint="eastAsia"/>
          <w:sz w:val="18"/>
        </w:rPr>
        <w:t>至</w:t>
      </w:r>
      <w:r w:rsidRPr="001C3899">
        <w:rPr>
          <w:rFonts w:hint="eastAsia"/>
          <w:sz w:val="18"/>
        </w:rPr>
        <w:t>11</w:t>
      </w:r>
      <w:r w:rsidRPr="001C3899">
        <w:rPr>
          <w:rFonts w:hint="eastAsia"/>
          <w:sz w:val="18"/>
        </w:rPr>
        <w:t>月</w:t>
      </w:r>
      <w:r w:rsidRPr="001C3899">
        <w:rPr>
          <w:rFonts w:hint="eastAsia"/>
          <w:sz w:val="18"/>
        </w:rPr>
        <w:t>17</w:t>
      </w:r>
      <w:r w:rsidRPr="001C3899">
        <w:rPr>
          <w:rFonts w:hint="eastAsia"/>
          <w:sz w:val="18"/>
        </w:rPr>
        <w:t>日</w:t>
      </w:r>
      <w:r w:rsidRPr="001C3899">
        <w:rPr>
          <w:rFonts w:hint="eastAsia"/>
          <w:sz w:val="18"/>
        </w:rPr>
        <w:t>)</w:t>
      </w:r>
      <w:r w:rsidRPr="001C3899">
        <w:rPr>
          <w:rFonts w:hint="eastAsia"/>
          <w:sz w:val="18"/>
        </w:rPr>
        <w:t>上通过。</w:t>
      </w:r>
    </w:p>
    <w:p w14:paraId="5680683E" w14:textId="34CC8925" w:rsidR="00764A15" w:rsidRPr="001C3899" w:rsidRDefault="00C75C75" w:rsidP="00C75C75">
      <w:pPr>
        <w:pStyle w:val="SingleTxt"/>
        <w:rPr>
          <w:rFonts w:asciiTheme="minorEastAsia" w:hAnsiTheme="minorEastAsia" w:cs="Calibri"/>
        </w:rPr>
      </w:pPr>
      <w:r w:rsidRPr="001C3899">
        <w:rPr>
          <w:rFonts w:asciiTheme="minorEastAsia" w:hAnsiTheme="minorEastAsia"/>
        </w:rPr>
        <w:tab/>
      </w:r>
      <w:r w:rsidR="00764A15" w:rsidRPr="001C3899">
        <w:rPr>
          <w:rFonts w:asciiTheme="minorEastAsia" w:hAnsiTheme="minorEastAsia"/>
        </w:rPr>
        <w:t>(</w:t>
      </w:r>
      <w:r w:rsidR="00764A15" w:rsidRPr="001C3899">
        <w:t>c</w:t>
      </w:r>
      <w:r w:rsidR="00764A15" w:rsidRPr="001C3899">
        <w:rPr>
          <w:rFonts w:asciiTheme="minorEastAsia" w:hAnsiTheme="minorEastAsia"/>
        </w:rPr>
        <w:t>)</w:t>
      </w:r>
      <w:r w:rsidR="00764A15" w:rsidRPr="001C3899">
        <w:rPr>
          <w:rFonts w:asciiTheme="minorEastAsia" w:hAnsiTheme="minorEastAsia"/>
        </w:rPr>
        <w:tab/>
      </w:r>
      <w:r w:rsidR="00764A15" w:rsidRPr="001C3899">
        <w:t>2012</w:t>
      </w:r>
      <w:r w:rsidR="00764A15" w:rsidRPr="001C3899">
        <w:rPr>
          <w:rFonts w:asciiTheme="minorEastAsia" w:hAnsiTheme="minorEastAsia" w:cs="Calibri" w:hint="eastAsia"/>
        </w:rPr>
        <w:t>年</w:t>
      </w:r>
      <w:r w:rsidR="00764A15" w:rsidRPr="001C3899">
        <w:rPr>
          <w:rFonts w:cs="Calibri"/>
        </w:rPr>
        <w:t>6</w:t>
      </w:r>
      <w:r w:rsidR="00764A15" w:rsidRPr="001C3899">
        <w:rPr>
          <w:rFonts w:asciiTheme="minorEastAsia" w:hAnsiTheme="minorEastAsia" w:cs="Calibri" w:hint="eastAsia"/>
        </w:rPr>
        <w:t>月</w:t>
      </w:r>
      <w:r w:rsidR="00764A15" w:rsidRPr="001C3899">
        <w:rPr>
          <w:rFonts w:cs="Calibri"/>
        </w:rPr>
        <w:t>11</w:t>
      </w:r>
      <w:r w:rsidR="00764A15" w:rsidRPr="001C3899">
        <w:rPr>
          <w:rFonts w:asciiTheme="minorEastAsia" w:hAnsiTheme="minorEastAsia" w:cs="Calibri" w:hint="eastAsia"/>
        </w:rPr>
        <w:t>日</w:t>
      </w:r>
      <w:r w:rsidR="00764A15" w:rsidRPr="001C3899">
        <w:rPr>
          <w:rFonts w:asciiTheme="minorEastAsia" w:hAnsiTheme="minorEastAsia" w:cs="Calibri"/>
        </w:rPr>
        <w:t>修正《宪法》并将促进性别平等写入《宪法》第</w:t>
      </w:r>
      <w:r w:rsidR="00764A15" w:rsidRPr="001C3899">
        <w:rPr>
          <w:rFonts w:cs="Calibri"/>
        </w:rPr>
        <w:t>101</w:t>
      </w:r>
      <w:r w:rsidR="00764A15" w:rsidRPr="001C3899">
        <w:rPr>
          <w:rFonts w:asciiTheme="minorEastAsia" w:hAnsiTheme="minorEastAsia" w:cs="Calibri" w:hint="eastAsia"/>
        </w:rPr>
        <w:t>条</w:t>
      </w:r>
      <w:r w:rsidR="00764A15" w:rsidRPr="001C3899">
        <w:rPr>
          <w:rFonts w:asciiTheme="minorEastAsia" w:hAnsiTheme="minorEastAsia" w:cs="Calibri"/>
        </w:rPr>
        <w:t>的第</w:t>
      </w:r>
      <w:r w:rsidR="00764A15" w:rsidRPr="001C3899">
        <w:t>033</w:t>
      </w:r>
      <w:r w:rsidR="00764A15" w:rsidRPr="001C3899">
        <w:rPr>
          <w:rFonts w:asciiTheme="minorEastAsia" w:hAnsiTheme="minorEastAsia"/>
        </w:rPr>
        <w:t>-</w:t>
      </w:r>
      <w:r w:rsidR="00764A15" w:rsidRPr="001C3899">
        <w:t>2012</w:t>
      </w:r>
      <w:r w:rsidR="00764A15" w:rsidRPr="001C3899">
        <w:rPr>
          <w:rFonts w:asciiTheme="minorEastAsia" w:hAnsiTheme="minorEastAsia"/>
        </w:rPr>
        <w:t>/</w:t>
      </w:r>
      <w:r w:rsidR="00764A15" w:rsidRPr="001C3899">
        <w:t>AN</w:t>
      </w:r>
      <w:r w:rsidR="00764A15" w:rsidRPr="001C3899">
        <w:rPr>
          <w:rFonts w:asciiTheme="minorEastAsia" w:hAnsiTheme="minorEastAsia" w:cs="Calibri"/>
        </w:rPr>
        <w:t>号法。</w:t>
      </w:r>
    </w:p>
    <w:p w14:paraId="172BF80E" w14:textId="15178718" w:rsidR="00764A15" w:rsidRPr="001C3899" w:rsidRDefault="00764A15" w:rsidP="00C75C75">
      <w:pPr>
        <w:pStyle w:val="SingleTxt"/>
        <w:rPr>
          <w:rFonts w:asciiTheme="minorEastAsia" w:hAnsiTheme="minorEastAsia" w:cs="Calibri"/>
        </w:rPr>
      </w:pPr>
      <w:r w:rsidRPr="001C3899">
        <w:lastRenderedPageBreak/>
        <w:t>5</w:t>
      </w:r>
      <w:r w:rsidRPr="001C3899">
        <w:rPr>
          <w:rFonts w:asciiTheme="minorEastAsia" w:hAnsiTheme="minorEastAsia"/>
        </w:rPr>
        <w:t>.</w:t>
      </w:r>
      <w:r w:rsidRPr="001C3899">
        <w:rPr>
          <w:rFonts w:asciiTheme="minorEastAsia" w:hAnsiTheme="minorEastAsia"/>
        </w:rPr>
        <w:tab/>
        <w:t>委员会欢迎缔约国努力</w:t>
      </w:r>
      <w:r w:rsidRPr="001C3899">
        <w:rPr>
          <w:rFonts w:asciiTheme="minorEastAsia" w:hAnsiTheme="minorEastAsia" w:cs="Calibri" w:hint="eastAsia"/>
        </w:rPr>
        <w:t>改善</w:t>
      </w:r>
      <w:r w:rsidRPr="001C3899">
        <w:rPr>
          <w:rFonts w:asciiTheme="minorEastAsia" w:hAnsiTheme="minorEastAsia" w:cs="Calibri"/>
        </w:rPr>
        <w:t>旨在</w:t>
      </w:r>
      <w:r w:rsidRPr="001C3899">
        <w:rPr>
          <w:rFonts w:asciiTheme="minorEastAsia" w:hAnsiTheme="minorEastAsia" w:cs="Calibri" w:hint="eastAsia"/>
        </w:rPr>
        <w:t>加速</w:t>
      </w:r>
      <w:r w:rsidRPr="001C3899">
        <w:rPr>
          <w:rFonts w:asciiTheme="minorEastAsia" w:hAnsiTheme="minorEastAsia" w:cs="Calibri"/>
        </w:rPr>
        <w:t>消除对</w:t>
      </w:r>
      <w:r w:rsidRPr="001C3899">
        <w:rPr>
          <w:rFonts w:asciiTheme="minorEastAsia" w:hAnsiTheme="minorEastAsia" w:cs="Calibri" w:hint="eastAsia"/>
        </w:rPr>
        <w:t>妇</w:t>
      </w:r>
      <w:r w:rsidRPr="001C3899">
        <w:rPr>
          <w:rFonts w:asciiTheme="minorEastAsia" w:hAnsiTheme="minorEastAsia" w:cs="Calibri"/>
        </w:rPr>
        <w:t>女的歧视和促进性别平等</w:t>
      </w:r>
      <w:r w:rsidRPr="001C3899">
        <w:rPr>
          <w:rFonts w:asciiTheme="minorEastAsia" w:hAnsiTheme="minorEastAsia" w:cs="Calibri" w:hint="eastAsia"/>
        </w:rPr>
        <w:t>的</w:t>
      </w:r>
      <w:r w:rsidRPr="001C3899">
        <w:rPr>
          <w:rFonts w:asciiTheme="minorEastAsia" w:hAnsiTheme="minorEastAsia" w:cs="Calibri"/>
        </w:rPr>
        <w:t>体制和政策框架，</w:t>
      </w:r>
      <w:r w:rsidRPr="001C3899">
        <w:rPr>
          <w:rFonts w:asciiTheme="minorEastAsia" w:hAnsiTheme="minorEastAsia" w:cs="Calibri" w:hint="eastAsia"/>
        </w:rPr>
        <w:t>例如</w:t>
      </w:r>
      <w:r w:rsidRPr="001C3899">
        <w:rPr>
          <w:rFonts w:asciiTheme="minorEastAsia" w:hAnsiTheme="minorEastAsia" w:cs="Calibri"/>
        </w:rPr>
        <w:t>：</w:t>
      </w:r>
    </w:p>
    <w:p w14:paraId="0CD7E949" w14:textId="53D84E36" w:rsidR="00764A15" w:rsidRPr="001C3899" w:rsidRDefault="00C75C75" w:rsidP="00C75C75">
      <w:pPr>
        <w:pStyle w:val="SingleTxt"/>
        <w:rPr>
          <w:rFonts w:asciiTheme="minorEastAsia" w:hAnsiTheme="minorEastAsia" w:cs="Calibri"/>
        </w:rPr>
      </w:pPr>
      <w:r w:rsidRPr="001C3899">
        <w:rPr>
          <w:rFonts w:asciiTheme="minorEastAsia" w:hAnsiTheme="minorEastAsia"/>
        </w:rPr>
        <w:tab/>
      </w:r>
      <w:r w:rsidR="00764A15" w:rsidRPr="001C3899">
        <w:rPr>
          <w:rFonts w:asciiTheme="minorEastAsia" w:hAnsiTheme="minorEastAsia"/>
        </w:rPr>
        <w:t>(</w:t>
      </w:r>
      <w:r w:rsidR="00764A15" w:rsidRPr="001C3899">
        <w:t>a</w:t>
      </w:r>
      <w:r w:rsidR="00764A15" w:rsidRPr="001C3899">
        <w:rPr>
          <w:rFonts w:asciiTheme="minorEastAsia" w:hAnsiTheme="minorEastAsia"/>
        </w:rPr>
        <w:t>)</w:t>
      </w:r>
      <w:r w:rsidR="00764A15" w:rsidRPr="001C3899">
        <w:rPr>
          <w:rFonts w:asciiTheme="minorEastAsia" w:hAnsiTheme="minorEastAsia"/>
        </w:rPr>
        <w:tab/>
        <w:t>通过</w:t>
      </w:r>
      <w:r w:rsidR="00764A15" w:rsidRPr="001C3899">
        <w:rPr>
          <w:rFonts w:asciiTheme="minorEastAsia" w:hAnsiTheme="minorEastAsia" w:cs="Calibri"/>
        </w:rPr>
        <w:t>授权国</w:t>
      </w:r>
      <w:r w:rsidR="00764A15" w:rsidRPr="001C3899">
        <w:rPr>
          <w:rFonts w:asciiTheme="minorEastAsia" w:hAnsiTheme="minorEastAsia" w:cs="Calibri" w:hint="eastAsia"/>
        </w:rPr>
        <w:t>家</w:t>
      </w:r>
      <w:r w:rsidR="00764A15" w:rsidRPr="001C3899">
        <w:rPr>
          <w:rFonts w:asciiTheme="minorEastAsia" w:hAnsiTheme="minorEastAsia" w:cs="Calibri"/>
        </w:rPr>
        <w:t>人权委员会促进和保护妇女权利的</w:t>
      </w:r>
      <w:r w:rsidR="00764A15" w:rsidRPr="001C3899">
        <w:t>2016</w:t>
      </w:r>
      <w:r w:rsidR="00764A15" w:rsidRPr="001C3899">
        <w:rPr>
          <w:rFonts w:asciiTheme="minorEastAsia" w:hAnsiTheme="minorEastAsia" w:cs="Calibri" w:hint="eastAsia"/>
        </w:rPr>
        <w:t>年</w:t>
      </w:r>
      <w:r w:rsidR="00764A15" w:rsidRPr="001C3899">
        <w:rPr>
          <w:rFonts w:cs="Calibri"/>
        </w:rPr>
        <w:t>3</w:t>
      </w:r>
      <w:r w:rsidR="00764A15" w:rsidRPr="001C3899">
        <w:rPr>
          <w:rFonts w:asciiTheme="minorEastAsia" w:hAnsiTheme="minorEastAsia" w:cs="Calibri" w:hint="eastAsia"/>
        </w:rPr>
        <w:t>月</w:t>
      </w:r>
      <w:r w:rsidR="00764A15" w:rsidRPr="001C3899">
        <w:rPr>
          <w:rFonts w:cs="Calibri"/>
        </w:rPr>
        <w:t>24</w:t>
      </w:r>
      <w:r w:rsidR="00764A15" w:rsidRPr="001C3899">
        <w:rPr>
          <w:rFonts w:asciiTheme="minorEastAsia" w:hAnsiTheme="minorEastAsia" w:cs="Calibri" w:hint="eastAsia"/>
        </w:rPr>
        <w:t>日</w:t>
      </w:r>
      <w:r w:rsidR="00764A15" w:rsidRPr="001C3899">
        <w:rPr>
          <w:rFonts w:asciiTheme="minorEastAsia" w:hAnsiTheme="minorEastAsia" w:cs="Calibri"/>
        </w:rPr>
        <w:t>第</w:t>
      </w:r>
      <w:r w:rsidR="00764A15" w:rsidRPr="001C3899">
        <w:t>2016</w:t>
      </w:r>
      <w:r w:rsidR="00764A15" w:rsidRPr="001C3899">
        <w:rPr>
          <w:rFonts w:asciiTheme="minorEastAsia" w:hAnsiTheme="minorEastAsia"/>
        </w:rPr>
        <w:t>-</w:t>
      </w:r>
      <w:r w:rsidR="00764A15" w:rsidRPr="001C3899">
        <w:t>01</w:t>
      </w:r>
      <w:r w:rsidR="00764A15" w:rsidRPr="001C3899">
        <w:rPr>
          <w:rFonts w:asciiTheme="minorEastAsia" w:hAnsiTheme="minorEastAsia" w:cs="Calibri"/>
        </w:rPr>
        <w:t>号法，</w:t>
      </w:r>
      <w:r w:rsidR="00764A15" w:rsidRPr="001C3899">
        <w:rPr>
          <w:rFonts w:asciiTheme="minorEastAsia" w:hAnsiTheme="minorEastAsia" w:cs="Calibri" w:hint="eastAsia"/>
        </w:rPr>
        <w:t>依照</w:t>
      </w:r>
      <w:r w:rsidR="00764A15" w:rsidRPr="001C3899">
        <w:rPr>
          <w:rFonts w:asciiTheme="minorEastAsia" w:hAnsiTheme="minorEastAsia" w:cs="Calibri"/>
        </w:rPr>
        <w:t>关于促进和保护人权的国家机构的地位的原则(《巴黎原则》)</w:t>
      </w:r>
      <w:r w:rsidR="00764A15" w:rsidRPr="001C3899">
        <w:rPr>
          <w:rFonts w:asciiTheme="minorEastAsia" w:hAnsiTheme="minorEastAsia" w:cs="Calibri" w:hint="eastAsia"/>
        </w:rPr>
        <w:t>加强</w:t>
      </w:r>
      <w:r w:rsidR="00764A15" w:rsidRPr="001C3899">
        <w:rPr>
          <w:rFonts w:asciiTheme="minorEastAsia" w:hAnsiTheme="minorEastAsia" w:cs="Calibri"/>
        </w:rPr>
        <w:t>国</w:t>
      </w:r>
      <w:r w:rsidR="00764A15" w:rsidRPr="001C3899">
        <w:rPr>
          <w:rFonts w:asciiTheme="minorEastAsia" w:hAnsiTheme="minorEastAsia" w:cs="Calibri" w:hint="eastAsia"/>
        </w:rPr>
        <w:t>家</w:t>
      </w:r>
      <w:r w:rsidR="00764A15" w:rsidRPr="001C3899">
        <w:rPr>
          <w:rFonts w:asciiTheme="minorEastAsia" w:hAnsiTheme="minorEastAsia" w:cs="Calibri"/>
        </w:rPr>
        <w:t>人权委员会；</w:t>
      </w:r>
    </w:p>
    <w:p w14:paraId="521D51D6" w14:textId="4BC749AA" w:rsidR="00764A15" w:rsidRPr="001C3899" w:rsidRDefault="00C75C75" w:rsidP="00C75C75">
      <w:pPr>
        <w:pStyle w:val="SingleTxt"/>
        <w:rPr>
          <w:rFonts w:asciiTheme="minorEastAsia" w:hAnsiTheme="minorEastAsia" w:cs="Calibri"/>
        </w:rPr>
      </w:pPr>
      <w:r w:rsidRPr="001C3899">
        <w:rPr>
          <w:rFonts w:asciiTheme="minorEastAsia" w:hAnsiTheme="minorEastAsia"/>
        </w:rPr>
        <w:tab/>
      </w:r>
      <w:r w:rsidR="00764A15" w:rsidRPr="001C3899">
        <w:rPr>
          <w:rFonts w:asciiTheme="minorEastAsia" w:hAnsiTheme="minorEastAsia"/>
        </w:rPr>
        <w:t>(</w:t>
      </w:r>
      <w:r w:rsidR="00764A15" w:rsidRPr="001C3899">
        <w:t>b</w:t>
      </w:r>
      <w:r w:rsidR="00764A15" w:rsidRPr="001C3899">
        <w:rPr>
          <w:rFonts w:asciiTheme="minorEastAsia" w:hAnsiTheme="minorEastAsia"/>
        </w:rPr>
        <w:t>)</w:t>
      </w:r>
      <w:r w:rsidR="00764A15" w:rsidRPr="001C3899">
        <w:rPr>
          <w:rFonts w:asciiTheme="minorEastAsia" w:hAnsiTheme="minorEastAsia"/>
        </w:rPr>
        <w:tab/>
      </w:r>
      <w:r w:rsidR="00764A15" w:rsidRPr="001C3899">
        <w:t>2016</w:t>
      </w:r>
      <w:r w:rsidR="00764A15" w:rsidRPr="001C3899">
        <w:rPr>
          <w:rFonts w:asciiTheme="minorEastAsia" w:hAnsiTheme="minorEastAsia" w:cs="Calibri" w:hint="eastAsia"/>
        </w:rPr>
        <w:t>年</w:t>
      </w:r>
      <w:r w:rsidR="00764A15" w:rsidRPr="001C3899">
        <w:rPr>
          <w:rFonts w:cs="Calibri"/>
        </w:rPr>
        <w:t>4</w:t>
      </w:r>
      <w:r w:rsidR="00764A15" w:rsidRPr="001C3899">
        <w:rPr>
          <w:rFonts w:asciiTheme="minorEastAsia" w:hAnsiTheme="minorEastAsia" w:cs="Calibri" w:hint="eastAsia"/>
        </w:rPr>
        <w:t>月</w:t>
      </w:r>
      <w:r w:rsidR="00764A15" w:rsidRPr="001C3899">
        <w:rPr>
          <w:rFonts w:cs="Calibri"/>
        </w:rPr>
        <w:t>14</w:t>
      </w:r>
      <w:r w:rsidR="00764A15" w:rsidRPr="001C3899">
        <w:rPr>
          <w:rFonts w:asciiTheme="minorEastAsia" w:hAnsiTheme="minorEastAsia" w:cs="Calibri" w:hint="eastAsia"/>
        </w:rPr>
        <w:t>日</w:t>
      </w:r>
      <w:r w:rsidR="00764A15" w:rsidRPr="001C3899">
        <w:rPr>
          <w:rFonts w:asciiTheme="minorEastAsia" w:hAnsiTheme="minorEastAsia" w:cs="Calibri"/>
        </w:rPr>
        <w:t>第</w:t>
      </w:r>
      <w:r w:rsidR="00764A15" w:rsidRPr="001C3899">
        <w:t>2016</w:t>
      </w:r>
      <w:r w:rsidR="00764A15" w:rsidRPr="001C3899">
        <w:rPr>
          <w:rFonts w:asciiTheme="minorEastAsia" w:hAnsiTheme="minorEastAsia"/>
        </w:rPr>
        <w:t>-</w:t>
      </w:r>
      <w:r w:rsidR="00764A15" w:rsidRPr="001C3899">
        <w:t>216</w:t>
      </w:r>
      <w:r w:rsidR="00764A15" w:rsidRPr="001C3899">
        <w:rPr>
          <w:rFonts w:asciiTheme="minorEastAsia" w:hAnsiTheme="minorEastAsia"/>
        </w:rPr>
        <w:t>/</w:t>
      </w:r>
      <w:r w:rsidR="00764A15" w:rsidRPr="001C3899">
        <w:t>PRES</w:t>
      </w:r>
      <w:r w:rsidR="00764A15" w:rsidRPr="001C3899">
        <w:rPr>
          <w:rFonts w:asciiTheme="minorEastAsia" w:hAnsiTheme="minorEastAsia" w:cs="Calibri"/>
        </w:rPr>
        <w:t>号法令</w:t>
      </w:r>
      <w:r w:rsidR="00764A15" w:rsidRPr="001C3899">
        <w:rPr>
          <w:rFonts w:asciiTheme="minorEastAsia" w:hAnsiTheme="minorEastAsia" w:cs="Calibri" w:hint="eastAsia"/>
        </w:rPr>
        <w:t>设立</w:t>
      </w:r>
      <w:r w:rsidR="00764A15" w:rsidRPr="001C3899">
        <w:rPr>
          <w:rFonts w:asciiTheme="minorEastAsia" w:hAnsiTheme="minorEastAsia" w:cs="Calibri"/>
        </w:rPr>
        <w:t>宪法委员会，修订国家宪法，</w:t>
      </w:r>
      <w:r w:rsidR="00764A15" w:rsidRPr="001C3899">
        <w:rPr>
          <w:rFonts w:asciiTheme="minorEastAsia" w:hAnsiTheme="minorEastAsia" w:cs="Calibri" w:hint="eastAsia"/>
        </w:rPr>
        <w:t>以</w:t>
      </w:r>
      <w:r w:rsidR="00764A15" w:rsidRPr="001C3899">
        <w:rPr>
          <w:rFonts w:asciiTheme="minorEastAsia" w:hAnsiTheme="minorEastAsia" w:cs="Calibri"/>
        </w:rPr>
        <w:t>期</w:t>
      </w:r>
      <w:r w:rsidR="00764A15" w:rsidRPr="001C3899">
        <w:rPr>
          <w:rFonts w:asciiTheme="minorEastAsia" w:hAnsiTheme="minorEastAsia" w:cs="Calibri" w:hint="eastAsia"/>
        </w:rPr>
        <w:t>纳</w:t>
      </w:r>
      <w:r w:rsidR="00764A15" w:rsidRPr="001C3899">
        <w:rPr>
          <w:rFonts w:asciiTheme="minorEastAsia" w:hAnsiTheme="minorEastAsia" w:cs="Calibri"/>
        </w:rPr>
        <w:t>入打击暴力侵害</w:t>
      </w:r>
      <w:r w:rsidR="00764A15" w:rsidRPr="001C3899">
        <w:rPr>
          <w:rFonts w:asciiTheme="minorEastAsia" w:hAnsiTheme="minorEastAsia" w:cs="Calibri" w:hint="eastAsia"/>
        </w:rPr>
        <w:t>妇</w:t>
      </w:r>
      <w:r w:rsidR="00764A15" w:rsidRPr="001C3899">
        <w:rPr>
          <w:rFonts w:asciiTheme="minorEastAsia" w:hAnsiTheme="minorEastAsia" w:cs="Calibri"/>
        </w:rPr>
        <w:t>女和女童</w:t>
      </w:r>
      <w:r w:rsidR="00764A15" w:rsidRPr="001C3899">
        <w:rPr>
          <w:rFonts w:asciiTheme="minorEastAsia" w:hAnsiTheme="minorEastAsia" w:cs="Calibri" w:hint="eastAsia"/>
        </w:rPr>
        <w:t>行为</w:t>
      </w:r>
      <w:r w:rsidR="00764A15" w:rsidRPr="001C3899">
        <w:rPr>
          <w:rFonts w:asciiTheme="minorEastAsia" w:hAnsiTheme="minorEastAsia" w:cs="Calibri"/>
        </w:rPr>
        <w:t>以</w:t>
      </w:r>
      <w:r w:rsidR="00764A15" w:rsidRPr="001C3899">
        <w:rPr>
          <w:rFonts w:asciiTheme="minorEastAsia" w:hAnsiTheme="minorEastAsia" w:cs="Calibri" w:hint="eastAsia"/>
        </w:rPr>
        <w:t>及</w:t>
      </w:r>
      <w:r w:rsidR="00764A15" w:rsidRPr="001C3899">
        <w:rPr>
          <w:rFonts w:asciiTheme="minorEastAsia" w:hAnsiTheme="minorEastAsia" w:cs="Calibri"/>
        </w:rPr>
        <w:t>促进性别平等和生殖健康的规定；</w:t>
      </w:r>
    </w:p>
    <w:p w14:paraId="49D9610C" w14:textId="33C6F43F" w:rsidR="00764A15" w:rsidRPr="001C3899" w:rsidRDefault="00C75C75" w:rsidP="00C75C75">
      <w:pPr>
        <w:pStyle w:val="SingleTxt"/>
        <w:rPr>
          <w:rFonts w:asciiTheme="minorEastAsia" w:hAnsiTheme="minorEastAsia" w:cs="Calibri"/>
        </w:rPr>
      </w:pPr>
      <w:r w:rsidRPr="001C3899">
        <w:rPr>
          <w:rFonts w:asciiTheme="minorEastAsia" w:hAnsiTheme="minorEastAsia"/>
        </w:rPr>
        <w:tab/>
      </w:r>
      <w:r w:rsidR="00764A15" w:rsidRPr="001C3899">
        <w:rPr>
          <w:rFonts w:asciiTheme="minorEastAsia" w:hAnsiTheme="minorEastAsia"/>
        </w:rPr>
        <w:t>(</w:t>
      </w:r>
      <w:r w:rsidR="00764A15" w:rsidRPr="001C3899">
        <w:t>c</w:t>
      </w:r>
      <w:r w:rsidR="00764A15" w:rsidRPr="001C3899">
        <w:rPr>
          <w:rFonts w:asciiTheme="minorEastAsia" w:hAnsiTheme="minorEastAsia"/>
        </w:rPr>
        <w:t>)</w:t>
      </w:r>
      <w:r w:rsidR="00764A15" w:rsidRPr="001C3899">
        <w:rPr>
          <w:rFonts w:asciiTheme="minorEastAsia" w:hAnsiTheme="minorEastAsia"/>
        </w:rPr>
        <w:tab/>
        <w:t>部长会议通过涵盖</w:t>
      </w:r>
      <w:r w:rsidR="00764A15" w:rsidRPr="001C3899">
        <w:t>2017</w:t>
      </w:r>
      <w:r w:rsidR="00764A15" w:rsidRPr="001C3899">
        <w:rPr>
          <w:rFonts w:asciiTheme="minorEastAsia" w:hAnsiTheme="minorEastAsia"/>
        </w:rPr>
        <w:t>-</w:t>
      </w:r>
      <w:r w:rsidR="00764A15" w:rsidRPr="001C3899">
        <w:t>2019</w:t>
      </w:r>
      <w:r w:rsidR="00764A15" w:rsidRPr="001C3899">
        <w:rPr>
          <w:rFonts w:asciiTheme="minorEastAsia" w:hAnsiTheme="minorEastAsia" w:cs="Calibri" w:hint="eastAsia"/>
        </w:rPr>
        <w:t>年</w:t>
      </w:r>
      <w:r w:rsidR="00764A15" w:rsidRPr="001C3899">
        <w:rPr>
          <w:rFonts w:asciiTheme="minorEastAsia" w:hAnsiTheme="minorEastAsia" w:cs="Calibri"/>
        </w:rPr>
        <w:t>期间、</w:t>
      </w:r>
      <w:r w:rsidR="00764A15" w:rsidRPr="001C3899">
        <w:rPr>
          <w:rFonts w:asciiTheme="minorEastAsia" w:hAnsiTheme="minorEastAsia" w:cs="Calibri" w:hint="eastAsia"/>
        </w:rPr>
        <w:t>执行</w:t>
      </w:r>
      <w:r w:rsidR="00764A15" w:rsidRPr="001C3899">
        <w:rPr>
          <w:rFonts w:asciiTheme="minorEastAsia" w:hAnsiTheme="minorEastAsia" w:cs="Calibri"/>
        </w:rPr>
        <w:t>国家性别平等政策(</w:t>
      </w:r>
      <w:r w:rsidR="00764A15" w:rsidRPr="001C3899">
        <w:rPr>
          <w:rFonts w:cs="Calibri"/>
        </w:rPr>
        <w:t>2009</w:t>
      </w:r>
      <w:r w:rsidR="00764A15" w:rsidRPr="001C3899">
        <w:rPr>
          <w:rFonts w:asciiTheme="minorEastAsia" w:hAnsiTheme="minorEastAsia" w:cs="Calibri" w:hint="eastAsia"/>
        </w:rPr>
        <w:t>年</w:t>
      </w:r>
      <w:r w:rsidR="00764A15" w:rsidRPr="001C3899">
        <w:rPr>
          <w:rFonts w:asciiTheme="minorEastAsia" w:hAnsiTheme="minorEastAsia" w:cs="Calibri"/>
        </w:rPr>
        <w:t>)</w:t>
      </w:r>
      <w:r w:rsidR="00764A15" w:rsidRPr="001C3899">
        <w:rPr>
          <w:rFonts w:asciiTheme="minorEastAsia" w:hAnsiTheme="minorEastAsia" w:cs="Calibri" w:hint="eastAsia"/>
        </w:rPr>
        <w:t>的</w:t>
      </w:r>
      <w:r w:rsidR="00764A15" w:rsidRPr="001C3899">
        <w:rPr>
          <w:rFonts w:asciiTheme="minorEastAsia" w:hAnsiTheme="minorEastAsia" w:cs="Calibri"/>
        </w:rPr>
        <w:t>新国家行动计划。</w:t>
      </w:r>
    </w:p>
    <w:p w14:paraId="336CEF30" w14:textId="5B3FF885" w:rsidR="00764A15" w:rsidRPr="001C3899" w:rsidRDefault="00764A15" w:rsidP="00C75C75">
      <w:pPr>
        <w:pStyle w:val="SingleTxt"/>
        <w:rPr>
          <w:rFonts w:asciiTheme="minorEastAsia" w:hAnsiTheme="minorEastAsia"/>
        </w:rPr>
      </w:pPr>
      <w:r w:rsidRPr="001C3899">
        <w:t>6</w:t>
      </w:r>
      <w:r w:rsidRPr="001C3899">
        <w:rPr>
          <w:rFonts w:asciiTheme="minorEastAsia" w:hAnsiTheme="minorEastAsia"/>
        </w:rPr>
        <w:t>.</w:t>
      </w:r>
      <w:r w:rsidRPr="001C3899">
        <w:rPr>
          <w:rFonts w:asciiTheme="minorEastAsia" w:hAnsiTheme="minorEastAsia"/>
        </w:rPr>
        <w:tab/>
      </w:r>
      <w:r w:rsidRPr="001C3899">
        <w:rPr>
          <w:rFonts w:asciiTheme="minorEastAsia" w:hAnsiTheme="minorEastAsia" w:cs="MS Mincho"/>
        </w:rPr>
        <w:t>委</w:t>
      </w:r>
      <w:r w:rsidRPr="001C3899">
        <w:rPr>
          <w:rFonts w:asciiTheme="minorEastAsia" w:hAnsiTheme="minorEastAsia" w:cs="宋体"/>
        </w:rPr>
        <w:t>员</w:t>
      </w:r>
      <w:r w:rsidRPr="001C3899">
        <w:rPr>
          <w:rFonts w:asciiTheme="minorEastAsia" w:hAnsiTheme="minorEastAsia" w:cs="MS Mincho"/>
        </w:rPr>
        <w:t>会</w:t>
      </w:r>
      <w:r w:rsidRPr="001C3899">
        <w:rPr>
          <w:rFonts w:asciiTheme="minorEastAsia" w:hAnsiTheme="minorEastAsia" w:cs="宋体"/>
        </w:rPr>
        <w:t>对</w:t>
      </w:r>
      <w:r w:rsidRPr="001C3899">
        <w:rPr>
          <w:rFonts w:asciiTheme="minorEastAsia" w:hAnsiTheme="minorEastAsia" w:cs="Calibri"/>
        </w:rPr>
        <w:t>以下事实</w:t>
      </w:r>
      <w:r w:rsidRPr="001C3899">
        <w:rPr>
          <w:rFonts w:asciiTheme="minorEastAsia" w:hAnsiTheme="minorEastAsia" w:cs="MS Mincho"/>
        </w:rPr>
        <w:t>表示</w:t>
      </w:r>
      <w:r w:rsidRPr="001C3899">
        <w:rPr>
          <w:rFonts w:asciiTheme="minorEastAsia" w:hAnsiTheme="minorEastAsia" w:cs="宋体"/>
        </w:rPr>
        <w:t>欢</w:t>
      </w:r>
      <w:r w:rsidRPr="001C3899">
        <w:rPr>
          <w:rFonts w:asciiTheme="minorEastAsia" w:hAnsiTheme="minorEastAsia" w:cs="MS Mincho"/>
        </w:rPr>
        <w:t>迎，</w:t>
      </w:r>
      <w:r w:rsidRPr="001C3899">
        <w:rPr>
          <w:rFonts w:asciiTheme="minorEastAsia" w:hAnsiTheme="minorEastAsia" w:cs="MS Mincho" w:hint="eastAsia"/>
        </w:rPr>
        <w:t>即</w:t>
      </w:r>
      <w:r w:rsidRPr="001C3899">
        <w:rPr>
          <w:rFonts w:asciiTheme="minorEastAsia" w:hAnsiTheme="minorEastAsia" w:cs="MS Mincho"/>
        </w:rPr>
        <w:t>自</w:t>
      </w:r>
      <w:r w:rsidRPr="001C3899">
        <w:rPr>
          <w:rFonts w:asciiTheme="minorEastAsia" w:hAnsiTheme="minorEastAsia" w:cs="宋体"/>
        </w:rPr>
        <w:t>审议</w:t>
      </w:r>
      <w:r w:rsidRPr="001C3899">
        <w:rPr>
          <w:rFonts w:asciiTheme="minorEastAsia" w:hAnsiTheme="minorEastAsia" w:cs="MS Mincho"/>
        </w:rPr>
        <w:t>上次</w:t>
      </w:r>
      <w:r w:rsidRPr="001C3899">
        <w:rPr>
          <w:rFonts w:asciiTheme="minorEastAsia" w:hAnsiTheme="minorEastAsia" w:cs="宋体"/>
        </w:rPr>
        <w:t>报</w:t>
      </w:r>
      <w:r w:rsidRPr="001C3899">
        <w:rPr>
          <w:rFonts w:asciiTheme="minorEastAsia" w:hAnsiTheme="minorEastAsia" w:cs="MS Mincho"/>
        </w:rPr>
        <w:t>告以来，</w:t>
      </w:r>
      <w:r w:rsidRPr="001C3899">
        <w:rPr>
          <w:rFonts w:asciiTheme="minorEastAsia" w:hAnsiTheme="minorEastAsia" w:cs="宋体"/>
        </w:rPr>
        <w:t>缔约</w:t>
      </w:r>
      <w:r w:rsidRPr="001C3899">
        <w:rPr>
          <w:rFonts w:asciiTheme="minorEastAsia" w:hAnsiTheme="minorEastAsia" w:cs="MS Mincho"/>
        </w:rPr>
        <w:t>国批准或加入了下列国</w:t>
      </w:r>
      <w:r w:rsidRPr="001C3899">
        <w:rPr>
          <w:rFonts w:asciiTheme="minorEastAsia" w:hAnsiTheme="minorEastAsia" w:cs="宋体"/>
        </w:rPr>
        <w:t>际</w:t>
      </w:r>
      <w:r w:rsidRPr="001C3899">
        <w:rPr>
          <w:rFonts w:asciiTheme="minorEastAsia" w:hAnsiTheme="minorEastAsia" w:cs="MS Mincho"/>
        </w:rPr>
        <w:t>和区域文</w:t>
      </w:r>
      <w:r w:rsidRPr="001C3899">
        <w:rPr>
          <w:rFonts w:asciiTheme="minorEastAsia" w:hAnsiTheme="minorEastAsia" w:cs="宋体"/>
        </w:rPr>
        <w:t>书</w:t>
      </w:r>
      <w:r w:rsidRPr="001C3899">
        <w:rPr>
          <w:rFonts w:asciiTheme="minorEastAsia" w:hAnsiTheme="minorEastAsia" w:cs="MS Mincho"/>
        </w:rPr>
        <w:t>：</w:t>
      </w:r>
    </w:p>
    <w:p w14:paraId="7520D881" w14:textId="4BB1CEB0" w:rsidR="00764A15" w:rsidRPr="001C3899" w:rsidRDefault="00C75C75" w:rsidP="00C75C75">
      <w:pPr>
        <w:pStyle w:val="SingleTxt"/>
        <w:rPr>
          <w:rFonts w:asciiTheme="minorEastAsia" w:hAnsiTheme="minorEastAsia" w:cs="Calibri"/>
          <w:color w:val="000000" w:themeColor="text1"/>
        </w:rPr>
      </w:pPr>
      <w:r w:rsidRPr="001C3899">
        <w:rPr>
          <w:rFonts w:asciiTheme="minorEastAsia" w:hAnsiTheme="minorEastAsia"/>
        </w:rPr>
        <w:tab/>
      </w:r>
      <w:r w:rsidR="00764A15" w:rsidRPr="001C3899">
        <w:rPr>
          <w:rFonts w:asciiTheme="minorEastAsia" w:hAnsiTheme="minorEastAsia"/>
        </w:rPr>
        <w:t>(</w:t>
      </w:r>
      <w:r w:rsidR="00764A15" w:rsidRPr="001C3899">
        <w:t>a</w:t>
      </w:r>
      <w:r w:rsidR="00764A15" w:rsidRPr="001C3899">
        <w:rPr>
          <w:rFonts w:asciiTheme="minorEastAsia" w:hAnsiTheme="minorEastAsia"/>
        </w:rPr>
        <w:t>)</w:t>
      </w:r>
      <w:r w:rsidR="00764A15" w:rsidRPr="001C3899">
        <w:rPr>
          <w:rFonts w:asciiTheme="minorEastAsia" w:hAnsiTheme="minorEastAsia"/>
        </w:rPr>
        <w:tab/>
      </w:r>
      <w:r w:rsidR="00764A15" w:rsidRPr="001C3899">
        <w:rPr>
          <w:color w:val="000000" w:themeColor="text1"/>
        </w:rPr>
        <w:t>1954</w:t>
      </w:r>
      <w:r w:rsidR="00764A15" w:rsidRPr="001C3899">
        <w:rPr>
          <w:rFonts w:asciiTheme="minorEastAsia" w:hAnsiTheme="minorEastAsia" w:cs="Calibri" w:hint="eastAsia"/>
          <w:color w:val="000000" w:themeColor="text1"/>
        </w:rPr>
        <w:t>年</w:t>
      </w:r>
      <w:r w:rsidR="00764A15" w:rsidRPr="001C3899">
        <w:rPr>
          <w:rFonts w:asciiTheme="minorEastAsia" w:hAnsiTheme="minorEastAsia" w:cs="Calibri"/>
          <w:color w:val="000000" w:themeColor="text1"/>
        </w:rPr>
        <w:t>《关于无国籍人地位的公约》和</w:t>
      </w:r>
      <w:r w:rsidR="00764A15" w:rsidRPr="001C3899">
        <w:rPr>
          <w:rFonts w:cs="Calibri"/>
          <w:color w:val="000000" w:themeColor="text1"/>
        </w:rPr>
        <w:t>1961</w:t>
      </w:r>
      <w:r w:rsidR="00764A15" w:rsidRPr="001C3899">
        <w:rPr>
          <w:rFonts w:asciiTheme="minorEastAsia" w:hAnsiTheme="minorEastAsia" w:cs="Calibri" w:hint="eastAsia"/>
          <w:color w:val="000000" w:themeColor="text1"/>
        </w:rPr>
        <w:t>年</w:t>
      </w:r>
      <w:r w:rsidR="00764A15" w:rsidRPr="001C3899">
        <w:rPr>
          <w:rFonts w:asciiTheme="minorEastAsia" w:hAnsiTheme="minorEastAsia" w:cs="Calibri"/>
          <w:color w:val="000000" w:themeColor="text1"/>
        </w:rPr>
        <w:t>《减少无国籍状态公约》(分别于</w:t>
      </w:r>
      <w:r w:rsidR="00764A15" w:rsidRPr="001C3899">
        <w:rPr>
          <w:rFonts w:cs="Calibri"/>
          <w:color w:val="000000" w:themeColor="text1"/>
        </w:rPr>
        <w:t>2012</w:t>
      </w:r>
      <w:r w:rsidR="00764A15" w:rsidRPr="001C3899">
        <w:rPr>
          <w:rFonts w:asciiTheme="minorEastAsia" w:hAnsiTheme="minorEastAsia" w:cs="Calibri" w:hint="eastAsia"/>
          <w:color w:val="000000" w:themeColor="text1"/>
        </w:rPr>
        <w:t>年</w:t>
      </w:r>
      <w:r w:rsidR="00764A15" w:rsidRPr="001C3899">
        <w:rPr>
          <w:rFonts w:asciiTheme="minorEastAsia" w:hAnsiTheme="minorEastAsia" w:cs="Calibri"/>
          <w:color w:val="000000" w:themeColor="text1"/>
        </w:rPr>
        <w:t>和</w:t>
      </w:r>
      <w:r w:rsidR="00764A15" w:rsidRPr="001C3899">
        <w:rPr>
          <w:rFonts w:cs="Calibri"/>
          <w:color w:val="000000" w:themeColor="text1"/>
        </w:rPr>
        <w:t>2017</w:t>
      </w:r>
      <w:r w:rsidR="00764A15" w:rsidRPr="001C3899">
        <w:rPr>
          <w:rFonts w:asciiTheme="minorEastAsia" w:hAnsiTheme="minorEastAsia" w:cs="Calibri" w:hint="eastAsia"/>
          <w:color w:val="000000" w:themeColor="text1"/>
        </w:rPr>
        <w:t>年</w:t>
      </w:r>
      <w:r w:rsidR="00764A15" w:rsidRPr="001C3899">
        <w:rPr>
          <w:rFonts w:asciiTheme="minorEastAsia" w:hAnsiTheme="minorEastAsia" w:cs="Calibri"/>
          <w:color w:val="000000" w:themeColor="text1"/>
        </w:rPr>
        <w:t>)；</w:t>
      </w:r>
    </w:p>
    <w:p w14:paraId="081EC56D" w14:textId="594D9CCA" w:rsidR="00764A15" w:rsidRPr="001C3899" w:rsidRDefault="00C75C75" w:rsidP="00C75C75">
      <w:pPr>
        <w:pStyle w:val="SingleTxt"/>
        <w:rPr>
          <w:rFonts w:asciiTheme="minorEastAsia" w:hAnsiTheme="minorEastAsia" w:cs="Calibri"/>
        </w:rPr>
      </w:pPr>
      <w:r w:rsidRPr="001C3899">
        <w:rPr>
          <w:rFonts w:asciiTheme="minorEastAsia" w:hAnsiTheme="minorEastAsia" w:cs="Calibri"/>
        </w:rPr>
        <w:tab/>
      </w:r>
      <w:r w:rsidR="00764A15" w:rsidRPr="001C3899">
        <w:rPr>
          <w:rFonts w:asciiTheme="minorEastAsia" w:hAnsiTheme="minorEastAsia" w:cs="Calibri"/>
        </w:rPr>
        <w:t>(</w:t>
      </w:r>
      <w:r w:rsidR="00764A15" w:rsidRPr="001C3899">
        <w:rPr>
          <w:rFonts w:cs="Calibri"/>
        </w:rPr>
        <w:t>b</w:t>
      </w:r>
      <w:r w:rsidR="00764A15" w:rsidRPr="001C3899">
        <w:rPr>
          <w:rFonts w:asciiTheme="minorEastAsia" w:hAnsiTheme="minorEastAsia" w:cs="Calibri"/>
        </w:rPr>
        <w:t>)</w:t>
      </w:r>
      <w:r w:rsidR="00764A15" w:rsidRPr="001C3899">
        <w:rPr>
          <w:rFonts w:asciiTheme="minorEastAsia" w:hAnsiTheme="minorEastAsia" w:cs="Calibri"/>
        </w:rPr>
        <w:tab/>
        <w:t>《取缔教育歧视公约》(</w:t>
      </w:r>
      <w:r w:rsidR="00764A15" w:rsidRPr="001C3899">
        <w:rPr>
          <w:rFonts w:cs="Calibri"/>
        </w:rPr>
        <w:t>2012</w:t>
      </w:r>
      <w:r w:rsidR="00764A15" w:rsidRPr="001C3899">
        <w:rPr>
          <w:rFonts w:asciiTheme="minorEastAsia" w:hAnsiTheme="minorEastAsia" w:cs="Calibri" w:hint="eastAsia"/>
        </w:rPr>
        <w:t>年</w:t>
      </w:r>
      <w:r w:rsidR="00764A15" w:rsidRPr="001C3899">
        <w:rPr>
          <w:rFonts w:asciiTheme="minorEastAsia" w:hAnsiTheme="minorEastAsia" w:cs="Calibri"/>
        </w:rPr>
        <w:t>)；</w:t>
      </w:r>
    </w:p>
    <w:p w14:paraId="1F88A41E" w14:textId="74817D30" w:rsidR="00764A15" w:rsidRPr="001C3899" w:rsidRDefault="00764A15" w:rsidP="00C75C75">
      <w:pPr>
        <w:pStyle w:val="SingleTxt"/>
        <w:rPr>
          <w:rFonts w:asciiTheme="minorEastAsia" w:hAnsiTheme="minorEastAsia"/>
          <w:sz w:val="24"/>
          <w:szCs w:val="24"/>
        </w:rPr>
      </w:pPr>
      <w:r w:rsidRPr="001C3899">
        <w:rPr>
          <w:rFonts w:asciiTheme="minorEastAsia" w:hAnsiTheme="minorEastAsia"/>
        </w:rPr>
        <w:tab/>
        <w:t>(</w:t>
      </w:r>
      <w:r w:rsidRPr="001C3899">
        <w:t>c</w:t>
      </w:r>
      <w:r w:rsidRPr="001C3899">
        <w:rPr>
          <w:rFonts w:asciiTheme="minorEastAsia" w:hAnsiTheme="minorEastAsia"/>
        </w:rPr>
        <w:t>)</w:t>
      </w:r>
      <w:r w:rsidRPr="001C3899">
        <w:rPr>
          <w:rFonts w:asciiTheme="minorEastAsia" w:hAnsiTheme="minorEastAsia"/>
        </w:rPr>
        <w:tab/>
      </w:r>
      <w:r w:rsidRPr="001C3899">
        <w:rPr>
          <w:rFonts w:asciiTheme="minorEastAsia" w:hAnsiTheme="minorEastAsia" w:cs="Calibri"/>
        </w:rPr>
        <w:t>《非洲联盟保护和援助非洲境内流离失所者公约》(</w:t>
      </w:r>
      <w:r w:rsidRPr="001C3899">
        <w:rPr>
          <w:rFonts w:cs="Calibri"/>
        </w:rPr>
        <w:t>2012</w:t>
      </w:r>
      <w:r w:rsidRPr="001C3899">
        <w:rPr>
          <w:rFonts w:asciiTheme="minorEastAsia" w:hAnsiTheme="minorEastAsia" w:cs="Calibri" w:hint="eastAsia"/>
        </w:rPr>
        <w:t>年</w:t>
      </w:r>
      <w:r w:rsidRPr="001C3899">
        <w:rPr>
          <w:rFonts w:asciiTheme="minorEastAsia" w:hAnsiTheme="minorEastAsia" w:cs="Calibri"/>
        </w:rPr>
        <w:t>)。</w:t>
      </w:r>
    </w:p>
    <w:p w14:paraId="580CCB3E" w14:textId="77777777" w:rsidR="00764A15" w:rsidRPr="001C3899" w:rsidRDefault="00764A15" w:rsidP="001C389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sidRPr="001C3899">
        <w:tab/>
      </w:r>
      <w:r w:rsidRPr="001C3899">
        <w:rPr>
          <w:rFonts w:ascii="Times New Roman"/>
        </w:rPr>
        <w:t>C</w:t>
      </w:r>
      <w:r w:rsidRPr="001C3899">
        <w:t>.</w:t>
      </w:r>
      <w:r w:rsidRPr="001C3899">
        <w:tab/>
        <w:t>议会</w:t>
      </w:r>
    </w:p>
    <w:p w14:paraId="7DDDFA23" w14:textId="43513E62" w:rsidR="00764A15" w:rsidRPr="001C3899" w:rsidRDefault="00764A15" w:rsidP="00C75C75">
      <w:pPr>
        <w:pStyle w:val="SingleTxt"/>
        <w:rPr>
          <w:rFonts w:asciiTheme="minorEastAsia" w:hAnsiTheme="minorEastAsia" w:cs="Calibri"/>
        </w:rPr>
      </w:pPr>
      <w:r w:rsidRPr="001C3899">
        <w:t>7</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委员会强调立法权在确保充分执行《公约》方面的重要作用(</w:t>
      </w:r>
      <w:r w:rsidRPr="001C3899">
        <w:rPr>
          <w:rFonts w:ascii="黑体" w:eastAsia="黑体" w:hAnsiTheme="minorEastAsia" w:cs="Calibri" w:hint="eastAsia"/>
        </w:rPr>
        <w:t>见</w:t>
      </w:r>
      <w:r w:rsidRPr="001C3899">
        <w:rPr>
          <w:rFonts w:eastAsia="黑体" w:cs="Calibri"/>
        </w:rPr>
        <w:t>2010</w:t>
      </w:r>
      <w:r w:rsidRPr="001C3899">
        <w:rPr>
          <w:rFonts w:ascii="黑体" w:eastAsia="黑体" w:hAnsiTheme="minorEastAsia" w:cs="Calibri" w:hint="eastAsia"/>
        </w:rPr>
        <w:t>年</w:t>
      </w:r>
      <w:r w:rsidRPr="001C3899">
        <w:rPr>
          <w:rFonts w:ascii="黑体" w:eastAsia="黑体" w:hAnsiTheme="minorEastAsia" w:cs="Calibri"/>
        </w:rPr>
        <w:t>第四十五届会议通过的关于委员会与议员间关系的声明)。</w:t>
      </w:r>
      <w:r w:rsidRPr="001C3899">
        <w:rPr>
          <w:rFonts w:ascii="黑体" w:eastAsia="黑体" w:hAnsiTheme="minorEastAsia"/>
        </w:rPr>
        <w:t>委员会请议会从现在到根据《公约》提交下次报告期间，按照其任务授权采取必要步骤落实本结论性意见。</w:t>
      </w:r>
    </w:p>
    <w:p w14:paraId="47D21124" w14:textId="77777777" w:rsidR="00764A15" w:rsidRPr="001C3899" w:rsidRDefault="00764A15" w:rsidP="001C389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sidRPr="001C3899">
        <w:rPr>
          <w:rFonts w:asciiTheme="minorEastAsia" w:hAnsiTheme="minorEastAsia"/>
          <w:i/>
        </w:rPr>
        <w:tab/>
      </w:r>
      <w:r w:rsidRPr="001C3899">
        <w:rPr>
          <w:rFonts w:ascii="Times New Roman"/>
        </w:rPr>
        <w:t>D.</w:t>
      </w:r>
      <w:r w:rsidRPr="001C3899">
        <w:tab/>
        <w:t>主要关切领域和建议</w:t>
      </w:r>
    </w:p>
    <w:p w14:paraId="60E878CE" w14:textId="0FE80F01" w:rsidR="00764A15" w:rsidRPr="001C3899" w:rsidRDefault="00764A15" w:rsidP="00C75C75">
      <w:pPr>
        <w:pStyle w:val="SingleTxt"/>
        <w:rPr>
          <w:rFonts w:ascii="黑体" w:eastAsia="黑体" w:hAnsiTheme="minorEastAsia"/>
        </w:rPr>
      </w:pPr>
      <w:r w:rsidRPr="001C3899">
        <w:rPr>
          <w:rFonts w:ascii="黑体" w:eastAsia="黑体" w:hAnsiTheme="minorEastAsia"/>
        </w:rPr>
        <w:t>宪法框架和歧视性法律</w:t>
      </w:r>
    </w:p>
    <w:p w14:paraId="516F51CC" w14:textId="1FC82D76" w:rsidR="00764A15" w:rsidRPr="001C3899" w:rsidRDefault="00764A15" w:rsidP="00C75C75">
      <w:pPr>
        <w:pStyle w:val="SingleTxt"/>
      </w:pPr>
      <w:r w:rsidRPr="001C3899">
        <w:t>8.</w:t>
      </w:r>
      <w:r w:rsidRPr="001C3899">
        <w:tab/>
      </w:r>
      <w:r w:rsidRPr="001C3899">
        <w:t>委员会注意到缔约国目前正在对宪法和立法框架进行修订，</w:t>
      </w:r>
      <w:r w:rsidRPr="001C3899">
        <w:rPr>
          <w:rFonts w:hint="eastAsia"/>
        </w:rPr>
        <w:t>包括</w:t>
      </w:r>
      <w:r w:rsidRPr="001C3899">
        <w:t>计划对《宪法》、《刑法》和《个人和家庭法》的修正，</w:t>
      </w:r>
      <w:r w:rsidRPr="001C3899">
        <w:rPr>
          <w:rFonts w:hint="eastAsia"/>
        </w:rPr>
        <w:t>以</w:t>
      </w:r>
      <w:r w:rsidRPr="001C3899">
        <w:t>促进性别平等，取消歧视妇女的条款。然而，</w:t>
      </w:r>
      <w:r w:rsidRPr="001C3899">
        <w:rPr>
          <w:rFonts w:hint="eastAsia"/>
        </w:rPr>
        <w:t>委员会</w:t>
      </w:r>
      <w:r w:rsidRPr="001C3899">
        <w:t>感到关切的是，法律改革的步伐</w:t>
      </w:r>
      <w:r w:rsidRPr="001C3899">
        <w:rPr>
          <w:rFonts w:hint="eastAsia"/>
        </w:rPr>
        <w:t>极其</w:t>
      </w:r>
      <w:r w:rsidRPr="001C3899">
        <w:t>缓慢，没有通过有关文本的时间表，草案文本可不经与公众</w:t>
      </w:r>
      <w:r w:rsidRPr="001C3899">
        <w:rPr>
          <w:rFonts w:ascii="Calibri" w:hAnsi="Calibri"/>
        </w:rPr>
        <w:t>协</w:t>
      </w:r>
      <w:r w:rsidRPr="001C3899">
        <w:t>商就作进一步修正。</w:t>
      </w:r>
      <w:r w:rsidRPr="001C3899">
        <w:rPr>
          <w:rFonts w:hint="eastAsia"/>
        </w:rPr>
        <w:t>委员会</w:t>
      </w:r>
      <w:r w:rsidRPr="001C3899">
        <w:t>还关切地注意</w:t>
      </w:r>
      <w:r w:rsidRPr="001C3899">
        <w:rPr>
          <w:rFonts w:hint="eastAsia"/>
        </w:rPr>
        <w:t>到</w:t>
      </w:r>
      <w:r w:rsidRPr="001C3899">
        <w:t>，女性在宪法</w:t>
      </w:r>
      <w:r w:rsidRPr="001C3899">
        <w:rPr>
          <w:rFonts w:hint="eastAsia"/>
        </w:rPr>
        <w:t>委员会</w:t>
      </w:r>
      <w:r w:rsidRPr="001C3899">
        <w:t>中的比例偏低</w:t>
      </w:r>
      <w:r w:rsidRPr="001C3899">
        <w:t>(90</w:t>
      </w:r>
      <w:r w:rsidRPr="001C3899">
        <w:rPr>
          <w:rFonts w:hint="eastAsia"/>
        </w:rPr>
        <w:t>名</w:t>
      </w:r>
      <w:r w:rsidRPr="001C3899">
        <w:t>成员中只有</w:t>
      </w:r>
      <w:r w:rsidRPr="001C3899">
        <w:t>11</w:t>
      </w:r>
      <w:r w:rsidRPr="001C3899">
        <w:rPr>
          <w:rFonts w:hint="eastAsia"/>
        </w:rPr>
        <w:t>名</w:t>
      </w:r>
      <w:r w:rsidRPr="001C3899">
        <w:t>女性</w:t>
      </w:r>
      <w:r w:rsidRPr="001C3899">
        <w:t>)</w:t>
      </w:r>
      <w:r w:rsidRPr="001C3899">
        <w:t>。</w:t>
      </w:r>
    </w:p>
    <w:p w14:paraId="36A1EC95" w14:textId="4A2D7875" w:rsidR="00764A15" w:rsidRPr="001C3899" w:rsidRDefault="00764A15" w:rsidP="00C75C75">
      <w:pPr>
        <w:pStyle w:val="SingleTxt"/>
        <w:rPr>
          <w:rFonts w:asciiTheme="minorEastAsia" w:hAnsiTheme="minorEastAsia" w:cs="Calibri"/>
        </w:rPr>
      </w:pPr>
      <w:r w:rsidRPr="001C3899">
        <w:t>9</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委员会述及其关于缔约国在《公约》第二条之下的核心义务的第</w:t>
      </w:r>
      <w:r w:rsidRPr="001C3899">
        <w:rPr>
          <w:rFonts w:eastAsia="黑体"/>
        </w:rPr>
        <w:t>28</w:t>
      </w:r>
      <w:r w:rsidRPr="001C3899">
        <w:rPr>
          <w:rFonts w:ascii="黑体" w:eastAsia="黑体" w:hAnsiTheme="minorEastAsia"/>
        </w:rPr>
        <w:t>(</w:t>
      </w:r>
      <w:r w:rsidRPr="001C3899">
        <w:rPr>
          <w:rFonts w:eastAsia="黑体"/>
        </w:rPr>
        <w:t>2010</w:t>
      </w:r>
      <w:r w:rsidRPr="001C3899">
        <w:rPr>
          <w:rFonts w:ascii="黑体" w:eastAsia="黑体" w:hAnsiTheme="minorEastAsia"/>
        </w:rPr>
        <w:t>)号一般性建议，建议缔约国优先开展法律改革进程，同时考虑</w:t>
      </w:r>
      <w:r w:rsidRPr="001C3899">
        <w:rPr>
          <w:rFonts w:ascii="黑体" w:eastAsia="黑体" w:hAnsiTheme="minorEastAsia" w:hint="eastAsia"/>
        </w:rPr>
        <w:t>到</w:t>
      </w:r>
      <w:r w:rsidRPr="001C3899">
        <w:rPr>
          <w:rFonts w:ascii="黑体" w:eastAsia="黑体" w:hAnsiTheme="minorEastAsia"/>
        </w:rPr>
        <w:t>《公约》第一和第二条与可持续发展目标的</w:t>
      </w:r>
      <w:r w:rsidRPr="001C3899">
        <w:rPr>
          <w:rFonts w:ascii="黑体" w:eastAsia="黑体" w:hAnsiTheme="minorEastAsia" w:hint="eastAsia"/>
        </w:rPr>
        <w:t>具体</w:t>
      </w:r>
      <w:r w:rsidRPr="001C3899">
        <w:rPr>
          <w:rFonts w:ascii="黑体" w:eastAsia="黑体" w:hAnsiTheme="minorEastAsia"/>
        </w:rPr>
        <w:t>目标</w:t>
      </w:r>
      <w:r w:rsidRPr="001C3899">
        <w:rPr>
          <w:rFonts w:eastAsia="黑体"/>
        </w:rPr>
        <w:t>5</w:t>
      </w:r>
      <w:r w:rsidRPr="001C3899">
        <w:rPr>
          <w:rFonts w:ascii="黑体" w:eastAsia="黑体" w:hAnsiTheme="minorEastAsia"/>
        </w:rPr>
        <w:t>.</w:t>
      </w:r>
      <w:r w:rsidRPr="001C3899">
        <w:rPr>
          <w:rFonts w:eastAsia="黑体"/>
        </w:rPr>
        <w:t>1</w:t>
      </w:r>
      <w:r w:rsidRPr="001C3899">
        <w:rPr>
          <w:rFonts w:ascii="黑体" w:eastAsia="黑体" w:hAnsiTheme="minorEastAsia"/>
        </w:rPr>
        <w:t>(要求在全球消除对妇女和</w:t>
      </w:r>
      <w:r w:rsidRPr="001C3899">
        <w:rPr>
          <w:rFonts w:ascii="黑体" w:eastAsia="黑体" w:hAnsiTheme="minorEastAsia" w:hint="eastAsia"/>
        </w:rPr>
        <w:t>女</w:t>
      </w:r>
      <w:r w:rsidRPr="001C3899">
        <w:rPr>
          <w:rFonts w:ascii="黑体" w:eastAsia="黑体" w:hAnsiTheme="minorEastAsia"/>
        </w:rPr>
        <w:t>童的一切形式歧视)之间的关联，</w:t>
      </w:r>
      <w:r w:rsidRPr="001C3899">
        <w:rPr>
          <w:rFonts w:ascii="黑体" w:eastAsia="黑体" w:hAnsiTheme="minorEastAsia" w:hint="eastAsia"/>
        </w:rPr>
        <w:t>并</w:t>
      </w:r>
      <w:r w:rsidRPr="001C3899">
        <w:rPr>
          <w:rFonts w:ascii="黑体" w:eastAsia="黑体" w:hAnsiTheme="minorEastAsia"/>
        </w:rPr>
        <w:t>在规定时限内：</w:t>
      </w:r>
    </w:p>
    <w:p w14:paraId="7CFDD210" w14:textId="1C62C9B8" w:rsidR="00764A15" w:rsidRPr="001C3899" w:rsidRDefault="00C75C75" w:rsidP="00C75C75">
      <w:pPr>
        <w:pStyle w:val="SingleTxt"/>
        <w:rPr>
          <w:rFonts w:ascii="黑体" w:eastAsia="黑体"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a</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rPr>
        <w:t>最终确定并通过支持妇女权利的</w:t>
      </w:r>
      <w:r w:rsidR="00764A15" w:rsidRPr="001C3899">
        <w:rPr>
          <w:rFonts w:ascii="黑体" w:eastAsia="黑体" w:hAnsiTheme="minorEastAsia" w:hint="eastAsia"/>
        </w:rPr>
        <w:t>《</w:t>
      </w:r>
      <w:r w:rsidR="00764A15" w:rsidRPr="001C3899">
        <w:rPr>
          <w:rFonts w:ascii="黑体" w:eastAsia="黑体" w:hAnsiTheme="minorEastAsia"/>
        </w:rPr>
        <w:t>宪法》、</w:t>
      </w:r>
      <w:r w:rsidR="00764A15" w:rsidRPr="001C3899">
        <w:rPr>
          <w:rFonts w:ascii="黑体" w:eastAsia="黑体" w:hAnsiTheme="minorEastAsia" w:hint="eastAsia"/>
        </w:rPr>
        <w:t>《</w:t>
      </w:r>
      <w:r w:rsidR="00764A15" w:rsidRPr="001C3899">
        <w:rPr>
          <w:rFonts w:ascii="黑体" w:eastAsia="黑体" w:hAnsiTheme="minorEastAsia"/>
        </w:rPr>
        <w:t>刑法》和《个人和家庭法》</w:t>
      </w:r>
      <w:r w:rsidR="00764A15" w:rsidRPr="001C3899">
        <w:rPr>
          <w:rFonts w:ascii="黑体" w:eastAsia="黑体" w:hAnsiTheme="minorEastAsia" w:hint="eastAsia"/>
        </w:rPr>
        <w:t>修正</w:t>
      </w:r>
      <w:r w:rsidR="00764A15" w:rsidRPr="001C3899">
        <w:rPr>
          <w:rFonts w:ascii="黑体" w:eastAsia="黑体" w:hAnsiTheme="minorEastAsia"/>
        </w:rPr>
        <w:t>案；</w:t>
      </w:r>
    </w:p>
    <w:p w14:paraId="3070AA06" w14:textId="30553A4E" w:rsidR="00764A15" w:rsidRPr="001C3899" w:rsidRDefault="00C75C75" w:rsidP="00C75C75">
      <w:pPr>
        <w:pStyle w:val="SingleTxt"/>
        <w:rPr>
          <w:rFonts w:ascii="黑体" w:eastAsia="黑体" w:hAnsiTheme="minorEastAsia"/>
        </w:rPr>
      </w:pPr>
      <w:r w:rsidRPr="001C3899">
        <w:rPr>
          <w:rFonts w:asciiTheme="minorEastAsia" w:hAnsiTheme="minorEastAsia"/>
        </w:rPr>
        <w:lastRenderedPageBreak/>
        <w:tab/>
      </w:r>
      <w:r w:rsidR="00764A15" w:rsidRPr="001C3899">
        <w:rPr>
          <w:rFonts w:asciiTheme="minorEastAsia" w:hAnsiTheme="minorEastAsia"/>
        </w:rPr>
        <w:t>(</w:t>
      </w:r>
      <w:r w:rsidR="00764A15" w:rsidRPr="001C3899">
        <w:t>b</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rPr>
        <w:t>提高</w:t>
      </w:r>
      <w:r w:rsidR="00764A15" w:rsidRPr="001C3899">
        <w:rPr>
          <w:rFonts w:ascii="黑体" w:eastAsia="黑体" w:hAnsiTheme="minorEastAsia" w:hint="eastAsia"/>
        </w:rPr>
        <w:t>女</w:t>
      </w:r>
      <w:r w:rsidR="00764A15" w:rsidRPr="001C3899">
        <w:rPr>
          <w:rFonts w:ascii="黑体" w:eastAsia="黑体" w:hAnsiTheme="minorEastAsia"/>
        </w:rPr>
        <w:t>性在宪法委员会中的</w:t>
      </w:r>
      <w:r w:rsidR="00764A15" w:rsidRPr="001C3899">
        <w:rPr>
          <w:rFonts w:ascii="黑体" w:eastAsia="黑体" w:hAnsiTheme="minorEastAsia" w:hint="eastAsia"/>
        </w:rPr>
        <w:t>比例</w:t>
      </w:r>
      <w:r w:rsidR="00764A15" w:rsidRPr="001C3899">
        <w:rPr>
          <w:rFonts w:ascii="黑体" w:eastAsia="黑体" w:hAnsiTheme="minorEastAsia"/>
        </w:rPr>
        <w:t>，</w:t>
      </w:r>
      <w:r w:rsidR="00764A15" w:rsidRPr="001C3899">
        <w:rPr>
          <w:rFonts w:ascii="黑体" w:eastAsia="黑体" w:hAnsiTheme="minorEastAsia" w:hint="eastAsia"/>
        </w:rPr>
        <w:t>以</w:t>
      </w:r>
      <w:r w:rsidR="00764A15" w:rsidRPr="001C3899">
        <w:rPr>
          <w:rFonts w:ascii="黑体" w:eastAsia="黑体" w:hAnsiTheme="minorEastAsia"/>
        </w:rPr>
        <w:t>期实现性别均</w:t>
      </w:r>
      <w:r w:rsidR="00764A15" w:rsidRPr="001C3899">
        <w:rPr>
          <w:rFonts w:ascii="黑体" w:eastAsia="黑体" w:hAnsiTheme="minorEastAsia" w:hint="eastAsia"/>
        </w:rPr>
        <w:t>等</w:t>
      </w:r>
      <w:r w:rsidR="00764A15" w:rsidRPr="001C3899">
        <w:rPr>
          <w:rFonts w:ascii="黑体" w:eastAsia="黑体" w:hAnsiTheme="minorEastAsia"/>
        </w:rPr>
        <w:t>；</w:t>
      </w:r>
    </w:p>
    <w:p w14:paraId="6D37658B" w14:textId="77777777" w:rsidR="00764A15" w:rsidRPr="001C3899" w:rsidRDefault="00764A15" w:rsidP="00C75C75">
      <w:pPr>
        <w:pStyle w:val="SingleTxt"/>
        <w:rPr>
          <w:rFonts w:asciiTheme="minorEastAsia" w:hAnsiTheme="minorEastAsia"/>
        </w:rPr>
      </w:pPr>
      <w:r w:rsidRPr="001C3899">
        <w:rPr>
          <w:rFonts w:asciiTheme="minorEastAsia" w:hAnsiTheme="minorEastAsia"/>
        </w:rPr>
        <w:tab/>
        <w:t>(</w:t>
      </w:r>
      <w:r w:rsidRPr="001C3899">
        <w:t>c</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hint="eastAsia"/>
        </w:rPr>
        <w:t>举办开放和包容各方的公</w:t>
      </w:r>
      <w:r w:rsidRPr="001C3899">
        <w:rPr>
          <w:rFonts w:ascii="黑体" w:eastAsia="黑体" w:hAnsiTheme="minorEastAsia"/>
        </w:rPr>
        <w:t>开</w:t>
      </w:r>
      <w:r w:rsidRPr="001C3899">
        <w:rPr>
          <w:rFonts w:ascii="黑体" w:eastAsia="黑体" w:hAnsiTheme="minorEastAsia" w:hint="eastAsia"/>
        </w:rPr>
        <w:t>辩论，讨论关于</w:t>
      </w:r>
      <w:r w:rsidRPr="001C3899">
        <w:rPr>
          <w:rFonts w:ascii="黑体" w:eastAsia="黑体" w:hAnsiTheme="minorEastAsia"/>
        </w:rPr>
        <w:t>宗教和</w:t>
      </w:r>
      <w:r w:rsidRPr="001C3899">
        <w:rPr>
          <w:rFonts w:ascii="黑体" w:eastAsia="黑体" w:hAnsiTheme="minorEastAsia" w:hint="eastAsia"/>
        </w:rPr>
        <w:t>习惯属人法律和做法的各种不同意见</w:t>
      </w:r>
      <w:r w:rsidRPr="001C3899">
        <w:rPr>
          <w:rFonts w:ascii="黑体" w:eastAsia="黑体" w:hAnsiTheme="minorEastAsia"/>
        </w:rPr>
        <w:t>与</w:t>
      </w:r>
      <w:r w:rsidRPr="001C3899">
        <w:rPr>
          <w:rFonts w:ascii="黑体" w:eastAsia="黑体" w:hAnsiTheme="minorEastAsia" w:hint="eastAsia"/>
        </w:rPr>
        <w:t>解释，并且</w:t>
      </w:r>
      <w:r w:rsidRPr="001C3899">
        <w:rPr>
          <w:rFonts w:ascii="黑体" w:eastAsia="黑体" w:hAnsiTheme="minorEastAsia"/>
        </w:rPr>
        <w:t>在</w:t>
      </w:r>
      <w:r w:rsidRPr="001C3899">
        <w:rPr>
          <w:rFonts w:ascii="黑体" w:eastAsia="黑体" w:hAnsiTheme="minorEastAsia" w:hint="eastAsia"/>
        </w:rPr>
        <w:t>妇女民间社会组织的参与</w:t>
      </w:r>
      <w:r w:rsidRPr="001C3899">
        <w:rPr>
          <w:rFonts w:ascii="黑体" w:eastAsia="黑体" w:hAnsiTheme="minorEastAsia"/>
        </w:rPr>
        <w:t>下</w:t>
      </w:r>
      <w:r w:rsidRPr="001C3899">
        <w:rPr>
          <w:rFonts w:ascii="黑体" w:eastAsia="黑体" w:hAnsiTheme="minorEastAsia" w:hint="eastAsia"/>
        </w:rPr>
        <w:t>，</w:t>
      </w:r>
      <w:r w:rsidRPr="001C3899">
        <w:rPr>
          <w:rFonts w:ascii="黑体" w:eastAsia="黑体" w:hAnsiTheme="minorEastAsia"/>
        </w:rPr>
        <w:t>在</w:t>
      </w:r>
      <w:r w:rsidRPr="001C3899">
        <w:rPr>
          <w:rFonts w:ascii="黑体" w:eastAsia="黑体" w:hAnsiTheme="minorEastAsia" w:hint="eastAsia"/>
        </w:rPr>
        <w:t>议员、传统</w:t>
      </w:r>
      <w:r w:rsidRPr="001C3899">
        <w:rPr>
          <w:rFonts w:ascii="黑体" w:eastAsia="黑体" w:hAnsiTheme="minorEastAsia"/>
        </w:rPr>
        <w:t>和</w:t>
      </w:r>
      <w:r w:rsidRPr="001C3899">
        <w:rPr>
          <w:rFonts w:ascii="黑体" w:eastAsia="黑体" w:hAnsiTheme="minorEastAsia" w:hint="eastAsia"/>
        </w:rPr>
        <w:t>宗教领袖</w:t>
      </w:r>
      <w:r w:rsidRPr="001C3899">
        <w:rPr>
          <w:rFonts w:ascii="黑体" w:eastAsia="黑体" w:hAnsiTheme="minorEastAsia"/>
        </w:rPr>
        <w:t>及</w:t>
      </w:r>
      <w:r w:rsidRPr="001C3899">
        <w:rPr>
          <w:rFonts w:ascii="黑体" w:eastAsia="黑体" w:hAnsiTheme="minorEastAsia" w:hint="eastAsia"/>
        </w:rPr>
        <w:t>公众</w:t>
      </w:r>
      <w:r w:rsidRPr="001C3899">
        <w:rPr>
          <w:rFonts w:ascii="黑体" w:eastAsia="黑体" w:hAnsiTheme="minorEastAsia"/>
        </w:rPr>
        <w:t>中宣传</w:t>
      </w:r>
      <w:r w:rsidRPr="001C3899">
        <w:rPr>
          <w:rFonts w:ascii="黑体" w:eastAsia="黑体" w:hAnsiTheme="minorEastAsia" w:hint="eastAsia"/>
        </w:rPr>
        <w:t>进行全面法律改革的重要性，以实现男女的实质性平等，</w:t>
      </w:r>
      <w:r w:rsidRPr="001C3899">
        <w:rPr>
          <w:rFonts w:ascii="黑体" w:eastAsia="黑体" w:hAnsiTheme="minorEastAsia"/>
        </w:rPr>
        <w:t>为</w:t>
      </w:r>
      <w:r w:rsidRPr="001C3899">
        <w:rPr>
          <w:rFonts w:ascii="黑体" w:eastAsia="黑体" w:hAnsiTheme="minorEastAsia" w:hint="eastAsia"/>
        </w:rPr>
        <w:t>通过</w:t>
      </w:r>
      <w:r w:rsidRPr="001C3899">
        <w:rPr>
          <w:rFonts w:ascii="黑体" w:eastAsia="黑体" w:hAnsiTheme="minorEastAsia"/>
        </w:rPr>
        <w:t>促进妇女权利的法律</w:t>
      </w:r>
      <w:r w:rsidRPr="001C3899">
        <w:rPr>
          <w:rFonts w:ascii="黑体" w:eastAsia="黑体" w:hAnsiTheme="minorEastAsia" w:hint="eastAsia"/>
        </w:rPr>
        <w:t>形成</w:t>
      </w:r>
      <w:r w:rsidRPr="001C3899">
        <w:rPr>
          <w:rFonts w:ascii="黑体" w:eastAsia="黑体" w:hAnsiTheme="minorEastAsia"/>
        </w:rPr>
        <w:t>共识</w:t>
      </w:r>
      <w:r w:rsidRPr="001C3899">
        <w:rPr>
          <w:rFonts w:ascii="黑体" w:eastAsia="黑体" w:hAnsiTheme="minorEastAsia" w:hint="eastAsia"/>
        </w:rPr>
        <w:t>。</w:t>
      </w:r>
    </w:p>
    <w:p w14:paraId="013F7CA3" w14:textId="32876D3C" w:rsidR="00764A15" w:rsidRPr="001C3899" w:rsidRDefault="00764A15" w:rsidP="00C75C75">
      <w:pPr>
        <w:pStyle w:val="SingleTxt"/>
        <w:rPr>
          <w:rFonts w:ascii="黑体" w:eastAsia="黑体" w:hAnsiTheme="minorEastAsia"/>
        </w:rPr>
      </w:pPr>
      <w:r w:rsidRPr="001C3899">
        <w:rPr>
          <w:rFonts w:ascii="黑体" w:eastAsia="黑体" w:hAnsiTheme="minorEastAsia"/>
        </w:rPr>
        <w:t>歧视的法律定义</w:t>
      </w:r>
    </w:p>
    <w:p w14:paraId="7B9D257F" w14:textId="77777777" w:rsidR="00764A15" w:rsidRPr="001C3899" w:rsidRDefault="00764A15" w:rsidP="00C75C75">
      <w:pPr>
        <w:pStyle w:val="SingleTxt"/>
        <w:rPr>
          <w:rFonts w:asciiTheme="minorEastAsia" w:hAnsiTheme="minorEastAsia" w:cs="Calibri"/>
        </w:rPr>
      </w:pPr>
      <w:r w:rsidRPr="001C3899">
        <w:t>10</w:t>
      </w:r>
      <w:r w:rsidRPr="001C3899">
        <w:rPr>
          <w:rFonts w:asciiTheme="minorEastAsia" w:hAnsiTheme="minorEastAsia"/>
        </w:rPr>
        <w:t>.</w:t>
      </w:r>
      <w:r w:rsidRPr="001C3899">
        <w:rPr>
          <w:rFonts w:asciiTheme="minorEastAsia" w:hAnsiTheme="minorEastAsia"/>
        </w:rPr>
        <w:tab/>
        <w:t>委员会欢迎</w:t>
      </w:r>
      <w:r w:rsidRPr="001C3899">
        <w:rPr>
          <w:rFonts w:asciiTheme="minorEastAsia" w:hAnsiTheme="minorEastAsia" w:cs="Calibri" w:hint="eastAsia"/>
        </w:rPr>
        <w:t>《</w:t>
      </w:r>
      <w:r w:rsidRPr="001C3899">
        <w:rPr>
          <w:rFonts w:asciiTheme="minorEastAsia" w:hAnsiTheme="minorEastAsia" w:cs="Calibri"/>
        </w:rPr>
        <w:t>宪法》承认性别平等并禁止基于性别的歧视。</w:t>
      </w:r>
      <w:r w:rsidRPr="001C3899">
        <w:rPr>
          <w:rFonts w:asciiTheme="minorEastAsia" w:hAnsiTheme="minorEastAsia" w:cs="Calibri" w:hint="eastAsia"/>
        </w:rPr>
        <w:t>然而</w:t>
      </w:r>
      <w:r w:rsidRPr="001C3899">
        <w:rPr>
          <w:rFonts w:asciiTheme="minorEastAsia" w:hAnsiTheme="minorEastAsia" w:cs="Calibri"/>
        </w:rPr>
        <w:t>，</w:t>
      </w:r>
      <w:r w:rsidRPr="001C3899">
        <w:rPr>
          <w:rFonts w:asciiTheme="minorEastAsia" w:hAnsiTheme="minorEastAsia" w:cs="Calibri" w:hint="eastAsia"/>
        </w:rPr>
        <w:t>委员会</w:t>
      </w:r>
      <w:r w:rsidRPr="001C3899">
        <w:rPr>
          <w:rFonts w:asciiTheme="minorEastAsia" w:hAnsiTheme="minorEastAsia" w:cs="Calibri"/>
        </w:rPr>
        <w:t>感到关切的是，</w:t>
      </w:r>
      <w:r w:rsidRPr="001C3899">
        <w:rPr>
          <w:rFonts w:asciiTheme="minorEastAsia" w:hAnsiTheme="minorEastAsia" w:cs="Calibri" w:hint="eastAsia"/>
        </w:rPr>
        <w:t>尽管</w:t>
      </w:r>
      <w:r w:rsidRPr="001C3899">
        <w:rPr>
          <w:rFonts w:asciiTheme="minorEastAsia" w:hAnsiTheme="minorEastAsia" w:cs="Calibri"/>
        </w:rPr>
        <w:t>《宪法》第</w:t>
      </w:r>
      <w:r w:rsidRPr="001C3899">
        <w:rPr>
          <w:rFonts w:cs="Calibri"/>
        </w:rPr>
        <w:t>151</w:t>
      </w:r>
      <w:r w:rsidRPr="001C3899">
        <w:rPr>
          <w:rFonts w:asciiTheme="minorEastAsia" w:hAnsiTheme="minorEastAsia" w:cs="Calibri" w:hint="eastAsia"/>
        </w:rPr>
        <w:t>条</w:t>
      </w:r>
      <w:r w:rsidRPr="001C3899">
        <w:rPr>
          <w:rFonts w:asciiTheme="minorEastAsia" w:hAnsiTheme="minorEastAsia" w:cs="Calibri"/>
        </w:rPr>
        <w:t>申明国际条约优先于国内法，</w:t>
      </w:r>
      <w:r w:rsidRPr="001C3899">
        <w:rPr>
          <w:rFonts w:asciiTheme="minorEastAsia" w:hAnsiTheme="minorEastAsia" w:cs="Calibri" w:hint="eastAsia"/>
        </w:rPr>
        <w:t>但</w:t>
      </w:r>
      <w:r w:rsidRPr="001C3899">
        <w:rPr>
          <w:rFonts w:asciiTheme="minorEastAsia" w:hAnsiTheme="minorEastAsia" w:cs="Calibri"/>
        </w:rPr>
        <w:t>在国家立法中似乎并未适用符合《公约》第一条</w:t>
      </w:r>
      <w:r w:rsidRPr="001C3899">
        <w:rPr>
          <w:rFonts w:asciiTheme="minorEastAsia" w:hAnsiTheme="minorEastAsia" w:cs="Calibri" w:hint="eastAsia"/>
        </w:rPr>
        <w:t>的</w:t>
      </w:r>
      <w:r w:rsidRPr="001C3899">
        <w:rPr>
          <w:rFonts w:asciiTheme="minorEastAsia" w:hAnsiTheme="minorEastAsia" w:cs="Calibri"/>
        </w:rPr>
        <w:t>对妇女歧视定义。</w:t>
      </w:r>
    </w:p>
    <w:p w14:paraId="56B46063" w14:textId="67BFE62A" w:rsidR="00764A15" w:rsidRPr="001C3899" w:rsidRDefault="00764A15" w:rsidP="00C75C75">
      <w:pPr>
        <w:pStyle w:val="SingleTxt"/>
        <w:rPr>
          <w:rFonts w:asciiTheme="minorEastAsia" w:hAnsiTheme="minorEastAsia" w:cs="Calibri"/>
        </w:rPr>
      </w:pPr>
      <w:r w:rsidRPr="001C3899">
        <w:t>11</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委员会重申其先前的建议，</w:t>
      </w:r>
      <w:r w:rsidRPr="001C3899">
        <w:rPr>
          <w:rFonts w:ascii="黑体" w:eastAsia="黑体" w:hAnsiTheme="minorEastAsia" w:hint="eastAsia"/>
        </w:rPr>
        <w:t>即</w:t>
      </w:r>
      <w:r w:rsidRPr="001C3899">
        <w:rPr>
          <w:rFonts w:ascii="黑体" w:eastAsia="黑体" w:hAnsiTheme="minorEastAsia"/>
        </w:rPr>
        <w:t>缔约国应采用《公约》第一条所载的歧视定义，</w:t>
      </w:r>
      <w:r w:rsidRPr="001C3899">
        <w:rPr>
          <w:rFonts w:ascii="黑体" w:eastAsia="黑体" w:hAnsiTheme="minorEastAsia" w:hint="eastAsia"/>
        </w:rPr>
        <w:t>从而涵盖</w:t>
      </w:r>
      <w:r w:rsidRPr="001C3899">
        <w:rPr>
          <w:rFonts w:ascii="黑体" w:eastAsia="黑体" w:hAnsiTheme="minorEastAsia"/>
        </w:rPr>
        <w:t>公共和私</w:t>
      </w:r>
      <w:r w:rsidRPr="001C3899">
        <w:rPr>
          <w:rFonts w:ascii="黑体" w:eastAsia="黑体" w:hAnsiTheme="minorEastAsia" w:hint="eastAsia"/>
        </w:rPr>
        <w:t>人</w:t>
      </w:r>
      <w:r w:rsidRPr="001C3899">
        <w:rPr>
          <w:rFonts w:ascii="黑体" w:eastAsia="黑体" w:hAnsiTheme="minorEastAsia"/>
        </w:rPr>
        <w:t>领域的直接和间接歧视并承认各种交叉形式歧视，</w:t>
      </w:r>
      <w:r w:rsidRPr="001C3899">
        <w:rPr>
          <w:rFonts w:ascii="黑体" w:eastAsia="黑体" w:hAnsiTheme="minorEastAsia" w:hint="eastAsia"/>
        </w:rPr>
        <w:t>以</w:t>
      </w:r>
      <w:r w:rsidRPr="001C3899">
        <w:rPr>
          <w:rFonts w:ascii="黑体" w:eastAsia="黑体" w:hAnsiTheme="minorEastAsia"/>
        </w:rPr>
        <w:t>此加强男女的实质性平等(</w:t>
      </w:r>
      <w:r w:rsidRPr="001C3899">
        <w:rPr>
          <w:rFonts w:ascii="黑体" w:eastAsia="黑体" w:hAnsiTheme="minorEastAsia" w:hint="eastAsia"/>
        </w:rPr>
        <w:t>见</w:t>
      </w:r>
      <w:r w:rsidR="008F611C">
        <w:fldChar w:fldCharType="begin"/>
      </w:r>
      <w:r w:rsidR="008F611C">
        <w:instrText xml:space="preserve"> HYPERLINK "https://undocs.org/ch/CEDAW/C/BFA/CO/6" </w:instrText>
      </w:r>
      <w:r w:rsidR="008F611C">
        <w:fldChar w:fldCharType="separate"/>
      </w:r>
      <w:r w:rsidRPr="001C3899">
        <w:rPr>
          <w:rStyle w:val="af"/>
        </w:rPr>
        <w:t>CEDAW</w:t>
      </w:r>
      <w:r w:rsidRPr="001C3899">
        <w:rPr>
          <w:rStyle w:val="af"/>
          <w:rFonts w:asciiTheme="minorEastAsia" w:hAnsiTheme="minorEastAsia"/>
        </w:rPr>
        <w:t>/</w:t>
      </w:r>
      <w:r w:rsidRPr="001C3899">
        <w:rPr>
          <w:rStyle w:val="af"/>
        </w:rPr>
        <w:t>C</w:t>
      </w:r>
      <w:r w:rsidRPr="001C3899">
        <w:rPr>
          <w:rStyle w:val="af"/>
          <w:rFonts w:asciiTheme="minorEastAsia" w:hAnsiTheme="minorEastAsia"/>
        </w:rPr>
        <w:t>/</w:t>
      </w:r>
      <w:r w:rsidRPr="001C3899">
        <w:rPr>
          <w:rStyle w:val="af"/>
        </w:rPr>
        <w:t>BFA</w:t>
      </w:r>
      <w:r w:rsidRPr="001C3899">
        <w:rPr>
          <w:rStyle w:val="af"/>
          <w:rFonts w:asciiTheme="minorEastAsia" w:hAnsiTheme="minorEastAsia"/>
        </w:rPr>
        <w:t>/</w:t>
      </w:r>
      <w:r w:rsidRPr="001C3899">
        <w:rPr>
          <w:rStyle w:val="af"/>
        </w:rPr>
        <w:t>CO</w:t>
      </w:r>
      <w:r w:rsidRPr="001C3899">
        <w:rPr>
          <w:rStyle w:val="af"/>
          <w:rFonts w:asciiTheme="minorEastAsia" w:hAnsiTheme="minorEastAsia"/>
        </w:rPr>
        <w:t>/</w:t>
      </w:r>
      <w:r w:rsidRPr="001C3899">
        <w:rPr>
          <w:rStyle w:val="af"/>
        </w:rPr>
        <w:t>6</w:t>
      </w:r>
      <w:r w:rsidR="008F611C">
        <w:rPr>
          <w:rStyle w:val="af"/>
        </w:rPr>
        <w:fldChar w:fldCharType="end"/>
      </w:r>
      <w:r w:rsidRPr="001C3899">
        <w:rPr>
          <w:rFonts w:asciiTheme="minorEastAsia" w:hAnsiTheme="minorEastAsia" w:cs="Calibri"/>
        </w:rPr>
        <w:t>，</w:t>
      </w:r>
      <w:r w:rsidRPr="001C3899">
        <w:rPr>
          <w:rFonts w:ascii="黑体" w:eastAsia="黑体" w:hAnsiTheme="minorEastAsia" w:hint="eastAsia"/>
        </w:rPr>
        <w:t>第</w:t>
      </w:r>
      <w:r w:rsidRPr="001C3899">
        <w:rPr>
          <w:rFonts w:eastAsia="黑体"/>
        </w:rPr>
        <w:t>10</w:t>
      </w:r>
      <w:r w:rsidRPr="001C3899">
        <w:rPr>
          <w:rFonts w:ascii="黑体" w:eastAsia="黑体" w:hAnsiTheme="minorEastAsia" w:hint="eastAsia"/>
        </w:rPr>
        <w:t>段</w:t>
      </w:r>
      <w:r w:rsidRPr="001C3899">
        <w:rPr>
          <w:rFonts w:ascii="黑体" w:eastAsia="黑体" w:hAnsiTheme="minorEastAsia"/>
        </w:rPr>
        <w:t>)</w:t>
      </w:r>
      <w:r w:rsidRPr="001C3899">
        <w:rPr>
          <w:rFonts w:asciiTheme="minorEastAsia" w:hAnsiTheme="minorEastAsia" w:cs="Calibri"/>
        </w:rPr>
        <w:t>。</w:t>
      </w:r>
    </w:p>
    <w:p w14:paraId="60E2A6E1" w14:textId="547E2601" w:rsidR="00764A15" w:rsidRPr="001C3899" w:rsidRDefault="00764A15" w:rsidP="00C75C75">
      <w:pPr>
        <w:pStyle w:val="SingleTxt"/>
        <w:rPr>
          <w:rFonts w:ascii="黑体" w:eastAsia="黑体"/>
        </w:rPr>
      </w:pPr>
      <w:r w:rsidRPr="001C3899">
        <w:rPr>
          <w:rFonts w:ascii="黑体" w:eastAsia="黑体"/>
        </w:rPr>
        <w:t>司法救助</w:t>
      </w:r>
    </w:p>
    <w:p w14:paraId="7228FBAC" w14:textId="77777777" w:rsidR="00764A15" w:rsidRPr="001C3899" w:rsidRDefault="00764A15" w:rsidP="00C75C75">
      <w:pPr>
        <w:pStyle w:val="SingleTxt"/>
        <w:rPr>
          <w:rFonts w:asciiTheme="minorEastAsia" w:hAnsiTheme="minorEastAsia" w:cs="Calibri"/>
        </w:rPr>
      </w:pPr>
      <w:r w:rsidRPr="001C3899">
        <w:t>12</w:t>
      </w:r>
      <w:r w:rsidRPr="001C3899">
        <w:rPr>
          <w:rFonts w:asciiTheme="minorEastAsia" w:hAnsiTheme="minorEastAsia"/>
        </w:rPr>
        <w:t>.</w:t>
      </w:r>
      <w:r w:rsidRPr="001C3899">
        <w:rPr>
          <w:rFonts w:asciiTheme="minorEastAsia" w:hAnsiTheme="minorEastAsia"/>
        </w:rPr>
        <w:tab/>
        <w:t>委员会欢迎增</w:t>
      </w:r>
      <w:r w:rsidRPr="001C3899">
        <w:rPr>
          <w:rFonts w:asciiTheme="minorEastAsia" w:hAnsiTheme="minorEastAsia" w:cs="Calibri" w:hint="eastAsia"/>
        </w:rPr>
        <w:t>加</w:t>
      </w:r>
      <w:r w:rsidRPr="001C3899">
        <w:rPr>
          <w:rFonts w:asciiTheme="minorEastAsia" w:hAnsiTheme="minorEastAsia"/>
        </w:rPr>
        <w:t>高级法院的数量并于</w:t>
      </w:r>
      <w:r w:rsidRPr="001C3899">
        <w:t>2016</w:t>
      </w:r>
      <w:r w:rsidRPr="001C3899">
        <w:rPr>
          <w:rFonts w:asciiTheme="minorEastAsia" w:hAnsiTheme="minorEastAsia" w:cs="Calibri" w:hint="eastAsia"/>
        </w:rPr>
        <w:t>年</w:t>
      </w:r>
      <w:r w:rsidRPr="001C3899">
        <w:rPr>
          <w:rFonts w:asciiTheme="minorEastAsia" w:hAnsiTheme="minorEastAsia" w:cs="Calibri"/>
        </w:rPr>
        <w:t>修订法律援助方案，将贫穷妇女定为援助对象。</w:t>
      </w:r>
      <w:r w:rsidRPr="001C3899">
        <w:rPr>
          <w:rFonts w:asciiTheme="minorEastAsia" w:hAnsiTheme="minorEastAsia" w:cs="Calibri" w:hint="eastAsia"/>
        </w:rPr>
        <w:t>委员会</w:t>
      </w:r>
      <w:r w:rsidRPr="001C3899">
        <w:rPr>
          <w:rFonts w:asciiTheme="minorEastAsia" w:hAnsiTheme="minorEastAsia" w:cs="Calibri"/>
        </w:rPr>
        <w:t>还欢迎缔约国在对话期间宣布它将停止从判予女性申诉人的赔偿金中扣除诉讼费。然而，</w:t>
      </w:r>
      <w:r w:rsidRPr="001C3899">
        <w:rPr>
          <w:rFonts w:asciiTheme="minorEastAsia" w:hAnsiTheme="minorEastAsia" w:cs="Calibri" w:hint="eastAsia"/>
        </w:rPr>
        <w:t>委员会</w:t>
      </w:r>
      <w:r w:rsidRPr="001C3899">
        <w:rPr>
          <w:rFonts w:asciiTheme="minorEastAsia" w:hAnsiTheme="minorEastAsia" w:cs="Calibri"/>
        </w:rPr>
        <w:t>依然</w:t>
      </w:r>
      <w:r w:rsidRPr="001C3899">
        <w:rPr>
          <w:rFonts w:asciiTheme="minorEastAsia" w:hAnsiTheme="minorEastAsia" w:cs="Calibri" w:hint="eastAsia"/>
        </w:rPr>
        <w:t>感到</w:t>
      </w:r>
      <w:r w:rsidRPr="001C3899">
        <w:rPr>
          <w:rFonts w:asciiTheme="minorEastAsia" w:hAnsiTheme="minorEastAsia" w:cs="Calibri"/>
        </w:rPr>
        <w:t>关切的是，主要由于以下原</w:t>
      </w:r>
      <w:r w:rsidRPr="001C3899">
        <w:rPr>
          <w:rFonts w:asciiTheme="minorEastAsia" w:hAnsiTheme="minorEastAsia" w:cs="Calibri" w:hint="eastAsia"/>
        </w:rPr>
        <w:t>因</w:t>
      </w:r>
      <w:r w:rsidRPr="001C3899">
        <w:rPr>
          <w:rFonts w:asciiTheme="minorEastAsia" w:hAnsiTheme="minorEastAsia" w:cs="Calibri"/>
        </w:rPr>
        <w:t>，妇女获得司法救助的机会有限：</w:t>
      </w:r>
    </w:p>
    <w:p w14:paraId="294BF1F1" w14:textId="77777777" w:rsidR="00764A15" w:rsidRPr="001C3899" w:rsidRDefault="00764A15" w:rsidP="00C75C75">
      <w:pPr>
        <w:pStyle w:val="SingleTxt"/>
        <w:rPr>
          <w:rFonts w:asciiTheme="minorEastAsia" w:eastAsiaTheme="minorEastAsia" w:hAnsiTheme="minorEastAsia" w:cs="Calibri"/>
        </w:rPr>
      </w:pPr>
      <w:r w:rsidRPr="001C3899">
        <w:rPr>
          <w:rFonts w:asciiTheme="minorEastAsia" w:eastAsiaTheme="minorEastAsia" w:hAnsiTheme="minorEastAsia"/>
          <w:i/>
        </w:rPr>
        <w:tab/>
      </w:r>
      <w:r w:rsidRPr="001C3899">
        <w:rPr>
          <w:rFonts w:asciiTheme="minorEastAsia" w:eastAsiaTheme="minorEastAsia" w:hAnsiTheme="minorEastAsia"/>
        </w:rPr>
        <w:t>(</w:t>
      </w:r>
      <w:r w:rsidRPr="001C3899">
        <w:rPr>
          <w:rFonts w:eastAsiaTheme="minorEastAsia"/>
        </w:rPr>
        <w:t>a</w:t>
      </w:r>
      <w:r w:rsidRPr="001C3899">
        <w:rPr>
          <w:rFonts w:asciiTheme="minorEastAsia" w:eastAsiaTheme="minorEastAsia" w:hAnsiTheme="minorEastAsia"/>
        </w:rPr>
        <w:t>)</w:t>
      </w:r>
      <w:r w:rsidRPr="001C3899">
        <w:rPr>
          <w:rFonts w:asciiTheme="minorEastAsia" w:eastAsiaTheme="minorEastAsia" w:hAnsiTheme="minorEastAsia"/>
        </w:rPr>
        <w:tab/>
        <w:t>由于缔约国妇女的贫困率和文盲率较高，</w:t>
      </w:r>
      <w:r w:rsidRPr="001C3899">
        <w:rPr>
          <w:rFonts w:asciiTheme="minorEastAsia" w:eastAsiaTheme="minorEastAsia" w:hAnsiTheme="minorEastAsia" w:cs="Calibri" w:hint="eastAsia"/>
        </w:rPr>
        <w:t>她们</w:t>
      </w:r>
      <w:r w:rsidRPr="001C3899">
        <w:rPr>
          <w:rFonts w:asciiTheme="minorEastAsia" w:eastAsiaTheme="minorEastAsia" w:hAnsiTheme="minorEastAsia"/>
        </w:rPr>
        <w:t>不太了解自身</w:t>
      </w:r>
      <w:r w:rsidRPr="001C3899">
        <w:rPr>
          <w:rFonts w:asciiTheme="minorEastAsia" w:eastAsiaTheme="minorEastAsia" w:hAnsiTheme="minorEastAsia" w:cs="Calibri"/>
        </w:rPr>
        <w:t>的权利以及</w:t>
      </w:r>
      <w:r w:rsidRPr="001C3899">
        <w:rPr>
          <w:rFonts w:asciiTheme="minorEastAsia" w:eastAsiaTheme="minorEastAsia" w:hAnsiTheme="minorEastAsia" w:cs="Calibri" w:hint="eastAsia"/>
        </w:rPr>
        <w:t>如何</w:t>
      </w:r>
      <w:r w:rsidRPr="001C3899">
        <w:rPr>
          <w:rFonts w:asciiTheme="minorEastAsia" w:eastAsiaTheme="minorEastAsia" w:hAnsiTheme="minorEastAsia" w:cs="Calibri"/>
        </w:rPr>
        <w:t>主张这些权利；</w:t>
      </w:r>
    </w:p>
    <w:p w14:paraId="618D7926" w14:textId="77777777" w:rsidR="00764A15" w:rsidRPr="001C3899" w:rsidRDefault="00764A15" w:rsidP="00C75C75">
      <w:pPr>
        <w:pStyle w:val="SingleTxt"/>
        <w:rPr>
          <w:rFonts w:asciiTheme="minorEastAsia" w:eastAsiaTheme="minorEastAsia" w:hAnsiTheme="minorEastAsia" w:cs="Calibri"/>
        </w:rPr>
      </w:pPr>
      <w:r w:rsidRPr="001C3899">
        <w:rPr>
          <w:rFonts w:asciiTheme="minorEastAsia" w:eastAsiaTheme="minorEastAsia" w:hAnsiTheme="minorEastAsia"/>
        </w:rPr>
        <w:tab/>
        <w:t>(</w:t>
      </w:r>
      <w:r w:rsidRPr="001C3899">
        <w:rPr>
          <w:rFonts w:eastAsiaTheme="minorEastAsia"/>
        </w:rPr>
        <w:t>b</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Theme="minorEastAsia" w:eastAsiaTheme="minorEastAsia" w:hAnsiTheme="minorEastAsia" w:cs="Calibri" w:hint="eastAsia"/>
        </w:rPr>
        <w:t>从</w:t>
      </w:r>
      <w:r w:rsidRPr="001C3899">
        <w:rPr>
          <w:rFonts w:asciiTheme="minorEastAsia" w:eastAsiaTheme="minorEastAsia" w:hAnsiTheme="minorEastAsia"/>
        </w:rPr>
        <w:t>地理上看，</w:t>
      </w:r>
      <w:r w:rsidRPr="001C3899">
        <w:rPr>
          <w:rFonts w:asciiTheme="minorEastAsia" w:eastAsiaTheme="minorEastAsia" w:hAnsiTheme="minorEastAsia" w:cs="Calibri" w:hint="eastAsia"/>
        </w:rPr>
        <w:t>妇</w:t>
      </w:r>
      <w:r w:rsidRPr="001C3899">
        <w:rPr>
          <w:rFonts w:asciiTheme="minorEastAsia" w:eastAsiaTheme="minorEastAsia" w:hAnsiTheme="minorEastAsia" w:cs="Calibri"/>
        </w:rPr>
        <w:t>女去</w:t>
      </w:r>
      <w:r w:rsidRPr="001C3899">
        <w:rPr>
          <w:rFonts w:asciiTheme="minorEastAsia" w:eastAsiaTheme="minorEastAsia" w:hAnsiTheme="minorEastAsia"/>
        </w:rPr>
        <w:t>法院的</w:t>
      </w:r>
      <w:r w:rsidRPr="001C3899">
        <w:rPr>
          <w:rFonts w:asciiTheme="minorEastAsia" w:eastAsiaTheme="minorEastAsia" w:hAnsiTheme="minorEastAsia" w:cs="Calibri" w:hint="eastAsia"/>
        </w:rPr>
        <w:t>可</w:t>
      </w:r>
      <w:r w:rsidRPr="001C3899">
        <w:rPr>
          <w:rFonts w:asciiTheme="minorEastAsia" w:eastAsiaTheme="minorEastAsia" w:hAnsiTheme="minorEastAsia" w:cs="Calibri"/>
        </w:rPr>
        <w:t>能性</w:t>
      </w:r>
      <w:r w:rsidRPr="001C3899">
        <w:rPr>
          <w:rFonts w:asciiTheme="minorEastAsia" w:eastAsiaTheme="minorEastAsia" w:hAnsiTheme="minorEastAsia"/>
        </w:rPr>
        <w:t>有限；</w:t>
      </w:r>
      <w:r w:rsidRPr="001C3899">
        <w:rPr>
          <w:rFonts w:asciiTheme="minorEastAsia" w:eastAsiaTheme="minorEastAsia" w:hAnsiTheme="minorEastAsia" w:cs="Calibri" w:hint="eastAsia"/>
        </w:rPr>
        <w:t>农村</w:t>
      </w:r>
      <w:r w:rsidRPr="001C3899">
        <w:rPr>
          <w:rFonts w:asciiTheme="minorEastAsia" w:eastAsiaTheme="minorEastAsia" w:hAnsiTheme="minorEastAsia" w:cs="Calibri"/>
        </w:rPr>
        <w:t>地区</w:t>
      </w:r>
      <w:r w:rsidRPr="001C3899">
        <w:rPr>
          <w:rFonts w:asciiTheme="minorEastAsia" w:eastAsiaTheme="minorEastAsia" w:hAnsiTheme="minorEastAsia" w:cs="Calibri" w:hint="eastAsia"/>
        </w:rPr>
        <w:t>得到</w:t>
      </w:r>
      <w:r w:rsidRPr="001C3899">
        <w:rPr>
          <w:rFonts w:asciiTheme="minorEastAsia" w:eastAsiaTheme="minorEastAsia" w:hAnsiTheme="minorEastAsia" w:cs="Calibri"/>
        </w:rPr>
        <w:t>法律援助的可能性也有限；</w:t>
      </w:r>
    </w:p>
    <w:p w14:paraId="0B6D9567" w14:textId="77777777" w:rsidR="00764A15" w:rsidRPr="001C3899" w:rsidRDefault="00764A15" w:rsidP="00C75C75">
      <w:pPr>
        <w:pStyle w:val="SingleTxt"/>
        <w:rPr>
          <w:rFonts w:asciiTheme="minorEastAsia" w:eastAsiaTheme="minorEastAsia" w:hAnsiTheme="minorEastAsia" w:cs="Calibri"/>
        </w:rPr>
      </w:pPr>
      <w:r w:rsidRPr="001C3899">
        <w:rPr>
          <w:rFonts w:asciiTheme="minorEastAsia" w:eastAsiaTheme="minorEastAsia" w:hAnsiTheme="minorEastAsia"/>
        </w:rPr>
        <w:tab/>
        <w:t>(</w:t>
      </w:r>
      <w:r w:rsidRPr="001C3899">
        <w:rPr>
          <w:rFonts w:eastAsiaTheme="minorEastAsia"/>
        </w:rPr>
        <w:t>c</w:t>
      </w:r>
      <w:r w:rsidRPr="001C3899">
        <w:rPr>
          <w:rFonts w:asciiTheme="minorEastAsia" w:eastAsiaTheme="minorEastAsia" w:hAnsiTheme="minorEastAsia"/>
        </w:rPr>
        <w:t>)</w:t>
      </w:r>
      <w:r w:rsidRPr="001C3899">
        <w:rPr>
          <w:rFonts w:asciiTheme="minorEastAsia" w:eastAsiaTheme="minorEastAsia" w:hAnsiTheme="minorEastAsia"/>
        </w:rPr>
        <w:tab/>
        <w:t>由于</w:t>
      </w:r>
      <w:r w:rsidRPr="001C3899">
        <w:rPr>
          <w:rFonts w:ascii="Calibri" w:eastAsiaTheme="minorEastAsia" w:hAnsi="Calibri" w:cs="Calibri"/>
        </w:rPr>
        <w:t>在</w:t>
      </w:r>
      <w:r w:rsidRPr="001C3899">
        <w:rPr>
          <w:rFonts w:asciiTheme="minorEastAsia" w:eastAsiaTheme="minorEastAsia" w:hAnsiTheme="minorEastAsia" w:cs="Calibri"/>
        </w:rPr>
        <w:t>法官、</w:t>
      </w:r>
      <w:r w:rsidRPr="001C3899">
        <w:rPr>
          <w:rFonts w:asciiTheme="minorEastAsia" w:eastAsiaTheme="minorEastAsia" w:hAnsiTheme="minorEastAsia" w:cs="Calibri" w:hint="eastAsia"/>
        </w:rPr>
        <w:t>律师</w:t>
      </w:r>
      <w:r w:rsidRPr="001C3899">
        <w:rPr>
          <w:rFonts w:asciiTheme="minorEastAsia" w:eastAsiaTheme="minorEastAsia" w:hAnsiTheme="minorEastAsia" w:cs="Calibri"/>
        </w:rPr>
        <w:t>和执法官员</w:t>
      </w:r>
      <w:r w:rsidRPr="001C3899">
        <w:rPr>
          <w:rFonts w:ascii="Calibri" w:eastAsiaTheme="minorEastAsia" w:hAnsi="Calibri" w:cs="Calibri"/>
        </w:rPr>
        <w:t>当中存在</w:t>
      </w:r>
      <w:r w:rsidRPr="001C3899">
        <w:rPr>
          <w:rFonts w:asciiTheme="minorEastAsia" w:eastAsiaTheme="minorEastAsia" w:hAnsiTheme="minorEastAsia"/>
        </w:rPr>
        <w:t>严重腐败、</w:t>
      </w:r>
      <w:r w:rsidRPr="001C3899">
        <w:rPr>
          <w:rFonts w:asciiTheme="minorEastAsia" w:eastAsiaTheme="minorEastAsia" w:hAnsiTheme="minorEastAsia" w:cs="Calibri" w:hint="eastAsia"/>
        </w:rPr>
        <w:t>缺乏</w:t>
      </w:r>
      <w:r w:rsidRPr="001C3899">
        <w:rPr>
          <w:rFonts w:asciiTheme="minorEastAsia" w:eastAsiaTheme="minorEastAsia" w:hAnsiTheme="minorEastAsia" w:cs="Calibri"/>
        </w:rPr>
        <w:t>性别敏感性以及对妇女权利的</w:t>
      </w:r>
      <w:r w:rsidRPr="001C3899">
        <w:rPr>
          <w:rFonts w:asciiTheme="minorEastAsia" w:eastAsiaTheme="minorEastAsia" w:hAnsiTheme="minorEastAsia" w:cs="Calibri" w:hint="eastAsia"/>
        </w:rPr>
        <w:t>认</w:t>
      </w:r>
      <w:r w:rsidRPr="001C3899">
        <w:rPr>
          <w:rFonts w:asciiTheme="minorEastAsia" w:eastAsiaTheme="minorEastAsia" w:hAnsiTheme="minorEastAsia" w:cs="Calibri"/>
        </w:rPr>
        <w:t>知有限，</w:t>
      </w:r>
      <w:r w:rsidRPr="001C3899">
        <w:rPr>
          <w:rFonts w:asciiTheme="minorEastAsia" w:eastAsiaTheme="minorEastAsia" w:hAnsiTheme="minorEastAsia" w:cs="Calibri" w:hint="eastAsia"/>
        </w:rPr>
        <w:t>妇</w:t>
      </w:r>
      <w:r w:rsidRPr="001C3899">
        <w:rPr>
          <w:rFonts w:asciiTheme="minorEastAsia" w:eastAsiaTheme="minorEastAsia" w:hAnsiTheme="minorEastAsia" w:cs="Calibri"/>
        </w:rPr>
        <w:t>女不信任司法机构；</w:t>
      </w:r>
    </w:p>
    <w:p w14:paraId="060947CB" w14:textId="77777777" w:rsidR="00764A15" w:rsidRPr="001C3899" w:rsidRDefault="00764A15" w:rsidP="00C75C75">
      <w:pPr>
        <w:pStyle w:val="SingleTxt"/>
        <w:rPr>
          <w:rFonts w:asciiTheme="minorEastAsia" w:eastAsiaTheme="minorEastAsia" w:hAnsiTheme="minorEastAsia" w:cs="Calibri"/>
        </w:rPr>
      </w:pPr>
      <w:r w:rsidRPr="001C3899">
        <w:rPr>
          <w:rFonts w:asciiTheme="minorEastAsia" w:eastAsiaTheme="minorEastAsia" w:hAnsiTheme="minorEastAsia"/>
        </w:rPr>
        <w:tab/>
        <w:t>(</w:t>
      </w:r>
      <w:r w:rsidRPr="001C3899">
        <w:rPr>
          <w:rFonts w:eastAsiaTheme="minorEastAsia"/>
        </w:rPr>
        <w:t>d</w:t>
      </w:r>
      <w:r w:rsidRPr="001C3899">
        <w:rPr>
          <w:rFonts w:asciiTheme="minorEastAsia" w:eastAsiaTheme="minorEastAsia" w:hAnsiTheme="minorEastAsia"/>
        </w:rPr>
        <w:t>)</w:t>
      </w:r>
      <w:r w:rsidRPr="001C3899">
        <w:rPr>
          <w:rFonts w:asciiTheme="minorEastAsia" w:eastAsiaTheme="minorEastAsia" w:hAnsiTheme="minorEastAsia"/>
        </w:rPr>
        <w:tab/>
        <w:t>对大多数妇女而言，</w:t>
      </w:r>
      <w:r w:rsidRPr="001C3899">
        <w:rPr>
          <w:rFonts w:asciiTheme="minorEastAsia" w:eastAsiaTheme="minorEastAsia" w:hAnsiTheme="minorEastAsia" w:cs="Calibri" w:hint="eastAsia"/>
        </w:rPr>
        <w:t>个</w:t>
      </w:r>
      <w:r w:rsidRPr="001C3899">
        <w:rPr>
          <w:rFonts w:asciiTheme="minorEastAsia" w:eastAsiaTheme="minorEastAsia" w:hAnsiTheme="minorEastAsia" w:cs="Calibri"/>
        </w:rPr>
        <w:t>人和家庭法律事项受宗教和习惯法制约，</w:t>
      </w:r>
      <w:r w:rsidRPr="001C3899">
        <w:rPr>
          <w:rFonts w:ascii="Calibri" w:eastAsiaTheme="minorEastAsia" w:hAnsi="Calibri" w:cs="Calibri"/>
        </w:rPr>
        <w:t>但这些法律制度中的</w:t>
      </w:r>
      <w:r w:rsidRPr="001C3899">
        <w:rPr>
          <w:rFonts w:asciiTheme="minorEastAsia" w:eastAsiaTheme="minorEastAsia" w:hAnsiTheme="minorEastAsia" w:cs="Calibri"/>
        </w:rPr>
        <w:t>有些原则已被认定违反《公约》。</w:t>
      </w:r>
    </w:p>
    <w:p w14:paraId="2D13F324" w14:textId="77777777" w:rsidR="00764A15" w:rsidRPr="001C3899" w:rsidRDefault="00764A15" w:rsidP="00C75C75">
      <w:pPr>
        <w:pStyle w:val="SingleTxt"/>
        <w:rPr>
          <w:rFonts w:ascii="黑体" w:eastAsia="黑体" w:hAnsiTheme="minorEastAsia"/>
        </w:rPr>
      </w:pPr>
      <w:r w:rsidRPr="001C3899">
        <w:t>13</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委员会述及</w:t>
      </w:r>
      <w:r w:rsidRPr="001C3899">
        <w:rPr>
          <w:rFonts w:ascii="黑体" w:eastAsia="黑体" w:hAnsiTheme="minorEastAsia" w:hint="eastAsia"/>
        </w:rPr>
        <w:t>其关于妇女获得司法救助的第</w:t>
      </w:r>
      <w:r w:rsidRPr="001C3899">
        <w:rPr>
          <w:rFonts w:eastAsia="黑体" w:hint="eastAsia"/>
        </w:rPr>
        <w:t>33</w:t>
      </w:r>
      <w:r w:rsidRPr="001C3899">
        <w:rPr>
          <w:rFonts w:ascii="黑体" w:eastAsia="黑体" w:hAnsiTheme="minorEastAsia" w:hint="eastAsia"/>
        </w:rPr>
        <w:t>(</w:t>
      </w:r>
      <w:r w:rsidRPr="001C3899">
        <w:rPr>
          <w:rFonts w:eastAsia="黑体" w:hint="eastAsia"/>
        </w:rPr>
        <w:t>2015</w:t>
      </w:r>
      <w:r w:rsidRPr="001C3899">
        <w:rPr>
          <w:rFonts w:ascii="黑体" w:eastAsia="黑体" w:hAnsiTheme="minorEastAsia" w:hint="eastAsia"/>
        </w:rPr>
        <w:t>)号一般性建议，回顾缔约国确保妇女权利免受多元司法系统</w:t>
      </w:r>
      <w:r w:rsidRPr="001C3899">
        <w:rPr>
          <w:rFonts w:ascii="黑体" w:eastAsia="黑体" w:hAnsiTheme="minorEastAsia"/>
        </w:rPr>
        <w:t>各个</w:t>
      </w:r>
      <w:r w:rsidRPr="001C3899">
        <w:rPr>
          <w:rFonts w:ascii="黑体" w:eastAsia="黑体" w:hAnsiTheme="minorEastAsia" w:hint="eastAsia"/>
        </w:rPr>
        <w:t>部分侵犯</w:t>
      </w:r>
      <w:r w:rsidRPr="001C3899">
        <w:rPr>
          <w:rFonts w:ascii="黑体" w:eastAsia="黑体" w:hAnsiTheme="minorEastAsia"/>
        </w:rPr>
        <w:t>的义务，</w:t>
      </w:r>
      <w:r w:rsidRPr="001C3899">
        <w:rPr>
          <w:rFonts w:ascii="黑体" w:eastAsia="黑体" w:hAnsiTheme="minorEastAsia" w:hint="eastAsia"/>
        </w:rPr>
        <w:t>并</w:t>
      </w:r>
      <w:r w:rsidRPr="001C3899">
        <w:rPr>
          <w:rFonts w:ascii="黑体" w:eastAsia="黑体" w:hAnsiTheme="minorEastAsia"/>
        </w:rPr>
        <w:t>进而建议</w:t>
      </w:r>
      <w:r w:rsidRPr="001C3899">
        <w:rPr>
          <w:rFonts w:ascii="黑体" w:eastAsia="黑体" w:hAnsiTheme="minorEastAsia" w:hint="eastAsia"/>
        </w:rPr>
        <w:t>缔约国</w:t>
      </w:r>
      <w:r w:rsidRPr="001C3899">
        <w:rPr>
          <w:rFonts w:ascii="黑体" w:eastAsia="黑体" w:hAnsiTheme="minorEastAsia"/>
        </w:rPr>
        <w:t>：</w:t>
      </w:r>
    </w:p>
    <w:p w14:paraId="71636EFD" w14:textId="77777777" w:rsidR="00764A15" w:rsidRPr="001C3899" w:rsidRDefault="00764A15" w:rsidP="00C75C75">
      <w:pPr>
        <w:pStyle w:val="SingleTxt"/>
        <w:rPr>
          <w:rFonts w:asciiTheme="minorEastAsia" w:hAnsiTheme="minorEastAsia" w:cs="Calibri"/>
          <w:i/>
        </w:rPr>
      </w:pPr>
      <w:r w:rsidRPr="001C3899">
        <w:rPr>
          <w:rFonts w:asciiTheme="minorEastAsia" w:hAnsiTheme="minorEastAsia"/>
        </w:rPr>
        <w:tab/>
        <w:t>(</w:t>
      </w:r>
      <w:r w:rsidRPr="001C3899">
        <w:t>a</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继续发展法院系统，</w:t>
      </w:r>
      <w:r w:rsidRPr="001C3899">
        <w:rPr>
          <w:rFonts w:ascii="黑体" w:eastAsia="黑体" w:hAnsiTheme="minorEastAsia" w:hint="eastAsia"/>
        </w:rPr>
        <w:t>目的</w:t>
      </w:r>
      <w:r w:rsidRPr="001C3899">
        <w:rPr>
          <w:rFonts w:ascii="黑体" w:eastAsia="黑体" w:hAnsiTheme="minorEastAsia"/>
        </w:rPr>
        <w:t>是在每个行政区设立一个高级法院；</w:t>
      </w:r>
    </w:p>
    <w:p w14:paraId="0EA5C19F" w14:textId="77777777" w:rsidR="00764A15" w:rsidRPr="001C3899" w:rsidRDefault="00764A15" w:rsidP="00C75C75">
      <w:pPr>
        <w:pStyle w:val="SingleTxt"/>
        <w:rPr>
          <w:rFonts w:asciiTheme="minorEastAsia" w:hAnsiTheme="minorEastAsia" w:cs="Calibri"/>
        </w:rPr>
      </w:pPr>
      <w:r w:rsidRPr="001C3899">
        <w:rPr>
          <w:rFonts w:asciiTheme="minorEastAsia" w:hAnsiTheme="minorEastAsia"/>
        </w:rPr>
        <w:tab/>
        <w:t>(</w:t>
      </w:r>
      <w:r w:rsidRPr="001C3899">
        <w:t>b</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通过加强与民间社会组织的合作等办法，使妇女更加清楚地认识自身的权利以及如何主张这些权利；</w:t>
      </w:r>
    </w:p>
    <w:p w14:paraId="08019ED9" w14:textId="68B662C4" w:rsidR="00764A15" w:rsidRPr="001C3899" w:rsidRDefault="00C75C75" w:rsidP="00C75C75">
      <w:pPr>
        <w:pStyle w:val="SingleTxt"/>
        <w:rPr>
          <w:rFonts w:asciiTheme="minorEastAsia" w:hAnsiTheme="minorEastAsia" w:cs="Calibri"/>
        </w:rPr>
      </w:pPr>
      <w:r w:rsidRPr="001C3899">
        <w:rPr>
          <w:rFonts w:asciiTheme="minorEastAsia" w:hAnsiTheme="minorEastAsia"/>
        </w:rPr>
        <w:tab/>
      </w:r>
      <w:r w:rsidR="00764A15" w:rsidRPr="001C3899">
        <w:rPr>
          <w:rFonts w:asciiTheme="minorEastAsia" w:hAnsiTheme="minorEastAsia"/>
        </w:rPr>
        <w:t>(</w:t>
      </w:r>
      <w:r w:rsidR="00764A15" w:rsidRPr="001C3899">
        <w:t>c</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hint="eastAsia"/>
        </w:rPr>
        <w:t>通过增加</w:t>
      </w:r>
      <w:r w:rsidR="00764A15" w:rsidRPr="001C3899">
        <w:rPr>
          <w:rFonts w:ascii="黑体" w:eastAsia="黑体" w:hAnsiTheme="minorEastAsia"/>
        </w:rPr>
        <w:t>专门用于流动审理单位的人力、</w:t>
      </w:r>
      <w:r w:rsidR="00764A15" w:rsidRPr="001C3899">
        <w:rPr>
          <w:rFonts w:ascii="黑体" w:eastAsia="黑体" w:hAnsiTheme="minorEastAsia" w:hint="eastAsia"/>
        </w:rPr>
        <w:t>技术</w:t>
      </w:r>
      <w:r w:rsidR="00764A15" w:rsidRPr="001C3899">
        <w:rPr>
          <w:rFonts w:ascii="黑体" w:eastAsia="黑体" w:hAnsiTheme="minorEastAsia"/>
        </w:rPr>
        <w:t>和财政资源</w:t>
      </w:r>
      <w:r w:rsidR="00764A15" w:rsidRPr="001C3899">
        <w:rPr>
          <w:rFonts w:ascii="黑体" w:eastAsia="黑体" w:hAnsiTheme="minorEastAsia" w:hint="eastAsia"/>
        </w:rPr>
        <w:t>等</w:t>
      </w:r>
      <w:r w:rsidR="00764A15" w:rsidRPr="001C3899">
        <w:rPr>
          <w:rFonts w:ascii="黑体" w:eastAsia="黑体" w:hAnsiTheme="minorEastAsia"/>
        </w:rPr>
        <w:t>办法，扩大法律援助</w:t>
      </w:r>
      <w:r w:rsidR="00764A15" w:rsidRPr="001C3899">
        <w:rPr>
          <w:rFonts w:ascii="黑体" w:eastAsia="黑体" w:hAnsiTheme="minorEastAsia" w:hint="eastAsia"/>
        </w:rPr>
        <w:t>部门</w:t>
      </w:r>
      <w:r w:rsidR="00764A15" w:rsidRPr="001C3899">
        <w:rPr>
          <w:rFonts w:ascii="黑体" w:eastAsia="黑体" w:hAnsiTheme="minorEastAsia"/>
        </w:rPr>
        <w:t>和司法机构的地理</w:t>
      </w:r>
      <w:r w:rsidR="00764A15" w:rsidRPr="001C3899">
        <w:rPr>
          <w:rFonts w:ascii="黑体" w:eastAsia="黑体" w:hAnsiTheme="minorEastAsia" w:hint="eastAsia"/>
        </w:rPr>
        <w:t>覆盖</w:t>
      </w:r>
      <w:r w:rsidR="00764A15" w:rsidRPr="001C3899">
        <w:rPr>
          <w:rFonts w:ascii="黑体" w:eastAsia="黑体" w:hAnsiTheme="minorEastAsia"/>
        </w:rPr>
        <w:t>面；</w:t>
      </w:r>
    </w:p>
    <w:p w14:paraId="41379325" w14:textId="77777777" w:rsidR="00764A15" w:rsidRPr="001C3899" w:rsidRDefault="00764A15" w:rsidP="00C75C75">
      <w:pPr>
        <w:pStyle w:val="SingleTxt"/>
        <w:rPr>
          <w:rFonts w:asciiTheme="minorEastAsia" w:hAnsiTheme="minorEastAsia" w:cs="Calibri"/>
        </w:rPr>
      </w:pPr>
      <w:r w:rsidRPr="001C3899">
        <w:rPr>
          <w:rFonts w:asciiTheme="minorEastAsia" w:hAnsiTheme="minorEastAsia"/>
        </w:rPr>
        <w:tab/>
        <w:t>(</w:t>
      </w:r>
      <w:r w:rsidRPr="001C3899">
        <w:t>d</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调查并起诉一切</w:t>
      </w:r>
      <w:r w:rsidRPr="001C3899">
        <w:rPr>
          <w:rFonts w:ascii="黑体" w:eastAsia="黑体" w:hAnsiTheme="minorEastAsia" w:hint="eastAsia"/>
        </w:rPr>
        <w:t>司法</w:t>
      </w:r>
      <w:r w:rsidRPr="001C3899">
        <w:rPr>
          <w:rFonts w:ascii="黑体" w:eastAsia="黑体" w:hAnsiTheme="minorEastAsia"/>
        </w:rPr>
        <w:t>人员腐败案，并</w:t>
      </w:r>
      <w:r w:rsidRPr="001C3899">
        <w:rPr>
          <w:rFonts w:ascii="黑体" w:eastAsia="黑体" w:hAnsiTheme="minorEastAsia" w:hint="eastAsia"/>
        </w:rPr>
        <w:t>对</w:t>
      </w:r>
      <w:r w:rsidRPr="001C3899">
        <w:rPr>
          <w:rFonts w:ascii="黑体" w:eastAsia="黑体" w:hAnsiTheme="minorEastAsia"/>
        </w:rPr>
        <w:t>腐败分子给予适当惩处；</w:t>
      </w:r>
    </w:p>
    <w:p w14:paraId="0C14C1A5" w14:textId="751629A9" w:rsidR="00764A15" w:rsidRPr="001C3899" w:rsidRDefault="00C75C75" w:rsidP="00C75C75">
      <w:pPr>
        <w:pStyle w:val="SingleTxt"/>
        <w:rPr>
          <w:rFonts w:asciiTheme="minorEastAsia" w:hAnsiTheme="minorEastAsia" w:cs="Calibri"/>
        </w:rPr>
      </w:pPr>
      <w:r w:rsidRPr="001C3899">
        <w:rPr>
          <w:rFonts w:asciiTheme="minorEastAsia" w:hAnsiTheme="minorEastAsia"/>
        </w:rPr>
        <w:lastRenderedPageBreak/>
        <w:tab/>
      </w:r>
      <w:r w:rsidR="00764A15" w:rsidRPr="001C3899">
        <w:rPr>
          <w:rFonts w:asciiTheme="minorEastAsia" w:hAnsiTheme="minorEastAsia"/>
        </w:rPr>
        <w:t>(</w:t>
      </w:r>
      <w:r w:rsidR="00764A15" w:rsidRPr="001C3899">
        <w:t>e</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rPr>
        <w:t>为所有法官、</w:t>
      </w:r>
      <w:r w:rsidR="00764A15" w:rsidRPr="001C3899">
        <w:rPr>
          <w:rFonts w:ascii="黑体" w:eastAsia="黑体" w:hAnsiTheme="minorEastAsia" w:hint="eastAsia"/>
        </w:rPr>
        <w:t>律师</w:t>
      </w:r>
      <w:r w:rsidR="00764A15" w:rsidRPr="001C3899">
        <w:rPr>
          <w:rFonts w:ascii="黑体" w:eastAsia="黑体" w:hAnsiTheme="minorEastAsia"/>
        </w:rPr>
        <w:t>和执法</w:t>
      </w:r>
      <w:r w:rsidR="00764A15" w:rsidRPr="001C3899">
        <w:rPr>
          <w:rFonts w:ascii="黑体" w:eastAsia="黑体" w:hAnsiTheme="minorEastAsia" w:hint="eastAsia"/>
        </w:rPr>
        <w:t>官员提供</w:t>
      </w:r>
      <w:r w:rsidR="00764A15" w:rsidRPr="001C3899">
        <w:rPr>
          <w:rFonts w:ascii="黑体" w:eastAsia="黑体" w:hAnsiTheme="minorEastAsia"/>
        </w:rPr>
        <w:t>有关《公约》和妇女权利的能力建设，</w:t>
      </w:r>
      <w:r w:rsidR="00764A15" w:rsidRPr="001C3899">
        <w:rPr>
          <w:rFonts w:ascii="黑体" w:eastAsia="黑体" w:hAnsiTheme="minorEastAsia" w:hint="eastAsia"/>
        </w:rPr>
        <w:t>以</w:t>
      </w:r>
      <w:r w:rsidR="00764A15" w:rsidRPr="001C3899">
        <w:rPr>
          <w:rFonts w:ascii="黑体" w:eastAsia="黑体" w:hAnsiTheme="minorEastAsia"/>
        </w:rPr>
        <w:t>确保他们的言行符合《公约》，</w:t>
      </w:r>
      <w:r w:rsidR="00764A15" w:rsidRPr="001C3899">
        <w:rPr>
          <w:rFonts w:ascii="黑体" w:eastAsia="黑体" w:hAnsiTheme="minorEastAsia" w:hint="eastAsia"/>
        </w:rPr>
        <w:t>提高</w:t>
      </w:r>
      <w:r w:rsidR="00764A15" w:rsidRPr="001C3899">
        <w:rPr>
          <w:rFonts w:ascii="黑体" w:eastAsia="黑体" w:hAnsiTheme="minorEastAsia"/>
        </w:rPr>
        <w:t>认识，</w:t>
      </w:r>
      <w:r w:rsidR="00764A15" w:rsidRPr="001C3899">
        <w:rPr>
          <w:rFonts w:ascii="黑体" w:eastAsia="黑体" w:hAnsiTheme="minorEastAsia" w:hint="eastAsia"/>
        </w:rPr>
        <w:t>并消除</w:t>
      </w:r>
      <w:r w:rsidR="00764A15" w:rsidRPr="001C3899">
        <w:rPr>
          <w:rFonts w:ascii="黑体" w:eastAsia="黑体" w:hAnsiTheme="minorEastAsia"/>
        </w:rPr>
        <w:t>主张自身权利的妇女所面临的歧视性陈规定型观念和</w:t>
      </w:r>
      <w:r w:rsidR="00764A15" w:rsidRPr="001C3899">
        <w:rPr>
          <w:rFonts w:ascii="黑体" w:eastAsia="黑体" w:hAnsiTheme="minorEastAsia" w:hint="eastAsia"/>
        </w:rPr>
        <w:t>污</w:t>
      </w:r>
      <w:r w:rsidR="00764A15" w:rsidRPr="001C3899">
        <w:rPr>
          <w:rFonts w:ascii="黑体" w:eastAsia="黑体" w:hAnsiTheme="minorEastAsia"/>
        </w:rPr>
        <w:t>名</w:t>
      </w:r>
      <w:r w:rsidR="00764A15" w:rsidRPr="001C3899">
        <w:rPr>
          <w:rFonts w:ascii="黑体" w:eastAsia="黑体" w:hAnsiTheme="minorEastAsia" w:hint="eastAsia"/>
        </w:rPr>
        <w:t>化</w:t>
      </w:r>
      <w:r w:rsidR="00764A15" w:rsidRPr="001C3899">
        <w:rPr>
          <w:rFonts w:ascii="黑体" w:eastAsia="黑体" w:hAnsiTheme="minorEastAsia"/>
        </w:rPr>
        <w:t>；</w:t>
      </w:r>
    </w:p>
    <w:p w14:paraId="13558A32" w14:textId="184A4AF4" w:rsidR="00764A15" w:rsidRPr="001C3899" w:rsidRDefault="00C75C75" w:rsidP="00C75C75">
      <w:pPr>
        <w:pStyle w:val="SingleTxt"/>
        <w:rPr>
          <w:rFonts w:ascii="黑体" w:eastAsia="黑体"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f</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rPr>
        <w:t>扩大普通法院的管辖范围，以包括裁决</w:t>
      </w:r>
      <w:r w:rsidR="00764A15" w:rsidRPr="001C3899">
        <w:rPr>
          <w:rFonts w:ascii="黑体" w:eastAsia="黑体" w:hAnsiTheme="minorEastAsia" w:hint="eastAsia"/>
        </w:rPr>
        <w:t>迄今由宗教和习惯法院管辖的</w:t>
      </w:r>
      <w:r w:rsidR="00764A15" w:rsidRPr="001C3899">
        <w:rPr>
          <w:rFonts w:ascii="黑体" w:eastAsia="黑体" w:hAnsiTheme="minorEastAsia"/>
        </w:rPr>
        <w:t>《</w:t>
      </w:r>
      <w:r w:rsidR="00764A15" w:rsidRPr="001C3899">
        <w:rPr>
          <w:rFonts w:ascii="黑体" w:eastAsia="黑体" w:hAnsiTheme="minorEastAsia" w:hint="eastAsia"/>
        </w:rPr>
        <w:t>个人和家庭法</w:t>
      </w:r>
      <w:r w:rsidR="00764A15" w:rsidRPr="001C3899">
        <w:rPr>
          <w:rFonts w:ascii="黑体" w:eastAsia="黑体" w:hAnsiTheme="minorEastAsia"/>
        </w:rPr>
        <w:t>》</w:t>
      </w:r>
      <w:r w:rsidR="00764A15" w:rsidRPr="001C3899">
        <w:rPr>
          <w:rFonts w:ascii="黑体" w:eastAsia="黑体" w:hAnsiTheme="minorEastAsia" w:hint="eastAsia"/>
        </w:rPr>
        <w:t>规定的事项</w:t>
      </w:r>
      <w:r w:rsidR="00764A15" w:rsidRPr="001C3899">
        <w:rPr>
          <w:rFonts w:ascii="黑体" w:eastAsia="黑体" w:hAnsiTheme="minorEastAsia"/>
        </w:rPr>
        <w:t>。</w:t>
      </w:r>
    </w:p>
    <w:p w14:paraId="53A35CEE" w14:textId="5C140CF6" w:rsidR="00764A15" w:rsidRPr="001C3899" w:rsidRDefault="00764A15" w:rsidP="00C75C75">
      <w:pPr>
        <w:pStyle w:val="SingleTxt"/>
        <w:rPr>
          <w:rFonts w:ascii="黑体" w:eastAsia="黑体"/>
        </w:rPr>
      </w:pPr>
      <w:r w:rsidRPr="001C3899">
        <w:rPr>
          <w:rFonts w:ascii="黑体" w:eastAsia="黑体"/>
        </w:rPr>
        <w:t>妇女及和平与安全</w:t>
      </w:r>
    </w:p>
    <w:p w14:paraId="3D30FC37" w14:textId="77777777" w:rsidR="00764A15" w:rsidRPr="001C3899" w:rsidRDefault="00764A15" w:rsidP="00C75C75">
      <w:pPr>
        <w:pStyle w:val="SingleTxt"/>
        <w:rPr>
          <w:rFonts w:asciiTheme="minorEastAsia" w:hAnsiTheme="minorEastAsia"/>
          <w:sz w:val="24"/>
          <w:szCs w:val="24"/>
        </w:rPr>
      </w:pPr>
      <w:r w:rsidRPr="001C3899">
        <w:t>14</w:t>
      </w:r>
      <w:r w:rsidRPr="001C3899">
        <w:rPr>
          <w:rFonts w:asciiTheme="minorEastAsia" w:hAnsiTheme="minorEastAsia"/>
        </w:rPr>
        <w:t>.</w:t>
      </w:r>
      <w:r w:rsidRPr="001C3899">
        <w:rPr>
          <w:rFonts w:asciiTheme="minorEastAsia" w:hAnsiTheme="minorEastAsia"/>
        </w:rPr>
        <w:tab/>
        <w:t>委员会注意到，在自</w:t>
      </w:r>
      <w:r w:rsidRPr="001C3899">
        <w:t>2014</w:t>
      </w:r>
      <w:r w:rsidRPr="001C3899">
        <w:rPr>
          <w:rFonts w:asciiTheme="minorEastAsia" w:hAnsiTheme="minorEastAsia" w:cs="Calibri" w:hint="eastAsia"/>
        </w:rPr>
        <w:t>年</w:t>
      </w:r>
      <w:r w:rsidRPr="001C3899">
        <w:rPr>
          <w:rFonts w:asciiTheme="minorEastAsia" w:hAnsiTheme="minorEastAsia" w:cs="Calibri"/>
        </w:rPr>
        <w:t>起的政治过渡之后，</w:t>
      </w:r>
      <w:r w:rsidRPr="001C3899">
        <w:rPr>
          <w:rFonts w:asciiTheme="minorEastAsia" w:hAnsiTheme="minorEastAsia" w:cs="Calibri" w:hint="eastAsia"/>
        </w:rPr>
        <w:t>缔约</w:t>
      </w:r>
      <w:r w:rsidRPr="001C3899">
        <w:rPr>
          <w:rFonts w:asciiTheme="minorEastAsia" w:hAnsiTheme="minorEastAsia" w:cs="Calibri"/>
        </w:rPr>
        <w:t>国的局势更加不安全，非国家行为体频频发动袭击，索马里难民大量涌入。根据</w:t>
      </w:r>
      <w:r w:rsidRPr="001C3899">
        <w:rPr>
          <w:rFonts w:asciiTheme="minorEastAsia" w:hAnsiTheme="minorEastAsia" w:cs="宋体"/>
          <w:color w:val="333333"/>
          <w:szCs w:val="21"/>
        </w:rPr>
        <w:t>联合国难民事务高级专员公</w:t>
      </w:r>
      <w:r w:rsidRPr="001C3899">
        <w:rPr>
          <w:rFonts w:asciiTheme="minorEastAsia" w:hAnsiTheme="minorEastAsia" w:cs="MS Mincho"/>
          <w:color w:val="333333"/>
          <w:szCs w:val="21"/>
        </w:rPr>
        <w:t>署的</w:t>
      </w:r>
      <w:r w:rsidRPr="001C3899">
        <w:rPr>
          <w:rFonts w:asciiTheme="minorEastAsia" w:hAnsiTheme="minorEastAsia" w:cs="宋体"/>
          <w:color w:val="333333"/>
          <w:szCs w:val="21"/>
        </w:rPr>
        <w:t>资</w:t>
      </w:r>
      <w:r w:rsidRPr="001C3899">
        <w:rPr>
          <w:rFonts w:asciiTheme="minorEastAsia" w:hAnsiTheme="minorEastAsia" w:cs="MS Mincho"/>
          <w:color w:val="333333"/>
          <w:szCs w:val="21"/>
        </w:rPr>
        <w:t>料，截至</w:t>
      </w:r>
      <w:r w:rsidRPr="001C3899">
        <w:rPr>
          <w:rFonts w:cs="MS Mincho"/>
          <w:color w:val="333333"/>
          <w:szCs w:val="21"/>
        </w:rPr>
        <w:t>2016</w:t>
      </w:r>
      <w:r w:rsidRPr="001C3899">
        <w:rPr>
          <w:rFonts w:asciiTheme="minorEastAsia" w:hAnsiTheme="minorEastAsia" w:cs="MS Mincho" w:hint="eastAsia"/>
          <w:color w:val="333333"/>
          <w:szCs w:val="21"/>
        </w:rPr>
        <w:t>年</w:t>
      </w:r>
      <w:r w:rsidRPr="001C3899">
        <w:rPr>
          <w:rFonts w:cs="MS Mincho"/>
          <w:color w:val="333333"/>
          <w:szCs w:val="21"/>
        </w:rPr>
        <w:t>12</w:t>
      </w:r>
      <w:r w:rsidRPr="001C3899">
        <w:rPr>
          <w:rFonts w:asciiTheme="minorEastAsia" w:hAnsiTheme="minorEastAsia" w:cs="MS Mincho" w:hint="eastAsia"/>
          <w:color w:val="333333"/>
          <w:szCs w:val="21"/>
        </w:rPr>
        <w:t>月</w:t>
      </w:r>
      <w:r w:rsidRPr="001C3899">
        <w:rPr>
          <w:rFonts w:cs="MS Mincho"/>
          <w:color w:val="333333"/>
          <w:szCs w:val="21"/>
        </w:rPr>
        <w:t>31</w:t>
      </w:r>
      <w:r w:rsidRPr="001C3899">
        <w:rPr>
          <w:rFonts w:asciiTheme="minorEastAsia" w:hAnsiTheme="minorEastAsia" w:cs="MS Mincho" w:hint="eastAsia"/>
          <w:color w:val="333333"/>
          <w:szCs w:val="21"/>
        </w:rPr>
        <w:t>日</w:t>
      </w:r>
      <w:r w:rsidRPr="001C3899">
        <w:rPr>
          <w:rFonts w:asciiTheme="minorEastAsia" w:hAnsiTheme="minorEastAsia" w:cs="MS Mincho"/>
          <w:color w:val="333333"/>
          <w:szCs w:val="21"/>
        </w:rPr>
        <w:t>，</w:t>
      </w:r>
      <w:r w:rsidRPr="001C3899">
        <w:rPr>
          <w:rFonts w:asciiTheme="minorEastAsia" w:hAnsiTheme="minorEastAsia" w:cs="宋体"/>
          <w:color w:val="333333"/>
          <w:szCs w:val="21"/>
        </w:rPr>
        <w:t>约</w:t>
      </w:r>
      <w:r w:rsidRPr="001C3899">
        <w:rPr>
          <w:rFonts w:asciiTheme="minorEastAsia" w:hAnsiTheme="minorEastAsia" w:cs="Calibri"/>
          <w:color w:val="333333"/>
          <w:szCs w:val="21"/>
        </w:rPr>
        <w:t>有</w:t>
      </w:r>
      <w:r w:rsidRPr="001C3899">
        <w:rPr>
          <w:rFonts w:cs="MS Mincho"/>
          <w:color w:val="333333"/>
          <w:szCs w:val="21"/>
        </w:rPr>
        <w:t>32</w:t>
      </w:r>
      <w:r w:rsidRPr="001C3899">
        <w:rPr>
          <w:rFonts w:asciiTheme="minorEastAsia" w:hAnsiTheme="minorEastAsia" w:cs="MS Mincho"/>
          <w:color w:val="333333"/>
          <w:szCs w:val="21"/>
        </w:rPr>
        <w:t xml:space="preserve"> </w:t>
      </w:r>
      <w:r w:rsidRPr="001C3899">
        <w:rPr>
          <w:rFonts w:cs="MS Mincho"/>
          <w:color w:val="333333"/>
          <w:szCs w:val="21"/>
        </w:rPr>
        <w:t>000</w:t>
      </w:r>
      <w:r w:rsidRPr="001C3899">
        <w:rPr>
          <w:rFonts w:asciiTheme="minorEastAsia" w:hAnsiTheme="minorEastAsia" w:cs="MS Mincho"/>
          <w:color w:val="333333"/>
          <w:szCs w:val="21"/>
        </w:rPr>
        <w:t>名</w:t>
      </w:r>
      <w:r w:rsidRPr="001C3899">
        <w:rPr>
          <w:rFonts w:asciiTheme="minorEastAsia" w:hAnsiTheme="minorEastAsia" w:cs="宋体"/>
          <w:color w:val="333333"/>
          <w:szCs w:val="21"/>
        </w:rPr>
        <w:t>难</w:t>
      </w:r>
      <w:r w:rsidRPr="001C3899">
        <w:rPr>
          <w:rFonts w:asciiTheme="minorEastAsia" w:hAnsiTheme="minorEastAsia" w:cs="MS Mincho"/>
          <w:color w:val="333333"/>
          <w:szCs w:val="21"/>
        </w:rPr>
        <w:t>民仍滞留在</w:t>
      </w:r>
      <w:r w:rsidRPr="001C3899">
        <w:rPr>
          <w:rFonts w:asciiTheme="minorEastAsia" w:hAnsiTheme="minorEastAsia" w:cs="宋体"/>
          <w:color w:val="333333"/>
          <w:szCs w:val="21"/>
        </w:rPr>
        <w:t>缔约</w:t>
      </w:r>
      <w:r w:rsidRPr="001C3899">
        <w:rPr>
          <w:rFonts w:asciiTheme="minorEastAsia" w:hAnsiTheme="minorEastAsia" w:cs="MS Mincho"/>
          <w:color w:val="333333"/>
          <w:szCs w:val="21"/>
        </w:rPr>
        <w:t>国。委</w:t>
      </w:r>
      <w:r w:rsidRPr="001C3899">
        <w:rPr>
          <w:rFonts w:asciiTheme="minorEastAsia" w:hAnsiTheme="minorEastAsia" w:cs="宋体"/>
          <w:color w:val="333333"/>
          <w:szCs w:val="21"/>
        </w:rPr>
        <w:t>员</w:t>
      </w:r>
      <w:r w:rsidRPr="001C3899">
        <w:rPr>
          <w:rFonts w:asciiTheme="minorEastAsia" w:hAnsiTheme="minorEastAsia" w:cs="MS Mincho"/>
          <w:color w:val="333333"/>
          <w:szCs w:val="21"/>
        </w:rPr>
        <w:t>会感到关切的是：</w:t>
      </w:r>
    </w:p>
    <w:p w14:paraId="1B489716" w14:textId="1B7468FE" w:rsidR="00764A15" w:rsidRPr="001C3899" w:rsidRDefault="00C75C75" w:rsidP="00C75C75">
      <w:pPr>
        <w:pStyle w:val="SingleTxt"/>
        <w:rPr>
          <w:rFonts w:asciiTheme="minorEastAsia" w:hAnsiTheme="minorEastAsia" w:cs="Calibri"/>
        </w:rPr>
      </w:pPr>
      <w:r w:rsidRPr="001C3899">
        <w:rPr>
          <w:rFonts w:asciiTheme="minorEastAsia" w:hAnsiTheme="minorEastAsia"/>
        </w:rPr>
        <w:tab/>
      </w:r>
      <w:r w:rsidR="00764A15" w:rsidRPr="001C3899">
        <w:rPr>
          <w:rFonts w:asciiTheme="minorEastAsia" w:hAnsiTheme="minorEastAsia"/>
        </w:rPr>
        <w:t>(</w:t>
      </w:r>
      <w:r w:rsidR="00764A15" w:rsidRPr="001C3899">
        <w:t>a</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Theme="minorEastAsia" w:hAnsiTheme="minorEastAsia"/>
          <w:spacing w:val="-2"/>
        </w:rPr>
        <w:t>缔约国中的难民妇女和</w:t>
      </w:r>
      <w:r w:rsidR="00764A15" w:rsidRPr="001C3899">
        <w:rPr>
          <w:rFonts w:asciiTheme="minorEastAsia" w:hAnsiTheme="minorEastAsia" w:cs="Calibri" w:hint="eastAsia"/>
          <w:spacing w:val="-2"/>
        </w:rPr>
        <w:t>女</w:t>
      </w:r>
      <w:r w:rsidR="00764A15" w:rsidRPr="001C3899">
        <w:rPr>
          <w:rFonts w:asciiTheme="minorEastAsia" w:hAnsiTheme="minorEastAsia" w:cs="Calibri"/>
          <w:spacing w:val="-2"/>
        </w:rPr>
        <w:t>童受到性暴力和基于性别的暴力、</w:t>
      </w:r>
      <w:r w:rsidR="00764A15" w:rsidRPr="001C3899">
        <w:rPr>
          <w:rFonts w:asciiTheme="minorEastAsia" w:hAnsiTheme="minorEastAsia" w:cs="Calibri" w:hint="eastAsia"/>
          <w:spacing w:val="-2"/>
        </w:rPr>
        <w:t>早</w:t>
      </w:r>
      <w:r w:rsidR="00764A15" w:rsidRPr="001C3899">
        <w:rPr>
          <w:rFonts w:asciiTheme="minorEastAsia" w:hAnsiTheme="minorEastAsia" w:cs="Calibri"/>
          <w:spacing w:val="-2"/>
        </w:rPr>
        <w:t>婚和</w:t>
      </w:r>
      <w:r w:rsidR="00764A15" w:rsidRPr="001C3899">
        <w:rPr>
          <w:rFonts w:asciiTheme="minorEastAsia" w:hAnsiTheme="minorEastAsia" w:cs="Calibri" w:hint="eastAsia"/>
          <w:spacing w:val="-2"/>
        </w:rPr>
        <w:t>逼</w:t>
      </w:r>
      <w:r w:rsidR="00764A15" w:rsidRPr="001C3899">
        <w:rPr>
          <w:rFonts w:asciiTheme="minorEastAsia" w:hAnsiTheme="minorEastAsia" w:cs="Calibri"/>
          <w:spacing w:val="-2"/>
        </w:rPr>
        <w:t>婚、</w:t>
      </w:r>
      <w:r w:rsidR="00764A15" w:rsidRPr="001C3899">
        <w:rPr>
          <w:rFonts w:asciiTheme="minorEastAsia" w:hAnsiTheme="minorEastAsia" w:cs="Calibri"/>
        </w:rPr>
        <w:t>人口贩运和强迫卖淫的风险</w:t>
      </w:r>
      <w:r w:rsidR="00764A15" w:rsidRPr="001C3899">
        <w:rPr>
          <w:rFonts w:asciiTheme="minorEastAsia" w:hAnsiTheme="minorEastAsia" w:cs="Calibri" w:hint="eastAsia"/>
        </w:rPr>
        <w:t>很</w:t>
      </w:r>
      <w:r w:rsidR="00764A15" w:rsidRPr="001C3899">
        <w:rPr>
          <w:rFonts w:asciiTheme="minorEastAsia" w:hAnsiTheme="minorEastAsia" w:cs="Calibri"/>
        </w:rPr>
        <w:t>高；</w:t>
      </w:r>
    </w:p>
    <w:p w14:paraId="4AD8D6F2" w14:textId="71EBBB65"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b</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Theme="minorEastAsia" w:hAnsiTheme="minorEastAsia" w:cs="Calibri"/>
        </w:rPr>
        <w:t>和解与民族团结高级理事会没有完全</w:t>
      </w:r>
      <w:r w:rsidR="00764A15" w:rsidRPr="001C3899">
        <w:rPr>
          <w:rFonts w:ascii="Calibri" w:hAnsi="Calibri" w:cs="Calibri"/>
        </w:rPr>
        <w:t>开展工作</w:t>
      </w:r>
      <w:r w:rsidR="00764A15" w:rsidRPr="001C3899">
        <w:rPr>
          <w:rFonts w:asciiTheme="minorEastAsia" w:hAnsiTheme="minorEastAsia" w:cs="Calibri"/>
        </w:rPr>
        <w:t>，导致</w:t>
      </w:r>
      <w:r w:rsidR="00764A15" w:rsidRPr="001C3899">
        <w:rPr>
          <w:rFonts w:asciiTheme="minorEastAsia" w:hAnsiTheme="minorEastAsia" w:cs="Calibri" w:hint="eastAsia"/>
        </w:rPr>
        <w:t>对</w:t>
      </w:r>
      <w:r w:rsidR="00764A15" w:rsidRPr="001C3899">
        <w:rPr>
          <w:rFonts w:asciiTheme="minorEastAsia" w:hAnsiTheme="minorEastAsia" w:cs="Calibri"/>
        </w:rPr>
        <w:t>于有关安全部队和恐怖团体基于性别暴力侵害妇女和女童</w:t>
      </w:r>
      <w:r w:rsidR="00764A15" w:rsidRPr="001C3899">
        <w:rPr>
          <w:rFonts w:asciiTheme="minorEastAsia" w:hAnsiTheme="minorEastAsia" w:cs="Calibri" w:hint="eastAsia"/>
        </w:rPr>
        <w:t>的指控</w:t>
      </w:r>
      <w:r w:rsidR="00764A15" w:rsidRPr="001C3899">
        <w:rPr>
          <w:rFonts w:asciiTheme="minorEastAsia" w:hAnsiTheme="minorEastAsia" w:cs="Calibri"/>
        </w:rPr>
        <w:t>迟迟未进行调查；</w:t>
      </w:r>
    </w:p>
    <w:p w14:paraId="7BBAE557" w14:textId="7F5B74B4" w:rsidR="00764A15" w:rsidRPr="001C3899" w:rsidRDefault="00C75C75" w:rsidP="00C75C75">
      <w:pPr>
        <w:pStyle w:val="SingleTxt"/>
        <w:rPr>
          <w:rFonts w:asciiTheme="minorEastAsia" w:hAnsiTheme="minorEastAsia" w:cs="Calibri"/>
        </w:rPr>
      </w:pPr>
      <w:r w:rsidRPr="001C3899">
        <w:rPr>
          <w:rFonts w:asciiTheme="minorEastAsia" w:hAnsiTheme="minorEastAsia"/>
        </w:rPr>
        <w:tab/>
      </w:r>
      <w:r w:rsidR="00764A15" w:rsidRPr="001C3899">
        <w:rPr>
          <w:rFonts w:asciiTheme="minorEastAsia" w:hAnsiTheme="minorEastAsia"/>
        </w:rPr>
        <w:t>(</w:t>
      </w:r>
      <w:r w:rsidR="00764A15" w:rsidRPr="001C3899">
        <w:t>c</w:t>
      </w:r>
      <w:r w:rsidR="00764A15" w:rsidRPr="001C3899">
        <w:rPr>
          <w:rFonts w:asciiTheme="minorEastAsia" w:hAnsiTheme="minorEastAsia"/>
        </w:rPr>
        <w:t>)</w:t>
      </w:r>
      <w:r w:rsidR="00764A15" w:rsidRPr="001C3899">
        <w:rPr>
          <w:rFonts w:asciiTheme="minorEastAsia" w:hAnsiTheme="minorEastAsia"/>
        </w:rPr>
        <w:tab/>
        <w:t>根据安全理事会第</w:t>
      </w:r>
      <w:r w:rsidR="008F611C">
        <w:fldChar w:fldCharType="begin"/>
      </w:r>
      <w:r w:rsidR="008F611C">
        <w:instrText xml:space="preserve"> HYPERLINK "https://undocs.org/ch/S/RES/1325(2000)" </w:instrText>
      </w:r>
      <w:r w:rsidR="008F611C">
        <w:fldChar w:fldCharType="separate"/>
      </w:r>
      <w:r w:rsidR="00764A15" w:rsidRPr="00FB1069">
        <w:rPr>
          <w:rStyle w:val="af"/>
        </w:rPr>
        <w:t>1325</w:t>
      </w:r>
      <w:r w:rsidR="00764A15" w:rsidRPr="00FB1069">
        <w:rPr>
          <w:rStyle w:val="af"/>
          <w:rFonts w:asciiTheme="minorEastAsia" w:hAnsiTheme="minorEastAsia"/>
        </w:rPr>
        <w:t>(</w:t>
      </w:r>
      <w:r w:rsidR="00764A15" w:rsidRPr="00FB1069">
        <w:rPr>
          <w:rStyle w:val="af"/>
        </w:rPr>
        <w:t>2000</w:t>
      </w:r>
      <w:r w:rsidR="00764A15" w:rsidRPr="00FB1069">
        <w:rPr>
          <w:rStyle w:val="af"/>
          <w:rFonts w:asciiTheme="minorEastAsia" w:hAnsiTheme="minorEastAsia"/>
        </w:rPr>
        <w:t>)</w:t>
      </w:r>
      <w:r w:rsidR="008F611C">
        <w:rPr>
          <w:rStyle w:val="af"/>
          <w:rFonts w:asciiTheme="minorEastAsia" w:hAnsiTheme="minorEastAsia"/>
        </w:rPr>
        <w:fldChar w:fldCharType="end"/>
      </w:r>
      <w:r w:rsidR="00764A15" w:rsidRPr="001C3899">
        <w:rPr>
          <w:rFonts w:asciiTheme="minorEastAsia" w:hAnsiTheme="minorEastAsia"/>
        </w:rPr>
        <w:t>号和第</w:t>
      </w:r>
      <w:r w:rsidR="008F611C">
        <w:fldChar w:fldCharType="begin"/>
      </w:r>
      <w:r w:rsidR="008F611C">
        <w:instrText xml:space="preserve"> HYPERLINK "https://undocs.org/ch/S/RES/1820(2008)" </w:instrText>
      </w:r>
      <w:r w:rsidR="008F611C">
        <w:fldChar w:fldCharType="separate"/>
      </w:r>
      <w:r w:rsidR="00764A15" w:rsidRPr="00FB1069">
        <w:rPr>
          <w:rStyle w:val="af"/>
        </w:rPr>
        <w:t>1820</w:t>
      </w:r>
      <w:r w:rsidR="00764A15" w:rsidRPr="00FB1069">
        <w:rPr>
          <w:rStyle w:val="af"/>
          <w:rFonts w:asciiTheme="minorEastAsia" w:hAnsiTheme="minorEastAsia"/>
        </w:rPr>
        <w:t>(</w:t>
      </w:r>
      <w:r w:rsidR="00764A15" w:rsidRPr="00FB1069">
        <w:rPr>
          <w:rStyle w:val="af"/>
        </w:rPr>
        <w:t>2008</w:t>
      </w:r>
      <w:r w:rsidR="00764A15" w:rsidRPr="00FB1069">
        <w:rPr>
          <w:rStyle w:val="af"/>
          <w:rFonts w:asciiTheme="minorEastAsia" w:hAnsiTheme="minorEastAsia"/>
        </w:rPr>
        <w:t>)</w:t>
      </w:r>
      <w:r w:rsidR="008F611C">
        <w:rPr>
          <w:rStyle w:val="af"/>
          <w:rFonts w:asciiTheme="minorEastAsia" w:hAnsiTheme="minorEastAsia"/>
        </w:rPr>
        <w:fldChar w:fldCharType="end"/>
      </w:r>
      <w:r w:rsidR="00764A15" w:rsidRPr="001C3899">
        <w:rPr>
          <w:rFonts w:asciiTheme="minorEastAsia" w:hAnsiTheme="minorEastAsia"/>
        </w:rPr>
        <w:t>号决议制定的国</w:t>
      </w:r>
      <w:r w:rsidR="00764A15" w:rsidRPr="001C3899">
        <w:rPr>
          <w:rFonts w:asciiTheme="minorEastAsia" w:hAnsiTheme="minorEastAsia" w:cs="Calibri" w:hint="eastAsia"/>
        </w:rPr>
        <w:t>家</w:t>
      </w:r>
      <w:r w:rsidR="00764A15" w:rsidRPr="001C3899">
        <w:rPr>
          <w:rFonts w:asciiTheme="minorEastAsia" w:hAnsiTheme="minorEastAsia" w:cs="Calibri"/>
        </w:rPr>
        <w:t>行动计划没有得到有效执行。</w:t>
      </w:r>
    </w:p>
    <w:p w14:paraId="4BFD3C3B" w14:textId="77777777" w:rsidR="00764A15" w:rsidRPr="001C3899" w:rsidRDefault="00764A15" w:rsidP="00C75C75">
      <w:pPr>
        <w:pStyle w:val="SingleTxt"/>
        <w:rPr>
          <w:rFonts w:asciiTheme="minorEastAsia" w:hAnsiTheme="minorEastAsia" w:cs="Calibri"/>
        </w:rPr>
      </w:pPr>
      <w:r w:rsidRPr="001C3899">
        <w:t>15</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委员会</w:t>
      </w:r>
      <w:r w:rsidRPr="001C3899">
        <w:rPr>
          <w:rFonts w:ascii="黑体" w:eastAsia="黑体" w:hAnsiTheme="minorEastAsia" w:hint="eastAsia"/>
        </w:rPr>
        <w:t>根据</w:t>
      </w:r>
      <w:r w:rsidRPr="001C3899">
        <w:rPr>
          <w:rFonts w:ascii="黑体" w:eastAsia="黑体" w:hAnsiTheme="minorEastAsia"/>
        </w:rPr>
        <w:t>其关于妇女在冲突预防、冲突及冲突后局势中的作用的第</w:t>
      </w:r>
      <w:r w:rsidRPr="001C3899">
        <w:rPr>
          <w:rFonts w:eastAsia="黑体"/>
        </w:rPr>
        <w:t>30</w:t>
      </w:r>
      <w:r w:rsidRPr="001C3899">
        <w:rPr>
          <w:rFonts w:ascii="黑体" w:eastAsia="黑体" w:hAnsiTheme="minorEastAsia"/>
        </w:rPr>
        <w:t>(</w:t>
      </w:r>
      <w:r w:rsidRPr="001C3899">
        <w:rPr>
          <w:rFonts w:eastAsia="黑体"/>
        </w:rPr>
        <w:t>2013</w:t>
      </w:r>
      <w:r w:rsidRPr="001C3899">
        <w:rPr>
          <w:rFonts w:ascii="黑体" w:eastAsia="黑体" w:hAnsiTheme="minorEastAsia"/>
        </w:rPr>
        <w:t>)号一般性建议，</w:t>
      </w:r>
      <w:r w:rsidRPr="001C3899">
        <w:rPr>
          <w:rFonts w:ascii="黑体" w:eastAsia="黑体" w:hAnsiTheme="minorEastAsia" w:hint="eastAsia"/>
        </w:rPr>
        <w:t>建议</w:t>
      </w:r>
      <w:r w:rsidRPr="001C3899">
        <w:rPr>
          <w:rFonts w:ascii="黑体" w:eastAsia="黑体" w:hAnsiTheme="minorEastAsia"/>
        </w:rPr>
        <w:t>缔约国：</w:t>
      </w:r>
    </w:p>
    <w:p w14:paraId="4CFC8690" w14:textId="77777777" w:rsidR="00764A15" w:rsidRPr="001C3899" w:rsidRDefault="00764A15" w:rsidP="00C75C75">
      <w:pPr>
        <w:pStyle w:val="SingleTxt"/>
        <w:rPr>
          <w:rFonts w:ascii="黑体" w:eastAsia="黑体" w:hAnsiTheme="minorEastAsia"/>
        </w:rPr>
      </w:pPr>
      <w:r w:rsidRPr="001C3899">
        <w:rPr>
          <w:rFonts w:asciiTheme="minorEastAsia" w:eastAsiaTheme="minorEastAsia" w:hAnsiTheme="minorEastAsia"/>
        </w:rPr>
        <w:tab/>
        <w:t>(</w:t>
      </w:r>
      <w:r w:rsidRPr="001C3899">
        <w:rPr>
          <w:rFonts w:eastAsiaTheme="minorEastAsia"/>
        </w:rPr>
        <w:t>a</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hint="eastAsia"/>
        </w:rPr>
        <w:t>收集缔约国关于针对妇女和女童的性别暴力特别是性暴力事件的数据，以及关于</w:t>
      </w:r>
      <w:r w:rsidRPr="001C3899">
        <w:rPr>
          <w:rFonts w:ascii="黑体" w:eastAsia="黑体" w:hAnsiTheme="minorEastAsia"/>
        </w:rPr>
        <w:t>早</w:t>
      </w:r>
      <w:r w:rsidRPr="001C3899">
        <w:rPr>
          <w:rFonts w:ascii="黑体" w:eastAsia="黑体" w:hAnsiTheme="minorEastAsia" w:hint="eastAsia"/>
        </w:rPr>
        <w:t>婚、</w:t>
      </w:r>
      <w:r w:rsidRPr="001C3899">
        <w:rPr>
          <w:rFonts w:ascii="黑体" w:eastAsia="黑体" w:hAnsiTheme="minorEastAsia"/>
        </w:rPr>
        <w:t>逼</w:t>
      </w:r>
      <w:r w:rsidRPr="001C3899">
        <w:rPr>
          <w:rFonts w:ascii="黑体" w:eastAsia="黑体" w:hAnsiTheme="minorEastAsia" w:hint="eastAsia"/>
        </w:rPr>
        <w:t>婚、贩运人口、强迫卖淫和被恐怖团体绑架</w:t>
      </w:r>
      <w:r w:rsidRPr="001C3899">
        <w:rPr>
          <w:rFonts w:ascii="黑体" w:eastAsia="黑体" w:hAnsiTheme="minorEastAsia"/>
        </w:rPr>
        <w:t>事件</w:t>
      </w:r>
      <w:r w:rsidRPr="001C3899">
        <w:rPr>
          <w:rFonts w:ascii="黑体" w:eastAsia="黑体" w:hAnsiTheme="minorEastAsia" w:hint="eastAsia"/>
        </w:rPr>
        <w:t>的数据</w:t>
      </w:r>
      <w:r w:rsidRPr="001C3899">
        <w:rPr>
          <w:rFonts w:ascii="黑体" w:eastAsia="黑体" w:hAnsiTheme="minorEastAsia"/>
        </w:rPr>
        <w:t>；</w:t>
      </w:r>
    </w:p>
    <w:p w14:paraId="0EC32812" w14:textId="77777777" w:rsidR="00764A15" w:rsidRPr="001C3899" w:rsidRDefault="00764A15" w:rsidP="00C75C75">
      <w:pPr>
        <w:pStyle w:val="SingleTxt"/>
        <w:rPr>
          <w:rFonts w:asciiTheme="minorEastAsia" w:eastAsiaTheme="minorEastAsia" w:hAnsiTheme="minorEastAsia" w:cs="Calibri"/>
        </w:rPr>
      </w:pPr>
      <w:r w:rsidRPr="001C3899">
        <w:rPr>
          <w:rFonts w:asciiTheme="minorEastAsia" w:eastAsiaTheme="minorEastAsia" w:hAnsiTheme="minorEastAsia"/>
        </w:rPr>
        <w:tab/>
        <w:t>(</w:t>
      </w:r>
      <w:r w:rsidRPr="001C3899">
        <w:rPr>
          <w:rFonts w:eastAsiaTheme="minorEastAsia"/>
        </w:rPr>
        <w:t>b</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rPr>
        <w:t>使和解与民族团结高级理事会完全开展工作，</w:t>
      </w:r>
      <w:r w:rsidRPr="001C3899">
        <w:rPr>
          <w:rFonts w:ascii="黑体" w:eastAsia="黑体" w:hAnsiTheme="minorEastAsia" w:hint="eastAsia"/>
        </w:rPr>
        <w:t>从而</w:t>
      </w:r>
      <w:r w:rsidRPr="001C3899">
        <w:rPr>
          <w:rFonts w:ascii="黑体" w:eastAsia="黑体" w:hAnsiTheme="minorEastAsia"/>
        </w:rPr>
        <w:t>使其能够调查有关安全部队和恐怖团体侵犯人权的指控，</w:t>
      </w:r>
      <w:r w:rsidRPr="001C3899">
        <w:rPr>
          <w:rFonts w:ascii="黑体" w:eastAsia="黑体" w:hAnsiTheme="minorEastAsia" w:hint="eastAsia"/>
        </w:rPr>
        <w:t>尤其</w:t>
      </w:r>
      <w:r w:rsidRPr="001C3899">
        <w:rPr>
          <w:rFonts w:ascii="黑体" w:eastAsia="黑体" w:hAnsiTheme="minorEastAsia"/>
        </w:rPr>
        <w:t>注重对妇女和女童的性别暴力，</w:t>
      </w:r>
      <w:r w:rsidRPr="001C3899">
        <w:rPr>
          <w:rFonts w:ascii="黑体" w:eastAsia="黑体" w:hAnsiTheme="minorEastAsia" w:hint="eastAsia"/>
        </w:rPr>
        <w:t>将</w:t>
      </w:r>
      <w:r w:rsidRPr="001C3899">
        <w:rPr>
          <w:rFonts w:ascii="黑体" w:eastAsia="黑体" w:hAnsiTheme="minorEastAsia"/>
        </w:rPr>
        <w:t>施暴者绳之以法，</w:t>
      </w:r>
      <w:r w:rsidRPr="001C3899">
        <w:rPr>
          <w:rFonts w:ascii="黑体" w:eastAsia="黑体" w:hAnsiTheme="minorEastAsia" w:hint="eastAsia"/>
        </w:rPr>
        <w:t>确保</w:t>
      </w:r>
      <w:r w:rsidRPr="001C3899">
        <w:rPr>
          <w:rFonts w:ascii="黑体" w:eastAsia="黑体" w:hAnsiTheme="minorEastAsia"/>
        </w:rPr>
        <w:t>受害者得到赔偿和康复；</w:t>
      </w:r>
    </w:p>
    <w:p w14:paraId="6FE4E146" w14:textId="06E821A5" w:rsidR="00764A15" w:rsidRPr="001C3899" w:rsidRDefault="00764A15" w:rsidP="00C75C75">
      <w:pPr>
        <w:pStyle w:val="SingleTxt"/>
        <w:rPr>
          <w:rFonts w:asciiTheme="minorEastAsia" w:eastAsiaTheme="minorEastAsia" w:hAnsiTheme="minorEastAsia"/>
        </w:rPr>
      </w:pPr>
      <w:r w:rsidRPr="001C3899">
        <w:rPr>
          <w:rFonts w:asciiTheme="minorEastAsia" w:eastAsiaTheme="minorEastAsia" w:hAnsiTheme="minorEastAsia"/>
        </w:rPr>
        <w:tab/>
        <w:t>(</w:t>
      </w:r>
      <w:r w:rsidRPr="001C3899">
        <w:rPr>
          <w:rFonts w:eastAsiaTheme="minorEastAsia"/>
        </w:rPr>
        <w:t>c</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hint="eastAsia"/>
        </w:rPr>
        <w:t>酌情利用国际</w:t>
      </w:r>
      <w:r w:rsidRPr="001C3899">
        <w:rPr>
          <w:rFonts w:ascii="黑体" w:eastAsia="黑体" w:hAnsiTheme="minorEastAsia"/>
        </w:rPr>
        <w:t>资金</w:t>
      </w:r>
      <w:r w:rsidRPr="001C3899">
        <w:rPr>
          <w:rFonts w:ascii="黑体" w:eastAsia="黑体" w:hAnsiTheme="minorEastAsia" w:hint="eastAsia"/>
        </w:rPr>
        <w:t>和技术援助，确保妇女参与建立和平</w:t>
      </w:r>
      <w:r w:rsidRPr="001C3899">
        <w:rPr>
          <w:rFonts w:ascii="黑体" w:eastAsia="黑体" w:hAnsiTheme="minorEastAsia"/>
        </w:rPr>
        <w:t>、</w:t>
      </w:r>
      <w:r w:rsidRPr="001C3899">
        <w:rPr>
          <w:rFonts w:ascii="黑体" w:eastAsia="黑体" w:hAnsiTheme="minorEastAsia" w:hint="eastAsia"/>
        </w:rPr>
        <w:t>稳定和重建进程的所有</w:t>
      </w:r>
      <w:r w:rsidRPr="001C3899">
        <w:rPr>
          <w:rFonts w:ascii="黑体" w:eastAsia="黑体" w:hAnsiTheme="minorEastAsia"/>
        </w:rPr>
        <w:t>各</w:t>
      </w:r>
      <w:r w:rsidRPr="001C3899">
        <w:rPr>
          <w:rFonts w:ascii="黑体" w:eastAsia="黑体" w:hAnsiTheme="minorEastAsia" w:hint="eastAsia"/>
        </w:rPr>
        <w:t>阶段，包括</w:t>
      </w:r>
      <w:r w:rsidRPr="001C3899">
        <w:rPr>
          <w:rFonts w:ascii="黑体" w:eastAsia="黑体" w:hAnsiTheme="minorEastAsia"/>
        </w:rPr>
        <w:t>有效</w:t>
      </w:r>
      <w:r w:rsidRPr="001C3899">
        <w:rPr>
          <w:rFonts w:ascii="黑体" w:eastAsia="黑体" w:hAnsiTheme="minorEastAsia" w:hint="eastAsia"/>
        </w:rPr>
        <w:t>执行</w:t>
      </w:r>
      <w:r w:rsidRPr="001C3899">
        <w:rPr>
          <w:rFonts w:ascii="黑体" w:eastAsia="黑体" w:hAnsiTheme="minorEastAsia"/>
        </w:rPr>
        <w:t>根据</w:t>
      </w:r>
      <w:r w:rsidRPr="001C3899">
        <w:rPr>
          <w:rFonts w:ascii="黑体" w:eastAsia="黑体" w:hAnsiTheme="minorEastAsia" w:hint="eastAsia"/>
        </w:rPr>
        <w:t>关于妇女</w:t>
      </w:r>
      <w:r w:rsidRPr="001C3899">
        <w:rPr>
          <w:rFonts w:ascii="黑体" w:eastAsia="黑体" w:hAnsiTheme="minorEastAsia"/>
        </w:rPr>
        <w:t>及</w:t>
      </w:r>
      <w:r w:rsidRPr="001C3899">
        <w:rPr>
          <w:rFonts w:ascii="黑体" w:eastAsia="黑体" w:hAnsiTheme="minorEastAsia" w:hint="eastAsia"/>
        </w:rPr>
        <w:t>和平与安全</w:t>
      </w:r>
      <w:r w:rsidRPr="001C3899">
        <w:rPr>
          <w:rFonts w:ascii="黑体" w:eastAsia="黑体" w:hAnsiTheme="minorEastAsia"/>
        </w:rPr>
        <w:t>的</w:t>
      </w:r>
      <w:r w:rsidRPr="001C3899">
        <w:rPr>
          <w:rFonts w:ascii="黑体" w:eastAsia="黑体" w:hAnsiTheme="minorEastAsia" w:hint="eastAsia"/>
        </w:rPr>
        <w:t>安全理事会第</w:t>
      </w:r>
      <w:hyperlink r:id="rId19" w:history="1">
        <w:r w:rsidRPr="001C3899">
          <w:rPr>
            <w:rStyle w:val="af"/>
            <w:rFonts w:eastAsiaTheme="minorEastAsia" w:hint="eastAsia"/>
          </w:rPr>
          <w:t>1325</w:t>
        </w:r>
        <w:r w:rsidRPr="001C3899">
          <w:rPr>
            <w:rStyle w:val="af"/>
            <w:rFonts w:asciiTheme="minorEastAsia" w:eastAsiaTheme="minorEastAsia" w:hAnsiTheme="minorEastAsia" w:hint="eastAsia"/>
          </w:rPr>
          <w:t>(</w:t>
        </w:r>
        <w:r w:rsidRPr="001C3899">
          <w:rPr>
            <w:rStyle w:val="af"/>
            <w:rFonts w:eastAsiaTheme="minorEastAsia" w:hint="eastAsia"/>
          </w:rPr>
          <w:t>2000</w:t>
        </w:r>
        <w:r w:rsidRPr="001C3899">
          <w:rPr>
            <w:rStyle w:val="af"/>
            <w:rFonts w:asciiTheme="minorEastAsia" w:eastAsiaTheme="minorEastAsia" w:hAnsiTheme="minorEastAsia" w:hint="eastAsia"/>
          </w:rPr>
          <w:t>)</w:t>
        </w:r>
      </w:hyperlink>
      <w:r w:rsidRPr="001C3899">
        <w:rPr>
          <w:rFonts w:ascii="黑体" w:eastAsia="黑体" w:hAnsiTheme="minorEastAsia"/>
        </w:rPr>
        <w:t>号</w:t>
      </w:r>
      <w:r w:rsidRPr="001C3899">
        <w:rPr>
          <w:rFonts w:ascii="黑体" w:eastAsia="黑体" w:hAnsiTheme="minorEastAsia" w:hint="eastAsia"/>
        </w:rPr>
        <w:t>和</w:t>
      </w:r>
      <w:r w:rsidRPr="001C3899">
        <w:rPr>
          <w:rFonts w:ascii="黑体" w:eastAsia="黑体" w:hAnsiTheme="minorEastAsia"/>
        </w:rPr>
        <w:t>第</w:t>
      </w:r>
      <w:hyperlink r:id="rId20" w:history="1">
        <w:r w:rsidRPr="001C3899">
          <w:rPr>
            <w:rStyle w:val="af"/>
            <w:rFonts w:eastAsiaTheme="minorEastAsia" w:hint="eastAsia"/>
          </w:rPr>
          <w:t>1820</w:t>
        </w:r>
        <w:r w:rsidRPr="001C3899">
          <w:rPr>
            <w:rStyle w:val="af"/>
            <w:rFonts w:asciiTheme="minorEastAsia" w:eastAsiaTheme="minorEastAsia" w:hAnsiTheme="minorEastAsia" w:hint="eastAsia"/>
          </w:rPr>
          <w:t>(</w:t>
        </w:r>
        <w:r w:rsidRPr="001C3899">
          <w:rPr>
            <w:rStyle w:val="af"/>
            <w:rFonts w:eastAsiaTheme="minorEastAsia" w:hint="eastAsia"/>
          </w:rPr>
          <w:t>2008</w:t>
        </w:r>
        <w:r w:rsidRPr="001C3899">
          <w:rPr>
            <w:rStyle w:val="af"/>
            <w:rFonts w:asciiTheme="minorEastAsia" w:eastAsiaTheme="minorEastAsia" w:hAnsiTheme="minorEastAsia" w:hint="eastAsia"/>
          </w:rPr>
          <w:t>)</w:t>
        </w:r>
      </w:hyperlink>
      <w:r w:rsidRPr="001C3899">
        <w:rPr>
          <w:rFonts w:ascii="黑体" w:eastAsia="黑体" w:hAnsiTheme="minorEastAsia" w:hint="eastAsia"/>
        </w:rPr>
        <w:t>号决议</w:t>
      </w:r>
      <w:r w:rsidRPr="001C3899">
        <w:rPr>
          <w:rFonts w:ascii="黑体" w:eastAsia="黑体" w:hAnsiTheme="minorEastAsia"/>
        </w:rPr>
        <w:t>制定的</w:t>
      </w:r>
      <w:r w:rsidRPr="001C3899">
        <w:rPr>
          <w:rFonts w:ascii="黑体" w:eastAsia="黑体" w:hAnsiTheme="minorEastAsia" w:hint="eastAsia"/>
        </w:rPr>
        <w:t>国家行动计划。</w:t>
      </w:r>
    </w:p>
    <w:p w14:paraId="3AA3371C" w14:textId="77777777" w:rsidR="00764A15" w:rsidRPr="001C3899" w:rsidRDefault="00764A15" w:rsidP="00C75C75">
      <w:pPr>
        <w:pStyle w:val="SingleTxt"/>
        <w:rPr>
          <w:rFonts w:ascii="黑体" w:eastAsia="黑体" w:hAnsiTheme="minorEastAsia" w:cs="Calibri"/>
        </w:rPr>
      </w:pPr>
      <w:r w:rsidRPr="001C3899">
        <w:rPr>
          <w:rFonts w:ascii="黑体" w:eastAsia="黑体" w:hAnsiTheme="minorEastAsia" w:cs="Calibri"/>
        </w:rPr>
        <w:t>提高妇女地位的国家机构</w:t>
      </w:r>
    </w:p>
    <w:p w14:paraId="2286109B" w14:textId="77777777" w:rsidR="00764A15" w:rsidRPr="001C3899" w:rsidRDefault="00764A15" w:rsidP="00C75C75">
      <w:pPr>
        <w:pStyle w:val="SingleTxt"/>
        <w:rPr>
          <w:rFonts w:asciiTheme="minorEastAsia" w:hAnsiTheme="minorEastAsia" w:cs="Calibri"/>
        </w:rPr>
      </w:pPr>
      <w:r w:rsidRPr="001C3899">
        <w:t>16</w:t>
      </w:r>
      <w:r w:rsidRPr="001C3899">
        <w:rPr>
          <w:rFonts w:asciiTheme="minorEastAsia" w:hAnsiTheme="minorEastAsia"/>
        </w:rPr>
        <w:t>.</w:t>
      </w:r>
      <w:r w:rsidRPr="001C3899">
        <w:rPr>
          <w:rFonts w:asciiTheme="minorEastAsia" w:hAnsiTheme="minorEastAsia"/>
        </w:rPr>
        <w:tab/>
        <w:t>委员会感到关切的是，妇女、国家</w:t>
      </w:r>
      <w:r w:rsidRPr="001C3899">
        <w:rPr>
          <w:rFonts w:asciiTheme="minorEastAsia" w:hAnsiTheme="minorEastAsia" w:cs="Calibri"/>
        </w:rPr>
        <w:t>团结和家庭部近期的结构调整已</w:t>
      </w:r>
      <w:r w:rsidRPr="001C3899">
        <w:rPr>
          <w:rFonts w:asciiTheme="minorEastAsia" w:hAnsiTheme="minorEastAsia" w:cs="Calibri" w:hint="eastAsia"/>
        </w:rPr>
        <w:t>导致</w:t>
      </w:r>
      <w:r w:rsidRPr="001C3899">
        <w:rPr>
          <w:rFonts w:asciiTheme="minorEastAsia" w:hAnsiTheme="minorEastAsia" w:cs="Calibri"/>
        </w:rPr>
        <w:t>该部的任务授权扩大，</w:t>
      </w:r>
      <w:r w:rsidRPr="001C3899">
        <w:rPr>
          <w:rFonts w:asciiTheme="minorEastAsia" w:hAnsiTheme="minorEastAsia" w:cs="Calibri" w:hint="eastAsia"/>
        </w:rPr>
        <w:t>但</w:t>
      </w:r>
      <w:r w:rsidRPr="001C3899">
        <w:rPr>
          <w:rFonts w:asciiTheme="minorEastAsia" w:hAnsiTheme="minorEastAsia" w:cs="Calibri"/>
        </w:rPr>
        <w:t>却未为其划拨充足的资源，无法确保</w:t>
      </w:r>
      <w:r w:rsidRPr="001C3899">
        <w:rPr>
          <w:rFonts w:asciiTheme="minorEastAsia" w:hAnsiTheme="minorEastAsia" w:cs="Calibri" w:hint="eastAsia"/>
        </w:rPr>
        <w:t>履行</w:t>
      </w:r>
      <w:r w:rsidRPr="001C3899">
        <w:rPr>
          <w:rFonts w:asciiTheme="minorEastAsia" w:hAnsiTheme="minorEastAsia" w:cs="Calibri"/>
        </w:rPr>
        <w:t>提高妇女地位的职责。委员会还对该部、国家</w:t>
      </w:r>
      <w:r w:rsidRPr="001C3899">
        <w:rPr>
          <w:rFonts w:asciiTheme="minorEastAsia" w:hAnsiTheme="minorEastAsia" w:cs="Calibri" w:hint="eastAsia"/>
        </w:rPr>
        <w:t>提高</w:t>
      </w:r>
      <w:r w:rsidRPr="001C3899">
        <w:rPr>
          <w:rFonts w:asciiTheme="minorEastAsia" w:hAnsiTheme="minorEastAsia" w:cs="Calibri"/>
        </w:rPr>
        <w:t>妇女地位委员会常设</w:t>
      </w:r>
      <w:r w:rsidRPr="001C3899">
        <w:rPr>
          <w:rFonts w:asciiTheme="minorEastAsia" w:hAnsiTheme="minorEastAsia" w:cs="Calibri" w:hint="eastAsia"/>
        </w:rPr>
        <w:t>秘书处</w:t>
      </w:r>
      <w:r w:rsidRPr="001C3899">
        <w:rPr>
          <w:rFonts w:asciiTheme="minorEastAsia" w:hAnsiTheme="minorEastAsia" w:cs="Calibri"/>
        </w:rPr>
        <w:t>和各个部级性别平等问题协调中心之间缺乏协调感到关切。</w:t>
      </w:r>
    </w:p>
    <w:p w14:paraId="0C37BF36" w14:textId="77777777" w:rsidR="00764A15" w:rsidRPr="001C3899" w:rsidRDefault="00764A15" w:rsidP="00C75C75">
      <w:pPr>
        <w:pStyle w:val="SingleTxt"/>
        <w:rPr>
          <w:rFonts w:asciiTheme="minorEastAsia" w:hAnsiTheme="minorEastAsia" w:cs="Calibri"/>
        </w:rPr>
      </w:pPr>
      <w:r w:rsidRPr="001C3899">
        <w:t>17</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委员会回顾《北京行动纲要》中的指导意见，</w:t>
      </w:r>
      <w:r w:rsidRPr="001C3899">
        <w:rPr>
          <w:rFonts w:ascii="黑体" w:eastAsia="黑体" w:hAnsiTheme="minorEastAsia" w:hint="eastAsia"/>
        </w:rPr>
        <w:t>尤其</w:t>
      </w:r>
      <w:r w:rsidRPr="001C3899">
        <w:rPr>
          <w:rFonts w:ascii="黑体" w:eastAsia="黑体" w:hAnsiTheme="minorEastAsia"/>
        </w:rPr>
        <w:t>是关于国家机构有效运作的必要条件的指导意见，</w:t>
      </w:r>
      <w:r w:rsidRPr="001C3899">
        <w:rPr>
          <w:rFonts w:ascii="黑体" w:eastAsia="黑体" w:hAnsiTheme="minorEastAsia" w:hint="eastAsia"/>
        </w:rPr>
        <w:t>建议</w:t>
      </w:r>
      <w:r w:rsidRPr="001C3899">
        <w:rPr>
          <w:rFonts w:ascii="黑体" w:eastAsia="黑体" w:hAnsiTheme="minorEastAsia"/>
        </w:rPr>
        <w:t>缔约国：</w:t>
      </w:r>
    </w:p>
    <w:p w14:paraId="51AF373C" w14:textId="77777777" w:rsidR="00764A15" w:rsidRPr="001C3899" w:rsidRDefault="00764A15" w:rsidP="00C75C75">
      <w:pPr>
        <w:pStyle w:val="SingleTxt"/>
        <w:rPr>
          <w:rFonts w:asciiTheme="minorEastAsia" w:hAnsiTheme="minorEastAsia" w:cs="Calibri"/>
        </w:rPr>
      </w:pPr>
      <w:r w:rsidRPr="001C3899">
        <w:rPr>
          <w:rFonts w:asciiTheme="minorEastAsia" w:hAnsiTheme="minorEastAsia"/>
        </w:rPr>
        <w:lastRenderedPageBreak/>
        <w:tab/>
        <w:t>(</w:t>
      </w:r>
      <w:r w:rsidRPr="001C3899">
        <w:t>a</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通过一项明确的战略，巩固并强化提高妇女地位国家机构的能力，</w:t>
      </w:r>
      <w:r w:rsidRPr="001C3899">
        <w:rPr>
          <w:rFonts w:ascii="黑体" w:eastAsia="黑体" w:hAnsiTheme="minorEastAsia" w:hint="eastAsia"/>
        </w:rPr>
        <w:t>确保</w:t>
      </w:r>
      <w:r w:rsidRPr="001C3899">
        <w:rPr>
          <w:rFonts w:ascii="黑体" w:eastAsia="黑体" w:hAnsiTheme="minorEastAsia"/>
        </w:rPr>
        <w:t>其拥有有效执行《公约》的足够决策权及人力和财政资源，并在各个层面</w:t>
      </w:r>
      <w:r w:rsidRPr="001C3899">
        <w:rPr>
          <w:rFonts w:ascii="黑体" w:eastAsia="黑体" w:hAnsiTheme="minorEastAsia" w:hint="eastAsia"/>
        </w:rPr>
        <w:t>协调</w:t>
      </w:r>
      <w:r w:rsidRPr="001C3899">
        <w:rPr>
          <w:rFonts w:ascii="黑体" w:eastAsia="黑体" w:hAnsiTheme="minorEastAsia"/>
        </w:rPr>
        <w:t>地开展工作，</w:t>
      </w:r>
      <w:r w:rsidRPr="001C3899">
        <w:rPr>
          <w:rFonts w:ascii="黑体" w:eastAsia="黑体" w:hAnsiTheme="minorEastAsia" w:hint="eastAsia"/>
        </w:rPr>
        <w:t>促进</w:t>
      </w:r>
      <w:r w:rsidRPr="001C3899">
        <w:rPr>
          <w:rFonts w:ascii="黑体" w:eastAsia="黑体" w:hAnsiTheme="minorEastAsia"/>
        </w:rPr>
        <w:t>妇女权利</w:t>
      </w:r>
      <w:r w:rsidRPr="001C3899">
        <w:rPr>
          <w:rFonts w:ascii="黑体" w:eastAsia="黑体" w:hAnsiTheme="minorEastAsia" w:hint="eastAsia"/>
        </w:rPr>
        <w:t>；</w:t>
      </w:r>
    </w:p>
    <w:p w14:paraId="49E6D09D" w14:textId="5FB04DD5" w:rsidR="00764A15" w:rsidRPr="001C3899" w:rsidRDefault="00C75C75" w:rsidP="00C75C75">
      <w:pPr>
        <w:pStyle w:val="SingleTxt"/>
        <w:rPr>
          <w:rFonts w:asciiTheme="minorEastAsia" w:hAnsiTheme="minorEastAsia" w:cs="Calibri"/>
        </w:rPr>
      </w:pPr>
      <w:r w:rsidRPr="001C3899">
        <w:rPr>
          <w:rFonts w:asciiTheme="minorEastAsia" w:hAnsiTheme="minorEastAsia"/>
        </w:rPr>
        <w:tab/>
      </w:r>
      <w:r w:rsidR="00764A15" w:rsidRPr="001C3899">
        <w:rPr>
          <w:rFonts w:asciiTheme="minorEastAsia" w:hAnsiTheme="minorEastAsia"/>
        </w:rPr>
        <w:t>(</w:t>
      </w:r>
      <w:r w:rsidR="00764A15" w:rsidRPr="001C3899">
        <w:t>b</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rPr>
        <w:t>确保其国家机构制定旨在在人权框架内实现性别平等的政策和方案，</w:t>
      </w:r>
      <w:r w:rsidR="00764A15" w:rsidRPr="001C3899">
        <w:rPr>
          <w:rFonts w:ascii="黑体" w:eastAsia="黑体" w:hAnsiTheme="minorEastAsia" w:hint="eastAsia"/>
        </w:rPr>
        <w:t>改进</w:t>
      </w:r>
      <w:r w:rsidR="00764A15" w:rsidRPr="001C3899">
        <w:rPr>
          <w:rFonts w:ascii="黑体" w:eastAsia="黑体" w:hAnsiTheme="minorEastAsia"/>
        </w:rPr>
        <w:t>按性别及其他相关因素分列的必要数据的收集工作，</w:t>
      </w:r>
      <w:r w:rsidR="00764A15" w:rsidRPr="001C3899">
        <w:rPr>
          <w:rFonts w:ascii="黑体" w:eastAsia="黑体" w:hAnsiTheme="minorEastAsia" w:hint="eastAsia"/>
        </w:rPr>
        <w:t>以</w:t>
      </w:r>
      <w:r w:rsidR="00764A15" w:rsidRPr="001C3899">
        <w:rPr>
          <w:rFonts w:ascii="黑体" w:eastAsia="黑体" w:hAnsiTheme="minorEastAsia"/>
        </w:rPr>
        <w:t>评估这些政策和方案的影响和效力。</w:t>
      </w:r>
    </w:p>
    <w:p w14:paraId="36DDEC61" w14:textId="117704B8" w:rsidR="00764A15" w:rsidRPr="001C3899" w:rsidRDefault="00764A15" w:rsidP="0085798B">
      <w:pPr>
        <w:pStyle w:val="SingleTxt"/>
        <w:rPr>
          <w:rFonts w:ascii="黑体" w:eastAsia="黑体" w:hAnsiTheme="minorEastAsia"/>
        </w:rPr>
      </w:pPr>
      <w:r w:rsidRPr="001C3899">
        <w:rPr>
          <w:rFonts w:ascii="黑体" w:eastAsia="黑体" w:hAnsiTheme="minorEastAsia"/>
        </w:rPr>
        <w:t>国家人权机构</w:t>
      </w:r>
    </w:p>
    <w:p w14:paraId="7AC21ACE" w14:textId="77777777" w:rsidR="00764A15" w:rsidRPr="001C3899" w:rsidRDefault="00764A15" w:rsidP="00C75C75">
      <w:pPr>
        <w:pStyle w:val="SingleTxt"/>
        <w:rPr>
          <w:rFonts w:asciiTheme="minorEastAsia" w:hAnsiTheme="minorEastAsia" w:cs="Calibri"/>
        </w:rPr>
      </w:pPr>
      <w:r w:rsidRPr="001C3899">
        <w:t>18</w:t>
      </w:r>
      <w:r w:rsidRPr="001C3899">
        <w:rPr>
          <w:rFonts w:asciiTheme="minorEastAsia" w:hAnsiTheme="minorEastAsia"/>
        </w:rPr>
        <w:t>.</w:t>
      </w:r>
      <w:r w:rsidRPr="001C3899">
        <w:rPr>
          <w:rFonts w:asciiTheme="minorEastAsia" w:hAnsiTheme="minorEastAsia"/>
        </w:rPr>
        <w:tab/>
        <w:t>委员会欢迎强化国家人权委员会，</w:t>
      </w:r>
      <w:r w:rsidRPr="001C3899">
        <w:rPr>
          <w:rFonts w:asciiTheme="minorEastAsia" w:hAnsiTheme="minorEastAsia" w:cs="Calibri" w:hint="eastAsia"/>
        </w:rPr>
        <w:t>包括扩大</w:t>
      </w:r>
      <w:r w:rsidRPr="001C3899">
        <w:rPr>
          <w:rFonts w:asciiTheme="minorEastAsia" w:hAnsiTheme="minorEastAsia" w:cs="Calibri"/>
        </w:rPr>
        <w:t>对它的任务授权，</w:t>
      </w:r>
      <w:r w:rsidRPr="001C3899">
        <w:rPr>
          <w:rFonts w:asciiTheme="minorEastAsia" w:hAnsiTheme="minorEastAsia" w:cs="Calibri" w:hint="eastAsia"/>
        </w:rPr>
        <w:t>以</w:t>
      </w:r>
      <w:r w:rsidRPr="001C3899">
        <w:rPr>
          <w:rFonts w:asciiTheme="minorEastAsia" w:hAnsiTheme="minorEastAsia" w:cs="Calibri"/>
        </w:rPr>
        <w:t>通过提高认识、</w:t>
      </w:r>
      <w:r w:rsidRPr="001C3899">
        <w:rPr>
          <w:rFonts w:asciiTheme="minorEastAsia" w:hAnsiTheme="minorEastAsia" w:cs="Calibri" w:hint="eastAsia"/>
        </w:rPr>
        <w:t>处理申诉</w:t>
      </w:r>
      <w:r w:rsidRPr="001C3899">
        <w:rPr>
          <w:rFonts w:asciiTheme="minorEastAsia" w:hAnsiTheme="minorEastAsia" w:cs="Calibri"/>
        </w:rPr>
        <w:t>、</w:t>
      </w:r>
      <w:r w:rsidRPr="001C3899">
        <w:rPr>
          <w:rFonts w:asciiTheme="minorEastAsia" w:hAnsiTheme="minorEastAsia" w:cs="Calibri" w:hint="eastAsia"/>
        </w:rPr>
        <w:t>法律</w:t>
      </w:r>
      <w:r w:rsidRPr="001C3899">
        <w:rPr>
          <w:rFonts w:asciiTheme="minorEastAsia" w:hAnsiTheme="minorEastAsia" w:cs="Calibri"/>
        </w:rPr>
        <w:t>援助和为受害人提供介绍服务，促进并保护妇女权利。然而，</w:t>
      </w:r>
      <w:r w:rsidRPr="001C3899">
        <w:rPr>
          <w:rFonts w:asciiTheme="minorEastAsia" w:hAnsiTheme="minorEastAsia" w:cs="Calibri" w:hint="eastAsia"/>
        </w:rPr>
        <w:t>委员会</w:t>
      </w:r>
      <w:r w:rsidRPr="001C3899">
        <w:rPr>
          <w:rFonts w:asciiTheme="minorEastAsia" w:hAnsiTheme="minorEastAsia" w:cs="Calibri"/>
        </w:rPr>
        <w:t>关切地注意到，</w:t>
      </w:r>
      <w:r w:rsidRPr="001C3899">
        <w:rPr>
          <w:rFonts w:asciiTheme="minorEastAsia" w:hAnsiTheme="minorEastAsia" w:cs="Calibri" w:hint="eastAsia"/>
        </w:rPr>
        <w:t>国家</w:t>
      </w:r>
      <w:r w:rsidRPr="001C3899">
        <w:rPr>
          <w:rFonts w:asciiTheme="minorEastAsia" w:hAnsiTheme="minorEastAsia" w:cs="Calibri"/>
        </w:rPr>
        <w:t>人权委员会没有开</w:t>
      </w:r>
      <w:r w:rsidRPr="001C3899">
        <w:rPr>
          <w:rFonts w:ascii="Calibri" w:hAnsi="Calibri" w:cs="Calibri"/>
        </w:rPr>
        <w:t>始</w:t>
      </w:r>
      <w:r w:rsidRPr="001C3899">
        <w:rPr>
          <w:rFonts w:asciiTheme="minorEastAsia" w:hAnsiTheme="minorEastAsia" w:cs="Calibri"/>
        </w:rPr>
        <w:t>工作。</w:t>
      </w:r>
    </w:p>
    <w:p w14:paraId="038B3B50" w14:textId="77777777" w:rsidR="00764A15" w:rsidRPr="001C3899" w:rsidRDefault="00764A15" w:rsidP="00C75C75">
      <w:pPr>
        <w:pStyle w:val="SingleTxt"/>
        <w:rPr>
          <w:rFonts w:asciiTheme="minorEastAsia" w:hAnsiTheme="minorEastAsia" w:cs="Calibri"/>
        </w:rPr>
      </w:pPr>
      <w:r w:rsidRPr="001C3899">
        <w:t>19</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委员会建议缔约国为国家人权委员会提供充足的人力、</w:t>
      </w:r>
      <w:r w:rsidRPr="001C3899">
        <w:rPr>
          <w:rFonts w:ascii="黑体" w:eastAsia="黑体" w:hAnsiTheme="minorEastAsia" w:hint="eastAsia"/>
        </w:rPr>
        <w:t>技术</w:t>
      </w:r>
      <w:r w:rsidRPr="001C3899">
        <w:rPr>
          <w:rFonts w:ascii="黑体" w:eastAsia="黑体" w:hAnsiTheme="minorEastAsia"/>
        </w:rPr>
        <w:t>和财政资源，</w:t>
      </w:r>
      <w:r w:rsidRPr="001C3899">
        <w:rPr>
          <w:rFonts w:ascii="黑体" w:eastAsia="黑体" w:hAnsiTheme="minorEastAsia" w:hint="eastAsia"/>
        </w:rPr>
        <w:t>以</w:t>
      </w:r>
      <w:r w:rsidRPr="001C3899">
        <w:rPr>
          <w:rFonts w:ascii="黑体" w:eastAsia="黑体" w:hAnsiTheme="minorEastAsia"/>
        </w:rPr>
        <w:t>履行其促进和保护妇女权利的任务。</w:t>
      </w:r>
      <w:r w:rsidRPr="001C3899">
        <w:rPr>
          <w:rFonts w:ascii="黑体" w:eastAsia="黑体" w:hAnsiTheme="minorEastAsia" w:hint="eastAsia"/>
        </w:rPr>
        <w:t>委员会</w:t>
      </w:r>
      <w:r w:rsidRPr="001C3899">
        <w:rPr>
          <w:rFonts w:ascii="黑体" w:eastAsia="黑体" w:hAnsiTheme="minorEastAsia"/>
        </w:rPr>
        <w:t>鼓励国家人权委员会一旦开始工作，就</w:t>
      </w:r>
      <w:r w:rsidRPr="001C3899">
        <w:rPr>
          <w:rFonts w:ascii="黑体" w:eastAsia="黑体" w:hAnsiTheme="minorEastAsia" w:hint="eastAsia"/>
        </w:rPr>
        <w:t>向</w:t>
      </w:r>
      <w:r w:rsidRPr="001C3899">
        <w:rPr>
          <w:rFonts w:ascii="黑体" w:eastAsia="黑体" w:hAnsiTheme="minorEastAsia"/>
        </w:rPr>
        <w:t>国家人权机构全球联盟申请被认证为符合《巴黎原则》。</w:t>
      </w:r>
    </w:p>
    <w:p w14:paraId="0F6F23E3" w14:textId="1E3BB47B" w:rsidR="00764A15" w:rsidRPr="001C3899" w:rsidRDefault="00764A15" w:rsidP="0085798B">
      <w:pPr>
        <w:pStyle w:val="SingleTxt"/>
        <w:rPr>
          <w:rFonts w:ascii="黑体" w:eastAsia="黑体" w:hAnsiTheme="minorEastAsia"/>
        </w:rPr>
      </w:pPr>
      <w:r w:rsidRPr="001C3899">
        <w:rPr>
          <w:rFonts w:ascii="黑体" w:eastAsia="黑体" w:hAnsiTheme="minorEastAsia"/>
        </w:rPr>
        <w:t>暂行特别措施</w:t>
      </w:r>
    </w:p>
    <w:p w14:paraId="35C07B4E" w14:textId="77777777" w:rsidR="00764A15" w:rsidRPr="001C3899" w:rsidRDefault="00764A15" w:rsidP="00C75C75">
      <w:pPr>
        <w:pStyle w:val="SingleTxt"/>
        <w:rPr>
          <w:rFonts w:asciiTheme="minorEastAsia" w:hAnsiTheme="minorEastAsia" w:cs="Calibri"/>
        </w:rPr>
      </w:pPr>
      <w:r w:rsidRPr="001C3899">
        <w:t>20</w:t>
      </w:r>
      <w:r w:rsidRPr="001C3899">
        <w:rPr>
          <w:rFonts w:asciiTheme="minorEastAsia" w:hAnsiTheme="minorEastAsia"/>
        </w:rPr>
        <w:t>.</w:t>
      </w:r>
      <w:r w:rsidRPr="001C3899">
        <w:rPr>
          <w:rFonts w:asciiTheme="minorEastAsia" w:hAnsiTheme="minorEastAsia"/>
        </w:rPr>
        <w:tab/>
        <w:t>委员会重申其以往的关切，</w:t>
      </w:r>
      <w:r w:rsidRPr="001C3899">
        <w:rPr>
          <w:rFonts w:asciiTheme="minorEastAsia" w:hAnsiTheme="minorEastAsia" w:cs="Calibri" w:hint="eastAsia"/>
        </w:rPr>
        <w:t>即</w:t>
      </w:r>
      <w:r w:rsidRPr="001C3899">
        <w:rPr>
          <w:rFonts w:asciiTheme="minorEastAsia" w:hAnsiTheme="minorEastAsia" w:cs="Calibri"/>
        </w:rPr>
        <w:t>暂行特别措施没有被作为在《公约》所涉各个领域加速实现男女实质性平等的必要</w:t>
      </w:r>
      <w:r w:rsidRPr="001C3899">
        <w:rPr>
          <w:rFonts w:asciiTheme="minorEastAsia" w:hAnsiTheme="minorEastAsia" w:cs="Calibri" w:hint="eastAsia"/>
        </w:rPr>
        <w:t>策略</w:t>
      </w:r>
      <w:r w:rsidRPr="001C3899">
        <w:rPr>
          <w:rFonts w:ascii="Calibri" w:hAnsi="Calibri" w:cs="Calibri"/>
        </w:rPr>
        <w:t>而</w:t>
      </w:r>
      <w:r w:rsidRPr="001C3899">
        <w:rPr>
          <w:rFonts w:asciiTheme="minorEastAsia" w:hAnsiTheme="minorEastAsia" w:cs="Calibri"/>
        </w:rPr>
        <w:t>得到充分</w:t>
      </w:r>
      <w:r w:rsidRPr="001C3899">
        <w:rPr>
          <w:rFonts w:asciiTheme="minorEastAsia" w:hAnsiTheme="minorEastAsia" w:cs="Calibri" w:hint="eastAsia"/>
        </w:rPr>
        <w:t>实施</w:t>
      </w:r>
      <w:r w:rsidRPr="001C3899">
        <w:rPr>
          <w:rFonts w:asciiTheme="minorEastAsia" w:hAnsiTheme="minorEastAsia" w:cs="Calibri"/>
        </w:rPr>
        <w:t>，并且特别关注提高妇女在公共和私营部门决策层的代表</w:t>
      </w:r>
      <w:r w:rsidRPr="001C3899">
        <w:rPr>
          <w:rFonts w:asciiTheme="minorEastAsia" w:hAnsiTheme="minorEastAsia" w:cs="Calibri" w:hint="eastAsia"/>
        </w:rPr>
        <w:t>性</w:t>
      </w:r>
      <w:r w:rsidRPr="001C3899">
        <w:rPr>
          <w:rFonts w:asciiTheme="minorEastAsia" w:hAnsiTheme="minorEastAsia" w:cs="Calibri"/>
        </w:rPr>
        <w:t>问题。</w:t>
      </w:r>
    </w:p>
    <w:p w14:paraId="34472FE3" w14:textId="6FC5D06B" w:rsidR="00764A15" w:rsidRPr="001C3899" w:rsidRDefault="00764A15" w:rsidP="00C75C75">
      <w:pPr>
        <w:pStyle w:val="SingleTxt"/>
        <w:rPr>
          <w:rFonts w:asciiTheme="minorEastAsia" w:hAnsiTheme="minorEastAsia" w:cs="Calibri"/>
        </w:rPr>
      </w:pPr>
      <w:r w:rsidRPr="001C3899">
        <w:t>21</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根据《公约》第四条第</w:t>
      </w:r>
      <w:r w:rsidRPr="001C3899">
        <w:rPr>
          <w:rFonts w:eastAsia="黑体"/>
        </w:rPr>
        <w:t>1</w:t>
      </w:r>
      <w:r w:rsidRPr="001C3899">
        <w:rPr>
          <w:rFonts w:ascii="黑体" w:eastAsia="黑体" w:hAnsiTheme="minorEastAsia" w:hint="eastAsia"/>
        </w:rPr>
        <w:t>款</w:t>
      </w:r>
      <w:r w:rsidRPr="001C3899">
        <w:rPr>
          <w:rFonts w:ascii="黑体" w:eastAsia="黑体" w:hAnsiTheme="minorEastAsia"/>
        </w:rPr>
        <w:t>和委员会关于暂行特别措施的第</w:t>
      </w:r>
      <w:r w:rsidRPr="001C3899">
        <w:rPr>
          <w:rFonts w:eastAsia="黑体"/>
        </w:rPr>
        <w:t>25</w:t>
      </w:r>
      <w:r w:rsidRPr="001C3899">
        <w:rPr>
          <w:rFonts w:ascii="黑体" w:eastAsia="黑体" w:hAnsiTheme="minorEastAsia"/>
        </w:rPr>
        <w:t>(</w:t>
      </w:r>
      <w:r w:rsidRPr="001C3899">
        <w:rPr>
          <w:rFonts w:eastAsia="黑体"/>
        </w:rPr>
        <w:t>2004</w:t>
      </w:r>
      <w:r w:rsidRPr="001C3899">
        <w:rPr>
          <w:rFonts w:ascii="黑体" w:eastAsia="黑体" w:hAnsiTheme="minorEastAsia"/>
        </w:rPr>
        <w:t>)号一般性建议，委员会建议缔约国制</w:t>
      </w:r>
      <w:r w:rsidRPr="001C3899">
        <w:rPr>
          <w:rFonts w:ascii="黑体" w:eastAsia="黑体" w:hAnsiTheme="minorEastAsia" w:hint="eastAsia"/>
        </w:rPr>
        <w:t>定</w:t>
      </w:r>
      <w:r w:rsidRPr="001C3899">
        <w:rPr>
          <w:rFonts w:ascii="黑体" w:eastAsia="黑体" w:hAnsiTheme="minorEastAsia"/>
        </w:rPr>
        <w:t>有时限的具体目标并为实施诸如配额及其他积极措施</w:t>
      </w:r>
      <w:r w:rsidRPr="001C3899">
        <w:rPr>
          <w:rFonts w:ascii="黑体" w:eastAsia="黑体" w:hAnsiTheme="minorEastAsia" w:hint="eastAsia"/>
        </w:rPr>
        <w:t>的</w:t>
      </w:r>
      <w:r w:rsidRPr="001C3899">
        <w:rPr>
          <w:rFonts w:ascii="黑体" w:eastAsia="黑体" w:hAnsiTheme="minorEastAsia"/>
        </w:rPr>
        <w:t>暂行特别措施</w:t>
      </w:r>
      <w:r w:rsidRPr="001C3899">
        <w:rPr>
          <w:rFonts w:ascii="黑体" w:eastAsia="黑体" w:hAnsiTheme="minorEastAsia" w:hint="eastAsia"/>
        </w:rPr>
        <w:t>划拨</w:t>
      </w:r>
      <w:r w:rsidRPr="001C3899">
        <w:rPr>
          <w:rFonts w:ascii="黑体" w:eastAsia="黑体" w:hAnsiTheme="minorEastAsia"/>
        </w:rPr>
        <w:t>充足资源，同时对不遵守规定者予以制裁，</w:t>
      </w:r>
      <w:r w:rsidRPr="001C3899">
        <w:rPr>
          <w:rFonts w:ascii="黑体" w:eastAsia="黑体" w:hAnsiTheme="minorEastAsia" w:hint="eastAsia"/>
        </w:rPr>
        <w:t>以期在</w:t>
      </w:r>
      <w:r w:rsidRPr="001C3899">
        <w:rPr>
          <w:rFonts w:ascii="黑体" w:eastAsia="黑体" w:hAnsiTheme="minorEastAsia"/>
        </w:rPr>
        <w:t>《公约》涵盖的妇女代表性</w:t>
      </w:r>
      <w:r w:rsidRPr="001C3899">
        <w:rPr>
          <w:rFonts w:ascii="黑体" w:eastAsia="黑体" w:hAnsiTheme="minorEastAsia" w:hint="eastAsia"/>
        </w:rPr>
        <w:t>不足</w:t>
      </w:r>
      <w:r w:rsidRPr="001C3899">
        <w:rPr>
          <w:rFonts w:ascii="黑体" w:eastAsia="黑体" w:hAnsiTheme="minorEastAsia"/>
        </w:rPr>
        <w:t>或处于劣势的</w:t>
      </w:r>
      <w:r w:rsidRPr="001C3899">
        <w:rPr>
          <w:rFonts w:ascii="黑体" w:eastAsia="黑体" w:hAnsiTheme="minorEastAsia" w:hint="eastAsia"/>
        </w:rPr>
        <w:t>所有领域</w:t>
      </w:r>
      <w:r w:rsidRPr="001C3899">
        <w:rPr>
          <w:rFonts w:ascii="黑体" w:eastAsia="黑体" w:hAnsiTheme="minorEastAsia"/>
        </w:rPr>
        <w:t>，</w:t>
      </w:r>
      <w:r w:rsidRPr="001C3899">
        <w:rPr>
          <w:rFonts w:ascii="黑体" w:eastAsia="黑体" w:hAnsiTheme="minorEastAsia" w:hint="eastAsia"/>
        </w:rPr>
        <w:t>例如</w:t>
      </w:r>
      <w:r w:rsidRPr="001C3899">
        <w:rPr>
          <w:rFonts w:ascii="黑体" w:eastAsia="黑体" w:hAnsiTheme="minorEastAsia"/>
        </w:rPr>
        <w:t>在保健、</w:t>
      </w:r>
      <w:r w:rsidRPr="001C3899">
        <w:rPr>
          <w:rFonts w:ascii="黑体" w:eastAsia="黑体" w:hAnsiTheme="minorEastAsia" w:hint="eastAsia"/>
        </w:rPr>
        <w:t>教育</w:t>
      </w:r>
      <w:r w:rsidRPr="001C3899">
        <w:rPr>
          <w:rFonts w:ascii="黑体" w:eastAsia="黑体" w:hAnsiTheme="minorEastAsia"/>
        </w:rPr>
        <w:t>、</w:t>
      </w:r>
      <w:r w:rsidRPr="001C3899">
        <w:rPr>
          <w:rFonts w:ascii="黑体" w:eastAsia="黑体" w:hAnsiTheme="minorEastAsia" w:hint="eastAsia"/>
        </w:rPr>
        <w:t>就业</w:t>
      </w:r>
      <w:r w:rsidRPr="001C3899">
        <w:rPr>
          <w:rFonts w:ascii="黑体" w:eastAsia="黑体" w:hAnsiTheme="minorEastAsia"/>
        </w:rPr>
        <w:t>及</w:t>
      </w:r>
      <w:r w:rsidRPr="001C3899">
        <w:rPr>
          <w:rFonts w:ascii="黑体" w:eastAsia="黑体" w:hAnsiTheme="minorEastAsia" w:hint="eastAsia"/>
        </w:rPr>
        <w:t>社会和经济</w:t>
      </w:r>
      <w:r w:rsidRPr="001C3899">
        <w:rPr>
          <w:rFonts w:ascii="黑体" w:eastAsia="黑体" w:hAnsiTheme="minorEastAsia"/>
        </w:rPr>
        <w:t>福利的获取方面，</w:t>
      </w:r>
      <w:r w:rsidRPr="001C3899">
        <w:rPr>
          <w:rFonts w:ascii="黑体" w:eastAsia="黑体" w:hAnsiTheme="minorEastAsia" w:hint="eastAsia"/>
        </w:rPr>
        <w:t>实现男女</w:t>
      </w:r>
      <w:r w:rsidRPr="001C3899">
        <w:rPr>
          <w:rFonts w:ascii="黑体" w:eastAsia="黑体" w:hAnsiTheme="minorEastAsia"/>
        </w:rPr>
        <w:t>的</w:t>
      </w:r>
      <w:r w:rsidRPr="001C3899">
        <w:rPr>
          <w:rFonts w:ascii="黑体" w:eastAsia="黑体" w:hAnsiTheme="minorEastAsia" w:hint="eastAsia"/>
        </w:rPr>
        <w:t>实质</w:t>
      </w:r>
      <w:r w:rsidRPr="001C3899">
        <w:rPr>
          <w:rFonts w:ascii="黑体" w:eastAsia="黑体" w:hAnsiTheme="minorEastAsia"/>
        </w:rPr>
        <w:t>性</w:t>
      </w:r>
      <w:r w:rsidRPr="001C3899">
        <w:rPr>
          <w:rFonts w:ascii="黑体" w:eastAsia="黑体" w:hAnsiTheme="minorEastAsia" w:hint="eastAsia"/>
        </w:rPr>
        <w:t>平等</w:t>
      </w:r>
      <w:r w:rsidRPr="001C3899">
        <w:rPr>
          <w:rFonts w:ascii="黑体" w:eastAsia="黑体" w:hAnsiTheme="minorEastAsia"/>
        </w:rPr>
        <w:t>。</w:t>
      </w:r>
    </w:p>
    <w:p w14:paraId="2A04D50F" w14:textId="69F50ECF" w:rsidR="00764A15" w:rsidRPr="001C3899" w:rsidRDefault="00764A15" w:rsidP="0085798B">
      <w:pPr>
        <w:pStyle w:val="SingleTxt"/>
        <w:rPr>
          <w:rFonts w:ascii="黑体" w:eastAsia="黑体" w:hAnsiTheme="minorEastAsia"/>
        </w:rPr>
      </w:pPr>
      <w:r w:rsidRPr="001C3899">
        <w:rPr>
          <w:rFonts w:ascii="黑体" w:eastAsia="黑体" w:hAnsiTheme="minorEastAsia" w:hint="eastAsia"/>
        </w:rPr>
        <w:t>陈规定型观念和基于</w:t>
      </w:r>
      <w:r w:rsidRPr="001C3899">
        <w:rPr>
          <w:rFonts w:ascii="黑体" w:eastAsia="黑体" w:hAnsiTheme="minorEastAsia"/>
        </w:rPr>
        <w:t>性别暴力侵</w:t>
      </w:r>
      <w:r w:rsidRPr="001C3899">
        <w:rPr>
          <w:rFonts w:ascii="黑体" w:eastAsia="黑体" w:hAnsiTheme="minorEastAsia" w:hint="eastAsia"/>
        </w:rPr>
        <w:t>害</w:t>
      </w:r>
      <w:r w:rsidRPr="001C3899">
        <w:rPr>
          <w:rFonts w:ascii="黑体" w:eastAsia="黑体" w:hAnsiTheme="minorEastAsia"/>
        </w:rPr>
        <w:t>妇女</w:t>
      </w:r>
      <w:r w:rsidRPr="001C3899">
        <w:rPr>
          <w:rFonts w:ascii="黑体" w:eastAsia="黑体" w:hAnsiTheme="minorEastAsia" w:hint="eastAsia"/>
        </w:rPr>
        <w:t>行为</w:t>
      </w:r>
    </w:p>
    <w:p w14:paraId="166E5FC4" w14:textId="3AF9201A" w:rsidR="00764A15" w:rsidRPr="001C3899" w:rsidRDefault="00764A15" w:rsidP="00C75C75">
      <w:pPr>
        <w:pStyle w:val="SingleTxt"/>
        <w:rPr>
          <w:rFonts w:asciiTheme="minorEastAsia" w:hAnsiTheme="minorEastAsia" w:cs="Calibri"/>
        </w:rPr>
      </w:pPr>
      <w:r w:rsidRPr="001C3899">
        <w:t>22</w:t>
      </w:r>
      <w:r w:rsidRPr="001C3899">
        <w:rPr>
          <w:rFonts w:asciiTheme="minorEastAsia" w:hAnsiTheme="minorEastAsia"/>
        </w:rPr>
        <w:t>.</w:t>
      </w:r>
      <w:r w:rsidRPr="001C3899">
        <w:rPr>
          <w:rFonts w:asciiTheme="minorEastAsia" w:hAnsiTheme="minorEastAsia"/>
        </w:rPr>
        <w:tab/>
        <w:t>委员会感到关切的是，在</w:t>
      </w:r>
      <w:r w:rsidRPr="001C3899">
        <w:rPr>
          <w:rFonts w:asciiTheme="minorEastAsia" w:hAnsiTheme="minorEastAsia" w:cs="Calibri" w:hint="eastAsia"/>
        </w:rPr>
        <w:t>缔约</w:t>
      </w:r>
      <w:r w:rsidRPr="001C3899">
        <w:rPr>
          <w:rFonts w:asciiTheme="minorEastAsia" w:hAnsiTheme="minorEastAsia" w:cs="Calibri"/>
        </w:rPr>
        <w:t>国，歧视妇女的陈规定型观念十分顽固，</w:t>
      </w:r>
      <w:r w:rsidRPr="001C3899">
        <w:rPr>
          <w:rFonts w:asciiTheme="minorEastAsia" w:hAnsiTheme="minorEastAsia" w:cs="Calibri" w:hint="eastAsia"/>
        </w:rPr>
        <w:t>反映</w:t>
      </w:r>
      <w:r w:rsidRPr="001C3899">
        <w:rPr>
          <w:rFonts w:asciiTheme="minorEastAsia" w:hAnsiTheme="minorEastAsia" w:cs="Calibri"/>
        </w:rPr>
        <w:t>在无论是在公</w:t>
      </w:r>
      <w:r w:rsidRPr="001C3899">
        <w:rPr>
          <w:rFonts w:asciiTheme="minorEastAsia" w:hAnsiTheme="minorEastAsia" w:cs="Calibri" w:hint="eastAsia"/>
        </w:rPr>
        <w:t>共</w:t>
      </w:r>
      <w:r w:rsidRPr="001C3899">
        <w:rPr>
          <w:rFonts w:asciiTheme="minorEastAsia" w:hAnsiTheme="minorEastAsia" w:cs="Calibri"/>
        </w:rPr>
        <w:t>还是私人领域决策权</w:t>
      </w:r>
      <w:r w:rsidRPr="001C3899">
        <w:rPr>
          <w:rFonts w:asciiTheme="minorEastAsia" w:hAnsiTheme="minorEastAsia" w:cs="Calibri" w:hint="eastAsia"/>
        </w:rPr>
        <w:t>均</w:t>
      </w:r>
      <w:r w:rsidRPr="001C3899">
        <w:rPr>
          <w:rFonts w:asciiTheme="minorEastAsia" w:hAnsiTheme="minorEastAsia" w:cs="Calibri"/>
        </w:rPr>
        <w:t>由男人独</w:t>
      </w:r>
      <w:r w:rsidRPr="001C3899">
        <w:rPr>
          <w:rFonts w:asciiTheme="minorEastAsia" w:hAnsiTheme="minorEastAsia" w:cs="Calibri" w:hint="eastAsia"/>
        </w:rPr>
        <w:t>揽</w:t>
      </w:r>
      <w:r w:rsidRPr="001C3899">
        <w:rPr>
          <w:rFonts w:asciiTheme="minorEastAsia" w:hAnsiTheme="minorEastAsia" w:cs="Calibri"/>
        </w:rPr>
        <w:t>，</w:t>
      </w:r>
      <w:r w:rsidRPr="001C3899">
        <w:rPr>
          <w:rFonts w:asciiTheme="minorEastAsia" w:hAnsiTheme="minorEastAsia" w:cs="Calibri" w:hint="eastAsia"/>
        </w:rPr>
        <w:t>女</w:t>
      </w:r>
      <w:r w:rsidRPr="001C3899">
        <w:rPr>
          <w:rFonts w:asciiTheme="minorEastAsia" w:hAnsiTheme="minorEastAsia" w:cs="Calibri"/>
        </w:rPr>
        <w:t>人则</w:t>
      </w:r>
      <w:r w:rsidRPr="001C3899">
        <w:rPr>
          <w:rFonts w:asciiTheme="minorEastAsia" w:hAnsiTheme="minorEastAsia" w:cs="Calibri" w:hint="eastAsia"/>
        </w:rPr>
        <w:t>被</w:t>
      </w:r>
      <w:r w:rsidRPr="001C3899">
        <w:rPr>
          <w:rFonts w:asciiTheme="minorEastAsia" w:hAnsiTheme="minorEastAsia" w:cs="Calibri"/>
        </w:rPr>
        <w:t>贬为</w:t>
      </w:r>
      <w:r w:rsidRPr="001C3899">
        <w:rPr>
          <w:rFonts w:asciiTheme="minorEastAsia" w:hAnsiTheme="minorEastAsia" w:cs="Calibri" w:hint="eastAsia"/>
        </w:rPr>
        <w:t>只</w:t>
      </w:r>
      <w:r w:rsidRPr="001C3899">
        <w:rPr>
          <w:rFonts w:ascii="Calibri" w:hAnsi="Calibri" w:cs="Calibri"/>
        </w:rPr>
        <w:t>有</w:t>
      </w:r>
      <w:r w:rsidRPr="001C3899">
        <w:rPr>
          <w:rFonts w:asciiTheme="minorEastAsia" w:hAnsiTheme="minorEastAsia" w:cs="Calibri"/>
        </w:rPr>
        <w:t>生殖作用。</w:t>
      </w:r>
      <w:r w:rsidRPr="001C3899">
        <w:rPr>
          <w:rFonts w:asciiTheme="minorEastAsia" w:hAnsiTheme="minorEastAsia" w:cs="Calibri" w:hint="eastAsia"/>
        </w:rPr>
        <w:t>委员会提请</w:t>
      </w:r>
      <w:r w:rsidRPr="001C3899">
        <w:rPr>
          <w:rFonts w:asciiTheme="minorEastAsia" w:hAnsiTheme="minorEastAsia" w:cs="Calibri"/>
        </w:rPr>
        <w:t>人们</w:t>
      </w:r>
      <w:r w:rsidRPr="001C3899">
        <w:rPr>
          <w:rFonts w:asciiTheme="minorEastAsia" w:hAnsiTheme="minorEastAsia" w:cs="Calibri" w:hint="eastAsia"/>
        </w:rPr>
        <w:t>注意妇女在家庭和社会中地位低下</w:t>
      </w:r>
      <w:r w:rsidRPr="001C3899">
        <w:rPr>
          <w:rFonts w:asciiTheme="minorEastAsia" w:hAnsiTheme="minorEastAsia" w:cs="Calibri"/>
        </w:rPr>
        <w:t>、</w:t>
      </w:r>
      <w:r w:rsidRPr="001C3899">
        <w:rPr>
          <w:rFonts w:asciiTheme="minorEastAsia" w:hAnsiTheme="minorEastAsia" w:cs="Calibri" w:hint="eastAsia"/>
        </w:rPr>
        <w:t>受教育程度较低</w:t>
      </w:r>
      <w:r w:rsidRPr="001C3899">
        <w:rPr>
          <w:rFonts w:asciiTheme="minorEastAsia" w:hAnsiTheme="minorEastAsia" w:cs="Calibri"/>
        </w:rPr>
        <w:t>和</w:t>
      </w:r>
      <w:r w:rsidRPr="001C3899">
        <w:rPr>
          <w:rFonts w:asciiTheme="minorEastAsia" w:hAnsiTheme="minorEastAsia" w:cs="Calibri" w:hint="eastAsia"/>
        </w:rPr>
        <w:t>贫穷率较高</w:t>
      </w:r>
      <w:r w:rsidRPr="001C3899">
        <w:rPr>
          <w:rFonts w:asciiTheme="minorEastAsia" w:hAnsiTheme="minorEastAsia" w:cs="Calibri"/>
        </w:rPr>
        <w:t>与</w:t>
      </w:r>
      <w:r w:rsidRPr="001C3899">
        <w:rPr>
          <w:rFonts w:asciiTheme="minorEastAsia" w:hAnsiTheme="minorEastAsia" w:cs="Calibri" w:hint="eastAsia"/>
        </w:rPr>
        <w:t>对她们施</w:t>
      </w:r>
      <w:r w:rsidRPr="001C3899">
        <w:rPr>
          <w:rFonts w:asciiTheme="minorEastAsia" w:hAnsiTheme="minorEastAsia" w:cs="Calibri"/>
        </w:rPr>
        <w:t>以基于</w:t>
      </w:r>
      <w:r w:rsidRPr="001C3899">
        <w:rPr>
          <w:rFonts w:asciiTheme="minorEastAsia" w:hAnsiTheme="minorEastAsia" w:cs="Calibri" w:hint="eastAsia"/>
        </w:rPr>
        <w:t>性别</w:t>
      </w:r>
      <w:r w:rsidRPr="001C3899">
        <w:rPr>
          <w:rFonts w:asciiTheme="minorEastAsia" w:hAnsiTheme="minorEastAsia" w:cs="Calibri"/>
        </w:rPr>
        <w:t>的</w:t>
      </w:r>
      <w:r w:rsidRPr="001C3899">
        <w:rPr>
          <w:rFonts w:asciiTheme="minorEastAsia" w:hAnsiTheme="minorEastAsia" w:cs="Calibri" w:hint="eastAsia"/>
        </w:rPr>
        <w:t>暴力</w:t>
      </w:r>
      <w:r w:rsidRPr="001C3899">
        <w:rPr>
          <w:rFonts w:asciiTheme="minorEastAsia" w:hAnsiTheme="minorEastAsia" w:cs="Calibri"/>
        </w:rPr>
        <w:t>，</w:t>
      </w:r>
      <w:r w:rsidRPr="001C3899">
        <w:rPr>
          <w:rFonts w:asciiTheme="minorEastAsia" w:hAnsiTheme="minorEastAsia" w:cs="Calibri" w:hint="eastAsia"/>
        </w:rPr>
        <w:t>特别是性暴力和家庭暴力</w:t>
      </w:r>
      <w:r w:rsidRPr="001C3899">
        <w:rPr>
          <w:rFonts w:asciiTheme="minorEastAsia" w:hAnsiTheme="minorEastAsia" w:cs="Calibri"/>
        </w:rPr>
        <w:t>的严重程度之间的关联</w:t>
      </w:r>
      <w:r w:rsidRPr="001C3899">
        <w:rPr>
          <w:rFonts w:asciiTheme="minorEastAsia" w:hAnsiTheme="minorEastAsia" w:cs="Calibri" w:hint="eastAsia"/>
        </w:rPr>
        <w:t>。</w:t>
      </w:r>
      <w:r w:rsidRPr="001C3899">
        <w:rPr>
          <w:rFonts w:asciiTheme="minorEastAsia" w:hAnsiTheme="minorEastAsia" w:cs="Calibri"/>
        </w:rPr>
        <w:t>委员会依</w:t>
      </w:r>
      <w:r w:rsidRPr="001C3899">
        <w:rPr>
          <w:rFonts w:asciiTheme="minorEastAsia" w:hAnsiTheme="minorEastAsia" w:cs="Calibri" w:hint="eastAsia"/>
        </w:rPr>
        <w:t>然关切的是，这种暴力似乎在社会上</w:t>
      </w:r>
      <w:r w:rsidRPr="001C3899">
        <w:rPr>
          <w:rFonts w:asciiTheme="minorEastAsia" w:hAnsiTheme="minorEastAsia" w:cs="Calibri"/>
        </w:rPr>
        <w:t>已经</w:t>
      </w:r>
      <w:r w:rsidRPr="001C3899">
        <w:rPr>
          <w:rFonts w:asciiTheme="minorEastAsia" w:hAnsiTheme="minorEastAsia" w:cs="Calibri" w:hint="eastAsia"/>
        </w:rPr>
        <w:t>合法化，</w:t>
      </w:r>
      <w:r w:rsidRPr="001C3899">
        <w:rPr>
          <w:rFonts w:asciiTheme="minorEastAsia" w:hAnsiTheme="minorEastAsia" w:cs="Calibri"/>
        </w:rPr>
        <w:t>与</w:t>
      </w:r>
      <w:r w:rsidRPr="001C3899">
        <w:rPr>
          <w:rFonts w:asciiTheme="minorEastAsia" w:hAnsiTheme="minorEastAsia" w:cs="Calibri" w:hint="eastAsia"/>
        </w:rPr>
        <w:t>其</w:t>
      </w:r>
      <w:r w:rsidRPr="001C3899">
        <w:rPr>
          <w:rFonts w:asciiTheme="minorEastAsia" w:hAnsiTheme="minorEastAsia" w:cs="Calibri"/>
        </w:rPr>
        <w:t>如影随形的是</w:t>
      </w:r>
      <w:r w:rsidRPr="001C3899">
        <w:rPr>
          <w:rFonts w:asciiTheme="minorEastAsia" w:hAnsiTheme="minorEastAsia" w:cs="Calibri" w:hint="eastAsia"/>
        </w:rPr>
        <w:t>沉默和有罪不罚的文化，受害者</w:t>
      </w:r>
      <w:r w:rsidRPr="001C3899">
        <w:rPr>
          <w:rFonts w:asciiTheme="minorEastAsia" w:hAnsiTheme="minorEastAsia" w:cs="Calibri"/>
        </w:rPr>
        <w:t>获得援助、</w:t>
      </w:r>
      <w:r w:rsidRPr="001C3899">
        <w:rPr>
          <w:rFonts w:asciiTheme="minorEastAsia" w:hAnsiTheme="minorEastAsia" w:cs="Calibri" w:hint="eastAsia"/>
        </w:rPr>
        <w:t>保护或补救</w:t>
      </w:r>
      <w:r w:rsidRPr="001C3899">
        <w:rPr>
          <w:rFonts w:asciiTheme="minorEastAsia" w:hAnsiTheme="minorEastAsia" w:cs="Calibri"/>
        </w:rPr>
        <w:t>的</w:t>
      </w:r>
      <w:r w:rsidRPr="001C3899">
        <w:rPr>
          <w:rFonts w:asciiTheme="minorEastAsia" w:hAnsiTheme="minorEastAsia" w:cs="Calibri" w:hint="eastAsia"/>
        </w:rPr>
        <w:t>途径有限。委员会还感到关切的是，第</w:t>
      </w:r>
      <w:r w:rsidRPr="001C3899">
        <w:rPr>
          <w:rFonts w:cs="Calibri" w:hint="eastAsia"/>
        </w:rPr>
        <w:t>061</w:t>
      </w:r>
      <w:r w:rsidRPr="001C3899">
        <w:rPr>
          <w:rFonts w:asciiTheme="minorEastAsia" w:hAnsiTheme="minorEastAsia" w:cs="Calibri" w:hint="eastAsia"/>
        </w:rPr>
        <w:t>-</w:t>
      </w:r>
      <w:r w:rsidRPr="001C3899">
        <w:rPr>
          <w:rFonts w:cs="Calibri" w:hint="eastAsia"/>
        </w:rPr>
        <w:t>2015</w:t>
      </w:r>
      <w:r w:rsidRPr="001C3899">
        <w:rPr>
          <w:rFonts w:asciiTheme="minorEastAsia" w:hAnsiTheme="minorEastAsia" w:cs="Calibri" w:hint="eastAsia"/>
        </w:rPr>
        <w:t>/</w:t>
      </w:r>
      <w:r w:rsidRPr="001C3899">
        <w:rPr>
          <w:rFonts w:cs="Calibri" w:hint="eastAsia"/>
        </w:rPr>
        <w:t>CNT</w:t>
      </w:r>
      <w:r w:rsidRPr="001C3899">
        <w:rPr>
          <w:rFonts w:asciiTheme="minorEastAsia" w:hAnsiTheme="minorEastAsia" w:cs="Calibri" w:hint="eastAsia"/>
        </w:rPr>
        <w:t>号法没有</w:t>
      </w:r>
      <w:r w:rsidRPr="001C3899">
        <w:rPr>
          <w:rFonts w:asciiTheme="minorEastAsia" w:hAnsiTheme="minorEastAsia" w:cs="Calibri"/>
        </w:rPr>
        <w:t>完全实施</w:t>
      </w:r>
      <w:r w:rsidRPr="001C3899">
        <w:rPr>
          <w:rFonts w:asciiTheme="minorEastAsia" w:hAnsiTheme="minorEastAsia" w:cs="Calibri" w:hint="eastAsia"/>
        </w:rPr>
        <w:t>，</w:t>
      </w:r>
      <w:r w:rsidRPr="001C3899">
        <w:rPr>
          <w:rFonts w:asciiTheme="minorEastAsia" w:hAnsiTheme="minorEastAsia" w:cs="Calibri"/>
        </w:rPr>
        <w:t>以下工作也无</w:t>
      </w:r>
      <w:r w:rsidRPr="001C3899">
        <w:rPr>
          <w:rFonts w:asciiTheme="minorEastAsia" w:hAnsiTheme="minorEastAsia" w:cs="Calibri" w:hint="eastAsia"/>
        </w:rPr>
        <w:t>时间表：</w:t>
      </w:r>
    </w:p>
    <w:p w14:paraId="235CA857" w14:textId="4EC0A8DE" w:rsidR="00764A15" w:rsidRPr="001C3899" w:rsidRDefault="00C75C75" w:rsidP="00C75C75">
      <w:pPr>
        <w:pStyle w:val="SingleTxt"/>
        <w:rPr>
          <w:rFonts w:asciiTheme="minorEastAsia" w:hAnsiTheme="minorEastAsia" w:cs="Calibri"/>
        </w:rPr>
      </w:pPr>
      <w:r w:rsidRPr="001C3899">
        <w:rPr>
          <w:rFonts w:asciiTheme="minorEastAsia" w:hAnsiTheme="minorEastAsia"/>
        </w:rPr>
        <w:tab/>
      </w:r>
      <w:r w:rsidR="00764A15" w:rsidRPr="001C3899">
        <w:rPr>
          <w:rFonts w:asciiTheme="minorEastAsia" w:hAnsiTheme="minorEastAsia"/>
        </w:rPr>
        <w:t>(</w:t>
      </w:r>
      <w:r w:rsidR="00764A15" w:rsidRPr="001C3899">
        <w:t>a</w:t>
      </w:r>
      <w:r w:rsidR="00764A15" w:rsidRPr="001C3899">
        <w:rPr>
          <w:rFonts w:asciiTheme="minorEastAsia" w:hAnsiTheme="minorEastAsia"/>
        </w:rPr>
        <w:t>)</w:t>
      </w:r>
      <w:r w:rsidR="00764A15" w:rsidRPr="001C3899">
        <w:rPr>
          <w:rFonts w:asciiTheme="minorEastAsia" w:hAnsiTheme="minorEastAsia"/>
        </w:rPr>
        <w:tab/>
        <w:t>修正</w:t>
      </w:r>
      <w:r w:rsidR="00764A15" w:rsidRPr="001C3899">
        <w:rPr>
          <w:rFonts w:asciiTheme="minorEastAsia" w:hAnsiTheme="minorEastAsia" w:cs="Calibri" w:hint="eastAsia"/>
        </w:rPr>
        <w:t>第</w:t>
      </w:r>
      <w:r w:rsidR="00764A15" w:rsidRPr="001C3899">
        <w:t>061</w:t>
      </w:r>
      <w:r w:rsidR="00764A15" w:rsidRPr="001C3899">
        <w:rPr>
          <w:rFonts w:asciiTheme="minorEastAsia" w:hAnsiTheme="minorEastAsia"/>
        </w:rPr>
        <w:t>-</w:t>
      </w:r>
      <w:r w:rsidR="00764A15" w:rsidRPr="001C3899">
        <w:t>2015</w:t>
      </w:r>
      <w:r w:rsidR="00764A15" w:rsidRPr="001C3899">
        <w:rPr>
          <w:rFonts w:asciiTheme="minorEastAsia" w:hAnsiTheme="minorEastAsia"/>
        </w:rPr>
        <w:t>/</w:t>
      </w:r>
      <w:r w:rsidR="00764A15" w:rsidRPr="001C3899">
        <w:t>CNT</w:t>
      </w:r>
      <w:r w:rsidR="00764A15" w:rsidRPr="001C3899">
        <w:rPr>
          <w:rFonts w:asciiTheme="minorEastAsia" w:hAnsiTheme="minorEastAsia" w:cs="Calibri"/>
        </w:rPr>
        <w:t>号法第</w:t>
      </w:r>
      <w:r w:rsidR="00764A15" w:rsidRPr="001C3899">
        <w:t>14</w:t>
      </w:r>
      <w:r w:rsidR="00764A15" w:rsidRPr="001C3899">
        <w:rPr>
          <w:rFonts w:asciiTheme="minorEastAsia" w:hAnsiTheme="minorEastAsia"/>
        </w:rPr>
        <w:t>(</w:t>
      </w:r>
      <w:r w:rsidR="00764A15" w:rsidRPr="001C3899">
        <w:t>2</w:t>
      </w:r>
      <w:r w:rsidR="00764A15" w:rsidRPr="001C3899">
        <w:rPr>
          <w:rFonts w:asciiTheme="minorEastAsia" w:hAnsiTheme="minorEastAsia"/>
        </w:rPr>
        <w:t>)</w:t>
      </w:r>
      <w:r w:rsidR="00764A15" w:rsidRPr="001C3899">
        <w:rPr>
          <w:rFonts w:asciiTheme="minorEastAsia" w:hAnsiTheme="minorEastAsia" w:cs="Calibri"/>
        </w:rPr>
        <w:t>条，</w:t>
      </w:r>
      <w:r w:rsidR="00764A15" w:rsidRPr="001C3899">
        <w:rPr>
          <w:rFonts w:asciiTheme="minorEastAsia" w:hAnsiTheme="minorEastAsia" w:cs="Calibri" w:hint="eastAsia"/>
        </w:rPr>
        <w:t>该</w:t>
      </w:r>
      <w:r w:rsidR="00764A15" w:rsidRPr="001C3899">
        <w:rPr>
          <w:rFonts w:asciiTheme="minorEastAsia" w:hAnsiTheme="minorEastAsia" w:cs="Calibri"/>
        </w:rPr>
        <w:t>条未将婚内强奸定为刑事犯罪，</w:t>
      </w:r>
      <w:r w:rsidR="00764A15" w:rsidRPr="001C3899">
        <w:rPr>
          <w:rFonts w:asciiTheme="minorEastAsia" w:hAnsiTheme="minorEastAsia" w:cs="Calibri" w:hint="eastAsia"/>
        </w:rPr>
        <w:t>除非</w:t>
      </w:r>
      <w:r w:rsidR="00764A15" w:rsidRPr="001C3899">
        <w:rPr>
          <w:rFonts w:asciiTheme="minorEastAsia" w:hAnsiTheme="minorEastAsia" w:cs="Calibri"/>
        </w:rPr>
        <w:t>是累犯或者伴侣</w:t>
      </w:r>
      <w:r w:rsidR="00764A15" w:rsidRPr="001C3899">
        <w:rPr>
          <w:rFonts w:ascii="Calibri" w:hAnsi="Calibri" w:cs="Calibri"/>
        </w:rPr>
        <w:t>的身体</w:t>
      </w:r>
      <w:r w:rsidR="00764A15" w:rsidRPr="001C3899">
        <w:rPr>
          <w:rFonts w:asciiTheme="minorEastAsia" w:hAnsiTheme="minorEastAsia" w:cs="Calibri"/>
        </w:rPr>
        <w:t>不能进行性交，并且</w:t>
      </w:r>
      <w:r w:rsidR="00764A15" w:rsidRPr="001C3899">
        <w:rPr>
          <w:rFonts w:ascii="Calibri" w:hAnsi="Calibri" w:cs="Calibri" w:hint="eastAsia"/>
        </w:rPr>
        <w:t>对</w:t>
      </w:r>
      <w:r w:rsidR="00764A15" w:rsidRPr="001C3899">
        <w:rPr>
          <w:rFonts w:ascii="Calibri" w:hAnsi="Calibri" w:cs="Calibri"/>
        </w:rPr>
        <w:t>这种犯罪的</w:t>
      </w:r>
      <w:r w:rsidR="00764A15" w:rsidRPr="001C3899">
        <w:rPr>
          <w:rFonts w:asciiTheme="minorEastAsia" w:hAnsiTheme="minorEastAsia" w:cs="Calibri"/>
        </w:rPr>
        <w:t>惩罚只是罚款；</w:t>
      </w:r>
    </w:p>
    <w:p w14:paraId="34B2C5AF" w14:textId="77777777" w:rsidR="00764A15" w:rsidRPr="001C3899" w:rsidRDefault="00764A15" w:rsidP="00C75C75">
      <w:pPr>
        <w:pStyle w:val="SingleTxt"/>
        <w:rPr>
          <w:rFonts w:asciiTheme="minorEastAsia" w:hAnsiTheme="minorEastAsia"/>
        </w:rPr>
      </w:pPr>
      <w:r w:rsidRPr="001C3899">
        <w:rPr>
          <w:rFonts w:asciiTheme="minorEastAsia" w:hAnsiTheme="minorEastAsia"/>
        </w:rPr>
        <w:tab/>
        <w:t>(</w:t>
      </w:r>
      <w:r w:rsidRPr="001C3899">
        <w:t>b</w:t>
      </w:r>
      <w:r w:rsidRPr="001C3899">
        <w:rPr>
          <w:rFonts w:asciiTheme="minorEastAsia" w:hAnsiTheme="minorEastAsia"/>
        </w:rPr>
        <w:t>)</w:t>
      </w:r>
      <w:r w:rsidRPr="001C3899">
        <w:rPr>
          <w:rFonts w:asciiTheme="minorEastAsia" w:hAnsiTheme="minorEastAsia"/>
        </w:rPr>
        <w:tab/>
        <w:t>使《刑法》与第</w:t>
      </w:r>
      <w:r w:rsidRPr="001C3899">
        <w:t>061</w:t>
      </w:r>
      <w:r w:rsidRPr="001C3899">
        <w:rPr>
          <w:rFonts w:asciiTheme="minorEastAsia" w:hAnsiTheme="minorEastAsia"/>
        </w:rPr>
        <w:t>-</w:t>
      </w:r>
      <w:r w:rsidRPr="001C3899">
        <w:t>2015</w:t>
      </w:r>
      <w:r w:rsidRPr="001C3899">
        <w:rPr>
          <w:rFonts w:asciiTheme="minorEastAsia" w:hAnsiTheme="minorEastAsia"/>
        </w:rPr>
        <w:t>/</w:t>
      </w:r>
      <w:r w:rsidRPr="001C3899">
        <w:t>CNT</w:t>
      </w:r>
      <w:r w:rsidRPr="001C3899">
        <w:rPr>
          <w:rFonts w:asciiTheme="minorEastAsia" w:hAnsiTheme="minorEastAsia"/>
        </w:rPr>
        <w:t>号法相一致。</w:t>
      </w:r>
    </w:p>
    <w:p w14:paraId="49568744" w14:textId="7F80828C" w:rsidR="00764A15" w:rsidRPr="001C3899" w:rsidRDefault="00764A15" w:rsidP="00C75C75">
      <w:pPr>
        <w:pStyle w:val="SingleTxt"/>
        <w:rPr>
          <w:rFonts w:asciiTheme="minorEastAsia" w:hAnsiTheme="minorEastAsia"/>
        </w:rPr>
      </w:pPr>
      <w:r w:rsidRPr="001C3899">
        <w:lastRenderedPageBreak/>
        <w:t>23</w:t>
      </w:r>
      <w:r w:rsidRPr="001C3899">
        <w:rPr>
          <w:rFonts w:asciiTheme="minorEastAsia" w:hAnsiTheme="minorEastAsia"/>
          <w:color w:val="0070C0"/>
        </w:rPr>
        <w:t>.</w:t>
      </w:r>
      <w:r w:rsidRPr="001C3899">
        <w:rPr>
          <w:rFonts w:asciiTheme="minorEastAsia" w:hAnsiTheme="minorEastAsia"/>
          <w:color w:val="0070C0"/>
        </w:rPr>
        <w:tab/>
      </w:r>
      <w:r w:rsidRPr="001C3899">
        <w:rPr>
          <w:rFonts w:ascii="黑体" w:eastAsia="黑体" w:hAnsiTheme="minorEastAsia"/>
        </w:rPr>
        <w:t>委员会回顾</w:t>
      </w:r>
      <w:r w:rsidRPr="001C3899">
        <w:rPr>
          <w:rFonts w:ascii="黑体" w:eastAsia="黑体" w:hAnsiTheme="minorEastAsia" w:hint="eastAsia"/>
        </w:rPr>
        <w:t>其</w:t>
      </w:r>
      <w:r w:rsidRPr="001C3899">
        <w:rPr>
          <w:rFonts w:ascii="黑体" w:eastAsia="黑体" w:hAnsiTheme="minorEastAsia"/>
        </w:rPr>
        <w:t>更新</w:t>
      </w:r>
      <w:r w:rsidRPr="001C3899">
        <w:rPr>
          <w:rFonts w:ascii="黑体" w:eastAsia="黑体" w:hAnsiTheme="minorEastAsia" w:hint="eastAsia"/>
        </w:rPr>
        <w:t>第</w:t>
      </w:r>
      <w:r w:rsidRPr="001C3899">
        <w:rPr>
          <w:rFonts w:eastAsia="黑体"/>
        </w:rPr>
        <w:t>19</w:t>
      </w:r>
      <w:r w:rsidRPr="001C3899">
        <w:rPr>
          <w:rFonts w:ascii="黑体" w:eastAsia="黑体" w:hAnsiTheme="minorEastAsia" w:hint="eastAsia"/>
        </w:rPr>
        <w:t>号</w:t>
      </w:r>
      <w:r w:rsidRPr="001C3899">
        <w:rPr>
          <w:rFonts w:ascii="黑体" w:eastAsia="黑体" w:hAnsiTheme="minorEastAsia"/>
        </w:rPr>
        <w:t>一般</w:t>
      </w:r>
      <w:r w:rsidRPr="001C3899">
        <w:rPr>
          <w:rFonts w:ascii="黑体" w:eastAsia="黑体" w:hAnsiTheme="minorEastAsia" w:hint="eastAsia"/>
        </w:rPr>
        <w:t>性</w:t>
      </w:r>
      <w:r w:rsidRPr="001C3899">
        <w:rPr>
          <w:rFonts w:ascii="黑体" w:eastAsia="黑体" w:hAnsiTheme="minorEastAsia"/>
        </w:rPr>
        <w:t>建议的关于基于性别暴力侵害妇女行为的第</w:t>
      </w:r>
      <w:r w:rsidRPr="001C3899">
        <w:rPr>
          <w:rFonts w:eastAsia="黑体"/>
        </w:rPr>
        <w:t>35</w:t>
      </w:r>
      <w:r w:rsidRPr="001C3899">
        <w:rPr>
          <w:rFonts w:ascii="黑体" w:eastAsia="黑体" w:hAnsiTheme="minorEastAsia"/>
        </w:rPr>
        <w:t>(</w:t>
      </w:r>
      <w:r w:rsidRPr="001C3899">
        <w:rPr>
          <w:rFonts w:eastAsia="黑体"/>
        </w:rPr>
        <w:t>2017</w:t>
      </w:r>
      <w:r w:rsidRPr="001C3899">
        <w:rPr>
          <w:rFonts w:ascii="黑体" w:eastAsia="黑体" w:hAnsiTheme="minorEastAsia"/>
        </w:rPr>
        <w:t>)号一般性建议，</w:t>
      </w:r>
      <w:r w:rsidRPr="001C3899">
        <w:rPr>
          <w:rFonts w:ascii="黑体" w:eastAsia="黑体" w:hAnsiTheme="minorEastAsia" w:hint="eastAsia"/>
        </w:rPr>
        <w:t>建议</w:t>
      </w:r>
      <w:r w:rsidRPr="001C3899">
        <w:rPr>
          <w:rFonts w:ascii="黑体" w:eastAsia="黑体" w:hAnsiTheme="minorEastAsia"/>
        </w:rPr>
        <w:t>缔约国：</w:t>
      </w:r>
    </w:p>
    <w:p w14:paraId="17901A7D" w14:textId="77777777" w:rsidR="00764A15" w:rsidRPr="001C3899" w:rsidRDefault="00764A15" w:rsidP="00C75C75">
      <w:pPr>
        <w:pStyle w:val="SingleTxt"/>
        <w:rPr>
          <w:rFonts w:asciiTheme="minorEastAsia" w:eastAsiaTheme="minorEastAsia" w:hAnsiTheme="minorEastAsia" w:cs="Calibri"/>
        </w:rPr>
      </w:pPr>
      <w:r w:rsidRPr="001C3899">
        <w:rPr>
          <w:rFonts w:asciiTheme="minorEastAsia" w:eastAsiaTheme="minorEastAsia" w:hAnsiTheme="minorEastAsia"/>
        </w:rPr>
        <w:tab/>
        <w:t>(</w:t>
      </w:r>
      <w:r w:rsidRPr="001C3899">
        <w:rPr>
          <w:rFonts w:eastAsiaTheme="minorEastAsia"/>
        </w:rPr>
        <w:t>a</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rPr>
        <w:t>制定一项包括明确目标和时限的综合战略，</w:t>
      </w:r>
      <w:r w:rsidRPr="001C3899">
        <w:rPr>
          <w:rFonts w:ascii="黑体" w:eastAsia="黑体" w:hAnsiTheme="minorEastAsia" w:hint="eastAsia"/>
        </w:rPr>
        <w:t>改变</w:t>
      </w:r>
      <w:r w:rsidRPr="001C3899">
        <w:rPr>
          <w:rFonts w:ascii="黑体" w:eastAsia="黑体" w:hAnsiTheme="minorEastAsia"/>
        </w:rPr>
        <w:t>那些影响妇女的歧视性陈规定型观念；</w:t>
      </w:r>
    </w:p>
    <w:p w14:paraId="0E54FEA3" w14:textId="795611E7" w:rsidR="00764A15" w:rsidRPr="001C3899" w:rsidRDefault="00764A15" w:rsidP="00C75C75">
      <w:pPr>
        <w:pStyle w:val="SingleTxt"/>
        <w:rPr>
          <w:rFonts w:ascii="黑体" w:eastAsia="黑体" w:hAnsiTheme="minorEastAsia"/>
        </w:rPr>
      </w:pPr>
      <w:r w:rsidRPr="001C3899">
        <w:rPr>
          <w:rFonts w:asciiTheme="minorEastAsia" w:eastAsiaTheme="minorEastAsia" w:hAnsiTheme="minorEastAsia"/>
        </w:rPr>
        <w:tab/>
        <w:t>(</w:t>
      </w:r>
      <w:r w:rsidRPr="001C3899">
        <w:rPr>
          <w:rFonts w:eastAsiaTheme="minorEastAsia"/>
        </w:rPr>
        <w:t>b</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hint="eastAsia"/>
        </w:rPr>
        <w:t>加快修</w:t>
      </w:r>
      <w:r w:rsidRPr="001C3899">
        <w:rPr>
          <w:rFonts w:ascii="黑体" w:eastAsia="黑体" w:hAnsiTheme="minorEastAsia"/>
        </w:rPr>
        <w:t>订</w:t>
      </w:r>
      <w:r w:rsidRPr="001C3899">
        <w:rPr>
          <w:rFonts w:ascii="黑体" w:eastAsia="黑体" w:hAnsiTheme="minorEastAsia" w:hint="eastAsia"/>
        </w:rPr>
        <w:t>第</w:t>
      </w:r>
      <w:r w:rsidRPr="001C3899">
        <w:rPr>
          <w:rFonts w:eastAsia="黑体"/>
        </w:rPr>
        <w:t>061</w:t>
      </w:r>
      <w:r w:rsidRPr="001C3899">
        <w:rPr>
          <w:rFonts w:ascii="黑体" w:eastAsia="黑体" w:hAnsiTheme="minorEastAsia"/>
        </w:rPr>
        <w:t>-</w:t>
      </w:r>
      <w:r w:rsidRPr="001C3899">
        <w:rPr>
          <w:rFonts w:eastAsia="黑体"/>
        </w:rPr>
        <w:t>2015</w:t>
      </w:r>
      <w:r w:rsidRPr="001C3899">
        <w:rPr>
          <w:rFonts w:ascii="黑体" w:eastAsia="黑体" w:hAnsiTheme="minorEastAsia"/>
        </w:rPr>
        <w:t>/</w:t>
      </w:r>
      <w:r w:rsidRPr="001C3899">
        <w:rPr>
          <w:rFonts w:eastAsia="黑体"/>
        </w:rPr>
        <w:t>CNT</w:t>
      </w:r>
      <w:r w:rsidRPr="001C3899">
        <w:rPr>
          <w:rFonts w:ascii="黑体" w:eastAsia="黑体" w:hAnsiTheme="minorEastAsia" w:hint="eastAsia"/>
        </w:rPr>
        <w:t>号法第</w:t>
      </w:r>
      <w:r w:rsidRPr="001C3899">
        <w:rPr>
          <w:rFonts w:eastAsia="黑体" w:hint="eastAsia"/>
        </w:rPr>
        <w:t>14</w:t>
      </w:r>
      <w:r w:rsidRPr="001C3899">
        <w:rPr>
          <w:rFonts w:ascii="黑体" w:eastAsia="黑体" w:hAnsiTheme="minorEastAsia" w:hint="eastAsia"/>
        </w:rPr>
        <w:t>(</w:t>
      </w:r>
      <w:r w:rsidRPr="001C3899">
        <w:rPr>
          <w:rFonts w:eastAsia="黑体" w:hint="eastAsia"/>
        </w:rPr>
        <w:t>2</w:t>
      </w:r>
      <w:r w:rsidRPr="001C3899">
        <w:rPr>
          <w:rFonts w:ascii="黑体" w:eastAsia="黑体" w:hAnsiTheme="minorEastAsia" w:hint="eastAsia"/>
        </w:rPr>
        <w:t>)条，</w:t>
      </w:r>
      <w:r w:rsidRPr="001C3899">
        <w:rPr>
          <w:rFonts w:ascii="黑体" w:eastAsia="黑体" w:hAnsiTheme="minorEastAsia"/>
        </w:rPr>
        <w:t>以便</w:t>
      </w:r>
      <w:r w:rsidRPr="001C3899">
        <w:rPr>
          <w:rFonts w:ascii="黑体" w:eastAsia="黑体" w:hAnsiTheme="minorEastAsia" w:hint="eastAsia"/>
        </w:rPr>
        <w:t>将婚内强奸定为</w:t>
      </w:r>
      <w:r w:rsidRPr="001C3899">
        <w:rPr>
          <w:rFonts w:ascii="黑体" w:eastAsia="黑体" w:hAnsiTheme="minorEastAsia"/>
        </w:rPr>
        <w:t>刑事</w:t>
      </w:r>
      <w:r w:rsidRPr="001C3899">
        <w:rPr>
          <w:rFonts w:ascii="黑体" w:eastAsia="黑体" w:hAnsiTheme="minorEastAsia" w:hint="eastAsia"/>
        </w:rPr>
        <w:t>犯罪</w:t>
      </w:r>
      <w:r w:rsidRPr="001C3899">
        <w:rPr>
          <w:rFonts w:ascii="黑体" w:eastAsia="黑体" w:hAnsiTheme="minorEastAsia"/>
        </w:rPr>
        <w:t>；</w:t>
      </w:r>
    </w:p>
    <w:p w14:paraId="6DB962CB" w14:textId="2099379E" w:rsidR="00764A15" w:rsidRPr="001C3899" w:rsidRDefault="00764A15" w:rsidP="00C75C75">
      <w:pPr>
        <w:pStyle w:val="SingleTxt"/>
        <w:rPr>
          <w:rFonts w:asciiTheme="minorEastAsia" w:eastAsiaTheme="minorEastAsia" w:hAnsiTheme="minorEastAsia"/>
        </w:rPr>
      </w:pPr>
      <w:r w:rsidRPr="001C3899">
        <w:rPr>
          <w:rFonts w:asciiTheme="minorEastAsia" w:eastAsiaTheme="minorEastAsia" w:hAnsiTheme="minorEastAsia"/>
        </w:rPr>
        <w:tab/>
        <w:t>(</w:t>
      </w:r>
      <w:r w:rsidRPr="001C3899">
        <w:rPr>
          <w:rFonts w:eastAsiaTheme="minorEastAsia"/>
        </w:rPr>
        <w:t>c</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hint="eastAsia"/>
        </w:rPr>
        <w:t>加快修订</w:t>
      </w:r>
      <w:r w:rsidRPr="001C3899">
        <w:rPr>
          <w:rFonts w:ascii="黑体" w:eastAsia="黑体" w:hAnsiTheme="minorEastAsia"/>
        </w:rPr>
        <w:t>《</w:t>
      </w:r>
      <w:r w:rsidRPr="001C3899">
        <w:rPr>
          <w:rFonts w:ascii="黑体" w:eastAsia="黑体" w:hAnsiTheme="minorEastAsia" w:hint="eastAsia"/>
        </w:rPr>
        <w:t>刑法</w:t>
      </w:r>
      <w:r w:rsidRPr="001C3899">
        <w:rPr>
          <w:rFonts w:ascii="黑体" w:eastAsia="黑体" w:hAnsiTheme="minorEastAsia"/>
        </w:rPr>
        <w:t>》</w:t>
      </w:r>
      <w:r w:rsidRPr="001C3899">
        <w:rPr>
          <w:rFonts w:ascii="黑体" w:eastAsia="黑体" w:hAnsiTheme="minorEastAsia" w:hint="eastAsia"/>
        </w:rPr>
        <w:t>，使其</w:t>
      </w:r>
      <w:r w:rsidRPr="001C3899">
        <w:rPr>
          <w:rFonts w:ascii="黑体" w:eastAsia="黑体" w:hAnsiTheme="minorEastAsia"/>
        </w:rPr>
        <w:t>条款</w:t>
      </w:r>
      <w:r w:rsidRPr="001C3899">
        <w:rPr>
          <w:rFonts w:ascii="黑体" w:eastAsia="黑体" w:hAnsiTheme="minorEastAsia" w:hint="eastAsia"/>
        </w:rPr>
        <w:t>与第</w:t>
      </w:r>
      <w:r w:rsidRPr="001C3899">
        <w:rPr>
          <w:rFonts w:eastAsia="黑体" w:hint="eastAsia"/>
        </w:rPr>
        <w:t>061</w:t>
      </w:r>
      <w:r w:rsidRPr="001C3899">
        <w:rPr>
          <w:rFonts w:ascii="黑体" w:eastAsia="黑体" w:hAnsiTheme="minorEastAsia" w:hint="eastAsia"/>
        </w:rPr>
        <w:t>-</w:t>
      </w:r>
      <w:r w:rsidRPr="001C3899">
        <w:rPr>
          <w:rFonts w:eastAsia="黑体" w:hint="eastAsia"/>
        </w:rPr>
        <w:t>2015</w:t>
      </w:r>
      <w:r w:rsidRPr="001C3899">
        <w:rPr>
          <w:rFonts w:ascii="黑体" w:eastAsia="黑体" w:hAnsiTheme="minorEastAsia" w:hint="eastAsia"/>
        </w:rPr>
        <w:t>/</w:t>
      </w:r>
      <w:r w:rsidRPr="001C3899">
        <w:rPr>
          <w:rFonts w:eastAsia="黑体" w:hint="eastAsia"/>
        </w:rPr>
        <w:t>CNT</w:t>
      </w:r>
      <w:r w:rsidRPr="001C3899">
        <w:rPr>
          <w:rFonts w:ascii="黑体" w:eastAsia="黑体" w:hAnsiTheme="minorEastAsia" w:hint="eastAsia"/>
        </w:rPr>
        <w:t>号法相一致，从而确保将家庭暴力</w:t>
      </w:r>
      <w:r w:rsidRPr="001C3899">
        <w:rPr>
          <w:rFonts w:ascii="黑体" w:eastAsia="黑体" w:hAnsiTheme="minorEastAsia"/>
        </w:rPr>
        <w:t>、家庭</w:t>
      </w:r>
      <w:r w:rsidRPr="001C3899">
        <w:rPr>
          <w:rFonts w:ascii="黑体" w:eastAsia="黑体" w:hAnsiTheme="minorEastAsia" w:hint="eastAsia"/>
        </w:rPr>
        <w:t>以婚外怀孕或拒绝</w:t>
      </w:r>
      <w:r w:rsidRPr="001C3899">
        <w:rPr>
          <w:rFonts w:ascii="黑体" w:eastAsia="黑体" w:hAnsiTheme="minorEastAsia"/>
        </w:rPr>
        <w:t>接受</w:t>
      </w:r>
      <w:r w:rsidRPr="001C3899">
        <w:rPr>
          <w:rFonts w:ascii="黑体" w:eastAsia="黑体" w:hAnsiTheme="minorEastAsia" w:hint="eastAsia"/>
        </w:rPr>
        <w:t>强迫婚姻</w:t>
      </w:r>
      <w:r w:rsidRPr="001C3899">
        <w:rPr>
          <w:rFonts w:ascii="黑体" w:eastAsia="黑体" w:hAnsiTheme="minorEastAsia"/>
        </w:rPr>
        <w:t>为由将</w:t>
      </w:r>
      <w:r w:rsidRPr="001C3899">
        <w:rPr>
          <w:rFonts w:ascii="黑体" w:eastAsia="黑体" w:hAnsiTheme="minorEastAsia" w:hint="eastAsia"/>
        </w:rPr>
        <w:t>女童</w:t>
      </w:r>
      <w:r w:rsidRPr="001C3899">
        <w:rPr>
          <w:rFonts w:ascii="黑体" w:eastAsia="黑体" w:hAnsiTheme="minorEastAsia"/>
        </w:rPr>
        <w:t>拒之</w:t>
      </w:r>
      <w:r w:rsidRPr="001C3899">
        <w:rPr>
          <w:rFonts w:ascii="黑体" w:eastAsia="黑体" w:hAnsiTheme="minorEastAsia" w:hint="eastAsia"/>
        </w:rPr>
        <w:t>门</w:t>
      </w:r>
      <w:r w:rsidRPr="001C3899">
        <w:rPr>
          <w:rFonts w:ascii="黑体" w:eastAsia="黑体" w:hAnsiTheme="minorEastAsia"/>
        </w:rPr>
        <w:t>外</w:t>
      </w:r>
      <w:r w:rsidRPr="001C3899">
        <w:rPr>
          <w:rFonts w:ascii="黑体" w:eastAsia="黑体" w:hAnsiTheme="minorEastAsia" w:hint="eastAsia"/>
        </w:rPr>
        <w:t>的行为以</w:t>
      </w:r>
      <w:r w:rsidRPr="001C3899">
        <w:rPr>
          <w:rFonts w:ascii="黑体" w:eastAsia="黑体" w:hAnsiTheme="minorEastAsia"/>
        </w:rPr>
        <w:t>及性</w:t>
      </w:r>
      <w:r w:rsidRPr="001C3899">
        <w:rPr>
          <w:rFonts w:ascii="黑体" w:eastAsia="黑体" w:hAnsiTheme="minorEastAsia" w:hint="eastAsia"/>
        </w:rPr>
        <w:t>骚扰定为刑事犯罪</w:t>
      </w:r>
      <w:r w:rsidRPr="001C3899">
        <w:rPr>
          <w:rFonts w:ascii="黑体" w:eastAsia="黑体" w:hAnsiTheme="minorEastAsia"/>
        </w:rPr>
        <w:t>；</w:t>
      </w:r>
    </w:p>
    <w:p w14:paraId="7C0FECB2" w14:textId="506EA278" w:rsidR="00764A15" w:rsidRPr="001C3899" w:rsidRDefault="00764A15" w:rsidP="00C75C75">
      <w:pPr>
        <w:pStyle w:val="SingleTxt"/>
        <w:rPr>
          <w:rFonts w:asciiTheme="minorEastAsia" w:eastAsiaTheme="minorEastAsia" w:hAnsiTheme="minorEastAsia"/>
        </w:rPr>
      </w:pPr>
      <w:r w:rsidRPr="001C3899">
        <w:rPr>
          <w:rFonts w:asciiTheme="minorEastAsia" w:eastAsiaTheme="minorEastAsia" w:hAnsiTheme="minorEastAsia"/>
        </w:rPr>
        <w:tab/>
        <w:t>(</w:t>
      </w:r>
      <w:r w:rsidRPr="001C3899">
        <w:rPr>
          <w:rFonts w:eastAsiaTheme="minorEastAsia"/>
        </w:rPr>
        <w:t>d</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hint="eastAsia"/>
        </w:rPr>
        <w:t>确保</w:t>
      </w:r>
      <w:r w:rsidRPr="001C3899">
        <w:rPr>
          <w:rFonts w:ascii="黑体" w:eastAsia="黑体" w:hAnsiTheme="minorEastAsia"/>
        </w:rPr>
        <w:t>有效</w:t>
      </w:r>
      <w:r w:rsidRPr="001C3899">
        <w:rPr>
          <w:rFonts w:ascii="黑体" w:eastAsia="黑体" w:hAnsiTheme="minorEastAsia" w:hint="eastAsia"/>
        </w:rPr>
        <w:t>执行第</w:t>
      </w:r>
      <w:r w:rsidRPr="001C3899">
        <w:rPr>
          <w:rFonts w:eastAsia="黑体" w:hint="eastAsia"/>
        </w:rPr>
        <w:t>061</w:t>
      </w:r>
      <w:r w:rsidRPr="001C3899">
        <w:rPr>
          <w:rFonts w:ascii="黑体" w:eastAsia="黑体" w:hAnsiTheme="minorEastAsia" w:hint="eastAsia"/>
        </w:rPr>
        <w:t>-</w:t>
      </w:r>
      <w:r w:rsidRPr="001C3899">
        <w:rPr>
          <w:rFonts w:eastAsia="黑体" w:hint="eastAsia"/>
        </w:rPr>
        <w:t>2015</w:t>
      </w:r>
      <w:r w:rsidRPr="001C3899">
        <w:rPr>
          <w:rFonts w:ascii="黑体" w:eastAsia="黑体" w:hAnsiTheme="minorEastAsia" w:hint="eastAsia"/>
        </w:rPr>
        <w:t>/</w:t>
      </w:r>
      <w:r w:rsidRPr="001C3899">
        <w:rPr>
          <w:rFonts w:eastAsia="黑体" w:hint="eastAsia"/>
        </w:rPr>
        <w:t>CNT</w:t>
      </w:r>
      <w:r w:rsidRPr="001C3899">
        <w:rPr>
          <w:rFonts w:ascii="黑体" w:eastAsia="黑体" w:hAnsiTheme="minorEastAsia" w:hint="eastAsia"/>
        </w:rPr>
        <w:t>号法，从而</w:t>
      </w:r>
      <w:r w:rsidRPr="001C3899">
        <w:rPr>
          <w:rFonts w:ascii="黑体" w:eastAsia="黑体" w:hAnsiTheme="minorEastAsia"/>
        </w:rPr>
        <w:t>使</w:t>
      </w:r>
      <w:r w:rsidRPr="001C3899">
        <w:rPr>
          <w:rFonts w:ascii="黑体" w:eastAsia="黑体" w:hAnsiTheme="minorEastAsia" w:hint="eastAsia"/>
        </w:rPr>
        <w:t>所有关于</w:t>
      </w:r>
      <w:r w:rsidRPr="001C3899">
        <w:rPr>
          <w:rFonts w:ascii="黑体" w:eastAsia="黑体" w:hAnsiTheme="minorEastAsia"/>
        </w:rPr>
        <w:t>基于</w:t>
      </w:r>
      <w:r w:rsidRPr="001C3899">
        <w:rPr>
          <w:rFonts w:ascii="黑体" w:eastAsia="黑体" w:hAnsiTheme="minorEastAsia" w:hint="eastAsia"/>
        </w:rPr>
        <w:t>性别暴力</w:t>
      </w:r>
      <w:r w:rsidRPr="001C3899">
        <w:rPr>
          <w:rFonts w:ascii="黑体" w:eastAsia="黑体" w:hAnsiTheme="minorEastAsia"/>
        </w:rPr>
        <w:t>侵害妇女行为包括家庭暴力</w:t>
      </w:r>
      <w:r w:rsidRPr="001C3899">
        <w:rPr>
          <w:rFonts w:ascii="黑体" w:eastAsia="黑体" w:hAnsiTheme="minorEastAsia" w:hint="eastAsia"/>
        </w:rPr>
        <w:t>的指控</w:t>
      </w:r>
      <w:r w:rsidRPr="001C3899">
        <w:rPr>
          <w:rFonts w:ascii="黑体" w:eastAsia="黑体" w:hAnsiTheme="minorEastAsia"/>
        </w:rPr>
        <w:t>得到实际调查和起诉</w:t>
      </w:r>
      <w:r w:rsidRPr="001C3899">
        <w:rPr>
          <w:rFonts w:ascii="黑体" w:eastAsia="黑体" w:hAnsiTheme="minorEastAsia" w:hint="eastAsia"/>
        </w:rPr>
        <w:t>，</w:t>
      </w:r>
      <w:r w:rsidRPr="001C3899">
        <w:rPr>
          <w:rFonts w:ascii="黑体" w:eastAsia="黑体" w:hAnsiTheme="minorEastAsia"/>
        </w:rPr>
        <w:t>施暴</w:t>
      </w:r>
      <w:r w:rsidRPr="001C3899">
        <w:rPr>
          <w:rFonts w:ascii="黑体" w:eastAsia="黑体" w:hAnsiTheme="minorEastAsia" w:hint="eastAsia"/>
        </w:rPr>
        <w:t>者得到适当惩罚，受害</w:t>
      </w:r>
      <w:r w:rsidRPr="001C3899">
        <w:rPr>
          <w:rFonts w:ascii="黑体" w:eastAsia="黑体" w:hAnsiTheme="minorEastAsia"/>
        </w:rPr>
        <w:t>者能够</w:t>
      </w:r>
      <w:r w:rsidRPr="001C3899">
        <w:rPr>
          <w:rFonts w:ascii="黑体" w:eastAsia="黑体" w:hAnsiTheme="minorEastAsia" w:hint="eastAsia"/>
        </w:rPr>
        <w:t>得到包括赔偿金</w:t>
      </w:r>
      <w:r w:rsidRPr="001C3899">
        <w:rPr>
          <w:rFonts w:ascii="黑体" w:eastAsia="黑体" w:hAnsiTheme="minorEastAsia"/>
        </w:rPr>
        <w:t>在内</w:t>
      </w:r>
      <w:r w:rsidRPr="001C3899">
        <w:rPr>
          <w:rFonts w:ascii="黑体" w:eastAsia="黑体" w:hAnsiTheme="minorEastAsia" w:hint="eastAsia"/>
        </w:rPr>
        <w:t>的适当补偿</w:t>
      </w:r>
      <w:r w:rsidRPr="001C3899">
        <w:rPr>
          <w:rFonts w:ascii="黑体" w:eastAsia="黑体" w:hAnsiTheme="minorEastAsia"/>
        </w:rPr>
        <w:t>；</w:t>
      </w:r>
    </w:p>
    <w:p w14:paraId="09F858AF" w14:textId="77777777" w:rsidR="00764A15" w:rsidRPr="001C3899" w:rsidRDefault="00764A15" w:rsidP="00C75C75">
      <w:pPr>
        <w:pStyle w:val="SingleTxt"/>
        <w:rPr>
          <w:rFonts w:asciiTheme="minorEastAsia" w:eastAsiaTheme="minorEastAsia" w:hAnsiTheme="minorEastAsia"/>
        </w:rPr>
      </w:pPr>
      <w:r w:rsidRPr="001C3899">
        <w:rPr>
          <w:rFonts w:asciiTheme="minorEastAsia" w:eastAsiaTheme="minorEastAsia" w:hAnsiTheme="minorEastAsia"/>
        </w:rPr>
        <w:tab/>
        <w:t>(</w:t>
      </w:r>
      <w:r w:rsidRPr="001C3899">
        <w:rPr>
          <w:rFonts w:eastAsiaTheme="minorEastAsia"/>
        </w:rPr>
        <w:t>e</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hint="eastAsia"/>
        </w:rPr>
        <w:t>为法官</w:t>
      </w:r>
      <w:r w:rsidRPr="001C3899">
        <w:rPr>
          <w:rFonts w:ascii="黑体" w:eastAsia="黑体" w:hAnsiTheme="minorEastAsia"/>
        </w:rPr>
        <w:t>、</w:t>
      </w:r>
      <w:r w:rsidRPr="001C3899">
        <w:rPr>
          <w:rFonts w:ascii="黑体" w:eastAsia="黑体" w:hAnsiTheme="minorEastAsia" w:hint="eastAsia"/>
        </w:rPr>
        <w:t>检察官</w:t>
      </w:r>
      <w:r w:rsidRPr="001C3899">
        <w:rPr>
          <w:rFonts w:ascii="黑体" w:eastAsia="黑体" w:hAnsiTheme="minorEastAsia"/>
        </w:rPr>
        <w:t>、</w:t>
      </w:r>
      <w:r w:rsidRPr="001C3899">
        <w:rPr>
          <w:rFonts w:ascii="黑体" w:eastAsia="黑体" w:hAnsiTheme="minorEastAsia" w:hint="eastAsia"/>
        </w:rPr>
        <w:t>警察</w:t>
      </w:r>
      <w:r w:rsidRPr="001C3899">
        <w:rPr>
          <w:rFonts w:ascii="黑体" w:eastAsia="黑体" w:hAnsiTheme="minorEastAsia"/>
        </w:rPr>
        <w:t>及</w:t>
      </w:r>
      <w:r w:rsidRPr="001C3899">
        <w:rPr>
          <w:rFonts w:ascii="黑体" w:eastAsia="黑体" w:hAnsiTheme="minorEastAsia" w:hint="eastAsia"/>
        </w:rPr>
        <w:t>其他执法官员</w:t>
      </w:r>
      <w:r w:rsidRPr="001C3899">
        <w:rPr>
          <w:rFonts w:ascii="黑体" w:eastAsia="黑体" w:hAnsiTheme="minorEastAsia"/>
        </w:rPr>
        <w:t>、</w:t>
      </w:r>
      <w:r w:rsidRPr="001C3899">
        <w:rPr>
          <w:rFonts w:ascii="黑体" w:eastAsia="黑体" w:hAnsiTheme="minorEastAsia" w:hint="eastAsia"/>
        </w:rPr>
        <w:t>法律从业人员和社区领</w:t>
      </w:r>
      <w:r w:rsidRPr="001C3899">
        <w:rPr>
          <w:rFonts w:ascii="黑体" w:eastAsia="黑体" w:hAnsiTheme="minorEastAsia"/>
        </w:rPr>
        <w:t>导人</w:t>
      </w:r>
      <w:r w:rsidRPr="001C3899">
        <w:rPr>
          <w:rFonts w:ascii="黑体" w:eastAsia="黑体" w:hAnsiTheme="minorEastAsia" w:hint="eastAsia"/>
        </w:rPr>
        <w:t>提供能力建设方案，</w:t>
      </w:r>
      <w:r w:rsidRPr="001C3899">
        <w:rPr>
          <w:rFonts w:ascii="黑体" w:eastAsia="黑体" w:hAnsiTheme="minorEastAsia"/>
        </w:rPr>
        <w:t>使其了解</w:t>
      </w:r>
      <w:r w:rsidRPr="001C3899">
        <w:rPr>
          <w:rFonts w:ascii="黑体" w:eastAsia="黑体" w:hAnsiTheme="minorEastAsia" w:hint="eastAsia"/>
        </w:rPr>
        <w:t>如何预防基于性别的暴力行为，并以</w:t>
      </w:r>
      <w:r w:rsidRPr="001C3899">
        <w:rPr>
          <w:rFonts w:ascii="黑体" w:eastAsia="黑体" w:hAnsiTheme="minorEastAsia"/>
        </w:rPr>
        <w:t>对</w:t>
      </w:r>
      <w:r w:rsidRPr="001C3899">
        <w:rPr>
          <w:rFonts w:ascii="黑体" w:eastAsia="黑体" w:hAnsiTheme="minorEastAsia" w:hint="eastAsia"/>
        </w:rPr>
        <w:t>性别敏感的方式调查此类暴力指控</w:t>
      </w:r>
      <w:r w:rsidRPr="001C3899">
        <w:rPr>
          <w:rFonts w:ascii="黑体" w:eastAsia="黑体" w:hAnsiTheme="minorEastAsia"/>
        </w:rPr>
        <w:t>；</w:t>
      </w:r>
    </w:p>
    <w:p w14:paraId="176EFA55" w14:textId="77777777" w:rsidR="00764A15" w:rsidRPr="001C3899" w:rsidRDefault="00764A15" w:rsidP="00C75C75">
      <w:pPr>
        <w:pStyle w:val="SingleTxt"/>
        <w:rPr>
          <w:rFonts w:ascii="黑体" w:eastAsia="黑体" w:hAnsiTheme="minorEastAsia"/>
        </w:rPr>
      </w:pPr>
      <w:r w:rsidRPr="001C3899">
        <w:rPr>
          <w:rFonts w:asciiTheme="minorEastAsia" w:eastAsiaTheme="minorEastAsia" w:hAnsiTheme="minorEastAsia"/>
        </w:rPr>
        <w:tab/>
        <w:t>(</w:t>
      </w:r>
      <w:r w:rsidRPr="001C3899">
        <w:rPr>
          <w:rFonts w:eastAsiaTheme="minorEastAsia"/>
        </w:rPr>
        <w:t>f</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hint="eastAsia"/>
        </w:rPr>
        <w:t>特别是在农村地区，增加庇护所的数量</w:t>
      </w:r>
      <w:r w:rsidRPr="001C3899">
        <w:rPr>
          <w:rFonts w:ascii="黑体" w:eastAsia="黑体" w:hAnsiTheme="minorEastAsia"/>
        </w:rPr>
        <w:t>并扩大其</w:t>
      </w:r>
      <w:r w:rsidRPr="001C3899">
        <w:rPr>
          <w:rFonts w:ascii="黑体" w:eastAsia="黑体" w:hAnsiTheme="minorEastAsia" w:hint="eastAsia"/>
        </w:rPr>
        <w:t>覆盖</w:t>
      </w:r>
      <w:r w:rsidRPr="001C3899">
        <w:rPr>
          <w:rFonts w:ascii="黑体" w:eastAsia="黑体" w:hAnsiTheme="minorEastAsia"/>
        </w:rPr>
        <w:t>范围</w:t>
      </w:r>
      <w:r w:rsidRPr="001C3899">
        <w:rPr>
          <w:rFonts w:ascii="黑体" w:eastAsia="黑体" w:hAnsiTheme="minorEastAsia" w:hint="eastAsia"/>
        </w:rPr>
        <w:t>，为性别暴力受害者提供医疗</w:t>
      </w:r>
      <w:r w:rsidRPr="001C3899">
        <w:rPr>
          <w:rFonts w:ascii="黑体" w:eastAsia="黑体" w:hAnsiTheme="minorEastAsia"/>
        </w:rPr>
        <w:t>、</w:t>
      </w:r>
      <w:r w:rsidRPr="001C3899">
        <w:rPr>
          <w:rFonts w:ascii="黑体" w:eastAsia="黑体" w:hAnsiTheme="minorEastAsia" w:hint="eastAsia"/>
        </w:rPr>
        <w:t>心理康复和重返社会方案</w:t>
      </w:r>
      <w:r w:rsidRPr="001C3899">
        <w:rPr>
          <w:rFonts w:ascii="黑体" w:eastAsia="黑体" w:hAnsiTheme="minorEastAsia"/>
        </w:rPr>
        <w:t>及</w:t>
      </w:r>
      <w:r w:rsidRPr="001C3899">
        <w:rPr>
          <w:rFonts w:ascii="黑体" w:eastAsia="黑体" w:hAnsiTheme="minorEastAsia" w:hint="eastAsia"/>
        </w:rPr>
        <w:t>法律援助</w:t>
      </w:r>
      <w:r w:rsidRPr="001C3899">
        <w:rPr>
          <w:rFonts w:ascii="黑体" w:eastAsia="黑体" w:hAnsiTheme="minorEastAsia"/>
        </w:rPr>
        <w:t>；</w:t>
      </w:r>
    </w:p>
    <w:p w14:paraId="178650AB" w14:textId="77777777" w:rsidR="00764A15" w:rsidRPr="001C3899" w:rsidRDefault="00764A15" w:rsidP="00C75C75">
      <w:pPr>
        <w:pStyle w:val="SingleTxt"/>
        <w:rPr>
          <w:rFonts w:ascii="黑体" w:eastAsia="黑体" w:hAnsiTheme="minorEastAsia"/>
        </w:rPr>
      </w:pPr>
      <w:r w:rsidRPr="001C3899">
        <w:rPr>
          <w:rFonts w:asciiTheme="minorEastAsia" w:eastAsiaTheme="minorEastAsia" w:hAnsiTheme="minorEastAsia"/>
        </w:rPr>
        <w:tab/>
        <w:t>(</w:t>
      </w:r>
      <w:r w:rsidRPr="001C3899">
        <w:rPr>
          <w:rFonts w:eastAsiaTheme="minorEastAsia"/>
        </w:rPr>
        <w:t>g</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hint="eastAsia"/>
        </w:rPr>
        <w:t>按照年龄</w:t>
      </w:r>
      <w:r w:rsidRPr="001C3899">
        <w:rPr>
          <w:rFonts w:ascii="黑体" w:eastAsia="黑体" w:hAnsiTheme="minorEastAsia"/>
        </w:rPr>
        <w:t>、</w:t>
      </w:r>
      <w:r w:rsidRPr="001C3899">
        <w:rPr>
          <w:rFonts w:ascii="黑体" w:eastAsia="黑体" w:hAnsiTheme="minorEastAsia" w:hint="eastAsia"/>
        </w:rPr>
        <w:t>行政区和受害者与</w:t>
      </w:r>
      <w:r w:rsidRPr="001C3899">
        <w:rPr>
          <w:rFonts w:ascii="黑体" w:eastAsia="黑体" w:hAnsiTheme="minorEastAsia"/>
        </w:rPr>
        <w:t>施暴</w:t>
      </w:r>
      <w:r w:rsidRPr="001C3899">
        <w:rPr>
          <w:rFonts w:ascii="黑体" w:eastAsia="黑体" w:hAnsiTheme="minorEastAsia" w:hint="eastAsia"/>
        </w:rPr>
        <w:t>者之间的关系</w:t>
      </w:r>
      <w:r w:rsidRPr="001C3899">
        <w:rPr>
          <w:rFonts w:ascii="黑体" w:eastAsia="黑体" w:hAnsiTheme="minorEastAsia"/>
        </w:rPr>
        <w:t>，</w:t>
      </w:r>
      <w:r w:rsidRPr="001C3899">
        <w:rPr>
          <w:rFonts w:ascii="黑体" w:eastAsia="黑体" w:hAnsiTheme="minorEastAsia" w:hint="eastAsia"/>
        </w:rPr>
        <w:t>系统收集</w:t>
      </w:r>
      <w:r w:rsidRPr="001C3899">
        <w:rPr>
          <w:rFonts w:ascii="黑体" w:eastAsia="黑体" w:hAnsiTheme="minorEastAsia"/>
        </w:rPr>
        <w:t>并</w:t>
      </w:r>
      <w:r w:rsidRPr="001C3899">
        <w:rPr>
          <w:rFonts w:ascii="黑体" w:eastAsia="黑体" w:hAnsiTheme="minorEastAsia" w:hint="eastAsia"/>
        </w:rPr>
        <w:t>分析关于</w:t>
      </w:r>
      <w:r w:rsidRPr="001C3899">
        <w:rPr>
          <w:rFonts w:ascii="黑体" w:eastAsia="黑体" w:hAnsiTheme="minorEastAsia"/>
        </w:rPr>
        <w:t>一切形式</w:t>
      </w:r>
      <w:r w:rsidRPr="001C3899">
        <w:rPr>
          <w:rFonts w:ascii="黑体" w:eastAsia="黑体" w:hAnsiTheme="minorEastAsia" w:hint="eastAsia"/>
        </w:rPr>
        <w:t>基于性别</w:t>
      </w:r>
      <w:r w:rsidRPr="001C3899">
        <w:rPr>
          <w:rFonts w:ascii="黑体" w:eastAsia="黑体" w:hAnsiTheme="minorEastAsia"/>
        </w:rPr>
        <w:t>暴力</w:t>
      </w:r>
      <w:r w:rsidRPr="001C3899">
        <w:rPr>
          <w:rFonts w:ascii="黑体" w:eastAsia="黑体" w:hAnsiTheme="minorEastAsia" w:hint="eastAsia"/>
        </w:rPr>
        <w:t>侵害妇女</w:t>
      </w:r>
      <w:r w:rsidRPr="001C3899">
        <w:rPr>
          <w:rFonts w:ascii="黑体" w:eastAsia="黑体" w:hAnsiTheme="minorEastAsia"/>
        </w:rPr>
        <w:t>行为</w:t>
      </w:r>
      <w:r w:rsidRPr="001C3899">
        <w:rPr>
          <w:rFonts w:ascii="黑体" w:eastAsia="黑体" w:hAnsiTheme="minorEastAsia" w:hint="eastAsia"/>
        </w:rPr>
        <w:t>的数据</w:t>
      </w:r>
      <w:r w:rsidRPr="001C3899">
        <w:rPr>
          <w:rFonts w:ascii="黑体" w:eastAsia="黑体" w:hAnsiTheme="minorEastAsia"/>
        </w:rPr>
        <w:t>，</w:t>
      </w:r>
      <w:r w:rsidRPr="001C3899">
        <w:rPr>
          <w:rFonts w:ascii="黑体" w:eastAsia="黑体" w:hAnsiTheme="minorEastAsia" w:hint="eastAsia"/>
        </w:rPr>
        <w:t>以及</w:t>
      </w:r>
      <w:r w:rsidRPr="001C3899">
        <w:rPr>
          <w:rFonts w:ascii="黑体" w:eastAsia="黑体" w:hAnsiTheme="minorEastAsia"/>
        </w:rPr>
        <w:t>关于</w:t>
      </w:r>
      <w:r w:rsidRPr="001C3899">
        <w:rPr>
          <w:rFonts w:ascii="黑体" w:eastAsia="黑体" w:hAnsiTheme="minorEastAsia" w:hint="eastAsia"/>
        </w:rPr>
        <w:t>保护令、对</w:t>
      </w:r>
      <w:r w:rsidRPr="001C3899">
        <w:rPr>
          <w:rFonts w:ascii="黑体" w:eastAsia="黑体" w:hAnsiTheme="minorEastAsia"/>
        </w:rPr>
        <w:t>施暴</w:t>
      </w:r>
      <w:r w:rsidRPr="001C3899">
        <w:rPr>
          <w:rFonts w:ascii="黑体" w:eastAsia="黑体" w:hAnsiTheme="minorEastAsia" w:hint="eastAsia"/>
        </w:rPr>
        <w:t>者</w:t>
      </w:r>
      <w:r w:rsidRPr="001C3899">
        <w:rPr>
          <w:rFonts w:ascii="黑体" w:eastAsia="黑体" w:hAnsiTheme="minorEastAsia"/>
        </w:rPr>
        <w:t>予以</w:t>
      </w:r>
      <w:r w:rsidRPr="001C3899">
        <w:rPr>
          <w:rFonts w:ascii="黑体" w:eastAsia="黑体" w:hAnsiTheme="minorEastAsia" w:hint="eastAsia"/>
        </w:rPr>
        <w:t>起诉和判决</w:t>
      </w:r>
      <w:r w:rsidRPr="001C3899">
        <w:rPr>
          <w:rFonts w:ascii="黑体" w:eastAsia="黑体" w:hAnsiTheme="minorEastAsia"/>
        </w:rPr>
        <w:t>的</w:t>
      </w:r>
      <w:r w:rsidRPr="001C3899">
        <w:rPr>
          <w:rFonts w:ascii="黑体" w:eastAsia="黑体" w:hAnsiTheme="minorEastAsia" w:hint="eastAsia"/>
        </w:rPr>
        <w:t>数量等</w:t>
      </w:r>
      <w:r w:rsidRPr="001C3899">
        <w:rPr>
          <w:rFonts w:ascii="黑体" w:eastAsia="黑体" w:hAnsiTheme="minorEastAsia"/>
        </w:rPr>
        <w:t>数据。</w:t>
      </w:r>
    </w:p>
    <w:p w14:paraId="16D17608" w14:textId="16BA6CEF" w:rsidR="00764A15" w:rsidRPr="001C3899" w:rsidRDefault="00764A15" w:rsidP="00C75C75">
      <w:pPr>
        <w:pStyle w:val="SingleTxt"/>
        <w:suppressAutoHyphens/>
        <w:spacing w:after="120" w:line="240" w:lineRule="exact"/>
        <w:ind w:left="1267" w:right="1267"/>
        <w:rPr>
          <w:rFonts w:ascii="黑体" w:eastAsia="黑体"/>
        </w:rPr>
      </w:pPr>
      <w:r w:rsidRPr="001C3899">
        <w:rPr>
          <w:rFonts w:ascii="黑体" w:eastAsia="黑体"/>
        </w:rPr>
        <w:t>有害习俗</w:t>
      </w:r>
    </w:p>
    <w:p w14:paraId="7CA9D670" w14:textId="77777777" w:rsidR="00764A15" w:rsidRPr="001C3899" w:rsidRDefault="00764A15" w:rsidP="00C75C75">
      <w:pPr>
        <w:pStyle w:val="SingleTxt"/>
        <w:rPr>
          <w:rFonts w:asciiTheme="minorEastAsia" w:hAnsiTheme="minorEastAsia"/>
        </w:rPr>
      </w:pPr>
      <w:r w:rsidRPr="001C3899">
        <w:t>24</w:t>
      </w:r>
      <w:r w:rsidRPr="001C3899">
        <w:rPr>
          <w:rFonts w:asciiTheme="minorEastAsia" w:hAnsiTheme="minorEastAsia"/>
        </w:rPr>
        <w:t>.</w:t>
      </w:r>
      <w:r w:rsidRPr="001C3899">
        <w:rPr>
          <w:rFonts w:asciiTheme="minorEastAsia" w:hAnsiTheme="minorEastAsia"/>
        </w:rPr>
        <w:tab/>
      </w:r>
      <w:r w:rsidRPr="001C3899">
        <w:rPr>
          <w:rFonts w:asciiTheme="minorEastAsia" w:hAnsiTheme="minorEastAsia" w:hint="eastAsia"/>
        </w:rPr>
        <w:t>委员会欢迎通过</w:t>
      </w:r>
      <w:r w:rsidRPr="001C3899">
        <w:rPr>
          <w:rFonts w:asciiTheme="minorEastAsia" w:hAnsiTheme="minorEastAsia"/>
        </w:rPr>
        <w:t>涵盖</w:t>
      </w:r>
      <w:r w:rsidRPr="001C3899">
        <w:rPr>
          <w:rFonts w:hint="eastAsia"/>
        </w:rPr>
        <w:t>2016</w:t>
      </w:r>
      <w:r w:rsidRPr="001C3899">
        <w:rPr>
          <w:rFonts w:asciiTheme="minorEastAsia" w:hAnsiTheme="minorEastAsia" w:hint="eastAsia"/>
        </w:rPr>
        <w:t>-</w:t>
      </w:r>
      <w:r w:rsidRPr="001C3899">
        <w:rPr>
          <w:rFonts w:hint="eastAsia"/>
        </w:rPr>
        <w:t>2020</w:t>
      </w:r>
      <w:r w:rsidRPr="001C3899">
        <w:rPr>
          <w:rFonts w:asciiTheme="minorEastAsia" w:hAnsiTheme="minorEastAsia" w:hint="eastAsia"/>
        </w:rPr>
        <w:t>年</w:t>
      </w:r>
      <w:r w:rsidRPr="001C3899">
        <w:rPr>
          <w:rFonts w:asciiTheme="minorEastAsia" w:hAnsiTheme="minorEastAsia"/>
        </w:rPr>
        <w:t>期间的</w:t>
      </w:r>
      <w:r w:rsidRPr="001C3899">
        <w:rPr>
          <w:rFonts w:asciiTheme="minorEastAsia" w:hAnsiTheme="minorEastAsia" w:hint="eastAsia"/>
        </w:rPr>
        <w:t>消除</w:t>
      </w:r>
      <w:r w:rsidRPr="001C3899">
        <w:rPr>
          <w:rFonts w:asciiTheme="minorEastAsia" w:hAnsiTheme="minorEastAsia" w:cs="MS Mincho"/>
          <w:color w:val="333333"/>
          <w:szCs w:val="21"/>
        </w:rPr>
        <w:t>女性</w:t>
      </w:r>
      <w:r w:rsidRPr="001C3899">
        <w:rPr>
          <w:rFonts w:asciiTheme="minorEastAsia" w:hAnsiTheme="minorEastAsia" w:cs="MS Mincho" w:hint="eastAsia"/>
          <w:color w:val="333333"/>
          <w:szCs w:val="21"/>
        </w:rPr>
        <w:t>割礼</w:t>
      </w:r>
      <w:r w:rsidRPr="001C3899">
        <w:rPr>
          <w:rFonts w:asciiTheme="minorEastAsia" w:hAnsiTheme="minorEastAsia" w:hint="eastAsia"/>
        </w:rPr>
        <w:t>习俗的国家战略计划和</w:t>
      </w:r>
      <w:r w:rsidRPr="001C3899">
        <w:rPr>
          <w:rFonts w:asciiTheme="minorEastAsia" w:hAnsiTheme="minorEastAsia"/>
        </w:rPr>
        <w:t>涵盖</w:t>
      </w:r>
      <w:r w:rsidRPr="001C3899">
        <w:rPr>
          <w:rFonts w:hint="eastAsia"/>
        </w:rPr>
        <w:t>2016</w:t>
      </w:r>
      <w:r w:rsidRPr="001C3899">
        <w:rPr>
          <w:rFonts w:asciiTheme="minorEastAsia" w:hAnsiTheme="minorEastAsia" w:hint="eastAsia"/>
        </w:rPr>
        <w:t>-</w:t>
      </w:r>
      <w:r w:rsidRPr="001C3899">
        <w:rPr>
          <w:rFonts w:hint="eastAsia"/>
        </w:rPr>
        <w:t>2025</w:t>
      </w:r>
      <w:r w:rsidRPr="001C3899">
        <w:rPr>
          <w:rFonts w:asciiTheme="minorEastAsia" w:hAnsiTheme="minorEastAsia" w:hint="eastAsia"/>
        </w:rPr>
        <w:t>年</w:t>
      </w:r>
      <w:r w:rsidRPr="001C3899">
        <w:rPr>
          <w:rFonts w:asciiTheme="minorEastAsia" w:hAnsiTheme="minorEastAsia"/>
        </w:rPr>
        <w:t>期间的</w:t>
      </w:r>
      <w:r w:rsidRPr="001C3899">
        <w:rPr>
          <w:rFonts w:asciiTheme="minorEastAsia" w:hAnsiTheme="minorEastAsia" w:hint="eastAsia"/>
        </w:rPr>
        <w:t>防止和消除童婚的国家战略。</w:t>
      </w:r>
      <w:r w:rsidRPr="001C3899">
        <w:rPr>
          <w:rFonts w:asciiTheme="minorEastAsia" w:hAnsiTheme="minorEastAsia"/>
        </w:rPr>
        <w:t>然而</w:t>
      </w:r>
      <w:r w:rsidRPr="001C3899">
        <w:rPr>
          <w:rFonts w:asciiTheme="minorEastAsia" w:hAnsiTheme="minorEastAsia" w:hint="eastAsia"/>
        </w:rPr>
        <w:t>，</w:t>
      </w:r>
      <w:r w:rsidRPr="001C3899">
        <w:rPr>
          <w:rFonts w:asciiTheme="minorEastAsia" w:hAnsiTheme="minorEastAsia"/>
        </w:rPr>
        <w:t>委员会</w:t>
      </w:r>
      <w:r w:rsidRPr="001C3899">
        <w:rPr>
          <w:rFonts w:asciiTheme="minorEastAsia" w:hAnsiTheme="minorEastAsia" w:hint="eastAsia"/>
        </w:rPr>
        <w:t>关切地注意到</w:t>
      </w:r>
      <w:r w:rsidRPr="001C3899">
        <w:rPr>
          <w:rFonts w:asciiTheme="minorEastAsia" w:hAnsiTheme="minorEastAsia"/>
        </w:rPr>
        <w:t>：</w:t>
      </w:r>
    </w:p>
    <w:p w14:paraId="1A94761C" w14:textId="241B1E3A"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a</w:t>
      </w:r>
      <w:r w:rsidR="00764A15" w:rsidRPr="001C3899">
        <w:rPr>
          <w:rFonts w:asciiTheme="minorEastAsia" w:hAnsiTheme="minorEastAsia"/>
        </w:rPr>
        <w:t>)</w:t>
      </w:r>
      <w:r w:rsidR="00764A15" w:rsidRPr="001C3899">
        <w:rPr>
          <w:rFonts w:asciiTheme="minorEastAsia" w:hAnsiTheme="minorEastAsia"/>
        </w:rPr>
        <w:tab/>
        <w:t>在</w:t>
      </w:r>
      <w:r w:rsidR="00764A15" w:rsidRPr="001C3899">
        <w:rPr>
          <w:rFonts w:asciiTheme="minorEastAsia" w:hAnsiTheme="minorEastAsia" w:hint="eastAsia"/>
        </w:rPr>
        <w:t>缔约国</w:t>
      </w:r>
      <w:r w:rsidR="00764A15" w:rsidRPr="001C3899">
        <w:rPr>
          <w:rFonts w:asciiTheme="minorEastAsia" w:hAnsiTheme="minorEastAsia"/>
        </w:rPr>
        <w:t>，</w:t>
      </w:r>
      <w:r w:rsidR="00764A15" w:rsidRPr="001C3899">
        <w:rPr>
          <w:rFonts w:asciiTheme="minorEastAsia" w:hAnsiTheme="minorEastAsia" w:hint="eastAsia"/>
        </w:rPr>
        <w:t>女性割</w:t>
      </w:r>
      <w:r w:rsidR="00764A15" w:rsidRPr="001C3899">
        <w:rPr>
          <w:rFonts w:asciiTheme="minorEastAsia" w:hAnsiTheme="minorEastAsia" w:cs="Calibri" w:hint="eastAsia"/>
        </w:rPr>
        <w:t>礼习俗</w:t>
      </w:r>
      <w:r w:rsidR="00764A15" w:rsidRPr="001C3899">
        <w:rPr>
          <w:rFonts w:asciiTheme="minorEastAsia" w:hAnsiTheme="minorEastAsia" w:cs="Calibri"/>
        </w:rPr>
        <w:t>久久难除</w:t>
      </w:r>
      <w:r w:rsidR="00764A15" w:rsidRPr="001C3899">
        <w:rPr>
          <w:rFonts w:asciiTheme="minorEastAsia" w:hAnsiTheme="minorEastAsia" w:hint="eastAsia"/>
        </w:rPr>
        <w:t>，</w:t>
      </w:r>
      <w:r w:rsidR="00764A15" w:rsidRPr="001C3899">
        <w:rPr>
          <w:rFonts w:asciiTheme="minorEastAsia" w:hAnsiTheme="minorEastAsia"/>
        </w:rPr>
        <w:t>相关</w:t>
      </w:r>
      <w:r w:rsidR="00764A15" w:rsidRPr="001C3899">
        <w:rPr>
          <w:rFonts w:asciiTheme="minorEastAsia" w:hAnsiTheme="minorEastAsia" w:hint="eastAsia"/>
        </w:rPr>
        <w:t>判刑政策</w:t>
      </w:r>
      <w:r w:rsidR="00764A15" w:rsidRPr="001C3899">
        <w:rPr>
          <w:rFonts w:asciiTheme="minorEastAsia" w:hAnsiTheme="minorEastAsia"/>
        </w:rPr>
        <w:t>十分</w:t>
      </w:r>
      <w:r w:rsidR="00764A15" w:rsidRPr="001C3899">
        <w:rPr>
          <w:rFonts w:asciiTheme="minorEastAsia" w:hAnsiTheme="minorEastAsia" w:hint="eastAsia"/>
        </w:rPr>
        <w:t>宽大，包括没有系统地对</w:t>
      </w:r>
      <w:r w:rsidR="00764A15" w:rsidRPr="001C3899">
        <w:rPr>
          <w:rFonts w:asciiTheme="minorEastAsia" w:hAnsiTheme="minorEastAsia" w:cs="Calibri" w:hint="eastAsia"/>
        </w:rPr>
        <w:t>施</w:t>
      </w:r>
      <w:r w:rsidR="00764A15" w:rsidRPr="001C3899">
        <w:rPr>
          <w:rFonts w:asciiTheme="minorEastAsia" w:hAnsiTheme="minorEastAsia" w:cs="Calibri"/>
        </w:rPr>
        <w:t>害</w:t>
      </w:r>
      <w:r w:rsidR="00764A15" w:rsidRPr="001C3899">
        <w:rPr>
          <w:rFonts w:asciiTheme="minorEastAsia" w:hAnsiTheme="minorEastAsia" w:hint="eastAsia"/>
        </w:rPr>
        <w:t>者实行六个月监禁</w:t>
      </w:r>
      <w:r w:rsidR="00764A15" w:rsidRPr="001C3899">
        <w:rPr>
          <w:rFonts w:asciiTheme="minorEastAsia" w:hAnsiTheme="minorEastAsia"/>
        </w:rPr>
        <w:t>这一</w:t>
      </w:r>
      <w:r w:rsidR="00764A15" w:rsidRPr="001C3899">
        <w:rPr>
          <w:rFonts w:asciiTheme="minorEastAsia" w:hAnsiTheme="minorEastAsia" w:hint="eastAsia"/>
        </w:rPr>
        <w:t>最低刑罚和过度使用有条件的判刑</w:t>
      </w:r>
      <w:r w:rsidR="00764A15" w:rsidRPr="001C3899">
        <w:rPr>
          <w:rFonts w:asciiTheme="minorEastAsia" w:hAnsiTheme="minorEastAsia"/>
        </w:rPr>
        <w:t>；</w:t>
      </w:r>
    </w:p>
    <w:p w14:paraId="4C83C78B" w14:textId="2A802205"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b</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Theme="minorEastAsia" w:hAnsiTheme="minorEastAsia" w:hint="eastAsia"/>
        </w:rPr>
        <w:t>童婚率极高，农村地区</w:t>
      </w:r>
      <w:r w:rsidR="00764A15" w:rsidRPr="001C3899">
        <w:rPr>
          <w:rFonts w:hint="eastAsia"/>
        </w:rPr>
        <w:t>92</w:t>
      </w:r>
      <w:r w:rsidR="00FF0431" w:rsidRPr="00FF0431">
        <w:rPr>
          <w:rFonts w:hint="eastAsia"/>
        </w:rPr>
        <w:t>%</w:t>
      </w:r>
      <w:r w:rsidR="00764A15" w:rsidRPr="001C3899">
        <w:rPr>
          <w:rFonts w:asciiTheme="minorEastAsia" w:hAnsiTheme="minorEastAsia" w:hint="eastAsia"/>
        </w:rPr>
        <w:t>的女</w:t>
      </w:r>
      <w:r w:rsidR="00764A15" w:rsidRPr="001C3899">
        <w:rPr>
          <w:rFonts w:asciiTheme="minorEastAsia" w:hAnsiTheme="minorEastAsia"/>
        </w:rPr>
        <w:t>孩不到</w:t>
      </w:r>
      <w:r w:rsidR="00764A15" w:rsidRPr="001C3899">
        <w:rPr>
          <w:rFonts w:hint="eastAsia"/>
        </w:rPr>
        <w:t>18</w:t>
      </w:r>
      <w:r w:rsidR="00764A15" w:rsidRPr="001C3899">
        <w:rPr>
          <w:rFonts w:asciiTheme="minorEastAsia" w:hAnsiTheme="minorEastAsia" w:hint="eastAsia"/>
        </w:rPr>
        <w:t>岁</w:t>
      </w:r>
      <w:r w:rsidR="00764A15" w:rsidRPr="001C3899">
        <w:rPr>
          <w:rFonts w:asciiTheme="minorEastAsia" w:hAnsiTheme="minorEastAsia" w:cs="Calibri" w:hint="eastAsia"/>
        </w:rPr>
        <w:t>就</w:t>
      </w:r>
      <w:r w:rsidR="00764A15" w:rsidRPr="001C3899">
        <w:rPr>
          <w:rFonts w:asciiTheme="minorEastAsia" w:hAnsiTheme="minorEastAsia" w:hint="eastAsia"/>
        </w:rPr>
        <w:t>结婚</w:t>
      </w:r>
      <w:r w:rsidR="00764A15" w:rsidRPr="001C3899">
        <w:rPr>
          <w:rFonts w:asciiTheme="minorEastAsia" w:hAnsiTheme="minorEastAsia"/>
        </w:rPr>
        <w:t>了</w:t>
      </w:r>
      <w:r w:rsidR="00764A15" w:rsidRPr="001C3899">
        <w:rPr>
          <w:rFonts w:asciiTheme="minorEastAsia" w:hAnsiTheme="minorEastAsia" w:hint="eastAsia"/>
        </w:rPr>
        <w:t>。此外，</w:t>
      </w:r>
      <w:r w:rsidR="00764A15" w:rsidRPr="001C3899">
        <w:rPr>
          <w:rFonts w:asciiTheme="minorEastAsia" w:hAnsiTheme="minorEastAsia" w:cs="Calibri" w:hint="eastAsia"/>
        </w:rPr>
        <w:t>《</w:t>
      </w:r>
      <w:r w:rsidR="00764A15" w:rsidRPr="001C3899">
        <w:rPr>
          <w:rFonts w:asciiTheme="minorEastAsia" w:hAnsiTheme="minorEastAsia" w:hint="eastAsia"/>
        </w:rPr>
        <w:t>刑法</w:t>
      </w:r>
      <w:r w:rsidR="00764A15" w:rsidRPr="001C3899">
        <w:rPr>
          <w:rFonts w:asciiTheme="minorEastAsia" w:hAnsiTheme="minorEastAsia" w:cs="Calibri" w:hint="eastAsia"/>
        </w:rPr>
        <w:t>》</w:t>
      </w:r>
      <w:r w:rsidR="00764A15" w:rsidRPr="001C3899">
        <w:rPr>
          <w:rFonts w:asciiTheme="minorEastAsia" w:hAnsiTheme="minorEastAsia" w:hint="eastAsia"/>
        </w:rPr>
        <w:t>禁止童婚和强迫婚姻的第</w:t>
      </w:r>
      <w:r w:rsidR="00764A15" w:rsidRPr="001C3899">
        <w:rPr>
          <w:rFonts w:hint="eastAsia"/>
        </w:rPr>
        <w:t>376</w:t>
      </w:r>
      <w:r w:rsidR="00764A15" w:rsidRPr="001C3899">
        <w:rPr>
          <w:rFonts w:asciiTheme="minorEastAsia" w:hAnsiTheme="minorEastAsia" w:hint="eastAsia"/>
        </w:rPr>
        <w:t>条的范围仅限于民</w:t>
      </w:r>
      <w:r w:rsidR="00764A15" w:rsidRPr="001C3899">
        <w:rPr>
          <w:rFonts w:asciiTheme="minorEastAsia" w:hAnsiTheme="minorEastAsia"/>
        </w:rPr>
        <w:t>事</w:t>
      </w:r>
      <w:r w:rsidR="00764A15" w:rsidRPr="001C3899">
        <w:rPr>
          <w:rFonts w:asciiTheme="minorEastAsia" w:hAnsiTheme="minorEastAsia" w:hint="eastAsia"/>
        </w:rPr>
        <w:t>婚姻，</w:t>
      </w:r>
      <w:r w:rsidR="00764A15" w:rsidRPr="001C3899">
        <w:rPr>
          <w:rFonts w:asciiTheme="minorEastAsia" w:hAnsiTheme="minorEastAsia"/>
        </w:rPr>
        <w:t>并不涵盖</w:t>
      </w:r>
      <w:r w:rsidR="00764A15" w:rsidRPr="001C3899">
        <w:rPr>
          <w:rFonts w:asciiTheme="minorEastAsia" w:hAnsiTheme="minorEastAsia" w:hint="eastAsia"/>
        </w:rPr>
        <w:t>依据传统或宗教法律</w:t>
      </w:r>
      <w:r w:rsidR="00764A15" w:rsidRPr="001C3899">
        <w:rPr>
          <w:rFonts w:asciiTheme="minorEastAsia" w:hAnsiTheme="minorEastAsia"/>
        </w:rPr>
        <w:t>缔</w:t>
      </w:r>
      <w:r w:rsidR="00764A15" w:rsidRPr="001C3899">
        <w:rPr>
          <w:rFonts w:asciiTheme="minorEastAsia" w:hAnsiTheme="minorEastAsia" w:cs="Calibri" w:hint="eastAsia"/>
        </w:rPr>
        <w:t>结</w:t>
      </w:r>
      <w:r w:rsidR="00764A15" w:rsidRPr="001C3899">
        <w:rPr>
          <w:rFonts w:asciiTheme="minorEastAsia" w:hAnsiTheme="minorEastAsia" w:hint="eastAsia"/>
        </w:rPr>
        <w:t>的婚姻，</w:t>
      </w:r>
      <w:r w:rsidR="00764A15" w:rsidRPr="001C3899">
        <w:rPr>
          <w:rFonts w:asciiTheme="minorEastAsia" w:hAnsiTheme="minorEastAsia"/>
        </w:rPr>
        <w:t>而</w:t>
      </w:r>
      <w:r w:rsidR="00764A15" w:rsidRPr="001C3899">
        <w:rPr>
          <w:rFonts w:asciiTheme="minorEastAsia" w:hAnsiTheme="minorEastAsia" w:hint="eastAsia"/>
        </w:rPr>
        <w:t>大多数童婚和强迫婚姻</w:t>
      </w:r>
      <w:r w:rsidR="00764A15" w:rsidRPr="001C3899">
        <w:rPr>
          <w:rFonts w:asciiTheme="minorEastAsia" w:hAnsiTheme="minorEastAsia"/>
        </w:rPr>
        <w:t>正是依据这种法律缔结的。</w:t>
      </w:r>
    </w:p>
    <w:p w14:paraId="768B0240" w14:textId="0C3CD573" w:rsidR="00764A15" w:rsidRPr="001C3899" w:rsidRDefault="00764A15" w:rsidP="00C75C75">
      <w:pPr>
        <w:pStyle w:val="SingleTxt"/>
        <w:rPr>
          <w:rFonts w:asciiTheme="minorEastAsia" w:hAnsiTheme="minorEastAsia" w:cs="Calibri"/>
        </w:rPr>
      </w:pPr>
      <w:r w:rsidRPr="001C3899">
        <w:t>25</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委员会根据可持续发展目标之具体目标</w:t>
      </w:r>
      <w:r w:rsidRPr="001C3899">
        <w:rPr>
          <w:rFonts w:eastAsia="黑体"/>
        </w:rPr>
        <w:t>5</w:t>
      </w:r>
      <w:r w:rsidRPr="001C3899">
        <w:rPr>
          <w:rFonts w:ascii="黑体" w:eastAsia="黑体" w:hAnsiTheme="minorEastAsia"/>
        </w:rPr>
        <w:t>.</w:t>
      </w:r>
      <w:r w:rsidRPr="001C3899">
        <w:rPr>
          <w:rFonts w:eastAsia="黑体"/>
        </w:rPr>
        <w:t>3</w:t>
      </w:r>
      <w:r w:rsidRPr="001C3899">
        <w:rPr>
          <w:rFonts w:ascii="黑体" w:eastAsia="黑体" w:hAnsiTheme="minorEastAsia"/>
        </w:rPr>
        <w:t>(</w:t>
      </w:r>
      <w:r w:rsidRPr="001C3899">
        <w:rPr>
          <w:rFonts w:ascii="黑体" w:eastAsia="黑体" w:hAnsiTheme="minorEastAsia" w:hint="eastAsia"/>
        </w:rPr>
        <w:t>要求</w:t>
      </w:r>
      <w:r w:rsidRPr="001C3899">
        <w:rPr>
          <w:rFonts w:ascii="黑体" w:eastAsia="黑体" w:hAnsiTheme="minorEastAsia"/>
        </w:rPr>
        <w:t>消除童婚、逼婚和女性</w:t>
      </w:r>
      <w:r w:rsidRPr="001C3899">
        <w:rPr>
          <w:rFonts w:ascii="黑体" w:eastAsia="黑体" w:hAnsiTheme="minorEastAsia" w:hint="eastAsia"/>
        </w:rPr>
        <w:t>割</w:t>
      </w:r>
      <w:r w:rsidRPr="001C3899">
        <w:rPr>
          <w:rFonts w:ascii="黑体" w:eastAsia="黑体" w:hAnsiTheme="minorEastAsia"/>
        </w:rPr>
        <w:t>礼等一切伤害行为)，建议缔约国：</w:t>
      </w:r>
    </w:p>
    <w:p w14:paraId="4DE23A86" w14:textId="77777777" w:rsidR="00764A15" w:rsidRPr="001C3899" w:rsidRDefault="00764A15" w:rsidP="00C75C75">
      <w:pPr>
        <w:pStyle w:val="SingleTxt"/>
        <w:rPr>
          <w:rFonts w:asciiTheme="minorEastAsia" w:hAnsiTheme="minorEastAsia"/>
        </w:rPr>
      </w:pPr>
      <w:r w:rsidRPr="001C3899">
        <w:rPr>
          <w:rFonts w:asciiTheme="minorEastAsia" w:hAnsiTheme="minorEastAsia"/>
        </w:rPr>
        <w:tab/>
        <w:t>(</w:t>
      </w:r>
      <w:r w:rsidRPr="001C3899">
        <w:t>a</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为</w:t>
      </w:r>
      <w:r w:rsidRPr="001C3899">
        <w:rPr>
          <w:rFonts w:ascii="黑体" w:eastAsia="黑体" w:hAnsiTheme="minorEastAsia" w:hint="eastAsia"/>
        </w:rPr>
        <w:t>执行</w:t>
      </w:r>
      <w:r w:rsidRPr="001C3899">
        <w:rPr>
          <w:rFonts w:ascii="黑体" w:eastAsia="黑体" w:hAnsiTheme="minorEastAsia"/>
        </w:rPr>
        <w:t>与女性割礼</w:t>
      </w:r>
      <w:r w:rsidRPr="001C3899">
        <w:rPr>
          <w:rFonts w:ascii="黑体" w:eastAsia="黑体" w:hAnsiTheme="minorEastAsia" w:hint="eastAsia"/>
        </w:rPr>
        <w:t>和童婚</w:t>
      </w:r>
      <w:r w:rsidRPr="001C3899">
        <w:rPr>
          <w:rFonts w:ascii="黑体" w:eastAsia="黑体" w:hAnsiTheme="minorEastAsia"/>
        </w:rPr>
        <w:t>作斗争</w:t>
      </w:r>
      <w:r w:rsidRPr="001C3899">
        <w:rPr>
          <w:rFonts w:ascii="黑体" w:eastAsia="黑体" w:hAnsiTheme="minorEastAsia" w:hint="eastAsia"/>
        </w:rPr>
        <w:t>的国家计划和战略</w:t>
      </w:r>
      <w:r w:rsidRPr="001C3899">
        <w:rPr>
          <w:rFonts w:ascii="黑体" w:eastAsia="黑体" w:hAnsiTheme="minorEastAsia"/>
        </w:rPr>
        <w:t>划拨充足的资源</w:t>
      </w:r>
      <w:r w:rsidRPr="001C3899">
        <w:rPr>
          <w:rFonts w:ascii="黑体" w:eastAsia="黑体" w:hAnsiTheme="minorEastAsia" w:hint="eastAsia"/>
        </w:rPr>
        <w:t>，</w:t>
      </w:r>
      <w:r w:rsidRPr="001C3899">
        <w:rPr>
          <w:rFonts w:ascii="黑体" w:eastAsia="黑体" w:hAnsiTheme="minorEastAsia"/>
        </w:rPr>
        <w:t>同时对</w:t>
      </w:r>
      <w:r w:rsidRPr="001C3899">
        <w:rPr>
          <w:rFonts w:ascii="黑体" w:eastAsia="黑体" w:hAnsiTheme="minorEastAsia" w:hint="eastAsia"/>
        </w:rPr>
        <w:t>战略性媒体宣传和教育方案</w:t>
      </w:r>
      <w:r w:rsidRPr="001C3899">
        <w:rPr>
          <w:rFonts w:ascii="黑体" w:eastAsia="黑体" w:hAnsiTheme="minorEastAsia"/>
        </w:rPr>
        <w:t>作出规定</w:t>
      </w:r>
      <w:r w:rsidRPr="001C3899">
        <w:rPr>
          <w:rFonts w:ascii="黑体" w:eastAsia="黑体" w:hAnsiTheme="minorEastAsia" w:hint="eastAsia"/>
        </w:rPr>
        <w:t>，</w:t>
      </w:r>
      <w:r w:rsidRPr="001C3899">
        <w:rPr>
          <w:rFonts w:ascii="黑体" w:eastAsia="黑体" w:hAnsiTheme="minorEastAsia"/>
        </w:rPr>
        <w:t>以使</w:t>
      </w:r>
      <w:r w:rsidRPr="001C3899">
        <w:rPr>
          <w:rFonts w:ascii="黑体" w:eastAsia="黑体" w:hAnsiTheme="minorEastAsia" w:hint="eastAsia"/>
        </w:rPr>
        <w:t>传统和宗教领袖、保健和社会工作者以及公众</w:t>
      </w:r>
      <w:r w:rsidRPr="001C3899">
        <w:rPr>
          <w:rFonts w:ascii="黑体" w:eastAsia="黑体" w:hAnsiTheme="minorEastAsia"/>
        </w:rPr>
        <w:t>认识到</w:t>
      </w:r>
      <w:r w:rsidRPr="001C3899">
        <w:rPr>
          <w:rFonts w:ascii="黑体" w:eastAsia="黑体" w:hAnsiTheme="minorEastAsia" w:hint="eastAsia"/>
        </w:rPr>
        <w:t>这种有害做法对妇女和女童的</w:t>
      </w:r>
      <w:r w:rsidRPr="001C3899">
        <w:rPr>
          <w:rFonts w:ascii="黑体" w:eastAsia="黑体" w:hAnsiTheme="minorEastAsia"/>
        </w:rPr>
        <w:t>不利</w:t>
      </w:r>
      <w:r w:rsidRPr="001C3899">
        <w:rPr>
          <w:rFonts w:ascii="黑体" w:eastAsia="黑体" w:hAnsiTheme="minorEastAsia" w:hint="eastAsia"/>
        </w:rPr>
        <w:t>影响</w:t>
      </w:r>
      <w:r w:rsidRPr="001C3899">
        <w:rPr>
          <w:rFonts w:ascii="黑体" w:eastAsia="黑体" w:hAnsiTheme="minorEastAsia"/>
        </w:rPr>
        <w:t>；</w:t>
      </w:r>
    </w:p>
    <w:p w14:paraId="7AEC0875" w14:textId="42F787DE" w:rsidR="00764A15" w:rsidRPr="001C3899" w:rsidRDefault="00C75C75" w:rsidP="00C75C75">
      <w:pPr>
        <w:pStyle w:val="SingleTxt"/>
        <w:rPr>
          <w:rFonts w:ascii="黑体" w:eastAsia="黑体" w:hAnsiTheme="minorEastAsia"/>
        </w:rPr>
      </w:pPr>
      <w:r w:rsidRPr="001C3899">
        <w:rPr>
          <w:rFonts w:asciiTheme="minorEastAsia" w:hAnsiTheme="minorEastAsia"/>
        </w:rPr>
        <w:lastRenderedPageBreak/>
        <w:tab/>
      </w:r>
      <w:r w:rsidR="00764A15" w:rsidRPr="001C3899">
        <w:rPr>
          <w:rFonts w:asciiTheme="minorEastAsia" w:hAnsiTheme="minorEastAsia"/>
        </w:rPr>
        <w:t>(</w:t>
      </w:r>
      <w:r w:rsidR="00764A15" w:rsidRPr="001C3899">
        <w:t>b</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hint="eastAsia"/>
        </w:rPr>
        <w:t>建立</w:t>
      </w:r>
      <w:r w:rsidR="00764A15" w:rsidRPr="001C3899">
        <w:rPr>
          <w:rFonts w:ascii="黑体" w:eastAsia="黑体" w:hAnsiTheme="minorEastAsia"/>
        </w:rPr>
        <w:t>各种机制</w:t>
      </w:r>
      <w:r w:rsidR="00764A15" w:rsidRPr="001C3899">
        <w:rPr>
          <w:rFonts w:ascii="黑体" w:eastAsia="黑体" w:hAnsiTheme="minorEastAsia" w:hint="eastAsia"/>
        </w:rPr>
        <w:t>系统监测和评估这些计划</w:t>
      </w:r>
      <w:r w:rsidR="00764A15" w:rsidRPr="001C3899">
        <w:rPr>
          <w:rFonts w:ascii="黑体" w:eastAsia="黑体" w:hAnsiTheme="minorEastAsia"/>
        </w:rPr>
        <w:t>的</w:t>
      </w:r>
      <w:r w:rsidR="00764A15" w:rsidRPr="001C3899">
        <w:rPr>
          <w:rFonts w:ascii="黑体" w:eastAsia="黑体" w:hAnsiTheme="minorEastAsia" w:hint="eastAsia"/>
        </w:rPr>
        <w:t>执行情况，以期不断提高其</w:t>
      </w:r>
      <w:r w:rsidR="00764A15" w:rsidRPr="001C3899">
        <w:rPr>
          <w:rFonts w:ascii="黑体" w:eastAsia="黑体" w:hAnsiTheme="minorEastAsia"/>
        </w:rPr>
        <w:t>实</w:t>
      </w:r>
      <w:r w:rsidR="00764A15" w:rsidRPr="001C3899">
        <w:rPr>
          <w:rFonts w:ascii="黑体" w:eastAsia="黑体" w:hAnsiTheme="minorEastAsia" w:hint="eastAsia"/>
        </w:rPr>
        <w:t>效</w:t>
      </w:r>
      <w:r w:rsidR="00764A15" w:rsidRPr="001C3899">
        <w:rPr>
          <w:rFonts w:ascii="黑体" w:eastAsia="黑体" w:hAnsiTheme="minorEastAsia"/>
        </w:rPr>
        <w:t>；</w:t>
      </w:r>
    </w:p>
    <w:p w14:paraId="4C0D7247" w14:textId="77BC9229" w:rsidR="00764A15" w:rsidRPr="001C3899" w:rsidRDefault="00C75C75" w:rsidP="00C75C75">
      <w:pPr>
        <w:pStyle w:val="SingleTxt"/>
        <w:rPr>
          <w:rFonts w:ascii="黑体" w:eastAsia="黑体"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c</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hint="eastAsia"/>
        </w:rPr>
        <w:t>严格执行</w:t>
      </w:r>
      <w:r w:rsidR="00764A15" w:rsidRPr="001C3899">
        <w:rPr>
          <w:rFonts w:ascii="黑体" w:eastAsia="黑体" w:hAnsiTheme="minorEastAsia"/>
        </w:rPr>
        <w:t>《</w:t>
      </w:r>
      <w:r w:rsidR="00764A15" w:rsidRPr="001C3899">
        <w:rPr>
          <w:rFonts w:ascii="黑体" w:eastAsia="黑体" w:hAnsiTheme="minorEastAsia" w:hint="eastAsia"/>
        </w:rPr>
        <w:t>刑法</w:t>
      </w:r>
      <w:r w:rsidR="00764A15" w:rsidRPr="001C3899">
        <w:rPr>
          <w:rFonts w:ascii="黑体" w:eastAsia="黑体" w:hAnsiTheme="minorEastAsia"/>
        </w:rPr>
        <w:t>》</w:t>
      </w:r>
      <w:r w:rsidR="00764A15" w:rsidRPr="001C3899">
        <w:rPr>
          <w:rFonts w:ascii="黑体" w:eastAsia="黑体" w:hAnsiTheme="minorEastAsia" w:hint="eastAsia"/>
        </w:rPr>
        <w:t>禁止</w:t>
      </w:r>
      <w:r w:rsidR="00764A15" w:rsidRPr="001C3899">
        <w:rPr>
          <w:rFonts w:ascii="黑体" w:eastAsia="黑体" w:hAnsiTheme="minorEastAsia"/>
        </w:rPr>
        <w:t>女性</w:t>
      </w:r>
      <w:r w:rsidR="00764A15" w:rsidRPr="001C3899">
        <w:rPr>
          <w:rFonts w:ascii="黑体" w:eastAsia="黑体" w:hAnsiTheme="minorEastAsia" w:hint="eastAsia"/>
        </w:rPr>
        <w:t>割礼</w:t>
      </w:r>
      <w:r w:rsidR="00764A15" w:rsidRPr="001C3899">
        <w:rPr>
          <w:rFonts w:ascii="黑体" w:eastAsia="黑体" w:hAnsiTheme="minorEastAsia"/>
        </w:rPr>
        <w:t>的</w:t>
      </w:r>
      <w:r w:rsidR="00764A15" w:rsidRPr="001C3899">
        <w:rPr>
          <w:rFonts w:ascii="黑体" w:eastAsia="黑体" w:hAnsiTheme="minorEastAsia" w:hint="eastAsia"/>
        </w:rPr>
        <w:t>第</w:t>
      </w:r>
      <w:r w:rsidR="00764A15" w:rsidRPr="001C3899">
        <w:rPr>
          <w:rFonts w:eastAsia="黑体" w:hint="eastAsia"/>
        </w:rPr>
        <w:t>380</w:t>
      </w:r>
      <w:r w:rsidR="00764A15" w:rsidRPr="001C3899">
        <w:rPr>
          <w:rFonts w:ascii="黑体" w:eastAsia="黑体" w:hAnsiTheme="minorEastAsia" w:hint="eastAsia"/>
        </w:rPr>
        <w:t>-</w:t>
      </w:r>
      <w:r w:rsidR="00764A15" w:rsidRPr="001C3899">
        <w:rPr>
          <w:rFonts w:eastAsia="黑体" w:hint="eastAsia"/>
        </w:rPr>
        <w:t>382</w:t>
      </w:r>
      <w:r w:rsidR="00764A15" w:rsidRPr="001C3899">
        <w:rPr>
          <w:rFonts w:ascii="黑体" w:eastAsia="黑体" w:hAnsiTheme="minorEastAsia" w:hint="eastAsia"/>
        </w:rPr>
        <w:t>条，</w:t>
      </w:r>
      <w:r w:rsidR="00764A15" w:rsidRPr="001C3899">
        <w:rPr>
          <w:rFonts w:ascii="黑体" w:eastAsia="黑体" w:hAnsiTheme="minorEastAsia"/>
        </w:rPr>
        <w:t>不再进行</w:t>
      </w:r>
      <w:r w:rsidR="00764A15" w:rsidRPr="001C3899">
        <w:rPr>
          <w:rFonts w:ascii="黑体" w:eastAsia="黑体" w:hAnsiTheme="minorEastAsia" w:hint="eastAsia"/>
        </w:rPr>
        <w:t>有条件的判刑</w:t>
      </w:r>
      <w:r w:rsidR="00764A15" w:rsidRPr="001C3899">
        <w:rPr>
          <w:rFonts w:ascii="黑体" w:eastAsia="黑体" w:hAnsiTheme="minorEastAsia"/>
        </w:rPr>
        <w:t>；</w:t>
      </w:r>
    </w:p>
    <w:p w14:paraId="3AE5FEB6" w14:textId="77777777" w:rsidR="00764A15" w:rsidRPr="001C3899" w:rsidRDefault="00764A15" w:rsidP="00C75C75">
      <w:pPr>
        <w:pStyle w:val="SingleTxt"/>
        <w:rPr>
          <w:rFonts w:asciiTheme="minorEastAsia" w:hAnsiTheme="minorEastAsia"/>
        </w:rPr>
      </w:pPr>
      <w:r w:rsidRPr="001C3899">
        <w:rPr>
          <w:rFonts w:asciiTheme="minorEastAsia" w:hAnsiTheme="minorEastAsia"/>
        </w:rPr>
        <w:tab/>
        <w:t>(</w:t>
      </w:r>
      <w:r w:rsidRPr="001C3899">
        <w:t>d</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hint="eastAsia"/>
        </w:rPr>
        <w:t>扩</w:t>
      </w:r>
      <w:r w:rsidRPr="001C3899">
        <w:rPr>
          <w:rFonts w:ascii="黑体" w:eastAsia="黑体" w:hAnsiTheme="minorEastAsia"/>
        </w:rPr>
        <w:t>展《</w:t>
      </w:r>
      <w:r w:rsidRPr="001C3899">
        <w:rPr>
          <w:rFonts w:ascii="黑体" w:eastAsia="黑体" w:hAnsiTheme="minorEastAsia" w:hint="eastAsia"/>
        </w:rPr>
        <w:t>刑法</w:t>
      </w:r>
      <w:r w:rsidRPr="001C3899">
        <w:rPr>
          <w:rFonts w:ascii="黑体" w:eastAsia="黑体" w:hAnsiTheme="minorEastAsia"/>
        </w:rPr>
        <w:t>》</w:t>
      </w:r>
      <w:r w:rsidRPr="001C3899">
        <w:rPr>
          <w:rFonts w:ascii="黑体" w:eastAsia="黑体" w:hAnsiTheme="minorEastAsia" w:hint="eastAsia"/>
        </w:rPr>
        <w:t>第</w:t>
      </w:r>
      <w:r w:rsidRPr="001C3899">
        <w:rPr>
          <w:rFonts w:eastAsia="黑体" w:hint="eastAsia"/>
        </w:rPr>
        <w:t>376</w:t>
      </w:r>
      <w:r w:rsidRPr="001C3899">
        <w:rPr>
          <w:rFonts w:ascii="黑体" w:eastAsia="黑体" w:hAnsiTheme="minorEastAsia" w:hint="eastAsia"/>
        </w:rPr>
        <w:t>条</w:t>
      </w:r>
      <w:r w:rsidRPr="001C3899">
        <w:rPr>
          <w:rFonts w:ascii="黑体" w:eastAsia="黑体" w:hAnsiTheme="minorEastAsia"/>
        </w:rPr>
        <w:t>中</w:t>
      </w:r>
      <w:r w:rsidRPr="001C3899">
        <w:rPr>
          <w:rFonts w:ascii="黑体" w:eastAsia="黑体" w:hAnsiTheme="minorEastAsia" w:hint="eastAsia"/>
        </w:rPr>
        <w:t>强迫婚姻的定义，</w:t>
      </w:r>
      <w:r w:rsidRPr="001C3899">
        <w:rPr>
          <w:rFonts w:ascii="黑体" w:eastAsia="黑体" w:hAnsiTheme="minorEastAsia"/>
        </w:rPr>
        <w:t>以</w:t>
      </w:r>
      <w:r w:rsidRPr="001C3899">
        <w:rPr>
          <w:rFonts w:ascii="黑体" w:eastAsia="黑体" w:hAnsiTheme="minorEastAsia" w:hint="eastAsia"/>
        </w:rPr>
        <w:t>涵盖</w:t>
      </w:r>
      <w:r w:rsidRPr="001C3899">
        <w:rPr>
          <w:rFonts w:ascii="黑体" w:eastAsia="黑体" w:hAnsiTheme="minorEastAsia"/>
        </w:rPr>
        <w:t>按</w:t>
      </w:r>
      <w:r w:rsidRPr="001C3899">
        <w:rPr>
          <w:rFonts w:ascii="黑体" w:eastAsia="黑体" w:hAnsiTheme="minorEastAsia" w:hint="eastAsia"/>
        </w:rPr>
        <w:t>传统或宗教习俗</w:t>
      </w:r>
      <w:r w:rsidRPr="001C3899">
        <w:rPr>
          <w:rFonts w:ascii="黑体" w:eastAsia="黑体" w:hAnsiTheme="minorEastAsia"/>
        </w:rPr>
        <w:t>结</w:t>
      </w:r>
      <w:r w:rsidRPr="001C3899">
        <w:rPr>
          <w:rFonts w:ascii="黑体" w:eastAsia="黑体" w:hAnsiTheme="minorEastAsia" w:hint="eastAsia"/>
        </w:rPr>
        <w:t>成的被迫</w:t>
      </w:r>
      <w:r w:rsidRPr="001C3899">
        <w:rPr>
          <w:rFonts w:ascii="黑体" w:eastAsia="黑体" w:hAnsiTheme="minorEastAsia"/>
        </w:rPr>
        <w:t>夫妻结合关系。</w:t>
      </w:r>
    </w:p>
    <w:p w14:paraId="24695BB1" w14:textId="0CCAA1F7" w:rsidR="00764A15" w:rsidRPr="001C3899" w:rsidRDefault="00764A15" w:rsidP="00C75C75">
      <w:pPr>
        <w:pStyle w:val="SingleTxt"/>
        <w:rPr>
          <w:rFonts w:ascii="黑体" w:eastAsia="黑体" w:hAnsiTheme="minorEastAsia"/>
        </w:rPr>
      </w:pPr>
      <w:r w:rsidRPr="001C3899">
        <w:rPr>
          <w:rFonts w:ascii="黑体" w:eastAsia="黑体" w:hAnsiTheme="minorEastAsia"/>
        </w:rPr>
        <w:t>贩运人口和利用他人卖淫营利</w:t>
      </w:r>
    </w:p>
    <w:p w14:paraId="78EF6B64" w14:textId="77777777" w:rsidR="00764A15" w:rsidRPr="001C3899" w:rsidRDefault="00764A15" w:rsidP="00C75C75">
      <w:pPr>
        <w:pStyle w:val="SingleTxt"/>
      </w:pPr>
      <w:r w:rsidRPr="001C3899">
        <w:t>26.</w:t>
      </w:r>
      <w:r w:rsidRPr="001C3899">
        <w:tab/>
      </w:r>
      <w:r w:rsidRPr="001C3899">
        <w:rPr>
          <w:rFonts w:hint="eastAsia"/>
        </w:rPr>
        <w:t>委员会欢迎设立一个国家警戒和</w:t>
      </w:r>
      <w:r w:rsidRPr="001C3899">
        <w:t>监督</w:t>
      </w:r>
      <w:r w:rsidRPr="001C3899">
        <w:rPr>
          <w:rFonts w:hint="eastAsia"/>
        </w:rPr>
        <w:t>委员会，负责协调反贩运立法</w:t>
      </w:r>
      <w:r w:rsidRPr="001C3899">
        <w:t>的</w:t>
      </w:r>
      <w:r w:rsidRPr="001C3899">
        <w:rPr>
          <w:rFonts w:hint="eastAsia"/>
        </w:rPr>
        <w:t>执行</w:t>
      </w:r>
      <w:r w:rsidRPr="001C3899">
        <w:t>工作</w:t>
      </w:r>
      <w:r w:rsidRPr="001C3899">
        <w:rPr>
          <w:rFonts w:hint="eastAsia"/>
        </w:rPr>
        <w:t>。委员会注意到缔约国是人口贩运的</w:t>
      </w:r>
      <w:r w:rsidRPr="001C3899">
        <w:rPr>
          <w:rFonts w:cs="Calibri" w:hint="eastAsia"/>
        </w:rPr>
        <w:t>来源</w:t>
      </w:r>
      <w:r w:rsidRPr="001C3899">
        <w:rPr>
          <w:rFonts w:hint="eastAsia"/>
        </w:rPr>
        <w:t>国</w:t>
      </w:r>
      <w:r w:rsidRPr="001C3899">
        <w:t>、转运</w:t>
      </w:r>
      <w:r w:rsidRPr="001C3899">
        <w:rPr>
          <w:rFonts w:hint="eastAsia"/>
        </w:rPr>
        <w:t>国和目的地国，并关切地注意到缺乏</w:t>
      </w:r>
      <w:r w:rsidRPr="001C3899">
        <w:t>以下方面资料：</w:t>
      </w:r>
    </w:p>
    <w:p w14:paraId="13F7D038" w14:textId="1473C6C6"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a</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Theme="minorEastAsia" w:hAnsiTheme="minorEastAsia" w:hint="eastAsia"/>
        </w:rPr>
        <w:t>当时的社会行动和</w:t>
      </w:r>
      <w:r w:rsidR="00764A15" w:rsidRPr="001C3899">
        <w:rPr>
          <w:rFonts w:asciiTheme="minorEastAsia" w:hAnsiTheme="minorEastAsia"/>
        </w:rPr>
        <w:t>国家</w:t>
      </w:r>
      <w:r w:rsidR="00764A15" w:rsidRPr="001C3899">
        <w:rPr>
          <w:rFonts w:asciiTheme="minorEastAsia" w:hAnsiTheme="minorEastAsia" w:hint="eastAsia"/>
        </w:rPr>
        <w:t>团结部进行的</w:t>
      </w:r>
      <w:r w:rsidR="00764A15" w:rsidRPr="001C3899">
        <w:rPr>
          <w:rFonts w:hint="eastAsia"/>
        </w:rPr>
        <w:t>2013</w:t>
      </w:r>
      <w:r w:rsidR="00764A15" w:rsidRPr="001C3899">
        <w:rPr>
          <w:rFonts w:asciiTheme="minorEastAsia" w:hAnsiTheme="minorEastAsia" w:hint="eastAsia"/>
        </w:rPr>
        <w:t>年人口贩运研究的结果</w:t>
      </w:r>
      <w:r w:rsidR="00764A15" w:rsidRPr="001C3899">
        <w:rPr>
          <w:rFonts w:asciiTheme="minorEastAsia" w:hAnsiTheme="minorEastAsia"/>
        </w:rPr>
        <w:t>，</w:t>
      </w:r>
      <w:r w:rsidR="00764A15" w:rsidRPr="001C3899">
        <w:rPr>
          <w:rFonts w:asciiTheme="minorEastAsia" w:hAnsiTheme="minorEastAsia" w:cs="Calibri" w:hint="eastAsia"/>
        </w:rPr>
        <w:t>这</w:t>
      </w:r>
      <w:r w:rsidR="00764A15" w:rsidRPr="001C3899">
        <w:rPr>
          <w:rFonts w:asciiTheme="minorEastAsia" w:hAnsiTheme="minorEastAsia" w:cs="Calibri"/>
        </w:rPr>
        <w:t>些研究结果</w:t>
      </w:r>
      <w:r w:rsidR="00764A15" w:rsidRPr="001C3899">
        <w:rPr>
          <w:rFonts w:asciiTheme="minorEastAsia" w:hAnsiTheme="minorEastAsia" w:hint="eastAsia"/>
        </w:rPr>
        <w:t>对于</w:t>
      </w:r>
      <w:r w:rsidR="00764A15" w:rsidRPr="001C3899">
        <w:rPr>
          <w:rFonts w:asciiTheme="minorEastAsia" w:hAnsiTheme="minorEastAsia"/>
        </w:rPr>
        <w:t>制定</w:t>
      </w:r>
      <w:r w:rsidR="00764A15" w:rsidRPr="001C3899">
        <w:rPr>
          <w:rFonts w:asciiTheme="minorEastAsia" w:hAnsiTheme="minorEastAsia" w:hint="eastAsia"/>
        </w:rPr>
        <w:t>确保起诉和惩罚</w:t>
      </w:r>
      <w:r w:rsidR="00764A15" w:rsidRPr="001C3899">
        <w:rPr>
          <w:rFonts w:asciiTheme="minorEastAsia" w:hAnsiTheme="minorEastAsia" w:cs="Calibri" w:hint="eastAsia"/>
        </w:rPr>
        <w:t>施</w:t>
      </w:r>
      <w:r w:rsidR="00764A15" w:rsidRPr="001C3899">
        <w:rPr>
          <w:rFonts w:asciiTheme="minorEastAsia" w:hAnsiTheme="minorEastAsia" w:cs="Calibri"/>
        </w:rPr>
        <w:t>害</w:t>
      </w:r>
      <w:r w:rsidR="00764A15" w:rsidRPr="001C3899">
        <w:rPr>
          <w:rFonts w:asciiTheme="minorEastAsia" w:hAnsiTheme="minorEastAsia" w:hint="eastAsia"/>
        </w:rPr>
        <w:t>者</w:t>
      </w:r>
      <w:r w:rsidR="00764A15" w:rsidRPr="001C3899">
        <w:rPr>
          <w:rFonts w:asciiTheme="minorEastAsia" w:hAnsiTheme="minorEastAsia"/>
        </w:rPr>
        <w:t>、</w:t>
      </w:r>
      <w:r w:rsidR="00764A15" w:rsidRPr="001C3899">
        <w:rPr>
          <w:rFonts w:asciiTheme="minorEastAsia" w:hAnsiTheme="minorEastAsia" w:hint="eastAsia"/>
        </w:rPr>
        <w:t>加强</w:t>
      </w:r>
      <w:r w:rsidR="00764A15" w:rsidRPr="001C3899">
        <w:rPr>
          <w:rFonts w:asciiTheme="minorEastAsia" w:hAnsiTheme="minorEastAsia"/>
        </w:rPr>
        <w:t>对受害妇女和女童的</w:t>
      </w:r>
      <w:r w:rsidR="00764A15" w:rsidRPr="001C3899">
        <w:rPr>
          <w:rFonts w:asciiTheme="minorEastAsia" w:hAnsiTheme="minorEastAsia" w:hint="eastAsia"/>
        </w:rPr>
        <w:t>法律和社会心理援助</w:t>
      </w:r>
      <w:r w:rsidR="00764A15" w:rsidRPr="001C3899">
        <w:rPr>
          <w:rFonts w:asciiTheme="minorEastAsia" w:hAnsiTheme="minorEastAsia"/>
        </w:rPr>
        <w:t>并促使她们重返社会的、</w:t>
      </w:r>
      <w:r w:rsidR="00764A15" w:rsidRPr="001C3899">
        <w:rPr>
          <w:rFonts w:asciiTheme="minorEastAsia" w:hAnsiTheme="minorEastAsia" w:cs="Calibri" w:hint="eastAsia"/>
        </w:rPr>
        <w:t>切实</w:t>
      </w:r>
      <w:r w:rsidR="00764A15" w:rsidRPr="001C3899">
        <w:rPr>
          <w:rFonts w:asciiTheme="minorEastAsia" w:hAnsiTheme="minorEastAsia" w:hint="eastAsia"/>
        </w:rPr>
        <w:t>有效</w:t>
      </w:r>
      <w:r w:rsidR="00764A15" w:rsidRPr="001C3899">
        <w:rPr>
          <w:rFonts w:asciiTheme="minorEastAsia" w:hAnsiTheme="minorEastAsia"/>
        </w:rPr>
        <w:t>的</w:t>
      </w:r>
      <w:r w:rsidR="00764A15" w:rsidRPr="001C3899">
        <w:rPr>
          <w:rFonts w:asciiTheme="minorEastAsia" w:hAnsiTheme="minorEastAsia" w:hint="eastAsia"/>
        </w:rPr>
        <w:t>打击</w:t>
      </w:r>
      <w:r w:rsidR="00764A15" w:rsidRPr="001C3899">
        <w:rPr>
          <w:rFonts w:asciiTheme="minorEastAsia" w:hAnsiTheme="minorEastAsia"/>
        </w:rPr>
        <w:t>人口</w:t>
      </w:r>
      <w:r w:rsidR="00764A15" w:rsidRPr="001C3899">
        <w:rPr>
          <w:rFonts w:asciiTheme="minorEastAsia" w:hAnsiTheme="minorEastAsia" w:hint="eastAsia"/>
        </w:rPr>
        <w:t>贩运战略</w:t>
      </w:r>
      <w:r w:rsidR="00764A15" w:rsidRPr="001C3899">
        <w:rPr>
          <w:rFonts w:asciiTheme="minorEastAsia" w:hAnsiTheme="minorEastAsia"/>
        </w:rPr>
        <w:t>，</w:t>
      </w:r>
      <w:r w:rsidR="00764A15" w:rsidRPr="001C3899">
        <w:rPr>
          <w:rFonts w:asciiTheme="minorEastAsia" w:hAnsiTheme="minorEastAsia" w:hint="eastAsia"/>
        </w:rPr>
        <w:t>至关重要</w:t>
      </w:r>
      <w:r w:rsidR="00764A15" w:rsidRPr="001C3899">
        <w:rPr>
          <w:rFonts w:asciiTheme="minorEastAsia" w:hAnsiTheme="minorEastAsia"/>
        </w:rPr>
        <w:t>；</w:t>
      </w:r>
    </w:p>
    <w:p w14:paraId="24FBB59C" w14:textId="11125759"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b</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Theme="minorEastAsia" w:hAnsiTheme="minorEastAsia" w:hint="eastAsia"/>
        </w:rPr>
        <w:t>对贩卖妇女和女童者进行调查</w:t>
      </w:r>
      <w:r w:rsidR="00764A15" w:rsidRPr="001C3899">
        <w:rPr>
          <w:rFonts w:asciiTheme="minorEastAsia" w:hAnsiTheme="minorEastAsia"/>
        </w:rPr>
        <w:t>、</w:t>
      </w:r>
      <w:r w:rsidR="00764A15" w:rsidRPr="001C3899">
        <w:rPr>
          <w:rFonts w:asciiTheme="minorEastAsia" w:hAnsiTheme="minorEastAsia" w:hint="eastAsia"/>
        </w:rPr>
        <w:t>起诉</w:t>
      </w:r>
      <w:r w:rsidR="00764A15" w:rsidRPr="001C3899">
        <w:rPr>
          <w:rFonts w:asciiTheme="minorEastAsia" w:hAnsiTheme="minorEastAsia"/>
        </w:rPr>
        <w:t>和判刑</w:t>
      </w:r>
      <w:r w:rsidR="00764A15" w:rsidRPr="001C3899">
        <w:rPr>
          <w:rFonts w:asciiTheme="minorEastAsia" w:hAnsiTheme="minorEastAsia" w:hint="eastAsia"/>
        </w:rPr>
        <w:t>的数</w:t>
      </w:r>
      <w:r w:rsidR="00764A15" w:rsidRPr="001C3899">
        <w:rPr>
          <w:rFonts w:asciiTheme="minorEastAsia" w:hAnsiTheme="minorEastAsia" w:cs="Calibri" w:hint="eastAsia"/>
        </w:rPr>
        <w:t>目</w:t>
      </w:r>
      <w:r w:rsidR="00764A15" w:rsidRPr="001C3899">
        <w:rPr>
          <w:rFonts w:asciiTheme="minorEastAsia" w:hAnsiTheme="minorEastAsia" w:cs="Calibri"/>
        </w:rPr>
        <w:t>，</w:t>
      </w:r>
      <w:r w:rsidR="00764A15" w:rsidRPr="001C3899">
        <w:rPr>
          <w:rFonts w:asciiTheme="minorEastAsia" w:hAnsiTheme="minorEastAsia" w:hint="eastAsia"/>
        </w:rPr>
        <w:t>以及对受害者进行保护并给予赔偿的措施</w:t>
      </w:r>
      <w:r w:rsidR="00764A15" w:rsidRPr="001C3899">
        <w:rPr>
          <w:rFonts w:asciiTheme="minorEastAsia" w:hAnsiTheme="minorEastAsia"/>
        </w:rPr>
        <w:t>；</w:t>
      </w:r>
    </w:p>
    <w:p w14:paraId="6772DD2A" w14:textId="65642AD2"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c</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Theme="minorEastAsia" w:hAnsiTheme="minorEastAsia" w:hint="eastAsia"/>
        </w:rPr>
        <w:t>为卖淫妇女提供的社会和保护服务，包括</w:t>
      </w:r>
      <w:r w:rsidR="00764A15" w:rsidRPr="001C3899">
        <w:rPr>
          <w:rFonts w:asciiTheme="minorEastAsia" w:hAnsiTheme="minorEastAsia"/>
        </w:rPr>
        <w:t>针对想要脱离</w:t>
      </w:r>
      <w:r w:rsidR="00764A15" w:rsidRPr="001C3899">
        <w:rPr>
          <w:rFonts w:asciiTheme="minorEastAsia" w:hAnsiTheme="minorEastAsia" w:hint="eastAsia"/>
        </w:rPr>
        <w:t>卖淫</w:t>
      </w:r>
      <w:r w:rsidR="00764A15" w:rsidRPr="001C3899">
        <w:rPr>
          <w:rFonts w:asciiTheme="minorEastAsia" w:hAnsiTheme="minorEastAsia"/>
        </w:rPr>
        <w:t>行业</w:t>
      </w:r>
      <w:r w:rsidR="00764A15" w:rsidRPr="001C3899">
        <w:rPr>
          <w:rFonts w:asciiTheme="minorEastAsia" w:hAnsiTheme="minorEastAsia" w:hint="eastAsia"/>
        </w:rPr>
        <w:t>的妇女的退出方案</w:t>
      </w:r>
      <w:r w:rsidR="00764A15" w:rsidRPr="001C3899">
        <w:rPr>
          <w:rFonts w:asciiTheme="minorEastAsia" w:hAnsiTheme="minorEastAsia"/>
        </w:rPr>
        <w:t>。</w:t>
      </w:r>
    </w:p>
    <w:p w14:paraId="3C9B76A4" w14:textId="5965BD67" w:rsidR="00764A15" w:rsidRPr="001C3899" w:rsidRDefault="00764A15" w:rsidP="00C75C75">
      <w:pPr>
        <w:pStyle w:val="SingleTxt"/>
        <w:rPr>
          <w:rFonts w:ascii="黑体" w:eastAsia="黑体" w:hAnsiTheme="minorEastAsia"/>
        </w:rPr>
      </w:pPr>
      <w:r w:rsidRPr="001C3899">
        <w:t>27</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hint="eastAsia"/>
        </w:rPr>
        <w:t>委员会提请注意可持续发展目标之</w:t>
      </w:r>
      <w:r w:rsidRPr="001C3899">
        <w:rPr>
          <w:rFonts w:ascii="黑体" w:eastAsia="黑体" w:hAnsiTheme="minorEastAsia"/>
        </w:rPr>
        <w:t>具体</w:t>
      </w:r>
      <w:r w:rsidRPr="001C3899">
        <w:rPr>
          <w:rFonts w:ascii="黑体" w:eastAsia="黑体" w:hAnsiTheme="minorEastAsia" w:hint="eastAsia"/>
        </w:rPr>
        <w:t>目标</w:t>
      </w:r>
      <w:r w:rsidRPr="001C3899">
        <w:rPr>
          <w:rFonts w:eastAsia="黑体" w:hint="eastAsia"/>
        </w:rPr>
        <w:t>5</w:t>
      </w:r>
      <w:r w:rsidRPr="001C3899">
        <w:rPr>
          <w:rFonts w:ascii="黑体" w:eastAsia="黑体" w:hAnsiTheme="minorEastAsia" w:hint="eastAsia"/>
        </w:rPr>
        <w:t>.</w:t>
      </w:r>
      <w:r w:rsidRPr="001C3899">
        <w:rPr>
          <w:rFonts w:eastAsia="黑体" w:hint="eastAsia"/>
        </w:rPr>
        <w:t>2</w:t>
      </w:r>
      <w:r w:rsidRPr="001C3899">
        <w:rPr>
          <w:rFonts w:ascii="黑体" w:eastAsia="黑体" w:hAnsiTheme="minorEastAsia"/>
        </w:rPr>
        <w:t>(</w:t>
      </w:r>
      <w:r w:rsidRPr="001C3899">
        <w:rPr>
          <w:rFonts w:ascii="黑体" w:eastAsia="黑体" w:hAnsiTheme="minorEastAsia" w:hint="eastAsia"/>
        </w:rPr>
        <w:t>要求</w:t>
      </w:r>
      <w:r w:rsidRPr="001C3899">
        <w:rPr>
          <w:rFonts w:ascii="黑体" w:eastAsia="黑体" w:hAnsiTheme="minorEastAsia"/>
        </w:rPr>
        <w:t>消除</w:t>
      </w:r>
      <w:r w:rsidRPr="001C3899">
        <w:rPr>
          <w:rFonts w:ascii="黑体" w:eastAsia="黑体" w:hAnsiTheme="minorEastAsia" w:hint="eastAsia"/>
        </w:rPr>
        <w:t>公共和私营</w:t>
      </w:r>
      <w:r w:rsidRPr="001C3899">
        <w:rPr>
          <w:rFonts w:ascii="黑体" w:eastAsia="黑体" w:hAnsiTheme="minorEastAsia"/>
        </w:rPr>
        <w:t>部门针</w:t>
      </w:r>
      <w:r w:rsidRPr="001C3899">
        <w:rPr>
          <w:rFonts w:ascii="黑体" w:eastAsia="黑体" w:hAnsiTheme="minorEastAsia" w:hint="eastAsia"/>
        </w:rPr>
        <w:t>对妇女和女童的一切形式暴力</w:t>
      </w:r>
      <w:r w:rsidRPr="001C3899">
        <w:rPr>
          <w:rFonts w:ascii="黑体" w:eastAsia="黑体" w:hAnsiTheme="minorEastAsia"/>
        </w:rPr>
        <w:t>行为</w:t>
      </w:r>
      <w:r w:rsidRPr="001C3899">
        <w:rPr>
          <w:rFonts w:ascii="黑体" w:eastAsia="黑体" w:hAnsiTheme="minorEastAsia" w:hint="eastAsia"/>
        </w:rPr>
        <w:t>，包括贩卖</w:t>
      </w:r>
      <w:r w:rsidRPr="001C3899">
        <w:rPr>
          <w:rFonts w:ascii="黑体" w:eastAsia="黑体" w:hAnsiTheme="minorEastAsia"/>
        </w:rPr>
        <w:t>、</w:t>
      </w:r>
      <w:r w:rsidRPr="001C3899">
        <w:rPr>
          <w:rFonts w:ascii="黑体" w:eastAsia="黑体" w:hAnsiTheme="minorEastAsia" w:hint="eastAsia"/>
        </w:rPr>
        <w:t>性剥削及其他形式的剥削</w:t>
      </w:r>
      <w:r w:rsidRPr="001C3899">
        <w:rPr>
          <w:rFonts w:ascii="黑体" w:eastAsia="黑体" w:hAnsiTheme="minorEastAsia"/>
        </w:rPr>
        <w:t>)</w:t>
      </w:r>
      <w:r w:rsidRPr="001C3899">
        <w:rPr>
          <w:rFonts w:ascii="黑体" w:eastAsia="黑体" w:hAnsiTheme="minorEastAsia" w:hint="eastAsia"/>
        </w:rPr>
        <w:t>，并建议缔约</w:t>
      </w:r>
      <w:r w:rsidRPr="001C3899">
        <w:rPr>
          <w:rFonts w:ascii="黑体" w:eastAsia="黑体" w:hAnsiTheme="minorEastAsia"/>
        </w:rPr>
        <w:t>国：</w:t>
      </w:r>
    </w:p>
    <w:p w14:paraId="33233803" w14:textId="77777777" w:rsidR="00764A15" w:rsidRPr="001C3899" w:rsidRDefault="00764A15" w:rsidP="00C75C75">
      <w:pPr>
        <w:pStyle w:val="SingleTxt"/>
        <w:rPr>
          <w:rFonts w:ascii="黑体" w:eastAsia="黑体" w:hAnsiTheme="minorEastAsia"/>
        </w:rPr>
      </w:pPr>
      <w:r w:rsidRPr="001C3899">
        <w:rPr>
          <w:rFonts w:asciiTheme="minorEastAsia" w:eastAsiaTheme="minorEastAsia" w:hAnsiTheme="minorEastAsia"/>
          <w:i/>
        </w:rPr>
        <w:tab/>
      </w:r>
      <w:r w:rsidRPr="001C3899">
        <w:rPr>
          <w:rFonts w:asciiTheme="minorEastAsia" w:eastAsiaTheme="minorEastAsia" w:hAnsiTheme="minorEastAsia"/>
        </w:rPr>
        <w:t>(</w:t>
      </w:r>
      <w:r w:rsidRPr="001C3899">
        <w:rPr>
          <w:rFonts w:eastAsiaTheme="minorEastAsia"/>
        </w:rPr>
        <w:t>a</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hint="eastAsia"/>
        </w:rPr>
        <w:t>制定</w:t>
      </w:r>
      <w:r w:rsidRPr="001C3899">
        <w:rPr>
          <w:rFonts w:ascii="黑体" w:eastAsia="黑体" w:hAnsiTheme="minorEastAsia"/>
        </w:rPr>
        <w:t>并</w:t>
      </w:r>
      <w:r w:rsidRPr="001C3899">
        <w:rPr>
          <w:rFonts w:ascii="黑体" w:eastAsia="黑体" w:hAnsiTheme="minorEastAsia" w:hint="eastAsia"/>
        </w:rPr>
        <w:t>实施打击贩运战略，</w:t>
      </w:r>
      <w:r w:rsidRPr="001C3899">
        <w:rPr>
          <w:rFonts w:ascii="黑体" w:eastAsia="黑体" w:hAnsiTheme="minorEastAsia"/>
        </w:rPr>
        <w:t>该战略应规定对</w:t>
      </w:r>
      <w:r w:rsidRPr="001C3899">
        <w:rPr>
          <w:rFonts w:ascii="黑体" w:eastAsia="黑体" w:hAnsiTheme="minorEastAsia" w:hint="eastAsia"/>
        </w:rPr>
        <w:t>执法</w:t>
      </w:r>
      <w:r w:rsidRPr="001C3899">
        <w:rPr>
          <w:rFonts w:ascii="黑体" w:eastAsia="黑体" w:hAnsiTheme="minorEastAsia"/>
        </w:rPr>
        <w:t>官</w:t>
      </w:r>
      <w:r w:rsidRPr="001C3899">
        <w:rPr>
          <w:rFonts w:ascii="黑体" w:eastAsia="黑体" w:hAnsiTheme="minorEastAsia" w:hint="eastAsia"/>
        </w:rPr>
        <w:t>员进行</w:t>
      </w:r>
      <w:r w:rsidRPr="001C3899">
        <w:rPr>
          <w:rFonts w:ascii="黑体" w:eastAsia="黑体" w:hAnsiTheme="minorEastAsia"/>
        </w:rPr>
        <w:t>及早发现人口</w:t>
      </w:r>
      <w:r w:rsidRPr="001C3899">
        <w:rPr>
          <w:rFonts w:ascii="黑体" w:eastAsia="黑体" w:hAnsiTheme="minorEastAsia" w:hint="eastAsia"/>
        </w:rPr>
        <w:t>贩运</w:t>
      </w:r>
      <w:r w:rsidRPr="001C3899">
        <w:rPr>
          <w:rFonts w:ascii="黑体" w:eastAsia="黑体" w:hAnsiTheme="minorEastAsia"/>
        </w:rPr>
        <w:t>受害者</w:t>
      </w:r>
      <w:r w:rsidRPr="001C3899">
        <w:rPr>
          <w:rFonts w:ascii="黑体" w:eastAsia="黑体" w:hAnsiTheme="minorEastAsia" w:hint="eastAsia"/>
        </w:rPr>
        <w:t>和</w:t>
      </w:r>
      <w:r w:rsidRPr="001C3899">
        <w:rPr>
          <w:rFonts w:ascii="黑体" w:eastAsia="黑体" w:hAnsiTheme="minorEastAsia"/>
        </w:rPr>
        <w:t>将其介绍到适当的援助和康复服务机构方面的</w:t>
      </w:r>
      <w:r w:rsidRPr="001C3899">
        <w:rPr>
          <w:rFonts w:ascii="黑体" w:eastAsia="黑体" w:hAnsiTheme="minorEastAsia" w:hint="eastAsia"/>
        </w:rPr>
        <w:t>强制性能力</w:t>
      </w:r>
      <w:r w:rsidRPr="001C3899">
        <w:rPr>
          <w:rFonts w:ascii="黑体" w:eastAsia="黑体" w:hAnsiTheme="minorEastAsia"/>
        </w:rPr>
        <w:t>建设</w:t>
      </w:r>
      <w:r w:rsidRPr="001C3899">
        <w:rPr>
          <w:rFonts w:ascii="黑体" w:eastAsia="黑体" w:hAnsiTheme="minorEastAsia" w:hint="eastAsia"/>
        </w:rPr>
        <w:t>，以</w:t>
      </w:r>
      <w:r w:rsidRPr="001C3899">
        <w:rPr>
          <w:rFonts w:ascii="黑体" w:eastAsia="黑体" w:hAnsiTheme="minorEastAsia"/>
        </w:rPr>
        <w:t>及</w:t>
      </w:r>
      <w:r w:rsidRPr="001C3899">
        <w:rPr>
          <w:rFonts w:ascii="黑体" w:eastAsia="黑体" w:hAnsiTheme="minorEastAsia" w:hint="eastAsia"/>
        </w:rPr>
        <w:t>开展有关贩运</w:t>
      </w:r>
      <w:r w:rsidRPr="001C3899">
        <w:rPr>
          <w:rFonts w:ascii="黑体" w:eastAsia="黑体" w:hAnsiTheme="minorEastAsia"/>
        </w:rPr>
        <w:t>的</w:t>
      </w:r>
      <w:r w:rsidRPr="001C3899">
        <w:rPr>
          <w:rFonts w:ascii="黑体" w:eastAsia="黑体" w:hAnsiTheme="minorEastAsia" w:hint="eastAsia"/>
        </w:rPr>
        <w:t>风险和犯罪性质的教育和提高认识运动；</w:t>
      </w:r>
    </w:p>
    <w:p w14:paraId="69289B09" w14:textId="77777777" w:rsidR="00764A15" w:rsidRPr="001C3899" w:rsidRDefault="00764A15" w:rsidP="00C75C75">
      <w:pPr>
        <w:pStyle w:val="SingleTxt"/>
        <w:rPr>
          <w:rFonts w:asciiTheme="minorEastAsia" w:eastAsiaTheme="minorEastAsia" w:hAnsiTheme="minorEastAsia"/>
        </w:rPr>
      </w:pPr>
      <w:r w:rsidRPr="001C3899">
        <w:rPr>
          <w:rFonts w:asciiTheme="minorEastAsia" w:eastAsiaTheme="minorEastAsia" w:hAnsiTheme="minorEastAsia"/>
        </w:rPr>
        <w:tab/>
        <w:t>(</w:t>
      </w:r>
      <w:r w:rsidRPr="001C3899">
        <w:rPr>
          <w:rFonts w:eastAsiaTheme="minorEastAsia"/>
        </w:rPr>
        <w:t>b</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hint="eastAsia"/>
        </w:rPr>
        <w:t>对贩运人口特别是妇女和女童者进行调查</w:t>
      </w:r>
      <w:r w:rsidRPr="001C3899">
        <w:rPr>
          <w:rFonts w:ascii="黑体" w:eastAsia="黑体" w:hAnsiTheme="minorEastAsia"/>
        </w:rPr>
        <w:t>、</w:t>
      </w:r>
      <w:r w:rsidRPr="001C3899">
        <w:rPr>
          <w:rFonts w:ascii="黑体" w:eastAsia="黑体" w:hAnsiTheme="minorEastAsia" w:hint="eastAsia"/>
        </w:rPr>
        <w:t>起诉和</w:t>
      </w:r>
      <w:r w:rsidRPr="001C3899">
        <w:rPr>
          <w:rFonts w:ascii="黑体" w:eastAsia="黑体" w:hAnsiTheme="minorEastAsia"/>
        </w:rPr>
        <w:t>适当</w:t>
      </w:r>
      <w:r w:rsidRPr="001C3899">
        <w:rPr>
          <w:rFonts w:ascii="黑体" w:eastAsia="黑体" w:hAnsiTheme="minorEastAsia" w:hint="eastAsia"/>
        </w:rPr>
        <w:t>惩罚，确保人口</w:t>
      </w:r>
      <w:r w:rsidRPr="001C3899">
        <w:rPr>
          <w:rFonts w:ascii="黑体" w:eastAsia="黑体" w:hAnsiTheme="minorEastAsia"/>
        </w:rPr>
        <w:t>贩运</w:t>
      </w:r>
      <w:r w:rsidRPr="001C3899">
        <w:rPr>
          <w:rFonts w:ascii="黑体" w:eastAsia="黑体" w:hAnsiTheme="minorEastAsia" w:hint="eastAsia"/>
        </w:rPr>
        <w:t>和卖淫</w:t>
      </w:r>
      <w:r w:rsidRPr="001C3899">
        <w:rPr>
          <w:rFonts w:ascii="黑体" w:eastAsia="黑体" w:hAnsiTheme="minorEastAsia"/>
        </w:rPr>
        <w:t>的</w:t>
      </w:r>
      <w:r w:rsidRPr="001C3899">
        <w:rPr>
          <w:rFonts w:ascii="黑体" w:eastAsia="黑体" w:hAnsiTheme="minorEastAsia" w:hint="eastAsia"/>
        </w:rPr>
        <w:t>受害者免于承担刑事责任，并提供充分的保护和补救，包括获得咨询</w:t>
      </w:r>
      <w:r w:rsidRPr="001C3899">
        <w:rPr>
          <w:rFonts w:ascii="黑体" w:eastAsia="黑体" w:hAnsiTheme="minorEastAsia"/>
        </w:rPr>
        <w:t>、</w:t>
      </w:r>
      <w:r w:rsidRPr="001C3899">
        <w:rPr>
          <w:rFonts w:ascii="黑体" w:eastAsia="黑体" w:hAnsiTheme="minorEastAsia" w:hint="eastAsia"/>
        </w:rPr>
        <w:t>医疗</w:t>
      </w:r>
      <w:r w:rsidRPr="001C3899">
        <w:rPr>
          <w:rFonts w:ascii="黑体" w:eastAsia="黑体" w:hAnsiTheme="minorEastAsia"/>
        </w:rPr>
        <w:t>、</w:t>
      </w:r>
      <w:r w:rsidRPr="001C3899">
        <w:rPr>
          <w:rFonts w:ascii="黑体" w:eastAsia="黑体" w:hAnsiTheme="minorEastAsia" w:hint="eastAsia"/>
        </w:rPr>
        <w:t>心理支持</w:t>
      </w:r>
      <w:r w:rsidRPr="001C3899">
        <w:rPr>
          <w:rFonts w:ascii="黑体" w:eastAsia="黑体" w:hAnsiTheme="minorEastAsia"/>
        </w:rPr>
        <w:t>、</w:t>
      </w:r>
      <w:r w:rsidRPr="001C3899">
        <w:rPr>
          <w:rFonts w:ascii="黑体" w:eastAsia="黑体" w:hAnsiTheme="minorEastAsia" w:hint="eastAsia"/>
        </w:rPr>
        <w:t>康复和赔偿</w:t>
      </w:r>
      <w:r w:rsidRPr="001C3899">
        <w:rPr>
          <w:rFonts w:ascii="黑体" w:eastAsia="黑体" w:hAnsiTheme="minorEastAsia"/>
        </w:rPr>
        <w:t>的可能；</w:t>
      </w:r>
    </w:p>
    <w:p w14:paraId="55D0A134" w14:textId="3B2C7205" w:rsidR="00764A15" w:rsidRPr="001C3899" w:rsidRDefault="00764A15" w:rsidP="00C75C75">
      <w:pPr>
        <w:pStyle w:val="SingleTxt"/>
        <w:rPr>
          <w:rFonts w:asciiTheme="minorEastAsia" w:hAnsiTheme="minorEastAsia"/>
        </w:rPr>
      </w:pPr>
      <w:r w:rsidRPr="001C3899">
        <w:rPr>
          <w:rFonts w:asciiTheme="minorEastAsia" w:hAnsiTheme="minorEastAsia"/>
        </w:rPr>
        <w:tab/>
        <w:t>(</w:t>
      </w:r>
      <w:r w:rsidRPr="001C3899">
        <w:t>c</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从根源上解决</w:t>
      </w:r>
      <w:r w:rsidRPr="001C3899">
        <w:rPr>
          <w:rFonts w:ascii="黑体" w:eastAsia="黑体" w:hAnsiTheme="minorEastAsia" w:hint="eastAsia"/>
        </w:rPr>
        <w:t>贩运</w:t>
      </w:r>
      <w:r w:rsidRPr="001C3899">
        <w:rPr>
          <w:rFonts w:ascii="黑体" w:eastAsia="黑体" w:hAnsiTheme="minorEastAsia"/>
        </w:rPr>
        <w:t>、</w:t>
      </w:r>
      <w:r w:rsidRPr="001C3899">
        <w:rPr>
          <w:rFonts w:ascii="黑体" w:eastAsia="黑体" w:hAnsiTheme="minorEastAsia" w:hint="eastAsia"/>
        </w:rPr>
        <w:t>剥削妇女和女童问题，向</w:t>
      </w:r>
      <w:r w:rsidRPr="001C3899">
        <w:rPr>
          <w:rFonts w:ascii="黑体" w:eastAsia="黑体" w:hAnsiTheme="minorEastAsia"/>
        </w:rPr>
        <w:t>有</w:t>
      </w:r>
      <w:r w:rsidRPr="001C3899">
        <w:rPr>
          <w:rFonts w:ascii="黑体" w:eastAsia="黑体" w:hAnsiTheme="minorEastAsia" w:hint="eastAsia"/>
        </w:rPr>
        <w:t>被贩运或被利用卖淫营利</w:t>
      </w:r>
      <w:r w:rsidRPr="001C3899">
        <w:rPr>
          <w:rFonts w:ascii="黑体" w:eastAsia="黑体" w:hAnsiTheme="minorEastAsia"/>
        </w:rPr>
        <w:t>之</w:t>
      </w:r>
      <w:r w:rsidRPr="001C3899">
        <w:rPr>
          <w:rFonts w:ascii="黑体" w:eastAsia="黑体" w:hAnsiTheme="minorEastAsia" w:hint="eastAsia"/>
        </w:rPr>
        <w:t>风险的妇女提供教育机会或替代性收入机会，并向卖淫妇女提供退出方案，包括</w:t>
      </w:r>
      <w:r w:rsidRPr="001C3899">
        <w:rPr>
          <w:rFonts w:ascii="黑体" w:eastAsia="黑体" w:hAnsiTheme="minorEastAsia"/>
        </w:rPr>
        <w:t>重返</w:t>
      </w:r>
      <w:r w:rsidRPr="001C3899">
        <w:rPr>
          <w:rFonts w:ascii="黑体" w:eastAsia="黑体" w:hAnsiTheme="minorEastAsia" w:hint="eastAsia"/>
        </w:rPr>
        <w:t>社会和</w:t>
      </w:r>
      <w:r w:rsidRPr="001C3899">
        <w:rPr>
          <w:rFonts w:ascii="黑体" w:eastAsia="黑体" w:hAnsiTheme="minorEastAsia"/>
        </w:rPr>
        <w:t>重新入职</w:t>
      </w:r>
      <w:r w:rsidRPr="001C3899">
        <w:rPr>
          <w:rFonts w:ascii="黑体" w:eastAsia="黑体" w:hAnsiTheme="minorEastAsia" w:hint="eastAsia"/>
        </w:rPr>
        <w:t>战略</w:t>
      </w:r>
      <w:r w:rsidRPr="001C3899">
        <w:rPr>
          <w:rFonts w:ascii="黑体" w:eastAsia="黑体" w:hAnsiTheme="minorEastAsia"/>
        </w:rPr>
        <w:t>。</w:t>
      </w:r>
    </w:p>
    <w:p w14:paraId="3FC5282C" w14:textId="77777777" w:rsidR="00764A15" w:rsidRPr="001C3899" w:rsidRDefault="00764A15" w:rsidP="00C75C75">
      <w:pPr>
        <w:pStyle w:val="SingleTxt"/>
        <w:rPr>
          <w:rFonts w:ascii="黑体" w:eastAsia="黑体" w:hAnsiTheme="minorEastAsia"/>
        </w:rPr>
      </w:pPr>
      <w:r w:rsidRPr="001C3899">
        <w:rPr>
          <w:rFonts w:ascii="黑体" w:eastAsia="黑体" w:hAnsiTheme="minorEastAsia"/>
        </w:rPr>
        <w:t>参与政治和公共生活</w:t>
      </w:r>
    </w:p>
    <w:p w14:paraId="09A3097D" w14:textId="3728D174" w:rsidR="00764A15" w:rsidRPr="001C3899" w:rsidRDefault="00764A15" w:rsidP="00C75C75">
      <w:pPr>
        <w:pStyle w:val="SingleTxt"/>
        <w:rPr>
          <w:rFonts w:asciiTheme="minorEastAsia" w:hAnsiTheme="minorEastAsia"/>
          <w:color w:val="0070C0"/>
        </w:rPr>
      </w:pPr>
      <w:r w:rsidRPr="001C3899">
        <w:t>28</w:t>
      </w:r>
      <w:r w:rsidRPr="001C3899">
        <w:rPr>
          <w:rFonts w:asciiTheme="minorEastAsia" w:hAnsiTheme="minorEastAsia"/>
        </w:rPr>
        <w:t>.</w:t>
      </w:r>
      <w:r w:rsidRPr="001C3899">
        <w:rPr>
          <w:rFonts w:asciiTheme="minorEastAsia" w:hAnsiTheme="minorEastAsia"/>
        </w:rPr>
        <w:tab/>
      </w:r>
      <w:r w:rsidRPr="001C3899">
        <w:rPr>
          <w:rFonts w:asciiTheme="minorEastAsia" w:hAnsiTheme="minorEastAsia" w:hint="eastAsia"/>
        </w:rPr>
        <w:t>委员会欢迎修订</w:t>
      </w:r>
      <w:r w:rsidRPr="001C3899">
        <w:rPr>
          <w:rFonts w:hint="eastAsia"/>
        </w:rPr>
        <w:t>2009</w:t>
      </w:r>
      <w:r w:rsidRPr="001C3899">
        <w:rPr>
          <w:rFonts w:asciiTheme="minorEastAsia" w:hAnsiTheme="minorEastAsia" w:hint="eastAsia"/>
        </w:rPr>
        <w:t>年</w:t>
      </w:r>
      <w:r w:rsidRPr="001C3899">
        <w:rPr>
          <w:rFonts w:hint="eastAsia"/>
        </w:rPr>
        <w:t>4</w:t>
      </w:r>
      <w:r w:rsidRPr="001C3899">
        <w:rPr>
          <w:rFonts w:asciiTheme="minorEastAsia" w:hAnsiTheme="minorEastAsia" w:hint="eastAsia"/>
        </w:rPr>
        <w:t>月</w:t>
      </w:r>
      <w:r w:rsidRPr="001C3899">
        <w:rPr>
          <w:rFonts w:hint="eastAsia"/>
        </w:rPr>
        <w:t>16</w:t>
      </w:r>
      <w:r w:rsidRPr="001C3899">
        <w:rPr>
          <w:rFonts w:asciiTheme="minorEastAsia" w:hAnsiTheme="minorEastAsia" w:hint="eastAsia"/>
        </w:rPr>
        <w:t>日关于选举配额的第</w:t>
      </w:r>
      <w:r w:rsidRPr="001C3899">
        <w:rPr>
          <w:rFonts w:hint="eastAsia"/>
        </w:rPr>
        <w:t>010</w:t>
      </w:r>
      <w:r w:rsidRPr="001C3899">
        <w:rPr>
          <w:rFonts w:asciiTheme="minorEastAsia" w:hAnsiTheme="minorEastAsia" w:hint="eastAsia"/>
        </w:rPr>
        <w:t>-</w:t>
      </w:r>
      <w:r w:rsidRPr="001C3899">
        <w:rPr>
          <w:rFonts w:hint="eastAsia"/>
        </w:rPr>
        <w:t>2009</w:t>
      </w:r>
      <w:r w:rsidRPr="001C3899">
        <w:rPr>
          <w:rFonts w:asciiTheme="minorEastAsia" w:hAnsiTheme="minorEastAsia" w:hint="eastAsia"/>
        </w:rPr>
        <w:t>号法，将立法和市政选举候选人名单中任一性别的比例从</w:t>
      </w:r>
      <w:r w:rsidRPr="001C3899">
        <w:rPr>
          <w:rFonts w:hint="eastAsia"/>
        </w:rPr>
        <w:t>30</w:t>
      </w:r>
      <w:r w:rsidR="00FF0431" w:rsidRPr="00FF0431">
        <w:rPr>
          <w:rFonts w:hint="eastAsia"/>
        </w:rPr>
        <w:t>%</w:t>
      </w:r>
      <w:r w:rsidRPr="001C3899">
        <w:rPr>
          <w:rFonts w:asciiTheme="minorEastAsia" w:hAnsiTheme="minorEastAsia" w:hint="eastAsia"/>
        </w:rPr>
        <w:t>提高到</w:t>
      </w:r>
      <w:r w:rsidRPr="001C3899">
        <w:rPr>
          <w:rFonts w:hint="eastAsia"/>
        </w:rPr>
        <w:t>50</w:t>
      </w:r>
      <w:r w:rsidR="00FF0431" w:rsidRPr="00FF0431">
        <w:rPr>
          <w:rFonts w:hint="eastAsia"/>
        </w:rPr>
        <w:t>%</w:t>
      </w:r>
      <w:r w:rsidRPr="001C3899">
        <w:rPr>
          <w:rFonts w:asciiTheme="minorEastAsia" w:hAnsiTheme="minorEastAsia" w:hint="eastAsia"/>
        </w:rPr>
        <w:t>，并且</w:t>
      </w:r>
      <w:r w:rsidRPr="001C3899">
        <w:rPr>
          <w:rFonts w:asciiTheme="minorEastAsia" w:hAnsiTheme="minorEastAsia"/>
        </w:rPr>
        <w:t>欢迎</w:t>
      </w:r>
      <w:r w:rsidRPr="001C3899">
        <w:rPr>
          <w:rFonts w:asciiTheme="minorEastAsia" w:hAnsiTheme="minorEastAsia" w:hint="eastAsia"/>
        </w:rPr>
        <w:t>拒绝</w:t>
      </w:r>
      <w:r w:rsidRPr="001C3899">
        <w:rPr>
          <w:rFonts w:asciiTheme="minorEastAsia" w:hAnsiTheme="minorEastAsia"/>
        </w:rPr>
        <w:t>接受</w:t>
      </w:r>
      <w:r w:rsidRPr="001C3899">
        <w:rPr>
          <w:rFonts w:asciiTheme="minorEastAsia" w:hAnsiTheme="minorEastAsia" w:hint="eastAsia"/>
        </w:rPr>
        <w:t>任何不</w:t>
      </w:r>
      <w:r w:rsidRPr="001C3899">
        <w:rPr>
          <w:rFonts w:asciiTheme="minorEastAsia" w:hAnsiTheme="minorEastAsia" w:cs="Calibri" w:hint="eastAsia"/>
        </w:rPr>
        <w:t>遵守</w:t>
      </w:r>
      <w:r w:rsidRPr="001C3899">
        <w:rPr>
          <w:rFonts w:asciiTheme="minorEastAsia" w:hAnsiTheme="minorEastAsia" w:cs="Calibri"/>
        </w:rPr>
        <w:t>这一</w:t>
      </w:r>
      <w:r w:rsidRPr="001C3899">
        <w:rPr>
          <w:rFonts w:asciiTheme="minorEastAsia" w:hAnsiTheme="minorEastAsia" w:hint="eastAsia"/>
        </w:rPr>
        <w:t>配额</w:t>
      </w:r>
      <w:r w:rsidRPr="001C3899">
        <w:rPr>
          <w:rFonts w:asciiTheme="minorEastAsia" w:hAnsiTheme="minorEastAsia"/>
        </w:rPr>
        <w:t>规定的此类</w:t>
      </w:r>
      <w:r w:rsidRPr="001C3899">
        <w:rPr>
          <w:rFonts w:asciiTheme="minorEastAsia" w:hAnsiTheme="minorEastAsia" w:cs="Calibri" w:hint="eastAsia"/>
        </w:rPr>
        <w:t>名单</w:t>
      </w:r>
      <w:r w:rsidRPr="001C3899">
        <w:rPr>
          <w:rFonts w:asciiTheme="minorEastAsia" w:hAnsiTheme="minorEastAsia" w:hint="eastAsia"/>
        </w:rPr>
        <w:t>。</w:t>
      </w:r>
      <w:r w:rsidRPr="001C3899">
        <w:rPr>
          <w:rFonts w:asciiTheme="minorEastAsia" w:hAnsiTheme="minorEastAsia"/>
        </w:rPr>
        <w:t>委员会</w:t>
      </w:r>
      <w:r w:rsidRPr="001C3899">
        <w:rPr>
          <w:rFonts w:asciiTheme="minorEastAsia" w:hAnsiTheme="minorEastAsia" w:hint="eastAsia"/>
        </w:rPr>
        <w:t>还欢迎修订</w:t>
      </w:r>
      <w:r w:rsidRPr="001C3899">
        <w:rPr>
          <w:rFonts w:asciiTheme="minorEastAsia" w:hAnsiTheme="minorEastAsia"/>
        </w:rPr>
        <w:t>《</w:t>
      </w:r>
      <w:r w:rsidRPr="001C3899">
        <w:rPr>
          <w:rFonts w:asciiTheme="minorEastAsia" w:hAnsiTheme="minorEastAsia" w:hint="eastAsia"/>
        </w:rPr>
        <w:t>选举法</w:t>
      </w:r>
      <w:r w:rsidRPr="001C3899">
        <w:rPr>
          <w:rFonts w:asciiTheme="minorEastAsia" w:hAnsiTheme="minorEastAsia"/>
        </w:rPr>
        <w:t>》</w:t>
      </w:r>
      <w:r w:rsidRPr="001C3899">
        <w:rPr>
          <w:rFonts w:asciiTheme="minorEastAsia" w:hAnsiTheme="minorEastAsia" w:hint="eastAsia"/>
        </w:rPr>
        <w:t>(</w:t>
      </w:r>
      <w:r w:rsidRPr="001C3899">
        <w:rPr>
          <w:rFonts w:hint="eastAsia"/>
        </w:rPr>
        <w:t>2015</w:t>
      </w:r>
      <w:r w:rsidRPr="001C3899">
        <w:rPr>
          <w:rFonts w:asciiTheme="minorEastAsia" w:hAnsiTheme="minorEastAsia" w:hint="eastAsia"/>
        </w:rPr>
        <w:t>年</w:t>
      </w:r>
      <w:r w:rsidRPr="001C3899">
        <w:rPr>
          <w:rFonts w:hint="eastAsia"/>
        </w:rPr>
        <w:lastRenderedPageBreak/>
        <w:t>4</w:t>
      </w:r>
      <w:r w:rsidRPr="001C3899">
        <w:rPr>
          <w:rFonts w:asciiTheme="minorEastAsia" w:hAnsiTheme="minorEastAsia" w:hint="eastAsia"/>
        </w:rPr>
        <w:t>月</w:t>
      </w:r>
      <w:r w:rsidRPr="001C3899">
        <w:rPr>
          <w:rFonts w:hint="eastAsia"/>
        </w:rPr>
        <w:t>7</w:t>
      </w:r>
      <w:r w:rsidRPr="001C3899">
        <w:rPr>
          <w:rFonts w:asciiTheme="minorEastAsia" w:hAnsiTheme="minorEastAsia" w:hint="eastAsia"/>
        </w:rPr>
        <w:t>日第</w:t>
      </w:r>
      <w:r w:rsidRPr="001C3899">
        <w:t>005</w:t>
      </w:r>
      <w:r w:rsidRPr="001C3899">
        <w:rPr>
          <w:rFonts w:asciiTheme="minorEastAsia" w:hAnsiTheme="minorEastAsia"/>
        </w:rPr>
        <w:t>-</w:t>
      </w:r>
      <w:r w:rsidRPr="001C3899">
        <w:t>2015</w:t>
      </w:r>
      <w:r w:rsidRPr="001C3899">
        <w:rPr>
          <w:rFonts w:asciiTheme="minorEastAsia" w:hAnsiTheme="minorEastAsia"/>
        </w:rPr>
        <w:t>/</w:t>
      </w:r>
      <w:r w:rsidRPr="001C3899">
        <w:t>CNT</w:t>
      </w:r>
      <w:r w:rsidRPr="001C3899">
        <w:rPr>
          <w:rFonts w:asciiTheme="minorEastAsia" w:hAnsiTheme="minorEastAsia" w:hint="eastAsia"/>
        </w:rPr>
        <w:t>号法)，使其</w:t>
      </w:r>
      <w:r w:rsidRPr="001C3899">
        <w:rPr>
          <w:rFonts w:asciiTheme="minorEastAsia" w:hAnsiTheme="minorEastAsia"/>
        </w:rPr>
        <w:t>条款</w:t>
      </w:r>
      <w:r w:rsidRPr="001C3899">
        <w:rPr>
          <w:rFonts w:asciiTheme="minorEastAsia" w:hAnsiTheme="minorEastAsia" w:hint="eastAsia"/>
        </w:rPr>
        <w:t>与第</w:t>
      </w:r>
      <w:r w:rsidRPr="001C3899">
        <w:rPr>
          <w:rFonts w:hint="eastAsia"/>
        </w:rPr>
        <w:t>010</w:t>
      </w:r>
      <w:r w:rsidRPr="001C3899">
        <w:rPr>
          <w:rFonts w:asciiTheme="minorEastAsia" w:hAnsiTheme="minorEastAsia" w:hint="eastAsia"/>
        </w:rPr>
        <w:t>-</w:t>
      </w:r>
      <w:r w:rsidRPr="001C3899">
        <w:rPr>
          <w:rFonts w:hint="eastAsia"/>
        </w:rPr>
        <w:t>2009</w:t>
      </w:r>
      <w:r w:rsidRPr="001C3899">
        <w:rPr>
          <w:rFonts w:asciiTheme="minorEastAsia" w:hAnsiTheme="minorEastAsia" w:hint="eastAsia"/>
        </w:rPr>
        <w:t>号法相一致。然而，委员会感到关切的是，尽管最近选举时</w:t>
      </w:r>
      <w:r w:rsidRPr="001C3899">
        <w:rPr>
          <w:rFonts w:ascii="Calibri" w:hAnsi="Calibri" w:cs="Calibri"/>
        </w:rPr>
        <w:t>已有</w:t>
      </w:r>
      <w:r w:rsidRPr="001C3899">
        <w:rPr>
          <w:rFonts w:hint="eastAsia"/>
        </w:rPr>
        <w:t>30</w:t>
      </w:r>
      <w:r w:rsidR="00FF0431" w:rsidRPr="00FF0431">
        <w:rPr>
          <w:rFonts w:hint="eastAsia"/>
        </w:rPr>
        <w:t>%</w:t>
      </w:r>
      <w:r w:rsidRPr="001C3899">
        <w:rPr>
          <w:rFonts w:asciiTheme="minorEastAsia" w:hAnsiTheme="minorEastAsia" w:hint="eastAsia"/>
        </w:rPr>
        <w:t>的最低配额，但当选</w:t>
      </w:r>
      <w:r w:rsidRPr="001C3899">
        <w:rPr>
          <w:rFonts w:asciiTheme="minorEastAsia" w:hAnsiTheme="minorEastAsia"/>
        </w:rPr>
        <w:t>国民议会</w:t>
      </w:r>
      <w:r w:rsidRPr="001C3899">
        <w:rPr>
          <w:rFonts w:asciiTheme="minorEastAsia" w:hAnsiTheme="minorEastAsia" w:hint="eastAsia"/>
        </w:rPr>
        <w:t>议员的妇女人数仍然非常少(</w:t>
      </w:r>
      <w:r w:rsidRPr="001C3899">
        <w:rPr>
          <w:rFonts w:hint="eastAsia"/>
        </w:rPr>
        <w:t>127</w:t>
      </w:r>
      <w:r w:rsidRPr="001C3899">
        <w:rPr>
          <w:rFonts w:asciiTheme="minorEastAsia" w:hAnsiTheme="minorEastAsia" w:hint="eastAsia"/>
        </w:rPr>
        <w:t>名议员中</w:t>
      </w:r>
      <w:r w:rsidRPr="001C3899">
        <w:rPr>
          <w:rFonts w:ascii="Calibri" w:hAnsi="Calibri" w:cs="Calibri"/>
        </w:rPr>
        <w:t>仅</w:t>
      </w:r>
      <w:r w:rsidRPr="001C3899">
        <w:rPr>
          <w:rFonts w:asciiTheme="minorEastAsia" w:hAnsiTheme="minorEastAsia" w:hint="eastAsia"/>
        </w:rPr>
        <w:t>有</w:t>
      </w:r>
      <w:r w:rsidRPr="001C3899">
        <w:rPr>
          <w:rFonts w:hint="eastAsia"/>
        </w:rPr>
        <w:t>15</w:t>
      </w:r>
      <w:r w:rsidRPr="001C3899">
        <w:rPr>
          <w:rFonts w:asciiTheme="minorEastAsia" w:hAnsiTheme="minorEastAsia" w:cs="Calibri" w:hint="eastAsia"/>
        </w:rPr>
        <w:t>名</w:t>
      </w:r>
      <w:r w:rsidRPr="001C3899">
        <w:rPr>
          <w:rFonts w:asciiTheme="minorEastAsia" w:hAnsiTheme="minorEastAsia" w:cs="Calibri"/>
        </w:rPr>
        <w:t>女性</w:t>
      </w:r>
      <w:r w:rsidRPr="001C3899">
        <w:rPr>
          <w:rFonts w:asciiTheme="minorEastAsia" w:hAnsiTheme="minorEastAsia" w:hint="eastAsia"/>
        </w:rPr>
        <w:t>)。</w:t>
      </w:r>
      <w:r w:rsidRPr="001C3899">
        <w:rPr>
          <w:rFonts w:asciiTheme="minorEastAsia" w:hAnsiTheme="minorEastAsia"/>
        </w:rPr>
        <w:t>委员会</w:t>
      </w:r>
      <w:r w:rsidRPr="001C3899">
        <w:rPr>
          <w:rFonts w:ascii="Calibri" w:hAnsi="Calibri" w:cs="Calibri"/>
        </w:rPr>
        <w:t>还</w:t>
      </w:r>
      <w:r w:rsidRPr="001C3899">
        <w:rPr>
          <w:rFonts w:asciiTheme="minorEastAsia" w:hAnsiTheme="minorEastAsia" w:cs="Calibri"/>
        </w:rPr>
        <w:t>注意到，</w:t>
      </w:r>
      <w:r w:rsidRPr="001C3899">
        <w:rPr>
          <w:rFonts w:asciiTheme="minorEastAsia" w:hAnsiTheme="minorEastAsia" w:hint="eastAsia"/>
        </w:rPr>
        <w:t>被任命担任部长</w:t>
      </w:r>
      <w:r w:rsidRPr="001C3899">
        <w:rPr>
          <w:rFonts w:ascii="Calibri" w:hAnsi="Calibri" w:cs="Calibri"/>
        </w:rPr>
        <w:t>级</w:t>
      </w:r>
      <w:r w:rsidRPr="001C3899">
        <w:rPr>
          <w:rFonts w:asciiTheme="minorEastAsia" w:hAnsiTheme="minorEastAsia" w:hint="eastAsia"/>
        </w:rPr>
        <w:t>职位(</w:t>
      </w:r>
      <w:r w:rsidRPr="001C3899">
        <w:rPr>
          <w:rFonts w:hint="eastAsia"/>
        </w:rPr>
        <w:t>29</w:t>
      </w:r>
      <w:r w:rsidRPr="001C3899">
        <w:rPr>
          <w:rFonts w:asciiTheme="minorEastAsia" w:hAnsiTheme="minorEastAsia"/>
        </w:rPr>
        <w:t>名部长</w:t>
      </w:r>
      <w:r w:rsidRPr="001C3899">
        <w:rPr>
          <w:rFonts w:asciiTheme="minorEastAsia" w:hAnsiTheme="minorEastAsia" w:hint="eastAsia"/>
        </w:rPr>
        <w:t>中有</w:t>
      </w:r>
      <w:r w:rsidRPr="001C3899">
        <w:rPr>
          <w:rFonts w:hint="eastAsia"/>
        </w:rPr>
        <w:t>7</w:t>
      </w:r>
      <w:r w:rsidRPr="001C3899">
        <w:rPr>
          <w:rFonts w:asciiTheme="minorEastAsia" w:hAnsiTheme="minorEastAsia" w:cs="Calibri" w:hint="eastAsia"/>
        </w:rPr>
        <w:t>名女</w:t>
      </w:r>
      <w:r w:rsidRPr="001C3899">
        <w:rPr>
          <w:rFonts w:asciiTheme="minorEastAsia" w:hAnsiTheme="minorEastAsia" w:cs="Calibri"/>
        </w:rPr>
        <w:t>性</w:t>
      </w:r>
      <w:r w:rsidRPr="001C3899">
        <w:rPr>
          <w:rFonts w:asciiTheme="minorEastAsia" w:hAnsiTheme="minorEastAsia" w:hint="eastAsia"/>
        </w:rPr>
        <w:t>)和大使(</w:t>
      </w:r>
      <w:r w:rsidRPr="001C3899">
        <w:rPr>
          <w:rFonts w:hint="eastAsia"/>
        </w:rPr>
        <w:t>32</w:t>
      </w:r>
      <w:r w:rsidRPr="001C3899">
        <w:rPr>
          <w:rFonts w:asciiTheme="minorEastAsia" w:hAnsiTheme="minorEastAsia"/>
        </w:rPr>
        <w:t>名</w:t>
      </w:r>
      <w:r w:rsidRPr="001C3899">
        <w:rPr>
          <w:rFonts w:asciiTheme="minorEastAsia" w:hAnsiTheme="minorEastAsia" w:cs="Calibri"/>
        </w:rPr>
        <w:t>大使</w:t>
      </w:r>
      <w:r w:rsidRPr="001C3899">
        <w:rPr>
          <w:rFonts w:asciiTheme="minorEastAsia" w:hAnsiTheme="minorEastAsia" w:hint="eastAsia"/>
        </w:rPr>
        <w:t>中</w:t>
      </w:r>
      <w:r w:rsidRPr="001C3899">
        <w:rPr>
          <w:rFonts w:asciiTheme="minorEastAsia" w:hAnsiTheme="minorEastAsia" w:cs="Calibri" w:hint="eastAsia"/>
        </w:rPr>
        <w:t>有</w:t>
      </w:r>
      <w:r w:rsidRPr="001C3899">
        <w:rPr>
          <w:rFonts w:hint="eastAsia"/>
        </w:rPr>
        <w:t>7</w:t>
      </w:r>
      <w:r w:rsidRPr="001C3899">
        <w:rPr>
          <w:rFonts w:asciiTheme="minorEastAsia" w:hAnsiTheme="minorEastAsia" w:cs="Calibri" w:hint="eastAsia"/>
        </w:rPr>
        <w:t>名</w:t>
      </w:r>
      <w:r w:rsidRPr="001C3899">
        <w:rPr>
          <w:rFonts w:asciiTheme="minorEastAsia" w:hAnsiTheme="minorEastAsia" w:cs="Calibri"/>
        </w:rPr>
        <w:t>女性</w:t>
      </w:r>
      <w:r w:rsidRPr="001C3899">
        <w:rPr>
          <w:rFonts w:asciiTheme="minorEastAsia" w:hAnsiTheme="minorEastAsia" w:hint="eastAsia"/>
        </w:rPr>
        <w:t>)</w:t>
      </w:r>
      <w:r w:rsidRPr="001C3899">
        <w:rPr>
          <w:rFonts w:asciiTheme="minorEastAsia" w:hAnsiTheme="minorEastAsia"/>
        </w:rPr>
        <w:t>的妇女也很少。</w:t>
      </w:r>
    </w:p>
    <w:p w14:paraId="4EAFAA4B" w14:textId="238BA35F" w:rsidR="00764A15" w:rsidRPr="001C3899" w:rsidRDefault="00764A15" w:rsidP="00C75C75">
      <w:pPr>
        <w:pStyle w:val="SingleTxt"/>
        <w:rPr>
          <w:rFonts w:asciiTheme="minorEastAsia" w:hAnsiTheme="minorEastAsia" w:cs="Calibri"/>
        </w:rPr>
      </w:pPr>
      <w:r w:rsidRPr="001C3899">
        <w:t>29</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委员会根据其关于妇女参与政治和公共生活的第</w:t>
      </w:r>
      <w:r w:rsidRPr="001C3899">
        <w:rPr>
          <w:rFonts w:eastAsia="黑体"/>
        </w:rPr>
        <w:t>23</w:t>
      </w:r>
      <w:r w:rsidRPr="001C3899">
        <w:rPr>
          <w:rFonts w:ascii="黑体" w:eastAsia="黑体" w:hAnsiTheme="minorEastAsia"/>
        </w:rPr>
        <w:t>(</w:t>
      </w:r>
      <w:r w:rsidRPr="001C3899">
        <w:rPr>
          <w:rFonts w:eastAsia="黑体"/>
        </w:rPr>
        <w:t>1997</w:t>
      </w:r>
      <w:r w:rsidRPr="001C3899">
        <w:rPr>
          <w:rFonts w:ascii="黑体" w:eastAsia="黑体" w:hAnsiTheme="minorEastAsia"/>
        </w:rPr>
        <w:t>)号一般性建议，</w:t>
      </w:r>
      <w:r w:rsidRPr="001C3899">
        <w:rPr>
          <w:rFonts w:ascii="黑体" w:eastAsia="黑体" w:hAnsiTheme="minorEastAsia" w:hint="eastAsia"/>
        </w:rPr>
        <w:t>建议</w:t>
      </w:r>
      <w:r w:rsidRPr="001C3899">
        <w:rPr>
          <w:rFonts w:ascii="黑体" w:eastAsia="黑体" w:hAnsiTheme="minorEastAsia"/>
        </w:rPr>
        <w:t>缔约国：</w:t>
      </w:r>
    </w:p>
    <w:p w14:paraId="4424EDB1" w14:textId="3BFCD921" w:rsidR="00764A15" w:rsidRPr="001C3899" w:rsidRDefault="00764A15" w:rsidP="00C75C75">
      <w:pPr>
        <w:pStyle w:val="SingleTxt"/>
        <w:rPr>
          <w:rFonts w:asciiTheme="minorEastAsia" w:hAnsiTheme="minorEastAsia"/>
          <w:i/>
        </w:rPr>
      </w:pPr>
      <w:r w:rsidRPr="001C3899">
        <w:rPr>
          <w:rFonts w:asciiTheme="minorEastAsia" w:hAnsiTheme="minorEastAsia"/>
        </w:rPr>
        <w:tab/>
        <w:t>(</w:t>
      </w:r>
      <w:r w:rsidRPr="001C3899">
        <w:t>a</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hint="eastAsia"/>
        </w:rPr>
        <w:t>在规定时</w:t>
      </w:r>
      <w:r w:rsidRPr="001C3899">
        <w:rPr>
          <w:rFonts w:ascii="黑体" w:eastAsia="黑体" w:hAnsiTheme="minorEastAsia"/>
        </w:rPr>
        <w:t>限</w:t>
      </w:r>
      <w:r w:rsidRPr="001C3899">
        <w:rPr>
          <w:rFonts w:ascii="黑体" w:eastAsia="黑体" w:hAnsiTheme="minorEastAsia" w:hint="eastAsia"/>
        </w:rPr>
        <w:t>内</w:t>
      </w:r>
      <w:r w:rsidRPr="001C3899">
        <w:rPr>
          <w:rFonts w:ascii="黑体" w:eastAsia="黑体" w:hAnsiTheme="minorEastAsia"/>
        </w:rPr>
        <w:t>最终确定</w:t>
      </w:r>
      <w:r w:rsidRPr="001C3899">
        <w:rPr>
          <w:rFonts w:ascii="黑体" w:eastAsia="黑体" w:hAnsiTheme="minorEastAsia" w:hint="eastAsia"/>
        </w:rPr>
        <w:t>并通过</w:t>
      </w:r>
      <w:r w:rsidRPr="001C3899">
        <w:rPr>
          <w:rFonts w:ascii="黑体" w:eastAsia="黑体" w:hAnsiTheme="minorEastAsia"/>
        </w:rPr>
        <w:t>修订</w:t>
      </w:r>
      <w:r w:rsidRPr="001C3899">
        <w:rPr>
          <w:rFonts w:ascii="黑体" w:eastAsia="黑体" w:hAnsiTheme="minorEastAsia" w:hint="eastAsia"/>
        </w:rPr>
        <w:t>第</w:t>
      </w:r>
      <w:r w:rsidRPr="001C3899">
        <w:rPr>
          <w:rFonts w:eastAsia="黑体" w:hint="eastAsia"/>
        </w:rPr>
        <w:t>010</w:t>
      </w:r>
      <w:r w:rsidRPr="001C3899">
        <w:rPr>
          <w:rFonts w:ascii="黑体" w:eastAsia="黑体" w:hAnsiTheme="minorEastAsia" w:hint="eastAsia"/>
        </w:rPr>
        <w:t>-</w:t>
      </w:r>
      <w:r w:rsidRPr="001C3899">
        <w:rPr>
          <w:rFonts w:eastAsia="黑体" w:hint="eastAsia"/>
        </w:rPr>
        <w:t>2009</w:t>
      </w:r>
      <w:r w:rsidRPr="001C3899">
        <w:rPr>
          <w:rFonts w:ascii="黑体" w:eastAsia="黑体" w:hAnsiTheme="minorEastAsia" w:hint="eastAsia"/>
        </w:rPr>
        <w:t>号法的法律草案，将立法和市政选举候选人名单中任一性别的</w:t>
      </w:r>
      <w:r w:rsidRPr="001C3899">
        <w:rPr>
          <w:rFonts w:ascii="黑体" w:eastAsia="黑体" w:hAnsiTheme="minorEastAsia"/>
        </w:rPr>
        <w:t>比例</w:t>
      </w:r>
      <w:r w:rsidRPr="001C3899">
        <w:rPr>
          <w:rFonts w:ascii="黑体" w:eastAsia="黑体" w:hAnsiTheme="minorEastAsia" w:hint="eastAsia"/>
        </w:rPr>
        <w:t>从</w:t>
      </w:r>
      <w:r w:rsidRPr="001C3899">
        <w:rPr>
          <w:rFonts w:eastAsia="黑体" w:hint="eastAsia"/>
        </w:rPr>
        <w:t>30</w:t>
      </w:r>
      <w:r w:rsidR="00FF0431" w:rsidRPr="00FF0431">
        <w:rPr>
          <w:rFonts w:eastAsia="黑体" w:hint="eastAsia"/>
        </w:rPr>
        <w:t>%</w:t>
      </w:r>
      <w:r w:rsidRPr="001C3899">
        <w:rPr>
          <w:rFonts w:ascii="黑体" w:eastAsia="黑体" w:hAnsiTheme="minorEastAsia" w:hint="eastAsia"/>
        </w:rPr>
        <w:t>提高到</w:t>
      </w:r>
      <w:r w:rsidRPr="001C3899">
        <w:rPr>
          <w:rFonts w:eastAsia="黑体" w:hint="eastAsia"/>
        </w:rPr>
        <w:t>50</w:t>
      </w:r>
      <w:r w:rsidR="00FF0431" w:rsidRPr="00FF0431">
        <w:rPr>
          <w:rFonts w:eastAsia="黑体" w:hint="eastAsia"/>
        </w:rPr>
        <w:t>%</w:t>
      </w:r>
      <w:r w:rsidRPr="001C3899">
        <w:rPr>
          <w:rFonts w:ascii="黑体" w:eastAsia="黑体" w:hAnsiTheme="minorEastAsia" w:hint="eastAsia"/>
        </w:rPr>
        <w:t>，拒绝</w:t>
      </w:r>
      <w:r w:rsidRPr="001C3899">
        <w:rPr>
          <w:rFonts w:ascii="黑体" w:eastAsia="黑体" w:hAnsiTheme="minorEastAsia"/>
        </w:rPr>
        <w:t>接受未遵守这一配额</w:t>
      </w:r>
      <w:r w:rsidRPr="001C3899">
        <w:rPr>
          <w:rFonts w:ascii="黑体" w:eastAsia="黑体" w:hAnsiTheme="minorEastAsia" w:hint="eastAsia"/>
        </w:rPr>
        <w:t>的候选人名单</w:t>
      </w:r>
      <w:r w:rsidRPr="001C3899">
        <w:rPr>
          <w:rFonts w:ascii="黑体" w:eastAsia="黑体" w:hAnsiTheme="minorEastAsia"/>
        </w:rPr>
        <w:t>，</w:t>
      </w:r>
      <w:r w:rsidRPr="001C3899">
        <w:rPr>
          <w:rFonts w:ascii="黑体" w:eastAsia="黑体" w:hAnsiTheme="minorEastAsia" w:hint="eastAsia"/>
        </w:rPr>
        <w:t>采</w:t>
      </w:r>
      <w:r w:rsidRPr="001C3899">
        <w:rPr>
          <w:rFonts w:ascii="黑体" w:eastAsia="黑体" w:hAnsiTheme="minorEastAsia"/>
        </w:rPr>
        <w:t>取在</w:t>
      </w:r>
      <w:r w:rsidRPr="001C3899">
        <w:rPr>
          <w:rFonts w:ascii="黑体" w:eastAsia="黑体" w:hAnsiTheme="minorEastAsia" w:hint="eastAsia"/>
        </w:rPr>
        <w:t>选举名单</w:t>
      </w:r>
      <w:r w:rsidRPr="001C3899">
        <w:rPr>
          <w:rFonts w:ascii="黑体" w:eastAsia="黑体" w:hAnsiTheme="minorEastAsia"/>
        </w:rPr>
        <w:t>上每两</w:t>
      </w:r>
      <w:r w:rsidRPr="001C3899">
        <w:rPr>
          <w:rFonts w:ascii="黑体" w:eastAsia="黑体" w:hAnsiTheme="minorEastAsia" w:hint="eastAsia"/>
        </w:rPr>
        <w:t>行列入一名女</w:t>
      </w:r>
      <w:r w:rsidRPr="001C3899">
        <w:rPr>
          <w:rFonts w:ascii="黑体" w:eastAsia="黑体" w:hAnsiTheme="minorEastAsia"/>
        </w:rPr>
        <w:t>性</w:t>
      </w:r>
      <w:r w:rsidRPr="001C3899">
        <w:rPr>
          <w:rFonts w:ascii="黑体" w:eastAsia="黑体" w:hAnsiTheme="minorEastAsia" w:hint="eastAsia"/>
        </w:rPr>
        <w:t>的“斑马原则”，并严格执行</w:t>
      </w:r>
      <w:r w:rsidRPr="001C3899">
        <w:rPr>
          <w:rFonts w:ascii="黑体" w:eastAsia="黑体" w:hAnsiTheme="minorEastAsia"/>
        </w:rPr>
        <w:t>对于</w:t>
      </w:r>
      <w:r w:rsidRPr="001C3899">
        <w:rPr>
          <w:rFonts w:ascii="黑体" w:eastAsia="黑体" w:hAnsiTheme="minorEastAsia" w:hint="eastAsia"/>
        </w:rPr>
        <w:t>不遵守</w:t>
      </w:r>
      <w:r w:rsidRPr="001C3899">
        <w:rPr>
          <w:rFonts w:ascii="黑体" w:eastAsia="黑体" w:hAnsiTheme="minorEastAsia"/>
        </w:rPr>
        <w:t>这一</w:t>
      </w:r>
      <w:r w:rsidRPr="001C3899">
        <w:rPr>
          <w:rFonts w:ascii="黑体" w:eastAsia="黑体" w:hAnsiTheme="minorEastAsia" w:hint="eastAsia"/>
        </w:rPr>
        <w:t>法律</w:t>
      </w:r>
      <w:r w:rsidRPr="001C3899">
        <w:rPr>
          <w:rFonts w:ascii="黑体" w:eastAsia="黑体" w:hAnsiTheme="minorEastAsia"/>
        </w:rPr>
        <w:t>规定</w:t>
      </w:r>
      <w:r w:rsidRPr="001C3899">
        <w:rPr>
          <w:rFonts w:ascii="黑体" w:eastAsia="黑体" w:hAnsiTheme="minorEastAsia" w:hint="eastAsia"/>
        </w:rPr>
        <w:t>的处罚</w:t>
      </w:r>
      <w:r w:rsidRPr="001C3899">
        <w:rPr>
          <w:rFonts w:ascii="黑体" w:eastAsia="黑体" w:hAnsiTheme="minorEastAsia"/>
        </w:rPr>
        <w:t>。</w:t>
      </w:r>
    </w:p>
    <w:p w14:paraId="57BF6F19" w14:textId="77777777" w:rsidR="00764A15" w:rsidRPr="001C3899" w:rsidRDefault="00764A15" w:rsidP="00C75C75">
      <w:pPr>
        <w:pStyle w:val="SingleTxt"/>
        <w:rPr>
          <w:rFonts w:asciiTheme="minorEastAsia" w:hAnsiTheme="minorEastAsia"/>
        </w:rPr>
      </w:pPr>
      <w:r w:rsidRPr="001C3899">
        <w:rPr>
          <w:rFonts w:asciiTheme="minorEastAsia" w:hAnsiTheme="minorEastAsia"/>
        </w:rPr>
        <w:tab/>
        <w:t>(</w:t>
      </w:r>
      <w:r w:rsidRPr="001C3899">
        <w:t>b</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hint="eastAsia"/>
        </w:rPr>
        <w:t>在规定时限内最终确定并通过《选举法</w:t>
      </w:r>
      <w:r w:rsidRPr="001C3899">
        <w:rPr>
          <w:rFonts w:ascii="黑体" w:eastAsia="黑体" w:hAnsiTheme="minorEastAsia"/>
        </w:rPr>
        <w:t>》</w:t>
      </w:r>
      <w:r w:rsidRPr="001C3899">
        <w:rPr>
          <w:rFonts w:ascii="黑体" w:eastAsia="黑体" w:hAnsiTheme="minorEastAsia" w:hint="eastAsia"/>
        </w:rPr>
        <w:t>修正案，使其</w:t>
      </w:r>
      <w:r w:rsidRPr="001C3899">
        <w:rPr>
          <w:rFonts w:ascii="黑体" w:eastAsia="黑体" w:hAnsiTheme="minorEastAsia"/>
        </w:rPr>
        <w:t>条款</w:t>
      </w:r>
      <w:r w:rsidRPr="001C3899">
        <w:rPr>
          <w:rFonts w:ascii="黑体" w:eastAsia="黑体" w:hAnsiTheme="minorEastAsia" w:hint="eastAsia"/>
        </w:rPr>
        <w:t>与</w:t>
      </w:r>
      <w:r w:rsidRPr="001C3899">
        <w:rPr>
          <w:rFonts w:ascii="黑体" w:eastAsia="黑体" w:hAnsiTheme="minorEastAsia"/>
        </w:rPr>
        <w:t>经</w:t>
      </w:r>
      <w:r w:rsidRPr="001C3899">
        <w:rPr>
          <w:rFonts w:ascii="黑体" w:eastAsia="黑体" w:hAnsiTheme="minorEastAsia" w:hint="eastAsia"/>
        </w:rPr>
        <w:t>修订的配额立法</w:t>
      </w:r>
      <w:r w:rsidRPr="001C3899">
        <w:rPr>
          <w:rFonts w:ascii="黑体" w:eastAsia="黑体" w:hAnsiTheme="minorEastAsia"/>
        </w:rPr>
        <w:t>条款</w:t>
      </w:r>
      <w:r w:rsidRPr="001C3899">
        <w:rPr>
          <w:rFonts w:ascii="黑体" w:eastAsia="黑体" w:hAnsiTheme="minorEastAsia" w:hint="eastAsia"/>
        </w:rPr>
        <w:t>相一致</w:t>
      </w:r>
      <w:r w:rsidRPr="001C3899">
        <w:rPr>
          <w:rFonts w:ascii="黑体" w:eastAsia="黑体" w:hAnsiTheme="minorEastAsia"/>
        </w:rPr>
        <w:t>；</w:t>
      </w:r>
    </w:p>
    <w:p w14:paraId="6615FD14" w14:textId="585B69B9" w:rsidR="00764A15" w:rsidRPr="001C3899" w:rsidRDefault="00C75C75" w:rsidP="00C75C75">
      <w:pPr>
        <w:pStyle w:val="SingleTxt"/>
        <w:rPr>
          <w:rFonts w:ascii="黑体" w:eastAsia="黑体"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c</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hint="eastAsia"/>
        </w:rPr>
        <w:t>实施暂行特别措施，通过</w:t>
      </w:r>
      <w:r w:rsidR="00764A15" w:rsidRPr="001C3899">
        <w:rPr>
          <w:rFonts w:ascii="黑体" w:eastAsia="黑体" w:hAnsiTheme="minorEastAsia"/>
        </w:rPr>
        <w:t>任命</w:t>
      </w:r>
      <w:r w:rsidR="00764A15" w:rsidRPr="001C3899">
        <w:rPr>
          <w:rFonts w:ascii="黑体" w:eastAsia="黑体" w:hAnsiTheme="minorEastAsia" w:hint="eastAsia"/>
        </w:rPr>
        <w:t>妇女担任政府</w:t>
      </w:r>
      <w:r w:rsidR="00764A15" w:rsidRPr="001C3899">
        <w:rPr>
          <w:rFonts w:ascii="黑体" w:eastAsia="黑体" w:hAnsiTheme="minorEastAsia"/>
        </w:rPr>
        <w:t>和外交部门的</w:t>
      </w:r>
      <w:r w:rsidR="00764A15" w:rsidRPr="001C3899">
        <w:rPr>
          <w:rFonts w:ascii="黑体" w:eastAsia="黑体" w:hAnsiTheme="minorEastAsia" w:hint="eastAsia"/>
        </w:rPr>
        <w:t>决策职位</w:t>
      </w:r>
      <w:r w:rsidR="00764A15" w:rsidRPr="001C3899">
        <w:rPr>
          <w:rFonts w:ascii="黑体" w:eastAsia="黑体" w:hAnsiTheme="minorEastAsia"/>
        </w:rPr>
        <w:t>，</w:t>
      </w:r>
      <w:r w:rsidR="00764A15" w:rsidRPr="001C3899">
        <w:rPr>
          <w:rFonts w:ascii="黑体" w:eastAsia="黑体" w:hAnsiTheme="minorEastAsia" w:hint="eastAsia"/>
        </w:rPr>
        <w:t>确保性别</w:t>
      </w:r>
      <w:r w:rsidR="00764A15" w:rsidRPr="001C3899">
        <w:rPr>
          <w:rFonts w:ascii="黑体" w:eastAsia="黑体" w:hAnsiTheme="minorEastAsia"/>
        </w:rPr>
        <w:t>均</w:t>
      </w:r>
      <w:r w:rsidR="00764A15" w:rsidRPr="001C3899">
        <w:rPr>
          <w:rFonts w:ascii="黑体" w:eastAsia="黑体" w:hAnsiTheme="minorEastAsia" w:hint="eastAsia"/>
        </w:rPr>
        <w:t>等</w:t>
      </w:r>
      <w:r w:rsidR="00764A15" w:rsidRPr="001C3899">
        <w:rPr>
          <w:rFonts w:ascii="黑体" w:eastAsia="黑体" w:hAnsiTheme="minorEastAsia"/>
        </w:rPr>
        <w:t>；</w:t>
      </w:r>
    </w:p>
    <w:p w14:paraId="749AD0CA" w14:textId="51E9EE27" w:rsidR="00764A15" w:rsidRPr="001C3899" w:rsidRDefault="00C75C75" w:rsidP="00C75C75">
      <w:pPr>
        <w:pStyle w:val="SingleTxt"/>
        <w:rPr>
          <w:rFonts w:ascii="黑体" w:eastAsia="黑体"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d</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hint="eastAsia"/>
        </w:rPr>
        <w:t>为希望</w:t>
      </w:r>
      <w:r w:rsidR="00764A15" w:rsidRPr="001C3899">
        <w:rPr>
          <w:rFonts w:ascii="黑体" w:eastAsia="黑体" w:hAnsiTheme="minorEastAsia"/>
        </w:rPr>
        <w:t>参与</w:t>
      </w:r>
      <w:r w:rsidR="00764A15" w:rsidRPr="001C3899">
        <w:rPr>
          <w:rFonts w:ascii="黑体" w:eastAsia="黑体" w:hAnsiTheme="minorEastAsia" w:hint="eastAsia"/>
        </w:rPr>
        <w:t>政治生活或担任公职的妇女提供</w:t>
      </w:r>
      <w:r w:rsidR="00764A15" w:rsidRPr="001C3899">
        <w:rPr>
          <w:rFonts w:ascii="黑体" w:eastAsia="黑体" w:hAnsiTheme="minorEastAsia"/>
        </w:rPr>
        <w:t>更多参加</w:t>
      </w:r>
      <w:r w:rsidR="00764A15" w:rsidRPr="001C3899">
        <w:rPr>
          <w:rFonts w:ascii="黑体" w:eastAsia="黑体" w:hAnsiTheme="minorEastAsia" w:hint="eastAsia"/>
        </w:rPr>
        <w:t>培训和能力建设方案</w:t>
      </w:r>
      <w:r w:rsidR="00764A15" w:rsidRPr="001C3899">
        <w:rPr>
          <w:rFonts w:ascii="黑体" w:eastAsia="黑体" w:hAnsiTheme="minorEastAsia"/>
        </w:rPr>
        <w:t>的机会</w:t>
      </w:r>
      <w:r w:rsidR="00764A15" w:rsidRPr="001C3899">
        <w:rPr>
          <w:rFonts w:ascii="黑体" w:eastAsia="黑体" w:hAnsiTheme="minorEastAsia" w:hint="eastAsia"/>
        </w:rPr>
        <w:t>，继续鼓励媒体确保</w:t>
      </w:r>
      <w:r w:rsidR="00764A15" w:rsidRPr="001C3899">
        <w:rPr>
          <w:rFonts w:ascii="黑体" w:eastAsia="黑体" w:hAnsiTheme="minorEastAsia"/>
        </w:rPr>
        <w:t>男女</w:t>
      </w:r>
      <w:r w:rsidR="00764A15" w:rsidRPr="001C3899">
        <w:rPr>
          <w:rFonts w:ascii="黑体" w:eastAsia="黑体" w:hAnsiTheme="minorEastAsia" w:hint="eastAsia"/>
        </w:rPr>
        <w:t>候选人或当选代表获得同等报道，特别是在选举期间</w:t>
      </w:r>
      <w:r w:rsidR="00764A15" w:rsidRPr="001C3899">
        <w:rPr>
          <w:rFonts w:ascii="黑体" w:eastAsia="黑体" w:hAnsiTheme="minorEastAsia"/>
        </w:rPr>
        <w:t>；</w:t>
      </w:r>
    </w:p>
    <w:p w14:paraId="7248BE21" w14:textId="6511A890"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e</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hint="eastAsia"/>
        </w:rPr>
        <w:t>提高政治家</w:t>
      </w:r>
      <w:r w:rsidR="00764A15" w:rsidRPr="001C3899">
        <w:rPr>
          <w:rFonts w:ascii="黑体" w:eastAsia="黑体" w:hAnsiTheme="minorEastAsia"/>
        </w:rPr>
        <w:t>、</w:t>
      </w:r>
      <w:r w:rsidR="00764A15" w:rsidRPr="001C3899">
        <w:rPr>
          <w:rFonts w:ascii="黑体" w:eastAsia="黑体" w:hAnsiTheme="minorEastAsia" w:hint="eastAsia"/>
        </w:rPr>
        <w:t>媒体</w:t>
      </w:r>
      <w:r w:rsidR="00764A15" w:rsidRPr="001C3899">
        <w:rPr>
          <w:rFonts w:ascii="黑体" w:eastAsia="黑体" w:hAnsiTheme="minorEastAsia"/>
        </w:rPr>
        <w:t>、</w:t>
      </w:r>
      <w:r w:rsidR="00764A15" w:rsidRPr="001C3899">
        <w:rPr>
          <w:rFonts w:ascii="黑体" w:eastAsia="黑体" w:hAnsiTheme="minorEastAsia" w:hint="eastAsia"/>
        </w:rPr>
        <w:t>传统领导人和公众</w:t>
      </w:r>
      <w:r w:rsidR="00764A15" w:rsidRPr="001C3899">
        <w:rPr>
          <w:rFonts w:ascii="黑体" w:eastAsia="黑体" w:hAnsiTheme="minorEastAsia"/>
        </w:rPr>
        <w:t>的认识，</w:t>
      </w:r>
      <w:r w:rsidR="00764A15" w:rsidRPr="001C3899">
        <w:rPr>
          <w:rFonts w:ascii="黑体" w:eastAsia="黑体" w:hAnsiTheme="minorEastAsia" w:hint="eastAsia"/>
        </w:rPr>
        <w:t>使</w:t>
      </w:r>
      <w:r w:rsidR="00764A15" w:rsidRPr="001C3899">
        <w:rPr>
          <w:rFonts w:ascii="黑体" w:eastAsia="黑体" w:hAnsiTheme="minorEastAsia"/>
        </w:rPr>
        <w:t>其认识到妇女</w:t>
      </w:r>
      <w:r w:rsidR="00764A15" w:rsidRPr="001C3899">
        <w:rPr>
          <w:rFonts w:ascii="黑体" w:eastAsia="黑体" w:hAnsiTheme="minorEastAsia" w:hint="eastAsia"/>
        </w:rPr>
        <w:t>在</w:t>
      </w:r>
      <w:r w:rsidR="00764A15" w:rsidRPr="001C3899">
        <w:rPr>
          <w:rFonts w:ascii="黑体" w:eastAsia="黑体" w:hAnsiTheme="minorEastAsia"/>
        </w:rPr>
        <w:t>与</w:t>
      </w:r>
      <w:r w:rsidR="00764A15" w:rsidRPr="001C3899">
        <w:rPr>
          <w:rFonts w:ascii="黑体" w:eastAsia="黑体" w:hAnsiTheme="minorEastAsia" w:hint="eastAsia"/>
        </w:rPr>
        <w:t>男子平等基础上充分、平等、自由和民主地参与政治和公共生活</w:t>
      </w:r>
      <w:r w:rsidR="00764A15" w:rsidRPr="001C3899">
        <w:rPr>
          <w:rFonts w:ascii="黑体" w:eastAsia="黑体" w:hAnsiTheme="minorEastAsia"/>
        </w:rPr>
        <w:t>，</w:t>
      </w:r>
      <w:r w:rsidR="00764A15" w:rsidRPr="001C3899">
        <w:rPr>
          <w:rFonts w:ascii="黑体" w:eastAsia="黑体" w:hAnsiTheme="minorEastAsia" w:hint="eastAsia"/>
        </w:rPr>
        <w:t>是有效执行《公约》以</w:t>
      </w:r>
      <w:r w:rsidR="00764A15" w:rsidRPr="001C3899">
        <w:rPr>
          <w:rFonts w:ascii="黑体" w:eastAsia="黑体" w:hAnsiTheme="minorEastAsia"/>
        </w:rPr>
        <w:t>及</w:t>
      </w:r>
      <w:r w:rsidR="00764A15" w:rsidRPr="001C3899">
        <w:rPr>
          <w:rFonts w:ascii="黑体" w:eastAsia="黑体" w:hAnsiTheme="minorEastAsia" w:hint="eastAsia"/>
        </w:rPr>
        <w:t>国家政治稳定和经济发展</w:t>
      </w:r>
      <w:r w:rsidR="00764A15" w:rsidRPr="001C3899">
        <w:rPr>
          <w:rFonts w:ascii="黑体" w:eastAsia="黑体" w:hAnsiTheme="minorEastAsia"/>
        </w:rPr>
        <w:t>的</w:t>
      </w:r>
      <w:r w:rsidR="00764A15" w:rsidRPr="001C3899">
        <w:rPr>
          <w:rFonts w:ascii="黑体" w:eastAsia="黑体" w:hAnsiTheme="minorEastAsia" w:hint="eastAsia"/>
        </w:rPr>
        <w:t>一</w:t>
      </w:r>
      <w:r w:rsidR="00764A15" w:rsidRPr="001C3899">
        <w:rPr>
          <w:rFonts w:ascii="黑体" w:eastAsia="黑体" w:hAnsiTheme="minorEastAsia"/>
        </w:rPr>
        <w:t>个必要条件。</w:t>
      </w:r>
    </w:p>
    <w:p w14:paraId="6BB2F5CA" w14:textId="77777777" w:rsidR="00764A15" w:rsidRPr="001C3899" w:rsidRDefault="00764A15" w:rsidP="00C75C75">
      <w:pPr>
        <w:pStyle w:val="SingleTxt"/>
        <w:rPr>
          <w:rFonts w:ascii="黑体" w:eastAsia="黑体"/>
        </w:rPr>
      </w:pPr>
      <w:r w:rsidRPr="001C3899">
        <w:rPr>
          <w:rFonts w:ascii="黑体" w:eastAsia="黑体"/>
        </w:rPr>
        <w:t>国籍</w:t>
      </w:r>
    </w:p>
    <w:p w14:paraId="4B8C45B0" w14:textId="41303A4F" w:rsidR="00764A15" w:rsidRPr="001C3899" w:rsidRDefault="00764A15" w:rsidP="00C75C75">
      <w:pPr>
        <w:pStyle w:val="SingleTxt"/>
      </w:pPr>
      <w:r w:rsidRPr="001C3899">
        <w:t>30.</w:t>
      </w:r>
      <w:r w:rsidRPr="001C3899">
        <w:tab/>
      </w:r>
      <w:r w:rsidRPr="001C3899">
        <w:rPr>
          <w:rFonts w:hint="eastAsia"/>
        </w:rPr>
        <w:t>委员会赞扬缔约国</w:t>
      </w:r>
      <w:r w:rsidRPr="001C3899">
        <w:t>关于</w:t>
      </w:r>
      <w:r w:rsidRPr="001C3899">
        <w:rPr>
          <w:rFonts w:hint="eastAsia"/>
        </w:rPr>
        <w:t>取得国籍的法律框架</w:t>
      </w:r>
      <w:r w:rsidRPr="001C3899">
        <w:t>，</w:t>
      </w:r>
      <w:r w:rsidRPr="001C3899">
        <w:rPr>
          <w:rFonts w:cs="Calibri" w:hint="eastAsia"/>
        </w:rPr>
        <w:t>以</w:t>
      </w:r>
      <w:r w:rsidRPr="001C3899">
        <w:rPr>
          <w:rFonts w:cs="Calibri"/>
        </w:rPr>
        <w:t>及缔约国</w:t>
      </w:r>
      <w:r w:rsidRPr="001C3899">
        <w:rPr>
          <w:rFonts w:hint="eastAsia"/>
        </w:rPr>
        <w:t>为</w:t>
      </w:r>
      <w:r w:rsidRPr="001C3899">
        <w:t>出</w:t>
      </w:r>
      <w:r w:rsidRPr="001C3899">
        <w:rPr>
          <w:rFonts w:hint="eastAsia"/>
        </w:rPr>
        <w:t>生登记所作的努力。然而，</w:t>
      </w:r>
      <w:r w:rsidRPr="001C3899">
        <w:t>委员会</w:t>
      </w:r>
      <w:r w:rsidRPr="001C3899">
        <w:rPr>
          <w:rFonts w:hint="eastAsia"/>
        </w:rPr>
        <w:t>感到关切的是，缔约国</w:t>
      </w:r>
      <w:r w:rsidRPr="001C3899">
        <w:rPr>
          <w:rFonts w:hint="eastAsia"/>
        </w:rPr>
        <w:t>20</w:t>
      </w:r>
      <w:r w:rsidR="00FF0431" w:rsidRPr="00FF0431">
        <w:rPr>
          <w:rFonts w:hint="eastAsia"/>
        </w:rPr>
        <w:t>%</w:t>
      </w:r>
      <w:r w:rsidRPr="001C3899">
        <w:rPr>
          <w:rFonts w:hint="eastAsia"/>
        </w:rPr>
        <w:t>的儿童在出生时没有</w:t>
      </w:r>
      <w:r w:rsidRPr="001C3899">
        <w:t>进行</w:t>
      </w:r>
      <w:r w:rsidRPr="001C3899">
        <w:rPr>
          <w:rFonts w:hint="eastAsia"/>
        </w:rPr>
        <w:t>登记，使他们处于无国籍</w:t>
      </w:r>
      <w:r w:rsidRPr="001C3899">
        <w:t>风险之中</w:t>
      </w:r>
      <w:r w:rsidRPr="001C3899">
        <w:rPr>
          <w:rFonts w:hint="eastAsia"/>
        </w:rPr>
        <w:t>，妨碍他们获得基本服务</w:t>
      </w:r>
      <w:r w:rsidRPr="001C3899">
        <w:t>。</w:t>
      </w:r>
    </w:p>
    <w:p w14:paraId="5F5A3BCA" w14:textId="77777777" w:rsidR="00764A15" w:rsidRPr="001C3899" w:rsidRDefault="00764A15" w:rsidP="00C75C75">
      <w:pPr>
        <w:pStyle w:val="SingleTxt"/>
        <w:rPr>
          <w:rFonts w:asciiTheme="minorEastAsia" w:hAnsiTheme="minorEastAsia"/>
        </w:rPr>
      </w:pPr>
      <w:r w:rsidRPr="001C3899">
        <w:t>31</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hint="eastAsia"/>
        </w:rPr>
        <w:t>委员会建议缔约国加紧努力，通过</w:t>
      </w:r>
      <w:r w:rsidRPr="001C3899">
        <w:rPr>
          <w:rFonts w:ascii="黑体" w:eastAsia="黑体" w:hAnsiTheme="minorEastAsia"/>
        </w:rPr>
        <w:t>关于</w:t>
      </w:r>
      <w:r w:rsidRPr="001C3899">
        <w:rPr>
          <w:rFonts w:ascii="黑体" w:eastAsia="黑体" w:hAnsiTheme="minorEastAsia" w:hint="eastAsia"/>
        </w:rPr>
        <w:t>出生登记重要性的</w:t>
      </w:r>
      <w:r w:rsidRPr="001C3899">
        <w:rPr>
          <w:rFonts w:ascii="黑体" w:eastAsia="黑体" w:hAnsiTheme="minorEastAsia"/>
        </w:rPr>
        <w:t>宣传</w:t>
      </w:r>
      <w:r w:rsidRPr="001C3899">
        <w:rPr>
          <w:rFonts w:ascii="黑体" w:eastAsia="黑体" w:hAnsiTheme="minorEastAsia" w:hint="eastAsia"/>
        </w:rPr>
        <w:t>运动</w:t>
      </w:r>
      <w:r w:rsidRPr="001C3899">
        <w:rPr>
          <w:rFonts w:ascii="黑体" w:eastAsia="黑体" w:hAnsiTheme="minorEastAsia"/>
        </w:rPr>
        <w:t>以及利</w:t>
      </w:r>
      <w:r w:rsidRPr="001C3899">
        <w:rPr>
          <w:rFonts w:ascii="黑体" w:eastAsia="黑体" w:hAnsiTheme="minorEastAsia" w:hint="eastAsia"/>
        </w:rPr>
        <w:t>用流动民事登记单位</w:t>
      </w:r>
      <w:r w:rsidRPr="001C3899">
        <w:rPr>
          <w:rFonts w:ascii="黑体" w:eastAsia="黑体" w:hAnsiTheme="minorEastAsia"/>
        </w:rPr>
        <w:t>等办法</w:t>
      </w:r>
      <w:r w:rsidRPr="001C3899">
        <w:rPr>
          <w:rFonts w:ascii="黑体" w:eastAsia="黑体" w:hAnsiTheme="minorEastAsia" w:hint="eastAsia"/>
        </w:rPr>
        <w:t>，确保在</w:t>
      </w:r>
      <w:r w:rsidRPr="001C3899">
        <w:rPr>
          <w:rFonts w:ascii="黑体" w:eastAsia="黑体" w:hAnsiTheme="minorEastAsia"/>
        </w:rPr>
        <w:t>全</w:t>
      </w:r>
      <w:r w:rsidRPr="001C3899">
        <w:rPr>
          <w:rFonts w:ascii="黑体" w:eastAsia="黑体" w:hAnsiTheme="minorEastAsia" w:hint="eastAsia"/>
        </w:rPr>
        <w:t>国</w:t>
      </w:r>
      <w:r w:rsidRPr="001C3899">
        <w:rPr>
          <w:rFonts w:ascii="黑体" w:eastAsia="黑体" w:hAnsiTheme="minorEastAsia"/>
        </w:rPr>
        <w:t>各地</w:t>
      </w:r>
      <w:r w:rsidRPr="001C3899">
        <w:rPr>
          <w:rFonts w:ascii="黑体" w:eastAsia="黑体" w:hAnsiTheme="minorEastAsia" w:hint="eastAsia"/>
        </w:rPr>
        <w:t>及时</w:t>
      </w:r>
      <w:r w:rsidRPr="001C3899">
        <w:rPr>
          <w:rFonts w:ascii="黑体" w:eastAsia="黑体" w:hAnsiTheme="minorEastAsia"/>
        </w:rPr>
        <w:t>进行</w:t>
      </w:r>
      <w:r w:rsidRPr="001C3899">
        <w:rPr>
          <w:rFonts w:ascii="黑体" w:eastAsia="黑体" w:hAnsiTheme="minorEastAsia" w:hint="eastAsia"/>
        </w:rPr>
        <w:t>出生登记</w:t>
      </w:r>
      <w:r w:rsidRPr="001C3899">
        <w:rPr>
          <w:rFonts w:ascii="黑体" w:eastAsia="黑体" w:hAnsiTheme="minorEastAsia"/>
        </w:rPr>
        <w:t>并</w:t>
      </w:r>
      <w:r w:rsidRPr="001C3899">
        <w:rPr>
          <w:rFonts w:ascii="黑体" w:eastAsia="黑体" w:hAnsiTheme="minorEastAsia" w:hint="eastAsia"/>
        </w:rPr>
        <w:t>免费发放出生证，</w:t>
      </w:r>
      <w:r w:rsidRPr="001C3899">
        <w:rPr>
          <w:rFonts w:ascii="黑体" w:eastAsia="黑体" w:hAnsiTheme="minorEastAsia"/>
        </w:rPr>
        <w:t>同时</w:t>
      </w:r>
      <w:r w:rsidRPr="001C3899">
        <w:rPr>
          <w:rFonts w:ascii="黑体" w:eastAsia="黑体" w:hAnsiTheme="minorEastAsia" w:hint="eastAsia"/>
        </w:rPr>
        <w:t>特别</w:t>
      </w:r>
      <w:r w:rsidRPr="001C3899">
        <w:rPr>
          <w:rFonts w:ascii="黑体" w:eastAsia="黑体" w:hAnsiTheme="minorEastAsia"/>
        </w:rPr>
        <w:t>关</w:t>
      </w:r>
      <w:r w:rsidRPr="001C3899">
        <w:rPr>
          <w:rFonts w:ascii="黑体" w:eastAsia="黑体" w:hAnsiTheme="minorEastAsia" w:hint="eastAsia"/>
        </w:rPr>
        <w:t>注在难民营出生的儿童</w:t>
      </w:r>
      <w:r w:rsidRPr="001C3899">
        <w:rPr>
          <w:rFonts w:ascii="黑体" w:eastAsia="黑体" w:hAnsiTheme="minorEastAsia"/>
        </w:rPr>
        <w:t>。</w:t>
      </w:r>
    </w:p>
    <w:p w14:paraId="23B49FD5" w14:textId="77777777" w:rsidR="00764A15" w:rsidRPr="001C3899" w:rsidRDefault="00764A15" w:rsidP="00C75C75">
      <w:pPr>
        <w:pStyle w:val="SingleTxt"/>
        <w:rPr>
          <w:rFonts w:ascii="黑体" w:eastAsia="黑体"/>
        </w:rPr>
      </w:pPr>
      <w:r w:rsidRPr="001C3899">
        <w:rPr>
          <w:rFonts w:ascii="黑体" w:eastAsia="黑体"/>
        </w:rPr>
        <w:t>教育</w:t>
      </w:r>
    </w:p>
    <w:p w14:paraId="636473FC" w14:textId="0D9D1381" w:rsidR="00764A15" w:rsidRPr="001C3899" w:rsidRDefault="00764A15" w:rsidP="00C75C75">
      <w:pPr>
        <w:pStyle w:val="SingleTxt"/>
        <w:rPr>
          <w:rFonts w:asciiTheme="minorEastAsia" w:hAnsiTheme="minorEastAsia"/>
        </w:rPr>
      </w:pPr>
      <w:r w:rsidRPr="001C3899">
        <w:t>32</w:t>
      </w:r>
      <w:r w:rsidRPr="001C3899">
        <w:rPr>
          <w:rFonts w:asciiTheme="minorEastAsia" w:hAnsiTheme="minorEastAsia"/>
        </w:rPr>
        <w:t>.</w:t>
      </w:r>
      <w:r w:rsidRPr="001C3899">
        <w:rPr>
          <w:rFonts w:asciiTheme="minorEastAsia" w:hAnsiTheme="minorEastAsia"/>
        </w:rPr>
        <w:tab/>
      </w:r>
      <w:r w:rsidRPr="001C3899">
        <w:rPr>
          <w:rFonts w:asciiTheme="minorEastAsia" w:hAnsiTheme="minorEastAsia" w:hint="eastAsia"/>
        </w:rPr>
        <w:t>委员会欢迎缔约国通过</w:t>
      </w:r>
      <w:r w:rsidRPr="001C3899">
        <w:rPr>
          <w:rFonts w:ascii="Calibri" w:hAnsi="Calibri" w:cs="Calibri"/>
        </w:rPr>
        <w:t>涵盖</w:t>
      </w:r>
      <w:r w:rsidRPr="001C3899">
        <w:rPr>
          <w:rFonts w:hint="eastAsia"/>
        </w:rPr>
        <w:t>2012</w:t>
      </w:r>
      <w:r w:rsidRPr="001C3899">
        <w:rPr>
          <w:rFonts w:asciiTheme="minorEastAsia" w:hAnsiTheme="minorEastAsia" w:hint="eastAsia"/>
        </w:rPr>
        <w:t>-</w:t>
      </w:r>
      <w:r w:rsidRPr="001C3899">
        <w:rPr>
          <w:rFonts w:hint="eastAsia"/>
        </w:rPr>
        <w:t>2021</w:t>
      </w:r>
      <w:r w:rsidRPr="001C3899">
        <w:rPr>
          <w:rFonts w:asciiTheme="minorEastAsia" w:hAnsiTheme="minorEastAsia" w:hint="eastAsia"/>
        </w:rPr>
        <w:t>年</w:t>
      </w:r>
      <w:r w:rsidRPr="001C3899">
        <w:rPr>
          <w:rFonts w:ascii="Calibri" w:hAnsi="Calibri" w:cs="Calibri"/>
        </w:rPr>
        <w:t>期间的</w:t>
      </w:r>
      <w:r w:rsidRPr="001C3899">
        <w:rPr>
          <w:rFonts w:asciiTheme="minorEastAsia" w:hAnsiTheme="minorEastAsia" w:hint="eastAsia"/>
        </w:rPr>
        <w:t>加速女童教育国家战略</w:t>
      </w:r>
      <w:r w:rsidRPr="001C3899">
        <w:rPr>
          <w:rFonts w:asciiTheme="minorEastAsia" w:hAnsiTheme="minorEastAsia"/>
        </w:rPr>
        <w:t>，以</w:t>
      </w:r>
      <w:r w:rsidRPr="001C3899">
        <w:rPr>
          <w:rFonts w:asciiTheme="minorEastAsia" w:hAnsiTheme="minorEastAsia" w:hint="eastAsia"/>
        </w:rPr>
        <w:t>及</w:t>
      </w:r>
      <w:r w:rsidRPr="001C3899">
        <w:rPr>
          <w:rFonts w:asciiTheme="minorEastAsia" w:hAnsiTheme="minorEastAsia" w:cs="Calibri" w:hint="eastAsia"/>
        </w:rPr>
        <w:t>该</w:t>
      </w:r>
      <w:r w:rsidRPr="001C3899">
        <w:rPr>
          <w:rFonts w:asciiTheme="minorEastAsia" w:hAnsiTheme="minorEastAsia" w:cs="Calibri"/>
        </w:rPr>
        <w:t>战略的</w:t>
      </w:r>
      <w:r w:rsidRPr="001C3899">
        <w:rPr>
          <w:rFonts w:asciiTheme="minorEastAsia" w:hAnsiTheme="minorEastAsia" w:hint="eastAsia"/>
        </w:rPr>
        <w:t>执行对</w:t>
      </w:r>
      <w:r w:rsidRPr="001C3899">
        <w:rPr>
          <w:rFonts w:asciiTheme="minorEastAsia" w:hAnsiTheme="minorEastAsia"/>
        </w:rPr>
        <w:t>于增加</w:t>
      </w:r>
      <w:r w:rsidRPr="001C3899">
        <w:rPr>
          <w:rFonts w:asciiTheme="minorEastAsia" w:hAnsiTheme="minorEastAsia" w:hint="eastAsia"/>
        </w:rPr>
        <w:t>缔约国全国女童受教育</w:t>
      </w:r>
      <w:r w:rsidRPr="001C3899">
        <w:rPr>
          <w:rFonts w:asciiTheme="minorEastAsia" w:hAnsiTheme="minorEastAsia"/>
        </w:rPr>
        <w:t>机会</w:t>
      </w:r>
      <w:r w:rsidRPr="001C3899">
        <w:rPr>
          <w:rFonts w:asciiTheme="minorEastAsia" w:hAnsiTheme="minorEastAsia" w:hint="eastAsia"/>
        </w:rPr>
        <w:t>的积极影响，</w:t>
      </w:r>
      <w:r w:rsidRPr="001C3899">
        <w:rPr>
          <w:rFonts w:asciiTheme="minorEastAsia" w:hAnsiTheme="minorEastAsia"/>
        </w:rPr>
        <w:t>这</w:t>
      </w:r>
      <w:r w:rsidRPr="001C3899">
        <w:rPr>
          <w:rFonts w:ascii="Calibri" w:hAnsi="Calibri" w:cs="Calibri"/>
        </w:rPr>
        <w:t>种积极影响</w:t>
      </w:r>
      <w:r w:rsidRPr="001C3899">
        <w:rPr>
          <w:rFonts w:asciiTheme="minorEastAsia" w:hAnsiTheme="minorEastAsia"/>
        </w:rPr>
        <w:t>反映在</w:t>
      </w:r>
      <w:r w:rsidRPr="001C3899">
        <w:rPr>
          <w:rFonts w:asciiTheme="minorEastAsia" w:hAnsiTheme="minorEastAsia" w:hint="eastAsia"/>
        </w:rPr>
        <w:t>小学一级</w:t>
      </w:r>
      <w:r w:rsidRPr="001C3899">
        <w:rPr>
          <w:rFonts w:asciiTheme="minorEastAsia" w:hAnsiTheme="minorEastAsia"/>
        </w:rPr>
        <w:t>实现了性别均等</w:t>
      </w:r>
      <w:r w:rsidRPr="001C3899">
        <w:rPr>
          <w:rFonts w:asciiTheme="minorEastAsia" w:hAnsiTheme="minorEastAsia" w:hint="eastAsia"/>
        </w:rPr>
        <w:t>。</w:t>
      </w:r>
      <w:r w:rsidRPr="001C3899">
        <w:rPr>
          <w:rFonts w:asciiTheme="minorEastAsia" w:hAnsiTheme="minorEastAsia"/>
        </w:rPr>
        <w:t>然而</w:t>
      </w:r>
      <w:r w:rsidRPr="001C3899">
        <w:rPr>
          <w:rFonts w:asciiTheme="minorEastAsia" w:hAnsiTheme="minorEastAsia" w:hint="eastAsia"/>
        </w:rPr>
        <w:t>，</w:t>
      </w:r>
      <w:r w:rsidRPr="001C3899">
        <w:rPr>
          <w:rFonts w:asciiTheme="minorEastAsia" w:hAnsiTheme="minorEastAsia"/>
        </w:rPr>
        <w:t>委员会</w:t>
      </w:r>
      <w:r w:rsidRPr="001C3899">
        <w:rPr>
          <w:rFonts w:asciiTheme="minorEastAsia" w:hAnsiTheme="minorEastAsia" w:hint="eastAsia"/>
        </w:rPr>
        <w:t>对</w:t>
      </w:r>
      <w:r w:rsidRPr="001C3899">
        <w:rPr>
          <w:rFonts w:asciiTheme="minorEastAsia" w:hAnsiTheme="minorEastAsia"/>
        </w:rPr>
        <w:t>极高的</w:t>
      </w:r>
      <w:r w:rsidRPr="001C3899">
        <w:rPr>
          <w:rFonts w:asciiTheme="minorEastAsia" w:hAnsiTheme="minorEastAsia" w:hint="eastAsia"/>
        </w:rPr>
        <w:t>学龄女童早孕率感到关切，并注意到</w:t>
      </w:r>
      <w:r w:rsidRPr="001C3899">
        <w:rPr>
          <w:rFonts w:asciiTheme="minorEastAsia" w:hAnsiTheme="minorEastAsia"/>
        </w:rPr>
        <w:t>这一现象</w:t>
      </w:r>
      <w:r w:rsidRPr="001C3899">
        <w:rPr>
          <w:rFonts w:asciiTheme="minorEastAsia" w:hAnsiTheme="minorEastAsia" w:hint="eastAsia"/>
        </w:rPr>
        <w:t>与缔约国童</w:t>
      </w:r>
      <w:r w:rsidRPr="001C3899">
        <w:rPr>
          <w:rFonts w:asciiTheme="minorEastAsia" w:hAnsiTheme="minorEastAsia"/>
        </w:rPr>
        <w:t>婚</w:t>
      </w:r>
      <w:r w:rsidRPr="001C3899">
        <w:rPr>
          <w:rFonts w:asciiTheme="minorEastAsia" w:hAnsiTheme="minorEastAsia" w:hint="eastAsia"/>
        </w:rPr>
        <w:t>和(或)强迫婚姻率高有关。</w:t>
      </w:r>
      <w:r w:rsidRPr="001C3899">
        <w:rPr>
          <w:rFonts w:asciiTheme="minorEastAsia" w:hAnsiTheme="minorEastAsia" w:cs="Calibri" w:hint="eastAsia"/>
        </w:rPr>
        <w:t>委员会</w:t>
      </w:r>
      <w:r w:rsidRPr="001C3899">
        <w:rPr>
          <w:rFonts w:asciiTheme="minorEastAsia" w:hAnsiTheme="minorEastAsia" w:cs="Calibri"/>
        </w:rPr>
        <w:t>还</w:t>
      </w:r>
      <w:r w:rsidRPr="001C3899">
        <w:rPr>
          <w:rFonts w:asciiTheme="minorEastAsia" w:hAnsiTheme="minorEastAsia" w:hint="eastAsia"/>
        </w:rPr>
        <w:t>感到关切的是，</w:t>
      </w:r>
      <w:r w:rsidRPr="001C3899">
        <w:rPr>
          <w:rFonts w:asciiTheme="minorEastAsia" w:hAnsiTheme="minorEastAsia"/>
        </w:rPr>
        <w:t>致使女</w:t>
      </w:r>
      <w:r w:rsidRPr="001C3899">
        <w:rPr>
          <w:rFonts w:ascii="Calibri" w:hAnsi="Calibri" w:cs="Calibri"/>
        </w:rPr>
        <w:t>生</w:t>
      </w:r>
      <w:r w:rsidRPr="001C3899">
        <w:rPr>
          <w:rFonts w:asciiTheme="minorEastAsia" w:hAnsiTheme="minorEastAsia"/>
        </w:rPr>
        <w:t>怀孕的</w:t>
      </w:r>
      <w:r w:rsidRPr="001C3899">
        <w:rPr>
          <w:rFonts w:asciiTheme="minorEastAsia" w:hAnsiTheme="minorEastAsia" w:hint="eastAsia"/>
        </w:rPr>
        <w:t>教师和学校行政</w:t>
      </w:r>
      <w:r w:rsidRPr="001C3899">
        <w:rPr>
          <w:rFonts w:asciiTheme="minorEastAsia" w:hAnsiTheme="minorEastAsia"/>
        </w:rPr>
        <w:t>管理</w:t>
      </w:r>
      <w:r w:rsidRPr="001C3899">
        <w:rPr>
          <w:rFonts w:asciiTheme="minorEastAsia" w:hAnsiTheme="minorEastAsia" w:hint="eastAsia"/>
        </w:rPr>
        <w:t>人员</w:t>
      </w:r>
      <w:r w:rsidRPr="001C3899">
        <w:rPr>
          <w:rFonts w:asciiTheme="minorEastAsia" w:hAnsiTheme="minorEastAsia" w:cs="Calibri" w:hint="eastAsia"/>
        </w:rPr>
        <w:t>没有</w:t>
      </w:r>
      <w:r w:rsidRPr="001C3899">
        <w:rPr>
          <w:rFonts w:asciiTheme="minorEastAsia" w:hAnsiTheme="minorEastAsia" w:hint="eastAsia"/>
        </w:rPr>
        <w:t>受</w:t>
      </w:r>
      <w:r w:rsidRPr="001C3899">
        <w:rPr>
          <w:rFonts w:asciiTheme="minorEastAsia" w:hAnsiTheme="minorEastAsia"/>
        </w:rPr>
        <w:t>到</w:t>
      </w:r>
      <w:r w:rsidRPr="001C3899">
        <w:rPr>
          <w:rFonts w:asciiTheme="minorEastAsia" w:hAnsiTheme="minorEastAsia" w:hint="eastAsia"/>
        </w:rPr>
        <w:t>惩罚。尽管有法律规</w:t>
      </w:r>
      <w:r w:rsidRPr="001C3899">
        <w:rPr>
          <w:rFonts w:asciiTheme="minorEastAsia" w:hAnsiTheme="minorEastAsia" w:hint="eastAsia"/>
        </w:rPr>
        <w:lastRenderedPageBreak/>
        <w:t>定禁止将怀孕女</w:t>
      </w:r>
      <w:r w:rsidRPr="001C3899">
        <w:rPr>
          <w:rFonts w:ascii="Calibri" w:hAnsi="Calibri" w:cs="Calibri"/>
        </w:rPr>
        <w:t>生</w:t>
      </w:r>
      <w:r w:rsidRPr="001C3899">
        <w:rPr>
          <w:rFonts w:asciiTheme="minorEastAsia" w:hAnsiTheme="minorEastAsia" w:cs="Calibri" w:hint="eastAsia"/>
        </w:rPr>
        <w:t>开除</w:t>
      </w:r>
      <w:r w:rsidRPr="001C3899">
        <w:rPr>
          <w:rFonts w:asciiTheme="minorEastAsia" w:hAnsiTheme="minorEastAsia" w:cs="Calibri"/>
        </w:rPr>
        <w:t>出校</w:t>
      </w:r>
      <w:r w:rsidRPr="001C3899">
        <w:rPr>
          <w:rFonts w:asciiTheme="minorEastAsia" w:hAnsiTheme="minorEastAsia" w:hint="eastAsia"/>
        </w:rPr>
        <w:t>，但由于社会排斥</w:t>
      </w:r>
      <w:r w:rsidRPr="001C3899">
        <w:rPr>
          <w:rFonts w:asciiTheme="minorEastAsia" w:hAnsiTheme="minorEastAsia"/>
        </w:rPr>
        <w:t>以及对</w:t>
      </w:r>
      <w:r w:rsidRPr="001C3899">
        <w:rPr>
          <w:rFonts w:asciiTheme="minorEastAsia" w:hAnsiTheme="minorEastAsia" w:hint="eastAsia"/>
        </w:rPr>
        <w:t>她们重</w:t>
      </w:r>
      <w:r w:rsidRPr="001C3899">
        <w:rPr>
          <w:rFonts w:ascii="Calibri" w:hAnsi="Calibri" w:cs="Calibri"/>
        </w:rPr>
        <w:t>返校园</w:t>
      </w:r>
      <w:r w:rsidRPr="001C3899">
        <w:rPr>
          <w:rFonts w:asciiTheme="minorEastAsia" w:hAnsiTheme="minorEastAsia"/>
        </w:rPr>
        <w:t>没有足够</w:t>
      </w:r>
      <w:r w:rsidRPr="001C3899">
        <w:rPr>
          <w:rFonts w:ascii="Calibri" w:hAnsi="Calibri" w:cs="Calibri"/>
        </w:rPr>
        <w:t>多的</w:t>
      </w:r>
      <w:r w:rsidRPr="001C3899">
        <w:rPr>
          <w:rFonts w:asciiTheme="minorEastAsia" w:hAnsiTheme="minorEastAsia"/>
        </w:rPr>
        <w:t>支持</w:t>
      </w:r>
      <w:r w:rsidRPr="001C3899">
        <w:rPr>
          <w:rFonts w:asciiTheme="minorEastAsia" w:hAnsiTheme="minorEastAsia" w:hint="eastAsia"/>
        </w:rPr>
        <w:t>，她们大多没有完成</w:t>
      </w:r>
      <w:r w:rsidRPr="001C3899">
        <w:rPr>
          <w:rFonts w:asciiTheme="minorEastAsia" w:hAnsiTheme="minorEastAsia"/>
        </w:rPr>
        <w:t>学业，</w:t>
      </w:r>
      <w:r w:rsidRPr="001C3899">
        <w:rPr>
          <w:rFonts w:asciiTheme="minorEastAsia" w:hAnsiTheme="minorEastAsia" w:cs="Calibri" w:hint="eastAsia"/>
        </w:rPr>
        <w:t>委员会</w:t>
      </w:r>
      <w:r w:rsidRPr="001C3899">
        <w:rPr>
          <w:rFonts w:asciiTheme="minorEastAsia" w:hAnsiTheme="minorEastAsia" w:cs="Calibri"/>
        </w:rPr>
        <w:t>对此</w:t>
      </w:r>
      <w:r w:rsidRPr="001C3899">
        <w:rPr>
          <w:rFonts w:ascii="Calibri" w:hAnsi="Calibri" w:cs="Calibri"/>
        </w:rPr>
        <w:t>表示</w:t>
      </w:r>
      <w:r w:rsidRPr="001C3899">
        <w:rPr>
          <w:rFonts w:asciiTheme="minorEastAsia" w:hAnsiTheme="minorEastAsia" w:cs="Calibri"/>
        </w:rPr>
        <w:t>遗憾</w:t>
      </w:r>
      <w:r w:rsidRPr="001C3899">
        <w:rPr>
          <w:rFonts w:asciiTheme="minorEastAsia" w:hAnsiTheme="minorEastAsia" w:hint="eastAsia"/>
        </w:rPr>
        <w:t>。委员会</w:t>
      </w:r>
      <w:r w:rsidRPr="001C3899">
        <w:rPr>
          <w:rFonts w:asciiTheme="minorEastAsia" w:hAnsiTheme="minorEastAsia"/>
        </w:rPr>
        <w:t>还</w:t>
      </w:r>
      <w:r w:rsidRPr="001C3899">
        <w:rPr>
          <w:rFonts w:asciiTheme="minorEastAsia" w:hAnsiTheme="minorEastAsia" w:hint="eastAsia"/>
        </w:rPr>
        <w:t>关切</w:t>
      </w:r>
      <w:r w:rsidRPr="001C3899">
        <w:rPr>
          <w:rFonts w:asciiTheme="minorEastAsia" w:hAnsiTheme="minorEastAsia"/>
        </w:rPr>
        <w:t>的是：</w:t>
      </w:r>
    </w:p>
    <w:p w14:paraId="1FC280F0" w14:textId="2CE8F9CE" w:rsidR="00764A15" w:rsidRPr="00FF0431" w:rsidRDefault="00FF0431" w:rsidP="00C75C75">
      <w:pPr>
        <w:pStyle w:val="SingleTxt"/>
        <w:rPr>
          <w:rFonts w:asciiTheme="minorEastAsia" w:hAnsiTheme="minorEastAsia"/>
          <w:spacing w:val="-4"/>
        </w:rPr>
      </w:pPr>
      <w:r>
        <w:rPr>
          <w:rFonts w:asciiTheme="minorEastAsia" w:hAnsiTheme="minorEastAsia"/>
        </w:rPr>
        <w:tab/>
      </w:r>
      <w:r w:rsidR="00764A15" w:rsidRPr="001C3899">
        <w:rPr>
          <w:rFonts w:asciiTheme="minorEastAsia" w:hAnsiTheme="minorEastAsia"/>
        </w:rPr>
        <w:t>(</w:t>
      </w:r>
      <w:r w:rsidR="00764A15" w:rsidRPr="001C3899">
        <w:t>a</w:t>
      </w:r>
      <w:r w:rsidR="00764A15" w:rsidRPr="001C3899">
        <w:rPr>
          <w:rFonts w:asciiTheme="minorEastAsia" w:hAnsiTheme="minorEastAsia"/>
        </w:rPr>
        <w:t>)</w:t>
      </w:r>
      <w:r w:rsidR="00764A15" w:rsidRPr="001C3899">
        <w:rPr>
          <w:rFonts w:asciiTheme="minorEastAsia" w:hAnsiTheme="minorEastAsia"/>
        </w:rPr>
        <w:tab/>
      </w:r>
      <w:r w:rsidR="00764A15" w:rsidRPr="00FF0431">
        <w:rPr>
          <w:rFonts w:asciiTheme="minorEastAsia" w:hAnsiTheme="minorEastAsia" w:hint="eastAsia"/>
          <w:spacing w:val="-4"/>
        </w:rPr>
        <w:t>农村地区女</w:t>
      </w:r>
      <w:r w:rsidR="00764A15" w:rsidRPr="00FF0431">
        <w:rPr>
          <w:rFonts w:asciiTheme="minorEastAsia" w:hAnsiTheme="minorEastAsia"/>
          <w:spacing w:val="-4"/>
        </w:rPr>
        <w:t>童的</w:t>
      </w:r>
      <w:r w:rsidR="00764A15" w:rsidRPr="00FF0431">
        <w:rPr>
          <w:rFonts w:asciiTheme="minorEastAsia" w:hAnsiTheme="minorEastAsia" w:hint="eastAsia"/>
          <w:spacing w:val="-4"/>
        </w:rPr>
        <w:t>中学毕业率</w:t>
      </w:r>
      <w:r w:rsidR="00764A15" w:rsidRPr="00FF0431">
        <w:rPr>
          <w:rFonts w:asciiTheme="minorEastAsia" w:hAnsiTheme="minorEastAsia" w:cs="Calibri" w:hint="eastAsia"/>
          <w:spacing w:val="-4"/>
        </w:rPr>
        <w:t>特别</w:t>
      </w:r>
      <w:r w:rsidR="00764A15" w:rsidRPr="00FF0431">
        <w:rPr>
          <w:rFonts w:asciiTheme="minorEastAsia" w:hAnsiTheme="minorEastAsia" w:hint="eastAsia"/>
          <w:spacing w:val="-4"/>
        </w:rPr>
        <w:t>低</w:t>
      </w:r>
      <w:r w:rsidR="00764A15" w:rsidRPr="00FF0431">
        <w:rPr>
          <w:rFonts w:asciiTheme="minorEastAsia" w:hAnsiTheme="minorEastAsia" w:hint="eastAsia"/>
          <w:spacing w:val="-40"/>
        </w:rPr>
        <w:t>，</w:t>
      </w:r>
      <w:r w:rsidR="00764A15" w:rsidRPr="00FF0431">
        <w:rPr>
          <w:rFonts w:asciiTheme="minorEastAsia" w:hAnsiTheme="minorEastAsia"/>
          <w:spacing w:val="-4"/>
        </w:rPr>
        <w:t>结果导致</w:t>
      </w:r>
      <w:r w:rsidR="00764A15" w:rsidRPr="00FF0431">
        <w:rPr>
          <w:rFonts w:asciiTheme="minorEastAsia" w:hAnsiTheme="minorEastAsia" w:hint="eastAsia"/>
          <w:spacing w:val="-4"/>
        </w:rPr>
        <w:t>农村妇女</w:t>
      </w:r>
      <w:r w:rsidR="00764A15" w:rsidRPr="00FF0431">
        <w:rPr>
          <w:rFonts w:asciiTheme="minorEastAsia" w:hAnsiTheme="minorEastAsia"/>
          <w:spacing w:val="-4"/>
        </w:rPr>
        <w:t>的</w:t>
      </w:r>
      <w:r w:rsidR="00764A15" w:rsidRPr="00FF0431">
        <w:rPr>
          <w:rFonts w:asciiTheme="minorEastAsia" w:hAnsiTheme="minorEastAsia" w:hint="eastAsia"/>
          <w:spacing w:val="-4"/>
        </w:rPr>
        <w:t>识字率低(</w:t>
      </w:r>
      <w:r w:rsidR="00764A15" w:rsidRPr="00FF0431">
        <w:rPr>
          <w:rFonts w:hint="eastAsia"/>
          <w:spacing w:val="-4"/>
        </w:rPr>
        <w:t>21</w:t>
      </w:r>
      <w:r w:rsidRPr="00FF0431">
        <w:rPr>
          <w:rFonts w:hint="eastAsia"/>
          <w:spacing w:val="-4"/>
        </w:rPr>
        <w:t>%</w:t>
      </w:r>
      <w:r w:rsidR="00764A15" w:rsidRPr="00FF0431">
        <w:rPr>
          <w:rFonts w:asciiTheme="minorEastAsia" w:hAnsiTheme="minorEastAsia" w:hint="eastAsia"/>
          <w:spacing w:val="-4"/>
        </w:rPr>
        <w:t>)</w:t>
      </w:r>
      <w:r w:rsidR="00764A15" w:rsidRPr="00FF0431">
        <w:rPr>
          <w:rFonts w:asciiTheme="minorEastAsia" w:hAnsiTheme="minorEastAsia"/>
          <w:spacing w:val="-4"/>
        </w:rPr>
        <w:t>；</w:t>
      </w:r>
    </w:p>
    <w:p w14:paraId="03D92A5E" w14:textId="46FF1639" w:rsidR="00764A15" w:rsidRPr="001C3899" w:rsidRDefault="00FF0431" w:rsidP="00C75C75">
      <w:pPr>
        <w:pStyle w:val="SingleTxt"/>
        <w:rPr>
          <w:rFonts w:asciiTheme="minorEastAsia" w:hAnsiTheme="minorEastAsia"/>
        </w:rPr>
      </w:pPr>
      <w:r>
        <w:rPr>
          <w:rFonts w:asciiTheme="minorEastAsia" w:hAnsiTheme="minorEastAsia"/>
        </w:rPr>
        <w:tab/>
      </w:r>
      <w:r w:rsidR="00764A15" w:rsidRPr="001C3899">
        <w:rPr>
          <w:rFonts w:asciiTheme="minorEastAsia" w:hAnsiTheme="minorEastAsia"/>
        </w:rPr>
        <w:t>(</w:t>
      </w:r>
      <w:r w:rsidR="00764A15" w:rsidRPr="001C3899">
        <w:t>b</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Theme="minorEastAsia" w:hAnsiTheme="minorEastAsia" w:hint="eastAsia"/>
        </w:rPr>
        <w:t>缺乏</w:t>
      </w:r>
      <w:r w:rsidR="00764A15" w:rsidRPr="001C3899">
        <w:rPr>
          <w:rFonts w:asciiTheme="minorEastAsia" w:hAnsiTheme="minorEastAsia"/>
        </w:rPr>
        <w:t>针</w:t>
      </w:r>
      <w:r w:rsidR="00764A15" w:rsidRPr="001C3899">
        <w:rPr>
          <w:rFonts w:asciiTheme="minorEastAsia" w:hAnsiTheme="minorEastAsia" w:hint="eastAsia"/>
        </w:rPr>
        <w:t>对青少年的</w:t>
      </w:r>
      <w:r w:rsidR="00764A15" w:rsidRPr="001C3899">
        <w:rPr>
          <w:rFonts w:asciiTheme="minorEastAsia" w:hAnsiTheme="minorEastAsia"/>
        </w:rPr>
        <w:t>、综合的</w:t>
      </w:r>
      <w:r w:rsidR="00764A15" w:rsidRPr="001C3899">
        <w:rPr>
          <w:rFonts w:asciiTheme="minorEastAsia" w:hAnsiTheme="minorEastAsia" w:hint="eastAsia"/>
        </w:rPr>
        <w:t>性和生殖健康教育</w:t>
      </w:r>
      <w:r w:rsidR="00764A15" w:rsidRPr="001C3899">
        <w:rPr>
          <w:rFonts w:asciiTheme="minorEastAsia" w:hAnsiTheme="minorEastAsia"/>
        </w:rPr>
        <w:t>与</w:t>
      </w:r>
      <w:r w:rsidR="00764A15" w:rsidRPr="001C3899">
        <w:rPr>
          <w:rFonts w:asciiTheme="minorEastAsia" w:hAnsiTheme="minorEastAsia" w:hint="eastAsia"/>
        </w:rPr>
        <w:t>服务</w:t>
      </w:r>
      <w:r w:rsidR="00764A15" w:rsidRPr="001C3899">
        <w:rPr>
          <w:rFonts w:asciiTheme="minorEastAsia" w:hAnsiTheme="minorEastAsia"/>
        </w:rPr>
        <w:t>；</w:t>
      </w:r>
    </w:p>
    <w:p w14:paraId="3D3B0DF3" w14:textId="1F2F9EB4" w:rsidR="00764A15" w:rsidRPr="001C3899" w:rsidRDefault="00FF0431" w:rsidP="00C75C75">
      <w:pPr>
        <w:pStyle w:val="SingleTxt"/>
        <w:rPr>
          <w:rFonts w:asciiTheme="minorEastAsia" w:hAnsiTheme="minorEastAsia"/>
        </w:rPr>
      </w:pPr>
      <w:r>
        <w:rPr>
          <w:rFonts w:asciiTheme="minorEastAsia" w:hAnsiTheme="minorEastAsia"/>
        </w:rPr>
        <w:tab/>
      </w:r>
      <w:r w:rsidR="00764A15" w:rsidRPr="001C3899">
        <w:rPr>
          <w:rFonts w:asciiTheme="minorEastAsia" w:hAnsiTheme="minorEastAsia"/>
        </w:rPr>
        <w:t>(</w:t>
      </w:r>
      <w:r w:rsidR="00764A15" w:rsidRPr="001C3899">
        <w:t>c</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Theme="minorEastAsia" w:hAnsiTheme="minorEastAsia" w:hint="eastAsia"/>
        </w:rPr>
        <w:t>由于</w:t>
      </w:r>
      <w:r w:rsidR="00764A15" w:rsidRPr="001C3899">
        <w:rPr>
          <w:rFonts w:asciiTheme="minorEastAsia" w:hAnsiTheme="minorEastAsia"/>
        </w:rPr>
        <w:t>对</w:t>
      </w:r>
      <w:r w:rsidR="00764A15" w:rsidRPr="001C3899">
        <w:rPr>
          <w:rFonts w:asciiTheme="minorEastAsia" w:hAnsiTheme="minorEastAsia" w:hint="eastAsia"/>
        </w:rPr>
        <w:t>学校基础设施包括饮水</w:t>
      </w:r>
      <w:r w:rsidR="00764A15" w:rsidRPr="001C3899">
        <w:rPr>
          <w:rFonts w:asciiTheme="minorEastAsia" w:hAnsiTheme="minorEastAsia"/>
        </w:rPr>
        <w:t>设施</w:t>
      </w:r>
      <w:r w:rsidR="00764A15" w:rsidRPr="001C3899">
        <w:rPr>
          <w:rFonts w:asciiTheme="minorEastAsia" w:hAnsiTheme="minorEastAsia" w:hint="eastAsia"/>
        </w:rPr>
        <w:t>和适当</w:t>
      </w:r>
      <w:r w:rsidR="00764A15" w:rsidRPr="001C3899">
        <w:rPr>
          <w:rFonts w:ascii="Calibri" w:hAnsi="Calibri" w:cs="Calibri"/>
        </w:rPr>
        <w:t>的</w:t>
      </w:r>
      <w:r w:rsidR="00764A15" w:rsidRPr="001C3899">
        <w:rPr>
          <w:rFonts w:asciiTheme="minorEastAsia" w:hAnsiTheme="minorEastAsia" w:hint="eastAsia"/>
        </w:rPr>
        <w:t>女</w:t>
      </w:r>
      <w:r w:rsidR="00764A15" w:rsidRPr="001C3899">
        <w:rPr>
          <w:rFonts w:asciiTheme="minorEastAsia" w:hAnsiTheme="minorEastAsia" w:cs="Calibri" w:hint="eastAsia"/>
        </w:rPr>
        <w:t>生</w:t>
      </w:r>
      <w:r w:rsidR="00764A15" w:rsidRPr="001C3899">
        <w:rPr>
          <w:rFonts w:asciiTheme="minorEastAsia" w:hAnsiTheme="minorEastAsia" w:hint="eastAsia"/>
        </w:rPr>
        <w:t>卫生设施投资不足，教育质量差</w:t>
      </w:r>
      <w:r w:rsidR="00764A15" w:rsidRPr="001C3899">
        <w:rPr>
          <w:rFonts w:asciiTheme="minorEastAsia" w:hAnsiTheme="minorEastAsia"/>
        </w:rPr>
        <w:t>；</w:t>
      </w:r>
    </w:p>
    <w:p w14:paraId="1D92E6CA" w14:textId="41DBA08D" w:rsidR="00764A15" w:rsidRPr="001C3899" w:rsidRDefault="00FF0431" w:rsidP="00C75C75">
      <w:pPr>
        <w:pStyle w:val="SingleTxt"/>
        <w:rPr>
          <w:rFonts w:asciiTheme="minorEastAsia" w:hAnsiTheme="minorEastAsia"/>
        </w:rPr>
      </w:pPr>
      <w:r>
        <w:rPr>
          <w:rFonts w:asciiTheme="minorEastAsia" w:hAnsiTheme="minorEastAsia"/>
        </w:rPr>
        <w:tab/>
      </w:r>
      <w:r w:rsidR="00764A15" w:rsidRPr="001C3899">
        <w:rPr>
          <w:rFonts w:asciiTheme="minorEastAsia" w:hAnsiTheme="minorEastAsia"/>
        </w:rPr>
        <w:t>(</w:t>
      </w:r>
      <w:r w:rsidR="00764A15" w:rsidRPr="001C3899">
        <w:t>d</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Theme="minorEastAsia" w:hAnsiTheme="minorEastAsia" w:hint="eastAsia"/>
        </w:rPr>
        <w:t>许多处于贫</w:t>
      </w:r>
      <w:r w:rsidR="00764A15" w:rsidRPr="001C3899">
        <w:rPr>
          <w:rFonts w:ascii="Calibri" w:hAnsi="Calibri" w:cs="Calibri"/>
        </w:rPr>
        <w:t>困</w:t>
      </w:r>
      <w:r w:rsidR="00764A15" w:rsidRPr="001C3899">
        <w:rPr>
          <w:rFonts w:asciiTheme="minorEastAsia" w:hAnsiTheme="minorEastAsia" w:cs="Calibri" w:hint="eastAsia"/>
        </w:rPr>
        <w:t>中</w:t>
      </w:r>
      <w:r w:rsidR="00764A15" w:rsidRPr="001C3899">
        <w:rPr>
          <w:rFonts w:asciiTheme="minorEastAsia" w:hAnsiTheme="minorEastAsia" w:hint="eastAsia"/>
        </w:rPr>
        <w:t>的女</w:t>
      </w:r>
      <w:r w:rsidR="00764A15" w:rsidRPr="001C3899">
        <w:rPr>
          <w:rFonts w:ascii="Calibri" w:hAnsi="Calibri" w:cs="Calibri"/>
        </w:rPr>
        <w:t>生</w:t>
      </w:r>
      <w:r w:rsidR="00764A15" w:rsidRPr="001C3899">
        <w:rPr>
          <w:rFonts w:asciiTheme="minorEastAsia" w:hAnsiTheme="minorEastAsia" w:hint="eastAsia"/>
        </w:rPr>
        <w:t>被迫</w:t>
      </w:r>
      <w:r w:rsidR="00764A15" w:rsidRPr="001C3899">
        <w:rPr>
          <w:rFonts w:asciiTheme="minorEastAsia" w:hAnsiTheme="minorEastAsia"/>
        </w:rPr>
        <w:t>中</w:t>
      </w:r>
      <w:r w:rsidR="00764A15" w:rsidRPr="001C3899">
        <w:rPr>
          <w:rFonts w:asciiTheme="minorEastAsia" w:hAnsiTheme="minorEastAsia" w:hint="eastAsia"/>
        </w:rPr>
        <w:t>止</w:t>
      </w:r>
      <w:r w:rsidR="00764A15" w:rsidRPr="001C3899">
        <w:rPr>
          <w:rFonts w:ascii="Calibri" w:hAnsi="Calibri" w:cs="Calibri"/>
        </w:rPr>
        <w:t>在</w:t>
      </w:r>
      <w:r w:rsidR="00764A15" w:rsidRPr="001C3899">
        <w:rPr>
          <w:rFonts w:asciiTheme="minorEastAsia" w:hAnsiTheme="minorEastAsia"/>
        </w:rPr>
        <w:t>校</w:t>
      </w:r>
      <w:r w:rsidR="00764A15" w:rsidRPr="001C3899">
        <w:rPr>
          <w:rFonts w:asciiTheme="minorEastAsia" w:hAnsiTheme="minorEastAsia" w:hint="eastAsia"/>
        </w:rPr>
        <w:t>学习</w:t>
      </w:r>
      <w:r w:rsidR="00764A15" w:rsidRPr="001C3899">
        <w:rPr>
          <w:rFonts w:asciiTheme="minorEastAsia" w:hAnsiTheme="minorEastAsia"/>
        </w:rPr>
        <w:t>，</w:t>
      </w:r>
      <w:r w:rsidR="00764A15" w:rsidRPr="001C3899">
        <w:rPr>
          <w:rFonts w:asciiTheme="minorEastAsia" w:hAnsiTheme="minorEastAsia" w:cs="Calibri" w:hint="eastAsia"/>
        </w:rPr>
        <w:t>去</w:t>
      </w:r>
      <w:r w:rsidR="00764A15" w:rsidRPr="001C3899">
        <w:rPr>
          <w:rFonts w:asciiTheme="minorEastAsia" w:hAnsiTheme="minorEastAsia" w:cs="Calibri"/>
        </w:rPr>
        <w:t>养家糊口</w:t>
      </w:r>
      <w:r w:rsidR="00764A15" w:rsidRPr="001C3899">
        <w:rPr>
          <w:rFonts w:asciiTheme="minorEastAsia" w:hAnsiTheme="minorEastAsia" w:hint="eastAsia"/>
        </w:rPr>
        <w:t>。</w:t>
      </w:r>
    </w:p>
    <w:p w14:paraId="27ACA01C" w14:textId="37297A4B" w:rsidR="00764A15" w:rsidRPr="001C3899" w:rsidRDefault="00764A15" w:rsidP="00C75C75">
      <w:pPr>
        <w:pStyle w:val="SingleTxt"/>
        <w:rPr>
          <w:rFonts w:asciiTheme="minorEastAsia" w:hAnsiTheme="minorEastAsia"/>
        </w:rPr>
      </w:pPr>
      <w:r w:rsidRPr="001C3899">
        <w:t>33</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hint="eastAsia"/>
          <w:spacing w:val="-2"/>
        </w:rPr>
        <w:t>委员会注意到可持续发展目标</w:t>
      </w:r>
      <w:r w:rsidRPr="001C3899">
        <w:rPr>
          <w:rFonts w:ascii="黑体" w:eastAsia="黑体" w:hAnsiTheme="minorEastAsia"/>
          <w:spacing w:val="-2"/>
        </w:rPr>
        <w:t>之具体</w:t>
      </w:r>
      <w:r w:rsidRPr="001C3899">
        <w:rPr>
          <w:rFonts w:ascii="黑体" w:eastAsia="黑体" w:hAnsiTheme="minorEastAsia" w:hint="eastAsia"/>
          <w:spacing w:val="-2"/>
        </w:rPr>
        <w:t>目标</w:t>
      </w:r>
      <w:r w:rsidRPr="001C3899">
        <w:rPr>
          <w:rFonts w:eastAsia="黑体" w:hint="eastAsia"/>
          <w:spacing w:val="-2"/>
        </w:rPr>
        <w:t>4</w:t>
      </w:r>
      <w:r w:rsidRPr="001C3899">
        <w:rPr>
          <w:rFonts w:ascii="黑体" w:eastAsia="黑体" w:hAnsiTheme="minorEastAsia" w:hint="eastAsia"/>
          <w:spacing w:val="-2"/>
        </w:rPr>
        <w:t>.</w:t>
      </w:r>
      <w:r w:rsidRPr="001C3899">
        <w:rPr>
          <w:rFonts w:eastAsia="黑体" w:hint="eastAsia"/>
          <w:spacing w:val="-2"/>
        </w:rPr>
        <w:t>5</w:t>
      </w:r>
      <w:r w:rsidRPr="001C3899">
        <w:rPr>
          <w:rFonts w:ascii="黑体" w:eastAsia="黑体" w:hAnsiTheme="minorEastAsia"/>
          <w:spacing w:val="-2"/>
        </w:rPr>
        <w:t>(</w:t>
      </w:r>
      <w:r w:rsidRPr="001C3899">
        <w:rPr>
          <w:rFonts w:ascii="黑体" w:eastAsia="黑体" w:hAnsiTheme="minorEastAsia" w:hint="eastAsia"/>
          <w:spacing w:val="-2"/>
        </w:rPr>
        <w:t>要求消除教育中的性别差距</w:t>
      </w:r>
      <w:r w:rsidRPr="001C3899">
        <w:rPr>
          <w:rFonts w:ascii="黑体" w:eastAsia="黑体" w:hAnsiTheme="minorEastAsia"/>
          <w:spacing w:val="-2"/>
        </w:rPr>
        <w:t>)</w:t>
      </w:r>
      <w:r w:rsidRPr="001C3899">
        <w:rPr>
          <w:rFonts w:ascii="黑体" w:eastAsia="黑体" w:hAnsiTheme="minorEastAsia" w:hint="eastAsia"/>
          <w:spacing w:val="-2"/>
        </w:rPr>
        <w:t>，</w:t>
      </w:r>
      <w:r w:rsidRPr="001C3899">
        <w:rPr>
          <w:rFonts w:ascii="黑体" w:eastAsia="黑体" w:hAnsiTheme="minorEastAsia" w:hint="eastAsia"/>
        </w:rPr>
        <w:t>建议缔约国</w:t>
      </w:r>
      <w:r w:rsidRPr="001C3899">
        <w:rPr>
          <w:rFonts w:ascii="黑体" w:eastAsia="黑体" w:hAnsiTheme="minorEastAsia"/>
        </w:rPr>
        <w:t>：</w:t>
      </w:r>
    </w:p>
    <w:p w14:paraId="24872C03" w14:textId="10CD687E" w:rsidR="00764A15" w:rsidRPr="001C3899" w:rsidRDefault="00C75C75" w:rsidP="00C75C75">
      <w:pPr>
        <w:pStyle w:val="SingleTxt"/>
        <w:rPr>
          <w:rFonts w:ascii="黑体" w:eastAsia="黑体"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a</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hint="eastAsia"/>
        </w:rPr>
        <w:t>鉴于</w:t>
      </w:r>
      <w:r w:rsidR="00764A15" w:rsidRPr="001C3899">
        <w:rPr>
          <w:rFonts w:ascii="黑体" w:eastAsia="黑体" w:hAnsiTheme="minorEastAsia"/>
        </w:rPr>
        <w:t>其</w:t>
      </w:r>
      <w:r w:rsidR="00764A15" w:rsidRPr="001C3899">
        <w:rPr>
          <w:rFonts w:ascii="黑体" w:eastAsia="黑体" w:hAnsiTheme="minorEastAsia" w:hint="eastAsia"/>
        </w:rPr>
        <w:t>保护儿童免遭包括性虐待在内的暴力</w:t>
      </w:r>
      <w:r w:rsidR="00764A15" w:rsidRPr="001C3899">
        <w:rPr>
          <w:rFonts w:ascii="黑体" w:eastAsia="黑体" w:hAnsiTheme="minorEastAsia"/>
        </w:rPr>
        <w:t>侵害</w:t>
      </w:r>
      <w:r w:rsidR="00764A15" w:rsidRPr="001C3899">
        <w:rPr>
          <w:rFonts w:ascii="黑体" w:eastAsia="黑体" w:hAnsiTheme="minorEastAsia" w:hint="eastAsia"/>
        </w:rPr>
        <w:t>的义务，根据关于生殖健康的第</w:t>
      </w:r>
      <w:r w:rsidR="00764A15" w:rsidRPr="001C3899">
        <w:rPr>
          <w:rFonts w:eastAsia="黑体"/>
        </w:rPr>
        <w:t>49</w:t>
      </w:r>
      <w:r w:rsidR="00764A15" w:rsidRPr="001C3899">
        <w:rPr>
          <w:rFonts w:ascii="黑体" w:eastAsia="黑体" w:hAnsiTheme="minorEastAsia"/>
        </w:rPr>
        <w:t>-</w:t>
      </w:r>
      <w:r w:rsidR="00764A15" w:rsidRPr="001C3899">
        <w:rPr>
          <w:rFonts w:eastAsia="黑体"/>
        </w:rPr>
        <w:t>2005</w:t>
      </w:r>
      <w:r w:rsidR="00764A15" w:rsidRPr="001C3899">
        <w:rPr>
          <w:rFonts w:ascii="黑体" w:eastAsia="黑体" w:hAnsiTheme="minorEastAsia"/>
        </w:rPr>
        <w:t>/</w:t>
      </w:r>
      <w:r w:rsidR="00764A15" w:rsidRPr="001C3899">
        <w:rPr>
          <w:rFonts w:eastAsia="黑体"/>
        </w:rPr>
        <w:t>AN</w:t>
      </w:r>
      <w:r w:rsidR="00764A15" w:rsidRPr="001C3899">
        <w:rPr>
          <w:rFonts w:ascii="黑体" w:eastAsia="黑体" w:hAnsiTheme="minorEastAsia" w:hint="eastAsia"/>
        </w:rPr>
        <w:t>号法第</w:t>
      </w:r>
      <w:r w:rsidR="00764A15" w:rsidRPr="001C3899">
        <w:rPr>
          <w:rFonts w:eastAsia="黑体" w:hint="eastAsia"/>
        </w:rPr>
        <w:t>13</w:t>
      </w:r>
      <w:r w:rsidR="00764A15" w:rsidRPr="001C3899">
        <w:rPr>
          <w:rFonts w:ascii="黑体" w:eastAsia="黑体" w:hAnsiTheme="minorEastAsia" w:hint="eastAsia"/>
        </w:rPr>
        <w:t>条和关于儿童保护的第</w:t>
      </w:r>
      <w:r w:rsidR="00764A15" w:rsidRPr="001C3899">
        <w:rPr>
          <w:rFonts w:eastAsia="黑体"/>
        </w:rPr>
        <w:t>015</w:t>
      </w:r>
      <w:r w:rsidR="00764A15" w:rsidRPr="001C3899">
        <w:rPr>
          <w:rFonts w:ascii="黑体" w:eastAsia="黑体" w:hAnsiTheme="minorEastAsia"/>
        </w:rPr>
        <w:t>-</w:t>
      </w:r>
      <w:r w:rsidR="00764A15" w:rsidRPr="001C3899">
        <w:rPr>
          <w:rFonts w:eastAsia="黑体"/>
        </w:rPr>
        <w:t>2014</w:t>
      </w:r>
      <w:r w:rsidR="00764A15" w:rsidRPr="001C3899">
        <w:rPr>
          <w:rFonts w:ascii="黑体" w:eastAsia="黑体" w:hAnsiTheme="minorEastAsia"/>
        </w:rPr>
        <w:t>/</w:t>
      </w:r>
      <w:r w:rsidR="00764A15" w:rsidRPr="001C3899">
        <w:rPr>
          <w:rFonts w:eastAsia="黑体"/>
        </w:rPr>
        <w:t>AN</w:t>
      </w:r>
      <w:r w:rsidR="00764A15" w:rsidRPr="001C3899">
        <w:rPr>
          <w:rFonts w:ascii="黑体" w:eastAsia="黑体" w:hAnsiTheme="minorEastAsia" w:hint="eastAsia"/>
        </w:rPr>
        <w:t>号法第</w:t>
      </w:r>
      <w:r w:rsidR="00764A15" w:rsidRPr="001C3899">
        <w:rPr>
          <w:rFonts w:eastAsia="黑体" w:hint="eastAsia"/>
        </w:rPr>
        <w:t>97</w:t>
      </w:r>
      <w:r w:rsidR="00764A15" w:rsidRPr="001C3899">
        <w:rPr>
          <w:rFonts w:ascii="黑体" w:eastAsia="黑体" w:hAnsiTheme="minorEastAsia" w:hint="eastAsia"/>
        </w:rPr>
        <w:t>条，为与早孕</w:t>
      </w:r>
      <w:r w:rsidR="00764A15" w:rsidRPr="001C3899">
        <w:rPr>
          <w:rFonts w:ascii="黑体" w:eastAsia="黑体" w:hAnsiTheme="minorEastAsia"/>
        </w:rPr>
        <w:t>现象作斗争</w:t>
      </w:r>
      <w:r w:rsidR="00764A15" w:rsidRPr="001C3899">
        <w:rPr>
          <w:rFonts w:ascii="黑体" w:eastAsia="黑体" w:hAnsiTheme="minorEastAsia" w:hint="eastAsia"/>
        </w:rPr>
        <w:t>的方案划拨</w:t>
      </w:r>
      <w:r w:rsidR="00764A15" w:rsidRPr="001C3899">
        <w:rPr>
          <w:rFonts w:ascii="黑体" w:eastAsia="黑体" w:hAnsiTheme="minorEastAsia"/>
        </w:rPr>
        <w:t>充</w:t>
      </w:r>
      <w:r w:rsidR="00764A15" w:rsidRPr="001C3899">
        <w:rPr>
          <w:rFonts w:ascii="黑体" w:eastAsia="黑体" w:hAnsiTheme="minorEastAsia" w:hint="eastAsia"/>
        </w:rPr>
        <w:t>足资源，包括</w:t>
      </w:r>
      <w:r w:rsidR="00764A15" w:rsidRPr="001C3899">
        <w:rPr>
          <w:rFonts w:ascii="黑体" w:eastAsia="黑体" w:hAnsiTheme="minorEastAsia"/>
        </w:rPr>
        <w:t>通过</w:t>
      </w:r>
      <w:r w:rsidR="00764A15" w:rsidRPr="001C3899">
        <w:rPr>
          <w:rFonts w:ascii="黑体" w:eastAsia="黑体" w:hAnsiTheme="minorEastAsia" w:hint="eastAsia"/>
        </w:rPr>
        <w:t>建立</w:t>
      </w:r>
      <w:r w:rsidR="00764A15" w:rsidRPr="001C3899">
        <w:rPr>
          <w:rFonts w:ascii="黑体" w:eastAsia="黑体" w:hAnsiTheme="minorEastAsia"/>
        </w:rPr>
        <w:t>关于</w:t>
      </w:r>
      <w:r w:rsidR="00764A15" w:rsidRPr="001C3899">
        <w:rPr>
          <w:rFonts w:ascii="黑体" w:eastAsia="黑体" w:hAnsiTheme="minorEastAsia" w:hint="eastAsia"/>
        </w:rPr>
        <w:t>教育机构中对妇女和女</w:t>
      </w:r>
      <w:r w:rsidR="00764A15" w:rsidRPr="001C3899">
        <w:rPr>
          <w:rFonts w:ascii="黑体" w:eastAsia="黑体" w:hAnsiTheme="minorEastAsia"/>
        </w:rPr>
        <w:t>童</w:t>
      </w:r>
      <w:r w:rsidR="00764A15" w:rsidRPr="001C3899">
        <w:rPr>
          <w:rFonts w:ascii="黑体" w:eastAsia="黑体" w:hAnsiTheme="minorEastAsia" w:hint="eastAsia"/>
        </w:rPr>
        <w:t>的</w:t>
      </w:r>
      <w:r w:rsidR="00764A15" w:rsidRPr="001C3899">
        <w:rPr>
          <w:rFonts w:ascii="黑体" w:eastAsia="黑体" w:hAnsiTheme="minorEastAsia"/>
        </w:rPr>
        <w:t>一切</w:t>
      </w:r>
      <w:r w:rsidR="00764A15" w:rsidRPr="001C3899">
        <w:rPr>
          <w:rFonts w:ascii="黑体" w:eastAsia="黑体" w:hAnsiTheme="minorEastAsia" w:hint="eastAsia"/>
        </w:rPr>
        <w:t>性暴力行为的报告机制，</w:t>
      </w:r>
      <w:r w:rsidR="00764A15" w:rsidRPr="001C3899">
        <w:rPr>
          <w:rFonts w:ascii="黑体" w:eastAsia="黑体" w:hAnsiTheme="minorEastAsia"/>
        </w:rPr>
        <w:t>以及让国家预防</w:t>
      </w:r>
      <w:r w:rsidR="00764A15" w:rsidRPr="001C3899">
        <w:rPr>
          <w:rFonts w:ascii="黑体" w:eastAsia="黑体" w:hAnsiTheme="minorEastAsia" w:hint="eastAsia"/>
        </w:rPr>
        <w:t>学校暴力委员会参与这一</w:t>
      </w:r>
      <w:r w:rsidR="00764A15" w:rsidRPr="001C3899">
        <w:rPr>
          <w:rFonts w:ascii="黑体" w:eastAsia="黑体" w:hAnsiTheme="minorEastAsia"/>
        </w:rPr>
        <w:t>工作；</w:t>
      </w:r>
    </w:p>
    <w:p w14:paraId="70B040C2" w14:textId="6B335E66"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b</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rPr>
        <w:t>对</w:t>
      </w:r>
      <w:r w:rsidR="00764A15" w:rsidRPr="001C3899">
        <w:rPr>
          <w:rFonts w:ascii="黑体" w:eastAsia="黑体" w:hAnsiTheme="minorEastAsia" w:hint="eastAsia"/>
        </w:rPr>
        <w:t>教师和所有学校</w:t>
      </w:r>
      <w:r w:rsidR="00764A15" w:rsidRPr="001C3899">
        <w:rPr>
          <w:rFonts w:ascii="黑体" w:eastAsia="黑体" w:hAnsiTheme="minorEastAsia"/>
        </w:rPr>
        <w:t>行政</w:t>
      </w:r>
      <w:r w:rsidR="00764A15" w:rsidRPr="001C3899">
        <w:rPr>
          <w:rFonts w:ascii="黑体" w:eastAsia="黑体" w:hAnsiTheme="minorEastAsia" w:hint="eastAsia"/>
        </w:rPr>
        <w:t>管理人员</w:t>
      </w:r>
      <w:r w:rsidR="00764A15" w:rsidRPr="001C3899">
        <w:rPr>
          <w:rFonts w:ascii="黑体" w:eastAsia="黑体" w:hAnsiTheme="minorEastAsia"/>
        </w:rPr>
        <w:t>开展</w:t>
      </w:r>
      <w:r w:rsidR="00764A15" w:rsidRPr="001C3899">
        <w:rPr>
          <w:rFonts w:ascii="黑体" w:eastAsia="黑体" w:hAnsiTheme="minorEastAsia" w:hint="eastAsia"/>
        </w:rPr>
        <w:t>强制性的宣传</w:t>
      </w:r>
      <w:r w:rsidR="00764A15" w:rsidRPr="001C3899">
        <w:rPr>
          <w:rFonts w:ascii="黑体" w:eastAsia="黑体" w:hAnsiTheme="minorEastAsia"/>
        </w:rPr>
        <w:t>教育</w:t>
      </w:r>
      <w:r w:rsidR="00764A15" w:rsidRPr="001C3899">
        <w:rPr>
          <w:rFonts w:ascii="黑体" w:eastAsia="黑体" w:hAnsiTheme="minorEastAsia" w:hint="eastAsia"/>
        </w:rPr>
        <w:t>，使</w:t>
      </w:r>
      <w:r w:rsidR="00764A15" w:rsidRPr="001C3899">
        <w:rPr>
          <w:rFonts w:ascii="黑体" w:eastAsia="黑体" w:hAnsiTheme="minorEastAsia"/>
        </w:rPr>
        <w:t>其认识到致使女生怀孕或对其进行</w:t>
      </w:r>
      <w:r w:rsidR="00764A15" w:rsidRPr="001C3899">
        <w:rPr>
          <w:rFonts w:ascii="黑体" w:eastAsia="黑体" w:hAnsiTheme="minorEastAsia" w:hint="eastAsia"/>
        </w:rPr>
        <w:t>性骚扰</w:t>
      </w:r>
      <w:r w:rsidR="00764A15" w:rsidRPr="001C3899">
        <w:rPr>
          <w:rFonts w:ascii="黑体" w:eastAsia="黑体" w:hAnsiTheme="minorEastAsia"/>
        </w:rPr>
        <w:t>可</w:t>
      </w:r>
      <w:r w:rsidR="00764A15" w:rsidRPr="001C3899">
        <w:rPr>
          <w:rFonts w:ascii="黑体" w:eastAsia="黑体" w:hAnsiTheme="minorEastAsia" w:hint="eastAsia"/>
        </w:rPr>
        <w:t>被追究刑事责任</w:t>
      </w:r>
      <w:r w:rsidR="00764A15" w:rsidRPr="001C3899">
        <w:rPr>
          <w:rFonts w:ascii="黑体" w:eastAsia="黑体" w:hAnsiTheme="minorEastAsia"/>
        </w:rPr>
        <w:t>；</w:t>
      </w:r>
    </w:p>
    <w:p w14:paraId="34B1523B" w14:textId="3BA588D1"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c</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hint="eastAsia"/>
        </w:rPr>
        <w:t>收集并公布</w:t>
      </w:r>
      <w:r w:rsidR="00764A15" w:rsidRPr="001C3899">
        <w:rPr>
          <w:rFonts w:ascii="黑体" w:eastAsia="黑体" w:hAnsiTheme="minorEastAsia"/>
        </w:rPr>
        <w:t>校内</w:t>
      </w:r>
      <w:r w:rsidR="00764A15" w:rsidRPr="001C3899">
        <w:rPr>
          <w:rFonts w:ascii="黑体" w:eastAsia="黑体" w:hAnsiTheme="minorEastAsia" w:hint="eastAsia"/>
        </w:rPr>
        <w:t>早孕的案</w:t>
      </w:r>
      <w:r w:rsidR="00764A15" w:rsidRPr="001C3899">
        <w:rPr>
          <w:rFonts w:ascii="黑体" w:eastAsia="黑体" w:hAnsiTheme="minorEastAsia"/>
        </w:rPr>
        <w:t>例</w:t>
      </w:r>
      <w:r w:rsidR="00764A15" w:rsidRPr="001C3899">
        <w:rPr>
          <w:rFonts w:ascii="黑体" w:eastAsia="黑体" w:hAnsiTheme="minorEastAsia" w:hint="eastAsia"/>
        </w:rPr>
        <w:t>数目以及</w:t>
      </w:r>
      <w:r w:rsidR="00764A15" w:rsidRPr="001C3899">
        <w:rPr>
          <w:rFonts w:ascii="黑体" w:eastAsia="黑体" w:hAnsiTheme="minorEastAsia"/>
        </w:rPr>
        <w:t>对此类案件的</w:t>
      </w:r>
      <w:r w:rsidR="00764A15" w:rsidRPr="001C3899">
        <w:rPr>
          <w:rFonts w:ascii="黑体" w:eastAsia="黑体" w:hAnsiTheme="minorEastAsia" w:hint="eastAsia"/>
        </w:rPr>
        <w:t>调查、</w:t>
      </w:r>
      <w:r w:rsidR="00764A15" w:rsidRPr="001C3899">
        <w:rPr>
          <w:rFonts w:ascii="黑体" w:eastAsia="黑体" w:hAnsiTheme="minorEastAsia"/>
        </w:rPr>
        <w:t>起诉和</w:t>
      </w:r>
      <w:r w:rsidR="00764A15" w:rsidRPr="001C3899">
        <w:rPr>
          <w:rFonts w:ascii="黑体" w:eastAsia="黑体" w:hAnsiTheme="minorEastAsia" w:hint="eastAsia"/>
        </w:rPr>
        <w:t>判刑</w:t>
      </w:r>
      <w:r w:rsidR="00764A15" w:rsidRPr="001C3899">
        <w:rPr>
          <w:rFonts w:ascii="黑体" w:eastAsia="黑体" w:hAnsiTheme="minorEastAsia"/>
        </w:rPr>
        <w:t>数目等数据；</w:t>
      </w:r>
    </w:p>
    <w:p w14:paraId="11AC6FBD" w14:textId="5E5351FD"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d</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rPr>
        <w:t>为未成</w:t>
      </w:r>
      <w:r w:rsidR="00764A15" w:rsidRPr="001C3899">
        <w:rPr>
          <w:rFonts w:ascii="黑体" w:eastAsia="黑体" w:hAnsiTheme="minorEastAsia" w:hint="eastAsia"/>
        </w:rPr>
        <w:t>年母亲重新踏入</w:t>
      </w:r>
      <w:r w:rsidR="00764A15" w:rsidRPr="001C3899">
        <w:rPr>
          <w:rFonts w:ascii="黑体" w:eastAsia="黑体" w:hAnsiTheme="minorEastAsia"/>
        </w:rPr>
        <w:t>校门提供便利</w:t>
      </w:r>
      <w:r w:rsidR="00764A15" w:rsidRPr="001C3899">
        <w:rPr>
          <w:rFonts w:ascii="黑体" w:eastAsia="黑体" w:hAnsiTheme="minorEastAsia" w:hint="eastAsia"/>
        </w:rPr>
        <w:t>，包括通过提高认识运动来消除文化污名，以</w:t>
      </w:r>
      <w:r w:rsidR="00764A15" w:rsidRPr="001C3899">
        <w:rPr>
          <w:rFonts w:ascii="黑体" w:eastAsia="黑体" w:hAnsiTheme="minorEastAsia"/>
        </w:rPr>
        <w:t>及</w:t>
      </w:r>
      <w:r w:rsidR="00764A15" w:rsidRPr="001C3899">
        <w:rPr>
          <w:rFonts w:ascii="黑体" w:eastAsia="黑体" w:hAnsiTheme="minorEastAsia" w:hint="eastAsia"/>
        </w:rPr>
        <w:t>为其子女提供负担得起的</w:t>
      </w:r>
      <w:r w:rsidR="00764A15" w:rsidRPr="001C3899">
        <w:rPr>
          <w:rFonts w:ascii="黑体" w:eastAsia="黑体" w:hAnsiTheme="minorEastAsia"/>
        </w:rPr>
        <w:t>保育；</w:t>
      </w:r>
    </w:p>
    <w:p w14:paraId="1F475205" w14:textId="3AE7A308" w:rsidR="00764A15" w:rsidRPr="001C3899" w:rsidRDefault="00C75C75" w:rsidP="00C75C75">
      <w:pPr>
        <w:pStyle w:val="SingleTxt"/>
        <w:rPr>
          <w:rFonts w:ascii="黑体" w:eastAsia="黑体"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e</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hint="eastAsia"/>
        </w:rPr>
        <w:t>在学校课程中纳入</w:t>
      </w:r>
      <w:r w:rsidR="00764A15" w:rsidRPr="001C3899">
        <w:rPr>
          <w:rFonts w:ascii="黑体" w:eastAsia="黑体" w:hAnsiTheme="minorEastAsia"/>
        </w:rPr>
        <w:t>针对男女生的</w:t>
      </w:r>
      <w:r w:rsidR="00764A15" w:rsidRPr="001C3899">
        <w:rPr>
          <w:rFonts w:ascii="黑体" w:eastAsia="黑体" w:hAnsiTheme="minorEastAsia" w:hint="eastAsia"/>
        </w:rPr>
        <w:t>强制性、适</w:t>
      </w:r>
      <w:r w:rsidR="00764A15" w:rsidRPr="001C3899">
        <w:rPr>
          <w:rFonts w:ascii="黑体" w:eastAsia="黑体" w:hAnsiTheme="minorEastAsia"/>
        </w:rPr>
        <w:t>合其年</w:t>
      </w:r>
      <w:r w:rsidR="00764A15" w:rsidRPr="001C3899">
        <w:rPr>
          <w:rFonts w:ascii="黑体" w:eastAsia="黑体" w:hAnsiTheme="minorEastAsia" w:hint="eastAsia"/>
        </w:rPr>
        <w:t>龄、循证和科学准确的</w:t>
      </w:r>
      <w:r w:rsidR="00764A15" w:rsidRPr="001C3899">
        <w:rPr>
          <w:rFonts w:ascii="黑体" w:eastAsia="黑体" w:hAnsiTheme="minorEastAsia"/>
        </w:rPr>
        <w:t>关于</w:t>
      </w:r>
      <w:r w:rsidR="00764A15" w:rsidRPr="001C3899">
        <w:rPr>
          <w:rFonts w:ascii="黑体" w:eastAsia="黑体" w:hAnsiTheme="minorEastAsia" w:hint="eastAsia"/>
        </w:rPr>
        <w:t>性</w:t>
      </w:r>
      <w:r w:rsidR="00764A15" w:rsidRPr="001C3899">
        <w:rPr>
          <w:rFonts w:ascii="黑体" w:eastAsia="黑体" w:hAnsiTheme="minorEastAsia"/>
        </w:rPr>
        <w:t>和</w:t>
      </w:r>
      <w:r w:rsidR="00764A15" w:rsidRPr="001C3899">
        <w:rPr>
          <w:rFonts w:ascii="黑体" w:eastAsia="黑体" w:hAnsiTheme="minorEastAsia" w:hint="eastAsia"/>
        </w:rPr>
        <w:t>生殖健康</w:t>
      </w:r>
      <w:r w:rsidR="00764A15" w:rsidRPr="001C3899">
        <w:rPr>
          <w:rFonts w:ascii="黑体" w:eastAsia="黑体" w:hAnsiTheme="minorEastAsia"/>
        </w:rPr>
        <w:t>与</w:t>
      </w:r>
      <w:r w:rsidR="00764A15" w:rsidRPr="001C3899">
        <w:rPr>
          <w:rFonts w:ascii="黑体" w:eastAsia="黑体" w:hAnsiTheme="minorEastAsia" w:hint="eastAsia"/>
        </w:rPr>
        <w:t>权利以及负责任的性行为的教育，以便减少与怀孕有关的辍学率</w:t>
      </w:r>
      <w:r w:rsidR="00764A15" w:rsidRPr="001C3899">
        <w:rPr>
          <w:rFonts w:ascii="黑体" w:eastAsia="黑体" w:hAnsiTheme="minorEastAsia"/>
        </w:rPr>
        <w:t>；</w:t>
      </w:r>
    </w:p>
    <w:p w14:paraId="0E2251AD" w14:textId="66786A31"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f</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hint="eastAsia"/>
        </w:rPr>
        <w:t>通过提高人</w:t>
      </w:r>
      <w:r w:rsidR="00764A15" w:rsidRPr="001C3899">
        <w:rPr>
          <w:rFonts w:ascii="黑体" w:eastAsia="黑体" w:hAnsiTheme="minorEastAsia"/>
        </w:rPr>
        <w:t>们，</w:t>
      </w:r>
      <w:r w:rsidR="00764A15" w:rsidRPr="001C3899">
        <w:rPr>
          <w:rFonts w:ascii="黑体" w:eastAsia="黑体" w:hAnsiTheme="minorEastAsia" w:hint="eastAsia"/>
        </w:rPr>
        <w:t>特别</w:t>
      </w:r>
      <w:r w:rsidR="00764A15" w:rsidRPr="001C3899">
        <w:rPr>
          <w:rFonts w:ascii="黑体" w:eastAsia="黑体" w:hAnsiTheme="minorEastAsia"/>
        </w:rPr>
        <w:t>是</w:t>
      </w:r>
      <w:r w:rsidR="00764A15" w:rsidRPr="001C3899">
        <w:rPr>
          <w:rFonts w:ascii="黑体" w:eastAsia="黑体" w:hAnsiTheme="minorEastAsia" w:hint="eastAsia"/>
        </w:rPr>
        <w:t>家长和传统领导人</w:t>
      </w:r>
      <w:r w:rsidR="00764A15" w:rsidRPr="001C3899">
        <w:rPr>
          <w:rFonts w:ascii="黑体" w:eastAsia="黑体" w:hAnsiTheme="minorEastAsia"/>
        </w:rPr>
        <w:t>对于妇女接受教育之重要性</w:t>
      </w:r>
      <w:r w:rsidR="00764A15" w:rsidRPr="001C3899">
        <w:rPr>
          <w:rFonts w:ascii="黑体" w:eastAsia="黑体" w:hAnsiTheme="minorEastAsia" w:hint="eastAsia"/>
        </w:rPr>
        <w:t>的认识，消除阻碍女童接受教育的歧视性定型观念及其他障碍</w:t>
      </w:r>
      <w:r w:rsidR="00764A15" w:rsidRPr="001C3899">
        <w:rPr>
          <w:rFonts w:ascii="黑体" w:eastAsia="黑体" w:hAnsiTheme="minorEastAsia"/>
        </w:rPr>
        <w:t>；</w:t>
      </w:r>
    </w:p>
    <w:p w14:paraId="55A414BE" w14:textId="57CE7832"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g</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rPr>
        <w:t>取消学校</w:t>
      </w:r>
      <w:r w:rsidR="00764A15" w:rsidRPr="001C3899">
        <w:rPr>
          <w:rFonts w:ascii="黑体" w:eastAsia="黑体" w:hAnsiTheme="minorEastAsia" w:hint="eastAsia"/>
        </w:rPr>
        <w:t>教育的间接费用，提高教学和学校基础设施的质量，</w:t>
      </w:r>
      <w:r w:rsidR="00764A15" w:rsidRPr="001C3899">
        <w:rPr>
          <w:rFonts w:ascii="黑体" w:eastAsia="黑体" w:hAnsiTheme="minorEastAsia"/>
        </w:rPr>
        <w:t>加强为</w:t>
      </w:r>
      <w:r w:rsidR="00764A15" w:rsidRPr="001C3899">
        <w:rPr>
          <w:rFonts w:ascii="黑体" w:eastAsia="黑体" w:hAnsiTheme="minorEastAsia" w:hint="eastAsia"/>
        </w:rPr>
        <w:t>女</w:t>
      </w:r>
      <w:r w:rsidR="00764A15" w:rsidRPr="001C3899">
        <w:rPr>
          <w:rFonts w:ascii="黑体" w:eastAsia="黑体" w:hAnsiTheme="minorEastAsia"/>
        </w:rPr>
        <w:t>童</w:t>
      </w:r>
      <w:r w:rsidR="00764A15" w:rsidRPr="001C3899">
        <w:rPr>
          <w:rFonts w:ascii="黑体" w:eastAsia="黑体" w:hAnsiTheme="minorEastAsia" w:hint="eastAsia"/>
        </w:rPr>
        <w:t>提供校餐方案和适当卫生设施</w:t>
      </w:r>
      <w:r w:rsidR="00764A15" w:rsidRPr="001C3899">
        <w:rPr>
          <w:rFonts w:ascii="黑体" w:eastAsia="黑体" w:hAnsiTheme="minorEastAsia"/>
        </w:rPr>
        <w:t>的工作；</w:t>
      </w:r>
    </w:p>
    <w:p w14:paraId="12BC8E06" w14:textId="21CD3A51"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h</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hint="eastAsia"/>
        </w:rPr>
        <w:t>加强成人扫盲方案，特别是</w:t>
      </w:r>
      <w:r w:rsidR="00764A15" w:rsidRPr="001C3899">
        <w:rPr>
          <w:rFonts w:ascii="黑体" w:eastAsia="黑体" w:hAnsiTheme="minorEastAsia"/>
        </w:rPr>
        <w:t>针对</w:t>
      </w:r>
      <w:r w:rsidR="00764A15" w:rsidRPr="001C3899">
        <w:rPr>
          <w:rFonts w:ascii="黑体" w:eastAsia="黑体" w:hAnsiTheme="minorEastAsia" w:hint="eastAsia"/>
        </w:rPr>
        <w:t>农村妇女</w:t>
      </w:r>
      <w:r w:rsidR="00764A15" w:rsidRPr="001C3899">
        <w:rPr>
          <w:rFonts w:ascii="黑体" w:eastAsia="黑体" w:hAnsiTheme="minorEastAsia"/>
        </w:rPr>
        <w:t>的扫盲方案。</w:t>
      </w:r>
    </w:p>
    <w:p w14:paraId="66A13D37" w14:textId="77777777" w:rsidR="00764A15" w:rsidRPr="001C3899" w:rsidRDefault="00764A15" w:rsidP="00C75C75">
      <w:pPr>
        <w:pStyle w:val="SingleTxt"/>
        <w:rPr>
          <w:rFonts w:ascii="黑体" w:eastAsia="黑体"/>
        </w:rPr>
      </w:pPr>
      <w:r w:rsidRPr="001C3899">
        <w:rPr>
          <w:rFonts w:ascii="黑体" w:eastAsia="黑体"/>
        </w:rPr>
        <w:t>就业</w:t>
      </w:r>
    </w:p>
    <w:p w14:paraId="52B65A4B" w14:textId="77777777" w:rsidR="00764A15" w:rsidRPr="001C3899" w:rsidRDefault="00764A15" w:rsidP="00C75C75">
      <w:pPr>
        <w:pStyle w:val="SingleTxt"/>
      </w:pPr>
      <w:r w:rsidRPr="001C3899">
        <w:t>34.</w:t>
      </w:r>
      <w:r w:rsidRPr="001C3899">
        <w:tab/>
      </w:r>
      <w:r w:rsidRPr="001C3899">
        <w:rPr>
          <w:rFonts w:hint="eastAsia"/>
        </w:rPr>
        <w:t>委员会注意到禁止基于性别的歧视和骚扰</w:t>
      </w:r>
      <w:r w:rsidRPr="001C3899">
        <w:rPr>
          <w:rFonts w:ascii="Calibri" w:hAnsi="Calibri" w:cs="Calibri" w:hint="eastAsia"/>
        </w:rPr>
        <w:t>及</w:t>
      </w:r>
      <w:r w:rsidRPr="001C3899">
        <w:rPr>
          <w:rFonts w:hint="eastAsia"/>
        </w:rPr>
        <w:t>保护男女就业机会均等</w:t>
      </w:r>
      <w:r w:rsidRPr="001C3899">
        <w:rPr>
          <w:rFonts w:ascii="Calibri" w:hAnsi="Calibri" w:cs="Calibri"/>
        </w:rPr>
        <w:t>的</w:t>
      </w:r>
      <w:r w:rsidRPr="001C3899">
        <w:rPr>
          <w:rFonts w:hint="eastAsia"/>
        </w:rPr>
        <w:t>宪法和立法</w:t>
      </w:r>
      <w:r w:rsidRPr="001C3899">
        <w:rPr>
          <w:rFonts w:ascii="Calibri" w:hAnsi="Calibri" w:cs="Calibri"/>
        </w:rPr>
        <w:t>保</w:t>
      </w:r>
      <w:r w:rsidRPr="001C3899">
        <w:rPr>
          <w:rFonts w:ascii="Calibri" w:hAnsi="Calibri" w:cs="Calibri" w:hint="eastAsia"/>
        </w:rPr>
        <w:t>障</w:t>
      </w:r>
      <w:r w:rsidRPr="001C3899">
        <w:t>，</w:t>
      </w:r>
      <w:r w:rsidRPr="001C3899">
        <w:rPr>
          <w:rFonts w:hint="eastAsia"/>
        </w:rPr>
        <w:t>包括</w:t>
      </w:r>
      <w:r w:rsidRPr="001C3899">
        <w:t>《</w:t>
      </w:r>
      <w:r w:rsidRPr="001C3899">
        <w:rPr>
          <w:rFonts w:hint="eastAsia"/>
        </w:rPr>
        <w:t>个人和家庭法</w:t>
      </w:r>
      <w:r w:rsidRPr="001C3899">
        <w:t>》</w:t>
      </w:r>
      <w:r w:rsidRPr="001C3899">
        <w:rPr>
          <w:rFonts w:hint="eastAsia"/>
        </w:rPr>
        <w:t>和</w:t>
      </w:r>
      <w:r w:rsidRPr="001C3899">
        <w:t>《</w:t>
      </w:r>
      <w:r w:rsidRPr="001C3899">
        <w:rPr>
          <w:rFonts w:hint="eastAsia"/>
        </w:rPr>
        <w:t>劳动法</w:t>
      </w:r>
      <w:r w:rsidRPr="001C3899">
        <w:t>》</w:t>
      </w:r>
      <w:r w:rsidRPr="001C3899">
        <w:rPr>
          <w:rFonts w:ascii="Calibri" w:hAnsi="Calibri" w:cs="Calibri" w:hint="eastAsia"/>
        </w:rPr>
        <w:t>中</w:t>
      </w:r>
      <w:r w:rsidRPr="001C3899">
        <w:rPr>
          <w:rFonts w:ascii="Calibri" w:hAnsi="Calibri" w:cs="Calibri"/>
        </w:rPr>
        <w:t>的保</w:t>
      </w:r>
      <w:r w:rsidRPr="001C3899">
        <w:rPr>
          <w:rFonts w:ascii="Calibri" w:hAnsi="Calibri" w:cs="Calibri" w:hint="eastAsia"/>
        </w:rPr>
        <w:t>障</w:t>
      </w:r>
      <w:r w:rsidRPr="001C3899">
        <w:rPr>
          <w:rFonts w:hint="eastAsia"/>
        </w:rPr>
        <w:t>。</w:t>
      </w:r>
      <w:r w:rsidRPr="001C3899">
        <w:t>然而</w:t>
      </w:r>
      <w:r w:rsidRPr="001C3899">
        <w:rPr>
          <w:rFonts w:hint="eastAsia"/>
        </w:rPr>
        <w:t>，委员会</w:t>
      </w:r>
      <w:r w:rsidRPr="001C3899">
        <w:t>感到</w:t>
      </w:r>
      <w:r w:rsidRPr="001C3899">
        <w:rPr>
          <w:rFonts w:hint="eastAsia"/>
        </w:rPr>
        <w:t>关切的是，妇女</w:t>
      </w:r>
      <w:r w:rsidRPr="001C3899">
        <w:t>的</w:t>
      </w:r>
      <w:r w:rsidRPr="001C3899">
        <w:rPr>
          <w:rFonts w:hint="eastAsia"/>
        </w:rPr>
        <w:t>失业率过高，</w:t>
      </w:r>
      <w:r w:rsidRPr="001C3899">
        <w:rPr>
          <w:rFonts w:ascii="Calibri" w:hAnsi="Calibri" w:cs="Calibri"/>
        </w:rPr>
        <w:t>妇女集中</w:t>
      </w:r>
      <w:r w:rsidRPr="001C3899">
        <w:rPr>
          <w:rFonts w:hint="eastAsia"/>
        </w:rPr>
        <w:t>在非正规部门</w:t>
      </w:r>
      <w:r w:rsidRPr="001C3899">
        <w:rPr>
          <w:rFonts w:ascii="Calibri" w:hAnsi="Calibri" w:cs="Calibri" w:hint="eastAsia"/>
        </w:rPr>
        <w:t>的</w:t>
      </w:r>
      <w:r w:rsidRPr="001C3899">
        <w:rPr>
          <w:rFonts w:hint="eastAsia"/>
        </w:rPr>
        <w:t>低薪</w:t>
      </w:r>
      <w:r w:rsidRPr="001C3899">
        <w:rPr>
          <w:rFonts w:ascii="Calibri" w:hAnsi="Calibri" w:cs="Calibri" w:hint="eastAsia"/>
        </w:rPr>
        <w:t>岗位</w:t>
      </w:r>
      <w:r w:rsidRPr="001C3899">
        <w:rPr>
          <w:rFonts w:ascii="Calibri" w:hAnsi="Calibri" w:cs="Calibri"/>
        </w:rPr>
        <w:t>上</w:t>
      </w:r>
      <w:r w:rsidRPr="001C3899">
        <w:t>，</w:t>
      </w:r>
      <w:r w:rsidRPr="001C3899">
        <w:rPr>
          <w:rFonts w:ascii="Calibri" w:hAnsi="Calibri" w:cs="Calibri" w:hint="eastAsia"/>
        </w:rPr>
        <w:t>她们</w:t>
      </w:r>
      <w:r w:rsidRPr="001C3899">
        <w:rPr>
          <w:rFonts w:ascii="Calibri" w:hAnsi="Calibri" w:cs="Calibri"/>
        </w:rPr>
        <w:t>干的</w:t>
      </w:r>
      <w:r w:rsidRPr="001C3899">
        <w:rPr>
          <w:rFonts w:ascii="Calibri" w:hAnsi="Calibri" w:cs="Calibri"/>
        </w:rPr>
        <w:lastRenderedPageBreak/>
        <w:t>常常</w:t>
      </w:r>
      <w:r w:rsidRPr="001C3899">
        <w:t>是</w:t>
      </w:r>
      <w:r w:rsidRPr="001C3899">
        <w:rPr>
          <w:rFonts w:hint="eastAsia"/>
        </w:rPr>
        <w:t>剥削性的家</w:t>
      </w:r>
      <w:r w:rsidRPr="001C3899">
        <w:t>政工作</w:t>
      </w:r>
      <w:r w:rsidRPr="001C3899">
        <w:rPr>
          <w:rFonts w:hint="eastAsia"/>
        </w:rPr>
        <w:t>，</w:t>
      </w:r>
      <w:r w:rsidRPr="001C3899">
        <w:t>这种部门对</w:t>
      </w:r>
      <w:r w:rsidRPr="001C3899">
        <w:rPr>
          <w:rFonts w:cs="Calibri" w:hint="eastAsia"/>
        </w:rPr>
        <w:t>同</w:t>
      </w:r>
      <w:r w:rsidRPr="001C3899">
        <w:rPr>
          <w:rFonts w:hint="eastAsia"/>
        </w:rPr>
        <w:t>工同酬原则的执行和</w:t>
      </w:r>
      <w:r w:rsidRPr="001C3899">
        <w:t>监督十分</w:t>
      </w:r>
      <w:r w:rsidRPr="001C3899">
        <w:rPr>
          <w:rFonts w:hint="eastAsia"/>
        </w:rPr>
        <w:t>有限。委员会</w:t>
      </w:r>
      <w:r w:rsidRPr="001C3899">
        <w:t>还</w:t>
      </w:r>
      <w:r w:rsidRPr="001C3899">
        <w:rPr>
          <w:rFonts w:hint="eastAsia"/>
        </w:rPr>
        <w:t>感到关切的是</w:t>
      </w:r>
      <w:r w:rsidRPr="001C3899">
        <w:t>：</w:t>
      </w:r>
    </w:p>
    <w:p w14:paraId="38B2DDFE" w14:textId="5213BFE8"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a</w:t>
      </w:r>
      <w:r w:rsidR="00764A15" w:rsidRPr="001C3899">
        <w:rPr>
          <w:rFonts w:asciiTheme="minorEastAsia" w:hAnsiTheme="minorEastAsia"/>
        </w:rPr>
        <w:t>)</w:t>
      </w:r>
      <w:r w:rsidR="00764A15" w:rsidRPr="001C3899">
        <w:rPr>
          <w:rFonts w:asciiTheme="minorEastAsia" w:hAnsiTheme="minorEastAsia"/>
          <w:i/>
        </w:rPr>
        <w:tab/>
      </w:r>
      <w:r w:rsidR="00764A15" w:rsidRPr="001C3899">
        <w:rPr>
          <w:rFonts w:ascii="Calibri" w:hAnsi="Calibri" w:cs="Calibri"/>
        </w:rPr>
        <w:t>由于</w:t>
      </w:r>
      <w:r w:rsidR="00764A15" w:rsidRPr="001C3899">
        <w:rPr>
          <w:rFonts w:asciiTheme="minorEastAsia" w:hAnsiTheme="minorEastAsia"/>
        </w:rPr>
        <w:t>需要进行</w:t>
      </w:r>
      <w:r w:rsidR="00764A15" w:rsidRPr="001C3899">
        <w:rPr>
          <w:rFonts w:ascii="Calibri" w:hAnsi="Calibri" w:cs="Calibri"/>
        </w:rPr>
        <w:t>十分麻烦</w:t>
      </w:r>
      <w:r w:rsidR="00764A15" w:rsidRPr="001C3899">
        <w:rPr>
          <w:rFonts w:asciiTheme="minorEastAsia" w:hAnsiTheme="minorEastAsia"/>
        </w:rPr>
        <w:t>的</w:t>
      </w:r>
      <w:r w:rsidR="00764A15" w:rsidRPr="001C3899">
        <w:rPr>
          <w:rFonts w:asciiTheme="minorEastAsia" w:hAnsiTheme="minorEastAsia" w:cs="Calibri" w:hint="eastAsia"/>
        </w:rPr>
        <w:t>举</w:t>
      </w:r>
      <w:r w:rsidR="00764A15" w:rsidRPr="001C3899">
        <w:rPr>
          <w:rFonts w:asciiTheme="minorEastAsia" w:hAnsiTheme="minorEastAsia" w:hint="eastAsia"/>
        </w:rPr>
        <w:t>证</w:t>
      </w:r>
      <w:r w:rsidR="00764A15" w:rsidRPr="001C3899">
        <w:rPr>
          <w:rFonts w:asciiTheme="minorEastAsia" w:hAnsiTheme="minorEastAsia"/>
        </w:rPr>
        <w:t>，在</w:t>
      </w:r>
      <w:r w:rsidR="00764A15" w:rsidRPr="001C3899">
        <w:rPr>
          <w:rFonts w:asciiTheme="minorEastAsia" w:hAnsiTheme="minorEastAsia" w:hint="eastAsia"/>
        </w:rPr>
        <w:t>工作场所</w:t>
      </w:r>
      <w:r w:rsidR="00764A15" w:rsidRPr="001C3899">
        <w:rPr>
          <w:rFonts w:asciiTheme="minorEastAsia" w:hAnsiTheme="minorEastAsia"/>
        </w:rPr>
        <w:t>遭到</w:t>
      </w:r>
      <w:r w:rsidR="00764A15" w:rsidRPr="001C3899">
        <w:rPr>
          <w:rFonts w:asciiTheme="minorEastAsia" w:hAnsiTheme="minorEastAsia" w:hint="eastAsia"/>
        </w:rPr>
        <w:t>基于性别的歧视和性骚扰者获得补救</w:t>
      </w:r>
      <w:r w:rsidR="00764A15" w:rsidRPr="001C3899">
        <w:rPr>
          <w:rFonts w:asciiTheme="minorEastAsia" w:hAnsiTheme="minorEastAsia"/>
        </w:rPr>
        <w:t>的可能性不大；</w:t>
      </w:r>
    </w:p>
    <w:p w14:paraId="40FB1E95" w14:textId="382649D6"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b</w:t>
      </w:r>
      <w:r w:rsidR="00764A15" w:rsidRPr="001C3899">
        <w:rPr>
          <w:rFonts w:asciiTheme="minorEastAsia" w:hAnsiTheme="minorEastAsia"/>
        </w:rPr>
        <w:t>)</w:t>
      </w:r>
      <w:r w:rsidR="00764A15" w:rsidRPr="001C3899">
        <w:rPr>
          <w:rFonts w:asciiTheme="minorEastAsia" w:hAnsiTheme="minorEastAsia"/>
        </w:rPr>
        <w:tab/>
        <w:t>《</w:t>
      </w:r>
      <w:r w:rsidR="00764A15" w:rsidRPr="001C3899">
        <w:rPr>
          <w:rFonts w:asciiTheme="minorEastAsia" w:hAnsiTheme="minorEastAsia" w:hint="eastAsia"/>
        </w:rPr>
        <w:t>劳动法</w:t>
      </w:r>
      <w:r w:rsidR="00764A15" w:rsidRPr="001C3899">
        <w:rPr>
          <w:rFonts w:asciiTheme="minorEastAsia" w:hAnsiTheme="minorEastAsia"/>
        </w:rPr>
        <w:t>》</w:t>
      </w:r>
      <w:r w:rsidR="00764A15" w:rsidRPr="001C3899">
        <w:rPr>
          <w:rFonts w:asciiTheme="minorEastAsia" w:hAnsiTheme="minorEastAsia" w:hint="eastAsia"/>
        </w:rPr>
        <w:t>第</w:t>
      </w:r>
      <w:r w:rsidR="00764A15" w:rsidRPr="001C3899">
        <w:rPr>
          <w:rFonts w:hint="eastAsia"/>
        </w:rPr>
        <w:t>142</w:t>
      </w:r>
      <w:r w:rsidR="00764A15" w:rsidRPr="001C3899">
        <w:rPr>
          <w:rFonts w:asciiTheme="minorEastAsia" w:hAnsiTheme="minorEastAsia" w:hint="eastAsia"/>
        </w:rPr>
        <w:t>条</w:t>
      </w:r>
      <w:r w:rsidR="00764A15" w:rsidRPr="001C3899">
        <w:rPr>
          <w:rFonts w:ascii="Calibri" w:hAnsi="Calibri" w:cs="Calibri"/>
        </w:rPr>
        <w:t>基于</w:t>
      </w:r>
      <w:r w:rsidR="00764A15" w:rsidRPr="001C3899">
        <w:rPr>
          <w:rFonts w:asciiTheme="minorEastAsia" w:hAnsiTheme="minorEastAsia" w:hint="eastAsia"/>
        </w:rPr>
        <w:t>歧视性陈规定型</w:t>
      </w:r>
      <w:r w:rsidR="00764A15" w:rsidRPr="001C3899">
        <w:rPr>
          <w:rFonts w:asciiTheme="minorEastAsia" w:hAnsiTheme="minorEastAsia"/>
        </w:rPr>
        <w:t>观念，</w:t>
      </w:r>
      <w:r w:rsidR="00764A15" w:rsidRPr="001C3899">
        <w:rPr>
          <w:rFonts w:asciiTheme="minorEastAsia" w:hAnsiTheme="minorEastAsia" w:hint="eastAsia"/>
        </w:rPr>
        <w:t>禁止</w:t>
      </w:r>
      <w:r w:rsidR="00764A15" w:rsidRPr="001C3899">
        <w:rPr>
          <w:rFonts w:asciiTheme="minorEastAsia" w:hAnsiTheme="minorEastAsia"/>
        </w:rPr>
        <w:t>妇女从事某些类型</w:t>
      </w:r>
      <w:r w:rsidR="00764A15" w:rsidRPr="001C3899">
        <w:rPr>
          <w:rFonts w:asciiTheme="minorEastAsia" w:hAnsiTheme="minorEastAsia" w:hint="eastAsia"/>
        </w:rPr>
        <w:t>工作</w:t>
      </w:r>
      <w:r w:rsidR="00764A15" w:rsidRPr="001C3899">
        <w:rPr>
          <w:rFonts w:asciiTheme="minorEastAsia" w:hAnsiTheme="minorEastAsia"/>
        </w:rPr>
        <w:t>；</w:t>
      </w:r>
    </w:p>
    <w:p w14:paraId="7CD114A4" w14:textId="77777777" w:rsidR="00764A15" w:rsidRPr="001C3899" w:rsidRDefault="00764A15" w:rsidP="00C75C75">
      <w:pPr>
        <w:pStyle w:val="SingleTxt"/>
        <w:rPr>
          <w:rFonts w:asciiTheme="minorEastAsia" w:hAnsiTheme="minorEastAsia"/>
        </w:rPr>
      </w:pPr>
      <w:r w:rsidRPr="001C3899">
        <w:rPr>
          <w:rFonts w:asciiTheme="minorEastAsia" w:hAnsiTheme="minorEastAsia"/>
        </w:rPr>
        <w:tab/>
        <w:t>(</w:t>
      </w:r>
      <w:r w:rsidRPr="001C3899">
        <w:t>c</w:t>
      </w:r>
      <w:r w:rsidRPr="001C3899">
        <w:rPr>
          <w:rFonts w:asciiTheme="minorEastAsia" w:hAnsiTheme="minorEastAsia"/>
        </w:rPr>
        <w:t>)</w:t>
      </w:r>
      <w:r w:rsidRPr="001C3899">
        <w:rPr>
          <w:rFonts w:asciiTheme="minorEastAsia" w:hAnsiTheme="minorEastAsia"/>
        </w:rPr>
        <w:tab/>
      </w:r>
      <w:r w:rsidRPr="001C3899">
        <w:rPr>
          <w:rFonts w:asciiTheme="minorEastAsia" w:hAnsiTheme="minorEastAsia" w:hint="eastAsia"/>
        </w:rPr>
        <w:t>妇女</w:t>
      </w:r>
      <w:r w:rsidRPr="001C3899">
        <w:rPr>
          <w:rFonts w:ascii="Calibri" w:hAnsi="Calibri" w:cs="Calibri"/>
        </w:rPr>
        <w:t>依然</w:t>
      </w:r>
      <w:r w:rsidRPr="001C3899">
        <w:rPr>
          <w:rFonts w:asciiTheme="minorEastAsia" w:hAnsiTheme="minorEastAsia" w:hint="eastAsia"/>
        </w:rPr>
        <w:t>没有资格获得家庭津贴</w:t>
      </w:r>
      <w:r w:rsidRPr="001C3899">
        <w:rPr>
          <w:rFonts w:asciiTheme="minorEastAsia" w:hAnsiTheme="minorEastAsia"/>
        </w:rPr>
        <w:t>，</w:t>
      </w:r>
      <w:r w:rsidRPr="001C3899">
        <w:rPr>
          <w:rFonts w:asciiTheme="minorEastAsia" w:hAnsiTheme="minorEastAsia" w:hint="eastAsia"/>
        </w:rPr>
        <w:t>或从</w:t>
      </w:r>
      <w:r w:rsidRPr="001C3899">
        <w:rPr>
          <w:rFonts w:asciiTheme="minorEastAsia" w:hAnsiTheme="minorEastAsia"/>
        </w:rPr>
        <w:t>单身</w:t>
      </w:r>
      <w:r w:rsidRPr="001C3899">
        <w:rPr>
          <w:rFonts w:asciiTheme="minorEastAsia" w:hAnsiTheme="minorEastAsia" w:hint="eastAsia"/>
        </w:rPr>
        <w:t>工资和薪金税</w:t>
      </w:r>
      <w:r w:rsidRPr="001C3899">
        <w:rPr>
          <w:rFonts w:asciiTheme="minorEastAsia" w:hAnsiTheme="minorEastAsia"/>
        </w:rPr>
        <w:t>中</w:t>
      </w:r>
      <w:r w:rsidRPr="001C3899">
        <w:rPr>
          <w:rFonts w:asciiTheme="minorEastAsia" w:hAnsiTheme="minorEastAsia" w:hint="eastAsia"/>
        </w:rPr>
        <w:t>扣除自动</w:t>
      </w:r>
      <w:r w:rsidRPr="001C3899">
        <w:rPr>
          <w:rFonts w:asciiTheme="minorEastAsia" w:hAnsiTheme="minorEastAsia"/>
        </w:rPr>
        <w:t>给</w:t>
      </w:r>
      <w:r w:rsidRPr="001C3899">
        <w:rPr>
          <w:rFonts w:asciiTheme="minorEastAsia" w:hAnsiTheme="minorEastAsia" w:hint="eastAsia"/>
        </w:rPr>
        <w:t>予父亲的</w:t>
      </w:r>
      <w:r w:rsidRPr="001C3899">
        <w:rPr>
          <w:rFonts w:asciiTheme="minorEastAsia" w:hAnsiTheme="minorEastAsia"/>
        </w:rPr>
        <w:t>育儿减免。</w:t>
      </w:r>
    </w:p>
    <w:p w14:paraId="7C11C199" w14:textId="77777777" w:rsidR="00764A15" w:rsidRPr="001C3899" w:rsidRDefault="00764A15" w:rsidP="00C75C75">
      <w:pPr>
        <w:pStyle w:val="SingleTxt"/>
        <w:rPr>
          <w:rFonts w:asciiTheme="minorEastAsia" w:hAnsiTheme="minorEastAsia"/>
        </w:rPr>
      </w:pPr>
      <w:r w:rsidRPr="001C3899">
        <w:t>35</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委员会建议缔约国：</w:t>
      </w:r>
    </w:p>
    <w:p w14:paraId="503D0BAF" w14:textId="4E599DD8" w:rsidR="00764A15" w:rsidRPr="001C3899" w:rsidRDefault="00764A15" w:rsidP="00C75C75">
      <w:pPr>
        <w:pStyle w:val="SingleTxt"/>
        <w:rPr>
          <w:rFonts w:ascii="黑体" w:eastAsia="黑体" w:hAnsiTheme="minorEastAsia"/>
        </w:rPr>
      </w:pPr>
      <w:r w:rsidRPr="001C3899">
        <w:rPr>
          <w:rFonts w:asciiTheme="minorEastAsia" w:eastAsiaTheme="minorEastAsia" w:hAnsiTheme="minorEastAsia"/>
          <w:i/>
        </w:rPr>
        <w:tab/>
      </w:r>
      <w:r w:rsidRPr="001C3899">
        <w:rPr>
          <w:rFonts w:asciiTheme="minorEastAsia" w:eastAsiaTheme="minorEastAsia" w:hAnsiTheme="minorEastAsia"/>
        </w:rPr>
        <w:t>(</w:t>
      </w:r>
      <w:r w:rsidRPr="001C3899">
        <w:rPr>
          <w:rFonts w:eastAsiaTheme="minorEastAsia"/>
        </w:rPr>
        <w:t>a</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rPr>
        <w:t>根据《</w:t>
      </w:r>
      <w:r w:rsidRPr="001C3899">
        <w:rPr>
          <w:rFonts w:ascii="黑体" w:eastAsia="黑体" w:hAnsiTheme="minorEastAsia" w:hint="eastAsia"/>
        </w:rPr>
        <w:t>公约</w:t>
      </w:r>
      <w:r w:rsidRPr="001C3899">
        <w:rPr>
          <w:rFonts w:ascii="黑体" w:eastAsia="黑体" w:hAnsiTheme="minorEastAsia"/>
        </w:rPr>
        <w:t>》</w:t>
      </w:r>
      <w:r w:rsidRPr="001C3899">
        <w:rPr>
          <w:rFonts w:ascii="黑体" w:eastAsia="黑体" w:hAnsiTheme="minorEastAsia" w:hint="eastAsia"/>
        </w:rPr>
        <w:t>第</w:t>
      </w:r>
      <w:r w:rsidRPr="001C3899">
        <w:rPr>
          <w:rFonts w:ascii="黑体" w:eastAsia="黑体" w:hAnsiTheme="minorEastAsia"/>
        </w:rPr>
        <w:t>四</w:t>
      </w:r>
      <w:r w:rsidRPr="001C3899">
        <w:rPr>
          <w:rFonts w:ascii="黑体" w:eastAsia="黑体" w:hAnsiTheme="minorEastAsia" w:hint="eastAsia"/>
        </w:rPr>
        <w:t>条第</w:t>
      </w:r>
      <w:r w:rsidRPr="001C3899">
        <w:rPr>
          <w:rFonts w:eastAsia="黑体" w:hint="eastAsia"/>
        </w:rPr>
        <w:t>1</w:t>
      </w:r>
      <w:r w:rsidRPr="001C3899">
        <w:rPr>
          <w:rFonts w:ascii="黑体" w:eastAsia="黑体" w:hAnsiTheme="minorEastAsia" w:hint="eastAsia"/>
        </w:rPr>
        <w:t>款和委员会第</w:t>
      </w:r>
      <w:r w:rsidRPr="001C3899">
        <w:rPr>
          <w:rFonts w:eastAsia="黑体" w:hint="eastAsia"/>
        </w:rPr>
        <w:t>25</w:t>
      </w:r>
      <w:r w:rsidRPr="001C3899">
        <w:rPr>
          <w:rFonts w:ascii="黑体" w:eastAsia="黑体" w:hAnsiTheme="minorEastAsia" w:hint="eastAsia"/>
        </w:rPr>
        <w:t>号一般性建议，采取包括暂行特别措施在内的</w:t>
      </w:r>
      <w:r w:rsidRPr="001C3899">
        <w:rPr>
          <w:rFonts w:ascii="黑体" w:eastAsia="黑体" w:hAnsiTheme="minorEastAsia"/>
        </w:rPr>
        <w:t>各种</w:t>
      </w:r>
      <w:r w:rsidRPr="001C3899">
        <w:rPr>
          <w:rFonts w:ascii="黑体" w:eastAsia="黑体" w:hAnsiTheme="minorEastAsia" w:hint="eastAsia"/>
        </w:rPr>
        <w:t>措施，</w:t>
      </w:r>
      <w:r w:rsidRPr="001C3899">
        <w:rPr>
          <w:rFonts w:ascii="黑体" w:eastAsia="黑体" w:hAnsiTheme="minorEastAsia"/>
        </w:rPr>
        <w:t>增加</w:t>
      </w:r>
      <w:r w:rsidRPr="001C3899">
        <w:rPr>
          <w:rFonts w:ascii="黑体" w:eastAsia="黑体" w:hAnsiTheme="minorEastAsia" w:hint="eastAsia"/>
        </w:rPr>
        <w:t>妇女获得正规就业的机会，例如</w:t>
      </w:r>
      <w:r w:rsidRPr="001C3899">
        <w:rPr>
          <w:rFonts w:ascii="黑体" w:eastAsia="黑体" w:hAnsiTheme="minorEastAsia"/>
        </w:rPr>
        <w:t>以激励措施促使</w:t>
      </w:r>
      <w:r w:rsidRPr="001C3899">
        <w:rPr>
          <w:rFonts w:ascii="黑体" w:eastAsia="黑体" w:hAnsiTheme="minorEastAsia" w:hint="eastAsia"/>
        </w:rPr>
        <w:t>公</w:t>
      </w:r>
      <w:r w:rsidRPr="001C3899">
        <w:rPr>
          <w:rFonts w:ascii="黑体" w:eastAsia="黑体" w:hAnsiTheme="minorEastAsia"/>
        </w:rPr>
        <w:t>共和</w:t>
      </w:r>
      <w:r w:rsidRPr="001C3899">
        <w:rPr>
          <w:rFonts w:ascii="黑体" w:eastAsia="黑体" w:hAnsiTheme="minorEastAsia" w:hint="eastAsia"/>
        </w:rPr>
        <w:t>私营部门雇主招聘妇女</w:t>
      </w:r>
      <w:r w:rsidRPr="001C3899">
        <w:rPr>
          <w:rFonts w:ascii="黑体" w:eastAsia="黑体" w:hAnsiTheme="minorEastAsia"/>
        </w:rPr>
        <w:t>，</w:t>
      </w:r>
      <w:r w:rsidRPr="001C3899">
        <w:rPr>
          <w:rFonts w:ascii="黑体" w:eastAsia="黑体" w:hAnsiTheme="minorEastAsia" w:hint="eastAsia"/>
        </w:rPr>
        <w:t>引</w:t>
      </w:r>
      <w:r w:rsidRPr="001C3899">
        <w:rPr>
          <w:rFonts w:ascii="黑体" w:eastAsia="黑体" w:hAnsiTheme="minorEastAsia"/>
        </w:rPr>
        <w:t>入</w:t>
      </w:r>
      <w:r w:rsidRPr="001C3899">
        <w:rPr>
          <w:rFonts w:ascii="黑体" w:eastAsia="黑体" w:hAnsiTheme="minorEastAsia" w:hint="eastAsia"/>
        </w:rPr>
        <w:t>灵活的工作安排</w:t>
      </w:r>
      <w:r w:rsidRPr="001C3899">
        <w:rPr>
          <w:rFonts w:ascii="黑体" w:eastAsia="黑体" w:hAnsiTheme="minorEastAsia"/>
        </w:rPr>
        <w:t>和</w:t>
      </w:r>
      <w:r w:rsidRPr="001C3899">
        <w:rPr>
          <w:rFonts w:ascii="黑体" w:eastAsia="黑体" w:hAnsiTheme="minorEastAsia" w:hint="eastAsia"/>
        </w:rPr>
        <w:t>加强对妇女的</w:t>
      </w:r>
      <w:r w:rsidRPr="001C3899">
        <w:rPr>
          <w:rFonts w:ascii="黑体" w:eastAsia="黑体" w:hAnsiTheme="minorEastAsia"/>
        </w:rPr>
        <w:t>职业</w:t>
      </w:r>
      <w:r w:rsidRPr="001C3899">
        <w:rPr>
          <w:rFonts w:ascii="黑体" w:eastAsia="黑体" w:hAnsiTheme="minorEastAsia" w:hint="eastAsia"/>
        </w:rPr>
        <w:t>培训</w:t>
      </w:r>
      <w:r w:rsidRPr="001C3899">
        <w:rPr>
          <w:rFonts w:ascii="黑体" w:eastAsia="黑体" w:hAnsiTheme="minorEastAsia"/>
        </w:rPr>
        <w:t>；</w:t>
      </w:r>
    </w:p>
    <w:p w14:paraId="50F61137" w14:textId="77777777" w:rsidR="00764A15" w:rsidRPr="001C3899" w:rsidRDefault="00764A15" w:rsidP="00C75C75">
      <w:pPr>
        <w:pStyle w:val="SingleTxt"/>
        <w:rPr>
          <w:rFonts w:asciiTheme="minorEastAsia" w:eastAsiaTheme="minorEastAsia" w:hAnsiTheme="minorEastAsia"/>
        </w:rPr>
      </w:pPr>
      <w:r w:rsidRPr="001C3899">
        <w:rPr>
          <w:rFonts w:asciiTheme="minorEastAsia" w:eastAsiaTheme="minorEastAsia" w:hAnsiTheme="minorEastAsia"/>
        </w:rPr>
        <w:tab/>
        <w:t>(</w:t>
      </w:r>
      <w:r w:rsidRPr="001C3899">
        <w:rPr>
          <w:rFonts w:eastAsiaTheme="minorEastAsia"/>
        </w:rPr>
        <w:t>b</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hint="eastAsia"/>
        </w:rPr>
        <w:t>确保社会保护计划适用于所有妇女，包括在非正</w:t>
      </w:r>
      <w:r w:rsidRPr="001C3899">
        <w:rPr>
          <w:rFonts w:ascii="黑体" w:eastAsia="黑体" w:hAnsiTheme="minorEastAsia"/>
        </w:rPr>
        <w:t>规</w:t>
      </w:r>
      <w:r w:rsidRPr="001C3899">
        <w:rPr>
          <w:rFonts w:ascii="黑体" w:eastAsia="黑体" w:hAnsiTheme="minorEastAsia" w:hint="eastAsia"/>
        </w:rPr>
        <w:t>部门工作的妇女</w:t>
      </w:r>
      <w:r w:rsidRPr="001C3899">
        <w:rPr>
          <w:rFonts w:ascii="黑体" w:eastAsia="黑体" w:hAnsiTheme="minorEastAsia"/>
        </w:rPr>
        <w:t>；</w:t>
      </w:r>
    </w:p>
    <w:p w14:paraId="0AFF4041" w14:textId="77777777" w:rsidR="00764A15" w:rsidRPr="001C3899" w:rsidRDefault="00764A15" w:rsidP="00C75C75">
      <w:pPr>
        <w:pStyle w:val="SingleTxt"/>
        <w:rPr>
          <w:rFonts w:asciiTheme="minorEastAsia" w:eastAsiaTheme="minorEastAsia" w:hAnsiTheme="minorEastAsia"/>
        </w:rPr>
      </w:pPr>
      <w:r w:rsidRPr="001C3899">
        <w:rPr>
          <w:rFonts w:asciiTheme="minorEastAsia" w:eastAsiaTheme="minorEastAsia" w:hAnsiTheme="minorEastAsia"/>
        </w:rPr>
        <w:tab/>
        <w:t>(</w:t>
      </w:r>
      <w:r w:rsidRPr="001C3899">
        <w:rPr>
          <w:rFonts w:eastAsiaTheme="minorEastAsia"/>
        </w:rPr>
        <w:t>c</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hint="eastAsia"/>
        </w:rPr>
        <w:t>系统开展检查，打击</w:t>
      </w:r>
      <w:r w:rsidRPr="001C3899">
        <w:rPr>
          <w:rFonts w:ascii="黑体" w:eastAsia="黑体" w:hAnsiTheme="minorEastAsia"/>
        </w:rPr>
        <w:t>针对</w:t>
      </w:r>
      <w:r w:rsidRPr="001C3899">
        <w:rPr>
          <w:rFonts w:ascii="黑体" w:eastAsia="黑体" w:hAnsiTheme="minorEastAsia" w:hint="eastAsia"/>
        </w:rPr>
        <w:t>妇女</w:t>
      </w:r>
      <w:r w:rsidRPr="001C3899">
        <w:rPr>
          <w:rFonts w:ascii="黑体" w:eastAsia="黑体" w:hAnsiTheme="minorEastAsia"/>
        </w:rPr>
        <w:t>的</w:t>
      </w:r>
      <w:r w:rsidRPr="001C3899">
        <w:rPr>
          <w:rFonts w:ascii="黑体" w:eastAsia="黑体" w:hAnsiTheme="minorEastAsia" w:hint="eastAsia"/>
        </w:rPr>
        <w:t>剥削</w:t>
      </w:r>
      <w:r w:rsidRPr="001C3899">
        <w:rPr>
          <w:rFonts w:ascii="黑体" w:eastAsia="黑体" w:hAnsiTheme="minorEastAsia"/>
        </w:rPr>
        <w:t>性</w:t>
      </w:r>
      <w:r w:rsidRPr="001C3899">
        <w:rPr>
          <w:rFonts w:ascii="黑体" w:eastAsia="黑体" w:hAnsiTheme="minorEastAsia" w:hint="eastAsia"/>
        </w:rPr>
        <w:t>劳动</w:t>
      </w:r>
      <w:r w:rsidRPr="001C3899">
        <w:rPr>
          <w:rFonts w:ascii="黑体" w:eastAsia="黑体" w:hAnsiTheme="minorEastAsia"/>
        </w:rPr>
        <w:t>做法</w:t>
      </w:r>
      <w:r w:rsidRPr="001C3899">
        <w:rPr>
          <w:rFonts w:ascii="黑体" w:eastAsia="黑体" w:hAnsiTheme="minorEastAsia" w:hint="eastAsia"/>
        </w:rPr>
        <w:t>，确保有关</w:t>
      </w:r>
      <w:r w:rsidRPr="001C3899">
        <w:rPr>
          <w:rFonts w:ascii="黑体" w:eastAsia="黑体" w:hAnsiTheme="minorEastAsia"/>
        </w:rPr>
        <w:t>行为人受</w:t>
      </w:r>
      <w:r w:rsidRPr="001C3899">
        <w:rPr>
          <w:rFonts w:ascii="黑体" w:eastAsia="黑体" w:hAnsiTheme="minorEastAsia" w:hint="eastAsia"/>
        </w:rPr>
        <w:t>到适当制裁</w:t>
      </w:r>
      <w:r w:rsidRPr="001C3899">
        <w:rPr>
          <w:rFonts w:ascii="黑体" w:eastAsia="黑体" w:hAnsiTheme="minorEastAsia"/>
        </w:rPr>
        <w:t>；</w:t>
      </w:r>
    </w:p>
    <w:p w14:paraId="7D50A5D9" w14:textId="77777777" w:rsidR="00764A15" w:rsidRPr="001C3899" w:rsidRDefault="00764A15" w:rsidP="00C75C75">
      <w:pPr>
        <w:pStyle w:val="SingleTxt"/>
        <w:rPr>
          <w:rFonts w:asciiTheme="minorEastAsia" w:eastAsiaTheme="minorEastAsia" w:hAnsiTheme="minorEastAsia"/>
        </w:rPr>
      </w:pPr>
      <w:r w:rsidRPr="001C3899">
        <w:rPr>
          <w:rFonts w:asciiTheme="minorEastAsia" w:eastAsiaTheme="minorEastAsia" w:hAnsiTheme="minorEastAsia"/>
        </w:rPr>
        <w:tab/>
        <w:t>(</w:t>
      </w:r>
      <w:r w:rsidRPr="001C3899">
        <w:rPr>
          <w:rFonts w:eastAsiaTheme="minorEastAsia"/>
        </w:rPr>
        <w:t>d</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hint="eastAsia"/>
        </w:rPr>
        <w:t>审查歧视妇女的法律和政策规定，包括</w:t>
      </w:r>
      <w:r w:rsidRPr="001C3899">
        <w:rPr>
          <w:rFonts w:ascii="黑体" w:eastAsia="黑体" w:hAnsiTheme="minorEastAsia"/>
        </w:rPr>
        <w:t>通过</w:t>
      </w:r>
      <w:r w:rsidRPr="001C3899">
        <w:rPr>
          <w:rFonts w:ascii="黑体" w:eastAsia="黑体" w:hAnsiTheme="minorEastAsia" w:hint="eastAsia"/>
        </w:rPr>
        <w:t>修</w:t>
      </w:r>
      <w:r w:rsidRPr="001C3899">
        <w:rPr>
          <w:rFonts w:ascii="黑体" w:eastAsia="黑体" w:hAnsiTheme="minorEastAsia"/>
        </w:rPr>
        <w:t>正《</w:t>
      </w:r>
      <w:r w:rsidRPr="001C3899">
        <w:rPr>
          <w:rFonts w:ascii="黑体" w:eastAsia="黑体" w:hAnsiTheme="minorEastAsia" w:hint="eastAsia"/>
        </w:rPr>
        <w:t>劳动法</w:t>
      </w:r>
      <w:r w:rsidRPr="001C3899">
        <w:rPr>
          <w:rFonts w:ascii="黑体" w:eastAsia="黑体" w:hAnsiTheme="minorEastAsia"/>
        </w:rPr>
        <w:t>》</w:t>
      </w:r>
      <w:r w:rsidRPr="001C3899">
        <w:rPr>
          <w:rFonts w:ascii="黑体" w:eastAsia="黑体" w:hAnsiTheme="minorEastAsia" w:hint="eastAsia"/>
        </w:rPr>
        <w:t>第</w:t>
      </w:r>
      <w:r w:rsidRPr="001C3899">
        <w:rPr>
          <w:rFonts w:eastAsia="黑体" w:hint="eastAsia"/>
        </w:rPr>
        <w:t>37</w:t>
      </w:r>
      <w:r w:rsidRPr="001C3899">
        <w:rPr>
          <w:rFonts w:ascii="黑体" w:eastAsia="黑体" w:hAnsiTheme="minorEastAsia" w:hint="eastAsia"/>
        </w:rPr>
        <w:t>条</w:t>
      </w:r>
      <w:r w:rsidRPr="001C3899">
        <w:rPr>
          <w:rFonts w:ascii="黑体" w:eastAsia="黑体" w:hAnsiTheme="minorEastAsia"/>
        </w:rPr>
        <w:t>以</w:t>
      </w:r>
      <w:r w:rsidRPr="001C3899">
        <w:rPr>
          <w:rFonts w:ascii="黑体" w:eastAsia="黑体" w:hAnsiTheme="minorEastAsia" w:hint="eastAsia"/>
        </w:rPr>
        <w:t>扩</w:t>
      </w:r>
      <w:r w:rsidRPr="001C3899">
        <w:rPr>
          <w:rFonts w:ascii="黑体" w:eastAsia="黑体" w:hAnsiTheme="minorEastAsia"/>
        </w:rPr>
        <w:t>展</w:t>
      </w:r>
      <w:r w:rsidRPr="001C3899">
        <w:rPr>
          <w:rFonts w:ascii="黑体" w:eastAsia="黑体" w:hAnsiTheme="minorEastAsia" w:hint="eastAsia"/>
        </w:rPr>
        <w:t>性骚扰定义和适用人</w:t>
      </w:r>
      <w:r w:rsidRPr="001C3899">
        <w:rPr>
          <w:rFonts w:ascii="黑体" w:eastAsia="黑体" w:hAnsiTheme="minorEastAsia"/>
        </w:rPr>
        <w:t>员</w:t>
      </w:r>
      <w:r w:rsidRPr="001C3899">
        <w:rPr>
          <w:rFonts w:ascii="黑体" w:eastAsia="黑体" w:hAnsiTheme="minorEastAsia" w:hint="eastAsia"/>
        </w:rPr>
        <w:t>范围，使</w:t>
      </w:r>
      <w:r w:rsidRPr="001C3899">
        <w:rPr>
          <w:rFonts w:ascii="黑体" w:eastAsia="黑体" w:hAnsiTheme="minorEastAsia"/>
        </w:rPr>
        <w:t>人们更加认识到</w:t>
      </w:r>
      <w:r w:rsidRPr="001C3899">
        <w:rPr>
          <w:rFonts w:ascii="黑体" w:eastAsia="黑体" w:hAnsiTheme="minorEastAsia" w:hint="eastAsia"/>
        </w:rPr>
        <w:t>受害者可用</w:t>
      </w:r>
      <w:r w:rsidRPr="001C3899">
        <w:rPr>
          <w:rFonts w:ascii="黑体" w:eastAsia="黑体" w:hAnsiTheme="minorEastAsia"/>
        </w:rPr>
        <w:t>的</w:t>
      </w:r>
      <w:r w:rsidRPr="001C3899">
        <w:rPr>
          <w:rFonts w:ascii="黑体" w:eastAsia="黑体" w:hAnsiTheme="minorEastAsia" w:hint="eastAsia"/>
        </w:rPr>
        <w:t>补救办法</w:t>
      </w:r>
      <w:r w:rsidRPr="001C3899">
        <w:rPr>
          <w:rFonts w:ascii="黑体" w:eastAsia="黑体" w:hAnsiTheme="minorEastAsia"/>
        </w:rPr>
        <w:t>并减轻举证责任；</w:t>
      </w:r>
      <w:r w:rsidRPr="001C3899">
        <w:rPr>
          <w:rFonts w:ascii="黑体" w:eastAsia="黑体" w:hAnsiTheme="minorEastAsia" w:hint="eastAsia"/>
        </w:rPr>
        <w:t>修</w:t>
      </w:r>
      <w:r w:rsidRPr="001C3899">
        <w:rPr>
          <w:rFonts w:ascii="黑体" w:eastAsia="黑体" w:hAnsiTheme="minorEastAsia"/>
        </w:rPr>
        <w:t>正《</w:t>
      </w:r>
      <w:r w:rsidRPr="001C3899">
        <w:rPr>
          <w:rFonts w:ascii="黑体" w:eastAsia="黑体" w:hAnsiTheme="minorEastAsia" w:hint="eastAsia"/>
        </w:rPr>
        <w:t>劳动法</w:t>
      </w:r>
      <w:r w:rsidRPr="001C3899">
        <w:rPr>
          <w:rFonts w:ascii="黑体" w:eastAsia="黑体" w:hAnsiTheme="minorEastAsia"/>
        </w:rPr>
        <w:t>》</w:t>
      </w:r>
      <w:r w:rsidRPr="001C3899">
        <w:rPr>
          <w:rFonts w:ascii="黑体" w:eastAsia="黑体" w:hAnsiTheme="minorEastAsia" w:hint="eastAsia"/>
        </w:rPr>
        <w:t>第</w:t>
      </w:r>
      <w:r w:rsidRPr="001C3899">
        <w:rPr>
          <w:rFonts w:eastAsia="黑体" w:hint="eastAsia"/>
        </w:rPr>
        <w:t>142</w:t>
      </w:r>
      <w:r w:rsidRPr="001C3899">
        <w:rPr>
          <w:rFonts w:ascii="黑体" w:eastAsia="黑体" w:hAnsiTheme="minorEastAsia" w:hint="eastAsia"/>
        </w:rPr>
        <w:t>条</w:t>
      </w:r>
      <w:r w:rsidRPr="001C3899">
        <w:rPr>
          <w:rFonts w:ascii="黑体" w:eastAsia="黑体" w:hAnsiTheme="minorEastAsia"/>
        </w:rPr>
        <w:t>，以</w:t>
      </w:r>
      <w:r w:rsidRPr="001C3899">
        <w:rPr>
          <w:rFonts w:ascii="黑体" w:eastAsia="黑体" w:hAnsiTheme="minorEastAsia" w:hint="eastAsia"/>
        </w:rPr>
        <w:t>限制孕</w:t>
      </w:r>
      <w:r w:rsidRPr="001C3899">
        <w:rPr>
          <w:rFonts w:ascii="黑体" w:eastAsia="黑体" w:hAnsiTheme="minorEastAsia"/>
        </w:rPr>
        <w:t>产期</w:t>
      </w:r>
      <w:r w:rsidRPr="001C3899">
        <w:rPr>
          <w:rFonts w:ascii="黑体" w:eastAsia="黑体" w:hAnsiTheme="minorEastAsia" w:hint="eastAsia"/>
        </w:rPr>
        <w:t>而非一般妇女</w:t>
      </w:r>
      <w:r w:rsidRPr="001C3899">
        <w:rPr>
          <w:rFonts w:ascii="黑体" w:eastAsia="黑体" w:hAnsiTheme="minorEastAsia"/>
        </w:rPr>
        <w:t>从事</w:t>
      </w:r>
      <w:r w:rsidRPr="001C3899">
        <w:rPr>
          <w:rFonts w:ascii="黑体" w:eastAsia="黑体" w:hAnsiTheme="minorEastAsia" w:hint="eastAsia"/>
        </w:rPr>
        <w:t>某些职业</w:t>
      </w:r>
      <w:r w:rsidRPr="001C3899">
        <w:rPr>
          <w:rFonts w:ascii="黑体" w:eastAsia="黑体" w:hAnsiTheme="minorEastAsia"/>
        </w:rPr>
        <w:t>；</w:t>
      </w:r>
      <w:r w:rsidRPr="001C3899">
        <w:rPr>
          <w:rFonts w:ascii="黑体" w:eastAsia="黑体" w:hAnsiTheme="minorEastAsia" w:hint="eastAsia"/>
        </w:rPr>
        <w:t>修</w:t>
      </w:r>
      <w:r w:rsidRPr="001C3899">
        <w:rPr>
          <w:rFonts w:ascii="黑体" w:eastAsia="黑体" w:hAnsiTheme="minorEastAsia"/>
        </w:rPr>
        <w:t>订有关领取</w:t>
      </w:r>
      <w:r w:rsidRPr="001C3899">
        <w:rPr>
          <w:rFonts w:ascii="黑体" w:eastAsia="黑体" w:hAnsiTheme="minorEastAsia" w:hint="eastAsia"/>
        </w:rPr>
        <w:t>家庭</w:t>
      </w:r>
      <w:r w:rsidRPr="001C3899">
        <w:rPr>
          <w:rFonts w:ascii="黑体" w:eastAsia="黑体" w:hAnsiTheme="minorEastAsia"/>
        </w:rPr>
        <w:t>津贴</w:t>
      </w:r>
      <w:r w:rsidRPr="001C3899">
        <w:rPr>
          <w:rFonts w:ascii="黑体" w:eastAsia="黑体" w:hAnsiTheme="minorEastAsia" w:hint="eastAsia"/>
        </w:rPr>
        <w:t>的歧视性政策</w:t>
      </w:r>
      <w:r w:rsidRPr="001C3899">
        <w:rPr>
          <w:rFonts w:ascii="黑体" w:eastAsia="黑体" w:hAnsiTheme="minorEastAsia"/>
        </w:rPr>
        <w:t>；</w:t>
      </w:r>
    </w:p>
    <w:p w14:paraId="19F7646E" w14:textId="774B2BC9" w:rsidR="00764A15" w:rsidRPr="001C3899" w:rsidRDefault="00764A15" w:rsidP="00C75C75">
      <w:pPr>
        <w:pStyle w:val="SingleTxt"/>
        <w:rPr>
          <w:rFonts w:ascii="黑体" w:eastAsia="黑体" w:hAnsiTheme="minorEastAsia"/>
        </w:rPr>
      </w:pPr>
      <w:r w:rsidRPr="001C3899">
        <w:rPr>
          <w:rFonts w:asciiTheme="minorEastAsia" w:eastAsiaTheme="minorEastAsia" w:hAnsiTheme="minorEastAsia"/>
        </w:rPr>
        <w:tab/>
        <w:t>(</w:t>
      </w:r>
      <w:r w:rsidRPr="001C3899">
        <w:rPr>
          <w:rFonts w:eastAsiaTheme="minorEastAsia"/>
        </w:rPr>
        <w:t>e</w:t>
      </w:r>
      <w:r w:rsidRPr="001C3899">
        <w:rPr>
          <w:rFonts w:asciiTheme="minorEastAsia" w:eastAsiaTheme="minorEastAsia" w:hAnsiTheme="minorEastAsia"/>
        </w:rPr>
        <w:t>)</w:t>
      </w:r>
      <w:r w:rsidRPr="001C3899">
        <w:rPr>
          <w:rFonts w:asciiTheme="minorEastAsia" w:eastAsiaTheme="minorEastAsia" w:hAnsiTheme="minorEastAsia"/>
        </w:rPr>
        <w:tab/>
      </w:r>
      <w:r w:rsidRPr="001C3899">
        <w:rPr>
          <w:rFonts w:ascii="黑体" w:eastAsia="黑体" w:hAnsiTheme="minorEastAsia"/>
        </w:rPr>
        <w:t>批准</w:t>
      </w:r>
      <w:r w:rsidRPr="001C3899">
        <w:rPr>
          <w:rFonts w:eastAsia="黑体"/>
        </w:rPr>
        <w:t>2011</w:t>
      </w:r>
      <w:r w:rsidRPr="001C3899">
        <w:rPr>
          <w:rFonts w:ascii="黑体" w:eastAsia="黑体" w:hAnsiTheme="minorEastAsia" w:hint="eastAsia"/>
        </w:rPr>
        <w:t>年</w:t>
      </w:r>
      <w:r w:rsidRPr="001C3899">
        <w:rPr>
          <w:rFonts w:ascii="黑体" w:eastAsia="黑体" w:hAnsiTheme="minorEastAsia"/>
        </w:rPr>
        <w:t>国际劳工组织《家庭工人体面劳动公约》(</w:t>
      </w:r>
      <w:r w:rsidRPr="001C3899">
        <w:rPr>
          <w:rFonts w:ascii="黑体" w:eastAsia="黑体" w:hAnsiTheme="minorEastAsia" w:hint="eastAsia"/>
        </w:rPr>
        <w:t>第</w:t>
      </w:r>
      <w:r w:rsidRPr="001C3899">
        <w:rPr>
          <w:rFonts w:eastAsia="黑体"/>
        </w:rPr>
        <w:t>189</w:t>
      </w:r>
      <w:r w:rsidRPr="001C3899">
        <w:rPr>
          <w:rFonts w:ascii="黑体" w:eastAsia="黑体" w:hAnsiTheme="minorEastAsia" w:hint="eastAsia"/>
        </w:rPr>
        <w:t>号</w:t>
      </w:r>
      <w:r w:rsidRPr="001C3899">
        <w:rPr>
          <w:rFonts w:ascii="黑体" w:eastAsia="黑体" w:hAnsiTheme="minorEastAsia"/>
        </w:rPr>
        <w:t>)。</w:t>
      </w:r>
    </w:p>
    <w:p w14:paraId="42D48755" w14:textId="77777777" w:rsidR="00764A15" w:rsidRPr="001C3899" w:rsidRDefault="00764A15" w:rsidP="00C75C75">
      <w:pPr>
        <w:pStyle w:val="SingleTxt"/>
        <w:rPr>
          <w:rFonts w:ascii="黑体" w:eastAsia="黑体" w:hAnsiTheme="minorEastAsia"/>
        </w:rPr>
      </w:pPr>
      <w:r w:rsidRPr="001C3899">
        <w:rPr>
          <w:rFonts w:ascii="黑体" w:eastAsia="黑体" w:hAnsiTheme="minorEastAsia"/>
        </w:rPr>
        <w:t>健康</w:t>
      </w:r>
    </w:p>
    <w:p w14:paraId="6E58AAA2" w14:textId="77777777" w:rsidR="00764A15" w:rsidRPr="001C3899" w:rsidRDefault="00764A15" w:rsidP="00C75C75">
      <w:pPr>
        <w:pStyle w:val="SingleTxt"/>
        <w:rPr>
          <w:rFonts w:asciiTheme="minorEastAsia" w:hAnsiTheme="minorEastAsia"/>
        </w:rPr>
      </w:pPr>
      <w:r w:rsidRPr="001C3899">
        <w:t>36</w:t>
      </w:r>
      <w:r w:rsidRPr="001C3899">
        <w:rPr>
          <w:rFonts w:asciiTheme="minorEastAsia" w:hAnsiTheme="minorEastAsia"/>
        </w:rPr>
        <w:t>.</w:t>
      </w:r>
      <w:r w:rsidRPr="001C3899">
        <w:rPr>
          <w:rFonts w:asciiTheme="minorEastAsia" w:hAnsiTheme="minorEastAsia"/>
        </w:rPr>
        <w:tab/>
      </w:r>
      <w:r w:rsidRPr="001C3899">
        <w:rPr>
          <w:rFonts w:asciiTheme="minorEastAsia" w:hAnsiTheme="minorEastAsia" w:hint="eastAsia"/>
        </w:rPr>
        <w:t>委员会欢迎通过</w:t>
      </w:r>
      <w:r w:rsidRPr="001C3899">
        <w:rPr>
          <w:rFonts w:hint="eastAsia"/>
        </w:rPr>
        <w:t>2016</w:t>
      </w:r>
      <w:r w:rsidRPr="001C3899">
        <w:rPr>
          <w:rFonts w:asciiTheme="minorEastAsia" w:hAnsiTheme="minorEastAsia" w:hint="eastAsia"/>
        </w:rPr>
        <w:t>年</w:t>
      </w:r>
      <w:r w:rsidRPr="001C3899">
        <w:rPr>
          <w:rFonts w:hint="eastAsia"/>
        </w:rPr>
        <w:t>3</w:t>
      </w:r>
      <w:r w:rsidRPr="001C3899">
        <w:rPr>
          <w:rFonts w:asciiTheme="minorEastAsia" w:hAnsiTheme="minorEastAsia" w:hint="eastAsia"/>
        </w:rPr>
        <w:t>月</w:t>
      </w:r>
      <w:r w:rsidRPr="001C3899">
        <w:rPr>
          <w:rFonts w:hint="eastAsia"/>
        </w:rPr>
        <w:t>2</w:t>
      </w:r>
      <w:r w:rsidRPr="001C3899">
        <w:rPr>
          <w:rFonts w:asciiTheme="minorEastAsia" w:hAnsiTheme="minorEastAsia" w:hint="eastAsia"/>
        </w:rPr>
        <w:t>日第</w:t>
      </w:r>
      <w:r w:rsidRPr="001C3899">
        <w:rPr>
          <w:rFonts w:hint="eastAsia"/>
        </w:rPr>
        <w:t>2016</w:t>
      </w:r>
      <w:r w:rsidRPr="001C3899">
        <w:rPr>
          <w:rFonts w:asciiTheme="minorEastAsia" w:hAnsiTheme="minorEastAsia" w:hint="eastAsia"/>
        </w:rPr>
        <w:t>-</w:t>
      </w:r>
      <w:r w:rsidRPr="001C3899">
        <w:rPr>
          <w:rFonts w:hint="eastAsia"/>
        </w:rPr>
        <w:t>311</w:t>
      </w:r>
      <w:r w:rsidRPr="001C3899">
        <w:rPr>
          <w:rFonts w:asciiTheme="minorEastAsia" w:hAnsiTheme="minorEastAsia" w:hint="eastAsia"/>
        </w:rPr>
        <w:t>号法令，</w:t>
      </w:r>
      <w:r w:rsidRPr="001C3899">
        <w:rPr>
          <w:rFonts w:ascii="Calibri" w:hAnsi="Calibri" w:cs="Calibri"/>
        </w:rPr>
        <w:t>引入对</w:t>
      </w:r>
      <w:r w:rsidRPr="001C3899">
        <w:rPr>
          <w:rFonts w:asciiTheme="minorEastAsia" w:hAnsiTheme="minorEastAsia" w:hint="eastAsia"/>
        </w:rPr>
        <w:t>缔约国</w:t>
      </w:r>
      <w:r w:rsidRPr="001C3899">
        <w:rPr>
          <w:rFonts w:hint="eastAsia"/>
        </w:rPr>
        <w:t>5</w:t>
      </w:r>
      <w:r w:rsidRPr="001C3899">
        <w:rPr>
          <w:rFonts w:asciiTheme="minorEastAsia" w:hAnsiTheme="minorEastAsia" w:hint="eastAsia"/>
        </w:rPr>
        <w:t>岁以下儿童和孕妇</w:t>
      </w:r>
      <w:r w:rsidRPr="001C3899">
        <w:rPr>
          <w:rFonts w:ascii="Calibri" w:hAnsi="Calibri" w:cs="Calibri" w:hint="eastAsia"/>
        </w:rPr>
        <w:t>的</w:t>
      </w:r>
      <w:r w:rsidRPr="001C3899">
        <w:rPr>
          <w:rFonts w:asciiTheme="minorEastAsia" w:hAnsiTheme="minorEastAsia" w:hint="eastAsia"/>
        </w:rPr>
        <w:t>免费保健。</w:t>
      </w:r>
      <w:r w:rsidRPr="001C3899">
        <w:rPr>
          <w:rFonts w:asciiTheme="minorEastAsia" w:hAnsiTheme="minorEastAsia"/>
        </w:rPr>
        <w:t>然而</w:t>
      </w:r>
      <w:r w:rsidRPr="001C3899">
        <w:rPr>
          <w:rFonts w:asciiTheme="minorEastAsia" w:hAnsiTheme="minorEastAsia" w:hint="eastAsia"/>
        </w:rPr>
        <w:t>，</w:t>
      </w:r>
      <w:r w:rsidRPr="001C3899">
        <w:rPr>
          <w:rFonts w:asciiTheme="minorEastAsia" w:hAnsiTheme="minorEastAsia" w:cs="Calibri"/>
        </w:rPr>
        <w:t>委员会感到</w:t>
      </w:r>
      <w:r w:rsidRPr="001C3899">
        <w:rPr>
          <w:rFonts w:asciiTheme="minorEastAsia" w:hAnsiTheme="minorEastAsia" w:hint="eastAsia"/>
        </w:rPr>
        <w:t>严重关切的</w:t>
      </w:r>
      <w:r w:rsidRPr="001C3899">
        <w:rPr>
          <w:rFonts w:asciiTheme="minorEastAsia" w:hAnsiTheme="minorEastAsia"/>
        </w:rPr>
        <w:t>是：</w:t>
      </w:r>
    </w:p>
    <w:p w14:paraId="5A96F220" w14:textId="5D5DC6D7"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a</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Theme="minorEastAsia" w:hAnsiTheme="minorEastAsia" w:hint="eastAsia"/>
        </w:rPr>
        <w:t>孕产妇死亡率</w:t>
      </w:r>
      <w:r w:rsidR="00764A15" w:rsidRPr="001C3899">
        <w:rPr>
          <w:rFonts w:asciiTheme="minorEastAsia" w:hAnsiTheme="minorEastAsia"/>
        </w:rPr>
        <w:t>极高</w:t>
      </w:r>
      <w:r w:rsidR="00764A15" w:rsidRPr="001C3899">
        <w:rPr>
          <w:rFonts w:asciiTheme="minorEastAsia" w:hAnsiTheme="minorEastAsia" w:cs="Calibri" w:hint="eastAsia"/>
        </w:rPr>
        <w:t>及</w:t>
      </w:r>
      <w:r w:rsidR="00764A15" w:rsidRPr="001C3899">
        <w:rPr>
          <w:rFonts w:asciiTheme="minorEastAsia" w:hAnsiTheme="minorEastAsia" w:cs="Calibri"/>
        </w:rPr>
        <w:t>其</w:t>
      </w:r>
      <w:r w:rsidR="00764A15" w:rsidRPr="001C3899">
        <w:rPr>
          <w:rFonts w:asciiTheme="minorEastAsia" w:hAnsiTheme="minorEastAsia" w:hint="eastAsia"/>
        </w:rPr>
        <w:t>与</w:t>
      </w:r>
      <w:r w:rsidR="00764A15" w:rsidRPr="001C3899">
        <w:rPr>
          <w:rFonts w:asciiTheme="minorEastAsia" w:hAnsiTheme="minorEastAsia"/>
        </w:rPr>
        <w:t>日益高升的</w:t>
      </w:r>
      <w:r w:rsidR="00764A15" w:rsidRPr="001C3899">
        <w:rPr>
          <w:rFonts w:asciiTheme="minorEastAsia" w:hAnsiTheme="minorEastAsia" w:hint="eastAsia"/>
        </w:rPr>
        <w:t>不安全堕胎发</w:t>
      </w:r>
      <w:r w:rsidR="00764A15" w:rsidRPr="001C3899">
        <w:rPr>
          <w:rFonts w:asciiTheme="minorEastAsia" w:hAnsiTheme="minorEastAsia"/>
        </w:rPr>
        <w:t>生</w:t>
      </w:r>
      <w:r w:rsidR="00764A15" w:rsidRPr="001C3899">
        <w:rPr>
          <w:rFonts w:asciiTheme="minorEastAsia" w:hAnsiTheme="minorEastAsia" w:hint="eastAsia"/>
        </w:rPr>
        <w:t>率</w:t>
      </w:r>
      <w:r w:rsidR="00764A15" w:rsidRPr="001C3899">
        <w:rPr>
          <w:rFonts w:asciiTheme="minorEastAsia" w:hAnsiTheme="minorEastAsia"/>
        </w:rPr>
        <w:t>的关</w:t>
      </w:r>
      <w:r w:rsidR="00764A15" w:rsidRPr="001C3899">
        <w:rPr>
          <w:rFonts w:asciiTheme="minorEastAsia" w:hAnsiTheme="minorEastAsia" w:cs="Calibri" w:hint="eastAsia"/>
        </w:rPr>
        <w:t>联</w:t>
      </w:r>
      <w:r w:rsidR="00764A15" w:rsidRPr="001C3899">
        <w:rPr>
          <w:rFonts w:asciiTheme="minorEastAsia" w:hAnsiTheme="minorEastAsia" w:hint="eastAsia"/>
        </w:rPr>
        <w:t>，</w:t>
      </w:r>
      <w:r w:rsidR="00764A15" w:rsidRPr="001C3899">
        <w:rPr>
          <w:rFonts w:ascii="Calibri" w:hAnsi="Calibri" w:cs="Calibri"/>
        </w:rPr>
        <w:t>因为</w:t>
      </w:r>
      <w:r w:rsidR="00764A15" w:rsidRPr="001C3899">
        <w:rPr>
          <w:rFonts w:asciiTheme="minorEastAsia" w:hAnsiTheme="minorEastAsia" w:cs="Calibri"/>
        </w:rPr>
        <w:t>近三分之一</w:t>
      </w:r>
      <w:r w:rsidR="00764A15" w:rsidRPr="001C3899">
        <w:rPr>
          <w:rFonts w:ascii="Calibri" w:hAnsi="Calibri" w:cs="Calibri"/>
        </w:rPr>
        <w:t>的</w:t>
      </w:r>
      <w:r w:rsidR="00764A15" w:rsidRPr="001C3899">
        <w:rPr>
          <w:rFonts w:asciiTheme="minorEastAsia" w:hAnsiTheme="minorEastAsia" w:hint="eastAsia"/>
        </w:rPr>
        <w:t>孕产妇死亡</w:t>
      </w:r>
      <w:r w:rsidR="00764A15" w:rsidRPr="001C3899">
        <w:rPr>
          <w:rFonts w:ascii="Calibri" w:hAnsi="Calibri" w:cs="Calibri"/>
        </w:rPr>
        <w:t>是</w:t>
      </w:r>
      <w:r w:rsidR="00764A15" w:rsidRPr="001C3899">
        <w:rPr>
          <w:rFonts w:asciiTheme="minorEastAsia" w:hAnsiTheme="minorEastAsia"/>
        </w:rPr>
        <w:t>不安全堕胎</w:t>
      </w:r>
      <w:r w:rsidR="00764A15" w:rsidRPr="001C3899">
        <w:rPr>
          <w:rFonts w:ascii="Calibri" w:hAnsi="Calibri" w:cs="Calibri" w:hint="eastAsia"/>
        </w:rPr>
        <w:t>造成</w:t>
      </w:r>
      <w:r w:rsidR="00764A15" w:rsidRPr="001C3899">
        <w:rPr>
          <w:rFonts w:ascii="Calibri" w:hAnsi="Calibri" w:cs="Calibri"/>
        </w:rPr>
        <w:t>的</w:t>
      </w:r>
      <w:r w:rsidR="00764A15" w:rsidRPr="001C3899">
        <w:rPr>
          <w:rFonts w:asciiTheme="minorEastAsia" w:hAnsiTheme="minorEastAsia"/>
        </w:rPr>
        <w:t>；</w:t>
      </w:r>
    </w:p>
    <w:p w14:paraId="6BD39767" w14:textId="1C53B161" w:rsidR="00764A15" w:rsidRPr="001C3899" w:rsidRDefault="00C75C75" w:rsidP="00C75C75">
      <w:pPr>
        <w:pStyle w:val="SingleTxt"/>
        <w:rPr>
          <w:rFonts w:asciiTheme="minorEastAsia" w:hAnsiTheme="minorEastAsia" w:cs="Calibri"/>
        </w:rPr>
      </w:pPr>
      <w:r w:rsidRPr="001C3899">
        <w:rPr>
          <w:rFonts w:asciiTheme="minorEastAsia" w:hAnsiTheme="minorEastAsia"/>
        </w:rPr>
        <w:tab/>
      </w:r>
      <w:r w:rsidR="00764A15" w:rsidRPr="001C3899">
        <w:rPr>
          <w:rFonts w:asciiTheme="minorEastAsia" w:hAnsiTheme="minorEastAsia"/>
        </w:rPr>
        <w:t>(</w:t>
      </w:r>
      <w:r w:rsidR="00764A15" w:rsidRPr="001C3899">
        <w:t>b</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Theme="minorEastAsia" w:hAnsiTheme="minorEastAsia" w:hint="eastAsia"/>
        </w:rPr>
        <w:t>造成孕产妇死亡和发病的其他因素，包括</w:t>
      </w:r>
      <w:r w:rsidR="00764A15" w:rsidRPr="001C3899">
        <w:rPr>
          <w:rFonts w:asciiTheme="minorEastAsia" w:hAnsiTheme="minorEastAsia"/>
        </w:rPr>
        <w:t>残</w:t>
      </w:r>
      <w:r w:rsidR="00764A15" w:rsidRPr="001C3899">
        <w:rPr>
          <w:rFonts w:asciiTheme="minorEastAsia" w:hAnsiTheme="minorEastAsia" w:hint="eastAsia"/>
        </w:rPr>
        <w:t>割女性生殖器、早婚、早孕、保健设施不足、医务人员短缺</w:t>
      </w:r>
      <w:r w:rsidR="00764A15" w:rsidRPr="001C3899">
        <w:rPr>
          <w:rFonts w:asciiTheme="minorEastAsia" w:hAnsiTheme="minorEastAsia"/>
        </w:rPr>
        <w:t>、</w:t>
      </w:r>
      <w:r w:rsidR="00764A15" w:rsidRPr="001C3899">
        <w:rPr>
          <w:rFonts w:asciiTheme="minorEastAsia" w:hAnsiTheme="minorEastAsia" w:hint="eastAsia"/>
        </w:rPr>
        <w:t>保健和计划生育服务</w:t>
      </w:r>
      <w:r w:rsidR="00764A15" w:rsidRPr="001C3899">
        <w:rPr>
          <w:rFonts w:asciiTheme="minorEastAsia" w:hAnsiTheme="minorEastAsia"/>
        </w:rPr>
        <w:t>分布</w:t>
      </w:r>
      <w:r w:rsidR="00764A15" w:rsidRPr="001C3899">
        <w:rPr>
          <w:rFonts w:asciiTheme="minorEastAsia" w:hAnsiTheme="minorEastAsia" w:hint="eastAsia"/>
        </w:rPr>
        <w:t>不均</w:t>
      </w:r>
      <w:r w:rsidR="00764A15" w:rsidRPr="001C3899">
        <w:rPr>
          <w:rFonts w:asciiTheme="minorEastAsia" w:hAnsiTheme="minorEastAsia"/>
        </w:rPr>
        <w:t>和获取</w:t>
      </w:r>
      <w:r w:rsidR="00764A15" w:rsidRPr="001C3899">
        <w:rPr>
          <w:rFonts w:asciiTheme="minorEastAsia" w:hAnsiTheme="minorEastAsia" w:hint="eastAsia"/>
        </w:rPr>
        <w:t>避孕</w:t>
      </w:r>
      <w:r w:rsidR="00764A15" w:rsidRPr="001C3899">
        <w:rPr>
          <w:rFonts w:asciiTheme="minorEastAsia" w:hAnsiTheme="minorEastAsia"/>
        </w:rPr>
        <w:t>措施</w:t>
      </w:r>
      <w:r w:rsidR="00764A15" w:rsidRPr="001C3899">
        <w:rPr>
          <w:rFonts w:asciiTheme="minorEastAsia" w:hAnsiTheme="minorEastAsia" w:cs="Calibri" w:hint="eastAsia"/>
        </w:rPr>
        <w:t>的</w:t>
      </w:r>
      <w:r w:rsidR="00764A15" w:rsidRPr="001C3899">
        <w:rPr>
          <w:rFonts w:asciiTheme="minorEastAsia" w:hAnsiTheme="minorEastAsia" w:cs="Calibri"/>
        </w:rPr>
        <w:t>途径不畅。</w:t>
      </w:r>
    </w:p>
    <w:p w14:paraId="2F644C32" w14:textId="125F5BCF" w:rsidR="00764A15" w:rsidRPr="001C3899" w:rsidRDefault="00764A15" w:rsidP="00C75C75">
      <w:pPr>
        <w:pStyle w:val="SingleTxt"/>
        <w:rPr>
          <w:rFonts w:asciiTheme="minorEastAsia" w:hAnsiTheme="minorEastAsia"/>
        </w:rPr>
      </w:pPr>
      <w:r w:rsidRPr="001C3899">
        <w:t>37</w:t>
      </w:r>
      <w:r w:rsidRPr="001C3899">
        <w:rPr>
          <w:rFonts w:asciiTheme="minorEastAsia" w:hAnsiTheme="minorEastAsia"/>
        </w:rPr>
        <w:t>.</w:t>
      </w:r>
      <w:r w:rsidRPr="001C3899">
        <w:rPr>
          <w:rFonts w:asciiTheme="minorEastAsia" w:hAnsiTheme="minorEastAsia"/>
        </w:rPr>
        <w:tab/>
      </w:r>
      <w:r w:rsidRPr="00FF0431">
        <w:rPr>
          <w:rFonts w:ascii="黑体" w:eastAsia="黑体" w:hAnsiTheme="minorEastAsia" w:hint="eastAsia"/>
          <w:spacing w:val="-4"/>
        </w:rPr>
        <w:t>委员会回顾其关于妇女与健康的第</w:t>
      </w:r>
      <w:r w:rsidRPr="00FF0431">
        <w:rPr>
          <w:rFonts w:eastAsia="黑体" w:hint="eastAsia"/>
          <w:spacing w:val="-4"/>
        </w:rPr>
        <w:t>24</w:t>
      </w:r>
      <w:r w:rsidRPr="00FF0431">
        <w:rPr>
          <w:rFonts w:ascii="黑体" w:eastAsia="黑体" w:hAnsiTheme="minorEastAsia" w:hint="eastAsia"/>
          <w:spacing w:val="-4"/>
        </w:rPr>
        <w:t>(</w:t>
      </w:r>
      <w:r w:rsidRPr="00FF0431">
        <w:rPr>
          <w:rFonts w:eastAsia="黑体" w:hint="eastAsia"/>
          <w:spacing w:val="-4"/>
        </w:rPr>
        <w:t>1999</w:t>
      </w:r>
      <w:r w:rsidRPr="00FF0431">
        <w:rPr>
          <w:rFonts w:ascii="黑体" w:eastAsia="黑体" w:hAnsiTheme="minorEastAsia" w:hint="eastAsia"/>
          <w:spacing w:val="-4"/>
        </w:rPr>
        <w:t>)号一般性建议和第</w:t>
      </w:r>
      <w:r w:rsidRPr="00FF0431">
        <w:rPr>
          <w:rFonts w:eastAsia="黑体" w:hint="eastAsia"/>
          <w:spacing w:val="-4"/>
        </w:rPr>
        <w:t>35</w:t>
      </w:r>
      <w:r w:rsidRPr="00FF0431">
        <w:rPr>
          <w:rFonts w:ascii="黑体" w:eastAsia="黑体" w:hAnsiTheme="minorEastAsia" w:hint="eastAsia"/>
          <w:spacing w:val="-4"/>
        </w:rPr>
        <w:t>号一般性建议，提请注意可持续发展目标</w:t>
      </w:r>
      <w:r w:rsidRPr="00FF0431">
        <w:rPr>
          <w:rFonts w:ascii="黑体" w:eastAsia="黑体" w:hAnsiTheme="minorEastAsia"/>
          <w:spacing w:val="-4"/>
        </w:rPr>
        <w:t>之具体目标</w:t>
      </w:r>
      <w:r w:rsidRPr="00FF0431">
        <w:rPr>
          <w:rFonts w:eastAsia="黑体" w:hint="eastAsia"/>
          <w:spacing w:val="-4"/>
        </w:rPr>
        <w:t>3</w:t>
      </w:r>
      <w:r w:rsidRPr="00FF0431">
        <w:rPr>
          <w:rFonts w:ascii="黑体" w:eastAsia="黑体" w:hAnsiTheme="minorEastAsia" w:hint="eastAsia"/>
          <w:spacing w:val="-4"/>
        </w:rPr>
        <w:t>.</w:t>
      </w:r>
      <w:r w:rsidRPr="00FF0431">
        <w:rPr>
          <w:rFonts w:eastAsia="黑体" w:hint="eastAsia"/>
          <w:spacing w:val="-4"/>
        </w:rPr>
        <w:t>1</w:t>
      </w:r>
      <w:r w:rsidRPr="00FF0431">
        <w:rPr>
          <w:rFonts w:ascii="黑体" w:eastAsia="黑体" w:hAnsiTheme="minorEastAsia" w:hint="eastAsia"/>
          <w:spacing w:val="-4"/>
        </w:rPr>
        <w:t>和</w:t>
      </w:r>
      <w:r w:rsidRPr="00FF0431">
        <w:rPr>
          <w:rFonts w:eastAsia="黑体" w:hint="eastAsia"/>
          <w:spacing w:val="-4"/>
        </w:rPr>
        <w:t>3</w:t>
      </w:r>
      <w:r w:rsidRPr="00FF0431">
        <w:rPr>
          <w:rFonts w:ascii="黑体" w:eastAsia="黑体" w:hAnsiTheme="minorEastAsia" w:hint="eastAsia"/>
          <w:spacing w:val="-4"/>
        </w:rPr>
        <w:t>.</w:t>
      </w:r>
      <w:r w:rsidRPr="00FF0431">
        <w:rPr>
          <w:rFonts w:eastAsia="黑体" w:hint="eastAsia"/>
          <w:spacing w:val="-4"/>
        </w:rPr>
        <w:t>7</w:t>
      </w:r>
      <w:r w:rsidRPr="00FF0431">
        <w:rPr>
          <w:rFonts w:ascii="黑体" w:eastAsia="黑体" w:hAnsiTheme="minorEastAsia"/>
          <w:spacing w:val="-4"/>
        </w:rPr>
        <w:t>(</w:t>
      </w:r>
      <w:r w:rsidRPr="00FF0431">
        <w:rPr>
          <w:rFonts w:ascii="黑体" w:eastAsia="黑体" w:hAnsiTheme="minorEastAsia" w:hint="eastAsia"/>
          <w:spacing w:val="-4"/>
        </w:rPr>
        <w:t>要求降低全球孕产妇死亡率和普</w:t>
      </w:r>
      <w:r w:rsidRPr="00FF0431">
        <w:rPr>
          <w:rFonts w:ascii="黑体" w:eastAsia="黑体" w:hAnsiTheme="minorEastAsia"/>
          <w:spacing w:val="-4"/>
        </w:rPr>
        <w:t>及</w:t>
      </w:r>
      <w:r w:rsidRPr="00FF0431">
        <w:rPr>
          <w:rFonts w:ascii="黑体" w:eastAsia="黑体" w:hAnsiTheme="minorEastAsia" w:hint="eastAsia"/>
          <w:spacing w:val="-4"/>
        </w:rPr>
        <w:t>性和生殖</w:t>
      </w:r>
      <w:r w:rsidRPr="00FF0431">
        <w:rPr>
          <w:rFonts w:ascii="黑体" w:eastAsia="黑体" w:hAnsiTheme="minorEastAsia"/>
          <w:spacing w:val="-4"/>
        </w:rPr>
        <w:t>健康</w:t>
      </w:r>
      <w:r w:rsidRPr="00FF0431">
        <w:rPr>
          <w:rFonts w:ascii="黑体" w:eastAsia="黑体" w:hAnsiTheme="minorEastAsia" w:hint="eastAsia"/>
          <w:spacing w:val="-4"/>
        </w:rPr>
        <w:t>保健服务</w:t>
      </w:r>
      <w:r w:rsidRPr="00FF0431">
        <w:rPr>
          <w:rFonts w:ascii="黑体" w:eastAsia="黑体" w:hAnsiTheme="minorEastAsia"/>
          <w:spacing w:val="-4"/>
        </w:rPr>
        <w:t>)</w:t>
      </w:r>
      <w:r w:rsidRPr="00FF0431">
        <w:rPr>
          <w:rFonts w:ascii="黑体" w:eastAsia="黑体" w:hAnsiTheme="minorEastAsia" w:hint="eastAsia"/>
          <w:spacing w:val="-4"/>
        </w:rPr>
        <w:t>。委员会重申</w:t>
      </w:r>
      <w:r w:rsidRPr="00FF0431">
        <w:rPr>
          <w:rFonts w:ascii="黑体" w:eastAsia="黑体" w:hAnsiTheme="minorEastAsia"/>
          <w:spacing w:val="-4"/>
        </w:rPr>
        <w:t>其</w:t>
      </w:r>
      <w:r w:rsidRPr="00FF0431">
        <w:rPr>
          <w:rFonts w:ascii="黑体" w:eastAsia="黑体" w:hAnsiTheme="minorEastAsia" w:hint="eastAsia"/>
          <w:spacing w:val="-4"/>
        </w:rPr>
        <w:t>先</w:t>
      </w:r>
      <w:r w:rsidRPr="00FF0431">
        <w:rPr>
          <w:rFonts w:ascii="黑体" w:eastAsia="黑体" w:hAnsiTheme="minorEastAsia"/>
          <w:spacing w:val="-4"/>
        </w:rPr>
        <w:t>前</w:t>
      </w:r>
      <w:r w:rsidRPr="00FF0431">
        <w:rPr>
          <w:rFonts w:ascii="黑体" w:eastAsia="黑体" w:hAnsiTheme="minorEastAsia" w:hint="eastAsia"/>
          <w:spacing w:val="-4"/>
        </w:rPr>
        <w:t>的建议(见</w:t>
      </w:r>
      <w:r w:rsidR="008F611C">
        <w:fldChar w:fldCharType="begin"/>
      </w:r>
      <w:r w:rsidR="008F611C">
        <w:instrText xml:space="preserve"> HYPERLINK "https://undocs.org/ch/CEDAW/C/BFA/CO/6" </w:instrText>
      </w:r>
      <w:r w:rsidR="008F611C">
        <w:fldChar w:fldCharType="separate"/>
      </w:r>
      <w:r w:rsidRPr="001C3899">
        <w:rPr>
          <w:rStyle w:val="af"/>
        </w:rPr>
        <w:t>CEDAW</w:t>
      </w:r>
      <w:r w:rsidRPr="001C3899">
        <w:rPr>
          <w:rStyle w:val="af"/>
          <w:rFonts w:asciiTheme="minorEastAsia" w:hAnsiTheme="minorEastAsia"/>
        </w:rPr>
        <w:t>/</w:t>
      </w:r>
      <w:r w:rsidRPr="001C3899">
        <w:rPr>
          <w:rStyle w:val="af"/>
        </w:rPr>
        <w:t>C</w:t>
      </w:r>
      <w:r w:rsidRPr="001C3899">
        <w:rPr>
          <w:rStyle w:val="af"/>
          <w:rFonts w:asciiTheme="minorEastAsia" w:hAnsiTheme="minorEastAsia"/>
        </w:rPr>
        <w:t>/</w:t>
      </w:r>
      <w:r w:rsidRPr="001C3899">
        <w:rPr>
          <w:rStyle w:val="af"/>
        </w:rPr>
        <w:t>BFA</w:t>
      </w:r>
      <w:r w:rsidRPr="001C3899">
        <w:rPr>
          <w:rStyle w:val="af"/>
          <w:rFonts w:asciiTheme="minorEastAsia" w:hAnsiTheme="minorEastAsia"/>
        </w:rPr>
        <w:t>/</w:t>
      </w:r>
      <w:r w:rsidRPr="001C3899">
        <w:rPr>
          <w:rStyle w:val="af"/>
        </w:rPr>
        <w:t>CO</w:t>
      </w:r>
      <w:r w:rsidRPr="001C3899">
        <w:rPr>
          <w:rStyle w:val="af"/>
          <w:rFonts w:asciiTheme="minorEastAsia" w:hAnsiTheme="minorEastAsia"/>
        </w:rPr>
        <w:t>/</w:t>
      </w:r>
      <w:r w:rsidRPr="001C3899">
        <w:rPr>
          <w:rStyle w:val="af"/>
        </w:rPr>
        <w:t>6</w:t>
      </w:r>
      <w:r w:rsidR="008F611C">
        <w:rPr>
          <w:rStyle w:val="af"/>
        </w:rPr>
        <w:fldChar w:fldCharType="end"/>
      </w:r>
      <w:r w:rsidRPr="001C3899">
        <w:rPr>
          <w:rFonts w:asciiTheme="minorEastAsia" w:hAnsiTheme="minorEastAsia" w:hint="eastAsia"/>
        </w:rPr>
        <w:t>，</w:t>
      </w:r>
      <w:r w:rsidRPr="001C3899">
        <w:rPr>
          <w:rFonts w:ascii="黑体" w:eastAsia="黑体" w:hAnsiTheme="minorEastAsia" w:hint="eastAsia"/>
        </w:rPr>
        <w:t>第</w:t>
      </w:r>
      <w:r w:rsidRPr="001C3899">
        <w:rPr>
          <w:rFonts w:eastAsia="黑体" w:hint="eastAsia"/>
        </w:rPr>
        <w:t>40</w:t>
      </w:r>
      <w:r w:rsidRPr="001C3899">
        <w:rPr>
          <w:rFonts w:ascii="黑体" w:eastAsia="黑体" w:hAnsiTheme="minorEastAsia" w:hint="eastAsia"/>
        </w:rPr>
        <w:t>段)，建议缔约国</w:t>
      </w:r>
      <w:r w:rsidRPr="001C3899">
        <w:rPr>
          <w:rFonts w:ascii="黑体" w:eastAsia="黑体" w:hAnsiTheme="minorEastAsia"/>
        </w:rPr>
        <w:t>：</w:t>
      </w:r>
    </w:p>
    <w:p w14:paraId="35CBE4B8" w14:textId="6F07B8BE" w:rsidR="00764A15" w:rsidRPr="001C3899" w:rsidRDefault="00C75C75" w:rsidP="00C75C75">
      <w:pPr>
        <w:pStyle w:val="SingleTxt"/>
        <w:rPr>
          <w:rFonts w:asciiTheme="minorEastAsia" w:hAnsiTheme="minorEastAsia" w:cs="Calibri"/>
        </w:rPr>
      </w:pPr>
      <w:r w:rsidRPr="001C3899">
        <w:rPr>
          <w:rFonts w:asciiTheme="minorEastAsia" w:hAnsiTheme="minorEastAsia"/>
        </w:rPr>
        <w:tab/>
      </w:r>
      <w:r w:rsidR="00764A15" w:rsidRPr="001C3899">
        <w:rPr>
          <w:rFonts w:asciiTheme="minorEastAsia" w:hAnsiTheme="minorEastAsia"/>
        </w:rPr>
        <w:t>(</w:t>
      </w:r>
      <w:r w:rsidR="00764A15" w:rsidRPr="001C3899">
        <w:t>a</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hint="eastAsia"/>
        </w:rPr>
        <w:t>废除禁止堕胎的</w:t>
      </w:r>
      <w:r w:rsidR="00764A15" w:rsidRPr="001C3899">
        <w:rPr>
          <w:rFonts w:ascii="黑体" w:eastAsia="黑体" w:hAnsiTheme="minorEastAsia"/>
        </w:rPr>
        <w:t>《</w:t>
      </w:r>
      <w:r w:rsidR="00764A15" w:rsidRPr="001C3899">
        <w:rPr>
          <w:rFonts w:ascii="黑体" w:eastAsia="黑体" w:hAnsiTheme="minorEastAsia" w:hint="eastAsia"/>
        </w:rPr>
        <w:t>刑法》第</w:t>
      </w:r>
      <w:r w:rsidR="00764A15" w:rsidRPr="001C3899">
        <w:rPr>
          <w:rFonts w:eastAsia="黑体" w:hint="eastAsia"/>
        </w:rPr>
        <w:t>383</w:t>
      </w:r>
      <w:r w:rsidR="00764A15" w:rsidRPr="001C3899">
        <w:rPr>
          <w:rFonts w:ascii="黑体" w:eastAsia="黑体" w:hAnsiTheme="minorEastAsia" w:hint="eastAsia"/>
        </w:rPr>
        <w:t>-</w:t>
      </w:r>
      <w:r w:rsidR="00764A15" w:rsidRPr="001C3899">
        <w:rPr>
          <w:rFonts w:eastAsia="黑体" w:hint="eastAsia"/>
        </w:rPr>
        <w:t>390</w:t>
      </w:r>
      <w:r w:rsidR="00764A15" w:rsidRPr="001C3899">
        <w:rPr>
          <w:rFonts w:ascii="黑体" w:eastAsia="黑体" w:hAnsiTheme="minorEastAsia" w:hint="eastAsia"/>
        </w:rPr>
        <w:t>条</w:t>
      </w:r>
      <w:r w:rsidR="00764A15" w:rsidRPr="001C3899">
        <w:rPr>
          <w:rFonts w:ascii="黑体" w:eastAsia="黑体" w:hAnsiTheme="minorEastAsia"/>
        </w:rPr>
        <w:t>，</w:t>
      </w:r>
      <w:r w:rsidR="00764A15" w:rsidRPr="001C3899">
        <w:rPr>
          <w:rFonts w:ascii="黑体" w:eastAsia="黑体" w:hAnsiTheme="minorEastAsia" w:hint="eastAsia"/>
        </w:rPr>
        <w:t>使堕胎合法化；</w:t>
      </w:r>
    </w:p>
    <w:p w14:paraId="6A12366A" w14:textId="0079056F" w:rsidR="00764A15" w:rsidRPr="001C3899" w:rsidRDefault="00C75C75" w:rsidP="00C75C75">
      <w:pPr>
        <w:pStyle w:val="SingleTxt"/>
        <w:rPr>
          <w:rFonts w:asciiTheme="minorEastAsia" w:hAnsiTheme="minorEastAsia" w:cs="Calibri"/>
        </w:rPr>
      </w:pPr>
      <w:r w:rsidRPr="001C3899">
        <w:rPr>
          <w:rFonts w:asciiTheme="minorEastAsia" w:hAnsiTheme="minorEastAsia"/>
        </w:rPr>
        <w:lastRenderedPageBreak/>
        <w:tab/>
      </w:r>
      <w:r w:rsidR="00764A15" w:rsidRPr="001C3899">
        <w:rPr>
          <w:rFonts w:asciiTheme="minorEastAsia" w:hAnsiTheme="minorEastAsia"/>
        </w:rPr>
        <w:t>(</w:t>
      </w:r>
      <w:r w:rsidR="00764A15" w:rsidRPr="001C3899">
        <w:t>b</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hint="eastAsia"/>
        </w:rPr>
        <w:t>消除</w:t>
      </w:r>
      <w:r w:rsidR="00764A15" w:rsidRPr="001C3899">
        <w:rPr>
          <w:rFonts w:ascii="黑体" w:eastAsia="黑体" w:hAnsiTheme="minorEastAsia"/>
        </w:rPr>
        <w:t>实际上</w:t>
      </w:r>
      <w:r w:rsidR="00764A15" w:rsidRPr="001C3899">
        <w:rPr>
          <w:rFonts w:ascii="黑体" w:eastAsia="黑体" w:hAnsiTheme="minorEastAsia" w:hint="eastAsia"/>
        </w:rPr>
        <w:t>阻碍获得合法堕胎的程序性障碍，包括</w:t>
      </w:r>
      <w:r w:rsidR="00764A15" w:rsidRPr="001C3899">
        <w:rPr>
          <w:rFonts w:ascii="黑体" w:eastAsia="黑体" w:hAnsiTheme="minorEastAsia"/>
        </w:rPr>
        <w:t>在</w:t>
      </w:r>
      <w:r w:rsidR="00764A15" w:rsidRPr="001C3899">
        <w:rPr>
          <w:rFonts w:ascii="黑体" w:eastAsia="黑体" w:hAnsiTheme="minorEastAsia" w:hint="eastAsia"/>
        </w:rPr>
        <w:t>强奸案件中</w:t>
      </w:r>
      <w:r w:rsidR="00764A15" w:rsidRPr="001C3899">
        <w:rPr>
          <w:rFonts w:ascii="黑体" w:eastAsia="黑体" w:hAnsiTheme="minorEastAsia"/>
        </w:rPr>
        <w:t>须取得认定刑事犯罪的司法裁决的要求，以及在</w:t>
      </w:r>
      <w:r w:rsidR="00764A15" w:rsidRPr="001C3899">
        <w:rPr>
          <w:rFonts w:ascii="黑体" w:eastAsia="黑体" w:hAnsiTheme="minorEastAsia" w:hint="eastAsia"/>
        </w:rPr>
        <w:t>强奸</w:t>
      </w:r>
      <w:r w:rsidR="00764A15" w:rsidRPr="001C3899">
        <w:rPr>
          <w:rFonts w:ascii="黑体" w:eastAsia="黑体" w:hAnsiTheme="minorEastAsia"/>
        </w:rPr>
        <w:t>或</w:t>
      </w:r>
      <w:r w:rsidR="00764A15" w:rsidRPr="001C3899">
        <w:rPr>
          <w:rFonts w:ascii="黑体" w:eastAsia="黑体" w:hAnsiTheme="minorEastAsia" w:hint="eastAsia"/>
        </w:rPr>
        <w:t>乱伦案中堕胎</w:t>
      </w:r>
      <w:r w:rsidR="00764A15" w:rsidRPr="001C3899">
        <w:rPr>
          <w:rFonts w:ascii="黑体" w:eastAsia="黑体" w:hAnsiTheme="minorEastAsia"/>
        </w:rPr>
        <w:t>只能在</w:t>
      </w:r>
      <w:r w:rsidR="00764A15" w:rsidRPr="001C3899">
        <w:rPr>
          <w:rFonts w:ascii="黑体" w:eastAsia="黑体" w:hAnsiTheme="minorEastAsia" w:hint="eastAsia"/>
        </w:rPr>
        <w:t>妊娠</w:t>
      </w:r>
      <w:r w:rsidR="00764A15" w:rsidRPr="001C3899">
        <w:rPr>
          <w:rFonts w:ascii="黑体" w:eastAsia="黑体" w:hAnsiTheme="minorEastAsia"/>
        </w:rPr>
        <w:t>前</w:t>
      </w:r>
      <w:r w:rsidR="00764A15" w:rsidRPr="001C3899">
        <w:rPr>
          <w:rFonts w:eastAsia="黑体"/>
        </w:rPr>
        <w:t>10</w:t>
      </w:r>
      <w:r w:rsidR="00764A15" w:rsidRPr="001C3899">
        <w:rPr>
          <w:rFonts w:ascii="黑体" w:eastAsia="黑体" w:hAnsiTheme="minorEastAsia" w:hint="eastAsia"/>
        </w:rPr>
        <w:t>周</w:t>
      </w:r>
      <w:r w:rsidR="00764A15" w:rsidRPr="001C3899">
        <w:rPr>
          <w:rFonts w:ascii="黑体" w:eastAsia="黑体" w:hAnsiTheme="minorEastAsia"/>
        </w:rPr>
        <w:t>进行的限制；</w:t>
      </w:r>
    </w:p>
    <w:p w14:paraId="57BE7CF6" w14:textId="65B56CF8"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c</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hint="eastAsia"/>
        </w:rPr>
        <w:t>提高妇女和保健人</w:t>
      </w:r>
      <w:r w:rsidR="00764A15" w:rsidRPr="001C3899">
        <w:rPr>
          <w:rFonts w:ascii="黑体" w:eastAsia="黑体" w:hAnsiTheme="minorEastAsia"/>
        </w:rPr>
        <w:t>员的认识，</w:t>
      </w:r>
      <w:r w:rsidR="00764A15" w:rsidRPr="001C3899">
        <w:rPr>
          <w:rFonts w:ascii="黑体" w:eastAsia="黑体" w:hAnsiTheme="minorEastAsia" w:hint="eastAsia"/>
        </w:rPr>
        <w:t>使</w:t>
      </w:r>
      <w:r w:rsidR="00764A15" w:rsidRPr="001C3899">
        <w:rPr>
          <w:rFonts w:ascii="黑体" w:eastAsia="黑体" w:hAnsiTheme="minorEastAsia"/>
        </w:rPr>
        <w:t>其了解如何</w:t>
      </w:r>
      <w:r w:rsidR="00764A15" w:rsidRPr="001C3899">
        <w:rPr>
          <w:rFonts w:ascii="黑体" w:eastAsia="黑体" w:hAnsiTheme="minorEastAsia" w:hint="eastAsia"/>
        </w:rPr>
        <w:t>获得合法堕胎</w:t>
      </w:r>
      <w:r w:rsidR="00764A15" w:rsidRPr="001C3899">
        <w:rPr>
          <w:rFonts w:ascii="黑体" w:eastAsia="黑体" w:hAnsiTheme="minorEastAsia"/>
        </w:rPr>
        <w:t>以及所有</w:t>
      </w:r>
      <w:r w:rsidR="00764A15" w:rsidRPr="001C3899">
        <w:rPr>
          <w:rFonts w:ascii="黑体" w:eastAsia="黑体" w:hAnsiTheme="minorEastAsia" w:hint="eastAsia"/>
        </w:rPr>
        <w:t>妇女堕胎后</w:t>
      </w:r>
      <w:r w:rsidR="00764A15" w:rsidRPr="001C3899">
        <w:rPr>
          <w:rFonts w:ascii="黑体" w:eastAsia="黑体" w:hAnsiTheme="minorEastAsia"/>
        </w:rPr>
        <w:t>均应得到</w:t>
      </w:r>
      <w:r w:rsidR="00764A15" w:rsidRPr="001C3899">
        <w:rPr>
          <w:rFonts w:ascii="黑体" w:eastAsia="黑体" w:hAnsiTheme="minorEastAsia" w:hint="eastAsia"/>
        </w:rPr>
        <w:t>护理</w:t>
      </w:r>
      <w:r w:rsidR="00764A15" w:rsidRPr="001C3899">
        <w:rPr>
          <w:rFonts w:ascii="黑体" w:eastAsia="黑体" w:hAnsiTheme="minorEastAsia"/>
        </w:rPr>
        <w:t>；</w:t>
      </w:r>
    </w:p>
    <w:p w14:paraId="41CCDE41" w14:textId="7DEF0B36" w:rsidR="00764A15" w:rsidRPr="001C3899" w:rsidRDefault="00C75C75" w:rsidP="00C75C75">
      <w:pPr>
        <w:pStyle w:val="SingleTxt"/>
        <w:rPr>
          <w:rFonts w:asciiTheme="minorEastAsia"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d</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rPr>
        <w:t>在</w:t>
      </w:r>
      <w:r w:rsidR="00764A15" w:rsidRPr="001C3899">
        <w:rPr>
          <w:rFonts w:ascii="黑体" w:eastAsia="黑体" w:hAnsiTheme="minorEastAsia" w:hint="eastAsia"/>
        </w:rPr>
        <w:t>缔约国</w:t>
      </w:r>
      <w:r w:rsidR="00764A15" w:rsidRPr="001C3899">
        <w:rPr>
          <w:rFonts w:ascii="黑体" w:eastAsia="黑体" w:hAnsiTheme="minorEastAsia"/>
        </w:rPr>
        <w:t>全国，</w:t>
      </w:r>
      <w:r w:rsidR="00764A15" w:rsidRPr="001C3899">
        <w:rPr>
          <w:rFonts w:ascii="黑体" w:eastAsia="黑体" w:hAnsiTheme="minorEastAsia" w:hint="eastAsia"/>
        </w:rPr>
        <w:t>增加非</w:t>
      </w:r>
      <w:r w:rsidR="00764A15" w:rsidRPr="001C3899">
        <w:rPr>
          <w:rFonts w:ascii="黑体" w:eastAsia="黑体" w:hAnsiTheme="minorEastAsia"/>
        </w:rPr>
        <w:t>评</w:t>
      </w:r>
      <w:r w:rsidR="00764A15" w:rsidRPr="001C3899">
        <w:rPr>
          <w:rFonts w:ascii="黑体" w:eastAsia="黑体" w:hAnsiTheme="minorEastAsia" w:hint="eastAsia"/>
        </w:rPr>
        <w:t>判性</w:t>
      </w:r>
      <w:r w:rsidR="00764A15" w:rsidRPr="001C3899">
        <w:rPr>
          <w:rFonts w:ascii="黑体" w:eastAsia="黑体" w:hAnsiTheme="minorEastAsia"/>
        </w:rPr>
        <w:t>、易于</w:t>
      </w:r>
      <w:r w:rsidR="00764A15" w:rsidRPr="001C3899">
        <w:rPr>
          <w:rFonts w:ascii="黑体" w:eastAsia="黑体" w:hAnsiTheme="minorEastAsia" w:hint="eastAsia"/>
        </w:rPr>
        <w:t>获得的性</w:t>
      </w:r>
      <w:r w:rsidR="00764A15" w:rsidRPr="001C3899">
        <w:rPr>
          <w:rFonts w:ascii="黑体" w:eastAsia="黑体" w:hAnsiTheme="minorEastAsia"/>
        </w:rPr>
        <w:t>和</w:t>
      </w:r>
      <w:r w:rsidR="00764A15" w:rsidRPr="001C3899">
        <w:rPr>
          <w:rFonts w:ascii="黑体" w:eastAsia="黑体" w:hAnsiTheme="minorEastAsia" w:hint="eastAsia"/>
        </w:rPr>
        <w:t>生殖健康信息</w:t>
      </w:r>
      <w:r w:rsidR="00764A15" w:rsidRPr="001C3899">
        <w:rPr>
          <w:rFonts w:ascii="黑体" w:eastAsia="黑体" w:hAnsiTheme="minorEastAsia"/>
        </w:rPr>
        <w:t>与</w:t>
      </w:r>
      <w:r w:rsidR="00764A15" w:rsidRPr="001C3899">
        <w:rPr>
          <w:rFonts w:ascii="黑体" w:eastAsia="黑体" w:hAnsiTheme="minorEastAsia" w:hint="eastAsia"/>
        </w:rPr>
        <w:t>服务以及负担得起的避孕用品</w:t>
      </w:r>
      <w:r w:rsidR="00764A15" w:rsidRPr="001C3899">
        <w:rPr>
          <w:rFonts w:ascii="黑体" w:eastAsia="黑体" w:hAnsiTheme="minorEastAsia"/>
        </w:rPr>
        <w:t>的供应和使用</w:t>
      </w:r>
      <w:r w:rsidR="00764A15" w:rsidRPr="001C3899">
        <w:rPr>
          <w:rFonts w:ascii="黑体" w:eastAsia="黑体" w:hAnsiTheme="minorEastAsia" w:hint="eastAsia"/>
        </w:rPr>
        <w:t>，包括</w:t>
      </w:r>
      <w:r w:rsidR="00764A15" w:rsidRPr="001C3899">
        <w:rPr>
          <w:rFonts w:ascii="黑体" w:eastAsia="黑体" w:hAnsiTheme="minorEastAsia"/>
        </w:rPr>
        <w:t>通过使</w:t>
      </w:r>
      <w:r w:rsidR="00764A15" w:rsidRPr="001C3899">
        <w:rPr>
          <w:rFonts w:ascii="黑体" w:eastAsia="黑体" w:hAnsiTheme="minorEastAsia" w:hint="eastAsia"/>
        </w:rPr>
        <w:t>妇女</w:t>
      </w:r>
      <w:r w:rsidR="00764A15" w:rsidRPr="001C3899">
        <w:rPr>
          <w:rFonts w:ascii="黑体" w:eastAsia="黑体" w:hAnsiTheme="minorEastAsia"/>
        </w:rPr>
        <w:t>了解</w:t>
      </w:r>
      <w:r w:rsidR="00764A15" w:rsidRPr="001C3899">
        <w:rPr>
          <w:rFonts w:ascii="黑体" w:eastAsia="黑体" w:hAnsiTheme="minorEastAsia" w:hint="eastAsia"/>
        </w:rPr>
        <w:t>申明妇女有权</w:t>
      </w:r>
      <w:r w:rsidR="00764A15" w:rsidRPr="001C3899">
        <w:rPr>
          <w:rFonts w:ascii="黑体" w:eastAsia="黑体" w:hAnsiTheme="minorEastAsia"/>
        </w:rPr>
        <w:t>不</w:t>
      </w:r>
      <w:r w:rsidR="00764A15" w:rsidRPr="001C3899">
        <w:rPr>
          <w:rFonts w:ascii="黑体" w:eastAsia="黑体" w:hAnsiTheme="minorEastAsia" w:hint="eastAsia"/>
        </w:rPr>
        <w:t>经丈夫同意获得避孕</w:t>
      </w:r>
      <w:r w:rsidR="00764A15" w:rsidRPr="001C3899">
        <w:rPr>
          <w:rFonts w:ascii="黑体" w:eastAsia="黑体" w:hAnsiTheme="minorEastAsia"/>
        </w:rPr>
        <w:t>用</w:t>
      </w:r>
      <w:r w:rsidR="00764A15" w:rsidRPr="001C3899">
        <w:rPr>
          <w:rFonts w:ascii="黑体" w:eastAsia="黑体" w:hAnsiTheme="minorEastAsia" w:hint="eastAsia"/>
        </w:rPr>
        <w:t>品的</w:t>
      </w:r>
      <w:r w:rsidR="00764A15" w:rsidRPr="001C3899">
        <w:rPr>
          <w:rFonts w:ascii="黑体" w:eastAsia="黑体" w:hAnsiTheme="minorEastAsia"/>
        </w:rPr>
        <w:t>《</w:t>
      </w:r>
      <w:r w:rsidR="00764A15" w:rsidRPr="001C3899">
        <w:rPr>
          <w:rFonts w:ascii="黑体" w:eastAsia="黑体" w:hAnsiTheme="minorEastAsia" w:hint="eastAsia"/>
        </w:rPr>
        <w:t>生殖健康法</w:t>
      </w:r>
      <w:r w:rsidR="00764A15" w:rsidRPr="001C3899">
        <w:rPr>
          <w:rFonts w:ascii="黑体" w:eastAsia="黑体" w:hAnsiTheme="minorEastAsia"/>
        </w:rPr>
        <w:t>》；</w:t>
      </w:r>
    </w:p>
    <w:p w14:paraId="6B774B3D" w14:textId="743DD04C" w:rsidR="00764A15" w:rsidRPr="001C3899" w:rsidRDefault="00C75C75" w:rsidP="00C75C75">
      <w:pPr>
        <w:pStyle w:val="SingleTxt"/>
        <w:rPr>
          <w:rFonts w:ascii="黑体" w:eastAsia="黑体" w:hAnsiTheme="minorEastAsia"/>
        </w:rPr>
      </w:pPr>
      <w:r w:rsidRPr="001C3899">
        <w:rPr>
          <w:rFonts w:asciiTheme="minorEastAsia" w:hAnsiTheme="minorEastAsia"/>
        </w:rPr>
        <w:tab/>
      </w:r>
      <w:r w:rsidR="00764A15" w:rsidRPr="001C3899">
        <w:rPr>
          <w:rFonts w:asciiTheme="minorEastAsia" w:hAnsiTheme="minorEastAsia"/>
        </w:rPr>
        <w:t>(</w:t>
      </w:r>
      <w:r w:rsidR="00764A15" w:rsidRPr="001C3899">
        <w:t>e</w:t>
      </w:r>
      <w:r w:rsidR="00764A15" w:rsidRPr="001C3899">
        <w:rPr>
          <w:rFonts w:asciiTheme="minorEastAsia" w:hAnsiTheme="minorEastAsia"/>
        </w:rPr>
        <w:t>)</w:t>
      </w:r>
      <w:r w:rsidR="00764A15" w:rsidRPr="001C3899">
        <w:rPr>
          <w:rFonts w:asciiTheme="minorEastAsia" w:hAnsiTheme="minorEastAsia"/>
        </w:rPr>
        <w:tab/>
      </w:r>
      <w:r w:rsidR="00764A15" w:rsidRPr="001C3899">
        <w:rPr>
          <w:rFonts w:ascii="黑体" w:eastAsia="黑体" w:hAnsiTheme="minorEastAsia"/>
        </w:rPr>
        <w:t>参照</w:t>
      </w:r>
      <w:r w:rsidR="00764A15" w:rsidRPr="001C3899">
        <w:rPr>
          <w:rFonts w:ascii="黑体" w:eastAsia="黑体" w:hAnsiTheme="minorEastAsia" w:hint="eastAsia"/>
        </w:rPr>
        <w:t>联合国人权事务高级专员办事处</w:t>
      </w:r>
      <w:r w:rsidR="00764A15" w:rsidRPr="001C3899">
        <w:rPr>
          <w:rFonts w:ascii="黑体" w:eastAsia="黑体" w:hAnsiTheme="minorEastAsia"/>
        </w:rPr>
        <w:t>关于采取基于人权的方式执行降低可预防的孕产妇死亡率和发病率的政策和方案的技术指南</w:t>
      </w:r>
      <w:r w:rsidR="00764A15" w:rsidRPr="001C3899">
        <w:rPr>
          <w:rFonts w:asciiTheme="minorEastAsia" w:hAnsiTheme="minorEastAsia" w:hint="eastAsia"/>
        </w:rPr>
        <w:t>(</w:t>
      </w:r>
      <w:hyperlink r:id="rId21" w:history="1">
        <w:r w:rsidR="00764A15" w:rsidRPr="001C3899">
          <w:rPr>
            <w:rStyle w:val="af"/>
          </w:rPr>
          <w:t>A</w:t>
        </w:r>
        <w:r w:rsidR="00764A15" w:rsidRPr="001C3899">
          <w:rPr>
            <w:rStyle w:val="af"/>
            <w:rFonts w:asciiTheme="minorEastAsia" w:hAnsiTheme="minorEastAsia"/>
          </w:rPr>
          <w:t>/</w:t>
        </w:r>
        <w:r w:rsidR="00764A15" w:rsidRPr="001C3899">
          <w:rPr>
            <w:rStyle w:val="af"/>
          </w:rPr>
          <w:t>HRC</w:t>
        </w:r>
        <w:r w:rsidR="00764A15" w:rsidRPr="001C3899">
          <w:rPr>
            <w:rStyle w:val="af"/>
            <w:rFonts w:asciiTheme="minorEastAsia" w:hAnsiTheme="minorEastAsia"/>
          </w:rPr>
          <w:t>/</w:t>
        </w:r>
        <w:r w:rsidR="00764A15" w:rsidRPr="001C3899">
          <w:rPr>
            <w:rStyle w:val="af"/>
          </w:rPr>
          <w:t>21</w:t>
        </w:r>
        <w:r w:rsidR="00764A15" w:rsidRPr="001C3899">
          <w:rPr>
            <w:rStyle w:val="af"/>
            <w:rFonts w:asciiTheme="minorEastAsia" w:hAnsiTheme="minorEastAsia"/>
          </w:rPr>
          <w:t>/</w:t>
        </w:r>
        <w:r w:rsidR="00764A15" w:rsidRPr="001C3899">
          <w:rPr>
            <w:rStyle w:val="af"/>
          </w:rPr>
          <w:t>22</w:t>
        </w:r>
      </w:hyperlink>
      <w:r w:rsidR="00764A15" w:rsidRPr="001C3899">
        <w:rPr>
          <w:rFonts w:ascii="黑体" w:eastAsia="黑体" w:hAnsiTheme="minorEastAsia"/>
        </w:rPr>
        <w:t>及</w:t>
      </w:r>
      <w:r w:rsidR="008F611C">
        <w:fldChar w:fldCharType="begin"/>
      </w:r>
      <w:r w:rsidR="008F611C">
        <w:instrText xml:space="preserve"> HYPERLINK "https://undocs.org/ch/A/HRC/21/22/Corr.1" </w:instrText>
      </w:r>
      <w:r w:rsidR="008F611C">
        <w:fldChar w:fldCharType="separate"/>
      </w:r>
      <w:r w:rsidR="00764A15" w:rsidRPr="001C3899">
        <w:rPr>
          <w:rStyle w:val="af"/>
        </w:rPr>
        <w:t>A</w:t>
      </w:r>
      <w:r w:rsidR="00764A15" w:rsidRPr="001C3899">
        <w:rPr>
          <w:rStyle w:val="af"/>
          <w:rFonts w:asciiTheme="minorEastAsia" w:hAnsiTheme="minorEastAsia"/>
        </w:rPr>
        <w:t>/</w:t>
      </w:r>
      <w:r w:rsidR="00764A15" w:rsidRPr="001C3899">
        <w:rPr>
          <w:rStyle w:val="af"/>
        </w:rPr>
        <w:t>HRC</w:t>
      </w:r>
      <w:r w:rsidR="00764A15" w:rsidRPr="001C3899">
        <w:rPr>
          <w:rStyle w:val="af"/>
          <w:rFonts w:asciiTheme="minorEastAsia" w:hAnsiTheme="minorEastAsia"/>
        </w:rPr>
        <w:t>/</w:t>
      </w:r>
      <w:r w:rsidR="00764A15" w:rsidRPr="001C3899">
        <w:rPr>
          <w:rStyle w:val="af"/>
        </w:rPr>
        <w:t>21</w:t>
      </w:r>
      <w:r w:rsidR="00764A15" w:rsidRPr="001C3899">
        <w:rPr>
          <w:rStyle w:val="af"/>
          <w:rFonts w:asciiTheme="minorEastAsia" w:hAnsiTheme="minorEastAsia"/>
        </w:rPr>
        <w:t>/</w:t>
      </w:r>
      <w:r w:rsidR="00764A15" w:rsidRPr="001C3899">
        <w:rPr>
          <w:rStyle w:val="af"/>
        </w:rPr>
        <w:t>22</w:t>
      </w:r>
      <w:r w:rsidR="00764A15" w:rsidRPr="001C3899">
        <w:rPr>
          <w:rStyle w:val="af"/>
          <w:rFonts w:asciiTheme="minorEastAsia" w:hAnsiTheme="minorEastAsia"/>
        </w:rPr>
        <w:t>/</w:t>
      </w:r>
      <w:r w:rsidR="00764A15" w:rsidRPr="001C3899">
        <w:rPr>
          <w:rStyle w:val="af"/>
        </w:rPr>
        <w:t>Corr</w:t>
      </w:r>
      <w:r w:rsidR="00764A15" w:rsidRPr="001C3899">
        <w:rPr>
          <w:rStyle w:val="af"/>
          <w:rFonts w:asciiTheme="minorEastAsia" w:hAnsiTheme="minorEastAsia"/>
        </w:rPr>
        <w:t>.</w:t>
      </w:r>
      <w:r w:rsidR="00764A15" w:rsidRPr="001C3899">
        <w:rPr>
          <w:rStyle w:val="af"/>
        </w:rPr>
        <w:t>1</w:t>
      </w:r>
      <w:r w:rsidR="008F611C">
        <w:rPr>
          <w:rStyle w:val="af"/>
        </w:rPr>
        <w:fldChar w:fldCharType="end"/>
      </w:r>
      <w:r w:rsidR="00764A15" w:rsidRPr="001C3899">
        <w:rPr>
          <w:rFonts w:asciiTheme="minorEastAsia" w:hAnsiTheme="minorEastAsia" w:hint="eastAsia"/>
        </w:rPr>
        <w:t>和</w:t>
      </w:r>
      <w:r w:rsidR="008F611C">
        <w:fldChar w:fldCharType="begin"/>
      </w:r>
      <w:r w:rsidR="008F611C">
        <w:instrText xml:space="preserve"> HYPERLINK "https://undocs.org/ch</w:instrText>
      </w:r>
      <w:r w:rsidR="008F611C">
        <w:instrText xml:space="preserve">/A/HRC/21/22/Corr.2" </w:instrText>
      </w:r>
      <w:r w:rsidR="008F611C">
        <w:fldChar w:fldCharType="separate"/>
      </w:r>
      <w:r w:rsidR="00764A15" w:rsidRPr="001C3899">
        <w:rPr>
          <w:rStyle w:val="af"/>
        </w:rPr>
        <w:t>A</w:t>
      </w:r>
      <w:r w:rsidR="00764A15" w:rsidRPr="001C3899">
        <w:rPr>
          <w:rStyle w:val="af"/>
          <w:rFonts w:asciiTheme="minorEastAsia" w:hAnsiTheme="minorEastAsia"/>
        </w:rPr>
        <w:t>/</w:t>
      </w:r>
      <w:r w:rsidR="00764A15" w:rsidRPr="001C3899">
        <w:rPr>
          <w:rStyle w:val="af"/>
        </w:rPr>
        <w:t>HRC</w:t>
      </w:r>
      <w:r w:rsidR="00764A15" w:rsidRPr="001C3899">
        <w:rPr>
          <w:rStyle w:val="af"/>
          <w:rFonts w:asciiTheme="minorEastAsia" w:hAnsiTheme="minorEastAsia"/>
        </w:rPr>
        <w:t>/</w:t>
      </w:r>
      <w:r w:rsidR="00764A15" w:rsidRPr="001C3899">
        <w:rPr>
          <w:rStyle w:val="af"/>
        </w:rPr>
        <w:t>21</w:t>
      </w:r>
      <w:r w:rsidR="00764A15" w:rsidRPr="001C3899">
        <w:rPr>
          <w:rStyle w:val="af"/>
          <w:rFonts w:asciiTheme="minorEastAsia" w:hAnsiTheme="minorEastAsia"/>
        </w:rPr>
        <w:t>/</w:t>
      </w:r>
      <w:r w:rsidR="00764A15" w:rsidRPr="001C3899">
        <w:rPr>
          <w:rStyle w:val="af"/>
        </w:rPr>
        <w:t>22</w:t>
      </w:r>
      <w:r w:rsidR="00764A15" w:rsidRPr="001C3899">
        <w:rPr>
          <w:rStyle w:val="af"/>
          <w:rFonts w:asciiTheme="minorEastAsia" w:hAnsiTheme="minorEastAsia"/>
        </w:rPr>
        <w:t>/</w:t>
      </w:r>
      <w:r w:rsidR="00764A15" w:rsidRPr="001C3899">
        <w:rPr>
          <w:rStyle w:val="af"/>
        </w:rPr>
        <w:t>Corr</w:t>
      </w:r>
      <w:r w:rsidR="00764A15" w:rsidRPr="001C3899">
        <w:rPr>
          <w:rStyle w:val="af"/>
          <w:rFonts w:asciiTheme="minorEastAsia" w:hAnsiTheme="minorEastAsia"/>
        </w:rPr>
        <w:t>.</w:t>
      </w:r>
      <w:r w:rsidR="00764A15" w:rsidRPr="001C3899">
        <w:rPr>
          <w:rStyle w:val="af"/>
        </w:rPr>
        <w:t>2</w:t>
      </w:r>
      <w:r w:rsidR="008F611C">
        <w:rPr>
          <w:rStyle w:val="af"/>
        </w:rPr>
        <w:fldChar w:fldCharType="end"/>
      </w:r>
      <w:r w:rsidR="00764A15" w:rsidRPr="001C3899">
        <w:rPr>
          <w:rFonts w:asciiTheme="minorEastAsia" w:hAnsiTheme="minorEastAsia"/>
        </w:rPr>
        <w:t>)，</w:t>
      </w:r>
      <w:r w:rsidR="00764A15" w:rsidRPr="001C3899">
        <w:rPr>
          <w:rFonts w:ascii="黑体" w:eastAsia="黑体" w:hAnsiTheme="minorEastAsia"/>
        </w:rPr>
        <w:t>在缔约国全国</w:t>
      </w:r>
      <w:r w:rsidR="00764A15" w:rsidRPr="001C3899">
        <w:rPr>
          <w:rFonts w:ascii="黑体" w:eastAsia="黑体" w:hAnsiTheme="minorEastAsia" w:hint="eastAsia"/>
        </w:rPr>
        <w:t>提高</w:t>
      </w:r>
      <w:r w:rsidR="00764A15" w:rsidRPr="001C3899">
        <w:rPr>
          <w:rFonts w:ascii="黑体" w:eastAsia="黑体" w:hAnsiTheme="minorEastAsia"/>
        </w:rPr>
        <w:t>获得</w:t>
      </w:r>
      <w:r w:rsidR="00764A15" w:rsidRPr="001C3899">
        <w:rPr>
          <w:rFonts w:ascii="黑体" w:eastAsia="黑体" w:hAnsiTheme="minorEastAsia" w:hint="eastAsia"/>
        </w:rPr>
        <w:t>由熟练助产士提供的产前和产后</w:t>
      </w:r>
      <w:r w:rsidR="00764A15" w:rsidRPr="001C3899">
        <w:rPr>
          <w:rFonts w:ascii="黑体" w:eastAsia="黑体" w:hAnsiTheme="minorEastAsia"/>
        </w:rPr>
        <w:t>基本</w:t>
      </w:r>
      <w:r w:rsidR="00764A15" w:rsidRPr="001C3899">
        <w:rPr>
          <w:rFonts w:ascii="黑体" w:eastAsia="黑体" w:hAnsiTheme="minorEastAsia" w:hint="eastAsia"/>
        </w:rPr>
        <w:t>护理以及产科</w:t>
      </w:r>
      <w:r w:rsidR="00764A15" w:rsidRPr="001C3899">
        <w:rPr>
          <w:rFonts w:ascii="黑体" w:eastAsia="黑体" w:hAnsiTheme="minorEastAsia"/>
        </w:rPr>
        <w:t>急诊</w:t>
      </w:r>
      <w:r w:rsidR="00764A15" w:rsidRPr="001C3899">
        <w:rPr>
          <w:rFonts w:ascii="黑体" w:eastAsia="黑体" w:hAnsiTheme="minorEastAsia" w:hint="eastAsia"/>
        </w:rPr>
        <w:t>服务的</w:t>
      </w:r>
      <w:r w:rsidR="00764A15" w:rsidRPr="001C3899">
        <w:rPr>
          <w:rFonts w:ascii="黑体" w:eastAsia="黑体" w:hAnsiTheme="minorEastAsia"/>
        </w:rPr>
        <w:t>可能性</w:t>
      </w:r>
      <w:r w:rsidR="00764A15" w:rsidRPr="001C3899">
        <w:rPr>
          <w:rFonts w:ascii="黑体" w:eastAsia="黑体" w:hAnsiTheme="minorEastAsia" w:hint="eastAsia"/>
        </w:rPr>
        <w:t>，从而降低孕产妇死亡率</w:t>
      </w:r>
      <w:r w:rsidR="00764A15" w:rsidRPr="001C3899">
        <w:rPr>
          <w:rFonts w:ascii="黑体" w:eastAsia="黑体" w:hAnsiTheme="minorEastAsia"/>
        </w:rPr>
        <w:t>。</w:t>
      </w:r>
    </w:p>
    <w:p w14:paraId="5A8E4504" w14:textId="43ED7294" w:rsidR="00764A15" w:rsidRPr="001C3899" w:rsidRDefault="00764A15" w:rsidP="00C75C75">
      <w:pPr>
        <w:pStyle w:val="SingleTxt"/>
        <w:rPr>
          <w:rFonts w:ascii="黑体" w:eastAsia="黑体" w:hAnsiTheme="minorEastAsia"/>
        </w:rPr>
      </w:pPr>
      <w:r w:rsidRPr="001C3899">
        <w:rPr>
          <w:rFonts w:ascii="黑体" w:eastAsia="黑体" w:hAnsiTheme="minorEastAsia" w:hint="eastAsia"/>
        </w:rPr>
        <w:t>艾滋病</w:t>
      </w:r>
      <w:r w:rsidRPr="001C3899">
        <w:rPr>
          <w:rFonts w:ascii="黑体" w:eastAsia="黑体" w:hAnsiTheme="minorEastAsia"/>
        </w:rPr>
        <w:t>毒/</w:t>
      </w:r>
      <w:r w:rsidRPr="001C3899">
        <w:rPr>
          <w:rFonts w:ascii="黑体" w:eastAsia="黑体" w:hAnsiTheme="minorEastAsia" w:hint="eastAsia"/>
        </w:rPr>
        <w:t>艾滋病</w:t>
      </w:r>
    </w:p>
    <w:p w14:paraId="1EFA8CFC" w14:textId="77777777" w:rsidR="00764A15" w:rsidRPr="001C3899" w:rsidRDefault="00764A15" w:rsidP="00C75C75">
      <w:pPr>
        <w:pStyle w:val="SingleTxt"/>
      </w:pPr>
      <w:r w:rsidRPr="001C3899">
        <w:t>38.</w:t>
      </w:r>
      <w:r w:rsidRPr="001C3899">
        <w:tab/>
      </w:r>
      <w:r w:rsidRPr="001C3899">
        <w:rPr>
          <w:rFonts w:hint="eastAsia"/>
        </w:rPr>
        <w:t>委员会欢迎通过</w:t>
      </w:r>
      <w:r w:rsidRPr="001C3899">
        <w:rPr>
          <w:rFonts w:hint="eastAsia"/>
        </w:rPr>
        <w:t>2011</w:t>
      </w:r>
      <w:r w:rsidRPr="001C3899">
        <w:rPr>
          <w:rFonts w:hint="eastAsia"/>
        </w:rPr>
        <w:t>年</w:t>
      </w:r>
      <w:r w:rsidRPr="001C3899">
        <w:rPr>
          <w:rFonts w:hint="eastAsia"/>
        </w:rPr>
        <w:t>6</w:t>
      </w:r>
      <w:r w:rsidRPr="001C3899">
        <w:rPr>
          <w:rFonts w:hint="eastAsia"/>
        </w:rPr>
        <w:t>月</w:t>
      </w:r>
      <w:r w:rsidRPr="001C3899">
        <w:rPr>
          <w:rFonts w:hint="eastAsia"/>
        </w:rPr>
        <w:t>3</w:t>
      </w:r>
      <w:r w:rsidRPr="001C3899">
        <w:rPr>
          <w:rFonts w:hint="eastAsia"/>
        </w:rPr>
        <w:t>日关于防治艾滋病和</w:t>
      </w:r>
      <w:r w:rsidRPr="001C3899">
        <w:t>保护艾滋病毒感染者</w:t>
      </w:r>
      <w:r w:rsidRPr="001C3899">
        <w:rPr>
          <w:rFonts w:hint="eastAsia"/>
        </w:rPr>
        <w:t>权利的第</w:t>
      </w:r>
      <w:r w:rsidRPr="001C3899">
        <w:rPr>
          <w:rFonts w:hint="eastAsia"/>
        </w:rPr>
        <w:t>30-2011</w:t>
      </w:r>
      <w:r w:rsidRPr="001C3899">
        <w:rPr>
          <w:rFonts w:hint="eastAsia"/>
        </w:rPr>
        <w:t>号法。</w:t>
      </w:r>
      <w:r w:rsidRPr="001C3899">
        <w:t>然而</w:t>
      </w:r>
      <w:r w:rsidRPr="001C3899">
        <w:rPr>
          <w:rFonts w:hint="eastAsia"/>
        </w:rPr>
        <w:t>，委员会感到关切的是，卖淫妇女的艾滋病毒感染率</w:t>
      </w:r>
      <w:r w:rsidRPr="001C3899">
        <w:t>依然高居不下</w:t>
      </w:r>
      <w:r w:rsidRPr="001C3899">
        <w:rPr>
          <w:rFonts w:hint="eastAsia"/>
        </w:rPr>
        <w:t>，而且由于受到歧视和</w:t>
      </w:r>
      <w:r w:rsidRPr="001C3899">
        <w:t>被污名</w:t>
      </w:r>
      <w:r w:rsidRPr="001C3899">
        <w:rPr>
          <w:rFonts w:hint="eastAsia"/>
        </w:rPr>
        <w:t>化，她们获得治疗的机会有限</w:t>
      </w:r>
      <w:r w:rsidRPr="001C3899">
        <w:t>。</w:t>
      </w:r>
    </w:p>
    <w:p w14:paraId="0CFF73EB" w14:textId="77777777" w:rsidR="00764A15" w:rsidRPr="001C3899" w:rsidRDefault="00764A15" w:rsidP="00C75C75">
      <w:pPr>
        <w:pStyle w:val="SingleTxt"/>
        <w:rPr>
          <w:rFonts w:ascii="黑体" w:eastAsia="黑体" w:hAnsiTheme="minorEastAsia"/>
        </w:rPr>
      </w:pPr>
      <w:r w:rsidRPr="001C3899">
        <w:t>39</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hint="eastAsia"/>
        </w:rPr>
        <w:t>委员会建议缔约国确保为感染艾滋病毒的妇女和女童提供适当的保健服务，包括抗逆转录病毒药物，</w:t>
      </w:r>
      <w:r w:rsidRPr="001C3899">
        <w:rPr>
          <w:rFonts w:ascii="黑体" w:eastAsia="黑体" w:hAnsiTheme="minorEastAsia"/>
        </w:rPr>
        <w:t>同时</w:t>
      </w:r>
      <w:r w:rsidRPr="001C3899">
        <w:rPr>
          <w:rFonts w:ascii="黑体" w:eastAsia="黑体" w:hAnsiTheme="minorEastAsia" w:hint="eastAsia"/>
        </w:rPr>
        <w:t>特别</w:t>
      </w:r>
      <w:r w:rsidRPr="001C3899">
        <w:rPr>
          <w:rFonts w:ascii="黑体" w:eastAsia="黑体" w:hAnsiTheme="minorEastAsia"/>
        </w:rPr>
        <w:t>关</w:t>
      </w:r>
      <w:r w:rsidRPr="001C3899">
        <w:rPr>
          <w:rFonts w:ascii="黑体" w:eastAsia="黑体" w:hAnsiTheme="minorEastAsia" w:hint="eastAsia"/>
        </w:rPr>
        <w:t>注卖淫妇女，并采取措施</w:t>
      </w:r>
      <w:r w:rsidRPr="001C3899">
        <w:rPr>
          <w:rFonts w:ascii="黑体" w:eastAsia="黑体" w:hAnsiTheme="minorEastAsia"/>
        </w:rPr>
        <w:t>消除她们所</w:t>
      </w:r>
      <w:r w:rsidRPr="001C3899">
        <w:rPr>
          <w:rFonts w:ascii="黑体" w:eastAsia="黑体" w:hAnsiTheme="minorEastAsia" w:hint="eastAsia"/>
        </w:rPr>
        <w:t>面临的歧视和污</w:t>
      </w:r>
      <w:r w:rsidRPr="001C3899">
        <w:rPr>
          <w:rFonts w:ascii="黑体" w:eastAsia="黑体" w:hAnsiTheme="minorEastAsia"/>
        </w:rPr>
        <w:t>名</w:t>
      </w:r>
      <w:r w:rsidRPr="001C3899">
        <w:rPr>
          <w:rFonts w:ascii="黑体" w:eastAsia="黑体" w:hAnsiTheme="minorEastAsia" w:hint="eastAsia"/>
        </w:rPr>
        <w:t>化</w:t>
      </w:r>
      <w:r w:rsidRPr="001C3899">
        <w:rPr>
          <w:rFonts w:ascii="黑体" w:eastAsia="黑体" w:hAnsiTheme="minorEastAsia"/>
        </w:rPr>
        <w:t>。</w:t>
      </w:r>
    </w:p>
    <w:p w14:paraId="3F0EC614" w14:textId="77777777" w:rsidR="00764A15" w:rsidRPr="001C3899" w:rsidRDefault="00764A15" w:rsidP="00C75C75">
      <w:pPr>
        <w:pStyle w:val="SingleTxt"/>
        <w:rPr>
          <w:rFonts w:ascii="黑体" w:eastAsia="黑体" w:hAnsiTheme="minorEastAsia"/>
        </w:rPr>
      </w:pPr>
      <w:r w:rsidRPr="001C3899">
        <w:rPr>
          <w:rFonts w:ascii="黑体" w:eastAsia="黑体" w:hAnsiTheme="minorEastAsia"/>
        </w:rPr>
        <w:t>经济和社会福利</w:t>
      </w:r>
    </w:p>
    <w:p w14:paraId="34D1C096" w14:textId="77777777" w:rsidR="00764A15" w:rsidRPr="001C3899" w:rsidRDefault="00764A15" w:rsidP="00C75C75">
      <w:pPr>
        <w:pStyle w:val="SingleTxt"/>
        <w:rPr>
          <w:rFonts w:asciiTheme="minorEastAsia" w:hAnsiTheme="minorEastAsia"/>
        </w:rPr>
      </w:pPr>
      <w:r w:rsidRPr="001C3899">
        <w:t>40</w:t>
      </w:r>
      <w:r w:rsidRPr="001C3899">
        <w:rPr>
          <w:rFonts w:asciiTheme="minorEastAsia" w:hAnsiTheme="minorEastAsia"/>
        </w:rPr>
        <w:t>.</w:t>
      </w:r>
      <w:r w:rsidRPr="001C3899">
        <w:rPr>
          <w:rFonts w:asciiTheme="minorEastAsia" w:hAnsiTheme="minorEastAsia"/>
        </w:rPr>
        <w:tab/>
      </w:r>
      <w:r w:rsidRPr="001C3899">
        <w:rPr>
          <w:rFonts w:asciiTheme="minorEastAsia" w:hAnsiTheme="minorEastAsia" w:hint="eastAsia"/>
        </w:rPr>
        <w:t>委员会欢迎</w:t>
      </w:r>
      <w:r w:rsidRPr="001C3899">
        <w:rPr>
          <w:rFonts w:asciiTheme="minorEastAsia" w:hAnsiTheme="minorEastAsia"/>
        </w:rPr>
        <w:t>涵盖</w:t>
      </w:r>
      <w:r w:rsidRPr="001C3899">
        <w:rPr>
          <w:rFonts w:hint="eastAsia"/>
        </w:rPr>
        <w:t>2016</w:t>
      </w:r>
      <w:r w:rsidRPr="001C3899">
        <w:rPr>
          <w:rFonts w:asciiTheme="minorEastAsia" w:hAnsiTheme="minorEastAsia" w:hint="eastAsia"/>
        </w:rPr>
        <w:t>-</w:t>
      </w:r>
      <w:r w:rsidRPr="001C3899">
        <w:rPr>
          <w:rFonts w:hint="eastAsia"/>
        </w:rPr>
        <w:t>2020</w:t>
      </w:r>
      <w:r w:rsidRPr="001C3899">
        <w:rPr>
          <w:rFonts w:asciiTheme="minorEastAsia" w:hAnsiTheme="minorEastAsia" w:hint="eastAsia"/>
        </w:rPr>
        <w:t>年</w:t>
      </w:r>
      <w:r w:rsidRPr="001C3899">
        <w:rPr>
          <w:rFonts w:asciiTheme="minorEastAsia" w:hAnsiTheme="minorEastAsia" w:cs="Calibri" w:hint="eastAsia"/>
        </w:rPr>
        <w:t>期间的</w:t>
      </w:r>
      <w:r w:rsidRPr="001C3899">
        <w:rPr>
          <w:rFonts w:asciiTheme="minorEastAsia" w:hAnsiTheme="minorEastAsia" w:hint="eastAsia"/>
        </w:rPr>
        <w:t>国家经济和社会发展计划，该计划设想妇女是发展</w:t>
      </w:r>
      <w:r w:rsidRPr="001C3899">
        <w:rPr>
          <w:rFonts w:asciiTheme="minorEastAsia" w:hAnsiTheme="minorEastAsia"/>
        </w:rPr>
        <w:t>中</w:t>
      </w:r>
      <w:r w:rsidRPr="001C3899">
        <w:rPr>
          <w:rFonts w:asciiTheme="minorEastAsia" w:hAnsiTheme="minorEastAsia" w:hint="eastAsia"/>
        </w:rPr>
        <w:t>的关键</w:t>
      </w:r>
      <w:r w:rsidRPr="001C3899">
        <w:rPr>
          <w:rFonts w:asciiTheme="minorEastAsia" w:hAnsiTheme="minorEastAsia"/>
        </w:rPr>
        <w:t>因素</w:t>
      </w:r>
      <w:r w:rsidRPr="001C3899">
        <w:rPr>
          <w:rFonts w:asciiTheme="minorEastAsia" w:hAnsiTheme="minorEastAsia" w:hint="eastAsia"/>
        </w:rPr>
        <w:t>，</w:t>
      </w:r>
      <w:r w:rsidRPr="001C3899">
        <w:rPr>
          <w:rFonts w:asciiTheme="minorEastAsia" w:hAnsiTheme="minorEastAsia"/>
        </w:rPr>
        <w:t>其</w:t>
      </w:r>
      <w:r w:rsidRPr="001C3899">
        <w:rPr>
          <w:rFonts w:asciiTheme="minorEastAsia" w:hAnsiTheme="minorEastAsia" w:hint="eastAsia"/>
        </w:rPr>
        <w:t>目标是到</w:t>
      </w:r>
      <w:r w:rsidRPr="001C3899">
        <w:rPr>
          <w:rFonts w:hint="eastAsia"/>
        </w:rPr>
        <w:t>2020</w:t>
      </w:r>
      <w:r w:rsidRPr="001C3899">
        <w:rPr>
          <w:rFonts w:asciiTheme="minorEastAsia" w:hAnsiTheme="minorEastAsia" w:hint="eastAsia"/>
        </w:rPr>
        <w:t>年</w:t>
      </w:r>
      <w:r w:rsidRPr="001C3899">
        <w:rPr>
          <w:rFonts w:asciiTheme="minorEastAsia" w:hAnsiTheme="minorEastAsia" w:cs="Calibri" w:hint="eastAsia"/>
        </w:rPr>
        <w:t>在</w:t>
      </w:r>
      <w:r w:rsidRPr="001C3899">
        <w:rPr>
          <w:rFonts w:asciiTheme="minorEastAsia" w:hAnsiTheme="minorEastAsia" w:hint="eastAsia"/>
        </w:rPr>
        <w:t>企业家</w:t>
      </w:r>
      <w:r w:rsidRPr="001C3899">
        <w:rPr>
          <w:rFonts w:asciiTheme="minorEastAsia" w:hAnsiTheme="minorEastAsia"/>
        </w:rPr>
        <w:t>当</w:t>
      </w:r>
      <w:r w:rsidRPr="001C3899">
        <w:rPr>
          <w:rFonts w:asciiTheme="minorEastAsia" w:hAnsiTheme="minorEastAsia" w:cs="Calibri" w:hint="eastAsia"/>
        </w:rPr>
        <w:t>中</w:t>
      </w:r>
      <w:r w:rsidRPr="001C3899">
        <w:rPr>
          <w:rFonts w:asciiTheme="minorEastAsia" w:hAnsiTheme="minorEastAsia" w:cs="Calibri"/>
        </w:rPr>
        <w:t>实现</w:t>
      </w:r>
      <w:r w:rsidRPr="001C3899">
        <w:rPr>
          <w:rFonts w:asciiTheme="minorEastAsia" w:hAnsiTheme="minorEastAsia" w:hint="eastAsia"/>
        </w:rPr>
        <w:t>性别</w:t>
      </w:r>
      <w:r w:rsidRPr="001C3899">
        <w:rPr>
          <w:rFonts w:asciiTheme="minorEastAsia" w:hAnsiTheme="minorEastAsia" w:cs="Calibri" w:hint="eastAsia"/>
        </w:rPr>
        <w:t>均</w:t>
      </w:r>
      <w:r w:rsidRPr="001C3899">
        <w:rPr>
          <w:rFonts w:asciiTheme="minorEastAsia" w:hAnsiTheme="minorEastAsia" w:hint="eastAsia"/>
        </w:rPr>
        <w:t>等</w:t>
      </w:r>
      <w:r w:rsidRPr="001C3899">
        <w:rPr>
          <w:rFonts w:asciiTheme="minorEastAsia" w:hAnsiTheme="minorEastAsia"/>
        </w:rPr>
        <w:t>；委员会还</w:t>
      </w:r>
      <w:r w:rsidRPr="001C3899">
        <w:rPr>
          <w:rFonts w:asciiTheme="minorEastAsia" w:hAnsiTheme="minorEastAsia" w:hint="eastAsia"/>
        </w:rPr>
        <w:t>注意到</w:t>
      </w:r>
      <w:r w:rsidRPr="001C3899">
        <w:rPr>
          <w:rFonts w:hint="eastAsia"/>
        </w:rPr>
        <w:t>2015</w:t>
      </w:r>
      <w:r w:rsidRPr="001C3899">
        <w:rPr>
          <w:rFonts w:asciiTheme="minorEastAsia" w:hAnsiTheme="minorEastAsia" w:hint="eastAsia"/>
        </w:rPr>
        <w:t>年通过了</w:t>
      </w:r>
      <w:r w:rsidRPr="001C3899">
        <w:rPr>
          <w:rFonts w:asciiTheme="minorEastAsia" w:hAnsiTheme="minorEastAsia"/>
        </w:rPr>
        <w:t>一项</w:t>
      </w:r>
      <w:r w:rsidRPr="001C3899">
        <w:rPr>
          <w:rFonts w:asciiTheme="minorEastAsia" w:hAnsiTheme="minorEastAsia" w:hint="eastAsia"/>
        </w:rPr>
        <w:t>旨在促进妇女创业的国家战略，</w:t>
      </w:r>
      <w:r w:rsidRPr="001C3899">
        <w:rPr>
          <w:rFonts w:asciiTheme="minorEastAsia" w:hAnsiTheme="minorEastAsia"/>
        </w:rPr>
        <w:t>所申明的</w:t>
      </w:r>
      <w:r w:rsidRPr="001C3899">
        <w:rPr>
          <w:rFonts w:asciiTheme="minorEastAsia" w:hAnsiTheme="minorEastAsia" w:hint="eastAsia"/>
        </w:rPr>
        <w:t>目标是到</w:t>
      </w:r>
      <w:r w:rsidRPr="001C3899">
        <w:rPr>
          <w:rFonts w:hint="eastAsia"/>
        </w:rPr>
        <w:t>2025</w:t>
      </w:r>
      <w:r w:rsidRPr="001C3899">
        <w:rPr>
          <w:rFonts w:asciiTheme="minorEastAsia" w:hAnsiTheme="minorEastAsia" w:hint="eastAsia"/>
        </w:rPr>
        <w:t>年减少贫困。然而，委员会感到关切的是，缔约国</w:t>
      </w:r>
      <w:r w:rsidRPr="001C3899">
        <w:rPr>
          <w:rFonts w:asciiTheme="minorEastAsia" w:hAnsiTheme="minorEastAsia" w:cs="Calibri" w:hint="eastAsia"/>
        </w:rPr>
        <w:t>的</w:t>
      </w:r>
      <w:r w:rsidRPr="001C3899">
        <w:rPr>
          <w:rFonts w:asciiTheme="minorEastAsia" w:hAnsiTheme="minorEastAsia" w:hint="eastAsia"/>
        </w:rPr>
        <w:t>大多数妇女</w:t>
      </w:r>
      <w:r w:rsidRPr="001C3899">
        <w:rPr>
          <w:rFonts w:ascii="Calibri" w:hAnsi="Calibri" w:cs="Calibri"/>
        </w:rPr>
        <w:t>因为</w:t>
      </w:r>
      <w:r w:rsidRPr="001C3899">
        <w:rPr>
          <w:rFonts w:asciiTheme="minorEastAsia" w:hAnsiTheme="minorEastAsia"/>
        </w:rPr>
        <w:t>不太了解</w:t>
      </w:r>
      <w:r w:rsidRPr="001C3899">
        <w:rPr>
          <w:rFonts w:ascii="Calibri" w:hAnsi="Calibri" w:cs="Calibri"/>
        </w:rPr>
        <w:t>如何</w:t>
      </w:r>
      <w:r w:rsidRPr="001C3899">
        <w:rPr>
          <w:rFonts w:asciiTheme="minorEastAsia" w:hAnsiTheme="minorEastAsia" w:hint="eastAsia"/>
        </w:rPr>
        <w:t>获得</w:t>
      </w:r>
      <w:r w:rsidRPr="001C3899">
        <w:rPr>
          <w:rFonts w:asciiTheme="minorEastAsia" w:hAnsiTheme="minorEastAsia"/>
        </w:rPr>
        <w:t>经济和社会福利，</w:t>
      </w:r>
      <w:r w:rsidRPr="001C3899">
        <w:rPr>
          <w:rFonts w:ascii="Calibri" w:hAnsi="Calibri" w:cs="Calibri"/>
        </w:rPr>
        <w:t>所以</w:t>
      </w:r>
      <w:r w:rsidRPr="001C3899">
        <w:rPr>
          <w:rFonts w:asciiTheme="minorEastAsia" w:hAnsiTheme="minorEastAsia"/>
        </w:rPr>
        <w:t>依然难以得</w:t>
      </w:r>
      <w:r w:rsidRPr="001C3899">
        <w:rPr>
          <w:rFonts w:ascii="Calibri" w:hAnsi="Calibri" w:cs="Calibri"/>
        </w:rPr>
        <w:t>到</w:t>
      </w:r>
      <w:r w:rsidRPr="001C3899">
        <w:rPr>
          <w:rFonts w:ascii="Calibri" w:hAnsi="Calibri" w:cs="Calibri" w:hint="eastAsia"/>
        </w:rPr>
        <w:t>它们</w:t>
      </w:r>
      <w:r w:rsidRPr="001C3899">
        <w:rPr>
          <w:rFonts w:asciiTheme="minorEastAsia" w:hAnsiTheme="minorEastAsia" w:hint="eastAsia"/>
        </w:rPr>
        <w:t>，</w:t>
      </w:r>
      <w:r w:rsidRPr="001C3899">
        <w:rPr>
          <w:rFonts w:asciiTheme="minorEastAsia" w:hAnsiTheme="minorEastAsia"/>
        </w:rPr>
        <w:t>而且</w:t>
      </w:r>
      <w:r w:rsidRPr="001C3899">
        <w:rPr>
          <w:rFonts w:asciiTheme="minorEastAsia" w:hAnsiTheme="minorEastAsia" w:hint="eastAsia"/>
        </w:rPr>
        <w:t>由于对资源分配的</w:t>
      </w:r>
      <w:r w:rsidRPr="001C3899">
        <w:rPr>
          <w:rFonts w:asciiTheme="minorEastAsia" w:hAnsiTheme="minorEastAsia"/>
        </w:rPr>
        <w:t>重男轻女</w:t>
      </w:r>
      <w:r w:rsidRPr="001C3899">
        <w:rPr>
          <w:rFonts w:asciiTheme="minorEastAsia" w:hAnsiTheme="minorEastAsia" w:hint="eastAsia"/>
        </w:rPr>
        <w:t>态度</w:t>
      </w:r>
      <w:r w:rsidRPr="001C3899">
        <w:rPr>
          <w:rFonts w:asciiTheme="minorEastAsia" w:hAnsiTheme="minorEastAsia"/>
        </w:rPr>
        <w:t>，妇女</w:t>
      </w:r>
      <w:r w:rsidRPr="001C3899">
        <w:rPr>
          <w:rFonts w:asciiTheme="minorEastAsia" w:hAnsiTheme="minorEastAsia" w:cs="Calibri"/>
        </w:rPr>
        <w:t>获得和</w:t>
      </w:r>
      <w:r w:rsidRPr="001C3899">
        <w:rPr>
          <w:rFonts w:asciiTheme="minorEastAsia" w:hAnsiTheme="minorEastAsia" w:cs="Calibri" w:hint="eastAsia"/>
        </w:rPr>
        <w:t>控</w:t>
      </w:r>
      <w:r w:rsidRPr="001C3899">
        <w:rPr>
          <w:rFonts w:asciiTheme="minorEastAsia" w:hAnsiTheme="minorEastAsia" w:cs="Calibri"/>
        </w:rPr>
        <w:t>制</w:t>
      </w:r>
      <w:r w:rsidRPr="001C3899">
        <w:rPr>
          <w:rFonts w:asciiTheme="minorEastAsia" w:hAnsiTheme="minorEastAsia" w:hint="eastAsia"/>
        </w:rPr>
        <w:t>土地</w:t>
      </w:r>
      <w:r w:rsidRPr="001C3899">
        <w:rPr>
          <w:rFonts w:asciiTheme="minorEastAsia" w:hAnsiTheme="minorEastAsia"/>
        </w:rPr>
        <w:t>与</w:t>
      </w:r>
      <w:r w:rsidRPr="001C3899">
        <w:rPr>
          <w:rFonts w:asciiTheme="minorEastAsia" w:hAnsiTheme="minorEastAsia" w:hint="eastAsia"/>
        </w:rPr>
        <w:t>自然资源的</w:t>
      </w:r>
      <w:r w:rsidRPr="001C3899">
        <w:rPr>
          <w:rFonts w:asciiTheme="minorEastAsia" w:hAnsiTheme="minorEastAsia"/>
        </w:rPr>
        <w:t>可能性也</w:t>
      </w:r>
      <w:r w:rsidRPr="001C3899">
        <w:rPr>
          <w:rFonts w:asciiTheme="minorEastAsia" w:hAnsiTheme="minorEastAsia" w:cs="Calibri" w:hint="eastAsia"/>
        </w:rPr>
        <w:t>不</w:t>
      </w:r>
      <w:r w:rsidRPr="001C3899">
        <w:rPr>
          <w:rFonts w:asciiTheme="minorEastAsia" w:hAnsiTheme="minorEastAsia" w:cs="Calibri"/>
        </w:rPr>
        <w:t>大</w:t>
      </w:r>
      <w:r w:rsidRPr="001C3899">
        <w:rPr>
          <w:rFonts w:asciiTheme="minorEastAsia" w:hAnsiTheme="minorEastAsia" w:hint="eastAsia"/>
        </w:rPr>
        <w:t>。</w:t>
      </w:r>
    </w:p>
    <w:p w14:paraId="6DD613BB" w14:textId="77777777" w:rsidR="00764A15" w:rsidRPr="001C3899" w:rsidRDefault="00764A15" w:rsidP="00C75C75">
      <w:pPr>
        <w:pStyle w:val="SingleTxt"/>
        <w:rPr>
          <w:rFonts w:ascii="黑体" w:eastAsia="黑体" w:hAnsiTheme="minorEastAsia"/>
        </w:rPr>
      </w:pPr>
      <w:r w:rsidRPr="001C3899">
        <w:t>41</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hint="eastAsia"/>
        </w:rPr>
        <w:t>委员会建议缔约国提高妇女</w:t>
      </w:r>
      <w:r w:rsidRPr="001C3899">
        <w:rPr>
          <w:rFonts w:ascii="黑体" w:eastAsia="黑体" w:hAnsiTheme="minorEastAsia"/>
        </w:rPr>
        <w:t>认识，</w:t>
      </w:r>
      <w:r w:rsidRPr="001C3899">
        <w:rPr>
          <w:rFonts w:ascii="黑体" w:eastAsia="黑体" w:hAnsiTheme="minorEastAsia" w:hint="eastAsia"/>
        </w:rPr>
        <w:t>使</w:t>
      </w:r>
      <w:r w:rsidRPr="001C3899">
        <w:rPr>
          <w:rFonts w:ascii="黑体" w:eastAsia="黑体" w:hAnsiTheme="minorEastAsia"/>
        </w:rPr>
        <w:t>其了解</w:t>
      </w:r>
      <w:r w:rsidRPr="001C3899">
        <w:rPr>
          <w:rFonts w:ascii="黑体" w:eastAsia="黑体" w:hAnsiTheme="minorEastAsia" w:hint="eastAsia"/>
        </w:rPr>
        <w:t>如何获得包括社会保护和医疗保险在内的</w:t>
      </w:r>
      <w:r w:rsidRPr="001C3899">
        <w:rPr>
          <w:rFonts w:ascii="黑体" w:eastAsia="黑体" w:hAnsiTheme="minorEastAsia"/>
        </w:rPr>
        <w:t>各种</w:t>
      </w:r>
      <w:r w:rsidRPr="001C3899">
        <w:rPr>
          <w:rFonts w:ascii="黑体" w:eastAsia="黑体" w:hAnsiTheme="minorEastAsia" w:hint="eastAsia"/>
        </w:rPr>
        <w:t>福利以及低息金融信贷，并</w:t>
      </w:r>
      <w:r w:rsidRPr="001C3899">
        <w:rPr>
          <w:rFonts w:ascii="黑体" w:eastAsia="黑体" w:hAnsiTheme="minorEastAsia"/>
        </w:rPr>
        <w:t>且扩大</w:t>
      </w:r>
      <w:r w:rsidRPr="001C3899">
        <w:rPr>
          <w:rFonts w:ascii="黑体" w:eastAsia="黑体" w:hAnsiTheme="minorEastAsia" w:hint="eastAsia"/>
        </w:rPr>
        <w:t>福利提供者</w:t>
      </w:r>
      <w:r w:rsidRPr="001C3899">
        <w:rPr>
          <w:rFonts w:ascii="黑体" w:eastAsia="黑体" w:hAnsiTheme="minorEastAsia"/>
        </w:rPr>
        <w:t>所</w:t>
      </w:r>
      <w:r w:rsidRPr="001C3899">
        <w:rPr>
          <w:rFonts w:ascii="黑体" w:eastAsia="黑体" w:hAnsiTheme="minorEastAsia" w:hint="eastAsia"/>
        </w:rPr>
        <w:t>覆盖的地域</w:t>
      </w:r>
      <w:r w:rsidRPr="001C3899">
        <w:rPr>
          <w:rFonts w:ascii="黑体" w:eastAsia="黑体" w:hAnsiTheme="minorEastAsia"/>
        </w:rPr>
        <w:t>范围</w:t>
      </w:r>
      <w:r w:rsidRPr="001C3899">
        <w:rPr>
          <w:rFonts w:ascii="黑体" w:eastAsia="黑体" w:hAnsiTheme="minorEastAsia" w:hint="eastAsia"/>
        </w:rPr>
        <w:t>。委员会还建议缔约国根据可持续发展目标</w:t>
      </w:r>
      <w:r w:rsidRPr="001C3899">
        <w:rPr>
          <w:rFonts w:eastAsia="黑体" w:hint="eastAsia"/>
        </w:rPr>
        <w:t>5</w:t>
      </w:r>
      <w:r w:rsidRPr="001C3899">
        <w:rPr>
          <w:rFonts w:ascii="黑体" w:eastAsia="黑体" w:hAnsiTheme="minorEastAsia" w:hint="eastAsia"/>
        </w:rPr>
        <w:t>，</w:t>
      </w:r>
      <w:r w:rsidRPr="001C3899">
        <w:rPr>
          <w:rFonts w:ascii="黑体" w:eastAsia="黑体" w:hAnsiTheme="minorEastAsia"/>
        </w:rPr>
        <w:t>提高</w:t>
      </w:r>
      <w:r w:rsidRPr="001C3899">
        <w:rPr>
          <w:rFonts w:ascii="黑体" w:eastAsia="黑体" w:hAnsiTheme="minorEastAsia" w:hint="eastAsia"/>
        </w:rPr>
        <w:t>议员</w:t>
      </w:r>
      <w:r w:rsidRPr="001C3899">
        <w:rPr>
          <w:rFonts w:ascii="黑体" w:eastAsia="黑体" w:hAnsiTheme="minorEastAsia"/>
        </w:rPr>
        <w:t>、</w:t>
      </w:r>
      <w:r w:rsidRPr="001C3899">
        <w:rPr>
          <w:rFonts w:ascii="黑体" w:eastAsia="黑体" w:hAnsiTheme="minorEastAsia" w:hint="eastAsia"/>
        </w:rPr>
        <w:t>传统和宗教领袖</w:t>
      </w:r>
      <w:r w:rsidRPr="001C3899">
        <w:rPr>
          <w:rFonts w:ascii="黑体" w:eastAsia="黑体" w:hAnsiTheme="minorEastAsia"/>
        </w:rPr>
        <w:t>以</w:t>
      </w:r>
      <w:r w:rsidRPr="001C3899">
        <w:rPr>
          <w:rFonts w:ascii="黑体" w:eastAsia="黑体" w:hAnsiTheme="minorEastAsia" w:hint="eastAsia"/>
        </w:rPr>
        <w:t>及公众</w:t>
      </w:r>
      <w:r w:rsidRPr="001C3899">
        <w:rPr>
          <w:rFonts w:ascii="黑体" w:eastAsia="黑体" w:hAnsiTheme="minorEastAsia"/>
        </w:rPr>
        <w:t>的认识，</w:t>
      </w:r>
      <w:r w:rsidRPr="001C3899">
        <w:rPr>
          <w:rFonts w:ascii="黑体" w:eastAsia="黑体" w:hAnsiTheme="minorEastAsia" w:hint="eastAsia"/>
        </w:rPr>
        <w:t>使</w:t>
      </w:r>
      <w:r w:rsidRPr="001C3899">
        <w:rPr>
          <w:rFonts w:ascii="黑体" w:eastAsia="黑体" w:hAnsiTheme="minorEastAsia"/>
        </w:rPr>
        <w:t>其了解作</w:t>
      </w:r>
      <w:r w:rsidRPr="001C3899">
        <w:rPr>
          <w:rFonts w:ascii="黑体" w:eastAsia="黑体" w:hAnsiTheme="minorEastAsia" w:hint="eastAsia"/>
        </w:rPr>
        <w:t>为</w:t>
      </w:r>
      <w:r w:rsidRPr="001C3899">
        <w:rPr>
          <w:rFonts w:ascii="黑体" w:eastAsia="黑体" w:hAnsiTheme="minorEastAsia"/>
        </w:rPr>
        <w:t>一项</w:t>
      </w:r>
      <w:r w:rsidRPr="001C3899">
        <w:rPr>
          <w:rFonts w:ascii="黑体" w:eastAsia="黑体" w:hAnsiTheme="minorEastAsia" w:hint="eastAsia"/>
        </w:rPr>
        <w:t>减贫战略</w:t>
      </w:r>
      <w:r w:rsidRPr="001C3899">
        <w:rPr>
          <w:rFonts w:ascii="黑体" w:eastAsia="黑体" w:hAnsiTheme="minorEastAsia"/>
        </w:rPr>
        <w:t>，</w:t>
      </w:r>
      <w:r w:rsidRPr="001C3899">
        <w:rPr>
          <w:rFonts w:ascii="黑体" w:eastAsia="黑体" w:hAnsiTheme="minorEastAsia" w:hint="eastAsia"/>
        </w:rPr>
        <w:t>需要促进</w:t>
      </w:r>
      <w:r w:rsidRPr="001C3899">
        <w:rPr>
          <w:rFonts w:ascii="黑体" w:eastAsia="黑体" w:hAnsiTheme="minorEastAsia"/>
        </w:rPr>
        <w:t>对</w:t>
      </w:r>
      <w:r w:rsidRPr="001C3899">
        <w:rPr>
          <w:rFonts w:ascii="黑体" w:eastAsia="黑体" w:hAnsiTheme="minorEastAsia" w:hint="eastAsia"/>
        </w:rPr>
        <w:t>妇女</w:t>
      </w:r>
      <w:r w:rsidRPr="001C3899">
        <w:rPr>
          <w:rFonts w:ascii="黑体" w:eastAsia="黑体" w:hAnsiTheme="minorEastAsia"/>
        </w:rPr>
        <w:t>的</w:t>
      </w:r>
      <w:r w:rsidRPr="001C3899">
        <w:rPr>
          <w:rFonts w:ascii="黑体" w:eastAsia="黑体" w:hAnsiTheme="minorEastAsia" w:hint="eastAsia"/>
        </w:rPr>
        <w:t>经济</w:t>
      </w:r>
      <w:r w:rsidRPr="001C3899">
        <w:rPr>
          <w:rFonts w:ascii="黑体" w:eastAsia="黑体" w:hAnsiTheme="minorEastAsia"/>
        </w:rPr>
        <w:t>赋</w:t>
      </w:r>
      <w:r w:rsidRPr="001C3899">
        <w:rPr>
          <w:rFonts w:ascii="黑体" w:eastAsia="黑体" w:hAnsiTheme="minorEastAsia" w:hint="eastAsia"/>
        </w:rPr>
        <w:t>权</w:t>
      </w:r>
      <w:r w:rsidRPr="001C3899">
        <w:rPr>
          <w:rFonts w:ascii="黑体" w:eastAsia="黑体" w:hAnsiTheme="minorEastAsia"/>
        </w:rPr>
        <w:t>。</w:t>
      </w:r>
    </w:p>
    <w:p w14:paraId="48BFD396" w14:textId="77777777" w:rsidR="00764A15" w:rsidRPr="001C3899" w:rsidRDefault="00764A15" w:rsidP="00C75C75">
      <w:pPr>
        <w:pStyle w:val="SingleTxt"/>
        <w:rPr>
          <w:rFonts w:ascii="黑体" w:eastAsia="黑体" w:hAnsiTheme="minorEastAsia"/>
        </w:rPr>
      </w:pPr>
      <w:r w:rsidRPr="001C3899">
        <w:rPr>
          <w:rFonts w:ascii="黑体" w:eastAsia="黑体" w:hAnsiTheme="minorEastAsia"/>
        </w:rPr>
        <w:t>农村妇女</w:t>
      </w:r>
    </w:p>
    <w:p w14:paraId="0224F5A4" w14:textId="07F67E35" w:rsidR="00764A15" w:rsidRPr="001C3899" w:rsidRDefault="00764A15" w:rsidP="00C75C75">
      <w:pPr>
        <w:pStyle w:val="SingleTxt"/>
      </w:pPr>
      <w:r w:rsidRPr="001C3899">
        <w:t>42.</w:t>
      </w:r>
      <w:r w:rsidRPr="001C3899">
        <w:tab/>
      </w:r>
      <w:r w:rsidRPr="00A96DF5">
        <w:rPr>
          <w:rFonts w:hint="eastAsia"/>
          <w:spacing w:val="-2"/>
        </w:rPr>
        <w:t>委员会欢迎</w:t>
      </w:r>
      <w:r w:rsidRPr="00A96DF5">
        <w:rPr>
          <w:rFonts w:ascii="Calibri" w:hAnsi="Calibri" w:cs="Calibri"/>
          <w:spacing w:val="-2"/>
        </w:rPr>
        <w:t>规定</w:t>
      </w:r>
      <w:r w:rsidRPr="00A96DF5">
        <w:rPr>
          <w:rFonts w:hint="eastAsia"/>
          <w:spacing w:val="-2"/>
        </w:rPr>
        <w:t>公平获得土地</w:t>
      </w:r>
      <w:r w:rsidRPr="00A96DF5">
        <w:rPr>
          <w:spacing w:val="-2"/>
        </w:rPr>
        <w:t>、</w:t>
      </w:r>
      <w:r w:rsidRPr="00A96DF5">
        <w:rPr>
          <w:rFonts w:hint="eastAsia"/>
          <w:spacing w:val="-2"/>
        </w:rPr>
        <w:t>资源和信息</w:t>
      </w:r>
      <w:r w:rsidRPr="00A96DF5">
        <w:rPr>
          <w:spacing w:val="-2"/>
        </w:rPr>
        <w:t>的</w:t>
      </w:r>
      <w:r w:rsidRPr="00A96DF5">
        <w:rPr>
          <w:rFonts w:hint="eastAsia"/>
          <w:spacing w:val="-2"/>
        </w:rPr>
        <w:t>法律框架</w:t>
      </w:r>
      <w:r w:rsidRPr="00A96DF5">
        <w:rPr>
          <w:spacing w:val="-2"/>
        </w:rPr>
        <w:t>，</w:t>
      </w:r>
      <w:r w:rsidRPr="00A96DF5">
        <w:rPr>
          <w:rFonts w:ascii="Calibri" w:hAnsi="Calibri" w:cs="Calibri" w:hint="eastAsia"/>
          <w:spacing w:val="-2"/>
        </w:rPr>
        <w:t>以</w:t>
      </w:r>
      <w:r w:rsidRPr="00A96DF5">
        <w:rPr>
          <w:rFonts w:ascii="Calibri" w:hAnsi="Calibri" w:cs="Calibri"/>
          <w:spacing w:val="-2"/>
        </w:rPr>
        <w:t>及</w:t>
      </w:r>
      <w:r w:rsidRPr="00A96DF5">
        <w:rPr>
          <w:rFonts w:hint="eastAsia"/>
          <w:spacing w:val="-2"/>
        </w:rPr>
        <w:t>为妇女保留</w:t>
      </w:r>
      <w:r w:rsidRPr="00A96DF5">
        <w:rPr>
          <w:rFonts w:hint="eastAsia"/>
          <w:spacing w:val="-2"/>
        </w:rPr>
        <w:t>30</w:t>
      </w:r>
      <w:r w:rsidR="00FF0431" w:rsidRPr="00A96DF5">
        <w:rPr>
          <w:rFonts w:hint="eastAsia"/>
          <w:spacing w:val="-2"/>
        </w:rPr>
        <w:t>%</w:t>
      </w:r>
      <w:r w:rsidRPr="001C3899">
        <w:rPr>
          <w:rFonts w:hint="eastAsia"/>
        </w:rPr>
        <w:t>国管农</w:t>
      </w:r>
      <w:r w:rsidRPr="001C3899">
        <w:t>业用地</w:t>
      </w:r>
      <w:r w:rsidRPr="001C3899">
        <w:rPr>
          <w:rFonts w:cs="Calibri" w:hint="eastAsia"/>
        </w:rPr>
        <w:t>这</w:t>
      </w:r>
      <w:r w:rsidRPr="001C3899">
        <w:rPr>
          <w:rFonts w:cs="Calibri"/>
        </w:rPr>
        <w:t>一</w:t>
      </w:r>
      <w:r w:rsidRPr="001C3899">
        <w:rPr>
          <w:rFonts w:hint="eastAsia"/>
        </w:rPr>
        <w:t>最低</w:t>
      </w:r>
      <w:r w:rsidRPr="001C3899">
        <w:rPr>
          <w:rFonts w:cs="Calibri" w:hint="eastAsia"/>
        </w:rPr>
        <w:t>配</w:t>
      </w:r>
      <w:r w:rsidRPr="001C3899">
        <w:rPr>
          <w:rFonts w:hint="eastAsia"/>
        </w:rPr>
        <w:t>额。然而，委员会</w:t>
      </w:r>
      <w:r w:rsidRPr="001C3899">
        <w:t>感到</w:t>
      </w:r>
      <w:r w:rsidRPr="001C3899">
        <w:rPr>
          <w:rFonts w:hint="eastAsia"/>
        </w:rPr>
        <w:t>关切的是，</w:t>
      </w:r>
      <w:r w:rsidRPr="001C3899">
        <w:rPr>
          <w:rFonts w:ascii="Calibri" w:hAnsi="Calibri" w:cs="Calibri"/>
        </w:rPr>
        <w:t>该</w:t>
      </w:r>
      <w:r w:rsidRPr="001C3899">
        <w:t>框架</w:t>
      </w:r>
      <w:r w:rsidRPr="001C3899">
        <w:rPr>
          <w:rFonts w:hint="eastAsia"/>
        </w:rPr>
        <w:t>由于妇女对这</w:t>
      </w:r>
      <w:r w:rsidRPr="001C3899">
        <w:rPr>
          <w:rFonts w:hint="eastAsia"/>
        </w:rPr>
        <w:lastRenderedPageBreak/>
        <w:t>些权利的认识</w:t>
      </w:r>
      <w:r w:rsidRPr="001C3899">
        <w:t>不高，没有得到充分</w:t>
      </w:r>
      <w:r w:rsidRPr="001C3899">
        <w:rPr>
          <w:rFonts w:ascii="Calibri" w:hAnsi="Calibri" w:cs="Calibri"/>
        </w:rPr>
        <w:t>执行；</w:t>
      </w:r>
      <w:r w:rsidRPr="001C3899">
        <w:rPr>
          <w:rFonts w:hint="eastAsia"/>
        </w:rPr>
        <w:t>没有将性别平等纳入</w:t>
      </w:r>
      <w:r w:rsidRPr="001C3899">
        <w:t>其</w:t>
      </w:r>
      <w:r w:rsidRPr="001C3899">
        <w:rPr>
          <w:rFonts w:hint="eastAsia"/>
        </w:rPr>
        <w:t>方案规划的主流</w:t>
      </w:r>
      <w:r w:rsidRPr="001C3899">
        <w:rPr>
          <w:rFonts w:ascii="Calibri" w:hAnsi="Calibri" w:cs="Calibri"/>
        </w:rPr>
        <w:t>；不是在</w:t>
      </w:r>
      <w:r w:rsidRPr="001C3899">
        <w:rPr>
          <w:rFonts w:hint="eastAsia"/>
        </w:rPr>
        <w:t>农村妇女的充分参与</w:t>
      </w:r>
      <w:r w:rsidRPr="001C3899">
        <w:rPr>
          <w:rFonts w:ascii="Calibri" w:hAnsi="Calibri" w:cs="Calibri"/>
        </w:rPr>
        <w:t>下</w:t>
      </w:r>
      <w:r w:rsidRPr="001C3899">
        <w:rPr>
          <w:rFonts w:ascii="Calibri" w:hAnsi="Calibri" w:cs="Calibri" w:hint="eastAsia"/>
        </w:rPr>
        <w:t>拟定</w:t>
      </w:r>
      <w:r w:rsidRPr="001C3899">
        <w:rPr>
          <w:rFonts w:ascii="Calibri" w:hAnsi="Calibri" w:cs="Calibri"/>
        </w:rPr>
        <w:t>和执行的</w:t>
      </w:r>
      <w:r w:rsidRPr="001C3899">
        <w:rPr>
          <w:rFonts w:hint="eastAsia"/>
        </w:rPr>
        <w:t>。委员会还感到关切的是：</w:t>
      </w:r>
    </w:p>
    <w:p w14:paraId="5EF04761" w14:textId="7A8FEE97" w:rsidR="00764A15" w:rsidRPr="001C3899" w:rsidRDefault="00C75C75" w:rsidP="00C75C75">
      <w:pPr>
        <w:pStyle w:val="SingleTxt"/>
      </w:pPr>
      <w:r w:rsidRPr="001C3899">
        <w:tab/>
      </w:r>
      <w:r w:rsidR="00764A15" w:rsidRPr="001C3899">
        <w:t>(a)</w:t>
      </w:r>
      <w:r w:rsidR="00764A15" w:rsidRPr="001C3899">
        <w:tab/>
      </w:r>
      <w:r w:rsidR="00764A15" w:rsidRPr="001C3899">
        <w:rPr>
          <w:rFonts w:ascii="Calibri" w:hAnsi="Calibri" w:cs="Calibri"/>
        </w:rPr>
        <w:t>对妇女而言，</w:t>
      </w:r>
      <w:r w:rsidR="00764A15" w:rsidRPr="001C3899">
        <w:rPr>
          <w:rFonts w:hint="eastAsia"/>
        </w:rPr>
        <w:t>没有任何机制</w:t>
      </w:r>
      <w:r w:rsidR="00764A15" w:rsidRPr="001C3899">
        <w:rPr>
          <w:rFonts w:cs="Calibri" w:hint="eastAsia"/>
        </w:rPr>
        <w:t>可</w:t>
      </w:r>
      <w:r w:rsidR="00764A15" w:rsidRPr="001C3899">
        <w:t>就</w:t>
      </w:r>
      <w:r w:rsidR="00764A15" w:rsidRPr="001C3899">
        <w:rPr>
          <w:rFonts w:cs="Calibri" w:hint="eastAsia"/>
        </w:rPr>
        <w:t>其</w:t>
      </w:r>
      <w:r w:rsidR="00764A15" w:rsidRPr="001C3899">
        <w:rPr>
          <w:rFonts w:hint="eastAsia"/>
        </w:rPr>
        <w:t>获得</w:t>
      </w:r>
      <w:r w:rsidR="00764A15" w:rsidRPr="001C3899">
        <w:t>、</w:t>
      </w:r>
      <w:r w:rsidR="00764A15" w:rsidRPr="001C3899">
        <w:rPr>
          <w:rFonts w:cs="Calibri" w:hint="eastAsia"/>
        </w:rPr>
        <w:t>所</w:t>
      </w:r>
      <w:r w:rsidR="00764A15" w:rsidRPr="001C3899">
        <w:rPr>
          <w:rFonts w:hint="eastAsia"/>
        </w:rPr>
        <w:t>有</w:t>
      </w:r>
      <w:r w:rsidR="00764A15" w:rsidRPr="001C3899">
        <w:t>、</w:t>
      </w:r>
      <w:r w:rsidR="00764A15" w:rsidRPr="001C3899">
        <w:rPr>
          <w:rFonts w:hint="eastAsia"/>
        </w:rPr>
        <w:t>使用和继承</w:t>
      </w:r>
      <w:r w:rsidR="00764A15" w:rsidRPr="001C3899">
        <w:t>土地</w:t>
      </w:r>
      <w:r w:rsidR="00764A15" w:rsidRPr="001C3899">
        <w:rPr>
          <w:rFonts w:hint="eastAsia"/>
        </w:rPr>
        <w:t>方面</w:t>
      </w:r>
      <w:r w:rsidR="00764A15" w:rsidRPr="001C3899">
        <w:t>的</w:t>
      </w:r>
      <w:r w:rsidR="00764A15" w:rsidRPr="001C3899">
        <w:rPr>
          <w:rFonts w:hint="eastAsia"/>
        </w:rPr>
        <w:t>歧视</w:t>
      </w:r>
      <w:r w:rsidR="00764A15" w:rsidRPr="001C3899">
        <w:t>提出</w:t>
      </w:r>
      <w:r w:rsidR="00764A15" w:rsidRPr="001C3899">
        <w:rPr>
          <w:rFonts w:hint="eastAsia"/>
        </w:rPr>
        <w:t>申诉</w:t>
      </w:r>
      <w:r w:rsidR="00764A15" w:rsidRPr="001C3899">
        <w:t>；</w:t>
      </w:r>
    </w:p>
    <w:p w14:paraId="42EF33ED" w14:textId="2797F6C7" w:rsidR="00764A15" w:rsidRPr="001C3899" w:rsidRDefault="00C75C75" w:rsidP="00C75C75">
      <w:pPr>
        <w:pStyle w:val="SingleTxt"/>
        <w:rPr>
          <w:rFonts w:cs="Calibri"/>
        </w:rPr>
      </w:pPr>
      <w:r w:rsidRPr="001C3899">
        <w:tab/>
      </w:r>
      <w:r w:rsidR="00764A15" w:rsidRPr="001C3899">
        <w:t>(b)</w:t>
      </w:r>
      <w:r w:rsidR="00764A15" w:rsidRPr="001C3899">
        <w:tab/>
      </w:r>
      <w:proofErr w:type="spellStart"/>
      <w:r w:rsidR="00764A15" w:rsidRPr="001C3899">
        <w:t>Kounkoufouanou</w:t>
      </w:r>
      <w:proofErr w:type="spellEnd"/>
      <w:r w:rsidR="00764A15" w:rsidRPr="001C3899">
        <w:rPr>
          <w:rFonts w:hint="eastAsia"/>
        </w:rPr>
        <w:t>和</w:t>
      </w:r>
      <w:proofErr w:type="spellStart"/>
      <w:r w:rsidR="00764A15" w:rsidRPr="001C3899">
        <w:t>Essakan</w:t>
      </w:r>
      <w:proofErr w:type="spellEnd"/>
      <w:r w:rsidR="00764A15" w:rsidRPr="001C3899">
        <w:rPr>
          <w:rFonts w:hint="eastAsia"/>
        </w:rPr>
        <w:t>社区的强行驱逐</w:t>
      </w:r>
      <w:r w:rsidR="00764A15" w:rsidRPr="001C3899">
        <w:t>、失去</w:t>
      </w:r>
      <w:r w:rsidR="00764A15" w:rsidRPr="001C3899">
        <w:rPr>
          <w:rFonts w:hint="eastAsia"/>
        </w:rPr>
        <w:t>肥沃的土地和收入</w:t>
      </w:r>
      <w:r w:rsidR="00764A15" w:rsidRPr="001C3899">
        <w:t>、</w:t>
      </w:r>
      <w:r w:rsidR="00764A15" w:rsidRPr="001C3899">
        <w:rPr>
          <w:rFonts w:cs="Calibri" w:hint="eastAsia"/>
        </w:rPr>
        <w:t>得</w:t>
      </w:r>
      <w:r w:rsidR="00764A15" w:rsidRPr="001C3899">
        <w:rPr>
          <w:rFonts w:cs="Calibri"/>
        </w:rPr>
        <w:t>不到</w:t>
      </w:r>
      <w:r w:rsidR="00764A15" w:rsidRPr="001C3899">
        <w:rPr>
          <w:rFonts w:cs="Calibri" w:hint="eastAsia"/>
        </w:rPr>
        <w:t>足</w:t>
      </w:r>
      <w:r w:rsidR="00764A15" w:rsidRPr="001C3899">
        <w:rPr>
          <w:rFonts w:cs="Calibri"/>
        </w:rPr>
        <w:t>够的清洁</w:t>
      </w:r>
      <w:r w:rsidR="00764A15" w:rsidRPr="001C3899">
        <w:rPr>
          <w:rFonts w:ascii="Calibri" w:hAnsi="Calibri" w:cs="Calibri"/>
        </w:rPr>
        <w:t>用</w:t>
      </w:r>
      <w:r w:rsidR="00764A15" w:rsidRPr="001C3899">
        <w:rPr>
          <w:rFonts w:cs="Calibri"/>
        </w:rPr>
        <w:t>水和适当</w:t>
      </w:r>
      <w:r w:rsidR="00764A15" w:rsidRPr="001C3899">
        <w:rPr>
          <w:rFonts w:ascii="Calibri" w:hAnsi="Calibri" w:cs="Calibri"/>
        </w:rPr>
        <w:t>的</w:t>
      </w:r>
      <w:r w:rsidR="00764A15" w:rsidRPr="001C3899">
        <w:rPr>
          <w:rFonts w:cs="Calibri"/>
        </w:rPr>
        <w:t>住房</w:t>
      </w:r>
      <w:r w:rsidR="00764A15" w:rsidRPr="001C3899">
        <w:rPr>
          <w:rFonts w:hint="eastAsia"/>
        </w:rPr>
        <w:t>以及健康状况恶化</w:t>
      </w:r>
      <w:r w:rsidR="00764A15" w:rsidRPr="001C3899">
        <w:t>，</w:t>
      </w:r>
      <w:r w:rsidR="00764A15" w:rsidRPr="001C3899">
        <w:rPr>
          <w:rFonts w:ascii="Calibri" w:hAnsi="Calibri" w:cs="Calibri"/>
        </w:rPr>
        <w:t>对</w:t>
      </w:r>
      <w:r w:rsidR="00764A15" w:rsidRPr="001C3899">
        <w:rPr>
          <w:rFonts w:hint="eastAsia"/>
        </w:rPr>
        <w:t>妇女</w:t>
      </w:r>
      <w:r w:rsidR="00764A15" w:rsidRPr="001C3899">
        <w:rPr>
          <w:rFonts w:ascii="Calibri" w:hAnsi="Calibri" w:cs="Calibri"/>
        </w:rPr>
        <w:t>的影响</w:t>
      </w:r>
      <w:r w:rsidR="00764A15" w:rsidRPr="001C3899">
        <w:rPr>
          <w:rFonts w:cs="Calibri" w:hint="eastAsia"/>
        </w:rPr>
        <w:t>均</w:t>
      </w:r>
      <w:r w:rsidR="00764A15" w:rsidRPr="001C3899">
        <w:rPr>
          <w:rFonts w:ascii="Calibri" w:hAnsi="Calibri" w:cs="Calibri"/>
        </w:rPr>
        <w:t>特别</w:t>
      </w:r>
      <w:r w:rsidR="00764A15" w:rsidRPr="001C3899">
        <w:rPr>
          <w:rFonts w:cs="Calibri"/>
        </w:rPr>
        <w:t>严重。</w:t>
      </w:r>
    </w:p>
    <w:p w14:paraId="6DA7D3DA" w14:textId="69B97C37" w:rsidR="00764A15" w:rsidRPr="001C3899" w:rsidRDefault="00764A15" w:rsidP="00C75C75">
      <w:pPr>
        <w:pStyle w:val="SingleTxt"/>
        <w:rPr>
          <w:rFonts w:ascii="黑体" w:eastAsia="黑体" w:hAnsiTheme="minorEastAsia"/>
        </w:rPr>
      </w:pPr>
      <w:r w:rsidRPr="001C3899">
        <w:t>43</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hint="eastAsia"/>
        </w:rPr>
        <w:t>根据关于农村妇女权利的第</w:t>
      </w:r>
      <w:r w:rsidRPr="001C3899">
        <w:rPr>
          <w:rFonts w:eastAsia="黑体" w:hint="eastAsia"/>
        </w:rPr>
        <w:t>34</w:t>
      </w:r>
      <w:r w:rsidRPr="001C3899">
        <w:rPr>
          <w:rFonts w:ascii="黑体" w:eastAsia="黑体" w:hAnsiTheme="minorEastAsia" w:hint="eastAsia"/>
        </w:rPr>
        <w:t>(</w:t>
      </w:r>
      <w:r w:rsidRPr="001C3899">
        <w:rPr>
          <w:rFonts w:eastAsia="黑体" w:hint="eastAsia"/>
        </w:rPr>
        <w:t>2016</w:t>
      </w:r>
      <w:r w:rsidRPr="001C3899">
        <w:rPr>
          <w:rFonts w:ascii="黑体" w:eastAsia="黑体" w:hAnsiTheme="minorEastAsia" w:hint="eastAsia"/>
        </w:rPr>
        <w:t>)号一般性建议，委员会建议缔约国</w:t>
      </w:r>
      <w:r w:rsidRPr="001C3899">
        <w:rPr>
          <w:rFonts w:ascii="黑体" w:eastAsia="黑体" w:hAnsiTheme="minorEastAsia"/>
        </w:rPr>
        <w:t>：</w:t>
      </w:r>
    </w:p>
    <w:p w14:paraId="5A773A58" w14:textId="77777777" w:rsidR="00764A15" w:rsidRPr="001C3899" w:rsidRDefault="00764A15" w:rsidP="00C75C75">
      <w:pPr>
        <w:pStyle w:val="SingleTxt"/>
        <w:rPr>
          <w:rFonts w:ascii="黑体" w:eastAsia="黑体" w:hAnsiTheme="minorEastAsia"/>
        </w:rPr>
      </w:pPr>
      <w:r w:rsidRPr="001C3899">
        <w:rPr>
          <w:rFonts w:ascii="黑体" w:eastAsia="黑体" w:hAnsiTheme="minorEastAsia"/>
        </w:rPr>
        <w:tab/>
        <w:t>(</w:t>
      </w:r>
      <w:r w:rsidRPr="001C3899">
        <w:rPr>
          <w:rFonts w:eastAsia="黑体"/>
        </w:rPr>
        <w:t>a</w:t>
      </w:r>
      <w:r w:rsidRPr="001C3899">
        <w:rPr>
          <w:rFonts w:ascii="黑体" w:eastAsia="黑体" w:hAnsiTheme="minorEastAsia"/>
        </w:rPr>
        <w:t>)</w:t>
      </w:r>
      <w:r w:rsidRPr="001C3899">
        <w:rPr>
          <w:rFonts w:ascii="黑体" w:eastAsia="黑体" w:hAnsiTheme="minorEastAsia"/>
        </w:rPr>
        <w:tab/>
        <w:t>充分</w:t>
      </w:r>
      <w:r w:rsidRPr="001C3899">
        <w:rPr>
          <w:rFonts w:ascii="黑体" w:eastAsia="黑体" w:hAnsiTheme="minorEastAsia" w:hint="eastAsia"/>
        </w:rPr>
        <w:t>实施</w:t>
      </w:r>
      <w:r w:rsidRPr="001C3899">
        <w:rPr>
          <w:rFonts w:eastAsia="黑体" w:hint="eastAsia"/>
        </w:rPr>
        <w:t>2009</w:t>
      </w:r>
      <w:r w:rsidRPr="001C3899">
        <w:rPr>
          <w:rFonts w:ascii="黑体" w:eastAsia="黑体" w:hAnsiTheme="minorEastAsia" w:hint="eastAsia"/>
        </w:rPr>
        <w:t>年</w:t>
      </w:r>
      <w:r w:rsidRPr="001C3899">
        <w:rPr>
          <w:rFonts w:eastAsia="黑体" w:hint="eastAsia"/>
        </w:rPr>
        <w:t>6</w:t>
      </w:r>
      <w:r w:rsidRPr="001C3899">
        <w:rPr>
          <w:rFonts w:ascii="黑体" w:eastAsia="黑体" w:hAnsiTheme="minorEastAsia" w:hint="eastAsia"/>
        </w:rPr>
        <w:t>月</w:t>
      </w:r>
      <w:r w:rsidRPr="001C3899">
        <w:rPr>
          <w:rFonts w:eastAsia="黑体" w:hint="eastAsia"/>
        </w:rPr>
        <w:t>16</w:t>
      </w:r>
      <w:r w:rsidRPr="001C3899">
        <w:rPr>
          <w:rFonts w:ascii="黑体" w:eastAsia="黑体" w:hAnsiTheme="minorEastAsia" w:hint="eastAsia"/>
        </w:rPr>
        <w:t>日关于农村土地保有制度的第</w:t>
      </w:r>
      <w:r w:rsidRPr="001C3899">
        <w:rPr>
          <w:rFonts w:eastAsia="黑体"/>
        </w:rPr>
        <w:t>034</w:t>
      </w:r>
      <w:r w:rsidRPr="001C3899">
        <w:rPr>
          <w:rFonts w:ascii="黑体" w:eastAsia="黑体" w:hAnsiTheme="minorEastAsia"/>
        </w:rPr>
        <w:t>-</w:t>
      </w:r>
      <w:r w:rsidRPr="001C3899">
        <w:rPr>
          <w:rFonts w:eastAsia="黑体"/>
        </w:rPr>
        <w:t>2009</w:t>
      </w:r>
      <w:r w:rsidRPr="001C3899">
        <w:rPr>
          <w:rFonts w:ascii="黑体" w:eastAsia="黑体" w:hAnsiTheme="minorEastAsia"/>
        </w:rPr>
        <w:t>/</w:t>
      </w:r>
      <w:r w:rsidRPr="001C3899">
        <w:rPr>
          <w:rFonts w:eastAsia="黑体"/>
        </w:rPr>
        <w:t>AN</w:t>
      </w:r>
      <w:r w:rsidRPr="001C3899">
        <w:rPr>
          <w:rFonts w:ascii="黑体" w:eastAsia="黑体" w:hAnsiTheme="minorEastAsia" w:hint="eastAsia"/>
        </w:rPr>
        <w:t>号法，</w:t>
      </w:r>
      <w:r w:rsidRPr="001C3899">
        <w:rPr>
          <w:rFonts w:ascii="黑体" w:eastAsia="黑体" w:hAnsiTheme="minorEastAsia"/>
        </w:rPr>
        <w:t>该法</w:t>
      </w:r>
      <w:r w:rsidRPr="001C3899">
        <w:rPr>
          <w:rFonts w:ascii="黑体" w:eastAsia="黑体" w:hAnsiTheme="minorEastAsia" w:hint="eastAsia"/>
        </w:rPr>
        <w:t>承认</w:t>
      </w:r>
      <w:r w:rsidRPr="001C3899">
        <w:rPr>
          <w:rFonts w:ascii="黑体" w:eastAsia="黑体" w:hAnsiTheme="minorEastAsia"/>
        </w:rPr>
        <w:t>在</w:t>
      </w:r>
      <w:r w:rsidRPr="001C3899">
        <w:rPr>
          <w:rFonts w:ascii="黑体" w:eastAsia="黑体" w:hAnsiTheme="minorEastAsia" w:hint="eastAsia"/>
        </w:rPr>
        <w:t>农村</w:t>
      </w:r>
      <w:r w:rsidRPr="001C3899">
        <w:rPr>
          <w:rFonts w:ascii="黑体" w:eastAsia="黑体" w:hAnsiTheme="minorEastAsia"/>
        </w:rPr>
        <w:t>地区</w:t>
      </w:r>
      <w:r w:rsidRPr="001C3899">
        <w:rPr>
          <w:rFonts w:ascii="黑体" w:eastAsia="黑体" w:hAnsiTheme="minorEastAsia" w:hint="eastAsia"/>
        </w:rPr>
        <w:t>土地获得</w:t>
      </w:r>
      <w:r w:rsidRPr="001C3899">
        <w:rPr>
          <w:rFonts w:ascii="黑体" w:eastAsia="黑体" w:hAnsiTheme="minorEastAsia"/>
        </w:rPr>
        <w:t>方面</w:t>
      </w:r>
      <w:r w:rsidRPr="001C3899">
        <w:rPr>
          <w:rFonts w:ascii="黑体" w:eastAsia="黑体" w:hAnsiTheme="minorEastAsia" w:hint="eastAsia"/>
        </w:rPr>
        <w:t>性别平等</w:t>
      </w:r>
      <w:r w:rsidRPr="001C3899">
        <w:rPr>
          <w:rFonts w:ascii="黑体" w:eastAsia="黑体" w:hAnsiTheme="minorEastAsia"/>
        </w:rPr>
        <w:t>；</w:t>
      </w:r>
    </w:p>
    <w:p w14:paraId="2B062E64" w14:textId="693A0F33" w:rsidR="00764A15" w:rsidRPr="001C3899" w:rsidRDefault="00C75C75" w:rsidP="00C75C75">
      <w:pPr>
        <w:pStyle w:val="SingleTxt"/>
        <w:rPr>
          <w:rFonts w:ascii="黑体" w:eastAsia="黑体" w:hAnsiTheme="minorEastAsia"/>
        </w:rPr>
      </w:pPr>
      <w:r w:rsidRPr="001C3899">
        <w:rPr>
          <w:rFonts w:ascii="黑体" w:eastAsia="黑体" w:hAnsiTheme="minorEastAsia"/>
        </w:rPr>
        <w:tab/>
      </w:r>
      <w:r w:rsidR="00764A15" w:rsidRPr="001C3899">
        <w:rPr>
          <w:rFonts w:ascii="黑体" w:eastAsia="黑体" w:hAnsiTheme="minorEastAsia"/>
        </w:rPr>
        <w:t>(</w:t>
      </w:r>
      <w:r w:rsidR="00764A15" w:rsidRPr="001C3899">
        <w:rPr>
          <w:rFonts w:eastAsia="黑体"/>
        </w:rPr>
        <w:t>b</w:t>
      </w:r>
      <w:r w:rsidR="00764A15" w:rsidRPr="001C3899">
        <w:rPr>
          <w:rFonts w:ascii="黑体" w:eastAsia="黑体" w:hAnsiTheme="minorEastAsia"/>
        </w:rPr>
        <w:t>)</w:t>
      </w:r>
      <w:r w:rsidR="00764A15" w:rsidRPr="001C3899">
        <w:rPr>
          <w:rFonts w:ascii="黑体" w:eastAsia="黑体" w:hAnsiTheme="minorEastAsia"/>
        </w:rPr>
        <w:tab/>
      </w:r>
      <w:r w:rsidR="00764A15" w:rsidRPr="001C3899">
        <w:rPr>
          <w:rFonts w:ascii="黑体" w:eastAsia="黑体" w:hAnsiTheme="minorEastAsia" w:hint="eastAsia"/>
        </w:rPr>
        <w:t>确保在所有农村发展政策和计划中</w:t>
      </w:r>
      <w:r w:rsidR="00764A15" w:rsidRPr="001C3899">
        <w:rPr>
          <w:rFonts w:ascii="黑体" w:eastAsia="黑体" w:hAnsiTheme="minorEastAsia"/>
        </w:rPr>
        <w:t>均</w:t>
      </w:r>
      <w:r w:rsidR="00764A15" w:rsidRPr="001C3899">
        <w:rPr>
          <w:rFonts w:ascii="黑体" w:eastAsia="黑体" w:hAnsiTheme="minorEastAsia" w:hint="eastAsia"/>
        </w:rPr>
        <w:t>纳入性别</w:t>
      </w:r>
      <w:r w:rsidR="00764A15" w:rsidRPr="001C3899">
        <w:rPr>
          <w:rFonts w:ascii="黑体" w:eastAsia="黑体" w:hAnsiTheme="minorEastAsia"/>
        </w:rPr>
        <w:t>平等视角</w:t>
      </w:r>
      <w:r w:rsidR="00764A15" w:rsidRPr="001C3899">
        <w:rPr>
          <w:rFonts w:ascii="黑体" w:eastAsia="黑体" w:hAnsiTheme="minorEastAsia" w:hint="eastAsia"/>
        </w:rPr>
        <w:t>，</w:t>
      </w:r>
      <w:r w:rsidR="00764A15" w:rsidRPr="001C3899">
        <w:rPr>
          <w:rFonts w:ascii="黑体" w:eastAsia="黑体" w:hAnsiTheme="minorEastAsia"/>
        </w:rPr>
        <w:t>确保</w:t>
      </w:r>
      <w:r w:rsidR="00764A15" w:rsidRPr="001C3899">
        <w:rPr>
          <w:rFonts w:ascii="黑体" w:eastAsia="黑体" w:hAnsiTheme="minorEastAsia" w:hint="eastAsia"/>
        </w:rPr>
        <w:t>妇女参与拟</w:t>
      </w:r>
      <w:r w:rsidR="00764A15" w:rsidRPr="001C3899">
        <w:rPr>
          <w:rFonts w:ascii="黑体" w:eastAsia="黑体" w:hAnsiTheme="minorEastAsia"/>
        </w:rPr>
        <w:t>定、</w:t>
      </w:r>
      <w:r w:rsidR="00764A15" w:rsidRPr="001C3899">
        <w:rPr>
          <w:rFonts w:ascii="黑体" w:eastAsia="黑体" w:hAnsiTheme="minorEastAsia" w:hint="eastAsia"/>
        </w:rPr>
        <w:t>通过和执行</w:t>
      </w:r>
      <w:r w:rsidR="00764A15" w:rsidRPr="001C3899">
        <w:rPr>
          <w:rFonts w:ascii="黑体" w:eastAsia="黑体" w:hAnsiTheme="minorEastAsia"/>
        </w:rPr>
        <w:t>关于</w:t>
      </w:r>
      <w:r w:rsidR="00764A15" w:rsidRPr="001C3899">
        <w:rPr>
          <w:rFonts w:ascii="黑体" w:eastAsia="黑体" w:hAnsiTheme="minorEastAsia" w:hint="eastAsia"/>
        </w:rPr>
        <w:t>粮食安全</w:t>
      </w:r>
      <w:r w:rsidR="00764A15" w:rsidRPr="001C3899">
        <w:rPr>
          <w:rFonts w:ascii="黑体" w:eastAsia="黑体" w:hAnsiTheme="minorEastAsia"/>
        </w:rPr>
        <w:t>、</w:t>
      </w:r>
      <w:r w:rsidR="00764A15" w:rsidRPr="001C3899">
        <w:rPr>
          <w:rFonts w:ascii="黑体" w:eastAsia="黑体" w:hAnsiTheme="minorEastAsia" w:hint="eastAsia"/>
        </w:rPr>
        <w:t>气候变化</w:t>
      </w:r>
      <w:r w:rsidR="00764A15" w:rsidRPr="001C3899">
        <w:rPr>
          <w:rFonts w:ascii="黑体" w:eastAsia="黑体" w:hAnsiTheme="minorEastAsia"/>
        </w:rPr>
        <w:t>、</w:t>
      </w:r>
      <w:r w:rsidR="00764A15" w:rsidRPr="001C3899">
        <w:rPr>
          <w:rFonts w:ascii="黑体" w:eastAsia="黑体" w:hAnsiTheme="minorEastAsia" w:hint="eastAsia"/>
        </w:rPr>
        <w:t>救灾和减少风险的</w:t>
      </w:r>
      <w:r w:rsidR="00764A15" w:rsidRPr="001C3899">
        <w:rPr>
          <w:rFonts w:ascii="黑体" w:eastAsia="黑体" w:hAnsiTheme="minorEastAsia"/>
        </w:rPr>
        <w:t>国家</w:t>
      </w:r>
      <w:r w:rsidR="00764A15" w:rsidRPr="001C3899">
        <w:rPr>
          <w:rFonts w:ascii="黑体" w:eastAsia="黑体" w:hAnsiTheme="minorEastAsia" w:hint="eastAsia"/>
        </w:rPr>
        <w:t>政策和方案</w:t>
      </w:r>
      <w:r w:rsidR="00764A15" w:rsidRPr="001C3899">
        <w:rPr>
          <w:rFonts w:ascii="黑体" w:eastAsia="黑体" w:hAnsiTheme="minorEastAsia"/>
        </w:rPr>
        <w:t>；</w:t>
      </w:r>
    </w:p>
    <w:p w14:paraId="272E85CD" w14:textId="452B1CCF" w:rsidR="00764A15" w:rsidRPr="001C3899" w:rsidRDefault="00C75C75" w:rsidP="00C75C75">
      <w:pPr>
        <w:pStyle w:val="SingleTxt"/>
        <w:rPr>
          <w:rFonts w:ascii="黑体" w:eastAsia="黑体" w:hAnsiTheme="minorEastAsia"/>
        </w:rPr>
      </w:pPr>
      <w:r w:rsidRPr="001C3899">
        <w:rPr>
          <w:rFonts w:ascii="黑体" w:eastAsia="黑体" w:hAnsiTheme="minorEastAsia"/>
        </w:rPr>
        <w:tab/>
      </w:r>
      <w:r w:rsidR="00764A15" w:rsidRPr="001C3899">
        <w:rPr>
          <w:rFonts w:ascii="黑体" w:eastAsia="黑体" w:hAnsiTheme="minorEastAsia"/>
        </w:rPr>
        <w:t>(</w:t>
      </w:r>
      <w:r w:rsidR="00764A15" w:rsidRPr="001C3899">
        <w:rPr>
          <w:rFonts w:eastAsia="黑体"/>
        </w:rPr>
        <w:t>c</w:t>
      </w:r>
      <w:r w:rsidR="00764A15" w:rsidRPr="001C3899">
        <w:rPr>
          <w:rFonts w:ascii="黑体" w:eastAsia="黑体" w:hAnsiTheme="minorEastAsia"/>
        </w:rPr>
        <w:t>)</w:t>
      </w:r>
      <w:r w:rsidR="00764A15" w:rsidRPr="001C3899">
        <w:rPr>
          <w:rFonts w:ascii="黑体" w:eastAsia="黑体" w:hAnsiTheme="minorEastAsia"/>
        </w:rPr>
        <w:tab/>
      </w:r>
      <w:r w:rsidR="00764A15" w:rsidRPr="001C3899">
        <w:rPr>
          <w:rFonts w:ascii="黑体" w:eastAsia="黑体" w:hAnsiTheme="minorEastAsia" w:hint="eastAsia"/>
        </w:rPr>
        <w:t>便利妇女获得和保</w:t>
      </w:r>
      <w:r w:rsidR="00764A15" w:rsidRPr="001C3899">
        <w:rPr>
          <w:rFonts w:ascii="黑体" w:eastAsia="黑体" w:hAnsiTheme="minorEastAsia"/>
        </w:rPr>
        <w:t>有</w:t>
      </w:r>
      <w:r w:rsidR="00764A15" w:rsidRPr="001C3899">
        <w:rPr>
          <w:rFonts w:ascii="黑体" w:eastAsia="黑体" w:hAnsiTheme="minorEastAsia" w:hint="eastAsia"/>
        </w:rPr>
        <w:t>土地</w:t>
      </w:r>
      <w:r w:rsidR="00764A15" w:rsidRPr="001C3899">
        <w:rPr>
          <w:rFonts w:ascii="黑体" w:eastAsia="黑体" w:hAnsiTheme="minorEastAsia"/>
        </w:rPr>
        <w:t>与</w:t>
      </w:r>
      <w:r w:rsidR="00764A15" w:rsidRPr="001C3899">
        <w:rPr>
          <w:rFonts w:ascii="黑体" w:eastAsia="黑体" w:hAnsiTheme="minorEastAsia" w:hint="eastAsia"/>
        </w:rPr>
        <w:t>自然资源，办法包括</w:t>
      </w:r>
      <w:r w:rsidR="00764A15" w:rsidRPr="001C3899">
        <w:rPr>
          <w:rFonts w:ascii="黑体" w:eastAsia="黑体" w:hAnsiTheme="minorEastAsia"/>
        </w:rPr>
        <w:t>使</w:t>
      </w:r>
      <w:r w:rsidR="00764A15" w:rsidRPr="001C3899">
        <w:rPr>
          <w:rFonts w:ascii="黑体" w:eastAsia="黑体" w:hAnsiTheme="minorEastAsia" w:hint="eastAsia"/>
        </w:rPr>
        <w:t>妇女</w:t>
      </w:r>
      <w:r w:rsidR="00764A15" w:rsidRPr="001C3899">
        <w:rPr>
          <w:rFonts w:ascii="黑体" w:eastAsia="黑体" w:hAnsiTheme="minorEastAsia"/>
        </w:rPr>
        <w:t>认识到</w:t>
      </w:r>
      <w:r w:rsidR="00764A15" w:rsidRPr="001C3899">
        <w:rPr>
          <w:rFonts w:ascii="黑体" w:eastAsia="黑体" w:hAnsiTheme="minorEastAsia" w:hint="eastAsia"/>
        </w:rPr>
        <w:t>如何</w:t>
      </w:r>
      <w:r w:rsidR="00764A15" w:rsidRPr="001C3899">
        <w:rPr>
          <w:rFonts w:ascii="黑体" w:eastAsia="黑体" w:hAnsiTheme="minorEastAsia"/>
        </w:rPr>
        <w:t>主张为其保留的</w:t>
      </w:r>
      <w:r w:rsidR="00764A15" w:rsidRPr="001C3899">
        <w:rPr>
          <w:rFonts w:ascii="黑体" w:eastAsia="黑体" w:hAnsiTheme="minorEastAsia" w:hint="eastAsia"/>
        </w:rPr>
        <w:t>土地，强化</w:t>
      </w:r>
      <w:r w:rsidR="00764A15" w:rsidRPr="001C3899">
        <w:rPr>
          <w:rFonts w:ascii="黑体" w:eastAsia="黑体" w:hAnsiTheme="minorEastAsia"/>
        </w:rPr>
        <w:t>负责监测</w:t>
      </w:r>
      <w:r w:rsidR="00764A15" w:rsidRPr="001C3899">
        <w:rPr>
          <w:rFonts w:eastAsia="黑体" w:hint="eastAsia"/>
        </w:rPr>
        <w:t>30</w:t>
      </w:r>
      <w:r w:rsidR="00FF0431" w:rsidRPr="00FF0431">
        <w:rPr>
          <w:rFonts w:eastAsia="黑体" w:hint="eastAsia"/>
        </w:rPr>
        <w:t>%</w:t>
      </w:r>
      <w:r w:rsidR="00764A15" w:rsidRPr="001C3899">
        <w:rPr>
          <w:rFonts w:ascii="黑体" w:eastAsia="黑体" w:hAnsiTheme="minorEastAsia" w:hint="eastAsia"/>
        </w:rPr>
        <w:t>妇女专用土地配额</w:t>
      </w:r>
      <w:r w:rsidR="00764A15" w:rsidRPr="001C3899">
        <w:rPr>
          <w:rFonts w:ascii="黑体" w:eastAsia="黑体" w:hAnsiTheme="minorEastAsia"/>
        </w:rPr>
        <w:t>实施情况</w:t>
      </w:r>
      <w:r w:rsidR="00764A15" w:rsidRPr="001C3899">
        <w:rPr>
          <w:rFonts w:ascii="黑体" w:eastAsia="黑体" w:hAnsiTheme="minorEastAsia" w:hint="eastAsia"/>
        </w:rPr>
        <w:t>的委员会的能力，协助妇女就</w:t>
      </w:r>
      <w:r w:rsidR="00764A15" w:rsidRPr="001C3899">
        <w:rPr>
          <w:rFonts w:ascii="黑体" w:eastAsia="黑体" w:hAnsiTheme="minorEastAsia"/>
        </w:rPr>
        <w:t>在</w:t>
      </w:r>
      <w:r w:rsidR="00764A15" w:rsidRPr="001C3899">
        <w:rPr>
          <w:rFonts w:ascii="黑体" w:eastAsia="黑体" w:hAnsiTheme="minorEastAsia" w:hint="eastAsia"/>
        </w:rPr>
        <w:t>土地</w:t>
      </w:r>
      <w:r w:rsidR="00764A15" w:rsidRPr="001C3899">
        <w:rPr>
          <w:rFonts w:ascii="黑体" w:eastAsia="黑体" w:hAnsiTheme="minorEastAsia"/>
        </w:rPr>
        <w:t>获得方面歧视</w:t>
      </w:r>
      <w:r w:rsidR="00764A15" w:rsidRPr="001C3899">
        <w:rPr>
          <w:rFonts w:ascii="黑体" w:eastAsia="黑体" w:hAnsiTheme="minorEastAsia" w:hint="eastAsia"/>
        </w:rPr>
        <w:t>的</w:t>
      </w:r>
      <w:r w:rsidR="00764A15" w:rsidRPr="001C3899">
        <w:rPr>
          <w:rFonts w:ascii="黑体" w:eastAsia="黑体" w:hAnsiTheme="minorEastAsia"/>
        </w:rPr>
        <w:t>侵</w:t>
      </w:r>
      <w:r w:rsidR="00764A15" w:rsidRPr="001C3899">
        <w:rPr>
          <w:rFonts w:ascii="黑体" w:eastAsia="黑体" w:hAnsiTheme="minorEastAsia" w:hint="eastAsia"/>
        </w:rPr>
        <w:t>权行为提出申诉</w:t>
      </w:r>
      <w:r w:rsidR="00764A15" w:rsidRPr="001C3899">
        <w:rPr>
          <w:rFonts w:ascii="黑体" w:eastAsia="黑体" w:hAnsiTheme="minorEastAsia"/>
        </w:rPr>
        <w:t>；</w:t>
      </w:r>
    </w:p>
    <w:p w14:paraId="3ECFCA49" w14:textId="4C49120A" w:rsidR="00764A15" w:rsidRPr="001C3899" w:rsidRDefault="00C75C75" w:rsidP="00C75C75">
      <w:pPr>
        <w:pStyle w:val="SingleTxt"/>
        <w:rPr>
          <w:rFonts w:ascii="黑体" w:eastAsia="黑体" w:hAnsiTheme="minorEastAsia"/>
        </w:rPr>
      </w:pPr>
      <w:r w:rsidRPr="001C3899">
        <w:rPr>
          <w:rFonts w:ascii="黑体" w:eastAsia="黑体" w:hAnsiTheme="minorEastAsia"/>
        </w:rPr>
        <w:tab/>
      </w:r>
      <w:r w:rsidR="00764A15" w:rsidRPr="001C3899">
        <w:rPr>
          <w:rFonts w:ascii="黑体" w:eastAsia="黑体" w:hAnsiTheme="minorEastAsia"/>
        </w:rPr>
        <w:t>(</w:t>
      </w:r>
      <w:r w:rsidR="00764A15" w:rsidRPr="001C3899">
        <w:rPr>
          <w:rFonts w:eastAsia="黑体"/>
        </w:rPr>
        <w:t>d</w:t>
      </w:r>
      <w:r w:rsidR="00764A15" w:rsidRPr="001C3899">
        <w:rPr>
          <w:rFonts w:ascii="黑体" w:eastAsia="黑体" w:hAnsiTheme="minorEastAsia"/>
        </w:rPr>
        <w:t>)</w:t>
      </w:r>
      <w:r w:rsidR="00764A15" w:rsidRPr="001C3899">
        <w:rPr>
          <w:rFonts w:ascii="黑体" w:eastAsia="黑体" w:hAnsiTheme="minorEastAsia"/>
        </w:rPr>
        <w:tab/>
      </w:r>
      <w:r w:rsidR="00764A15" w:rsidRPr="001C3899">
        <w:rPr>
          <w:rFonts w:ascii="黑体" w:eastAsia="黑体" w:hAnsiTheme="minorEastAsia" w:hint="eastAsia"/>
        </w:rPr>
        <w:t>让有关社区的妇女参与</w:t>
      </w:r>
      <w:r w:rsidR="00764A15" w:rsidRPr="001C3899">
        <w:rPr>
          <w:rFonts w:ascii="黑体" w:eastAsia="黑体" w:hAnsiTheme="minorEastAsia"/>
        </w:rPr>
        <w:t>有</w:t>
      </w:r>
      <w:r w:rsidR="00764A15" w:rsidRPr="001C3899">
        <w:rPr>
          <w:rFonts w:ascii="黑体" w:eastAsia="黑体" w:hAnsiTheme="minorEastAsia" w:hint="eastAsia"/>
        </w:rPr>
        <w:t>在</w:t>
      </w:r>
      <w:proofErr w:type="spellStart"/>
      <w:r w:rsidR="00764A15" w:rsidRPr="001C3899">
        <w:rPr>
          <w:rFonts w:eastAsia="黑体" w:hint="eastAsia"/>
        </w:rPr>
        <w:t>Kounkoufouanou</w:t>
      </w:r>
      <w:proofErr w:type="spellEnd"/>
      <w:r w:rsidR="00764A15" w:rsidRPr="001C3899">
        <w:rPr>
          <w:rFonts w:ascii="黑体" w:eastAsia="黑体" w:hAnsiTheme="minorEastAsia" w:hint="eastAsia"/>
        </w:rPr>
        <w:t>和</w:t>
      </w:r>
      <w:proofErr w:type="spellStart"/>
      <w:r w:rsidR="00764A15" w:rsidRPr="001C3899">
        <w:rPr>
          <w:rFonts w:eastAsia="黑体" w:hint="eastAsia"/>
        </w:rPr>
        <w:t>Essakan</w:t>
      </w:r>
      <w:proofErr w:type="spellEnd"/>
      <w:r w:rsidR="00764A15" w:rsidRPr="001C3899">
        <w:rPr>
          <w:rFonts w:ascii="黑体" w:eastAsia="黑体" w:hAnsiTheme="minorEastAsia" w:hint="eastAsia"/>
        </w:rPr>
        <w:t>活动的私营企业</w:t>
      </w:r>
      <w:r w:rsidR="00764A15" w:rsidRPr="001C3899">
        <w:rPr>
          <w:rFonts w:ascii="黑体" w:eastAsia="黑体" w:hAnsiTheme="minorEastAsia"/>
        </w:rPr>
        <w:t>参加</w:t>
      </w:r>
      <w:r w:rsidR="00764A15" w:rsidRPr="001C3899">
        <w:rPr>
          <w:rFonts w:ascii="黑体" w:eastAsia="黑体" w:hAnsiTheme="minorEastAsia" w:hint="eastAsia"/>
        </w:rPr>
        <w:t>的进程，就适当</w:t>
      </w:r>
      <w:r w:rsidR="00764A15" w:rsidRPr="001C3899">
        <w:rPr>
          <w:rFonts w:ascii="黑体" w:eastAsia="黑体" w:hAnsiTheme="minorEastAsia"/>
        </w:rPr>
        <w:t>补救</w:t>
      </w:r>
      <w:r w:rsidR="00764A15" w:rsidRPr="001C3899">
        <w:rPr>
          <w:rFonts w:ascii="黑体" w:eastAsia="黑体" w:hAnsiTheme="minorEastAsia" w:hint="eastAsia"/>
        </w:rPr>
        <w:t>和赔偿问题进行谈判，以</w:t>
      </w:r>
      <w:r w:rsidR="00764A15" w:rsidRPr="001C3899">
        <w:rPr>
          <w:rFonts w:ascii="黑体" w:eastAsia="黑体" w:hAnsiTheme="minorEastAsia"/>
        </w:rPr>
        <w:t>充分弥补</w:t>
      </w:r>
      <w:r w:rsidR="00764A15" w:rsidRPr="001C3899">
        <w:rPr>
          <w:rFonts w:ascii="黑体" w:eastAsia="黑体" w:hAnsiTheme="minorEastAsia" w:hint="eastAsia"/>
        </w:rPr>
        <w:t>这些妇女</w:t>
      </w:r>
      <w:r w:rsidR="00764A15" w:rsidRPr="001C3899">
        <w:rPr>
          <w:rFonts w:ascii="黑体" w:eastAsia="黑体" w:hAnsiTheme="minorEastAsia"/>
        </w:rPr>
        <w:t>所蒙受</w:t>
      </w:r>
      <w:r w:rsidR="00764A15" w:rsidRPr="001C3899">
        <w:rPr>
          <w:rFonts w:ascii="黑体" w:eastAsia="黑体" w:hAnsiTheme="minorEastAsia" w:hint="eastAsia"/>
        </w:rPr>
        <w:t>的损失</w:t>
      </w:r>
      <w:r w:rsidR="00764A15" w:rsidRPr="001C3899">
        <w:rPr>
          <w:rFonts w:ascii="黑体" w:eastAsia="黑体" w:hAnsiTheme="minorEastAsia"/>
        </w:rPr>
        <w:t>；</w:t>
      </w:r>
    </w:p>
    <w:p w14:paraId="449030EE" w14:textId="691F346F" w:rsidR="00764A15" w:rsidRPr="001C3899" w:rsidRDefault="00C75C75" w:rsidP="00C75C75">
      <w:pPr>
        <w:pStyle w:val="SingleTxt"/>
        <w:rPr>
          <w:rFonts w:ascii="黑体" w:eastAsia="黑体" w:hAnsiTheme="minorEastAsia"/>
        </w:rPr>
      </w:pPr>
      <w:r w:rsidRPr="001C3899">
        <w:rPr>
          <w:rFonts w:ascii="黑体" w:eastAsia="黑体" w:hAnsiTheme="minorEastAsia"/>
        </w:rPr>
        <w:tab/>
      </w:r>
      <w:r w:rsidR="00764A15" w:rsidRPr="001C3899">
        <w:rPr>
          <w:rFonts w:ascii="黑体" w:eastAsia="黑体" w:hAnsiTheme="minorEastAsia"/>
        </w:rPr>
        <w:t>(</w:t>
      </w:r>
      <w:r w:rsidR="00764A15" w:rsidRPr="001C3899">
        <w:rPr>
          <w:rFonts w:eastAsia="黑体"/>
        </w:rPr>
        <w:t>e</w:t>
      </w:r>
      <w:r w:rsidR="00764A15" w:rsidRPr="001C3899">
        <w:rPr>
          <w:rFonts w:ascii="黑体" w:eastAsia="黑体" w:hAnsiTheme="minorEastAsia"/>
        </w:rPr>
        <w:t>)</w:t>
      </w:r>
      <w:r w:rsidR="00764A15" w:rsidRPr="001C3899">
        <w:rPr>
          <w:rFonts w:ascii="黑体" w:eastAsia="黑体" w:hAnsiTheme="minorEastAsia"/>
        </w:rPr>
        <w:tab/>
      </w:r>
      <w:r w:rsidR="00764A15" w:rsidRPr="001C3899">
        <w:rPr>
          <w:rFonts w:ascii="黑体" w:eastAsia="黑体" w:hAnsiTheme="minorEastAsia" w:hint="eastAsia"/>
        </w:rPr>
        <w:t>建立一个法律框架，确保农用工业项目和采掘业活动不会</w:t>
      </w:r>
      <w:r w:rsidR="00764A15" w:rsidRPr="001C3899">
        <w:rPr>
          <w:rFonts w:ascii="黑体" w:eastAsia="黑体" w:hAnsiTheme="minorEastAsia"/>
        </w:rPr>
        <w:t>损害</w:t>
      </w:r>
      <w:r w:rsidR="00764A15" w:rsidRPr="001C3899">
        <w:rPr>
          <w:rFonts w:ascii="黑体" w:eastAsia="黑体" w:hAnsiTheme="minorEastAsia" w:hint="eastAsia"/>
        </w:rPr>
        <w:t>农村妇女的土地所有权和生计权，</w:t>
      </w:r>
      <w:r w:rsidR="00764A15" w:rsidRPr="001C3899">
        <w:rPr>
          <w:rFonts w:ascii="黑体" w:eastAsia="黑体" w:hAnsiTheme="minorEastAsia"/>
        </w:rPr>
        <w:t>并</w:t>
      </w:r>
      <w:r w:rsidR="00764A15" w:rsidRPr="001C3899">
        <w:rPr>
          <w:rFonts w:ascii="黑体" w:eastAsia="黑体" w:hAnsiTheme="minorEastAsia" w:hint="eastAsia"/>
        </w:rPr>
        <w:t>确保只有</w:t>
      </w:r>
      <w:r w:rsidR="00764A15" w:rsidRPr="001C3899">
        <w:rPr>
          <w:rFonts w:ascii="黑体" w:eastAsia="黑体" w:hAnsiTheme="minorEastAsia"/>
        </w:rPr>
        <w:t>进行了涉及</w:t>
      </w:r>
      <w:r w:rsidR="00764A15" w:rsidRPr="001C3899">
        <w:rPr>
          <w:rFonts w:ascii="黑体" w:eastAsia="黑体" w:hAnsiTheme="minorEastAsia" w:hint="eastAsia"/>
        </w:rPr>
        <w:t>农村妇女</w:t>
      </w:r>
      <w:r w:rsidR="00764A15" w:rsidRPr="001C3899">
        <w:rPr>
          <w:rFonts w:ascii="黑体" w:eastAsia="黑体" w:hAnsiTheme="minorEastAsia"/>
        </w:rPr>
        <w:t>的</w:t>
      </w:r>
      <w:r w:rsidR="00764A15" w:rsidRPr="001C3899">
        <w:rPr>
          <w:rFonts w:ascii="黑体" w:eastAsia="黑体" w:hAnsiTheme="minorEastAsia" w:hint="eastAsia"/>
        </w:rPr>
        <w:t>性别影响评估之后</w:t>
      </w:r>
      <w:r w:rsidR="00764A15" w:rsidRPr="001C3899">
        <w:rPr>
          <w:rFonts w:ascii="黑体" w:eastAsia="黑体" w:hAnsiTheme="minorEastAsia"/>
        </w:rPr>
        <w:t>，</w:t>
      </w:r>
      <w:r w:rsidR="00764A15" w:rsidRPr="001C3899">
        <w:rPr>
          <w:rFonts w:ascii="黑体" w:eastAsia="黑体" w:hAnsiTheme="minorEastAsia" w:hint="eastAsia"/>
        </w:rPr>
        <w:t>在</w:t>
      </w:r>
      <w:r w:rsidR="00764A15" w:rsidRPr="001C3899">
        <w:rPr>
          <w:rFonts w:ascii="黑体" w:eastAsia="黑体" w:hAnsiTheme="minorEastAsia"/>
        </w:rPr>
        <w:t>保证</w:t>
      </w:r>
      <w:r w:rsidR="00764A15" w:rsidRPr="001C3899">
        <w:rPr>
          <w:rFonts w:ascii="黑体" w:eastAsia="黑体" w:hAnsiTheme="minorEastAsia" w:hint="eastAsia"/>
        </w:rPr>
        <w:t>驱逐</w:t>
      </w:r>
      <w:r w:rsidR="00764A15" w:rsidRPr="001C3899">
        <w:rPr>
          <w:rFonts w:ascii="黑体" w:eastAsia="黑体" w:hAnsiTheme="minorEastAsia"/>
        </w:rPr>
        <w:t>系由</w:t>
      </w:r>
      <w:r w:rsidR="00764A15" w:rsidRPr="001C3899">
        <w:rPr>
          <w:rFonts w:ascii="黑体" w:eastAsia="黑体" w:hAnsiTheme="minorEastAsia" w:hint="eastAsia"/>
        </w:rPr>
        <w:t>法庭下令进行且</w:t>
      </w:r>
      <w:r w:rsidR="00764A15" w:rsidRPr="001C3899">
        <w:rPr>
          <w:rFonts w:ascii="黑体" w:eastAsia="黑体" w:hAnsiTheme="minorEastAsia"/>
        </w:rPr>
        <w:t>有符合</w:t>
      </w:r>
      <w:r w:rsidR="00764A15" w:rsidRPr="001C3899">
        <w:rPr>
          <w:rFonts w:ascii="黑体" w:eastAsia="黑体" w:hAnsiTheme="minorEastAsia" w:hint="eastAsia"/>
        </w:rPr>
        <w:t>国际标准的严格程序</w:t>
      </w:r>
      <w:r w:rsidR="00764A15" w:rsidRPr="001C3899">
        <w:rPr>
          <w:rFonts w:ascii="黑体" w:eastAsia="黑体" w:hAnsiTheme="minorEastAsia"/>
        </w:rPr>
        <w:t>性</w:t>
      </w:r>
      <w:r w:rsidR="00764A15" w:rsidRPr="001C3899">
        <w:rPr>
          <w:rFonts w:ascii="黑体" w:eastAsia="黑体" w:hAnsiTheme="minorEastAsia" w:hint="eastAsia"/>
        </w:rPr>
        <w:t>保障</w:t>
      </w:r>
      <w:r w:rsidR="00764A15" w:rsidRPr="001C3899">
        <w:rPr>
          <w:rFonts w:ascii="黑体" w:eastAsia="黑体" w:hAnsiTheme="minorEastAsia"/>
        </w:rPr>
        <w:t>的情况下，才允许进行此类商业经营。</w:t>
      </w:r>
    </w:p>
    <w:p w14:paraId="6AB1EF34" w14:textId="77777777" w:rsidR="00764A15" w:rsidRPr="001C3899" w:rsidRDefault="00764A15" w:rsidP="00C75C75">
      <w:pPr>
        <w:pStyle w:val="SingleTxt"/>
        <w:rPr>
          <w:rFonts w:ascii="黑体" w:eastAsia="黑体" w:hAnsiTheme="minorEastAsia"/>
        </w:rPr>
      </w:pPr>
      <w:r w:rsidRPr="001C3899">
        <w:rPr>
          <w:rFonts w:ascii="黑体" w:eastAsia="黑体" w:hAnsiTheme="minorEastAsia"/>
        </w:rPr>
        <w:t>弱势妇女群体</w:t>
      </w:r>
    </w:p>
    <w:p w14:paraId="47328870" w14:textId="741C5933" w:rsidR="00764A15" w:rsidRPr="001C3899" w:rsidRDefault="00764A15" w:rsidP="00C75C75">
      <w:pPr>
        <w:pStyle w:val="SingleTxt"/>
        <w:rPr>
          <w:rFonts w:ascii="华文楷体" w:eastAsia="华文楷体" w:hAnsi="华文楷体"/>
          <w:i/>
        </w:rPr>
      </w:pPr>
      <w:r w:rsidRPr="001C3899">
        <w:rPr>
          <w:rFonts w:ascii="华文楷体" w:eastAsia="华文楷体" w:hAnsi="华文楷体"/>
        </w:rPr>
        <w:t>老年妇女和寡妇</w:t>
      </w:r>
    </w:p>
    <w:p w14:paraId="78A915C3" w14:textId="2D210FB6" w:rsidR="00764A15" w:rsidRPr="001C3899" w:rsidRDefault="00764A15" w:rsidP="00C75C75">
      <w:pPr>
        <w:pStyle w:val="SingleTxt"/>
        <w:rPr>
          <w:rFonts w:asciiTheme="minorEastAsia" w:hAnsiTheme="minorEastAsia"/>
        </w:rPr>
      </w:pPr>
      <w:r w:rsidRPr="001C3899">
        <w:t>44</w:t>
      </w:r>
      <w:r w:rsidRPr="001C3899">
        <w:rPr>
          <w:rFonts w:asciiTheme="minorEastAsia" w:hAnsiTheme="minorEastAsia"/>
        </w:rPr>
        <w:t>.</w:t>
      </w:r>
      <w:r w:rsidRPr="001C3899">
        <w:rPr>
          <w:rFonts w:asciiTheme="minorEastAsia" w:hAnsiTheme="minorEastAsia"/>
        </w:rPr>
        <w:tab/>
      </w:r>
      <w:r w:rsidRPr="001C3899">
        <w:rPr>
          <w:rFonts w:asciiTheme="minorEastAsia" w:hAnsiTheme="minorEastAsia" w:hint="eastAsia"/>
        </w:rPr>
        <w:t>委员会欢迎通过</w:t>
      </w:r>
      <w:r w:rsidRPr="001C3899">
        <w:rPr>
          <w:rFonts w:hint="eastAsia"/>
        </w:rPr>
        <w:t>2016</w:t>
      </w:r>
      <w:r w:rsidRPr="001C3899">
        <w:rPr>
          <w:rFonts w:asciiTheme="minorEastAsia" w:hAnsiTheme="minorEastAsia" w:hint="eastAsia"/>
        </w:rPr>
        <w:t>年</w:t>
      </w:r>
      <w:r w:rsidRPr="001C3899">
        <w:rPr>
          <w:rFonts w:hint="eastAsia"/>
        </w:rPr>
        <w:t>10</w:t>
      </w:r>
      <w:r w:rsidRPr="001C3899">
        <w:rPr>
          <w:rFonts w:asciiTheme="minorEastAsia" w:hAnsiTheme="minorEastAsia" w:hint="eastAsia"/>
        </w:rPr>
        <w:t>月</w:t>
      </w:r>
      <w:r w:rsidRPr="001C3899">
        <w:rPr>
          <w:rFonts w:hint="eastAsia"/>
        </w:rPr>
        <w:t>17</w:t>
      </w:r>
      <w:r w:rsidRPr="001C3899">
        <w:rPr>
          <w:rFonts w:asciiTheme="minorEastAsia" w:hAnsiTheme="minorEastAsia" w:hint="eastAsia"/>
        </w:rPr>
        <w:t>日关于保护和促进老年人权利的第</w:t>
      </w:r>
      <w:r w:rsidRPr="001C3899">
        <w:t>24</w:t>
      </w:r>
      <w:r w:rsidRPr="001C3899">
        <w:rPr>
          <w:rFonts w:asciiTheme="minorEastAsia" w:hAnsiTheme="minorEastAsia"/>
        </w:rPr>
        <w:t>-</w:t>
      </w:r>
      <w:r w:rsidRPr="001C3899">
        <w:t>2016</w:t>
      </w:r>
      <w:r w:rsidRPr="001C3899">
        <w:rPr>
          <w:rFonts w:asciiTheme="minorEastAsia" w:hAnsiTheme="minorEastAsia"/>
        </w:rPr>
        <w:t>/</w:t>
      </w:r>
      <w:r w:rsidRPr="001C3899">
        <w:t>AN</w:t>
      </w:r>
      <w:r w:rsidRPr="001C3899">
        <w:rPr>
          <w:rFonts w:asciiTheme="minorEastAsia" w:hAnsiTheme="minorEastAsia" w:hint="eastAsia"/>
        </w:rPr>
        <w:t>号法，其中</w:t>
      </w:r>
      <w:r w:rsidRPr="001C3899">
        <w:rPr>
          <w:rFonts w:asciiTheme="minorEastAsia" w:hAnsiTheme="minorEastAsia"/>
        </w:rPr>
        <w:t>特别规定</w:t>
      </w:r>
      <w:r w:rsidRPr="001C3899">
        <w:rPr>
          <w:rFonts w:asciiTheme="minorEastAsia" w:hAnsiTheme="minorEastAsia" w:cs="Calibri" w:hint="eastAsia"/>
        </w:rPr>
        <w:t>处罚</w:t>
      </w:r>
      <w:r w:rsidRPr="001C3899">
        <w:rPr>
          <w:rFonts w:asciiTheme="minorEastAsia" w:hAnsiTheme="minorEastAsia" w:hint="eastAsia"/>
        </w:rPr>
        <w:t>对老年人</w:t>
      </w:r>
      <w:r w:rsidRPr="001C3899">
        <w:rPr>
          <w:rFonts w:asciiTheme="minorEastAsia" w:hAnsiTheme="minorEastAsia"/>
        </w:rPr>
        <w:t>和被</w:t>
      </w:r>
      <w:r w:rsidRPr="001C3899">
        <w:rPr>
          <w:rFonts w:ascii="Calibri" w:hAnsi="Calibri" w:cs="Calibri"/>
        </w:rPr>
        <w:t>指</w:t>
      </w:r>
      <w:r w:rsidRPr="001C3899">
        <w:rPr>
          <w:rFonts w:asciiTheme="minorEastAsia" w:hAnsiTheme="minorEastAsia"/>
        </w:rPr>
        <w:t>行</w:t>
      </w:r>
      <w:r w:rsidRPr="001C3899">
        <w:rPr>
          <w:rFonts w:asciiTheme="minorEastAsia" w:hAnsiTheme="minorEastAsia" w:hint="eastAsia"/>
        </w:rPr>
        <w:t>巫</w:t>
      </w:r>
      <w:r w:rsidRPr="001C3899">
        <w:rPr>
          <w:rFonts w:asciiTheme="minorEastAsia" w:hAnsiTheme="minorEastAsia"/>
        </w:rPr>
        <w:t>者的遗弃和社会排斥行为</w:t>
      </w:r>
      <w:r w:rsidRPr="001C3899">
        <w:rPr>
          <w:rFonts w:asciiTheme="minorEastAsia" w:hAnsiTheme="minorEastAsia" w:hint="eastAsia"/>
        </w:rPr>
        <w:t>。然而，</w:t>
      </w:r>
      <w:r w:rsidRPr="001C3899">
        <w:rPr>
          <w:rFonts w:asciiTheme="minorEastAsia" w:hAnsiTheme="minorEastAsia"/>
        </w:rPr>
        <w:t>委员会感到</w:t>
      </w:r>
      <w:r w:rsidRPr="001C3899">
        <w:rPr>
          <w:rFonts w:asciiTheme="minorEastAsia" w:hAnsiTheme="minorEastAsia" w:hint="eastAsia"/>
        </w:rPr>
        <w:t>关切</w:t>
      </w:r>
      <w:r w:rsidRPr="001C3899">
        <w:rPr>
          <w:rFonts w:asciiTheme="minorEastAsia" w:hAnsiTheme="minorEastAsia" w:cs="Calibri" w:hint="eastAsia"/>
        </w:rPr>
        <w:t>的</w:t>
      </w:r>
      <w:r w:rsidRPr="001C3899">
        <w:rPr>
          <w:rFonts w:asciiTheme="minorEastAsia" w:hAnsiTheme="minorEastAsia" w:cs="Calibri"/>
        </w:rPr>
        <w:t>是</w:t>
      </w:r>
      <w:r w:rsidRPr="001C3899">
        <w:rPr>
          <w:rFonts w:asciiTheme="minorEastAsia" w:hAnsiTheme="minorEastAsia" w:hint="eastAsia"/>
        </w:rPr>
        <w:t>，该法没有具体</w:t>
      </w:r>
      <w:r w:rsidRPr="001C3899">
        <w:rPr>
          <w:rFonts w:asciiTheme="minorEastAsia" w:hAnsiTheme="minorEastAsia" w:cs="Calibri" w:hint="eastAsia"/>
        </w:rPr>
        <w:t>解决</w:t>
      </w:r>
      <w:r w:rsidRPr="001C3899">
        <w:rPr>
          <w:rFonts w:asciiTheme="minorEastAsia" w:hAnsiTheme="minorEastAsia" w:hint="eastAsia"/>
        </w:rPr>
        <w:t>老年妇女</w:t>
      </w:r>
      <w:r w:rsidRPr="001C3899">
        <w:rPr>
          <w:rFonts w:asciiTheme="minorEastAsia" w:hAnsiTheme="minorEastAsia"/>
        </w:rPr>
        <w:t>朝不保夕的</w:t>
      </w:r>
      <w:r w:rsidRPr="001C3899">
        <w:rPr>
          <w:rFonts w:asciiTheme="minorEastAsia" w:hAnsiTheme="minorEastAsia" w:cs="Calibri" w:hint="eastAsia"/>
        </w:rPr>
        <w:t>问题</w:t>
      </w:r>
      <w:r w:rsidRPr="001C3899">
        <w:rPr>
          <w:rFonts w:asciiTheme="minorEastAsia" w:hAnsiTheme="minorEastAsia" w:hint="eastAsia"/>
        </w:rPr>
        <w:t>，也没有规定申诉机制，以确保包括被</w:t>
      </w:r>
      <w:r w:rsidRPr="001C3899">
        <w:rPr>
          <w:rFonts w:ascii="Calibri" w:hAnsi="Calibri" w:cs="Calibri"/>
        </w:rPr>
        <w:t>指</w:t>
      </w:r>
      <w:r w:rsidRPr="001C3899">
        <w:rPr>
          <w:rFonts w:asciiTheme="minorEastAsia" w:hAnsiTheme="minorEastAsia"/>
        </w:rPr>
        <w:t>行</w:t>
      </w:r>
      <w:r w:rsidRPr="001C3899">
        <w:rPr>
          <w:rFonts w:asciiTheme="minorEastAsia" w:hAnsiTheme="minorEastAsia" w:hint="eastAsia"/>
        </w:rPr>
        <w:t>巫妇女在内的歧视受害者可以主张自己的权利</w:t>
      </w:r>
      <w:r w:rsidRPr="001C3899">
        <w:rPr>
          <w:rFonts w:asciiTheme="minorEastAsia" w:hAnsiTheme="minorEastAsia"/>
        </w:rPr>
        <w:t>。</w:t>
      </w:r>
    </w:p>
    <w:p w14:paraId="09B4DB52" w14:textId="76769E55" w:rsidR="00764A15" w:rsidRPr="001C3899" w:rsidRDefault="00764A15" w:rsidP="00C75C75">
      <w:pPr>
        <w:pStyle w:val="SingleTxt"/>
        <w:rPr>
          <w:rFonts w:ascii="黑体" w:eastAsia="黑体" w:hAnsiTheme="minorEastAsia"/>
        </w:rPr>
      </w:pPr>
      <w:r w:rsidRPr="001C3899">
        <w:t>45</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委员会根据其关于老年妇女及保护其人权的第</w:t>
      </w:r>
      <w:r w:rsidRPr="001C3899">
        <w:rPr>
          <w:rFonts w:eastAsia="黑体"/>
        </w:rPr>
        <w:t>27</w:t>
      </w:r>
      <w:r w:rsidRPr="001C3899">
        <w:rPr>
          <w:rFonts w:ascii="黑体" w:eastAsia="黑体" w:hAnsiTheme="minorEastAsia"/>
        </w:rPr>
        <w:t>(</w:t>
      </w:r>
      <w:r w:rsidRPr="001C3899">
        <w:rPr>
          <w:rFonts w:eastAsia="黑体"/>
        </w:rPr>
        <w:t>2010</w:t>
      </w:r>
      <w:r w:rsidRPr="001C3899">
        <w:rPr>
          <w:rFonts w:ascii="黑体" w:eastAsia="黑体" w:hAnsiTheme="minorEastAsia"/>
        </w:rPr>
        <w:t>)号一般性建议，</w:t>
      </w:r>
      <w:r w:rsidRPr="001C3899">
        <w:rPr>
          <w:rFonts w:ascii="黑体" w:eastAsia="黑体" w:hAnsiTheme="minorEastAsia" w:hint="eastAsia"/>
        </w:rPr>
        <w:t>建议</w:t>
      </w:r>
      <w:r w:rsidRPr="001C3899">
        <w:rPr>
          <w:rFonts w:ascii="黑体" w:eastAsia="黑体" w:hAnsiTheme="minorEastAsia"/>
        </w:rPr>
        <w:t>缔约国：</w:t>
      </w:r>
    </w:p>
    <w:p w14:paraId="7A4E8777" w14:textId="69F4BC1E" w:rsidR="00764A15" w:rsidRPr="001C3899" w:rsidRDefault="00C75C75" w:rsidP="00C75C75">
      <w:pPr>
        <w:pStyle w:val="SingleTxt"/>
        <w:rPr>
          <w:rFonts w:ascii="黑体" w:eastAsia="黑体" w:hAnsiTheme="minorEastAsia"/>
        </w:rPr>
      </w:pPr>
      <w:r w:rsidRPr="001C3899">
        <w:rPr>
          <w:rFonts w:ascii="黑体" w:eastAsia="黑体" w:hAnsiTheme="minorEastAsia"/>
        </w:rPr>
        <w:tab/>
      </w:r>
      <w:r w:rsidR="00764A15" w:rsidRPr="001C3899">
        <w:rPr>
          <w:rFonts w:ascii="黑体" w:eastAsia="黑体" w:hAnsiTheme="minorEastAsia"/>
        </w:rPr>
        <w:t>(</w:t>
      </w:r>
      <w:r w:rsidR="00764A15" w:rsidRPr="001C3899">
        <w:rPr>
          <w:rFonts w:eastAsia="黑体"/>
        </w:rPr>
        <w:t>a</w:t>
      </w:r>
      <w:r w:rsidR="00764A15" w:rsidRPr="001C3899">
        <w:rPr>
          <w:rFonts w:ascii="黑体" w:eastAsia="黑体" w:hAnsiTheme="minorEastAsia"/>
        </w:rPr>
        <w:t>)</w:t>
      </w:r>
      <w:r w:rsidR="00764A15" w:rsidRPr="001C3899">
        <w:rPr>
          <w:rFonts w:ascii="黑体" w:eastAsia="黑体" w:hAnsiTheme="minorEastAsia"/>
        </w:rPr>
        <w:tab/>
        <w:t>修正第</w:t>
      </w:r>
      <w:r w:rsidR="00764A15" w:rsidRPr="001C3899">
        <w:rPr>
          <w:rFonts w:eastAsia="黑体"/>
        </w:rPr>
        <w:t>24</w:t>
      </w:r>
      <w:r w:rsidR="00764A15" w:rsidRPr="001C3899">
        <w:rPr>
          <w:rFonts w:ascii="黑体" w:eastAsia="黑体" w:hAnsiTheme="minorEastAsia"/>
        </w:rPr>
        <w:t>-</w:t>
      </w:r>
      <w:r w:rsidR="00764A15" w:rsidRPr="001C3899">
        <w:rPr>
          <w:rFonts w:eastAsia="黑体"/>
        </w:rPr>
        <w:t>2016</w:t>
      </w:r>
      <w:r w:rsidR="00764A15" w:rsidRPr="001C3899">
        <w:rPr>
          <w:rFonts w:ascii="黑体" w:eastAsia="黑体" w:hAnsiTheme="minorEastAsia"/>
        </w:rPr>
        <w:t>/</w:t>
      </w:r>
      <w:r w:rsidR="00764A15" w:rsidRPr="001C3899">
        <w:rPr>
          <w:rFonts w:eastAsia="黑体"/>
        </w:rPr>
        <w:t>AN</w:t>
      </w:r>
      <w:r w:rsidR="00764A15" w:rsidRPr="001C3899">
        <w:rPr>
          <w:rFonts w:ascii="黑体" w:eastAsia="黑体" w:hAnsiTheme="minorEastAsia"/>
        </w:rPr>
        <w:t>号法，以便保证老年妇女能够获得充足和负担得起的保健和社会服务，以及遗产</w:t>
      </w:r>
      <w:r w:rsidR="00764A15" w:rsidRPr="001C3899">
        <w:rPr>
          <w:rFonts w:ascii="黑体" w:eastAsia="黑体" w:hAnsiTheme="minorEastAsia" w:hint="eastAsia"/>
        </w:rPr>
        <w:t>和土地</w:t>
      </w:r>
      <w:r w:rsidR="00764A15" w:rsidRPr="001C3899">
        <w:rPr>
          <w:rFonts w:ascii="黑体" w:eastAsia="黑体" w:hAnsiTheme="minorEastAsia"/>
        </w:rPr>
        <w:t>；</w:t>
      </w:r>
    </w:p>
    <w:p w14:paraId="31AFE6A7" w14:textId="5567D15D" w:rsidR="00764A15" w:rsidRPr="001C3899" w:rsidRDefault="00C75C75" w:rsidP="0085798B">
      <w:pPr>
        <w:pStyle w:val="SingleTxt"/>
        <w:spacing w:after="120"/>
        <w:rPr>
          <w:rFonts w:ascii="黑体" w:eastAsia="黑体" w:hAnsiTheme="minorEastAsia"/>
        </w:rPr>
      </w:pPr>
      <w:r w:rsidRPr="001C3899">
        <w:rPr>
          <w:rFonts w:ascii="黑体" w:eastAsia="黑体" w:hAnsiTheme="minorEastAsia"/>
        </w:rPr>
        <w:lastRenderedPageBreak/>
        <w:tab/>
      </w:r>
      <w:r w:rsidR="00764A15" w:rsidRPr="001C3899">
        <w:rPr>
          <w:rFonts w:ascii="黑体" w:eastAsia="黑体" w:hAnsiTheme="minorEastAsia"/>
        </w:rPr>
        <w:t>(</w:t>
      </w:r>
      <w:r w:rsidR="00764A15" w:rsidRPr="001C3899">
        <w:rPr>
          <w:rFonts w:eastAsia="黑体"/>
        </w:rPr>
        <w:t>b</w:t>
      </w:r>
      <w:r w:rsidR="00764A15" w:rsidRPr="001C3899">
        <w:rPr>
          <w:rFonts w:ascii="黑体" w:eastAsia="黑体" w:hAnsiTheme="minorEastAsia"/>
        </w:rPr>
        <w:t>)</w:t>
      </w:r>
      <w:r w:rsidR="00764A15" w:rsidRPr="001C3899">
        <w:rPr>
          <w:rFonts w:ascii="黑体" w:eastAsia="黑体" w:hAnsiTheme="minorEastAsia"/>
        </w:rPr>
        <w:tab/>
        <w:t>划拨</w:t>
      </w:r>
      <w:r w:rsidR="00764A15" w:rsidRPr="001C3899">
        <w:rPr>
          <w:rFonts w:ascii="黑体" w:eastAsia="黑体" w:hAnsiTheme="minorEastAsia" w:hint="eastAsia"/>
        </w:rPr>
        <w:t>必要的资源，确保</w:t>
      </w:r>
      <w:r w:rsidR="00764A15" w:rsidRPr="001C3899">
        <w:rPr>
          <w:rFonts w:eastAsia="黑体" w:hint="eastAsia"/>
        </w:rPr>
        <w:t>2012</w:t>
      </w:r>
      <w:r w:rsidR="00764A15" w:rsidRPr="001C3899">
        <w:rPr>
          <w:rFonts w:ascii="黑体" w:eastAsia="黑体" w:hAnsiTheme="minorEastAsia" w:hint="eastAsia"/>
        </w:rPr>
        <w:t>-</w:t>
      </w:r>
      <w:r w:rsidR="00764A15" w:rsidRPr="001C3899">
        <w:rPr>
          <w:rFonts w:eastAsia="黑体" w:hint="eastAsia"/>
        </w:rPr>
        <w:t>2016</w:t>
      </w:r>
      <w:r w:rsidR="00764A15" w:rsidRPr="001C3899">
        <w:rPr>
          <w:rFonts w:ascii="黑体" w:eastAsia="黑体" w:hAnsiTheme="minorEastAsia" w:hint="eastAsia"/>
        </w:rPr>
        <w:t>年防止社会排斥被</w:t>
      </w:r>
      <w:r w:rsidR="00764A15" w:rsidRPr="001C3899">
        <w:rPr>
          <w:rFonts w:ascii="黑体" w:eastAsia="黑体" w:hAnsiTheme="minorEastAsia"/>
        </w:rPr>
        <w:t>指</w:t>
      </w:r>
      <w:r w:rsidR="00764A15" w:rsidRPr="001C3899">
        <w:rPr>
          <w:rFonts w:ascii="黑体" w:eastAsia="黑体" w:hAnsiTheme="minorEastAsia" w:hint="eastAsia"/>
        </w:rPr>
        <w:t>行巫者国家行动计划</w:t>
      </w:r>
      <w:r w:rsidR="00764A15" w:rsidRPr="001C3899">
        <w:rPr>
          <w:rFonts w:ascii="黑体" w:eastAsia="黑体" w:hAnsiTheme="minorEastAsia"/>
        </w:rPr>
        <w:t>执行情况监测机</w:t>
      </w:r>
      <w:r w:rsidR="00764A15" w:rsidRPr="001C3899">
        <w:rPr>
          <w:rFonts w:ascii="黑体" w:eastAsia="黑体" w:hAnsiTheme="minorEastAsia" w:hint="eastAsia"/>
        </w:rPr>
        <w:t>制</w:t>
      </w:r>
      <w:r w:rsidR="00764A15" w:rsidRPr="001C3899">
        <w:rPr>
          <w:rFonts w:ascii="黑体" w:eastAsia="黑体" w:hAnsiTheme="minorEastAsia"/>
        </w:rPr>
        <w:t>切实有效；</w:t>
      </w:r>
    </w:p>
    <w:p w14:paraId="44306969" w14:textId="4000B282" w:rsidR="00764A15" w:rsidRPr="001C3899" w:rsidRDefault="00C75C75" w:rsidP="0085798B">
      <w:pPr>
        <w:pStyle w:val="SingleTxt"/>
        <w:spacing w:after="120"/>
        <w:rPr>
          <w:rFonts w:ascii="黑体" w:eastAsia="黑体" w:hAnsiTheme="minorEastAsia"/>
        </w:rPr>
      </w:pPr>
      <w:r w:rsidRPr="001C3899">
        <w:rPr>
          <w:rFonts w:ascii="黑体" w:eastAsia="黑体" w:hAnsiTheme="minorEastAsia"/>
        </w:rPr>
        <w:tab/>
      </w:r>
      <w:r w:rsidR="00764A15" w:rsidRPr="001C3899">
        <w:rPr>
          <w:rFonts w:ascii="黑体" w:eastAsia="黑体" w:hAnsiTheme="minorEastAsia"/>
        </w:rPr>
        <w:t>(</w:t>
      </w:r>
      <w:r w:rsidR="00764A15" w:rsidRPr="001C3899">
        <w:rPr>
          <w:rFonts w:eastAsia="黑体"/>
        </w:rPr>
        <w:t>c</w:t>
      </w:r>
      <w:r w:rsidR="00764A15" w:rsidRPr="001C3899">
        <w:rPr>
          <w:rFonts w:ascii="黑体" w:eastAsia="黑体" w:hAnsiTheme="minorEastAsia"/>
        </w:rPr>
        <w:t>)</w:t>
      </w:r>
      <w:r w:rsidR="00764A15" w:rsidRPr="001C3899">
        <w:rPr>
          <w:rFonts w:ascii="黑体" w:eastAsia="黑体" w:hAnsiTheme="minorEastAsia"/>
        </w:rPr>
        <w:tab/>
        <w:t>实施</w:t>
      </w:r>
      <w:r w:rsidR="00764A15" w:rsidRPr="001C3899">
        <w:rPr>
          <w:rFonts w:ascii="黑体" w:eastAsia="黑体" w:hAnsiTheme="minorEastAsia" w:hint="eastAsia"/>
        </w:rPr>
        <w:t>提高认识方案，改变</w:t>
      </w:r>
      <w:r w:rsidR="00764A15" w:rsidRPr="001C3899">
        <w:rPr>
          <w:rFonts w:ascii="黑体" w:eastAsia="黑体" w:hAnsiTheme="minorEastAsia"/>
        </w:rPr>
        <w:t>人们</w:t>
      </w:r>
      <w:r w:rsidR="00764A15" w:rsidRPr="001C3899">
        <w:rPr>
          <w:rFonts w:ascii="黑体" w:eastAsia="黑体" w:hAnsiTheme="minorEastAsia" w:hint="eastAsia"/>
        </w:rPr>
        <w:t>对</w:t>
      </w:r>
      <w:r w:rsidR="00764A15" w:rsidRPr="001C3899">
        <w:rPr>
          <w:rFonts w:ascii="黑体" w:eastAsia="黑体" w:hAnsiTheme="minorEastAsia"/>
        </w:rPr>
        <w:t>于</w:t>
      </w:r>
      <w:r w:rsidR="00764A15" w:rsidRPr="001C3899">
        <w:rPr>
          <w:rFonts w:ascii="黑体" w:eastAsia="黑体" w:hAnsiTheme="minorEastAsia" w:hint="eastAsia"/>
        </w:rPr>
        <w:t>老年妇女和寡妇的传统观点，以期打击对她们的一切形式歧视和暴力</w:t>
      </w:r>
      <w:r w:rsidR="00764A15" w:rsidRPr="001C3899">
        <w:rPr>
          <w:rFonts w:ascii="黑体" w:eastAsia="黑体" w:hAnsiTheme="minorEastAsia"/>
        </w:rPr>
        <w:t>行为。</w:t>
      </w:r>
    </w:p>
    <w:p w14:paraId="1048CBB2" w14:textId="3452F00E" w:rsidR="00764A15" w:rsidRPr="001C3899" w:rsidRDefault="00764A15" w:rsidP="0085798B">
      <w:pPr>
        <w:pStyle w:val="SingleTxt"/>
        <w:spacing w:after="120"/>
        <w:rPr>
          <w:rFonts w:ascii="楷体_GB2312" w:eastAsia="楷体_GB2312"/>
          <w:i/>
        </w:rPr>
      </w:pPr>
      <w:r w:rsidRPr="001C3899">
        <w:rPr>
          <w:rFonts w:ascii="楷体_GB2312" w:eastAsia="楷体_GB2312"/>
        </w:rPr>
        <w:t>被拘留</w:t>
      </w:r>
      <w:r w:rsidRPr="001C3899">
        <w:rPr>
          <w:rFonts w:ascii="楷体_GB2312" w:eastAsia="楷体_GB2312" w:hAnsi="Calibri"/>
        </w:rPr>
        <w:t>的</w:t>
      </w:r>
      <w:r w:rsidRPr="001C3899">
        <w:rPr>
          <w:rFonts w:ascii="楷体_GB2312" w:eastAsia="楷体_GB2312"/>
        </w:rPr>
        <w:t>妇女</w:t>
      </w:r>
    </w:p>
    <w:p w14:paraId="53BB2A61" w14:textId="77777777" w:rsidR="00764A15" w:rsidRPr="001C3899" w:rsidRDefault="00764A15" w:rsidP="0085798B">
      <w:pPr>
        <w:pStyle w:val="SingleTxt"/>
        <w:spacing w:after="120"/>
        <w:rPr>
          <w:rFonts w:cs="Calibri"/>
        </w:rPr>
      </w:pPr>
      <w:r w:rsidRPr="001C3899">
        <w:t>46.</w:t>
      </w:r>
      <w:r w:rsidRPr="001C3899">
        <w:tab/>
      </w:r>
      <w:r w:rsidRPr="001C3899">
        <w:rPr>
          <w:rFonts w:hint="eastAsia"/>
          <w:spacing w:val="-2"/>
        </w:rPr>
        <w:t>委员会关切地注意到，大多数</w:t>
      </w:r>
      <w:r w:rsidRPr="001C3899">
        <w:rPr>
          <w:spacing w:val="-2"/>
        </w:rPr>
        <w:t>被</w:t>
      </w:r>
      <w:r w:rsidRPr="001C3899">
        <w:rPr>
          <w:rFonts w:hint="eastAsia"/>
          <w:spacing w:val="-2"/>
        </w:rPr>
        <w:t>审前拘留的妇女</w:t>
      </w:r>
      <w:r w:rsidRPr="001C3899">
        <w:rPr>
          <w:spacing w:val="-2"/>
        </w:rPr>
        <w:t>根本</w:t>
      </w:r>
      <w:r w:rsidRPr="001C3899">
        <w:rPr>
          <w:rFonts w:hint="eastAsia"/>
          <w:spacing w:val="-2"/>
        </w:rPr>
        <w:t>没有与</w:t>
      </w:r>
      <w:r w:rsidRPr="001C3899">
        <w:rPr>
          <w:spacing w:val="-2"/>
        </w:rPr>
        <w:t>已决</w:t>
      </w:r>
      <w:r w:rsidRPr="001C3899">
        <w:rPr>
          <w:rFonts w:hint="eastAsia"/>
          <w:spacing w:val="-2"/>
        </w:rPr>
        <w:t>犯分开</w:t>
      </w:r>
      <w:r w:rsidRPr="001C3899">
        <w:rPr>
          <w:spacing w:val="-2"/>
        </w:rPr>
        <w:t>关押</w:t>
      </w:r>
      <w:r w:rsidRPr="001C3899">
        <w:rPr>
          <w:rFonts w:hint="eastAsia"/>
          <w:spacing w:val="-2"/>
        </w:rPr>
        <w:t>。</w:t>
      </w:r>
      <w:r w:rsidRPr="001C3899">
        <w:rPr>
          <w:rFonts w:hint="eastAsia"/>
        </w:rPr>
        <w:t>委员会感到关切的是，</w:t>
      </w:r>
      <w:r w:rsidRPr="001C3899">
        <w:rPr>
          <w:rFonts w:cs="Calibri" w:hint="eastAsia"/>
        </w:rPr>
        <w:t>关押</w:t>
      </w:r>
      <w:r w:rsidRPr="001C3899">
        <w:rPr>
          <w:rFonts w:hint="eastAsia"/>
        </w:rPr>
        <w:t>妇女的</w:t>
      </w:r>
      <w:r w:rsidRPr="001C3899">
        <w:t>拘留设施条件</w:t>
      </w:r>
      <w:r w:rsidRPr="001C3899">
        <w:rPr>
          <w:rFonts w:ascii="Calibri" w:hAnsi="Calibri" w:cs="Calibri"/>
        </w:rPr>
        <w:t>很</w:t>
      </w:r>
      <w:r w:rsidRPr="001C3899">
        <w:rPr>
          <w:rFonts w:hint="eastAsia"/>
        </w:rPr>
        <w:t>差，包括过</w:t>
      </w:r>
      <w:r w:rsidRPr="001C3899">
        <w:t>度</w:t>
      </w:r>
      <w:r w:rsidRPr="001C3899">
        <w:rPr>
          <w:rFonts w:hint="eastAsia"/>
        </w:rPr>
        <w:t>拥挤，缺乏食物</w:t>
      </w:r>
      <w:r w:rsidRPr="001C3899">
        <w:t>、</w:t>
      </w:r>
      <w:r w:rsidRPr="001C3899">
        <w:rPr>
          <w:rFonts w:hint="eastAsia"/>
        </w:rPr>
        <w:t>饮水和适当的卫生</w:t>
      </w:r>
      <w:r w:rsidRPr="001C3899">
        <w:rPr>
          <w:rFonts w:cs="Calibri" w:hint="eastAsia"/>
        </w:rPr>
        <w:t>设施</w:t>
      </w:r>
      <w:r w:rsidRPr="001C3899">
        <w:rPr>
          <w:rFonts w:cs="Calibri"/>
        </w:rPr>
        <w:t>。</w:t>
      </w:r>
    </w:p>
    <w:p w14:paraId="4E55A65A" w14:textId="0F562873" w:rsidR="00764A15" w:rsidRPr="001C3899" w:rsidRDefault="00764A15" w:rsidP="0085798B">
      <w:pPr>
        <w:pStyle w:val="SingleTxt"/>
        <w:spacing w:after="120"/>
        <w:rPr>
          <w:rFonts w:ascii="黑体" w:eastAsia="黑体" w:hAnsiTheme="minorEastAsia"/>
        </w:rPr>
      </w:pPr>
      <w:r w:rsidRPr="001C3899">
        <w:t>47</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hint="eastAsia"/>
        </w:rPr>
        <w:t>委员会建议缔约国执行</w:t>
      </w:r>
      <w:r w:rsidRPr="001C3899">
        <w:rPr>
          <w:rFonts w:ascii="黑体" w:eastAsia="黑体" w:hAnsiTheme="minorEastAsia"/>
        </w:rPr>
        <w:t>《联合国女性囚犯待遇和女性罪犯非拘禁措施规则》</w:t>
      </w:r>
      <w:r w:rsidRPr="001C3899">
        <w:rPr>
          <w:rFonts w:ascii="黑体" w:eastAsia="黑体" w:hAnsiTheme="minorEastAsia" w:hint="eastAsia"/>
        </w:rPr>
        <w:t>(</w:t>
      </w:r>
      <w:r w:rsidRPr="001C3899">
        <w:rPr>
          <w:rFonts w:ascii="黑体" w:eastAsia="黑体" w:hAnsiTheme="minorEastAsia"/>
        </w:rPr>
        <w:t>《</w:t>
      </w:r>
      <w:r w:rsidRPr="001C3899">
        <w:rPr>
          <w:rFonts w:ascii="黑体" w:eastAsia="黑体" w:hAnsiTheme="minorEastAsia" w:hint="eastAsia"/>
        </w:rPr>
        <w:t>曼谷规则</w:t>
      </w:r>
      <w:r w:rsidRPr="001C3899">
        <w:rPr>
          <w:rFonts w:ascii="黑体" w:eastAsia="黑体" w:hAnsiTheme="minorEastAsia"/>
        </w:rPr>
        <w:t>》</w:t>
      </w:r>
      <w:r w:rsidRPr="001C3899">
        <w:rPr>
          <w:rFonts w:ascii="黑体" w:eastAsia="黑体" w:hAnsiTheme="minorEastAsia" w:hint="eastAsia"/>
        </w:rPr>
        <w:t>)，保证将被拘留的妇女与</w:t>
      </w:r>
      <w:r w:rsidRPr="001C3899">
        <w:rPr>
          <w:rFonts w:ascii="黑体" w:eastAsia="黑体" w:hAnsiTheme="minorEastAsia"/>
        </w:rPr>
        <w:t>已</w:t>
      </w:r>
      <w:r w:rsidRPr="001C3899">
        <w:rPr>
          <w:rFonts w:ascii="黑体" w:eastAsia="黑体" w:hAnsiTheme="minorEastAsia" w:hint="eastAsia"/>
        </w:rPr>
        <w:t>决犯分开关押，确保</w:t>
      </w:r>
      <w:r w:rsidRPr="001C3899">
        <w:rPr>
          <w:rFonts w:ascii="黑体" w:eastAsia="黑体" w:hAnsiTheme="minorEastAsia"/>
        </w:rPr>
        <w:t>她</w:t>
      </w:r>
      <w:r w:rsidRPr="001C3899">
        <w:rPr>
          <w:rFonts w:ascii="黑体" w:eastAsia="黑体" w:hAnsiTheme="minorEastAsia" w:hint="eastAsia"/>
        </w:rPr>
        <w:t>们获得足</w:t>
      </w:r>
      <w:r w:rsidRPr="001C3899">
        <w:rPr>
          <w:rFonts w:ascii="黑体" w:eastAsia="黑体" w:hAnsiTheme="minorEastAsia"/>
        </w:rPr>
        <w:t>够</w:t>
      </w:r>
      <w:r w:rsidRPr="001C3899">
        <w:rPr>
          <w:rFonts w:ascii="黑体" w:eastAsia="黑体" w:hAnsiTheme="minorEastAsia" w:hint="eastAsia"/>
        </w:rPr>
        <w:t>的营养、饮水、卫生</w:t>
      </w:r>
      <w:r w:rsidRPr="001C3899">
        <w:rPr>
          <w:rFonts w:ascii="黑体" w:eastAsia="黑体" w:hAnsiTheme="minorEastAsia"/>
        </w:rPr>
        <w:t>设施</w:t>
      </w:r>
      <w:r w:rsidRPr="001C3899">
        <w:rPr>
          <w:rFonts w:ascii="黑体" w:eastAsia="黑体" w:hAnsiTheme="minorEastAsia" w:hint="eastAsia"/>
        </w:rPr>
        <w:t>和医疗保健，并</w:t>
      </w:r>
      <w:r w:rsidRPr="001C3899">
        <w:rPr>
          <w:rFonts w:ascii="黑体" w:eastAsia="黑体" w:hAnsiTheme="minorEastAsia"/>
        </w:rPr>
        <w:t>加强</w:t>
      </w:r>
      <w:r w:rsidRPr="001C3899">
        <w:rPr>
          <w:rFonts w:ascii="黑体" w:eastAsia="黑体" w:hAnsiTheme="minorEastAsia" w:hint="eastAsia"/>
        </w:rPr>
        <w:t>对于</w:t>
      </w:r>
      <w:r w:rsidRPr="001C3899">
        <w:rPr>
          <w:rFonts w:ascii="黑体" w:eastAsia="黑体" w:hAnsiTheme="minorEastAsia"/>
        </w:rPr>
        <w:t>她们获释后融入社会的</w:t>
      </w:r>
      <w:r w:rsidRPr="001C3899">
        <w:rPr>
          <w:rFonts w:ascii="黑体" w:eastAsia="黑体" w:hAnsiTheme="minorEastAsia" w:hint="eastAsia"/>
        </w:rPr>
        <w:t>支持计划</w:t>
      </w:r>
      <w:r w:rsidRPr="001C3899">
        <w:rPr>
          <w:rFonts w:ascii="黑体" w:eastAsia="黑体" w:hAnsiTheme="minorEastAsia"/>
        </w:rPr>
        <w:t>。</w:t>
      </w:r>
    </w:p>
    <w:p w14:paraId="46DB9FBD" w14:textId="795BD862" w:rsidR="00764A15" w:rsidRPr="001C3899" w:rsidRDefault="00764A15" w:rsidP="0085798B">
      <w:pPr>
        <w:pStyle w:val="SingleTxt"/>
        <w:spacing w:after="120"/>
        <w:rPr>
          <w:rFonts w:ascii="华文楷体" w:eastAsia="华文楷体" w:hAnsi="华文楷体" w:cs="Calibri"/>
        </w:rPr>
      </w:pPr>
      <w:r w:rsidRPr="001C3899">
        <w:rPr>
          <w:rFonts w:ascii="华文楷体" w:eastAsia="华文楷体" w:hAnsi="华文楷体" w:cs="Calibri"/>
        </w:rPr>
        <w:t>残疾妇女和白</w:t>
      </w:r>
      <w:r w:rsidRPr="001C3899">
        <w:rPr>
          <w:rFonts w:ascii="华文楷体" w:eastAsia="华文楷体" w:hAnsi="华文楷体" w:cs="Calibri" w:hint="eastAsia"/>
        </w:rPr>
        <w:t>化</w:t>
      </w:r>
      <w:r w:rsidRPr="001C3899">
        <w:rPr>
          <w:rFonts w:ascii="华文楷体" w:eastAsia="华文楷体" w:hAnsi="华文楷体" w:cs="Calibri"/>
        </w:rPr>
        <w:t>病妇女</w:t>
      </w:r>
    </w:p>
    <w:p w14:paraId="728BF5B7" w14:textId="77777777" w:rsidR="00764A15" w:rsidRPr="001C3899" w:rsidRDefault="00764A15" w:rsidP="0085798B">
      <w:pPr>
        <w:pStyle w:val="SingleTxt"/>
        <w:spacing w:after="120"/>
        <w:rPr>
          <w:rFonts w:asciiTheme="minorEastAsia" w:hAnsiTheme="minorEastAsia"/>
        </w:rPr>
      </w:pPr>
      <w:r w:rsidRPr="001C3899">
        <w:t>48</w:t>
      </w:r>
      <w:r w:rsidRPr="001C3899">
        <w:rPr>
          <w:rFonts w:asciiTheme="minorEastAsia" w:hAnsiTheme="minorEastAsia"/>
        </w:rPr>
        <w:t>.</w:t>
      </w:r>
      <w:r w:rsidRPr="001C3899">
        <w:rPr>
          <w:rFonts w:asciiTheme="minorEastAsia" w:hAnsiTheme="minorEastAsia"/>
        </w:rPr>
        <w:tab/>
      </w:r>
      <w:r w:rsidRPr="001C3899">
        <w:rPr>
          <w:rFonts w:asciiTheme="minorEastAsia" w:hAnsiTheme="minorEastAsia" w:hint="eastAsia"/>
        </w:rPr>
        <w:t>委员会欢迎通过</w:t>
      </w:r>
      <w:r w:rsidRPr="001C3899">
        <w:rPr>
          <w:rFonts w:hint="eastAsia"/>
        </w:rPr>
        <w:t>2010</w:t>
      </w:r>
      <w:r w:rsidRPr="001C3899">
        <w:rPr>
          <w:rFonts w:asciiTheme="minorEastAsia" w:hAnsiTheme="minorEastAsia" w:hint="eastAsia"/>
        </w:rPr>
        <w:t>年</w:t>
      </w:r>
      <w:r w:rsidRPr="001C3899">
        <w:rPr>
          <w:rFonts w:hint="eastAsia"/>
        </w:rPr>
        <w:t>4</w:t>
      </w:r>
      <w:r w:rsidRPr="001C3899">
        <w:rPr>
          <w:rFonts w:asciiTheme="minorEastAsia" w:hAnsiTheme="minorEastAsia" w:hint="eastAsia"/>
        </w:rPr>
        <w:t>月</w:t>
      </w:r>
      <w:r w:rsidRPr="001C3899">
        <w:rPr>
          <w:rFonts w:hint="eastAsia"/>
        </w:rPr>
        <w:t>1</w:t>
      </w:r>
      <w:r w:rsidRPr="001C3899">
        <w:rPr>
          <w:rFonts w:asciiTheme="minorEastAsia" w:hAnsiTheme="minorEastAsia" w:hint="eastAsia"/>
        </w:rPr>
        <w:t>日关于保护和促进残疾人权利的第</w:t>
      </w:r>
      <w:r w:rsidRPr="001C3899">
        <w:t>012</w:t>
      </w:r>
      <w:r w:rsidRPr="001C3899">
        <w:rPr>
          <w:rFonts w:asciiTheme="minorEastAsia" w:hAnsiTheme="minorEastAsia"/>
        </w:rPr>
        <w:t>-</w:t>
      </w:r>
      <w:r w:rsidRPr="001C3899">
        <w:t>2010</w:t>
      </w:r>
      <w:r w:rsidRPr="001C3899">
        <w:rPr>
          <w:rFonts w:asciiTheme="minorEastAsia" w:hAnsiTheme="minorEastAsia"/>
        </w:rPr>
        <w:t>/</w:t>
      </w:r>
      <w:r w:rsidRPr="001C3899">
        <w:t>AN</w:t>
      </w:r>
      <w:r w:rsidRPr="001C3899">
        <w:rPr>
          <w:rFonts w:asciiTheme="minorEastAsia" w:hAnsiTheme="minorEastAsia" w:hint="eastAsia"/>
        </w:rPr>
        <w:t>号法，并注意到</w:t>
      </w:r>
      <w:r w:rsidRPr="001C3899">
        <w:rPr>
          <w:rFonts w:asciiTheme="minorEastAsia" w:hAnsiTheme="minorEastAsia"/>
        </w:rPr>
        <w:t>《</w:t>
      </w:r>
      <w:r w:rsidRPr="001C3899">
        <w:rPr>
          <w:rFonts w:asciiTheme="minorEastAsia" w:hAnsiTheme="minorEastAsia" w:hint="eastAsia"/>
        </w:rPr>
        <w:t>宪法</w:t>
      </w:r>
      <w:r w:rsidRPr="001C3899">
        <w:rPr>
          <w:rFonts w:asciiTheme="minorEastAsia" w:hAnsiTheme="minorEastAsia"/>
        </w:rPr>
        <w:t>》</w:t>
      </w:r>
      <w:r w:rsidRPr="001C3899">
        <w:rPr>
          <w:rFonts w:asciiTheme="minorEastAsia" w:hAnsiTheme="minorEastAsia" w:hint="eastAsia"/>
        </w:rPr>
        <w:t>第</w:t>
      </w:r>
      <w:r w:rsidRPr="001C3899">
        <w:rPr>
          <w:rFonts w:hint="eastAsia"/>
        </w:rPr>
        <w:t>18</w:t>
      </w:r>
      <w:r w:rsidRPr="001C3899">
        <w:rPr>
          <w:rFonts w:asciiTheme="minorEastAsia" w:hAnsiTheme="minorEastAsia" w:hint="eastAsia"/>
        </w:rPr>
        <w:t>条要求缔约国向残疾人提供援助。</w:t>
      </w:r>
      <w:r w:rsidRPr="001C3899">
        <w:rPr>
          <w:rFonts w:asciiTheme="minorEastAsia" w:hAnsiTheme="minorEastAsia"/>
        </w:rPr>
        <w:t>然而</w:t>
      </w:r>
      <w:r w:rsidRPr="001C3899">
        <w:rPr>
          <w:rFonts w:asciiTheme="minorEastAsia" w:hAnsiTheme="minorEastAsia" w:hint="eastAsia"/>
        </w:rPr>
        <w:t>，</w:t>
      </w:r>
      <w:r w:rsidRPr="001C3899">
        <w:rPr>
          <w:rFonts w:asciiTheme="minorEastAsia" w:hAnsiTheme="minorEastAsia"/>
        </w:rPr>
        <w:t>委员会</w:t>
      </w:r>
      <w:r w:rsidRPr="001C3899">
        <w:rPr>
          <w:rFonts w:asciiTheme="minorEastAsia" w:hAnsiTheme="minorEastAsia" w:hint="eastAsia"/>
        </w:rPr>
        <w:t>感到关切的是，残疾妇女和女童的权利</w:t>
      </w:r>
      <w:r w:rsidRPr="001C3899">
        <w:rPr>
          <w:rFonts w:asciiTheme="minorEastAsia" w:hAnsiTheme="minorEastAsia"/>
        </w:rPr>
        <w:t>没有得到</w:t>
      </w:r>
      <w:r w:rsidRPr="001C3899">
        <w:rPr>
          <w:rFonts w:asciiTheme="minorEastAsia" w:hAnsiTheme="minorEastAsia" w:hint="eastAsia"/>
        </w:rPr>
        <w:t>任何具体政策或行动计划的保护。</w:t>
      </w:r>
      <w:r w:rsidRPr="001C3899">
        <w:rPr>
          <w:rFonts w:asciiTheme="minorEastAsia" w:hAnsiTheme="minorEastAsia"/>
        </w:rPr>
        <w:t>对于有关攻击</w:t>
      </w:r>
      <w:r w:rsidRPr="001C3899">
        <w:rPr>
          <w:rFonts w:asciiTheme="minorEastAsia" w:hAnsiTheme="minorEastAsia" w:hint="eastAsia"/>
        </w:rPr>
        <w:t>包括妇女和女童在内的白化病患者、</w:t>
      </w:r>
      <w:r w:rsidRPr="001C3899">
        <w:rPr>
          <w:rFonts w:asciiTheme="minorEastAsia" w:hAnsiTheme="minorEastAsia" w:cs="Calibri" w:hint="eastAsia"/>
        </w:rPr>
        <w:t>利用</w:t>
      </w:r>
      <w:r w:rsidRPr="001C3899">
        <w:rPr>
          <w:rFonts w:asciiTheme="minorEastAsia" w:hAnsiTheme="minorEastAsia" w:cs="Calibri"/>
        </w:rPr>
        <w:t>他们的肢体</w:t>
      </w:r>
      <w:r w:rsidRPr="001C3899">
        <w:rPr>
          <w:rFonts w:asciiTheme="minorEastAsia" w:hAnsiTheme="minorEastAsia"/>
        </w:rPr>
        <w:t>行</w:t>
      </w:r>
      <w:r w:rsidRPr="001C3899">
        <w:rPr>
          <w:rFonts w:asciiTheme="minorEastAsia" w:hAnsiTheme="minorEastAsia" w:hint="eastAsia"/>
        </w:rPr>
        <w:t>巫术以及白化病儿童的母亲遭</w:t>
      </w:r>
      <w:r w:rsidRPr="001C3899">
        <w:rPr>
          <w:rFonts w:asciiTheme="minorEastAsia" w:hAnsiTheme="minorEastAsia"/>
        </w:rPr>
        <w:t>到羞</w:t>
      </w:r>
      <w:r w:rsidRPr="001C3899">
        <w:rPr>
          <w:rFonts w:asciiTheme="minorEastAsia" w:hAnsiTheme="minorEastAsia" w:hint="eastAsia"/>
        </w:rPr>
        <w:t>辱和社会排斥</w:t>
      </w:r>
      <w:r w:rsidRPr="001C3899">
        <w:rPr>
          <w:rFonts w:asciiTheme="minorEastAsia" w:hAnsiTheme="minorEastAsia"/>
        </w:rPr>
        <w:t>的报告，</w:t>
      </w:r>
      <w:r w:rsidRPr="001C3899">
        <w:rPr>
          <w:rFonts w:asciiTheme="minorEastAsia" w:hAnsiTheme="minorEastAsia" w:hint="eastAsia"/>
        </w:rPr>
        <w:t>委员会</w:t>
      </w:r>
      <w:r w:rsidRPr="001C3899">
        <w:rPr>
          <w:rFonts w:ascii="Calibri" w:hAnsi="Calibri" w:cs="Calibri"/>
        </w:rPr>
        <w:t>表示</w:t>
      </w:r>
      <w:r w:rsidRPr="001C3899">
        <w:rPr>
          <w:rFonts w:asciiTheme="minorEastAsia" w:hAnsiTheme="minorEastAsia" w:hint="eastAsia"/>
        </w:rPr>
        <w:t>遗憾。</w:t>
      </w:r>
    </w:p>
    <w:p w14:paraId="7E5E686F" w14:textId="248AAB90" w:rsidR="00764A15" w:rsidRPr="001C3899" w:rsidRDefault="00764A15" w:rsidP="0085798B">
      <w:pPr>
        <w:pStyle w:val="SingleTxt"/>
        <w:spacing w:after="120"/>
        <w:rPr>
          <w:rFonts w:ascii="黑体" w:eastAsia="黑体" w:hAnsiTheme="minorEastAsia"/>
        </w:rPr>
      </w:pPr>
      <w:r w:rsidRPr="001C3899">
        <w:t>49</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rPr>
        <w:t>委员会回顾其关于残疾妇女的第</w:t>
      </w:r>
      <w:r w:rsidRPr="001C3899">
        <w:rPr>
          <w:rFonts w:eastAsia="黑体"/>
        </w:rPr>
        <w:t>18</w:t>
      </w:r>
      <w:r w:rsidRPr="001C3899">
        <w:rPr>
          <w:rFonts w:ascii="黑体" w:eastAsia="黑体" w:hAnsiTheme="minorEastAsia"/>
        </w:rPr>
        <w:t>(</w:t>
      </w:r>
      <w:r w:rsidRPr="001C3899">
        <w:rPr>
          <w:rFonts w:eastAsia="黑体"/>
        </w:rPr>
        <w:t>1991</w:t>
      </w:r>
      <w:r w:rsidRPr="001C3899">
        <w:rPr>
          <w:rFonts w:ascii="黑体" w:eastAsia="黑体" w:hAnsiTheme="minorEastAsia"/>
        </w:rPr>
        <w:t>)号一般性建议，</w:t>
      </w:r>
      <w:r w:rsidRPr="001C3899">
        <w:rPr>
          <w:rFonts w:ascii="黑体" w:eastAsia="黑体" w:hAnsiTheme="minorEastAsia" w:hint="eastAsia"/>
        </w:rPr>
        <w:t>建议</w:t>
      </w:r>
      <w:r w:rsidRPr="001C3899">
        <w:rPr>
          <w:rFonts w:ascii="黑体" w:eastAsia="黑体" w:hAnsiTheme="minorEastAsia"/>
        </w:rPr>
        <w:t>缔约国：</w:t>
      </w:r>
    </w:p>
    <w:p w14:paraId="06D96D61" w14:textId="77777777" w:rsidR="00764A15" w:rsidRPr="001C3899" w:rsidRDefault="00764A15" w:rsidP="0085798B">
      <w:pPr>
        <w:pStyle w:val="SingleTxt"/>
        <w:spacing w:after="120"/>
        <w:rPr>
          <w:rFonts w:ascii="黑体" w:eastAsia="黑体" w:hAnsiTheme="minorEastAsia"/>
        </w:rPr>
      </w:pPr>
      <w:r w:rsidRPr="001C3899">
        <w:rPr>
          <w:rFonts w:ascii="黑体" w:eastAsia="黑体" w:hAnsiTheme="minorEastAsia"/>
        </w:rPr>
        <w:tab/>
        <w:t>(</w:t>
      </w:r>
      <w:r w:rsidRPr="001C3899">
        <w:rPr>
          <w:rFonts w:eastAsia="黑体"/>
        </w:rPr>
        <w:t>a</w:t>
      </w:r>
      <w:r w:rsidRPr="001C3899">
        <w:rPr>
          <w:rFonts w:ascii="黑体" w:eastAsia="黑体" w:hAnsiTheme="minorEastAsia"/>
        </w:rPr>
        <w:t>)</w:t>
      </w:r>
      <w:r w:rsidRPr="001C3899">
        <w:rPr>
          <w:rFonts w:ascii="黑体" w:eastAsia="黑体" w:hAnsiTheme="minorEastAsia"/>
        </w:rPr>
        <w:tab/>
      </w:r>
      <w:r w:rsidRPr="001C3899">
        <w:rPr>
          <w:rFonts w:ascii="黑体" w:eastAsia="黑体" w:hAnsiTheme="minorEastAsia" w:hint="eastAsia"/>
        </w:rPr>
        <w:t>制定</w:t>
      </w:r>
      <w:r w:rsidRPr="001C3899">
        <w:rPr>
          <w:rFonts w:ascii="黑体" w:eastAsia="黑体" w:hAnsiTheme="minorEastAsia"/>
        </w:rPr>
        <w:t>并</w:t>
      </w:r>
      <w:r w:rsidRPr="001C3899">
        <w:rPr>
          <w:rFonts w:ascii="黑体" w:eastAsia="黑体" w:hAnsiTheme="minorEastAsia" w:hint="eastAsia"/>
        </w:rPr>
        <w:t>执行一项战略，确保残疾妇女和女童</w:t>
      </w:r>
      <w:r w:rsidRPr="001C3899">
        <w:rPr>
          <w:rFonts w:ascii="黑体" w:eastAsia="黑体" w:hAnsiTheme="minorEastAsia"/>
        </w:rPr>
        <w:t>切实能够获得司法救助</w:t>
      </w:r>
      <w:r w:rsidRPr="001C3899">
        <w:rPr>
          <w:rFonts w:ascii="黑体" w:eastAsia="黑体" w:hAnsiTheme="minorEastAsia" w:hint="eastAsia"/>
        </w:rPr>
        <w:t>，</w:t>
      </w:r>
      <w:r w:rsidRPr="001C3899">
        <w:rPr>
          <w:rFonts w:ascii="黑体" w:eastAsia="黑体" w:hAnsiTheme="minorEastAsia"/>
        </w:rPr>
        <w:t>参与</w:t>
      </w:r>
      <w:r w:rsidRPr="001C3899">
        <w:rPr>
          <w:rFonts w:ascii="黑体" w:eastAsia="黑体" w:hAnsiTheme="minorEastAsia" w:hint="eastAsia"/>
        </w:rPr>
        <w:t>政治和公共生活，</w:t>
      </w:r>
      <w:r w:rsidRPr="001C3899">
        <w:rPr>
          <w:rFonts w:ascii="黑体" w:eastAsia="黑体" w:hAnsiTheme="minorEastAsia"/>
        </w:rPr>
        <w:t>接受</w:t>
      </w:r>
      <w:r w:rsidRPr="001C3899">
        <w:rPr>
          <w:rFonts w:ascii="黑体" w:eastAsia="黑体" w:hAnsiTheme="minorEastAsia" w:hint="eastAsia"/>
        </w:rPr>
        <w:t>教育，</w:t>
      </w:r>
      <w:r w:rsidRPr="001C3899">
        <w:rPr>
          <w:rFonts w:ascii="黑体" w:eastAsia="黑体" w:hAnsiTheme="minorEastAsia"/>
        </w:rPr>
        <w:t>参加</w:t>
      </w:r>
      <w:r w:rsidRPr="001C3899">
        <w:rPr>
          <w:rFonts w:ascii="黑体" w:eastAsia="黑体" w:hAnsiTheme="minorEastAsia" w:hint="eastAsia"/>
        </w:rPr>
        <w:t>创收活动</w:t>
      </w:r>
      <w:r w:rsidRPr="001C3899">
        <w:rPr>
          <w:rFonts w:ascii="黑体" w:eastAsia="黑体" w:hAnsiTheme="minorEastAsia"/>
        </w:rPr>
        <w:t>，获得</w:t>
      </w:r>
      <w:r w:rsidRPr="001C3899">
        <w:rPr>
          <w:rFonts w:ascii="黑体" w:eastAsia="黑体" w:hAnsiTheme="minorEastAsia" w:hint="eastAsia"/>
        </w:rPr>
        <w:t>保健，包括性和生殖健康保健服务</w:t>
      </w:r>
      <w:r w:rsidRPr="001C3899">
        <w:rPr>
          <w:rFonts w:ascii="黑体" w:eastAsia="黑体" w:hAnsiTheme="minorEastAsia"/>
        </w:rPr>
        <w:t>；</w:t>
      </w:r>
    </w:p>
    <w:p w14:paraId="5E45C9E0" w14:textId="77777777" w:rsidR="00764A15" w:rsidRPr="001C3899" w:rsidRDefault="00764A15" w:rsidP="0085798B">
      <w:pPr>
        <w:pStyle w:val="SingleTxt"/>
        <w:spacing w:after="120"/>
        <w:rPr>
          <w:rFonts w:ascii="黑体" w:eastAsia="黑体" w:hAnsiTheme="minorEastAsia"/>
        </w:rPr>
      </w:pPr>
      <w:r w:rsidRPr="001C3899">
        <w:rPr>
          <w:rFonts w:ascii="黑体" w:eastAsia="黑体" w:hAnsiTheme="minorEastAsia"/>
        </w:rPr>
        <w:tab/>
        <w:t>(</w:t>
      </w:r>
      <w:r w:rsidRPr="001C3899">
        <w:rPr>
          <w:rFonts w:eastAsia="黑体"/>
        </w:rPr>
        <w:t>b</w:t>
      </w:r>
      <w:r w:rsidRPr="001C3899">
        <w:rPr>
          <w:rFonts w:ascii="黑体" w:eastAsia="黑体" w:hAnsiTheme="minorEastAsia"/>
        </w:rPr>
        <w:t>)</w:t>
      </w:r>
      <w:r w:rsidRPr="001C3899">
        <w:rPr>
          <w:rFonts w:ascii="黑体" w:eastAsia="黑体" w:hAnsiTheme="minorEastAsia"/>
        </w:rPr>
        <w:tab/>
      </w:r>
      <w:r w:rsidRPr="001C3899">
        <w:rPr>
          <w:rFonts w:ascii="黑体" w:eastAsia="黑体" w:hAnsiTheme="minorEastAsia" w:hint="eastAsia"/>
        </w:rPr>
        <w:t>开展提高认识活动，改变对</w:t>
      </w:r>
      <w:r w:rsidRPr="001C3899">
        <w:rPr>
          <w:rFonts w:ascii="黑体" w:eastAsia="黑体" w:hAnsiTheme="minorEastAsia"/>
        </w:rPr>
        <w:t>于</w:t>
      </w:r>
      <w:r w:rsidRPr="001C3899">
        <w:rPr>
          <w:rFonts w:ascii="黑体" w:eastAsia="黑体" w:hAnsiTheme="minorEastAsia" w:hint="eastAsia"/>
        </w:rPr>
        <w:t>残疾妇女和女</w:t>
      </w:r>
      <w:r w:rsidRPr="001C3899">
        <w:rPr>
          <w:rFonts w:ascii="黑体" w:eastAsia="黑体" w:hAnsiTheme="minorEastAsia"/>
        </w:rPr>
        <w:t>童</w:t>
      </w:r>
      <w:r w:rsidRPr="001C3899">
        <w:rPr>
          <w:rFonts w:ascii="黑体" w:eastAsia="黑体" w:hAnsiTheme="minorEastAsia" w:hint="eastAsia"/>
        </w:rPr>
        <w:t>以及白化病妇女的消极态度，确保对侵犯她们</w:t>
      </w:r>
      <w:r w:rsidRPr="001C3899">
        <w:rPr>
          <w:rFonts w:ascii="黑体" w:eastAsia="黑体" w:hAnsiTheme="minorEastAsia"/>
        </w:rPr>
        <w:t>者予以</w:t>
      </w:r>
      <w:r w:rsidRPr="001C3899">
        <w:rPr>
          <w:rFonts w:ascii="黑体" w:eastAsia="黑体" w:hAnsiTheme="minorEastAsia" w:hint="eastAsia"/>
        </w:rPr>
        <w:t>严惩</w:t>
      </w:r>
      <w:r w:rsidRPr="001C3899">
        <w:rPr>
          <w:rFonts w:ascii="黑体" w:eastAsia="黑体" w:hAnsiTheme="minorEastAsia"/>
        </w:rPr>
        <w:t>。</w:t>
      </w:r>
    </w:p>
    <w:p w14:paraId="365E7396" w14:textId="3ABFF68A" w:rsidR="00764A15" w:rsidRPr="001C3899" w:rsidRDefault="00764A15" w:rsidP="0085798B">
      <w:pPr>
        <w:pStyle w:val="SingleTxt"/>
        <w:spacing w:after="120"/>
        <w:rPr>
          <w:rFonts w:ascii="黑体" w:eastAsia="黑体" w:hAnsiTheme="minorEastAsia"/>
        </w:rPr>
      </w:pPr>
      <w:r w:rsidRPr="001C3899">
        <w:rPr>
          <w:rFonts w:ascii="黑体" w:eastAsia="黑体" w:hAnsiTheme="minorEastAsia"/>
        </w:rPr>
        <w:t>婚姻和家庭关系中的平等</w:t>
      </w:r>
    </w:p>
    <w:p w14:paraId="608519D5" w14:textId="77777777" w:rsidR="00764A15" w:rsidRPr="001C3899" w:rsidRDefault="00764A15" w:rsidP="0085798B">
      <w:pPr>
        <w:pStyle w:val="SingleTxt"/>
        <w:spacing w:after="120"/>
        <w:rPr>
          <w:rFonts w:cs="Calibri"/>
        </w:rPr>
      </w:pPr>
      <w:r w:rsidRPr="001C3899">
        <w:t>50.</w:t>
      </w:r>
      <w:r w:rsidRPr="001C3899">
        <w:tab/>
      </w:r>
      <w:r w:rsidRPr="001C3899">
        <w:rPr>
          <w:rFonts w:hint="eastAsia"/>
        </w:rPr>
        <w:t>委员会欢迎将</w:t>
      </w:r>
      <w:r w:rsidRPr="001C3899">
        <w:t>《</w:t>
      </w:r>
      <w:r w:rsidRPr="001C3899">
        <w:rPr>
          <w:rFonts w:hint="eastAsia"/>
        </w:rPr>
        <w:t>个人和家庭法</w:t>
      </w:r>
      <w:r w:rsidRPr="001C3899">
        <w:t>》</w:t>
      </w:r>
      <w:r w:rsidRPr="001C3899">
        <w:rPr>
          <w:rFonts w:hint="eastAsia"/>
        </w:rPr>
        <w:t>修订草案提交部长</w:t>
      </w:r>
      <w:r w:rsidRPr="001C3899">
        <w:t>会议，以及草案将</w:t>
      </w:r>
      <w:r w:rsidRPr="001C3899">
        <w:rPr>
          <w:rFonts w:hint="eastAsia"/>
        </w:rPr>
        <w:t>男女</w:t>
      </w:r>
      <w:r w:rsidRPr="001C3899">
        <w:t>的结婚年龄统一为</w:t>
      </w:r>
      <w:r w:rsidRPr="001C3899">
        <w:rPr>
          <w:rFonts w:hint="eastAsia"/>
        </w:rPr>
        <w:t>18</w:t>
      </w:r>
      <w:r w:rsidRPr="001C3899">
        <w:rPr>
          <w:rFonts w:hint="eastAsia"/>
        </w:rPr>
        <w:t>岁。然而，</w:t>
      </w:r>
      <w:r w:rsidRPr="001C3899">
        <w:t>委员会感到</w:t>
      </w:r>
      <w:r w:rsidRPr="001C3899">
        <w:rPr>
          <w:rFonts w:hint="eastAsia"/>
        </w:rPr>
        <w:t>关</w:t>
      </w:r>
      <w:r w:rsidRPr="001C3899">
        <w:rPr>
          <w:rFonts w:cs="Calibri" w:hint="eastAsia"/>
        </w:rPr>
        <w:t>切</w:t>
      </w:r>
      <w:r w:rsidRPr="001C3899">
        <w:rPr>
          <w:rFonts w:hint="eastAsia"/>
        </w:rPr>
        <w:t>的是，</w:t>
      </w:r>
      <w:r w:rsidRPr="001C3899">
        <w:t>没有信息说明</w:t>
      </w:r>
      <w:r w:rsidRPr="001C3899">
        <w:rPr>
          <w:rFonts w:hint="eastAsia"/>
        </w:rPr>
        <w:t>草案中是否</w:t>
      </w:r>
      <w:r w:rsidRPr="001C3899">
        <w:t>已</w:t>
      </w:r>
      <w:r w:rsidRPr="001C3899">
        <w:rPr>
          <w:rFonts w:hint="eastAsia"/>
        </w:rPr>
        <w:t>建议废除一切歧视性</w:t>
      </w:r>
      <w:r w:rsidRPr="001C3899">
        <w:t>条款，</w:t>
      </w:r>
      <w:r w:rsidRPr="001C3899">
        <w:rPr>
          <w:rFonts w:cs="Calibri" w:hint="eastAsia"/>
        </w:rPr>
        <w:t>包括</w:t>
      </w:r>
      <w:r w:rsidRPr="001C3899">
        <w:rPr>
          <w:rFonts w:cs="Calibri"/>
        </w:rPr>
        <w:t>：</w:t>
      </w:r>
    </w:p>
    <w:p w14:paraId="6D3CE023" w14:textId="77777777" w:rsidR="00764A15" w:rsidRPr="001C3899" w:rsidRDefault="00764A15" w:rsidP="0085798B">
      <w:pPr>
        <w:pStyle w:val="SingleTxt"/>
        <w:spacing w:after="120"/>
        <w:rPr>
          <w:rFonts w:cs="Calibri"/>
        </w:rPr>
      </w:pPr>
      <w:r w:rsidRPr="001C3899">
        <w:tab/>
        <w:t>(a)</w:t>
      </w:r>
      <w:r w:rsidRPr="001C3899">
        <w:tab/>
      </w:r>
      <w:r w:rsidRPr="001C3899">
        <w:t>允许以习惯或宗教仪式缔</w:t>
      </w:r>
      <w:r w:rsidRPr="001C3899">
        <w:rPr>
          <w:rFonts w:cs="Calibri" w:hint="eastAsia"/>
        </w:rPr>
        <w:t>结</w:t>
      </w:r>
      <w:r w:rsidRPr="001C3899">
        <w:rPr>
          <w:rFonts w:cs="Calibri"/>
        </w:rPr>
        <w:t>的婚姻豁免适用该法的第</w:t>
      </w:r>
      <w:r w:rsidRPr="001C3899">
        <w:rPr>
          <w:rFonts w:cs="Calibri"/>
        </w:rPr>
        <w:t>233</w:t>
      </w:r>
      <w:r w:rsidRPr="001C3899">
        <w:rPr>
          <w:rFonts w:cs="Calibri" w:hint="eastAsia"/>
        </w:rPr>
        <w:t>条</w:t>
      </w:r>
      <w:r w:rsidRPr="001C3899">
        <w:rPr>
          <w:rFonts w:cs="Calibri"/>
        </w:rPr>
        <w:t>；</w:t>
      </w:r>
    </w:p>
    <w:p w14:paraId="536F7DCC" w14:textId="7E36663E" w:rsidR="00764A15" w:rsidRPr="001C3899" w:rsidRDefault="00C75C75" w:rsidP="0085798B">
      <w:pPr>
        <w:pStyle w:val="SingleTxt"/>
        <w:spacing w:after="120"/>
      </w:pPr>
      <w:r w:rsidRPr="001C3899">
        <w:tab/>
      </w:r>
      <w:r w:rsidR="00764A15" w:rsidRPr="001C3899">
        <w:t>(b)</w:t>
      </w:r>
      <w:r w:rsidR="00764A15" w:rsidRPr="001C3899">
        <w:tab/>
      </w:r>
      <w:r w:rsidR="00764A15" w:rsidRPr="001C3899">
        <w:t>允许一夫多妻制的第</w:t>
      </w:r>
      <w:r w:rsidR="00764A15" w:rsidRPr="001C3899">
        <w:t>257–262</w:t>
      </w:r>
      <w:r w:rsidR="00764A15" w:rsidRPr="001C3899">
        <w:t>条；</w:t>
      </w:r>
    </w:p>
    <w:p w14:paraId="7739E847" w14:textId="770B9856" w:rsidR="00764A15" w:rsidRPr="001C3899" w:rsidRDefault="00C75C75" w:rsidP="0085798B">
      <w:pPr>
        <w:pStyle w:val="SingleTxt"/>
        <w:spacing w:after="120"/>
        <w:rPr>
          <w:rFonts w:cs="Calibri"/>
        </w:rPr>
      </w:pPr>
      <w:r w:rsidRPr="001C3899">
        <w:tab/>
      </w:r>
      <w:r w:rsidR="00764A15" w:rsidRPr="001C3899">
        <w:t>(c)</w:t>
      </w:r>
      <w:r w:rsidR="00764A15" w:rsidRPr="001C3899">
        <w:tab/>
      </w:r>
      <w:r w:rsidR="00764A15" w:rsidRPr="001C3899">
        <w:rPr>
          <w:rFonts w:ascii="Calibri" w:hAnsi="Calibri" w:cs="Calibri"/>
        </w:rPr>
        <w:t>规定</w:t>
      </w:r>
      <w:r w:rsidR="00764A15" w:rsidRPr="001C3899">
        <w:t>在住</w:t>
      </w:r>
      <w:r w:rsidR="00764A15" w:rsidRPr="001C3899">
        <w:rPr>
          <w:rFonts w:cs="Calibri" w:hint="eastAsia"/>
        </w:rPr>
        <w:t>所</w:t>
      </w:r>
      <w:r w:rsidR="00764A15" w:rsidRPr="001C3899">
        <w:t>选择</w:t>
      </w:r>
      <w:r w:rsidR="00764A15" w:rsidRPr="001C3899">
        <w:rPr>
          <w:rFonts w:cs="Calibri"/>
        </w:rPr>
        <w:t>上</w:t>
      </w:r>
      <w:r w:rsidR="00764A15" w:rsidRPr="001C3899">
        <w:rPr>
          <w:rFonts w:cs="Calibri" w:hint="eastAsia"/>
        </w:rPr>
        <w:t>听从丈夫</w:t>
      </w:r>
      <w:r w:rsidR="00764A15" w:rsidRPr="001C3899">
        <w:rPr>
          <w:rFonts w:ascii="Calibri" w:hAnsi="Calibri" w:cs="Calibri"/>
        </w:rPr>
        <w:t>意见</w:t>
      </w:r>
      <w:r w:rsidR="00764A15" w:rsidRPr="001C3899">
        <w:rPr>
          <w:rFonts w:cs="Calibri"/>
        </w:rPr>
        <w:t>的第</w:t>
      </w:r>
      <w:r w:rsidR="00764A15" w:rsidRPr="001C3899">
        <w:t>294</w:t>
      </w:r>
      <w:r w:rsidR="00764A15" w:rsidRPr="001C3899">
        <w:rPr>
          <w:rFonts w:cs="Calibri"/>
        </w:rPr>
        <w:t>条；</w:t>
      </w:r>
    </w:p>
    <w:p w14:paraId="0390DE96" w14:textId="26DF0142" w:rsidR="00764A15" w:rsidRPr="001C3899" w:rsidRDefault="00C75C75" w:rsidP="0085798B">
      <w:pPr>
        <w:pStyle w:val="SingleTxt"/>
        <w:spacing w:after="120"/>
      </w:pPr>
      <w:r w:rsidRPr="001C3899">
        <w:tab/>
      </w:r>
      <w:r w:rsidR="00764A15" w:rsidRPr="001C3899">
        <w:t>(d)</w:t>
      </w:r>
      <w:r w:rsidR="00764A15" w:rsidRPr="001C3899">
        <w:tab/>
      </w:r>
      <w:r w:rsidR="00764A15" w:rsidRPr="001C3899">
        <w:rPr>
          <w:rFonts w:cs="Calibri" w:hint="eastAsia"/>
        </w:rPr>
        <w:t>规定依法分居</w:t>
      </w:r>
      <w:r w:rsidR="00764A15" w:rsidRPr="001C3899">
        <w:rPr>
          <w:rFonts w:cs="Calibri"/>
        </w:rPr>
        <w:t>的</w:t>
      </w:r>
      <w:r w:rsidR="00764A15" w:rsidRPr="001C3899">
        <w:rPr>
          <w:rFonts w:cs="Calibri" w:hint="eastAsia"/>
        </w:rPr>
        <w:t>健</w:t>
      </w:r>
      <w:r w:rsidR="00764A15" w:rsidRPr="001C3899">
        <w:rPr>
          <w:rFonts w:cs="Calibri"/>
        </w:rPr>
        <w:t>在</w:t>
      </w:r>
      <w:r w:rsidR="00764A15" w:rsidRPr="001C3899">
        <w:rPr>
          <w:rFonts w:cs="Calibri" w:hint="eastAsia"/>
        </w:rPr>
        <w:t>配偶不得继承其已故配偶财产</w:t>
      </w:r>
      <w:r w:rsidR="00764A15" w:rsidRPr="001C3899">
        <w:rPr>
          <w:rFonts w:cs="Calibri"/>
        </w:rPr>
        <w:t>的第</w:t>
      </w:r>
      <w:r w:rsidR="00764A15" w:rsidRPr="001C3899">
        <w:t>741</w:t>
      </w:r>
      <w:r w:rsidR="00764A15" w:rsidRPr="001C3899">
        <w:rPr>
          <w:rFonts w:cs="Calibri"/>
        </w:rPr>
        <w:t>条。</w:t>
      </w:r>
    </w:p>
    <w:p w14:paraId="67B7DE75" w14:textId="7A00C483" w:rsidR="00764A15" w:rsidRPr="001C3899" w:rsidRDefault="00764A15" w:rsidP="00FF0431">
      <w:pPr>
        <w:pStyle w:val="SingleTxt"/>
        <w:spacing w:after="120"/>
        <w:rPr>
          <w:rFonts w:ascii="黑体" w:eastAsia="黑体" w:hAnsiTheme="minorEastAsia"/>
        </w:rPr>
      </w:pPr>
      <w:r w:rsidRPr="001C3899">
        <w:t>51</w:t>
      </w:r>
      <w:r w:rsidRPr="001C3899">
        <w:rPr>
          <w:rFonts w:asciiTheme="minorEastAsia" w:hAnsiTheme="minorEastAsia"/>
        </w:rPr>
        <w:t>.</w:t>
      </w:r>
      <w:r w:rsidRPr="001C3899">
        <w:rPr>
          <w:rFonts w:asciiTheme="minorEastAsia" w:hAnsiTheme="minorEastAsia"/>
        </w:rPr>
        <w:tab/>
      </w:r>
      <w:r w:rsidRPr="001C3899">
        <w:rPr>
          <w:rFonts w:ascii="黑体" w:eastAsia="黑体" w:hAnsiTheme="minorEastAsia" w:hint="eastAsia"/>
        </w:rPr>
        <w:t>委员会回顾其关于婚姻和家庭关系</w:t>
      </w:r>
      <w:r w:rsidRPr="001C3899">
        <w:rPr>
          <w:rFonts w:ascii="黑体" w:eastAsia="黑体" w:hAnsiTheme="minorEastAsia"/>
        </w:rPr>
        <w:t>中的</w:t>
      </w:r>
      <w:r w:rsidRPr="001C3899">
        <w:rPr>
          <w:rFonts w:ascii="黑体" w:eastAsia="黑体" w:hAnsiTheme="minorEastAsia" w:hint="eastAsia"/>
        </w:rPr>
        <w:t>平等的第</w:t>
      </w:r>
      <w:r w:rsidRPr="001C3899">
        <w:rPr>
          <w:rFonts w:eastAsia="黑体"/>
        </w:rPr>
        <w:t>21</w:t>
      </w:r>
      <w:r w:rsidRPr="001C3899">
        <w:rPr>
          <w:rFonts w:ascii="黑体" w:eastAsia="黑体" w:hAnsiTheme="minorEastAsia"/>
        </w:rPr>
        <w:t>(</w:t>
      </w:r>
      <w:r w:rsidRPr="001C3899">
        <w:rPr>
          <w:rFonts w:eastAsia="黑体"/>
        </w:rPr>
        <w:t>1994</w:t>
      </w:r>
      <w:r w:rsidRPr="001C3899">
        <w:rPr>
          <w:rFonts w:ascii="黑体" w:eastAsia="黑体" w:hAnsiTheme="minorEastAsia"/>
        </w:rPr>
        <w:t>)</w:t>
      </w:r>
      <w:r w:rsidRPr="001C3899">
        <w:rPr>
          <w:rFonts w:ascii="黑体" w:eastAsia="黑体" w:hAnsiTheme="minorEastAsia" w:hint="eastAsia"/>
        </w:rPr>
        <w:t>号一般性建议和关于婚姻</w:t>
      </w:r>
      <w:r w:rsidRPr="001C3899">
        <w:rPr>
          <w:rFonts w:ascii="黑体" w:eastAsia="黑体" w:hAnsiTheme="minorEastAsia"/>
        </w:rPr>
        <w:t>、</w:t>
      </w:r>
      <w:r w:rsidRPr="001C3899">
        <w:rPr>
          <w:rFonts w:ascii="黑体" w:eastAsia="黑体" w:hAnsiTheme="minorEastAsia" w:hint="eastAsia"/>
        </w:rPr>
        <w:t>家庭关系及其解除的经济后果的第</w:t>
      </w:r>
      <w:r w:rsidRPr="001C3899">
        <w:rPr>
          <w:rFonts w:eastAsia="黑体"/>
        </w:rPr>
        <w:t>29</w:t>
      </w:r>
      <w:r w:rsidRPr="001C3899">
        <w:rPr>
          <w:rFonts w:ascii="黑体" w:eastAsia="黑体" w:hAnsiTheme="minorEastAsia"/>
        </w:rPr>
        <w:t>(</w:t>
      </w:r>
      <w:r w:rsidRPr="001C3899">
        <w:rPr>
          <w:rFonts w:eastAsia="黑体"/>
        </w:rPr>
        <w:t>2013</w:t>
      </w:r>
      <w:r w:rsidRPr="001C3899">
        <w:rPr>
          <w:rFonts w:ascii="黑体" w:eastAsia="黑体" w:hAnsiTheme="minorEastAsia"/>
        </w:rPr>
        <w:t>)</w:t>
      </w:r>
      <w:r w:rsidRPr="001C3899">
        <w:rPr>
          <w:rFonts w:ascii="黑体" w:eastAsia="黑体" w:hAnsiTheme="minorEastAsia" w:hint="eastAsia"/>
        </w:rPr>
        <w:t>号一般性建议，</w:t>
      </w:r>
      <w:r w:rsidRPr="001C3899">
        <w:rPr>
          <w:rFonts w:ascii="黑体" w:eastAsia="黑体" w:hAnsiTheme="minorEastAsia"/>
        </w:rPr>
        <w:t>以及就有</w:t>
      </w:r>
      <w:r w:rsidRPr="001C3899">
        <w:rPr>
          <w:rFonts w:ascii="黑体" w:eastAsia="黑体" w:hAnsiTheme="minorEastAsia"/>
        </w:rPr>
        <w:lastRenderedPageBreak/>
        <w:t>害习俗联合发表的消除对妇女歧视委员会第</w:t>
      </w:r>
      <w:r w:rsidRPr="001C3899">
        <w:rPr>
          <w:rFonts w:eastAsia="黑体"/>
        </w:rPr>
        <w:t>31</w:t>
      </w:r>
      <w:r w:rsidRPr="001C3899">
        <w:rPr>
          <w:rFonts w:ascii="黑体" w:eastAsia="黑体" w:hAnsiTheme="minorEastAsia"/>
        </w:rPr>
        <w:t>号一般性建议/儿童权利委员会第</w:t>
      </w:r>
      <w:r w:rsidRPr="001C3899">
        <w:rPr>
          <w:rFonts w:eastAsia="黑体"/>
        </w:rPr>
        <w:t>18</w:t>
      </w:r>
      <w:r w:rsidRPr="001C3899">
        <w:rPr>
          <w:rFonts w:ascii="黑体" w:eastAsia="黑体" w:hAnsiTheme="minorEastAsia"/>
        </w:rPr>
        <w:t>号一般性意见(</w:t>
      </w:r>
      <w:r w:rsidRPr="001C3899">
        <w:rPr>
          <w:rFonts w:eastAsia="黑体"/>
        </w:rPr>
        <w:t>2014</w:t>
      </w:r>
      <w:r w:rsidRPr="001C3899">
        <w:rPr>
          <w:rFonts w:ascii="黑体" w:eastAsia="黑体" w:hAnsiTheme="minorEastAsia"/>
        </w:rPr>
        <w:t>年)</w:t>
      </w:r>
      <w:r w:rsidRPr="001C3899">
        <w:rPr>
          <w:rFonts w:ascii="黑体" w:eastAsia="黑体" w:hAnsiTheme="minorEastAsia" w:hint="eastAsia"/>
        </w:rPr>
        <w:t>，建议缔约国</w:t>
      </w:r>
      <w:r w:rsidRPr="001C3899">
        <w:rPr>
          <w:rFonts w:ascii="黑体" w:eastAsia="黑体" w:hAnsiTheme="minorEastAsia"/>
        </w:rPr>
        <w:t>：</w:t>
      </w:r>
    </w:p>
    <w:p w14:paraId="13DE10AA" w14:textId="77777777" w:rsidR="00764A15" w:rsidRPr="00FF0431" w:rsidRDefault="00764A15" w:rsidP="00FF0431">
      <w:pPr>
        <w:pStyle w:val="SingleTxt"/>
        <w:spacing w:after="120"/>
        <w:rPr>
          <w:rFonts w:ascii="黑体" w:eastAsia="黑体" w:hAnsiTheme="minorEastAsia"/>
          <w:spacing w:val="-4"/>
        </w:rPr>
      </w:pPr>
      <w:r w:rsidRPr="001C3899">
        <w:rPr>
          <w:rFonts w:ascii="黑体" w:eastAsia="黑体" w:hAnsiTheme="minorEastAsia"/>
        </w:rPr>
        <w:tab/>
        <w:t>(</w:t>
      </w:r>
      <w:r w:rsidRPr="001C3899">
        <w:rPr>
          <w:rFonts w:eastAsia="黑体"/>
        </w:rPr>
        <w:t>a</w:t>
      </w:r>
      <w:r w:rsidRPr="001C3899">
        <w:rPr>
          <w:rFonts w:ascii="黑体" w:eastAsia="黑体" w:hAnsiTheme="minorEastAsia"/>
        </w:rPr>
        <w:t>)</w:t>
      </w:r>
      <w:r w:rsidRPr="001C3899">
        <w:rPr>
          <w:rFonts w:ascii="黑体" w:eastAsia="黑体" w:hAnsiTheme="minorEastAsia"/>
        </w:rPr>
        <w:tab/>
      </w:r>
      <w:r w:rsidRPr="00FF0431">
        <w:rPr>
          <w:rFonts w:ascii="黑体" w:eastAsia="黑体" w:hAnsiTheme="minorEastAsia" w:hint="eastAsia"/>
          <w:spacing w:val="-4"/>
        </w:rPr>
        <w:t>加快通过修订的</w:t>
      </w:r>
      <w:r w:rsidRPr="00FF0431">
        <w:rPr>
          <w:rFonts w:ascii="黑体" w:eastAsia="黑体" w:hAnsiTheme="minorEastAsia"/>
          <w:spacing w:val="-4"/>
        </w:rPr>
        <w:t>《</w:t>
      </w:r>
      <w:r w:rsidRPr="00FF0431">
        <w:rPr>
          <w:rFonts w:ascii="黑体" w:eastAsia="黑体" w:hAnsiTheme="minorEastAsia" w:hint="eastAsia"/>
          <w:spacing w:val="-4"/>
        </w:rPr>
        <w:t>个人和家庭法</w:t>
      </w:r>
      <w:r w:rsidRPr="00FF0431">
        <w:rPr>
          <w:rFonts w:ascii="黑体" w:eastAsia="黑体" w:hAnsiTheme="minorEastAsia"/>
          <w:spacing w:val="-4"/>
        </w:rPr>
        <w:t>》</w:t>
      </w:r>
      <w:r w:rsidRPr="00FF0431">
        <w:rPr>
          <w:rFonts w:ascii="黑体" w:eastAsia="黑体" w:hAnsiTheme="minorEastAsia" w:hint="eastAsia"/>
          <w:spacing w:val="-4"/>
        </w:rPr>
        <w:t>，废除所有歧视妇女的</w:t>
      </w:r>
      <w:r w:rsidRPr="00FF0431">
        <w:rPr>
          <w:rFonts w:ascii="黑体" w:eastAsia="黑体" w:hAnsiTheme="minorEastAsia"/>
          <w:spacing w:val="-4"/>
        </w:rPr>
        <w:t>条款</w:t>
      </w:r>
      <w:r w:rsidRPr="00FF0431">
        <w:rPr>
          <w:rFonts w:ascii="黑体" w:eastAsia="黑体" w:hAnsiTheme="minorEastAsia" w:hint="eastAsia"/>
          <w:spacing w:val="-4"/>
        </w:rPr>
        <w:t>，包括将男女最低法定结婚年龄提高到</w:t>
      </w:r>
      <w:r w:rsidRPr="00FF0431">
        <w:rPr>
          <w:rFonts w:eastAsia="黑体" w:hint="eastAsia"/>
          <w:spacing w:val="-4"/>
        </w:rPr>
        <w:t>18</w:t>
      </w:r>
      <w:r w:rsidRPr="00FF0431">
        <w:rPr>
          <w:rFonts w:ascii="黑体" w:eastAsia="黑体" w:hAnsiTheme="minorEastAsia" w:hint="eastAsia"/>
          <w:spacing w:val="-4"/>
        </w:rPr>
        <w:t>岁，</w:t>
      </w:r>
      <w:r w:rsidRPr="00FF0431">
        <w:rPr>
          <w:rFonts w:ascii="黑体" w:eastAsia="黑体" w:hAnsiTheme="minorEastAsia"/>
          <w:spacing w:val="-4"/>
        </w:rPr>
        <w:t>此规定没有</w:t>
      </w:r>
      <w:r w:rsidRPr="00FF0431">
        <w:rPr>
          <w:rFonts w:ascii="黑体" w:eastAsia="黑体" w:hAnsiTheme="minorEastAsia" w:hint="eastAsia"/>
          <w:spacing w:val="-4"/>
        </w:rPr>
        <w:t>例外</w:t>
      </w:r>
      <w:r w:rsidRPr="00FF0431">
        <w:rPr>
          <w:rFonts w:ascii="黑体" w:eastAsia="黑体" w:hAnsiTheme="minorEastAsia"/>
          <w:spacing w:val="-4"/>
        </w:rPr>
        <w:t>并</w:t>
      </w:r>
      <w:r w:rsidRPr="00FF0431">
        <w:rPr>
          <w:rFonts w:ascii="黑体" w:eastAsia="黑体" w:hAnsiTheme="minorEastAsia" w:hint="eastAsia"/>
          <w:spacing w:val="-4"/>
        </w:rPr>
        <w:t>适用于</w:t>
      </w:r>
      <w:r w:rsidRPr="00FF0431">
        <w:rPr>
          <w:rFonts w:ascii="黑体" w:eastAsia="黑体" w:hAnsiTheme="minorEastAsia"/>
          <w:spacing w:val="-4"/>
        </w:rPr>
        <w:t>一切</w:t>
      </w:r>
      <w:r w:rsidRPr="00FF0431">
        <w:rPr>
          <w:rFonts w:ascii="黑体" w:eastAsia="黑体" w:hAnsiTheme="minorEastAsia" w:hint="eastAsia"/>
          <w:spacing w:val="-4"/>
        </w:rPr>
        <w:t>形式</w:t>
      </w:r>
      <w:r w:rsidRPr="00FF0431">
        <w:rPr>
          <w:rFonts w:ascii="黑体" w:eastAsia="黑体" w:hAnsiTheme="minorEastAsia"/>
          <w:spacing w:val="-4"/>
        </w:rPr>
        <w:t>的</w:t>
      </w:r>
      <w:r w:rsidRPr="00FF0431">
        <w:rPr>
          <w:rFonts w:ascii="黑体" w:eastAsia="黑体" w:hAnsiTheme="minorEastAsia" w:hint="eastAsia"/>
          <w:spacing w:val="-4"/>
        </w:rPr>
        <w:t>夫妻关系</w:t>
      </w:r>
      <w:r w:rsidRPr="00FF0431">
        <w:rPr>
          <w:rFonts w:ascii="黑体" w:eastAsia="黑体" w:hAnsiTheme="minorEastAsia"/>
          <w:spacing w:val="-4"/>
        </w:rPr>
        <w:t>；</w:t>
      </w:r>
    </w:p>
    <w:p w14:paraId="4931FB49" w14:textId="6F542E1E" w:rsidR="00764A15" w:rsidRPr="001C3899" w:rsidRDefault="00C75C75" w:rsidP="00FF0431">
      <w:pPr>
        <w:pStyle w:val="SingleTxt"/>
        <w:spacing w:after="120"/>
        <w:rPr>
          <w:rFonts w:ascii="黑体" w:eastAsia="黑体" w:hAnsiTheme="minorEastAsia"/>
        </w:rPr>
      </w:pPr>
      <w:r w:rsidRPr="001C3899">
        <w:rPr>
          <w:rFonts w:ascii="黑体" w:eastAsia="黑体" w:hAnsiTheme="minorEastAsia"/>
        </w:rPr>
        <w:tab/>
      </w:r>
      <w:r w:rsidR="00764A15" w:rsidRPr="001C3899">
        <w:rPr>
          <w:rFonts w:ascii="黑体" w:eastAsia="黑体" w:hAnsiTheme="minorEastAsia"/>
        </w:rPr>
        <w:t>(</w:t>
      </w:r>
      <w:r w:rsidR="00764A15" w:rsidRPr="001C3899">
        <w:rPr>
          <w:rFonts w:eastAsia="黑体"/>
        </w:rPr>
        <w:t>b</w:t>
      </w:r>
      <w:r w:rsidR="00764A15" w:rsidRPr="001C3899">
        <w:rPr>
          <w:rFonts w:ascii="黑体" w:eastAsia="黑体" w:hAnsiTheme="minorEastAsia"/>
        </w:rPr>
        <w:t>)</w:t>
      </w:r>
      <w:r w:rsidR="00764A15" w:rsidRPr="001C3899">
        <w:rPr>
          <w:rFonts w:ascii="黑体" w:eastAsia="黑体" w:hAnsiTheme="minorEastAsia"/>
        </w:rPr>
        <w:tab/>
      </w:r>
      <w:r w:rsidR="00764A15" w:rsidRPr="001C3899">
        <w:rPr>
          <w:rFonts w:ascii="黑体" w:eastAsia="黑体" w:hAnsiTheme="minorEastAsia" w:hint="eastAsia"/>
        </w:rPr>
        <w:t>简化民</w:t>
      </w:r>
      <w:r w:rsidR="00764A15" w:rsidRPr="001C3899">
        <w:rPr>
          <w:rFonts w:ascii="黑体" w:eastAsia="黑体" w:hAnsiTheme="minorEastAsia"/>
        </w:rPr>
        <w:t>事</w:t>
      </w:r>
      <w:r w:rsidR="00764A15" w:rsidRPr="001C3899">
        <w:rPr>
          <w:rFonts w:ascii="黑体" w:eastAsia="黑体" w:hAnsiTheme="minorEastAsia" w:hint="eastAsia"/>
        </w:rPr>
        <w:t>婚姻的行政要求</w:t>
      </w:r>
      <w:r w:rsidR="00764A15" w:rsidRPr="001C3899">
        <w:rPr>
          <w:rFonts w:ascii="黑体" w:eastAsia="黑体" w:hAnsiTheme="minorEastAsia"/>
        </w:rPr>
        <w:t>并</w:t>
      </w:r>
      <w:r w:rsidR="00764A15" w:rsidRPr="001C3899">
        <w:rPr>
          <w:rFonts w:ascii="黑体" w:eastAsia="黑体" w:hAnsiTheme="minorEastAsia" w:hint="eastAsia"/>
        </w:rPr>
        <w:t>减少一切相关费用</w:t>
      </w:r>
      <w:r w:rsidR="00764A15" w:rsidRPr="001C3899">
        <w:rPr>
          <w:rFonts w:ascii="黑体" w:eastAsia="黑体" w:hAnsiTheme="minorEastAsia"/>
        </w:rPr>
        <w:t>，</w:t>
      </w:r>
      <w:r w:rsidR="00764A15" w:rsidRPr="001C3899">
        <w:rPr>
          <w:rFonts w:ascii="黑体" w:eastAsia="黑体" w:hAnsiTheme="minorEastAsia" w:hint="eastAsia"/>
        </w:rPr>
        <w:t>从而鼓励婚姻正规化</w:t>
      </w:r>
      <w:r w:rsidR="00764A15" w:rsidRPr="001C3899">
        <w:rPr>
          <w:rFonts w:ascii="黑体" w:eastAsia="黑体" w:hAnsiTheme="minorEastAsia"/>
        </w:rPr>
        <w:t>。</w:t>
      </w:r>
    </w:p>
    <w:p w14:paraId="1D81FBD5" w14:textId="44DA7A2D" w:rsidR="00764A15" w:rsidRPr="001C3899" w:rsidRDefault="00764A15" w:rsidP="00FF0431">
      <w:pPr>
        <w:pStyle w:val="SingleTxt"/>
        <w:spacing w:after="120"/>
        <w:rPr>
          <w:rFonts w:ascii="黑体" w:eastAsia="黑体" w:hAnsiTheme="minorEastAsia"/>
        </w:rPr>
      </w:pPr>
      <w:r w:rsidRPr="001C3899">
        <w:rPr>
          <w:rFonts w:ascii="黑体" w:eastAsia="黑体" w:hAnsiTheme="minorEastAsia"/>
        </w:rPr>
        <w:t>数据收集和分析</w:t>
      </w:r>
    </w:p>
    <w:p w14:paraId="1EA6EBD4" w14:textId="77777777" w:rsidR="00764A15" w:rsidRPr="00FF0431" w:rsidRDefault="00764A15" w:rsidP="00FF0431">
      <w:pPr>
        <w:pStyle w:val="SingleTxt"/>
        <w:spacing w:after="120"/>
        <w:rPr>
          <w:rFonts w:ascii="黑体" w:eastAsia="黑体" w:hAnsiTheme="minorEastAsia"/>
          <w:spacing w:val="-4"/>
        </w:rPr>
      </w:pPr>
      <w:r w:rsidRPr="001C3899">
        <w:rPr>
          <w:rFonts w:eastAsia="黑体"/>
        </w:rPr>
        <w:t>52</w:t>
      </w:r>
      <w:r w:rsidRPr="001C3899">
        <w:rPr>
          <w:rFonts w:ascii="黑体" w:eastAsia="黑体" w:hAnsiTheme="minorEastAsia"/>
        </w:rPr>
        <w:t>.</w:t>
      </w:r>
      <w:r w:rsidRPr="001C3899">
        <w:rPr>
          <w:rFonts w:ascii="黑体" w:eastAsia="黑体" w:hAnsiTheme="minorEastAsia"/>
        </w:rPr>
        <w:tab/>
      </w:r>
      <w:r w:rsidRPr="00FF0431">
        <w:rPr>
          <w:rFonts w:ascii="黑体" w:eastAsia="黑体" w:hAnsiTheme="minorEastAsia" w:hint="eastAsia"/>
          <w:spacing w:val="-4"/>
        </w:rPr>
        <w:t>委员会建议缔约国加强收集</w:t>
      </w:r>
      <w:r w:rsidRPr="00FF0431">
        <w:rPr>
          <w:rFonts w:ascii="黑体" w:eastAsia="黑体" w:hAnsiTheme="minorEastAsia"/>
          <w:spacing w:val="-4"/>
        </w:rPr>
        <w:t>、</w:t>
      </w:r>
      <w:r w:rsidRPr="00FF0431">
        <w:rPr>
          <w:rFonts w:ascii="黑体" w:eastAsia="黑体" w:hAnsiTheme="minorEastAsia" w:hint="eastAsia"/>
          <w:spacing w:val="-4"/>
        </w:rPr>
        <w:t>分析和传播按性别</w:t>
      </w:r>
      <w:r w:rsidRPr="00FF0431">
        <w:rPr>
          <w:rFonts w:ascii="黑体" w:eastAsia="黑体" w:hAnsiTheme="minorEastAsia"/>
          <w:spacing w:val="-4"/>
        </w:rPr>
        <w:t>、</w:t>
      </w:r>
      <w:r w:rsidRPr="00FF0431">
        <w:rPr>
          <w:rFonts w:ascii="黑体" w:eastAsia="黑体" w:hAnsiTheme="minorEastAsia" w:hint="eastAsia"/>
          <w:spacing w:val="-4"/>
        </w:rPr>
        <w:t>年龄</w:t>
      </w:r>
      <w:r w:rsidRPr="00FF0431">
        <w:rPr>
          <w:rFonts w:ascii="黑体" w:eastAsia="黑体" w:hAnsiTheme="minorEastAsia"/>
          <w:spacing w:val="-4"/>
        </w:rPr>
        <w:t>、</w:t>
      </w:r>
      <w:r w:rsidRPr="00FF0431">
        <w:rPr>
          <w:rFonts w:ascii="黑体" w:eastAsia="黑体" w:hAnsiTheme="minorEastAsia" w:hint="eastAsia"/>
          <w:spacing w:val="-4"/>
        </w:rPr>
        <w:t>残疾</w:t>
      </w:r>
      <w:r w:rsidRPr="00FF0431">
        <w:rPr>
          <w:rFonts w:ascii="黑体" w:eastAsia="黑体" w:hAnsiTheme="minorEastAsia"/>
          <w:spacing w:val="-4"/>
        </w:rPr>
        <w:t>与否、</w:t>
      </w:r>
      <w:r w:rsidRPr="00FF0431">
        <w:rPr>
          <w:rFonts w:ascii="黑体" w:eastAsia="黑体" w:hAnsiTheme="minorEastAsia" w:hint="eastAsia"/>
          <w:spacing w:val="-4"/>
        </w:rPr>
        <w:t>族</w:t>
      </w:r>
      <w:r w:rsidRPr="00FF0431">
        <w:rPr>
          <w:rFonts w:ascii="黑体" w:eastAsia="黑体" w:hAnsiTheme="minorEastAsia"/>
          <w:spacing w:val="-4"/>
        </w:rPr>
        <w:t>裔、所在地</w:t>
      </w:r>
      <w:r w:rsidRPr="00FF0431">
        <w:rPr>
          <w:rFonts w:ascii="黑体" w:eastAsia="黑体" w:hAnsiTheme="minorEastAsia" w:hint="eastAsia"/>
          <w:spacing w:val="-4"/>
        </w:rPr>
        <w:t>和社会经济地位分列的综合数据</w:t>
      </w:r>
      <w:r w:rsidRPr="00FF0431">
        <w:rPr>
          <w:rFonts w:ascii="黑体" w:eastAsia="黑体" w:hAnsiTheme="minorEastAsia"/>
          <w:spacing w:val="-4"/>
        </w:rPr>
        <w:t>的工作</w:t>
      </w:r>
      <w:r w:rsidRPr="00FF0431">
        <w:rPr>
          <w:rFonts w:ascii="黑体" w:eastAsia="黑体" w:hAnsiTheme="minorEastAsia" w:hint="eastAsia"/>
          <w:spacing w:val="-4"/>
        </w:rPr>
        <w:t>，</w:t>
      </w:r>
      <w:r w:rsidRPr="00FF0431">
        <w:rPr>
          <w:rFonts w:ascii="黑体" w:eastAsia="黑体" w:hAnsiTheme="minorEastAsia"/>
          <w:spacing w:val="-4"/>
        </w:rPr>
        <w:t>更好地利用</w:t>
      </w:r>
      <w:r w:rsidRPr="00FF0431">
        <w:rPr>
          <w:rFonts w:ascii="黑体" w:eastAsia="黑体" w:hAnsiTheme="minorEastAsia" w:hint="eastAsia"/>
          <w:spacing w:val="-4"/>
        </w:rPr>
        <w:t>可衡量指标评估妇女</w:t>
      </w:r>
      <w:r w:rsidRPr="00FF0431">
        <w:rPr>
          <w:rFonts w:ascii="黑体" w:eastAsia="黑体" w:hAnsiTheme="minorEastAsia"/>
          <w:spacing w:val="-4"/>
        </w:rPr>
        <w:t>处境方面的趋势</w:t>
      </w:r>
      <w:r w:rsidRPr="00FF0431">
        <w:rPr>
          <w:rFonts w:ascii="黑体" w:eastAsia="黑体" w:hAnsiTheme="minorEastAsia" w:hint="eastAsia"/>
          <w:spacing w:val="-4"/>
        </w:rPr>
        <w:t>以</w:t>
      </w:r>
      <w:r w:rsidRPr="00FF0431">
        <w:rPr>
          <w:rFonts w:ascii="黑体" w:eastAsia="黑体" w:hAnsiTheme="minorEastAsia"/>
          <w:spacing w:val="-4"/>
        </w:rPr>
        <w:t>及妇女在《</w:t>
      </w:r>
      <w:r w:rsidRPr="00FF0431">
        <w:rPr>
          <w:rFonts w:ascii="黑体" w:eastAsia="黑体" w:hAnsiTheme="minorEastAsia" w:hint="eastAsia"/>
          <w:spacing w:val="-4"/>
        </w:rPr>
        <w:t>公约</w:t>
      </w:r>
      <w:r w:rsidRPr="00FF0431">
        <w:rPr>
          <w:rFonts w:ascii="黑体" w:eastAsia="黑体" w:hAnsiTheme="minorEastAsia"/>
          <w:spacing w:val="-4"/>
        </w:rPr>
        <w:t>》</w:t>
      </w:r>
      <w:r w:rsidRPr="00FF0431">
        <w:rPr>
          <w:rFonts w:ascii="黑体" w:eastAsia="黑体" w:hAnsiTheme="minorEastAsia" w:hint="eastAsia"/>
          <w:spacing w:val="-4"/>
        </w:rPr>
        <w:t>涵盖的</w:t>
      </w:r>
      <w:r w:rsidRPr="00FF0431">
        <w:rPr>
          <w:rFonts w:ascii="黑体" w:eastAsia="黑体" w:hAnsiTheme="minorEastAsia"/>
          <w:spacing w:val="-4"/>
        </w:rPr>
        <w:t>所有各</w:t>
      </w:r>
      <w:r w:rsidRPr="00FF0431">
        <w:rPr>
          <w:rFonts w:ascii="黑体" w:eastAsia="黑体" w:hAnsiTheme="minorEastAsia" w:hint="eastAsia"/>
          <w:spacing w:val="-4"/>
        </w:rPr>
        <w:t>领域实现实质性平等方面</w:t>
      </w:r>
      <w:r w:rsidRPr="00FF0431">
        <w:rPr>
          <w:rFonts w:ascii="黑体" w:eastAsia="黑体" w:hAnsiTheme="minorEastAsia"/>
          <w:spacing w:val="-4"/>
        </w:rPr>
        <w:t>的进展</w:t>
      </w:r>
      <w:r w:rsidRPr="00FF0431">
        <w:rPr>
          <w:rFonts w:ascii="黑体" w:eastAsia="黑体" w:hAnsiTheme="minorEastAsia" w:hint="eastAsia"/>
          <w:spacing w:val="-4"/>
        </w:rPr>
        <w:t>。</w:t>
      </w:r>
    </w:p>
    <w:p w14:paraId="04B1E881" w14:textId="67E45D41" w:rsidR="00764A15" w:rsidRPr="001C3899" w:rsidRDefault="00764A15" w:rsidP="00FF0431">
      <w:pPr>
        <w:pStyle w:val="SingleTxt"/>
        <w:spacing w:after="120"/>
        <w:rPr>
          <w:rFonts w:ascii="黑体" w:eastAsia="黑体" w:hAnsiTheme="minorEastAsia"/>
        </w:rPr>
      </w:pPr>
      <w:r w:rsidRPr="001C3899">
        <w:rPr>
          <w:rFonts w:ascii="黑体" w:eastAsia="黑体" w:hAnsiTheme="minorEastAsia"/>
        </w:rPr>
        <w:t>《公约》第二十条第</w:t>
      </w:r>
      <w:r w:rsidRPr="001C3899">
        <w:rPr>
          <w:rFonts w:eastAsia="黑体"/>
        </w:rPr>
        <w:t>1</w:t>
      </w:r>
      <w:r w:rsidRPr="001C3899">
        <w:rPr>
          <w:rFonts w:ascii="黑体" w:eastAsia="黑体" w:hAnsiTheme="minorEastAsia"/>
        </w:rPr>
        <w:t>款的修正案</w:t>
      </w:r>
    </w:p>
    <w:p w14:paraId="38315117" w14:textId="77777777" w:rsidR="00764A15" w:rsidRPr="001C3899" w:rsidRDefault="00764A15" w:rsidP="00FF0431">
      <w:pPr>
        <w:pStyle w:val="SingleTxt"/>
        <w:spacing w:after="120"/>
        <w:rPr>
          <w:rFonts w:ascii="黑体" w:eastAsia="黑体" w:hAnsiTheme="minorEastAsia"/>
        </w:rPr>
      </w:pPr>
      <w:r w:rsidRPr="001C3899">
        <w:rPr>
          <w:rFonts w:eastAsia="黑体"/>
        </w:rPr>
        <w:t>53</w:t>
      </w:r>
      <w:r w:rsidRPr="001C3899">
        <w:rPr>
          <w:rFonts w:ascii="黑体" w:eastAsia="黑体" w:hAnsiTheme="minorEastAsia"/>
        </w:rPr>
        <w:t>.</w:t>
      </w:r>
      <w:r w:rsidRPr="001C3899">
        <w:rPr>
          <w:rFonts w:ascii="黑体" w:eastAsia="黑体" w:hAnsiTheme="minorEastAsia"/>
        </w:rPr>
        <w:tab/>
      </w:r>
      <w:r w:rsidRPr="001C3899">
        <w:rPr>
          <w:rFonts w:ascii="黑体" w:eastAsia="黑体" w:hAnsiTheme="minorEastAsia" w:hint="eastAsia"/>
        </w:rPr>
        <w:t>委员会鼓励缔约国尽快接受</w:t>
      </w:r>
      <w:r w:rsidRPr="001C3899">
        <w:rPr>
          <w:rFonts w:ascii="黑体" w:eastAsia="黑体" w:hAnsiTheme="minorEastAsia"/>
        </w:rPr>
        <w:t>对《</w:t>
      </w:r>
      <w:r w:rsidRPr="001C3899">
        <w:rPr>
          <w:rFonts w:ascii="黑体" w:eastAsia="黑体" w:hAnsiTheme="minorEastAsia" w:hint="eastAsia"/>
        </w:rPr>
        <w:t>公约</w:t>
      </w:r>
      <w:r w:rsidRPr="001C3899">
        <w:rPr>
          <w:rFonts w:ascii="黑体" w:eastAsia="黑体" w:hAnsiTheme="minorEastAsia"/>
        </w:rPr>
        <w:t>》</w:t>
      </w:r>
      <w:r w:rsidRPr="001C3899">
        <w:rPr>
          <w:rFonts w:ascii="黑体" w:eastAsia="黑体" w:hAnsiTheme="minorEastAsia" w:hint="eastAsia"/>
        </w:rPr>
        <w:t>关于委员会会议时间的第</w:t>
      </w:r>
      <w:r w:rsidRPr="001C3899">
        <w:rPr>
          <w:rFonts w:ascii="黑体" w:eastAsia="黑体" w:hAnsiTheme="minorEastAsia"/>
        </w:rPr>
        <w:t>二十</w:t>
      </w:r>
      <w:r w:rsidRPr="001C3899">
        <w:rPr>
          <w:rFonts w:ascii="黑体" w:eastAsia="黑体" w:hAnsiTheme="minorEastAsia" w:hint="eastAsia"/>
        </w:rPr>
        <w:t>条第</w:t>
      </w:r>
      <w:r w:rsidRPr="001C3899">
        <w:rPr>
          <w:rFonts w:eastAsia="黑体" w:hint="eastAsia"/>
        </w:rPr>
        <w:t>1</w:t>
      </w:r>
      <w:r w:rsidRPr="001C3899">
        <w:rPr>
          <w:rFonts w:ascii="黑体" w:eastAsia="黑体" w:hAnsiTheme="minorEastAsia" w:hint="eastAsia"/>
        </w:rPr>
        <w:t>款的修正案</w:t>
      </w:r>
      <w:r w:rsidRPr="001C3899">
        <w:rPr>
          <w:rFonts w:ascii="黑体" w:eastAsia="黑体" w:hAnsiTheme="minorEastAsia"/>
        </w:rPr>
        <w:t>。</w:t>
      </w:r>
    </w:p>
    <w:p w14:paraId="5700A9FC" w14:textId="185574FA" w:rsidR="00764A15" w:rsidRPr="001C3899" w:rsidRDefault="00764A15" w:rsidP="00FF0431">
      <w:pPr>
        <w:pStyle w:val="SingleTxt"/>
        <w:spacing w:after="120"/>
        <w:rPr>
          <w:rFonts w:ascii="黑体" w:eastAsia="黑体" w:hAnsiTheme="minorEastAsia"/>
        </w:rPr>
      </w:pPr>
      <w:r w:rsidRPr="001C3899">
        <w:rPr>
          <w:rFonts w:ascii="黑体" w:eastAsia="黑体" w:hAnsiTheme="minorEastAsia"/>
        </w:rPr>
        <w:t>《北京宣言》和《行动纲要》</w:t>
      </w:r>
    </w:p>
    <w:p w14:paraId="4F85FF17" w14:textId="77777777" w:rsidR="00764A15" w:rsidRPr="001C3899" w:rsidRDefault="00764A15" w:rsidP="00FF0431">
      <w:pPr>
        <w:pStyle w:val="SingleTxt"/>
        <w:spacing w:after="120"/>
        <w:rPr>
          <w:rFonts w:ascii="黑体" w:eastAsia="黑体" w:hAnsiTheme="minorEastAsia"/>
        </w:rPr>
      </w:pPr>
      <w:r w:rsidRPr="001C3899">
        <w:rPr>
          <w:rFonts w:eastAsia="黑体"/>
        </w:rPr>
        <w:t>54</w:t>
      </w:r>
      <w:r w:rsidRPr="001C3899">
        <w:rPr>
          <w:rFonts w:ascii="黑体" w:eastAsia="黑体" w:hAnsiTheme="minorEastAsia"/>
        </w:rPr>
        <w:t>.</w:t>
      </w:r>
      <w:r w:rsidRPr="001C3899">
        <w:rPr>
          <w:rFonts w:ascii="黑体" w:eastAsia="黑体" w:hAnsiTheme="minorEastAsia"/>
        </w:rPr>
        <w:tab/>
      </w:r>
      <w:r w:rsidRPr="001C3899">
        <w:rPr>
          <w:rFonts w:ascii="黑体" w:eastAsia="黑体" w:hAnsiTheme="minorEastAsia" w:hint="eastAsia"/>
        </w:rPr>
        <w:t>委员会呼吁缔约国利用</w:t>
      </w:r>
      <w:r w:rsidRPr="001C3899">
        <w:rPr>
          <w:rFonts w:ascii="黑体" w:eastAsia="黑体" w:hAnsiTheme="minorEastAsia"/>
        </w:rPr>
        <w:t>《</w:t>
      </w:r>
      <w:r w:rsidRPr="001C3899">
        <w:rPr>
          <w:rFonts w:ascii="黑体" w:eastAsia="黑体" w:hAnsiTheme="minorEastAsia" w:hint="eastAsia"/>
        </w:rPr>
        <w:t>北京宣言</w:t>
      </w:r>
      <w:r w:rsidRPr="001C3899">
        <w:rPr>
          <w:rFonts w:ascii="黑体" w:eastAsia="黑体" w:hAnsiTheme="minorEastAsia"/>
        </w:rPr>
        <w:t>》</w:t>
      </w:r>
      <w:r w:rsidRPr="001C3899">
        <w:rPr>
          <w:rFonts w:ascii="黑体" w:eastAsia="黑体" w:hAnsiTheme="minorEastAsia" w:hint="eastAsia"/>
        </w:rPr>
        <w:t>和</w:t>
      </w:r>
      <w:r w:rsidRPr="001C3899">
        <w:rPr>
          <w:rFonts w:ascii="黑体" w:eastAsia="黑体" w:hAnsiTheme="minorEastAsia"/>
        </w:rPr>
        <w:t>《</w:t>
      </w:r>
      <w:r w:rsidRPr="001C3899">
        <w:rPr>
          <w:rFonts w:ascii="黑体" w:eastAsia="黑体" w:hAnsiTheme="minorEastAsia" w:hint="eastAsia"/>
        </w:rPr>
        <w:t>行动纲要</w:t>
      </w:r>
      <w:r w:rsidRPr="001C3899">
        <w:rPr>
          <w:rFonts w:ascii="黑体" w:eastAsia="黑体" w:hAnsiTheme="minorEastAsia"/>
        </w:rPr>
        <w:t>》</w:t>
      </w:r>
      <w:r w:rsidRPr="001C3899">
        <w:rPr>
          <w:rFonts w:ascii="黑体" w:eastAsia="黑体" w:hAnsiTheme="minorEastAsia" w:hint="eastAsia"/>
        </w:rPr>
        <w:t>努力执行</w:t>
      </w:r>
      <w:r w:rsidRPr="001C3899">
        <w:rPr>
          <w:rFonts w:ascii="黑体" w:eastAsia="黑体" w:hAnsiTheme="minorEastAsia"/>
        </w:rPr>
        <w:t>《</w:t>
      </w:r>
      <w:r w:rsidRPr="001C3899">
        <w:rPr>
          <w:rFonts w:ascii="黑体" w:eastAsia="黑体" w:hAnsiTheme="minorEastAsia" w:hint="eastAsia"/>
        </w:rPr>
        <w:t>公约</w:t>
      </w:r>
      <w:r w:rsidRPr="001C3899">
        <w:rPr>
          <w:rFonts w:ascii="黑体" w:eastAsia="黑体" w:hAnsiTheme="minorEastAsia"/>
        </w:rPr>
        <w:t>》</w:t>
      </w:r>
      <w:r w:rsidRPr="001C3899">
        <w:rPr>
          <w:rFonts w:ascii="黑体" w:eastAsia="黑体" w:hAnsiTheme="minorEastAsia" w:hint="eastAsia"/>
        </w:rPr>
        <w:t>的</w:t>
      </w:r>
      <w:r w:rsidRPr="001C3899">
        <w:rPr>
          <w:rFonts w:ascii="黑体" w:eastAsia="黑体" w:hAnsiTheme="minorEastAsia"/>
        </w:rPr>
        <w:t>各项</w:t>
      </w:r>
      <w:r w:rsidRPr="001C3899">
        <w:rPr>
          <w:rFonts w:ascii="黑体" w:eastAsia="黑体" w:hAnsiTheme="minorEastAsia" w:hint="eastAsia"/>
        </w:rPr>
        <w:t>规定</w:t>
      </w:r>
      <w:r w:rsidRPr="001C3899">
        <w:rPr>
          <w:rFonts w:ascii="黑体" w:eastAsia="黑体" w:hAnsiTheme="minorEastAsia"/>
        </w:rPr>
        <w:t>。</w:t>
      </w:r>
    </w:p>
    <w:p w14:paraId="6297E753" w14:textId="5312F86B" w:rsidR="00764A15" w:rsidRPr="001C3899" w:rsidRDefault="00764A15" w:rsidP="00FF0431">
      <w:pPr>
        <w:pStyle w:val="SingleTxt"/>
        <w:spacing w:after="120"/>
        <w:rPr>
          <w:rFonts w:ascii="黑体" w:eastAsia="黑体" w:hAnsiTheme="minorEastAsia"/>
        </w:rPr>
      </w:pPr>
      <w:r w:rsidRPr="001C3899">
        <w:rPr>
          <w:rFonts w:eastAsia="黑体"/>
        </w:rPr>
        <w:t>2030</w:t>
      </w:r>
      <w:r w:rsidRPr="001C3899">
        <w:rPr>
          <w:rFonts w:ascii="黑体" w:eastAsia="黑体" w:hAnsiTheme="minorEastAsia"/>
        </w:rPr>
        <w:t>年可持续发展议程</w:t>
      </w:r>
    </w:p>
    <w:p w14:paraId="78925069" w14:textId="77777777" w:rsidR="00764A15" w:rsidRPr="001C3899" w:rsidRDefault="00764A15" w:rsidP="00FF0431">
      <w:pPr>
        <w:pStyle w:val="SingleTxt"/>
        <w:spacing w:after="120"/>
        <w:rPr>
          <w:rFonts w:ascii="黑体" w:eastAsia="黑体" w:hAnsiTheme="minorEastAsia"/>
        </w:rPr>
      </w:pPr>
      <w:r w:rsidRPr="001C3899">
        <w:rPr>
          <w:rFonts w:eastAsia="黑体"/>
        </w:rPr>
        <w:t>55</w:t>
      </w:r>
      <w:r w:rsidRPr="001C3899">
        <w:rPr>
          <w:rFonts w:ascii="黑体" w:eastAsia="黑体" w:hAnsiTheme="minorEastAsia"/>
        </w:rPr>
        <w:t>.</w:t>
      </w:r>
      <w:r w:rsidRPr="001C3899">
        <w:rPr>
          <w:rFonts w:ascii="黑体" w:eastAsia="黑体" w:hAnsiTheme="minorEastAsia"/>
        </w:rPr>
        <w:tab/>
      </w:r>
      <w:r w:rsidRPr="001C3899">
        <w:rPr>
          <w:rFonts w:ascii="黑体" w:eastAsia="黑体" w:hAnsiTheme="minorEastAsia" w:hint="eastAsia"/>
        </w:rPr>
        <w:t>委员会呼吁在</w:t>
      </w:r>
      <w:r w:rsidRPr="001C3899">
        <w:rPr>
          <w:rFonts w:ascii="黑体" w:eastAsia="黑体" w:hAnsiTheme="minorEastAsia"/>
        </w:rPr>
        <w:t>落实《</w:t>
      </w:r>
      <w:r w:rsidRPr="001C3899">
        <w:rPr>
          <w:rFonts w:eastAsia="黑体"/>
        </w:rPr>
        <w:t>2</w:t>
      </w:r>
      <w:r w:rsidRPr="001C3899">
        <w:rPr>
          <w:rFonts w:eastAsia="黑体" w:hint="eastAsia"/>
        </w:rPr>
        <w:t>030</w:t>
      </w:r>
      <w:r w:rsidRPr="001C3899">
        <w:rPr>
          <w:rFonts w:ascii="黑体" w:eastAsia="黑体" w:hAnsiTheme="minorEastAsia" w:hint="eastAsia"/>
        </w:rPr>
        <w:t>年可持续发展议程</w:t>
      </w:r>
      <w:r w:rsidRPr="001C3899">
        <w:rPr>
          <w:rFonts w:ascii="黑体" w:eastAsia="黑体" w:hAnsiTheme="minorEastAsia"/>
        </w:rPr>
        <w:t>》的整个</w:t>
      </w:r>
      <w:r w:rsidRPr="001C3899">
        <w:rPr>
          <w:rFonts w:ascii="黑体" w:eastAsia="黑体" w:hAnsiTheme="minorEastAsia" w:hint="eastAsia"/>
        </w:rPr>
        <w:t>过程中</w:t>
      </w:r>
      <w:r w:rsidRPr="001C3899">
        <w:rPr>
          <w:rFonts w:ascii="黑体" w:eastAsia="黑体" w:hAnsiTheme="minorEastAsia"/>
        </w:rPr>
        <w:t>按照</w:t>
      </w:r>
      <w:r w:rsidRPr="001C3899">
        <w:rPr>
          <w:rFonts w:ascii="黑体" w:eastAsia="黑体" w:hAnsiTheme="minorEastAsia" w:hint="eastAsia"/>
        </w:rPr>
        <w:t>《公约</w:t>
      </w:r>
      <w:r w:rsidRPr="001C3899">
        <w:rPr>
          <w:rFonts w:ascii="黑体" w:eastAsia="黑体" w:hAnsiTheme="minorEastAsia"/>
        </w:rPr>
        <w:t>》</w:t>
      </w:r>
      <w:r w:rsidRPr="001C3899">
        <w:rPr>
          <w:rFonts w:ascii="黑体" w:eastAsia="黑体" w:hAnsiTheme="minorEastAsia" w:hint="eastAsia"/>
        </w:rPr>
        <w:t>的规定实现实质性的性别平等</w:t>
      </w:r>
      <w:r w:rsidRPr="001C3899">
        <w:rPr>
          <w:rFonts w:ascii="黑体" w:eastAsia="黑体" w:hAnsiTheme="minorEastAsia"/>
        </w:rPr>
        <w:t>。</w:t>
      </w:r>
    </w:p>
    <w:p w14:paraId="2023D69D" w14:textId="54EC7993" w:rsidR="00764A15" w:rsidRPr="001C3899" w:rsidRDefault="00764A15" w:rsidP="00FF0431">
      <w:pPr>
        <w:pStyle w:val="SingleTxt"/>
        <w:spacing w:after="120"/>
        <w:rPr>
          <w:rFonts w:ascii="黑体" w:eastAsia="黑体" w:hAnsiTheme="minorEastAsia"/>
        </w:rPr>
      </w:pPr>
      <w:r w:rsidRPr="001C3899">
        <w:rPr>
          <w:rFonts w:ascii="黑体" w:eastAsia="黑体" w:hAnsiTheme="minorEastAsia"/>
        </w:rPr>
        <w:t>传播</w:t>
      </w:r>
    </w:p>
    <w:p w14:paraId="19ED124A" w14:textId="7A8D6C67" w:rsidR="00764A15" w:rsidRPr="001C3899" w:rsidRDefault="00764A15" w:rsidP="00FF0431">
      <w:pPr>
        <w:pStyle w:val="SingleTxt"/>
        <w:spacing w:after="120"/>
        <w:rPr>
          <w:rFonts w:ascii="黑体" w:eastAsia="黑体" w:hAnsiTheme="minorEastAsia"/>
        </w:rPr>
      </w:pPr>
      <w:r w:rsidRPr="001C3899">
        <w:rPr>
          <w:rFonts w:eastAsia="黑体"/>
        </w:rPr>
        <w:t>56</w:t>
      </w:r>
      <w:r w:rsidRPr="001C3899">
        <w:rPr>
          <w:rFonts w:ascii="黑体" w:eastAsia="黑体" w:hAnsiTheme="minorEastAsia"/>
        </w:rPr>
        <w:t>.</w:t>
      </w:r>
      <w:r w:rsidRPr="001C3899">
        <w:rPr>
          <w:rFonts w:ascii="黑体" w:eastAsia="黑体" w:hAnsiTheme="minorEastAsia"/>
        </w:rPr>
        <w:tab/>
      </w:r>
      <w:r w:rsidRPr="001C3899">
        <w:rPr>
          <w:rFonts w:ascii="黑体" w:eastAsia="黑体" w:hAnsiTheme="minorEastAsia" w:hint="eastAsia"/>
        </w:rPr>
        <w:t>委员会请缔约国确保以缔约国的官方语文向各级(国家</w:t>
      </w:r>
      <w:r w:rsidRPr="001C3899">
        <w:rPr>
          <w:rFonts w:ascii="黑体" w:eastAsia="黑体" w:hAnsiTheme="minorEastAsia"/>
        </w:rPr>
        <w:t>、行政</w:t>
      </w:r>
      <w:r w:rsidRPr="001C3899">
        <w:rPr>
          <w:rFonts w:ascii="黑体" w:eastAsia="黑体" w:hAnsiTheme="minorEastAsia" w:hint="eastAsia"/>
        </w:rPr>
        <w:t>区</w:t>
      </w:r>
      <w:r w:rsidRPr="001C3899">
        <w:rPr>
          <w:rFonts w:ascii="黑体" w:eastAsia="黑体" w:hAnsiTheme="minorEastAsia"/>
        </w:rPr>
        <w:t>和地方</w:t>
      </w:r>
      <w:r w:rsidRPr="001C3899">
        <w:rPr>
          <w:rFonts w:ascii="黑体" w:eastAsia="黑体" w:hAnsiTheme="minorEastAsia" w:hint="eastAsia"/>
        </w:rPr>
        <w:t>)有关国家机构，特别是政府、部委</w:t>
      </w:r>
      <w:r w:rsidRPr="001C3899">
        <w:rPr>
          <w:rFonts w:ascii="黑体" w:eastAsia="黑体" w:hAnsiTheme="minorEastAsia"/>
        </w:rPr>
        <w:t>、</w:t>
      </w:r>
      <w:r w:rsidRPr="001C3899">
        <w:rPr>
          <w:rFonts w:ascii="黑体" w:eastAsia="黑体" w:hAnsiTheme="minorEastAsia" w:hint="eastAsia"/>
        </w:rPr>
        <w:t>议会</w:t>
      </w:r>
      <w:r w:rsidRPr="001C3899">
        <w:rPr>
          <w:rFonts w:ascii="黑体" w:eastAsia="黑体" w:hAnsiTheme="minorEastAsia"/>
        </w:rPr>
        <w:t>和司法机构</w:t>
      </w:r>
      <w:r w:rsidRPr="001C3899">
        <w:rPr>
          <w:rFonts w:ascii="黑体" w:eastAsia="黑体" w:hAnsiTheme="minorEastAsia" w:hint="eastAsia"/>
        </w:rPr>
        <w:t>及时散发本结论性意见，使其</w:t>
      </w:r>
      <w:r w:rsidRPr="001C3899">
        <w:rPr>
          <w:rFonts w:ascii="黑体" w:eastAsia="黑体" w:hAnsiTheme="minorEastAsia"/>
        </w:rPr>
        <w:t>能够</w:t>
      </w:r>
      <w:r w:rsidRPr="001C3899">
        <w:rPr>
          <w:rFonts w:ascii="黑体" w:eastAsia="黑体" w:hAnsiTheme="minorEastAsia" w:hint="eastAsia"/>
        </w:rPr>
        <w:t>得到充分执行</w:t>
      </w:r>
      <w:r w:rsidRPr="001C3899">
        <w:rPr>
          <w:rFonts w:ascii="黑体" w:eastAsia="黑体" w:hAnsiTheme="minorEastAsia"/>
        </w:rPr>
        <w:t>。</w:t>
      </w:r>
    </w:p>
    <w:p w14:paraId="36E35EC6" w14:textId="32C7C662" w:rsidR="00764A15" w:rsidRPr="001C3899" w:rsidRDefault="00764A15" w:rsidP="00FF0431">
      <w:pPr>
        <w:pStyle w:val="SingleTxt"/>
        <w:spacing w:after="120"/>
        <w:rPr>
          <w:rFonts w:ascii="黑体" w:eastAsia="黑体" w:hAnsiTheme="minorEastAsia"/>
        </w:rPr>
      </w:pPr>
      <w:r w:rsidRPr="001C3899">
        <w:rPr>
          <w:rFonts w:ascii="黑体" w:eastAsia="黑体" w:hAnsiTheme="minorEastAsia"/>
        </w:rPr>
        <w:t>技术援助</w:t>
      </w:r>
    </w:p>
    <w:p w14:paraId="4BB7AD1E" w14:textId="77777777" w:rsidR="00764A15" w:rsidRPr="001C3899" w:rsidRDefault="00764A15" w:rsidP="00FF0431">
      <w:pPr>
        <w:pStyle w:val="SingleTxt"/>
        <w:spacing w:after="120"/>
        <w:rPr>
          <w:rFonts w:ascii="黑体" w:eastAsia="黑体" w:hAnsiTheme="minorEastAsia"/>
        </w:rPr>
      </w:pPr>
      <w:r w:rsidRPr="001C3899">
        <w:rPr>
          <w:rFonts w:eastAsia="黑体"/>
        </w:rPr>
        <w:t>57</w:t>
      </w:r>
      <w:r w:rsidRPr="001C3899">
        <w:rPr>
          <w:rFonts w:ascii="黑体" w:eastAsia="黑体" w:hAnsiTheme="minorEastAsia"/>
        </w:rPr>
        <w:t>.</w:t>
      </w:r>
      <w:r w:rsidRPr="001C3899">
        <w:rPr>
          <w:rFonts w:ascii="黑体" w:eastAsia="黑体" w:hAnsiTheme="minorEastAsia"/>
        </w:rPr>
        <w:tab/>
      </w:r>
      <w:r w:rsidRPr="001C3899">
        <w:rPr>
          <w:rFonts w:ascii="黑体" w:eastAsia="黑体" w:hAnsiTheme="minorEastAsia" w:hint="eastAsia"/>
        </w:rPr>
        <w:t>委员会建议缔约国将</w:t>
      </w:r>
      <w:r w:rsidRPr="001C3899">
        <w:rPr>
          <w:rFonts w:ascii="黑体" w:eastAsia="黑体" w:hAnsiTheme="minorEastAsia"/>
        </w:rPr>
        <w:t>《</w:t>
      </w:r>
      <w:r w:rsidRPr="001C3899">
        <w:rPr>
          <w:rFonts w:ascii="黑体" w:eastAsia="黑体" w:hAnsiTheme="minorEastAsia" w:hint="eastAsia"/>
        </w:rPr>
        <w:t>公约</w:t>
      </w:r>
      <w:r w:rsidRPr="001C3899">
        <w:rPr>
          <w:rFonts w:ascii="黑体" w:eastAsia="黑体" w:hAnsiTheme="minorEastAsia"/>
        </w:rPr>
        <w:t>》</w:t>
      </w:r>
      <w:r w:rsidRPr="001C3899">
        <w:rPr>
          <w:rFonts w:ascii="黑体" w:eastAsia="黑体" w:hAnsiTheme="minorEastAsia" w:hint="eastAsia"/>
        </w:rPr>
        <w:t>的执行与发展努力联系起来，并在这方面利用区域或国际技术援助</w:t>
      </w:r>
      <w:r w:rsidRPr="001C3899">
        <w:rPr>
          <w:rFonts w:ascii="黑体" w:eastAsia="黑体" w:hAnsiTheme="minorEastAsia"/>
        </w:rPr>
        <w:t>。</w:t>
      </w:r>
    </w:p>
    <w:p w14:paraId="607933E9" w14:textId="4E40CEAB" w:rsidR="00764A15" w:rsidRPr="001C3899" w:rsidRDefault="00764A15" w:rsidP="00FF0431">
      <w:pPr>
        <w:pStyle w:val="SingleTxt"/>
        <w:spacing w:after="120"/>
        <w:rPr>
          <w:rFonts w:ascii="黑体" w:eastAsia="黑体" w:hAnsiTheme="minorEastAsia"/>
        </w:rPr>
      </w:pPr>
      <w:r w:rsidRPr="001C3899">
        <w:rPr>
          <w:rFonts w:ascii="黑体" w:eastAsia="黑体" w:hAnsiTheme="minorEastAsia"/>
        </w:rPr>
        <w:t>批准其他条约</w:t>
      </w:r>
    </w:p>
    <w:p w14:paraId="24C94D95" w14:textId="77777777" w:rsidR="00764A15" w:rsidRPr="001C3899" w:rsidRDefault="00764A15" w:rsidP="00FF0431">
      <w:pPr>
        <w:pStyle w:val="SingleTxt"/>
        <w:spacing w:after="120"/>
        <w:rPr>
          <w:rFonts w:ascii="黑体" w:eastAsia="黑体" w:hAnsiTheme="minorEastAsia"/>
        </w:rPr>
      </w:pPr>
      <w:r w:rsidRPr="001C3899">
        <w:rPr>
          <w:rFonts w:eastAsia="黑体"/>
        </w:rPr>
        <w:t>58</w:t>
      </w:r>
      <w:r w:rsidRPr="001C3899">
        <w:rPr>
          <w:rFonts w:ascii="黑体" w:eastAsia="黑体" w:hAnsiTheme="minorEastAsia"/>
        </w:rPr>
        <w:t>.</w:t>
      </w:r>
      <w:r w:rsidRPr="001C3899">
        <w:rPr>
          <w:rFonts w:ascii="黑体" w:eastAsia="黑体" w:hAnsiTheme="minorEastAsia"/>
        </w:rPr>
        <w:tab/>
      </w:r>
      <w:r w:rsidRPr="001C3899">
        <w:rPr>
          <w:rFonts w:ascii="黑体" w:eastAsia="黑体" w:hAnsiTheme="minorEastAsia" w:hint="eastAsia"/>
        </w:rPr>
        <w:t>委员会鼓励缔约国批准</w:t>
      </w:r>
      <w:r w:rsidRPr="001C3899">
        <w:rPr>
          <w:rFonts w:ascii="黑体" w:eastAsia="黑体" w:hAnsiTheme="minorEastAsia"/>
        </w:rPr>
        <w:t>《旨在废除死刑的公民权利和政治权利国际公约第二项任择议定书》、《</w:t>
      </w:r>
      <w:r w:rsidRPr="001C3899">
        <w:rPr>
          <w:rFonts w:ascii="黑体" w:eastAsia="黑体" w:hAnsiTheme="minorEastAsia" w:hint="eastAsia"/>
        </w:rPr>
        <w:t>经济</w:t>
      </w:r>
      <w:r w:rsidRPr="001C3899">
        <w:rPr>
          <w:rFonts w:ascii="黑体" w:eastAsia="黑体" w:hAnsiTheme="minorEastAsia"/>
        </w:rPr>
        <w:t>、</w:t>
      </w:r>
      <w:r w:rsidRPr="001C3899">
        <w:rPr>
          <w:rFonts w:ascii="黑体" w:eastAsia="黑体" w:hAnsiTheme="minorEastAsia" w:hint="eastAsia"/>
        </w:rPr>
        <w:t>社会</w:t>
      </w:r>
      <w:r w:rsidRPr="001C3899">
        <w:rPr>
          <w:rFonts w:ascii="黑体" w:eastAsia="黑体" w:hAnsiTheme="minorEastAsia"/>
        </w:rPr>
        <w:t>及</w:t>
      </w:r>
      <w:r w:rsidRPr="001C3899">
        <w:rPr>
          <w:rFonts w:ascii="黑体" w:eastAsia="黑体" w:hAnsiTheme="minorEastAsia" w:hint="eastAsia"/>
        </w:rPr>
        <w:t>文化权利国际公约任择议定书</w:t>
      </w:r>
      <w:r w:rsidRPr="001C3899">
        <w:rPr>
          <w:rFonts w:ascii="黑体" w:eastAsia="黑体" w:hAnsiTheme="minorEastAsia"/>
        </w:rPr>
        <w:t>》</w:t>
      </w:r>
      <w:r w:rsidRPr="001C3899">
        <w:rPr>
          <w:rFonts w:ascii="黑体" w:eastAsia="黑体" w:hAnsiTheme="minorEastAsia" w:hint="eastAsia"/>
        </w:rPr>
        <w:t>和</w:t>
      </w:r>
      <w:r w:rsidRPr="001C3899">
        <w:rPr>
          <w:rFonts w:ascii="黑体" w:eastAsia="黑体" w:hAnsiTheme="minorEastAsia"/>
        </w:rPr>
        <w:t>《儿童权利公约关于设定来文程序的任择议定书》。</w:t>
      </w:r>
    </w:p>
    <w:p w14:paraId="59B22219" w14:textId="3333FDD9" w:rsidR="00764A15" w:rsidRPr="001C3899" w:rsidRDefault="00764A15" w:rsidP="00FF0431">
      <w:pPr>
        <w:pStyle w:val="SingleTxt"/>
        <w:spacing w:after="120"/>
        <w:rPr>
          <w:rFonts w:ascii="黑体" w:eastAsia="黑体" w:hAnsiTheme="minorEastAsia"/>
        </w:rPr>
      </w:pPr>
      <w:r w:rsidRPr="001C3899">
        <w:rPr>
          <w:rFonts w:ascii="黑体" w:eastAsia="黑体" w:hAnsiTheme="minorEastAsia"/>
        </w:rPr>
        <w:t>结论性意见的后续行动</w:t>
      </w:r>
    </w:p>
    <w:p w14:paraId="21D2F22D" w14:textId="16FE6DAD" w:rsidR="00764A15" w:rsidRPr="001C3899" w:rsidRDefault="00764A15" w:rsidP="00C75C75">
      <w:pPr>
        <w:pStyle w:val="SingleTxt"/>
        <w:rPr>
          <w:rFonts w:ascii="黑体" w:eastAsia="黑体" w:hAnsiTheme="minorEastAsia"/>
        </w:rPr>
      </w:pPr>
      <w:r w:rsidRPr="001C3899">
        <w:rPr>
          <w:rFonts w:eastAsia="黑体"/>
        </w:rPr>
        <w:t>59</w:t>
      </w:r>
      <w:r w:rsidRPr="001C3899">
        <w:rPr>
          <w:rFonts w:ascii="黑体" w:eastAsia="黑体" w:hAnsiTheme="minorEastAsia"/>
        </w:rPr>
        <w:t>.</w:t>
      </w:r>
      <w:r w:rsidRPr="001C3899">
        <w:rPr>
          <w:rFonts w:ascii="黑体" w:eastAsia="黑体" w:hAnsiTheme="minorEastAsia"/>
        </w:rPr>
        <w:tab/>
      </w:r>
      <w:r w:rsidRPr="001C3899">
        <w:rPr>
          <w:rFonts w:ascii="黑体" w:eastAsia="黑体" w:hAnsiTheme="minorEastAsia" w:hint="eastAsia"/>
        </w:rPr>
        <w:t>委员会请缔约国在两年内提供书面资料，说明为执行上文第</w:t>
      </w:r>
      <w:r w:rsidRPr="001C3899">
        <w:rPr>
          <w:rFonts w:eastAsia="黑体" w:hint="eastAsia"/>
        </w:rPr>
        <w:t>23</w:t>
      </w:r>
      <w:r w:rsidRPr="001C3899">
        <w:rPr>
          <w:rFonts w:ascii="黑体" w:eastAsia="黑体" w:hAnsiTheme="minorEastAsia" w:hint="eastAsia"/>
        </w:rPr>
        <w:t>(</w:t>
      </w:r>
      <w:r w:rsidRPr="001C3899">
        <w:rPr>
          <w:rFonts w:eastAsia="黑体" w:hint="eastAsia"/>
        </w:rPr>
        <w:t>b</w:t>
      </w:r>
      <w:r w:rsidRPr="001C3899">
        <w:rPr>
          <w:rFonts w:ascii="黑体" w:eastAsia="黑体" w:hAnsiTheme="minorEastAsia" w:hint="eastAsia"/>
        </w:rPr>
        <w:t>)和(</w:t>
      </w:r>
      <w:r w:rsidRPr="001C3899">
        <w:rPr>
          <w:rFonts w:eastAsia="黑体" w:hint="eastAsia"/>
        </w:rPr>
        <w:t>f</w:t>
      </w:r>
      <w:r w:rsidRPr="001C3899">
        <w:rPr>
          <w:rFonts w:ascii="黑体" w:eastAsia="黑体" w:hAnsiTheme="minorEastAsia" w:hint="eastAsia"/>
        </w:rPr>
        <w:t>)</w:t>
      </w:r>
      <w:r w:rsidRPr="001C3899">
        <w:rPr>
          <w:rFonts w:ascii="黑体" w:eastAsia="黑体" w:hAnsiTheme="minorEastAsia"/>
        </w:rPr>
        <w:t>、</w:t>
      </w:r>
      <w:r w:rsidRPr="001C3899">
        <w:rPr>
          <w:rFonts w:eastAsia="黑体" w:hint="eastAsia"/>
        </w:rPr>
        <w:t>25</w:t>
      </w:r>
      <w:r w:rsidRPr="001C3899">
        <w:rPr>
          <w:rFonts w:ascii="黑体" w:eastAsia="黑体" w:hAnsiTheme="minorEastAsia" w:hint="eastAsia"/>
        </w:rPr>
        <w:t>(</w:t>
      </w:r>
      <w:r w:rsidRPr="001C3899">
        <w:rPr>
          <w:rFonts w:eastAsia="黑体" w:hint="eastAsia"/>
        </w:rPr>
        <w:t>d</w:t>
      </w:r>
      <w:r w:rsidRPr="001C3899">
        <w:rPr>
          <w:rFonts w:ascii="黑体" w:eastAsia="黑体" w:hAnsiTheme="minorEastAsia" w:hint="eastAsia"/>
        </w:rPr>
        <w:t>)和</w:t>
      </w:r>
      <w:r w:rsidRPr="001C3899">
        <w:rPr>
          <w:rFonts w:eastAsia="黑体" w:hint="eastAsia"/>
        </w:rPr>
        <w:t>43</w:t>
      </w:r>
      <w:r w:rsidRPr="001C3899">
        <w:rPr>
          <w:rFonts w:ascii="黑体" w:eastAsia="黑体" w:hAnsiTheme="minorEastAsia" w:hint="eastAsia"/>
        </w:rPr>
        <w:t>(</w:t>
      </w:r>
      <w:r w:rsidRPr="001C3899">
        <w:rPr>
          <w:rFonts w:eastAsia="黑体" w:hint="eastAsia"/>
        </w:rPr>
        <w:t>c</w:t>
      </w:r>
      <w:r w:rsidRPr="001C3899">
        <w:rPr>
          <w:rFonts w:ascii="黑体" w:eastAsia="黑体" w:hAnsiTheme="minorEastAsia" w:hint="eastAsia"/>
        </w:rPr>
        <w:t>)段所载建议而采取的步骤</w:t>
      </w:r>
      <w:r w:rsidRPr="001C3899">
        <w:rPr>
          <w:rFonts w:ascii="黑体" w:eastAsia="黑体" w:hAnsiTheme="minorEastAsia"/>
        </w:rPr>
        <w:t>。</w:t>
      </w:r>
    </w:p>
    <w:p w14:paraId="34A15AB3" w14:textId="349391FF" w:rsidR="00764A15" w:rsidRPr="001C3899" w:rsidRDefault="00764A15" w:rsidP="00C75C75">
      <w:pPr>
        <w:pStyle w:val="SingleTxt"/>
        <w:rPr>
          <w:rFonts w:ascii="黑体" w:eastAsia="黑体" w:hAnsiTheme="minorEastAsia"/>
        </w:rPr>
      </w:pPr>
      <w:r w:rsidRPr="001C3899">
        <w:rPr>
          <w:rFonts w:ascii="黑体" w:eastAsia="黑体" w:hAnsiTheme="minorEastAsia"/>
        </w:rPr>
        <w:lastRenderedPageBreak/>
        <w:t>编写</w:t>
      </w:r>
      <w:r w:rsidRPr="001C3899">
        <w:rPr>
          <w:rFonts w:ascii="黑体" w:eastAsia="黑体" w:hAnsiTheme="minorEastAsia" w:hint="eastAsia"/>
        </w:rPr>
        <w:t>下</w:t>
      </w:r>
      <w:r w:rsidRPr="001C3899">
        <w:rPr>
          <w:rFonts w:ascii="黑体" w:eastAsia="黑体" w:hAnsiTheme="minorEastAsia"/>
        </w:rPr>
        <w:t>次报告</w:t>
      </w:r>
    </w:p>
    <w:p w14:paraId="2D216144" w14:textId="77777777" w:rsidR="00764A15" w:rsidRPr="001C3899" w:rsidRDefault="00764A15" w:rsidP="00C75C75">
      <w:pPr>
        <w:pStyle w:val="SingleTxt"/>
        <w:rPr>
          <w:rFonts w:ascii="黑体" w:eastAsia="黑体" w:hAnsiTheme="minorEastAsia"/>
        </w:rPr>
      </w:pPr>
      <w:r w:rsidRPr="001C3899">
        <w:rPr>
          <w:rFonts w:eastAsia="黑体"/>
        </w:rPr>
        <w:t>60</w:t>
      </w:r>
      <w:r w:rsidRPr="001C3899">
        <w:rPr>
          <w:rFonts w:ascii="黑体" w:eastAsia="黑体" w:hAnsiTheme="minorEastAsia"/>
        </w:rPr>
        <w:t>.</w:t>
      </w:r>
      <w:r w:rsidRPr="001C3899">
        <w:rPr>
          <w:rFonts w:ascii="黑体" w:eastAsia="黑体" w:hAnsiTheme="minorEastAsia"/>
        </w:rPr>
        <w:tab/>
      </w:r>
      <w:r w:rsidRPr="001C3899">
        <w:rPr>
          <w:rFonts w:ascii="黑体" w:eastAsia="黑体" w:hAnsiTheme="minorEastAsia" w:hint="eastAsia"/>
        </w:rPr>
        <w:t>委员会请缔约国于</w:t>
      </w:r>
      <w:r w:rsidRPr="001C3899">
        <w:rPr>
          <w:rFonts w:eastAsia="黑体" w:hint="eastAsia"/>
        </w:rPr>
        <w:t>2021</w:t>
      </w:r>
      <w:r w:rsidRPr="001C3899">
        <w:rPr>
          <w:rFonts w:ascii="黑体" w:eastAsia="黑体" w:hAnsiTheme="minorEastAsia" w:hint="eastAsia"/>
        </w:rPr>
        <w:t>年</w:t>
      </w:r>
      <w:r w:rsidRPr="001C3899">
        <w:rPr>
          <w:rFonts w:eastAsia="黑体" w:hint="eastAsia"/>
        </w:rPr>
        <w:t>11</w:t>
      </w:r>
      <w:r w:rsidRPr="001C3899">
        <w:rPr>
          <w:rFonts w:ascii="黑体" w:eastAsia="黑体" w:hAnsiTheme="minorEastAsia" w:hint="eastAsia"/>
        </w:rPr>
        <w:t>月提交第八次定期报告。</w:t>
      </w:r>
      <w:r w:rsidRPr="001C3899">
        <w:rPr>
          <w:rFonts w:ascii="黑体" w:eastAsia="黑体" w:hAnsiTheme="minorEastAsia"/>
        </w:rPr>
        <w:t>该报告应按时提交，如有延迟，则应涵盖截至提交之时的整个期间。</w:t>
      </w:r>
    </w:p>
    <w:p w14:paraId="3F89ECAD" w14:textId="026CEFD8" w:rsidR="00764A15" w:rsidRPr="001C3899" w:rsidRDefault="00764A15" w:rsidP="00C75C75">
      <w:pPr>
        <w:pStyle w:val="SingleTxt"/>
        <w:rPr>
          <w:rFonts w:ascii="黑体" w:eastAsia="黑体" w:hAnsiTheme="minorEastAsia"/>
        </w:rPr>
      </w:pPr>
      <w:r w:rsidRPr="001C3899">
        <w:rPr>
          <w:rFonts w:eastAsia="黑体"/>
        </w:rPr>
        <w:t>61</w:t>
      </w:r>
      <w:r w:rsidRPr="001C3899">
        <w:rPr>
          <w:rFonts w:ascii="黑体" w:eastAsia="黑体" w:hAnsiTheme="minorEastAsia"/>
        </w:rPr>
        <w:t>.</w:t>
      </w:r>
      <w:r w:rsidRPr="001C3899">
        <w:rPr>
          <w:rFonts w:ascii="黑体" w:eastAsia="黑体" w:hAnsiTheme="minorEastAsia"/>
        </w:rPr>
        <w:tab/>
        <w:t>委员会请缔约国遵循包括共同核心文件和条约专要文件准则在内的根据国际人权条约统一提交报告准则(</w:t>
      </w:r>
      <w:r w:rsidRPr="001C3899">
        <w:rPr>
          <w:rFonts w:ascii="黑体" w:eastAsia="黑体" w:hAnsiTheme="minorEastAsia" w:hint="eastAsia"/>
        </w:rPr>
        <w:t>见</w:t>
      </w:r>
      <w:hyperlink r:id="rId22" w:history="1">
        <w:r w:rsidRPr="001C3899">
          <w:rPr>
            <w:rFonts w:eastAsia="黑体"/>
          </w:rPr>
          <w:t>HRI</w:t>
        </w:r>
        <w:r w:rsidRPr="001C3899">
          <w:rPr>
            <w:rFonts w:ascii="黑体" w:eastAsia="黑体"/>
          </w:rPr>
          <w:t>/</w:t>
        </w:r>
        <w:r w:rsidRPr="001C3899">
          <w:rPr>
            <w:rFonts w:eastAsia="黑体"/>
          </w:rPr>
          <w:t>GEN</w:t>
        </w:r>
        <w:r w:rsidRPr="001C3899">
          <w:rPr>
            <w:rFonts w:ascii="黑体" w:eastAsia="黑体"/>
          </w:rPr>
          <w:t>/</w:t>
        </w:r>
        <w:r w:rsidRPr="001C3899">
          <w:rPr>
            <w:rFonts w:eastAsia="黑体"/>
          </w:rPr>
          <w:t>2</w:t>
        </w:r>
        <w:r w:rsidRPr="001C3899">
          <w:rPr>
            <w:rFonts w:ascii="黑体" w:eastAsia="黑体"/>
          </w:rPr>
          <w:t>/</w:t>
        </w:r>
        <w:r w:rsidRPr="001C3899">
          <w:rPr>
            <w:rFonts w:eastAsia="黑体"/>
          </w:rPr>
          <w:t>Rev</w:t>
        </w:r>
        <w:r w:rsidRPr="001C3899">
          <w:rPr>
            <w:rFonts w:ascii="黑体" w:eastAsia="黑体"/>
          </w:rPr>
          <w:t>.</w:t>
        </w:r>
        <w:r w:rsidRPr="001C3899">
          <w:rPr>
            <w:rFonts w:eastAsia="黑体"/>
          </w:rPr>
          <w:t>6</w:t>
        </w:r>
      </w:hyperlink>
      <w:r w:rsidRPr="001C3899">
        <w:rPr>
          <w:rFonts w:ascii="黑体" w:eastAsia="黑体" w:hAnsiTheme="minorEastAsia"/>
        </w:rPr>
        <w:t>，</w:t>
      </w:r>
      <w:r w:rsidRPr="001C3899">
        <w:rPr>
          <w:rFonts w:ascii="黑体" w:eastAsia="黑体" w:hAnsiTheme="minorEastAsia" w:hint="eastAsia"/>
        </w:rPr>
        <w:t>第</w:t>
      </w:r>
      <w:r w:rsidRPr="001C3899">
        <w:rPr>
          <w:rFonts w:ascii="黑体" w:eastAsia="黑体" w:hAnsiTheme="minorEastAsia"/>
        </w:rPr>
        <w:t>一章)。</w:t>
      </w:r>
    </w:p>
    <w:p w14:paraId="39F9A33F" w14:textId="6BD8F31C" w:rsidR="00234FD5" w:rsidRPr="001C3899" w:rsidRDefault="00764A15" w:rsidP="00764A15">
      <w:pPr>
        <w:pStyle w:val="SingleTxt"/>
        <w:spacing w:after="0" w:line="240" w:lineRule="auto"/>
        <w:rPr>
          <w:sz w:val="20"/>
        </w:rPr>
      </w:pPr>
      <w:r w:rsidRPr="001C3899">
        <w:rPr>
          <w:rFonts w:hint="eastAsia"/>
          <w:noProof/>
          <w:sz w:val="20"/>
        </w:rPr>
        <mc:AlternateContent>
          <mc:Choice Requires="wps">
            <w:drawing>
              <wp:anchor distT="0" distB="0" distL="114300" distR="114300" simplePos="0" relativeHeight="251659264" behindDoc="0" locked="0" layoutInCell="1" allowOverlap="1" wp14:anchorId="7CF3764C" wp14:editId="4B2DF2CC">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AEC66D"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234FD5" w:rsidRPr="001C3899" w:rsidSect="00C75C75">
      <w:type w:val="continuous"/>
      <w:pgSz w:w="12240" w:h="15840" w:code="1"/>
      <w:pgMar w:top="1440" w:right="1200" w:bottom="1644"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6T15:37:00Z" w:initials="Start">
    <w:p w14:paraId="34955E38" w14:textId="77777777" w:rsidR="001C3899" w:rsidRDefault="001C3899">
      <w:pPr>
        <w:pStyle w:val="a9"/>
      </w:pPr>
      <w:r>
        <w:fldChar w:fldCharType="begin"/>
      </w:r>
      <w:r>
        <w:rPr>
          <w:rStyle w:val="ab"/>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b"/>
        </w:rPr>
        <w:instrText xml:space="preserve"> </w:instrText>
      </w:r>
      <w:r>
        <w:fldChar w:fldCharType="end"/>
      </w:r>
      <w:r>
        <w:rPr>
          <w:rStyle w:val="ab"/>
        </w:rPr>
        <w:annotationRef/>
      </w:r>
      <w:r>
        <w:t>&lt;&lt;</w:t>
      </w:r>
      <w:r w:rsidRPr="00282BC9">
        <w:t>ODS</w:t>
      </w:r>
      <w:r>
        <w:t xml:space="preserve"> </w:t>
      </w:r>
      <w:r w:rsidRPr="00282BC9">
        <w:t>JOB</w:t>
      </w:r>
      <w:r>
        <w:t xml:space="preserve"> </w:t>
      </w:r>
      <w:r w:rsidRPr="00282BC9">
        <w:t>NO</w:t>
      </w:r>
      <w:r>
        <w:t>&gt;&gt;</w:t>
      </w:r>
      <w:r w:rsidRPr="00282BC9">
        <w:t>N1739437C</w:t>
      </w:r>
      <w:r>
        <w:t>&lt;&lt;</w:t>
      </w:r>
      <w:r w:rsidRPr="00282BC9">
        <w:t>ODS</w:t>
      </w:r>
      <w:r>
        <w:t xml:space="preserve"> </w:t>
      </w:r>
      <w:r w:rsidRPr="00282BC9">
        <w:t>JOB</w:t>
      </w:r>
      <w:r>
        <w:t xml:space="preserve"> </w:t>
      </w:r>
      <w:r w:rsidRPr="00282BC9">
        <w:t>NO</w:t>
      </w:r>
      <w:r>
        <w:t>&gt;&gt;</w:t>
      </w:r>
    </w:p>
    <w:p w14:paraId="614C689A" w14:textId="77777777" w:rsidR="001C3899" w:rsidRDefault="001C3899">
      <w:pPr>
        <w:pStyle w:val="a9"/>
      </w:pPr>
      <w:r>
        <w:t>&lt;&lt;</w:t>
      </w:r>
      <w:r w:rsidRPr="00282BC9">
        <w:t>ODS</w:t>
      </w:r>
      <w:r>
        <w:t xml:space="preserve"> </w:t>
      </w:r>
      <w:r w:rsidRPr="00282BC9">
        <w:t>DOC</w:t>
      </w:r>
      <w:r>
        <w:t xml:space="preserve"> </w:t>
      </w:r>
      <w:r w:rsidRPr="00282BC9">
        <w:t>SYMBOL1</w:t>
      </w:r>
      <w:r>
        <w:t>&gt;&gt;</w:t>
      </w:r>
      <w:r w:rsidRPr="00282BC9">
        <w:t>CEDAW</w:t>
      </w:r>
      <w:r>
        <w:t>/</w:t>
      </w:r>
      <w:r w:rsidRPr="00282BC9">
        <w:t>C</w:t>
      </w:r>
      <w:r>
        <w:t>/</w:t>
      </w:r>
      <w:r w:rsidRPr="00282BC9">
        <w:t>BFA</w:t>
      </w:r>
      <w:r>
        <w:t>/</w:t>
      </w:r>
      <w:r w:rsidRPr="00282BC9">
        <w:t>CO</w:t>
      </w:r>
      <w:r>
        <w:t>/</w:t>
      </w:r>
      <w:r w:rsidRPr="00282BC9">
        <w:t>7</w:t>
      </w:r>
      <w:r>
        <w:t>&lt;&lt;</w:t>
      </w:r>
      <w:r w:rsidRPr="00282BC9">
        <w:t>ODS</w:t>
      </w:r>
      <w:r>
        <w:t xml:space="preserve"> </w:t>
      </w:r>
      <w:r w:rsidRPr="00282BC9">
        <w:t>DOC</w:t>
      </w:r>
      <w:r>
        <w:t xml:space="preserve"> </w:t>
      </w:r>
      <w:r w:rsidRPr="00282BC9">
        <w:t>SYMBOL1</w:t>
      </w:r>
      <w:r>
        <w:t>&gt;&gt;</w:t>
      </w:r>
    </w:p>
    <w:p w14:paraId="4B55C91E" w14:textId="77777777" w:rsidR="001C3899" w:rsidRDefault="001C3899">
      <w:pPr>
        <w:pStyle w:val="a9"/>
      </w:pPr>
      <w:r>
        <w:t>&lt;&lt;</w:t>
      </w:r>
      <w:r w:rsidRPr="00282BC9">
        <w:t>ODS</w:t>
      </w:r>
      <w:r>
        <w:t xml:space="preserve"> </w:t>
      </w:r>
      <w:r w:rsidRPr="00282BC9">
        <w:t>DOC</w:t>
      </w:r>
      <w:r>
        <w:t xml:space="preserve"> </w:t>
      </w:r>
      <w:r w:rsidRPr="00282BC9">
        <w:t>SYMBOL2</w:t>
      </w:r>
      <w:r>
        <w:t>&gt;&gt;&lt;&lt;</w:t>
      </w:r>
      <w:r w:rsidRPr="00282BC9">
        <w:t>ODS</w:t>
      </w:r>
      <w:r>
        <w:t xml:space="preserve"> </w:t>
      </w:r>
      <w:r w:rsidRPr="00282BC9">
        <w:t>DOC</w:t>
      </w:r>
      <w:r>
        <w:t xml:space="preserve"> </w:t>
      </w:r>
      <w:r w:rsidRPr="00282BC9">
        <w:t>SYMBOL2</w:t>
      </w:r>
      <w: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B55C91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C89482" w14:textId="77777777" w:rsidR="001C3899" w:rsidRDefault="001C3899">
      <w:r>
        <w:separator/>
      </w:r>
    </w:p>
  </w:endnote>
  <w:endnote w:type="continuationSeparator" w:id="0">
    <w:p w14:paraId="4515F66A" w14:textId="77777777" w:rsidR="001C3899" w:rsidRDefault="001C3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楷体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C3899" w14:paraId="3CFC1755" w14:textId="77777777" w:rsidTr="00705AAF">
      <w:tc>
        <w:tcPr>
          <w:tcW w:w="4920" w:type="dxa"/>
          <w:shd w:val="clear" w:color="auto" w:fill="auto"/>
        </w:tcPr>
        <w:p w14:paraId="7AFD8398" w14:textId="122313C4" w:rsidR="001C3899" w:rsidRPr="00705AAF" w:rsidRDefault="001C3899" w:rsidP="00705AAF">
          <w:pPr>
            <w:pStyle w:val="ae"/>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1069">
            <w:rPr>
              <w:b w:val="0"/>
              <w:w w:val="103"/>
              <w:sz w:val="14"/>
            </w:rPr>
            <w:t>17-20373 (C)</w:t>
          </w:r>
          <w:r>
            <w:rPr>
              <w:b w:val="0"/>
              <w:w w:val="103"/>
              <w:sz w:val="14"/>
            </w:rPr>
            <w:fldChar w:fldCharType="end"/>
          </w:r>
        </w:p>
      </w:tc>
      <w:tc>
        <w:tcPr>
          <w:tcW w:w="4920" w:type="dxa"/>
          <w:shd w:val="clear" w:color="auto" w:fill="auto"/>
        </w:tcPr>
        <w:p w14:paraId="6AAE54E7" w14:textId="44319D83" w:rsidR="001C3899" w:rsidRPr="00705AAF" w:rsidRDefault="001C3899" w:rsidP="00705AAF">
          <w:pPr>
            <w:pStyle w:val="ae"/>
            <w:jc w:val="left"/>
            <w:rPr>
              <w:w w:val="103"/>
            </w:rPr>
          </w:pPr>
          <w:r>
            <w:rPr>
              <w:w w:val="103"/>
            </w:rPr>
            <w:fldChar w:fldCharType="begin"/>
          </w:r>
          <w:r>
            <w:rPr>
              <w:w w:val="103"/>
            </w:rPr>
            <w:instrText xml:space="preserve"> PAGE  \* Arabic  \* MERGEFORMAT </w:instrText>
          </w:r>
          <w:r>
            <w:rPr>
              <w:w w:val="103"/>
            </w:rPr>
            <w:fldChar w:fldCharType="separate"/>
          </w:r>
          <w:r w:rsidR="008F611C">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F611C">
            <w:rPr>
              <w:w w:val="103"/>
            </w:rPr>
            <w:t>15</w:t>
          </w:r>
          <w:r>
            <w:rPr>
              <w:w w:val="103"/>
            </w:rPr>
            <w:fldChar w:fldCharType="end"/>
          </w:r>
        </w:p>
      </w:tc>
    </w:tr>
  </w:tbl>
  <w:p w14:paraId="2E17E38F" w14:textId="77777777" w:rsidR="001C3899" w:rsidRPr="00705AAF" w:rsidRDefault="001C3899" w:rsidP="00705AAF">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C3899" w14:paraId="5262AD2D" w14:textId="77777777" w:rsidTr="00705AAF">
      <w:tc>
        <w:tcPr>
          <w:tcW w:w="4920" w:type="dxa"/>
          <w:shd w:val="clear" w:color="auto" w:fill="auto"/>
        </w:tcPr>
        <w:p w14:paraId="3A620102" w14:textId="7BBECC77" w:rsidR="001C3899" w:rsidRPr="00705AAF" w:rsidRDefault="001C3899" w:rsidP="00705AAF">
          <w:pPr>
            <w:pStyle w:val="ae"/>
            <w:jc w:val="right"/>
          </w:pPr>
          <w:r>
            <w:fldChar w:fldCharType="begin"/>
          </w:r>
          <w:r>
            <w:instrText xml:space="preserve"> PAGE  \* Arabic  \* MERGEFORMAT </w:instrText>
          </w:r>
          <w:r>
            <w:fldChar w:fldCharType="separate"/>
          </w:r>
          <w:r w:rsidR="008F611C">
            <w:t>5</w:t>
          </w:r>
          <w:r>
            <w:fldChar w:fldCharType="end"/>
          </w:r>
          <w:r>
            <w:t>/</w:t>
          </w:r>
          <w:fldSimple w:instr=" NUMPAGES  \* Arabic  \* MERGEFORMAT ">
            <w:r w:rsidR="008F611C">
              <w:t>15</w:t>
            </w:r>
          </w:fldSimple>
        </w:p>
      </w:tc>
      <w:tc>
        <w:tcPr>
          <w:tcW w:w="4920" w:type="dxa"/>
          <w:shd w:val="clear" w:color="auto" w:fill="auto"/>
        </w:tcPr>
        <w:p w14:paraId="5CCD7DDF" w14:textId="63246A61" w:rsidR="001C3899" w:rsidRPr="00705AAF" w:rsidRDefault="001C3899" w:rsidP="00705AAF">
          <w:pPr>
            <w:pStyle w:val="ae"/>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1069">
            <w:rPr>
              <w:b w:val="0"/>
              <w:w w:val="103"/>
              <w:sz w:val="14"/>
            </w:rPr>
            <w:t>17-20373 (C)</w:t>
          </w:r>
          <w:r>
            <w:rPr>
              <w:b w:val="0"/>
              <w:w w:val="103"/>
              <w:sz w:val="14"/>
            </w:rPr>
            <w:fldChar w:fldCharType="end"/>
          </w:r>
        </w:p>
      </w:tc>
    </w:tr>
  </w:tbl>
  <w:p w14:paraId="2E9A7708" w14:textId="77777777" w:rsidR="001C3899" w:rsidRPr="00705AAF" w:rsidRDefault="001C3899" w:rsidP="00705AAF">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4920"/>
    </w:tblGrid>
    <w:tr w:rsidR="001C3899" w14:paraId="428CA9B4" w14:textId="77777777" w:rsidTr="00705AAF">
      <w:tc>
        <w:tcPr>
          <w:tcW w:w="3744" w:type="dxa"/>
        </w:tcPr>
        <w:p w14:paraId="2920C7E2" w14:textId="22B0654D" w:rsidR="001C3899" w:rsidRDefault="001C3899" w:rsidP="00705AAF">
          <w:pPr>
            <w:pStyle w:val="Release"/>
          </w:pPr>
          <w:r w:rsidRPr="00282BC9">
            <w:t>17</w:t>
          </w:r>
          <w:r w:rsidRPr="008C2FBF">
            <w:t>-</w:t>
          </w:r>
          <w:r w:rsidRPr="00282BC9">
            <w:t>20373</w:t>
          </w:r>
          <w:r w:rsidRPr="008C2FBF">
            <w:t xml:space="preserve"> </w:t>
          </w:r>
          <w:r w:rsidRPr="00282BC9">
            <w:t>X</w:t>
          </w:r>
          <w:r w:rsidRPr="008C2FBF">
            <w:t xml:space="preserve"> (</w:t>
          </w:r>
          <w:r w:rsidRPr="00282BC9">
            <w:t>C</w:t>
          </w:r>
          <w:r w:rsidRPr="008C2FBF">
            <w:t>)</w:t>
          </w:r>
          <w:r>
            <w:rPr>
              <w:noProof/>
            </w:rPr>
            <w:drawing>
              <wp:anchor distT="0" distB="0" distL="114300" distR="114300" simplePos="0" relativeHeight="251658240" behindDoc="0" locked="0" layoutInCell="1" allowOverlap="1" wp14:anchorId="42D4A174" wp14:editId="7242B023">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BFA/CO/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FA/CO/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    </w:t>
          </w:r>
          <w:r w:rsidRPr="00282BC9">
            <w:t>150118</w:t>
          </w:r>
          <w:r>
            <w:t xml:space="preserve">    </w:t>
          </w:r>
          <w:r w:rsidRPr="00282BC9">
            <w:t>170118</w:t>
          </w:r>
        </w:p>
        <w:p w14:paraId="69A0FBAC" w14:textId="77777777" w:rsidR="001C3899" w:rsidRPr="00705AAF" w:rsidRDefault="001C3899" w:rsidP="00705AAF">
          <w:pPr>
            <w:spacing w:before="80" w:line="210" w:lineRule="exact"/>
            <w:rPr>
              <w:rFonts w:ascii="Barcode 3 of 9 by request" w:hAnsi="Barcode 3 of 9 by request"/>
              <w:sz w:val="24"/>
            </w:rPr>
          </w:pPr>
          <w:r>
            <w:rPr>
              <w:rFonts w:ascii="Barcode 3 of 9 by request" w:hAnsi="Barcode 3 of 9 by request"/>
              <w:sz w:val="24"/>
            </w:rPr>
            <w:t>*</w:t>
          </w:r>
          <w:r w:rsidRPr="001C3899">
            <w:rPr>
              <w:rFonts w:ascii="Barcode 3 of 9 by request" w:hAnsi="Barcode 3 of 9 by request"/>
              <w:sz w:val="24"/>
            </w:rPr>
            <w:t>1720373</w:t>
          </w:r>
          <w:r>
            <w:rPr>
              <w:rFonts w:ascii="Barcode 3 of 9 by request" w:hAnsi="Barcode 3 of 9 by request"/>
              <w:sz w:val="24"/>
            </w:rPr>
            <w:t>*</w:t>
          </w:r>
        </w:p>
      </w:tc>
      <w:tc>
        <w:tcPr>
          <w:tcW w:w="4920" w:type="dxa"/>
        </w:tcPr>
        <w:p w14:paraId="5FE3D5C4" w14:textId="77777777" w:rsidR="001C3899" w:rsidRDefault="001C3899" w:rsidP="00705AAF">
          <w:pPr>
            <w:pStyle w:val="ae"/>
            <w:jc w:val="right"/>
            <w:rPr>
              <w:b w:val="0"/>
              <w:sz w:val="21"/>
            </w:rPr>
          </w:pPr>
          <w:r>
            <w:rPr>
              <w:b w:val="0"/>
              <w:sz w:val="21"/>
            </w:rPr>
            <w:drawing>
              <wp:inline distT="0" distB="0" distL="0" distR="0" wp14:anchorId="036C161F" wp14:editId="649949D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9572EA4" w14:textId="77777777" w:rsidR="001C3899" w:rsidRPr="00705AAF" w:rsidRDefault="001C3899" w:rsidP="00705AAF">
    <w:pPr>
      <w:pStyle w:val="ae"/>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43647A" w14:textId="54E40AA6" w:rsidR="001C3899" w:rsidRPr="00764A15" w:rsidRDefault="001C3899" w:rsidP="00764A15">
      <w:pPr>
        <w:pStyle w:val="ae"/>
        <w:spacing w:after="80"/>
        <w:ind w:left="792"/>
        <w:rPr>
          <w:sz w:val="16"/>
        </w:rPr>
      </w:pPr>
      <w:r w:rsidRPr="00764A15">
        <w:rPr>
          <w:sz w:val="16"/>
        </w:rPr>
        <w:t>__________________</w:t>
      </w:r>
    </w:p>
  </w:footnote>
  <w:footnote w:type="continuationSeparator" w:id="0">
    <w:p w14:paraId="412AA425" w14:textId="0C3F92E7" w:rsidR="001C3899" w:rsidRPr="00764A15" w:rsidRDefault="001C3899" w:rsidP="00764A15">
      <w:pPr>
        <w:pStyle w:val="ae"/>
        <w:spacing w:after="80"/>
        <w:ind w:left="792"/>
        <w:rPr>
          <w:sz w:val="16"/>
        </w:rPr>
      </w:pPr>
      <w:r w:rsidRPr="00764A15">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1C3899" w14:paraId="1C50A658" w14:textId="77777777" w:rsidTr="00705AAF">
      <w:trPr>
        <w:trHeight w:hRule="exact" w:val="864"/>
      </w:trPr>
      <w:tc>
        <w:tcPr>
          <w:tcW w:w="4925" w:type="dxa"/>
          <w:shd w:val="clear" w:color="auto" w:fill="auto"/>
          <w:vAlign w:val="bottom"/>
        </w:tcPr>
        <w:p w14:paraId="3499D92C" w14:textId="04ABC220" w:rsidR="001C3899" w:rsidRPr="00705AAF" w:rsidRDefault="001C3899" w:rsidP="00705AAF">
          <w:pPr>
            <w:pStyle w:val="ad"/>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B1069">
            <w:rPr>
              <w:b/>
              <w:sz w:val="17"/>
            </w:rPr>
            <w:t>CEDAW/C/BFA/CO/7</w:t>
          </w:r>
          <w:r>
            <w:rPr>
              <w:b/>
              <w:sz w:val="17"/>
            </w:rPr>
            <w:fldChar w:fldCharType="end"/>
          </w:r>
        </w:p>
      </w:tc>
      <w:tc>
        <w:tcPr>
          <w:tcW w:w="4920" w:type="dxa"/>
          <w:shd w:val="clear" w:color="auto" w:fill="auto"/>
          <w:vAlign w:val="bottom"/>
        </w:tcPr>
        <w:p w14:paraId="0D2D422E" w14:textId="77777777" w:rsidR="001C3899" w:rsidRDefault="001C3899" w:rsidP="00705AAF">
          <w:pPr>
            <w:pStyle w:val="ad"/>
          </w:pPr>
        </w:p>
      </w:tc>
    </w:tr>
  </w:tbl>
  <w:p w14:paraId="5D0A4A52" w14:textId="77777777" w:rsidR="001C3899" w:rsidRPr="00705AAF" w:rsidRDefault="001C3899" w:rsidP="00705AAF">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1C3899" w14:paraId="5F65B925" w14:textId="77777777" w:rsidTr="00705AAF">
      <w:trPr>
        <w:trHeight w:hRule="exact" w:val="864"/>
      </w:trPr>
      <w:tc>
        <w:tcPr>
          <w:tcW w:w="4925" w:type="dxa"/>
          <w:shd w:val="clear" w:color="auto" w:fill="auto"/>
          <w:vAlign w:val="bottom"/>
        </w:tcPr>
        <w:p w14:paraId="0AB5DD16" w14:textId="77777777" w:rsidR="001C3899" w:rsidRDefault="001C3899" w:rsidP="00705AAF">
          <w:pPr>
            <w:pStyle w:val="ad"/>
          </w:pPr>
        </w:p>
      </w:tc>
      <w:tc>
        <w:tcPr>
          <w:tcW w:w="4920" w:type="dxa"/>
          <w:shd w:val="clear" w:color="auto" w:fill="auto"/>
          <w:vAlign w:val="bottom"/>
        </w:tcPr>
        <w:p w14:paraId="7DEF4637" w14:textId="3E76BAEA" w:rsidR="001C3899" w:rsidRPr="00705AAF" w:rsidRDefault="001C3899" w:rsidP="00705AAF">
          <w:pPr>
            <w:pStyle w:val="ad"/>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B1069">
            <w:rPr>
              <w:b/>
              <w:sz w:val="17"/>
            </w:rPr>
            <w:t>CEDAW/C/BFA/CO/7</w:t>
          </w:r>
          <w:r>
            <w:rPr>
              <w:b/>
              <w:sz w:val="17"/>
            </w:rPr>
            <w:fldChar w:fldCharType="end"/>
          </w:r>
        </w:p>
      </w:tc>
    </w:tr>
  </w:tbl>
  <w:p w14:paraId="5C7CA25F" w14:textId="77777777" w:rsidR="001C3899" w:rsidRPr="00705AAF" w:rsidRDefault="001C3899" w:rsidP="00705AAF">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1C3899" w14:paraId="34B73BF2" w14:textId="77777777" w:rsidTr="00705AAF">
      <w:trPr>
        <w:trHeight w:hRule="exact" w:val="864"/>
      </w:trPr>
      <w:tc>
        <w:tcPr>
          <w:tcW w:w="1267" w:type="dxa"/>
          <w:tcBorders>
            <w:bottom w:val="single" w:sz="4" w:space="0" w:color="auto"/>
          </w:tcBorders>
          <w:shd w:val="clear" w:color="auto" w:fill="auto"/>
          <w:vAlign w:val="bottom"/>
        </w:tcPr>
        <w:p w14:paraId="6EEC1F08" w14:textId="77777777" w:rsidR="001C3899" w:rsidRDefault="001C3899" w:rsidP="00705AAF">
          <w:pPr>
            <w:pStyle w:val="ad"/>
            <w:spacing w:after="120"/>
          </w:pPr>
        </w:p>
      </w:tc>
      <w:tc>
        <w:tcPr>
          <w:tcW w:w="1872" w:type="dxa"/>
          <w:tcBorders>
            <w:bottom w:val="single" w:sz="4" w:space="0" w:color="auto"/>
          </w:tcBorders>
          <w:shd w:val="clear" w:color="auto" w:fill="auto"/>
          <w:vAlign w:val="bottom"/>
        </w:tcPr>
        <w:p w14:paraId="736F616D" w14:textId="77777777" w:rsidR="001C3899" w:rsidRPr="00705AAF" w:rsidRDefault="001C3899" w:rsidP="00705AAF">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2F9859E" w14:textId="77777777" w:rsidR="001C3899" w:rsidRDefault="001C3899" w:rsidP="00705AAF">
          <w:pPr>
            <w:pStyle w:val="ad"/>
            <w:spacing w:after="120"/>
          </w:pPr>
        </w:p>
      </w:tc>
      <w:tc>
        <w:tcPr>
          <w:tcW w:w="6437" w:type="dxa"/>
          <w:gridSpan w:val="3"/>
          <w:tcBorders>
            <w:bottom w:val="single" w:sz="4" w:space="0" w:color="auto"/>
          </w:tcBorders>
          <w:shd w:val="clear" w:color="auto" w:fill="auto"/>
          <w:vAlign w:val="bottom"/>
        </w:tcPr>
        <w:p w14:paraId="0987AAFC" w14:textId="77777777" w:rsidR="001C3899" w:rsidRPr="00705AAF" w:rsidRDefault="001C3899" w:rsidP="00705AAF">
          <w:pPr>
            <w:spacing w:after="80" w:line="240" w:lineRule="auto"/>
            <w:jc w:val="right"/>
            <w:rPr>
              <w:position w:val="-4"/>
            </w:rPr>
          </w:pPr>
          <w:r w:rsidRPr="00282BC9">
            <w:rPr>
              <w:position w:val="-4"/>
              <w:sz w:val="40"/>
            </w:rPr>
            <w:t>CEDAW</w:t>
          </w:r>
          <w:r>
            <w:rPr>
              <w:position w:val="-4"/>
            </w:rPr>
            <w:t>/</w:t>
          </w:r>
          <w:r w:rsidRPr="00282BC9">
            <w:rPr>
              <w:position w:val="-4"/>
            </w:rPr>
            <w:t>C</w:t>
          </w:r>
          <w:r>
            <w:rPr>
              <w:position w:val="-4"/>
            </w:rPr>
            <w:t>/</w:t>
          </w:r>
          <w:r w:rsidRPr="00282BC9">
            <w:rPr>
              <w:position w:val="-4"/>
            </w:rPr>
            <w:t>BFA</w:t>
          </w:r>
          <w:r>
            <w:rPr>
              <w:position w:val="-4"/>
            </w:rPr>
            <w:t>/</w:t>
          </w:r>
          <w:r w:rsidRPr="00282BC9">
            <w:rPr>
              <w:position w:val="-4"/>
            </w:rPr>
            <w:t>CO</w:t>
          </w:r>
          <w:r>
            <w:rPr>
              <w:position w:val="-4"/>
            </w:rPr>
            <w:t>/</w:t>
          </w:r>
          <w:r w:rsidRPr="00282BC9">
            <w:rPr>
              <w:position w:val="-4"/>
            </w:rPr>
            <w:t>7</w:t>
          </w:r>
        </w:p>
      </w:tc>
    </w:tr>
    <w:tr w:rsidR="001C3899" w:rsidRPr="00705AAF" w14:paraId="0215260F" w14:textId="77777777" w:rsidTr="00705AAF">
      <w:trPr>
        <w:trHeight w:hRule="exact" w:val="2880"/>
      </w:trPr>
      <w:tc>
        <w:tcPr>
          <w:tcW w:w="1267" w:type="dxa"/>
          <w:tcBorders>
            <w:top w:val="single" w:sz="4" w:space="0" w:color="auto"/>
            <w:bottom w:val="single" w:sz="12" w:space="0" w:color="auto"/>
          </w:tcBorders>
          <w:shd w:val="clear" w:color="auto" w:fill="auto"/>
        </w:tcPr>
        <w:p w14:paraId="748387CE" w14:textId="77777777" w:rsidR="001C3899" w:rsidRPr="00705AAF" w:rsidRDefault="001C3899" w:rsidP="00705AAF">
          <w:pPr>
            <w:pStyle w:val="ad"/>
            <w:spacing w:before="109"/>
            <w:ind w:left="-72"/>
          </w:pPr>
          <w:r>
            <w:t xml:space="preserve"> </w:t>
          </w:r>
          <w:r>
            <w:drawing>
              <wp:inline distT="0" distB="0" distL="0" distR="0" wp14:anchorId="020AF741" wp14:editId="79BC2B4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FDE251" w14:textId="77777777" w:rsidR="001C3899" w:rsidRPr="00705AAF" w:rsidRDefault="001C3899" w:rsidP="00705AA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AE040A0" w14:textId="77777777" w:rsidR="001C3899" w:rsidRPr="00705AAF" w:rsidRDefault="001C3899" w:rsidP="00705AAF">
          <w:pPr>
            <w:pStyle w:val="ad"/>
            <w:spacing w:before="109"/>
          </w:pPr>
        </w:p>
      </w:tc>
      <w:tc>
        <w:tcPr>
          <w:tcW w:w="3080" w:type="dxa"/>
          <w:tcBorders>
            <w:top w:val="single" w:sz="4" w:space="0" w:color="auto"/>
            <w:bottom w:val="single" w:sz="12" w:space="0" w:color="auto"/>
          </w:tcBorders>
          <w:shd w:val="clear" w:color="auto" w:fill="auto"/>
        </w:tcPr>
        <w:p w14:paraId="181C1611" w14:textId="77777777" w:rsidR="001C3899" w:rsidRDefault="001C3899" w:rsidP="00705AAF">
          <w:pPr>
            <w:pStyle w:val="Distr"/>
          </w:pPr>
          <w:r w:rsidRPr="00282BC9">
            <w:t>Distr</w:t>
          </w:r>
          <w:r>
            <w:t xml:space="preserve">.: </w:t>
          </w:r>
          <w:r w:rsidRPr="00282BC9">
            <w:t>General</w:t>
          </w:r>
        </w:p>
        <w:p w14:paraId="088738C9" w14:textId="77777777" w:rsidR="001C3899" w:rsidRDefault="001C3899" w:rsidP="00705AAF">
          <w:pPr>
            <w:pStyle w:val="Publication"/>
          </w:pPr>
          <w:r w:rsidRPr="00282BC9">
            <w:t>22</w:t>
          </w:r>
          <w:r>
            <w:t xml:space="preserve"> </w:t>
          </w:r>
          <w:r w:rsidRPr="00282BC9">
            <w:t>November</w:t>
          </w:r>
          <w:r>
            <w:t xml:space="preserve"> </w:t>
          </w:r>
          <w:r w:rsidRPr="00282BC9">
            <w:t>2017</w:t>
          </w:r>
        </w:p>
        <w:p w14:paraId="469A29BF" w14:textId="77777777" w:rsidR="001C3899" w:rsidRDefault="001C3899" w:rsidP="00705AAF">
          <w:pPr>
            <w:spacing w:line="240" w:lineRule="exact"/>
          </w:pPr>
          <w:r w:rsidRPr="00282BC9">
            <w:t>Chinese</w:t>
          </w:r>
        </w:p>
        <w:p w14:paraId="23405D1B" w14:textId="77777777" w:rsidR="001C3899" w:rsidRDefault="001C3899" w:rsidP="00705AAF">
          <w:pPr>
            <w:pStyle w:val="Original"/>
          </w:pPr>
          <w:r w:rsidRPr="00282BC9">
            <w:t>Original</w:t>
          </w:r>
          <w:r>
            <w:t xml:space="preserve">: </w:t>
          </w:r>
          <w:r w:rsidRPr="00282BC9">
            <w:t>English</w:t>
          </w:r>
        </w:p>
        <w:p w14:paraId="77408AAE" w14:textId="77777777" w:rsidR="001C3899" w:rsidRPr="00705AAF" w:rsidRDefault="001C3899" w:rsidP="00705AAF"/>
      </w:tc>
    </w:tr>
  </w:tbl>
  <w:p w14:paraId="0061AFD8" w14:textId="77777777" w:rsidR="001C3899" w:rsidRPr="00705AAF" w:rsidRDefault="001C3899" w:rsidP="00705AAF">
    <w:pPr>
      <w:pStyle w:val="ad"/>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5"/>
      <w:lvlText w:val="%1."/>
      <w:lvlJc w:val="left"/>
      <w:pPr>
        <w:tabs>
          <w:tab w:val="num" w:pos="1492"/>
        </w:tabs>
        <w:ind w:left="1492" w:hanging="360"/>
      </w:pPr>
    </w:lvl>
  </w:abstractNum>
  <w:abstractNum w:abstractNumId="1">
    <w:nsid w:val="FFFFFF7D"/>
    <w:multiLevelType w:val="singleLevel"/>
    <w:tmpl w:val="7AA0C35A"/>
    <w:lvl w:ilvl="0">
      <w:start w:val="1"/>
      <w:numFmt w:val="decimal"/>
      <w:lvlText w:val="%1."/>
      <w:lvlJc w:val="left"/>
      <w:pPr>
        <w:tabs>
          <w:tab w:val="num" w:pos="1440"/>
        </w:tabs>
        <w:ind w:left="1440" w:hanging="360"/>
      </w:pPr>
    </w:lvl>
  </w:abstractNum>
  <w:abstractNum w:abstractNumId="2">
    <w:nsid w:val="FFFFFF7E"/>
    <w:multiLevelType w:val="singleLevel"/>
    <w:tmpl w:val="980EE60A"/>
    <w:lvl w:ilvl="0">
      <w:start w:val="1"/>
      <w:numFmt w:val="decimal"/>
      <w:pStyle w:val="3"/>
      <w:lvlText w:val="%1."/>
      <w:lvlJc w:val="left"/>
      <w:pPr>
        <w:tabs>
          <w:tab w:val="num" w:pos="926"/>
        </w:tabs>
        <w:ind w:left="926" w:hanging="360"/>
      </w:pPr>
    </w:lvl>
  </w:abstractNum>
  <w:abstractNum w:abstractNumId="3">
    <w:nsid w:val="FFFFFF7F"/>
    <w:multiLevelType w:val="singleLevel"/>
    <w:tmpl w:val="C5921156"/>
    <w:lvl w:ilvl="0">
      <w:start w:val="1"/>
      <w:numFmt w:val="decimal"/>
      <w:lvlText w:val="%1."/>
      <w:lvlJc w:val="left"/>
      <w:pPr>
        <w:tabs>
          <w:tab w:val="num" w:pos="720"/>
        </w:tabs>
        <w:ind w:left="720" w:hanging="360"/>
      </w:pPr>
    </w:lvl>
  </w:abstractNum>
  <w:abstractNum w:abstractNumId="4">
    <w:nsid w:val="FFFFFF80"/>
    <w:multiLevelType w:val="singleLevel"/>
    <w:tmpl w:val="122A4B56"/>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9"/>
      <w:lvlText w:val="%1."/>
      <w:lvlJc w:val="left"/>
      <w:pPr>
        <w:tabs>
          <w:tab w:val="num" w:pos="360"/>
        </w:tabs>
        <w:ind w:left="360" w:hanging="360"/>
      </w:pPr>
    </w:lvl>
  </w:abstractNum>
  <w:abstractNum w:abstractNumId="9">
    <w:nsid w:val="FFFFFF89"/>
    <w:multiLevelType w:val="singleLevel"/>
    <w:tmpl w:val="8A541A70"/>
    <w:lvl w:ilvl="0">
      <w:start w:val="1"/>
      <w:numFmt w:val="bullet"/>
      <w:pStyle w:val="a"/>
      <w:lvlText w:val=""/>
      <w:lvlJc w:val="left"/>
      <w:pPr>
        <w:tabs>
          <w:tab w:val="num" w:pos="360"/>
        </w:tabs>
        <w:ind w:left="360" w:hanging="360"/>
      </w:pPr>
      <w:rPr>
        <w:rFonts w:ascii="Symbol" w:hAnsi="Symbol" w:hint="default"/>
      </w:rPr>
    </w:lvl>
  </w:abstractNum>
  <w:abstractNum w:abstractNumId="1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1">
    <w:nsid w:val="02C02DF6"/>
    <w:multiLevelType w:val="hybridMultilevel"/>
    <w:tmpl w:val="D7D24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2DB4294"/>
    <w:multiLevelType w:val="hybridMultilevel"/>
    <w:tmpl w:val="18140DE4"/>
    <w:lvl w:ilvl="0" w:tplc="B9D6B6D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7521322"/>
    <w:multiLevelType w:val="multilevel"/>
    <w:tmpl w:val="04090023"/>
    <w:styleLink w:val="a0"/>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0AE11AE6"/>
    <w:multiLevelType w:val="hybridMultilevel"/>
    <w:tmpl w:val="2A86C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7">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14715A05"/>
    <w:multiLevelType w:val="hybridMultilevel"/>
    <w:tmpl w:val="2C1A6192"/>
    <w:lvl w:ilvl="0" w:tplc="B8D8E32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38B40DA"/>
    <w:multiLevelType w:val="hybridMultilevel"/>
    <w:tmpl w:val="4002023C"/>
    <w:lvl w:ilvl="0" w:tplc="946808A6">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1">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2">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3">
    <w:nsid w:val="2FE5260A"/>
    <w:multiLevelType w:val="hybridMultilevel"/>
    <w:tmpl w:val="2C1A6192"/>
    <w:lvl w:ilvl="0" w:tplc="B8D8E328">
      <w:start w:val="1"/>
      <w:numFmt w:val="lowerLetter"/>
      <w:lvlText w:val="(%1)"/>
      <w:lvlJc w:val="left"/>
      <w:pPr>
        <w:ind w:left="2061"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4">
    <w:nsid w:val="315422BE"/>
    <w:multiLevelType w:val="hybridMultilevel"/>
    <w:tmpl w:val="ABDA6974"/>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5">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6">
    <w:nsid w:val="46C06ED5"/>
    <w:multiLevelType w:val="hybridMultilevel"/>
    <w:tmpl w:val="6BD2E8BA"/>
    <w:lvl w:ilvl="0" w:tplc="8EBAF520">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7">
    <w:nsid w:val="4B314FE6"/>
    <w:multiLevelType w:val="hybridMultilevel"/>
    <w:tmpl w:val="392E0E88"/>
    <w:lvl w:ilvl="0" w:tplc="BB96222C">
      <w:start w:val="1"/>
      <w:numFmt w:val="lowerLetter"/>
      <w:lvlText w:val="(%1)"/>
      <w:lvlJc w:val="left"/>
      <w:pPr>
        <w:ind w:left="4890" w:hanging="360"/>
      </w:pPr>
      <w:rPr>
        <w:rFonts w:hint="default"/>
      </w:rPr>
    </w:lvl>
    <w:lvl w:ilvl="1" w:tplc="08090019">
      <w:start w:val="1"/>
      <w:numFmt w:val="lowerLetter"/>
      <w:lvlText w:val="%2."/>
      <w:lvlJc w:val="left"/>
      <w:pPr>
        <w:ind w:left="5610" w:hanging="360"/>
      </w:pPr>
    </w:lvl>
    <w:lvl w:ilvl="2" w:tplc="0809001B" w:tentative="1">
      <w:start w:val="1"/>
      <w:numFmt w:val="lowerRoman"/>
      <w:lvlText w:val="%3."/>
      <w:lvlJc w:val="right"/>
      <w:pPr>
        <w:ind w:left="6330" w:hanging="180"/>
      </w:pPr>
    </w:lvl>
    <w:lvl w:ilvl="3" w:tplc="0809000F" w:tentative="1">
      <w:start w:val="1"/>
      <w:numFmt w:val="decimal"/>
      <w:lvlText w:val="%4."/>
      <w:lvlJc w:val="left"/>
      <w:pPr>
        <w:ind w:left="7050" w:hanging="360"/>
      </w:pPr>
    </w:lvl>
    <w:lvl w:ilvl="4" w:tplc="08090019" w:tentative="1">
      <w:start w:val="1"/>
      <w:numFmt w:val="lowerLetter"/>
      <w:lvlText w:val="%5."/>
      <w:lvlJc w:val="left"/>
      <w:pPr>
        <w:ind w:left="7770" w:hanging="360"/>
      </w:pPr>
    </w:lvl>
    <w:lvl w:ilvl="5" w:tplc="0809001B" w:tentative="1">
      <w:start w:val="1"/>
      <w:numFmt w:val="lowerRoman"/>
      <w:lvlText w:val="%6."/>
      <w:lvlJc w:val="right"/>
      <w:pPr>
        <w:ind w:left="8490" w:hanging="180"/>
      </w:pPr>
    </w:lvl>
    <w:lvl w:ilvl="6" w:tplc="0809000F" w:tentative="1">
      <w:start w:val="1"/>
      <w:numFmt w:val="decimal"/>
      <w:lvlText w:val="%7."/>
      <w:lvlJc w:val="left"/>
      <w:pPr>
        <w:ind w:left="9210" w:hanging="360"/>
      </w:pPr>
    </w:lvl>
    <w:lvl w:ilvl="7" w:tplc="08090019" w:tentative="1">
      <w:start w:val="1"/>
      <w:numFmt w:val="lowerLetter"/>
      <w:lvlText w:val="%8."/>
      <w:lvlJc w:val="left"/>
      <w:pPr>
        <w:ind w:left="9930" w:hanging="360"/>
      </w:pPr>
    </w:lvl>
    <w:lvl w:ilvl="8" w:tplc="0809001B" w:tentative="1">
      <w:start w:val="1"/>
      <w:numFmt w:val="lowerRoman"/>
      <w:lvlText w:val="%9."/>
      <w:lvlJc w:val="right"/>
      <w:pPr>
        <w:ind w:left="10650" w:hanging="180"/>
      </w:pPr>
    </w:lvl>
  </w:abstractNum>
  <w:abstractNum w:abstractNumId="28">
    <w:nsid w:val="4BC51019"/>
    <w:multiLevelType w:val="hybridMultilevel"/>
    <w:tmpl w:val="7C368164"/>
    <w:lvl w:ilvl="0" w:tplc="1AE658FE">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55097DF9"/>
    <w:multiLevelType w:val="hybridMultilevel"/>
    <w:tmpl w:val="BF2479C8"/>
    <w:lvl w:ilvl="0" w:tplc="A0E4E5B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0">
    <w:nsid w:val="57564263"/>
    <w:multiLevelType w:val="singleLevel"/>
    <w:tmpl w:val="0409000F"/>
    <w:lvl w:ilvl="0">
      <w:start w:val="1"/>
      <w:numFmt w:val="decimal"/>
      <w:lvlText w:val="%1."/>
      <w:lvlJc w:val="left"/>
      <w:pPr>
        <w:ind w:left="420" w:hanging="420"/>
      </w:pPr>
    </w:lvl>
  </w:abstractNum>
  <w:abstractNum w:abstractNumId="31">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BB7C39"/>
    <w:multiLevelType w:val="singleLevel"/>
    <w:tmpl w:val="0409000F"/>
    <w:lvl w:ilvl="0">
      <w:start w:val="1"/>
      <w:numFmt w:val="decimal"/>
      <w:lvlText w:val="%1."/>
      <w:lvlJc w:val="left"/>
      <w:pPr>
        <w:ind w:left="420" w:hanging="420"/>
      </w:pPr>
    </w:lvl>
  </w:abstractNum>
  <w:abstractNum w:abstractNumId="3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7025D77"/>
    <w:multiLevelType w:val="hybridMultilevel"/>
    <w:tmpl w:val="3CF4AA44"/>
    <w:lvl w:ilvl="0" w:tplc="ADB486F0">
      <w:start w:val="1"/>
      <w:numFmt w:val="lowerLetter"/>
      <w:lvlText w:val="(%1)"/>
      <w:lvlJc w:val="left"/>
      <w:pPr>
        <w:ind w:left="3467" w:hanging="360"/>
      </w:pPr>
      <w:rPr>
        <w:rFonts w:hint="default"/>
      </w:rPr>
    </w:lvl>
    <w:lvl w:ilvl="1" w:tplc="08090019">
      <w:start w:val="1"/>
      <w:numFmt w:val="lowerLetter"/>
      <w:lvlText w:val="%2."/>
      <w:lvlJc w:val="left"/>
      <w:pPr>
        <w:ind w:left="4187" w:hanging="360"/>
      </w:pPr>
    </w:lvl>
    <w:lvl w:ilvl="2" w:tplc="0809001B" w:tentative="1">
      <w:start w:val="1"/>
      <w:numFmt w:val="lowerRoman"/>
      <w:lvlText w:val="%3."/>
      <w:lvlJc w:val="right"/>
      <w:pPr>
        <w:ind w:left="4907" w:hanging="180"/>
      </w:pPr>
    </w:lvl>
    <w:lvl w:ilvl="3" w:tplc="0809000F" w:tentative="1">
      <w:start w:val="1"/>
      <w:numFmt w:val="decimal"/>
      <w:lvlText w:val="%4."/>
      <w:lvlJc w:val="left"/>
      <w:pPr>
        <w:ind w:left="5627" w:hanging="360"/>
      </w:pPr>
    </w:lvl>
    <w:lvl w:ilvl="4" w:tplc="08090019" w:tentative="1">
      <w:start w:val="1"/>
      <w:numFmt w:val="lowerLetter"/>
      <w:lvlText w:val="%5."/>
      <w:lvlJc w:val="left"/>
      <w:pPr>
        <w:ind w:left="6347" w:hanging="360"/>
      </w:pPr>
    </w:lvl>
    <w:lvl w:ilvl="5" w:tplc="0809001B" w:tentative="1">
      <w:start w:val="1"/>
      <w:numFmt w:val="lowerRoman"/>
      <w:lvlText w:val="%6."/>
      <w:lvlJc w:val="right"/>
      <w:pPr>
        <w:ind w:left="7067" w:hanging="180"/>
      </w:pPr>
    </w:lvl>
    <w:lvl w:ilvl="6" w:tplc="0809000F" w:tentative="1">
      <w:start w:val="1"/>
      <w:numFmt w:val="decimal"/>
      <w:lvlText w:val="%7."/>
      <w:lvlJc w:val="left"/>
      <w:pPr>
        <w:ind w:left="7787" w:hanging="360"/>
      </w:pPr>
    </w:lvl>
    <w:lvl w:ilvl="7" w:tplc="08090019" w:tentative="1">
      <w:start w:val="1"/>
      <w:numFmt w:val="lowerLetter"/>
      <w:lvlText w:val="%8."/>
      <w:lvlJc w:val="left"/>
      <w:pPr>
        <w:ind w:left="8507" w:hanging="360"/>
      </w:pPr>
    </w:lvl>
    <w:lvl w:ilvl="8" w:tplc="0809001B" w:tentative="1">
      <w:start w:val="1"/>
      <w:numFmt w:val="lowerRoman"/>
      <w:lvlText w:val="%9."/>
      <w:lvlJc w:val="right"/>
      <w:pPr>
        <w:ind w:left="9227" w:hanging="180"/>
      </w:pPr>
    </w:lvl>
  </w:abstractNum>
  <w:abstractNum w:abstractNumId="35">
    <w:nsid w:val="7E4911BC"/>
    <w:multiLevelType w:val="hybridMultilevel"/>
    <w:tmpl w:val="44F00F46"/>
    <w:lvl w:ilvl="0" w:tplc="6BEA754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10"/>
  </w:num>
  <w:num w:numId="4">
    <w:abstractNumId w:val="21"/>
  </w:num>
  <w:num w:numId="5">
    <w:abstractNumId w:val="22"/>
  </w:num>
  <w:num w:numId="6">
    <w:abstractNumId w:val="16"/>
  </w:num>
  <w:num w:numId="7">
    <w:abstractNumId w:val="25"/>
  </w:num>
  <w:num w:numId="8">
    <w:abstractNumId w:val="0"/>
  </w:num>
  <w:num w:numId="9">
    <w:abstractNumId w:val="2"/>
  </w:num>
  <w:num w:numId="10">
    <w:abstractNumId w:val="8"/>
  </w:num>
  <w:num w:numId="11">
    <w:abstractNumId w:val="9"/>
  </w:num>
  <w:num w:numId="12">
    <w:abstractNumId w:val="7"/>
  </w:num>
  <w:num w:numId="13">
    <w:abstractNumId w:val="6"/>
  </w:num>
  <w:num w:numId="14">
    <w:abstractNumId w:val="5"/>
  </w:num>
  <w:num w:numId="15">
    <w:abstractNumId w:val="4"/>
  </w:num>
  <w:num w:numId="16">
    <w:abstractNumId w:val="31"/>
  </w:num>
  <w:num w:numId="17">
    <w:abstractNumId w:val="19"/>
  </w:num>
  <w:num w:numId="18">
    <w:abstractNumId w:val="14"/>
  </w:num>
  <w:num w:numId="19">
    <w:abstractNumId w:val="13"/>
  </w:num>
  <w:num w:numId="20">
    <w:abstractNumId w:val="33"/>
  </w:num>
  <w:num w:numId="21">
    <w:abstractNumId w:val="17"/>
  </w:num>
  <w:num w:numId="22">
    <w:abstractNumId w:val="15"/>
  </w:num>
  <w:num w:numId="23">
    <w:abstractNumId w:val="11"/>
  </w:num>
  <w:num w:numId="24">
    <w:abstractNumId w:val="34"/>
  </w:num>
  <w:num w:numId="25">
    <w:abstractNumId w:val="26"/>
  </w:num>
  <w:num w:numId="26">
    <w:abstractNumId w:val="29"/>
  </w:num>
  <w:num w:numId="27">
    <w:abstractNumId w:val="27"/>
  </w:num>
  <w:num w:numId="28">
    <w:abstractNumId w:val="35"/>
  </w:num>
  <w:num w:numId="29">
    <w:abstractNumId w:val="24"/>
  </w:num>
  <w:num w:numId="30">
    <w:abstractNumId w:val="12"/>
  </w:num>
  <w:num w:numId="31">
    <w:abstractNumId w:val="28"/>
  </w:num>
  <w:num w:numId="32">
    <w:abstractNumId w:val="23"/>
  </w:num>
  <w:num w:numId="33">
    <w:abstractNumId w:val="18"/>
  </w:num>
  <w:num w:numId="34">
    <w:abstractNumId w:val="20"/>
  </w:num>
  <w:num w:numId="35">
    <w:abstractNumId w:val="30"/>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73*"/>
    <w:docVar w:name="CreationDt" w:val="16/01/2018 15:37:23"/>
    <w:docVar w:name="DocCategory" w:val="Doc"/>
    <w:docVar w:name="DocType" w:val="Final"/>
    <w:docVar w:name="DutyStation" w:val="New York"/>
    <w:docVar w:name="FooterJN" w:val="17-20373 (C)"/>
    <w:docVar w:name="jobn" w:val="17-20373 (C)"/>
    <w:docVar w:name="jobnDT" w:val="17-20373 (C)   160118"/>
    <w:docVar w:name="jobnDTDT" w:val="17-20373 (C)   160118   160118"/>
    <w:docVar w:name="JobNo" w:val="1720373C"/>
    <w:docVar w:name="LocalDrive" w:val="0"/>
    <w:docVar w:name="OandT" w:val="DI"/>
    <w:docVar w:name="sss1" w:val="CEDAW/C/BFA/CO/7"/>
    <w:docVar w:name="sss2" w:val="-"/>
    <w:docVar w:name="Symbol1" w:val="CEDAW/C/BFA/CO/7"/>
    <w:docVar w:name="Symbol2" w:val="-"/>
  </w:docVars>
  <w:rsids>
    <w:rsidRoot w:val="00DC2877"/>
    <w:rsid w:val="00000689"/>
    <w:rsid w:val="0000347C"/>
    <w:rsid w:val="00003541"/>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A53"/>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2AB1"/>
    <w:rsid w:val="001845DB"/>
    <w:rsid w:val="001873A2"/>
    <w:rsid w:val="001944A4"/>
    <w:rsid w:val="001A4A37"/>
    <w:rsid w:val="001B0DFD"/>
    <w:rsid w:val="001B2814"/>
    <w:rsid w:val="001B4F95"/>
    <w:rsid w:val="001B79D0"/>
    <w:rsid w:val="001C1478"/>
    <w:rsid w:val="001C161F"/>
    <w:rsid w:val="001C1E0E"/>
    <w:rsid w:val="001C3329"/>
    <w:rsid w:val="001C389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543"/>
    <w:rsid w:val="00201C2E"/>
    <w:rsid w:val="00203760"/>
    <w:rsid w:val="002046D7"/>
    <w:rsid w:val="00207135"/>
    <w:rsid w:val="00212008"/>
    <w:rsid w:val="002145EA"/>
    <w:rsid w:val="00217987"/>
    <w:rsid w:val="002200D0"/>
    <w:rsid w:val="00221884"/>
    <w:rsid w:val="00223D01"/>
    <w:rsid w:val="002253E5"/>
    <w:rsid w:val="00225709"/>
    <w:rsid w:val="0022603B"/>
    <w:rsid w:val="00230FAB"/>
    <w:rsid w:val="00231575"/>
    <w:rsid w:val="00232F4A"/>
    <w:rsid w:val="00233676"/>
    <w:rsid w:val="00234FD5"/>
    <w:rsid w:val="00237A02"/>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3D"/>
    <w:rsid w:val="002807DF"/>
    <w:rsid w:val="002814F9"/>
    <w:rsid w:val="00281A61"/>
    <w:rsid w:val="00281E2B"/>
    <w:rsid w:val="00282BC9"/>
    <w:rsid w:val="00282D17"/>
    <w:rsid w:val="00285DE9"/>
    <w:rsid w:val="00286AD1"/>
    <w:rsid w:val="00290382"/>
    <w:rsid w:val="0029111A"/>
    <w:rsid w:val="00293025"/>
    <w:rsid w:val="002A4AEF"/>
    <w:rsid w:val="002A5E53"/>
    <w:rsid w:val="002B305F"/>
    <w:rsid w:val="002B35DE"/>
    <w:rsid w:val="002B47BF"/>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79D1"/>
    <w:rsid w:val="00346223"/>
    <w:rsid w:val="00346C74"/>
    <w:rsid w:val="00350AE6"/>
    <w:rsid w:val="00355510"/>
    <w:rsid w:val="00357CC4"/>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2BC6"/>
    <w:rsid w:val="003A7B88"/>
    <w:rsid w:val="003C4125"/>
    <w:rsid w:val="003C448D"/>
    <w:rsid w:val="003C529E"/>
    <w:rsid w:val="003C7B20"/>
    <w:rsid w:val="003D075F"/>
    <w:rsid w:val="003D5B4D"/>
    <w:rsid w:val="003E4565"/>
    <w:rsid w:val="003E5999"/>
    <w:rsid w:val="003E748F"/>
    <w:rsid w:val="003E7612"/>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024"/>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BBB"/>
    <w:rsid w:val="004F4EFB"/>
    <w:rsid w:val="004F5333"/>
    <w:rsid w:val="004F5E26"/>
    <w:rsid w:val="0050413E"/>
    <w:rsid w:val="00512841"/>
    <w:rsid w:val="00515657"/>
    <w:rsid w:val="00515859"/>
    <w:rsid w:val="0051592B"/>
    <w:rsid w:val="005162C0"/>
    <w:rsid w:val="00521144"/>
    <w:rsid w:val="00521275"/>
    <w:rsid w:val="0052216F"/>
    <w:rsid w:val="00523247"/>
    <w:rsid w:val="005232CA"/>
    <w:rsid w:val="00523636"/>
    <w:rsid w:val="00530CBB"/>
    <w:rsid w:val="0053111B"/>
    <w:rsid w:val="0053285B"/>
    <w:rsid w:val="005335B9"/>
    <w:rsid w:val="00536CCE"/>
    <w:rsid w:val="00537F92"/>
    <w:rsid w:val="00542636"/>
    <w:rsid w:val="00545A99"/>
    <w:rsid w:val="00546CC5"/>
    <w:rsid w:val="00547EC6"/>
    <w:rsid w:val="00552CE5"/>
    <w:rsid w:val="005541E4"/>
    <w:rsid w:val="00554F60"/>
    <w:rsid w:val="00556E3F"/>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03E5"/>
    <w:rsid w:val="005F12F0"/>
    <w:rsid w:val="005F1AAD"/>
    <w:rsid w:val="005F3273"/>
    <w:rsid w:val="005F34A3"/>
    <w:rsid w:val="0060128A"/>
    <w:rsid w:val="00601DF9"/>
    <w:rsid w:val="00602C6C"/>
    <w:rsid w:val="006101D0"/>
    <w:rsid w:val="006107DE"/>
    <w:rsid w:val="00610CF2"/>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52C2"/>
    <w:rsid w:val="00666F57"/>
    <w:rsid w:val="006740A7"/>
    <w:rsid w:val="006767D5"/>
    <w:rsid w:val="00682438"/>
    <w:rsid w:val="00691524"/>
    <w:rsid w:val="006926DF"/>
    <w:rsid w:val="00697E61"/>
    <w:rsid w:val="006A2730"/>
    <w:rsid w:val="006A5CFB"/>
    <w:rsid w:val="006A654B"/>
    <w:rsid w:val="006B02CF"/>
    <w:rsid w:val="006B769C"/>
    <w:rsid w:val="006C2998"/>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435A"/>
    <w:rsid w:val="007052CC"/>
    <w:rsid w:val="00705AAF"/>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0FF7"/>
    <w:rsid w:val="0075155C"/>
    <w:rsid w:val="0075174D"/>
    <w:rsid w:val="00753A05"/>
    <w:rsid w:val="0075586B"/>
    <w:rsid w:val="00757193"/>
    <w:rsid w:val="007606E1"/>
    <w:rsid w:val="00761190"/>
    <w:rsid w:val="007627B8"/>
    <w:rsid w:val="00764A15"/>
    <w:rsid w:val="00766FD7"/>
    <w:rsid w:val="00770BE9"/>
    <w:rsid w:val="00774DE5"/>
    <w:rsid w:val="00776537"/>
    <w:rsid w:val="00780C90"/>
    <w:rsid w:val="00782137"/>
    <w:rsid w:val="00783A25"/>
    <w:rsid w:val="00784162"/>
    <w:rsid w:val="007843DB"/>
    <w:rsid w:val="007867C4"/>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3971"/>
    <w:rsid w:val="00814156"/>
    <w:rsid w:val="00815AB6"/>
    <w:rsid w:val="008246FC"/>
    <w:rsid w:val="00824C19"/>
    <w:rsid w:val="00824E08"/>
    <w:rsid w:val="00826250"/>
    <w:rsid w:val="0083056F"/>
    <w:rsid w:val="008343E5"/>
    <w:rsid w:val="008378D1"/>
    <w:rsid w:val="00843C13"/>
    <w:rsid w:val="00846462"/>
    <w:rsid w:val="00847383"/>
    <w:rsid w:val="00852145"/>
    <w:rsid w:val="00852795"/>
    <w:rsid w:val="0085798B"/>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2FBF"/>
    <w:rsid w:val="008C3296"/>
    <w:rsid w:val="008C3413"/>
    <w:rsid w:val="008D2BD9"/>
    <w:rsid w:val="008D6C74"/>
    <w:rsid w:val="008E2913"/>
    <w:rsid w:val="008E2C22"/>
    <w:rsid w:val="008E2D03"/>
    <w:rsid w:val="008E7BDF"/>
    <w:rsid w:val="008F2BB5"/>
    <w:rsid w:val="008F425D"/>
    <w:rsid w:val="008F43E4"/>
    <w:rsid w:val="008F5472"/>
    <w:rsid w:val="008F5D0F"/>
    <w:rsid w:val="008F611C"/>
    <w:rsid w:val="00907874"/>
    <w:rsid w:val="00911686"/>
    <w:rsid w:val="009122E0"/>
    <w:rsid w:val="00913351"/>
    <w:rsid w:val="00917344"/>
    <w:rsid w:val="00923D95"/>
    <w:rsid w:val="009248ED"/>
    <w:rsid w:val="009264B1"/>
    <w:rsid w:val="009331FA"/>
    <w:rsid w:val="00941874"/>
    <w:rsid w:val="0094294B"/>
    <w:rsid w:val="00945CD6"/>
    <w:rsid w:val="00946C87"/>
    <w:rsid w:val="0095023C"/>
    <w:rsid w:val="0095295A"/>
    <w:rsid w:val="00957134"/>
    <w:rsid w:val="0096193C"/>
    <w:rsid w:val="00974D7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3A8"/>
    <w:rsid w:val="009B6787"/>
    <w:rsid w:val="009C600E"/>
    <w:rsid w:val="009C7B18"/>
    <w:rsid w:val="009D00AA"/>
    <w:rsid w:val="009D0B10"/>
    <w:rsid w:val="009D2AC2"/>
    <w:rsid w:val="009E1774"/>
    <w:rsid w:val="009E2668"/>
    <w:rsid w:val="009E40A3"/>
    <w:rsid w:val="009E533B"/>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4A96"/>
    <w:rsid w:val="00A4532A"/>
    <w:rsid w:val="00A46BEE"/>
    <w:rsid w:val="00A46E28"/>
    <w:rsid w:val="00A5206D"/>
    <w:rsid w:val="00A55E9E"/>
    <w:rsid w:val="00A635A7"/>
    <w:rsid w:val="00A64BB9"/>
    <w:rsid w:val="00A652D9"/>
    <w:rsid w:val="00A67E9B"/>
    <w:rsid w:val="00A72E47"/>
    <w:rsid w:val="00A74DBA"/>
    <w:rsid w:val="00A750A5"/>
    <w:rsid w:val="00A778F1"/>
    <w:rsid w:val="00A800EC"/>
    <w:rsid w:val="00A903C5"/>
    <w:rsid w:val="00A90956"/>
    <w:rsid w:val="00A94319"/>
    <w:rsid w:val="00A95404"/>
    <w:rsid w:val="00A954C6"/>
    <w:rsid w:val="00A968C5"/>
    <w:rsid w:val="00A96DF5"/>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4A9F"/>
    <w:rsid w:val="00B309DD"/>
    <w:rsid w:val="00B31903"/>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22D7"/>
    <w:rsid w:val="00B9408D"/>
    <w:rsid w:val="00B94698"/>
    <w:rsid w:val="00B95BF6"/>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07F0F"/>
    <w:rsid w:val="00C131AA"/>
    <w:rsid w:val="00C1391A"/>
    <w:rsid w:val="00C14CE6"/>
    <w:rsid w:val="00C15218"/>
    <w:rsid w:val="00C21D51"/>
    <w:rsid w:val="00C22BB2"/>
    <w:rsid w:val="00C22F76"/>
    <w:rsid w:val="00C245D3"/>
    <w:rsid w:val="00C2725D"/>
    <w:rsid w:val="00C31771"/>
    <w:rsid w:val="00C31E79"/>
    <w:rsid w:val="00C35D84"/>
    <w:rsid w:val="00C403C9"/>
    <w:rsid w:val="00C42033"/>
    <w:rsid w:val="00C464DD"/>
    <w:rsid w:val="00C505ED"/>
    <w:rsid w:val="00C519F4"/>
    <w:rsid w:val="00C52423"/>
    <w:rsid w:val="00C52DB6"/>
    <w:rsid w:val="00C53A40"/>
    <w:rsid w:val="00C53B91"/>
    <w:rsid w:val="00C60D8E"/>
    <w:rsid w:val="00C62EF9"/>
    <w:rsid w:val="00C650F5"/>
    <w:rsid w:val="00C672B6"/>
    <w:rsid w:val="00C75600"/>
    <w:rsid w:val="00C75C75"/>
    <w:rsid w:val="00C76854"/>
    <w:rsid w:val="00C821E1"/>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474BF"/>
    <w:rsid w:val="00D51DC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87E8B"/>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2877"/>
    <w:rsid w:val="00DC4290"/>
    <w:rsid w:val="00DC49FA"/>
    <w:rsid w:val="00DD3D6B"/>
    <w:rsid w:val="00DD4467"/>
    <w:rsid w:val="00DD5418"/>
    <w:rsid w:val="00DD61C8"/>
    <w:rsid w:val="00DD772B"/>
    <w:rsid w:val="00DE2022"/>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37A0"/>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1171"/>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44A40"/>
    <w:rsid w:val="00F50336"/>
    <w:rsid w:val="00F55E5B"/>
    <w:rsid w:val="00F569BC"/>
    <w:rsid w:val="00F6174D"/>
    <w:rsid w:val="00F62E3F"/>
    <w:rsid w:val="00F66D76"/>
    <w:rsid w:val="00F66E5C"/>
    <w:rsid w:val="00F67F90"/>
    <w:rsid w:val="00F708D7"/>
    <w:rsid w:val="00F7623A"/>
    <w:rsid w:val="00F7756E"/>
    <w:rsid w:val="00F77B3E"/>
    <w:rsid w:val="00F833CB"/>
    <w:rsid w:val="00F87754"/>
    <w:rsid w:val="00F90A4B"/>
    <w:rsid w:val="00F90C56"/>
    <w:rsid w:val="00F94B3C"/>
    <w:rsid w:val="00FA7A95"/>
    <w:rsid w:val="00FA7FD1"/>
    <w:rsid w:val="00FB089D"/>
    <w:rsid w:val="00FB1069"/>
    <w:rsid w:val="00FB282B"/>
    <w:rsid w:val="00FB4F96"/>
    <w:rsid w:val="00FC1CE4"/>
    <w:rsid w:val="00FC6533"/>
    <w:rsid w:val="00FD4C0F"/>
    <w:rsid w:val="00FD594E"/>
    <w:rsid w:val="00FD75B9"/>
    <w:rsid w:val="00FE0315"/>
    <w:rsid w:val="00FE1E08"/>
    <w:rsid w:val="00FE31B8"/>
    <w:rsid w:val="00FE5FE8"/>
    <w:rsid w:val="00FE6AEC"/>
    <w:rsid w:val="00FF0431"/>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7B2F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FollowedHyperlink" w:qFormat="1"/>
    <w:lsdException w:name="Strong" w:semiHidden="0" w:unhideWhenUsed="0" w:qFormat="1"/>
    <w:lsdException w:name="Emphasis" w:semiHidden="0" w:unhideWhenUsed="0" w:qFormat="1"/>
    <w:lsdException w:name="No Lis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D6611"/>
    <w:pPr>
      <w:spacing w:line="320" w:lineRule="exact"/>
      <w:jc w:val="both"/>
    </w:pPr>
    <w:rPr>
      <w:rFonts w:eastAsia="宋体"/>
      <w:kern w:val="14"/>
      <w:sz w:val="21"/>
      <w:lang w:val="en-US"/>
    </w:rPr>
  </w:style>
  <w:style w:type="paragraph" w:styleId="1">
    <w:name w:val="heading 1"/>
    <w:aliases w:val="Table_G"/>
    <w:basedOn w:val="a1"/>
    <w:next w:val="HCh"/>
    <w:link w:val="1Char"/>
    <w:qFormat/>
    <w:rsid w:val="005B04F3"/>
    <w:pPr>
      <w:keepNext/>
      <w:keepLines/>
      <w:tabs>
        <w:tab w:val="num" w:pos="360"/>
        <w:tab w:val="right" w:pos="1021"/>
        <w:tab w:val="left" w:pos="1264"/>
        <w:tab w:val="left" w:pos="1695"/>
        <w:tab w:val="left" w:pos="2126"/>
        <w:tab w:val="left" w:pos="2557"/>
      </w:tabs>
      <w:spacing w:line="400" w:lineRule="exact"/>
      <w:ind w:left="360" w:right="1264" w:hanging="360"/>
      <w:outlineLvl w:val="0"/>
    </w:pPr>
    <w:rPr>
      <w:rFonts w:eastAsia="黑体" w:cstheme="majorBidi"/>
      <w:bCs/>
      <w:sz w:val="28"/>
      <w:szCs w:val="28"/>
    </w:rPr>
  </w:style>
  <w:style w:type="paragraph" w:styleId="20">
    <w:name w:val="heading 2"/>
    <w:basedOn w:val="a1"/>
    <w:next w:val="H1"/>
    <w:link w:val="2Char"/>
    <w:qFormat/>
    <w:rsid w:val="005B04F3"/>
    <w:pPr>
      <w:keepNext/>
      <w:keepLines/>
      <w:numPr>
        <w:ilvl w:val="1"/>
        <w:numId w:val="10"/>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1">
    <w:name w:val="heading 3"/>
    <w:basedOn w:val="a1"/>
    <w:next w:val="a1"/>
    <w:link w:val="3Char"/>
    <w:qFormat/>
    <w:rsid w:val="005B04F3"/>
    <w:pPr>
      <w:keepNext/>
      <w:keepLines/>
      <w:numPr>
        <w:ilvl w:val="2"/>
        <w:numId w:val="10"/>
      </w:numPr>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1"/>
    <w:next w:val="a1"/>
    <w:link w:val="4Char"/>
    <w:qFormat/>
    <w:rsid w:val="00764A15"/>
    <w:pPr>
      <w:keepNext/>
      <w:keepLines/>
      <w:numPr>
        <w:ilvl w:val="3"/>
        <w:numId w:val="10"/>
      </w:numPr>
      <w:spacing w:before="280" w:after="290" w:line="376" w:lineRule="atLeast"/>
      <w:ind w:left="864" w:hanging="144"/>
      <w:outlineLvl w:val="3"/>
    </w:pPr>
    <w:rPr>
      <w:rFonts w:asciiTheme="majorHAnsi" w:eastAsiaTheme="majorEastAsia" w:hAnsiTheme="majorHAnsi" w:cstheme="majorBidi"/>
      <w:b/>
      <w:bCs/>
      <w:sz w:val="28"/>
      <w:szCs w:val="28"/>
    </w:rPr>
  </w:style>
  <w:style w:type="paragraph" w:styleId="51">
    <w:name w:val="heading 5"/>
    <w:basedOn w:val="a1"/>
    <w:next w:val="a1"/>
    <w:link w:val="5Char"/>
    <w:qFormat/>
    <w:rsid w:val="00764A15"/>
    <w:pPr>
      <w:keepNext/>
      <w:keepLines/>
      <w:numPr>
        <w:ilvl w:val="4"/>
        <w:numId w:val="10"/>
      </w:numPr>
      <w:spacing w:before="280" w:after="290" w:line="376" w:lineRule="atLeast"/>
      <w:ind w:left="1008" w:hanging="432"/>
      <w:outlineLvl w:val="4"/>
    </w:pPr>
    <w:rPr>
      <w:b/>
      <w:bCs/>
      <w:sz w:val="28"/>
      <w:szCs w:val="28"/>
    </w:rPr>
  </w:style>
  <w:style w:type="paragraph" w:styleId="6">
    <w:name w:val="heading 6"/>
    <w:basedOn w:val="a1"/>
    <w:next w:val="a1"/>
    <w:link w:val="6Char"/>
    <w:qFormat/>
    <w:rsid w:val="00764A15"/>
    <w:pPr>
      <w:keepNext/>
      <w:keepLines/>
      <w:numPr>
        <w:ilvl w:val="5"/>
        <w:numId w:val="10"/>
      </w:numPr>
      <w:spacing w:before="240" w:after="64" w:line="320" w:lineRule="atLeast"/>
      <w:ind w:left="1152" w:hanging="432"/>
      <w:outlineLvl w:val="5"/>
    </w:pPr>
    <w:rPr>
      <w:rFonts w:asciiTheme="majorHAnsi" w:eastAsiaTheme="majorEastAsia" w:hAnsiTheme="majorHAnsi" w:cstheme="majorBidi"/>
      <w:b/>
      <w:bCs/>
      <w:sz w:val="24"/>
      <w:szCs w:val="24"/>
    </w:rPr>
  </w:style>
  <w:style w:type="paragraph" w:styleId="7">
    <w:name w:val="heading 7"/>
    <w:basedOn w:val="a1"/>
    <w:next w:val="a1"/>
    <w:link w:val="7Char"/>
    <w:qFormat/>
    <w:rsid w:val="00764A15"/>
    <w:pPr>
      <w:keepNext/>
      <w:keepLines/>
      <w:numPr>
        <w:ilvl w:val="6"/>
        <w:numId w:val="10"/>
      </w:numPr>
      <w:spacing w:before="240" w:after="64" w:line="320" w:lineRule="atLeast"/>
      <w:ind w:left="1296" w:hanging="288"/>
      <w:outlineLvl w:val="6"/>
    </w:pPr>
    <w:rPr>
      <w:b/>
      <w:bCs/>
      <w:sz w:val="24"/>
      <w:szCs w:val="24"/>
    </w:rPr>
  </w:style>
  <w:style w:type="paragraph" w:styleId="8">
    <w:name w:val="heading 8"/>
    <w:basedOn w:val="a1"/>
    <w:next w:val="a1"/>
    <w:link w:val="8Char"/>
    <w:qFormat/>
    <w:rsid w:val="00764A15"/>
    <w:pPr>
      <w:keepNext/>
      <w:keepLines/>
      <w:numPr>
        <w:ilvl w:val="7"/>
        <w:numId w:val="10"/>
      </w:numPr>
      <w:spacing w:before="240" w:after="64" w:line="320" w:lineRule="atLeast"/>
      <w:ind w:left="1440" w:hanging="432"/>
      <w:outlineLvl w:val="7"/>
    </w:pPr>
    <w:rPr>
      <w:rFonts w:asciiTheme="majorHAnsi" w:eastAsiaTheme="majorEastAsia" w:hAnsiTheme="majorHAnsi" w:cstheme="majorBidi"/>
      <w:sz w:val="24"/>
      <w:szCs w:val="24"/>
    </w:rPr>
  </w:style>
  <w:style w:type="paragraph" w:styleId="9">
    <w:name w:val="heading 9"/>
    <w:basedOn w:val="a1"/>
    <w:next w:val="a1"/>
    <w:link w:val="9Char"/>
    <w:qFormat/>
    <w:rsid w:val="00764A15"/>
    <w:pPr>
      <w:keepNext/>
      <w:keepLines/>
      <w:numPr>
        <w:ilvl w:val="8"/>
        <w:numId w:val="10"/>
      </w:numPr>
      <w:spacing w:before="240" w:after="64" w:line="320" w:lineRule="atLeast"/>
      <w:ind w:left="1584" w:hanging="144"/>
      <w:outlineLvl w:val="8"/>
    </w:pPr>
    <w:rPr>
      <w:rFonts w:asciiTheme="majorHAnsi" w:eastAsiaTheme="majorEastAsia" w:hAnsiTheme="majorHAnsi" w:cstheme="majorBidi"/>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1">
    <w:name w:val="_ H_1"/>
    <w:basedOn w:val="a1"/>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1"/>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1"/>
    <w:next w:val="a1"/>
    <w:qFormat/>
    <w:rsid w:val="00AE733F"/>
    <w:pPr>
      <w:outlineLvl w:val="1"/>
    </w:pPr>
    <w:rPr>
      <w:rFonts w:ascii="黑体" w:eastAsia="黑体"/>
      <w:spacing w:val="2"/>
    </w:rPr>
  </w:style>
  <w:style w:type="paragraph" w:customStyle="1" w:styleId="H4">
    <w:name w:val="_ H_4"/>
    <w:basedOn w:val="a1"/>
    <w:next w:val="a1"/>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1"/>
    <w:next w:val="a1"/>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1"/>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1"/>
    <w:next w:val="a1"/>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1"/>
    <w:qFormat/>
    <w:rsid w:val="001E5A51"/>
    <w:pPr>
      <w:spacing w:line="640" w:lineRule="exact"/>
    </w:pPr>
    <w:rPr>
      <w:spacing w:val="-8"/>
      <w:w w:val="96"/>
      <w:sz w:val="57"/>
    </w:rPr>
  </w:style>
  <w:style w:type="paragraph" w:customStyle="1" w:styleId="SS">
    <w:name w:val="__S_S"/>
    <w:basedOn w:val="HCh"/>
    <w:next w:val="a1"/>
    <w:qFormat/>
    <w:rsid w:val="001E5A51"/>
    <w:pPr>
      <w:ind w:left="1264" w:right="1264"/>
    </w:pPr>
  </w:style>
  <w:style w:type="paragraph" w:customStyle="1" w:styleId="SingleTxt">
    <w:name w:val="__Single Txt"/>
    <w:basedOn w:val="a1"/>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1"/>
    <w:next w:val="a1"/>
    <w:rsid w:val="001E5A51"/>
    <w:pPr>
      <w:tabs>
        <w:tab w:val="right" w:pos="9965"/>
      </w:tabs>
      <w:spacing w:line="210" w:lineRule="exact"/>
    </w:pPr>
    <w:rPr>
      <w:noProof/>
      <w:spacing w:val="5"/>
      <w:w w:val="104"/>
      <w:sz w:val="17"/>
    </w:rPr>
  </w:style>
  <w:style w:type="paragraph" w:customStyle="1" w:styleId="SmallX">
    <w:name w:val="SmallX"/>
    <w:basedOn w:val="Small"/>
    <w:next w:val="a1"/>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5">
    <w:name w:val="footnote reference"/>
    <w:aliases w:val="4_G,Ref,de nota al pie,Footnote Reference Number"/>
    <w:basedOn w:val="a2"/>
    <w:qFormat/>
    <w:rsid w:val="00313030"/>
    <w:rPr>
      <w:color w:val="auto"/>
      <w:spacing w:val="0"/>
      <w:w w:val="150"/>
      <w:position w:val="0"/>
      <w:vertAlign w:val="superscript"/>
    </w:rPr>
  </w:style>
  <w:style w:type="character" w:styleId="a6">
    <w:name w:val="endnote reference"/>
    <w:aliases w:val="1_G"/>
    <w:basedOn w:val="a5"/>
    <w:qFormat/>
    <w:rsid w:val="00AD6611"/>
    <w:rPr>
      <w:color w:val="auto"/>
      <w:spacing w:val="0"/>
      <w:w w:val="150"/>
      <w:position w:val="0"/>
      <w:vertAlign w:val="superscript"/>
    </w:rPr>
  </w:style>
  <w:style w:type="paragraph" w:styleId="a7">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1"/>
    <w:link w:val="Char"/>
    <w:qFormat/>
    <w:rsid w:val="001E5A51"/>
    <w:pPr>
      <w:tabs>
        <w:tab w:val="right" w:pos="418"/>
      </w:tabs>
      <w:spacing w:after="120" w:line="240" w:lineRule="exact"/>
      <w:ind w:left="170" w:hanging="170"/>
    </w:pPr>
    <w:rPr>
      <w:noProof/>
      <w:sz w:val="18"/>
    </w:rPr>
  </w:style>
  <w:style w:type="paragraph" w:styleId="a8">
    <w:name w:val="endnote text"/>
    <w:aliases w:val="2_G"/>
    <w:basedOn w:val="a7"/>
    <w:link w:val="Char0"/>
    <w:qFormat/>
    <w:rsid w:val="001E5A51"/>
  </w:style>
  <w:style w:type="paragraph" w:styleId="a9">
    <w:name w:val="annotation text"/>
    <w:basedOn w:val="a1"/>
    <w:link w:val="Char1"/>
    <w:semiHidden/>
    <w:rsid w:val="001E5A51"/>
  </w:style>
  <w:style w:type="paragraph" w:styleId="aa">
    <w:name w:val="annotation subject"/>
    <w:basedOn w:val="a9"/>
    <w:next w:val="a9"/>
    <w:link w:val="Char2"/>
    <w:rsid w:val="001E5A51"/>
    <w:rPr>
      <w:b/>
      <w:bCs/>
    </w:rPr>
  </w:style>
  <w:style w:type="character" w:styleId="ab">
    <w:name w:val="annotation reference"/>
    <w:basedOn w:val="a2"/>
    <w:semiHidden/>
    <w:rsid w:val="001E5A51"/>
    <w:rPr>
      <w:sz w:val="21"/>
      <w:szCs w:val="21"/>
    </w:rPr>
  </w:style>
  <w:style w:type="paragraph" w:styleId="ac">
    <w:name w:val="Balloon Text"/>
    <w:basedOn w:val="a1"/>
    <w:link w:val="Char3"/>
    <w:rsid w:val="001E5A51"/>
    <w:rPr>
      <w:sz w:val="18"/>
      <w:szCs w:val="18"/>
    </w:rPr>
  </w:style>
  <w:style w:type="paragraph" w:customStyle="1" w:styleId="1211022234">
    <w:name w:val="样式 尾注文本 + 左侧:  1.21 厘米 悬挂缩进: 1.02 厘米 右侧:  2.23 厘米 段后: 4 磅"/>
    <w:basedOn w:val="a8"/>
    <w:rsid w:val="001E5A51"/>
    <w:pPr>
      <w:ind w:left="1264" w:right="1264" w:hanging="578"/>
    </w:pPr>
    <w:rPr>
      <w:rFonts w:cs="宋体"/>
    </w:rPr>
  </w:style>
  <w:style w:type="paragraph" w:customStyle="1" w:styleId="12110222341">
    <w:name w:val="样式 尾注文本 + 左侧:  1.21 厘米 悬挂缩进: 1.02 厘米 右侧:  2.23 厘米 段后: 4 磅1"/>
    <w:basedOn w:val="a8"/>
    <w:rsid w:val="001E5A51"/>
    <w:pPr>
      <w:ind w:left="1264" w:right="1264" w:hanging="578"/>
    </w:pPr>
    <w:rPr>
      <w:rFonts w:cs="宋体"/>
    </w:rPr>
  </w:style>
  <w:style w:type="paragraph" w:styleId="ad">
    <w:name w:val="header"/>
    <w:aliases w:val="6_G"/>
    <w:qFormat/>
    <w:rsid w:val="001E5A51"/>
    <w:pPr>
      <w:tabs>
        <w:tab w:val="center" w:pos="4320"/>
        <w:tab w:val="right" w:pos="8640"/>
      </w:tabs>
      <w:jc w:val="both"/>
    </w:pPr>
    <w:rPr>
      <w:noProof/>
      <w:sz w:val="18"/>
      <w:lang w:val="en-US"/>
    </w:rPr>
  </w:style>
  <w:style w:type="paragraph" w:styleId="ae">
    <w:name w:val="footer"/>
    <w:aliases w:val="3_G"/>
    <w:qFormat/>
    <w:rsid w:val="001E5A51"/>
    <w:pPr>
      <w:tabs>
        <w:tab w:val="center" w:pos="4320"/>
        <w:tab w:val="right" w:pos="8640"/>
      </w:tabs>
      <w:jc w:val="both"/>
    </w:pPr>
    <w:rPr>
      <w:b/>
      <w:noProof/>
      <w:sz w:val="18"/>
      <w:szCs w:val="18"/>
      <w:lang w:val="en-US"/>
    </w:rPr>
  </w:style>
  <w:style w:type="character" w:styleId="af">
    <w:name w:val="Hyperlink"/>
    <w:basedOn w:val="a2"/>
    <w:rsid w:val="00036F1B"/>
    <w:rPr>
      <w:color w:val="0000FF"/>
      <w:u w:val="none"/>
    </w:rPr>
  </w:style>
  <w:style w:type="character" w:styleId="af0">
    <w:name w:val="FollowedHyperlink"/>
    <w:basedOn w:val="a2"/>
    <w:qFormat/>
    <w:rsid w:val="00036F1B"/>
    <w:rPr>
      <w:color w:val="0000FF"/>
      <w:u w:val="none"/>
    </w:rPr>
  </w:style>
  <w:style w:type="paragraph" w:customStyle="1" w:styleId="Distr">
    <w:name w:val="Distr 分发种类"/>
    <w:next w:val="a1"/>
    <w:qFormat/>
    <w:rsid w:val="005B1D3C"/>
    <w:pPr>
      <w:spacing w:before="240" w:line="240" w:lineRule="exact"/>
    </w:pPr>
    <w:rPr>
      <w:kern w:val="14"/>
      <w:lang w:val="en-US"/>
    </w:rPr>
  </w:style>
  <w:style w:type="paragraph" w:customStyle="1" w:styleId="Publication">
    <w:name w:val="Publication 印发日期"/>
    <w:next w:val="a1"/>
    <w:qFormat/>
    <w:rsid w:val="005B1D3C"/>
    <w:pPr>
      <w:spacing w:line="240" w:lineRule="exact"/>
    </w:pPr>
    <w:rPr>
      <w:kern w:val="14"/>
      <w:lang w:val="en-US"/>
    </w:rPr>
  </w:style>
  <w:style w:type="paragraph" w:customStyle="1" w:styleId="Original">
    <w:name w:val="Original 原件种类"/>
    <w:next w:val="a1"/>
    <w:qFormat/>
    <w:rsid w:val="005B1D3C"/>
    <w:pPr>
      <w:spacing w:line="240" w:lineRule="exact"/>
    </w:pPr>
    <w:rPr>
      <w:kern w:val="14"/>
      <w:lang w:val="en-US"/>
    </w:rPr>
  </w:style>
  <w:style w:type="paragraph" w:customStyle="1" w:styleId="Release">
    <w:name w:val="Release 送印日期"/>
    <w:next w:val="a1"/>
    <w:qFormat/>
    <w:rsid w:val="00074771"/>
    <w:pPr>
      <w:spacing w:line="240" w:lineRule="exact"/>
    </w:pPr>
    <w:rPr>
      <w:kern w:val="14"/>
      <w:sz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1"/>
    <w:qFormat/>
    <w:rsid w:val="00AF51A0"/>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1">
    <w:name w:val="Normal (Web)"/>
    <w:basedOn w:val="a1"/>
    <w:rsid w:val="001944A4"/>
    <w:rPr>
      <w:sz w:val="24"/>
      <w:szCs w:val="24"/>
    </w:rPr>
  </w:style>
  <w:style w:type="character" w:customStyle="1" w:styleId="1Char">
    <w:name w:val="标题 1 Char"/>
    <w:aliases w:val="Table_G Char"/>
    <w:basedOn w:val="a2"/>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2"/>
    <w:link w:val="20"/>
    <w:rsid w:val="005B04F3"/>
    <w:rPr>
      <w:rFonts w:ascii="黑体" w:eastAsiaTheme="majorEastAsia" w:hAnsi="黑体" w:cstheme="majorBidi"/>
      <w:b/>
      <w:bCs/>
      <w:kern w:val="14"/>
      <w:sz w:val="28"/>
      <w:szCs w:val="26"/>
      <w:lang w:val="en-US"/>
    </w:rPr>
  </w:style>
  <w:style w:type="character" w:customStyle="1" w:styleId="3Char">
    <w:name w:val="标题 3 Char"/>
    <w:basedOn w:val="a2"/>
    <w:link w:val="31"/>
    <w:rsid w:val="005B04F3"/>
    <w:rPr>
      <w:rFonts w:asciiTheme="minorEastAsia" w:eastAsiaTheme="majorEastAsia" w:hAnsiTheme="minorEastAsia" w:cstheme="majorBidi"/>
      <w:b/>
      <w:bCs/>
      <w:kern w:val="14"/>
      <w:sz w:val="32"/>
      <w:lang w:val="en-US"/>
    </w:rPr>
  </w:style>
  <w:style w:type="paragraph" w:customStyle="1" w:styleId="10">
    <w:name w:val="日刊标题1"/>
    <w:basedOn w:val="a1"/>
    <w:qFormat/>
    <w:rsid w:val="009D00AA"/>
    <w:pPr>
      <w:spacing w:line="560" w:lineRule="exact"/>
    </w:pPr>
    <w:rPr>
      <w:rFonts w:ascii="黑体" w:eastAsia="黑体" w:hAnsi="黑体"/>
      <w:sz w:val="36"/>
    </w:rPr>
  </w:style>
  <w:style w:type="paragraph" w:customStyle="1" w:styleId="21">
    <w:name w:val="日刊标题2"/>
    <w:basedOn w:val="a1"/>
    <w:next w:val="a1"/>
    <w:qFormat/>
    <w:rsid w:val="009D00AA"/>
    <w:pPr>
      <w:spacing w:line="400" w:lineRule="exact"/>
    </w:pPr>
    <w:rPr>
      <w:rFonts w:ascii="黑体" w:hAnsi="黑体"/>
      <w:sz w:val="28"/>
    </w:rPr>
  </w:style>
  <w:style w:type="paragraph" w:customStyle="1" w:styleId="32">
    <w:name w:val="日刊标题3"/>
    <w:basedOn w:val="a1"/>
    <w:next w:val="a1"/>
    <w:qFormat/>
    <w:rsid w:val="009D00AA"/>
    <w:pPr>
      <w:spacing w:line="360" w:lineRule="exact"/>
    </w:pPr>
    <w:rPr>
      <w:rFonts w:ascii="黑体" w:eastAsia="黑体" w:hAnsi="黑体"/>
      <w:sz w:val="24"/>
    </w:rPr>
  </w:style>
  <w:style w:type="paragraph" w:customStyle="1" w:styleId="41">
    <w:name w:val="日刊标题4"/>
    <w:basedOn w:val="a1"/>
    <w:next w:val="a1"/>
    <w:qFormat/>
    <w:rsid w:val="000C5208"/>
    <w:rPr>
      <w:rFonts w:ascii="黑体" w:eastAsia="黑体" w:hAnsi="黑体"/>
      <w:sz w:val="24"/>
    </w:rPr>
  </w:style>
  <w:style w:type="paragraph" w:customStyle="1" w:styleId="Bullet1">
    <w:name w:val="Bullet 1"/>
    <w:basedOn w:val="a1"/>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1"/>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1"/>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1"/>
    <w:next w:val="a1"/>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1"/>
    <w:link w:val="TitleHCHChar"/>
    <w:qFormat/>
    <w:rsid w:val="0004231D"/>
    <w:pPr>
      <w:spacing w:line="400" w:lineRule="exact"/>
    </w:pPr>
    <w:rPr>
      <w:rFonts w:hAnsi="黑体"/>
      <w:sz w:val="28"/>
    </w:rPr>
  </w:style>
  <w:style w:type="character" w:customStyle="1" w:styleId="TitleHCHChar">
    <w:name w:val="Title_H_CH Char"/>
    <w:basedOn w:val="a2"/>
    <w:link w:val="TitleHCH"/>
    <w:rsid w:val="0004231D"/>
    <w:rPr>
      <w:rFonts w:ascii="黑体" w:eastAsia="黑体" w:hAnsi="黑体"/>
      <w:kern w:val="14"/>
      <w:sz w:val="28"/>
      <w:lang w:val="en-US"/>
    </w:rPr>
  </w:style>
  <w:style w:type="paragraph" w:customStyle="1" w:styleId="TitleH1">
    <w:name w:val="Title_H1"/>
    <w:basedOn w:val="a1"/>
    <w:next w:val="SingleTxt"/>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1"/>
    <w:next w:val="a1"/>
    <w:link w:val="TitleH2Char"/>
    <w:qFormat/>
    <w:rsid w:val="0004231D"/>
    <w:pPr>
      <w:outlineLvl w:val="1"/>
    </w:pPr>
    <w:rPr>
      <w:rFonts w:ascii="黑体" w:eastAsia="黑体" w:hAnsi="黑体"/>
      <w:spacing w:val="2"/>
    </w:rPr>
  </w:style>
  <w:style w:type="character" w:customStyle="1" w:styleId="TitleH1Char">
    <w:name w:val="Title_H1 Char"/>
    <w:basedOn w:val="a2"/>
    <w:link w:val="TitleH1"/>
    <w:rsid w:val="005162C0"/>
    <w:rPr>
      <w:rFonts w:ascii="黑体" w:eastAsia="黑体" w:hAnsi="黑体"/>
      <w:kern w:val="14"/>
      <w:sz w:val="24"/>
      <w:lang w:val="en-US"/>
    </w:rPr>
  </w:style>
  <w:style w:type="character" w:customStyle="1" w:styleId="TitleH2Char">
    <w:name w:val="Title_H2 Char"/>
    <w:basedOn w:val="a2"/>
    <w:link w:val="TitleH2"/>
    <w:rsid w:val="0004231D"/>
    <w:rPr>
      <w:rFonts w:ascii="黑体" w:eastAsia="黑体" w:hAnsi="黑体"/>
      <w:spacing w:val="2"/>
      <w:kern w:val="14"/>
      <w:sz w:val="21"/>
      <w:lang w:val="en-US"/>
    </w:rPr>
  </w:style>
  <w:style w:type="paragraph" w:customStyle="1" w:styleId="H23Vienna">
    <w:name w:val="_ H_2/3 Vienna"/>
    <w:basedOn w:val="a1"/>
    <w:next w:val="a1"/>
    <w:qFormat/>
    <w:rsid w:val="00BA64A9"/>
    <w:pPr>
      <w:outlineLvl w:val="1"/>
    </w:pPr>
    <w:rPr>
      <w:rFonts w:ascii="黑体" w:eastAsia="黑体" w:hAnsi="黑体"/>
      <w:spacing w:val="2"/>
      <w:sz w:val="22"/>
    </w:rPr>
  </w:style>
  <w:style w:type="character" w:customStyle="1" w:styleId="4Char">
    <w:name w:val="标题 4 Char"/>
    <w:basedOn w:val="a2"/>
    <w:link w:val="40"/>
    <w:rsid w:val="00764A15"/>
    <w:rPr>
      <w:rFonts w:asciiTheme="majorHAnsi" w:eastAsiaTheme="majorEastAsia" w:hAnsiTheme="majorHAnsi" w:cstheme="majorBidi"/>
      <w:b/>
      <w:bCs/>
      <w:kern w:val="14"/>
      <w:sz w:val="28"/>
      <w:szCs w:val="28"/>
      <w:lang w:val="en-US"/>
    </w:rPr>
  </w:style>
  <w:style w:type="character" w:customStyle="1" w:styleId="5Char">
    <w:name w:val="标题 5 Char"/>
    <w:basedOn w:val="a2"/>
    <w:link w:val="51"/>
    <w:rsid w:val="00764A15"/>
    <w:rPr>
      <w:rFonts w:eastAsia="宋体"/>
      <w:b/>
      <w:bCs/>
      <w:kern w:val="14"/>
      <w:sz w:val="28"/>
      <w:szCs w:val="28"/>
      <w:lang w:val="en-US"/>
    </w:rPr>
  </w:style>
  <w:style w:type="character" w:customStyle="1" w:styleId="6Char">
    <w:name w:val="标题 6 Char"/>
    <w:basedOn w:val="a2"/>
    <w:link w:val="6"/>
    <w:rsid w:val="00764A15"/>
    <w:rPr>
      <w:rFonts w:asciiTheme="majorHAnsi" w:eastAsiaTheme="majorEastAsia" w:hAnsiTheme="majorHAnsi" w:cstheme="majorBidi"/>
      <w:b/>
      <w:bCs/>
      <w:kern w:val="14"/>
      <w:sz w:val="24"/>
      <w:szCs w:val="24"/>
      <w:lang w:val="en-US"/>
    </w:rPr>
  </w:style>
  <w:style w:type="character" w:customStyle="1" w:styleId="7Char">
    <w:name w:val="标题 7 Char"/>
    <w:basedOn w:val="a2"/>
    <w:link w:val="7"/>
    <w:rsid w:val="00764A15"/>
    <w:rPr>
      <w:rFonts w:eastAsia="宋体"/>
      <w:b/>
      <w:bCs/>
      <w:kern w:val="14"/>
      <w:sz w:val="24"/>
      <w:szCs w:val="24"/>
      <w:lang w:val="en-US"/>
    </w:rPr>
  </w:style>
  <w:style w:type="character" w:customStyle="1" w:styleId="8Char">
    <w:name w:val="标题 8 Char"/>
    <w:basedOn w:val="a2"/>
    <w:link w:val="8"/>
    <w:rsid w:val="00764A15"/>
    <w:rPr>
      <w:rFonts w:asciiTheme="majorHAnsi" w:eastAsiaTheme="majorEastAsia" w:hAnsiTheme="majorHAnsi" w:cstheme="majorBidi"/>
      <w:kern w:val="14"/>
      <w:sz w:val="24"/>
      <w:szCs w:val="24"/>
      <w:lang w:val="en-US"/>
    </w:rPr>
  </w:style>
  <w:style w:type="character" w:customStyle="1" w:styleId="9Char">
    <w:name w:val="标题 9 Char"/>
    <w:basedOn w:val="a2"/>
    <w:link w:val="9"/>
    <w:rsid w:val="00764A15"/>
    <w:rPr>
      <w:rFonts w:asciiTheme="majorHAnsi" w:eastAsiaTheme="majorEastAsia" w:hAnsiTheme="majorHAnsi" w:cstheme="majorBidi"/>
      <w:kern w:val="14"/>
      <w:sz w:val="21"/>
      <w:szCs w:val="21"/>
      <w:lang w:val="en-US"/>
    </w:rPr>
  </w:style>
  <w:style w:type="paragraph" w:customStyle="1" w:styleId="HMG">
    <w:name w:val="_ H __M_G"/>
    <w:basedOn w:val="a1"/>
    <w:next w:val="a1"/>
    <w:qFormat/>
    <w:rsid w:val="00764A15"/>
    <w:pPr>
      <w:keepNext/>
      <w:keepLines/>
      <w:tabs>
        <w:tab w:val="right" w:pos="851"/>
      </w:tabs>
      <w:suppressAutoHyphens/>
      <w:spacing w:before="240" w:after="240" w:line="360" w:lineRule="exact"/>
      <w:ind w:left="1134" w:right="1134" w:hanging="1134"/>
      <w:jc w:val="left"/>
    </w:pPr>
    <w:rPr>
      <w:rFonts w:eastAsiaTheme="minorEastAsia"/>
      <w:b/>
      <w:kern w:val="0"/>
      <w:sz w:val="34"/>
      <w:lang w:val="en-GB" w:eastAsia="en-US"/>
    </w:rPr>
  </w:style>
  <w:style w:type="paragraph" w:customStyle="1" w:styleId="HChG">
    <w:name w:val="_ H _Ch_G"/>
    <w:basedOn w:val="a1"/>
    <w:next w:val="a1"/>
    <w:qFormat/>
    <w:rsid w:val="00764A15"/>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ingleTxtG">
    <w:name w:val="_ Single Txt_G"/>
    <w:basedOn w:val="a1"/>
    <w:link w:val="SingleTxtGChar"/>
    <w:qFormat/>
    <w:rsid w:val="00764A15"/>
    <w:pPr>
      <w:suppressAutoHyphens/>
      <w:spacing w:after="120" w:line="240" w:lineRule="atLeast"/>
      <w:ind w:left="1134" w:right="1134"/>
    </w:pPr>
    <w:rPr>
      <w:rFonts w:eastAsiaTheme="minorEastAsia"/>
      <w:kern w:val="0"/>
      <w:sz w:val="20"/>
      <w:lang w:val="en-GB" w:eastAsia="en-US"/>
    </w:rPr>
  </w:style>
  <w:style w:type="character" w:styleId="af2">
    <w:name w:val="page number"/>
    <w:aliases w:val="7_G"/>
    <w:basedOn w:val="a2"/>
    <w:qFormat/>
    <w:rsid w:val="00764A15"/>
    <w:rPr>
      <w:rFonts w:ascii="Times New Roman" w:hAnsi="Times New Roman"/>
      <w:b/>
      <w:sz w:val="18"/>
    </w:rPr>
  </w:style>
  <w:style w:type="paragraph" w:styleId="af3">
    <w:name w:val="Plain Text"/>
    <w:basedOn w:val="a1"/>
    <w:link w:val="Char4"/>
    <w:semiHidden/>
    <w:rsid w:val="00764A15"/>
    <w:pPr>
      <w:suppressAutoHyphens/>
      <w:spacing w:line="240" w:lineRule="atLeast"/>
      <w:jc w:val="left"/>
    </w:pPr>
    <w:rPr>
      <w:rFonts w:eastAsiaTheme="minorEastAsia" w:cs="Courier New"/>
      <w:kern w:val="0"/>
      <w:sz w:val="20"/>
      <w:lang w:val="en-GB" w:eastAsia="en-US"/>
    </w:rPr>
  </w:style>
  <w:style w:type="character" w:customStyle="1" w:styleId="Char4">
    <w:name w:val="纯文本 Char"/>
    <w:basedOn w:val="a2"/>
    <w:link w:val="af3"/>
    <w:semiHidden/>
    <w:rsid w:val="00764A15"/>
    <w:rPr>
      <w:rFonts w:cs="Courier New"/>
      <w:lang w:eastAsia="en-US"/>
    </w:rPr>
  </w:style>
  <w:style w:type="paragraph" w:styleId="af4">
    <w:name w:val="Body Text"/>
    <w:basedOn w:val="a1"/>
    <w:next w:val="a1"/>
    <w:link w:val="Char5"/>
    <w:semiHidden/>
    <w:rsid w:val="00764A15"/>
    <w:pPr>
      <w:suppressAutoHyphens/>
      <w:spacing w:line="240" w:lineRule="atLeast"/>
      <w:jc w:val="left"/>
    </w:pPr>
    <w:rPr>
      <w:rFonts w:eastAsiaTheme="minorEastAsia"/>
      <w:kern w:val="0"/>
      <w:sz w:val="20"/>
      <w:lang w:val="en-GB" w:eastAsia="en-US"/>
    </w:rPr>
  </w:style>
  <w:style w:type="character" w:customStyle="1" w:styleId="Char5">
    <w:name w:val="正文文本 Char"/>
    <w:basedOn w:val="a2"/>
    <w:link w:val="af4"/>
    <w:semiHidden/>
    <w:rsid w:val="00764A15"/>
    <w:rPr>
      <w:lang w:eastAsia="en-US"/>
    </w:rPr>
  </w:style>
  <w:style w:type="paragraph" w:styleId="af5">
    <w:name w:val="Body Text Indent"/>
    <w:basedOn w:val="a1"/>
    <w:link w:val="Char6"/>
    <w:semiHidden/>
    <w:rsid w:val="00764A15"/>
    <w:pPr>
      <w:suppressAutoHyphens/>
      <w:spacing w:after="120" w:line="240" w:lineRule="atLeast"/>
      <w:ind w:left="283"/>
      <w:jc w:val="left"/>
    </w:pPr>
    <w:rPr>
      <w:rFonts w:eastAsiaTheme="minorEastAsia"/>
      <w:kern w:val="0"/>
      <w:sz w:val="20"/>
      <w:lang w:val="en-GB" w:eastAsia="en-US"/>
    </w:rPr>
  </w:style>
  <w:style w:type="character" w:customStyle="1" w:styleId="Char6">
    <w:name w:val="正文文本缩进 Char"/>
    <w:basedOn w:val="a2"/>
    <w:link w:val="af5"/>
    <w:semiHidden/>
    <w:rsid w:val="00764A15"/>
    <w:rPr>
      <w:lang w:eastAsia="en-US"/>
    </w:rPr>
  </w:style>
  <w:style w:type="paragraph" w:styleId="af6">
    <w:name w:val="Block Text"/>
    <w:basedOn w:val="a1"/>
    <w:semiHidden/>
    <w:rsid w:val="00764A15"/>
    <w:pPr>
      <w:suppressAutoHyphens/>
      <w:spacing w:line="240" w:lineRule="atLeast"/>
      <w:ind w:left="1440" w:right="1440"/>
      <w:jc w:val="left"/>
    </w:pPr>
    <w:rPr>
      <w:rFonts w:eastAsiaTheme="minorEastAsia"/>
      <w:kern w:val="0"/>
      <w:sz w:val="20"/>
      <w:lang w:val="en-GB" w:eastAsia="en-US"/>
    </w:rPr>
  </w:style>
  <w:style w:type="paragraph" w:customStyle="1" w:styleId="SMG">
    <w:name w:val="__S_M_G"/>
    <w:basedOn w:val="a1"/>
    <w:next w:val="a1"/>
    <w:rsid w:val="00764A15"/>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SLG">
    <w:name w:val="__S_L_G"/>
    <w:basedOn w:val="a1"/>
    <w:next w:val="a1"/>
    <w:rsid w:val="00764A15"/>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SSG">
    <w:name w:val="__S_S_G"/>
    <w:basedOn w:val="a1"/>
    <w:next w:val="a1"/>
    <w:rsid w:val="00764A15"/>
    <w:pPr>
      <w:keepNext/>
      <w:keepLines/>
      <w:suppressAutoHyphens/>
      <w:spacing w:before="240" w:after="240" w:line="300" w:lineRule="exact"/>
      <w:ind w:left="1134" w:right="1134"/>
      <w:jc w:val="left"/>
    </w:pPr>
    <w:rPr>
      <w:rFonts w:eastAsiaTheme="minorEastAsia"/>
      <w:b/>
      <w:kern w:val="0"/>
      <w:sz w:val="28"/>
      <w:lang w:val="en-GB" w:eastAsia="en-US"/>
    </w:rPr>
  </w:style>
  <w:style w:type="paragraph" w:customStyle="1" w:styleId="XLargeG">
    <w:name w:val="__XLarge_G"/>
    <w:basedOn w:val="a1"/>
    <w:next w:val="a1"/>
    <w:rsid w:val="00764A15"/>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Bullet1G">
    <w:name w:val="_Bullet 1_G"/>
    <w:basedOn w:val="a1"/>
    <w:qFormat/>
    <w:rsid w:val="00764A15"/>
    <w:pPr>
      <w:numPr>
        <w:numId w:val="19"/>
      </w:numPr>
      <w:suppressAutoHyphens/>
      <w:spacing w:after="120" w:line="240" w:lineRule="atLeast"/>
      <w:ind w:right="1134"/>
    </w:pPr>
    <w:rPr>
      <w:rFonts w:eastAsiaTheme="minorEastAsia"/>
      <w:kern w:val="0"/>
      <w:sz w:val="20"/>
      <w:lang w:val="en-GB" w:eastAsia="en-US"/>
    </w:rPr>
  </w:style>
  <w:style w:type="character" w:styleId="af7">
    <w:name w:val="line number"/>
    <w:basedOn w:val="a2"/>
    <w:semiHidden/>
    <w:rsid w:val="00764A15"/>
    <w:rPr>
      <w:sz w:val="14"/>
    </w:rPr>
  </w:style>
  <w:style w:type="paragraph" w:customStyle="1" w:styleId="Bullet2G">
    <w:name w:val="_Bullet 2_G"/>
    <w:basedOn w:val="a1"/>
    <w:qFormat/>
    <w:rsid w:val="00764A15"/>
    <w:pPr>
      <w:numPr>
        <w:numId w:val="20"/>
      </w:numPr>
      <w:suppressAutoHyphens/>
      <w:spacing w:after="120" w:line="240" w:lineRule="atLeast"/>
      <w:ind w:right="1134"/>
    </w:pPr>
    <w:rPr>
      <w:rFonts w:eastAsiaTheme="minorEastAsia"/>
      <w:kern w:val="0"/>
      <w:sz w:val="20"/>
      <w:lang w:val="en-GB" w:eastAsia="en-US"/>
    </w:rPr>
  </w:style>
  <w:style w:type="paragraph" w:customStyle="1" w:styleId="H1G">
    <w:name w:val="_ H_1_G"/>
    <w:basedOn w:val="a1"/>
    <w:next w:val="a1"/>
    <w:qFormat/>
    <w:rsid w:val="00764A15"/>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1"/>
    <w:next w:val="a1"/>
    <w:qFormat/>
    <w:rsid w:val="00764A15"/>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paragraph" w:customStyle="1" w:styleId="H4G">
    <w:name w:val="_ H_4_G"/>
    <w:basedOn w:val="a1"/>
    <w:next w:val="a1"/>
    <w:qFormat/>
    <w:rsid w:val="00764A15"/>
    <w:pPr>
      <w:keepNext/>
      <w:keepLines/>
      <w:tabs>
        <w:tab w:val="right" w:pos="851"/>
      </w:tabs>
      <w:suppressAutoHyphens/>
      <w:spacing w:before="240" w:after="120" w:line="240" w:lineRule="exact"/>
      <w:ind w:left="1134" w:right="1134" w:hanging="1134"/>
      <w:jc w:val="left"/>
    </w:pPr>
    <w:rPr>
      <w:rFonts w:eastAsiaTheme="minorEastAsia"/>
      <w:i/>
      <w:kern w:val="0"/>
      <w:sz w:val="20"/>
      <w:lang w:val="en-GB" w:eastAsia="en-US"/>
    </w:rPr>
  </w:style>
  <w:style w:type="paragraph" w:customStyle="1" w:styleId="H56G">
    <w:name w:val="_ H_5/6_G"/>
    <w:basedOn w:val="a1"/>
    <w:next w:val="a1"/>
    <w:qFormat/>
    <w:rsid w:val="00764A15"/>
    <w:pPr>
      <w:keepNext/>
      <w:keepLines/>
      <w:tabs>
        <w:tab w:val="right" w:pos="851"/>
      </w:tabs>
      <w:suppressAutoHyphens/>
      <w:spacing w:before="240" w:after="120" w:line="240" w:lineRule="exact"/>
      <w:ind w:left="1134" w:right="1134" w:hanging="1134"/>
      <w:jc w:val="left"/>
    </w:pPr>
    <w:rPr>
      <w:rFonts w:eastAsiaTheme="minorEastAsia"/>
      <w:kern w:val="0"/>
      <w:sz w:val="20"/>
      <w:lang w:val="en-GB" w:eastAsia="en-US"/>
    </w:rPr>
  </w:style>
  <w:style w:type="numbering" w:styleId="1111110">
    <w:name w:val="Outline List 2"/>
    <w:basedOn w:val="a4"/>
    <w:semiHidden/>
    <w:rsid w:val="00764A15"/>
    <w:pPr>
      <w:numPr>
        <w:numId w:val="16"/>
      </w:numPr>
    </w:pPr>
  </w:style>
  <w:style w:type="numbering" w:styleId="111111">
    <w:name w:val="Outline List 1"/>
    <w:basedOn w:val="a4"/>
    <w:semiHidden/>
    <w:rsid w:val="00764A15"/>
    <w:pPr>
      <w:numPr>
        <w:numId w:val="17"/>
      </w:numPr>
    </w:pPr>
  </w:style>
  <w:style w:type="numbering" w:styleId="a0">
    <w:name w:val="Outline List 3"/>
    <w:basedOn w:val="a4"/>
    <w:semiHidden/>
    <w:rsid w:val="00764A15"/>
    <w:pPr>
      <w:numPr>
        <w:numId w:val="18"/>
      </w:numPr>
    </w:pPr>
  </w:style>
  <w:style w:type="paragraph" w:styleId="22">
    <w:name w:val="Body Text 2"/>
    <w:basedOn w:val="a1"/>
    <w:link w:val="2Char0"/>
    <w:semiHidden/>
    <w:rsid w:val="00764A15"/>
    <w:pPr>
      <w:suppressAutoHyphens/>
      <w:spacing w:after="120" w:line="480" w:lineRule="auto"/>
      <w:jc w:val="left"/>
    </w:pPr>
    <w:rPr>
      <w:rFonts w:eastAsiaTheme="minorEastAsia"/>
      <w:kern w:val="0"/>
      <w:sz w:val="20"/>
      <w:lang w:val="en-GB" w:eastAsia="en-US"/>
    </w:rPr>
  </w:style>
  <w:style w:type="character" w:customStyle="1" w:styleId="2Char0">
    <w:name w:val="正文文本 2 Char"/>
    <w:basedOn w:val="a2"/>
    <w:link w:val="22"/>
    <w:semiHidden/>
    <w:rsid w:val="00764A15"/>
    <w:rPr>
      <w:lang w:eastAsia="en-US"/>
    </w:rPr>
  </w:style>
  <w:style w:type="paragraph" w:styleId="33">
    <w:name w:val="Body Text 3"/>
    <w:basedOn w:val="a1"/>
    <w:link w:val="3Char0"/>
    <w:semiHidden/>
    <w:rsid w:val="00764A15"/>
    <w:pPr>
      <w:suppressAutoHyphens/>
      <w:spacing w:after="120" w:line="240" w:lineRule="atLeast"/>
      <w:jc w:val="left"/>
    </w:pPr>
    <w:rPr>
      <w:rFonts w:eastAsiaTheme="minorEastAsia"/>
      <w:kern w:val="0"/>
      <w:sz w:val="16"/>
      <w:szCs w:val="16"/>
      <w:lang w:val="en-GB" w:eastAsia="en-US"/>
    </w:rPr>
  </w:style>
  <w:style w:type="character" w:customStyle="1" w:styleId="3Char0">
    <w:name w:val="正文文本 3 Char"/>
    <w:basedOn w:val="a2"/>
    <w:link w:val="33"/>
    <w:semiHidden/>
    <w:rsid w:val="00764A15"/>
    <w:rPr>
      <w:sz w:val="16"/>
      <w:szCs w:val="16"/>
      <w:lang w:eastAsia="en-US"/>
    </w:rPr>
  </w:style>
  <w:style w:type="paragraph" w:styleId="af8">
    <w:name w:val="Body Text First Indent"/>
    <w:basedOn w:val="af4"/>
    <w:link w:val="Char7"/>
    <w:semiHidden/>
    <w:rsid w:val="00764A15"/>
    <w:pPr>
      <w:spacing w:after="120"/>
      <w:ind w:firstLine="210"/>
    </w:pPr>
  </w:style>
  <w:style w:type="character" w:customStyle="1" w:styleId="Char7">
    <w:name w:val="正文首行缩进 Char"/>
    <w:basedOn w:val="Char5"/>
    <w:link w:val="af8"/>
    <w:semiHidden/>
    <w:rsid w:val="00764A15"/>
    <w:rPr>
      <w:lang w:eastAsia="en-US"/>
    </w:rPr>
  </w:style>
  <w:style w:type="paragraph" w:styleId="23">
    <w:name w:val="Body Text First Indent 2"/>
    <w:basedOn w:val="af5"/>
    <w:link w:val="2Char1"/>
    <w:semiHidden/>
    <w:rsid w:val="00764A15"/>
    <w:pPr>
      <w:ind w:firstLine="210"/>
    </w:pPr>
  </w:style>
  <w:style w:type="character" w:customStyle="1" w:styleId="2Char1">
    <w:name w:val="正文首行缩进 2 Char"/>
    <w:basedOn w:val="Char6"/>
    <w:link w:val="23"/>
    <w:semiHidden/>
    <w:rsid w:val="00764A15"/>
    <w:rPr>
      <w:lang w:eastAsia="en-US"/>
    </w:rPr>
  </w:style>
  <w:style w:type="paragraph" w:styleId="24">
    <w:name w:val="Body Text Indent 2"/>
    <w:basedOn w:val="a1"/>
    <w:link w:val="2Char2"/>
    <w:semiHidden/>
    <w:rsid w:val="00764A15"/>
    <w:pPr>
      <w:suppressAutoHyphens/>
      <w:spacing w:after="120" w:line="480" w:lineRule="auto"/>
      <w:ind w:left="283"/>
      <w:jc w:val="left"/>
    </w:pPr>
    <w:rPr>
      <w:rFonts w:eastAsiaTheme="minorEastAsia"/>
      <w:kern w:val="0"/>
      <w:sz w:val="20"/>
      <w:lang w:val="en-GB" w:eastAsia="en-US"/>
    </w:rPr>
  </w:style>
  <w:style w:type="character" w:customStyle="1" w:styleId="2Char2">
    <w:name w:val="正文文本缩进 2 Char"/>
    <w:basedOn w:val="a2"/>
    <w:link w:val="24"/>
    <w:semiHidden/>
    <w:rsid w:val="00764A15"/>
    <w:rPr>
      <w:lang w:eastAsia="en-US"/>
    </w:rPr>
  </w:style>
  <w:style w:type="paragraph" w:styleId="34">
    <w:name w:val="Body Text Indent 3"/>
    <w:basedOn w:val="a1"/>
    <w:link w:val="3Char1"/>
    <w:semiHidden/>
    <w:rsid w:val="00764A15"/>
    <w:pPr>
      <w:suppressAutoHyphens/>
      <w:spacing w:after="120" w:line="240" w:lineRule="atLeast"/>
      <w:ind w:left="283"/>
      <w:jc w:val="left"/>
    </w:pPr>
    <w:rPr>
      <w:rFonts w:eastAsiaTheme="minorEastAsia"/>
      <w:kern w:val="0"/>
      <w:sz w:val="16"/>
      <w:szCs w:val="16"/>
      <w:lang w:val="en-GB" w:eastAsia="en-US"/>
    </w:rPr>
  </w:style>
  <w:style w:type="character" w:customStyle="1" w:styleId="3Char1">
    <w:name w:val="正文文本缩进 3 Char"/>
    <w:basedOn w:val="a2"/>
    <w:link w:val="34"/>
    <w:semiHidden/>
    <w:rsid w:val="00764A15"/>
    <w:rPr>
      <w:sz w:val="16"/>
      <w:szCs w:val="16"/>
      <w:lang w:eastAsia="en-US"/>
    </w:rPr>
  </w:style>
  <w:style w:type="paragraph" w:styleId="af9">
    <w:name w:val="Closing"/>
    <w:basedOn w:val="a1"/>
    <w:link w:val="Char8"/>
    <w:semiHidden/>
    <w:rsid w:val="00764A15"/>
    <w:pPr>
      <w:suppressAutoHyphens/>
      <w:spacing w:line="240" w:lineRule="atLeast"/>
      <w:ind w:left="4252"/>
      <w:jc w:val="left"/>
    </w:pPr>
    <w:rPr>
      <w:rFonts w:eastAsiaTheme="minorEastAsia"/>
      <w:kern w:val="0"/>
      <w:sz w:val="20"/>
      <w:lang w:val="en-GB" w:eastAsia="en-US"/>
    </w:rPr>
  </w:style>
  <w:style w:type="character" w:customStyle="1" w:styleId="Char8">
    <w:name w:val="结束语 Char"/>
    <w:basedOn w:val="a2"/>
    <w:link w:val="af9"/>
    <w:semiHidden/>
    <w:rsid w:val="00764A15"/>
    <w:rPr>
      <w:lang w:eastAsia="en-US"/>
    </w:rPr>
  </w:style>
  <w:style w:type="paragraph" w:styleId="afa">
    <w:name w:val="Date"/>
    <w:basedOn w:val="a1"/>
    <w:next w:val="a1"/>
    <w:link w:val="Char9"/>
    <w:semiHidden/>
    <w:rsid w:val="00764A15"/>
    <w:pPr>
      <w:suppressAutoHyphens/>
      <w:spacing w:line="240" w:lineRule="atLeast"/>
      <w:jc w:val="left"/>
    </w:pPr>
    <w:rPr>
      <w:rFonts w:eastAsiaTheme="minorEastAsia"/>
      <w:kern w:val="0"/>
      <w:sz w:val="20"/>
      <w:lang w:val="en-GB" w:eastAsia="en-US"/>
    </w:rPr>
  </w:style>
  <w:style w:type="character" w:customStyle="1" w:styleId="Char9">
    <w:name w:val="日期 Char"/>
    <w:basedOn w:val="a2"/>
    <w:link w:val="afa"/>
    <w:semiHidden/>
    <w:rsid w:val="00764A15"/>
    <w:rPr>
      <w:lang w:eastAsia="en-US"/>
    </w:rPr>
  </w:style>
  <w:style w:type="paragraph" w:styleId="afb">
    <w:name w:val="E-mail Signature"/>
    <w:basedOn w:val="a1"/>
    <w:link w:val="Chara"/>
    <w:semiHidden/>
    <w:rsid w:val="00764A15"/>
    <w:pPr>
      <w:suppressAutoHyphens/>
      <w:spacing w:line="240" w:lineRule="atLeast"/>
      <w:jc w:val="left"/>
    </w:pPr>
    <w:rPr>
      <w:rFonts w:eastAsiaTheme="minorEastAsia"/>
      <w:kern w:val="0"/>
      <w:sz w:val="20"/>
      <w:lang w:val="en-GB" w:eastAsia="en-US"/>
    </w:rPr>
  </w:style>
  <w:style w:type="character" w:customStyle="1" w:styleId="Chara">
    <w:name w:val="电子邮件签名 Char"/>
    <w:basedOn w:val="a2"/>
    <w:link w:val="afb"/>
    <w:semiHidden/>
    <w:rsid w:val="00764A15"/>
    <w:rPr>
      <w:lang w:eastAsia="en-US"/>
    </w:rPr>
  </w:style>
  <w:style w:type="character" w:styleId="afc">
    <w:name w:val="Emphasis"/>
    <w:basedOn w:val="a2"/>
    <w:qFormat/>
    <w:rsid w:val="00764A15"/>
    <w:rPr>
      <w:i/>
      <w:iCs/>
    </w:rPr>
  </w:style>
  <w:style w:type="paragraph" w:styleId="afd">
    <w:name w:val="envelope return"/>
    <w:basedOn w:val="a1"/>
    <w:semiHidden/>
    <w:rsid w:val="00764A15"/>
    <w:pPr>
      <w:suppressAutoHyphens/>
      <w:spacing w:line="240" w:lineRule="atLeast"/>
      <w:jc w:val="left"/>
    </w:pPr>
    <w:rPr>
      <w:rFonts w:ascii="Arial" w:eastAsiaTheme="minorEastAsia" w:hAnsi="Arial" w:cs="Arial"/>
      <w:kern w:val="0"/>
      <w:sz w:val="20"/>
      <w:lang w:val="en-GB" w:eastAsia="en-US"/>
    </w:rPr>
  </w:style>
  <w:style w:type="character" w:styleId="HTML">
    <w:name w:val="HTML Acronym"/>
    <w:basedOn w:val="a2"/>
    <w:semiHidden/>
    <w:rsid w:val="00764A15"/>
  </w:style>
  <w:style w:type="paragraph" w:styleId="HTML0">
    <w:name w:val="HTML Address"/>
    <w:basedOn w:val="a1"/>
    <w:link w:val="HTMLChar"/>
    <w:semiHidden/>
    <w:rsid w:val="00764A15"/>
    <w:pPr>
      <w:suppressAutoHyphens/>
      <w:spacing w:line="240" w:lineRule="atLeast"/>
      <w:jc w:val="left"/>
    </w:pPr>
    <w:rPr>
      <w:rFonts w:eastAsiaTheme="minorEastAsia"/>
      <w:i/>
      <w:iCs/>
      <w:kern w:val="0"/>
      <w:sz w:val="20"/>
      <w:lang w:val="en-GB" w:eastAsia="en-US"/>
    </w:rPr>
  </w:style>
  <w:style w:type="character" w:customStyle="1" w:styleId="HTMLChar">
    <w:name w:val="HTML 地址 Char"/>
    <w:basedOn w:val="a2"/>
    <w:link w:val="HTML0"/>
    <w:semiHidden/>
    <w:rsid w:val="00764A15"/>
    <w:rPr>
      <w:i/>
      <w:iCs/>
      <w:lang w:eastAsia="en-US"/>
    </w:rPr>
  </w:style>
  <w:style w:type="character" w:styleId="HTML1">
    <w:name w:val="HTML Cite"/>
    <w:basedOn w:val="a2"/>
    <w:semiHidden/>
    <w:rsid w:val="00764A15"/>
    <w:rPr>
      <w:i/>
      <w:iCs/>
    </w:rPr>
  </w:style>
  <w:style w:type="character" w:styleId="HTML2">
    <w:name w:val="HTML Code"/>
    <w:basedOn w:val="a2"/>
    <w:semiHidden/>
    <w:rsid w:val="00764A15"/>
    <w:rPr>
      <w:rFonts w:ascii="Courier New" w:hAnsi="Courier New" w:cs="Courier New"/>
      <w:sz w:val="20"/>
      <w:szCs w:val="20"/>
    </w:rPr>
  </w:style>
  <w:style w:type="character" w:styleId="HTML3">
    <w:name w:val="HTML Definition"/>
    <w:basedOn w:val="a2"/>
    <w:semiHidden/>
    <w:rsid w:val="00764A15"/>
    <w:rPr>
      <w:i/>
      <w:iCs/>
    </w:rPr>
  </w:style>
  <w:style w:type="character" w:styleId="HTML4">
    <w:name w:val="HTML Keyboard"/>
    <w:basedOn w:val="a2"/>
    <w:semiHidden/>
    <w:rsid w:val="00764A15"/>
    <w:rPr>
      <w:rFonts w:ascii="Courier New" w:hAnsi="Courier New" w:cs="Courier New"/>
      <w:sz w:val="20"/>
      <w:szCs w:val="20"/>
    </w:rPr>
  </w:style>
  <w:style w:type="paragraph" w:styleId="HTML5">
    <w:name w:val="HTML Preformatted"/>
    <w:basedOn w:val="a1"/>
    <w:link w:val="HTMLChar0"/>
    <w:semiHidden/>
    <w:rsid w:val="00764A15"/>
    <w:pPr>
      <w:suppressAutoHyphens/>
      <w:spacing w:line="240" w:lineRule="atLeast"/>
      <w:jc w:val="left"/>
    </w:pPr>
    <w:rPr>
      <w:rFonts w:ascii="Courier New" w:eastAsiaTheme="minorEastAsia" w:hAnsi="Courier New" w:cs="Courier New"/>
      <w:kern w:val="0"/>
      <w:sz w:val="20"/>
      <w:lang w:val="en-GB" w:eastAsia="en-US"/>
    </w:rPr>
  </w:style>
  <w:style w:type="character" w:customStyle="1" w:styleId="HTMLChar0">
    <w:name w:val="HTML 预设格式 Char"/>
    <w:basedOn w:val="a2"/>
    <w:link w:val="HTML5"/>
    <w:semiHidden/>
    <w:rsid w:val="00764A15"/>
    <w:rPr>
      <w:rFonts w:ascii="Courier New" w:hAnsi="Courier New" w:cs="Courier New"/>
      <w:lang w:eastAsia="en-US"/>
    </w:rPr>
  </w:style>
  <w:style w:type="character" w:styleId="HTML6">
    <w:name w:val="HTML Sample"/>
    <w:basedOn w:val="a2"/>
    <w:semiHidden/>
    <w:rsid w:val="00764A15"/>
    <w:rPr>
      <w:rFonts w:ascii="Courier New" w:hAnsi="Courier New" w:cs="Courier New"/>
    </w:rPr>
  </w:style>
  <w:style w:type="character" w:styleId="HTML7">
    <w:name w:val="HTML Typewriter"/>
    <w:basedOn w:val="a2"/>
    <w:semiHidden/>
    <w:rsid w:val="00764A15"/>
    <w:rPr>
      <w:rFonts w:ascii="Courier New" w:hAnsi="Courier New" w:cs="Courier New"/>
      <w:sz w:val="20"/>
      <w:szCs w:val="20"/>
    </w:rPr>
  </w:style>
  <w:style w:type="character" w:styleId="HTML8">
    <w:name w:val="HTML Variable"/>
    <w:basedOn w:val="a2"/>
    <w:semiHidden/>
    <w:rsid w:val="00764A15"/>
    <w:rPr>
      <w:i/>
      <w:iCs/>
    </w:rPr>
  </w:style>
  <w:style w:type="paragraph" w:styleId="afe">
    <w:name w:val="List"/>
    <w:basedOn w:val="a1"/>
    <w:semiHidden/>
    <w:rsid w:val="00764A15"/>
    <w:pPr>
      <w:suppressAutoHyphens/>
      <w:spacing w:line="240" w:lineRule="atLeast"/>
      <w:ind w:left="283" w:hanging="283"/>
      <w:jc w:val="left"/>
    </w:pPr>
    <w:rPr>
      <w:rFonts w:eastAsiaTheme="minorEastAsia"/>
      <w:kern w:val="0"/>
      <w:sz w:val="20"/>
      <w:lang w:val="en-GB" w:eastAsia="en-US"/>
    </w:rPr>
  </w:style>
  <w:style w:type="paragraph" w:styleId="25">
    <w:name w:val="List 2"/>
    <w:basedOn w:val="a1"/>
    <w:rsid w:val="00764A15"/>
    <w:pPr>
      <w:suppressAutoHyphens/>
      <w:spacing w:line="240" w:lineRule="atLeast"/>
      <w:ind w:left="566" w:hanging="283"/>
      <w:jc w:val="left"/>
    </w:pPr>
    <w:rPr>
      <w:rFonts w:eastAsiaTheme="minorEastAsia"/>
      <w:kern w:val="0"/>
      <w:sz w:val="20"/>
      <w:lang w:val="en-GB" w:eastAsia="en-US"/>
    </w:rPr>
  </w:style>
  <w:style w:type="paragraph" w:styleId="35">
    <w:name w:val="List 3"/>
    <w:basedOn w:val="a1"/>
    <w:semiHidden/>
    <w:rsid w:val="00764A15"/>
    <w:pPr>
      <w:suppressAutoHyphens/>
      <w:spacing w:line="240" w:lineRule="atLeast"/>
      <w:ind w:left="849" w:hanging="283"/>
      <w:jc w:val="left"/>
    </w:pPr>
    <w:rPr>
      <w:rFonts w:eastAsiaTheme="minorEastAsia"/>
      <w:kern w:val="0"/>
      <w:sz w:val="20"/>
      <w:lang w:val="en-GB" w:eastAsia="en-US"/>
    </w:rPr>
  </w:style>
  <w:style w:type="paragraph" w:styleId="42">
    <w:name w:val="List 4"/>
    <w:basedOn w:val="a1"/>
    <w:semiHidden/>
    <w:rsid w:val="00764A15"/>
    <w:pPr>
      <w:suppressAutoHyphens/>
      <w:spacing w:line="240" w:lineRule="atLeast"/>
      <w:ind w:left="1132" w:hanging="283"/>
      <w:jc w:val="left"/>
    </w:pPr>
    <w:rPr>
      <w:rFonts w:eastAsiaTheme="minorEastAsia"/>
      <w:kern w:val="0"/>
      <w:sz w:val="20"/>
      <w:lang w:val="en-GB" w:eastAsia="en-US"/>
    </w:rPr>
  </w:style>
  <w:style w:type="paragraph" w:styleId="52">
    <w:name w:val="List 5"/>
    <w:basedOn w:val="a1"/>
    <w:semiHidden/>
    <w:rsid w:val="00764A15"/>
    <w:pPr>
      <w:suppressAutoHyphens/>
      <w:spacing w:line="240" w:lineRule="atLeast"/>
      <w:ind w:left="1415" w:hanging="283"/>
      <w:jc w:val="left"/>
    </w:pPr>
    <w:rPr>
      <w:rFonts w:eastAsiaTheme="minorEastAsia"/>
      <w:kern w:val="0"/>
      <w:sz w:val="20"/>
      <w:lang w:val="en-GB" w:eastAsia="en-US"/>
    </w:rPr>
  </w:style>
  <w:style w:type="paragraph" w:styleId="a">
    <w:name w:val="List Bullet"/>
    <w:basedOn w:val="a1"/>
    <w:semiHidden/>
    <w:rsid w:val="00764A15"/>
    <w:pPr>
      <w:numPr>
        <w:numId w:val="11"/>
      </w:numPr>
      <w:suppressAutoHyphens/>
      <w:spacing w:line="240" w:lineRule="atLeast"/>
      <w:jc w:val="left"/>
    </w:pPr>
    <w:rPr>
      <w:rFonts w:eastAsiaTheme="minorEastAsia"/>
      <w:kern w:val="0"/>
      <w:sz w:val="20"/>
      <w:lang w:val="en-GB" w:eastAsia="en-US"/>
    </w:rPr>
  </w:style>
  <w:style w:type="paragraph" w:styleId="2">
    <w:name w:val="List Bullet 2"/>
    <w:basedOn w:val="a1"/>
    <w:semiHidden/>
    <w:rsid w:val="00764A15"/>
    <w:pPr>
      <w:numPr>
        <w:numId w:val="12"/>
      </w:numPr>
      <w:suppressAutoHyphens/>
      <w:spacing w:line="240" w:lineRule="atLeast"/>
      <w:jc w:val="left"/>
    </w:pPr>
    <w:rPr>
      <w:rFonts w:eastAsiaTheme="minorEastAsia"/>
      <w:kern w:val="0"/>
      <w:sz w:val="20"/>
      <w:lang w:val="en-GB" w:eastAsia="en-US"/>
    </w:rPr>
  </w:style>
  <w:style w:type="paragraph" w:styleId="30">
    <w:name w:val="List Bullet 3"/>
    <w:basedOn w:val="a1"/>
    <w:semiHidden/>
    <w:rsid w:val="00764A15"/>
    <w:pPr>
      <w:numPr>
        <w:numId w:val="13"/>
      </w:numPr>
      <w:suppressAutoHyphens/>
      <w:spacing w:line="240" w:lineRule="atLeast"/>
      <w:jc w:val="left"/>
    </w:pPr>
    <w:rPr>
      <w:rFonts w:eastAsiaTheme="minorEastAsia"/>
      <w:kern w:val="0"/>
      <w:sz w:val="20"/>
      <w:lang w:val="en-GB" w:eastAsia="en-US"/>
    </w:rPr>
  </w:style>
  <w:style w:type="paragraph" w:styleId="4">
    <w:name w:val="List Bullet 4"/>
    <w:basedOn w:val="a1"/>
    <w:semiHidden/>
    <w:rsid w:val="00764A15"/>
    <w:pPr>
      <w:numPr>
        <w:numId w:val="14"/>
      </w:numPr>
      <w:suppressAutoHyphens/>
      <w:spacing w:line="240" w:lineRule="atLeast"/>
      <w:jc w:val="left"/>
    </w:pPr>
    <w:rPr>
      <w:rFonts w:eastAsiaTheme="minorEastAsia"/>
      <w:kern w:val="0"/>
      <w:sz w:val="20"/>
      <w:lang w:val="en-GB" w:eastAsia="en-US"/>
    </w:rPr>
  </w:style>
  <w:style w:type="paragraph" w:styleId="50">
    <w:name w:val="List Bullet 5"/>
    <w:basedOn w:val="a1"/>
    <w:semiHidden/>
    <w:rsid w:val="00764A15"/>
    <w:pPr>
      <w:numPr>
        <w:numId w:val="15"/>
      </w:numPr>
      <w:suppressAutoHyphens/>
      <w:spacing w:line="240" w:lineRule="atLeast"/>
      <w:jc w:val="left"/>
    </w:pPr>
    <w:rPr>
      <w:rFonts w:eastAsiaTheme="minorEastAsia"/>
      <w:kern w:val="0"/>
      <w:sz w:val="20"/>
      <w:lang w:val="en-GB" w:eastAsia="en-US"/>
    </w:rPr>
  </w:style>
  <w:style w:type="paragraph" w:styleId="aff">
    <w:name w:val="List Continue"/>
    <w:basedOn w:val="a1"/>
    <w:semiHidden/>
    <w:rsid w:val="00764A15"/>
    <w:pPr>
      <w:suppressAutoHyphens/>
      <w:spacing w:after="120" w:line="240" w:lineRule="atLeast"/>
      <w:ind w:left="283"/>
      <w:jc w:val="left"/>
    </w:pPr>
    <w:rPr>
      <w:rFonts w:eastAsiaTheme="minorEastAsia"/>
      <w:kern w:val="0"/>
      <w:sz w:val="20"/>
      <w:lang w:val="en-GB" w:eastAsia="en-US"/>
    </w:rPr>
  </w:style>
  <w:style w:type="paragraph" w:styleId="26">
    <w:name w:val="List Continue 2"/>
    <w:basedOn w:val="a1"/>
    <w:semiHidden/>
    <w:rsid w:val="00764A15"/>
    <w:pPr>
      <w:suppressAutoHyphens/>
      <w:spacing w:after="120" w:line="240" w:lineRule="atLeast"/>
      <w:ind w:left="566"/>
      <w:jc w:val="left"/>
    </w:pPr>
    <w:rPr>
      <w:rFonts w:eastAsiaTheme="minorEastAsia"/>
      <w:kern w:val="0"/>
      <w:sz w:val="20"/>
      <w:lang w:val="en-GB" w:eastAsia="en-US"/>
    </w:rPr>
  </w:style>
  <w:style w:type="paragraph" w:styleId="36">
    <w:name w:val="List Continue 3"/>
    <w:basedOn w:val="a1"/>
    <w:semiHidden/>
    <w:rsid w:val="00764A15"/>
    <w:pPr>
      <w:suppressAutoHyphens/>
      <w:spacing w:after="120" w:line="240" w:lineRule="atLeast"/>
      <w:ind w:left="849"/>
      <w:jc w:val="left"/>
    </w:pPr>
    <w:rPr>
      <w:rFonts w:eastAsiaTheme="minorEastAsia"/>
      <w:kern w:val="0"/>
      <w:sz w:val="20"/>
      <w:lang w:val="en-GB" w:eastAsia="en-US"/>
    </w:rPr>
  </w:style>
  <w:style w:type="paragraph" w:styleId="43">
    <w:name w:val="List Continue 4"/>
    <w:basedOn w:val="a1"/>
    <w:rsid w:val="00764A15"/>
    <w:pPr>
      <w:suppressAutoHyphens/>
      <w:spacing w:after="120" w:line="240" w:lineRule="atLeast"/>
      <w:ind w:left="1132"/>
      <w:jc w:val="left"/>
    </w:pPr>
    <w:rPr>
      <w:rFonts w:eastAsiaTheme="minorEastAsia"/>
      <w:kern w:val="0"/>
      <w:sz w:val="20"/>
      <w:lang w:val="en-GB" w:eastAsia="en-US"/>
    </w:rPr>
  </w:style>
  <w:style w:type="paragraph" w:styleId="53">
    <w:name w:val="List Continue 5"/>
    <w:basedOn w:val="a1"/>
    <w:rsid w:val="00764A15"/>
    <w:pPr>
      <w:suppressAutoHyphens/>
      <w:spacing w:after="120" w:line="240" w:lineRule="atLeast"/>
      <w:ind w:left="1415"/>
      <w:jc w:val="left"/>
    </w:pPr>
    <w:rPr>
      <w:rFonts w:eastAsiaTheme="minorEastAsia"/>
      <w:kern w:val="0"/>
      <w:sz w:val="20"/>
      <w:lang w:val="en-GB" w:eastAsia="en-US"/>
    </w:rPr>
  </w:style>
  <w:style w:type="paragraph" w:styleId="aff0">
    <w:name w:val="List Number"/>
    <w:basedOn w:val="a1"/>
    <w:rsid w:val="00764A15"/>
    <w:pPr>
      <w:tabs>
        <w:tab w:val="num" w:pos="360"/>
      </w:tabs>
      <w:suppressAutoHyphens/>
      <w:spacing w:line="240" w:lineRule="atLeast"/>
      <w:ind w:left="360" w:hanging="360"/>
      <w:jc w:val="left"/>
    </w:pPr>
    <w:rPr>
      <w:rFonts w:eastAsiaTheme="minorEastAsia"/>
      <w:kern w:val="0"/>
      <w:sz w:val="20"/>
      <w:lang w:val="en-GB" w:eastAsia="en-US"/>
    </w:rPr>
  </w:style>
  <w:style w:type="paragraph" w:styleId="27">
    <w:name w:val="List Number 2"/>
    <w:basedOn w:val="a1"/>
    <w:semiHidden/>
    <w:rsid w:val="00764A15"/>
    <w:pPr>
      <w:tabs>
        <w:tab w:val="num" w:pos="643"/>
      </w:tabs>
      <w:suppressAutoHyphens/>
      <w:spacing w:line="240" w:lineRule="atLeast"/>
      <w:ind w:left="643" w:hanging="360"/>
      <w:jc w:val="left"/>
    </w:pPr>
    <w:rPr>
      <w:rFonts w:eastAsiaTheme="minorEastAsia"/>
      <w:kern w:val="0"/>
      <w:sz w:val="20"/>
      <w:lang w:val="en-GB" w:eastAsia="en-US"/>
    </w:rPr>
  </w:style>
  <w:style w:type="paragraph" w:styleId="3">
    <w:name w:val="List Number 3"/>
    <w:basedOn w:val="a1"/>
    <w:semiHidden/>
    <w:rsid w:val="00764A15"/>
    <w:pPr>
      <w:numPr>
        <w:numId w:val="9"/>
      </w:numPr>
      <w:suppressAutoHyphens/>
      <w:spacing w:line="240" w:lineRule="atLeast"/>
      <w:jc w:val="left"/>
    </w:pPr>
    <w:rPr>
      <w:rFonts w:eastAsiaTheme="minorEastAsia"/>
      <w:kern w:val="0"/>
      <w:sz w:val="20"/>
      <w:lang w:val="en-GB" w:eastAsia="en-US"/>
    </w:rPr>
  </w:style>
  <w:style w:type="paragraph" w:styleId="44">
    <w:name w:val="List Number 4"/>
    <w:basedOn w:val="a1"/>
    <w:semiHidden/>
    <w:rsid w:val="00764A15"/>
    <w:pPr>
      <w:tabs>
        <w:tab w:val="num" w:pos="1209"/>
      </w:tabs>
      <w:suppressAutoHyphens/>
      <w:spacing w:line="240" w:lineRule="atLeast"/>
      <w:ind w:left="1209" w:hanging="360"/>
      <w:jc w:val="left"/>
    </w:pPr>
    <w:rPr>
      <w:rFonts w:eastAsiaTheme="minorEastAsia"/>
      <w:kern w:val="0"/>
      <w:sz w:val="20"/>
      <w:lang w:val="en-GB" w:eastAsia="en-US"/>
    </w:rPr>
  </w:style>
  <w:style w:type="paragraph" w:styleId="5">
    <w:name w:val="List Number 5"/>
    <w:basedOn w:val="a1"/>
    <w:semiHidden/>
    <w:rsid w:val="00764A15"/>
    <w:pPr>
      <w:numPr>
        <w:numId w:val="8"/>
      </w:numPr>
      <w:suppressAutoHyphens/>
      <w:spacing w:line="240" w:lineRule="atLeast"/>
      <w:jc w:val="left"/>
    </w:pPr>
    <w:rPr>
      <w:rFonts w:eastAsiaTheme="minorEastAsia"/>
      <w:kern w:val="0"/>
      <w:sz w:val="20"/>
      <w:lang w:val="en-GB" w:eastAsia="en-US"/>
    </w:rPr>
  </w:style>
  <w:style w:type="paragraph" w:styleId="aff1">
    <w:name w:val="Message Header"/>
    <w:basedOn w:val="a1"/>
    <w:link w:val="Charb"/>
    <w:rsid w:val="00764A15"/>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Theme="minorEastAsia" w:hAnsi="Arial" w:cs="Arial"/>
      <w:kern w:val="0"/>
      <w:sz w:val="24"/>
      <w:szCs w:val="24"/>
      <w:lang w:val="en-GB" w:eastAsia="en-US"/>
    </w:rPr>
  </w:style>
  <w:style w:type="character" w:customStyle="1" w:styleId="Charb">
    <w:name w:val="信息标题 Char"/>
    <w:basedOn w:val="a2"/>
    <w:link w:val="aff1"/>
    <w:rsid w:val="00764A15"/>
    <w:rPr>
      <w:rFonts w:ascii="Arial" w:hAnsi="Arial" w:cs="Arial"/>
      <w:sz w:val="24"/>
      <w:szCs w:val="24"/>
      <w:shd w:val="pct20" w:color="auto" w:fill="auto"/>
      <w:lang w:eastAsia="en-US"/>
    </w:rPr>
  </w:style>
  <w:style w:type="paragraph" w:styleId="aff2">
    <w:name w:val="Normal Indent"/>
    <w:basedOn w:val="a1"/>
    <w:semiHidden/>
    <w:rsid w:val="00764A15"/>
    <w:pPr>
      <w:suppressAutoHyphens/>
      <w:spacing w:line="240" w:lineRule="atLeast"/>
      <w:ind w:left="567"/>
      <w:jc w:val="left"/>
    </w:pPr>
    <w:rPr>
      <w:rFonts w:eastAsiaTheme="minorEastAsia"/>
      <w:kern w:val="0"/>
      <w:sz w:val="20"/>
      <w:lang w:val="en-GB" w:eastAsia="en-US"/>
    </w:rPr>
  </w:style>
  <w:style w:type="paragraph" w:styleId="aff3">
    <w:name w:val="Note Heading"/>
    <w:basedOn w:val="a1"/>
    <w:next w:val="a1"/>
    <w:link w:val="Charc"/>
    <w:semiHidden/>
    <w:rsid w:val="00764A15"/>
    <w:pPr>
      <w:suppressAutoHyphens/>
      <w:spacing w:line="240" w:lineRule="atLeast"/>
      <w:jc w:val="left"/>
    </w:pPr>
    <w:rPr>
      <w:rFonts w:eastAsiaTheme="minorEastAsia"/>
      <w:kern w:val="0"/>
      <w:sz w:val="20"/>
      <w:lang w:val="en-GB" w:eastAsia="en-US"/>
    </w:rPr>
  </w:style>
  <w:style w:type="character" w:customStyle="1" w:styleId="Charc">
    <w:name w:val="注释标题 Char"/>
    <w:basedOn w:val="a2"/>
    <w:link w:val="aff3"/>
    <w:semiHidden/>
    <w:rsid w:val="00764A15"/>
    <w:rPr>
      <w:lang w:eastAsia="en-US"/>
    </w:rPr>
  </w:style>
  <w:style w:type="paragraph" w:styleId="aff4">
    <w:name w:val="Salutation"/>
    <w:basedOn w:val="a1"/>
    <w:next w:val="a1"/>
    <w:link w:val="Chard"/>
    <w:semiHidden/>
    <w:rsid w:val="00764A15"/>
    <w:pPr>
      <w:suppressAutoHyphens/>
      <w:spacing w:line="240" w:lineRule="atLeast"/>
      <w:jc w:val="left"/>
    </w:pPr>
    <w:rPr>
      <w:rFonts w:eastAsiaTheme="minorEastAsia"/>
      <w:kern w:val="0"/>
      <w:sz w:val="20"/>
      <w:lang w:val="en-GB" w:eastAsia="en-US"/>
    </w:rPr>
  </w:style>
  <w:style w:type="character" w:customStyle="1" w:styleId="Chard">
    <w:name w:val="称呼 Char"/>
    <w:basedOn w:val="a2"/>
    <w:link w:val="aff4"/>
    <w:semiHidden/>
    <w:rsid w:val="00764A15"/>
    <w:rPr>
      <w:lang w:eastAsia="en-US"/>
    </w:rPr>
  </w:style>
  <w:style w:type="paragraph" w:styleId="aff5">
    <w:name w:val="Signature"/>
    <w:basedOn w:val="a1"/>
    <w:link w:val="Chare"/>
    <w:semiHidden/>
    <w:rsid w:val="00764A15"/>
    <w:pPr>
      <w:suppressAutoHyphens/>
      <w:spacing w:line="240" w:lineRule="atLeast"/>
      <w:ind w:left="4252"/>
      <w:jc w:val="left"/>
    </w:pPr>
    <w:rPr>
      <w:rFonts w:eastAsiaTheme="minorEastAsia"/>
      <w:kern w:val="0"/>
      <w:sz w:val="20"/>
      <w:lang w:val="en-GB" w:eastAsia="en-US"/>
    </w:rPr>
  </w:style>
  <w:style w:type="character" w:customStyle="1" w:styleId="Chare">
    <w:name w:val="签名 Char"/>
    <w:basedOn w:val="a2"/>
    <w:link w:val="aff5"/>
    <w:semiHidden/>
    <w:rsid w:val="00764A15"/>
    <w:rPr>
      <w:lang w:eastAsia="en-US"/>
    </w:rPr>
  </w:style>
  <w:style w:type="character" w:styleId="aff6">
    <w:name w:val="Strong"/>
    <w:basedOn w:val="a2"/>
    <w:qFormat/>
    <w:rsid w:val="00764A15"/>
    <w:rPr>
      <w:b/>
      <w:bCs/>
    </w:rPr>
  </w:style>
  <w:style w:type="paragraph" w:styleId="aff7">
    <w:name w:val="Subtitle"/>
    <w:basedOn w:val="a1"/>
    <w:link w:val="Charf"/>
    <w:qFormat/>
    <w:rsid w:val="00764A15"/>
    <w:pPr>
      <w:suppressAutoHyphens/>
      <w:spacing w:after="60" w:line="240" w:lineRule="atLeast"/>
      <w:jc w:val="center"/>
      <w:outlineLvl w:val="1"/>
    </w:pPr>
    <w:rPr>
      <w:rFonts w:ascii="Arial" w:eastAsiaTheme="minorEastAsia" w:hAnsi="Arial" w:cs="Arial"/>
      <w:kern w:val="0"/>
      <w:sz w:val="24"/>
      <w:szCs w:val="24"/>
      <w:lang w:val="en-GB" w:eastAsia="en-US"/>
    </w:rPr>
  </w:style>
  <w:style w:type="character" w:customStyle="1" w:styleId="Charf">
    <w:name w:val="副标题 Char"/>
    <w:basedOn w:val="a2"/>
    <w:link w:val="aff7"/>
    <w:rsid w:val="00764A15"/>
    <w:rPr>
      <w:rFonts w:ascii="Arial" w:hAnsi="Arial" w:cs="Arial"/>
      <w:sz w:val="24"/>
      <w:szCs w:val="24"/>
      <w:lang w:eastAsia="en-US"/>
    </w:rPr>
  </w:style>
  <w:style w:type="table" w:styleId="11">
    <w:name w:val="Table 3D effects 1"/>
    <w:basedOn w:val="a3"/>
    <w:semiHidden/>
    <w:rsid w:val="00764A15"/>
    <w:pPr>
      <w:suppressAutoHyphens/>
      <w:spacing w:line="240" w:lineRule="atLeast"/>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3"/>
    <w:semiHidden/>
    <w:rsid w:val="00764A15"/>
    <w:pPr>
      <w:suppressAutoHyphens/>
      <w:spacing w:line="240" w:lineRule="atLeast"/>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3"/>
    <w:semiHidden/>
    <w:rsid w:val="00764A15"/>
    <w:pPr>
      <w:suppressAutoHyphens/>
      <w:spacing w:line="240" w:lineRule="atLeast"/>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3"/>
    <w:semiHidden/>
    <w:rsid w:val="00764A15"/>
    <w:pPr>
      <w:suppressAutoHyphens/>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3"/>
    <w:semiHidden/>
    <w:rsid w:val="00764A15"/>
    <w:pPr>
      <w:suppressAutoHyphens/>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3"/>
    <w:semiHidden/>
    <w:rsid w:val="00764A15"/>
    <w:pPr>
      <w:suppressAutoHyphens/>
      <w:spacing w:line="240" w:lineRule="atLeast"/>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3"/>
    <w:semiHidden/>
    <w:rsid w:val="00764A15"/>
    <w:pPr>
      <w:suppressAutoHyphens/>
      <w:spacing w:line="240" w:lineRule="atLeast"/>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3"/>
    <w:semiHidden/>
    <w:rsid w:val="00764A15"/>
    <w:pPr>
      <w:suppressAutoHyphens/>
      <w:spacing w:line="240" w:lineRule="atLeast"/>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3"/>
    <w:semiHidden/>
    <w:rsid w:val="00764A15"/>
    <w:pPr>
      <w:suppressAutoHyphens/>
      <w:spacing w:line="240" w:lineRule="atLeast"/>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3"/>
    <w:semiHidden/>
    <w:rsid w:val="00764A15"/>
    <w:pPr>
      <w:suppressAutoHyphens/>
      <w:spacing w:line="240" w:lineRule="atLeast"/>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3"/>
    <w:semiHidden/>
    <w:rsid w:val="00764A15"/>
    <w:pPr>
      <w:suppressAutoHyphens/>
      <w:spacing w:line="240" w:lineRule="atLeast"/>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3"/>
    <w:semiHidden/>
    <w:rsid w:val="00764A15"/>
    <w:pPr>
      <w:suppressAutoHyphens/>
      <w:spacing w:line="240" w:lineRule="atLeast"/>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3"/>
    <w:semiHidden/>
    <w:rsid w:val="00764A15"/>
    <w:pPr>
      <w:suppressAutoHyphens/>
      <w:spacing w:line="240" w:lineRule="atLeast"/>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3"/>
    <w:semiHidden/>
    <w:rsid w:val="00764A15"/>
    <w:pPr>
      <w:suppressAutoHyphens/>
      <w:spacing w:line="240" w:lineRule="atLeast"/>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3"/>
    <w:semiHidden/>
    <w:rsid w:val="00764A15"/>
    <w:pPr>
      <w:suppressAutoHyphens/>
      <w:spacing w:line="240" w:lineRule="atLeast"/>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8">
    <w:name w:val="Table Contemporary"/>
    <w:basedOn w:val="a3"/>
    <w:semiHidden/>
    <w:rsid w:val="00764A15"/>
    <w:pPr>
      <w:suppressAutoHyphens/>
      <w:spacing w:line="240" w:lineRule="atLeast"/>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9">
    <w:name w:val="Table Elegant"/>
    <w:basedOn w:val="a3"/>
    <w:semiHidden/>
    <w:rsid w:val="00764A15"/>
    <w:pPr>
      <w:suppressAutoHyphens/>
      <w:spacing w:line="240" w:lineRule="atLeast"/>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a">
    <w:name w:val="Table Grid"/>
    <w:basedOn w:val="a3"/>
    <w:uiPriority w:val="39"/>
    <w:rsid w:val="00764A15"/>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5">
    <w:name w:val="Table Grid 1"/>
    <w:basedOn w:val="a3"/>
    <w:semiHidden/>
    <w:rsid w:val="00764A15"/>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3"/>
    <w:semiHidden/>
    <w:rsid w:val="00764A15"/>
    <w:pPr>
      <w:suppressAutoHyphens/>
      <w:spacing w:line="240" w:lineRule="atLeast"/>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3"/>
    <w:semiHidden/>
    <w:rsid w:val="00764A15"/>
    <w:pPr>
      <w:suppressAutoHyphens/>
      <w:spacing w:line="240" w:lineRule="atLeast"/>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3"/>
    <w:semiHidden/>
    <w:rsid w:val="00764A15"/>
    <w:pPr>
      <w:suppressAutoHyphens/>
      <w:spacing w:line="240" w:lineRule="atLeast"/>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3"/>
    <w:semiHidden/>
    <w:rsid w:val="00764A15"/>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3"/>
    <w:semiHidden/>
    <w:rsid w:val="00764A15"/>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3"/>
    <w:semiHidden/>
    <w:rsid w:val="00764A15"/>
    <w:pPr>
      <w:suppressAutoHyphens/>
      <w:spacing w:line="240" w:lineRule="atLeast"/>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3"/>
    <w:semiHidden/>
    <w:rsid w:val="00764A15"/>
    <w:pPr>
      <w:suppressAutoHyphens/>
      <w:spacing w:line="240" w:lineRule="atLeast"/>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3"/>
    <w:semiHidden/>
    <w:rsid w:val="00764A15"/>
    <w:pPr>
      <w:suppressAutoHyphens/>
      <w:spacing w:line="240" w:lineRule="atLeast"/>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List 2"/>
    <w:basedOn w:val="a3"/>
    <w:semiHidden/>
    <w:rsid w:val="00764A15"/>
    <w:pPr>
      <w:suppressAutoHyphens/>
      <w:spacing w:line="240" w:lineRule="atLeast"/>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3"/>
    <w:semiHidden/>
    <w:rsid w:val="00764A15"/>
    <w:pPr>
      <w:suppressAutoHyphens/>
      <w:spacing w:line="240" w:lineRule="atLeast"/>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3"/>
    <w:semiHidden/>
    <w:rsid w:val="00764A15"/>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3"/>
    <w:semiHidden/>
    <w:rsid w:val="00764A15"/>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3"/>
    <w:semiHidden/>
    <w:rsid w:val="00764A15"/>
    <w:pPr>
      <w:suppressAutoHyphens/>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3"/>
    <w:semiHidden/>
    <w:rsid w:val="00764A15"/>
    <w:pPr>
      <w:suppressAutoHyphens/>
      <w:spacing w:line="240" w:lineRule="atLeast"/>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3"/>
    <w:semiHidden/>
    <w:rsid w:val="00764A15"/>
    <w:pPr>
      <w:suppressAutoHyphens/>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b">
    <w:name w:val="Table Professional"/>
    <w:basedOn w:val="a3"/>
    <w:semiHidden/>
    <w:rsid w:val="00764A15"/>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3"/>
    <w:semiHidden/>
    <w:rsid w:val="00764A15"/>
    <w:pPr>
      <w:suppressAutoHyphens/>
      <w:spacing w:line="240" w:lineRule="atLeast"/>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3"/>
    <w:semiHidden/>
    <w:rsid w:val="00764A15"/>
    <w:pPr>
      <w:suppressAutoHyphens/>
      <w:spacing w:line="240" w:lineRule="atLeast"/>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3"/>
    <w:semiHidden/>
    <w:rsid w:val="00764A15"/>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3"/>
    <w:semiHidden/>
    <w:rsid w:val="00764A15"/>
    <w:pPr>
      <w:suppressAutoHyphens/>
      <w:spacing w:line="240" w:lineRule="atLeast"/>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3"/>
    <w:semiHidden/>
    <w:rsid w:val="00764A15"/>
    <w:pPr>
      <w:suppressAutoHyphens/>
      <w:spacing w:line="240" w:lineRule="atLeast"/>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c">
    <w:name w:val="Table Theme"/>
    <w:basedOn w:val="a3"/>
    <w:semiHidden/>
    <w:rsid w:val="00764A15"/>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3"/>
    <w:semiHidden/>
    <w:rsid w:val="00764A15"/>
    <w:pPr>
      <w:suppressAutoHyphens/>
      <w:spacing w:line="240" w:lineRule="atLeast"/>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0">
    <w:name w:val="Table Web 2"/>
    <w:basedOn w:val="a3"/>
    <w:semiHidden/>
    <w:rsid w:val="00764A15"/>
    <w:pPr>
      <w:suppressAutoHyphens/>
      <w:spacing w:line="240" w:lineRule="atLeast"/>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3"/>
    <w:semiHidden/>
    <w:rsid w:val="00764A15"/>
    <w:pPr>
      <w:suppressAutoHyphens/>
      <w:spacing w:line="240" w:lineRule="atLeast"/>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d">
    <w:name w:val="Title"/>
    <w:basedOn w:val="a1"/>
    <w:link w:val="Charf0"/>
    <w:qFormat/>
    <w:rsid w:val="00764A15"/>
    <w:pPr>
      <w:suppressAutoHyphens/>
      <w:spacing w:before="240" w:after="60" w:line="240" w:lineRule="atLeast"/>
      <w:jc w:val="center"/>
      <w:outlineLvl w:val="0"/>
    </w:pPr>
    <w:rPr>
      <w:rFonts w:ascii="Arial" w:eastAsiaTheme="minorEastAsia" w:hAnsi="Arial" w:cs="Arial"/>
      <w:b/>
      <w:bCs/>
      <w:kern w:val="28"/>
      <w:sz w:val="32"/>
      <w:szCs w:val="32"/>
      <w:lang w:val="en-GB" w:eastAsia="en-US"/>
    </w:rPr>
  </w:style>
  <w:style w:type="character" w:customStyle="1" w:styleId="Charf0">
    <w:name w:val="标题 Char"/>
    <w:basedOn w:val="a2"/>
    <w:link w:val="affd"/>
    <w:rsid w:val="00764A15"/>
    <w:rPr>
      <w:rFonts w:ascii="Arial" w:hAnsi="Arial" w:cs="Arial"/>
      <w:b/>
      <w:bCs/>
      <w:kern w:val="28"/>
      <w:sz w:val="32"/>
      <w:szCs w:val="32"/>
      <w:lang w:eastAsia="en-US"/>
    </w:rPr>
  </w:style>
  <w:style w:type="paragraph" w:styleId="affe">
    <w:name w:val="envelope address"/>
    <w:basedOn w:val="a1"/>
    <w:semiHidden/>
    <w:rsid w:val="00764A15"/>
    <w:pPr>
      <w:framePr w:w="7920" w:h="1980" w:hRule="exact" w:hSpace="180" w:wrap="auto" w:hAnchor="page" w:xAlign="center" w:yAlign="bottom"/>
      <w:suppressAutoHyphens/>
      <w:spacing w:line="240" w:lineRule="atLeast"/>
      <w:ind w:left="2880"/>
      <w:jc w:val="left"/>
    </w:pPr>
    <w:rPr>
      <w:rFonts w:ascii="Arial" w:eastAsiaTheme="minorEastAsia" w:hAnsi="Arial" w:cs="Arial"/>
      <w:kern w:val="0"/>
      <w:sz w:val="24"/>
      <w:szCs w:val="24"/>
      <w:lang w:val="en-GB" w:eastAsia="en-US"/>
    </w:rPr>
  </w:style>
  <w:style w:type="character" w:customStyle="1" w:styleId="Char3">
    <w:name w:val="批注框文本 Char"/>
    <w:basedOn w:val="a2"/>
    <w:link w:val="ac"/>
    <w:rsid w:val="00764A15"/>
    <w:rPr>
      <w:rFonts w:eastAsia="宋体"/>
      <w:kern w:val="14"/>
      <w:sz w:val="18"/>
      <w:szCs w:val="18"/>
      <w:lang w:val="en-US"/>
    </w:rPr>
  </w:style>
  <w:style w:type="paragraph" w:customStyle="1" w:styleId="ParNoG">
    <w:name w:val="_ParNo_G"/>
    <w:basedOn w:val="SingleTxtG"/>
    <w:qFormat/>
    <w:rsid w:val="00764A15"/>
    <w:pPr>
      <w:numPr>
        <w:numId w:val="21"/>
      </w:numPr>
      <w:tabs>
        <w:tab w:val="clear" w:pos="1701"/>
        <w:tab w:val="num" w:pos="360"/>
      </w:tabs>
      <w:kinsoku w:val="0"/>
      <w:overflowPunct w:val="0"/>
      <w:autoSpaceDE w:val="0"/>
      <w:autoSpaceDN w:val="0"/>
      <w:adjustRightInd w:val="0"/>
      <w:snapToGrid w:val="0"/>
      <w:ind w:left="360" w:hanging="360"/>
    </w:p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2"/>
    <w:link w:val="a7"/>
    <w:rsid w:val="00764A15"/>
    <w:rPr>
      <w:rFonts w:eastAsia="宋体"/>
      <w:noProof/>
      <w:kern w:val="14"/>
      <w:sz w:val="18"/>
      <w:lang w:val="en-US"/>
    </w:rPr>
  </w:style>
  <w:style w:type="character" w:customStyle="1" w:styleId="SingleTxtGChar">
    <w:name w:val="_ Single Txt_G Char"/>
    <w:link w:val="SingleTxtG"/>
    <w:locked/>
    <w:rsid w:val="00764A15"/>
    <w:rPr>
      <w:lang w:eastAsia="en-US"/>
    </w:rPr>
  </w:style>
  <w:style w:type="paragraph" w:customStyle="1" w:styleId="Default">
    <w:name w:val="Default"/>
    <w:rsid w:val="00764A15"/>
    <w:pPr>
      <w:autoSpaceDE w:val="0"/>
      <w:autoSpaceDN w:val="0"/>
      <w:adjustRightInd w:val="0"/>
    </w:pPr>
    <w:rPr>
      <w:rFonts w:eastAsia="MS Mincho"/>
      <w:color w:val="000000"/>
      <w:sz w:val="24"/>
      <w:szCs w:val="24"/>
      <w:lang w:eastAsia="en-GB"/>
    </w:rPr>
  </w:style>
  <w:style w:type="character" w:customStyle="1" w:styleId="Char1">
    <w:name w:val="批注文字 Char"/>
    <w:basedOn w:val="a2"/>
    <w:link w:val="a9"/>
    <w:semiHidden/>
    <w:rsid w:val="00764A15"/>
    <w:rPr>
      <w:rFonts w:eastAsia="宋体"/>
      <w:kern w:val="14"/>
      <w:sz w:val="21"/>
      <w:lang w:val="en-US"/>
    </w:rPr>
  </w:style>
  <w:style w:type="character" w:customStyle="1" w:styleId="Char2">
    <w:name w:val="批注主题 Char"/>
    <w:basedOn w:val="Char1"/>
    <w:link w:val="aa"/>
    <w:rsid w:val="00764A15"/>
    <w:rPr>
      <w:rFonts w:eastAsia="宋体"/>
      <w:b/>
      <w:bCs/>
      <w:kern w:val="14"/>
      <w:sz w:val="21"/>
      <w:lang w:val="en-US"/>
    </w:rPr>
  </w:style>
  <w:style w:type="paragraph" w:styleId="afff">
    <w:name w:val="Revision"/>
    <w:hidden/>
    <w:uiPriority w:val="99"/>
    <w:semiHidden/>
    <w:rsid w:val="00764A15"/>
    <w:rPr>
      <w:rFonts w:eastAsia="MS Mincho"/>
      <w:lang w:eastAsia="en-US"/>
    </w:rPr>
  </w:style>
  <w:style w:type="paragraph" w:styleId="afff0">
    <w:name w:val="List Paragraph"/>
    <w:basedOn w:val="a1"/>
    <w:uiPriority w:val="34"/>
    <w:qFormat/>
    <w:rsid w:val="00764A15"/>
    <w:pPr>
      <w:suppressAutoHyphens/>
      <w:spacing w:line="240" w:lineRule="atLeast"/>
      <w:ind w:left="720"/>
      <w:contextualSpacing/>
      <w:jc w:val="left"/>
    </w:pPr>
    <w:rPr>
      <w:rFonts w:eastAsia="MS Mincho"/>
      <w:kern w:val="0"/>
      <w:sz w:val="20"/>
      <w:lang w:val="en-GB" w:eastAsia="en-US"/>
    </w:rPr>
  </w:style>
  <w:style w:type="character" w:customStyle="1" w:styleId="Char0">
    <w:name w:val="尾注文本 Char"/>
    <w:aliases w:val="2_G Char"/>
    <w:link w:val="a8"/>
    <w:rsid w:val="00764A15"/>
    <w:rPr>
      <w:rFonts w:eastAsia="宋体"/>
      <w:noProof/>
      <w:kern w:val="14"/>
      <w:sz w:val="18"/>
      <w:lang w:val="en-US"/>
    </w:rPr>
  </w:style>
  <w:style w:type="character" w:customStyle="1" w:styleId="UnresolvedMention">
    <w:name w:val="Unresolved Mention"/>
    <w:basedOn w:val="a2"/>
    <w:uiPriority w:val="99"/>
    <w:semiHidden/>
    <w:unhideWhenUsed/>
    <w:rsid w:val="00B31903"/>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FollowedHyperlink" w:qFormat="1"/>
    <w:lsdException w:name="Strong" w:semiHidden="0" w:unhideWhenUsed="0" w:qFormat="1"/>
    <w:lsdException w:name="Emphasis" w:semiHidden="0" w:unhideWhenUsed="0" w:qFormat="1"/>
    <w:lsdException w:name="No Lis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D6611"/>
    <w:pPr>
      <w:spacing w:line="320" w:lineRule="exact"/>
      <w:jc w:val="both"/>
    </w:pPr>
    <w:rPr>
      <w:rFonts w:eastAsia="宋体"/>
      <w:kern w:val="14"/>
      <w:sz w:val="21"/>
      <w:lang w:val="en-US"/>
    </w:rPr>
  </w:style>
  <w:style w:type="paragraph" w:styleId="1">
    <w:name w:val="heading 1"/>
    <w:aliases w:val="Table_G"/>
    <w:basedOn w:val="a1"/>
    <w:next w:val="HCh"/>
    <w:link w:val="1Char"/>
    <w:qFormat/>
    <w:rsid w:val="005B04F3"/>
    <w:pPr>
      <w:keepNext/>
      <w:keepLines/>
      <w:tabs>
        <w:tab w:val="num" w:pos="360"/>
        <w:tab w:val="right" w:pos="1021"/>
        <w:tab w:val="left" w:pos="1264"/>
        <w:tab w:val="left" w:pos="1695"/>
        <w:tab w:val="left" w:pos="2126"/>
        <w:tab w:val="left" w:pos="2557"/>
      </w:tabs>
      <w:spacing w:line="400" w:lineRule="exact"/>
      <w:ind w:left="360" w:right="1264" w:hanging="360"/>
      <w:outlineLvl w:val="0"/>
    </w:pPr>
    <w:rPr>
      <w:rFonts w:eastAsia="黑体" w:cstheme="majorBidi"/>
      <w:bCs/>
      <w:sz w:val="28"/>
      <w:szCs w:val="28"/>
    </w:rPr>
  </w:style>
  <w:style w:type="paragraph" w:styleId="20">
    <w:name w:val="heading 2"/>
    <w:basedOn w:val="a1"/>
    <w:next w:val="H1"/>
    <w:link w:val="2Char"/>
    <w:qFormat/>
    <w:rsid w:val="005B04F3"/>
    <w:pPr>
      <w:keepNext/>
      <w:keepLines/>
      <w:numPr>
        <w:ilvl w:val="1"/>
        <w:numId w:val="10"/>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1">
    <w:name w:val="heading 3"/>
    <w:basedOn w:val="a1"/>
    <w:next w:val="a1"/>
    <w:link w:val="3Char"/>
    <w:qFormat/>
    <w:rsid w:val="005B04F3"/>
    <w:pPr>
      <w:keepNext/>
      <w:keepLines/>
      <w:numPr>
        <w:ilvl w:val="2"/>
        <w:numId w:val="10"/>
      </w:numPr>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1"/>
    <w:next w:val="a1"/>
    <w:link w:val="4Char"/>
    <w:qFormat/>
    <w:rsid w:val="00764A15"/>
    <w:pPr>
      <w:keepNext/>
      <w:keepLines/>
      <w:numPr>
        <w:ilvl w:val="3"/>
        <w:numId w:val="10"/>
      </w:numPr>
      <w:spacing w:before="280" w:after="290" w:line="376" w:lineRule="atLeast"/>
      <w:ind w:left="864" w:hanging="144"/>
      <w:outlineLvl w:val="3"/>
    </w:pPr>
    <w:rPr>
      <w:rFonts w:asciiTheme="majorHAnsi" w:eastAsiaTheme="majorEastAsia" w:hAnsiTheme="majorHAnsi" w:cstheme="majorBidi"/>
      <w:b/>
      <w:bCs/>
      <w:sz w:val="28"/>
      <w:szCs w:val="28"/>
    </w:rPr>
  </w:style>
  <w:style w:type="paragraph" w:styleId="51">
    <w:name w:val="heading 5"/>
    <w:basedOn w:val="a1"/>
    <w:next w:val="a1"/>
    <w:link w:val="5Char"/>
    <w:qFormat/>
    <w:rsid w:val="00764A15"/>
    <w:pPr>
      <w:keepNext/>
      <w:keepLines/>
      <w:numPr>
        <w:ilvl w:val="4"/>
        <w:numId w:val="10"/>
      </w:numPr>
      <w:spacing w:before="280" w:after="290" w:line="376" w:lineRule="atLeast"/>
      <w:ind w:left="1008" w:hanging="432"/>
      <w:outlineLvl w:val="4"/>
    </w:pPr>
    <w:rPr>
      <w:b/>
      <w:bCs/>
      <w:sz w:val="28"/>
      <w:szCs w:val="28"/>
    </w:rPr>
  </w:style>
  <w:style w:type="paragraph" w:styleId="6">
    <w:name w:val="heading 6"/>
    <w:basedOn w:val="a1"/>
    <w:next w:val="a1"/>
    <w:link w:val="6Char"/>
    <w:qFormat/>
    <w:rsid w:val="00764A15"/>
    <w:pPr>
      <w:keepNext/>
      <w:keepLines/>
      <w:numPr>
        <w:ilvl w:val="5"/>
        <w:numId w:val="10"/>
      </w:numPr>
      <w:spacing w:before="240" w:after="64" w:line="320" w:lineRule="atLeast"/>
      <w:ind w:left="1152" w:hanging="432"/>
      <w:outlineLvl w:val="5"/>
    </w:pPr>
    <w:rPr>
      <w:rFonts w:asciiTheme="majorHAnsi" w:eastAsiaTheme="majorEastAsia" w:hAnsiTheme="majorHAnsi" w:cstheme="majorBidi"/>
      <w:b/>
      <w:bCs/>
      <w:sz w:val="24"/>
      <w:szCs w:val="24"/>
    </w:rPr>
  </w:style>
  <w:style w:type="paragraph" w:styleId="7">
    <w:name w:val="heading 7"/>
    <w:basedOn w:val="a1"/>
    <w:next w:val="a1"/>
    <w:link w:val="7Char"/>
    <w:qFormat/>
    <w:rsid w:val="00764A15"/>
    <w:pPr>
      <w:keepNext/>
      <w:keepLines/>
      <w:numPr>
        <w:ilvl w:val="6"/>
        <w:numId w:val="10"/>
      </w:numPr>
      <w:spacing w:before="240" w:after="64" w:line="320" w:lineRule="atLeast"/>
      <w:ind w:left="1296" w:hanging="288"/>
      <w:outlineLvl w:val="6"/>
    </w:pPr>
    <w:rPr>
      <w:b/>
      <w:bCs/>
      <w:sz w:val="24"/>
      <w:szCs w:val="24"/>
    </w:rPr>
  </w:style>
  <w:style w:type="paragraph" w:styleId="8">
    <w:name w:val="heading 8"/>
    <w:basedOn w:val="a1"/>
    <w:next w:val="a1"/>
    <w:link w:val="8Char"/>
    <w:qFormat/>
    <w:rsid w:val="00764A15"/>
    <w:pPr>
      <w:keepNext/>
      <w:keepLines/>
      <w:numPr>
        <w:ilvl w:val="7"/>
        <w:numId w:val="10"/>
      </w:numPr>
      <w:spacing w:before="240" w:after="64" w:line="320" w:lineRule="atLeast"/>
      <w:ind w:left="1440" w:hanging="432"/>
      <w:outlineLvl w:val="7"/>
    </w:pPr>
    <w:rPr>
      <w:rFonts w:asciiTheme="majorHAnsi" w:eastAsiaTheme="majorEastAsia" w:hAnsiTheme="majorHAnsi" w:cstheme="majorBidi"/>
      <w:sz w:val="24"/>
      <w:szCs w:val="24"/>
    </w:rPr>
  </w:style>
  <w:style w:type="paragraph" w:styleId="9">
    <w:name w:val="heading 9"/>
    <w:basedOn w:val="a1"/>
    <w:next w:val="a1"/>
    <w:link w:val="9Char"/>
    <w:qFormat/>
    <w:rsid w:val="00764A15"/>
    <w:pPr>
      <w:keepNext/>
      <w:keepLines/>
      <w:numPr>
        <w:ilvl w:val="8"/>
        <w:numId w:val="10"/>
      </w:numPr>
      <w:spacing w:before="240" w:after="64" w:line="320" w:lineRule="atLeast"/>
      <w:ind w:left="1584" w:hanging="144"/>
      <w:outlineLvl w:val="8"/>
    </w:pPr>
    <w:rPr>
      <w:rFonts w:asciiTheme="majorHAnsi" w:eastAsiaTheme="majorEastAsia" w:hAnsiTheme="majorHAnsi" w:cstheme="majorBidi"/>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1">
    <w:name w:val="_ H_1"/>
    <w:basedOn w:val="a1"/>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1"/>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1"/>
    <w:next w:val="a1"/>
    <w:qFormat/>
    <w:rsid w:val="00AE733F"/>
    <w:pPr>
      <w:outlineLvl w:val="1"/>
    </w:pPr>
    <w:rPr>
      <w:rFonts w:ascii="黑体" w:eastAsia="黑体"/>
      <w:spacing w:val="2"/>
    </w:rPr>
  </w:style>
  <w:style w:type="paragraph" w:customStyle="1" w:styleId="H4">
    <w:name w:val="_ H_4"/>
    <w:basedOn w:val="a1"/>
    <w:next w:val="a1"/>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1"/>
    <w:next w:val="a1"/>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1"/>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1"/>
    <w:next w:val="a1"/>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1"/>
    <w:qFormat/>
    <w:rsid w:val="001E5A51"/>
    <w:pPr>
      <w:spacing w:line="640" w:lineRule="exact"/>
    </w:pPr>
    <w:rPr>
      <w:spacing w:val="-8"/>
      <w:w w:val="96"/>
      <w:sz w:val="57"/>
    </w:rPr>
  </w:style>
  <w:style w:type="paragraph" w:customStyle="1" w:styleId="SS">
    <w:name w:val="__S_S"/>
    <w:basedOn w:val="HCh"/>
    <w:next w:val="a1"/>
    <w:qFormat/>
    <w:rsid w:val="001E5A51"/>
    <w:pPr>
      <w:ind w:left="1264" w:right="1264"/>
    </w:pPr>
  </w:style>
  <w:style w:type="paragraph" w:customStyle="1" w:styleId="SingleTxt">
    <w:name w:val="__Single Txt"/>
    <w:basedOn w:val="a1"/>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1"/>
    <w:next w:val="a1"/>
    <w:rsid w:val="001E5A51"/>
    <w:pPr>
      <w:tabs>
        <w:tab w:val="right" w:pos="9965"/>
      </w:tabs>
      <w:spacing w:line="210" w:lineRule="exact"/>
    </w:pPr>
    <w:rPr>
      <w:noProof/>
      <w:spacing w:val="5"/>
      <w:w w:val="104"/>
      <w:sz w:val="17"/>
    </w:rPr>
  </w:style>
  <w:style w:type="paragraph" w:customStyle="1" w:styleId="SmallX">
    <w:name w:val="SmallX"/>
    <w:basedOn w:val="Small"/>
    <w:next w:val="a1"/>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5">
    <w:name w:val="footnote reference"/>
    <w:aliases w:val="4_G,Ref,de nota al pie,Footnote Reference Number"/>
    <w:basedOn w:val="a2"/>
    <w:qFormat/>
    <w:rsid w:val="00313030"/>
    <w:rPr>
      <w:color w:val="auto"/>
      <w:spacing w:val="0"/>
      <w:w w:val="150"/>
      <w:position w:val="0"/>
      <w:vertAlign w:val="superscript"/>
    </w:rPr>
  </w:style>
  <w:style w:type="character" w:styleId="a6">
    <w:name w:val="endnote reference"/>
    <w:aliases w:val="1_G"/>
    <w:basedOn w:val="a5"/>
    <w:qFormat/>
    <w:rsid w:val="00AD6611"/>
    <w:rPr>
      <w:color w:val="auto"/>
      <w:spacing w:val="0"/>
      <w:w w:val="150"/>
      <w:position w:val="0"/>
      <w:vertAlign w:val="superscript"/>
    </w:rPr>
  </w:style>
  <w:style w:type="paragraph" w:styleId="a7">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1"/>
    <w:link w:val="Char"/>
    <w:qFormat/>
    <w:rsid w:val="001E5A51"/>
    <w:pPr>
      <w:tabs>
        <w:tab w:val="right" w:pos="418"/>
      </w:tabs>
      <w:spacing w:after="120" w:line="240" w:lineRule="exact"/>
      <w:ind w:left="170" w:hanging="170"/>
    </w:pPr>
    <w:rPr>
      <w:noProof/>
      <w:sz w:val="18"/>
    </w:rPr>
  </w:style>
  <w:style w:type="paragraph" w:styleId="a8">
    <w:name w:val="endnote text"/>
    <w:aliases w:val="2_G"/>
    <w:basedOn w:val="a7"/>
    <w:link w:val="Char0"/>
    <w:qFormat/>
    <w:rsid w:val="001E5A51"/>
  </w:style>
  <w:style w:type="paragraph" w:styleId="a9">
    <w:name w:val="annotation text"/>
    <w:basedOn w:val="a1"/>
    <w:link w:val="Char1"/>
    <w:semiHidden/>
    <w:rsid w:val="001E5A51"/>
  </w:style>
  <w:style w:type="paragraph" w:styleId="aa">
    <w:name w:val="annotation subject"/>
    <w:basedOn w:val="a9"/>
    <w:next w:val="a9"/>
    <w:link w:val="Char2"/>
    <w:rsid w:val="001E5A51"/>
    <w:rPr>
      <w:b/>
      <w:bCs/>
    </w:rPr>
  </w:style>
  <w:style w:type="character" w:styleId="ab">
    <w:name w:val="annotation reference"/>
    <w:basedOn w:val="a2"/>
    <w:semiHidden/>
    <w:rsid w:val="001E5A51"/>
    <w:rPr>
      <w:sz w:val="21"/>
      <w:szCs w:val="21"/>
    </w:rPr>
  </w:style>
  <w:style w:type="paragraph" w:styleId="ac">
    <w:name w:val="Balloon Text"/>
    <w:basedOn w:val="a1"/>
    <w:link w:val="Char3"/>
    <w:rsid w:val="001E5A51"/>
    <w:rPr>
      <w:sz w:val="18"/>
      <w:szCs w:val="18"/>
    </w:rPr>
  </w:style>
  <w:style w:type="paragraph" w:customStyle="1" w:styleId="1211022234">
    <w:name w:val="样式 尾注文本 + 左侧:  1.21 厘米 悬挂缩进: 1.02 厘米 右侧:  2.23 厘米 段后: 4 磅"/>
    <w:basedOn w:val="a8"/>
    <w:rsid w:val="001E5A51"/>
    <w:pPr>
      <w:ind w:left="1264" w:right="1264" w:hanging="578"/>
    </w:pPr>
    <w:rPr>
      <w:rFonts w:cs="宋体"/>
    </w:rPr>
  </w:style>
  <w:style w:type="paragraph" w:customStyle="1" w:styleId="12110222341">
    <w:name w:val="样式 尾注文本 + 左侧:  1.21 厘米 悬挂缩进: 1.02 厘米 右侧:  2.23 厘米 段后: 4 磅1"/>
    <w:basedOn w:val="a8"/>
    <w:rsid w:val="001E5A51"/>
    <w:pPr>
      <w:ind w:left="1264" w:right="1264" w:hanging="578"/>
    </w:pPr>
    <w:rPr>
      <w:rFonts w:cs="宋体"/>
    </w:rPr>
  </w:style>
  <w:style w:type="paragraph" w:styleId="ad">
    <w:name w:val="header"/>
    <w:aliases w:val="6_G"/>
    <w:qFormat/>
    <w:rsid w:val="001E5A51"/>
    <w:pPr>
      <w:tabs>
        <w:tab w:val="center" w:pos="4320"/>
        <w:tab w:val="right" w:pos="8640"/>
      </w:tabs>
      <w:jc w:val="both"/>
    </w:pPr>
    <w:rPr>
      <w:noProof/>
      <w:sz w:val="18"/>
      <w:lang w:val="en-US"/>
    </w:rPr>
  </w:style>
  <w:style w:type="paragraph" w:styleId="ae">
    <w:name w:val="footer"/>
    <w:aliases w:val="3_G"/>
    <w:qFormat/>
    <w:rsid w:val="001E5A51"/>
    <w:pPr>
      <w:tabs>
        <w:tab w:val="center" w:pos="4320"/>
        <w:tab w:val="right" w:pos="8640"/>
      </w:tabs>
      <w:jc w:val="both"/>
    </w:pPr>
    <w:rPr>
      <w:b/>
      <w:noProof/>
      <w:sz w:val="18"/>
      <w:szCs w:val="18"/>
      <w:lang w:val="en-US"/>
    </w:rPr>
  </w:style>
  <w:style w:type="character" w:styleId="af">
    <w:name w:val="Hyperlink"/>
    <w:basedOn w:val="a2"/>
    <w:rsid w:val="00036F1B"/>
    <w:rPr>
      <w:color w:val="0000FF"/>
      <w:u w:val="none"/>
    </w:rPr>
  </w:style>
  <w:style w:type="character" w:styleId="af0">
    <w:name w:val="FollowedHyperlink"/>
    <w:basedOn w:val="a2"/>
    <w:qFormat/>
    <w:rsid w:val="00036F1B"/>
    <w:rPr>
      <w:color w:val="0000FF"/>
      <w:u w:val="none"/>
    </w:rPr>
  </w:style>
  <w:style w:type="paragraph" w:customStyle="1" w:styleId="Distr">
    <w:name w:val="Distr 分发种类"/>
    <w:next w:val="a1"/>
    <w:qFormat/>
    <w:rsid w:val="005B1D3C"/>
    <w:pPr>
      <w:spacing w:before="240" w:line="240" w:lineRule="exact"/>
    </w:pPr>
    <w:rPr>
      <w:kern w:val="14"/>
      <w:lang w:val="en-US"/>
    </w:rPr>
  </w:style>
  <w:style w:type="paragraph" w:customStyle="1" w:styleId="Publication">
    <w:name w:val="Publication 印发日期"/>
    <w:next w:val="a1"/>
    <w:qFormat/>
    <w:rsid w:val="005B1D3C"/>
    <w:pPr>
      <w:spacing w:line="240" w:lineRule="exact"/>
    </w:pPr>
    <w:rPr>
      <w:kern w:val="14"/>
      <w:lang w:val="en-US"/>
    </w:rPr>
  </w:style>
  <w:style w:type="paragraph" w:customStyle="1" w:styleId="Original">
    <w:name w:val="Original 原件种类"/>
    <w:next w:val="a1"/>
    <w:qFormat/>
    <w:rsid w:val="005B1D3C"/>
    <w:pPr>
      <w:spacing w:line="240" w:lineRule="exact"/>
    </w:pPr>
    <w:rPr>
      <w:kern w:val="14"/>
      <w:lang w:val="en-US"/>
    </w:rPr>
  </w:style>
  <w:style w:type="paragraph" w:customStyle="1" w:styleId="Release">
    <w:name w:val="Release 送印日期"/>
    <w:next w:val="a1"/>
    <w:qFormat/>
    <w:rsid w:val="00074771"/>
    <w:pPr>
      <w:spacing w:line="240" w:lineRule="exact"/>
    </w:pPr>
    <w:rPr>
      <w:kern w:val="14"/>
      <w:sz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1"/>
    <w:qFormat/>
    <w:rsid w:val="00AF51A0"/>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1">
    <w:name w:val="Normal (Web)"/>
    <w:basedOn w:val="a1"/>
    <w:rsid w:val="001944A4"/>
    <w:rPr>
      <w:sz w:val="24"/>
      <w:szCs w:val="24"/>
    </w:rPr>
  </w:style>
  <w:style w:type="character" w:customStyle="1" w:styleId="1Char">
    <w:name w:val="标题 1 Char"/>
    <w:aliases w:val="Table_G Char"/>
    <w:basedOn w:val="a2"/>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2"/>
    <w:link w:val="20"/>
    <w:rsid w:val="005B04F3"/>
    <w:rPr>
      <w:rFonts w:ascii="黑体" w:eastAsiaTheme="majorEastAsia" w:hAnsi="黑体" w:cstheme="majorBidi"/>
      <w:b/>
      <w:bCs/>
      <w:kern w:val="14"/>
      <w:sz w:val="28"/>
      <w:szCs w:val="26"/>
      <w:lang w:val="en-US"/>
    </w:rPr>
  </w:style>
  <w:style w:type="character" w:customStyle="1" w:styleId="3Char">
    <w:name w:val="标题 3 Char"/>
    <w:basedOn w:val="a2"/>
    <w:link w:val="31"/>
    <w:rsid w:val="005B04F3"/>
    <w:rPr>
      <w:rFonts w:asciiTheme="minorEastAsia" w:eastAsiaTheme="majorEastAsia" w:hAnsiTheme="minorEastAsia" w:cstheme="majorBidi"/>
      <w:b/>
      <w:bCs/>
      <w:kern w:val="14"/>
      <w:sz w:val="32"/>
      <w:lang w:val="en-US"/>
    </w:rPr>
  </w:style>
  <w:style w:type="paragraph" w:customStyle="1" w:styleId="10">
    <w:name w:val="日刊标题1"/>
    <w:basedOn w:val="a1"/>
    <w:qFormat/>
    <w:rsid w:val="009D00AA"/>
    <w:pPr>
      <w:spacing w:line="560" w:lineRule="exact"/>
    </w:pPr>
    <w:rPr>
      <w:rFonts w:ascii="黑体" w:eastAsia="黑体" w:hAnsi="黑体"/>
      <w:sz w:val="36"/>
    </w:rPr>
  </w:style>
  <w:style w:type="paragraph" w:customStyle="1" w:styleId="21">
    <w:name w:val="日刊标题2"/>
    <w:basedOn w:val="a1"/>
    <w:next w:val="a1"/>
    <w:qFormat/>
    <w:rsid w:val="009D00AA"/>
    <w:pPr>
      <w:spacing w:line="400" w:lineRule="exact"/>
    </w:pPr>
    <w:rPr>
      <w:rFonts w:ascii="黑体" w:hAnsi="黑体"/>
      <w:sz w:val="28"/>
    </w:rPr>
  </w:style>
  <w:style w:type="paragraph" w:customStyle="1" w:styleId="32">
    <w:name w:val="日刊标题3"/>
    <w:basedOn w:val="a1"/>
    <w:next w:val="a1"/>
    <w:qFormat/>
    <w:rsid w:val="009D00AA"/>
    <w:pPr>
      <w:spacing w:line="360" w:lineRule="exact"/>
    </w:pPr>
    <w:rPr>
      <w:rFonts w:ascii="黑体" w:eastAsia="黑体" w:hAnsi="黑体"/>
      <w:sz w:val="24"/>
    </w:rPr>
  </w:style>
  <w:style w:type="paragraph" w:customStyle="1" w:styleId="41">
    <w:name w:val="日刊标题4"/>
    <w:basedOn w:val="a1"/>
    <w:next w:val="a1"/>
    <w:qFormat/>
    <w:rsid w:val="000C5208"/>
    <w:rPr>
      <w:rFonts w:ascii="黑体" w:eastAsia="黑体" w:hAnsi="黑体"/>
      <w:sz w:val="24"/>
    </w:rPr>
  </w:style>
  <w:style w:type="paragraph" w:customStyle="1" w:styleId="Bullet1">
    <w:name w:val="Bullet 1"/>
    <w:basedOn w:val="a1"/>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1"/>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1"/>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1"/>
    <w:next w:val="a1"/>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1"/>
    <w:link w:val="TitleHCHChar"/>
    <w:qFormat/>
    <w:rsid w:val="0004231D"/>
    <w:pPr>
      <w:spacing w:line="400" w:lineRule="exact"/>
    </w:pPr>
    <w:rPr>
      <w:rFonts w:hAnsi="黑体"/>
      <w:sz w:val="28"/>
    </w:rPr>
  </w:style>
  <w:style w:type="character" w:customStyle="1" w:styleId="TitleHCHChar">
    <w:name w:val="Title_H_CH Char"/>
    <w:basedOn w:val="a2"/>
    <w:link w:val="TitleHCH"/>
    <w:rsid w:val="0004231D"/>
    <w:rPr>
      <w:rFonts w:ascii="黑体" w:eastAsia="黑体" w:hAnsi="黑体"/>
      <w:kern w:val="14"/>
      <w:sz w:val="28"/>
      <w:lang w:val="en-US"/>
    </w:rPr>
  </w:style>
  <w:style w:type="paragraph" w:customStyle="1" w:styleId="TitleH1">
    <w:name w:val="Title_H1"/>
    <w:basedOn w:val="a1"/>
    <w:next w:val="SingleTxt"/>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1"/>
    <w:next w:val="a1"/>
    <w:link w:val="TitleH2Char"/>
    <w:qFormat/>
    <w:rsid w:val="0004231D"/>
    <w:pPr>
      <w:outlineLvl w:val="1"/>
    </w:pPr>
    <w:rPr>
      <w:rFonts w:ascii="黑体" w:eastAsia="黑体" w:hAnsi="黑体"/>
      <w:spacing w:val="2"/>
    </w:rPr>
  </w:style>
  <w:style w:type="character" w:customStyle="1" w:styleId="TitleH1Char">
    <w:name w:val="Title_H1 Char"/>
    <w:basedOn w:val="a2"/>
    <w:link w:val="TitleH1"/>
    <w:rsid w:val="005162C0"/>
    <w:rPr>
      <w:rFonts w:ascii="黑体" w:eastAsia="黑体" w:hAnsi="黑体"/>
      <w:kern w:val="14"/>
      <w:sz w:val="24"/>
      <w:lang w:val="en-US"/>
    </w:rPr>
  </w:style>
  <w:style w:type="character" w:customStyle="1" w:styleId="TitleH2Char">
    <w:name w:val="Title_H2 Char"/>
    <w:basedOn w:val="a2"/>
    <w:link w:val="TitleH2"/>
    <w:rsid w:val="0004231D"/>
    <w:rPr>
      <w:rFonts w:ascii="黑体" w:eastAsia="黑体" w:hAnsi="黑体"/>
      <w:spacing w:val="2"/>
      <w:kern w:val="14"/>
      <w:sz w:val="21"/>
      <w:lang w:val="en-US"/>
    </w:rPr>
  </w:style>
  <w:style w:type="paragraph" w:customStyle="1" w:styleId="H23Vienna">
    <w:name w:val="_ H_2/3 Vienna"/>
    <w:basedOn w:val="a1"/>
    <w:next w:val="a1"/>
    <w:qFormat/>
    <w:rsid w:val="00BA64A9"/>
    <w:pPr>
      <w:outlineLvl w:val="1"/>
    </w:pPr>
    <w:rPr>
      <w:rFonts w:ascii="黑体" w:eastAsia="黑体" w:hAnsi="黑体"/>
      <w:spacing w:val="2"/>
      <w:sz w:val="22"/>
    </w:rPr>
  </w:style>
  <w:style w:type="character" w:customStyle="1" w:styleId="4Char">
    <w:name w:val="标题 4 Char"/>
    <w:basedOn w:val="a2"/>
    <w:link w:val="40"/>
    <w:rsid w:val="00764A15"/>
    <w:rPr>
      <w:rFonts w:asciiTheme="majorHAnsi" w:eastAsiaTheme="majorEastAsia" w:hAnsiTheme="majorHAnsi" w:cstheme="majorBidi"/>
      <w:b/>
      <w:bCs/>
      <w:kern w:val="14"/>
      <w:sz w:val="28"/>
      <w:szCs w:val="28"/>
      <w:lang w:val="en-US"/>
    </w:rPr>
  </w:style>
  <w:style w:type="character" w:customStyle="1" w:styleId="5Char">
    <w:name w:val="标题 5 Char"/>
    <w:basedOn w:val="a2"/>
    <w:link w:val="51"/>
    <w:rsid w:val="00764A15"/>
    <w:rPr>
      <w:rFonts w:eastAsia="宋体"/>
      <w:b/>
      <w:bCs/>
      <w:kern w:val="14"/>
      <w:sz w:val="28"/>
      <w:szCs w:val="28"/>
      <w:lang w:val="en-US"/>
    </w:rPr>
  </w:style>
  <w:style w:type="character" w:customStyle="1" w:styleId="6Char">
    <w:name w:val="标题 6 Char"/>
    <w:basedOn w:val="a2"/>
    <w:link w:val="6"/>
    <w:rsid w:val="00764A15"/>
    <w:rPr>
      <w:rFonts w:asciiTheme="majorHAnsi" w:eastAsiaTheme="majorEastAsia" w:hAnsiTheme="majorHAnsi" w:cstheme="majorBidi"/>
      <w:b/>
      <w:bCs/>
      <w:kern w:val="14"/>
      <w:sz w:val="24"/>
      <w:szCs w:val="24"/>
      <w:lang w:val="en-US"/>
    </w:rPr>
  </w:style>
  <w:style w:type="character" w:customStyle="1" w:styleId="7Char">
    <w:name w:val="标题 7 Char"/>
    <w:basedOn w:val="a2"/>
    <w:link w:val="7"/>
    <w:rsid w:val="00764A15"/>
    <w:rPr>
      <w:rFonts w:eastAsia="宋体"/>
      <w:b/>
      <w:bCs/>
      <w:kern w:val="14"/>
      <w:sz w:val="24"/>
      <w:szCs w:val="24"/>
      <w:lang w:val="en-US"/>
    </w:rPr>
  </w:style>
  <w:style w:type="character" w:customStyle="1" w:styleId="8Char">
    <w:name w:val="标题 8 Char"/>
    <w:basedOn w:val="a2"/>
    <w:link w:val="8"/>
    <w:rsid w:val="00764A15"/>
    <w:rPr>
      <w:rFonts w:asciiTheme="majorHAnsi" w:eastAsiaTheme="majorEastAsia" w:hAnsiTheme="majorHAnsi" w:cstheme="majorBidi"/>
      <w:kern w:val="14"/>
      <w:sz w:val="24"/>
      <w:szCs w:val="24"/>
      <w:lang w:val="en-US"/>
    </w:rPr>
  </w:style>
  <w:style w:type="character" w:customStyle="1" w:styleId="9Char">
    <w:name w:val="标题 9 Char"/>
    <w:basedOn w:val="a2"/>
    <w:link w:val="9"/>
    <w:rsid w:val="00764A15"/>
    <w:rPr>
      <w:rFonts w:asciiTheme="majorHAnsi" w:eastAsiaTheme="majorEastAsia" w:hAnsiTheme="majorHAnsi" w:cstheme="majorBidi"/>
      <w:kern w:val="14"/>
      <w:sz w:val="21"/>
      <w:szCs w:val="21"/>
      <w:lang w:val="en-US"/>
    </w:rPr>
  </w:style>
  <w:style w:type="paragraph" w:customStyle="1" w:styleId="HMG">
    <w:name w:val="_ H __M_G"/>
    <w:basedOn w:val="a1"/>
    <w:next w:val="a1"/>
    <w:qFormat/>
    <w:rsid w:val="00764A15"/>
    <w:pPr>
      <w:keepNext/>
      <w:keepLines/>
      <w:tabs>
        <w:tab w:val="right" w:pos="851"/>
      </w:tabs>
      <w:suppressAutoHyphens/>
      <w:spacing w:before="240" w:after="240" w:line="360" w:lineRule="exact"/>
      <w:ind w:left="1134" w:right="1134" w:hanging="1134"/>
      <w:jc w:val="left"/>
    </w:pPr>
    <w:rPr>
      <w:rFonts w:eastAsiaTheme="minorEastAsia"/>
      <w:b/>
      <w:kern w:val="0"/>
      <w:sz w:val="34"/>
      <w:lang w:val="en-GB" w:eastAsia="en-US"/>
    </w:rPr>
  </w:style>
  <w:style w:type="paragraph" w:customStyle="1" w:styleId="HChG">
    <w:name w:val="_ H _Ch_G"/>
    <w:basedOn w:val="a1"/>
    <w:next w:val="a1"/>
    <w:qFormat/>
    <w:rsid w:val="00764A15"/>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ingleTxtG">
    <w:name w:val="_ Single Txt_G"/>
    <w:basedOn w:val="a1"/>
    <w:link w:val="SingleTxtGChar"/>
    <w:qFormat/>
    <w:rsid w:val="00764A15"/>
    <w:pPr>
      <w:suppressAutoHyphens/>
      <w:spacing w:after="120" w:line="240" w:lineRule="atLeast"/>
      <w:ind w:left="1134" w:right="1134"/>
    </w:pPr>
    <w:rPr>
      <w:rFonts w:eastAsiaTheme="minorEastAsia"/>
      <w:kern w:val="0"/>
      <w:sz w:val="20"/>
      <w:lang w:val="en-GB" w:eastAsia="en-US"/>
    </w:rPr>
  </w:style>
  <w:style w:type="character" w:styleId="af2">
    <w:name w:val="page number"/>
    <w:aliases w:val="7_G"/>
    <w:basedOn w:val="a2"/>
    <w:qFormat/>
    <w:rsid w:val="00764A15"/>
    <w:rPr>
      <w:rFonts w:ascii="Times New Roman" w:hAnsi="Times New Roman"/>
      <w:b/>
      <w:sz w:val="18"/>
    </w:rPr>
  </w:style>
  <w:style w:type="paragraph" w:styleId="af3">
    <w:name w:val="Plain Text"/>
    <w:basedOn w:val="a1"/>
    <w:link w:val="Char4"/>
    <w:semiHidden/>
    <w:rsid w:val="00764A15"/>
    <w:pPr>
      <w:suppressAutoHyphens/>
      <w:spacing w:line="240" w:lineRule="atLeast"/>
      <w:jc w:val="left"/>
    </w:pPr>
    <w:rPr>
      <w:rFonts w:eastAsiaTheme="minorEastAsia" w:cs="Courier New"/>
      <w:kern w:val="0"/>
      <w:sz w:val="20"/>
      <w:lang w:val="en-GB" w:eastAsia="en-US"/>
    </w:rPr>
  </w:style>
  <w:style w:type="character" w:customStyle="1" w:styleId="Char4">
    <w:name w:val="纯文本 Char"/>
    <w:basedOn w:val="a2"/>
    <w:link w:val="af3"/>
    <w:semiHidden/>
    <w:rsid w:val="00764A15"/>
    <w:rPr>
      <w:rFonts w:cs="Courier New"/>
      <w:lang w:eastAsia="en-US"/>
    </w:rPr>
  </w:style>
  <w:style w:type="paragraph" w:styleId="af4">
    <w:name w:val="Body Text"/>
    <w:basedOn w:val="a1"/>
    <w:next w:val="a1"/>
    <w:link w:val="Char5"/>
    <w:semiHidden/>
    <w:rsid w:val="00764A15"/>
    <w:pPr>
      <w:suppressAutoHyphens/>
      <w:spacing w:line="240" w:lineRule="atLeast"/>
      <w:jc w:val="left"/>
    </w:pPr>
    <w:rPr>
      <w:rFonts w:eastAsiaTheme="minorEastAsia"/>
      <w:kern w:val="0"/>
      <w:sz w:val="20"/>
      <w:lang w:val="en-GB" w:eastAsia="en-US"/>
    </w:rPr>
  </w:style>
  <w:style w:type="character" w:customStyle="1" w:styleId="Char5">
    <w:name w:val="正文文本 Char"/>
    <w:basedOn w:val="a2"/>
    <w:link w:val="af4"/>
    <w:semiHidden/>
    <w:rsid w:val="00764A15"/>
    <w:rPr>
      <w:lang w:eastAsia="en-US"/>
    </w:rPr>
  </w:style>
  <w:style w:type="paragraph" w:styleId="af5">
    <w:name w:val="Body Text Indent"/>
    <w:basedOn w:val="a1"/>
    <w:link w:val="Char6"/>
    <w:semiHidden/>
    <w:rsid w:val="00764A15"/>
    <w:pPr>
      <w:suppressAutoHyphens/>
      <w:spacing w:after="120" w:line="240" w:lineRule="atLeast"/>
      <w:ind w:left="283"/>
      <w:jc w:val="left"/>
    </w:pPr>
    <w:rPr>
      <w:rFonts w:eastAsiaTheme="minorEastAsia"/>
      <w:kern w:val="0"/>
      <w:sz w:val="20"/>
      <w:lang w:val="en-GB" w:eastAsia="en-US"/>
    </w:rPr>
  </w:style>
  <w:style w:type="character" w:customStyle="1" w:styleId="Char6">
    <w:name w:val="正文文本缩进 Char"/>
    <w:basedOn w:val="a2"/>
    <w:link w:val="af5"/>
    <w:semiHidden/>
    <w:rsid w:val="00764A15"/>
    <w:rPr>
      <w:lang w:eastAsia="en-US"/>
    </w:rPr>
  </w:style>
  <w:style w:type="paragraph" w:styleId="af6">
    <w:name w:val="Block Text"/>
    <w:basedOn w:val="a1"/>
    <w:semiHidden/>
    <w:rsid w:val="00764A15"/>
    <w:pPr>
      <w:suppressAutoHyphens/>
      <w:spacing w:line="240" w:lineRule="atLeast"/>
      <w:ind w:left="1440" w:right="1440"/>
      <w:jc w:val="left"/>
    </w:pPr>
    <w:rPr>
      <w:rFonts w:eastAsiaTheme="minorEastAsia"/>
      <w:kern w:val="0"/>
      <w:sz w:val="20"/>
      <w:lang w:val="en-GB" w:eastAsia="en-US"/>
    </w:rPr>
  </w:style>
  <w:style w:type="paragraph" w:customStyle="1" w:styleId="SMG">
    <w:name w:val="__S_M_G"/>
    <w:basedOn w:val="a1"/>
    <w:next w:val="a1"/>
    <w:rsid w:val="00764A15"/>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SLG">
    <w:name w:val="__S_L_G"/>
    <w:basedOn w:val="a1"/>
    <w:next w:val="a1"/>
    <w:rsid w:val="00764A15"/>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SSG">
    <w:name w:val="__S_S_G"/>
    <w:basedOn w:val="a1"/>
    <w:next w:val="a1"/>
    <w:rsid w:val="00764A15"/>
    <w:pPr>
      <w:keepNext/>
      <w:keepLines/>
      <w:suppressAutoHyphens/>
      <w:spacing w:before="240" w:after="240" w:line="300" w:lineRule="exact"/>
      <w:ind w:left="1134" w:right="1134"/>
      <w:jc w:val="left"/>
    </w:pPr>
    <w:rPr>
      <w:rFonts w:eastAsiaTheme="minorEastAsia"/>
      <w:b/>
      <w:kern w:val="0"/>
      <w:sz w:val="28"/>
      <w:lang w:val="en-GB" w:eastAsia="en-US"/>
    </w:rPr>
  </w:style>
  <w:style w:type="paragraph" w:customStyle="1" w:styleId="XLargeG">
    <w:name w:val="__XLarge_G"/>
    <w:basedOn w:val="a1"/>
    <w:next w:val="a1"/>
    <w:rsid w:val="00764A15"/>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Bullet1G">
    <w:name w:val="_Bullet 1_G"/>
    <w:basedOn w:val="a1"/>
    <w:qFormat/>
    <w:rsid w:val="00764A15"/>
    <w:pPr>
      <w:numPr>
        <w:numId w:val="19"/>
      </w:numPr>
      <w:suppressAutoHyphens/>
      <w:spacing w:after="120" w:line="240" w:lineRule="atLeast"/>
      <w:ind w:right="1134"/>
    </w:pPr>
    <w:rPr>
      <w:rFonts w:eastAsiaTheme="minorEastAsia"/>
      <w:kern w:val="0"/>
      <w:sz w:val="20"/>
      <w:lang w:val="en-GB" w:eastAsia="en-US"/>
    </w:rPr>
  </w:style>
  <w:style w:type="character" w:styleId="af7">
    <w:name w:val="line number"/>
    <w:basedOn w:val="a2"/>
    <w:semiHidden/>
    <w:rsid w:val="00764A15"/>
    <w:rPr>
      <w:sz w:val="14"/>
    </w:rPr>
  </w:style>
  <w:style w:type="paragraph" w:customStyle="1" w:styleId="Bullet2G">
    <w:name w:val="_Bullet 2_G"/>
    <w:basedOn w:val="a1"/>
    <w:qFormat/>
    <w:rsid w:val="00764A15"/>
    <w:pPr>
      <w:numPr>
        <w:numId w:val="20"/>
      </w:numPr>
      <w:suppressAutoHyphens/>
      <w:spacing w:after="120" w:line="240" w:lineRule="atLeast"/>
      <w:ind w:right="1134"/>
    </w:pPr>
    <w:rPr>
      <w:rFonts w:eastAsiaTheme="minorEastAsia"/>
      <w:kern w:val="0"/>
      <w:sz w:val="20"/>
      <w:lang w:val="en-GB" w:eastAsia="en-US"/>
    </w:rPr>
  </w:style>
  <w:style w:type="paragraph" w:customStyle="1" w:styleId="H1G">
    <w:name w:val="_ H_1_G"/>
    <w:basedOn w:val="a1"/>
    <w:next w:val="a1"/>
    <w:qFormat/>
    <w:rsid w:val="00764A15"/>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1"/>
    <w:next w:val="a1"/>
    <w:qFormat/>
    <w:rsid w:val="00764A15"/>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paragraph" w:customStyle="1" w:styleId="H4G">
    <w:name w:val="_ H_4_G"/>
    <w:basedOn w:val="a1"/>
    <w:next w:val="a1"/>
    <w:qFormat/>
    <w:rsid w:val="00764A15"/>
    <w:pPr>
      <w:keepNext/>
      <w:keepLines/>
      <w:tabs>
        <w:tab w:val="right" w:pos="851"/>
      </w:tabs>
      <w:suppressAutoHyphens/>
      <w:spacing w:before="240" w:after="120" w:line="240" w:lineRule="exact"/>
      <w:ind w:left="1134" w:right="1134" w:hanging="1134"/>
      <w:jc w:val="left"/>
    </w:pPr>
    <w:rPr>
      <w:rFonts w:eastAsiaTheme="minorEastAsia"/>
      <w:i/>
      <w:kern w:val="0"/>
      <w:sz w:val="20"/>
      <w:lang w:val="en-GB" w:eastAsia="en-US"/>
    </w:rPr>
  </w:style>
  <w:style w:type="paragraph" w:customStyle="1" w:styleId="H56G">
    <w:name w:val="_ H_5/6_G"/>
    <w:basedOn w:val="a1"/>
    <w:next w:val="a1"/>
    <w:qFormat/>
    <w:rsid w:val="00764A15"/>
    <w:pPr>
      <w:keepNext/>
      <w:keepLines/>
      <w:tabs>
        <w:tab w:val="right" w:pos="851"/>
      </w:tabs>
      <w:suppressAutoHyphens/>
      <w:spacing w:before="240" w:after="120" w:line="240" w:lineRule="exact"/>
      <w:ind w:left="1134" w:right="1134" w:hanging="1134"/>
      <w:jc w:val="left"/>
    </w:pPr>
    <w:rPr>
      <w:rFonts w:eastAsiaTheme="minorEastAsia"/>
      <w:kern w:val="0"/>
      <w:sz w:val="20"/>
      <w:lang w:val="en-GB" w:eastAsia="en-US"/>
    </w:rPr>
  </w:style>
  <w:style w:type="numbering" w:styleId="1111110">
    <w:name w:val="Outline List 2"/>
    <w:basedOn w:val="a4"/>
    <w:semiHidden/>
    <w:rsid w:val="00764A15"/>
    <w:pPr>
      <w:numPr>
        <w:numId w:val="16"/>
      </w:numPr>
    </w:pPr>
  </w:style>
  <w:style w:type="numbering" w:styleId="111111">
    <w:name w:val="Outline List 1"/>
    <w:basedOn w:val="a4"/>
    <w:semiHidden/>
    <w:rsid w:val="00764A15"/>
    <w:pPr>
      <w:numPr>
        <w:numId w:val="17"/>
      </w:numPr>
    </w:pPr>
  </w:style>
  <w:style w:type="numbering" w:styleId="a0">
    <w:name w:val="Outline List 3"/>
    <w:basedOn w:val="a4"/>
    <w:semiHidden/>
    <w:rsid w:val="00764A15"/>
    <w:pPr>
      <w:numPr>
        <w:numId w:val="18"/>
      </w:numPr>
    </w:pPr>
  </w:style>
  <w:style w:type="paragraph" w:styleId="22">
    <w:name w:val="Body Text 2"/>
    <w:basedOn w:val="a1"/>
    <w:link w:val="2Char0"/>
    <w:semiHidden/>
    <w:rsid w:val="00764A15"/>
    <w:pPr>
      <w:suppressAutoHyphens/>
      <w:spacing w:after="120" w:line="480" w:lineRule="auto"/>
      <w:jc w:val="left"/>
    </w:pPr>
    <w:rPr>
      <w:rFonts w:eastAsiaTheme="minorEastAsia"/>
      <w:kern w:val="0"/>
      <w:sz w:val="20"/>
      <w:lang w:val="en-GB" w:eastAsia="en-US"/>
    </w:rPr>
  </w:style>
  <w:style w:type="character" w:customStyle="1" w:styleId="2Char0">
    <w:name w:val="正文文本 2 Char"/>
    <w:basedOn w:val="a2"/>
    <w:link w:val="22"/>
    <w:semiHidden/>
    <w:rsid w:val="00764A15"/>
    <w:rPr>
      <w:lang w:eastAsia="en-US"/>
    </w:rPr>
  </w:style>
  <w:style w:type="paragraph" w:styleId="33">
    <w:name w:val="Body Text 3"/>
    <w:basedOn w:val="a1"/>
    <w:link w:val="3Char0"/>
    <w:semiHidden/>
    <w:rsid w:val="00764A15"/>
    <w:pPr>
      <w:suppressAutoHyphens/>
      <w:spacing w:after="120" w:line="240" w:lineRule="atLeast"/>
      <w:jc w:val="left"/>
    </w:pPr>
    <w:rPr>
      <w:rFonts w:eastAsiaTheme="minorEastAsia"/>
      <w:kern w:val="0"/>
      <w:sz w:val="16"/>
      <w:szCs w:val="16"/>
      <w:lang w:val="en-GB" w:eastAsia="en-US"/>
    </w:rPr>
  </w:style>
  <w:style w:type="character" w:customStyle="1" w:styleId="3Char0">
    <w:name w:val="正文文本 3 Char"/>
    <w:basedOn w:val="a2"/>
    <w:link w:val="33"/>
    <w:semiHidden/>
    <w:rsid w:val="00764A15"/>
    <w:rPr>
      <w:sz w:val="16"/>
      <w:szCs w:val="16"/>
      <w:lang w:eastAsia="en-US"/>
    </w:rPr>
  </w:style>
  <w:style w:type="paragraph" w:styleId="af8">
    <w:name w:val="Body Text First Indent"/>
    <w:basedOn w:val="af4"/>
    <w:link w:val="Char7"/>
    <w:semiHidden/>
    <w:rsid w:val="00764A15"/>
    <w:pPr>
      <w:spacing w:after="120"/>
      <w:ind w:firstLine="210"/>
    </w:pPr>
  </w:style>
  <w:style w:type="character" w:customStyle="1" w:styleId="Char7">
    <w:name w:val="正文首行缩进 Char"/>
    <w:basedOn w:val="Char5"/>
    <w:link w:val="af8"/>
    <w:semiHidden/>
    <w:rsid w:val="00764A15"/>
    <w:rPr>
      <w:lang w:eastAsia="en-US"/>
    </w:rPr>
  </w:style>
  <w:style w:type="paragraph" w:styleId="23">
    <w:name w:val="Body Text First Indent 2"/>
    <w:basedOn w:val="af5"/>
    <w:link w:val="2Char1"/>
    <w:semiHidden/>
    <w:rsid w:val="00764A15"/>
    <w:pPr>
      <w:ind w:firstLine="210"/>
    </w:pPr>
  </w:style>
  <w:style w:type="character" w:customStyle="1" w:styleId="2Char1">
    <w:name w:val="正文首行缩进 2 Char"/>
    <w:basedOn w:val="Char6"/>
    <w:link w:val="23"/>
    <w:semiHidden/>
    <w:rsid w:val="00764A15"/>
    <w:rPr>
      <w:lang w:eastAsia="en-US"/>
    </w:rPr>
  </w:style>
  <w:style w:type="paragraph" w:styleId="24">
    <w:name w:val="Body Text Indent 2"/>
    <w:basedOn w:val="a1"/>
    <w:link w:val="2Char2"/>
    <w:semiHidden/>
    <w:rsid w:val="00764A15"/>
    <w:pPr>
      <w:suppressAutoHyphens/>
      <w:spacing w:after="120" w:line="480" w:lineRule="auto"/>
      <w:ind w:left="283"/>
      <w:jc w:val="left"/>
    </w:pPr>
    <w:rPr>
      <w:rFonts w:eastAsiaTheme="minorEastAsia"/>
      <w:kern w:val="0"/>
      <w:sz w:val="20"/>
      <w:lang w:val="en-GB" w:eastAsia="en-US"/>
    </w:rPr>
  </w:style>
  <w:style w:type="character" w:customStyle="1" w:styleId="2Char2">
    <w:name w:val="正文文本缩进 2 Char"/>
    <w:basedOn w:val="a2"/>
    <w:link w:val="24"/>
    <w:semiHidden/>
    <w:rsid w:val="00764A15"/>
    <w:rPr>
      <w:lang w:eastAsia="en-US"/>
    </w:rPr>
  </w:style>
  <w:style w:type="paragraph" w:styleId="34">
    <w:name w:val="Body Text Indent 3"/>
    <w:basedOn w:val="a1"/>
    <w:link w:val="3Char1"/>
    <w:semiHidden/>
    <w:rsid w:val="00764A15"/>
    <w:pPr>
      <w:suppressAutoHyphens/>
      <w:spacing w:after="120" w:line="240" w:lineRule="atLeast"/>
      <w:ind w:left="283"/>
      <w:jc w:val="left"/>
    </w:pPr>
    <w:rPr>
      <w:rFonts w:eastAsiaTheme="minorEastAsia"/>
      <w:kern w:val="0"/>
      <w:sz w:val="16"/>
      <w:szCs w:val="16"/>
      <w:lang w:val="en-GB" w:eastAsia="en-US"/>
    </w:rPr>
  </w:style>
  <w:style w:type="character" w:customStyle="1" w:styleId="3Char1">
    <w:name w:val="正文文本缩进 3 Char"/>
    <w:basedOn w:val="a2"/>
    <w:link w:val="34"/>
    <w:semiHidden/>
    <w:rsid w:val="00764A15"/>
    <w:rPr>
      <w:sz w:val="16"/>
      <w:szCs w:val="16"/>
      <w:lang w:eastAsia="en-US"/>
    </w:rPr>
  </w:style>
  <w:style w:type="paragraph" w:styleId="af9">
    <w:name w:val="Closing"/>
    <w:basedOn w:val="a1"/>
    <w:link w:val="Char8"/>
    <w:semiHidden/>
    <w:rsid w:val="00764A15"/>
    <w:pPr>
      <w:suppressAutoHyphens/>
      <w:spacing w:line="240" w:lineRule="atLeast"/>
      <w:ind w:left="4252"/>
      <w:jc w:val="left"/>
    </w:pPr>
    <w:rPr>
      <w:rFonts w:eastAsiaTheme="minorEastAsia"/>
      <w:kern w:val="0"/>
      <w:sz w:val="20"/>
      <w:lang w:val="en-GB" w:eastAsia="en-US"/>
    </w:rPr>
  </w:style>
  <w:style w:type="character" w:customStyle="1" w:styleId="Char8">
    <w:name w:val="结束语 Char"/>
    <w:basedOn w:val="a2"/>
    <w:link w:val="af9"/>
    <w:semiHidden/>
    <w:rsid w:val="00764A15"/>
    <w:rPr>
      <w:lang w:eastAsia="en-US"/>
    </w:rPr>
  </w:style>
  <w:style w:type="paragraph" w:styleId="afa">
    <w:name w:val="Date"/>
    <w:basedOn w:val="a1"/>
    <w:next w:val="a1"/>
    <w:link w:val="Char9"/>
    <w:semiHidden/>
    <w:rsid w:val="00764A15"/>
    <w:pPr>
      <w:suppressAutoHyphens/>
      <w:spacing w:line="240" w:lineRule="atLeast"/>
      <w:jc w:val="left"/>
    </w:pPr>
    <w:rPr>
      <w:rFonts w:eastAsiaTheme="minorEastAsia"/>
      <w:kern w:val="0"/>
      <w:sz w:val="20"/>
      <w:lang w:val="en-GB" w:eastAsia="en-US"/>
    </w:rPr>
  </w:style>
  <w:style w:type="character" w:customStyle="1" w:styleId="Char9">
    <w:name w:val="日期 Char"/>
    <w:basedOn w:val="a2"/>
    <w:link w:val="afa"/>
    <w:semiHidden/>
    <w:rsid w:val="00764A15"/>
    <w:rPr>
      <w:lang w:eastAsia="en-US"/>
    </w:rPr>
  </w:style>
  <w:style w:type="paragraph" w:styleId="afb">
    <w:name w:val="E-mail Signature"/>
    <w:basedOn w:val="a1"/>
    <w:link w:val="Chara"/>
    <w:semiHidden/>
    <w:rsid w:val="00764A15"/>
    <w:pPr>
      <w:suppressAutoHyphens/>
      <w:spacing w:line="240" w:lineRule="atLeast"/>
      <w:jc w:val="left"/>
    </w:pPr>
    <w:rPr>
      <w:rFonts w:eastAsiaTheme="minorEastAsia"/>
      <w:kern w:val="0"/>
      <w:sz w:val="20"/>
      <w:lang w:val="en-GB" w:eastAsia="en-US"/>
    </w:rPr>
  </w:style>
  <w:style w:type="character" w:customStyle="1" w:styleId="Chara">
    <w:name w:val="电子邮件签名 Char"/>
    <w:basedOn w:val="a2"/>
    <w:link w:val="afb"/>
    <w:semiHidden/>
    <w:rsid w:val="00764A15"/>
    <w:rPr>
      <w:lang w:eastAsia="en-US"/>
    </w:rPr>
  </w:style>
  <w:style w:type="character" w:styleId="afc">
    <w:name w:val="Emphasis"/>
    <w:basedOn w:val="a2"/>
    <w:qFormat/>
    <w:rsid w:val="00764A15"/>
    <w:rPr>
      <w:i/>
      <w:iCs/>
    </w:rPr>
  </w:style>
  <w:style w:type="paragraph" w:styleId="afd">
    <w:name w:val="envelope return"/>
    <w:basedOn w:val="a1"/>
    <w:semiHidden/>
    <w:rsid w:val="00764A15"/>
    <w:pPr>
      <w:suppressAutoHyphens/>
      <w:spacing w:line="240" w:lineRule="atLeast"/>
      <w:jc w:val="left"/>
    </w:pPr>
    <w:rPr>
      <w:rFonts w:ascii="Arial" w:eastAsiaTheme="minorEastAsia" w:hAnsi="Arial" w:cs="Arial"/>
      <w:kern w:val="0"/>
      <w:sz w:val="20"/>
      <w:lang w:val="en-GB" w:eastAsia="en-US"/>
    </w:rPr>
  </w:style>
  <w:style w:type="character" w:styleId="HTML">
    <w:name w:val="HTML Acronym"/>
    <w:basedOn w:val="a2"/>
    <w:semiHidden/>
    <w:rsid w:val="00764A15"/>
  </w:style>
  <w:style w:type="paragraph" w:styleId="HTML0">
    <w:name w:val="HTML Address"/>
    <w:basedOn w:val="a1"/>
    <w:link w:val="HTMLChar"/>
    <w:semiHidden/>
    <w:rsid w:val="00764A15"/>
    <w:pPr>
      <w:suppressAutoHyphens/>
      <w:spacing w:line="240" w:lineRule="atLeast"/>
      <w:jc w:val="left"/>
    </w:pPr>
    <w:rPr>
      <w:rFonts w:eastAsiaTheme="minorEastAsia"/>
      <w:i/>
      <w:iCs/>
      <w:kern w:val="0"/>
      <w:sz w:val="20"/>
      <w:lang w:val="en-GB" w:eastAsia="en-US"/>
    </w:rPr>
  </w:style>
  <w:style w:type="character" w:customStyle="1" w:styleId="HTMLChar">
    <w:name w:val="HTML 地址 Char"/>
    <w:basedOn w:val="a2"/>
    <w:link w:val="HTML0"/>
    <w:semiHidden/>
    <w:rsid w:val="00764A15"/>
    <w:rPr>
      <w:i/>
      <w:iCs/>
      <w:lang w:eastAsia="en-US"/>
    </w:rPr>
  </w:style>
  <w:style w:type="character" w:styleId="HTML1">
    <w:name w:val="HTML Cite"/>
    <w:basedOn w:val="a2"/>
    <w:semiHidden/>
    <w:rsid w:val="00764A15"/>
    <w:rPr>
      <w:i/>
      <w:iCs/>
    </w:rPr>
  </w:style>
  <w:style w:type="character" w:styleId="HTML2">
    <w:name w:val="HTML Code"/>
    <w:basedOn w:val="a2"/>
    <w:semiHidden/>
    <w:rsid w:val="00764A15"/>
    <w:rPr>
      <w:rFonts w:ascii="Courier New" w:hAnsi="Courier New" w:cs="Courier New"/>
      <w:sz w:val="20"/>
      <w:szCs w:val="20"/>
    </w:rPr>
  </w:style>
  <w:style w:type="character" w:styleId="HTML3">
    <w:name w:val="HTML Definition"/>
    <w:basedOn w:val="a2"/>
    <w:semiHidden/>
    <w:rsid w:val="00764A15"/>
    <w:rPr>
      <w:i/>
      <w:iCs/>
    </w:rPr>
  </w:style>
  <w:style w:type="character" w:styleId="HTML4">
    <w:name w:val="HTML Keyboard"/>
    <w:basedOn w:val="a2"/>
    <w:semiHidden/>
    <w:rsid w:val="00764A15"/>
    <w:rPr>
      <w:rFonts w:ascii="Courier New" w:hAnsi="Courier New" w:cs="Courier New"/>
      <w:sz w:val="20"/>
      <w:szCs w:val="20"/>
    </w:rPr>
  </w:style>
  <w:style w:type="paragraph" w:styleId="HTML5">
    <w:name w:val="HTML Preformatted"/>
    <w:basedOn w:val="a1"/>
    <w:link w:val="HTMLChar0"/>
    <w:semiHidden/>
    <w:rsid w:val="00764A15"/>
    <w:pPr>
      <w:suppressAutoHyphens/>
      <w:spacing w:line="240" w:lineRule="atLeast"/>
      <w:jc w:val="left"/>
    </w:pPr>
    <w:rPr>
      <w:rFonts w:ascii="Courier New" w:eastAsiaTheme="minorEastAsia" w:hAnsi="Courier New" w:cs="Courier New"/>
      <w:kern w:val="0"/>
      <w:sz w:val="20"/>
      <w:lang w:val="en-GB" w:eastAsia="en-US"/>
    </w:rPr>
  </w:style>
  <w:style w:type="character" w:customStyle="1" w:styleId="HTMLChar0">
    <w:name w:val="HTML 预设格式 Char"/>
    <w:basedOn w:val="a2"/>
    <w:link w:val="HTML5"/>
    <w:semiHidden/>
    <w:rsid w:val="00764A15"/>
    <w:rPr>
      <w:rFonts w:ascii="Courier New" w:hAnsi="Courier New" w:cs="Courier New"/>
      <w:lang w:eastAsia="en-US"/>
    </w:rPr>
  </w:style>
  <w:style w:type="character" w:styleId="HTML6">
    <w:name w:val="HTML Sample"/>
    <w:basedOn w:val="a2"/>
    <w:semiHidden/>
    <w:rsid w:val="00764A15"/>
    <w:rPr>
      <w:rFonts w:ascii="Courier New" w:hAnsi="Courier New" w:cs="Courier New"/>
    </w:rPr>
  </w:style>
  <w:style w:type="character" w:styleId="HTML7">
    <w:name w:val="HTML Typewriter"/>
    <w:basedOn w:val="a2"/>
    <w:semiHidden/>
    <w:rsid w:val="00764A15"/>
    <w:rPr>
      <w:rFonts w:ascii="Courier New" w:hAnsi="Courier New" w:cs="Courier New"/>
      <w:sz w:val="20"/>
      <w:szCs w:val="20"/>
    </w:rPr>
  </w:style>
  <w:style w:type="character" w:styleId="HTML8">
    <w:name w:val="HTML Variable"/>
    <w:basedOn w:val="a2"/>
    <w:semiHidden/>
    <w:rsid w:val="00764A15"/>
    <w:rPr>
      <w:i/>
      <w:iCs/>
    </w:rPr>
  </w:style>
  <w:style w:type="paragraph" w:styleId="afe">
    <w:name w:val="List"/>
    <w:basedOn w:val="a1"/>
    <w:semiHidden/>
    <w:rsid w:val="00764A15"/>
    <w:pPr>
      <w:suppressAutoHyphens/>
      <w:spacing w:line="240" w:lineRule="atLeast"/>
      <w:ind w:left="283" w:hanging="283"/>
      <w:jc w:val="left"/>
    </w:pPr>
    <w:rPr>
      <w:rFonts w:eastAsiaTheme="minorEastAsia"/>
      <w:kern w:val="0"/>
      <w:sz w:val="20"/>
      <w:lang w:val="en-GB" w:eastAsia="en-US"/>
    </w:rPr>
  </w:style>
  <w:style w:type="paragraph" w:styleId="25">
    <w:name w:val="List 2"/>
    <w:basedOn w:val="a1"/>
    <w:rsid w:val="00764A15"/>
    <w:pPr>
      <w:suppressAutoHyphens/>
      <w:spacing w:line="240" w:lineRule="atLeast"/>
      <w:ind w:left="566" w:hanging="283"/>
      <w:jc w:val="left"/>
    </w:pPr>
    <w:rPr>
      <w:rFonts w:eastAsiaTheme="minorEastAsia"/>
      <w:kern w:val="0"/>
      <w:sz w:val="20"/>
      <w:lang w:val="en-GB" w:eastAsia="en-US"/>
    </w:rPr>
  </w:style>
  <w:style w:type="paragraph" w:styleId="35">
    <w:name w:val="List 3"/>
    <w:basedOn w:val="a1"/>
    <w:semiHidden/>
    <w:rsid w:val="00764A15"/>
    <w:pPr>
      <w:suppressAutoHyphens/>
      <w:spacing w:line="240" w:lineRule="atLeast"/>
      <w:ind w:left="849" w:hanging="283"/>
      <w:jc w:val="left"/>
    </w:pPr>
    <w:rPr>
      <w:rFonts w:eastAsiaTheme="minorEastAsia"/>
      <w:kern w:val="0"/>
      <w:sz w:val="20"/>
      <w:lang w:val="en-GB" w:eastAsia="en-US"/>
    </w:rPr>
  </w:style>
  <w:style w:type="paragraph" w:styleId="42">
    <w:name w:val="List 4"/>
    <w:basedOn w:val="a1"/>
    <w:semiHidden/>
    <w:rsid w:val="00764A15"/>
    <w:pPr>
      <w:suppressAutoHyphens/>
      <w:spacing w:line="240" w:lineRule="atLeast"/>
      <w:ind w:left="1132" w:hanging="283"/>
      <w:jc w:val="left"/>
    </w:pPr>
    <w:rPr>
      <w:rFonts w:eastAsiaTheme="minorEastAsia"/>
      <w:kern w:val="0"/>
      <w:sz w:val="20"/>
      <w:lang w:val="en-GB" w:eastAsia="en-US"/>
    </w:rPr>
  </w:style>
  <w:style w:type="paragraph" w:styleId="52">
    <w:name w:val="List 5"/>
    <w:basedOn w:val="a1"/>
    <w:semiHidden/>
    <w:rsid w:val="00764A15"/>
    <w:pPr>
      <w:suppressAutoHyphens/>
      <w:spacing w:line="240" w:lineRule="atLeast"/>
      <w:ind w:left="1415" w:hanging="283"/>
      <w:jc w:val="left"/>
    </w:pPr>
    <w:rPr>
      <w:rFonts w:eastAsiaTheme="minorEastAsia"/>
      <w:kern w:val="0"/>
      <w:sz w:val="20"/>
      <w:lang w:val="en-GB" w:eastAsia="en-US"/>
    </w:rPr>
  </w:style>
  <w:style w:type="paragraph" w:styleId="a">
    <w:name w:val="List Bullet"/>
    <w:basedOn w:val="a1"/>
    <w:semiHidden/>
    <w:rsid w:val="00764A15"/>
    <w:pPr>
      <w:numPr>
        <w:numId w:val="11"/>
      </w:numPr>
      <w:suppressAutoHyphens/>
      <w:spacing w:line="240" w:lineRule="atLeast"/>
      <w:jc w:val="left"/>
    </w:pPr>
    <w:rPr>
      <w:rFonts w:eastAsiaTheme="minorEastAsia"/>
      <w:kern w:val="0"/>
      <w:sz w:val="20"/>
      <w:lang w:val="en-GB" w:eastAsia="en-US"/>
    </w:rPr>
  </w:style>
  <w:style w:type="paragraph" w:styleId="2">
    <w:name w:val="List Bullet 2"/>
    <w:basedOn w:val="a1"/>
    <w:semiHidden/>
    <w:rsid w:val="00764A15"/>
    <w:pPr>
      <w:numPr>
        <w:numId w:val="12"/>
      </w:numPr>
      <w:suppressAutoHyphens/>
      <w:spacing w:line="240" w:lineRule="atLeast"/>
      <w:jc w:val="left"/>
    </w:pPr>
    <w:rPr>
      <w:rFonts w:eastAsiaTheme="minorEastAsia"/>
      <w:kern w:val="0"/>
      <w:sz w:val="20"/>
      <w:lang w:val="en-GB" w:eastAsia="en-US"/>
    </w:rPr>
  </w:style>
  <w:style w:type="paragraph" w:styleId="30">
    <w:name w:val="List Bullet 3"/>
    <w:basedOn w:val="a1"/>
    <w:semiHidden/>
    <w:rsid w:val="00764A15"/>
    <w:pPr>
      <w:numPr>
        <w:numId w:val="13"/>
      </w:numPr>
      <w:suppressAutoHyphens/>
      <w:spacing w:line="240" w:lineRule="atLeast"/>
      <w:jc w:val="left"/>
    </w:pPr>
    <w:rPr>
      <w:rFonts w:eastAsiaTheme="minorEastAsia"/>
      <w:kern w:val="0"/>
      <w:sz w:val="20"/>
      <w:lang w:val="en-GB" w:eastAsia="en-US"/>
    </w:rPr>
  </w:style>
  <w:style w:type="paragraph" w:styleId="4">
    <w:name w:val="List Bullet 4"/>
    <w:basedOn w:val="a1"/>
    <w:semiHidden/>
    <w:rsid w:val="00764A15"/>
    <w:pPr>
      <w:numPr>
        <w:numId w:val="14"/>
      </w:numPr>
      <w:suppressAutoHyphens/>
      <w:spacing w:line="240" w:lineRule="atLeast"/>
      <w:jc w:val="left"/>
    </w:pPr>
    <w:rPr>
      <w:rFonts w:eastAsiaTheme="minorEastAsia"/>
      <w:kern w:val="0"/>
      <w:sz w:val="20"/>
      <w:lang w:val="en-GB" w:eastAsia="en-US"/>
    </w:rPr>
  </w:style>
  <w:style w:type="paragraph" w:styleId="50">
    <w:name w:val="List Bullet 5"/>
    <w:basedOn w:val="a1"/>
    <w:semiHidden/>
    <w:rsid w:val="00764A15"/>
    <w:pPr>
      <w:numPr>
        <w:numId w:val="15"/>
      </w:numPr>
      <w:suppressAutoHyphens/>
      <w:spacing w:line="240" w:lineRule="atLeast"/>
      <w:jc w:val="left"/>
    </w:pPr>
    <w:rPr>
      <w:rFonts w:eastAsiaTheme="minorEastAsia"/>
      <w:kern w:val="0"/>
      <w:sz w:val="20"/>
      <w:lang w:val="en-GB" w:eastAsia="en-US"/>
    </w:rPr>
  </w:style>
  <w:style w:type="paragraph" w:styleId="aff">
    <w:name w:val="List Continue"/>
    <w:basedOn w:val="a1"/>
    <w:semiHidden/>
    <w:rsid w:val="00764A15"/>
    <w:pPr>
      <w:suppressAutoHyphens/>
      <w:spacing w:after="120" w:line="240" w:lineRule="atLeast"/>
      <w:ind w:left="283"/>
      <w:jc w:val="left"/>
    </w:pPr>
    <w:rPr>
      <w:rFonts w:eastAsiaTheme="minorEastAsia"/>
      <w:kern w:val="0"/>
      <w:sz w:val="20"/>
      <w:lang w:val="en-GB" w:eastAsia="en-US"/>
    </w:rPr>
  </w:style>
  <w:style w:type="paragraph" w:styleId="26">
    <w:name w:val="List Continue 2"/>
    <w:basedOn w:val="a1"/>
    <w:semiHidden/>
    <w:rsid w:val="00764A15"/>
    <w:pPr>
      <w:suppressAutoHyphens/>
      <w:spacing w:after="120" w:line="240" w:lineRule="atLeast"/>
      <w:ind w:left="566"/>
      <w:jc w:val="left"/>
    </w:pPr>
    <w:rPr>
      <w:rFonts w:eastAsiaTheme="minorEastAsia"/>
      <w:kern w:val="0"/>
      <w:sz w:val="20"/>
      <w:lang w:val="en-GB" w:eastAsia="en-US"/>
    </w:rPr>
  </w:style>
  <w:style w:type="paragraph" w:styleId="36">
    <w:name w:val="List Continue 3"/>
    <w:basedOn w:val="a1"/>
    <w:semiHidden/>
    <w:rsid w:val="00764A15"/>
    <w:pPr>
      <w:suppressAutoHyphens/>
      <w:spacing w:after="120" w:line="240" w:lineRule="atLeast"/>
      <w:ind w:left="849"/>
      <w:jc w:val="left"/>
    </w:pPr>
    <w:rPr>
      <w:rFonts w:eastAsiaTheme="minorEastAsia"/>
      <w:kern w:val="0"/>
      <w:sz w:val="20"/>
      <w:lang w:val="en-GB" w:eastAsia="en-US"/>
    </w:rPr>
  </w:style>
  <w:style w:type="paragraph" w:styleId="43">
    <w:name w:val="List Continue 4"/>
    <w:basedOn w:val="a1"/>
    <w:rsid w:val="00764A15"/>
    <w:pPr>
      <w:suppressAutoHyphens/>
      <w:spacing w:after="120" w:line="240" w:lineRule="atLeast"/>
      <w:ind w:left="1132"/>
      <w:jc w:val="left"/>
    </w:pPr>
    <w:rPr>
      <w:rFonts w:eastAsiaTheme="minorEastAsia"/>
      <w:kern w:val="0"/>
      <w:sz w:val="20"/>
      <w:lang w:val="en-GB" w:eastAsia="en-US"/>
    </w:rPr>
  </w:style>
  <w:style w:type="paragraph" w:styleId="53">
    <w:name w:val="List Continue 5"/>
    <w:basedOn w:val="a1"/>
    <w:rsid w:val="00764A15"/>
    <w:pPr>
      <w:suppressAutoHyphens/>
      <w:spacing w:after="120" w:line="240" w:lineRule="atLeast"/>
      <w:ind w:left="1415"/>
      <w:jc w:val="left"/>
    </w:pPr>
    <w:rPr>
      <w:rFonts w:eastAsiaTheme="minorEastAsia"/>
      <w:kern w:val="0"/>
      <w:sz w:val="20"/>
      <w:lang w:val="en-GB" w:eastAsia="en-US"/>
    </w:rPr>
  </w:style>
  <w:style w:type="paragraph" w:styleId="aff0">
    <w:name w:val="List Number"/>
    <w:basedOn w:val="a1"/>
    <w:rsid w:val="00764A15"/>
    <w:pPr>
      <w:tabs>
        <w:tab w:val="num" w:pos="360"/>
      </w:tabs>
      <w:suppressAutoHyphens/>
      <w:spacing w:line="240" w:lineRule="atLeast"/>
      <w:ind w:left="360" w:hanging="360"/>
      <w:jc w:val="left"/>
    </w:pPr>
    <w:rPr>
      <w:rFonts w:eastAsiaTheme="minorEastAsia"/>
      <w:kern w:val="0"/>
      <w:sz w:val="20"/>
      <w:lang w:val="en-GB" w:eastAsia="en-US"/>
    </w:rPr>
  </w:style>
  <w:style w:type="paragraph" w:styleId="27">
    <w:name w:val="List Number 2"/>
    <w:basedOn w:val="a1"/>
    <w:semiHidden/>
    <w:rsid w:val="00764A15"/>
    <w:pPr>
      <w:tabs>
        <w:tab w:val="num" w:pos="643"/>
      </w:tabs>
      <w:suppressAutoHyphens/>
      <w:spacing w:line="240" w:lineRule="atLeast"/>
      <w:ind w:left="643" w:hanging="360"/>
      <w:jc w:val="left"/>
    </w:pPr>
    <w:rPr>
      <w:rFonts w:eastAsiaTheme="minorEastAsia"/>
      <w:kern w:val="0"/>
      <w:sz w:val="20"/>
      <w:lang w:val="en-GB" w:eastAsia="en-US"/>
    </w:rPr>
  </w:style>
  <w:style w:type="paragraph" w:styleId="3">
    <w:name w:val="List Number 3"/>
    <w:basedOn w:val="a1"/>
    <w:semiHidden/>
    <w:rsid w:val="00764A15"/>
    <w:pPr>
      <w:numPr>
        <w:numId w:val="9"/>
      </w:numPr>
      <w:suppressAutoHyphens/>
      <w:spacing w:line="240" w:lineRule="atLeast"/>
      <w:jc w:val="left"/>
    </w:pPr>
    <w:rPr>
      <w:rFonts w:eastAsiaTheme="minorEastAsia"/>
      <w:kern w:val="0"/>
      <w:sz w:val="20"/>
      <w:lang w:val="en-GB" w:eastAsia="en-US"/>
    </w:rPr>
  </w:style>
  <w:style w:type="paragraph" w:styleId="44">
    <w:name w:val="List Number 4"/>
    <w:basedOn w:val="a1"/>
    <w:semiHidden/>
    <w:rsid w:val="00764A15"/>
    <w:pPr>
      <w:tabs>
        <w:tab w:val="num" w:pos="1209"/>
      </w:tabs>
      <w:suppressAutoHyphens/>
      <w:spacing w:line="240" w:lineRule="atLeast"/>
      <w:ind w:left="1209" w:hanging="360"/>
      <w:jc w:val="left"/>
    </w:pPr>
    <w:rPr>
      <w:rFonts w:eastAsiaTheme="minorEastAsia"/>
      <w:kern w:val="0"/>
      <w:sz w:val="20"/>
      <w:lang w:val="en-GB" w:eastAsia="en-US"/>
    </w:rPr>
  </w:style>
  <w:style w:type="paragraph" w:styleId="5">
    <w:name w:val="List Number 5"/>
    <w:basedOn w:val="a1"/>
    <w:semiHidden/>
    <w:rsid w:val="00764A15"/>
    <w:pPr>
      <w:numPr>
        <w:numId w:val="8"/>
      </w:numPr>
      <w:suppressAutoHyphens/>
      <w:spacing w:line="240" w:lineRule="atLeast"/>
      <w:jc w:val="left"/>
    </w:pPr>
    <w:rPr>
      <w:rFonts w:eastAsiaTheme="minorEastAsia"/>
      <w:kern w:val="0"/>
      <w:sz w:val="20"/>
      <w:lang w:val="en-GB" w:eastAsia="en-US"/>
    </w:rPr>
  </w:style>
  <w:style w:type="paragraph" w:styleId="aff1">
    <w:name w:val="Message Header"/>
    <w:basedOn w:val="a1"/>
    <w:link w:val="Charb"/>
    <w:rsid w:val="00764A15"/>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Theme="minorEastAsia" w:hAnsi="Arial" w:cs="Arial"/>
      <w:kern w:val="0"/>
      <w:sz w:val="24"/>
      <w:szCs w:val="24"/>
      <w:lang w:val="en-GB" w:eastAsia="en-US"/>
    </w:rPr>
  </w:style>
  <w:style w:type="character" w:customStyle="1" w:styleId="Charb">
    <w:name w:val="信息标题 Char"/>
    <w:basedOn w:val="a2"/>
    <w:link w:val="aff1"/>
    <w:rsid w:val="00764A15"/>
    <w:rPr>
      <w:rFonts w:ascii="Arial" w:hAnsi="Arial" w:cs="Arial"/>
      <w:sz w:val="24"/>
      <w:szCs w:val="24"/>
      <w:shd w:val="pct20" w:color="auto" w:fill="auto"/>
      <w:lang w:eastAsia="en-US"/>
    </w:rPr>
  </w:style>
  <w:style w:type="paragraph" w:styleId="aff2">
    <w:name w:val="Normal Indent"/>
    <w:basedOn w:val="a1"/>
    <w:semiHidden/>
    <w:rsid w:val="00764A15"/>
    <w:pPr>
      <w:suppressAutoHyphens/>
      <w:spacing w:line="240" w:lineRule="atLeast"/>
      <w:ind w:left="567"/>
      <w:jc w:val="left"/>
    </w:pPr>
    <w:rPr>
      <w:rFonts w:eastAsiaTheme="minorEastAsia"/>
      <w:kern w:val="0"/>
      <w:sz w:val="20"/>
      <w:lang w:val="en-GB" w:eastAsia="en-US"/>
    </w:rPr>
  </w:style>
  <w:style w:type="paragraph" w:styleId="aff3">
    <w:name w:val="Note Heading"/>
    <w:basedOn w:val="a1"/>
    <w:next w:val="a1"/>
    <w:link w:val="Charc"/>
    <w:semiHidden/>
    <w:rsid w:val="00764A15"/>
    <w:pPr>
      <w:suppressAutoHyphens/>
      <w:spacing w:line="240" w:lineRule="atLeast"/>
      <w:jc w:val="left"/>
    </w:pPr>
    <w:rPr>
      <w:rFonts w:eastAsiaTheme="minorEastAsia"/>
      <w:kern w:val="0"/>
      <w:sz w:val="20"/>
      <w:lang w:val="en-GB" w:eastAsia="en-US"/>
    </w:rPr>
  </w:style>
  <w:style w:type="character" w:customStyle="1" w:styleId="Charc">
    <w:name w:val="注释标题 Char"/>
    <w:basedOn w:val="a2"/>
    <w:link w:val="aff3"/>
    <w:semiHidden/>
    <w:rsid w:val="00764A15"/>
    <w:rPr>
      <w:lang w:eastAsia="en-US"/>
    </w:rPr>
  </w:style>
  <w:style w:type="paragraph" w:styleId="aff4">
    <w:name w:val="Salutation"/>
    <w:basedOn w:val="a1"/>
    <w:next w:val="a1"/>
    <w:link w:val="Chard"/>
    <w:semiHidden/>
    <w:rsid w:val="00764A15"/>
    <w:pPr>
      <w:suppressAutoHyphens/>
      <w:spacing w:line="240" w:lineRule="atLeast"/>
      <w:jc w:val="left"/>
    </w:pPr>
    <w:rPr>
      <w:rFonts w:eastAsiaTheme="minorEastAsia"/>
      <w:kern w:val="0"/>
      <w:sz w:val="20"/>
      <w:lang w:val="en-GB" w:eastAsia="en-US"/>
    </w:rPr>
  </w:style>
  <w:style w:type="character" w:customStyle="1" w:styleId="Chard">
    <w:name w:val="称呼 Char"/>
    <w:basedOn w:val="a2"/>
    <w:link w:val="aff4"/>
    <w:semiHidden/>
    <w:rsid w:val="00764A15"/>
    <w:rPr>
      <w:lang w:eastAsia="en-US"/>
    </w:rPr>
  </w:style>
  <w:style w:type="paragraph" w:styleId="aff5">
    <w:name w:val="Signature"/>
    <w:basedOn w:val="a1"/>
    <w:link w:val="Chare"/>
    <w:semiHidden/>
    <w:rsid w:val="00764A15"/>
    <w:pPr>
      <w:suppressAutoHyphens/>
      <w:spacing w:line="240" w:lineRule="atLeast"/>
      <w:ind w:left="4252"/>
      <w:jc w:val="left"/>
    </w:pPr>
    <w:rPr>
      <w:rFonts w:eastAsiaTheme="minorEastAsia"/>
      <w:kern w:val="0"/>
      <w:sz w:val="20"/>
      <w:lang w:val="en-GB" w:eastAsia="en-US"/>
    </w:rPr>
  </w:style>
  <w:style w:type="character" w:customStyle="1" w:styleId="Chare">
    <w:name w:val="签名 Char"/>
    <w:basedOn w:val="a2"/>
    <w:link w:val="aff5"/>
    <w:semiHidden/>
    <w:rsid w:val="00764A15"/>
    <w:rPr>
      <w:lang w:eastAsia="en-US"/>
    </w:rPr>
  </w:style>
  <w:style w:type="character" w:styleId="aff6">
    <w:name w:val="Strong"/>
    <w:basedOn w:val="a2"/>
    <w:qFormat/>
    <w:rsid w:val="00764A15"/>
    <w:rPr>
      <w:b/>
      <w:bCs/>
    </w:rPr>
  </w:style>
  <w:style w:type="paragraph" w:styleId="aff7">
    <w:name w:val="Subtitle"/>
    <w:basedOn w:val="a1"/>
    <w:link w:val="Charf"/>
    <w:qFormat/>
    <w:rsid w:val="00764A15"/>
    <w:pPr>
      <w:suppressAutoHyphens/>
      <w:spacing w:after="60" w:line="240" w:lineRule="atLeast"/>
      <w:jc w:val="center"/>
      <w:outlineLvl w:val="1"/>
    </w:pPr>
    <w:rPr>
      <w:rFonts w:ascii="Arial" w:eastAsiaTheme="minorEastAsia" w:hAnsi="Arial" w:cs="Arial"/>
      <w:kern w:val="0"/>
      <w:sz w:val="24"/>
      <w:szCs w:val="24"/>
      <w:lang w:val="en-GB" w:eastAsia="en-US"/>
    </w:rPr>
  </w:style>
  <w:style w:type="character" w:customStyle="1" w:styleId="Charf">
    <w:name w:val="副标题 Char"/>
    <w:basedOn w:val="a2"/>
    <w:link w:val="aff7"/>
    <w:rsid w:val="00764A15"/>
    <w:rPr>
      <w:rFonts w:ascii="Arial" w:hAnsi="Arial" w:cs="Arial"/>
      <w:sz w:val="24"/>
      <w:szCs w:val="24"/>
      <w:lang w:eastAsia="en-US"/>
    </w:rPr>
  </w:style>
  <w:style w:type="table" w:styleId="11">
    <w:name w:val="Table 3D effects 1"/>
    <w:basedOn w:val="a3"/>
    <w:semiHidden/>
    <w:rsid w:val="00764A15"/>
    <w:pPr>
      <w:suppressAutoHyphens/>
      <w:spacing w:line="240" w:lineRule="atLeast"/>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3"/>
    <w:semiHidden/>
    <w:rsid w:val="00764A15"/>
    <w:pPr>
      <w:suppressAutoHyphens/>
      <w:spacing w:line="240" w:lineRule="atLeast"/>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3"/>
    <w:semiHidden/>
    <w:rsid w:val="00764A15"/>
    <w:pPr>
      <w:suppressAutoHyphens/>
      <w:spacing w:line="240" w:lineRule="atLeast"/>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3"/>
    <w:semiHidden/>
    <w:rsid w:val="00764A15"/>
    <w:pPr>
      <w:suppressAutoHyphens/>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3"/>
    <w:semiHidden/>
    <w:rsid w:val="00764A15"/>
    <w:pPr>
      <w:suppressAutoHyphens/>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3"/>
    <w:semiHidden/>
    <w:rsid w:val="00764A15"/>
    <w:pPr>
      <w:suppressAutoHyphens/>
      <w:spacing w:line="240" w:lineRule="atLeast"/>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3"/>
    <w:semiHidden/>
    <w:rsid w:val="00764A15"/>
    <w:pPr>
      <w:suppressAutoHyphens/>
      <w:spacing w:line="240" w:lineRule="atLeast"/>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3"/>
    <w:semiHidden/>
    <w:rsid w:val="00764A15"/>
    <w:pPr>
      <w:suppressAutoHyphens/>
      <w:spacing w:line="240" w:lineRule="atLeast"/>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3"/>
    <w:semiHidden/>
    <w:rsid w:val="00764A15"/>
    <w:pPr>
      <w:suppressAutoHyphens/>
      <w:spacing w:line="240" w:lineRule="atLeast"/>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3"/>
    <w:semiHidden/>
    <w:rsid w:val="00764A15"/>
    <w:pPr>
      <w:suppressAutoHyphens/>
      <w:spacing w:line="240" w:lineRule="atLeast"/>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3"/>
    <w:semiHidden/>
    <w:rsid w:val="00764A15"/>
    <w:pPr>
      <w:suppressAutoHyphens/>
      <w:spacing w:line="240" w:lineRule="atLeast"/>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3"/>
    <w:semiHidden/>
    <w:rsid w:val="00764A15"/>
    <w:pPr>
      <w:suppressAutoHyphens/>
      <w:spacing w:line="240" w:lineRule="atLeast"/>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3"/>
    <w:semiHidden/>
    <w:rsid w:val="00764A15"/>
    <w:pPr>
      <w:suppressAutoHyphens/>
      <w:spacing w:line="240" w:lineRule="atLeast"/>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3"/>
    <w:semiHidden/>
    <w:rsid w:val="00764A15"/>
    <w:pPr>
      <w:suppressAutoHyphens/>
      <w:spacing w:line="240" w:lineRule="atLeast"/>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3"/>
    <w:semiHidden/>
    <w:rsid w:val="00764A15"/>
    <w:pPr>
      <w:suppressAutoHyphens/>
      <w:spacing w:line="240" w:lineRule="atLeast"/>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8">
    <w:name w:val="Table Contemporary"/>
    <w:basedOn w:val="a3"/>
    <w:semiHidden/>
    <w:rsid w:val="00764A15"/>
    <w:pPr>
      <w:suppressAutoHyphens/>
      <w:spacing w:line="240" w:lineRule="atLeast"/>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9">
    <w:name w:val="Table Elegant"/>
    <w:basedOn w:val="a3"/>
    <w:semiHidden/>
    <w:rsid w:val="00764A15"/>
    <w:pPr>
      <w:suppressAutoHyphens/>
      <w:spacing w:line="240" w:lineRule="atLeast"/>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a">
    <w:name w:val="Table Grid"/>
    <w:basedOn w:val="a3"/>
    <w:uiPriority w:val="39"/>
    <w:rsid w:val="00764A15"/>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5">
    <w:name w:val="Table Grid 1"/>
    <w:basedOn w:val="a3"/>
    <w:semiHidden/>
    <w:rsid w:val="00764A15"/>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3"/>
    <w:semiHidden/>
    <w:rsid w:val="00764A15"/>
    <w:pPr>
      <w:suppressAutoHyphens/>
      <w:spacing w:line="240" w:lineRule="atLeast"/>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3"/>
    <w:semiHidden/>
    <w:rsid w:val="00764A15"/>
    <w:pPr>
      <w:suppressAutoHyphens/>
      <w:spacing w:line="240" w:lineRule="atLeast"/>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3"/>
    <w:semiHidden/>
    <w:rsid w:val="00764A15"/>
    <w:pPr>
      <w:suppressAutoHyphens/>
      <w:spacing w:line="240" w:lineRule="atLeast"/>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3"/>
    <w:semiHidden/>
    <w:rsid w:val="00764A15"/>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3"/>
    <w:semiHidden/>
    <w:rsid w:val="00764A15"/>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3"/>
    <w:semiHidden/>
    <w:rsid w:val="00764A15"/>
    <w:pPr>
      <w:suppressAutoHyphens/>
      <w:spacing w:line="240" w:lineRule="atLeast"/>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3"/>
    <w:semiHidden/>
    <w:rsid w:val="00764A15"/>
    <w:pPr>
      <w:suppressAutoHyphens/>
      <w:spacing w:line="240" w:lineRule="atLeast"/>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3"/>
    <w:semiHidden/>
    <w:rsid w:val="00764A15"/>
    <w:pPr>
      <w:suppressAutoHyphens/>
      <w:spacing w:line="240" w:lineRule="atLeast"/>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List 2"/>
    <w:basedOn w:val="a3"/>
    <w:semiHidden/>
    <w:rsid w:val="00764A15"/>
    <w:pPr>
      <w:suppressAutoHyphens/>
      <w:spacing w:line="240" w:lineRule="atLeast"/>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3"/>
    <w:semiHidden/>
    <w:rsid w:val="00764A15"/>
    <w:pPr>
      <w:suppressAutoHyphens/>
      <w:spacing w:line="240" w:lineRule="atLeast"/>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3"/>
    <w:semiHidden/>
    <w:rsid w:val="00764A15"/>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3"/>
    <w:semiHidden/>
    <w:rsid w:val="00764A15"/>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3"/>
    <w:semiHidden/>
    <w:rsid w:val="00764A15"/>
    <w:pPr>
      <w:suppressAutoHyphens/>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3"/>
    <w:semiHidden/>
    <w:rsid w:val="00764A15"/>
    <w:pPr>
      <w:suppressAutoHyphens/>
      <w:spacing w:line="240" w:lineRule="atLeast"/>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3"/>
    <w:semiHidden/>
    <w:rsid w:val="00764A15"/>
    <w:pPr>
      <w:suppressAutoHyphens/>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b">
    <w:name w:val="Table Professional"/>
    <w:basedOn w:val="a3"/>
    <w:semiHidden/>
    <w:rsid w:val="00764A15"/>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3"/>
    <w:semiHidden/>
    <w:rsid w:val="00764A15"/>
    <w:pPr>
      <w:suppressAutoHyphens/>
      <w:spacing w:line="240" w:lineRule="atLeast"/>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3"/>
    <w:semiHidden/>
    <w:rsid w:val="00764A15"/>
    <w:pPr>
      <w:suppressAutoHyphens/>
      <w:spacing w:line="240" w:lineRule="atLeast"/>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3"/>
    <w:semiHidden/>
    <w:rsid w:val="00764A15"/>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3"/>
    <w:semiHidden/>
    <w:rsid w:val="00764A15"/>
    <w:pPr>
      <w:suppressAutoHyphens/>
      <w:spacing w:line="240" w:lineRule="atLeast"/>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3"/>
    <w:semiHidden/>
    <w:rsid w:val="00764A15"/>
    <w:pPr>
      <w:suppressAutoHyphens/>
      <w:spacing w:line="240" w:lineRule="atLeast"/>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c">
    <w:name w:val="Table Theme"/>
    <w:basedOn w:val="a3"/>
    <w:semiHidden/>
    <w:rsid w:val="00764A15"/>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3"/>
    <w:semiHidden/>
    <w:rsid w:val="00764A15"/>
    <w:pPr>
      <w:suppressAutoHyphens/>
      <w:spacing w:line="240" w:lineRule="atLeast"/>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0">
    <w:name w:val="Table Web 2"/>
    <w:basedOn w:val="a3"/>
    <w:semiHidden/>
    <w:rsid w:val="00764A15"/>
    <w:pPr>
      <w:suppressAutoHyphens/>
      <w:spacing w:line="240" w:lineRule="atLeast"/>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3"/>
    <w:semiHidden/>
    <w:rsid w:val="00764A15"/>
    <w:pPr>
      <w:suppressAutoHyphens/>
      <w:spacing w:line="240" w:lineRule="atLeast"/>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d">
    <w:name w:val="Title"/>
    <w:basedOn w:val="a1"/>
    <w:link w:val="Charf0"/>
    <w:qFormat/>
    <w:rsid w:val="00764A15"/>
    <w:pPr>
      <w:suppressAutoHyphens/>
      <w:spacing w:before="240" w:after="60" w:line="240" w:lineRule="atLeast"/>
      <w:jc w:val="center"/>
      <w:outlineLvl w:val="0"/>
    </w:pPr>
    <w:rPr>
      <w:rFonts w:ascii="Arial" w:eastAsiaTheme="minorEastAsia" w:hAnsi="Arial" w:cs="Arial"/>
      <w:b/>
      <w:bCs/>
      <w:kern w:val="28"/>
      <w:sz w:val="32"/>
      <w:szCs w:val="32"/>
      <w:lang w:val="en-GB" w:eastAsia="en-US"/>
    </w:rPr>
  </w:style>
  <w:style w:type="character" w:customStyle="1" w:styleId="Charf0">
    <w:name w:val="标题 Char"/>
    <w:basedOn w:val="a2"/>
    <w:link w:val="affd"/>
    <w:rsid w:val="00764A15"/>
    <w:rPr>
      <w:rFonts w:ascii="Arial" w:hAnsi="Arial" w:cs="Arial"/>
      <w:b/>
      <w:bCs/>
      <w:kern w:val="28"/>
      <w:sz w:val="32"/>
      <w:szCs w:val="32"/>
      <w:lang w:eastAsia="en-US"/>
    </w:rPr>
  </w:style>
  <w:style w:type="paragraph" w:styleId="affe">
    <w:name w:val="envelope address"/>
    <w:basedOn w:val="a1"/>
    <w:semiHidden/>
    <w:rsid w:val="00764A15"/>
    <w:pPr>
      <w:framePr w:w="7920" w:h="1980" w:hRule="exact" w:hSpace="180" w:wrap="auto" w:hAnchor="page" w:xAlign="center" w:yAlign="bottom"/>
      <w:suppressAutoHyphens/>
      <w:spacing w:line="240" w:lineRule="atLeast"/>
      <w:ind w:left="2880"/>
      <w:jc w:val="left"/>
    </w:pPr>
    <w:rPr>
      <w:rFonts w:ascii="Arial" w:eastAsiaTheme="minorEastAsia" w:hAnsi="Arial" w:cs="Arial"/>
      <w:kern w:val="0"/>
      <w:sz w:val="24"/>
      <w:szCs w:val="24"/>
      <w:lang w:val="en-GB" w:eastAsia="en-US"/>
    </w:rPr>
  </w:style>
  <w:style w:type="character" w:customStyle="1" w:styleId="Char3">
    <w:name w:val="批注框文本 Char"/>
    <w:basedOn w:val="a2"/>
    <w:link w:val="ac"/>
    <w:rsid w:val="00764A15"/>
    <w:rPr>
      <w:rFonts w:eastAsia="宋体"/>
      <w:kern w:val="14"/>
      <w:sz w:val="18"/>
      <w:szCs w:val="18"/>
      <w:lang w:val="en-US"/>
    </w:rPr>
  </w:style>
  <w:style w:type="paragraph" w:customStyle="1" w:styleId="ParNoG">
    <w:name w:val="_ParNo_G"/>
    <w:basedOn w:val="SingleTxtG"/>
    <w:qFormat/>
    <w:rsid w:val="00764A15"/>
    <w:pPr>
      <w:numPr>
        <w:numId w:val="21"/>
      </w:numPr>
      <w:tabs>
        <w:tab w:val="clear" w:pos="1701"/>
        <w:tab w:val="num" w:pos="360"/>
      </w:tabs>
      <w:kinsoku w:val="0"/>
      <w:overflowPunct w:val="0"/>
      <w:autoSpaceDE w:val="0"/>
      <w:autoSpaceDN w:val="0"/>
      <w:adjustRightInd w:val="0"/>
      <w:snapToGrid w:val="0"/>
      <w:ind w:left="360" w:hanging="360"/>
    </w:p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2"/>
    <w:link w:val="a7"/>
    <w:rsid w:val="00764A15"/>
    <w:rPr>
      <w:rFonts w:eastAsia="宋体"/>
      <w:noProof/>
      <w:kern w:val="14"/>
      <w:sz w:val="18"/>
      <w:lang w:val="en-US"/>
    </w:rPr>
  </w:style>
  <w:style w:type="character" w:customStyle="1" w:styleId="SingleTxtGChar">
    <w:name w:val="_ Single Txt_G Char"/>
    <w:link w:val="SingleTxtG"/>
    <w:locked/>
    <w:rsid w:val="00764A15"/>
    <w:rPr>
      <w:lang w:eastAsia="en-US"/>
    </w:rPr>
  </w:style>
  <w:style w:type="paragraph" w:customStyle="1" w:styleId="Default">
    <w:name w:val="Default"/>
    <w:rsid w:val="00764A15"/>
    <w:pPr>
      <w:autoSpaceDE w:val="0"/>
      <w:autoSpaceDN w:val="0"/>
      <w:adjustRightInd w:val="0"/>
    </w:pPr>
    <w:rPr>
      <w:rFonts w:eastAsia="MS Mincho"/>
      <w:color w:val="000000"/>
      <w:sz w:val="24"/>
      <w:szCs w:val="24"/>
      <w:lang w:eastAsia="en-GB"/>
    </w:rPr>
  </w:style>
  <w:style w:type="character" w:customStyle="1" w:styleId="Char1">
    <w:name w:val="批注文字 Char"/>
    <w:basedOn w:val="a2"/>
    <w:link w:val="a9"/>
    <w:semiHidden/>
    <w:rsid w:val="00764A15"/>
    <w:rPr>
      <w:rFonts w:eastAsia="宋体"/>
      <w:kern w:val="14"/>
      <w:sz w:val="21"/>
      <w:lang w:val="en-US"/>
    </w:rPr>
  </w:style>
  <w:style w:type="character" w:customStyle="1" w:styleId="Char2">
    <w:name w:val="批注主题 Char"/>
    <w:basedOn w:val="Char1"/>
    <w:link w:val="aa"/>
    <w:rsid w:val="00764A15"/>
    <w:rPr>
      <w:rFonts w:eastAsia="宋体"/>
      <w:b/>
      <w:bCs/>
      <w:kern w:val="14"/>
      <w:sz w:val="21"/>
      <w:lang w:val="en-US"/>
    </w:rPr>
  </w:style>
  <w:style w:type="paragraph" w:styleId="afff">
    <w:name w:val="Revision"/>
    <w:hidden/>
    <w:uiPriority w:val="99"/>
    <w:semiHidden/>
    <w:rsid w:val="00764A15"/>
    <w:rPr>
      <w:rFonts w:eastAsia="MS Mincho"/>
      <w:lang w:eastAsia="en-US"/>
    </w:rPr>
  </w:style>
  <w:style w:type="paragraph" w:styleId="afff0">
    <w:name w:val="List Paragraph"/>
    <w:basedOn w:val="a1"/>
    <w:uiPriority w:val="34"/>
    <w:qFormat/>
    <w:rsid w:val="00764A15"/>
    <w:pPr>
      <w:suppressAutoHyphens/>
      <w:spacing w:line="240" w:lineRule="atLeast"/>
      <w:ind w:left="720"/>
      <w:contextualSpacing/>
      <w:jc w:val="left"/>
    </w:pPr>
    <w:rPr>
      <w:rFonts w:eastAsia="MS Mincho"/>
      <w:kern w:val="0"/>
      <w:sz w:val="20"/>
      <w:lang w:val="en-GB" w:eastAsia="en-US"/>
    </w:rPr>
  </w:style>
  <w:style w:type="character" w:customStyle="1" w:styleId="Char0">
    <w:name w:val="尾注文本 Char"/>
    <w:aliases w:val="2_G Char"/>
    <w:link w:val="a8"/>
    <w:rsid w:val="00764A15"/>
    <w:rPr>
      <w:rFonts w:eastAsia="宋体"/>
      <w:noProof/>
      <w:kern w:val="14"/>
      <w:sz w:val="18"/>
      <w:lang w:val="en-US"/>
    </w:rPr>
  </w:style>
  <w:style w:type="character" w:customStyle="1" w:styleId="UnresolvedMention">
    <w:name w:val="Unresolved Mention"/>
    <w:basedOn w:val="a2"/>
    <w:uiPriority w:val="99"/>
    <w:semiHidden/>
    <w:unhideWhenUsed/>
    <w:rsid w:val="00B3190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h/CEDAW/C/BFA/6" TargetMode="External"/><Relationship Id="rId3" Type="http://schemas.openxmlformats.org/officeDocument/2006/relationships/styles" Target="styles.xml"/><Relationship Id="rId21" Type="http://schemas.openxmlformats.org/officeDocument/2006/relationships/hyperlink" Target="https://undocs.org/ch/A/HRC/21/22"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h/CEDAW/C/BFA/CO/6/Add.1" TargetMode="External"/><Relationship Id="rId25"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s://undocs.org/ch/CEDAW/C/BFA/7" TargetMode="External"/><Relationship Id="rId20" Type="http://schemas.openxmlformats.org/officeDocument/2006/relationships/hyperlink" Target="https://undocs.org/ch/S/RES/1820(200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undocs.org/ch/S/RES/1325(2000)"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BBE4CA-FD47-41BE-860A-D2DFEC845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6603</Words>
  <Characters>7396</Characters>
  <Application>Microsoft Office Word</Application>
  <DocSecurity>0</DocSecurity>
  <Lines>284</Lines>
  <Paragraphs>162</Paragraphs>
  <ScaleCrop>false</ScaleCrop>
  <Company>United Nations</Company>
  <LinksUpToDate>false</LinksUpToDate>
  <CharactersWithSpaces>13837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Sandy Di</dc:creator>
  <cp:lastModifiedBy>Ctpu1</cp:lastModifiedBy>
  <cp:revision>2</cp:revision>
  <cp:lastPrinted>2018-01-16T22:16:00Z</cp:lastPrinted>
  <dcterms:created xsi:type="dcterms:W3CDTF">2018-01-17T15:04:00Z</dcterms:created>
  <dcterms:modified xsi:type="dcterms:W3CDTF">2018-01-17T15:04:00Z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1720373</vt:lpwstr>
  </property>
  <property fmtid="{D5CDD505-2E9C-101B-9397-08002B2CF9AE}" pid="3" name="ODSRefJobNo">
    <vt:lpwstr>1739437C</vt:lpwstr>
  </property>
  <property fmtid="{D5CDD505-2E9C-101B-9397-08002B2CF9AE}" pid="4" name="Symbol1">
    <vt:lpwstr>CEDAW/C/BFA/CO/7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DI</vt:lpwstr>
  </property>
  <property fmtid="{D5CDD505-2E9C-101B-9397-08002B2CF9AE}" pid="12" name="Distribution">
    <vt:lpwstr>General</vt:lpwstr>
  </property>
  <property fmtid="{D5CDD505-2E9C-101B-9397-08002B2CF9AE}" pid="13" name="Publication Date">
    <vt:lpwstr>22 November 2017</vt:lpwstr>
  </property>
  <property fmtid="{D5CDD505-2E9C-101B-9397-08002B2CF9AE}" pid="14" name="Original">
    <vt:lpwstr>English</vt:lpwstr>
  </property>
  <property fmtid="{D5CDD505-2E9C-101B-9397-08002B2CF9AE}" pid="15" name="Release Date">
    <vt:lpwstr/>
  </property>
  <property fmtid="{D5CDD505-2E9C-101B-9397-08002B2CF9AE}" pid="16" name="Title1">
    <vt:lpwstr>关于布基纳法索第七次定期报告的结论性意见*</vt:lpwstr>
  </property>
</Properties>
</file>