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195"/>
        <w:gridCol w:w="6"/>
        <w:gridCol w:w="2119"/>
        <w:gridCol w:w="3059"/>
        <w:gridCol w:w="3260"/>
      </w:tblGrid>
      <w:tr w:rsidR="00292480" w:rsidRPr="00FC3814">
        <w:trPr>
          <w:trHeight w:hRule="exact" w:val="851"/>
        </w:trPr>
        <w:tc>
          <w:tcPr>
            <w:tcW w:w="1274" w:type="dxa"/>
            <w:tcBorders>
              <w:bottom w:val="single" w:sz="4" w:space="0" w:color="auto"/>
            </w:tcBorders>
            <w:shd w:val="clear" w:color="auto" w:fill="auto"/>
            <w:vAlign w:val="bottom"/>
          </w:tcPr>
          <w:p w:rsidR="00292480" w:rsidRPr="00FC3814" w:rsidRDefault="00292480" w:rsidP="00F51BDC">
            <w:pPr>
              <w:suppressAutoHyphens/>
              <w:spacing w:after="80" w:line="300" w:lineRule="exact"/>
              <w:rPr>
                <w:sz w:val="28"/>
                <w:lang w:val="en-GB"/>
              </w:rPr>
            </w:pPr>
          </w:p>
        </w:tc>
        <w:tc>
          <w:tcPr>
            <w:tcW w:w="2268" w:type="dxa"/>
            <w:gridSpan w:val="2"/>
            <w:tcBorders>
              <w:bottom w:val="single" w:sz="4" w:space="0" w:color="auto"/>
            </w:tcBorders>
            <w:shd w:val="clear" w:color="auto" w:fill="auto"/>
            <w:vAlign w:val="bottom"/>
          </w:tcPr>
          <w:p w:rsidR="00292480" w:rsidRPr="00FC3814" w:rsidRDefault="00F51BDC" w:rsidP="00F51BDC">
            <w:pPr>
              <w:rPr>
                <w:lang w:val="en-GB"/>
              </w:rPr>
            </w:pPr>
            <w:r w:rsidRPr="00FC3814">
              <w:rPr>
                <w:sz w:val="28"/>
                <w:lang w:val="en-GB"/>
              </w:rPr>
              <w:t>United Nations</w:t>
            </w:r>
          </w:p>
        </w:tc>
        <w:tc>
          <w:tcPr>
            <w:tcW w:w="6097" w:type="dxa"/>
            <w:gridSpan w:val="2"/>
            <w:tcBorders>
              <w:left w:val="nil"/>
              <w:bottom w:val="single" w:sz="4" w:space="0" w:color="auto"/>
            </w:tcBorders>
            <w:shd w:val="clear" w:color="auto" w:fill="auto"/>
            <w:vAlign w:val="bottom"/>
          </w:tcPr>
          <w:p w:rsidR="00292480" w:rsidRPr="00FC3814" w:rsidRDefault="00292480" w:rsidP="00A05DDD">
            <w:pPr>
              <w:spacing w:after="20"/>
              <w:jc w:val="right"/>
              <w:rPr>
                <w:lang w:val="en-GB"/>
              </w:rPr>
            </w:pPr>
            <w:r w:rsidRPr="00FC3814">
              <w:rPr>
                <w:sz w:val="40"/>
                <w:szCs w:val="40"/>
                <w:lang w:val="en-GB"/>
              </w:rPr>
              <w:t>CRC</w:t>
            </w:r>
            <w:r w:rsidRPr="00FC3814">
              <w:rPr>
                <w:lang w:val="en-GB"/>
              </w:rPr>
              <w:t>/</w:t>
            </w:r>
            <w:r w:rsidRPr="00FC3814">
              <w:rPr>
                <w:lang w:val="en-GB"/>
              </w:rPr>
              <w:fldChar w:fldCharType="begin"/>
            </w:r>
            <w:r w:rsidRPr="00FC3814">
              <w:rPr>
                <w:lang w:val="en-GB"/>
              </w:rPr>
              <w:instrText xml:space="preserve"> FILLIN  "Введите часть символа после CRC/"  \* MERGEFORMAT </w:instrText>
            </w:r>
            <w:r w:rsidRPr="00FC3814">
              <w:rPr>
                <w:lang w:val="en-GB"/>
              </w:rPr>
              <w:fldChar w:fldCharType="separate"/>
            </w:r>
            <w:r w:rsidR="00E441E9" w:rsidRPr="00FC3814">
              <w:rPr>
                <w:lang w:val="en-GB"/>
              </w:rPr>
              <w:t>C/KGZ/3-4</w:t>
            </w:r>
            <w:r w:rsidRPr="00FC3814">
              <w:rPr>
                <w:lang w:val="en-GB"/>
              </w:rPr>
              <w:fldChar w:fldCharType="end"/>
            </w:r>
          </w:p>
        </w:tc>
      </w:tr>
      <w:tr w:rsidR="00292480" w:rsidRPr="00FC3814">
        <w:trPr>
          <w:trHeight w:hRule="exact" w:val="2835"/>
        </w:trPr>
        <w:tc>
          <w:tcPr>
            <w:tcW w:w="1280" w:type="dxa"/>
            <w:gridSpan w:val="2"/>
            <w:tcBorders>
              <w:top w:val="single" w:sz="4" w:space="0" w:color="auto"/>
              <w:bottom w:val="single" w:sz="12" w:space="0" w:color="auto"/>
            </w:tcBorders>
            <w:shd w:val="clear" w:color="auto" w:fill="auto"/>
          </w:tcPr>
          <w:p w:rsidR="00292480" w:rsidRPr="00FC3814" w:rsidRDefault="00292480" w:rsidP="000521CB">
            <w:pPr>
              <w:spacing w:before="120"/>
              <w:jc w:val="center"/>
              <w:rPr>
                <w:lang w:val="en-GB"/>
              </w:rPr>
            </w:pPr>
            <w:r w:rsidRPr="00FC3814">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292480" w:rsidRPr="00FC3814" w:rsidRDefault="00FF3663" w:rsidP="00FF3663">
            <w:pPr>
              <w:suppressAutoHyphens/>
              <w:spacing w:before="120" w:line="420" w:lineRule="exact"/>
              <w:rPr>
                <w:b/>
                <w:spacing w:val="-4"/>
                <w:w w:val="100"/>
                <w:sz w:val="40"/>
                <w:szCs w:val="40"/>
                <w:lang w:val="en-GB"/>
              </w:rPr>
            </w:pPr>
            <w:r w:rsidRPr="00FC3814">
              <w:rPr>
                <w:b/>
                <w:spacing w:val="-4"/>
                <w:w w:val="100"/>
                <w:sz w:val="40"/>
                <w:szCs w:val="40"/>
                <w:lang w:val="en-GB"/>
              </w:rPr>
              <w:t>Convention on the</w:t>
            </w:r>
            <w:r w:rsidR="00292480" w:rsidRPr="00FC3814">
              <w:rPr>
                <w:b/>
                <w:spacing w:val="-4"/>
                <w:w w:val="100"/>
                <w:sz w:val="40"/>
                <w:szCs w:val="40"/>
                <w:lang w:val="en-GB"/>
              </w:rPr>
              <w:br/>
            </w:r>
            <w:r w:rsidRPr="00FC3814">
              <w:rPr>
                <w:b/>
                <w:spacing w:val="-4"/>
                <w:w w:val="100"/>
                <w:sz w:val="40"/>
                <w:szCs w:val="40"/>
                <w:lang w:val="en-GB"/>
              </w:rPr>
              <w:t>Rights of the Child</w:t>
            </w:r>
          </w:p>
        </w:tc>
        <w:tc>
          <w:tcPr>
            <w:tcW w:w="3480" w:type="dxa"/>
            <w:tcBorders>
              <w:top w:val="single" w:sz="4" w:space="0" w:color="auto"/>
              <w:bottom w:val="single" w:sz="12" w:space="0" w:color="auto"/>
            </w:tcBorders>
            <w:shd w:val="clear" w:color="auto" w:fill="auto"/>
          </w:tcPr>
          <w:p w:rsidR="00292480" w:rsidRPr="00FC3814" w:rsidRDefault="00292480" w:rsidP="00A43D8D">
            <w:pPr>
              <w:spacing w:before="240"/>
              <w:rPr>
                <w:lang w:val="en-GB"/>
              </w:rPr>
            </w:pPr>
            <w:r w:rsidRPr="00FC3814">
              <w:rPr>
                <w:lang w:val="en-GB"/>
              </w:rPr>
              <w:t xml:space="preserve">Distr.: </w:t>
            </w:r>
            <w:r w:rsidR="00102C02" w:rsidRPr="00FC3814">
              <w:rPr>
                <w:lang w:val="en-GB"/>
              </w:rPr>
              <w:t>General</w:t>
            </w:r>
          </w:p>
          <w:p w:rsidR="00292480" w:rsidRPr="00FC3814" w:rsidRDefault="00292480" w:rsidP="009C4E83">
            <w:pPr>
              <w:rPr>
                <w:lang w:val="en-GB"/>
              </w:rPr>
            </w:pPr>
            <w:r w:rsidRPr="00FC3814">
              <w:rPr>
                <w:lang w:val="en-GB"/>
              </w:rPr>
              <w:fldChar w:fldCharType="begin"/>
            </w:r>
            <w:r w:rsidRPr="00FC3814">
              <w:rPr>
                <w:lang w:val="en-GB"/>
              </w:rPr>
              <w:instrText xml:space="preserve"> FILLIN  "Введите дату документа" \* MERGEFORMAT </w:instrText>
            </w:r>
            <w:r w:rsidRPr="00FC3814">
              <w:rPr>
                <w:lang w:val="en-GB"/>
              </w:rPr>
              <w:fldChar w:fldCharType="separate"/>
            </w:r>
            <w:r w:rsidR="00E441E9" w:rsidRPr="00FC3814">
              <w:rPr>
                <w:lang w:val="en-GB"/>
              </w:rPr>
              <w:t>6 June 2012</w:t>
            </w:r>
            <w:r w:rsidRPr="00FC3814">
              <w:rPr>
                <w:lang w:val="en-GB"/>
              </w:rPr>
              <w:fldChar w:fldCharType="end"/>
            </w:r>
          </w:p>
          <w:p w:rsidR="00D560A2" w:rsidRPr="00FC3814" w:rsidRDefault="00D560A2" w:rsidP="00D560A2">
            <w:pPr>
              <w:spacing w:line="240" w:lineRule="auto"/>
              <w:rPr>
                <w:lang w:val="en-GB"/>
              </w:rPr>
            </w:pPr>
            <w:r w:rsidRPr="00FC3814">
              <w:rPr>
                <w:lang w:val="en-GB"/>
              </w:rPr>
              <w:t>English</w:t>
            </w:r>
          </w:p>
          <w:p w:rsidR="00292480" w:rsidRPr="00FC3814" w:rsidRDefault="00292480" w:rsidP="00102C02">
            <w:pPr>
              <w:spacing w:line="240" w:lineRule="auto"/>
              <w:rPr>
                <w:lang w:val="en-GB"/>
              </w:rPr>
            </w:pPr>
            <w:r w:rsidRPr="00FC3814">
              <w:rPr>
                <w:lang w:val="en-GB"/>
              </w:rPr>
              <w:t xml:space="preserve">Original: </w:t>
            </w:r>
            <w:r w:rsidR="0063229B" w:rsidRPr="00FC3814">
              <w:rPr>
                <w:lang w:val="en-GB"/>
              </w:rPr>
              <w:t>Russian</w:t>
            </w:r>
          </w:p>
        </w:tc>
      </w:tr>
    </w:tbl>
    <w:p w:rsidR="00193B09" w:rsidRPr="00FC3814" w:rsidRDefault="00FF3663" w:rsidP="00D3016A">
      <w:pPr>
        <w:spacing w:before="120"/>
        <w:rPr>
          <w:b/>
          <w:sz w:val="24"/>
          <w:szCs w:val="24"/>
          <w:lang w:val="en-GB"/>
        </w:rPr>
      </w:pPr>
      <w:r w:rsidRPr="00FC3814">
        <w:rPr>
          <w:b/>
          <w:sz w:val="24"/>
          <w:szCs w:val="24"/>
          <w:lang w:val="en-GB"/>
        </w:rPr>
        <w:t>Committee on the Rights of the Child</w:t>
      </w:r>
    </w:p>
    <w:p w:rsidR="00193B09" w:rsidRPr="00FC3814" w:rsidRDefault="009902E8" w:rsidP="00032F40">
      <w:pPr>
        <w:pStyle w:val="HMG"/>
      </w:pPr>
      <w:r w:rsidRPr="00FC3814">
        <w:tab/>
      </w:r>
      <w:r w:rsidRPr="00FC3814">
        <w:tab/>
      </w:r>
      <w:r w:rsidR="00FF3663" w:rsidRPr="00FC3814">
        <w:t>Consideration of reports submitted by States parties und</w:t>
      </w:r>
      <w:r w:rsidR="00F51BDC" w:rsidRPr="00FC3814">
        <w:t>er article 44 of the Convention</w:t>
      </w:r>
    </w:p>
    <w:p w:rsidR="00193B09" w:rsidRPr="00FC3814" w:rsidRDefault="00A3224C" w:rsidP="00032F40">
      <w:pPr>
        <w:pStyle w:val="HChG"/>
      </w:pPr>
      <w:r w:rsidRPr="00FC3814">
        <w:tab/>
      </w:r>
      <w:r w:rsidRPr="00FC3814">
        <w:tab/>
      </w:r>
      <w:r w:rsidR="00FF3663" w:rsidRPr="00FC3814">
        <w:t>Third and fourth</w:t>
      </w:r>
      <w:r w:rsidR="00193B09" w:rsidRPr="00FC3814">
        <w:t xml:space="preserve"> </w:t>
      </w:r>
      <w:r w:rsidR="00FF3663" w:rsidRPr="00FC3814">
        <w:t xml:space="preserve">periodic reports of States parties due </w:t>
      </w:r>
      <w:r w:rsidR="00032F40" w:rsidRPr="00FC3814">
        <w:br/>
      </w:r>
      <w:r w:rsidR="00FF3663" w:rsidRPr="00FC3814">
        <w:t>in 2010</w:t>
      </w:r>
    </w:p>
    <w:p w:rsidR="00193B09" w:rsidRPr="00FC3814" w:rsidRDefault="00A3224C" w:rsidP="00032F40">
      <w:pPr>
        <w:pStyle w:val="HMG"/>
      </w:pPr>
      <w:r w:rsidRPr="00FC3814">
        <w:tab/>
      </w:r>
      <w:r w:rsidRPr="00FC3814">
        <w:tab/>
      </w:r>
      <w:r w:rsidR="00FF3663" w:rsidRPr="00FC3814">
        <w:t>Kyrgyzstan</w:t>
      </w:r>
      <w:r w:rsidR="00032F40" w:rsidRPr="00FC3814">
        <w:rPr>
          <w:rStyle w:val="FootnoteReference"/>
          <w:b w:val="0"/>
          <w:sz w:val="20"/>
          <w:vertAlign w:val="baseline"/>
        </w:rPr>
        <w:footnoteReference w:customMarkFollows="1" w:id="1"/>
        <w:t>*</w:t>
      </w:r>
      <w:r w:rsidR="00032F40" w:rsidRPr="00FC3814">
        <w:t xml:space="preserve"> </w:t>
      </w:r>
      <w:r w:rsidR="00032F40" w:rsidRPr="00FC3814">
        <w:rPr>
          <w:rStyle w:val="FootnoteReference"/>
          <w:b w:val="0"/>
          <w:sz w:val="20"/>
          <w:vertAlign w:val="baseline"/>
        </w:rPr>
        <w:footnoteReference w:customMarkFollows="1" w:id="2"/>
        <w:t>**</w:t>
      </w:r>
    </w:p>
    <w:p w:rsidR="00193B09" w:rsidRPr="00FC3814" w:rsidRDefault="00193B09" w:rsidP="00A3224C">
      <w:pPr>
        <w:pStyle w:val="SingleTxtGR"/>
        <w:jc w:val="right"/>
        <w:rPr>
          <w:lang w:val="en-GB"/>
        </w:rPr>
      </w:pPr>
      <w:r w:rsidRPr="00FC3814">
        <w:rPr>
          <w:lang w:val="en-GB"/>
        </w:rPr>
        <w:t xml:space="preserve">[16 </w:t>
      </w:r>
      <w:r w:rsidR="00FF3663" w:rsidRPr="00FC3814">
        <w:rPr>
          <w:lang w:val="en-GB"/>
        </w:rPr>
        <w:t>August</w:t>
      </w:r>
      <w:r w:rsidRPr="00FC3814">
        <w:rPr>
          <w:lang w:val="en-GB"/>
        </w:rPr>
        <w:t xml:space="preserve"> 2010]</w:t>
      </w:r>
    </w:p>
    <w:p w:rsidR="0006031E" w:rsidRPr="00FC3814" w:rsidRDefault="00885A08" w:rsidP="00032F40">
      <w:pPr>
        <w:pStyle w:val="HMG"/>
      </w:pPr>
      <w:r w:rsidRPr="00FC3814">
        <w:br w:type="page"/>
      </w:r>
      <w:r w:rsidR="0006031E" w:rsidRPr="00FC3814">
        <w:tab/>
      </w:r>
      <w:r w:rsidR="0006031E" w:rsidRPr="00FC3814">
        <w:tab/>
      </w:r>
      <w:r w:rsidR="00E2126E" w:rsidRPr="00FC3814">
        <w:t>Combined</w:t>
      </w:r>
      <w:r w:rsidR="00081BA4" w:rsidRPr="00FC3814">
        <w:t xml:space="preserve"> third and fourth report</w:t>
      </w:r>
      <w:r w:rsidR="007A5E76" w:rsidRPr="00FC3814">
        <w:t xml:space="preserve"> of the </w:t>
      </w:r>
      <w:r w:rsidR="00032F40" w:rsidRPr="00FC3814">
        <w:br/>
      </w:r>
      <w:r w:rsidR="007A5E76" w:rsidRPr="00FC3814">
        <w:t>Kyrgyz Republic</w:t>
      </w:r>
      <w:r w:rsidR="00D560A2" w:rsidRPr="00FC3814">
        <w:t xml:space="preserve">, </w:t>
      </w:r>
      <w:r w:rsidR="007A5E76" w:rsidRPr="00FC3814">
        <w:t xml:space="preserve">submitted under article 44 </w:t>
      </w:r>
      <w:r w:rsidR="00032F40" w:rsidRPr="00FC3814">
        <w:br/>
      </w:r>
      <w:r w:rsidR="007A5E76" w:rsidRPr="00FC3814">
        <w:t>of the Convention on the Rights of the Child</w:t>
      </w:r>
      <w:r w:rsidR="00D560A2" w:rsidRPr="00FC3814">
        <w:t>,</w:t>
      </w:r>
      <w:r w:rsidR="007A5E76" w:rsidRPr="00FC3814">
        <w:t xml:space="preserve"> </w:t>
      </w:r>
      <w:r w:rsidR="00032F40" w:rsidRPr="00FC3814">
        <w:br/>
      </w:r>
      <w:r w:rsidR="007A5E76" w:rsidRPr="00FC3814">
        <w:t>due in 2010</w:t>
      </w:r>
    </w:p>
    <w:p w:rsidR="0021378D" w:rsidRPr="00FC3814" w:rsidRDefault="0006031E" w:rsidP="0021378D">
      <w:pPr>
        <w:spacing w:after="120"/>
        <w:rPr>
          <w:sz w:val="28"/>
          <w:lang w:val="en-GB"/>
        </w:rPr>
      </w:pPr>
      <w:r w:rsidRPr="00FC3814">
        <w:rPr>
          <w:lang w:val="en-GB"/>
        </w:rPr>
        <w:br w:type="page"/>
      </w:r>
      <w:r w:rsidR="0021378D" w:rsidRPr="00FC3814">
        <w:rPr>
          <w:sz w:val="28"/>
          <w:lang w:val="en-GB"/>
        </w:rPr>
        <w:t>Contents</w:t>
      </w:r>
    </w:p>
    <w:p w:rsidR="0021378D" w:rsidRPr="00FC3814" w:rsidRDefault="0021378D" w:rsidP="0021378D">
      <w:pPr>
        <w:tabs>
          <w:tab w:val="right" w:pos="8929"/>
          <w:tab w:val="right" w:pos="9638"/>
        </w:tabs>
        <w:spacing w:after="120"/>
        <w:ind w:left="283"/>
        <w:rPr>
          <w:lang w:val="en-GB"/>
        </w:rPr>
      </w:pPr>
      <w:r w:rsidRPr="00FC3814">
        <w:rPr>
          <w:i/>
          <w:sz w:val="18"/>
          <w:lang w:val="en-GB"/>
        </w:rPr>
        <w:tab/>
        <w:t>Paragraphs</w:t>
      </w:r>
      <w:r w:rsidRPr="00FC3814">
        <w:rPr>
          <w:i/>
          <w:sz w:val="18"/>
          <w:lang w:val="en-GB"/>
        </w:rPr>
        <w:tab/>
        <w:t>Page</w:t>
      </w:r>
    </w:p>
    <w:p w:rsidR="00D51430" w:rsidRPr="00FC3814" w:rsidRDefault="0006031E" w:rsidP="003262B5">
      <w:pPr>
        <w:tabs>
          <w:tab w:val="right" w:pos="850"/>
          <w:tab w:val="left" w:pos="1134"/>
          <w:tab w:val="left" w:pos="1559"/>
          <w:tab w:val="left" w:pos="1984"/>
          <w:tab w:val="left" w:leader="dot" w:pos="8931"/>
          <w:tab w:val="right" w:pos="9638"/>
        </w:tabs>
        <w:suppressAutoHyphens/>
        <w:spacing w:after="120"/>
        <w:rPr>
          <w:lang w:val="en-GB"/>
        </w:rPr>
      </w:pPr>
      <w:r w:rsidRPr="00FC3814">
        <w:rPr>
          <w:lang w:val="en-GB"/>
        </w:rPr>
        <w:tab/>
      </w:r>
      <w:r w:rsidRPr="00FC3814">
        <w:rPr>
          <w:lang w:val="en-GB"/>
        </w:rPr>
        <w:tab/>
      </w:r>
      <w:r w:rsidR="00F86B86" w:rsidRPr="00FC3814">
        <w:rPr>
          <w:lang w:val="en-GB"/>
        </w:rPr>
        <w:t>Abbreviations</w:t>
      </w:r>
      <w:r w:rsidR="00EC15DF" w:rsidRPr="00FC3814">
        <w:rPr>
          <w:lang w:val="en-GB"/>
        </w:rPr>
        <w:tab/>
      </w:r>
      <w:r w:rsidR="003262B5" w:rsidRPr="00FC3814">
        <w:rPr>
          <w:lang w:val="en-GB"/>
        </w:rPr>
        <w:tab/>
      </w:r>
      <w:r w:rsidR="00BC22E6" w:rsidRPr="00FC3814">
        <w:rPr>
          <w:lang w:val="en-GB"/>
        </w:rPr>
        <w:t>5</w:t>
      </w:r>
    </w:p>
    <w:p w:rsidR="00D51430" w:rsidRPr="00FC3814" w:rsidRDefault="00D51430" w:rsidP="00205950">
      <w:pPr>
        <w:tabs>
          <w:tab w:val="right" w:pos="850"/>
          <w:tab w:val="left" w:pos="1134"/>
          <w:tab w:val="left" w:pos="1559"/>
          <w:tab w:val="left" w:pos="1984"/>
          <w:tab w:val="left" w:leader="dot" w:pos="7654"/>
          <w:tab w:val="right" w:pos="8929"/>
          <w:tab w:val="right" w:pos="9638"/>
        </w:tabs>
        <w:suppressAutoHyphens/>
        <w:spacing w:after="120"/>
        <w:rPr>
          <w:lang w:val="en-GB"/>
        </w:rPr>
      </w:pPr>
      <w:r w:rsidRPr="00FC3814">
        <w:rPr>
          <w:lang w:val="en-GB"/>
        </w:rPr>
        <w:tab/>
      </w:r>
      <w:r w:rsidR="0006031E" w:rsidRPr="00FC3814">
        <w:rPr>
          <w:lang w:val="en-GB"/>
        </w:rPr>
        <w:t>I.</w:t>
      </w:r>
      <w:r w:rsidR="0006031E" w:rsidRPr="00FC3814">
        <w:rPr>
          <w:lang w:val="en-GB"/>
        </w:rPr>
        <w:tab/>
      </w:r>
      <w:r w:rsidR="00F86B86" w:rsidRPr="00FC3814">
        <w:rPr>
          <w:lang w:val="en-GB"/>
        </w:rPr>
        <w:t>Introduction</w:t>
      </w:r>
      <w:r w:rsidR="0006031E" w:rsidRPr="00FC3814">
        <w:rPr>
          <w:lang w:val="en-GB"/>
        </w:rPr>
        <w:tab/>
      </w:r>
      <w:r w:rsidRPr="00FC3814">
        <w:rPr>
          <w:lang w:val="en-GB"/>
        </w:rPr>
        <w:tab/>
        <w:t>1</w:t>
      </w:r>
      <w:r w:rsidR="00AB22E1" w:rsidRPr="00FC3814">
        <w:rPr>
          <w:lang w:val="en-GB"/>
        </w:rPr>
        <w:t>–</w:t>
      </w:r>
      <w:r w:rsidRPr="00FC3814">
        <w:rPr>
          <w:lang w:val="en-GB"/>
        </w:rPr>
        <w:t>14</w:t>
      </w:r>
      <w:r w:rsidRPr="00FC3814">
        <w:rPr>
          <w:lang w:val="en-GB"/>
        </w:rPr>
        <w:tab/>
      </w:r>
      <w:r w:rsidR="00773F5C" w:rsidRPr="00FC3814">
        <w:rPr>
          <w:lang w:val="en-GB"/>
        </w:rPr>
        <w:t>6</w:t>
      </w:r>
    </w:p>
    <w:p w:rsidR="00D51430" w:rsidRPr="00FC3814" w:rsidRDefault="00D51430" w:rsidP="00205950">
      <w:pPr>
        <w:tabs>
          <w:tab w:val="right" w:pos="850"/>
          <w:tab w:val="left" w:pos="1134"/>
          <w:tab w:val="left" w:pos="1559"/>
          <w:tab w:val="left" w:pos="1984"/>
          <w:tab w:val="left" w:leader="dot" w:pos="7654"/>
          <w:tab w:val="right" w:pos="8929"/>
          <w:tab w:val="right" w:pos="9638"/>
        </w:tabs>
        <w:suppressAutoHyphens/>
        <w:spacing w:after="120"/>
        <w:rPr>
          <w:lang w:val="en-GB"/>
        </w:rPr>
      </w:pPr>
      <w:r w:rsidRPr="00FC3814">
        <w:rPr>
          <w:lang w:val="en-GB"/>
        </w:rPr>
        <w:tab/>
      </w:r>
      <w:r w:rsidR="0006031E" w:rsidRPr="00FC3814">
        <w:rPr>
          <w:lang w:val="en-GB"/>
        </w:rPr>
        <w:t>II.</w:t>
      </w:r>
      <w:r w:rsidR="0006031E" w:rsidRPr="00FC3814">
        <w:rPr>
          <w:lang w:val="en-GB"/>
        </w:rPr>
        <w:tab/>
      </w:r>
      <w:r w:rsidR="00F86B86" w:rsidRPr="00FC3814">
        <w:rPr>
          <w:lang w:val="en-GB"/>
        </w:rPr>
        <w:t>General measures of implementation</w:t>
      </w:r>
      <w:r w:rsidR="0006031E" w:rsidRPr="00FC3814">
        <w:rPr>
          <w:lang w:val="en-GB"/>
        </w:rPr>
        <w:t xml:space="preserve"> (</w:t>
      </w:r>
      <w:r w:rsidR="009D0943" w:rsidRPr="00FC3814">
        <w:rPr>
          <w:lang w:val="en-GB"/>
        </w:rPr>
        <w:t>arts.</w:t>
      </w:r>
      <w:r w:rsidR="0006031E" w:rsidRPr="00FC3814">
        <w:rPr>
          <w:lang w:val="en-GB"/>
        </w:rPr>
        <w:t xml:space="preserve"> 4, 42 </w:t>
      </w:r>
      <w:r w:rsidR="009D0943" w:rsidRPr="00FC3814">
        <w:rPr>
          <w:lang w:val="en-GB"/>
        </w:rPr>
        <w:t>and</w:t>
      </w:r>
      <w:r w:rsidR="009E132D" w:rsidRPr="00FC3814">
        <w:rPr>
          <w:lang w:val="en-GB"/>
        </w:rPr>
        <w:t xml:space="preserve"> 44, </w:t>
      </w:r>
      <w:r w:rsidR="009D0943" w:rsidRPr="00FC3814">
        <w:rPr>
          <w:lang w:val="en-GB"/>
        </w:rPr>
        <w:t>para.</w:t>
      </w:r>
      <w:r w:rsidR="0006031E" w:rsidRPr="00FC3814">
        <w:rPr>
          <w:lang w:val="en-GB"/>
        </w:rPr>
        <w:t xml:space="preserve"> 6</w:t>
      </w:r>
      <w:r w:rsidR="009D0943" w:rsidRPr="00FC3814">
        <w:rPr>
          <w:lang w:val="en-GB"/>
        </w:rPr>
        <w:t>)</w:t>
      </w:r>
      <w:r w:rsidR="009D0943" w:rsidRPr="00FC3814">
        <w:rPr>
          <w:lang w:val="en-GB"/>
        </w:rPr>
        <w:tab/>
      </w:r>
      <w:r w:rsidR="00026AA4" w:rsidRPr="00FC3814">
        <w:rPr>
          <w:lang w:val="en-GB"/>
        </w:rPr>
        <w:tab/>
      </w:r>
      <w:r w:rsidRPr="00FC3814">
        <w:rPr>
          <w:lang w:val="en-GB"/>
        </w:rPr>
        <w:t>15</w:t>
      </w:r>
      <w:r w:rsidR="00AB22E1" w:rsidRPr="00FC3814">
        <w:rPr>
          <w:lang w:val="en-GB"/>
        </w:rPr>
        <w:t>–</w:t>
      </w:r>
      <w:r w:rsidRPr="00FC3814">
        <w:rPr>
          <w:lang w:val="en-GB"/>
        </w:rPr>
        <w:t>30</w:t>
      </w:r>
      <w:r w:rsidRPr="00FC3814">
        <w:rPr>
          <w:lang w:val="en-GB"/>
        </w:rPr>
        <w:tab/>
      </w:r>
      <w:r w:rsidR="00773F5C" w:rsidRPr="00FC3814">
        <w:rPr>
          <w:lang w:val="en-GB"/>
        </w:rPr>
        <w:t>7</w:t>
      </w:r>
    </w:p>
    <w:p w:rsidR="004A5E29" w:rsidRPr="00FC3814" w:rsidRDefault="00D51430" w:rsidP="00205950">
      <w:pPr>
        <w:tabs>
          <w:tab w:val="right" w:pos="850"/>
          <w:tab w:val="left" w:pos="1134"/>
          <w:tab w:val="left" w:pos="1559"/>
          <w:tab w:val="left" w:pos="1984"/>
          <w:tab w:val="left" w:leader="dot" w:pos="7654"/>
          <w:tab w:val="right" w:pos="8929"/>
          <w:tab w:val="right" w:pos="9638"/>
        </w:tabs>
        <w:suppressAutoHyphens/>
        <w:spacing w:after="120"/>
        <w:rPr>
          <w:lang w:val="en-GB"/>
        </w:rPr>
      </w:pPr>
      <w:r w:rsidRPr="00FC3814">
        <w:rPr>
          <w:lang w:val="en-GB"/>
        </w:rPr>
        <w:tab/>
      </w:r>
      <w:r w:rsidR="00EE56D3" w:rsidRPr="00FC3814">
        <w:rPr>
          <w:lang w:val="en-GB"/>
        </w:rPr>
        <w:tab/>
      </w:r>
      <w:r w:rsidR="0006031E" w:rsidRPr="00FC3814">
        <w:rPr>
          <w:lang w:val="en-GB"/>
        </w:rPr>
        <w:t>A.</w:t>
      </w:r>
      <w:r w:rsidR="0006031E" w:rsidRPr="00FC3814">
        <w:rPr>
          <w:lang w:val="en-GB"/>
        </w:rPr>
        <w:tab/>
      </w:r>
      <w:r w:rsidR="001D3EF8" w:rsidRPr="00FC3814">
        <w:rPr>
          <w:lang w:val="en-GB"/>
        </w:rPr>
        <w:t>Improvement of legislation</w:t>
      </w:r>
      <w:r w:rsidRPr="00FC3814">
        <w:rPr>
          <w:lang w:val="en-GB"/>
        </w:rPr>
        <w:tab/>
      </w:r>
      <w:r w:rsidRPr="00FC3814">
        <w:rPr>
          <w:lang w:val="en-GB"/>
        </w:rPr>
        <w:tab/>
        <w:t>15</w:t>
      </w:r>
      <w:r w:rsidR="00AB22E1" w:rsidRPr="00FC3814">
        <w:rPr>
          <w:lang w:val="en-GB"/>
        </w:rPr>
        <w:t>–</w:t>
      </w:r>
      <w:r w:rsidRPr="00FC3814">
        <w:rPr>
          <w:lang w:val="en-GB"/>
        </w:rPr>
        <w:t>19</w:t>
      </w:r>
      <w:r w:rsidRPr="00FC3814">
        <w:rPr>
          <w:lang w:val="en-GB"/>
        </w:rPr>
        <w:tab/>
      </w:r>
      <w:r w:rsidR="00773F5C" w:rsidRPr="00FC3814">
        <w:rPr>
          <w:lang w:val="en-GB"/>
        </w:rPr>
        <w:t>7</w:t>
      </w:r>
    </w:p>
    <w:p w:rsidR="004A5E29" w:rsidRPr="00FC3814" w:rsidRDefault="0006031E" w:rsidP="00205950">
      <w:pPr>
        <w:tabs>
          <w:tab w:val="right" w:pos="850"/>
          <w:tab w:val="left" w:pos="1134"/>
          <w:tab w:val="left" w:pos="1559"/>
          <w:tab w:val="left" w:pos="1984"/>
          <w:tab w:val="left" w:leader="dot" w:pos="7654"/>
          <w:tab w:val="right" w:pos="8929"/>
          <w:tab w:val="right" w:pos="9638"/>
        </w:tabs>
        <w:suppressAutoHyphens/>
        <w:spacing w:after="120"/>
        <w:rPr>
          <w:lang w:val="en-GB"/>
        </w:rPr>
      </w:pPr>
      <w:r w:rsidRPr="00FC3814">
        <w:rPr>
          <w:lang w:val="en-GB"/>
        </w:rPr>
        <w:tab/>
      </w:r>
      <w:r w:rsidR="00EE56D3" w:rsidRPr="00FC3814">
        <w:rPr>
          <w:lang w:val="en-GB"/>
        </w:rPr>
        <w:tab/>
      </w:r>
      <w:r w:rsidRPr="00FC3814">
        <w:rPr>
          <w:lang w:val="en-GB"/>
        </w:rPr>
        <w:t>B.</w:t>
      </w:r>
      <w:r w:rsidRPr="00FC3814">
        <w:rPr>
          <w:lang w:val="en-GB"/>
        </w:rPr>
        <w:tab/>
      </w:r>
      <w:r w:rsidR="00DF1EF2" w:rsidRPr="00FC3814">
        <w:rPr>
          <w:lang w:val="en-GB"/>
        </w:rPr>
        <w:t>Coordination of child protection policies and procedures</w:t>
      </w:r>
      <w:r w:rsidR="004A5E29" w:rsidRPr="00FC3814">
        <w:rPr>
          <w:lang w:val="en-GB"/>
        </w:rPr>
        <w:tab/>
      </w:r>
      <w:r w:rsidR="004A5E29" w:rsidRPr="00FC3814">
        <w:rPr>
          <w:lang w:val="en-GB"/>
        </w:rPr>
        <w:tab/>
        <w:t>20</w:t>
      </w:r>
      <w:r w:rsidR="00AB22E1" w:rsidRPr="00FC3814">
        <w:rPr>
          <w:lang w:val="en-GB"/>
        </w:rPr>
        <w:t>–</w:t>
      </w:r>
      <w:r w:rsidR="004A5E29" w:rsidRPr="00FC3814">
        <w:rPr>
          <w:lang w:val="en-GB"/>
        </w:rPr>
        <w:t>24</w:t>
      </w:r>
      <w:r w:rsidR="004A5E29" w:rsidRPr="00FC3814">
        <w:rPr>
          <w:lang w:val="en-GB"/>
        </w:rPr>
        <w:tab/>
      </w:r>
      <w:r w:rsidR="00BC22E6" w:rsidRPr="00FC3814">
        <w:rPr>
          <w:lang w:val="en-GB"/>
        </w:rPr>
        <w:t>1</w:t>
      </w:r>
      <w:r w:rsidR="00773F5C" w:rsidRPr="00FC3814">
        <w:rPr>
          <w:lang w:val="en-GB"/>
        </w:rPr>
        <w:t>1</w:t>
      </w:r>
    </w:p>
    <w:p w:rsidR="004A5E29" w:rsidRPr="00FC3814" w:rsidRDefault="0006031E" w:rsidP="003262B5">
      <w:pPr>
        <w:tabs>
          <w:tab w:val="right" w:pos="850"/>
          <w:tab w:val="left" w:pos="1134"/>
          <w:tab w:val="left" w:pos="1559"/>
          <w:tab w:val="left" w:pos="1984"/>
          <w:tab w:val="left" w:leader="dot" w:pos="7654"/>
          <w:tab w:val="right" w:pos="8929"/>
          <w:tab w:val="right" w:pos="9638"/>
        </w:tabs>
        <w:suppressAutoHyphens/>
        <w:spacing w:after="120"/>
        <w:ind w:left="1559" w:hanging="1559"/>
        <w:rPr>
          <w:lang w:val="en-GB"/>
        </w:rPr>
      </w:pPr>
      <w:r w:rsidRPr="00FC3814">
        <w:rPr>
          <w:lang w:val="en-GB"/>
        </w:rPr>
        <w:tab/>
      </w:r>
      <w:r w:rsidR="00EE56D3" w:rsidRPr="00FC3814">
        <w:rPr>
          <w:lang w:val="en-GB"/>
        </w:rPr>
        <w:tab/>
      </w:r>
      <w:r w:rsidRPr="00FC3814">
        <w:rPr>
          <w:lang w:val="en-GB"/>
        </w:rPr>
        <w:t>C.</w:t>
      </w:r>
      <w:r w:rsidRPr="00FC3814">
        <w:rPr>
          <w:lang w:val="en-GB"/>
        </w:rPr>
        <w:tab/>
      </w:r>
      <w:r w:rsidR="00DF1EF2" w:rsidRPr="00FC3814">
        <w:rPr>
          <w:lang w:val="en-GB"/>
        </w:rPr>
        <w:t>Dissemination of information on the Co</w:t>
      </w:r>
      <w:r w:rsidR="00026AA4" w:rsidRPr="00FC3814">
        <w:rPr>
          <w:lang w:val="en-GB"/>
        </w:rPr>
        <w:t>nvention and the Committee</w:t>
      </w:r>
      <w:r w:rsidR="00ED43FA" w:rsidRPr="00FC3814">
        <w:rPr>
          <w:lang w:val="en-GB"/>
        </w:rPr>
        <w:t>’</w:t>
      </w:r>
      <w:r w:rsidR="00026AA4" w:rsidRPr="00FC3814">
        <w:rPr>
          <w:lang w:val="en-GB"/>
        </w:rPr>
        <w:t>s</w:t>
      </w:r>
      <w:r w:rsidR="003262B5" w:rsidRPr="00FC3814">
        <w:rPr>
          <w:lang w:val="en-GB"/>
        </w:rPr>
        <w:t xml:space="preserve"> </w:t>
      </w:r>
      <w:r w:rsidR="003262B5" w:rsidRPr="00FC3814">
        <w:rPr>
          <w:lang w:val="en-GB"/>
        </w:rPr>
        <w:br/>
      </w:r>
      <w:r w:rsidR="00026AA4" w:rsidRPr="00FC3814">
        <w:rPr>
          <w:lang w:val="en-GB"/>
        </w:rPr>
        <w:t>observations</w:t>
      </w:r>
      <w:r w:rsidR="00026AA4" w:rsidRPr="00FC3814">
        <w:rPr>
          <w:lang w:val="en-GB"/>
        </w:rPr>
        <w:tab/>
      </w:r>
      <w:r w:rsidR="00DF1EF2" w:rsidRPr="00FC3814">
        <w:rPr>
          <w:lang w:val="en-GB"/>
        </w:rPr>
        <w:tab/>
      </w:r>
      <w:r w:rsidR="004A5E29" w:rsidRPr="00FC3814">
        <w:rPr>
          <w:lang w:val="en-GB"/>
        </w:rPr>
        <w:t>25</w:t>
      </w:r>
      <w:r w:rsidR="004A5E29" w:rsidRPr="00FC3814">
        <w:rPr>
          <w:lang w:val="en-GB"/>
        </w:rPr>
        <w:tab/>
      </w:r>
      <w:r w:rsidR="00BC22E6" w:rsidRPr="00FC3814">
        <w:rPr>
          <w:lang w:val="en-GB"/>
        </w:rPr>
        <w:t>1</w:t>
      </w:r>
      <w:r w:rsidR="00773F5C" w:rsidRPr="00FC3814">
        <w:rPr>
          <w:lang w:val="en-GB"/>
        </w:rPr>
        <w:t>3</w:t>
      </w:r>
    </w:p>
    <w:p w:rsidR="004A5E29" w:rsidRPr="00FC3814" w:rsidRDefault="0006031E" w:rsidP="00205950">
      <w:pPr>
        <w:tabs>
          <w:tab w:val="right" w:pos="850"/>
          <w:tab w:val="left" w:pos="1134"/>
          <w:tab w:val="left" w:pos="1559"/>
          <w:tab w:val="left" w:pos="1984"/>
          <w:tab w:val="left" w:leader="dot" w:pos="7654"/>
          <w:tab w:val="right" w:pos="8929"/>
          <w:tab w:val="right" w:pos="9638"/>
        </w:tabs>
        <w:suppressAutoHyphens/>
        <w:spacing w:after="120"/>
        <w:rPr>
          <w:lang w:val="en-GB"/>
        </w:rPr>
      </w:pPr>
      <w:r w:rsidRPr="00FC3814">
        <w:rPr>
          <w:lang w:val="en-GB"/>
        </w:rPr>
        <w:tab/>
      </w:r>
      <w:r w:rsidR="00EE56D3" w:rsidRPr="00FC3814">
        <w:rPr>
          <w:lang w:val="en-GB"/>
        </w:rPr>
        <w:tab/>
      </w:r>
      <w:r w:rsidRPr="00FC3814">
        <w:rPr>
          <w:lang w:val="en-GB"/>
        </w:rPr>
        <w:t>D.</w:t>
      </w:r>
      <w:r w:rsidRPr="00FC3814">
        <w:rPr>
          <w:lang w:val="en-GB"/>
        </w:rPr>
        <w:tab/>
      </w:r>
      <w:r w:rsidR="00DF1EF2" w:rsidRPr="00FC3814">
        <w:rPr>
          <w:lang w:val="en-GB"/>
        </w:rPr>
        <w:t>Allocation of budget and other resources</w:t>
      </w:r>
      <w:r w:rsidR="004A5E29" w:rsidRPr="00FC3814">
        <w:rPr>
          <w:lang w:val="en-GB"/>
        </w:rPr>
        <w:tab/>
      </w:r>
      <w:r w:rsidR="004A5E29" w:rsidRPr="00FC3814">
        <w:rPr>
          <w:lang w:val="en-GB"/>
        </w:rPr>
        <w:tab/>
        <w:t>26</w:t>
      </w:r>
      <w:r w:rsidR="00AB22E1" w:rsidRPr="00FC3814">
        <w:rPr>
          <w:lang w:val="en-GB"/>
        </w:rPr>
        <w:t>–</w:t>
      </w:r>
      <w:r w:rsidR="004A5E29" w:rsidRPr="00FC3814">
        <w:rPr>
          <w:lang w:val="en-GB"/>
        </w:rPr>
        <w:t>30</w:t>
      </w:r>
      <w:r w:rsidR="004A5E29" w:rsidRPr="00FC3814">
        <w:rPr>
          <w:lang w:val="en-GB"/>
        </w:rPr>
        <w:tab/>
      </w:r>
      <w:r w:rsidR="00BC22E6" w:rsidRPr="00FC3814">
        <w:rPr>
          <w:lang w:val="en-GB"/>
        </w:rPr>
        <w:t>1</w:t>
      </w:r>
      <w:r w:rsidR="00773F5C" w:rsidRPr="00FC3814">
        <w:rPr>
          <w:lang w:val="en-GB"/>
        </w:rPr>
        <w:t>3</w:t>
      </w:r>
    </w:p>
    <w:p w:rsidR="00EE56D3" w:rsidRPr="00FC3814" w:rsidRDefault="004A5E29" w:rsidP="00205950">
      <w:pPr>
        <w:tabs>
          <w:tab w:val="right" w:pos="850"/>
          <w:tab w:val="left" w:pos="1134"/>
          <w:tab w:val="left" w:pos="1559"/>
          <w:tab w:val="left" w:pos="1984"/>
          <w:tab w:val="left" w:leader="dot" w:pos="7654"/>
          <w:tab w:val="right" w:pos="8929"/>
          <w:tab w:val="right" w:pos="9638"/>
        </w:tabs>
        <w:suppressAutoHyphens/>
        <w:spacing w:after="120"/>
        <w:rPr>
          <w:lang w:val="en-GB"/>
        </w:rPr>
      </w:pPr>
      <w:r w:rsidRPr="00FC3814">
        <w:rPr>
          <w:lang w:val="en-GB"/>
        </w:rPr>
        <w:tab/>
      </w:r>
      <w:r w:rsidR="0006031E" w:rsidRPr="00FC3814">
        <w:rPr>
          <w:lang w:val="en-GB"/>
        </w:rPr>
        <w:t>III.</w:t>
      </w:r>
      <w:r w:rsidR="0006031E" w:rsidRPr="00FC3814">
        <w:rPr>
          <w:lang w:val="en-GB"/>
        </w:rPr>
        <w:tab/>
      </w:r>
      <w:r w:rsidR="00DF1EF2" w:rsidRPr="00FC3814">
        <w:rPr>
          <w:lang w:val="en-GB"/>
        </w:rPr>
        <w:t xml:space="preserve">Definition of the </w:t>
      </w:r>
      <w:r w:rsidR="00F43448" w:rsidRPr="00FC3814">
        <w:rPr>
          <w:lang w:val="en-GB"/>
        </w:rPr>
        <w:t>c</w:t>
      </w:r>
      <w:r w:rsidR="00DF1EF2" w:rsidRPr="00FC3814">
        <w:rPr>
          <w:lang w:val="en-GB"/>
        </w:rPr>
        <w:t>hild</w:t>
      </w:r>
      <w:r w:rsidR="0006031E" w:rsidRPr="00FC3814">
        <w:rPr>
          <w:lang w:val="en-GB"/>
        </w:rPr>
        <w:t xml:space="preserve"> (</w:t>
      </w:r>
      <w:r w:rsidR="00F43448" w:rsidRPr="00FC3814">
        <w:rPr>
          <w:lang w:val="en-GB"/>
        </w:rPr>
        <w:t>art.</w:t>
      </w:r>
      <w:r w:rsidR="005A4F30" w:rsidRPr="00FC3814">
        <w:rPr>
          <w:lang w:val="en-GB"/>
        </w:rPr>
        <w:t xml:space="preserve"> </w:t>
      </w:r>
      <w:r w:rsidR="00F43448" w:rsidRPr="00FC3814">
        <w:rPr>
          <w:lang w:val="en-GB"/>
        </w:rPr>
        <w:t>1</w:t>
      </w:r>
      <w:r w:rsidR="0006031E" w:rsidRPr="00FC3814">
        <w:rPr>
          <w:lang w:val="en-GB"/>
        </w:rPr>
        <w:t>)</w:t>
      </w:r>
      <w:r w:rsidR="0006031E" w:rsidRPr="00FC3814">
        <w:rPr>
          <w:lang w:val="en-GB"/>
        </w:rPr>
        <w:tab/>
      </w:r>
      <w:r w:rsidR="0006031E" w:rsidRPr="00FC3814">
        <w:rPr>
          <w:lang w:val="en-GB"/>
        </w:rPr>
        <w:tab/>
      </w:r>
      <w:r w:rsidR="00EE56D3" w:rsidRPr="00FC3814">
        <w:rPr>
          <w:lang w:val="en-GB"/>
        </w:rPr>
        <w:t>31</w:t>
      </w:r>
      <w:r w:rsidR="00AB22E1" w:rsidRPr="00FC3814">
        <w:rPr>
          <w:lang w:val="en-GB"/>
        </w:rPr>
        <w:t>–</w:t>
      </w:r>
      <w:r w:rsidR="00EE56D3" w:rsidRPr="00FC3814">
        <w:rPr>
          <w:lang w:val="en-GB"/>
        </w:rPr>
        <w:t>33</w:t>
      </w:r>
      <w:r w:rsidR="00EE56D3" w:rsidRPr="00FC3814">
        <w:rPr>
          <w:lang w:val="en-GB"/>
        </w:rPr>
        <w:tab/>
      </w:r>
      <w:r w:rsidR="00A16979" w:rsidRPr="00FC3814">
        <w:rPr>
          <w:lang w:val="en-GB"/>
        </w:rPr>
        <w:t>16</w:t>
      </w:r>
    </w:p>
    <w:p w:rsidR="00EE56D3" w:rsidRPr="00FC3814" w:rsidRDefault="00EE56D3" w:rsidP="00205950">
      <w:pPr>
        <w:tabs>
          <w:tab w:val="right" w:pos="850"/>
          <w:tab w:val="left" w:pos="1134"/>
          <w:tab w:val="left" w:pos="1559"/>
          <w:tab w:val="left" w:pos="1984"/>
          <w:tab w:val="left" w:leader="dot" w:pos="7654"/>
          <w:tab w:val="right" w:pos="8929"/>
          <w:tab w:val="right" w:pos="9638"/>
        </w:tabs>
        <w:suppressAutoHyphens/>
        <w:spacing w:after="120"/>
        <w:rPr>
          <w:lang w:val="en-GB"/>
        </w:rPr>
      </w:pPr>
      <w:r w:rsidRPr="00FC3814">
        <w:rPr>
          <w:lang w:val="en-GB"/>
        </w:rPr>
        <w:tab/>
      </w:r>
      <w:r w:rsidR="0006031E" w:rsidRPr="00FC3814">
        <w:rPr>
          <w:lang w:val="en-GB"/>
        </w:rPr>
        <w:t>IV</w:t>
      </w:r>
      <w:r w:rsidRPr="00FC3814">
        <w:rPr>
          <w:lang w:val="en-GB"/>
        </w:rPr>
        <w:t>.</w:t>
      </w:r>
      <w:r w:rsidRPr="00FC3814">
        <w:rPr>
          <w:lang w:val="en-GB"/>
        </w:rPr>
        <w:tab/>
      </w:r>
      <w:r w:rsidR="00F43448" w:rsidRPr="00FC3814">
        <w:rPr>
          <w:lang w:val="en-GB"/>
        </w:rPr>
        <w:t>General principles</w:t>
      </w:r>
      <w:r w:rsidR="0006031E" w:rsidRPr="00FC3814">
        <w:rPr>
          <w:lang w:val="en-GB"/>
        </w:rPr>
        <w:t xml:space="preserve"> (</w:t>
      </w:r>
      <w:r w:rsidR="00F43448" w:rsidRPr="00FC3814">
        <w:rPr>
          <w:lang w:val="en-GB"/>
        </w:rPr>
        <w:t>arts. 2, 3, 6 and</w:t>
      </w:r>
      <w:r w:rsidR="0006031E" w:rsidRPr="00FC3814">
        <w:rPr>
          <w:lang w:val="en-GB"/>
        </w:rPr>
        <w:t xml:space="preserve"> 12</w:t>
      </w:r>
      <w:r w:rsidR="00026AA4" w:rsidRPr="00FC3814">
        <w:rPr>
          <w:lang w:val="en-GB"/>
        </w:rPr>
        <w:t>)</w:t>
      </w:r>
      <w:r w:rsidR="00026AA4" w:rsidRPr="00FC3814">
        <w:rPr>
          <w:lang w:val="en-GB"/>
        </w:rPr>
        <w:tab/>
      </w:r>
      <w:r w:rsidR="00026AA4" w:rsidRPr="00FC3814">
        <w:rPr>
          <w:lang w:val="en-GB"/>
        </w:rPr>
        <w:tab/>
      </w:r>
      <w:r w:rsidRPr="00FC3814">
        <w:rPr>
          <w:lang w:val="en-GB"/>
        </w:rPr>
        <w:t>34</w:t>
      </w:r>
      <w:r w:rsidR="00AB22E1" w:rsidRPr="00FC3814">
        <w:rPr>
          <w:lang w:val="en-GB"/>
        </w:rPr>
        <w:t>–</w:t>
      </w:r>
      <w:r w:rsidRPr="00FC3814">
        <w:rPr>
          <w:lang w:val="en-GB"/>
        </w:rPr>
        <w:t>42</w:t>
      </w:r>
      <w:r w:rsidRPr="00FC3814">
        <w:rPr>
          <w:lang w:val="en-GB"/>
        </w:rPr>
        <w:tab/>
      </w:r>
      <w:r w:rsidR="00A16979" w:rsidRPr="00FC3814">
        <w:rPr>
          <w:lang w:val="en-GB"/>
        </w:rPr>
        <w:t>18</w:t>
      </w:r>
    </w:p>
    <w:p w:rsidR="00EE56D3" w:rsidRPr="00FC3814" w:rsidRDefault="00EE56D3" w:rsidP="00205950">
      <w:pPr>
        <w:tabs>
          <w:tab w:val="right" w:pos="850"/>
          <w:tab w:val="left" w:pos="1134"/>
          <w:tab w:val="left" w:pos="1559"/>
          <w:tab w:val="left" w:pos="1984"/>
          <w:tab w:val="left" w:leader="dot" w:pos="7654"/>
          <w:tab w:val="right" w:pos="8929"/>
          <w:tab w:val="right" w:pos="9638"/>
        </w:tabs>
        <w:suppressAutoHyphens/>
        <w:spacing w:after="120"/>
        <w:rPr>
          <w:lang w:val="en-GB"/>
        </w:rPr>
      </w:pPr>
      <w:r w:rsidRPr="00FC3814">
        <w:rPr>
          <w:lang w:val="en-GB"/>
        </w:rPr>
        <w:tab/>
      </w:r>
      <w:r w:rsidR="0006031E" w:rsidRPr="00FC3814">
        <w:rPr>
          <w:lang w:val="en-GB"/>
        </w:rPr>
        <w:tab/>
        <w:t>A.</w:t>
      </w:r>
      <w:r w:rsidR="0006031E" w:rsidRPr="00FC3814">
        <w:rPr>
          <w:lang w:val="en-GB"/>
        </w:rPr>
        <w:tab/>
      </w:r>
      <w:r w:rsidR="00F43448" w:rsidRPr="00FC3814">
        <w:rPr>
          <w:lang w:val="en-GB"/>
        </w:rPr>
        <w:t>Non-discrimination</w:t>
      </w:r>
      <w:r w:rsidR="004161C2" w:rsidRPr="00FC3814">
        <w:rPr>
          <w:lang w:val="en-GB"/>
        </w:rPr>
        <w:t xml:space="preserve"> (art. 2)</w:t>
      </w:r>
      <w:r w:rsidRPr="00FC3814">
        <w:rPr>
          <w:lang w:val="en-GB"/>
        </w:rPr>
        <w:tab/>
      </w:r>
      <w:r w:rsidRPr="00FC3814">
        <w:rPr>
          <w:lang w:val="en-GB"/>
        </w:rPr>
        <w:tab/>
        <w:t>34</w:t>
      </w:r>
      <w:r w:rsidR="00AB22E1" w:rsidRPr="00FC3814">
        <w:rPr>
          <w:lang w:val="en-GB"/>
        </w:rPr>
        <w:t>–</w:t>
      </w:r>
      <w:r w:rsidRPr="00FC3814">
        <w:rPr>
          <w:lang w:val="en-GB"/>
        </w:rPr>
        <w:t>36</w:t>
      </w:r>
      <w:r w:rsidRPr="00FC3814">
        <w:rPr>
          <w:lang w:val="en-GB"/>
        </w:rPr>
        <w:tab/>
      </w:r>
      <w:r w:rsidR="00773F5C" w:rsidRPr="00FC3814">
        <w:rPr>
          <w:lang w:val="en-GB"/>
        </w:rPr>
        <w:t>18</w:t>
      </w:r>
    </w:p>
    <w:p w:rsidR="00EE56D3" w:rsidRPr="00FC3814" w:rsidRDefault="00EE56D3" w:rsidP="00205950">
      <w:pPr>
        <w:tabs>
          <w:tab w:val="right" w:pos="850"/>
          <w:tab w:val="left" w:pos="1134"/>
          <w:tab w:val="left" w:pos="1559"/>
          <w:tab w:val="left" w:pos="1984"/>
          <w:tab w:val="left" w:leader="dot" w:pos="7654"/>
          <w:tab w:val="right" w:pos="8929"/>
          <w:tab w:val="right" w:pos="9638"/>
        </w:tabs>
        <w:suppressAutoHyphens/>
        <w:spacing w:after="120"/>
        <w:rPr>
          <w:lang w:val="en-GB"/>
        </w:rPr>
      </w:pPr>
      <w:r w:rsidRPr="00FC3814">
        <w:rPr>
          <w:lang w:val="en-GB"/>
        </w:rPr>
        <w:tab/>
      </w:r>
      <w:r w:rsidR="0006031E" w:rsidRPr="00FC3814">
        <w:rPr>
          <w:lang w:val="en-GB"/>
        </w:rPr>
        <w:tab/>
        <w:t>B.</w:t>
      </w:r>
      <w:r w:rsidR="0006031E" w:rsidRPr="00FC3814">
        <w:rPr>
          <w:lang w:val="en-GB"/>
        </w:rPr>
        <w:tab/>
      </w:r>
      <w:r w:rsidR="00F43448" w:rsidRPr="00FC3814">
        <w:rPr>
          <w:lang w:val="en-GB"/>
        </w:rPr>
        <w:t>The best interests of the child</w:t>
      </w:r>
      <w:r w:rsidRPr="00FC3814">
        <w:rPr>
          <w:lang w:val="en-GB"/>
        </w:rPr>
        <w:t xml:space="preserve"> (</w:t>
      </w:r>
      <w:r w:rsidR="00F43448" w:rsidRPr="00FC3814">
        <w:rPr>
          <w:lang w:val="en-GB"/>
        </w:rPr>
        <w:t>art.</w:t>
      </w:r>
      <w:r w:rsidR="004161C2" w:rsidRPr="00FC3814">
        <w:rPr>
          <w:lang w:val="en-GB"/>
        </w:rPr>
        <w:t xml:space="preserve"> </w:t>
      </w:r>
      <w:r w:rsidRPr="00FC3814">
        <w:rPr>
          <w:lang w:val="en-GB"/>
        </w:rPr>
        <w:t>3)</w:t>
      </w:r>
      <w:r w:rsidRPr="00FC3814">
        <w:rPr>
          <w:lang w:val="en-GB"/>
        </w:rPr>
        <w:tab/>
      </w:r>
      <w:r w:rsidRPr="00FC3814">
        <w:rPr>
          <w:lang w:val="en-GB"/>
        </w:rPr>
        <w:tab/>
        <w:t>37</w:t>
      </w:r>
      <w:r w:rsidR="00AB22E1" w:rsidRPr="00FC3814">
        <w:rPr>
          <w:lang w:val="en-GB"/>
        </w:rPr>
        <w:t>–</w:t>
      </w:r>
      <w:r w:rsidRPr="00FC3814">
        <w:rPr>
          <w:lang w:val="en-GB"/>
        </w:rPr>
        <w:t>38</w:t>
      </w:r>
      <w:r w:rsidRPr="00FC3814">
        <w:rPr>
          <w:lang w:val="en-GB"/>
        </w:rPr>
        <w:tab/>
      </w:r>
      <w:r w:rsidR="00BC22E6" w:rsidRPr="00FC3814">
        <w:rPr>
          <w:lang w:val="en-GB"/>
        </w:rPr>
        <w:t>2</w:t>
      </w:r>
      <w:r w:rsidR="00A16979" w:rsidRPr="00FC3814">
        <w:rPr>
          <w:lang w:val="en-GB"/>
        </w:rPr>
        <w:t>0</w:t>
      </w:r>
    </w:p>
    <w:p w:rsidR="00EE56D3" w:rsidRPr="00FC3814" w:rsidRDefault="00EE56D3" w:rsidP="00205950">
      <w:pPr>
        <w:tabs>
          <w:tab w:val="right" w:pos="850"/>
          <w:tab w:val="left" w:pos="1134"/>
          <w:tab w:val="left" w:pos="1559"/>
          <w:tab w:val="left" w:pos="1984"/>
          <w:tab w:val="left" w:leader="dot" w:pos="7654"/>
          <w:tab w:val="right" w:pos="8929"/>
          <w:tab w:val="right" w:pos="9638"/>
        </w:tabs>
        <w:suppressAutoHyphens/>
        <w:spacing w:after="120"/>
        <w:rPr>
          <w:lang w:val="en-GB"/>
        </w:rPr>
      </w:pPr>
      <w:r w:rsidRPr="00FC3814">
        <w:rPr>
          <w:lang w:val="en-GB"/>
        </w:rPr>
        <w:tab/>
      </w:r>
      <w:r w:rsidRPr="00FC3814">
        <w:rPr>
          <w:lang w:val="en-GB"/>
        </w:rPr>
        <w:tab/>
      </w:r>
      <w:r w:rsidR="0006031E" w:rsidRPr="00FC3814">
        <w:rPr>
          <w:lang w:val="en-GB"/>
        </w:rPr>
        <w:t>C.</w:t>
      </w:r>
      <w:r w:rsidR="0006031E" w:rsidRPr="00FC3814">
        <w:rPr>
          <w:lang w:val="en-GB"/>
        </w:rPr>
        <w:tab/>
      </w:r>
      <w:r w:rsidR="003534B2" w:rsidRPr="00FC3814">
        <w:rPr>
          <w:lang w:val="en-GB"/>
        </w:rPr>
        <w:t xml:space="preserve">Right </w:t>
      </w:r>
      <w:r w:rsidR="004161C2" w:rsidRPr="00FC3814">
        <w:rPr>
          <w:lang w:val="en-GB"/>
        </w:rPr>
        <w:t>to life, survival and development</w:t>
      </w:r>
      <w:r w:rsidRPr="00FC3814">
        <w:rPr>
          <w:lang w:val="en-GB"/>
        </w:rPr>
        <w:t xml:space="preserve"> (</w:t>
      </w:r>
      <w:r w:rsidR="004161C2" w:rsidRPr="00FC3814">
        <w:rPr>
          <w:lang w:val="en-GB"/>
        </w:rPr>
        <w:t>art.</w:t>
      </w:r>
      <w:r w:rsidRPr="00FC3814">
        <w:rPr>
          <w:lang w:val="en-GB"/>
        </w:rPr>
        <w:t xml:space="preserve"> 6)</w:t>
      </w:r>
      <w:r w:rsidRPr="00FC3814">
        <w:rPr>
          <w:lang w:val="en-GB"/>
        </w:rPr>
        <w:tab/>
      </w:r>
      <w:r w:rsidRPr="00FC3814">
        <w:rPr>
          <w:lang w:val="en-GB"/>
        </w:rPr>
        <w:tab/>
        <w:t>39</w:t>
      </w:r>
      <w:r w:rsidR="00AB22E1" w:rsidRPr="00FC3814">
        <w:rPr>
          <w:lang w:val="en-GB"/>
        </w:rPr>
        <w:t>–</w:t>
      </w:r>
      <w:r w:rsidRPr="00FC3814">
        <w:rPr>
          <w:lang w:val="en-GB"/>
        </w:rPr>
        <w:t>40</w:t>
      </w:r>
      <w:r w:rsidRPr="00FC3814">
        <w:rPr>
          <w:lang w:val="en-GB"/>
        </w:rPr>
        <w:tab/>
      </w:r>
      <w:r w:rsidR="00BC22E6" w:rsidRPr="00FC3814">
        <w:rPr>
          <w:lang w:val="en-GB"/>
        </w:rPr>
        <w:t>2</w:t>
      </w:r>
      <w:r w:rsidR="003534B2" w:rsidRPr="00FC3814">
        <w:rPr>
          <w:lang w:val="en-GB"/>
        </w:rPr>
        <w:t>1</w:t>
      </w:r>
    </w:p>
    <w:p w:rsidR="00EE56D3" w:rsidRPr="00FC3814" w:rsidRDefault="0006031E" w:rsidP="00205950">
      <w:pPr>
        <w:tabs>
          <w:tab w:val="right" w:pos="850"/>
          <w:tab w:val="left" w:pos="1134"/>
          <w:tab w:val="left" w:pos="1559"/>
          <w:tab w:val="left" w:pos="1984"/>
          <w:tab w:val="left" w:leader="dot" w:pos="7654"/>
          <w:tab w:val="right" w:pos="8929"/>
          <w:tab w:val="right" w:pos="9638"/>
        </w:tabs>
        <w:suppressAutoHyphens/>
        <w:spacing w:after="120"/>
        <w:rPr>
          <w:lang w:val="en-GB"/>
        </w:rPr>
      </w:pPr>
      <w:r w:rsidRPr="00FC3814">
        <w:rPr>
          <w:lang w:val="en-GB"/>
        </w:rPr>
        <w:tab/>
      </w:r>
      <w:r w:rsidR="00EE56D3" w:rsidRPr="00FC3814">
        <w:rPr>
          <w:lang w:val="en-GB"/>
        </w:rPr>
        <w:tab/>
      </w:r>
      <w:r w:rsidRPr="00FC3814">
        <w:rPr>
          <w:lang w:val="en-GB"/>
        </w:rPr>
        <w:t>D.</w:t>
      </w:r>
      <w:r w:rsidRPr="00FC3814">
        <w:rPr>
          <w:lang w:val="en-GB"/>
        </w:rPr>
        <w:tab/>
      </w:r>
      <w:r w:rsidR="004161C2" w:rsidRPr="00FC3814">
        <w:rPr>
          <w:lang w:val="en-GB"/>
        </w:rPr>
        <w:t>Respect for the views of the child</w:t>
      </w:r>
      <w:r w:rsidR="00EE56D3" w:rsidRPr="00FC3814">
        <w:rPr>
          <w:lang w:val="en-GB"/>
        </w:rPr>
        <w:t xml:space="preserve"> (</w:t>
      </w:r>
      <w:r w:rsidR="004161C2" w:rsidRPr="00FC3814">
        <w:rPr>
          <w:lang w:val="en-GB"/>
        </w:rPr>
        <w:t>art.</w:t>
      </w:r>
      <w:r w:rsidR="00EE56D3" w:rsidRPr="00FC3814">
        <w:rPr>
          <w:lang w:val="en-GB"/>
        </w:rPr>
        <w:t xml:space="preserve"> 12)</w:t>
      </w:r>
      <w:r w:rsidR="00EE56D3" w:rsidRPr="00FC3814">
        <w:rPr>
          <w:lang w:val="en-GB"/>
        </w:rPr>
        <w:tab/>
      </w:r>
      <w:r w:rsidR="00EE56D3" w:rsidRPr="00FC3814">
        <w:rPr>
          <w:lang w:val="en-GB"/>
        </w:rPr>
        <w:tab/>
        <w:t>41</w:t>
      </w:r>
      <w:r w:rsidR="00AB22E1" w:rsidRPr="00FC3814">
        <w:rPr>
          <w:lang w:val="en-GB"/>
        </w:rPr>
        <w:t>–</w:t>
      </w:r>
      <w:r w:rsidR="00EE56D3" w:rsidRPr="00FC3814">
        <w:rPr>
          <w:lang w:val="en-GB"/>
        </w:rPr>
        <w:t>42</w:t>
      </w:r>
      <w:r w:rsidR="00EE56D3" w:rsidRPr="00FC3814">
        <w:rPr>
          <w:lang w:val="en-GB"/>
        </w:rPr>
        <w:tab/>
      </w:r>
      <w:r w:rsidR="00BC22E6" w:rsidRPr="00FC3814">
        <w:rPr>
          <w:lang w:val="en-GB"/>
        </w:rPr>
        <w:t>2</w:t>
      </w:r>
      <w:r w:rsidR="003534B2" w:rsidRPr="00FC3814">
        <w:rPr>
          <w:lang w:val="en-GB"/>
        </w:rPr>
        <w:t>2</w:t>
      </w:r>
    </w:p>
    <w:p w:rsidR="00EE56D3" w:rsidRPr="00FC3814" w:rsidRDefault="00EE56D3" w:rsidP="00205950">
      <w:pPr>
        <w:tabs>
          <w:tab w:val="right" w:pos="850"/>
          <w:tab w:val="left" w:pos="1134"/>
          <w:tab w:val="left" w:pos="1559"/>
          <w:tab w:val="left" w:pos="1984"/>
          <w:tab w:val="left" w:leader="dot" w:pos="7654"/>
          <w:tab w:val="right" w:pos="8929"/>
          <w:tab w:val="right" w:pos="9638"/>
        </w:tabs>
        <w:suppressAutoHyphens/>
        <w:spacing w:after="120"/>
        <w:rPr>
          <w:lang w:val="en-GB"/>
        </w:rPr>
      </w:pPr>
      <w:r w:rsidRPr="00FC3814">
        <w:rPr>
          <w:lang w:val="en-GB"/>
        </w:rPr>
        <w:tab/>
      </w:r>
      <w:r w:rsidR="0006031E" w:rsidRPr="00FC3814">
        <w:rPr>
          <w:lang w:val="en-GB"/>
        </w:rPr>
        <w:t>V.</w:t>
      </w:r>
      <w:r w:rsidR="0006031E" w:rsidRPr="00FC3814">
        <w:rPr>
          <w:lang w:val="en-GB"/>
        </w:rPr>
        <w:tab/>
      </w:r>
      <w:r w:rsidR="004161C2" w:rsidRPr="00FC3814">
        <w:rPr>
          <w:lang w:val="en-GB"/>
        </w:rPr>
        <w:t>Civil rights and freedoms</w:t>
      </w:r>
      <w:r w:rsidR="0006031E" w:rsidRPr="00FC3814">
        <w:rPr>
          <w:lang w:val="en-GB"/>
        </w:rPr>
        <w:t xml:space="preserve"> (</w:t>
      </w:r>
      <w:r w:rsidR="004161C2" w:rsidRPr="00FC3814">
        <w:rPr>
          <w:lang w:val="en-GB"/>
        </w:rPr>
        <w:t>arts.</w:t>
      </w:r>
      <w:r w:rsidR="0006031E" w:rsidRPr="00FC3814">
        <w:rPr>
          <w:lang w:val="en-GB"/>
        </w:rPr>
        <w:t xml:space="preserve"> 7, 8, 13</w:t>
      </w:r>
      <w:r w:rsidR="00AB22E1" w:rsidRPr="00FC3814">
        <w:rPr>
          <w:lang w:val="en-GB"/>
        </w:rPr>
        <w:t>–</w:t>
      </w:r>
      <w:r w:rsidR="0006031E" w:rsidRPr="00FC3814">
        <w:rPr>
          <w:lang w:val="en-GB"/>
        </w:rPr>
        <w:t xml:space="preserve">17 </w:t>
      </w:r>
      <w:r w:rsidR="004161C2" w:rsidRPr="00FC3814">
        <w:rPr>
          <w:lang w:val="en-GB"/>
        </w:rPr>
        <w:t>and</w:t>
      </w:r>
      <w:r w:rsidR="003A5D8F" w:rsidRPr="00FC3814">
        <w:rPr>
          <w:lang w:val="en-GB"/>
        </w:rPr>
        <w:t xml:space="preserve"> 37)</w:t>
      </w:r>
      <w:r w:rsidR="0006031E" w:rsidRPr="00FC3814">
        <w:rPr>
          <w:lang w:val="en-GB"/>
        </w:rPr>
        <w:tab/>
      </w:r>
      <w:r w:rsidRPr="00FC3814">
        <w:rPr>
          <w:lang w:val="en-GB"/>
        </w:rPr>
        <w:tab/>
        <w:t>43</w:t>
      </w:r>
      <w:r w:rsidR="00AB22E1" w:rsidRPr="00FC3814">
        <w:rPr>
          <w:lang w:val="en-GB"/>
        </w:rPr>
        <w:t>–</w:t>
      </w:r>
      <w:r w:rsidRPr="00FC3814">
        <w:rPr>
          <w:lang w:val="en-GB"/>
        </w:rPr>
        <w:t>50</w:t>
      </w:r>
      <w:r w:rsidRPr="00FC3814">
        <w:rPr>
          <w:lang w:val="en-GB"/>
        </w:rPr>
        <w:tab/>
      </w:r>
      <w:r w:rsidR="00BC22E6" w:rsidRPr="00FC3814">
        <w:rPr>
          <w:lang w:val="en-GB"/>
        </w:rPr>
        <w:t>2</w:t>
      </w:r>
      <w:r w:rsidR="003534B2" w:rsidRPr="00FC3814">
        <w:rPr>
          <w:lang w:val="en-GB"/>
        </w:rPr>
        <w:t>2</w:t>
      </w:r>
    </w:p>
    <w:p w:rsidR="00C53E7F" w:rsidRPr="00FC3814" w:rsidRDefault="00EE56D3" w:rsidP="00205950">
      <w:pPr>
        <w:tabs>
          <w:tab w:val="right" w:pos="850"/>
          <w:tab w:val="left" w:pos="1134"/>
          <w:tab w:val="left" w:pos="1559"/>
          <w:tab w:val="left" w:pos="1984"/>
          <w:tab w:val="left" w:leader="dot" w:pos="7654"/>
          <w:tab w:val="right" w:pos="8929"/>
          <w:tab w:val="right" w:pos="9638"/>
        </w:tabs>
        <w:suppressAutoHyphens/>
        <w:spacing w:after="120"/>
        <w:rPr>
          <w:lang w:val="en-GB"/>
        </w:rPr>
      </w:pPr>
      <w:r w:rsidRPr="00FC3814">
        <w:rPr>
          <w:lang w:val="en-GB"/>
        </w:rPr>
        <w:tab/>
      </w:r>
      <w:r w:rsidR="0006031E" w:rsidRPr="00FC3814">
        <w:rPr>
          <w:lang w:val="en-GB"/>
        </w:rPr>
        <w:tab/>
        <w:t>A</w:t>
      </w:r>
      <w:r w:rsidR="00C53E7F" w:rsidRPr="00FC3814">
        <w:rPr>
          <w:lang w:val="en-GB"/>
        </w:rPr>
        <w:t>.</w:t>
      </w:r>
      <w:r w:rsidR="00C53E7F" w:rsidRPr="00FC3814">
        <w:rPr>
          <w:lang w:val="en-GB"/>
        </w:rPr>
        <w:tab/>
      </w:r>
      <w:r w:rsidR="004161C2" w:rsidRPr="00FC3814">
        <w:rPr>
          <w:lang w:val="en-GB"/>
        </w:rPr>
        <w:t>Name and nationality (art. 7)</w:t>
      </w:r>
      <w:r w:rsidR="00C53E7F" w:rsidRPr="00FC3814">
        <w:rPr>
          <w:lang w:val="en-GB"/>
        </w:rPr>
        <w:tab/>
      </w:r>
      <w:r w:rsidR="00C53E7F" w:rsidRPr="00FC3814">
        <w:rPr>
          <w:lang w:val="en-GB"/>
        </w:rPr>
        <w:tab/>
        <w:t>43</w:t>
      </w:r>
      <w:r w:rsidR="00AB22E1" w:rsidRPr="00FC3814">
        <w:rPr>
          <w:lang w:val="en-GB"/>
        </w:rPr>
        <w:t>–</w:t>
      </w:r>
      <w:r w:rsidR="00C53E7F" w:rsidRPr="00FC3814">
        <w:rPr>
          <w:lang w:val="en-GB"/>
        </w:rPr>
        <w:t>44</w:t>
      </w:r>
      <w:r w:rsidR="00C53E7F" w:rsidRPr="00FC3814">
        <w:rPr>
          <w:lang w:val="en-GB"/>
        </w:rPr>
        <w:tab/>
      </w:r>
      <w:r w:rsidR="00BC22E6" w:rsidRPr="00FC3814">
        <w:rPr>
          <w:lang w:val="en-GB"/>
        </w:rPr>
        <w:t>2</w:t>
      </w:r>
      <w:r w:rsidR="003534B2" w:rsidRPr="00FC3814">
        <w:rPr>
          <w:lang w:val="en-GB"/>
        </w:rPr>
        <w:t>2</w:t>
      </w:r>
    </w:p>
    <w:p w:rsidR="00C53E7F" w:rsidRPr="00FC3814" w:rsidRDefault="00C53E7F" w:rsidP="00205950">
      <w:pPr>
        <w:tabs>
          <w:tab w:val="right" w:pos="850"/>
          <w:tab w:val="left" w:pos="1134"/>
          <w:tab w:val="left" w:pos="1559"/>
          <w:tab w:val="left" w:pos="1984"/>
          <w:tab w:val="left" w:leader="dot" w:pos="7654"/>
          <w:tab w:val="right" w:pos="8929"/>
          <w:tab w:val="right" w:pos="9638"/>
        </w:tabs>
        <w:suppressAutoHyphens/>
        <w:spacing w:after="120"/>
        <w:rPr>
          <w:lang w:val="en-GB"/>
        </w:rPr>
      </w:pPr>
      <w:r w:rsidRPr="00FC3814">
        <w:rPr>
          <w:lang w:val="en-GB"/>
        </w:rPr>
        <w:tab/>
      </w:r>
      <w:r w:rsidR="0006031E" w:rsidRPr="00FC3814">
        <w:rPr>
          <w:lang w:val="en-GB"/>
        </w:rPr>
        <w:tab/>
        <w:t>B.</w:t>
      </w:r>
      <w:r w:rsidR="0006031E" w:rsidRPr="00FC3814">
        <w:rPr>
          <w:lang w:val="en-GB"/>
        </w:rPr>
        <w:tab/>
      </w:r>
      <w:bookmarkStart w:id="0" w:name="моя"/>
      <w:bookmarkEnd w:id="0"/>
      <w:r w:rsidR="004161C2" w:rsidRPr="00FC3814">
        <w:rPr>
          <w:lang w:val="en-GB"/>
        </w:rPr>
        <w:t>Freedom of expression</w:t>
      </w:r>
      <w:r w:rsidRPr="00FC3814">
        <w:rPr>
          <w:lang w:val="en-GB"/>
        </w:rPr>
        <w:t xml:space="preserve"> (</w:t>
      </w:r>
      <w:r w:rsidR="004161C2" w:rsidRPr="00FC3814">
        <w:rPr>
          <w:lang w:val="en-GB"/>
        </w:rPr>
        <w:t>art.</w:t>
      </w:r>
      <w:r w:rsidRPr="00FC3814">
        <w:rPr>
          <w:lang w:val="en-GB"/>
        </w:rPr>
        <w:t xml:space="preserve"> 13)</w:t>
      </w:r>
      <w:r w:rsidRPr="00FC3814">
        <w:rPr>
          <w:lang w:val="en-GB"/>
        </w:rPr>
        <w:tab/>
      </w:r>
      <w:r w:rsidRPr="00FC3814">
        <w:rPr>
          <w:lang w:val="en-GB"/>
        </w:rPr>
        <w:tab/>
        <w:t>45</w:t>
      </w:r>
      <w:r w:rsidRPr="00FC3814">
        <w:rPr>
          <w:lang w:val="en-GB"/>
        </w:rPr>
        <w:tab/>
      </w:r>
      <w:r w:rsidR="00614372" w:rsidRPr="00FC3814">
        <w:rPr>
          <w:lang w:val="en-GB"/>
        </w:rPr>
        <w:t>2</w:t>
      </w:r>
      <w:r w:rsidR="003534B2" w:rsidRPr="00FC3814">
        <w:rPr>
          <w:lang w:val="en-GB"/>
        </w:rPr>
        <w:t>4</w:t>
      </w:r>
    </w:p>
    <w:p w:rsidR="00C53E7F" w:rsidRPr="00FC3814" w:rsidRDefault="0006031E" w:rsidP="00205950">
      <w:pPr>
        <w:tabs>
          <w:tab w:val="right" w:pos="850"/>
          <w:tab w:val="left" w:pos="1134"/>
          <w:tab w:val="left" w:pos="1559"/>
          <w:tab w:val="left" w:pos="1984"/>
          <w:tab w:val="left" w:leader="dot" w:pos="7654"/>
          <w:tab w:val="right" w:pos="8929"/>
          <w:tab w:val="right" w:pos="9638"/>
        </w:tabs>
        <w:suppressAutoHyphens/>
        <w:spacing w:after="120"/>
        <w:rPr>
          <w:lang w:val="en-GB"/>
        </w:rPr>
      </w:pPr>
      <w:r w:rsidRPr="00FC3814">
        <w:rPr>
          <w:lang w:val="en-GB"/>
        </w:rPr>
        <w:tab/>
      </w:r>
      <w:r w:rsidR="00C53E7F" w:rsidRPr="00FC3814">
        <w:rPr>
          <w:lang w:val="en-GB"/>
        </w:rPr>
        <w:tab/>
      </w:r>
      <w:r w:rsidRPr="00FC3814">
        <w:rPr>
          <w:lang w:val="en-GB"/>
        </w:rPr>
        <w:t>C.</w:t>
      </w:r>
      <w:r w:rsidRPr="00FC3814">
        <w:rPr>
          <w:lang w:val="en-GB"/>
        </w:rPr>
        <w:tab/>
      </w:r>
      <w:r w:rsidR="00490449" w:rsidRPr="00FC3814">
        <w:rPr>
          <w:lang w:val="en-GB"/>
        </w:rPr>
        <w:t>Freedom of thought, conscience and religion</w:t>
      </w:r>
      <w:r w:rsidR="00C53E7F" w:rsidRPr="00FC3814">
        <w:rPr>
          <w:lang w:val="en-GB"/>
        </w:rPr>
        <w:t xml:space="preserve"> (</w:t>
      </w:r>
      <w:r w:rsidR="00490449" w:rsidRPr="00FC3814">
        <w:rPr>
          <w:lang w:val="en-GB"/>
        </w:rPr>
        <w:t>art.</w:t>
      </w:r>
      <w:r w:rsidR="00773F5C" w:rsidRPr="00FC3814">
        <w:rPr>
          <w:lang w:val="en-GB"/>
        </w:rPr>
        <w:t xml:space="preserve"> 14)</w:t>
      </w:r>
      <w:r w:rsidR="00773F5C" w:rsidRPr="00FC3814">
        <w:rPr>
          <w:lang w:val="en-GB"/>
        </w:rPr>
        <w:tab/>
      </w:r>
      <w:r w:rsidR="00773F5C" w:rsidRPr="00FC3814">
        <w:rPr>
          <w:lang w:val="en-GB"/>
        </w:rPr>
        <w:tab/>
        <w:t>46</w:t>
      </w:r>
      <w:r w:rsidR="00C53E7F" w:rsidRPr="00FC3814">
        <w:rPr>
          <w:lang w:val="en-GB"/>
        </w:rPr>
        <w:tab/>
      </w:r>
      <w:r w:rsidR="00614372" w:rsidRPr="00FC3814">
        <w:rPr>
          <w:lang w:val="en-GB"/>
        </w:rPr>
        <w:t>2</w:t>
      </w:r>
      <w:r w:rsidR="003534B2" w:rsidRPr="00FC3814">
        <w:rPr>
          <w:lang w:val="en-GB"/>
        </w:rPr>
        <w:t>4</w:t>
      </w:r>
    </w:p>
    <w:p w:rsidR="00C53E7F" w:rsidRPr="00FC3814" w:rsidRDefault="0006031E" w:rsidP="00205950">
      <w:pPr>
        <w:tabs>
          <w:tab w:val="right" w:pos="850"/>
          <w:tab w:val="left" w:pos="1134"/>
          <w:tab w:val="left" w:pos="1559"/>
          <w:tab w:val="left" w:pos="1984"/>
          <w:tab w:val="left" w:leader="dot" w:pos="7654"/>
          <w:tab w:val="right" w:pos="8929"/>
          <w:tab w:val="right" w:pos="9638"/>
        </w:tabs>
        <w:suppressAutoHyphens/>
        <w:spacing w:after="120"/>
        <w:rPr>
          <w:lang w:val="en-GB"/>
        </w:rPr>
      </w:pPr>
      <w:r w:rsidRPr="00FC3814">
        <w:rPr>
          <w:lang w:val="en-GB"/>
        </w:rPr>
        <w:tab/>
      </w:r>
      <w:r w:rsidR="00C53E7F" w:rsidRPr="00FC3814">
        <w:rPr>
          <w:lang w:val="en-GB"/>
        </w:rPr>
        <w:tab/>
      </w:r>
      <w:r w:rsidRPr="00FC3814">
        <w:rPr>
          <w:lang w:val="en-GB"/>
        </w:rPr>
        <w:t>D.</w:t>
      </w:r>
      <w:r w:rsidRPr="00FC3814">
        <w:rPr>
          <w:lang w:val="en-GB"/>
        </w:rPr>
        <w:tab/>
      </w:r>
      <w:r w:rsidR="00490449" w:rsidRPr="00FC3814">
        <w:rPr>
          <w:lang w:val="en-GB"/>
        </w:rPr>
        <w:t>Freedom of association and of peaceful assembly</w:t>
      </w:r>
      <w:r w:rsidR="00C53E7F" w:rsidRPr="00FC3814">
        <w:rPr>
          <w:lang w:val="en-GB"/>
        </w:rPr>
        <w:t xml:space="preserve"> (</w:t>
      </w:r>
      <w:r w:rsidR="00490449" w:rsidRPr="00FC3814">
        <w:rPr>
          <w:lang w:val="en-GB"/>
        </w:rPr>
        <w:t>art.</w:t>
      </w:r>
      <w:r w:rsidR="00C53E7F" w:rsidRPr="00FC3814">
        <w:rPr>
          <w:lang w:val="en-GB"/>
        </w:rPr>
        <w:t xml:space="preserve"> 15)</w:t>
      </w:r>
      <w:r w:rsidR="00C53E7F" w:rsidRPr="00FC3814">
        <w:rPr>
          <w:lang w:val="en-GB"/>
        </w:rPr>
        <w:tab/>
      </w:r>
      <w:r w:rsidR="00C53E7F" w:rsidRPr="00FC3814">
        <w:rPr>
          <w:lang w:val="en-GB"/>
        </w:rPr>
        <w:tab/>
        <w:t>47</w:t>
      </w:r>
      <w:r w:rsidR="00C53E7F" w:rsidRPr="00FC3814">
        <w:rPr>
          <w:lang w:val="en-GB"/>
        </w:rPr>
        <w:tab/>
      </w:r>
      <w:r w:rsidR="003534B2" w:rsidRPr="00FC3814">
        <w:rPr>
          <w:lang w:val="en-GB"/>
        </w:rPr>
        <w:t>25</w:t>
      </w:r>
    </w:p>
    <w:p w:rsidR="00C53E7F" w:rsidRPr="00FC3814" w:rsidRDefault="0006031E" w:rsidP="00205950">
      <w:pPr>
        <w:tabs>
          <w:tab w:val="right" w:pos="850"/>
          <w:tab w:val="left" w:pos="1134"/>
          <w:tab w:val="left" w:pos="1559"/>
          <w:tab w:val="left" w:pos="1984"/>
          <w:tab w:val="left" w:leader="dot" w:pos="7654"/>
          <w:tab w:val="right" w:pos="8929"/>
          <w:tab w:val="right" w:pos="9638"/>
        </w:tabs>
        <w:suppressAutoHyphens/>
        <w:spacing w:after="120"/>
        <w:rPr>
          <w:lang w:val="en-GB"/>
        </w:rPr>
      </w:pPr>
      <w:r w:rsidRPr="00FC3814">
        <w:rPr>
          <w:lang w:val="en-GB"/>
        </w:rPr>
        <w:tab/>
      </w:r>
      <w:r w:rsidR="00C53E7F" w:rsidRPr="00FC3814">
        <w:rPr>
          <w:lang w:val="en-GB"/>
        </w:rPr>
        <w:tab/>
      </w:r>
      <w:r w:rsidRPr="00FC3814">
        <w:rPr>
          <w:lang w:val="en-GB"/>
        </w:rPr>
        <w:t>E.</w:t>
      </w:r>
      <w:r w:rsidRPr="00FC3814">
        <w:rPr>
          <w:lang w:val="en-GB"/>
        </w:rPr>
        <w:tab/>
      </w:r>
      <w:r w:rsidR="00490449" w:rsidRPr="00FC3814">
        <w:rPr>
          <w:lang w:val="en-GB"/>
        </w:rPr>
        <w:t>Access to appropriate information</w:t>
      </w:r>
      <w:r w:rsidR="00C53E7F" w:rsidRPr="00FC3814">
        <w:rPr>
          <w:lang w:val="en-GB"/>
        </w:rPr>
        <w:t xml:space="preserve"> (</w:t>
      </w:r>
      <w:r w:rsidR="00490449" w:rsidRPr="00FC3814">
        <w:rPr>
          <w:lang w:val="en-GB"/>
        </w:rPr>
        <w:t>art.</w:t>
      </w:r>
      <w:r w:rsidR="00C53E7F" w:rsidRPr="00FC3814">
        <w:rPr>
          <w:lang w:val="en-GB"/>
        </w:rPr>
        <w:t xml:space="preserve"> 17)</w:t>
      </w:r>
      <w:r w:rsidR="00C53E7F" w:rsidRPr="00FC3814">
        <w:rPr>
          <w:lang w:val="en-GB"/>
        </w:rPr>
        <w:tab/>
      </w:r>
      <w:r w:rsidR="00C53E7F" w:rsidRPr="00FC3814">
        <w:rPr>
          <w:lang w:val="en-GB"/>
        </w:rPr>
        <w:tab/>
        <w:t>48</w:t>
      </w:r>
      <w:r w:rsidR="00C53E7F" w:rsidRPr="00FC3814">
        <w:rPr>
          <w:lang w:val="en-GB"/>
        </w:rPr>
        <w:tab/>
      </w:r>
      <w:r w:rsidR="003534B2" w:rsidRPr="00FC3814">
        <w:rPr>
          <w:lang w:val="en-GB"/>
        </w:rPr>
        <w:t>25</w:t>
      </w:r>
    </w:p>
    <w:p w:rsidR="00C53E7F" w:rsidRPr="00FC3814" w:rsidRDefault="0006031E" w:rsidP="003262B5">
      <w:pPr>
        <w:tabs>
          <w:tab w:val="right" w:pos="850"/>
          <w:tab w:val="left" w:pos="1134"/>
          <w:tab w:val="left" w:pos="1559"/>
          <w:tab w:val="left" w:pos="1984"/>
          <w:tab w:val="left" w:leader="dot" w:pos="7654"/>
          <w:tab w:val="right" w:pos="8929"/>
          <w:tab w:val="right" w:pos="9638"/>
        </w:tabs>
        <w:suppressAutoHyphens/>
        <w:spacing w:after="120"/>
        <w:ind w:left="1559" w:hanging="1559"/>
        <w:rPr>
          <w:lang w:val="en-GB"/>
        </w:rPr>
      </w:pPr>
      <w:r w:rsidRPr="00FC3814">
        <w:rPr>
          <w:lang w:val="en-GB"/>
        </w:rPr>
        <w:tab/>
      </w:r>
      <w:r w:rsidR="00C53E7F" w:rsidRPr="00FC3814">
        <w:rPr>
          <w:lang w:val="en-GB"/>
        </w:rPr>
        <w:tab/>
      </w:r>
      <w:r w:rsidRPr="00FC3814">
        <w:rPr>
          <w:lang w:val="en-GB"/>
        </w:rPr>
        <w:t>F.</w:t>
      </w:r>
      <w:r w:rsidRPr="00FC3814">
        <w:rPr>
          <w:lang w:val="en-GB"/>
        </w:rPr>
        <w:tab/>
      </w:r>
      <w:r w:rsidR="00490449" w:rsidRPr="00FC3814">
        <w:rPr>
          <w:lang w:val="en-GB"/>
        </w:rPr>
        <w:t xml:space="preserve">The right not to be subjected to torture or other cruel, inhuman or </w:t>
      </w:r>
      <w:r w:rsidR="003262B5" w:rsidRPr="00FC3814">
        <w:rPr>
          <w:lang w:val="en-GB"/>
        </w:rPr>
        <w:br/>
      </w:r>
      <w:r w:rsidR="00490449" w:rsidRPr="00FC3814">
        <w:rPr>
          <w:lang w:val="en-GB"/>
        </w:rPr>
        <w:t>degrading</w:t>
      </w:r>
      <w:r w:rsidRPr="00FC3814">
        <w:rPr>
          <w:lang w:val="en-GB"/>
        </w:rPr>
        <w:t xml:space="preserve"> </w:t>
      </w:r>
      <w:r w:rsidR="0071267E" w:rsidRPr="00FC3814">
        <w:rPr>
          <w:lang w:val="en-GB"/>
        </w:rPr>
        <w:t>treatment or punishment</w:t>
      </w:r>
      <w:r w:rsidRPr="00FC3814">
        <w:rPr>
          <w:lang w:val="en-GB"/>
        </w:rPr>
        <w:t xml:space="preserve"> </w:t>
      </w:r>
      <w:r w:rsidR="00C53E7F" w:rsidRPr="00FC3814">
        <w:rPr>
          <w:lang w:val="en-GB"/>
        </w:rPr>
        <w:t>(</w:t>
      </w:r>
      <w:r w:rsidR="0071267E" w:rsidRPr="00FC3814">
        <w:rPr>
          <w:lang w:val="en-GB"/>
        </w:rPr>
        <w:t>art.</w:t>
      </w:r>
      <w:r w:rsidR="00C53E7F" w:rsidRPr="00FC3814">
        <w:rPr>
          <w:lang w:val="en-GB"/>
        </w:rPr>
        <w:t xml:space="preserve"> 37 </w:t>
      </w:r>
      <w:r w:rsidR="0071267E" w:rsidRPr="00FC3814">
        <w:rPr>
          <w:lang w:val="en-GB"/>
        </w:rPr>
        <w:t>(</w:t>
      </w:r>
      <w:r w:rsidR="00C53E7F" w:rsidRPr="00FC3814">
        <w:rPr>
          <w:lang w:val="en-GB"/>
        </w:rPr>
        <w:t>а</w:t>
      </w:r>
      <w:r w:rsidR="0071267E" w:rsidRPr="00FC3814">
        <w:rPr>
          <w:lang w:val="en-GB"/>
        </w:rPr>
        <w:t>)</w:t>
      </w:r>
      <w:r w:rsidR="00C53E7F" w:rsidRPr="00FC3814">
        <w:rPr>
          <w:lang w:val="en-GB"/>
        </w:rPr>
        <w:t>)</w:t>
      </w:r>
      <w:r w:rsidR="00C53E7F" w:rsidRPr="00FC3814">
        <w:rPr>
          <w:lang w:val="en-GB"/>
        </w:rPr>
        <w:tab/>
      </w:r>
      <w:r w:rsidR="00C53E7F" w:rsidRPr="00FC3814">
        <w:rPr>
          <w:lang w:val="en-GB"/>
        </w:rPr>
        <w:tab/>
        <w:t>49</w:t>
      </w:r>
      <w:r w:rsidR="00AB22E1" w:rsidRPr="00FC3814">
        <w:rPr>
          <w:lang w:val="en-GB"/>
        </w:rPr>
        <w:t>–</w:t>
      </w:r>
      <w:r w:rsidR="00C53E7F" w:rsidRPr="00FC3814">
        <w:rPr>
          <w:lang w:val="en-GB"/>
        </w:rPr>
        <w:t>50</w:t>
      </w:r>
      <w:r w:rsidR="00C53E7F" w:rsidRPr="00FC3814">
        <w:rPr>
          <w:lang w:val="en-GB"/>
        </w:rPr>
        <w:tab/>
      </w:r>
      <w:r w:rsidR="003534B2" w:rsidRPr="00FC3814">
        <w:rPr>
          <w:lang w:val="en-GB"/>
        </w:rPr>
        <w:t>25</w:t>
      </w:r>
    </w:p>
    <w:p w:rsidR="006753EB" w:rsidRPr="00FC3814" w:rsidRDefault="00C53E7F" w:rsidP="003262B5">
      <w:pPr>
        <w:tabs>
          <w:tab w:val="right" w:pos="850"/>
          <w:tab w:val="left" w:pos="1134"/>
          <w:tab w:val="left" w:pos="1559"/>
          <w:tab w:val="left" w:pos="1984"/>
          <w:tab w:val="left" w:leader="dot" w:pos="7654"/>
          <w:tab w:val="right" w:pos="8929"/>
          <w:tab w:val="right" w:pos="9638"/>
        </w:tabs>
        <w:suppressAutoHyphens/>
        <w:spacing w:after="120"/>
        <w:ind w:left="1134" w:hanging="1134"/>
        <w:rPr>
          <w:lang w:val="en-GB"/>
        </w:rPr>
      </w:pPr>
      <w:r w:rsidRPr="00FC3814">
        <w:rPr>
          <w:lang w:val="en-GB"/>
        </w:rPr>
        <w:tab/>
      </w:r>
      <w:r w:rsidR="0006031E" w:rsidRPr="00FC3814">
        <w:rPr>
          <w:lang w:val="en-GB"/>
        </w:rPr>
        <w:t>VI.</w:t>
      </w:r>
      <w:r w:rsidR="0006031E" w:rsidRPr="00FC3814">
        <w:rPr>
          <w:lang w:val="en-GB"/>
        </w:rPr>
        <w:tab/>
      </w:r>
      <w:r w:rsidR="0071267E" w:rsidRPr="00FC3814">
        <w:rPr>
          <w:lang w:val="en-GB"/>
        </w:rPr>
        <w:t>Family environment and alternative care</w:t>
      </w:r>
      <w:r w:rsidR="0006031E" w:rsidRPr="00FC3814">
        <w:rPr>
          <w:lang w:val="en-GB"/>
        </w:rPr>
        <w:t xml:space="preserve"> (</w:t>
      </w:r>
      <w:r w:rsidR="0071267E" w:rsidRPr="00FC3814">
        <w:rPr>
          <w:lang w:val="en-GB"/>
        </w:rPr>
        <w:t>arts.</w:t>
      </w:r>
      <w:r w:rsidR="0006031E" w:rsidRPr="00FC3814">
        <w:rPr>
          <w:lang w:val="en-GB"/>
        </w:rPr>
        <w:t xml:space="preserve"> 5, 9</w:t>
      </w:r>
      <w:r w:rsidR="003262B5" w:rsidRPr="00FC3814">
        <w:rPr>
          <w:lang w:val="en-GB"/>
        </w:rPr>
        <w:t>-</w:t>
      </w:r>
      <w:r w:rsidR="0006031E" w:rsidRPr="00FC3814">
        <w:rPr>
          <w:lang w:val="en-GB"/>
        </w:rPr>
        <w:t>11</w:t>
      </w:r>
      <w:r w:rsidR="00D560A2" w:rsidRPr="00FC3814">
        <w:rPr>
          <w:lang w:val="en-GB"/>
        </w:rPr>
        <w:t xml:space="preserve">, </w:t>
      </w:r>
      <w:r w:rsidR="0071267E" w:rsidRPr="00FC3814">
        <w:rPr>
          <w:lang w:val="en-GB"/>
        </w:rPr>
        <w:t>18, paras.</w:t>
      </w:r>
      <w:r w:rsidR="0006031E" w:rsidRPr="00FC3814">
        <w:rPr>
          <w:lang w:val="en-GB"/>
        </w:rPr>
        <w:t xml:space="preserve"> 1</w:t>
      </w:r>
      <w:r w:rsidR="00D560A2" w:rsidRPr="00FC3814">
        <w:rPr>
          <w:lang w:val="en-GB"/>
        </w:rPr>
        <w:t>-2,</w:t>
      </w:r>
      <w:r w:rsidR="0071267E" w:rsidRPr="00FC3814">
        <w:rPr>
          <w:lang w:val="en-GB"/>
        </w:rPr>
        <w:t xml:space="preserve"> </w:t>
      </w:r>
      <w:r w:rsidR="003262B5" w:rsidRPr="00FC3814">
        <w:rPr>
          <w:lang w:val="en-GB"/>
        </w:rPr>
        <w:br/>
      </w:r>
      <w:r w:rsidR="0006031E" w:rsidRPr="00FC3814">
        <w:rPr>
          <w:lang w:val="en-GB"/>
        </w:rPr>
        <w:t>19</w:t>
      </w:r>
      <w:r w:rsidR="003262B5" w:rsidRPr="00FC3814">
        <w:rPr>
          <w:lang w:val="en-GB"/>
        </w:rPr>
        <w:t>-</w:t>
      </w:r>
      <w:r w:rsidR="0006031E" w:rsidRPr="00FC3814">
        <w:rPr>
          <w:lang w:val="en-GB"/>
        </w:rPr>
        <w:t xml:space="preserve">21, 25, </w:t>
      </w:r>
      <w:r w:rsidR="0071267E" w:rsidRPr="00FC3814">
        <w:rPr>
          <w:lang w:val="en-GB"/>
        </w:rPr>
        <w:t xml:space="preserve">27, para. 4, and </w:t>
      </w:r>
      <w:r w:rsidR="009E132D" w:rsidRPr="00FC3814">
        <w:rPr>
          <w:lang w:val="en-GB"/>
        </w:rPr>
        <w:t>39</w:t>
      </w:r>
      <w:r w:rsidR="008E440E" w:rsidRPr="00FC3814">
        <w:rPr>
          <w:lang w:val="en-GB"/>
        </w:rPr>
        <w:t>)</w:t>
      </w:r>
      <w:r w:rsidR="008E440E" w:rsidRPr="00FC3814">
        <w:rPr>
          <w:lang w:val="en-GB"/>
        </w:rPr>
        <w:tab/>
      </w:r>
      <w:r w:rsidR="008E440E" w:rsidRPr="00FC3814">
        <w:rPr>
          <w:lang w:val="en-GB"/>
        </w:rPr>
        <w:tab/>
        <w:t>51</w:t>
      </w:r>
      <w:r w:rsidR="00AB22E1" w:rsidRPr="00FC3814">
        <w:rPr>
          <w:lang w:val="en-GB"/>
        </w:rPr>
        <w:t>–</w:t>
      </w:r>
      <w:r w:rsidR="008E440E" w:rsidRPr="00FC3814">
        <w:rPr>
          <w:lang w:val="en-GB"/>
        </w:rPr>
        <w:t>81</w:t>
      </w:r>
      <w:r w:rsidR="008E440E" w:rsidRPr="00FC3814">
        <w:rPr>
          <w:lang w:val="en-GB"/>
        </w:rPr>
        <w:tab/>
      </w:r>
      <w:r w:rsidR="003534B2" w:rsidRPr="00FC3814">
        <w:rPr>
          <w:lang w:val="en-GB"/>
        </w:rPr>
        <w:t>26</w:t>
      </w:r>
    </w:p>
    <w:p w:rsidR="006753EB" w:rsidRPr="00FC3814" w:rsidRDefault="006753EB" w:rsidP="00205950">
      <w:pPr>
        <w:tabs>
          <w:tab w:val="right" w:pos="850"/>
          <w:tab w:val="left" w:pos="1134"/>
          <w:tab w:val="left" w:pos="1559"/>
          <w:tab w:val="left" w:pos="1984"/>
          <w:tab w:val="left" w:leader="dot" w:pos="7654"/>
          <w:tab w:val="right" w:pos="8929"/>
          <w:tab w:val="right" w:pos="9638"/>
        </w:tabs>
        <w:suppressAutoHyphens/>
        <w:spacing w:after="120"/>
        <w:rPr>
          <w:lang w:val="en-GB"/>
        </w:rPr>
      </w:pPr>
      <w:r w:rsidRPr="00FC3814">
        <w:rPr>
          <w:lang w:val="en-GB"/>
        </w:rPr>
        <w:tab/>
      </w:r>
      <w:r w:rsidRPr="00FC3814">
        <w:rPr>
          <w:lang w:val="en-GB"/>
        </w:rPr>
        <w:tab/>
      </w:r>
      <w:r w:rsidR="0006031E" w:rsidRPr="00FC3814">
        <w:rPr>
          <w:lang w:val="en-GB"/>
        </w:rPr>
        <w:t>A.</w:t>
      </w:r>
      <w:r w:rsidR="0006031E" w:rsidRPr="00FC3814">
        <w:rPr>
          <w:lang w:val="en-GB"/>
        </w:rPr>
        <w:tab/>
      </w:r>
      <w:r w:rsidR="009E132D" w:rsidRPr="00FC3814">
        <w:rPr>
          <w:lang w:val="en-GB"/>
        </w:rPr>
        <w:t>Parental guidance</w:t>
      </w:r>
      <w:r w:rsidR="0006031E" w:rsidRPr="00FC3814">
        <w:rPr>
          <w:lang w:val="en-GB"/>
        </w:rPr>
        <w:t xml:space="preserve"> (</w:t>
      </w:r>
      <w:r w:rsidR="009E132D" w:rsidRPr="00FC3814">
        <w:rPr>
          <w:lang w:val="en-GB"/>
        </w:rPr>
        <w:t>art.</w:t>
      </w:r>
      <w:r w:rsidR="009C372D" w:rsidRPr="00FC3814">
        <w:rPr>
          <w:lang w:val="en-GB"/>
        </w:rPr>
        <w:t xml:space="preserve"> 5)</w:t>
      </w:r>
      <w:r w:rsidR="0006031E" w:rsidRPr="00FC3814">
        <w:rPr>
          <w:lang w:val="en-GB"/>
        </w:rPr>
        <w:tab/>
      </w:r>
      <w:r w:rsidR="0006031E" w:rsidRPr="00FC3814">
        <w:rPr>
          <w:lang w:val="en-GB"/>
        </w:rPr>
        <w:tab/>
        <w:t>51</w:t>
      </w:r>
      <w:r w:rsidR="0006031E" w:rsidRPr="00FC3814">
        <w:rPr>
          <w:lang w:val="en-GB"/>
        </w:rPr>
        <w:tab/>
      </w:r>
      <w:r w:rsidR="003534B2" w:rsidRPr="00FC3814">
        <w:rPr>
          <w:lang w:val="en-GB"/>
        </w:rPr>
        <w:t>26</w:t>
      </w:r>
    </w:p>
    <w:p w:rsidR="006753EB" w:rsidRPr="00FC3814" w:rsidRDefault="0006031E" w:rsidP="00205950">
      <w:pPr>
        <w:tabs>
          <w:tab w:val="right" w:pos="850"/>
          <w:tab w:val="left" w:pos="1134"/>
          <w:tab w:val="left" w:pos="1559"/>
          <w:tab w:val="left" w:pos="1984"/>
          <w:tab w:val="left" w:leader="dot" w:pos="7654"/>
          <w:tab w:val="right" w:pos="8929"/>
          <w:tab w:val="right" w:pos="9638"/>
        </w:tabs>
        <w:suppressAutoHyphens/>
        <w:spacing w:after="120"/>
        <w:rPr>
          <w:lang w:val="en-GB"/>
        </w:rPr>
      </w:pPr>
      <w:r w:rsidRPr="00FC3814">
        <w:rPr>
          <w:lang w:val="en-GB"/>
        </w:rPr>
        <w:tab/>
      </w:r>
      <w:r w:rsidR="006753EB" w:rsidRPr="00FC3814">
        <w:rPr>
          <w:lang w:val="en-GB"/>
        </w:rPr>
        <w:tab/>
      </w:r>
      <w:r w:rsidRPr="00FC3814">
        <w:rPr>
          <w:lang w:val="en-GB"/>
        </w:rPr>
        <w:t>B.</w:t>
      </w:r>
      <w:r w:rsidRPr="00FC3814">
        <w:rPr>
          <w:lang w:val="en-GB"/>
        </w:rPr>
        <w:tab/>
      </w:r>
      <w:r w:rsidR="009E132D" w:rsidRPr="00FC3814">
        <w:rPr>
          <w:lang w:val="en-GB"/>
        </w:rPr>
        <w:t>Parental responsibilities</w:t>
      </w:r>
      <w:r w:rsidRPr="00FC3814">
        <w:rPr>
          <w:lang w:val="en-GB"/>
        </w:rPr>
        <w:t xml:space="preserve"> (</w:t>
      </w:r>
      <w:r w:rsidR="009E132D" w:rsidRPr="00FC3814">
        <w:rPr>
          <w:lang w:val="en-GB"/>
        </w:rPr>
        <w:t>art.</w:t>
      </w:r>
      <w:r w:rsidRPr="00FC3814">
        <w:rPr>
          <w:lang w:val="en-GB"/>
        </w:rPr>
        <w:t xml:space="preserve"> 18, </w:t>
      </w:r>
      <w:r w:rsidR="009E132D" w:rsidRPr="00FC3814">
        <w:rPr>
          <w:lang w:val="en-GB"/>
        </w:rPr>
        <w:t>paras. 1-</w:t>
      </w:r>
      <w:r w:rsidRPr="00FC3814">
        <w:rPr>
          <w:lang w:val="en-GB"/>
        </w:rPr>
        <w:t>2)</w:t>
      </w:r>
      <w:r w:rsidRPr="00FC3814">
        <w:rPr>
          <w:lang w:val="en-GB"/>
        </w:rPr>
        <w:tab/>
      </w:r>
      <w:r w:rsidRPr="00FC3814">
        <w:rPr>
          <w:lang w:val="en-GB"/>
        </w:rPr>
        <w:tab/>
        <w:t>52</w:t>
      </w:r>
      <w:r w:rsidR="00AB22E1" w:rsidRPr="00FC3814">
        <w:rPr>
          <w:lang w:val="en-GB"/>
        </w:rPr>
        <w:t>–</w:t>
      </w:r>
      <w:r w:rsidRPr="00FC3814">
        <w:rPr>
          <w:lang w:val="en-GB"/>
        </w:rPr>
        <w:t>55</w:t>
      </w:r>
      <w:r w:rsidRPr="00FC3814">
        <w:rPr>
          <w:lang w:val="en-GB"/>
        </w:rPr>
        <w:tab/>
      </w:r>
      <w:r w:rsidR="003534B2" w:rsidRPr="00FC3814">
        <w:rPr>
          <w:lang w:val="en-GB"/>
        </w:rPr>
        <w:t>26</w:t>
      </w:r>
    </w:p>
    <w:p w:rsidR="006753EB" w:rsidRPr="00FC3814" w:rsidRDefault="0006031E" w:rsidP="00205950">
      <w:pPr>
        <w:tabs>
          <w:tab w:val="right" w:pos="850"/>
          <w:tab w:val="left" w:pos="1134"/>
          <w:tab w:val="left" w:pos="1559"/>
          <w:tab w:val="left" w:pos="1984"/>
          <w:tab w:val="left" w:leader="dot" w:pos="7654"/>
          <w:tab w:val="right" w:pos="8929"/>
          <w:tab w:val="right" w:pos="9638"/>
        </w:tabs>
        <w:suppressAutoHyphens/>
        <w:spacing w:after="120"/>
        <w:rPr>
          <w:lang w:val="en-GB"/>
        </w:rPr>
      </w:pPr>
      <w:r w:rsidRPr="00FC3814">
        <w:rPr>
          <w:lang w:val="en-GB"/>
        </w:rPr>
        <w:tab/>
      </w:r>
      <w:r w:rsidR="006753EB" w:rsidRPr="00FC3814">
        <w:rPr>
          <w:lang w:val="en-GB"/>
        </w:rPr>
        <w:tab/>
      </w:r>
      <w:r w:rsidRPr="00FC3814">
        <w:rPr>
          <w:lang w:val="en-GB"/>
        </w:rPr>
        <w:t>C.</w:t>
      </w:r>
      <w:r w:rsidRPr="00FC3814">
        <w:rPr>
          <w:lang w:val="en-GB"/>
        </w:rPr>
        <w:tab/>
      </w:r>
      <w:r w:rsidR="009E132D" w:rsidRPr="00FC3814">
        <w:rPr>
          <w:lang w:val="en-GB"/>
        </w:rPr>
        <w:t>Separation from parents</w:t>
      </w:r>
      <w:r w:rsidRPr="00FC3814">
        <w:rPr>
          <w:lang w:val="en-GB"/>
        </w:rPr>
        <w:t xml:space="preserve"> (</w:t>
      </w:r>
      <w:r w:rsidR="009E132D" w:rsidRPr="00FC3814">
        <w:rPr>
          <w:lang w:val="en-GB"/>
        </w:rPr>
        <w:t>art.</w:t>
      </w:r>
      <w:r w:rsidRPr="00FC3814">
        <w:rPr>
          <w:lang w:val="en-GB"/>
        </w:rPr>
        <w:t xml:space="preserve"> 9)</w:t>
      </w:r>
      <w:r w:rsidRPr="00FC3814">
        <w:rPr>
          <w:lang w:val="en-GB"/>
        </w:rPr>
        <w:tab/>
      </w:r>
      <w:r w:rsidRPr="00FC3814">
        <w:rPr>
          <w:lang w:val="en-GB"/>
        </w:rPr>
        <w:tab/>
        <w:t>56</w:t>
      </w:r>
      <w:r w:rsidR="00AB22E1" w:rsidRPr="00FC3814">
        <w:rPr>
          <w:lang w:val="en-GB"/>
        </w:rPr>
        <w:t>–</w:t>
      </w:r>
      <w:r w:rsidRPr="00FC3814">
        <w:rPr>
          <w:lang w:val="en-GB"/>
        </w:rPr>
        <w:t>6</w:t>
      </w:r>
      <w:r w:rsidR="00773F5C" w:rsidRPr="00FC3814">
        <w:rPr>
          <w:lang w:val="en-GB"/>
        </w:rPr>
        <w:t>1</w:t>
      </w:r>
      <w:r w:rsidRPr="00FC3814">
        <w:rPr>
          <w:lang w:val="en-GB"/>
        </w:rPr>
        <w:tab/>
      </w:r>
      <w:r w:rsidR="003534B2" w:rsidRPr="00FC3814">
        <w:rPr>
          <w:lang w:val="en-GB"/>
        </w:rPr>
        <w:t>28</w:t>
      </w:r>
    </w:p>
    <w:p w:rsidR="006753EB" w:rsidRPr="00FC3814" w:rsidRDefault="0006031E" w:rsidP="00205950">
      <w:pPr>
        <w:tabs>
          <w:tab w:val="right" w:pos="850"/>
          <w:tab w:val="left" w:pos="1134"/>
          <w:tab w:val="left" w:pos="1559"/>
          <w:tab w:val="left" w:pos="1984"/>
          <w:tab w:val="left" w:leader="dot" w:pos="7654"/>
          <w:tab w:val="right" w:pos="8929"/>
          <w:tab w:val="right" w:pos="9638"/>
        </w:tabs>
        <w:suppressAutoHyphens/>
        <w:spacing w:after="120"/>
        <w:rPr>
          <w:lang w:val="en-GB"/>
        </w:rPr>
      </w:pPr>
      <w:r w:rsidRPr="00FC3814">
        <w:rPr>
          <w:lang w:val="en-GB"/>
        </w:rPr>
        <w:tab/>
      </w:r>
      <w:r w:rsidR="006753EB" w:rsidRPr="00FC3814">
        <w:rPr>
          <w:lang w:val="en-GB"/>
        </w:rPr>
        <w:tab/>
      </w:r>
      <w:r w:rsidRPr="00FC3814">
        <w:rPr>
          <w:lang w:val="en-GB"/>
        </w:rPr>
        <w:t>D.</w:t>
      </w:r>
      <w:r w:rsidRPr="00FC3814">
        <w:rPr>
          <w:lang w:val="en-GB"/>
        </w:rPr>
        <w:tab/>
      </w:r>
      <w:r w:rsidR="009E132D" w:rsidRPr="00FC3814">
        <w:rPr>
          <w:lang w:val="en-GB"/>
        </w:rPr>
        <w:t>Family reunification</w:t>
      </w:r>
      <w:r w:rsidRPr="00FC3814">
        <w:rPr>
          <w:lang w:val="en-GB"/>
        </w:rPr>
        <w:t xml:space="preserve"> (</w:t>
      </w:r>
      <w:r w:rsidR="009E132D" w:rsidRPr="00FC3814">
        <w:rPr>
          <w:lang w:val="en-GB"/>
        </w:rPr>
        <w:t>art.</w:t>
      </w:r>
      <w:r w:rsidRPr="00FC3814">
        <w:rPr>
          <w:lang w:val="en-GB"/>
        </w:rPr>
        <w:t xml:space="preserve"> 10)</w:t>
      </w:r>
      <w:r w:rsidRPr="00FC3814">
        <w:rPr>
          <w:lang w:val="en-GB"/>
        </w:rPr>
        <w:tab/>
      </w:r>
      <w:r w:rsidRPr="00FC3814">
        <w:rPr>
          <w:lang w:val="en-GB"/>
        </w:rPr>
        <w:tab/>
        <w:t>62</w:t>
      </w:r>
      <w:r w:rsidRPr="00FC3814">
        <w:rPr>
          <w:lang w:val="en-GB"/>
        </w:rPr>
        <w:tab/>
      </w:r>
      <w:r w:rsidR="003534B2" w:rsidRPr="00FC3814">
        <w:rPr>
          <w:lang w:val="en-GB"/>
        </w:rPr>
        <w:t>3</w:t>
      </w:r>
      <w:r w:rsidR="009F43B6" w:rsidRPr="00FC3814">
        <w:rPr>
          <w:lang w:val="en-GB"/>
        </w:rPr>
        <w:t>3</w:t>
      </w:r>
    </w:p>
    <w:p w:rsidR="006753EB" w:rsidRPr="00FC3814" w:rsidRDefault="0006031E" w:rsidP="00205950">
      <w:pPr>
        <w:tabs>
          <w:tab w:val="right" w:pos="850"/>
          <w:tab w:val="left" w:pos="1134"/>
          <w:tab w:val="left" w:pos="1559"/>
          <w:tab w:val="left" w:pos="1984"/>
          <w:tab w:val="left" w:leader="dot" w:pos="7654"/>
          <w:tab w:val="right" w:pos="8929"/>
          <w:tab w:val="right" w:pos="9638"/>
        </w:tabs>
        <w:suppressAutoHyphens/>
        <w:spacing w:after="120"/>
        <w:rPr>
          <w:lang w:val="en-GB"/>
        </w:rPr>
      </w:pPr>
      <w:r w:rsidRPr="00FC3814">
        <w:rPr>
          <w:lang w:val="en-GB"/>
        </w:rPr>
        <w:tab/>
      </w:r>
      <w:r w:rsidR="006753EB" w:rsidRPr="00FC3814">
        <w:rPr>
          <w:lang w:val="en-GB"/>
        </w:rPr>
        <w:tab/>
      </w:r>
      <w:r w:rsidRPr="00FC3814">
        <w:rPr>
          <w:lang w:val="en-GB"/>
        </w:rPr>
        <w:t>E.</w:t>
      </w:r>
      <w:r w:rsidRPr="00FC3814">
        <w:rPr>
          <w:lang w:val="en-GB"/>
        </w:rPr>
        <w:tab/>
      </w:r>
      <w:r w:rsidR="004A282C" w:rsidRPr="00FC3814">
        <w:rPr>
          <w:lang w:val="en-GB"/>
        </w:rPr>
        <w:t>Recovery of maintenance for the child</w:t>
      </w:r>
      <w:r w:rsidRPr="00FC3814">
        <w:rPr>
          <w:lang w:val="en-GB"/>
        </w:rPr>
        <w:t xml:space="preserve"> (</w:t>
      </w:r>
      <w:r w:rsidR="004A282C" w:rsidRPr="00FC3814">
        <w:rPr>
          <w:lang w:val="en-GB"/>
        </w:rPr>
        <w:t>art. 27, para. 4)</w:t>
      </w:r>
      <w:r w:rsidRPr="00FC3814">
        <w:rPr>
          <w:lang w:val="en-GB"/>
        </w:rPr>
        <w:tab/>
      </w:r>
      <w:r w:rsidRPr="00FC3814">
        <w:rPr>
          <w:lang w:val="en-GB"/>
        </w:rPr>
        <w:tab/>
        <w:t>63</w:t>
      </w:r>
      <w:r w:rsidRPr="00FC3814">
        <w:rPr>
          <w:lang w:val="en-GB"/>
        </w:rPr>
        <w:tab/>
      </w:r>
      <w:r w:rsidR="009F43B6" w:rsidRPr="00FC3814">
        <w:rPr>
          <w:lang w:val="en-GB"/>
        </w:rPr>
        <w:t>33</w:t>
      </w:r>
    </w:p>
    <w:p w:rsidR="006753EB" w:rsidRPr="00FC3814" w:rsidRDefault="0006031E" w:rsidP="00205950">
      <w:pPr>
        <w:tabs>
          <w:tab w:val="right" w:pos="850"/>
          <w:tab w:val="left" w:pos="1134"/>
          <w:tab w:val="left" w:pos="1559"/>
          <w:tab w:val="left" w:pos="1984"/>
          <w:tab w:val="left" w:leader="dot" w:pos="7654"/>
          <w:tab w:val="right" w:pos="8929"/>
          <w:tab w:val="right" w:pos="9638"/>
        </w:tabs>
        <w:suppressAutoHyphens/>
        <w:spacing w:after="120"/>
        <w:rPr>
          <w:lang w:val="en-GB"/>
        </w:rPr>
      </w:pPr>
      <w:r w:rsidRPr="00FC3814">
        <w:rPr>
          <w:lang w:val="en-GB"/>
        </w:rPr>
        <w:tab/>
      </w:r>
      <w:r w:rsidR="006753EB" w:rsidRPr="00FC3814">
        <w:rPr>
          <w:lang w:val="en-GB"/>
        </w:rPr>
        <w:tab/>
      </w:r>
      <w:r w:rsidRPr="00FC3814">
        <w:rPr>
          <w:lang w:val="en-GB"/>
        </w:rPr>
        <w:t>F.</w:t>
      </w:r>
      <w:r w:rsidRPr="00FC3814">
        <w:rPr>
          <w:lang w:val="en-GB"/>
        </w:rPr>
        <w:tab/>
      </w:r>
      <w:r w:rsidR="004A282C" w:rsidRPr="00FC3814">
        <w:rPr>
          <w:lang w:val="en-GB"/>
        </w:rPr>
        <w:t>Children deprived of a family environment</w:t>
      </w:r>
      <w:r w:rsidRPr="00FC3814">
        <w:rPr>
          <w:lang w:val="en-GB"/>
        </w:rPr>
        <w:t xml:space="preserve"> (</w:t>
      </w:r>
      <w:r w:rsidR="004A282C" w:rsidRPr="00FC3814">
        <w:rPr>
          <w:lang w:val="en-GB"/>
        </w:rPr>
        <w:t>art.</w:t>
      </w:r>
      <w:r w:rsidRPr="00FC3814">
        <w:rPr>
          <w:lang w:val="en-GB"/>
        </w:rPr>
        <w:t xml:space="preserve"> 20)</w:t>
      </w:r>
      <w:r w:rsidRPr="00FC3814">
        <w:rPr>
          <w:lang w:val="en-GB"/>
        </w:rPr>
        <w:tab/>
      </w:r>
      <w:r w:rsidRPr="00FC3814">
        <w:rPr>
          <w:lang w:val="en-GB"/>
        </w:rPr>
        <w:tab/>
        <w:t>64</w:t>
      </w:r>
      <w:r w:rsidR="00AB22E1" w:rsidRPr="00FC3814">
        <w:rPr>
          <w:lang w:val="en-GB"/>
        </w:rPr>
        <w:t>–</w:t>
      </w:r>
      <w:r w:rsidRPr="00FC3814">
        <w:rPr>
          <w:lang w:val="en-GB"/>
        </w:rPr>
        <w:t>67</w:t>
      </w:r>
      <w:r w:rsidRPr="00FC3814">
        <w:rPr>
          <w:lang w:val="en-GB"/>
        </w:rPr>
        <w:tab/>
      </w:r>
      <w:r w:rsidR="009F43B6" w:rsidRPr="00FC3814">
        <w:rPr>
          <w:lang w:val="en-GB"/>
        </w:rPr>
        <w:t>33</w:t>
      </w:r>
    </w:p>
    <w:p w:rsidR="006753EB" w:rsidRPr="00FC3814" w:rsidRDefault="0006031E" w:rsidP="00205950">
      <w:pPr>
        <w:tabs>
          <w:tab w:val="right" w:pos="850"/>
          <w:tab w:val="left" w:pos="1134"/>
          <w:tab w:val="left" w:pos="1559"/>
          <w:tab w:val="left" w:pos="1984"/>
          <w:tab w:val="left" w:leader="dot" w:pos="7654"/>
          <w:tab w:val="right" w:pos="8929"/>
          <w:tab w:val="right" w:pos="9638"/>
        </w:tabs>
        <w:suppressAutoHyphens/>
        <w:spacing w:after="120"/>
        <w:rPr>
          <w:lang w:val="en-GB"/>
        </w:rPr>
      </w:pPr>
      <w:r w:rsidRPr="00FC3814">
        <w:rPr>
          <w:lang w:val="en-GB"/>
        </w:rPr>
        <w:tab/>
      </w:r>
      <w:r w:rsidR="006753EB" w:rsidRPr="00FC3814">
        <w:rPr>
          <w:lang w:val="en-GB"/>
        </w:rPr>
        <w:tab/>
      </w:r>
      <w:r w:rsidRPr="00FC3814">
        <w:rPr>
          <w:lang w:val="en-GB"/>
        </w:rPr>
        <w:t>G.</w:t>
      </w:r>
      <w:r w:rsidRPr="00FC3814">
        <w:rPr>
          <w:lang w:val="en-GB"/>
        </w:rPr>
        <w:tab/>
      </w:r>
      <w:r w:rsidR="004A282C" w:rsidRPr="00FC3814">
        <w:rPr>
          <w:lang w:val="en-GB"/>
        </w:rPr>
        <w:t>Adoption</w:t>
      </w:r>
      <w:r w:rsidRPr="00FC3814">
        <w:rPr>
          <w:lang w:val="en-GB"/>
        </w:rPr>
        <w:t xml:space="preserve"> (</w:t>
      </w:r>
      <w:r w:rsidR="004A282C" w:rsidRPr="00FC3814">
        <w:rPr>
          <w:lang w:val="en-GB"/>
        </w:rPr>
        <w:t>art.</w:t>
      </w:r>
      <w:r w:rsidRPr="00FC3814">
        <w:rPr>
          <w:lang w:val="en-GB"/>
        </w:rPr>
        <w:t xml:space="preserve"> 21)</w:t>
      </w:r>
      <w:r w:rsidRPr="00FC3814">
        <w:rPr>
          <w:lang w:val="en-GB"/>
        </w:rPr>
        <w:tab/>
      </w:r>
      <w:r w:rsidRPr="00FC3814">
        <w:rPr>
          <w:lang w:val="en-GB"/>
        </w:rPr>
        <w:tab/>
        <w:t>68</w:t>
      </w:r>
      <w:r w:rsidR="00AB22E1" w:rsidRPr="00FC3814">
        <w:rPr>
          <w:lang w:val="en-GB"/>
        </w:rPr>
        <w:t>–</w:t>
      </w:r>
      <w:r w:rsidRPr="00FC3814">
        <w:rPr>
          <w:lang w:val="en-GB"/>
        </w:rPr>
        <w:t>71</w:t>
      </w:r>
      <w:r w:rsidRPr="00FC3814">
        <w:rPr>
          <w:lang w:val="en-GB"/>
        </w:rPr>
        <w:tab/>
      </w:r>
      <w:r w:rsidR="009F43B6" w:rsidRPr="00FC3814">
        <w:rPr>
          <w:lang w:val="en-GB"/>
        </w:rPr>
        <w:t>34</w:t>
      </w:r>
    </w:p>
    <w:p w:rsidR="006753EB" w:rsidRPr="00FC3814" w:rsidRDefault="0006031E" w:rsidP="0069071F">
      <w:pPr>
        <w:tabs>
          <w:tab w:val="right" w:pos="850"/>
          <w:tab w:val="left" w:pos="1134"/>
          <w:tab w:val="left" w:pos="1559"/>
          <w:tab w:val="left" w:pos="1984"/>
          <w:tab w:val="left" w:leader="dot" w:pos="7654"/>
          <w:tab w:val="right" w:pos="8929"/>
          <w:tab w:val="right" w:pos="9638"/>
        </w:tabs>
        <w:suppressAutoHyphens/>
        <w:spacing w:after="120"/>
        <w:ind w:left="1559" w:hanging="1559"/>
        <w:rPr>
          <w:lang w:val="en-GB"/>
        </w:rPr>
      </w:pPr>
      <w:r w:rsidRPr="00FC3814">
        <w:rPr>
          <w:lang w:val="en-GB"/>
        </w:rPr>
        <w:tab/>
      </w:r>
      <w:r w:rsidR="006753EB" w:rsidRPr="00FC3814">
        <w:rPr>
          <w:lang w:val="en-GB"/>
        </w:rPr>
        <w:tab/>
      </w:r>
      <w:r w:rsidRPr="00FC3814">
        <w:rPr>
          <w:lang w:val="en-GB"/>
        </w:rPr>
        <w:t>H.</w:t>
      </w:r>
      <w:r w:rsidRPr="00FC3814">
        <w:rPr>
          <w:lang w:val="en-GB"/>
        </w:rPr>
        <w:tab/>
      </w:r>
      <w:r w:rsidR="004A282C" w:rsidRPr="00FC3814">
        <w:rPr>
          <w:lang w:val="en-GB"/>
        </w:rPr>
        <w:t xml:space="preserve">Abuse and neglect </w:t>
      </w:r>
      <w:r w:rsidRPr="00FC3814">
        <w:rPr>
          <w:lang w:val="en-GB"/>
        </w:rPr>
        <w:t>(</w:t>
      </w:r>
      <w:r w:rsidR="004A282C" w:rsidRPr="00FC3814">
        <w:rPr>
          <w:lang w:val="en-GB"/>
        </w:rPr>
        <w:t>art.</w:t>
      </w:r>
      <w:r w:rsidRPr="00FC3814">
        <w:rPr>
          <w:lang w:val="en-GB"/>
        </w:rPr>
        <w:t xml:space="preserve"> 19), </w:t>
      </w:r>
      <w:r w:rsidR="004A282C" w:rsidRPr="00FC3814">
        <w:rPr>
          <w:lang w:val="en-GB"/>
        </w:rPr>
        <w:t>including physical and psychological</w:t>
      </w:r>
      <w:r w:rsidRPr="00FC3814">
        <w:rPr>
          <w:lang w:val="en-GB"/>
        </w:rPr>
        <w:t xml:space="preserve"> </w:t>
      </w:r>
      <w:r w:rsidR="0069071F" w:rsidRPr="00FC3814">
        <w:rPr>
          <w:lang w:val="en-GB"/>
        </w:rPr>
        <w:br/>
      </w:r>
      <w:r w:rsidR="004A282C" w:rsidRPr="00FC3814">
        <w:rPr>
          <w:lang w:val="en-GB"/>
        </w:rPr>
        <w:t xml:space="preserve">recovery and social reintegration </w:t>
      </w:r>
      <w:r w:rsidR="006753EB" w:rsidRPr="00FC3814">
        <w:rPr>
          <w:lang w:val="en-GB"/>
        </w:rPr>
        <w:t>(</w:t>
      </w:r>
      <w:r w:rsidR="004A282C" w:rsidRPr="00FC3814">
        <w:rPr>
          <w:lang w:val="en-GB"/>
        </w:rPr>
        <w:t>art.</w:t>
      </w:r>
      <w:r w:rsidR="006753EB" w:rsidRPr="00FC3814">
        <w:rPr>
          <w:lang w:val="en-GB"/>
        </w:rPr>
        <w:t xml:space="preserve"> 39)</w:t>
      </w:r>
      <w:r w:rsidR="006753EB" w:rsidRPr="00FC3814">
        <w:rPr>
          <w:lang w:val="en-GB"/>
        </w:rPr>
        <w:tab/>
      </w:r>
      <w:r w:rsidR="006753EB" w:rsidRPr="00FC3814">
        <w:rPr>
          <w:lang w:val="en-GB"/>
        </w:rPr>
        <w:tab/>
        <w:t>72</w:t>
      </w:r>
      <w:r w:rsidR="00AB22E1" w:rsidRPr="00FC3814">
        <w:rPr>
          <w:lang w:val="en-GB"/>
        </w:rPr>
        <w:t>–</w:t>
      </w:r>
      <w:r w:rsidR="006753EB" w:rsidRPr="00FC3814">
        <w:rPr>
          <w:lang w:val="en-GB"/>
        </w:rPr>
        <w:t>74</w:t>
      </w:r>
      <w:r w:rsidR="006753EB" w:rsidRPr="00FC3814">
        <w:rPr>
          <w:lang w:val="en-GB"/>
        </w:rPr>
        <w:tab/>
      </w:r>
      <w:r w:rsidR="009F43B6" w:rsidRPr="00FC3814">
        <w:rPr>
          <w:lang w:val="en-GB"/>
        </w:rPr>
        <w:t>37</w:t>
      </w:r>
    </w:p>
    <w:p w:rsidR="006753EB" w:rsidRPr="00FC3814" w:rsidRDefault="006753EB" w:rsidP="00205950">
      <w:pPr>
        <w:tabs>
          <w:tab w:val="right" w:pos="850"/>
          <w:tab w:val="left" w:pos="1134"/>
          <w:tab w:val="left" w:pos="1559"/>
          <w:tab w:val="left" w:pos="1984"/>
          <w:tab w:val="left" w:leader="dot" w:pos="7654"/>
          <w:tab w:val="right" w:pos="8929"/>
          <w:tab w:val="right" w:pos="9638"/>
        </w:tabs>
        <w:suppressAutoHyphens/>
        <w:spacing w:after="120"/>
        <w:rPr>
          <w:lang w:val="en-GB"/>
        </w:rPr>
      </w:pPr>
      <w:r w:rsidRPr="00FC3814">
        <w:rPr>
          <w:lang w:val="en-GB"/>
        </w:rPr>
        <w:tab/>
      </w:r>
      <w:r w:rsidRPr="00FC3814">
        <w:rPr>
          <w:lang w:val="en-GB"/>
        </w:rPr>
        <w:tab/>
        <w:t>I</w:t>
      </w:r>
      <w:r w:rsidR="0006031E" w:rsidRPr="00FC3814">
        <w:rPr>
          <w:lang w:val="en-GB"/>
        </w:rPr>
        <w:t>.</w:t>
      </w:r>
      <w:r w:rsidR="0006031E" w:rsidRPr="00FC3814">
        <w:rPr>
          <w:lang w:val="en-GB"/>
        </w:rPr>
        <w:tab/>
      </w:r>
      <w:r w:rsidR="004A282C" w:rsidRPr="00FC3814">
        <w:rPr>
          <w:lang w:val="en-GB"/>
        </w:rPr>
        <w:t>Periodic assessment</w:t>
      </w:r>
      <w:r w:rsidR="0006031E" w:rsidRPr="00FC3814">
        <w:rPr>
          <w:lang w:val="en-GB"/>
        </w:rPr>
        <w:t xml:space="preserve"> </w:t>
      </w:r>
      <w:r w:rsidR="00393F62" w:rsidRPr="00FC3814">
        <w:rPr>
          <w:lang w:val="en-GB"/>
        </w:rPr>
        <w:t xml:space="preserve">of </w:t>
      </w:r>
      <w:r w:rsidR="00BC488B" w:rsidRPr="00FC3814">
        <w:rPr>
          <w:lang w:val="en-GB"/>
        </w:rPr>
        <w:t>child</w:t>
      </w:r>
      <w:r w:rsidR="00590B44" w:rsidRPr="00FC3814">
        <w:rPr>
          <w:lang w:val="en-GB"/>
        </w:rPr>
        <w:t>care practices</w:t>
      </w:r>
      <w:r w:rsidR="0006031E" w:rsidRPr="00FC3814">
        <w:rPr>
          <w:lang w:val="en-GB"/>
        </w:rPr>
        <w:t xml:space="preserve"> (</w:t>
      </w:r>
      <w:r w:rsidR="00590B44" w:rsidRPr="00FC3814">
        <w:rPr>
          <w:lang w:val="en-GB"/>
        </w:rPr>
        <w:t>art.</w:t>
      </w:r>
      <w:r w:rsidR="0006031E" w:rsidRPr="00FC3814">
        <w:rPr>
          <w:lang w:val="en-GB"/>
        </w:rPr>
        <w:t xml:space="preserve"> 25)</w:t>
      </w:r>
      <w:r w:rsidR="0006031E" w:rsidRPr="00FC3814">
        <w:rPr>
          <w:lang w:val="en-GB"/>
        </w:rPr>
        <w:tab/>
      </w:r>
      <w:r w:rsidR="00590B44" w:rsidRPr="00FC3814">
        <w:rPr>
          <w:lang w:val="en-GB"/>
        </w:rPr>
        <w:tab/>
      </w:r>
      <w:r w:rsidR="0006031E" w:rsidRPr="00FC3814">
        <w:rPr>
          <w:lang w:val="en-GB"/>
        </w:rPr>
        <w:t>75</w:t>
      </w:r>
      <w:r w:rsidR="00AB22E1" w:rsidRPr="00FC3814">
        <w:rPr>
          <w:lang w:val="en-GB"/>
        </w:rPr>
        <w:t>–</w:t>
      </w:r>
      <w:r w:rsidR="0006031E" w:rsidRPr="00FC3814">
        <w:rPr>
          <w:lang w:val="en-GB"/>
        </w:rPr>
        <w:t>81</w:t>
      </w:r>
      <w:r w:rsidR="0006031E" w:rsidRPr="00FC3814">
        <w:rPr>
          <w:lang w:val="en-GB"/>
        </w:rPr>
        <w:tab/>
      </w:r>
      <w:r w:rsidR="009F43B6" w:rsidRPr="00FC3814">
        <w:rPr>
          <w:lang w:val="en-GB"/>
        </w:rPr>
        <w:t>39</w:t>
      </w:r>
    </w:p>
    <w:p w:rsidR="006753EB" w:rsidRPr="00FC3814" w:rsidRDefault="006753EB" w:rsidP="0069071F">
      <w:pPr>
        <w:tabs>
          <w:tab w:val="right" w:pos="850"/>
          <w:tab w:val="left" w:pos="1134"/>
          <w:tab w:val="left" w:pos="1559"/>
          <w:tab w:val="left" w:pos="1984"/>
          <w:tab w:val="left" w:leader="dot" w:pos="7654"/>
          <w:tab w:val="right" w:pos="8929"/>
          <w:tab w:val="right" w:pos="9638"/>
        </w:tabs>
        <w:suppressAutoHyphens/>
        <w:spacing w:after="120"/>
        <w:ind w:left="1134" w:hanging="1134"/>
        <w:rPr>
          <w:lang w:val="en-GB"/>
        </w:rPr>
      </w:pPr>
      <w:r w:rsidRPr="00FC3814">
        <w:rPr>
          <w:lang w:val="en-GB"/>
        </w:rPr>
        <w:tab/>
      </w:r>
      <w:r w:rsidR="0006031E" w:rsidRPr="00FC3814">
        <w:rPr>
          <w:lang w:val="en-GB"/>
        </w:rPr>
        <w:t>VII.</w:t>
      </w:r>
      <w:r w:rsidR="0006031E" w:rsidRPr="00FC3814">
        <w:rPr>
          <w:lang w:val="en-GB"/>
        </w:rPr>
        <w:tab/>
      </w:r>
      <w:r w:rsidR="00590B44" w:rsidRPr="00FC3814">
        <w:rPr>
          <w:lang w:val="en-GB"/>
        </w:rPr>
        <w:t xml:space="preserve">Basic </w:t>
      </w:r>
      <w:r w:rsidR="000E08D2" w:rsidRPr="00FC3814">
        <w:rPr>
          <w:lang w:val="en-GB"/>
        </w:rPr>
        <w:t>health-care services</w:t>
      </w:r>
      <w:r w:rsidR="00590B44" w:rsidRPr="00FC3814">
        <w:rPr>
          <w:lang w:val="en-GB"/>
        </w:rPr>
        <w:t xml:space="preserve"> </w:t>
      </w:r>
      <w:r w:rsidR="00001C49" w:rsidRPr="00FC3814">
        <w:rPr>
          <w:lang w:val="en-GB"/>
        </w:rPr>
        <w:t>and social security</w:t>
      </w:r>
      <w:r w:rsidR="0006031E" w:rsidRPr="00FC3814">
        <w:rPr>
          <w:lang w:val="en-GB"/>
        </w:rPr>
        <w:t xml:space="preserve"> (</w:t>
      </w:r>
      <w:r w:rsidR="00001C49" w:rsidRPr="00FC3814">
        <w:rPr>
          <w:lang w:val="en-GB"/>
        </w:rPr>
        <w:t>art</w:t>
      </w:r>
      <w:r w:rsidR="004D419F" w:rsidRPr="00FC3814">
        <w:rPr>
          <w:lang w:val="en-GB"/>
        </w:rPr>
        <w:t>s</w:t>
      </w:r>
      <w:r w:rsidR="00001C49" w:rsidRPr="00FC3814">
        <w:rPr>
          <w:lang w:val="en-GB"/>
        </w:rPr>
        <w:t>.</w:t>
      </w:r>
      <w:r w:rsidR="004D419F" w:rsidRPr="00FC3814">
        <w:rPr>
          <w:lang w:val="en-GB"/>
        </w:rPr>
        <w:t xml:space="preserve"> 6,</w:t>
      </w:r>
      <w:r w:rsidR="00001C49" w:rsidRPr="00FC3814">
        <w:rPr>
          <w:lang w:val="en-GB"/>
        </w:rPr>
        <w:t xml:space="preserve"> 18, para. 3</w:t>
      </w:r>
      <w:r w:rsidR="00D560A2" w:rsidRPr="00FC3814">
        <w:rPr>
          <w:lang w:val="en-GB"/>
        </w:rPr>
        <w:t xml:space="preserve">, 23, 24, </w:t>
      </w:r>
      <w:r w:rsidR="0069071F" w:rsidRPr="00FC3814">
        <w:rPr>
          <w:lang w:val="en-GB"/>
        </w:rPr>
        <w:br/>
      </w:r>
      <w:r w:rsidR="00D560A2" w:rsidRPr="00FC3814">
        <w:rPr>
          <w:lang w:val="en-GB"/>
        </w:rPr>
        <w:t xml:space="preserve">26 and </w:t>
      </w:r>
      <w:r w:rsidR="00001C49" w:rsidRPr="00FC3814">
        <w:rPr>
          <w:lang w:val="en-GB"/>
        </w:rPr>
        <w:t>27, paras. 1-3</w:t>
      </w:r>
      <w:r w:rsidRPr="00FC3814">
        <w:rPr>
          <w:lang w:val="en-GB"/>
        </w:rPr>
        <w:t>)</w:t>
      </w:r>
      <w:r w:rsidRPr="00FC3814">
        <w:rPr>
          <w:lang w:val="en-GB"/>
        </w:rPr>
        <w:tab/>
      </w:r>
      <w:r w:rsidRPr="00FC3814">
        <w:rPr>
          <w:lang w:val="en-GB"/>
        </w:rPr>
        <w:tab/>
        <w:t>82</w:t>
      </w:r>
      <w:r w:rsidR="00AB22E1" w:rsidRPr="00FC3814">
        <w:rPr>
          <w:lang w:val="en-GB"/>
        </w:rPr>
        <w:t>–</w:t>
      </w:r>
      <w:r w:rsidRPr="00FC3814">
        <w:rPr>
          <w:lang w:val="en-GB"/>
        </w:rPr>
        <w:t>111</w:t>
      </w:r>
      <w:r w:rsidRPr="00FC3814">
        <w:rPr>
          <w:lang w:val="en-GB"/>
        </w:rPr>
        <w:tab/>
      </w:r>
      <w:r w:rsidR="00614372" w:rsidRPr="00FC3814">
        <w:rPr>
          <w:lang w:val="en-GB"/>
        </w:rPr>
        <w:t>4</w:t>
      </w:r>
      <w:r w:rsidR="009F43B6" w:rsidRPr="00FC3814">
        <w:rPr>
          <w:lang w:val="en-GB"/>
        </w:rPr>
        <w:t>1</w:t>
      </w:r>
    </w:p>
    <w:p w:rsidR="006753EB" w:rsidRPr="00FC3814" w:rsidRDefault="006753EB" w:rsidP="00205950">
      <w:pPr>
        <w:tabs>
          <w:tab w:val="right" w:pos="850"/>
          <w:tab w:val="left" w:pos="1134"/>
          <w:tab w:val="left" w:pos="1559"/>
          <w:tab w:val="left" w:pos="1984"/>
          <w:tab w:val="left" w:leader="dot" w:pos="7654"/>
          <w:tab w:val="right" w:pos="8929"/>
          <w:tab w:val="right" w:pos="9638"/>
        </w:tabs>
        <w:suppressAutoHyphens/>
        <w:spacing w:after="120"/>
        <w:rPr>
          <w:lang w:val="en-GB"/>
        </w:rPr>
      </w:pPr>
      <w:r w:rsidRPr="00FC3814">
        <w:rPr>
          <w:lang w:val="en-GB"/>
        </w:rPr>
        <w:tab/>
      </w:r>
      <w:r w:rsidRPr="00FC3814">
        <w:rPr>
          <w:lang w:val="en-GB"/>
        </w:rPr>
        <w:tab/>
      </w:r>
      <w:r w:rsidR="0006031E" w:rsidRPr="00FC3814">
        <w:rPr>
          <w:lang w:val="en-GB"/>
        </w:rPr>
        <w:t>A.</w:t>
      </w:r>
      <w:r w:rsidR="0006031E" w:rsidRPr="00FC3814">
        <w:rPr>
          <w:lang w:val="en-GB"/>
        </w:rPr>
        <w:tab/>
      </w:r>
      <w:r w:rsidR="00001C49" w:rsidRPr="00FC3814">
        <w:rPr>
          <w:lang w:val="en-GB"/>
        </w:rPr>
        <w:t>Child survival and development</w:t>
      </w:r>
      <w:r w:rsidR="0006031E" w:rsidRPr="00FC3814">
        <w:rPr>
          <w:lang w:val="en-GB"/>
        </w:rPr>
        <w:t xml:space="preserve"> (</w:t>
      </w:r>
      <w:r w:rsidR="00001C49" w:rsidRPr="00FC3814">
        <w:rPr>
          <w:lang w:val="en-GB"/>
        </w:rPr>
        <w:t xml:space="preserve">art. 6, para. </w:t>
      </w:r>
      <w:r w:rsidR="0069071F" w:rsidRPr="00FC3814">
        <w:rPr>
          <w:lang w:val="en-GB"/>
        </w:rPr>
        <w:t>2)</w:t>
      </w:r>
      <w:r w:rsidR="0006031E" w:rsidRPr="00FC3814">
        <w:rPr>
          <w:lang w:val="en-GB"/>
        </w:rPr>
        <w:tab/>
      </w:r>
      <w:r w:rsidR="0006031E" w:rsidRPr="00FC3814">
        <w:rPr>
          <w:lang w:val="en-GB"/>
        </w:rPr>
        <w:tab/>
        <w:t>82</w:t>
      </w:r>
      <w:r w:rsidR="00AB22E1" w:rsidRPr="00FC3814">
        <w:rPr>
          <w:lang w:val="en-GB"/>
        </w:rPr>
        <w:t>–</w:t>
      </w:r>
      <w:r w:rsidR="0006031E" w:rsidRPr="00FC3814">
        <w:rPr>
          <w:lang w:val="en-GB"/>
        </w:rPr>
        <w:t>84</w:t>
      </w:r>
      <w:r w:rsidR="0006031E" w:rsidRPr="00FC3814">
        <w:rPr>
          <w:lang w:val="en-GB"/>
        </w:rPr>
        <w:tab/>
      </w:r>
      <w:r w:rsidR="00614372" w:rsidRPr="00FC3814">
        <w:rPr>
          <w:lang w:val="en-GB"/>
        </w:rPr>
        <w:t>4</w:t>
      </w:r>
      <w:r w:rsidR="009F43B6" w:rsidRPr="00FC3814">
        <w:rPr>
          <w:lang w:val="en-GB"/>
        </w:rPr>
        <w:t>1</w:t>
      </w:r>
    </w:p>
    <w:p w:rsidR="006753EB" w:rsidRPr="00FC3814" w:rsidRDefault="0006031E" w:rsidP="00205950">
      <w:pPr>
        <w:tabs>
          <w:tab w:val="right" w:pos="850"/>
          <w:tab w:val="left" w:pos="1134"/>
          <w:tab w:val="left" w:pos="1559"/>
          <w:tab w:val="left" w:pos="1984"/>
          <w:tab w:val="left" w:leader="dot" w:pos="7654"/>
          <w:tab w:val="right" w:pos="8929"/>
          <w:tab w:val="right" w:pos="9638"/>
        </w:tabs>
        <w:suppressAutoHyphens/>
        <w:spacing w:after="120"/>
        <w:rPr>
          <w:lang w:val="en-GB"/>
        </w:rPr>
      </w:pPr>
      <w:r w:rsidRPr="00FC3814">
        <w:rPr>
          <w:lang w:val="en-GB"/>
        </w:rPr>
        <w:tab/>
      </w:r>
      <w:r w:rsidR="006753EB" w:rsidRPr="00FC3814">
        <w:rPr>
          <w:lang w:val="en-GB"/>
        </w:rPr>
        <w:tab/>
      </w:r>
      <w:r w:rsidRPr="00FC3814">
        <w:rPr>
          <w:lang w:val="en-GB"/>
        </w:rPr>
        <w:t>B.</w:t>
      </w:r>
      <w:r w:rsidRPr="00FC3814">
        <w:rPr>
          <w:lang w:val="en-GB"/>
        </w:rPr>
        <w:tab/>
      </w:r>
      <w:r w:rsidR="00001C49" w:rsidRPr="00FC3814">
        <w:rPr>
          <w:lang w:val="en-GB"/>
        </w:rPr>
        <w:t>Disabled children</w:t>
      </w:r>
      <w:r w:rsidRPr="00FC3814">
        <w:rPr>
          <w:lang w:val="en-GB"/>
        </w:rPr>
        <w:t xml:space="preserve"> (</w:t>
      </w:r>
      <w:r w:rsidR="00001C49" w:rsidRPr="00FC3814">
        <w:rPr>
          <w:lang w:val="en-GB"/>
        </w:rPr>
        <w:t>art.</w:t>
      </w:r>
      <w:r w:rsidRPr="00FC3814">
        <w:rPr>
          <w:lang w:val="en-GB"/>
        </w:rPr>
        <w:t xml:space="preserve"> 23)</w:t>
      </w:r>
      <w:r w:rsidRPr="00FC3814">
        <w:rPr>
          <w:lang w:val="en-GB"/>
        </w:rPr>
        <w:tab/>
      </w:r>
      <w:r w:rsidRPr="00FC3814">
        <w:rPr>
          <w:lang w:val="en-GB"/>
        </w:rPr>
        <w:tab/>
        <w:t>85</w:t>
      </w:r>
      <w:r w:rsidR="00AB22E1" w:rsidRPr="00FC3814">
        <w:rPr>
          <w:lang w:val="en-GB"/>
        </w:rPr>
        <w:t>–</w:t>
      </w:r>
      <w:r w:rsidRPr="00FC3814">
        <w:rPr>
          <w:lang w:val="en-GB"/>
        </w:rPr>
        <w:t>92</w:t>
      </w:r>
      <w:r w:rsidRPr="00FC3814">
        <w:rPr>
          <w:lang w:val="en-GB"/>
        </w:rPr>
        <w:tab/>
      </w:r>
      <w:r w:rsidR="009F43B6" w:rsidRPr="00FC3814">
        <w:rPr>
          <w:lang w:val="en-GB"/>
        </w:rPr>
        <w:t>43</w:t>
      </w:r>
    </w:p>
    <w:p w:rsidR="006753EB" w:rsidRPr="00FC3814" w:rsidRDefault="0006031E" w:rsidP="00205950">
      <w:pPr>
        <w:tabs>
          <w:tab w:val="right" w:pos="850"/>
          <w:tab w:val="left" w:pos="1134"/>
          <w:tab w:val="left" w:pos="1559"/>
          <w:tab w:val="left" w:pos="1984"/>
          <w:tab w:val="left" w:leader="dot" w:pos="7654"/>
          <w:tab w:val="right" w:pos="8929"/>
          <w:tab w:val="right" w:pos="9638"/>
        </w:tabs>
        <w:suppressAutoHyphens/>
        <w:spacing w:after="120"/>
        <w:rPr>
          <w:lang w:val="en-GB"/>
        </w:rPr>
      </w:pPr>
      <w:r w:rsidRPr="00FC3814">
        <w:rPr>
          <w:lang w:val="en-GB"/>
        </w:rPr>
        <w:tab/>
      </w:r>
      <w:r w:rsidR="006753EB" w:rsidRPr="00FC3814">
        <w:rPr>
          <w:lang w:val="en-GB"/>
        </w:rPr>
        <w:tab/>
      </w:r>
      <w:r w:rsidRPr="00FC3814">
        <w:rPr>
          <w:lang w:val="en-GB"/>
        </w:rPr>
        <w:t>C.</w:t>
      </w:r>
      <w:r w:rsidRPr="00FC3814">
        <w:rPr>
          <w:lang w:val="en-GB"/>
        </w:rPr>
        <w:tab/>
      </w:r>
      <w:r w:rsidR="000E08D2" w:rsidRPr="00FC3814">
        <w:rPr>
          <w:lang w:val="en-GB"/>
        </w:rPr>
        <w:t>Health and health-care services</w:t>
      </w:r>
      <w:r w:rsidR="006753EB" w:rsidRPr="00FC3814">
        <w:rPr>
          <w:lang w:val="en-GB"/>
        </w:rPr>
        <w:t xml:space="preserve"> (</w:t>
      </w:r>
      <w:r w:rsidR="000E08D2" w:rsidRPr="00FC3814">
        <w:rPr>
          <w:lang w:val="en-GB"/>
        </w:rPr>
        <w:t>art.</w:t>
      </w:r>
      <w:r w:rsidR="006753EB" w:rsidRPr="00FC3814">
        <w:rPr>
          <w:lang w:val="en-GB"/>
        </w:rPr>
        <w:t xml:space="preserve"> 24)</w:t>
      </w:r>
      <w:r w:rsidR="006753EB" w:rsidRPr="00FC3814">
        <w:rPr>
          <w:lang w:val="en-GB"/>
        </w:rPr>
        <w:tab/>
      </w:r>
      <w:r w:rsidR="006753EB" w:rsidRPr="00FC3814">
        <w:rPr>
          <w:lang w:val="en-GB"/>
        </w:rPr>
        <w:tab/>
        <w:t>93</w:t>
      </w:r>
      <w:r w:rsidR="00AB22E1" w:rsidRPr="00FC3814">
        <w:rPr>
          <w:lang w:val="en-GB"/>
        </w:rPr>
        <w:t>–</w:t>
      </w:r>
      <w:r w:rsidR="006753EB" w:rsidRPr="00FC3814">
        <w:rPr>
          <w:lang w:val="en-GB"/>
        </w:rPr>
        <w:t>110</w:t>
      </w:r>
      <w:r w:rsidR="006753EB" w:rsidRPr="00FC3814">
        <w:rPr>
          <w:lang w:val="en-GB"/>
        </w:rPr>
        <w:tab/>
      </w:r>
      <w:r w:rsidR="009F43B6" w:rsidRPr="00FC3814">
        <w:rPr>
          <w:lang w:val="en-GB"/>
        </w:rPr>
        <w:t>49</w:t>
      </w:r>
    </w:p>
    <w:p w:rsidR="006753EB" w:rsidRPr="00FC3814" w:rsidRDefault="0006031E" w:rsidP="00205950">
      <w:pPr>
        <w:tabs>
          <w:tab w:val="right" w:pos="850"/>
          <w:tab w:val="left" w:pos="1134"/>
          <w:tab w:val="left" w:pos="1559"/>
          <w:tab w:val="left" w:pos="1984"/>
          <w:tab w:val="left" w:leader="dot" w:pos="7654"/>
          <w:tab w:val="right" w:pos="8929"/>
          <w:tab w:val="right" w:pos="9638"/>
        </w:tabs>
        <w:suppressAutoHyphens/>
        <w:spacing w:after="120"/>
        <w:rPr>
          <w:lang w:val="en-GB"/>
        </w:rPr>
      </w:pPr>
      <w:r w:rsidRPr="00FC3814">
        <w:rPr>
          <w:lang w:val="en-GB"/>
        </w:rPr>
        <w:tab/>
      </w:r>
      <w:r w:rsidR="006753EB" w:rsidRPr="00FC3814">
        <w:rPr>
          <w:lang w:val="en-GB"/>
        </w:rPr>
        <w:tab/>
      </w:r>
      <w:r w:rsidRPr="00FC3814">
        <w:rPr>
          <w:lang w:val="en-GB"/>
        </w:rPr>
        <w:t>D.</w:t>
      </w:r>
      <w:r w:rsidRPr="00FC3814">
        <w:rPr>
          <w:lang w:val="en-GB"/>
        </w:rPr>
        <w:tab/>
      </w:r>
      <w:r w:rsidR="00ED6706" w:rsidRPr="00FC3814">
        <w:rPr>
          <w:lang w:val="en-GB"/>
        </w:rPr>
        <w:t>C</w:t>
      </w:r>
      <w:r w:rsidR="00883CEB" w:rsidRPr="00FC3814">
        <w:rPr>
          <w:lang w:val="en-GB"/>
        </w:rPr>
        <w:t xml:space="preserve">hildcare services and facilities </w:t>
      </w:r>
      <w:r w:rsidRPr="00FC3814">
        <w:rPr>
          <w:lang w:val="en-GB"/>
        </w:rPr>
        <w:t>(</w:t>
      </w:r>
      <w:r w:rsidR="00883CEB" w:rsidRPr="00FC3814">
        <w:rPr>
          <w:lang w:val="en-GB"/>
        </w:rPr>
        <w:t>art</w:t>
      </w:r>
      <w:r w:rsidR="00D560A2" w:rsidRPr="00FC3814">
        <w:rPr>
          <w:lang w:val="en-GB"/>
        </w:rPr>
        <w:t xml:space="preserve">s. 26 and </w:t>
      </w:r>
      <w:r w:rsidR="00883CEB" w:rsidRPr="00FC3814">
        <w:rPr>
          <w:lang w:val="en-GB"/>
        </w:rPr>
        <w:t xml:space="preserve">18, para. </w:t>
      </w:r>
      <w:r w:rsidR="0069071F" w:rsidRPr="00FC3814">
        <w:rPr>
          <w:lang w:val="en-GB"/>
        </w:rPr>
        <w:t>3)</w:t>
      </w:r>
      <w:r w:rsidRPr="00FC3814">
        <w:rPr>
          <w:lang w:val="en-GB"/>
        </w:rPr>
        <w:tab/>
      </w:r>
      <w:r w:rsidRPr="00FC3814">
        <w:rPr>
          <w:lang w:val="en-GB"/>
        </w:rPr>
        <w:tab/>
        <w:t>111</w:t>
      </w:r>
      <w:r w:rsidRPr="00FC3814">
        <w:rPr>
          <w:lang w:val="en-GB"/>
        </w:rPr>
        <w:tab/>
      </w:r>
      <w:r w:rsidR="009F43B6" w:rsidRPr="00FC3814">
        <w:rPr>
          <w:lang w:val="en-GB"/>
        </w:rPr>
        <w:t>60</w:t>
      </w:r>
    </w:p>
    <w:p w:rsidR="00CD4023" w:rsidRPr="00FC3814" w:rsidRDefault="006753EB" w:rsidP="00205950">
      <w:pPr>
        <w:tabs>
          <w:tab w:val="right" w:pos="850"/>
          <w:tab w:val="left" w:pos="1134"/>
          <w:tab w:val="left" w:pos="1559"/>
          <w:tab w:val="left" w:pos="1984"/>
          <w:tab w:val="left" w:leader="dot" w:pos="7654"/>
          <w:tab w:val="right" w:pos="8929"/>
          <w:tab w:val="right" w:pos="9638"/>
        </w:tabs>
        <w:suppressAutoHyphens/>
        <w:spacing w:after="120"/>
        <w:rPr>
          <w:lang w:val="en-GB"/>
        </w:rPr>
      </w:pPr>
      <w:r w:rsidRPr="00FC3814">
        <w:rPr>
          <w:lang w:val="en-GB"/>
        </w:rPr>
        <w:tab/>
      </w:r>
      <w:r w:rsidR="0006031E" w:rsidRPr="00FC3814">
        <w:rPr>
          <w:lang w:val="en-GB"/>
        </w:rPr>
        <w:t>VIII.</w:t>
      </w:r>
      <w:r w:rsidR="0006031E" w:rsidRPr="00FC3814">
        <w:rPr>
          <w:lang w:val="en-GB"/>
        </w:rPr>
        <w:tab/>
      </w:r>
      <w:r w:rsidR="00883CEB" w:rsidRPr="00FC3814">
        <w:rPr>
          <w:lang w:val="en-GB"/>
        </w:rPr>
        <w:t>Education, leisure and cultural activities</w:t>
      </w:r>
      <w:r w:rsidR="0006031E" w:rsidRPr="00FC3814">
        <w:rPr>
          <w:lang w:val="en-GB"/>
        </w:rPr>
        <w:t xml:space="preserve"> (</w:t>
      </w:r>
      <w:r w:rsidR="00883CEB" w:rsidRPr="00FC3814">
        <w:rPr>
          <w:lang w:val="en-GB"/>
        </w:rPr>
        <w:t xml:space="preserve">arts. </w:t>
      </w:r>
      <w:r w:rsidR="00A24B99" w:rsidRPr="00FC3814">
        <w:rPr>
          <w:lang w:val="en-GB"/>
        </w:rPr>
        <w:t>28, 2</w:t>
      </w:r>
      <w:r w:rsidR="00D560A2" w:rsidRPr="00FC3814">
        <w:rPr>
          <w:lang w:val="en-GB"/>
        </w:rPr>
        <w:t xml:space="preserve">9 and </w:t>
      </w:r>
      <w:r w:rsidR="00A24B99" w:rsidRPr="00FC3814">
        <w:rPr>
          <w:lang w:val="en-GB"/>
        </w:rPr>
        <w:t>31)</w:t>
      </w:r>
      <w:r w:rsidR="0006031E" w:rsidRPr="00FC3814">
        <w:rPr>
          <w:lang w:val="en-GB"/>
        </w:rPr>
        <w:tab/>
      </w:r>
      <w:r w:rsidR="0006031E" w:rsidRPr="00FC3814">
        <w:rPr>
          <w:lang w:val="en-GB"/>
        </w:rPr>
        <w:tab/>
        <w:t>112</w:t>
      </w:r>
      <w:r w:rsidR="00AB22E1" w:rsidRPr="00FC3814">
        <w:rPr>
          <w:lang w:val="en-GB"/>
        </w:rPr>
        <w:t>–</w:t>
      </w:r>
      <w:r w:rsidR="0006031E" w:rsidRPr="00FC3814">
        <w:rPr>
          <w:lang w:val="en-GB"/>
        </w:rPr>
        <w:t>144</w:t>
      </w:r>
      <w:r w:rsidR="0006031E" w:rsidRPr="00FC3814">
        <w:rPr>
          <w:lang w:val="en-GB"/>
        </w:rPr>
        <w:tab/>
      </w:r>
      <w:r w:rsidR="009F43B6" w:rsidRPr="00FC3814">
        <w:rPr>
          <w:lang w:val="en-GB"/>
        </w:rPr>
        <w:t>62</w:t>
      </w:r>
    </w:p>
    <w:p w:rsidR="00CD4023" w:rsidRPr="00FC3814" w:rsidRDefault="00CD4023" w:rsidP="00205950">
      <w:pPr>
        <w:tabs>
          <w:tab w:val="right" w:pos="850"/>
          <w:tab w:val="left" w:pos="1134"/>
          <w:tab w:val="left" w:pos="1559"/>
          <w:tab w:val="left" w:pos="1984"/>
          <w:tab w:val="left" w:leader="dot" w:pos="7654"/>
          <w:tab w:val="right" w:pos="8929"/>
          <w:tab w:val="right" w:pos="9638"/>
        </w:tabs>
        <w:suppressAutoHyphens/>
        <w:spacing w:after="120"/>
        <w:rPr>
          <w:lang w:val="en-GB"/>
        </w:rPr>
      </w:pPr>
      <w:r w:rsidRPr="00FC3814">
        <w:rPr>
          <w:lang w:val="en-GB"/>
        </w:rPr>
        <w:tab/>
      </w:r>
      <w:r w:rsidR="00156367" w:rsidRPr="00FC3814">
        <w:rPr>
          <w:lang w:val="en-GB"/>
        </w:rPr>
        <w:tab/>
      </w:r>
      <w:r w:rsidR="0006031E" w:rsidRPr="00FC3814">
        <w:rPr>
          <w:lang w:val="en-GB"/>
        </w:rPr>
        <w:t>A.</w:t>
      </w:r>
      <w:r w:rsidR="0006031E" w:rsidRPr="00FC3814">
        <w:rPr>
          <w:lang w:val="en-GB"/>
        </w:rPr>
        <w:tab/>
      </w:r>
      <w:r w:rsidR="00ED6706" w:rsidRPr="00FC3814">
        <w:rPr>
          <w:lang w:val="en-GB"/>
        </w:rPr>
        <w:t>Education, including vocational training</w:t>
      </w:r>
      <w:r w:rsidR="0006031E" w:rsidRPr="00FC3814">
        <w:rPr>
          <w:lang w:val="en-GB"/>
        </w:rPr>
        <w:t xml:space="preserve"> </w:t>
      </w:r>
      <w:r w:rsidR="00ED6706" w:rsidRPr="00FC3814">
        <w:rPr>
          <w:lang w:val="en-GB"/>
        </w:rPr>
        <w:t>and guidance (art. 28)</w:t>
      </w:r>
      <w:r w:rsidRPr="00FC3814">
        <w:rPr>
          <w:lang w:val="en-GB"/>
        </w:rPr>
        <w:tab/>
      </w:r>
      <w:r w:rsidRPr="00FC3814">
        <w:rPr>
          <w:lang w:val="en-GB"/>
        </w:rPr>
        <w:tab/>
        <w:t>112</w:t>
      </w:r>
      <w:r w:rsidR="00AB22E1" w:rsidRPr="00FC3814">
        <w:rPr>
          <w:lang w:val="en-GB"/>
        </w:rPr>
        <w:t>–</w:t>
      </w:r>
      <w:r w:rsidRPr="00FC3814">
        <w:rPr>
          <w:lang w:val="en-GB"/>
        </w:rPr>
        <w:t>135</w:t>
      </w:r>
      <w:r w:rsidRPr="00FC3814">
        <w:rPr>
          <w:lang w:val="en-GB"/>
        </w:rPr>
        <w:tab/>
      </w:r>
      <w:r w:rsidR="009F43B6" w:rsidRPr="00FC3814">
        <w:rPr>
          <w:lang w:val="en-GB"/>
        </w:rPr>
        <w:t>62</w:t>
      </w:r>
    </w:p>
    <w:p w:rsidR="00CD4023" w:rsidRPr="00FC3814" w:rsidRDefault="00CD4023" w:rsidP="002E7BA3">
      <w:pPr>
        <w:tabs>
          <w:tab w:val="right" w:pos="850"/>
          <w:tab w:val="left" w:pos="1134"/>
          <w:tab w:val="left" w:pos="1559"/>
          <w:tab w:val="left" w:pos="1984"/>
          <w:tab w:val="left" w:leader="dot" w:pos="7654"/>
          <w:tab w:val="right" w:pos="8929"/>
          <w:tab w:val="right" w:pos="9638"/>
        </w:tabs>
        <w:suppressAutoHyphens/>
        <w:spacing w:after="120"/>
        <w:ind w:left="1559" w:hanging="1559"/>
        <w:rPr>
          <w:lang w:val="en-GB"/>
        </w:rPr>
      </w:pPr>
      <w:r w:rsidRPr="00FC3814">
        <w:rPr>
          <w:lang w:val="en-GB"/>
        </w:rPr>
        <w:tab/>
      </w:r>
      <w:r w:rsidR="00156367" w:rsidRPr="00FC3814">
        <w:rPr>
          <w:lang w:val="en-GB"/>
        </w:rPr>
        <w:tab/>
      </w:r>
      <w:r w:rsidR="0006031E" w:rsidRPr="00FC3814">
        <w:rPr>
          <w:lang w:val="en-GB"/>
        </w:rPr>
        <w:t>B.</w:t>
      </w:r>
      <w:r w:rsidR="0006031E" w:rsidRPr="00FC3814">
        <w:rPr>
          <w:lang w:val="en-GB"/>
        </w:rPr>
        <w:tab/>
      </w:r>
      <w:r w:rsidR="008C476A" w:rsidRPr="00FC3814">
        <w:rPr>
          <w:lang w:val="en-GB"/>
        </w:rPr>
        <w:t xml:space="preserve">Eradicating </w:t>
      </w:r>
      <w:r w:rsidR="00220618" w:rsidRPr="00FC3814">
        <w:rPr>
          <w:lang w:val="en-GB"/>
        </w:rPr>
        <w:t>payment of</w:t>
      </w:r>
      <w:r w:rsidR="00DF6A4D" w:rsidRPr="00FC3814">
        <w:rPr>
          <w:lang w:val="en-GB"/>
        </w:rPr>
        <w:t xml:space="preserve"> </w:t>
      </w:r>
      <w:r w:rsidR="008D27D8" w:rsidRPr="00FC3814">
        <w:rPr>
          <w:lang w:val="en-GB"/>
        </w:rPr>
        <w:t xml:space="preserve">“voluntary” </w:t>
      </w:r>
      <w:r w:rsidR="00267EBB" w:rsidRPr="00FC3814">
        <w:rPr>
          <w:lang w:val="en-GB"/>
        </w:rPr>
        <w:t>a</w:t>
      </w:r>
      <w:r w:rsidR="008D27D8" w:rsidRPr="00FC3814">
        <w:rPr>
          <w:lang w:val="en-GB"/>
        </w:rPr>
        <w:t>nd</w:t>
      </w:r>
      <w:r w:rsidR="00D05FE7" w:rsidRPr="00FC3814">
        <w:rPr>
          <w:lang w:val="en-GB"/>
        </w:rPr>
        <w:t xml:space="preserve"> </w:t>
      </w:r>
      <w:r w:rsidR="008C476A" w:rsidRPr="00FC3814">
        <w:rPr>
          <w:lang w:val="en-GB"/>
        </w:rPr>
        <w:t xml:space="preserve">other </w:t>
      </w:r>
      <w:r w:rsidR="008D27D8" w:rsidRPr="00FC3814">
        <w:rPr>
          <w:lang w:val="en-GB"/>
        </w:rPr>
        <w:t xml:space="preserve">informal </w:t>
      </w:r>
      <w:r w:rsidR="0020765F" w:rsidRPr="00FC3814">
        <w:rPr>
          <w:lang w:val="en-GB"/>
        </w:rPr>
        <w:t>fees</w:t>
      </w:r>
      <w:r w:rsidR="008D27D8" w:rsidRPr="00FC3814">
        <w:rPr>
          <w:lang w:val="en-GB"/>
        </w:rPr>
        <w:t xml:space="preserve"> </w:t>
      </w:r>
      <w:r w:rsidR="00D05FE7" w:rsidRPr="00FC3814">
        <w:rPr>
          <w:lang w:val="en-GB"/>
        </w:rPr>
        <w:t>in</w:t>
      </w:r>
      <w:r w:rsidR="00267EBB" w:rsidRPr="00FC3814">
        <w:rPr>
          <w:lang w:val="en-GB"/>
        </w:rPr>
        <w:t xml:space="preserve"> child </w:t>
      </w:r>
      <w:r w:rsidR="002E7BA3" w:rsidRPr="00FC3814">
        <w:rPr>
          <w:lang w:val="en-GB"/>
        </w:rPr>
        <w:br/>
      </w:r>
      <w:r w:rsidR="00267EBB" w:rsidRPr="00FC3814">
        <w:rPr>
          <w:lang w:val="en-GB"/>
        </w:rPr>
        <w:t>education</w:t>
      </w:r>
      <w:r w:rsidR="00D05FE7" w:rsidRPr="00FC3814">
        <w:rPr>
          <w:lang w:val="en-GB"/>
        </w:rPr>
        <w:tab/>
      </w:r>
      <w:r w:rsidR="002E7BA3" w:rsidRPr="00FC3814">
        <w:rPr>
          <w:lang w:val="en-GB"/>
        </w:rPr>
        <w:tab/>
      </w:r>
      <w:r w:rsidRPr="00FC3814">
        <w:rPr>
          <w:lang w:val="en-GB"/>
        </w:rPr>
        <w:t>136</w:t>
      </w:r>
      <w:r w:rsidRPr="00FC3814">
        <w:rPr>
          <w:lang w:val="en-GB"/>
        </w:rPr>
        <w:tab/>
      </w:r>
      <w:r w:rsidR="009F43B6" w:rsidRPr="00FC3814">
        <w:rPr>
          <w:lang w:val="en-GB"/>
        </w:rPr>
        <w:t>74</w:t>
      </w:r>
    </w:p>
    <w:p w:rsidR="00CD4023" w:rsidRPr="00FC3814" w:rsidRDefault="00CD4023" w:rsidP="002E7BA3">
      <w:pPr>
        <w:tabs>
          <w:tab w:val="right" w:pos="850"/>
          <w:tab w:val="left" w:pos="1134"/>
          <w:tab w:val="left" w:pos="1559"/>
          <w:tab w:val="left" w:pos="1984"/>
          <w:tab w:val="left" w:leader="dot" w:pos="7654"/>
          <w:tab w:val="right" w:pos="8929"/>
          <w:tab w:val="right" w:pos="9638"/>
        </w:tabs>
        <w:suppressAutoHyphens/>
        <w:spacing w:after="120"/>
        <w:ind w:left="1559" w:hanging="1559"/>
        <w:rPr>
          <w:lang w:val="en-GB"/>
        </w:rPr>
      </w:pPr>
      <w:r w:rsidRPr="00FC3814">
        <w:rPr>
          <w:lang w:val="en-GB"/>
        </w:rPr>
        <w:tab/>
      </w:r>
      <w:r w:rsidR="00156367" w:rsidRPr="00FC3814">
        <w:rPr>
          <w:lang w:val="en-GB"/>
        </w:rPr>
        <w:tab/>
      </w:r>
      <w:r w:rsidR="0006031E" w:rsidRPr="00FC3814">
        <w:rPr>
          <w:lang w:val="en-GB"/>
        </w:rPr>
        <w:t>C.</w:t>
      </w:r>
      <w:r w:rsidR="0006031E" w:rsidRPr="00FC3814">
        <w:rPr>
          <w:lang w:val="en-GB"/>
        </w:rPr>
        <w:tab/>
      </w:r>
      <w:r w:rsidR="00AA4773" w:rsidRPr="00FC3814">
        <w:rPr>
          <w:lang w:val="en-GB"/>
        </w:rPr>
        <w:t>Working to reduce</w:t>
      </w:r>
      <w:r w:rsidR="00D05FE7" w:rsidRPr="00FC3814">
        <w:rPr>
          <w:lang w:val="en-GB"/>
        </w:rPr>
        <w:t xml:space="preserve"> high drop-out rates by improving conditions</w:t>
      </w:r>
      <w:r w:rsidR="00AA4773" w:rsidRPr="00FC3814">
        <w:rPr>
          <w:lang w:val="en-GB"/>
        </w:rPr>
        <w:t xml:space="preserve"> in </w:t>
      </w:r>
      <w:r w:rsidR="002E7BA3" w:rsidRPr="00FC3814">
        <w:rPr>
          <w:lang w:val="en-GB"/>
        </w:rPr>
        <w:br/>
      </w:r>
      <w:r w:rsidR="00AA4773" w:rsidRPr="00FC3814">
        <w:rPr>
          <w:lang w:val="en-GB"/>
        </w:rPr>
        <w:t>schools</w:t>
      </w:r>
      <w:r w:rsidR="0069071F" w:rsidRPr="00FC3814">
        <w:rPr>
          <w:lang w:val="en-GB"/>
        </w:rPr>
        <w:t xml:space="preserve"> </w:t>
      </w:r>
      <w:r w:rsidR="0006031E" w:rsidRPr="00FC3814">
        <w:rPr>
          <w:lang w:val="en-GB"/>
        </w:rPr>
        <w:t>(</w:t>
      </w:r>
      <w:r w:rsidR="00DF6A4D" w:rsidRPr="00FC3814">
        <w:rPr>
          <w:lang w:val="en-GB"/>
        </w:rPr>
        <w:t>e.g</w:t>
      </w:r>
      <w:r w:rsidR="00B00552" w:rsidRPr="00FC3814">
        <w:rPr>
          <w:lang w:val="en-GB"/>
        </w:rPr>
        <w:t xml:space="preserve">. </w:t>
      </w:r>
      <w:r w:rsidR="00DF6A4D" w:rsidRPr="00FC3814">
        <w:rPr>
          <w:lang w:val="en-GB"/>
        </w:rPr>
        <w:t xml:space="preserve">heating and </w:t>
      </w:r>
      <w:r w:rsidR="008C476A" w:rsidRPr="00FC3814">
        <w:rPr>
          <w:lang w:val="en-GB"/>
        </w:rPr>
        <w:t xml:space="preserve">power supply </w:t>
      </w:r>
      <w:r w:rsidR="00D05FE7" w:rsidRPr="00FC3814">
        <w:rPr>
          <w:lang w:val="en-GB"/>
        </w:rPr>
        <w:t>s</w:t>
      </w:r>
      <w:r w:rsidR="008C476A" w:rsidRPr="00FC3814">
        <w:rPr>
          <w:lang w:val="en-GB"/>
        </w:rPr>
        <w:t>ystems</w:t>
      </w:r>
      <w:r w:rsidR="00D05FE7" w:rsidRPr="00FC3814">
        <w:rPr>
          <w:lang w:val="en-GB"/>
        </w:rPr>
        <w:t xml:space="preserve">) and </w:t>
      </w:r>
      <w:r w:rsidR="000B2818" w:rsidRPr="00FC3814">
        <w:rPr>
          <w:lang w:val="en-GB"/>
        </w:rPr>
        <w:t xml:space="preserve">creating </w:t>
      </w:r>
      <w:r w:rsidR="008C476A" w:rsidRPr="00FC3814">
        <w:rPr>
          <w:lang w:val="en-GB"/>
        </w:rPr>
        <w:t xml:space="preserve">a more </w:t>
      </w:r>
      <w:r w:rsidR="002E7BA3" w:rsidRPr="00FC3814">
        <w:rPr>
          <w:lang w:val="en-GB"/>
        </w:rPr>
        <w:br/>
      </w:r>
      <w:r w:rsidR="008C476A" w:rsidRPr="00FC3814">
        <w:rPr>
          <w:lang w:val="en-GB"/>
        </w:rPr>
        <w:t xml:space="preserve">convivial </w:t>
      </w:r>
      <w:r w:rsidR="00D05FE7" w:rsidRPr="00FC3814">
        <w:rPr>
          <w:lang w:val="en-GB"/>
        </w:rPr>
        <w:t>atmosphere</w:t>
      </w:r>
      <w:r w:rsidR="00AA4773" w:rsidRPr="00FC3814">
        <w:rPr>
          <w:lang w:val="en-GB"/>
        </w:rPr>
        <w:tab/>
      </w:r>
      <w:r w:rsidR="00AA4773" w:rsidRPr="00FC3814">
        <w:rPr>
          <w:lang w:val="en-GB"/>
        </w:rPr>
        <w:tab/>
      </w:r>
      <w:r w:rsidRPr="00FC3814">
        <w:rPr>
          <w:lang w:val="en-GB"/>
        </w:rPr>
        <w:t>137</w:t>
      </w:r>
      <w:r w:rsidR="00AB22E1" w:rsidRPr="00FC3814">
        <w:rPr>
          <w:lang w:val="en-GB"/>
        </w:rPr>
        <w:t>–</w:t>
      </w:r>
      <w:r w:rsidRPr="00FC3814">
        <w:rPr>
          <w:lang w:val="en-GB"/>
        </w:rPr>
        <w:t>143</w:t>
      </w:r>
      <w:r w:rsidR="00806ACD" w:rsidRPr="00FC3814">
        <w:rPr>
          <w:lang w:val="en-GB"/>
        </w:rPr>
        <w:tab/>
      </w:r>
      <w:r w:rsidR="009F43B6" w:rsidRPr="00FC3814">
        <w:rPr>
          <w:lang w:val="en-GB"/>
        </w:rPr>
        <w:t>74</w:t>
      </w:r>
    </w:p>
    <w:p w:rsidR="00806ACD" w:rsidRPr="00FC3814" w:rsidRDefault="00CD4023" w:rsidP="002E7BA3">
      <w:pPr>
        <w:tabs>
          <w:tab w:val="right" w:pos="850"/>
          <w:tab w:val="left" w:pos="1134"/>
          <w:tab w:val="left" w:pos="1559"/>
          <w:tab w:val="left" w:pos="1984"/>
          <w:tab w:val="left" w:leader="dot" w:pos="7654"/>
          <w:tab w:val="right" w:pos="8929"/>
          <w:tab w:val="right" w:pos="9638"/>
        </w:tabs>
        <w:suppressAutoHyphens/>
        <w:spacing w:after="120"/>
        <w:ind w:left="1559" w:hanging="1559"/>
        <w:rPr>
          <w:lang w:val="en-GB"/>
        </w:rPr>
      </w:pPr>
      <w:r w:rsidRPr="00FC3814">
        <w:rPr>
          <w:lang w:val="en-GB"/>
        </w:rPr>
        <w:tab/>
      </w:r>
      <w:r w:rsidR="002E7BA3" w:rsidRPr="00FC3814">
        <w:rPr>
          <w:lang w:val="en-GB"/>
        </w:rPr>
        <w:tab/>
      </w:r>
      <w:r w:rsidR="0006031E" w:rsidRPr="00FC3814">
        <w:rPr>
          <w:lang w:val="en-GB"/>
        </w:rPr>
        <w:t>D.</w:t>
      </w:r>
      <w:r w:rsidR="0006031E" w:rsidRPr="00FC3814">
        <w:rPr>
          <w:lang w:val="en-GB"/>
        </w:rPr>
        <w:tab/>
      </w:r>
      <w:r w:rsidR="000B2818" w:rsidRPr="00FC3814">
        <w:rPr>
          <w:lang w:val="en-GB"/>
        </w:rPr>
        <w:t xml:space="preserve">The development of special educational programmes </w:t>
      </w:r>
      <w:r w:rsidR="00A31C17" w:rsidRPr="00FC3814">
        <w:rPr>
          <w:lang w:val="en-GB"/>
        </w:rPr>
        <w:t>meeting</w:t>
      </w:r>
      <w:r w:rsidR="000B2818" w:rsidRPr="00FC3814">
        <w:rPr>
          <w:lang w:val="en-GB"/>
        </w:rPr>
        <w:t xml:space="preserve"> the </w:t>
      </w:r>
      <w:r w:rsidR="002E7BA3" w:rsidRPr="00FC3814">
        <w:rPr>
          <w:lang w:val="en-GB"/>
        </w:rPr>
        <w:br/>
      </w:r>
      <w:r w:rsidR="000B2818" w:rsidRPr="00FC3814">
        <w:rPr>
          <w:lang w:val="en-GB"/>
        </w:rPr>
        <w:t>needs</w:t>
      </w:r>
      <w:r w:rsidR="001D3EF8" w:rsidRPr="00FC3814">
        <w:rPr>
          <w:lang w:val="en-GB"/>
        </w:rPr>
        <w:t xml:space="preserve"> </w:t>
      </w:r>
      <w:r w:rsidR="000B2818" w:rsidRPr="00FC3814">
        <w:rPr>
          <w:lang w:val="en-GB"/>
        </w:rPr>
        <w:t>of working and street children,</w:t>
      </w:r>
      <w:r w:rsidR="0006031E" w:rsidRPr="00FC3814">
        <w:rPr>
          <w:lang w:val="en-GB"/>
        </w:rPr>
        <w:t xml:space="preserve"> </w:t>
      </w:r>
      <w:r w:rsidR="009C372D" w:rsidRPr="00FC3814">
        <w:rPr>
          <w:lang w:val="en-GB"/>
        </w:rPr>
        <w:t xml:space="preserve">migrants without </w:t>
      </w:r>
      <w:r w:rsidR="000B2818" w:rsidRPr="00FC3814">
        <w:rPr>
          <w:lang w:val="en-GB"/>
        </w:rPr>
        <w:t xml:space="preserve">residence </w:t>
      </w:r>
      <w:r w:rsidR="002E7BA3" w:rsidRPr="00FC3814">
        <w:rPr>
          <w:lang w:val="en-GB"/>
        </w:rPr>
        <w:br/>
      </w:r>
      <w:r w:rsidR="000B2818" w:rsidRPr="00FC3814">
        <w:rPr>
          <w:lang w:val="en-GB"/>
        </w:rPr>
        <w:t>permit</w:t>
      </w:r>
      <w:r w:rsidR="009C372D" w:rsidRPr="00FC3814">
        <w:rPr>
          <w:lang w:val="en-GB"/>
        </w:rPr>
        <w:t>s</w:t>
      </w:r>
      <w:r w:rsidR="00BC0559" w:rsidRPr="00FC3814">
        <w:rPr>
          <w:lang w:val="en-GB"/>
        </w:rPr>
        <w:t xml:space="preserve"> and children</w:t>
      </w:r>
      <w:r w:rsidR="002E7BA3" w:rsidRPr="00FC3814">
        <w:rPr>
          <w:lang w:val="en-GB"/>
        </w:rPr>
        <w:t xml:space="preserve"> </w:t>
      </w:r>
      <w:r w:rsidR="00BC0559" w:rsidRPr="00FC3814">
        <w:rPr>
          <w:lang w:val="en-GB"/>
        </w:rPr>
        <w:t>deprived of their liberty</w:t>
      </w:r>
      <w:r w:rsidRPr="00FC3814">
        <w:rPr>
          <w:lang w:val="en-GB"/>
        </w:rPr>
        <w:tab/>
      </w:r>
      <w:r w:rsidR="00806ACD" w:rsidRPr="00FC3814">
        <w:rPr>
          <w:lang w:val="en-GB"/>
        </w:rPr>
        <w:tab/>
      </w:r>
      <w:r w:rsidRPr="00FC3814">
        <w:rPr>
          <w:lang w:val="en-GB"/>
        </w:rPr>
        <w:t>144</w:t>
      </w:r>
      <w:r w:rsidRPr="00FC3814">
        <w:rPr>
          <w:lang w:val="en-GB"/>
        </w:rPr>
        <w:tab/>
      </w:r>
      <w:r w:rsidR="009F43B6" w:rsidRPr="00FC3814">
        <w:rPr>
          <w:lang w:val="en-GB"/>
        </w:rPr>
        <w:t>76</w:t>
      </w:r>
    </w:p>
    <w:p w:rsidR="00CD4023" w:rsidRPr="00FC3814" w:rsidRDefault="00806ACD" w:rsidP="00205950">
      <w:pPr>
        <w:tabs>
          <w:tab w:val="right" w:pos="850"/>
          <w:tab w:val="left" w:pos="1134"/>
          <w:tab w:val="left" w:pos="1559"/>
          <w:tab w:val="left" w:pos="1984"/>
          <w:tab w:val="left" w:leader="dot" w:pos="7654"/>
          <w:tab w:val="right" w:pos="8929"/>
          <w:tab w:val="right" w:pos="9638"/>
        </w:tabs>
        <w:suppressAutoHyphens/>
        <w:spacing w:after="120"/>
        <w:rPr>
          <w:lang w:val="en-GB"/>
        </w:rPr>
      </w:pPr>
      <w:r w:rsidRPr="00FC3814">
        <w:rPr>
          <w:lang w:val="en-GB"/>
        </w:rPr>
        <w:tab/>
      </w:r>
      <w:r w:rsidR="0006031E" w:rsidRPr="00FC3814">
        <w:rPr>
          <w:lang w:val="en-GB"/>
        </w:rPr>
        <w:t>IX.</w:t>
      </w:r>
      <w:r w:rsidR="0006031E" w:rsidRPr="00FC3814">
        <w:rPr>
          <w:lang w:val="en-GB"/>
        </w:rPr>
        <w:tab/>
      </w:r>
      <w:r w:rsidR="00BC0559" w:rsidRPr="00FC3814">
        <w:rPr>
          <w:lang w:val="en-GB"/>
        </w:rPr>
        <w:t>Special protection measures</w:t>
      </w:r>
      <w:r w:rsidR="0006031E" w:rsidRPr="00FC3814">
        <w:rPr>
          <w:lang w:val="en-GB"/>
        </w:rPr>
        <w:t xml:space="preserve">. </w:t>
      </w:r>
      <w:r w:rsidR="00BC0559" w:rsidRPr="00FC3814">
        <w:rPr>
          <w:lang w:val="en-GB"/>
        </w:rPr>
        <w:t>Refugee children</w:t>
      </w:r>
      <w:r w:rsidR="0006031E" w:rsidRPr="00FC3814">
        <w:rPr>
          <w:lang w:val="en-GB"/>
        </w:rPr>
        <w:t xml:space="preserve"> (</w:t>
      </w:r>
      <w:r w:rsidR="00BC0559" w:rsidRPr="00FC3814">
        <w:rPr>
          <w:lang w:val="en-GB"/>
        </w:rPr>
        <w:t>art.</w:t>
      </w:r>
      <w:r w:rsidR="0006031E" w:rsidRPr="00FC3814">
        <w:rPr>
          <w:lang w:val="en-GB"/>
        </w:rPr>
        <w:t xml:space="preserve"> 22</w:t>
      </w:r>
      <w:r w:rsidR="00A31C17" w:rsidRPr="00FC3814">
        <w:rPr>
          <w:lang w:val="en-GB"/>
        </w:rPr>
        <w:t>)</w:t>
      </w:r>
      <w:r w:rsidR="00BC0559" w:rsidRPr="00FC3814">
        <w:rPr>
          <w:lang w:val="en-GB"/>
        </w:rPr>
        <w:tab/>
      </w:r>
      <w:r w:rsidR="00BC0559" w:rsidRPr="00FC3814">
        <w:rPr>
          <w:lang w:val="en-GB"/>
        </w:rPr>
        <w:tab/>
      </w:r>
      <w:r w:rsidR="0006031E" w:rsidRPr="00FC3814">
        <w:rPr>
          <w:lang w:val="en-GB"/>
        </w:rPr>
        <w:t>145</w:t>
      </w:r>
      <w:r w:rsidR="00AB22E1" w:rsidRPr="00FC3814">
        <w:rPr>
          <w:lang w:val="en-GB"/>
        </w:rPr>
        <w:t>–</w:t>
      </w:r>
      <w:r w:rsidR="0006031E" w:rsidRPr="00FC3814">
        <w:rPr>
          <w:lang w:val="en-GB"/>
        </w:rPr>
        <w:t>171</w:t>
      </w:r>
      <w:r w:rsidR="0006031E" w:rsidRPr="00FC3814">
        <w:rPr>
          <w:lang w:val="en-GB"/>
        </w:rPr>
        <w:tab/>
      </w:r>
      <w:r w:rsidR="009F43B6" w:rsidRPr="00FC3814">
        <w:rPr>
          <w:lang w:val="en-GB"/>
        </w:rPr>
        <w:t>78</w:t>
      </w:r>
    </w:p>
    <w:p w:rsidR="00806ACD" w:rsidRPr="00FC3814" w:rsidRDefault="00CD4023" w:rsidP="00205950">
      <w:pPr>
        <w:tabs>
          <w:tab w:val="right" w:pos="850"/>
          <w:tab w:val="left" w:pos="1134"/>
          <w:tab w:val="left" w:pos="1559"/>
          <w:tab w:val="left" w:pos="1984"/>
          <w:tab w:val="left" w:leader="dot" w:pos="7654"/>
          <w:tab w:val="right" w:pos="8929"/>
          <w:tab w:val="right" w:pos="9638"/>
        </w:tabs>
        <w:suppressAutoHyphens/>
        <w:spacing w:after="120"/>
        <w:rPr>
          <w:lang w:val="en-GB"/>
        </w:rPr>
      </w:pPr>
      <w:r w:rsidRPr="00FC3814">
        <w:rPr>
          <w:lang w:val="en-GB"/>
        </w:rPr>
        <w:tab/>
      </w:r>
      <w:r w:rsidR="00AA4773" w:rsidRPr="00FC3814">
        <w:rPr>
          <w:lang w:val="en-GB"/>
        </w:rPr>
        <w:tab/>
      </w:r>
      <w:r w:rsidR="0006031E" w:rsidRPr="00FC3814">
        <w:rPr>
          <w:lang w:val="en-GB"/>
        </w:rPr>
        <w:t>A.</w:t>
      </w:r>
      <w:r w:rsidR="0006031E" w:rsidRPr="00FC3814">
        <w:rPr>
          <w:lang w:val="en-GB"/>
        </w:rPr>
        <w:tab/>
      </w:r>
      <w:r w:rsidR="008C427D" w:rsidRPr="00FC3814">
        <w:rPr>
          <w:lang w:val="en-GB"/>
        </w:rPr>
        <w:t>Children in emergency situations</w:t>
      </w:r>
      <w:r w:rsidR="0006031E" w:rsidRPr="00FC3814">
        <w:rPr>
          <w:lang w:val="en-GB"/>
        </w:rPr>
        <w:tab/>
      </w:r>
      <w:r w:rsidR="0006031E" w:rsidRPr="00FC3814">
        <w:rPr>
          <w:lang w:val="en-GB"/>
        </w:rPr>
        <w:tab/>
        <w:t>146</w:t>
      </w:r>
      <w:r w:rsidR="0006031E" w:rsidRPr="00FC3814">
        <w:rPr>
          <w:lang w:val="en-GB"/>
        </w:rPr>
        <w:tab/>
      </w:r>
      <w:r w:rsidR="009F43B6" w:rsidRPr="00FC3814">
        <w:rPr>
          <w:lang w:val="en-GB"/>
        </w:rPr>
        <w:t>78</w:t>
      </w:r>
    </w:p>
    <w:p w:rsidR="00806ACD" w:rsidRPr="00FC3814" w:rsidRDefault="0006031E" w:rsidP="00205950">
      <w:pPr>
        <w:tabs>
          <w:tab w:val="right" w:pos="850"/>
          <w:tab w:val="left" w:pos="1134"/>
          <w:tab w:val="left" w:pos="1559"/>
          <w:tab w:val="left" w:pos="1984"/>
          <w:tab w:val="left" w:leader="dot" w:pos="7654"/>
          <w:tab w:val="right" w:pos="8929"/>
          <w:tab w:val="right" w:pos="9638"/>
        </w:tabs>
        <w:suppressAutoHyphens/>
        <w:spacing w:after="120"/>
        <w:rPr>
          <w:lang w:val="en-GB"/>
        </w:rPr>
      </w:pPr>
      <w:r w:rsidRPr="00FC3814">
        <w:rPr>
          <w:lang w:val="en-GB"/>
        </w:rPr>
        <w:tab/>
      </w:r>
      <w:r w:rsidR="00AA4773" w:rsidRPr="00FC3814">
        <w:rPr>
          <w:lang w:val="en-GB"/>
        </w:rPr>
        <w:tab/>
      </w:r>
      <w:r w:rsidRPr="00FC3814">
        <w:rPr>
          <w:lang w:val="en-GB"/>
        </w:rPr>
        <w:t>B.</w:t>
      </w:r>
      <w:r w:rsidRPr="00FC3814">
        <w:rPr>
          <w:lang w:val="en-GB"/>
        </w:rPr>
        <w:tab/>
      </w:r>
      <w:r w:rsidR="008C427D" w:rsidRPr="00FC3814">
        <w:rPr>
          <w:lang w:val="en-GB"/>
        </w:rPr>
        <w:t>Children in conflict with the law</w:t>
      </w:r>
      <w:r w:rsidRPr="00FC3814">
        <w:rPr>
          <w:lang w:val="en-GB"/>
        </w:rPr>
        <w:tab/>
      </w:r>
      <w:r w:rsidRPr="00FC3814">
        <w:rPr>
          <w:lang w:val="en-GB"/>
        </w:rPr>
        <w:tab/>
        <w:t>147</w:t>
      </w:r>
      <w:r w:rsidR="00AB22E1" w:rsidRPr="00FC3814">
        <w:rPr>
          <w:lang w:val="en-GB"/>
        </w:rPr>
        <w:t>–</w:t>
      </w:r>
      <w:r w:rsidRPr="00FC3814">
        <w:rPr>
          <w:lang w:val="en-GB"/>
        </w:rPr>
        <w:t>155</w:t>
      </w:r>
      <w:r w:rsidRPr="00FC3814">
        <w:rPr>
          <w:lang w:val="en-GB"/>
        </w:rPr>
        <w:tab/>
      </w:r>
      <w:r w:rsidR="009F43B6" w:rsidRPr="00FC3814">
        <w:rPr>
          <w:lang w:val="en-GB"/>
        </w:rPr>
        <w:t>79</w:t>
      </w:r>
    </w:p>
    <w:p w:rsidR="00806ACD" w:rsidRPr="00FC3814" w:rsidRDefault="0006031E" w:rsidP="002E7BA3">
      <w:pPr>
        <w:tabs>
          <w:tab w:val="right" w:pos="850"/>
          <w:tab w:val="left" w:pos="1134"/>
          <w:tab w:val="left" w:pos="1559"/>
          <w:tab w:val="left" w:pos="1984"/>
          <w:tab w:val="left" w:leader="dot" w:pos="7654"/>
          <w:tab w:val="right" w:pos="8929"/>
          <w:tab w:val="right" w:pos="9638"/>
        </w:tabs>
        <w:suppressAutoHyphens/>
        <w:spacing w:after="120"/>
        <w:ind w:left="1559" w:hanging="1559"/>
        <w:rPr>
          <w:lang w:val="en-GB"/>
        </w:rPr>
      </w:pPr>
      <w:r w:rsidRPr="00FC3814">
        <w:rPr>
          <w:lang w:val="en-GB"/>
        </w:rPr>
        <w:tab/>
      </w:r>
      <w:r w:rsidR="00AA4773" w:rsidRPr="00FC3814">
        <w:rPr>
          <w:lang w:val="en-GB"/>
        </w:rPr>
        <w:tab/>
      </w:r>
      <w:r w:rsidRPr="00FC3814">
        <w:rPr>
          <w:lang w:val="en-GB"/>
        </w:rPr>
        <w:t>C.</w:t>
      </w:r>
      <w:r w:rsidRPr="00FC3814">
        <w:rPr>
          <w:lang w:val="en-GB"/>
        </w:rPr>
        <w:tab/>
      </w:r>
      <w:r w:rsidR="008C427D" w:rsidRPr="00FC3814">
        <w:rPr>
          <w:lang w:val="en-GB"/>
        </w:rPr>
        <w:t xml:space="preserve">Children </w:t>
      </w:r>
      <w:r w:rsidR="00763F78" w:rsidRPr="00FC3814">
        <w:rPr>
          <w:lang w:val="en-GB"/>
        </w:rPr>
        <w:t>in</w:t>
      </w:r>
      <w:r w:rsidR="008C427D" w:rsidRPr="00FC3814">
        <w:rPr>
          <w:lang w:val="en-GB"/>
        </w:rPr>
        <w:t xml:space="preserve"> situations</w:t>
      </w:r>
      <w:r w:rsidR="001D3EF8" w:rsidRPr="00FC3814">
        <w:rPr>
          <w:lang w:val="en-GB"/>
        </w:rPr>
        <w:t xml:space="preserve"> of exploitation</w:t>
      </w:r>
      <w:r w:rsidRPr="00FC3814">
        <w:rPr>
          <w:lang w:val="en-GB"/>
        </w:rPr>
        <w:t xml:space="preserve">, </w:t>
      </w:r>
      <w:r w:rsidR="008C427D" w:rsidRPr="00FC3814">
        <w:rPr>
          <w:lang w:val="en-GB"/>
        </w:rPr>
        <w:t xml:space="preserve">including </w:t>
      </w:r>
      <w:r w:rsidR="0021448A" w:rsidRPr="00FC3814">
        <w:rPr>
          <w:lang w:val="en-GB"/>
        </w:rPr>
        <w:t xml:space="preserve">their </w:t>
      </w:r>
      <w:r w:rsidR="008C427D" w:rsidRPr="00FC3814">
        <w:rPr>
          <w:lang w:val="en-GB"/>
        </w:rPr>
        <w:t>physical</w:t>
      </w:r>
      <w:r w:rsidRPr="00FC3814">
        <w:rPr>
          <w:lang w:val="en-GB"/>
        </w:rPr>
        <w:t xml:space="preserve"> </w:t>
      </w:r>
      <w:r w:rsidR="008C427D" w:rsidRPr="00FC3814">
        <w:rPr>
          <w:lang w:val="en-GB"/>
        </w:rPr>
        <w:t>and</w:t>
      </w:r>
      <w:r w:rsidRPr="00FC3814">
        <w:rPr>
          <w:lang w:val="en-GB"/>
        </w:rPr>
        <w:t xml:space="preserve"> </w:t>
      </w:r>
      <w:r w:rsidR="002E7BA3" w:rsidRPr="00FC3814">
        <w:rPr>
          <w:lang w:val="en-GB"/>
        </w:rPr>
        <w:br/>
      </w:r>
      <w:r w:rsidR="008C427D" w:rsidRPr="00FC3814">
        <w:rPr>
          <w:lang w:val="en-GB"/>
        </w:rPr>
        <w:t>psychological</w:t>
      </w:r>
      <w:r w:rsidR="002E7BA3" w:rsidRPr="00FC3814">
        <w:rPr>
          <w:lang w:val="en-GB"/>
        </w:rPr>
        <w:t xml:space="preserve"> </w:t>
      </w:r>
      <w:r w:rsidR="008C427D" w:rsidRPr="00FC3814">
        <w:rPr>
          <w:lang w:val="en-GB"/>
        </w:rPr>
        <w:t>recovery and social</w:t>
      </w:r>
      <w:r w:rsidRPr="00FC3814">
        <w:rPr>
          <w:lang w:val="en-GB"/>
        </w:rPr>
        <w:t xml:space="preserve"> </w:t>
      </w:r>
      <w:r w:rsidR="002E7BA3" w:rsidRPr="00FC3814">
        <w:rPr>
          <w:lang w:val="en-GB"/>
        </w:rPr>
        <w:t>reintegration</w:t>
      </w:r>
      <w:r w:rsidRPr="00FC3814">
        <w:rPr>
          <w:lang w:val="en-GB"/>
        </w:rPr>
        <w:tab/>
      </w:r>
      <w:r w:rsidRPr="00FC3814">
        <w:rPr>
          <w:lang w:val="en-GB"/>
        </w:rPr>
        <w:tab/>
        <w:t>156</w:t>
      </w:r>
      <w:r w:rsidR="00AB22E1" w:rsidRPr="00FC3814">
        <w:rPr>
          <w:lang w:val="en-GB"/>
        </w:rPr>
        <w:t>–</w:t>
      </w:r>
      <w:r w:rsidRPr="00FC3814">
        <w:rPr>
          <w:lang w:val="en-GB"/>
        </w:rPr>
        <w:t>161</w:t>
      </w:r>
      <w:r w:rsidRPr="00FC3814">
        <w:rPr>
          <w:lang w:val="en-GB"/>
        </w:rPr>
        <w:tab/>
      </w:r>
      <w:r w:rsidR="009F43B6" w:rsidRPr="00FC3814">
        <w:rPr>
          <w:lang w:val="en-GB"/>
        </w:rPr>
        <w:t>87</w:t>
      </w:r>
    </w:p>
    <w:p w:rsidR="003069FA" w:rsidRPr="00FC3814" w:rsidRDefault="0006031E" w:rsidP="00205950">
      <w:pPr>
        <w:tabs>
          <w:tab w:val="right" w:pos="850"/>
          <w:tab w:val="left" w:pos="1134"/>
          <w:tab w:val="left" w:pos="1559"/>
          <w:tab w:val="left" w:pos="1984"/>
          <w:tab w:val="left" w:leader="dot" w:pos="7654"/>
          <w:tab w:val="right" w:pos="8929"/>
          <w:tab w:val="right" w:pos="9638"/>
        </w:tabs>
        <w:suppressAutoHyphens/>
        <w:spacing w:after="120"/>
        <w:rPr>
          <w:lang w:val="en-GB"/>
        </w:rPr>
      </w:pPr>
      <w:r w:rsidRPr="00FC3814">
        <w:rPr>
          <w:lang w:val="en-GB"/>
        </w:rPr>
        <w:tab/>
      </w:r>
      <w:r w:rsidR="00AA4773" w:rsidRPr="00FC3814">
        <w:rPr>
          <w:lang w:val="en-GB"/>
        </w:rPr>
        <w:tab/>
      </w:r>
      <w:r w:rsidRPr="00FC3814">
        <w:rPr>
          <w:lang w:val="en-GB"/>
        </w:rPr>
        <w:t>D.</w:t>
      </w:r>
      <w:r w:rsidRPr="00FC3814">
        <w:rPr>
          <w:lang w:val="en-GB"/>
        </w:rPr>
        <w:tab/>
      </w:r>
      <w:r w:rsidR="008C427D" w:rsidRPr="00FC3814">
        <w:rPr>
          <w:lang w:val="en-GB"/>
        </w:rPr>
        <w:t>Children living or</w:t>
      </w:r>
      <w:r w:rsidR="002E7BA3" w:rsidRPr="00FC3814">
        <w:rPr>
          <w:lang w:val="en-GB"/>
        </w:rPr>
        <w:t xml:space="preserve"> working on the street</w:t>
      </w:r>
      <w:r w:rsidRPr="00FC3814">
        <w:rPr>
          <w:lang w:val="en-GB"/>
        </w:rPr>
        <w:tab/>
      </w:r>
      <w:r w:rsidRPr="00FC3814">
        <w:rPr>
          <w:lang w:val="en-GB"/>
        </w:rPr>
        <w:tab/>
        <w:t>162</w:t>
      </w:r>
      <w:r w:rsidR="00AB22E1" w:rsidRPr="00FC3814">
        <w:rPr>
          <w:lang w:val="en-GB"/>
        </w:rPr>
        <w:t>–</w:t>
      </w:r>
      <w:r w:rsidRPr="00FC3814">
        <w:rPr>
          <w:lang w:val="en-GB"/>
        </w:rPr>
        <w:t>171</w:t>
      </w:r>
      <w:r w:rsidRPr="00FC3814">
        <w:rPr>
          <w:lang w:val="en-GB"/>
        </w:rPr>
        <w:tab/>
      </w:r>
      <w:r w:rsidR="009F43B6" w:rsidRPr="00FC3814">
        <w:rPr>
          <w:lang w:val="en-GB"/>
        </w:rPr>
        <w:t>92</w:t>
      </w:r>
    </w:p>
    <w:p w:rsidR="00C75B17" w:rsidRPr="00FC3814" w:rsidRDefault="00C75B17" w:rsidP="00C75B17">
      <w:pPr>
        <w:tabs>
          <w:tab w:val="right" w:pos="850"/>
          <w:tab w:val="left" w:leader="dot" w:pos="8931"/>
          <w:tab w:val="right" w:pos="9638"/>
        </w:tabs>
        <w:suppressAutoHyphens/>
        <w:spacing w:before="240" w:after="120" w:line="240" w:lineRule="exact"/>
        <w:rPr>
          <w:lang w:val="en-GB"/>
        </w:rPr>
      </w:pPr>
      <w:r w:rsidRPr="00FC3814">
        <w:rPr>
          <w:lang w:val="en-GB"/>
        </w:rPr>
        <w:tab/>
        <w:t>Annexes</w:t>
      </w:r>
      <w:r w:rsidRPr="00FC3814">
        <w:rPr>
          <w:lang w:val="en-GB"/>
        </w:rPr>
        <w:tab/>
      </w:r>
      <w:r w:rsidRPr="00FC3814">
        <w:rPr>
          <w:lang w:val="en-GB"/>
        </w:rPr>
        <w:tab/>
      </w:r>
      <w:r w:rsidR="00924081" w:rsidRPr="00FC3814">
        <w:rPr>
          <w:lang w:val="en-GB"/>
        </w:rPr>
        <w:t>96</w:t>
      </w:r>
    </w:p>
    <w:p w:rsidR="0006031E" w:rsidRPr="00FC3814" w:rsidRDefault="0006031E" w:rsidP="00205950">
      <w:pPr>
        <w:pStyle w:val="HChG"/>
      </w:pPr>
      <w:r w:rsidRPr="00FC3814">
        <w:br w:type="page"/>
      </w:r>
      <w:r w:rsidR="00205950" w:rsidRPr="00FC3814">
        <w:tab/>
      </w:r>
      <w:r w:rsidR="00205950" w:rsidRPr="00FC3814">
        <w:tab/>
      </w:r>
      <w:r w:rsidR="00A3779F" w:rsidRPr="00FC3814">
        <w:t>Abbreviations</w:t>
      </w:r>
    </w:p>
    <w:p w:rsidR="00205950" w:rsidRPr="00FC3814" w:rsidRDefault="00205950" w:rsidP="001316D5">
      <w:pPr>
        <w:pStyle w:val="SingleTxtG"/>
        <w:tabs>
          <w:tab w:val="left" w:pos="2552"/>
        </w:tabs>
        <w:jc w:val="left"/>
      </w:pPr>
      <w:r w:rsidRPr="00FC3814">
        <w:t>ADB</w:t>
      </w:r>
      <w:r w:rsidRPr="00FC3814">
        <w:tab/>
        <w:t>Asian Development Bank</w:t>
      </w:r>
    </w:p>
    <w:p w:rsidR="00205950" w:rsidRPr="00FC3814" w:rsidRDefault="00205950" w:rsidP="001316D5">
      <w:pPr>
        <w:pStyle w:val="SingleTxtG"/>
        <w:tabs>
          <w:tab w:val="left" w:pos="2552"/>
        </w:tabs>
        <w:jc w:val="left"/>
      </w:pPr>
      <w:r w:rsidRPr="00FC3814">
        <w:t>DFID</w:t>
      </w:r>
      <w:r w:rsidRPr="00FC3814">
        <w:tab/>
        <w:t>Department for International Development (United Kingdom)</w:t>
      </w:r>
    </w:p>
    <w:p w:rsidR="00205950" w:rsidRPr="00FC3814" w:rsidRDefault="00205950" w:rsidP="001316D5">
      <w:pPr>
        <w:pStyle w:val="SingleTxtG"/>
        <w:tabs>
          <w:tab w:val="left" w:pos="2552"/>
        </w:tabs>
        <w:jc w:val="left"/>
      </w:pPr>
      <w:r w:rsidRPr="00FC3814">
        <w:t>GFATM</w:t>
      </w:r>
      <w:r w:rsidRPr="00FC3814">
        <w:tab/>
        <w:t>Global Fund to Fight AIDS, Tuberculosis and Malaria</w:t>
      </w:r>
    </w:p>
    <w:p w:rsidR="00205950" w:rsidRPr="00FC3814" w:rsidRDefault="00205950" w:rsidP="001316D5">
      <w:pPr>
        <w:pStyle w:val="SingleTxtG"/>
        <w:tabs>
          <w:tab w:val="left" w:pos="2552"/>
        </w:tabs>
        <w:jc w:val="left"/>
      </w:pPr>
      <w:r w:rsidRPr="00FC3814">
        <w:t>ILO</w:t>
      </w:r>
      <w:r w:rsidRPr="00FC3814">
        <w:tab/>
        <w:t>International Labour Organization</w:t>
      </w:r>
    </w:p>
    <w:p w:rsidR="00205950" w:rsidRPr="00FC3814" w:rsidRDefault="00205950" w:rsidP="001316D5">
      <w:pPr>
        <w:pStyle w:val="SingleTxtG"/>
        <w:tabs>
          <w:tab w:val="left" w:pos="2552"/>
        </w:tabs>
        <w:jc w:val="left"/>
      </w:pPr>
      <w:r w:rsidRPr="00FC3814">
        <w:t>NGO</w:t>
      </w:r>
      <w:r w:rsidRPr="00FC3814">
        <w:tab/>
      </w:r>
      <w:r w:rsidR="006B339F" w:rsidRPr="00FC3814">
        <w:t>non</w:t>
      </w:r>
      <w:r w:rsidRPr="00FC3814">
        <w:t>-governmental organization</w:t>
      </w:r>
    </w:p>
    <w:p w:rsidR="00205950" w:rsidRPr="00FC3814" w:rsidRDefault="00205950" w:rsidP="001316D5">
      <w:pPr>
        <w:pStyle w:val="SingleTxtG"/>
        <w:tabs>
          <w:tab w:val="left" w:pos="2552"/>
        </w:tabs>
        <w:jc w:val="left"/>
      </w:pPr>
      <w:r w:rsidRPr="00FC3814">
        <w:t>OSCE</w:t>
      </w:r>
      <w:r w:rsidRPr="00FC3814">
        <w:tab/>
        <w:t>Organization for Security and Cooperation in Europe</w:t>
      </w:r>
    </w:p>
    <w:p w:rsidR="00205950" w:rsidRPr="00FC3814" w:rsidRDefault="00205950" w:rsidP="001316D5">
      <w:pPr>
        <w:pStyle w:val="SingleTxtG"/>
        <w:tabs>
          <w:tab w:val="left" w:pos="2552"/>
        </w:tabs>
        <w:jc w:val="left"/>
      </w:pPr>
      <w:r w:rsidRPr="00FC3814">
        <w:t>UNDP</w:t>
      </w:r>
      <w:r w:rsidRPr="00FC3814">
        <w:tab/>
        <w:t>United Nations Development Programme</w:t>
      </w:r>
    </w:p>
    <w:p w:rsidR="00205950" w:rsidRPr="00FC3814" w:rsidRDefault="00205950" w:rsidP="001316D5">
      <w:pPr>
        <w:pStyle w:val="SingleTxtG"/>
        <w:tabs>
          <w:tab w:val="left" w:pos="2552"/>
        </w:tabs>
        <w:jc w:val="left"/>
      </w:pPr>
      <w:r w:rsidRPr="00FC3814">
        <w:t>UNESCO</w:t>
      </w:r>
      <w:r w:rsidRPr="00FC3814">
        <w:tab/>
        <w:t>United Nations Educational, Scientific and Cultural Organiz</w:t>
      </w:r>
      <w:r w:rsidRPr="00FC3814">
        <w:t>a</w:t>
      </w:r>
      <w:r w:rsidRPr="00FC3814">
        <w:t>tion</w:t>
      </w:r>
    </w:p>
    <w:p w:rsidR="00205950" w:rsidRPr="00FC3814" w:rsidRDefault="00205950" w:rsidP="001316D5">
      <w:pPr>
        <w:pStyle w:val="SingleTxtG"/>
        <w:tabs>
          <w:tab w:val="left" w:pos="2552"/>
        </w:tabs>
        <w:jc w:val="left"/>
      </w:pPr>
      <w:r w:rsidRPr="00FC3814">
        <w:t>UNFPA</w:t>
      </w:r>
      <w:r w:rsidRPr="00FC3814">
        <w:tab/>
        <w:t>United Nations Population Fund</w:t>
      </w:r>
    </w:p>
    <w:p w:rsidR="00205950" w:rsidRPr="00FC3814" w:rsidRDefault="00205950" w:rsidP="001316D5">
      <w:pPr>
        <w:pStyle w:val="SingleTxtG"/>
        <w:tabs>
          <w:tab w:val="left" w:pos="2552"/>
        </w:tabs>
        <w:jc w:val="left"/>
      </w:pPr>
      <w:r w:rsidRPr="00FC3814">
        <w:t>UNHCR</w:t>
      </w:r>
      <w:r w:rsidRPr="00FC3814">
        <w:tab/>
        <w:t>Office of the United Nations High Commissioner for Refugees</w:t>
      </w:r>
    </w:p>
    <w:p w:rsidR="00205950" w:rsidRPr="00FC3814" w:rsidRDefault="00205950" w:rsidP="001316D5">
      <w:pPr>
        <w:pStyle w:val="SingleTxtG"/>
        <w:tabs>
          <w:tab w:val="left" w:pos="2552"/>
        </w:tabs>
        <w:jc w:val="left"/>
      </w:pPr>
      <w:r w:rsidRPr="00FC3814">
        <w:t>UNICEF</w:t>
      </w:r>
      <w:r w:rsidRPr="00FC3814">
        <w:tab/>
        <w:t>United Nations Children</w:t>
      </w:r>
      <w:r w:rsidR="00ED43FA" w:rsidRPr="00FC3814">
        <w:t>’</w:t>
      </w:r>
      <w:r w:rsidRPr="00FC3814">
        <w:t>s Fund</w:t>
      </w:r>
    </w:p>
    <w:p w:rsidR="00205950" w:rsidRPr="00FC3814" w:rsidRDefault="00205950" w:rsidP="001316D5">
      <w:pPr>
        <w:pStyle w:val="SingleTxtG"/>
        <w:tabs>
          <w:tab w:val="left" w:pos="2552"/>
        </w:tabs>
        <w:jc w:val="left"/>
      </w:pPr>
      <w:r w:rsidRPr="00FC3814">
        <w:t>UNIFEM</w:t>
      </w:r>
      <w:r w:rsidRPr="00FC3814">
        <w:tab/>
        <w:t>United Nations Development Fund for Women</w:t>
      </w:r>
    </w:p>
    <w:p w:rsidR="00205950" w:rsidRPr="00FC3814" w:rsidRDefault="00205950" w:rsidP="001316D5">
      <w:pPr>
        <w:pStyle w:val="SingleTxtG"/>
        <w:tabs>
          <w:tab w:val="left" w:pos="2552"/>
        </w:tabs>
        <w:jc w:val="left"/>
      </w:pPr>
      <w:r w:rsidRPr="00FC3814">
        <w:t>USAID</w:t>
      </w:r>
      <w:r w:rsidRPr="00FC3814">
        <w:tab/>
        <w:t>United States Agency for International Development</w:t>
      </w:r>
    </w:p>
    <w:p w:rsidR="00205950" w:rsidRPr="00FC3814" w:rsidRDefault="00205950" w:rsidP="001316D5">
      <w:pPr>
        <w:pStyle w:val="SingleTxtG"/>
        <w:tabs>
          <w:tab w:val="left" w:pos="2552"/>
        </w:tabs>
        <w:jc w:val="left"/>
      </w:pPr>
      <w:r w:rsidRPr="00FC3814">
        <w:t>WHO</w:t>
      </w:r>
      <w:r w:rsidRPr="00FC3814">
        <w:tab/>
        <w:t>World Health Organization</w:t>
      </w:r>
    </w:p>
    <w:p w:rsidR="0006031E" w:rsidRPr="00FC3814" w:rsidRDefault="0006031E" w:rsidP="00223C8D">
      <w:pPr>
        <w:pStyle w:val="HChG"/>
      </w:pPr>
      <w:r w:rsidRPr="00FC3814">
        <w:br w:type="page"/>
      </w:r>
      <w:r w:rsidRPr="00FC3814">
        <w:tab/>
        <w:t>I.</w:t>
      </w:r>
      <w:r w:rsidRPr="00FC3814">
        <w:tab/>
      </w:r>
      <w:r w:rsidR="001B1DFB" w:rsidRPr="00FC3814">
        <w:t>Introduction</w:t>
      </w:r>
    </w:p>
    <w:p w:rsidR="0006031E" w:rsidRPr="00FC3814" w:rsidRDefault="0006031E" w:rsidP="00223C8D">
      <w:pPr>
        <w:pStyle w:val="SingleTxtG"/>
      </w:pPr>
      <w:r w:rsidRPr="00FC3814">
        <w:t>1.</w:t>
      </w:r>
      <w:r w:rsidRPr="00FC3814">
        <w:tab/>
      </w:r>
      <w:r w:rsidR="00094CFE" w:rsidRPr="00FC3814">
        <w:t xml:space="preserve">On 12 January 1994 </w:t>
      </w:r>
      <w:r w:rsidR="007639B3" w:rsidRPr="00FC3814">
        <w:t xml:space="preserve">Kyrgyzstan ratified the Convention on the Rights of the Child, as well as the Optional Protocol to the </w:t>
      </w:r>
      <w:r w:rsidR="00A74017" w:rsidRPr="00FC3814">
        <w:t>C</w:t>
      </w:r>
      <w:r w:rsidR="007639B3" w:rsidRPr="00FC3814">
        <w:t xml:space="preserve">onvention </w:t>
      </w:r>
      <w:r w:rsidR="005D2BE9" w:rsidRPr="00FC3814">
        <w:t xml:space="preserve">on the </w:t>
      </w:r>
      <w:r w:rsidR="007E03C5" w:rsidRPr="00FC3814">
        <w:t xml:space="preserve">Rights of the Child on the </w:t>
      </w:r>
      <w:r w:rsidR="00A74017" w:rsidRPr="00FC3814">
        <w:t>i</w:t>
      </w:r>
      <w:r w:rsidR="005D2BE9" w:rsidRPr="00FC3814">
        <w:t xml:space="preserve">nvolvement of </w:t>
      </w:r>
      <w:r w:rsidR="00A74017" w:rsidRPr="00FC3814">
        <w:t>c</w:t>
      </w:r>
      <w:r w:rsidR="005D2BE9" w:rsidRPr="00FC3814">
        <w:t xml:space="preserve">hildren in </w:t>
      </w:r>
      <w:r w:rsidR="00A74017" w:rsidRPr="00FC3814">
        <w:t>a</w:t>
      </w:r>
      <w:r w:rsidR="005D2BE9" w:rsidRPr="00FC3814">
        <w:t xml:space="preserve">rmed </w:t>
      </w:r>
      <w:r w:rsidR="00A74017" w:rsidRPr="00FC3814">
        <w:t>c</w:t>
      </w:r>
      <w:r w:rsidR="005D2BE9" w:rsidRPr="00FC3814">
        <w:t xml:space="preserve">onflict and the Optional Protocol </w:t>
      </w:r>
      <w:r w:rsidR="00DC2057" w:rsidRPr="00FC3814">
        <w:t xml:space="preserve">on </w:t>
      </w:r>
      <w:r w:rsidR="0097098D" w:rsidRPr="00FC3814">
        <w:t xml:space="preserve">the Convention </w:t>
      </w:r>
      <w:r w:rsidR="005D2BE9" w:rsidRPr="00FC3814">
        <w:t xml:space="preserve">on the </w:t>
      </w:r>
      <w:r w:rsidR="007E03C5" w:rsidRPr="00FC3814">
        <w:t xml:space="preserve">Rights of the Child on the </w:t>
      </w:r>
      <w:r w:rsidR="00A74017" w:rsidRPr="00FC3814">
        <w:t>s</w:t>
      </w:r>
      <w:r w:rsidR="005D2BE9" w:rsidRPr="00FC3814">
        <w:t xml:space="preserve">ale of </w:t>
      </w:r>
      <w:r w:rsidR="00A74017" w:rsidRPr="00FC3814">
        <w:t>c</w:t>
      </w:r>
      <w:r w:rsidR="005D2BE9" w:rsidRPr="00FC3814">
        <w:t xml:space="preserve">hildren, </w:t>
      </w:r>
      <w:r w:rsidR="00A74017" w:rsidRPr="00FC3814">
        <w:t>c</w:t>
      </w:r>
      <w:r w:rsidR="005D2BE9" w:rsidRPr="00FC3814">
        <w:t xml:space="preserve">hild </w:t>
      </w:r>
      <w:r w:rsidR="00A74017" w:rsidRPr="00FC3814">
        <w:t>p</w:t>
      </w:r>
      <w:r w:rsidR="005D2BE9" w:rsidRPr="00FC3814">
        <w:t xml:space="preserve">rostitution and </w:t>
      </w:r>
      <w:r w:rsidR="00A74017" w:rsidRPr="00FC3814">
        <w:t>c</w:t>
      </w:r>
      <w:r w:rsidR="005D2BE9" w:rsidRPr="00FC3814">
        <w:t xml:space="preserve">hild </w:t>
      </w:r>
      <w:r w:rsidR="00A74017" w:rsidRPr="00FC3814">
        <w:t>p</w:t>
      </w:r>
      <w:r w:rsidR="005D2BE9" w:rsidRPr="00FC3814">
        <w:t>ornography.</w:t>
      </w:r>
    </w:p>
    <w:p w:rsidR="0006031E" w:rsidRPr="00FC3814" w:rsidRDefault="0006031E" w:rsidP="00223C8D">
      <w:pPr>
        <w:pStyle w:val="SingleTxtG"/>
      </w:pPr>
      <w:r w:rsidRPr="00FC3814">
        <w:t>2.</w:t>
      </w:r>
      <w:r w:rsidRPr="00FC3814">
        <w:tab/>
      </w:r>
      <w:r w:rsidR="005D2BE9" w:rsidRPr="00FC3814">
        <w:t>On 23 September 2004 the Committee on the Rights of the Child</w:t>
      </w:r>
      <w:r w:rsidR="00094CFE" w:rsidRPr="00FC3814">
        <w:t xml:space="preserve"> (hereinafter, the Committee) considered the second periodic report </w:t>
      </w:r>
      <w:r w:rsidR="00782762" w:rsidRPr="00FC3814">
        <w:t>of</w:t>
      </w:r>
      <w:r w:rsidR="00094CFE" w:rsidRPr="00FC3814">
        <w:t xml:space="preserve"> Kyrgyzstan on </w:t>
      </w:r>
      <w:r w:rsidR="007E03C5" w:rsidRPr="00FC3814">
        <w:t>implement</w:t>
      </w:r>
      <w:r w:rsidR="007E03C5" w:rsidRPr="00FC3814">
        <w:t>a</w:t>
      </w:r>
      <w:r w:rsidR="007E03C5" w:rsidRPr="00FC3814">
        <w:t>tion of</w:t>
      </w:r>
      <w:r w:rsidR="00094CFE" w:rsidRPr="00FC3814">
        <w:t xml:space="preserve"> </w:t>
      </w:r>
      <w:r w:rsidR="004E5468" w:rsidRPr="00FC3814">
        <w:t>the Convention on the Rights of the Child</w:t>
      </w:r>
      <w:r w:rsidR="00EC0AAF" w:rsidRPr="00FC3814">
        <w:t xml:space="preserve"> (CRC</w:t>
      </w:r>
      <w:r w:rsidR="007E03C5" w:rsidRPr="00FC3814">
        <w:t>/104/Add</w:t>
      </w:r>
      <w:r w:rsidR="00A50B10" w:rsidRPr="00FC3814">
        <w:t>.</w:t>
      </w:r>
      <w:r w:rsidR="007E03C5" w:rsidRPr="00FC3814">
        <w:t>4</w:t>
      </w:r>
      <w:r w:rsidR="00EC0AAF" w:rsidRPr="00FC3814">
        <w:t>) and on 1 Oct</w:t>
      </w:r>
      <w:r w:rsidR="00EC0AAF" w:rsidRPr="00FC3814">
        <w:t>o</w:t>
      </w:r>
      <w:r w:rsidR="00EC0AAF" w:rsidRPr="00FC3814">
        <w:t xml:space="preserve">ber </w:t>
      </w:r>
      <w:r w:rsidR="00A50B10" w:rsidRPr="00FC3814">
        <w:t xml:space="preserve">2004 </w:t>
      </w:r>
      <w:r w:rsidR="00F31661" w:rsidRPr="00FC3814">
        <w:t>adopted</w:t>
      </w:r>
      <w:r w:rsidR="00EC0AAF" w:rsidRPr="00FC3814">
        <w:t xml:space="preserve"> </w:t>
      </w:r>
      <w:r w:rsidR="006F34E5" w:rsidRPr="00FC3814">
        <w:t xml:space="preserve">its concluding </w:t>
      </w:r>
      <w:r w:rsidR="00A50B10" w:rsidRPr="00FC3814">
        <w:t>observations</w:t>
      </w:r>
      <w:r w:rsidR="006F34E5" w:rsidRPr="00FC3814">
        <w:t>. Kyrgyzstan received the concluding observations</w:t>
      </w:r>
      <w:r w:rsidR="00A74017" w:rsidRPr="00FC3814">
        <w:t xml:space="preserve"> of the Committee</w:t>
      </w:r>
      <w:r w:rsidR="006F34E5" w:rsidRPr="00FC3814">
        <w:t xml:space="preserve"> </w:t>
      </w:r>
      <w:r w:rsidR="00A50B10" w:rsidRPr="00FC3814">
        <w:t>following consideration of</w:t>
      </w:r>
      <w:r w:rsidR="00B0288C" w:rsidRPr="00FC3814">
        <w:t xml:space="preserve"> </w:t>
      </w:r>
      <w:r w:rsidR="006F34E5" w:rsidRPr="00FC3814">
        <w:t>the country</w:t>
      </w:r>
      <w:r w:rsidR="00ED43FA" w:rsidRPr="00FC3814">
        <w:t>’</w:t>
      </w:r>
      <w:r w:rsidR="006F34E5" w:rsidRPr="00FC3814">
        <w:t xml:space="preserve">s initial report on </w:t>
      </w:r>
      <w:r w:rsidR="000A54F3" w:rsidRPr="00FC3814">
        <w:t xml:space="preserve">the </w:t>
      </w:r>
      <w:r w:rsidR="006F34E5" w:rsidRPr="00FC3814">
        <w:t xml:space="preserve">implementation of the </w:t>
      </w:r>
      <w:r w:rsidR="00B0288C" w:rsidRPr="00FC3814">
        <w:t>Optional Pr</w:t>
      </w:r>
      <w:r w:rsidR="00B0288C" w:rsidRPr="00FC3814">
        <w:t>o</w:t>
      </w:r>
      <w:r w:rsidR="00B0288C" w:rsidRPr="00FC3814">
        <w:t xml:space="preserve">tocols (CRC/C/15/Add.127). </w:t>
      </w:r>
    </w:p>
    <w:p w:rsidR="0006031E" w:rsidRPr="00FC3814" w:rsidRDefault="0006031E" w:rsidP="00223C8D">
      <w:pPr>
        <w:pStyle w:val="SingleTxtG"/>
      </w:pPr>
      <w:r w:rsidRPr="00FC3814">
        <w:t>3.</w:t>
      </w:r>
      <w:r w:rsidRPr="00FC3814">
        <w:tab/>
      </w:r>
      <w:r w:rsidR="00B50ABC" w:rsidRPr="00FC3814">
        <w:t>Since October 20</w:t>
      </w:r>
      <w:r w:rsidR="00A74017" w:rsidRPr="00FC3814">
        <w:t xml:space="preserve">04 the country has </w:t>
      </w:r>
      <w:r w:rsidR="002F720C" w:rsidRPr="00FC3814">
        <w:t>done much</w:t>
      </w:r>
      <w:r w:rsidR="00A74017" w:rsidRPr="00FC3814">
        <w:t xml:space="preserve"> to </w:t>
      </w:r>
      <w:r w:rsidR="007A6DA8" w:rsidRPr="00FC3814">
        <w:t>improve</w:t>
      </w:r>
      <w:r w:rsidR="00A74017" w:rsidRPr="00FC3814">
        <w:t xml:space="preserve"> legislation and </w:t>
      </w:r>
      <w:r w:rsidR="00B50ABC" w:rsidRPr="00FC3814">
        <w:t>law</w:t>
      </w:r>
      <w:r w:rsidR="00AB22E1" w:rsidRPr="00FC3814">
        <w:noBreakHyphen/>
      </w:r>
      <w:r w:rsidR="00B50ABC" w:rsidRPr="00FC3814">
        <w:t xml:space="preserve">enforcement </w:t>
      </w:r>
      <w:r w:rsidR="002F720C" w:rsidRPr="00FC3814">
        <w:t>procedures</w:t>
      </w:r>
      <w:r w:rsidR="00B50ABC" w:rsidRPr="00FC3814">
        <w:t xml:space="preserve"> </w:t>
      </w:r>
      <w:r w:rsidR="00246DC5" w:rsidRPr="00FC3814">
        <w:t>aimed at</w:t>
      </w:r>
      <w:r w:rsidR="007A6DA8" w:rsidRPr="00FC3814">
        <w:t xml:space="preserve"> strengthening</w:t>
      </w:r>
      <w:r w:rsidR="00CC4AD9" w:rsidRPr="00FC3814">
        <w:t xml:space="preserve"> </w:t>
      </w:r>
      <w:r w:rsidR="007A6DA8" w:rsidRPr="00FC3814">
        <w:t xml:space="preserve">national measures </w:t>
      </w:r>
      <w:r w:rsidR="00A50B10" w:rsidRPr="00FC3814">
        <w:t>to</w:t>
      </w:r>
      <w:r w:rsidR="007A6DA8" w:rsidRPr="00FC3814">
        <w:t xml:space="preserve"> implemen</w:t>
      </w:r>
      <w:r w:rsidR="00A50B10" w:rsidRPr="00FC3814">
        <w:t>t</w:t>
      </w:r>
      <w:r w:rsidR="00B50ABC" w:rsidRPr="00FC3814">
        <w:t xml:space="preserve"> the Convention and the </w:t>
      </w:r>
      <w:r w:rsidR="00A50B10" w:rsidRPr="00FC3814">
        <w:t>recommendations</w:t>
      </w:r>
      <w:r w:rsidR="00B50ABC" w:rsidRPr="00FC3814">
        <w:t xml:space="preserve"> of the Committee by the time of the second national report. </w:t>
      </w:r>
    </w:p>
    <w:p w:rsidR="0006031E" w:rsidRPr="00FC3814" w:rsidRDefault="0006031E" w:rsidP="00223C8D">
      <w:pPr>
        <w:pStyle w:val="SingleTxtG"/>
      </w:pPr>
      <w:r w:rsidRPr="00FC3814">
        <w:t>4.</w:t>
      </w:r>
      <w:r w:rsidRPr="00FC3814">
        <w:tab/>
      </w:r>
      <w:r w:rsidR="00E2126E" w:rsidRPr="00FC3814">
        <w:t xml:space="preserve">Pursuant to article 44 of the Convention, Kyrgyzstan </w:t>
      </w:r>
      <w:r w:rsidR="00EA037A" w:rsidRPr="00FC3814">
        <w:t>presents</w:t>
      </w:r>
      <w:r w:rsidR="00E2126E" w:rsidRPr="00FC3814">
        <w:t xml:space="preserve"> for the Committee</w:t>
      </w:r>
      <w:r w:rsidR="00ED43FA" w:rsidRPr="00FC3814">
        <w:t>’</w:t>
      </w:r>
      <w:r w:rsidR="00E2126E" w:rsidRPr="00FC3814">
        <w:t xml:space="preserve">s consideration the third and fourth reports on </w:t>
      </w:r>
      <w:r w:rsidR="007A6DA8" w:rsidRPr="00FC3814">
        <w:t xml:space="preserve">the </w:t>
      </w:r>
      <w:r w:rsidR="00E2126E" w:rsidRPr="00FC3814">
        <w:t xml:space="preserve">measures taken to implement the provisions of the Convention. </w:t>
      </w:r>
    </w:p>
    <w:p w:rsidR="0006031E" w:rsidRPr="00FC3814" w:rsidRDefault="0006031E" w:rsidP="00223C8D">
      <w:pPr>
        <w:pStyle w:val="SingleTxtG"/>
      </w:pPr>
      <w:r w:rsidRPr="00FC3814">
        <w:t>5.</w:t>
      </w:r>
      <w:r w:rsidRPr="00FC3814">
        <w:tab/>
      </w:r>
      <w:r w:rsidR="00E2126E" w:rsidRPr="00FC3814">
        <w:t xml:space="preserve">The present </w:t>
      </w:r>
      <w:r w:rsidR="00D069B2" w:rsidRPr="00FC3814">
        <w:t>r</w:t>
      </w:r>
      <w:r w:rsidR="00E2126E" w:rsidRPr="00FC3814">
        <w:t xml:space="preserve">eport </w:t>
      </w:r>
      <w:r w:rsidR="00EA037A" w:rsidRPr="00FC3814">
        <w:t>contains</w:t>
      </w:r>
      <w:r w:rsidR="00E2126E" w:rsidRPr="00FC3814">
        <w:t xml:space="preserve"> information covering the period 2002-2009. It was prepared </w:t>
      </w:r>
      <w:r w:rsidR="00667DEA" w:rsidRPr="00FC3814">
        <w:t xml:space="preserve">under the auspices of the </w:t>
      </w:r>
      <w:r w:rsidR="00866624" w:rsidRPr="00FC3814">
        <w:t>Child</w:t>
      </w:r>
      <w:r w:rsidR="00667DEA" w:rsidRPr="00FC3814">
        <w:t xml:space="preserve"> Protection </w:t>
      </w:r>
      <w:r w:rsidR="00866624" w:rsidRPr="00FC3814">
        <w:t xml:space="preserve">Department </w:t>
      </w:r>
      <w:r w:rsidR="00667DEA" w:rsidRPr="00FC3814">
        <w:t>affiliated to the Mi</w:t>
      </w:r>
      <w:r w:rsidR="00667DEA" w:rsidRPr="00FC3814">
        <w:t>n</w:t>
      </w:r>
      <w:r w:rsidR="00667DEA" w:rsidRPr="00FC3814">
        <w:t xml:space="preserve">istry of Labour, Employment and Migration of Kyrgyzstan </w:t>
      </w:r>
      <w:r w:rsidR="002D1ADD" w:rsidRPr="00FC3814">
        <w:t xml:space="preserve">(MLEM) </w:t>
      </w:r>
      <w:r w:rsidR="00667DEA" w:rsidRPr="00FC3814">
        <w:t>and with the active particip</w:t>
      </w:r>
      <w:r w:rsidR="002D1ADD" w:rsidRPr="00FC3814">
        <w:t xml:space="preserve">ation of government structures, NGOs </w:t>
      </w:r>
      <w:r w:rsidR="00667DEA" w:rsidRPr="00FC3814">
        <w:t xml:space="preserve">and international organizations. </w:t>
      </w:r>
      <w:r w:rsidR="0064576C" w:rsidRPr="00FC3814">
        <w:t xml:space="preserve">Technical support in the preparation </w:t>
      </w:r>
      <w:r w:rsidR="00EA037A" w:rsidRPr="00FC3814">
        <w:t xml:space="preserve">of </w:t>
      </w:r>
      <w:r w:rsidR="0064576C" w:rsidRPr="00FC3814">
        <w:t>the report was provided by UNICEF.</w:t>
      </w:r>
    </w:p>
    <w:p w:rsidR="0006031E" w:rsidRPr="00FC3814" w:rsidRDefault="0006031E" w:rsidP="00223C8D">
      <w:pPr>
        <w:pStyle w:val="SingleTxtG"/>
      </w:pPr>
      <w:r w:rsidRPr="00FC3814">
        <w:t>6.</w:t>
      </w:r>
      <w:r w:rsidRPr="00FC3814">
        <w:tab/>
      </w:r>
      <w:r w:rsidR="0064576C" w:rsidRPr="00FC3814">
        <w:t xml:space="preserve">Pursuant to the requirements of the </w:t>
      </w:r>
      <w:r w:rsidR="00D069B2" w:rsidRPr="00FC3814">
        <w:t>Committee, the r</w:t>
      </w:r>
      <w:r w:rsidR="0064576C" w:rsidRPr="00FC3814">
        <w:t>eport includes additional information regar</w:t>
      </w:r>
      <w:r w:rsidR="00246DC5" w:rsidRPr="00FC3814">
        <w:t>ding the implementation of the Optional P</w:t>
      </w:r>
      <w:r w:rsidR="0064576C" w:rsidRPr="00FC3814">
        <w:t>rotocols on the involv</w:t>
      </w:r>
      <w:r w:rsidR="0064576C" w:rsidRPr="00FC3814">
        <w:t>e</w:t>
      </w:r>
      <w:r w:rsidR="0064576C" w:rsidRPr="00FC3814">
        <w:t>ment of children in armed conflict and the sale of children, child prostitution and child pornography</w:t>
      </w:r>
      <w:r w:rsidR="00223C8D" w:rsidRPr="00FC3814">
        <w:t>.</w:t>
      </w:r>
    </w:p>
    <w:p w:rsidR="0006031E" w:rsidRPr="00FC3814" w:rsidRDefault="0006031E" w:rsidP="00223C8D">
      <w:pPr>
        <w:pStyle w:val="SingleTxtG"/>
      </w:pPr>
      <w:r w:rsidRPr="00FC3814">
        <w:t>7.</w:t>
      </w:r>
      <w:r w:rsidRPr="00FC3814">
        <w:tab/>
      </w:r>
      <w:r w:rsidR="0064576C" w:rsidRPr="00FC3814">
        <w:t xml:space="preserve">This document has been prepared with due regard </w:t>
      </w:r>
      <w:r w:rsidR="007226A6" w:rsidRPr="00FC3814">
        <w:t>for</w:t>
      </w:r>
      <w:r w:rsidR="0064576C" w:rsidRPr="00FC3814">
        <w:t xml:space="preserve"> the concluding observ</w:t>
      </w:r>
      <w:r w:rsidR="0064576C" w:rsidRPr="00FC3814">
        <w:t>a</w:t>
      </w:r>
      <w:r w:rsidR="0064576C" w:rsidRPr="00FC3814">
        <w:t>tions of the Committee on the second periodic report submitt</w:t>
      </w:r>
      <w:r w:rsidR="002D1ADD" w:rsidRPr="00FC3814">
        <w:t>ed by Kyrgyzstan on implementation of</w:t>
      </w:r>
      <w:r w:rsidR="0064576C" w:rsidRPr="00FC3814">
        <w:t xml:space="preserve"> the norms </w:t>
      </w:r>
      <w:r w:rsidR="00B70788" w:rsidRPr="00FC3814">
        <w:t>specified</w:t>
      </w:r>
      <w:r w:rsidR="00246DC5" w:rsidRPr="00FC3814">
        <w:t xml:space="preserve"> in the Optional P</w:t>
      </w:r>
      <w:r w:rsidR="0064576C" w:rsidRPr="00FC3814">
        <w:t xml:space="preserve">rotocols. </w:t>
      </w:r>
    </w:p>
    <w:p w:rsidR="0006031E" w:rsidRPr="00FC3814" w:rsidRDefault="0006031E" w:rsidP="00223C8D">
      <w:pPr>
        <w:pStyle w:val="SingleTxtG"/>
      </w:pPr>
      <w:r w:rsidRPr="00FC3814">
        <w:t>8.</w:t>
      </w:r>
      <w:r w:rsidRPr="00FC3814">
        <w:tab/>
      </w:r>
      <w:r w:rsidR="0064576C" w:rsidRPr="00FC3814">
        <w:t xml:space="preserve">The report </w:t>
      </w:r>
      <w:r w:rsidR="009A46A4" w:rsidRPr="00FC3814">
        <w:t>draws on</w:t>
      </w:r>
      <w:r w:rsidR="0042791F" w:rsidRPr="00FC3814">
        <w:t xml:space="preserve"> </w:t>
      </w:r>
      <w:r w:rsidR="00675C08" w:rsidRPr="00FC3814">
        <w:t>data</w:t>
      </w:r>
      <w:r w:rsidR="009A46A4" w:rsidRPr="00FC3814">
        <w:t xml:space="preserve"> received</w:t>
      </w:r>
      <w:r w:rsidR="0042791F" w:rsidRPr="00FC3814">
        <w:t xml:space="preserve"> from the ministries and departments responsible for </w:t>
      </w:r>
      <w:r w:rsidR="009A46A4" w:rsidRPr="00FC3814">
        <w:t>matters</w:t>
      </w:r>
      <w:r w:rsidR="0042791F" w:rsidRPr="00FC3814">
        <w:t xml:space="preserve"> </w:t>
      </w:r>
      <w:r w:rsidR="009A46A4" w:rsidRPr="00FC3814">
        <w:t>pertaining</w:t>
      </w:r>
      <w:r w:rsidR="0042791F" w:rsidRPr="00FC3814">
        <w:t xml:space="preserve"> to the </w:t>
      </w:r>
      <w:r w:rsidR="009A46A4" w:rsidRPr="00FC3814">
        <w:t>situation</w:t>
      </w:r>
      <w:r w:rsidR="0042791F" w:rsidRPr="00FC3814">
        <w:t xml:space="preserve"> of children and </w:t>
      </w:r>
      <w:r w:rsidR="009A46A4" w:rsidRPr="00FC3814">
        <w:t xml:space="preserve">the </w:t>
      </w:r>
      <w:r w:rsidR="0042791F" w:rsidRPr="00FC3814">
        <w:t xml:space="preserve">safeguarding </w:t>
      </w:r>
      <w:r w:rsidR="009A46A4" w:rsidRPr="00FC3814">
        <w:t xml:space="preserve">of </w:t>
      </w:r>
      <w:r w:rsidR="0042791F" w:rsidRPr="00FC3814">
        <w:t xml:space="preserve">their rights, as well as </w:t>
      </w:r>
      <w:r w:rsidR="009A46A4" w:rsidRPr="00FC3814">
        <w:t xml:space="preserve">from </w:t>
      </w:r>
      <w:r w:rsidR="002D1ADD" w:rsidRPr="00FC3814">
        <w:t>NGOs</w:t>
      </w:r>
      <w:r w:rsidR="009A46A4" w:rsidRPr="00FC3814">
        <w:t xml:space="preserve"> and international </w:t>
      </w:r>
      <w:r w:rsidR="00675C08" w:rsidRPr="00FC3814">
        <w:t xml:space="preserve">organizations working with children. It provides information on the measures taken </w:t>
      </w:r>
      <w:r w:rsidR="002D1ADD" w:rsidRPr="00FC3814">
        <w:t xml:space="preserve">in the reporting period </w:t>
      </w:r>
      <w:r w:rsidR="00675C08" w:rsidRPr="00FC3814">
        <w:t>to fu</w:t>
      </w:r>
      <w:r w:rsidR="00675C08" w:rsidRPr="00FC3814">
        <w:t>l</w:t>
      </w:r>
      <w:r w:rsidR="00675C08" w:rsidRPr="00FC3814">
        <w:t>fil the country</w:t>
      </w:r>
      <w:r w:rsidR="00ED43FA" w:rsidRPr="00FC3814">
        <w:t>’</w:t>
      </w:r>
      <w:r w:rsidR="00675C08" w:rsidRPr="00FC3814">
        <w:t xml:space="preserve">s obligations under the Convention, the progress made, the difficulties encountered and plans for further work. </w:t>
      </w:r>
    </w:p>
    <w:p w:rsidR="0006031E" w:rsidRPr="00FC3814" w:rsidRDefault="0006031E" w:rsidP="00223C8D">
      <w:pPr>
        <w:pStyle w:val="SingleTxtG"/>
        <w:rPr>
          <w:u w:val="single"/>
        </w:rPr>
      </w:pPr>
      <w:r w:rsidRPr="00FC3814">
        <w:t>9.</w:t>
      </w:r>
      <w:r w:rsidRPr="00FC3814">
        <w:tab/>
      </w:r>
      <w:r w:rsidR="00675C08" w:rsidRPr="00FC3814">
        <w:t xml:space="preserve">The </w:t>
      </w:r>
      <w:r w:rsidR="00D069B2" w:rsidRPr="00FC3814">
        <w:t xml:space="preserve">baseline </w:t>
      </w:r>
      <w:r w:rsidR="00675C08" w:rsidRPr="00FC3814">
        <w:t xml:space="preserve">information used in this report </w:t>
      </w:r>
      <w:r w:rsidR="00D069B2" w:rsidRPr="00FC3814">
        <w:t>has been provided</w:t>
      </w:r>
      <w:r w:rsidR="00675C08" w:rsidRPr="00FC3814">
        <w:t xml:space="preserve"> by the Ombudsman, the </w:t>
      </w:r>
      <w:r w:rsidR="00E0150D" w:rsidRPr="00FC3814">
        <w:t>Procurator</w:t>
      </w:r>
      <w:r w:rsidR="00675C08" w:rsidRPr="00FC3814">
        <w:t>-General</w:t>
      </w:r>
      <w:r w:rsidR="00ED43FA" w:rsidRPr="00FC3814">
        <w:t>’</w:t>
      </w:r>
      <w:r w:rsidR="00675C08" w:rsidRPr="00FC3814">
        <w:t>s Office, the National Statistical Committee</w:t>
      </w:r>
      <w:r w:rsidR="008535E7" w:rsidRPr="00FC3814">
        <w:t xml:space="preserve"> (NSC)</w:t>
      </w:r>
      <w:r w:rsidR="00675C08" w:rsidRPr="00FC3814">
        <w:t>, the Supreme Court, the National Security Service, the Ministry of Justice, Ministry of Internal Affairs</w:t>
      </w:r>
      <w:r w:rsidR="00567141" w:rsidRPr="00FC3814">
        <w:t xml:space="preserve"> (MIA)</w:t>
      </w:r>
      <w:r w:rsidR="00675C08" w:rsidRPr="00FC3814">
        <w:t>, Ministry of Defence, Ministry of Finance, Ministry of Economic Regulation, Ministry of Labour, Employment and Migration, Ministry of Health</w:t>
      </w:r>
      <w:r w:rsidR="00920CA6" w:rsidRPr="00FC3814">
        <w:t>, Ministry</w:t>
      </w:r>
      <w:r w:rsidR="000C6CF0" w:rsidRPr="00FC3814">
        <w:t xml:space="preserve"> of Education and Science, </w:t>
      </w:r>
      <w:r w:rsidR="00567141" w:rsidRPr="00FC3814">
        <w:t xml:space="preserve">and </w:t>
      </w:r>
      <w:r w:rsidR="000C6CF0" w:rsidRPr="00FC3814">
        <w:t xml:space="preserve">the </w:t>
      </w:r>
      <w:r w:rsidR="00415556" w:rsidRPr="00FC3814">
        <w:t>G</w:t>
      </w:r>
      <w:r w:rsidR="00920CA6" w:rsidRPr="00FC3814">
        <w:t xml:space="preserve">overnment-affiliated </w:t>
      </w:r>
      <w:r w:rsidR="0031149D" w:rsidRPr="00FC3814">
        <w:t>State</w:t>
      </w:r>
      <w:r w:rsidR="00920CA6" w:rsidRPr="00FC3814">
        <w:t xml:space="preserve"> Agency for Social Welfar</w:t>
      </w:r>
      <w:r w:rsidR="00A922ED" w:rsidRPr="00FC3814">
        <w:t xml:space="preserve">e, </w:t>
      </w:r>
      <w:r w:rsidR="00920CA6" w:rsidRPr="00FC3814">
        <w:t>State Agency for Environment Protection and Forestry</w:t>
      </w:r>
      <w:r w:rsidR="00A922ED" w:rsidRPr="00FC3814">
        <w:t xml:space="preserve"> and State Agency for Cultural Affairs. </w:t>
      </w:r>
    </w:p>
    <w:p w:rsidR="0006031E" w:rsidRPr="00FC3814" w:rsidRDefault="00223C8D" w:rsidP="00223C8D">
      <w:pPr>
        <w:pStyle w:val="SingleTxtG"/>
      </w:pPr>
      <w:r w:rsidRPr="00FC3814">
        <w:t>10.</w:t>
      </w:r>
      <w:r w:rsidRPr="00FC3814">
        <w:tab/>
      </w:r>
      <w:r w:rsidR="00A922ED" w:rsidRPr="00FC3814">
        <w:t xml:space="preserve">The report </w:t>
      </w:r>
      <w:r w:rsidR="00C7019E" w:rsidRPr="00FC3814">
        <w:t>complies with</w:t>
      </w:r>
      <w:r w:rsidR="003017E3" w:rsidRPr="00FC3814">
        <w:t xml:space="preserve"> the </w:t>
      </w:r>
      <w:r w:rsidR="00736505" w:rsidRPr="00FC3814">
        <w:t>compilation of g</w:t>
      </w:r>
      <w:r w:rsidR="003017E3" w:rsidRPr="00FC3814">
        <w:t xml:space="preserve">uidelines </w:t>
      </w:r>
      <w:r w:rsidR="00C7019E" w:rsidRPr="00FC3814">
        <w:t>governing</w:t>
      </w:r>
      <w:r w:rsidR="00736505" w:rsidRPr="00FC3814">
        <w:t xml:space="preserve"> the form and content</w:t>
      </w:r>
      <w:r w:rsidR="003017E3" w:rsidRPr="00FC3814">
        <w:t xml:space="preserve"> of reports to be submitted by States parties to international human rights treaties and </w:t>
      </w:r>
      <w:r w:rsidR="00736505" w:rsidRPr="00FC3814">
        <w:t xml:space="preserve">with </w:t>
      </w:r>
      <w:r w:rsidR="00C7019E" w:rsidRPr="00FC3814">
        <w:t xml:space="preserve">the </w:t>
      </w:r>
      <w:r w:rsidR="003017E3" w:rsidRPr="00FC3814">
        <w:t>additional requirements</w:t>
      </w:r>
      <w:r w:rsidR="00736505" w:rsidRPr="00FC3814">
        <w:t xml:space="preserve"> </w:t>
      </w:r>
      <w:r w:rsidR="00C7019E" w:rsidRPr="00FC3814">
        <w:t>of</w:t>
      </w:r>
      <w:r w:rsidR="00736505" w:rsidRPr="00FC3814">
        <w:t xml:space="preserve"> the Convention. </w:t>
      </w:r>
    </w:p>
    <w:p w:rsidR="0006031E" w:rsidRPr="00FC3814" w:rsidRDefault="0006031E" w:rsidP="00223C8D">
      <w:pPr>
        <w:pStyle w:val="SingleTxtG"/>
      </w:pPr>
      <w:r w:rsidRPr="00FC3814">
        <w:t>11.</w:t>
      </w:r>
      <w:r w:rsidRPr="00FC3814">
        <w:tab/>
      </w:r>
      <w:r w:rsidR="00C7019E" w:rsidRPr="00FC3814">
        <w:t xml:space="preserve">The report also analyses the principal legislation that has been adopted in Kyrgyzstan during the period </w:t>
      </w:r>
      <w:r w:rsidR="00F00131" w:rsidRPr="00FC3814">
        <w:t>under review</w:t>
      </w:r>
      <w:r w:rsidR="00C7019E" w:rsidRPr="00FC3814">
        <w:t xml:space="preserve"> to give effect to the provisions of the Con</w:t>
      </w:r>
      <w:r w:rsidR="00246DC5" w:rsidRPr="00FC3814">
        <w:t>vention and the Optional P</w:t>
      </w:r>
      <w:r w:rsidR="00C7019E" w:rsidRPr="00FC3814">
        <w:t>rotocols</w:t>
      </w:r>
      <w:r w:rsidR="00393F87" w:rsidRPr="00FC3814">
        <w:t xml:space="preserve"> thereto</w:t>
      </w:r>
      <w:r w:rsidR="00C7019E" w:rsidRPr="00FC3814">
        <w:t xml:space="preserve">. </w:t>
      </w:r>
    </w:p>
    <w:p w:rsidR="0006031E" w:rsidRPr="00FC3814" w:rsidRDefault="0006031E" w:rsidP="00223C8D">
      <w:pPr>
        <w:pStyle w:val="SingleTxtG"/>
      </w:pPr>
      <w:r w:rsidRPr="00FC3814">
        <w:t>12.</w:t>
      </w:r>
      <w:r w:rsidRPr="00FC3814">
        <w:tab/>
      </w:r>
      <w:r w:rsidR="00393F87" w:rsidRPr="00FC3814">
        <w:t>The annexes to the report contain statistical tables, a list of laws and regul</w:t>
      </w:r>
      <w:r w:rsidR="00393F87" w:rsidRPr="00FC3814">
        <w:t>a</w:t>
      </w:r>
      <w:r w:rsidR="00246DC5" w:rsidRPr="00FC3814">
        <w:t xml:space="preserve">tions, </w:t>
      </w:r>
      <w:r w:rsidR="00393F87" w:rsidRPr="00FC3814">
        <w:t xml:space="preserve">and other relevant information. </w:t>
      </w:r>
    </w:p>
    <w:p w:rsidR="0006031E" w:rsidRPr="00FC3814" w:rsidRDefault="0006031E" w:rsidP="00223C8D">
      <w:pPr>
        <w:pStyle w:val="SingleTxtG"/>
      </w:pPr>
      <w:r w:rsidRPr="00FC3814">
        <w:t>13.</w:t>
      </w:r>
      <w:r w:rsidRPr="00FC3814">
        <w:tab/>
      </w:r>
      <w:r w:rsidR="000D181B" w:rsidRPr="00FC3814">
        <w:t>The</w:t>
      </w:r>
      <w:r w:rsidR="0069578D" w:rsidRPr="00FC3814">
        <w:t xml:space="preserve"> report has been the subject of an extensive </w:t>
      </w:r>
      <w:r w:rsidR="000D181B" w:rsidRPr="00FC3814">
        <w:t xml:space="preserve">UNICEF-sponsored </w:t>
      </w:r>
      <w:r w:rsidR="0069578D" w:rsidRPr="00FC3814">
        <w:t>nationwide debate</w:t>
      </w:r>
      <w:r w:rsidR="00393F87" w:rsidRPr="00FC3814">
        <w:t xml:space="preserve"> </w:t>
      </w:r>
      <w:r w:rsidR="0069578D" w:rsidRPr="00FC3814">
        <w:t xml:space="preserve">among State </w:t>
      </w:r>
      <w:r w:rsidR="00827376" w:rsidRPr="00FC3814">
        <w:t>agencies</w:t>
      </w:r>
      <w:r w:rsidR="0069578D" w:rsidRPr="00FC3814">
        <w:t>, local authorities, civil society a</w:t>
      </w:r>
      <w:r w:rsidR="000D181B" w:rsidRPr="00FC3814">
        <w:t xml:space="preserve">nd international organizations, featuring </w:t>
      </w:r>
      <w:r w:rsidR="00F00131" w:rsidRPr="00FC3814">
        <w:t>six</w:t>
      </w:r>
      <w:r w:rsidR="000D181B" w:rsidRPr="00FC3814">
        <w:t xml:space="preserve"> round tables with 172 participants, whose suggestions and observations </w:t>
      </w:r>
      <w:r w:rsidR="000367FD" w:rsidRPr="00FC3814">
        <w:t>have been</w:t>
      </w:r>
      <w:r w:rsidR="000D181B" w:rsidRPr="00FC3814">
        <w:t xml:space="preserve"> included in the final version of the report. </w:t>
      </w:r>
    </w:p>
    <w:p w:rsidR="0006031E" w:rsidRPr="00FC3814" w:rsidRDefault="0006031E" w:rsidP="00223C8D">
      <w:pPr>
        <w:pStyle w:val="SingleTxtG"/>
      </w:pPr>
      <w:r w:rsidRPr="00FC3814">
        <w:t>14.</w:t>
      </w:r>
      <w:r w:rsidRPr="00FC3814">
        <w:tab/>
      </w:r>
      <w:r w:rsidR="00DA4257" w:rsidRPr="00FC3814">
        <w:t>The report</w:t>
      </w:r>
      <w:r w:rsidR="000367FD" w:rsidRPr="00FC3814">
        <w:t xml:space="preserve"> incorporates</w:t>
      </w:r>
      <w:r w:rsidR="00DA4257" w:rsidRPr="00FC3814">
        <w:t xml:space="preserve"> the </w:t>
      </w:r>
      <w:r w:rsidR="00CE0877" w:rsidRPr="00FC3814">
        <w:t xml:space="preserve">recommendations of the United Nations Human Rights Council Working Group on the Universal Periodic Review of Kyrgyzstan </w:t>
      </w:r>
      <w:r w:rsidR="007546D4" w:rsidRPr="00FC3814">
        <w:t xml:space="preserve">(Geneva, 3-14 May 2010). </w:t>
      </w:r>
    </w:p>
    <w:p w:rsidR="0006031E" w:rsidRPr="00FC3814" w:rsidRDefault="0006031E" w:rsidP="00223C8D">
      <w:pPr>
        <w:pStyle w:val="HChG"/>
      </w:pPr>
      <w:r w:rsidRPr="00FC3814">
        <w:tab/>
        <w:t>II.</w:t>
      </w:r>
      <w:r w:rsidRPr="00FC3814">
        <w:tab/>
      </w:r>
      <w:r w:rsidR="000367FD" w:rsidRPr="00FC3814">
        <w:t>General mea</w:t>
      </w:r>
      <w:r w:rsidR="00827376" w:rsidRPr="00FC3814">
        <w:t>sures of implementation (art</w:t>
      </w:r>
      <w:r w:rsidR="000367FD" w:rsidRPr="00FC3814">
        <w:t>s</w:t>
      </w:r>
      <w:r w:rsidR="00827376" w:rsidRPr="00FC3814">
        <w:t xml:space="preserve">. 4, 42 </w:t>
      </w:r>
      <w:r w:rsidR="000367FD" w:rsidRPr="00FC3814">
        <w:t xml:space="preserve">and </w:t>
      </w:r>
      <w:r w:rsidR="00827376" w:rsidRPr="00FC3814">
        <w:t>44, para.</w:t>
      </w:r>
      <w:r w:rsidR="000367FD" w:rsidRPr="00FC3814">
        <w:t xml:space="preserve"> 6)</w:t>
      </w:r>
    </w:p>
    <w:p w:rsidR="0006031E" w:rsidRPr="00FC3814" w:rsidRDefault="0006031E" w:rsidP="00223C8D">
      <w:pPr>
        <w:pStyle w:val="H1G"/>
      </w:pPr>
      <w:r w:rsidRPr="00FC3814">
        <w:tab/>
        <w:t>A.</w:t>
      </w:r>
      <w:r w:rsidRPr="00FC3814">
        <w:tab/>
      </w:r>
      <w:r w:rsidR="00223C8D" w:rsidRPr="00FC3814">
        <w:t>Improvement of legislation</w:t>
      </w:r>
    </w:p>
    <w:p w:rsidR="0006031E" w:rsidRPr="00FC3814" w:rsidRDefault="0006031E" w:rsidP="00223C8D">
      <w:pPr>
        <w:pStyle w:val="SingleTxtG"/>
      </w:pPr>
      <w:r w:rsidRPr="00FC3814">
        <w:t>15.</w:t>
      </w:r>
      <w:r w:rsidRPr="00FC3814">
        <w:tab/>
      </w:r>
      <w:r w:rsidR="000367FD" w:rsidRPr="00FC3814">
        <w:t>Pursuant to the recommendations of the Committee (CRC/C/15/Add.127, p</w:t>
      </w:r>
      <w:r w:rsidR="000367FD" w:rsidRPr="00FC3814">
        <w:t>a</w:t>
      </w:r>
      <w:r w:rsidR="000367FD" w:rsidRPr="00FC3814">
        <w:t>ra. 38)</w:t>
      </w:r>
      <w:r w:rsidR="005B2D40" w:rsidRPr="00FC3814">
        <w:t xml:space="preserve">, </w:t>
      </w:r>
      <w:r w:rsidR="003E35E9" w:rsidRPr="00FC3814">
        <w:t xml:space="preserve">Kyrgyzstan has amended legislation and adopted </w:t>
      </w:r>
      <w:r w:rsidR="00827376" w:rsidRPr="00FC3814">
        <w:t>enactments</w:t>
      </w:r>
      <w:r w:rsidR="005B2D40" w:rsidRPr="00FC3814">
        <w:t xml:space="preserve"> regulating children</w:t>
      </w:r>
      <w:r w:rsidR="00ED43FA" w:rsidRPr="00FC3814">
        <w:t>’</w:t>
      </w:r>
      <w:r w:rsidR="005B2D40" w:rsidRPr="00FC3814">
        <w:t>s issues. The adoption of the Children</w:t>
      </w:r>
      <w:r w:rsidR="00ED43FA" w:rsidRPr="00FC3814">
        <w:t>’</w:t>
      </w:r>
      <w:r w:rsidR="005B2D40" w:rsidRPr="00FC3814">
        <w:t xml:space="preserve">s Code (hereinafter, the Code) on 7 August 2006 </w:t>
      </w:r>
      <w:r w:rsidR="00C163BF" w:rsidRPr="00FC3814">
        <w:t>marked</w:t>
      </w:r>
      <w:r w:rsidR="00CC38BE" w:rsidRPr="00FC3814">
        <w:t xml:space="preserve"> a major step towards </w:t>
      </w:r>
      <w:r w:rsidR="0099763D" w:rsidRPr="00FC3814">
        <w:t xml:space="preserve">incorporating into </w:t>
      </w:r>
      <w:r w:rsidR="00F00131" w:rsidRPr="00FC3814">
        <w:t>domestic</w:t>
      </w:r>
      <w:r w:rsidR="0099763D" w:rsidRPr="00FC3814">
        <w:t xml:space="preserve"> legislation </w:t>
      </w:r>
      <w:r w:rsidR="00CC38BE" w:rsidRPr="00FC3814">
        <w:t>the norms of the Convention on the Rights o</w:t>
      </w:r>
      <w:r w:rsidR="0099763D" w:rsidRPr="00FC3814">
        <w:t xml:space="preserve">f the Child and </w:t>
      </w:r>
      <w:r w:rsidR="00CC38BE" w:rsidRPr="00FC3814">
        <w:t>the recommendations of the Com</w:t>
      </w:r>
      <w:r w:rsidR="0099763D" w:rsidRPr="00FC3814">
        <w:t xml:space="preserve">mittee (248, 249, 250). </w:t>
      </w:r>
      <w:r w:rsidR="002B6354" w:rsidRPr="00FC3814">
        <w:t xml:space="preserve">As a result, all the provisions of the Convention on the Rights of the Child (hereinafter, the Convention) and both </w:t>
      </w:r>
      <w:r w:rsidR="00246DC5" w:rsidRPr="00FC3814">
        <w:t>O</w:t>
      </w:r>
      <w:r w:rsidR="002B6354" w:rsidRPr="00FC3814">
        <w:t xml:space="preserve">ptional </w:t>
      </w:r>
      <w:r w:rsidR="00246DC5" w:rsidRPr="00FC3814">
        <w:t>P</w:t>
      </w:r>
      <w:r w:rsidR="002B6354" w:rsidRPr="00FC3814">
        <w:t xml:space="preserve">rotocols were </w:t>
      </w:r>
      <w:r w:rsidR="0099763D" w:rsidRPr="00FC3814">
        <w:t>included in</w:t>
      </w:r>
      <w:r w:rsidR="002B6354" w:rsidRPr="00FC3814">
        <w:t xml:space="preserve"> </w:t>
      </w:r>
      <w:r w:rsidR="00F00131" w:rsidRPr="00FC3814">
        <w:t>domestic</w:t>
      </w:r>
      <w:r w:rsidR="002B6354" w:rsidRPr="00FC3814">
        <w:t xml:space="preserve"> legislation </w:t>
      </w:r>
      <w:r w:rsidR="00C647CC" w:rsidRPr="00FC3814">
        <w:t>without reservation or exception. The Code establishes the fundamental guarantees of children</w:t>
      </w:r>
      <w:r w:rsidR="00ED43FA" w:rsidRPr="00FC3814">
        <w:t>’</w:t>
      </w:r>
      <w:r w:rsidR="00C647CC" w:rsidRPr="00FC3814">
        <w:t xml:space="preserve">s rights, freedoms and lawful interests </w:t>
      </w:r>
      <w:r w:rsidR="00DE2043" w:rsidRPr="00FC3814">
        <w:t xml:space="preserve">as enshrined in the Constitution, the Convention and international treaties to which Kyrgyzstan is party that have </w:t>
      </w:r>
      <w:r w:rsidR="009B5B63" w:rsidRPr="00FC3814">
        <w:t xml:space="preserve">duly </w:t>
      </w:r>
      <w:r w:rsidR="00DE2043" w:rsidRPr="00FC3814">
        <w:t xml:space="preserve">entered into force. </w:t>
      </w:r>
      <w:r w:rsidR="00AC5859" w:rsidRPr="00FC3814">
        <w:t xml:space="preserve">By adopting the Code, </w:t>
      </w:r>
      <w:r w:rsidR="009B5B63" w:rsidRPr="00FC3814">
        <w:t xml:space="preserve">the Government </w:t>
      </w:r>
      <w:r w:rsidR="00080EB2" w:rsidRPr="00FC3814">
        <w:t>u</w:t>
      </w:r>
      <w:r w:rsidR="00080EB2" w:rsidRPr="00FC3814">
        <w:t>n</w:t>
      </w:r>
      <w:r w:rsidR="00080EB2" w:rsidRPr="00FC3814">
        <w:t>dertakes</w:t>
      </w:r>
      <w:r w:rsidR="00AC5859" w:rsidRPr="00FC3814">
        <w:t xml:space="preserve"> </w:t>
      </w:r>
      <w:r w:rsidR="009B5B63" w:rsidRPr="00FC3814">
        <w:t xml:space="preserve">to review existing </w:t>
      </w:r>
      <w:r w:rsidR="005D5263" w:rsidRPr="00FC3814">
        <w:t>proce</w:t>
      </w:r>
      <w:r w:rsidR="00692BDB" w:rsidRPr="00FC3814">
        <w:t xml:space="preserve">dures for working with children, as well as </w:t>
      </w:r>
      <w:r w:rsidR="00AC5859" w:rsidRPr="00FC3814">
        <w:t xml:space="preserve">the </w:t>
      </w:r>
      <w:r w:rsidR="005D5263" w:rsidRPr="00FC3814">
        <w:t>services</w:t>
      </w:r>
      <w:r w:rsidR="00AC5859" w:rsidRPr="00FC3814">
        <w:t xml:space="preserve"> provided for them</w:t>
      </w:r>
      <w:r w:rsidR="0099763D" w:rsidRPr="00FC3814">
        <w:t>,</w:t>
      </w:r>
      <w:r w:rsidR="004678B1" w:rsidRPr="00FC3814">
        <w:t xml:space="preserve"> and is required for the first time</w:t>
      </w:r>
      <w:r w:rsidR="00AC5859" w:rsidRPr="00FC3814">
        <w:t xml:space="preserve"> to establish </w:t>
      </w:r>
      <w:r w:rsidR="00C73DB6" w:rsidRPr="00FC3814">
        <w:t xml:space="preserve">the </w:t>
      </w:r>
      <w:r w:rsidR="00AC5859" w:rsidRPr="00FC3814">
        <w:t xml:space="preserve">basic quality standards </w:t>
      </w:r>
      <w:r w:rsidR="00C73DB6" w:rsidRPr="00FC3814">
        <w:t>essential for</w:t>
      </w:r>
      <w:r w:rsidR="00080EB2" w:rsidRPr="00FC3814">
        <w:t xml:space="preserve"> </w:t>
      </w:r>
      <w:r w:rsidR="0054655C" w:rsidRPr="00FC3814">
        <w:t xml:space="preserve">child </w:t>
      </w:r>
      <w:r w:rsidR="00080EB2" w:rsidRPr="00FC3814">
        <w:t xml:space="preserve">protection and welfare. In accordance with the Code, </w:t>
      </w:r>
      <w:r w:rsidR="00F32136" w:rsidRPr="00FC3814">
        <w:t>the Ombudsman</w:t>
      </w:r>
      <w:r w:rsidR="00ED43FA" w:rsidRPr="00FC3814">
        <w:t>’</w:t>
      </w:r>
      <w:r w:rsidR="00F32136" w:rsidRPr="00FC3814">
        <w:t xml:space="preserve">s Office is called upon to set up a subsidiary body tasked with ensuring that children enjoy legal protection. </w:t>
      </w:r>
      <w:r w:rsidR="00C163BF" w:rsidRPr="00FC3814">
        <w:t>The Code also provi</w:t>
      </w:r>
      <w:r w:rsidR="00C73DB6" w:rsidRPr="00FC3814">
        <w:t>des for the setting up of a g</w:t>
      </w:r>
      <w:r w:rsidR="00C163BF" w:rsidRPr="00FC3814">
        <w:t>overnment agency</w:t>
      </w:r>
      <w:r w:rsidR="00080EB2" w:rsidRPr="00FC3814">
        <w:t xml:space="preserve"> </w:t>
      </w:r>
      <w:r w:rsidR="00C163BF" w:rsidRPr="00FC3814">
        <w:t xml:space="preserve">responsible for implementing the Code, whose objectives are to protect the civil, political, economic, social and cultural rights of children, as well as their lawful interests and freedoms. </w:t>
      </w:r>
      <w:r w:rsidR="00157118" w:rsidRPr="00FC3814">
        <w:t>The Code is designed to regulate the rights and interests of children</w:t>
      </w:r>
      <w:r w:rsidR="000C707B" w:rsidRPr="00FC3814">
        <w:t xml:space="preserve"> </w:t>
      </w:r>
      <w:r w:rsidR="003B0ADA" w:rsidRPr="00FC3814">
        <w:t xml:space="preserve">and to </w:t>
      </w:r>
      <w:r w:rsidR="000C707B" w:rsidRPr="00FC3814">
        <w:t>specify</w:t>
      </w:r>
      <w:r w:rsidR="003B0ADA" w:rsidRPr="00FC3814">
        <w:t xml:space="preserve"> the </w:t>
      </w:r>
      <w:r w:rsidR="00090FB5" w:rsidRPr="00FC3814">
        <w:t>child protection</w:t>
      </w:r>
      <w:r w:rsidR="003B0ADA" w:rsidRPr="00FC3814">
        <w:t xml:space="preserve"> principles and procedures safeguard</w:t>
      </w:r>
      <w:r w:rsidR="00C73DB6" w:rsidRPr="00FC3814">
        <w:t xml:space="preserve">ing their rights, </w:t>
      </w:r>
      <w:r w:rsidR="000C707B" w:rsidRPr="00FC3814">
        <w:t>to establish the rights of the child guaran</w:t>
      </w:r>
      <w:r w:rsidR="00C73DB6" w:rsidRPr="00FC3814">
        <w:t xml:space="preserve">teed by the State, </w:t>
      </w:r>
      <w:r w:rsidR="000C707B" w:rsidRPr="00FC3814">
        <w:t>to facilitate the activities of the appropriate agencies and organizations responsible for protecting the rights an</w:t>
      </w:r>
      <w:r w:rsidR="00C73DB6" w:rsidRPr="00FC3814">
        <w:t>d lawful interests of the child,</w:t>
      </w:r>
      <w:r w:rsidR="000C707B" w:rsidRPr="00FC3814">
        <w:t xml:space="preserve"> to dete</w:t>
      </w:r>
      <w:r w:rsidR="000C707B" w:rsidRPr="00FC3814">
        <w:t>r</w:t>
      </w:r>
      <w:r w:rsidR="000C707B" w:rsidRPr="00FC3814">
        <w:t xml:space="preserve">mine the areas of competence </w:t>
      </w:r>
      <w:r w:rsidR="00B76812" w:rsidRPr="00FC3814">
        <w:t>of State and municipal bodies charged with safeguar</w:t>
      </w:r>
      <w:r w:rsidR="00B76812" w:rsidRPr="00FC3814">
        <w:t>d</w:t>
      </w:r>
      <w:r w:rsidR="00B76812" w:rsidRPr="00FC3814">
        <w:t>ing and protecting children</w:t>
      </w:r>
      <w:r w:rsidR="00ED43FA" w:rsidRPr="00FC3814">
        <w:t>’</w:t>
      </w:r>
      <w:r w:rsidR="00B76812" w:rsidRPr="00FC3814">
        <w:t xml:space="preserve">s rights, as well as </w:t>
      </w:r>
      <w:r w:rsidR="00C73DB6" w:rsidRPr="00FC3814">
        <w:t xml:space="preserve">the </w:t>
      </w:r>
      <w:r w:rsidR="00B76812" w:rsidRPr="00FC3814">
        <w:t xml:space="preserve">procedures for their interaction. The Code is founded on the following principles: </w:t>
      </w:r>
    </w:p>
    <w:p w:rsidR="0006031E" w:rsidRPr="00FC3814" w:rsidRDefault="00154525" w:rsidP="00223C8D">
      <w:pPr>
        <w:pStyle w:val="Bullet1G"/>
      </w:pPr>
      <w:r w:rsidRPr="00FC3814">
        <w:t xml:space="preserve">Recognising </w:t>
      </w:r>
      <w:r w:rsidR="00B76812" w:rsidRPr="00FC3814">
        <w:t xml:space="preserve">the </w:t>
      </w:r>
      <w:r w:rsidR="000E56E4" w:rsidRPr="00FC3814">
        <w:t xml:space="preserve">precedence </w:t>
      </w:r>
      <w:r w:rsidR="004D2321" w:rsidRPr="00FC3814">
        <w:t>of children</w:t>
      </w:r>
      <w:r w:rsidR="00ED43FA" w:rsidRPr="00FC3814">
        <w:t>’</w:t>
      </w:r>
      <w:r w:rsidR="004D2321" w:rsidRPr="00FC3814">
        <w:t xml:space="preserve">s rights and interests </w:t>
      </w:r>
      <w:r w:rsidR="00C73DB6" w:rsidRPr="00FC3814">
        <w:t xml:space="preserve">as </w:t>
      </w:r>
      <w:r w:rsidR="004D2321" w:rsidRPr="00FC3814">
        <w:t>enshrined in law</w:t>
      </w:r>
      <w:r w:rsidRPr="00FC3814">
        <w:t>;</w:t>
      </w:r>
    </w:p>
    <w:p w:rsidR="00956951" w:rsidRPr="00FC3814" w:rsidRDefault="00154525" w:rsidP="00223C8D">
      <w:pPr>
        <w:pStyle w:val="Bullet1G"/>
      </w:pPr>
      <w:r w:rsidRPr="00FC3814">
        <w:t xml:space="preserve">Ensuring </w:t>
      </w:r>
      <w:r w:rsidR="00D87865" w:rsidRPr="00FC3814">
        <w:t xml:space="preserve">non-discrimination based on </w:t>
      </w:r>
      <w:r w:rsidR="00956951" w:rsidRPr="00FC3814">
        <w:t>a child</w:t>
      </w:r>
      <w:r w:rsidR="00ED43FA" w:rsidRPr="00FC3814">
        <w:t>’</w:t>
      </w:r>
      <w:r w:rsidR="00956951" w:rsidRPr="00FC3814">
        <w:t>s</w:t>
      </w:r>
      <w:r w:rsidR="00D04C5A" w:rsidRPr="00FC3814">
        <w:t xml:space="preserve">, </w:t>
      </w:r>
      <w:r w:rsidR="00C73DB6" w:rsidRPr="00FC3814">
        <w:t>his/</w:t>
      </w:r>
      <w:r w:rsidR="00DC2B99" w:rsidRPr="00FC3814">
        <w:t>her parent</w:t>
      </w:r>
      <w:r w:rsidR="00ED43FA" w:rsidRPr="00FC3814">
        <w:t>’</w:t>
      </w:r>
      <w:r w:rsidR="00DC2B99" w:rsidRPr="00FC3814">
        <w:t>s or legal guardian</w:t>
      </w:r>
      <w:r w:rsidR="00ED43FA" w:rsidRPr="00FC3814">
        <w:t>’</w:t>
      </w:r>
      <w:r w:rsidR="00DC2B99" w:rsidRPr="00FC3814">
        <w:t xml:space="preserve">s </w:t>
      </w:r>
      <w:r w:rsidR="00D87865" w:rsidRPr="00FC3814">
        <w:t xml:space="preserve">race, colour, </w:t>
      </w:r>
      <w:r w:rsidR="006F06A1" w:rsidRPr="00FC3814">
        <w:t>sex</w:t>
      </w:r>
      <w:r w:rsidR="00D87865" w:rsidRPr="00FC3814">
        <w:t xml:space="preserve">, religion, political or other </w:t>
      </w:r>
      <w:r w:rsidR="00956951" w:rsidRPr="00FC3814">
        <w:t>opinion, national, ethnic or social origin, property, di</w:t>
      </w:r>
      <w:r w:rsidR="00956951" w:rsidRPr="00FC3814">
        <w:t>s</w:t>
      </w:r>
      <w:r w:rsidR="00956951" w:rsidRPr="00FC3814">
        <w:t>ability, birth or other status</w:t>
      </w:r>
      <w:r w:rsidRPr="00FC3814">
        <w:t>;</w:t>
      </w:r>
    </w:p>
    <w:p w:rsidR="0006031E" w:rsidRPr="00FC3814" w:rsidRDefault="00154525" w:rsidP="00223C8D">
      <w:pPr>
        <w:pStyle w:val="Bullet1G"/>
      </w:pPr>
      <w:r w:rsidRPr="00FC3814">
        <w:t xml:space="preserve">Affording </w:t>
      </w:r>
      <w:r w:rsidR="00436BD8" w:rsidRPr="00FC3814">
        <w:t>precedence</w:t>
      </w:r>
      <w:r w:rsidR="00C62A09" w:rsidRPr="00FC3814">
        <w:t xml:space="preserve"> to the </w:t>
      </w:r>
      <w:r w:rsidR="00DC2B99" w:rsidRPr="00FC3814">
        <w:t xml:space="preserve">protection and care of children </w:t>
      </w:r>
      <w:r w:rsidR="00C62A09" w:rsidRPr="00FC3814">
        <w:t xml:space="preserve">with a view to ensuring their </w:t>
      </w:r>
      <w:r w:rsidR="00436BD8" w:rsidRPr="00FC3814">
        <w:t>optimum welfare</w:t>
      </w:r>
      <w:r w:rsidRPr="00FC3814">
        <w:t>;</w:t>
      </w:r>
    </w:p>
    <w:p w:rsidR="0006031E" w:rsidRPr="00FC3814" w:rsidRDefault="00154525" w:rsidP="00223C8D">
      <w:pPr>
        <w:pStyle w:val="Bullet1G"/>
      </w:pPr>
      <w:r w:rsidRPr="00FC3814">
        <w:t xml:space="preserve">Respecting </w:t>
      </w:r>
      <w:r w:rsidR="00436BD8" w:rsidRPr="00FC3814">
        <w:t>and safeguarding the rights and freedoms of the child as an equal member of society</w:t>
      </w:r>
      <w:r w:rsidRPr="00FC3814">
        <w:t>;</w:t>
      </w:r>
    </w:p>
    <w:p w:rsidR="0006031E" w:rsidRPr="00FC3814" w:rsidRDefault="00154525" w:rsidP="00223C8D">
      <w:pPr>
        <w:pStyle w:val="Bullet1G"/>
      </w:pPr>
      <w:r w:rsidRPr="00FC3814">
        <w:t xml:space="preserve">Upholding </w:t>
      </w:r>
      <w:r w:rsidR="00436BD8" w:rsidRPr="00FC3814">
        <w:t>the child</w:t>
      </w:r>
      <w:r w:rsidR="00ED43FA" w:rsidRPr="00FC3814">
        <w:t>’</w:t>
      </w:r>
      <w:r w:rsidR="00436BD8" w:rsidRPr="00FC3814">
        <w:t xml:space="preserve">s right to </w:t>
      </w:r>
      <w:r w:rsidR="00E85817" w:rsidRPr="00FC3814">
        <w:t>be consulted</w:t>
      </w:r>
      <w:r w:rsidR="009D0750" w:rsidRPr="00FC3814">
        <w:t xml:space="preserve"> </w:t>
      </w:r>
      <w:r w:rsidR="00C73DB6" w:rsidRPr="00FC3814">
        <w:t>and his/</w:t>
      </w:r>
      <w:r w:rsidR="00E85817" w:rsidRPr="00FC3814">
        <w:t>her views to be</w:t>
      </w:r>
      <w:r w:rsidR="009D0750" w:rsidRPr="00FC3814">
        <w:t xml:space="preserve"> taken into account </w:t>
      </w:r>
      <w:r w:rsidR="00D960C6" w:rsidRPr="00FC3814">
        <w:t>in matters concerning the child</w:t>
      </w:r>
      <w:r w:rsidRPr="00FC3814">
        <w:t>;</w:t>
      </w:r>
    </w:p>
    <w:p w:rsidR="0006031E" w:rsidRPr="00FC3814" w:rsidRDefault="00154525" w:rsidP="00223C8D">
      <w:pPr>
        <w:pStyle w:val="Bullet1G"/>
      </w:pPr>
      <w:r w:rsidRPr="00FC3814">
        <w:t xml:space="preserve">Protecting </w:t>
      </w:r>
      <w:r w:rsidR="00D960C6" w:rsidRPr="00FC3814">
        <w:t>the child from all forms of physical and psychological violence, humiliation or abuse</w:t>
      </w:r>
      <w:r w:rsidR="00160395" w:rsidRPr="00FC3814">
        <w:t>, neglect or</w:t>
      </w:r>
      <w:r w:rsidR="00BF40C3" w:rsidRPr="00FC3814">
        <w:t xml:space="preserve"> </w:t>
      </w:r>
      <w:r w:rsidR="00160395" w:rsidRPr="00FC3814">
        <w:t>negligent treatment and all forms of exploit</w:t>
      </w:r>
      <w:r w:rsidR="00160395" w:rsidRPr="00FC3814">
        <w:t>a</w:t>
      </w:r>
      <w:r w:rsidR="00160395" w:rsidRPr="00FC3814">
        <w:t>tion</w:t>
      </w:r>
      <w:r w:rsidRPr="00FC3814">
        <w:t>;</w:t>
      </w:r>
    </w:p>
    <w:p w:rsidR="0006031E" w:rsidRPr="00FC3814" w:rsidRDefault="00154525" w:rsidP="00223C8D">
      <w:pPr>
        <w:pStyle w:val="Bullet1G"/>
      </w:pPr>
      <w:r w:rsidRPr="00FC3814">
        <w:t xml:space="preserve">Respecting </w:t>
      </w:r>
      <w:r w:rsidR="00160395" w:rsidRPr="00FC3814">
        <w:t xml:space="preserve">the rights and duties of parents and </w:t>
      </w:r>
      <w:r w:rsidR="0092636F" w:rsidRPr="00FC3814">
        <w:t>persons acting in their stead who are responsible for the child</w:t>
      </w:r>
      <w:r w:rsidR="00ED43FA" w:rsidRPr="00FC3814">
        <w:t>’</w:t>
      </w:r>
      <w:r w:rsidR="0092636F" w:rsidRPr="00FC3814">
        <w:t>s education</w:t>
      </w:r>
      <w:r w:rsidR="00160395" w:rsidRPr="00FC3814">
        <w:t xml:space="preserve"> </w:t>
      </w:r>
      <w:r w:rsidR="00E85817" w:rsidRPr="00FC3814">
        <w:t>in accordance with his/her evol</w:t>
      </w:r>
      <w:r w:rsidR="00E85817" w:rsidRPr="00FC3814">
        <w:t>v</w:t>
      </w:r>
      <w:r w:rsidR="00E85817" w:rsidRPr="00FC3814">
        <w:t>ing capacities</w:t>
      </w:r>
      <w:r w:rsidRPr="00FC3814">
        <w:t>;</w:t>
      </w:r>
    </w:p>
    <w:p w:rsidR="0006031E" w:rsidRPr="00FC3814" w:rsidRDefault="00154525" w:rsidP="00223C8D">
      <w:pPr>
        <w:pStyle w:val="Bullet1G"/>
      </w:pPr>
      <w:r w:rsidRPr="00FC3814">
        <w:t xml:space="preserve">Providing </w:t>
      </w:r>
      <w:r w:rsidR="00E85817" w:rsidRPr="00FC3814">
        <w:t xml:space="preserve">State support for the family in order to </w:t>
      </w:r>
      <w:r w:rsidR="00C95566" w:rsidRPr="00FC3814">
        <w:t>guarantee children a full e</w:t>
      </w:r>
      <w:r w:rsidR="00C95566" w:rsidRPr="00FC3814">
        <w:t>d</w:t>
      </w:r>
      <w:r w:rsidR="00C95566" w:rsidRPr="00FC3814">
        <w:t>ucation, protect their rights and interests and prepare them to be productive members of society</w:t>
      </w:r>
      <w:r w:rsidRPr="00FC3814">
        <w:t>;</w:t>
      </w:r>
    </w:p>
    <w:p w:rsidR="0006031E" w:rsidRPr="00FC3814" w:rsidRDefault="00154525" w:rsidP="00223C8D">
      <w:pPr>
        <w:pStyle w:val="Bullet1G"/>
      </w:pPr>
      <w:r w:rsidRPr="00FC3814">
        <w:t xml:space="preserve">Raising </w:t>
      </w:r>
      <w:r w:rsidR="00E22EDA" w:rsidRPr="00FC3814">
        <w:t xml:space="preserve">the awareness and sensitivity of parents, </w:t>
      </w:r>
      <w:r w:rsidR="0092636F" w:rsidRPr="00FC3814">
        <w:t>persons acting in their stead</w:t>
      </w:r>
      <w:r w:rsidR="00E22EDA" w:rsidRPr="00FC3814">
        <w:t xml:space="preserve"> and society with regard to children</w:t>
      </w:r>
      <w:r w:rsidR="00ED43FA" w:rsidRPr="00FC3814">
        <w:t>’</w:t>
      </w:r>
      <w:r w:rsidR="00E22EDA" w:rsidRPr="00FC3814">
        <w:t>s rights and special needs</w:t>
      </w:r>
      <w:r w:rsidRPr="00FC3814">
        <w:t>;</w:t>
      </w:r>
    </w:p>
    <w:p w:rsidR="0006031E" w:rsidRPr="00FC3814" w:rsidRDefault="00154525" w:rsidP="00223C8D">
      <w:pPr>
        <w:pStyle w:val="Bullet1G"/>
      </w:pPr>
      <w:r w:rsidRPr="00FC3814">
        <w:t xml:space="preserve">Decentralising </w:t>
      </w:r>
      <w:r w:rsidR="00090FB5" w:rsidRPr="00FC3814">
        <w:t>child protection</w:t>
      </w:r>
      <w:r w:rsidR="00E22EDA" w:rsidRPr="00FC3814">
        <w:t xml:space="preserve"> services and </w:t>
      </w:r>
      <w:r w:rsidR="00567786" w:rsidRPr="00FC3814">
        <w:t>promoting</w:t>
      </w:r>
      <w:r w:rsidR="00E22EDA" w:rsidRPr="00FC3814">
        <w:t xml:space="preserve"> partnerships between </w:t>
      </w:r>
      <w:r w:rsidR="00B17369" w:rsidRPr="00FC3814">
        <w:t>State</w:t>
      </w:r>
      <w:r w:rsidR="00E22EDA" w:rsidRPr="00FC3814">
        <w:t xml:space="preserve"> and </w:t>
      </w:r>
      <w:r w:rsidR="00711658" w:rsidRPr="00FC3814">
        <w:t>NGO</w:t>
      </w:r>
      <w:r w:rsidR="00B17369" w:rsidRPr="00FC3814">
        <w:t>s concerned with protecting children</w:t>
      </w:r>
      <w:r w:rsidR="00ED43FA" w:rsidRPr="00FC3814">
        <w:t>’</w:t>
      </w:r>
      <w:r w:rsidR="00B17369" w:rsidRPr="00FC3814">
        <w:t>s rights and interests</w:t>
      </w:r>
      <w:r w:rsidRPr="00FC3814">
        <w:t>;</w:t>
      </w:r>
    </w:p>
    <w:p w:rsidR="0006031E" w:rsidRPr="00FC3814" w:rsidRDefault="00154525" w:rsidP="00223C8D">
      <w:pPr>
        <w:pStyle w:val="Bullet1G"/>
      </w:pPr>
      <w:r w:rsidRPr="00FC3814">
        <w:t xml:space="preserve">Calling </w:t>
      </w:r>
      <w:r w:rsidR="0092636F" w:rsidRPr="00FC3814">
        <w:t>to account</w:t>
      </w:r>
      <w:r w:rsidR="00B17369" w:rsidRPr="00FC3814">
        <w:t xml:space="preserve"> </w:t>
      </w:r>
      <w:r w:rsidR="00012533" w:rsidRPr="00FC3814">
        <w:t xml:space="preserve">national and local government officials and citizens </w:t>
      </w:r>
      <w:r w:rsidR="00A2106F" w:rsidRPr="00FC3814">
        <w:t>who harm children and violate</w:t>
      </w:r>
      <w:r w:rsidR="00012533" w:rsidRPr="00FC3814">
        <w:t xml:space="preserve"> </w:t>
      </w:r>
      <w:r w:rsidR="00A2106F" w:rsidRPr="00FC3814">
        <w:t>his/her</w:t>
      </w:r>
      <w:r w:rsidR="00012533" w:rsidRPr="00FC3814">
        <w:t xml:space="preserve"> rights, freedoms and legitimate i</w:t>
      </w:r>
      <w:r w:rsidR="00012533" w:rsidRPr="00FC3814">
        <w:t>n</w:t>
      </w:r>
      <w:r w:rsidRPr="00FC3814">
        <w:t>terests;</w:t>
      </w:r>
    </w:p>
    <w:p w:rsidR="0006031E" w:rsidRPr="00FC3814" w:rsidRDefault="00154525" w:rsidP="00223C8D">
      <w:pPr>
        <w:pStyle w:val="Bullet1G"/>
      </w:pPr>
      <w:r w:rsidRPr="00FC3814">
        <w:t xml:space="preserve">Ensuring </w:t>
      </w:r>
      <w:r w:rsidR="00D6439B" w:rsidRPr="00FC3814">
        <w:t>that the care, upbringing and education of the child</w:t>
      </w:r>
      <w:r w:rsidR="00A2106F" w:rsidRPr="00FC3814">
        <w:t xml:space="preserve"> </w:t>
      </w:r>
      <w:r w:rsidR="00D6439B" w:rsidRPr="00FC3814">
        <w:t xml:space="preserve">is </w:t>
      </w:r>
      <w:r w:rsidR="00A2106F" w:rsidRPr="00FC3814">
        <w:t>sta</w:t>
      </w:r>
      <w:r w:rsidR="00D6439B" w:rsidRPr="00FC3814">
        <w:t>ble</w:t>
      </w:r>
      <w:r w:rsidR="00A2106F" w:rsidRPr="00FC3814">
        <w:t xml:space="preserve"> and </w:t>
      </w:r>
      <w:r w:rsidR="00246DC5" w:rsidRPr="00FC3814">
        <w:t>co</w:t>
      </w:r>
      <w:r w:rsidR="00246DC5" w:rsidRPr="00FC3814">
        <w:t>n</w:t>
      </w:r>
      <w:r w:rsidR="00246DC5" w:rsidRPr="00FC3814">
        <w:t>sistent</w:t>
      </w:r>
      <w:r w:rsidR="00D6439B" w:rsidRPr="00FC3814">
        <w:t xml:space="preserve"> and that protective measures take into account his/her ethnic, religious and cultural origin</w:t>
      </w:r>
      <w:r w:rsidRPr="00FC3814">
        <w:t>;</w:t>
      </w:r>
    </w:p>
    <w:p w:rsidR="0006031E" w:rsidRPr="00FC3814" w:rsidRDefault="00154525" w:rsidP="00223C8D">
      <w:pPr>
        <w:pStyle w:val="Bullet1G"/>
      </w:pPr>
      <w:r w:rsidRPr="00FC3814">
        <w:t xml:space="preserve">Safeguarding </w:t>
      </w:r>
      <w:r w:rsidR="002D39E2" w:rsidRPr="00FC3814">
        <w:t xml:space="preserve">and protecting the rights and freedoms of the child on the part of </w:t>
      </w:r>
      <w:r w:rsidR="00D6439B" w:rsidRPr="00FC3814">
        <w:t>th</w:t>
      </w:r>
      <w:r w:rsidRPr="00FC3814">
        <w:t>e State, society and the family;</w:t>
      </w:r>
    </w:p>
    <w:p w:rsidR="0006031E" w:rsidRPr="00FC3814" w:rsidRDefault="00154525" w:rsidP="00223C8D">
      <w:pPr>
        <w:pStyle w:val="Bullet1G"/>
      </w:pPr>
      <w:r w:rsidRPr="00FC3814">
        <w:t xml:space="preserve">Ensuring </w:t>
      </w:r>
      <w:r w:rsidR="00567786" w:rsidRPr="00FC3814">
        <w:t>that</w:t>
      </w:r>
      <w:r w:rsidR="00D6439B" w:rsidRPr="00FC3814">
        <w:t xml:space="preserve"> parents and </w:t>
      </w:r>
      <w:r w:rsidR="002D39E2" w:rsidRPr="00FC3814">
        <w:t>persons acting in their stead</w:t>
      </w:r>
      <w:r w:rsidR="00D6439B" w:rsidRPr="00FC3814">
        <w:t xml:space="preserve"> </w:t>
      </w:r>
      <w:r w:rsidR="00567786" w:rsidRPr="00FC3814">
        <w:t xml:space="preserve">fulfill their duty to </w:t>
      </w:r>
      <w:r w:rsidR="00D6439B" w:rsidRPr="00FC3814">
        <w:t>e</w:t>
      </w:r>
      <w:r w:rsidR="00D6439B" w:rsidRPr="00FC3814">
        <w:t>n</w:t>
      </w:r>
      <w:r w:rsidR="00D6439B" w:rsidRPr="00FC3814">
        <w:t xml:space="preserve">sure the proper development of the child, according special emphasis to </w:t>
      </w:r>
      <w:r w:rsidR="002D39E2" w:rsidRPr="00FC3814">
        <w:t>his/her best interests</w:t>
      </w:r>
      <w:r w:rsidRPr="00FC3814">
        <w:t>.</w:t>
      </w:r>
    </w:p>
    <w:p w:rsidR="006B6D15" w:rsidRPr="00FC3814" w:rsidRDefault="006B6D15" w:rsidP="00223C8D">
      <w:pPr>
        <w:pStyle w:val="SingleTxtG"/>
      </w:pPr>
      <w:r w:rsidRPr="00FC3814">
        <w:t xml:space="preserve">Pursuant to the recommendations of the Committee (248, 249, 250), the Code also sets out guidelines to regulate adoption and </w:t>
      </w:r>
      <w:r w:rsidR="00B83FDF" w:rsidRPr="00FC3814">
        <w:t>the raising</w:t>
      </w:r>
      <w:r w:rsidRPr="00FC3814">
        <w:t xml:space="preserve"> </w:t>
      </w:r>
      <w:r w:rsidR="00B83FDF" w:rsidRPr="00FC3814">
        <w:t xml:space="preserve">of </w:t>
      </w:r>
      <w:r w:rsidRPr="00FC3814">
        <w:t xml:space="preserve">children </w:t>
      </w:r>
      <w:r w:rsidR="00B83FDF" w:rsidRPr="00FC3814">
        <w:t>by</w:t>
      </w:r>
      <w:r w:rsidRPr="00FC3814">
        <w:t xml:space="preserve"> foster </w:t>
      </w:r>
      <w:r w:rsidR="00B83FDF" w:rsidRPr="00FC3814">
        <w:t>parents</w:t>
      </w:r>
      <w:r w:rsidRPr="00FC3814">
        <w:t xml:space="preserve"> (art. 29), </w:t>
      </w:r>
      <w:r w:rsidR="00F46F7A" w:rsidRPr="00FC3814">
        <w:t>the protection of</w:t>
      </w:r>
      <w:r w:rsidRPr="00FC3814">
        <w:t xml:space="preserve"> street children (art. 28), compliance with child emplo</w:t>
      </w:r>
      <w:r w:rsidRPr="00FC3814">
        <w:t>y</w:t>
      </w:r>
      <w:r w:rsidRPr="00FC3814">
        <w:t xml:space="preserve">ment legislation (art. 4), </w:t>
      </w:r>
      <w:r w:rsidR="00F46F7A" w:rsidRPr="00FC3814">
        <w:t xml:space="preserve">the </w:t>
      </w:r>
      <w:r w:rsidRPr="00FC3814">
        <w:t>protect</w:t>
      </w:r>
      <w:r w:rsidR="00F46F7A" w:rsidRPr="00FC3814">
        <w:t xml:space="preserve">ion of children from sexual exploitation (art. 25), the safeguarding of reproductive health (art. 38) and juvenile justice (art. 48). After the </w:t>
      </w:r>
      <w:r w:rsidR="00493BC7" w:rsidRPr="00FC3814">
        <w:t xml:space="preserve">Code was adopted, </w:t>
      </w:r>
      <w:r w:rsidR="00F46F7A" w:rsidRPr="00FC3814">
        <w:t xml:space="preserve">amendments and additions were made to the Family Code of the Kyrgyz Republic </w:t>
      </w:r>
      <w:r w:rsidR="00493BC7" w:rsidRPr="00FC3814">
        <w:t>concerning adoption (art. 172) and other laws and regulations. Details of these legislative acts are provided in the appropriate sections of this r</w:t>
      </w:r>
      <w:r w:rsidR="00493BC7" w:rsidRPr="00FC3814">
        <w:t>e</w:t>
      </w:r>
      <w:r w:rsidR="00493BC7" w:rsidRPr="00FC3814">
        <w:t xml:space="preserve">port. </w:t>
      </w:r>
    </w:p>
    <w:p w:rsidR="0006031E" w:rsidRPr="00FC3814" w:rsidRDefault="0006031E" w:rsidP="00223C8D">
      <w:pPr>
        <w:pStyle w:val="SingleTxtG"/>
      </w:pPr>
      <w:r w:rsidRPr="00FC3814">
        <w:t>16.</w:t>
      </w:r>
      <w:r w:rsidRPr="00FC3814">
        <w:tab/>
      </w:r>
      <w:r w:rsidR="00B83FDF" w:rsidRPr="00FC3814">
        <w:t xml:space="preserve">The Code defines </w:t>
      </w:r>
      <w:r w:rsidR="00ED48A9" w:rsidRPr="00FC3814">
        <w:t xml:space="preserve">the </w:t>
      </w:r>
      <w:r w:rsidR="00B83FDF" w:rsidRPr="00FC3814">
        <w:t>term “juvenile justice</w:t>
      </w:r>
      <w:r w:rsidR="00ED48A9" w:rsidRPr="00FC3814">
        <w:t>” as</w:t>
      </w:r>
      <w:r w:rsidR="00B83FDF" w:rsidRPr="00FC3814">
        <w:t xml:space="preserve"> </w:t>
      </w:r>
      <w:r w:rsidR="00C05F10" w:rsidRPr="00FC3814">
        <w:t>the</w:t>
      </w:r>
      <w:r w:rsidR="00B83FDF" w:rsidRPr="00FC3814">
        <w:t xml:space="preserve"> </w:t>
      </w:r>
      <w:r w:rsidR="00C05F10" w:rsidRPr="00FC3814">
        <w:t>set</w:t>
      </w:r>
      <w:r w:rsidR="00B83FDF" w:rsidRPr="00FC3814">
        <w:t xml:space="preserve"> of procedures</w:t>
      </w:r>
      <w:r w:rsidR="00C05F10" w:rsidRPr="00FC3814">
        <w:t xml:space="preserve"> applicable to children aged 14 to 18 </w:t>
      </w:r>
      <w:r w:rsidR="006F7FA1" w:rsidRPr="00FC3814">
        <w:t xml:space="preserve">who are </w:t>
      </w:r>
      <w:r w:rsidR="00C05F10" w:rsidRPr="00FC3814">
        <w:t xml:space="preserve">in conflict with the </w:t>
      </w:r>
      <w:r w:rsidR="00D04C5A" w:rsidRPr="00FC3814">
        <w:t xml:space="preserve">law, including </w:t>
      </w:r>
      <w:r w:rsidR="00C05F10" w:rsidRPr="00FC3814">
        <w:t xml:space="preserve">issues such as </w:t>
      </w:r>
      <w:r w:rsidR="006F7FA1" w:rsidRPr="00FC3814">
        <w:t>the administration of justice and social rehabilitation (art. 47). These procedures are regulated by the appropriate criminal and criminal procedure legislation. Juvenile justice in Kyrgyzstan is based on the following pri</w:t>
      </w:r>
      <w:r w:rsidR="006F7FA1" w:rsidRPr="00FC3814">
        <w:t>n</w:t>
      </w:r>
      <w:r w:rsidR="006F7FA1" w:rsidRPr="00FC3814">
        <w:t>ciples:</w:t>
      </w:r>
      <w:r w:rsidR="00BF40C3" w:rsidRPr="00FC3814">
        <w:t xml:space="preserve"> </w:t>
      </w:r>
    </w:p>
    <w:p w:rsidR="0006031E" w:rsidRPr="00FC3814" w:rsidRDefault="00684498" w:rsidP="00223C8D">
      <w:pPr>
        <w:pStyle w:val="Bullet1G"/>
      </w:pPr>
      <w:r w:rsidRPr="00FC3814">
        <w:t xml:space="preserve">That measures </w:t>
      </w:r>
      <w:r w:rsidR="00AB169C" w:rsidRPr="00FC3814">
        <w:t xml:space="preserve">restricting the rights and freedoms of children in conflict with the law be applied </w:t>
      </w:r>
      <w:r w:rsidR="0049678F" w:rsidRPr="00FC3814">
        <w:t>only</w:t>
      </w:r>
      <w:r w:rsidR="00AB169C" w:rsidRPr="00FC3814">
        <w:t xml:space="preserve"> in exceptional circumstances</w:t>
      </w:r>
      <w:r w:rsidR="002F57BB" w:rsidRPr="00FC3814">
        <w:t>;</w:t>
      </w:r>
    </w:p>
    <w:p w:rsidR="0006031E" w:rsidRPr="00FC3814" w:rsidRDefault="00684498" w:rsidP="00223C8D">
      <w:pPr>
        <w:pStyle w:val="Bullet1G"/>
      </w:pPr>
      <w:r w:rsidRPr="00FC3814">
        <w:t xml:space="preserve">That children </w:t>
      </w:r>
      <w:r w:rsidR="004C2188" w:rsidRPr="00FC3814">
        <w:t>be helped to develop feelings of self-esteem and</w:t>
      </w:r>
      <w:r w:rsidR="00BF40C3" w:rsidRPr="00FC3814">
        <w:t xml:space="preserve"> </w:t>
      </w:r>
      <w:r w:rsidR="004C2188" w:rsidRPr="00FC3814">
        <w:t>self-worth</w:t>
      </w:r>
      <w:r w:rsidR="002F57BB" w:rsidRPr="00FC3814">
        <w:t>;</w:t>
      </w:r>
    </w:p>
    <w:p w:rsidR="0006031E" w:rsidRPr="00FC3814" w:rsidRDefault="00684498" w:rsidP="00223C8D">
      <w:pPr>
        <w:pStyle w:val="Bullet1G"/>
      </w:pPr>
      <w:r w:rsidRPr="00FC3814">
        <w:t xml:space="preserve">That the </w:t>
      </w:r>
      <w:r w:rsidR="004C2188" w:rsidRPr="00FC3814">
        <w:t>child be reintegrated into society</w:t>
      </w:r>
      <w:r w:rsidR="002F57BB" w:rsidRPr="00FC3814">
        <w:t>;</w:t>
      </w:r>
    </w:p>
    <w:p w:rsidR="0006031E" w:rsidRPr="00FC3814" w:rsidRDefault="00684498" w:rsidP="00223C8D">
      <w:pPr>
        <w:pStyle w:val="Bullet1G"/>
      </w:pPr>
      <w:r w:rsidRPr="00FC3814">
        <w:t xml:space="preserve">That the </w:t>
      </w:r>
      <w:r w:rsidR="003D7706" w:rsidRPr="00FC3814">
        <w:t xml:space="preserve">needs of the child be addressed </w:t>
      </w:r>
      <w:r w:rsidR="00A84A15" w:rsidRPr="00FC3814">
        <w:t>when encouraging him/her to assume a constructive role in society</w:t>
      </w:r>
      <w:r w:rsidR="002F57BB" w:rsidRPr="00FC3814">
        <w:t>.</w:t>
      </w:r>
    </w:p>
    <w:p w:rsidR="00FC5708" w:rsidRPr="00FC3814" w:rsidRDefault="008B4F43" w:rsidP="00223C8D">
      <w:pPr>
        <w:pStyle w:val="SingleTxtG"/>
      </w:pPr>
      <w:r w:rsidRPr="00FC3814">
        <w:t>Given that Kyrgyzstan recognises</w:t>
      </w:r>
      <w:r w:rsidR="00A84A15" w:rsidRPr="00FC3814">
        <w:t xml:space="preserve"> the norms of international law</w:t>
      </w:r>
      <w:r w:rsidR="00076457" w:rsidRPr="00FC3814">
        <w:t xml:space="preserve">, </w:t>
      </w:r>
      <w:r w:rsidR="00BD6A2E" w:rsidRPr="00FC3814">
        <w:t xml:space="preserve">and </w:t>
      </w:r>
      <w:r w:rsidR="00076457" w:rsidRPr="00FC3814">
        <w:t>specifically those of the Convention,</w:t>
      </w:r>
      <w:r w:rsidRPr="00FC3814">
        <w:t xml:space="preserve"> </w:t>
      </w:r>
      <w:r w:rsidR="00D04C5A" w:rsidRPr="00FC3814">
        <w:t xml:space="preserve">children are to be placed in </w:t>
      </w:r>
      <w:r w:rsidR="00076457" w:rsidRPr="00FC3814">
        <w:t xml:space="preserve">pre-trial detention </w:t>
      </w:r>
      <w:r w:rsidR="00D04C5A" w:rsidRPr="00FC3814">
        <w:t xml:space="preserve">facilities </w:t>
      </w:r>
      <w:r w:rsidR="00076457" w:rsidRPr="00FC3814">
        <w:t xml:space="preserve">and </w:t>
      </w:r>
      <w:r w:rsidR="00BD6A2E" w:rsidRPr="00FC3814">
        <w:t>imprison</w:t>
      </w:r>
      <w:r w:rsidR="00D04C5A" w:rsidRPr="00FC3814">
        <w:t>ed</w:t>
      </w:r>
      <w:r w:rsidR="00BD6A2E" w:rsidRPr="00FC3814">
        <w:t xml:space="preserve"> </w:t>
      </w:r>
      <w:r w:rsidRPr="00FC3814">
        <w:t xml:space="preserve">only as </w:t>
      </w:r>
      <w:r w:rsidR="00CB0E2F" w:rsidRPr="00FC3814">
        <w:t xml:space="preserve">a </w:t>
      </w:r>
      <w:r w:rsidR="000A309F" w:rsidRPr="00FC3814">
        <w:t xml:space="preserve">measure of </w:t>
      </w:r>
      <w:r w:rsidRPr="00FC3814">
        <w:t>last resort</w:t>
      </w:r>
      <w:r w:rsidR="009E1583" w:rsidRPr="00FC3814">
        <w:t xml:space="preserve"> and for the shortest possible duration commensurate with the punishment. </w:t>
      </w:r>
      <w:r w:rsidR="009E1583" w:rsidRPr="00FC3814">
        <w:rPr>
          <w:bCs/>
        </w:rPr>
        <w:t xml:space="preserve">Pursuant to the Code, the creation of mechanisms for implementing legislation applicable to children in conflict with the law </w:t>
      </w:r>
      <w:r w:rsidR="00A05D41" w:rsidRPr="00FC3814">
        <w:rPr>
          <w:bCs/>
        </w:rPr>
        <w:t>has been made</w:t>
      </w:r>
      <w:r w:rsidR="009E1583" w:rsidRPr="00FC3814">
        <w:rPr>
          <w:bCs/>
        </w:rPr>
        <w:t xml:space="preserve"> the responsibility of </w:t>
      </w:r>
      <w:r w:rsidR="00CB0E2F" w:rsidRPr="00FC3814">
        <w:rPr>
          <w:bCs/>
        </w:rPr>
        <w:t>a</w:t>
      </w:r>
      <w:r w:rsidR="009E1583" w:rsidRPr="00FC3814">
        <w:rPr>
          <w:bCs/>
        </w:rPr>
        <w:t xml:space="preserve"> working group </w:t>
      </w:r>
      <w:r w:rsidR="00A05D41" w:rsidRPr="00FC3814">
        <w:rPr>
          <w:bCs/>
        </w:rPr>
        <w:t>set up</w:t>
      </w:r>
      <w:r w:rsidR="006111F2" w:rsidRPr="00FC3814">
        <w:rPr>
          <w:bCs/>
        </w:rPr>
        <w:t xml:space="preserve"> by presidential o</w:t>
      </w:r>
      <w:r w:rsidR="009E1583" w:rsidRPr="00FC3814">
        <w:rPr>
          <w:bCs/>
        </w:rPr>
        <w:t xml:space="preserve">rder No. 313 issued </w:t>
      </w:r>
      <w:r w:rsidR="00A05D41" w:rsidRPr="00FC3814">
        <w:rPr>
          <w:bCs/>
        </w:rPr>
        <w:t xml:space="preserve">on </w:t>
      </w:r>
      <w:r w:rsidR="009E1583" w:rsidRPr="00FC3814">
        <w:rPr>
          <w:bCs/>
        </w:rPr>
        <w:t>19 September 2006</w:t>
      </w:r>
      <w:r w:rsidR="00A05D41" w:rsidRPr="00FC3814">
        <w:rPr>
          <w:bCs/>
        </w:rPr>
        <w:t xml:space="preserve">. The group has prepared draft </w:t>
      </w:r>
      <w:r w:rsidR="00CB0E2F" w:rsidRPr="00FC3814">
        <w:rPr>
          <w:bCs/>
        </w:rPr>
        <w:t xml:space="preserve">juvenile justice </w:t>
      </w:r>
      <w:r w:rsidR="00A05D41" w:rsidRPr="00FC3814">
        <w:rPr>
          <w:bCs/>
        </w:rPr>
        <w:t xml:space="preserve">bills </w:t>
      </w:r>
      <w:r w:rsidR="00CB0E2F" w:rsidRPr="00FC3814">
        <w:rPr>
          <w:bCs/>
        </w:rPr>
        <w:t>with the aim of</w:t>
      </w:r>
      <w:r w:rsidR="00A05D41" w:rsidRPr="00FC3814">
        <w:rPr>
          <w:bCs/>
        </w:rPr>
        <w:t xml:space="preserve"> </w:t>
      </w:r>
      <w:r w:rsidR="00CB0E2F" w:rsidRPr="00FC3814">
        <w:rPr>
          <w:bCs/>
        </w:rPr>
        <w:t>amending</w:t>
      </w:r>
      <w:r w:rsidR="00A05D41" w:rsidRPr="00FC3814">
        <w:rPr>
          <w:bCs/>
        </w:rPr>
        <w:t xml:space="preserve"> the </w:t>
      </w:r>
      <w:r w:rsidR="00AC2124" w:rsidRPr="00FC3814">
        <w:rPr>
          <w:bCs/>
        </w:rPr>
        <w:t>Children</w:t>
      </w:r>
      <w:r w:rsidR="00ED43FA" w:rsidRPr="00FC3814">
        <w:rPr>
          <w:bCs/>
        </w:rPr>
        <w:t>’</w:t>
      </w:r>
      <w:r w:rsidR="00AC2124" w:rsidRPr="00FC3814">
        <w:rPr>
          <w:bCs/>
        </w:rPr>
        <w:t xml:space="preserve">s </w:t>
      </w:r>
      <w:r w:rsidR="00A05D41" w:rsidRPr="00FC3814">
        <w:rPr>
          <w:bCs/>
        </w:rPr>
        <w:t>Code</w:t>
      </w:r>
      <w:r w:rsidR="00CB0E2F" w:rsidRPr="00FC3814">
        <w:rPr>
          <w:bCs/>
        </w:rPr>
        <w:t>, as well as</w:t>
      </w:r>
      <w:r w:rsidR="00A05D41" w:rsidRPr="00FC3814">
        <w:rPr>
          <w:bCs/>
        </w:rPr>
        <w:t xml:space="preserve"> </w:t>
      </w:r>
      <w:r w:rsidR="00AC2124" w:rsidRPr="00FC3814">
        <w:rPr>
          <w:bCs/>
        </w:rPr>
        <w:t>the C</w:t>
      </w:r>
      <w:r w:rsidR="00A05D41" w:rsidRPr="00FC3814">
        <w:rPr>
          <w:bCs/>
        </w:rPr>
        <w:t>rimina</w:t>
      </w:r>
      <w:r w:rsidR="00AC2124" w:rsidRPr="00FC3814">
        <w:rPr>
          <w:bCs/>
        </w:rPr>
        <w:t>l Code</w:t>
      </w:r>
      <w:r w:rsidR="00A05D41" w:rsidRPr="00FC3814">
        <w:rPr>
          <w:bCs/>
        </w:rPr>
        <w:t xml:space="preserve">, </w:t>
      </w:r>
      <w:r w:rsidR="00AC2124" w:rsidRPr="00FC3814">
        <w:rPr>
          <w:bCs/>
        </w:rPr>
        <w:t>the C</w:t>
      </w:r>
      <w:r w:rsidR="00A05D41" w:rsidRPr="00FC3814">
        <w:rPr>
          <w:bCs/>
        </w:rPr>
        <w:t>rim</w:t>
      </w:r>
      <w:r w:rsidR="00AC2124" w:rsidRPr="00FC3814">
        <w:rPr>
          <w:bCs/>
        </w:rPr>
        <w:t>inal P</w:t>
      </w:r>
      <w:r w:rsidR="00A05D41" w:rsidRPr="00FC3814">
        <w:rPr>
          <w:bCs/>
        </w:rPr>
        <w:t xml:space="preserve">rocedure </w:t>
      </w:r>
      <w:r w:rsidR="00AC2124" w:rsidRPr="00FC3814">
        <w:rPr>
          <w:bCs/>
        </w:rPr>
        <w:t>Code and C</w:t>
      </w:r>
      <w:r w:rsidR="00A05D41" w:rsidRPr="00FC3814">
        <w:rPr>
          <w:bCs/>
        </w:rPr>
        <w:t>rimi</w:t>
      </w:r>
      <w:r w:rsidR="00AC2124" w:rsidRPr="00FC3814">
        <w:rPr>
          <w:bCs/>
        </w:rPr>
        <w:t>nal C</w:t>
      </w:r>
      <w:r w:rsidR="00A05D41" w:rsidRPr="00FC3814">
        <w:rPr>
          <w:bCs/>
        </w:rPr>
        <w:t>orrec</w:t>
      </w:r>
      <w:r w:rsidR="00AC2124" w:rsidRPr="00FC3814">
        <w:rPr>
          <w:bCs/>
        </w:rPr>
        <w:t>tional Code.</w:t>
      </w:r>
      <w:r w:rsidR="00A05D41" w:rsidRPr="00FC3814">
        <w:rPr>
          <w:bCs/>
        </w:rPr>
        <w:t xml:space="preserve"> In 2008 th</w:t>
      </w:r>
      <w:r w:rsidR="000A0C0D" w:rsidRPr="00FC3814">
        <w:rPr>
          <w:bCs/>
        </w:rPr>
        <w:t xml:space="preserve">is draft legislation </w:t>
      </w:r>
      <w:r w:rsidR="00AC2124" w:rsidRPr="00FC3814">
        <w:rPr>
          <w:bCs/>
        </w:rPr>
        <w:t>was examined by</w:t>
      </w:r>
      <w:r w:rsidR="000A0C0D" w:rsidRPr="00FC3814">
        <w:rPr>
          <w:bCs/>
        </w:rPr>
        <w:t xml:space="preserve"> international exper</w:t>
      </w:r>
      <w:r w:rsidR="00AC2124" w:rsidRPr="00FC3814">
        <w:rPr>
          <w:bCs/>
        </w:rPr>
        <w:t>ts</w:t>
      </w:r>
      <w:r w:rsidR="000A0C0D" w:rsidRPr="00FC3814">
        <w:rPr>
          <w:bCs/>
        </w:rPr>
        <w:t xml:space="preserve"> to determine compliance with </w:t>
      </w:r>
      <w:r w:rsidR="00800BA0" w:rsidRPr="00FC3814">
        <w:rPr>
          <w:bCs/>
        </w:rPr>
        <w:t xml:space="preserve">the </w:t>
      </w:r>
      <w:r w:rsidR="000A0C0D" w:rsidRPr="00FC3814">
        <w:rPr>
          <w:bCs/>
        </w:rPr>
        <w:t>inte</w:t>
      </w:r>
      <w:r w:rsidR="000A0C0D" w:rsidRPr="00FC3814">
        <w:rPr>
          <w:bCs/>
        </w:rPr>
        <w:t>r</w:t>
      </w:r>
      <w:r w:rsidR="000A0C0D" w:rsidRPr="00FC3814">
        <w:rPr>
          <w:bCs/>
        </w:rPr>
        <w:t>national stand</w:t>
      </w:r>
      <w:r w:rsidR="00800BA0" w:rsidRPr="00FC3814">
        <w:rPr>
          <w:bCs/>
        </w:rPr>
        <w:t>ards spelled out in</w:t>
      </w:r>
      <w:r w:rsidR="000A0C0D" w:rsidRPr="00FC3814">
        <w:rPr>
          <w:bCs/>
        </w:rPr>
        <w:t xml:space="preserve"> </w:t>
      </w:r>
      <w:r w:rsidR="004A774A" w:rsidRPr="00FC3814">
        <w:rPr>
          <w:bCs/>
        </w:rPr>
        <w:t xml:space="preserve">the Convention on the Rights of the Child, </w:t>
      </w:r>
      <w:r w:rsidR="00FF7009" w:rsidRPr="00FC3814">
        <w:rPr>
          <w:bCs/>
        </w:rPr>
        <w:t xml:space="preserve">the </w:t>
      </w:r>
      <w:r w:rsidR="004A774A" w:rsidRPr="00FC3814">
        <w:rPr>
          <w:bCs/>
        </w:rPr>
        <w:t xml:space="preserve">United Nations Guidelines for the Prevention of Juvenile Delinquency (the Riyadh Guidelines), </w:t>
      </w:r>
      <w:r w:rsidR="00FF7009" w:rsidRPr="00FC3814">
        <w:rPr>
          <w:bCs/>
        </w:rPr>
        <w:t>the United Nations Rules for the Protection of Juveniles Deprived of Their Liberty, the United Nations Standard Minimum Rules for the Administration of Juvenile Justice (the Beijing Rules) and the Havana Rules. The working group pr</w:t>
      </w:r>
      <w:r w:rsidR="00FF7009" w:rsidRPr="00FC3814">
        <w:rPr>
          <w:bCs/>
        </w:rPr>
        <w:t>o</w:t>
      </w:r>
      <w:r w:rsidR="00FF7009" w:rsidRPr="00FC3814">
        <w:rPr>
          <w:bCs/>
        </w:rPr>
        <w:t>posed that a national coordina</w:t>
      </w:r>
      <w:r w:rsidR="00800BA0" w:rsidRPr="00FC3814">
        <w:rPr>
          <w:bCs/>
        </w:rPr>
        <w:t>ting</w:t>
      </w:r>
      <w:r w:rsidR="00FF7009" w:rsidRPr="00FC3814">
        <w:rPr>
          <w:bCs/>
        </w:rPr>
        <w:t xml:space="preserve"> council </w:t>
      </w:r>
      <w:r w:rsidR="00800BA0" w:rsidRPr="00FC3814">
        <w:rPr>
          <w:bCs/>
        </w:rPr>
        <w:t xml:space="preserve">on juvenile justice </w:t>
      </w:r>
      <w:r w:rsidR="00FF7009" w:rsidRPr="00FC3814">
        <w:rPr>
          <w:bCs/>
        </w:rPr>
        <w:t>be set up</w:t>
      </w:r>
      <w:r w:rsidR="00A16CD0" w:rsidRPr="00FC3814">
        <w:rPr>
          <w:bCs/>
        </w:rPr>
        <w:t xml:space="preserve"> to promote co-operation between courts, government agencies, local authorities, </w:t>
      </w:r>
      <w:r w:rsidR="00A16CD0" w:rsidRPr="00FC3814">
        <w:t xml:space="preserve">law-enforcement agencies, correctional organizations and institutions and those operating within the </w:t>
      </w:r>
      <w:r w:rsidR="00800BA0" w:rsidRPr="00FC3814">
        <w:t>child</w:t>
      </w:r>
      <w:r w:rsidR="006B1A4A" w:rsidRPr="00FC3814">
        <w:t xml:space="preserve"> </w:t>
      </w:r>
      <w:r w:rsidR="00124A83" w:rsidRPr="00FC3814">
        <w:t xml:space="preserve">neglect </w:t>
      </w:r>
      <w:r w:rsidR="00A16CD0" w:rsidRPr="00FC3814">
        <w:t>and juvenile delinquency prevention system</w:t>
      </w:r>
      <w:r w:rsidR="00124A83" w:rsidRPr="00FC3814">
        <w:t xml:space="preserve"> and NGOs</w:t>
      </w:r>
      <w:r w:rsidR="00A16CD0" w:rsidRPr="00FC3814">
        <w:t xml:space="preserve"> co</w:t>
      </w:r>
      <w:r w:rsidR="00A16CD0" w:rsidRPr="00FC3814">
        <w:t>n</w:t>
      </w:r>
      <w:r w:rsidR="00A16CD0" w:rsidRPr="00FC3814">
        <w:t xml:space="preserve">cerned with introducing and developing juvenile justice </w:t>
      </w:r>
      <w:r w:rsidR="00DB0DD2" w:rsidRPr="00FC3814">
        <w:t>in Kyrgyzstan</w:t>
      </w:r>
      <w:r w:rsidR="0006031E" w:rsidRPr="00FC3814">
        <w:t xml:space="preserve">, </w:t>
      </w:r>
      <w:r w:rsidR="00DB0DD2" w:rsidRPr="00FC3814">
        <w:t xml:space="preserve">improving juvenile court procedure, developing </w:t>
      </w:r>
      <w:r w:rsidR="00FC5708" w:rsidRPr="00FC3814">
        <w:t>restorative justice and establishing a national model of probation and permanent social support procedures for minors in conflict with the</w:t>
      </w:r>
      <w:r w:rsidR="00124A83" w:rsidRPr="00FC3814">
        <w:t xml:space="preserve"> law. The primary tasks of the c</w:t>
      </w:r>
      <w:r w:rsidR="00FC5708" w:rsidRPr="00FC3814">
        <w:t xml:space="preserve">ouncil are: </w:t>
      </w:r>
    </w:p>
    <w:p w:rsidR="0006031E" w:rsidRPr="00FC3814" w:rsidRDefault="00684498" w:rsidP="00223C8D">
      <w:pPr>
        <w:pStyle w:val="Bullet1G"/>
      </w:pPr>
      <w:r w:rsidRPr="00FC3814">
        <w:t xml:space="preserve">To implement </w:t>
      </w:r>
      <w:r w:rsidR="00EF58FB" w:rsidRPr="00FC3814">
        <w:t>measures to protect and restore the rights and lawful interests of minors in conflict with the law</w:t>
      </w:r>
      <w:r w:rsidR="002F57BB" w:rsidRPr="00FC3814">
        <w:t>;</w:t>
      </w:r>
    </w:p>
    <w:p w:rsidR="0006031E" w:rsidRPr="00FC3814" w:rsidRDefault="00684498" w:rsidP="00223C8D">
      <w:pPr>
        <w:pStyle w:val="Bullet1G"/>
      </w:pPr>
      <w:r w:rsidRPr="00FC3814">
        <w:t xml:space="preserve">To interact </w:t>
      </w:r>
      <w:r w:rsidR="00EF58FB" w:rsidRPr="00FC3814">
        <w:t>with public associations and other relevant bodies working to prevent minors from committing offences and engaging in antisocial a</w:t>
      </w:r>
      <w:r w:rsidR="00EF58FB" w:rsidRPr="00FC3814">
        <w:t>c</w:t>
      </w:r>
      <w:r w:rsidR="002F57BB" w:rsidRPr="00FC3814">
        <w:t>tivities;</w:t>
      </w:r>
    </w:p>
    <w:p w:rsidR="005C35B0" w:rsidRPr="00FC3814" w:rsidRDefault="00684498" w:rsidP="00223C8D">
      <w:pPr>
        <w:pStyle w:val="Bullet1G"/>
      </w:pPr>
      <w:r w:rsidRPr="00FC3814">
        <w:t xml:space="preserve">To implement </w:t>
      </w:r>
      <w:r w:rsidR="00EF58FB" w:rsidRPr="00FC3814">
        <w:t>measures to coordinate the activities of courts, law-enforcement agencies, correctional organizations and institutions and those operating with</w:t>
      </w:r>
      <w:r w:rsidR="006B1A4A" w:rsidRPr="00FC3814">
        <w:t xml:space="preserve">in the child </w:t>
      </w:r>
      <w:r w:rsidR="00EF58FB" w:rsidRPr="00FC3814">
        <w:t xml:space="preserve">neglect prevention system, as well as other relevant organizations and </w:t>
      </w:r>
      <w:r w:rsidR="005C35B0" w:rsidRPr="00FC3814">
        <w:t>associations concerned with introducing juvenile justice; to reduce recidivism among young offenders</w:t>
      </w:r>
      <w:r w:rsidR="002F57BB" w:rsidRPr="00FC3814">
        <w:t>;</w:t>
      </w:r>
    </w:p>
    <w:p w:rsidR="0006031E" w:rsidRPr="00FC3814" w:rsidRDefault="00684498" w:rsidP="00223C8D">
      <w:pPr>
        <w:pStyle w:val="Bullet1G"/>
      </w:pPr>
      <w:r w:rsidRPr="00FC3814">
        <w:t xml:space="preserve">To enhance </w:t>
      </w:r>
      <w:r w:rsidR="00046D4E" w:rsidRPr="00FC3814">
        <w:t>the capacity of judges specializing in juvenile justice, of law</w:t>
      </w:r>
      <w:r w:rsidRPr="00FC3814">
        <w:t>-</w:t>
      </w:r>
      <w:r w:rsidR="00046D4E" w:rsidRPr="00FC3814">
        <w:t xml:space="preserve">enforcement agencies, State and municipal authorities and other organizations working with children and </w:t>
      </w:r>
      <w:r w:rsidR="006B1A4A" w:rsidRPr="00FC3814">
        <w:t>adolescents</w:t>
      </w:r>
      <w:r w:rsidR="00046D4E" w:rsidRPr="00FC3814">
        <w:t xml:space="preserve"> at risk</w:t>
      </w:r>
      <w:r w:rsidR="002F57BB" w:rsidRPr="00FC3814">
        <w:t>;</w:t>
      </w:r>
    </w:p>
    <w:p w:rsidR="0006031E" w:rsidRPr="00FC3814" w:rsidRDefault="00684498" w:rsidP="00223C8D">
      <w:pPr>
        <w:pStyle w:val="Bullet1G"/>
      </w:pPr>
      <w:r w:rsidRPr="00FC3814">
        <w:t xml:space="preserve">To introduce </w:t>
      </w:r>
      <w:r w:rsidR="00046D4E" w:rsidRPr="00FC3814">
        <w:t>probation as part of the municipal system involving work with young people at risk.</w:t>
      </w:r>
      <w:r w:rsidR="00BF40C3" w:rsidRPr="00FC3814">
        <w:t xml:space="preserve"> </w:t>
      </w:r>
      <w:r w:rsidR="00B65803" w:rsidRPr="00FC3814">
        <w:t xml:space="preserve">During the initial phase there are plans to create a </w:t>
      </w:r>
      <w:r w:rsidR="006B1A4A" w:rsidRPr="00FC3814">
        <w:t>coordinating council on juvenile justice</w:t>
      </w:r>
      <w:r w:rsidR="00B65803" w:rsidRPr="00FC3814">
        <w:t xml:space="preserve"> under the auspices of</w:t>
      </w:r>
      <w:r w:rsidR="006B1A4A" w:rsidRPr="00FC3814">
        <w:t xml:space="preserve"> the S</w:t>
      </w:r>
      <w:r w:rsidR="006B1A4A" w:rsidRPr="00FC3814">
        <w:t>u</w:t>
      </w:r>
      <w:r w:rsidR="006B1A4A" w:rsidRPr="00FC3814">
        <w:t>preme Court</w:t>
      </w:r>
      <w:r w:rsidR="002F57BB" w:rsidRPr="00FC3814">
        <w:t>.</w:t>
      </w:r>
    </w:p>
    <w:p w:rsidR="0006031E" w:rsidRPr="00FC3814" w:rsidRDefault="002E7124" w:rsidP="00223C8D">
      <w:pPr>
        <w:pStyle w:val="SingleTxtG"/>
      </w:pPr>
      <w:r w:rsidRPr="00FC3814">
        <w:t>With UNICEF support a juvenile justice guidance manual</w:t>
      </w:r>
      <w:r w:rsidR="009B374D" w:rsidRPr="00FC3814">
        <w:t xml:space="preserve"> has been prepared for judges and </w:t>
      </w:r>
      <w:r w:rsidR="00F15EA4" w:rsidRPr="00FC3814">
        <w:t>employees of the Ministry of Internal Affairs, the prosecutor</w:t>
      </w:r>
      <w:r w:rsidR="00ED43FA" w:rsidRPr="00FC3814">
        <w:t>’</w:t>
      </w:r>
      <w:r w:rsidR="00F15EA4" w:rsidRPr="00FC3814">
        <w:t xml:space="preserve">s office and the legal profession specializing in this field. In 2009 the manual was used </w:t>
      </w:r>
      <w:r w:rsidR="005B3A94" w:rsidRPr="00FC3814">
        <w:t xml:space="preserve">to train instructors at the Judges Study Centre, the </w:t>
      </w:r>
      <w:r w:rsidR="00732097" w:rsidRPr="00FC3814">
        <w:t>Prosecutors Career D</w:t>
      </w:r>
      <w:r w:rsidR="009B374D" w:rsidRPr="00FC3814">
        <w:t>evelopment Cent</w:t>
      </w:r>
      <w:r w:rsidR="00732097" w:rsidRPr="00FC3814">
        <w:t>r</w:t>
      </w:r>
      <w:r w:rsidR="009B374D" w:rsidRPr="00FC3814">
        <w:t>e</w:t>
      </w:r>
      <w:r w:rsidR="00732097" w:rsidRPr="00FC3814">
        <w:t xml:space="preserve">, the Academy of the Ministry of Internal Affairs, the Law Academy, and the </w:t>
      </w:r>
      <w:r w:rsidR="00607928" w:rsidRPr="00FC3814">
        <w:t xml:space="preserve">Advocates Training Centre. In 2010 the instructors </w:t>
      </w:r>
      <w:r w:rsidR="009B374D" w:rsidRPr="00FC3814">
        <w:t>launched</w:t>
      </w:r>
      <w:r w:rsidR="00607928" w:rsidRPr="00FC3814">
        <w:t xml:space="preserve"> individual study programmes and </w:t>
      </w:r>
      <w:r w:rsidR="00BB549F" w:rsidRPr="00FC3814">
        <w:t xml:space="preserve">permanent </w:t>
      </w:r>
      <w:r w:rsidR="00607928" w:rsidRPr="00FC3814">
        <w:t>course</w:t>
      </w:r>
      <w:r w:rsidR="009B374D" w:rsidRPr="00FC3814">
        <w:t>s</w:t>
      </w:r>
      <w:r w:rsidR="00607928" w:rsidRPr="00FC3814">
        <w:t xml:space="preserve"> on juvenile justice for </w:t>
      </w:r>
      <w:r w:rsidR="00BB549F" w:rsidRPr="00FC3814">
        <w:t xml:space="preserve">students. </w:t>
      </w:r>
      <w:r w:rsidR="001D2B33" w:rsidRPr="00FC3814">
        <w:t xml:space="preserve">A juvenile justice resource centre was set up, for example, at </w:t>
      </w:r>
      <w:r w:rsidR="00BB549F" w:rsidRPr="00FC3814">
        <w:t>the Academy of the Ministry of Internal Affairs</w:t>
      </w:r>
      <w:r w:rsidR="001D2B33" w:rsidRPr="00FC3814">
        <w:t xml:space="preserve">, </w:t>
      </w:r>
      <w:r w:rsidR="00974D17" w:rsidRPr="00FC3814">
        <w:t>enabling</w:t>
      </w:r>
      <w:r w:rsidR="00BB549F" w:rsidRPr="00FC3814">
        <w:t xml:space="preserve"> </w:t>
      </w:r>
      <w:r w:rsidR="009B374D" w:rsidRPr="00FC3814">
        <w:t>trainees</w:t>
      </w:r>
      <w:r w:rsidR="001D2B33" w:rsidRPr="00FC3814">
        <w:t xml:space="preserve"> </w:t>
      </w:r>
      <w:r w:rsidR="00974D17" w:rsidRPr="00FC3814">
        <w:t xml:space="preserve">to </w:t>
      </w:r>
      <w:r w:rsidR="001D2B33" w:rsidRPr="00FC3814">
        <w:t>acquire a basic knowledge</w:t>
      </w:r>
      <w:r w:rsidR="00BB549F" w:rsidRPr="00FC3814">
        <w:t xml:space="preserve"> of the sub</w:t>
      </w:r>
      <w:r w:rsidR="001D2B33" w:rsidRPr="00FC3814">
        <w:t xml:space="preserve">ject. </w:t>
      </w:r>
    </w:p>
    <w:p w:rsidR="0006031E" w:rsidRPr="00FC3814" w:rsidRDefault="0006031E" w:rsidP="00223C8D">
      <w:pPr>
        <w:pStyle w:val="SingleTxtG"/>
      </w:pPr>
      <w:r w:rsidRPr="00FC3814">
        <w:t>17.</w:t>
      </w:r>
      <w:r w:rsidRPr="00FC3814">
        <w:tab/>
      </w:r>
      <w:r w:rsidR="00747012" w:rsidRPr="00FC3814">
        <w:t xml:space="preserve">In </w:t>
      </w:r>
      <w:r w:rsidR="00974D17" w:rsidRPr="00FC3814">
        <w:t>line</w:t>
      </w:r>
      <w:r w:rsidR="00747012" w:rsidRPr="00FC3814">
        <w:t xml:space="preserve"> with the recommendations of the Committee (255), </w:t>
      </w:r>
      <w:r w:rsidR="00CF7431" w:rsidRPr="00FC3814">
        <w:t xml:space="preserve">under </w:t>
      </w:r>
      <w:r w:rsidR="00747012" w:rsidRPr="00FC3814">
        <w:t>the Children</w:t>
      </w:r>
      <w:r w:rsidR="00ED43FA" w:rsidRPr="00FC3814">
        <w:t>’</w:t>
      </w:r>
      <w:r w:rsidR="00747012" w:rsidRPr="00FC3814">
        <w:t xml:space="preserve">s Code the </w:t>
      </w:r>
      <w:r w:rsidR="00CF7431" w:rsidRPr="00FC3814">
        <w:t>powers of the Ombud</w:t>
      </w:r>
      <w:r w:rsidR="00955739" w:rsidRPr="00FC3814">
        <w:t>sma</w:t>
      </w:r>
      <w:r w:rsidR="00CF7431" w:rsidRPr="00FC3814">
        <w:t xml:space="preserve">n have been </w:t>
      </w:r>
      <w:r w:rsidR="00C31F06" w:rsidRPr="00FC3814">
        <w:t xml:space="preserve">expanded in order to address individual complaints </w:t>
      </w:r>
      <w:r w:rsidR="00955739" w:rsidRPr="00FC3814">
        <w:t>from</w:t>
      </w:r>
      <w:r w:rsidR="00C31F06" w:rsidRPr="00FC3814">
        <w:t xml:space="preserve"> children. An independent national human rights institutio</w:t>
      </w:r>
      <w:r w:rsidR="00FD012C" w:rsidRPr="00FC3814">
        <w:t>n, the Akyikatchy (Ombudsman)</w:t>
      </w:r>
      <w:r w:rsidR="00704A39" w:rsidRPr="00FC3814">
        <w:t>,</w:t>
      </w:r>
      <w:r w:rsidR="00FD012C" w:rsidRPr="00FC3814">
        <w:rPr>
          <w:rStyle w:val="FootnoteReference"/>
        </w:rPr>
        <w:footnoteReference w:id="3"/>
      </w:r>
      <w:r w:rsidR="00955739" w:rsidRPr="00FC3814">
        <w:t xml:space="preserve"> is authorised by law to investigate </w:t>
      </w:r>
      <w:r w:rsidR="00C564C6" w:rsidRPr="00FC3814">
        <w:t xml:space="preserve">violations of civil rights and to demand that </w:t>
      </w:r>
      <w:r w:rsidR="002C44B6" w:rsidRPr="00FC3814">
        <w:t xml:space="preserve">State and municipal officials take action to </w:t>
      </w:r>
      <w:r w:rsidR="005C7305" w:rsidRPr="00FC3814">
        <w:t>enforce</w:t>
      </w:r>
      <w:r w:rsidR="002C44B6" w:rsidRPr="00FC3814">
        <w:t xml:space="preserve"> them.</w:t>
      </w:r>
      <w:r w:rsidR="00BF40C3" w:rsidRPr="00FC3814">
        <w:t xml:space="preserve"> </w:t>
      </w:r>
      <w:r w:rsidR="002C44B6" w:rsidRPr="00FC3814">
        <w:t>The Ombudsman submits an annual report to Parliament specifying violations of civ</w:t>
      </w:r>
      <w:r w:rsidR="00157D25" w:rsidRPr="00FC3814">
        <w:t>il rights and freedoms that have occurred</w:t>
      </w:r>
      <w:r w:rsidR="00BB371C" w:rsidRPr="00FC3814">
        <w:t xml:space="preserve">, </w:t>
      </w:r>
      <w:r w:rsidR="00071476" w:rsidRPr="00FC3814">
        <w:t>which, by making them</w:t>
      </w:r>
      <w:r w:rsidR="00BB371C" w:rsidRPr="00FC3814">
        <w:t xml:space="preserve"> publ</w:t>
      </w:r>
      <w:r w:rsidR="00071476" w:rsidRPr="00FC3814">
        <w:t xml:space="preserve">ic, </w:t>
      </w:r>
      <w:r w:rsidR="00BB371C" w:rsidRPr="00FC3814">
        <w:t>encour</w:t>
      </w:r>
      <w:r w:rsidR="00071476" w:rsidRPr="00FC3814">
        <w:t>ages</w:t>
      </w:r>
      <w:r w:rsidR="00BB371C" w:rsidRPr="00FC3814">
        <w:t xml:space="preserve"> critical analysis of the applicable legislation and </w:t>
      </w:r>
      <w:r w:rsidR="00071476" w:rsidRPr="00FC3814">
        <w:t>furthers</w:t>
      </w:r>
      <w:r w:rsidR="00BB371C" w:rsidRPr="00FC3814">
        <w:t xml:space="preserve"> its alignment with international law. </w:t>
      </w:r>
      <w:r w:rsidR="00A35A32" w:rsidRPr="00FC3814">
        <w:t>In accordance with</w:t>
      </w:r>
      <w:r w:rsidR="00071476" w:rsidRPr="00FC3814">
        <w:t xml:space="preserve"> article 12 of the Code, the Ombudsman is authorized to take action to safeguard the rights and freedoms of children</w:t>
      </w:r>
      <w:r w:rsidR="00A35A32" w:rsidRPr="00FC3814">
        <w:t>, monitors</w:t>
      </w:r>
      <w:r w:rsidR="00071476" w:rsidRPr="00FC3814">
        <w:t xml:space="preserve"> e</w:t>
      </w:r>
      <w:r w:rsidR="00071476" w:rsidRPr="00FC3814">
        <w:t>n</w:t>
      </w:r>
      <w:r w:rsidR="00071476" w:rsidRPr="00FC3814">
        <w:t xml:space="preserve">forcement by State and local authorities </w:t>
      </w:r>
      <w:r w:rsidR="002C23C6" w:rsidRPr="00FC3814">
        <w:t xml:space="preserve">of the rights and lawful interests of children, </w:t>
      </w:r>
      <w:r w:rsidR="00A35A32" w:rsidRPr="00FC3814">
        <w:t xml:space="preserve">works to </w:t>
      </w:r>
      <w:r w:rsidR="002C23C6" w:rsidRPr="00FC3814">
        <w:t>prevent violations of their rights and freedoms, including discrimination of any kind, and assist</w:t>
      </w:r>
      <w:r w:rsidR="00A35A32" w:rsidRPr="00FC3814">
        <w:t>s</w:t>
      </w:r>
      <w:r w:rsidR="002C23C6" w:rsidRPr="00FC3814">
        <w:t xml:space="preserve"> in restoring their rights and freedom</w:t>
      </w:r>
      <w:r w:rsidR="005344F6" w:rsidRPr="00FC3814">
        <w:t>s</w:t>
      </w:r>
      <w:r w:rsidR="002C23C6" w:rsidRPr="00FC3814">
        <w:t xml:space="preserve"> and </w:t>
      </w:r>
      <w:r w:rsidR="005344F6" w:rsidRPr="00FC3814">
        <w:t xml:space="preserve">in </w:t>
      </w:r>
      <w:r w:rsidR="00A35A32" w:rsidRPr="00FC3814">
        <w:t xml:space="preserve">raising awareness </w:t>
      </w:r>
      <w:r w:rsidR="005344F6" w:rsidRPr="00FC3814">
        <w:t>of their enshrinement in law. As specified in the Code, the Ombudsman</w:t>
      </w:r>
      <w:r w:rsidR="00ED43FA" w:rsidRPr="00FC3814">
        <w:t>’</w:t>
      </w:r>
      <w:r w:rsidR="005344F6" w:rsidRPr="00FC3814">
        <w:t>s powers a</w:t>
      </w:r>
      <w:r w:rsidR="005344F6" w:rsidRPr="00FC3814">
        <w:t>l</w:t>
      </w:r>
      <w:r w:rsidR="005344F6" w:rsidRPr="00FC3814">
        <w:t xml:space="preserve">so include: </w:t>
      </w:r>
    </w:p>
    <w:p w:rsidR="0006031E" w:rsidRPr="00FC3814" w:rsidRDefault="00BA26B1" w:rsidP="00223C8D">
      <w:pPr>
        <w:pStyle w:val="Bullet1G"/>
      </w:pPr>
      <w:r w:rsidRPr="00FC3814">
        <w:t xml:space="preserve">Investigating </w:t>
      </w:r>
      <w:r w:rsidR="005344F6" w:rsidRPr="00FC3814">
        <w:t>petitions and complaints</w:t>
      </w:r>
      <w:r w:rsidR="00942D4B" w:rsidRPr="00FC3814">
        <w:t xml:space="preserve"> submitted by children or other persons </w:t>
      </w:r>
      <w:r w:rsidR="005344F6" w:rsidRPr="00FC3814">
        <w:t>concerning violations of children</w:t>
      </w:r>
      <w:r w:rsidR="00ED43FA" w:rsidRPr="00FC3814">
        <w:t>’</w:t>
      </w:r>
      <w:r w:rsidR="005344F6" w:rsidRPr="00FC3814">
        <w:t>s rights and informing the petitioner (peti</w:t>
      </w:r>
      <w:r w:rsidR="00942D4B" w:rsidRPr="00FC3814">
        <w:t>ti</w:t>
      </w:r>
      <w:r w:rsidR="005344F6" w:rsidRPr="00FC3814">
        <w:t>oners)</w:t>
      </w:r>
      <w:r w:rsidR="00942D4B" w:rsidRPr="00FC3814">
        <w:t xml:space="preserve"> of the results of the investig</w:t>
      </w:r>
      <w:r w:rsidR="00942D4B" w:rsidRPr="00FC3814">
        <w:t>a</w:t>
      </w:r>
      <w:r w:rsidRPr="00FC3814">
        <w:t>tion;</w:t>
      </w:r>
    </w:p>
    <w:p w:rsidR="0006031E" w:rsidRPr="00FC3814" w:rsidRDefault="00BA26B1" w:rsidP="00223C8D">
      <w:pPr>
        <w:pStyle w:val="Bullet1G"/>
      </w:pPr>
      <w:r w:rsidRPr="00FC3814">
        <w:t xml:space="preserve">Informing </w:t>
      </w:r>
      <w:r w:rsidR="00942D4B" w:rsidRPr="00FC3814">
        <w:t>the appropriate government agencies, including the procurator</w:t>
      </w:r>
      <w:r w:rsidR="00ED43FA" w:rsidRPr="00FC3814">
        <w:t>’</w:t>
      </w:r>
      <w:r w:rsidR="00942D4B" w:rsidRPr="00FC3814">
        <w:t>s o</w:t>
      </w:r>
      <w:r w:rsidR="00942D4B" w:rsidRPr="00FC3814">
        <w:t>f</w:t>
      </w:r>
      <w:r w:rsidR="00942D4B" w:rsidRPr="00FC3814">
        <w:t>fice, of</w:t>
      </w:r>
      <w:r w:rsidR="00BF40C3" w:rsidRPr="00FC3814">
        <w:t xml:space="preserve"> </w:t>
      </w:r>
      <w:r w:rsidR="00B014CB" w:rsidRPr="00FC3814">
        <w:t>violations of children</w:t>
      </w:r>
      <w:r w:rsidR="00ED43FA" w:rsidRPr="00FC3814">
        <w:t>’</w:t>
      </w:r>
      <w:r w:rsidR="00B014CB" w:rsidRPr="00FC3814">
        <w:t>s rights and lawful interests, with the demand that they be investigated forthwith</w:t>
      </w:r>
      <w:r w:rsidRPr="00FC3814">
        <w:t>;</w:t>
      </w:r>
    </w:p>
    <w:p w:rsidR="0006031E" w:rsidRPr="00FC3814" w:rsidRDefault="00BA26B1" w:rsidP="00223C8D">
      <w:pPr>
        <w:pStyle w:val="Bullet1G"/>
      </w:pPr>
      <w:r w:rsidRPr="00FC3814">
        <w:t xml:space="preserve">Visiting </w:t>
      </w:r>
      <w:r w:rsidR="00B014CB" w:rsidRPr="00FC3814">
        <w:t>at any time juvenile detention facilities,</w:t>
      </w:r>
      <w:r w:rsidR="00BF40C3" w:rsidRPr="00FC3814">
        <w:t xml:space="preserve"> </w:t>
      </w:r>
      <w:r w:rsidR="0049678F" w:rsidRPr="00FC3814">
        <w:t>juvenile pre-trail detention centres and similar institutions where children</w:t>
      </w:r>
      <w:r w:rsidR="000A309F" w:rsidRPr="00FC3814">
        <w:t xml:space="preserve"> are serving time, </w:t>
      </w:r>
      <w:r w:rsidR="00DC0FE8" w:rsidRPr="00FC3814">
        <w:t>juvenile compulsory treatment and rehabilitation centres, obtaining information on the conditions of their confinement and verifying documentation regarding the l</w:t>
      </w:r>
      <w:r w:rsidR="00DC0FE8" w:rsidRPr="00FC3814">
        <w:t>e</w:t>
      </w:r>
      <w:r w:rsidR="00DC0FE8" w:rsidRPr="00FC3814">
        <w:t>gality of their detention</w:t>
      </w:r>
      <w:r w:rsidRPr="00FC3814">
        <w:t>;</w:t>
      </w:r>
    </w:p>
    <w:p w:rsidR="0006031E" w:rsidRPr="00FC3814" w:rsidRDefault="00BA26B1" w:rsidP="00223C8D">
      <w:pPr>
        <w:pStyle w:val="Bullet1G"/>
      </w:pPr>
      <w:r w:rsidRPr="00FC3814">
        <w:t xml:space="preserve">Attending </w:t>
      </w:r>
      <w:r w:rsidR="00AE6C24" w:rsidRPr="00FC3814">
        <w:t xml:space="preserve">courts of all instances </w:t>
      </w:r>
      <w:r w:rsidR="00292B2F" w:rsidRPr="00FC3814">
        <w:t xml:space="preserve">in session </w:t>
      </w:r>
      <w:r w:rsidR="00AE6C24" w:rsidRPr="00FC3814">
        <w:t>with the prior agreement of the d</w:t>
      </w:r>
      <w:r w:rsidR="00AE6C24" w:rsidRPr="00FC3814">
        <w:t>e</w:t>
      </w:r>
      <w:r w:rsidR="00AE6C24" w:rsidRPr="00FC3814">
        <w:t xml:space="preserve">fendant and </w:t>
      </w:r>
      <w:r w:rsidR="00292B2F" w:rsidRPr="00FC3814">
        <w:t>with due regard for</w:t>
      </w:r>
      <w:r w:rsidR="00AE6C24" w:rsidRPr="00FC3814">
        <w:t xml:space="preserve"> the </w:t>
      </w:r>
      <w:r w:rsidR="00292B2F" w:rsidRPr="00FC3814">
        <w:t>applicable procedural laws</w:t>
      </w:r>
      <w:r w:rsidRPr="00FC3814">
        <w:t>;</w:t>
      </w:r>
    </w:p>
    <w:p w:rsidR="0006031E" w:rsidRPr="00FC3814" w:rsidRDefault="00BA26B1" w:rsidP="00223C8D">
      <w:pPr>
        <w:pStyle w:val="Bullet1G"/>
      </w:pPr>
      <w:r w:rsidRPr="00FC3814">
        <w:t xml:space="preserve">Petitioning </w:t>
      </w:r>
      <w:r w:rsidR="00292B2F" w:rsidRPr="00FC3814">
        <w:t xml:space="preserve">a court </w:t>
      </w:r>
      <w:r w:rsidR="00103185" w:rsidRPr="00FC3814">
        <w:t>with respect to</w:t>
      </w:r>
      <w:r w:rsidR="00292B2F" w:rsidRPr="00FC3814">
        <w:t xml:space="preserve"> the rights and freedoms of children who, </w:t>
      </w:r>
      <w:r w:rsidR="00103185" w:rsidRPr="00FC3814">
        <w:t>due to</w:t>
      </w:r>
      <w:r w:rsidR="00292B2F" w:rsidRPr="00FC3814">
        <w:t xml:space="preserve"> disability </w:t>
      </w:r>
      <w:r w:rsidR="00991E7A" w:rsidRPr="00FC3814">
        <w:t>or for</w:t>
      </w:r>
      <w:r w:rsidR="00292B2F" w:rsidRPr="00FC3814">
        <w:t xml:space="preserve"> </w:t>
      </w:r>
      <w:r w:rsidR="00991E7A" w:rsidRPr="00FC3814">
        <w:t>an</w:t>
      </w:r>
      <w:r w:rsidR="00292B2F" w:rsidRPr="00FC3814">
        <w:t xml:space="preserve">other valid reason, are unable to </w:t>
      </w:r>
      <w:r w:rsidR="00090FB5" w:rsidRPr="00FC3814">
        <w:t>speak on</w:t>
      </w:r>
      <w:r w:rsidR="00292B2F" w:rsidRPr="00FC3814">
        <w:t xml:space="preserve"> their </w:t>
      </w:r>
      <w:r w:rsidR="00090FB5" w:rsidRPr="00FC3814">
        <w:t>own behalf</w:t>
      </w:r>
      <w:r w:rsidR="002731B4" w:rsidRPr="00FC3814">
        <w:t xml:space="preserve">, </w:t>
      </w:r>
      <w:r w:rsidR="00292B2F" w:rsidRPr="00FC3814">
        <w:t xml:space="preserve">and </w:t>
      </w:r>
      <w:r w:rsidR="002731B4" w:rsidRPr="00FC3814">
        <w:t>participating</w:t>
      </w:r>
      <w:r w:rsidR="00292B2F" w:rsidRPr="00FC3814">
        <w:t xml:space="preserve"> </w:t>
      </w:r>
      <w:r w:rsidR="002731B4" w:rsidRPr="00FC3814">
        <w:t>directly</w:t>
      </w:r>
      <w:r w:rsidR="00292B2F" w:rsidRPr="00FC3814">
        <w:t xml:space="preserve"> or </w:t>
      </w:r>
      <w:r w:rsidR="002731B4" w:rsidRPr="00FC3814">
        <w:t xml:space="preserve">through a representative </w:t>
      </w:r>
      <w:r w:rsidR="00611531" w:rsidRPr="00FC3814">
        <w:t>at a trial in accordance with the cases and procedures provided by law</w:t>
      </w:r>
      <w:r w:rsidRPr="00FC3814">
        <w:t>;</w:t>
      </w:r>
    </w:p>
    <w:p w:rsidR="0006031E" w:rsidRPr="00FC3814" w:rsidRDefault="00BA26B1" w:rsidP="00223C8D">
      <w:pPr>
        <w:pStyle w:val="Bullet1G"/>
      </w:pPr>
      <w:r w:rsidRPr="00FC3814">
        <w:t xml:space="preserve">Sending </w:t>
      </w:r>
      <w:r w:rsidR="00261476" w:rsidRPr="00FC3814">
        <w:t xml:space="preserve">to the relevant bodies </w:t>
      </w:r>
      <w:r w:rsidR="00F60C7D" w:rsidRPr="00FC3814">
        <w:t xml:space="preserve">response action </w:t>
      </w:r>
      <w:r w:rsidR="000340BB" w:rsidRPr="00FC3814">
        <w:t xml:space="preserve">reports </w:t>
      </w:r>
      <w:r w:rsidR="00F60C7D" w:rsidRPr="00FC3814">
        <w:t>detailing the measures to be taken by them in cases where children</w:t>
      </w:r>
      <w:r w:rsidR="00ED43FA" w:rsidRPr="00FC3814">
        <w:t>’</w:t>
      </w:r>
      <w:r w:rsidR="00F60C7D" w:rsidRPr="00FC3814">
        <w:t>s rights and freedoms have been violated</w:t>
      </w:r>
      <w:r w:rsidRPr="00FC3814">
        <w:t>;</w:t>
      </w:r>
    </w:p>
    <w:p w:rsidR="0006031E" w:rsidRPr="00FC3814" w:rsidRDefault="00BA26B1" w:rsidP="00223C8D">
      <w:pPr>
        <w:pStyle w:val="Bullet1G"/>
      </w:pPr>
      <w:r w:rsidRPr="00FC3814">
        <w:t xml:space="preserve">Verifying </w:t>
      </w:r>
      <w:r w:rsidR="00F60C7D" w:rsidRPr="00FC3814">
        <w:t xml:space="preserve">the </w:t>
      </w:r>
      <w:r w:rsidR="008E1C40" w:rsidRPr="00FC3814">
        <w:t>enforcement of children</w:t>
      </w:r>
      <w:r w:rsidR="00ED43FA" w:rsidRPr="00FC3814">
        <w:t>’</w:t>
      </w:r>
      <w:r w:rsidR="008E1C40" w:rsidRPr="00FC3814">
        <w:t xml:space="preserve">s rights and freedoms by the relevant State agencies, including </w:t>
      </w:r>
      <w:r w:rsidR="0066482F" w:rsidRPr="00FC3814">
        <w:t>those conducting</w:t>
      </w:r>
      <w:r w:rsidR="008E1C40" w:rsidRPr="00FC3814">
        <w:t xml:space="preserve"> </w:t>
      </w:r>
      <w:r w:rsidR="0066482F" w:rsidRPr="00FC3814">
        <w:t>investigations</w:t>
      </w:r>
      <w:r w:rsidRPr="00FC3814">
        <w:t>.</w:t>
      </w:r>
    </w:p>
    <w:p w:rsidR="0006031E" w:rsidRPr="00FC3814" w:rsidRDefault="0006031E" w:rsidP="00223C8D">
      <w:pPr>
        <w:pStyle w:val="SingleTxtG"/>
      </w:pPr>
      <w:r w:rsidRPr="00FC3814">
        <w:rPr>
          <w:bCs/>
        </w:rPr>
        <w:t>18.</w:t>
      </w:r>
      <w:r w:rsidRPr="00FC3814">
        <w:rPr>
          <w:bCs/>
        </w:rPr>
        <w:tab/>
      </w:r>
      <w:r w:rsidR="006C4792" w:rsidRPr="00FC3814">
        <w:t xml:space="preserve">With a view to regulating </w:t>
      </w:r>
      <w:r w:rsidR="00090FB5" w:rsidRPr="00FC3814">
        <w:t>child protection</w:t>
      </w:r>
      <w:r w:rsidR="006C4792" w:rsidRPr="00FC3814">
        <w:t xml:space="preserve"> issues, prioritising child welfare and reducing child poverty,</w:t>
      </w:r>
      <w:r w:rsidR="006111F2" w:rsidRPr="00FC3814">
        <w:t xml:space="preserve"> government o</w:t>
      </w:r>
      <w:r w:rsidR="00DB232D" w:rsidRPr="00FC3814">
        <w:t xml:space="preserve">rder No. 613-R of 19 October 2009 </w:t>
      </w:r>
      <w:r w:rsidR="00090FB5" w:rsidRPr="00FC3814">
        <w:t xml:space="preserve">provides for </w:t>
      </w:r>
      <w:r w:rsidR="00DB232D" w:rsidRPr="00FC3814">
        <w:t xml:space="preserve">an inter-agency action plan </w:t>
      </w:r>
      <w:r w:rsidR="006C4792" w:rsidRPr="00FC3814">
        <w:t>for reforming</w:t>
      </w:r>
      <w:r w:rsidR="00DB232D" w:rsidRPr="00FC3814">
        <w:t xml:space="preserve"> the child protection system and </w:t>
      </w:r>
      <w:r w:rsidR="006C4792" w:rsidRPr="00FC3814">
        <w:t>improving</w:t>
      </w:r>
      <w:r w:rsidR="00DB232D" w:rsidRPr="00FC3814">
        <w:t xml:space="preserve"> social services in the period 2009</w:t>
      </w:r>
      <w:r w:rsidR="006C4792" w:rsidRPr="00FC3814">
        <w:t xml:space="preserve">-2011. The Government has tasked all ministries, State committees, administrative </w:t>
      </w:r>
      <w:r w:rsidR="00A11E48" w:rsidRPr="00FC3814">
        <w:t xml:space="preserve">agencies, other executive authorities, local central-government agencies and local authorities with ensuring </w:t>
      </w:r>
      <w:r w:rsidR="00B46B34" w:rsidRPr="00FC3814">
        <w:t>that national and local budget</w:t>
      </w:r>
      <w:r w:rsidR="00046D55" w:rsidRPr="00FC3814">
        <w:t>s covering the period in question</w:t>
      </w:r>
      <w:r w:rsidR="00B46B34" w:rsidRPr="00FC3814">
        <w:t xml:space="preserve"> </w:t>
      </w:r>
      <w:r w:rsidR="00046D55" w:rsidRPr="00FC3814">
        <w:t>contain</w:t>
      </w:r>
      <w:r w:rsidR="00A11E48" w:rsidRPr="00FC3814">
        <w:t xml:space="preserve"> sufficient funds to implement </w:t>
      </w:r>
      <w:r w:rsidR="00B46B34" w:rsidRPr="00FC3814">
        <w:t>the initiatives stipulated in the plan and are able</w:t>
      </w:r>
      <w:r w:rsidR="00223C8D" w:rsidRPr="00FC3814">
        <w:t xml:space="preserve"> to finance them as scheduled.</w:t>
      </w:r>
    </w:p>
    <w:p w:rsidR="0006031E" w:rsidRPr="00FC3814" w:rsidRDefault="0006031E" w:rsidP="00223C8D">
      <w:pPr>
        <w:pStyle w:val="SingleTxtG"/>
      </w:pPr>
      <w:r w:rsidRPr="00FC3814">
        <w:t>19.</w:t>
      </w:r>
      <w:r w:rsidRPr="00FC3814">
        <w:tab/>
      </w:r>
      <w:r w:rsidR="00046D55" w:rsidRPr="00FC3814">
        <w:t xml:space="preserve">Even though </w:t>
      </w:r>
      <w:r w:rsidR="00DF7D7B" w:rsidRPr="00FC3814">
        <w:t xml:space="preserve">a conspicuous effort has been made to </w:t>
      </w:r>
      <w:r w:rsidR="00455BDA" w:rsidRPr="00FC3814">
        <w:t>improve</w:t>
      </w:r>
      <w:r w:rsidR="00DF7D7B" w:rsidRPr="00FC3814">
        <w:t xml:space="preserve"> legislation in compliance with the Convention, procedures for implementing the regulations adopted have yet to be put in place. Thus, while </w:t>
      </w:r>
      <w:r w:rsidR="0067394F" w:rsidRPr="00FC3814">
        <w:t xml:space="preserve">draft </w:t>
      </w:r>
      <w:r w:rsidR="00DF7D7B" w:rsidRPr="00FC3814">
        <w:t xml:space="preserve">legislation </w:t>
      </w:r>
      <w:r w:rsidR="00D315FE" w:rsidRPr="00FC3814">
        <w:t xml:space="preserve">on </w:t>
      </w:r>
      <w:r w:rsidR="00DF7D7B" w:rsidRPr="00FC3814">
        <w:t xml:space="preserve">juvenile justice has been </w:t>
      </w:r>
      <w:r w:rsidR="0067394F" w:rsidRPr="00FC3814">
        <w:t>prepared</w:t>
      </w:r>
      <w:r w:rsidR="00DF7D7B" w:rsidRPr="00FC3814">
        <w:t xml:space="preserve">, </w:t>
      </w:r>
      <w:r w:rsidR="0067394F" w:rsidRPr="00FC3814">
        <w:t xml:space="preserve">assessed by </w:t>
      </w:r>
      <w:r w:rsidR="00DF7D7B" w:rsidRPr="00FC3814">
        <w:t xml:space="preserve">international </w:t>
      </w:r>
      <w:r w:rsidR="0067394F" w:rsidRPr="00FC3814">
        <w:t>experts</w:t>
      </w:r>
      <w:r w:rsidR="00DF7D7B" w:rsidRPr="00FC3814">
        <w:t xml:space="preserve"> and </w:t>
      </w:r>
      <w:r w:rsidR="009860FE" w:rsidRPr="00FC3814">
        <w:t>submitted</w:t>
      </w:r>
      <w:r w:rsidR="0091372A" w:rsidRPr="00FC3814">
        <w:t xml:space="preserve"> by sponsors</w:t>
      </w:r>
      <w:r w:rsidR="0067394F" w:rsidRPr="00FC3814">
        <w:t>, it has not be</w:t>
      </w:r>
      <w:r w:rsidR="009860FE" w:rsidRPr="00FC3814">
        <w:t>en</w:t>
      </w:r>
      <w:r w:rsidR="0067394F" w:rsidRPr="00FC3814">
        <w:t xml:space="preserve"> reviewed and </w:t>
      </w:r>
      <w:r w:rsidR="009860FE" w:rsidRPr="00FC3814">
        <w:t xml:space="preserve">approved by Parliament. Specialists believe that this is because </w:t>
      </w:r>
      <w:r w:rsidR="005F7D54" w:rsidRPr="00FC3814">
        <w:t xml:space="preserve">bodies operating within the child protection system, including law-enforcement agencies, </w:t>
      </w:r>
      <w:r w:rsidR="0091372A" w:rsidRPr="00FC3814">
        <w:t>require</w:t>
      </w:r>
      <w:r w:rsidR="005F7D54" w:rsidRPr="00FC3814">
        <w:t xml:space="preserve"> significant procedural changes and institutional reform</w:t>
      </w:r>
      <w:r w:rsidR="0091372A" w:rsidRPr="00FC3814">
        <w:t>, which necessarily entails considerable expenditure. The establishment and operation of a child protection system is impeded by the fact that there are no special regulations governing the structure, functions and standards of juvenile justice as components of a unified system. Moreover, the country</w:t>
      </w:r>
      <w:r w:rsidR="00ED43FA" w:rsidRPr="00FC3814">
        <w:t>’</w:t>
      </w:r>
      <w:r w:rsidR="0091372A" w:rsidRPr="00FC3814">
        <w:t xml:space="preserve">s child protection system is still in its formative stage. </w:t>
      </w:r>
      <w:r w:rsidR="00DB5543" w:rsidRPr="00FC3814">
        <w:t>Sporadic reorganisation, attempts to organise it under the auspices of different ministries and departments, limited powers, lack of local infr</w:t>
      </w:r>
      <w:r w:rsidR="00DB5543" w:rsidRPr="00FC3814">
        <w:t>a</w:t>
      </w:r>
      <w:r w:rsidR="00DB5543" w:rsidRPr="00FC3814">
        <w:t xml:space="preserve">structure and a dearth of funding and human resources have </w:t>
      </w:r>
      <w:r w:rsidR="00D315FE" w:rsidRPr="00FC3814">
        <w:t xml:space="preserve">proved obstacles to achieving significant results in the area of child protection. The short interval between the time the Code was adopted and the setting up of a special child protection service should also be cited as a factor. </w:t>
      </w:r>
    </w:p>
    <w:p w:rsidR="00EF79F7" w:rsidRPr="00FC3814" w:rsidRDefault="0006031E" w:rsidP="00223C8D">
      <w:pPr>
        <w:pStyle w:val="H1G"/>
      </w:pPr>
      <w:r w:rsidRPr="00FC3814">
        <w:tab/>
        <w:t>B.</w:t>
      </w:r>
      <w:r w:rsidRPr="00FC3814">
        <w:tab/>
      </w:r>
      <w:r w:rsidR="006F352E" w:rsidRPr="00FC3814">
        <w:t>C</w:t>
      </w:r>
      <w:r w:rsidR="00455BDA" w:rsidRPr="00FC3814">
        <w:t>oordination of c</w:t>
      </w:r>
      <w:r w:rsidR="00EF79F7" w:rsidRPr="00FC3814">
        <w:t>hild pro</w:t>
      </w:r>
      <w:r w:rsidR="00223C8D" w:rsidRPr="00FC3814">
        <w:t>tection policies and procedures</w:t>
      </w:r>
    </w:p>
    <w:p w:rsidR="0006031E" w:rsidRPr="00FC3814" w:rsidRDefault="0006031E" w:rsidP="00223C8D">
      <w:pPr>
        <w:pStyle w:val="SingleTxtG"/>
      </w:pPr>
      <w:r w:rsidRPr="00FC3814">
        <w:t>20.</w:t>
      </w:r>
      <w:r w:rsidRPr="00FC3814">
        <w:tab/>
      </w:r>
      <w:r w:rsidR="006F352E" w:rsidRPr="00FC3814">
        <w:t>Pursuant to the recommendatio</w:t>
      </w:r>
      <w:r w:rsidR="00371555" w:rsidRPr="00FC3814">
        <w:t xml:space="preserve">ns of the Committee (252), the </w:t>
      </w:r>
      <w:r w:rsidR="00171A42" w:rsidRPr="00FC3814">
        <w:t>C</w:t>
      </w:r>
      <w:r w:rsidR="00371555" w:rsidRPr="00FC3814">
        <w:t>hildren</w:t>
      </w:r>
      <w:r w:rsidR="00ED43FA" w:rsidRPr="00FC3814">
        <w:t>’</w:t>
      </w:r>
      <w:r w:rsidR="00FA53C8" w:rsidRPr="00FC3814">
        <w:t>s</w:t>
      </w:r>
      <w:r w:rsidR="00371555" w:rsidRPr="00FC3814">
        <w:t xml:space="preserve"> </w:t>
      </w:r>
      <w:r w:rsidR="00171A42" w:rsidRPr="00FC3814">
        <w:t>C</w:t>
      </w:r>
      <w:r w:rsidR="006F352E" w:rsidRPr="00FC3814">
        <w:t>ode</w:t>
      </w:r>
      <w:r w:rsidR="00316DDA" w:rsidRPr="00FC3814">
        <w:t xml:space="preserve"> estab</w:t>
      </w:r>
      <w:r w:rsidR="00160CB8" w:rsidRPr="00FC3814">
        <w:t xml:space="preserve">lishes </w:t>
      </w:r>
      <w:r w:rsidR="00316DDA" w:rsidRPr="00FC3814">
        <w:t>a mechanism and infrastructure for coordinating</w:t>
      </w:r>
      <w:r w:rsidR="003A3EC8" w:rsidRPr="00FC3814">
        <w:t xml:space="preserve"> </w:t>
      </w:r>
      <w:r w:rsidR="001F1ADA" w:rsidRPr="00FC3814">
        <w:t xml:space="preserve">the </w:t>
      </w:r>
      <w:r w:rsidR="00316DDA" w:rsidRPr="00FC3814">
        <w:t>poli</w:t>
      </w:r>
      <w:r w:rsidR="00215AEF" w:rsidRPr="00FC3814">
        <w:t xml:space="preserve">cies and </w:t>
      </w:r>
      <w:r w:rsidR="00FA53C8" w:rsidRPr="00FC3814">
        <w:t xml:space="preserve">actions </w:t>
      </w:r>
      <w:r w:rsidR="00DA0650" w:rsidRPr="00FC3814">
        <w:t>of government agencies and</w:t>
      </w:r>
      <w:r w:rsidR="003A3EC8" w:rsidRPr="00FC3814">
        <w:t xml:space="preserve"> </w:t>
      </w:r>
      <w:r w:rsidR="001F1ADA" w:rsidRPr="00FC3814">
        <w:t xml:space="preserve">non-governmental </w:t>
      </w:r>
      <w:r w:rsidR="00371555" w:rsidRPr="00FC3814">
        <w:t>and international organizations in respect of children</w:t>
      </w:r>
      <w:r w:rsidR="00ED43FA" w:rsidRPr="00FC3814">
        <w:t>’</w:t>
      </w:r>
      <w:r w:rsidR="00371555" w:rsidRPr="00FC3814">
        <w:t xml:space="preserve">s rights. </w:t>
      </w:r>
      <w:r w:rsidR="001F1ADA" w:rsidRPr="00FC3814">
        <w:t xml:space="preserve">In </w:t>
      </w:r>
      <w:r w:rsidR="000A120D" w:rsidRPr="00FC3814">
        <w:t>compliance</w:t>
      </w:r>
      <w:r w:rsidR="001F1ADA" w:rsidRPr="00FC3814">
        <w:t xml:space="preserve"> with the Code, </w:t>
      </w:r>
      <w:r w:rsidR="0077464D" w:rsidRPr="00FC3814">
        <w:t>the</w:t>
      </w:r>
      <w:r w:rsidR="001F1ADA" w:rsidRPr="00FC3814">
        <w:t xml:space="preserve"> </w:t>
      </w:r>
      <w:r w:rsidR="001F1E58" w:rsidRPr="00FC3814">
        <w:t xml:space="preserve">Child Protection </w:t>
      </w:r>
      <w:r w:rsidR="001F1ADA" w:rsidRPr="00FC3814">
        <w:t>D</w:t>
      </w:r>
      <w:r w:rsidR="001F1ADA" w:rsidRPr="00FC3814">
        <w:t>e</w:t>
      </w:r>
      <w:r w:rsidR="001F1ADA" w:rsidRPr="00FC3814">
        <w:t xml:space="preserve">partment </w:t>
      </w:r>
      <w:r w:rsidR="004571CF" w:rsidRPr="00FC3814">
        <w:t xml:space="preserve">was </w:t>
      </w:r>
      <w:r w:rsidR="00E4230A" w:rsidRPr="00FC3814">
        <w:t>set up</w:t>
      </w:r>
      <w:r w:rsidR="00FF3CD5" w:rsidRPr="00FC3814">
        <w:t xml:space="preserve"> within the State Agency for Physical Culture and Sport, Youth</w:t>
      </w:r>
      <w:r w:rsidR="00171A42" w:rsidRPr="00FC3814">
        <w:t xml:space="preserve"> Affairs and Child Protection, which reports to the Government. </w:t>
      </w:r>
      <w:r w:rsidR="00D6159A" w:rsidRPr="00FC3814">
        <w:t>A</w:t>
      </w:r>
      <w:r w:rsidR="00DA0650" w:rsidRPr="00FC3814">
        <w:t>s the</w:t>
      </w:r>
      <w:r w:rsidR="004A7405" w:rsidRPr="00FC3814">
        <w:t xml:space="preserve"> </w:t>
      </w:r>
      <w:r w:rsidR="00DA0650" w:rsidRPr="00FC3814">
        <w:t>designated</w:t>
      </w:r>
      <w:r w:rsidR="004A7405" w:rsidRPr="00FC3814">
        <w:t xml:space="preserve"> </w:t>
      </w:r>
      <w:r w:rsidR="000A120D" w:rsidRPr="00FC3814">
        <w:t>agency</w:t>
      </w:r>
      <w:r w:rsidR="00DA0650" w:rsidRPr="00FC3814">
        <w:t xml:space="preserve"> for the protection</w:t>
      </w:r>
      <w:r w:rsidR="004A7405" w:rsidRPr="00FC3814">
        <w:t xml:space="preserve"> </w:t>
      </w:r>
      <w:r w:rsidR="00DA0650" w:rsidRPr="00FC3814">
        <w:t xml:space="preserve">of </w:t>
      </w:r>
      <w:r w:rsidR="004A7405" w:rsidRPr="00FC3814">
        <w:t>the rights and interests of children</w:t>
      </w:r>
      <w:r w:rsidR="00D6159A" w:rsidRPr="00FC3814">
        <w:t xml:space="preserve">, </w:t>
      </w:r>
      <w:r w:rsidR="00164AC5" w:rsidRPr="00FC3814">
        <w:t>the Department</w:t>
      </w:r>
      <w:r w:rsidR="00D6159A" w:rsidRPr="00FC3814">
        <w:t xml:space="preserve"> </w:t>
      </w:r>
      <w:r w:rsidR="006B3B8C" w:rsidRPr="00FC3814">
        <w:t>i</w:t>
      </w:r>
      <w:r w:rsidR="006B3B8C" w:rsidRPr="00FC3814">
        <w:t>m</w:t>
      </w:r>
      <w:r w:rsidR="006B3B8C" w:rsidRPr="00FC3814">
        <w:t>plemented</w:t>
      </w:r>
      <w:r w:rsidR="008964AB" w:rsidRPr="00FC3814">
        <w:t xml:space="preserve"> the </w:t>
      </w:r>
      <w:r w:rsidR="00DA0650" w:rsidRPr="00FC3814">
        <w:t xml:space="preserve">service </w:t>
      </w:r>
      <w:r w:rsidR="008964AB" w:rsidRPr="00FC3814">
        <w:t xml:space="preserve">provision </w:t>
      </w:r>
      <w:r w:rsidR="00DA0650" w:rsidRPr="00FC3814">
        <w:t>tasks prescribed by the Code</w:t>
      </w:r>
      <w:r w:rsidR="008964AB" w:rsidRPr="00FC3814">
        <w:t xml:space="preserve">. </w:t>
      </w:r>
      <w:r w:rsidR="00FC5400" w:rsidRPr="00FC3814">
        <w:t>At g</w:t>
      </w:r>
      <w:r w:rsidR="008964AB" w:rsidRPr="00FC3814">
        <w:t>overnment lev</w:t>
      </w:r>
      <w:r w:rsidR="000A120D" w:rsidRPr="00FC3814">
        <w:t xml:space="preserve">el </w:t>
      </w:r>
      <w:r w:rsidR="006B3B8C" w:rsidRPr="00FC3814">
        <w:t xml:space="preserve">it </w:t>
      </w:r>
      <w:r w:rsidR="008964AB" w:rsidRPr="00FC3814">
        <w:t xml:space="preserve">was coordinated by </w:t>
      </w:r>
      <w:r w:rsidR="00DA0650" w:rsidRPr="00FC3814">
        <w:t xml:space="preserve">the Child Protection </w:t>
      </w:r>
      <w:r w:rsidR="00183A43" w:rsidRPr="00FC3814">
        <w:t>Sector</w:t>
      </w:r>
      <w:r w:rsidR="006B0E57" w:rsidRPr="00FC3814">
        <w:t xml:space="preserve">, </w:t>
      </w:r>
      <w:r w:rsidR="0039265A" w:rsidRPr="00FC3814">
        <w:t xml:space="preserve">a </w:t>
      </w:r>
      <w:r w:rsidR="00183A43" w:rsidRPr="00FC3814">
        <w:t>unit</w:t>
      </w:r>
      <w:r w:rsidR="0039265A" w:rsidRPr="00FC3814">
        <w:t xml:space="preserve"> of the Govern</w:t>
      </w:r>
      <w:r w:rsidR="00183A43" w:rsidRPr="00FC3814">
        <w:t>ment E</w:t>
      </w:r>
      <w:r w:rsidR="0039265A" w:rsidRPr="00FC3814">
        <w:t>xecu</w:t>
      </w:r>
      <w:r w:rsidR="00183A43" w:rsidRPr="00FC3814">
        <w:t>tive O</w:t>
      </w:r>
      <w:r w:rsidR="0039265A" w:rsidRPr="00FC3814">
        <w:t>ffice</w:t>
      </w:r>
      <w:r w:rsidR="00ED43FA" w:rsidRPr="00FC3814">
        <w:t>’</w:t>
      </w:r>
      <w:r w:rsidR="0039265A" w:rsidRPr="00FC3814">
        <w:t xml:space="preserve">s education, culture and sport </w:t>
      </w:r>
      <w:r w:rsidR="00183A43" w:rsidRPr="00FC3814">
        <w:t>department</w:t>
      </w:r>
      <w:r w:rsidR="0039265A" w:rsidRPr="00FC3814">
        <w:t xml:space="preserve"> that was cre</w:t>
      </w:r>
      <w:r w:rsidR="006B0E57" w:rsidRPr="00FC3814">
        <w:t>ated in 2008</w:t>
      </w:r>
      <w:r w:rsidR="002F2CEE" w:rsidRPr="00FC3814">
        <w:t xml:space="preserve">. </w:t>
      </w:r>
      <w:r w:rsidR="00604C7D" w:rsidRPr="00FC3814">
        <w:t>Pursuant</w:t>
      </w:r>
      <w:r w:rsidR="002F2CEE" w:rsidRPr="00FC3814">
        <w:t xml:space="preserve"> to the </w:t>
      </w:r>
      <w:r w:rsidR="006111F2" w:rsidRPr="00FC3814">
        <w:t>presidential d</w:t>
      </w:r>
      <w:r w:rsidR="007A709F" w:rsidRPr="00FC3814">
        <w:t>ecree</w:t>
      </w:r>
      <w:r w:rsidR="002F2CEE" w:rsidRPr="00FC3814">
        <w:t xml:space="preserve"> of 26 October 2009, </w:t>
      </w:r>
      <w:r w:rsidR="00164AC5" w:rsidRPr="00FC3814">
        <w:t>the Department</w:t>
      </w:r>
      <w:r w:rsidR="000C0F2B" w:rsidRPr="00FC3814">
        <w:t xml:space="preserve"> </w:t>
      </w:r>
      <w:r w:rsidR="00604C7D" w:rsidRPr="00FC3814">
        <w:t>was</w:t>
      </w:r>
      <w:r w:rsidR="00623612" w:rsidRPr="00FC3814">
        <w:t xml:space="preserve"> </w:t>
      </w:r>
      <w:r w:rsidR="000C0F2B" w:rsidRPr="00FC3814">
        <w:t>transferred to the Ministry of Labour, Employment and Migration</w:t>
      </w:r>
      <w:r w:rsidR="000E28B3" w:rsidRPr="00FC3814">
        <w:t xml:space="preserve"> as a </w:t>
      </w:r>
      <w:r w:rsidR="00532935" w:rsidRPr="00FC3814">
        <w:t xml:space="preserve">policy implementation </w:t>
      </w:r>
      <w:r w:rsidR="000E28B3" w:rsidRPr="00FC3814">
        <w:t>body</w:t>
      </w:r>
      <w:r w:rsidR="00532935" w:rsidRPr="00FC3814">
        <w:t xml:space="preserve">, </w:t>
      </w:r>
      <w:r w:rsidR="000E28B3" w:rsidRPr="00FC3814">
        <w:t xml:space="preserve">while </w:t>
      </w:r>
      <w:r w:rsidR="00A166C5" w:rsidRPr="00FC3814">
        <w:t xml:space="preserve">the </w:t>
      </w:r>
      <w:r w:rsidR="000E28B3" w:rsidRPr="00FC3814">
        <w:t xml:space="preserve">functions </w:t>
      </w:r>
      <w:r w:rsidR="00A166C5" w:rsidRPr="00FC3814">
        <w:t>performed by the Child Protection Sec</w:t>
      </w:r>
      <w:r w:rsidR="00183A43" w:rsidRPr="00FC3814">
        <w:t>tor</w:t>
      </w:r>
      <w:r w:rsidR="00A166C5" w:rsidRPr="00FC3814">
        <w:t xml:space="preserve"> </w:t>
      </w:r>
      <w:r w:rsidR="00532935" w:rsidRPr="00FC3814">
        <w:t>in the areas of policymaking and the</w:t>
      </w:r>
      <w:r w:rsidR="00DA305F" w:rsidRPr="00FC3814">
        <w:t xml:space="preserve"> drafting</w:t>
      </w:r>
      <w:r w:rsidR="00623612" w:rsidRPr="00FC3814">
        <w:t xml:space="preserve"> </w:t>
      </w:r>
      <w:r w:rsidR="00532935" w:rsidRPr="00FC3814">
        <w:t xml:space="preserve">of </w:t>
      </w:r>
      <w:r w:rsidR="00623612" w:rsidRPr="00FC3814">
        <w:t>laws and regulations</w:t>
      </w:r>
      <w:r w:rsidR="0026725F" w:rsidRPr="00FC3814">
        <w:t xml:space="preserve"> </w:t>
      </w:r>
      <w:r w:rsidR="00DA305F" w:rsidRPr="00FC3814">
        <w:t xml:space="preserve">were </w:t>
      </w:r>
      <w:r w:rsidR="00623612" w:rsidRPr="00FC3814">
        <w:t xml:space="preserve">assigned to the </w:t>
      </w:r>
      <w:r w:rsidR="0040224E" w:rsidRPr="00FC3814">
        <w:t xml:space="preserve">MLEM </w:t>
      </w:r>
      <w:r w:rsidR="00623612" w:rsidRPr="00FC3814">
        <w:t xml:space="preserve">unit responsible for </w:t>
      </w:r>
      <w:r w:rsidR="00DA305F" w:rsidRPr="00FC3814">
        <w:t xml:space="preserve">youth affairs, </w:t>
      </w:r>
      <w:r w:rsidR="00532935" w:rsidRPr="00FC3814">
        <w:t>child protection</w:t>
      </w:r>
      <w:r w:rsidR="00623612" w:rsidRPr="00FC3814">
        <w:t xml:space="preserve"> and gender issues</w:t>
      </w:r>
      <w:r w:rsidR="00DA305F" w:rsidRPr="00FC3814">
        <w:t xml:space="preserve">. </w:t>
      </w:r>
      <w:r w:rsidR="000C0F2B" w:rsidRPr="00FC3814">
        <w:t xml:space="preserve">As </w:t>
      </w:r>
      <w:r w:rsidR="00DA305F" w:rsidRPr="00FC3814">
        <w:t>of</w:t>
      </w:r>
      <w:r w:rsidR="000C0F2B" w:rsidRPr="00FC3814">
        <w:t xml:space="preserve"> </w:t>
      </w:r>
      <w:r w:rsidR="00532935" w:rsidRPr="00FC3814">
        <w:t>1 April 2010, the structure of S</w:t>
      </w:r>
      <w:r w:rsidR="000C0F2B" w:rsidRPr="00FC3814">
        <w:t>tate</w:t>
      </w:r>
      <w:r w:rsidR="005E191D" w:rsidRPr="00FC3814">
        <w:t xml:space="preserve"> </w:t>
      </w:r>
      <w:r w:rsidR="00DA305F" w:rsidRPr="00FC3814">
        <w:t xml:space="preserve">child protection </w:t>
      </w:r>
      <w:r w:rsidR="000C0F2B" w:rsidRPr="00FC3814">
        <w:t xml:space="preserve">agencies </w:t>
      </w:r>
      <w:r w:rsidR="0040224E" w:rsidRPr="00FC3814">
        <w:t>consisted of the following organizations (depar</w:t>
      </w:r>
      <w:r w:rsidR="0040224E" w:rsidRPr="00FC3814">
        <w:t>t</w:t>
      </w:r>
      <w:r w:rsidR="0040224E" w:rsidRPr="00FC3814">
        <w:t xml:space="preserve">ments): </w:t>
      </w:r>
    </w:p>
    <w:p w:rsidR="0006031E" w:rsidRPr="00FC3814" w:rsidRDefault="00BD386E" w:rsidP="00223C8D">
      <w:pPr>
        <w:pStyle w:val="SingleTxtG"/>
      </w:pPr>
      <w:r w:rsidRPr="00FC3814">
        <w:tab/>
      </w:r>
      <w:r w:rsidR="00532935" w:rsidRPr="00FC3814">
        <w:t>(</w:t>
      </w:r>
      <w:r w:rsidR="0006031E" w:rsidRPr="00FC3814">
        <w:t>a)</w:t>
      </w:r>
      <w:r w:rsidR="0006031E" w:rsidRPr="00FC3814">
        <w:tab/>
      </w:r>
      <w:r w:rsidR="0040224E" w:rsidRPr="00FC3814">
        <w:t>At the national level</w:t>
      </w:r>
      <w:r w:rsidR="00A21424" w:rsidRPr="00FC3814">
        <w:t>,</w:t>
      </w:r>
      <w:r w:rsidR="0040224E" w:rsidRPr="00FC3814">
        <w:t xml:space="preserve"> overall coordination of child protection issues</w:t>
      </w:r>
      <w:r w:rsidR="00AB6DB2" w:rsidRPr="00FC3814">
        <w:t xml:space="preserve"> is carried out by MLEM. The </w:t>
      </w:r>
      <w:r w:rsidR="00E35D48" w:rsidRPr="00FC3814">
        <w:t>main</w:t>
      </w:r>
      <w:r w:rsidR="00AB6DB2" w:rsidRPr="00FC3814">
        <w:t xml:space="preserve"> </w:t>
      </w:r>
      <w:r w:rsidR="00A166C5" w:rsidRPr="00FC3814">
        <w:t>government</w:t>
      </w:r>
      <w:r w:rsidR="00AB6DB2" w:rsidRPr="00FC3814">
        <w:t xml:space="preserve"> agency responsible for implementing child protection policies is </w:t>
      </w:r>
      <w:r w:rsidR="00164AC5" w:rsidRPr="00FC3814">
        <w:t xml:space="preserve">the </w:t>
      </w:r>
      <w:r w:rsidR="00183A43" w:rsidRPr="00FC3814">
        <w:t>Child Protection Department</w:t>
      </w:r>
      <w:r w:rsidR="00A21424" w:rsidRPr="00FC3814">
        <w:t>,</w:t>
      </w:r>
      <w:r w:rsidR="00467256" w:rsidRPr="00FC3814">
        <w:t xml:space="preserve"> </w:t>
      </w:r>
      <w:r w:rsidR="00A166C5" w:rsidRPr="00FC3814">
        <w:t>which is attached</w:t>
      </w:r>
      <w:r w:rsidR="00467256" w:rsidRPr="00FC3814">
        <w:t xml:space="preserve"> </w:t>
      </w:r>
      <w:r w:rsidR="00AB6DB2" w:rsidRPr="00FC3814">
        <w:t>to MLEM.</w:t>
      </w:r>
      <w:r w:rsidR="00164AC5" w:rsidRPr="00FC3814">
        <w:t xml:space="preserve"> </w:t>
      </w:r>
    </w:p>
    <w:p w:rsidR="0006031E" w:rsidRPr="00FC3814" w:rsidRDefault="00BD386E" w:rsidP="00223C8D">
      <w:pPr>
        <w:pStyle w:val="SingleTxtG"/>
      </w:pPr>
      <w:r w:rsidRPr="00FC3814">
        <w:tab/>
      </w:r>
      <w:r w:rsidR="005E191D" w:rsidRPr="00FC3814">
        <w:t>(</w:t>
      </w:r>
      <w:r w:rsidR="0006031E" w:rsidRPr="00FC3814">
        <w:t>b)</w:t>
      </w:r>
      <w:r w:rsidR="0006031E" w:rsidRPr="00FC3814">
        <w:tab/>
      </w:r>
      <w:r w:rsidR="00AB6DB2" w:rsidRPr="00FC3814">
        <w:t xml:space="preserve">A number of ministries and </w:t>
      </w:r>
      <w:r w:rsidR="00467256" w:rsidRPr="00FC3814">
        <w:t xml:space="preserve">departments formulate </w:t>
      </w:r>
      <w:r w:rsidR="00E8791B" w:rsidRPr="00FC3814">
        <w:t>S</w:t>
      </w:r>
      <w:r w:rsidR="00467256" w:rsidRPr="00FC3814">
        <w:t>tate and depart</w:t>
      </w:r>
      <w:r w:rsidR="00E35D48" w:rsidRPr="00FC3814">
        <w:t>mental policies</w:t>
      </w:r>
      <w:r w:rsidR="00467256" w:rsidRPr="00FC3814">
        <w:t xml:space="preserve"> </w:t>
      </w:r>
      <w:r w:rsidR="00E8791B" w:rsidRPr="00FC3814">
        <w:t>within their areas</w:t>
      </w:r>
      <w:r w:rsidR="004D35A5" w:rsidRPr="00FC3814">
        <w:t xml:space="preserve"> of competence</w:t>
      </w:r>
      <w:r w:rsidR="00E8791B" w:rsidRPr="00FC3814">
        <w:t xml:space="preserve"> </w:t>
      </w:r>
      <w:r w:rsidR="00E35D48" w:rsidRPr="00FC3814">
        <w:t>and also ensure that the</w:t>
      </w:r>
      <w:r w:rsidR="00467256" w:rsidRPr="00FC3814">
        <w:t xml:space="preserve">ir </w:t>
      </w:r>
      <w:r w:rsidR="004D35A5" w:rsidRPr="00FC3814">
        <w:t>own subdivisions</w:t>
      </w:r>
      <w:r w:rsidR="00E8791B" w:rsidRPr="00FC3814">
        <w:t xml:space="preserve"> </w:t>
      </w:r>
      <w:r w:rsidR="00467256" w:rsidRPr="00FC3814">
        <w:t>comply with the principal provisions of the Code</w:t>
      </w:r>
      <w:r w:rsidR="002A503E" w:rsidRPr="00FC3814">
        <w:t xml:space="preserve"> </w:t>
      </w:r>
      <w:r w:rsidR="00F40470" w:rsidRPr="00FC3814">
        <w:t>pertaining to</w:t>
      </w:r>
      <w:r w:rsidR="002A503E" w:rsidRPr="00FC3814">
        <w:t xml:space="preserve"> the functions of these </w:t>
      </w:r>
      <w:r w:rsidR="00E8791B" w:rsidRPr="00FC3814">
        <w:t>organizat</w:t>
      </w:r>
      <w:r w:rsidR="004D35A5" w:rsidRPr="00FC3814">
        <w:t>ional units</w:t>
      </w:r>
      <w:r w:rsidR="002A503E" w:rsidRPr="00FC3814">
        <w:t xml:space="preserve"> at the national and regional level (oblast, municipal, district and village): </w:t>
      </w:r>
      <w:r w:rsidR="00F40470" w:rsidRPr="00FC3814">
        <w:t xml:space="preserve">the Ministry of Education and Science, </w:t>
      </w:r>
      <w:r w:rsidR="004B385A" w:rsidRPr="00FC3814">
        <w:t xml:space="preserve">the Ministry of Health, the Ministry of Internal Affairs, the </w:t>
      </w:r>
      <w:r w:rsidR="00D2200C" w:rsidRPr="00FC3814">
        <w:t>State</w:t>
      </w:r>
      <w:r w:rsidR="004B385A" w:rsidRPr="00FC3814">
        <w:t xml:space="preserve"> Agency for Social Welfare, </w:t>
      </w:r>
      <w:r w:rsidR="002D6A07" w:rsidRPr="00FC3814">
        <w:t xml:space="preserve">the MLEM-affiliated State Agency for </w:t>
      </w:r>
      <w:r w:rsidR="00D2200C" w:rsidRPr="00FC3814">
        <w:t>Vocational</w:t>
      </w:r>
      <w:r w:rsidR="002D6A07" w:rsidRPr="00FC3814">
        <w:t xml:space="preserve"> Education, and</w:t>
      </w:r>
      <w:r w:rsidR="002A503E" w:rsidRPr="00FC3814">
        <w:t xml:space="preserve"> other organiz</w:t>
      </w:r>
      <w:r w:rsidR="002A503E" w:rsidRPr="00FC3814">
        <w:t>a</w:t>
      </w:r>
      <w:r w:rsidR="002A503E" w:rsidRPr="00FC3814">
        <w:t xml:space="preserve">tions. </w:t>
      </w:r>
    </w:p>
    <w:p w:rsidR="0006031E" w:rsidRPr="00FC3814" w:rsidRDefault="00150B1C" w:rsidP="00223C8D">
      <w:pPr>
        <w:pStyle w:val="SingleTxtG"/>
      </w:pPr>
      <w:r w:rsidRPr="00FC3814">
        <w:tab/>
      </w:r>
      <w:r w:rsidR="005E191D" w:rsidRPr="00FC3814">
        <w:t>(</w:t>
      </w:r>
      <w:r w:rsidR="0006031E" w:rsidRPr="00FC3814">
        <w:t>c)</w:t>
      </w:r>
      <w:r w:rsidR="0006031E" w:rsidRPr="00FC3814">
        <w:tab/>
      </w:r>
      <w:r w:rsidR="002A503E" w:rsidRPr="00FC3814">
        <w:t>At the oblast level</w:t>
      </w:r>
      <w:r w:rsidR="00403AFC" w:rsidRPr="00FC3814">
        <w:t>,</w:t>
      </w:r>
      <w:r w:rsidR="002A503E" w:rsidRPr="00FC3814">
        <w:t xml:space="preserve"> </w:t>
      </w:r>
      <w:r w:rsidR="009C6C54" w:rsidRPr="00FC3814">
        <w:t xml:space="preserve">social issues, including child protection, are the responsibility of </w:t>
      </w:r>
      <w:r w:rsidR="006B7727" w:rsidRPr="00FC3814">
        <w:t>the deputy heads</w:t>
      </w:r>
      <w:r w:rsidR="00A23720" w:rsidRPr="00FC3814">
        <w:t xml:space="preserve"> of government </w:t>
      </w:r>
      <w:r w:rsidR="009C6C54" w:rsidRPr="00FC3814">
        <w:t xml:space="preserve">agencies. </w:t>
      </w:r>
      <w:r w:rsidR="005D2D95" w:rsidRPr="00FC3814">
        <w:t xml:space="preserve">At </w:t>
      </w:r>
      <w:r w:rsidR="0045028F" w:rsidRPr="00FC3814">
        <w:t xml:space="preserve">the </w:t>
      </w:r>
      <w:r w:rsidR="005D2D95" w:rsidRPr="00FC3814">
        <w:t>d</w:t>
      </w:r>
      <w:r w:rsidR="009C6C54" w:rsidRPr="00FC3814">
        <w:t xml:space="preserve">istrict and </w:t>
      </w:r>
      <w:r w:rsidR="005D2D95" w:rsidRPr="00FC3814">
        <w:t>local government level</w:t>
      </w:r>
      <w:r w:rsidR="009C6C54" w:rsidRPr="00FC3814">
        <w:t xml:space="preserve"> (in towns and cities of national and </w:t>
      </w:r>
      <w:r w:rsidR="006B7727" w:rsidRPr="00FC3814">
        <w:t>oblast</w:t>
      </w:r>
      <w:r w:rsidR="009C6C54" w:rsidRPr="00FC3814">
        <w:t xml:space="preserve"> status)</w:t>
      </w:r>
      <w:r w:rsidR="00E8791B" w:rsidRPr="00FC3814">
        <w:t>,</w:t>
      </w:r>
      <w:r w:rsidR="009C6C54" w:rsidRPr="00FC3814">
        <w:t xml:space="preserve"> </w:t>
      </w:r>
      <w:r w:rsidR="00C92077" w:rsidRPr="00FC3814">
        <w:t xml:space="preserve">the task of </w:t>
      </w:r>
      <w:r w:rsidR="005D2D95" w:rsidRPr="00FC3814">
        <w:t>coo</w:t>
      </w:r>
      <w:r w:rsidR="005D2D95" w:rsidRPr="00FC3814">
        <w:t>r</w:t>
      </w:r>
      <w:r w:rsidR="005D2D95" w:rsidRPr="00FC3814">
        <w:t>dinating</w:t>
      </w:r>
      <w:r w:rsidR="009C6C54" w:rsidRPr="00FC3814">
        <w:t xml:space="preserve"> and implement</w:t>
      </w:r>
      <w:r w:rsidR="005D2D95" w:rsidRPr="00FC3814">
        <w:t>ing</w:t>
      </w:r>
      <w:r w:rsidR="009C6C54" w:rsidRPr="00FC3814">
        <w:t xml:space="preserve"> the Conven</w:t>
      </w:r>
      <w:r w:rsidR="005D2D95" w:rsidRPr="00FC3814">
        <w:t xml:space="preserve">tion </w:t>
      </w:r>
      <w:r w:rsidR="006B7727" w:rsidRPr="00FC3814">
        <w:t xml:space="preserve">is carried </w:t>
      </w:r>
      <w:r w:rsidR="00C92077" w:rsidRPr="00FC3814">
        <w:t xml:space="preserve">out </w:t>
      </w:r>
      <w:r w:rsidR="006B7727" w:rsidRPr="00FC3814">
        <w:t>by the</w:t>
      </w:r>
      <w:r w:rsidR="005D2D95" w:rsidRPr="00FC3814">
        <w:t xml:space="preserve"> regional government agencies and executive </w:t>
      </w:r>
      <w:r w:rsidR="00EC40A2" w:rsidRPr="00FC3814">
        <w:t xml:space="preserve">and </w:t>
      </w:r>
      <w:r w:rsidR="005D2D95" w:rsidRPr="00FC3814">
        <w:t xml:space="preserve">administrative bodies </w:t>
      </w:r>
      <w:r w:rsidR="004E2D0B" w:rsidRPr="00FC3814">
        <w:t>of local authori</w:t>
      </w:r>
      <w:r w:rsidR="006B7727" w:rsidRPr="00FC3814">
        <w:t>ties or town councils</w:t>
      </w:r>
      <w:r w:rsidR="00C92077" w:rsidRPr="00FC3814">
        <w:t xml:space="preserve">, </w:t>
      </w:r>
      <w:r w:rsidR="00403AFC" w:rsidRPr="00FC3814">
        <w:t>which operate</w:t>
      </w:r>
      <w:r w:rsidR="00C92077" w:rsidRPr="00FC3814">
        <w:t xml:space="preserve"> </w:t>
      </w:r>
      <w:r w:rsidR="006B339F" w:rsidRPr="00FC3814">
        <w:t>the department</w:t>
      </w:r>
      <w:r w:rsidR="00363E0D" w:rsidRPr="00FC3814">
        <w:t>s</w:t>
      </w:r>
      <w:r w:rsidR="006B339F" w:rsidRPr="00FC3814">
        <w:t xml:space="preserve"> for </w:t>
      </w:r>
      <w:r w:rsidR="006B7727" w:rsidRPr="00FC3814">
        <w:t xml:space="preserve">family and child </w:t>
      </w:r>
      <w:r w:rsidR="00890449" w:rsidRPr="00FC3814">
        <w:t>support</w:t>
      </w:r>
      <w:r w:rsidR="00C92077" w:rsidRPr="00FC3814">
        <w:t xml:space="preserve"> </w:t>
      </w:r>
      <w:r w:rsidR="00790863" w:rsidRPr="00FC3814">
        <w:t>(FC</w:t>
      </w:r>
      <w:r w:rsidR="00890449" w:rsidRPr="00FC3814">
        <w:t>SDs</w:t>
      </w:r>
      <w:r w:rsidR="00790863" w:rsidRPr="00FC3814">
        <w:t xml:space="preserve">) </w:t>
      </w:r>
      <w:r w:rsidR="00C92077" w:rsidRPr="00FC3814">
        <w:t xml:space="preserve">and have also set up </w:t>
      </w:r>
      <w:r w:rsidR="00183A43" w:rsidRPr="00FC3814">
        <w:t>commissions on child</w:t>
      </w:r>
      <w:r w:rsidR="0084438B" w:rsidRPr="00FC3814">
        <w:t>ren</w:t>
      </w:r>
      <w:r w:rsidR="00ED43FA" w:rsidRPr="00FC3814">
        <w:t>’</w:t>
      </w:r>
      <w:r w:rsidR="0084438B" w:rsidRPr="00FC3814">
        <w:t>s</w:t>
      </w:r>
      <w:r w:rsidR="00183A43" w:rsidRPr="00FC3814">
        <w:t xml:space="preserve"> affairs (CCAs)</w:t>
      </w:r>
      <w:r w:rsidR="00C92077" w:rsidRPr="00FC3814">
        <w:t xml:space="preserve">. </w:t>
      </w:r>
    </w:p>
    <w:p w:rsidR="0006031E" w:rsidRPr="00FC3814" w:rsidRDefault="00E81C82" w:rsidP="00223C8D">
      <w:pPr>
        <w:pStyle w:val="SingleTxtG"/>
      </w:pPr>
      <w:r w:rsidRPr="00FC3814">
        <w:t xml:space="preserve">Rural districts </w:t>
      </w:r>
      <w:r w:rsidR="0045028F" w:rsidRPr="00FC3814">
        <w:t>are served by</w:t>
      </w:r>
      <w:r w:rsidRPr="00FC3814">
        <w:t xml:space="preserve"> a </w:t>
      </w:r>
      <w:r w:rsidR="00E6606E" w:rsidRPr="00FC3814">
        <w:t xml:space="preserve">senior </w:t>
      </w:r>
      <w:r w:rsidRPr="00FC3814">
        <w:t>social protection special</w:t>
      </w:r>
      <w:r w:rsidR="00E6606E" w:rsidRPr="00FC3814">
        <w:t xml:space="preserve">ist. </w:t>
      </w:r>
    </w:p>
    <w:p w:rsidR="0006031E" w:rsidRPr="00FC3814" w:rsidRDefault="0006031E" w:rsidP="00223C8D">
      <w:pPr>
        <w:pStyle w:val="SingleTxtG"/>
      </w:pPr>
      <w:r w:rsidRPr="00FC3814">
        <w:t>21.</w:t>
      </w:r>
      <w:r w:rsidRPr="00FC3814">
        <w:tab/>
      </w:r>
      <w:r w:rsidR="00AB2D8E" w:rsidRPr="00FC3814">
        <w:t>Pursuant to</w:t>
      </w:r>
      <w:r w:rsidR="00E6606E" w:rsidRPr="00FC3814">
        <w:t xml:space="preserve"> the Code (art. 17), </w:t>
      </w:r>
      <w:r w:rsidR="00FD711D" w:rsidRPr="00FC3814">
        <w:t xml:space="preserve">in 2008 </w:t>
      </w:r>
      <w:r w:rsidR="00553ECA" w:rsidRPr="00FC3814">
        <w:t xml:space="preserve">local </w:t>
      </w:r>
      <w:r w:rsidR="00363E0D" w:rsidRPr="00FC3814">
        <w:t xml:space="preserve">departments for </w:t>
      </w:r>
      <w:r w:rsidR="00654BE6" w:rsidRPr="00FC3814">
        <w:t>family and c</w:t>
      </w:r>
      <w:r w:rsidR="00FD711D" w:rsidRPr="00FC3814">
        <w:t xml:space="preserve">hild </w:t>
      </w:r>
      <w:r w:rsidR="00890449" w:rsidRPr="00FC3814">
        <w:t xml:space="preserve">support </w:t>
      </w:r>
      <w:r w:rsidR="00553ECA" w:rsidRPr="00FC3814">
        <w:t>were</w:t>
      </w:r>
      <w:r w:rsidR="00FD711D" w:rsidRPr="00FC3814">
        <w:t xml:space="preserve"> </w:t>
      </w:r>
      <w:r w:rsidR="00627C1F" w:rsidRPr="00FC3814">
        <w:t>set up within</w:t>
      </w:r>
      <w:r w:rsidR="00553ECA" w:rsidRPr="00FC3814">
        <w:t xml:space="preserve"> district and </w:t>
      </w:r>
      <w:r w:rsidR="00890449" w:rsidRPr="00FC3814">
        <w:t xml:space="preserve">town </w:t>
      </w:r>
      <w:r w:rsidR="00553ECA" w:rsidRPr="00FC3814">
        <w:t xml:space="preserve">council </w:t>
      </w:r>
      <w:r w:rsidR="00AB2D8E" w:rsidRPr="00FC3814">
        <w:t>administrations</w:t>
      </w:r>
      <w:r w:rsidR="00553ECA" w:rsidRPr="00FC3814">
        <w:t xml:space="preserve"> </w:t>
      </w:r>
      <w:r w:rsidR="00403AFC" w:rsidRPr="00FC3814">
        <w:t>in accordance with</w:t>
      </w:r>
      <w:r w:rsidR="00627C1F" w:rsidRPr="00FC3814">
        <w:t xml:space="preserve"> </w:t>
      </w:r>
      <w:r w:rsidR="006111F2" w:rsidRPr="00FC3814">
        <w:t>government d</w:t>
      </w:r>
      <w:r w:rsidR="00DA59BD" w:rsidRPr="00FC3814">
        <w:t>ecision</w:t>
      </w:r>
      <w:r w:rsidR="00FD711D" w:rsidRPr="00FC3814">
        <w:t xml:space="preserve"> No. 285 of 10 June 2008 </w:t>
      </w:r>
      <w:r w:rsidR="00AB2D8E" w:rsidRPr="00FC3814">
        <w:t>on</w:t>
      </w:r>
      <w:r w:rsidR="00FD711D" w:rsidRPr="00FC3814">
        <w:t xml:space="preserve"> </w:t>
      </w:r>
      <w:r w:rsidR="00AB2D8E" w:rsidRPr="00FC3814">
        <w:t>s</w:t>
      </w:r>
      <w:r w:rsidR="00FD711D" w:rsidRPr="00FC3814">
        <w:t>afeguarding the rights and interests of children</w:t>
      </w:r>
      <w:r w:rsidR="00AB2D8E" w:rsidRPr="00FC3814">
        <w:t>.</w:t>
      </w:r>
      <w:r w:rsidR="00BF40C3" w:rsidRPr="00FC3814">
        <w:t xml:space="preserve"> </w:t>
      </w:r>
      <w:r w:rsidR="00AB2D8E" w:rsidRPr="00FC3814">
        <w:t xml:space="preserve">These </w:t>
      </w:r>
      <w:r w:rsidR="00A30830" w:rsidRPr="00FC3814">
        <w:t>departments</w:t>
      </w:r>
      <w:r w:rsidR="00790863" w:rsidRPr="00FC3814">
        <w:t xml:space="preserve"> </w:t>
      </w:r>
      <w:r w:rsidR="007E1558" w:rsidRPr="00FC3814">
        <w:t>are tasked with</w:t>
      </w:r>
      <w:r w:rsidR="00AB2D8E" w:rsidRPr="00FC3814">
        <w:t xml:space="preserve"> develop</w:t>
      </w:r>
      <w:r w:rsidR="007E1558" w:rsidRPr="00FC3814">
        <w:t>ing</w:t>
      </w:r>
      <w:r w:rsidR="00FA2209" w:rsidRPr="00FC3814">
        <w:t xml:space="preserve"> </w:t>
      </w:r>
      <w:r w:rsidR="00AB2D8E" w:rsidRPr="00FC3814">
        <w:t>the sys</w:t>
      </w:r>
      <w:r w:rsidR="00790863" w:rsidRPr="00FC3814">
        <w:t>tem of services and coordi</w:t>
      </w:r>
      <w:r w:rsidR="007E1558" w:rsidRPr="00FC3814">
        <w:t xml:space="preserve">nating </w:t>
      </w:r>
      <w:r w:rsidR="00AB2D8E" w:rsidRPr="00FC3814">
        <w:t xml:space="preserve">the activities of government institutions and organizations dealing with family and child issues at the </w:t>
      </w:r>
      <w:r w:rsidR="00B871CC" w:rsidRPr="00FC3814">
        <w:t>district</w:t>
      </w:r>
      <w:r w:rsidR="00AB2D8E" w:rsidRPr="00FC3814">
        <w:t xml:space="preserve"> or </w:t>
      </w:r>
      <w:r w:rsidR="00790863" w:rsidRPr="00FC3814">
        <w:t>municipal level. FC</w:t>
      </w:r>
      <w:r w:rsidR="00890449" w:rsidRPr="00FC3814">
        <w:t>SDs</w:t>
      </w:r>
      <w:r w:rsidR="00B871CC" w:rsidRPr="00FC3814">
        <w:t xml:space="preserve"> are </w:t>
      </w:r>
      <w:r w:rsidR="00892FBE" w:rsidRPr="00FC3814">
        <w:t xml:space="preserve">government </w:t>
      </w:r>
      <w:r w:rsidR="00A30830" w:rsidRPr="00FC3814">
        <w:t>units</w:t>
      </w:r>
      <w:r w:rsidR="00B871CC" w:rsidRPr="00FC3814">
        <w:t xml:space="preserve"> and report to the akim (mayor). </w:t>
      </w:r>
      <w:r w:rsidR="007F3280" w:rsidRPr="00FC3814">
        <w:t>Thus</w:t>
      </w:r>
      <w:r w:rsidR="00B871CC" w:rsidRPr="00FC3814">
        <w:t xml:space="preserve">, the situation of children and </w:t>
      </w:r>
      <w:r w:rsidR="00790863" w:rsidRPr="00FC3814">
        <w:t xml:space="preserve">the provision of </w:t>
      </w:r>
      <w:r w:rsidR="00B871CC" w:rsidRPr="00FC3814">
        <w:t xml:space="preserve">appropriate services </w:t>
      </w:r>
      <w:r w:rsidR="007E1558" w:rsidRPr="00FC3814">
        <w:t>were</w:t>
      </w:r>
      <w:r w:rsidR="00B871CC" w:rsidRPr="00FC3814">
        <w:t xml:space="preserve"> </w:t>
      </w:r>
      <w:r w:rsidR="00790863" w:rsidRPr="00FC3814">
        <w:t>made</w:t>
      </w:r>
      <w:r w:rsidR="00FA2209" w:rsidRPr="00FC3814">
        <w:t xml:space="preserve"> </w:t>
      </w:r>
      <w:r w:rsidR="00892FBE" w:rsidRPr="00FC3814">
        <w:t>the responsibility of local gov</w:t>
      </w:r>
      <w:r w:rsidR="00790863" w:rsidRPr="00FC3814">
        <w:t>ernment agencies. All FC</w:t>
      </w:r>
      <w:r w:rsidR="00890449" w:rsidRPr="00FC3814">
        <w:t>SD</w:t>
      </w:r>
      <w:r w:rsidR="00892FBE" w:rsidRPr="00FC3814">
        <w:t xml:space="preserve"> </w:t>
      </w:r>
      <w:r w:rsidR="00790863" w:rsidRPr="00FC3814">
        <w:t>decisions</w:t>
      </w:r>
      <w:r w:rsidR="00892FBE" w:rsidRPr="00FC3814">
        <w:t xml:space="preserve"> are submitted for approval to </w:t>
      </w:r>
      <w:r w:rsidR="00E05109" w:rsidRPr="00FC3814">
        <w:t>a</w:t>
      </w:r>
      <w:r w:rsidR="00892FBE" w:rsidRPr="00FC3814">
        <w:t xml:space="preserve"> </w:t>
      </w:r>
      <w:r w:rsidR="00652320" w:rsidRPr="00FC3814">
        <w:t>commission on child</w:t>
      </w:r>
      <w:r w:rsidR="0084438B" w:rsidRPr="00FC3814">
        <w:t>ren</w:t>
      </w:r>
      <w:r w:rsidR="00ED43FA" w:rsidRPr="00FC3814">
        <w:t>’</w:t>
      </w:r>
      <w:r w:rsidR="0084438B" w:rsidRPr="00FC3814">
        <w:t>s</w:t>
      </w:r>
      <w:r w:rsidR="00652320" w:rsidRPr="00FC3814">
        <w:t xml:space="preserve"> affairs</w:t>
      </w:r>
      <w:r w:rsidR="00892FBE" w:rsidRPr="00FC3814">
        <w:t xml:space="preserve"> and </w:t>
      </w:r>
      <w:r w:rsidR="007E1558" w:rsidRPr="00FC3814">
        <w:t>ratified</w:t>
      </w:r>
      <w:r w:rsidR="00FA2209" w:rsidRPr="00FC3814">
        <w:t xml:space="preserve"> </w:t>
      </w:r>
      <w:r w:rsidR="00892FBE" w:rsidRPr="00FC3814">
        <w:t xml:space="preserve">by </w:t>
      </w:r>
      <w:r w:rsidR="00E07C65" w:rsidRPr="00FC3814">
        <w:t xml:space="preserve">a resolution passed by </w:t>
      </w:r>
      <w:r w:rsidR="008E441E" w:rsidRPr="00FC3814">
        <w:t>a government agency</w:t>
      </w:r>
      <w:r w:rsidR="00C04FFD" w:rsidRPr="00FC3814">
        <w:t xml:space="preserve">, thus allowing for a collective </w:t>
      </w:r>
      <w:r w:rsidR="00E07C65" w:rsidRPr="00FC3814">
        <w:t>decision</w:t>
      </w:r>
      <w:r w:rsidR="00C04FFD" w:rsidRPr="00FC3814">
        <w:t xml:space="preserve"> on each individual case concerning a child. </w:t>
      </w:r>
      <w:r w:rsidR="007E1558" w:rsidRPr="00FC3814">
        <w:t xml:space="preserve">There is still a need for </w:t>
      </w:r>
      <w:r w:rsidR="008E441E" w:rsidRPr="00FC3814">
        <w:t>FC</w:t>
      </w:r>
      <w:r w:rsidR="00652320" w:rsidRPr="00FC3814">
        <w:t>SD</w:t>
      </w:r>
      <w:r w:rsidR="008E441E" w:rsidRPr="00FC3814">
        <w:t xml:space="preserve"> and </w:t>
      </w:r>
      <w:r w:rsidR="00D23B08" w:rsidRPr="00FC3814">
        <w:t>C</w:t>
      </w:r>
      <w:r w:rsidR="00652320" w:rsidRPr="00FC3814">
        <w:t>CA</w:t>
      </w:r>
      <w:r w:rsidR="00C04FFD" w:rsidRPr="00FC3814">
        <w:t xml:space="preserve"> </w:t>
      </w:r>
      <w:r w:rsidR="00FD7D0E" w:rsidRPr="00FC3814">
        <w:t xml:space="preserve">staff </w:t>
      </w:r>
      <w:r w:rsidR="007E1558" w:rsidRPr="00FC3814">
        <w:t>to be provided with system</w:t>
      </w:r>
      <w:r w:rsidR="00FF3996" w:rsidRPr="00FC3814">
        <w:t>at</w:t>
      </w:r>
      <w:r w:rsidR="007E1558" w:rsidRPr="00FC3814">
        <w:t>ic training, ho</w:t>
      </w:r>
      <w:r w:rsidR="007E1558" w:rsidRPr="00FC3814">
        <w:t>w</w:t>
      </w:r>
      <w:r w:rsidR="007E1558" w:rsidRPr="00FC3814">
        <w:t>ever.</w:t>
      </w:r>
    </w:p>
    <w:p w:rsidR="0006031E" w:rsidRPr="00FC3814" w:rsidRDefault="0006031E" w:rsidP="00223C8D">
      <w:pPr>
        <w:pStyle w:val="SingleTxtG"/>
      </w:pPr>
      <w:r w:rsidRPr="00FC3814">
        <w:t>22.</w:t>
      </w:r>
      <w:r w:rsidRPr="00FC3814">
        <w:tab/>
      </w:r>
      <w:r w:rsidR="008834C2" w:rsidRPr="00FC3814">
        <w:t xml:space="preserve">Coordination issues </w:t>
      </w:r>
      <w:r w:rsidR="008E441E" w:rsidRPr="00FC3814">
        <w:t xml:space="preserve">involving </w:t>
      </w:r>
      <w:r w:rsidR="008834C2" w:rsidRPr="00FC3814">
        <w:t>children</w:t>
      </w:r>
      <w:r w:rsidR="00ED43FA" w:rsidRPr="00FC3814">
        <w:t>’</w:t>
      </w:r>
      <w:r w:rsidR="008834C2" w:rsidRPr="00FC3814">
        <w:t xml:space="preserve">s rights fall within the </w:t>
      </w:r>
      <w:r w:rsidR="008E441E" w:rsidRPr="00FC3814">
        <w:t>competence</w:t>
      </w:r>
      <w:r w:rsidR="008834C2" w:rsidRPr="00FC3814">
        <w:t xml:space="preserve"> of </w:t>
      </w:r>
      <w:r w:rsidR="00652320" w:rsidRPr="00FC3814">
        <w:t>commission</w:t>
      </w:r>
      <w:r w:rsidR="00A30830" w:rsidRPr="00FC3814">
        <w:t>s</w:t>
      </w:r>
      <w:r w:rsidR="00652320" w:rsidRPr="00FC3814">
        <w:t xml:space="preserve"> on child</w:t>
      </w:r>
      <w:r w:rsidR="0084438B" w:rsidRPr="00FC3814">
        <w:t>ren</w:t>
      </w:r>
      <w:r w:rsidR="00ED43FA" w:rsidRPr="00FC3814">
        <w:t>’</w:t>
      </w:r>
      <w:r w:rsidR="0084438B" w:rsidRPr="00FC3814">
        <w:t>s</w:t>
      </w:r>
      <w:r w:rsidR="00652320" w:rsidRPr="00FC3814">
        <w:t xml:space="preserve"> affairs</w:t>
      </w:r>
      <w:r w:rsidR="008834C2" w:rsidRPr="00FC3814">
        <w:t xml:space="preserve"> (art. 13 of the Code). Pursuant to </w:t>
      </w:r>
      <w:r w:rsidR="008535E7" w:rsidRPr="00FC3814">
        <w:t>government d</w:t>
      </w:r>
      <w:r w:rsidR="00DA59BD" w:rsidRPr="00FC3814">
        <w:t>ecision</w:t>
      </w:r>
      <w:r w:rsidR="008834C2" w:rsidRPr="00FC3814">
        <w:t xml:space="preserve"> No. 2</w:t>
      </w:r>
      <w:r w:rsidR="00E811F0" w:rsidRPr="00FC3814">
        <w:t xml:space="preserve">85 </w:t>
      </w:r>
      <w:r w:rsidR="008834C2" w:rsidRPr="00FC3814">
        <w:t>of 10 June 2008</w:t>
      </w:r>
      <w:r w:rsidR="00E05109" w:rsidRPr="00FC3814">
        <w:t xml:space="preserve">, </w:t>
      </w:r>
      <w:r w:rsidR="00D23B08" w:rsidRPr="00FC3814">
        <w:t>C</w:t>
      </w:r>
      <w:r w:rsidR="00652320" w:rsidRPr="00FC3814">
        <w:t>CA</w:t>
      </w:r>
      <w:r w:rsidR="007F3280" w:rsidRPr="00FC3814">
        <w:t>s</w:t>
      </w:r>
      <w:r w:rsidR="00E811F0" w:rsidRPr="00FC3814">
        <w:t xml:space="preserve"> were established: </w:t>
      </w:r>
    </w:p>
    <w:p w:rsidR="00015055" w:rsidRPr="00FC3814" w:rsidRDefault="00A322A2" w:rsidP="00223C8D">
      <w:pPr>
        <w:pStyle w:val="Bullet1G"/>
      </w:pPr>
      <w:r w:rsidRPr="00FC3814">
        <w:t xml:space="preserve">Within </w:t>
      </w:r>
      <w:r w:rsidR="00E811F0" w:rsidRPr="00FC3814">
        <w:t xml:space="preserve">local government executive </w:t>
      </w:r>
      <w:r w:rsidR="00015055" w:rsidRPr="00FC3814">
        <w:t xml:space="preserve">and </w:t>
      </w:r>
      <w:r w:rsidR="00E811F0" w:rsidRPr="00FC3814">
        <w:t>administrative bodies (town councils</w:t>
      </w:r>
      <w:r w:rsidR="00B930EF" w:rsidRPr="00FC3814">
        <w:t xml:space="preserve">, municipal </w:t>
      </w:r>
      <w:r w:rsidR="00E811F0" w:rsidRPr="00FC3814">
        <w:t>administrative boards)</w:t>
      </w:r>
      <w:r w:rsidR="00B930EF" w:rsidRPr="00FC3814">
        <w:t xml:space="preserve"> in </w:t>
      </w:r>
      <w:r w:rsidR="00015055" w:rsidRPr="00FC3814">
        <w:t>towns not divided into districts</w:t>
      </w:r>
      <w:r w:rsidRPr="00FC3814">
        <w:t>;</w:t>
      </w:r>
    </w:p>
    <w:p w:rsidR="0006031E" w:rsidRPr="00FC3814" w:rsidRDefault="00A322A2" w:rsidP="00223C8D">
      <w:pPr>
        <w:pStyle w:val="Bullet1G"/>
      </w:pPr>
      <w:r w:rsidRPr="00FC3814">
        <w:t xml:space="preserve">Within </w:t>
      </w:r>
      <w:r w:rsidR="00B930EF" w:rsidRPr="00FC3814">
        <w:t xml:space="preserve">local government executive </w:t>
      </w:r>
      <w:r w:rsidR="00015055" w:rsidRPr="00FC3814">
        <w:t xml:space="preserve">and </w:t>
      </w:r>
      <w:r w:rsidR="00B930EF" w:rsidRPr="00FC3814">
        <w:t xml:space="preserve">administrative bodies </w:t>
      </w:r>
      <w:r w:rsidR="00E05109" w:rsidRPr="00FC3814">
        <w:t>divided into di</w:t>
      </w:r>
      <w:r w:rsidR="00E05109" w:rsidRPr="00FC3814">
        <w:t>s</w:t>
      </w:r>
      <w:r w:rsidR="00E05109" w:rsidRPr="00FC3814">
        <w:t>tricts</w:t>
      </w:r>
      <w:r w:rsidRPr="00FC3814">
        <w:t>.</w:t>
      </w:r>
    </w:p>
    <w:p w:rsidR="0006031E" w:rsidRPr="00FC3814" w:rsidRDefault="007F3280" w:rsidP="00223C8D">
      <w:pPr>
        <w:pStyle w:val="SingleTxtG"/>
      </w:pPr>
      <w:r w:rsidRPr="00FC3814">
        <w:t>C</w:t>
      </w:r>
      <w:r w:rsidR="00652320" w:rsidRPr="00FC3814">
        <w:t>CA</w:t>
      </w:r>
      <w:r w:rsidRPr="00FC3814">
        <w:t>s</w:t>
      </w:r>
      <w:r w:rsidR="0026749F" w:rsidRPr="00FC3814">
        <w:t xml:space="preserve"> </w:t>
      </w:r>
      <w:r w:rsidR="00B930EF" w:rsidRPr="00FC3814">
        <w:t>carry out their activities</w:t>
      </w:r>
      <w:r w:rsidR="00D23B08" w:rsidRPr="00FC3814">
        <w:t xml:space="preserve"> </w:t>
      </w:r>
      <w:r w:rsidR="00B930EF" w:rsidRPr="00FC3814">
        <w:t xml:space="preserve">periodically and </w:t>
      </w:r>
      <w:r w:rsidR="00676074" w:rsidRPr="00FC3814">
        <w:t xml:space="preserve">on a pro bono basis. </w:t>
      </w:r>
      <w:r w:rsidR="00D23B08" w:rsidRPr="00FC3814">
        <w:t>The</w:t>
      </w:r>
      <w:r w:rsidR="00A30830" w:rsidRPr="00FC3814">
        <w:t>y are chaired</w:t>
      </w:r>
      <w:r w:rsidR="00D23B08" w:rsidRPr="00FC3814">
        <w:t xml:space="preserve"> </w:t>
      </w:r>
      <w:r w:rsidR="00A30830" w:rsidRPr="00FC3814">
        <w:t>by</w:t>
      </w:r>
      <w:r w:rsidR="00083290" w:rsidRPr="00FC3814">
        <w:t xml:space="preserve"> </w:t>
      </w:r>
      <w:r w:rsidR="00015055" w:rsidRPr="00FC3814">
        <w:t xml:space="preserve">the </w:t>
      </w:r>
      <w:r w:rsidR="00764993" w:rsidRPr="00FC3814">
        <w:t xml:space="preserve">deputy head of </w:t>
      </w:r>
      <w:r w:rsidR="00DE6EF4" w:rsidRPr="00FC3814">
        <w:t>a</w:t>
      </w:r>
      <w:r w:rsidR="00764993" w:rsidRPr="00FC3814">
        <w:t xml:space="preserve"> distri</w:t>
      </w:r>
      <w:r w:rsidR="00DE6EF4" w:rsidRPr="00FC3814">
        <w:t>ct</w:t>
      </w:r>
      <w:r w:rsidR="00764993" w:rsidRPr="00FC3814">
        <w:t xml:space="preserve"> government </w:t>
      </w:r>
      <w:r w:rsidR="00DE6EF4" w:rsidRPr="00FC3814">
        <w:t>agency</w:t>
      </w:r>
      <w:r w:rsidR="00764993" w:rsidRPr="00FC3814">
        <w:t xml:space="preserve"> or </w:t>
      </w:r>
      <w:r w:rsidR="00DE6EF4" w:rsidRPr="00FC3814">
        <w:t>a</w:t>
      </w:r>
      <w:r w:rsidR="00764993" w:rsidRPr="00FC3814">
        <w:t xml:space="preserve"> town</w:t>
      </w:r>
      <w:r w:rsidR="00ED43FA" w:rsidRPr="00FC3814">
        <w:t>’</w:t>
      </w:r>
      <w:r w:rsidR="00764993" w:rsidRPr="00FC3814">
        <w:t xml:space="preserve">s </w:t>
      </w:r>
      <w:r w:rsidR="00D23B08" w:rsidRPr="00FC3814">
        <w:t>vice</w:t>
      </w:r>
      <w:r w:rsidR="00764993" w:rsidRPr="00FC3814">
        <w:t xml:space="preserve">-mayor. The work </w:t>
      </w:r>
      <w:r w:rsidR="00015055" w:rsidRPr="00FC3814">
        <w:t xml:space="preserve">of these </w:t>
      </w:r>
      <w:r w:rsidR="00652320" w:rsidRPr="00FC3814">
        <w:t>commissions</w:t>
      </w:r>
      <w:r w:rsidR="00015055" w:rsidRPr="00FC3814">
        <w:t xml:space="preserve"> </w:t>
      </w:r>
      <w:r w:rsidR="00A47EF0" w:rsidRPr="00FC3814">
        <w:t>is organized</w:t>
      </w:r>
      <w:r w:rsidR="00083290" w:rsidRPr="00FC3814">
        <w:t xml:space="preserve"> </w:t>
      </w:r>
      <w:r w:rsidR="00A47EF0" w:rsidRPr="00FC3814">
        <w:t xml:space="preserve">by a </w:t>
      </w:r>
      <w:r w:rsidR="00DE6EF4" w:rsidRPr="00FC3814">
        <w:t xml:space="preserve">full-time </w:t>
      </w:r>
      <w:r w:rsidR="005D0B05" w:rsidRPr="00FC3814">
        <w:t>secretariat and their</w:t>
      </w:r>
      <w:r w:rsidR="0087065C" w:rsidRPr="00FC3814">
        <w:t xml:space="preserve"> status and composition, as well as the composition of </w:t>
      </w:r>
      <w:r w:rsidR="001734CF" w:rsidRPr="00FC3814">
        <w:t xml:space="preserve">the </w:t>
      </w:r>
      <w:r w:rsidR="0087065C" w:rsidRPr="00FC3814">
        <w:t>secretariat, is approved by the local government</w:t>
      </w:r>
      <w:r w:rsidR="00ED43FA" w:rsidRPr="00FC3814">
        <w:t>’</w:t>
      </w:r>
      <w:r w:rsidR="0087065C" w:rsidRPr="00FC3814">
        <w:t xml:space="preserve">s </w:t>
      </w:r>
      <w:r w:rsidR="00DE6EF4" w:rsidRPr="00FC3814">
        <w:t>corresponding</w:t>
      </w:r>
      <w:r w:rsidR="0087065C" w:rsidRPr="00FC3814">
        <w:t xml:space="preserve"> executive </w:t>
      </w:r>
      <w:r w:rsidR="00EC40A2" w:rsidRPr="00FC3814">
        <w:t xml:space="preserve">and </w:t>
      </w:r>
      <w:r w:rsidR="0087065C" w:rsidRPr="00FC3814">
        <w:t xml:space="preserve">administrative </w:t>
      </w:r>
      <w:r w:rsidR="005D0B05" w:rsidRPr="00FC3814">
        <w:t>body</w:t>
      </w:r>
      <w:r w:rsidR="0087065C" w:rsidRPr="00FC3814">
        <w:t xml:space="preserve"> or by the local government authority under </w:t>
      </w:r>
      <w:r w:rsidR="00903508" w:rsidRPr="00FC3814">
        <w:t>whose auspices</w:t>
      </w:r>
      <w:r w:rsidR="0087065C" w:rsidRPr="00FC3814">
        <w:t xml:space="preserve"> the </w:t>
      </w:r>
      <w:r w:rsidR="00652320" w:rsidRPr="00FC3814">
        <w:t>commission</w:t>
      </w:r>
      <w:r w:rsidR="005D0B05" w:rsidRPr="00FC3814">
        <w:t xml:space="preserve"> was established. </w:t>
      </w:r>
      <w:r w:rsidR="00A566C7" w:rsidRPr="00FC3814">
        <w:t>Their staff include</w:t>
      </w:r>
      <w:r w:rsidR="00903508" w:rsidRPr="00FC3814">
        <w:t xml:space="preserve"> representatives of </w:t>
      </w:r>
      <w:r w:rsidR="005D0B05" w:rsidRPr="00FC3814">
        <w:t xml:space="preserve">the </w:t>
      </w:r>
      <w:r w:rsidR="00903508" w:rsidRPr="00FC3814">
        <w:t xml:space="preserve">local organizations of departmental </w:t>
      </w:r>
      <w:r w:rsidR="00A566C7" w:rsidRPr="00FC3814">
        <w:t>bodies</w:t>
      </w:r>
      <w:r w:rsidR="00903508" w:rsidRPr="00FC3814">
        <w:t xml:space="preserve"> responsible for safeguarding children</w:t>
      </w:r>
      <w:r w:rsidR="00ED43FA" w:rsidRPr="00FC3814">
        <w:t>’</w:t>
      </w:r>
      <w:r w:rsidR="00903508" w:rsidRPr="00FC3814">
        <w:t>s rights and i</w:t>
      </w:r>
      <w:r w:rsidR="00903508" w:rsidRPr="00FC3814">
        <w:t>n</w:t>
      </w:r>
      <w:r w:rsidR="00903508" w:rsidRPr="00FC3814">
        <w:t>terests. They include:</w:t>
      </w:r>
    </w:p>
    <w:p w:rsidR="0006031E" w:rsidRPr="00FC3814" w:rsidRDefault="00A322A2" w:rsidP="00223C8D">
      <w:pPr>
        <w:pStyle w:val="Bullet1G"/>
      </w:pPr>
      <w:r w:rsidRPr="00FC3814">
        <w:t xml:space="preserve">A </w:t>
      </w:r>
      <w:r w:rsidR="001978AF" w:rsidRPr="00FC3814">
        <w:t xml:space="preserve">representative of </w:t>
      </w:r>
      <w:r w:rsidR="00DE6EF4" w:rsidRPr="00FC3814">
        <w:t>the</w:t>
      </w:r>
      <w:r w:rsidR="001978AF" w:rsidRPr="00FC3814">
        <w:t xml:space="preserve"> internal affairs authority</w:t>
      </w:r>
      <w:r w:rsidRPr="00FC3814">
        <w:t>;</w:t>
      </w:r>
    </w:p>
    <w:p w:rsidR="0006031E" w:rsidRPr="00FC3814" w:rsidRDefault="00A322A2" w:rsidP="00223C8D">
      <w:pPr>
        <w:pStyle w:val="Bullet1G"/>
      </w:pPr>
      <w:r w:rsidRPr="00FC3814">
        <w:t xml:space="preserve">A </w:t>
      </w:r>
      <w:r w:rsidR="001978AF" w:rsidRPr="00FC3814">
        <w:t xml:space="preserve">representative of </w:t>
      </w:r>
      <w:r w:rsidR="00DE6EF4" w:rsidRPr="00FC3814">
        <w:t>the</w:t>
      </w:r>
      <w:r w:rsidR="000D6E4B" w:rsidRPr="00FC3814">
        <w:t xml:space="preserve"> education and science authority</w:t>
      </w:r>
      <w:r w:rsidRPr="00FC3814">
        <w:t>;</w:t>
      </w:r>
    </w:p>
    <w:p w:rsidR="0006031E" w:rsidRPr="00FC3814" w:rsidRDefault="00A322A2" w:rsidP="00223C8D">
      <w:pPr>
        <w:pStyle w:val="Bullet1G"/>
      </w:pPr>
      <w:r w:rsidRPr="00FC3814">
        <w:t xml:space="preserve">A </w:t>
      </w:r>
      <w:r w:rsidR="000D6E4B" w:rsidRPr="00FC3814">
        <w:t xml:space="preserve">representative of </w:t>
      </w:r>
      <w:r w:rsidR="00DE6EF4" w:rsidRPr="00FC3814">
        <w:t>the</w:t>
      </w:r>
      <w:r w:rsidR="000D6E4B" w:rsidRPr="00FC3814">
        <w:t xml:space="preserve"> health author</w:t>
      </w:r>
      <w:r w:rsidR="000D6E4B" w:rsidRPr="00FC3814">
        <w:t>i</w:t>
      </w:r>
      <w:r w:rsidR="000D6E4B" w:rsidRPr="00FC3814">
        <w:t>ty</w:t>
      </w:r>
      <w:r w:rsidRPr="00FC3814">
        <w:t>;</w:t>
      </w:r>
    </w:p>
    <w:p w:rsidR="0006031E" w:rsidRPr="00FC3814" w:rsidRDefault="00A322A2" w:rsidP="00223C8D">
      <w:pPr>
        <w:pStyle w:val="Bullet1G"/>
      </w:pPr>
      <w:r w:rsidRPr="00FC3814">
        <w:t xml:space="preserve">A </w:t>
      </w:r>
      <w:r w:rsidR="000D6E4B" w:rsidRPr="00FC3814">
        <w:t xml:space="preserve">representative of </w:t>
      </w:r>
      <w:r w:rsidR="00DE6EF4" w:rsidRPr="00FC3814">
        <w:t>the</w:t>
      </w:r>
      <w:r w:rsidR="00F57278" w:rsidRPr="00FC3814">
        <w:t xml:space="preserve"> social s</w:t>
      </w:r>
      <w:r w:rsidR="00F57278" w:rsidRPr="00FC3814">
        <w:t>e</w:t>
      </w:r>
      <w:r w:rsidR="00F57278" w:rsidRPr="00FC3814">
        <w:t>curity authority</w:t>
      </w:r>
      <w:r w:rsidRPr="00FC3814">
        <w:t>;</w:t>
      </w:r>
    </w:p>
    <w:p w:rsidR="0006031E" w:rsidRPr="00FC3814" w:rsidRDefault="00A322A2" w:rsidP="00223C8D">
      <w:pPr>
        <w:pStyle w:val="Bullet1G"/>
      </w:pPr>
      <w:r w:rsidRPr="00FC3814">
        <w:t xml:space="preserve">A </w:t>
      </w:r>
      <w:r w:rsidR="00F57278" w:rsidRPr="00FC3814">
        <w:t xml:space="preserve">representative of the district government agency or local government </w:t>
      </w:r>
      <w:r w:rsidR="00EC40A2" w:rsidRPr="00FC3814">
        <w:t xml:space="preserve">executive and </w:t>
      </w:r>
      <w:r w:rsidR="00F57278" w:rsidRPr="00FC3814">
        <w:t xml:space="preserve">administrative </w:t>
      </w:r>
      <w:r w:rsidR="00EC40A2" w:rsidRPr="00FC3814">
        <w:t>body</w:t>
      </w:r>
      <w:r w:rsidRPr="00FC3814">
        <w:t>;</w:t>
      </w:r>
    </w:p>
    <w:p w:rsidR="0006031E" w:rsidRPr="00FC3814" w:rsidRDefault="00A322A2" w:rsidP="00223C8D">
      <w:pPr>
        <w:pStyle w:val="Bullet1G"/>
      </w:pPr>
      <w:r w:rsidRPr="00FC3814">
        <w:t xml:space="preserve">Four </w:t>
      </w:r>
      <w:r w:rsidR="00F57278" w:rsidRPr="00FC3814">
        <w:t xml:space="preserve">representatives of </w:t>
      </w:r>
      <w:r w:rsidR="00B77839" w:rsidRPr="00FC3814">
        <w:t>civil society</w:t>
      </w:r>
      <w:r w:rsidRPr="00FC3814">
        <w:t>.</w:t>
      </w:r>
    </w:p>
    <w:p w:rsidR="0006031E" w:rsidRPr="00FC3814" w:rsidRDefault="00B77839" w:rsidP="00223C8D">
      <w:pPr>
        <w:pStyle w:val="SingleTxtG"/>
      </w:pPr>
      <w:r w:rsidRPr="00FC3814">
        <w:t xml:space="preserve">Representatives of civil society working for the </w:t>
      </w:r>
      <w:r w:rsidR="00652320" w:rsidRPr="00FC3814">
        <w:t>commission</w:t>
      </w:r>
      <w:r w:rsidRPr="00FC3814">
        <w:t xml:space="preserve"> are </w:t>
      </w:r>
      <w:r w:rsidR="00374B1A" w:rsidRPr="00FC3814">
        <w:t xml:space="preserve">enlisted </w:t>
      </w:r>
      <w:r w:rsidRPr="00FC3814">
        <w:t xml:space="preserve">on the basis of their experience </w:t>
      </w:r>
      <w:r w:rsidR="00B56042" w:rsidRPr="00FC3814">
        <w:t xml:space="preserve">in child welfare and </w:t>
      </w:r>
      <w:r w:rsidRPr="00FC3814">
        <w:t xml:space="preserve">on the recommendation of at least two child welfare organizations. </w:t>
      </w:r>
    </w:p>
    <w:p w:rsidR="0006031E" w:rsidRPr="00FC3814" w:rsidRDefault="0006031E" w:rsidP="00223C8D">
      <w:pPr>
        <w:pStyle w:val="SingleTxtG"/>
        <w:rPr>
          <w:bCs/>
          <w:u w:val="single"/>
        </w:rPr>
      </w:pPr>
      <w:r w:rsidRPr="00FC3814">
        <w:t>23.</w:t>
      </w:r>
      <w:r w:rsidRPr="00FC3814">
        <w:tab/>
      </w:r>
      <w:r w:rsidR="00181B01" w:rsidRPr="00FC3814">
        <w:t xml:space="preserve">A number of </w:t>
      </w:r>
      <w:r w:rsidR="00652320" w:rsidRPr="00FC3814">
        <w:t>NGOs</w:t>
      </w:r>
      <w:r w:rsidR="00141DA4" w:rsidRPr="00FC3814">
        <w:t xml:space="preserve"> </w:t>
      </w:r>
      <w:r w:rsidR="00FF17B7" w:rsidRPr="00FC3814">
        <w:t xml:space="preserve">are involved in </w:t>
      </w:r>
      <w:r w:rsidR="00374B1A" w:rsidRPr="00FC3814">
        <w:t xml:space="preserve">drafting and implementing </w:t>
      </w:r>
      <w:r w:rsidR="00B56042" w:rsidRPr="00FC3814">
        <w:t xml:space="preserve">national policy </w:t>
      </w:r>
      <w:r w:rsidR="00374B1A" w:rsidRPr="00FC3814">
        <w:t xml:space="preserve">in compliance with </w:t>
      </w:r>
      <w:r w:rsidR="00FF17B7" w:rsidRPr="00FC3814">
        <w:t>the Con</w:t>
      </w:r>
      <w:r w:rsidR="00181B01" w:rsidRPr="00FC3814">
        <w:t>vention</w:t>
      </w:r>
      <w:r w:rsidR="005D0B05" w:rsidRPr="00FC3814">
        <w:t>.</w:t>
      </w:r>
      <w:r w:rsidR="00141DA4" w:rsidRPr="00FC3814">
        <w:t xml:space="preserve"> </w:t>
      </w:r>
      <w:r w:rsidR="005D0B05" w:rsidRPr="00FC3814">
        <w:t>T</w:t>
      </w:r>
      <w:r w:rsidR="00E111CB" w:rsidRPr="00FC3814">
        <w:t xml:space="preserve">hese include the </w:t>
      </w:r>
      <w:r w:rsidR="005D0B05" w:rsidRPr="00FC3814">
        <w:t xml:space="preserve">following </w:t>
      </w:r>
      <w:r w:rsidR="00E111CB" w:rsidRPr="00FC3814">
        <w:t>human rights NGOs</w:t>
      </w:r>
      <w:r w:rsidR="00EC40A2" w:rsidRPr="00FC3814">
        <w:t>:</w:t>
      </w:r>
      <w:r w:rsidR="00E111CB" w:rsidRPr="00FC3814">
        <w:t xml:space="preserve"> </w:t>
      </w:r>
      <w:r w:rsidR="00181B01" w:rsidRPr="00FC3814">
        <w:t>the Promotion of Children</w:t>
      </w:r>
      <w:r w:rsidR="00ED43FA" w:rsidRPr="00FC3814">
        <w:t>’</w:t>
      </w:r>
      <w:r w:rsidR="00181B01" w:rsidRPr="00FC3814">
        <w:t>s Rights Network, the Youth Human Rights Group,</w:t>
      </w:r>
      <w:r w:rsidR="00141DA4" w:rsidRPr="00FC3814">
        <w:t xml:space="preserve"> </w:t>
      </w:r>
      <w:r w:rsidR="001558D6" w:rsidRPr="00FC3814">
        <w:t xml:space="preserve">Children in Danger, the </w:t>
      </w:r>
      <w:r w:rsidR="00181B01" w:rsidRPr="00FC3814">
        <w:t xml:space="preserve">Law </w:t>
      </w:r>
      <w:r w:rsidR="001558D6" w:rsidRPr="00FC3814">
        <w:t>Centre</w:t>
      </w:r>
      <w:r w:rsidR="00181B01" w:rsidRPr="00FC3814">
        <w:t xml:space="preserve">, the Child Protection </w:t>
      </w:r>
      <w:r w:rsidR="00141DA4" w:rsidRPr="00FC3814">
        <w:t>Cen</w:t>
      </w:r>
      <w:r w:rsidR="001558D6" w:rsidRPr="00FC3814">
        <w:t xml:space="preserve">tre </w:t>
      </w:r>
      <w:r w:rsidR="00180D86" w:rsidRPr="00FC3814">
        <w:t>and Adilet Legal Clinic</w:t>
      </w:r>
      <w:r w:rsidR="00F62760" w:rsidRPr="00FC3814">
        <w:t xml:space="preserve">. </w:t>
      </w:r>
      <w:r w:rsidR="00141DA4" w:rsidRPr="00FC3814">
        <w:t>T</w:t>
      </w:r>
      <w:r w:rsidR="001734CF" w:rsidRPr="00FC3814">
        <w:t>hey also include service</w:t>
      </w:r>
      <w:r w:rsidR="00F62760" w:rsidRPr="00FC3814">
        <w:t xml:space="preserve"> NGOs: t</w:t>
      </w:r>
      <w:r w:rsidR="00E111CB" w:rsidRPr="00FC3814">
        <w:t>he</w:t>
      </w:r>
      <w:r w:rsidR="00141DA4" w:rsidRPr="00FC3814">
        <w:t xml:space="preserve"> </w:t>
      </w:r>
      <w:r w:rsidR="00E111CB" w:rsidRPr="00FC3814">
        <w:t xml:space="preserve">Alliance for Reproductive Health, the National Red Crescent Society, </w:t>
      </w:r>
      <w:r w:rsidR="00302B7B" w:rsidRPr="00FC3814">
        <w:t>Ulgu</w:t>
      </w:r>
      <w:r w:rsidR="00F62760" w:rsidRPr="00FC3814">
        <w:t xml:space="preserve">, </w:t>
      </w:r>
      <w:r w:rsidR="00302B7B" w:rsidRPr="00FC3814">
        <w:t>White Crane, Healthy Genera</w:t>
      </w:r>
      <w:r w:rsidR="00180D86" w:rsidRPr="00FC3814">
        <w:t xml:space="preserve">tion </w:t>
      </w:r>
      <w:r w:rsidR="00302B7B" w:rsidRPr="00FC3814">
        <w:t xml:space="preserve">and so </w:t>
      </w:r>
      <w:r w:rsidR="00180D86" w:rsidRPr="00FC3814">
        <w:t>forth</w:t>
      </w:r>
      <w:r w:rsidR="00302B7B" w:rsidRPr="00FC3814">
        <w:t xml:space="preserve">. </w:t>
      </w:r>
    </w:p>
    <w:p w:rsidR="0006031E" w:rsidRPr="00FC3814" w:rsidRDefault="0006031E" w:rsidP="00223C8D">
      <w:pPr>
        <w:pStyle w:val="SingleTxtG"/>
      </w:pPr>
      <w:r w:rsidRPr="00FC3814">
        <w:rPr>
          <w:bCs/>
        </w:rPr>
        <w:t>24.</w:t>
      </w:r>
      <w:r w:rsidRPr="00FC3814">
        <w:rPr>
          <w:bCs/>
        </w:rPr>
        <w:tab/>
      </w:r>
      <w:r w:rsidR="003E0F23" w:rsidRPr="00FC3814">
        <w:t>The findings of</w:t>
      </w:r>
      <w:r w:rsidR="00302B7B" w:rsidRPr="00FC3814">
        <w:t xml:space="preserve"> the Committee </w:t>
      </w:r>
      <w:r w:rsidR="00BD4146" w:rsidRPr="00FC3814">
        <w:t>on</w:t>
      </w:r>
      <w:r w:rsidR="00302B7B" w:rsidRPr="00FC3814">
        <w:t xml:space="preserve"> the </w:t>
      </w:r>
      <w:r w:rsidR="003E0F23" w:rsidRPr="00FC3814">
        <w:t xml:space="preserve">second </w:t>
      </w:r>
      <w:r w:rsidR="00302B7B" w:rsidRPr="00FC3814">
        <w:t xml:space="preserve">periodic report of </w:t>
      </w:r>
      <w:r w:rsidR="007820CB" w:rsidRPr="00FC3814">
        <w:t xml:space="preserve">Kyrgyzstan </w:t>
      </w:r>
      <w:r w:rsidR="00302B7B" w:rsidRPr="00FC3814">
        <w:t>(</w:t>
      </w:r>
      <w:r w:rsidR="00DC3AC5" w:rsidRPr="00FC3814">
        <w:t>para.</w:t>
      </w:r>
      <w:r w:rsidR="005926A8" w:rsidRPr="00FC3814">
        <w:t> </w:t>
      </w:r>
      <w:r w:rsidR="00B320DB" w:rsidRPr="00FC3814">
        <w:t>252</w:t>
      </w:r>
      <w:r w:rsidR="00DC3AC5" w:rsidRPr="00FC3814">
        <w:t xml:space="preserve">) </w:t>
      </w:r>
      <w:r w:rsidR="00BD4146" w:rsidRPr="00FC3814">
        <w:t>regarding</w:t>
      </w:r>
      <w:r w:rsidR="00DC3AC5" w:rsidRPr="00FC3814">
        <w:t xml:space="preserve"> the system of coordination, as well as the limited resources </w:t>
      </w:r>
      <w:r w:rsidR="00B320DB" w:rsidRPr="00FC3814">
        <w:t xml:space="preserve">available for these objectives under the </w:t>
      </w:r>
      <w:r w:rsidR="003E0F23" w:rsidRPr="00FC3814">
        <w:t>“</w:t>
      </w:r>
      <w:r w:rsidR="00B320DB" w:rsidRPr="00FC3814">
        <w:t>New Generation</w:t>
      </w:r>
      <w:r w:rsidR="003E0F23" w:rsidRPr="00FC3814">
        <w:t>”</w:t>
      </w:r>
      <w:r w:rsidR="00B320DB" w:rsidRPr="00FC3814">
        <w:t xml:space="preserve"> programme, have not been fully </w:t>
      </w:r>
      <w:r w:rsidR="003E0F23" w:rsidRPr="00FC3814">
        <w:t>implemented</w:t>
      </w:r>
      <w:r w:rsidR="00B320DB" w:rsidRPr="00FC3814">
        <w:t xml:space="preserve">. </w:t>
      </w:r>
      <w:r w:rsidR="00BD4146" w:rsidRPr="00FC3814">
        <w:t>It is probable that</w:t>
      </w:r>
      <w:r w:rsidR="00FF7B6A" w:rsidRPr="00FC3814">
        <w:t xml:space="preserve"> this</w:t>
      </w:r>
      <w:r w:rsidR="003023EB" w:rsidRPr="00FC3814">
        <w:t xml:space="preserve"> </w:t>
      </w:r>
      <w:r w:rsidR="00F62760" w:rsidRPr="00FC3814">
        <w:t xml:space="preserve">has </w:t>
      </w:r>
      <w:r w:rsidR="00FF7B6A" w:rsidRPr="00FC3814">
        <w:t>also impeded coordinated action on behalf of children</w:t>
      </w:r>
      <w:r w:rsidR="00BD4146" w:rsidRPr="00FC3814">
        <w:t xml:space="preserve"> between departments</w:t>
      </w:r>
      <w:r w:rsidR="0005442C" w:rsidRPr="00FC3814">
        <w:t xml:space="preserve">. </w:t>
      </w:r>
      <w:r w:rsidR="00F62760" w:rsidRPr="00FC3814">
        <w:t xml:space="preserve">A coordinating authority entitled the </w:t>
      </w:r>
      <w:r w:rsidR="00A30830" w:rsidRPr="00FC3814">
        <w:t>Se</w:t>
      </w:r>
      <w:r w:rsidR="00A30830" w:rsidRPr="00FC3814">
        <w:t>c</w:t>
      </w:r>
      <w:r w:rsidR="00A30830" w:rsidRPr="00FC3814">
        <w:t>tor for Family and Child Affairs</w:t>
      </w:r>
      <w:r w:rsidR="00F62760" w:rsidRPr="00FC3814">
        <w:t xml:space="preserve"> was set up </w:t>
      </w:r>
      <w:r w:rsidR="00E41C61" w:rsidRPr="00FC3814">
        <w:t>with UNICEF support within the G</w:t>
      </w:r>
      <w:r w:rsidR="00F62760" w:rsidRPr="00FC3814">
        <w:t>o</w:t>
      </w:r>
      <w:r w:rsidR="00F62760" w:rsidRPr="00FC3814">
        <w:t>v</w:t>
      </w:r>
      <w:r w:rsidR="00F62760" w:rsidRPr="00FC3814">
        <w:t>ern</w:t>
      </w:r>
      <w:r w:rsidR="00A30830" w:rsidRPr="00FC3814">
        <w:t>ment Executive O</w:t>
      </w:r>
      <w:r w:rsidR="00F62760" w:rsidRPr="00FC3814">
        <w:t xml:space="preserve">ffice, as was </w:t>
      </w:r>
      <w:r w:rsidR="0005442C" w:rsidRPr="00FC3814">
        <w:t xml:space="preserve">an inter-agency commission for implementing the “New Generation” programme in the period up to 2010. This resulted in the development and adoption of the Code and the formation of local </w:t>
      </w:r>
      <w:r w:rsidR="00363E0D" w:rsidRPr="00FC3814">
        <w:t xml:space="preserve">departments for </w:t>
      </w:r>
      <w:r w:rsidR="0005442C" w:rsidRPr="00FC3814">
        <w:t xml:space="preserve">family and child </w:t>
      </w:r>
      <w:r w:rsidR="00B264DF" w:rsidRPr="00FC3814">
        <w:t>support</w:t>
      </w:r>
      <w:r w:rsidR="0005442C" w:rsidRPr="00FC3814">
        <w:t xml:space="preserve"> and </w:t>
      </w:r>
      <w:r w:rsidR="00B264DF" w:rsidRPr="00FC3814">
        <w:t>commissions on child</w:t>
      </w:r>
      <w:r w:rsidR="0084438B" w:rsidRPr="00FC3814">
        <w:t>ren</w:t>
      </w:r>
      <w:r w:rsidR="00ED43FA" w:rsidRPr="00FC3814">
        <w:t>’</w:t>
      </w:r>
      <w:r w:rsidR="0084438B" w:rsidRPr="00FC3814">
        <w:t>s</w:t>
      </w:r>
      <w:r w:rsidR="00B264DF" w:rsidRPr="00FC3814">
        <w:t xml:space="preserve"> affairs</w:t>
      </w:r>
      <w:r w:rsidR="0005442C" w:rsidRPr="00FC3814">
        <w:t xml:space="preserve"> following consideration of the results of a pilot project. </w:t>
      </w:r>
      <w:r w:rsidR="001330BE" w:rsidRPr="00FC3814">
        <w:t>Other</w:t>
      </w:r>
      <w:r w:rsidR="0069690D" w:rsidRPr="00FC3814">
        <w:t xml:space="preserve"> outcome</w:t>
      </w:r>
      <w:r w:rsidR="001330BE" w:rsidRPr="00FC3814">
        <w:t>s included</w:t>
      </w:r>
      <w:r w:rsidR="0069690D" w:rsidRPr="00FC3814">
        <w:t xml:space="preserve"> steps to</w:t>
      </w:r>
      <w:r w:rsidR="00131732" w:rsidRPr="00FC3814">
        <w:t xml:space="preserve"> </w:t>
      </w:r>
      <w:r w:rsidR="00A80F8C" w:rsidRPr="00FC3814">
        <w:t>create</w:t>
      </w:r>
      <w:r w:rsidR="00131732" w:rsidRPr="00FC3814">
        <w:t xml:space="preserve"> alternative forms </w:t>
      </w:r>
      <w:r w:rsidR="006B3A19" w:rsidRPr="00FC3814">
        <w:t>of</w:t>
      </w:r>
      <w:r w:rsidR="00E75649" w:rsidRPr="00FC3814">
        <w:t xml:space="preserve"> </w:t>
      </w:r>
      <w:r w:rsidR="0005442C" w:rsidRPr="00FC3814">
        <w:t>care</w:t>
      </w:r>
      <w:r w:rsidR="00EA7335" w:rsidRPr="00FC3814">
        <w:t xml:space="preserve"> </w:t>
      </w:r>
      <w:r w:rsidR="00E75649" w:rsidRPr="00FC3814">
        <w:t>for children in crisis situations,</w:t>
      </w:r>
      <w:r w:rsidR="00A80F8C" w:rsidRPr="00FC3814">
        <w:t xml:space="preserve"> also </w:t>
      </w:r>
      <w:r w:rsidR="001330BE" w:rsidRPr="00FC3814">
        <w:t>based on</w:t>
      </w:r>
      <w:r w:rsidR="00A80F8C" w:rsidRPr="00FC3814">
        <w:t xml:space="preserve"> a pilot scheme,</w:t>
      </w:r>
      <w:r w:rsidR="00E75649" w:rsidRPr="00FC3814">
        <w:t xml:space="preserve"> the </w:t>
      </w:r>
      <w:r w:rsidR="0005442C" w:rsidRPr="00FC3814">
        <w:t>development</w:t>
      </w:r>
      <w:r w:rsidR="00EA7335" w:rsidRPr="00FC3814">
        <w:t xml:space="preserve"> </w:t>
      </w:r>
      <w:r w:rsidR="006B3A19" w:rsidRPr="00FC3814">
        <w:t xml:space="preserve">and </w:t>
      </w:r>
      <w:r w:rsidR="00E75649" w:rsidRPr="00FC3814">
        <w:t xml:space="preserve">adoption of </w:t>
      </w:r>
      <w:r w:rsidR="00C275D3" w:rsidRPr="00FC3814">
        <w:t>the Act on State Procurement of Public G</w:t>
      </w:r>
      <w:r w:rsidR="001330BE" w:rsidRPr="00FC3814">
        <w:t xml:space="preserve">oods </w:t>
      </w:r>
      <w:r w:rsidR="00DD4BBC" w:rsidRPr="00FC3814">
        <w:t xml:space="preserve">and the initiation of </w:t>
      </w:r>
      <w:r w:rsidR="00E40C14" w:rsidRPr="00FC3814">
        <w:t xml:space="preserve">quarterly reviews </w:t>
      </w:r>
      <w:r w:rsidR="0020292C" w:rsidRPr="00FC3814">
        <w:t>by ministerial</w:t>
      </w:r>
      <w:r w:rsidR="00E40C14" w:rsidRPr="00FC3814">
        <w:t xml:space="preserve"> and local </w:t>
      </w:r>
      <w:r w:rsidR="0020292C" w:rsidRPr="00FC3814">
        <w:t>government boards</w:t>
      </w:r>
      <w:r w:rsidR="00E40C14" w:rsidRPr="00FC3814">
        <w:t xml:space="preserve"> </w:t>
      </w:r>
      <w:r w:rsidR="00DD4BBC" w:rsidRPr="00FC3814">
        <w:t xml:space="preserve">in order to </w:t>
      </w:r>
      <w:r w:rsidR="00B225E3" w:rsidRPr="00FC3814">
        <w:t>ass</w:t>
      </w:r>
      <w:r w:rsidR="00DD4BBC" w:rsidRPr="00FC3814">
        <w:t xml:space="preserve">ess progress. </w:t>
      </w:r>
      <w:r w:rsidR="00B225E3" w:rsidRPr="00FC3814">
        <w:t xml:space="preserve">As a result of </w:t>
      </w:r>
      <w:r w:rsidR="00CE205E" w:rsidRPr="00FC3814">
        <w:t>reform</w:t>
      </w:r>
      <w:r w:rsidR="00B225E3" w:rsidRPr="00FC3814">
        <w:t>s</w:t>
      </w:r>
      <w:r w:rsidR="00CE205E" w:rsidRPr="00FC3814">
        <w:t xml:space="preserve"> </w:t>
      </w:r>
      <w:r w:rsidR="00A604AC" w:rsidRPr="00FC3814">
        <w:t>to</w:t>
      </w:r>
      <w:r w:rsidR="00CE205E" w:rsidRPr="00FC3814">
        <w:t xml:space="preserve"> the </w:t>
      </w:r>
      <w:r w:rsidR="0094567D" w:rsidRPr="00FC3814">
        <w:t>government structure</w:t>
      </w:r>
      <w:r w:rsidR="00B225E3" w:rsidRPr="00FC3814">
        <w:t>, the Sec</w:t>
      </w:r>
      <w:r w:rsidR="00C275D3" w:rsidRPr="00FC3814">
        <w:t>tor</w:t>
      </w:r>
      <w:r w:rsidR="00ED43FA" w:rsidRPr="00FC3814">
        <w:t>’</w:t>
      </w:r>
      <w:r w:rsidR="00B225E3" w:rsidRPr="00FC3814">
        <w:t xml:space="preserve">s functions have now been transferred to the Ministry of Labour, Employment and Migration. </w:t>
      </w:r>
      <w:r w:rsidR="00D90284" w:rsidRPr="00FC3814">
        <w:t xml:space="preserve">Given that existing legislation regulating the rights and </w:t>
      </w:r>
      <w:r w:rsidR="00A604AC" w:rsidRPr="00FC3814">
        <w:t>lawful</w:t>
      </w:r>
      <w:r w:rsidR="00D90284" w:rsidRPr="00FC3814">
        <w:t xml:space="preserve"> interests of children fails </w:t>
      </w:r>
      <w:r w:rsidR="007839A6" w:rsidRPr="00FC3814">
        <w:t xml:space="preserve">adequately </w:t>
      </w:r>
      <w:r w:rsidR="00D90284" w:rsidRPr="00FC3814">
        <w:t xml:space="preserve">to </w:t>
      </w:r>
      <w:r w:rsidR="00FE3AD3" w:rsidRPr="00FC3814">
        <w:t xml:space="preserve">apportion and delineate the responsibilities of different </w:t>
      </w:r>
      <w:r w:rsidR="00A604AC" w:rsidRPr="00FC3814">
        <w:t>government</w:t>
      </w:r>
      <w:r w:rsidR="007839A6" w:rsidRPr="00FC3814">
        <w:t xml:space="preserve"> agencies both horizontally and vertically, MLEM is working to improve government </w:t>
      </w:r>
      <w:r w:rsidR="00E83D9C" w:rsidRPr="00FC3814">
        <w:t>organization of</w:t>
      </w:r>
      <w:r w:rsidR="007839A6" w:rsidRPr="00FC3814">
        <w:t xml:space="preserve"> child protection</w:t>
      </w:r>
      <w:r w:rsidR="00E83D9C" w:rsidRPr="00FC3814">
        <w:t xml:space="preserve"> with a view to coordinating more </w:t>
      </w:r>
      <w:r w:rsidR="00FC3F01" w:rsidRPr="00FC3814">
        <w:t>systematically</w:t>
      </w:r>
      <w:r w:rsidR="00E83D9C" w:rsidRPr="00FC3814">
        <w:t xml:space="preserve"> the activities of the government agencies in</w:t>
      </w:r>
      <w:r w:rsidR="00FC3F01" w:rsidRPr="00FC3814">
        <w:t xml:space="preserve">volved and those of </w:t>
      </w:r>
      <w:r w:rsidR="00E83D9C" w:rsidRPr="00FC3814">
        <w:t>non-governmental and international organiza</w:t>
      </w:r>
      <w:r w:rsidR="00FC3F01" w:rsidRPr="00FC3814">
        <w:t>tions.</w:t>
      </w:r>
    </w:p>
    <w:p w:rsidR="0006031E" w:rsidRPr="00FC3814" w:rsidRDefault="0006031E" w:rsidP="00223C8D">
      <w:pPr>
        <w:pStyle w:val="H1G"/>
      </w:pPr>
      <w:r w:rsidRPr="00FC3814">
        <w:tab/>
        <w:t>C.</w:t>
      </w:r>
      <w:r w:rsidRPr="00FC3814">
        <w:tab/>
      </w:r>
      <w:r w:rsidR="00FC3F01" w:rsidRPr="00FC3814">
        <w:t xml:space="preserve">Dissemination of information on the Convention and the </w:t>
      </w:r>
      <w:r w:rsidR="00A16979" w:rsidRPr="00FC3814">
        <w:br/>
      </w:r>
      <w:r w:rsidR="00FC3F01" w:rsidRPr="00FC3814">
        <w:t>Committee</w:t>
      </w:r>
      <w:r w:rsidR="00ED43FA" w:rsidRPr="00FC3814">
        <w:t>’</w:t>
      </w:r>
      <w:r w:rsidR="00FC3F01" w:rsidRPr="00FC3814">
        <w:t>s observations</w:t>
      </w:r>
    </w:p>
    <w:p w:rsidR="0006031E" w:rsidRPr="00FC3814" w:rsidRDefault="0006031E" w:rsidP="00223C8D">
      <w:pPr>
        <w:pStyle w:val="SingleTxtG"/>
      </w:pPr>
      <w:r w:rsidRPr="00FC3814">
        <w:t>25.</w:t>
      </w:r>
      <w:r w:rsidRPr="00FC3814">
        <w:tab/>
      </w:r>
      <w:r w:rsidR="00D90779" w:rsidRPr="00FC3814">
        <w:t>Efforts to raise</w:t>
      </w:r>
      <w:r w:rsidR="00C624B4" w:rsidRPr="00FC3814">
        <w:t xml:space="preserve"> </w:t>
      </w:r>
      <w:r w:rsidR="00086021" w:rsidRPr="00FC3814">
        <w:t>adult and child awareness</w:t>
      </w:r>
      <w:r w:rsidR="00641E99" w:rsidRPr="00FC3814">
        <w:t xml:space="preserve"> </w:t>
      </w:r>
      <w:r w:rsidR="00086021" w:rsidRPr="00FC3814">
        <w:t>of</w:t>
      </w:r>
      <w:r w:rsidR="00641E99" w:rsidRPr="00FC3814">
        <w:t xml:space="preserve"> the principles and provisions of the Convention </w:t>
      </w:r>
      <w:r w:rsidR="00C624B4" w:rsidRPr="00FC3814">
        <w:t xml:space="preserve">were </w:t>
      </w:r>
      <w:r w:rsidR="00B70B3C" w:rsidRPr="00FC3814">
        <w:t>described in detail</w:t>
      </w:r>
      <w:r w:rsidR="00641E99" w:rsidRPr="00FC3814">
        <w:t xml:space="preserve"> in the second periodic report of </w:t>
      </w:r>
      <w:r w:rsidR="00D90779" w:rsidRPr="00FC3814">
        <w:t>Kyrgyz</w:t>
      </w:r>
      <w:r w:rsidR="00C624B4" w:rsidRPr="00FC3814">
        <w:t>stan</w:t>
      </w:r>
      <w:r w:rsidR="00D90779" w:rsidRPr="00FC3814">
        <w:t xml:space="preserve"> </w:t>
      </w:r>
      <w:r w:rsidR="00AC0DFA" w:rsidRPr="00FC3814">
        <w:t>on the implementation of the Convention (para. 21)</w:t>
      </w:r>
      <w:r w:rsidR="00086021" w:rsidRPr="00FC3814">
        <w:t xml:space="preserve"> and </w:t>
      </w:r>
      <w:r w:rsidR="00D90779" w:rsidRPr="00FC3814">
        <w:t>these ef</w:t>
      </w:r>
      <w:r w:rsidR="00C624B4" w:rsidRPr="00FC3814">
        <w:t>forts continued</w:t>
      </w:r>
      <w:r w:rsidR="00086021" w:rsidRPr="00FC3814">
        <w:t xml:space="preserve"> during the reporting period. The second periodic report and the Committee</w:t>
      </w:r>
      <w:r w:rsidR="00ED43FA" w:rsidRPr="00FC3814">
        <w:t>’</w:t>
      </w:r>
      <w:r w:rsidR="00086021" w:rsidRPr="00FC3814">
        <w:t xml:space="preserve">s </w:t>
      </w:r>
      <w:r w:rsidR="00FC3F01" w:rsidRPr="00FC3814">
        <w:t>observations</w:t>
      </w:r>
      <w:r w:rsidR="00086021" w:rsidRPr="00FC3814">
        <w:t xml:space="preserve">, as well as information regarding </w:t>
      </w:r>
      <w:r w:rsidR="00D86158" w:rsidRPr="00FC3814">
        <w:t xml:space="preserve">the measures </w:t>
      </w:r>
      <w:r w:rsidR="00086021" w:rsidRPr="00FC3814">
        <w:t xml:space="preserve">taken and </w:t>
      </w:r>
      <w:r w:rsidR="00D86158" w:rsidRPr="00FC3814">
        <w:t xml:space="preserve">the plan of action, are </w:t>
      </w:r>
      <w:r w:rsidR="00D90779" w:rsidRPr="00FC3814">
        <w:t>available</w:t>
      </w:r>
      <w:r w:rsidR="00C624B4" w:rsidRPr="00FC3814">
        <w:t xml:space="preserve"> (</w:t>
      </w:r>
      <w:r w:rsidR="00D90779" w:rsidRPr="00FC3814">
        <w:t>see art. 44</w:t>
      </w:r>
      <w:r w:rsidR="00E30D3B" w:rsidRPr="00FC3814">
        <w:t>,</w:t>
      </w:r>
      <w:r w:rsidR="00D90779" w:rsidRPr="00FC3814">
        <w:t xml:space="preserve"> para. 6</w:t>
      </w:r>
      <w:r w:rsidR="00C624B4" w:rsidRPr="00FC3814">
        <w:t>)</w:t>
      </w:r>
      <w:r w:rsidR="00D86158" w:rsidRPr="00FC3814">
        <w:t xml:space="preserve"> to all </w:t>
      </w:r>
      <w:r w:rsidR="00D90779" w:rsidRPr="00FC3814">
        <w:t>im</w:t>
      </w:r>
      <w:r w:rsidR="00C624B4" w:rsidRPr="00FC3814">
        <w:t>plementing</w:t>
      </w:r>
      <w:r w:rsidR="00AA3AC1" w:rsidRPr="00FC3814">
        <w:t xml:space="preserve"> parties</w:t>
      </w:r>
      <w:r w:rsidR="002C575A" w:rsidRPr="00FC3814">
        <w:t xml:space="preserve"> representing</w:t>
      </w:r>
      <w:r w:rsidR="00D86158" w:rsidRPr="00FC3814">
        <w:t xml:space="preserve"> government and social organizations</w:t>
      </w:r>
      <w:r w:rsidR="008C70D9" w:rsidRPr="00FC3814">
        <w:t xml:space="preserve">, as well as </w:t>
      </w:r>
      <w:r w:rsidR="00B70B3C" w:rsidRPr="00FC3814">
        <w:t xml:space="preserve">to </w:t>
      </w:r>
      <w:r w:rsidR="00D90779" w:rsidRPr="00FC3814">
        <w:t>do</w:t>
      </w:r>
      <w:r w:rsidR="00C624B4" w:rsidRPr="00FC3814">
        <w:t xml:space="preserve">nors. </w:t>
      </w:r>
      <w:r w:rsidR="008C70D9" w:rsidRPr="00FC3814">
        <w:t xml:space="preserve">This information has been published in the mass media and on the </w:t>
      </w:r>
      <w:r w:rsidR="0020292C" w:rsidRPr="00FC3814">
        <w:t xml:space="preserve">Child Protection </w:t>
      </w:r>
      <w:r w:rsidR="008C70D9" w:rsidRPr="00FC3814">
        <w:t>Department</w:t>
      </w:r>
      <w:r w:rsidR="00ED43FA" w:rsidRPr="00FC3814">
        <w:t>’</w:t>
      </w:r>
      <w:r w:rsidR="008C70D9" w:rsidRPr="00FC3814">
        <w:t xml:space="preserve">s website in </w:t>
      </w:r>
      <w:r w:rsidR="000F25C7" w:rsidRPr="00FC3814">
        <w:t>the official S</w:t>
      </w:r>
      <w:r w:rsidR="0092564B" w:rsidRPr="00FC3814">
        <w:t>tate language</w:t>
      </w:r>
      <w:r w:rsidR="00B70B3C" w:rsidRPr="00FC3814">
        <w:t>s</w:t>
      </w:r>
      <w:r w:rsidR="0092564B" w:rsidRPr="00FC3814">
        <w:t xml:space="preserve">. </w:t>
      </w:r>
      <w:r w:rsidR="002C575A" w:rsidRPr="00FC3814">
        <w:t>The report is based on the observations made by the Committee in respect of the previous r</w:t>
      </w:r>
      <w:r w:rsidR="002C575A" w:rsidRPr="00FC3814">
        <w:t>e</w:t>
      </w:r>
      <w:r w:rsidR="002C575A" w:rsidRPr="00FC3814">
        <w:t xml:space="preserve">port. </w:t>
      </w:r>
    </w:p>
    <w:p w:rsidR="0006031E" w:rsidRPr="00FC3814" w:rsidRDefault="0006031E" w:rsidP="00223C8D">
      <w:pPr>
        <w:pStyle w:val="H1G"/>
      </w:pPr>
      <w:r w:rsidRPr="00FC3814">
        <w:tab/>
        <w:t>D.</w:t>
      </w:r>
      <w:r w:rsidRPr="00FC3814">
        <w:tab/>
      </w:r>
      <w:r w:rsidR="0092564B" w:rsidRPr="00FC3814">
        <w:t>Allocatio</w:t>
      </w:r>
      <w:r w:rsidR="00911D82" w:rsidRPr="00FC3814">
        <w:t>n of budget and other resources</w:t>
      </w:r>
    </w:p>
    <w:p w:rsidR="0006031E" w:rsidRPr="00FC3814" w:rsidRDefault="0006031E" w:rsidP="00223C8D">
      <w:pPr>
        <w:pStyle w:val="SingleTxtG"/>
      </w:pPr>
      <w:r w:rsidRPr="00FC3814">
        <w:t>26.</w:t>
      </w:r>
      <w:r w:rsidRPr="00FC3814">
        <w:tab/>
      </w:r>
      <w:r w:rsidR="0092564B" w:rsidRPr="00FC3814">
        <w:t xml:space="preserve">Data compiled by the National Statistical Committee </w:t>
      </w:r>
      <w:r w:rsidR="003B5231" w:rsidRPr="00FC3814">
        <w:t xml:space="preserve">show that in 2008 the poverty rate in rural and urban areas </w:t>
      </w:r>
      <w:r w:rsidR="000F25C7" w:rsidRPr="00FC3814">
        <w:t>was 36.8 per cent and 22.6 per cent</w:t>
      </w:r>
      <w:r w:rsidR="003B5231" w:rsidRPr="00FC3814">
        <w:t>, respe</w:t>
      </w:r>
      <w:r w:rsidR="003B5231" w:rsidRPr="00FC3814">
        <w:t>c</w:t>
      </w:r>
      <w:r w:rsidR="003B5231" w:rsidRPr="00FC3814">
        <w:t xml:space="preserve">tively. </w:t>
      </w:r>
      <w:r w:rsidR="002F13DB" w:rsidRPr="00FC3814">
        <w:t>In</w:t>
      </w:r>
      <w:r w:rsidR="003B5231" w:rsidRPr="00FC3814">
        <w:t xml:space="preserve"> </w:t>
      </w:r>
      <w:r w:rsidR="00AA3AC1" w:rsidRPr="00FC3814">
        <w:t xml:space="preserve">the period </w:t>
      </w:r>
      <w:r w:rsidR="003B5231" w:rsidRPr="00FC3814">
        <w:t xml:space="preserve">2006-2008 the </w:t>
      </w:r>
      <w:r w:rsidR="002F13DB" w:rsidRPr="00FC3814">
        <w:t xml:space="preserve">extreme poverty </w:t>
      </w:r>
      <w:r w:rsidR="003B5231" w:rsidRPr="00FC3814">
        <w:t>rate declined</w:t>
      </w:r>
      <w:r w:rsidR="003C291D" w:rsidRPr="00FC3814">
        <w:t xml:space="preserve"> </w:t>
      </w:r>
      <w:r w:rsidR="00C624B4" w:rsidRPr="00FC3814">
        <w:t xml:space="preserve">by </w:t>
      </w:r>
      <w:r w:rsidR="003B5231" w:rsidRPr="00FC3814">
        <w:t>almost 30</w:t>
      </w:r>
      <w:r w:rsidR="002F13DB" w:rsidRPr="00FC3814">
        <w:t xml:space="preserve"> per cent</w:t>
      </w:r>
      <w:r w:rsidR="00C624B4" w:rsidRPr="00FC3814">
        <w:t>, so that in 2008 it stood at</w:t>
      </w:r>
      <w:r w:rsidR="002F13DB" w:rsidRPr="00FC3814">
        <w:t xml:space="preserve"> 6.1 per cent</w:t>
      </w:r>
      <w:r w:rsidR="00704A39" w:rsidRPr="00FC3814">
        <w:t>.</w:t>
      </w:r>
      <w:r w:rsidR="00AC22AD" w:rsidRPr="00FC3814">
        <w:rPr>
          <w:rStyle w:val="FootnoteReference"/>
        </w:rPr>
        <w:footnoteReference w:id="4"/>
      </w:r>
      <w:r w:rsidR="00C624B4" w:rsidRPr="00FC3814">
        <w:t xml:space="preserve"> According to t</w:t>
      </w:r>
      <w:r w:rsidR="003B5231" w:rsidRPr="00FC3814">
        <w:t xml:space="preserve">he Joint Country Support Strategy (JCSS), </w:t>
      </w:r>
      <w:r w:rsidR="001026BE" w:rsidRPr="00FC3814">
        <w:t xml:space="preserve">a </w:t>
      </w:r>
      <w:r w:rsidR="00B264DF" w:rsidRPr="00FC3814">
        <w:t>combined</w:t>
      </w:r>
      <w:r w:rsidR="001026BE" w:rsidRPr="00FC3814">
        <w:t xml:space="preserve"> </w:t>
      </w:r>
      <w:r w:rsidR="004B2EA4" w:rsidRPr="00FC3814">
        <w:t>initiative</w:t>
      </w:r>
      <w:r w:rsidR="001026BE" w:rsidRPr="00FC3814">
        <w:t xml:space="preserve"> </w:t>
      </w:r>
      <w:r w:rsidR="001669B0" w:rsidRPr="00FC3814">
        <w:t>of</w:t>
      </w:r>
      <w:r w:rsidR="003C291D" w:rsidRPr="00FC3814">
        <w:t xml:space="preserve"> </w:t>
      </w:r>
      <w:r w:rsidR="001026BE" w:rsidRPr="00FC3814">
        <w:t>five partners (Asian Development Bank, Swiss Cooperation O</w:t>
      </w:r>
      <w:r w:rsidR="00C624B4" w:rsidRPr="00FC3814">
        <w:t xml:space="preserve">ffice, </w:t>
      </w:r>
      <w:r w:rsidR="003C291D" w:rsidRPr="00FC3814">
        <w:t xml:space="preserve">United Kingdom </w:t>
      </w:r>
      <w:r w:rsidR="002F13DB" w:rsidRPr="00FC3814">
        <w:t xml:space="preserve">Department of International Development, the World Bank </w:t>
      </w:r>
      <w:r w:rsidR="00FC0FD1" w:rsidRPr="00FC3814">
        <w:t xml:space="preserve">Group </w:t>
      </w:r>
      <w:r w:rsidR="002F13DB" w:rsidRPr="00FC3814">
        <w:t>and United Nations</w:t>
      </w:r>
      <w:r w:rsidR="00FC0FD1" w:rsidRPr="00FC3814">
        <w:t xml:space="preserve"> agencies</w:t>
      </w:r>
      <w:r w:rsidR="002F13DB" w:rsidRPr="00FC3814">
        <w:t>)</w:t>
      </w:r>
      <w:r w:rsidR="004B2EA4" w:rsidRPr="00FC3814">
        <w:t>,</w:t>
      </w:r>
      <w:r w:rsidR="002F13DB" w:rsidRPr="00FC3814">
        <w:t xml:space="preserve"> 11 per cent</w:t>
      </w:r>
      <w:r w:rsidR="00C5482C" w:rsidRPr="00FC3814">
        <w:t xml:space="preserve"> of the population lived </w:t>
      </w:r>
      <w:r w:rsidR="002F13DB" w:rsidRPr="00FC3814">
        <w:t>in extreme poverty</w:t>
      </w:r>
      <w:r w:rsidR="00C5482C" w:rsidRPr="00FC3814">
        <w:t xml:space="preserve"> </w:t>
      </w:r>
      <w:r w:rsidR="00182449" w:rsidRPr="00FC3814">
        <w:t>and</w:t>
      </w:r>
      <w:r w:rsidR="00C5482C" w:rsidRPr="00FC3814">
        <w:t xml:space="preserve"> 43 per cent below the poverty line</w:t>
      </w:r>
      <w:r w:rsidR="003C291D" w:rsidRPr="00FC3814">
        <w:t xml:space="preserve"> </w:t>
      </w:r>
      <w:r w:rsidR="00C624B4" w:rsidRPr="00FC3814">
        <w:t>in 2007</w:t>
      </w:r>
      <w:r w:rsidR="002F13DB" w:rsidRPr="00FC3814">
        <w:t xml:space="preserve">. Around half of </w:t>
      </w:r>
      <w:r w:rsidR="005F7490" w:rsidRPr="00FC3814">
        <w:t xml:space="preserve">the </w:t>
      </w:r>
      <w:r w:rsidR="002F13DB" w:rsidRPr="00FC3814">
        <w:t xml:space="preserve">rural </w:t>
      </w:r>
      <w:r w:rsidR="005F7490" w:rsidRPr="00FC3814">
        <w:t xml:space="preserve">population lives in poverty, while the poor account for about 30 per cent of urban dwellers. Poverty in the regions, particularly rural areas, is </w:t>
      </w:r>
      <w:r w:rsidR="00C21348" w:rsidRPr="00FC3814">
        <w:t>attributable</w:t>
      </w:r>
      <w:r w:rsidR="005F7490" w:rsidRPr="00FC3814">
        <w:t xml:space="preserve"> to the </w:t>
      </w:r>
      <w:r w:rsidR="00C5482C" w:rsidRPr="00FC3814">
        <w:t>lack of</w:t>
      </w:r>
      <w:r w:rsidR="005F7490" w:rsidRPr="00FC3814">
        <w:t xml:space="preserve"> infrastructure and employment</w:t>
      </w:r>
      <w:r w:rsidR="009034B3" w:rsidRPr="00FC3814">
        <w:t xml:space="preserve"> opportunities</w:t>
      </w:r>
      <w:r w:rsidR="005F7490" w:rsidRPr="00FC3814">
        <w:t xml:space="preserve">. </w:t>
      </w:r>
      <w:r w:rsidR="009034B3" w:rsidRPr="00FC3814">
        <w:t>The switch to a market economy marked the end of a number of social safeguards such as full employment</w:t>
      </w:r>
      <w:r w:rsidR="00C5482C" w:rsidRPr="00FC3814">
        <w:t xml:space="preserve"> and </w:t>
      </w:r>
      <w:r w:rsidR="009034B3" w:rsidRPr="00FC3814">
        <w:t>access to free education and health</w:t>
      </w:r>
      <w:r w:rsidR="000F25C7" w:rsidRPr="00FC3814">
        <w:t xml:space="preserve"> </w:t>
      </w:r>
      <w:r w:rsidR="009034B3" w:rsidRPr="00FC3814">
        <w:t xml:space="preserve">care. </w:t>
      </w:r>
      <w:r w:rsidR="00D037C4" w:rsidRPr="00FC3814">
        <w:t xml:space="preserve">The </w:t>
      </w:r>
      <w:r w:rsidR="00FC0FD1" w:rsidRPr="00FC3814">
        <w:t>greater part</w:t>
      </w:r>
      <w:r w:rsidR="00D037C4" w:rsidRPr="00FC3814">
        <w:t xml:space="preserve"> of the population was </w:t>
      </w:r>
      <w:r w:rsidR="00C21348" w:rsidRPr="00FC3814">
        <w:t>negatively</w:t>
      </w:r>
      <w:r w:rsidR="00D037C4" w:rsidRPr="00FC3814">
        <w:t xml:space="preserve"> affected</w:t>
      </w:r>
      <w:r w:rsidR="009034B3" w:rsidRPr="00FC3814">
        <w:t xml:space="preserve"> </w:t>
      </w:r>
      <w:r w:rsidR="00D037C4" w:rsidRPr="00FC3814">
        <w:t>by the</w:t>
      </w:r>
      <w:r w:rsidR="009034B3" w:rsidRPr="00FC3814">
        <w:t xml:space="preserve"> </w:t>
      </w:r>
      <w:r w:rsidR="00D037C4" w:rsidRPr="00FC3814">
        <w:t xml:space="preserve">economic crisis, </w:t>
      </w:r>
      <w:r w:rsidR="00FC0FD1" w:rsidRPr="00FC3814">
        <w:t>and</w:t>
      </w:r>
      <w:r w:rsidR="00D037C4" w:rsidRPr="00FC3814">
        <w:t xml:space="preserve"> most families with dependent children </w:t>
      </w:r>
      <w:r w:rsidR="00FC0FD1" w:rsidRPr="00FC3814">
        <w:t>found</w:t>
      </w:r>
      <w:r w:rsidR="00D037C4" w:rsidRPr="00FC3814">
        <w:t xml:space="preserve"> themselves below the poverty line. </w:t>
      </w:r>
      <w:r w:rsidR="004E52A7" w:rsidRPr="00FC3814">
        <w:t>E</w:t>
      </w:r>
      <w:r w:rsidR="001B3234" w:rsidRPr="00FC3814">
        <w:t>ducation</w:t>
      </w:r>
      <w:r w:rsidR="00995485" w:rsidRPr="00FC3814">
        <w:t>al</w:t>
      </w:r>
      <w:r w:rsidR="001B3234" w:rsidRPr="00FC3814">
        <w:t xml:space="preserve"> opportunities for economically disadvantaged families</w:t>
      </w:r>
      <w:r w:rsidR="004E52A7" w:rsidRPr="00FC3814">
        <w:t xml:space="preserve"> declined</w:t>
      </w:r>
      <w:r w:rsidR="001B3234" w:rsidRPr="00FC3814">
        <w:t xml:space="preserve">, as </w:t>
      </w:r>
      <w:r w:rsidR="004E52A7" w:rsidRPr="00FC3814">
        <w:t>did</w:t>
      </w:r>
      <w:r w:rsidR="001B3234" w:rsidRPr="00FC3814">
        <w:t xml:space="preserve"> </w:t>
      </w:r>
      <w:r w:rsidR="004E52A7" w:rsidRPr="00FC3814">
        <w:t xml:space="preserve">access </w:t>
      </w:r>
      <w:r w:rsidR="001B3234" w:rsidRPr="00FC3814">
        <w:t xml:space="preserve">to health </w:t>
      </w:r>
      <w:r w:rsidR="00FC0FD1" w:rsidRPr="00FC3814">
        <w:t xml:space="preserve">care </w:t>
      </w:r>
      <w:r w:rsidR="001B3234" w:rsidRPr="00FC3814">
        <w:t xml:space="preserve">and social services. </w:t>
      </w:r>
      <w:r w:rsidR="00C011CB" w:rsidRPr="00FC3814">
        <w:t>In 2008, expressed</w:t>
      </w:r>
      <w:r w:rsidR="00C5482C" w:rsidRPr="00FC3814">
        <w:t xml:space="preserve"> in nominal terms</w:t>
      </w:r>
      <w:r w:rsidR="00C011CB" w:rsidRPr="00FC3814">
        <w:t xml:space="preserve"> as </w:t>
      </w:r>
      <w:r w:rsidR="00090AD4" w:rsidRPr="00FC3814">
        <w:t xml:space="preserve">a </w:t>
      </w:r>
      <w:r w:rsidR="00C011CB" w:rsidRPr="00FC3814">
        <w:t>percentage of GDP, funding allocated</w:t>
      </w:r>
      <w:r w:rsidR="001B3234" w:rsidRPr="00FC3814">
        <w:t xml:space="preserve"> </w:t>
      </w:r>
      <w:r w:rsidR="00C011CB" w:rsidRPr="00FC3814">
        <w:t>to</w:t>
      </w:r>
      <w:r w:rsidR="001B3234" w:rsidRPr="00FC3814">
        <w:t xml:space="preserve"> key social </w:t>
      </w:r>
      <w:r w:rsidR="00C011CB" w:rsidRPr="00FC3814">
        <w:t xml:space="preserve">sectors totalled: </w:t>
      </w:r>
    </w:p>
    <w:p w:rsidR="0006031E" w:rsidRPr="00FC3814" w:rsidRDefault="00A322A2" w:rsidP="00223C8D">
      <w:pPr>
        <w:pStyle w:val="Bullet1G"/>
      </w:pPr>
      <w:r w:rsidRPr="00FC3814">
        <w:t xml:space="preserve">Social </w:t>
      </w:r>
      <w:r w:rsidR="00C011CB" w:rsidRPr="00FC3814">
        <w:t>security</w:t>
      </w:r>
      <w:r w:rsidR="009109EB" w:rsidRPr="00FC3814">
        <w:t>: 2.8 per cent</w:t>
      </w:r>
      <w:r w:rsidRPr="00FC3814">
        <w:t>;</w:t>
      </w:r>
    </w:p>
    <w:p w:rsidR="0006031E" w:rsidRPr="00FC3814" w:rsidRDefault="00A322A2" w:rsidP="00223C8D">
      <w:pPr>
        <w:pStyle w:val="Bullet1G"/>
      </w:pPr>
      <w:r w:rsidRPr="00FC3814">
        <w:t xml:space="preserve">Health </w:t>
      </w:r>
      <w:r w:rsidR="009109EB" w:rsidRPr="00FC3814">
        <w:t>care: 2 per cent</w:t>
      </w:r>
      <w:r w:rsidRPr="00FC3814">
        <w:t>;</w:t>
      </w:r>
    </w:p>
    <w:p w:rsidR="0006031E" w:rsidRPr="00FC3814" w:rsidRDefault="00A322A2" w:rsidP="00223C8D">
      <w:pPr>
        <w:pStyle w:val="Bullet1G"/>
      </w:pPr>
      <w:r w:rsidRPr="00FC3814">
        <w:t>Education</w:t>
      </w:r>
      <w:r w:rsidR="009109EB" w:rsidRPr="00FC3814">
        <w:t>: 6.1 per cent</w:t>
      </w:r>
      <w:r w:rsidRPr="00FC3814">
        <w:t>.</w:t>
      </w:r>
    </w:p>
    <w:p w:rsidR="0006031E" w:rsidRPr="00FC3814" w:rsidRDefault="00310FB1" w:rsidP="00223C8D">
      <w:pPr>
        <w:pStyle w:val="SingleTxtG"/>
      </w:pPr>
      <w:r w:rsidRPr="00FC3814">
        <w:t xml:space="preserve">The socio-economic situation </w:t>
      </w:r>
      <w:r w:rsidR="00090AD4" w:rsidRPr="00FC3814">
        <w:t>has had</w:t>
      </w:r>
      <w:r w:rsidR="00995485" w:rsidRPr="00FC3814">
        <w:t xml:space="preserve"> </w:t>
      </w:r>
      <w:r w:rsidRPr="00FC3814">
        <w:t xml:space="preserve">a considerable impact </w:t>
      </w:r>
      <w:r w:rsidR="006504D7" w:rsidRPr="00FC3814">
        <w:t>on the country</w:t>
      </w:r>
      <w:r w:rsidR="00ED43FA" w:rsidRPr="00FC3814">
        <w:t>’</w:t>
      </w:r>
      <w:r w:rsidR="006504D7" w:rsidRPr="00FC3814">
        <w:t>s child protection system. Government financing of child protection schemes consists of the</w:t>
      </w:r>
      <w:r w:rsidR="00995485" w:rsidRPr="00FC3814">
        <w:t xml:space="preserve"> “</w:t>
      </w:r>
      <w:r w:rsidR="006504D7" w:rsidRPr="00FC3814">
        <w:t>New Generation</w:t>
      </w:r>
      <w:r w:rsidR="00995485" w:rsidRPr="00FC3814">
        <w:t>”</w:t>
      </w:r>
      <w:r w:rsidR="0006031E" w:rsidRPr="00FC3814">
        <w:rPr>
          <w:rStyle w:val="FootnoteReference"/>
        </w:rPr>
        <w:footnoteReference w:id="5"/>
      </w:r>
      <w:r w:rsidRPr="00FC3814">
        <w:t xml:space="preserve"> programme, as well as allocations </w:t>
      </w:r>
      <w:r w:rsidR="008F7468" w:rsidRPr="00FC3814">
        <w:t>to education</w:t>
      </w:r>
      <w:r w:rsidR="00F415E3" w:rsidRPr="00FC3814">
        <w:t>al</w:t>
      </w:r>
      <w:r w:rsidR="008F7468" w:rsidRPr="00FC3814">
        <w:t xml:space="preserve"> organizations and other </w:t>
      </w:r>
      <w:r w:rsidR="00090AD4" w:rsidRPr="00FC3814">
        <w:t>branches of government</w:t>
      </w:r>
      <w:r w:rsidR="00995485" w:rsidRPr="00FC3814">
        <w:t xml:space="preserve"> </w:t>
      </w:r>
      <w:r w:rsidR="008F7468" w:rsidRPr="00FC3814">
        <w:t>assisting and supporting children in</w:t>
      </w:r>
      <w:r w:rsidR="00F415E3" w:rsidRPr="00FC3814">
        <w:t xml:space="preserve"> </w:t>
      </w:r>
      <w:r w:rsidR="005934E5" w:rsidRPr="00FC3814">
        <w:t xml:space="preserve">correctional facilities, in </w:t>
      </w:r>
      <w:r w:rsidR="00F415E3" w:rsidRPr="00FC3814">
        <w:t>areas such as social protection</w:t>
      </w:r>
      <w:r w:rsidR="006D487D" w:rsidRPr="00FC3814">
        <w:t xml:space="preserve"> and</w:t>
      </w:r>
      <w:r w:rsidR="00F415E3" w:rsidRPr="00FC3814">
        <w:t xml:space="preserve"> health</w:t>
      </w:r>
      <w:r w:rsidR="005934E5" w:rsidRPr="00FC3814">
        <w:t xml:space="preserve"> </w:t>
      </w:r>
      <w:r w:rsidR="00F415E3" w:rsidRPr="00FC3814">
        <w:t xml:space="preserve">care, </w:t>
      </w:r>
      <w:r w:rsidR="005934E5" w:rsidRPr="00FC3814">
        <w:t xml:space="preserve">and in </w:t>
      </w:r>
      <w:r w:rsidR="00A44922" w:rsidRPr="00FC3814">
        <w:t xml:space="preserve">matters involving </w:t>
      </w:r>
      <w:r w:rsidRPr="00FC3814">
        <w:t>the Ministry of Internal A</w:t>
      </w:r>
      <w:r w:rsidR="00A44922" w:rsidRPr="00FC3814">
        <w:t>ffairs</w:t>
      </w:r>
      <w:r w:rsidR="00F415E3" w:rsidRPr="00FC3814">
        <w:t xml:space="preserve">. </w:t>
      </w:r>
      <w:r w:rsidR="006D487D" w:rsidRPr="00FC3814">
        <w:t>Funding for these purposes is allocated from national and local government budgets and from other sources</w:t>
      </w:r>
      <w:r w:rsidR="005934E5" w:rsidRPr="00FC3814">
        <w:t>,</w:t>
      </w:r>
      <w:r w:rsidR="006D487D" w:rsidRPr="00FC3814">
        <w:t xml:space="preserve"> including</w:t>
      </w:r>
      <w:r w:rsidR="00A44922" w:rsidRPr="00FC3814">
        <w:t xml:space="preserve"> benefactors,</w:t>
      </w:r>
      <w:r w:rsidR="006D487D" w:rsidRPr="00FC3814">
        <w:t xml:space="preserve"> donations, </w:t>
      </w:r>
      <w:r w:rsidR="00DF5867" w:rsidRPr="00FC3814">
        <w:t>humanitarian assistance, and parent contributions. The Ministry of Finance reports that 14</w:t>
      </w:r>
      <w:r w:rsidR="005934E5" w:rsidRPr="00FC3814">
        <w:t>,</w:t>
      </w:r>
      <w:r w:rsidR="00DF5867" w:rsidRPr="00FC3814">
        <w:t>038,000 soms were allocated from the national budget</w:t>
      </w:r>
      <w:r w:rsidR="00A44922" w:rsidRPr="00FC3814">
        <w:t xml:space="preserve"> to the “New Generation” programme</w:t>
      </w:r>
      <w:r w:rsidR="00090AD4" w:rsidRPr="00FC3814">
        <w:t xml:space="preserve"> in the period 2005</w:t>
      </w:r>
      <w:r w:rsidR="00AB22E1" w:rsidRPr="00FC3814">
        <w:noBreakHyphen/>
      </w:r>
      <w:r w:rsidR="00090AD4" w:rsidRPr="00FC3814">
        <w:t>2009, breaking down as follows:</w:t>
      </w:r>
    </w:p>
    <w:p w:rsidR="0006031E" w:rsidRPr="00FC3814" w:rsidRDefault="0006031E" w:rsidP="00223C8D">
      <w:pPr>
        <w:pStyle w:val="Bullet1G"/>
      </w:pPr>
      <w:r w:rsidRPr="00FC3814">
        <w:t>2005</w:t>
      </w:r>
      <w:r w:rsidR="00A44922" w:rsidRPr="00FC3814">
        <w:t>: 4</w:t>
      </w:r>
      <w:r w:rsidR="00090AD4" w:rsidRPr="00FC3814">
        <w:t>,</w:t>
      </w:r>
      <w:r w:rsidR="00A44922" w:rsidRPr="00FC3814">
        <w:t>523</w:t>
      </w:r>
      <w:r w:rsidR="00090AD4" w:rsidRPr="00FC3814">
        <w:t>,</w:t>
      </w:r>
      <w:r w:rsidR="00A44922" w:rsidRPr="00FC3814">
        <w:t>500</w:t>
      </w:r>
      <w:r w:rsidR="00090AD4" w:rsidRPr="00FC3814">
        <w:t xml:space="preserve"> </w:t>
      </w:r>
      <w:r w:rsidR="00A44922" w:rsidRPr="00FC3814">
        <w:t>soms</w:t>
      </w:r>
      <w:r w:rsidR="00A322A2" w:rsidRPr="00FC3814">
        <w:t>;</w:t>
      </w:r>
    </w:p>
    <w:p w:rsidR="0006031E" w:rsidRPr="00FC3814" w:rsidRDefault="0006031E" w:rsidP="00223C8D">
      <w:pPr>
        <w:pStyle w:val="Bullet1G"/>
      </w:pPr>
      <w:r w:rsidRPr="00FC3814">
        <w:t>2006</w:t>
      </w:r>
      <w:r w:rsidR="0045028F" w:rsidRPr="00FC3814">
        <w:t xml:space="preserve">: </w:t>
      </w:r>
      <w:r w:rsidR="00A44922" w:rsidRPr="00FC3814">
        <w:t>183</w:t>
      </w:r>
      <w:r w:rsidR="00090AD4" w:rsidRPr="00FC3814">
        <w:t>,</w:t>
      </w:r>
      <w:r w:rsidRPr="00FC3814">
        <w:t>7</w:t>
      </w:r>
      <w:r w:rsidR="00A44922" w:rsidRPr="00FC3814">
        <w:t>00</w:t>
      </w:r>
      <w:r w:rsidR="0045028F" w:rsidRPr="00FC3814">
        <w:t xml:space="preserve"> soms</w:t>
      </w:r>
      <w:r w:rsidR="00A322A2" w:rsidRPr="00FC3814">
        <w:t>;</w:t>
      </w:r>
    </w:p>
    <w:p w:rsidR="0006031E" w:rsidRPr="00FC3814" w:rsidRDefault="0045028F" w:rsidP="00223C8D">
      <w:pPr>
        <w:pStyle w:val="Bullet1G"/>
      </w:pPr>
      <w:r w:rsidRPr="00FC3814">
        <w:t>2007: 4,201,</w:t>
      </w:r>
      <w:r w:rsidR="0006031E" w:rsidRPr="00FC3814">
        <w:t>6</w:t>
      </w:r>
      <w:r w:rsidRPr="00FC3814">
        <w:t>00 soms</w:t>
      </w:r>
      <w:r w:rsidR="00A322A2" w:rsidRPr="00FC3814">
        <w:t>;</w:t>
      </w:r>
    </w:p>
    <w:p w:rsidR="0006031E" w:rsidRPr="00FC3814" w:rsidRDefault="0045028F" w:rsidP="00223C8D">
      <w:pPr>
        <w:pStyle w:val="Bullet1G"/>
      </w:pPr>
      <w:r w:rsidRPr="00FC3814">
        <w:t xml:space="preserve">2008: </w:t>
      </w:r>
      <w:r w:rsidR="0006031E" w:rsidRPr="00FC3814">
        <w:t>568,2</w:t>
      </w:r>
      <w:r w:rsidRPr="00FC3814">
        <w:t>00</w:t>
      </w:r>
      <w:r w:rsidR="00A566C7" w:rsidRPr="00FC3814">
        <w:t xml:space="preserve"> </w:t>
      </w:r>
      <w:r w:rsidRPr="00FC3814">
        <w:t>soms</w:t>
      </w:r>
      <w:r w:rsidR="00A322A2" w:rsidRPr="00FC3814">
        <w:t>;</w:t>
      </w:r>
    </w:p>
    <w:p w:rsidR="0006031E" w:rsidRPr="00FC3814" w:rsidRDefault="0045028F" w:rsidP="00223C8D">
      <w:pPr>
        <w:pStyle w:val="Bullet1G"/>
      </w:pPr>
      <w:r w:rsidRPr="00FC3814">
        <w:t>2009: 4</w:t>
      </w:r>
      <w:r w:rsidR="00090AD4" w:rsidRPr="00FC3814">
        <w:t>,</w:t>
      </w:r>
      <w:r w:rsidRPr="00FC3814">
        <w:t>561</w:t>
      </w:r>
      <w:r w:rsidR="005934E5" w:rsidRPr="00FC3814">
        <w:t>,000</w:t>
      </w:r>
      <w:r w:rsidR="0006031E" w:rsidRPr="00FC3814">
        <w:t xml:space="preserve"> </w:t>
      </w:r>
      <w:r w:rsidRPr="00FC3814">
        <w:t>soms</w:t>
      </w:r>
      <w:r w:rsidR="00A322A2" w:rsidRPr="00FC3814">
        <w:t>.</w:t>
      </w:r>
    </w:p>
    <w:p w:rsidR="0006031E" w:rsidRPr="00FC3814" w:rsidRDefault="0006031E" w:rsidP="00223C8D">
      <w:pPr>
        <w:pStyle w:val="SingleTxtG"/>
      </w:pPr>
      <w:r w:rsidRPr="00FC3814">
        <w:t>27.</w:t>
      </w:r>
      <w:r w:rsidRPr="00FC3814">
        <w:tab/>
      </w:r>
      <w:r w:rsidR="00743292" w:rsidRPr="00FC3814">
        <w:t>As regards the funding of education</w:t>
      </w:r>
      <w:r w:rsidR="00704A39" w:rsidRPr="00FC3814">
        <w:t>,</w:t>
      </w:r>
      <w:r w:rsidRPr="00FC3814">
        <w:rPr>
          <w:rStyle w:val="FootnoteReference"/>
        </w:rPr>
        <w:footnoteReference w:id="6"/>
      </w:r>
      <w:r w:rsidR="00743292" w:rsidRPr="00FC3814">
        <w:t xml:space="preserve"> the period 2001-2008 </w:t>
      </w:r>
      <w:r w:rsidR="00845393" w:rsidRPr="00FC3814">
        <w:t>witnessed</w:t>
      </w:r>
      <w:r w:rsidR="00743292" w:rsidRPr="00FC3814">
        <w:t xml:space="preserve"> a marked uptrend in State spending on supporting and developing the educational sy</w:t>
      </w:r>
      <w:r w:rsidR="00743292" w:rsidRPr="00FC3814">
        <w:t>s</w:t>
      </w:r>
      <w:r w:rsidR="00743292" w:rsidRPr="00FC3814">
        <w:t xml:space="preserve">tem, rising from 2,847,600 soms to 11,116,200 soms in 2008. Moreover, education spending </w:t>
      </w:r>
      <w:r w:rsidR="00EC2D5B" w:rsidRPr="00FC3814">
        <w:t xml:space="preserve">makes up a quarter of the State budget, its share of GDP increasing </w:t>
      </w:r>
      <w:r w:rsidR="00A87DC3" w:rsidRPr="00FC3814">
        <w:t>1.5 times</w:t>
      </w:r>
      <w:r w:rsidR="00EC2D5B" w:rsidRPr="00FC3814">
        <w:t xml:space="preserve"> during the period in question to total 6 per cent of GDP in </w:t>
      </w:r>
      <w:r w:rsidR="000B7730" w:rsidRPr="00FC3814">
        <w:t>2008. The bulk of expenditure</w:t>
      </w:r>
      <w:r w:rsidR="00845393" w:rsidRPr="00FC3814">
        <w:t xml:space="preserve">, 5,378,100 soms, </w:t>
      </w:r>
      <w:r w:rsidR="000B7730" w:rsidRPr="00FC3814">
        <w:t xml:space="preserve">or 58.2 per cent, is allocated to general education schools. </w:t>
      </w:r>
      <w:r w:rsidR="00845393" w:rsidRPr="00FC3814">
        <w:t xml:space="preserve">Local </w:t>
      </w:r>
      <w:r w:rsidR="005906B1" w:rsidRPr="00FC3814">
        <w:t xml:space="preserve">authorities </w:t>
      </w:r>
      <w:r w:rsidR="00462B4B" w:rsidRPr="00FC3814">
        <w:t>commit</w:t>
      </w:r>
      <w:r w:rsidR="00845393" w:rsidRPr="00FC3814">
        <w:t xml:space="preserve"> 5,336,100 soms, or </w:t>
      </w:r>
      <w:r w:rsidR="005906B1" w:rsidRPr="00FC3814">
        <w:t>81.7 per cent of their budgets, to general education schools, spending a total 6,761,800 soms on all areas of education, of which</w:t>
      </w:r>
      <w:r w:rsidR="00B327B4" w:rsidRPr="00FC3814">
        <w:t xml:space="preserve"> 6,529,600 soms derive from budget funds</w:t>
      </w:r>
      <w:r w:rsidRPr="00FC3814">
        <w:t xml:space="preserve">. </w:t>
      </w:r>
      <w:r w:rsidR="00B327B4" w:rsidRPr="00FC3814">
        <w:t xml:space="preserve">In addition, </w:t>
      </w:r>
      <w:r w:rsidR="0032255A" w:rsidRPr="00FC3814">
        <w:t>local spending on teachers</w:t>
      </w:r>
      <w:r w:rsidR="00ED43FA" w:rsidRPr="00FC3814">
        <w:t>’</w:t>
      </w:r>
      <w:r w:rsidR="0032255A" w:rsidRPr="00FC3814">
        <w:t xml:space="preserve"> wages is funded entirely </w:t>
      </w:r>
      <w:r w:rsidR="008C309C" w:rsidRPr="00FC3814">
        <w:t>with</w:t>
      </w:r>
      <w:r w:rsidR="0032255A" w:rsidRPr="00FC3814">
        <w:t xml:space="preserve"> national government grants. As a result of changes in the way educational establishments are funded, </w:t>
      </w:r>
      <w:r w:rsidR="009A61EE" w:rsidRPr="00FC3814">
        <w:t xml:space="preserve">budgeting for education is </w:t>
      </w:r>
      <w:r w:rsidR="008C309C" w:rsidRPr="00FC3814">
        <w:t xml:space="preserve">programme-based and dependent upon mid-term priorities. </w:t>
      </w:r>
      <w:r w:rsidR="00010785" w:rsidRPr="00FC3814">
        <w:t xml:space="preserve">Furthermore, an experiment has been launched in per-capita funding of educational establishments. </w:t>
      </w:r>
      <w:r w:rsidR="00462B4B" w:rsidRPr="00FC3814">
        <w:t>T</w:t>
      </w:r>
      <w:r w:rsidR="00010785" w:rsidRPr="00FC3814">
        <w:t>o en</w:t>
      </w:r>
      <w:r w:rsidR="00462B4B" w:rsidRPr="00FC3814">
        <w:t>sure</w:t>
      </w:r>
      <w:r w:rsidR="00010785" w:rsidRPr="00FC3814">
        <w:t xml:space="preserve"> </w:t>
      </w:r>
      <w:r w:rsidR="00D676C7" w:rsidRPr="00FC3814">
        <w:t>that education is affordable and of a high standard and that national budget allocations are made in full and on time, funding for children</w:t>
      </w:r>
      <w:r w:rsidR="00ED43FA" w:rsidRPr="00FC3814">
        <w:t>’</w:t>
      </w:r>
      <w:r w:rsidR="00D676C7" w:rsidRPr="00FC3814">
        <w:t xml:space="preserve">s homes and special </w:t>
      </w:r>
      <w:r w:rsidR="009372C4" w:rsidRPr="00FC3814">
        <w:t>residential facilities has been maintained, with money from the Education Fund used to support students from economically disadvantaged families. Pursuant t</w:t>
      </w:r>
      <w:r w:rsidR="00462B4B" w:rsidRPr="00FC3814">
        <w:t xml:space="preserve">o </w:t>
      </w:r>
      <w:r w:rsidR="008535E7" w:rsidRPr="00FC3814">
        <w:t>presidential d</w:t>
      </w:r>
      <w:r w:rsidR="007A709F" w:rsidRPr="00FC3814">
        <w:t>ecree</w:t>
      </w:r>
      <w:r w:rsidR="009372C4" w:rsidRPr="00FC3814">
        <w:t xml:space="preserve"> No. 372 of 12 July 2006 concerning the provision of meals to </w:t>
      </w:r>
      <w:r w:rsidR="00462B4B" w:rsidRPr="00FC3814">
        <w:t>general educa</w:t>
      </w:r>
      <w:r w:rsidR="004D6CBB" w:rsidRPr="00FC3814">
        <w:t>tion school</w:t>
      </w:r>
      <w:r w:rsidR="008535E7" w:rsidRPr="00FC3814">
        <w:t xml:space="preserve"> pupils in grades 1-4 and g</w:t>
      </w:r>
      <w:r w:rsidR="009372C4" w:rsidRPr="00FC3814">
        <w:t xml:space="preserve">overnment </w:t>
      </w:r>
      <w:r w:rsidR="008535E7" w:rsidRPr="00FC3814">
        <w:t>r</w:t>
      </w:r>
      <w:r w:rsidR="009372C4" w:rsidRPr="00FC3814">
        <w:t>egulation No. 673 of 18 Septe</w:t>
      </w:r>
      <w:r w:rsidR="009372C4" w:rsidRPr="00FC3814">
        <w:t>m</w:t>
      </w:r>
      <w:r w:rsidR="009372C4" w:rsidRPr="00FC3814">
        <w:t xml:space="preserve">ber 2006 ratifying regulations governing the provision of meals </w:t>
      </w:r>
      <w:r w:rsidR="00622A03" w:rsidRPr="00FC3814">
        <w:t>to</w:t>
      </w:r>
      <w:r w:rsidR="009372C4" w:rsidRPr="00FC3814">
        <w:t xml:space="preserve"> pupils at general education schools, </w:t>
      </w:r>
      <w:r w:rsidR="00622A03" w:rsidRPr="00FC3814">
        <w:t xml:space="preserve">since </w:t>
      </w:r>
      <w:r w:rsidR="009372C4" w:rsidRPr="00FC3814">
        <w:t xml:space="preserve">1 September 2006 all State and municipal schools have provided free meals </w:t>
      </w:r>
      <w:r w:rsidR="00622A03" w:rsidRPr="00FC3814">
        <w:t>to</w:t>
      </w:r>
      <w:r w:rsidR="009372C4" w:rsidRPr="00FC3814">
        <w:t xml:space="preserve"> pupils</w:t>
      </w:r>
      <w:r w:rsidR="00462B4B" w:rsidRPr="00FC3814">
        <w:t xml:space="preserve"> in grades 1-4</w:t>
      </w:r>
      <w:r w:rsidR="00622A03" w:rsidRPr="00FC3814">
        <w:t xml:space="preserve">, </w:t>
      </w:r>
      <w:r w:rsidR="00FF4D88" w:rsidRPr="00FC3814">
        <w:t>allocating</w:t>
      </w:r>
      <w:r w:rsidR="009372C4" w:rsidRPr="00FC3814">
        <w:t xml:space="preserve"> 5 soms per pupil (increased in 2008 to 7 soms and 14 soms in Bishkek)</w:t>
      </w:r>
      <w:r w:rsidR="00622A03" w:rsidRPr="00FC3814">
        <w:t xml:space="preserve">. In order to overcome the shortfall of teaching staff and to encourage young </w:t>
      </w:r>
      <w:r w:rsidR="003A56F3" w:rsidRPr="00FC3814">
        <w:t>teachers</w:t>
      </w:r>
      <w:r w:rsidR="00622A03" w:rsidRPr="00FC3814">
        <w:t xml:space="preserve"> to work in </w:t>
      </w:r>
      <w:r w:rsidR="009C4358" w:rsidRPr="00FC3814">
        <w:t xml:space="preserve">rural areas, </w:t>
      </w:r>
      <w:r w:rsidR="003A56F3" w:rsidRPr="00FC3814">
        <w:t xml:space="preserve">the State </w:t>
      </w:r>
      <w:r w:rsidR="00FF4D88" w:rsidRPr="00FC3814">
        <w:t>finances</w:t>
      </w:r>
      <w:r w:rsidR="003A56F3" w:rsidRPr="00FC3814">
        <w:t xml:space="preserve"> the Young Teacher Deposit programme</w:t>
      </w:r>
      <w:r w:rsidR="00FF4D88" w:rsidRPr="00FC3814">
        <w:t>, u</w:t>
      </w:r>
      <w:r w:rsidR="00B353A7" w:rsidRPr="00FC3814">
        <w:t>nder</w:t>
      </w:r>
      <w:r w:rsidR="00FF4D88" w:rsidRPr="00FC3814">
        <w:t xml:space="preserve"> which</w:t>
      </w:r>
      <w:r w:rsidR="00B353A7" w:rsidRPr="00FC3814">
        <w:t xml:space="preserve"> </w:t>
      </w:r>
      <w:r w:rsidR="003A56F3" w:rsidRPr="00FC3814">
        <w:t xml:space="preserve">3,000 soms are paid </w:t>
      </w:r>
      <w:r w:rsidR="00B353A7" w:rsidRPr="00FC3814">
        <w:t xml:space="preserve">each month </w:t>
      </w:r>
      <w:r w:rsidR="003A56F3" w:rsidRPr="00FC3814">
        <w:t xml:space="preserve">into </w:t>
      </w:r>
      <w:r w:rsidR="00B353A7" w:rsidRPr="00FC3814">
        <w:t xml:space="preserve">individual </w:t>
      </w:r>
      <w:r w:rsidR="003A56F3" w:rsidRPr="00FC3814">
        <w:t>deposit account</w:t>
      </w:r>
      <w:r w:rsidR="00B353A7" w:rsidRPr="00FC3814">
        <w:t xml:space="preserve">s and the accumulated funds may be withdrawn </w:t>
      </w:r>
      <w:r w:rsidR="00096ADA" w:rsidRPr="00FC3814">
        <w:t xml:space="preserve">only </w:t>
      </w:r>
      <w:r w:rsidR="00B353A7" w:rsidRPr="00FC3814">
        <w:t xml:space="preserve">after a teacher has worked at a school for three years. </w:t>
      </w:r>
      <w:r w:rsidR="00096ADA" w:rsidRPr="00FC3814">
        <w:t xml:space="preserve">At the same time, educational grants are made available for students </w:t>
      </w:r>
      <w:r w:rsidR="00AC4151" w:rsidRPr="00FC3814">
        <w:t>at</w:t>
      </w:r>
      <w:r w:rsidR="00096ADA" w:rsidRPr="00FC3814">
        <w:t xml:space="preserve"> higher teaching training institutes</w:t>
      </w:r>
      <w:r w:rsidR="00AC4151" w:rsidRPr="00FC3814">
        <w:t xml:space="preserve">, with spending in this area accounting for 46 per cent of all educational grants. Since 2006 </w:t>
      </w:r>
      <w:r w:rsidR="00C04078" w:rsidRPr="00FC3814">
        <w:t xml:space="preserve">the Centralised </w:t>
      </w:r>
      <w:r w:rsidR="00D267E6" w:rsidRPr="00FC3814">
        <w:t xml:space="preserve">Fund for </w:t>
      </w:r>
      <w:r w:rsidR="00C04078" w:rsidRPr="00FC3814">
        <w:t xml:space="preserve">Poverty Reduction has provided additional financing for </w:t>
      </w:r>
      <w:r w:rsidR="008C44ED" w:rsidRPr="00FC3814">
        <w:t>the routine maintenance of</w:t>
      </w:r>
      <w:r w:rsidR="00C04078" w:rsidRPr="00FC3814">
        <w:t xml:space="preserve"> general education schools, </w:t>
      </w:r>
      <w:r w:rsidR="008C44ED" w:rsidRPr="00FC3814">
        <w:t xml:space="preserve">their computerisation, </w:t>
      </w:r>
      <w:r w:rsidR="00567F89" w:rsidRPr="00FC3814">
        <w:t>the publication of textbooks and the acquisition of equipment. In addition to budget funds for reforming the education sector, the country receives financial support from international financial institutions. The period 2001-2008, for example, saw the impleme</w:t>
      </w:r>
      <w:r w:rsidR="00567F89" w:rsidRPr="00FC3814">
        <w:t>n</w:t>
      </w:r>
      <w:r w:rsidR="00567F89" w:rsidRPr="00FC3814">
        <w:t xml:space="preserve">tation of projects sponsored by the </w:t>
      </w:r>
      <w:r w:rsidR="006F2045" w:rsidRPr="00FC3814">
        <w:t>Asian Development Bank (</w:t>
      </w:r>
      <w:r w:rsidR="00567F89" w:rsidRPr="00FC3814">
        <w:t>Social Services Delivery and F</w:t>
      </w:r>
      <w:r w:rsidR="00567F89" w:rsidRPr="00FC3814">
        <w:t>i</w:t>
      </w:r>
      <w:r w:rsidR="00567F89" w:rsidRPr="00FC3814">
        <w:t xml:space="preserve">nance, Education Sector </w:t>
      </w:r>
      <w:r w:rsidR="00E00391" w:rsidRPr="00FC3814">
        <w:t>Development, Improving Access to Quality Basic Education for Children with Special Needs, Vocational Education and Skills Trai</w:t>
      </w:r>
      <w:r w:rsidR="00E00391" w:rsidRPr="00FC3814">
        <w:t>n</w:t>
      </w:r>
      <w:r w:rsidR="00E00391" w:rsidRPr="00FC3814">
        <w:t>ing</w:t>
      </w:r>
      <w:r w:rsidR="006F2045" w:rsidRPr="00FC3814">
        <w:t>)</w:t>
      </w:r>
      <w:r w:rsidR="00E00391" w:rsidRPr="00FC3814">
        <w:t xml:space="preserve">; </w:t>
      </w:r>
      <w:r w:rsidR="006F2045" w:rsidRPr="00FC3814">
        <w:t xml:space="preserve">and </w:t>
      </w:r>
      <w:r w:rsidR="00E00391" w:rsidRPr="00FC3814">
        <w:t>by the World Bank</w:t>
      </w:r>
      <w:r w:rsidR="006F2045" w:rsidRPr="00FC3814">
        <w:t xml:space="preserve"> (</w:t>
      </w:r>
      <w:r w:rsidR="00E00391" w:rsidRPr="00FC3814">
        <w:t>Rural Education and Education for Al</w:t>
      </w:r>
      <w:r w:rsidR="006F2045" w:rsidRPr="00FC3814">
        <w:t xml:space="preserve">l). </w:t>
      </w:r>
      <w:r w:rsidR="00D267E6" w:rsidRPr="00FC3814">
        <w:t>In</w:t>
      </w:r>
      <w:r w:rsidR="006F2045" w:rsidRPr="00FC3814">
        <w:t xml:space="preserve"> 2001-2009 a total of 1,918,900 soms was committed to the aforementioned projects, 1,844,400 of this amount deriving from foreign sources under co-financing agreements. </w:t>
      </w:r>
    </w:p>
    <w:p w:rsidR="0006031E" w:rsidRPr="00FC3814" w:rsidRDefault="0006031E" w:rsidP="00223C8D">
      <w:pPr>
        <w:pStyle w:val="SingleTxtG"/>
      </w:pPr>
      <w:r w:rsidRPr="00FC3814">
        <w:t>28.</w:t>
      </w:r>
      <w:r w:rsidRPr="00FC3814">
        <w:tab/>
      </w:r>
      <w:r w:rsidR="00956600" w:rsidRPr="00FC3814">
        <w:t>United Nations agencies</w:t>
      </w:r>
      <w:r w:rsidR="00DA4481" w:rsidRPr="00FC3814">
        <w:t xml:space="preserve"> </w:t>
      </w:r>
      <w:r w:rsidR="00C06A2B" w:rsidRPr="00FC3814">
        <w:t>(</w:t>
      </w:r>
      <w:r w:rsidR="00956600" w:rsidRPr="00FC3814">
        <w:t>UNFPA, UNDP, UNESCO</w:t>
      </w:r>
      <w:r w:rsidR="00C06A2B" w:rsidRPr="00FC3814">
        <w:t xml:space="preserve">, </w:t>
      </w:r>
      <w:r w:rsidR="00956600" w:rsidRPr="00FC3814">
        <w:t>WHO</w:t>
      </w:r>
      <w:r w:rsidR="00C06A2B" w:rsidRPr="00FC3814">
        <w:t>)</w:t>
      </w:r>
      <w:r w:rsidR="00956600" w:rsidRPr="00FC3814">
        <w:t xml:space="preserve"> provide financial and technical support </w:t>
      </w:r>
      <w:r w:rsidR="004D6CBB" w:rsidRPr="00FC3814">
        <w:t>aimed at</w:t>
      </w:r>
      <w:r w:rsidR="00956600" w:rsidRPr="00FC3814">
        <w:t xml:space="preserve"> improving the </w:t>
      </w:r>
      <w:r w:rsidR="00DA4481" w:rsidRPr="00FC3814">
        <w:t>reproductive health of the mother and child</w:t>
      </w:r>
      <w:r w:rsidR="00D267E6" w:rsidRPr="00FC3814">
        <w:t xml:space="preserve">, </w:t>
      </w:r>
      <w:r w:rsidR="007072BB" w:rsidRPr="00FC3814">
        <w:t>aligning</w:t>
      </w:r>
      <w:r w:rsidR="00DA4481" w:rsidRPr="00FC3814">
        <w:t xml:space="preserve"> the </w:t>
      </w:r>
      <w:r w:rsidR="007072BB" w:rsidRPr="00FC3814">
        <w:t xml:space="preserve">practice of </w:t>
      </w:r>
      <w:r w:rsidR="00DA4481" w:rsidRPr="00FC3814">
        <w:t>regis</w:t>
      </w:r>
      <w:r w:rsidR="007072BB" w:rsidRPr="00FC3814">
        <w:t>tering live births</w:t>
      </w:r>
      <w:r w:rsidR="00DA4481" w:rsidRPr="00FC3814">
        <w:t xml:space="preserve"> with </w:t>
      </w:r>
      <w:r w:rsidR="00D267E6" w:rsidRPr="00FC3814">
        <w:t>WHO</w:t>
      </w:r>
      <w:r w:rsidR="007072BB" w:rsidRPr="00FC3814">
        <w:t xml:space="preserve"> criteria </w:t>
      </w:r>
      <w:r w:rsidR="00D267E6" w:rsidRPr="00FC3814">
        <w:t>(UNDP, WHO),</w:t>
      </w:r>
      <w:r w:rsidR="007072BB" w:rsidRPr="00FC3814">
        <w:t xml:space="preserve"> developing </w:t>
      </w:r>
      <w:r w:rsidR="004E5C9F" w:rsidRPr="00FC3814">
        <w:t xml:space="preserve">HIV programmes (UNFPA, UNDP, UNESCO, WHO, the World Bank, USAID, </w:t>
      </w:r>
      <w:r w:rsidR="002523C0" w:rsidRPr="00FC3814">
        <w:t xml:space="preserve">GFATM), </w:t>
      </w:r>
      <w:r w:rsidR="00C06A2B" w:rsidRPr="00FC3814">
        <w:t>supporting chi</w:t>
      </w:r>
      <w:r w:rsidR="00D267E6" w:rsidRPr="00FC3814">
        <w:t>l</w:t>
      </w:r>
      <w:r w:rsidR="002523C0" w:rsidRPr="00FC3814">
        <w:t>d refugees (UNHCR, UNFPA),</w:t>
      </w:r>
      <w:r w:rsidR="00C06A2B" w:rsidRPr="00FC3814">
        <w:t xml:space="preserve"> eradicating the wo</w:t>
      </w:r>
      <w:r w:rsidR="002523C0" w:rsidRPr="00FC3814">
        <w:t>rst forms of child labour (ILO),</w:t>
      </w:r>
      <w:r w:rsidR="00C06A2B" w:rsidRPr="00FC3814">
        <w:t xml:space="preserve"> protecting and pro</w:t>
      </w:r>
      <w:r w:rsidR="002523C0" w:rsidRPr="00FC3814">
        <w:t>moting children</w:t>
      </w:r>
      <w:r w:rsidR="00ED43FA" w:rsidRPr="00FC3814">
        <w:t>’</w:t>
      </w:r>
      <w:r w:rsidR="002523C0" w:rsidRPr="00FC3814">
        <w:t>s rights (OSCE) and</w:t>
      </w:r>
      <w:r w:rsidR="00C06A2B" w:rsidRPr="00FC3814">
        <w:t xml:space="preserve"> improving sanitation (DFID). A number of international NGOs render support to children in difficult circumstances</w:t>
      </w:r>
      <w:r w:rsidRPr="00FC3814">
        <w:t xml:space="preserve"> </w:t>
      </w:r>
      <w:r w:rsidR="002523C0" w:rsidRPr="00FC3814">
        <w:t>(</w:t>
      </w:r>
      <w:r w:rsidRPr="00FC3814">
        <w:t xml:space="preserve">Save the </w:t>
      </w:r>
      <w:r w:rsidR="002523C0" w:rsidRPr="00FC3814">
        <w:t>C</w:t>
      </w:r>
      <w:r w:rsidRPr="00FC3814">
        <w:t>hildren</w:t>
      </w:r>
      <w:r w:rsidR="00801C9F" w:rsidRPr="00FC3814">
        <w:t xml:space="preserve"> </w:t>
      </w:r>
      <w:r w:rsidRPr="00FC3814">
        <w:t>Denmark</w:t>
      </w:r>
      <w:r w:rsidR="00C06A2B" w:rsidRPr="00FC3814">
        <w:t xml:space="preserve">, </w:t>
      </w:r>
      <w:r w:rsidRPr="00FC3814">
        <w:t xml:space="preserve">Save the </w:t>
      </w:r>
      <w:r w:rsidR="002523C0" w:rsidRPr="00FC3814">
        <w:t>C</w:t>
      </w:r>
      <w:r w:rsidRPr="00FC3814">
        <w:t>hildren</w:t>
      </w:r>
      <w:r w:rsidR="00801C9F" w:rsidRPr="00FC3814">
        <w:t xml:space="preserve"> UK</w:t>
      </w:r>
      <w:r w:rsidR="002523C0" w:rsidRPr="00FC3814">
        <w:t xml:space="preserve">, </w:t>
      </w:r>
      <w:r w:rsidR="00801C9F" w:rsidRPr="00FC3814">
        <w:t>EveryChild</w:t>
      </w:r>
      <w:r w:rsidR="00C06A2B" w:rsidRPr="00FC3814">
        <w:t>)</w:t>
      </w:r>
      <w:r w:rsidRPr="00FC3814">
        <w:t xml:space="preserve">. </w:t>
      </w:r>
      <w:r w:rsidR="00C06A2B" w:rsidRPr="00FC3814">
        <w:t>The country receives assistance from the Government of the Russian Fed</w:t>
      </w:r>
      <w:r w:rsidR="002523C0" w:rsidRPr="00FC3814">
        <w:t xml:space="preserve">eration and </w:t>
      </w:r>
      <w:r w:rsidR="00C06A2B" w:rsidRPr="00FC3814">
        <w:t>the Aga Khan Fund</w:t>
      </w:r>
      <w:r w:rsidR="002523C0" w:rsidRPr="00FC3814">
        <w:t xml:space="preserve"> to develop education</w:t>
      </w:r>
      <w:r w:rsidR="00642117" w:rsidRPr="00FC3814">
        <w:t>, as well as h</w:t>
      </w:r>
      <w:r w:rsidR="00642117" w:rsidRPr="00FC3814">
        <w:t>u</w:t>
      </w:r>
      <w:r w:rsidR="00642117" w:rsidRPr="00FC3814">
        <w:t xml:space="preserve">manitarian assistance </w:t>
      </w:r>
      <w:r w:rsidR="002523C0" w:rsidRPr="00FC3814">
        <w:t>from international organizations and national businesses for</w:t>
      </w:r>
      <w:r w:rsidR="00642117" w:rsidRPr="00FC3814">
        <w:t xml:space="preserve"> promoting sustainable diets and </w:t>
      </w:r>
      <w:r w:rsidR="002523C0" w:rsidRPr="00FC3814">
        <w:t xml:space="preserve">improving housing </w:t>
      </w:r>
      <w:r w:rsidR="00642117" w:rsidRPr="00FC3814">
        <w:t>conditions. In a</w:t>
      </w:r>
      <w:r w:rsidR="00C03547" w:rsidRPr="00FC3814">
        <w:t>ccordance with its mandate, UNIC</w:t>
      </w:r>
      <w:r w:rsidR="00642117" w:rsidRPr="00FC3814">
        <w:t xml:space="preserve">EF is the </w:t>
      </w:r>
      <w:r w:rsidR="002523C0" w:rsidRPr="00FC3814">
        <w:t>principal</w:t>
      </w:r>
      <w:r w:rsidR="00642117" w:rsidRPr="00FC3814">
        <w:t xml:space="preserve"> organization</w:t>
      </w:r>
      <w:r w:rsidR="009744CC" w:rsidRPr="00FC3814">
        <w:t xml:space="preserve"> concerned with </w:t>
      </w:r>
      <w:r w:rsidR="00090FB5" w:rsidRPr="00FC3814">
        <w:t>child protection</w:t>
      </w:r>
      <w:r w:rsidR="009744CC" w:rsidRPr="00FC3814">
        <w:t xml:space="preserve"> issues. </w:t>
      </w:r>
    </w:p>
    <w:p w:rsidR="0006031E" w:rsidRPr="00FC3814" w:rsidRDefault="0006031E" w:rsidP="00223C8D">
      <w:pPr>
        <w:pStyle w:val="SingleTxtG"/>
      </w:pPr>
      <w:r w:rsidRPr="00FC3814">
        <w:rPr>
          <w:bCs/>
        </w:rPr>
        <w:t>29.</w:t>
      </w:r>
      <w:r w:rsidRPr="00FC3814">
        <w:rPr>
          <w:bCs/>
        </w:rPr>
        <w:tab/>
      </w:r>
      <w:r w:rsidR="009744CC" w:rsidRPr="00FC3814">
        <w:t>Interaction</w:t>
      </w:r>
      <w:r w:rsidR="00C03547" w:rsidRPr="00FC3814">
        <w:t xml:space="preserve"> between the Government and UNIC</w:t>
      </w:r>
      <w:r w:rsidR="009744CC" w:rsidRPr="00FC3814">
        <w:t xml:space="preserve">EF is underpinned by the Agreement on Co-operation signed on 26 October 1994. </w:t>
      </w:r>
      <w:r w:rsidR="00327A26" w:rsidRPr="00FC3814">
        <w:t>A</w:t>
      </w:r>
      <w:r w:rsidR="009744CC" w:rsidRPr="00FC3814">
        <w:t xml:space="preserve"> third </w:t>
      </w:r>
      <w:r w:rsidR="00C03547" w:rsidRPr="00FC3814">
        <w:t>country programme of co-operation with UNICEF, scheduled to run from 2005 to 2010, is already u</w:t>
      </w:r>
      <w:r w:rsidR="00C03547" w:rsidRPr="00FC3814">
        <w:t>n</w:t>
      </w:r>
      <w:r w:rsidR="00C03547" w:rsidRPr="00FC3814">
        <w:t xml:space="preserve">derway. The priority task of the UNICEF mission to Kyrgyzstan is to </w:t>
      </w:r>
      <w:r w:rsidR="009E47DF" w:rsidRPr="00FC3814">
        <w:t xml:space="preserve">ensure </w:t>
      </w:r>
      <w:r w:rsidR="00327A26" w:rsidRPr="00FC3814">
        <w:t>that</w:t>
      </w:r>
      <w:r w:rsidR="009E47DF" w:rsidRPr="00FC3814">
        <w:t xml:space="preserve"> children</w:t>
      </w:r>
      <w:r w:rsidR="00ED43FA" w:rsidRPr="00FC3814">
        <w:t>’</w:t>
      </w:r>
      <w:r w:rsidR="009E47DF" w:rsidRPr="00FC3814">
        <w:t>s rights</w:t>
      </w:r>
      <w:r w:rsidR="00327A26" w:rsidRPr="00FC3814">
        <w:t xml:space="preserve"> are implemented</w:t>
      </w:r>
      <w:r w:rsidR="009E47DF" w:rsidRPr="00FC3814">
        <w:t xml:space="preserve"> in compliance with</w:t>
      </w:r>
      <w:r w:rsidR="002523C0" w:rsidRPr="00FC3814">
        <w:t xml:space="preserve"> the Convention and to support g</w:t>
      </w:r>
      <w:r w:rsidR="009E47DF" w:rsidRPr="00FC3814">
        <w:t>overnment efforts to establish a constructive environment conducive to improving the life of every child.</w:t>
      </w:r>
      <w:r w:rsidR="00BF40C3" w:rsidRPr="00FC3814">
        <w:t xml:space="preserve"> </w:t>
      </w:r>
      <w:r w:rsidR="009E47DF" w:rsidRPr="00FC3814">
        <w:t xml:space="preserve">A key </w:t>
      </w:r>
      <w:r w:rsidR="00AE06B1" w:rsidRPr="00FC3814">
        <w:t>component</w:t>
      </w:r>
      <w:r w:rsidR="009E47DF" w:rsidRPr="00FC3814">
        <w:t xml:space="preserve"> of UNICEF work involves providing technical support </w:t>
      </w:r>
      <w:r w:rsidR="00AE06B1" w:rsidRPr="00FC3814">
        <w:t>for</w:t>
      </w:r>
      <w:r w:rsidR="00F365FB" w:rsidRPr="00FC3814">
        <w:t xml:space="preserve"> the </w:t>
      </w:r>
      <w:r w:rsidR="00AE06B1" w:rsidRPr="00FC3814">
        <w:t>setting-up</w:t>
      </w:r>
      <w:r w:rsidR="00F365FB" w:rsidRPr="00FC3814">
        <w:t xml:space="preserve"> of </w:t>
      </w:r>
      <w:r w:rsidR="009E47DF" w:rsidRPr="00FC3814">
        <w:t xml:space="preserve">a </w:t>
      </w:r>
      <w:r w:rsidR="00416A00" w:rsidRPr="00FC3814">
        <w:t xml:space="preserve">sector for </w:t>
      </w:r>
      <w:r w:rsidR="009E47DF" w:rsidRPr="00FC3814">
        <w:t>family and ch</w:t>
      </w:r>
      <w:r w:rsidR="00F365FB" w:rsidRPr="00FC3814">
        <w:t>ild</w:t>
      </w:r>
      <w:r w:rsidR="00416A00" w:rsidRPr="00FC3814">
        <w:t xml:space="preserve"> affairs within the Government Executive O</w:t>
      </w:r>
      <w:r w:rsidR="00F365FB" w:rsidRPr="00FC3814">
        <w:t>f</w:t>
      </w:r>
      <w:r w:rsidR="00AE06B1" w:rsidRPr="00FC3814">
        <w:t xml:space="preserve">fice </w:t>
      </w:r>
      <w:r w:rsidR="00F365FB" w:rsidRPr="00FC3814">
        <w:t xml:space="preserve">and </w:t>
      </w:r>
      <w:r w:rsidR="00327A26" w:rsidRPr="00FC3814">
        <w:t>for creating</w:t>
      </w:r>
      <w:r w:rsidR="00F365FB" w:rsidRPr="00FC3814">
        <w:t xml:space="preserve"> pilot projects designed to refine legislation and State policies in this area. UNICEF played an important role in </w:t>
      </w:r>
      <w:r w:rsidR="00146B2F" w:rsidRPr="00FC3814">
        <w:t xml:space="preserve">formulating the Code and was instrumental in </w:t>
      </w:r>
      <w:r w:rsidR="00327A26" w:rsidRPr="00FC3814">
        <w:t>establishing</w:t>
      </w:r>
      <w:r w:rsidR="00441310" w:rsidRPr="00FC3814">
        <w:t xml:space="preserve"> the</w:t>
      </w:r>
      <w:r w:rsidR="00146B2F" w:rsidRPr="00FC3814">
        <w:t xml:space="preserve"> juvenile justice system and </w:t>
      </w:r>
      <w:r w:rsidR="00441310" w:rsidRPr="00FC3814">
        <w:t>creating</w:t>
      </w:r>
      <w:r w:rsidR="00146B2F" w:rsidRPr="00FC3814">
        <w:t xml:space="preserve"> an infrastructure for protecting children at the local level. The second and third co-operation programmes operated by the Government and UNICEF in the periods 2000-2004 and 2005-2010 were aimed at safeguarding the health of mothers and children, affording access </w:t>
      </w:r>
      <w:r w:rsidR="0083079B" w:rsidRPr="00FC3814">
        <w:t xml:space="preserve">to </w:t>
      </w:r>
      <w:r w:rsidR="00146B2F" w:rsidRPr="00FC3814">
        <w:t xml:space="preserve">quality education, protecting children and enhancing the </w:t>
      </w:r>
      <w:r w:rsidR="002B6857" w:rsidRPr="00FC3814">
        <w:t>well-being</w:t>
      </w:r>
      <w:r w:rsidR="00146B2F" w:rsidRPr="00FC3814">
        <w:t xml:space="preserve"> of young people</w:t>
      </w:r>
      <w:r w:rsidR="00ED25C1" w:rsidRPr="00FC3814">
        <w:t xml:space="preserve">, </w:t>
      </w:r>
      <w:r w:rsidR="00441310" w:rsidRPr="00FC3814">
        <w:t>realising</w:t>
      </w:r>
      <w:r w:rsidR="00ED25C1" w:rsidRPr="00FC3814">
        <w:t xml:space="preserve"> the rights of every child and achieving the Millennium Development Goals, including guaranteeing access to resources and quality social services. </w:t>
      </w:r>
      <w:r w:rsidR="00984CC9" w:rsidRPr="00FC3814">
        <w:t>$</w:t>
      </w:r>
      <w:r w:rsidR="00327A26" w:rsidRPr="00FC3814">
        <w:t>10,</w:t>
      </w:r>
      <w:r w:rsidR="00ED25C1" w:rsidRPr="00FC3814">
        <w:t xml:space="preserve">576,000 and </w:t>
      </w:r>
      <w:r w:rsidR="00984CC9" w:rsidRPr="00FC3814">
        <w:t>$</w:t>
      </w:r>
      <w:r w:rsidR="00ED25C1" w:rsidRPr="00FC3814">
        <w:t>8,562,00</w:t>
      </w:r>
      <w:r w:rsidR="00984CC9" w:rsidRPr="00FC3814">
        <w:t xml:space="preserve">0, respectively, were allocated for these programmes. Funding for the third programme is expected to reach </w:t>
      </w:r>
      <w:r w:rsidR="00327A26" w:rsidRPr="00FC3814">
        <w:t>$</w:t>
      </w:r>
      <w:r w:rsidR="00984CC9" w:rsidRPr="00FC3814">
        <w:t xml:space="preserve">11 million. </w:t>
      </w:r>
      <w:r w:rsidR="004C7A9E" w:rsidRPr="00FC3814">
        <w:t xml:space="preserve">In the period 2005-2009 </w:t>
      </w:r>
      <w:r w:rsidR="00984CC9" w:rsidRPr="00FC3814">
        <w:t xml:space="preserve">the third </w:t>
      </w:r>
      <w:r w:rsidR="004C7A9E" w:rsidRPr="00FC3814">
        <w:t>programme involved the following pr</w:t>
      </w:r>
      <w:r w:rsidR="004C7A9E" w:rsidRPr="00FC3814">
        <w:t>o</w:t>
      </w:r>
      <w:r w:rsidR="004C7A9E" w:rsidRPr="00FC3814">
        <w:t xml:space="preserve">jects: </w:t>
      </w:r>
    </w:p>
    <w:p w:rsidR="0006031E" w:rsidRPr="00FC3814" w:rsidRDefault="00B01F00" w:rsidP="00223C8D">
      <w:pPr>
        <w:pStyle w:val="Bullet1G"/>
      </w:pPr>
      <w:r w:rsidRPr="00FC3814">
        <w:t xml:space="preserve">Rendering </w:t>
      </w:r>
      <w:r w:rsidR="004C7A9E" w:rsidRPr="00FC3814">
        <w:t xml:space="preserve">the Government technical support in </w:t>
      </w:r>
      <w:r w:rsidR="005B4EEE" w:rsidRPr="00FC3814">
        <w:t>developing</w:t>
      </w:r>
      <w:r w:rsidR="004C7A9E" w:rsidRPr="00FC3814">
        <w:t xml:space="preserve"> </w:t>
      </w:r>
      <w:r w:rsidR="005B4EEE" w:rsidRPr="00FC3814">
        <w:t>its</w:t>
      </w:r>
      <w:r w:rsidR="004C7A9E" w:rsidRPr="00FC3814">
        <w:t xml:space="preserve"> programme of health</w:t>
      </w:r>
      <w:r w:rsidR="00AB22E1" w:rsidRPr="00FC3814">
        <w:noBreakHyphen/>
      </w:r>
      <w:r w:rsidR="004C7A9E" w:rsidRPr="00FC3814">
        <w:t>care reform</w:t>
      </w:r>
      <w:r w:rsidR="005B4EEE" w:rsidRPr="00FC3814">
        <w:t>s for 2006-2010. UNICEF helped to</w:t>
      </w:r>
      <w:r w:rsidR="00BF40C3" w:rsidRPr="00FC3814">
        <w:t xml:space="preserve"> </w:t>
      </w:r>
      <w:r w:rsidR="005B4EEE" w:rsidRPr="00FC3814">
        <w:t>formulate the sections on maternal and child prote</w:t>
      </w:r>
      <w:r w:rsidR="005B4EEE" w:rsidRPr="00FC3814">
        <w:t>c</w:t>
      </w:r>
      <w:r w:rsidR="005B4EEE" w:rsidRPr="00FC3814">
        <w:t>tion and reproductive health</w:t>
      </w:r>
      <w:r w:rsidRPr="00FC3814">
        <w:t>.</w:t>
      </w:r>
    </w:p>
    <w:p w:rsidR="0006031E" w:rsidRPr="00FC3814" w:rsidRDefault="00B01F00" w:rsidP="00223C8D">
      <w:pPr>
        <w:pStyle w:val="Bullet1G"/>
      </w:pPr>
      <w:r w:rsidRPr="00FC3814">
        <w:t xml:space="preserve">Conducting </w:t>
      </w:r>
      <w:r w:rsidR="005B4EEE" w:rsidRPr="00FC3814">
        <w:t>nationwide multiple indicator cluster survey III (MICS III)</w:t>
      </w:r>
      <w:r w:rsidRPr="00FC3814">
        <w:t>.</w:t>
      </w:r>
    </w:p>
    <w:p w:rsidR="0006031E" w:rsidRPr="00FC3814" w:rsidRDefault="00B01F00" w:rsidP="00223C8D">
      <w:pPr>
        <w:pStyle w:val="Bullet1G"/>
      </w:pPr>
      <w:r w:rsidRPr="00FC3814">
        <w:t xml:space="preserve">Assisting </w:t>
      </w:r>
      <w:r w:rsidR="005B4EEE" w:rsidRPr="00FC3814">
        <w:t xml:space="preserve">in the procurement of vitamin A and </w:t>
      </w:r>
      <w:r w:rsidR="0051678B" w:rsidRPr="00FC3814">
        <w:t>improving</w:t>
      </w:r>
      <w:r w:rsidR="005B4EEE" w:rsidRPr="00FC3814">
        <w:t xml:space="preserve"> the health of children aged </w:t>
      </w:r>
      <w:r w:rsidR="0051678B" w:rsidRPr="00FC3814">
        <w:t>6 months to 5</w:t>
      </w:r>
      <w:r w:rsidRPr="00FC3814">
        <w:t xml:space="preserve"> years by vitamin fortification.</w:t>
      </w:r>
    </w:p>
    <w:p w:rsidR="0006031E" w:rsidRPr="00FC3814" w:rsidRDefault="00B01F00" w:rsidP="00223C8D">
      <w:pPr>
        <w:pStyle w:val="Bullet1G"/>
      </w:pPr>
      <w:r w:rsidRPr="00FC3814">
        <w:t xml:space="preserve">Certificating </w:t>
      </w:r>
      <w:r w:rsidR="003459FD" w:rsidRPr="00FC3814">
        <w:t xml:space="preserve">half </w:t>
      </w:r>
      <w:r w:rsidR="000C21D6" w:rsidRPr="00FC3814">
        <w:t>the country</w:t>
      </w:r>
      <w:r w:rsidR="00ED43FA" w:rsidRPr="00FC3814">
        <w:t>’</w:t>
      </w:r>
      <w:r w:rsidR="000C21D6" w:rsidRPr="00FC3814">
        <w:t>s</w:t>
      </w:r>
      <w:r w:rsidR="003459FD" w:rsidRPr="00FC3814">
        <w:t xml:space="preserve"> maternity homes, </w:t>
      </w:r>
      <w:r w:rsidR="000C21D6" w:rsidRPr="00FC3814">
        <w:t>maternity wards and health clinics as “baby friendly”</w:t>
      </w:r>
      <w:r w:rsidRPr="00FC3814">
        <w:t>.</w:t>
      </w:r>
    </w:p>
    <w:p w:rsidR="0006031E" w:rsidRPr="00FC3814" w:rsidRDefault="00B01F00" w:rsidP="00223C8D">
      <w:pPr>
        <w:pStyle w:val="Bullet1G"/>
      </w:pPr>
      <w:r w:rsidRPr="00FC3814">
        <w:t xml:space="preserve">Continuing </w:t>
      </w:r>
      <w:r w:rsidR="000C21D6" w:rsidRPr="00FC3814">
        <w:t>work on universal salt iodization. Over 76 per cent of the population now uses salt enriched in compliance with international standards</w:t>
      </w:r>
      <w:r w:rsidRPr="00FC3814">
        <w:t>.</w:t>
      </w:r>
    </w:p>
    <w:p w:rsidR="0006031E" w:rsidRPr="00FC3814" w:rsidRDefault="00E311C1" w:rsidP="00223C8D">
      <w:pPr>
        <w:pStyle w:val="Bullet1G"/>
      </w:pPr>
      <w:r w:rsidRPr="00FC3814">
        <w:t xml:space="preserve">Opening </w:t>
      </w:r>
      <w:r w:rsidR="000C21D6" w:rsidRPr="00FC3814">
        <w:t xml:space="preserve">three </w:t>
      </w:r>
      <w:r w:rsidR="00AD3B9D" w:rsidRPr="00FC3814">
        <w:t xml:space="preserve">early child development </w:t>
      </w:r>
      <w:r w:rsidR="000C21D6" w:rsidRPr="00FC3814">
        <w:t xml:space="preserve">resource centres </w:t>
      </w:r>
      <w:r w:rsidR="00AD3B9D" w:rsidRPr="00FC3814">
        <w:t xml:space="preserve">and producing </w:t>
      </w:r>
      <w:r w:rsidR="00181A82" w:rsidRPr="00FC3814">
        <w:t>reading materials</w:t>
      </w:r>
      <w:r w:rsidR="00AD3B9D" w:rsidRPr="00FC3814">
        <w:t xml:space="preserve"> in the Kyrgyz language for preschool children</w:t>
      </w:r>
      <w:r w:rsidR="00181A82" w:rsidRPr="00FC3814">
        <w:t xml:space="preserve"> and their parents</w:t>
      </w:r>
      <w:r w:rsidRPr="00FC3814">
        <w:t>.</w:t>
      </w:r>
    </w:p>
    <w:p w:rsidR="0006031E" w:rsidRPr="00FC3814" w:rsidRDefault="00E311C1" w:rsidP="00223C8D">
      <w:pPr>
        <w:pStyle w:val="Bullet1G"/>
      </w:pPr>
      <w:r w:rsidRPr="00FC3814">
        <w:t xml:space="preserve">Partnering </w:t>
      </w:r>
      <w:r w:rsidR="00181A82" w:rsidRPr="00FC3814">
        <w:t>the Government and NGOs on piloting alternative forms of child care at five of the country</w:t>
      </w:r>
      <w:r w:rsidR="00ED43FA" w:rsidRPr="00FC3814">
        <w:t>’</w:t>
      </w:r>
      <w:r w:rsidR="00181A82" w:rsidRPr="00FC3814">
        <w:t>s twelve children</w:t>
      </w:r>
      <w:r w:rsidR="00ED43FA" w:rsidRPr="00FC3814">
        <w:t>’</w:t>
      </w:r>
      <w:r w:rsidR="00181A82" w:rsidRPr="00FC3814">
        <w:t>s homes</w:t>
      </w:r>
      <w:r w:rsidRPr="00FC3814">
        <w:t>.</w:t>
      </w:r>
    </w:p>
    <w:p w:rsidR="0006031E" w:rsidRPr="00FC3814" w:rsidRDefault="00E311C1" w:rsidP="00223C8D">
      <w:pPr>
        <w:pStyle w:val="Bullet1G"/>
      </w:pPr>
      <w:r w:rsidRPr="00FC3814">
        <w:t xml:space="preserve">Organizing </w:t>
      </w:r>
      <w:r w:rsidR="00181A82" w:rsidRPr="00FC3814">
        <w:t>regular workshops for teachers, school administrators, local go</w:t>
      </w:r>
      <w:r w:rsidR="00181A82" w:rsidRPr="00FC3814">
        <w:t>v</w:t>
      </w:r>
      <w:r w:rsidR="00181A82" w:rsidRPr="00FC3814">
        <w:t>ernment officials and representatives of civil society</w:t>
      </w:r>
      <w:r w:rsidRPr="00FC3814">
        <w:t>.</w:t>
      </w:r>
    </w:p>
    <w:p w:rsidR="0006031E" w:rsidRPr="00FC3814" w:rsidRDefault="00E311C1" w:rsidP="00223C8D">
      <w:pPr>
        <w:pStyle w:val="Bullet1G"/>
      </w:pPr>
      <w:r w:rsidRPr="00FC3814">
        <w:t xml:space="preserve">Running </w:t>
      </w:r>
      <w:r w:rsidR="004F554F" w:rsidRPr="00FC3814">
        <w:t>an information campaign named “Every Child has the Right to Live in a Family”</w:t>
      </w:r>
      <w:r w:rsidRPr="00FC3814">
        <w:t>.</w:t>
      </w:r>
    </w:p>
    <w:p w:rsidR="0006031E" w:rsidRPr="00FC3814" w:rsidRDefault="00E311C1" w:rsidP="00223C8D">
      <w:pPr>
        <w:pStyle w:val="Bullet1G"/>
      </w:pPr>
      <w:r w:rsidRPr="00FC3814">
        <w:t xml:space="preserve">Implementing </w:t>
      </w:r>
      <w:r w:rsidR="004F554F" w:rsidRPr="00FC3814">
        <w:t>awareness-raising init</w:t>
      </w:r>
      <w:r w:rsidR="004F554F" w:rsidRPr="00FC3814">
        <w:t>i</w:t>
      </w:r>
      <w:r w:rsidR="004F554F" w:rsidRPr="00FC3814">
        <w:t xml:space="preserve">atives </w:t>
      </w:r>
      <w:r w:rsidR="0088629A" w:rsidRPr="00FC3814">
        <w:t xml:space="preserve">in Talas District. The Ministry of Health and the Swiss Red Cross </w:t>
      </w:r>
      <w:r w:rsidR="0081193A" w:rsidRPr="00FC3814">
        <w:t>operated</w:t>
      </w:r>
      <w:r w:rsidR="0088629A" w:rsidRPr="00FC3814">
        <w:t xml:space="preserve"> a joint </w:t>
      </w:r>
      <w:r w:rsidR="006B4251" w:rsidRPr="00FC3814">
        <w:t>UNICEF-</w:t>
      </w:r>
      <w:r w:rsidR="0081193A" w:rsidRPr="00FC3814">
        <w:t xml:space="preserve">sponsored </w:t>
      </w:r>
      <w:r w:rsidR="0088629A" w:rsidRPr="00FC3814">
        <w:t xml:space="preserve">project </w:t>
      </w:r>
      <w:r w:rsidR="006B4251" w:rsidRPr="00FC3814">
        <w:t>to change the dietary habits of pregnant and lactating women</w:t>
      </w:r>
      <w:r w:rsidR="0081193A" w:rsidRPr="00FC3814">
        <w:t xml:space="preserve"> and of children u</w:t>
      </w:r>
      <w:r w:rsidR="0081193A" w:rsidRPr="00FC3814">
        <w:t>n</w:t>
      </w:r>
      <w:r w:rsidR="0081193A" w:rsidRPr="00FC3814">
        <w:t xml:space="preserve">der </w:t>
      </w:r>
      <w:r w:rsidRPr="00FC3814">
        <w:t xml:space="preserve">2 </w:t>
      </w:r>
      <w:r w:rsidR="0081193A" w:rsidRPr="00FC3814">
        <w:t>years old</w:t>
      </w:r>
      <w:r w:rsidRPr="00FC3814">
        <w:t>.</w:t>
      </w:r>
    </w:p>
    <w:p w:rsidR="0006031E" w:rsidRPr="00FC3814" w:rsidRDefault="00E311C1" w:rsidP="00223C8D">
      <w:pPr>
        <w:pStyle w:val="Bullet1G"/>
        <w:rPr>
          <w:bCs/>
        </w:rPr>
      </w:pPr>
      <w:r w:rsidRPr="00FC3814">
        <w:rPr>
          <w:bCs/>
        </w:rPr>
        <w:t xml:space="preserve">Rendering </w:t>
      </w:r>
      <w:r w:rsidR="0081193A" w:rsidRPr="00FC3814">
        <w:rPr>
          <w:bCs/>
        </w:rPr>
        <w:t>technical and financial support to economically disadvantaged fam</w:t>
      </w:r>
      <w:r w:rsidR="0081193A" w:rsidRPr="00FC3814">
        <w:rPr>
          <w:bCs/>
        </w:rPr>
        <w:t>i</w:t>
      </w:r>
      <w:r w:rsidR="0081193A" w:rsidRPr="00FC3814">
        <w:rPr>
          <w:bCs/>
        </w:rPr>
        <w:t>lies in partnership with the Ministry of Labour and Social Sec</w:t>
      </w:r>
      <w:r w:rsidR="0081193A" w:rsidRPr="00FC3814">
        <w:rPr>
          <w:bCs/>
        </w:rPr>
        <w:t>u</w:t>
      </w:r>
      <w:r w:rsidR="0081193A" w:rsidRPr="00FC3814">
        <w:rPr>
          <w:bCs/>
        </w:rPr>
        <w:t>rity</w:t>
      </w:r>
      <w:r w:rsidRPr="00FC3814">
        <w:rPr>
          <w:bCs/>
        </w:rPr>
        <w:t>.</w:t>
      </w:r>
    </w:p>
    <w:p w:rsidR="0006031E" w:rsidRPr="00FC3814" w:rsidRDefault="00E311C1" w:rsidP="00223C8D">
      <w:pPr>
        <w:pStyle w:val="Bullet1G"/>
        <w:rPr>
          <w:bCs/>
        </w:rPr>
      </w:pPr>
      <w:r w:rsidRPr="00FC3814">
        <w:rPr>
          <w:bCs/>
        </w:rPr>
        <w:t xml:space="preserve">Rendering </w:t>
      </w:r>
      <w:r w:rsidR="0081193A" w:rsidRPr="00FC3814">
        <w:rPr>
          <w:bCs/>
        </w:rPr>
        <w:t xml:space="preserve">financial assistance to the Ministry of Health </w:t>
      </w:r>
      <w:r w:rsidR="0083079B" w:rsidRPr="00FC3814">
        <w:rPr>
          <w:bCs/>
        </w:rPr>
        <w:t>with a view to refining</w:t>
      </w:r>
      <w:r w:rsidR="0081193A" w:rsidRPr="00FC3814">
        <w:rPr>
          <w:bCs/>
        </w:rPr>
        <w:t xml:space="preserve"> </w:t>
      </w:r>
      <w:r w:rsidR="0083079B" w:rsidRPr="00FC3814">
        <w:rPr>
          <w:bCs/>
        </w:rPr>
        <w:t>mechanisms</w:t>
      </w:r>
      <w:r w:rsidR="0081193A" w:rsidRPr="00FC3814">
        <w:rPr>
          <w:bCs/>
        </w:rPr>
        <w:t xml:space="preserve"> for registering </w:t>
      </w:r>
      <w:r w:rsidR="0083079B" w:rsidRPr="00FC3814">
        <w:rPr>
          <w:bCs/>
        </w:rPr>
        <w:t>newborn children. Ministry personnel received training in this area</w:t>
      </w:r>
      <w:r w:rsidRPr="00FC3814">
        <w:rPr>
          <w:bCs/>
        </w:rPr>
        <w:t>.</w:t>
      </w:r>
    </w:p>
    <w:p w:rsidR="0006031E" w:rsidRPr="00FC3814" w:rsidRDefault="00E311C1" w:rsidP="00223C8D">
      <w:pPr>
        <w:pStyle w:val="Bullet1G"/>
        <w:rPr>
          <w:bCs/>
        </w:rPr>
      </w:pPr>
      <w:r w:rsidRPr="00FC3814">
        <w:rPr>
          <w:bCs/>
        </w:rPr>
        <w:t xml:space="preserve">Preparing </w:t>
      </w:r>
      <w:r w:rsidR="00416A00" w:rsidRPr="00FC3814">
        <w:rPr>
          <w:bCs/>
        </w:rPr>
        <w:t xml:space="preserve">the </w:t>
      </w:r>
      <w:r w:rsidR="00416A00" w:rsidRPr="00FC3814">
        <w:rPr>
          <w:bCs/>
          <w:i/>
        </w:rPr>
        <w:t>Magic Journey</w:t>
      </w:r>
      <w:r w:rsidR="0083079B" w:rsidRPr="00FC3814">
        <w:rPr>
          <w:bCs/>
        </w:rPr>
        <w:t xml:space="preserve"> project in partnership with the Aga Khan Fund, Asian</w:t>
      </w:r>
      <w:r w:rsidR="003F1D0F" w:rsidRPr="00FC3814">
        <w:rPr>
          <w:bCs/>
        </w:rPr>
        <w:t xml:space="preserve"> Development Bank and National Television. </w:t>
      </w:r>
      <w:r w:rsidR="00A63ED9" w:rsidRPr="00FC3814">
        <w:rPr>
          <w:bCs/>
        </w:rPr>
        <w:t>Totalling over</w:t>
      </w:r>
      <w:r w:rsidR="003F1D0F" w:rsidRPr="00FC3814">
        <w:rPr>
          <w:bCs/>
        </w:rPr>
        <w:t xml:space="preserve"> 250 episodes</w:t>
      </w:r>
      <w:r w:rsidR="00A63ED9" w:rsidRPr="00FC3814">
        <w:rPr>
          <w:bCs/>
        </w:rPr>
        <w:t>, the series</w:t>
      </w:r>
      <w:r w:rsidR="003F1D0F" w:rsidRPr="00FC3814">
        <w:rPr>
          <w:bCs/>
        </w:rPr>
        <w:t xml:space="preserve"> </w:t>
      </w:r>
      <w:r w:rsidR="00A63ED9" w:rsidRPr="00FC3814">
        <w:rPr>
          <w:bCs/>
        </w:rPr>
        <w:t>is broadcast nationwide on public television, 60 minutes a week</w:t>
      </w:r>
      <w:r w:rsidRPr="00FC3814">
        <w:rPr>
          <w:bCs/>
        </w:rPr>
        <w:t>.</w:t>
      </w:r>
    </w:p>
    <w:p w:rsidR="0006031E" w:rsidRPr="00FC3814" w:rsidRDefault="00E311C1" w:rsidP="00223C8D">
      <w:pPr>
        <w:pStyle w:val="Bullet1G"/>
        <w:rPr>
          <w:bCs/>
        </w:rPr>
      </w:pPr>
      <w:r w:rsidRPr="00FC3814">
        <w:rPr>
          <w:bCs/>
        </w:rPr>
        <w:t xml:space="preserve">Conducting </w:t>
      </w:r>
      <w:r w:rsidR="00A63ED9" w:rsidRPr="00FC3814">
        <w:rPr>
          <w:bCs/>
        </w:rPr>
        <w:t>various surveys, including raising HIV awareness among children and young people and disseminating information on violence against children in the home and family</w:t>
      </w:r>
      <w:r w:rsidRPr="00FC3814">
        <w:rPr>
          <w:bCs/>
        </w:rPr>
        <w:t>.</w:t>
      </w:r>
    </w:p>
    <w:p w:rsidR="0006031E" w:rsidRPr="00FC3814" w:rsidRDefault="00E311C1" w:rsidP="00223C8D">
      <w:pPr>
        <w:pStyle w:val="Bullet1G"/>
        <w:rPr>
          <w:bCs/>
        </w:rPr>
      </w:pPr>
      <w:r w:rsidRPr="00FC3814">
        <w:rPr>
          <w:bCs/>
        </w:rPr>
        <w:t xml:space="preserve">Caring </w:t>
      </w:r>
      <w:r w:rsidR="007F0C7D" w:rsidRPr="00FC3814">
        <w:rPr>
          <w:bCs/>
        </w:rPr>
        <w:t>for</w:t>
      </w:r>
      <w:r w:rsidR="00A63ED9" w:rsidRPr="00FC3814">
        <w:rPr>
          <w:bCs/>
        </w:rPr>
        <w:t xml:space="preserve"> children living with HIV and </w:t>
      </w:r>
      <w:r w:rsidR="007F0C7D" w:rsidRPr="00FC3814">
        <w:rPr>
          <w:bCs/>
        </w:rPr>
        <w:t xml:space="preserve">supporting </w:t>
      </w:r>
      <w:r w:rsidR="00A63ED9" w:rsidRPr="00FC3814">
        <w:rPr>
          <w:bCs/>
        </w:rPr>
        <w:t>measures to prevent mot</w:t>
      </w:r>
      <w:r w:rsidR="00A63ED9" w:rsidRPr="00FC3814">
        <w:rPr>
          <w:bCs/>
        </w:rPr>
        <w:t>h</w:t>
      </w:r>
      <w:r w:rsidR="00A63ED9" w:rsidRPr="00FC3814">
        <w:rPr>
          <w:bCs/>
        </w:rPr>
        <w:t>er-to-child transmission of HIV</w:t>
      </w:r>
      <w:r w:rsidRPr="00FC3814">
        <w:rPr>
          <w:bCs/>
        </w:rPr>
        <w:t>.</w:t>
      </w:r>
    </w:p>
    <w:p w:rsidR="0006031E" w:rsidRPr="00FC3814" w:rsidRDefault="0006031E" w:rsidP="00223C8D">
      <w:pPr>
        <w:pStyle w:val="SingleTxtG"/>
      </w:pPr>
      <w:r w:rsidRPr="00FC3814">
        <w:t>30.</w:t>
      </w:r>
      <w:r w:rsidRPr="00FC3814">
        <w:tab/>
      </w:r>
      <w:r w:rsidR="000D147F" w:rsidRPr="00FC3814">
        <w:t>Programmes aimed at protecting children</w:t>
      </w:r>
      <w:r w:rsidR="00ED43FA" w:rsidRPr="00FC3814">
        <w:t>’</w:t>
      </w:r>
      <w:r w:rsidR="000D147F" w:rsidRPr="00FC3814">
        <w:t xml:space="preserve">s rights </w:t>
      </w:r>
      <w:r w:rsidR="00DA3495" w:rsidRPr="00FC3814">
        <w:t>remain underfunded, particularly initiatives to help children with special needs (orphans, children from disadvantage</w:t>
      </w:r>
      <w:r w:rsidR="006F4EA5" w:rsidRPr="00FC3814">
        <w:t>d</w:t>
      </w:r>
      <w:r w:rsidR="00DA3495" w:rsidRPr="00FC3814">
        <w:t xml:space="preserve"> backgrounds, street and working children). </w:t>
      </w:r>
      <w:r w:rsidR="005A5867" w:rsidRPr="00FC3814">
        <w:t>Funding operates</w:t>
      </w:r>
      <w:r w:rsidR="00397332" w:rsidRPr="00FC3814">
        <w:t xml:space="preserve"> on an ad hoc basis</w:t>
      </w:r>
      <w:r w:rsidR="005A5867" w:rsidRPr="00FC3814">
        <w:t xml:space="preserve">, rather than </w:t>
      </w:r>
      <w:r w:rsidR="001F3C39" w:rsidRPr="00FC3814">
        <w:t>through</w:t>
      </w:r>
      <w:r w:rsidR="005A5867" w:rsidRPr="00FC3814">
        <w:t xml:space="preserve"> formally structured program</w:t>
      </w:r>
      <w:r w:rsidR="00441310" w:rsidRPr="00FC3814">
        <w:t>me</w:t>
      </w:r>
      <w:r w:rsidR="005A5867" w:rsidRPr="00FC3814">
        <w:t xml:space="preserve">s. Owing to limited resources and a multitude of problems, the actions taken by the Government and other partners are fragmentary, inconsistent and targeted at isolated initiatives </w:t>
      </w:r>
      <w:r w:rsidR="00FA41C9" w:rsidRPr="00FC3814">
        <w:t>rather than</w:t>
      </w:r>
      <w:r w:rsidR="005A5867" w:rsidRPr="00FC3814">
        <w:t xml:space="preserve"> at </w:t>
      </w:r>
      <w:r w:rsidR="003432AE" w:rsidRPr="00FC3814">
        <w:t>achieving</w:t>
      </w:r>
      <w:r w:rsidR="005A5867" w:rsidRPr="00FC3814">
        <w:t xml:space="preserve"> an integrated</w:t>
      </w:r>
      <w:r w:rsidR="003432AE" w:rsidRPr="00FC3814">
        <w:t xml:space="preserve">, gradual </w:t>
      </w:r>
      <w:r w:rsidR="005A5867" w:rsidRPr="00FC3814">
        <w:t xml:space="preserve">solution </w:t>
      </w:r>
      <w:r w:rsidR="003432AE" w:rsidRPr="00FC3814">
        <w:t>to</w:t>
      </w:r>
      <w:r w:rsidR="005A5867" w:rsidRPr="00FC3814">
        <w:t xml:space="preserve"> child protection </w:t>
      </w:r>
      <w:r w:rsidR="003432AE" w:rsidRPr="00FC3814">
        <w:t xml:space="preserve">issues based on meeting the immediate needs of the most vulnerable children. </w:t>
      </w:r>
      <w:r w:rsidR="00572BAB" w:rsidRPr="00FC3814">
        <w:t>The</w:t>
      </w:r>
      <w:r w:rsidR="003432AE" w:rsidRPr="00FC3814">
        <w:t xml:space="preserve"> country </w:t>
      </w:r>
      <w:r w:rsidR="00572BAB" w:rsidRPr="00FC3814">
        <w:t>requires assistance to a</w:t>
      </w:r>
      <w:r w:rsidR="00572BAB" w:rsidRPr="00FC3814">
        <w:t>d</w:t>
      </w:r>
      <w:r w:rsidR="00572BAB" w:rsidRPr="00FC3814">
        <w:t xml:space="preserve">dress these problems. </w:t>
      </w:r>
    </w:p>
    <w:p w:rsidR="0006031E" w:rsidRPr="00FC3814" w:rsidRDefault="0006031E" w:rsidP="00223C8D">
      <w:pPr>
        <w:pStyle w:val="HChG"/>
      </w:pPr>
      <w:r w:rsidRPr="00FC3814">
        <w:tab/>
        <w:t>III.</w:t>
      </w:r>
      <w:r w:rsidRPr="00FC3814">
        <w:tab/>
      </w:r>
      <w:r w:rsidR="00572BAB" w:rsidRPr="00FC3814">
        <w:t>Definition of the child</w:t>
      </w:r>
      <w:r w:rsidRPr="00FC3814">
        <w:t xml:space="preserve"> (</w:t>
      </w:r>
      <w:r w:rsidR="00441310" w:rsidRPr="00FC3814">
        <w:t xml:space="preserve">art. </w:t>
      </w:r>
      <w:r w:rsidR="00572BAB" w:rsidRPr="00FC3814">
        <w:t>1)</w:t>
      </w:r>
    </w:p>
    <w:p w:rsidR="0006031E" w:rsidRPr="00FC3814" w:rsidRDefault="0006031E" w:rsidP="00223C8D">
      <w:pPr>
        <w:pStyle w:val="SingleTxtG"/>
      </w:pPr>
      <w:r w:rsidRPr="00FC3814">
        <w:t>31.</w:t>
      </w:r>
      <w:r w:rsidRPr="00FC3814">
        <w:tab/>
      </w:r>
      <w:r w:rsidR="00441310" w:rsidRPr="00FC3814">
        <w:t>Owing to</w:t>
      </w:r>
      <w:r w:rsidR="00572BAB" w:rsidRPr="00FC3814">
        <w:t xml:space="preserve"> </w:t>
      </w:r>
      <w:r w:rsidR="00EF41A4" w:rsidRPr="00FC3814">
        <w:t xml:space="preserve">its </w:t>
      </w:r>
      <w:r w:rsidR="00572BAB" w:rsidRPr="00FC3814">
        <w:t xml:space="preserve">high birth </w:t>
      </w:r>
      <w:r w:rsidR="00A75833" w:rsidRPr="00FC3814">
        <w:t xml:space="preserve">and fertility </w:t>
      </w:r>
      <w:r w:rsidR="00572BAB" w:rsidRPr="00FC3814">
        <w:t>rates</w:t>
      </w:r>
      <w:r w:rsidR="00441310" w:rsidRPr="00FC3814">
        <w:t>,</w:t>
      </w:r>
      <w:r w:rsidR="00A75833" w:rsidRPr="00FC3814">
        <w:t xml:space="preserve"> </w:t>
      </w:r>
      <w:r w:rsidR="00441310" w:rsidRPr="00FC3814">
        <w:t xml:space="preserve">Kyrgyzstan has a predominately young population. </w:t>
      </w:r>
      <w:r w:rsidR="00A75833" w:rsidRPr="00FC3814">
        <w:t xml:space="preserve">According to data compiled by the National Statistical Committee, as of 1 January 2009 the country had a population of 5,276,000, </w:t>
      </w:r>
      <w:r w:rsidR="00441310" w:rsidRPr="00FC3814">
        <w:t>an increase of</w:t>
      </w:r>
      <w:r w:rsidR="00A75833" w:rsidRPr="00FC3814">
        <w:t xml:space="preserve"> 3.7 per cent since 2004. The number of children under 18 </w:t>
      </w:r>
      <w:r w:rsidR="00EF41A4" w:rsidRPr="00FC3814">
        <w:t xml:space="preserve">was </w:t>
      </w:r>
      <w:r w:rsidR="00782F03" w:rsidRPr="00FC3814">
        <w:t>1,938,</w:t>
      </w:r>
      <w:r w:rsidR="00A75833" w:rsidRPr="00FC3814">
        <w:t xml:space="preserve">524, or 38.1 per cent of the population, while </w:t>
      </w:r>
      <w:r w:rsidR="000D147F" w:rsidRPr="00FC3814">
        <w:t>the labour force was 52 per cent</w:t>
      </w:r>
      <w:r w:rsidR="00EF41A4" w:rsidRPr="00FC3814">
        <w:t>. In 2008 there were 127,300 births (24.1 per 1,000 population) and 37,700 deaths (7.1 per 1,000 popul</w:t>
      </w:r>
      <w:r w:rsidR="00EF41A4" w:rsidRPr="00FC3814">
        <w:t>a</w:t>
      </w:r>
      <w:r w:rsidR="00EF41A4" w:rsidRPr="00FC3814">
        <w:t xml:space="preserve">tion). </w:t>
      </w:r>
      <w:r w:rsidR="00946813" w:rsidRPr="00FC3814">
        <w:t>Thus, net population growth was</w:t>
      </w:r>
      <w:r w:rsidR="00782F03" w:rsidRPr="00FC3814">
        <w:t xml:space="preserve"> 89,</w:t>
      </w:r>
      <w:r w:rsidR="00946813" w:rsidRPr="00FC3814">
        <w:t xml:space="preserve">600, or </w:t>
      </w:r>
      <w:r w:rsidRPr="00FC3814">
        <w:t xml:space="preserve">17 </w:t>
      </w:r>
      <w:r w:rsidR="00946813" w:rsidRPr="00FC3814">
        <w:t>births per 1,000</w:t>
      </w:r>
      <w:r w:rsidRPr="00FC3814">
        <w:t>.</w:t>
      </w:r>
      <w:r w:rsidRPr="00FC3814">
        <w:rPr>
          <w:rStyle w:val="FootnoteReference"/>
        </w:rPr>
        <w:footnoteReference w:id="7"/>
      </w:r>
      <w:r w:rsidRPr="00FC3814">
        <w:t xml:space="preserve"> </w:t>
      </w:r>
      <w:r w:rsidR="00BA5DBF" w:rsidRPr="00FC3814">
        <w:t>Since 2005 there has been a steady increase in birth rates among women aged 15-17, from 4.5 children per 1,000</w:t>
      </w:r>
      <w:r w:rsidR="00F27E9E" w:rsidRPr="00FC3814">
        <w:t xml:space="preserve"> women</w:t>
      </w:r>
      <w:r w:rsidR="00BA5DBF" w:rsidRPr="00FC3814">
        <w:t xml:space="preserve"> </w:t>
      </w:r>
      <w:r w:rsidR="00F27E9E" w:rsidRPr="00FC3814">
        <w:t>in 2005 to 4.7 children in 2008. The highest r</w:t>
      </w:r>
      <w:r w:rsidR="000D147F" w:rsidRPr="00FC3814">
        <w:t xml:space="preserve">ates occur in </w:t>
      </w:r>
      <w:r w:rsidR="005A2780" w:rsidRPr="00FC3814">
        <w:t>Chuy</w:t>
      </w:r>
      <w:r w:rsidR="00F27E9E" w:rsidRPr="00FC3814">
        <w:t xml:space="preserve"> </w:t>
      </w:r>
      <w:r w:rsidR="000D147F" w:rsidRPr="00FC3814">
        <w:t>Oblast</w:t>
      </w:r>
      <w:r w:rsidR="00F27E9E" w:rsidRPr="00FC3814">
        <w:t xml:space="preserve"> (9.4 children per 1,000, </w:t>
      </w:r>
      <w:r w:rsidR="00441310" w:rsidRPr="00FC3814">
        <w:t xml:space="preserve">or double the national rate) </w:t>
      </w:r>
      <w:r w:rsidR="000D147F" w:rsidRPr="00FC3814">
        <w:t>due</w:t>
      </w:r>
      <w:r w:rsidR="00F27E9E" w:rsidRPr="00FC3814">
        <w:t xml:space="preserve"> to i</w:t>
      </w:r>
      <w:r w:rsidR="00C04606" w:rsidRPr="00FC3814">
        <w:t xml:space="preserve">nter-district migration, </w:t>
      </w:r>
      <w:r w:rsidR="00F27E9E" w:rsidRPr="00FC3814">
        <w:t xml:space="preserve">the mass influx of </w:t>
      </w:r>
      <w:r w:rsidR="00C04606" w:rsidRPr="00FC3814">
        <w:t xml:space="preserve">poorly organised rural youth, the absence of proper health-care facilities for teenagers and young people and the lack of sex education. </w:t>
      </w:r>
      <w:r w:rsidR="00AC0229" w:rsidRPr="00FC3814">
        <w:t>Birth rates among women aged 18-19 also increased, rising from 53.5 in 2005 to 68.</w:t>
      </w:r>
      <w:r w:rsidR="00FA41C9" w:rsidRPr="00FC3814">
        <w:t>8 per mil in 2008. I</w:t>
      </w:r>
      <w:r w:rsidR="000D147F" w:rsidRPr="00FC3814">
        <w:t>n 2008 30.3 per cent</w:t>
      </w:r>
      <w:r w:rsidR="00AC0229" w:rsidRPr="00FC3814">
        <w:t xml:space="preserve"> of children were born outside legal mar</w:t>
      </w:r>
      <w:r w:rsidR="00FA41C9" w:rsidRPr="00FC3814">
        <w:t xml:space="preserve">riages; </w:t>
      </w:r>
      <w:r w:rsidR="00AC0229" w:rsidRPr="00FC3814">
        <w:t>60 per cent of these were registered jointly by both parents</w:t>
      </w:r>
      <w:r w:rsidR="00567B01" w:rsidRPr="00FC3814">
        <w:t>.</w:t>
      </w:r>
      <w:r w:rsidRPr="00FC3814">
        <w:rPr>
          <w:rStyle w:val="FootnoteReference"/>
        </w:rPr>
        <w:footnoteReference w:id="8"/>
      </w:r>
      <w:r w:rsidRPr="00FC3814">
        <w:rPr>
          <w:vertAlign w:val="superscript"/>
        </w:rPr>
        <w:t>,</w:t>
      </w:r>
      <w:r w:rsidRPr="00FC3814">
        <w:rPr>
          <w:rStyle w:val="FootnoteReference"/>
        </w:rPr>
        <w:footnoteReference w:id="9"/>
      </w:r>
    </w:p>
    <w:p w:rsidR="0006031E" w:rsidRPr="00FC3814" w:rsidRDefault="002624A2" w:rsidP="00223C8D">
      <w:pPr>
        <w:pStyle w:val="SingleTxtG"/>
      </w:pPr>
      <w:r w:rsidRPr="00FC3814">
        <w:t>32.</w:t>
      </w:r>
      <w:r w:rsidR="001A32A4" w:rsidRPr="00FC3814">
        <w:tab/>
      </w:r>
      <w:r w:rsidR="005D6F40" w:rsidRPr="00FC3814">
        <w:t xml:space="preserve">The term “child” was first defined in Kyrgyzstan by the Family Code of the Kyrgyz Republic of 30 August 2003, in which a child is </w:t>
      </w:r>
      <w:r w:rsidR="00FA41C9" w:rsidRPr="00FC3814">
        <w:t>designated</w:t>
      </w:r>
      <w:r w:rsidRPr="00FC3814">
        <w:t xml:space="preserve"> as </w:t>
      </w:r>
      <w:r w:rsidR="005D6F40" w:rsidRPr="00FC3814">
        <w:t xml:space="preserve">someone who </w:t>
      </w:r>
      <w:r w:rsidRPr="00FC3814">
        <w:t xml:space="preserve">has not attained the age of </w:t>
      </w:r>
      <w:r w:rsidR="000D147F" w:rsidRPr="00FC3814">
        <w:t>18</w:t>
      </w:r>
      <w:r w:rsidRPr="00FC3814">
        <w:t xml:space="preserve"> (the age of majority). Pursuant to the recommendations of the Committee (265)</w:t>
      </w:r>
      <w:r w:rsidR="00591791" w:rsidRPr="00FC3814">
        <w:t>, the Children</w:t>
      </w:r>
      <w:r w:rsidR="00ED43FA" w:rsidRPr="00FC3814">
        <w:t>’</w:t>
      </w:r>
      <w:r w:rsidR="00591791" w:rsidRPr="00FC3814">
        <w:t xml:space="preserve">s Code defines “child” more precisely: a child (children) is a physical person (persons) </w:t>
      </w:r>
      <w:r w:rsidR="002B176B" w:rsidRPr="00FC3814">
        <w:t xml:space="preserve">that has not attained the age of </w:t>
      </w:r>
      <w:r w:rsidR="000D147F" w:rsidRPr="00FC3814">
        <w:t>18</w:t>
      </w:r>
      <w:r w:rsidR="002B176B" w:rsidRPr="00FC3814">
        <w:t>. The def</w:t>
      </w:r>
      <w:r w:rsidR="002B176B" w:rsidRPr="00FC3814">
        <w:t>i</w:t>
      </w:r>
      <w:r w:rsidR="002B176B" w:rsidRPr="00FC3814">
        <w:t xml:space="preserve">nition “minor” or a person who has not attained the age of </w:t>
      </w:r>
      <w:r w:rsidR="000D147F" w:rsidRPr="00FC3814">
        <w:t>18</w:t>
      </w:r>
      <w:r w:rsidR="002B176B" w:rsidRPr="00FC3814">
        <w:t xml:space="preserve"> is given in the Civil Code, the Criminal Code and the Code on Administrative Responsibility After the Code </w:t>
      </w:r>
      <w:r w:rsidR="000D147F" w:rsidRPr="00FC3814">
        <w:t>was</w:t>
      </w:r>
      <w:r w:rsidR="002B176B" w:rsidRPr="00FC3814">
        <w:t xml:space="preserve"> adopted, </w:t>
      </w:r>
      <w:r w:rsidR="000D147F" w:rsidRPr="00FC3814">
        <w:t>changes</w:t>
      </w:r>
      <w:r w:rsidR="0028069D" w:rsidRPr="00FC3814">
        <w:t xml:space="preserve"> were made to a number of the country</w:t>
      </w:r>
      <w:r w:rsidR="00ED43FA" w:rsidRPr="00FC3814">
        <w:t>’</w:t>
      </w:r>
      <w:r w:rsidR="0028069D" w:rsidRPr="00FC3814">
        <w:t>s laws and regulations, resulting</w:t>
      </w:r>
      <w:r w:rsidR="00B34C06" w:rsidRPr="00FC3814">
        <w:t>, for instance,</w:t>
      </w:r>
      <w:r w:rsidR="0028069D" w:rsidRPr="00FC3814">
        <w:t xml:space="preserve"> in </w:t>
      </w:r>
      <w:r w:rsidR="00B34C06" w:rsidRPr="00FC3814">
        <w:t>changes to</w:t>
      </w:r>
      <w:r w:rsidR="0028069D" w:rsidRPr="00FC3814">
        <w:t xml:space="preserve"> benefit payments for disabled children and children living with HIV</w:t>
      </w:r>
      <w:r w:rsidR="00B34C06" w:rsidRPr="00FC3814">
        <w:t xml:space="preserve">. </w:t>
      </w:r>
      <w:r w:rsidR="00E17A8D" w:rsidRPr="00FC3814">
        <w:t>P</w:t>
      </w:r>
      <w:r w:rsidR="00B34C06" w:rsidRPr="00FC3814">
        <w:t>reviously available only to children under 16, as of 2008 they were extended to those under 18</w:t>
      </w:r>
      <w:r w:rsidR="001A32A4" w:rsidRPr="00FC3814">
        <w:t>.</w:t>
      </w:r>
      <w:r w:rsidR="00E17A8D" w:rsidRPr="00FC3814">
        <w:rPr>
          <w:rStyle w:val="FootnoteReference"/>
        </w:rPr>
        <w:footnoteReference w:id="10"/>
      </w:r>
    </w:p>
    <w:p w:rsidR="0006031E" w:rsidRPr="00FC3814" w:rsidRDefault="0006031E" w:rsidP="001A32A4">
      <w:pPr>
        <w:pStyle w:val="SingleTxtG"/>
      </w:pPr>
      <w:r w:rsidRPr="00FC3814">
        <w:t>33.</w:t>
      </w:r>
      <w:r w:rsidRPr="00FC3814">
        <w:tab/>
      </w:r>
      <w:r w:rsidR="00B34C06" w:rsidRPr="00FC3814">
        <w:t xml:space="preserve">Notwithstanding the adoption of the </w:t>
      </w:r>
      <w:r w:rsidR="00E17A8D" w:rsidRPr="00FC3814">
        <w:t>term</w:t>
      </w:r>
      <w:r w:rsidR="00B34C06" w:rsidRPr="00FC3814">
        <w:t xml:space="preserve"> “child” as </w:t>
      </w:r>
      <w:r w:rsidR="000D5E2F" w:rsidRPr="00FC3814">
        <w:t>defined by the Children</w:t>
      </w:r>
      <w:r w:rsidR="00ED43FA" w:rsidRPr="00FC3814">
        <w:t>’</w:t>
      </w:r>
      <w:r w:rsidR="000D5E2F" w:rsidRPr="00FC3814">
        <w:t xml:space="preserve">s Code, the country does not produce disaggregated statistics on children of different ages and official statistics include all population age groups. However, </w:t>
      </w:r>
      <w:r w:rsidR="005748F2" w:rsidRPr="00FC3814">
        <w:t xml:space="preserve">statistical records and documents </w:t>
      </w:r>
      <w:r w:rsidR="0037586C" w:rsidRPr="00FC3814">
        <w:t>prepared</w:t>
      </w:r>
      <w:r w:rsidR="005748F2" w:rsidRPr="00FC3814">
        <w:t xml:space="preserve"> by the National Statistical Committee employ the following age brackets: </w:t>
      </w:r>
      <w:r w:rsidR="0018661A" w:rsidRPr="00FC3814">
        <w:t>0-4,</w:t>
      </w:r>
      <w:r w:rsidR="005748F2" w:rsidRPr="00FC3814">
        <w:t xml:space="preserve"> 5-9</w:t>
      </w:r>
      <w:r w:rsidR="0018661A" w:rsidRPr="00FC3814">
        <w:t>,</w:t>
      </w:r>
      <w:r w:rsidR="005748F2" w:rsidRPr="00FC3814">
        <w:t xml:space="preserve"> </w:t>
      </w:r>
      <w:r w:rsidR="0018661A" w:rsidRPr="00FC3814">
        <w:t>10-14, and</w:t>
      </w:r>
      <w:r w:rsidR="005748F2" w:rsidRPr="00FC3814">
        <w:t xml:space="preserve"> 15-19. In other words, </w:t>
      </w:r>
      <w:r w:rsidR="0037586C" w:rsidRPr="00FC3814">
        <w:t xml:space="preserve">the published </w:t>
      </w:r>
      <w:r w:rsidR="005748F2" w:rsidRPr="00FC3814">
        <w:t>stati</w:t>
      </w:r>
      <w:r w:rsidR="005748F2" w:rsidRPr="00FC3814">
        <w:t>s</w:t>
      </w:r>
      <w:r w:rsidR="005748F2" w:rsidRPr="00FC3814">
        <w:t>tics</w:t>
      </w:r>
      <w:r w:rsidR="0037586C" w:rsidRPr="00FC3814">
        <w:t xml:space="preserve"> </w:t>
      </w:r>
      <w:r w:rsidR="00F61B69" w:rsidRPr="00FC3814">
        <w:t xml:space="preserve">do not itemise </w:t>
      </w:r>
      <w:r w:rsidR="0037586C" w:rsidRPr="00FC3814">
        <w:t>children</w:t>
      </w:r>
      <w:r w:rsidR="00F61B69" w:rsidRPr="00FC3814">
        <w:t xml:space="preserve"> separately</w:t>
      </w:r>
      <w:r w:rsidR="0037586C" w:rsidRPr="00FC3814">
        <w:t xml:space="preserve">, the number of children under 18 is not specified, nor </w:t>
      </w:r>
      <w:r w:rsidR="008F395A" w:rsidRPr="00FC3814">
        <w:t>can it</w:t>
      </w:r>
      <w:r w:rsidR="0037586C" w:rsidRPr="00FC3814">
        <w:t xml:space="preserve"> </w:t>
      </w:r>
      <w:r w:rsidR="008F395A" w:rsidRPr="00FC3814">
        <w:t>be</w:t>
      </w:r>
      <w:r w:rsidR="0037586C" w:rsidRPr="00FC3814">
        <w:t xml:space="preserve"> calcu</w:t>
      </w:r>
      <w:r w:rsidR="008F395A" w:rsidRPr="00FC3814">
        <w:t xml:space="preserve">lated, given that the upper age bracket includes children aged 15-19. Moreover, </w:t>
      </w:r>
      <w:r w:rsidR="00F61B69" w:rsidRPr="00FC3814">
        <w:t>indicators</w:t>
      </w:r>
      <w:r w:rsidR="008F395A" w:rsidRPr="00FC3814">
        <w:t xml:space="preserve"> </w:t>
      </w:r>
      <w:r w:rsidR="00F61B69" w:rsidRPr="00FC3814">
        <w:t xml:space="preserve">for </w:t>
      </w:r>
      <w:r w:rsidR="008F395A" w:rsidRPr="00FC3814">
        <w:t xml:space="preserve">children, such as </w:t>
      </w:r>
      <w:r w:rsidR="0018661A" w:rsidRPr="00FC3814">
        <w:t xml:space="preserve">those </w:t>
      </w:r>
      <w:r w:rsidR="001F3C39" w:rsidRPr="00FC3814">
        <w:t>specifying</w:t>
      </w:r>
      <w:r w:rsidR="0018661A" w:rsidRPr="00FC3814">
        <w:t xml:space="preserve"> </w:t>
      </w:r>
      <w:r w:rsidR="008F395A" w:rsidRPr="00FC3814">
        <w:t>morbidity, co</w:t>
      </w:r>
      <w:r w:rsidR="008F395A" w:rsidRPr="00FC3814">
        <w:t>n</w:t>
      </w:r>
      <w:r w:rsidR="008F395A" w:rsidRPr="00FC3814">
        <w:t xml:space="preserve">tinue to </w:t>
      </w:r>
      <w:r w:rsidR="0018661A" w:rsidRPr="00FC3814">
        <w:t>cover</w:t>
      </w:r>
      <w:r w:rsidR="00F61B69" w:rsidRPr="00FC3814">
        <w:t xml:space="preserve"> the population as a whole and children </w:t>
      </w:r>
      <w:r w:rsidR="0018661A" w:rsidRPr="00FC3814">
        <w:t xml:space="preserve">only </w:t>
      </w:r>
      <w:r w:rsidR="00F61B69" w:rsidRPr="00FC3814">
        <w:t xml:space="preserve">under the age of 14. Pursuant to </w:t>
      </w:r>
      <w:r w:rsidR="0018661A" w:rsidRPr="00FC3814">
        <w:t xml:space="preserve">the </w:t>
      </w:r>
      <w:r w:rsidR="00FA41C9" w:rsidRPr="00FC3814">
        <w:t>second periodic r</w:t>
      </w:r>
      <w:r w:rsidR="00F61B69" w:rsidRPr="00FC3814">
        <w:t>e</w:t>
      </w:r>
      <w:r w:rsidR="0018661A" w:rsidRPr="00FC3814">
        <w:t xml:space="preserve">port </w:t>
      </w:r>
      <w:r w:rsidR="00F61B69" w:rsidRPr="00FC3814">
        <w:t xml:space="preserve">under the Convention on the Rights of the Child (2002, </w:t>
      </w:r>
      <w:r w:rsidR="0018661A" w:rsidRPr="00FC3814">
        <w:t xml:space="preserve">items 5, 6, </w:t>
      </w:r>
      <w:r w:rsidR="00F61B69" w:rsidRPr="00FC3814">
        <w:t xml:space="preserve">7), the Constitution and other legislative and regulatory instruments, the equality of all citizens is guaranteed irrespective of age and </w:t>
      </w:r>
      <w:r w:rsidR="006F06A1" w:rsidRPr="00FC3814">
        <w:t>sex</w:t>
      </w:r>
      <w:r w:rsidR="00F61B69" w:rsidRPr="00FC3814">
        <w:t>.</w:t>
      </w:r>
      <w:r w:rsidR="00BF40C3" w:rsidRPr="00FC3814">
        <w:t xml:space="preserve"> </w:t>
      </w:r>
      <w:r w:rsidR="007E30CE" w:rsidRPr="00FC3814">
        <w:t>The country</w:t>
      </w:r>
      <w:r w:rsidR="00ED43FA" w:rsidRPr="00FC3814">
        <w:t>’</w:t>
      </w:r>
      <w:r w:rsidR="007E30CE" w:rsidRPr="00FC3814">
        <w:t>s legislation thus makes no provision for differences between boys and girls even though in daily life such differences exist</w:t>
      </w:r>
      <w:r w:rsidR="00704A39" w:rsidRPr="00FC3814">
        <w:t>.</w:t>
      </w:r>
      <w:r w:rsidRPr="00FC3814">
        <w:rPr>
          <w:rStyle w:val="FootnoteReference"/>
        </w:rPr>
        <w:footnoteReference w:id="11"/>
      </w:r>
      <w:r w:rsidRPr="00FC3814">
        <w:t xml:space="preserve"> </w:t>
      </w:r>
      <w:r w:rsidR="00352578" w:rsidRPr="00FC3814">
        <w:t>According to the Procurator-General</w:t>
      </w:r>
      <w:r w:rsidR="00ED43FA" w:rsidRPr="00FC3814">
        <w:t>’</w:t>
      </w:r>
      <w:r w:rsidR="00352578" w:rsidRPr="00FC3814">
        <w:t xml:space="preserve">s Office, </w:t>
      </w:r>
      <w:r w:rsidR="005076C2" w:rsidRPr="00FC3814">
        <w:t>girl</w:t>
      </w:r>
      <w:r w:rsidR="00690319" w:rsidRPr="00FC3814">
        <w:t xml:space="preserve"> children</w:t>
      </w:r>
      <w:r w:rsidR="004C10D2" w:rsidRPr="00FC3814">
        <w:t xml:space="preserve"> in rural areas</w:t>
      </w:r>
      <w:r w:rsidR="00DD36FB" w:rsidRPr="00FC3814">
        <w:t xml:space="preserve"> are particularly prone to</w:t>
      </w:r>
      <w:r w:rsidR="004C10D2" w:rsidRPr="00FC3814">
        <w:t xml:space="preserve"> discrimination</w:t>
      </w:r>
      <w:r w:rsidR="00690319" w:rsidRPr="00FC3814">
        <w:t xml:space="preserve"> </w:t>
      </w:r>
      <w:r w:rsidR="008D6D5F" w:rsidRPr="00FC3814">
        <w:t>caused</w:t>
      </w:r>
      <w:r w:rsidR="00690319" w:rsidRPr="00FC3814">
        <w:t xml:space="preserve"> by </w:t>
      </w:r>
      <w:r w:rsidR="001F3C39" w:rsidRPr="00FC3814">
        <w:t>re-emerging trends</w:t>
      </w:r>
      <w:r w:rsidR="00690319" w:rsidRPr="00FC3814">
        <w:t xml:space="preserve"> such as abduction and forced marriage. </w:t>
      </w:r>
      <w:r w:rsidR="008D6D5F" w:rsidRPr="00FC3814">
        <w:t xml:space="preserve">Official </w:t>
      </w:r>
      <w:r w:rsidR="00444112" w:rsidRPr="00FC3814">
        <w:t>records</w:t>
      </w:r>
      <w:r w:rsidR="008D6D5F" w:rsidRPr="00FC3814">
        <w:t xml:space="preserve"> show </w:t>
      </w:r>
      <w:r w:rsidR="00B13B3E" w:rsidRPr="00FC3814">
        <w:t xml:space="preserve">that </w:t>
      </w:r>
      <w:r w:rsidR="00444112" w:rsidRPr="00FC3814">
        <w:t xml:space="preserve">27 cases </w:t>
      </w:r>
      <w:r w:rsidR="00B13B3E" w:rsidRPr="00FC3814">
        <w:t>were investigated during the period 2003</w:t>
      </w:r>
      <w:r w:rsidR="00AB22E1" w:rsidRPr="00FC3814">
        <w:noBreakHyphen/>
      </w:r>
      <w:r w:rsidR="00B13B3E" w:rsidRPr="00FC3814">
        <w:t>2008</w:t>
      </w:r>
      <w:r w:rsidR="005076C2" w:rsidRPr="00FC3814">
        <w:t xml:space="preserve"> that </w:t>
      </w:r>
      <w:r w:rsidR="00B13B3E" w:rsidRPr="00FC3814">
        <w:t>re</w:t>
      </w:r>
      <w:r w:rsidR="005076C2" w:rsidRPr="00FC3814">
        <w:t>sulted</w:t>
      </w:r>
      <w:r w:rsidR="00B13B3E" w:rsidRPr="00FC3814">
        <w:t xml:space="preserve"> in criminal prosecution</w:t>
      </w:r>
      <w:r w:rsidR="00EF158C" w:rsidRPr="00FC3814">
        <w:t>, a</w:t>
      </w:r>
      <w:r w:rsidR="00303C49" w:rsidRPr="00FC3814">
        <w:t xml:space="preserve">nd although evidence suggests that incidence of such crimes is in fact higher, they are </w:t>
      </w:r>
      <w:r w:rsidR="00EF158C" w:rsidRPr="00FC3814">
        <w:t xml:space="preserve">not reported by children or </w:t>
      </w:r>
      <w:r w:rsidR="00CC1A75" w:rsidRPr="00FC3814">
        <w:t xml:space="preserve">their </w:t>
      </w:r>
      <w:r w:rsidR="00EF158C" w:rsidRPr="00FC3814">
        <w:t xml:space="preserve">parents. </w:t>
      </w:r>
      <w:r w:rsidR="00FA41C9" w:rsidRPr="00FC3814">
        <w:t>Two</w:t>
      </w:r>
      <w:r w:rsidR="00CC1A75" w:rsidRPr="00FC3814">
        <w:t xml:space="preserve"> cases have been </w:t>
      </w:r>
      <w:r w:rsidR="00F70120" w:rsidRPr="00FC3814">
        <w:t>documented</w:t>
      </w:r>
      <w:r w:rsidR="00CC1A75" w:rsidRPr="00FC3814">
        <w:t xml:space="preserve"> </w:t>
      </w:r>
      <w:r w:rsidR="00F70120" w:rsidRPr="00FC3814">
        <w:t>of girls</w:t>
      </w:r>
      <w:r w:rsidR="00CC1A75" w:rsidRPr="00FC3814">
        <w:t xml:space="preserve"> </w:t>
      </w:r>
      <w:r w:rsidR="00F70120" w:rsidRPr="00FC3814">
        <w:t>compelled to give up school and enter into forced marriages (p</w:t>
      </w:r>
      <w:r w:rsidR="00F70120" w:rsidRPr="00FC3814">
        <w:t>a</w:t>
      </w:r>
      <w:r w:rsidR="00F70120" w:rsidRPr="00FC3814">
        <w:t xml:space="preserve">ra. 294) in </w:t>
      </w:r>
      <w:r w:rsidR="00D01045" w:rsidRPr="00FC3814">
        <w:t>Jeti-Oguz D</w:t>
      </w:r>
      <w:r w:rsidR="00F70120" w:rsidRPr="00FC3814">
        <w:t>istrict</w:t>
      </w:r>
      <w:r w:rsidR="005076C2" w:rsidRPr="00FC3814">
        <w:t>, Issyk-</w:t>
      </w:r>
      <w:r w:rsidR="00D01045" w:rsidRPr="00FC3814">
        <w:t xml:space="preserve">Kul </w:t>
      </w:r>
      <w:r w:rsidR="005076C2" w:rsidRPr="00FC3814">
        <w:t>Oblast</w:t>
      </w:r>
      <w:r w:rsidR="00D01045" w:rsidRPr="00FC3814">
        <w:t xml:space="preserve">. During the 2003/2004 school year a girl (born 1988) studying in the </w:t>
      </w:r>
      <w:r w:rsidR="00FA41C9" w:rsidRPr="00FC3814">
        <w:t>tenth</w:t>
      </w:r>
      <w:r w:rsidR="00D01045" w:rsidRPr="00FC3814">
        <w:t xml:space="preserve"> grade at M. Tynaev Secondary School </w:t>
      </w:r>
      <w:r w:rsidR="006754F0" w:rsidRPr="00FC3814">
        <w:t xml:space="preserve">married and </w:t>
      </w:r>
      <w:r w:rsidR="00D01045" w:rsidRPr="00FC3814">
        <w:t>failed to complete her educa</w:t>
      </w:r>
      <w:r w:rsidR="006754F0" w:rsidRPr="00FC3814">
        <w:t xml:space="preserve">tion. </w:t>
      </w:r>
      <w:r w:rsidR="005076C2" w:rsidRPr="00FC3814">
        <w:t>Likewise, d</w:t>
      </w:r>
      <w:r w:rsidR="006754F0" w:rsidRPr="00FC3814">
        <w:t xml:space="preserve">uring the 2007/2008 school year a girl (born 1989) studying </w:t>
      </w:r>
      <w:r w:rsidR="00FA41C9" w:rsidRPr="00FC3814">
        <w:t xml:space="preserve">in the tenth grade </w:t>
      </w:r>
      <w:r w:rsidR="006754F0" w:rsidRPr="00FC3814">
        <w:t>at secondary school in the village of Chon</w:t>
      </w:r>
      <w:r w:rsidR="00002C02" w:rsidRPr="00FC3814">
        <w:t>g Jargyl</w:t>
      </w:r>
      <w:r w:rsidR="006754F0" w:rsidRPr="00FC3814">
        <w:t>chak</w:t>
      </w:r>
      <w:r w:rsidR="00002C02" w:rsidRPr="00FC3814">
        <w:t xml:space="preserve"> married and failed to complete her educ</w:t>
      </w:r>
      <w:r w:rsidR="00002C02" w:rsidRPr="00FC3814">
        <w:t>a</w:t>
      </w:r>
      <w:r w:rsidR="00002C02" w:rsidRPr="00FC3814">
        <w:t xml:space="preserve">tion. </w:t>
      </w:r>
    </w:p>
    <w:p w:rsidR="0006031E" w:rsidRPr="00FC3814" w:rsidRDefault="0006031E" w:rsidP="001A32A4">
      <w:pPr>
        <w:pStyle w:val="HChG"/>
      </w:pPr>
      <w:r w:rsidRPr="00FC3814">
        <w:tab/>
        <w:t>IV.</w:t>
      </w:r>
      <w:r w:rsidRPr="00FC3814">
        <w:tab/>
      </w:r>
      <w:r w:rsidR="00023D52" w:rsidRPr="00FC3814">
        <w:t xml:space="preserve">General </w:t>
      </w:r>
      <w:r w:rsidR="00A16979" w:rsidRPr="00FC3814">
        <w:t xml:space="preserve">principles </w:t>
      </w:r>
      <w:r w:rsidRPr="00FC3814">
        <w:t>(</w:t>
      </w:r>
      <w:r w:rsidR="005076C2" w:rsidRPr="00FC3814">
        <w:t>art</w:t>
      </w:r>
      <w:r w:rsidR="00023D52" w:rsidRPr="00FC3814">
        <w:t>s</w:t>
      </w:r>
      <w:r w:rsidR="005076C2" w:rsidRPr="00FC3814">
        <w:t>.</w:t>
      </w:r>
      <w:r w:rsidRPr="00FC3814">
        <w:t xml:space="preserve"> 2, 3, 6 </w:t>
      </w:r>
      <w:r w:rsidR="00023D52" w:rsidRPr="00FC3814">
        <w:t>and</w:t>
      </w:r>
      <w:r w:rsidRPr="00FC3814">
        <w:t xml:space="preserve"> 12)</w:t>
      </w:r>
    </w:p>
    <w:p w:rsidR="0006031E" w:rsidRPr="00FC3814" w:rsidRDefault="0006031E" w:rsidP="001A32A4">
      <w:pPr>
        <w:pStyle w:val="H1G"/>
      </w:pPr>
      <w:r w:rsidRPr="00FC3814">
        <w:tab/>
        <w:t>A.</w:t>
      </w:r>
      <w:r w:rsidRPr="00FC3814">
        <w:tab/>
      </w:r>
      <w:r w:rsidR="001A32A4" w:rsidRPr="00FC3814">
        <w:t>Non-Discrimination</w:t>
      </w:r>
      <w:r w:rsidR="00A16979" w:rsidRPr="00FC3814">
        <w:t xml:space="preserve"> (art. 2)</w:t>
      </w:r>
    </w:p>
    <w:p w:rsidR="0006031E" w:rsidRPr="00FC3814" w:rsidRDefault="0006031E" w:rsidP="001A32A4">
      <w:pPr>
        <w:pStyle w:val="SingleTxtG"/>
      </w:pPr>
      <w:r w:rsidRPr="00FC3814">
        <w:t>34.</w:t>
      </w:r>
      <w:r w:rsidRPr="00FC3814">
        <w:tab/>
      </w:r>
      <w:r w:rsidR="00FA41C9" w:rsidRPr="00FC3814">
        <w:t xml:space="preserve">Kyrgyzstan </w:t>
      </w:r>
      <w:r w:rsidR="00B702B2" w:rsidRPr="00FC3814">
        <w:t>has established</w:t>
      </w:r>
      <w:r w:rsidR="00202F1E" w:rsidRPr="00FC3814">
        <w:t xml:space="preserve"> </w:t>
      </w:r>
      <w:r w:rsidR="00B702B2" w:rsidRPr="00FC3814">
        <w:t>fundamental legal principles</w:t>
      </w:r>
      <w:r w:rsidR="00202F1E" w:rsidRPr="00FC3814">
        <w:t xml:space="preserve"> governing non</w:t>
      </w:r>
      <w:r w:rsidR="00AB22E1" w:rsidRPr="00FC3814">
        <w:noBreakHyphen/>
      </w:r>
      <w:r w:rsidR="00202F1E" w:rsidRPr="00FC3814">
        <w:t>discrimination, the best interests of the child (arts. 2, 3), the right to life, survival and development (art.</w:t>
      </w:r>
      <w:r w:rsidR="00F656C4" w:rsidRPr="00FC3814">
        <w:t xml:space="preserve"> 6) and </w:t>
      </w:r>
      <w:r w:rsidR="00202F1E" w:rsidRPr="00FC3814">
        <w:t xml:space="preserve">respect for the views of the child (art. 12) applied equally to boys and girls, </w:t>
      </w:r>
      <w:r w:rsidR="00FF2675" w:rsidRPr="00FC3814">
        <w:t xml:space="preserve">Under the Constitution, </w:t>
      </w:r>
      <w:r w:rsidR="00AF3FF0" w:rsidRPr="00FC3814">
        <w:t xml:space="preserve">every person is entitled to </w:t>
      </w:r>
      <w:r w:rsidR="00FF2675" w:rsidRPr="00FC3814">
        <w:t>fundamental freedoms and human rights</w:t>
      </w:r>
      <w:r w:rsidR="00AF3FF0" w:rsidRPr="00FC3814">
        <w:t xml:space="preserve"> from birth. Freedoms and human rights </w:t>
      </w:r>
      <w:r w:rsidR="0074136D" w:rsidRPr="00FC3814">
        <w:t xml:space="preserve">have legal force, are </w:t>
      </w:r>
      <w:r w:rsidR="00F656C4" w:rsidRPr="00FC3814">
        <w:t xml:space="preserve">deemed </w:t>
      </w:r>
      <w:r w:rsidR="009519EB" w:rsidRPr="00FC3814">
        <w:t xml:space="preserve">absolute and inalienable and determine the </w:t>
      </w:r>
      <w:r w:rsidR="00D53B77" w:rsidRPr="00FC3814">
        <w:t>purpose</w:t>
      </w:r>
      <w:r w:rsidR="009519EB" w:rsidRPr="00FC3814">
        <w:t xml:space="preserve"> and content of the activities of </w:t>
      </w:r>
      <w:r w:rsidR="00D53B77" w:rsidRPr="00FC3814">
        <w:t>the legislature</w:t>
      </w:r>
      <w:r w:rsidR="006641F0" w:rsidRPr="00FC3814">
        <w:t xml:space="preserve">, </w:t>
      </w:r>
      <w:r w:rsidR="00D53B77" w:rsidRPr="00FC3814">
        <w:t>the executive</w:t>
      </w:r>
      <w:r w:rsidR="009519EB" w:rsidRPr="00FC3814">
        <w:t xml:space="preserve"> and local government agencies</w:t>
      </w:r>
      <w:r w:rsidR="00D53B77" w:rsidRPr="00FC3814">
        <w:t xml:space="preserve"> and are protected by law and the judicature.</w:t>
      </w:r>
      <w:r w:rsidRPr="00FC3814">
        <w:t xml:space="preserve"> </w:t>
      </w:r>
      <w:r w:rsidR="00B702B2" w:rsidRPr="00FC3814">
        <w:t xml:space="preserve">All Kyrgyz citizens are equal before the law and the judicature. No one </w:t>
      </w:r>
      <w:r w:rsidR="00A76CD6" w:rsidRPr="00FC3814">
        <w:t>shall be subject to any discrimination</w:t>
      </w:r>
      <w:r w:rsidR="009F4344" w:rsidRPr="00FC3814">
        <w:t xml:space="preserve"> or denied freedoms and rights on grounds of origin, sex, race, nationality, language, </w:t>
      </w:r>
      <w:r w:rsidR="00F321CB" w:rsidRPr="00FC3814">
        <w:t xml:space="preserve">belief, political </w:t>
      </w:r>
      <w:r w:rsidR="00915BA5" w:rsidRPr="00FC3814">
        <w:t xml:space="preserve">and </w:t>
      </w:r>
      <w:r w:rsidR="00F321CB" w:rsidRPr="00FC3814">
        <w:t xml:space="preserve">religious </w:t>
      </w:r>
      <w:r w:rsidR="00915BA5" w:rsidRPr="00FC3814">
        <w:t>views</w:t>
      </w:r>
      <w:r w:rsidR="00F321CB" w:rsidRPr="00FC3814">
        <w:t xml:space="preserve"> or for any other personal or social circumstances. </w:t>
      </w:r>
      <w:r w:rsidR="007459A4" w:rsidRPr="00FC3814">
        <w:t>In accordance with t</w:t>
      </w:r>
      <w:r w:rsidR="00F321CB" w:rsidRPr="00FC3814">
        <w:t>he Constitution and other legal and regulatory instruments</w:t>
      </w:r>
      <w:r w:rsidR="007459A4" w:rsidRPr="00FC3814">
        <w:t>,</w:t>
      </w:r>
      <w:r w:rsidR="00F321CB" w:rsidRPr="00FC3814">
        <w:t xml:space="preserve"> </w:t>
      </w:r>
      <w:r w:rsidR="007459A4" w:rsidRPr="00FC3814">
        <w:t xml:space="preserve">priority is given to the interests of the child and to enforcing his/her rights in matters relating to ownership, inheritance, </w:t>
      </w:r>
      <w:r w:rsidR="006E6993" w:rsidRPr="00FC3814">
        <w:t>access to free education and health care, etc. A number of special laws and regulations guarantee the rights of children in difficult circumstances (refugee chi</w:t>
      </w:r>
      <w:r w:rsidR="006E6993" w:rsidRPr="00FC3814">
        <w:t>l</w:t>
      </w:r>
      <w:r w:rsidR="006E6993" w:rsidRPr="00FC3814">
        <w:t xml:space="preserve">dren, disabled children, children deprived of parental care). </w:t>
      </w:r>
      <w:r w:rsidR="00AC64A1" w:rsidRPr="00FC3814">
        <w:t>The</w:t>
      </w:r>
      <w:r w:rsidR="006E6993" w:rsidRPr="00FC3814">
        <w:t xml:space="preserve"> Education Act No. 9</w:t>
      </w:r>
      <w:r w:rsidR="00AC64A1" w:rsidRPr="00FC3814">
        <w:t xml:space="preserve">2 </w:t>
      </w:r>
      <w:r w:rsidR="006E6993" w:rsidRPr="00FC3814">
        <w:t xml:space="preserve">of 30 April 2003 </w:t>
      </w:r>
      <w:r w:rsidR="00AC64A1" w:rsidRPr="00FC3814">
        <w:t>established the child</w:t>
      </w:r>
      <w:r w:rsidR="00ED43FA" w:rsidRPr="00FC3814">
        <w:t>’</w:t>
      </w:r>
      <w:r w:rsidR="00AC64A1" w:rsidRPr="00FC3814">
        <w:t xml:space="preserve">s constitutional right to education regardless of social and property status, nationality and religion and guarantees free primary and secondary schooling and vocational training, as well free education in institutions of higher education on a competitive basis. Adopting the Code </w:t>
      </w:r>
      <w:r w:rsidR="00915BA5" w:rsidRPr="00FC3814">
        <w:t xml:space="preserve">has </w:t>
      </w:r>
      <w:r w:rsidR="0017646B" w:rsidRPr="00FC3814">
        <w:t>helped to strengthen and systematise the legal norms applied in protecting children</w:t>
      </w:r>
      <w:r w:rsidR="00ED43FA" w:rsidRPr="00FC3814">
        <w:t>’</w:t>
      </w:r>
      <w:r w:rsidR="0017646B" w:rsidRPr="00FC3814">
        <w:t xml:space="preserve">s rights and best interests. In compliance with the Convention, the Code (art. 3) stipulates </w:t>
      </w:r>
      <w:r w:rsidR="00324457" w:rsidRPr="00FC3814">
        <w:t>the fundamental princ</w:t>
      </w:r>
      <w:r w:rsidR="00324457" w:rsidRPr="00FC3814">
        <w:t>i</w:t>
      </w:r>
      <w:r w:rsidR="00324457" w:rsidRPr="00FC3814">
        <w:t xml:space="preserve">ples for implementing </w:t>
      </w:r>
      <w:r w:rsidR="00915BA5" w:rsidRPr="00FC3814">
        <w:t>the</w:t>
      </w:r>
      <w:r w:rsidR="00324457" w:rsidRPr="00FC3814">
        <w:t xml:space="preserve"> rights</w:t>
      </w:r>
      <w:r w:rsidR="00915BA5" w:rsidRPr="00FC3814">
        <w:t xml:space="preserve"> of the child</w:t>
      </w:r>
      <w:r w:rsidR="00324457" w:rsidRPr="00FC3814">
        <w:t xml:space="preserve">, including non-discrimination on grounds of </w:t>
      </w:r>
      <w:r w:rsidR="00915BA5" w:rsidRPr="00FC3814">
        <w:t>the child</w:t>
      </w:r>
      <w:r w:rsidR="00ED43FA" w:rsidRPr="00FC3814">
        <w:t>’</w:t>
      </w:r>
      <w:r w:rsidR="00915BA5" w:rsidRPr="00FC3814">
        <w:t>s or his/her parent</w:t>
      </w:r>
      <w:r w:rsidR="00ED43FA" w:rsidRPr="00FC3814">
        <w:t>’</w:t>
      </w:r>
      <w:r w:rsidR="00915BA5" w:rsidRPr="00FC3814">
        <w:t>s or legal guardian</w:t>
      </w:r>
      <w:r w:rsidR="00ED43FA" w:rsidRPr="00FC3814">
        <w:t>’</w:t>
      </w:r>
      <w:r w:rsidR="00915BA5" w:rsidRPr="00FC3814">
        <w:t xml:space="preserve">s </w:t>
      </w:r>
      <w:r w:rsidR="00324457" w:rsidRPr="00FC3814">
        <w:t xml:space="preserve">race, colour, sex, language, religion, political and other </w:t>
      </w:r>
      <w:r w:rsidR="00915BA5" w:rsidRPr="00FC3814">
        <w:t>opinions</w:t>
      </w:r>
      <w:r w:rsidR="00324457" w:rsidRPr="00FC3814">
        <w:t>, national, ethnic or social origin, property, disabil</w:t>
      </w:r>
      <w:r w:rsidR="00915BA5" w:rsidRPr="00FC3814">
        <w:t xml:space="preserve">ity, birth </w:t>
      </w:r>
      <w:r w:rsidR="00324457" w:rsidRPr="00FC3814">
        <w:t xml:space="preserve">or other </w:t>
      </w:r>
      <w:r w:rsidR="00915BA5" w:rsidRPr="00FC3814">
        <w:t>status</w:t>
      </w:r>
      <w:r w:rsidR="00324457" w:rsidRPr="00FC3814">
        <w:t xml:space="preserve">. </w:t>
      </w:r>
      <w:r w:rsidR="00AE3D5C" w:rsidRPr="00FC3814">
        <w:t>Article 12 of the Convention defines the tasks and powers of the Ombudsman with regard to protecting children</w:t>
      </w:r>
      <w:r w:rsidR="00ED43FA" w:rsidRPr="00FC3814">
        <w:t>’</w:t>
      </w:r>
      <w:r w:rsidR="00AE3D5C" w:rsidRPr="00FC3814">
        <w:t xml:space="preserve">s rights and freedoms and preventing discrimination of any kind against children exercising them. Pursuant to the Code, </w:t>
      </w:r>
      <w:r w:rsidR="00363E0D" w:rsidRPr="00FC3814">
        <w:t xml:space="preserve">departments for </w:t>
      </w:r>
      <w:r w:rsidR="005076C2" w:rsidRPr="00FC3814">
        <w:t xml:space="preserve">family and child support </w:t>
      </w:r>
      <w:r w:rsidR="00AE3D5C" w:rsidRPr="00FC3814">
        <w:t xml:space="preserve">and </w:t>
      </w:r>
      <w:r w:rsidR="005076C2" w:rsidRPr="00FC3814">
        <w:t>commissions on child</w:t>
      </w:r>
      <w:r w:rsidR="0084438B" w:rsidRPr="00FC3814">
        <w:t>ren</w:t>
      </w:r>
      <w:r w:rsidR="00ED43FA" w:rsidRPr="00FC3814">
        <w:t>’</w:t>
      </w:r>
      <w:r w:rsidR="0084438B" w:rsidRPr="00FC3814">
        <w:t>s</w:t>
      </w:r>
      <w:r w:rsidR="005076C2" w:rsidRPr="00FC3814">
        <w:t xml:space="preserve"> affairs</w:t>
      </w:r>
      <w:r w:rsidR="00AE3D5C" w:rsidRPr="00FC3814">
        <w:t xml:space="preserve"> attached to government agencies and town</w:t>
      </w:r>
      <w:r w:rsidR="006A0ED7" w:rsidRPr="00FC3814">
        <w:t xml:space="preserve"> councils are responsible for ensuring that the rights of the child are </w:t>
      </w:r>
      <w:r w:rsidR="005076C2" w:rsidRPr="00FC3814">
        <w:t>enforced</w:t>
      </w:r>
      <w:r w:rsidR="006A0ED7" w:rsidRPr="00FC3814">
        <w:t xml:space="preserve"> should the need arise to protect him/her in an abusive</w:t>
      </w:r>
      <w:r w:rsidR="00B85A73" w:rsidRPr="00FC3814">
        <w:t xml:space="preserve"> or neglectful</w:t>
      </w:r>
      <w:r w:rsidR="006A0ED7" w:rsidRPr="00FC3814">
        <w:t xml:space="preserve"> family environment. They are tasked with </w:t>
      </w:r>
      <w:r w:rsidR="000C1B4F" w:rsidRPr="00FC3814">
        <w:t xml:space="preserve">carrying out </w:t>
      </w:r>
      <w:r w:rsidR="006A0ED7" w:rsidRPr="00FC3814">
        <w:t>comprehensive review</w:t>
      </w:r>
      <w:r w:rsidR="000C1B4F" w:rsidRPr="00FC3814">
        <w:t>s</w:t>
      </w:r>
      <w:r w:rsidR="006A0ED7" w:rsidRPr="00FC3814">
        <w:t xml:space="preserve"> to </w:t>
      </w:r>
      <w:r w:rsidR="003C712A" w:rsidRPr="00FC3814">
        <w:t>gauge</w:t>
      </w:r>
      <w:r w:rsidR="006A0ED7" w:rsidRPr="00FC3814">
        <w:t xml:space="preserve"> compliance with children</w:t>
      </w:r>
      <w:r w:rsidR="00ED43FA" w:rsidRPr="00FC3814">
        <w:t>’</w:t>
      </w:r>
      <w:r w:rsidR="006A0ED7" w:rsidRPr="00FC3814">
        <w:t xml:space="preserve">s rights </w:t>
      </w:r>
      <w:r w:rsidR="000C1B4F" w:rsidRPr="00FC3814">
        <w:t xml:space="preserve">and with </w:t>
      </w:r>
      <w:r w:rsidR="003C712A" w:rsidRPr="00FC3814">
        <w:t>assessing the</w:t>
      </w:r>
      <w:r w:rsidR="00AD1D30" w:rsidRPr="00FC3814">
        <w:t xml:space="preserve"> child</w:t>
      </w:r>
      <w:r w:rsidR="00ED43FA" w:rsidRPr="00FC3814">
        <w:t>’</w:t>
      </w:r>
      <w:r w:rsidR="00AD1D30" w:rsidRPr="00FC3814">
        <w:t>s family, drafting child</w:t>
      </w:r>
      <w:r w:rsidR="003C712A" w:rsidRPr="00FC3814">
        <w:t xml:space="preserve">care initiatives and, where appropriate, placing the child with </w:t>
      </w:r>
      <w:r w:rsidR="00AD1D30" w:rsidRPr="00FC3814">
        <w:t>tutors</w:t>
      </w:r>
      <w:r w:rsidR="00566940" w:rsidRPr="00FC3814">
        <w:t>, foster</w:t>
      </w:r>
      <w:r w:rsidRPr="00FC3814">
        <w:rPr>
          <w:rStyle w:val="FootnoteReference"/>
        </w:rPr>
        <w:footnoteReference w:id="12"/>
      </w:r>
      <w:r w:rsidRPr="00FC3814">
        <w:t xml:space="preserve"> </w:t>
      </w:r>
      <w:r w:rsidR="00566940" w:rsidRPr="00FC3814">
        <w:t xml:space="preserve">or </w:t>
      </w:r>
      <w:r w:rsidR="0063466A" w:rsidRPr="00FC3814">
        <w:t>adoptive parents</w:t>
      </w:r>
      <w:r w:rsidRPr="00FC3814">
        <w:t xml:space="preserve">. </w:t>
      </w:r>
      <w:r w:rsidR="00677698" w:rsidRPr="00FC3814">
        <w:t xml:space="preserve">The </w:t>
      </w:r>
      <w:r w:rsidR="005076C2" w:rsidRPr="00FC3814">
        <w:t>commissions</w:t>
      </w:r>
      <w:r w:rsidR="00B85A73" w:rsidRPr="00FC3814">
        <w:t xml:space="preserve"> coordinate the </w:t>
      </w:r>
      <w:r w:rsidR="00024EFA" w:rsidRPr="00FC3814">
        <w:t xml:space="preserve">activities of </w:t>
      </w:r>
      <w:r w:rsidR="00677698" w:rsidRPr="00FC3814">
        <w:t xml:space="preserve">the </w:t>
      </w:r>
      <w:r w:rsidR="005076C2" w:rsidRPr="00FC3814">
        <w:t>departments</w:t>
      </w:r>
      <w:r w:rsidR="00677698" w:rsidRPr="00FC3814">
        <w:t>, collaborating with them in taking decisions affecting the child</w:t>
      </w:r>
      <w:r w:rsidR="00ED43FA" w:rsidRPr="00FC3814">
        <w:t>’</w:t>
      </w:r>
      <w:r w:rsidR="00677698" w:rsidRPr="00FC3814">
        <w:t xml:space="preserve">s life (see para. </w:t>
      </w:r>
      <w:r w:rsidR="005076C2" w:rsidRPr="00FC3814">
        <w:t>1(b) above). Commission</w:t>
      </w:r>
      <w:r w:rsidR="00677698" w:rsidRPr="00FC3814">
        <w:t xml:space="preserve"> decisions are governed by the following principles: </w:t>
      </w:r>
    </w:p>
    <w:p w:rsidR="0006031E" w:rsidRPr="00FC3814" w:rsidRDefault="00CA7DBA" w:rsidP="001A32A4">
      <w:pPr>
        <w:pStyle w:val="Bullet1G"/>
      </w:pPr>
      <w:r w:rsidRPr="00FC3814">
        <w:t xml:space="preserve">Acknowledgement </w:t>
      </w:r>
      <w:r w:rsidR="00EA6839" w:rsidRPr="00FC3814">
        <w:t>that the rights and interests of the child are to be afforded priority</w:t>
      </w:r>
      <w:r w:rsidRPr="00FC3814">
        <w:t>;</w:t>
      </w:r>
    </w:p>
    <w:p w:rsidR="0006031E" w:rsidRPr="00FC3814" w:rsidRDefault="00CA7DBA" w:rsidP="001A32A4">
      <w:pPr>
        <w:pStyle w:val="Bullet1G"/>
      </w:pPr>
      <w:r w:rsidRPr="00FC3814">
        <w:t>Non</w:t>
      </w:r>
      <w:r w:rsidR="00EA6839" w:rsidRPr="00FC3814">
        <w:t>-discrimination on grounds of the child</w:t>
      </w:r>
      <w:r w:rsidR="00ED43FA" w:rsidRPr="00FC3814">
        <w:t>’</w:t>
      </w:r>
      <w:r w:rsidR="00EA6839" w:rsidRPr="00FC3814">
        <w:t>s or his/her parent</w:t>
      </w:r>
      <w:r w:rsidR="00ED43FA" w:rsidRPr="00FC3814">
        <w:t>’</w:t>
      </w:r>
      <w:r w:rsidR="00EA6839" w:rsidRPr="00FC3814">
        <w:t>s or legal guardian</w:t>
      </w:r>
      <w:r w:rsidR="00ED43FA" w:rsidRPr="00FC3814">
        <w:t>’</w:t>
      </w:r>
      <w:r w:rsidR="00EA6839" w:rsidRPr="00FC3814">
        <w:t>s race, colour, sex, language, religion, political and other opinions, n</w:t>
      </w:r>
      <w:r w:rsidR="00EA6839" w:rsidRPr="00FC3814">
        <w:t>a</w:t>
      </w:r>
      <w:r w:rsidR="00EA6839" w:rsidRPr="00FC3814">
        <w:t>tional, ethnic or social origin, property, disability, birth or any other status</w:t>
      </w:r>
      <w:r w:rsidRPr="00FC3814">
        <w:t>;</w:t>
      </w:r>
    </w:p>
    <w:p w:rsidR="0006031E" w:rsidRPr="00FC3814" w:rsidRDefault="00CA7DBA" w:rsidP="001A32A4">
      <w:pPr>
        <w:pStyle w:val="Bullet1G"/>
      </w:pPr>
      <w:r w:rsidRPr="00FC3814">
        <w:t xml:space="preserve">Respect </w:t>
      </w:r>
      <w:r w:rsidR="00576691" w:rsidRPr="00FC3814">
        <w:t xml:space="preserve">for </w:t>
      </w:r>
      <w:r w:rsidR="00EA6839" w:rsidRPr="00FC3814">
        <w:t xml:space="preserve">and </w:t>
      </w:r>
      <w:r w:rsidR="00576691" w:rsidRPr="00FC3814">
        <w:t>protection of</w:t>
      </w:r>
      <w:r w:rsidR="00EA6839" w:rsidRPr="00FC3814">
        <w:t xml:space="preserve"> the rights</w:t>
      </w:r>
      <w:r w:rsidR="00576691" w:rsidRPr="00FC3814">
        <w:t xml:space="preserve"> and freedoms of the child as an equal member of society</w:t>
      </w:r>
      <w:r w:rsidRPr="00FC3814">
        <w:t>;</w:t>
      </w:r>
    </w:p>
    <w:p w:rsidR="0006031E" w:rsidRPr="00FC3814" w:rsidRDefault="00CA7DBA" w:rsidP="001A32A4">
      <w:pPr>
        <w:pStyle w:val="Bullet1G"/>
      </w:pPr>
      <w:r w:rsidRPr="00FC3814">
        <w:t xml:space="preserve">Protection </w:t>
      </w:r>
      <w:r w:rsidR="00576691" w:rsidRPr="00FC3814">
        <w:t>of the child from all forms of physical and psychological violence, humiliation or abuse, as well as from neglect or negligent treatmen</w:t>
      </w:r>
      <w:r w:rsidRPr="00FC3814">
        <w:t>t and all forms of exploitation;</w:t>
      </w:r>
    </w:p>
    <w:p w:rsidR="0006031E" w:rsidRPr="00FC3814" w:rsidRDefault="00CA7DBA" w:rsidP="001A32A4">
      <w:pPr>
        <w:pStyle w:val="Bullet1G"/>
      </w:pPr>
      <w:r w:rsidRPr="00FC3814">
        <w:t xml:space="preserve">Respect </w:t>
      </w:r>
      <w:r w:rsidR="00576691" w:rsidRPr="00FC3814">
        <w:t xml:space="preserve">for the rights and duties of parents and </w:t>
      </w:r>
      <w:r w:rsidR="00AD1D30" w:rsidRPr="00FC3814">
        <w:t>persons acting in their stead</w:t>
      </w:r>
      <w:r w:rsidRPr="00FC3814">
        <w:t>;</w:t>
      </w:r>
    </w:p>
    <w:p w:rsidR="0006031E" w:rsidRPr="00FC3814" w:rsidRDefault="00CA7DBA" w:rsidP="001A32A4">
      <w:pPr>
        <w:pStyle w:val="Bullet1G"/>
      </w:pPr>
      <w:r w:rsidRPr="00FC3814">
        <w:t xml:space="preserve">Support </w:t>
      </w:r>
      <w:r w:rsidR="00576691" w:rsidRPr="00FC3814">
        <w:t xml:space="preserve">for families </w:t>
      </w:r>
      <w:r w:rsidR="005475AC" w:rsidRPr="00FC3814">
        <w:t>with a view to ensuring children a full education, protection of their rights and interests and their preparation for leading a life as productive members of society</w:t>
      </w:r>
      <w:r w:rsidRPr="00FC3814">
        <w:t>;</w:t>
      </w:r>
    </w:p>
    <w:p w:rsidR="0006031E" w:rsidRPr="00FC3814" w:rsidRDefault="00CA7DBA" w:rsidP="001A32A4">
      <w:pPr>
        <w:pStyle w:val="Bullet1G"/>
      </w:pPr>
      <w:r w:rsidRPr="00FC3814">
        <w:t xml:space="preserve">Raising </w:t>
      </w:r>
      <w:r w:rsidR="005475AC" w:rsidRPr="00FC3814">
        <w:t>the awareness and the sensitivity of parents, guardians and society with regard to chi</w:t>
      </w:r>
      <w:r w:rsidR="005475AC" w:rsidRPr="00FC3814">
        <w:t>l</w:t>
      </w:r>
      <w:r w:rsidR="005475AC" w:rsidRPr="00FC3814">
        <w:t>d</w:t>
      </w:r>
      <w:r w:rsidR="009722A3" w:rsidRPr="00FC3814">
        <w:t>ren</w:t>
      </w:r>
      <w:r w:rsidR="00ED43FA" w:rsidRPr="00FC3814">
        <w:t>’</w:t>
      </w:r>
      <w:r w:rsidR="009722A3" w:rsidRPr="00FC3814">
        <w:t>s rights and special needs</w:t>
      </w:r>
      <w:r w:rsidRPr="00FC3814">
        <w:t>.</w:t>
      </w:r>
    </w:p>
    <w:p w:rsidR="0006031E" w:rsidRPr="00FC3814" w:rsidRDefault="0006031E" w:rsidP="001A32A4">
      <w:pPr>
        <w:pStyle w:val="SingleTxtG"/>
      </w:pPr>
      <w:r w:rsidRPr="00FC3814">
        <w:t>35.</w:t>
      </w:r>
      <w:r w:rsidRPr="00FC3814">
        <w:tab/>
      </w:r>
      <w:r w:rsidR="005475AC" w:rsidRPr="00FC3814">
        <w:t>In accordance with the national strategy for protecting the reproductive health of the country</w:t>
      </w:r>
      <w:r w:rsidR="00ED43FA" w:rsidRPr="00FC3814">
        <w:t>’</w:t>
      </w:r>
      <w:r w:rsidR="005475AC" w:rsidRPr="00FC3814">
        <w:t>s population until 2015</w:t>
      </w:r>
      <w:r w:rsidR="00704A39" w:rsidRPr="00FC3814">
        <w:t>,</w:t>
      </w:r>
      <w:r w:rsidRPr="00FC3814">
        <w:rPr>
          <w:rStyle w:val="FootnoteReference"/>
        </w:rPr>
        <w:footnoteReference w:id="13"/>
      </w:r>
      <w:r w:rsidR="005475AC" w:rsidRPr="00FC3814">
        <w:t xml:space="preserve"> a series of </w:t>
      </w:r>
      <w:r w:rsidR="00A9420F" w:rsidRPr="00FC3814">
        <w:t xml:space="preserve">measures </w:t>
      </w:r>
      <w:r w:rsidR="0094522F" w:rsidRPr="00FC3814">
        <w:t>has been put in place</w:t>
      </w:r>
      <w:r w:rsidR="00A9420F" w:rsidRPr="00FC3814">
        <w:t xml:space="preserve"> that </w:t>
      </w:r>
      <w:r w:rsidR="009722A3" w:rsidRPr="00FC3814">
        <w:t>is</w:t>
      </w:r>
      <w:r w:rsidR="00A9420F" w:rsidRPr="00FC3814">
        <w:t xml:space="preserve"> designed to safeguard the reproductive rights</w:t>
      </w:r>
      <w:r w:rsidRPr="00FC3814">
        <w:t xml:space="preserve"> </w:t>
      </w:r>
      <w:r w:rsidR="00A9420F" w:rsidRPr="00FC3814">
        <w:t xml:space="preserve">of girls and women and prevent sexual violence </w:t>
      </w:r>
      <w:r w:rsidR="007B1E81" w:rsidRPr="00FC3814">
        <w:t xml:space="preserve">resulting from forced marriages (by agreement between parents or </w:t>
      </w:r>
      <w:r w:rsidR="009722A3" w:rsidRPr="00FC3814">
        <w:t xml:space="preserve">by </w:t>
      </w:r>
      <w:r w:rsidR="007B1E81" w:rsidRPr="00FC3814">
        <w:t>bride kidnapping) that seriously violate young people</w:t>
      </w:r>
      <w:r w:rsidR="00ED43FA" w:rsidRPr="00FC3814">
        <w:t>’</w:t>
      </w:r>
      <w:r w:rsidR="007B1E81" w:rsidRPr="00FC3814">
        <w:t xml:space="preserve">s right to choose a spouse and </w:t>
      </w:r>
      <w:r w:rsidR="00B612B4" w:rsidRPr="00FC3814">
        <w:t xml:space="preserve">to </w:t>
      </w:r>
      <w:r w:rsidR="007B1E81" w:rsidRPr="00FC3814">
        <w:t xml:space="preserve">marry </w:t>
      </w:r>
      <w:r w:rsidR="00B612B4" w:rsidRPr="00FC3814">
        <w:t>with free and full consent</w:t>
      </w:r>
      <w:r w:rsidRPr="00FC3814">
        <w:t xml:space="preserve">. </w:t>
      </w:r>
      <w:r w:rsidR="00B612B4" w:rsidRPr="00FC3814">
        <w:t xml:space="preserve">Other initiatives have been launched </w:t>
      </w:r>
      <w:r w:rsidR="00296C91" w:rsidRPr="00FC3814">
        <w:t xml:space="preserve">as part of the annual </w:t>
      </w:r>
      <w:r w:rsidR="00E15D37" w:rsidRPr="00FC3814">
        <w:t>Global</w:t>
      </w:r>
      <w:r w:rsidR="00634A97" w:rsidRPr="00FC3814">
        <w:t xml:space="preserve"> Campaign </w:t>
      </w:r>
      <w:r w:rsidR="00E15D37" w:rsidRPr="00FC3814">
        <w:t>to End</w:t>
      </w:r>
      <w:r w:rsidR="00634A97" w:rsidRPr="00FC3814">
        <w:t xml:space="preserve"> Violence </w:t>
      </w:r>
      <w:r w:rsidR="00E15D37" w:rsidRPr="00FC3814">
        <w:t>(</w:t>
      </w:r>
      <w:r w:rsidR="00634A97" w:rsidRPr="00FC3814">
        <w:t>“Let</w:t>
      </w:r>
      <w:r w:rsidR="00ED43FA" w:rsidRPr="00FC3814">
        <w:t>’</w:t>
      </w:r>
      <w:r w:rsidR="00634A97" w:rsidRPr="00FC3814">
        <w:t>s End Violence. For the Sake of Women</w:t>
      </w:r>
      <w:r w:rsidR="00ED43FA" w:rsidRPr="00FC3814">
        <w:t>’</w:t>
      </w:r>
      <w:r w:rsidR="00634A97" w:rsidRPr="00FC3814">
        <w:t>s Health, for the Sake of World Health”</w:t>
      </w:r>
      <w:r w:rsidR="00E15D37" w:rsidRPr="00FC3814">
        <w:t>)</w:t>
      </w:r>
      <w:r w:rsidR="00634A97" w:rsidRPr="00FC3814">
        <w:t xml:space="preserve">. These include round tables, lectures, discussions, workshop conferences in schools, </w:t>
      </w:r>
      <w:r w:rsidR="00C612DB" w:rsidRPr="00FC3814">
        <w:t xml:space="preserve">vocational and higher educational institutions and communities on eliminating violence against women, bride kidnapping, domestic violence, the trafficking of women, and so forth. </w:t>
      </w:r>
      <w:r w:rsidR="003A4DAD" w:rsidRPr="00FC3814">
        <w:t xml:space="preserve">A national report on implementing the principles and goals of the International Conference </w:t>
      </w:r>
      <w:r w:rsidR="00E15D37" w:rsidRPr="00FC3814">
        <w:t xml:space="preserve">on Population </w:t>
      </w:r>
      <w:r w:rsidR="003A4DAD" w:rsidRPr="00FC3814">
        <w:t xml:space="preserve">and Development was approved by </w:t>
      </w:r>
      <w:r w:rsidR="00607297" w:rsidRPr="00FC3814">
        <w:t>g</w:t>
      </w:r>
      <w:r w:rsidR="00C612DB" w:rsidRPr="00FC3814">
        <w:t xml:space="preserve">overnment </w:t>
      </w:r>
      <w:r w:rsidR="00607297" w:rsidRPr="00FC3814">
        <w:t>o</w:t>
      </w:r>
      <w:r w:rsidR="00C612DB" w:rsidRPr="00FC3814">
        <w:t xml:space="preserve">rder </w:t>
      </w:r>
      <w:r w:rsidR="003A4DAD" w:rsidRPr="00FC3814">
        <w:t xml:space="preserve">No. 595-r of 1 October 2003. </w:t>
      </w:r>
      <w:r w:rsidR="005739E4" w:rsidRPr="00FC3814">
        <w:t xml:space="preserve">Unofficial sources indicate that a large number of rural marriages were the result of discriminatory traditions and customs such as bride kidnapping or polygamy. The Government acknowledges that this is indeed the case. Even </w:t>
      </w:r>
      <w:r w:rsidR="00F474CD" w:rsidRPr="00FC3814">
        <w:t>though forced marriage</w:t>
      </w:r>
      <w:r w:rsidR="005739E4" w:rsidRPr="00FC3814">
        <w:t xml:space="preserve"> </w:t>
      </w:r>
      <w:r w:rsidR="00E15D37" w:rsidRPr="00FC3814">
        <w:t xml:space="preserve">is a criminal offence, </w:t>
      </w:r>
      <w:r w:rsidR="00F474CD" w:rsidRPr="00FC3814">
        <w:t>society continues to take a fairly liberal view of bride kidnapping and it is only rarely that victims take legal action (see para</w:t>
      </w:r>
      <w:r w:rsidR="002275C9" w:rsidRPr="00FC3814">
        <w:t>.</w:t>
      </w:r>
      <w:r w:rsidR="00F474CD" w:rsidRPr="00FC3814">
        <w:t xml:space="preserve"> 2 above). With support from </w:t>
      </w:r>
      <w:r w:rsidR="00FE69DF" w:rsidRPr="00FC3814">
        <w:t xml:space="preserve">UNDP and UNIFEM, State and </w:t>
      </w:r>
      <w:r w:rsidR="00711658" w:rsidRPr="00FC3814">
        <w:t>NGO</w:t>
      </w:r>
      <w:r w:rsidR="00FE69DF" w:rsidRPr="00FC3814">
        <w:t xml:space="preserve">s </w:t>
      </w:r>
      <w:r w:rsidR="00E15D37" w:rsidRPr="00FC3814">
        <w:t xml:space="preserve">are attempting to </w:t>
      </w:r>
      <w:r w:rsidR="00933419" w:rsidRPr="00FC3814">
        <w:t>teach</w:t>
      </w:r>
      <w:r w:rsidR="00B53BD6" w:rsidRPr="00FC3814">
        <w:t xml:space="preserve"> school children</w:t>
      </w:r>
      <w:r w:rsidR="00FE69DF" w:rsidRPr="00FC3814">
        <w:t xml:space="preserve"> and the public </w:t>
      </w:r>
      <w:r w:rsidR="00E15D37" w:rsidRPr="00FC3814">
        <w:t xml:space="preserve">that </w:t>
      </w:r>
      <w:r w:rsidR="00B53BD6" w:rsidRPr="00FC3814">
        <w:t>discrimination against girls and women, inclu</w:t>
      </w:r>
      <w:r w:rsidR="00E15D37" w:rsidRPr="00FC3814">
        <w:t>ding early and forced marriages, cannot be tolerated.</w:t>
      </w:r>
      <w:r w:rsidR="00B53BD6" w:rsidRPr="00FC3814">
        <w:t xml:space="preserve"> In </w:t>
      </w:r>
      <w:r w:rsidR="00E15D37" w:rsidRPr="00FC3814">
        <w:t>2009-</w:t>
      </w:r>
      <w:r w:rsidR="00B53BD6" w:rsidRPr="00FC3814">
        <w:t>2</w:t>
      </w:r>
      <w:r w:rsidR="00E15D37" w:rsidRPr="00FC3814">
        <w:t xml:space="preserve">010 the issue was </w:t>
      </w:r>
      <w:r w:rsidR="00933419" w:rsidRPr="00FC3814">
        <w:t>the subject</w:t>
      </w:r>
      <w:r w:rsidR="00E15D37" w:rsidRPr="00FC3814">
        <w:t xml:space="preserve"> </w:t>
      </w:r>
      <w:r w:rsidR="00933419" w:rsidRPr="00FC3814">
        <w:t>of</w:t>
      </w:r>
      <w:r w:rsidR="00E15D37" w:rsidRPr="00FC3814">
        <w:t xml:space="preserve"> government and p</w:t>
      </w:r>
      <w:r w:rsidR="00B53BD6" w:rsidRPr="00FC3814">
        <w:t>arliament</w:t>
      </w:r>
      <w:r w:rsidR="00933419" w:rsidRPr="00FC3814">
        <w:t>ary</w:t>
      </w:r>
      <w:r w:rsidR="00B53BD6" w:rsidRPr="00FC3814">
        <w:t xml:space="preserve"> </w:t>
      </w:r>
      <w:r w:rsidR="00933419" w:rsidRPr="00FC3814">
        <w:t>debate</w:t>
      </w:r>
      <w:r w:rsidR="00B53BD6" w:rsidRPr="00FC3814">
        <w:t xml:space="preserve"> and there are plans to introduce legislation reinforcing the ban on registering marriages with religious organizations without possessing </w:t>
      </w:r>
      <w:r w:rsidR="00726FE3" w:rsidRPr="00FC3814">
        <w:t xml:space="preserve">an </w:t>
      </w:r>
      <w:r w:rsidR="00B53BD6" w:rsidRPr="00FC3814">
        <w:t xml:space="preserve">official </w:t>
      </w:r>
      <w:r w:rsidR="00726FE3" w:rsidRPr="00FC3814">
        <w:t>marriage certif</w:t>
      </w:r>
      <w:r w:rsidR="00726FE3" w:rsidRPr="00FC3814">
        <w:t>i</w:t>
      </w:r>
      <w:r w:rsidR="001A32A4" w:rsidRPr="00FC3814">
        <w:t>cate.</w:t>
      </w:r>
    </w:p>
    <w:p w:rsidR="0006031E" w:rsidRPr="00FC3814" w:rsidRDefault="0006031E" w:rsidP="001A32A4">
      <w:pPr>
        <w:pStyle w:val="SingleTxtG"/>
      </w:pPr>
      <w:r w:rsidRPr="00FC3814">
        <w:rPr>
          <w:bCs/>
        </w:rPr>
        <w:t>36.</w:t>
      </w:r>
      <w:r w:rsidRPr="00FC3814">
        <w:rPr>
          <w:bCs/>
        </w:rPr>
        <w:tab/>
      </w:r>
      <w:r w:rsidR="005D0E6D" w:rsidRPr="00FC3814">
        <w:rPr>
          <w:bCs/>
        </w:rPr>
        <w:t xml:space="preserve">Work is underway to implement </w:t>
      </w:r>
      <w:r w:rsidR="005D0E6D" w:rsidRPr="00FC3814">
        <w:t>t</w:t>
      </w:r>
      <w:r w:rsidR="00726FE3" w:rsidRPr="00FC3814">
        <w:t>he recommendations of the Committee (</w:t>
      </w:r>
      <w:r w:rsidR="00607297" w:rsidRPr="00FC3814">
        <w:t>pa</w:t>
      </w:r>
      <w:r w:rsidR="001A32A4" w:rsidRPr="00FC3814">
        <w:t>ras. </w:t>
      </w:r>
      <w:r w:rsidR="00726FE3" w:rsidRPr="00FC3814">
        <w:t xml:space="preserve">267-268). Much has been done to refine the regulatory framework and mechanisms </w:t>
      </w:r>
      <w:r w:rsidR="005D0E6D" w:rsidRPr="00FC3814">
        <w:t>adopted to give effect to</w:t>
      </w:r>
      <w:r w:rsidR="00726FE3" w:rsidRPr="00FC3814">
        <w:t xml:space="preserve"> </w:t>
      </w:r>
      <w:r w:rsidR="00B54916" w:rsidRPr="00FC3814">
        <w:t xml:space="preserve">the provisions of the Convention covering non-discrimination towards children irrespective of sex, social origin, disability, nationality, religion and citizenship. </w:t>
      </w:r>
      <w:r w:rsidR="00B75CD0" w:rsidRPr="00FC3814">
        <w:t xml:space="preserve">Under Kyrgyz law no restrictions are placed on the rights of the child, agencies have been set up </w:t>
      </w:r>
      <w:r w:rsidR="005D0E6D" w:rsidRPr="00FC3814">
        <w:t>promoting</w:t>
      </w:r>
      <w:r w:rsidR="00B75CD0" w:rsidRPr="00FC3814">
        <w:t xml:space="preserve"> children</w:t>
      </w:r>
      <w:r w:rsidR="00ED43FA" w:rsidRPr="00FC3814">
        <w:t>’</w:t>
      </w:r>
      <w:r w:rsidR="00B75CD0" w:rsidRPr="00FC3814">
        <w:t xml:space="preserve">s rights (Ombudsman, </w:t>
      </w:r>
      <w:r w:rsidR="00363E0D" w:rsidRPr="00FC3814">
        <w:t xml:space="preserve">departments for </w:t>
      </w:r>
      <w:r w:rsidR="0084438B" w:rsidRPr="00FC3814">
        <w:t>family and child support</w:t>
      </w:r>
      <w:r w:rsidR="00B75CD0" w:rsidRPr="00FC3814">
        <w:t xml:space="preserve">, </w:t>
      </w:r>
      <w:r w:rsidR="0084438B" w:rsidRPr="00FC3814">
        <w:t>commissions on children</w:t>
      </w:r>
      <w:r w:rsidR="00ED43FA" w:rsidRPr="00FC3814">
        <w:t>’</w:t>
      </w:r>
      <w:r w:rsidR="0084438B" w:rsidRPr="00FC3814">
        <w:t>s affairs</w:t>
      </w:r>
      <w:r w:rsidR="00B75CD0" w:rsidRPr="00FC3814">
        <w:t xml:space="preserve">) and the country </w:t>
      </w:r>
      <w:r w:rsidR="005D0E6D" w:rsidRPr="00FC3814">
        <w:t>is in receipt of</w:t>
      </w:r>
      <w:r w:rsidR="00B75CD0" w:rsidRPr="00FC3814">
        <w:t xml:space="preserve"> assistance from international organizations. Nevertheless</w:t>
      </w:r>
      <w:r w:rsidR="002B6048" w:rsidRPr="00FC3814">
        <w:t xml:space="preserve">, </w:t>
      </w:r>
      <w:r w:rsidR="00B75CD0" w:rsidRPr="00FC3814">
        <w:t xml:space="preserve">social and economic problems are </w:t>
      </w:r>
      <w:r w:rsidR="002B6048" w:rsidRPr="00FC3814">
        <w:t>impeding</w:t>
      </w:r>
      <w:r w:rsidR="00B75CD0" w:rsidRPr="00FC3814">
        <w:t xml:space="preserve"> </w:t>
      </w:r>
      <w:r w:rsidR="002B6048" w:rsidRPr="00FC3814">
        <w:t xml:space="preserve">the comprehensive application of </w:t>
      </w:r>
      <w:r w:rsidR="00B75CD0" w:rsidRPr="00FC3814">
        <w:t>children</w:t>
      </w:r>
      <w:r w:rsidR="00ED43FA" w:rsidRPr="00FC3814">
        <w:t>’</w:t>
      </w:r>
      <w:r w:rsidR="00B75CD0" w:rsidRPr="00FC3814">
        <w:t>s legal rights</w:t>
      </w:r>
      <w:r w:rsidR="002B6048" w:rsidRPr="00FC3814">
        <w:t xml:space="preserve"> in everyday life</w:t>
      </w:r>
      <w:r w:rsidR="00733047" w:rsidRPr="00FC3814">
        <w:t xml:space="preserve">, </w:t>
      </w:r>
      <w:r w:rsidR="002B6048" w:rsidRPr="00FC3814">
        <w:t xml:space="preserve">particularly </w:t>
      </w:r>
      <w:r w:rsidR="00933419" w:rsidRPr="00FC3814">
        <w:t>with regard to</w:t>
      </w:r>
      <w:r w:rsidR="002B6048" w:rsidRPr="00FC3814">
        <w:t xml:space="preserve"> forced marriages (see para. 2 above), restricted access to education, health care and social support for specific categories of children, </w:t>
      </w:r>
      <w:r w:rsidR="00D21B27" w:rsidRPr="00FC3814">
        <w:t>notably those who are very poor and vulnerable or living in rural areas</w:t>
      </w:r>
      <w:r w:rsidR="00704A39" w:rsidRPr="00FC3814">
        <w:t>,</w:t>
      </w:r>
      <w:r w:rsidRPr="00FC3814">
        <w:rPr>
          <w:rStyle w:val="FootnoteReference"/>
        </w:rPr>
        <w:footnoteReference w:id="14"/>
      </w:r>
      <w:r w:rsidR="001A32A4" w:rsidRPr="00FC3814">
        <w:t xml:space="preserve"> </w:t>
      </w:r>
      <w:r w:rsidRPr="00FC3814">
        <w:rPr>
          <w:rStyle w:val="FootnoteReference"/>
        </w:rPr>
        <w:footnoteReference w:id="15"/>
      </w:r>
      <w:r w:rsidR="00733047" w:rsidRPr="00FC3814">
        <w:t xml:space="preserve"> as well as with regard to </w:t>
      </w:r>
      <w:r w:rsidR="006B4C3D" w:rsidRPr="00FC3814">
        <w:t>child neglect and</w:t>
      </w:r>
      <w:r w:rsidR="00733047" w:rsidRPr="00FC3814">
        <w:t xml:space="preserve"> abuse</w:t>
      </w:r>
      <w:r w:rsidR="00D21B27" w:rsidRPr="00FC3814">
        <w:t xml:space="preserve"> in families</w:t>
      </w:r>
      <w:r w:rsidRPr="00FC3814">
        <w:rPr>
          <w:rStyle w:val="FootnoteReference"/>
        </w:rPr>
        <w:footnoteReference w:id="16"/>
      </w:r>
      <w:r w:rsidRPr="00FC3814">
        <w:t xml:space="preserve"> </w:t>
      </w:r>
      <w:r w:rsidR="00733047" w:rsidRPr="00FC3814">
        <w:t>and children</w:t>
      </w:r>
      <w:r w:rsidR="00ED43FA" w:rsidRPr="00FC3814">
        <w:t>’</w:t>
      </w:r>
      <w:r w:rsidR="00733047" w:rsidRPr="00FC3814">
        <w:t>s institutions</w:t>
      </w:r>
      <w:r w:rsidR="001E6DF7" w:rsidRPr="00FC3814">
        <w:t>.</w:t>
      </w:r>
      <w:r w:rsidRPr="00FC3814">
        <w:rPr>
          <w:rStyle w:val="FootnoteReference"/>
        </w:rPr>
        <w:footnoteReference w:id="17"/>
      </w:r>
      <w:r w:rsidRPr="00FC3814">
        <w:t xml:space="preserve"> </w:t>
      </w:r>
      <w:r w:rsidR="00EE219C" w:rsidRPr="00FC3814">
        <w:t>Moreover, children prefer to live on the street rather than seek the help of State organizations</w:t>
      </w:r>
      <w:r w:rsidR="00704A39" w:rsidRPr="00FC3814">
        <w:t>.</w:t>
      </w:r>
      <w:r w:rsidRPr="00FC3814">
        <w:rPr>
          <w:rStyle w:val="FootnoteReference"/>
        </w:rPr>
        <w:footnoteReference w:id="18"/>
      </w:r>
      <w:r w:rsidRPr="00FC3814">
        <w:t xml:space="preserve"> </w:t>
      </w:r>
      <w:r w:rsidR="00441310" w:rsidRPr="00FC3814">
        <w:t>Ow</w:t>
      </w:r>
      <w:r w:rsidR="00B81180" w:rsidRPr="00FC3814">
        <w:t>ing to t</w:t>
      </w:r>
      <w:r w:rsidR="00EE219C" w:rsidRPr="00FC3814">
        <w:t xml:space="preserve">he </w:t>
      </w:r>
      <w:r w:rsidR="006A297A" w:rsidRPr="00FC3814">
        <w:t xml:space="preserve">commonplace and frequently traditional nature </w:t>
      </w:r>
      <w:r w:rsidR="00130419" w:rsidRPr="00FC3814">
        <w:t xml:space="preserve">of </w:t>
      </w:r>
      <w:r w:rsidR="006A297A" w:rsidRPr="00FC3814">
        <w:t>domestic violence, child neglect</w:t>
      </w:r>
      <w:r w:rsidR="00130419" w:rsidRPr="00FC3814">
        <w:t xml:space="preserve">, </w:t>
      </w:r>
      <w:r w:rsidR="006A297A" w:rsidRPr="00FC3814">
        <w:t xml:space="preserve">bride kidnapping </w:t>
      </w:r>
      <w:r w:rsidR="00130419" w:rsidRPr="00FC3814">
        <w:t>and other viol</w:t>
      </w:r>
      <w:r w:rsidR="00130419" w:rsidRPr="00FC3814">
        <w:t>a</w:t>
      </w:r>
      <w:r w:rsidR="00B81180" w:rsidRPr="00FC3814">
        <w:t xml:space="preserve">tions, </w:t>
      </w:r>
      <w:r w:rsidR="006A297A" w:rsidRPr="00FC3814">
        <w:t>the public</w:t>
      </w:r>
      <w:r w:rsidR="00B81180" w:rsidRPr="00FC3814">
        <w:t xml:space="preserve"> </w:t>
      </w:r>
      <w:r w:rsidR="00647C17" w:rsidRPr="00FC3814">
        <w:t>is generally inclined</w:t>
      </w:r>
      <w:r w:rsidR="00130419" w:rsidRPr="00FC3814">
        <w:t xml:space="preserve"> to tolerate discrimination. </w:t>
      </w:r>
      <w:r w:rsidR="00647C17" w:rsidRPr="00FC3814">
        <w:t>Also significant is adults</w:t>
      </w:r>
      <w:r w:rsidR="00ED43FA" w:rsidRPr="00FC3814">
        <w:t>’</w:t>
      </w:r>
      <w:r w:rsidR="00647C17" w:rsidRPr="00FC3814">
        <w:t xml:space="preserve"> and children</w:t>
      </w:r>
      <w:r w:rsidR="00ED43FA" w:rsidRPr="00FC3814">
        <w:t>’</w:t>
      </w:r>
      <w:r w:rsidR="00647C17" w:rsidRPr="00FC3814">
        <w:t xml:space="preserve">s </w:t>
      </w:r>
      <w:r w:rsidR="004F5553" w:rsidRPr="00FC3814">
        <w:t xml:space="preserve">inability to assert their rights in court and elsewhere. </w:t>
      </w:r>
      <w:r w:rsidR="00CF4D42" w:rsidRPr="00FC3814">
        <w:t xml:space="preserve">Poverty, poor education, personal experience and public opinion create behavioural stereotypes that will require much time and effort </w:t>
      </w:r>
      <w:r w:rsidR="00006016" w:rsidRPr="00FC3814">
        <w:t>to</w:t>
      </w:r>
      <w:r w:rsidR="00CF4D42" w:rsidRPr="00FC3814">
        <w:t xml:space="preserve"> overcome. Kyrgyzstan needs further financial assistance and technical support </w:t>
      </w:r>
      <w:r w:rsidR="005A799B" w:rsidRPr="00FC3814">
        <w:t>to put the provisions of the Convention i</w:t>
      </w:r>
      <w:r w:rsidR="005A799B" w:rsidRPr="00FC3814">
        <w:t>n</w:t>
      </w:r>
      <w:r w:rsidR="005A799B" w:rsidRPr="00FC3814">
        <w:t xml:space="preserve">to practice. </w:t>
      </w:r>
    </w:p>
    <w:p w:rsidR="0006031E" w:rsidRPr="00FC3814" w:rsidRDefault="0006031E" w:rsidP="001A32A4">
      <w:pPr>
        <w:pStyle w:val="H1G"/>
      </w:pPr>
      <w:r w:rsidRPr="00FC3814">
        <w:tab/>
        <w:t>B.</w:t>
      </w:r>
      <w:r w:rsidRPr="00FC3814">
        <w:tab/>
      </w:r>
      <w:r w:rsidR="005A799B" w:rsidRPr="00FC3814">
        <w:t>The best interests of the child</w:t>
      </w:r>
      <w:r w:rsidRPr="00FC3814">
        <w:t xml:space="preserve"> (</w:t>
      </w:r>
      <w:r w:rsidR="00006016" w:rsidRPr="00FC3814">
        <w:t>art.</w:t>
      </w:r>
      <w:r w:rsidRPr="00FC3814">
        <w:t xml:space="preserve"> 3)</w:t>
      </w:r>
    </w:p>
    <w:p w:rsidR="0006031E" w:rsidRPr="00FC3814" w:rsidRDefault="0006031E" w:rsidP="00BD5A3A">
      <w:pPr>
        <w:pStyle w:val="SingleTxtG"/>
      </w:pPr>
      <w:r w:rsidRPr="00FC3814">
        <w:t>37.</w:t>
      </w:r>
      <w:r w:rsidRPr="00FC3814">
        <w:tab/>
      </w:r>
      <w:r w:rsidR="004E52F8" w:rsidRPr="00FC3814">
        <w:t xml:space="preserve">Pursuant to the recommendations of the Committee (paras. 270-271), legislation </w:t>
      </w:r>
      <w:r w:rsidR="00D64D03" w:rsidRPr="00FC3814">
        <w:t xml:space="preserve">affecting children </w:t>
      </w:r>
      <w:r w:rsidR="004E52F8" w:rsidRPr="00FC3814">
        <w:t xml:space="preserve">has been </w:t>
      </w:r>
      <w:r w:rsidR="008431F0" w:rsidRPr="00FC3814">
        <w:t>updated</w:t>
      </w:r>
      <w:r w:rsidR="004E52F8" w:rsidRPr="00FC3814">
        <w:t xml:space="preserve"> with a view to </w:t>
      </w:r>
      <w:r w:rsidR="002D6895" w:rsidRPr="00FC3814">
        <w:t>incorporating</w:t>
      </w:r>
      <w:r w:rsidR="004E52F8" w:rsidRPr="00FC3814">
        <w:t xml:space="preserve"> </w:t>
      </w:r>
      <w:r w:rsidR="002D6895" w:rsidRPr="00FC3814">
        <w:t xml:space="preserve">into the </w:t>
      </w:r>
      <w:r w:rsidR="00006016" w:rsidRPr="00FC3814">
        <w:t>country</w:t>
      </w:r>
      <w:r w:rsidR="00ED43FA" w:rsidRPr="00FC3814">
        <w:t>’</w:t>
      </w:r>
      <w:r w:rsidR="00006016" w:rsidRPr="00FC3814">
        <w:t xml:space="preserve">s </w:t>
      </w:r>
      <w:r w:rsidR="002D6895" w:rsidRPr="00FC3814">
        <w:t xml:space="preserve">laws and regulations the principle </w:t>
      </w:r>
      <w:r w:rsidR="00006016" w:rsidRPr="00FC3814">
        <w:t>of</w:t>
      </w:r>
      <w:r w:rsidR="002D6895" w:rsidRPr="00FC3814">
        <w:t xml:space="preserve"> </w:t>
      </w:r>
      <w:r w:rsidR="004E52F8" w:rsidRPr="00FC3814">
        <w:t>the best interests of the child formulated in article 3 of the Convention</w:t>
      </w:r>
      <w:r w:rsidR="00006016" w:rsidRPr="00FC3814">
        <w:t xml:space="preserve">. </w:t>
      </w:r>
      <w:r w:rsidR="002D6895" w:rsidRPr="00FC3814">
        <w:t>Ensuring children</w:t>
      </w:r>
      <w:r w:rsidR="00ED43FA" w:rsidRPr="00FC3814">
        <w:t>’</w:t>
      </w:r>
      <w:r w:rsidR="002D6895" w:rsidRPr="00FC3814">
        <w:t>s right to life and development de</w:t>
      </w:r>
      <w:r w:rsidR="005D54B7" w:rsidRPr="00FC3814">
        <w:t xml:space="preserve">pends </w:t>
      </w:r>
      <w:r w:rsidR="002D6895" w:rsidRPr="00FC3814">
        <w:t xml:space="preserve">on </w:t>
      </w:r>
      <w:r w:rsidR="005D54B7" w:rsidRPr="00FC3814">
        <w:t xml:space="preserve">the </w:t>
      </w:r>
      <w:r w:rsidR="002D6895" w:rsidRPr="00FC3814">
        <w:t xml:space="preserve">economic stability </w:t>
      </w:r>
      <w:r w:rsidR="005D54B7" w:rsidRPr="00FC3814">
        <w:t xml:space="preserve">of the State </w:t>
      </w:r>
      <w:r w:rsidR="002D6895" w:rsidRPr="00FC3814">
        <w:t xml:space="preserve">and </w:t>
      </w:r>
      <w:r w:rsidR="005D54B7" w:rsidRPr="00FC3814">
        <w:t xml:space="preserve">the </w:t>
      </w:r>
      <w:r w:rsidR="00D00F26" w:rsidRPr="00FC3814">
        <w:t>quality of</w:t>
      </w:r>
      <w:r w:rsidR="005D54B7" w:rsidRPr="00FC3814">
        <w:t xml:space="preserve"> the</w:t>
      </w:r>
      <w:r w:rsidR="003E4183" w:rsidRPr="00FC3814">
        <w:t xml:space="preserve"> social security system. </w:t>
      </w:r>
      <w:r w:rsidR="00D809A6" w:rsidRPr="00FC3814">
        <w:t>The country</w:t>
      </w:r>
      <w:r w:rsidR="00ED43FA" w:rsidRPr="00FC3814">
        <w:t>’</w:t>
      </w:r>
      <w:r w:rsidR="00D809A6" w:rsidRPr="00FC3814">
        <w:t xml:space="preserve">s Constitution </w:t>
      </w:r>
      <w:r w:rsidR="00D64D03" w:rsidRPr="00FC3814">
        <w:t>establishes</w:t>
      </w:r>
      <w:r w:rsidR="005D54B7" w:rsidRPr="00FC3814">
        <w:t xml:space="preserve"> children</w:t>
      </w:r>
      <w:r w:rsidR="00ED43FA" w:rsidRPr="00FC3814">
        <w:t>’</w:t>
      </w:r>
      <w:r w:rsidR="00D64D03" w:rsidRPr="00FC3814">
        <w:t>s right</w:t>
      </w:r>
      <w:r w:rsidR="005D54B7" w:rsidRPr="00FC3814">
        <w:t xml:space="preserve"> to maintenance and education and spells out parents</w:t>
      </w:r>
      <w:r w:rsidR="00ED43FA" w:rsidRPr="00FC3814">
        <w:t>’</w:t>
      </w:r>
      <w:r w:rsidR="005D54B7" w:rsidRPr="00FC3814">
        <w:t xml:space="preserve"> rights regarding the upbringing of their children, as well as their responsibilities and civic duties. The objectives of the Children</w:t>
      </w:r>
      <w:r w:rsidR="00ED43FA" w:rsidRPr="00FC3814">
        <w:t>’</w:t>
      </w:r>
      <w:r w:rsidR="005D54B7" w:rsidRPr="00FC3814">
        <w:t>s Code are to protect the civil, political, economic, social and cultural rights, lawful interests and freedoms of children. The tasks of the Code are to regulate children</w:t>
      </w:r>
      <w:r w:rsidR="00ED43FA" w:rsidRPr="00FC3814">
        <w:t>’</w:t>
      </w:r>
      <w:r w:rsidR="005D54B7" w:rsidRPr="00FC3814">
        <w:t>s rights and inter</w:t>
      </w:r>
      <w:r w:rsidR="00361EA1" w:rsidRPr="00FC3814">
        <w:t xml:space="preserve">ests and to </w:t>
      </w:r>
      <w:r w:rsidR="005D54B7" w:rsidRPr="00FC3814">
        <w:t xml:space="preserve">establish </w:t>
      </w:r>
      <w:r w:rsidR="00D00F26" w:rsidRPr="00FC3814">
        <w:t xml:space="preserve">the </w:t>
      </w:r>
      <w:r w:rsidR="005D54B7" w:rsidRPr="00FC3814">
        <w:t xml:space="preserve">principles and measures </w:t>
      </w:r>
      <w:r w:rsidR="00361EA1" w:rsidRPr="00FC3814">
        <w:t xml:space="preserve">for protecting children and ensuring </w:t>
      </w:r>
      <w:r w:rsidR="008431F0" w:rsidRPr="00FC3814">
        <w:t>that</w:t>
      </w:r>
      <w:r w:rsidR="00361EA1" w:rsidRPr="00FC3814">
        <w:t xml:space="preserve"> their rights</w:t>
      </w:r>
      <w:r w:rsidR="008431F0" w:rsidRPr="00FC3814">
        <w:t xml:space="preserve"> are upheld</w:t>
      </w:r>
      <w:r w:rsidR="00D00F26" w:rsidRPr="00FC3814">
        <w:t xml:space="preserve">, </w:t>
      </w:r>
      <w:r w:rsidR="00361EA1" w:rsidRPr="00FC3814">
        <w:t xml:space="preserve">to create a </w:t>
      </w:r>
      <w:r w:rsidR="008431F0" w:rsidRPr="00FC3814">
        <w:t>legal basis</w:t>
      </w:r>
      <w:r w:rsidR="00361EA1" w:rsidRPr="00FC3814">
        <w:t xml:space="preserve"> </w:t>
      </w:r>
      <w:r w:rsidR="008431F0" w:rsidRPr="00FC3814">
        <w:t>for guaran</w:t>
      </w:r>
      <w:r w:rsidR="00D00F26" w:rsidRPr="00FC3814">
        <w:t>teeing the rights of the child,</w:t>
      </w:r>
      <w:r w:rsidR="008431F0" w:rsidRPr="00FC3814">
        <w:t xml:space="preserve"> to ensure the </w:t>
      </w:r>
      <w:r w:rsidR="00E204AF" w:rsidRPr="00FC3814">
        <w:t xml:space="preserve">smooth </w:t>
      </w:r>
      <w:r w:rsidR="008431F0" w:rsidRPr="00FC3814">
        <w:t>functioning of the appropriate bodies and organizations responsible for protecting the child</w:t>
      </w:r>
      <w:r w:rsidR="00ED43FA" w:rsidRPr="00FC3814">
        <w:t>’</w:t>
      </w:r>
      <w:r w:rsidR="008431F0" w:rsidRPr="00FC3814">
        <w:t>s rig</w:t>
      </w:r>
      <w:r w:rsidR="00D00F26" w:rsidRPr="00FC3814">
        <w:t>hts and lawful interests,</w:t>
      </w:r>
      <w:r w:rsidR="008431F0" w:rsidRPr="00FC3814">
        <w:t xml:space="preserve"> to define the areas of competence of State and municipal agencies charged with safeguarding and protecting children</w:t>
      </w:r>
      <w:r w:rsidR="00ED43FA" w:rsidRPr="00FC3814">
        <w:t>’</w:t>
      </w:r>
      <w:r w:rsidR="008431F0" w:rsidRPr="00FC3814">
        <w:t xml:space="preserve">s rights, as well as the procedures governing their interaction. Pursuant to the Code, the work of </w:t>
      </w:r>
      <w:r w:rsidR="00363E0D" w:rsidRPr="00FC3814">
        <w:t>the department</w:t>
      </w:r>
      <w:r w:rsidR="00C46231" w:rsidRPr="00FC3814">
        <w:t>s</w:t>
      </w:r>
      <w:r w:rsidR="00363E0D" w:rsidRPr="00FC3814">
        <w:t xml:space="preserve"> for </w:t>
      </w:r>
      <w:r w:rsidR="008431F0" w:rsidRPr="00FC3814">
        <w:t xml:space="preserve">family and child </w:t>
      </w:r>
      <w:r w:rsidR="00D00F26" w:rsidRPr="00FC3814">
        <w:t xml:space="preserve">support </w:t>
      </w:r>
      <w:r w:rsidR="00307C94" w:rsidRPr="00FC3814">
        <w:t xml:space="preserve">(FCSDs) </w:t>
      </w:r>
      <w:r w:rsidR="008431F0" w:rsidRPr="00FC3814">
        <w:t>encompasses the follo</w:t>
      </w:r>
      <w:r w:rsidR="008431F0" w:rsidRPr="00FC3814">
        <w:t>w</w:t>
      </w:r>
      <w:r w:rsidR="008431F0" w:rsidRPr="00FC3814">
        <w:t xml:space="preserve">ing stages: </w:t>
      </w:r>
    </w:p>
    <w:p w:rsidR="0006031E" w:rsidRPr="00FC3814" w:rsidRDefault="00DE2DED" w:rsidP="00BD5A3A">
      <w:pPr>
        <w:pStyle w:val="Bullet1G"/>
      </w:pPr>
      <w:r w:rsidRPr="00FC3814">
        <w:t xml:space="preserve">Assessing </w:t>
      </w:r>
      <w:r w:rsidR="005B7948" w:rsidRPr="00FC3814">
        <w:t>all aspects of the</w:t>
      </w:r>
      <w:r w:rsidR="008431F0" w:rsidRPr="00FC3814">
        <w:t xml:space="preserve"> situation</w:t>
      </w:r>
      <w:r w:rsidRPr="00FC3814">
        <w:t>;</w:t>
      </w:r>
    </w:p>
    <w:p w:rsidR="0006031E" w:rsidRPr="00FC3814" w:rsidRDefault="00DE2DED" w:rsidP="00BD5A3A">
      <w:pPr>
        <w:pStyle w:val="Bullet1G"/>
      </w:pPr>
      <w:r w:rsidRPr="00FC3814">
        <w:t xml:space="preserve">Planning </w:t>
      </w:r>
      <w:r w:rsidR="00090FB5" w:rsidRPr="00FC3814">
        <w:t>child protection</w:t>
      </w:r>
      <w:r w:rsidR="005B7948" w:rsidRPr="00FC3814">
        <w:t xml:space="preserve"> initi</w:t>
      </w:r>
      <w:r w:rsidR="005B7948" w:rsidRPr="00FC3814">
        <w:t>a</w:t>
      </w:r>
      <w:r w:rsidR="005B7948" w:rsidRPr="00FC3814">
        <w:t>tives</w:t>
      </w:r>
      <w:r w:rsidRPr="00FC3814">
        <w:t>;</w:t>
      </w:r>
    </w:p>
    <w:p w:rsidR="0006031E" w:rsidRPr="00FC3814" w:rsidRDefault="00DE2DED" w:rsidP="00BD5A3A">
      <w:pPr>
        <w:pStyle w:val="Bullet1G"/>
      </w:pPr>
      <w:r w:rsidRPr="00FC3814">
        <w:t xml:space="preserve">Submitting </w:t>
      </w:r>
      <w:r w:rsidR="005B7948" w:rsidRPr="00FC3814">
        <w:t xml:space="preserve">a draft decision and </w:t>
      </w:r>
      <w:r w:rsidR="00F5411E" w:rsidRPr="00FC3814">
        <w:t>conclusions</w:t>
      </w:r>
      <w:r w:rsidR="005B7948" w:rsidRPr="00FC3814">
        <w:t xml:space="preserve"> to </w:t>
      </w:r>
      <w:r w:rsidR="00D00F26" w:rsidRPr="00FC3814">
        <w:t>commissions on child</w:t>
      </w:r>
      <w:r w:rsidR="0084438B" w:rsidRPr="00FC3814">
        <w:t>ren</w:t>
      </w:r>
      <w:r w:rsidR="00ED43FA" w:rsidRPr="00FC3814">
        <w:t>’</w:t>
      </w:r>
      <w:r w:rsidR="0084438B" w:rsidRPr="00FC3814">
        <w:t>s</w:t>
      </w:r>
      <w:r w:rsidR="00D00F26" w:rsidRPr="00FC3814">
        <w:t xml:space="preserve"> affairs</w:t>
      </w:r>
      <w:r w:rsidRPr="00FC3814">
        <w:t>.</w:t>
      </w:r>
    </w:p>
    <w:p w:rsidR="0006031E" w:rsidRPr="00FC3814" w:rsidRDefault="00C62790" w:rsidP="00DE2DED">
      <w:pPr>
        <w:pStyle w:val="SingleTxtG"/>
      </w:pPr>
      <w:r w:rsidRPr="00FC3814">
        <w:tab/>
      </w:r>
      <w:r w:rsidR="00112936" w:rsidRPr="00FC3814">
        <w:t>In planning</w:t>
      </w:r>
      <w:r w:rsidR="007F6F1C" w:rsidRPr="00FC3814">
        <w:t xml:space="preserve"> </w:t>
      </w:r>
      <w:r w:rsidR="00F5411E" w:rsidRPr="00FC3814">
        <w:t xml:space="preserve">childcare </w:t>
      </w:r>
      <w:r w:rsidR="00112936" w:rsidRPr="00FC3814">
        <w:t>initiatives, consideration must be given to</w:t>
      </w:r>
      <w:r w:rsidR="00F5411E" w:rsidRPr="00FC3814">
        <w:t>:</w:t>
      </w:r>
      <w:r w:rsidR="00BF40C3" w:rsidRPr="00FC3814">
        <w:t xml:space="preserve"> </w:t>
      </w:r>
    </w:p>
    <w:p w:rsidR="0006031E" w:rsidRPr="00FC3814" w:rsidRDefault="00DE2DED" w:rsidP="00BD5A3A">
      <w:pPr>
        <w:pStyle w:val="Bullet1G"/>
      </w:pPr>
      <w:r w:rsidRPr="00FC3814">
        <w:t xml:space="preserve">Whether </w:t>
      </w:r>
      <w:r w:rsidR="007F6F1C" w:rsidRPr="00FC3814">
        <w:t xml:space="preserve">the child </w:t>
      </w:r>
      <w:r w:rsidR="00DB3213" w:rsidRPr="00FC3814">
        <w:t>requires</w:t>
      </w:r>
      <w:r w:rsidR="007F6F1C" w:rsidRPr="00FC3814">
        <w:t xml:space="preserve"> FC</w:t>
      </w:r>
      <w:r w:rsidR="00D00F26" w:rsidRPr="00FC3814">
        <w:t>SD</w:t>
      </w:r>
      <w:r w:rsidR="007F6F1C" w:rsidRPr="00FC3814">
        <w:t xml:space="preserve"> assistance</w:t>
      </w:r>
      <w:r w:rsidRPr="00FC3814">
        <w:t>;</w:t>
      </w:r>
    </w:p>
    <w:p w:rsidR="0006031E" w:rsidRPr="00FC3814" w:rsidRDefault="00DE2DED" w:rsidP="00BD5A3A">
      <w:pPr>
        <w:pStyle w:val="Bullet1G"/>
      </w:pPr>
      <w:r w:rsidRPr="00FC3814">
        <w:t xml:space="preserve">Whether </w:t>
      </w:r>
      <w:r w:rsidR="007F6F1C" w:rsidRPr="00FC3814">
        <w:t xml:space="preserve">the child should return to his/her family or be placed </w:t>
      </w:r>
      <w:r w:rsidR="00AF703F" w:rsidRPr="00FC3814">
        <w:t>in care</w:t>
      </w:r>
      <w:r w:rsidRPr="00FC3814">
        <w:t>;</w:t>
      </w:r>
    </w:p>
    <w:p w:rsidR="0006031E" w:rsidRPr="00FC3814" w:rsidRDefault="00DE2DED" w:rsidP="00BD5A3A">
      <w:pPr>
        <w:pStyle w:val="Bullet1G"/>
      </w:pPr>
      <w:r w:rsidRPr="00FC3814">
        <w:t xml:space="preserve">Whether </w:t>
      </w:r>
      <w:r w:rsidR="00DB3213" w:rsidRPr="00FC3814">
        <w:t xml:space="preserve">the child should, as a matter of priority, be placed with a </w:t>
      </w:r>
      <w:r w:rsidR="00D64D03" w:rsidRPr="00FC3814">
        <w:t>legal guardian</w:t>
      </w:r>
      <w:r w:rsidR="00DB3213" w:rsidRPr="00FC3814">
        <w:t xml:space="preserve">, foster parents or </w:t>
      </w:r>
      <w:r w:rsidR="00D00F26" w:rsidRPr="00FC3814">
        <w:t>adopted</w:t>
      </w:r>
      <w:r w:rsidRPr="00FC3814">
        <w:t>.</w:t>
      </w:r>
    </w:p>
    <w:p w:rsidR="0006031E" w:rsidRPr="00FC3814" w:rsidRDefault="00C62790" w:rsidP="00BD5A3A">
      <w:pPr>
        <w:pStyle w:val="SingleTxtG"/>
      </w:pPr>
      <w:r w:rsidRPr="00FC3814">
        <w:tab/>
      </w:r>
      <w:r w:rsidR="00112936" w:rsidRPr="00FC3814">
        <w:t>Care for children</w:t>
      </w:r>
      <w:r w:rsidR="00A7766A" w:rsidRPr="00FC3814">
        <w:t xml:space="preserve"> </w:t>
      </w:r>
      <w:r w:rsidR="00112936" w:rsidRPr="00FC3814">
        <w:t xml:space="preserve">is </w:t>
      </w:r>
      <w:r w:rsidR="00AF703F" w:rsidRPr="00FC3814">
        <w:t>based on the following principles</w:t>
      </w:r>
      <w:r w:rsidR="00A7766A" w:rsidRPr="00FC3814">
        <w:t xml:space="preserve">: </w:t>
      </w:r>
    </w:p>
    <w:p w:rsidR="0006031E" w:rsidRPr="00FC3814" w:rsidRDefault="00DE2DED" w:rsidP="00BD5A3A">
      <w:pPr>
        <w:pStyle w:val="Bullet1G"/>
      </w:pPr>
      <w:r w:rsidRPr="00FC3814">
        <w:t xml:space="preserve">That </w:t>
      </w:r>
      <w:r w:rsidR="00112936" w:rsidRPr="00FC3814">
        <w:t xml:space="preserve">the views of the child </w:t>
      </w:r>
      <w:r w:rsidR="00D64D03" w:rsidRPr="00FC3814">
        <w:t xml:space="preserve">should </w:t>
      </w:r>
      <w:r w:rsidR="00AF703F" w:rsidRPr="00FC3814">
        <w:t xml:space="preserve">be taken into account </w:t>
      </w:r>
      <w:r w:rsidR="00112936" w:rsidRPr="00FC3814">
        <w:t>commensurate with his/her age and maturi</w:t>
      </w:r>
      <w:r w:rsidR="00C10B6C" w:rsidRPr="00FC3814">
        <w:t>ty</w:t>
      </w:r>
      <w:r w:rsidRPr="00FC3814">
        <w:t>;</w:t>
      </w:r>
    </w:p>
    <w:p w:rsidR="0006031E" w:rsidRPr="00FC3814" w:rsidRDefault="00DE2DED" w:rsidP="00BD5A3A">
      <w:pPr>
        <w:pStyle w:val="Bullet1G"/>
      </w:pPr>
      <w:r w:rsidRPr="00FC3814">
        <w:t xml:space="preserve">That </w:t>
      </w:r>
      <w:r w:rsidR="00EA4724" w:rsidRPr="00FC3814">
        <w:t>the child</w:t>
      </w:r>
      <w:r w:rsidR="00ED43FA" w:rsidRPr="00FC3814">
        <w:t>’</w:t>
      </w:r>
      <w:r w:rsidR="00EA4724" w:rsidRPr="00FC3814">
        <w:t>s</w:t>
      </w:r>
      <w:r w:rsidR="00AF703F" w:rsidRPr="00FC3814">
        <w:t xml:space="preserve"> placement</w:t>
      </w:r>
      <w:r w:rsidR="00EA4724" w:rsidRPr="00FC3814">
        <w:t xml:space="preserve"> be permanent if circumstances dictate that he/she remain with parents, </w:t>
      </w:r>
      <w:r w:rsidR="00E204AF" w:rsidRPr="00FC3814">
        <w:t>tutors</w:t>
      </w:r>
      <w:r w:rsidR="005E1FBE" w:rsidRPr="00FC3814">
        <w:t xml:space="preserve"> </w:t>
      </w:r>
      <w:r w:rsidR="002947E4" w:rsidRPr="00FC3814">
        <w:t>or guardians</w:t>
      </w:r>
      <w:r w:rsidRPr="00FC3814">
        <w:t>;</w:t>
      </w:r>
    </w:p>
    <w:p w:rsidR="0006031E" w:rsidRPr="00FC3814" w:rsidRDefault="00DE2DED" w:rsidP="00BD5A3A">
      <w:pPr>
        <w:pStyle w:val="Bullet1G"/>
      </w:pPr>
      <w:r w:rsidRPr="00FC3814">
        <w:t xml:space="preserve">That </w:t>
      </w:r>
      <w:r w:rsidR="005E1FBE" w:rsidRPr="00FC3814">
        <w:t xml:space="preserve">placement with a family take precedence over </w:t>
      </w:r>
      <w:r w:rsidR="00733B7C" w:rsidRPr="00FC3814">
        <w:t>placement</w:t>
      </w:r>
      <w:r w:rsidR="005E1FBE" w:rsidRPr="00FC3814">
        <w:t xml:space="preserve"> in a children</w:t>
      </w:r>
      <w:r w:rsidR="00ED43FA" w:rsidRPr="00FC3814">
        <w:t>’</w:t>
      </w:r>
      <w:r w:rsidR="005E1FBE" w:rsidRPr="00FC3814">
        <w:t>s institution</w:t>
      </w:r>
      <w:r w:rsidRPr="00FC3814">
        <w:t>;</w:t>
      </w:r>
    </w:p>
    <w:p w:rsidR="0006031E" w:rsidRPr="00FC3814" w:rsidRDefault="00DE2DED" w:rsidP="00BD5A3A">
      <w:pPr>
        <w:pStyle w:val="Bullet1G"/>
      </w:pPr>
      <w:r w:rsidRPr="00FC3814">
        <w:t xml:space="preserve">That </w:t>
      </w:r>
      <w:r w:rsidR="005E1FBE" w:rsidRPr="00FC3814">
        <w:t>brothers and sisters be separated only in the best interests of the chi</w:t>
      </w:r>
      <w:r w:rsidR="005E1FBE" w:rsidRPr="00FC3814">
        <w:t>l</w:t>
      </w:r>
      <w:r w:rsidR="005E1FBE" w:rsidRPr="00FC3814">
        <w:t>dren</w:t>
      </w:r>
      <w:r w:rsidRPr="00FC3814">
        <w:t>;</w:t>
      </w:r>
    </w:p>
    <w:p w:rsidR="0006031E" w:rsidRPr="00FC3814" w:rsidRDefault="00DE2DED" w:rsidP="00BD5A3A">
      <w:pPr>
        <w:pStyle w:val="Bullet1G"/>
      </w:pPr>
      <w:r w:rsidRPr="00FC3814">
        <w:t xml:space="preserve">That </w:t>
      </w:r>
      <w:r w:rsidR="005E1FBE" w:rsidRPr="00FC3814">
        <w:t>due regard be paid to the child</w:t>
      </w:r>
      <w:r w:rsidR="00ED43FA" w:rsidRPr="00FC3814">
        <w:t>’</w:t>
      </w:r>
      <w:r w:rsidR="005E1FBE" w:rsidRPr="00FC3814">
        <w:t>s national, religious, cultural and language origin</w:t>
      </w:r>
      <w:r w:rsidRPr="00FC3814">
        <w:t>;</w:t>
      </w:r>
    </w:p>
    <w:p w:rsidR="0006031E" w:rsidRPr="00FC3814" w:rsidRDefault="00DE2DED" w:rsidP="00BD5A3A">
      <w:pPr>
        <w:pStyle w:val="Bullet1G"/>
      </w:pPr>
      <w:r w:rsidRPr="00FC3814">
        <w:t xml:space="preserve">That </w:t>
      </w:r>
      <w:r w:rsidR="005E1FBE" w:rsidRPr="00FC3814">
        <w:t xml:space="preserve">any decisions taken with regard to the child be explained to him/her </w:t>
      </w:r>
      <w:r w:rsidR="00D64D03" w:rsidRPr="00FC3814">
        <w:t>in accordance with</w:t>
      </w:r>
      <w:r w:rsidR="005E1FBE" w:rsidRPr="00FC3814">
        <w:t xml:space="preserve"> the child</w:t>
      </w:r>
      <w:r w:rsidR="00ED43FA" w:rsidRPr="00FC3814">
        <w:t>’</w:t>
      </w:r>
      <w:r w:rsidR="005E1FBE" w:rsidRPr="00FC3814">
        <w:t xml:space="preserve">s age </w:t>
      </w:r>
      <w:r w:rsidR="00D64D03" w:rsidRPr="00FC3814">
        <w:t>and</w:t>
      </w:r>
      <w:r w:rsidR="005E1FBE" w:rsidRPr="00FC3814">
        <w:t xml:space="preserve"> maturity</w:t>
      </w:r>
      <w:r w:rsidRPr="00FC3814">
        <w:t>;</w:t>
      </w:r>
    </w:p>
    <w:p w:rsidR="0006031E" w:rsidRPr="00FC3814" w:rsidRDefault="00DE2DED" w:rsidP="00BD5A3A">
      <w:pPr>
        <w:pStyle w:val="Bullet1G"/>
      </w:pPr>
      <w:r w:rsidRPr="00FC3814">
        <w:t xml:space="preserve">That </w:t>
      </w:r>
      <w:r w:rsidR="005E1FBE" w:rsidRPr="00FC3814">
        <w:t>decisions be taken as</w:t>
      </w:r>
      <w:r w:rsidR="00833961" w:rsidRPr="00FC3814">
        <w:t xml:space="preserve"> </w:t>
      </w:r>
      <w:r w:rsidR="005E1FBE" w:rsidRPr="00FC3814">
        <w:t>quickly as possible and without detriment to the c</w:t>
      </w:r>
      <w:r w:rsidR="000E4CF8" w:rsidRPr="00FC3814">
        <w:t>hild</w:t>
      </w:r>
      <w:r w:rsidR="00ED43FA" w:rsidRPr="00FC3814">
        <w:t>’</w:t>
      </w:r>
      <w:r w:rsidR="000E4CF8" w:rsidRPr="00FC3814">
        <w:t xml:space="preserve">s interests and </w:t>
      </w:r>
      <w:r w:rsidR="002B6857" w:rsidRPr="00FC3814">
        <w:t>well-being</w:t>
      </w:r>
      <w:r w:rsidRPr="00FC3814">
        <w:t>.</w:t>
      </w:r>
    </w:p>
    <w:p w:rsidR="0006031E" w:rsidRPr="00FC3814" w:rsidRDefault="0006031E" w:rsidP="00BD5A3A">
      <w:pPr>
        <w:pStyle w:val="SingleTxtG"/>
      </w:pPr>
      <w:r w:rsidRPr="00FC3814">
        <w:rPr>
          <w:bCs/>
        </w:rPr>
        <w:t>38.</w:t>
      </w:r>
      <w:r w:rsidRPr="00FC3814">
        <w:rPr>
          <w:bCs/>
        </w:rPr>
        <w:tab/>
      </w:r>
      <w:r w:rsidR="005E1FBE" w:rsidRPr="00FC3814">
        <w:t xml:space="preserve">Although </w:t>
      </w:r>
      <w:r w:rsidR="00833961" w:rsidRPr="00FC3814">
        <w:t xml:space="preserve">the </w:t>
      </w:r>
      <w:r w:rsidR="005E1FBE" w:rsidRPr="00FC3814">
        <w:t>legislation provides for measures guaranteeing the best interests of the child, court adjudications</w:t>
      </w:r>
      <w:r w:rsidRPr="00FC3814">
        <w:t xml:space="preserve">, </w:t>
      </w:r>
      <w:r w:rsidR="005E1FBE" w:rsidRPr="00FC3814">
        <w:t>as well as the increasing number of children being sent to special children</w:t>
      </w:r>
      <w:r w:rsidR="00ED43FA" w:rsidRPr="00FC3814">
        <w:t>’</w:t>
      </w:r>
      <w:r w:rsidR="005E1FBE" w:rsidRPr="00FC3814">
        <w:t xml:space="preserve">s institutions, accord with </w:t>
      </w:r>
      <w:r w:rsidR="00112961" w:rsidRPr="00FC3814">
        <w:t xml:space="preserve">neither </w:t>
      </w:r>
      <w:r w:rsidR="005E1FBE" w:rsidRPr="00FC3814">
        <w:t>the child</w:t>
      </w:r>
      <w:r w:rsidR="00ED43FA" w:rsidRPr="00FC3814">
        <w:t>’</w:t>
      </w:r>
      <w:r w:rsidR="005E1FBE" w:rsidRPr="00FC3814">
        <w:t xml:space="preserve">s interests nor the provisions of the Convention. The vast majority of </w:t>
      </w:r>
      <w:r w:rsidR="00CF11E0" w:rsidRPr="00FC3814">
        <w:t xml:space="preserve">children living in </w:t>
      </w:r>
      <w:r w:rsidR="00E204AF" w:rsidRPr="00FC3814">
        <w:t>formal</w:t>
      </w:r>
      <w:r w:rsidR="00C9021A" w:rsidRPr="00FC3814">
        <w:t xml:space="preserve"> </w:t>
      </w:r>
      <w:r w:rsidR="00A45E7F" w:rsidRPr="00FC3814">
        <w:t>care</w:t>
      </w:r>
      <w:r w:rsidR="00CF11E0" w:rsidRPr="00FC3814">
        <w:t xml:space="preserve"> and children</w:t>
      </w:r>
      <w:r w:rsidR="00ED43FA" w:rsidRPr="00FC3814">
        <w:t>’</w:t>
      </w:r>
      <w:r w:rsidR="00CF11E0" w:rsidRPr="00FC3814">
        <w:t>s homes are social orphans, i.e. children with one or both parents still alive.</w:t>
      </w:r>
      <w:r w:rsidR="0069421B" w:rsidRPr="00FC3814">
        <w:t xml:space="preserve"> </w:t>
      </w:r>
      <w:r w:rsidR="00CF11E0" w:rsidRPr="00FC3814">
        <w:t xml:space="preserve">No information is available describing </w:t>
      </w:r>
      <w:r w:rsidR="000E4CF8" w:rsidRPr="00FC3814">
        <w:t xml:space="preserve">the </w:t>
      </w:r>
      <w:r w:rsidR="00CF11E0" w:rsidRPr="00FC3814">
        <w:t xml:space="preserve">actions that have been taken </w:t>
      </w:r>
      <w:r w:rsidR="002F6D03" w:rsidRPr="00FC3814">
        <w:t>with regard to</w:t>
      </w:r>
      <w:r w:rsidR="00CF11E0" w:rsidRPr="00FC3814">
        <w:t xml:space="preserve"> </w:t>
      </w:r>
      <w:r w:rsidR="009C6013" w:rsidRPr="00FC3814">
        <w:t xml:space="preserve">their </w:t>
      </w:r>
      <w:r w:rsidR="00CF11E0" w:rsidRPr="00FC3814">
        <w:t xml:space="preserve">parents </w:t>
      </w:r>
      <w:r w:rsidR="002F6D03" w:rsidRPr="00FC3814">
        <w:t>and</w:t>
      </w:r>
      <w:r w:rsidR="00CF11E0" w:rsidRPr="00FC3814">
        <w:t xml:space="preserve"> to </w:t>
      </w:r>
      <w:r w:rsidR="000E4CF8" w:rsidRPr="00FC3814">
        <w:t xml:space="preserve">retaining </w:t>
      </w:r>
      <w:r w:rsidR="00CF11E0" w:rsidRPr="00FC3814">
        <w:t xml:space="preserve">the child </w:t>
      </w:r>
      <w:r w:rsidR="000E4CF8" w:rsidRPr="00FC3814">
        <w:t>within the</w:t>
      </w:r>
      <w:r w:rsidR="0069421B" w:rsidRPr="00FC3814">
        <w:t xml:space="preserve"> family</w:t>
      </w:r>
      <w:r w:rsidR="000E4CF8" w:rsidRPr="00FC3814">
        <w:t xml:space="preserve"> setting</w:t>
      </w:r>
      <w:r w:rsidR="0069421B" w:rsidRPr="00FC3814">
        <w:t>. Fostering is rare and there are few children</w:t>
      </w:r>
      <w:r w:rsidR="00ED43FA" w:rsidRPr="00FC3814">
        <w:t>’</w:t>
      </w:r>
      <w:r w:rsidR="0069421B" w:rsidRPr="00FC3814">
        <w:t xml:space="preserve">s homes run along family lines. The State has yet to decide on international adoption of physical and mentally disabled children with limited chances of finding foster parents in Kyrgyzstan. </w:t>
      </w:r>
      <w:r w:rsidR="00C10B6C" w:rsidRPr="00FC3814">
        <w:t>The views of c</w:t>
      </w:r>
      <w:r w:rsidR="0069421B" w:rsidRPr="00FC3814">
        <w:t>hildren</w:t>
      </w:r>
      <w:r w:rsidR="00C10B6C" w:rsidRPr="00FC3814">
        <w:t xml:space="preserve"> placed in </w:t>
      </w:r>
      <w:r w:rsidR="009C6013" w:rsidRPr="00FC3814">
        <w:t>care</w:t>
      </w:r>
      <w:r w:rsidR="00C10B6C" w:rsidRPr="00FC3814">
        <w:t xml:space="preserve"> </w:t>
      </w:r>
      <w:r w:rsidR="009C6013" w:rsidRPr="00FC3814">
        <w:t>homes</w:t>
      </w:r>
      <w:r w:rsidR="00C10B6C" w:rsidRPr="00FC3814">
        <w:t xml:space="preserve"> are often ignored, </w:t>
      </w:r>
      <w:r w:rsidR="009C6013" w:rsidRPr="00FC3814">
        <w:t xml:space="preserve">which, </w:t>
      </w:r>
      <w:r w:rsidR="002F6D03" w:rsidRPr="00FC3814">
        <w:t>combined</w:t>
      </w:r>
      <w:r w:rsidR="009C6013" w:rsidRPr="00FC3814">
        <w:t xml:space="preserve"> with the poor economic condition of these instit</w:t>
      </w:r>
      <w:r w:rsidR="009C6013" w:rsidRPr="00FC3814">
        <w:t>u</w:t>
      </w:r>
      <w:r w:rsidR="009C6013" w:rsidRPr="00FC3814">
        <w:t xml:space="preserve">tions, can </w:t>
      </w:r>
      <w:r w:rsidR="00C10B6C" w:rsidRPr="00FC3814">
        <w:t xml:space="preserve">prompt them to </w:t>
      </w:r>
      <w:r w:rsidR="009C6013" w:rsidRPr="00FC3814">
        <w:t>run away and live on the street.</w:t>
      </w:r>
    </w:p>
    <w:p w:rsidR="0006031E" w:rsidRPr="00FC3814" w:rsidRDefault="0006031E" w:rsidP="00BD5A3A">
      <w:pPr>
        <w:pStyle w:val="H1G"/>
      </w:pPr>
      <w:r w:rsidRPr="00FC3814">
        <w:tab/>
        <w:t>C.</w:t>
      </w:r>
      <w:r w:rsidRPr="00FC3814">
        <w:tab/>
      </w:r>
      <w:r w:rsidR="003534B2" w:rsidRPr="00FC3814">
        <w:t xml:space="preserve">Right </w:t>
      </w:r>
      <w:r w:rsidR="002947E4" w:rsidRPr="00FC3814">
        <w:t>to life, survival and development</w:t>
      </w:r>
      <w:r w:rsidRPr="00FC3814">
        <w:t xml:space="preserve"> (</w:t>
      </w:r>
      <w:r w:rsidR="002947E4" w:rsidRPr="00FC3814">
        <w:t>art</w:t>
      </w:r>
      <w:r w:rsidR="00BD5A3A" w:rsidRPr="00FC3814">
        <w:t>.</w:t>
      </w:r>
      <w:r w:rsidRPr="00FC3814">
        <w:t xml:space="preserve"> 6)</w:t>
      </w:r>
      <w:r w:rsidRPr="00FC3814">
        <w:rPr>
          <w:rStyle w:val="FootnoteReference"/>
          <w:b w:val="0"/>
        </w:rPr>
        <w:footnoteReference w:id="19"/>
      </w:r>
    </w:p>
    <w:p w:rsidR="00093441" w:rsidRPr="00FC3814" w:rsidRDefault="0006031E" w:rsidP="00474136">
      <w:pPr>
        <w:pStyle w:val="SingleTxtG"/>
      </w:pPr>
      <w:r w:rsidRPr="00FC3814">
        <w:t>39.</w:t>
      </w:r>
      <w:r w:rsidRPr="00FC3814">
        <w:tab/>
      </w:r>
      <w:r w:rsidR="002024D5" w:rsidRPr="00FC3814">
        <w:t>Under the Constitution, every citizen has an inalienable right to life and to</w:t>
      </w:r>
      <w:r w:rsidR="000E4CF8" w:rsidRPr="00FC3814">
        <w:t xml:space="preserve"> the free development of his/</w:t>
      </w:r>
      <w:r w:rsidR="002024D5" w:rsidRPr="00FC3814">
        <w:t xml:space="preserve">her personality. No one can be deprived of life. Everyone </w:t>
      </w:r>
      <w:r w:rsidR="00093441" w:rsidRPr="00FC3814">
        <w:t>has the right</w:t>
      </w:r>
      <w:r w:rsidR="002024D5" w:rsidRPr="00FC3814">
        <w:t xml:space="preserve"> to protect </w:t>
      </w:r>
      <w:r w:rsidR="000E4CF8" w:rsidRPr="00FC3814">
        <w:t>his/</w:t>
      </w:r>
      <w:r w:rsidR="00093441" w:rsidRPr="00FC3814">
        <w:t xml:space="preserve">her own life and health and </w:t>
      </w:r>
      <w:r w:rsidR="002024D5" w:rsidRPr="00FC3814">
        <w:t xml:space="preserve">the </w:t>
      </w:r>
      <w:r w:rsidR="00A47462" w:rsidRPr="00FC3814">
        <w:t xml:space="preserve">life and </w:t>
      </w:r>
      <w:r w:rsidR="002024D5" w:rsidRPr="00FC3814">
        <w:t>health of others</w:t>
      </w:r>
      <w:r w:rsidR="00093441" w:rsidRPr="00FC3814">
        <w:t xml:space="preserve"> from unlawful acts</w:t>
      </w:r>
      <w:r w:rsidR="00C10749" w:rsidRPr="00FC3814">
        <w:t>. Act No.</w:t>
      </w:r>
      <w:r w:rsidR="00342F27" w:rsidRPr="00FC3814">
        <w:t xml:space="preserve"> </w:t>
      </w:r>
      <w:r w:rsidR="00C10749" w:rsidRPr="00FC3814">
        <w:t xml:space="preserve">6 of 9 January 2005 defines the legal, economic and social principles </w:t>
      </w:r>
      <w:r w:rsidR="00093441" w:rsidRPr="00FC3814">
        <w:t>of</w:t>
      </w:r>
      <w:r w:rsidR="00C10749" w:rsidRPr="00FC3814">
        <w:t xml:space="preserve"> health protection </w:t>
      </w:r>
      <w:r w:rsidR="00093441" w:rsidRPr="00FC3814">
        <w:t>with which</w:t>
      </w:r>
      <w:r w:rsidR="004647A1" w:rsidRPr="00FC3814">
        <w:t xml:space="preserve"> central-government and local authorities, natural and legal persons</w:t>
      </w:r>
      <w:r w:rsidR="00093441" w:rsidRPr="00FC3814">
        <w:t xml:space="preserve"> are required to comply</w:t>
      </w:r>
      <w:r w:rsidR="004647A1" w:rsidRPr="00FC3814">
        <w:t xml:space="preserve">. </w:t>
      </w:r>
    </w:p>
    <w:p w:rsidR="0006031E" w:rsidRPr="00FC3814" w:rsidRDefault="0006031E" w:rsidP="00BD5A3A">
      <w:pPr>
        <w:pStyle w:val="SingleTxtG"/>
      </w:pPr>
      <w:r w:rsidRPr="00FC3814">
        <w:t>40.</w:t>
      </w:r>
      <w:r w:rsidRPr="00FC3814">
        <w:tab/>
      </w:r>
      <w:r w:rsidR="00093441" w:rsidRPr="00FC3814">
        <w:rPr>
          <w:b/>
        </w:rPr>
        <w:t>The death penalty is prohibited in</w:t>
      </w:r>
      <w:r w:rsidR="004647A1" w:rsidRPr="00FC3814">
        <w:rPr>
          <w:b/>
        </w:rPr>
        <w:t xml:space="preserve"> the Kyrgyz Republic</w:t>
      </w:r>
      <w:r w:rsidRPr="00FC3814">
        <w:rPr>
          <w:b/>
        </w:rPr>
        <w:t>.</w:t>
      </w:r>
      <w:r w:rsidRPr="00FC3814">
        <w:t xml:space="preserve"> </w:t>
      </w:r>
      <w:r w:rsidR="00093441" w:rsidRPr="00FC3814">
        <w:t>However</w:t>
      </w:r>
      <w:r w:rsidR="00277480" w:rsidRPr="00FC3814">
        <w:t xml:space="preserve">, children suffer from </w:t>
      </w:r>
      <w:r w:rsidR="002F6D03" w:rsidRPr="00FC3814">
        <w:t>crimes committed against them. In r</w:t>
      </w:r>
      <w:r w:rsidR="00277480" w:rsidRPr="00FC3814">
        <w:t xml:space="preserve">ecent years, for example, crimes against children increased from 505 cases in 2005 to 868 cases in </w:t>
      </w:r>
      <w:r w:rsidR="00C07D72" w:rsidRPr="00FC3814">
        <w:t>2008</w:t>
      </w:r>
      <w:r w:rsidR="00277480" w:rsidRPr="00FC3814">
        <w:t>.</w:t>
      </w:r>
      <w:r w:rsidR="00BF40C3" w:rsidRPr="00FC3814">
        <w:t xml:space="preserve"> </w:t>
      </w:r>
      <w:r w:rsidR="00277480" w:rsidRPr="00FC3814">
        <w:t xml:space="preserve">At the same time, offences against the person rose from 107 to 150, including murders, which increased from 7 to 17, causing grievous bodily harm with intent from 4 to 10, </w:t>
      </w:r>
      <w:r w:rsidR="002F6D03" w:rsidRPr="00FC3814">
        <w:t xml:space="preserve">and </w:t>
      </w:r>
      <w:r w:rsidR="00277480" w:rsidRPr="00FC3814">
        <w:t>rape from 41 to</w:t>
      </w:r>
      <w:r w:rsidRPr="00FC3814">
        <w:t xml:space="preserve"> 56</w:t>
      </w:r>
      <w:r w:rsidR="001E6DF7" w:rsidRPr="00FC3814">
        <w:t>.</w:t>
      </w:r>
      <w:r w:rsidRPr="00FC3814">
        <w:rPr>
          <w:rStyle w:val="FootnoteReference"/>
        </w:rPr>
        <w:footnoteReference w:id="20"/>
      </w:r>
      <w:r w:rsidRPr="00FC3814">
        <w:t xml:space="preserve"> </w:t>
      </w:r>
      <w:r w:rsidR="00277480" w:rsidRPr="00FC3814">
        <w:t>According to</w:t>
      </w:r>
      <w:r w:rsidR="00720E1C" w:rsidRPr="00FC3814">
        <w:t xml:space="preserve"> </w:t>
      </w:r>
      <w:r w:rsidR="002F6D03" w:rsidRPr="00FC3814">
        <w:t>f</w:t>
      </w:r>
      <w:r w:rsidR="00277480" w:rsidRPr="00FC3814">
        <w:t>igures compiled by the Ministry of Internal Affairs</w:t>
      </w:r>
      <w:r w:rsidR="002F6D03" w:rsidRPr="00FC3814">
        <w:t>,</w:t>
      </w:r>
      <w:r w:rsidR="00277480" w:rsidRPr="00FC3814">
        <w:t xml:space="preserve"> </w:t>
      </w:r>
      <w:r w:rsidR="00C021CD" w:rsidRPr="00FC3814">
        <w:t>eight</w:t>
      </w:r>
      <w:r w:rsidR="002F6D03" w:rsidRPr="00FC3814">
        <w:t xml:space="preserve"> children</w:t>
      </w:r>
      <w:r w:rsidR="0033662C" w:rsidRPr="00FC3814">
        <w:t xml:space="preserve"> died as a result of criminal actions</w:t>
      </w:r>
      <w:r w:rsidR="002F6D03" w:rsidRPr="00FC3814">
        <w:t xml:space="preserve"> in 2006, 22 in 2008 and </w:t>
      </w:r>
      <w:r w:rsidR="00C021CD" w:rsidRPr="00FC3814">
        <w:t>eight</w:t>
      </w:r>
      <w:r w:rsidR="002F6D03" w:rsidRPr="00FC3814">
        <w:t xml:space="preserve"> in 2009.</w:t>
      </w:r>
      <w:r w:rsidR="00BF40C3" w:rsidRPr="00FC3814">
        <w:t xml:space="preserve"> </w:t>
      </w:r>
      <w:r w:rsidR="00D77321" w:rsidRPr="00FC3814">
        <w:t xml:space="preserve">Seventy-two </w:t>
      </w:r>
      <w:r w:rsidR="0033662C" w:rsidRPr="00FC3814">
        <w:t xml:space="preserve">children committed suicide in 2008 and 76 in 2009. </w:t>
      </w:r>
      <w:r w:rsidR="00D77321" w:rsidRPr="00FC3814">
        <w:t xml:space="preserve">One hundred and twenty </w:t>
      </w:r>
      <w:r w:rsidR="0033662C" w:rsidRPr="00FC3814">
        <w:t xml:space="preserve">children died from road-traffic injuries in 2009 (table 1). </w:t>
      </w:r>
    </w:p>
    <w:p w:rsidR="00BD5A3A" w:rsidRPr="00FC3814" w:rsidRDefault="00312474" w:rsidP="00BD5A3A">
      <w:pPr>
        <w:pStyle w:val="Heading1"/>
        <w:keepNext w:val="0"/>
        <w:ind w:left="1134"/>
        <w:jc w:val="left"/>
        <w:rPr>
          <w:b w:val="0"/>
          <w:bCs w:val="0"/>
          <w:lang w:val="en-GB"/>
        </w:rPr>
      </w:pPr>
      <w:r w:rsidRPr="00FC3814">
        <w:rPr>
          <w:b w:val="0"/>
          <w:bCs w:val="0"/>
          <w:lang w:val="en-GB"/>
        </w:rPr>
        <w:br w:type="page"/>
      </w:r>
      <w:r w:rsidR="0033662C" w:rsidRPr="00FC3814">
        <w:rPr>
          <w:b w:val="0"/>
          <w:bCs w:val="0"/>
          <w:lang w:val="en-GB"/>
        </w:rPr>
        <w:t>Table</w:t>
      </w:r>
      <w:r w:rsidR="00BD5A3A" w:rsidRPr="00FC3814">
        <w:rPr>
          <w:b w:val="0"/>
          <w:bCs w:val="0"/>
          <w:lang w:val="en-GB"/>
        </w:rPr>
        <w:t xml:space="preserve"> </w:t>
      </w:r>
      <w:r w:rsidR="0006031E" w:rsidRPr="00FC3814">
        <w:rPr>
          <w:b w:val="0"/>
          <w:bCs w:val="0"/>
          <w:lang w:val="en-GB"/>
        </w:rPr>
        <w:t>1</w:t>
      </w:r>
    </w:p>
    <w:p w:rsidR="0006031E" w:rsidRPr="00FC3814" w:rsidRDefault="0033662C" w:rsidP="00BD5A3A">
      <w:pPr>
        <w:pStyle w:val="SingleTxtG"/>
        <w:jc w:val="left"/>
        <w:rPr>
          <w:b/>
        </w:rPr>
      </w:pPr>
      <w:r w:rsidRPr="00FC3814">
        <w:rPr>
          <w:b/>
        </w:rPr>
        <w:t>Child road-traffic injuries</w:t>
      </w:r>
      <w:r w:rsidR="00C970E8" w:rsidRPr="00FC3814">
        <w:rPr>
          <w:b/>
        </w:rPr>
        <w:t>, 2002-2009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2"/>
        <w:gridCol w:w="1843"/>
        <w:gridCol w:w="1842"/>
        <w:gridCol w:w="1843"/>
      </w:tblGrid>
      <w:tr w:rsidR="0006031E" w:rsidRPr="00FC3814">
        <w:trPr>
          <w:trHeight w:val="20"/>
          <w:tblHeader/>
        </w:trPr>
        <w:tc>
          <w:tcPr>
            <w:tcW w:w="1842" w:type="dxa"/>
            <w:tcBorders>
              <w:top w:val="single" w:sz="4" w:space="0" w:color="auto"/>
              <w:bottom w:val="single" w:sz="12" w:space="0" w:color="auto"/>
            </w:tcBorders>
            <w:shd w:val="clear" w:color="auto" w:fill="auto"/>
            <w:vAlign w:val="bottom"/>
          </w:tcPr>
          <w:p w:rsidR="0006031E" w:rsidRPr="00FC3814" w:rsidRDefault="00C970E8" w:rsidP="005B5F72">
            <w:pPr>
              <w:spacing w:before="80" w:after="80" w:line="200" w:lineRule="exact"/>
              <w:rPr>
                <w:i/>
                <w:sz w:val="16"/>
                <w:lang w:val="en-GB"/>
              </w:rPr>
            </w:pPr>
            <w:r w:rsidRPr="00FC3814">
              <w:rPr>
                <w:i/>
                <w:sz w:val="16"/>
                <w:lang w:val="en-GB"/>
              </w:rPr>
              <w:t>Year</w:t>
            </w:r>
          </w:p>
        </w:tc>
        <w:tc>
          <w:tcPr>
            <w:tcW w:w="1843" w:type="dxa"/>
            <w:tcBorders>
              <w:top w:val="single" w:sz="4" w:space="0" w:color="auto"/>
              <w:bottom w:val="single" w:sz="12" w:space="0" w:color="auto"/>
            </w:tcBorders>
            <w:shd w:val="clear" w:color="auto" w:fill="auto"/>
            <w:vAlign w:val="bottom"/>
          </w:tcPr>
          <w:p w:rsidR="0006031E" w:rsidRPr="00FC3814" w:rsidRDefault="00C970E8" w:rsidP="005B5F72">
            <w:pPr>
              <w:spacing w:before="80" w:after="80" w:line="200" w:lineRule="exact"/>
              <w:jc w:val="right"/>
              <w:rPr>
                <w:i/>
                <w:sz w:val="16"/>
                <w:lang w:val="en-GB"/>
              </w:rPr>
            </w:pPr>
            <w:r w:rsidRPr="00FC3814">
              <w:rPr>
                <w:i/>
                <w:sz w:val="16"/>
                <w:lang w:val="en-GB"/>
              </w:rPr>
              <w:t>Number</w:t>
            </w:r>
          </w:p>
        </w:tc>
        <w:tc>
          <w:tcPr>
            <w:tcW w:w="1842" w:type="dxa"/>
            <w:tcBorders>
              <w:top w:val="single" w:sz="4" w:space="0" w:color="auto"/>
              <w:bottom w:val="single" w:sz="12" w:space="0" w:color="auto"/>
            </w:tcBorders>
            <w:shd w:val="clear" w:color="auto" w:fill="auto"/>
            <w:vAlign w:val="bottom"/>
          </w:tcPr>
          <w:p w:rsidR="0006031E" w:rsidRPr="00FC3814" w:rsidRDefault="00C970E8" w:rsidP="005B5F72">
            <w:pPr>
              <w:spacing w:before="80" w:after="80" w:line="200" w:lineRule="exact"/>
              <w:jc w:val="right"/>
              <w:rPr>
                <w:i/>
                <w:sz w:val="16"/>
                <w:lang w:val="en-GB"/>
              </w:rPr>
            </w:pPr>
            <w:r w:rsidRPr="00FC3814">
              <w:rPr>
                <w:i/>
                <w:sz w:val="16"/>
                <w:lang w:val="en-GB"/>
              </w:rPr>
              <w:t>Deaths</w:t>
            </w:r>
          </w:p>
        </w:tc>
        <w:tc>
          <w:tcPr>
            <w:tcW w:w="1843" w:type="dxa"/>
            <w:tcBorders>
              <w:top w:val="single" w:sz="4" w:space="0" w:color="auto"/>
              <w:left w:val="nil"/>
              <w:bottom w:val="single" w:sz="12" w:space="0" w:color="auto"/>
              <w:right w:val="nil"/>
              <w:tl2br w:val="nil"/>
              <w:tr2bl w:val="nil"/>
            </w:tcBorders>
            <w:shd w:val="clear" w:color="auto" w:fill="auto"/>
            <w:vAlign w:val="bottom"/>
          </w:tcPr>
          <w:p w:rsidR="0006031E" w:rsidRPr="00FC3814" w:rsidRDefault="00C970E8" w:rsidP="005B5F72">
            <w:pPr>
              <w:spacing w:before="80" w:after="80" w:line="200" w:lineRule="exact"/>
              <w:jc w:val="right"/>
              <w:rPr>
                <w:i/>
                <w:sz w:val="16"/>
                <w:lang w:val="en-GB"/>
              </w:rPr>
            </w:pPr>
            <w:r w:rsidRPr="00FC3814">
              <w:rPr>
                <w:i/>
                <w:sz w:val="16"/>
                <w:lang w:val="en-GB"/>
              </w:rPr>
              <w:t>Injured</w:t>
            </w:r>
          </w:p>
        </w:tc>
      </w:tr>
      <w:tr w:rsidR="0006031E" w:rsidRPr="00FC3814">
        <w:trPr>
          <w:trHeight w:val="20"/>
        </w:trPr>
        <w:tc>
          <w:tcPr>
            <w:tcW w:w="1842" w:type="dxa"/>
            <w:tcBorders>
              <w:top w:val="single" w:sz="12" w:space="0" w:color="auto"/>
            </w:tcBorders>
            <w:shd w:val="clear" w:color="auto" w:fill="auto"/>
            <w:vAlign w:val="bottom"/>
          </w:tcPr>
          <w:p w:rsidR="0006031E" w:rsidRPr="00FC3814" w:rsidRDefault="0006031E" w:rsidP="005B5F72">
            <w:pPr>
              <w:spacing w:before="40" w:after="40" w:line="220" w:lineRule="exact"/>
              <w:rPr>
                <w:sz w:val="18"/>
                <w:lang w:val="en-GB"/>
              </w:rPr>
            </w:pPr>
            <w:r w:rsidRPr="00FC3814">
              <w:rPr>
                <w:sz w:val="18"/>
                <w:lang w:val="en-GB"/>
              </w:rPr>
              <w:t>2002</w:t>
            </w:r>
          </w:p>
        </w:tc>
        <w:tc>
          <w:tcPr>
            <w:tcW w:w="1843" w:type="dxa"/>
            <w:tcBorders>
              <w:top w:val="single" w:sz="12" w:space="0" w:color="auto"/>
            </w:tcBorders>
            <w:shd w:val="clear" w:color="auto" w:fill="auto"/>
            <w:vAlign w:val="bottom"/>
          </w:tcPr>
          <w:p w:rsidR="0006031E" w:rsidRPr="00FC3814" w:rsidRDefault="0006031E" w:rsidP="005B5F72">
            <w:pPr>
              <w:spacing w:before="40" w:after="40" w:line="220" w:lineRule="exact"/>
              <w:jc w:val="right"/>
              <w:rPr>
                <w:sz w:val="18"/>
                <w:lang w:val="en-GB"/>
              </w:rPr>
            </w:pPr>
            <w:r w:rsidRPr="00FC3814">
              <w:rPr>
                <w:sz w:val="18"/>
                <w:lang w:val="en-GB"/>
              </w:rPr>
              <w:t>688</w:t>
            </w:r>
          </w:p>
        </w:tc>
        <w:tc>
          <w:tcPr>
            <w:tcW w:w="1842" w:type="dxa"/>
            <w:tcBorders>
              <w:top w:val="single" w:sz="12" w:space="0" w:color="auto"/>
            </w:tcBorders>
            <w:shd w:val="clear" w:color="auto" w:fill="auto"/>
            <w:vAlign w:val="bottom"/>
          </w:tcPr>
          <w:p w:rsidR="0006031E" w:rsidRPr="00FC3814" w:rsidRDefault="0006031E" w:rsidP="005B5F72">
            <w:pPr>
              <w:spacing w:before="40" w:after="40" w:line="220" w:lineRule="exact"/>
              <w:jc w:val="right"/>
              <w:rPr>
                <w:sz w:val="18"/>
                <w:lang w:val="en-GB"/>
              </w:rPr>
            </w:pPr>
            <w:r w:rsidRPr="00FC3814">
              <w:rPr>
                <w:sz w:val="18"/>
                <w:lang w:val="en-GB"/>
              </w:rPr>
              <w:t>112</w:t>
            </w:r>
          </w:p>
        </w:tc>
        <w:tc>
          <w:tcPr>
            <w:tcW w:w="1843" w:type="dxa"/>
            <w:tcBorders>
              <w:top w:val="single" w:sz="12" w:space="0" w:color="auto"/>
              <w:left w:val="nil"/>
              <w:bottom w:val="nil"/>
              <w:right w:val="nil"/>
              <w:tl2br w:val="nil"/>
              <w:tr2bl w:val="nil"/>
            </w:tcBorders>
            <w:shd w:val="clear" w:color="auto" w:fill="auto"/>
            <w:vAlign w:val="bottom"/>
          </w:tcPr>
          <w:p w:rsidR="0006031E" w:rsidRPr="00FC3814" w:rsidRDefault="0006031E" w:rsidP="005B5F72">
            <w:pPr>
              <w:spacing w:before="40" w:after="40" w:line="220" w:lineRule="exact"/>
              <w:jc w:val="right"/>
              <w:rPr>
                <w:sz w:val="18"/>
                <w:lang w:val="en-GB"/>
              </w:rPr>
            </w:pPr>
            <w:r w:rsidRPr="00FC3814">
              <w:rPr>
                <w:sz w:val="18"/>
                <w:lang w:val="en-GB"/>
              </w:rPr>
              <w:t>643</w:t>
            </w:r>
          </w:p>
        </w:tc>
      </w:tr>
      <w:tr w:rsidR="0006031E" w:rsidRPr="00FC3814">
        <w:trPr>
          <w:trHeight w:val="20"/>
        </w:trPr>
        <w:tc>
          <w:tcPr>
            <w:tcW w:w="1842" w:type="dxa"/>
            <w:tcBorders>
              <w:bottom w:val="nil"/>
            </w:tcBorders>
            <w:shd w:val="clear" w:color="auto" w:fill="auto"/>
            <w:vAlign w:val="bottom"/>
          </w:tcPr>
          <w:p w:rsidR="0006031E" w:rsidRPr="00FC3814" w:rsidRDefault="0006031E" w:rsidP="005B5F72">
            <w:pPr>
              <w:spacing w:before="40" w:after="40" w:line="220" w:lineRule="exact"/>
              <w:rPr>
                <w:sz w:val="18"/>
                <w:lang w:val="en-GB"/>
              </w:rPr>
            </w:pPr>
            <w:r w:rsidRPr="00FC3814">
              <w:rPr>
                <w:sz w:val="18"/>
                <w:lang w:val="en-GB"/>
              </w:rPr>
              <w:t>2003</w:t>
            </w:r>
          </w:p>
        </w:tc>
        <w:tc>
          <w:tcPr>
            <w:tcW w:w="1843" w:type="dxa"/>
            <w:tcBorders>
              <w:bottom w:val="nil"/>
            </w:tcBorders>
            <w:shd w:val="clear" w:color="auto" w:fill="auto"/>
            <w:vAlign w:val="bottom"/>
          </w:tcPr>
          <w:p w:rsidR="0006031E" w:rsidRPr="00FC3814" w:rsidRDefault="0006031E" w:rsidP="005B5F72">
            <w:pPr>
              <w:spacing w:before="40" w:after="40" w:line="220" w:lineRule="exact"/>
              <w:jc w:val="right"/>
              <w:rPr>
                <w:sz w:val="18"/>
                <w:lang w:val="en-GB"/>
              </w:rPr>
            </w:pPr>
            <w:r w:rsidRPr="00FC3814">
              <w:rPr>
                <w:sz w:val="18"/>
                <w:lang w:val="en-GB"/>
              </w:rPr>
              <w:t>749</w:t>
            </w:r>
          </w:p>
        </w:tc>
        <w:tc>
          <w:tcPr>
            <w:tcW w:w="1842" w:type="dxa"/>
            <w:tcBorders>
              <w:bottom w:val="nil"/>
            </w:tcBorders>
            <w:shd w:val="clear" w:color="auto" w:fill="auto"/>
            <w:vAlign w:val="bottom"/>
          </w:tcPr>
          <w:p w:rsidR="0006031E" w:rsidRPr="00FC3814" w:rsidRDefault="0006031E" w:rsidP="005B5F72">
            <w:pPr>
              <w:spacing w:before="40" w:after="40" w:line="220" w:lineRule="exact"/>
              <w:jc w:val="right"/>
              <w:rPr>
                <w:sz w:val="18"/>
                <w:lang w:val="en-GB"/>
              </w:rPr>
            </w:pPr>
            <w:r w:rsidRPr="00FC3814">
              <w:rPr>
                <w:sz w:val="18"/>
                <w:lang w:val="en-GB"/>
              </w:rPr>
              <w:t>109</w:t>
            </w:r>
          </w:p>
        </w:tc>
        <w:tc>
          <w:tcPr>
            <w:tcW w:w="1843" w:type="dxa"/>
            <w:tcBorders>
              <w:left w:val="nil"/>
              <w:bottom w:val="nil"/>
              <w:right w:val="nil"/>
              <w:tl2br w:val="nil"/>
              <w:tr2bl w:val="nil"/>
            </w:tcBorders>
            <w:shd w:val="clear" w:color="auto" w:fill="auto"/>
            <w:vAlign w:val="bottom"/>
          </w:tcPr>
          <w:p w:rsidR="0006031E" w:rsidRPr="00FC3814" w:rsidRDefault="0006031E" w:rsidP="005B5F72">
            <w:pPr>
              <w:spacing w:before="40" w:after="40" w:line="220" w:lineRule="exact"/>
              <w:jc w:val="right"/>
              <w:rPr>
                <w:sz w:val="18"/>
                <w:lang w:val="en-GB"/>
              </w:rPr>
            </w:pPr>
            <w:r w:rsidRPr="00FC3814">
              <w:rPr>
                <w:sz w:val="18"/>
                <w:lang w:val="en-GB"/>
              </w:rPr>
              <w:t>720</w:t>
            </w:r>
          </w:p>
        </w:tc>
      </w:tr>
      <w:tr w:rsidR="0006031E" w:rsidRPr="00FC3814">
        <w:trPr>
          <w:trHeight w:val="20"/>
        </w:trPr>
        <w:tc>
          <w:tcPr>
            <w:tcW w:w="1842" w:type="dxa"/>
            <w:tcBorders>
              <w:top w:val="nil"/>
              <w:bottom w:val="nil"/>
            </w:tcBorders>
            <w:shd w:val="clear" w:color="auto" w:fill="auto"/>
            <w:vAlign w:val="bottom"/>
          </w:tcPr>
          <w:p w:rsidR="0006031E" w:rsidRPr="00FC3814" w:rsidRDefault="0006031E" w:rsidP="005B5F72">
            <w:pPr>
              <w:spacing w:before="40" w:after="40" w:line="220" w:lineRule="exact"/>
              <w:rPr>
                <w:sz w:val="18"/>
                <w:lang w:val="en-GB"/>
              </w:rPr>
            </w:pPr>
            <w:r w:rsidRPr="00FC3814">
              <w:rPr>
                <w:sz w:val="18"/>
                <w:lang w:val="en-GB"/>
              </w:rPr>
              <w:t>2004</w:t>
            </w:r>
          </w:p>
        </w:tc>
        <w:tc>
          <w:tcPr>
            <w:tcW w:w="1843" w:type="dxa"/>
            <w:tcBorders>
              <w:top w:val="nil"/>
              <w:bottom w:val="nil"/>
            </w:tcBorders>
            <w:shd w:val="clear" w:color="auto" w:fill="auto"/>
            <w:vAlign w:val="bottom"/>
          </w:tcPr>
          <w:p w:rsidR="0006031E" w:rsidRPr="00FC3814" w:rsidRDefault="0006031E" w:rsidP="005B5F72">
            <w:pPr>
              <w:spacing w:before="40" w:after="40" w:line="220" w:lineRule="exact"/>
              <w:jc w:val="right"/>
              <w:rPr>
                <w:sz w:val="18"/>
                <w:lang w:val="en-GB"/>
              </w:rPr>
            </w:pPr>
            <w:r w:rsidRPr="00FC3814">
              <w:rPr>
                <w:sz w:val="18"/>
                <w:lang w:val="en-GB"/>
              </w:rPr>
              <w:t>711</w:t>
            </w:r>
          </w:p>
        </w:tc>
        <w:tc>
          <w:tcPr>
            <w:tcW w:w="1842" w:type="dxa"/>
            <w:tcBorders>
              <w:top w:val="nil"/>
              <w:bottom w:val="nil"/>
            </w:tcBorders>
            <w:shd w:val="clear" w:color="auto" w:fill="auto"/>
            <w:vAlign w:val="bottom"/>
          </w:tcPr>
          <w:p w:rsidR="0006031E" w:rsidRPr="00FC3814" w:rsidRDefault="0006031E" w:rsidP="005B5F72">
            <w:pPr>
              <w:spacing w:before="40" w:after="40" w:line="220" w:lineRule="exact"/>
              <w:jc w:val="right"/>
              <w:rPr>
                <w:sz w:val="18"/>
                <w:lang w:val="en-GB"/>
              </w:rPr>
            </w:pPr>
            <w:r w:rsidRPr="00FC3814">
              <w:rPr>
                <w:sz w:val="18"/>
                <w:lang w:val="en-GB"/>
              </w:rPr>
              <w:t>129</w:t>
            </w:r>
          </w:p>
        </w:tc>
        <w:tc>
          <w:tcPr>
            <w:tcW w:w="1843" w:type="dxa"/>
            <w:tcBorders>
              <w:top w:val="nil"/>
              <w:left w:val="nil"/>
              <w:bottom w:val="nil"/>
              <w:right w:val="nil"/>
              <w:tl2br w:val="nil"/>
              <w:tr2bl w:val="nil"/>
            </w:tcBorders>
            <w:shd w:val="clear" w:color="auto" w:fill="auto"/>
            <w:vAlign w:val="bottom"/>
          </w:tcPr>
          <w:p w:rsidR="0006031E" w:rsidRPr="00FC3814" w:rsidRDefault="0006031E" w:rsidP="005B5F72">
            <w:pPr>
              <w:spacing w:before="40" w:after="40" w:line="220" w:lineRule="exact"/>
              <w:jc w:val="right"/>
              <w:rPr>
                <w:sz w:val="18"/>
                <w:lang w:val="en-GB"/>
              </w:rPr>
            </w:pPr>
            <w:r w:rsidRPr="00FC3814">
              <w:rPr>
                <w:sz w:val="18"/>
                <w:lang w:val="en-GB"/>
              </w:rPr>
              <w:t>676</w:t>
            </w:r>
          </w:p>
        </w:tc>
      </w:tr>
      <w:tr w:rsidR="0006031E" w:rsidRPr="00FC3814">
        <w:trPr>
          <w:trHeight w:val="20"/>
        </w:trPr>
        <w:tc>
          <w:tcPr>
            <w:tcW w:w="1842" w:type="dxa"/>
            <w:tcBorders>
              <w:top w:val="nil"/>
            </w:tcBorders>
            <w:shd w:val="clear" w:color="auto" w:fill="auto"/>
            <w:vAlign w:val="bottom"/>
          </w:tcPr>
          <w:p w:rsidR="0006031E" w:rsidRPr="00FC3814" w:rsidRDefault="0006031E" w:rsidP="005B5F72">
            <w:pPr>
              <w:spacing w:before="40" w:after="40" w:line="220" w:lineRule="exact"/>
              <w:rPr>
                <w:sz w:val="18"/>
                <w:lang w:val="en-GB"/>
              </w:rPr>
            </w:pPr>
            <w:r w:rsidRPr="00FC3814">
              <w:rPr>
                <w:sz w:val="18"/>
                <w:lang w:val="en-GB"/>
              </w:rPr>
              <w:t>2005</w:t>
            </w:r>
          </w:p>
        </w:tc>
        <w:tc>
          <w:tcPr>
            <w:tcW w:w="1843" w:type="dxa"/>
            <w:tcBorders>
              <w:top w:val="nil"/>
            </w:tcBorders>
            <w:shd w:val="clear" w:color="auto" w:fill="auto"/>
            <w:vAlign w:val="bottom"/>
          </w:tcPr>
          <w:p w:rsidR="0006031E" w:rsidRPr="00FC3814" w:rsidRDefault="0006031E" w:rsidP="005B5F72">
            <w:pPr>
              <w:spacing w:before="40" w:after="40" w:line="220" w:lineRule="exact"/>
              <w:jc w:val="right"/>
              <w:rPr>
                <w:sz w:val="18"/>
                <w:lang w:val="en-GB"/>
              </w:rPr>
            </w:pPr>
            <w:r w:rsidRPr="00FC3814">
              <w:rPr>
                <w:sz w:val="18"/>
                <w:lang w:val="en-GB"/>
              </w:rPr>
              <w:t>771</w:t>
            </w:r>
          </w:p>
        </w:tc>
        <w:tc>
          <w:tcPr>
            <w:tcW w:w="1842" w:type="dxa"/>
            <w:tcBorders>
              <w:top w:val="nil"/>
            </w:tcBorders>
            <w:shd w:val="clear" w:color="auto" w:fill="auto"/>
            <w:vAlign w:val="bottom"/>
          </w:tcPr>
          <w:p w:rsidR="0006031E" w:rsidRPr="00FC3814" w:rsidRDefault="0006031E" w:rsidP="005B5F72">
            <w:pPr>
              <w:spacing w:before="40" w:after="40" w:line="220" w:lineRule="exact"/>
              <w:jc w:val="right"/>
              <w:rPr>
                <w:sz w:val="18"/>
                <w:lang w:val="en-GB"/>
              </w:rPr>
            </w:pPr>
            <w:r w:rsidRPr="00FC3814">
              <w:rPr>
                <w:sz w:val="18"/>
                <w:lang w:val="en-GB"/>
              </w:rPr>
              <w:t>135</w:t>
            </w:r>
          </w:p>
        </w:tc>
        <w:tc>
          <w:tcPr>
            <w:tcW w:w="1843" w:type="dxa"/>
            <w:tcBorders>
              <w:top w:val="nil"/>
              <w:left w:val="nil"/>
              <w:bottom w:val="nil"/>
              <w:right w:val="nil"/>
              <w:tl2br w:val="nil"/>
              <w:tr2bl w:val="nil"/>
            </w:tcBorders>
            <w:shd w:val="clear" w:color="auto" w:fill="auto"/>
            <w:vAlign w:val="bottom"/>
          </w:tcPr>
          <w:p w:rsidR="0006031E" w:rsidRPr="00FC3814" w:rsidRDefault="0006031E" w:rsidP="005B5F72">
            <w:pPr>
              <w:spacing w:before="40" w:after="40" w:line="220" w:lineRule="exact"/>
              <w:jc w:val="right"/>
              <w:rPr>
                <w:sz w:val="18"/>
                <w:lang w:val="en-GB"/>
              </w:rPr>
            </w:pPr>
            <w:r w:rsidRPr="00FC3814">
              <w:rPr>
                <w:sz w:val="18"/>
                <w:lang w:val="en-GB"/>
              </w:rPr>
              <w:t>702</w:t>
            </w:r>
          </w:p>
        </w:tc>
      </w:tr>
      <w:tr w:rsidR="0006031E" w:rsidRPr="00FC3814">
        <w:trPr>
          <w:trHeight w:val="20"/>
        </w:trPr>
        <w:tc>
          <w:tcPr>
            <w:tcW w:w="1842" w:type="dxa"/>
            <w:shd w:val="clear" w:color="auto" w:fill="auto"/>
            <w:vAlign w:val="bottom"/>
          </w:tcPr>
          <w:p w:rsidR="0006031E" w:rsidRPr="00FC3814" w:rsidRDefault="0006031E" w:rsidP="005B5F72">
            <w:pPr>
              <w:spacing w:before="40" w:after="40" w:line="220" w:lineRule="exact"/>
              <w:rPr>
                <w:sz w:val="18"/>
                <w:lang w:val="en-GB"/>
              </w:rPr>
            </w:pPr>
            <w:r w:rsidRPr="00FC3814">
              <w:rPr>
                <w:sz w:val="18"/>
                <w:lang w:val="en-GB"/>
              </w:rPr>
              <w:t>2006</w:t>
            </w:r>
          </w:p>
        </w:tc>
        <w:tc>
          <w:tcPr>
            <w:tcW w:w="1843" w:type="dxa"/>
            <w:shd w:val="clear" w:color="auto" w:fill="auto"/>
            <w:vAlign w:val="bottom"/>
          </w:tcPr>
          <w:p w:rsidR="0006031E" w:rsidRPr="00FC3814" w:rsidRDefault="0006031E" w:rsidP="005B5F72">
            <w:pPr>
              <w:spacing w:before="40" w:after="40" w:line="220" w:lineRule="exact"/>
              <w:jc w:val="right"/>
              <w:rPr>
                <w:sz w:val="18"/>
                <w:lang w:val="en-GB"/>
              </w:rPr>
            </w:pPr>
            <w:r w:rsidRPr="00FC3814">
              <w:rPr>
                <w:sz w:val="18"/>
                <w:lang w:val="en-GB"/>
              </w:rPr>
              <w:t>811</w:t>
            </w:r>
          </w:p>
        </w:tc>
        <w:tc>
          <w:tcPr>
            <w:tcW w:w="1842" w:type="dxa"/>
            <w:shd w:val="clear" w:color="auto" w:fill="auto"/>
            <w:vAlign w:val="bottom"/>
          </w:tcPr>
          <w:p w:rsidR="0006031E" w:rsidRPr="00FC3814" w:rsidRDefault="0006031E" w:rsidP="005B5F72">
            <w:pPr>
              <w:spacing w:before="40" w:after="40" w:line="220" w:lineRule="exact"/>
              <w:jc w:val="right"/>
              <w:rPr>
                <w:sz w:val="18"/>
                <w:lang w:val="en-GB"/>
              </w:rPr>
            </w:pPr>
            <w:r w:rsidRPr="00FC3814">
              <w:rPr>
                <w:sz w:val="18"/>
                <w:lang w:val="en-GB"/>
              </w:rPr>
              <w:t>123</w:t>
            </w:r>
          </w:p>
        </w:tc>
        <w:tc>
          <w:tcPr>
            <w:tcW w:w="1843" w:type="dxa"/>
            <w:tcBorders>
              <w:left w:val="nil"/>
              <w:bottom w:val="nil"/>
              <w:right w:val="nil"/>
              <w:tl2br w:val="nil"/>
              <w:tr2bl w:val="nil"/>
            </w:tcBorders>
            <w:shd w:val="clear" w:color="auto" w:fill="auto"/>
            <w:vAlign w:val="bottom"/>
          </w:tcPr>
          <w:p w:rsidR="0006031E" w:rsidRPr="00FC3814" w:rsidRDefault="0006031E" w:rsidP="005B5F72">
            <w:pPr>
              <w:spacing w:before="40" w:after="40" w:line="220" w:lineRule="exact"/>
              <w:jc w:val="right"/>
              <w:rPr>
                <w:sz w:val="18"/>
                <w:lang w:val="en-GB"/>
              </w:rPr>
            </w:pPr>
            <w:r w:rsidRPr="00FC3814">
              <w:rPr>
                <w:sz w:val="18"/>
                <w:lang w:val="en-GB"/>
              </w:rPr>
              <w:t>778</w:t>
            </w:r>
          </w:p>
        </w:tc>
      </w:tr>
      <w:tr w:rsidR="0006031E" w:rsidRPr="00FC3814">
        <w:trPr>
          <w:trHeight w:val="20"/>
        </w:trPr>
        <w:tc>
          <w:tcPr>
            <w:tcW w:w="1842" w:type="dxa"/>
            <w:shd w:val="clear" w:color="auto" w:fill="auto"/>
            <w:vAlign w:val="bottom"/>
          </w:tcPr>
          <w:p w:rsidR="0006031E" w:rsidRPr="00FC3814" w:rsidRDefault="0006031E" w:rsidP="005B5F72">
            <w:pPr>
              <w:spacing w:before="40" w:after="40" w:line="220" w:lineRule="exact"/>
              <w:rPr>
                <w:sz w:val="18"/>
                <w:lang w:val="en-GB"/>
              </w:rPr>
            </w:pPr>
            <w:r w:rsidRPr="00FC3814">
              <w:rPr>
                <w:sz w:val="18"/>
                <w:lang w:val="en-GB"/>
              </w:rPr>
              <w:t>2007</w:t>
            </w:r>
          </w:p>
        </w:tc>
        <w:tc>
          <w:tcPr>
            <w:tcW w:w="1843" w:type="dxa"/>
            <w:shd w:val="clear" w:color="auto" w:fill="auto"/>
            <w:vAlign w:val="bottom"/>
          </w:tcPr>
          <w:p w:rsidR="0006031E" w:rsidRPr="00FC3814" w:rsidRDefault="0006031E" w:rsidP="005B5F72">
            <w:pPr>
              <w:spacing w:before="40" w:after="40" w:line="220" w:lineRule="exact"/>
              <w:jc w:val="right"/>
              <w:rPr>
                <w:sz w:val="18"/>
                <w:lang w:val="en-GB"/>
              </w:rPr>
            </w:pPr>
            <w:r w:rsidRPr="00FC3814">
              <w:rPr>
                <w:sz w:val="18"/>
                <w:lang w:val="en-GB"/>
              </w:rPr>
              <w:t>1</w:t>
            </w:r>
            <w:r w:rsidR="00087125" w:rsidRPr="00FC3814">
              <w:rPr>
                <w:sz w:val="18"/>
                <w:lang w:val="en-GB"/>
              </w:rPr>
              <w:t xml:space="preserve"> </w:t>
            </w:r>
            <w:r w:rsidRPr="00FC3814">
              <w:rPr>
                <w:sz w:val="18"/>
                <w:lang w:val="en-GB"/>
              </w:rPr>
              <w:t>021</w:t>
            </w:r>
          </w:p>
        </w:tc>
        <w:tc>
          <w:tcPr>
            <w:tcW w:w="1842" w:type="dxa"/>
            <w:shd w:val="clear" w:color="auto" w:fill="auto"/>
            <w:vAlign w:val="bottom"/>
          </w:tcPr>
          <w:p w:rsidR="0006031E" w:rsidRPr="00FC3814" w:rsidRDefault="0006031E" w:rsidP="005B5F72">
            <w:pPr>
              <w:spacing w:before="40" w:after="40" w:line="220" w:lineRule="exact"/>
              <w:jc w:val="right"/>
              <w:rPr>
                <w:sz w:val="18"/>
                <w:lang w:val="en-GB"/>
              </w:rPr>
            </w:pPr>
            <w:r w:rsidRPr="00FC3814">
              <w:rPr>
                <w:sz w:val="18"/>
                <w:lang w:val="en-GB"/>
              </w:rPr>
              <w:t>147</w:t>
            </w:r>
          </w:p>
        </w:tc>
        <w:tc>
          <w:tcPr>
            <w:tcW w:w="1843" w:type="dxa"/>
            <w:tcBorders>
              <w:left w:val="nil"/>
              <w:bottom w:val="nil"/>
              <w:right w:val="nil"/>
              <w:tl2br w:val="nil"/>
              <w:tr2bl w:val="nil"/>
            </w:tcBorders>
            <w:shd w:val="clear" w:color="auto" w:fill="auto"/>
            <w:vAlign w:val="bottom"/>
          </w:tcPr>
          <w:p w:rsidR="0006031E" w:rsidRPr="00FC3814" w:rsidRDefault="0006031E" w:rsidP="005B5F72">
            <w:pPr>
              <w:spacing w:before="40" w:after="40" w:line="220" w:lineRule="exact"/>
              <w:jc w:val="right"/>
              <w:rPr>
                <w:sz w:val="18"/>
                <w:lang w:val="en-GB"/>
              </w:rPr>
            </w:pPr>
            <w:r w:rsidRPr="00FC3814">
              <w:rPr>
                <w:sz w:val="18"/>
                <w:lang w:val="en-GB"/>
              </w:rPr>
              <w:t>999</w:t>
            </w:r>
          </w:p>
        </w:tc>
      </w:tr>
      <w:tr w:rsidR="0006031E" w:rsidRPr="00FC3814">
        <w:trPr>
          <w:trHeight w:val="20"/>
        </w:trPr>
        <w:tc>
          <w:tcPr>
            <w:tcW w:w="1842" w:type="dxa"/>
            <w:shd w:val="clear" w:color="auto" w:fill="auto"/>
            <w:vAlign w:val="bottom"/>
          </w:tcPr>
          <w:p w:rsidR="0006031E" w:rsidRPr="00FC3814" w:rsidRDefault="0006031E" w:rsidP="005B5F72">
            <w:pPr>
              <w:spacing w:before="40" w:after="40" w:line="220" w:lineRule="exact"/>
              <w:rPr>
                <w:sz w:val="18"/>
                <w:lang w:val="en-GB"/>
              </w:rPr>
            </w:pPr>
            <w:r w:rsidRPr="00FC3814">
              <w:rPr>
                <w:sz w:val="18"/>
                <w:lang w:val="en-GB"/>
              </w:rPr>
              <w:t>2008</w:t>
            </w:r>
          </w:p>
        </w:tc>
        <w:tc>
          <w:tcPr>
            <w:tcW w:w="1843" w:type="dxa"/>
            <w:shd w:val="clear" w:color="auto" w:fill="auto"/>
            <w:vAlign w:val="bottom"/>
          </w:tcPr>
          <w:p w:rsidR="0006031E" w:rsidRPr="00FC3814" w:rsidRDefault="0006031E" w:rsidP="005B5F72">
            <w:pPr>
              <w:spacing w:before="40" w:after="40" w:line="220" w:lineRule="exact"/>
              <w:jc w:val="right"/>
              <w:rPr>
                <w:sz w:val="18"/>
                <w:lang w:val="en-GB"/>
              </w:rPr>
            </w:pPr>
            <w:r w:rsidRPr="00FC3814">
              <w:rPr>
                <w:sz w:val="18"/>
                <w:lang w:val="en-GB"/>
              </w:rPr>
              <w:t>899</w:t>
            </w:r>
          </w:p>
        </w:tc>
        <w:tc>
          <w:tcPr>
            <w:tcW w:w="1842" w:type="dxa"/>
            <w:shd w:val="clear" w:color="auto" w:fill="auto"/>
            <w:vAlign w:val="bottom"/>
          </w:tcPr>
          <w:p w:rsidR="0006031E" w:rsidRPr="00FC3814" w:rsidRDefault="0006031E" w:rsidP="005B5F72">
            <w:pPr>
              <w:spacing w:before="40" w:after="40" w:line="220" w:lineRule="exact"/>
              <w:jc w:val="right"/>
              <w:rPr>
                <w:sz w:val="18"/>
                <w:lang w:val="en-GB"/>
              </w:rPr>
            </w:pPr>
            <w:r w:rsidRPr="00FC3814">
              <w:rPr>
                <w:sz w:val="18"/>
                <w:lang w:val="en-GB"/>
              </w:rPr>
              <w:t>150</w:t>
            </w:r>
          </w:p>
        </w:tc>
        <w:tc>
          <w:tcPr>
            <w:tcW w:w="1843" w:type="dxa"/>
            <w:tcBorders>
              <w:left w:val="nil"/>
              <w:bottom w:val="nil"/>
              <w:right w:val="nil"/>
              <w:tl2br w:val="nil"/>
              <w:tr2bl w:val="nil"/>
            </w:tcBorders>
            <w:shd w:val="clear" w:color="auto" w:fill="auto"/>
            <w:vAlign w:val="bottom"/>
          </w:tcPr>
          <w:p w:rsidR="0006031E" w:rsidRPr="00FC3814" w:rsidRDefault="0006031E" w:rsidP="005B5F72">
            <w:pPr>
              <w:spacing w:before="40" w:after="40" w:line="220" w:lineRule="exact"/>
              <w:jc w:val="right"/>
              <w:rPr>
                <w:sz w:val="18"/>
                <w:lang w:val="en-GB"/>
              </w:rPr>
            </w:pPr>
            <w:r w:rsidRPr="00FC3814">
              <w:rPr>
                <w:sz w:val="18"/>
                <w:lang w:val="en-GB"/>
              </w:rPr>
              <w:t>865</w:t>
            </w:r>
          </w:p>
        </w:tc>
      </w:tr>
      <w:tr w:rsidR="0006031E" w:rsidRPr="00FC3814">
        <w:trPr>
          <w:trHeight w:val="20"/>
        </w:trPr>
        <w:tc>
          <w:tcPr>
            <w:tcW w:w="1842" w:type="dxa"/>
            <w:shd w:val="clear" w:color="auto" w:fill="auto"/>
            <w:vAlign w:val="bottom"/>
          </w:tcPr>
          <w:p w:rsidR="0006031E" w:rsidRPr="00FC3814" w:rsidRDefault="0006031E" w:rsidP="005B5F72">
            <w:pPr>
              <w:spacing w:before="40" w:after="40" w:line="220" w:lineRule="exact"/>
              <w:rPr>
                <w:sz w:val="18"/>
                <w:lang w:val="en-GB"/>
              </w:rPr>
            </w:pPr>
            <w:r w:rsidRPr="00FC3814">
              <w:rPr>
                <w:sz w:val="18"/>
                <w:lang w:val="en-GB"/>
              </w:rPr>
              <w:t>2009</w:t>
            </w:r>
          </w:p>
        </w:tc>
        <w:tc>
          <w:tcPr>
            <w:tcW w:w="1843" w:type="dxa"/>
            <w:shd w:val="clear" w:color="auto" w:fill="auto"/>
            <w:vAlign w:val="bottom"/>
          </w:tcPr>
          <w:p w:rsidR="0006031E" w:rsidRPr="00FC3814" w:rsidRDefault="0006031E" w:rsidP="005B5F72">
            <w:pPr>
              <w:spacing w:before="40" w:after="40" w:line="220" w:lineRule="exact"/>
              <w:jc w:val="right"/>
              <w:rPr>
                <w:sz w:val="18"/>
                <w:lang w:val="en-GB"/>
              </w:rPr>
            </w:pPr>
            <w:r w:rsidRPr="00FC3814">
              <w:rPr>
                <w:sz w:val="18"/>
                <w:lang w:val="en-GB"/>
              </w:rPr>
              <w:t>862</w:t>
            </w:r>
          </w:p>
        </w:tc>
        <w:tc>
          <w:tcPr>
            <w:tcW w:w="1842" w:type="dxa"/>
            <w:shd w:val="clear" w:color="auto" w:fill="auto"/>
            <w:vAlign w:val="bottom"/>
          </w:tcPr>
          <w:p w:rsidR="0006031E" w:rsidRPr="00FC3814" w:rsidRDefault="0006031E" w:rsidP="005B5F72">
            <w:pPr>
              <w:spacing w:before="40" w:after="40" w:line="220" w:lineRule="exact"/>
              <w:jc w:val="right"/>
              <w:rPr>
                <w:sz w:val="18"/>
                <w:lang w:val="en-GB"/>
              </w:rPr>
            </w:pPr>
            <w:r w:rsidRPr="00FC3814">
              <w:rPr>
                <w:sz w:val="18"/>
                <w:lang w:val="en-GB"/>
              </w:rPr>
              <w:t>120</w:t>
            </w:r>
          </w:p>
        </w:tc>
        <w:tc>
          <w:tcPr>
            <w:tcW w:w="1843" w:type="dxa"/>
            <w:tcBorders>
              <w:left w:val="nil"/>
              <w:bottom w:val="single" w:sz="12" w:space="0" w:color="auto"/>
              <w:right w:val="nil"/>
              <w:tl2br w:val="nil"/>
              <w:tr2bl w:val="nil"/>
            </w:tcBorders>
            <w:shd w:val="clear" w:color="auto" w:fill="auto"/>
            <w:vAlign w:val="bottom"/>
          </w:tcPr>
          <w:p w:rsidR="0006031E" w:rsidRPr="00FC3814" w:rsidRDefault="0006031E" w:rsidP="005B5F72">
            <w:pPr>
              <w:spacing w:before="40" w:after="40" w:line="220" w:lineRule="exact"/>
              <w:jc w:val="right"/>
              <w:rPr>
                <w:sz w:val="18"/>
                <w:lang w:val="en-GB"/>
              </w:rPr>
            </w:pPr>
            <w:r w:rsidRPr="00FC3814">
              <w:rPr>
                <w:sz w:val="18"/>
                <w:lang w:val="en-GB"/>
              </w:rPr>
              <w:t>874</w:t>
            </w:r>
          </w:p>
        </w:tc>
      </w:tr>
    </w:tbl>
    <w:p w:rsidR="0006031E" w:rsidRPr="00FC3814" w:rsidRDefault="0006031E" w:rsidP="006950B8">
      <w:pPr>
        <w:pStyle w:val="H1G"/>
      </w:pPr>
      <w:r w:rsidRPr="00FC3814">
        <w:tab/>
        <w:t>D.</w:t>
      </w:r>
      <w:r w:rsidRPr="00FC3814">
        <w:tab/>
      </w:r>
      <w:r w:rsidR="00D91887" w:rsidRPr="00FC3814">
        <w:t>Respect for the views of the child</w:t>
      </w:r>
      <w:r w:rsidRPr="00FC3814">
        <w:t xml:space="preserve"> (</w:t>
      </w:r>
      <w:r w:rsidR="00D91887" w:rsidRPr="00FC3814">
        <w:t>art</w:t>
      </w:r>
      <w:r w:rsidR="006950B8" w:rsidRPr="00FC3814">
        <w:t>.</w:t>
      </w:r>
      <w:r w:rsidRPr="00FC3814">
        <w:t xml:space="preserve"> 12)</w:t>
      </w:r>
    </w:p>
    <w:p w:rsidR="0006031E" w:rsidRPr="00FC3814" w:rsidRDefault="0006031E" w:rsidP="000D29EA">
      <w:pPr>
        <w:pStyle w:val="SingleTxtG"/>
      </w:pPr>
      <w:r w:rsidRPr="00FC3814">
        <w:t>41.</w:t>
      </w:r>
      <w:r w:rsidRPr="00FC3814">
        <w:tab/>
      </w:r>
      <w:r w:rsidR="00D91887" w:rsidRPr="00FC3814">
        <w:t>The Family Code (art. 62) and the Children</w:t>
      </w:r>
      <w:r w:rsidR="00ED43FA" w:rsidRPr="00FC3814">
        <w:t>’</w:t>
      </w:r>
      <w:r w:rsidR="00D91887" w:rsidRPr="00FC3814">
        <w:t xml:space="preserve">s Code (art. 21) establish the </w:t>
      </w:r>
      <w:r w:rsidR="00C07D72" w:rsidRPr="00FC3814">
        <w:t>child</w:t>
      </w:r>
      <w:r w:rsidR="00ED43FA" w:rsidRPr="00FC3814">
        <w:t>’</w:t>
      </w:r>
      <w:r w:rsidR="00C07D72" w:rsidRPr="00FC3814">
        <w:t>s right to express his/</w:t>
      </w:r>
      <w:r w:rsidR="00D91887" w:rsidRPr="00FC3814">
        <w:t xml:space="preserve">her opinion and this right can </w:t>
      </w:r>
      <w:r w:rsidR="00E14E1A" w:rsidRPr="00FC3814">
        <w:t>be restricted only</w:t>
      </w:r>
      <w:r w:rsidR="00D91887" w:rsidRPr="00FC3814">
        <w:t xml:space="preserve"> in cases </w:t>
      </w:r>
      <w:r w:rsidR="00E14E1A" w:rsidRPr="00FC3814">
        <w:t>provided by law in order to ensure respect for the rights and reputation of others and in the interests of national security,</w:t>
      </w:r>
      <w:r w:rsidR="004366E2" w:rsidRPr="00FC3814">
        <w:t xml:space="preserve"> public order, public health and morals. In certain cases </w:t>
      </w:r>
      <w:r w:rsidR="00C46231" w:rsidRPr="00FC3814">
        <w:t xml:space="preserve">the </w:t>
      </w:r>
      <w:r w:rsidR="00363E0D" w:rsidRPr="00FC3814">
        <w:t>department</w:t>
      </w:r>
      <w:r w:rsidR="00C46231" w:rsidRPr="00FC3814">
        <w:t>s</w:t>
      </w:r>
      <w:r w:rsidR="00363E0D" w:rsidRPr="00FC3814">
        <w:t xml:space="preserve"> for </w:t>
      </w:r>
      <w:r w:rsidR="004366E2" w:rsidRPr="00FC3814">
        <w:t xml:space="preserve">family and child </w:t>
      </w:r>
      <w:r w:rsidR="00C07D72" w:rsidRPr="00FC3814">
        <w:t>support</w:t>
      </w:r>
      <w:r w:rsidR="004366E2" w:rsidRPr="00FC3814">
        <w:t xml:space="preserve"> or the court may take a decision only with the consent of t</w:t>
      </w:r>
      <w:r w:rsidR="00C07D72" w:rsidRPr="00FC3814">
        <w:t>he child concerned, provided he/</w:t>
      </w:r>
      <w:r w:rsidR="004366E2" w:rsidRPr="00FC3814">
        <w:t xml:space="preserve">she has reached the age of ten. Under article 22 of the Code, every child </w:t>
      </w:r>
      <w:r w:rsidR="000A6612" w:rsidRPr="00FC3814">
        <w:t xml:space="preserve">has the right to be heard. Every child capable of formulating his or her views is entitled to be heard </w:t>
      </w:r>
      <w:r w:rsidR="00C07D72" w:rsidRPr="00FC3814">
        <w:t>in all matters affecting his /</w:t>
      </w:r>
      <w:r w:rsidR="000A6612" w:rsidRPr="00FC3814">
        <w:t>her interests. The right to be heard includes the child</w:t>
      </w:r>
      <w:r w:rsidR="00ED43FA" w:rsidRPr="00FC3814">
        <w:t>’</w:t>
      </w:r>
      <w:r w:rsidR="000A6612" w:rsidRPr="00FC3814">
        <w:t>s right to request and rec</w:t>
      </w:r>
      <w:r w:rsidR="002A23A9" w:rsidRPr="00FC3814">
        <w:t xml:space="preserve">eive any information and </w:t>
      </w:r>
      <w:r w:rsidR="000A6612" w:rsidRPr="00FC3814">
        <w:t>advice, to express an opinion</w:t>
      </w:r>
      <w:r w:rsidR="00B00626" w:rsidRPr="00FC3814">
        <w:t xml:space="preserve"> and to be informed of the consequences that could ensue if the child</w:t>
      </w:r>
      <w:r w:rsidR="00ED43FA" w:rsidRPr="00FC3814">
        <w:t>’</w:t>
      </w:r>
      <w:r w:rsidR="00B00626" w:rsidRPr="00FC3814">
        <w:t xml:space="preserve">s opinion is acted upon. Every child is entitled to be heard directly or </w:t>
      </w:r>
      <w:r w:rsidR="006B076F" w:rsidRPr="00FC3814">
        <w:t>to be spoken for</w:t>
      </w:r>
      <w:r w:rsidR="00B00626" w:rsidRPr="00FC3814">
        <w:t xml:space="preserve"> </w:t>
      </w:r>
      <w:r w:rsidR="006B076F" w:rsidRPr="00FC3814">
        <w:t xml:space="preserve">by </w:t>
      </w:r>
      <w:r w:rsidR="00B00626" w:rsidRPr="00FC3814">
        <w:t xml:space="preserve">a </w:t>
      </w:r>
      <w:r w:rsidR="00C07D72" w:rsidRPr="00FC3814">
        <w:t>representative</w:t>
      </w:r>
      <w:r w:rsidR="00B00626" w:rsidRPr="00FC3814">
        <w:t xml:space="preserve"> in accordance with the </w:t>
      </w:r>
      <w:r w:rsidR="002A23A9" w:rsidRPr="00FC3814">
        <w:t>e</w:t>
      </w:r>
      <w:r w:rsidR="002A23A9" w:rsidRPr="00FC3814">
        <w:t>s</w:t>
      </w:r>
      <w:r w:rsidR="002A23A9" w:rsidRPr="00FC3814">
        <w:t xml:space="preserve">tablished legal procedure. </w:t>
      </w:r>
    </w:p>
    <w:p w:rsidR="0006031E" w:rsidRPr="00FC3814" w:rsidRDefault="0006031E" w:rsidP="000D29EA">
      <w:pPr>
        <w:pStyle w:val="SingleTxtG"/>
      </w:pPr>
      <w:r w:rsidRPr="00FC3814">
        <w:rPr>
          <w:bCs/>
        </w:rPr>
        <w:t>42.</w:t>
      </w:r>
      <w:r w:rsidRPr="00FC3814">
        <w:rPr>
          <w:bCs/>
        </w:rPr>
        <w:tab/>
      </w:r>
      <w:r w:rsidR="006B076F" w:rsidRPr="00FC3814">
        <w:t xml:space="preserve">Pursuant to the recommendations of the Committee, </w:t>
      </w:r>
      <w:r w:rsidR="0041039D" w:rsidRPr="00FC3814">
        <w:t>legislative</w:t>
      </w:r>
      <w:r w:rsidR="006B076F" w:rsidRPr="00FC3814">
        <w:t xml:space="preserve"> measures </w:t>
      </w:r>
      <w:r w:rsidR="0041039D" w:rsidRPr="00FC3814">
        <w:t>have been put in place to ensure</w:t>
      </w:r>
      <w:r w:rsidR="006B076F" w:rsidRPr="00FC3814">
        <w:t xml:space="preserve"> respect </w:t>
      </w:r>
      <w:r w:rsidR="0041039D" w:rsidRPr="00FC3814">
        <w:t xml:space="preserve">for </w:t>
      </w:r>
      <w:r w:rsidR="006B076F" w:rsidRPr="00FC3814">
        <w:t xml:space="preserve">the views of the child (art. </w:t>
      </w:r>
      <w:r w:rsidR="0041039D" w:rsidRPr="00FC3814">
        <w:t>12). As yet, however, the country has few non-governmental children</w:t>
      </w:r>
      <w:r w:rsidR="00ED43FA" w:rsidRPr="00FC3814">
        <w:t>’</w:t>
      </w:r>
      <w:r w:rsidR="0041039D" w:rsidRPr="00FC3814">
        <w:t>s organizations and not all schools have pupil parliaments. The views of children are not addressed in issues concerning their placement in care homes (children</w:t>
      </w:r>
      <w:r w:rsidR="00ED43FA" w:rsidRPr="00FC3814">
        <w:t>’</w:t>
      </w:r>
      <w:r w:rsidR="0041039D" w:rsidRPr="00FC3814">
        <w:t>s homes, foster homes, shelter care facilities), nor in the preparation of healthy lifestyle and sex education pr</w:t>
      </w:r>
      <w:r w:rsidR="0041039D" w:rsidRPr="00FC3814">
        <w:t>o</w:t>
      </w:r>
      <w:r w:rsidR="0041039D" w:rsidRPr="00FC3814">
        <w:t>grammes.</w:t>
      </w:r>
      <w:r w:rsidR="00BF40C3" w:rsidRPr="00FC3814">
        <w:t xml:space="preserve"> </w:t>
      </w:r>
    </w:p>
    <w:p w:rsidR="0006031E" w:rsidRPr="00FC3814" w:rsidRDefault="0006031E" w:rsidP="000D29EA">
      <w:pPr>
        <w:pStyle w:val="HChG"/>
      </w:pPr>
      <w:r w:rsidRPr="00FC3814">
        <w:tab/>
        <w:t>V.</w:t>
      </w:r>
      <w:r w:rsidRPr="00FC3814">
        <w:tab/>
      </w:r>
      <w:r w:rsidR="0041039D" w:rsidRPr="00FC3814">
        <w:t>Civil rights and freedoms</w:t>
      </w:r>
      <w:r w:rsidR="000D29EA" w:rsidRPr="00FC3814">
        <w:t xml:space="preserve"> </w:t>
      </w:r>
      <w:r w:rsidRPr="00FC3814">
        <w:t>(</w:t>
      </w:r>
      <w:r w:rsidR="00C07D72" w:rsidRPr="00FC3814">
        <w:t>arts.</w:t>
      </w:r>
      <w:r w:rsidR="0041039D" w:rsidRPr="00FC3814">
        <w:t xml:space="preserve"> 7, 8, 13-17 and</w:t>
      </w:r>
      <w:r w:rsidRPr="00FC3814">
        <w:t xml:space="preserve"> 37)</w:t>
      </w:r>
    </w:p>
    <w:p w:rsidR="0006031E" w:rsidRPr="00FC3814" w:rsidRDefault="0006031E" w:rsidP="000D29EA">
      <w:pPr>
        <w:pStyle w:val="H1G"/>
      </w:pPr>
      <w:r w:rsidRPr="00FC3814">
        <w:tab/>
        <w:t>A.</w:t>
      </w:r>
      <w:r w:rsidRPr="00FC3814">
        <w:tab/>
      </w:r>
      <w:r w:rsidR="0041039D" w:rsidRPr="00FC3814">
        <w:t>Name and nationality</w:t>
      </w:r>
      <w:r w:rsidR="003534B2" w:rsidRPr="00FC3814">
        <w:t xml:space="preserve"> (art. 7)</w:t>
      </w:r>
    </w:p>
    <w:p w:rsidR="0006031E" w:rsidRPr="00FC3814" w:rsidRDefault="0006031E" w:rsidP="000D29EA">
      <w:pPr>
        <w:pStyle w:val="SingleTxtG"/>
      </w:pPr>
      <w:r w:rsidRPr="00FC3814">
        <w:t>43.</w:t>
      </w:r>
      <w:r w:rsidRPr="00FC3814">
        <w:tab/>
      </w:r>
      <w:r w:rsidR="00FA1AA0" w:rsidRPr="00FC3814">
        <w:t>Pursuant to the recommendations of the Committee (paras. 276, 277), Kyrgyzstan has refined birth registration legislation and procedures</w:t>
      </w:r>
      <w:r w:rsidR="00921EE5" w:rsidRPr="00FC3814">
        <w:t>, also</w:t>
      </w:r>
      <w:r w:rsidR="00FA1AA0" w:rsidRPr="00FC3814">
        <w:t xml:space="preserve"> </w:t>
      </w:r>
      <w:r w:rsidR="00921EE5" w:rsidRPr="00FC3814">
        <w:t>providing</w:t>
      </w:r>
      <w:r w:rsidR="00723BE5" w:rsidRPr="00FC3814">
        <w:t xml:space="preserve"> </w:t>
      </w:r>
      <w:r w:rsidR="00FA1AA0" w:rsidRPr="00FC3814">
        <w:t>guarantees</w:t>
      </w:r>
      <w:r w:rsidR="00723BE5" w:rsidRPr="00FC3814">
        <w:t xml:space="preserve"> for</w:t>
      </w:r>
      <w:r w:rsidR="00FA1AA0" w:rsidRPr="00FC3814">
        <w:t xml:space="preserve">, inter alia, </w:t>
      </w:r>
      <w:r w:rsidR="00723BE5" w:rsidRPr="00FC3814">
        <w:t>asylum-seekers, persons seeking protection but not granted refugee status</w:t>
      </w:r>
      <w:r w:rsidR="00921EE5" w:rsidRPr="00FC3814">
        <w:t xml:space="preserve"> and resident</w:t>
      </w:r>
      <w:r w:rsidR="00C021CD" w:rsidRPr="00FC3814">
        <w:t>s of rural districts. The past ten</w:t>
      </w:r>
      <w:r w:rsidR="00921EE5" w:rsidRPr="00FC3814">
        <w:t xml:space="preserve"> years have seen a small but steady increase in </w:t>
      </w:r>
      <w:r w:rsidR="00282935" w:rsidRPr="00FC3814">
        <w:t>the birth rate</w:t>
      </w:r>
      <w:r w:rsidR="00921EE5" w:rsidRPr="00FC3814">
        <w:t xml:space="preserve">, which in 2009 </w:t>
      </w:r>
      <w:r w:rsidR="00282935" w:rsidRPr="00FC3814">
        <w:t>equalled</w:t>
      </w:r>
      <w:r w:rsidR="00921EE5" w:rsidRPr="00FC3814">
        <w:t xml:space="preserve"> 25 per 1,000 populatio</w:t>
      </w:r>
      <w:r w:rsidR="00282935" w:rsidRPr="00FC3814">
        <w:t>n, or 137,680</w:t>
      </w:r>
      <w:r w:rsidR="00921EE5" w:rsidRPr="00FC3814">
        <w:t xml:space="preserve"> in absolute </w:t>
      </w:r>
      <w:r w:rsidR="00282935" w:rsidRPr="00FC3814">
        <w:t xml:space="preserve">terms. Kyrgyz law requires that births be registered with </w:t>
      </w:r>
      <w:r w:rsidR="008511E6" w:rsidRPr="00FC3814">
        <w:t>the civil registration authorities at the child</w:t>
      </w:r>
      <w:r w:rsidR="00ED43FA" w:rsidRPr="00FC3814">
        <w:t>’</w:t>
      </w:r>
      <w:r w:rsidR="008511E6" w:rsidRPr="00FC3814">
        <w:t xml:space="preserve">s place of birth or the place of residence of one or both parents, Notification of the birth is provided in writing or orally by </w:t>
      </w:r>
      <w:r w:rsidR="00C021CD" w:rsidRPr="00FC3814">
        <w:t xml:space="preserve">one or </w:t>
      </w:r>
      <w:r w:rsidR="008511E6" w:rsidRPr="00FC3814">
        <w:t xml:space="preserve">both parents, or, in the event of the sickness or death of the parents, or if for any other reason they are unable to provide the notification themselves, details of the birth are provided by relatives or neighbours, or by the administration of the medical establishment where the child was born, or by other persons. </w:t>
      </w:r>
      <w:r w:rsidR="00637984" w:rsidRPr="00FC3814">
        <w:t>Under</w:t>
      </w:r>
      <w:r w:rsidR="008511E6" w:rsidRPr="00FC3814">
        <w:t xml:space="preserve"> the rules </w:t>
      </w:r>
      <w:r w:rsidR="007E5BD9" w:rsidRPr="00FC3814">
        <w:t>ap</w:t>
      </w:r>
      <w:r w:rsidR="00833961" w:rsidRPr="00FC3814">
        <w:t>proved by d</w:t>
      </w:r>
      <w:r w:rsidR="007E5BD9" w:rsidRPr="00FC3814">
        <w:t xml:space="preserve">ecree of the Ministry of Justice No. 91 of </w:t>
      </w:r>
      <w:r w:rsidR="00C74E85" w:rsidRPr="00FC3814">
        <w:t xml:space="preserve">13 June 2001, Kyrgyz citizens </w:t>
      </w:r>
      <w:r w:rsidR="00637984" w:rsidRPr="00FC3814">
        <w:t>outside the country are required to register civil status acts at the diplomatic missions or consular offices of the Kyrgyz Republic. In compl</w:t>
      </w:r>
      <w:r w:rsidR="00C07D72" w:rsidRPr="00FC3814">
        <w:t>iance with Min</w:t>
      </w:r>
      <w:r w:rsidR="00833961" w:rsidRPr="00FC3814">
        <w:t>istry of Justice d</w:t>
      </w:r>
      <w:r w:rsidR="00312474" w:rsidRPr="00FC3814">
        <w:t>ecree No. </w:t>
      </w:r>
      <w:r w:rsidR="00637984" w:rsidRPr="00FC3814">
        <w:t xml:space="preserve">50 of 31 March 2003 and article 13 of the </w:t>
      </w:r>
      <w:r w:rsidR="00AE4B1E" w:rsidRPr="00FC3814">
        <w:t xml:space="preserve">Refugees Act, civil registration offices (except </w:t>
      </w:r>
      <w:r w:rsidR="005B0EEA" w:rsidRPr="00FC3814">
        <w:t xml:space="preserve">local authorities and rural administrations) register the birth of </w:t>
      </w:r>
      <w:r w:rsidR="00861DF1" w:rsidRPr="00FC3814">
        <w:t>refugee</w:t>
      </w:r>
      <w:r w:rsidR="005B0EEA" w:rsidRPr="00FC3814">
        <w:t xml:space="preserve"> </w:t>
      </w:r>
      <w:r w:rsidR="00861DF1" w:rsidRPr="00FC3814">
        <w:t xml:space="preserve">children born in Kyrgyzstan </w:t>
      </w:r>
      <w:r w:rsidR="00C021CD" w:rsidRPr="00FC3814">
        <w:t>on receiving</w:t>
      </w:r>
      <w:r w:rsidR="00861DF1" w:rsidRPr="00FC3814">
        <w:t xml:space="preserve"> documents certifying refugee status. Act No. 60 of 12 April 2005 on Civil Status </w:t>
      </w:r>
      <w:r w:rsidR="00043B74" w:rsidRPr="00FC3814">
        <w:t>Acts</w:t>
      </w:r>
      <w:r w:rsidR="00861DF1" w:rsidRPr="00FC3814">
        <w:t xml:space="preserve"> defines the procedures for registering births with the State</w:t>
      </w:r>
      <w:r w:rsidR="001E6DF7" w:rsidRPr="00FC3814">
        <w:t>.</w:t>
      </w:r>
      <w:r w:rsidRPr="00FC3814">
        <w:rPr>
          <w:rStyle w:val="FootnoteReference"/>
        </w:rPr>
        <w:footnoteReference w:id="21"/>
      </w:r>
      <w:r w:rsidR="00D41757" w:rsidRPr="00FC3814">
        <w:t xml:space="preserve"> </w:t>
      </w:r>
      <w:r w:rsidR="00043B74" w:rsidRPr="00FC3814">
        <w:t xml:space="preserve">In cases where the necessary documentation is not available, births are registered </w:t>
      </w:r>
      <w:r w:rsidR="00EC5B07" w:rsidRPr="00FC3814">
        <w:t>on the basis of</w:t>
      </w:r>
      <w:r w:rsidR="004B5BC1" w:rsidRPr="00FC3814">
        <w:t xml:space="preserve"> a court </w:t>
      </w:r>
      <w:r w:rsidR="00EC5B07" w:rsidRPr="00FC3814">
        <w:t>ruling</w:t>
      </w:r>
      <w:r w:rsidR="004B5BC1" w:rsidRPr="00FC3814">
        <w:t xml:space="preserve"> </w:t>
      </w:r>
      <w:r w:rsidR="00D41757" w:rsidRPr="00FC3814">
        <w:t>confirming</w:t>
      </w:r>
      <w:r w:rsidR="00EC5B07" w:rsidRPr="00FC3814">
        <w:t xml:space="preserve"> that the woman in question is the child</w:t>
      </w:r>
      <w:r w:rsidR="00ED43FA" w:rsidRPr="00FC3814">
        <w:t>’</w:t>
      </w:r>
      <w:r w:rsidR="00EC5B07" w:rsidRPr="00FC3814">
        <w:t xml:space="preserve">s biological mother. </w:t>
      </w:r>
      <w:r w:rsidR="00D41757" w:rsidRPr="00FC3814">
        <w:t xml:space="preserve">In accordance with Act No. 70 of 21 May 2007 on Citizenship of the Kyrgyz Republic, every person in the country is entitled to citizenship. </w:t>
      </w:r>
      <w:r w:rsidR="00C021CD" w:rsidRPr="00FC3814">
        <w:t>The A</w:t>
      </w:r>
      <w:r w:rsidR="00C979A7" w:rsidRPr="00FC3814">
        <w:t>ct regulate</w:t>
      </w:r>
      <w:r w:rsidR="00733B7C" w:rsidRPr="00FC3814">
        <w:t>s</w:t>
      </w:r>
      <w:r w:rsidR="00D41757" w:rsidRPr="00FC3814">
        <w:t xml:space="preserve"> the citizenship of children and the procedures for acquiring and changing citizenship with due </w:t>
      </w:r>
      <w:r w:rsidR="005B11D9" w:rsidRPr="00FC3814">
        <w:t>regard</w:t>
      </w:r>
      <w:r w:rsidR="00D41757" w:rsidRPr="00FC3814">
        <w:t xml:space="preserve"> </w:t>
      </w:r>
      <w:r w:rsidR="005B11D9" w:rsidRPr="00FC3814">
        <w:t>for</w:t>
      </w:r>
      <w:r w:rsidR="00D41757" w:rsidRPr="00FC3814">
        <w:t xml:space="preserve"> the </w:t>
      </w:r>
      <w:r w:rsidR="00C979A7" w:rsidRPr="00FC3814">
        <w:t>child</w:t>
      </w:r>
      <w:r w:rsidR="00ED43FA" w:rsidRPr="00FC3814">
        <w:t>’</w:t>
      </w:r>
      <w:r w:rsidR="00C979A7" w:rsidRPr="00FC3814">
        <w:t xml:space="preserve">s opinion. </w:t>
      </w:r>
      <w:r w:rsidR="009F2AA2" w:rsidRPr="00FC3814">
        <w:t>Where parents are of different nationalities at the time of the child</w:t>
      </w:r>
      <w:r w:rsidR="00ED43FA" w:rsidRPr="00FC3814">
        <w:t>’</w:t>
      </w:r>
      <w:r w:rsidR="009F2AA2" w:rsidRPr="00FC3814">
        <w:t>s birth, i.e. one a Kyrgyz citizen, the other a foreign national, the child</w:t>
      </w:r>
      <w:r w:rsidR="00ED43FA" w:rsidRPr="00FC3814">
        <w:t>’</w:t>
      </w:r>
      <w:r w:rsidR="009F2AA2" w:rsidRPr="00FC3814">
        <w:t>s citizenship is determined on the basis of a notarised a</w:t>
      </w:r>
      <w:r w:rsidR="00020620" w:rsidRPr="00FC3814">
        <w:t xml:space="preserve">greement signed by the parents </w:t>
      </w:r>
      <w:r w:rsidR="009F2AA2" w:rsidRPr="00FC3814">
        <w:t>recognising the infant as a citizen of the Kyrgyz Republic</w:t>
      </w:r>
      <w:r w:rsidR="001E6DF7" w:rsidRPr="00FC3814">
        <w:t>.</w:t>
      </w:r>
      <w:r w:rsidRPr="00FC3814">
        <w:rPr>
          <w:rStyle w:val="FootnoteReference"/>
        </w:rPr>
        <w:footnoteReference w:id="22"/>
      </w:r>
      <w:r w:rsidR="00AE238F" w:rsidRPr="00FC3814">
        <w:t xml:space="preserve"> The Children</w:t>
      </w:r>
      <w:r w:rsidR="00ED43FA" w:rsidRPr="00FC3814">
        <w:t>’</w:t>
      </w:r>
      <w:r w:rsidR="00AE238F" w:rsidRPr="00FC3814">
        <w:t xml:space="preserve">s Code also establishes the constitutional right of </w:t>
      </w:r>
      <w:r w:rsidR="00064319" w:rsidRPr="00FC3814">
        <w:t>every</w:t>
      </w:r>
      <w:r w:rsidR="00AE238F" w:rsidRPr="00FC3814">
        <w:t xml:space="preserve"> child to citizenship, requires that every child be registered immediately after birth</w:t>
      </w:r>
      <w:r w:rsidR="00064319" w:rsidRPr="00FC3814">
        <w:t xml:space="preserve"> and specifies pr</w:t>
      </w:r>
      <w:r w:rsidR="00C07D72" w:rsidRPr="00FC3814">
        <w:t>ocedures for registering his/</w:t>
      </w:r>
      <w:r w:rsidR="00064319" w:rsidRPr="00FC3814">
        <w:t>her birth (art. 19).</w:t>
      </w:r>
      <w:r w:rsidR="00BF40C3" w:rsidRPr="00FC3814">
        <w:t xml:space="preserve"> </w:t>
      </w:r>
      <w:r w:rsidR="00B37DC2" w:rsidRPr="00FC3814">
        <w:t>Where</w:t>
      </w:r>
      <w:r w:rsidR="00064319" w:rsidRPr="00FC3814">
        <w:t xml:space="preserve"> children </w:t>
      </w:r>
      <w:r w:rsidR="00B37DC2" w:rsidRPr="00FC3814">
        <w:t xml:space="preserve">are </w:t>
      </w:r>
      <w:r w:rsidR="00064319" w:rsidRPr="00FC3814">
        <w:t>born in medical institution</w:t>
      </w:r>
      <w:r w:rsidR="00B37DC2" w:rsidRPr="00FC3814">
        <w:t xml:space="preserve">s, </w:t>
      </w:r>
      <w:r w:rsidR="00020620" w:rsidRPr="00FC3814">
        <w:t xml:space="preserve">to register the birth two copies of the </w:t>
      </w:r>
      <w:r w:rsidR="00B37DC2" w:rsidRPr="00FC3814">
        <w:t>birth certificate are issued, one to the mother or father, the other</w:t>
      </w:r>
      <w:r w:rsidR="00020620" w:rsidRPr="00FC3814">
        <w:t xml:space="preserve"> forwarded to the civil registration office nearest to the child</w:t>
      </w:r>
      <w:r w:rsidR="00ED43FA" w:rsidRPr="00FC3814">
        <w:t>’</w:t>
      </w:r>
      <w:r w:rsidR="00020620" w:rsidRPr="00FC3814">
        <w:t>s place of reside</w:t>
      </w:r>
      <w:r w:rsidR="00C07D72" w:rsidRPr="00FC3814">
        <w:t xml:space="preserve">nce within </w:t>
      </w:r>
      <w:r w:rsidR="00C021CD" w:rsidRPr="00FC3814">
        <w:t>five</w:t>
      </w:r>
      <w:r w:rsidR="00C07D72" w:rsidRPr="00FC3814">
        <w:t xml:space="preserve"> days of the birth. </w:t>
      </w:r>
      <w:r w:rsidR="002B30B9" w:rsidRPr="00FC3814">
        <w:t>A</w:t>
      </w:r>
      <w:r w:rsidR="00B910EF" w:rsidRPr="00FC3814">
        <w:t xml:space="preserve"> copy of the birth certificate is retained by the maternity </w:t>
      </w:r>
      <w:r w:rsidR="00C021CD" w:rsidRPr="00FC3814">
        <w:t>hospital</w:t>
      </w:r>
      <w:r w:rsidR="00B910EF" w:rsidRPr="00FC3814">
        <w:t xml:space="preserve">, which </w:t>
      </w:r>
      <w:r w:rsidR="006D1B3D" w:rsidRPr="00FC3814">
        <w:t>keeps</w:t>
      </w:r>
      <w:r w:rsidR="00B910EF" w:rsidRPr="00FC3814">
        <w:t xml:space="preserve"> </w:t>
      </w:r>
      <w:r w:rsidR="006D1B3D" w:rsidRPr="00FC3814">
        <w:t>a record</w:t>
      </w:r>
      <w:r w:rsidR="00B910EF" w:rsidRPr="00FC3814">
        <w:t xml:space="preserve"> </w:t>
      </w:r>
      <w:r w:rsidR="006D1B3D" w:rsidRPr="00FC3814">
        <w:t>of</w:t>
      </w:r>
      <w:r w:rsidR="00B910EF" w:rsidRPr="00FC3814">
        <w:t xml:space="preserve"> the birth for 20 years.</w:t>
      </w:r>
      <w:r w:rsidR="00BF40C3" w:rsidRPr="00FC3814">
        <w:t xml:space="preserve"> </w:t>
      </w:r>
      <w:r w:rsidR="00B910EF" w:rsidRPr="00FC3814">
        <w:t xml:space="preserve">Once a year, no later than one month after the end of the current year, the maternity </w:t>
      </w:r>
      <w:r w:rsidR="00C021CD" w:rsidRPr="00FC3814">
        <w:t>hospital</w:t>
      </w:r>
      <w:r w:rsidR="00B910EF" w:rsidRPr="00FC3814">
        <w:t xml:space="preserve"> and the district </w:t>
      </w:r>
      <w:r w:rsidR="006D1B3D" w:rsidRPr="00FC3814">
        <w:t xml:space="preserve">civil registration office </w:t>
      </w:r>
      <w:r w:rsidR="00733B7C" w:rsidRPr="00FC3814">
        <w:t>each send the</w:t>
      </w:r>
      <w:r w:rsidR="003D66ED" w:rsidRPr="00FC3814">
        <w:t>ir</w:t>
      </w:r>
      <w:r w:rsidR="00733B7C" w:rsidRPr="00FC3814">
        <w:t xml:space="preserve"> </w:t>
      </w:r>
      <w:r w:rsidR="003D66ED" w:rsidRPr="00FC3814">
        <w:t>birth registers</w:t>
      </w:r>
      <w:r w:rsidR="00733B7C" w:rsidRPr="00FC3814">
        <w:t xml:space="preserve"> </w:t>
      </w:r>
      <w:r w:rsidR="00B910EF" w:rsidRPr="00FC3814">
        <w:t xml:space="preserve">to </w:t>
      </w:r>
      <w:r w:rsidR="006D1B3D" w:rsidRPr="00FC3814">
        <w:t xml:space="preserve">the </w:t>
      </w:r>
      <w:r w:rsidR="002B30B9" w:rsidRPr="00FC3814">
        <w:t xml:space="preserve">central </w:t>
      </w:r>
      <w:r w:rsidR="006D1B3D" w:rsidRPr="00FC3814">
        <w:t>civil registry office</w:t>
      </w:r>
      <w:r w:rsidR="002B30B9" w:rsidRPr="00FC3814">
        <w:t xml:space="preserve"> for archiving. If parents reject the</w:t>
      </w:r>
      <w:r w:rsidR="0049321B" w:rsidRPr="00FC3814">
        <w:t>ir</w:t>
      </w:r>
      <w:r w:rsidR="002B30B9" w:rsidRPr="00FC3814">
        <w:t xml:space="preserve"> child, a copy of the certificate </w:t>
      </w:r>
      <w:r w:rsidR="0049321B" w:rsidRPr="00FC3814">
        <w:t>must be forwarded at the time of registering the birth to the children</w:t>
      </w:r>
      <w:r w:rsidR="00ED43FA" w:rsidRPr="00FC3814">
        <w:t>’</w:t>
      </w:r>
      <w:r w:rsidR="0049321B" w:rsidRPr="00FC3814">
        <w:t>s institution to which the infant is sent. Parents, doctors or other authorised health</w:t>
      </w:r>
      <w:r w:rsidR="006D1B3D" w:rsidRPr="00FC3814">
        <w:t>-</w:t>
      </w:r>
      <w:r w:rsidR="0049321B" w:rsidRPr="00FC3814">
        <w:t xml:space="preserve">care professionals and practitioners who fail to comply with this </w:t>
      </w:r>
      <w:r w:rsidR="00522B21" w:rsidRPr="00FC3814">
        <w:t>section</w:t>
      </w:r>
      <w:r w:rsidR="0049321B" w:rsidRPr="00FC3814">
        <w:t xml:space="preserve"> </w:t>
      </w:r>
      <w:r w:rsidR="00522B21" w:rsidRPr="00FC3814">
        <w:t xml:space="preserve">of the Code </w:t>
      </w:r>
      <w:r w:rsidR="006D1B3D" w:rsidRPr="00FC3814">
        <w:t>are</w:t>
      </w:r>
      <w:r w:rsidR="0049321B" w:rsidRPr="00FC3814">
        <w:t xml:space="preserve"> held liable under the laws of the Kyrgyz Republic. </w:t>
      </w:r>
      <w:r w:rsidR="00522B21" w:rsidRPr="00FC3814">
        <w:t xml:space="preserve">Procedures for registering </w:t>
      </w:r>
      <w:r w:rsidR="003D66ED" w:rsidRPr="00FC3814">
        <w:t xml:space="preserve">a </w:t>
      </w:r>
      <w:r w:rsidR="00522B21" w:rsidRPr="00FC3814">
        <w:t>birth, ascertaining the child</w:t>
      </w:r>
      <w:r w:rsidR="00ED43FA" w:rsidRPr="00FC3814">
        <w:t>’</w:t>
      </w:r>
      <w:r w:rsidR="00522B21" w:rsidRPr="00FC3814">
        <w:t>s origin, establishing paternity</w:t>
      </w:r>
      <w:r w:rsidR="00B646B2" w:rsidRPr="00FC3814">
        <w:t xml:space="preserve"> and changing birth certificates are regulated by legislation. </w:t>
      </w:r>
    </w:p>
    <w:p w:rsidR="0006031E" w:rsidRPr="00FC3814" w:rsidRDefault="0006031E" w:rsidP="000D29EA">
      <w:pPr>
        <w:pStyle w:val="SingleTxtG"/>
      </w:pPr>
      <w:r w:rsidRPr="00FC3814">
        <w:t>44.</w:t>
      </w:r>
      <w:r w:rsidRPr="00FC3814">
        <w:tab/>
      </w:r>
      <w:r w:rsidR="00F569FA" w:rsidRPr="00FC3814">
        <w:t>The Family Code (art. 63) and the Children</w:t>
      </w:r>
      <w:r w:rsidR="00ED43FA" w:rsidRPr="00FC3814">
        <w:t>’</w:t>
      </w:r>
      <w:r w:rsidR="00F569FA" w:rsidRPr="00FC3814">
        <w:t>s Code stipulate the child</w:t>
      </w:r>
      <w:r w:rsidR="00ED43FA" w:rsidRPr="00FC3814">
        <w:t>’</w:t>
      </w:r>
      <w:r w:rsidR="00F569FA" w:rsidRPr="00FC3814">
        <w:t xml:space="preserve">s right to name, patronymic and surname. </w:t>
      </w:r>
      <w:r w:rsidR="00CC6D72" w:rsidRPr="00FC3814">
        <w:t>The child</w:t>
      </w:r>
      <w:r w:rsidR="00ED43FA" w:rsidRPr="00FC3814">
        <w:t>’</w:t>
      </w:r>
      <w:r w:rsidR="00CC6D72" w:rsidRPr="00FC3814">
        <w:t>s name is one that the parents (</w:t>
      </w:r>
      <w:r w:rsidR="00C021CD" w:rsidRPr="00FC3814">
        <w:t>persons acting in their stead</w:t>
      </w:r>
      <w:r w:rsidR="00CC6D72" w:rsidRPr="00FC3814">
        <w:t xml:space="preserve">) have agreed upon, while the patronymic derives from the name of the father or is in keeping with national traditions. If the father changes his name, the patronymic of minors changes accordingly, while that of adult children may be altered by their submitting a petition. </w:t>
      </w:r>
      <w:r w:rsidR="00AD4E06" w:rsidRPr="00FC3814">
        <w:t>The child</w:t>
      </w:r>
      <w:r w:rsidR="00ED43FA" w:rsidRPr="00FC3814">
        <w:t>’</w:t>
      </w:r>
      <w:r w:rsidR="00AD4E06" w:rsidRPr="00FC3814">
        <w:t xml:space="preserve">s surname is determined by that of the parents. If the parents have different surnames, the child is assigned the surname of either the mother or father by agreement between the parents. </w:t>
      </w:r>
      <w:r w:rsidR="003B0991" w:rsidRPr="00FC3814">
        <w:t xml:space="preserve">Should the parents </w:t>
      </w:r>
      <w:r w:rsidR="009151FB" w:rsidRPr="00FC3814">
        <w:t xml:space="preserve">so </w:t>
      </w:r>
      <w:r w:rsidR="003B0991" w:rsidRPr="00FC3814">
        <w:t>wish, a child</w:t>
      </w:r>
      <w:r w:rsidR="00ED43FA" w:rsidRPr="00FC3814">
        <w:t>’</w:t>
      </w:r>
      <w:r w:rsidR="003B0991" w:rsidRPr="00FC3814">
        <w:t>s surname may be derived from the first name of the father or grandfather in accordance with national traditions</w:t>
      </w:r>
      <w:r w:rsidR="009151FB" w:rsidRPr="00FC3814">
        <w:t xml:space="preserve">. </w:t>
      </w:r>
      <w:r w:rsidR="003B0991" w:rsidRPr="00FC3814">
        <w:t>The first names and surnames of pe</w:t>
      </w:r>
      <w:r w:rsidR="003B0991" w:rsidRPr="00FC3814">
        <w:t>r</w:t>
      </w:r>
      <w:r w:rsidR="003B0991" w:rsidRPr="00FC3814">
        <w:t>sons of other nationalities may, if desired, be spelt in keeping with their traditions. Disagreements between parents over the child</w:t>
      </w:r>
      <w:r w:rsidR="00ED43FA" w:rsidRPr="00FC3814">
        <w:t>’</w:t>
      </w:r>
      <w:r w:rsidR="003B0991" w:rsidRPr="00FC3814">
        <w:t>s name and/or surname are resolved by legal process. If paternity has not been determined, the child is</w:t>
      </w:r>
      <w:r w:rsidR="00660BB8" w:rsidRPr="00FC3814">
        <w:t xml:space="preserve"> named</w:t>
      </w:r>
      <w:r w:rsidR="003B0991" w:rsidRPr="00FC3814">
        <w:t xml:space="preserve"> in accordance with the mother</w:t>
      </w:r>
      <w:r w:rsidR="00ED43FA" w:rsidRPr="00FC3814">
        <w:t>’</w:t>
      </w:r>
      <w:r w:rsidR="003B0991" w:rsidRPr="00FC3814">
        <w:t xml:space="preserve">s instructions, while the patronymic </w:t>
      </w:r>
      <w:r w:rsidR="009151FB" w:rsidRPr="00FC3814">
        <w:t>derives from the first name of the person recorded as the child</w:t>
      </w:r>
      <w:r w:rsidR="00ED43FA" w:rsidRPr="00FC3814">
        <w:t>’</w:t>
      </w:r>
      <w:r w:rsidR="009151FB" w:rsidRPr="00FC3814">
        <w:t xml:space="preserve">s father and the surname is that of the mother. If both parents </w:t>
      </w:r>
      <w:r w:rsidR="00D81E65" w:rsidRPr="00FC3814">
        <w:t xml:space="preserve">are unknown, the child is assigned a surname, first name and patronymic by the </w:t>
      </w:r>
      <w:r w:rsidR="00363E0D" w:rsidRPr="00FC3814">
        <w:t xml:space="preserve">department for </w:t>
      </w:r>
      <w:r w:rsidR="00D81E65" w:rsidRPr="00FC3814">
        <w:t xml:space="preserve">family and child </w:t>
      </w:r>
      <w:r w:rsidR="00660BB8" w:rsidRPr="00FC3814">
        <w:t>support</w:t>
      </w:r>
      <w:r w:rsidR="00D81E65" w:rsidRPr="00FC3814">
        <w:t xml:space="preserve">. </w:t>
      </w:r>
      <w:r w:rsidR="00663E78" w:rsidRPr="00FC3814">
        <w:t>Notwithstanding improvements to the country</w:t>
      </w:r>
      <w:r w:rsidR="00ED43FA" w:rsidRPr="00FC3814">
        <w:t>’</w:t>
      </w:r>
      <w:r w:rsidR="00663E78" w:rsidRPr="00FC3814">
        <w:t xml:space="preserve">s birth registration system </w:t>
      </w:r>
      <w:r w:rsidR="00660BB8" w:rsidRPr="00FC3814">
        <w:t>made in compliance</w:t>
      </w:r>
      <w:r w:rsidR="00663E78" w:rsidRPr="00FC3814">
        <w:t xml:space="preserve"> </w:t>
      </w:r>
      <w:r w:rsidR="00660BB8" w:rsidRPr="00FC3814">
        <w:t>with</w:t>
      </w:r>
      <w:r w:rsidR="00663E78" w:rsidRPr="00FC3814">
        <w:t xml:space="preserve"> the recommendations of the Committee, surveys show that children in difficult circumstances, namely those deprived of parental care, street children and children from poor and vulnerable sections of society, are frequently without registration and/or identity documents</w:t>
      </w:r>
      <w:r w:rsidR="001E6DF7" w:rsidRPr="00FC3814">
        <w:t>.</w:t>
      </w:r>
      <w:r w:rsidRPr="00FC3814">
        <w:rPr>
          <w:rStyle w:val="FootnoteReference"/>
        </w:rPr>
        <w:footnoteReference w:id="23"/>
      </w:r>
      <w:r w:rsidR="00660BB8" w:rsidRPr="00FC3814">
        <w:rPr>
          <w:vertAlign w:val="superscript"/>
        </w:rPr>
        <w:t>,</w:t>
      </w:r>
      <w:r w:rsidRPr="00FC3814">
        <w:rPr>
          <w:rStyle w:val="FootnoteReference"/>
        </w:rPr>
        <w:footnoteReference w:id="24"/>
      </w:r>
      <w:r w:rsidR="00663E78" w:rsidRPr="00FC3814">
        <w:t xml:space="preserve"> </w:t>
      </w:r>
      <w:r w:rsidR="00660BB8" w:rsidRPr="00FC3814">
        <w:t>Restoring</w:t>
      </w:r>
      <w:r w:rsidR="00663E78" w:rsidRPr="00FC3814">
        <w:t xml:space="preserve"> documents is often a priority concern for c</w:t>
      </w:r>
      <w:r w:rsidR="00660BB8" w:rsidRPr="00FC3814">
        <w:t>hild</w:t>
      </w:r>
      <w:r w:rsidR="00663E78" w:rsidRPr="00FC3814">
        <w:t xml:space="preserve"> rehabilitation centres and for officials </w:t>
      </w:r>
      <w:r w:rsidR="003D66ED" w:rsidRPr="00FC3814">
        <w:t>working with</w:t>
      </w:r>
      <w:r w:rsidR="00663E78" w:rsidRPr="00FC3814">
        <w:t xml:space="preserve"> specific social groups (</w:t>
      </w:r>
      <w:r w:rsidR="003826B1" w:rsidRPr="00FC3814">
        <w:t xml:space="preserve">sex workers, drug users, and so on). A major obstacle in birth registration is the mandatory possession of a residence permit. </w:t>
      </w:r>
      <w:r w:rsidR="00441310" w:rsidRPr="00FC3814">
        <w:t>Ow</w:t>
      </w:r>
      <w:r w:rsidR="005E577C" w:rsidRPr="00FC3814">
        <w:t xml:space="preserve">ing to ignorance of laws, </w:t>
      </w:r>
      <w:r w:rsidR="00C7443F" w:rsidRPr="00FC3814">
        <w:t xml:space="preserve">bureaucratic red tape, non-institutional births, parents without documents, </w:t>
      </w:r>
      <w:r w:rsidR="00917E9F" w:rsidRPr="00FC3814">
        <w:t xml:space="preserve">the need to seek legal recourse to confirm </w:t>
      </w:r>
      <w:r w:rsidR="005E577C" w:rsidRPr="00FC3814">
        <w:t>the birth of a child</w:t>
      </w:r>
      <w:r w:rsidR="00917E9F" w:rsidRPr="00FC3814">
        <w:t xml:space="preserve"> and </w:t>
      </w:r>
      <w:r w:rsidR="005E577C" w:rsidRPr="00FC3814">
        <w:t>lack of access to legal support, children in difficult circumstances are not being registered.</w:t>
      </w:r>
      <w:r w:rsidR="00BF40C3" w:rsidRPr="00FC3814">
        <w:t xml:space="preserve"> </w:t>
      </w:r>
    </w:p>
    <w:p w:rsidR="0006031E" w:rsidRPr="00FC3814" w:rsidRDefault="0006031E" w:rsidP="000D29EA">
      <w:pPr>
        <w:pStyle w:val="H1G"/>
        <w:rPr>
          <w:szCs w:val="24"/>
        </w:rPr>
      </w:pPr>
      <w:r w:rsidRPr="00FC3814">
        <w:tab/>
        <w:t>B.</w:t>
      </w:r>
      <w:r w:rsidRPr="00FC3814">
        <w:tab/>
      </w:r>
      <w:r w:rsidR="00020D02" w:rsidRPr="00FC3814">
        <w:t>Freedom of expression</w:t>
      </w:r>
      <w:r w:rsidRPr="00FC3814">
        <w:t xml:space="preserve"> (</w:t>
      </w:r>
      <w:r w:rsidR="00AD3792" w:rsidRPr="00FC3814">
        <w:t>art.</w:t>
      </w:r>
      <w:r w:rsidRPr="00FC3814">
        <w:t xml:space="preserve"> 13)</w:t>
      </w:r>
    </w:p>
    <w:p w:rsidR="0006031E" w:rsidRPr="00FC3814" w:rsidRDefault="0006031E" w:rsidP="000D29EA">
      <w:pPr>
        <w:pStyle w:val="SingleTxtG"/>
      </w:pPr>
      <w:r w:rsidRPr="00FC3814">
        <w:t>45.</w:t>
      </w:r>
      <w:r w:rsidRPr="00FC3814">
        <w:tab/>
      </w:r>
      <w:r w:rsidR="00020D02" w:rsidRPr="00FC3814">
        <w:t>The Children</w:t>
      </w:r>
      <w:r w:rsidR="00ED43FA" w:rsidRPr="00FC3814">
        <w:t>’</w:t>
      </w:r>
      <w:r w:rsidR="00020D02" w:rsidRPr="00FC3814">
        <w:t xml:space="preserve">s Code (art. 21) </w:t>
      </w:r>
      <w:r w:rsidR="00CD3439" w:rsidRPr="00FC3814">
        <w:t>establishes</w:t>
      </w:r>
      <w:r w:rsidR="005E0F64" w:rsidRPr="00FC3814">
        <w:t xml:space="preserve"> </w:t>
      </w:r>
      <w:r w:rsidR="00020D02" w:rsidRPr="00FC3814">
        <w:t xml:space="preserve">the </w:t>
      </w:r>
      <w:r w:rsidR="005E0F64" w:rsidRPr="00FC3814">
        <w:t>child</w:t>
      </w:r>
      <w:r w:rsidR="00ED43FA" w:rsidRPr="00FC3814">
        <w:t>’</w:t>
      </w:r>
      <w:r w:rsidR="005E0F64" w:rsidRPr="00FC3814">
        <w:t xml:space="preserve">s </w:t>
      </w:r>
      <w:r w:rsidR="00020D02" w:rsidRPr="00FC3814">
        <w:t xml:space="preserve">right </w:t>
      </w:r>
      <w:r w:rsidR="005E0F64" w:rsidRPr="00FC3814">
        <w:t>to freedom of e</w:t>
      </w:r>
      <w:r w:rsidR="005E0F64" w:rsidRPr="00FC3814">
        <w:t>x</w:t>
      </w:r>
      <w:r w:rsidR="005E0F64" w:rsidRPr="00FC3814">
        <w:t xml:space="preserve">pression. Every child </w:t>
      </w:r>
      <w:r w:rsidR="005C7220" w:rsidRPr="00FC3814">
        <w:t>has the right</w:t>
      </w:r>
      <w:r w:rsidR="00AD3792" w:rsidRPr="00FC3814">
        <w:t xml:space="preserve"> to freely express his/</w:t>
      </w:r>
      <w:r w:rsidR="005E0F64" w:rsidRPr="00FC3814">
        <w:t>her opinion. This right includes the freedom to seek, receive and impart</w:t>
      </w:r>
      <w:r w:rsidR="00E04F66" w:rsidRPr="00FC3814">
        <w:t xml:space="preserve"> information and ideas of all kinds contributing to the child</w:t>
      </w:r>
      <w:r w:rsidR="00ED43FA" w:rsidRPr="00FC3814">
        <w:t>’</w:t>
      </w:r>
      <w:r w:rsidR="00E04F66" w:rsidRPr="00FC3814">
        <w:t xml:space="preserve">s social, spiritual and moral well-being and physical and mental health orally and in writing. </w:t>
      </w:r>
      <w:r w:rsidR="005C7220" w:rsidRPr="00FC3814">
        <w:t>Exercise of the child</w:t>
      </w:r>
      <w:r w:rsidR="00ED43FA" w:rsidRPr="00FC3814">
        <w:t>’</w:t>
      </w:r>
      <w:r w:rsidR="005C7220" w:rsidRPr="00FC3814">
        <w:t>s right to express his</w:t>
      </w:r>
      <w:r w:rsidR="00AD3792" w:rsidRPr="00FC3814">
        <w:t>/</w:t>
      </w:r>
      <w:r w:rsidR="005C7220" w:rsidRPr="00FC3814">
        <w:t xml:space="preserve">her opinion may be subject to certain restrictions in cases provided for by law </w:t>
      </w:r>
      <w:r w:rsidR="00E6280C" w:rsidRPr="00FC3814">
        <w:t xml:space="preserve">with a view to: </w:t>
      </w:r>
    </w:p>
    <w:p w:rsidR="0006031E" w:rsidRPr="00FC3814" w:rsidRDefault="00A33C56" w:rsidP="000D29EA">
      <w:pPr>
        <w:pStyle w:val="Bullet1G"/>
      </w:pPr>
      <w:r w:rsidRPr="00FC3814">
        <w:t xml:space="preserve">Respecting </w:t>
      </w:r>
      <w:r w:rsidR="00E6280C" w:rsidRPr="00FC3814">
        <w:t>the rights and reputation of others</w:t>
      </w:r>
      <w:r w:rsidRPr="00FC3814">
        <w:t>;</w:t>
      </w:r>
    </w:p>
    <w:p w:rsidR="0006031E" w:rsidRPr="00FC3814" w:rsidRDefault="00A33C56" w:rsidP="000D29EA">
      <w:pPr>
        <w:pStyle w:val="Bullet1G"/>
      </w:pPr>
      <w:r w:rsidRPr="00FC3814">
        <w:t xml:space="preserve">Safeguarding </w:t>
      </w:r>
      <w:r w:rsidR="00E6280C" w:rsidRPr="00FC3814">
        <w:t xml:space="preserve">national </w:t>
      </w:r>
      <w:r w:rsidR="00AD3792" w:rsidRPr="00FC3814">
        <w:t>security,</w:t>
      </w:r>
      <w:r w:rsidR="00E6280C" w:rsidRPr="00FC3814">
        <w:t xml:space="preserve"> public order or public health and morals</w:t>
      </w:r>
      <w:r w:rsidRPr="00FC3814">
        <w:t>.</w:t>
      </w:r>
    </w:p>
    <w:p w:rsidR="0006031E" w:rsidRPr="00FC3814" w:rsidRDefault="0006031E" w:rsidP="000D29EA">
      <w:pPr>
        <w:pStyle w:val="H1G"/>
      </w:pPr>
      <w:r w:rsidRPr="00FC3814">
        <w:tab/>
        <w:t>C.</w:t>
      </w:r>
      <w:r w:rsidRPr="00FC3814">
        <w:tab/>
      </w:r>
      <w:r w:rsidR="00020D02" w:rsidRPr="00FC3814">
        <w:t>Freedom of thought, conscience and religion</w:t>
      </w:r>
      <w:r w:rsidRPr="00FC3814">
        <w:t xml:space="preserve"> (</w:t>
      </w:r>
      <w:r w:rsidR="00AD3792" w:rsidRPr="00FC3814">
        <w:t>art.</w:t>
      </w:r>
      <w:r w:rsidRPr="00FC3814">
        <w:t xml:space="preserve"> 14)</w:t>
      </w:r>
    </w:p>
    <w:p w:rsidR="0006031E" w:rsidRPr="00FC3814" w:rsidRDefault="0006031E" w:rsidP="000D29EA">
      <w:pPr>
        <w:pStyle w:val="SingleTxtG"/>
      </w:pPr>
      <w:r w:rsidRPr="00FC3814">
        <w:t>46.</w:t>
      </w:r>
      <w:r w:rsidRPr="00FC3814">
        <w:tab/>
      </w:r>
      <w:r w:rsidR="00AD3792" w:rsidRPr="00FC3814">
        <w:t>The right of citizens</w:t>
      </w:r>
      <w:r w:rsidR="00F42999" w:rsidRPr="00FC3814">
        <w:t xml:space="preserve"> to free</w:t>
      </w:r>
      <w:r w:rsidR="00AD3792" w:rsidRPr="00FC3814">
        <w:t>ly express and disseminate</w:t>
      </w:r>
      <w:r w:rsidR="00F42999" w:rsidRPr="00FC3814">
        <w:t xml:space="preserve"> their thoughts, ideas and opin</w:t>
      </w:r>
      <w:r w:rsidR="00AD3792" w:rsidRPr="00FC3814">
        <w:t xml:space="preserve">ions and to exercise </w:t>
      </w:r>
      <w:r w:rsidR="00F42999" w:rsidRPr="00FC3814">
        <w:t xml:space="preserve">spiritual freedom and freedom of religion is </w:t>
      </w:r>
      <w:r w:rsidR="009B33D4" w:rsidRPr="00FC3814">
        <w:t>set</w:t>
      </w:r>
      <w:r w:rsidR="00F42999" w:rsidRPr="00FC3814">
        <w:t xml:space="preserve"> out in the Constitution and the Freedom of Religion and Religious Organizations Act</w:t>
      </w:r>
      <w:r w:rsidR="001E6DF7" w:rsidRPr="00FC3814">
        <w:t>.</w:t>
      </w:r>
      <w:r w:rsidRPr="00FC3814">
        <w:rPr>
          <w:rStyle w:val="FootnoteReference"/>
        </w:rPr>
        <w:footnoteReference w:id="25"/>
      </w:r>
      <w:r w:rsidRPr="00FC3814">
        <w:t xml:space="preserve"> </w:t>
      </w:r>
      <w:r w:rsidR="00B956A0" w:rsidRPr="00FC3814">
        <w:t>Article 23 of the Children</w:t>
      </w:r>
      <w:r w:rsidR="00ED43FA" w:rsidRPr="00FC3814">
        <w:t>’</w:t>
      </w:r>
      <w:r w:rsidR="00B956A0" w:rsidRPr="00FC3814">
        <w:t xml:space="preserve">s Code </w:t>
      </w:r>
      <w:r w:rsidR="00CD3439" w:rsidRPr="00FC3814">
        <w:t>establishes</w:t>
      </w:r>
      <w:r w:rsidR="00B956A0" w:rsidRPr="00FC3814">
        <w:t xml:space="preserve"> the right to freedom of conscience and r</w:t>
      </w:r>
      <w:r w:rsidR="00B956A0" w:rsidRPr="00FC3814">
        <w:t>e</w:t>
      </w:r>
      <w:r w:rsidR="00B956A0" w:rsidRPr="00FC3814">
        <w:t xml:space="preserve">ligion. </w:t>
      </w:r>
      <w:r w:rsidR="009B33D4" w:rsidRPr="00FC3814">
        <w:t xml:space="preserve">Every child has the right freely to profess any religion or none. No one is entitled to compel </w:t>
      </w:r>
      <w:r w:rsidR="00600514" w:rsidRPr="00FC3814">
        <w:t xml:space="preserve">a child to </w:t>
      </w:r>
      <w:r w:rsidR="009B33D4" w:rsidRPr="00FC3814">
        <w:t>adher</w:t>
      </w:r>
      <w:r w:rsidR="00600514" w:rsidRPr="00FC3814">
        <w:t>e</w:t>
      </w:r>
      <w:r w:rsidR="009B33D4" w:rsidRPr="00FC3814">
        <w:t xml:space="preserve"> to </w:t>
      </w:r>
      <w:r w:rsidR="00600514" w:rsidRPr="00FC3814">
        <w:t>or recant a par</w:t>
      </w:r>
      <w:r w:rsidR="00AD3792" w:rsidRPr="00FC3814">
        <w:t>ticular religion without his/</w:t>
      </w:r>
      <w:r w:rsidR="00600514" w:rsidRPr="00FC3814">
        <w:t>her consent or the con</w:t>
      </w:r>
      <w:r w:rsidR="00AD3792" w:rsidRPr="00FC3814">
        <w:t>sent of his/</w:t>
      </w:r>
      <w:r w:rsidR="00600514" w:rsidRPr="00FC3814">
        <w:t xml:space="preserve">her parents or </w:t>
      </w:r>
      <w:r w:rsidR="00AD3792" w:rsidRPr="00FC3814">
        <w:t>persons acting in their stead</w:t>
      </w:r>
      <w:r w:rsidR="00600514" w:rsidRPr="00FC3814">
        <w:t xml:space="preserve">. Freedom of conscience and religion may be restricted only in accordance with </w:t>
      </w:r>
      <w:r w:rsidR="000D2D27" w:rsidRPr="00FC3814">
        <w:t xml:space="preserve">law or on the basis of a court ruling when it is necessary to </w:t>
      </w:r>
      <w:r w:rsidR="00B01A4E" w:rsidRPr="00FC3814">
        <w:t>protect</w:t>
      </w:r>
      <w:r w:rsidR="000D2D27" w:rsidRPr="00FC3814">
        <w:t xml:space="preserve"> national security</w:t>
      </w:r>
      <w:r w:rsidR="00B01A4E" w:rsidRPr="00FC3814">
        <w:t xml:space="preserve">, </w:t>
      </w:r>
      <w:r w:rsidR="000D2D27" w:rsidRPr="00FC3814">
        <w:t xml:space="preserve">public order and the fundamental rights and freedoms of other persons. </w:t>
      </w:r>
      <w:r w:rsidR="00B01A4E" w:rsidRPr="00FC3814">
        <w:t>The Freedom of Religion and Religious Organizations Act No.</w:t>
      </w:r>
      <w:r w:rsidR="00AD3792" w:rsidRPr="00FC3814">
        <w:t xml:space="preserve"> </w:t>
      </w:r>
      <w:r w:rsidR="00B01A4E" w:rsidRPr="00FC3814">
        <w:t xml:space="preserve">282 of 31 December 2008 </w:t>
      </w:r>
      <w:r w:rsidR="00CD3439" w:rsidRPr="00FC3814">
        <w:t>provides for</w:t>
      </w:r>
      <w:r w:rsidR="00B01A4E" w:rsidRPr="00FC3814">
        <w:t xml:space="preserve"> the constitutional right to </w:t>
      </w:r>
      <w:r w:rsidR="00213E71" w:rsidRPr="00FC3814">
        <w:t>religious belief, to the</w:t>
      </w:r>
      <w:r w:rsidR="00B01A4E" w:rsidRPr="00FC3814">
        <w:t xml:space="preserve"> </w:t>
      </w:r>
      <w:r w:rsidR="00213E71" w:rsidRPr="00FC3814">
        <w:t xml:space="preserve">protection of </w:t>
      </w:r>
      <w:r w:rsidR="00B01A4E" w:rsidRPr="00FC3814">
        <w:t xml:space="preserve">rights and interests irrespective of religious </w:t>
      </w:r>
      <w:r w:rsidR="009042CB" w:rsidRPr="00FC3814">
        <w:t xml:space="preserve">identity and to diverse forms of education regardless of </w:t>
      </w:r>
      <w:r w:rsidR="00213E71" w:rsidRPr="00FC3814">
        <w:t xml:space="preserve">views on religion. </w:t>
      </w:r>
      <w:r w:rsidR="007C4FE0" w:rsidRPr="00FC3814">
        <w:t xml:space="preserve">The Criminal Code </w:t>
      </w:r>
      <w:r w:rsidR="00583232" w:rsidRPr="00FC3814">
        <w:t>prescribes punishment for offences against human dignity and the infringement of citizens</w:t>
      </w:r>
      <w:r w:rsidR="00ED43FA" w:rsidRPr="00FC3814">
        <w:t>’</w:t>
      </w:r>
      <w:r w:rsidR="00583232" w:rsidRPr="00FC3814">
        <w:t xml:space="preserve"> rights committed under the guise of performing rel</w:t>
      </w:r>
      <w:r w:rsidR="00583232" w:rsidRPr="00FC3814">
        <w:t>i</w:t>
      </w:r>
      <w:r w:rsidR="00583232" w:rsidRPr="00FC3814">
        <w:t xml:space="preserve">gious rites, </w:t>
      </w:r>
      <w:r w:rsidR="00AB0AEF" w:rsidRPr="00FC3814">
        <w:t xml:space="preserve">for obstructing the performance of religious rites and </w:t>
      </w:r>
      <w:r w:rsidR="00785833" w:rsidRPr="00FC3814">
        <w:t>compelling</w:t>
      </w:r>
      <w:r w:rsidR="00AB0AEF" w:rsidRPr="00FC3814">
        <w:t xml:space="preserve"> oth</w:t>
      </w:r>
      <w:r w:rsidR="00785833" w:rsidRPr="00FC3814">
        <w:t>er persons</w:t>
      </w:r>
      <w:r w:rsidR="00AB0AEF" w:rsidRPr="00FC3814">
        <w:t xml:space="preserve"> to perform </w:t>
      </w:r>
      <w:r w:rsidR="00AD3792" w:rsidRPr="00FC3814">
        <w:t>them</w:t>
      </w:r>
      <w:r w:rsidR="00AB0AEF" w:rsidRPr="00FC3814">
        <w:t xml:space="preserve">. </w:t>
      </w:r>
      <w:r w:rsidR="00800A5E" w:rsidRPr="00FC3814">
        <w:t xml:space="preserve">This issue has been considered by Parliament and requires a final resolution. </w:t>
      </w:r>
      <w:r w:rsidR="00785833" w:rsidRPr="00FC3814">
        <w:t>Although the State and religion are separate and schools separate from religious organizations, there is no legislati</w:t>
      </w:r>
      <w:r w:rsidR="00A460FA" w:rsidRPr="00FC3814">
        <w:t>on regulating the secular education of children attending religious educational institutions. For example, the prosecutor</w:t>
      </w:r>
      <w:r w:rsidR="00ED43FA" w:rsidRPr="00FC3814">
        <w:t>’</w:t>
      </w:r>
      <w:r w:rsidR="00A460FA" w:rsidRPr="00FC3814">
        <w:t>s office in Bishkek</w:t>
      </w:r>
      <w:r w:rsidR="00ED43FA" w:rsidRPr="00FC3814">
        <w:t>’</w:t>
      </w:r>
      <w:r w:rsidR="00A460FA" w:rsidRPr="00FC3814">
        <w:t xml:space="preserve">s Pervomaisk District </w:t>
      </w:r>
      <w:r w:rsidR="00495CA5" w:rsidRPr="00FC3814">
        <w:t xml:space="preserve">instigated </w:t>
      </w:r>
      <w:r w:rsidR="00F11CD5" w:rsidRPr="00FC3814">
        <w:t>three</w:t>
      </w:r>
      <w:r w:rsidR="00495CA5" w:rsidRPr="00FC3814">
        <w:t xml:space="preserve"> administrative actions </w:t>
      </w:r>
      <w:r w:rsidR="00A76202" w:rsidRPr="00FC3814">
        <w:t>with regard to</w:t>
      </w:r>
      <w:r w:rsidR="00495CA5" w:rsidRPr="00FC3814">
        <w:t xml:space="preserve"> religious instruction</w:t>
      </w:r>
      <w:r w:rsidR="00800A5E" w:rsidRPr="00FC3814">
        <w:t xml:space="preserve"> given to minors</w:t>
      </w:r>
      <w:r w:rsidR="00495CA5" w:rsidRPr="00FC3814">
        <w:t xml:space="preserve"> at the Ikhlas mosque</w:t>
      </w:r>
      <w:r w:rsidR="00800A5E" w:rsidRPr="00FC3814">
        <w:t xml:space="preserve"> (S, born 1995, </w:t>
      </w:r>
      <w:r w:rsidR="00A76202" w:rsidRPr="00FC3814">
        <w:t>did</w:t>
      </w:r>
      <w:r w:rsidR="00800A5E" w:rsidRPr="00FC3814">
        <w:t xml:space="preserve"> not attend school for a year, leaving after the </w:t>
      </w:r>
      <w:r w:rsidR="00F11CD5" w:rsidRPr="00FC3814">
        <w:t>fifth</w:t>
      </w:r>
      <w:r w:rsidR="00800A5E" w:rsidRPr="00FC3814">
        <w:t xml:space="preserve"> grade; G, born 1992, </w:t>
      </w:r>
      <w:r w:rsidR="00A76202" w:rsidRPr="00FC3814">
        <w:t>did</w:t>
      </w:r>
      <w:r w:rsidR="00800A5E" w:rsidRPr="00FC3814">
        <w:t xml:space="preserve"> not atten</w:t>
      </w:r>
      <w:r w:rsidR="00A76202" w:rsidRPr="00FC3814">
        <w:t>d</w:t>
      </w:r>
      <w:r w:rsidR="00800A5E" w:rsidRPr="00FC3814">
        <w:t xml:space="preserve"> school for a year, leaving after </w:t>
      </w:r>
      <w:r w:rsidR="009E1FEE" w:rsidRPr="00FC3814">
        <w:t xml:space="preserve">the </w:t>
      </w:r>
      <w:r w:rsidR="00F11CD5" w:rsidRPr="00FC3814">
        <w:t>seventh</w:t>
      </w:r>
      <w:r w:rsidR="009E1FEE" w:rsidRPr="00FC3814">
        <w:t xml:space="preserve"> grade; H, born 1994, </w:t>
      </w:r>
      <w:r w:rsidR="00A76202" w:rsidRPr="00FC3814">
        <w:t>did not attend</w:t>
      </w:r>
      <w:r w:rsidR="009E1FEE" w:rsidRPr="00FC3814">
        <w:t xml:space="preserve"> school for </w:t>
      </w:r>
      <w:r w:rsidR="00F11CD5" w:rsidRPr="00FC3814">
        <w:t>three</w:t>
      </w:r>
      <w:r w:rsidR="009E1FEE" w:rsidRPr="00FC3814">
        <w:t xml:space="preserve"> years, leaving after the </w:t>
      </w:r>
      <w:r w:rsidR="00F11CD5" w:rsidRPr="00FC3814">
        <w:t>seventh</w:t>
      </w:r>
      <w:r w:rsidR="009E1FEE" w:rsidRPr="00FC3814">
        <w:t xml:space="preserve"> grade). The registration of a marriage concluded in accordance with Muslim traditions </w:t>
      </w:r>
      <w:r w:rsidR="00114FBA" w:rsidRPr="00FC3814">
        <w:t>obviates the need for</w:t>
      </w:r>
      <w:r w:rsidR="009E1FEE" w:rsidRPr="00FC3814">
        <w:t xml:space="preserve"> official marriage registration, which </w:t>
      </w:r>
      <w:r w:rsidR="00114FBA" w:rsidRPr="00FC3814">
        <w:t>can</w:t>
      </w:r>
      <w:r w:rsidR="009E1FEE" w:rsidRPr="00FC3814">
        <w:t xml:space="preserve"> result in </w:t>
      </w:r>
      <w:r w:rsidR="00114FBA" w:rsidRPr="00FC3814">
        <w:t xml:space="preserve">legalised </w:t>
      </w:r>
      <w:r w:rsidR="009E1FEE" w:rsidRPr="00FC3814">
        <w:t xml:space="preserve">marriages with persons </w:t>
      </w:r>
      <w:r w:rsidR="000C41BA" w:rsidRPr="00FC3814">
        <w:t>below the marriage age, endorse polygamy and deprive women and children in such families of their l</w:t>
      </w:r>
      <w:r w:rsidR="000C41BA" w:rsidRPr="00FC3814">
        <w:t>e</w:t>
      </w:r>
      <w:r w:rsidR="000C41BA" w:rsidRPr="00FC3814">
        <w:t xml:space="preserve">gal rights. </w:t>
      </w:r>
    </w:p>
    <w:p w:rsidR="0006031E" w:rsidRPr="00FC3814" w:rsidRDefault="0006031E" w:rsidP="000D29EA">
      <w:pPr>
        <w:pStyle w:val="H1G"/>
      </w:pPr>
      <w:r w:rsidRPr="00FC3814">
        <w:tab/>
        <w:t>D.</w:t>
      </w:r>
      <w:r w:rsidRPr="00FC3814">
        <w:tab/>
      </w:r>
      <w:r w:rsidR="00114FBA" w:rsidRPr="00FC3814">
        <w:t>Freedom of association and of peaceful assembly</w:t>
      </w:r>
      <w:r w:rsidRPr="00FC3814">
        <w:t xml:space="preserve"> (</w:t>
      </w:r>
      <w:r w:rsidR="00A76202" w:rsidRPr="00FC3814">
        <w:t>art.</w:t>
      </w:r>
      <w:r w:rsidRPr="00FC3814">
        <w:t xml:space="preserve"> 15)</w:t>
      </w:r>
    </w:p>
    <w:p w:rsidR="0006031E" w:rsidRPr="00FC3814" w:rsidRDefault="0006031E" w:rsidP="000D29EA">
      <w:pPr>
        <w:pStyle w:val="SingleTxtG"/>
      </w:pPr>
      <w:r w:rsidRPr="00FC3814">
        <w:t>47.</w:t>
      </w:r>
      <w:r w:rsidRPr="00FC3814">
        <w:tab/>
      </w:r>
      <w:r w:rsidR="00F57940" w:rsidRPr="00FC3814">
        <w:t>The Public Associations Act stipulates that “the State renders material and f</w:t>
      </w:r>
      <w:r w:rsidR="00F57940" w:rsidRPr="00FC3814">
        <w:t>i</w:t>
      </w:r>
      <w:r w:rsidR="00F57940" w:rsidRPr="00FC3814">
        <w:t>nancial support to youth and children</w:t>
      </w:r>
      <w:r w:rsidR="00ED43FA" w:rsidRPr="00FC3814">
        <w:t>’</w:t>
      </w:r>
      <w:r w:rsidR="00F57940" w:rsidRPr="00FC3814">
        <w:t xml:space="preserve">s organizations, </w:t>
      </w:r>
      <w:r w:rsidR="00A019B1" w:rsidRPr="00FC3814">
        <w:t>operates a preferential tax policy for them, confers on children</w:t>
      </w:r>
      <w:r w:rsidR="00ED43FA" w:rsidRPr="00FC3814">
        <w:t>’</w:t>
      </w:r>
      <w:r w:rsidR="00A019B1" w:rsidRPr="00FC3814">
        <w:t xml:space="preserve">s organizations the right to use </w:t>
      </w:r>
      <w:r w:rsidR="008C3DA0" w:rsidRPr="00FC3814">
        <w:t xml:space="preserve">the facilities of </w:t>
      </w:r>
      <w:r w:rsidR="00A019B1" w:rsidRPr="00FC3814">
        <w:t>school</w:t>
      </w:r>
      <w:r w:rsidR="008C3DA0" w:rsidRPr="00FC3814">
        <w:t>s</w:t>
      </w:r>
      <w:r w:rsidR="00A019B1" w:rsidRPr="00FC3814">
        <w:t xml:space="preserve"> and out-of-school </w:t>
      </w:r>
      <w:r w:rsidR="008C3DA0" w:rsidRPr="00FC3814">
        <w:t xml:space="preserve">institutions, clubs, </w:t>
      </w:r>
      <w:r w:rsidR="00DA46E4" w:rsidRPr="00FC3814">
        <w:t>community and neighbourhood cu</w:t>
      </w:r>
      <w:r w:rsidR="00DA46E4" w:rsidRPr="00FC3814">
        <w:t>l</w:t>
      </w:r>
      <w:r w:rsidR="00DA46E4" w:rsidRPr="00FC3814">
        <w:t>tural centres, sports and other buildings for free or on favourable terms</w:t>
      </w:r>
      <w:r w:rsidR="00A76202" w:rsidRPr="00FC3814">
        <w:t>”</w:t>
      </w:r>
      <w:r w:rsidR="009E782C" w:rsidRPr="00FC3814">
        <w:t>.</w:t>
      </w:r>
      <w:r w:rsidR="00DA46E4" w:rsidRPr="00FC3814">
        <w:t xml:space="preserve"> In reality this right is little </w:t>
      </w:r>
      <w:r w:rsidR="006F7627" w:rsidRPr="00FC3814">
        <w:t>exercised</w:t>
      </w:r>
      <w:r w:rsidR="00441310" w:rsidRPr="00FC3814">
        <w:t xml:space="preserve"> ow</w:t>
      </w:r>
      <w:r w:rsidR="00FF76EA" w:rsidRPr="00FC3814">
        <w:t>ing to lack of initiative and support for such organiz</w:t>
      </w:r>
      <w:r w:rsidR="00FF76EA" w:rsidRPr="00FC3814">
        <w:t>a</w:t>
      </w:r>
      <w:r w:rsidR="00FF76EA" w:rsidRPr="00FC3814">
        <w:t>tions. The country has a scout movement and some NGOs have children</w:t>
      </w:r>
      <w:r w:rsidR="00ED43FA" w:rsidRPr="00FC3814">
        <w:t>’</w:t>
      </w:r>
      <w:r w:rsidR="00FF76EA" w:rsidRPr="00FC3814">
        <w:t>s sections, for example, the children</w:t>
      </w:r>
      <w:r w:rsidR="00ED43FA" w:rsidRPr="00FC3814">
        <w:t>’</w:t>
      </w:r>
      <w:r w:rsidR="00FF76EA" w:rsidRPr="00FC3814">
        <w:t>s centre sponsored by the Ulgu NGO in the village o</w:t>
      </w:r>
      <w:r w:rsidR="003D66ED" w:rsidRPr="00FC3814">
        <w:t>f Kerben A</w:t>
      </w:r>
      <w:r w:rsidR="003D66ED" w:rsidRPr="00FC3814">
        <w:t>r</w:t>
      </w:r>
      <w:r w:rsidR="003D66ED" w:rsidRPr="00FC3814">
        <w:t>syisk in Jalal-Abad O</w:t>
      </w:r>
      <w:r w:rsidR="000D29EA" w:rsidRPr="00FC3814">
        <w:t>blast.</w:t>
      </w:r>
    </w:p>
    <w:p w:rsidR="0006031E" w:rsidRPr="00FC3814" w:rsidRDefault="0006031E" w:rsidP="000D29EA">
      <w:pPr>
        <w:pStyle w:val="H1G"/>
      </w:pPr>
      <w:r w:rsidRPr="00FC3814">
        <w:tab/>
        <w:t>E.</w:t>
      </w:r>
      <w:r w:rsidRPr="00FC3814">
        <w:tab/>
      </w:r>
      <w:r w:rsidR="006F7627" w:rsidRPr="00FC3814">
        <w:t>Access to appropriate information</w:t>
      </w:r>
      <w:r w:rsidRPr="00FC3814">
        <w:t xml:space="preserve"> (</w:t>
      </w:r>
      <w:r w:rsidR="00A76202" w:rsidRPr="00FC3814">
        <w:t>art.</w:t>
      </w:r>
      <w:r w:rsidR="000D29EA" w:rsidRPr="00FC3814">
        <w:t xml:space="preserve"> </w:t>
      </w:r>
      <w:r w:rsidRPr="00FC3814">
        <w:t>17)</w:t>
      </w:r>
    </w:p>
    <w:p w:rsidR="0006031E" w:rsidRPr="00FC3814" w:rsidRDefault="0006031E" w:rsidP="000D29EA">
      <w:pPr>
        <w:pStyle w:val="SingleTxtG"/>
      </w:pPr>
      <w:r w:rsidRPr="00FC3814">
        <w:t>48.</w:t>
      </w:r>
      <w:r w:rsidRPr="00FC3814">
        <w:tab/>
      </w:r>
      <w:r w:rsidR="006F7627" w:rsidRPr="00FC3814">
        <w:t xml:space="preserve">Notwithstanding the complex epidemiological situation of HIV and the especially high infection rates among the young, </w:t>
      </w:r>
      <w:r w:rsidR="006A7C16" w:rsidRPr="00FC3814">
        <w:t xml:space="preserve">the country </w:t>
      </w:r>
      <w:r w:rsidR="00994D3F" w:rsidRPr="00FC3814">
        <w:t>continues</w:t>
      </w:r>
      <w:r w:rsidR="006A7C16" w:rsidRPr="00FC3814">
        <w:t xml:space="preserve"> </w:t>
      </w:r>
      <w:r w:rsidR="00994D3F" w:rsidRPr="00FC3814">
        <w:t>to debate</w:t>
      </w:r>
      <w:r w:rsidR="006A7C16" w:rsidRPr="00FC3814">
        <w:t xml:space="preserve"> the right of children to be informed about the </w:t>
      </w:r>
      <w:r w:rsidR="00994D3F" w:rsidRPr="00FC3814">
        <w:t xml:space="preserve">virus and </w:t>
      </w:r>
      <w:r w:rsidR="00C27B1C" w:rsidRPr="00FC3814">
        <w:t xml:space="preserve">about </w:t>
      </w:r>
      <w:r w:rsidR="004D2882" w:rsidRPr="00FC3814">
        <w:t>ways</w:t>
      </w:r>
      <w:r w:rsidR="00994D3F" w:rsidRPr="00FC3814">
        <w:t xml:space="preserve"> </w:t>
      </w:r>
      <w:r w:rsidR="004D2882" w:rsidRPr="00FC3814">
        <w:t>of</w:t>
      </w:r>
      <w:r w:rsidR="00994D3F" w:rsidRPr="00FC3814">
        <w:t xml:space="preserve"> prevent</w:t>
      </w:r>
      <w:r w:rsidR="004D2882" w:rsidRPr="00FC3814">
        <w:t>ing</w:t>
      </w:r>
      <w:r w:rsidR="00994D3F" w:rsidRPr="00FC3814">
        <w:t xml:space="preserve"> HIV tran</w:t>
      </w:r>
      <w:r w:rsidR="00994D3F" w:rsidRPr="00FC3814">
        <w:t>s</w:t>
      </w:r>
      <w:r w:rsidR="00994D3F" w:rsidRPr="00FC3814">
        <w:t>mission</w:t>
      </w:r>
      <w:r w:rsidR="004D2882" w:rsidRPr="00FC3814">
        <w:t>.</w:t>
      </w:r>
      <w:r w:rsidR="00BF40C3" w:rsidRPr="00FC3814">
        <w:t xml:space="preserve"> </w:t>
      </w:r>
      <w:r w:rsidR="004D2882" w:rsidRPr="00FC3814">
        <w:t>In 2003 the teaching of healthy lifestyle classes in schools was disconti</w:t>
      </w:r>
      <w:r w:rsidR="004D2882" w:rsidRPr="00FC3814">
        <w:t>n</w:t>
      </w:r>
      <w:r w:rsidR="004D2882" w:rsidRPr="00FC3814">
        <w:t>ued. In spite</w:t>
      </w:r>
      <w:r w:rsidR="00A76202" w:rsidRPr="00FC3814">
        <w:t xml:space="preserve"> of legislation (Act on HIV/</w:t>
      </w:r>
      <w:r w:rsidR="004D2882" w:rsidRPr="00FC3814">
        <w:t>AIDS in the Kyrgyz Republic</w:t>
      </w:r>
      <w:r w:rsidR="00C27B1C" w:rsidRPr="00FC3814">
        <w:t xml:space="preserve">, 2005, art. 3) and the efforts of the Ministry of Education and Science to raise awareness among young people, the issue is by no means resolved </w:t>
      </w:r>
      <w:r w:rsidR="002A2601" w:rsidRPr="00FC3814">
        <w:t>and is often used as a disruptive</w:t>
      </w:r>
      <w:r w:rsidR="005E2497" w:rsidRPr="00FC3814">
        <w:t xml:space="preserve"> </w:t>
      </w:r>
      <w:r w:rsidR="002A2601" w:rsidRPr="00FC3814">
        <w:t>ta</w:t>
      </w:r>
      <w:r w:rsidR="002A2601" w:rsidRPr="00FC3814">
        <w:t>c</w:t>
      </w:r>
      <w:r w:rsidR="002A2601" w:rsidRPr="00FC3814">
        <w:t>tic in politics. Children</w:t>
      </w:r>
      <w:r w:rsidR="00ED43FA" w:rsidRPr="00FC3814">
        <w:t>’</w:t>
      </w:r>
      <w:r w:rsidR="002A2601" w:rsidRPr="00FC3814">
        <w:t>s views meanwhile are not taken into account.</w:t>
      </w:r>
      <w:r w:rsidR="00BF40C3" w:rsidRPr="00FC3814">
        <w:t xml:space="preserve"> </w:t>
      </w:r>
    </w:p>
    <w:p w:rsidR="0006031E" w:rsidRPr="00FC3814" w:rsidRDefault="0006031E" w:rsidP="000D29EA">
      <w:pPr>
        <w:pStyle w:val="H1G"/>
      </w:pPr>
      <w:r w:rsidRPr="00FC3814">
        <w:tab/>
        <w:t>F.</w:t>
      </w:r>
      <w:r w:rsidRPr="00FC3814">
        <w:tab/>
      </w:r>
      <w:r w:rsidR="006D63A6" w:rsidRPr="00FC3814">
        <w:t>The right not to be subjected to torture or other cruel, inhuman or degrading treatment or punishment (art. 37 (a))</w:t>
      </w:r>
    </w:p>
    <w:p w:rsidR="0006031E" w:rsidRPr="00FC3814" w:rsidRDefault="0006031E" w:rsidP="000D29EA">
      <w:pPr>
        <w:pStyle w:val="SingleTxtG"/>
      </w:pPr>
      <w:r w:rsidRPr="00FC3814">
        <w:t>49.</w:t>
      </w:r>
      <w:r w:rsidRPr="00FC3814">
        <w:tab/>
      </w:r>
      <w:r w:rsidR="00741318" w:rsidRPr="00FC3814">
        <w:t>The Constitution provides that no one may be subjected to torture, ill-treatment or degrading inhuman punishment</w:t>
      </w:r>
      <w:r w:rsidR="000D29EA" w:rsidRPr="00FC3814">
        <w:t>.</w:t>
      </w:r>
      <w:r w:rsidRPr="00FC3814">
        <w:rPr>
          <w:rStyle w:val="FootnoteReference"/>
        </w:rPr>
        <w:footnoteReference w:id="26"/>
      </w:r>
      <w:r w:rsidRPr="00FC3814">
        <w:t xml:space="preserve"> </w:t>
      </w:r>
      <w:r w:rsidR="00741318" w:rsidRPr="00FC3814">
        <w:t xml:space="preserve">In 2003 amendments were made to article 305-1 of the Criminal Code </w:t>
      </w:r>
      <w:r w:rsidR="00662B51" w:rsidRPr="00FC3814">
        <w:t xml:space="preserve">regarding torture </w:t>
      </w:r>
      <w:r w:rsidR="00741318" w:rsidRPr="00FC3814">
        <w:t>and penalties introduced for crimes of this kind co</w:t>
      </w:r>
      <w:r w:rsidR="0009386C" w:rsidRPr="00FC3814">
        <w:t xml:space="preserve">mmitted by public officials or </w:t>
      </w:r>
      <w:r w:rsidR="00741318" w:rsidRPr="00FC3814">
        <w:t xml:space="preserve">by another </w:t>
      </w:r>
      <w:r w:rsidR="0009386C" w:rsidRPr="00FC3814">
        <w:t>person acting with their knowledge or at their behest</w:t>
      </w:r>
      <w:r w:rsidR="000D29EA" w:rsidRPr="00FC3814">
        <w:t>.</w:t>
      </w:r>
      <w:r w:rsidRPr="00FC3814">
        <w:rPr>
          <w:rStyle w:val="FootnoteReference"/>
        </w:rPr>
        <w:footnoteReference w:id="27"/>
      </w:r>
      <w:r w:rsidRPr="00FC3814">
        <w:t xml:space="preserve"> </w:t>
      </w:r>
      <w:r w:rsidR="00662B51" w:rsidRPr="00FC3814">
        <w:t xml:space="preserve">Cruelty towards children (beating and </w:t>
      </w:r>
      <w:r w:rsidR="00220CBC" w:rsidRPr="00FC3814">
        <w:t>torture)</w:t>
      </w:r>
      <w:r w:rsidR="00662B51" w:rsidRPr="00FC3814">
        <w:t xml:space="preserve"> is prosecutable and punishable under the country</w:t>
      </w:r>
      <w:r w:rsidR="00ED43FA" w:rsidRPr="00FC3814">
        <w:t>’</w:t>
      </w:r>
      <w:r w:rsidR="00662B51" w:rsidRPr="00FC3814">
        <w:t>s criminal law.</w:t>
      </w:r>
      <w:r w:rsidR="00220CBC" w:rsidRPr="00FC3814">
        <w:t xml:space="preserve"> Other forms of cruelty towards children </w:t>
      </w:r>
      <w:r w:rsidR="00F771FA" w:rsidRPr="00FC3814">
        <w:t>entail</w:t>
      </w:r>
      <w:r w:rsidR="00220CBC" w:rsidRPr="00FC3814">
        <w:t xml:space="preserve"> </w:t>
      </w:r>
      <w:r w:rsidR="00CB164A" w:rsidRPr="00FC3814">
        <w:t>disciplinary liability for those respo</w:t>
      </w:r>
      <w:r w:rsidR="00CB164A" w:rsidRPr="00FC3814">
        <w:t>n</w:t>
      </w:r>
      <w:r w:rsidR="00CB164A" w:rsidRPr="00FC3814">
        <w:t>sible.</w:t>
      </w:r>
      <w:r w:rsidR="00BF40C3" w:rsidRPr="00FC3814">
        <w:t xml:space="preserve"> </w:t>
      </w:r>
    </w:p>
    <w:p w:rsidR="0006031E" w:rsidRPr="00FC3814" w:rsidRDefault="0006031E" w:rsidP="000D29EA">
      <w:pPr>
        <w:pStyle w:val="SingleTxtG"/>
      </w:pPr>
      <w:r w:rsidRPr="00FC3814">
        <w:t>50.</w:t>
      </w:r>
      <w:r w:rsidRPr="00FC3814">
        <w:tab/>
      </w:r>
      <w:r w:rsidR="00660B89" w:rsidRPr="00FC3814">
        <w:t>According to the</w:t>
      </w:r>
      <w:r w:rsidR="00CB164A" w:rsidRPr="00FC3814">
        <w:t xml:space="preserve"> procurator</w:t>
      </w:r>
      <w:r w:rsidR="00ED43FA" w:rsidRPr="00FC3814">
        <w:t>’</w:t>
      </w:r>
      <w:r w:rsidR="00660B89" w:rsidRPr="00FC3814">
        <w:t>s office, there is no</w:t>
      </w:r>
      <w:r w:rsidR="00CB164A" w:rsidRPr="00FC3814">
        <w:t xml:space="preserve"> evi</w:t>
      </w:r>
      <w:r w:rsidR="00660B89" w:rsidRPr="00FC3814">
        <w:t xml:space="preserve">dence to show that street children (para. 304) are abused by the police. </w:t>
      </w:r>
      <w:r w:rsidR="00CC70EF" w:rsidRPr="00FC3814">
        <w:t xml:space="preserve">However, the National Statistical Committee neither keeps nor submits records </w:t>
      </w:r>
      <w:r w:rsidR="0035274E" w:rsidRPr="00FC3814">
        <w:t xml:space="preserve">with regard to this matter. That having been said, </w:t>
      </w:r>
      <w:r w:rsidR="00F051B3" w:rsidRPr="00FC3814">
        <w:t>over a nine</w:t>
      </w:r>
      <w:r w:rsidR="00AB22E1" w:rsidRPr="00FC3814">
        <w:noBreakHyphen/>
      </w:r>
      <w:r w:rsidR="00F051B3" w:rsidRPr="00FC3814">
        <w:t>month period in 2009 public prosecution offices carried out 6</w:t>
      </w:r>
      <w:r w:rsidR="00723D72" w:rsidRPr="00FC3814">
        <w:t>98 reviews</w:t>
      </w:r>
      <w:r w:rsidR="00DF28FA" w:rsidRPr="00FC3814">
        <w:t xml:space="preserve"> (compared with 601 in 2008)</w:t>
      </w:r>
      <w:r w:rsidR="00723D72" w:rsidRPr="00FC3814">
        <w:t xml:space="preserve"> of</w:t>
      </w:r>
      <w:r w:rsidR="00F051B3" w:rsidRPr="00FC3814">
        <w:t xml:space="preserve"> law-enforcement </w:t>
      </w:r>
      <w:r w:rsidR="00723D72" w:rsidRPr="00FC3814">
        <w:t xml:space="preserve">oversight </w:t>
      </w:r>
      <w:r w:rsidR="00F051B3" w:rsidRPr="00FC3814">
        <w:t xml:space="preserve">agencies </w:t>
      </w:r>
      <w:r w:rsidR="00723D72" w:rsidRPr="00FC3814">
        <w:t xml:space="preserve">to verify compliance with laws </w:t>
      </w:r>
      <w:r w:rsidR="000935A7" w:rsidRPr="00FC3814">
        <w:t xml:space="preserve">pertaining to minors. Based on their </w:t>
      </w:r>
      <w:r w:rsidR="004F2D63" w:rsidRPr="00FC3814">
        <w:t>findings</w:t>
      </w:r>
      <w:r w:rsidR="00902120" w:rsidRPr="00FC3814">
        <w:t xml:space="preserve">, </w:t>
      </w:r>
      <w:r w:rsidR="000935A7" w:rsidRPr="00FC3814">
        <w:t xml:space="preserve">33 (46) </w:t>
      </w:r>
      <w:r w:rsidR="004F2D63" w:rsidRPr="00FC3814">
        <w:t>actions were challenged as being unlawful</w:t>
      </w:r>
      <w:r w:rsidR="00902120" w:rsidRPr="00FC3814">
        <w:t xml:space="preserve">, 337 (402) </w:t>
      </w:r>
      <w:r w:rsidR="007744E8" w:rsidRPr="00FC3814">
        <w:t>orders</w:t>
      </w:r>
      <w:r w:rsidR="00633849" w:rsidRPr="00FC3814">
        <w:t xml:space="preserve"> were </w:t>
      </w:r>
      <w:r w:rsidR="007744E8" w:rsidRPr="00FC3814">
        <w:t>issued</w:t>
      </w:r>
      <w:r w:rsidR="00902120" w:rsidRPr="00FC3814">
        <w:t xml:space="preserve"> </w:t>
      </w:r>
      <w:r w:rsidR="007744E8" w:rsidRPr="00FC3814">
        <w:t>to rectify</w:t>
      </w:r>
      <w:r w:rsidR="00902120" w:rsidRPr="00FC3814">
        <w:t xml:space="preserve"> violations, 304 (257) </w:t>
      </w:r>
      <w:r w:rsidR="00633849" w:rsidRPr="00FC3814">
        <w:t xml:space="preserve">directives prepared, 337 (236) officers cautioned </w:t>
      </w:r>
      <w:r w:rsidR="004F2D63" w:rsidRPr="00FC3814">
        <w:t>for</w:t>
      </w:r>
      <w:r w:rsidR="00633849" w:rsidRPr="00FC3814">
        <w:t xml:space="preserve"> </w:t>
      </w:r>
      <w:r w:rsidR="00BB20BC" w:rsidRPr="00FC3814">
        <w:t>infringing</w:t>
      </w:r>
      <w:r w:rsidR="004F2D63" w:rsidRPr="00FC3814">
        <w:t xml:space="preserve"> the law and </w:t>
      </w:r>
      <w:r w:rsidR="00633849" w:rsidRPr="00FC3814">
        <w:t xml:space="preserve">253 (106) disciplinary and administrative </w:t>
      </w:r>
      <w:r w:rsidR="004F2D63" w:rsidRPr="00FC3814">
        <w:t>actions</w:t>
      </w:r>
      <w:r w:rsidR="00633849" w:rsidRPr="00FC3814">
        <w:t xml:space="preserve"> instigated. </w:t>
      </w:r>
      <w:r w:rsidR="004F2D63" w:rsidRPr="00FC3814">
        <w:t>As a result of the procurators</w:t>
      </w:r>
      <w:r w:rsidR="00ED43FA" w:rsidRPr="00FC3814">
        <w:t>’</w:t>
      </w:r>
      <w:r w:rsidR="004F2D63" w:rsidRPr="00FC3814">
        <w:t xml:space="preserve"> investigations, 384 (197) officers were </w:t>
      </w:r>
      <w:r w:rsidR="007A0B20" w:rsidRPr="00FC3814">
        <w:t>subject</w:t>
      </w:r>
      <w:r w:rsidR="004F2D63" w:rsidRPr="00FC3814">
        <w:t xml:space="preserve"> to disciplinary and </w:t>
      </w:r>
      <w:r w:rsidR="00DF28FA" w:rsidRPr="00FC3814">
        <w:t xml:space="preserve">187 (86) to </w:t>
      </w:r>
      <w:r w:rsidR="004F2D63" w:rsidRPr="00FC3814">
        <w:t xml:space="preserve">administrative </w:t>
      </w:r>
      <w:r w:rsidR="007A0B20" w:rsidRPr="00FC3814">
        <w:t xml:space="preserve">proceedings, 58 (35) criminal </w:t>
      </w:r>
      <w:r w:rsidR="00DF28FA" w:rsidRPr="00FC3814">
        <w:t>actions</w:t>
      </w:r>
      <w:r w:rsidR="007A0B20" w:rsidRPr="00FC3814">
        <w:t xml:space="preserve"> were instituted and 23 (20) </w:t>
      </w:r>
      <w:r w:rsidR="00DF28FA" w:rsidRPr="00FC3814">
        <w:t xml:space="preserve">claims filed with the court. </w:t>
      </w:r>
    </w:p>
    <w:p w:rsidR="0006031E" w:rsidRPr="00FC3814" w:rsidRDefault="0006031E" w:rsidP="00A177FB">
      <w:pPr>
        <w:pStyle w:val="HChG"/>
      </w:pPr>
      <w:r w:rsidRPr="00FC3814">
        <w:tab/>
        <w:t>VI.</w:t>
      </w:r>
      <w:r w:rsidRPr="00FC3814">
        <w:tab/>
      </w:r>
      <w:r w:rsidR="0015413B" w:rsidRPr="00FC3814">
        <w:t>Family environment and alternative care (arts. 5, 9</w:t>
      </w:r>
      <w:r w:rsidR="00A177FB" w:rsidRPr="00FC3814">
        <w:t>-</w:t>
      </w:r>
      <w:r w:rsidR="0015413B" w:rsidRPr="00FC3814">
        <w:t xml:space="preserve">11, </w:t>
      </w:r>
      <w:r w:rsidR="00A177FB" w:rsidRPr="00FC3814">
        <w:br/>
      </w:r>
      <w:r w:rsidR="0015413B" w:rsidRPr="00FC3814">
        <w:t>18, paras. 1-2, 19</w:t>
      </w:r>
      <w:r w:rsidR="00A177FB" w:rsidRPr="00FC3814">
        <w:t>-</w:t>
      </w:r>
      <w:r w:rsidR="0015413B" w:rsidRPr="00FC3814">
        <w:t>21, 25, 27, para. 4, and 39)</w:t>
      </w:r>
    </w:p>
    <w:p w:rsidR="0006031E" w:rsidRPr="00FC3814" w:rsidRDefault="0006031E" w:rsidP="00A177FB">
      <w:pPr>
        <w:pStyle w:val="H1G"/>
      </w:pPr>
      <w:r w:rsidRPr="00FC3814">
        <w:tab/>
        <w:t>A.</w:t>
      </w:r>
      <w:r w:rsidRPr="00FC3814">
        <w:tab/>
      </w:r>
      <w:r w:rsidR="005E7115" w:rsidRPr="00FC3814">
        <w:t>Parental guidance</w:t>
      </w:r>
      <w:r w:rsidRPr="00FC3814">
        <w:t xml:space="preserve"> (</w:t>
      </w:r>
      <w:r w:rsidR="005E7115" w:rsidRPr="00FC3814">
        <w:t>art.</w:t>
      </w:r>
      <w:r w:rsidRPr="00FC3814">
        <w:t xml:space="preserve"> 5)</w:t>
      </w:r>
    </w:p>
    <w:p w:rsidR="006018EE" w:rsidRPr="00FC3814" w:rsidRDefault="0006031E" w:rsidP="00A177FB">
      <w:pPr>
        <w:pStyle w:val="SingleTxtG"/>
      </w:pPr>
      <w:r w:rsidRPr="00FC3814">
        <w:t>51.</w:t>
      </w:r>
      <w:r w:rsidRPr="00FC3814">
        <w:tab/>
      </w:r>
      <w:r w:rsidR="006D70D0" w:rsidRPr="00FC3814">
        <w:t>Under the</w:t>
      </w:r>
      <w:r w:rsidR="005E7115" w:rsidRPr="00FC3814">
        <w:t xml:space="preserve"> C</w:t>
      </w:r>
      <w:r w:rsidR="006D70D0" w:rsidRPr="00FC3814">
        <w:t xml:space="preserve">onstitution, parents have a natural right and civil duty to care and </w:t>
      </w:r>
      <w:r w:rsidR="001773DF" w:rsidRPr="00FC3814">
        <w:t>raise</w:t>
      </w:r>
      <w:r w:rsidR="006D70D0" w:rsidRPr="00FC3814">
        <w:t xml:space="preserve"> their children and are responsible for protecting their rights and interests in a</w:t>
      </w:r>
      <w:r w:rsidR="006D70D0" w:rsidRPr="00FC3814">
        <w:t>c</w:t>
      </w:r>
      <w:r w:rsidR="006D70D0" w:rsidRPr="00FC3814">
        <w:t xml:space="preserve">cordance with the Family Code. Parents are the legal guardians of their </w:t>
      </w:r>
      <w:r w:rsidR="001773DF" w:rsidRPr="00FC3814">
        <w:t>minor chi</w:t>
      </w:r>
      <w:r w:rsidR="001773DF" w:rsidRPr="00FC3814">
        <w:t>l</w:t>
      </w:r>
      <w:r w:rsidR="001773DF" w:rsidRPr="00FC3814">
        <w:t>dren and act in defence of their rights and interest in all institutions, including courts of law. The Family Code (art.</w:t>
      </w:r>
      <w:r w:rsidR="005A4F30" w:rsidRPr="00FC3814">
        <w:t> </w:t>
      </w:r>
      <w:r w:rsidR="001773DF" w:rsidRPr="00FC3814">
        <w:t>59) establishes the child</w:t>
      </w:r>
      <w:r w:rsidR="00ED43FA" w:rsidRPr="00FC3814">
        <w:t>’</w:t>
      </w:r>
      <w:r w:rsidR="001773DF" w:rsidRPr="00FC3814">
        <w:t xml:space="preserve">s right to live and be raised in a family and </w:t>
      </w:r>
      <w:r w:rsidR="00022757" w:rsidRPr="00FC3814">
        <w:t xml:space="preserve">to </w:t>
      </w:r>
      <w:r w:rsidR="001773DF" w:rsidRPr="00FC3814">
        <w:t xml:space="preserve">know </w:t>
      </w:r>
      <w:r w:rsidR="00022757" w:rsidRPr="00FC3814">
        <w:t xml:space="preserve">and be cared for by </w:t>
      </w:r>
      <w:r w:rsidR="001773DF" w:rsidRPr="00FC3814">
        <w:t xml:space="preserve">both parents, </w:t>
      </w:r>
      <w:r w:rsidR="00022757" w:rsidRPr="00FC3814">
        <w:t>and</w:t>
      </w:r>
      <w:r w:rsidR="001773DF" w:rsidRPr="00FC3814">
        <w:t xml:space="preserve"> the right </w:t>
      </w:r>
      <w:r w:rsidR="00BB20BC" w:rsidRPr="00FC3814">
        <w:t xml:space="preserve">to live with them except in cases where separation from one or both parents is </w:t>
      </w:r>
      <w:r w:rsidR="00022757" w:rsidRPr="00FC3814">
        <w:t xml:space="preserve">necessary </w:t>
      </w:r>
      <w:r w:rsidR="00BB20BC" w:rsidRPr="00FC3814">
        <w:t>in the child</w:t>
      </w:r>
      <w:r w:rsidR="00ED43FA" w:rsidRPr="00FC3814">
        <w:t>’</w:t>
      </w:r>
      <w:r w:rsidR="00BB20BC" w:rsidRPr="00FC3814">
        <w:t xml:space="preserve">s interests. </w:t>
      </w:r>
      <w:r w:rsidR="00684415" w:rsidRPr="00FC3814">
        <w:t xml:space="preserve">A child has the right </w:t>
      </w:r>
      <w:r w:rsidR="00233898" w:rsidRPr="00FC3814">
        <w:t xml:space="preserve">to </w:t>
      </w:r>
      <w:r w:rsidR="00684415" w:rsidRPr="00FC3814">
        <w:t xml:space="preserve">parental upbringing, the </w:t>
      </w:r>
      <w:r w:rsidR="00022757" w:rsidRPr="00FC3814">
        <w:t>protection of his/</w:t>
      </w:r>
      <w:r w:rsidR="00684415" w:rsidRPr="00FC3814">
        <w:t xml:space="preserve">her interests, full development and respect for </w:t>
      </w:r>
      <w:r w:rsidR="00022757" w:rsidRPr="00FC3814">
        <w:t>his/</w:t>
      </w:r>
      <w:r w:rsidR="00233898" w:rsidRPr="00FC3814">
        <w:t xml:space="preserve">her human dignity. Parents </w:t>
      </w:r>
      <w:r w:rsidR="00252756" w:rsidRPr="00FC3814">
        <w:t xml:space="preserve">living apart are entitled to interact with their children and to participate in their upbringing. Parents or persons acting in their </w:t>
      </w:r>
      <w:r w:rsidR="00CE137E" w:rsidRPr="00FC3814">
        <w:t xml:space="preserve">stead are mutually </w:t>
      </w:r>
      <w:r w:rsidR="00252756" w:rsidRPr="00FC3814">
        <w:t xml:space="preserve">responsible for </w:t>
      </w:r>
      <w:r w:rsidR="00B15451" w:rsidRPr="00FC3814">
        <w:t>creating an environment conducive to</w:t>
      </w:r>
      <w:r w:rsidR="00CE137E" w:rsidRPr="00FC3814">
        <w:t xml:space="preserve"> </w:t>
      </w:r>
      <w:r w:rsidR="00252756" w:rsidRPr="00FC3814">
        <w:t>the child</w:t>
      </w:r>
      <w:r w:rsidR="00ED43FA" w:rsidRPr="00FC3814">
        <w:t>’</w:t>
      </w:r>
      <w:r w:rsidR="00252756" w:rsidRPr="00FC3814">
        <w:t xml:space="preserve">s full development and for providing </w:t>
      </w:r>
      <w:r w:rsidR="00022757" w:rsidRPr="00FC3814">
        <w:t>him/</w:t>
      </w:r>
      <w:r w:rsidR="00CE137E" w:rsidRPr="00FC3814">
        <w:t>her with a place to live</w:t>
      </w:r>
      <w:r w:rsidR="00914889" w:rsidRPr="00FC3814">
        <w:t xml:space="preserve">, </w:t>
      </w:r>
      <w:r w:rsidR="00B15451" w:rsidRPr="00FC3814">
        <w:t>giving</w:t>
      </w:r>
      <w:r w:rsidR="00914889" w:rsidRPr="00FC3814">
        <w:t xml:space="preserve"> due </w:t>
      </w:r>
      <w:r w:rsidR="00B15451" w:rsidRPr="00FC3814">
        <w:t>consideration</w:t>
      </w:r>
      <w:r w:rsidR="00914889" w:rsidRPr="00FC3814">
        <w:t xml:space="preserve"> to the child</w:t>
      </w:r>
      <w:r w:rsidR="00ED43FA" w:rsidRPr="00FC3814">
        <w:t>’</w:t>
      </w:r>
      <w:r w:rsidR="00914889" w:rsidRPr="00FC3814">
        <w:t xml:space="preserve">s interests and opinion. </w:t>
      </w:r>
      <w:r w:rsidR="007E00E0" w:rsidRPr="00FC3814">
        <w:t>P</w:t>
      </w:r>
      <w:r w:rsidR="00BB0381" w:rsidRPr="00FC3814">
        <w:t xml:space="preserve">arents or persons acting in their stead </w:t>
      </w:r>
      <w:r w:rsidR="007E00E0" w:rsidRPr="00FC3814">
        <w:t>with conflicting views in this regard are entitled to</w:t>
      </w:r>
      <w:r w:rsidR="00BB0381" w:rsidRPr="00FC3814">
        <w:t xml:space="preserve"> re</w:t>
      </w:r>
      <w:r w:rsidR="007E00E0" w:rsidRPr="00FC3814">
        <w:t>fer the matter</w:t>
      </w:r>
      <w:r w:rsidR="00BB0381" w:rsidRPr="00FC3814">
        <w:t xml:space="preserve"> to a </w:t>
      </w:r>
      <w:r w:rsidR="00363E0D" w:rsidRPr="00FC3814">
        <w:t xml:space="preserve">department for </w:t>
      </w:r>
      <w:r w:rsidR="00BB0381" w:rsidRPr="00FC3814">
        <w:t xml:space="preserve">family and child </w:t>
      </w:r>
      <w:r w:rsidR="00F771FA" w:rsidRPr="00FC3814">
        <w:t>support</w:t>
      </w:r>
      <w:r w:rsidR="00BB0381" w:rsidRPr="00FC3814">
        <w:t xml:space="preserve"> or court for resolution.</w:t>
      </w:r>
      <w:r w:rsidRPr="00FC3814">
        <w:rPr>
          <w:rStyle w:val="FootnoteReference"/>
        </w:rPr>
        <w:footnoteReference w:id="28"/>
      </w:r>
      <w:r w:rsidRPr="00FC3814">
        <w:t xml:space="preserve"> </w:t>
      </w:r>
      <w:r w:rsidR="007E00E0" w:rsidRPr="00FC3814">
        <w:t>Grandfathers, grandmothers, brot</w:t>
      </w:r>
      <w:r w:rsidR="003567D6" w:rsidRPr="00FC3814">
        <w:t>hers, sisters and other relative</w:t>
      </w:r>
      <w:r w:rsidR="007E00E0" w:rsidRPr="00FC3814">
        <w:t xml:space="preserve">s have the right to interact with the child (Family Code art. 72). Article 67 of the Family Code provides for the right of </w:t>
      </w:r>
      <w:r w:rsidR="005B2611" w:rsidRPr="00FC3814">
        <w:t xml:space="preserve">underage parents to exercise their parental rights </w:t>
      </w:r>
      <w:r w:rsidR="00195AC0" w:rsidRPr="00FC3814">
        <w:t>themselves</w:t>
      </w:r>
      <w:r w:rsidR="00F56C97" w:rsidRPr="00FC3814">
        <w:t xml:space="preserve">, to </w:t>
      </w:r>
      <w:r w:rsidR="005B2611" w:rsidRPr="00FC3814">
        <w:t>live with their child and</w:t>
      </w:r>
      <w:r w:rsidR="00022757" w:rsidRPr="00FC3814">
        <w:t xml:space="preserve"> to participate in his/</w:t>
      </w:r>
      <w:r w:rsidR="005B2611" w:rsidRPr="00FC3814">
        <w:t xml:space="preserve">her upbringing. </w:t>
      </w:r>
      <w:r w:rsidR="00F56C97" w:rsidRPr="00FC3814">
        <w:t>In cases where underage parents have not reached 16 years of age a guardian may be appointed to undertake the child</w:t>
      </w:r>
      <w:r w:rsidR="00ED43FA" w:rsidRPr="00FC3814">
        <w:t>’</w:t>
      </w:r>
      <w:r w:rsidR="00F56C97" w:rsidRPr="00FC3814">
        <w:t xml:space="preserve">s upbringing together with the parents. </w:t>
      </w:r>
      <w:r w:rsidR="006A5AA1" w:rsidRPr="00FC3814">
        <w:t xml:space="preserve">Disputes arising between the guardian and the parents are to be resolved by a </w:t>
      </w:r>
      <w:r w:rsidR="00363E0D" w:rsidRPr="00FC3814">
        <w:t xml:space="preserve">department for </w:t>
      </w:r>
      <w:r w:rsidR="006A5AA1" w:rsidRPr="00FC3814">
        <w:t xml:space="preserve">family and child </w:t>
      </w:r>
      <w:r w:rsidR="00F771FA" w:rsidRPr="00FC3814">
        <w:t>support</w:t>
      </w:r>
      <w:r w:rsidR="006A5AA1" w:rsidRPr="00FC3814">
        <w:t>. Underage parents are equally entitled to acknowledge and contest a child</w:t>
      </w:r>
      <w:r w:rsidR="00ED43FA" w:rsidRPr="00FC3814">
        <w:t>’</w:t>
      </w:r>
      <w:r w:rsidR="006A5AA1" w:rsidRPr="00FC3814">
        <w:t>s paternity and ma</w:t>
      </w:r>
      <w:r w:rsidR="0032328D" w:rsidRPr="00FC3814">
        <w:t xml:space="preserve">ternity and, </w:t>
      </w:r>
      <w:r w:rsidR="00D87BB4" w:rsidRPr="00FC3814">
        <w:t>on reaching the age of 16</w:t>
      </w:r>
      <w:r w:rsidR="0032328D" w:rsidRPr="00FC3814">
        <w:t>,</w:t>
      </w:r>
      <w:r w:rsidR="00D87BB4" w:rsidRPr="00FC3814">
        <w:t xml:space="preserve"> </w:t>
      </w:r>
      <w:r w:rsidR="006A5AA1" w:rsidRPr="00FC3814">
        <w:t xml:space="preserve">to request </w:t>
      </w:r>
      <w:r w:rsidR="00D87BB4" w:rsidRPr="00FC3814">
        <w:t xml:space="preserve">that parentage be established in a court of law. Article 70 of the Family Code </w:t>
      </w:r>
      <w:r w:rsidR="006018EE" w:rsidRPr="00FC3814">
        <w:t>provides for the exercise of parental rights. The implementation of these rights must not conflict with the children</w:t>
      </w:r>
      <w:r w:rsidR="00ED43FA" w:rsidRPr="00FC3814">
        <w:t>’</w:t>
      </w:r>
      <w:r w:rsidR="006018EE" w:rsidRPr="00FC3814">
        <w:t>s inter</w:t>
      </w:r>
      <w:r w:rsidR="0032328D" w:rsidRPr="00FC3814">
        <w:t>ests, which are the parents</w:t>
      </w:r>
      <w:r w:rsidR="00ED43FA" w:rsidRPr="00FC3814">
        <w:t>’</w:t>
      </w:r>
      <w:r w:rsidR="006018EE" w:rsidRPr="00FC3814">
        <w:t xml:space="preserve"> primary concern. In exercising their rights, parents are not entitled to prejudice the physical and psychological health of their children or their moral development. </w:t>
      </w:r>
      <w:r w:rsidR="0032328D" w:rsidRPr="00FC3814">
        <w:t>N</w:t>
      </w:r>
      <w:r w:rsidR="00195AC0" w:rsidRPr="00FC3814">
        <w:t>egligent, cruel, brutal or degrading treatment, abuse or exploitation</w:t>
      </w:r>
      <w:r w:rsidR="0032328D" w:rsidRPr="00FC3814">
        <w:t xml:space="preserve"> must not </w:t>
      </w:r>
      <w:r w:rsidR="00D2224B" w:rsidRPr="00FC3814">
        <w:t>form any part of children</w:t>
      </w:r>
      <w:r w:rsidR="00ED43FA" w:rsidRPr="00FC3814">
        <w:t>’</w:t>
      </w:r>
      <w:r w:rsidR="00D2224B" w:rsidRPr="00FC3814">
        <w:t>s upbringing</w:t>
      </w:r>
      <w:r w:rsidR="00195AC0" w:rsidRPr="00FC3814">
        <w:t xml:space="preserve">. Parents exercising parental rights to the detriment of the rights and interests of their children are liable to prosecution in accordance with the established legal procedure. </w:t>
      </w:r>
    </w:p>
    <w:p w:rsidR="0006031E" w:rsidRPr="00FC3814" w:rsidRDefault="00195AC0" w:rsidP="00A177FB">
      <w:pPr>
        <w:pStyle w:val="H1G"/>
      </w:pPr>
      <w:r w:rsidRPr="00FC3814">
        <w:rPr>
          <w:sz w:val="20"/>
        </w:rPr>
        <w:tab/>
      </w:r>
      <w:r w:rsidR="0006031E" w:rsidRPr="00FC3814">
        <w:t>B.</w:t>
      </w:r>
      <w:r w:rsidR="0006031E" w:rsidRPr="00FC3814">
        <w:tab/>
      </w:r>
      <w:r w:rsidR="00C27F06" w:rsidRPr="00FC3814">
        <w:t>Parental responsibilities (art. 18, paras. 1-2)</w:t>
      </w:r>
    </w:p>
    <w:p w:rsidR="0006031E" w:rsidRPr="00FC3814" w:rsidRDefault="0006031E" w:rsidP="00A177FB">
      <w:pPr>
        <w:pStyle w:val="SingleTxtG"/>
      </w:pPr>
      <w:r w:rsidRPr="00FC3814">
        <w:t>52.</w:t>
      </w:r>
      <w:r w:rsidRPr="00FC3814">
        <w:tab/>
      </w:r>
      <w:r w:rsidR="00814D9F" w:rsidRPr="00FC3814">
        <w:t>Pursuant to t</w:t>
      </w:r>
      <w:r w:rsidR="00C27F06" w:rsidRPr="00FC3814">
        <w:t xml:space="preserve">he Constitution, laws on the family, </w:t>
      </w:r>
      <w:r w:rsidR="00D2224B" w:rsidRPr="00FC3814">
        <w:t xml:space="preserve">and </w:t>
      </w:r>
      <w:r w:rsidR="00C27F06" w:rsidRPr="00FC3814">
        <w:t xml:space="preserve">administrative, criminal and other </w:t>
      </w:r>
      <w:r w:rsidR="00D2224B" w:rsidRPr="00FC3814">
        <w:t>enactments</w:t>
      </w:r>
      <w:r w:rsidR="00814D9F" w:rsidRPr="00FC3814">
        <w:t xml:space="preserve">, parents are responsible for the upbringing of their children. The Family Code (art. 66) establishes </w:t>
      </w:r>
      <w:r w:rsidR="00D369B1" w:rsidRPr="00FC3814">
        <w:t>that parents enjoy equality of rights and r</w:t>
      </w:r>
      <w:r w:rsidR="00D369B1" w:rsidRPr="00FC3814">
        <w:t>e</w:t>
      </w:r>
      <w:r w:rsidR="00D369B1" w:rsidRPr="00FC3814">
        <w:t>sponsibilities and have equal rights and responsibilities towards their children (p</w:t>
      </w:r>
      <w:r w:rsidR="00D369B1" w:rsidRPr="00FC3814">
        <w:t>a</w:t>
      </w:r>
      <w:r w:rsidR="00D369B1" w:rsidRPr="00FC3814">
        <w:t xml:space="preserve">rental rights). </w:t>
      </w:r>
      <w:r w:rsidR="00EC1780" w:rsidRPr="00FC3814">
        <w:t xml:space="preserve">The parental rights provided for under this article cease once children reach 18 years old (maturity), when minor children marry, as well as in other cases stipulated by law </w:t>
      </w:r>
      <w:r w:rsidR="00397A2F" w:rsidRPr="00FC3814">
        <w:t>where</w:t>
      </w:r>
      <w:r w:rsidR="00EC1780" w:rsidRPr="00FC3814">
        <w:t xml:space="preserve"> children </w:t>
      </w:r>
      <w:r w:rsidR="00397A2F" w:rsidRPr="00FC3814">
        <w:t>acquire full active legal capacity before attaining the age of majority. Parents</w:t>
      </w:r>
      <w:r w:rsidR="00ED43FA" w:rsidRPr="00FC3814">
        <w:t>’</w:t>
      </w:r>
      <w:r w:rsidR="00397A2F" w:rsidRPr="00FC3814">
        <w:t xml:space="preserve"> alimony obligations to children </w:t>
      </w:r>
      <w:r w:rsidR="00D2224B" w:rsidRPr="00FC3814">
        <w:t>are also</w:t>
      </w:r>
      <w:r w:rsidR="00397A2F" w:rsidRPr="00FC3814">
        <w:t xml:space="preserve"> defined. Article 68 of the Family Code spells out the rights and responsibilities towards children of parents and persons acting in their stead. Parents and persons acting in their stead have </w:t>
      </w:r>
      <w:r w:rsidR="003567D6" w:rsidRPr="00FC3814">
        <w:t>a</w:t>
      </w:r>
      <w:r w:rsidR="00397A2F" w:rsidRPr="00FC3814">
        <w:t xml:space="preserve"> right and responsibility to </w:t>
      </w:r>
      <w:r w:rsidR="00032F8C" w:rsidRPr="00FC3814">
        <w:t>raise</w:t>
      </w:r>
      <w:r w:rsidR="00397A2F" w:rsidRPr="00FC3814">
        <w:t xml:space="preserve"> their children, care for them properly, ensure </w:t>
      </w:r>
      <w:r w:rsidR="00032F8C" w:rsidRPr="00FC3814">
        <w:t xml:space="preserve">their upkeep, provide them with a place to live, take care to see that they receive an education and guide their actions commensurate with their age and abilities. </w:t>
      </w:r>
      <w:r w:rsidR="00344FA9" w:rsidRPr="00FC3814">
        <w:t xml:space="preserve">Legal guardians and persons able to protect </w:t>
      </w:r>
      <w:r w:rsidR="007A3412" w:rsidRPr="00FC3814">
        <w:t>a child</w:t>
      </w:r>
      <w:r w:rsidR="00ED43FA" w:rsidRPr="00FC3814">
        <w:t>’</w:t>
      </w:r>
      <w:r w:rsidR="00344FA9" w:rsidRPr="00FC3814">
        <w:t xml:space="preserve">s rights by virtue of their employment are required to </w:t>
      </w:r>
      <w:r w:rsidR="000D24C0" w:rsidRPr="00FC3814">
        <w:t>provide</w:t>
      </w:r>
      <w:r w:rsidR="00344FA9" w:rsidRPr="00FC3814">
        <w:t xml:space="preserve"> </w:t>
      </w:r>
      <w:r w:rsidR="007A3412" w:rsidRPr="00FC3814">
        <w:t>the child</w:t>
      </w:r>
      <w:r w:rsidR="00344FA9" w:rsidRPr="00FC3814">
        <w:t xml:space="preserve"> with information, explanations and ad</w:t>
      </w:r>
      <w:r w:rsidR="007A3412" w:rsidRPr="00FC3814">
        <w:t>vice, taking into</w:t>
      </w:r>
      <w:r w:rsidR="000D24C0" w:rsidRPr="00FC3814">
        <w:t xml:space="preserve"> </w:t>
      </w:r>
      <w:r w:rsidR="007A3412" w:rsidRPr="00FC3814">
        <w:t>account</w:t>
      </w:r>
      <w:r w:rsidR="00D2224B" w:rsidRPr="00FC3814">
        <w:t xml:space="preserve"> </w:t>
      </w:r>
      <w:r w:rsidR="007A3412" w:rsidRPr="00FC3814">
        <w:t>his/her</w:t>
      </w:r>
      <w:r w:rsidR="00344FA9" w:rsidRPr="00FC3814">
        <w:t xml:space="preserve"> age.</w:t>
      </w:r>
      <w:r w:rsidR="00BF40C3" w:rsidRPr="00FC3814">
        <w:t xml:space="preserve"> </w:t>
      </w:r>
      <w:r w:rsidR="000D24C0" w:rsidRPr="00FC3814">
        <w:t>Article 69 stipulates the rights and responsibilities of parents and persons acting in their stead with regard to protecting children</w:t>
      </w:r>
      <w:r w:rsidR="00ED43FA" w:rsidRPr="00FC3814">
        <w:t>’</w:t>
      </w:r>
      <w:r w:rsidR="000D24C0" w:rsidRPr="00FC3814">
        <w:t xml:space="preserve">s rights and interests. Parents and persons acting in their stead are the legal guardians of their children and act in defence of their rights and interests in respect of natural and legal persons of any kind, including in courts of law, without </w:t>
      </w:r>
      <w:r w:rsidR="000A7837" w:rsidRPr="00FC3814">
        <w:t>special powers. Parents and persons acting in their stead are not entitled to represent their children</w:t>
      </w:r>
      <w:r w:rsidR="00ED43FA" w:rsidRPr="00FC3814">
        <w:t>’</w:t>
      </w:r>
      <w:r w:rsidR="000A7837" w:rsidRPr="00FC3814">
        <w:t xml:space="preserve">s interests if a </w:t>
      </w:r>
      <w:r w:rsidR="00363E0D" w:rsidRPr="00FC3814">
        <w:t xml:space="preserve">department for </w:t>
      </w:r>
      <w:r w:rsidR="000A7837" w:rsidRPr="00FC3814">
        <w:t xml:space="preserve">family and child </w:t>
      </w:r>
      <w:r w:rsidR="007A3412" w:rsidRPr="00FC3814">
        <w:t>support</w:t>
      </w:r>
      <w:r w:rsidR="000A7837" w:rsidRPr="00FC3814">
        <w:t xml:space="preserve"> finds there is a conflict of interest between the parents and the children, in which case the </w:t>
      </w:r>
      <w:r w:rsidR="007A3412" w:rsidRPr="00FC3814">
        <w:t>department</w:t>
      </w:r>
      <w:r w:rsidR="000A7837" w:rsidRPr="00FC3814">
        <w:t xml:space="preserve"> is required to appoint a guardian to protect the children</w:t>
      </w:r>
      <w:r w:rsidR="00ED43FA" w:rsidRPr="00FC3814">
        <w:t>’</w:t>
      </w:r>
      <w:r w:rsidR="000A7837" w:rsidRPr="00FC3814">
        <w:t xml:space="preserve">s rights and interests. The Civil Code </w:t>
      </w:r>
      <w:r w:rsidR="00BF686C" w:rsidRPr="00FC3814">
        <w:t>provides that</w:t>
      </w:r>
      <w:r w:rsidR="000D4310" w:rsidRPr="00FC3814">
        <w:t xml:space="preserve"> parents </w:t>
      </w:r>
      <w:r w:rsidR="00BF686C" w:rsidRPr="00FC3814">
        <w:t xml:space="preserve">bear liability for damage caused by </w:t>
      </w:r>
      <w:r w:rsidR="00991BFE" w:rsidRPr="00FC3814">
        <w:t>a minor</w:t>
      </w:r>
      <w:r w:rsidR="00BF686C" w:rsidRPr="00FC3814">
        <w:t xml:space="preserve"> unless</w:t>
      </w:r>
      <w:r w:rsidR="000D4310" w:rsidRPr="00FC3814">
        <w:t xml:space="preserve"> </w:t>
      </w:r>
      <w:r w:rsidR="00BF686C" w:rsidRPr="00FC3814">
        <w:t>there is</w:t>
      </w:r>
      <w:r w:rsidR="000D4310" w:rsidRPr="00FC3814">
        <w:t xml:space="preserve"> evidence to show that thei</w:t>
      </w:r>
      <w:r w:rsidR="00BF686C" w:rsidRPr="00FC3814">
        <w:t xml:space="preserve">r child was not </w:t>
      </w:r>
      <w:r w:rsidR="00991BFE" w:rsidRPr="00FC3814">
        <w:t>to blame</w:t>
      </w:r>
      <w:r w:rsidR="000D4310" w:rsidRPr="00FC3814">
        <w:t xml:space="preserve">. </w:t>
      </w:r>
      <w:r w:rsidR="00991BFE" w:rsidRPr="00FC3814">
        <w:t xml:space="preserve">Parents, adoptive parents or </w:t>
      </w:r>
      <w:r w:rsidR="003567D6" w:rsidRPr="00FC3814">
        <w:t>tutors</w:t>
      </w:r>
      <w:r w:rsidR="00991BFE" w:rsidRPr="00FC3814">
        <w:t xml:space="preserve"> bear material </w:t>
      </w:r>
      <w:r w:rsidR="00BC42F3" w:rsidRPr="00FC3814">
        <w:t>liability for transactions performed by a</w:t>
      </w:r>
      <w:r w:rsidR="00991BFE" w:rsidRPr="00FC3814">
        <w:t xml:space="preserve"> minor under 14 years of age</w:t>
      </w:r>
      <w:r w:rsidR="00BC42F3" w:rsidRPr="00FC3814">
        <w:t>. Under the Criminal Code, parents are not liable for crimes committed by m</w:t>
      </w:r>
      <w:r w:rsidR="00BC42F3" w:rsidRPr="00FC3814">
        <w:t>i</w:t>
      </w:r>
      <w:r w:rsidR="00BC42F3" w:rsidRPr="00FC3814">
        <w:t xml:space="preserve">nors. </w:t>
      </w:r>
    </w:p>
    <w:p w:rsidR="007A3412" w:rsidRPr="00FC3814" w:rsidRDefault="0006031E" w:rsidP="00A177FB">
      <w:pPr>
        <w:pStyle w:val="SingleTxtG"/>
      </w:pPr>
      <w:r w:rsidRPr="00FC3814">
        <w:t>53.</w:t>
      </w:r>
      <w:r w:rsidRPr="00FC3814">
        <w:tab/>
      </w:r>
      <w:r w:rsidR="0002644C" w:rsidRPr="00FC3814">
        <w:t xml:space="preserve">A survey on </w:t>
      </w:r>
      <w:r w:rsidR="00F75370" w:rsidRPr="00FC3814">
        <w:t>neglect and abuse of</w:t>
      </w:r>
      <w:r w:rsidR="0002644C" w:rsidRPr="00FC3814">
        <w:t xml:space="preserve"> children </w:t>
      </w:r>
      <w:r w:rsidR="00F75370" w:rsidRPr="00FC3814">
        <w:t xml:space="preserve">in the home </w:t>
      </w:r>
      <w:r w:rsidR="0002644C" w:rsidRPr="00FC3814">
        <w:t xml:space="preserve">carried out with UNICEF support in </w:t>
      </w:r>
      <w:r w:rsidR="00782F03" w:rsidRPr="00FC3814">
        <w:t>2009 showed that most of the 2,</w:t>
      </w:r>
      <w:r w:rsidR="0002644C" w:rsidRPr="00FC3814">
        <w:t xml:space="preserve">132 </w:t>
      </w:r>
      <w:r w:rsidR="00B96789" w:rsidRPr="00FC3814">
        <w:t>respondents</w:t>
      </w:r>
      <w:r w:rsidR="007A3412" w:rsidRPr="00FC3814">
        <w:t xml:space="preserve"> </w:t>
      </w:r>
      <w:r w:rsidR="00B96789" w:rsidRPr="00FC3814">
        <w:t>in the</w:t>
      </w:r>
      <w:r w:rsidR="0002644C" w:rsidRPr="00FC3814">
        <w:t xml:space="preserve"> 10-17 </w:t>
      </w:r>
      <w:r w:rsidR="00B96789" w:rsidRPr="00FC3814">
        <w:t xml:space="preserve">age group </w:t>
      </w:r>
      <w:r w:rsidR="0002644C" w:rsidRPr="00FC3814">
        <w:t>had suffered various forms of neglect</w:t>
      </w:r>
      <w:r w:rsidR="00782F03" w:rsidRPr="00FC3814">
        <w:t>:</w:t>
      </w:r>
      <w:r w:rsidRPr="00FC3814">
        <w:rPr>
          <w:rStyle w:val="FootnoteReference"/>
        </w:rPr>
        <w:footnoteReference w:id="29"/>
      </w:r>
      <w:r w:rsidR="0002644C" w:rsidRPr="00FC3814">
        <w:t xml:space="preserve"> </w:t>
      </w:r>
    </w:p>
    <w:p w:rsidR="001D78BC" w:rsidRPr="00FC3814" w:rsidRDefault="00A177FB" w:rsidP="00A177FB">
      <w:pPr>
        <w:pStyle w:val="Bullet1G"/>
      </w:pPr>
      <w:r w:rsidRPr="00FC3814">
        <w:t xml:space="preserve">Inadequate </w:t>
      </w:r>
      <w:r w:rsidR="001D78BC" w:rsidRPr="00FC3814">
        <w:t>nutrition: 7.8 per cent</w:t>
      </w:r>
      <w:r w:rsidR="0002644C" w:rsidRPr="00FC3814">
        <w:t xml:space="preserve"> of children sometimes were not given enough to eat or went hungry even when there was enough food </w:t>
      </w:r>
      <w:r w:rsidR="001D78BC" w:rsidRPr="00FC3814">
        <w:t>to go round</w:t>
      </w:r>
      <w:r w:rsidRPr="00FC3814">
        <w:t xml:space="preserve">. </w:t>
      </w:r>
      <w:r w:rsidR="001D78BC" w:rsidRPr="00FC3814">
        <w:t xml:space="preserve">5.7 per cent </w:t>
      </w:r>
      <w:r w:rsidR="0002644C" w:rsidRPr="00FC3814">
        <w:t>of children had not eaten enough or gone hungry during the past month</w:t>
      </w:r>
      <w:r w:rsidRPr="00FC3814">
        <w:t>.</w:t>
      </w:r>
    </w:p>
    <w:p w:rsidR="001D78BC" w:rsidRPr="00FC3814" w:rsidRDefault="00A177FB" w:rsidP="00A177FB">
      <w:pPr>
        <w:pStyle w:val="Bullet1G"/>
      </w:pPr>
      <w:r w:rsidRPr="00FC3814">
        <w:t xml:space="preserve">Inadequate </w:t>
      </w:r>
      <w:r w:rsidR="001D78BC" w:rsidRPr="00FC3814">
        <w:t>clothing: 44.7 per cent suffered from this form of neglect and 37 per cent said this had been during the past month. 31.4 per cent wore dirty or ragged clothes, 30.3 per cent were compelled to wear clothes too small or too big for them and 27 per cent wore clothing too cold for winter or too hot for summer</w:t>
      </w:r>
      <w:r w:rsidRPr="00FC3814">
        <w:t>.</w:t>
      </w:r>
    </w:p>
    <w:p w:rsidR="0006031E" w:rsidRPr="00FC3814" w:rsidRDefault="00A177FB" w:rsidP="00A177FB">
      <w:pPr>
        <w:pStyle w:val="Bullet1G"/>
      </w:pPr>
      <w:r w:rsidRPr="00FC3814">
        <w:t xml:space="preserve">Inadequate </w:t>
      </w:r>
      <w:r w:rsidR="001D78BC" w:rsidRPr="00FC3814">
        <w:t>health care:</w:t>
      </w:r>
      <w:r w:rsidR="00B96789" w:rsidRPr="00FC3814">
        <w:t xml:space="preserve"> </w:t>
      </w:r>
      <w:r w:rsidR="0024356D" w:rsidRPr="00FC3814">
        <w:t xml:space="preserve">18.7 per cent suffered from this form of neglect, 13.2 per cent during the past </w:t>
      </w:r>
      <w:r w:rsidR="00B96789" w:rsidRPr="00FC3814">
        <w:t>month.</w:t>
      </w:r>
      <w:r w:rsidR="0024356D" w:rsidRPr="00FC3814">
        <w:t xml:space="preserve"> 13.6 per cent indicated lack of care when ill (for example, they were not take</w:t>
      </w:r>
      <w:r w:rsidR="00B96789" w:rsidRPr="00FC3814">
        <w:t>n to the doctor or hospital or</w:t>
      </w:r>
      <w:r w:rsidR="0024356D" w:rsidRPr="00FC3814">
        <w:t xml:space="preserve"> given </w:t>
      </w:r>
      <w:r w:rsidR="00B96789" w:rsidRPr="00FC3814">
        <w:t xml:space="preserve">any </w:t>
      </w:r>
      <w:r w:rsidR="0024356D" w:rsidRPr="00FC3814">
        <w:t>med</w:t>
      </w:r>
      <w:r w:rsidR="0024356D" w:rsidRPr="00FC3814">
        <w:t>i</w:t>
      </w:r>
      <w:r w:rsidR="00B96789" w:rsidRPr="00FC3814">
        <w:t>cine).</w:t>
      </w:r>
      <w:r w:rsidR="0024356D" w:rsidRPr="00FC3814">
        <w:t xml:space="preserve"> 12.2 per cent were made to work despite being sick</w:t>
      </w:r>
      <w:r w:rsidRPr="00FC3814">
        <w:t>.</w:t>
      </w:r>
    </w:p>
    <w:p w:rsidR="0006031E" w:rsidRPr="00FC3814" w:rsidRDefault="00A177FB" w:rsidP="00A177FB">
      <w:pPr>
        <w:pStyle w:val="Bullet1G"/>
      </w:pPr>
      <w:r w:rsidRPr="00FC3814">
        <w:t xml:space="preserve">Inadequate </w:t>
      </w:r>
      <w:r w:rsidR="0024356D" w:rsidRPr="00FC3814">
        <w:t xml:space="preserve">supervision: 28 per cent said they had been left at home unattended or without adult supervision for </w:t>
      </w:r>
      <w:r w:rsidR="002275C9" w:rsidRPr="00FC3814">
        <w:t xml:space="preserve">two </w:t>
      </w:r>
      <w:r w:rsidR="0024356D" w:rsidRPr="00FC3814">
        <w:t xml:space="preserve">days </w:t>
      </w:r>
      <w:r w:rsidR="00B96789" w:rsidRPr="00FC3814">
        <w:t>or more.</w:t>
      </w:r>
      <w:r w:rsidR="0024356D" w:rsidRPr="00FC3814">
        <w:t xml:space="preserve"> 21.6 per cent had been left at home </w:t>
      </w:r>
      <w:r w:rsidR="00F75370" w:rsidRPr="00FC3814">
        <w:t xml:space="preserve">alone for </w:t>
      </w:r>
      <w:r w:rsidR="002275C9" w:rsidRPr="00FC3814">
        <w:t xml:space="preserve">two </w:t>
      </w:r>
      <w:r w:rsidR="00F75370" w:rsidRPr="00FC3814">
        <w:t>days or more without adult supervision during the past month (as of when the survey was conducted)</w:t>
      </w:r>
      <w:r w:rsidRPr="00FC3814">
        <w:t>.</w:t>
      </w:r>
    </w:p>
    <w:p w:rsidR="0006031E" w:rsidRPr="00FC3814" w:rsidRDefault="00A177FB" w:rsidP="00A177FB">
      <w:pPr>
        <w:pStyle w:val="Bullet1G"/>
      </w:pPr>
      <w:r w:rsidRPr="00FC3814">
        <w:t xml:space="preserve">Labour </w:t>
      </w:r>
      <w:r w:rsidR="00FA67CE" w:rsidRPr="00FC3814">
        <w:t>abuse: 72.7 per cent of the children canvassed encountered this form of abuse, 48.3 per cent during the past month. 5.9 per cent had been sent out to w</w:t>
      </w:r>
      <w:r w:rsidR="00B96789" w:rsidRPr="00FC3814">
        <w:t>ork in order to help the family.</w:t>
      </w:r>
      <w:r w:rsidR="00FA67CE" w:rsidRPr="00FC3814">
        <w:t xml:space="preserve"> 40.7 per cent said parents or adult members of the family had made them do housework or another kind of work, leaving the children with no time to attend school. For this very reason the same number of children canvassed had not had time to do their homework or free time for games. </w:t>
      </w:r>
    </w:p>
    <w:p w:rsidR="0006031E" w:rsidRPr="00FC3814" w:rsidRDefault="0006031E" w:rsidP="00A177FB">
      <w:pPr>
        <w:pStyle w:val="SingleTxtG"/>
        <w:spacing w:after="240"/>
      </w:pPr>
      <w:r w:rsidRPr="00FC3814">
        <w:t>54.</w:t>
      </w:r>
      <w:r w:rsidRPr="00FC3814">
        <w:tab/>
      </w:r>
      <w:r w:rsidR="00DA101D" w:rsidRPr="00FC3814">
        <w:t>Par</w:t>
      </w:r>
      <w:r w:rsidR="00B96789" w:rsidRPr="00FC3814">
        <w:t>ents</w:t>
      </w:r>
      <w:r w:rsidR="00ED43FA" w:rsidRPr="00FC3814">
        <w:t>’</w:t>
      </w:r>
      <w:r w:rsidR="00B96789" w:rsidRPr="00FC3814">
        <w:t xml:space="preserve"> fulfilment of their child</w:t>
      </w:r>
      <w:r w:rsidR="00DA101D" w:rsidRPr="00FC3814">
        <w:t>care respon</w:t>
      </w:r>
      <w:r w:rsidR="003567D6" w:rsidRPr="00FC3814">
        <w:t>sibilities is monitored by the I</w:t>
      </w:r>
      <w:r w:rsidR="00DA101D" w:rsidRPr="00FC3814">
        <w:t>nter</w:t>
      </w:r>
      <w:r w:rsidR="003567D6" w:rsidRPr="00FC3814">
        <w:t>nal A</w:t>
      </w:r>
      <w:r w:rsidR="00B96789" w:rsidRPr="00FC3814">
        <w:t xml:space="preserve">ffairs authorities, </w:t>
      </w:r>
      <w:r w:rsidR="00DA101D" w:rsidRPr="00FC3814">
        <w:t>which</w:t>
      </w:r>
      <w:r w:rsidR="00B96789" w:rsidRPr="00FC3814">
        <w:t xml:space="preserve"> </w:t>
      </w:r>
      <w:r w:rsidR="00881727" w:rsidRPr="00FC3814">
        <w:t xml:space="preserve">take joint action </w:t>
      </w:r>
      <w:r w:rsidR="00DA101D" w:rsidRPr="00FC3814">
        <w:t>with local government agencies</w:t>
      </w:r>
      <w:r w:rsidR="00881727" w:rsidRPr="00FC3814">
        <w:t xml:space="preserve"> to </w:t>
      </w:r>
      <w:r w:rsidR="00B96789" w:rsidRPr="00FC3814">
        <w:t>enforce</w:t>
      </w:r>
      <w:r w:rsidR="00881727" w:rsidRPr="00FC3814">
        <w:t xml:space="preserve"> children</w:t>
      </w:r>
      <w:r w:rsidR="00ED43FA" w:rsidRPr="00FC3814">
        <w:t>’</w:t>
      </w:r>
      <w:r w:rsidR="00881727" w:rsidRPr="00FC3814">
        <w:t>s rights</w:t>
      </w:r>
      <w:r w:rsidR="00B96789" w:rsidRPr="00FC3814">
        <w:t xml:space="preserve"> if they encounter the </w:t>
      </w:r>
      <w:r w:rsidR="00566AE9" w:rsidRPr="00FC3814">
        <w:t>forms of neglect</w:t>
      </w:r>
      <w:r w:rsidR="00B96789" w:rsidRPr="00FC3814">
        <w:t xml:space="preserve"> </w:t>
      </w:r>
      <w:r w:rsidR="002D5E6D" w:rsidRPr="00FC3814">
        <w:t>referred to</w:t>
      </w:r>
      <w:r w:rsidR="00B96789" w:rsidRPr="00FC3814">
        <w:t xml:space="preserve"> above</w:t>
      </w:r>
      <w:r w:rsidR="00881727" w:rsidRPr="00FC3814">
        <w:t>. In the event that the action taken fails to rectify the situation, a petition is filed to depriv</w:t>
      </w:r>
      <w:r w:rsidR="00566AE9" w:rsidRPr="00FC3814">
        <w:t>e</w:t>
      </w:r>
      <w:r w:rsidR="00881727" w:rsidRPr="00FC3814">
        <w:t xml:space="preserve"> the </w:t>
      </w:r>
      <w:r w:rsidR="00566AE9" w:rsidRPr="00FC3814">
        <w:t>individuals</w:t>
      </w:r>
      <w:r w:rsidR="00881727" w:rsidRPr="00FC3814">
        <w:t xml:space="preserve"> </w:t>
      </w:r>
      <w:r w:rsidR="00566AE9" w:rsidRPr="00FC3814">
        <w:t>responsible</w:t>
      </w:r>
      <w:r w:rsidR="00881727" w:rsidRPr="00FC3814">
        <w:t xml:space="preserve"> of their parental rights. As shown in the table below, in the period 2005-2009 the number of cases </w:t>
      </w:r>
      <w:r w:rsidR="002D5E6D" w:rsidRPr="00FC3814">
        <w:t>identified</w:t>
      </w:r>
      <w:r w:rsidR="00881727" w:rsidRPr="00FC3814">
        <w:t xml:space="preserve"> and forwarded to </w:t>
      </w:r>
      <w:r w:rsidR="00566AE9" w:rsidRPr="00FC3814">
        <w:t>commissions on child</w:t>
      </w:r>
      <w:r w:rsidR="0084438B" w:rsidRPr="00FC3814">
        <w:t>ren</w:t>
      </w:r>
      <w:r w:rsidR="00ED43FA" w:rsidRPr="00FC3814">
        <w:t>’</w:t>
      </w:r>
      <w:r w:rsidR="0084438B" w:rsidRPr="00FC3814">
        <w:t>s</w:t>
      </w:r>
      <w:r w:rsidR="00566AE9" w:rsidRPr="00FC3814">
        <w:t xml:space="preserve"> affairs</w:t>
      </w:r>
      <w:r w:rsidR="00881727" w:rsidRPr="00FC3814">
        <w:t xml:space="preserve"> and the number of persons deprived of the parental rights rose by 40 per cent, totalling 49 and 28, respectively (table 2). On the one hand, this could suggest that</w:t>
      </w:r>
      <w:r w:rsidR="00277D11" w:rsidRPr="00FC3814">
        <w:t xml:space="preserve"> the Internal A</w:t>
      </w:r>
      <w:r w:rsidR="00DD6125" w:rsidRPr="00FC3814">
        <w:t xml:space="preserve">ffairs authorities have </w:t>
      </w:r>
      <w:r w:rsidR="002D5E6D" w:rsidRPr="00FC3814">
        <w:t>adopted</w:t>
      </w:r>
      <w:r w:rsidR="00DD6125" w:rsidRPr="00FC3814">
        <w:t xml:space="preserve"> a more</w:t>
      </w:r>
      <w:r w:rsidR="00881727" w:rsidRPr="00FC3814">
        <w:t xml:space="preserve"> vigi</w:t>
      </w:r>
      <w:r w:rsidR="00DD6125" w:rsidRPr="00FC3814">
        <w:t>lant stance on upholding children</w:t>
      </w:r>
      <w:r w:rsidR="00ED43FA" w:rsidRPr="00FC3814">
        <w:t>’</w:t>
      </w:r>
      <w:r w:rsidR="00DD6125" w:rsidRPr="00FC3814">
        <w:t xml:space="preserve">s rights. On the other, such procedures run counter to the recommendations made by the Committee for </w:t>
      </w:r>
      <w:r w:rsidR="0033215E" w:rsidRPr="00FC3814">
        <w:t>Strengthening Work with Families and Preventing Child Institutionalisation</w:t>
      </w:r>
      <w:r w:rsidRPr="00FC3814">
        <w:t xml:space="preserve">. </w:t>
      </w:r>
    </w:p>
    <w:p w:rsidR="00BD5A3A" w:rsidRPr="00FC3814" w:rsidRDefault="0033215E" w:rsidP="00BD5A3A">
      <w:pPr>
        <w:pStyle w:val="Heading1"/>
        <w:ind w:left="1134"/>
        <w:jc w:val="left"/>
        <w:rPr>
          <w:b w:val="0"/>
          <w:bCs w:val="0"/>
          <w:lang w:val="en-GB"/>
        </w:rPr>
      </w:pPr>
      <w:r w:rsidRPr="00FC3814">
        <w:rPr>
          <w:b w:val="0"/>
          <w:bCs w:val="0"/>
          <w:lang w:val="en-GB"/>
        </w:rPr>
        <w:t>Table</w:t>
      </w:r>
      <w:r w:rsidR="00BD5A3A" w:rsidRPr="00FC3814">
        <w:rPr>
          <w:b w:val="0"/>
          <w:bCs w:val="0"/>
          <w:lang w:val="en-GB"/>
        </w:rPr>
        <w:t xml:space="preserve"> </w:t>
      </w:r>
      <w:r w:rsidR="0006031E" w:rsidRPr="00FC3814">
        <w:rPr>
          <w:b w:val="0"/>
          <w:bCs w:val="0"/>
          <w:lang w:val="en-GB"/>
        </w:rPr>
        <w:t>2</w:t>
      </w:r>
    </w:p>
    <w:p w:rsidR="0006031E" w:rsidRPr="00FC3814" w:rsidRDefault="0033215E" w:rsidP="00BD5A3A">
      <w:pPr>
        <w:pStyle w:val="SingleTxtG"/>
        <w:jc w:val="left"/>
        <w:rPr>
          <w:b/>
        </w:rPr>
      </w:pPr>
      <w:r w:rsidRPr="00FC3814">
        <w:rPr>
          <w:b/>
        </w:rPr>
        <w:t>Number of parents deprived of parental rights for neglecting minors</w:t>
      </w:r>
      <w:r w:rsidR="00976446" w:rsidRPr="00FC3814">
        <w:rPr>
          <w:b/>
        </w:rPr>
        <w:t>,</w:t>
      </w:r>
      <w:r w:rsidRPr="00FC3814">
        <w:rPr>
          <w:b/>
        </w:rPr>
        <w:t xml:space="preserve"> 2005-2009</w:t>
      </w:r>
    </w:p>
    <w:tbl>
      <w:tblPr>
        <w:tblW w:w="7374"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752"/>
        <w:gridCol w:w="724"/>
        <w:gridCol w:w="724"/>
        <w:gridCol w:w="725"/>
        <w:gridCol w:w="724"/>
        <w:gridCol w:w="725"/>
      </w:tblGrid>
      <w:tr w:rsidR="0006031E" w:rsidRPr="00FC3814">
        <w:tc>
          <w:tcPr>
            <w:tcW w:w="3752" w:type="dxa"/>
            <w:tcBorders>
              <w:top w:val="single" w:sz="4" w:space="0" w:color="auto"/>
              <w:bottom w:val="single" w:sz="12" w:space="0" w:color="auto"/>
            </w:tcBorders>
            <w:shd w:val="clear" w:color="auto" w:fill="auto"/>
            <w:vAlign w:val="bottom"/>
          </w:tcPr>
          <w:p w:rsidR="0006031E" w:rsidRPr="00FC3814" w:rsidRDefault="0006031E" w:rsidP="005B5F72">
            <w:pPr>
              <w:spacing w:before="80" w:after="80" w:line="200" w:lineRule="exact"/>
              <w:rPr>
                <w:i/>
                <w:sz w:val="16"/>
                <w:lang w:val="en-GB"/>
              </w:rPr>
            </w:pPr>
          </w:p>
        </w:tc>
        <w:tc>
          <w:tcPr>
            <w:tcW w:w="724" w:type="dxa"/>
            <w:tcBorders>
              <w:top w:val="single" w:sz="4" w:space="0" w:color="auto"/>
              <w:bottom w:val="single" w:sz="12" w:space="0" w:color="auto"/>
            </w:tcBorders>
            <w:shd w:val="clear" w:color="auto" w:fill="auto"/>
            <w:vAlign w:val="bottom"/>
          </w:tcPr>
          <w:p w:rsidR="0006031E" w:rsidRPr="00FC3814" w:rsidRDefault="0006031E" w:rsidP="005B5F72">
            <w:pPr>
              <w:spacing w:before="80" w:after="80" w:line="200" w:lineRule="exact"/>
              <w:jc w:val="right"/>
              <w:rPr>
                <w:i/>
                <w:sz w:val="16"/>
                <w:lang w:val="en-GB"/>
              </w:rPr>
            </w:pPr>
            <w:r w:rsidRPr="00FC3814">
              <w:rPr>
                <w:i/>
                <w:sz w:val="16"/>
                <w:lang w:val="en-GB"/>
              </w:rPr>
              <w:t xml:space="preserve">2005 </w:t>
            </w:r>
          </w:p>
        </w:tc>
        <w:tc>
          <w:tcPr>
            <w:tcW w:w="724" w:type="dxa"/>
            <w:tcBorders>
              <w:top w:val="single" w:sz="4" w:space="0" w:color="auto"/>
              <w:bottom w:val="single" w:sz="12" w:space="0" w:color="auto"/>
            </w:tcBorders>
            <w:shd w:val="clear" w:color="auto" w:fill="auto"/>
            <w:vAlign w:val="bottom"/>
          </w:tcPr>
          <w:p w:rsidR="0006031E" w:rsidRPr="00FC3814" w:rsidRDefault="0006031E" w:rsidP="005B5F72">
            <w:pPr>
              <w:spacing w:before="80" w:after="80" w:line="200" w:lineRule="exact"/>
              <w:jc w:val="right"/>
              <w:rPr>
                <w:i/>
                <w:sz w:val="16"/>
                <w:lang w:val="en-GB"/>
              </w:rPr>
            </w:pPr>
            <w:r w:rsidRPr="00FC3814">
              <w:rPr>
                <w:i/>
                <w:sz w:val="16"/>
                <w:lang w:val="en-GB"/>
              </w:rPr>
              <w:t xml:space="preserve">2006 </w:t>
            </w:r>
          </w:p>
        </w:tc>
        <w:tc>
          <w:tcPr>
            <w:tcW w:w="725" w:type="dxa"/>
            <w:tcBorders>
              <w:top w:val="single" w:sz="4" w:space="0" w:color="auto"/>
              <w:bottom w:val="single" w:sz="12" w:space="0" w:color="auto"/>
            </w:tcBorders>
            <w:shd w:val="clear" w:color="auto" w:fill="auto"/>
            <w:vAlign w:val="bottom"/>
          </w:tcPr>
          <w:p w:rsidR="0006031E" w:rsidRPr="00FC3814" w:rsidRDefault="0006031E" w:rsidP="005B5F72">
            <w:pPr>
              <w:spacing w:before="80" w:after="80" w:line="200" w:lineRule="exact"/>
              <w:jc w:val="right"/>
              <w:rPr>
                <w:i/>
                <w:sz w:val="16"/>
                <w:lang w:val="en-GB"/>
              </w:rPr>
            </w:pPr>
            <w:r w:rsidRPr="00FC3814">
              <w:rPr>
                <w:i/>
                <w:sz w:val="16"/>
                <w:lang w:val="en-GB"/>
              </w:rPr>
              <w:t xml:space="preserve">2007 </w:t>
            </w:r>
          </w:p>
        </w:tc>
        <w:tc>
          <w:tcPr>
            <w:tcW w:w="724" w:type="dxa"/>
            <w:tcBorders>
              <w:top w:val="single" w:sz="4" w:space="0" w:color="auto"/>
              <w:bottom w:val="single" w:sz="12" w:space="0" w:color="auto"/>
            </w:tcBorders>
            <w:shd w:val="clear" w:color="auto" w:fill="auto"/>
            <w:vAlign w:val="bottom"/>
          </w:tcPr>
          <w:p w:rsidR="0006031E" w:rsidRPr="00FC3814" w:rsidRDefault="0006031E" w:rsidP="005B5F72">
            <w:pPr>
              <w:spacing w:before="80" w:after="80" w:line="200" w:lineRule="exact"/>
              <w:jc w:val="right"/>
              <w:rPr>
                <w:i/>
                <w:sz w:val="16"/>
                <w:lang w:val="en-GB"/>
              </w:rPr>
            </w:pPr>
            <w:r w:rsidRPr="00FC3814">
              <w:rPr>
                <w:i/>
                <w:sz w:val="16"/>
                <w:lang w:val="en-GB"/>
              </w:rPr>
              <w:t xml:space="preserve">2008 </w:t>
            </w:r>
          </w:p>
        </w:tc>
        <w:tc>
          <w:tcPr>
            <w:tcW w:w="725" w:type="dxa"/>
            <w:tcBorders>
              <w:top w:val="single" w:sz="4" w:space="0" w:color="auto"/>
              <w:left w:val="nil"/>
              <w:bottom w:val="single" w:sz="12" w:space="0" w:color="auto"/>
              <w:right w:val="nil"/>
              <w:tl2br w:val="nil"/>
              <w:tr2bl w:val="nil"/>
            </w:tcBorders>
            <w:shd w:val="clear" w:color="auto" w:fill="auto"/>
            <w:vAlign w:val="bottom"/>
          </w:tcPr>
          <w:p w:rsidR="0006031E" w:rsidRPr="00FC3814" w:rsidRDefault="0006031E" w:rsidP="005B5F72">
            <w:pPr>
              <w:spacing w:before="80" w:after="80" w:line="200" w:lineRule="exact"/>
              <w:jc w:val="right"/>
              <w:rPr>
                <w:i/>
                <w:sz w:val="16"/>
                <w:lang w:val="en-GB"/>
              </w:rPr>
            </w:pPr>
            <w:r w:rsidRPr="00FC3814">
              <w:rPr>
                <w:i/>
                <w:sz w:val="16"/>
                <w:lang w:val="en-GB"/>
              </w:rPr>
              <w:t xml:space="preserve">2009 </w:t>
            </w:r>
          </w:p>
        </w:tc>
      </w:tr>
      <w:tr w:rsidR="0006031E" w:rsidRPr="00FC3814">
        <w:tc>
          <w:tcPr>
            <w:tcW w:w="3752" w:type="dxa"/>
            <w:tcBorders>
              <w:top w:val="single" w:sz="12" w:space="0" w:color="auto"/>
            </w:tcBorders>
            <w:shd w:val="clear" w:color="auto" w:fill="auto"/>
            <w:vAlign w:val="bottom"/>
          </w:tcPr>
          <w:p w:rsidR="0006031E" w:rsidRPr="00FC3814" w:rsidRDefault="0033215E" w:rsidP="005B5F72">
            <w:pPr>
              <w:spacing w:before="40" w:after="40" w:line="220" w:lineRule="exact"/>
              <w:rPr>
                <w:sz w:val="18"/>
                <w:lang w:val="en-GB"/>
              </w:rPr>
            </w:pPr>
            <w:r w:rsidRPr="00FC3814">
              <w:rPr>
                <w:sz w:val="18"/>
                <w:lang w:val="en-GB"/>
              </w:rPr>
              <w:t>Sent materials</w:t>
            </w:r>
            <w:r w:rsidR="0006031E" w:rsidRPr="00FC3814">
              <w:rPr>
                <w:sz w:val="18"/>
                <w:lang w:val="en-GB"/>
              </w:rPr>
              <w:t xml:space="preserve"> </w:t>
            </w:r>
            <w:r w:rsidRPr="00FC3814">
              <w:rPr>
                <w:sz w:val="18"/>
                <w:lang w:val="en-GB"/>
              </w:rPr>
              <w:t>on deprivation of pare</w:t>
            </w:r>
            <w:r w:rsidRPr="00FC3814">
              <w:rPr>
                <w:sz w:val="18"/>
                <w:lang w:val="en-GB"/>
              </w:rPr>
              <w:t>n</w:t>
            </w:r>
            <w:r w:rsidRPr="00FC3814">
              <w:rPr>
                <w:sz w:val="18"/>
                <w:lang w:val="en-GB"/>
              </w:rPr>
              <w:t>tal rights</w:t>
            </w:r>
          </w:p>
        </w:tc>
        <w:tc>
          <w:tcPr>
            <w:tcW w:w="724" w:type="dxa"/>
            <w:tcBorders>
              <w:top w:val="single" w:sz="12" w:space="0" w:color="auto"/>
            </w:tcBorders>
            <w:shd w:val="clear" w:color="auto" w:fill="auto"/>
            <w:vAlign w:val="bottom"/>
          </w:tcPr>
          <w:p w:rsidR="0006031E" w:rsidRPr="00FC3814" w:rsidRDefault="0006031E" w:rsidP="005B5F72">
            <w:pPr>
              <w:spacing w:before="40" w:after="40" w:line="220" w:lineRule="exact"/>
              <w:jc w:val="right"/>
              <w:rPr>
                <w:sz w:val="18"/>
                <w:lang w:val="en-GB"/>
              </w:rPr>
            </w:pPr>
            <w:r w:rsidRPr="00FC3814">
              <w:rPr>
                <w:sz w:val="18"/>
                <w:lang w:val="en-GB"/>
              </w:rPr>
              <w:t>35</w:t>
            </w:r>
          </w:p>
        </w:tc>
        <w:tc>
          <w:tcPr>
            <w:tcW w:w="724" w:type="dxa"/>
            <w:tcBorders>
              <w:top w:val="single" w:sz="12" w:space="0" w:color="auto"/>
            </w:tcBorders>
            <w:shd w:val="clear" w:color="auto" w:fill="auto"/>
            <w:vAlign w:val="bottom"/>
          </w:tcPr>
          <w:p w:rsidR="0006031E" w:rsidRPr="00FC3814" w:rsidRDefault="0006031E" w:rsidP="005B5F72">
            <w:pPr>
              <w:spacing w:before="40" w:after="40" w:line="220" w:lineRule="exact"/>
              <w:jc w:val="right"/>
              <w:rPr>
                <w:sz w:val="18"/>
                <w:lang w:val="en-GB"/>
              </w:rPr>
            </w:pPr>
            <w:r w:rsidRPr="00FC3814">
              <w:rPr>
                <w:sz w:val="18"/>
                <w:lang w:val="en-GB"/>
              </w:rPr>
              <w:t>37</w:t>
            </w:r>
          </w:p>
        </w:tc>
        <w:tc>
          <w:tcPr>
            <w:tcW w:w="725" w:type="dxa"/>
            <w:tcBorders>
              <w:top w:val="single" w:sz="12" w:space="0" w:color="auto"/>
            </w:tcBorders>
            <w:shd w:val="clear" w:color="auto" w:fill="auto"/>
            <w:vAlign w:val="bottom"/>
          </w:tcPr>
          <w:p w:rsidR="0006031E" w:rsidRPr="00FC3814" w:rsidRDefault="0006031E" w:rsidP="005B5F72">
            <w:pPr>
              <w:spacing w:before="40" w:after="40" w:line="220" w:lineRule="exact"/>
              <w:jc w:val="right"/>
              <w:rPr>
                <w:sz w:val="18"/>
                <w:lang w:val="en-GB"/>
              </w:rPr>
            </w:pPr>
            <w:r w:rsidRPr="00FC3814">
              <w:rPr>
                <w:sz w:val="18"/>
                <w:lang w:val="en-GB"/>
              </w:rPr>
              <w:t>36</w:t>
            </w:r>
          </w:p>
        </w:tc>
        <w:tc>
          <w:tcPr>
            <w:tcW w:w="724" w:type="dxa"/>
            <w:tcBorders>
              <w:top w:val="single" w:sz="12" w:space="0" w:color="auto"/>
            </w:tcBorders>
            <w:shd w:val="clear" w:color="auto" w:fill="auto"/>
            <w:vAlign w:val="bottom"/>
          </w:tcPr>
          <w:p w:rsidR="0006031E" w:rsidRPr="00FC3814" w:rsidRDefault="0006031E" w:rsidP="005B5F72">
            <w:pPr>
              <w:spacing w:before="40" w:after="40" w:line="220" w:lineRule="exact"/>
              <w:jc w:val="right"/>
              <w:rPr>
                <w:sz w:val="18"/>
                <w:lang w:val="en-GB"/>
              </w:rPr>
            </w:pPr>
            <w:r w:rsidRPr="00FC3814">
              <w:rPr>
                <w:sz w:val="18"/>
                <w:lang w:val="en-GB"/>
              </w:rPr>
              <w:t>38</w:t>
            </w:r>
          </w:p>
        </w:tc>
        <w:tc>
          <w:tcPr>
            <w:tcW w:w="725" w:type="dxa"/>
            <w:tcBorders>
              <w:top w:val="single" w:sz="12" w:space="0" w:color="auto"/>
              <w:left w:val="nil"/>
              <w:bottom w:val="nil"/>
              <w:right w:val="nil"/>
              <w:tl2br w:val="nil"/>
              <w:tr2bl w:val="nil"/>
            </w:tcBorders>
            <w:shd w:val="clear" w:color="auto" w:fill="auto"/>
            <w:vAlign w:val="bottom"/>
          </w:tcPr>
          <w:p w:rsidR="0006031E" w:rsidRPr="00FC3814" w:rsidRDefault="0006031E" w:rsidP="005B5F72">
            <w:pPr>
              <w:spacing w:before="40" w:after="40" w:line="220" w:lineRule="exact"/>
              <w:jc w:val="right"/>
              <w:rPr>
                <w:sz w:val="18"/>
                <w:lang w:val="en-GB"/>
              </w:rPr>
            </w:pPr>
            <w:r w:rsidRPr="00FC3814">
              <w:rPr>
                <w:sz w:val="18"/>
                <w:lang w:val="en-GB"/>
              </w:rPr>
              <w:t>49</w:t>
            </w:r>
          </w:p>
        </w:tc>
      </w:tr>
      <w:tr w:rsidR="0006031E" w:rsidRPr="00FC3814">
        <w:tc>
          <w:tcPr>
            <w:tcW w:w="3752" w:type="dxa"/>
            <w:shd w:val="clear" w:color="auto" w:fill="auto"/>
            <w:vAlign w:val="bottom"/>
          </w:tcPr>
          <w:p w:rsidR="0006031E" w:rsidRPr="00FC3814" w:rsidRDefault="0033215E" w:rsidP="005B5F72">
            <w:pPr>
              <w:spacing w:before="40" w:after="40" w:line="220" w:lineRule="exact"/>
              <w:rPr>
                <w:sz w:val="18"/>
                <w:lang w:val="en-GB"/>
              </w:rPr>
            </w:pPr>
            <w:r w:rsidRPr="00FC3814">
              <w:rPr>
                <w:sz w:val="18"/>
                <w:lang w:val="en-GB"/>
              </w:rPr>
              <w:t>Deprived of parental rights</w:t>
            </w:r>
          </w:p>
        </w:tc>
        <w:tc>
          <w:tcPr>
            <w:tcW w:w="724" w:type="dxa"/>
            <w:shd w:val="clear" w:color="auto" w:fill="auto"/>
            <w:vAlign w:val="bottom"/>
          </w:tcPr>
          <w:p w:rsidR="0006031E" w:rsidRPr="00FC3814" w:rsidRDefault="0006031E" w:rsidP="005B5F72">
            <w:pPr>
              <w:spacing w:before="40" w:after="40" w:line="220" w:lineRule="exact"/>
              <w:jc w:val="right"/>
              <w:rPr>
                <w:sz w:val="18"/>
                <w:lang w:val="en-GB"/>
              </w:rPr>
            </w:pPr>
            <w:r w:rsidRPr="00FC3814">
              <w:rPr>
                <w:sz w:val="18"/>
                <w:lang w:val="en-GB"/>
              </w:rPr>
              <w:t>20</w:t>
            </w:r>
          </w:p>
        </w:tc>
        <w:tc>
          <w:tcPr>
            <w:tcW w:w="724" w:type="dxa"/>
            <w:shd w:val="clear" w:color="auto" w:fill="auto"/>
            <w:vAlign w:val="bottom"/>
          </w:tcPr>
          <w:p w:rsidR="0006031E" w:rsidRPr="00FC3814" w:rsidRDefault="0006031E" w:rsidP="005B5F72">
            <w:pPr>
              <w:spacing w:before="40" w:after="40" w:line="220" w:lineRule="exact"/>
              <w:jc w:val="right"/>
              <w:rPr>
                <w:sz w:val="18"/>
                <w:lang w:val="en-GB"/>
              </w:rPr>
            </w:pPr>
            <w:r w:rsidRPr="00FC3814">
              <w:rPr>
                <w:sz w:val="18"/>
                <w:lang w:val="en-GB"/>
              </w:rPr>
              <w:t>14</w:t>
            </w:r>
          </w:p>
        </w:tc>
        <w:tc>
          <w:tcPr>
            <w:tcW w:w="725" w:type="dxa"/>
            <w:shd w:val="clear" w:color="auto" w:fill="auto"/>
            <w:vAlign w:val="bottom"/>
          </w:tcPr>
          <w:p w:rsidR="0006031E" w:rsidRPr="00FC3814" w:rsidRDefault="0006031E" w:rsidP="005B5F72">
            <w:pPr>
              <w:spacing w:before="40" w:after="40" w:line="220" w:lineRule="exact"/>
              <w:jc w:val="right"/>
              <w:rPr>
                <w:sz w:val="18"/>
                <w:lang w:val="en-GB"/>
              </w:rPr>
            </w:pPr>
            <w:r w:rsidRPr="00FC3814">
              <w:rPr>
                <w:sz w:val="18"/>
                <w:lang w:val="en-GB"/>
              </w:rPr>
              <w:t>18</w:t>
            </w:r>
          </w:p>
        </w:tc>
        <w:tc>
          <w:tcPr>
            <w:tcW w:w="724" w:type="dxa"/>
            <w:shd w:val="clear" w:color="auto" w:fill="auto"/>
            <w:vAlign w:val="bottom"/>
          </w:tcPr>
          <w:p w:rsidR="0006031E" w:rsidRPr="00FC3814" w:rsidRDefault="0006031E" w:rsidP="005B5F72">
            <w:pPr>
              <w:spacing w:before="40" w:after="40" w:line="220" w:lineRule="exact"/>
              <w:jc w:val="right"/>
              <w:rPr>
                <w:sz w:val="18"/>
                <w:lang w:val="en-GB"/>
              </w:rPr>
            </w:pPr>
            <w:r w:rsidRPr="00FC3814">
              <w:rPr>
                <w:sz w:val="18"/>
                <w:lang w:val="en-GB"/>
              </w:rPr>
              <w:t>19</w:t>
            </w:r>
          </w:p>
        </w:tc>
        <w:tc>
          <w:tcPr>
            <w:tcW w:w="725" w:type="dxa"/>
            <w:tcBorders>
              <w:left w:val="nil"/>
              <w:bottom w:val="single" w:sz="12" w:space="0" w:color="auto"/>
              <w:right w:val="nil"/>
              <w:tl2br w:val="nil"/>
              <w:tr2bl w:val="nil"/>
            </w:tcBorders>
            <w:shd w:val="clear" w:color="auto" w:fill="auto"/>
            <w:vAlign w:val="bottom"/>
          </w:tcPr>
          <w:p w:rsidR="0006031E" w:rsidRPr="00FC3814" w:rsidRDefault="0006031E" w:rsidP="005B5F72">
            <w:pPr>
              <w:spacing w:before="40" w:after="40" w:line="220" w:lineRule="exact"/>
              <w:jc w:val="right"/>
              <w:rPr>
                <w:sz w:val="18"/>
                <w:lang w:val="en-GB"/>
              </w:rPr>
            </w:pPr>
            <w:r w:rsidRPr="00FC3814">
              <w:rPr>
                <w:sz w:val="18"/>
                <w:lang w:val="en-GB"/>
              </w:rPr>
              <w:t>28</w:t>
            </w:r>
          </w:p>
        </w:tc>
      </w:tr>
    </w:tbl>
    <w:p w:rsidR="0006031E" w:rsidRPr="00FC3814" w:rsidRDefault="0006031E" w:rsidP="00A177FB">
      <w:pPr>
        <w:pStyle w:val="SingleTxtG"/>
        <w:spacing w:before="240"/>
      </w:pPr>
      <w:r w:rsidRPr="00FC3814">
        <w:rPr>
          <w:bCs/>
        </w:rPr>
        <w:t>55.</w:t>
      </w:r>
      <w:r w:rsidRPr="00FC3814">
        <w:rPr>
          <w:bCs/>
        </w:rPr>
        <w:tab/>
      </w:r>
      <w:r w:rsidR="0033215E" w:rsidRPr="00FC3814">
        <w:t xml:space="preserve">Legislation provides for the right of children </w:t>
      </w:r>
      <w:r w:rsidR="00F860E1" w:rsidRPr="00FC3814">
        <w:t xml:space="preserve">to </w:t>
      </w:r>
      <w:r w:rsidR="0033215E" w:rsidRPr="00FC3814">
        <w:t xml:space="preserve">seek the protection of </w:t>
      </w:r>
      <w:r w:rsidR="00277D11" w:rsidRPr="00FC3814">
        <w:t>tutorship</w:t>
      </w:r>
      <w:r w:rsidR="00F860E1" w:rsidRPr="00FC3814">
        <w:t xml:space="preserve"> and guardianship </w:t>
      </w:r>
      <w:r w:rsidR="00DE6205" w:rsidRPr="00FC3814">
        <w:t>agencies</w:t>
      </w:r>
      <w:r w:rsidR="00F860E1" w:rsidRPr="00FC3814">
        <w:t xml:space="preserve"> if parents abuse their rights. Be that as it may, neither children nor the relevant agencies have provided any information confirming </w:t>
      </w:r>
      <w:r w:rsidR="006905FC" w:rsidRPr="00FC3814">
        <w:t>whether</w:t>
      </w:r>
      <w:r w:rsidR="00F860E1" w:rsidRPr="00FC3814">
        <w:t xml:space="preserve"> </w:t>
      </w:r>
      <w:r w:rsidR="006905FC" w:rsidRPr="00FC3814">
        <w:t xml:space="preserve">this right is exercised in practice. </w:t>
      </w:r>
      <w:r w:rsidR="00951714" w:rsidRPr="00FC3814">
        <w:t>According to a UNICEF survey, 18.7 per cent of children have experienced one form of neglect, 18.4 per cent two forms, 14.5 per cent three forms, 9.4 per cent four forms, and 3.4 per cent every one of the five forms of neglect. 69.9 per cent of children who suffered from neglect in the family were also subject to crude verbal abuse, 55.3 per cent also experienced psychological abuse and 53 per cent also physical violence</w:t>
      </w:r>
      <w:r w:rsidR="00A60C3F" w:rsidRPr="00FC3814">
        <w:t>.</w:t>
      </w:r>
      <w:r w:rsidRPr="00FC3814">
        <w:rPr>
          <w:rStyle w:val="FootnoteReference"/>
        </w:rPr>
        <w:footnoteReference w:id="30"/>
      </w:r>
      <w:r w:rsidRPr="00FC3814">
        <w:t xml:space="preserve"> </w:t>
      </w:r>
      <w:r w:rsidR="00951714" w:rsidRPr="00FC3814">
        <w:t xml:space="preserve">This </w:t>
      </w:r>
      <w:r w:rsidR="002D5E6D" w:rsidRPr="00FC3814">
        <w:t>indicates</w:t>
      </w:r>
      <w:r w:rsidR="00951714" w:rsidRPr="00FC3814">
        <w:t xml:space="preserve"> that parents are failing to meet their responsibilities towards their children. </w:t>
      </w:r>
      <w:r w:rsidR="00C44D64" w:rsidRPr="00FC3814">
        <w:t>The</w:t>
      </w:r>
      <w:r w:rsidR="00951714" w:rsidRPr="00FC3814">
        <w:t xml:space="preserve"> significant proportion of social orphans living in child</w:t>
      </w:r>
      <w:r w:rsidR="002D5E6D" w:rsidRPr="00FC3814">
        <w:t xml:space="preserve">care </w:t>
      </w:r>
      <w:r w:rsidR="00951714" w:rsidRPr="00FC3814">
        <w:t>institutions</w:t>
      </w:r>
      <w:r w:rsidR="00C44D64" w:rsidRPr="00FC3814">
        <w:t>, as well as</w:t>
      </w:r>
      <w:r w:rsidR="00951714" w:rsidRPr="00FC3814">
        <w:t xml:space="preserve"> </w:t>
      </w:r>
      <w:r w:rsidR="002D5E6D" w:rsidRPr="00FC3814">
        <w:t xml:space="preserve">the number of </w:t>
      </w:r>
      <w:r w:rsidR="00C44D64" w:rsidRPr="00FC3814">
        <w:t>abandoned, street and working children</w:t>
      </w:r>
      <w:r w:rsidR="002D5E6D" w:rsidRPr="00FC3814">
        <w:t>,</w:t>
      </w:r>
      <w:r w:rsidR="00C44D64" w:rsidRPr="00FC3814">
        <w:t xml:space="preserve"> underlines the seriousness of the situation. However, the pro</w:t>
      </w:r>
      <w:r w:rsidR="00C44D64" w:rsidRPr="00FC3814">
        <w:t>c</w:t>
      </w:r>
      <w:r w:rsidR="00C44D64" w:rsidRPr="00FC3814">
        <w:t>urator</w:t>
      </w:r>
      <w:r w:rsidR="00ED43FA" w:rsidRPr="00FC3814">
        <w:t>’</w:t>
      </w:r>
      <w:r w:rsidR="00C44D64" w:rsidRPr="00FC3814">
        <w:t>s office reports only two cases of criminal charges being brought for non-payment of child maint</w:t>
      </w:r>
      <w:r w:rsidR="00C44D64" w:rsidRPr="00FC3814">
        <w:t>e</w:t>
      </w:r>
      <w:r w:rsidR="00C44D64" w:rsidRPr="00FC3814">
        <w:t>nance (Uzgen District, Osh Oblast)</w:t>
      </w:r>
      <w:r w:rsidR="00A177FB" w:rsidRPr="00FC3814">
        <w:t>.</w:t>
      </w:r>
    </w:p>
    <w:p w:rsidR="0006031E" w:rsidRPr="00FC3814" w:rsidRDefault="0006031E" w:rsidP="00B70EA3">
      <w:pPr>
        <w:pStyle w:val="H1G"/>
      </w:pPr>
      <w:r w:rsidRPr="00FC3814">
        <w:tab/>
        <w:t>C</w:t>
      </w:r>
      <w:r w:rsidR="00772572" w:rsidRPr="00FC3814">
        <w:t>.</w:t>
      </w:r>
      <w:r w:rsidR="00772572" w:rsidRPr="00FC3814">
        <w:tab/>
      </w:r>
      <w:r w:rsidR="00D81A24" w:rsidRPr="00FC3814">
        <w:t xml:space="preserve">Separation from parents </w:t>
      </w:r>
      <w:r w:rsidRPr="00FC3814">
        <w:t>(</w:t>
      </w:r>
      <w:r w:rsidR="00D81A24" w:rsidRPr="00FC3814">
        <w:t>art.</w:t>
      </w:r>
      <w:r w:rsidRPr="00FC3814">
        <w:t xml:space="preserve"> 9)</w:t>
      </w:r>
    </w:p>
    <w:p w:rsidR="0006031E" w:rsidRPr="00FC3814" w:rsidRDefault="0006031E" w:rsidP="00B70EA3">
      <w:pPr>
        <w:pStyle w:val="SingleTxtG"/>
      </w:pPr>
      <w:r w:rsidRPr="00FC3814">
        <w:t>56.</w:t>
      </w:r>
      <w:r w:rsidRPr="00FC3814">
        <w:tab/>
      </w:r>
      <w:r w:rsidR="002D5E6D" w:rsidRPr="00FC3814">
        <w:t>Domestic law</w:t>
      </w:r>
      <w:r w:rsidR="00D81A24" w:rsidRPr="00FC3814">
        <w:t xml:space="preserve"> provides </w:t>
      </w:r>
      <w:r w:rsidR="00C01387" w:rsidRPr="00FC3814">
        <w:t xml:space="preserve">for </w:t>
      </w:r>
      <w:r w:rsidR="00D81A24" w:rsidRPr="00FC3814">
        <w:t xml:space="preserve">measures </w:t>
      </w:r>
      <w:r w:rsidR="00022757" w:rsidRPr="00FC3814">
        <w:t xml:space="preserve">preventing children </w:t>
      </w:r>
      <w:r w:rsidR="00FA00A5" w:rsidRPr="00FC3814">
        <w:t xml:space="preserve">from </w:t>
      </w:r>
      <w:r w:rsidR="00022757" w:rsidRPr="00FC3814">
        <w:t xml:space="preserve">being separated from their parents </w:t>
      </w:r>
      <w:r w:rsidR="00FA00A5" w:rsidRPr="00FC3814">
        <w:t xml:space="preserve">except under special circumstances. This </w:t>
      </w:r>
      <w:r w:rsidR="0036544E" w:rsidRPr="00FC3814">
        <w:t xml:space="preserve">stipulation </w:t>
      </w:r>
      <w:r w:rsidR="00FA00A5" w:rsidRPr="00FC3814">
        <w:t xml:space="preserve">is </w:t>
      </w:r>
      <w:r w:rsidR="006405D9" w:rsidRPr="00FC3814">
        <w:t>reinforced</w:t>
      </w:r>
      <w:r w:rsidR="0036544E" w:rsidRPr="00FC3814">
        <w:t xml:space="preserve"> </w:t>
      </w:r>
      <w:r w:rsidR="00C01387" w:rsidRPr="00FC3814">
        <w:t>first and foremost</w:t>
      </w:r>
      <w:r w:rsidR="006405D9" w:rsidRPr="00FC3814">
        <w:t xml:space="preserve"> </w:t>
      </w:r>
      <w:r w:rsidR="00FA00A5" w:rsidRPr="00FC3814">
        <w:t xml:space="preserve">by the priority right </w:t>
      </w:r>
      <w:r w:rsidR="0036544E" w:rsidRPr="00FC3814">
        <w:t>of parents to raise their children even in cases where the parents</w:t>
      </w:r>
      <w:r w:rsidR="00ED43FA" w:rsidRPr="00FC3814">
        <w:t>’</w:t>
      </w:r>
      <w:r w:rsidR="0036544E" w:rsidRPr="00FC3814">
        <w:t xml:space="preserve"> marriage </w:t>
      </w:r>
      <w:r w:rsidR="006405D9" w:rsidRPr="00FC3814">
        <w:t>has been dissolved. The Children</w:t>
      </w:r>
      <w:r w:rsidR="00ED43FA" w:rsidRPr="00FC3814">
        <w:t>’</w:t>
      </w:r>
      <w:r w:rsidR="006405D9" w:rsidRPr="00FC3814">
        <w:t xml:space="preserve">s Code establishes the right of children, </w:t>
      </w:r>
      <w:r w:rsidR="005330B1" w:rsidRPr="00FC3814">
        <w:t>if</w:t>
      </w:r>
      <w:r w:rsidR="006405D9" w:rsidRPr="00FC3814">
        <w:t xml:space="preserve"> possible, to know their parents. Parental rights may be restricted only by legal process or following a decision </w:t>
      </w:r>
      <w:r w:rsidR="00FB3E11" w:rsidRPr="00FC3814">
        <w:t xml:space="preserve">taken </w:t>
      </w:r>
      <w:r w:rsidR="006405D9" w:rsidRPr="00FC3814">
        <w:t xml:space="preserve">by </w:t>
      </w:r>
      <w:r w:rsidR="00277D11" w:rsidRPr="00FC3814">
        <w:t>tutorship</w:t>
      </w:r>
      <w:r w:rsidR="006405D9" w:rsidRPr="00FC3814">
        <w:t xml:space="preserve"> and guardianship </w:t>
      </w:r>
      <w:r w:rsidR="00DE6205" w:rsidRPr="00FC3814">
        <w:t>agencies</w:t>
      </w:r>
      <w:r w:rsidR="006405D9" w:rsidRPr="00FC3814">
        <w:t xml:space="preserve"> </w:t>
      </w:r>
      <w:r w:rsidR="00FB3E11" w:rsidRPr="00FC3814">
        <w:t>on the</w:t>
      </w:r>
      <w:r w:rsidR="006405D9" w:rsidRPr="00FC3814">
        <w:t xml:space="preserve"> </w:t>
      </w:r>
      <w:r w:rsidR="00284928" w:rsidRPr="00FC3814">
        <w:t>grounds</w:t>
      </w:r>
      <w:r w:rsidR="006405D9" w:rsidRPr="00FC3814">
        <w:t xml:space="preserve"> strictly defined by law.</w:t>
      </w:r>
      <w:r w:rsidR="005330B1" w:rsidRPr="00FC3814">
        <w:t xml:space="preserve"> Pursuant to the recommendations of the Committee, the Family Code (art.</w:t>
      </w:r>
      <w:r w:rsidR="005A4F30" w:rsidRPr="00FC3814">
        <w:t> </w:t>
      </w:r>
      <w:r w:rsidR="005330B1" w:rsidRPr="00FC3814">
        <w:t xml:space="preserve">74) </w:t>
      </w:r>
      <w:r w:rsidR="00C01387" w:rsidRPr="00FC3814">
        <w:t>specifies</w:t>
      </w:r>
      <w:r w:rsidR="005330B1" w:rsidRPr="00FC3814">
        <w:t xml:space="preserve"> that </w:t>
      </w:r>
      <w:r w:rsidR="009C1638" w:rsidRPr="00FC3814">
        <w:t xml:space="preserve">deprivation of </w:t>
      </w:r>
      <w:r w:rsidR="005330B1" w:rsidRPr="00FC3814">
        <w:t xml:space="preserve">parental rights </w:t>
      </w:r>
      <w:r w:rsidR="009C1638" w:rsidRPr="00FC3814">
        <w:t>be</w:t>
      </w:r>
      <w:r w:rsidR="005330B1" w:rsidRPr="00FC3814">
        <w:t xml:space="preserve"> </w:t>
      </w:r>
      <w:r w:rsidR="009C1638" w:rsidRPr="00FC3814">
        <w:t xml:space="preserve">used only as </w:t>
      </w:r>
      <w:r w:rsidR="00F840E8" w:rsidRPr="00FC3814">
        <w:t xml:space="preserve">an extreme measure resorted to </w:t>
      </w:r>
      <w:r w:rsidR="00D74597" w:rsidRPr="00FC3814">
        <w:t>for</w:t>
      </w:r>
      <w:r w:rsidR="00F840E8" w:rsidRPr="00FC3814">
        <w:t xml:space="preserve"> </w:t>
      </w:r>
      <w:r w:rsidR="00D74597" w:rsidRPr="00FC3814">
        <w:t>non-fulfilment of dut</w:t>
      </w:r>
      <w:r w:rsidR="00F840E8" w:rsidRPr="00FC3814">
        <w:t>ies, abuse of rights</w:t>
      </w:r>
      <w:r w:rsidR="00D06BF5" w:rsidRPr="00FC3814">
        <w:t xml:space="preserve"> or immoral, anti-social behaviour.</w:t>
      </w:r>
      <w:r w:rsidR="00D74597" w:rsidRPr="00FC3814">
        <w:t xml:space="preserve"> When it would be dangerous to leave a child with its parents, a court may decide to remove the child and place him/her in the care of the</w:t>
      </w:r>
      <w:r w:rsidR="000B2081" w:rsidRPr="00FC3814">
        <w:t xml:space="preserve"> </w:t>
      </w:r>
      <w:r w:rsidR="00277D11" w:rsidRPr="00FC3814">
        <w:t>tutorship</w:t>
      </w:r>
      <w:r w:rsidR="000B2081" w:rsidRPr="00FC3814">
        <w:t xml:space="preserve"> and guardianship agencies</w:t>
      </w:r>
      <w:r w:rsidR="00DE6205" w:rsidRPr="00FC3814">
        <w:t xml:space="preserve"> regardless of whether the parents have or have not been deprived of their parental rights. In exceptional cases, when there is a direct threat to a child</w:t>
      </w:r>
      <w:r w:rsidR="00ED43FA" w:rsidRPr="00FC3814">
        <w:t>’</w:t>
      </w:r>
      <w:r w:rsidR="00DE6205" w:rsidRPr="00FC3814">
        <w:t xml:space="preserve">s life or health, a </w:t>
      </w:r>
      <w:r w:rsidR="00277D11" w:rsidRPr="00FC3814">
        <w:t>tutorship</w:t>
      </w:r>
      <w:r w:rsidR="00DE6205" w:rsidRPr="00FC3814">
        <w:t xml:space="preserve"> and guardianship agency is entitled to </w:t>
      </w:r>
      <w:r w:rsidR="00A4791E" w:rsidRPr="00FC3814">
        <w:t xml:space="preserve">have the child </w:t>
      </w:r>
      <w:r w:rsidR="00432FDA" w:rsidRPr="00FC3814">
        <w:t xml:space="preserve">immediately </w:t>
      </w:r>
      <w:r w:rsidR="00A4791E" w:rsidRPr="00FC3814">
        <w:t xml:space="preserve">removed </w:t>
      </w:r>
      <w:r w:rsidR="00432FDA" w:rsidRPr="00FC3814">
        <w:t xml:space="preserve">temporarily </w:t>
      </w:r>
      <w:r w:rsidR="00A4791E" w:rsidRPr="00FC3814">
        <w:t xml:space="preserve">from his/her parents or other persons </w:t>
      </w:r>
      <w:r w:rsidR="00432FDA" w:rsidRPr="00FC3814">
        <w:t xml:space="preserve">acting in their stead. </w:t>
      </w:r>
      <w:r w:rsidR="007221F1" w:rsidRPr="00FC3814">
        <w:t xml:space="preserve">Under </w:t>
      </w:r>
      <w:r w:rsidR="00432FDA" w:rsidRPr="00FC3814">
        <w:t>Kyrgyz law</w:t>
      </w:r>
      <w:r w:rsidR="007221F1" w:rsidRPr="00FC3814">
        <w:t xml:space="preserve">, the competent authorities are required to examine all issues of this kind strictly in accordance with </w:t>
      </w:r>
      <w:r w:rsidR="00391684" w:rsidRPr="00FC3814">
        <w:t>the child</w:t>
      </w:r>
      <w:r w:rsidR="00ED43FA" w:rsidRPr="00FC3814">
        <w:t>’</w:t>
      </w:r>
      <w:r w:rsidR="00391684" w:rsidRPr="00FC3814">
        <w:t>s interests.</w:t>
      </w:r>
      <w:r w:rsidR="00BF40C3" w:rsidRPr="00FC3814">
        <w:t xml:space="preserve"> </w:t>
      </w:r>
      <w:r w:rsidR="00391684" w:rsidRPr="00FC3814">
        <w:t xml:space="preserve">When it is not possible for children to remain permanently with their parents, criminal law and sector-specific regulations provide for the creation of conditions </w:t>
      </w:r>
      <w:r w:rsidR="007221C2" w:rsidRPr="00FC3814">
        <w:t>facilitating</w:t>
      </w:r>
      <w:r w:rsidR="00391684" w:rsidRPr="00FC3814">
        <w:t xml:space="preserve"> parent-child contact and </w:t>
      </w:r>
      <w:r w:rsidR="007221C2" w:rsidRPr="00FC3814">
        <w:t xml:space="preserve">the preservation of </w:t>
      </w:r>
      <w:r w:rsidR="00391684" w:rsidRPr="00FC3814">
        <w:t xml:space="preserve">family ties. </w:t>
      </w:r>
      <w:r w:rsidR="0061422B" w:rsidRPr="00FC3814">
        <w:t>C</w:t>
      </w:r>
      <w:r w:rsidR="007221C2" w:rsidRPr="00FC3814">
        <w:t>ontact</w:t>
      </w:r>
      <w:r w:rsidR="0061422B" w:rsidRPr="00FC3814">
        <w:t>, however,</w:t>
      </w:r>
      <w:r w:rsidR="007221C2" w:rsidRPr="00FC3814">
        <w:t xml:space="preserve"> must not have a harmful effect on children. </w:t>
      </w:r>
      <w:r w:rsidR="000E15CD" w:rsidRPr="00FC3814">
        <w:t xml:space="preserve">Pregnant women prisoners and </w:t>
      </w:r>
      <w:r w:rsidR="00E712AB" w:rsidRPr="00FC3814">
        <w:t xml:space="preserve">those with children under </w:t>
      </w:r>
      <w:r w:rsidR="00277D11" w:rsidRPr="00FC3814">
        <w:t>three</w:t>
      </w:r>
      <w:r w:rsidR="00E712AB" w:rsidRPr="00FC3814">
        <w:t xml:space="preserve"> years old serve their sentences in </w:t>
      </w:r>
      <w:r w:rsidR="002C5F2B" w:rsidRPr="00FC3814">
        <w:t>correctional labour institutions that have facilities for children.</w:t>
      </w:r>
      <w:r w:rsidR="00BF40C3" w:rsidRPr="00FC3814">
        <w:t xml:space="preserve"> </w:t>
      </w:r>
      <w:r w:rsidR="0061422B" w:rsidRPr="00FC3814">
        <w:t xml:space="preserve">In </w:t>
      </w:r>
      <w:r w:rsidR="00E57A9B" w:rsidRPr="00FC3814">
        <w:t>situations</w:t>
      </w:r>
      <w:r w:rsidR="0061422B" w:rsidRPr="00FC3814">
        <w:t xml:space="preserve"> where a child has no parents, where parents have been deprived of their parental rights and in other cases where parental care has been </w:t>
      </w:r>
      <w:r w:rsidR="00C01387" w:rsidRPr="00FC3814">
        <w:t>forfeited</w:t>
      </w:r>
      <w:r w:rsidR="0061422B" w:rsidRPr="00FC3814">
        <w:t xml:space="preserve">, </w:t>
      </w:r>
      <w:r w:rsidR="00E57A9B" w:rsidRPr="00FC3814">
        <w:t>the child</w:t>
      </w:r>
      <w:r w:rsidR="00ED43FA" w:rsidRPr="00FC3814">
        <w:t>’</w:t>
      </w:r>
      <w:r w:rsidR="00E57A9B" w:rsidRPr="00FC3814">
        <w:t xml:space="preserve">s right to family life </w:t>
      </w:r>
      <w:r w:rsidR="00C01387" w:rsidRPr="00FC3814">
        <w:t>is upheld</w:t>
      </w:r>
      <w:r w:rsidR="00E57A9B" w:rsidRPr="00FC3814">
        <w:t xml:space="preserve"> by a </w:t>
      </w:r>
      <w:r w:rsidR="00363E0D" w:rsidRPr="00FC3814">
        <w:t xml:space="preserve">department for </w:t>
      </w:r>
      <w:r w:rsidR="00E57A9B" w:rsidRPr="00FC3814">
        <w:t xml:space="preserve">family and child </w:t>
      </w:r>
      <w:r w:rsidR="00C01387" w:rsidRPr="00FC3814">
        <w:t>support</w:t>
      </w:r>
      <w:r w:rsidR="00E57A9B" w:rsidRPr="00FC3814">
        <w:t xml:space="preserve"> as prescribed by chapter 19 of the Family Code and the Children</w:t>
      </w:r>
      <w:r w:rsidR="00ED43FA" w:rsidRPr="00FC3814">
        <w:t>’</w:t>
      </w:r>
      <w:r w:rsidR="00E57A9B" w:rsidRPr="00FC3814">
        <w:t>s Code.</w:t>
      </w:r>
    </w:p>
    <w:p w:rsidR="0006031E" w:rsidRPr="00FC3814" w:rsidRDefault="0006031E" w:rsidP="00B70EA3">
      <w:pPr>
        <w:pStyle w:val="SingleTxtG"/>
      </w:pPr>
      <w:r w:rsidRPr="00FC3814">
        <w:t>57.</w:t>
      </w:r>
      <w:r w:rsidRPr="00FC3814">
        <w:tab/>
      </w:r>
      <w:r w:rsidR="00C01387" w:rsidRPr="00FC3814">
        <w:t>The country</w:t>
      </w:r>
      <w:r w:rsidR="00ED43FA" w:rsidRPr="00FC3814">
        <w:t>’</w:t>
      </w:r>
      <w:r w:rsidR="00C01387" w:rsidRPr="00FC3814">
        <w:t>s</w:t>
      </w:r>
      <w:r w:rsidR="000E42BD" w:rsidRPr="00FC3814">
        <w:t xml:space="preserve"> residential </w:t>
      </w:r>
      <w:r w:rsidR="00891CBC" w:rsidRPr="00FC3814">
        <w:t>children</w:t>
      </w:r>
      <w:r w:rsidR="00ED43FA" w:rsidRPr="00FC3814">
        <w:t>’</w:t>
      </w:r>
      <w:r w:rsidR="00891CBC" w:rsidRPr="00FC3814">
        <w:t>s homes</w:t>
      </w:r>
      <w:r w:rsidR="000E42BD" w:rsidRPr="00FC3814">
        <w:t xml:space="preserve"> operate under the authority of the Ministry of Education and Science, the </w:t>
      </w:r>
      <w:r w:rsidR="00516D96" w:rsidRPr="00FC3814">
        <w:t xml:space="preserve">Ministry of Health and the </w:t>
      </w:r>
      <w:r w:rsidR="00C01387" w:rsidRPr="00FC3814">
        <w:t>State</w:t>
      </w:r>
      <w:r w:rsidR="00516D96" w:rsidRPr="00FC3814">
        <w:t xml:space="preserve"> Agency for S</w:t>
      </w:r>
      <w:r w:rsidR="00516D96" w:rsidRPr="00FC3814">
        <w:t>o</w:t>
      </w:r>
      <w:r w:rsidR="00516D96" w:rsidRPr="00FC3814">
        <w:t xml:space="preserve">cial Welfare. A number of new residential </w:t>
      </w:r>
      <w:r w:rsidR="00891CBC" w:rsidRPr="00FC3814">
        <w:t>homes</w:t>
      </w:r>
      <w:r w:rsidR="00516D96" w:rsidRPr="00FC3814">
        <w:t xml:space="preserve"> report to the local administrative authority. </w:t>
      </w:r>
      <w:r w:rsidR="004D0EAB" w:rsidRPr="00FC3814">
        <w:t>Thirty-five</w:t>
      </w:r>
      <w:r w:rsidR="00277D11" w:rsidRPr="00FC3814">
        <w:t xml:space="preserve"> are G</w:t>
      </w:r>
      <w:r w:rsidR="00516D96" w:rsidRPr="00FC3814">
        <w:t>overnment-funded and nine are financed from local budgets.</w:t>
      </w:r>
      <w:r w:rsidR="00891CBC" w:rsidRPr="00FC3814">
        <w:t xml:space="preserve"> </w:t>
      </w:r>
      <w:r w:rsidR="00C01387" w:rsidRPr="00FC3814">
        <w:t xml:space="preserve">Twenty-six </w:t>
      </w:r>
      <w:r w:rsidR="00891CBC" w:rsidRPr="00FC3814">
        <w:t>centres, i.e., the majority, are subordinate to the Ministry of Educ</w:t>
      </w:r>
      <w:r w:rsidR="00891CBC" w:rsidRPr="00FC3814">
        <w:t>a</w:t>
      </w:r>
      <w:r w:rsidR="00891CBC" w:rsidRPr="00FC3814">
        <w:t xml:space="preserve">tion and Science: </w:t>
      </w:r>
    </w:p>
    <w:p w:rsidR="0006031E" w:rsidRPr="00FC3814" w:rsidRDefault="00A33C56" w:rsidP="00B70EA3">
      <w:pPr>
        <w:pStyle w:val="Bullet1G"/>
      </w:pPr>
      <w:r w:rsidRPr="00FC3814">
        <w:t xml:space="preserve">Five </w:t>
      </w:r>
      <w:r w:rsidR="00891CBC" w:rsidRPr="00FC3814">
        <w:t>children</w:t>
      </w:r>
      <w:r w:rsidR="00ED43FA" w:rsidRPr="00FC3814">
        <w:t>’</w:t>
      </w:r>
      <w:r w:rsidR="00891CBC" w:rsidRPr="00FC3814">
        <w:t>s homes</w:t>
      </w:r>
      <w:r w:rsidRPr="00FC3814">
        <w:t>;</w:t>
      </w:r>
    </w:p>
    <w:p w:rsidR="0006031E" w:rsidRPr="00FC3814" w:rsidRDefault="00A33C56" w:rsidP="00B70EA3">
      <w:pPr>
        <w:pStyle w:val="Bullet1G"/>
      </w:pPr>
      <w:r w:rsidRPr="00FC3814">
        <w:t xml:space="preserve">Four </w:t>
      </w:r>
      <w:r w:rsidR="00891CBC" w:rsidRPr="00FC3814">
        <w:t>boarding schools for orphans and children left without parental care</w:t>
      </w:r>
      <w:r w:rsidRPr="00FC3814">
        <w:t>;</w:t>
      </w:r>
    </w:p>
    <w:p w:rsidR="0006031E" w:rsidRPr="00FC3814" w:rsidRDefault="00A33C56" w:rsidP="00B70EA3">
      <w:pPr>
        <w:pStyle w:val="Bullet1G"/>
      </w:pPr>
      <w:r w:rsidRPr="00FC3814">
        <w:t xml:space="preserve">Seventeen </w:t>
      </w:r>
      <w:r w:rsidR="002E6A62" w:rsidRPr="00FC3814">
        <w:t>auxiliary and special residential schools</w:t>
      </w:r>
      <w:r w:rsidR="0006031E" w:rsidRPr="00FC3814">
        <w:t xml:space="preserve"> </w:t>
      </w:r>
      <w:r w:rsidR="002E6A62" w:rsidRPr="00FC3814">
        <w:t>for children with special educational needs</w:t>
      </w:r>
      <w:r w:rsidR="0006031E" w:rsidRPr="00FC3814">
        <w:t xml:space="preserve"> (</w:t>
      </w:r>
      <w:r w:rsidR="002E6A62" w:rsidRPr="00FC3814">
        <w:t>mentally handicapped children</w:t>
      </w:r>
      <w:r w:rsidR="0006031E" w:rsidRPr="00FC3814">
        <w:t xml:space="preserve">, </w:t>
      </w:r>
      <w:r w:rsidR="002E6A62" w:rsidRPr="00FC3814">
        <w:t>children with hearing, vi</w:t>
      </w:r>
      <w:r w:rsidR="002E6A62" w:rsidRPr="00FC3814">
        <w:t>s</w:t>
      </w:r>
      <w:r w:rsidR="002E6A62" w:rsidRPr="00FC3814">
        <w:t>ual and speech impairments</w:t>
      </w:r>
      <w:r w:rsidR="004D0EAB" w:rsidRPr="00FC3814">
        <w:t>)</w:t>
      </w:r>
      <w:r w:rsidRPr="00FC3814">
        <w:t>.</w:t>
      </w:r>
    </w:p>
    <w:p w:rsidR="0006031E" w:rsidRPr="00FC3814" w:rsidRDefault="00CC3CA9" w:rsidP="00B70EA3">
      <w:pPr>
        <w:pStyle w:val="SingleTxtG"/>
      </w:pPr>
      <w:r w:rsidRPr="00FC3814">
        <w:t xml:space="preserve">Three homes for children aged 0-4 are overseen by the Ministry of Health: one is for healthy children, the others special institutions for mentally and physically disabled children aged 4-5. Two </w:t>
      </w:r>
      <w:r w:rsidR="001A70FD" w:rsidRPr="00FC3814">
        <w:t>foster-care homes for children aged 4-18 with multiple me</w:t>
      </w:r>
      <w:r w:rsidR="001A70FD" w:rsidRPr="00FC3814">
        <w:t>n</w:t>
      </w:r>
      <w:r w:rsidR="001A70FD" w:rsidRPr="00FC3814">
        <w:t xml:space="preserve">tal and physical disabilities operate under the auspices of the </w:t>
      </w:r>
      <w:r w:rsidR="004D0EAB" w:rsidRPr="00FC3814">
        <w:t>State</w:t>
      </w:r>
      <w:r w:rsidR="001A70FD" w:rsidRPr="00FC3814">
        <w:t xml:space="preserve"> Agency for Social Welfare.</w:t>
      </w:r>
      <w:r w:rsidR="004D0EAB" w:rsidRPr="00FC3814">
        <w:t xml:space="preserve"> </w:t>
      </w:r>
      <w:r w:rsidR="001A70FD" w:rsidRPr="00FC3814">
        <w:t xml:space="preserve">In recent years </w:t>
      </w:r>
      <w:r w:rsidR="00711658" w:rsidRPr="00FC3814">
        <w:t>NGO</w:t>
      </w:r>
      <w:r w:rsidR="001A70FD" w:rsidRPr="00FC3814">
        <w:t xml:space="preserve">s have started to provide residential services for children. Such institutions are independent in every respect, including </w:t>
      </w:r>
      <w:r w:rsidR="00EB2030" w:rsidRPr="00FC3814">
        <w:t xml:space="preserve">admission procedures </w:t>
      </w:r>
      <w:r w:rsidR="00AF1E4D" w:rsidRPr="00FC3814">
        <w:t xml:space="preserve">which allow placement of children without the involvement of </w:t>
      </w:r>
      <w:r w:rsidR="00277D11" w:rsidRPr="00FC3814">
        <w:t>tutorship</w:t>
      </w:r>
      <w:r w:rsidR="00AF1E4D" w:rsidRPr="00FC3814">
        <w:t xml:space="preserve"> and guardianship agencies. The quality of the services provided for children in private establishments is not monitored by the State. Reside</w:t>
      </w:r>
      <w:r w:rsidR="00AF1E4D" w:rsidRPr="00FC3814">
        <w:t>n</w:t>
      </w:r>
      <w:r w:rsidR="00AF1E4D" w:rsidRPr="00FC3814">
        <w:t>tial homes cater for:</w:t>
      </w:r>
      <w:r w:rsidR="00BF40C3" w:rsidRPr="00FC3814">
        <w:t xml:space="preserve"> </w:t>
      </w:r>
    </w:p>
    <w:p w:rsidR="0006031E" w:rsidRPr="00FC3814" w:rsidRDefault="00B83B7B" w:rsidP="00B70EA3">
      <w:pPr>
        <w:pStyle w:val="Bullet1G"/>
      </w:pPr>
      <w:r w:rsidRPr="00FC3814">
        <w:t>Orphans;</w:t>
      </w:r>
    </w:p>
    <w:p w:rsidR="0006031E" w:rsidRPr="00FC3814" w:rsidRDefault="00B83B7B" w:rsidP="00B70EA3">
      <w:pPr>
        <w:pStyle w:val="Bullet1G"/>
      </w:pPr>
      <w:r w:rsidRPr="00FC3814">
        <w:t xml:space="preserve">Children </w:t>
      </w:r>
      <w:r w:rsidR="00EB2030" w:rsidRPr="00FC3814">
        <w:t>separated</w:t>
      </w:r>
      <w:r w:rsidR="00AF1E4D" w:rsidRPr="00FC3814">
        <w:t xml:space="preserve"> from their parents </w:t>
      </w:r>
      <w:r w:rsidR="00EB2030" w:rsidRPr="00FC3814">
        <w:t>by court order</w:t>
      </w:r>
      <w:r w:rsidRPr="00FC3814">
        <w:t>;</w:t>
      </w:r>
    </w:p>
    <w:p w:rsidR="0006031E" w:rsidRPr="00FC3814" w:rsidRDefault="00B83B7B" w:rsidP="00B70EA3">
      <w:pPr>
        <w:pStyle w:val="Bullet1G"/>
      </w:pPr>
      <w:r w:rsidRPr="00FC3814">
        <w:t xml:space="preserve">Children </w:t>
      </w:r>
      <w:r w:rsidR="00EB2030" w:rsidRPr="00FC3814">
        <w:t>left without parental care</w:t>
      </w:r>
      <w:r w:rsidR="00F44477" w:rsidRPr="00FC3814">
        <w:t xml:space="preserve">, </w:t>
      </w:r>
      <w:r w:rsidR="00EB2030" w:rsidRPr="00FC3814">
        <w:t xml:space="preserve">whose parents are in prison, have been </w:t>
      </w:r>
      <w:r w:rsidR="004D0EAB" w:rsidRPr="00FC3814">
        <w:t xml:space="preserve">legally </w:t>
      </w:r>
      <w:r w:rsidR="00EB2030" w:rsidRPr="00FC3814">
        <w:t xml:space="preserve">deprived of parental rights, </w:t>
      </w:r>
      <w:r w:rsidR="00EE2F8C" w:rsidRPr="00FC3814">
        <w:t xml:space="preserve">are receiving long-term medical care, </w:t>
      </w:r>
      <w:r w:rsidR="00F44477" w:rsidRPr="00FC3814">
        <w:t>are declared legally incompetent, are wanted by the police, ca</w:t>
      </w:r>
      <w:r w:rsidR="00F44477" w:rsidRPr="00FC3814">
        <w:t>n</w:t>
      </w:r>
      <w:r w:rsidR="00F44477" w:rsidRPr="00FC3814">
        <w:t>not be traced, and so forth</w:t>
      </w:r>
      <w:r w:rsidRPr="00FC3814">
        <w:t>;</w:t>
      </w:r>
    </w:p>
    <w:p w:rsidR="0006031E" w:rsidRPr="00FC3814" w:rsidRDefault="00B83B7B" w:rsidP="00B70EA3">
      <w:pPr>
        <w:pStyle w:val="Bullet1G"/>
      </w:pPr>
      <w:r w:rsidRPr="00FC3814">
        <w:t xml:space="preserve">Children </w:t>
      </w:r>
      <w:r w:rsidR="00022C9A" w:rsidRPr="00FC3814">
        <w:t>with mental and physical defects, regardless of whether both parents are alive, requiring constant personal care due to an inability to care for the</w:t>
      </w:r>
      <w:r w:rsidR="00022C9A" w:rsidRPr="00FC3814">
        <w:t>m</w:t>
      </w:r>
      <w:r w:rsidR="00022C9A" w:rsidRPr="00FC3814">
        <w:t>selves</w:t>
      </w:r>
      <w:r w:rsidRPr="00FC3814">
        <w:t>;</w:t>
      </w:r>
    </w:p>
    <w:p w:rsidR="0006031E" w:rsidRPr="00FC3814" w:rsidRDefault="00B83B7B" w:rsidP="00B70EA3">
      <w:pPr>
        <w:pStyle w:val="Bullet1G"/>
      </w:pPr>
      <w:r w:rsidRPr="00FC3814">
        <w:t xml:space="preserve">Children </w:t>
      </w:r>
      <w:r w:rsidR="00E3459B" w:rsidRPr="00FC3814">
        <w:t>who have been officially rejected by their parents (parents who have consented to their adoption)</w:t>
      </w:r>
      <w:r w:rsidRPr="00FC3814">
        <w:t>.</w:t>
      </w:r>
    </w:p>
    <w:p w:rsidR="0006031E" w:rsidRPr="00FC3814" w:rsidRDefault="0006031E" w:rsidP="00B70EA3">
      <w:pPr>
        <w:pStyle w:val="SingleTxtG"/>
      </w:pPr>
      <w:r w:rsidRPr="00FC3814">
        <w:t>58.</w:t>
      </w:r>
      <w:r w:rsidRPr="00FC3814">
        <w:tab/>
      </w:r>
      <w:r w:rsidR="00A007A6" w:rsidRPr="00FC3814">
        <w:t>According to a UNICEF survey, the total number of children living in residential homes rose 20.4 per c</w:t>
      </w:r>
      <w:r w:rsidR="00FD759F" w:rsidRPr="00FC3814">
        <w:t>ent from 17,230 in 2004 to 20,</w:t>
      </w:r>
      <w:r w:rsidR="00A007A6" w:rsidRPr="00FC3814">
        <w:t>750 in 2007 and made up 0.4 per cent of the population or around 0.8 per cent of the country</w:t>
      </w:r>
      <w:r w:rsidR="00ED43FA" w:rsidRPr="00FC3814">
        <w:t>’</w:t>
      </w:r>
      <w:r w:rsidR="00A007A6" w:rsidRPr="00FC3814">
        <w:t xml:space="preserve">s children. Around 90 per cent of children in </w:t>
      </w:r>
      <w:r w:rsidR="009C7683" w:rsidRPr="00FC3814">
        <w:t>residential</w:t>
      </w:r>
      <w:r w:rsidR="00833961" w:rsidRPr="00FC3814">
        <w:t xml:space="preserve"> </w:t>
      </w:r>
      <w:r w:rsidR="003A3DE0" w:rsidRPr="00FC3814">
        <w:t xml:space="preserve">educational </w:t>
      </w:r>
      <w:r w:rsidR="009C7683" w:rsidRPr="00FC3814">
        <w:t xml:space="preserve">institutions </w:t>
      </w:r>
      <w:r w:rsidR="00A007A6" w:rsidRPr="00FC3814">
        <w:t xml:space="preserve">have families, whereas </w:t>
      </w:r>
      <w:r w:rsidR="00FD759F" w:rsidRPr="00FC3814">
        <w:t xml:space="preserve">half of </w:t>
      </w:r>
      <w:r w:rsidR="00A007A6" w:rsidRPr="00FC3814">
        <w:t>those in children</w:t>
      </w:r>
      <w:r w:rsidR="00ED43FA" w:rsidRPr="00FC3814">
        <w:t>’</w:t>
      </w:r>
      <w:r w:rsidR="00A007A6" w:rsidRPr="00FC3814">
        <w:t>s homes</w:t>
      </w:r>
      <w:r w:rsidR="00FD759F" w:rsidRPr="00FC3814">
        <w:t xml:space="preserve"> are orphans (54.7 per cent are healthy children, 49.2 per cent are children with mental and physical disabilities). Although </w:t>
      </w:r>
      <w:r w:rsidR="004D0EAB" w:rsidRPr="00FC3814">
        <w:t xml:space="preserve">the </w:t>
      </w:r>
      <w:r w:rsidR="009C7683" w:rsidRPr="00FC3814">
        <w:t>single</w:t>
      </w:r>
      <w:r w:rsidR="00FD759F" w:rsidRPr="00FC3814">
        <w:t xml:space="preserve"> monthly benefit for chil</w:t>
      </w:r>
      <w:r w:rsidR="009C7683" w:rsidRPr="00FC3814">
        <w:t xml:space="preserve">dren under 18 is 121.7 soms </w:t>
      </w:r>
      <w:r w:rsidR="00FD759F" w:rsidRPr="00FC3814">
        <w:t xml:space="preserve">and for those in State care </w:t>
      </w:r>
      <w:r w:rsidR="009C7683" w:rsidRPr="00FC3814">
        <w:t xml:space="preserve">is </w:t>
      </w:r>
      <w:r w:rsidR="00FD759F" w:rsidRPr="00FC3814">
        <w:t xml:space="preserve">200 soms, </w:t>
      </w:r>
      <w:r w:rsidR="00711D9D" w:rsidRPr="00FC3814">
        <w:t xml:space="preserve">the </w:t>
      </w:r>
      <w:r w:rsidR="00041FD7" w:rsidRPr="00FC3814">
        <w:t>State</w:t>
      </w:r>
      <w:r w:rsidR="00711D9D" w:rsidRPr="00FC3814">
        <w:t xml:space="preserve"> spends 4,007 soms each month on the upkeep of a child living in a </w:t>
      </w:r>
      <w:r w:rsidR="009C7683" w:rsidRPr="00FC3814">
        <w:t>residential educational institution</w:t>
      </w:r>
      <w:r w:rsidR="00711D9D" w:rsidRPr="00FC3814">
        <w:t>. The number of children in residential educational institutions for orphans is fixed by the Government</w:t>
      </w:r>
      <w:r w:rsidR="00041FD7" w:rsidRPr="00FC3814">
        <w:t xml:space="preserve"> at between 10 and 200 (200 in </w:t>
      </w:r>
      <w:r w:rsidR="003A3DE0" w:rsidRPr="00FC3814">
        <w:t>reside</w:t>
      </w:r>
      <w:r w:rsidR="003A3DE0" w:rsidRPr="00FC3814">
        <w:t>n</w:t>
      </w:r>
      <w:r w:rsidR="003A3DE0" w:rsidRPr="00FC3814">
        <w:t>tial educational</w:t>
      </w:r>
      <w:r w:rsidR="00041FD7" w:rsidRPr="00FC3814">
        <w:t xml:space="preserve"> </w:t>
      </w:r>
      <w:r w:rsidR="003A3DE0" w:rsidRPr="00FC3814">
        <w:t>institutions</w:t>
      </w:r>
      <w:r w:rsidR="00041FD7" w:rsidRPr="00FC3814">
        <w:t xml:space="preserve"> for orphans; 150 in children</w:t>
      </w:r>
      <w:r w:rsidR="00ED43FA" w:rsidRPr="00FC3814">
        <w:t>’</w:t>
      </w:r>
      <w:r w:rsidR="00041FD7" w:rsidRPr="00FC3814">
        <w:t>s homes and 10-12 in family-</w:t>
      </w:r>
      <w:r w:rsidR="00513D4B" w:rsidRPr="00FC3814">
        <w:t>type</w:t>
      </w:r>
      <w:r w:rsidR="00041FD7" w:rsidRPr="00FC3814">
        <w:t xml:space="preserve"> children</w:t>
      </w:r>
      <w:r w:rsidR="00ED43FA" w:rsidRPr="00FC3814">
        <w:t>’</w:t>
      </w:r>
      <w:r w:rsidR="00041FD7" w:rsidRPr="00FC3814">
        <w:t xml:space="preserve">s homes). However, the total number of children in these institutions (20,750) shows that they are overcrowded, given that, </w:t>
      </w:r>
      <w:r w:rsidR="006F06A1" w:rsidRPr="00FC3814">
        <w:t>excluding</w:t>
      </w:r>
      <w:r w:rsidR="00041FD7" w:rsidRPr="00FC3814">
        <w:t xml:space="preserve"> children</w:t>
      </w:r>
      <w:r w:rsidR="00ED43FA" w:rsidRPr="00FC3814">
        <w:t>’</w:t>
      </w:r>
      <w:r w:rsidR="00041FD7" w:rsidRPr="00FC3814">
        <w:t xml:space="preserve">s homes, they </w:t>
      </w:r>
      <w:r w:rsidR="00BC2EB0" w:rsidRPr="00FC3814">
        <w:t>house</w:t>
      </w:r>
      <w:r w:rsidR="00041FD7" w:rsidRPr="00FC3814">
        <w:t xml:space="preserve"> on average </w:t>
      </w:r>
      <w:r w:rsidR="00BC2EB0" w:rsidRPr="00FC3814">
        <w:t>up to 640 children. The country</w:t>
      </w:r>
      <w:r w:rsidR="00ED43FA" w:rsidRPr="00FC3814">
        <w:t>’</w:t>
      </w:r>
      <w:r w:rsidR="00BC2EB0" w:rsidRPr="00FC3814">
        <w:t>s considerable economic difficulties have substantially constrained the provision of social services</w:t>
      </w:r>
      <w:r w:rsidR="003A3DE0" w:rsidRPr="00FC3814">
        <w:t xml:space="preserve"> in support of families and </w:t>
      </w:r>
      <w:r w:rsidR="00FB503B" w:rsidRPr="00FC3814">
        <w:t>social services</w:t>
      </w:r>
      <w:r w:rsidR="00BC2EB0" w:rsidRPr="00FC3814">
        <w:t>, such as foster care, that a</w:t>
      </w:r>
      <w:r w:rsidR="003A3DE0" w:rsidRPr="00FC3814">
        <w:t xml:space="preserve">re substitutes for family life, are practically </w:t>
      </w:r>
      <w:r w:rsidR="00FB503B" w:rsidRPr="00FC3814">
        <w:t>non-existent</w:t>
      </w:r>
      <w:r w:rsidR="003A3DE0" w:rsidRPr="00FC3814">
        <w:t xml:space="preserve">. </w:t>
      </w:r>
    </w:p>
    <w:p w:rsidR="006C3371" w:rsidRPr="00FC3814" w:rsidRDefault="0006031E" w:rsidP="00B70EA3">
      <w:pPr>
        <w:pStyle w:val="SingleTxtG"/>
      </w:pPr>
      <w:r w:rsidRPr="00FC3814">
        <w:t>59.</w:t>
      </w:r>
      <w:r w:rsidRPr="00FC3814">
        <w:tab/>
      </w:r>
      <w:r w:rsidR="00C32464" w:rsidRPr="00FC3814">
        <w:t>Under the Family Code</w:t>
      </w:r>
      <w:r w:rsidR="00A118F1" w:rsidRPr="00FC3814">
        <w:t>, a</w:t>
      </w:r>
      <w:r w:rsidR="006F06A1" w:rsidRPr="00FC3814">
        <w:t xml:space="preserve">n adoptive </w:t>
      </w:r>
      <w:r w:rsidR="00A118F1" w:rsidRPr="00FC3814">
        <w:t>fa</w:t>
      </w:r>
      <w:r w:rsidR="00C32464" w:rsidRPr="00FC3814">
        <w:t>mily</w:t>
      </w:r>
      <w:r w:rsidR="00A118F1" w:rsidRPr="00FC3814">
        <w:t xml:space="preserve"> </w:t>
      </w:r>
      <w:r w:rsidR="00C32464" w:rsidRPr="00FC3814">
        <w:t xml:space="preserve">is </w:t>
      </w:r>
      <w:r w:rsidR="0008460A" w:rsidRPr="00FC3814">
        <w:t xml:space="preserve">either </w:t>
      </w:r>
      <w:r w:rsidR="00A118F1" w:rsidRPr="00FC3814">
        <w:t>a family</w:t>
      </w:r>
      <w:r w:rsidR="00C32464" w:rsidRPr="00FC3814">
        <w:t xml:space="preserve"> that </w:t>
      </w:r>
      <w:r w:rsidR="006C3371" w:rsidRPr="00FC3814">
        <w:t xml:space="preserve">has </w:t>
      </w:r>
      <w:r w:rsidR="008A68FD" w:rsidRPr="00FC3814">
        <w:t>entered into</w:t>
      </w:r>
      <w:r w:rsidR="00FB503B" w:rsidRPr="00FC3814">
        <w:t xml:space="preserve"> a</w:t>
      </w:r>
      <w:r w:rsidR="008A68FD" w:rsidRPr="00FC3814">
        <w:t xml:space="preserve"> family childcare </w:t>
      </w:r>
      <w:r w:rsidR="00C32464" w:rsidRPr="00FC3814">
        <w:t xml:space="preserve">agreement or </w:t>
      </w:r>
      <w:r w:rsidR="00FB503B" w:rsidRPr="00FC3814">
        <w:t>one that</w:t>
      </w:r>
      <w:r w:rsidR="00C32464" w:rsidRPr="00FC3814">
        <w:t xml:space="preserve"> has legally adopted a child. </w:t>
      </w:r>
      <w:r w:rsidR="006C3371" w:rsidRPr="00FC3814">
        <w:t xml:space="preserve">The Family Code regulates the procedures involved in </w:t>
      </w:r>
      <w:r w:rsidR="006F06A1" w:rsidRPr="00FC3814">
        <w:t xml:space="preserve">creating an adoptive </w:t>
      </w:r>
      <w:r w:rsidR="00A118F1" w:rsidRPr="00FC3814">
        <w:t xml:space="preserve">family on the basis of </w:t>
      </w:r>
      <w:r w:rsidR="00200A4F" w:rsidRPr="00FC3814">
        <w:t>a</w:t>
      </w:r>
      <w:r w:rsidR="00A118F1" w:rsidRPr="00FC3814">
        <w:t xml:space="preserve"> </w:t>
      </w:r>
      <w:r w:rsidR="008A68FD" w:rsidRPr="00FC3814">
        <w:t xml:space="preserve">family childcare </w:t>
      </w:r>
      <w:r w:rsidR="00A118F1" w:rsidRPr="00FC3814">
        <w:t xml:space="preserve">agreement, which is concluded between </w:t>
      </w:r>
      <w:r w:rsidR="00DB64B5" w:rsidRPr="00FC3814">
        <w:t xml:space="preserve">a </w:t>
      </w:r>
      <w:r w:rsidR="00363E0D" w:rsidRPr="00FC3814">
        <w:t xml:space="preserve">department for </w:t>
      </w:r>
      <w:r w:rsidR="00DB64B5" w:rsidRPr="00FC3814">
        <w:t>family and</w:t>
      </w:r>
      <w:r w:rsidR="00A118F1" w:rsidRPr="00FC3814">
        <w:t xml:space="preserve"> child </w:t>
      </w:r>
      <w:r w:rsidR="006F06A1" w:rsidRPr="00FC3814">
        <w:t>support</w:t>
      </w:r>
      <w:r w:rsidR="00A118F1" w:rsidRPr="00FC3814">
        <w:t xml:space="preserve"> and the </w:t>
      </w:r>
      <w:r w:rsidR="00200A4F" w:rsidRPr="00FC3814">
        <w:t>adoptive</w:t>
      </w:r>
      <w:r w:rsidR="00A118F1" w:rsidRPr="00FC3814">
        <w:t xml:space="preserve"> parents (spouses or individuals wishing to bring up </w:t>
      </w:r>
      <w:r w:rsidR="00A2304E" w:rsidRPr="00FC3814">
        <w:t>children</w:t>
      </w:r>
      <w:r w:rsidR="00A118F1" w:rsidRPr="00FC3814">
        <w:t xml:space="preserve"> </w:t>
      </w:r>
      <w:r w:rsidR="00A2304E" w:rsidRPr="00FC3814">
        <w:t>as part of a</w:t>
      </w:r>
      <w:r w:rsidR="00A118F1" w:rsidRPr="00FC3814">
        <w:t xml:space="preserve"> family</w:t>
      </w:r>
      <w:r w:rsidR="00A2304E" w:rsidRPr="00FC3814">
        <w:t xml:space="preserve">). Adult Kyrgyz citizens of either sex are eligible to be </w:t>
      </w:r>
      <w:r w:rsidR="008A68FD" w:rsidRPr="00FC3814">
        <w:t xml:space="preserve">adoptive </w:t>
      </w:r>
      <w:r w:rsidR="00A2304E" w:rsidRPr="00FC3814">
        <w:t>pa</w:t>
      </w:r>
      <w:r w:rsidR="00A2304E" w:rsidRPr="00FC3814">
        <w:t>r</w:t>
      </w:r>
      <w:r w:rsidR="00A2304E" w:rsidRPr="00FC3814">
        <w:t xml:space="preserve">ents, except for: </w:t>
      </w:r>
    </w:p>
    <w:p w:rsidR="0006031E" w:rsidRPr="00FC3814" w:rsidRDefault="00B86C3C" w:rsidP="00B70EA3">
      <w:pPr>
        <w:pStyle w:val="Bullet1G"/>
      </w:pPr>
      <w:r w:rsidRPr="00FC3814">
        <w:t xml:space="preserve">Persons </w:t>
      </w:r>
      <w:r w:rsidR="00A2304E" w:rsidRPr="00FC3814">
        <w:t>declared legally incapable or of limited legal capacity</w:t>
      </w:r>
      <w:r w:rsidRPr="00FC3814">
        <w:t>;</w:t>
      </w:r>
    </w:p>
    <w:p w:rsidR="0006031E" w:rsidRPr="00FC3814" w:rsidRDefault="00B86C3C" w:rsidP="00B70EA3">
      <w:pPr>
        <w:pStyle w:val="Bullet1G"/>
      </w:pPr>
      <w:r w:rsidRPr="00FC3814">
        <w:t xml:space="preserve">Persons </w:t>
      </w:r>
      <w:r w:rsidR="005D77FD" w:rsidRPr="00FC3814">
        <w:t>deprived of their parental rights by a court of law or whose parental rights have been restricted by a court</w:t>
      </w:r>
      <w:r w:rsidRPr="00FC3814">
        <w:t>;</w:t>
      </w:r>
    </w:p>
    <w:p w:rsidR="0006031E" w:rsidRPr="00FC3814" w:rsidRDefault="00B86C3C" w:rsidP="00B70EA3">
      <w:pPr>
        <w:pStyle w:val="Bullet1G"/>
      </w:pPr>
      <w:r w:rsidRPr="00FC3814">
        <w:t xml:space="preserve">Persons </w:t>
      </w:r>
      <w:r w:rsidR="00513D4B" w:rsidRPr="00FC3814">
        <w:t xml:space="preserve">relieved of their duties as </w:t>
      </w:r>
      <w:r w:rsidR="00277D11" w:rsidRPr="00FC3814">
        <w:t>tutors</w:t>
      </w:r>
      <w:r w:rsidR="00513D4B" w:rsidRPr="00FC3814">
        <w:t xml:space="preserve"> or guardians for improper </w:t>
      </w:r>
      <w:r w:rsidR="00DB64B5" w:rsidRPr="00FC3814">
        <w:t>performance</w:t>
      </w:r>
      <w:r w:rsidR="00513D4B" w:rsidRPr="00FC3814">
        <w:t xml:space="preserve"> of </w:t>
      </w:r>
      <w:r w:rsidR="00DB64B5" w:rsidRPr="00FC3814">
        <w:t>the</w:t>
      </w:r>
      <w:r w:rsidR="00513D4B" w:rsidRPr="00FC3814">
        <w:t xml:space="preserve"> </w:t>
      </w:r>
      <w:r w:rsidR="00DB64B5" w:rsidRPr="00FC3814">
        <w:t>obligations imposed on them by law</w:t>
      </w:r>
      <w:r w:rsidRPr="00FC3814">
        <w:t>;</w:t>
      </w:r>
    </w:p>
    <w:p w:rsidR="0006031E" w:rsidRPr="00FC3814" w:rsidRDefault="00B86C3C" w:rsidP="00B70EA3">
      <w:pPr>
        <w:pStyle w:val="Bullet1G"/>
      </w:pPr>
      <w:r w:rsidRPr="00FC3814">
        <w:t xml:space="preserve">Former </w:t>
      </w:r>
      <w:r w:rsidR="00513D4B" w:rsidRPr="00FC3814">
        <w:t xml:space="preserve">adoptive parents </w:t>
      </w:r>
      <w:r w:rsidR="0085466C" w:rsidRPr="00FC3814">
        <w:t xml:space="preserve">in cases where adoption was terminated by a court </w:t>
      </w:r>
      <w:r w:rsidR="009E5A3F" w:rsidRPr="00FC3814">
        <w:t xml:space="preserve">through </w:t>
      </w:r>
      <w:r w:rsidR="00AE5553" w:rsidRPr="00FC3814">
        <w:t>the parents</w:t>
      </w:r>
      <w:r w:rsidR="00ED43FA" w:rsidRPr="00FC3814">
        <w:t>’</w:t>
      </w:r>
      <w:r w:rsidR="009E5A3F" w:rsidRPr="00FC3814">
        <w:t xml:space="preserve"> fault</w:t>
      </w:r>
      <w:r w:rsidRPr="00FC3814">
        <w:t>;</w:t>
      </w:r>
    </w:p>
    <w:p w:rsidR="0006031E" w:rsidRPr="00FC3814" w:rsidRDefault="00B86C3C" w:rsidP="00B70EA3">
      <w:pPr>
        <w:pStyle w:val="Bullet1G"/>
      </w:pPr>
      <w:r w:rsidRPr="00FC3814">
        <w:t xml:space="preserve">Persons </w:t>
      </w:r>
      <w:r w:rsidR="009E5A3F" w:rsidRPr="00FC3814">
        <w:t>whose disability (</w:t>
      </w:r>
      <w:r w:rsidR="00670BBF" w:rsidRPr="00FC3814">
        <w:t xml:space="preserve">art. 133, </w:t>
      </w:r>
      <w:r w:rsidR="0081326C" w:rsidRPr="00FC3814">
        <w:t>para.</w:t>
      </w:r>
      <w:r w:rsidR="006E0798" w:rsidRPr="00FC3814">
        <w:t xml:space="preserve"> </w:t>
      </w:r>
      <w:r w:rsidR="00670BBF" w:rsidRPr="00FC3814">
        <w:t>1, subpara</w:t>
      </w:r>
      <w:r w:rsidR="002D15DD" w:rsidRPr="00FC3814">
        <w:t>.</w:t>
      </w:r>
      <w:r w:rsidR="00670BBF" w:rsidRPr="00FC3814">
        <w:t xml:space="preserve"> 7 of the Family Code) renders them unable to perform the dut</w:t>
      </w:r>
      <w:r w:rsidR="006E0798" w:rsidRPr="00FC3814">
        <w:t>ies required in raising a child</w:t>
      </w:r>
      <w:r w:rsidRPr="00FC3814">
        <w:t>.</w:t>
      </w:r>
    </w:p>
    <w:p w:rsidR="0006031E" w:rsidRPr="00FC3814" w:rsidRDefault="00AE5553" w:rsidP="00B70EA3">
      <w:pPr>
        <w:pStyle w:val="SingleTxtG"/>
      </w:pPr>
      <w:r w:rsidRPr="00FC3814">
        <w:t xml:space="preserve">Children </w:t>
      </w:r>
      <w:r w:rsidR="00540E77" w:rsidRPr="00FC3814">
        <w:t>placed with families</w:t>
      </w:r>
      <w:r w:rsidR="00CF0512" w:rsidRPr="00FC3814">
        <w:t xml:space="preserve"> include those </w:t>
      </w:r>
      <w:r w:rsidRPr="00FC3814">
        <w:t xml:space="preserve">deprived of family care, </w:t>
      </w:r>
      <w:r w:rsidR="007C047D" w:rsidRPr="00FC3814">
        <w:t>in</w:t>
      </w:r>
      <w:r w:rsidR="00DB64B5" w:rsidRPr="00FC3814">
        <w:t>cluding children in</w:t>
      </w:r>
      <w:r w:rsidR="007C047D" w:rsidRPr="00FC3814">
        <w:t xml:space="preserve"> </w:t>
      </w:r>
      <w:r w:rsidR="0081326C" w:rsidRPr="00FC3814">
        <w:t>formal</w:t>
      </w:r>
      <w:r w:rsidRPr="00FC3814">
        <w:t xml:space="preserve"> </w:t>
      </w:r>
      <w:r w:rsidR="0081326C" w:rsidRPr="00FC3814">
        <w:t>care</w:t>
      </w:r>
      <w:r w:rsidR="007C047D" w:rsidRPr="00FC3814">
        <w:t xml:space="preserve">, </w:t>
      </w:r>
      <w:r w:rsidR="00CF0512" w:rsidRPr="00FC3814">
        <w:t>health-care facilities, social welfare or similar institutions. Brothers and sisters are not separated unless it is in their interests and placements are made with due regard to the child</w:t>
      </w:r>
      <w:r w:rsidR="00ED43FA" w:rsidRPr="00FC3814">
        <w:t>’</w:t>
      </w:r>
      <w:r w:rsidR="00CF0512" w:rsidRPr="00FC3814">
        <w:t>s opinion.</w:t>
      </w:r>
      <w:r w:rsidR="00BF40C3" w:rsidRPr="00FC3814">
        <w:t xml:space="preserve"> </w:t>
      </w:r>
      <w:r w:rsidR="00F403BF" w:rsidRPr="00FC3814">
        <w:t xml:space="preserve">A child who has reached </w:t>
      </w:r>
      <w:r w:rsidR="00E44932" w:rsidRPr="00FC3814">
        <w:t xml:space="preserve">10 years old may be placed with a </w:t>
      </w:r>
      <w:r w:rsidR="00F403BF" w:rsidRPr="00FC3814">
        <w:t>family on</w:t>
      </w:r>
      <w:r w:rsidR="00540E77" w:rsidRPr="00FC3814">
        <w:t xml:space="preserve">ly with his/her consent. </w:t>
      </w:r>
      <w:r w:rsidR="00F403BF" w:rsidRPr="00FC3814">
        <w:t xml:space="preserve">Children in </w:t>
      </w:r>
      <w:r w:rsidR="00E44932" w:rsidRPr="00FC3814">
        <w:t>such</w:t>
      </w:r>
      <w:r w:rsidR="00F403BF" w:rsidRPr="00FC3814">
        <w:t xml:space="preserve"> families retain the right to </w:t>
      </w:r>
      <w:r w:rsidR="00D15DF8" w:rsidRPr="00FC3814">
        <w:t xml:space="preserve">the </w:t>
      </w:r>
      <w:r w:rsidR="00F403BF" w:rsidRPr="00FC3814">
        <w:t xml:space="preserve">maintenance, pension, welfare and other </w:t>
      </w:r>
      <w:r w:rsidR="00B6296C" w:rsidRPr="00FC3814">
        <w:t>social security benefits</w:t>
      </w:r>
      <w:r w:rsidR="00D15DF8" w:rsidRPr="00FC3814">
        <w:t xml:space="preserve"> due to them</w:t>
      </w:r>
      <w:r w:rsidR="00B6296C" w:rsidRPr="00FC3814">
        <w:t xml:space="preserve">, as well as the right </w:t>
      </w:r>
      <w:r w:rsidR="004B5FF4" w:rsidRPr="00FC3814">
        <w:t>of</w:t>
      </w:r>
      <w:r w:rsidR="00B6296C" w:rsidRPr="00FC3814">
        <w:t xml:space="preserve"> home ownership, </w:t>
      </w:r>
      <w:r w:rsidR="004B5FF4" w:rsidRPr="00FC3814">
        <w:t xml:space="preserve">the right to use </w:t>
      </w:r>
      <w:r w:rsidR="00D15DF8" w:rsidRPr="00FC3814">
        <w:t>housing or, in the absence of housing, the right to be provided with accommodation in accordance with housing legislation</w:t>
      </w:r>
      <w:r w:rsidR="00540E77" w:rsidRPr="00FC3814">
        <w:t xml:space="preserve">. Each month families </w:t>
      </w:r>
      <w:r w:rsidR="00285493" w:rsidRPr="00FC3814">
        <w:t>receive payment</w:t>
      </w:r>
      <w:r w:rsidR="00540E77" w:rsidRPr="00FC3814">
        <w:t xml:space="preserve"> for the child</w:t>
      </w:r>
      <w:r w:rsidR="00ED43FA" w:rsidRPr="00FC3814">
        <w:t>’</w:t>
      </w:r>
      <w:r w:rsidR="00540E77" w:rsidRPr="00FC3814">
        <w:t xml:space="preserve">s upkeep in accordance with the procedures and amount specified by the Government. </w:t>
      </w:r>
      <w:r w:rsidR="00363E0D" w:rsidRPr="00FC3814">
        <w:t xml:space="preserve">Departments for family </w:t>
      </w:r>
      <w:r w:rsidR="00285493" w:rsidRPr="00FC3814">
        <w:t xml:space="preserve">and child </w:t>
      </w:r>
      <w:r w:rsidR="006E0798" w:rsidRPr="00FC3814">
        <w:t>support</w:t>
      </w:r>
      <w:r w:rsidR="00285493" w:rsidRPr="00FC3814">
        <w:t xml:space="preserve"> are required to provide families with all necessary a</w:t>
      </w:r>
      <w:r w:rsidR="00285493" w:rsidRPr="00FC3814">
        <w:t>s</w:t>
      </w:r>
      <w:r w:rsidR="00285493" w:rsidRPr="00FC3814">
        <w:t xml:space="preserve">sistance, facilitate the creation of </w:t>
      </w:r>
      <w:r w:rsidR="008569D1" w:rsidRPr="00FC3814">
        <w:t>a normal environment for the child</w:t>
      </w:r>
      <w:r w:rsidR="00ED43FA" w:rsidRPr="00FC3814">
        <w:t>’</w:t>
      </w:r>
      <w:r w:rsidR="008569D1" w:rsidRPr="00FC3814">
        <w:t xml:space="preserve">s life and education and are entitled to monitor the </w:t>
      </w:r>
      <w:r w:rsidR="00D20E82" w:rsidRPr="00FC3814">
        <w:t xml:space="preserve">placement to ensure that the </w:t>
      </w:r>
      <w:r w:rsidR="00E44932" w:rsidRPr="00FC3814">
        <w:t>new</w:t>
      </w:r>
      <w:r w:rsidR="00D20E82" w:rsidRPr="00FC3814">
        <w:t xml:space="preserve"> parents </w:t>
      </w:r>
      <w:r w:rsidR="00D84874" w:rsidRPr="00FC3814">
        <w:t>fulfil their obligations</w:t>
      </w:r>
      <w:r w:rsidR="00D20E82" w:rsidRPr="00FC3814">
        <w:t xml:space="preserve"> </w:t>
      </w:r>
      <w:r w:rsidR="00D84874" w:rsidRPr="00FC3814">
        <w:t>to support</w:t>
      </w:r>
      <w:r w:rsidR="00D20E82" w:rsidRPr="00FC3814">
        <w:t xml:space="preserve">, </w:t>
      </w:r>
      <w:r w:rsidR="006E0798" w:rsidRPr="00FC3814">
        <w:t>nurture</w:t>
      </w:r>
      <w:r w:rsidR="00D84874" w:rsidRPr="00FC3814">
        <w:t xml:space="preserve"> and educate</w:t>
      </w:r>
      <w:r w:rsidR="00D20E82" w:rsidRPr="00FC3814">
        <w:t xml:space="preserve"> the child. </w:t>
      </w:r>
    </w:p>
    <w:p w:rsidR="0006031E" w:rsidRPr="00FC3814" w:rsidRDefault="0006031E" w:rsidP="00B70EA3">
      <w:pPr>
        <w:pStyle w:val="SingleTxtG"/>
      </w:pPr>
      <w:r w:rsidRPr="00FC3814">
        <w:t>60.</w:t>
      </w:r>
      <w:r w:rsidRPr="00FC3814">
        <w:tab/>
      </w:r>
      <w:r w:rsidR="00BF2E78" w:rsidRPr="00FC3814">
        <w:t>Pursuant to the Children</w:t>
      </w:r>
      <w:r w:rsidR="00ED43FA" w:rsidRPr="00FC3814">
        <w:t>’</w:t>
      </w:r>
      <w:r w:rsidR="00BF2E78" w:rsidRPr="00FC3814">
        <w:t>s Code, all children</w:t>
      </w:r>
      <w:r w:rsidR="00ED43FA" w:rsidRPr="00FC3814">
        <w:t>’</w:t>
      </w:r>
      <w:r w:rsidR="00BF2E78" w:rsidRPr="00FC3814">
        <w:t xml:space="preserve">s homes overseen by the Ministry of Health are </w:t>
      </w:r>
      <w:r w:rsidR="00700B71" w:rsidRPr="00FC3814">
        <w:t>at an initial stage of transformation</w:t>
      </w:r>
      <w:r w:rsidR="00BF2E78" w:rsidRPr="00FC3814">
        <w:t xml:space="preserve"> and </w:t>
      </w:r>
      <w:r w:rsidR="00700B71" w:rsidRPr="00FC3814">
        <w:t>are developing alternative services for families and children. As part of a project launched by Save the Chil</w:t>
      </w:r>
      <w:r w:rsidR="006E0798" w:rsidRPr="00FC3814">
        <w:t xml:space="preserve">dren Denmark, </w:t>
      </w:r>
      <w:r w:rsidR="00700B71" w:rsidRPr="00FC3814">
        <w:t>family resource centres have been set up to provide support services</w:t>
      </w:r>
      <w:r w:rsidR="00E56625" w:rsidRPr="00FC3814">
        <w:t xml:space="preserve"> that include</w:t>
      </w:r>
      <w:r w:rsidR="00700B71" w:rsidRPr="00FC3814">
        <w:t xml:space="preserve">: </w:t>
      </w:r>
    </w:p>
    <w:p w:rsidR="0006031E" w:rsidRPr="00FC3814" w:rsidRDefault="0049079B" w:rsidP="00B70EA3">
      <w:pPr>
        <w:pStyle w:val="Bullet1G"/>
      </w:pPr>
      <w:r w:rsidRPr="00FC3814">
        <w:t xml:space="preserve">Psychological </w:t>
      </w:r>
      <w:r w:rsidR="00E56625" w:rsidRPr="00FC3814">
        <w:t xml:space="preserve">counselling for mothers </w:t>
      </w:r>
      <w:r w:rsidR="006F4EA8" w:rsidRPr="00FC3814">
        <w:t>in high-risk situations</w:t>
      </w:r>
      <w:r w:rsidR="00E56625" w:rsidRPr="00FC3814">
        <w:t xml:space="preserve"> to prevent them </w:t>
      </w:r>
      <w:r w:rsidR="006F4EA8" w:rsidRPr="00FC3814">
        <w:t xml:space="preserve">from </w:t>
      </w:r>
      <w:r w:rsidR="00E56625" w:rsidRPr="00FC3814">
        <w:t>abandoning their children</w:t>
      </w:r>
      <w:r w:rsidR="006F4EA8" w:rsidRPr="00FC3814">
        <w:t xml:space="preserve"> (provided by family resource centre specialists in maternity homes and children</w:t>
      </w:r>
      <w:r w:rsidR="00ED43FA" w:rsidRPr="00FC3814">
        <w:t>’</w:t>
      </w:r>
      <w:r w:rsidR="006F4EA8" w:rsidRPr="00FC3814">
        <w:t>s hospitals, as well as directly in</w:t>
      </w:r>
      <w:r w:rsidR="00BF40C3" w:rsidRPr="00FC3814">
        <w:t xml:space="preserve"> </w:t>
      </w:r>
      <w:r w:rsidR="006F4EA8" w:rsidRPr="00FC3814">
        <w:t>children</w:t>
      </w:r>
      <w:r w:rsidR="00ED43FA" w:rsidRPr="00FC3814">
        <w:t>’</w:t>
      </w:r>
      <w:r w:rsidR="006F4EA8" w:rsidRPr="00FC3814">
        <w:t>s homes)</w:t>
      </w:r>
      <w:r w:rsidRPr="00FC3814">
        <w:t>;</w:t>
      </w:r>
    </w:p>
    <w:p w:rsidR="0006031E" w:rsidRPr="00FC3814" w:rsidRDefault="0049079B" w:rsidP="00B70EA3">
      <w:pPr>
        <w:pStyle w:val="Bullet1G"/>
      </w:pPr>
      <w:r w:rsidRPr="00FC3814">
        <w:t>State</w:t>
      </w:r>
      <w:r w:rsidR="00C97801" w:rsidRPr="00FC3814">
        <w:t>-funded kindergartens for children who have been reintegrated into the family and to</w:t>
      </w:r>
      <w:r w:rsidR="00BF40C3" w:rsidRPr="00FC3814">
        <w:t xml:space="preserve"> </w:t>
      </w:r>
      <w:r w:rsidR="00C97801" w:rsidRPr="00FC3814">
        <w:t>prevent the placem</w:t>
      </w:r>
      <w:r w:rsidR="006E0798" w:rsidRPr="00FC3814">
        <w:t>ent of children in institutions</w:t>
      </w:r>
      <w:r w:rsidRPr="00FC3814">
        <w:t>.</w:t>
      </w:r>
    </w:p>
    <w:p w:rsidR="0006031E" w:rsidRPr="00FC3814" w:rsidRDefault="00C97801" w:rsidP="00B70EA3">
      <w:pPr>
        <w:pStyle w:val="SingleTxtG"/>
      </w:pPr>
      <w:r w:rsidRPr="00FC3814">
        <w:t>With help from the NGO “My Family” a foster family centre was set up under the auspices of the Belovodsk Children</w:t>
      </w:r>
      <w:r w:rsidR="00ED43FA" w:rsidRPr="00FC3814">
        <w:t>’</w:t>
      </w:r>
      <w:r w:rsidRPr="00FC3814">
        <w:t xml:space="preserve">s Home, which comes under the authority of </w:t>
      </w:r>
      <w:r w:rsidR="00EE3FA4" w:rsidRPr="00FC3814">
        <w:t>the Ministry of Education and Science. Other initiatives include</w:t>
      </w:r>
      <w:r w:rsidR="002945D3" w:rsidRPr="00FC3814">
        <w:t>d</w:t>
      </w:r>
      <w:r w:rsidR="00EE3FA4" w:rsidRPr="00FC3814">
        <w:t xml:space="preserve"> child reintegration se</w:t>
      </w:r>
      <w:r w:rsidR="00EE3FA4" w:rsidRPr="00FC3814">
        <w:t>r</w:t>
      </w:r>
      <w:r w:rsidR="00EE3FA4" w:rsidRPr="00FC3814">
        <w:t xml:space="preserve">vices and a 24-hour nursery that looks after children on weekdays. The nursery, while not dissimilar to a residential institution, enables mothers to work </w:t>
      </w:r>
      <w:r w:rsidR="00DF79F2" w:rsidRPr="00FC3814">
        <w:t>throughout</w:t>
      </w:r>
      <w:r w:rsidR="00EE3FA4" w:rsidRPr="00FC3814">
        <w:t xml:space="preserve"> the week and spend </w:t>
      </w:r>
      <w:r w:rsidR="008F5ED6" w:rsidRPr="00FC3814">
        <w:t xml:space="preserve">the </w:t>
      </w:r>
      <w:r w:rsidR="00EE3FA4" w:rsidRPr="00FC3814">
        <w:t xml:space="preserve">weekends with </w:t>
      </w:r>
      <w:r w:rsidR="00DF79F2" w:rsidRPr="00FC3814">
        <w:t>their</w:t>
      </w:r>
      <w:r w:rsidR="00EE3FA4" w:rsidRPr="00FC3814">
        <w:t xml:space="preserve"> child</w:t>
      </w:r>
      <w:r w:rsidR="00DF79F2" w:rsidRPr="00FC3814">
        <w:t>ren</w:t>
      </w:r>
      <w:r w:rsidR="00EE3FA4" w:rsidRPr="00FC3814">
        <w:t xml:space="preserve">. </w:t>
      </w:r>
      <w:r w:rsidR="00DF79F2" w:rsidRPr="00FC3814">
        <w:t xml:space="preserve">The </w:t>
      </w:r>
      <w:r w:rsidR="00843A31" w:rsidRPr="00FC3814">
        <w:t>models</w:t>
      </w:r>
      <w:r w:rsidR="00DF79F2" w:rsidRPr="00FC3814">
        <w:t xml:space="preserve"> developed du</w:t>
      </w:r>
      <w:r w:rsidR="008F5ED6" w:rsidRPr="00FC3814">
        <w:t xml:space="preserve">ring the project stage were </w:t>
      </w:r>
      <w:r w:rsidR="006E0798" w:rsidRPr="00FC3814">
        <w:t>subsequently</w:t>
      </w:r>
      <w:r w:rsidR="008F5ED6" w:rsidRPr="00FC3814">
        <w:t xml:space="preserve"> </w:t>
      </w:r>
      <w:r w:rsidR="006E0798" w:rsidRPr="00FC3814">
        <w:t>accorded legal status, pursuant to:</w:t>
      </w:r>
    </w:p>
    <w:p w:rsidR="0006031E" w:rsidRPr="00FC3814" w:rsidRDefault="0049079B" w:rsidP="00B70EA3">
      <w:pPr>
        <w:pStyle w:val="Bullet1G"/>
      </w:pPr>
      <w:r w:rsidRPr="00FC3814">
        <w:t xml:space="preserve">The </w:t>
      </w:r>
      <w:r w:rsidR="006E0798" w:rsidRPr="00FC3814">
        <w:t>g</w:t>
      </w:r>
      <w:r w:rsidR="00E325F2" w:rsidRPr="00FC3814">
        <w:t xml:space="preserve">eneral regulation on family resource centres ratified by </w:t>
      </w:r>
      <w:r w:rsidR="002945D3" w:rsidRPr="00FC3814">
        <w:t xml:space="preserve">Ministry of Health </w:t>
      </w:r>
      <w:r w:rsidR="0081326C" w:rsidRPr="00FC3814">
        <w:t>O</w:t>
      </w:r>
      <w:r w:rsidR="002945D3" w:rsidRPr="00FC3814">
        <w:t xml:space="preserve">rder No. 259 of 1 June 2004 on organising </w:t>
      </w:r>
      <w:r w:rsidR="00DA75C8" w:rsidRPr="00FC3814">
        <w:t xml:space="preserve">preventive </w:t>
      </w:r>
      <w:r w:rsidR="00E325F2" w:rsidRPr="00FC3814">
        <w:t>treatment</w:t>
      </w:r>
      <w:r w:rsidR="00DA75C8" w:rsidRPr="00FC3814">
        <w:t xml:space="preserve"> and </w:t>
      </w:r>
      <w:r w:rsidR="00E325F2" w:rsidRPr="00FC3814">
        <w:t>health and social care services in chi</w:t>
      </w:r>
      <w:r w:rsidR="00E325F2" w:rsidRPr="00FC3814">
        <w:t>l</w:t>
      </w:r>
      <w:r w:rsidRPr="00FC3814">
        <w:t>dren</w:t>
      </w:r>
      <w:r w:rsidR="00ED43FA" w:rsidRPr="00FC3814">
        <w:t>’</w:t>
      </w:r>
      <w:r w:rsidRPr="00FC3814">
        <w:t>s homes;</w:t>
      </w:r>
    </w:p>
    <w:p w:rsidR="0006031E" w:rsidRPr="00FC3814" w:rsidRDefault="003C0A31" w:rsidP="00B70EA3">
      <w:pPr>
        <w:pStyle w:val="Bullet1G"/>
      </w:pPr>
      <w:r w:rsidRPr="00FC3814">
        <w:t xml:space="preserve">The </w:t>
      </w:r>
      <w:r w:rsidR="006E0798" w:rsidRPr="00FC3814">
        <w:t>p</w:t>
      </w:r>
      <w:r w:rsidR="00413F61" w:rsidRPr="00FC3814">
        <w:t>rovisional regulation on Belovodsk Children</w:t>
      </w:r>
      <w:r w:rsidR="00ED43FA" w:rsidRPr="00FC3814">
        <w:t>’</w:t>
      </w:r>
      <w:r w:rsidR="00413F61" w:rsidRPr="00FC3814">
        <w:t>s Home and Foste</w:t>
      </w:r>
      <w:r w:rsidR="00BE4D19" w:rsidRPr="00FC3814">
        <w:t xml:space="preserve">r Family Centre (for placing children deprived of parental care with families) ratified by </w:t>
      </w:r>
      <w:r w:rsidR="00DA59BD" w:rsidRPr="00FC3814">
        <w:t>Government Decision</w:t>
      </w:r>
      <w:r w:rsidR="00BE4D19" w:rsidRPr="00FC3814">
        <w:t xml:space="preserve"> No. 142 of 22 March 2005</w:t>
      </w:r>
      <w:r w:rsidRPr="00FC3814">
        <w:t>.</w:t>
      </w:r>
    </w:p>
    <w:p w:rsidR="0006031E" w:rsidRPr="00FC3814" w:rsidRDefault="0006031E" w:rsidP="00B70EA3">
      <w:pPr>
        <w:pStyle w:val="SingleTxtG"/>
      </w:pPr>
      <w:r w:rsidRPr="00FC3814">
        <w:t>61.</w:t>
      </w:r>
      <w:r w:rsidRPr="00FC3814">
        <w:tab/>
      </w:r>
      <w:r w:rsidR="00B240C5" w:rsidRPr="00FC3814">
        <w:t xml:space="preserve">Supported by UNICEF, Save the Children Denmark </w:t>
      </w:r>
      <w:r w:rsidR="00DF08B9" w:rsidRPr="00FC3814">
        <w:t>developed</w:t>
      </w:r>
      <w:r w:rsidR="00B240C5" w:rsidRPr="00FC3814">
        <w:t xml:space="preserve"> a </w:t>
      </w:r>
      <w:r w:rsidR="003A5C31" w:rsidRPr="00FC3814">
        <w:t xml:space="preserve">new </w:t>
      </w:r>
      <w:r w:rsidR="00B240C5" w:rsidRPr="00FC3814">
        <w:t xml:space="preserve">child </w:t>
      </w:r>
      <w:r w:rsidR="000947E8" w:rsidRPr="00FC3814">
        <w:t>protection</w:t>
      </w:r>
      <w:r w:rsidR="00B240C5" w:rsidRPr="00FC3814">
        <w:t xml:space="preserve"> </w:t>
      </w:r>
      <w:r w:rsidR="000947E8" w:rsidRPr="00FC3814">
        <w:t>framework</w:t>
      </w:r>
      <w:r w:rsidR="00B240C5" w:rsidRPr="00FC3814">
        <w:t xml:space="preserve"> </w:t>
      </w:r>
      <w:r w:rsidR="003A5C31" w:rsidRPr="00FC3814">
        <w:t>as part of</w:t>
      </w:r>
      <w:r w:rsidR="000947E8" w:rsidRPr="00FC3814">
        <w:t xml:space="preserve"> a pilot project </w:t>
      </w:r>
      <w:r w:rsidR="00BD4EA6" w:rsidRPr="00FC3814">
        <w:t>spanning</w:t>
      </w:r>
      <w:r w:rsidR="00843A31" w:rsidRPr="00FC3814">
        <w:t xml:space="preserve"> </w:t>
      </w:r>
      <w:r w:rsidR="000947E8" w:rsidRPr="00FC3814">
        <w:t>two districts</w:t>
      </w:r>
      <w:r w:rsidR="00DF08B9" w:rsidRPr="00FC3814">
        <w:t xml:space="preserve">. </w:t>
      </w:r>
      <w:r w:rsidR="003A5C31" w:rsidRPr="00FC3814">
        <w:t xml:space="preserve">Within the new framework </w:t>
      </w:r>
      <w:r w:rsidR="00843A31" w:rsidRPr="00FC3814">
        <w:t xml:space="preserve">model </w:t>
      </w:r>
      <w:r w:rsidR="00685187" w:rsidRPr="00FC3814">
        <w:t>action plans</w:t>
      </w:r>
      <w:r w:rsidR="00843A31" w:rsidRPr="00FC3814">
        <w:t xml:space="preserve"> </w:t>
      </w:r>
      <w:r w:rsidR="003A5C31" w:rsidRPr="00FC3814">
        <w:t xml:space="preserve">were </w:t>
      </w:r>
      <w:r w:rsidR="00685187" w:rsidRPr="00FC3814">
        <w:t>prepared</w:t>
      </w:r>
      <w:r w:rsidR="003A5C31" w:rsidRPr="00FC3814">
        <w:t xml:space="preserve"> and </w:t>
      </w:r>
      <w:r w:rsidR="0016323F" w:rsidRPr="00FC3814">
        <w:t>adopted</w:t>
      </w:r>
      <w:r w:rsidR="003A5C31" w:rsidRPr="00FC3814">
        <w:t xml:space="preserve"> </w:t>
      </w:r>
      <w:r w:rsidR="008F71C9" w:rsidRPr="00FC3814">
        <w:t>for dealing with</w:t>
      </w:r>
      <w:r w:rsidR="00843A31" w:rsidRPr="00FC3814">
        <w:t xml:space="preserve"> children and families at risk, </w:t>
      </w:r>
      <w:r w:rsidR="0016323F" w:rsidRPr="00FC3814">
        <w:t>as well as</w:t>
      </w:r>
      <w:r w:rsidR="00843A31" w:rsidRPr="00FC3814">
        <w:t xml:space="preserve"> mechanisms </w:t>
      </w:r>
      <w:r w:rsidR="00294465" w:rsidRPr="00FC3814">
        <w:t>to</w:t>
      </w:r>
      <w:r w:rsidR="00843A31" w:rsidRPr="00FC3814">
        <w:t xml:space="preserve"> prevent the placem</w:t>
      </w:r>
      <w:r w:rsidR="00AD53F3" w:rsidRPr="00FC3814">
        <w:t>ent of children in institutions</w:t>
      </w:r>
      <w:r w:rsidR="0016323F" w:rsidRPr="00FC3814">
        <w:t xml:space="preserve"> and</w:t>
      </w:r>
      <w:r w:rsidR="00AD53F3" w:rsidRPr="00FC3814">
        <w:t xml:space="preserve"> </w:t>
      </w:r>
      <w:r w:rsidR="006D4502" w:rsidRPr="00FC3814">
        <w:t xml:space="preserve">to </w:t>
      </w:r>
      <w:r w:rsidR="00294465" w:rsidRPr="00FC3814">
        <w:t>improve</w:t>
      </w:r>
      <w:r w:rsidR="00AD53F3" w:rsidRPr="00FC3814">
        <w:t xml:space="preserve"> </w:t>
      </w:r>
      <w:r w:rsidR="00DF08B9" w:rsidRPr="00FC3814">
        <w:t xml:space="preserve">support </w:t>
      </w:r>
      <w:r w:rsidR="00AD53F3" w:rsidRPr="00FC3814">
        <w:t xml:space="preserve">services for </w:t>
      </w:r>
      <w:r w:rsidR="00DF08B9" w:rsidRPr="00FC3814">
        <w:t>birth and substitute families</w:t>
      </w:r>
      <w:r w:rsidR="0016323F" w:rsidRPr="00FC3814">
        <w:t xml:space="preserve"> (fig</w:t>
      </w:r>
      <w:r w:rsidR="00DF08B9" w:rsidRPr="00FC3814">
        <w:t>.</w:t>
      </w:r>
      <w:r w:rsidR="0016323F" w:rsidRPr="00FC3814">
        <w:t xml:space="preserve"> 1).</w:t>
      </w:r>
      <w:r w:rsidR="00DF08B9" w:rsidRPr="00FC3814">
        <w:t xml:space="preserve"> </w:t>
      </w:r>
    </w:p>
    <w:p w:rsidR="0006031E" w:rsidRPr="00FC3814" w:rsidRDefault="00363EEF" w:rsidP="00B70EA3">
      <w:pPr>
        <w:pStyle w:val="Bullet1G"/>
      </w:pPr>
      <w:r w:rsidRPr="00FC3814">
        <w:t xml:space="preserve">At </w:t>
      </w:r>
      <w:r w:rsidR="00294465" w:rsidRPr="00FC3814">
        <w:t xml:space="preserve">local-government level </w:t>
      </w:r>
      <w:r w:rsidR="0016323F" w:rsidRPr="00FC3814">
        <w:t xml:space="preserve">18 social workers were trained and </w:t>
      </w:r>
      <w:r w:rsidR="00294465" w:rsidRPr="00FC3814">
        <w:t>recruited</w:t>
      </w:r>
      <w:r w:rsidR="000327BE" w:rsidRPr="00FC3814">
        <w:t>;</w:t>
      </w:r>
      <w:r w:rsidR="00294465" w:rsidRPr="00FC3814">
        <w:t xml:space="preserve"> </w:t>
      </w:r>
      <w:r w:rsidR="000327BE" w:rsidRPr="00FC3814">
        <w:t>reporting to</w:t>
      </w:r>
      <w:r w:rsidR="00294465" w:rsidRPr="00FC3814">
        <w:t xml:space="preserve"> </w:t>
      </w:r>
      <w:r w:rsidR="000327BE" w:rsidRPr="00FC3814">
        <w:t xml:space="preserve">family and child protection units, they </w:t>
      </w:r>
      <w:r w:rsidR="00A84EA5" w:rsidRPr="00FC3814">
        <w:t>worked</w:t>
      </w:r>
      <w:r w:rsidR="000327BE" w:rsidRPr="00FC3814">
        <w:t xml:space="preserve"> in villages not far from the families and community</w:t>
      </w:r>
      <w:r w:rsidRPr="00FC3814">
        <w:t>.</w:t>
      </w:r>
    </w:p>
    <w:p w:rsidR="0006031E" w:rsidRPr="00FC3814" w:rsidRDefault="00363EEF" w:rsidP="00B70EA3">
      <w:pPr>
        <w:pStyle w:val="Bullet1G"/>
      </w:pPr>
      <w:r w:rsidRPr="00FC3814">
        <w:t xml:space="preserve">A </w:t>
      </w:r>
      <w:r w:rsidR="00A84EA5" w:rsidRPr="00FC3814">
        <w:t>family and children social issues committee was set up in all rural districts. Each committee included a social worker, school principal, family doctor, community beat police officer and community</w:t>
      </w:r>
      <w:r w:rsidR="00D804BE" w:rsidRPr="00FC3814">
        <w:t xml:space="preserve"> representatives</w:t>
      </w:r>
      <w:r w:rsidR="0081326C" w:rsidRPr="00FC3814">
        <w:t>;</w:t>
      </w:r>
      <w:r w:rsidR="0006031E" w:rsidRPr="00FC3814">
        <w:t xml:space="preserve"> </w:t>
      </w:r>
      <w:r w:rsidR="00D804BE" w:rsidRPr="00FC3814">
        <w:t xml:space="preserve">in towns </w:t>
      </w:r>
      <w:r w:rsidR="00BD4EA6" w:rsidRPr="00FC3814">
        <w:t xml:space="preserve">this function was fulfilled by </w:t>
      </w:r>
      <w:r w:rsidR="00750901" w:rsidRPr="00FC3814">
        <w:t xml:space="preserve">a </w:t>
      </w:r>
      <w:r w:rsidR="00DE0B24" w:rsidRPr="00FC3814">
        <w:t xml:space="preserve">neighbourhood </w:t>
      </w:r>
      <w:r w:rsidR="00D804BE" w:rsidRPr="00FC3814">
        <w:t>police office</w:t>
      </w:r>
      <w:r w:rsidR="00BD4EA6" w:rsidRPr="00FC3814">
        <w:t xml:space="preserve"> and </w:t>
      </w:r>
      <w:r w:rsidR="00DE0B24" w:rsidRPr="00FC3814">
        <w:t xml:space="preserve">in villages </w:t>
      </w:r>
      <w:r w:rsidR="00BD4EA6" w:rsidRPr="00FC3814">
        <w:t xml:space="preserve">by </w:t>
      </w:r>
      <w:r w:rsidR="00DE0B24" w:rsidRPr="00FC3814">
        <w:t>a</w:t>
      </w:r>
      <w:r w:rsidR="00EC0169" w:rsidRPr="00FC3814">
        <w:t xml:space="preserve"> senior representative</w:t>
      </w:r>
      <w:r w:rsidR="0006031E" w:rsidRPr="00FC3814">
        <w:t xml:space="preserve">. </w:t>
      </w:r>
      <w:r w:rsidR="00750901" w:rsidRPr="00FC3814">
        <w:t>Committee members examined all cases involving children at risk, identified the child</w:t>
      </w:r>
      <w:r w:rsidR="00ED43FA" w:rsidRPr="00FC3814">
        <w:t>’</w:t>
      </w:r>
      <w:r w:rsidR="00750901" w:rsidRPr="00FC3814">
        <w:t>s and family</w:t>
      </w:r>
      <w:r w:rsidR="00ED43FA" w:rsidRPr="00FC3814">
        <w:t>’</w:t>
      </w:r>
      <w:r w:rsidR="00750901" w:rsidRPr="00FC3814">
        <w:t xml:space="preserve">s problems and assisted in their resolution. </w:t>
      </w:r>
      <w:r w:rsidR="00BD4EA6" w:rsidRPr="00FC3814">
        <w:t>A</w:t>
      </w:r>
      <w:r w:rsidR="00750901" w:rsidRPr="00FC3814">
        <w:t xml:space="preserve"> separate plan was drawn up for each case, </w:t>
      </w:r>
      <w:r w:rsidR="00BD4EA6" w:rsidRPr="00FC3814">
        <w:t>of which</w:t>
      </w:r>
      <w:r w:rsidR="00750901" w:rsidRPr="00FC3814">
        <w:t xml:space="preserve"> the social worker was usually appointed </w:t>
      </w:r>
      <w:r w:rsidR="00BD4EA6" w:rsidRPr="00FC3814">
        <w:t>manger</w:t>
      </w:r>
      <w:r w:rsidRPr="00FC3814">
        <w:t>.</w:t>
      </w:r>
    </w:p>
    <w:p w:rsidR="0006031E" w:rsidRPr="00FC3814" w:rsidRDefault="00363EEF" w:rsidP="00B70EA3">
      <w:pPr>
        <w:pStyle w:val="Bullet1G"/>
      </w:pPr>
      <w:r w:rsidRPr="00FC3814">
        <w:t xml:space="preserve">Orphans </w:t>
      </w:r>
      <w:r w:rsidR="006D4502" w:rsidRPr="00FC3814">
        <w:t xml:space="preserve">and children left without parental care were sent to </w:t>
      </w:r>
      <w:r w:rsidR="00363E0D" w:rsidRPr="00FC3814">
        <w:t xml:space="preserve">the departments for </w:t>
      </w:r>
      <w:r w:rsidR="006D4502" w:rsidRPr="00FC3814">
        <w:t xml:space="preserve">family and child </w:t>
      </w:r>
      <w:r w:rsidR="00EC0169" w:rsidRPr="00FC3814">
        <w:t>support</w:t>
      </w:r>
      <w:r w:rsidR="006D4502" w:rsidRPr="00FC3814">
        <w:t xml:space="preserve"> for their cases to be decided at the </w:t>
      </w:r>
      <w:r w:rsidR="009F1C6F" w:rsidRPr="00FC3814">
        <w:t>district</w:t>
      </w:r>
      <w:r w:rsidR="006D4502" w:rsidRPr="00FC3814">
        <w:t xml:space="preserve"> level. </w:t>
      </w:r>
      <w:r w:rsidR="009F1C6F" w:rsidRPr="00FC3814">
        <w:t>Some were placed under the care of an extended family. The caretakers</w:t>
      </w:r>
      <w:r w:rsidR="00ED43FA" w:rsidRPr="00FC3814">
        <w:t>’</w:t>
      </w:r>
      <w:r w:rsidR="009F1C6F" w:rsidRPr="00FC3814">
        <w:t xml:space="preserve"> documents were prepared by village councils then forwarded with the child</w:t>
      </w:r>
      <w:r w:rsidR="00ED43FA" w:rsidRPr="00FC3814">
        <w:t>’</w:t>
      </w:r>
      <w:r w:rsidR="009F1C6F" w:rsidRPr="00FC3814">
        <w:t xml:space="preserve">s documents to the district </w:t>
      </w:r>
      <w:r w:rsidR="00EC0169" w:rsidRPr="00FC3814">
        <w:t>department</w:t>
      </w:r>
      <w:r w:rsidRPr="00FC3814">
        <w:t>.</w:t>
      </w:r>
    </w:p>
    <w:p w:rsidR="0006031E" w:rsidRPr="00FC3814" w:rsidRDefault="00363E0D" w:rsidP="00B70EA3">
      <w:pPr>
        <w:pStyle w:val="Bullet1G"/>
      </w:pPr>
      <w:r w:rsidRPr="00FC3814">
        <w:t xml:space="preserve">Departments for family </w:t>
      </w:r>
      <w:r w:rsidR="00EC0169" w:rsidRPr="00FC3814">
        <w:t xml:space="preserve">and child support </w:t>
      </w:r>
      <w:r w:rsidR="009F1C6F" w:rsidRPr="00FC3814">
        <w:t xml:space="preserve">were reorganized as independent entities attached to district government agencies reporting to the local mayor. </w:t>
      </w:r>
      <w:r w:rsidR="00E27B0A" w:rsidRPr="00FC3814">
        <w:t>Each FC</w:t>
      </w:r>
      <w:r w:rsidR="00EC0169" w:rsidRPr="00FC3814">
        <w:t>SD</w:t>
      </w:r>
      <w:r w:rsidR="00E27B0A" w:rsidRPr="00FC3814">
        <w:t xml:space="preserve"> comprised </w:t>
      </w:r>
      <w:r w:rsidR="00EC0169" w:rsidRPr="00FC3814">
        <w:t>five</w:t>
      </w:r>
      <w:r w:rsidR="00E27B0A" w:rsidRPr="00FC3814">
        <w:t xml:space="preserve"> special</w:t>
      </w:r>
      <w:r w:rsidR="00EC0169" w:rsidRPr="00FC3814">
        <w:t>ists: one department head, one</w:t>
      </w:r>
      <w:r w:rsidR="00E27B0A" w:rsidRPr="00FC3814">
        <w:t xml:space="preserve"> responsible for custody and guardian</w:t>
      </w:r>
      <w:r w:rsidR="00EC0169" w:rsidRPr="00FC3814">
        <w:t>ship, one</w:t>
      </w:r>
      <w:r w:rsidR="00E27B0A" w:rsidRPr="00FC3814">
        <w:t xml:space="preserve"> responsible for monitoring and maintaining a child data</w:t>
      </w:r>
      <w:r w:rsidR="00EC0169" w:rsidRPr="00FC3814">
        <w:t>base, one</w:t>
      </w:r>
      <w:r w:rsidR="00E27B0A" w:rsidRPr="00FC3814">
        <w:t xml:space="preserve"> responsible for supporting fam</w:t>
      </w:r>
      <w:r w:rsidR="00EC0169" w:rsidRPr="00FC3814">
        <w:t>ilies and children at risk and one</w:t>
      </w:r>
      <w:r w:rsidR="00E27B0A" w:rsidRPr="00FC3814">
        <w:t xml:space="preserve"> secretary. </w:t>
      </w:r>
      <w:r w:rsidR="00685187" w:rsidRPr="00FC3814">
        <w:t>FC</w:t>
      </w:r>
      <w:r w:rsidR="00EC0169" w:rsidRPr="00FC3814">
        <w:t>SD</w:t>
      </w:r>
      <w:r w:rsidR="00E27B0A" w:rsidRPr="00FC3814">
        <w:t xml:space="preserve"> staff</w:t>
      </w:r>
      <w:r w:rsidR="00EC0169" w:rsidRPr="00FC3814">
        <w:t xml:space="preserve"> were paid travelling expenses</w:t>
      </w:r>
      <w:r w:rsidR="00363EEF" w:rsidRPr="00FC3814">
        <w:t>.</w:t>
      </w:r>
    </w:p>
    <w:p w:rsidR="0006031E" w:rsidRPr="00FC3814" w:rsidRDefault="00363EEF" w:rsidP="00BE0E51">
      <w:pPr>
        <w:pStyle w:val="Bullet1G"/>
        <w:spacing w:after="240"/>
      </w:pPr>
      <w:r w:rsidRPr="00FC3814">
        <w:t xml:space="preserve">The </w:t>
      </w:r>
      <w:r w:rsidR="00685187" w:rsidRPr="00FC3814">
        <w:t>child</w:t>
      </w:r>
      <w:r w:rsidR="00ED43FA" w:rsidRPr="00FC3814">
        <w:t>’</w:t>
      </w:r>
      <w:r w:rsidR="00685187" w:rsidRPr="00FC3814">
        <w:t>s</w:t>
      </w:r>
      <w:r w:rsidR="00E27B0A" w:rsidRPr="00FC3814">
        <w:t xml:space="preserve"> future (whether to leave them with their families, place them in a foster family or transfer them to an open or closed insti</w:t>
      </w:r>
      <w:r w:rsidR="00685187" w:rsidRPr="00FC3814">
        <w:t>t</w:t>
      </w:r>
      <w:r w:rsidR="00E27B0A" w:rsidRPr="00FC3814">
        <w:t>ution)</w:t>
      </w:r>
      <w:r w:rsidR="00685187" w:rsidRPr="00FC3814">
        <w:t xml:space="preserve"> was decided by the district </w:t>
      </w:r>
      <w:r w:rsidR="00276380" w:rsidRPr="00FC3814">
        <w:t>commission on child</w:t>
      </w:r>
      <w:r w:rsidR="0084438B" w:rsidRPr="00FC3814">
        <w:t>ren</w:t>
      </w:r>
      <w:r w:rsidR="00ED43FA" w:rsidRPr="00FC3814">
        <w:t>’</w:t>
      </w:r>
      <w:r w:rsidR="0084438B" w:rsidRPr="00FC3814">
        <w:t>s</w:t>
      </w:r>
      <w:r w:rsidR="00276380" w:rsidRPr="00FC3814">
        <w:t xml:space="preserve"> affairs</w:t>
      </w:r>
      <w:r w:rsidR="00685187" w:rsidRPr="00FC3814">
        <w:t xml:space="preserve"> </w:t>
      </w:r>
      <w:r w:rsidR="00EC0169" w:rsidRPr="00FC3814">
        <w:t>acting on FCSD recommend</w:t>
      </w:r>
      <w:r w:rsidR="00EC0169" w:rsidRPr="00FC3814">
        <w:t>a</w:t>
      </w:r>
      <w:r w:rsidR="00EC0169" w:rsidRPr="00FC3814">
        <w:t>tions</w:t>
      </w:r>
      <w:r w:rsidRPr="00FC3814">
        <w:t>.</w:t>
      </w:r>
    </w:p>
    <w:p w:rsidR="006950B8" w:rsidRPr="00FC3814" w:rsidRDefault="00AE5C7F" w:rsidP="006950B8">
      <w:pPr>
        <w:pStyle w:val="Heading1"/>
        <w:ind w:left="1134"/>
        <w:jc w:val="left"/>
        <w:rPr>
          <w:b w:val="0"/>
          <w:bCs w:val="0"/>
          <w:lang w:val="en-GB"/>
        </w:rPr>
      </w:pPr>
      <w:r w:rsidRPr="00FC3814">
        <w:rPr>
          <w:b w:val="0"/>
          <w:bCs w:val="0"/>
          <w:lang w:val="en-GB"/>
        </w:rPr>
        <w:br w:type="page"/>
      </w:r>
      <w:r w:rsidR="00685187" w:rsidRPr="00FC3814">
        <w:rPr>
          <w:b w:val="0"/>
          <w:bCs w:val="0"/>
          <w:lang w:val="en-GB"/>
        </w:rPr>
        <w:t>Figure</w:t>
      </w:r>
      <w:r w:rsidR="006950B8" w:rsidRPr="00FC3814">
        <w:rPr>
          <w:b w:val="0"/>
          <w:bCs w:val="0"/>
          <w:lang w:val="en-GB"/>
        </w:rPr>
        <w:t xml:space="preserve"> </w:t>
      </w:r>
      <w:r w:rsidR="0006031E" w:rsidRPr="00FC3814">
        <w:rPr>
          <w:b w:val="0"/>
          <w:bCs w:val="0"/>
          <w:lang w:val="en-GB"/>
        </w:rPr>
        <w:t>1</w:t>
      </w:r>
    </w:p>
    <w:p w:rsidR="00BE0E51" w:rsidRPr="00FC3814" w:rsidRDefault="008F71C9" w:rsidP="00BE0E51">
      <w:pPr>
        <w:pStyle w:val="SingleTxtG"/>
        <w:jc w:val="left"/>
        <w:rPr>
          <w:b/>
        </w:rPr>
      </w:pPr>
      <w:r w:rsidRPr="00FC3814">
        <w:rPr>
          <w:b/>
        </w:rPr>
        <w:t>Save the Children Denmark m</w:t>
      </w:r>
      <w:r w:rsidR="00685187" w:rsidRPr="00FC3814">
        <w:rPr>
          <w:b/>
        </w:rPr>
        <w:t xml:space="preserve">odel </w:t>
      </w:r>
      <w:r w:rsidR="004F5104" w:rsidRPr="00FC3814">
        <w:rPr>
          <w:b/>
        </w:rPr>
        <w:t>child</w:t>
      </w:r>
      <w:r w:rsidRPr="00FC3814">
        <w:rPr>
          <w:b/>
        </w:rPr>
        <w:t>care action plan</w:t>
      </w:r>
    </w:p>
    <w:p w:rsidR="0006031E" w:rsidRPr="00FC3814" w:rsidRDefault="00236CE9" w:rsidP="00BE0E51">
      <w:pPr>
        <w:pStyle w:val="SingleTxtG"/>
        <w:jc w:val="left"/>
      </w:pPr>
      <w:r w:rsidRPr="00FC3814">
        <w:rPr>
          <w:noProof/>
          <w:lang w:eastAsia="es-ES"/>
        </w:rPr>
      </w:r>
      <w:r w:rsidR="00590141" w:rsidRPr="00FC3814">
        <w:pict>
          <v:group id="_x0000_s3390" editas="canvas" style="width:425.2pt;height:252pt;mso-position-horizontal-relative:char;mso-position-vertical-relative:line" coordorigin="2268,2061" coordsize="8504,5040">
            <v:shape id="_x0000_s3389" type="#_x0000_t75" style="position:absolute;left:2268;top:2061;width:8504;height:5040" o:preferrelative="f">
              <v:fill o:detectmouseclick="t"/>
              <v:path o:extrusionok="t" o:connecttype="none"/>
              <o:lock v:ext="edit" aspectratio="f" text="t"/>
            </v:shape>
            <v:group id="_x0000_s3394" style="position:absolute;left:2551;top:6044;width:1347;height:778" coordorigin="287,4342" coordsize="1368,778">
              <v:rect id="_x0000_s3392" style="position:absolute;left:287;top:4342;width:1368;height:778" fillcolor="#bbe0e3" stroked="f"/>
              <v:rect id="_x0000_s3393" style="position:absolute;left:287;top:4342;width:1368;height:778" filled="f" strokeweight=".45pt">
                <v:stroke endcap="round"/>
              </v:rect>
            </v:group>
            <v:group id="_x0000_s3403" style="position:absolute;left:4252;top:6044;width:1346;height:843" coordorigin="2015,4342" coordsize="1368,843">
              <v:rect id="_x0000_s3401" style="position:absolute;left:2015;top:4342;width:1368;height:843" fillcolor="#bbe0e3" stroked="f"/>
              <v:rect id="_x0000_s3402" style="position:absolute;left:2015;top:4342;width:1368;height:843" filled="f" strokeweight=".45pt">
                <v:stroke endcap="round"/>
              </v:rect>
            </v:group>
            <v:group id="_x0000_s3411" style="position:absolute;left:3331;top:4748;width:1630;height:583" coordorigin="1079,3046" coordsize="1656,583">
              <v:rect id="_x0000_s3409" style="position:absolute;left:1079;top:3046;width:1656;height:583" fillcolor="#bbe0e3" stroked="f"/>
              <v:rect id="_x0000_s3410" style="position:absolute;left:1079;top:3046;width:1656;height:583" filled="f" strokeweight=".45pt">
                <v:stroke endcap="round"/>
              </v:rect>
            </v:group>
            <v:shape id="_x0000_s3416" style="position:absolute;left:3466;top:5331;width:364;height:720" coordsize="2054,4438" path="m7,4387l1869,290hdc1877,273,1897,266,1913,274v17,7,24,27,17,44hal68,4414hdc60,4431,40,4438,24,4431,7,4423,,4403,7,4387haxm1690,282l2037,r17,447l1690,282xe" fillcolor="black" strokeweight=".15pt">
              <v:stroke joinstyle="bevel"/>
              <v:path arrowok="t"/>
              <o:lock v:ext="edit" verticies="t"/>
            </v:shape>
            <v:shape id="_x0000_s3417" style="position:absolute;left:4252;top:5331;width:573;height:720" coordsize="3238,4438" path="m3174,4420l170,290hdc159,275,162,254,177,243v15,-11,36,-7,46,7hal3227,4381hdc3238,4396,3235,4417,3220,4427v-15,11,-36,8,-46,-7haxm74,442l,,397,206,74,442xe" fillcolor="black" strokeweight=".15pt">
              <v:stroke joinstyle="bevel"/>
              <v:path arrowok="t"/>
              <o:lock v:ext="edit" verticies="t"/>
            </v:shape>
            <v:rect id="_x0000_s3421" style="position:absolute;left:4692;top:5507;width:2076;height:276" filled="f" stroked="f">
              <v:textbox style="mso-next-textbox:#_x0000_s3421;mso-fit-shape-to-text:t" inset="0,0,0,0">
                <w:txbxContent>
                  <w:p w:rsidR="00ED43FA" w:rsidRPr="0075228F" w:rsidRDefault="00ED43FA" w:rsidP="0075228F">
                    <w:pPr>
                      <w:suppressAutoHyphens/>
                      <w:spacing w:line="240" w:lineRule="auto"/>
                      <w:rPr>
                        <w:sz w:val="16"/>
                      </w:rPr>
                    </w:pPr>
                    <w:r w:rsidRPr="0075228F">
                      <w:rPr>
                        <w:sz w:val="12"/>
                        <w:szCs w:val="16"/>
                        <w:lang w:val="en-GB" w:eastAsia="ru-RU"/>
                      </w:rPr>
                      <w:t>Review of care options in extended family and selection</w:t>
                    </w:r>
                  </w:p>
                </w:txbxContent>
              </v:textbox>
            </v:rect>
            <v:group id="_x0000_s3431" style="position:absolute;left:2977;top:3451;width:2480;height:649" coordorigin="719,1749" coordsize="2520,649">
              <v:oval id="_x0000_s3429" style="position:absolute;left:719;top:1749;width:2520;height:649" fillcolor="#bbe0e3" strokeweight="0"/>
              <v:oval id="_x0000_s3430" style="position:absolute;left:719;top:1749;width:2520;height:649" filled="f" strokeweight=".45pt">
                <v:stroke endcap="round"/>
              </v:oval>
            </v:group>
            <v:rect id="_x0000_s3432" style="position:absolute;left:3135;top:3559;width:2116;height:368" filled="f" stroked="f">
              <v:textbox style="mso-next-textbox:#_x0000_s3432;mso-fit-shape-to-text:t" inset="0,0,0,0">
                <w:txbxContent>
                  <w:p w:rsidR="00ED43FA" w:rsidRPr="004C72EF" w:rsidRDefault="00ED43FA" w:rsidP="004C72EF">
                    <w:pPr>
                      <w:suppressAutoHyphens/>
                      <w:spacing w:line="240" w:lineRule="auto"/>
                      <w:jc w:val="center"/>
                      <w:rPr>
                        <w:sz w:val="16"/>
                      </w:rPr>
                    </w:pPr>
                    <w:r w:rsidRPr="004C72EF">
                      <w:rPr>
                        <w:sz w:val="16"/>
                        <w:lang w:val="en-GB"/>
                      </w:rPr>
                      <w:t xml:space="preserve">Case study </w:t>
                    </w:r>
                    <w:r>
                      <w:rPr>
                        <w:sz w:val="16"/>
                        <w:lang w:val="en-GB"/>
                      </w:rPr>
                      <w:br/>
                    </w:r>
                    <w:r w:rsidRPr="004C72EF">
                      <w:rPr>
                        <w:sz w:val="16"/>
                        <w:lang w:val="en-GB"/>
                      </w:rPr>
                      <w:t>by rural council commi</w:t>
                    </w:r>
                    <w:r w:rsidRPr="004C72EF">
                      <w:rPr>
                        <w:sz w:val="16"/>
                        <w:lang w:val="en-GB"/>
                      </w:rPr>
                      <w:t>s</w:t>
                    </w:r>
                    <w:r w:rsidRPr="004C72EF">
                      <w:rPr>
                        <w:sz w:val="16"/>
                        <w:lang w:val="en-GB"/>
                      </w:rPr>
                      <w:t>sion</w:t>
                    </w:r>
                  </w:p>
                </w:txbxContent>
              </v:textbox>
            </v:rect>
            <v:rect id="_x0000_s3440" style="position:absolute;left:4320;top:4275;width:2250;height:276" filled="f" stroked="f">
              <v:textbox style="mso-next-textbox:#_x0000_s3440;mso-fit-shape-to-text:t" inset="0,0,0,0">
                <w:txbxContent>
                  <w:p w:rsidR="00ED43FA" w:rsidRPr="0075228F" w:rsidRDefault="00ED43FA" w:rsidP="0075228F">
                    <w:pPr>
                      <w:suppressAutoHyphens/>
                      <w:spacing w:line="240" w:lineRule="auto"/>
                      <w:rPr>
                        <w:sz w:val="16"/>
                      </w:rPr>
                    </w:pPr>
                    <w:r w:rsidRPr="0075228F">
                      <w:rPr>
                        <w:sz w:val="12"/>
                        <w:szCs w:val="16"/>
                        <w:lang w:val="en-GB" w:eastAsia="ru-RU"/>
                      </w:rPr>
                      <w:t>Case study, identification of r</w:t>
                    </w:r>
                    <w:r w:rsidRPr="0075228F">
                      <w:rPr>
                        <w:sz w:val="12"/>
                        <w:szCs w:val="16"/>
                        <w:lang w:val="en-GB" w:eastAsia="ru-RU"/>
                      </w:rPr>
                      <w:t>e</w:t>
                    </w:r>
                    <w:r w:rsidRPr="0075228F">
                      <w:rPr>
                        <w:sz w:val="12"/>
                        <w:szCs w:val="16"/>
                        <w:lang w:val="en-GB" w:eastAsia="ru-RU"/>
                      </w:rPr>
                      <w:t xml:space="preserve">quired </w:t>
                    </w:r>
                    <w:r>
                      <w:rPr>
                        <w:sz w:val="12"/>
                        <w:szCs w:val="16"/>
                        <w:lang w:val="en-GB" w:eastAsia="ru-RU"/>
                      </w:rPr>
                      <w:br/>
                    </w:r>
                    <w:r w:rsidRPr="0075228F">
                      <w:rPr>
                        <w:sz w:val="12"/>
                        <w:szCs w:val="16"/>
                        <w:lang w:val="en-GB" w:eastAsia="ru-RU"/>
                      </w:rPr>
                      <w:t>family support; individual plans</w:t>
                    </w:r>
                  </w:p>
                </w:txbxContent>
              </v:textbox>
            </v:rect>
            <v:shape id="_x0000_s3450" style="position:absolute;left:4146;top:4100;width:71;height:653" coordsize="400,4034" path="m167,4000r,-3666hdc167,315,182,300,200,300v19,,34,15,34,34hal234,4000hdc234,4019,219,4034,200,4034v-18,,-33,-15,-33,-34haxm,400l200,,400,400,,400xe" fillcolor="black" strokeweight=".15pt">
              <v:stroke joinstyle="bevel"/>
              <v:path arrowok="t"/>
              <o:lock v:ext="edit" verticies="t"/>
            </v:shape>
            <v:group id="_x0000_s3453" style="position:absolute;left:3402;top:2155;width:1559;height:842" coordorigin="1151,453" coordsize="1584,842">
              <v:rect id="_x0000_s3451" style="position:absolute;left:1151;top:453;width:1584;height:842" fillcolor="#bbe0e3" stroked="f"/>
              <v:rect id="_x0000_s3452" style="position:absolute;left:1151;top:453;width:1584;height:842" filled="f" strokeweight=".45pt">
                <v:stroke endcap="round"/>
              </v:rect>
            </v:group>
            <v:rect id="_x0000_s3455" style="position:absolute;left:3943;top:2428;width:428;height:368;mso-wrap-style:none" filled="f" stroked="f">
              <v:textbox style="mso-next-textbox:#_x0000_s3455;mso-fit-shape-to-text:t" inset="0,0,0,0">
                <w:txbxContent>
                  <w:p w:rsidR="00ED43FA" w:rsidRPr="004C72EF" w:rsidRDefault="00ED43FA" w:rsidP="004C72EF">
                    <w:pPr>
                      <w:suppressAutoHyphens/>
                      <w:spacing w:line="240" w:lineRule="auto"/>
                      <w:jc w:val="center"/>
                      <w:rPr>
                        <w:sz w:val="16"/>
                      </w:rPr>
                    </w:pPr>
                    <w:r w:rsidRPr="004C72EF">
                      <w:rPr>
                        <w:sz w:val="16"/>
                        <w:lang w:val="en-GB"/>
                      </w:rPr>
                      <w:t>FCSD</w:t>
                    </w:r>
                  </w:p>
                </w:txbxContent>
              </v:textbox>
            </v:rect>
            <v:shape id="_x0000_s3459" style="position:absolute;left:4146;top:2997;width:71;height:460" coordsize="400,2834" path="m167,2800r,-2466hdc167,315,182,300,200,300v19,,34,15,34,34hal234,2800hdc234,2819,219,2834,200,2834v-18,,-33,-15,-33,-34haxm,400l200,,400,400,,400xe" fillcolor="black" strokeweight=".15pt">
              <v:stroke joinstyle="bevel"/>
              <v:path arrowok="t"/>
              <o:lock v:ext="edit" verticies="t"/>
            </v:shape>
            <v:rect id="_x0000_s3460" style="position:absolute;left:4284;top:3079;width:1710;height:276" filled="f" stroked="f">
              <v:textbox style="mso-next-textbox:#_x0000_s3460;mso-fit-shape-to-text:t" inset="0,0,0,0">
                <w:txbxContent>
                  <w:p w:rsidR="00ED43FA" w:rsidRPr="0075228F" w:rsidRDefault="00ED43FA" w:rsidP="0075228F">
                    <w:pPr>
                      <w:spacing w:line="240" w:lineRule="auto"/>
                      <w:rPr>
                        <w:sz w:val="12"/>
                        <w:szCs w:val="16"/>
                      </w:rPr>
                    </w:pPr>
                    <w:r w:rsidRPr="0075228F">
                      <w:rPr>
                        <w:sz w:val="12"/>
                        <w:szCs w:val="16"/>
                        <w:lang w:val="en-GB" w:eastAsia="ru-RU"/>
                      </w:rPr>
                      <w:t>Case study, care form selected, proposal to CCA</w:t>
                    </w:r>
                  </w:p>
                </w:txbxContent>
              </v:textbox>
            </v:rect>
            <v:group id="_x0000_s3473" style="position:absolute;left:6023;top:2219;width:1559;height:714" coordorigin="3815,517" coordsize="1584,714">
              <v:oval id="_x0000_s3471" style="position:absolute;left:3815;top:517;width:1584;height:714" fillcolor="#bbe0e3" strokeweight="0"/>
              <v:oval id="_x0000_s3472" style="position:absolute;left:3815;top:517;width:1584;height:714" filled="f" strokeweight=".45pt">
                <v:stroke endcap="round"/>
              </v:oval>
            </v:group>
            <v:rect id="_x0000_s3474" style="position:absolute;left:6652;top:2494;width:351;height:368;mso-wrap-style:none" filled="f" stroked="f">
              <v:textbox style="mso-next-textbox:#_x0000_s3474;mso-fit-shape-to-text:t" inset="0,0,0,0">
                <w:txbxContent>
                  <w:p w:rsidR="00ED43FA" w:rsidRPr="004C72EF" w:rsidRDefault="00ED43FA" w:rsidP="004C72EF">
                    <w:pPr>
                      <w:suppressAutoHyphens/>
                      <w:spacing w:line="240" w:lineRule="auto"/>
                      <w:jc w:val="center"/>
                      <w:rPr>
                        <w:sz w:val="16"/>
                      </w:rPr>
                    </w:pPr>
                    <w:r w:rsidRPr="004C72EF">
                      <w:rPr>
                        <w:sz w:val="16"/>
                        <w:lang w:val="en-GB"/>
                      </w:rPr>
                      <w:t>CCA</w:t>
                    </w:r>
                  </w:p>
                </w:txbxContent>
              </v:textbox>
            </v:rect>
            <v:shape id="_x0000_s3478" style="position:absolute;left:4955;top:2576;width:1068;height:65" coordsize="6033,400" path="m33,167r5667,hdc5719,167,5733,182,5733,200v,19,-14,34,-33,34hal33,234hdc15,234,,219,,200,,182,15,167,33,167haxm5633,r400,200l5633,400,5633,xe" fillcolor="black" strokeweight=".15pt">
              <v:stroke joinstyle="bevel"/>
              <v:path arrowok="t"/>
              <o:lock v:ext="edit" verticies="t"/>
            </v:shape>
            <v:rect id="_x0000_s3480" style="position:absolute;left:5012;top:2105;width:1494;height:276" filled="f" stroked="f">
              <v:textbox style="mso-next-textbox:#_x0000_s3480;mso-fit-shape-to-text:t" inset="0,0,0,0">
                <w:txbxContent>
                  <w:p w:rsidR="00ED43FA" w:rsidRPr="0075228F" w:rsidRDefault="00ED43FA" w:rsidP="0075228F">
                    <w:pPr>
                      <w:spacing w:line="240" w:lineRule="auto"/>
                      <w:rPr>
                        <w:sz w:val="12"/>
                      </w:rPr>
                    </w:pPr>
                    <w:r w:rsidRPr="0075228F">
                      <w:rPr>
                        <w:sz w:val="12"/>
                      </w:rPr>
                      <w:t>FCSD proposals reviewed, decision taken</w:t>
                    </w:r>
                  </w:p>
                </w:txbxContent>
              </v:textbox>
            </v:rect>
            <v:group id="_x0000_s3487" style="position:absolute;left:8008;top:2284;width:1133;height:584" coordorigin="5831,582" coordsize="1152,584">
              <v:rect id="_x0000_s3485" style="position:absolute;left:5831;top:582;width:1152;height:584" fillcolor="#bbe0e3" stroked="f"/>
              <v:rect id="_x0000_s3486" style="position:absolute;left:5831;top:582;width:1152;height:584" filled="f" strokeweight=".45pt">
                <v:stroke endcap="round"/>
              </v:rect>
            </v:group>
            <v:shape id="_x0000_s3491" style="position:absolute;left:7576;top:2511;width:432;height:65" coordsize="1216,200" path="m16,84r1034,hdc1059,84,1066,91,1066,100v,10,-7,17,-16,17hal16,117hdc7,117,,110,,100,,91,7,84,16,84haxm1016,r200,100l1016,200,1016,xe" fillcolor="black" strokeweight=".15pt">
              <v:stroke joinstyle="bevel"/>
              <v:path arrowok="t"/>
              <o:lock v:ext="edit" verticies="t"/>
            </v:shape>
            <v:group id="_x0000_s3494" style="position:absolute;left:9000;top:3127;width:1417;height:519" coordorigin="6839,1425" coordsize="1440,519">
              <v:rect id="_x0000_s3492" style="position:absolute;left:6839;top:1425;width:1440;height:519" fillcolor="#bbe0e3" stroked="f"/>
              <v:rect id="_x0000_s3493" style="position:absolute;left:6839;top:1425;width:1440;height:519" filled="f" strokeweight=".45pt">
                <v:stroke endcap="round"/>
              </v:rect>
            </v:group>
            <v:group id="_x0000_s3499" style="position:absolute;left:9000;top:3840;width:1417;height:584" coordorigin="6839,2138" coordsize="1440,584">
              <v:rect id="_x0000_s3497" style="position:absolute;left:6839;top:2138;width:1440;height:584" fillcolor="#bbe0e3" stroked="f"/>
              <v:rect id="_x0000_s3498" style="position:absolute;left:6839;top:2138;width:1440;height:584" filled="f" strokeweight=".45pt">
                <v:stroke endcap="round"/>
              </v:rect>
            </v:group>
            <v:rect id="_x0000_s3501" style="position:absolute;left:9062;top:3936;width:1293;height:368" filled="f" stroked="f">
              <v:textbox style="mso-next-textbox:#_x0000_s3501;mso-fit-shape-to-text:t" inset="0,0,0,0">
                <w:txbxContent>
                  <w:p w:rsidR="00ED43FA" w:rsidRPr="00A5524C" w:rsidRDefault="00ED43FA" w:rsidP="00236CE9">
                    <w:pPr>
                      <w:suppressAutoHyphens/>
                      <w:spacing w:line="240" w:lineRule="auto"/>
                      <w:jc w:val="center"/>
                      <w:rPr>
                        <w:sz w:val="16"/>
                      </w:rPr>
                    </w:pPr>
                    <w:r w:rsidRPr="00A5524C">
                      <w:rPr>
                        <w:sz w:val="16"/>
                        <w:lang w:val="en-GB"/>
                      </w:rPr>
                      <w:t>Tutorship/ guardianship</w:t>
                    </w:r>
                  </w:p>
                </w:txbxContent>
              </v:textbox>
            </v:rect>
            <v:group id="_x0000_s3505" style="position:absolute;left:9000;top:4683;width:1417;height:389" coordorigin="6839,2981" coordsize="1440,389">
              <v:rect id="_x0000_s3503" style="position:absolute;left:6839;top:2981;width:1440;height:389" fillcolor="#bbe0e3" stroked="f"/>
              <v:rect id="_x0000_s3504" style="position:absolute;left:6839;top:2981;width:1440;height:389" filled="f" strokeweight=".45pt">
                <v:stroke endcap="round"/>
              </v:rect>
            </v:group>
            <v:rect id="_x0000_s3506" style="position:absolute;left:9348;top:4776;width:655;height:368;mso-wrap-style:none" filled="f" stroked="f">
              <v:textbox style="mso-next-textbox:#_x0000_s3506;mso-fit-shape-to-text:t" inset="0,0,0,0">
                <w:txbxContent>
                  <w:p w:rsidR="00ED43FA" w:rsidRPr="00A5524C" w:rsidRDefault="00ED43FA" w:rsidP="00236CE9">
                    <w:pPr>
                      <w:spacing w:line="240" w:lineRule="auto"/>
                      <w:jc w:val="center"/>
                      <w:rPr>
                        <w:sz w:val="16"/>
                      </w:rPr>
                    </w:pPr>
                    <w:r w:rsidRPr="00A5524C">
                      <w:rPr>
                        <w:sz w:val="16"/>
                        <w:lang w:val="en-GB"/>
                      </w:rPr>
                      <w:t>Ado</w:t>
                    </w:r>
                    <w:r w:rsidRPr="00A5524C">
                      <w:rPr>
                        <w:sz w:val="16"/>
                        <w:lang w:val="en-GB"/>
                      </w:rPr>
                      <w:t>p</w:t>
                    </w:r>
                    <w:r w:rsidRPr="00A5524C">
                      <w:rPr>
                        <w:sz w:val="16"/>
                        <w:lang w:val="en-GB"/>
                      </w:rPr>
                      <w:t>tion</w:t>
                    </w:r>
                  </w:p>
                </w:txbxContent>
              </v:textbox>
            </v:rect>
            <v:group id="_x0000_s3509" style="position:absolute;left:9000;top:5396;width:1417;height:454" coordorigin="6839,3694" coordsize="1440,454">
              <v:rect id="_x0000_s3507" style="position:absolute;left:6839;top:3694;width:1440;height:454" fillcolor="#bbe0e3" stroked="f"/>
              <v:rect id="_x0000_s3508" style="position:absolute;left:6839;top:3694;width:1440;height:454" filled="f" strokeweight=".45pt">
                <v:stroke endcap="round"/>
              </v:rect>
            </v:group>
            <v:group id="_x0000_s3514" style="position:absolute;left:8929;top:6174;width:1488;height:519" coordorigin="6767,4472" coordsize="1512,519">
              <v:rect id="_x0000_s3512" style="position:absolute;left:6767;top:4472;width:1512;height:519" fillcolor="#bbe0e3" stroked="f"/>
              <v:rect id="_x0000_s3513" style="position:absolute;left:6767;top:4472;width:1512;height:519" filled="f" strokeweight=".45pt">
                <v:stroke endcap="round"/>
              </v:rect>
            </v:group>
            <v:shape id="_x0000_s3518" style="position:absolute;left:9064;top:2862;width:94;height:265" coordsize="267,818" path="m35,14l194,653hdc196,662,191,671,182,673v-9,2,-18,-3,-20,-12hal2,23hdc,14,5,5,14,2,23,,32,5,35,14haxm267,600l218,818,73,649,267,600xe" fillcolor="black" strokeweight=".15pt">
              <v:stroke joinstyle="bevel"/>
              <v:path arrowok="t"/>
              <o:lock v:ext="edit" verticies="t"/>
            </v:shape>
            <v:shape id="_x0000_s3519" style="position:absolute;left:8780;top:2862;width:306;height:978" coordsize="864,3018" path="m35,14l792,2853hdc794,2862,789,2871,780,2874v-9,2,-18,-3,-21,-12hal2,23hdc,14,5,5,14,2,23,,32,5,35,14haxm864,2799r-46,219l670,2851r194,-52xe" fillcolor="black" strokeweight=".15pt">
              <v:stroke joinstyle="bevel"/>
              <v:path arrowok="t"/>
              <o:lock v:ext="edit" verticies="t"/>
            </v:shape>
            <v:shape id="_x0000_s3520" style="position:absolute;left:8497;top:2862;width:588;height:1821" coordsize="1660,5618" path="m34,14l1589,5454hdc1591,5462,1586,5472,1577,5474v-9,3,-18,-2,-20,-11hal2,23hdc,14,5,5,14,2,23,,32,5,34,14haxm1660,5399r-42,219l1467,5454r193,-55xe" fillcolor="black" strokeweight=".15pt">
              <v:stroke joinstyle="bevel"/>
              <v:path arrowok="t"/>
              <o:lock v:ext="edit" verticies="t"/>
            </v:shape>
            <v:shape id="_x0000_s3521" style="position:absolute;left:8355;top:2862;width:732;height:2534" coordsize="2066,7818" path="m35,14l1993,7653hdc1996,7662,1990,7671,1981,7673v-9,2,-18,-3,-20,-12hal2,23hdc,14,5,5,14,2,23,,32,5,35,14haxm2066,7600r-48,218l1872,7650r194,-50xe" fillcolor="black" strokeweight=".15pt">
              <v:stroke joinstyle="bevel"/>
              <v:path arrowok="t"/>
              <o:lock v:ext="edit" verticies="t"/>
            </v:shape>
            <v:group id="_x0000_s3524" style="position:absolute;left:7157;top:4229;width:1276;height:973" coordorigin="4967,2527" coordsize="1296,973">
              <v:rect id="_x0000_s3522" style="position:absolute;left:4967;top:2527;width:1296;height:973" fillcolor="#bbe0e3" stroked="f"/>
              <v:rect id="_x0000_s3523" style="position:absolute;left:4967;top:2527;width:1296;height:973" filled="f" strokeweight=".45pt">
                <v:stroke endcap="round"/>
              </v:rect>
            </v:group>
            <v:rect id="_x0000_s3526" style="position:absolute;left:7111;top:4333;width:1370;height:736" filled="f" stroked="f">
              <v:textbox style="mso-next-textbox:#_x0000_s3526;mso-fit-shape-to-text:t" inset="0,0,0,0">
                <w:txbxContent>
                  <w:p w:rsidR="00ED43FA" w:rsidRPr="004C72EF" w:rsidRDefault="00ED43FA" w:rsidP="004C72EF">
                    <w:pPr>
                      <w:suppressAutoHyphens/>
                      <w:spacing w:line="240" w:lineRule="auto"/>
                      <w:jc w:val="center"/>
                      <w:rPr>
                        <w:sz w:val="16"/>
                      </w:rPr>
                    </w:pPr>
                    <w:r w:rsidRPr="004C72EF">
                      <w:rPr>
                        <w:sz w:val="16"/>
                        <w:lang w:val="en-GB"/>
                      </w:rPr>
                      <w:t>Ministry of Science and Education or education dept.</w:t>
                    </w:r>
                  </w:p>
                </w:txbxContent>
              </v:textbox>
            </v:rect>
            <v:shape id="_x0000_s3532" style="position:absolute;left:8114;top:2863;width:71;height:1366" coordsize="200,4216" path="m117,16r,4034hdc117,4059,110,4066,100,4066v-9,,-16,-7,-16,-16hal84,16hdc84,7,91,,100,v10,,17,7,17,16haxm200,4016l100,4216,,4016r200,xe" fillcolor="black" strokeweight=".15pt">
              <v:stroke joinstyle="bevel"/>
              <v:path arrowok="t"/>
              <o:lock v:ext="edit" verticies="t"/>
            </v:shape>
            <v:shape id="_x0000_s3533" style="position:absolute;left:8355;top:5195;width:574;height:1044" coordsize="1619,3219" path="m34,12l1560,3063hdc1564,3071,1561,3081,1552,3085v-8,4,-18,1,-22,-7hal5,27hdc,19,4,9,12,5,20,,30,4,34,12haxm1619,2996r,223l1441,3085r178,-89xe" fillcolor="black" strokeweight=".15pt">
              <v:stroke joinstyle="bevel"/>
              <v:path arrowok="t"/>
              <o:lock v:ext="edit" verticies="t"/>
            </v:shape>
            <v:group id="_x0000_s3536" style="position:absolute;left:5860;top:3141;width:1825;height:894" coordorigin="3815,1555" coordsize="1584,778">
              <v:oval id="_x0000_s3534" style="position:absolute;left:3815;top:1555;width:1584;height:778" fillcolor="#bbe0e3" strokeweight="0"/>
              <v:oval id="_x0000_s3535" style="position:absolute;left:3815;top:1555;width:1584;height:778" filled="f" strokeweight=".45pt">
                <v:stroke endcap="round"/>
              </v:oval>
            </v:group>
            <v:rect id="_x0000_s3537" style="position:absolute;left:5793;top:3309;width:1986;height:552" filled="f" stroked="f">
              <v:textbox style="mso-next-textbox:#_x0000_s3537;mso-fit-shape-to-text:t" inset="0,0,0,0">
                <w:txbxContent>
                  <w:p w:rsidR="00ED43FA" w:rsidRPr="004C72EF" w:rsidRDefault="00ED43FA" w:rsidP="004C72EF">
                    <w:pPr>
                      <w:spacing w:line="240" w:lineRule="auto"/>
                      <w:jc w:val="center"/>
                      <w:rPr>
                        <w:sz w:val="16"/>
                      </w:rPr>
                    </w:pPr>
                    <w:r w:rsidRPr="004C72EF">
                      <w:rPr>
                        <w:sz w:val="16"/>
                        <w:lang w:val="en-GB"/>
                      </w:rPr>
                      <w:t xml:space="preserve">Psychological, </w:t>
                    </w:r>
                    <w:r>
                      <w:rPr>
                        <w:sz w:val="16"/>
                        <w:lang w:val="en-GB"/>
                      </w:rPr>
                      <w:br/>
                    </w:r>
                    <w:r w:rsidRPr="004C72EF">
                      <w:rPr>
                        <w:sz w:val="16"/>
                        <w:lang w:val="en-GB"/>
                      </w:rPr>
                      <w:t>medical and educational gui</w:t>
                    </w:r>
                    <w:r w:rsidRPr="004C72EF">
                      <w:rPr>
                        <w:sz w:val="16"/>
                        <w:lang w:val="en-GB"/>
                      </w:rPr>
                      <w:t>d</w:t>
                    </w:r>
                    <w:r w:rsidRPr="004C72EF">
                      <w:rPr>
                        <w:sz w:val="16"/>
                        <w:lang w:val="en-GB"/>
                      </w:rPr>
                      <w:t>ance</w:t>
                    </w:r>
                  </w:p>
                </w:txbxContent>
              </v:textbox>
            </v:rect>
            <v:group id="_x0000_s3540" style="position:absolute;left:5953;top:6109;width:1275;height:778" coordorigin="3743,4407" coordsize="1296,778">
              <v:rect id="_x0000_s3538" style="position:absolute;left:3743;top:4407;width:1296;height:778" fillcolor="#bbe0e3" stroked="f"/>
              <v:rect id="_x0000_s3539" style="position:absolute;left:3743;top:4407;width:1296;height:778" filled="f" strokeweight=".45pt">
                <v:stroke endcap="round"/>
              </v:rect>
            </v:group>
            <v:rect id="_x0000_s3541" style="position:absolute;left:6006;top:6304;width:1166;height:368" filled="f" stroked="f">
              <v:textbox style="mso-next-textbox:#_x0000_s3541;mso-fit-shape-to-text:t" inset="0,0,0,0">
                <w:txbxContent>
                  <w:p w:rsidR="00ED43FA" w:rsidRPr="00A5524C" w:rsidRDefault="00ED43FA" w:rsidP="00A5524C">
                    <w:pPr>
                      <w:suppressAutoHyphens/>
                      <w:spacing w:line="240" w:lineRule="auto"/>
                      <w:jc w:val="center"/>
                      <w:rPr>
                        <w:sz w:val="16"/>
                      </w:rPr>
                    </w:pPr>
                    <w:r w:rsidRPr="00A5524C">
                      <w:rPr>
                        <w:sz w:val="16"/>
                        <w:lang w:val="en-GB"/>
                      </w:rPr>
                      <w:t>Child with special needs</w:t>
                    </w:r>
                  </w:p>
                </w:txbxContent>
              </v:textbox>
            </v:rect>
            <v:shape id="_x0000_s3545" style="position:absolute;left:6768;top:4035;width:70;height:2080" coordsize="400,12834" path="m167,12800l167,334hdc167,315,182,300,200,300v19,,34,15,34,34hal234,12800hdc234,12819,219,12834,200,12834v-18,,-33,-15,-33,-34haxm,400l200,,400,400,,400xe" fillcolor="black" strokeweight=".15pt">
              <v:stroke joinstyle="bevel"/>
              <v:path arrowok="t"/>
              <o:lock v:ext="edit" verticies="t"/>
            </v:shape>
            <v:shape id="_x0000_s3546" style="position:absolute;left:7009;top:4029;width:219;height:200" coordsize="1236,1236" path="m60,13r964,964hdc1037,990,1037,1011,1024,1024v-13,13,-34,13,-47,hal13,60hdc,47,,26,13,13,26,,47,,60,13haxm1095,812r141,424l812,1095,1095,812xe" fillcolor="black" strokeweight=".15pt">
              <v:stroke joinstyle="bevel"/>
              <v:path arrowok="t"/>
              <o:lock v:ext="edit" verticies="t"/>
            </v:shape>
            <v:group id="_x0000_s3549" style="position:absolute;left:7441;top:6109;width:1275;height:778" coordorigin="5255,4407" coordsize="1296,778">
              <v:rect id="_x0000_s3547" style="position:absolute;left:5255;top:4407;width:1296;height:778" fillcolor="#bbe0e3" stroked="f"/>
              <v:rect id="_x0000_s3548" style="position:absolute;left:5255;top:4407;width:1296;height:778" filled="f" strokeweight=".45pt">
                <v:stroke endcap="round"/>
              </v:rect>
            </v:group>
            <v:rect id="_x0000_s3552" style="position:absolute;left:7507;top:6220;width:1140;height:552" filled="f" stroked="f">
              <v:textbox style="mso-next-textbox:#_x0000_s3552;mso-fit-shape-to-text:t" inset="0,0,0,0">
                <w:txbxContent>
                  <w:p w:rsidR="00ED43FA" w:rsidRPr="00A5524C" w:rsidRDefault="00ED43FA" w:rsidP="00A5524C">
                    <w:pPr>
                      <w:suppressAutoHyphens/>
                      <w:spacing w:line="240" w:lineRule="auto"/>
                      <w:jc w:val="center"/>
                      <w:rPr>
                        <w:sz w:val="16"/>
                      </w:rPr>
                    </w:pPr>
                    <w:r w:rsidRPr="00A5524C">
                      <w:rPr>
                        <w:sz w:val="16"/>
                        <w:lang w:val="en-GB"/>
                      </w:rPr>
                      <w:t>Special residential institution</w:t>
                    </w:r>
                  </w:p>
                </w:txbxContent>
              </v:textbox>
            </v:rect>
            <v:shape id="_x0000_s3554" style="position:absolute;left:7972;top:5196;width:71;height:913" coordsize="200,2816" path="m117,16r,2634hdc117,2659,110,2666,100,2666v-9,,-16,-7,-16,-16hal84,16hdc84,7,91,,100,v10,,17,7,17,16haxm200,2616l100,2816,,2616r200,xe" fillcolor="black" strokeweight=".15pt">
              <v:stroke joinstyle="bevel"/>
              <v:path arrowok="t"/>
              <o:lock v:ext="edit" verticies="t"/>
            </v:shape>
            <v:rect id="_x0000_s3555" style="position:absolute;left:8023;top:2371;width:1063;height:368" filled="f" stroked="f">
              <v:textbox style="mso-next-textbox:#_x0000_s3555;mso-fit-shape-to-text:t" inset="0,0,0,0">
                <w:txbxContent>
                  <w:p w:rsidR="00ED43FA" w:rsidRPr="00A5524C" w:rsidRDefault="00ED43FA" w:rsidP="00236CE9">
                    <w:pPr>
                      <w:spacing w:line="240" w:lineRule="auto"/>
                      <w:jc w:val="center"/>
                      <w:rPr>
                        <w:sz w:val="16"/>
                      </w:rPr>
                    </w:pPr>
                    <w:r w:rsidRPr="00A5524C">
                      <w:rPr>
                        <w:sz w:val="16"/>
                        <w:lang w:val="en-GB"/>
                      </w:rPr>
                      <w:t xml:space="preserve">Akim </w:t>
                    </w:r>
                    <w:r w:rsidRPr="00A5524C">
                      <w:rPr>
                        <w:sz w:val="16"/>
                        <w:lang w:val="en-GB"/>
                      </w:rPr>
                      <w:br/>
                      <w:t>decision on:</w:t>
                    </w:r>
                  </w:p>
                </w:txbxContent>
              </v:textbox>
            </v:rect>
            <v:rect id="_x0000_s3557" style="position:absolute;left:8996;top:3297;width:1388;height:184" filled="f" stroked="f">
              <v:textbox style="mso-next-textbox:#_x0000_s3557;mso-fit-shape-to-text:t" inset="0,0,0,0">
                <w:txbxContent>
                  <w:p w:rsidR="00ED43FA" w:rsidRPr="00A5524C" w:rsidRDefault="00ED43FA" w:rsidP="00236CE9">
                    <w:pPr>
                      <w:spacing w:line="240" w:lineRule="auto"/>
                      <w:jc w:val="center"/>
                      <w:rPr>
                        <w:sz w:val="16"/>
                      </w:rPr>
                    </w:pPr>
                    <w:r w:rsidRPr="00A5524C">
                      <w:rPr>
                        <w:sz w:val="16"/>
                        <w:lang w:val="en-GB"/>
                      </w:rPr>
                      <w:t>Family su</w:t>
                    </w:r>
                    <w:r w:rsidRPr="00A5524C">
                      <w:rPr>
                        <w:sz w:val="16"/>
                        <w:lang w:val="en-GB"/>
                      </w:rPr>
                      <w:t>p</w:t>
                    </w:r>
                    <w:r w:rsidRPr="00A5524C">
                      <w:rPr>
                        <w:sz w:val="16"/>
                        <w:lang w:val="en-GB"/>
                      </w:rPr>
                      <w:t>port</w:t>
                    </w:r>
                  </w:p>
                </w:txbxContent>
              </v:textbox>
            </v:rect>
            <v:rect id="_x0000_s3511" style="position:absolute;left:9249;top:5535;width:935;height:368;mso-wrap-style:none" filled="f" stroked="f">
              <v:textbox style="mso-next-textbox:#_x0000_s3511;mso-fit-shape-to-text:t" inset="0,0,0,0">
                <w:txbxContent>
                  <w:p w:rsidR="00ED43FA" w:rsidRPr="00A5524C" w:rsidRDefault="00ED43FA" w:rsidP="00236CE9">
                    <w:pPr>
                      <w:spacing w:line="240" w:lineRule="auto"/>
                      <w:jc w:val="center"/>
                      <w:rPr>
                        <w:sz w:val="16"/>
                      </w:rPr>
                    </w:pPr>
                    <w:r w:rsidRPr="00A5524C">
                      <w:rPr>
                        <w:sz w:val="16"/>
                        <w:lang w:val="en-GB"/>
                      </w:rPr>
                      <w:t>Foster fa</w:t>
                    </w:r>
                    <w:r w:rsidRPr="00A5524C">
                      <w:rPr>
                        <w:sz w:val="16"/>
                        <w:lang w:val="en-GB"/>
                      </w:rPr>
                      <w:t>m</w:t>
                    </w:r>
                    <w:r w:rsidRPr="00A5524C">
                      <w:rPr>
                        <w:sz w:val="16"/>
                        <w:lang w:val="en-GB"/>
                      </w:rPr>
                      <w:t>ily</w:t>
                    </w:r>
                  </w:p>
                </w:txbxContent>
              </v:textbox>
            </v:rect>
            <v:rect id="_x0000_s3517" style="position:absolute;left:8998;top:6260;width:1425;height:368" filled="f" stroked="f">
              <v:textbox style="mso-next-textbox:#_x0000_s3517;mso-fit-shape-to-text:t" inset="0,0,0,0">
                <w:txbxContent>
                  <w:p w:rsidR="00ED43FA" w:rsidRPr="00A5524C" w:rsidRDefault="00ED43FA" w:rsidP="00236CE9">
                    <w:pPr>
                      <w:spacing w:line="240" w:lineRule="auto"/>
                      <w:jc w:val="center"/>
                      <w:rPr>
                        <w:sz w:val="16"/>
                      </w:rPr>
                    </w:pPr>
                    <w:r w:rsidRPr="00A5524C">
                      <w:rPr>
                        <w:sz w:val="16"/>
                        <w:lang w:val="en-GB"/>
                      </w:rPr>
                      <w:t xml:space="preserve">Residential </w:t>
                    </w:r>
                    <w:r w:rsidRPr="00A5524C">
                      <w:rPr>
                        <w:sz w:val="16"/>
                        <w:lang w:val="en-GB"/>
                      </w:rPr>
                      <w:br/>
                      <w:t>instit</w:t>
                    </w:r>
                    <w:r w:rsidRPr="00A5524C">
                      <w:rPr>
                        <w:sz w:val="16"/>
                        <w:lang w:val="en-GB"/>
                      </w:rPr>
                      <w:t>u</w:t>
                    </w:r>
                    <w:r w:rsidRPr="00A5524C">
                      <w:rPr>
                        <w:sz w:val="16"/>
                        <w:lang w:val="en-GB"/>
                      </w:rPr>
                      <w:t>tion</w:t>
                    </w:r>
                  </w:p>
                </w:txbxContent>
              </v:textbox>
            </v:rect>
            <v:rect id="_x0000_s3405" style="position:absolute;left:4271;top:6270;width:1246;height:368" filled="f" stroked="f">
              <v:textbox style="mso-next-textbox:#_x0000_s3405;mso-fit-shape-to-text:t" inset="0,0,0,0">
                <w:txbxContent>
                  <w:p w:rsidR="00ED43FA" w:rsidRPr="00A5524C" w:rsidRDefault="00ED43FA" w:rsidP="00A5524C">
                    <w:pPr>
                      <w:suppressAutoHyphens/>
                      <w:spacing w:line="240" w:lineRule="auto"/>
                      <w:jc w:val="center"/>
                      <w:rPr>
                        <w:sz w:val="16"/>
                      </w:rPr>
                    </w:pPr>
                    <w:r w:rsidRPr="00A5524C">
                      <w:rPr>
                        <w:sz w:val="16"/>
                        <w:lang w:val="en-GB"/>
                      </w:rPr>
                      <w:t xml:space="preserve">Child without </w:t>
                    </w:r>
                    <w:r>
                      <w:rPr>
                        <w:sz w:val="16"/>
                        <w:lang w:val="en-GB"/>
                      </w:rPr>
                      <w:br/>
                    </w:r>
                    <w:r w:rsidRPr="00A5524C">
                      <w:rPr>
                        <w:sz w:val="16"/>
                        <w:lang w:val="en-GB"/>
                      </w:rPr>
                      <w:t>parental care</w:t>
                    </w:r>
                  </w:p>
                </w:txbxContent>
              </v:textbox>
            </v:rect>
            <v:rect id="_x0000_s3395" style="position:absolute;left:2628;top:6252;width:1156;height:368" filled="f" stroked="f">
              <v:textbox style="mso-next-textbox:#_x0000_s3395;mso-fit-shape-to-text:t" inset="0,0,0,0">
                <w:txbxContent>
                  <w:p w:rsidR="00ED43FA" w:rsidRPr="00A5524C" w:rsidRDefault="00ED43FA" w:rsidP="00A5524C">
                    <w:pPr>
                      <w:suppressAutoHyphens/>
                      <w:spacing w:line="240" w:lineRule="auto"/>
                      <w:jc w:val="center"/>
                      <w:rPr>
                        <w:sz w:val="16"/>
                      </w:rPr>
                    </w:pPr>
                    <w:r w:rsidRPr="00A5524C">
                      <w:rPr>
                        <w:sz w:val="16"/>
                        <w:lang w:val="en-GB"/>
                      </w:rPr>
                      <w:t xml:space="preserve">Child from </w:t>
                    </w:r>
                    <w:r>
                      <w:rPr>
                        <w:sz w:val="16"/>
                        <w:lang w:val="en-GB"/>
                      </w:rPr>
                      <w:br/>
                    </w:r>
                    <w:r w:rsidRPr="00A5524C">
                      <w:rPr>
                        <w:sz w:val="16"/>
                        <w:lang w:val="en-GB"/>
                      </w:rPr>
                      <w:t>at-risk family</w:t>
                    </w:r>
                  </w:p>
                </w:txbxContent>
              </v:textbox>
            </v:rect>
            <v:rect id="_x0000_s3412" style="position:absolute;left:3370;top:4855;width:1456;height:368" filled="f" stroked="f">
              <v:textbox style="mso-next-textbox:#_x0000_s3412;mso-fit-shape-to-text:t" inset="0,0,0,0">
                <w:txbxContent>
                  <w:p w:rsidR="00ED43FA" w:rsidRPr="00A5524C" w:rsidRDefault="00ED43FA" w:rsidP="00A5524C">
                    <w:pPr>
                      <w:suppressAutoHyphens/>
                      <w:spacing w:line="240" w:lineRule="auto"/>
                      <w:jc w:val="center"/>
                      <w:rPr>
                        <w:sz w:val="16"/>
                      </w:rPr>
                    </w:pPr>
                    <w:r w:rsidRPr="00A5524C">
                      <w:rPr>
                        <w:sz w:val="16"/>
                        <w:lang w:val="en-GB"/>
                      </w:rPr>
                      <w:t xml:space="preserve">Rural council </w:t>
                    </w:r>
                    <w:r>
                      <w:rPr>
                        <w:sz w:val="16"/>
                        <w:lang w:val="en-GB"/>
                      </w:rPr>
                      <w:br/>
                    </w:r>
                    <w:r w:rsidRPr="00A5524C">
                      <w:rPr>
                        <w:sz w:val="16"/>
                        <w:lang w:val="en-GB"/>
                      </w:rPr>
                      <w:t>social worker</w:t>
                    </w:r>
                  </w:p>
                </w:txbxContent>
              </v:textbox>
            </v:rect>
            <v:rect id="_x0000_s3418" style="position:absolute;left:2367;top:5580;width:1512;height:276" filled="f" stroked="f">
              <v:textbox style="mso-next-textbox:#_x0000_s3418;mso-fit-shape-to-text:t" inset="0,0,0,0">
                <w:txbxContent>
                  <w:p w:rsidR="00ED43FA" w:rsidRPr="0075228F" w:rsidRDefault="00ED43FA" w:rsidP="0075228F">
                    <w:pPr>
                      <w:suppressAutoHyphens/>
                      <w:spacing w:line="240" w:lineRule="auto"/>
                      <w:rPr>
                        <w:sz w:val="16"/>
                      </w:rPr>
                    </w:pPr>
                    <w:r w:rsidRPr="0075228F">
                      <w:rPr>
                        <w:sz w:val="12"/>
                        <w:szCs w:val="16"/>
                        <w:lang w:val="en-GB" w:eastAsia="ru-RU"/>
                      </w:rPr>
                      <w:t xml:space="preserve">Examination of family </w:t>
                    </w:r>
                    <w:r>
                      <w:rPr>
                        <w:sz w:val="12"/>
                        <w:szCs w:val="16"/>
                        <w:lang w:val="en-GB" w:eastAsia="ru-RU"/>
                      </w:rPr>
                      <w:br/>
                    </w:r>
                    <w:r w:rsidRPr="0075228F">
                      <w:rPr>
                        <w:sz w:val="12"/>
                        <w:szCs w:val="16"/>
                        <w:lang w:val="en-GB" w:eastAsia="ru-RU"/>
                      </w:rPr>
                      <w:t>needs and support</w:t>
                    </w:r>
                  </w:p>
                </w:txbxContent>
              </v:textbox>
            </v:rect>
            <w10:anchorlock/>
          </v:group>
        </w:pict>
      </w:r>
    </w:p>
    <w:p w:rsidR="0006031E" w:rsidRPr="00FC3814" w:rsidRDefault="001C3945" w:rsidP="00590141">
      <w:pPr>
        <w:pStyle w:val="SingleTxtG"/>
        <w:spacing w:before="240"/>
      </w:pPr>
      <w:r w:rsidRPr="00FC3814">
        <w:t>The international development charity EveryChild (United Kingdom) produced a virtually ident</w:t>
      </w:r>
      <w:r w:rsidRPr="00FC3814">
        <w:t>i</w:t>
      </w:r>
      <w:r w:rsidRPr="00FC3814">
        <w:t>cal model with the single difference that FC</w:t>
      </w:r>
      <w:r w:rsidR="00D80421" w:rsidRPr="00FC3814">
        <w:t>SD</w:t>
      </w:r>
      <w:r w:rsidRPr="00FC3814">
        <w:t>s formed an integral part of the district social security department.</w:t>
      </w:r>
      <w:r w:rsidR="00BF40C3" w:rsidRPr="00FC3814">
        <w:t xml:space="preserve"> </w:t>
      </w:r>
      <w:r w:rsidRPr="00FC3814">
        <w:t xml:space="preserve">The advantage of this model is that social security departments are </w:t>
      </w:r>
      <w:r w:rsidR="00CA004C" w:rsidRPr="00FC3814">
        <w:t>fully operative</w:t>
      </w:r>
      <w:r w:rsidRPr="00FC3814">
        <w:t xml:space="preserve">, full-time social workers have undergone additional training and the number of services provided has been </w:t>
      </w:r>
      <w:r w:rsidR="00CA004C" w:rsidRPr="00FC3814">
        <w:t>increased</w:t>
      </w:r>
      <w:r w:rsidRPr="00FC3814">
        <w:t xml:space="preserve">. </w:t>
      </w:r>
      <w:r w:rsidR="00CA004C" w:rsidRPr="00FC3814">
        <w:t>Furthe</w:t>
      </w:r>
      <w:r w:rsidR="00CA004C" w:rsidRPr="00FC3814">
        <w:t>r</w:t>
      </w:r>
      <w:r w:rsidR="00CA004C" w:rsidRPr="00FC3814">
        <w:t xml:space="preserve">more, the Ministry of Employment, Labour and Migration, the </w:t>
      </w:r>
      <w:r w:rsidR="00000289" w:rsidRPr="00FC3814">
        <w:t xml:space="preserve">Child Protection </w:t>
      </w:r>
      <w:r w:rsidR="00CA004C" w:rsidRPr="00FC3814">
        <w:t xml:space="preserve">Department and the </w:t>
      </w:r>
      <w:r w:rsidR="00D80421" w:rsidRPr="00FC3814">
        <w:t>State</w:t>
      </w:r>
      <w:r w:rsidR="00CA004C" w:rsidRPr="00FC3814">
        <w:t xml:space="preserve"> Agency for Social Welfare are </w:t>
      </w:r>
      <w:r w:rsidR="00581384" w:rsidRPr="00FC3814">
        <w:t>partnering</w:t>
      </w:r>
      <w:r w:rsidR="00CA004C" w:rsidRPr="00FC3814">
        <w:t xml:space="preserve"> UNICEF and the European Commission </w:t>
      </w:r>
      <w:r w:rsidR="00581384" w:rsidRPr="00FC3814">
        <w:t xml:space="preserve">on a project </w:t>
      </w:r>
      <w:r w:rsidR="00CA004C" w:rsidRPr="00FC3814">
        <w:t xml:space="preserve">to expand family and child services under </w:t>
      </w:r>
      <w:r w:rsidR="00FE2582" w:rsidRPr="00FC3814">
        <w:t xml:space="preserve">the </w:t>
      </w:r>
      <w:r w:rsidR="00D80421" w:rsidRPr="00FC3814">
        <w:t>“</w:t>
      </w:r>
      <w:r w:rsidR="00FE2582" w:rsidRPr="00FC3814">
        <w:t>Sector Policy Support Pr</w:t>
      </w:r>
      <w:r w:rsidR="00581384" w:rsidRPr="00FC3814">
        <w:t>ogramme, S</w:t>
      </w:r>
      <w:r w:rsidR="00333E0C" w:rsidRPr="00FC3814">
        <w:t xml:space="preserve">ocial </w:t>
      </w:r>
      <w:r w:rsidR="00581384" w:rsidRPr="00FC3814">
        <w:t>P</w:t>
      </w:r>
      <w:r w:rsidR="00FE2582" w:rsidRPr="00FC3814">
        <w:t>rotection</w:t>
      </w:r>
      <w:r w:rsidR="00D80421" w:rsidRPr="00FC3814">
        <w:t xml:space="preserve"> and PFM </w:t>
      </w:r>
      <w:r w:rsidR="0075228F" w:rsidRPr="00FC3814">
        <w:t xml:space="preserve">– Kyrgyzstan </w:t>
      </w:r>
      <w:r w:rsidR="0006031E" w:rsidRPr="00FC3814">
        <w:t xml:space="preserve">2007-2009 </w:t>
      </w:r>
      <w:r w:rsidR="00581384" w:rsidRPr="00FC3814">
        <w:t>–</w:t>
      </w:r>
      <w:r w:rsidR="0006031E" w:rsidRPr="00FC3814">
        <w:t xml:space="preserve"> </w:t>
      </w:r>
      <w:r w:rsidR="00581384" w:rsidRPr="00FC3814">
        <w:t>Second Allocation</w:t>
      </w:r>
      <w:r w:rsidR="004339D6" w:rsidRPr="00FC3814">
        <w:t>”</w:t>
      </w:r>
      <w:r w:rsidR="0006031E" w:rsidRPr="00FC3814">
        <w:t xml:space="preserve"> (</w:t>
      </w:r>
      <w:r w:rsidR="00E44932" w:rsidRPr="00FC3814">
        <w:t>government o</w:t>
      </w:r>
      <w:r w:rsidR="00581384" w:rsidRPr="00FC3814">
        <w:t>rder No. 404-r of 23 July 2009</w:t>
      </w:r>
      <w:r w:rsidR="0006031E" w:rsidRPr="00FC3814">
        <w:t xml:space="preserve">). </w:t>
      </w:r>
      <w:r w:rsidR="00581384" w:rsidRPr="00FC3814">
        <w:t xml:space="preserve">According to </w:t>
      </w:r>
      <w:r w:rsidR="00711658" w:rsidRPr="00FC3814">
        <w:t>NGO</w:t>
      </w:r>
      <w:r w:rsidR="00581384" w:rsidRPr="00FC3814">
        <w:t>s</w:t>
      </w:r>
      <w:r w:rsidR="0075228F" w:rsidRPr="00FC3814">
        <w:t>,</w:t>
      </w:r>
      <w:r w:rsidR="0006031E" w:rsidRPr="00FC3814">
        <w:rPr>
          <w:rStyle w:val="FootnoteReference"/>
        </w:rPr>
        <w:footnoteReference w:id="31"/>
      </w:r>
      <w:r w:rsidR="0006031E" w:rsidRPr="00FC3814">
        <w:t xml:space="preserve"> </w:t>
      </w:r>
      <w:r w:rsidR="00581384" w:rsidRPr="00FC3814">
        <w:t>the country lacks an effective and transparent system for managing institutions</w:t>
      </w:r>
      <w:r w:rsidR="0006031E" w:rsidRPr="00FC3814">
        <w:t xml:space="preserve"> </w:t>
      </w:r>
      <w:r w:rsidR="00735297" w:rsidRPr="00FC3814">
        <w:t xml:space="preserve">for </w:t>
      </w:r>
      <w:r w:rsidR="00A07A60" w:rsidRPr="00FC3814">
        <w:t>children</w:t>
      </w:r>
      <w:r w:rsidR="00F2024E" w:rsidRPr="00FC3814">
        <w:t xml:space="preserve"> deprived of a family environment</w:t>
      </w:r>
      <w:r w:rsidR="00735297" w:rsidRPr="00FC3814">
        <w:t xml:space="preserve">. Figures for 2008 on the number of different types of institutions for children in this category </w:t>
      </w:r>
      <w:r w:rsidR="0026443C" w:rsidRPr="00FC3814">
        <w:t xml:space="preserve">vary considerably </w:t>
      </w:r>
      <w:r w:rsidR="00A07A60" w:rsidRPr="00FC3814">
        <w:t xml:space="preserve">depending on </w:t>
      </w:r>
      <w:r w:rsidR="00F2024E" w:rsidRPr="00FC3814">
        <w:t>the</w:t>
      </w:r>
      <w:r w:rsidR="0026443C" w:rsidRPr="00FC3814">
        <w:t xml:space="preserve"> </w:t>
      </w:r>
      <w:r w:rsidR="00A07A60" w:rsidRPr="00FC3814">
        <w:t>government department</w:t>
      </w:r>
      <w:r w:rsidR="00F2024E" w:rsidRPr="00FC3814">
        <w:t xml:space="preserve"> in question</w:t>
      </w:r>
      <w:r w:rsidR="0026443C" w:rsidRPr="00FC3814">
        <w:t>: the Ministry of Education cites 50</w:t>
      </w:r>
      <w:r w:rsidR="0075228F" w:rsidRPr="00FC3814">
        <w:t>,</w:t>
      </w:r>
      <w:r w:rsidR="0006031E" w:rsidRPr="00FC3814">
        <w:rPr>
          <w:rStyle w:val="FootnoteReference"/>
        </w:rPr>
        <w:footnoteReference w:id="32"/>
      </w:r>
      <w:r w:rsidR="00A07A60" w:rsidRPr="00FC3814">
        <w:t xml:space="preserve"> whereas </w:t>
      </w:r>
      <w:r w:rsidR="00DF254A" w:rsidRPr="00FC3814">
        <w:t xml:space="preserve">the National Statistical Committee </w:t>
      </w:r>
      <w:r w:rsidR="00A07A60" w:rsidRPr="00FC3814">
        <w:t xml:space="preserve">reports that there are </w:t>
      </w:r>
      <w:r w:rsidR="0006031E" w:rsidRPr="00FC3814">
        <w:t>82</w:t>
      </w:r>
      <w:r w:rsidR="0075228F" w:rsidRPr="00FC3814">
        <w:t>.</w:t>
      </w:r>
      <w:r w:rsidR="0006031E" w:rsidRPr="00FC3814">
        <w:rPr>
          <w:rStyle w:val="FootnoteReference"/>
        </w:rPr>
        <w:footnoteReference w:id="33"/>
      </w:r>
      <w:r w:rsidR="0006031E" w:rsidRPr="00FC3814">
        <w:t xml:space="preserve"> </w:t>
      </w:r>
      <w:r w:rsidR="00472682" w:rsidRPr="00FC3814">
        <w:t xml:space="preserve">Based on aggregated data </w:t>
      </w:r>
      <w:r w:rsidR="00004F95" w:rsidRPr="00FC3814">
        <w:t>compiled by</w:t>
      </w:r>
      <w:r w:rsidR="00472682" w:rsidRPr="00FC3814">
        <w:t xml:space="preserve"> these two departments and information </w:t>
      </w:r>
      <w:r w:rsidR="00004F95" w:rsidRPr="00FC3814">
        <w:t>produced</w:t>
      </w:r>
      <w:r w:rsidR="00472682" w:rsidRPr="00FC3814">
        <w:t xml:space="preserve"> </w:t>
      </w:r>
      <w:r w:rsidR="00A07A60" w:rsidRPr="00FC3814">
        <w:t xml:space="preserve">in </w:t>
      </w:r>
      <w:r w:rsidR="00472682" w:rsidRPr="00FC3814">
        <w:t>a survey</w:t>
      </w:r>
      <w:r w:rsidR="0075228F" w:rsidRPr="00FC3814">
        <w:t>,</w:t>
      </w:r>
      <w:r w:rsidR="0006031E" w:rsidRPr="00FC3814">
        <w:rPr>
          <w:rStyle w:val="FootnoteReference"/>
        </w:rPr>
        <w:footnoteReference w:id="34"/>
      </w:r>
      <w:r w:rsidR="0006031E" w:rsidRPr="00FC3814">
        <w:t xml:space="preserve"> </w:t>
      </w:r>
      <w:r w:rsidR="00472682" w:rsidRPr="00FC3814">
        <w:t>Kyrgyzstan has</w:t>
      </w:r>
      <w:r w:rsidR="0006031E" w:rsidRPr="00FC3814">
        <w:t xml:space="preserve"> 134 </w:t>
      </w:r>
      <w:r w:rsidR="00004F95" w:rsidRPr="00FC3814">
        <w:t xml:space="preserve">residential </w:t>
      </w:r>
      <w:r w:rsidR="00472682" w:rsidRPr="00FC3814">
        <w:t>institutions catering for children left without parental care</w:t>
      </w:r>
      <w:r w:rsidR="00004F95" w:rsidRPr="00FC3814">
        <w:t>, four of which are family-type children</w:t>
      </w:r>
      <w:r w:rsidR="00ED43FA" w:rsidRPr="00FC3814">
        <w:t>’</w:t>
      </w:r>
      <w:r w:rsidR="00004F95" w:rsidRPr="00FC3814">
        <w:t xml:space="preserve">s homes (foster families) operating in compliance with the </w:t>
      </w:r>
      <w:r w:rsidR="00F2024E" w:rsidRPr="00FC3814">
        <w:t>r</w:t>
      </w:r>
      <w:r w:rsidR="00004F95" w:rsidRPr="00FC3814">
        <w:t>eg</w:t>
      </w:r>
      <w:r w:rsidR="00004F95" w:rsidRPr="00FC3814">
        <w:t>u</w:t>
      </w:r>
      <w:r w:rsidR="00004F95" w:rsidRPr="00FC3814">
        <w:t>lation on children</w:t>
      </w:r>
      <w:r w:rsidR="00ED43FA" w:rsidRPr="00FC3814">
        <w:t>’</w:t>
      </w:r>
      <w:r w:rsidR="00004F95" w:rsidRPr="00FC3814">
        <w:t>s homes</w:t>
      </w:r>
      <w:r w:rsidR="0075228F" w:rsidRPr="00FC3814">
        <w:t>.</w:t>
      </w:r>
      <w:r w:rsidR="0006031E" w:rsidRPr="00FC3814">
        <w:rPr>
          <w:rStyle w:val="FootnoteReference"/>
        </w:rPr>
        <w:footnoteReference w:id="35"/>
      </w:r>
      <w:r w:rsidR="0006031E" w:rsidRPr="00FC3814">
        <w:t xml:space="preserve"> </w:t>
      </w:r>
      <w:r w:rsidR="00004F95" w:rsidRPr="00FC3814">
        <w:t xml:space="preserve">This </w:t>
      </w:r>
      <w:r w:rsidR="00A07A60" w:rsidRPr="00FC3814">
        <w:t xml:space="preserve">shows </w:t>
      </w:r>
      <w:r w:rsidR="00F2024E" w:rsidRPr="00FC3814">
        <w:t xml:space="preserve">the </w:t>
      </w:r>
      <w:r w:rsidR="00000289" w:rsidRPr="00FC3814">
        <w:t>miniscule number</w:t>
      </w:r>
      <w:r w:rsidR="00F2024E" w:rsidRPr="00FC3814">
        <w:t xml:space="preserve"> of</w:t>
      </w:r>
      <w:r w:rsidR="00C16D7C" w:rsidRPr="00FC3814">
        <w:t xml:space="preserve"> </w:t>
      </w:r>
      <w:r w:rsidR="00000289" w:rsidRPr="00FC3814">
        <w:t>alternative</w:t>
      </w:r>
      <w:r w:rsidR="00A07A60" w:rsidRPr="00FC3814">
        <w:t>, as opposed to State,</w:t>
      </w:r>
      <w:r w:rsidR="00C16D7C" w:rsidRPr="00FC3814">
        <w:t xml:space="preserve"> family-type forms of care</w:t>
      </w:r>
      <w:r w:rsidR="00004F95" w:rsidRPr="00FC3814">
        <w:t xml:space="preserve"> </w:t>
      </w:r>
      <w:r w:rsidR="00C16D7C" w:rsidRPr="00FC3814">
        <w:t>for orphaned children.</w:t>
      </w:r>
      <w:r w:rsidR="00BF40C3" w:rsidRPr="00FC3814">
        <w:t xml:space="preserve"> </w:t>
      </w:r>
      <w:r w:rsidR="00C16D7C" w:rsidRPr="00FC3814">
        <w:t>Ensuring a child</w:t>
      </w:r>
      <w:r w:rsidR="00ED43FA" w:rsidRPr="00FC3814">
        <w:t>’</w:t>
      </w:r>
      <w:r w:rsidR="00C16D7C" w:rsidRPr="00FC3814">
        <w:t xml:space="preserve">s right to family life is not </w:t>
      </w:r>
      <w:r w:rsidR="00F0375C" w:rsidRPr="00FC3814">
        <w:t>the Government</w:t>
      </w:r>
      <w:r w:rsidR="00ED43FA" w:rsidRPr="00FC3814">
        <w:t>’</w:t>
      </w:r>
      <w:r w:rsidR="00F0375C" w:rsidRPr="00FC3814">
        <w:t>s top priority when it comes to or</w:t>
      </w:r>
      <w:r w:rsidR="00000289" w:rsidRPr="00FC3814">
        <w:t xml:space="preserve">phans, </w:t>
      </w:r>
      <w:r w:rsidR="00F0375C" w:rsidRPr="00FC3814">
        <w:t xml:space="preserve">and children are often to be found in care institutions who have parents or </w:t>
      </w:r>
      <w:r w:rsidR="00000289" w:rsidRPr="00FC3814">
        <w:t>relatives</w:t>
      </w:r>
      <w:r w:rsidR="00F0375C" w:rsidRPr="00FC3814">
        <w:t xml:space="preserve"> (hereinafter, social orphans). Government agencies, particularly </w:t>
      </w:r>
      <w:r w:rsidR="00363E0D" w:rsidRPr="00FC3814">
        <w:t xml:space="preserve">the departments for </w:t>
      </w:r>
      <w:r w:rsidR="00F0375C" w:rsidRPr="00FC3814">
        <w:t>family and children support, are failing to prevent social orphans from being placed in State institutions</w:t>
      </w:r>
      <w:r w:rsidR="00BD1780" w:rsidRPr="00FC3814">
        <w:t xml:space="preserve">, are working ineffectively with families and are not doing enough to enable social orphans to return to their families. </w:t>
      </w:r>
      <w:r w:rsidR="00C11115" w:rsidRPr="00FC3814">
        <w:t xml:space="preserve">Institutions for children left without parental care </w:t>
      </w:r>
      <w:r w:rsidR="00000289" w:rsidRPr="00FC3814">
        <w:t>look after</w:t>
      </w:r>
      <w:r w:rsidR="00C11115" w:rsidRPr="00FC3814">
        <w:t xml:space="preserve"> orphans with no surviving parents (12 per cent) and social orphans (88 per cent)</w:t>
      </w:r>
      <w:r w:rsidR="00377B2A" w:rsidRPr="00FC3814">
        <w:t>.</w:t>
      </w:r>
      <w:r w:rsidR="0006031E" w:rsidRPr="00FC3814">
        <w:rPr>
          <w:rStyle w:val="FootnoteReference"/>
        </w:rPr>
        <w:footnoteReference w:id="36"/>
      </w:r>
      <w:r w:rsidR="0006031E" w:rsidRPr="00FC3814">
        <w:t xml:space="preserve"> </w:t>
      </w:r>
      <w:r w:rsidR="001144BF" w:rsidRPr="00FC3814">
        <w:t>Living conditions</w:t>
      </w:r>
      <w:r w:rsidR="0006031E" w:rsidRPr="00FC3814">
        <w:t xml:space="preserve"> </w:t>
      </w:r>
      <w:r w:rsidR="001144BF" w:rsidRPr="00FC3814">
        <w:t xml:space="preserve">and the treatment of children in State institutions </w:t>
      </w:r>
      <w:r w:rsidR="009A1176" w:rsidRPr="00FC3814">
        <w:t>fall short of</w:t>
      </w:r>
      <w:r w:rsidR="001144BF" w:rsidRPr="00FC3814">
        <w:t xml:space="preserve"> national legal requirements</w:t>
      </w:r>
      <w:r w:rsidR="00377B2A" w:rsidRPr="00FC3814">
        <w:t>:</w:t>
      </w:r>
      <w:r w:rsidR="0006031E" w:rsidRPr="00FC3814">
        <w:rPr>
          <w:rStyle w:val="FootnoteReference"/>
        </w:rPr>
        <w:footnoteReference w:id="37"/>
      </w:r>
      <w:r w:rsidR="0006031E" w:rsidRPr="00FC3814">
        <w:t xml:space="preserve"> </w:t>
      </w:r>
      <w:r w:rsidR="009A1176" w:rsidRPr="00FC3814">
        <w:t xml:space="preserve">children suffer from hunger because the funds allocated for food are either insufficient or spent inefficiently. There is also a severe shortage </w:t>
      </w:r>
      <w:r w:rsidR="00BC548A" w:rsidRPr="00FC3814">
        <w:t xml:space="preserve">of </w:t>
      </w:r>
      <w:r w:rsidR="008C57E5" w:rsidRPr="00FC3814">
        <w:t>health</w:t>
      </w:r>
      <w:r w:rsidR="00AB22E1" w:rsidRPr="00FC3814">
        <w:noBreakHyphen/>
      </w:r>
      <w:r w:rsidR="008C57E5" w:rsidRPr="00FC3814">
        <w:t xml:space="preserve">care and hygiene resources, </w:t>
      </w:r>
      <w:r w:rsidR="00FB27DF" w:rsidRPr="00FC3814">
        <w:t>clothes and footwear</w:t>
      </w:r>
      <w:r w:rsidR="0006031E" w:rsidRPr="00FC3814">
        <w:t xml:space="preserve">. </w:t>
      </w:r>
      <w:r w:rsidR="00FB27DF" w:rsidRPr="00FC3814">
        <w:t xml:space="preserve">When they leave an institution, children are sent to vocational training colleges where they receive </w:t>
      </w:r>
      <w:r w:rsidR="000F58C9" w:rsidRPr="00FC3814">
        <w:t>a basic vocational education and live for the duration of their course. On finishing college, children are not provided with accommodation and often have no option but to live on the street, given that State guarantees ensuring them som</w:t>
      </w:r>
      <w:r w:rsidR="000F58C9" w:rsidRPr="00FC3814">
        <w:t>e</w:t>
      </w:r>
      <w:r w:rsidR="000F58C9" w:rsidRPr="00FC3814">
        <w:t>where to live do not work in practice.</w:t>
      </w:r>
    </w:p>
    <w:p w:rsidR="0006031E" w:rsidRPr="00FC3814" w:rsidRDefault="00240AA0" w:rsidP="00B70EA3">
      <w:pPr>
        <w:pStyle w:val="H1G"/>
      </w:pPr>
      <w:r w:rsidRPr="00FC3814">
        <w:tab/>
      </w:r>
      <w:r w:rsidR="0006031E" w:rsidRPr="00FC3814">
        <w:t>D.</w:t>
      </w:r>
      <w:r w:rsidR="0006031E" w:rsidRPr="00FC3814">
        <w:tab/>
      </w:r>
      <w:r w:rsidR="000F58C9" w:rsidRPr="00FC3814">
        <w:t>Family reunification</w:t>
      </w:r>
      <w:r w:rsidR="0006031E" w:rsidRPr="00FC3814">
        <w:t xml:space="preserve"> (</w:t>
      </w:r>
      <w:r w:rsidR="000F58C9" w:rsidRPr="00FC3814">
        <w:t>art.</w:t>
      </w:r>
      <w:r w:rsidR="0006031E" w:rsidRPr="00FC3814">
        <w:t xml:space="preserve"> 10)</w:t>
      </w:r>
    </w:p>
    <w:p w:rsidR="0006031E" w:rsidRPr="00FC3814" w:rsidRDefault="0006031E" w:rsidP="00B70EA3">
      <w:pPr>
        <w:pStyle w:val="SingleTxtG"/>
      </w:pPr>
      <w:r w:rsidRPr="00FC3814">
        <w:t>62.</w:t>
      </w:r>
      <w:r w:rsidRPr="00FC3814">
        <w:tab/>
      </w:r>
      <w:r w:rsidR="00430C5A" w:rsidRPr="00FC3814">
        <w:t>Pursuant to the</w:t>
      </w:r>
      <w:r w:rsidR="00D36EC1" w:rsidRPr="00FC3814">
        <w:t xml:space="preserve"> Family Code and the Children</w:t>
      </w:r>
      <w:r w:rsidR="00ED43FA" w:rsidRPr="00FC3814">
        <w:t>’</w:t>
      </w:r>
      <w:r w:rsidR="00430C5A" w:rsidRPr="00FC3814">
        <w:t>s Code, p</w:t>
      </w:r>
      <w:r w:rsidR="00D36EC1" w:rsidRPr="00FC3814">
        <w:t>arents</w:t>
      </w:r>
      <w:r w:rsidR="00430C5A" w:rsidRPr="00FC3814">
        <w:t xml:space="preserve"> are entitled</w:t>
      </w:r>
      <w:r w:rsidR="00D36EC1" w:rsidRPr="00FC3814">
        <w:t xml:space="preserve"> to demand the return of children from any person keeping them unlawfully or not </w:t>
      </w:r>
      <w:r w:rsidR="00F2024E" w:rsidRPr="00FC3814">
        <w:t>on the basis of</w:t>
      </w:r>
      <w:r w:rsidR="00430C5A" w:rsidRPr="00FC3814">
        <w:t xml:space="preserve"> a court ruling. </w:t>
      </w:r>
      <w:r w:rsidR="00F2024E" w:rsidRPr="00FC3814">
        <w:t>Domestic law</w:t>
      </w:r>
      <w:r w:rsidR="00430C5A" w:rsidRPr="00FC3814">
        <w:t xml:space="preserve"> </w:t>
      </w:r>
      <w:r w:rsidR="001733E5" w:rsidRPr="00FC3814">
        <w:t>imposes</w:t>
      </w:r>
      <w:r w:rsidR="00430C5A" w:rsidRPr="00FC3814">
        <w:t xml:space="preserve"> no restrictions on opportunities </w:t>
      </w:r>
      <w:r w:rsidR="001733E5" w:rsidRPr="00FC3814">
        <w:t>for the reunification of family members living within the country or in different States. The Family Code provides for t</w:t>
      </w:r>
      <w:r w:rsidR="00121D4D" w:rsidRPr="00FC3814">
        <w:t>he restoration of parental rights where doing so is in the child</w:t>
      </w:r>
      <w:r w:rsidR="00ED43FA" w:rsidRPr="00FC3814">
        <w:t>’</w:t>
      </w:r>
      <w:r w:rsidR="00121D4D" w:rsidRPr="00FC3814">
        <w:t>s interests and if the child has not been adopted. Parental rights may be r</w:t>
      </w:r>
      <w:r w:rsidR="00121D4D" w:rsidRPr="00FC3814">
        <w:t>e</w:t>
      </w:r>
      <w:r w:rsidR="00121D4D" w:rsidRPr="00FC3814">
        <w:t>stored in cases where the parents</w:t>
      </w:r>
      <w:r w:rsidR="00ED43FA" w:rsidRPr="00FC3814">
        <w:t>’</w:t>
      </w:r>
      <w:r w:rsidR="00FC3814">
        <w:t xml:space="preserve"> </w:t>
      </w:r>
      <w:r w:rsidR="00121D4D" w:rsidRPr="00FC3814">
        <w:t xml:space="preserve">behaviour and way of life has changed and they are in a position to raise and maintain their child. Parental rights are reinstated only by a court </w:t>
      </w:r>
      <w:r w:rsidR="00A37A97" w:rsidRPr="00FC3814">
        <w:t>of law</w:t>
      </w:r>
      <w:r w:rsidR="00121D4D" w:rsidRPr="00FC3814">
        <w:t xml:space="preserve">. </w:t>
      </w:r>
      <w:r w:rsidR="00A37A97" w:rsidRPr="00FC3814">
        <w:t xml:space="preserve">On release from places of confinement minors are sent to </w:t>
      </w:r>
      <w:r w:rsidR="00F2024E" w:rsidRPr="00FC3814">
        <w:t xml:space="preserve">live with </w:t>
      </w:r>
      <w:r w:rsidR="00A37A97" w:rsidRPr="00FC3814">
        <w:t xml:space="preserve">their parents or to persons acting in their stead. </w:t>
      </w:r>
    </w:p>
    <w:p w:rsidR="0006031E" w:rsidRPr="00FC3814" w:rsidRDefault="0006031E" w:rsidP="00B70EA3">
      <w:pPr>
        <w:pStyle w:val="H1G"/>
      </w:pPr>
      <w:r w:rsidRPr="00FC3814">
        <w:tab/>
        <w:t>E.</w:t>
      </w:r>
      <w:r w:rsidRPr="00FC3814">
        <w:tab/>
      </w:r>
      <w:r w:rsidR="00A37A97" w:rsidRPr="00FC3814">
        <w:t>Recovery of maintenance for the child</w:t>
      </w:r>
      <w:r w:rsidRPr="00FC3814">
        <w:t xml:space="preserve"> (</w:t>
      </w:r>
      <w:r w:rsidR="00B70EA3" w:rsidRPr="00FC3814">
        <w:t>art. 27, para. 4)</w:t>
      </w:r>
    </w:p>
    <w:p w:rsidR="0006031E" w:rsidRPr="00FC3814" w:rsidRDefault="0006031E" w:rsidP="00B70EA3">
      <w:pPr>
        <w:pStyle w:val="SingleTxtG"/>
      </w:pPr>
      <w:r w:rsidRPr="00FC3814">
        <w:t>63.</w:t>
      </w:r>
      <w:r w:rsidRPr="00FC3814">
        <w:tab/>
      </w:r>
      <w:r w:rsidR="00A37A97" w:rsidRPr="00FC3814">
        <w:t>Pursuant to the Children</w:t>
      </w:r>
      <w:r w:rsidR="00ED43FA" w:rsidRPr="00FC3814">
        <w:t>’</w:t>
      </w:r>
      <w:r w:rsidR="00A37A97" w:rsidRPr="00FC3814">
        <w:t>s Code</w:t>
      </w:r>
      <w:r w:rsidR="00AE2970" w:rsidRPr="00FC3814">
        <w:t>, a child</w:t>
      </w:r>
      <w:r w:rsidR="00ED43FA" w:rsidRPr="00FC3814">
        <w:t>’</w:t>
      </w:r>
      <w:r w:rsidR="00AE2970" w:rsidRPr="00FC3814">
        <w:t>s right to a pension for loss of brea</w:t>
      </w:r>
      <w:r w:rsidR="00AE2970" w:rsidRPr="00FC3814">
        <w:t>d</w:t>
      </w:r>
      <w:r w:rsidR="00AE2970" w:rsidRPr="00FC3814">
        <w:t xml:space="preserve">winner has been extended to include children up to 18 years old. </w:t>
      </w:r>
    </w:p>
    <w:p w:rsidR="0006031E" w:rsidRPr="00FC3814" w:rsidRDefault="0006031E" w:rsidP="00B70EA3">
      <w:pPr>
        <w:pStyle w:val="H1G"/>
      </w:pPr>
      <w:r w:rsidRPr="00FC3814">
        <w:tab/>
        <w:t>F.</w:t>
      </w:r>
      <w:r w:rsidRPr="00FC3814">
        <w:tab/>
      </w:r>
      <w:r w:rsidR="00705F30" w:rsidRPr="00FC3814">
        <w:t>Children deprived of a family environment</w:t>
      </w:r>
      <w:r w:rsidRPr="00FC3814">
        <w:t xml:space="preserve"> (</w:t>
      </w:r>
      <w:r w:rsidR="00705F30" w:rsidRPr="00FC3814">
        <w:t>art.</w:t>
      </w:r>
      <w:r w:rsidRPr="00FC3814">
        <w:t xml:space="preserve"> 20)</w:t>
      </w:r>
    </w:p>
    <w:p w:rsidR="00705F30" w:rsidRPr="00FC3814" w:rsidRDefault="0006031E" w:rsidP="00B70EA3">
      <w:pPr>
        <w:pStyle w:val="SingleTxtG"/>
      </w:pPr>
      <w:r w:rsidRPr="00FC3814">
        <w:t>64.</w:t>
      </w:r>
      <w:r w:rsidRPr="00FC3814">
        <w:tab/>
      </w:r>
      <w:r w:rsidR="00CC432B" w:rsidRPr="00FC3814">
        <w:t>When a child</w:t>
      </w:r>
      <w:r w:rsidR="00ED43FA" w:rsidRPr="00FC3814">
        <w:t>’</w:t>
      </w:r>
      <w:r w:rsidR="00CC432B" w:rsidRPr="00FC3814">
        <w:t>s parents die, have had their parental rights withheld or r</w:t>
      </w:r>
      <w:r w:rsidR="00CC432B" w:rsidRPr="00FC3814">
        <w:t>e</w:t>
      </w:r>
      <w:r w:rsidR="00CC432B" w:rsidRPr="00FC3814">
        <w:t>stricted, are declared legally incapable, are ill or absent for long periods, fail to raise their children or protect their rights and interests, including refusing to remove their children from foster</w:t>
      </w:r>
      <w:r w:rsidR="00AB22E1" w:rsidRPr="00FC3814">
        <w:noBreakHyphen/>
      </w:r>
      <w:r w:rsidR="00CC432B" w:rsidRPr="00FC3814">
        <w:t>care, health-care, social welfare and similar institutions, or in other circumstances where parental care is non-existent, responsibility for protecting the child</w:t>
      </w:r>
      <w:r w:rsidR="00ED43FA" w:rsidRPr="00FC3814">
        <w:t>’</w:t>
      </w:r>
      <w:r w:rsidR="00CC432B" w:rsidRPr="00FC3814">
        <w:t>s rights and interes</w:t>
      </w:r>
      <w:r w:rsidR="009E04A9" w:rsidRPr="00FC3814">
        <w:t xml:space="preserve">ts passes to </w:t>
      </w:r>
      <w:r w:rsidR="00363E0D" w:rsidRPr="00FC3814">
        <w:t xml:space="preserve">departments for </w:t>
      </w:r>
      <w:r w:rsidR="009E04A9" w:rsidRPr="00FC3814">
        <w:t>family and child</w:t>
      </w:r>
      <w:r w:rsidR="00CC432B" w:rsidRPr="00FC3814">
        <w:t xml:space="preserve"> support and commission</w:t>
      </w:r>
      <w:r w:rsidR="009E04A9" w:rsidRPr="00FC3814">
        <w:t>s</w:t>
      </w:r>
      <w:r w:rsidR="00CC432B" w:rsidRPr="00FC3814">
        <w:t xml:space="preserve"> for child affairs acting in compliance with legislation safeguarding children</w:t>
      </w:r>
      <w:r w:rsidR="00ED43FA" w:rsidRPr="00FC3814">
        <w:t>’</w:t>
      </w:r>
      <w:r w:rsidR="00CC432B" w:rsidRPr="00FC3814">
        <w:t>s interests</w:t>
      </w:r>
      <w:r w:rsidR="00B70EA3" w:rsidRPr="00FC3814">
        <w:t>.</w:t>
      </w:r>
      <w:r w:rsidRPr="00FC3814">
        <w:rPr>
          <w:rStyle w:val="FootnoteReference"/>
        </w:rPr>
        <w:footnoteReference w:id="38"/>
      </w:r>
    </w:p>
    <w:p w:rsidR="0006031E" w:rsidRPr="00FC3814" w:rsidRDefault="0006031E" w:rsidP="00816568">
      <w:pPr>
        <w:pStyle w:val="SingleTxtG"/>
      </w:pPr>
      <w:r w:rsidRPr="00FC3814">
        <w:t>65.</w:t>
      </w:r>
      <w:r w:rsidRPr="00FC3814">
        <w:tab/>
      </w:r>
      <w:r w:rsidR="00CC432B" w:rsidRPr="00FC3814">
        <w:t xml:space="preserve">Pursuant to the Family Code, </w:t>
      </w:r>
      <w:r w:rsidR="005424B6" w:rsidRPr="00FC3814">
        <w:t>officials of State organizations (education</w:t>
      </w:r>
      <w:r w:rsidR="00963BA7" w:rsidRPr="00FC3814">
        <w:t>al, health</w:t>
      </w:r>
      <w:r w:rsidR="00AB22E1" w:rsidRPr="00FC3814">
        <w:noBreakHyphen/>
      </w:r>
      <w:r w:rsidR="00963BA7" w:rsidRPr="00FC3814">
        <w:t xml:space="preserve">care and </w:t>
      </w:r>
      <w:r w:rsidR="005424B6" w:rsidRPr="00FC3814">
        <w:t xml:space="preserve">social welfare </w:t>
      </w:r>
      <w:r w:rsidR="00963BA7" w:rsidRPr="00FC3814">
        <w:t>institutions and temporary care facilities) and other citizens</w:t>
      </w:r>
      <w:r w:rsidR="00C1599F" w:rsidRPr="00FC3814">
        <w:t xml:space="preserve"> possessing information concerning children left without parental care are required to pass </w:t>
      </w:r>
      <w:r w:rsidR="006556E2" w:rsidRPr="00FC3814">
        <w:t>this on</w:t>
      </w:r>
      <w:r w:rsidR="00C1599F" w:rsidRPr="00FC3814">
        <w:t xml:space="preserve"> to </w:t>
      </w:r>
      <w:r w:rsidR="00D51512" w:rsidRPr="00FC3814">
        <w:t>the</w:t>
      </w:r>
      <w:r w:rsidR="00C1599F" w:rsidRPr="00FC3814">
        <w:t xml:space="preserve"> FCSD nearest to </w:t>
      </w:r>
      <w:r w:rsidR="00D51512" w:rsidRPr="00FC3814">
        <w:t>where the children are living. Persons in charge of foster</w:t>
      </w:r>
      <w:r w:rsidR="00AB22E1" w:rsidRPr="00FC3814">
        <w:noBreakHyphen/>
      </w:r>
      <w:r w:rsidR="00D51512" w:rsidRPr="00FC3814">
        <w:t xml:space="preserve">care, health-care, social welfare and similar institutions where children left without parental care are resident are obligated within seven days of learning that a child may be placed with a family to </w:t>
      </w:r>
      <w:r w:rsidR="00EC6D86" w:rsidRPr="00FC3814">
        <w:t xml:space="preserve">bring this to the attention of </w:t>
      </w:r>
      <w:r w:rsidR="00D51512" w:rsidRPr="00FC3814">
        <w:t>the FCSD closest to the institution</w:t>
      </w:r>
      <w:r w:rsidR="00EC6D86" w:rsidRPr="00FC3814">
        <w:t xml:space="preserve"> in question. Within thirty days of receiving this information or recognizing the need to protect </w:t>
      </w:r>
      <w:r w:rsidR="008B32B7" w:rsidRPr="00FC3814">
        <w:t>a</w:t>
      </w:r>
      <w:r w:rsidR="00EC6D86" w:rsidRPr="00FC3814">
        <w:t xml:space="preserve"> child, the FCSD </w:t>
      </w:r>
      <w:r w:rsidR="006556E2" w:rsidRPr="00FC3814">
        <w:t>analyses</w:t>
      </w:r>
      <w:r w:rsidR="00182419" w:rsidRPr="00FC3814">
        <w:t xml:space="preserve"> the e</w:t>
      </w:r>
      <w:r w:rsidR="00182419" w:rsidRPr="00FC3814">
        <w:t>x</w:t>
      </w:r>
      <w:r w:rsidR="00182419" w:rsidRPr="00FC3814">
        <w:t>tent to which the child</w:t>
      </w:r>
      <w:r w:rsidR="00ED43FA" w:rsidRPr="00FC3814">
        <w:t>’</w:t>
      </w:r>
      <w:r w:rsidR="00182419" w:rsidRPr="00FC3814">
        <w:t xml:space="preserve">s rights have been upheld, </w:t>
      </w:r>
      <w:r w:rsidR="006556E2" w:rsidRPr="00FC3814">
        <w:t xml:space="preserve">assesses </w:t>
      </w:r>
      <w:r w:rsidR="00182419" w:rsidRPr="00FC3814">
        <w:t xml:space="preserve">his/her family and, as </w:t>
      </w:r>
      <w:r w:rsidR="006556E2" w:rsidRPr="00FC3814">
        <w:t>required</w:t>
      </w:r>
      <w:r w:rsidR="00182419" w:rsidRPr="00FC3814">
        <w:t xml:space="preserve"> by the </w:t>
      </w:r>
      <w:r w:rsidR="006556E2" w:rsidRPr="00FC3814">
        <w:t>Children</w:t>
      </w:r>
      <w:r w:rsidR="00ED43FA" w:rsidRPr="00FC3814">
        <w:t>’</w:t>
      </w:r>
      <w:r w:rsidR="006556E2" w:rsidRPr="00FC3814">
        <w:t xml:space="preserve">s Code, draws up an action plan to provide the child with care, </w:t>
      </w:r>
      <w:r w:rsidR="008B32B7" w:rsidRPr="00FC3814">
        <w:t>also indicating</w:t>
      </w:r>
      <w:r w:rsidR="006556E2" w:rsidRPr="00FC3814">
        <w:t xml:space="preserve"> the nature of the placement. </w:t>
      </w:r>
      <w:r w:rsidR="00714A48" w:rsidRPr="00FC3814">
        <w:t>With a view to safeguarding children</w:t>
      </w:r>
      <w:r w:rsidR="00ED43FA" w:rsidRPr="00FC3814">
        <w:t>’</w:t>
      </w:r>
      <w:r w:rsidR="00714A48" w:rsidRPr="00FC3814">
        <w:t xml:space="preserve">s rights and interests, </w:t>
      </w:r>
      <w:r w:rsidR="00837AFE" w:rsidRPr="00FC3814">
        <w:t xml:space="preserve">the </w:t>
      </w:r>
      <w:r w:rsidR="00B42960" w:rsidRPr="00FC3814">
        <w:t xml:space="preserve">Child Protection </w:t>
      </w:r>
      <w:r w:rsidR="00837AFE" w:rsidRPr="00FC3814">
        <w:t>Department, whose</w:t>
      </w:r>
      <w:r w:rsidR="00714A48" w:rsidRPr="00FC3814">
        <w:t xml:space="preserve"> legal </w:t>
      </w:r>
      <w:r w:rsidR="00837AFE" w:rsidRPr="00FC3814">
        <w:t xml:space="preserve">status </w:t>
      </w:r>
      <w:r w:rsidR="00714A48" w:rsidRPr="00FC3814">
        <w:t xml:space="preserve">and </w:t>
      </w:r>
      <w:r w:rsidR="00837AFE" w:rsidRPr="00FC3814">
        <w:t>areas of co</w:t>
      </w:r>
      <w:r w:rsidR="00837AFE" w:rsidRPr="00FC3814">
        <w:t>m</w:t>
      </w:r>
      <w:r w:rsidR="00837AFE" w:rsidRPr="00FC3814">
        <w:t>petence are</w:t>
      </w:r>
      <w:r w:rsidR="00714A48" w:rsidRPr="00FC3814">
        <w:t xml:space="preserve"> regulated by the Code, </w:t>
      </w:r>
      <w:r w:rsidR="00B42960" w:rsidRPr="00FC3814">
        <w:t>maintains a State database</w:t>
      </w:r>
      <w:r w:rsidR="00714A48" w:rsidRPr="00FC3814">
        <w:t xml:space="preserve"> of children left without parental care</w:t>
      </w:r>
      <w:r w:rsidR="00837AFE" w:rsidRPr="00FC3814">
        <w:t xml:space="preserve">. </w:t>
      </w:r>
      <w:r w:rsidR="00EC2803" w:rsidRPr="00FC3814">
        <w:t xml:space="preserve">The procedures for </w:t>
      </w:r>
      <w:r w:rsidR="00B42960" w:rsidRPr="00FC3814">
        <w:t>compiling</w:t>
      </w:r>
      <w:r w:rsidR="00EC2803" w:rsidRPr="00FC3814">
        <w:t xml:space="preserve"> and using the database are defined by the Government.</w:t>
      </w:r>
      <w:r w:rsidR="00BF40C3" w:rsidRPr="00FC3814">
        <w:t xml:space="preserve"> </w:t>
      </w:r>
      <w:r w:rsidR="00EC2803" w:rsidRPr="00FC3814">
        <w:t xml:space="preserve">Failure to identify and keep records of children left without parental care is punishable under the Family Code and persons </w:t>
      </w:r>
      <w:r w:rsidR="008B32B7" w:rsidRPr="00FC3814">
        <w:t>found at fault</w:t>
      </w:r>
      <w:r w:rsidR="000078EE" w:rsidRPr="00FC3814">
        <w:t xml:space="preserve"> are </w:t>
      </w:r>
      <w:r w:rsidR="008B32B7" w:rsidRPr="00FC3814">
        <w:t>subject to prosecution</w:t>
      </w:r>
      <w:r w:rsidR="000078EE" w:rsidRPr="00FC3814">
        <w:t xml:space="preserve"> in accordance with the e</w:t>
      </w:r>
      <w:r w:rsidR="000078EE" w:rsidRPr="00FC3814">
        <w:t>s</w:t>
      </w:r>
      <w:r w:rsidR="000078EE" w:rsidRPr="00FC3814">
        <w:t xml:space="preserve">tablished procedure. </w:t>
      </w:r>
    </w:p>
    <w:p w:rsidR="0006031E" w:rsidRPr="00FC3814" w:rsidRDefault="0006031E" w:rsidP="00816568">
      <w:pPr>
        <w:pStyle w:val="SingleTxtG"/>
      </w:pPr>
      <w:r w:rsidRPr="00FC3814">
        <w:t>66.</w:t>
      </w:r>
      <w:r w:rsidRPr="00FC3814">
        <w:tab/>
      </w:r>
      <w:r w:rsidR="008B32B7" w:rsidRPr="00FC3814">
        <w:t>Children left without parental care</w:t>
      </w:r>
      <w:r w:rsidR="00377B2A" w:rsidRPr="00FC3814">
        <w:t>,</w:t>
      </w:r>
      <w:r w:rsidRPr="00FC3814">
        <w:rPr>
          <w:rStyle w:val="FootnoteReference"/>
        </w:rPr>
        <w:footnoteReference w:id="39"/>
      </w:r>
      <w:r w:rsidRPr="00FC3814">
        <w:t xml:space="preserve"> </w:t>
      </w:r>
      <w:r w:rsidR="008B32B7" w:rsidRPr="00FC3814">
        <w:t xml:space="preserve">are placed with a family (for </w:t>
      </w:r>
      <w:r w:rsidR="006B5C5B" w:rsidRPr="00FC3814">
        <w:t xml:space="preserve">the purpose of </w:t>
      </w:r>
      <w:r w:rsidR="008B32B7" w:rsidRPr="00FC3814">
        <w:t xml:space="preserve">adoption), with a </w:t>
      </w:r>
      <w:r w:rsidR="00B42960" w:rsidRPr="00FC3814">
        <w:t>tutor</w:t>
      </w:r>
      <w:r w:rsidR="008B32B7" w:rsidRPr="00FC3814">
        <w:t xml:space="preserve"> (guardian) or foster family</w:t>
      </w:r>
      <w:r w:rsidR="006B5C5B" w:rsidRPr="00FC3814">
        <w:t xml:space="preserve"> or, if this proves impossible, with an institution for orphans or children left without parental care, which may be a foster-care, health-care, social welfare or similar institution. </w:t>
      </w:r>
      <w:r w:rsidR="007E07AE" w:rsidRPr="00FC3814">
        <w:t>Domestic</w:t>
      </w:r>
      <w:r w:rsidR="006B5C5B" w:rsidRPr="00FC3814">
        <w:t xml:space="preserve"> law may </w:t>
      </w:r>
      <w:r w:rsidR="0062190C" w:rsidRPr="00FC3814">
        <w:t>provide for o</w:t>
      </w:r>
      <w:r w:rsidR="006B5C5B" w:rsidRPr="00FC3814">
        <w:t>ther care facilities</w:t>
      </w:r>
      <w:r w:rsidR="0062190C" w:rsidRPr="00FC3814">
        <w:t xml:space="preserve"> to be included</w:t>
      </w:r>
      <w:r w:rsidR="006B5C5B" w:rsidRPr="00FC3814">
        <w:t xml:space="preserve"> for chil</w:t>
      </w:r>
      <w:r w:rsidR="0062190C" w:rsidRPr="00FC3814">
        <w:t xml:space="preserve">dren in this category. When placing a child, due consideration must be given to his/her ethnic, religious and cultural background and native language, as well as to ensuring, whenever possible, continuity in upbringing and education. Until a family or institution is found for a child left without parental care, the duties of </w:t>
      </w:r>
      <w:r w:rsidR="00B42960" w:rsidRPr="00FC3814">
        <w:t>tutor</w:t>
      </w:r>
      <w:r w:rsidR="0062190C" w:rsidRPr="00FC3814">
        <w:t xml:space="preserve"> </w:t>
      </w:r>
      <w:r w:rsidR="003E178B" w:rsidRPr="00FC3814">
        <w:t>(guardian) are assumed by an FCS</w:t>
      </w:r>
      <w:r w:rsidR="0062190C" w:rsidRPr="00FC3814">
        <w:t>D</w:t>
      </w:r>
    </w:p>
    <w:p w:rsidR="0006031E" w:rsidRPr="00FC3814" w:rsidRDefault="0006031E" w:rsidP="00816568">
      <w:pPr>
        <w:pStyle w:val="SingleTxtG"/>
      </w:pPr>
      <w:r w:rsidRPr="00FC3814">
        <w:t>67.</w:t>
      </w:r>
      <w:r w:rsidRPr="00FC3814">
        <w:tab/>
      </w:r>
      <w:r w:rsidR="003E178B" w:rsidRPr="00FC3814">
        <w:t xml:space="preserve">The </w:t>
      </w:r>
      <w:r w:rsidR="00AB28F8" w:rsidRPr="00FC3814">
        <w:t>rise</w:t>
      </w:r>
      <w:r w:rsidR="003E178B" w:rsidRPr="00FC3814">
        <w:t xml:space="preserve"> in the number of children deprived of a family environment indicates that the institution of the family is in crisis, </w:t>
      </w:r>
      <w:r w:rsidR="00AB28F8" w:rsidRPr="00FC3814">
        <w:t>while</w:t>
      </w:r>
      <w:r w:rsidR="003E178B" w:rsidRPr="00FC3814">
        <w:t xml:space="preserve"> poverty </w:t>
      </w:r>
      <w:r w:rsidR="005F1DB2" w:rsidRPr="00FC3814">
        <w:t>is resulting</w:t>
      </w:r>
      <w:r w:rsidR="003E178B" w:rsidRPr="00FC3814">
        <w:t xml:space="preserve"> in social maladjustment and the loss of </w:t>
      </w:r>
      <w:r w:rsidR="00AB28F8" w:rsidRPr="00FC3814">
        <w:t>life guidelines</w:t>
      </w:r>
      <w:r w:rsidR="00EC1C5F" w:rsidRPr="00FC3814">
        <w:t>. These trends are</w:t>
      </w:r>
      <w:r w:rsidR="003E178B" w:rsidRPr="00FC3814">
        <w:t xml:space="preserve"> accompanied by </w:t>
      </w:r>
      <w:r w:rsidR="00AB28F8" w:rsidRPr="00FC3814">
        <w:t>alcoholism, labour migration and increasing drug</w:t>
      </w:r>
      <w:r w:rsidR="00EC1C5F" w:rsidRPr="00FC3814">
        <w:t xml:space="preserve"> abuse from which women and children are the first to suffer. </w:t>
      </w:r>
      <w:r w:rsidR="005F1DB2" w:rsidRPr="00FC3814">
        <w:t>The sheer scale of these trends and the on</w:t>
      </w:r>
      <w:r w:rsidR="00503EC6" w:rsidRPr="00FC3814">
        <w:t>-</w:t>
      </w:r>
      <w:r w:rsidR="005F1DB2" w:rsidRPr="00FC3814">
        <w:t>going economic crisis is greatly impeding the State</w:t>
      </w:r>
      <w:r w:rsidR="00ED43FA" w:rsidRPr="00FC3814">
        <w:t>’</w:t>
      </w:r>
      <w:r w:rsidR="005F1DB2" w:rsidRPr="00FC3814">
        <w:t>s efforts to strengthen and support the fam</w:t>
      </w:r>
      <w:r w:rsidR="00DC6725" w:rsidRPr="00FC3814">
        <w:t>ily, with the placement of children in residential institutions still regarded as the only solution. At the same time the country has virtually no alternative forms of permanent child care such as adoptive and foster families and family-type children</w:t>
      </w:r>
      <w:r w:rsidR="00ED43FA" w:rsidRPr="00FC3814">
        <w:t>’</w:t>
      </w:r>
      <w:r w:rsidR="00DC6725" w:rsidRPr="00FC3814">
        <w:t>s homes and, mor</w:t>
      </w:r>
      <w:r w:rsidR="00DC6725" w:rsidRPr="00FC3814">
        <w:t>e</w:t>
      </w:r>
      <w:r w:rsidR="00DC6725" w:rsidRPr="00FC3814">
        <w:t>over, such children cannot be adopted because over 80 per cent of them are categorized as social orphans.</w:t>
      </w:r>
      <w:r w:rsidR="00BF40C3" w:rsidRPr="00FC3814">
        <w:t xml:space="preserve"> </w:t>
      </w:r>
      <w:r w:rsidR="00DC6725" w:rsidRPr="00FC3814">
        <w:t xml:space="preserve">Meanwhile residential institutions are overcrowded and </w:t>
      </w:r>
      <w:r w:rsidR="00503EC6" w:rsidRPr="00FC3814">
        <w:t xml:space="preserve">the State finds </w:t>
      </w:r>
      <w:r w:rsidR="00DC6725" w:rsidRPr="00FC3814">
        <w:t xml:space="preserve">paying for </w:t>
      </w:r>
      <w:r w:rsidR="008F3C24" w:rsidRPr="00FC3814">
        <w:t xml:space="preserve">the </w:t>
      </w:r>
      <w:r w:rsidR="00DC6725" w:rsidRPr="00FC3814">
        <w:t xml:space="preserve">upkeep </w:t>
      </w:r>
      <w:r w:rsidR="008F3C24" w:rsidRPr="00FC3814">
        <w:t>of children living in them costly</w:t>
      </w:r>
      <w:r w:rsidR="00DC6725" w:rsidRPr="00FC3814">
        <w:t xml:space="preserve"> even </w:t>
      </w:r>
      <w:r w:rsidR="008F3C24" w:rsidRPr="00FC3814">
        <w:t xml:space="preserve">though the funds allocated for this purpose are meagre. In addition, children in such institutions suffer from inadequate clothing, nourishment, violence and abuse. </w:t>
      </w:r>
    </w:p>
    <w:p w:rsidR="0006031E" w:rsidRPr="00FC3814" w:rsidRDefault="0006031E" w:rsidP="00816568">
      <w:pPr>
        <w:pStyle w:val="H1G"/>
      </w:pPr>
      <w:r w:rsidRPr="00FC3814">
        <w:tab/>
        <w:t>G.</w:t>
      </w:r>
      <w:r w:rsidRPr="00FC3814">
        <w:tab/>
      </w:r>
      <w:r w:rsidR="008F3C24" w:rsidRPr="00FC3814">
        <w:t>Adoption</w:t>
      </w:r>
      <w:r w:rsidRPr="00FC3814">
        <w:t xml:space="preserve"> (</w:t>
      </w:r>
      <w:r w:rsidR="008F3C24" w:rsidRPr="00FC3814">
        <w:t>art.</w:t>
      </w:r>
      <w:r w:rsidRPr="00FC3814">
        <w:t xml:space="preserve"> 21)</w:t>
      </w:r>
    </w:p>
    <w:p w:rsidR="0006031E" w:rsidRPr="00FC3814" w:rsidRDefault="0006031E" w:rsidP="00311715">
      <w:pPr>
        <w:pStyle w:val="SingleTxtG"/>
        <w:spacing w:after="240"/>
      </w:pPr>
      <w:r w:rsidRPr="00FC3814">
        <w:t>68.</w:t>
      </w:r>
      <w:r w:rsidRPr="00FC3814">
        <w:tab/>
      </w:r>
      <w:r w:rsidR="008F3C24" w:rsidRPr="00FC3814">
        <w:t xml:space="preserve">The Family Code stipulates that adoption is a procedure for protecting the rights and lawful interests of a child that has been deprived of parental care within his/her family environment. Adoption is recognised to be best </w:t>
      </w:r>
      <w:r w:rsidR="003920A6" w:rsidRPr="00FC3814">
        <w:t>placement option</w:t>
      </w:r>
      <w:r w:rsidR="008F3C24" w:rsidRPr="00FC3814">
        <w:t xml:space="preserve"> for a ch</w:t>
      </w:r>
      <w:r w:rsidR="003920A6" w:rsidRPr="00FC3814">
        <w:t xml:space="preserve">ild left without parental care and is permitted only in the best interests of children </w:t>
      </w:r>
      <w:r w:rsidR="00503EC6" w:rsidRPr="00FC3814">
        <w:t>falling into this category</w:t>
      </w:r>
      <w:r w:rsidR="003920A6" w:rsidRPr="00FC3814">
        <w:t>. The placement of brothers and sisters with different adoptive parents is prohibited except when doing so is in the interests of the children co</w:t>
      </w:r>
      <w:r w:rsidR="003920A6" w:rsidRPr="00FC3814">
        <w:t>n</w:t>
      </w:r>
      <w:r w:rsidR="003920A6" w:rsidRPr="00FC3814">
        <w:t xml:space="preserve">cerned. The Code regulates all adoption issues and procedures, specifying, inter alia, the categories of children who may be adopted, as well as persons entitled to adopt, </w:t>
      </w:r>
      <w:r w:rsidR="00FA4D5D" w:rsidRPr="00FC3814">
        <w:t xml:space="preserve">records </w:t>
      </w:r>
      <w:r w:rsidR="003920A6" w:rsidRPr="00FC3814">
        <w:t xml:space="preserve">of </w:t>
      </w:r>
      <w:r w:rsidR="00FA4D5D" w:rsidRPr="00FC3814">
        <w:t>which</w:t>
      </w:r>
      <w:r w:rsidR="003920A6" w:rsidRPr="00FC3814">
        <w:t xml:space="preserve"> are </w:t>
      </w:r>
      <w:r w:rsidR="00503EC6" w:rsidRPr="00FC3814">
        <w:t>kept</w:t>
      </w:r>
      <w:r w:rsidR="003920A6" w:rsidRPr="00FC3814">
        <w:t xml:space="preserve">. The Code also </w:t>
      </w:r>
      <w:r w:rsidR="00FA4D5D" w:rsidRPr="00FC3814">
        <w:t>sets forth procedures for preventing medi</w:t>
      </w:r>
      <w:r w:rsidR="00FA4D5D" w:rsidRPr="00FC3814">
        <w:t>a</w:t>
      </w:r>
      <w:r w:rsidR="00FA4D5D" w:rsidRPr="00FC3814">
        <w:t>tion activities designed to extract commercial benefit from child adoption. Mech</w:t>
      </w:r>
      <w:r w:rsidR="00FA4D5D" w:rsidRPr="00FC3814">
        <w:t>a</w:t>
      </w:r>
      <w:r w:rsidR="00FA4D5D" w:rsidRPr="00FC3814">
        <w:t xml:space="preserve">nisms for registering </w:t>
      </w:r>
      <w:r w:rsidR="00514764" w:rsidRPr="00FC3814">
        <w:t xml:space="preserve">adoptions have been created to ensure </w:t>
      </w:r>
      <w:r w:rsidR="00B2061C" w:rsidRPr="00FC3814">
        <w:t xml:space="preserve">that </w:t>
      </w:r>
      <w:r w:rsidR="00514764" w:rsidRPr="00FC3814">
        <w:t>they are kept secret and the legal consequences of adoption clearly defined, together with those concerning its revocation. Pursuant to the Children</w:t>
      </w:r>
      <w:r w:rsidR="00ED43FA" w:rsidRPr="00FC3814">
        <w:t>’</w:t>
      </w:r>
      <w:r w:rsidR="00514764" w:rsidRPr="00FC3814">
        <w:t>s Code, specially designated bodies protecting children</w:t>
      </w:r>
      <w:r w:rsidR="00ED43FA" w:rsidRPr="00FC3814">
        <w:t>’</w:t>
      </w:r>
      <w:r w:rsidR="00514764" w:rsidRPr="00FC3814">
        <w:t xml:space="preserve">s rights and interests, </w:t>
      </w:r>
      <w:r w:rsidR="002D0E5F" w:rsidRPr="00FC3814">
        <w:t>i.e. commissions on child</w:t>
      </w:r>
      <w:r w:rsidR="0084438B" w:rsidRPr="00FC3814">
        <w:t>ren</w:t>
      </w:r>
      <w:r w:rsidR="00ED43FA" w:rsidRPr="00FC3814">
        <w:t>’</w:t>
      </w:r>
      <w:r w:rsidR="0084438B" w:rsidRPr="00FC3814">
        <w:t>s</w:t>
      </w:r>
      <w:r w:rsidR="002D0E5F" w:rsidRPr="00FC3814">
        <w:t xml:space="preserve"> affairs</w:t>
      </w:r>
      <w:r w:rsidR="00514764" w:rsidRPr="00FC3814">
        <w:t xml:space="preserve"> and </w:t>
      </w:r>
      <w:r w:rsidR="00363E0D" w:rsidRPr="00FC3814">
        <w:t xml:space="preserve">departments for </w:t>
      </w:r>
      <w:r w:rsidR="002D0E5F" w:rsidRPr="00FC3814">
        <w:t>family and child support,</w:t>
      </w:r>
      <w:r w:rsidR="00514764" w:rsidRPr="00FC3814">
        <w:t xml:space="preserve"> </w:t>
      </w:r>
      <w:r w:rsidR="00B2061C" w:rsidRPr="00FC3814">
        <w:t xml:space="preserve">are responsible for adoption issues and accrediting adoption services. Be that as it may, as of 1 January 2010 </w:t>
      </w:r>
      <w:r w:rsidR="00AE5EA4" w:rsidRPr="00FC3814">
        <w:t xml:space="preserve">no legislation had been passed </w:t>
      </w:r>
      <w:r w:rsidR="00B2061C" w:rsidRPr="00FC3814">
        <w:t>regulating adoption.</w:t>
      </w:r>
      <w:r w:rsidR="00BF40C3" w:rsidRPr="00FC3814">
        <w:t xml:space="preserve"> </w:t>
      </w:r>
      <w:r w:rsidR="00B42960" w:rsidRPr="00FC3814">
        <w:t>An A</w:t>
      </w:r>
      <w:r w:rsidR="00AE5EA4" w:rsidRPr="00FC3814">
        <w:t xml:space="preserve">ct on amendments to the Family Code was adopted in February 2005 and local central-government agencies and </w:t>
      </w:r>
      <w:r w:rsidR="00B42960" w:rsidRPr="00FC3814">
        <w:t>town</w:t>
      </w:r>
      <w:r w:rsidR="00AE5EA4" w:rsidRPr="00FC3814">
        <w:t xml:space="preserve"> councils began to debate the issue of national </w:t>
      </w:r>
      <w:r w:rsidR="0020695B" w:rsidRPr="00FC3814">
        <w:t xml:space="preserve">adoption. In </w:t>
      </w:r>
      <w:r w:rsidR="00FC5EE2" w:rsidRPr="00FC3814">
        <w:t>line</w:t>
      </w:r>
      <w:r w:rsidR="0020695B" w:rsidRPr="00FC3814">
        <w:t xml:space="preserve"> with changes made to article 172 of the Family Code,</w:t>
      </w:r>
      <w:r w:rsidR="000B41A7" w:rsidRPr="00FC3814">
        <w:t xml:space="preserve"> t</w:t>
      </w:r>
      <w:r w:rsidR="0020695B" w:rsidRPr="00FC3814">
        <w:t xml:space="preserve">he adoption of children with Kyrgyz citizenship by foreign nationals or stateless persons </w:t>
      </w:r>
      <w:r w:rsidR="000B41A7" w:rsidRPr="00FC3814">
        <w:t xml:space="preserve">became a matter to be decided by a civil court attended by one of the potential adoptive parents or an authorised representative. </w:t>
      </w:r>
      <w:r w:rsidR="00055BCA" w:rsidRPr="00FC3814">
        <w:t xml:space="preserve">Under </w:t>
      </w:r>
      <w:r w:rsidR="007E07AE" w:rsidRPr="00FC3814">
        <w:t>government d</w:t>
      </w:r>
      <w:r w:rsidR="00DA59BD" w:rsidRPr="00FC3814">
        <w:t>ecision</w:t>
      </w:r>
      <w:r w:rsidR="00E66805" w:rsidRPr="00FC3814">
        <w:t xml:space="preserve"> No. 121 of 22 February 2006 a new provision</w:t>
      </w:r>
      <w:r w:rsidR="00055BCA" w:rsidRPr="00FC3814">
        <w:t xml:space="preserve"> was ratified in compliance with the Family Code</w:t>
      </w:r>
      <w:r w:rsidR="00E66805" w:rsidRPr="00FC3814">
        <w:t xml:space="preserve"> </w:t>
      </w:r>
      <w:r w:rsidR="002D0E5F" w:rsidRPr="00FC3814">
        <w:t>regarding</w:t>
      </w:r>
      <w:r w:rsidR="00E66805" w:rsidRPr="00FC3814">
        <w:t xml:space="preserve"> </w:t>
      </w:r>
      <w:r w:rsidR="00055BCA" w:rsidRPr="00FC3814">
        <w:t>the adoption of</w:t>
      </w:r>
      <w:r w:rsidR="00E66805" w:rsidRPr="00FC3814">
        <w:t xml:space="preserve"> children left without parental care </w:t>
      </w:r>
      <w:r w:rsidR="00055BCA" w:rsidRPr="00FC3814">
        <w:t xml:space="preserve">by Kyrgyz citizens and foreign nationals. The courts </w:t>
      </w:r>
      <w:r w:rsidR="005A2618" w:rsidRPr="00FC3814">
        <w:t>mainly</w:t>
      </w:r>
      <w:r w:rsidR="00055BCA" w:rsidRPr="00FC3814">
        <w:t xml:space="preserve"> responsible for </w:t>
      </w:r>
      <w:r w:rsidR="004F52F6" w:rsidRPr="00FC3814">
        <w:t>resolving the issue of</w:t>
      </w:r>
      <w:r w:rsidR="00055BCA" w:rsidRPr="00FC3814">
        <w:t xml:space="preserve"> </w:t>
      </w:r>
      <w:r w:rsidR="005A2618" w:rsidRPr="00FC3814">
        <w:t>inter</w:t>
      </w:r>
      <w:r w:rsidR="00FC5EE2" w:rsidRPr="00FC3814">
        <w:t>-country</w:t>
      </w:r>
      <w:r w:rsidR="005A2618" w:rsidRPr="00FC3814">
        <w:t xml:space="preserve"> adoption were the </w:t>
      </w:r>
      <w:r w:rsidR="007E07AE" w:rsidRPr="00FC3814">
        <w:t>Oktyabr</w:t>
      </w:r>
      <w:r w:rsidR="005A2618" w:rsidRPr="00FC3814">
        <w:t xml:space="preserve"> District Court in Bishkek and the Tokmok City Court, given that the institutions </w:t>
      </w:r>
      <w:r w:rsidR="00FC5EE2" w:rsidRPr="00FC3814">
        <w:t>in</w:t>
      </w:r>
      <w:r w:rsidR="005A2618" w:rsidRPr="00FC3814">
        <w:t xml:space="preserve"> which the majority of </w:t>
      </w:r>
      <w:r w:rsidR="00FC5EE2" w:rsidRPr="00FC3814">
        <w:t xml:space="preserve">adopted </w:t>
      </w:r>
      <w:r w:rsidR="005A2618" w:rsidRPr="00FC3814">
        <w:t xml:space="preserve">children </w:t>
      </w:r>
      <w:r w:rsidR="00FC5EE2" w:rsidRPr="00FC3814">
        <w:t>resided</w:t>
      </w:r>
      <w:r w:rsidR="005A2618" w:rsidRPr="00FC3814">
        <w:t xml:space="preserve"> </w:t>
      </w:r>
      <w:r w:rsidR="00FC5EE2" w:rsidRPr="00FC3814">
        <w:t>ca</w:t>
      </w:r>
      <w:r w:rsidR="005A2618" w:rsidRPr="00FC3814">
        <w:t xml:space="preserve">me within their jurisdiction, </w:t>
      </w:r>
      <w:r w:rsidR="004F52F6" w:rsidRPr="00FC3814">
        <w:t>namely, two</w:t>
      </w:r>
      <w:r w:rsidR="005A2618" w:rsidRPr="00FC3814">
        <w:t xml:space="preserve"> </w:t>
      </w:r>
      <w:r w:rsidR="00DB6CA2" w:rsidRPr="00FC3814">
        <w:t>specialized</w:t>
      </w:r>
      <w:r w:rsidR="005A2618" w:rsidRPr="00FC3814">
        <w:t xml:space="preserve"> children</w:t>
      </w:r>
      <w:r w:rsidR="00ED43FA" w:rsidRPr="00FC3814">
        <w:t>’</w:t>
      </w:r>
      <w:r w:rsidR="005A2618" w:rsidRPr="00FC3814">
        <w:t>s home</w:t>
      </w:r>
      <w:r w:rsidR="004F52F6" w:rsidRPr="00FC3814">
        <w:t>s,</w:t>
      </w:r>
      <w:r w:rsidR="005A2618" w:rsidRPr="00FC3814">
        <w:t xml:space="preserve"> in Bishkek and </w:t>
      </w:r>
      <w:r w:rsidR="004F52F6" w:rsidRPr="00FC3814">
        <w:t xml:space="preserve">Tokmok, respectively. The court ruled that adoption was to be based on the opinion of the Ministry of Education and Science, which was appointed </w:t>
      </w:r>
      <w:r w:rsidR="002D0E5F" w:rsidRPr="00FC3814">
        <w:t xml:space="preserve">the </w:t>
      </w:r>
      <w:r w:rsidR="004F52F6" w:rsidRPr="00FC3814">
        <w:t xml:space="preserve">competent authority </w:t>
      </w:r>
      <w:r w:rsidR="00FC5EE2" w:rsidRPr="00FC3814">
        <w:t>for inter-country adoption.</w:t>
      </w:r>
      <w:r w:rsidR="00BF40C3" w:rsidRPr="00FC3814">
        <w:t xml:space="preserve"> </w:t>
      </w:r>
      <w:r w:rsidR="00A90022" w:rsidRPr="00FC3814">
        <w:t xml:space="preserve">Under the same </w:t>
      </w:r>
      <w:r w:rsidR="001C3CB2" w:rsidRPr="00FC3814">
        <w:t>government d</w:t>
      </w:r>
      <w:r w:rsidR="00DA59BD" w:rsidRPr="00FC3814">
        <w:t>ecision</w:t>
      </w:r>
      <w:r w:rsidR="00A90022" w:rsidRPr="00FC3814">
        <w:t>, children may be adopted by Kyrgyz citizens permanently domiciled outside Kyrgyzstan and by foreign nationals or stateless persons who are not the children</w:t>
      </w:r>
      <w:r w:rsidR="00ED43FA" w:rsidRPr="00FC3814">
        <w:t>’</w:t>
      </w:r>
      <w:r w:rsidR="00A90022" w:rsidRPr="00FC3814">
        <w:t xml:space="preserve">s </w:t>
      </w:r>
      <w:r w:rsidR="002D0E5F" w:rsidRPr="00FC3814">
        <w:t>relatives</w:t>
      </w:r>
      <w:r w:rsidR="00A90022" w:rsidRPr="00FC3814">
        <w:t xml:space="preserve"> three months after information on the children concerned has been entered into the State database on children left without parental care in compliance with article 127, paragraph 4 </w:t>
      </w:r>
      <w:r w:rsidR="007E07AE" w:rsidRPr="00FC3814">
        <w:t>of the Family Code. Government o</w:t>
      </w:r>
      <w:r w:rsidR="00A90022" w:rsidRPr="00FC3814">
        <w:t xml:space="preserve">rder No. 613-r of 19 October 2009 and </w:t>
      </w:r>
      <w:r w:rsidR="007E07AE" w:rsidRPr="00FC3814">
        <w:t>Ministry of Health o</w:t>
      </w:r>
      <w:r w:rsidR="00DE69E7" w:rsidRPr="00FC3814">
        <w:t>rder No. 751 of 5 No</w:t>
      </w:r>
      <w:r w:rsidR="002D0E5F" w:rsidRPr="00FC3814">
        <w:t>vember 2009, which ratified</w:t>
      </w:r>
      <w:r w:rsidR="00DE69E7" w:rsidRPr="00FC3814">
        <w:t xml:space="preserve"> the ministry</w:t>
      </w:r>
      <w:r w:rsidR="00ED43FA" w:rsidRPr="00FC3814">
        <w:t>’</w:t>
      </w:r>
      <w:r w:rsidR="00DE69E7" w:rsidRPr="00FC3814">
        <w:t>s acti</w:t>
      </w:r>
      <w:r w:rsidR="002D0E5F" w:rsidRPr="00FC3814">
        <w:t xml:space="preserve">on plan for reforming the </w:t>
      </w:r>
      <w:r w:rsidR="00090FB5" w:rsidRPr="00FC3814">
        <w:t>child protection</w:t>
      </w:r>
      <w:r w:rsidR="00DE69E7" w:rsidRPr="00FC3814">
        <w:t xml:space="preserve"> system and developing social services in the period 2009-2011</w:t>
      </w:r>
      <w:r w:rsidR="002D0E5F" w:rsidRPr="00FC3814">
        <w:t>,</w:t>
      </w:r>
      <w:r w:rsidR="00DE69E7" w:rsidRPr="00FC3814">
        <w:t xml:space="preserve"> regulated issues relating to child protection, prioritising children</w:t>
      </w:r>
      <w:r w:rsidR="00ED43FA" w:rsidRPr="00FC3814">
        <w:t>’</w:t>
      </w:r>
      <w:r w:rsidR="00DE69E7" w:rsidRPr="00FC3814">
        <w:t xml:space="preserve">s well-being and reducing child poverty. </w:t>
      </w:r>
      <w:r w:rsidR="00451C95" w:rsidRPr="00FC3814">
        <w:t xml:space="preserve">The Ministry also drafted a </w:t>
      </w:r>
      <w:r w:rsidR="001C3CB2" w:rsidRPr="00FC3814">
        <w:t>government d</w:t>
      </w:r>
      <w:r w:rsidR="00DA59BD" w:rsidRPr="00FC3814">
        <w:t>ecision</w:t>
      </w:r>
      <w:r w:rsidR="00451C95" w:rsidRPr="00FC3814">
        <w:t xml:space="preserve">, due to be ratified in 2010, listing the illnesses that prohibited people from </w:t>
      </w:r>
      <w:r w:rsidR="002D0E5F" w:rsidRPr="00FC3814">
        <w:t xml:space="preserve">becoming </w:t>
      </w:r>
      <w:r w:rsidR="001C3CB2" w:rsidRPr="00FC3814">
        <w:t>tutors</w:t>
      </w:r>
      <w:r w:rsidR="00451C95" w:rsidRPr="00FC3814">
        <w:t xml:space="preserve"> (guardian</w:t>
      </w:r>
      <w:r w:rsidR="002D0E5F" w:rsidRPr="00FC3814">
        <w:t xml:space="preserve">s) or from </w:t>
      </w:r>
      <w:r w:rsidR="00451C95" w:rsidRPr="00FC3814">
        <w:t xml:space="preserve">fostering or adopting a child. Procedures governing the adoption of </w:t>
      </w:r>
      <w:r w:rsidR="007D300C" w:rsidRPr="00FC3814">
        <w:t xml:space="preserve">rejected and abandoned </w:t>
      </w:r>
      <w:r w:rsidR="00451C95" w:rsidRPr="00FC3814">
        <w:t>new-born</w:t>
      </w:r>
      <w:r w:rsidR="007D300C" w:rsidRPr="00FC3814">
        <w:t xml:space="preserve"> babies</w:t>
      </w:r>
      <w:r w:rsidR="00451C95" w:rsidRPr="00FC3814">
        <w:t xml:space="preserve"> </w:t>
      </w:r>
      <w:r w:rsidR="007D300C" w:rsidRPr="00FC3814">
        <w:t xml:space="preserve">have already </w:t>
      </w:r>
      <w:r w:rsidR="00451C95" w:rsidRPr="00FC3814">
        <w:t xml:space="preserve">been drafted yet </w:t>
      </w:r>
      <w:r w:rsidR="007D300C" w:rsidRPr="00FC3814">
        <w:t xml:space="preserve">are </w:t>
      </w:r>
      <w:r w:rsidR="00451C95" w:rsidRPr="00FC3814">
        <w:t>still to be approved</w:t>
      </w:r>
      <w:r w:rsidR="007D300C" w:rsidRPr="00FC3814">
        <w:t>. According to data compiled by the Republican Medical Information Centre, affiliated to the Ministry of Health, as of 1 January 2010 the country</w:t>
      </w:r>
      <w:r w:rsidR="00ED43FA" w:rsidRPr="00FC3814">
        <w:t>’</w:t>
      </w:r>
      <w:r w:rsidR="007D300C" w:rsidRPr="00FC3814">
        <w:t xml:space="preserve">s children homes </w:t>
      </w:r>
      <w:r w:rsidR="001C3CB2" w:rsidRPr="00FC3814">
        <w:t>accommodated</w:t>
      </w:r>
      <w:r w:rsidR="007D300C" w:rsidRPr="00FC3814">
        <w:t xml:space="preserve"> 262 children</w:t>
      </w:r>
      <w:r w:rsidR="001C3CB2" w:rsidRPr="00FC3814">
        <w:t>, including 49 in Osh, 117 in Bishkek and 96 in Tokmok</w:t>
      </w:r>
      <w:r w:rsidR="007D300C" w:rsidRPr="00FC3814">
        <w:t xml:space="preserve"> (</w:t>
      </w:r>
      <w:r w:rsidR="00816568" w:rsidRPr="00FC3814">
        <w:t>table </w:t>
      </w:r>
      <w:r w:rsidR="002D0E5F" w:rsidRPr="00FC3814">
        <w:t>3).</w:t>
      </w:r>
    </w:p>
    <w:p w:rsidR="00BD5A3A" w:rsidRPr="00FC3814" w:rsidRDefault="00087125" w:rsidP="00BD5A3A">
      <w:pPr>
        <w:pStyle w:val="Heading1"/>
        <w:ind w:left="1134"/>
        <w:jc w:val="left"/>
        <w:rPr>
          <w:b w:val="0"/>
          <w:bCs w:val="0"/>
          <w:lang w:val="en-GB"/>
        </w:rPr>
      </w:pPr>
      <w:r w:rsidRPr="00FC3814">
        <w:rPr>
          <w:b w:val="0"/>
          <w:bCs w:val="0"/>
          <w:lang w:val="en-GB"/>
        </w:rPr>
        <w:br w:type="page"/>
      </w:r>
      <w:r w:rsidR="007D300C" w:rsidRPr="00FC3814">
        <w:rPr>
          <w:b w:val="0"/>
          <w:bCs w:val="0"/>
          <w:lang w:val="en-GB"/>
        </w:rPr>
        <w:t>Table</w:t>
      </w:r>
      <w:r w:rsidR="0006031E" w:rsidRPr="00FC3814">
        <w:rPr>
          <w:b w:val="0"/>
          <w:bCs w:val="0"/>
          <w:lang w:val="en-GB"/>
        </w:rPr>
        <w:t>3</w:t>
      </w:r>
    </w:p>
    <w:p w:rsidR="0006031E" w:rsidRPr="00FC3814" w:rsidRDefault="007D300C" w:rsidP="00BD5A3A">
      <w:pPr>
        <w:pStyle w:val="SingleTxtG"/>
        <w:jc w:val="left"/>
        <w:rPr>
          <w:b/>
        </w:rPr>
      </w:pPr>
      <w:r w:rsidRPr="00FC3814">
        <w:rPr>
          <w:b/>
        </w:rPr>
        <w:t xml:space="preserve">Number of places and children </w:t>
      </w:r>
      <w:r w:rsidR="008804F4" w:rsidRPr="00FC3814">
        <w:rPr>
          <w:b/>
        </w:rPr>
        <w:t>cared for by children</w:t>
      </w:r>
      <w:r w:rsidR="00ED43FA" w:rsidRPr="00FC3814">
        <w:rPr>
          <w:b/>
        </w:rPr>
        <w:t>’</w:t>
      </w:r>
      <w:r w:rsidR="008804F4" w:rsidRPr="00FC3814">
        <w:rPr>
          <w:b/>
        </w:rPr>
        <w:t>s homes (RMIC data)</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603"/>
        <w:gridCol w:w="737"/>
        <w:gridCol w:w="738"/>
        <w:gridCol w:w="737"/>
        <w:gridCol w:w="738"/>
        <w:gridCol w:w="113"/>
        <w:gridCol w:w="625"/>
        <w:gridCol w:w="738"/>
        <w:gridCol w:w="738"/>
        <w:gridCol w:w="738"/>
      </w:tblGrid>
      <w:tr w:rsidR="005875A7" w:rsidRPr="00FC3814">
        <w:trPr>
          <w:trHeight w:val="20"/>
          <w:tblHeader/>
        </w:trPr>
        <w:tc>
          <w:tcPr>
            <w:tcW w:w="2603" w:type="dxa"/>
            <w:vMerge w:val="restart"/>
            <w:tcBorders>
              <w:top w:val="single" w:sz="4" w:space="0" w:color="auto"/>
              <w:bottom w:val="nil"/>
            </w:tcBorders>
            <w:shd w:val="clear" w:color="auto" w:fill="auto"/>
            <w:noWrap/>
            <w:vAlign w:val="bottom"/>
          </w:tcPr>
          <w:p w:rsidR="005875A7" w:rsidRPr="00FC3814" w:rsidRDefault="005875A7" w:rsidP="005875A7">
            <w:pPr>
              <w:spacing w:before="80" w:after="80" w:line="200" w:lineRule="exact"/>
              <w:rPr>
                <w:i/>
                <w:sz w:val="16"/>
                <w:lang w:val="en-GB"/>
              </w:rPr>
            </w:pPr>
          </w:p>
        </w:tc>
        <w:tc>
          <w:tcPr>
            <w:tcW w:w="2950" w:type="dxa"/>
            <w:gridSpan w:val="4"/>
            <w:tcBorders>
              <w:top w:val="single" w:sz="4" w:space="0" w:color="auto"/>
              <w:bottom w:val="single" w:sz="4" w:space="0" w:color="auto"/>
            </w:tcBorders>
            <w:shd w:val="clear" w:color="auto" w:fill="auto"/>
            <w:noWrap/>
          </w:tcPr>
          <w:p w:rsidR="005875A7" w:rsidRPr="00FC3814" w:rsidRDefault="005875A7" w:rsidP="005B5F72">
            <w:pPr>
              <w:spacing w:before="80" w:after="80" w:line="200" w:lineRule="exact"/>
              <w:jc w:val="center"/>
              <w:rPr>
                <w:i/>
                <w:sz w:val="16"/>
                <w:lang w:val="en-GB"/>
              </w:rPr>
            </w:pPr>
            <w:r w:rsidRPr="00FC3814">
              <w:rPr>
                <w:i/>
                <w:sz w:val="16"/>
                <w:lang w:val="en-GB"/>
              </w:rPr>
              <w:t>Kyrgyz Republic</w:t>
            </w:r>
          </w:p>
        </w:tc>
        <w:tc>
          <w:tcPr>
            <w:tcW w:w="113" w:type="dxa"/>
            <w:tcBorders>
              <w:top w:val="single" w:sz="4" w:space="0" w:color="auto"/>
              <w:left w:val="nil"/>
              <w:bottom w:val="nil"/>
              <w:right w:val="nil"/>
              <w:tl2br w:val="nil"/>
              <w:tr2bl w:val="nil"/>
            </w:tcBorders>
            <w:shd w:val="clear" w:color="auto" w:fill="auto"/>
            <w:noWrap/>
          </w:tcPr>
          <w:p w:rsidR="005875A7" w:rsidRPr="00FC3814" w:rsidRDefault="005875A7" w:rsidP="005B5F72">
            <w:pPr>
              <w:spacing w:before="80" w:after="80" w:line="200" w:lineRule="exact"/>
              <w:jc w:val="center"/>
              <w:rPr>
                <w:i/>
                <w:sz w:val="16"/>
                <w:lang w:val="en-GB"/>
              </w:rPr>
            </w:pPr>
          </w:p>
        </w:tc>
        <w:tc>
          <w:tcPr>
            <w:tcW w:w="2839" w:type="dxa"/>
            <w:gridSpan w:val="4"/>
            <w:tcBorders>
              <w:top w:val="single" w:sz="4" w:space="0" w:color="auto"/>
              <w:left w:val="nil"/>
              <w:bottom w:val="single" w:sz="4" w:space="0" w:color="auto"/>
              <w:right w:val="nil"/>
              <w:tl2br w:val="nil"/>
              <w:tr2bl w:val="nil"/>
            </w:tcBorders>
            <w:shd w:val="clear" w:color="auto" w:fill="auto"/>
          </w:tcPr>
          <w:p w:rsidR="005875A7" w:rsidRPr="00FC3814" w:rsidRDefault="005875A7" w:rsidP="005B5F72">
            <w:pPr>
              <w:spacing w:before="80" w:after="80" w:line="200" w:lineRule="exact"/>
              <w:jc w:val="center"/>
              <w:rPr>
                <w:i/>
                <w:sz w:val="16"/>
                <w:lang w:val="en-GB"/>
              </w:rPr>
            </w:pPr>
            <w:r w:rsidRPr="00FC3814">
              <w:rPr>
                <w:i/>
                <w:sz w:val="16"/>
                <w:lang w:val="en-GB"/>
              </w:rPr>
              <w:t>Bishkek</w:t>
            </w:r>
          </w:p>
        </w:tc>
      </w:tr>
      <w:tr w:rsidR="005875A7" w:rsidRPr="00FC3814">
        <w:trPr>
          <w:trHeight w:val="20"/>
          <w:tblHeader/>
        </w:trPr>
        <w:tc>
          <w:tcPr>
            <w:tcW w:w="2603" w:type="dxa"/>
            <w:vMerge/>
            <w:tcBorders>
              <w:top w:val="nil"/>
              <w:bottom w:val="single" w:sz="12" w:space="0" w:color="auto"/>
            </w:tcBorders>
            <w:shd w:val="clear" w:color="auto" w:fill="auto"/>
            <w:vAlign w:val="bottom"/>
          </w:tcPr>
          <w:p w:rsidR="005875A7" w:rsidRPr="00FC3814" w:rsidRDefault="005875A7" w:rsidP="005875A7">
            <w:pPr>
              <w:spacing w:before="80" w:after="80" w:line="200" w:lineRule="exact"/>
              <w:rPr>
                <w:i/>
                <w:sz w:val="16"/>
                <w:lang w:val="en-GB"/>
              </w:rPr>
            </w:pPr>
          </w:p>
        </w:tc>
        <w:tc>
          <w:tcPr>
            <w:tcW w:w="737" w:type="dxa"/>
            <w:tcBorders>
              <w:top w:val="single" w:sz="4" w:space="0" w:color="auto"/>
              <w:bottom w:val="single" w:sz="12" w:space="0" w:color="auto"/>
            </w:tcBorders>
            <w:shd w:val="clear" w:color="auto" w:fill="auto"/>
            <w:vAlign w:val="bottom"/>
          </w:tcPr>
          <w:p w:rsidR="005875A7" w:rsidRPr="00FC3814" w:rsidRDefault="005875A7" w:rsidP="005B5F72">
            <w:pPr>
              <w:spacing w:before="80" w:after="80" w:line="200" w:lineRule="exact"/>
              <w:jc w:val="right"/>
              <w:rPr>
                <w:i/>
                <w:sz w:val="16"/>
                <w:lang w:val="en-GB"/>
              </w:rPr>
            </w:pPr>
            <w:r w:rsidRPr="00FC3814">
              <w:rPr>
                <w:i/>
                <w:sz w:val="16"/>
                <w:lang w:val="en-GB"/>
              </w:rPr>
              <w:t>2006</w:t>
            </w:r>
          </w:p>
        </w:tc>
        <w:tc>
          <w:tcPr>
            <w:tcW w:w="738" w:type="dxa"/>
            <w:tcBorders>
              <w:top w:val="single" w:sz="4" w:space="0" w:color="auto"/>
              <w:bottom w:val="single" w:sz="12" w:space="0" w:color="auto"/>
            </w:tcBorders>
            <w:shd w:val="clear" w:color="auto" w:fill="auto"/>
            <w:vAlign w:val="bottom"/>
          </w:tcPr>
          <w:p w:rsidR="005875A7" w:rsidRPr="00FC3814" w:rsidRDefault="005875A7" w:rsidP="005B5F72">
            <w:pPr>
              <w:spacing w:before="80" w:after="80" w:line="200" w:lineRule="exact"/>
              <w:jc w:val="right"/>
              <w:rPr>
                <w:i/>
                <w:sz w:val="16"/>
                <w:lang w:val="en-GB"/>
              </w:rPr>
            </w:pPr>
            <w:r w:rsidRPr="00FC3814">
              <w:rPr>
                <w:i/>
                <w:sz w:val="16"/>
                <w:lang w:val="en-GB"/>
              </w:rPr>
              <w:t>2007</w:t>
            </w:r>
          </w:p>
        </w:tc>
        <w:tc>
          <w:tcPr>
            <w:tcW w:w="737" w:type="dxa"/>
            <w:tcBorders>
              <w:top w:val="single" w:sz="4" w:space="0" w:color="auto"/>
              <w:bottom w:val="single" w:sz="12" w:space="0" w:color="auto"/>
            </w:tcBorders>
            <w:shd w:val="clear" w:color="auto" w:fill="auto"/>
            <w:vAlign w:val="bottom"/>
          </w:tcPr>
          <w:p w:rsidR="005875A7" w:rsidRPr="00FC3814" w:rsidRDefault="005875A7" w:rsidP="005B5F72">
            <w:pPr>
              <w:spacing w:before="80" w:after="80" w:line="200" w:lineRule="exact"/>
              <w:jc w:val="right"/>
              <w:rPr>
                <w:i/>
                <w:sz w:val="16"/>
                <w:lang w:val="en-GB"/>
              </w:rPr>
            </w:pPr>
            <w:r w:rsidRPr="00FC3814">
              <w:rPr>
                <w:i/>
                <w:sz w:val="16"/>
                <w:lang w:val="en-GB"/>
              </w:rPr>
              <w:t>2008</w:t>
            </w:r>
          </w:p>
        </w:tc>
        <w:tc>
          <w:tcPr>
            <w:tcW w:w="738" w:type="dxa"/>
            <w:tcBorders>
              <w:top w:val="single" w:sz="4" w:space="0" w:color="auto"/>
              <w:bottom w:val="single" w:sz="12" w:space="0" w:color="auto"/>
            </w:tcBorders>
            <w:shd w:val="clear" w:color="auto" w:fill="auto"/>
            <w:vAlign w:val="bottom"/>
          </w:tcPr>
          <w:p w:rsidR="005875A7" w:rsidRPr="00FC3814" w:rsidRDefault="005875A7" w:rsidP="005B5F72">
            <w:pPr>
              <w:spacing w:before="80" w:after="80" w:line="200" w:lineRule="exact"/>
              <w:jc w:val="right"/>
              <w:rPr>
                <w:i/>
                <w:sz w:val="16"/>
                <w:lang w:val="en-GB"/>
              </w:rPr>
            </w:pPr>
            <w:r w:rsidRPr="00FC3814">
              <w:rPr>
                <w:i/>
                <w:sz w:val="16"/>
                <w:lang w:val="en-GB"/>
              </w:rPr>
              <w:t>2009</w:t>
            </w:r>
          </w:p>
        </w:tc>
        <w:tc>
          <w:tcPr>
            <w:tcW w:w="113" w:type="dxa"/>
            <w:tcBorders>
              <w:top w:val="nil"/>
              <w:bottom w:val="single" w:sz="12" w:space="0" w:color="auto"/>
            </w:tcBorders>
            <w:shd w:val="clear" w:color="auto" w:fill="auto"/>
            <w:vAlign w:val="bottom"/>
          </w:tcPr>
          <w:p w:rsidR="005875A7" w:rsidRPr="00FC3814" w:rsidRDefault="005875A7" w:rsidP="005B5F72">
            <w:pPr>
              <w:spacing w:before="80" w:after="80" w:line="200" w:lineRule="exact"/>
              <w:jc w:val="right"/>
              <w:rPr>
                <w:i/>
                <w:sz w:val="16"/>
                <w:lang w:val="en-GB"/>
              </w:rPr>
            </w:pPr>
          </w:p>
        </w:tc>
        <w:tc>
          <w:tcPr>
            <w:tcW w:w="625" w:type="dxa"/>
            <w:tcBorders>
              <w:top w:val="single" w:sz="4" w:space="0" w:color="auto"/>
              <w:bottom w:val="single" w:sz="12" w:space="0" w:color="auto"/>
            </w:tcBorders>
            <w:shd w:val="clear" w:color="auto" w:fill="auto"/>
            <w:vAlign w:val="bottom"/>
          </w:tcPr>
          <w:p w:rsidR="005875A7" w:rsidRPr="00FC3814" w:rsidRDefault="005875A7" w:rsidP="005B5F72">
            <w:pPr>
              <w:spacing w:before="80" w:after="80" w:line="200" w:lineRule="exact"/>
              <w:jc w:val="right"/>
              <w:rPr>
                <w:i/>
                <w:sz w:val="16"/>
                <w:lang w:val="en-GB"/>
              </w:rPr>
            </w:pPr>
            <w:r w:rsidRPr="00FC3814">
              <w:rPr>
                <w:i/>
                <w:sz w:val="16"/>
                <w:lang w:val="en-GB"/>
              </w:rPr>
              <w:t>2006</w:t>
            </w:r>
          </w:p>
        </w:tc>
        <w:tc>
          <w:tcPr>
            <w:tcW w:w="738" w:type="dxa"/>
            <w:tcBorders>
              <w:top w:val="single" w:sz="4" w:space="0" w:color="auto"/>
              <w:bottom w:val="single" w:sz="12" w:space="0" w:color="auto"/>
            </w:tcBorders>
            <w:shd w:val="clear" w:color="auto" w:fill="auto"/>
            <w:vAlign w:val="bottom"/>
          </w:tcPr>
          <w:p w:rsidR="005875A7" w:rsidRPr="00FC3814" w:rsidRDefault="005875A7" w:rsidP="005B5F72">
            <w:pPr>
              <w:spacing w:before="80" w:after="80" w:line="200" w:lineRule="exact"/>
              <w:jc w:val="right"/>
              <w:rPr>
                <w:i/>
                <w:sz w:val="16"/>
                <w:lang w:val="en-GB"/>
              </w:rPr>
            </w:pPr>
            <w:r w:rsidRPr="00FC3814">
              <w:rPr>
                <w:i/>
                <w:sz w:val="16"/>
                <w:lang w:val="en-GB"/>
              </w:rPr>
              <w:t>2007</w:t>
            </w:r>
          </w:p>
        </w:tc>
        <w:tc>
          <w:tcPr>
            <w:tcW w:w="738" w:type="dxa"/>
            <w:tcBorders>
              <w:top w:val="single" w:sz="4" w:space="0" w:color="auto"/>
              <w:bottom w:val="single" w:sz="12" w:space="0" w:color="auto"/>
            </w:tcBorders>
            <w:shd w:val="clear" w:color="auto" w:fill="auto"/>
            <w:vAlign w:val="bottom"/>
          </w:tcPr>
          <w:p w:rsidR="005875A7" w:rsidRPr="00FC3814" w:rsidRDefault="005875A7" w:rsidP="005B5F72">
            <w:pPr>
              <w:spacing w:before="80" w:after="80" w:line="200" w:lineRule="exact"/>
              <w:jc w:val="right"/>
              <w:rPr>
                <w:i/>
                <w:sz w:val="16"/>
                <w:lang w:val="en-GB"/>
              </w:rPr>
            </w:pPr>
            <w:r w:rsidRPr="00FC3814">
              <w:rPr>
                <w:i/>
                <w:sz w:val="16"/>
                <w:lang w:val="en-GB"/>
              </w:rPr>
              <w:t>2008</w:t>
            </w:r>
          </w:p>
        </w:tc>
        <w:tc>
          <w:tcPr>
            <w:tcW w:w="738" w:type="dxa"/>
            <w:tcBorders>
              <w:top w:val="single" w:sz="4" w:space="0" w:color="auto"/>
              <w:left w:val="nil"/>
              <w:bottom w:val="single" w:sz="12" w:space="0" w:color="auto"/>
              <w:right w:val="nil"/>
              <w:tl2br w:val="nil"/>
              <w:tr2bl w:val="nil"/>
            </w:tcBorders>
            <w:shd w:val="clear" w:color="auto" w:fill="auto"/>
            <w:vAlign w:val="bottom"/>
          </w:tcPr>
          <w:p w:rsidR="005875A7" w:rsidRPr="00FC3814" w:rsidRDefault="005875A7" w:rsidP="005B5F72">
            <w:pPr>
              <w:spacing w:before="80" w:after="80" w:line="200" w:lineRule="exact"/>
              <w:jc w:val="right"/>
              <w:rPr>
                <w:i/>
                <w:sz w:val="16"/>
                <w:lang w:val="en-GB"/>
              </w:rPr>
            </w:pPr>
            <w:r w:rsidRPr="00FC3814">
              <w:rPr>
                <w:i/>
                <w:sz w:val="16"/>
                <w:lang w:val="en-GB"/>
              </w:rPr>
              <w:t>2009</w:t>
            </w:r>
          </w:p>
        </w:tc>
      </w:tr>
      <w:tr w:rsidR="005875A7" w:rsidRPr="00FC3814">
        <w:trPr>
          <w:trHeight w:val="20"/>
        </w:trPr>
        <w:tc>
          <w:tcPr>
            <w:tcW w:w="2603" w:type="dxa"/>
            <w:tcBorders>
              <w:top w:val="single" w:sz="12" w:space="0" w:color="auto"/>
            </w:tcBorders>
            <w:shd w:val="clear" w:color="auto" w:fill="auto"/>
            <w:vAlign w:val="bottom"/>
          </w:tcPr>
          <w:p w:rsidR="005875A7" w:rsidRPr="00FC3814" w:rsidRDefault="005875A7" w:rsidP="005875A7">
            <w:pPr>
              <w:spacing w:before="40" w:after="40" w:line="220" w:lineRule="exact"/>
              <w:rPr>
                <w:sz w:val="18"/>
                <w:szCs w:val="18"/>
                <w:lang w:val="en-GB"/>
              </w:rPr>
            </w:pPr>
            <w:r w:rsidRPr="00FC3814">
              <w:rPr>
                <w:sz w:val="18"/>
                <w:szCs w:val="18"/>
                <w:lang w:val="en-GB"/>
              </w:rPr>
              <w:t>Number or organizations</w:t>
            </w:r>
          </w:p>
        </w:tc>
        <w:tc>
          <w:tcPr>
            <w:tcW w:w="737" w:type="dxa"/>
            <w:tcBorders>
              <w:top w:val="single" w:sz="12" w:space="0" w:color="auto"/>
            </w:tcBorders>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3</w:t>
            </w:r>
          </w:p>
        </w:tc>
        <w:tc>
          <w:tcPr>
            <w:tcW w:w="738" w:type="dxa"/>
            <w:tcBorders>
              <w:top w:val="single" w:sz="12" w:space="0" w:color="auto"/>
            </w:tcBorders>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3</w:t>
            </w:r>
          </w:p>
        </w:tc>
        <w:tc>
          <w:tcPr>
            <w:tcW w:w="737" w:type="dxa"/>
            <w:tcBorders>
              <w:top w:val="single" w:sz="12" w:space="0" w:color="auto"/>
            </w:tcBorders>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3</w:t>
            </w:r>
          </w:p>
        </w:tc>
        <w:tc>
          <w:tcPr>
            <w:tcW w:w="738" w:type="dxa"/>
            <w:tcBorders>
              <w:top w:val="single" w:sz="12" w:space="0" w:color="auto"/>
            </w:tcBorders>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3</w:t>
            </w:r>
          </w:p>
        </w:tc>
        <w:tc>
          <w:tcPr>
            <w:tcW w:w="738" w:type="dxa"/>
            <w:gridSpan w:val="2"/>
            <w:tcBorders>
              <w:top w:val="single" w:sz="12" w:space="0" w:color="auto"/>
            </w:tcBorders>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1</w:t>
            </w:r>
          </w:p>
        </w:tc>
        <w:tc>
          <w:tcPr>
            <w:tcW w:w="738" w:type="dxa"/>
            <w:tcBorders>
              <w:top w:val="single" w:sz="12" w:space="0" w:color="auto"/>
            </w:tcBorders>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1</w:t>
            </w:r>
          </w:p>
        </w:tc>
        <w:tc>
          <w:tcPr>
            <w:tcW w:w="738" w:type="dxa"/>
            <w:tcBorders>
              <w:top w:val="single" w:sz="12" w:space="0" w:color="auto"/>
            </w:tcBorders>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1</w:t>
            </w:r>
          </w:p>
        </w:tc>
        <w:tc>
          <w:tcPr>
            <w:tcW w:w="738" w:type="dxa"/>
            <w:tcBorders>
              <w:top w:val="single" w:sz="12" w:space="0" w:color="auto"/>
              <w:left w:val="nil"/>
              <w:bottom w:val="nil"/>
              <w:right w:val="nil"/>
              <w:tl2br w:val="nil"/>
              <w:tr2bl w:val="nil"/>
            </w:tcBorders>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1</w:t>
            </w:r>
          </w:p>
        </w:tc>
      </w:tr>
      <w:tr w:rsidR="005875A7" w:rsidRPr="00FC3814">
        <w:trPr>
          <w:trHeight w:val="20"/>
        </w:trPr>
        <w:tc>
          <w:tcPr>
            <w:tcW w:w="2603" w:type="dxa"/>
            <w:shd w:val="clear" w:color="auto" w:fill="auto"/>
            <w:vAlign w:val="bottom"/>
          </w:tcPr>
          <w:p w:rsidR="005875A7" w:rsidRPr="00FC3814" w:rsidRDefault="005875A7" w:rsidP="005875A7">
            <w:pPr>
              <w:spacing w:before="40" w:after="40" w:line="220" w:lineRule="exact"/>
              <w:rPr>
                <w:sz w:val="18"/>
                <w:szCs w:val="18"/>
                <w:lang w:val="en-GB"/>
              </w:rPr>
            </w:pPr>
            <w:r w:rsidRPr="00FC3814">
              <w:rPr>
                <w:sz w:val="18"/>
                <w:szCs w:val="18"/>
                <w:lang w:val="en-GB"/>
              </w:rPr>
              <w:t>Number of places</w:t>
            </w:r>
          </w:p>
        </w:tc>
        <w:tc>
          <w:tcPr>
            <w:tcW w:w="737" w:type="dxa"/>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260</w:t>
            </w:r>
          </w:p>
        </w:tc>
        <w:tc>
          <w:tcPr>
            <w:tcW w:w="738" w:type="dxa"/>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260</w:t>
            </w:r>
          </w:p>
        </w:tc>
        <w:tc>
          <w:tcPr>
            <w:tcW w:w="737" w:type="dxa"/>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260</w:t>
            </w:r>
          </w:p>
        </w:tc>
        <w:tc>
          <w:tcPr>
            <w:tcW w:w="738" w:type="dxa"/>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270</w:t>
            </w:r>
          </w:p>
        </w:tc>
        <w:tc>
          <w:tcPr>
            <w:tcW w:w="738" w:type="dxa"/>
            <w:gridSpan w:val="2"/>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110</w:t>
            </w:r>
          </w:p>
        </w:tc>
        <w:tc>
          <w:tcPr>
            <w:tcW w:w="738" w:type="dxa"/>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110</w:t>
            </w:r>
          </w:p>
        </w:tc>
        <w:tc>
          <w:tcPr>
            <w:tcW w:w="738" w:type="dxa"/>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110</w:t>
            </w:r>
          </w:p>
        </w:tc>
        <w:tc>
          <w:tcPr>
            <w:tcW w:w="738" w:type="dxa"/>
            <w:tcBorders>
              <w:left w:val="nil"/>
              <w:bottom w:val="nil"/>
              <w:right w:val="nil"/>
              <w:tl2br w:val="nil"/>
              <w:tr2bl w:val="nil"/>
            </w:tcBorders>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120</w:t>
            </w:r>
          </w:p>
        </w:tc>
      </w:tr>
      <w:tr w:rsidR="005875A7" w:rsidRPr="00FC3814">
        <w:trPr>
          <w:trHeight w:val="20"/>
        </w:trPr>
        <w:tc>
          <w:tcPr>
            <w:tcW w:w="2603" w:type="dxa"/>
            <w:tcBorders>
              <w:bottom w:val="nil"/>
            </w:tcBorders>
            <w:shd w:val="clear" w:color="auto" w:fill="auto"/>
            <w:vAlign w:val="bottom"/>
          </w:tcPr>
          <w:p w:rsidR="005875A7" w:rsidRPr="00FC3814" w:rsidRDefault="005875A7" w:rsidP="005875A7">
            <w:pPr>
              <w:spacing w:before="40" w:after="40" w:line="220" w:lineRule="exact"/>
              <w:rPr>
                <w:sz w:val="18"/>
                <w:szCs w:val="18"/>
                <w:lang w:val="en-GB"/>
              </w:rPr>
            </w:pPr>
            <w:r w:rsidRPr="00FC3814">
              <w:rPr>
                <w:sz w:val="18"/>
                <w:szCs w:val="18"/>
                <w:lang w:val="en-GB"/>
              </w:rPr>
              <w:t>Number of children, pe</w:t>
            </w:r>
            <w:r w:rsidRPr="00FC3814">
              <w:rPr>
                <w:sz w:val="18"/>
                <w:szCs w:val="18"/>
                <w:lang w:val="en-GB"/>
              </w:rPr>
              <w:t>r</w:t>
            </w:r>
            <w:r w:rsidRPr="00FC3814">
              <w:rPr>
                <w:sz w:val="18"/>
                <w:szCs w:val="18"/>
                <w:lang w:val="en-GB"/>
              </w:rPr>
              <w:t xml:space="preserve">sons </w:t>
            </w:r>
            <w:r w:rsidRPr="00FC3814">
              <w:rPr>
                <w:sz w:val="18"/>
                <w:szCs w:val="18"/>
                <w:lang w:val="en-GB"/>
              </w:rPr>
              <w:br/>
              <w:t>(as of end of repor</w:t>
            </w:r>
            <w:r w:rsidRPr="00FC3814">
              <w:rPr>
                <w:sz w:val="18"/>
                <w:szCs w:val="18"/>
                <w:lang w:val="en-GB"/>
              </w:rPr>
              <w:t>t</w:t>
            </w:r>
            <w:r w:rsidRPr="00FC3814">
              <w:rPr>
                <w:sz w:val="18"/>
                <w:szCs w:val="18"/>
                <w:lang w:val="en-GB"/>
              </w:rPr>
              <w:t>ing year)</w:t>
            </w:r>
          </w:p>
        </w:tc>
        <w:tc>
          <w:tcPr>
            <w:tcW w:w="737" w:type="dxa"/>
            <w:tcBorders>
              <w:bottom w:val="nil"/>
            </w:tcBorders>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247</w:t>
            </w:r>
          </w:p>
        </w:tc>
        <w:tc>
          <w:tcPr>
            <w:tcW w:w="738" w:type="dxa"/>
            <w:tcBorders>
              <w:bottom w:val="nil"/>
            </w:tcBorders>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237</w:t>
            </w:r>
          </w:p>
        </w:tc>
        <w:tc>
          <w:tcPr>
            <w:tcW w:w="737" w:type="dxa"/>
            <w:tcBorders>
              <w:bottom w:val="nil"/>
            </w:tcBorders>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260</w:t>
            </w:r>
          </w:p>
        </w:tc>
        <w:tc>
          <w:tcPr>
            <w:tcW w:w="738" w:type="dxa"/>
            <w:tcBorders>
              <w:bottom w:val="nil"/>
            </w:tcBorders>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262</w:t>
            </w:r>
          </w:p>
        </w:tc>
        <w:tc>
          <w:tcPr>
            <w:tcW w:w="738" w:type="dxa"/>
            <w:gridSpan w:val="2"/>
            <w:tcBorders>
              <w:bottom w:val="nil"/>
            </w:tcBorders>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110</w:t>
            </w:r>
          </w:p>
        </w:tc>
        <w:tc>
          <w:tcPr>
            <w:tcW w:w="738" w:type="dxa"/>
            <w:tcBorders>
              <w:bottom w:val="nil"/>
            </w:tcBorders>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119</w:t>
            </w:r>
          </w:p>
        </w:tc>
        <w:tc>
          <w:tcPr>
            <w:tcW w:w="738" w:type="dxa"/>
            <w:tcBorders>
              <w:bottom w:val="nil"/>
            </w:tcBorders>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131</w:t>
            </w:r>
          </w:p>
        </w:tc>
        <w:tc>
          <w:tcPr>
            <w:tcW w:w="738" w:type="dxa"/>
            <w:tcBorders>
              <w:left w:val="nil"/>
              <w:bottom w:val="nil"/>
              <w:right w:val="nil"/>
              <w:tl2br w:val="nil"/>
              <w:tr2bl w:val="nil"/>
            </w:tcBorders>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117</w:t>
            </w:r>
          </w:p>
        </w:tc>
      </w:tr>
      <w:tr w:rsidR="005875A7" w:rsidRPr="00FC3814">
        <w:trPr>
          <w:trHeight w:val="20"/>
        </w:trPr>
        <w:tc>
          <w:tcPr>
            <w:tcW w:w="2603" w:type="dxa"/>
            <w:tcBorders>
              <w:top w:val="nil"/>
              <w:bottom w:val="nil"/>
            </w:tcBorders>
            <w:shd w:val="clear" w:color="auto" w:fill="auto"/>
            <w:vAlign w:val="bottom"/>
          </w:tcPr>
          <w:p w:rsidR="005875A7" w:rsidRPr="00FC3814" w:rsidRDefault="005875A7" w:rsidP="005875A7">
            <w:pPr>
              <w:spacing w:before="40" w:after="40" w:line="220" w:lineRule="exact"/>
              <w:rPr>
                <w:sz w:val="18"/>
                <w:szCs w:val="18"/>
                <w:lang w:val="en-GB"/>
              </w:rPr>
            </w:pPr>
            <w:r w:rsidRPr="00FC3814">
              <w:rPr>
                <w:sz w:val="18"/>
                <w:szCs w:val="18"/>
                <w:lang w:val="en-GB"/>
              </w:rPr>
              <w:t>Incl. orphans, people</w:t>
            </w:r>
          </w:p>
        </w:tc>
        <w:tc>
          <w:tcPr>
            <w:tcW w:w="737" w:type="dxa"/>
            <w:tcBorders>
              <w:top w:val="nil"/>
              <w:bottom w:val="nil"/>
            </w:tcBorders>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96</w:t>
            </w:r>
          </w:p>
        </w:tc>
        <w:tc>
          <w:tcPr>
            <w:tcW w:w="738" w:type="dxa"/>
            <w:tcBorders>
              <w:top w:val="nil"/>
              <w:bottom w:val="nil"/>
            </w:tcBorders>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89</w:t>
            </w:r>
          </w:p>
        </w:tc>
        <w:tc>
          <w:tcPr>
            <w:tcW w:w="737" w:type="dxa"/>
            <w:tcBorders>
              <w:top w:val="nil"/>
              <w:bottom w:val="nil"/>
            </w:tcBorders>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142</w:t>
            </w:r>
          </w:p>
        </w:tc>
        <w:tc>
          <w:tcPr>
            <w:tcW w:w="738" w:type="dxa"/>
            <w:tcBorders>
              <w:top w:val="nil"/>
              <w:bottom w:val="nil"/>
            </w:tcBorders>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129</w:t>
            </w:r>
          </w:p>
        </w:tc>
        <w:tc>
          <w:tcPr>
            <w:tcW w:w="738" w:type="dxa"/>
            <w:gridSpan w:val="2"/>
            <w:tcBorders>
              <w:top w:val="nil"/>
              <w:bottom w:val="nil"/>
            </w:tcBorders>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42</w:t>
            </w:r>
          </w:p>
        </w:tc>
        <w:tc>
          <w:tcPr>
            <w:tcW w:w="738" w:type="dxa"/>
            <w:tcBorders>
              <w:top w:val="nil"/>
              <w:bottom w:val="nil"/>
            </w:tcBorders>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34</w:t>
            </w:r>
          </w:p>
        </w:tc>
        <w:tc>
          <w:tcPr>
            <w:tcW w:w="738" w:type="dxa"/>
            <w:tcBorders>
              <w:top w:val="nil"/>
              <w:bottom w:val="nil"/>
            </w:tcBorders>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50</w:t>
            </w:r>
          </w:p>
        </w:tc>
        <w:tc>
          <w:tcPr>
            <w:tcW w:w="738" w:type="dxa"/>
            <w:tcBorders>
              <w:top w:val="nil"/>
              <w:left w:val="nil"/>
              <w:bottom w:val="nil"/>
              <w:right w:val="nil"/>
              <w:tl2br w:val="nil"/>
              <w:tr2bl w:val="nil"/>
            </w:tcBorders>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64</w:t>
            </w:r>
          </w:p>
        </w:tc>
      </w:tr>
      <w:tr w:rsidR="005875A7" w:rsidRPr="00FC3814">
        <w:trPr>
          <w:trHeight w:val="20"/>
        </w:trPr>
        <w:tc>
          <w:tcPr>
            <w:tcW w:w="2603" w:type="dxa"/>
            <w:tcBorders>
              <w:top w:val="nil"/>
              <w:bottom w:val="nil"/>
            </w:tcBorders>
            <w:shd w:val="clear" w:color="auto" w:fill="auto"/>
            <w:vAlign w:val="bottom"/>
          </w:tcPr>
          <w:p w:rsidR="005875A7" w:rsidRPr="00FC3814" w:rsidRDefault="005875A7" w:rsidP="005875A7">
            <w:pPr>
              <w:spacing w:before="40" w:after="40" w:line="220" w:lineRule="exact"/>
              <w:rPr>
                <w:sz w:val="18"/>
                <w:szCs w:val="18"/>
                <w:lang w:val="en-GB"/>
              </w:rPr>
            </w:pPr>
            <w:r w:rsidRPr="00FC3814">
              <w:rPr>
                <w:sz w:val="18"/>
                <w:szCs w:val="18"/>
                <w:lang w:val="en-GB"/>
              </w:rPr>
              <w:t>Number or organizations</w:t>
            </w:r>
          </w:p>
        </w:tc>
        <w:tc>
          <w:tcPr>
            <w:tcW w:w="737" w:type="dxa"/>
            <w:tcBorders>
              <w:top w:val="nil"/>
              <w:bottom w:val="nil"/>
            </w:tcBorders>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1</w:t>
            </w:r>
          </w:p>
        </w:tc>
        <w:tc>
          <w:tcPr>
            <w:tcW w:w="738" w:type="dxa"/>
            <w:tcBorders>
              <w:top w:val="nil"/>
              <w:bottom w:val="nil"/>
            </w:tcBorders>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1</w:t>
            </w:r>
          </w:p>
        </w:tc>
        <w:tc>
          <w:tcPr>
            <w:tcW w:w="737" w:type="dxa"/>
            <w:tcBorders>
              <w:top w:val="nil"/>
              <w:bottom w:val="nil"/>
            </w:tcBorders>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1</w:t>
            </w:r>
          </w:p>
        </w:tc>
        <w:tc>
          <w:tcPr>
            <w:tcW w:w="738" w:type="dxa"/>
            <w:tcBorders>
              <w:top w:val="nil"/>
              <w:bottom w:val="nil"/>
            </w:tcBorders>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1</w:t>
            </w:r>
          </w:p>
        </w:tc>
        <w:tc>
          <w:tcPr>
            <w:tcW w:w="738" w:type="dxa"/>
            <w:gridSpan w:val="2"/>
            <w:tcBorders>
              <w:top w:val="nil"/>
              <w:bottom w:val="nil"/>
            </w:tcBorders>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1</w:t>
            </w:r>
          </w:p>
        </w:tc>
        <w:tc>
          <w:tcPr>
            <w:tcW w:w="738" w:type="dxa"/>
            <w:tcBorders>
              <w:top w:val="nil"/>
              <w:bottom w:val="nil"/>
            </w:tcBorders>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1</w:t>
            </w:r>
          </w:p>
        </w:tc>
        <w:tc>
          <w:tcPr>
            <w:tcW w:w="738" w:type="dxa"/>
            <w:tcBorders>
              <w:top w:val="nil"/>
              <w:bottom w:val="nil"/>
            </w:tcBorders>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1</w:t>
            </w:r>
          </w:p>
        </w:tc>
        <w:tc>
          <w:tcPr>
            <w:tcW w:w="738" w:type="dxa"/>
            <w:tcBorders>
              <w:top w:val="nil"/>
              <w:left w:val="nil"/>
              <w:bottom w:val="nil"/>
              <w:right w:val="nil"/>
              <w:tl2br w:val="nil"/>
              <w:tr2bl w:val="nil"/>
            </w:tcBorders>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1</w:t>
            </w:r>
          </w:p>
        </w:tc>
      </w:tr>
      <w:tr w:rsidR="005875A7" w:rsidRPr="00FC3814">
        <w:trPr>
          <w:trHeight w:val="20"/>
        </w:trPr>
        <w:tc>
          <w:tcPr>
            <w:tcW w:w="2603" w:type="dxa"/>
            <w:tcBorders>
              <w:top w:val="nil"/>
            </w:tcBorders>
            <w:shd w:val="clear" w:color="auto" w:fill="auto"/>
            <w:vAlign w:val="bottom"/>
          </w:tcPr>
          <w:p w:rsidR="005875A7" w:rsidRPr="00FC3814" w:rsidRDefault="005875A7" w:rsidP="005875A7">
            <w:pPr>
              <w:spacing w:before="40" w:after="40" w:line="220" w:lineRule="exact"/>
              <w:rPr>
                <w:sz w:val="18"/>
                <w:szCs w:val="18"/>
                <w:lang w:val="en-GB"/>
              </w:rPr>
            </w:pPr>
            <w:r w:rsidRPr="00FC3814">
              <w:rPr>
                <w:sz w:val="18"/>
                <w:szCs w:val="18"/>
                <w:lang w:val="en-GB"/>
              </w:rPr>
              <w:t>Number of places</w:t>
            </w:r>
          </w:p>
        </w:tc>
        <w:tc>
          <w:tcPr>
            <w:tcW w:w="737" w:type="dxa"/>
            <w:tcBorders>
              <w:top w:val="nil"/>
            </w:tcBorders>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50</w:t>
            </w:r>
          </w:p>
        </w:tc>
        <w:tc>
          <w:tcPr>
            <w:tcW w:w="738" w:type="dxa"/>
            <w:tcBorders>
              <w:top w:val="nil"/>
            </w:tcBorders>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50</w:t>
            </w:r>
          </w:p>
        </w:tc>
        <w:tc>
          <w:tcPr>
            <w:tcW w:w="737" w:type="dxa"/>
            <w:tcBorders>
              <w:top w:val="nil"/>
            </w:tcBorders>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50</w:t>
            </w:r>
          </w:p>
        </w:tc>
        <w:tc>
          <w:tcPr>
            <w:tcW w:w="738" w:type="dxa"/>
            <w:tcBorders>
              <w:top w:val="nil"/>
            </w:tcBorders>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50</w:t>
            </w:r>
          </w:p>
        </w:tc>
        <w:tc>
          <w:tcPr>
            <w:tcW w:w="738" w:type="dxa"/>
            <w:gridSpan w:val="2"/>
            <w:tcBorders>
              <w:top w:val="nil"/>
            </w:tcBorders>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100</w:t>
            </w:r>
          </w:p>
        </w:tc>
        <w:tc>
          <w:tcPr>
            <w:tcW w:w="738" w:type="dxa"/>
            <w:tcBorders>
              <w:top w:val="nil"/>
            </w:tcBorders>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100</w:t>
            </w:r>
          </w:p>
        </w:tc>
        <w:tc>
          <w:tcPr>
            <w:tcW w:w="738" w:type="dxa"/>
            <w:tcBorders>
              <w:top w:val="nil"/>
            </w:tcBorders>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100</w:t>
            </w:r>
          </w:p>
        </w:tc>
        <w:tc>
          <w:tcPr>
            <w:tcW w:w="738" w:type="dxa"/>
            <w:tcBorders>
              <w:top w:val="nil"/>
              <w:left w:val="nil"/>
              <w:bottom w:val="nil"/>
              <w:right w:val="nil"/>
              <w:tl2br w:val="nil"/>
              <w:tr2bl w:val="nil"/>
            </w:tcBorders>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100</w:t>
            </w:r>
          </w:p>
        </w:tc>
      </w:tr>
      <w:tr w:rsidR="005875A7" w:rsidRPr="00FC3814">
        <w:trPr>
          <w:trHeight w:val="20"/>
        </w:trPr>
        <w:tc>
          <w:tcPr>
            <w:tcW w:w="2603" w:type="dxa"/>
            <w:shd w:val="clear" w:color="auto" w:fill="auto"/>
            <w:vAlign w:val="bottom"/>
          </w:tcPr>
          <w:p w:rsidR="005875A7" w:rsidRPr="00FC3814" w:rsidRDefault="005875A7" w:rsidP="005875A7">
            <w:pPr>
              <w:spacing w:before="40" w:after="40" w:line="220" w:lineRule="exact"/>
              <w:rPr>
                <w:sz w:val="18"/>
                <w:szCs w:val="18"/>
                <w:lang w:val="en-GB"/>
              </w:rPr>
            </w:pPr>
            <w:r w:rsidRPr="00FC3814">
              <w:rPr>
                <w:sz w:val="18"/>
                <w:szCs w:val="18"/>
                <w:lang w:val="en-GB"/>
              </w:rPr>
              <w:t>Number of children, pe</w:t>
            </w:r>
            <w:r w:rsidRPr="00FC3814">
              <w:rPr>
                <w:sz w:val="18"/>
                <w:szCs w:val="18"/>
                <w:lang w:val="en-GB"/>
              </w:rPr>
              <w:t>r</w:t>
            </w:r>
            <w:r w:rsidRPr="00FC3814">
              <w:rPr>
                <w:sz w:val="18"/>
                <w:szCs w:val="18"/>
                <w:lang w:val="en-GB"/>
              </w:rPr>
              <w:t xml:space="preserve">sons </w:t>
            </w:r>
            <w:r w:rsidRPr="00FC3814">
              <w:rPr>
                <w:sz w:val="18"/>
                <w:szCs w:val="18"/>
                <w:lang w:val="en-GB"/>
              </w:rPr>
              <w:br/>
              <w:t>(as of end of repor</w:t>
            </w:r>
            <w:r w:rsidRPr="00FC3814">
              <w:rPr>
                <w:sz w:val="18"/>
                <w:szCs w:val="18"/>
                <w:lang w:val="en-GB"/>
              </w:rPr>
              <w:t>t</w:t>
            </w:r>
            <w:r w:rsidRPr="00FC3814">
              <w:rPr>
                <w:sz w:val="18"/>
                <w:szCs w:val="18"/>
                <w:lang w:val="en-GB"/>
              </w:rPr>
              <w:t>ing year)</w:t>
            </w:r>
          </w:p>
        </w:tc>
        <w:tc>
          <w:tcPr>
            <w:tcW w:w="737" w:type="dxa"/>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39</w:t>
            </w:r>
          </w:p>
        </w:tc>
        <w:tc>
          <w:tcPr>
            <w:tcW w:w="738" w:type="dxa"/>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34</w:t>
            </w:r>
          </w:p>
        </w:tc>
        <w:tc>
          <w:tcPr>
            <w:tcW w:w="737" w:type="dxa"/>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35</w:t>
            </w:r>
          </w:p>
        </w:tc>
        <w:tc>
          <w:tcPr>
            <w:tcW w:w="738" w:type="dxa"/>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49</w:t>
            </w:r>
          </w:p>
        </w:tc>
        <w:tc>
          <w:tcPr>
            <w:tcW w:w="738" w:type="dxa"/>
            <w:gridSpan w:val="2"/>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98</w:t>
            </w:r>
          </w:p>
        </w:tc>
        <w:tc>
          <w:tcPr>
            <w:tcW w:w="738" w:type="dxa"/>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84</w:t>
            </w:r>
          </w:p>
        </w:tc>
        <w:tc>
          <w:tcPr>
            <w:tcW w:w="738" w:type="dxa"/>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94</w:t>
            </w:r>
          </w:p>
        </w:tc>
        <w:tc>
          <w:tcPr>
            <w:tcW w:w="738" w:type="dxa"/>
            <w:tcBorders>
              <w:left w:val="nil"/>
              <w:bottom w:val="nil"/>
              <w:right w:val="nil"/>
              <w:tl2br w:val="nil"/>
              <w:tr2bl w:val="nil"/>
            </w:tcBorders>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96</w:t>
            </w:r>
          </w:p>
        </w:tc>
      </w:tr>
      <w:tr w:rsidR="005875A7" w:rsidRPr="00FC3814">
        <w:trPr>
          <w:trHeight w:val="20"/>
        </w:trPr>
        <w:tc>
          <w:tcPr>
            <w:tcW w:w="2603" w:type="dxa"/>
            <w:shd w:val="clear" w:color="auto" w:fill="auto"/>
            <w:vAlign w:val="bottom"/>
          </w:tcPr>
          <w:p w:rsidR="005875A7" w:rsidRPr="00FC3814" w:rsidRDefault="005875A7" w:rsidP="005875A7">
            <w:pPr>
              <w:spacing w:before="40" w:after="40" w:line="220" w:lineRule="exact"/>
              <w:rPr>
                <w:sz w:val="18"/>
                <w:szCs w:val="18"/>
                <w:lang w:val="en-GB"/>
              </w:rPr>
            </w:pPr>
            <w:r w:rsidRPr="00FC3814">
              <w:rPr>
                <w:sz w:val="18"/>
                <w:szCs w:val="18"/>
                <w:lang w:val="en-GB"/>
              </w:rPr>
              <w:t>Incl. orphans, people</w:t>
            </w:r>
          </w:p>
        </w:tc>
        <w:tc>
          <w:tcPr>
            <w:tcW w:w="737" w:type="dxa"/>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16</w:t>
            </w:r>
          </w:p>
        </w:tc>
        <w:tc>
          <w:tcPr>
            <w:tcW w:w="738" w:type="dxa"/>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10</w:t>
            </w:r>
          </w:p>
        </w:tc>
        <w:tc>
          <w:tcPr>
            <w:tcW w:w="737" w:type="dxa"/>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11</w:t>
            </w:r>
          </w:p>
        </w:tc>
        <w:tc>
          <w:tcPr>
            <w:tcW w:w="738" w:type="dxa"/>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22</w:t>
            </w:r>
          </w:p>
        </w:tc>
        <w:tc>
          <w:tcPr>
            <w:tcW w:w="738" w:type="dxa"/>
            <w:gridSpan w:val="2"/>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38</w:t>
            </w:r>
          </w:p>
        </w:tc>
        <w:tc>
          <w:tcPr>
            <w:tcW w:w="738" w:type="dxa"/>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45</w:t>
            </w:r>
          </w:p>
        </w:tc>
        <w:tc>
          <w:tcPr>
            <w:tcW w:w="738" w:type="dxa"/>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47</w:t>
            </w:r>
          </w:p>
        </w:tc>
        <w:tc>
          <w:tcPr>
            <w:tcW w:w="738" w:type="dxa"/>
            <w:tcBorders>
              <w:left w:val="nil"/>
              <w:bottom w:val="single" w:sz="12" w:space="0" w:color="auto"/>
              <w:right w:val="nil"/>
              <w:tl2br w:val="nil"/>
              <w:tr2bl w:val="nil"/>
            </w:tcBorders>
            <w:shd w:val="clear" w:color="auto" w:fill="auto"/>
            <w:vAlign w:val="bottom"/>
          </w:tcPr>
          <w:p w:rsidR="005875A7" w:rsidRPr="00FC3814" w:rsidRDefault="005875A7" w:rsidP="005B5F72">
            <w:pPr>
              <w:spacing w:before="40" w:after="40" w:line="220" w:lineRule="exact"/>
              <w:jc w:val="right"/>
              <w:rPr>
                <w:sz w:val="18"/>
                <w:szCs w:val="18"/>
                <w:lang w:val="en-GB"/>
              </w:rPr>
            </w:pPr>
            <w:r w:rsidRPr="00FC3814">
              <w:rPr>
                <w:sz w:val="18"/>
                <w:szCs w:val="18"/>
                <w:lang w:val="en-GB"/>
              </w:rPr>
              <w:t>56</w:t>
            </w:r>
          </w:p>
        </w:tc>
      </w:tr>
    </w:tbl>
    <w:p w:rsidR="0006031E" w:rsidRPr="00FC3814" w:rsidRDefault="0006031E" w:rsidP="00BD5A3A">
      <w:pPr>
        <w:pStyle w:val="SingleTxtG"/>
        <w:spacing w:before="240"/>
      </w:pPr>
      <w:r w:rsidRPr="00FC3814">
        <w:t>69.</w:t>
      </w:r>
      <w:r w:rsidRPr="00FC3814">
        <w:tab/>
      </w:r>
      <w:r w:rsidR="00555332" w:rsidRPr="00FC3814">
        <w:t xml:space="preserve">Foreign </w:t>
      </w:r>
      <w:r w:rsidR="00FB73B8" w:rsidRPr="00FC3814">
        <w:t>citizens</w:t>
      </w:r>
      <w:r w:rsidR="00555332" w:rsidRPr="00FC3814">
        <w:t xml:space="preserve"> and stateless persons may adopt children only if it is impossible to place them with Kyrgyz families permanently domiciled in Kyrgyzstan or </w:t>
      </w:r>
      <w:r w:rsidR="00A61A5C" w:rsidRPr="00FC3814">
        <w:t xml:space="preserve">to </w:t>
      </w:r>
      <w:r w:rsidR="00555332" w:rsidRPr="00FC3814">
        <w:t>have them adopted by the children</w:t>
      </w:r>
      <w:r w:rsidR="00ED43FA" w:rsidRPr="00FC3814">
        <w:t>’</w:t>
      </w:r>
      <w:r w:rsidR="00555332" w:rsidRPr="00FC3814">
        <w:t xml:space="preserve">s </w:t>
      </w:r>
      <w:r w:rsidR="00A61A5C" w:rsidRPr="00FC3814">
        <w:t>relatives</w:t>
      </w:r>
      <w:r w:rsidR="00555332" w:rsidRPr="00FC3814">
        <w:t xml:space="preserve"> regardless of their citizenship and place of residence</w:t>
      </w:r>
      <w:r w:rsidR="00377B2A" w:rsidRPr="00FC3814">
        <w:t>.</w:t>
      </w:r>
      <w:r w:rsidRPr="00FC3814">
        <w:rPr>
          <w:rStyle w:val="FootnoteReference"/>
        </w:rPr>
        <w:footnoteReference w:id="40"/>
      </w:r>
      <w:r w:rsidR="00555332" w:rsidRPr="00FC3814">
        <w:t xml:space="preserve"> Notwithstanding the </w:t>
      </w:r>
      <w:r w:rsidR="00A61A5C" w:rsidRPr="00FC3814">
        <w:t>inclusion in the Family Code</w:t>
      </w:r>
      <w:r w:rsidR="00555332" w:rsidRPr="00FC3814">
        <w:t xml:space="preserve"> of new procedures for inter-country adoption, adoption</w:t>
      </w:r>
      <w:r w:rsidR="00AF2D58" w:rsidRPr="00FC3814">
        <w:t>s</w:t>
      </w:r>
      <w:r w:rsidR="00555332" w:rsidRPr="00FC3814">
        <w:t xml:space="preserve"> were in effect </w:t>
      </w:r>
      <w:r w:rsidR="00AF2D58" w:rsidRPr="00FC3814">
        <w:t>organised</w:t>
      </w:r>
      <w:r w:rsidR="00555332" w:rsidRPr="00FC3814">
        <w:t xml:space="preserve"> </w:t>
      </w:r>
      <w:r w:rsidR="00F70244" w:rsidRPr="00FC3814">
        <w:t>under</w:t>
      </w:r>
      <w:r w:rsidR="00555332" w:rsidRPr="00FC3814">
        <w:t xml:space="preserve"> section 3</w:t>
      </w:r>
      <w:r w:rsidR="00F70244" w:rsidRPr="00FC3814">
        <w:t xml:space="preserve">, </w:t>
      </w:r>
      <w:r w:rsidR="00A61A5C" w:rsidRPr="00FC3814">
        <w:t xml:space="preserve">adopted by </w:t>
      </w:r>
      <w:r w:rsidR="007E07AE" w:rsidRPr="00FC3814">
        <w:t>government d</w:t>
      </w:r>
      <w:r w:rsidR="00DA59BD" w:rsidRPr="00FC3814">
        <w:t>ecision</w:t>
      </w:r>
      <w:r w:rsidR="00F70244" w:rsidRPr="00FC3814">
        <w:t xml:space="preserve"> No. 121 of 22 February 2006,</w:t>
      </w:r>
      <w:r w:rsidR="00555332" w:rsidRPr="00FC3814">
        <w:t xml:space="preserve"> of </w:t>
      </w:r>
      <w:r w:rsidR="00F70244" w:rsidRPr="00FC3814">
        <w:t>a</w:t>
      </w:r>
      <w:r w:rsidR="00555332" w:rsidRPr="00FC3814">
        <w:t xml:space="preserve"> </w:t>
      </w:r>
      <w:r w:rsidR="00AF2D58" w:rsidRPr="00FC3814">
        <w:t xml:space="preserve">regulation specifying the rules </w:t>
      </w:r>
      <w:r w:rsidR="00F70244" w:rsidRPr="00FC3814">
        <w:t>governing</w:t>
      </w:r>
      <w:r w:rsidR="00AF2D58" w:rsidRPr="00FC3814">
        <w:t xml:space="preserve"> </w:t>
      </w:r>
      <w:r w:rsidR="00F70244" w:rsidRPr="00FC3814">
        <w:t>the adoption of</w:t>
      </w:r>
      <w:r w:rsidR="00AF2D58" w:rsidRPr="00FC3814">
        <w:t xml:space="preserve"> children left without parental care</w:t>
      </w:r>
      <w:r w:rsidR="00F70244" w:rsidRPr="00FC3814">
        <w:t xml:space="preserve"> </w:t>
      </w:r>
      <w:r w:rsidR="00AF2D58" w:rsidRPr="00FC3814">
        <w:t xml:space="preserve">by Kyrgyz </w:t>
      </w:r>
      <w:r w:rsidR="00871091" w:rsidRPr="00FC3814">
        <w:t xml:space="preserve">and foreign </w:t>
      </w:r>
      <w:r w:rsidR="00AF2D58" w:rsidRPr="00FC3814">
        <w:t xml:space="preserve">citizens. </w:t>
      </w:r>
      <w:r w:rsidR="00F70244" w:rsidRPr="00FC3814">
        <w:t xml:space="preserve">As far as inter-country adoption was concerned, this regulation </w:t>
      </w:r>
      <w:r w:rsidR="00871091" w:rsidRPr="00FC3814">
        <w:t xml:space="preserve">contradicted article 130, paragraph 2 of the Family Code, which stipulates that procedures governing adoption by foreign citizens are defined by the Family Code. To align them with </w:t>
      </w:r>
      <w:r w:rsidR="00163497" w:rsidRPr="00FC3814">
        <w:t xml:space="preserve">the Convention on the Rights of the Child and </w:t>
      </w:r>
      <w:r w:rsidR="00A61A5C" w:rsidRPr="00FC3814">
        <w:t>domestic</w:t>
      </w:r>
      <w:r w:rsidR="00163497" w:rsidRPr="00FC3814">
        <w:t xml:space="preserve"> </w:t>
      </w:r>
      <w:r w:rsidR="00A61A5C" w:rsidRPr="00FC3814">
        <w:t>law</w:t>
      </w:r>
      <w:r w:rsidR="00163497" w:rsidRPr="00FC3814">
        <w:t xml:space="preserve">, pursuant to </w:t>
      </w:r>
      <w:r w:rsidR="007E07AE" w:rsidRPr="00FC3814">
        <w:t>government d</w:t>
      </w:r>
      <w:r w:rsidR="00DA59BD" w:rsidRPr="00FC3814">
        <w:t>ecision</w:t>
      </w:r>
      <w:r w:rsidR="00163497" w:rsidRPr="00FC3814">
        <w:t xml:space="preserve"> No. 117 of 11 February 2009 on child adoption, all procedures covering intra-country adoption organised through the Ministry of Education and Science were suspended pending the elaboration of new legislation regulating adoption </w:t>
      </w:r>
      <w:r w:rsidR="00A61A5C" w:rsidRPr="00FC3814">
        <w:t xml:space="preserve">that is </w:t>
      </w:r>
      <w:r w:rsidR="00514DC4" w:rsidRPr="00FC3814">
        <w:t>consistent</w:t>
      </w:r>
      <w:r w:rsidR="00163497" w:rsidRPr="00FC3814">
        <w:t xml:space="preserve"> with the Family Code and Children</w:t>
      </w:r>
      <w:r w:rsidR="00ED43FA" w:rsidRPr="00FC3814">
        <w:t>’</w:t>
      </w:r>
      <w:r w:rsidR="00163497" w:rsidRPr="00FC3814">
        <w:t xml:space="preserve">s Code. </w:t>
      </w:r>
    </w:p>
    <w:p w:rsidR="0006031E" w:rsidRPr="00FC3814" w:rsidRDefault="0006031E" w:rsidP="00BD5A3A">
      <w:pPr>
        <w:pStyle w:val="SingleTxtG"/>
        <w:spacing w:after="240"/>
      </w:pPr>
      <w:r w:rsidRPr="00FC3814">
        <w:t>70.</w:t>
      </w:r>
      <w:r w:rsidRPr="00FC3814">
        <w:tab/>
      </w:r>
      <w:r w:rsidR="00514DC4" w:rsidRPr="00FC3814">
        <w:t xml:space="preserve">In the period 2005-2008 foreign citizens adopted 236 Kyrgyz children. US citizens adopted 179 children, Israelis 21, Swiss 2, Italians 3, South Africans 5, French 5, Germans 3, and Swedes </w:t>
      </w:r>
      <w:r w:rsidRPr="00FC3814">
        <w:t>21</w:t>
      </w:r>
      <w:r w:rsidR="00377B2A" w:rsidRPr="00FC3814">
        <w:t>.</w:t>
      </w:r>
      <w:r w:rsidRPr="00FC3814">
        <w:rPr>
          <w:rStyle w:val="FootnoteReference"/>
        </w:rPr>
        <w:footnoteReference w:id="41"/>
      </w:r>
      <w:r w:rsidR="00BF40C3" w:rsidRPr="00FC3814">
        <w:t xml:space="preserve"> </w:t>
      </w:r>
      <w:r w:rsidR="00A977AC" w:rsidRPr="00FC3814">
        <w:rPr>
          <w:bCs/>
        </w:rPr>
        <w:t>Following the suspension of inter-country adoption, children</w:t>
      </w:r>
      <w:r w:rsidR="00ED43FA" w:rsidRPr="00FC3814">
        <w:rPr>
          <w:bCs/>
        </w:rPr>
        <w:t>’</w:t>
      </w:r>
      <w:r w:rsidR="00A977AC" w:rsidRPr="00FC3814">
        <w:rPr>
          <w:bCs/>
        </w:rPr>
        <w:t xml:space="preserve">s homes overseen by the Ministry of Health have 51 children whose inter-country placements were halted, although NGOs put the number at </w:t>
      </w:r>
      <w:r w:rsidRPr="00FC3814">
        <w:rPr>
          <w:bCs/>
        </w:rPr>
        <w:t>65</w:t>
      </w:r>
      <w:r w:rsidR="00377B2A" w:rsidRPr="00FC3814">
        <w:rPr>
          <w:bCs/>
        </w:rPr>
        <w:t>,</w:t>
      </w:r>
      <w:r w:rsidRPr="00FC3814">
        <w:rPr>
          <w:rStyle w:val="FootnoteReference"/>
        </w:rPr>
        <w:footnoteReference w:id="42"/>
      </w:r>
      <w:r w:rsidRPr="00FC3814">
        <w:rPr>
          <w:bCs/>
        </w:rPr>
        <w:t xml:space="preserve"> </w:t>
      </w:r>
      <w:r w:rsidR="00A977AC" w:rsidRPr="00FC3814">
        <w:rPr>
          <w:bCs/>
        </w:rPr>
        <w:t xml:space="preserve">including 11 children in the Republican </w:t>
      </w:r>
      <w:r w:rsidR="00DB6CA2" w:rsidRPr="00FC3814">
        <w:rPr>
          <w:bCs/>
        </w:rPr>
        <w:t>Specialized</w:t>
      </w:r>
      <w:r w:rsidR="00A977AC" w:rsidRPr="00FC3814">
        <w:rPr>
          <w:bCs/>
        </w:rPr>
        <w:t xml:space="preserve"> Children</w:t>
      </w:r>
      <w:r w:rsidR="00ED43FA" w:rsidRPr="00FC3814">
        <w:rPr>
          <w:bCs/>
        </w:rPr>
        <w:t>’</w:t>
      </w:r>
      <w:r w:rsidR="00A977AC" w:rsidRPr="00FC3814">
        <w:rPr>
          <w:bCs/>
        </w:rPr>
        <w:t xml:space="preserve">s Home in Tokmok and 40 in the </w:t>
      </w:r>
      <w:r w:rsidR="00DB6CA2" w:rsidRPr="00FC3814">
        <w:rPr>
          <w:bCs/>
        </w:rPr>
        <w:t>Specialized</w:t>
      </w:r>
      <w:r w:rsidR="00A977AC" w:rsidRPr="00FC3814">
        <w:rPr>
          <w:bCs/>
        </w:rPr>
        <w:t xml:space="preserve"> Children</w:t>
      </w:r>
      <w:r w:rsidR="00ED43FA" w:rsidRPr="00FC3814">
        <w:rPr>
          <w:bCs/>
        </w:rPr>
        <w:t>’</w:t>
      </w:r>
      <w:r w:rsidR="00A977AC" w:rsidRPr="00FC3814">
        <w:rPr>
          <w:bCs/>
        </w:rPr>
        <w:t>s Home in Bishkek.</w:t>
      </w:r>
      <w:r w:rsidRPr="00FC3814">
        <w:rPr>
          <w:bCs/>
        </w:rPr>
        <w:t xml:space="preserve"> </w:t>
      </w:r>
      <w:r w:rsidR="000F1559" w:rsidRPr="00FC3814">
        <w:t>Furthermore,</w:t>
      </w:r>
      <w:r w:rsidR="00A977AC" w:rsidRPr="00FC3814">
        <w:t xml:space="preserve"> the adoption of children with </w:t>
      </w:r>
      <w:r w:rsidR="000F1559" w:rsidRPr="00FC3814">
        <w:t xml:space="preserve">a damaged central nervous system and </w:t>
      </w:r>
      <w:r w:rsidR="00A61A5C" w:rsidRPr="00FC3814">
        <w:t xml:space="preserve">who are </w:t>
      </w:r>
      <w:r w:rsidR="000F1559" w:rsidRPr="00FC3814">
        <w:t>mentally disturbed halved, declining from 43 in 2008 to 21 in 2009 (table 4).</w:t>
      </w:r>
    </w:p>
    <w:p w:rsidR="00BD5A3A" w:rsidRPr="00FC3814" w:rsidRDefault="00087125" w:rsidP="00BD5A3A">
      <w:pPr>
        <w:pStyle w:val="Heading1"/>
        <w:ind w:left="1134"/>
        <w:jc w:val="left"/>
        <w:rPr>
          <w:b w:val="0"/>
          <w:bCs w:val="0"/>
          <w:iCs/>
          <w:lang w:val="en-GB"/>
        </w:rPr>
      </w:pPr>
      <w:r w:rsidRPr="00FC3814">
        <w:rPr>
          <w:b w:val="0"/>
          <w:bCs w:val="0"/>
          <w:iCs/>
          <w:lang w:val="en-GB"/>
        </w:rPr>
        <w:br w:type="page"/>
      </w:r>
      <w:r w:rsidR="000F1559" w:rsidRPr="00FC3814">
        <w:rPr>
          <w:b w:val="0"/>
          <w:bCs w:val="0"/>
          <w:iCs/>
          <w:lang w:val="en-GB"/>
        </w:rPr>
        <w:t>Table</w:t>
      </w:r>
      <w:r w:rsidR="00BD5A3A" w:rsidRPr="00FC3814">
        <w:rPr>
          <w:b w:val="0"/>
          <w:bCs w:val="0"/>
          <w:iCs/>
          <w:lang w:val="en-GB"/>
        </w:rPr>
        <w:t xml:space="preserve"> </w:t>
      </w:r>
      <w:r w:rsidR="0006031E" w:rsidRPr="00FC3814">
        <w:rPr>
          <w:b w:val="0"/>
          <w:bCs w:val="0"/>
          <w:iCs/>
          <w:lang w:val="en-GB"/>
        </w:rPr>
        <w:t>4</w:t>
      </w:r>
    </w:p>
    <w:p w:rsidR="0006031E" w:rsidRPr="00FC3814" w:rsidRDefault="000F1559" w:rsidP="00BD5A3A">
      <w:pPr>
        <w:pStyle w:val="SingleTxtG"/>
        <w:jc w:val="left"/>
        <w:rPr>
          <w:b/>
        </w:rPr>
      </w:pPr>
      <w:r w:rsidRPr="00FC3814">
        <w:rPr>
          <w:b/>
        </w:rPr>
        <w:t xml:space="preserve">Comparative data on adoption </w:t>
      </w:r>
      <w:r w:rsidR="00F01FD8" w:rsidRPr="00FC3814">
        <w:rPr>
          <w:b/>
        </w:rPr>
        <w:t>from</w:t>
      </w:r>
      <w:r w:rsidRPr="00FC3814">
        <w:rPr>
          <w:b/>
        </w:rPr>
        <w:t xml:space="preserve"> children</w:t>
      </w:r>
      <w:r w:rsidR="00ED43FA" w:rsidRPr="00FC3814">
        <w:rPr>
          <w:b/>
        </w:rPr>
        <w:t>’</w:t>
      </w:r>
      <w:r w:rsidRPr="00FC3814">
        <w:rPr>
          <w:b/>
        </w:rPr>
        <w:t>s homes</w:t>
      </w:r>
      <w:r w:rsidR="00F01FD8" w:rsidRPr="00FC3814">
        <w:rPr>
          <w:b/>
        </w:rPr>
        <w:t xml:space="preserve"> (RMIC figures)</w:t>
      </w:r>
    </w:p>
    <w:tbl>
      <w:tblPr>
        <w:tblW w:w="9639"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54"/>
        <w:gridCol w:w="588"/>
        <w:gridCol w:w="1083"/>
        <w:gridCol w:w="583"/>
        <w:gridCol w:w="1088"/>
        <w:gridCol w:w="591"/>
        <w:gridCol w:w="1080"/>
        <w:gridCol w:w="586"/>
        <w:gridCol w:w="1086"/>
      </w:tblGrid>
      <w:tr w:rsidR="0006031E" w:rsidRPr="00FC3814">
        <w:trPr>
          <w:trHeight w:val="20"/>
          <w:jc w:val="center"/>
        </w:trPr>
        <w:tc>
          <w:tcPr>
            <w:tcW w:w="2954" w:type="dxa"/>
            <w:vMerge w:val="restart"/>
            <w:tcBorders>
              <w:top w:val="single" w:sz="4" w:space="0" w:color="auto"/>
              <w:bottom w:val="nil"/>
            </w:tcBorders>
            <w:shd w:val="clear" w:color="auto" w:fill="auto"/>
            <w:vAlign w:val="bottom"/>
          </w:tcPr>
          <w:p w:rsidR="0006031E" w:rsidRPr="00FC3814" w:rsidRDefault="0006031E" w:rsidP="005875A7">
            <w:pPr>
              <w:spacing w:before="80" w:after="80" w:line="200" w:lineRule="exact"/>
              <w:rPr>
                <w:i/>
                <w:sz w:val="16"/>
                <w:szCs w:val="14"/>
                <w:lang w:val="en-GB"/>
              </w:rPr>
            </w:pPr>
            <w:r w:rsidRPr="00FC3814">
              <w:rPr>
                <w:i/>
                <w:sz w:val="16"/>
                <w:szCs w:val="14"/>
                <w:lang w:val="en-GB"/>
              </w:rPr>
              <w:br w:type="page"/>
            </w:r>
          </w:p>
        </w:tc>
        <w:tc>
          <w:tcPr>
            <w:tcW w:w="1671" w:type="dxa"/>
            <w:gridSpan w:val="2"/>
            <w:tcBorders>
              <w:top w:val="single" w:sz="4" w:space="0" w:color="auto"/>
              <w:bottom w:val="single" w:sz="4" w:space="0" w:color="auto"/>
            </w:tcBorders>
            <w:shd w:val="clear" w:color="auto" w:fill="auto"/>
          </w:tcPr>
          <w:p w:rsidR="0006031E" w:rsidRPr="00FC3814" w:rsidRDefault="0006031E" w:rsidP="005875A7">
            <w:pPr>
              <w:suppressAutoHyphens/>
              <w:spacing w:before="80" w:after="80" w:line="200" w:lineRule="exact"/>
              <w:jc w:val="center"/>
              <w:rPr>
                <w:i/>
                <w:sz w:val="16"/>
                <w:szCs w:val="14"/>
                <w:lang w:val="en-GB"/>
              </w:rPr>
            </w:pPr>
            <w:r w:rsidRPr="00FC3814">
              <w:rPr>
                <w:i/>
                <w:sz w:val="16"/>
                <w:szCs w:val="14"/>
                <w:lang w:val="en-GB"/>
              </w:rPr>
              <w:t>2006</w:t>
            </w:r>
          </w:p>
        </w:tc>
        <w:tc>
          <w:tcPr>
            <w:tcW w:w="1671" w:type="dxa"/>
            <w:gridSpan w:val="2"/>
            <w:tcBorders>
              <w:top w:val="single" w:sz="4" w:space="0" w:color="auto"/>
              <w:bottom w:val="single" w:sz="4" w:space="0" w:color="auto"/>
            </w:tcBorders>
            <w:shd w:val="clear" w:color="auto" w:fill="auto"/>
          </w:tcPr>
          <w:p w:rsidR="0006031E" w:rsidRPr="00FC3814" w:rsidRDefault="0006031E" w:rsidP="005875A7">
            <w:pPr>
              <w:suppressAutoHyphens/>
              <w:spacing w:before="80" w:after="80" w:line="200" w:lineRule="exact"/>
              <w:jc w:val="center"/>
              <w:rPr>
                <w:i/>
                <w:sz w:val="16"/>
                <w:szCs w:val="14"/>
                <w:lang w:val="en-GB"/>
              </w:rPr>
            </w:pPr>
            <w:r w:rsidRPr="00FC3814">
              <w:rPr>
                <w:i/>
                <w:sz w:val="16"/>
                <w:szCs w:val="14"/>
                <w:lang w:val="en-GB"/>
              </w:rPr>
              <w:t>2007</w:t>
            </w:r>
          </w:p>
        </w:tc>
        <w:tc>
          <w:tcPr>
            <w:tcW w:w="1671" w:type="dxa"/>
            <w:gridSpan w:val="2"/>
            <w:tcBorders>
              <w:top w:val="single" w:sz="4" w:space="0" w:color="auto"/>
              <w:bottom w:val="single" w:sz="4" w:space="0" w:color="auto"/>
            </w:tcBorders>
            <w:shd w:val="clear" w:color="auto" w:fill="auto"/>
          </w:tcPr>
          <w:p w:rsidR="0006031E" w:rsidRPr="00FC3814" w:rsidRDefault="0006031E" w:rsidP="005875A7">
            <w:pPr>
              <w:suppressAutoHyphens/>
              <w:spacing w:before="80" w:after="80" w:line="200" w:lineRule="exact"/>
              <w:jc w:val="center"/>
              <w:rPr>
                <w:i/>
                <w:sz w:val="16"/>
                <w:szCs w:val="14"/>
                <w:lang w:val="en-GB"/>
              </w:rPr>
            </w:pPr>
            <w:r w:rsidRPr="00FC3814">
              <w:rPr>
                <w:i/>
                <w:sz w:val="16"/>
                <w:szCs w:val="14"/>
                <w:lang w:val="en-GB"/>
              </w:rPr>
              <w:t>2008</w:t>
            </w:r>
          </w:p>
        </w:tc>
        <w:tc>
          <w:tcPr>
            <w:tcW w:w="1672" w:type="dxa"/>
            <w:gridSpan w:val="2"/>
            <w:tcBorders>
              <w:top w:val="single" w:sz="4" w:space="0" w:color="auto"/>
              <w:left w:val="nil"/>
              <w:bottom w:val="single" w:sz="4" w:space="0" w:color="auto"/>
              <w:right w:val="nil"/>
              <w:tl2br w:val="nil"/>
              <w:tr2bl w:val="nil"/>
            </w:tcBorders>
            <w:shd w:val="clear" w:color="auto" w:fill="auto"/>
          </w:tcPr>
          <w:p w:rsidR="0006031E" w:rsidRPr="00FC3814" w:rsidRDefault="0006031E" w:rsidP="005875A7">
            <w:pPr>
              <w:suppressAutoHyphens/>
              <w:spacing w:before="80" w:after="80" w:line="200" w:lineRule="exact"/>
              <w:jc w:val="center"/>
              <w:rPr>
                <w:i/>
                <w:sz w:val="16"/>
                <w:szCs w:val="14"/>
                <w:lang w:val="en-GB"/>
              </w:rPr>
            </w:pPr>
            <w:r w:rsidRPr="00FC3814">
              <w:rPr>
                <w:i/>
                <w:sz w:val="16"/>
                <w:szCs w:val="14"/>
                <w:lang w:val="en-GB"/>
              </w:rPr>
              <w:t>2009</w:t>
            </w:r>
          </w:p>
        </w:tc>
      </w:tr>
      <w:tr w:rsidR="007C6E30" w:rsidRPr="00FC3814">
        <w:trPr>
          <w:trHeight w:val="20"/>
          <w:jc w:val="center"/>
        </w:trPr>
        <w:tc>
          <w:tcPr>
            <w:tcW w:w="2954" w:type="dxa"/>
            <w:vMerge/>
            <w:tcBorders>
              <w:top w:val="nil"/>
              <w:bottom w:val="single" w:sz="12" w:space="0" w:color="auto"/>
            </w:tcBorders>
            <w:shd w:val="clear" w:color="auto" w:fill="auto"/>
            <w:vAlign w:val="bottom"/>
          </w:tcPr>
          <w:p w:rsidR="0006031E" w:rsidRPr="00FC3814" w:rsidRDefault="0006031E" w:rsidP="005875A7">
            <w:pPr>
              <w:spacing w:before="80" w:after="80" w:line="200" w:lineRule="exact"/>
              <w:rPr>
                <w:i/>
                <w:sz w:val="16"/>
                <w:szCs w:val="14"/>
                <w:lang w:val="en-GB"/>
              </w:rPr>
            </w:pPr>
          </w:p>
        </w:tc>
        <w:tc>
          <w:tcPr>
            <w:tcW w:w="588" w:type="dxa"/>
            <w:tcBorders>
              <w:top w:val="single" w:sz="4" w:space="0" w:color="auto"/>
              <w:bottom w:val="single" w:sz="12" w:space="0" w:color="auto"/>
            </w:tcBorders>
            <w:shd w:val="clear" w:color="auto" w:fill="auto"/>
            <w:vAlign w:val="bottom"/>
          </w:tcPr>
          <w:p w:rsidR="0006031E" w:rsidRPr="00FC3814" w:rsidRDefault="00032CA0" w:rsidP="005875A7">
            <w:pPr>
              <w:suppressAutoHyphens/>
              <w:spacing w:before="80" w:after="80" w:line="200" w:lineRule="exact"/>
              <w:jc w:val="right"/>
              <w:rPr>
                <w:b/>
                <w:i/>
                <w:sz w:val="16"/>
                <w:szCs w:val="14"/>
                <w:lang w:val="en-GB"/>
              </w:rPr>
            </w:pPr>
            <w:r w:rsidRPr="00FC3814">
              <w:rPr>
                <w:b/>
                <w:i/>
                <w:sz w:val="16"/>
                <w:szCs w:val="14"/>
                <w:lang w:val="en-GB"/>
              </w:rPr>
              <w:t>Total</w:t>
            </w:r>
          </w:p>
        </w:tc>
        <w:tc>
          <w:tcPr>
            <w:tcW w:w="1083" w:type="dxa"/>
            <w:tcBorders>
              <w:top w:val="single" w:sz="4" w:space="0" w:color="auto"/>
              <w:bottom w:val="single" w:sz="12" w:space="0" w:color="auto"/>
            </w:tcBorders>
            <w:shd w:val="clear" w:color="auto" w:fill="auto"/>
            <w:vAlign w:val="bottom"/>
          </w:tcPr>
          <w:p w:rsidR="0006031E" w:rsidRPr="00FC3814" w:rsidRDefault="00032CA0" w:rsidP="005875A7">
            <w:pPr>
              <w:suppressAutoHyphens/>
              <w:spacing w:before="80" w:after="80" w:line="200" w:lineRule="exact"/>
              <w:jc w:val="right"/>
              <w:rPr>
                <w:i/>
                <w:sz w:val="16"/>
                <w:szCs w:val="14"/>
                <w:lang w:val="en-GB"/>
              </w:rPr>
            </w:pPr>
            <w:r w:rsidRPr="00FC3814">
              <w:rPr>
                <w:i/>
                <w:sz w:val="16"/>
                <w:szCs w:val="14"/>
                <w:lang w:val="en-GB"/>
              </w:rPr>
              <w:t>Inter-country ado</w:t>
            </w:r>
            <w:r w:rsidRPr="00FC3814">
              <w:rPr>
                <w:i/>
                <w:sz w:val="16"/>
                <w:szCs w:val="14"/>
                <w:lang w:val="en-GB"/>
              </w:rPr>
              <w:t>p</w:t>
            </w:r>
            <w:r w:rsidRPr="00FC3814">
              <w:rPr>
                <w:i/>
                <w:sz w:val="16"/>
                <w:szCs w:val="14"/>
                <w:lang w:val="en-GB"/>
              </w:rPr>
              <w:t>tions</w:t>
            </w:r>
          </w:p>
        </w:tc>
        <w:tc>
          <w:tcPr>
            <w:tcW w:w="583" w:type="dxa"/>
            <w:tcBorders>
              <w:top w:val="single" w:sz="4" w:space="0" w:color="auto"/>
              <w:bottom w:val="single" w:sz="12" w:space="0" w:color="auto"/>
            </w:tcBorders>
            <w:shd w:val="clear" w:color="auto" w:fill="auto"/>
            <w:vAlign w:val="bottom"/>
          </w:tcPr>
          <w:p w:rsidR="0006031E" w:rsidRPr="00FC3814" w:rsidRDefault="00032CA0" w:rsidP="005875A7">
            <w:pPr>
              <w:suppressAutoHyphens/>
              <w:spacing w:before="80" w:after="80" w:line="200" w:lineRule="exact"/>
              <w:jc w:val="right"/>
              <w:rPr>
                <w:b/>
                <w:i/>
                <w:sz w:val="16"/>
                <w:szCs w:val="14"/>
                <w:lang w:val="en-GB"/>
              </w:rPr>
            </w:pPr>
            <w:r w:rsidRPr="00FC3814">
              <w:rPr>
                <w:b/>
                <w:i/>
                <w:sz w:val="16"/>
                <w:szCs w:val="14"/>
                <w:lang w:val="en-GB"/>
              </w:rPr>
              <w:t>Total</w:t>
            </w:r>
          </w:p>
        </w:tc>
        <w:tc>
          <w:tcPr>
            <w:tcW w:w="1088" w:type="dxa"/>
            <w:tcBorders>
              <w:top w:val="single" w:sz="4" w:space="0" w:color="auto"/>
              <w:bottom w:val="single" w:sz="12" w:space="0" w:color="auto"/>
            </w:tcBorders>
            <w:shd w:val="clear" w:color="auto" w:fill="auto"/>
            <w:vAlign w:val="bottom"/>
          </w:tcPr>
          <w:p w:rsidR="0006031E" w:rsidRPr="00FC3814" w:rsidRDefault="00032CA0" w:rsidP="005875A7">
            <w:pPr>
              <w:suppressAutoHyphens/>
              <w:spacing w:before="80" w:after="80" w:line="200" w:lineRule="exact"/>
              <w:jc w:val="right"/>
              <w:rPr>
                <w:i/>
                <w:sz w:val="16"/>
                <w:szCs w:val="14"/>
                <w:lang w:val="en-GB"/>
              </w:rPr>
            </w:pPr>
            <w:r w:rsidRPr="00FC3814">
              <w:rPr>
                <w:i/>
                <w:sz w:val="16"/>
                <w:szCs w:val="14"/>
                <w:lang w:val="en-GB"/>
              </w:rPr>
              <w:t>Inter-country ado</w:t>
            </w:r>
            <w:r w:rsidRPr="00FC3814">
              <w:rPr>
                <w:i/>
                <w:sz w:val="16"/>
                <w:szCs w:val="14"/>
                <w:lang w:val="en-GB"/>
              </w:rPr>
              <w:t>p</w:t>
            </w:r>
            <w:r w:rsidRPr="00FC3814">
              <w:rPr>
                <w:i/>
                <w:sz w:val="16"/>
                <w:szCs w:val="14"/>
                <w:lang w:val="en-GB"/>
              </w:rPr>
              <w:t>tions</w:t>
            </w:r>
          </w:p>
        </w:tc>
        <w:tc>
          <w:tcPr>
            <w:tcW w:w="591" w:type="dxa"/>
            <w:tcBorders>
              <w:top w:val="single" w:sz="4" w:space="0" w:color="auto"/>
              <w:bottom w:val="single" w:sz="12" w:space="0" w:color="auto"/>
            </w:tcBorders>
            <w:shd w:val="clear" w:color="auto" w:fill="auto"/>
            <w:vAlign w:val="bottom"/>
          </w:tcPr>
          <w:p w:rsidR="0006031E" w:rsidRPr="00FC3814" w:rsidRDefault="00032CA0" w:rsidP="005875A7">
            <w:pPr>
              <w:suppressAutoHyphens/>
              <w:spacing w:before="80" w:after="80" w:line="200" w:lineRule="exact"/>
              <w:jc w:val="right"/>
              <w:rPr>
                <w:b/>
                <w:i/>
                <w:sz w:val="16"/>
                <w:szCs w:val="14"/>
                <w:lang w:val="en-GB"/>
              </w:rPr>
            </w:pPr>
            <w:r w:rsidRPr="00FC3814">
              <w:rPr>
                <w:b/>
                <w:i/>
                <w:sz w:val="16"/>
                <w:szCs w:val="14"/>
                <w:lang w:val="en-GB"/>
              </w:rPr>
              <w:t>Total</w:t>
            </w:r>
          </w:p>
        </w:tc>
        <w:tc>
          <w:tcPr>
            <w:tcW w:w="1080" w:type="dxa"/>
            <w:tcBorders>
              <w:top w:val="single" w:sz="4" w:space="0" w:color="auto"/>
              <w:bottom w:val="single" w:sz="12" w:space="0" w:color="auto"/>
            </w:tcBorders>
            <w:shd w:val="clear" w:color="auto" w:fill="auto"/>
            <w:vAlign w:val="bottom"/>
          </w:tcPr>
          <w:p w:rsidR="0006031E" w:rsidRPr="00FC3814" w:rsidRDefault="00032CA0" w:rsidP="005875A7">
            <w:pPr>
              <w:suppressAutoHyphens/>
              <w:spacing w:before="80" w:after="80" w:line="200" w:lineRule="exact"/>
              <w:jc w:val="right"/>
              <w:rPr>
                <w:i/>
                <w:sz w:val="16"/>
                <w:szCs w:val="14"/>
                <w:lang w:val="en-GB"/>
              </w:rPr>
            </w:pPr>
            <w:r w:rsidRPr="00FC3814">
              <w:rPr>
                <w:i/>
                <w:sz w:val="16"/>
                <w:szCs w:val="14"/>
                <w:lang w:val="en-GB"/>
              </w:rPr>
              <w:t>Inter-country ado</w:t>
            </w:r>
            <w:r w:rsidRPr="00FC3814">
              <w:rPr>
                <w:i/>
                <w:sz w:val="16"/>
                <w:szCs w:val="14"/>
                <w:lang w:val="en-GB"/>
              </w:rPr>
              <w:t>p</w:t>
            </w:r>
            <w:r w:rsidRPr="00FC3814">
              <w:rPr>
                <w:i/>
                <w:sz w:val="16"/>
                <w:szCs w:val="14"/>
                <w:lang w:val="en-GB"/>
              </w:rPr>
              <w:t>tions</w:t>
            </w:r>
          </w:p>
        </w:tc>
        <w:tc>
          <w:tcPr>
            <w:tcW w:w="586" w:type="dxa"/>
            <w:tcBorders>
              <w:top w:val="single" w:sz="4" w:space="0" w:color="auto"/>
              <w:bottom w:val="single" w:sz="12" w:space="0" w:color="auto"/>
            </w:tcBorders>
            <w:shd w:val="clear" w:color="auto" w:fill="auto"/>
            <w:vAlign w:val="bottom"/>
          </w:tcPr>
          <w:p w:rsidR="0006031E" w:rsidRPr="00FC3814" w:rsidRDefault="00032CA0" w:rsidP="005875A7">
            <w:pPr>
              <w:suppressAutoHyphens/>
              <w:spacing w:before="80" w:after="80" w:line="200" w:lineRule="exact"/>
              <w:jc w:val="right"/>
              <w:rPr>
                <w:b/>
                <w:i/>
                <w:sz w:val="16"/>
                <w:szCs w:val="14"/>
                <w:lang w:val="en-GB"/>
              </w:rPr>
            </w:pPr>
            <w:r w:rsidRPr="00FC3814">
              <w:rPr>
                <w:b/>
                <w:i/>
                <w:sz w:val="16"/>
                <w:szCs w:val="14"/>
                <w:lang w:val="en-GB"/>
              </w:rPr>
              <w:t>Total</w:t>
            </w:r>
          </w:p>
        </w:tc>
        <w:tc>
          <w:tcPr>
            <w:tcW w:w="1086" w:type="dxa"/>
            <w:tcBorders>
              <w:top w:val="single" w:sz="4" w:space="0" w:color="auto"/>
              <w:left w:val="nil"/>
              <w:bottom w:val="single" w:sz="12" w:space="0" w:color="auto"/>
              <w:right w:val="nil"/>
              <w:tl2br w:val="nil"/>
              <w:tr2bl w:val="nil"/>
            </w:tcBorders>
            <w:shd w:val="clear" w:color="auto" w:fill="auto"/>
            <w:vAlign w:val="bottom"/>
          </w:tcPr>
          <w:p w:rsidR="0006031E" w:rsidRPr="00FC3814" w:rsidRDefault="00032CA0" w:rsidP="005875A7">
            <w:pPr>
              <w:suppressAutoHyphens/>
              <w:spacing w:before="80" w:after="80" w:line="200" w:lineRule="exact"/>
              <w:jc w:val="right"/>
              <w:rPr>
                <w:i/>
                <w:sz w:val="16"/>
                <w:szCs w:val="14"/>
                <w:lang w:val="en-GB"/>
              </w:rPr>
            </w:pPr>
            <w:r w:rsidRPr="00FC3814">
              <w:rPr>
                <w:i/>
                <w:sz w:val="16"/>
                <w:szCs w:val="14"/>
                <w:lang w:val="en-GB"/>
              </w:rPr>
              <w:t xml:space="preserve">Inter-country </w:t>
            </w:r>
            <w:r w:rsidR="00FB73B8" w:rsidRPr="00FC3814">
              <w:rPr>
                <w:i/>
                <w:sz w:val="16"/>
                <w:szCs w:val="14"/>
                <w:lang w:val="en-GB"/>
              </w:rPr>
              <w:t>ado</w:t>
            </w:r>
            <w:r w:rsidR="00FB73B8" w:rsidRPr="00FC3814">
              <w:rPr>
                <w:i/>
                <w:sz w:val="16"/>
                <w:szCs w:val="14"/>
                <w:lang w:val="en-GB"/>
              </w:rPr>
              <w:t>p</w:t>
            </w:r>
            <w:r w:rsidR="00FB73B8" w:rsidRPr="00FC3814">
              <w:rPr>
                <w:i/>
                <w:sz w:val="16"/>
                <w:szCs w:val="14"/>
                <w:lang w:val="en-GB"/>
              </w:rPr>
              <w:t>tions</w:t>
            </w:r>
          </w:p>
        </w:tc>
      </w:tr>
      <w:tr w:rsidR="007C6E30" w:rsidRPr="00FC3814">
        <w:trPr>
          <w:trHeight w:val="20"/>
          <w:jc w:val="center"/>
        </w:trPr>
        <w:tc>
          <w:tcPr>
            <w:tcW w:w="2954" w:type="dxa"/>
            <w:tcBorders>
              <w:top w:val="single" w:sz="12" w:space="0" w:color="auto"/>
            </w:tcBorders>
            <w:shd w:val="clear" w:color="auto" w:fill="auto"/>
            <w:vAlign w:val="bottom"/>
          </w:tcPr>
          <w:p w:rsidR="0006031E" w:rsidRPr="00FC3814" w:rsidRDefault="00F01FD8" w:rsidP="005875A7">
            <w:pPr>
              <w:suppressAutoHyphens/>
              <w:spacing w:before="40" w:after="40" w:line="220" w:lineRule="exact"/>
              <w:rPr>
                <w:sz w:val="18"/>
                <w:szCs w:val="18"/>
                <w:lang w:val="en-GB"/>
              </w:rPr>
            </w:pPr>
            <w:r w:rsidRPr="00FC3814">
              <w:rPr>
                <w:sz w:val="18"/>
                <w:szCs w:val="18"/>
                <w:lang w:val="en-GB"/>
              </w:rPr>
              <w:t>Kyrgyz Republic</w:t>
            </w:r>
          </w:p>
        </w:tc>
        <w:tc>
          <w:tcPr>
            <w:tcW w:w="588" w:type="dxa"/>
            <w:tcBorders>
              <w:top w:val="single" w:sz="12" w:space="0" w:color="auto"/>
            </w:tcBorders>
            <w:shd w:val="clear" w:color="auto" w:fill="auto"/>
            <w:vAlign w:val="bottom"/>
          </w:tcPr>
          <w:p w:rsidR="0006031E" w:rsidRPr="00FC3814" w:rsidRDefault="0006031E" w:rsidP="005875A7">
            <w:pPr>
              <w:suppressAutoHyphens/>
              <w:spacing w:before="40" w:after="40" w:line="220" w:lineRule="exact"/>
              <w:jc w:val="right"/>
              <w:rPr>
                <w:b/>
                <w:sz w:val="18"/>
                <w:szCs w:val="18"/>
                <w:lang w:val="en-GB"/>
              </w:rPr>
            </w:pPr>
            <w:r w:rsidRPr="00FC3814">
              <w:rPr>
                <w:b/>
                <w:sz w:val="18"/>
                <w:szCs w:val="18"/>
                <w:lang w:val="en-GB"/>
              </w:rPr>
              <w:t>86</w:t>
            </w:r>
          </w:p>
        </w:tc>
        <w:tc>
          <w:tcPr>
            <w:tcW w:w="1083" w:type="dxa"/>
            <w:tcBorders>
              <w:top w:val="single" w:sz="12" w:space="0" w:color="auto"/>
            </w:tcBorders>
            <w:shd w:val="clear" w:color="auto" w:fill="auto"/>
            <w:vAlign w:val="bottom"/>
          </w:tcPr>
          <w:p w:rsidR="0006031E" w:rsidRPr="00FC3814" w:rsidRDefault="0006031E" w:rsidP="005875A7">
            <w:pPr>
              <w:suppressAutoHyphens/>
              <w:spacing w:before="40" w:after="40" w:line="220" w:lineRule="exact"/>
              <w:jc w:val="right"/>
              <w:rPr>
                <w:sz w:val="18"/>
                <w:szCs w:val="18"/>
                <w:lang w:val="en-GB"/>
              </w:rPr>
            </w:pPr>
            <w:r w:rsidRPr="00FC3814">
              <w:rPr>
                <w:sz w:val="18"/>
                <w:szCs w:val="18"/>
                <w:lang w:val="en-GB"/>
              </w:rPr>
              <w:t>48</w:t>
            </w:r>
          </w:p>
        </w:tc>
        <w:tc>
          <w:tcPr>
            <w:tcW w:w="583" w:type="dxa"/>
            <w:tcBorders>
              <w:top w:val="single" w:sz="12" w:space="0" w:color="auto"/>
            </w:tcBorders>
            <w:shd w:val="clear" w:color="auto" w:fill="auto"/>
            <w:vAlign w:val="bottom"/>
          </w:tcPr>
          <w:p w:rsidR="0006031E" w:rsidRPr="00FC3814" w:rsidRDefault="0006031E" w:rsidP="005875A7">
            <w:pPr>
              <w:suppressAutoHyphens/>
              <w:spacing w:before="40" w:after="40" w:line="220" w:lineRule="exact"/>
              <w:jc w:val="right"/>
              <w:rPr>
                <w:b/>
                <w:sz w:val="18"/>
                <w:szCs w:val="18"/>
                <w:lang w:val="en-GB"/>
              </w:rPr>
            </w:pPr>
            <w:r w:rsidRPr="00FC3814">
              <w:rPr>
                <w:b/>
                <w:sz w:val="18"/>
                <w:szCs w:val="18"/>
                <w:lang w:val="en-GB"/>
              </w:rPr>
              <w:t>111</w:t>
            </w:r>
          </w:p>
        </w:tc>
        <w:tc>
          <w:tcPr>
            <w:tcW w:w="1088" w:type="dxa"/>
            <w:tcBorders>
              <w:top w:val="single" w:sz="12" w:space="0" w:color="auto"/>
            </w:tcBorders>
            <w:shd w:val="clear" w:color="auto" w:fill="auto"/>
            <w:vAlign w:val="bottom"/>
          </w:tcPr>
          <w:p w:rsidR="0006031E" w:rsidRPr="00FC3814" w:rsidRDefault="0006031E" w:rsidP="005875A7">
            <w:pPr>
              <w:suppressAutoHyphens/>
              <w:spacing w:before="40" w:after="40" w:line="220" w:lineRule="exact"/>
              <w:jc w:val="right"/>
              <w:rPr>
                <w:sz w:val="18"/>
                <w:szCs w:val="18"/>
                <w:lang w:val="en-GB"/>
              </w:rPr>
            </w:pPr>
            <w:r w:rsidRPr="00FC3814">
              <w:rPr>
                <w:sz w:val="18"/>
                <w:szCs w:val="18"/>
                <w:lang w:val="en-GB"/>
              </w:rPr>
              <w:t>80</w:t>
            </w:r>
          </w:p>
        </w:tc>
        <w:tc>
          <w:tcPr>
            <w:tcW w:w="591" w:type="dxa"/>
            <w:tcBorders>
              <w:top w:val="single" w:sz="12" w:space="0" w:color="auto"/>
            </w:tcBorders>
            <w:shd w:val="clear" w:color="auto" w:fill="auto"/>
            <w:vAlign w:val="bottom"/>
          </w:tcPr>
          <w:p w:rsidR="0006031E" w:rsidRPr="00FC3814" w:rsidRDefault="0006031E" w:rsidP="005875A7">
            <w:pPr>
              <w:suppressAutoHyphens/>
              <w:spacing w:before="40" w:after="40" w:line="220" w:lineRule="exact"/>
              <w:jc w:val="right"/>
              <w:rPr>
                <w:b/>
                <w:sz w:val="18"/>
                <w:szCs w:val="18"/>
                <w:lang w:val="en-GB"/>
              </w:rPr>
            </w:pPr>
            <w:r w:rsidRPr="00FC3814">
              <w:rPr>
                <w:b/>
                <w:sz w:val="18"/>
                <w:szCs w:val="18"/>
                <w:lang w:val="en-GB"/>
              </w:rPr>
              <w:t>86</w:t>
            </w:r>
          </w:p>
        </w:tc>
        <w:tc>
          <w:tcPr>
            <w:tcW w:w="1080" w:type="dxa"/>
            <w:tcBorders>
              <w:top w:val="single" w:sz="12" w:space="0" w:color="auto"/>
            </w:tcBorders>
            <w:shd w:val="clear" w:color="auto" w:fill="auto"/>
            <w:vAlign w:val="bottom"/>
          </w:tcPr>
          <w:p w:rsidR="0006031E" w:rsidRPr="00FC3814" w:rsidRDefault="0006031E" w:rsidP="005875A7">
            <w:pPr>
              <w:suppressAutoHyphens/>
              <w:spacing w:before="40" w:after="40" w:line="220" w:lineRule="exact"/>
              <w:jc w:val="right"/>
              <w:rPr>
                <w:sz w:val="18"/>
                <w:szCs w:val="18"/>
                <w:lang w:val="en-GB"/>
              </w:rPr>
            </w:pPr>
            <w:r w:rsidRPr="00FC3814">
              <w:rPr>
                <w:sz w:val="18"/>
                <w:szCs w:val="18"/>
                <w:lang w:val="en-GB"/>
              </w:rPr>
              <w:t>48</w:t>
            </w:r>
          </w:p>
        </w:tc>
        <w:tc>
          <w:tcPr>
            <w:tcW w:w="586" w:type="dxa"/>
            <w:tcBorders>
              <w:top w:val="single" w:sz="12" w:space="0" w:color="auto"/>
            </w:tcBorders>
            <w:shd w:val="clear" w:color="auto" w:fill="auto"/>
            <w:vAlign w:val="bottom"/>
          </w:tcPr>
          <w:p w:rsidR="0006031E" w:rsidRPr="00FC3814" w:rsidRDefault="0006031E" w:rsidP="005875A7">
            <w:pPr>
              <w:suppressAutoHyphens/>
              <w:spacing w:before="40" w:after="40" w:line="220" w:lineRule="exact"/>
              <w:jc w:val="right"/>
              <w:rPr>
                <w:b/>
                <w:sz w:val="18"/>
                <w:szCs w:val="18"/>
                <w:lang w:val="en-GB"/>
              </w:rPr>
            </w:pPr>
            <w:r w:rsidRPr="00FC3814">
              <w:rPr>
                <w:b/>
                <w:sz w:val="18"/>
                <w:szCs w:val="18"/>
                <w:lang w:val="en-GB"/>
              </w:rPr>
              <w:t>73</w:t>
            </w:r>
          </w:p>
        </w:tc>
        <w:tc>
          <w:tcPr>
            <w:tcW w:w="1086" w:type="dxa"/>
            <w:tcBorders>
              <w:top w:val="single" w:sz="12" w:space="0" w:color="auto"/>
              <w:left w:val="nil"/>
              <w:bottom w:val="nil"/>
              <w:right w:val="nil"/>
              <w:tl2br w:val="nil"/>
              <w:tr2bl w:val="nil"/>
            </w:tcBorders>
            <w:shd w:val="clear" w:color="auto" w:fill="auto"/>
            <w:vAlign w:val="bottom"/>
          </w:tcPr>
          <w:p w:rsidR="0006031E" w:rsidRPr="00FC3814" w:rsidRDefault="0006031E" w:rsidP="005875A7">
            <w:pPr>
              <w:suppressAutoHyphens/>
              <w:spacing w:before="40" w:after="40" w:line="220" w:lineRule="exact"/>
              <w:jc w:val="right"/>
              <w:rPr>
                <w:sz w:val="18"/>
                <w:szCs w:val="18"/>
                <w:lang w:val="en-GB"/>
              </w:rPr>
            </w:pPr>
            <w:r w:rsidRPr="00FC3814">
              <w:rPr>
                <w:sz w:val="18"/>
                <w:szCs w:val="18"/>
                <w:lang w:val="en-GB"/>
              </w:rPr>
              <w:t>-</w:t>
            </w:r>
          </w:p>
        </w:tc>
      </w:tr>
      <w:tr w:rsidR="007C6E30" w:rsidRPr="00FC3814">
        <w:trPr>
          <w:trHeight w:val="20"/>
          <w:jc w:val="center"/>
        </w:trPr>
        <w:tc>
          <w:tcPr>
            <w:tcW w:w="2954" w:type="dxa"/>
            <w:shd w:val="clear" w:color="auto" w:fill="auto"/>
            <w:vAlign w:val="bottom"/>
          </w:tcPr>
          <w:p w:rsidR="0006031E" w:rsidRPr="00FC3814" w:rsidRDefault="00F01FD8" w:rsidP="005875A7">
            <w:pPr>
              <w:suppressAutoHyphens/>
              <w:spacing w:before="40" w:after="40" w:line="220" w:lineRule="exact"/>
              <w:rPr>
                <w:sz w:val="18"/>
                <w:szCs w:val="18"/>
                <w:lang w:val="en-GB"/>
              </w:rPr>
            </w:pPr>
            <w:r w:rsidRPr="00FC3814">
              <w:rPr>
                <w:sz w:val="18"/>
                <w:szCs w:val="18"/>
                <w:lang w:val="en-GB"/>
              </w:rPr>
              <w:t xml:space="preserve">Republican </w:t>
            </w:r>
            <w:r w:rsidR="00DB6CA2" w:rsidRPr="00FC3814">
              <w:rPr>
                <w:sz w:val="18"/>
                <w:szCs w:val="18"/>
                <w:lang w:val="en-GB"/>
              </w:rPr>
              <w:t>Specialized</w:t>
            </w:r>
            <w:r w:rsidRPr="00FC3814">
              <w:rPr>
                <w:sz w:val="18"/>
                <w:szCs w:val="18"/>
                <w:lang w:val="en-GB"/>
              </w:rPr>
              <w:t xml:space="preserve"> Children</w:t>
            </w:r>
            <w:r w:rsidR="00ED43FA" w:rsidRPr="00FC3814">
              <w:rPr>
                <w:sz w:val="18"/>
                <w:szCs w:val="18"/>
                <w:lang w:val="en-GB"/>
              </w:rPr>
              <w:t>’</w:t>
            </w:r>
            <w:r w:rsidRPr="00FC3814">
              <w:rPr>
                <w:sz w:val="18"/>
                <w:szCs w:val="18"/>
                <w:lang w:val="en-GB"/>
              </w:rPr>
              <w:t>s Home</w:t>
            </w:r>
            <w:r w:rsidR="0006031E" w:rsidRPr="00FC3814">
              <w:rPr>
                <w:sz w:val="18"/>
                <w:szCs w:val="18"/>
                <w:lang w:val="en-GB"/>
              </w:rPr>
              <w:t xml:space="preserve"> </w:t>
            </w:r>
            <w:r w:rsidRPr="00FC3814">
              <w:rPr>
                <w:sz w:val="18"/>
                <w:szCs w:val="18"/>
                <w:lang w:val="en-GB"/>
              </w:rPr>
              <w:t xml:space="preserve">for children with damaged </w:t>
            </w:r>
            <w:r w:rsidR="00032CA0" w:rsidRPr="00FC3814">
              <w:rPr>
                <w:sz w:val="18"/>
                <w:szCs w:val="18"/>
                <w:lang w:val="en-GB"/>
              </w:rPr>
              <w:t>CNS</w:t>
            </w:r>
            <w:r w:rsidRPr="00FC3814">
              <w:rPr>
                <w:sz w:val="18"/>
                <w:szCs w:val="18"/>
                <w:lang w:val="en-GB"/>
              </w:rPr>
              <w:t xml:space="preserve"> and </w:t>
            </w:r>
            <w:r w:rsidR="00032CA0" w:rsidRPr="00FC3814">
              <w:rPr>
                <w:sz w:val="18"/>
                <w:szCs w:val="18"/>
                <w:lang w:val="en-GB"/>
              </w:rPr>
              <w:t>mental disorders</w:t>
            </w:r>
            <w:r w:rsidR="007C6E30" w:rsidRPr="00FC3814">
              <w:rPr>
                <w:sz w:val="18"/>
                <w:szCs w:val="18"/>
                <w:lang w:val="en-GB"/>
              </w:rPr>
              <w:t xml:space="preserve"> </w:t>
            </w:r>
            <w:r w:rsidR="0006031E" w:rsidRPr="00FC3814">
              <w:rPr>
                <w:sz w:val="18"/>
                <w:szCs w:val="18"/>
                <w:lang w:val="en-GB"/>
              </w:rPr>
              <w:t>(</w:t>
            </w:r>
            <w:r w:rsidR="00032CA0" w:rsidRPr="00FC3814">
              <w:rPr>
                <w:sz w:val="18"/>
                <w:szCs w:val="18"/>
                <w:lang w:val="en-GB"/>
              </w:rPr>
              <w:t>To</w:t>
            </w:r>
            <w:r w:rsidR="00032CA0" w:rsidRPr="00FC3814">
              <w:rPr>
                <w:sz w:val="18"/>
                <w:szCs w:val="18"/>
                <w:lang w:val="en-GB"/>
              </w:rPr>
              <w:t>k</w:t>
            </w:r>
            <w:r w:rsidR="00032CA0" w:rsidRPr="00FC3814">
              <w:rPr>
                <w:sz w:val="18"/>
                <w:szCs w:val="18"/>
                <w:lang w:val="en-GB"/>
              </w:rPr>
              <w:t>mok</w:t>
            </w:r>
            <w:r w:rsidR="0006031E" w:rsidRPr="00FC3814">
              <w:rPr>
                <w:sz w:val="18"/>
                <w:szCs w:val="18"/>
                <w:lang w:val="en-GB"/>
              </w:rPr>
              <w:t>)</w:t>
            </w:r>
          </w:p>
        </w:tc>
        <w:tc>
          <w:tcPr>
            <w:tcW w:w="588" w:type="dxa"/>
            <w:shd w:val="clear" w:color="auto" w:fill="auto"/>
            <w:vAlign w:val="bottom"/>
          </w:tcPr>
          <w:p w:rsidR="0006031E" w:rsidRPr="00FC3814" w:rsidRDefault="0006031E" w:rsidP="005875A7">
            <w:pPr>
              <w:suppressAutoHyphens/>
              <w:spacing w:before="40" w:after="40" w:line="220" w:lineRule="exact"/>
              <w:jc w:val="right"/>
              <w:rPr>
                <w:b/>
                <w:sz w:val="18"/>
                <w:szCs w:val="18"/>
                <w:lang w:val="en-GB"/>
              </w:rPr>
            </w:pPr>
            <w:r w:rsidRPr="00FC3814">
              <w:rPr>
                <w:b/>
                <w:sz w:val="18"/>
                <w:szCs w:val="18"/>
                <w:lang w:val="en-GB"/>
              </w:rPr>
              <w:t>41</w:t>
            </w:r>
          </w:p>
        </w:tc>
        <w:tc>
          <w:tcPr>
            <w:tcW w:w="1083" w:type="dxa"/>
            <w:shd w:val="clear" w:color="auto" w:fill="auto"/>
            <w:vAlign w:val="bottom"/>
          </w:tcPr>
          <w:p w:rsidR="0006031E" w:rsidRPr="00FC3814" w:rsidRDefault="0006031E" w:rsidP="005875A7">
            <w:pPr>
              <w:suppressAutoHyphens/>
              <w:spacing w:before="40" w:after="40" w:line="220" w:lineRule="exact"/>
              <w:jc w:val="right"/>
              <w:rPr>
                <w:sz w:val="18"/>
                <w:szCs w:val="18"/>
                <w:lang w:val="en-GB"/>
              </w:rPr>
            </w:pPr>
            <w:r w:rsidRPr="00FC3814">
              <w:rPr>
                <w:sz w:val="18"/>
                <w:szCs w:val="18"/>
                <w:lang w:val="en-GB"/>
              </w:rPr>
              <w:t>24</w:t>
            </w:r>
          </w:p>
        </w:tc>
        <w:tc>
          <w:tcPr>
            <w:tcW w:w="583" w:type="dxa"/>
            <w:shd w:val="clear" w:color="auto" w:fill="auto"/>
            <w:vAlign w:val="bottom"/>
          </w:tcPr>
          <w:p w:rsidR="0006031E" w:rsidRPr="00FC3814" w:rsidRDefault="0006031E" w:rsidP="005875A7">
            <w:pPr>
              <w:suppressAutoHyphens/>
              <w:spacing w:before="40" w:after="40" w:line="220" w:lineRule="exact"/>
              <w:jc w:val="right"/>
              <w:rPr>
                <w:b/>
                <w:sz w:val="18"/>
                <w:szCs w:val="18"/>
                <w:lang w:val="en-GB"/>
              </w:rPr>
            </w:pPr>
            <w:r w:rsidRPr="00FC3814">
              <w:rPr>
                <w:b/>
                <w:sz w:val="18"/>
                <w:szCs w:val="18"/>
                <w:lang w:val="en-GB"/>
              </w:rPr>
              <w:t>42</w:t>
            </w:r>
          </w:p>
        </w:tc>
        <w:tc>
          <w:tcPr>
            <w:tcW w:w="1088" w:type="dxa"/>
            <w:shd w:val="clear" w:color="auto" w:fill="auto"/>
            <w:vAlign w:val="bottom"/>
          </w:tcPr>
          <w:p w:rsidR="0006031E" w:rsidRPr="00FC3814" w:rsidRDefault="0006031E" w:rsidP="005875A7">
            <w:pPr>
              <w:suppressAutoHyphens/>
              <w:spacing w:before="40" w:after="40" w:line="220" w:lineRule="exact"/>
              <w:jc w:val="right"/>
              <w:rPr>
                <w:sz w:val="18"/>
                <w:szCs w:val="18"/>
                <w:lang w:val="en-GB"/>
              </w:rPr>
            </w:pPr>
            <w:r w:rsidRPr="00FC3814">
              <w:rPr>
                <w:sz w:val="18"/>
                <w:szCs w:val="18"/>
                <w:lang w:val="en-GB"/>
              </w:rPr>
              <w:t>37</w:t>
            </w:r>
          </w:p>
        </w:tc>
        <w:tc>
          <w:tcPr>
            <w:tcW w:w="591" w:type="dxa"/>
            <w:shd w:val="clear" w:color="auto" w:fill="auto"/>
            <w:vAlign w:val="bottom"/>
          </w:tcPr>
          <w:p w:rsidR="0006031E" w:rsidRPr="00FC3814" w:rsidRDefault="0006031E" w:rsidP="005875A7">
            <w:pPr>
              <w:suppressAutoHyphens/>
              <w:spacing w:before="40" w:after="40" w:line="220" w:lineRule="exact"/>
              <w:jc w:val="right"/>
              <w:rPr>
                <w:b/>
                <w:sz w:val="18"/>
                <w:szCs w:val="18"/>
                <w:lang w:val="en-GB"/>
              </w:rPr>
            </w:pPr>
            <w:r w:rsidRPr="00FC3814">
              <w:rPr>
                <w:b/>
                <w:sz w:val="18"/>
                <w:szCs w:val="18"/>
                <w:lang w:val="en-GB"/>
              </w:rPr>
              <w:t>43</w:t>
            </w:r>
          </w:p>
        </w:tc>
        <w:tc>
          <w:tcPr>
            <w:tcW w:w="1080" w:type="dxa"/>
            <w:shd w:val="clear" w:color="auto" w:fill="auto"/>
            <w:vAlign w:val="bottom"/>
          </w:tcPr>
          <w:p w:rsidR="0006031E" w:rsidRPr="00FC3814" w:rsidRDefault="0006031E" w:rsidP="005875A7">
            <w:pPr>
              <w:suppressAutoHyphens/>
              <w:spacing w:before="40" w:after="40" w:line="220" w:lineRule="exact"/>
              <w:jc w:val="right"/>
              <w:rPr>
                <w:sz w:val="18"/>
                <w:szCs w:val="18"/>
                <w:lang w:val="en-GB"/>
              </w:rPr>
            </w:pPr>
            <w:r w:rsidRPr="00FC3814">
              <w:rPr>
                <w:sz w:val="18"/>
                <w:szCs w:val="18"/>
                <w:lang w:val="en-GB"/>
              </w:rPr>
              <w:t>42</w:t>
            </w:r>
          </w:p>
        </w:tc>
        <w:tc>
          <w:tcPr>
            <w:tcW w:w="586" w:type="dxa"/>
            <w:shd w:val="clear" w:color="auto" w:fill="auto"/>
            <w:vAlign w:val="bottom"/>
          </w:tcPr>
          <w:p w:rsidR="0006031E" w:rsidRPr="00FC3814" w:rsidRDefault="0006031E" w:rsidP="005875A7">
            <w:pPr>
              <w:suppressAutoHyphens/>
              <w:spacing w:before="40" w:after="40" w:line="220" w:lineRule="exact"/>
              <w:jc w:val="right"/>
              <w:rPr>
                <w:b/>
                <w:sz w:val="18"/>
                <w:szCs w:val="18"/>
                <w:lang w:val="en-GB"/>
              </w:rPr>
            </w:pPr>
            <w:r w:rsidRPr="00FC3814">
              <w:rPr>
                <w:b/>
                <w:sz w:val="18"/>
                <w:szCs w:val="18"/>
                <w:lang w:val="en-GB"/>
              </w:rPr>
              <w:t>21</w:t>
            </w:r>
          </w:p>
        </w:tc>
        <w:tc>
          <w:tcPr>
            <w:tcW w:w="1086" w:type="dxa"/>
            <w:tcBorders>
              <w:left w:val="nil"/>
              <w:bottom w:val="nil"/>
              <w:right w:val="nil"/>
              <w:tl2br w:val="nil"/>
              <w:tr2bl w:val="nil"/>
            </w:tcBorders>
            <w:shd w:val="clear" w:color="auto" w:fill="auto"/>
            <w:vAlign w:val="bottom"/>
          </w:tcPr>
          <w:p w:rsidR="0006031E" w:rsidRPr="00FC3814" w:rsidRDefault="0006031E" w:rsidP="005875A7">
            <w:pPr>
              <w:suppressAutoHyphens/>
              <w:spacing w:before="40" w:after="40" w:line="220" w:lineRule="exact"/>
              <w:jc w:val="right"/>
              <w:rPr>
                <w:sz w:val="18"/>
                <w:szCs w:val="18"/>
                <w:lang w:val="en-GB"/>
              </w:rPr>
            </w:pPr>
            <w:r w:rsidRPr="00FC3814">
              <w:rPr>
                <w:sz w:val="18"/>
                <w:szCs w:val="18"/>
                <w:lang w:val="en-GB"/>
              </w:rPr>
              <w:t>-</w:t>
            </w:r>
          </w:p>
        </w:tc>
      </w:tr>
      <w:tr w:rsidR="007C6E30" w:rsidRPr="00FC3814">
        <w:trPr>
          <w:trHeight w:val="20"/>
          <w:jc w:val="center"/>
        </w:trPr>
        <w:tc>
          <w:tcPr>
            <w:tcW w:w="2954" w:type="dxa"/>
            <w:shd w:val="clear" w:color="auto" w:fill="auto"/>
            <w:vAlign w:val="bottom"/>
          </w:tcPr>
          <w:p w:rsidR="0006031E" w:rsidRPr="00FC3814" w:rsidRDefault="00032CA0" w:rsidP="005875A7">
            <w:pPr>
              <w:suppressAutoHyphens/>
              <w:spacing w:before="40" w:after="40" w:line="220" w:lineRule="exact"/>
              <w:rPr>
                <w:sz w:val="18"/>
                <w:szCs w:val="18"/>
                <w:lang w:val="en-GB"/>
              </w:rPr>
            </w:pPr>
            <w:r w:rsidRPr="00FC3814">
              <w:rPr>
                <w:sz w:val="18"/>
                <w:szCs w:val="18"/>
                <w:lang w:val="en-GB"/>
              </w:rPr>
              <w:t>Osh Children</w:t>
            </w:r>
            <w:r w:rsidR="00ED43FA" w:rsidRPr="00FC3814">
              <w:rPr>
                <w:sz w:val="18"/>
                <w:szCs w:val="18"/>
                <w:lang w:val="en-GB"/>
              </w:rPr>
              <w:t>’</w:t>
            </w:r>
            <w:r w:rsidRPr="00FC3814">
              <w:rPr>
                <w:sz w:val="18"/>
                <w:szCs w:val="18"/>
                <w:lang w:val="en-GB"/>
              </w:rPr>
              <w:t>s Home</w:t>
            </w:r>
            <w:r w:rsidR="007C6E30" w:rsidRPr="00FC3814">
              <w:rPr>
                <w:sz w:val="18"/>
                <w:szCs w:val="18"/>
                <w:lang w:val="en-GB"/>
              </w:rPr>
              <w:t xml:space="preserve"> </w:t>
            </w:r>
            <w:r w:rsidR="0006031E" w:rsidRPr="00FC3814">
              <w:rPr>
                <w:sz w:val="18"/>
                <w:szCs w:val="18"/>
                <w:lang w:val="en-GB"/>
              </w:rPr>
              <w:t>(</w:t>
            </w:r>
            <w:r w:rsidRPr="00FC3814">
              <w:rPr>
                <w:sz w:val="18"/>
                <w:szCs w:val="18"/>
                <w:lang w:val="en-GB"/>
              </w:rPr>
              <w:t>Osh</w:t>
            </w:r>
            <w:r w:rsidR="0006031E" w:rsidRPr="00FC3814">
              <w:rPr>
                <w:sz w:val="18"/>
                <w:szCs w:val="18"/>
                <w:lang w:val="en-GB"/>
              </w:rPr>
              <w:t>)</w:t>
            </w:r>
          </w:p>
        </w:tc>
        <w:tc>
          <w:tcPr>
            <w:tcW w:w="588" w:type="dxa"/>
            <w:shd w:val="clear" w:color="auto" w:fill="auto"/>
            <w:vAlign w:val="bottom"/>
          </w:tcPr>
          <w:p w:rsidR="0006031E" w:rsidRPr="00FC3814" w:rsidRDefault="0006031E" w:rsidP="005875A7">
            <w:pPr>
              <w:suppressAutoHyphens/>
              <w:spacing w:before="40" w:after="40" w:line="220" w:lineRule="exact"/>
              <w:jc w:val="right"/>
              <w:rPr>
                <w:b/>
                <w:sz w:val="18"/>
                <w:szCs w:val="18"/>
                <w:lang w:val="en-GB"/>
              </w:rPr>
            </w:pPr>
            <w:r w:rsidRPr="00FC3814">
              <w:rPr>
                <w:b/>
                <w:sz w:val="18"/>
                <w:szCs w:val="18"/>
                <w:lang w:val="en-GB"/>
              </w:rPr>
              <w:t>18</w:t>
            </w:r>
          </w:p>
        </w:tc>
        <w:tc>
          <w:tcPr>
            <w:tcW w:w="1083" w:type="dxa"/>
            <w:shd w:val="clear" w:color="auto" w:fill="auto"/>
            <w:vAlign w:val="bottom"/>
          </w:tcPr>
          <w:p w:rsidR="0006031E" w:rsidRPr="00FC3814" w:rsidRDefault="0006031E" w:rsidP="005875A7">
            <w:pPr>
              <w:suppressAutoHyphens/>
              <w:spacing w:before="40" w:after="40" w:line="220" w:lineRule="exact"/>
              <w:jc w:val="right"/>
              <w:rPr>
                <w:sz w:val="18"/>
                <w:szCs w:val="18"/>
                <w:lang w:val="en-GB"/>
              </w:rPr>
            </w:pPr>
            <w:r w:rsidRPr="00FC3814">
              <w:rPr>
                <w:sz w:val="18"/>
                <w:szCs w:val="18"/>
                <w:lang w:val="en-GB"/>
              </w:rPr>
              <w:t>-</w:t>
            </w:r>
          </w:p>
        </w:tc>
        <w:tc>
          <w:tcPr>
            <w:tcW w:w="583" w:type="dxa"/>
            <w:shd w:val="clear" w:color="auto" w:fill="auto"/>
            <w:vAlign w:val="bottom"/>
          </w:tcPr>
          <w:p w:rsidR="0006031E" w:rsidRPr="00FC3814" w:rsidRDefault="0006031E" w:rsidP="005875A7">
            <w:pPr>
              <w:suppressAutoHyphens/>
              <w:spacing w:before="40" w:after="40" w:line="220" w:lineRule="exact"/>
              <w:jc w:val="right"/>
              <w:rPr>
                <w:b/>
                <w:sz w:val="18"/>
                <w:szCs w:val="18"/>
                <w:lang w:val="en-GB"/>
              </w:rPr>
            </w:pPr>
            <w:r w:rsidRPr="00FC3814">
              <w:rPr>
                <w:b/>
                <w:sz w:val="18"/>
                <w:szCs w:val="18"/>
                <w:lang w:val="en-GB"/>
              </w:rPr>
              <w:t>19</w:t>
            </w:r>
          </w:p>
        </w:tc>
        <w:tc>
          <w:tcPr>
            <w:tcW w:w="1088" w:type="dxa"/>
            <w:shd w:val="clear" w:color="auto" w:fill="auto"/>
            <w:vAlign w:val="bottom"/>
          </w:tcPr>
          <w:p w:rsidR="0006031E" w:rsidRPr="00FC3814" w:rsidRDefault="0006031E" w:rsidP="005875A7">
            <w:pPr>
              <w:suppressAutoHyphens/>
              <w:spacing w:before="40" w:after="40" w:line="220" w:lineRule="exact"/>
              <w:jc w:val="right"/>
              <w:rPr>
                <w:sz w:val="18"/>
                <w:szCs w:val="18"/>
                <w:lang w:val="en-GB"/>
              </w:rPr>
            </w:pPr>
            <w:r w:rsidRPr="00FC3814">
              <w:rPr>
                <w:sz w:val="18"/>
                <w:szCs w:val="18"/>
                <w:lang w:val="en-GB"/>
              </w:rPr>
              <w:t>-</w:t>
            </w:r>
          </w:p>
        </w:tc>
        <w:tc>
          <w:tcPr>
            <w:tcW w:w="591" w:type="dxa"/>
            <w:shd w:val="clear" w:color="auto" w:fill="auto"/>
            <w:vAlign w:val="bottom"/>
          </w:tcPr>
          <w:p w:rsidR="0006031E" w:rsidRPr="00FC3814" w:rsidRDefault="0006031E" w:rsidP="005875A7">
            <w:pPr>
              <w:suppressAutoHyphens/>
              <w:spacing w:before="40" w:after="40" w:line="220" w:lineRule="exact"/>
              <w:jc w:val="right"/>
              <w:rPr>
                <w:b/>
                <w:sz w:val="18"/>
                <w:szCs w:val="18"/>
                <w:lang w:val="en-GB"/>
              </w:rPr>
            </w:pPr>
            <w:r w:rsidRPr="00FC3814">
              <w:rPr>
                <w:b/>
                <w:sz w:val="18"/>
                <w:szCs w:val="18"/>
                <w:lang w:val="en-GB"/>
              </w:rPr>
              <w:t>16</w:t>
            </w:r>
          </w:p>
        </w:tc>
        <w:tc>
          <w:tcPr>
            <w:tcW w:w="1080" w:type="dxa"/>
            <w:shd w:val="clear" w:color="auto" w:fill="auto"/>
            <w:vAlign w:val="bottom"/>
          </w:tcPr>
          <w:p w:rsidR="0006031E" w:rsidRPr="00FC3814" w:rsidRDefault="0006031E" w:rsidP="005875A7">
            <w:pPr>
              <w:suppressAutoHyphens/>
              <w:spacing w:before="40" w:after="40" w:line="220" w:lineRule="exact"/>
              <w:jc w:val="right"/>
              <w:rPr>
                <w:sz w:val="18"/>
                <w:szCs w:val="18"/>
                <w:lang w:val="en-GB"/>
              </w:rPr>
            </w:pPr>
            <w:r w:rsidRPr="00FC3814">
              <w:rPr>
                <w:sz w:val="18"/>
                <w:szCs w:val="18"/>
                <w:lang w:val="en-GB"/>
              </w:rPr>
              <w:t>1</w:t>
            </w:r>
          </w:p>
        </w:tc>
        <w:tc>
          <w:tcPr>
            <w:tcW w:w="586" w:type="dxa"/>
            <w:shd w:val="clear" w:color="auto" w:fill="auto"/>
            <w:vAlign w:val="bottom"/>
          </w:tcPr>
          <w:p w:rsidR="0006031E" w:rsidRPr="00FC3814" w:rsidRDefault="0006031E" w:rsidP="005875A7">
            <w:pPr>
              <w:suppressAutoHyphens/>
              <w:spacing w:before="40" w:after="40" w:line="220" w:lineRule="exact"/>
              <w:jc w:val="right"/>
              <w:rPr>
                <w:b/>
                <w:sz w:val="18"/>
                <w:szCs w:val="18"/>
                <w:lang w:val="en-GB"/>
              </w:rPr>
            </w:pPr>
            <w:r w:rsidRPr="00FC3814">
              <w:rPr>
                <w:b/>
                <w:sz w:val="18"/>
                <w:szCs w:val="18"/>
                <w:lang w:val="en-GB"/>
              </w:rPr>
              <w:t>22</w:t>
            </w:r>
          </w:p>
        </w:tc>
        <w:tc>
          <w:tcPr>
            <w:tcW w:w="1086" w:type="dxa"/>
            <w:tcBorders>
              <w:left w:val="nil"/>
              <w:bottom w:val="nil"/>
              <w:right w:val="nil"/>
              <w:tl2br w:val="nil"/>
              <w:tr2bl w:val="nil"/>
            </w:tcBorders>
            <w:shd w:val="clear" w:color="auto" w:fill="auto"/>
            <w:vAlign w:val="bottom"/>
          </w:tcPr>
          <w:p w:rsidR="0006031E" w:rsidRPr="00FC3814" w:rsidRDefault="0006031E" w:rsidP="005875A7">
            <w:pPr>
              <w:suppressAutoHyphens/>
              <w:spacing w:before="40" w:after="40" w:line="220" w:lineRule="exact"/>
              <w:jc w:val="right"/>
              <w:rPr>
                <w:sz w:val="18"/>
                <w:szCs w:val="18"/>
                <w:lang w:val="en-GB"/>
              </w:rPr>
            </w:pPr>
            <w:r w:rsidRPr="00FC3814">
              <w:rPr>
                <w:sz w:val="18"/>
                <w:szCs w:val="18"/>
                <w:lang w:val="en-GB"/>
              </w:rPr>
              <w:t>-</w:t>
            </w:r>
          </w:p>
        </w:tc>
      </w:tr>
      <w:tr w:rsidR="007C6E30" w:rsidRPr="00FC3814">
        <w:trPr>
          <w:trHeight w:val="20"/>
          <w:jc w:val="center"/>
        </w:trPr>
        <w:tc>
          <w:tcPr>
            <w:tcW w:w="2954" w:type="dxa"/>
            <w:shd w:val="clear" w:color="auto" w:fill="auto"/>
            <w:vAlign w:val="bottom"/>
          </w:tcPr>
          <w:p w:rsidR="0006031E" w:rsidRPr="00FC3814" w:rsidRDefault="00DB6CA2" w:rsidP="005875A7">
            <w:pPr>
              <w:suppressAutoHyphens/>
              <w:spacing w:before="40" w:after="40" w:line="220" w:lineRule="exact"/>
              <w:rPr>
                <w:sz w:val="18"/>
                <w:szCs w:val="18"/>
                <w:lang w:val="en-GB"/>
              </w:rPr>
            </w:pPr>
            <w:r w:rsidRPr="00FC3814">
              <w:rPr>
                <w:sz w:val="18"/>
                <w:szCs w:val="18"/>
                <w:lang w:val="en-GB"/>
              </w:rPr>
              <w:t>Specialized</w:t>
            </w:r>
            <w:r w:rsidR="00032CA0" w:rsidRPr="00FC3814">
              <w:rPr>
                <w:sz w:val="18"/>
                <w:szCs w:val="18"/>
                <w:lang w:val="en-GB"/>
              </w:rPr>
              <w:t xml:space="preserve"> Children</w:t>
            </w:r>
            <w:r w:rsidR="00ED43FA" w:rsidRPr="00FC3814">
              <w:rPr>
                <w:sz w:val="18"/>
                <w:szCs w:val="18"/>
                <w:lang w:val="en-GB"/>
              </w:rPr>
              <w:t>’</w:t>
            </w:r>
            <w:r w:rsidR="00032CA0" w:rsidRPr="00FC3814">
              <w:rPr>
                <w:sz w:val="18"/>
                <w:szCs w:val="18"/>
                <w:lang w:val="en-GB"/>
              </w:rPr>
              <w:t>s Home (Bishkek)</w:t>
            </w:r>
          </w:p>
        </w:tc>
        <w:tc>
          <w:tcPr>
            <w:tcW w:w="588" w:type="dxa"/>
            <w:shd w:val="clear" w:color="auto" w:fill="auto"/>
            <w:vAlign w:val="bottom"/>
          </w:tcPr>
          <w:p w:rsidR="0006031E" w:rsidRPr="00FC3814" w:rsidRDefault="0006031E" w:rsidP="005875A7">
            <w:pPr>
              <w:suppressAutoHyphens/>
              <w:spacing w:before="40" w:after="40" w:line="220" w:lineRule="exact"/>
              <w:jc w:val="right"/>
              <w:rPr>
                <w:b/>
                <w:sz w:val="18"/>
                <w:szCs w:val="18"/>
                <w:lang w:val="en-GB"/>
              </w:rPr>
            </w:pPr>
            <w:r w:rsidRPr="00FC3814">
              <w:rPr>
                <w:b/>
                <w:sz w:val="18"/>
                <w:szCs w:val="18"/>
                <w:lang w:val="en-GB"/>
              </w:rPr>
              <w:t>27</w:t>
            </w:r>
          </w:p>
        </w:tc>
        <w:tc>
          <w:tcPr>
            <w:tcW w:w="1083" w:type="dxa"/>
            <w:shd w:val="clear" w:color="auto" w:fill="auto"/>
            <w:vAlign w:val="bottom"/>
          </w:tcPr>
          <w:p w:rsidR="0006031E" w:rsidRPr="00FC3814" w:rsidRDefault="0006031E" w:rsidP="005875A7">
            <w:pPr>
              <w:suppressAutoHyphens/>
              <w:spacing w:before="40" w:after="40" w:line="220" w:lineRule="exact"/>
              <w:jc w:val="right"/>
              <w:rPr>
                <w:sz w:val="18"/>
                <w:szCs w:val="18"/>
                <w:lang w:val="en-GB"/>
              </w:rPr>
            </w:pPr>
            <w:r w:rsidRPr="00FC3814">
              <w:rPr>
                <w:sz w:val="18"/>
                <w:szCs w:val="18"/>
                <w:lang w:val="en-GB"/>
              </w:rPr>
              <w:t>24</w:t>
            </w:r>
          </w:p>
        </w:tc>
        <w:tc>
          <w:tcPr>
            <w:tcW w:w="583" w:type="dxa"/>
            <w:shd w:val="clear" w:color="auto" w:fill="auto"/>
            <w:vAlign w:val="bottom"/>
          </w:tcPr>
          <w:p w:rsidR="0006031E" w:rsidRPr="00FC3814" w:rsidRDefault="0006031E" w:rsidP="005875A7">
            <w:pPr>
              <w:suppressAutoHyphens/>
              <w:spacing w:before="40" w:after="40" w:line="220" w:lineRule="exact"/>
              <w:jc w:val="right"/>
              <w:rPr>
                <w:b/>
                <w:sz w:val="18"/>
                <w:szCs w:val="18"/>
                <w:lang w:val="en-GB"/>
              </w:rPr>
            </w:pPr>
            <w:r w:rsidRPr="00FC3814">
              <w:rPr>
                <w:b/>
                <w:sz w:val="18"/>
                <w:szCs w:val="18"/>
                <w:lang w:val="en-GB"/>
              </w:rPr>
              <w:t>50</w:t>
            </w:r>
          </w:p>
        </w:tc>
        <w:tc>
          <w:tcPr>
            <w:tcW w:w="1088" w:type="dxa"/>
            <w:shd w:val="clear" w:color="auto" w:fill="auto"/>
            <w:vAlign w:val="bottom"/>
          </w:tcPr>
          <w:p w:rsidR="0006031E" w:rsidRPr="00FC3814" w:rsidRDefault="0006031E" w:rsidP="005875A7">
            <w:pPr>
              <w:suppressAutoHyphens/>
              <w:spacing w:before="40" w:after="40" w:line="220" w:lineRule="exact"/>
              <w:jc w:val="right"/>
              <w:rPr>
                <w:sz w:val="18"/>
                <w:szCs w:val="18"/>
                <w:lang w:val="en-GB"/>
              </w:rPr>
            </w:pPr>
            <w:r w:rsidRPr="00FC3814">
              <w:rPr>
                <w:sz w:val="18"/>
                <w:szCs w:val="18"/>
                <w:lang w:val="en-GB"/>
              </w:rPr>
              <w:t>43</w:t>
            </w:r>
          </w:p>
        </w:tc>
        <w:tc>
          <w:tcPr>
            <w:tcW w:w="591" w:type="dxa"/>
            <w:shd w:val="clear" w:color="auto" w:fill="auto"/>
            <w:vAlign w:val="bottom"/>
          </w:tcPr>
          <w:p w:rsidR="0006031E" w:rsidRPr="00FC3814" w:rsidRDefault="0006031E" w:rsidP="005875A7">
            <w:pPr>
              <w:suppressAutoHyphens/>
              <w:spacing w:before="40" w:after="40" w:line="220" w:lineRule="exact"/>
              <w:jc w:val="right"/>
              <w:rPr>
                <w:b/>
                <w:sz w:val="18"/>
                <w:szCs w:val="18"/>
                <w:lang w:val="en-GB"/>
              </w:rPr>
            </w:pPr>
            <w:r w:rsidRPr="00FC3814">
              <w:rPr>
                <w:b/>
                <w:sz w:val="18"/>
                <w:szCs w:val="18"/>
                <w:lang w:val="en-GB"/>
              </w:rPr>
              <w:t>27</w:t>
            </w:r>
          </w:p>
        </w:tc>
        <w:tc>
          <w:tcPr>
            <w:tcW w:w="1080" w:type="dxa"/>
            <w:shd w:val="clear" w:color="auto" w:fill="auto"/>
            <w:vAlign w:val="bottom"/>
          </w:tcPr>
          <w:p w:rsidR="0006031E" w:rsidRPr="00FC3814" w:rsidRDefault="0006031E" w:rsidP="005875A7">
            <w:pPr>
              <w:suppressAutoHyphens/>
              <w:spacing w:before="40" w:after="40" w:line="220" w:lineRule="exact"/>
              <w:jc w:val="right"/>
              <w:rPr>
                <w:sz w:val="18"/>
                <w:szCs w:val="18"/>
                <w:lang w:val="en-GB"/>
              </w:rPr>
            </w:pPr>
            <w:r w:rsidRPr="00FC3814">
              <w:rPr>
                <w:sz w:val="18"/>
                <w:szCs w:val="18"/>
                <w:lang w:val="en-GB"/>
              </w:rPr>
              <w:t>5</w:t>
            </w:r>
          </w:p>
        </w:tc>
        <w:tc>
          <w:tcPr>
            <w:tcW w:w="586" w:type="dxa"/>
            <w:shd w:val="clear" w:color="auto" w:fill="auto"/>
            <w:vAlign w:val="bottom"/>
          </w:tcPr>
          <w:p w:rsidR="0006031E" w:rsidRPr="00FC3814" w:rsidRDefault="0006031E" w:rsidP="005875A7">
            <w:pPr>
              <w:suppressAutoHyphens/>
              <w:spacing w:before="40" w:after="40" w:line="220" w:lineRule="exact"/>
              <w:jc w:val="right"/>
              <w:rPr>
                <w:b/>
                <w:sz w:val="18"/>
                <w:szCs w:val="18"/>
                <w:lang w:val="en-GB"/>
              </w:rPr>
            </w:pPr>
            <w:r w:rsidRPr="00FC3814">
              <w:rPr>
                <w:b/>
                <w:sz w:val="18"/>
                <w:szCs w:val="18"/>
                <w:lang w:val="en-GB"/>
              </w:rPr>
              <w:t>30</w:t>
            </w:r>
          </w:p>
        </w:tc>
        <w:tc>
          <w:tcPr>
            <w:tcW w:w="1086" w:type="dxa"/>
            <w:tcBorders>
              <w:left w:val="nil"/>
              <w:bottom w:val="single" w:sz="12" w:space="0" w:color="auto"/>
              <w:right w:val="nil"/>
              <w:tl2br w:val="nil"/>
              <w:tr2bl w:val="nil"/>
            </w:tcBorders>
            <w:shd w:val="clear" w:color="auto" w:fill="auto"/>
            <w:vAlign w:val="bottom"/>
          </w:tcPr>
          <w:p w:rsidR="0006031E" w:rsidRPr="00FC3814" w:rsidRDefault="0006031E" w:rsidP="005875A7">
            <w:pPr>
              <w:suppressAutoHyphens/>
              <w:spacing w:before="40" w:after="40" w:line="220" w:lineRule="exact"/>
              <w:jc w:val="right"/>
              <w:rPr>
                <w:sz w:val="18"/>
                <w:szCs w:val="18"/>
                <w:lang w:val="en-GB"/>
              </w:rPr>
            </w:pPr>
            <w:r w:rsidRPr="00FC3814">
              <w:rPr>
                <w:sz w:val="18"/>
                <w:szCs w:val="18"/>
                <w:lang w:val="en-GB"/>
              </w:rPr>
              <w:t>-</w:t>
            </w:r>
          </w:p>
        </w:tc>
      </w:tr>
    </w:tbl>
    <w:p w:rsidR="0006031E" w:rsidRPr="00FC3814" w:rsidRDefault="0006031E" w:rsidP="00BD5A3A">
      <w:pPr>
        <w:pStyle w:val="SingleTxtG"/>
        <w:spacing w:before="240"/>
      </w:pPr>
      <w:r w:rsidRPr="00FC3814">
        <w:t>71.</w:t>
      </w:r>
      <w:r w:rsidRPr="00FC3814">
        <w:tab/>
      </w:r>
      <w:r w:rsidR="004D05DB" w:rsidRPr="00FC3814">
        <w:t>In the opinion of Natalia Utesheva, coordinator of the NGO Youth Rights Pr</w:t>
      </w:r>
      <w:r w:rsidR="004D05DB" w:rsidRPr="00FC3814">
        <w:t>o</w:t>
      </w:r>
      <w:r w:rsidR="004D05DB" w:rsidRPr="00FC3814">
        <w:t>tection Group</w:t>
      </w:r>
      <w:r w:rsidR="007E07AE" w:rsidRPr="00FC3814">
        <w:t>,</w:t>
      </w:r>
      <w:r w:rsidRPr="00FC3814">
        <w:rPr>
          <w:rStyle w:val="FootnoteReference"/>
        </w:rPr>
        <w:footnoteReference w:id="43"/>
      </w:r>
      <w:r w:rsidR="004D05DB" w:rsidRPr="00FC3814">
        <w:t xml:space="preserve"> </w:t>
      </w:r>
      <w:r w:rsidR="00B0386E" w:rsidRPr="00FC3814">
        <w:t>“</w:t>
      </w:r>
      <w:r w:rsidR="004D05DB" w:rsidRPr="00FC3814">
        <w:t xml:space="preserve">the consequences of placing healthy children in formal </w:t>
      </w:r>
      <w:r w:rsidR="002C59C3" w:rsidRPr="00FC3814">
        <w:t>care are very sad.</w:t>
      </w:r>
      <w:r w:rsidR="004D05DB" w:rsidRPr="00FC3814">
        <w:t xml:space="preserve"> Children brought up without family traditions lose one month of growth </w:t>
      </w:r>
      <w:r w:rsidR="00B62DAB" w:rsidRPr="00FC3814">
        <w:t>for</w:t>
      </w:r>
      <w:r w:rsidR="004D05DB" w:rsidRPr="00FC3814">
        <w:t xml:space="preserve"> every three </w:t>
      </w:r>
      <w:r w:rsidR="00B23ADC" w:rsidRPr="00FC3814">
        <w:t>months</w:t>
      </w:r>
      <w:r w:rsidR="00ED43FA" w:rsidRPr="00FC3814">
        <w:t>’</w:t>
      </w:r>
      <w:r w:rsidR="00B23ADC" w:rsidRPr="00FC3814">
        <w:t xml:space="preserve"> stay</w:t>
      </w:r>
      <w:r w:rsidR="004D05DB" w:rsidRPr="00FC3814">
        <w:t xml:space="preserve"> in an institution.</w:t>
      </w:r>
      <w:r w:rsidR="00BF40C3" w:rsidRPr="00FC3814">
        <w:t xml:space="preserve"> </w:t>
      </w:r>
      <w:r w:rsidR="00B62DAB" w:rsidRPr="00FC3814">
        <w:t xml:space="preserve">Their development is clearly retarded, bordering on mental </w:t>
      </w:r>
      <w:r w:rsidR="007E07AE" w:rsidRPr="00FC3814">
        <w:t>disability</w:t>
      </w:r>
      <w:r w:rsidR="00B62DAB" w:rsidRPr="00FC3814">
        <w:t xml:space="preserve">. At the same time, children over </w:t>
      </w:r>
      <w:r w:rsidR="002B6857" w:rsidRPr="00FC3814">
        <w:t>2</w:t>
      </w:r>
      <w:r w:rsidR="00B62DAB" w:rsidRPr="00FC3814">
        <w:t xml:space="preserve"> years old placed with a family </w:t>
      </w:r>
      <w:r w:rsidR="00B23ADC" w:rsidRPr="00FC3814">
        <w:t>show</w:t>
      </w:r>
      <w:r w:rsidR="00B62DAB" w:rsidRPr="00FC3814">
        <w:t xml:space="preserve"> a small improvement in their intellect</w:t>
      </w:r>
      <w:r w:rsidR="00B23ADC" w:rsidRPr="00FC3814">
        <w:t>ual ability</w:t>
      </w:r>
      <w:r w:rsidR="00B62DAB" w:rsidRPr="00FC3814">
        <w:t xml:space="preserve"> and a significant </w:t>
      </w:r>
      <w:r w:rsidR="00B23ADC" w:rsidRPr="00FC3814">
        <w:t xml:space="preserve">decline in their </w:t>
      </w:r>
      <w:r w:rsidR="00AD2C9E" w:rsidRPr="00FC3814">
        <w:t>sensitivity</w:t>
      </w:r>
      <w:r w:rsidR="00B23ADC" w:rsidRPr="00FC3814">
        <w:t xml:space="preserve"> to other people</w:t>
      </w:r>
      <w:r w:rsidR="00ED43FA" w:rsidRPr="00FC3814">
        <w:t>’</w:t>
      </w:r>
      <w:r w:rsidR="00B23ADC" w:rsidRPr="00FC3814">
        <w:t>s emotions, sometimes inclining even to aggression</w:t>
      </w:r>
      <w:r w:rsidR="00B06608" w:rsidRPr="00FC3814">
        <w:t>, which</w:t>
      </w:r>
      <w:r w:rsidR="002C59C3" w:rsidRPr="00FC3814">
        <w:t xml:space="preserve"> altogether</w:t>
      </w:r>
      <w:r w:rsidR="00B06608" w:rsidRPr="00FC3814">
        <w:t xml:space="preserve"> has a negative impact on the lives of children from children</w:t>
      </w:r>
      <w:r w:rsidR="00ED43FA" w:rsidRPr="00FC3814">
        <w:t>’</w:t>
      </w:r>
      <w:r w:rsidR="00B06608" w:rsidRPr="00FC3814">
        <w:t>s homes</w:t>
      </w:r>
      <w:r w:rsidR="00B0386E" w:rsidRPr="00FC3814">
        <w:t>”.</w:t>
      </w:r>
      <w:r w:rsidRPr="00FC3814">
        <w:t xml:space="preserve"> </w:t>
      </w:r>
      <w:r w:rsidR="00B06608" w:rsidRPr="00FC3814">
        <w:t>Utesheva also says that the moratorium on inter</w:t>
      </w:r>
      <w:r w:rsidR="0012143D">
        <w:t>-</w:t>
      </w:r>
      <w:r w:rsidR="00B06608" w:rsidRPr="00FC3814">
        <w:t>country adoption resulted in one child being denied timely treatment for hydrocephalus</w:t>
      </w:r>
      <w:r w:rsidR="00B67F3A" w:rsidRPr="00FC3814">
        <w:t xml:space="preserve">, causing </w:t>
      </w:r>
      <w:r w:rsidR="00B06608" w:rsidRPr="00FC3814">
        <w:t xml:space="preserve">irreversible </w:t>
      </w:r>
      <w:r w:rsidR="00B67F3A" w:rsidRPr="00FC3814">
        <w:t>brain</w:t>
      </w:r>
      <w:r w:rsidR="00A61A5C" w:rsidRPr="00FC3814">
        <w:t xml:space="preserve"> damage</w:t>
      </w:r>
      <w:r w:rsidR="00B67F3A" w:rsidRPr="00FC3814">
        <w:t xml:space="preserve">. The operation was performed 11 months late </w:t>
      </w:r>
      <w:r w:rsidR="00A61A5C" w:rsidRPr="00FC3814">
        <w:t xml:space="preserve">and </w:t>
      </w:r>
      <w:r w:rsidR="00B67F3A" w:rsidRPr="00FC3814">
        <w:t xml:space="preserve">was unable to rectify the problem and, in consequence, the potential adoptive parents decided </w:t>
      </w:r>
      <w:r w:rsidR="002C59C3" w:rsidRPr="00FC3814">
        <w:t>against</w:t>
      </w:r>
      <w:r w:rsidR="00B67F3A" w:rsidRPr="00FC3814">
        <w:t xml:space="preserve"> adopt</w:t>
      </w:r>
      <w:r w:rsidR="002C59C3" w:rsidRPr="00FC3814">
        <w:t>ing</w:t>
      </w:r>
      <w:r w:rsidR="00B67F3A" w:rsidRPr="00FC3814">
        <w:t xml:space="preserve"> the child. Another child missed out on an operation to correct a hare lip for a </w:t>
      </w:r>
      <w:r w:rsidR="00041CC2" w:rsidRPr="00FC3814">
        <w:t xml:space="preserve">whole </w:t>
      </w:r>
      <w:r w:rsidR="00B67F3A" w:rsidRPr="00FC3814">
        <w:t xml:space="preserve">year, impeding </w:t>
      </w:r>
      <w:r w:rsidR="00041CC2" w:rsidRPr="00FC3814">
        <w:t xml:space="preserve">his </w:t>
      </w:r>
      <w:r w:rsidR="00B67F3A" w:rsidRPr="00FC3814">
        <w:t>speech development</w:t>
      </w:r>
      <w:r w:rsidR="00231F59" w:rsidRPr="00FC3814">
        <w:t xml:space="preserve"> and causing his teeth to grow wrongly and make eating difficult. Other children of the 65 whose inter-country adoption placements were suspended also lost out in various ways. These cases indicate the need for State agencies to take prompter action on adoption issues. </w:t>
      </w:r>
      <w:r w:rsidR="003225C3" w:rsidRPr="00FC3814">
        <w:t>A monitoring exercise conducted by the procurator</w:t>
      </w:r>
      <w:r w:rsidR="00ED43FA" w:rsidRPr="00FC3814">
        <w:t>’</w:t>
      </w:r>
      <w:r w:rsidR="003225C3" w:rsidRPr="00FC3814">
        <w:t xml:space="preserve">s office </w:t>
      </w:r>
      <w:r w:rsidR="00641C2F" w:rsidRPr="00FC3814">
        <w:t>found</w:t>
      </w:r>
      <w:r w:rsidR="003225C3" w:rsidRPr="00FC3814">
        <w:t xml:space="preserve"> that CCA and FCSD staff were unfamiliar with </w:t>
      </w:r>
      <w:r w:rsidR="00641C2F" w:rsidRPr="00FC3814">
        <w:t>basic regulations designed to safeguard and protect Kyrgyz children</w:t>
      </w:r>
      <w:r w:rsidR="00ED43FA" w:rsidRPr="00FC3814">
        <w:t>’</w:t>
      </w:r>
      <w:r w:rsidR="00641C2F" w:rsidRPr="00FC3814">
        <w:t xml:space="preserve">s rights and interests in domestic adoption cases and also discovered that adoption laws had been infringed </w:t>
      </w:r>
      <w:r w:rsidR="000679CD" w:rsidRPr="00FC3814">
        <w:t xml:space="preserve">in </w:t>
      </w:r>
      <w:r w:rsidR="00FB73B8" w:rsidRPr="00FC3814">
        <w:t xml:space="preserve">inter-country </w:t>
      </w:r>
      <w:r w:rsidR="000679CD" w:rsidRPr="00FC3814">
        <w:t xml:space="preserve">placements mediated by foreign States, including by Kyrgyz citizens. </w:t>
      </w:r>
      <w:r w:rsidR="004362E8" w:rsidRPr="00FC3814">
        <w:t>On the basis of Criminal Code article 315 (forgery</w:t>
      </w:r>
      <w:r w:rsidR="00B0386E" w:rsidRPr="00FC3814">
        <w:t xml:space="preserve"> in public service</w:t>
      </w:r>
      <w:r w:rsidR="004362E8" w:rsidRPr="00FC3814">
        <w:t>) and article 350 (</w:t>
      </w:r>
      <w:r w:rsidR="00B0386E" w:rsidRPr="00FC3814">
        <w:t>forgery</w:t>
      </w:r>
      <w:r w:rsidR="004362E8" w:rsidRPr="00FC3814">
        <w:t>, manufacture, sale or use of counterfeit documents, State awards, stamps, seals and forms), i</w:t>
      </w:r>
      <w:r w:rsidR="007D3DDC" w:rsidRPr="00FC3814">
        <w:t xml:space="preserve">nvestigation agencies instigated 51 criminal proceedings </w:t>
      </w:r>
      <w:r w:rsidR="004974EC" w:rsidRPr="00FC3814">
        <w:t xml:space="preserve">for </w:t>
      </w:r>
      <w:r w:rsidR="004362E8" w:rsidRPr="00FC3814">
        <w:t xml:space="preserve">cases of </w:t>
      </w:r>
      <w:r w:rsidR="004974EC" w:rsidRPr="00FC3814">
        <w:t>official forgery, falsification and use of counterfeit documents relating to inter-country adoption</w:t>
      </w:r>
      <w:r w:rsidR="00FB73B8" w:rsidRPr="00FC3814">
        <w:t xml:space="preserve">, which are currently being investigated by the </w:t>
      </w:r>
      <w:r w:rsidR="002B6857" w:rsidRPr="00FC3814">
        <w:t>Procurator</w:t>
      </w:r>
      <w:r w:rsidR="00FB73B8" w:rsidRPr="00FC3814">
        <w:t>-General</w:t>
      </w:r>
      <w:r w:rsidR="00ED43FA" w:rsidRPr="00FC3814">
        <w:t>’</w:t>
      </w:r>
      <w:r w:rsidR="00FB73B8" w:rsidRPr="00FC3814">
        <w:t xml:space="preserve">s Office. </w:t>
      </w:r>
    </w:p>
    <w:p w:rsidR="0006031E" w:rsidRPr="00FC3814" w:rsidRDefault="0006031E" w:rsidP="00816568">
      <w:pPr>
        <w:pStyle w:val="H1G"/>
      </w:pPr>
      <w:r w:rsidRPr="00FC3814">
        <w:tab/>
        <w:t>H.</w:t>
      </w:r>
      <w:r w:rsidRPr="00FC3814">
        <w:tab/>
      </w:r>
      <w:r w:rsidR="00F61F99" w:rsidRPr="00FC3814">
        <w:t>Abuse and neglect (art. 19), including physical and psychological recovery and social reintegration (art. 39)</w:t>
      </w:r>
    </w:p>
    <w:p w:rsidR="0006031E" w:rsidRPr="00FC3814" w:rsidRDefault="0006031E" w:rsidP="00816568">
      <w:pPr>
        <w:pStyle w:val="SingleTxtG"/>
      </w:pPr>
      <w:r w:rsidRPr="00FC3814">
        <w:t>72.</w:t>
      </w:r>
      <w:r w:rsidRPr="00FC3814">
        <w:tab/>
      </w:r>
      <w:r w:rsidR="004977A9" w:rsidRPr="00FC3814">
        <w:t xml:space="preserve">Act No. 62 of 25 March 2003 on social and legal protection against domestic violence makes no </w:t>
      </w:r>
      <w:r w:rsidR="00347701" w:rsidRPr="00FC3814">
        <w:t xml:space="preserve">specific </w:t>
      </w:r>
      <w:r w:rsidR="004977A9" w:rsidRPr="00FC3814">
        <w:t xml:space="preserve">mention of violence committed against children, nor stipulates any special norms of responsibility. According to </w:t>
      </w:r>
      <w:r w:rsidR="00711658" w:rsidRPr="00FC3814">
        <w:t>NGO</w:t>
      </w:r>
      <w:r w:rsidR="004977A9" w:rsidRPr="00FC3814">
        <w:t>s</w:t>
      </w:r>
      <w:r w:rsidR="00347701" w:rsidRPr="00FC3814">
        <w:t>,</w:t>
      </w:r>
      <w:r w:rsidRPr="00FC3814">
        <w:rPr>
          <w:rStyle w:val="FootnoteReference"/>
        </w:rPr>
        <w:footnoteReference w:id="44"/>
      </w:r>
      <w:r w:rsidRPr="00FC3814">
        <w:t xml:space="preserve"> </w:t>
      </w:r>
      <w:r w:rsidR="008A79F8" w:rsidRPr="00FC3814">
        <w:t xml:space="preserve">in </w:t>
      </w:r>
      <w:r w:rsidR="004977A9" w:rsidRPr="00FC3814">
        <w:t>most institutions</w:t>
      </w:r>
      <w:r w:rsidRPr="00FC3814">
        <w:rPr>
          <w:rStyle w:val="FootnoteReference"/>
        </w:rPr>
        <w:footnoteReference w:id="45"/>
      </w:r>
      <w:r w:rsidRPr="00FC3814">
        <w:t xml:space="preserve"> </w:t>
      </w:r>
      <w:r w:rsidR="004977A9" w:rsidRPr="00FC3814">
        <w:t>for children de</w:t>
      </w:r>
      <w:r w:rsidR="008A79F8" w:rsidRPr="00FC3814">
        <w:t xml:space="preserve">prived of a family environment ill-treatment and punishment are common and many children suffer from neglect and a lack of medical care. </w:t>
      </w:r>
      <w:r w:rsidR="00B05FBF" w:rsidRPr="00FC3814">
        <w:t xml:space="preserve">Of particular concern is the prevalence of </w:t>
      </w:r>
      <w:r w:rsidR="006D4F1F" w:rsidRPr="00FC3814">
        <w:t>arbitrary punish</w:t>
      </w:r>
      <w:r w:rsidR="00041CC2" w:rsidRPr="00FC3814">
        <w:t>ment</w:t>
      </w:r>
      <w:r w:rsidR="006D4F1F" w:rsidRPr="00FC3814">
        <w:t xml:space="preserve">, many </w:t>
      </w:r>
      <w:r w:rsidR="00041CC2" w:rsidRPr="00FC3814">
        <w:t xml:space="preserve">forms </w:t>
      </w:r>
      <w:r w:rsidR="006D4F1F" w:rsidRPr="00FC3814">
        <w:t xml:space="preserve">of which are cruel and degrading (punching, </w:t>
      </w:r>
      <w:r w:rsidR="00963768" w:rsidRPr="00FC3814">
        <w:t>stick-beating</w:t>
      </w:r>
      <w:r w:rsidR="006D4F1F" w:rsidRPr="00FC3814">
        <w:t xml:space="preserve">, </w:t>
      </w:r>
      <w:r w:rsidR="008C6B4A" w:rsidRPr="00FC3814">
        <w:t>cleaning toilets for long periods, cleaning floors for a week, standing on one leg in the corner with arms raised, spending nights in rooms occupied by older children, food deprivation, unjus</w:t>
      </w:r>
      <w:r w:rsidR="00347701" w:rsidRPr="00FC3814">
        <w:t>tifiable institutionaliz</w:t>
      </w:r>
      <w:r w:rsidR="008C6B4A" w:rsidRPr="00FC3814">
        <w:t xml:space="preserve">ation in psychiatric hospitals or </w:t>
      </w:r>
      <w:r w:rsidR="00347701" w:rsidRPr="00FC3814">
        <w:t>deprivation of freedom for bad behaviour</w:t>
      </w:r>
      <w:r w:rsidR="008C6B4A" w:rsidRPr="00FC3814">
        <w:t xml:space="preserve">). </w:t>
      </w:r>
      <w:r w:rsidR="00963768" w:rsidRPr="00FC3814">
        <w:t xml:space="preserve">A child may be </w:t>
      </w:r>
      <w:r w:rsidR="001B6049" w:rsidRPr="00FC3814">
        <w:t>punished</w:t>
      </w:r>
      <w:r w:rsidR="00963768" w:rsidRPr="00FC3814">
        <w:t xml:space="preserve"> by </w:t>
      </w:r>
      <w:r w:rsidR="001B6049" w:rsidRPr="00FC3814">
        <w:t>a care worker</w:t>
      </w:r>
      <w:r w:rsidR="00415A2B" w:rsidRPr="00FC3814">
        <w:t xml:space="preserve">, the </w:t>
      </w:r>
      <w:r w:rsidR="001B6049" w:rsidRPr="00FC3814">
        <w:t xml:space="preserve">director or other staff members. Collective punishment is also used. An entire class may be punished for a misdemeanour committed by a single child. Children in formal care </w:t>
      </w:r>
      <w:r w:rsidR="00923115" w:rsidRPr="00FC3814">
        <w:t>say</w:t>
      </w:r>
      <w:r w:rsidR="001B6049" w:rsidRPr="00FC3814">
        <w:t xml:space="preserve"> that punishment is often occasioned by not agreeing with a care worker</w:t>
      </w:r>
      <w:r w:rsidR="00ED43FA" w:rsidRPr="00FC3814">
        <w:t>’</w:t>
      </w:r>
      <w:r w:rsidR="001B6049" w:rsidRPr="00FC3814">
        <w:t>s opinion or actions. A child has no real opportunity to complain about un</w:t>
      </w:r>
      <w:r w:rsidR="00923115" w:rsidRPr="00FC3814">
        <w:t xml:space="preserve">just and degrading punishment. There are no practical or </w:t>
      </w:r>
      <w:r w:rsidR="00347701" w:rsidRPr="00FC3814">
        <w:t>legal</w:t>
      </w:r>
      <w:r w:rsidR="00923115" w:rsidRPr="00FC3814">
        <w:t xml:space="preserve"> procedures for challenging the actions of institution employees. Neglect for the health of children deprived of a family enviro</w:t>
      </w:r>
      <w:r w:rsidR="00923115" w:rsidRPr="00FC3814">
        <w:t>n</w:t>
      </w:r>
      <w:r w:rsidR="00923115" w:rsidRPr="00FC3814">
        <w:t>ment is also classifiable as a form of cruelty</w:t>
      </w:r>
      <w:r w:rsidR="00125330" w:rsidRPr="00FC3814">
        <w:t>, w</w:t>
      </w:r>
      <w:r w:rsidR="00923115" w:rsidRPr="00FC3814">
        <w:t xml:space="preserve">hose consequences are the prolonged suffering of children, a change in the quality of their lives and even death. </w:t>
      </w:r>
      <w:r w:rsidR="00125330" w:rsidRPr="00FC3814">
        <w:t>Child n</w:t>
      </w:r>
      <w:r w:rsidR="00125330" w:rsidRPr="00FC3814">
        <w:t>e</w:t>
      </w:r>
      <w:r w:rsidR="00125330" w:rsidRPr="00FC3814">
        <w:t>glect is widespread; children</w:t>
      </w:r>
      <w:r w:rsidR="00ED43FA" w:rsidRPr="00FC3814">
        <w:t>’</w:t>
      </w:r>
      <w:r w:rsidR="00125330" w:rsidRPr="00FC3814">
        <w:t>s dental care, for example, is virtually non-existent.</w:t>
      </w:r>
      <w:r w:rsidR="00BF40C3" w:rsidRPr="00FC3814">
        <w:t xml:space="preserve"> </w:t>
      </w:r>
      <w:r w:rsidR="00125330" w:rsidRPr="00FC3814">
        <w:t xml:space="preserve">A child with an aching tooth is given painkillers for a protracted period until the toothache stops. Children requiring surgery or hospital treatment rarely receive it, and, if they do, it is only when a child is in imminent danger of dying. </w:t>
      </w:r>
      <w:r w:rsidR="00F301ED" w:rsidRPr="00FC3814">
        <w:t>Institutions have no child rehabilitation programmes and children suffering from urinary incontinence, for example, do not receive the medical and psychological care they require, aliena</w:t>
      </w:r>
      <w:r w:rsidR="00F301ED" w:rsidRPr="00FC3814">
        <w:t>t</w:t>
      </w:r>
      <w:r w:rsidR="00F301ED" w:rsidRPr="00FC3814">
        <w:t xml:space="preserve">ing them from both other children and staff. </w:t>
      </w:r>
    </w:p>
    <w:p w:rsidR="0006031E" w:rsidRPr="00FC3814" w:rsidRDefault="0006031E" w:rsidP="00816568">
      <w:pPr>
        <w:pStyle w:val="SingleTxtG"/>
      </w:pPr>
      <w:r w:rsidRPr="00FC3814">
        <w:t>73.</w:t>
      </w:r>
      <w:r w:rsidRPr="00FC3814">
        <w:tab/>
      </w:r>
      <w:r w:rsidR="00F301ED" w:rsidRPr="00FC3814">
        <w:t>Pursuant to the recommendations of the Committee with regard to the ill-treatment of children and the lack of care (para. 284), including corporal punishment in the family, s</w:t>
      </w:r>
      <w:r w:rsidR="00041CC2" w:rsidRPr="00FC3814">
        <w:t>chools and child</w:t>
      </w:r>
      <w:r w:rsidR="00F301ED" w:rsidRPr="00FC3814">
        <w:t>care institutions, (para. 286), public prosecution office</w:t>
      </w:r>
      <w:r w:rsidR="00B30FA7" w:rsidRPr="00FC3814">
        <w:t xml:space="preserve">s </w:t>
      </w:r>
      <w:r w:rsidR="00041CC2" w:rsidRPr="00FC3814">
        <w:t>carry</w:t>
      </w:r>
      <w:r w:rsidR="00B30FA7" w:rsidRPr="00FC3814">
        <w:t xml:space="preserve"> out checks </w:t>
      </w:r>
      <w:r w:rsidR="00041CC2" w:rsidRPr="00FC3814">
        <w:t>and also take</w:t>
      </w:r>
      <w:r w:rsidR="00B30FA7" w:rsidRPr="00FC3814">
        <w:t xml:space="preserve"> preventive and corrective action. Thus, over a </w:t>
      </w:r>
      <w:r w:rsidR="002C59C3" w:rsidRPr="00FC3814">
        <w:t>ten</w:t>
      </w:r>
      <w:r w:rsidR="00B30FA7" w:rsidRPr="00FC3814">
        <w:t>-month period in 2009</w:t>
      </w:r>
      <w:r w:rsidR="00FC63ED" w:rsidRPr="00FC3814">
        <w:t xml:space="preserve"> 17 cases of violence against children were </w:t>
      </w:r>
      <w:r w:rsidR="00E11676" w:rsidRPr="00FC3814">
        <w:t>uncovered that lead to</w:t>
      </w:r>
      <w:r w:rsidR="00041CC2" w:rsidRPr="00FC3814">
        <w:t xml:space="preserve"> seven</w:t>
      </w:r>
      <w:r w:rsidR="00FC63ED" w:rsidRPr="00FC3814">
        <w:t xml:space="preserve"> </w:t>
      </w:r>
      <w:r w:rsidR="00041CC2" w:rsidRPr="00FC3814">
        <w:t>corrective action orders, two</w:t>
      </w:r>
      <w:r w:rsidR="00E11676" w:rsidRPr="00FC3814">
        <w:t xml:space="preserve"> cautions and the instigation of </w:t>
      </w:r>
      <w:r w:rsidR="00041CC2" w:rsidRPr="00FC3814">
        <w:t>two</w:t>
      </w:r>
      <w:r w:rsidR="00E11676" w:rsidRPr="00FC3814">
        <w:t xml:space="preserve"> administrative actions, as a result of which </w:t>
      </w:r>
      <w:r w:rsidR="00041CC2" w:rsidRPr="00FC3814">
        <w:t>ten</w:t>
      </w:r>
      <w:r w:rsidR="00E11676" w:rsidRPr="00FC3814">
        <w:t xml:space="preserve"> people were subject to disciplinary proceed</w:t>
      </w:r>
      <w:r w:rsidR="00041CC2" w:rsidRPr="00FC3814">
        <w:t>ings and one</w:t>
      </w:r>
      <w:r w:rsidR="00E11676" w:rsidRPr="00FC3814">
        <w:t xml:space="preserve"> person</w:t>
      </w:r>
      <w:r w:rsidR="00041CC2" w:rsidRPr="00FC3814">
        <w:t xml:space="preserve"> held administratively liable, eight</w:t>
      </w:r>
      <w:r w:rsidR="00E11676" w:rsidRPr="00FC3814">
        <w:t xml:space="preserve"> criminal actions were instigated and </w:t>
      </w:r>
      <w:r w:rsidR="00041CC2" w:rsidRPr="00FC3814">
        <w:t>three</w:t>
      </w:r>
      <w:r w:rsidR="00E11676" w:rsidRPr="00FC3814">
        <w:t xml:space="preserve"> petitions filed to terminate the parental rights of parents accused of violence against their children. </w:t>
      </w:r>
      <w:r w:rsidR="001B596A" w:rsidRPr="00FC3814">
        <w:t>T</w:t>
      </w:r>
      <w:r w:rsidR="004F1905" w:rsidRPr="00FC3814">
        <w:t>eacher-pupil violence</w:t>
      </w:r>
      <w:r w:rsidR="001B596A" w:rsidRPr="00FC3814">
        <w:t xml:space="preserve"> recently came under the public spotlight after t</w:t>
      </w:r>
      <w:r w:rsidR="004F1905" w:rsidRPr="00FC3814">
        <w:t>he procurator</w:t>
      </w:r>
      <w:r w:rsidR="00ED43FA" w:rsidRPr="00FC3814">
        <w:t>’</w:t>
      </w:r>
      <w:r w:rsidR="004F1905" w:rsidRPr="00FC3814">
        <w:t>s office in the town of Mailuu</w:t>
      </w:r>
      <w:r w:rsidR="00AB22E1" w:rsidRPr="00FC3814">
        <w:noBreakHyphen/>
      </w:r>
      <w:r w:rsidR="004F1905" w:rsidRPr="00FC3814">
        <w:t>Suu launched criminal proceedings under article 161 (“failure to perform one</w:t>
      </w:r>
      <w:r w:rsidR="00ED43FA" w:rsidRPr="00FC3814">
        <w:t>’</w:t>
      </w:r>
      <w:r w:rsidR="004F1905" w:rsidRPr="00FC3814">
        <w:t>s educational duties to minors”) and 234 (</w:t>
      </w:r>
      <w:r w:rsidR="002C59C3" w:rsidRPr="00FC3814">
        <w:t>“h</w:t>
      </w:r>
      <w:r w:rsidR="00C63685" w:rsidRPr="00FC3814">
        <w:t>ooli</w:t>
      </w:r>
      <w:r w:rsidR="001B596A" w:rsidRPr="00FC3814">
        <w:t>g</w:t>
      </w:r>
      <w:r w:rsidR="00C63685" w:rsidRPr="00FC3814">
        <w:t>a</w:t>
      </w:r>
      <w:r w:rsidR="001B596A" w:rsidRPr="00FC3814">
        <w:t>nism”) of the Criminal Code against a teacher at Secondary School No. 5 for beating a pupil</w:t>
      </w:r>
      <w:r w:rsidR="00041CC2" w:rsidRPr="00FC3814">
        <w:t xml:space="preserve"> in the ninth grade</w:t>
      </w:r>
      <w:r w:rsidR="001B596A" w:rsidRPr="00FC3814">
        <w:t>. The teacher was convicted by Mailuu-Suu m</w:t>
      </w:r>
      <w:r w:rsidR="001B596A" w:rsidRPr="00FC3814">
        <w:t>u</w:t>
      </w:r>
      <w:r w:rsidR="001B596A" w:rsidRPr="00FC3814">
        <w:t xml:space="preserve">nicipal court. </w:t>
      </w:r>
    </w:p>
    <w:p w:rsidR="0006031E" w:rsidRPr="00FC3814" w:rsidRDefault="0006031E" w:rsidP="00816568">
      <w:pPr>
        <w:pStyle w:val="SingleTxtG"/>
      </w:pPr>
      <w:r w:rsidRPr="00FC3814">
        <w:t>74.</w:t>
      </w:r>
      <w:r w:rsidRPr="00FC3814">
        <w:tab/>
      </w:r>
      <w:r w:rsidR="00DC0360" w:rsidRPr="00FC3814">
        <w:t xml:space="preserve">A 2009 UNICEF survey on domestic violence against children showed that a large number of children are subjected to emotional, psychological and physical abuse from parents, brothers, sisters and other </w:t>
      </w:r>
      <w:r w:rsidR="00041CC2" w:rsidRPr="00FC3814">
        <w:t>relatives</w:t>
      </w:r>
      <w:r w:rsidR="00DC0360" w:rsidRPr="00FC3814">
        <w:t>. Also, children in rural areas and large families are more likely to suffer violence</w:t>
      </w:r>
      <w:r w:rsidR="009B4E4E" w:rsidRPr="00FC3814">
        <w:t xml:space="preserve"> and there is a strong tenden</w:t>
      </w:r>
      <w:r w:rsidR="00BF4487" w:rsidRPr="00FC3814">
        <w:t>cy not to speak out against</w:t>
      </w:r>
      <w:r w:rsidR="009B4E4E" w:rsidRPr="00FC3814">
        <w:t xml:space="preserve"> </w:t>
      </w:r>
      <w:r w:rsidR="00BF4487" w:rsidRPr="00FC3814">
        <w:t>domestic violence</w:t>
      </w:r>
      <w:r w:rsidR="00207FB6" w:rsidRPr="00FC3814">
        <w:t>. Often adults and children alike do not a</w:t>
      </w:r>
      <w:r w:rsidR="00207FB6" w:rsidRPr="00FC3814">
        <w:t>s</w:t>
      </w:r>
      <w:r w:rsidR="00207FB6" w:rsidRPr="00FC3814">
        <w:t xml:space="preserve">sociate </w:t>
      </w:r>
      <w:r w:rsidR="009B4E4E" w:rsidRPr="00FC3814">
        <w:t>abuse</w:t>
      </w:r>
      <w:r w:rsidR="00207FB6" w:rsidRPr="00FC3814">
        <w:t xml:space="preserve"> with violence and </w:t>
      </w:r>
      <w:r w:rsidR="00BC488B" w:rsidRPr="00FC3814">
        <w:t>hush up instances of</w:t>
      </w:r>
      <w:r w:rsidR="00BF4487" w:rsidRPr="00FC3814">
        <w:t xml:space="preserve"> cruel treatment. It is notewo</w:t>
      </w:r>
      <w:r w:rsidR="00BF4487" w:rsidRPr="00FC3814">
        <w:t>r</w:t>
      </w:r>
      <w:r w:rsidR="00BF4487" w:rsidRPr="00FC3814">
        <w:t>thy that society too takes an inappropriate view of domestic abuse, while parental violence is re</w:t>
      </w:r>
      <w:r w:rsidR="00B44533" w:rsidRPr="00FC3814">
        <w:t>garded as a matter for the family alone and/or a means of education.</w:t>
      </w:r>
      <w:r w:rsidR="00BF40C3" w:rsidRPr="00FC3814">
        <w:t xml:space="preserve"> </w:t>
      </w:r>
      <w:r w:rsidR="00B44533" w:rsidRPr="00FC3814">
        <w:t xml:space="preserve">Parents and children canvassed </w:t>
      </w:r>
      <w:r w:rsidR="00363042" w:rsidRPr="00FC3814">
        <w:t>in</w:t>
      </w:r>
      <w:r w:rsidR="00B44533" w:rsidRPr="00FC3814">
        <w:t xml:space="preserve"> the survey considered violence against children </w:t>
      </w:r>
      <w:r w:rsidR="002C59C3" w:rsidRPr="00FC3814">
        <w:t>to be</w:t>
      </w:r>
      <w:r w:rsidR="00B44533" w:rsidRPr="00FC3814">
        <w:t xml:space="preserve"> a way of educating</w:t>
      </w:r>
      <w:r w:rsidR="00BC488B" w:rsidRPr="00FC3814">
        <w:t xml:space="preserve"> them</w:t>
      </w:r>
      <w:r w:rsidR="00B44533" w:rsidRPr="00FC3814">
        <w:t xml:space="preserve">. </w:t>
      </w:r>
      <w:r w:rsidR="00363042" w:rsidRPr="00FC3814">
        <w:t xml:space="preserve">Out </w:t>
      </w:r>
      <w:r w:rsidR="00B44533" w:rsidRPr="00FC3814">
        <w:t xml:space="preserve">of 2,132 children </w:t>
      </w:r>
      <w:r w:rsidR="00363042" w:rsidRPr="00FC3814">
        <w:t>aged 10-17</w:t>
      </w:r>
      <w:r w:rsidR="00BC488B" w:rsidRPr="00FC3814">
        <w:t>,</w:t>
      </w:r>
      <w:r w:rsidR="00363042" w:rsidRPr="00FC3814">
        <w:t xml:space="preserve"> 72.7 per cent said they had suffered domestic abuse and/or neglect. In particular, 51 per cent noted that they had been su</w:t>
      </w:r>
      <w:r w:rsidR="00DD66A4" w:rsidRPr="00FC3814">
        <w:t xml:space="preserve">bjected to crude verbal abuse, </w:t>
      </w:r>
      <w:r w:rsidR="00363042" w:rsidRPr="00FC3814">
        <w:t>38.7 per cent had experienced psychological abuse, 36.6 per cent physical violence and 1.6 per cent sexual abuse</w:t>
      </w:r>
      <w:r w:rsidR="00816568" w:rsidRPr="00FC3814">
        <w:t>.</w:t>
      </w:r>
      <w:r w:rsidRPr="00FC3814">
        <w:rPr>
          <w:rStyle w:val="FootnoteReference"/>
        </w:rPr>
        <w:footnoteReference w:id="46"/>
      </w:r>
      <w:r w:rsidRPr="00FC3814">
        <w:t xml:space="preserve"> </w:t>
      </w:r>
      <w:r w:rsidR="00363042" w:rsidRPr="00FC3814">
        <w:t xml:space="preserve">The country has no mechanisms </w:t>
      </w:r>
      <w:r w:rsidR="001D4E1A" w:rsidRPr="00FC3814">
        <w:t>for uncovering cases of violence or for preventing them. The considerable difficulties in this area are due to the shortage of care agency staff, as well as to stereotypical attitudes in society towards violence against children</w:t>
      </w:r>
      <w:r w:rsidR="00DD66A4" w:rsidRPr="00FC3814">
        <w:t>, which is viewed as an important part of education and committed solely with the child</w:t>
      </w:r>
      <w:r w:rsidR="00ED43FA" w:rsidRPr="00FC3814">
        <w:t>’</w:t>
      </w:r>
      <w:r w:rsidR="00DD66A4" w:rsidRPr="00FC3814">
        <w:t xml:space="preserve">s interests in mind. </w:t>
      </w:r>
    </w:p>
    <w:p w:rsidR="0006031E" w:rsidRPr="00FC3814" w:rsidRDefault="0006031E" w:rsidP="0063028C">
      <w:pPr>
        <w:pStyle w:val="H1G"/>
      </w:pPr>
      <w:r w:rsidRPr="00FC3814">
        <w:tab/>
        <w:t>I.</w:t>
      </w:r>
      <w:r w:rsidRPr="00FC3814">
        <w:tab/>
      </w:r>
      <w:r w:rsidR="00C63685" w:rsidRPr="00FC3814">
        <w:t>Periodic assessment of childcare practices (art. 25)</w:t>
      </w:r>
    </w:p>
    <w:p w:rsidR="0006031E" w:rsidRPr="00FC3814" w:rsidRDefault="0006031E" w:rsidP="0063028C">
      <w:pPr>
        <w:pStyle w:val="SingleTxtG"/>
      </w:pPr>
      <w:r w:rsidRPr="00FC3814">
        <w:t>75.</w:t>
      </w:r>
      <w:r w:rsidRPr="00FC3814">
        <w:tab/>
      </w:r>
      <w:r w:rsidR="00D94327" w:rsidRPr="00FC3814">
        <w:t xml:space="preserve">Tutorship </w:t>
      </w:r>
      <w:r w:rsidR="00C63685" w:rsidRPr="00FC3814">
        <w:t>and guardianship</w:t>
      </w:r>
      <w:r w:rsidR="00D94327" w:rsidRPr="00FC3814">
        <w:t xml:space="preserve"> of children </w:t>
      </w:r>
      <w:r w:rsidR="00461CAC" w:rsidRPr="00FC3814">
        <w:t>is</w:t>
      </w:r>
      <w:r w:rsidR="00D94327" w:rsidRPr="00FC3814">
        <w:t xml:space="preserve"> regulated by the Family Code (chap. 21, arts. 151-157).</w:t>
      </w:r>
    </w:p>
    <w:p w:rsidR="0006031E" w:rsidRPr="00FC3814" w:rsidRDefault="0006031E" w:rsidP="0063028C">
      <w:pPr>
        <w:pStyle w:val="SingleTxtG"/>
      </w:pPr>
      <w:r w:rsidRPr="00FC3814">
        <w:t>76.</w:t>
      </w:r>
      <w:r w:rsidRPr="00FC3814">
        <w:tab/>
      </w:r>
      <w:r w:rsidR="00D94327" w:rsidRPr="00FC3814">
        <w:t xml:space="preserve">Children </w:t>
      </w:r>
      <w:r w:rsidR="00461CAC" w:rsidRPr="00FC3814">
        <w:t>for whom</w:t>
      </w:r>
      <w:r w:rsidR="00D94327" w:rsidRPr="00FC3814">
        <w:t xml:space="preserve"> tutorship or guardianship</w:t>
      </w:r>
      <w:r w:rsidR="00461CAC" w:rsidRPr="00FC3814">
        <w:t xml:space="preserve"> is established</w:t>
      </w:r>
      <w:r w:rsidR="00D94327" w:rsidRPr="00FC3814">
        <w:t xml:space="preserve"> (art. 151):</w:t>
      </w:r>
    </w:p>
    <w:p w:rsidR="0006031E" w:rsidRPr="00FC3814" w:rsidRDefault="0063028C" w:rsidP="0063028C">
      <w:pPr>
        <w:pStyle w:val="Bullet1G"/>
      </w:pPr>
      <w:r w:rsidRPr="00FC3814">
        <w:t xml:space="preserve">Tutorship </w:t>
      </w:r>
      <w:r w:rsidR="00D94327" w:rsidRPr="00FC3814">
        <w:t xml:space="preserve">or guardianship </w:t>
      </w:r>
      <w:r w:rsidR="004E38E0" w:rsidRPr="00FC3814">
        <w:t>is</w:t>
      </w:r>
      <w:r w:rsidR="00A12E78" w:rsidRPr="00FC3814">
        <w:t xml:space="preserve"> </w:t>
      </w:r>
      <w:r w:rsidR="004E38E0" w:rsidRPr="00FC3814">
        <w:t>established</w:t>
      </w:r>
      <w:r w:rsidR="00A12E78" w:rsidRPr="00FC3814">
        <w:t xml:space="preserve"> for </w:t>
      </w:r>
      <w:r w:rsidR="004E38E0" w:rsidRPr="00FC3814">
        <w:t>children left without parent</w:t>
      </w:r>
      <w:r w:rsidR="006E40C0" w:rsidRPr="00FC3814">
        <w:t>al</w:t>
      </w:r>
      <w:r w:rsidR="004E38E0" w:rsidRPr="00FC3814">
        <w:t xml:space="preserve"> care (art</w:t>
      </w:r>
      <w:r w:rsidRPr="00FC3814">
        <w:t>. </w:t>
      </w:r>
      <w:r w:rsidR="004E38E0" w:rsidRPr="00FC3814">
        <w:t xml:space="preserve">126, para. 1 of the Family Code) </w:t>
      </w:r>
      <w:r w:rsidR="00E01196" w:rsidRPr="00FC3814">
        <w:t>for purposes of their maintenance, upbringing and education and to pro</w:t>
      </w:r>
      <w:r w:rsidRPr="00FC3814">
        <w:t>tect their rights and interests</w:t>
      </w:r>
      <w:r w:rsidR="00275073" w:rsidRPr="00FC3814">
        <w:t>;</w:t>
      </w:r>
    </w:p>
    <w:p w:rsidR="0006031E" w:rsidRPr="00FC3814" w:rsidRDefault="0063028C" w:rsidP="0063028C">
      <w:pPr>
        <w:pStyle w:val="Bullet1G"/>
      </w:pPr>
      <w:r w:rsidRPr="00FC3814">
        <w:t xml:space="preserve">Tutorship </w:t>
      </w:r>
      <w:r w:rsidR="00E01196" w:rsidRPr="00FC3814">
        <w:t>is established for children who have not reached the aged of 14</w:t>
      </w:r>
      <w:r w:rsidR="00275073" w:rsidRPr="00FC3814">
        <w:t>;</w:t>
      </w:r>
    </w:p>
    <w:p w:rsidR="0006031E" w:rsidRPr="00FC3814" w:rsidRDefault="0063028C" w:rsidP="0063028C">
      <w:pPr>
        <w:pStyle w:val="Bullet1G"/>
      </w:pPr>
      <w:r w:rsidRPr="00FC3814">
        <w:t xml:space="preserve">Guardianship </w:t>
      </w:r>
      <w:r w:rsidR="00E01196" w:rsidRPr="00FC3814">
        <w:t xml:space="preserve">is established for children aged </w:t>
      </w:r>
      <w:r w:rsidR="006E40C0" w:rsidRPr="00FC3814">
        <w:t>14-18</w:t>
      </w:r>
      <w:r w:rsidR="00275073" w:rsidRPr="00FC3814">
        <w:t>;</w:t>
      </w:r>
    </w:p>
    <w:p w:rsidR="0006031E" w:rsidRPr="00FC3814" w:rsidRDefault="0063028C" w:rsidP="0063028C">
      <w:pPr>
        <w:pStyle w:val="Bullet1G"/>
      </w:pPr>
      <w:r w:rsidRPr="00FC3814">
        <w:t xml:space="preserve">A </w:t>
      </w:r>
      <w:r w:rsidR="006E40C0" w:rsidRPr="00FC3814">
        <w:t>person performing the duties of tutor to a ward who has reached the age of 14 becomes the minor</w:t>
      </w:r>
      <w:r w:rsidR="00ED43FA" w:rsidRPr="00FC3814">
        <w:t>’</w:t>
      </w:r>
      <w:r w:rsidR="006E40C0" w:rsidRPr="00FC3814">
        <w:t>s general guardian and</w:t>
      </w:r>
      <w:r w:rsidR="00BF40C3" w:rsidRPr="00FC3814">
        <w:t xml:space="preserve"> </w:t>
      </w:r>
      <w:r w:rsidR="006E40C0" w:rsidRPr="00FC3814">
        <w:t>assumes all the rights and duties of a guardian</w:t>
      </w:r>
      <w:r w:rsidR="00275073" w:rsidRPr="00FC3814">
        <w:t>;</w:t>
      </w:r>
    </w:p>
    <w:p w:rsidR="0006031E" w:rsidRPr="00FC3814" w:rsidRDefault="0063028C" w:rsidP="0063028C">
      <w:pPr>
        <w:pStyle w:val="Bullet1G"/>
      </w:pPr>
      <w:r w:rsidRPr="00FC3814">
        <w:t xml:space="preserve">The </w:t>
      </w:r>
      <w:r w:rsidR="003E28FA" w:rsidRPr="00FC3814">
        <w:t>establishment and termination of tutorship or guardianship of children is defined by the Civil Code.</w:t>
      </w:r>
    </w:p>
    <w:p w:rsidR="0006031E" w:rsidRPr="00FC3814" w:rsidRDefault="0006031E" w:rsidP="00275073">
      <w:pPr>
        <w:pStyle w:val="SingleTxtG"/>
      </w:pPr>
      <w:r w:rsidRPr="00FC3814">
        <w:t>77.</w:t>
      </w:r>
      <w:r w:rsidRPr="00FC3814">
        <w:tab/>
      </w:r>
      <w:r w:rsidR="00461CAC" w:rsidRPr="00FC3814">
        <w:t>Tutors</w:t>
      </w:r>
      <w:r w:rsidRPr="00FC3814">
        <w:t xml:space="preserve"> (</w:t>
      </w:r>
      <w:r w:rsidR="00461CAC" w:rsidRPr="00FC3814">
        <w:t>guardians</w:t>
      </w:r>
      <w:r w:rsidRPr="00FC3814">
        <w:t xml:space="preserve">) </w:t>
      </w:r>
      <w:r w:rsidR="00461CAC" w:rsidRPr="00FC3814">
        <w:t>of children</w:t>
      </w:r>
      <w:r w:rsidRPr="00FC3814">
        <w:t xml:space="preserve"> (</w:t>
      </w:r>
      <w:r w:rsidR="00461CAC" w:rsidRPr="00FC3814">
        <w:t>art.</w:t>
      </w:r>
      <w:r w:rsidRPr="00FC3814">
        <w:t xml:space="preserve"> 153)</w:t>
      </w:r>
      <w:r w:rsidR="00275073" w:rsidRPr="00FC3814">
        <w:t>:</w:t>
      </w:r>
      <w:r w:rsidRPr="00FC3814">
        <w:rPr>
          <w:rStyle w:val="FootnoteReference"/>
        </w:rPr>
        <w:footnoteReference w:id="47"/>
      </w:r>
    </w:p>
    <w:p w:rsidR="0006031E" w:rsidRPr="00FC3814" w:rsidRDefault="00275073" w:rsidP="00275073">
      <w:pPr>
        <w:pStyle w:val="Bullet1G"/>
      </w:pPr>
      <w:r w:rsidRPr="00FC3814">
        <w:t xml:space="preserve">Only </w:t>
      </w:r>
      <w:r w:rsidR="005C1970" w:rsidRPr="00FC3814">
        <w:t>competent adults may be appointed tutors (guardians). Persons deprived of their parental rights may not be appointed tutors (guardians)</w:t>
      </w:r>
      <w:r w:rsidRPr="00FC3814">
        <w:t>;</w:t>
      </w:r>
    </w:p>
    <w:p w:rsidR="0006031E" w:rsidRPr="00FC3814" w:rsidRDefault="00275073" w:rsidP="00275073">
      <w:pPr>
        <w:pStyle w:val="Bullet1G"/>
      </w:pPr>
      <w:r w:rsidRPr="00FC3814">
        <w:t xml:space="preserve">When </w:t>
      </w:r>
      <w:r w:rsidR="005C1970" w:rsidRPr="00FC3814">
        <w:t>appointing a tutor for a child, due consideration must be given to the tutor</w:t>
      </w:r>
      <w:r w:rsidR="00ED43FA" w:rsidRPr="00FC3814">
        <w:t>’</w:t>
      </w:r>
      <w:r w:rsidR="005C1970" w:rsidRPr="00FC3814">
        <w:t>s (guardian</w:t>
      </w:r>
      <w:r w:rsidR="00ED43FA" w:rsidRPr="00FC3814">
        <w:t>’</w:t>
      </w:r>
      <w:r w:rsidR="005C1970" w:rsidRPr="00FC3814">
        <w:t xml:space="preserve">s) moral and other personal qualities, his/her capacity to fulfil the duties of a tutor (guardian), the relationship between the tutor (guardian) and the child, the attitude to the child </w:t>
      </w:r>
      <w:r w:rsidR="00BB1B7B" w:rsidRPr="00FC3814">
        <w:t>of the tutor</w:t>
      </w:r>
      <w:r w:rsidR="00ED43FA" w:rsidRPr="00FC3814">
        <w:t>’</w:t>
      </w:r>
      <w:r w:rsidR="00BB1B7B" w:rsidRPr="00FC3814">
        <w:t>s (guardian</w:t>
      </w:r>
      <w:r w:rsidR="00ED43FA" w:rsidRPr="00FC3814">
        <w:t>’</w:t>
      </w:r>
      <w:r w:rsidR="00BB1B7B" w:rsidRPr="00FC3814">
        <w:t>s) family and also, where possible, the personal wishes of the child</w:t>
      </w:r>
      <w:r w:rsidRPr="00FC3814">
        <w:t>;</w:t>
      </w:r>
    </w:p>
    <w:p w:rsidR="0006031E" w:rsidRPr="00FC3814" w:rsidRDefault="00275073" w:rsidP="00275073">
      <w:pPr>
        <w:pStyle w:val="Bullet1G"/>
      </w:pPr>
      <w:r w:rsidRPr="00FC3814">
        <w:t xml:space="preserve">Persons </w:t>
      </w:r>
      <w:r w:rsidR="00BB1B7B" w:rsidRPr="00FC3814">
        <w:t xml:space="preserve">cannot be appointed tutors (guardians) who are pathologic gamblers, </w:t>
      </w:r>
      <w:r w:rsidR="00851934" w:rsidRPr="00FC3814">
        <w:t>chronic alcoholics, drug addicts, are barred from becoming tutors or guardians, have restricted parental rights, are former adoptive parents in cases where adoption was cancelled through their own fault, as well as persons with di</w:t>
      </w:r>
      <w:r w:rsidR="00851934" w:rsidRPr="00FC3814">
        <w:t>s</w:t>
      </w:r>
      <w:r w:rsidR="00851934" w:rsidRPr="00FC3814">
        <w:t xml:space="preserve">abilities unable to carry out the duties </w:t>
      </w:r>
      <w:r w:rsidRPr="00FC3814">
        <w:t>required in raising a child;</w:t>
      </w:r>
    </w:p>
    <w:p w:rsidR="0006031E" w:rsidRPr="00FC3814" w:rsidRDefault="00275073" w:rsidP="00275073">
      <w:pPr>
        <w:pStyle w:val="Bullet1G"/>
      </w:pPr>
      <w:r w:rsidRPr="00FC3814">
        <w:t xml:space="preserve">A </w:t>
      </w:r>
      <w:r w:rsidR="00D1394B" w:rsidRPr="00FC3814">
        <w:t xml:space="preserve">foster family </w:t>
      </w:r>
      <w:r w:rsidR="00B36349" w:rsidRPr="00FC3814">
        <w:t>may be named a child</w:t>
      </w:r>
      <w:r w:rsidR="00ED43FA" w:rsidRPr="00FC3814">
        <w:t>’</w:t>
      </w:r>
      <w:r w:rsidR="00B36349" w:rsidRPr="00FC3814">
        <w:t>s tutors (guardians) which</w:t>
      </w:r>
      <w:r w:rsidR="00D1394B" w:rsidRPr="00FC3814">
        <w:t xml:space="preserve"> in accordance with the established procedure </w:t>
      </w:r>
      <w:r w:rsidR="00B36349" w:rsidRPr="00FC3814">
        <w:t>is</w:t>
      </w:r>
      <w:r w:rsidR="00D1394B" w:rsidRPr="00FC3814">
        <w:t xml:space="preserve"> granted </w:t>
      </w:r>
      <w:r w:rsidR="00B36349" w:rsidRPr="00FC3814">
        <w:t>tutorship</w:t>
      </w:r>
      <w:r w:rsidR="00D1394B" w:rsidRPr="00FC3814">
        <w:t xml:space="preserve"> or guardianship of the child until he/she reaches the age of majori</w:t>
      </w:r>
      <w:r w:rsidR="00B36349" w:rsidRPr="00FC3814">
        <w:t>ty</w:t>
      </w:r>
      <w:r w:rsidRPr="00FC3814">
        <w:t>.</w:t>
      </w:r>
    </w:p>
    <w:p w:rsidR="0006031E" w:rsidRPr="00FC3814" w:rsidRDefault="0006031E" w:rsidP="000C6769">
      <w:pPr>
        <w:pStyle w:val="SingleTxtG"/>
      </w:pPr>
      <w:r w:rsidRPr="00FC3814">
        <w:t>78.</w:t>
      </w:r>
      <w:r w:rsidRPr="00FC3814">
        <w:tab/>
      </w:r>
      <w:r w:rsidR="000138C3" w:rsidRPr="00FC3814">
        <w:t>Tutorship (guardianship) of children resident in foster, health-care and social welfare institutions (art. 154): tutors (guardians) are not a</w:t>
      </w:r>
      <w:r w:rsidR="000138C3" w:rsidRPr="00FC3814">
        <w:t>p</w:t>
      </w:r>
      <w:r w:rsidR="000138C3" w:rsidRPr="00FC3814">
        <w:t xml:space="preserve">pointed for children fully </w:t>
      </w:r>
      <w:r w:rsidR="00A86792" w:rsidRPr="00FC3814">
        <w:t>cared for</w:t>
      </w:r>
      <w:r w:rsidR="000138C3" w:rsidRPr="00FC3814">
        <w:t xml:space="preserve"> by the State in foster, health-care, social welfare and similar institutions. Their duties are </w:t>
      </w:r>
      <w:r w:rsidR="00A2533E" w:rsidRPr="00FC3814">
        <w:t>undertaken by the administration of these institutions</w:t>
      </w:r>
      <w:r w:rsidR="000C6769" w:rsidRPr="00FC3814">
        <w:t>.</w:t>
      </w:r>
      <w:r w:rsidR="00A2533E" w:rsidRPr="00FC3814">
        <w:t xml:space="preserve"> A tutor</w:t>
      </w:r>
      <w:r w:rsidR="00ED43FA" w:rsidRPr="00FC3814">
        <w:t>’</w:t>
      </w:r>
      <w:r w:rsidR="00A2533E" w:rsidRPr="00FC3814">
        <w:t>s (guardian</w:t>
      </w:r>
      <w:r w:rsidR="00ED43FA" w:rsidRPr="00FC3814">
        <w:t>’</w:t>
      </w:r>
      <w:r w:rsidR="00A2533E" w:rsidRPr="00FC3814">
        <w:t xml:space="preserve">s) rights and duties towards a child do not cease if the tutor (guardian) places the child in such an institution for a temporary period. </w:t>
      </w:r>
      <w:r w:rsidR="00363E0D" w:rsidRPr="00FC3814">
        <w:t xml:space="preserve">Departments for family </w:t>
      </w:r>
      <w:r w:rsidR="00A2533E" w:rsidRPr="00FC3814">
        <w:t xml:space="preserve">and child support are tasked with monitoring the </w:t>
      </w:r>
      <w:r w:rsidR="00F65ADC" w:rsidRPr="00FC3814">
        <w:t>maintenance, upbringing and education of children living in children</w:t>
      </w:r>
      <w:r w:rsidR="00ED43FA" w:rsidRPr="00FC3814">
        <w:t>’</w:t>
      </w:r>
      <w:r w:rsidR="00F65ADC" w:rsidRPr="00FC3814">
        <w:t xml:space="preserve">s institutions and with protecting the rights of those who have left the institutions specified in paragraph 1 of this article. </w:t>
      </w:r>
    </w:p>
    <w:p w:rsidR="0006031E" w:rsidRPr="00FC3814" w:rsidRDefault="0006031E" w:rsidP="00181C67">
      <w:pPr>
        <w:pStyle w:val="SingleTxtG"/>
      </w:pPr>
      <w:r w:rsidRPr="00FC3814">
        <w:t>79.</w:t>
      </w:r>
      <w:r w:rsidRPr="00FC3814">
        <w:tab/>
      </w:r>
      <w:r w:rsidR="00F65ADC" w:rsidRPr="00FC3814">
        <w:t xml:space="preserve">The rights of children </w:t>
      </w:r>
      <w:r w:rsidR="001613B5" w:rsidRPr="00FC3814">
        <w:t>under tutorship (guardianship) (art. 155): children under tutorship (guardianship) have the right to:</w:t>
      </w:r>
    </w:p>
    <w:p w:rsidR="0006031E" w:rsidRPr="00FC3814" w:rsidRDefault="00312CB7" w:rsidP="00181C67">
      <w:pPr>
        <w:pStyle w:val="Bullet1G"/>
      </w:pPr>
      <w:r w:rsidRPr="00FC3814">
        <w:t xml:space="preserve">Be </w:t>
      </w:r>
      <w:r w:rsidR="001613B5" w:rsidRPr="00FC3814">
        <w:t xml:space="preserve">brought up in </w:t>
      </w:r>
      <w:r w:rsidR="00A86792" w:rsidRPr="00FC3814">
        <w:t xml:space="preserve">the </w:t>
      </w:r>
      <w:r w:rsidR="001613B5" w:rsidRPr="00FC3814">
        <w:t>tutor</w:t>
      </w:r>
      <w:r w:rsidR="00ED43FA" w:rsidRPr="00FC3814">
        <w:t>’</w:t>
      </w:r>
      <w:r w:rsidR="001613B5" w:rsidRPr="00FC3814">
        <w:t>s (guardian</w:t>
      </w:r>
      <w:r w:rsidR="00ED43FA" w:rsidRPr="00FC3814">
        <w:t>’</w:t>
      </w:r>
      <w:r w:rsidR="001613B5" w:rsidRPr="00FC3814">
        <w:t>s) family, be cared for by the tutor (guardian), live with him/her, except as provided for by article 71 of the Criminal Code</w:t>
      </w:r>
      <w:r w:rsidRPr="00FC3814">
        <w:t>;</w:t>
      </w:r>
    </w:p>
    <w:p w:rsidR="0006031E" w:rsidRPr="00FC3814" w:rsidRDefault="00312CB7" w:rsidP="00181C67">
      <w:pPr>
        <w:pStyle w:val="Bullet1G"/>
      </w:pPr>
      <w:r w:rsidRPr="00FC3814">
        <w:t xml:space="preserve">Be </w:t>
      </w:r>
      <w:r w:rsidR="00D91D04" w:rsidRPr="00FC3814">
        <w:t xml:space="preserve">provided with the conditions necessary for their maintenance, upbringing, education, full development and </w:t>
      </w:r>
      <w:r w:rsidRPr="00FC3814">
        <w:t>respect for their human dignity;</w:t>
      </w:r>
    </w:p>
    <w:p w:rsidR="0006031E" w:rsidRPr="00FC3814" w:rsidRDefault="00312CB7" w:rsidP="00181C67">
      <w:pPr>
        <w:pStyle w:val="Bullet1G"/>
      </w:pPr>
      <w:r w:rsidRPr="00FC3814">
        <w:t xml:space="preserve">Receive </w:t>
      </w:r>
      <w:r w:rsidR="00D91D04" w:rsidRPr="00FC3814">
        <w:t>the maintenance, pensions, allowances and other social payments due to them</w:t>
      </w:r>
      <w:r w:rsidRPr="00FC3814">
        <w:t>;</w:t>
      </w:r>
    </w:p>
    <w:p w:rsidR="0006031E" w:rsidRPr="00FC3814" w:rsidRDefault="00312CB7" w:rsidP="00181C67">
      <w:pPr>
        <w:pStyle w:val="Bullet1G"/>
      </w:pPr>
      <w:r w:rsidRPr="00FC3814">
        <w:t xml:space="preserve">Retain </w:t>
      </w:r>
      <w:r w:rsidR="00D91D04" w:rsidRPr="00FC3814">
        <w:t xml:space="preserve">the right to own housing or the right to use and enjoy housing and, in the absence of housing </w:t>
      </w:r>
      <w:r w:rsidR="00A86792" w:rsidRPr="00FC3814">
        <w:t>be entitled</w:t>
      </w:r>
      <w:r w:rsidR="00D91D04" w:rsidRPr="00FC3814">
        <w:t xml:space="preserve"> to </w:t>
      </w:r>
      <w:r w:rsidR="00FD1636" w:rsidRPr="00FC3814">
        <w:t>be provided with accommodation in accordance with housing legislation</w:t>
      </w:r>
      <w:r w:rsidRPr="00FC3814">
        <w:t>;</w:t>
      </w:r>
    </w:p>
    <w:p w:rsidR="0006031E" w:rsidRPr="00FC3814" w:rsidRDefault="00312CB7" w:rsidP="00181C67">
      <w:pPr>
        <w:pStyle w:val="Bullet1G"/>
      </w:pPr>
      <w:r w:rsidRPr="00FC3814">
        <w:t xml:space="preserve">Be </w:t>
      </w:r>
      <w:r w:rsidR="00FD1636" w:rsidRPr="00FC3814">
        <w:t>protected from being</w:t>
      </w:r>
      <w:r w:rsidR="00A86792" w:rsidRPr="00FC3814">
        <w:t xml:space="preserve"> abused by the tutor (guardian)</w:t>
      </w:r>
      <w:r w:rsidR="003B04EA" w:rsidRPr="00FC3814">
        <w:t>.</w:t>
      </w:r>
    </w:p>
    <w:p w:rsidR="0006031E" w:rsidRPr="00FC3814" w:rsidRDefault="0006031E" w:rsidP="00181C67">
      <w:pPr>
        <w:pStyle w:val="SingleTxtG"/>
      </w:pPr>
      <w:r w:rsidRPr="00FC3814">
        <w:t>80.</w:t>
      </w:r>
      <w:r w:rsidRPr="00FC3814">
        <w:tab/>
      </w:r>
      <w:r w:rsidR="00FD1636" w:rsidRPr="00FC3814">
        <w:t>Rights of children left without parental care and living in foster, health-care or social welfare institutions (art. 156): children left without parental care an</w:t>
      </w:r>
      <w:r w:rsidR="00AB22E1" w:rsidRPr="00FC3814">
        <w:t>d living in foster, health</w:t>
      </w:r>
      <w:r w:rsidR="00AB22E1" w:rsidRPr="00FC3814">
        <w:noBreakHyphen/>
      </w:r>
      <w:r w:rsidR="00FD1636" w:rsidRPr="00FC3814">
        <w:t>care, social we</w:t>
      </w:r>
      <w:r w:rsidR="00FD1636" w:rsidRPr="00FC3814">
        <w:t>l</w:t>
      </w:r>
      <w:r w:rsidR="00FD1636" w:rsidRPr="00FC3814">
        <w:t>fare or similar institutions have the right</w:t>
      </w:r>
      <w:r w:rsidR="000C7E58" w:rsidRPr="00FC3814">
        <w:t xml:space="preserve"> to</w:t>
      </w:r>
      <w:r w:rsidR="00FD1636" w:rsidRPr="00FC3814">
        <w:t>:</w:t>
      </w:r>
    </w:p>
    <w:p w:rsidR="0006031E" w:rsidRPr="00FC3814" w:rsidRDefault="003B04EA" w:rsidP="00181C67">
      <w:pPr>
        <w:pStyle w:val="Bullet1G"/>
      </w:pPr>
      <w:r w:rsidRPr="00FC3814">
        <w:t xml:space="preserve">Be </w:t>
      </w:r>
      <w:r w:rsidR="000C7E58" w:rsidRPr="00FC3814">
        <w:t>provided with the conditions necessary for their maintenance, upbringing, education, full development and respect for their human dignity</w:t>
      </w:r>
      <w:r w:rsidRPr="00FC3814">
        <w:t>;</w:t>
      </w:r>
    </w:p>
    <w:p w:rsidR="0006031E" w:rsidRPr="00FC3814" w:rsidRDefault="003B04EA" w:rsidP="00181C67">
      <w:pPr>
        <w:pStyle w:val="Bullet1G"/>
      </w:pPr>
      <w:r w:rsidRPr="00FC3814">
        <w:t xml:space="preserve">Receive </w:t>
      </w:r>
      <w:r w:rsidR="000C7E58" w:rsidRPr="00FC3814">
        <w:t>the maintenance, pensions, allowances and other social payments due to them</w:t>
      </w:r>
      <w:r w:rsidRPr="00FC3814">
        <w:t>;</w:t>
      </w:r>
    </w:p>
    <w:p w:rsidR="000C7E58" w:rsidRPr="00FC3814" w:rsidRDefault="003B04EA" w:rsidP="00181C67">
      <w:pPr>
        <w:pStyle w:val="Bullet1G"/>
      </w:pPr>
      <w:r w:rsidRPr="00FC3814">
        <w:t xml:space="preserve">Retain </w:t>
      </w:r>
      <w:r w:rsidR="000C7E58" w:rsidRPr="00FC3814">
        <w:t>the right to own housing or the right to use and enjoy housing and, in the absence of housing</w:t>
      </w:r>
      <w:r w:rsidR="00B36349" w:rsidRPr="00FC3814">
        <w:t>,</w:t>
      </w:r>
      <w:r w:rsidR="000C7E58" w:rsidRPr="00FC3814">
        <w:t xml:space="preserve"> </w:t>
      </w:r>
      <w:r w:rsidR="00B36349" w:rsidRPr="00FC3814">
        <w:t>are entitled</w:t>
      </w:r>
      <w:r w:rsidR="000C7E58" w:rsidRPr="00FC3814">
        <w:t xml:space="preserve"> to be provided with accommodation in a</w:t>
      </w:r>
      <w:r w:rsidR="000C7E58" w:rsidRPr="00FC3814">
        <w:t>c</w:t>
      </w:r>
      <w:r w:rsidR="000C7E58" w:rsidRPr="00FC3814">
        <w:t>cordance with housing legislation</w:t>
      </w:r>
      <w:r w:rsidRPr="00FC3814">
        <w:t>;</w:t>
      </w:r>
    </w:p>
    <w:p w:rsidR="0006031E" w:rsidRPr="00FC3814" w:rsidRDefault="003B04EA" w:rsidP="00181C67">
      <w:pPr>
        <w:pStyle w:val="Bullet1G"/>
      </w:pPr>
      <w:r w:rsidRPr="00FC3814">
        <w:t xml:space="preserve">Receive </w:t>
      </w:r>
      <w:r w:rsidR="00F42B5A" w:rsidRPr="00FC3814">
        <w:t>job placement</w:t>
      </w:r>
      <w:r w:rsidR="000C7E58" w:rsidRPr="00FC3814">
        <w:t xml:space="preserve"> benefits provided under labour legislation on leaving the </w:t>
      </w:r>
      <w:r w:rsidR="00F42B5A" w:rsidRPr="00FC3814">
        <w:t xml:space="preserve">aforementioned </w:t>
      </w:r>
      <w:r w:rsidR="000C7E58" w:rsidRPr="00FC3814">
        <w:t>institutions</w:t>
      </w:r>
      <w:r w:rsidRPr="00FC3814">
        <w:t>.</w:t>
      </w:r>
    </w:p>
    <w:p w:rsidR="0006031E" w:rsidRPr="00FC3814" w:rsidRDefault="0006031E" w:rsidP="00181C67">
      <w:pPr>
        <w:pStyle w:val="SingleTxtG"/>
      </w:pPr>
      <w:r w:rsidRPr="00FC3814">
        <w:t>81.</w:t>
      </w:r>
      <w:r w:rsidRPr="00FC3814">
        <w:tab/>
      </w:r>
      <w:r w:rsidR="000A3413" w:rsidRPr="00FC3814">
        <w:t>The rights and duties of a child</w:t>
      </w:r>
      <w:r w:rsidR="00ED43FA" w:rsidRPr="00FC3814">
        <w:t>’</w:t>
      </w:r>
      <w:r w:rsidR="000A3413" w:rsidRPr="00FC3814">
        <w:t>s tutor (guardian) (art. 157): the child</w:t>
      </w:r>
      <w:r w:rsidR="00ED43FA" w:rsidRPr="00FC3814">
        <w:t>’</w:t>
      </w:r>
      <w:r w:rsidR="000A3413" w:rsidRPr="00FC3814">
        <w:t>s tutor (guardian) is entitled and required to bring up the child under his/her tutorship (guardianship) and care for the child</w:t>
      </w:r>
      <w:r w:rsidR="00ED43FA" w:rsidRPr="00FC3814">
        <w:t>’</w:t>
      </w:r>
      <w:r w:rsidR="000A3413" w:rsidRPr="00FC3814">
        <w:t>s health and physical, psychological, spiritual and moral development. The tutor (guardian) is entitled to independently determine the methods for raising the child under his/her tutorship (guardianship), giving due consideration to the child</w:t>
      </w:r>
      <w:r w:rsidR="00ED43FA" w:rsidRPr="00FC3814">
        <w:t>’</w:t>
      </w:r>
      <w:r w:rsidR="000A3413" w:rsidRPr="00FC3814">
        <w:t xml:space="preserve">s opinion and the recommendations of the </w:t>
      </w:r>
      <w:r w:rsidR="00363E0D" w:rsidRPr="00FC3814">
        <w:t xml:space="preserve">department for </w:t>
      </w:r>
      <w:r w:rsidR="000A3413" w:rsidRPr="00FC3814">
        <w:t xml:space="preserve">family and child support and in compliance with </w:t>
      </w:r>
      <w:r w:rsidR="00A86792" w:rsidRPr="00FC3814">
        <w:t xml:space="preserve">the </w:t>
      </w:r>
      <w:r w:rsidR="000A3413" w:rsidRPr="00FC3814">
        <w:t>requirements stipulated by article 70, paragraph 1 of the Family Code. The tutor (guardian) is entitled, with due regard to the child</w:t>
      </w:r>
      <w:r w:rsidR="00ED43FA" w:rsidRPr="00FC3814">
        <w:t>’</w:t>
      </w:r>
      <w:r w:rsidR="000A3413" w:rsidRPr="00FC3814">
        <w:t>s opinion, to choose the educational institution and form of the child</w:t>
      </w:r>
      <w:r w:rsidR="00ED43FA" w:rsidRPr="00FC3814">
        <w:t>’</w:t>
      </w:r>
      <w:r w:rsidR="000A3413" w:rsidRPr="00FC3814">
        <w:t>s education</w:t>
      </w:r>
      <w:r w:rsidR="00A86792" w:rsidRPr="00FC3814">
        <w:t xml:space="preserve"> until he/she has completed</w:t>
      </w:r>
      <w:r w:rsidR="005640EC" w:rsidRPr="00FC3814">
        <w:t xml:space="preserve"> basic general education</w:t>
      </w:r>
      <w:r w:rsidR="00A86792" w:rsidRPr="00FC3814">
        <w:t>,</w:t>
      </w:r>
      <w:r w:rsidR="005640EC" w:rsidRPr="00FC3814">
        <w:t xml:space="preserve"> and is obliged to ensure that the child receives a basic general education. The tutor (guardian) is entitled to reque</w:t>
      </w:r>
      <w:r w:rsidR="00A86792" w:rsidRPr="00FC3814">
        <w:t xml:space="preserve">st, </w:t>
      </w:r>
      <w:r w:rsidR="005640EC" w:rsidRPr="00FC3814">
        <w:t>via legal action</w:t>
      </w:r>
      <w:r w:rsidR="00A86792" w:rsidRPr="00FC3814">
        <w:t>,</w:t>
      </w:r>
      <w:r w:rsidR="005640EC" w:rsidRPr="00FC3814">
        <w:t xml:space="preserve"> the return of a child under his/her tutorship (guardianship) from any persons holding the child unlawfully, including the child</w:t>
      </w:r>
      <w:r w:rsidR="00ED43FA" w:rsidRPr="00FC3814">
        <w:t>’</w:t>
      </w:r>
      <w:r w:rsidR="005640EC" w:rsidRPr="00FC3814">
        <w:t xml:space="preserve">s close </w:t>
      </w:r>
      <w:r w:rsidR="00A86792" w:rsidRPr="00FC3814">
        <w:t>relatives</w:t>
      </w:r>
      <w:r w:rsidR="005640EC" w:rsidRPr="00FC3814">
        <w:t xml:space="preserve">. The tutor (guardian) is not entitled to prevent the child from interacting with his/her parents and other close </w:t>
      </w:r>
      <w:r w:rsidR="00A86792" w:rsidRPr="00FC3814">
        <w:t>relatives</w:t>
      </w:r>
      <w:r w:rsidR="005640EC" w:rsidRPr="00FC3814">
        <w:t>, except for when such interaction is not in the child</w:t>
      </w:r>
      <w:r w:rsidR="00ED43FA" w:rsidRPr="00FC3814">
        <w:t>’</w:t>
      </w:r>
      <w:r w:rsidR="005640EC" w:rsidRPr="00FC3814">
        <w:t xml:space="preserve">s interests. The civil rights and duties of the tutor (guardian) are defined under articles 71-73 of the Civil Code. </w:t>
      </w:r>
      <w:r w:rsidR="00B534C7" w:rsidRPr="00FC3814">
        <w:t>The tutor (guardian) discharges his/her t</w:t>
      </w:r>
      <w:r w:rsidR="005640EC" w:rsidRPr="00FC3814">
        <w:t xml:space="preserve">utorship </w:t>
      </w:r>
      <w:r w:rsidR="00B534C7" w:rsidRPr="00FC3814">
        <w:t>(</w:t>
      </w:r>
      <w:r w:rsidR="005640EC" w:rsidRPr="00FC3814">
        <w:t>guardianship</w:t>
      </w:r>
      <w:r w:rsidR="00B534C7" w:rsidRPr="00FC3814">
        <w:t>)</w:t>
      </w:r>
      <w:r w:rsidR="005640EC" w:rsidRPr="00FC3814">
        <w:t xml:space="preserve"> duties towards the child </w:t>
      </w:r>
      <w:r w:rsidR="00B534C7" w:rsidRPr="00FC3814">
        <w:t>free of charge. Every month the tutor (guardian) receives payment for the child</w:t>
      </w:r>
      <w:r w:rsidR="00ED43FA" w:rsidRPr="00FC3814">
        <w:t>’</w:t>
      </w:r>
      <w:r w:rsidR="00B534C7" w:rsidRPr="00FC3814">
        <w:t xml:space="preserve">s upkeep in accordance with the procedures and amount specified by the Government. </w:t>
      </w:r>
    </w:p>
    <w:p w:rsidR="0006031E" w:rsidRPr="00FC3814" w:rsidRDefault="0006031E" w:rsidP="00BD5A3A">
      <w:pPr>
        <w:pStyle w:val="HChG"/>
      </w:pPr>
      <w:r w:rsidRPr="00FC3814">
        <w:tab/>
        <w:t>VII.</w:t>
      </w:r>
      <w:r w:rsidRPr="00FC3814">
        <w:tab/>
      </w:r>
      <w:r w:rsidR="00B534C7" w:rsidRPr="00FC3814">
        <w:t>Basic health-care services and social security (art</w:t>
      </w:r>
      <w:r w:rsidR="0015413B" w:rsidRPr="00FC3814">
        <w:t>s. 6,</w:t>
      </w:r>
      <w:r w:rsidR="00B534C7" w:rsidRPr="00FC3814">
        <w:t xml:space="preserve"> 18, para. 3, 23, 24, 26</w:t>
      </w:r>
      <w:r w:rsidR="0015413B" w:rsidRPr="00FC3814">
        <w:t xml:space="preserve"> and </w:t>
      </w:r>
      <w:r w:rsidR="00B534C7" w:rsidRPr="00FC3814">
        <w:t>27, paras. 1-3)</w:t>
      </w:r>
    </w:p>
    <w:p w:rsidR="0006031E" w:rsidRPr="00FC3814" w:rsidRDefault="0006031E" w:rsidP="00BD5A3A">
      <w:pPr>
        <w:pStyle w:val="H1G"/>
      </w:pPr>
      <w:r w:rsidRPr="00FC3814">
        <w:tab/>
        <w:t>A.</w:t>
      </w:r>
      <w:r w:rsidRPr="00FC3814">
        <w:tab/>
      </w:r>
      <w:r w:rsidR="00B534C7" w:rsidRPr="00FC3814">
        <w:t>Child survival and development</w:t>
      </w:r>
      <w:r w:rsidRPr="00FC3814">
        <w:t xml:space="preserve"> (</w:t>
      </w:r>
      <w:r w:rsidR="00B534C7" w:rsidRPr="00FC3814">
        <w:t>art.</w:t>
      </w:r>
      <w:r w:rsidR="005A4F30" w:rsidRPr="00FC3814">
        <w:t xml:space="preserve"> </w:t>
      </w:r>
      <w:r w:rsidR="00B534C7" w:rsidRPr="00FC3814">
        <w:t>6, para.</w:t>
      </w:r>
      <w:r w:rsidRPr="00FC3814">
        <w:t xml:space="preserve"> 2)</w:t>
      </w:r>
    </w:p>
    <w:p w:rsidR="0006031E" w:rsidRPr="00FC3814" w:rsidRDefault="0006031E" w:rsidP="00BD5A3A">
      <w:pPr>
        <w:pStyle w:val="SingleTxtG"/>
      </w:pPr>
      <w:r w:rsidRPr="00FC3814">
        <w:t>82.</w:t>
      </w:r>
      <w:r w:rsidRPr="00FC3814">
        <w:tab/>
      </w:r>
      <w:r w:rsidR="00B36349" w:rsidRPr="00FC3814">
        <w:t>The country</w:t>
      </w:r>
      <w:r w:rsidR="00ED43FA" w:rsidRPr="00FC3814">
        <w:t>’</w:t>
      </w:r>
      <w:r w:rsidR="00B36349" w:rsidRPr="00FC3814">
        <w:t>s</w:t>
      </w:r>
      <w:r w:rsidR="00B534C7" w:rsidRPr="00FC3814">
        <w:t xml:space="preserve"> development strategy until 2011 is geared towards achieving the Millennium Development Goals. </w:t>
      </w:r>
      <w:r w:rsidR="00A86792" w:rsidRPr="00FC3814">
        <w:t>Surveys</w:t>
      </w:r>
      <w:r w:rsidR="00B534C7" w:rsidRPr="00FC3814">
        <w:t xml:space="preserve"> show that since the mid-</w:t>
      </w:r>
      <w:r w:rsidR="00A86792" w:rsidRPr="00FC3814">
        <w:t>19</w:t>
      </w:r>
      <w:r w:rsidR="00B534C7" w:rsidRPr="00FC3814">
        <w:t xml:space="preserve">90s there has been a steady decline in infant mortality rates and those of children under </w:t>
      </w:r>
      <w:r w:rsidR="00A86792" w:rsidRPr="00FC3814">
        <w:t>five</w:t>
      </w:r>
      <w:r w:rsidR="00B534C7" w:rsidRPr="00FC3814">
        <w:t xml:space="preserve"> years old. Official figures prepared by the Ministry of Health </w:t>
      </w:r>
      <w:r w:rsidR="004D2B86" w:rsidRPr="00FC3814">
        <w:t>suggest that</w:t>
      </w:r>
      <w:r w:rsidR="00B534C7" w:rsidRPr="00FC3814">
        <w:t xml:space="preserve"> </w:t>
      </w:r>
      <w:r w:rsidR="0089746F" w:rsidRPr="00FC3814">
        <w:t>birth and death-rate data</w:t>
      </w:r>
      <w:r w:rsidR="004D2B86" w:rsidRPr="00FC3814">
        <w:t xml:space="preserve"> are becoming more accurate</w:t>
      </w:r>
      <w:r w:rsidR="0089746F" w:rsidRPr="00FC3814">
        <w:t xml:space="preserve">, </w:t>
      </w:r>
      <w:r w:rsidR="004D2B86" w:rsidRPr="00FC3814">
        <w:t>as is</w:t>
      </w:r>
      <w:r w:rsidR="0089746F" w:rsidRPr="00FC3814">
        <w:t xml:space="preserve"> indicated by </w:t>
      </w:r>
      <w:r w:rsidR="004D2B86" w:rsidRPr="00FC3814">
        <w:t>figures showing</w:t>
      </w:r>
      <w:r w:rsidR="0089746F" w:rsidRPr="00FC3814">
        <w:t xml:space="preserve"> </w:t>
      </w:r>
      <w:r w:rsidR="004D2B86" w:rsidRPr="00FC3814">
        <w:t xml:space="preserve">a rise in </w:t>
      </w:r>
      <w:r w:rsidR="0089746F" w:rsidRPr="00FC3814">
        <w:t xml:space="preserve">mortality rates </w:t>
      </w:r>
      <w:r w:rsidR="004D2B86" w:rsidRPr="00FC3814">
        <w:t xml:space="preserve">that are more in line with </w:t>
      </w:r>
      <w:r w:rsidR="0089746F" w:rsidRPr="00FC3814">
        <w:t xml:space="preserve">survey estimates. </w:t>
      </w:r>
    </w:p>
    <w:p w:rsidR="0006031E" w:rsidRPr="00FC3814" w:rsidRDefault="0006031E" w:rsidP="007E755C">
      <w:pPr>
        <w:pStyle w:val="SingleTxtG"/>
        <w:spacing w:after="240"/>
      </w:pPr>
      <w:r w:rsidRPr="00FC3814">
        <w:t>83.</w:t>
      </w:r>
      <w:r w:rsidRPr="00FC3814">
        <w:tab/>
      </w:r>
      <w:r w:rsidR="006C1DAA" w:rsidRPr="00FC3814">
        <w:t>By 2003 mortality rates among children under five had declined compared with the 1990 benchmark, caused, among other factors, by internal and external labour migration, fewer new marriages and lower birth rates</w:t>
      </w:r>
      <w:r w:rsidR="00BD5A3A" w:rsidRPr="00FC3814">
        <w:t>.</w:t>
      </w:r>
      <w:r w:rsidRPr="00FC3814">
        <w:rPr>
          <w:rStyle w:val="FootnoteReference"/>
        </w:rPr>
        <w:footnoteReference w:id="48"/>
      </w:r>
      <w:r w:rsidR="00B02476" w:rsidRPr="00FC3814">
        <w:t xml:space="preserve"> The period 2004-2007, however, saw </w:t>
      </w:r>
      <w:r w:rsidR="00D77800" w:rsidRPr="00FC3814">
        <w:t>a rise in</w:t>
      </w:r>
      <w:r w:rsidR="00576C24" w:rsidRPr="00FC3814">
        <w:t xml:space="preserve"> </w:t>
      </w:r>
      <w:r w:rsidR="00D77800" w:rsidRPr="00FC3814">
        <w:t xml:space="preserve">the </w:t>
      </w:r>
      <w:r w:rsidR="00576C24" w:rsidRPr="00FC3814">
        <w:t xml:space="preserve">under-five </w:t>
      </w:r>
      <w:r w:rsidR="00D77800" w:rsidRPr="00FC3814">
        <w:t xml:space="preserve">child mortality rate, which, while partly due to the increased birth and migration rates, was also impacted by the adoption of </w:t>
      </w:r>
      <w:r w:rsidR="00DE4C4A" w:rsidRPr="00FC3814">
        <w:t xml:space="preserve">the </w:t>
      </w:r>
      <w:r w:rsidR="00D77800" w:rsidRPr="00FC3814">
        <w:t xml:space="preserve">new national criteria </w:t>
      </w:r>
      <w:r w:rsidR="00DE4C4A" w:rsidRPr="00FC3814">
        <w:t xml:space="preserve">recommended by WHO (2004) </w:t>
      </w:r>
      <w:r w:rsidR="00D77800" w:rsidRPr="00FC3814">
        <w:t xml:space="preserve">for </w:t>
      </w:r>
      <w:r w:rsidR="00DE4C4A" w:rsidRPr="00FC3814">
        <w:t xml:space="preserve">recording live births and stillbirths. Based on these criteria, </w:t>
      </w:r>
      <w:r w:rsidR="008D421F" w:rsidRPr="00FC3814">
        <w:t>for the purpose of defining a</w:t>
      </w:r>
      <w:r w:rsidR="00DE4C4A" w:rsidRPr="00FC3814">
        <w:t xml:space="preserve"> </w:t>
      </w:r>
      <w:r w:rsidR="00E07FB1" w:rsidRPr="00FC3814">
        <w:t>live birth</w:t>
      </w:r>
      <w:r w:rsidR="008D421F" w:rsidRPr="00FC3814">
        <w:t>,</w:t>
      </w:r>
      <w:r w:rsidR="00E07FB1" w:rsidRPr="00FC3814">
        <w:t xml:space="preserve"> </w:t>
      </w:r>
      <w:r w:rsidR="008D421F" w:rsidRPr="00FC3814">
        <w:t>the gestation period was reduced from 28 to 22 weeks and the child</w:t>
      </w:r>
      <w:r w:rsidR="00ED43FA" w:rsidRPr="00FC3814">
        <w:t>’</w:t>
      </w:r>
      <w:r w:rsidR="008D421F" w:rsidRPr="00FC3814">
        <w:t>s birth weight from 1,000 g. to 500 g. Besides breathing, other evidence of life specified included a beating heart, pulsation of the umbilical cord and muscular contraction.</w:t>
      </w:r>
      <w:r w:rsidR="000E1639" w:rsidRPr="00FC3814">
        <w:t xml:space="preserve"> </w:t>
      </w:r>
      <w:r w:rsidR="00AE1816" w:rsidRPr="00FC3814">
        <w:t>Combined with</w:t>
      </w:r>
      <w:r w:rsidR="000E1639" w:rsidRPr="00FC3814">
        <w:t xml:space="preserve"> the moratorium on administrative penalties for health-care providers </w:t>
      </w:r>
      <w:r w:rsidR="00AE1816" w:rsidRPr="00FC3814">
        <w:t>whenever infant mortality rates</w:t>
      </w:r>
      <w:r w:rsidRPr="00FC3814">
        <w:rPr>
          <w:rStyle w:val="FootnoteReference"/>
        </w:rPr>
        <w:footnoteReference w:id="49"/>
      </w:r>
      <w:r w:rsidRPr="00FC3814">
        <w:t xml:space="preserve"> </w:t>
      </w:r>
      <w:r w:rsidR="00AE1816" w:rsidRPr="00FC3814">
        <w:t xml:space="preserve">increase, this initiative reduced discrepancies between official and survey results. </w:t>
      </w:r>
      <w:r w:rsidR="00D92452" w:rsidRPr="00FC3814">
        <w:t>Thus, in 1997 the official child mor</w:t>
      </w:r>
      <w:r w:rsidR="006462D1" w:rsidRPr="00FC3814">
        <w:t xml:space="preserve">tality rate was 33 per </w:t>
      </w:r>
      <w:r w:rsidR="00D92452" w:rsidRPr="00FC3814">
        <w:t>1,000 compa</w:t>
      </w:r>
      <w:r w:rsidR="006462D1" w:rsidRPr="00FC3814">
        <w:t xml:space="preserve">red with a survey result of 120 per </w:t>
      </w:r>
      <w:r w:rsidR="00D92452" w:rsidRPr="00FC3814">
        <w:t xml:space="preserve">1,000; in 2003 the official and survey figures </w:t>
      </w:r>
      <w:r w:rsidR="006462D1" w:rsidRPr="00FC3814">
        <w:t xml:space="preserve">were 21 per 1,000 and 61 per </w:t>
      </w:r>
      <w:r w:rsidR="00D92452" w:rsidRPr="00FC3814">
        <w:t xml:space="preserve">1,000, respectively; in 2008 the official figure was </w:t>
      </w:r>
      <w:r w:rsidR="006462D1" w:rsidRPr="00FC3814">
        <w:t xml:space="preserve">27.1 per </w:t>
      </w:r>
      <w:r w:rsidR="00D92452" w:rsidRPr="00FC3814">
        <w:t xml:space="preserve">1,000, while </w:t>
      </w:r>
      <w:r w:rsidR="005E60B7" w:rsidRPr="00FC3814">
        <w:t xml:space="preserve">a 2007 </w:t>
      </w:r>
      <w:r w:rsidR="00D92452" w:rsidRPr="00FC3814">
        <w:t>sur</w:t>
      </w:r>
      <w:r w:rsidR="006462D1" w:rsidRPr="00FC3814">
        <w:t>vey</w:t>
      </w:r>
      <w:r w:rsidR="00D92452" w:rsidRPr="00FC3814">
        <w:t xml:space="preserve"> </w:t>
      </w:r>
      <w:r w:rsidR="005E60B7" w:rsidRPr="00FC3814">
        <w:t xml:space="preserve">showed </w:t>
      </w:r>
      <w:r w:rsidR="006462D1" w:rsidRPr="00FC3814">
        <w:t xml:space="preserve">38 per </w:t>
      </w:r>
      <w:r w:rsidR="00D92452" w:rsidRPr="00FC3814">
        <w:t xml:space="preserve">1,000. </w:t>
      </w:r>
      <w:r w:rsidR="005E60B7" w:rsidRPr="00FC3814">
        <w:t>The child mortality rate in rural areas is tw</w:t>
      </w:r>
      <w:r w:rsidR="006462D1" w:rsidRPr="00FC3814">
        <w:t xml:space="preserve">ice that of towns (in 2007 27.7 per 1,000 and 54.5 per </w:t>
      </w:r>
      <w:r w:rsidR="005E60B7" w:rsidRPr="00FC3814">
        <w:t xml:space="preserve">1,000, respectively). Since 2007 there has been a small decline in infant and child mortality. </w:t>
      </w:r>
      <w:r w:rsidR="00711E11" w:rsidRPr="00FC3814">
        <w:t xml:space="preserve">In 2008, for instance, it was 27.1 per cent and 31.5 per cent, respectively, compared with 29.2 per cent and 34.6 per cent in 2006, i.e. a 7.2 per cent and </w:t>
      </w:r>
      <w:r w:rsidR="006C026B" w:rsidRPr="00FC3814">
        <w:t xml:space="preserve">9 </w:t>
      </w:r>
      <w:r w:rsidR="00711E11" w:rsidRPr="00FC3814">
        <w:t>per cent respective decrease. One of the main causes of infant and child mortality is the baby</w:t>
      </w:r>
      <w:r w:rsidR="00ED43FA" w:rsidRPr="00FC3814">
        <w:t>’</w:t>
      </w:r>
      <w:r w:rsidR="00711E11" w:rsidRPr="00FC3814">
        <w:t xml:space="preserve">s </w:t>
      </w:r>
      <w:r w:rsidR="00CB0E13" w:rsidRPr="00FC3814">
        <w:t>poor</w:t>
      </w:r>
      <w:r w:rsidR="00711E11" w:rsidRPr="00FC3814">
        <w:t xml:space="preserve"> health during the postnatal period. In 2008 63.5 per cent of </w:t>
      </w:r>
      <w:r w:rsidR="00CB0E13" w:rsidRPr="00FC3814">
        <w:t>all deaths among infants un</w:t>
      </w:r>
      <w:r w:rsidR="006462D1" w:rsidRPr="00FC3814">
        <w:t xml:space="preserve">der </w:t>
      </w:r>
      <w:r w:rsidR="006C026B" w:rsidRPr="00FC3814">
        <w:t>1</w:t>
      </w:r>
      <w:r w:rsidR="006462D1" w:rsidRPr="00FC3814">
        <w:t xml:space="preserve"> </w:t>
      </w:r>
      <w:r w:rsidR="00CB0E13" w:rsidRPr="00FC3814">
        <w:t>year old were due for this reason, as were 55.2 per cent of deaths among children aged 0-4 years</w:t>
      </w:r>
      <w:r w:rsidR="00377B2A" w:rsidRPr="00FC3814">
        <w:t>.</w:t>
      </w:r>
      <w:r w:rsidRPr="00FC3814">
        <w:rPr>
          <w:rStyle w:val="FootnoteReference"/>
        </w:rPr>
        <w:footnoteReference w:id="50"/>
      </w:r>
      <w:r w:rsidRPr="00FC3814">
        <w:t xml:space="preserve"> </w:t>
      </w:r>
      <w:r w:rsidR="00CB0E13" w:rsidRPr="00FC3814">
        <w:t>Other causes are respiratory diseases (14 per cent and 16.7 per cent</w:t>
      </w:r>
      <w:r w:rsidRPr="00FC3814">
        <w:t xml:space="preserve">, </w:t>
      </w:r>
      <w:r w:rsidR="00CB0E13" w:rsidRPr="00FC3814">
        <w:t>respectively</w:t>
      </w:r>
      <w:r w:rsidRPr="00FC3814">
        <w:t xml:space="preserve">), </w:t>
      </w:r>
      <w:r w:rsidR="00CB0E13" w:rsidRPr="00FC3814">
        <w:t>congenital disorders</w:t>
      </w:r>
      <w:r w:rsidR="00205E84" w:rsidRPr="00FC3814">
        <w:t xml:space="preserve"> (11.1 per cent</w:t>
      </w:r>
      <w:r w:rsidRPr="00FC3814">
        <w:t xml:space="preserve"> </w:t>
      </w:r>
      <w:r w:rsidR="00205E84" w:rsidRPr="00FC3814">
        <w:t>and 10.8 per cent</w:t>
      </w:r>
      <w:r w:rsidRPr="00FC3814">
        <w:t xml:space="preserve">), </w:t>
      </w:r>
      <w:r w:rsidR="00205E84" w:rsidRPr="00FC3814">
        <w:t>infectious and parasitic diseases (5.8 per cent</w:t>
      </w:r>
      <w:r w:rsidRPr="00FC3814">
        <w:t xml:space="preserve"> </w:t>
      </w:r>
      <w:r w:rsidR="00205E84" w:rsidRPr="00FC3814">
        <w:t>and 6.7 per cent</w:t>
      </w:r>
      <w:r w:rsidRPr="00FC3814">
        <w:t xml:space="preserve">), </w:t>
      </w:r>
      <w:r w:rsidR="00205E84" w:rsidRPr="00FC3814">
        <w:t>injuries</w:t>
      </w:r>
      <w:r w:rsidRPr="00FC3814">
        <w:t xml:space="preserve"> </w:t>
      </w:r>
      <w:r w:rsidR="00205E84" w:rsidRPr="00FC3814">
        <w:t>and</w:t>
      </w:r>
      <w:r w:rsidRPr="00FC3814">
        <w:t xml:space="preserve"> </w:t>
      </w:r>
      <w:r w:rsidR="00205E84" w:rsidRPr="00FC3814">
        <w:t>poisoning and other</w:t>
      </w:r>
      <w:r w:rsidRPr="00FC3814">
        <w:t xml:space="preserve"> </w:t>
      </w:r>
      <w:r w:rsidR="00205E84" w:rsidRPr="00FC3814">
        <w:t>e</w:t>
      </w:r>
      <w:r w:rsidR="00205E84" w:rsidRPr="00FC3814">
        <w:t>x</w:t>
      </w:r>
      <w:r w:rsidR="00205E84" w:rsidRPr="00FC3814">
        <w:t>ternal causes</w:t>
      </w:r>
      <w:r w:rsidR="00377B2A" w:rsidRPr="00FC3814">
        <w:t>.</w:t>
      </w:r>
      <w:r w:rsidRPr="00FC3814">
        <w:rPr>
          <w:rStyle w:val="FootnoteReference"/>
        </w:rPr>
        <w:footnoteReference w:id="51"/>
      </w:r>
      <w:r w:rsidRPr="00FC3814">
        <w:t xml:space="preserve"> </w:t>
      </w:r>
      <w:r w:rsidR="00DE2CC8" w:rsidRPr="00FC3814">
        <w:t xml:space="preserve">Mortality </w:t>
      </w:r>
      <w:r w:rsidR="0095333F" w:rsidRPr="00FC3814">
        <w:t>in</w:t>
      </w:r>
      <w:r w:rsidR="00DE2CC8" w:rsidRPr="00FC3814">
        <w:t xml:space="preserve"> this period is due </w:t>
      </w:r>
      <w:r w:rsidR="0095333F" w:rsidRPr="00FC3814">
        <w:t>to late</w:t>
      </w:r>
      <w:r w:rsidR="00DE2CC8" w:rsidRPr="00FC3814">
        <w:t xml:space="preserve"> </w:t>
      </w:r>
      <w:r w:rsidR="0095333F" w:rsidRPr="00FC3814">
        <w:t xml:space="preserve">recourse to prenatal care services, undiagnosed problems during pregnancy, insufficient specialized pre- and postnatal services, poorly </w:t>
      </w:r>
      <w:r w:rsidR="000870B0" w:rsidRPr="00FC3814">
        <w:t>trained</w:t>
      </w:r>
      <w:r w:rsidR="0095333F" w:rsidRPr="00FC3814">
        <w:t xml:space="preserve"> birth </w:t>
      </w:r>
      <w:r w:rsidR="000870B0" w:rsidRPr="00FC3814">
        <w:t>care staff and the limited</w:t>
      </w:r>
      <w:r w:rsidR="001A68D8" w:rsidRPr="00FC3814">
        <w:t xml:space="preserve"> neonatal resuscitation resources. That access to high-quality children</w:t>
      </w:r>
      <w:r w:rsidR="00ED43FA" w:rsidRPr="00FC3814">
        <w:t>’</w:t>
      </w:r>
      <w:r w:rsidR="001A68D8" w:rsidRPr="00FC3814">
        <w:t xml:space="preserve">s health-care services in the regions is a problem is shown by </w:t>
      </w:r>
      <w:r w:rsidR="00E52441" w:rsidRPr="00FC3814">
        <w:t xml:space="preserve">the high incidence of </w:t>
      </w:r>
      <w:r w:rsidR="001A68D8" w:rsidRPr="00FC3814">
        <w:t>infant and child</w:t>
      </w:r>
      <w:r w:rsidR="00E52441" w:rsidRPr="00FC3814">
        <w:t xml:space="preserve"> mortality in Osh and Bishkek, where critically sick children from remote areas are sent with their condition often at an advanced stage, resulting in death. </w:t>
      </w:r>
      <w:r w:rsidR="00CF53C6" w:rsidRPr="00FC3814">
        <w:t xml:space="preserve">Another reason for the rise in mortality rates in urban areas is the large numbers of internal migrants living in difficult economic and social conditions. Data prepared by the Republican Medical Information Centre show that the oblasts with </w:t>
      </w:r>
      <w:r w:rsidR="00477CD0" w:rsidRPr="00FC3814">
        <w:t xml:space="preserve">the </w:t>
      </w:r>
      <w:r w:rsidR="00CF53C6" w:rsidRPr="00FC3814">
        <w:t xml:space="preserve">highest rates are Batken </w:t>
      </w:r>
      <w:r w:rsidR="00477CD0" w:rsidRPr="00FC3814">
        <w:t>and Talas (fig. 2, 3). Every child</w:t>
      </w:r>
      <w:r w:rsidR="00ED43FA" w:rsidRPr="00FC3814">
        <w:t>’</w:t>
      </w:r>
      <w:r w:rsidR="00477CD0" w:rsidRPr="00FC3814">
        <w:t>s death is investigated by the health authorities and health-care organizations. If a doctor and/or others are to blame for the child</w:t>
      </w:r>
      <w:r w:rsidR="00ED43FA" w:rsidRPr="00FC3814">
        <w:t>’</w:t>
      </w:r>
      <w:r w:rsidR="00477CD0" w:rsidRPr="00FC3814">
        <w:t>s death, the case is passed to the public prosecution o</w:t>
      </w:r>
      <w:r w:rsidR="00477CD0" w:rsidRPr="00FC3814">
        <w:t>f</w:t>
      </w:r>
      <w:r w:rsidR="00477CD0" w:rsidRPr="00FC3814">
        <w:t xml:space="preserve">fice. </w:t>
      </w:r>
    </w:p>
    <w:tbl>
      <w:tblPr>
        <w:tblW w:w="8505"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4370"/>
        <w:gridCol w:w="4191"/>
      </w:tblGrid>
      <w:tr w:rsidR="00323C40" w:rsidRPr="00FC3814">
        <w:tc>
          <w:tcPr>
            <w:tcW w:w="4371" w:type="dxa"/>
            <w:tcBorders>
              <w:top w:val="nil"/>
              <w:bottom w:val="nil"/>
            </w:tcBorders>
            <w:shd w:val="clear" w:color="auto" w:fill="auto"/>
          </w:tcPr>
          <w:p w:rsidR="00323C40" w:rsidRPr="00FC3814" w:rsidRDefault="00323C40" w:rsidP="007C6443">
            <w:pPr>
              <w:spacing w:line="240" w:lineRule="auto"/>
              <w:ind w:left="70"/>
              <w:rPr>
                <w:lang w:val="en-GB"/>
              </w:rPr>
            </w:pPr>
            <w:r w:rsidRPr="00FC3814">
              <w:rPr>
                <w:lang w:val="en-GB"/>
              </w:rPr>
              <w:t>Figure 2</w:t>
            </w:r>
          </w:p>
        </w:tc>
        <w:tc>
          <w:tcPr>
            <w:tcW w:w="4190" w:type="dxa"/>
            <w:tcBorders>
              <w:top w:val="nil"/>
              <w:left w:val="nil"/>
              <w:bottom w:val="nil"/>
              <w:right w:val="nil"/>
              <w:tl2br w:val="nil"/>
              <w:tr2bl w:val="nil"/>
            </w:tcBorders>
            <w:shd w:val="clear" w:color="auto" w:fill="auto"/>
          </w:tcPr>
          <w:p w:rsidR="00323C40" w:rsidRPr="00FC3814" w:rsidRDefault="00323C40" w:rsidP="007C6443">
            <w:pPr>
              <w:spacing w:line="240" w:lineRule="auto"/>
              <w:ind w:left="82"/>
              <w:rPr>
                <w:lang w:val="en-GB"/>
              </w:rPr>
            </w:pPr>
            <w:r w:rsidRPr="00FC3814">
              <w:rPr>
                <w:lang w:val="en-GB"/>
              </w:rPr>
              <w:t>Figure 3</w:t>
            </w:r>
          </w:p>
        </w:tc>
      </w:tr>
      <w:tr w:rsidR="0006031E" w:rsidRPr="00FC3814">
        <w:tc>
          <w:tcPr>
            <w:tcW w:w="4371" w:type="dxa"/>
            <w:tcBorders>
              <w:top w:val="nil"/>
            </w:tcBorders>
            <w:shd w:val="clear" w:color="auto" w:fill="auto"/>
          </w:tcPr>
          <w:p w:rsidR="0006031E" w:rsidRPr="00FC3814" w:rsidRDefault="007C6443" w:rsidP="007E755C">
            <w:pPr>
              <w:spacing w:before="40" w:after="120"/>
              <w:rPr>
                <w:lang w:val="en-GB"/>
              </w:rPr>
            </w:pPr>
            <w:r w:rsidRPr="00FC3814">
              <w:rPr>
                <w:noProof/>
                <w:w w:val="100"/>
                <w:lang w:val="en-GB" w:eastAsia="es-ES"/>
              </w:rPr>
              <w:pict>
                <v:rect id="_x0000_s3561" style="position:absolute;margin-left:3.3pt;margin-top:4.2pt;width:209.25pt;height:32.6pt;z-index:12;mso-position-horizontal-relative:text;mso-position-vertical-relative:text" stroked="f">
                  <v:textbox style="mso-next-textbox:#_x0000_s3561" inset="0,0,0,0">
                    <w:txbxContent>
                      <w:p w:rsidR="00ED43FA" w:rsidRPr="007C6443" w:rsidRDefault="00ED43FA" w:rsidP="007C6443">
                        <w:r w:rsidRPr="00323C40">
                          <w:rPr>
                            <w:b/>
                            <w:lang w:val="en-GB"/>
                          </w:rPr>
                          <w:t>Infant mortality rates by region in 2008</w:t>
                        </w:r>
                      </w:p>
                    </w:txbxContent>
                  </v:textbox>
                </v:rect>
              </w:pict>
            </w:r>
            <w:r w:rsidR="00323C40" w:rsidRPr="00FC3814">
              <w:rPr>
                <w:noProof/>
                <w:w w:val="100"/>
                <w:lang w:val="en-GB" w:eastAsia="es-ES"/>
              </w:rPr>
              <w:pict>
                <v:rect id="_x0000_s3558" style="position:absolute;margin-left:11.55pt;margin-top:40.75pt;width:87.75pt;height:108pt;z-index:9;mso-position-horizontal-relative:text;mso-position-vertical-relative:text" stroked="f">
                  <v:textbox inset="0,0,0,0">
                    <w:txbxContent>
                      <w:p w:rsidR="00ED43FA" w:rsidRPr="00323C40" w:rsidRDefault="00ED43FA" w:rsidP="00323C40">
                        <w:pPr>
                          <w:pStyle w:val="SingleTxtG"/>
                          <w:spacing w:after="0" w:line="240" w:lineRule="auto"/>
                          <w:ind w:left="0" w:right="0"/>
                          <w:jc w:val="right"/>
                          <w:rPr>
                            <w:sz w:val="18"/>
                          </w:rPr>
                        </w:pPr>
                        <w:r w:rsidRPr="00323C40">
                          <w:rPr>
                            <w:sz w:val="18"/>
                          </w:rPr>
                          <w:t>Osh</w:t>
                        </w:r>
                      </w:p>
                      <w:p w:rsidR="00ED43FA" w:rsidRPr="00323C40" w:rsidRDefault="00ED43FA" w:rsidP="00323C40">
                        <w:pPr>
                          <w:pStyle w:val="SingleTxtG"/>
                          <w:spacing w:after="0" w:line="240" w:lineRule="auto"/>
                          <w:ind w:left="0" w:right="0"/>
                          <w:jc w:val="right"/>
                          <w:rPr>
                            <w:sz w:val="18"/>
                          </w:rPr>
                        </w:pPr>
                        <w:r w:rsidRPr="00323C40">
                          <w:rPr>
                            <w:sz w:val="18"/>
                          </w:rPr>
                          <w:t>Bishkek</w:t>
                        </w:r>
                      </w:p>
                      <w:p w:rsidR="00ED43FA" w:rsidRPr="00323C40" w:rsidRDefault="00ED43FA" w:rsidP="00323C40">
                        <w:pPr>
                          <w:pStyle w:val="SingleTxtG"/>
                          <w:spacing w:after="0" w:line="240" w:lineRule="auto"/>
                          <w:ind w:left="0" w:right="0"/>
                          <w:jc w:val="right"/>
                          <w:rPr>
                            <w:sz w:val="18"/>
                          </w:rPr>
                        </w:pPr>
                        <w:r w:rsidRPr="00323C40">
                          <w:rPr>
                            <w:sz w:val="18"/>
                          </w:rPr>
                          <w:t>Chuy Oblast</w:t>
                        </w:r>
                      </w:p>
                      <w:p w:rsidR="00ED43FA" w:rsidRPr="00323C40" w:rsidRDefault="00ED43FA" w:rsidP="00323C40">
                        <w:pPr>
                          <w:pStyle w:val="SingleTxtG"/>
                          <w:spacing w:after="0" w:line="240" w:lineRule="auto"/>
                          <w:ind w:left="0" w:right="0"/>
                          <w:jc w:val="right"/>
                          <w:rPr>
                            <w:sz w:val="18"/>
                          </w:rPr>
                        </w:pPr>
                        <w:r w:rsidRPr="00323C40">
                          <w:rPr>
                            <w:sz w:val="18"/>
                          </w:rPr>
                          <w:t>Talas Oblast</w:t>
                        </w:r>
                      </w:p>
                      <w:p w:rsidR="00ED43FA" w:rsidRPr="00323C40" w:rsidRDefault="00ED43FA" w:rsidP="00323C40">
                        <w:pPr>
                          <w:pStyle w:val="SingleTxtG"/>
                          <w:spacing w:after="0" w:line="240" w:lineRule="auto"/>
                          <w:ind w:left="0" w:right="0"/>
                          <w:jc w:val="right"/>
                          <w:rPr>
                            <w:sz w:val="18"/>
                          </w:rPr>
                        </w:pPr>
                        <w:r w:rsidRPr="00323C40">
                          <w:rPr>
                            <w:sz w:val="18"/>
                          </w:rPr>
                          <w:t>Osh Oblast</w:t>
                        </w:r>
                      </w:p>
                      <w:p w:rsidR="00ED43FA" w:rsidRPr="00323C40" w:rsidRDefault="00ED43FA" w:rsidP="00323C40">
                        <w:pPr>
                          <w:pStyle w:val="SingleTxtG"/>
                          <w:spacing w:after="0" w:line="240" w:lineRule="auto"/>
                          <w:ind w:left="0" w:right="0"/>
                          <w:jc w:val="right"/>
                          <w:rPr>
                            <w:sz w:val="18"/>
                          </w:rPr>
                        </w:pPr>
                        <w:r w:rsidRPr="00323C40">
                          <w:rPr>
                            <w:sz w:val="18"/>
                          </w:rPr>
                          <w:t>Naryn Oblast</w:t>
                        </w:r>
                      </w:p>
                      <w:p w:rsidR="00ED43FA" w:rsidRPr="00323C40" w:rsidRDefault="00ED43FA" w:rsidP="00323C40">
                        <w:pPr>
                          <w:pStyle w:val="SingleTxtG"/>
                          <w:spacing w:after="0" w:line="240" w:lineRule="auto"/>
                          <w:ind w:left="0" w:right="0"/>
                          <w:jc w:val="right"/>
                          <w:rPr>
                            <w:sz w:val="18"/>
                          </w:rPr>
                        </w:pPr>
                        <w:r w:rsidRPr="00323C40">
                          <w:rPr>
                            <w:sz w:val="18"/>
                          </w:rPr>
                          <w:t>Issyk-Kul</w:t>
                        </w:r>
                      </w:p>
                      <w:p w:rsidR="00ED43FA" w:rsidRPr="00323C40" w:rsidRDefault="00ED43FA" w:rsidP="00323C40">
                        <w:pPr>
                          <w:pStyle w:val="SingleTxtG"/>
                          <w:spacing w:after="0" w:line="240" w:lineRule="auto"/>
                          <w:ind w:left="0" w:right="0"/>
                          <w:jc w:val="right"/>
                          <w:rPr>
                            <w:sz w:val="18"/>
                          </w:rPr>
                        </w:pPr>
                        <w:r w:rsidRPr="00323C40">
                          <w:rPr>
                            <w:sz w:val="18"/>
                          </w:rPr>
                          <w:t>Jalal-Abad</w:t>
                        </w:r>
                      </w:p>
                      <w:p w:rsidR="00ED43FA" w:rsidRPr="00323C40" w:rsidRDefault="00ED43FA" w:rsidP="00323C40">
                        <w:pPr>
                          <w:pStyle w:val="SingleTxtG"/>
                          <w:spacing w:after="0" w:line="240" w:lineRule="auto"/>
                          <w:ind w:left="0" w:right="0"/>
                          <w:jc w:val="right"/>
                          <w:rPr>
                            <w:sz w:val="18"/>
                          </w:rPr>
                        </w:pPr>
                        <w:r w:rsidRPr="00323C40">
                          <w:rPr>
                            <w:sz w:val="18"/>
                          </w:rPr>
                          <w:t>Batken Oblast</w:t>
                        </w:r>
                      </w:p>
                    </w:txbxContent>
                  </v:textbox>
                </v:rect>
              </w:pict>
            </w:r>
            <w:r w:rsidR="00323C40" w:rsidRPr="00FC3814">
              <w:rPr>
                <w:lang w:val="en-GB"/>
              </w:rPr>
              <w:pict>
                <v:shape id="_x0000_i1027" type="#_x0000_t75" style="width:3in;height:156pt">
                  <v:imagedata r:id="rId8" o:title=""/>
                </v:shape>
              </w:pict>
            </w:r>
          </w:p>
        </w:tc>
        <w:tc>
          <w:tcPr>
            <w:tcW w:w="4190" w:type="dxa"/>
            <w:tcBorders>
              <w:top w:val="nil"/>
              <w:left w:val="nil"/>
              <w:bottom w:val="single" w:sz="12" w:space="0" w:color="auto"/>
              <w:right w:val="nil"/>
              <w:tl2br w:val="nil"/>
              <w:tr2bl w:val="nil"/>
            </w:tcBorders>
            <w:shd w:val="clear" w:color="auto" w:fill="auto"/>
          </w:tcPr>
          <w:p w:rsidR="0006031E" w:rsidRPr="00FC3814" w:rsidRDefault="007C6443" w:rsidP="007E755C">
            <w:pPr>
              <w:spacing w:before="40" w:after="120"/>
              <w:rPr>
                <w:lang w:val="en-GB"/>
              </w:rPr>
            </w:pPr>
            <w:r w:rsidRPr="00FC3814">
              <w:rPr>
                <w:noProof/>
                <w:w w:val="100"/>
                <w:lang w:val="en-GB" w:eastAsia="es-ES"/>
              </w:rPr>
              <w:pict>
                <v:rect id="_x0000_s3559" style="position:absolute;margin-left:12.2pt;margin-top:29.45pt;width:87.75pt;height:108pt;z-index:10;mso-position-horizontal-relative:text;mso-position-vertical-relative:text" stroked="f">
                  <v:textbox style="mso-next-textbox:#_x0000_s3559" inset="0,0,0,0">
                    <w:txbxContent>
                      <w:p w:rsidR="00ED43FA" w:rsidRPr="00AE5C7F" w:rsidRDefault="00ED43FA" w:rsidP="007C6443">
                        <w:pPr>
                          <w:pStyle w:val="SingleTxtG"/>
                          <w:spacing w:after="36" w:line="240" w:lineRule="auto"/>
                          <w:ind w:left="0" w:right="0"/>
                          <w:jc w:val="right"/>
                        </w:pPr>
                        <w:r w:rsidRPr="00323C40">
                          <w:rPr>
                            <w:sz w:val="18"/>
                          </w:rPr>
                          <w:t>Osh</w:t>
                        </w:r>
                      </w:p>
                      <w:p w:rsidR="00ED43FA" w:rsidRPr="00323C40" w:rsidRDefault="00ED43FA" w:rsidP="007C6443">
                        <w:pPr>
                          <w:pStyle w:val="SingleTxtG"/>
                          <w:spacing w:after="36" w:line="240" w:lineRule="auto"/>
                          <w:ind w:left="0" w:right="0"/>
                          <w:jc w:val="right"/>
                          <w:rPr>
                            <w:sz w:val="18"/>
                          </w:rPr>
                        </w:pPr>
                        <w:r w:rsidRPr="00323C40">
                          <w:rPr>
                            <w:sz w:val="18"/>
                          </w:rPr>
                          <w:t>Bishkek</w:t>
                        </w:r>
                      </w:p>
                      <w:p w:rsidR="00ED43FA" w:rsidRPr="00323C40" w:rsidRDefault="00ED43FA" w:rsidP="007C6443">
                        <w:pPr>
                          <w:pStyle w:val="SingleTxtG"/>
                          <w:spacing w:after="36" w:line="240" w:lineRule="auto"/>
                          <w:ind w:left="0" w:right="0"/>
                          <w:jc w:val="right"/>
                          <w:rPr>
                            <w:sz w:val="18"/>
                          </w:rPr>
                        </w:pPr>
                        <w:r w:rsidRPr="00323C40">
                          <w:rPr>
                            <w:sz w:val="18"/>
                          </w:rPr>
                          <w:t>Chuy Oblast</w:t>
                        </w:r>
                      </w:p>
                      <w:p w:rsidR="00ED43FA" w:rsidRPr="00323C40" w:rsidRDefault="00ED43FA" w:rsidP="007C6443">
                        <w:pPr>
                          <w:pStyle w:val="SingleTxtG"/>
                          <w:spacing w:after="36" w:line="240" w:lineRule="auto"/>
                          <w:ind w:left="0" w:right="0"/>
                          <w:jc w:val="right"/>
                          <w:rPr>
                            <w:sz w:val="18"/>
                          </w:rPr>
                        </w:pPr>
                        <w:r w:rsidRPr="00323C40">
                          <w:rPr>
                            <w:sz w:val="18"/>
                          </w:rPr>
                          <w:t>Talas Oblast</w:t>
                        </w:r>
                      </w:p>
                      <w:p w:rsidR="00ED43FA" w:rsidRPr="00323C40" w:rsidRDefault="00ED43FA" w:rsidP="007C6443">
                        <w:pPr>
                          <w:pStyle w:val="SingleTxtG"/>
                          <w:spacing w:after="36" w:line="240" w:lineRule="auto"/>
                          <w:ind w:left="0" w:right="0"/>
                          <w:jc w:val="right"/>
                          <w:rPr>
                            <w:sz w:val="18"/>
                          </w:rPr>
                        </w:pPr>
                        <w:r w:rsidRPr="00323C40">
                          <w:rPr>
                            <w:sz w:val="18"/>
                          </w:rPr>
                          <w:t>Osh Oblast</w:t>
                        </w:r>
                      </w:p>
                      <w:p w:rsidR="00ED43FA" w:rsidRPr="00323C40" w:rsidRDefault="00ED43FA" w:rsidP="007C6443">
                        <w:pPr>
                          <w:pStyle w:val="SingleTxtG"/>
                          <w:spacing w:after="36" w:line="240" w:lineRule="auto"/>
                          <w:ind w:left="0" w:right="0"/>
                          <w:jc w:val="right"/>
                          <w:rPr>
                            <w:sz w:val="18"/>
                          </w:rPr>
                        </w:pPr>
                        <w:r w:rsidRPr="00323C40">
                          <w:rPr>
                            <w:sz w:val="18"/>
                          </w:rPr>
                          <w:t>Naryn Oblast</w:t>
                        </w:r>
                      </w:p>
                      <w:p w:rsidR="00ED43FA" w:rsidRPr="00323C40" w:rsidRDefault="00ED43FA" w:rsidP="007C6443">
                        <w:pPr>
                          <w:pStyle w:val="SingleTxtG"/>
                          <w:spacing w:after="36" w:line="240" w:lineRule="auto"/>
                          <w:ind w:left="0" w:right="0"/>
                          <w:jc w:val="right"/>
                          <w:rPr>
                            <w:sz w:val="18"/>
                          </w:rPr>
                        </w:pPr>
                        <w:r w:rsidRPr="00323C40">
                          <w:rPr>
                            <w:sz w:val="18"/>
                          </w:rPr>
                          <w:t>Issyk-Kul</w:t>
                        </w:r>
                      </w:p>
                      <w:p w:rsidR="00ED43FA" w:rsidRPr="00323C40" w:rsidRDefault="00ED43FA" w:rsidP="007C6443">
                        <w:pPr>
                          <w:pStyle w:val="SingleTxtG"/>
                          <w:spacing w:after="36" w:line="240" w:lineRule="auto"/>
                          <w:ind w:left="0" w:right="0"/>
                          <w:jc w:val="right"/>
                          <w:rPr>
                            <w:sz w:val="18"/>
                          </w:rPr>
                        </w:pPr>
                        <w:r w:rsidRPr="00323C40">
                          <w:rPr>
                            <w:sz w:val="18"/>
                          </w:rPr>
                          <w:t>Jalal-Abad</w:t>
                        </w:r>
                      </w:p>
                      <w:p w:rsidR="00ED43FA" w:rsidRPr="00323C40" w:rsidRDefault="00ED43FA" w:rsidP="007C6443">
                        <w:pPr>
                          <w:pStyle w:val="SingleTxtG"/>
                          <w:spacing w:after="36" w:line="240" w:lineRule="auto"/>
                          <w:ind w:left="0" w:right="0"/>
                          <w:jc w:val="right"/>
                          <w:rPr>
                            <w:sz w:val="18"/>
                          </w:rPr>
                        </w:pPr>
                        <w:r w:rsidRPr="00323C40">
                          <w:rPr>
                            <w:sz w:val="18"/>
                          </w:rPr>
                          <w:t>Batken Oblast</w:t>
                        </w:r>
                      </w:p>
                    </w:txbxContent>
                  </v:textbox>
                </v:rect>
              </w:pict>
            </w:r>
            <w:r w:rsidRPr="00FC3814">
              <w:rPr>
                <w:noProof/>
                <w:w w:val="100"/>
                <w:lang w:val="en-GB" w:eastAsia="es-ES"/>
              </w:rPr>
              <w:pict>
                <v:rect id="_x0000_s3560" style="position:absolute;margin-left:3.1pt;margin-top:2.9pt;width:196.5pt;height:28.35pt;z-index:11;mso-position-horizontal-relative:text;mso-position-vertical-relative:text" stroked="f">
                  <v:textbox style="mso-next-textbox:#_x0000_s3560" inset="0,0,0,0">
                    <w:txbxContent>
                      <w:p w:rsidR="00ED43FA" w:rsidRPr="007C6443" w:rsidRDefault="00ED43FA" w:rsidP="007C6443">
                        <w:r w:rsidRPr="00323C40">
                          <w:rPr>
                            <w:b/>
                            <w:lang w:val="en-US"/>
                          </w:rPr>
                          <w:t>Child mortality rates by region in 2008</w:t>
                        </w:r>
                      </w:p>
                    </w:txbxContent>
                  </v:textbox>
                </v:rect>
              </w:pict>
            </w:r>
            <w:r w:rsidR="00323C40" w:rsidRPr="00FC3814">
              <w:rPr>
                <w:lang w:val="en-GB"/>
              </w:rPr>
              <w:pict>
                <v:shape id="_x0000_i1028" type="#_x0000_t75" style="width:207pt;height:155.25pt">
                  <v:imagedata r:id="rId9" o:title=""/>
                </v:shape>
              </w:pict>
            </w:r>
          </w:p>
        </w:tc>
      </w:tr>
    </w:tbl>
    <w:p w:rsidR="0006031E" w:rsidRPr="00FC3814" w:rsidRDefault="003736B0" w:rsidP="007E755C">
      <w:pPr>
        <w:pStyle w:val="SingleTxtG"/>
        <w:spacing w:before="240"/>
      </w:pPr>
      <w:r w:rsidRPr="00FC3814">
        <w:t xml:space="preserve">Throughout the country public prosecution offices </w:t>
      </w:r>
      <w:r w:rsidR="0015455D" w:rsidRPr="00FC3814">
        <w:t>monitor</w:t>
      </w:r>
      <w:r w:rsidRPr="00FC3814">
        <w:t xml:space="preserve"> compliance with mother and child protection legislation. Following the rise in child and mother mortality rates</w:t>
      </w:r>
      <w:r w:rsidR="00F2034B" w:rsidRPr="00FC3814">
        <w:t xml:space="preserve">, </w:t>
      </w:r>
      <w:r w:rsidRPr="00FC3814">
        <w:t xml:space="preserve">the </w:t>
      </w:r>
      <w:r w:rsidR="00F2034B" w:rsidRPr="00FC3814">
        <w:t>procurator</w:t>
      </w:r>
      <w:r w:rsidR="00ED43FA" w:rsidRPr="00FC3814">
        <w:t>’</w:t>
      </w:r>
      <w:r w:rsidR="00F2034B" w:rsidRPr="00FC3814">
        <w:t>s</w:t>
      </w:r>
      <w:r w:rsidR="0015455D" w:rsidRPr="00FC3814">
        <w:t xml:space="preserve"> central administration in Osh O</w:t>
      </w:r>
      <w:r w:rsidR="00F2034B" w:rsidRPr="00FC3814">
        <w:t xml:space="preserve">blast has verified compliance with laws </w:t>
      </w:r>
      <w:r w:rsidR="0015455D" w:rsidRPr="00FC3814">
        <w:t>ensuring</w:t>
      </w:r>
      <w:r w:rsidR="00F2034B" w:rsidRPr="00FC3814">
        <w:t xml:space="preserve"> citizens</w:t>
      </w:r>
      <w:r w:rsidR="00ED43FA" w:rsidRPr="00FC3814">
        <w:t>’</w:t>
      </w:r>
      <w:r w:rsidR="00F2034B" w:rsidRPr="00FC3814">
        <w:t xml:space="preserve"> reproductive rights and public health protection. Some hospitals were found </w:t>
      </w:r>
      <w:r w:rsidR="00D234BF" w:rsidRPr="00FC3814">
        <w:t xml:space="preserve">to lack sufficient medicines, elementary infection control procedures, while staff ignored basic medical safety standards, </w:t>
      </w:r>
      <w:r w:rsidR="005D0D05" w:rsidRPr="00FC3814">
        <w:t xml:space="preserve">Patients complained about the low quality of service, as well as </w:t>
      </w:r>
      <w:r w:rsidR="0074070C" w:rsidRPr="00FC3814">
        <w:t xml:space="preserve">about </w:t>
      </w:r>
      <w:r w:rsidR="005D0D05" w:rsidRPr="00FC3814">
        <w:t>the abusive and disrespectful attitude shown to</w:t>
      </w:r>
      <w:r w:rsidR="0074070C" w:rsidRPr="00FC3814">
        <w:t>wards</w:t>
      </w:r>
      <w:r w:rsidR="005D0D05" w:rsidRPr="00FC3814">
        <w:t xml:space="preserve"> patients. </w:t>
      </w:r>
      <w:r w:rsidR="0074070C" w:rsidRPr="00FC3814">
        <w:t>After the inspection, a corrective action order was issued</w:t>
      </w:r>
      <w:r w:rsidR="004B222F" w:rsidRPr="00FC3814">
        <w:t xml:space="preserve"> and the Ministry of Health launched administrative and disciplinary proceedings against a number of public officials and doctors at sub-district hospitals. In 2008 31 of 56 </w:t>
      </w:r>
      <w:r w:rsidR="00A402B3" w:rsidRPr="00FC3814">
        <w:t>maternity hospitals</w:t>
      </w:r>
      <w:r w:rsidR="004B222F" w:rsidRPr="00FC3814">
        <w:t xml:space="preserve"> were certified “baby-friendly”</w:t>
      </w:r>
      <w:r w:rsidR="00A402B3" w:rsidRPr="00FC3814">
        <w:t xml:space="preserve"> and accounted for 47.3 per cent of all births. Official data show in this respect that oblasts </w:t>
      </w:r>
      <w:r w:rsidR="006C026B" w:rsidRPr="00FC3814">
        <w:t>which</w:t>
      </w:r>
      <w:r w:rsidR="00A402B3" w:rsidRPr="00FC3814">
        <w:t xml:space="preserve"> are being helped to </w:t>
      </w:r>
      <w:r w:rsidR="00432C06" w:rsidRPr="00FC3814">
        <w:t>upgrade</w:t>
      </w:r>
      <w:r w:rsidR="00A402B3" w:rsidRPr="00FC3814">
        <w:t xml:space="preserve"> their perinatal care services have a significantly lower incidence of new-born deaths, whereas those not receiving support </w:t>
      </w:r>
      <w:r w:rsidR="00432C06" w:rsidRPr="00FC3814">
        <w:t xml:space="preserve">in this area show </w:t>
      </w:r>
      <w:r w:rsidR="00A402B3" w:rsidRPr="00FC3814">
        <w:t xml:space="preserve">either </w:t>
      </w:r>
      <w:r w:rsidR="00432C06" w:rsidRPr="00FC3814">
        <w:t>no improvement in perinatal care</w:t>
      </w:r>
      <w:r w:rsidR="008B6E4A" w:rsidRPr="00FC3814">
        <w:t xml:space="preserve"> or declining standards</w:t>
      </w:r>
      <w:r w:rsidR="00432C06" w:rsidRPr="00FC3814">
        <w:t>.</w:t>
      </w:r>
      <w:r w:rsidR="00BF40C3" w:rsidRPr="00FC3814">
        <w:t xml:space="preserve"> </w:t>
      </w:r>
      <w:r w:rsidR="008B6E4A" w:rsidRPr="00FC3814">
        <w:t>Effective intervention</w:t>
      </w:r>
      <w:r w:rsidR="00055901" w:rsidRPr="00FC3814">
        <w:t>s</w:t>
      </w:r>
      <w:r w:rsidR="008B6E4A" w:rsidRPr="00FC3814">
        <w:t xml:space="preserve">, such as integrated </w:t>
      </w:r>
      <w:r w:rsidR="00894804" w:rsidRPr="00FC3814">
        <w:t>management of</w:t>
      </w:r>
      <w:r w:rsidR="008B6E4A" w:rsidRPr="00FC3814">
        <w:t xml:space="preserve"> </w:t>
      </w:r>
      <w:r w:rsidR="00894804" w:rsidRPr="00FC3814">
        <w:t>childhood illnesses</w:t>
      </w:r>
      <w:r w:rsidR="00055901" w:rsidRPr="00FC3814">
        <w:t xml:space="preserve"> (IMCI), have been deployed n</w:t>
      </w:r>
      <w:r w:rsidR="00055901" w:rsidRPr="00FC3814">
        <w:t>a</w:t>
      </w:r>
      <w:r w:rsidR="00055901" w:rsidRPr="00FC3814">
        <w:t xml:space="preserve">tionwide. Since 2006 an IMCI centre has been operating and the primary health care programme extended to all parts of the country. </w:t>
      </w:r>
      <w:r w:rsidR="007166A6" w:rsidRPr="00FC3814">
        <w:t xml:space="preserve">The same year the list of medicines </w:t>
      </w:r>
      <w:r w:rsidR="002246DE" w:rsidRPr="00FC3814">
        <w:t>was</w:t>
      </w:r>
      <w:r w:rsidR="007166A6" w:rsidRPr="00FC3814">
        <w:t xml:space="preserve"> widely expanded </w:t>
      </w:r>
      <w:r w:rsidR="0033241B" w:rsidRPr="00FC3814">
        <w:t>as part of</w:t>
      </w:r>
      <w:r w:rsidR="007166A6" w:rsidRPr="00FC3814">
        <w:t xml:space="preserve"> the </w:t>
      </w:r>
      <w:r w:rsidR="0015455D" w:rsidRPr="00FC3814">
        <w:t>Mandatory Health Insurance Fund</w:t>
      </w:r>
      <w:r w:rsidR="00ED43FA" w:rsidRPr="00FC3814">
        <w:t>’</w:t>
      </w:r>
      <w:r w:rsidR="0015455D" w:rsidRPr="00FC3814">
        <w:t xml:space="preserve">s </w:t>
      </w:r>
      <w:r w:rsidR="002246DE" w:rsidRPr="00FC3814">
        <w:t xml:space="preserve">Additional </w:t>
      </w:r>
      <w:r w:rsidR="00BA462B" w:rsidRPr="00FC3814">
        <w:t xml:space="preserve">Drug Package Programme to include all necessary pharmaceuticals under the IMCI programme, </w:t>
      </w:r>
      <w:r w:rsidR="0033241B" w:rsidRPr="00FC3814">
        <w:t>including those</w:t>
      </w:r>
      <w:r w:rsidR="00BA462B" w:rsidRPr="00FC3814">
        <w:t xml:space="preserve"> </w:t>
      </w:r>
      <w:r w:rsidR="00EC0546" w:rsidRPr="00FC3814">
        <w:t xml:space="preserve">for micronutrient inadequacy. </w:t>
      </w:r>
      <w:r w:rsidR="008D73C2" w:rsidRPr="00FC3814">
        <w:t>Mother and child protection programmes were incorporated into advanced training courses at the Kyrgyz State Medical Institute. Thus, declining infant mortality rates are being achieved by focusing on the immediate causes of death among mothers and new-born children,</w:t>
      </w:r>
      <w:r w:rsidR="00275977" w:rsidRPr="00FC3814">
        <w:t xml:space="preserve"> specifically by:</w:t>
      </w:r>
      <w:r w:rsidR="0006031E" w:rsidRPr="00FC3814">
        <w:t xml:space="preserve"> </w:t>
      </w:r>
      <w:r w:rsidR="00275977" w:rsidRPr="00FC3814">
        <w:t xml:space="preserve">(a) introducing improved perinatal care and baby-friendly services in 47.3 per cent of maternity homes; (b) deploying the IMCI programme nationwide and (c) </w:t>
      </w:r>
      <w:r w:rsidR="002F1CB2" w:rsidRPr="00FC3814">
        <w:t>maximising the promotion of</w:t>
      </w:r>
      <w:r w:rsidR="00275977" w:rsidRPr="00FC3814">
        <w:t xml:space="preserve"> immunisation and breast</w:t>
      </w:r>
      <w:r w:rsidR="002F1CB2" w:rsidRPr="00FC3814">
        <w:t>feeding and providing reproductive health services and r</w:t>
      </w:r>
      <w:r w:rsidR="002F1CB2" w:rsidRPr="00FC3814">
        <w:t>e</w:t>
      </w:r>
      <w:r w:rsidR="002F1CB2" w:rsidRPr="00FC3814">
        <w:t>sources.</w:t>
      </w:r>
    </w:p>
    <w:p w:rsidR="0006031E" w:rsidRPr="00FC3814" w:rsidRDefault="0006031E" w:rsidP="007E755C">
      <w:pPr>
        <w:pStyle w:val="SingleTxtG"/>
        <w:rPr>
          <w:bCs/>
        </w:rPr>
      </w:pPr>
      <w:r w:rsidRPr="00FC3814">
        <w:rPr>
          <w:bCs/>
        </w:rPr>
        <w:t>84.</w:t>
      </w:r>
      <w:r w:rsidRPr="00FC3814">
        <w:rPr>
          <w:bCs/>
        </w:rPr>
        <w:tab/>
      </w:r>
      <w:r w:rsidR="008472D3" w:rsidRPr="00FC3814">
        <w:t xml:space="preserve">Infant and child mortality rates remain </w:t>
      </w:r>
      <w:r w:rsidR="004C1E32" w:rsidRPr="00FC3814">
        <w:t>unreasonably</w:t>
      </w:r>
      <w:r w:rsidR="008472D3" w:rsidRPr="00FC3814">
        <w:t xml:space="preserve"> high, necessitating immediate and coordinated efforts, as well as investments in appropriate programmes to reduce</w:t>
      </w:r>
      <w:r w:rsidR="007A549F" w:rsidRPr="00FC3814">
        <w:t xml:space="preserve"> them. The high mortality rate among infants is due not only to changes in registration criteria, but also to the country</w:t>
      </w:r>
      <w:r w:rsidR="00ED43FA" w:rsidRPr="00FC3814">
        <w:t>’</w:t>
      </w:r>
      <w:r w:rsidR="007A549F" w:rsidRPr="00FC3814">
        <w:t>s social and economic situation</w:t>
      </w:r>
      <w:r w:rsidR="00DA739F" w:rsidRPr="00FC3814">
        <w:t xml:space="preserve"> as a whole, as </w:t>
      </w:r>
      <w:r w:rsidR="007A549F" w:rsidRPr="00FC3814">
        <w:t xml:space="preserve">is evidenced by the higher death rates among children at home or immediately after </w:t>
      </w:r>
      <w:r w:rsidR="004C1E32" w:rsidRPr="00FC3814">
        <w:t>admission to</w:t>
      </w:r>
      <w:r w:rsidR="007A549F" w:rsidRPr="00FC3814">
        <w:t xml:space="preserve"> hospital, </w:t>
      </w:r>
      <w:r w:rsidR="00E6636B" w:rsidRPr="00FC3814">
        <w:t>in</w:t>
      </w:r>
      <w:r w:rsidR="00DA739F" w:rsidRPr="00FC3814">
        <w:t>dicating, in turn,</w:t>
      </w:r>
      <w:r w:rsidR="00E6636B" w:rsidRPr="00FC3814">
        <w:t xml:space="preserve"> that </w:t>
      </w:r>
      <w:r w:rsidR="007A549F" w:rsidRPr="00FC3814">
        <w:t xml:space="preserve">parents </w:t>
      </w:r>
      <w:r w:rsidR="00E6636B" w:rsidRPr="00FC3814">
        <w:t xml:space="preserve">and </w:t>
      </w:r>
      <w:r w:rsidR="004C1E32" w:rsidRPr="00FC3814">
        <w:t>health-care facilities</w:t>
      </w:r>
      <w:r w:rsidR="00E6636B" w:rsidRPr="00FC3814">
        <w:t xml:space="preserve"> are materially incapable of rendering timely and </w:t>
      </w:r>
      <w:r w:rsidR="00DA739F" w:rsidRPr="00FC3814">
        <w:t xml:space="preserve">skilled assistance. </w:t>
      </w:r>
      <w:r w:rsidR="00A33D08" w:rsidRPr="00FC3814">
        <w:t>The high mortality rates are a consequence of child poverty. According to an integrated household sample survey conducted in 2006, 48.5 per cent of children under 17 live in poverty, 12 per cent of them in absolute poverty</w:t>
      </w:r>
      <w:r w:rsidR="00377B2A" w:rsidRPr="00FC3814">
        <w:t>.</w:t>
      </w:r>
      <w:r w:rsidRPr="00FC3814">
        <w:rPr>
          <w:rStyle w:val="FootnoteReference"/>
        </w:rPr>
        <w:footnoteReference w:id="52"/>
      </w:r>
      <w:r w:rsidRPr="00FC3814">
        <w:t xml:space="preserve"> </w:t>
      </w:r>
      <w:r w:rsidR="0033241B" w:rsidRPr="00FC3814">
        <w:rPr>
          <w:bCs/>
        </w:rPr>
        <w:t>Analysis</w:t>
      </w:r>
      <w:r w:rsidR="00A33D08" w:rsidRPr="00FC3814">
        <w:rPr>
          <w:bCs/>
        </w:rPr>
        <w:t xml:space="preserve"> of infant and child mortality has long </w:t>
      </w:r>
      <w:r w:rsidR="00A65D2A" w:rsidRPr="00FC3814">
        <w:rPr>
          <w:bCs/>
        </w:rPr>
        <w:t xml:space="preserve">been accompanied by </w:t>
      </w:r>
      <w:r w:rsidR="0033241B" w:rsidRPr="00FC3814">
        <w:rPr>
          <w:bCs/>
        </w:rPr>
        <w:t>an entrenched tendency</w:t>
      </w:r>
      <w:r w:rsidR="00A65D2A" w:rsidRPr="00FC3814">
        <w:rPr>
          <w:bCs/>
        </w:rPr>
        <w:t xml:space="preserve"> </w:t>
      </w:r>
      <w:r w:rsidR="0033241B" w:rsidRPr="00FC3814">
        <w:rPr>
          <w:bCs/>
        </w:rPr>
        <w:t>to</w:t>
      </w:r>
      <w:r w:rsidR="00507211" w:rsidRPr="00FC3814">
        <w:rPr>
          <w:bCs/>
        </w:rPr>
        <w:t xml:space="preserve"> seek </w:t>
      </w:r>
      <w:r w:rsidR="009277FB" w:rsidRPr="00FC3814">
        <w:rPr>
          <w:bCs/>
        </w:rPr>
        <w:t xml:space="preserve">the causes in </w:t>
      </w:r>
      <w:r w:rsidR="004C1E32" w:rsidRPr="00FC3814">
        <w:rPr>
          <w:bCs/>
        </w:rPr>
        <w:t>maternal and child</w:t>
      </w:r>
      <w:r w:rsidR="009277FB" w:rsidRPr="00FC3814">
        <w:rPr>
          <w:bCs/>
        </w:rPr>
        <w:t xml:space="preserve"> health </w:t>
      </w:r>
      <w:r w:rsidR="0033241B" w:rsidRPr="00FC3814">
        <w:rPr>
          <w:bCs/>
        </w:rPr>
        <w:t xml:space="preserve">problems </w:t>
      </w:r>
      <w:r w:rsidR="009277FB" w:rsidRPr="00FC3814">
        <w:rPr>
          <w:bCs/>
        </w:rPr>
        <w:t xml:space="preserve">and </w:t>
      </w:r>
      <w:r w:rsidR="0033241B" w:rsidRPr="00FC3814">
        <w:rPr>
          <w:bCs/>
        </w:rPr>
        <w:t>to devise new health-</w:t>
      </w:r>
      <w:r w:rsidR="008F1E80" w:rsidRPr="00FC3814">
        <w:rPr>
          <w:bCs/>
        </w:rPr>
        <w:t xml:space="preserve">sector </w:t>
      </w:r>
      <w:r w:rsidR="009277FB" w:rsidRPr="00FC3814">
        <w:rPr>
          <w:bCs/>
        </w:rPr>
        <w:t>poli</w:t>
      </w:r>
      <w:r w:rsidR="008F1E80" w:rsidRPr="00FC3814">
        <w:rPr>
          <w:bCs/>
        </w:rPr>
        <w:t>cy</w:t>
      </w:r>
      <w:r w:rsidR="0033241B" w:rsidRPr="00FC3814">
        <w:rPr>
          <w:bCs/>
        </w:rPr>
        <w:t xml:space="preserve"> solutions</w:t>
      </w:r>
      <w:r w:rsidR="0099014B" w:rsidRPr="00FC3814">
        <w:rPr>
          <w:bCs/>
        </w:rPr>
        <w:t>. However, they cannot be solved without looking at the causes in a wider co</w:t>
      </w:r>
      <w:r w:rsidR="0099014B" w:rsidRPr="00FC3814">
        <w:rPr>
          <w:bCs/>
        </w:rPr>
        <w:t>n</w:t>
      </w:r>
      <w:r w:rsidR="0099014B" w:rsidRPr="00FC3814">
        <w:rPr>
          <w:bCs/>
        </w:rPr>
        <w:t>text and formulating policies in other sectors.</w:t>
      </w:r>
      <w:r w:rsidR="00BF40C3" w:rsidRPr="00FC3814">
        <w:rPr>
          <w:bCs/>
        </w:rPr>
        <w:t xml:space="preserve"> </w:t>
      </w:r>
      <w:r w:rsidR="0099014B" w:rsidRPr="00FC3814">
        <w:rPr>
          <w:bCs/>
        </w:rPr>
        <w:t xml:space="preserve">A study on safe pregnancy indicates that health problems account for around </w:t>
      </w:r>
      <w:r w:rsidR="006C026B" w:rsidRPr="00FC3814">
        <w:rPr>
          <w:bCs/>
        </w:rPr>
        <w:t>10</w:t>
      </w:r>
      <w:r w:rsidR="0099014B" w:rsidRPr="00FC3814">
        <w:rPr>
          <w:bCs/>
        </w:rPr>
        <w:t xml:space="preserve"> per cent of all infant and child deaths</w:t>
      </w:r>
      <w:r w:rsidR="00377B2A" w:rsidRPr="00FC3814">
        <w:rPr>
          <w:bCs/>
        </w:rPr>
        <w:t>,</w:t>
      </w:r>
      <w:r w:rsidRPr="00FC3814">
        <w:rPr>
          <w:rStyle w:val="FootnoteReference"/>
        </w:rPr>
        <w:footnoteReference w:id="53"/>
      </w:r>
      <w:r w:rsidR="002527DA" w:rsidRPr="00FC3814">
        <w:rPr>
          <w:bCs/>
        </w:rPr>
        <w:t xml:space="preserve"> which </w:t>
      </w:r>
      <w:r w:rsidR="008961B0" w:rsidRPr="00FC3814">
        <w:rPr>
          <w:bCs/>
        </w:rPr>
        <w:t>partly result from the general state of</w:t>
      </w:r>
      <w:r w:rsidR="00FB5F07" w:rsidRPr="00FC3814">
        <w:rPr>
          <w:bCs/>
        </w:rPr>
        <w:t xml:space="preserve"> children</w:t>
      </w:r>
      <w:r w:rsidR="00ED43FA" w:rsidRPr="00FC3814">
        <w:rPr>
          <w:bCs/>
        </w:rPr>
        <w:t>’</w:t>
      </w:r>
      <w:r w:rsidR="00FB5F07" w:rsidRPr="00FC3814">
        <w:rPr>
          <w:bCs/>
        </w:rPr>
        <w:t xml:space="preserve">s health: </w:t>
      </w:r>
      <w:r w:rsidR="008961B0" w:rsidRPr="00FC3814">
        <w:rPr>
          <w:bCs/>
        </w:rPr>
        <w:t>around 70 per cent of children have</w:t>
      </w:r>
      <w:r w:rsidR="002527DA" w:rsidRPr="00FC3814">
        <w:rPr>
          <w:bCs/>
        </w:rPr>
        <w:t xml:space="preserve"> </w:t>
      </w:r>
      <w:r w:rsidR="008961B0" w:rsidRPr="00FC3814">
        <w:rPr>
          <w:bCs/>
        </w:rPr>
        <w:t xml:space="preserve">iodine deficiency, 32.9 per cent </w:t>
      </w:r>
      <w:r w:rsidR="00FC499E" w:rsidRPr="00FC3814">
        <w:rPr>
          <w:bCs/>
        </w:rPr>
        <w:t>low</w:t>
      </w:r>
      <w:r w:rsidR="008961B0" w:rsidRPr="00FC3814">
        <w:rPr>
          <w:bCs/>
        </w:rPr>
        <w:t xml:space="preserve"> levels of vitamin A and 27.2 per cent suffer from anemia. </w:t>
      </w:r>
      <w:r w:rsidR="00FC499E" w:rsidRPr="00FC3814">
        <w:rPr>
          <w:bCs/>
        </w:rPr>
        <w:t>The problem is exacerbated by the fact that 95 per cent of rural chi</w:t>
      </w:r>
      <w:r w:rsidR="00FC499E" w:rsidRPr="00FC3814">
        <w:rPr>
          <w:bCs/>
        </w:rPr>
        <w:t>l</w:t>
      </w:r>
      <w:r w:rsidR="00FC499E" w:rsidRPr="00FC3814">
        <w:rPr>
          <w:bCs/>
        </w:rPr>
        <w:t xml:space="preserve">dren lack access to preschool facilities and that small children are left in the care of their older brothers and sisters, if not </w:t>
      </w:r>
      <w:r w:rsidR="00216631" w:rsidRPr="00FC3814">
        <w:rPr>
          <w:bCs/>
        </w:rPr>
        <w:t>entirely</w:t>
      </w:r>
      <w:r w:rsidR="00FC499E" w:rsidRPr="00FC3814">
        <w:rPr>
          <w:bCs/>
        </w:rPr>
        <w:t xml:space="preserve"> on their own, </w:t>
      </w:r>
      <w:r w:rsidR="00216631" w:rsidRPr="00FC3814">
        <w:rPr>
          <w:bCs/>
        </w:rPr>
        <w:t>which adversely affects their physical and psychological development and increases the likelihood of children injuring themselves.</w:t>
      </w:r>
      <w:r w:rsidR="00020617" w:rsidRPr="00FC3814">
        <w:t xml:space="preserve"> </w:t>
      </w:r>
      <w:r w:rsidR="00020617" w:rsidRPr="00FC3814">
        <w:rPr>
          <w:bCs/>
        </w:rPr>
        <w:t>Furthermore, a recent study has shown that parents fail to recognise dangerous signs of illness and do not seek medical help early enough</w:t>
      </w:r>
      <w:r w:rsidR="00377B2A" w:rsidRPr="00FC3814">
        <w:rPr>
          <w:bCs/>
        </w:rPr>
        <w:t>.</w:t>
      </w:r>
      <w:r w:rsidRPr="00FC3814">
        <w:rPr>
          <w:rStyle w:val="FootnoteReference"/>
        </w:rPr>
        <w:footnoteReference w:id="54"/>
      </w:r>
    </w:p>
    <w:p w:rsidR="0006031E" w:rsidRPr="00FC3814" w:rsidRDefault="0006031E" w:rsidP="007E755C">
      <w:pPr>
        <w:pStyle w:val="H1G"/>
      </w:pPr>
      <w:r w:rsidRPr="00FC3814">
        <w:tab/>
        <w:t>B.</w:t>
      </w:r>
      <w:r w:rsidRPr="00FC3814">
        <w:tab/>
      </w:r>
      <w:r w:rsidR="00064CDE" w:rsidRPr="00FC3814">
        <w:t>Disabled children</w:t>
      </w:r>
      <w:r w:rsidRPr="00FC3814">
        <w:t xml:space="preserve"> (</w:t>
      </w:r>
      <w:r w:rsidR="00064CDE" w:rsidRPr="00FC3814">
        <w:t>art.</w:t>
      </w:r>
      <w:r w:rsidRPr="00FC3814">
        <w:t xml:space="preserve"> 23)</w:t>
      </w:r>
    </w:p>
    <w:p w:rsidR="0006031E" w:rsidRPr="00FC3814" w:rsidRDefault="0006031E" w:rsidP="00AB22E1">
      <w:pPr>
        <w:pStyle w:val="SingleTxtG"/>
      </w:pPr>
      <w:r w:rsidRPr="00FC3814">
        <w:rPr>
          <w:bCs/>
        </w:rPr>
        <w:t>85.</w:t>
      </w:r>
      <w:r w:rsidRPr="00FC3814">
        <w:rPr>
          <w:bCs/>
        </w:rPr>
        <w:tab/>
      </w:r>
      <w:r w:rsidR="006C026B" w:rsidRPr="00FC3814">
        <w:rPr>
          <w:bCs/>
        </w:rPr>
        <w:t>D</w:t>
      </w:r>
      <w:r w:rsidR="00064CDE" w:rsidRPr="00FC3814">
        <w:t xml:space="preserve">isability </w:t>
      </w:r>
      <w:r w:rsidR="00666EF7" w:rsidRPr="00FC3814">
        <w:t xml:space="preserve">is defined </w:t>
      </w:r>
      <w:r w:rsidR="006C026B" w:rsidRPr="00FC3814">
        <w:t xml:space="preserve">in legislation </w:t>
      </w:r>
      <w:r w:rsidR="00064CDE" w:rsidRPr="00FC3814">
        <w:t xml:space="preserve">as a health disorder resulting from </w:t>
      </w:r>
      <w:r w:rsidR="00101B88" w:rsidRPr="00FC3814">
        <w:t xml:space="preserve">the persistent impairment of body functions leading to </w:t>
      </w:r>
      <w:r w:rsidR="002D47A8" w:rsidRPr="00FC3814">
        <w:t xml:space="preserve">the </w:t>
      </w:r>
      <w:r w:rsidR="00101B88" w:rsidRPr="00FC3814">
        <w:t xml:space="preserve">full or significant loss of </w:t>
      </w:r>
      <w:r w:rsidR="002D47A8" w:rsidRPr="00FC3814">
        <w:t>earning capacity</w:t>
      </w:r>
      <w:r w:rsidR="00101B88" w:rsidRPr="00FC3814">
        <w:t xml:space="preserve"> or to </w:t>
      </w:r>
      <w:r w:rsidR="008A0F54" w:rsidRPr="00FC3814">
        <w:t>serious</w:t>
      </w:r>
      <w:r w:rsidR="00101B88" w:rsidRPr="00FC3814">
        <w:t xml:space="preserve"> </w:t>
      </w:r>
      <w:r w:rsidR="002D47A8" w:rsidRPr="00FC3814">
        <w:t>limitations</w:t>
      </w:r>
      <w:r w:rsidR="00101B88" w:rsidRPr="00FC3814">
        <w:t xml:space="preserve"> in </w:t>
      </w:r>
      <w:r w:rsidR="002D47A8" w:rsidRPr="00FC3814">
        <w:t>the performance of</w:t>
      </w:r>
      <w:r w:rsidR="00101B88" w:rsidRPr="00FC3814">
        <w:t xml:space="preserve"> </w:t>
      </w:r>
      <w:r w:rsidR="002D47A8" w:rsidRPr="00FC3814">
        <w:t>daily</w:t>
      </w:r>
      <w:r w:rsidR="00101B88" w:rsidRPr="00FC3814">
        <w:t xml:space="preserve"> activities. </w:t>
      </w:r>
      <w:r w:rsidR="008A0F54" w:rsidRPr="00FC3814">
        <w:t xml:space="preserve">Disabilities are broken down into </w:t>
      </w:r>
      <w:r w:rsidR="006C026B" w:rsidRPr="00FC3814">
        <w:t>three</w:t>
      </w:r>
      <w:r w:rsidR="008A0F54" w:rsidRPr="00FC3814">
        <w:t xml:space="preserve"> categories, graded in accordance with their severity. Kyrgyzstan </w:t>
      </w:r>
      <w:r w:rsidR="00D40345" w:rsidRPr="00FC3814">
        <w:t>has registered</w:t>
      </w:r>
      <w:r w:rsidR="008A0F54" w:rsidRPr="00FC3814">
        <w:t xml:space="preserve"> children with disabilities</w:t>
      </w:r>
      <w:r w:rsidR="00D40345" w:rsidRPr="00FC3814">
        <w:t xml:space="preserve"> since 2003, </w:t>
      </w:r>
      <w:r w:rsidR="00473D6A" w:rsidRPr="00FC3814">
        <w:t>categorising</w:t>
      </w:r>
      <w:r w:rsidR="00D40345" w:rsidRPr="00FC3814">
        <w:t xml:space="preserve"> them as “disabled” </w:t>
      </w:r>
      <w:r w:rsidR="00473D6A" w:rsidRPr="00FC3814">
        <w:t>when confirmed as such by</w:t>
      </w:r>
      <w:r w:rsidR="00D40345" w:rsidRPr="00FC3814">
        <w:t xml:space="preserve"> a</w:t>
      </w:r>
      <w:r w:rsidR="008A0F54" w:rsidRPr="00FC3814">
        <w:t xml:space="preserve"> </w:t>
      </w:r>
      <w:r w:rsidR="003606BC" w:rsidRPr="00FC3814">
        <w:t>social security</w:t>
      </w:r>
      <w:r w:rsidR="00D40345" w:rsidRPr="00FC3814">
        <w:t xml:space="preserve"> </w:t>
      </w:r>
      <w:r w:rsidR="008A0F54" w:rsidRPr="00FC3814">
        <w:t xml:space="preserve">medical </w:t>
      </w:r>
      <w:r w:rsidR="00D40345" w:rsidRPr="00FC3814">
        <w:t>assessment board</w:t>
      </w:r>
      <w:r w:rsidR="000D6769" w:rsidRPr="00FC3814">
        <w:t xml:space="preserve">, </w:t>
      </w:r>
      <w:r w:rsidR="00473D6A" w:rsidRPr="00FC3814">
        <w:t>then, once they reach maturity, re</w:t>
      </w:r>
      <w:r w:rsidR="00AB22E1" w:rsidRPr="00FC3814">
        <w:noBreakHyphen/>
      </w:r>
      <w:r w:rsidR="00473D6A" w:rsidRPr="00FC3814">
        <w:t xml:space="preserve">categorising them as </w:t>
      </w:r>
      <w:r w:rsidR="000D6769" w:rsidRPr="00FC3814">
        <w:t xml:space="preserve">“disabled since childhood”. The system of dividing the disabled into different categories </w:t>
      </w:r>
      <w:r w:rsidR="00613CC8" w:rsidRPr="00FC3814">
        <w:t>includes</w:t>
      </w:r>
      <w:r w:rsidR="000D6769" w:rsidRPr="00FC3814">
        <w:t xml:space="preserve"> separate provisions for minors, whose names are placed on record up until the age of 18.</w:t>
      </w:r>
      <w:r w:rsidRPr="00FC3814">
        <w:t xml:space="preserve"> </w:t>
      </w:r>
      <w:r w:rsidR="000D6769" w:rsidRPr="00FC3814">
        <w:t xml:space="preserve">The system </w:t>
      </w:r>
      <w:r w:rsidR="00AA1F7B" w:rsidRPr="00FC3814">
        <w:t>operates</w:t>
      </w:r>
      <w:r w:rsidR="000D156B" w:rsidRPr="00FC3814">
        <w:t xml:space="preserve"> under</w:t>
      </w:r>
      <w:r w:rsidR="00203E56" w:rsidRPr="00FC3814">
        <w:t xml:space="preserve"> State r</w:t>
      </w:r>
      <w:r w:rsidR="000D6769" w:rsidRPr="00FC3814">
        <w:t xml:space="preserve">egulation </w:t>
      </w:r>
      <w:r w:rsidR="000D156B" w:rsidRPr="00FC3814">
        <w:t xml:space="preserve">No. 915 of 30 December 2002 </w:t>
      </w:r>
      <w:r w:rsidR="00990FF3" w:rsidRPr="00FC3814">
        <w:t>on s</w:t>
      </w:r>
      <w:r w:rsidR="00666EF7" w:rsidRPr="00FC3814">
        <w:t xml:space="preserve">ocial and </w:t>
      </w:r>
      <w:r w:rsidR="00990FF3" w:rsidRPr="00FC3814">
        <w:t>m</w:t>
      </w:r>
      <w:r w:rsidR="000D156B" w:rsidRPr="00FC3814">
        <w:t xml:space="preserve">edical </w:t>
      </w:r>
      <w:r w:rsidR="00613CC8" w:rsidRPr="00FC3814">
        <w:t>exam</w:t>
      </w:r>
      <w:r w:rsidR="00990FF3" w:rsidRPr="00FC3814">
        <w:t>ination</w:t>
      </w:r>
      <w:r w:rsidR="000D156B" w:rsidRPr="00FC3814">
        <w:t xml:space="preserve"> which </w:t>
      </w:r>
      <w:r w:rsidR="00AA1F7B" w:rsidRPr="00FC3814">
        <w:t>establishes</w:t>
      </w:r>
      <w:r w:rsidR="000D156B" w:rsidRPr="00FC3814">
        <w:t xml:space="preserve"> unified standards and procedures </w:t>
      </w:r>
      <w:r w:rsidR="00613CC8" w:rsidRPr="00FC3814">
        <w:t xml:space="preserve">for assessing the sick and disabled, </w:t>
      </w:r>
      <w:r w:rsidR="00AA1F7B" w:rsidRPr="00FC3814">
        <w:t>the</w:t>
      </w:r>
      <w:r w:rsidR="00613CC8" w:rsidRPr="00FC3814">
        <w:t xml:space="preserve"> </w:t>
      </w:r>
      <w:r w:rsidR="00AA1F7B" w:rsidRPr="00FC3814">
        <w:t xml:space="preserve">rules for defining different disability types and categories, as well as </w:t>
      </w:r>
      <w:r w:rsidR="00A44D5F" w:rsidRPr="00FC3814">
        <w:t>benefit payment</w:t>
      </w:r>
      <w:r w:rsidR="00AA1F7B" w:rsidRPr="00FC3814">
        <w:t xml:space="preserve"> amounts and</w:t>
      </w:r>
      <w:r w:rsidR="00A44D5F" w:rsidRPr="00FC3814">
        <w:t xml:space="preserve"> timescales</w:t>
      </w:r>
      <w:r w:rsidR="00AA1F7B" w:rsidRPr="00FC3814">
        <w:t>.</w:t>
      </w:r>
      <w:r w:rsidR="00BF40C3" w:rsidRPr="00FC3814">
        <w:t xml:space="preserve"> </w:t>
      </w:r>
      <w:r w:rsidR="00A44D5F" w:rsidRPr="00FC3814">
        <w:t xml:space="preserve">Act No. 38 of 2 April 2008 “On the Rights and Guarantees of Persons with Disabilities” is </w:t>
      </w:r>
      <w:r w:rsidR="00EB2273" w:rsidRPr="00FC3814">
        <w:t xml:space="preserve">the basic law setting out State policy with regard to people with special needs, including children, and the State guarantees and benefits due to them under the Constitution and </w:t>
      </w:r>
      <w:r w:rsidR="00666EF7" w:rsidRPr="00FC3814">
        <w:t>the country</w:t>
      </w:r>
      <w:r w:rsidR="00ED43FA" w:rsidRPr="00FC3814">
        <w:t>’</w:t>
      </w:r>
      <w:r w:rsidR="00666EF7" w:rsidRPr="00FC3814">
        <w:t>s</w:t>
      </w:r>
      <w:r w:rsidR="00EB2273" w:rsidRPr="00FC3814">
        <w:t xml:space="preserve"> international obligations. </w:t>
      </w:r>
      <w:r w:rsidR="00990FF3" w:rsidRPr="00FC3814">
        <w:t>The A</w:t>
      </w:r>
      <w:r w:rsidR="00485FE6" w:rsidRPr="00FC3814">
        <w:t xml:space="preserve">ct is designed to ensure that the disabled </w:t>
      </w:r>
      <w:r w:rsidR="00FE29B9" w:rsidRPr="00FC3814">
        <w:t>enjoy</w:t>
      </w:r>
      <w:r w:rsidR="00485FE6" w:rsidRPr="00FC3814">
        <w:t xml:space="preserve"> the same opportunities as other citizens in exercising their rights and freedoms, to eliminate any limitations in their daily activities, to establish an environment conducive to enabling people with disabilities to lead full lives and take an active part in the economic, political and cultural life of society, as well as to ensure that steps are taken to prevent disabilities</w:t>
      </w:r>
      <w:r w:rsidR="00FE29B9" w:rsidRPr="00FC3814">
        <w:t xml:space="preserve"> occurring</w:t>
      </w:r>
      <w:r w:rsidR="00485FE6" w:rsidRPr="00FC3814">
        <w:t>.</w:t>
      </w:r>
      <w:r w:rsidR="00FE29B9" w:rsidRPr="00FC3814">
        <w:t xml:space="preserve"> </w:t>
      </w:r>
      <w:r w:rsidR="00990FF3" w:rsidRPr="00FC3814">
        <w:t>The</w:t>
      </w:r>
      <w:r w:rsidR="00FE29B9" w:rsidRPr="00FC3814">
        <w:t xml:space="preserve"> </w:t>
      </w:r>
      <w:r w:rsidR="00666EF7" w:rsidRPr="00FC3814">
        <w:t>new Act o</w:t>
      </w:r>
      <w:r w:rsidR="00FE29B9" w:rsidRPr="00FC3814">
        <w:t>n Guaranteed State Minimum So</w:t>
      </w:r>
      <w:r w:rsidR="00666EF7" w:rsidRPr="00FC3814">
        <w:t>cial Standards</w:t>
      </w:r>
      <w:r w:rsidR="00FE29B9" w:rsidRPr="00FC3814">
        <w:t xml:space="preserve"> will enable children with special needs to exercise their social rights, including access to education.</w:t>
      </w:r>
      <w:r w:rsidR="00BF40C3" w:rsidRPr="00FC3814">
        <w:t xml:space="preserve"> </w:t>
      </w:r>
      <w:r w:rsidR="009A2C2E" w:rsidRPr="00FC3814">
        <w:t>Th</w:t>
      </w:r>
      <w:r w:rsidR="00990FF3" w:rsidRPr="00FC3814">
        <w:t>e ground-breaking Act on State P</w:t>
      </w:r>
      <w:r w:rsidR="009A2C2E" w:rsidRPr="00FC3814">
        <w:t>ro</w:t>
      </w:r>
      <w:r w:rsidR="00990FF3" w:rsidRPr="00FC3814">
        <w:t>curement of P</w:t>
      </w:r>
      <w:r w:rsidR="009A2C2E" w:rsidRPr="00FC3814">
        <w:t>ub</w:t>
      </w:r>
      <w:r w:rsidR="00990FF3" w:rsidRPr="00FC3814">
        <w:t>lic G</w:t>
      </w:r>
      <w:r w:rsidR="009A2C2E" w:rsidRPr="00FC3814">
        <w:t>oods is geared towards developing and improving the quality of social services by involving government authorities, non-profit organizations in operating social programmes. Central Asia</w:t>
      </w:r>
      <w:r w:rsidR="00ED43FA" w:rsidRPr="00FC3814">
        <w:t>’</w:t>
      </w:r>
      <w:r w:rsidR="009A2C2E" w:rsidRPr="00FC3814">
        <w:t xml:space="preserve">s first International Conference on </w:t>
      </w:r>
      <w:r w:rsidR="008A29D0" w:rsidRPr="00FC3814">
        <w:t>Empowering Disabled Persons</w:t>
      </w:r>
      <w:r w:rsidR="00ED43FA" w:rsidRPr="00FC3814">
        <w:t>’</w:t>
      </w:r>
      <w:r w:rsidR="008A29D0" w:rsidRPr="00FC3814">
        <w:t xml:space="preserve"> Organizations held in Bishkek in October 2008 agre</w:t>
      </w:r>
      <w:r w:rsidR="00902B45" w:rsidRPr="00FC3814">
        <w:t xml:space="preserve">ed to set up a regional network, </w:t>
      </w:r>
      <w:r w:rsidR="008A29D0" w:rsidRPr="00FC3814">
        <w:t xml:space="preserve">strengthen </w:t>
      </w:r>
      <w:r w:rsidR="00902B45" w:rsidRPr="00FC3814">
        <w:t>information sharing between disabled persons</w:t>
      </w:r>
      <w:r w:rsidR="00ED43FA" w:rsidRPr="00FC3814">
        <w:t>’</w:t>
      </w:r>
      <w:r w:rsidR="00902B45" w:rsidRPr="00FC3814">
        <w:t xml:space="preserve"> organizations, headquartered in Bishkek, and to encourage co</w:t>
      </w:r>
      <w:r w:rsidR="00AB22E1" w:rsidRPr="00FC3814">
        <w:noBreakHyphen/>
      </w:r>
      <w:r w:rsidR="00902B45" w:rsidRPr="00FC3814">
        <w:t>operation on disabled persons</w:t>
      </w:r>
      <w:r w:rsidR="00ED43FA" w:rsidRPr="00FC3814">
        <w:t>’</w:t>
      </w:r>
      <w:r w:rsidR="00902B45" w:rsidRPr="00FC3814">
        <w:t xml:space="preserve"> issues between the countries in the region and United Nations organizations, </w:t>
      </w:r>
      <w:r w:rsidR="004B0802" w:rsidRPr="00FC3814">
        <w:t xml:space="preserve">Meanwhile, the State is </w:t>
      </w:r>
      <w:r w:rsidR="00720FDB" w:rsidRPr="00FC3814">
        <w:t xml:space="preserve">taking steps to protect the rights and interests of children with special needs under </w:t>
      </w:r>
      <w:r w:rsidR="00E601CC" w:rsidRPr="00FC3814">
        <w:t xml:space="preserve">the “New Generation” </w:t>
      </w:r>
      <w:r w:rsidR="00720FDB" w:rsidRPr="00FC3814">
        <w:t>State Program for Implementation of Child Rights in Kyrgyzstan until 2010</w:t>
      </w:r>
      <w:r w:rsidR="007B5CF8" w:rsidRPr="00FC3814">
        <w:t>,</w:t>
      </w:r>
      <w:r w:rsidRPr="00FC3814">
        <w:t xml:space="preserve"> </w:t>
      </w:r>
      <w:r w:rsidR="007B5CF8" w:rsidRPr="00FC3814">
        <w:t>w</w:t>
      </w:r>
      <w:r w:rsidR="00E601CC" w:rsidRPr="00FC3814">
        <w:t>h</w:t>
      </w:r>
      <w:r w:rsidR="007B5CF8" w:rsidRPr="00FC3814">
        <w:t xml:space="preserve">ich </w:t>
      </w:r>
      <w:r w:rsidR="00990FF3" w:rsidRPr="00FC3814">
        <w:t>is underpinned by</w:t>
      </w:r>
      <w:r w:rsidR="007B5CF8" w:rsidRPr="00FC3814">
        <w:t xml:space="preserve"> the recognition that the </w:t>
      </w:r>
      <w:r w:rsidR="001F0535" w:rsidRPr="00FC3814">
        <w:t>priority objective</w:t>
      </w:r>
      <w:r w:rsidR="007B5CF8" w:rsidRPr="00FC3814">
        <w:t xml:space="preserve"> </w:t>
      </w:r>
      <w:r w:rsidR="001F0535" w:rsidRPr="00FC3814">
        <w:t xml:space="preserve">of State policy </w:t>
      </w:r>
      <w:r w:rsidR="007B5CF8" w:rsidRPr="00FC3814">
        <w:t xml:space="preserve">in this area is to ensure that children grow up without </w:t>
      </w:r>
      <w:r w:rsidR="00144175" w:rsidRPr="00FC3814">
        <w:t>infringement of their rights</w:t>
      </w:r>
      <w:r w:rsidR="007B5CF8" w:rsidRPr="00FC3814">
        <w:t xml:space="preserve"> on any grounds. </w:t>
      </w:r>
      <w:r w:rsidR="0079153E" w:rsidRPr="00FC3814">
        <w:t xml:space="preserve">At present, the Ministry of Health, the Ministry of Education and Science and the </w:t>
      </w:r>
      <w:r w:rsidR="00990FF3" w:rsidRPr="00FC3814">
        <w:t>State</w:t>
      </w:r>
      <w:r w:rsidR="0079153E" w:rsidRPr="00FC3814">
        <w:t xml:space="preserve"> Agency for Social Welfare are </w:t>
      </w:r>
      <w:r w:rsidR="00E142CD" w:rsidRPr="00FC3814">
        <w:t>implementing</w:t>
      </w:r>
      <w:r w:rsidR="00BA1398" w:rsidRPr="00FC3814">
        <w:t xml:space="preserve"> policies </w:t>
      </w:r>
      <w:r w:rsidR="00CE1D35" w:rsidRPr="00FC3814">
        <w:t>that focus on the education, health and social-welfare needs</w:t>
      </w:r>
      <w:r w:rsidR="00E142CD" w:rsidRPr="00FC3814">
        <w:t xml:space="preserve"> </w:t>
      </w:r>
      <w:r w:rsidR="00CE1D35" w:rsidRPr="00FC3814">
        <w:t xml:space="preserve">of </w:t>
      </w:r>
      <w:r w:rsidR="00E142CD" w:rsidRPr="00FC3814">
        <w:t>disa</w:t>
      </w:r>
      <w:r w:rsidR="00CE1D35" w:rsidRPr="00FC3814">
        <w:t>bled children</w:t>
      </w:r>
      <w:r w:rsidR="00E142CD" w:rsidRPr="00FC3814">
        <w:t xml:space="preserve">. The </w:t>
      </w:r>
      <w:r w:rsidR="00990FF3" w:rsidRPr="00FC3814">
        <w:t>State</w:t>
      </w:r>
      <w:r w:rsidR="00E142CD" w:rsidRPr="00FC3814">
        <w:t xml:space="preserve"> Agency for Social Welfare is responsible for registering children for benefits and </w:t>
      </w:r>
      <w:r w:rsidR="00CE1D35" w:rsidRPr="00FC3814">
        <w:t xml:space="preserve">privileges and oversees the work of rehabilitation centres and specialized institutions for children with severe disabilities. The country has </w:t>
      </w:r>
      <w:r w:rsidR="009A674D" w:rsidRPr="00FC3814">
        <w:t>two</w:t>
      </w:r>
      <w:r w:rsidR="00CE1D35" w:rsidRPr="00FC3814">
        <w:t xml:space="preserve"> State rehabilitation centres, Maksat in Alamudun District and Rostok in Sokuluk Di</w:t>
      </w:r>
      <w:r w:rsidR="00CE1D35" w:rsidRPr="00FC3814">
        <w:t>s</w:t>
      </w:r>
      <w:r w:rsidR="00CE1D35" w:rsidRPr="00FC3814">
        <w:t xml:space="preserve">trict, both in </w:t>
      </w:r>
      <w:r w:rsidR="005A2780" w:rsidRPr="00FC3814">
        <w:t>Chuy</w:t>
      </w:r>
      <w:r w:rsidR="007369E9" w:rsidRPr="00FC3814">
        <w:t xml:space="preserve"> Oblast. Children receive </w:t>
      </w:r>
      <w:r w:rsidR="00DB6CA2" w:rsidRPr="00FC3814">
        <w:t>outpatient</w:t>
      </w:r>
      <w:r w:rsidR="007369E9" w:rsidRPr="00FC3814">
        <w:t xml:space="preserve"> and residential care at </w:t>
      </w:r>
      <w:r w:rsidR="00990FF3" w:rsidRPr="00FC3814">
        <w:t xml:space="preserve">the Republican Mental Health Centre, </w:t>
      </w:r>
      <w:r w:rsidR="007369E9" w:rsidRPr="00FC3814">
        <w:t xml:space="preserve">a </w:t>
      </w:r>
      <w:r w:rsidR="00DB6CA2" w:rsidRPr="00FC3814">
        <w:t>specialized</w:t>
      </w:r>
      <w:r w:rsidR="007369E9" w:rsidRPr="00FC3814">
        <w:t xml:space="preserve"> psychiatric </w:t>
      </w:r>
      <w:r w:rsidR="001219EA" w:rsidRPr="00FC3814">
        <w:t>f</w:t>
      </w:r>
      <w:r w:rsidR="001219EA" w:rsidRPr="00FC3814">
        <w:t>a</w:t>
      </w:r>
      <w:r w:rsidR="00990FF3" w:rsidRPr="00FC3814">
        <w:t>cility.</w:t>
      </w:r>
    </w:p>
    <w:p w:rsidR="0006031E" w:rsidRPr="00FC3814" w:rsidRDefault="0006031E" w:rsidP="007E755C">
      <w:pPr>
        <w:pStyle w:val="SingleTxtG"/>
      </w:pPr>
      <w:r w:rsidRPr="00FC3814">
        <w:rPr>
          <w:bCs/>
        </w:rPr>
        <w:t>86.</w:t>
      </w:r>
      <w:r w:rsidRPr="00FC3814">
        <w:rPr>
          <w:bCs/>
        </w:rPr>
        <w:tab/>
      </w:r>
      <w:r w:rsidR="00362FB6" w:rsidRPr="00FC3814">
        <w:t>Incidence of disability among</w:t>
      </w:r>
      <w:r w:rsidR="0050623D" w:rsidRPr="00FC3814">
        <w:t xml:space="preserve"> children and orphans is </w:t>
      </w:r>
      <w:r w:rsidR="00362FB6" w:rsidRPr="00FC3814">
        <w:t>rising</w:t>
      </w:r>
      <w:r w:rsidR="0050623D" w:rsidRPr="00FC3814">
        <w:t xml:space="preserve">. In the past </w:t>
      </w:r>
      <w:r w:rsidR="009A674D" w:rsidRPr="00FC3814">
        <w:t>five</w:t>
      </w:r>
      <w:r w:rsidR="0050623D" w:rsidRPr="00FC3814">
        <w:t xml:space="preserve"> years primary disabilities among child</w:t>
      </w:r>
      <w:r w:rsidR="007214AD" w:rsidRPr="00FC3814">
        <w:t>ren have increased 50 per cent</w:t>
      </w:r>
      <w:r w:rsidR="00362FB6" w:rsidRPr="00FC3814">
        <w:t xml:space="preserve"> and </w:t>
      </w:r>
      <w:r w:rsidR="007214AD" w:rsidRPr="00FC3814">
        <w:t>22-28 per cent of children with permanent health problems are diagnosed as disabled</w:t>
      </w:r>
      <w:r w:rsidR="00362FB6" w:rsidRPr="00FC3814">
        <w:t xml:space="preserve">. Disability is more prevalent among boys than girls and in rural areas twice as common </w:t>
      </w:r>
      <w:r w:rsidR="00D1029E" w:rsidRPr="00FC3814">
        <w:t>as</w:t>
      </w:r>
      <w:r w:rsidR="00362FB6" w:rsidRPr="00FC3814">
        <w:t xml:space="preserve"> in towns. </w:t>
      </w:r>
    </w:p>
    <w:p w:rsidR="0006031E" w:rsidRPr="00FC3814" w:rsidRDefault="0006031E" w:rsidP="007E755C">
      <w:pPr>
        <w:pStyle w:val="SingleTxtG"/>
      </w:pPr>
      <w:r w:rsidRPr="00FC3814">
        <w:t>87.</w:t>
      </w:r>
      <w:r w:rsidRPr="00FC3814">
        <w:tab/>
      </w:r>
      <w:r w:rsidR="00D1029E" w:rsidRPr="00FC3814">
        <w:t>As regards the different types of children</w:t>
      </w:r>
      <w:r w:rsidR="00ED43FA" w:rsidRPr="00FC3814">
        <w:t>’</w:t>
      </w:r>
      <w:r w:rsidR="00D1029E" w:rsidRPr="00FC3814">
        <w:t>s health problems</w:t>
      </w:r>
      <w:r w:rsidR="00286515" w:rsidRPr="00FC3814">
        <w:t>, primary disability caused by injuries has risen from seventh to fourth position</w:t>
      </w:r>
      <w:r w:rsidR="00665147" w:rsidRPr="00FC3814">
        <w:t>, with children aged 0-13 (71 per cent) particularly vulnerable. In Kyrgyzstan child injuries are a priority s</w:t>
      </w:r>
      <w:r w:rsidR="00665147" w:rsidRPr="00FC3814">
        <w:t>o</w:t>
      </w:r>
      <w:r w:rsidR="00665147" w:rsidRPr="00FC3814">
        <w:t xml:space="preserve">cial and economic problem. </w:t>
      </w:r>
      <w:r w:rsidR="00961F01" w:rsidRPr="00FC3814">
        <w:t xml:space="preserve">Viewed in terms of their prevalence, household injuries account for 57.6 per cent, outdoor injuries 26.2 per cent, traffic accidents 2.1 per cent, school injuries 4.5 per cent, sports injuries 1.9 per cent, and all others 7.7 per cent. 60 per cent of </w:t>
      </w:r>
      <w:r w:rsidR="002C66DD" w:rsidRPr="00FC3814">
        <w:t>injuries are sustained by children aged 7-16</w:t>
      </w:r>
      <w:r w:rsidR="00960087" w:rsidRPr="00FC3814">
        <w:t>, 28.5 per cent by c</w:t>
      </w:r>
      <w:r w:rsidR="002C66DD" w:rsidRPr="00FC3814">
        <w:t xml:space="preserve">hildren </w:t>
      </w:r>
      <w:r w:rsidR="00960087" w:rsidRPr="00FC3814">
        <w:t>aged 3-7, 10.1 per cent by children 1-3 and 1.2</w:t>
      </w:r>
      <w:r w:rsidR="00B42C20" w:rsidRPr="00FC3814">
        <w:t xml:space="preserve"> per cent by infants less than </w:t>
      </w:r>
      <w:r w:rsidR="009A674D" w:rsidRPr="00FC3814">
        <w:t>1</w:t>
      </w:r>
      <w:r w:rsidR="00960087" w:rsidRPr="00FC3814">
        <w:t xml:space="preserve"> year old. Analysis of road traffic accident</w:t>
      </w:r>
      <w:r w:rsidR="00A47010" w:rsidRPr="00FC3814">
        <w:t>s in the period 2006-2008 shows</w:t>
      </w:r>
      <w:r w:rsidR="00960087" w:rsidRPr="00FC3814">
        <w:t xml:space="preserve"> that most child victims</w:t>
      </w:r>
      <w:r w:rsidR="00A47010" w:rsidRPr="00FC3814">
        <w:t xml:space="preserve"> were injured in Naryn, Batken, Osh and Jalal</w:t>
      </w:r>
      <w:r w:rsidR="00AB22E1" w:rsidRPr="00FC3814">
        <w:noBreakHyphen/>
      </w:r>
      <w:r w:rsidR="00A47010" w:rsidRPr="00FC3814">
        <w:t xml:space="preserve">Abad oblasts. According to </w:t>
      </w:r>
      <w:r w:rsidR="00084FE3" w:rsidRPr="00FC3814">
        <w:t>the General Directorate for Road Traffic Safety,</w:t>
      </w:r>
      <w:r w:rsidR="00A47010" w:rsidRPr="00FC3814">
        <w:t xml:space="preserve"> </w:t>
      </w:r>
      <w:r w:rsidR="00084FE3" w:rsidRPr="00FC3814">
        <w:t xml:space="preserve">the </w:t>
      </w:r>
      <w:r w:rsidR="00A47010" w:rsidRPr="00FC3814">
        <w:t xml:space="preserve">rise in the number of road accidents </w:t>
      </w:r>
      <w:r w:rsidR="00084FE3" w:rsidRPr="00FC3814">
        <w:t xml:space="preserve">is </w:t>
      </w:r>
      <w:r w:rsidR="00140239" w:rsidRPr="00FC3814">
        <w:t>due to</w:t>
      </w:r>
      <w:r w:rsidR="00084FE3" w:rsidRPr="00FC3814">
        <w:t xml:space="preserve"> </w:t>
      </w:r>
      <w:r w:rsidR="00140239" w:rsidRPr="00FC3814">
        <w:t>the shortage of</w:t>
      </w:r>
      <w:r w:rsidR="00084FE3" w:rsidRPr="00FC3814">
        <w:t xml:space="preserve"> </w:t>
      </w:r>
      <w:r w:rsidR="00140239" w:rsidRPr="00FC3814">
        <w:t xml:space="preserve">road </w:t>
      </w:r>
      <w:r w:rsidR="00084FE3" w:rsidRPr="00FC3814">
        <w:t xml:space="preserve">traffic </w:t>
      </w:r>
      <w:r w:rsidR="00140239" w:rsidRPr="00FC3814">
        <w:t>facilities</w:t>
      </w:r>
      <w:r w:rsidR="0030634C" w:rsidRPr="00FC3814">
        <w:t xml:space="preserve"> (crossings, traffic lights, </w:t>
      </w:r>
      <w:r w:rsidR="00140239" w:rsidRPr="00FC3814">
        <w:t xml:space="preserve">pedestrian barriers, road signs, street lighting), the increased number of vehicles, the bad state of roads, pavements and </w:t>
      </w:r>
      <w:r w:rsidR="0030634C" w:rsidRPr="00FC3814">
        <w:t xml:space="preserve">the </w:t>
      </w:r>
      <w:r w:rsidR="00FF3B4D" w:rsidRPr="00FC3814">
        <w:t>aqueduct</w:t>
      </w:r>
      <w:r w:rsidR="0030634C" w:rsidRPr="00FC3814">
        <w:t xml:space="preserve"> network, ignorance and wilful violation of the highway code and </w:t>
      </w:r>
      <w:r w:rsidR="006907EF" w:rsidRPr="00FC3814">
        <w:t xml:space="preserve">deficiencies in administrative legislation. </w:t>
      </w:r>
      <w:r w:rsidR="006907EF" w:rsidRPr="00FC3814">
        <w:rPr>
          <w:bCs/>
        </w:rPr>
        <w:t xml:space="preserve">With a view to preventing and reducing child disabilities resulting from accidents and injuries and to improve their physical development, the Ministry of Internal Affairs, the Ministry of Education and Science, and Bishkek </w:t>
      </w:r>
      <w:r w:rsidR="009A674D" w:rsidRPr="00FC3814">
        <w:rPr>
          <w:bCs/>
        </w:rPr>
        <w:t>Mayor</w:t>
      </w:r>
      <w:r w:rsidR="00ED43FA" w:rsidRPr="00FC3814">
        <w:rPr>
          <w:bCs/>
        </w:rPr>
        <w:t>’</w:t>
      </w:r>
      <w:r w:rsidR="009A674D" w:rsidRPr="00FC3814">
        <w:rPr>
          <w:bCs/>
        </w:rPr>
        <w:t>s Office</w:t>
      </w:r>
      <w:r w:rsidR="006907EF" w:rsidRPr="00FC3814">
        <w:rPr>
          <w:bCs/>
        </w:rPr>
        <w:t xml:space="preserve"> are </w:t>
      </w:r>
      <w:r w:rsidR="00FF3B4D" w:rsidRPr="00FC3814">
        <w:rPr>
          <w:bCs/>
        </w:rPr>
        <w:t>conducting a series of initiatives (training programmes, competitions) aimed at averting road accidents and enhancing children</w:t>
      </w:r>
      <w:r w:rsidR="00ED43FA" w:rsidRPr="00FC3814">
        <w:rPr>
          <w:bCs/>
        </w:rPr>
        <w:t>’</w:t>
      </w:r>
      <w:r w:rsidR="00FF3B4D" w:rsidRPr="00FC3814">
        <w:rPr>
          <w:bCs/>
        </w:rPr>
        <w:t xml:space="preserve">s physical fitness. </w:t>
      </w:r>
    </w:p>
    <w:p w:rsidR="0006031E" w:rsidRPr="00FC3814" w:rsidRDefault="0006031E" w:rsidP="00BD5A3A">
      <w:pPr>
        <w:pStyle w:val="SingleTxtG"/>
        <w:spacing w:after="240"/>
      </w:pPr>
      <w:r w:rsidRPr="00FC3814">
        <w:t>88.</w:t>
      </w:r>
      <w:r w:rsidRPr="00FC3814">
        <w:tab/>
      </w:r>
      <w:r w:rsidR="004F00EB" w:rsidRPr="00FC3814">
        <w:t>Over 5,000 children are under the care of psychiatrists (t</w:t>
      </w:r>
      <w:r w:rsidR="004F00EB" w:rsidRPr="00FC3814">
        <w:t>a</w:t>
      </w:r>
      <w:r w:rsidR="004F00EB" w:rsidRPr="00FC3814">
        <w:t>ble 5).</w:t>
      </w:r>
    </w:p>
    <w:p w:rsidR="00BD5A3A" w:rsidRPr="00FC3814" w:rsidRDefault="00924081" w:rsidP="00BD5A3A">
      <w:pPr>
        <w:pStyle w:val="Heading1"/>
        <w:ind w:left="1134"/>
        <w:jc w:val="left"/>
        <w:rPr>
          <w:b w:val="0"/>
          <w:bCs w:val="0"/>
          <w:lang w:val="en-GB"/>
        </w:rPr>
      </w:pPr>
      <w:r w:rsidRPr="00FC3814">
        <w:rPr>
          <w:b w:val="0"/>
          <w:bCs w:val="0"/>
          <w:lang w:val="en-GB"/>
        </w:rPr>
        <w:br w:type="page"/>
      </w:r>
      <w:r w:rsidR="004F00EB" w:rsidRPr="00FC3814">
        <w:rPr>
          <w:b w:val="0"/>
          <w:bCs w:val="0"/>
          <w:lang w:val="en-GB"/>
        </w:rPr>
        <w:t>Table</w:t>
      </w:r>
      <w:r w:rsidR="00BD5A3A" w:rsidRPr="00FC3814">
        <w:rPr>
          <w:b w:val="0"/>
          <w:bCs w:val="0"/>
          <w:lang w:val="en-GB"/>
        </w:rPr>
        <w:t xml:space="preserve"> </w:t>
      </w:r>
      <w:r w:rsidR="0006031E" w:rsidRPr="00FC3814">
        <w:rPr>
          <w:b w:val="0"/>
          <w:bCs w:val="0"/>
          <w:lang w:val="en-GB"/>
        </w:rPr>
        <w:t>5</w:t>
      </w:r>
    </w:p>
    <w:p w:rsidR="0006031E" w:rsidRPr="00FC3814" w:rsidRDefault="004F00EB" w:rsidP="00BD5A3A">
      <w:pPr>
        <w:pStyle w:val="SingleTxtG"/>
        <w:jc w:val="left"/>
        <w:rPr>
          <w:b/>
        </w:rPr>
      </w:pPr>
      <w:r w:rsidRPr="00FC3814">
        <w:rPr>
          <w:b/>
        </w:rPr>
        <w:t>Number of children under 15 under psychiatric supervision</w:t>
      </w:r>
      <w:r w:rsidR="005C1F38" w:rsidRPr="00FC3814">
        <w:rPr>
          <w:b/>
        </w:rPr>
        <w:t xml:space="preserve"> as of year-end 2006, 2007 and 2008</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072"/>
        <w:gridCol w:w="1072"/>
        <w:gridCol w:w="1072"/>
        <w:gridCol w:w="1072"/>
        <w:gridCol w:w="1072"/>
        <w:gridCol w:w="1072"/>
        <w:gridCol w:w="1073"/>
      </w:tblGrid>
      <w:tr w:rsidR="0006031E" w:rsidRPr="00FC3814">
        <w:trPr>
          <w:trHeight w:val="20"/>
        </w:trPr>
        <w:tc>
          <w:tcPr>
            <w:tcW w:w="2072" w:type="dxa"/>
            <w:vMerge w:val="restart"/>
            <w:tcBorders>
              <w:top w:val="single" w:sz="4" w:space="0" w:color="auto"/>
              <w:bottom w:val="nil"/>
            </w:tcBorders>
            <w:shd w:val="clear" w:color="auto" w:fill="auto"/>
            <w:vAlign w:val="bottom"/>
          </w:tcPr>
          <w:p w:rsidR="0006031E" w:rsidRPr="00FC3814" w:rsidRDefault="0006031E" w:rsidP="00087125">
            <w:pPr>
              <w:suppressAutoHyphens/>
              <w:spacing w:before="80" w:after="80" w:line="200" w:lineRule="exact"/>
              <w:rPr>
                <w:i/>
                <w:sz w:val="16"/>
                <w:lang w:val="en-GB"/>
              </w:rPr>
            </w:pPr>
          </w:p>
        </w:tc>
        <w:tc>
          <w:tcPr>
            <w:tcW w:w="2144" w:type="dxa"/>
            <w:gridSpan w:val="2"/>
            <w:tcBorders>
              <w:top w:val="single" w:sz="4" w:space="0" w:color="auto"/>
              <w:bottom w:val="single" w:sz="4" w:space="0" w:color="auto"/>
            </w:tcBorders>
            <w:shd w:val="clear" w:color="auto" w:fill="auto"/>
          </w:tcPr>
          <w:p w:rsidR="0006031E" w:rsidRPr="00FC3814" w:rsidRDefault="0006031E" w:rsidP="00087125">
            <w:pPr>
              <w:suppressAutoHyphens/>
              <w:spacing w:before="80" w:after="80" w:line="200" w:lineRule="exact"/>
              <w:jc w:val="center"/>
              <w:rPr>
                <w:i/>
                <w:sz w:val="16"/>
                <w:lang w:val="en-GB"/>
              </w:rPr>
            </w:pPr>
            <w:r w:rsidRPr="00FC3814">
              <w:rPr>
                <w:i/>
                <w:sz w:val="16"/>
                <w:lang w:val="en-GB"/>
              </w:rPr>
              <w:t xml:space="preserve">2006 </w:t>
            </w:r>
          </w:p>
        </w:tc>
        <w:tc>
          <w:tcPr>
            <w:tcW w:w="2144" w:type="dxa"/>
            <w:gridSpan w:val="2"/>
            <w:tcBorders>
              <w:top w:val="single" w:sz="4" w:space="0" w:color="auto"/>
              <w:bottom w:val="single" w:sz="4" w:space="0" w:color="auto"/>
            </w:tcBorders>
            <w:shd w:val="clear" w:color="auto" w:fill="auto"/>
          </w:tcPr>
          <w:p w:rsidR="0006031E" w:rsidRPr="00FC3814" w:rsidRDefault="0006031E" w:rsidP="00087125">
            <w:pPr>
              <w:suppressAutoHyphens/>
              <w:spacing w:before="80" w:after="80" w:line="200" w:lineRule="exact"/>
              <w:jc w:val="center"/>
              <w:rPr>
                <w:i/>
                <w:sz w:val="16"/>
                <w:lang w:val="en-GB"/>
              </w:rPr>
            </w:pPr>
            <w:r w:rsidRPr="00FC3814">
              <w:rPr>
                <w:i/>
                <w:sz w:val="16"/>
                <w:lang w:val="en-GB"/>
              </w:rPr>
              <w:t xml:space="preserve">2007 </w:t>
            </w:r>
          </w:p>
        </w:tc>
        <w:tc>
          <w:tcPr>
            <w:tcW w:w="2145" w:type="dxa"/>
            <w:gridSpan w:val="2"/>
            <w:tcBorders>
              <w:top w:val="single" w:sz="4" w:space="0" w:color="auto"/>
              <w:left w:val="nil"/>
              <w:bottom w:val="single" w:sz="4" w:space="0" w:color="auto"/>
              <w:right w:val="nil"/>
              <w:tl2br w:val="nil"/>
              <w:tr2bl w:val="nil"/>
            </w:tcBorders>
            <w:shd w:val="clear" w:color="auto" w:fill="auto"/>
          </w:tcPr>
          <w:p w:rsidR="0006031E" w:rsidRPr="00FC3814" w:rsidRDefault="0006031E" w:rsidP="00087125">
            <w:pPr>
              <w:suppressAutoHyphens/>
              <w:spacing w:before="80" w:after="80" w:line="200" w:lineRule="exact"/>
              <w:jc w:val="center"/>
              <w:rPr>
                <w:i/>
                <w:sz w:val="16"/>
                <w:lang w:val="en-GB"/>
              </w:rPr>
            </w:pPr>
            <w:r w:rsidRPr="00FC3814">
              <w:rPr>
                <w:i/>
                <w:sz w:val="16"/>
                <w:lang w:val="en-GB"/>
              </w:rPr>
              <w:t xml:space="preserve">2008 </w:t>
            </w:r>
          </w:p>
        </w:tc>
      </w:tr>
      <w:tr w:rsidR="0006031E" w:rsidRPr="00FC3814">
        <w:trPr>
          <w:trHeight w:val="20"/>
        </w:trPr>
        <w:tc>
          <w:tcPr>
            <w:tcW w:w="2072" w:type="dxa"/>
            <w:vMerge/>
            <w:tcBorders>
              <w:top w:val="nil"/>
              <w:bottom w:val="single" w:sz="12" w:space="0" w:color="auto"/>
            </w:tcBorders>
            <w:shd w:val="clear" w:color="auto" w:fill="auto"/>
            <w:vAlign w:val="bottom"/>
          </w:tcPr>
          <w:p w:rsidR="0006031E" w:rsidRPr="00FC3814" w:rsidRDefault="0006031E" w:rsidP="00087125">
            <w:pPr>
              <w:suppressAutoHyphens/>
              <w:spacing w:before="80" w:after="80" w:line="200" w:lineRule="exact"/>
              <w:rPr>
                <w:i/>
                <w:sz w:val="16"/>
                <w:lang w:val="en-GB"/>
              </w:rPr>
            </w:pPr>
          </w:p>
        </w:tc>
        <w:tc>
          <w:tcPr>
            <w:tcW w:w="1072" w:type="dxa"/>
            <w:tcBorders>
              <w:top w:val="single" w:sz="4" w:space="0" w:color="auto"/>
              <w:bottom w:val="single" w:sz="12" w:space="0" w:color="auto"/>
            </w:tcBorders>
            <w:shd w:val="clear" w:color="auto" w:fill="auto"/>
            <w:vAlign w:val="bottom"/>
          </w:tcPr>
          <w:p w:rsidR="0006031E" w:rsidRPr="00FC3814" w:rsidRDefault="00BF5B6A" w:rsidP="00087125">
            <w:pPr>
              <w:suppressAutoHyphens/>
              <w:spacing w:before="80" w:after="80" w:line="200" w:lineRule="exact"/>
              <w:jc w:val="right"/>
              <w:rPr>
                <w:i/>
                <w:sz w:val="16"/>
                <w:lang w:val="en-GB"/>
              </w:rPr>
            </w:pPr>
            <w:r w:rsidRPr="00FC3814">
              <w:rPr>
                <w:i/>
                <w:sz w:val="16"/>
                <w:lang w:val="en-GB"/>
              </w:rPr>
              <w:t>Registered</w:t>
            </w:r>
          </w:p>
        </w:tc>
        <w:tc>
          <w:tcPr>
            <w:tcW w:w="1072" w:type="dxa"/>
            <w:tcBorders>
              <w:top w:val="single" w:sz="4" w:space="0" w:color="auto"/>
              <w:bottom w:val="single" w:sz="12" w:space="0" w:color="auto"/>
            </w:tcBorders>
            <w:shd w:val="clear" w:color="auto" w:fill="auto"/>
            <w:vAlign w:val="bottom"/>
          </w:tcPr>
          <w:p w:rsidR="0006031E" w:rsidRPr="00FC3814" w:rsidRDefault="00BF5B6A" w:rsidP="00087125">
            <w:pPr>
              <w:suppressAutoHyphens/>
              <w:spacing w:before="80" w:after="80" w:line="200" w:lineRule="exact"/>
              <w:jc w:val="right"/>
              <w:rPr>
                <w:i/>
                <w:sz w:val="16"/>
                <w:lang w:val="en-GB"/>
              </w:rPr>
            </w:pPr>
            <w:r w:rsidRPr="00FC3814">
              <w:rPr>
                <w:i/>
                <w:sz w:val="16"/>
                <w:lang w:val="en-GB"/>
              </w:rPr>
              <w:t>Consultations</w:t>
            </w:r>
          </w:p>
        </w:tc>
        <w:tc>
          <w:tcPr>
            <w:tcW w:w="1072" w:type="dxa"/>
            <w:tcBorders>
              <w:top w:val="single" w:sz="4" w:space="0" w:color="auto"/>
              <w:bottom w:val="single" w:sz="12" w:space="0" w:color="auto"/>
            </w:tcBorders>
            <w:shd w:val="clear" w:color="auto" w:fill="auto"/>
            <w:vAlign w:val="bottom"/>
          </w:tcPr>
          <w:p w:rsidR="0006031E" w:rsidRPr="00FC3814" w:rsidRDefault="00BF5B6A" w:rsidP="00087125">
            <w:pPr>
              <w:suppressAutoHyphens/>
              <w:spacing w:before="80" w:after="80" w:line="200" w:lineRule="exact"/>
              <w:jc w:val="right"/>
              <w:rPr>
                <w:i/>
                <w:sz w:val="16"/>
                <w:lang w:val="en-GB"/>
              </w:rPr>
            </w:pPr>
            <w:r w:rsidRPr="00FC3814">
              <w:rPr>
                <w:i/>
                <w:sz w:val="16"/>
                <w:lang w:val="en-GB"/>
              </w:rPr>
              <w:t>Registered</w:t>
            </w:r>
          </w:p>
        </w:tc>
        <w:tc>
          <w:tcPr>
            <w:tcW w:w="1072" w:type="dxa"/>
            <w:tcBorders>
              <w:top w:val="single" w:sz="4" w:space="0" w:color="auto"/>
              <w:bottom w:val="single" w:sz="12" w:space="0" w:color="auto"/>
            </w:tcBorders>
            <w:shd w:val="clear" w:color="auto" w:fill="auto"/>
            <w:vAlign w:val="bottom"/>
          </w:tcPr>
          <w:p w:rsidR="0006031E" w:rsidRPr="00FC3814" w:rsidRDefault="00BF5B6A" w:rsidP="00087125">
            <w:pPr>
              <w:suppressAutoHyphens/>
              <w:spacing w:before="80" w:after="80" w:line="200" w:lineRule="exact"/>
              <w:jc w:val="right"/>
              <w:rPr>
                <w:i/>
                <w:sz w:val="16"/>
                <w:lang w:val="en-GB"/>
              </w:rPr>
            </w:pPr>
            <w:r w:rsidRPr="00FC3814">
              <w:rPr>
                <w:i/>
                <w:sz w:val="16"/>
                <w:lang w:val="en-GB"/>
              </w:rPr>
              <w:t>Consultations</w:t>
            </w:r>
          </w:p>
        </w:tc>
        <w:tc>
          <w:tcPr>
            <w:tcW w:w="1072" w:type="dxa"/>
            <w:tcBorders>
              <w:top w:val="single" w:sz="4" w:space="0" w:color="auto"/>
              <w:bottom w:val="single" w:sz="12" w:space="0" w:color="auto"/>
            </w:tcBorders>
            <w:shd w:val="clear" w:color="auto" w:fill="auto"/>
            <w:vAlign w:val="bottom"/>
          </w:tcPr>
          <w:p w:rsidR="0006031E" w:rsidRPr="00FC3814" w:rsidRDefault="00BF5B6A" w:rsidP="00087125">
            <w:pPr>
              <w:suppressAutoHyphens/>
              <w:spacing w:before="80" w:after="80" w:line="200" w:lineRule="exact"/>
              <w:jc w:val="right"/>
              <w:rPr>
                <w:i/>
                <w:sz w:val="16"/>
                <w:lang w:val="en-GB"/>
              </w:rPr>
            </w:pPr>
            <w:r w:rsidRPr="00FC3814">
              <w:rPr>
                <w:i/>
                <w:sz w:val="16"/>
                <w:lang w:val="en-GB"/>
              </w:rPr>
              <w:t>Registered</w:t>
            </w:r>
          </w:p>
        </w:tc>
        <w:tc>
          <w:tcPr>
            <w:tcW w:w="1073" w:type="dxa"/>
            <w:tcBorders>
              <w:top w:val="single" w:sz="4" w:space="0" w:color="auto"/>
              <w:left w:val="nil"/>
              <w:bottom w:val="single" w:sz="12" w:space="0" w:color="auto"/>
              <w:right w:val="nil"/>
              <w:tl2br w:val="nil"/>
              <w:tr2bl w:val="nil"/>
            </w:tcBorders>
            <w:shd w:val="clear" w:color="auto" w:fill="auto"/>
            <w:vAlign w:val="bottom"/>
          </w:tcPr>
          <w:p w:rsidR="0006031E" w:rsidRPr="00FC3814" w:rsidRDefault="00BF5B6A" w:rsidP="00087125">
            <w:pPr>
              <w:suppressAutoHyphens/>
              <w:spacing w:before="80" w:after="80" w:line="200" w:lineRule="exact"/>
              <w:jc w:val="right"/>
              <w:rPr>
                <w:i/>
                <w:sz w:val="16"/>
                <w:lang w:val="en-GB"/>
              </w:rPr>
            </w:pPr>
            <w:r w:rsidRPr="00FC3814">
              <w:rPr>
                <w:i/>
                <w:sz w:val="16"/>
                <w:lang w:val="en-GB"/>
              </w:rPr>
              <w:t>Consultations</w:t>
            </w:r>
          </w:p>
        </w:tc>
      </w:tr>
      <w:tr w:rsidR="0006031E" w:rsidRPr="00FC3814">
        <w:trPr>
          <w:trHeight w:val="20"/>
        </w:trPr>
        <w:tc>
          <w:tcPr>
            <w:tcW w:w="2072" w:type="dxa"/>
            <w:tcBorders>
              <w:top w:val="single" w:sz="12" w:space="0" w:color="auto"/>
            </w:tcBorders>
            <w:shd w:val="clear" w:color="auto" w:fill="auto"/>
            <w:vAlign w:val="bottom"/>
          </w:tcPr>
          <w:p w:rsidR="0006031E" w:rsidRPr="00FC3814" w:rsidRDefault="005C1F38" w:rsidP="00087125">
            <w:pPr>
              <w:suppressAutoHyphens/>
              <w:spacing w:before="40" w:after="40" w:line="220" w:lineRule="exact"/>
              <w:rPr>
                <w:sz w:val="18"/>
                <w:lang w:val="en-GB"/>
              </w:rPr>
            </w:pPr>
            <w:r w:rsidRPr="00FC3814">
              <w:rPr>
                <w:sz w:val="18"/>
                <w:lang w:val="en-GB"/>
              </w:rPr>
              <w:t>No. of children</w:t>
            </w:r>
            <w:r w:rsidR="0006031E" w:rsidRPr="00FC3814">
              <w:rPr>
                <w:sz w:val="18"/>
                <w:lang w:val="en-GB"/>
              </w:rPr>
              <w:t xml:space="preserve"> (</w:t>
            </w:r>
            <w:r w:rsidRPr="00FC3814">
              <w:rPr>
                <w:sz w:val="18"/>
                <w:lang w:val="en-GB"/>
              </w:rPr>
              <w:t>under 15</w:t>
            </w:r>
            <w:r w:rsidR="0006031E" w:rsidRPr="00FC3814">
              <w:rPr>
                <w:sz w:val="18"/>
                <w:lang w:val="en-GB"/>
              </w:rPr>
              <w:t xml:space="preserve">) </w:t>
            </w:r>
          </w:p>
        </w:tc>
        <w:tc>
          <w:tcPr>
            <w:tcW w:w="1072" w:type="dxa"/>
            <w:tcBorders>
              <w:top w:val="single" w:sz="12" w:space="0" w:color="auto"/>
            </w:tcBorders>
            <w:shd w:val="clear" w:color="auto" w:fill="auto"/>
            <w:vAlign w:val="bottom"/>
          </w:tcPr>
          <w:p w:rsidR="0006031E" w:rsidRPr="00FC3814" w:rsidRDefault="005C1F38" w:rsidP="00087125">
            <w:pPr>
              <w:suppressAutoHyphens/>
              <w:spacing w:before="40" w:after="40" w:line="220" w:lineRule="exact"/>
              <w:jc w:val="right"/>
              <w:rPr>
                <w:sz w:val="18"/>
                <w:lang w:val="en-GB"/>
              </w:rPr>
            </w:pPr>
            <w:r w:rsidRPr="00FC3814">
              <w:rPr>
                <w:sz w:val="18"/>
                <w:lang w:val="en-GB"/>
              </w:rPr>
              <w:t>4</w:t>
            </w:r>
            <w:r w:rsidR="00087125" w:rsidRPr="00FC3814">
              <w:rPr>
                <w:sz w:val="18"/>
                <w:lang w:val="en-GB"/>
              </w:rPr>
              <w:t xml:space="preserve"> </w:t>
            </w:r>
            <w:r w:rsidR="0006031E" w:rsidRPr="00FC3814">
              <w:rPr>
                <w:sz w:val="18"/>
                <w:lang w:val="en-GB"/>
              </w:rPr>
              <w:t>607</w:t>
            </w:r>
          </w:p>
        </w:tc>
        <w:tc>
          <w:tcPr>
            <w:tcW w:w="1072" w:type="dxa"/>
            <w:tcBorders>
              <w:top w:val="single" w:sz="12" w:space="0" w:color="auto"/>
            </w:tcBorders>
            <w:shd w:val="clear" w:color="auto" w:fill="auto"/>
            <w:vAlign w:val="bottom"/>
          </w:tcPr>
          <w:p w:rsidR="0006031E" w:rsidRPr="00FC3814" w:rsidRDefault="005C1F38" w:rsidP="00087125">
            <w:pPr>
              <w:suppressAutoHyphens/>
              <w:spacing w:before="40" w:after="40" w:line="220" w:lineRule="exact"/>
              <w:jc w:val="right"/>
              <w:rPr>
                <w:sz w:val="18"/>
                <w:lang w:val="en-GB"/>
              </w:rPr>
            </w:pPr>
            <w:r w:rsidRPr="00FC3814">
              <w:rPr>
                <w:sz w:val="18"/>
                <w:lang w:val="en-GB"/>
              </w:rPr>
              <w:t>1</w:t>
            </w:r>
            <w:r w:rsidR="00087125" w:rsidRPr="00FC3814">
              <w:rPr>
                <w:sz w:val="18"/>
                <w:lang w:val="en-GB"/>
              </w:rPr>
              <w:t xml:space="preserve"> </w:t>
            </w:r>
            <w:r w:rsidR="0006031E" w:rsidRPr="00FC3814">
              <w:rPr>
                <w:sz w:val="18"/>
                <w:lang w:val="en-GB"/>
              </w:rPr>
              <w:t>087</w:t>
            </w:r>
          </w:p>
        </w:tc>
        <w:tc>
          <w:tcPr>
            <w:tcW w:w="1072" w:type="dxa"/>
            <w:tcBorders>
              <w:top w:val="single" w:sz="12" w:space="0" w:color="auto"/>
            </w:tcBorders>
            <w:shd w:val="clear" w:color="auto" w:fill="auto"/>
            <w:vAlign w:val="bottom"/>
          </w:tcPr>
          <w:p w:rsidR="0006031E" w:rsidRPr="00FC3814" w:rsidRDefault="005C1F38" w:rsidP="00087125">
            <w:pPr>
              <w:suppressAutoHyphens/>
              <w:spacing w:before="40" w:after="40" w:line="220" w:lineRule="exact"/>
              <w:jc w:val="right"/>
              <w:rPr>
                <w:sz w:val="18"/>
                <w:lang w:val="en-GB"/>
              </w:rPr>
            </w:pPr>
            <w:r w:rsidRPr="00FC3814">
              <w:rPr>
                <w:sz w:val="18"/>
                <w:lang w:val="en-GB"/>
              </w:rPr>
              <w:t>4</w:t>
            </w:r>
            <w:r w:rsidR="00087125" w:rsidRPr="00FC3814">
              <w:rPr>
                <w:sz w:val="18"/>
                <w:lang w:val="en-GB"/>
              </w:rPr>
              <w:t xml:space="preserve"> </w:t>
            </w:r>
            <w:r w:rsidR="0006031E" w:rsidRPr="00FC3814">
              <w:rPr>
                <w:sz w:val="18"/>
                <w:lang w:val="en-GB"/>
              </w:rPr>
              <w:t>419</w:t>
            </w:r>
          </w:p>
        </w:tc>
        <w:tc>
          <w:tcPr>
            <w:tcW w:w="1072" w:type="dxa"/>
            <w:tcBorders>
              <w:top w:val="single" w:sz="12" w:space="0" w:color="auto"/>
            </w:tcBorders>
            <w:shd w:val="clear" w:color="auto" w:fill="auto"/>
            <w:vAlign w:val="bottom"/>
          </w:tcPr>
          <w:p w:rsidR="0006031E" w:rsidRPr="00FC3814" w:rsidRDefault="0006031E" w:rsidP="00087125">
            <w:pPr>
              <w:suppressAutoHyphens/>
              <w:spacing w:before="40" w:after="40" w:line="220" w:lineRule="exact"/>
              <w:jc w:val="right"/>
              <w:rPr>
                <w:sz w:val="18"/>
                <w:lang w:val="en-GB"/>
              </w:rPr>
            </w:pPr>
            <w:r w:rsidRPr="00FC3814">
              <w:rPr>
                <w:sz w:val="18"/>
                <w:lang w:val="en-GB"/>
              </w:rPr>
              <w:t>987</w:t>
            </w:r>
          </w:p>
        </w:tc>
        <w:tc>
          <w:tcPr>
            <w:tcW w:w="1072" w:type="dxa"/>
            <w:tcBorders>
              <w:top w:val="single" w:sz="12" w:space="0" w:color="auto"/>
            </w:tcBorders>
            <w:shd w:val="clear" w:color="auto" w:fill="auto"/>
            <w:vAlign w:val="bottom"/>
          </w:tcPr>
          <w:p w:rsidR="0006031E" w:rsidRPr="00FC3814" w:rsidRDefault="005C1F38" w:rsidP="00087125">
            <w:pPr>
              <w:suppressAutoHyphens/>
              <w:spacing w:before="40" w:after="40" w:line="220" w:lineRule="exact"/>
              <w:jc w:val="right"/>
              <w:rPr>
                <w:sz w:val="18"/>
                <w:lang w:val="en-GB"/>
              </w:rPr>
            </w:pPr>
            <w:r w:rsidRPr="00FC3814">
              <w:rPr>
                <w:sz w:val="18"/>
                <w:lang w:val="en-GB"/>
              </w:rPr>
              <w:t>4</w:t>
            </w:r>
            <w:r w:rsidR="00087125" w:rsidRPr="00FC3814">
              <w:rPr>
                <w:sz w:val="18"/>
                <w:lang w:val="en-GB"/>
              </w:rPr>
              <w:t xml:space="preserve"> </w:t>
            </w:r>
            <w:r w:rsidR="0006031E" w:rsidRPr="00FC3814">
              <w:rPr>
                <w:sz w:val="18"/>
                <w:lang w:val="en-GB"/>
              </w:rPr>
              <w:t>369</w:t>
            </w:r>
          </w:p>
        </w:tc>
        <w:tc>
          <w:tcPr>
            <w:tcW w:w="1073" w:type="dxa"/>
            <w:tcBorders>
              <w:top w:val="single" w:sz="12" w:space="0" w:color="auto"/>
              <w:left w:val="nil"/>
              <w:bottom w:val="single" w:sz="12" w:space="0" w:color="auto"/>
              <w:right w:val="nil"/>
              <w:tl2br w:val="nil"/>
              <w:tr2bl w:val="nil"/>
            </w:tcBorders>
            <w:shd w:val="clear" w:color="auto" w:fill="auto"/>
            <w:vAlign w:val="bottom"/>
          </w:tcPr>
          <w:p w:rsidR="0006031E" w:rsidRPr="00FC3814" w:rsidRDefault="0006031E" w:rsidP="00087125">
            <w:pPr>
              <w:suppressAutoHyphens/>
              <w:spacing w:before="40" w:after="40" w:line="220" w:lineRule="exact"/>
              <w:jc w:val="right"/>
              <w:rPr>
                <w:sz w:val="18"/>
                <w:lang w:val="en-GB"/>
              </w:rPr>
            </w:pPr>
            <w:r w:rsidRPr="00FC3814">
              <w:rPr>
                <w:sz w:val="18"/>
                <w:lang w:val="en-GB"/>
              </w:rPr>
              <w:t>836</w:t>
            </w:r>
          </w:p>
        </w:tc>
      </w:tr>
    </w:tbl>
    <w:p w:rsidR="0006031E" w:rsidRPr="00FC3814" w:rsidRDefault="00BF5B6A" w:rsidP="00BD5A3A">
      <w:pPr>
        <w:pStyle w:val="SingleTxtG"/>
        <w:spacing w:before="240" w:after="240"/>
      </w:pPr>
      <w:r w:rsidRPr="00FC3814">
        <w:t>Although registered incidence of child psychiatric disorders has declined, the number of children diagnosed as disabled</w:t>
      </w:r>
      <w:r w:rsidR="00782F03" w:rsidRPr="00FC3814">
        <w:t xml:space="preserve"> has increased. Thus, out of 4,</w:t>
      </w:r>
      <w:r w:rsidRPr="00FC3814">
        <w:t xml:space="preserve">369 children registered in 2008, 1,928 (44 per cent) were </w:t>
      </w:r>
      <w:r w:rsidR="00D1638D" w:rsidRPr="00FC3814">
        <w:t>certified disabled (tables 5,</w:t>
      </w:r>
      <w:r w:rsidR="00BD5A3A" w:rsidRPr="00FC3814">
        <w:t xml:space="preserve"> </w:t>
      </w:r>
      <w:r w:rsidR="00D1638D" w:rsidRPr="00FC3814">
        <w:t>6). Furthermore, the overwhelming majority are mentally retarded (table 6).</w:t>
      </w:r>
    </w:p>
    <w:p w:rsidR="00BD5A3A" w:rsidRPr="00FC3814" w:rsidRDefault="00D1638D" w:rsidP="00BD5A3A">
      <w:pPr>
        <w:pStyle w:val="Heading1"/>
        <w:ind w:left="1134"/>
        <w:jc w:val="left"/>
        <w:rPr>
          <w:b w:val="0"/>
          <w:bCs w:val="0"/>
          <w:lang w:val="en-GB"/>
        </w:rPr>
      </w:pPr>
      <w:r w:rsidRPr="00FC3814">
        <w:rPr>
          <w:b w:val="0"/>
          <w:bCs w:val="0"/>
          <w:lang w:val="en-GB"/>
        </w:rPr>
        <w:t>Table</w:t>
      </w:r>
      <w:r w:rsidR="00BD5A3A" w:rsidRPr="00FC3814">
        <w:rPr>
          <w:b w:val="0"/>
          <w:bCs w:val="0"/>
          <w:lang w:val="en-GB"/>
        </w:rPr>
        <w:t xml:space="preserve"> </w:t>
      </w:r>
      <w:r w:rsidR="0006031E" w:rsidRPr="00FC3814">
        <w:rPr>
          <w:b w:val="0"/>
          <w:bCs w:val="0"/>
          <w:lang w:val="en-GB"/>
        </w:rPr>
        <w:t>6</w:t>
      </w:r>
    </w:p>
    <w:p w:rsidR="0006031E" w:rsidRPr="00FC3814" w:rsidRDefault="00D1638D" w:rsidP="00BD5A3A">
      <w:pPr>
        <w:pStyle w:val="SingleTxtG"/>
        <w:jc w:val="left"/>
        <w:rPr>
          <w:b/>
        </w:rPr>
      </w:pPr>
      <w:r w:rsidRPr="00FC3814">
        <w:rPr>
          <w:b/>
        </w:rPr>
        <w:t xml:space="preserve">Incidence of disability among children with psychiatric disorders </w:t>
      </w:r>
      <w:r w:rsidR="00041E60" w:rsidRPr="00FC3814">
        <w:rPr>
          <w:b/>
        </w:rPr>
        <w:t xml:space="preserve">by </w:t>
      </w:r>
      <w:r w:rsidR="00203E56" w:rsidRPr="00FC3814">
        <w:rPr>
          <w:b/>
        </w:rPr>
        <w:t>type</w:t>
      </w:r>
      <w:r w:rsidR="00041E60" w:rsidRPr="00FC3814">
        <w:rPr>
          <w:b/>
        </w:rPr>
        <w:t>, 2006-2008</w:t>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1842"/>
        <w:gridCol w:w="1843"/>
        <w:gridCol w:w="1842"/>
        <w:gridCol w:w="1843"/>
      </w:tblGrid>
      <w:tr w:rsidR="0006031E" w:rsidRPr="00FC3814">
        <w:tc>
          <w:tcPr>
            <w:tcW w:w="1842" w:type="dxa"/>
            <w:tcBorders>
              <w:top w:val="single" w:sz="4" w:space="0" w:color="auto"/>
              <w:bottom w:val="single" w:sz="12" w:space="0" w:color="auto"/>
            </w:tcBorders>
            <w:shd w:val="clear" w:color="auto" w:fill="auto"/>
            <w:vAlign w:val="bottom"/>
          </w:tcPr>
          <w:p w:rsidR="0006031E" w:rsidRPr="00FC3814" w:rsidRDefault="00203E56" w:rsidP="00087125">
            <w:pPr>
              <w:suppressAutoHyphens/>
              <w:spacing w:before="80" w:after="80" w:line="200" w:lineRule="exact"/>
              <w:rPr>
                <w:i/>
                <w:sz w:val="16"/>
                <w:lang w:val="en-GB"/>
              </w:rPr>
            </w:pPr>
            <w:r w:rsidRPr="00FC3814">
              <w:rPr>
                <w:i/>
                <w:sz w:val="16"/>
                <w:lang w:val="en-GB"/>
              </w:rPr>
              <w:t>Type of disorder</w:t>
            </w:r>
          </w:p>
        </w:tc>
        <w:tc>
          <w:tcPr>
            <w:tcW w:w="1843" w:type="dxa"/>
            <w:tcBorders>
              <w:top w:val="single" w:sz="4" w:space="0" w:color="auto"/>
              <w:bottom w:val="single" w:sz="12" w:space="0" w:color="auto"/>
            </w:tcBorders>
            <w:shd w:val="clear" w:color="auto" w:fill="auto"/>
            <w:vAlign w:val="bottom"/>
          </w:tcPr>
          <w:p w:rsidR="0006031E" w:rsidRPr="00FC3814" w:rsidRDefault="0006031E" w:rsidP="00087125">
            <w:pPr>
              <w:suppressAutoHyphens/>
              <w:spacing w:before="80" w:after="80" w:line="200" w:lineRule="exact"/>
              <w:jc w:val="right"/>
              <w:rPr>
                <w:i/>
                <w:sz w:val="16"/>
                <w:lang w:val="en-GB"/>
              </w:rPr>
            </w:pPr>
            <w:r w:rsidRPr="00FC3814">
              <w:rPr>
                <w:i/>
                <w:sz w:val="16"/>
                <w:lang w:val="en-GB"/>
              </w:rPr>
              <w:t xml:space="preserve">2006 </w:t>
            </w:r>
          </w:p>
        </w:tc>
        <w:tc>
          <w:tcPr>
            <w:tcW w:w="1842" w:type="dxa"/>
            <w:tcBorders>
              <w:top w:val="single" w:sz="4" w:space="0" w:color="auto"/>
              <w:bottom w:val="single" w:sz="12" w:space="0" w:color="auto"/>
            </w:tcBorders>
            <w:shd w:val="clear" w:color="auto" w:fill="auto"/>
            <w:vAlign w:val="bottom"/>
          </w:tcPr>
          <w:p w:rsidR="0006031E" w:rsidRPr="00FC3814" w:rsidRDefault="0006031E" w:rsidP="00087125">
            <w:pPr>
              <w:suppressAutoHyphens/>
              <w:spacing w:before="80" w:after="80" w:line="200" w:lineRule="exact"/>
              <w:jc w:val="right"/>
              <w:rPr>
                <w:i/>
                <w:sz w:val="16"/>
                <w:lang w:val="en-GB"/>
              </w:rPr>
            </w:pPr>
            <w:r w:rsidRPr="00FC3814">
              <w:rPr>
                <w:i/>
                <w:sz w:val="16"/>
                <w:lang w:val="en-GB"/>
              </w:rPr>
              <w:t xml:space="preserve">2007 </w:t>
            </w:r>
          </w:p>
        </w:tc>
        <w:tc>
          <w:tcPr>
            <w:tcW w:w="1843" w:type="dxa"/>
            <w:tcBorders>
              <w:top w:val="single" w:sz="4" w:space="0" w:color="auto"/>
              <w:left w:val="nil"/>
              <w:bottom w:val="single" w:sz="12" w:space="0" w:color="auto"/>
              <w:right w:val="nil"/>
              <w:tl2br w:val="nil"/>
              <w:tr2bl w:val="nil"/>
            </w:tcBorders>
            <w:shd w:val="clear" w:color="auto" w:fill="auto"/>
            <w:vAlign w:val="bottom"/>
          </w:tcPr>
          <w:p w:rsidR="0006031E" w:rsidRPr="00FC3814" w:rsidRDefault="0006031E" w:rsidP="00087125">
            <w:pPr>
              <w:suppressAutoHyphens/>
              <w:spacing w:before="80" w:after="80" w:line="200" w:lineRule="exact"/>
              <w:jc w:val="right"/>
              <w:rPr>
                <w:i/>
                <w:sz w:val="16"/>
                <w:lang w:val="en-GB"/>
              </w:rPr>
            </w:pPr>
            <w:r w:rsidRPr="00FC3814">
              <w:rPr>
                <w:i/>
                <w:sz w:val="16"/>
                <w:lang w:val="en-GB"/>
              </w:rPr>
              <w:t xml:space="preserve">2008 </w:t>
            </w:r>
          </w:p>
        </w:tc>
      </w:tr>
      <w:tr w:rsidR="0006031E" w:rsidRPr="00FC3814">
        <w:tc>
          <w:tcPr>
            <w:tcW w:w="1842" w:type="dxa"/>
            <w:tcBorders>
              <w:top w:val="single" w:sz="12" w:space="0" w:color="auto"/>
            </w:tcBorders>
            <w:shd w:val="clear" w:color="auto" w:fill="auto"/>
            <w:vAlign w:val="bottom"/>
          </w:tcPr>
          <w:p w:rsidR="0006031E" w:rsidRPr="00FC3814" w:rsidRDefault="00041E60" w:rsidP="00087125">
            <w:pPr>
              <w:suppressAutoHyphens/>
              <w:spacing w:before="40" w:after="40" w:line="220" w:lineRule="exact"/>
              <w:rPr>
                <w:sz w:val="18"/>
                <w:lang w:val="en-GB"/>
              </w:rPr>
            </w:pPr>
            <w:r w:rsidRPr="00FC3814">
              <w:rPr>
                <w:sz w:val="18"/>
                <w:lang w:val="en-GB"/>
              </w:rPr>
              <w:t>Organic disorders</w:t>
            </w:r>
          </w:p>
        </w:tc>
        <w:tc>
          <w:tcPr>
            <w:tcW w:w="1843" w:type="dxa"/>
            <w:tcBorders>
              <w:top w:val="single" w:sz="12" w:space="0" w:color="auto"/>
            </w:tcBorders>
            <w:shd w:val="clear" w:color="auto" w:fill="auto"/>
            <w:vAlign w:val="bottom"/>
          </w:tcPr>
          <w:p w:rsidR="0006031E" w:rsidRPr="00FC3814" w:rsidRDefault="0006031E" w:rsidP="00087125">
            <w:pPr>
              <w:suppressAutoHyphens/>
              <w:spacing w:before="40" w:after="40" w:line="220" w:lineRule="exact"/>
              <w:jc w:val="right"/>
              <w:rPr>
                <w:sz w:val="18"/>
                <w:lang w:val="en-GB"/>
              </w:rPr>
            </w:pPr>
            <w:r w:rsidRPr="00FC3814">
              <w:rPr>
                <w:sz w:val="18"/>
                <w:lang w:val="en-GB"/>
              </w:rPr>
              <w:t>232</w:t>
            </w:r>
          </w:p>
        </w:tc>
        <w:tc>
          <w:tcPr>
            <w:tcW w:w="1842" w:type="dxa"/>
            <w:tcBorders>
              <w:top w:val="single" w:sz="12" w:space="0" w:color="auto"/>
            </w:tcBorders>
            <w:shd w:val="clear" w:color="auto" w:fill="auto"/>
            <w:vAlign w:val="bottom"/>
          </w:tcPr>
          <w:p w:rsidR="0006031E" w:rsidRPr="00FC3814" w:rsidRDefault="0006031E" w:rsidP="00087125">
            <w:pPr>
              <w:suppressAutoHyphens/>
              <w:spacing w:before="40" w:after="40" w:line="220" w:lineRule="exact"/>
              <w:jc w:val="right"/>
              <w:rPr>
                <w:sz w:val="18"/>
                <w:lang w:val="en-GB"/>
              </w:rPr>
            </w:pPr>
            <w:r w:rsidRPr="00FC3814">
              <w:rPr>
                <w:sz w:val="18"/>
                <w:lang w:val="en-GB"/>
              </w:rPr>
              <w:t>328</w:t>
            </w:r>
          </w:p>
        </w:tc>
        <w:tc>
          <w:tcPr>
            <w:tcW w:w="1843" w:type="dxa"/>
            <w:tcBorders>
              <w:top w:val="single" w:sz="12" w:space="0" w:color="auto"/>
              <w:left w:val="nil"/>
              <w:bottom w:val="nil"/>
              <w:right w:val="nil"/>
              <w:tl2br w:val="nil"/>
              <w:tr2bl w:val="nil"/>
            </w:tcBorders>
            <w:shd w:val="clear" w:color="auto" w:fill="auto"/>
            <w:vAlign w:val="bottom"/>
          </w:tcPr>
          <w:p w:rsidR="0006031E" w:rsidRPr="00FC3814" w:rsidRDefault="0006031E" w:rsidP="00087125">
            <w:pPr>
              <w:suppressAutoHyphens/>
              <w:spacing w:before="40" w:after="40" w:line="220" w:lineRule="exact"/>
              <w:jc w:val="right"/>
              <w:rPr>
                <w:sz w:val="18"/>
                <w:lang w:val="en-GB"/>
              </w:rPr>
            </w:pPr>
            <w:r w:rsidRPr="00FC3814">
              <w:rPr>
                <w:sz w:val="18"/>
                <w:lang w:val="en-GB"/>
              </w:rPr>
              <w:t>321</w:t>
            </w:r>
          </w:p>
        </w:tc>
      </w:tr>
      <w:tr w:rsidR="0006031E" w:rsidRPr="00FC3814">
        <w:tc>
          <w:tcPr>
            <w:tcW w:w="1842" w:type="dxa"/>
            <w:shd w:val="clear" w:color="auto" w:fill="auto"/>
            <w:vAlign w:val="bottom"/>
          </w:tcPr>
          <w:p w:rsidR="0006031E" w:rsidRPr="00FC3814" w:rsidRDefault="00041E60" w:rsidP="00087125">
            <w:pPr>
              <w:suppressAutoHyphens/>
              <w:spacing w:before="40" w:after="40" w:line="220" w:lineRule="exact"/>
              <w:rPr>
                <w:sz w:val="18"/>
                <w:lang w:val="en-GB"/>
              </w:rPr>
            </w:pPr>
            <w:r w:rsidRPr="00FC3814">
              <w:rPr>
                <w:sz w:val="18"/>
                <w:lang w:val="en-GB"/>
              </w:rPr>
              <w:t xml:space="preserve">Schizophrenia </w:t>
            </w:r>
          </w:p>
        </w:tc>
        <w:tc>
          <w:tcPr>
            <w:tcW w:w="1843" w:type="dxa"/>
            <w:shd w:val="clear" w:color="auto" w:fill="auto"/>
            <w:vAlign w:val="bottom"/>
          </w:tcPr>
          <w:p w:rsidR="0006031E" w:rsidRPr="00FC3814" w:rsidRDefault="0006031E" w:rsidP="00087125">
            <w:pPr>
              <w:suppressAutoHyphens/>
              <w:spacing w:before="40" w:after="40" w:line="220" w:lineRule="exact"/>
              <w:jc w:val="right"/>
              <w:rPr>
                <w:sz w:val="18"/>
                <w:lang w:val="en-GB"/>
              </w:rPr>
            </w:pPr>
            <w:r w:rsidRPr="00FC3814">
              <w:rPr>
                <w:sz w:val="18"/>
                <w:lang w:val="en-GB"/>
              </w:rPr>
              <w:t>3</w:t>
            </w:r>
          </w:p>
        </w:tc>
        <w:tc>
          <w:tcPr>
            <w:tcW w:w="1842" w:type="dxa"/>
            <w:shd w:val="clear" w:color="auto" w:fill="auto"/>
            <w:vAlign w:val="bottom"/>
          </w:tcPr>
          <w:p w:rsidR="0006031E" w:rsidRPr="00FC3814" w:rsidRDefault="0006031E" w:rsidP="00087125">
            <w:pPr>
              <w:suppressAutoHyphens/>
              <w:spacing w:before="40" w:after="40" w:line="220" w:lineRule="exact"/>
              <w:jc w:val="right"/>
              <w:rPr>
                <w:sz w:val="18"/>
                <w:lang w:val="en-GB"/>
              </w:rPr>
            </w:pPr>
            <w:r w:rsidRPr="00FC3814">
              <w:rPr>
                <w:sz w:val="18"/>
                <w:lang w:val="en-GB"/>
              </w:rPr>
              <w:t>4</w:t>
            </w:r>
          </w:p>
        </w:tc>
        <w:tc>
          <w:tcPr>
            <w:tcW w:w="1843" w:type="dxa"/>
            <w:tcBorders>
              <w:left w:val="nil"/>
              <w:bottom w:val="nil"/>
              <w:right w:val="nil"/>
              <w:tl2br w:val="nil"/>
              <w:tr2bl w:val="nil"/>
            </w:tcBorders>
            <w:shd w:val="clear" w:color="auto" w:fill="auto"/>
            <w:vAlign w:val="bottom"/>
          </w:tcPr>
          <w:p w:rsidR="0006031E" w:rsidRPr="00FC3814" w:rsidRDefault="0006031E" w:rsidP="00087125">
            <w:pPr>
              <w:suppressAutoHyphens/>
              <w:spacing w:before="40" w:after="40" w:line="220" w:lineRule="exact"/>
              <w:jc w:val="right"/>
              <w:rPr>
                <w:sz w:val="18"/>
                <w:lang w:val="en-GB"/>
              </w:rPr>
            </w:pPr>
            <w:r w:rsidRPr="00FC3814">
              <w:rPr>
                <w:sz w:val="18"/>
                <w:lang w:val="en-GB"/>
              </w:rPr>
              <w:t>6</w:t>
            </w:r>
          </w:p>
        </w:tc>
      </w:tr>
      <w:tr w:rsidR="0006031E" w:rsidRPr="00FC3814">
        <w:tc>
          <w:tcPr>
            <w:tcW w:w="1842" w:type="dxa"/>
            <w:tcBorders>
              <w:bottom w:val="single" w:sz="4" w:space="0" w:color="auto"/>
            </w:tcBorders>
            <w:shd w:val="clear" w:color="auto" w:fill="auto"/>
            <w:vAlign w:val="bottom"/>
          </w:tcPr>
          <w:p w:rsidR="0006031E" w:rsidRPr="00FC3814" w:rsidRDefault="00041E60" w:rsidP="00087125">
            <w:pPr>
              <w:suppressAutoHyphens/>
              <w:spacing w:before="40" w:after="40" w:line="220" w:lineRule="exact"/>
              <w:rPr>
                <w:sz w:val="18"/>
                <w:lang w:val="en-GB"/>
              </w:rPr>
            </w:pPr>
            <w:r w:rsidRPr="00FC3814">
              <w:rPr>
                <w:sz w:val="18"/>
                <w:lang w:val="en-GB"/>
              </w:rPr>
              <w:t>Mental retardation</w:t>
            </w:r>
          </w:p>
        </w:tc>
        <w:tc>
          <w:tcPr>
            <w:tcW w:w="1843" w:type="dxa"/>
            <w:tcBorders>
              <w:bottom w:val="single" w:sz="4" w:space="0" w:color="auto"/>
            </w:tcBorders>
            <w:shd w:val="clear" w:color="auto" w:fill="auto"/>
            <w:vAlign w:val="bottom"/>
          </w:tcPr>
          <w:p w:rsidR="0006031E" w:rsidRPr="00FC3814" w:rsidRDefault="00DB6CA2" w:rsidP="00087125">
            <w:pPr>
              <w:suppressAutoHyphens/>
              <w:spacing w:before="40" w:after="40" w:line="220" w:lineRule="exact"/>
              <w:jc w:val="right"/>
              <w:rPr>
                <w:sz w:val="18"/>
                <w:lang w:val="en-GB"/>
              </w:rPr>
            </w:pPr>
            <w:r w:rsidRPr="00FC3814">
              <w:rPr>
                <w:sz w:val="18"/>
                <w:lang w:val="en-GB"/>
              </w:rPr>
              <w:t>1</w:t>
            </w:r>
            <w:r w:rsidR="00087125" w:rsidRPr="00FC3814">
              <w:rPr>
                <w:sz w:val="18"/>
                <w:lang w:val="en-GB"/>
              </w:rPr>
              <w:t xml:space="preserve"> </w:t>
            </w:r>
            <w:r w:rsidR="0006031E" w:rsidRPr="00FC3814">
              <w:rPr>
                <w:sz w:val="18"/>
                <w:lang w:val="en-GB"/>
              </w:rPr>
              <w:t>794</w:t>
            </w:r>
          </w:p>
        </w:tc>
        <w:tc>
          <w:tcPr>
            <w:tcW w:w="1842" w:type="dxa"/>
            <w:tcBorders>
              <w:bottom w:val="single" w:sz="4" w:space="0" w:color="auto"/>
            </w:tcBorders>
            <w:shd w:val="clear" w:color="auto" w:fill="auto"/>
            <w:vAlign w:val="bottom"/>
          </w:tcPr>
          <w:p w:rsidR="0006031E" w:rsidRPr="00FC3814" w:rsidRDefault="00DB6CA2" w:rsidP="00087125">
            <w:pPr>
              <w:suppressAutoHyphens/>
              <w:spacing w:before="40" w:after="40" w:line="220" w:lineRule="exact"/>
              <w:jc w:val="right"/>
              <w:rPr>
                <w:sz w:val="18"/>
                <w:lang w:val="en-GB"/>
              </w:rPr>
            </w:pPr>
            <w:r w:rsidRPr="00FC3814">
              <w:rPr>
                <w:sz w:val="18"/>
                <w:lang w:val="en-GB"/>
              </w:rPr>
              <w:t>1</w:t>
            </w:r>
            <w:r w:rsidR="00087125" w:rsidRPr="00FC3814">
              <w:rPr>
                <w:sz w:val="18"/>
                <w:lang w:val="en-GB"/>
              </w:rPr>
              <w:t xml:space="preserve"> </w:t>
            </w:r>
            <w:r w:rsidR="0006031E" w:rsidRPr="00FC3814">
              <w:rPr>
                <w:sz w:val="18"/>
                <w:lang w:val="en-GB"/>
              </w:rPr>
              <w:t>627</w:t>
            </w:r>
          </w:p>
        </w:tc>
        <w:tc>
          <w:tcPr>
            <w:tcW w:w="1843" w:type="dxa"/>
            <w:tcBorders>
              <w:left w:val="nil"/>
              <w:bottom w:val="single" w:sz="4" w:space="0" w:color="auto"/>
              <w:right w:val="nil"/>
              <w:tl2br w:val="nil"/>
              <w:tr2bl w:val="nil"/>
            </w:tcBorders>
            <w:shd w:val="clear" w:color="auto" w:fill="auto"/>
            <w:vAlign w:val="bottom"/>
          </w:tcPr>
          <w:p w:rsidR="0006031E" w:rsidRPr="00FC3814" w:rsidRDefault="00DB6CA2" w:rsidP="00087125">
            <w:pPr>
              <w:suppressAutoHyphens/>
              <w:spacing w:before="40" w:after="40" w:line="220" w:lineRule="exact"/>
              <w:jc w:val="right"/>
              <w:rPr>
                <w:sz w:val="18"/>
                <w:lang w:val="en-GB"/>
              </w:rPr>
            </w:pPr>
            <w:r w:rsidRPr="00FC3814">
              <w:rPr>
                <w:sz w:val="18"/>
                <w:lang w:val="en-GB"/>
              </w:rPr>
              <w:t>1</w:t>
            </w:r>
            <w:r w:rsidR="00087125" w:rsidRPr="00FC3814">
              <w:rPr>
                <w:sz w:val="18"/>
                <w:lang w:val="en-GB"/>
              </w:rPr>
              <w:t xml:space="preserve"> </w:t>
            </w:r>
            <w:r w:rsidR="0006031E" w:rsidRPr="00FC3814">
              <w:rPr>
                <w:sz w:val="18"/>
                <w:lang w:val="en-GB"/>
              </w:rPr>
              <w:t>574</w:t>
            </w:r>
          </w:p>
        </w:tc>
      </w:tr>
      <w:tr w:rsidR="0006031E" w:rsidRPr="00FC3814">
        <w:tc>
          <w:tcPr>
            <w:tcW w:w="1842" w:type="dxa"/>
            <w:tcBorders>
              <w:top w:val="single" w:sz="4" w:space="0" w:color="auto"/>
              <w:bottom w:val="single" w:sz="12" w:space="0" w:color="auto"/>
            </w:tcBorders>
            <w:shd w:val="clear" w:color="auto" w:fill="auto"/>
            <w:vAlign w:val="bottom"/>
          </w:tcPr>
          <w:p w:rsidR="0006031E" w:rsidRPr="00FC3814" w:rsidRDefault="00041E60" w:rsidP="00087125">
            <w:pPr>
              <w:suppressAutoHyphens/>
              <w:spacing w:before="80" w:after="80" w:line="220" w:lineRule="exact"/>
              <w:ind w:left="284"/>
              <w:rPr>
                <w:b/>
                <w:sz w:val="18"/>
                <w:lang w:val="en-GB"/>
              </w:rPr>
            </w:pPr>
            <w:r w:rsidRPr="00FC3814">
              <w:rPr>
                <w:b/>
                <w:sz w:val="18"/>
                <w:lang w:val="en-GB"/>
              </w:rPr>
              <w:t>Total</w:t>
            </w:r>
          </w:p>
        </w:tc>
        <w:tc>
          <w:tcPr>
            <w:tcW w:w="1843" w:type="dxa"/>
            <w:tcBorders>
              <w:top w:val="single" w:sz="4" w:space="0" w:color="auto"/>
              <w:bottom w:val="single" w:sz="12" w:space="0" w:color="auto"/>
            </w:tcBorders>
            <w:shd w:val="clear" w:color="auto" w:fill="auto"/>
            <w:vAlign w:val="bottom"/>
          </w:tcPr>
          <w:p w:rsidR="0006031E" w:rsidRPr="00FC3814" w:rsidRDefault="00DB6CA2" w:rsidP="00087125">
            <w:pPr>
              <w:suppressAutoHyphens/>
              <w:spacing w:before="80" w:after="80" w:line="220" w:lineRule="exact"/>
              <w:jc w:val="right"/>
              <w:rPr>
                <w:b/>
                <w:sz w:val="18"/>
                <w:lang w:val="en-GB"/>
              </w:rPr>
            </w:pPr>
            <w:r w:rsidRPr="00FC3814">
              <w:rPr>
                <w:b/>
                <w:sz w:val="18"/>
                <w:lang w:val="en-GB"/>
              </w:rPr>
              <w:t>2</w:t>
            </w:r>
            <w:r w:rsidR="00087125" w:rsidRPr="00FC3814">
              <w:rPr>
                <w:b/>
                <w:sz w:val="18"/>
                <w:lang w:val="en-GB"/>
              </w:rPr>
              <w:t xml:space="preserve"> </w:t>
            </w:r>
            <w:r w:rsidR="0006031E" w:rsidRPr="00FC3814">
              <w:rPr>
                <w:b/>
                <w:sz w:val="18"/>
                <w:lang w:val="en-GB"/>
              </w:rPr>
              <w:t>191</w:t>
            </w:r>
          </w:p>
        </w:tc>
        <w:tc>
          <w:tcPr>
            <w:tcW w:w="1842" w:type="dxa"/>
            <w:tcBorders>
              <w:top w:val="single" w:sz="4" w:space="0" w:color="auto"/>
              <w:bottom w:val="single" w:sz="12" w:space="0" w:color="auto"/>
            </w:tcBorders>
            <w:shd w:val="clear" w:color="auto" w:fill="auto"/>
            <w:vAlign w:val="bottom"/>
          </w:tcPr>
          <w:p w:rsidR="0006031E" w:rsidRPr="00FC3814" w:rsidRDefault="00DB6CA2" w:rsidP="00087125">
            <w:pPr>
              <w:suppressAutoHyphens/>
              <w:spacing w:before="80" w:after="80" w:line="220" w:lineRule="exact"/>
              <w:jc w:val="right"/>
              <w:rPr>
                <w:b/>
                <w:sz w:val="18"/>
                <w:lang w:val="en-GB"/>
              </w:rPr>
            </w:pPr>
            <w:r w:rsidRPr="00FC3814">
              <w:rPr>
                <w:b/>
                <w:sz w:val="18"/>
                <w:lang w:val="en-GB"/>
              </w:rPr>
              <w:t>2</w:t>
            </w:r>
            <w:r w:rsidR="00087125" w:rsidRPr="00FC3814">
              <w:rPr>
                <w:b/>
                <w:sz w:val="18"/>
                <w:lang w:val="en-GB"/>
              </w:rPr>
              <w:t xml:space="preserve"> </w:t>
            </w:r>
            <w:r w:rsidR="0006031E" w:rsidRPr="00FC3814">
              <w:rPr>
                <w:b/>
                <w:sz w:val="18"/>
                <w:lang w:val="en-GB"/>
              </w:rPr>
              <w:t>032</w:t>
            </w:r>
          </w:p>
        </w:tc>
        <w:tc>
          <w:tcPr>
            <w:tcW w:w="1843" w:type="dxa"/>
            <w:tcBorders>
              <w:top w:val="single" w:sz="4" w:space="0" w:color="auto"/>
              <w:left w:val="nil"/>
              <w:bottom w:val="single" w:sz="12" w:space="0" w:color="auto"/>
              <w:right w:val="nil"/>
              <w:tl2br w:val="nil"/>
              <w:tr2bl w:val="nil"/>
            </w:tcBorders>
            <w:shd w:val="clear" w:color="auto" w:fill="auto"/>
            <w:vAlign w:val="bottom"/>
          </w:tcPr>
          <w:p w:rsidR="0006031E" w:rsidRPr="00FC3814" w:rsidRDefault="00DB6CA2" w:rsidP="00087125">
            <w:pPr>
              <w:suppressAutoHyphens/>
              <w:spacing w:before="80" w:after="80" w:line="220" w:lineRule="exact"/>
              <w:jc w:val="right"/>
              <w:rPr>
                <w:b/>
                <w:sz w:val="18"/>
                <w:lang w:val="en-GB"/>
              </w:rPr>
            </w:pPr>
            <w:r w:rsidRPr="00FC3814">
              <w:rPr>
                <w:b/>
                <w:sz w:val="18"/>
                <w:lang w:val="en-GB"/>
              </w:rPr>
              <w:t>1</w:t>
            </w:r>
            <w:r w:rsidR="00087125" w:rsidRPr="00FC3814">
              <w:rPr>
                <w:b/>
                <w:sz w:val="18"/>
                <w:lang w:val="en-GB"/>
              </w:rPr>
              <w:t xml:space="preserve"> </w:t>
            </w:r>
            <w:r w:rsidR="0006031E" w:rsidRPr="00FC3814">
              <w:rPr>
                <w:b/>
                <w:sz w:val="18"/>
                <w:lang w:val="en-GB"/>
              </w:rPr>
              <w:t>944</w:t>
            </w:r>
          </w:p>
        </w:tc>
      </w:tr>
    </w:tbl>
    <w:p w:rsidR="00883382" w:rsidRPr="00FC3814" w:rsidRDefault="00041E60" w:rsidP="00BD5A3A">
      <w:pPr>
        <w:pStyle w:val="SingleTxtG"/>
        <w:spacing w:before="240"/>
      </w:pPr>
      <w:r w:rsidRPr="00FC3814">
        <w:t>Children</w:t>
      </w:r>
      <w:r w:rsidR="00ED43FA" w:rsidRPr="00FC3814">
        <w:t>’</w:t>
      </w:r>
      <w:r w:rsidRPr="00FC3814">
        <w:t xml:space="preserve">s psychiatric care is regulated by </w:t>
      </w:r>
      <w:r w:rsidR="00B42C20" w:rsidRPr="00FC3814">
        <w:t>the Health P</w:t>
      </w:r>
      <w:r w:rsidRPr="00FC3814">
        <w:t xml:space="preserve">rotection </w:t>
      </w:r>
      <w:r w:rsidR="00B42C20" w:rsidRPr="00FC3814">
        <w:t xml:space="preserve">Act </w:t>
      </w:r>
      <w:r w:rsidRPr="00FC3814">
        <w:t xml:space="preserve">and </w:t>
      </w:r>
      <w:r w:rsidR="00B42C20" w:rsidRPr="00FC3814">
        <w:t>the Act on P</w:t>
      </w:r>
      <w:r w:rsidR="004A084A" w:rsidRPr="00FC3814">
        <w:t>sychiat</w:t>
      </w:r>
      <w:r w:rsidR="00B42C20" w:rsidRPr="00FC3814">
        <w:t xml:space="preserve">ric Treatment and Rights Guaranteed </w:t>
      </w:r>
      <w:r w:rsidR="00DB6CA2" w:rsidRPr="00FC3814">
        <w:t>When it is Administered</w:t>
      </w:r>
      <w:r w:rsidR="004A084A" w:rsidRPr="00FC3814">
        <w:t>. Children re</w:t>
      </w:r>
      <w:r w:rsidR="00DB6CA2" w:rsidRPr="00FC3814">
        <w:t>ceive out</w:t>
      </w:r>
      <w:r w:rsidR="004A084A" w:rsidRPr="00FC3814">
        <w:t>patient and residenti</w:t>
      </w:r>
      <w:r w:rsidR="00DB6CA2" w:rsidRPr="00FC3814">
        <w:t>al psychiatric care at specializ</w:t>
      </w:r>
      <w:r w:rsidR="004A084A" w:rsidRPr="00FC3814">
        <w:t xml:space="preserve">ed psychiatric facilities </w:t>
      </w:r>
      <w:r w:rsidR="009A2273" w:rsidRPr="00FC3814">
        <w:t>at</w:t>
      </w:r>
      <w:r w:rsidR="004A084A" w:rsidRPr="00FC3814">
        <w:t xml:space="preserve"> the Republic Mental Health Centre, Osh </w:t>
      </w:r>
      <w:r w:rsidR="00332085" w:rsidRPr="00FC3814">
        <w:t>Regional Mental Health Centre, the Republican Children</w:t>
      </w:r>
      <w:r w:rsidR="00ED43FA" w:rsidRPr="00FC3814">
        <w:t>’</w:t>
      </w:r>
      <w:r w:rsidR="00332085" w:rsidRPr="00FC3814">
        <w:t xml:space="preserve">s Psychiatric Hospital in the village </w:t>
      </w:r>
      <w:r w:rsidR="009A2273" w:rsidRPr="00FC3814">
        <w:t xml:space="preserve">of </w:t>
      </w:r>
      <w:r w:rsidR="00332085" w:rsidRPr="00FC3814">
        <w:t>Ivanovka, as well as from psychia</w:t>
      </w:r>
      <w:r w:rsidR="00B42C20" w:rsidRPr="00FC3814">
        <w:t>trists at primary health-</w:t>
      </w:r>
      <w:r w:rsidR="00332085" w:rsidRPr="00FC3814">
        <w:t xml:space="preserve">care organizations. The country has 120 psychiatric beds for children. </w:t>
      </w:r>
      <w:r w:rsidR="009A13D5" w:rsidRPr="00FC3814">
        <w:t>In</w:t>
      </w:r>
      <w:r w:rsidR="00332085" w:rsidRPr="00FC3814">
        <w:t xml:space="preserve">patient </w:t>
      </w:r>
      <w:r w:rsidR="009A13D5" w:rsidRPr="00FC3814">
        <w:t>departments</w:t>
      </w:r>
      <w:r w:rsidR="00332085" w:rsidRPr="00FC3814">
        <w:t xml:space="preserve"> </w:t>
      </w:r>
      <w:r w:rsidR="009A2273" w:rsidRPr="00FC3814">
        <w:t>cater for children aged 6-15 diagnosed as me</w:t>
      </w:r>
      <w:r w:rsidR="009A2273" w:rsidRPr="00FC3814">
        <w:t>n</w:t>
      </w:r>
      <w:r w:rsidR="009A2273" w:rsidRPr="00FC3814">
        <w:t xml:space="preserve">tally retarded and with behavioural disorders, who make up over 50 per cent. </w:t>
      </w:r>
      <w:r w:rsidR="00883382" w:rsidRPr="00FC3814">
        <w:t xml:space="preserve">Next come children with organic psychiatric disorders, including epilepsy, children with behavioural disturbances and psychological development disorders. </w:t>
      </w:r>
      <w:r w:rsidR="009A13D5" w:rsidRPr="00FC3814">
        <w:t>During 2008 265 children were ex</w:t>
      </w:r>
      <w:r w:rsidR="00DB6CA2" w:rsidRPr="00FC3814">
        <w:t>amined and treated at in</w:t>
      </w:r>
      <w:r w:rsidR="009A13D5" w:rsidRPr="00FC3814">
        <w:t>pa</w:t>
      </w:r>
      <w:r w:rsidR="00675E63" w:rsidRPr="00FC3814">
        <w:t xml:space="preserve">tient facilities. </w:t>
      </w:r>
      <w:r w:rsidR="00584A60" w:rsidRPr="00FC3814">
        <w:t>S</w:t>
      </w:r>
      <w:r w:rsidR="00DB6CA2" w:rsidRPr="00FC3814">
        <w:t>peech therapy</w:t>
      </w:r>
      <w:r w:rsidR="00625965" w:rsidRPr="00FC3814">
        <w:t xml:space="preserve"> department</w:t>
      </w:r>
      <w:r w:rsidR="00584A60" w:rsidRPr="00FC3814">
        <w:t>s</w:t>
      </w:r>
      <w:r w:rsidR="00625965" w:rsidRPr="00FC3814">
        <w:t xml:space="preserve"> </w:t>
      </w:r>
      <w:r w:rsidR="005C49B0" w:rsidRPr="00FC3814">
        <w:t xml:space="preserve">have been </w:t>
      </w:r>
      <w:r w:rsidR="00DF7B5E" w:rsidRPr="00FC3814">
        <w:t xml:space="preserve">allocated budget funds covering </w:t>
      </w:r>
      <w:r w:rsidR="00584A60" w:rsidRPr="00FC3814">
        <w:t xml:space="preserve">7.5 </w:t>
      </w:r>
      <w:r w:rsidR="00DF7B5E" w:rsidRPr="00FC3814">
        <w:t>monthly salaries for employees work</w:t>
      </w:r>
      <w:r w:rsidR="00DB6CA2" w:rsidRPr="00FC3814">
        <w:t>ing in Bishkek</w:t>
      </w:r>
      <w:r w:rsidR="00ED43FA" w:rsidRPr="00FC3814">
        <w:t>’</w:t>
      </w:r>
      <w:r w:rsidR="00DB6CA2" w:rsidRPr="00FC3814">
        <w:t>s out</w:t>
      </w:r>
      <w:r w:rsidR="00DF7B5E" w:rsidRPr="00FC3814">
        <w:t xml:space="preserve">patient network and </w:t>
      </w:r>
      <w:r w:rsidR="00B42C20" w:rsidRPr="00FC3814">
        <w:t>four</w:t>
      </w:r>
      <w:r w:rsidR="00DF7B5E" w:rsidRPr="00FC3814">
        <w:t xml:space="preserve"> monthly salaries </w:t>
      </w:r>
      <w:r w:rsidR="00902683" w:rsidRPr="00FC3814">
        <w:t>for</w:t>
      </w:r>
      <w:r w:rsidR="00B42C20" w:rsidRPr="00FC3814">
        <w:t xml:space="preserve"> </w:t>
      </w:r>
      <w:r w:rsidR="00DB6CA2" w:rsidRPr="00FC3814">
        <w:t>inpatient</w:t>
      </w:r>
      <w:r w:rsidR="00B42C20" w:rsidRPr="00FC3814">
        <w:t xml:space="preserve"> f</w:t>
      </w:r>
      <w:r w:rsidR="00B42C20" w:rsidRPr="00FC3814">
        <w:t>a</w:t>
      </w:r>
      <w:r w:rsidR="00B42C20" w:rsidRPr="00FC3814">
        <w:t>cilities (three</w:t>
      </w:r>
      <w:r w:rsidR="00DF7B5E" w:rsidRPr="00FC3814">
        <w:t xml:space="preserve"> at the Republican Mental Health Centre, </w:t>
      </w:r>
      <w:r w:rsidR="00B42C20" w:rsidRPr="00FC3814">
        <w:t>one</w:t>
      </w:r>
      <w:r w:rsidR="00DF7B5E" w:rsidRPr="00FC3814">
        <w:t xml:space="preserve"> at the </w:t>
      </w:r>
      <w:r w:rsidR="00902683" w:rsidRPr="00FC3814">
        <w:t>National Hospi</w:t>
      </w:r>
      <w:r w:rsidR="00B42C20" w:rsidRPr="00FC3814">
        <w:t xml:space="preserve">tal </w:t>
      </w:r>
      <w:r w:rsidR="00DB6CA2" w:rsidRPr="00FC3814">
        <w:t>Ear, Nose and Throat</w:t>
      </w:r>
      <w:r w:rsidR="00B42C20" w:rsidRPr="00FC3814">
        <w:t xml:space="preserve"> unit), six</w:t>
      </w:r>
      <w:r w:rsidR="00902683" w:rsidRPr="00FC3814">
        <w:t xml:space="preserve"> for the Bishkek Children</w:t>
      </w:r>
      <w:r w:rsidR="00ED43FA" w:rsidRPr="00FC3814">
        <w:t>’</w:t>
      </w:r>
      <w:r w:rsidR="00902683" w:rsidRPr="00FC3814">
        <w:t xml:space="preserve">s Home, and </w:t>
      </w:r>
      <w:r w:rsidR="00B42C20" w:rsidRPr="00FC3814">
        <w:t>three</w:t>
      </w:r>
      <w:r w:rsidR="00902683" w:rsidRPr="00FC3814">
        <w:t xml:space="preserve"> for the regions (Naryn, Osh and Tokmok). Speech therapists also work in schools and ki</w:t>
      </w:r>
      <w:r w:rsidR="00902683" w:rsidRPr="00FC3814">
        <w:t>n</w:t>
      </w:r>
      <w:r w:rsidR="00902683" w:rsidRPr="00FC3814">
        <w:t xml:space="preserve">dergartens. </w:t>
      </w:r>
    </w:p>
    <w:p w:rsidR="0006031E" w:rsidRPr="00FC3814" w:rsidRDefault="00BD5A3A" w:rsidP="00BD5A3A">
      <w:pPr>
        <w:pStyle w:val="SingleTxtG"/>
      </w:pPr>
      <w:r w:rsidRPr="00FC3814">
        <w:t>89.</w:t>
      </w:r>
      <w:r w:rsidRPr="00FC3814">
        <w:tab/>
      </w:r>
      <w:r w:rsidR="0075730F" w:rsidRPr="00FC3814">
        <w:t>With regard to inclusive education:</w:t>
      </w:r>
      <w:r w:rsidR="006408F9" w:rsidRPr="00FC3814">
        <w:t xml:space="preserve"> “Inclusive education is a dynamic process whereby national educational systems address and respond to the diverse needs and requirements of all</w:t>
      </w:r>
      <w:r w:rsidR="00BF40C3" w:rsidRPr="00FC3814">
        <w:t xml:space="preserve"> </w:t>
      </w:r>
      <w:r w:rsidR="006408F9" w:rsidRPr="00FC3814">
        <w:t>learners by creating an environment for successful academic performance and socialization excluding all forms of segregation among children”</w:t>
      </w:r>
      <w:r w:rsidR="00377B2A" w:rsidRPr="00FC3814">
        <w:t>.</w:t>
      </w:r>
      <w:r w:rsidR="0006031E" w:rsidRPr="00FC3814">
        <w:rPr>
          <w:rStyle w:val="FootnoteReference"/>
        </w:rPr>
        <w:footnoteReference w:id="55"/>
      </w:r>
      <w:r w:rsidR="009D7CE1" w:rsidRPr="00FC3814">
        <w:t xml:space="preserve"> </w:t>
      </w:r>
      <w:r w:rsidR="00B42C20" w:rsidRPr="00FC3814">
        <w:t>The r</w:t>
      </w:r>
      <w:r w:rsidR="008427C7" w:rsidRPr="00FC3814">
        <w:t xml:space="preserve">ecognition </w:t>
      </w:r>
      <w:r w:rsidR="00B42C20" w:rsidRPr="00FC3814">
        <w:t xml:space="preserve">by Kyrgyzstan </w:t>
      </w:r>
      <w:r w:rsidR="008427C7" w:rsidRPr="00FC3814">
        <w:t xml:space="preserve">of the </w:t>
      </w:r>
      <w:r w:rsidR="00C70A7A" w:rsidRPr="00FC3814">
        <w:t>i</w:t>
      </w:r>
      <w:r w:rsidR="008427C7" w:rsidRPr="00FC3814">
        <w:t xml:space="preserve">nternational </w:t>
      </w:r>
      <w:r w:rsidR="00C70A7A" w:rsidRPr="00FC3814">
        <w:t>c</w:t>
      </w:r>
      <w:r w:rsidR="008427C7" w:rsidRPr="00FC3814">
        <w:t xml:space="preserve">onceptual </w:t>
      </w:r>
      <w:r w:rsidR="00C70A7A" w:rsidRPr="00FC3814">
        <w:t>r</w:t>
      </w:r>
      <w:r w:rsidR="008427C7" w:rsidRPr="00FC3814">
        <w:t>eports</w:t>
      </w:r>
      <w:r w:rsidR="003B4B74" w:rsidRPr="00FC3814">
        <w:t xml:space="preserve"> and </w:t>
      </w:r>
      <w:r w:rsidR="006408F9" w:rsidRPr="00FC3814">
        <w:t>S</w:t>
      </w:r>
      <w:r w:rsidR="008427C7" w:rsidRPr="00FC3814">
        <w:t>tand</w:t>
      </w:r>
      <w:r w:rsidR="006408F9" w:rsidRPr="00FC3814">
        <w:t>ard R</w:t>
      </w:r>
      <w:r w:rsidR="008427C7" w:rsidRPr="00FC3814">
        <w:t>ules</w:t>
      </w:r>
      <w:r w:rsidR="003B4B74" w:rsidRPr="00FC3814">
        <w:t xml:space="preserve"> </w:t>
      </w:r>
      <w:r w:rsidR="006408F9" w:rsidRPr="00FC3814">
        <w:t>on the Equalization of O</w:t>
      </w:r>
      <w:r w:rsidR="003B4B74" w:rsidRPr="00FC3814">
        <w:t xml:space="preserve">pportunities for </w:t>
      </w:r>
      <w:r w:rsidR="006408F9" w:rsidRPr="00FC3814">
        <w:t>Persons with Disabilities</w:t>
      </w:r>
      <w:r w:rsidR="00C70A7A" w:rsidRPr="00FC3814">
        <w:t xml:space="preserve"> adopted in</w:t>
      </w:r>
      <w:r w:rsidR="003B4B74" w:rsidRPr="00FC3814">
        <w:t xml:space="preserve"> resolutions 48/96 adopted by the General As</w:t>
      </w:r>
      <w:r w:rsidR="0075730F" w:rsidRPr="00FC3814">
        <w:t>sembly in 1993, t</w:t>
      </w:r>
      <w:r w:rsidR="003B4B74" w:rsidRPr="00FC3814">
        <w:t xml:space="preserve">he Statement on Principles, Policy and </w:t>
      </w:r>
      <w:r w:rsidR="00047D1B" w:rsidRPr="00FC3814">
        <w:t>Practice</w:t>
      </w:r>
      <w:r w:rsidR="003B4B74" w:rsidRPr="00FC3814">
        <w:t xml:space="preserve"> in </w:t>
      </w:r>
      <w:r w:rsidR="00047D1B" w:rsidRPr="00FC3814">
        <w:t>Special Needs Education</w:t>
      </w:r>
      <w:r w:rsidR="003B4B74" w:rsidRPr="00FC3814">
        <w:t xml:space="preserve"> adopted by the World Conference on Special Needs Education </w:t>
      </w:r>
      <w:r w:rsidR="0075730F" w:rsidRPr="00FC3814">
        <w:t>in 1994,</w:t>
      </w:r>
      <w:r w:rsidR="00047D1B" w:rsidRPr="00FC3814">
        <w:t xml:space="preserve"> the Dakar Framework for Action “Education for All: Meeting Our Collective Commitments</w:t>
      </w:r>
      <w:r w:rsidR="00C70A7A" w:rsidRPr="00FC3814">
        <w:t>”</w:t>
      </w:r>
      <w:r w:rsidR="00047D1B" w:rsidRPr="00FC3814">
        <w:t xml:space="preserve"> adopt</w:t>
      </w:r>
      <w:r w:rsidR="00C70A7A" w:rsidRPr="00FC3814">
        <w:t>ed by the World Education Forum</w:t>
      </w:r>
      <w:r w:rsidR="00047D1B" w:rsidRPr="00FC3814">
        <w:t xml:space="preserve"> (2000), the Plan of Action of “A World Fit For Children” (2002) and other international documents guarantee</w:t>
      </w:r>
      <w:r w:rsidR="00C70A7A" w:rsidRPr="00FC3814">
        <w:t>s</w:t>
      </w:r>
      <w:r w:rsidR="00047D1B" w:rsidRPr="00FC3814">
        <w:t xml:space="preserve"> greater access to quality basic education for chi</w:t>
      </w:r>
      <w:r w:rsidR="00047D1B" w:rsidRPr="00FC3814">
        <w:t>l</w:t>
      </w:r>
      <w:r w:rsidR="00047D1B" w:rsidRPr="00FC3814">
        <w:t xml:space="preserve">dren with special needs. With a view to extending and improving universal education for especially vulnerable children, the following </w:t>
      </w:r>
      <w:r w:rsidR="00A46BCE" w:rsidRPr="00FC3814">
        <w:t>programmes are now opera</w:t>
      </w:r>
      <w:r w:rsidR="00A46BCE" w:rsidRPr="00FC3814">
        <w:t>t</w:t>
      </w:r>
      <w:r w:rsidR="00A46BCE" w:rsidRPr="00FC3814">
        <w:t xml:space="preserve">ing: </w:t>
      </w:r>
    </w:p>
    <w:p w:rsidR="0006031E" w:rsidRPr="00FC3814" w:rsidRDefault="00F620DE" w:rsidP="00BD5A3A">
      <w:pPr>
        <w:pStyle w:val="Bullet1G"/>
      </w:pPr>
      <w:r w:rsidRPr="00FC3814">
        <w:t xml:space="preserve">The </w:t>
      </w:r>
      <w:r w:rsidR="00C70A7A" w:rsidRPr="00FC3814">
        <w:t>Zh</w:t>
      </w:r>
      <w:r w:rsidR="00A46BCE" w:rsidRPr="00FC3814">
        <w:t>etkinchek Access to Education programme</w:t>
      </w:r>
      <w:r w:rsidRPr="00FC3814">
        <w:t>;</w:t>
      </w:r>
    </w:p>
    <w:p w:rsidR="0006031E" w:rsidRPr="00FC3814" w:rsidRDefault="00F620DE" w:rsidP="00BD5A3A">
      <w:pPr>
        <w:pStyle w:val="Bullet1G"/>
      </w:pPr>
      <w:r w:rsidRPr="00FC3814">
        <w:t xml:space="preserve">The </w:t>
      </w:r>
      <w:r w:rsidR="00A46BCE" w:rsidRPr="00FC3814">
        <w:t xml:space="preserve">State </w:t>
      </w:r>
      <w:r w:rsidR="00D36DCC" w:rsidRPr="00FC3814">
        <w:t xml:space="preserve">Educational </w:t>
      </w:r>
      <w:r w:rsidR="00A46BCE" w:rsidRPr="00FC3814">
        <w:t>Doctrine</w:t>
      </w:r>
      <w:r w:rsidRPr="00FC3814">
        <w:t>;</w:t>
      </w:r>
    </w:p>
    <w:p w:rsidR="0006031E" w:rsidRPr="00FC3814" w:rsidRDefault="00F620DE" w:rsidP="00BD5A3A">
      <w:pPr>
        <w:pStyle w:val="Bullet1G"/>
      </w:pPr>
      <w:r w:rsidRPr="00FC3814">
        <w:t xml:space="preserve">The </w:t>
      </w:r>
      <w:r w:rsidR="00D36DCC" w:rsidRPr="00FC3814">
        <w:t>National Action Plan</w:t>
      </w:r>
      <w:r w:rsidR="00C70A7A" w:rsidRPr="00FC3814">
        <w:t xml:space="preserve"> on Education</w:t>
      </w:r>
      <w:r w:rsidRPr="00FC3814">
        <w:t>.</w:t>
      </w:r>
    </w:p>
    <w:p w:rsidR="0006031E" w:rsidRPr="00FC3814" w:rsidRDefault="00D36DCC" w:rsidP="00BD5A3A">
      <w:pPr>
        <w:pStyle w:val="SingleTxtG"/>
      </w:pPr>
      <w:r w:rsidRPr="00FC3814">
        <w:t xml:space="preserve">The Ministry of Education and Science is responsible for 15 special boarding schools with a total 2,425 pupils, </w:t>
      </w:r>
      <w:r w:rsidR="006408F9" w:rsidRPr="00FC3814">
        <w:t>four</w:t>
      </w:r>
      <w:r w:rsidRPr="00FC3814">
        <w:t xml:space="preserve"> special general education schools catering for 482 children and 14 special </w:t>
      </w:r>
      <w:r w:rsidR="00203E56" w:rsidRPr="00FC3814">
        <w:t>preschool</w:t>
      </w:r>
      <w:r w:rsidRPr="00FC3814">
        <w:t xml:space="preserve"> facilities </w:t>
      </w:r>
      <w:r w:rsidR="007D0E3E" w:rsidRPr="00FC3814">
        <w:t xml:space="preserve">with 1,256 children. To </w:t>
      </w:r>
      <w:r w:rsidR="00F35855" w:rsidRPr="00FC3814">
        <w:t>establish guidelines and standards for</w:t>
      </w:r>
      <w:r w:rsidR="007D0E3E" w:rsidRPr="00FC3814">
        <w:t xml:space="preserve"> inclusive educational institu</w:t>
      </w:r>
      <w:r w:rsidR="00F35855" w:rsidRPr="00FC3814">
        <w:t xml:space="preserve">tions, the Republican Inclusive Education Resource Centre was set up under the aegis of the Ministry. Social workers </w:t>
      </w:r>
      <w:r w:rsidR="00EA3D10" w:rsidRPr="00FC3814">
        <w:t>train</w:t>
      </w:r>
      <w:r w:rsidR="00F35855" w:rsidRPr="00FC3814">
        <w:t xml:space="preserve"> at Bishkek Humanities University</w:t>
      </w:r>
      <w:r w:rsidR="00ED43FA" w:rsidRPr="00FC3814">
        <w:t>’</w:t>
      </w:r>
      <w:r w:rsidR="00F35855" w:rsidRPr="00FC3814">
        <w:t xml:space="preserve">s Institute of Continuing Education, </w:t>
      </w:r>
      <w:r w:rsidR="00EA3D10" w:rsidRPr="00FC3814">
        <w:t>Arabaev State University Further Teacher Training Institute and at Jalal-Abad, Osh and Batken State universities. They can also attend course</w:t>
      </w:r>
      <w:r w:rsidR="005E70A6" w:rsidRPr="00FC3814">
        <w:t>s</w:t>
      </w:r>
      <w:r w:rsidR="00EA3D10" w:rsidRPr="00FC3814">
        <w:t xml:space="preserve"> at the Institute of Social Development and Enterprise affiliated to the Ministry of Labour and Social Development. </w:t>
      </w:r>
      <w:r w:rsidR="005E70A6" w:rsidRPr="00FC3814">
        <w:t>There exists a State further teacher training network that includes the Kyrgyz Academy of Education, Arabaev State University, the Kyrgyz-Russian Slavic Un</w:t>
      </w:r>
      <w:r w:rsidR="005E70A6" w:rsidRPr="00FC3814">
        <w:t>i</w:t>
      </w:r>
      <w:r w:rsidR="005E70A6" w:rsidRPr="00FC3814">
        <w:t xml:space="preserve">versity, as well as regional further teacher training institutes and universities. </w:t>
      </w:r>
      <w:r w:rsidR="00D91D2D" w:rsidRPr="00FC3814">
        <w:t>Inte</w:t>
      </w:r>
      <w:r w:rsidR="00D91D2D" w:rsidRPr="00FC3814">
        <w:t>r</w:t>
      </w:r>
      <w:r w:rsidR="00D91D2D" w:rsidRPr="00FC3814">
        <w:t>national organizations and NGOs sponsor courses, special workshops and round tables on important inclusive education issues. Inclusive education is supported mainly by internat</w:t>
      </w:r>
      <w:r w:rsidR="006408F9" w:rsidRPr="00FC3814">
        <w:t xml:space="preserve">ional donors </w:t>
      </w:r>
      <w:r w:rsidR="009A674D" w:rsidRPr="00FC3814">
        <w:t>(Save the Children UK</w:t>
      </w:r>
      <w:r w:rsidR="00D91D2D" w:rsidRPr="00FC3814">
        <w:t>, the Step by</w:t>
      </w:r>
      <w:r w:rsidR="006408F9" w:rsidRPr="00FC3814">
        <w:t xml:space="preserve"> Step Foundation, UNICEF, Every</w:t>
      </w:r>
      <w:r w:rsidR="00D91D2D" w:rsidRPr="00FC3814">
        <w:t>Child</w:t>
      </w:r>
      <w:r w:rsidR="00A60E92" w:rsidRPr="00FC3814">
        <w:t>) whose goal is to break away from ideas of segregated schoo</w:t>
      </w:r>
      <w:r w:rsidR="00A60E92" w:rsidRPr="00FC3814">
        <w:t>l</w:t>
      </w:r>
      <w:r w:rsidR="00A60E92" w:rsidRPr="00FC3814">
        <w:t>ing and, by doing so, promote children</w:t>
      </w:r>
      <w:r w:rsidR="00ED43FA" w:rsidRPr="00FC3814">
        <w:t>’</w:t>
      </w:r>
      <w:r w:rsidR="00A60E92" w:rsidRPr="00FC3814">
        <w:t xml:space="preserve">s educational rights. These objectives are being put into practice by pilot projects that </w:t>
      </w:r>
      <w:r w:rsidR="009072E0" w:rsidRPr="00FC3814">
        <w:t>employ</w:t>
      </w:r>
      <w:r w:rsidR="00A60E92" w:rsidRPr="00FC3814">
        <w:t xml:space="preserve"> new teaching methods and a</w:t>
      </w:r>
      <w:r w:rsidR="00A60E92" w:rsidRPr="00FC3814">
        <w:t>p</w:t>
      </w:r>
      <w:r w:rsidR="00A60E92" w:rsidRPr="00FC3814">
        <w:t>proaches to classroom management</w:t>
      </w:r>
      <w:r w:rsidR="009072E0" w:rsidRPr="00FC3814">
        <w:t xml:space="preserve"> that enhance teachers</w:t>
      </w:r>
      <w:r w:rsidR="00ED43FA" w:rsidRPr="00FC3814">
        <w:t>’</w:t>
      </w:r>
      <w:r w:rsidR="009072E0" w:rsidRPr="00FC3814">
        <w:t xml:space="preserve"> career development and professional skills while simultaneously expanding their and parents</w:t>
      </w:r>
      <w:r w:rsidR="00ED43FA" w:rsidRPr="00FC3814">
        <w:t>’</w:t>
      </w:r>
      <w:r w:rsidR="009072E0" w:rsidRPr="00FC3814">
        <w:t xml:space="preserve"> capacity to meet the interests and special needs of children with disabilities (</w:t>
      </w:r>
      <w:r w:rsidR="007C2437" w:rsidRPr="00FC3814">
        <w:t>PEAKS</w:t>
      </w:r>
      <w:r w:rsidR="009072E0" w:rsidRPr="00FC3814">
        <w:t xml:space="preserve">, UNICEF). </w:t>
      </w:r>
      <w:r w:rsidR="00350C04" w:rsidRPr="00FC3814">
        <w:t xml:space="preserve">The donors have also facilitated the inclusion of children in community life by working with local communities </w:t>
      </w:r>
      <w:r w:rsidR="007C2437" w:rsidRPr="00FC3814">
        <w:t>to promote</w:t>
      </w:r>
      <w:r w:rsidR="00350C04" w:rsidRPr="00FC3814">
        <w:t xml:space="preserve"> the rig</w:t>
      </w:r>
      <w:r w:rsidR="0075730F" w:rsidRPr="00FC3814">
        <w:t>hts of disabled children (Every</w:t>
      </w:r>
      <w:r w:rsidR="00350C04" w:rsidRPr="00FC3814">
        <w:t xml:space="preserve">Child), by providing training for community members or by </w:t>
      </w:r>
      <w:r w:rsidR="00B36D9B" w:rsidRPr="00FC3814">
        <w:t>involving</w:t>
      </w:r>
      <w:r w:rsidR="00350C04" w:rsidRPr="00FC3814">
        <w:t xml:space="preserve"> them </w:t>
      </w:r>
      <w:r w:rsidR="00587E03" w:rsidRPr="00FC3814">
        <w:t xml:space="preserve">in addressing their special needs (Save the Children Denmark). </w:t>
      </w:r>
      <w:r w:rsidR="00B36D9B" w:rsidRPr="00FC3814">
        <w:t xml:space="preserve">Separate projects supported by the Ministry of Education and Science have made it easier for children unable to attend school to receive an education by training and improving the skills of </w:t>
      </w:r>
      <w:r w:rsidR="00520797" w:rsidRPr="00FC3814">
        <w:t>me</w:t>
      </w:r>
      <w:r w:rsidR="00520797" w:rsidRPr="00FC3814">
        <w:t>n</w:t>
      </w:r>
      <w:r w:rsidR="00520797" w:rsidRPr="00FC3814">
        <w:t>tal-health, health and school counsellors</w:t>
      </w:r>
      <w:r w:rsidR="00B36D9B" w:rsidRPr="00FC3814">
        <w:t xml:space="preserve">. </w:t>
      </w:r>
      <w:r w:rsidR="00520797" w:rsidRPr="00FC3814">
        <w:t xml:space="preserve">Parental adaptation programmes have been started by the </w:t>
      </w:r>
      <w:r w:rsidR="00410198" w:rsidRPr="00FC3814">
        <w:t xml:space="preserve">Public Association of Parents of Children with Disabilities in the village of Kokoy (NGO Benkur, Talas Oblast) where social services and district NGOs are training doctors, social workers and parents in rehabilitation skills. In 2003 the Ministry of Health helped the NGO Infanti open a </w:t>
      </w:r>
      <w:r w:rsidR="00183AD0" w:rsidRPr="00FC3814">
        <w:t xml:space="preserve">remedial gymnastics </w:t>
      </w:r>
      <w:r w:rsidR="006C0C5A" w:rsidRPr="00FC3814">
        <w:t xml:space="preserve">room at the National Centre of Paediatrics and Child Surgery. The aims of the room </w:t>
      </w:r>
      <w:r w:rsidR="000B2097" w:rsidRPr="00FC3814">
        <w:t>are</w:t>
      </w:r>
      <w:r w:rsidR="006C0C5A" w:rsidRPr="00FC3814">
        <w:t xml:space="preserve"> to improve consultation services for parents by enabling them to confer with different specialists (</w:t>
      </w:r>
      <w:r w:rsidR="00892225" w:rsidRPr="00FC3814">
        <w:t xml:space="preserve">occupational therapists, speech therapists, psychologists, remedial gymnastics specialists) on care issues and choosing auxiliary equipment such as wheelchairs, walking frames, crutches and other </w:t>
      </w:r>
      <w:r w:rsidR="000B2097" w:rsidRPr="00FC3814">
        <w:t>orthopaedic aids, for children from all over the country with infantile cerebral paralysis, Down syndrome, epilepsy and other disorders.</w:t>
      </w:r>
      <w:r w:rsidR="00BF40C3" w:rsidRPr="00FC3814">
        <w:t xml:space="preserve"> </w:t>
      </w:r>
      <w:r w:rsidR="000B2097" w:rsidRPr="00FC3814">
        <w:t>Over 40 NGOs have become involved in working with children with special needs, including the Obereg, Juventis and Triumfator rehabilitation centres.</w:t>
      </w:r>
      <w:r w:rsidR="00742EB2" w:rsidRPr="00FC3814">
        <w:t xml:space="preserve"> </w:t>
      </w:r>
      <w:r w:rsidR="00AC0AD5" w:rsidRPr="00FC3814">
        <w:t xml:space="preserve">In Isfan the NGO Tonus has opened a physical therapy room where more than 300 disabled children can improve their fitness through physical exercise. Opened by the </w:t>
      </w:r>
      <w:r w:rsidR="006D771D" w:rsidRPr="00FC3814">
        <w:t>Mayor</w:t>
      </w:r>
      <w:r w:rsidR="00ED43FA" w:rsidRPr="00FC3814">
        <w:t>’</w:t>
      </w:r>
      <w:r w:rsidR="006D771D" w:rsidRPr="00FC3814">
        <w:t>s Office</w:t>
      </w:r>
      <w:r w:rsidR="00AC0AD5" w:rsidRPr="00FC3814">
        <w:t xml:space="preserve">, Bishkek Municipal Rehabilitation Centre for people with special needs provides training and guidance for social workers in social rehabilitation and occupational therapy, as well as </w:t>
      </w:r>
      <w:r w:rsidR="00742EB2" w:rsidRPr="00FC3814">
        <w:t xml:space="preserve">practical learning </w:t>
      </w:r>
      <w:r w:rsidR="00AC0AD5" w:rsidRPr="00FC3814">
        <w:t>facilities for social worker students</w:t>
      </w:r>
      <w:r w:rsidR="00742EB2" w:rsidRPr="00FC3814">
        <w:t>. Nevertheless, access to these different initiatives requires children to be assigned specific categories that are dependent on assessments made of their conditi</w:t>
      </w:r>
      <w:r w:rsidR="003606BC" w:rsidRPr="00FC3814">
        <w:t>on and registration by a social security</w:t>
      </w:r>
      <w:r w:rsidR="00742EB2" w:rsidRPr="00FC3814">
        <w:t xml:space="preserve"> medical assessment board, which comes under the authority of the Department of Social Services, while the </w:t>
      </w:r>
      <w:r w:rsidR="00B5692D" w:rsidRPr="00FC3814">
        <w:t>mental health education commissions are overseen by the Ministry of Education and Science.</w:t>
      </w:r>
      <w:r w:rsidR="00BF40C3" w:rsidRPr="00FC3814">
        <w:t xml:space="preserve"> </w:t>
      </w:r>
    </w:p>
    <w:p w:rsidR="0006031E" w:rsidRPr="00FC3814" w:rsidRDefault="0006031E" w:rsidP="007E755C">
      <w:pPr>
        <w:pStyle w:val="SingleTxtG"/>
      </w:pPr>
      <w:r w:rsidRPr="00FC3814">
        <w:t>90.</w:t>
      </w:r>
      <w:r w:rsidRPr="00FC3814">
        <w:tab/>
      </w:r>
      <w:r w:rsidR="00D17B06" w:rsidRPr="00FC3814">
        <w:t>Medical and</w:t>
      </w:r>
      <w:r w:rsidR="00B5692D" w:rsidRPr="00FC3814">
        <w:t xml:space="preserve"> </w:t>
      </w:r>
      <w:r w:rsidR="00D17B06" w:rsidRPr="00FC3814">
        <w:t>social examina</w:t>
      </w:r>
      <w:r w:rsidR="003606BC" w:rsidRPr="00FC3814">
        <w:t xml:space="preserve">tions are carried out by social security </w:t>
      </w:r>
      <w:r w:rsidR="00D17B06" w:rsidRPr="00FC3814">
        <w:t>medical assessment boards in acc</w:t>
      </w:r>
      <w:r w:rsidR="007C2437" w:rsidRPr="00FC3814">
        <w:t>ordance with the Regulation on Medical and Social E</w:t>
      </w:r>
      <w:r w:rsidR="00D17B06" w:rsidRPr="00FC3814">
        <w:t>xamination</w:t>
      </w:r>
      <w:r w:rsidR="007C2437" w:rsidRPr="00FC3814">
        <w:t xml:space="preserve"> approved by </w:t>
      </w:r>
      <w:r w:rsidR="00C70A7A" w:rsidRPr="00FC3814">
        <w:t>government d</w:t>
      </w:r>
      <w:r w:rsidR="00DA59BD" w:rsidRPr="00FC3814">
        <w:t>ecision</w:t>
      </w:r>
      <w:r w:rsidR="00D17B06" w:rsidRPr="00FC3814">
        <w:t xml:space="preserve"> No. 915 of 30 December 2002. So</w:t>
      </w:r>
      <w:r w:rsidR="003606BC" w:rsidRPr="00FC3814">
        <w:t>cial security</w:t>
      </w:r>
      <w:r w:rsidR="00D17B06" w:rsidRPr="00FC3814">
        <w:t xml:space="preserve"> medical assessment departments</w:t>
      </w:r>
      <w:r w:rsidR="003606BC" w:rsidRPr="00FC3814">
        <w:t xml:space="preserve"> are subdivisions of the Social Security</w:t>
      </w:r>
      <w:r w:rsidR="00D17B06" w:rsidRPr="00FC3814">
        <w:t xml:space="preserve"> Medical A</w:t>
      </w:r>
      <w:r w:rsidR="00D17B06" w:rsidRPr="00FC3814">
        <w:t>s</w:t>
      </w:r>
      <w:r w:rsidR="00D17B06" w:rsidRPr="00FC3814">
        <w:t xml:space="preserve">sessment </w:t>
      </w:r>
      <w:r w:rsidR="000A070F" w:rsidRPr="00FC3814">
        <w:t xml:space="preserve">Centre for the Disabled, a subsidiary of the </w:t>
      </w:r>
      <w:r w:rsidR="00415556" w:rsidRPr="00FC3814">
        <w:t>Government-affiliated</w:t>
      </w:r>
      <w:r w:rsidR="000A070F" w:rsidRPr="00FC3814">
        <w:t xml:space="preserve"> State Agency for Social Welfare. The priority tasks and functions of the so</w:t>
      </w:r>
      <w:r w:rsidR="007C2437" w:rsidRPr="00FC3814">
        <w:t>cial</w:t>
      </w:r>
      <w:r w:rsidR="003606BC" w:rsidRPr="00FC3814">
        <w:t xml:space="preserve"> security</w:t>
      </w:r>
      <w:r w:rsidR="007C2437" w:rsidRPr="00FC3814">
        <w:t xml:space="preserve"> </w:t>
      </w:r>
      <w:r w:rsidR="008C1DF9" w:rsidRPr="00FC3814">
        <w:t xml:space="preserve">medical </w:t>
      </w:r>
      <w:r w:rsidR="000A070F" w:rsidRPr="00FC3814">
        <w:t>assessment boards are:</w:t>
      </w:r>
    </w:p>
    <w:p w:rsidR="0006031E" w:rsidRPr="00FC3814" w:rsidRDefault="00B369A9" w:rsidP="007E755C">
      <w:pPr>
        <w:pStyle w:val="Bullet1G"/>
      </w:pPr>
      <w:r w:rsidRPr="00FC3814">
        <w:t xml:space="preserve">To </w:t>
      </w:r>
      <w:r w:rsidR="000A070F" w:rsidRPr="00FC3814">
        <w:t xml:space="preserve">assess temporary and permanent loss of earning capacity, determine </w:t>
      </w:r>
      <w:r w:rsidR="00562760" w:rsidRPr="00FC3814">
        <w:t>disability, the disability category, the cause (the circumstances and conditions), the duration and onset date of disability and the social-welfare needs of the di</w:t>
      </w:r>
      <w:r w:rsidR="00562760" w:rsidRPr="00FC3814">
        <w:t>s</w:t>
      </w:r>
      <w:r w:rsidR="00562760" w:rsidRPr="00FC3814">
        <w:t>abled person</w:t>
      </w:r>
      <w:r w:rsidRPr="00FC3814">
        <w:t>;</w:t>
      </w:r>
    </w:p>
    <w:p w:rsidR="002C0A51" w:rsidRPr="00FC3814" w:rsidRDefault="00B369A9" w:rsidP="007E755C">
      <w:pPr>
        <w:pStyle w:val="Bullet1G"/>
      </w:pPr>
      <w:r w:rsidRPr="00FC3814">
        <w:t xml:space="preserve">To </w:t>
      </w:r>
      <w:r w:rsidR="00562760" w:rsidRPr="00FC3814">
        <w:t>identify the dis</w:t>
      </w:r>
      <w:r w:rsidR="00562760" w:rsidRPr="00FC3814">
        <w:t>a</w:t>
      </w:r>
      <w:r w:rsidR="00562760" w:rsidRPr="00FC3814">
        <w:t>bled person</w:t>
      </w:r>
      <w:r w:rsidR="00ED43FA" w:rsidRPr="00FC3814">
        <w:t>’</w:t>
      </w:r>
      <w:r w:rsidR="00562760" w:rsidRPr="00FC3814">
        <w:t>s need for additional care (</w:t>
      </w:r>
      <w:r w:rsidR="002E6254" w:rsidRPr="00FC3814">
        <w:t>persons with work-related injuries), rehabilitation equipment, medical and professional rehabilit</w:t>
      </w:r>
      <w:r w:rsidR="002E6254" w:rsidRPr="00FC3814">
        <w:t>a</w:t>
      </w:r>
      <w:r w:rsidR="002E6254" w:rsidRPr="00FC3814">
        <w:t>tion services</w:t>
      </w:r>
      <w:r w:rsidRPr="00FC3814">
        <w:t>;</w:t>
      </w:r>
    </w:p>
    <w:p w:rsidR="002C0A51" w:rsidRPr="00FC3814" w:rsidRDefault="00B369A9" w:rsidP="007E755C">
      <w:pPr>
        <w:pStyle w:val="Bullet1G"/>
      </w:pPr>
      <w:r w:rsidRPr="00FC3814">
        <w:t xml:space="preserve">To </w:t>
      </w:r>
      <w:r w:rsidR="00333A47" w:rsidRPr="00FC3814">
        <w:t>specify</w:t>
      </w:r>
      <w:r w:rsidR="002E6254" w:rsidRPr="00FC3814">
        <w:t xml:space="preserve"> the conditions and types of </w:t>
      </w:r>
      <w:r w:rsidR="00333A47" w:rsidRPr="00FC3814">
        <w:t>work</w:t>
      </w:r>
      <w:r w:rsidR="002E6254" w:rsidRPr="00FC3814">
        <w:t xml:space="preserve">, </w:t>
      </w:r>
      <w:r w:rsidR="00333A47" w:rsidRPr="00FC3814">
        <w:t>occupation</w:t>
      </w:r>
      <w:r w:rsidR="002E6254" w:rsidRPr="00FC3814">
        <w:t xml:space="preserve"> and profession available to disabled persons</w:t>
      </w:r>
      <w:r w:rsidR="00333A47" w:rsidRPr="00FC3814">
        <w:t>, as well as the conditions and methods that could help restore or</w:t>
      </w:r>
      <w:r w:rsidRPr="00FC3814">
        <w:t xml:space="preserve"> improve their earning capacity;</w:t>
      </w:r>
    </w:p>
    <w:p w:rsidR="002C0A51" w:rsidRPr="00FC3814" w:rsidRDefault="00B369A9" w:rsidP="007E755C">
      <w:pPr>
        <w:pStyle w:val="Bullet1G"/>
      </w:pPr>
      <w:r w:rsidRPr="00FC3814">
        <w:t xml:space="preserve">To </w:t>
      </w:r>
      <w:r w:rsidR="00EA1854" w:rsidRPr="00FC3814">
        <w:t xml:space="preserve">establish </w:t>
      </w:r>
      <w:r w:rsidR="00333A47" w:rsidRPr="00FC3814">
        <w:t xml:space="preserve">the extent </w:t>
      </w:r>
      <w:r w:rsidR="00EA1854" w:rsidRPr="00FC3814">
        <w:t>to which professional earning capacity (as a percentage) has been lost for persons who have sustained injuries or other health impai</w:t>
      </w:r>
      <w:r w:rsidR="00EA1854" w:rsidRPr="00FC3814">
        <w:t>r</w:t>
      </w:r>
      <w:r w:rsidR="00EA1854" w:rsidRPr="00FC3814">
        <w:t>ments in the performance of their employment duties and the necessity for additional social</w:t>
      </w:r>
      <w:r w:rsidRPr="00FC3814">
        <w:t>-</w:t>
      </w:r>
      <w:r w:rsidR="00EA1854" w:rsidRPr="00FC3814">
        <w:t>welfare measures</w:t>
      </w:r>
      <w:r w:rsidRPr="00FC3814">
        <w:t>;</w:t>
      </w:r>
    </w:p>
    <w:p w:rsidR="0006031E" w:rsidRPr="00FC3814" w:rsidRDefault="00B369A9" w:rsidP="007E755C">
      <w:pPr>
        <w:pStyle w:val="Bullet1G"/>
      </w:pPr>
      <w:r w:rsidRPr="00FC3814">
        <w:t xml:space="preserve">To </w:t>
      </w:r>
      <w:r w:rsidR="00C03922" w:rsidRPr="00FC3814">
        <w:t>establish whether</w:t>
      </w:r>
      <w:r w:rsidR="00EA1854" w:rsidRPr="00FC3814">
        <w:t xml:space="preserve"> the disabled person need</w:t>
      </w:r>
      <w:r w:rsidR="00C03922" w:rsidRPr="00FC3814">
        <w:t>s</w:t>
      </w:r>
      <w:r w:rsidR="00EA1854" w:rsidRPr="00FC3814">
        <w:t xml:space="preserve"> mobility aids, such as wheelchairs and </w:t>
      </w:r>
      <w:r w:rsidRPr="00FC3814">
        <w:t>rollators.</w:t>
      </w:r>
    </w:p>
    <w:p w:rsidR="0006031E" w:rsidRPr="00FC3814" w:rsidRDefault="006D771D" w:rsidP="007E755C">
      <w:pPr>
        <w:pStyle w:val="SingleTxtG"/>
      </w:pPr>
      <w:r w:rsidRPr="00FC3814">
        <w:t>When requested by</w:t>
      </w:r>
      <w:r w:rsidR="009D5ECC" w:rsidRPr="00FC3814">
        <w:t xml:space="preserve"> social security agencies: </w:t>
      </w:r>
    </w:p>
    <w:p w:rsidR="0006031E" w:rsidRPr="00FC3814" w:rsidRDefault="00C52704" w:rsidP="007E755C">
      <w:pPr>
        <w:pStyle w:val="Bullet1G"/>
      </w:pPr>
      <w:r w:rsidRPr="00FC3814">
        <w:t xml:space="preserve">To </w:t>
      </w:r>
      <w:r w:rsidR="007F5DB5" w:rsidRPr="00FC3814">
        <w:t>carry out post mortem examination</w:t>
      </w:r>
      <w:r w:rsidR="00C03922" w:rsidRPr="00FC3814">
        <w:t>s</w:t>
      </w:r>
      <w:r w:rsidRPr="00FC3814">
        <w:t>;</w:t>
      </w:r>
    </w:p>
    <w:p w:rsidR="0006031E" w:rsidRPr="00FC3814" w:rsidRDefault="00C52704" w:rsidP="007E755C">
      <w:pPr>
        <w:pStyle w:val="Bullet1G"/>
      </w:pPr>
      <w:r w:rsidRPr="00FC3814">
        <w:t xml:space="preserve">To </w:t>
      </w:r>
      <w:r w:rsidR="007F5DB5" w:rsidRPr="00FC3814">
        <w:t>backdate disability claims</w:t>
      </w:r>
      <w:r w:rsidRPr="00FC3814">
        <w:t>;</w:t>
      </w:r>
    </w:p>
    <w:p w:rsidR="0006031E" w:rsidRPr="00FC3814" w:rsidRDefault="00C52704" w:rsidP="007E755C">
      <w:pPr>
        <w:pStyle w:val="Bullet1G"/>
      </w:pPr>
      <w:r w:rsidRPr="00FC3814">
        <w:t xml:space="preserve">To </w:t>
      </w:r>
      <w:r w:rsidR="007F5DB5" w:rsidRPr="00FC3814">
        <w:t xml:space="preserve">verify the correct </w:t>
      </w:r>
      <w:r w:rsidR="00325C22" w:rsidRPr="00FC3814">
        <w:t>employment</w:t>
      </w:r>
      <w:r w:rsidR="007F5DB5" w:rsidRPr="00FC3814">
        <w:t xml:space="preserve"> of disabled persons in the work place pursuant to the </w:t>
      </w:r>
      <w:r w:rsidR="00325C22" w:rsidRPr="00FC3814">
        <w:t>guidelines of the social secur</w:t>
      </w:r>
      <w:r w:rsidR="00325C22" w:rsidRPr="00FC3814">
        <w:t>i</w:t>
      </w:r>
      <w:r w:rsidR="00325C22" w:rsidRPr="00FC3814">
        <w:t>ty assessment board</w:t>
      </w:r>
      <w:r w:rsidRPr="00FC3814">
        <w:t>;</w:t>
      </w:r>
    </w:p>
    <w:p w:rsidR="0006031E" w:rsidRPr="00FC3814" w:rsidRDefault="00C52704" w:rsidP="007E755C">
      <w:pPr>
        <w:pStyle w:val="Bullet1G"/>
      </w:pPr>
      <w:r w:rsidRPr="00FC3814">
        <w:t xml:space="preserve">To </w:t>
      </w:r>
      <w:r w:rsidR="00325C22" w:rsidRPr="00FC3814">
        <w:t xml:space="preserve">help disabled persons obtain equal opportunities in daily life, education and </w:t>
      </w:r>
      <w:r w:rsidR="00C761FD" w:rsidRPr="00FC3814">
        <w:t>employment within the limits of the</w:t>
      </w:r>
      <w:r w:rsidRPr="00FC3814">
        <w:t>ir functional responsibilities;</w:t>
      </w:r>
    </w:p>
    <w:p w:rsidR="008C1DF9" w:rsidRPr="00FC3814" w:rsidRDefault="00C52704" w:rsidP="007E755C">
      <w:pPr>
        <w:pStyle w:val="Bullet1G"/>
      </w:pPr>
      <w:r w:rsidRPr="00FC3814">
        <w:t xml:space="preserve">To </w:t>
      </w:r>
      <w:r w:rsidR="00C761FD" w:rsidRPr="00FC3814">
        <w:t>advise doctors at preventive health-care centres on medical and social a</w:t>
      </w:r>
      <w:r w:rsidR="00C761FD" w:rsidRPr="00FC3814">
        <w:t>s</w:t>
      </w:r>
      <w:r w:rsidR="00C761FD" w:rsidRPr="00FC3814">
        <w:t xml:space="preserve">sessment issues, including </w:t>
      </w:r>
      <w:r w:rsidR="00823EE4" w:rsidRPr="00FC3814">
        <w:t>consultation with regard to</w:t>
      </w:r>
      <w:r w:rsidR="008C1DF9" w:rsidRPr="00FC3814">
        <w:t xml:space="preserve"> the</w:t>
      </w:r>
      <w:r w:rsidR="00823EE4" w:rsidRPr="00FC3814">
        <w:t xml:space="preserve"> assessment of sick and disabled persons</w:t>
      </w:r>
      <w:r w:rsidRPr="00FC3814">
        <w:t>.</w:t>
      </w:r>
    </w:p>
    <w:p w:rsidR="0006031E" w:rsidRPr="00FC3814" w:rsidRDefault="008C1DF9" w:rsidP="007E755C">
      <w:pPr>
        <w:pStyle w:val="SingleTxtG"/>
      </w:pPr>
      <w:r w:rsidRPr="00FC3814">
        <w:t xml:space="preserve">Social security medical assessment boards perform an assessment at the request of preventive health-care centres, </w:t>
      </w:r>
      <w:r w:rsidR="001A3943" w:rsidRPr="00FC3814">
        <w:t>an individual</w:t>
      </w:r>
      <w:r w:rsidRPr="00FC3814">
        <w:t xml:space="preserve"> (the </w:t>
      </w:r>
      <w:r w:rsidR="006D771D" w:rsidRPr="00FC3814">
        <w:t>person claiming disability</w:t>
      </w:r>
      <w:r w:rsidRPr="00FC3814">
        <w:t xml:space="preserve"> or his/her representative), the State</w:t>
      </w:r>
      <w:r w:rsidR="00C03922" w:rsidRPr="00FC3814">
        <w:t xml:space="preserve"> Labour Inspectorate or a court, and </w:t>
      </w:r>
      <w:r w:rsidRPr="00FC3814">
        <w:t>on the submission of medical documents, an accident or occupational illness report or other documentation confirming injuries sustained in the performance of e</w:t>
      </w:r>
      <w:r w:rsidRPr="00FC3814">
        <w:t>m</w:t>
      </w:r>
      <w:r w:rsidRPr="00FC3814">
        <w:t>ployment duties.</w:t>
      </w:r>
      <w:r w:rsidR="00BF40C3" w:rsidRPr="00FC3814">
        <w:t xml:space="preserve"> </w:t>
      </w:r>
      <w:r w:rsidR="00FE5CF7" w:rsidRPr="00FC3814">
        <w:t>I</w:t>
      </w:r>
      <w:r w:rsidR="001A3943" w:rsidRPr="00FC3814">
        <w:t xml:space="preserve">n accordance with established procedure, the person </w:t>
      </w:r>
      <w:r w:rsidR="00FE5CF7" w:rsidRPr="00FC3814">
        <w:t xml:space="preserve">is sent by a health-care facility </w:t>
      </w:r>
      <w:r w:rsidR="001A3943" w:rsidRPr="00FC3814">
        <w:t xml:space="preserve">for medical assessment </w:t>
      </w:r>
      <w:r w:rsidR="00684713" w:rsidRPr="00FC3814">
        <w:t>after a full</w:t>
      </w:r>
      <w:r w:rsidR="001A3943" w:rsidRPr="00FC3814">
        <w:t xml:space="preserve"> </w:t>
      </w:r>
      <w:r w:rsidR="00FE5CF7" w:rsidRPr="00FC3814">
        <w:t xml:space="preserve">and thorough </w:t>
      </w:r>
      <w:r w:rsidR="00684713" w:rsidRPr="00FC3814">
        <w:t xml:space="preserve">medical </w:t>
      </w:r>
      <w:r w:rsidR="004423C6" w:rsidRPr="00FC3814">
        <w:t>check-up</w:t>
      </w:r>
      <w:r w:rsidR="00684713" w:rsidRPr="00FC3814">
        <w:t xml:space="preserve"> in hospital conditions </w:t>
      </w:r>
      <w:r w:rsidR="004423C6" w:rsidRPr="00FC3814">
        <w:t>involving</w:t>
      </w:r>
      <w:r w:rsidR="00684713" w:rsidRPr="00FC3814">
        <w:t xml:space="preserve"> </w:t>
      </w:r>
      <w:r w:rsidR="004423C6" w:rsidRPr="00FC3814">
        <w:t>a mandatory</w:t>
      </w:r>
      <w:r w:rsidR="00684713" w:rsidRPr="00FC3814">
        <w:t xml:space="preserve"> diagnostic </w:t>
      </w:r>
      <w:r w:rsidR="004423C6" w:rsidRPr="00FC3814">
        <w:t>and path</w:t>
      </w:r>
      <w:r w:rsidR="004423C6" w:rsidRPr="00FC3814">
        <w:t>o</w:t>
      </w:r>
      <w:r w:rsidR="004423C6" w:rsidRPr="00FC3814">
        <w:t>logical examination</w:t>
      </w:r>
      <w:r w:rsidR="00FE5CF7" w:rsidRPr="00FC3814">
        <w:t xml:space="preserve"> and </w:t>
      </w:r>
      <w:r w:rsidR="00347D7B" w:rsidRPr="00FC3814">
        <w:t>remedial treatment in cases where comprehensive data show evidence of severe impairment of body functions caused by disease, inj</w:t>
      </w:r>
      <w:r w:rsidR="00347D7B" w:rsidRPr="00FC3814">
        <w:t>u</w:t>
      </w:r>
      <w:r w:rsidR="00347D7B" w:rsidRPr="00FC3814">
        <w:t xml:space="preserve">ries or </w:t>
      </w:r>
      <w:r w:rsidR="00A566BE" w:rsidRPr="00FC3814">
        <w:t>defects</w:t>
      </w:r>
      <w:r w:rsidR="00347D7B" w:rsidRPr="00FC3814">
        <w:t xml:space="preserve">. </w:t>
      </w:r>
      <w:r w:rsidR="00FE5CF7" w:rsidRPr="00FC3814">
        <w:t>The health-care facility referral contains details of the individual</w:t>
      </w:r>
      <w:r w:rsidR="00ED43FA" w:rsidRPr="00FC3814">
        <w:t>’</w:t>
      </w:r>
      <w:r w:rsidR="00FE5CF7" w:rsidRPr="00FC3814">
        <w:t xml:space="preserve">s disability indicating the </w:t>
      </w:r>
      <w:r w:rsidR="00462D75" w:rsidRPr="00FC3814">
        <w:t xml:space="preserve">extent to which his/her body functions and systems are impaired, the condition of compensation abilities, as well as the results of any treatment. </w:t>
      </w:r>
      <w:r w:rsidR="00A36FA3" w:rsidRPr="00FC3814">
        <w:t>The board considers the submitted documents (</w:t>
      </w:r>
      <w:r w:rsidR="00153936" w:rsidRPr="00FC3814">
        <w:t>clinical and functional</w:t>
      </w:r>
      <w:r w:rsidR="00A36FA3" w:rsidRPr="00FC3814">
        <w:t xml:space="preserve">, </w:t>
      </w:r>
      <w:r w:rsidR="00153936" w:rsidRPr="00FC3814">
        <w:t>social</w:t>
      </w:r>
      <w:r w:rsidR="00A36FA3" w:rsidRPr="00FC3814">
        <w:t>, professional, psychological and other data</w:t>
      </w:r>
      <w:r w:rsidR="00153936" w:rsidRPr="00FC3814">
        <w:t xml:space="preserve">), examines the </w:t>
      </w:r>
      <w:r w:rsidR="003606BC" w:rsidRPr="00FC3814">
        <w:t>individual in question</w:t>
      </w:r>
      <w:r w:rsidR="00153936" w:rsidRPr="00FC3814">
        <w:t xml:space="preserve">, assesses the limitations placed on his/her daily activities, then discusses </w:t>
      </w:r>
      <w:r w:rsidR="00E07679" w:rsidRPr="00FC3814">
        <w:t>its fin</w:t>
      </w:r>
      <w:r w:rsidR="00E07679" w:rsidRPr="00FC3814">
        <w:t>d</w:t>
      </w:r>
      <w:r w:rsidR="00E07679" w:rsidRPr="00FC3814">
        <w:t>ings. Grounds for assigning disability status are:</w:t>
      </w:r>
    </w:p>
    <w:p w:rsidR="0006031E" w:rsidRPr="00FC3814" w:rsidRDefault="007B781B" w:rsidP="007E755C">
      <w:pPr>
        <w:pStyle w:val="Bullet1G"/>
      </w:pPr>
      <w:r w:rsidRPr="00FC3814">
        <w:t xml:space="preserve">Health </w:t>
      </w:r>
      <w:r w:rsidR="00E07679" w:rsidRPr="00FC3814">
        <w:t>impairment with persistent damage to</w:t>
      </w:r>
      <w:r w:rsidR="00877A26" w:rsidRPr="00FC3814">
        <w:t xml:space="preserve"> </w:t>
      </w:r>
      <w:r w:rsidR="00E07679" w:rsidRPr="00FC3814">
        <w:t xml:space="preserve">body functions caused by disease, injuries or </w:t>
      </w:r>
      <w:r w:rsidR="00A566BE" w:rsidRPr="00FC3814">
        <w:t>defects</w:t>
      </w:r>
      <w:r w:rsidRPr="00FC3814">
        <w:t>;</w:t>
      </w:r>
    </w:p>
    <w:p w:rsidR="0006031E" w:rsidRPr="00FC3814" w:rsidRDefault="007B781B" w:rsidP="007E755C">
      <w:pPr>
        <w:pStyle w:val="Bullet1G"/>
      </w:pPr>
      <w:r w:rsidRPr="00FC3814">
        <w:t xml:space="preserve">Limitations </w:t>
      </w:r>
      <w:r w:rsidR="00B66501" w:rsidRPr="00FC3814">
        <w:t>precluding</w:t>
      </w:r>
      <w:r w:rsidR="00A566BE" w:rsidRPr="00FC3814">
        <w:t xml:space="preserve"> daily living activities (full or partial loss of ability or capacity to care for oneself, move about freely and independently, </w:t>
      </w:r>
      <w:r w:rsidR="003849F4" w:rsidRPr="00FC3814">
        <w:t>make decisions, interact, control one</w:t>
      </w:r>
      <w:r w:rsidR="00ED43FA" w:rsidRPr="00FC3814">
        <w:t>’</w:t>
      </w:r>
      <w:r w:rsidR="003849F4" w:rsidRPr="00FC3814">
        <w:t>s behaviour, undergo training or</w:t>
      </w:r>
      <w:r w:rsidR="00BF40C3" w:rsidRPr="00FC3814">
        <w:t xml:space="preserve"> </w:t>
      </w:r>
      <w:r w:rsidR="003849F4" w:rsidRPr="00FC3814">
        <w:t>work)</w:t>
      </w:r>
      <w:r w:rsidRPr="00FC3814">
        <w:t>;</w:t>
      </w:r>
    </w:p>
    <w:p w:rsidR="0006031E" w:rsidRPr="00FC3814" w:rsidRDefault="007B781B" w:rsidP="007E755C">
      <w:pPr>
        <w:pStyle w:val="Bullet1G"/>
      </w:pPr>
      <w:r w:rsidRPr="00FC3814">
        <w:t xml:space="preserve">The </w:t>
      </w:r>
      <w:r w:rsidR="00B66501" w:rsidRPr="00FC3814">
        <w:t xml:space="preserve">need to afford the </w:t>
      </w:r>
      <w:r w:rsidR="00877A26" w:rsidRPr="00FC3814">
        <w:t>claimant social protection</w:t>
      </w:r>
      <w:r w:rsidRPr="00FC3814">
        <w:t>.</w:t>
      </w:r>
    </w:p>
    <w:p w:rsidR="0006031E" w:rsidRPr="00FC3814" w:rsidRDefault="00682E70" w:rsidP="007E755C">
      <w:pPr>
        <w:pStyle w:val="SingleTxtG"/>
      </w:pPr>
      <w:r w:rsidRPr="00FC3814">
        <w:t xml:space="preserve">Having </w:t>
      </w:r>
      <w:r w:rsidR="00484852" w:rsidRPr="00FC3814">
        <w:t xml:space="preserve">only </w:t>
      </w:r>
      <w:r w:rsidRPr="00FC3814">
        <w:t xml:space="preserve">one of the listed symptoms is not considered sufficient cause to assign the </w:t>
      </w:r>
      <w:r w:rsidR="00877A26" w:rsidRPr="00FC3814">
        <w:t>claimant</w:t>
      </w:r>
      <w:r w:rsidRPr="00FC3814">
        <w:t xml:space="preserve"> disability status. </w:t>
      </w:r>
      <w:r w:rsidR="00484852" w:rsidRPr="00FC3814">
        <w:t xml:space="preserve">The entire board takes the </w:t>
      </w:r>
      <w:r w:rsidRPr="00FC3814">
        <w:t xml:space="preserve">decision to grant or reject disability status </w:t>
      </w:r>
      <w:r w:rsidR="007E664C" w:rsidRPr="00FC3814">
        <w:t>by</w:t>
      </w:r>
      <w:r w:rsidRPr="00FC3814">
        <w:t xml:space="preserve"> majority vote. </w:t>
      </w:r>
      <w:r w:rsidR="00484852" w:rsidRPr="00FC3814">
        <w:t xml:space="preserve">If the chairperson </w:t>
      </w:r>
      <w:r w:rsidR="00617E02" w:rsidRPr="00FC3814">
        <w:t>or</w:t>
      </w:r>
      <w:r w:rsidR="00484852" w:rsidRPr="00FC3814">
        <w:t xml:space="preserve"> other board members do not agree with the decision, </w:t>
      </w:r>
      <w:r w:rsidR="00132440" w:rsidRPr="00FC3814">
        <w:t xml:space="preserve">their views on the case are noted in </w:t>
      </w:r>
      <w:r w:rsidR="00484852" w:rsidRPr="00FC3814">
        <w:t xml:space="preserve">the </w:t>
      </w:r>
      <w:r w:rsidR="00132440" w:rsidRPr="00FC3814">
        <w:t xml:space="preserve">evaluation certificate. The head of the institution informs the </w:t>
      </w:r>
      <w:r w:rsidR="00877A26" w:rsidRPr="00FC3814">
        <w:t>claimant</w:t>
      </w:r>
      <w:r w:rsidR="00132440" w:rsidRPr="00FC3814">
        <w:t xml:space="preserve"> or his/her lawful representative of the decision in the presence of the board members, who explain their reasons to the </w:t>
      </w:r>
      <w:r w:rsidR="00877A26" w:rsidRPr="00FC3814">
        <w:t>claimant</w:t>
      </w:r>
      <w:r w:rsidR="00132440" w:rsidRPr="00FC3814">
        <w:t xml:space="preserve"> or lawful representative. </w:t>
      </w:r>
    </w:p>
    <w:p w:rsidR="0006031E" w:rsidRPr="00FC3814" w:rsidRDefault="0006031E" w:rsidP="007E755C">
      <w:pPr>
        <w:pStyle w:val="SingleTxtG"/>
      </w:pPr>
      <w:r w:rsidRPr="00FC3814">
        <w:t>91.</w:t>
      </w:r>
      <w:r w:rsidRPr="00FC3814">
        <w:tab/>
      </w:r>
      <w:r w:rsidR="00A3476F" w:rsidRPr="00FC3814">
        <w:t>Government d</w:t>
      </w:r>
      <w:r w:rsidR="00DA59BD" w:rsidRPr="00FC3814">
        <w:t>ecision</w:t>
      </w:r>
      <w:r w:rsidR="00FA1282" w:rsidRPr="00FC3814">
        <w:t xml:space="preserve"> of 21 June 1999 </w:t>
      </w:r>
      <w:r w:rsidR="003606BC" w:rsidRPr="00FC3814">
        <w:t>establishes</w:t>
      </w:r>
      <w:r w:rsidR="00FA1282" w:rsidRPr="00FC3814">
        <w:t xml:space="preserve"> the role and functions of the psychological, medical and educational guidance centres, which include one at </w:t>
      </w:r>
      <w:r w:rsidR="00CE7C49" w:rsidRPr="00FC3814">
        <w:t xml:space="preserve">the </w:t>
      </w:r>
      <w:r w:rsidR="00FA1282" w:rsidRPr="00FC3814">
        <w:t>national</w:t>
      </w:r>
      <w:r w:rsidR="00CE7C49" w:rsidRPr="00FC3814">
        <w:t xml:space="preserve"> </w:t>
      </w:r>
      <w:r w:rsidR="00FA1282" w:rsidRPr="00FC3814">
        <w:t xml:space="preserve">level overseen by the Ministry of Education and Science, as well as </w:t>
      </w:r>
      <w:r w:rsidR="003606BC" w:rsidRPr="00FC3814">
        <w:t>six</w:t>
      </w:r>
      <w:r w:rsidR="00FA1282" w:rsidRPr="00FC3814">
        <w:t xml:space="preserve"> regional, </w:t>
      </w:r>
      <w:r w:rsidR="003606BC" w:rsidRPr="00FC3814">
        <w:t>nine</w:t>
      </w:r>
      <w:r w:rsidR="00FA1282" w:rsidRPr="00FC3814">
        <w:t xml:space="preserve"> municipal and district centres. </w:t>
      </w:r>
      <w:r w:rsidR="00BA462D" w:rsidRPr="00FC3814">
        <w:t>Their task is to evaluate children</w:t>
      </w:r>
      <w:r w:rsidR="00ED43FA" w:rsidRPr="00FC3814">
        <w:t>’</w:t>
      </w:r>
      <w:r w:rsidR="00BA462D" w:rsidRPr="00FC3814">
        <w:t>s lear</w:t>
      </w:r>
      <w:r w:rsidR="00BA462D" w:rsidRPr="00FC3814">
        <w:t>n</w:t>
      </w:r>
      <w:r w:rsidR="00BA462D" w:rsidRPr="00FC3814">
        <w:t xml:space="preserve">ing difficulties, place them </w:t>
      </w:r>
      <w:r w:rsidR="00CE7C49" w:rsidRPr="00FC3814">
        <w:t>in</w:t>
      </w:r>
      <w:r w:rsidR="00BA462D" w:rsidRPr="00FC3814">
        <w:t xml:space="preserve"> special </w:t>
      </w:r>
      <w:r w:rsidR="00203E56" w:rsidRPr="00FC3814">
        <w:t>preschool</w:t>
      </w:r>
      <w:r w:rsidR="00BA462D" w:rsidRPr="00FC3814">
        <w:t xml:space="preserve"> facilities and </w:t>
      </w:r>
      <w:r w:rsidR="00DB6CA2" w:rsidRPr="00FC3814">
        <w:t>specialized</w:t>
      </w:r>
      <w:r w:rsidR="00BA462D" w:rsidRPr="00FC3814">
        <w:t xml:space="preserve"> boarding schools, to advise parents and make recommendations regarding the children</w:t>
      </w:r>
      <w:r w:rsidR="00ED43FA" w:rsidRPr="00FC3814">
        <w:t>’</w:t>
      </w:r>
      <w:r w:rsidR="00BA462D" w:rsidRPr="00FC3814">
        <w:t xml:space="preserve">s health-care and social-security needs. </w:t>
      </w:r>
      <w:r w:rsidR="002B37EA" w:rsidRPr="00FC3814">
        <w:t>They also identify disabled children who may require additional care, register them, and monitor the development and social ada</w:t>
      </w:r>
      <w:r w:rsidR="002B37EA" w:rsidRPr="00FC3814">
        <w:t>p</w:t>
      </w:r>
      <w:r w:rsidR="002B37EA" w:rsidRPr="00FC3814">
        <w:t xml:space="preserve">tation of </w:t>
      </w:r>
      <w:r w:rsidR="00CE7C49" w:rsidRPr="00FC3814">
        <w:t>care leavers</w:t>
      </w:r>
      <w:r w:rsidR="00A92AAA" w:rsidRPr="00FC3814">
        <w:t xml:space="preserve"> </w:t>
      </w:r>
      <w:r w:rsidR="00CE7C49" w:rsidRPr="00FC3814">
        <w:t>from</w:t>
      </w:r>
      <w:r w:rsidR="002B37EA" w:rsidRPr="00FC3814">
        <w:t xml:space="preserve"> </w:t>
      </w:r>
      <w:r w:rsidR="00DB6CA2" w:rsidRPr="00FC3814">
        <w:t>specialized</w:t>
      </w:r>
      <w:r w:rsidR="002B37EA" w:rsidRPr="00FC3814">
        <w:t xml:space="preserve"> educational institutions. The centres work closely with education departments, health-care facilities, social-security agencies and the relevant NGOs. </w:t>
      </w:r>
      <w:r w:rsidR="00A92AAA" w:rsidRPr="00FC3814">
        <w:t xml:space="preserve">In addition to its general </w:t>
      </w:r>
      <w:r w:rsidR="007C04EB" w:rsidRPr="00FC3814">
        <w:t>duties</w:t>
      </w:r>
      <w:r w:rsidR="00A92AAA" w:rsidRPr="00FC3814">
        <w:t xml:space="preserve">, the national psychological, medical and educational guidance centre performs a coordinating, </w:t>
      </w:r>
      <w:r w:rsidR="007C04EB" w:rsidRPr="00FC3814">
        <w:t xml:space="preserve">regulatory </w:t>
      </w:r>
      <w:r w:rsidR="00A92AAA" w:rsidRPr="00FC3814">
        <w:t xml:space="preserve">and oversight </w:t>
      </w:r>
      <w:r w:rsidR="007C04EB" w:rsidRPr="00FC3814">
        <w:t xml:space="preserve">function that includes considering complex and contentious cases on the basis of documents submitted by its regional, district or municipal counterparts. </w:t>
      </w:r>
      <w:r w:rsidR="00A47DAD" w:rsidRPr="00FC3814">
        <w:t xml:space="preserve">It also prepares teaching programmes for </w:t>
      </w:r>
      <w:r w:rsidR="00DB6CA2" w:rsidRPr="00FC3814">
        <w:t>specialized</w:t>
      </w:r>
      <w:r w:rsidR="00A47DAD" w:rsidRPr="00FC3814">
        <w:t xml:space="preserve"> boarding schools, </w:t>
      </w:r>
      <w:r w:rsidR="00203E56" w:rsidRPr="00FC3814">
        <w:t>preschool</w:t>
      </w:r>
      <w:r w:rsidR="00A47DAD" w:rsidRPr="00FC3814">
        <w:t xml:space="preserve"> facilities, </w:t>
      </w:r>
      <w:r w:rsidR="00C46A48" w:rsidRPr="00FC3814">
        <w:t>schools</w:t>
      </w:r>
      <w:r w:rsidR="00A47DAD" w:rsidRPr="00FC3814">
        <w:t xml:space="preserve"> and </w:t>
      </w:r>
      <w:r w:rsidR="00C46A48" w:rsidRPr="00FC3814">
        <w:t>special</w:t>
      </w:r>
      <w:r w:rsidR="00A47DAD" w:rsidRPr="00FC3814">
        <w:t xml:space="preserve"> groups at teacher training colleges, </w:t>
      </w:r>
      <w:r w:rsidR="00C46A48" w:rsidRPr="00FC3814">
        <w:t>develops</w:t>
      </w:r>
      <w:r w:rsidR="00A47DAD" w:rsidRPr="00FC3814">
        <w:t xml:space="preserve"> speech-</w:t>
      </w:r>
      <w:r w:rsidR="00C46A48" w:rsidRPr="00FC3814">
        <w:t>therapy</w:t>
      </w:r>
      <w:r w:rsidR="00A47DAD" w:rsidRPr="00FC3814">
        <w:t xml:space="preserve"> </w:t>
      </w:r>
      <w:r w:rsidR="00CE7C49" w:rsidRPr="00FC3814">
        <w:t>methods</w:t>
      </w:r>
      <w:r w:rsidR="00C46A48" w:rsidRPr="00FC3814">
        <w:t>, provides medical services for mentally or physically disabled children</w:t>
      </w:r>
      <w:r w:rsidR="00CE7C49" w:rsidRPr="00FC3814">
        <w:t xml:space="preserve"> </w:t>
      </w:r>
      <w:r w:rsidR="00C46A48" w:rsidRPr="00FC3814">
        <w:t>and acts as a</w:t>
      </w:r>
      <w:r w:rsidR="00CE7C49" w:rsidRPr="00FC3814">
        <w:t>n intermediary</w:t>
      </w:r>
      <w:r w:rsidR="00C46A48" w:rsidRPr="00FC3814">
        <w:t xml:space="preserve"> between the Ministry of Health, </w:t>
      </w:r>
      <w:r w:rsidR="00CE7C49" w:rsidRPr="00FC3814">
        <w:t xml:space="preserve">the </w:t>
      </w:r>
      <w:r w:rsidR="003606BC" w:rsidRPr="00FC3814">
        <w:t>State</w:t>
      </w:r>
      <w:r w:rsidR="00CE7C49" w:rsidRPr="00FC3814">
        <w:t xml:space="preserve"> Agency for Social Welfare and NGOs. Its oversight duties include </w:t>
      </w:r>
      <w:r w:rsidR="00DF1C5D" w:rsidRPr="00FC3814">
        <w:t xml:space="preserve">periodic examination of orphans and other children </w:t>
      </w:r>
      <w:r w:rsidR="003606BC" w:rsidRPr="00FC3814">
        <w:t>brought up</w:t>
      </w:r>
      <w:r w:rsidR="000B015C" w:rsidRPr="00FC3814">
        <w:t xml:space="preserve"> </w:t>
      </w:r>
      <w:r w:rsidR="00DF1C5D" w:rsidRPr="00FC3814">
        <w:t>in children</w:t>
      </w:r>
      <w:r w:rsidR="00ED43FA" w:rsidRPr="00FC3814">
        <w:t>’</w:t>
      </w:r>
      <w:r w:rsidR="00DF1C5D" w:rsidRPr="00FC3814">
        <w:t xml:space="preserve">s homes and </w:t>
      </w:r>
      <w:r w:rsidR="000B015C" w:rsidRPr="00FC3814">
        <w:t xml:space="preserve">orphan residential </w:t>
      </w:r>
      <w:r w:rsidR="00DF1C5D" w:rsidRPr="00FC3814">
        <w:t>schools</w:t>
      </w:r>
      <w:r w:rsidR="000B015C" w:rsidRPr="00FC3814">
        <w:t xml:space="preserve"> and maintain</w:t>
      </w:r>
      <w:r w:rsidR="003606BC" w:rsidRPr="00FC3814">
        <w:t>ing</w:t>
      </w:r>
      <w:r w:rsidR="000B015C" w:rsidRPr="00FC3814">
        <w:t xml:space="preserve"> a national register of disabled children. </w:t>
      </w:r>
    </w:p>
    <w:p w:rsidR="0006031E" w:rsidRPr="00FC3814" w:rsidRDefault="0006031E" w:rsidP="007E755C">
      <w:pPr>
        <w:pStyle w:val="SingleTxtG"/>
      </w:pPr>
      <w:r w:rsidRPr="00FC3814">
        <w:t>92.</w:t>
      </w:r>
      <w:r w:rsidRPr="00FC3814">
        <w:tab/>
      </w:r>
      <w:r w:rsidR="005B1432" w:rsidRPr="00FC3814">
        <w:t>The growing</w:t>
      </w:r>
      <w:r w:rsidR="000B015C" w:rsidRPr="00FC3814">
        <w:t xml:space="preserve"> number of disabled children in Kyrgyzstan </w:t>
      </w:r>
      <w:r w:rsidR="005B1432" w:rsidRPr="00FC3814">
        <w:t>is attributable to</w:t>
      </w:r>
      <w:r w:rsidR="000B015C" w:rsidRPr="00FC3814">
        <w:t xml:space="preserve"> </w:t>
      </w:r>
      <w:r w:rsidR="00422F20" w:rsidRPr="00FC3814">
        <w:t xml:space="preserve">development defects and </w:t>
      </w:r>
      <w:r w:rsidR="005B1432" w:rsidRPr="00FC3814">
        <w:t xml:space="preserve">external factors. In the former instance the cause would </w:t>
      </w:r>
      <w:r w:rsidR="00DA6F56" w:rsidRPr="00FC3814">
        <w:t>a</w:t>
      </w:r>
      <w:r w:rsidR="00DA6F56" w:rsidRPr="00FC3814">
        <w:t>p</w:t>
      </w:r>
      <w:r w:rsidR="00DA6F56" w:rsidRPr="00FC3814">
        <w:t>pear</w:t>
      </w:r>
      <w:r w:rsidR="005B1432" w:rsidRPr="00FC3814">
        <w:t xml:space="preserve"> to be </w:t>
      </w:r>
      <w:r w:rsidR="00DA6F56" w:rsidRPr="00FC3814">
        <w:t>inadequate access to medico-genetic care and the weakness</w:t>
      </w:r>
      <w:r w:rsidR="00B34E28" w:rsidRPr="00FC3814">
        <w:t>es</w:t>
      </w:r>
      <w:r w:rsidR="00DA6F56" w:rsidRPr="00FC3814">
        <w:t xml:space="preserve"> </w:t>
      </w:r>
      <w:r w:rsidR="00B34E28" w:rsidRPr="00FC3814">
        <w:t xml:space="preserve">of </w:t>
      </w:r>
      <w:r w:rsidR="00DA6F56" w:rsidRPr="00FC3814">
        <w:t xml:space="preserve">family-planning </w:t>
      </w:r>
      <w:r w:rsidR="00B34E28" w:rsidRPr="00FC3814">
        <w:t xml:space="preserve">provision. Injuries resulting in disability are, once again, due to neglect, negligence and shortcomings in child education. The country has set up a network of organizations that care for disabled children and their families. Although steps are being taken to integrate these children into society, such initiatives require determined efforts and substantial funding on the part of the State, civil society, international organizations and parents themselves. With the support of international organizations, services </w:t>
      </w:r>
      <w:r w:rsidR="00877A26" w:rsidRPr="00FC3814">
        <w:t>providing disabled children with greater</w:t>
      </w:r>
      <w:r w:rsidR="00B34E28" w:rsidRPr="00FC3814">
        <w:t xml:space="preserve"> opportunities have been piloted that, while already worked out in detail and officially endorsed, still require a substantial amount of time before they can be applied in practice. The deve</w:t>
      </w:r>
      <w:r w:rsidR="00B34E28" w:rsidRPr="00FC3814">
        <w:t>l</w:t>
      </w:r>
      <w:r w:rsidR="00B34E28" w:rsidRPr="00FC3814">
        <w:t xml:space="preserve">opment of inclusive education, for instance, is being impeded by the shortfall in teaching staff, limited access to </w:t>
      </w:r>
      <w:r w:rsidR="00A3476F" w:rsidRPr="00FC3814">
        <w:t>speech therapy</w:t>
      </w:r>
      <w:r w:rsidR="00B34E28" w:rsidRPr="00FC3814">
        <w:t xml:space="preserve"> services and the shortage of suitable </w:t>
      </w:r>
      <w:r w:rsidR="00CB11F3" w:rsidRPr="00FC3814">
        <w:t>educational materials and equipment. A major barrier to co-education is the lack of individual</w:t>
      </w:r>
      <w:r w:rsidR="009347EB" w:rsidRPr="00FC3814">
        <w:t xml:space="preserve">ised education programmes: </w:t>
      </w:r>
      <w:r w:rsidR="00CB11F3" w:rsidRPr="00FC3814">
        <w:t>at present all children are taught a common syllabus that ignores the special educational needs of disabled children.</w:t>
      </w:r>
      <w:r w:rsidR="00BF40C3" w:rsidRPr="00FC3814">
        <w:t xml:space="preserve"> </w:t>
      </w:r>
      <w:r w:rsidR="00877A26" w:rsidRPr="00FC3814">
        <w:t>63</w:t>
      </w:r>
      <w:r w:rsidR="005C7887" w:rsidRPr="00FC3814">
        <w:t xml:space="preserve"> per cent of parents canvassed in a poll believe that school programmes that use inclusive education teaching methods </w:t>
      </w:r>
      <w:r w:rsidR="00C82A36" w:rsidRPr="00FC3814">
        <w:t>are</w:t>
      </w:r>
      <w:r w:rsidR="005C7887" w:rsidRPr="00FC3814">
        <w:t xml:space="preserve"> either </w:t>
      </w:r>
      <w:r w:rsidR="00C82A36" w:rsidRPr="00FC3814">
        <w:t xml:space="preserve">of a low or very low standard, an opinion shared by 45 per cent of head and deputy-head teachers. </w:t>
      </w:r>
      <w:r w:rsidR="00A3476F" w:rsidRPr="00FC3814">
        <w:t>Forty-six</w:t>
      </w:r>
      <w:r w:rsidR="00C82A36" w:rsidRPr="00FC3814">
        <w:t xml:space="preserve"> per cent of heads and deputy-heads</w:t>
      </w:r>
      <w:r w:rsidR="003D26A8" w:rsidRPr="00FC3814">
        <w:t xml:space="preserve"> at pilot schools noted that the education provided at these institutions was mediocre, while 54 per cent of parents simply did not answer the question. </w:t>
      </w:r>
      <w:r w:rsidR="00A3476F" w:rsidRPr="00FC3814">
        <w:t>Thirty-seven</w:t>
      </w:r>
      <w:r w:rsidR="003D26A8" w:rsidRPr="00FC3814">
        <w:t xml:space="preserve"> per cent of parents and 54 per cent of teachers said that educators spent little time on additional work with children with special needs. </w:t>
      </w:r>
      <w:r w:rsidR="00A3476F" w:rsidRPr="00FC3814">
        <w:t>Fifty</w:t>
      </w:r>
      <w:r w:rsidR="005551F5" w:rsidRPr="00FC3814">
        <w:t xml:space="preserve"> per cent of teachers rated the use of progressive methods for teaching special-needs children as less than successful. </w:t>
      </w:r>
      <w:r w:rsidR="00A3476F" w:rsidRPr="00FC3814">
        <w:t>Fifty-four</w:t>
      </w:r>
      <w:r w:rsidR="005551F5" w:rsidRPr="00FC3814">
        <w:t xml:space="preserve"> per cent of head and deputy-head teachers and 63 per cent of parents consider that special-needs education facilities were of a very low standard. </w:t>
      </w:r>
    </w:p>
    <w:p w:rsidR="0006031E" w:rsidRPr="00FC3814" w:rsidRDefault="0006031E" w:rsidP="007E755C">
      <w:pPr>
        <w:pStyle w:val="H1G"/>
      </w:pPr>
      <w:r w:rsidRPr="00FC3814">
        <w:tab/>
        <w:t>C.</w:t>
      </w:r>
      <w:r w:rsidRPr="00FC3814">
        <w:tab/>
      </w:r>
      <w:r w:rsidR="004007B7" w:rsidRPr="00FC3814">
        <w:t>Health and health-care services</w:t>
      </w:r>
      <w:r w:rsidRPr="00FC3814">
        <w:t xml:space="preserve"> (</w:t>
      </w:r>
      <w:r w:rsidR="004007B7" w:rsidRPr="00FC3814">
        <w:t>art.</w:t>
      </w:r>
      <w:r w:rsidRPr="00FC3814">
        <w:t xml:space="preserve"> 24)</w:t>
      </w:r>
    </w:p>
    <w:p w:rsidR="0006031E" w:rsidRPr="00FC3814" w:rsidRDefault="0006031E" w:rsidP="007E755C">
      <w:pPr>
        <w:pStyle w:val="SingleTxtG"/>
      </w:pPr>
      <w:r w:rsidRPr="00FC3814">
        <w:t>93.</w:t>
      </w:r>
      <w:r w:rsidRPr="00FC3814">
        <w:tab/>
      </w:r>
      <w:r w:rsidR="004F025C" w:rsidRPr="00FC3814">
        <w:t>Kyrgyzstan regards infant, child and maternal health as priority issues</w:t>
      </w:r>
      <w:r w:rsidR="00BD3DBA" w:rsidRPr="00FC3814">
        <w:t xml:space="preserve">. Funding is primarily targeted at training and </w:t>
      </w:r>
      <w:r w:rsidR="001B2093" w:rsidRPr="00FC3814">
        <w:t>mentoring</w:t>
      </w:r>
      <w:r w:rsidR="00BD3DBA" w:rsidRPr="00FC3814">
        <w:t xml:space="preserve"> health-care </w:t>
      </w:r>
      <w:r w:rsidR="001B2093" w:rsidRPr="00FC3814">
        <w:t>providers</w:t>
      </w:r>
      <w:r w:rsidR="00BD3DBA" w:rsidRPr="00FC3814">
        <w:t xml:space="preserve">, establishing an infrastructure and equipping health-care organizations. </w:t>
      </w:r>
      <w:r w:rsidR="001B2093" w:rsidRPr="00FC3814">
        <w:t>High</w:t>
      </w:r>
      <w:r w:rsidR="00664756" w:rsidRPr="00FC3814">
        <w:t xml:space="preserve"> political </w:t>
      </w:r>
      <w:r w:rsidR="001B2093" w:rsidRPr="00FC3814">
        <w:t>commitment is reflected in</w:t>
      </w:r>
      <w:r w:rsidR="00664756" w:rsidRPr="00FC3814">
        <w:t xml:space="preserve"> the inclusion of children under </w:t>
      </w:r>
      <w:r w:rsidR="00CB3925" w:rsidRPr="00FC3814">
        <w:t>five</w:t>
      </w:r>
      <w:r w:rsidR="001B2093" w:rsidRPr="00FC3814">
        <w:t xml:space="preserve">, </w:t>
      </w:r>
      <w:r w:rsidR="00664756" w:rsidRPr="00FC3814">
        <w:t xml:space="preserve">pregnant and lactating women </w:t>
      </w:r>
      <w:r w:rsidR="00115AE9" w:rsidRPr="00FC3814">
        <w:t xml:space="preserve">and women using contraceptives </w:t>
      </w:r>
      <w:r w:rsidR="00664756" w:rsidRPr="00FC3814">
        <w:t>in the State</w:t>
      </w:r>
      <w:r w:rsidR="00ED43FA" w:rsidRPr="00FC3814">
        <w:t>’</w:t>
      </w:r>
      <w:r w:rsidR="00664756" w:rsidRPr="00FC3814">
        <w:t xml:space="preserve">s guarantee </w:t>
      </w:r>
      <w:r w:rsidR="00115AE9" w:rsidRPr="00FC3814">
        <w:t>benefit package, a</w:t>
      </w:r>
      <w:r w:rsidR="00883514" w:rsidRPr="00FC3814">
        <w:t xml:space="preserve"> move facilitated by the creation of the Nation</w:t>
      </w:r>
      <w:r w:rsidR="009471FB" w:rsidRPr="00FC3814">
        <w:t>al Centre</w:t>
      </w:r>
      <w:r w:rsidR="00883514" w:rsidRPr="00FC3814">
        <w:t xml:space="preserve"> for Maternal and Child Health</w:t>
      </w:r>
      <w:r w:rsidR="009471FB" w:rsidRPr="00FC3814">
        <w:t xml:space="preserve"> and the Maternal and Child Health Unit, State </w:t>
      </w:r>
      <w:r w:rsidR="00115AE9" w:rsidRPr="00FC3814">
        <w:t>financing of</w:t>
      </w:r>
      <w:r w:rsidR="009471FB" w:rsidRPr="00FC3814">
        <w:t xml:space="preserve"> </w:t>
      </w:r>
      <w:r w:rsidR="00115AE9" w:rsidRPr="00FC3814">
        <w:t>vaccines, the adoption of a perinatal programme and the incorporation of updated maternal and child health courses into continuing education programmes at the Kyrgyz State Medical Institute.</w:t>
      </w:r>
      <w:r w:rsidR="00BF40C3" w:rsidRPr="00FC3814">
        <w:t xml:space="preserve"> </w:t>
      </w:r>
      <w:r w:rsidR="00F704A5" w:rsidRPr="00FC3814">
        <w:t>In the period 2000-2004 people without access to health services fell from 11.4 per cent to 7.8 per cent</w:t>
      </w:r>
      <w:r w:rsidR="00377B2A" w:rsidRPr="00FC3814">
        <w:t>.</w:t>
      </w:r>
      <w:r w:rsidRPr="00FC3814">
        <w:rPr>
          <w:rStyle w:val="FootnoteReference"/>
        </w:rPr>
        <w:footnoteReference w:id="56"/>
      </w:r>
      <w:r w:rsidRPr="00FC3814">
        <w:t xml:space="preserve"> </w:t>
      </w:r>
      <w:r w:rsidR="00F704A5" w:rsidRPr="00FC3814">
        <w:t>Even though much of the population</w:t>
      </w:r>
      <w:r w:rsidR="00793DFA" w:rsidRPr="00FC3814">
        <w:t xml:space="preserve"> is able to afford medical services</w:t>
      </w:r>
      <w:r w:rsidR="00F704A5" w:rsidRPr="00FC3814">
        <w:t xml:space="preserve">, </w:t>
      </w:r>
      <w:r w:rsidR="00793DFA" w:rsidRPr="00FC3814">
        <w:t xml:space="preserve">some communities, particularly those in rural areas, find </w:t>
      </w:r>
      <w:r w:rsidR="009347EB" w:rsidRPr="00FC3814">
        <w:t>their cost and the distant</w:t>
      </w:r>
      <w:r w:rsidR="00793DFA" w:rsidRPr="00FC3814">
        <w:t xml:space="preserve"> location of health-care facilities a serious obstacle.</w:t>
      </w:r>
      <w:r w:rsidR="00C838F2" w:rsidRPr="00FC3814">
        <w:t xml:space="preserve"> Under the State guaranteed benefit package, the list of citizen categories entitled to free </w:t>
      </w:r>
      <w:r w:rsidR="00DB6CA2" w:rsidRPr="00FC3814">
        <w:t>inpatient</w:t>
      </w:r>
      <w:r w:rsidR="00C838F2" w:rsidRPr="00FC3814">
        <w:t xml:space="preserve"> and </w:t>
      </w:r>
      <w:r w:rsidR="00DB6CA2" w:rsidRPr="00FC3814">
        <w:t>outpatient</w:t>
      </w:r>
      <w:r w:rsidR="00C838F2" w:rsidRPr="00FC3814">
        <w:t xml:space="preserve"> health care</w:t>
      </w:r>
      <w:r w:rsidRPr="00FC3814">
        <w:rPr>
          <w:rStyle w:val="FootnoteReference"/>
        </w:rPr>
        <w:footnoteReference w:id="57"/>
      </w:r>
      <w:r w:rsidR="00D279E9" w:rsidRPr="00FC3814">
        <w:t xml:space="preserve"> </w:t>
      </w:r>
      <w:r w:rsidR="00C838F2" w:rsidRPr="00FC3814">
        <w:t xml:space="preserve">now includes: </w:t>
      </w:r>
    </w:p>
    <w:p w:rsidR="0006031E" w:rsidRPr="00FC3814" w:rsidRDefault="00284EBC" w:rsidP="007E755C">
      <w:pPr>
        <w:pStyle w:val="Bullet1G"/>
      </w:pPr>
      <w:r w:rsidRPr="00FC3814">
        <w:t xml:space="preserve">Persons </w:t>
      </w:r>
      <w:r w:rsidR="00C838F2" w:rsidRPr="00FC3814">
        <w:t>disabled since childhood</w:t>
      </w:r>
      <w:r w:rsidRPr="00FC3814">
        <w:t>;</w:t>
      </w:r>
    </w:p>
    <w:p w:rsidR="0006031E" w:rsidRPr="00FC3814" w:rsidRDefault="00284EBC" w:rsidP="007E755C">
      <w:pPr>
        <w:pStyle w:val="Bullet1G"/>
      </w:pPr>
      <w:r w:rsidRPr="00FC3814">
        <w:t xml:space="preserve">Disabled </w:t>
      </w:r>
      <w:r w:rsidR="00D279E9" w:rsidRPr="00FC3814">
        <w:t>children under 18</w:t>
      </w:r>
      <w:r w:rsidRPr="00FC3814">
        <w:t>;</w:t>
      </w:r>
    </w:p>
    <w:p w:rsidR="0006031E" w:rsidRPr="00FC3814" w:rsidRDefault="00284EBC" w:rsidP="007E755C">
      <w:pPr>
        <w:pStyle w:val="Bullet1G"/>
      </w:pPr>
      <w:r w:rsidRPr="00FC3814">
        <w:t xml:space="preserve">Children </w:t>
      </w:r>
      <w:r w:rsidR="00D279E9" w:rsidRPr="00FC3814">
        <w:t xml:space="preserve">under </w:t>
      </w:r>
      <w:r w:rsidR="00CB3925" w:rsidRPr="00FC3814">
        <w:t>five</w:t>
      </w:r>
      <w:r w:rsidR="00D279E9" w:rsidRPr="00FC3814">
        <w:t xml:space="preserve"> (4 years, 11 months and 29 days)</w:t>
      </w:r>
      <w:r w:rsidRPr="00FC3814">
        <w:t>;</w:t>
      </w:r>
    </w:p>
    <w:p w:rsidR="0006031E" w:rsidRPr="00FC3814" w:rsidRDefault="00284EBC" w:rsidP="007E755C">
      <w:pPr>
        <w:pStyle w:val="Bullet1G"/>
      </w:pPr>
      <w:r w:rsidRPr="00FC3814">
        <w:t xml:space="preserve">Orphaned </w:t>
      </w:r>
      <w:r w:rsidR="00D279E9" w:rsidRPr="00FC3814">
        <w:t>children living in State children</w:t>
      </w:r>
      <w:r w:rsidR="00ED43FA" w:rsidRPr="00FC3814">
        <w:t>’</w:t>
      </w:r>
      <w:r w:rsidR="00D279E9" w:rsidRPr="00FC3814">
        <w:t>s homes, foster homes (foster families), orphanages, and chil</w:t>
      </w:r>
      <w:r w:rsidRPr="00FC3814">
        <w:t>dren left without parental care;</w:t>
      </w:r>
    </w:p>
    <w:p w:rsidR="0006031E" w:rsidRPr="00FC3814" w:rsidRDefault="00284EBC" w:rsidP="007E755C">
      <w:pPr>
        <w:pStyle w:val="Bullet1G"/>
      </w:pPr>
      <w:r w:rsidRPr="00FC3814">
        <w:t xml:space="preserve">Children </w:t>
      </w:r>
      <w:r w:rsidR="00D279E9" w:rsidRPr="00FC3814">
        <w:t xml:space="preserve">under 16 from large families with </w:t>
      </w:r>
      <w:r w:rsidR="009347EB" w:rsidRPr="00FC3814">
        <w:t>four</w:t>
      </w:r>
      <w:r w:rsidR="00D279E9" w:rsidRPr="00FC3814">
        <w:t xml:space="preserve"> or more minor children (available on submission of a certificate from social-security agencies or </w:t>
      </w:r>
      <w:r w:rsidR="004C62BB" w:rsidRPr="00FC3814">
        <w:t xml:space="preserve">local government </w:t>
      </w:r>
      <w:r w:rsidR="00D279E9" w:rsidRPr="00FC3814">
        <w:t>social wor</w:t>
      </w:r>
      <w:r w:rsidR="00D279E9" w:rsidRPr="00FC3814">
        <w:t>k</w:t>
      </w:r>
      <w:r w:rsidR="00D279E9" w:rsidRPr="00FC3814">
        <w:t>er</w:t>
      </w:r>
      <w:r w:rsidR="009347EB" w:rsidRPr="00FC3814">
        <w:t>)</w:t>
      </w:r>
      <w:r w:rsidRPr="00FC3814">
        <w:t>.</w:t>
      </w:r>
    </w:p>
    <w:p w:rsidR="0006031E" w:rsidRPr="00FC3814" w:rsidRDefault="004C62BB" w:rsidP="007E755C">
      <w:pPr>
        <w:pStyle w:val="SingleTxtG"/>
      </w:pPr>
      <w:r w:rsidRPr="00FC3814">
        <w:t xml:space="preserve">In </w:t>
      </w:r>
      <w:r w:rsidR="00B46E85" w:rsidRPr="00FC3814">
        <w:t xml:space="preserve">the list </w:t>
      </w:r>
      <w:r w:rsidRPr="00FC3814">
        <w:t xml:space="preserve">children </w:t>
      </w:r>
      <w:r w:rsidR="00CB3925" w:rsidRPr="00FC3814">
        <w:t>aged 5-</w:t>
      </w:r>
      <w:r w:rsidR="00BD7E1A" w:rsidRPr="00FC3814">
        <w:t xml:space="preserve">16 (pupils attending general education institutions </w:t>
      </w:r>
      <w:r w:rsidR="00B46E85" w:rsidRPr="00FC3814">
        <w:t>until leaving school but not those over 18</w:t>
      </w:r>
      <w:r w:rsidR="00BD7E1A" w:rsidRPr="00FC3814">
        <w:t xml:space="preserve">) are </w:t>
      </w:r>
      <w:r w:rsidR="00B46E85" w:rsidRPr="00FC3814">
        <w:t>placed in the same category as</w:t>
      </w:r>
      <w:r w:rsidR="00BD7E1A" w:rsidRPr="00FC3814">
        <w:t xml:space="preserve"> persons ent</w:t>
      </w:r>
      <w:r w:rsidR="00BD7E1A" w:rsidRPr="00FC3814">
        <w:t>i</w:t>
      </w:r>
      <w:r w:rsidR="00BD7E1A" w:rsidRPr="00FC3814">
        <w:t xml:space="preserve">tled to claim up to 75 per cent off the official average price of hospital treatment and also 50 per cent off </w:t>
      </w:r>
      <w:r w:rsidR="00DB6CA2" w:rsidRPr="00FC3814">
        <w:t>outpatient</w:t>
      </w:r>
      <w:r w:rsidR="00BD7E1A" w:rsidRPr="00FC3814">
        <w:t xml:space="preserve"> services</w:t>
      </w:r>
      <w:r w:rsidR="00B46E85" w:rsidRPr="00FC3814">
        <w:t xml:space="preserve"> Nonetheless, the general public, including children from large families and disabled children, continue to pay for health care, which is very much a problem for economically disadvantaged sections of the population. Since 2006 </w:t>
      </w:r>
      <w:r w:rsidR="00687690" w:rsidRPr="00FC3814">
        <w:t xml:space="preserve">the number of free </w:t>
      </w:r>
      <w:r w:rsidR="00B46E85" w:rsidRPr="00FC3814">
        <w:t>health care</w:t>
      </w:r>
      <w:r w:rsidR="00687690" w:rsidRPr="00FC3814">
        <w:t xml:space="preserve"> services has been substantially extended under the State guaranteed benefit package for children under </w:t>
      </w:r>
      <w:r w:rsidR="00FC7C9A" w:rsidRPr="00FC3814">
        <w:t>five</w:t>
      </w:r>
      <w:r w:rsidR="00687690" w:rsidRPr="00FC3814">
        <w:t xml:space="preserve"> and for women during pregnancy and childbirth, </w:t>
      </w:r>
      <w:r w:rsidR="00A109F0" w:rsidRPr="00FC3814">
        <w:t>thereby making</w:t>
      </w:r>
      <w:r w:rsidR="00687690" w:rsidRPr="00FC3814">
        <w:t xml:space="preserve"> medical treatment </w:t>
      </w:r>
      <w:r w:rsidR="00A109F0" w:rsidRPr="00FC3814">
        <w:t xml:space="preserve">more </w:t>
      </w:r>
      <w:r w:rsidR="00687690" w:rsidRPr="00FC3814">
        <w:t xml:space="preserve">available for children and pregnant women. </w:t>
      </w:r>
      <w:r w:rsidR="00A109F0" w:rsidRPr="00FC3814">
        <w:t>To finance these objectives, in 2006 an additional 136.2 million soms were allocated from SWAP funds, followed in 2007 by another 149.9 million soms.</w:t>
      </w:r>
      <w:r w:rsidR="00BF40C3" w:rsidRPr="00FC3814">
        <w:t xml:space="preserve"> </w:t>
      </w:r>
      <w:r w:rsidR="00A109F0" w:rsidRPr="00FC3814">
        <w:t xml:space="preserve">2006 also witnessed a significant extension of </w:t>
      </w:r>
      <w:r w:rsidR="00FB1A55" w:rsidRPr="00FC3814">
        <w:t xml:space="preserve">the </w:t>
      </w:r>
      <w:r w:rsidR="00FC7C9A" w:rsidRPr="00FC3814">
        <w:t>Man</w:t>
      </w:r>
      <w:r w:rsidR="00A3476F" w:rsidRPr="00FC3814">
        <w:t>datory health insurance fund (MHIF)</w:t>
      </w:r>
      <w:r w:rsidR="00FC7C9A" w:rsidRPr="00FC3814">
        <w:t xml:space="preserve"> Additional Drug Package Programme</w:t>
      </w:r>
      <w:r w:rsidR="00FB1A55" w:rsidRPr="00FC3814">
        <w:t>, which now included medicines recommended under the IMCI programme, as well as those essential in the treatment of children with micronutrient inadequacy</w:t>
      </w:r>
      <w:r w:rsidR="0063052B" w:rsidRPr="00FC3814">
        <w:t>. To reduce</w:t>
      </w:r>
      <w:r w:rsidR="00FB1A55" w:rsidRPr="00FC3814">
        <w:t xml:space="preserve"> the number of congenital anomalies, </w:t>
      </w:r>
      <w:r w:rsidR="0063052B" w:rsidRPr="00FC3814">
        <w:t xml:space="preserve">folic acid and iron were included in </w:t>
      </w:r>
      <w:r w:rsidR="00A3476F" w:rsidRPr="00FC3814">
        <w:t xml:space="preserve">the </w:t>
      </w:r>
      <w:r w:rsidR="0063052B" w:rsidRPr="00FC3814">
        <w:t>MHI</w:t>
      </w:r>
      <w:r w:rsidR="00FC7C9A" w:rsidRPr="00FC3814">
        <w:t>F</w:t>
      </w:r>
      <w:r w:rsidR="0063052B" w:rsidRPr="00FC3814">
        <w:t xml:space="preserve"> programme</w:t>
      </w:r>
      <w:r w:rsidR="0063052B" w:rsidRPr="00FC3814">
        <w:rPr>
          <w:color w:val="FF0000"/>
        </w:rPr>
        <w:t xml:space="preserve"> </w:t>
      </w:r>
      <w:r w:rsidR="0063052B" w:rsidRPr="00FC3814">
        <w:t>for all pregnant women and, with a view to sustaining and improving mate</w:t>
      </w:r>
      <w:r w:rsidR="0063052B" w:rsidRPr="00FC3814">
        <w:t>r</w:t>
      </w:r>
      <w:r w:rsidR="0063052B" w:rsidRPr="00FC3814">
        <w:t xml:space="preserve">nal and child health, a series of </w:t>
      </w:r>
      <w:r w:rsidR="00FC7C9A" w:rsidRPr="00FC3814">
        <w:t>enactments</w:t>
      </w:r>
      <w:r w:rsidR="0063052B" w:rsidRPr="00FC3814">
        <w:t xml:space="preserve"> were adopted, including:</w:t>
      </w:r>
    </w:p>
    <w:p w:rsidR="0006031E" w:rsidRPr="00FC3814" w:rsidRDefault="0002669C" w:rsidP="007E755C">
      <w:pPr>
        <w:pStyle w:val="Bullet1G"/>
      </w:pPr>
      <w:r w:rsidRPr="00FC3814">
        <w:t>Act No. 263 of 17 December</w:t>
      </w:r>
      <w:r w:rsidR="00B00552" w:rsidRPr="00FC3814">
        <w:t xml:space="preserve"> 2008 o</w:t>
      </w:r>
      <w:r w:rsidR="00FC7C9A" w:rsidRPr="00FC3814">
        <w:t xml:space="preserve">n </w:t>
      </w:r>
      <w:r w:rsidRPr="00FC3814">
        <w:t>Protecting the Breast-Feeding of Chi</w:t>
      </w:r>
      <w:r w:rsidRPr="00FC3814">
        <w:t>l</w:t>
      </w:r>
      <w:r w:rsidRPr="00FC3814">
        <w:t xml:space="preserve">dren and Regulating the Marketing of </w:t>
      </w:r>
      <w:r w:rsidR="00BA09BA" w:rsidRPr="00FC3814">
        <w:t xml:space="preserve">Milk Substitutes and </w:t>
      </w:r>
      <w:r w:rsidR="00DA59BD" w:rsidRPr="00FC3814">
        <w:t>Government Dec</w:t>
      </w:r>
      <w:r w:rsidR="00DA59BD" w:rsidRPr="00FC3814">
        <w:t>i</w:t>
      </w:r>
      <w:r w:rsidR="00DA59BD" w:rsidRPr="00FC3814">
        <w:t>sion</w:t>
      </w:r>
      <w:r w:rsidR="00BA09BA" w:rsidRPr="00FC3814">
        <w:t xml:space="preserve"> No. 703 of 13 November</w:t>
      </w:r>
      <w:r w:rsidR="00B00552" w:rsidRPr="00FC3814">
        <w:t xml:space="preserve"> 2009 o</w:t>
      </w:r>
      <w:r w:rsidR="00FC7C9A" w:rsidRPr="00FC3814">
        <w:t>n Protecting the Breast-Feeding of Chi</w:t>
      </w:r>
      <w:r w:rsidR="00FC7C9A" w:rsidRPr="00FC3814">
        <w:t>l</w:t>
      </w:r>
      <w:r w:rsidR="00FC7C9A" w:rsidRPr="00FC3814">
        <w:t>dren and Regulating the Ma</w:t>
      </w:r>
      <w:r w:rsidR="00FC7C9A" w:rsidRPr="00FC3814">
        <w:t>r</w:t>
      </w:r>
      <w:r w:rsidR="00FC7C9A" w:rsidRPr="00FC3814">
        <w:t>keting of Milk Substitutes</w:t>
      </w:r>
      <w:r w:rsidR="007E755C" w:rsidRPr="00FC3814">
        <w:t>;</w:t>
      </w:r>
    </w:p>
    <w:p w:rsidR="0006031E" w:rsidRPr="00FC3814" w:rsidRDefault="007E755C" w:rsidP="007E755C">
      <w:pPr>
        <w:pStyle w:val="Bullet1G"/>
      </w:pPr>
      <w:r w:rsidRPr="00FC3814">
        <w:t xml:space="preserve">The </w:t>
      </w:r>
      <w:r w:rsidR="00AC2A11" w:rsidRPr="00FC3814">
        <w:t>Perinatal Care Improvement Programme in Kyrgyzstan for 2008-2017 (Ministry of Health order No. 315 of 20 June 2008)</w:t>
      </w:r>
      <w:r w:rsidRPr="00FC3814">
        <w:t>;</w:t>
      </w:r>
    </w:p>
    <w:p w:rsidR="00D312CE" w:rsidRPr="00FC3814" w:rsidRDefault="00AC2A11" w:rsidP="007E755C">
      <w:pPr>
        <w:pStyle w:val="Bullet1G"/>
      </w:pPr>
      <w:r w:rsidRPr="00FC3814">
        <w:t>Ministry of Health order No. 92 of 5 March</w:t>
      </w:r>
      <w:r w:rsidR="00B00552" w:rsidRPr="00FC3814">
        <w:t xml:space="preserve"> 2009 o</w:t>
      </w:r>
      <w:r w:rsidRPr="00FC3814">
        <w:t xml:space="preserve">n Organizing the work of maternity </w:t>
      </w:r>
      <w:r w:rsidR="00D312CE" w:rsidRPr="00FC3814">
        <w:t>hospitals</w:t>
      </w:r>
      <w:r w:rsidRPr="00FC3814">
        <w:t xml:space="preserve"> (departments) and further </w:t>
      </w:r>
      <w:r w:rsidR="00D312CE" w:rsidRPr="00FC3814">
        <w:t xml:space="preserve">quality improvement of </w:t>
      </w:r>
      <w:r w:rsidRPr="00FC3814">
        <w:t>obste</w:t>
      </w:r>
      <w:r w:rsidR="00D312CE" w:rsidRPr="00FC3814">
        <w:t>t</w:t>
      </w:r>
      <w:r w:rsidR="00D312CE" w:rsidRPr="00FC3814">
        <w:t>r</w:t>
      </w:r>
      <w:r w:rsidRPr="00FC3814">
        <w:t>i</w:t>
      </w:r>
      <w:r w:rsidR="00D312CE" w:rsidRPr="00FC3814">
        <w:t>c-</w:t>
      </w:r>
      <w:r w:rsidR="00B00552" w:rsidRPr="00FC3814">
        <w:t>gynaecologic care in Kyrgyzstan</w:t>
      </w:r>
      <w:r w:rsidR="007E755C" w:rsidRPr="00FC3814">
        <w:t>;</w:t>
      </w:r>
    </w:p>
    <w:p w:rsidR="0006031E" w:rsidRPr="00FC3814" w:rsidRDefault="00D312CE" w:rsidP="007E755C">
      <w:pPr>
        <w:pStyle w:val="Bullet1G"/>
      </w:pPr>
      <w:r w:rsidRPr="00FC3814">
        <w:t xml:space="preserve">Ministry of Health </w:t>
      </w:r>
      <w:r w:rsidR="000B3E54" w:rsidRPr="00FC3814">
        <w:t xml:space="preserve">order </w:t>
      </w:r>
      <w:r w:rsidR="00B00552" w:rsidRPr="00FC3814">
        <w:t>No. 345/24/12 of 3 June 2009 on</w:t>
      </w:r>
      <w:r w:rsidRPr="00FC3814">
        <w:t xml:space="preserve"> Implementing Decision No. 460 of 19 June 2009 of the Government and the Council of the Federation of Trade Unions</w:t>
      </w:r>
      <w:r w:rsidR="00B00552" w:rsidRPr="00FC3814">
        <w:t xml:space="preserve"> on</w:t>
      </w:r>
      <w:r w:rsidRPr="00FC3814">
        <w:t xml:space="preserve"> Measures to Organise Summer </w:t>
      </w:r>
      <w:r w:rsidR="000B3E54" w:rsidRPr="00FC3814">
        <w:t>Holidays for Ch</w:t>
      </w:r>
      <w:r w:rsidR="00B00552" w:rsidRPr="00FC3814">
        <w:t>ildren and Adolescents in 200</w:t>
      </w:r>
      <w:r w:rsidR="007E755C" w:rsidRPr="00FC3814">
        <w:t>;</w:t>
      </w:r>
    </w:p>
    <w:p w:rsidR="0006031E" w:rsidRPr="00FC3814" w:rsidRDefault="000B3E54" w:rsidP="007E755C">
      <w:pPr>
        <w:pStyle w:val="Bullet1G"/>
      </w:pPr>
      <w:r w:rsidRPr="00FC3814">
        <w:t>Ministry of Health ord</w:t>
      </w:r>
      <w:r w:rsidR="00B00552" w:rsidRPr="00FC3814">
        <w:t>er No. 751 of 5 November 2009 on</w:t>
      </w:r>
      <w:r w:rsidRPr="00FC3814">
        <w:t xml:space="preserve"> Approval of the Ministry of Health Action Plan to Reform the Child Protection System and Develop Public Servi</w:t>
      </w:r>
      <w:r w:rsidR="00B00552" w:rsidRPr="00FC3814">
        <w:t>ces in Kyrgyzstan for 2009-2011</w:t>
      </w:r>
      <w:r w:rsidR="007E755C" w:rsidRPr="00FC3814">
        <w:t>.</w:t>
      </w:r>
    </w:p>
    <w:p w:rsidR="0006031E" w:rsidRPr="00FC3814" w:rsidRDefault="00BA09BA" w:rsidP="00EA448D">
      <w:pPr>
        <w:pStyle w:val="SingleTxtG"/>
      </w:pPr>
      <w:r w:rsidRPr="00FC3814">
        <w:t xml:space="preserve">Standards regulating </w:t>
      </w:r>
      <w:r w:rsidR="00FA4289" w:rsidRPr="00FC3814">
        <w:t xml:space="preserve">youth-friendly health services (YFHS) have been formulated and </w:t>
      </w:r>
      <w:r w:rsidR="00CB3925" w:rsidRPr="00FC3814">
        <w:t>three</w:t>
      </w:r>
      <w:r w:rsidR="00FA4289" w:rsidRPr="00FC3814">
        <w:t xml:space="preserve"> pilot organizations chosen as vehicle</w:t>
      </w:r>
      <w:r w:rsidR="00A3476F" w:rsidRPr="00FC3814">
        <w:t xml:space="preserve">s for testing YFHS standards (a </w:t>
      </w:r>
      <w:r w:rsidR="00FA4289" w:rsidRPr="00FC3814">
        <w:t>st</w:t>
      </w:r>
      <w:r w:rsidR="00FA4289" w:rsidRPr="00FC3814">
        <w:t>u</w:t>
      </w:r>
      <w:r w:rsidR="00FA4289" w:rsidRPr="00FC3814">
        <w:t xml:space="preserve">dent health centre in Bishkek, the Jalalabad Reproductive Health Centre and the Karakol </w:t>
      </w:r>
      <w:r w:rsidR="00CE17AB" w:rsidRPr="00FC3814">
        <w:t xml:space="preserve">branch of the NGO ARZ). Once the quality of YFHS has been </w:t>
      </w:r>
      <w:r w:rsidR="003711F0" w:rsidRPr="00FC3814">
        <w:t>tested</w:t>
      </w:r>
      <w:r w:rsidR="00CE17AB" w:rsidRPr="00FC3814">
        <w:t>, the p</w:t>
      </w:r>
      <w:r w:rsidR="00CE17AB" w:rsidRPr="00FC3814">
        <w:t>i</w:t>
      </w:r>
      <w:r w:rsidR="00CE17AB" w:rsidRPr="00FC3814">
        <w:t xml:space="preserve">lot health-care organizations </w:t>
      </w:r>
      <w:r w:rsidR="003711F0" w:rsidRPr="00FC3814">
        <w:t xml:space="preserve">will be </w:t>
      </w:r>
      <w:r w:rsidR="00CE17AB" w:rsidRPr="00FC3814">
        <w:t>train</w:t>
      </w:r>
      <w:r w:rsidR="003711F0" w:rsidRPr="00FC3814">
        <w:t>ed</w:t>
      </w:r>
      <w:r w:rsidR="00CE17AB" w:rsidRPr="00FC3814">
        <w:t xml:space="preserve"> and </w:t>
      </w:r>
      <w:r w:rsidR="003711F0" w:rsidRPr="00FC3814">
        <w:t xml:space="preserve">equipped </w:t>
      </w:r>
      <w:r w:rsidR="00922136" w:rsidRPr="00FC3814">
        <w:t>and</w:t>
      </w:r>
      <w:r w:rsidR="003711F0" w:rsidRPr="00FC3814">
        <w:t xml:space="preserve"> the YFHS standards </w:t>
      </w:r>
      <w:r w:rsidR="00922136" w:rsidRPr="00FC3814">
        <w:t xml:space="preserve">then </w:t>
      </w:r>
      <w:r w:rsidR="003711F0" w:rsidRPr="00FC3814">
        <w:t>approved by the Ministry of Health. The M</w:t>
      </w:r>
      <w:r w:rsidR="00CB3925" w:rsidRPr="00FC3814">
        <w:t>inistry is curr</w:t>
      </w:r>
      <w:r w:rsidR="00A3476F" w:rsidRPr="00FC3814">
        <w:t>ently reviewing o</w:t>
      </w:r>
      <w:r w:rsidR="003711F0" w:rsidRPr="00FC3814">
        <w:t xml:space="preserve">rder No. 202 of 20 June 2000 </w:t>
      </w:r>
      <w:r w:rsidR="008F1C20" w:rsidRPr="00FC3814">
        <w:t>concerning the delivery of primary health care to the population with a view to addressing public health protection issues, including the reproductive health of teenagers and chi</w:t>
      </w:r>
      <w:r w:rsidR="008F1C20" w:rsidRPr="00FC3814">
        <w:t>l</w:t>
      </w:r>
      <w:r w:rsidR="008F1C20" w:rsidRPr="00FC3814">
        <w:t>dren.</w:t>
      </w:r>
    </w:p>
    <w:p w:rsidR="0006031E" w:rsidRPr="00FC3814" w:rsidRDefault="0006031E" w:rsidP="00EA448D">
      <w:pPr>
        <w:pStyle w:val="SingleTxtG"/>
      </w:pPr>
      <w:r w:rsidRPr="00FC3814">
        <w:t>94.</w:t>
      </w:r>
      <w:r w:rsidRPr="00FC3814">
        <w:tab/>
      </w:r>
      <w:r w:rsidR="003F38B3" w:rsidRPr="00FC3814">
        <w:t>Some</w:t>
      </w:r>
      <w:r w:rsidR="0088478A" w:rsidRPr="00FC3814">
        <w:t xml:space="preserve"> 500,000 </w:t>
      </w:r>
      <w:r w:rsidR="003F38B3" w:rsidRPr="00FC3814">
        <w:t xml:space="preserve">new </w:t>
      </w:r>
      <w:r w:rsidR="0088478A" w:rsidRPr="00FC3814">
        <w:t xml:space="preserve">cases of child illness are </w:t>
      </w:r>
      <w:r w:rsidR="003F38B3" w:rsidRPr="00FC3814">
        <w:t>registered every year. Outpatient monitoring covers some 300,000 children with chronic disorders a year</w:t>
      </w:r>
      <w:r w:rsidR="00E954F3" w:rsidRPr="00FC3814">
        <w:t xml:space="preserve">. </w:t>
      </w:r>
      <w:r w:rsidR="003F38B3" w:rsidRPr="00FC3814">
        <w:t>Overall, the commonest disorders among children are</w:t>
      </w:r>
      <w:r w:rsidR="00ED6A8B" w:rsidRPr="00FC3814">
        <w:t xml:space="preserve"> respiratory </w:t>
      </w:r>
      <w:r w:rsidR="00CD179E" w:rsidRPr="00FC3814">
        <w:t>diseases</w:t>
      </w:r>
      <w:r w:rsidR="00ED6A8B" w:rsidRPr="00FC3814">
        <w:t xml:space="preserve"> </w:t>
      </w:r>
      <w:r w:rsidR="003F38B3" w:rsidRPr="00FC3814">
        <w:t>(</w:t>
      </w:r>
      <w:r w:rsidR="008C116C" w:rsidRPr="00FC3814">
        <w:t>43.7 per cent</w:t>
      </w:r>
      <w:r w:rsidR="003F38B3" w:rsidRPr="00FC3814">
        <w:t>)</w:t>
      </w:r>
      <w:r w:rsidR="00345EA1" w:rsidRPr="00FC3814">
        <w:t>,</w:t>
      </w:r>
      <w:r w:rsidR="00CD179E" w:rsidRPr="00FC3814">
        <w:t xml:space="preserve"> infe</w:t>
      </w:r>
      <w:r w:rsidR="00CD179E" w:rsidRPr="00FC3814">
        <w:t>c</w:t>
      </w:r>
      <w:r w:rsidR="00CD179E" w:rsidRPr="00FC3814">
        <w:t xml:space="preserve">tious and parasitic diseases </w:t>
      </w:r>
      <w:r w:rsidR="003F38B3" w:rsidRPr="00FC3814">
        <w:t>(</w:t>
      </w:r>
      <w:r w:rsidR="00CD179E" w:rsidRPr="00FC3814">
        <w:t>11.2 per cent</w:t>
      </w:r>
      <w:r w:rsidR="003F38B3" w:rsidRPr="00FC3814">
        <w:t>)</w:t>
      </w:r>
      <w:r w:rsidR="00CD179E" w:rsidRPr="00FC3814">
        <w:t xml:space="preserve">, digestive diseases </w:t>
      </w:r>
      <w:r w:rsidR="003F38B3" w:rsidRPr="00FC3814">
        <w:t>(</w:t>
      </w:r>
      <w:r w:rsidR="00CD179E" w:rsidRPr="00FC3814">
        <w:t>9.1 per cent</w:t>
      </w:r>
      <w:r w:rsidR="003F38B3" w:rsidRPr="00FC3814">
        <w:t>)</w:t>
      </w:r>
      <w:r w:rsidR="00CD179E" w:rsidRPr="00FC3814">
        <w:t xml:space="preserve"> and </w:t>
      </w:r>
      <w:r w:rsidR="00345EA1" w:rsidRPr="00FC3814">
        <w:t>di</w:t>
      </w:r>
      <w:r w:rsidR="00345EA1" w:rsidRPr="00FC3814">
        <w:t>s</w:t>
      </w:r>
      <w:r w:rsidR="00345EA1" w:rsidRPr="00FC3814">
        <w:t xml:space="preserve">eases of the blood and blood-forming organs </w:t>
      </w:r>
      <w:r w:rsidR="003F38B3" w:rsidRPr="00FC3814">
        <w:t>(</w:t>
      </w:r>
      <w:r w:rsidR="00345EA1" w:rsidRPr="00FC3814">
        <w:t>7.3 per cent</w:t>
      </w:r>
      <w:r w:rsidR="003F38B3" w:rsidRPr="00FC3814">
        <w:t>)</w:t>
      </w:r>
      <w:r w:rsidR="00345EA1" w:rsidRPr="00FC3814">
        <w:t xml:space="preserve">. Preventive medical examinations </w:t>
      </w:r>
      <w:r w:rsidR="001602F3" w:rsidRPr="00FC3814">
        <w:t xml:space="preserve">of school children </w:t>
      </w:r>
      <w:r w:rsidR="00345EA1" w:rsidRPr="00FC3814">
        <w:t>carried out in 2008 rev</w:t>
      </w:r>
      <w:r w:rsidR="001602F3" w:rsidRPr="00FC3814">
        <w:t>ealed that 10.3 per cent of them suffered from some form of somat</w:t>
      </w:r>
      <w:r w:rsidR="00A0026F" w:rsidRPr="00FC3814">
        <w:t>ic dysfunction:</w:t>
      </w:r>
      <w:r w:rsidR="001602F3" w:rsidRPr="00FC3814">
        <w:t xml:space="preserve"> 16,857 children were discovered to have postural disorders, 15,997 </w:t>
      </w:r>
      <w:r w:rsidR="00A0026F" w:rsidRPr="00FC3814">
        <w:t xml:space="preserve">had vision problems and 3,611 had hearing difficulties, while 8,789 were physically underdeveloped for their age. </w:t>
      </w:r>
      <w:r w:rsidR="00A42AE8" w:rsidRPr="00FC3814">
        <w:t xml:space="preserve">By the time they leave school </w:t>
      </w:r>
      <w:r w:rsidR="00A0026F" w:rsidRPr="00FC3814">
        <w:t xml:space="preserve">every third or fourth </w:t>
      </w:r>
      <w:r w:rsidR="00A42AE8" w:rsidRPr="00FC3814">
        <w:t>teenager suffers from a chronic form of il</w:t>
      </w:r>
      <w:r w:rsidR="00A42AE8" w:rsidRPr="00FC3814">
        <w:t>l</w:t>
      </w:r>
      <w:r w:rsidR="00A42AE8" w:rsidRPr="00FC3814">
        <w:t xml:space="preserve">ness. </w:t>
      </w:r>
    </w:p>
    <w:p w:rsidR="0006031E" w:rsidRPr="00FC3814" w:rsidRDefault="0006031E" w:rsidP="00EA448D">
      <w:pPr>
        <w:pStyle w:val="SingleTxtG"/>
      </w:pPr>
      <w:r w:rsidRPr="00FC3814">
        <w:t>95.</w:t>
      </w:r>
      <w:r w:rsidRPr="00FC3814">
        <w:tab/>
      </w:r>
      <w:r w:rsidR="00C85CB7" w:rsidRPr="00FC3814">
        <w:t xml:space="preserve">Timely immunisation plays a </w:t>
      </w:r>
      <w:r w:rsidR="001605E7" w:rsidRPr="00FC3814">
        <w:t>vital</w:t>
      </w:r>
      <w:r w:rsidR="00C85CB7" w:rsidRPr="00FC3814">
        <w:t xml:space="preserve"> role in </w:t>
      </w:r>
      <w:r w:rsidR="00DC3DBF" w:rsidRPr="00FC3814">
        <w:t>improving children</w:t>
      </w:r>
      <w:r w:rsidR="00ED43FA" w:rsidRPr="00FC3814">
        <w:t>’</w:t>
      </w:r>
      <w:r w:rsidR="00DC3DBF" w:rsidRPr="00FC3814">
        <w:t>s health and r</w:t>
      </w:r>
      <w:r w:rsidR="00DC3DBF" w:rsidRPr="00FC3814">
        <w:t>e</w:t>
      </w:r>
      <w:r w:rsidR="00DC3DBF" w:rsidRPr="00FC3814">
        <w:t xml:space="preserve">ducing child mortality. Pursuant to Act No. 800 of 21 December 2001 on immunoprophylaxis of infectious diseases, children under </w:t>
      </w:r>
      <w:r w:rsidR="00080B0D" w:rsidRPr="00FC3814">
        <w:t>2 years old</w:t>
      </w:r>
      <w:r w:rsidR="00DC3DBF" w:rsidRPr="00FC3814">
        <w:t xml:space="preserve"> are immunised free of charge. </w:t>
      </w:r>
      <w:r w:rsidR="007B55A6" w:rsidRPr="00FC3814">
        <w:t xml:space="preserve">A national immunisation programme covering the period 2006-2010 </w:t>
      </w:r>
      <w:r w:rsidR="00A370B6" w:rsidRPr="00FC3814">
        <w:t>was</w:t>
      </w:r>
      <w:r w:rsidR="007B55A6" w:rsidRPr="00FC3814">
        <w:t xml:space="preserve"> ratified by </w:t>
      </w:r>
      <w:r w:rsidR="00A3476F" w:rsidRPr="00FC3814">
        <w:t>government d</w:t>
      </w:r>
      <w:r w:rsidR="00DA59BD" w:rsidRPr="00FC3814">
        <w:t>ecision</w:t>
      </w:r>
      <w:r w:rsidR="00DC3DBF" w:rsidRPr="00FC3814">
        <w:t xml:space="preserve"> No. 369 of 22 May 2006</w:t>
      </w:r>
      <w:r w:rsidR="007B55A6" w:rsidRPr="00FC3814">
        <w:t>.</w:t>
      </w:r>
      <w:r w:rsidR="00DC3DBF" w:rsidRPr="00FC3814">
        <w:t xml:space="preserve"> </w:t>
      </w:r>
      <w:r w:rsidR="007B55A6" w:rsidRPr="00FC3814">
        <w:t>Since 2005 the State has financed the purchase of vaccines for children and by 2008 60 per cent of immunis</w:t>
      </w:r>
      <w:r w:rsidR="007B55A6" w:rsidRPr="00FC3814">
        <w:t>a</w:t>
      </w:r>
      <w:r w:rsidR="00CB3925" w:rsidRPr="00FC3814">
        <w:t xml:space="preserve">tions were State-funded. </w:t>
      </w:r>
      <w:r w:rsidR="00A370B6" w:rsidRPr="00FC3814">
        <w:t>Levels of vaccination coverage among children remain high</w:t>
      </w:r>
      <w:r w:rsidR="00C4370C" w:rsidRPr="00FC3814">
        <w:t xml:space="preserve">. </w:t>
      </w:r>
      <w:r w:rsidR="003F38B3" w:rsidRPr="00FC3814">
        <w:t xml:space="preserve">In 2008 </w:t>
      </w:r>
      <w:r w:rsidR="00C4370C" w:rsidRPr="00FC3814">
        <w:t xml:space="preserve">measles vaccination coverage was 99.1 per cent and in recent years no </w:t>
      </w:r>
      <w:r w:rsidR="00282135" w:rsidRPr="00FC3814">
        <w:t xml:space="preserve">new poliomyelitis cases have been reported and incidence of diphtheria, measles and hepatitis B has fallen dramatically. </w:t>
      </w:r>
      <w:r w:rsidR="00A35C4A" w:rsidRPr="00FC3814">
        <w:t>European Immunisation Week</w:t>
      </w:r>
      <w:r w:rsidR="001605E7" w:rsidRPr="00FC3814">
        <w:t>s have</w:t>
      </w:r>
      <w:r w:rsidR="00A35C4A" w:rsidRPr="00FC3814">
        <w:t xml:space="preserve"> proved instrumental in extending vaccination coverage among infants under </w:t>
      </w:r>
      <w:r w:rsidR="00A3476F" w:rsidRPr="00FC3814">
        <w:t>1</w:t>
      </w:r>
      <w:r w:rsidR="00A35C4A" w:rsidRPr="00FC3814">
        <w:t xml:space="preserve"> year</w:t>
      </w:r>
      <w:r w:rsidR="00922136" w:rsidRPr="00FC3814">
        <w:t xml:space="preserve"> old</w:t>
      </w:r>
      <w:r w:rsidR="001605E7" w:rsidRPr="00FC3814">
        <w:t xml:space="preserve">. </w:t>
      </w:r>
      <w:r w:rsidR="003F38B3" w:rsidRPr="00FC3814">
        <w:t>Non</w:t>
      </w:r>
      <w:r w:rsidR="003F38B3" w:rsidRPr="00FC3814">
        <w:t>e</w:t>
      </w:r>
      <w:r w:rsidR="003F38B3" w:rsidRPr="00FC3814">
        <w:t>theless</w:t>
      </w:r>
      <w:r w:rsidR="001605E7" w:rsidRPr="00FC3814">
        <w:t>, funding for immunisation programmes still depends on international human</w:t>
      </w:r>
      <w:r w:rsidR="001605E7" w:rsidRPr="00FC3814">
        <w:t>i</w:t>
      </w:r>
      <w:r w:rsidR="001605E7" w:rsidRPr="00FC3814">
        <w:t xml:space="preserve">tarian assistance. </w:t>
      </w:r>
    </w:p>
    <w:p w:rsidR="0006031E" w:rsidRPr="00FC3814" w:rsidRDefault="0006031E" w:rsidP="00EA448D">
      <w:pPr>
        <w:pStyle w:val="SingleTxtG"/>
      </w:pPr>
      <w:r w:rsidRPr="00FC3814">
        <w:t>96.</w:t>
      </w:r>
      <w:r w:rsidRPr="00FC3814">
        <w:tab/>
      </w:r>
      <w:r w:rsidR="001605E7" w:rsidRPr="00FC3814">
        <w:t xml:space="preserve">A </w:t>
      </w:r>
      <w:r w:rsidR="00DC5B59" w:rsidRPr="00FC3814">
        <w:t>wholesome</w:t>
      </w:r>
      <w:r w:rsidR="001605E7" w:rsidRPr="00FC3814">
        <w:t xml:space="preserve"> and balanced diet is essential for children</w:t>
      </w:r>
      <w:r w:rsidR="00ED43FA" w:rsidRPr="00FC3814">
        <w:t>’</w:t>
      </w:r>
      <w:r w:rsidR="001605E7" w:rsidRPr="00FC3814">
        <w:t>s growth and deve</w:t>
      </w:r>
      <w:r w:rsidR="001605E7" w:rsidRPr="00FC3814">
        <w:t>l</w:t>
      </w:r>
      <w:r w:rsidR="001605E7" w:rsidRPr="00FC3814">
        <w:t xml:space="preserve">opment, preventing disease and functional abnormalities and </w:t>
      </w:r>
      <w:r w:rsidR="00FE3CB0" w:rsidRPr="00FC3814">
        <w:t>enhancing</w:t>
      </w:r>
      <w:r w:rsidR="001605E7" w:rsidRPr="00FC3814">
        <w:t xml:space="preserve"> their </w:t>
      </w:r>
      <w:r w:rsidR="00FE3CB0" w:rsidRPr="00FC3814">
        <w:t>general fitness and academic performance.</w:t>
      </w:r>
      <w:r w:rsidR="00BF40C3" w:rsidRPr="00FC3814">
        <w:t xml:space="preserve"> </w:t>
      </w:r>
      <w:r w:rsidR="00FE3CB0" w:rsidRPr="00FC3814">
        <w:t xml:space="preserve">According to the </w:t>
      </w:r>
      <w:r w:rsidR="003C651E" w:rsidRPr="00FC3814">
        <w:t>State Infectious Disease</w:t>
      </w:r>
      <w:r w:rsidR="00FE3CB0" w:rsidRPr="00FC3814">
        <w:t xml:space="preserve"> Co</w:t>
      </w:r>
      <w:r w:rsidR="00FE3CB0" w:rsidRPr="00FC3814">
        <w:t>n</w:t>
      </w:r>
      <w:r w:rsidR="00FE3CB0" w:rsidRPr="00FC3814">
        <w:t xml:space="preserve">trol Department, 7.4 per cent of </w:t>
      </w:r>
      <w:r w:rsidR="00446D50" w:rsidRPr="00FC3814">
        <w:t xml:space="preserve">food </w:t>
      </w:r>
      <w:r w:rsidR="00755DF1" w:rsidRPr="00FC3814">
        <w:t xml:space="preserve">samples </w:t>
      </w:r>
      <w:r w:rsidR="00474894" w:rsidRPr="00FC3814">
        <w:t>subjected to chemical analysis</w:t>
      </w:r>
      <w:r w:rsidR="00755DF1" w:rsidRPr="00FC3814">
        <w:t xml:space="preserve"> in a 2008</w:t>
      </w:r>
      <w:r w:rsidR="00446D50" w:rsidRPr="00FC3814">
        <w:t xml:space="preserve"> </w:t>
      </w:r>
      <w:r w:rsidR="00011813" w:rsidRPr="00FC3814">
        <w:t>test study</w:t>
      </w:r>
      <w:r w:rsidR="00755DF1" w:rsidRPr="00FC3814">
        <w:t xml:space="preserve"> </w:t>
      </w:r>
      <w:r w:rsidR="00474894" w:rsidRPr="00FC3814">
        <w:t xml:space="preserve">contained elevated levels of nitrates (1.9 per cent), </w:t>
      </w:r>
      <w:r w:rsidR="00985237" w:rsidRPr="00FC3814">
        <w:t>mycotoxins (1.3 per cent) and pesticides (0.2 per cent)</w:t>
      </w:r>
      <w:r w:rsidR="003C651E" w:rsidRPr="00FC3814">
        <w:t xml:space="preserve">, while 8.4 per cent did not meet microbiological standards. Poor nutrition </w:t>
      </w:r>
      <w:r w:rsidR="00E6026C" w:rsidRPr="00FC3814">
        <w:t xml:space="preserve">in children </w:t>
      </w:r>
      <w:r w:rsidR="003C651E" w:rsidRPr="00FC3814">
        <w:t xml:space="preserve">is due to </w:t>
      </w:r>
      <w:r w:rsidR="0024736D" w:rsidRPr="00FC3814">
        <w:t>improper consumption</w:t>
      </w:r>
      <w:r w:rsidR="00943278" w:rsidRPr="00FC3814">
        <w:t xml:space="preserve"> of essential nutrients</w:t>
      </w:r>
      <w:r w:rsidR="00B2286A" w:rsidRPr="00FC3814">
        <w:t>, irregular eating hab</w:t>
      </w:r>
      <w:r w:rsidR="0024736D" w:rsidRPr="00FC3814">
        <w:t>its</w:t>
      </w:r>
      <w:r w:rsidR="00E6026C" w:rsidRPr="00FC3814">
        <w:t xml:space="preserve"> and an imbalance betw</w:t>
      </w:r>
      <w:r w:rsidR="0024736D" w:rsidRPr="00FC3814">
        <w:t>een caloric intake an</w:t>
      </w:r>
      <w:r w:rsidR="00E6026C" w:rsidRPr="00FC3814">
        <w:t>d energy expenditure. Children</w:t>
      </w:r>
      <w:r w:rsidR="00ED43FA" w:rsidRPr="00FC3814">
        <w:t>’</w:t>
      </w:r>
      <w:r w:rsidR="00E6026C" w:rsidRPr="00FC3814">
        <w:t xml:space="preserve">s diets are high in animal fats, increasing the risk of metabolic disorders. Inadequate consumption of protein, vitamins and other vital macro and micronutrients </w:t>
      </w:r>
      <w:r w:rsidR="00046A77" w:rsidRPr="00FC3814">
        <w:t>during</w:t>
      </w:r>
      <w:r w:rsidR="00E6026C" w:rsidRPr="00FC3814">
        <w:t xml:space="preserve"> childhood and </w:t>
      </w:r>
      <w:r w:rsidR="00046A77" w:rsidRPr="00FC3814">
        <w:t xml:space="preserve">youth negatively impacts </w:t>
      </w:r>
      <w:r w:rsidR="00BC4436" w:rsidRPr="00FC3814">
        <w:t>morbidity rates</w:t>
      </w:r>
      <w:r w:rsidR="00046A77" w:rsidRPr="00FC3814">
        <w:t xml:space="preserve"> and academic performance, </w:t>
      </w:r>
      <w:r w:rsidR="00BC4436" w:rsidRPr="00FC3814">
        <w:t>weakens</w:t>
      </w:r>
      <w:r w:rsidR="00046A77" w:rsidRPr="00FC3814">
        <w:t xml:space="preserve"> resistance to dis</w:t>
      </w:r>
      <w:r w:rsidR="00AF2F10" w:rsidRPr="00FC3814">
        <w:t xml:space="preserve">ease, stress and </w:t>
      </w:r>
      <w:r w:rsidR="00046A77" w:rsidRPr="00FC3814">
        <w:t xml:space="preserve">environmental pollution and ultimately </w:t>
      </w:r>
      <w:r w:rsidR="00922136" w:rsidRPr="00FC3814">
        <w:t>impedes</w:t>
      </w:r>
      <w:r w:rsidR="00046A77" w:rsidRPr="00FC3814">
        <w:t xml:space="preserve"> </w:t>
      </w:r>
      <w:r w:rsidR="00AF2F10" w:rsidRPr="00FC3814">
        <w:t xml:space="preserve">the development of a healthy generation. </w:t>
      </w:r>
      <w:r w:rsidR="0063673F" w:rsidRPr="00FC3814">
        <w:t>With a view to realising the goals of its</w:t>
      </w:r>
      <w:r w:rsidR="00896DB3" w:rsidRPr="00FC3814">
        <w:t xml:space="preserve"> </w:t>
      </w:r>
      <w:r w:rsidR="0063673F" w:rsidRPr="00FC3814">
        <w:t>national healthy eating programme</w:t>
      </w:r>
      <w:r w:rsidR="00896DB3" w:rsidRPr="00FC3814">
        <w:t xml:space="preserve"> </w:t>
      </w:r>
      <w:r w:rsidR="0063673F" w:rsidRPr="00FC3814">
        <w:t>to</w:t>
      </w:r>
      <w:r w:rsidR="00225C8B" w:rsidRPr="00FC3814">
        <w:t xml:space="preserve"> maintain and strengthen the population</w:t>
      </w:r>
      <w:r w:rsidR="00ED43FA" w:rsidRPr="00FC3814">
        <w:t>’</w:t>
      </w:r>
      <w:r w:rsidR="00225C8B" w:rsidRPr="00FC3814">
        <w:t>s health</w:t>
      </w:r>
      <w:r w:rsidR="00896DB3" w:rsidRPr="00FC3814">
        <w:t xml:space="preserve"> and </w:t>
      </w:r>
      <w:r w:rsidR="0063673F" w:rsidRPr="00FC3814">
        <w:t xml:space="preserve">to </w:t>
      </w:r>
      <w:r w:rsidR="00225C8B" w:rsidRPr="00FC3814">
        <w:t>prevent diseases caused by adults</w:t>
      </w:r>
      <w:r w:rsidR="00ED43FA" w:rsidRPr="00FC3814">
        <w:t>’</w:t>
      </w:r>
      <w:r w:rsidR="00225C8B" w:rsidRPr="00FC3814">
        <w:t xml:space="preserve"> and children</w:t>
      </w:r>
      <w:r w:rsidR="00ED43FA" w:rsidRPr="00FC3814">
        <w:t>’</w:t>
      </w:r>
      <w:r w:rsidR="0063673F" w:rsidRPr="00FC3814">
        <w:t>s poor diet</w:t>
      </w:r>
      <w:r w:rsidR="00225C8B" w:rsidRPr="00FC3814">
        <w:t xml:space="preserve">, the Government is taking steps to avert the negative effects of iodine </w:t>
      </w:r>
      <w:r w:rsidR="00896DB3" w:rsidRPr="00FC3814">
        <w:t xml:space="preserve">and iron </w:t>
      </w:r>
      <w:r w:rsidR="00225C8B" w:rsidRPr="00FC3814">
        <w:t>deficien</w:t>
      </w:r>
      <w:r w:rsidR="00896DB3" w:rsidRPr="00FC3814">
        <w:t>cy.</w:t>
      </w:r>
      <w:r w:rsidR="00BF40C3" w:rsidRPr="00FC3814">
        <w:t xml:space="preserve"> </w:t>
      </w:r>
      <w:r w:rsidR="003750DB" w:rsidRPr="00FC3814">
        <w:t xml:space="preserve">Measures for overcoming iodine and iron deficiency disorders </w:t>
      </w:r>
      <w:r w:rsidR="005D5DCE" w:rsidRPr="00FC3814">
        <w:t>feature</w:t>
      </w:r>
      <w:r w:rsidR="003750DB" w:rsidRPr="00FC3814">
        <w:t xml:space="preserve"> in the Government</w:t>
      </w:r>
      <w:r w:rsidR="00ED43FA" w:rsidRPr="00FC3814">
        <w:t>’</w:t>
      </w:r>
      <w:r w:rsidR="003750DB" w:rsidRPr="00FC3814">
        <w:t xml:space="preserve">s </w:t>
      </w:r>
      <w:r w:rsidR="005D5DCE" w:rsidRPr="00FC3814">
        <w:t>policy papers, including, among others, the “Integrated Basis of Development of the Kyrgyz Republic”, the “Country Development Strategy until 2011”</w:t>
      </w:r>
      <w:r w:rsidR="00A870CE" w:rsidRPr="00FC3814">
        <w:t xml:space="preserve"> and “Public Health Strengthening 2004-2010”. An important </w:t>
      </w:r>
      <w:r w:rsidR="00054840" w:rsidRPr="00FC3814">
        <w:t>part</w:t>
      </w:r>
      <w:r w:rsidR="00A870CE" w:rsidRPr="00FC3814">
        <w:t xml:space="preserve"> </w:t>
      </w:r>
      <w:r w:rsidR="00054840" w:rsidRPr="00FC3814">
        <w:t>of improving children</w:t>
      </w:r>
      <w:r w:rsidR="00ED43FA" w:rsidRPr="00FC3814">
        <w:t>’</w:t>
      </w:r>
      <w:r w:rsidR="00054840" w:rsidRPr="00FC3814">
        <w:t>s health lies in the provision</w:t>
      </w:r>
      <w:r w:rsidR="00922136" w:rsidRPr="00FC3814">
        <w:t xml:space="preserve"> of school meals, to which end </w:t>
      </w:r>
      <w:r w:rsidR="00080B0D" w:rsidRPr="00FC3814">
        <w:t>presidential d</w:t>
      </w:r>
      <w:r w:rsidR="007A709F" w:rsidRPr="00FC3814">
        <w:t>ecree</w:t>
      </w:r>
      <w:r w:rsidR="00054840" w:rsidRPr="00FC3814">
        <w:t xml:space="preserve"> No. 372 </w:t>
      </w:r>
      <w:r w:rsidR="00CB3925" w:rsidRPr="00FC3814">
        <w:t>“On Providing Meals for Pupils at General E</w:t>
      </w:r>
      <w:r w:rsidR="0016191F" w:rsidRPr="00FC3814">
        <w:t>duc</w:t>
      </w:r>
      <w:r w:rsidR="0016191F" w:rsidRPr="00FC3814">
        <w:t>a</w:t>
      </w:r>
      <w:r w:rsidR="00CB3925" w:rsidRPr="00FC3814">
        <w:t>tion S</w:t>
      </w:r>
      <w:r w:rsidR="0016191F" w:rsidRPr="00FC3814">
        <w:t xml:space="preserve">chools” was issued on 12 July 2006. By 2008 over 400,000 school children in grades 1-4 were receiving hot meals. Improvements in providing food </w:t>
      </w:r>
      <w:r w:rsidR="00E5359D" w:rsidRPr="00FC3814">
        <w:t>to schools and children</w:t>
      </w:r>
      <w:r w:rsidR="00ED43FA" w:rsidRPr="00FC3814">
        <w:t>’</w:t>
      </w:r>
      <w:r w:rsidR="00E5359D" w:rsidRPr="00FC3814">
        <w:t xml:space="preserve">s organizations, as well as </w:t>
      </w:r>
      <w:r w:rsidR="00922136" w:rsidRPr="00FC3814">
        <w:t>increased</w:t>
      </w:r>
      <w:r w:rsidR="00E5359D" w:rsidRPr="00FC3814">
        <w:t xml:space="preserve"> local budget funding in this area, is helping to lower child morbidity rates and strengthen children</w:t>
      </w:r>
      <w:r w:rsidR="00ED43FA" w:rsidRPr="00FC3814">
        <w:t>’</w:t>
      </w:r>
      <w:r w:rsidR="00E5359D" w:rsidRPr="00FC3814">
        <w:t>s health.</w:t>
      </w:r>
      <w:r w:rsidR="00BF40C3" w:rsidRPr="00FC3814">
        <w:t xml:space="preserve"> </w:t>
      </w:r>
    </w:p>
    <w:p w:rsidR="00690E6E" w:rsidRPr="00FC3814" w:rsidRDefault="0006031E" w:rsidP="00EA448D">
      <w:pPr>
        <w:pStyle w:val="SingleTxtG"/>
      </w:pPr>
      <w:r w:rsidRPr="00FC3814">
        <w:t>97.</w:t>
      </w:r>
      <w:r w:rsidRPr="00FC3814">
        <w:tab/>
      </w:r>
      <w:r w:rsidR="00AE71BA" w:rsidRPr="00FC3814">
        <w:t xml:space="preserve">Kyrgyzstan is </w:t>
      </w:r>
      <w:r w:rsidR="008E1672" w:rsidRPr="00FC3814">
        <w:t>regarded as an</w:t>
      </w:r>
      <w:r w:rsidR="00B06FF9" w:rsidRPr="00FC3814">
        <w:t xml:space="preserve"> endemic region </w:t>
      </w:r>
      <w:r w:rsidR="008E1672" w:rsidRPr="00FC3814">
        <w:t>whose</w:t>
      </w:r>
      <w:r w:rsidR="00B06FF9" w:rsidRPr="00FC3814">
        <w:t xml:space="preserve"> soil </w:t>
      </w:r>
      <w:r w:rsidR="00687FF9" w:rsidRPr="00FC3814">
        <w:t xml:space="preserve">and water, and, hence, foodstuffs, </w:t>
      </w:r>
      <w:r w:rsidR="00B06FF9" w:rsidRPr="00FC3814">
        <w:t xml:space="preserve">are naturally low in </w:t>
      </w:r>
      <w:r w:rsidR="00687FF9" w:rsidRPr="00FC3814">
        <w:t xml:space="preserve">iodine, resulting in a high prevalence of iodine deficiency disorders (IDD) that UNICEF experts </w:t>
      </w:r>
      <w:r w:rsidR="00E43E05" w:rsidRPr="00FC3814">
        <w:t>classify as a</w:t>
      </w:r>
      <w:r w:rsidR="00687FF9" w:rsidRPr="00FC3814">
        <w:t xml:space="preserve"> </w:t>
      </w:r>
      <w:r w:rsidR="00E43E05" w:rsidRPr="00FC3814">
        <w:t xml:space="preserve">moderate endemic. </w:t>
      </w:r>
      <w:r w:rsidR="008E1672" w:rsidRPr="00FC3814">
        <w:t>Retrospective analysis of morbidity data</w:t>
      </w:r>
      <w:r w:rsidR="00FA4514" w:rsidRPr="00FC3814">
        <w:t xml:space="preserve"> has revealed </w:t>
      </w:r>
      <w:r w:rsidR="00BC15D5" w:rsidRPr="00FC3814">
        <w:t xml:space="preserve">the </w:t>
      </w:r>
      <w:r w:rsidR="00084829" w:rsidRPr="00FC3814">
        <w:t xml:space="preserve">high </w:t>
      </w:r>
      <w:r w:rsidR="00BC15D5" w:rsidRPr="00FC3814">
        <w:t>incidence</w:t>
      </w:r>
      <w:r w:rsidR="00084829" w:rsidRPr="00FC3814">
        <w:t xml:space="preserve"> of thyroid disease in children</w:t>
      </w:r>
      <w:r w:rsidR="00BC15D5" w:rsidRPr="00FC3814">
        <w:t xml:space="preserve"> and ado</w:t>
      </w:r>
      <w:r w:rsidR="009D55D2" w:rsidRPr="00FC3814">
        <w:t>lescents, with the prevalence of h</w:t>
      </w:r>
      <w:r w:rsidR="00BC15D5" w:rsidRPr="00FC3814">
        <w:t xml:space="preserve">ypothyroidism </w:t>
      </w:r>
      <w:r w:rsidR="009D55D2" w:rsidRPr="00FC3814">
        <w:t xml:space="preserve">ranging from 30-87 per cent, depending on the region. </w:t>
      </w:r>
      <w:r w:rsidR="00922136" w:rsidRPr="00FC3814">
        <w:t>Sixty</w:t>
      </w:r>
      <w:r w:rsidR="009D55D2" w:rsidRPr="00FC3814">
        <w:t xml:space="preserve"> per cent of newborns in Bis</w:t>
      </w:r>
      <w:r w:rsidR="009D55D2" w:rsidRPr="00FC3814">
        <w:t>h</w:t>
      </w:r>
      <w:r w:rsidR="009D55D2" w:rsidRPr="00FC3814">
        <w:t>kek and O</w:t>
      </w:r>
      <w:r w:rsidR="00DB38C0" w:rsidRPr="00FC3814">
        <w:t>sh were found to have low level</w:t>
      </w:r>
      <w:r w:rsidR="009D55D2" w:rsidRPr="00FC3814">
        <w:t xml:space="preserve"> of</w:t>
      </w:r>
      <w:r w:rsidR="00DB38C0" w:rsidRPr="00FC3814">
        <w:t xml:space="preserve"> thyroid hormone, which may retard mental development. A</w:t>
      </w:r>
      <w:r w:rsidR="00B00552" w:rsidRPr="00FC3814">
        <w:t>ct No. 40 of 18 February 2000 o</w:t>
      </w:r>
      <w:r w:rsidR="00DB38C0" w:rsidRPr="00FC3814">
        <w:t xml:space="preserve">n </w:t>
      </w:r>
      <w:r w:rsidR="00CD379D" w:rsidRPr="00FC3814">
        <w:t xml:space="preserve">the </w:t>
      </w:r>
      <w:r w:rsidR="00DB38C0" w:rsidRPr="00FC3814">
        <w:t>Prevention of Iodine Deficien</w:t>
      </w:r>
      <w:r w:rsidR="00B00552" w:rsidRPr="00FC3814">
        <w:t>cy Disorders</w:t>
      </w:r>
      <w:r w:rsidR="00DB38C0" w:rsidRPr="00FC3814">
        <w:t xml:space="preserve"> and bylaws for its implementation </w:t>
      </w:r>
      <w:r w:rsidR="00CD379D" w:rsidRPr="00FC3814">
        <w:t>have been adopted</w:t>
      </w:r>
      <w:r w:rsidR="00DB38C0" w:rsidRPr="00FC3814">
        <w:t xml:space="preserve"> </w:t>
      </w:r>
      <w:r w:rsidR="00CD379D" w:rsidRPr="00FC3814">
        <w:t xml:space="preserve">to </w:t>
      </w:r>
      <w:r w:rsidR="00DB38C0" w:rsidRPr="00FC3814">
        <w:t xml:space="preserve">ensure that </w:t>
      </w:r>
      <w:r w:rsidR="00CD379D" w:rsidRPr="00FC3814">
        <w:t xml:space="preserve">urgent action is taken to reduce IDD levels. In addition, 12 enterprises have begun producing iodised salt, thus </w:t>
      </w:r>
      <w:r w:rsidR="00D7145B" w:rsidRPr="00FC3814">
        <w:t>meeting</w:t>
      </w:r>
      <w:r w:rsidR="00CD379D" w:rsidRPr="00FC3814">
        <w:t xml:space="preserve"> 60 per cent of the population</w:t>
      </w:r>
      <w:r w:rsidR="00ED43FA" w:rsidRPr="00FC3814">
        <w:t>’</w:t>
      </w:r>
      <w:r w:rsidR="00CD379D" w:rsidRPr="00FC3814">
        <w:t xml:space="preserve">s needs. </w:t>
      </w:r>
      <w:r w:rsidR="00D7145B" w:rsidRPr="00FC3814">
        <w:t xml:space="preserve">The saturation of the market with iodised salt and heightened public awareness of the problems caused by iodine deficiency has helped to reduce the incidence of iodine deficiency disorders. Despite these positive trends, </w:t>
      </w:r>
      <w:r w:rsidR="00574712" w:rsidRPr="00FC3814">
        <w:t xml:space="preserve">the State Infectious Disease Control Department reports that in 2008 26.5 per cent of table salt samples were found to </w:t>
      </w:r>
      <w:r w:rsidR="00CA0352" w:rsidRPr="00FC3814">
        <w:t>be</w:t>
      </w:r>
      <w:r w:rsidR="00574712" w:rsidRPr="00FC3814">
        <w:t xml:space="preserve"> low</w:t>
      </w:r>
      <w:r w:rsidR="00CA0352" w:rsidRPr="00FC3814">
        <w:t xml:space="preserve"> in iodine content, resulting in 35,194 kg of poor-quality salt being discarded. The largest number of irregularities </w:t>
      </w:r>
      <w:r w:rsidR="00B85547" w:rsidRPr="00FC3814">
        <w:t>regarding</w:t>
      </w:r>
      <w:r w:rsidR="00CA0352" w:rsidRPr="00FC3814">
        <w:t xml:space="preserve"> iodi</w:t>
      </w:r>
      <w:r w:rsidR="00B85547" w:rsidRPr="00FC3814">
        <w:t>sed salt content was i</w:t>
      </w:r>
      <w:r w:rsidR="007C6A7F" w:rsidRPr="00FC3814">
        <w:t xml:space="preserve">n </w:t>
      </w:r>
      <w:r w:rsidR="005A2780" w:rsidRPr="00FC3814">
        <w:t>Chuy</w:t>
      </w:r>
      <w:r w:rsidR="007C6A7F" w:rsidRPr="00FC3814">
        <w:t>, Naryn, Batken and Issyk-</w:t>
      </w:r>
      <w:r w:rsidR="00B85547" w:rsidRPr="00FC3814">
        <w:t xml:space="preserve">Kul oblasts. According to a multiple indicator cluster survey, 76.1 per cent of households use high-quality iodised salt. </w:t>
      </w:r>
      <w:r w:rsidR="00531D05" w:rsidRPr="00FC3814">
        <w:t xml:space="preserve">In line with a UNICEF-backed Ministry of Health initiative, </w:t>
      </w:r>
      <w:r w:rsidR="00690E6E" w:rsidRPr="00FC3814">
        <w:t xml:space="preserve">as a way of consolidating progress to date </w:t>
      </w:r>
      <w:r w:rsidR="00531D05" w:rsidRPr="00FC3814">
        <w:t xml:space="preserve">a programme </w:t>
      </w:r>
      <w:r w:rsidR="00690E6E" w:rsidRPr="00FC3814">
        <w:t xml:space="preserve">has been </w:t>
      </w:r>
      <w:r w:rsidR="00576FD4" w:rsidRPr="00FC3814">
        <w:t>drafted</w:t>
      </w:r>
      <w:r w:rsidR="00690E6E" w:rsidRPr="00FC3814">
        <w:t xml:space="preserve"> </w:t>
      </w:r>
      <w:r w:rsidR="00531D05" w:rsidRPr="00FC3814">
        <w:t>to reduce the incidence of iodine deficiency di</w:t>
      </w:r>
      <w:r w:rsidR="00531D05" w:rsidRPr="00FC3814">
        <w:t>s</w:t>
      </w:r>
      <w:r w:rsidR="00531D05" w:rsidRPr="00FC3814">
        <w:t xml:space="preserve">orders in the period 2010-2014. </w:t>
      </w:r>
    </w:p>
    <w:p w:rsidR="0006031E" w:rsidRPr="00FC3814" w:rsidRDefault="0006031E" w:rsidP="00EA448D">
      <w:pPr>
        <w:pStyle w:val="SingleTxtG"/>
      </w:pPr>
      <w:r w:rsidRPr="00FC3814">
        <w:t>98.</w:t>
      </w:r>
      <w:r w:rsidRPr="00FC3814">
        <w:tab/>
      </w:r>
      <w:r w:rsidR="00DD6C06" w:rsidRPr="00FC3814">
        <w:t>Iron-deficiency anaemia is another serious problem for the country</w:t>
      </w:r>
      <w:r w:rsidR="00ED43FA" w:rsidRPr="00FC3814">
        <w:t>’</w:t>
      </w:r>
      <w:r w:rsidR="00DD6C06" w:rsidRPr="00FC3814">
        <w:t>s children and accounts for 94.6 per cent of all blood disorders.</w:t>
      </w:r>
      <w:r w:rsidR="00BF40C3" w:rsidRPr="00FC3814">
        <w:t xml:space="preserve"> </w:t>
      </w:r>
      <w:r w:rsidR="00DD6C06" w:rsidRPr="00FC3814">
        <w:t xml:space="preserve">Data compiled by the National Centre of Paediatrics and Child Surgery show that </w:t>
      </w:r>
      <w:r w:rsidR="00E8431A" w:rsidRPr="00FC3814">
        <w:t xml:space="preserve">27.2 per cent of children aged 0-16 suffer from </w:t>
      </w:r>
      <w:r w:rsidR="00DD6C06" w:rsidRPr="00FC3814">
        <w:t>anaemia of varying degrees of severity</w:t>
      </w:r>
      <w:r w:rsidR="007C6A7F" w:rsidRPr="00FC3814">
        <w:t>, most noticeably in Osh O</w:t>
      </w:r>
      <w:r w:rsidR="00E8431A" w:rsidRPr="00FC3814">
        <w:t xml:space="preserve">blast (41.1 per cent). In rural areas </w:t>
      </w:r>
      <w:r w:rsidR="00302272" w:rsidRPr="00FC3814">
        <w:t xml:space="preserve">the </w:t>
      </w:r>
      <w:r w:rsidR="00E8431A" w:rsidRPr="00FC3814">
        <w:t>incidence</w:t>
      </w:r>
      <w:r w:rsidR="00302272" w:rsidRPr="00FC3814">
        <w:t xml:space="preserve"> rate</w:t>
      </w:r>
      <w:r w:rsidR="00E8431A" w:rsidRPr="00FC3814">
        <w:t xml:space="preserve"> is 34.2 per cent and in towns 19.7 per cent. Anaemia </w:t>
      </w:r>
      <w:r w:rsidR="00302272" w:rsidRPr="00FC3814">
        <w:t xml:space="preserve">affects 62.8 per cent of infants, 41.6 per cent of young children, 25.5 per cent of </w:t>
      </w:r>
      <w:r w:rsidR="00203E56" w:rsidRPr="00FC3814">
        <w:t>preschool</w:t>
      </w:r>
      <w:r w:rsidR="00302272" w:rsidRPr="00FC3814">
        <w:t xml:space="preserve"> children and </w:t>
      </w:r>
      <w:r w:rsidR="0039553A" w:rsidRPr="00FC3814">
        <w:t>20.9 per cent of school children. To reduce iron-deficiency anaemia among the population and to provide it with food products enriched with iron, zinc and vitamins (B1, B2, B3 and folic acid) an act on</w:t>
      </w:r>
      <w:r w:rsidR="00B77826" w:rsidRPr="00FC3814">
        <w:t xml:space="preserve"> baking flour enrichment has been passed</w:t>
      </w:r>
      <w:r w:rsidR="0072213F" w:rsidRPr="00FC3814">
        <w:t xml:space="preserve"> and </w:t>
      </w:r>
      <w:r w:rsidR="00B77826" w:rsidRPr="00FC3814">
        <w:t>a national policy adopted on healthy functional nutrition</w:t>
      </w:r>
      <w:r w:rsidR="0072213F" w:rsidRPr="00FC3814">
        <w:t xml:space="preserve">. Likewise, </w:t>
      </w:r>
      <w:r w:rsidR="000E52F7" w:rsidRPr="00FC3814">
        <w:t xml:space="preserve">a national food certification council has been set up and </w:t>
      </w:r>
      <w:r w:rsidR="0072213F" w:rsidRPr="00FC3814">
        <w:t xml:space="preserve">a </w:t>
      </w:r>
      <w:r w:rsidR="00B77826" w:rsidRPr="00FC3814">
        <w:t xml:space="preserve">programme </w:t>
      </w:r>
      <w:r w:rsidR="0072213F" w:rsidRPr="00FC3814">
        <w:t>devised for</w:t>
      </w:r>
      <w:r w:rsidR="00B77826" w:rsidRPr="00FC3814">
        <w:t xml:space="preserve"> lowering iron-deficiency anaemia levels and improving vitamin A c</w:t>
      </w:r>
      <w:r w:rsidR="0072213F" w:rsidRPr="00FC3814">
        <w:t xml:space="preserve">onsumption. Production </w:t>
      </w:r>
      <w:r w:rsidR="004B4C1C" w:rsidRPr="00FC3814">
        <w:t xml:space="preserve">of iron- and vitamin-enriched flour has </w:t>
      </w:r>
      <w:r w:rsidR="00322543" w:rsidRPr="00FC3814">
        <w:t>begun. In response to the deteriorating nutrition</w:t>
      </w:r>
      <w:r w:rsidR="007C6A7F" w:rsidRPr="00FC3814">
        <w:t>al status of children in Talas O</w:t>
      </w:r>
      <w:r w:rsidR="00322543" w:rsidRPr="00FC3814">
        <w:t xml:space="preserve">blast, where 27 per cent of young children have stunted growth, </w:t>
      </w:r>
      <w:r w:rsidR="009A079A" w:rsidRPr="00FC3814">
        <w:t>steps are being taken to teach mothers sensible child nutrition by enlisting the help of rural health committees and retraining health providers</w:t>
      </w:r>
      <w:r w:rsidR="00322543" w:rsidRPr="00FC3814">
        <w:t xml:space="preserve">. </w:t>
      </w:r>
      <w:r w:rsidR="00332992" w:rsidRPr="00FC3814">
        <w:t xml:space="preserve">Children aged 6-59 months and mothers during the first </w:t>
      </w:r>
      <w:r w:rsidR="007C6A7F" w:rsidRPr="00FC3814">
        <w:t>eight</w:t>
      </w:r>
      <w:r w:rsidR="00332992" w:rsidRPr="00FC3814">
        <w:t xml:space="preserve"> months after giving birth</w:t>
      </w:r>
      <w:r w:rsidR="000E52F7" w:rsidRPr="00FC3814">
        <w:t xml:space="preserve"> receive vitamin A in large-scale supplement distributions sponsored by UNICEF.</w:t>
      </w:r>
      <w:r w:rsidR="00BF40C3" w:rsidRPr="00FC3814">
        <w:t xml:space="preserve"> </w:t>
      </w:r>
    </w:p>
    <w:p w:rsidR="0006031E" w:rsidRPr="00FC3814" w:rsidRDefault="0006031E" w:rsidP="00EA448D">
      <w:pPr>
        <w:pStyle w:val="SingleTxtG"/>
      </w:pPr>
      <w:r w:rsidRPr="00FC3814">
        <w:t>99.</w:t>
      </w:r>
      <w:r w:rsidRPr="00FC3814">
        <w:tab/>
      </w:r>
      <w:r w:rsidR="0007300C" w:rsidRPr="00FC3814">
        <w:t xml:space="preserve">Maternal </w:t>
      </w:r>
      <w:r w:rsidR="00BE153D" w:rsidRPr="00FC3814">
        <w:t>mortality remains high. According to the Ministry of Health, in 2009 the maternal death rate was 75.3 per 100,000 live births, or 27.8 per cent higher than the prior</w:t>
      </w:r>
      <w:r w:rsidR="00AB22E1" w:rsidRPr="00FC3814">
        <w:noBreakHyphen/>
      </w:r>
      <w:r w:rsidR="00BE153D" w:rsidRPr="00FC3814">
        <w:t xml:space="preserve">year figure of 58.9 per 100,000 </w:t>
      </w:r>
      <w:r w:rsidR="0007300C" w:rsidRPr="00FC3814">
        <w:t>and 65.5 per cent hig</w:t>
      </w:r>
      <w:r w:rsidR="00AB22E1" w:rsidRPr="00FC3814">
        <w:t>her than in the year 2000 (45.5 </w:t>
      </w:r>
      <w:r w:rsidR="0007300C" w:rsidRPr="00FC3814">
        <w:t xml:space="preserve">per 100,000). The maternal mortality </w:t>
      </w:r>
      <w:r w:rsidR="007C6A7F" w:rsidRPr="00FC3814">
        <w:t xml:space="preserve">rate rose in Naryn, Osh and </w:t>
      </w:r>
      <w:r w:rsidR="005A2780" w:rsidRPr="00FC3814">
        <w:t>Chuy</w:t>
      </w:r>
      <w:r w:rsidR="0007300C" w:rsidRPr="00FC3814">
        <w:t xml:space="preserve"> oblasts, as well as in the city of Osh (43.2 in the city and 61.2 in rural areas). By comparison, the </w:t>
      </w:r>
      <w:r w:rsidR="00E66A9E" w:rsidRPr="00FC3814">
        <w:t>rate</w:t>
      </w:r>
      <w:r w:rsidR="0007300C" w:rsidRPr="00FC3814">
        <w:t xml:space="preserve"> in Europe is</w:t>
      </w:r>
      <w:r w:rsidR="00377B2A" w:rsidRPr="00FC3814">
        <w:t xml:space="preserve"> </w:t>
      </w:r>
      <w:r w:rsidR="0007300C" w:rsidRPr="00FC3814">
        <w:t>15.</w:t>
      </w:r>
      <w:r w:rsidRPr="00FC3814">
        <w:t>05</w:t>
      </w:r>
      <w:r w:rsidR="00377B2A" w:rsidRPr="00FC3814">
        <w:t>.</w:t>
      </w:r>
      <w:r w:rsidRPr="00FC3814">
        <w:rPr>
          <w:rStyle w:val="FootnoteReference"/>
        </w:rPr>
        <w:footnoteReference w:id="58"/>
      </w:r>
      <w:r w:rsidRPr="00FC3814">
        <w:t xml:space="preserve"> </w:t>
      </w:r>
      <w:r w:rsidR="000D2A60" w:rsidRPr="00FC3814">
        <w:t xml:space="preserve">It is considered that official statistics are </w:t>
      </w:r>
      <w:r w:rsidR="00031098" w:rsidRPr="00FC3814">
        <w:t>underreported</w:t>
      </w:r>
      <w:r w:rsidR="000D2A60" w:rsidRPr="00FC3814">
        <w:t>. For example, studies indicate that in 2006 there were 104 maternal deaths per 100,000 live births</w:t>
      </w:r>
      <w:r w:rsidR="00377B2A" w:rsidRPr="00FC3814">
        <w:t>.</w:t>
      </w:r>
      <w:r w:rsidRPr="00FC3814">
        <w:rPr>
          <w:rStyle w:val="FootnoteReference"/>
        </w:rPr>
        <w:footnoteReference w:id="59"/>
      </w:r>
      <w:r w:rsidR="000D2A60" w:rsidRPr="00FC3814">
        <w:t xml:space="preserve"> According to the Republican Medical Information Centre, in 2009 the maternal mortality rate was 69.1 per 100,000. Rates are rising in </w:t>
      </w:r>
      <w:r w:rsidR="007C6A7F" w:rsidRPr="00FC3814">
        <w:t xml:space="preserve">Naryn, Osh and </w:t>
      </w:r>
      <w:r w:rsidR="005A2780" w:rsidRPr="00FC3814">
        <w:t>Chuy</w:t>
      </w:r>
      <w:r w:rsidR="000D2A60" w:rsidRPr="00FC3814">
        <w:t xml:space="preserve"> oblasts, as well as in the city of Osh</w:t>
      </w:r>
      <w:r w:rsidR="004506A7" w:rsidRPr="00FC3814">
        <w:t xml:space="preserve">, where, in 2009, </w:t>
      </w:r>
      <w:r w:rsidR="00B07F94" w:rsidRPr="00FC3814">
        <w:t>81 women die</w:t>
      </w:r>
      <w:r w:rsidR="004506A7" w:rsidRPr="00FC3814">
        <w:t>d</w:t>
      </w:r>
      <w:r w:rsidR="00B07F94" w:rsidRPr="00FC3814">
        <w:t xml:space="preserve"> in childbirth and </w:t>
      </w:r>
      <w:r w:rsidR="004506A7" w:rsidRPr="00FC3814">
        <w:t xml:space="preserve">the postnatal period. Analysis shows that in nearly </w:t>
      </w:r>
      <w:r w:rsidR="007C6A7F" w:rsidRPr="00FC3814">
        <w:t>one</w:t>
      </w:r>
      <w:r w:rsidR="004506A7" w:rsidRPr="00FC3814">
        <w:t xml:space="preserve"> </w:t>
      </w:r>
      <w:r w:rsidR="007C6A7F" w:rsidRPr="00FC3814">
        <w:t>of</w:t>
      </w:r>
      <w:r w:rsidR="004506A7" w:rsidRPr="00FC3814">
        <w:t xml:space="preserve"> </w:t>
      </w:r>
      <w:r w:rsidR="007C6A7F" w:rsidRPr="00FC3814">
        <w:t>three</w:t>
      </w:r>
      <w:r w:rsidR="004506A7" w:rsidRPr="00FC3814">
        <w:t xml:space="preserve"> cases of maternal death the women in question </w:t>
      </w:r>
      <w:r w:rsidR="001A7E58" w:rsidRPr="00FC3814">
        <w:t>had</w:t>
      </w:r>
      <w:r w:rsidR="004506A7" w:rsidRPr="00FC3814">
        <w:t xml:space="preserve"> not </w:t>
      </w:r>
      <w:r w:rsidR="001A7E58" w:rsidRPr="00FC3814">
        <w:t xml:space="preserve">registered their pregnancies and 44 per cent belonged to at-risk groups by virtue of their age. </w:t>
      </w:r>
      <w:r w:rsidR="00AA52B1" w:rsidRPr="00FC3814">
        <w:t>The available evidence suggests that before becoming pregnant the women suffered from</w:t>
      </w:r>
      <w:r w:rsidR="001A7E58" w:rsidRPr="00FC3814">
        <w:t xml:space="preserve"> </w:t>
      </w:r>
      <w:r w:rsidR="00C75970" w:rsidRPr="00FC3814">
        <w:t>underlying</w:t>
      </w:r>
      <w:r w:rsidR="00AA52B1" w:rsidRPr="00FC3814">
        <w:t xml:space="preserve"> </w:t>
      </w:r>
      <w:r w:rsidR="001A7E58" w:rsidRPr="00FC3814">
        <w:t>extra</w:t>
      </w:r>
      <w:r w:rsidR="00AA52B1" w:rsidRPr="00FC3814">
        <w:t>-</w:t>
      </w:r>
      <w:r w:rsidR="001A7E58" w:rsidRPr="00FC3814">
        <w:t>genital diseas</w:t>
      </w:r>
      <w:r w:rsidR="00AA52B1" w:rsidRPr="00FC3814">
        <w:t>es (</w:t>
      </w:r>
      <w:r w:rsidR="005A2D06" w:rsidRPr="00FC3814">
        <w:t>cardiovascular decompensation, various types of nephritis, leukaemia</w:t>
      </w:r>
      <w:r w:rsidR="004C361A" w:rsidRPr="00FC3814">
        <w:t>, tuberculosis, etc.) that became aggravated during pregnancy and caused their death. Cases of maternal death are investigated by the procurator</w:t>
      </w:r>
      <w:r w:rsidR="00ED43FA" w:rsidRPr="00FC3814">
        <w:t>’</w:t>
      </w:r>
      <w:r w:rsidR="004C361A" w:rsidRPr="00FC3814">
        <w:t xml:space="preserve">s office. Thus, </w:t>
      </w:r>
      <w:r w:rsidR="004B3C75" w:rsidRPr="00FC3814">
        <w:t xml:space="preserve">following the death of O. in childbirth </w:t>
      </w:r>
      <w:r w:rsidR="004C361A" w:rsidRPr="00FC3814">
        <w:t xml:space="preserve">criminal charges were brought by the </w:t>
      </w:r>
      <w:r w:rsidR="00577FA6" w:rsidRPr="00FC3814">
        <w:t xml:space="preserve">Alay district </w:t>
      </w:r>
      <w:r w:rsidR="004C361A" w:rsidRPr="00FC3814">
        <w:t>procurator</w:t>
      </w:r>
      <w:r w:rsidR="00ED43FA" w:rsidRPr="00FC3814">
        <w:t>’</w:t>
      </w:r>
      <w:r w:rsidR="004C361A" w:rsidRPr="00FC3814">
        <w:t xml:space="preserve">s office in </w:t>
      </w:r>
      <w:r w:rsidR="00576FD4" w:rsidRPr="00FC3814">
        <w:t>Osh O</w:t>
      </w:r>
      <w:r w:rsidR="00577FA6" w:rsidRPr="00FC3814">
        <w:t xml:space="preserve">blast under article 119, </w:t>
      </w:r>
      <w:r w:rsidR="00C75970" w:rsidRPr="00FC3814">
        <w:t>part</w:t>
      </w:r>
      <w:r w:rsidR="00577FA6" w:rsidRPr="00FC3814">
        <w:t xml:space="preserve"> 2 (</w:t>
      </w:r>
      <w:r w:rsidR="00C75970" w:rsidRPr="00FC3814">
        <w:t>i</w:t>
      </w:r>
      <w:r w:rsidR="007104A9" w:rsidRPr="00FC3814">
        <w:t xml:space="preserve">mproper performance of professional duties by a health provider) and under article 121, </w:t>
      </w:r>
      <w:r w:rsidR="00C75970" w:rsidRPr="00FC3814">
        <w:t>part</w:t>
      </w:r>
      <w:r w:rsidR="007104A9" w:rsidRPr="00FC3814">
        <w:t xml:space="preserve"> 2 (Omissions causing danger) of the Criminal Code. </w:t>
      </w:r>
      <w:r w:rsidR="004B3C75" w:rsidRPr="00FC3814">
        <w:t xml:space="preserve">Experts cite the sizeable increase in births with various complications as one of the causes </w:t>
      </w:r>
      <w:r w:rsidR="00031098" w:rsidRPr="00FC3814">
        <w:t>of</w:t>
      </w:r>
      <w:r w:rsidR="004B3C75" w:rsidRPr="00FC3814">
        <w:t xml:space="preserve"> the high mortality rate. </w:t>
      </w:r>
      <w:r w:rsidR="00031098" w:rsidRPr="00FC3814">
        <w:t>Although longer compared with 1990, i</w:t>
      </w:r>
      <w:r w:rsidR="004B3C75" w:rsidRPr="00FC3814">
        <w:t>nter-birth intervals</w:t>
      </w:r>
      <w:r w:rsidR="00031098" w:rsidRPr="00FC3814">
        <w:t xml:space="preserve"> remain too short where 11 per cent of women are concerned. Other causes become clear </w:t>
      </w:r>
      <w:r w:rsidR="00CA400E" w:rsidRPr="00FC3814">
        <w:t xml:space="preserve">when the data are considered in the light of </w:t>
      </w:r>
      <w:r w:rsidR="00853DAC" w:rsidRPr="00FC3814">
        <w:t xml:space="preserve">the </w:t>
      </w:r>
      <w:r w:rsidR="00080B0D" w:rsidRPr="00FC3814">
        <w:t>Millennium Development Goal</w:t>
      </w:r>
      <w:r w:rsidR="00CA400E" w:rsidRPr="00FC3814">
        <w:t xml:space="preserve"> 5 </w:t>
      </w:r>
      <w:r w:rsidR="00853DAC" w:rsidRPr="00FC3814">
        <w:t xml:space="preserve">indicator </w:t>
      </w:r>
      <w:r w:rsidR="00141D85" w:rsidRPr="00FC3814">
        <w:t>for</w:t>
      </w:r>
      <w:r w:rsidR="00CA400E" w:rsidRPr="00FC3814">
        <w:t xml:space="preserve"> “the proportion of births attended by skilled health personnel”. In 2008 this </w:t>
      </w:r>
      <w:r w:rsidR="00853DAC" w:rsidRPr="00FC3814">
        <w:t>indicator</w:t>
      </w:r>
      <w:r w:rsidR="00CA400E" w:rsidRPr="00FC3814">
        <w:t xml:space="preserve"> </w:t>
      </w:r>
      <w:r w:rsidR="00853DAC" w:rsidRPr="00FC3814">
        <w:t xml:space="preserve">stood at 98.5 per cent, or lower than the </w:t>
      </w:r>
      <w:r w:rsidR="000E0457" w:rsidRPr="00FC3814">
        <w:t xml:space="preserve">target </w:t>
      </w:r>
      <w:r w:rsidR="00853DAC" w:rsidRPr="00FC3814">
        <w:t xml:space="preserve">benchmark. </w:t>
      </w:r>
      <w:r w:rsidR="000E1ED9" w:rsidRPr="00FC3814">
        <w:t>Also, research data is greatly at variance with official figures: a cluster survey indicates that only 76 per cent of women were assisted by trained staff during labour and delivery</w:t>
      </w:r>
      <w:r w:rsidR="00377B2A" w:rsidRPr="00FC3814">
        <w:t>.</w:t>
      </w:r>
      <w:r w:rsidRPr="00FC3814">
        <w:rPr>
          <w:rStyle w:val="FootnoteReference"/>
        </w:rPr>
        <w:footnoteReference w:id="60"/>
      </w:r>
      <w:r w:rsidRPr="00FC3814">
        <w:t xml:space="preserve"> </w:t>
      </w:r>
      <w:r w:rsidR="00C45E81" w:rsidRPr="00FC3814">
        <w:t>However, these figures are not</w:t>
      </w:r>
      <w:r w:rsidR="000E1ED9" w:rsidRPr="00FC3814">
        <w:t xml:space="preserve"> reflect</w:t>
      </w:r>
      <w:r w:rsidR="00C45E81" w:rsidRPr="00FC3814">
        <w:t>ive of</w:t>
      </w:r>
      <w:r w:rsidR="000E1ED9" w:rsidRPr="00FC3814">
        <w:t xml:space="preserve"> </w:t>
      </w:r>
      <w:r w:rsidR="00B71409" w:rsidRPr="00FC3814">
        <w:t>on-going</w:t>
      </w:r>
      <w:r w:rsidR="000E1ED9" w:rsidRPr="00FC3814">
        <w:t xml:space="preserve"> problems </w:t>
      </w:r>
      <w:r w:rsidR="00BE77AB" w:rsidRPr="00FC3814">
        <w:t>concerning</w:t>
      </w:r>
      <w:r w:rsidR="000E1ED9" w:rsidRPr="00FC3814">
        <w:t xml:space="preserve"> the quality and availability </w:t>
      </w:r>
      <w:r w:rsidR="00B71409" w:rsidRPr="00FC3814">
        <w:t xml:space="preserve">of health care, particularly for women living in rural and remote areas. Access to health care is limited due to the rise in unauthorised charges for childbirth services. </w:t>
      </w:r>
      <w:r w:rsidR="00EA54F9" w:rsidRPr="00FC3814">
        <w:t>One result of i</w:t>
      </w:r>
      <w:r w:rsidR="00B71409" w:rsidRPr="00FC3814">
        <w:t xml:space="preserve">ncreased internal migration is </w:t>
      </w:r>
      <w:r w:rsidR="00EA54F9" w:rsidRPr="00FC3814">
        <w:t xml:space="preserve">the emergence of </w:t>
      </w:r>
      <w:r w:rsidR="00B71409" w:rsidRPr="00FC3814">
        <w:t xml:space="preserve">a new </w:t>
      </w:r>
      <w:r w:rsidR="00EA54F9" w:rsidRPr="00FC3814">
        <w:t xml:space="preserve">category of woman who, because she has no </w:t>
      </w:r>
      <w:r w:rsidR="00ED5452" w:rsidRPr="00FC3814">
        <w:t>permanent</w:t>
      </w:r>
      <w:r w:rsidR="00EA54F9" w:rsidRPr="00FC3814">
        <w:t xml:space="preserve"> place of abode, </w:t>
      </w:r>
      <w:r w:rsidR="00ED5452" w:rsidRPr="00FC3814">
        <w:t xml:space="preserve">is </w:t>
      </w:r>
      <w:r w:rsidR="00EA54F9" w:rsidRPr="00FC3814">
        <w:t xml:space="preserve">consequently </w:t>
      </w:r>
      <w:r w:rsidR="00ED5452" w:rsidRPr="00FC3814">
        <w:t>unable to register with the health</w:t>
      </w:r>
      <w:r w:rsidR="00576FD4" w:rsidRPr="00FC3814">
        <w:t>-</w:t>
      </w:r>
      <w:r w:rsidR="00ED5452" w:rsidRPr="00FC3814">
        <w:t>care authority.</w:t>
      </w:r>
      <w:r w:rsidR="00BF40C3" w:rsidRPr="00FC3814">
        <w:t xml:space="preserve"> </w:t>
      </w:r>
      <w:r w:rsidR="009C2743" w:rsidRPr="00FC3814">
        <w:t>Although the</w:t>
      </w:r>
      <w:r w:rsidR="00F343FB" w:rsidRPr="00FC3814">
        <w:t xml:space="preserve"> S</w:t>
      </w:r>
      <w:r w:rsidR="00FE3313" w:rsidRPr="00FC3814">
        <w:t xml:space="preserve">tate-guaranteed Benefits Package </w:t>
      </w:r>
      <w:r w:rsidR="009C2743" w:rsidRPr="00FC3814">
        <w:t xml:space="preserve">Act </w:t>
      </w:r>
      <w:r w:rsidR="00FE3313" w:rsidRPr="00FC3814">
        <w:t>adopted under the Manas Taalimi health-care reform pr</w:t>
      </w:r>
      <w:r w:rsidR="009C2743" w:rsidRPr="00FC3814">
        <w:t xml:space="preserve">ogramme stipulates that </w:t>
      </w:r>
      <w:r w:rsidR="00FE3313" w:rsidRPr="00FC3814">
        <w:t xml:space="preserve">pregnant women </w:t>
      </w:r>
      <w:r w:rsidR="00BE77AB" w:rsidRPr="00FC3814">
        <w:t>must</w:t>
      </w:r>
      <w:r w:rsidR="00FE3313" w:rsidRPr="00FC3814">
        <w:t xml:space="preserve"> be registered whether they have a permanent address</w:t>
      </w:r>
      <w:r w:rsidR="009C2743" w:rsidRPr="00FC3814">
        <w:t xml:space="preserve"> or not, public awareness of this initiative remains very low. Also, </w:t>
      </w:r>
      <w:r w:rsidR="00BE77AB" w:rsidRPr="00FC3814">
        <w:t xml:space="preserve">increased </w:t>
      </w:r>
      <w:r w:rsidR="009C2743" w:rsidRPr="00FC3814">
        <w:t xml:space="preserve">external </w:t>
      </w:r>
      <w:r w:rsidR="00BE77AB" w:rsidRPr="00FC3814">
        <w:t xml:space="preserve">labour </w:t>
      </w:r>
      <w:r w:rsidR="009C2743" w:rsidRPr="00FC3814">
        <w:t xml:space="preserve">migration </w:t>
      </w:r>
      <w:r w:rsidR="00BE77AB" w:rsidRPr="00FC3814">
        <w:t xml:space="preserve">means that women returning home to give birth are not monitored. </w:t>
      </w:r>
      <w:r w:rsidR="00CB7716" w:rsidRPr="00FC3814">
        <w:t xml:space="preserve">There is an acute shortage of trained specialists and some areas do not have enough neonatologists or </w:t>
      </w:r>
      <w:r w:rsidR="003D4899" w:rsidRPr="00FC3814">
        <w:t>obstetrician-gynaecologist</w:t>
      </w:r>
      <w:r w:rsidR="00141D85" w:rsidRPr="00FC3814">
        <w:t>s. Batken O</w:t>
      </w:r>
      <w:r w:rsidR="003D4899" w:rsidRPr="00FC3814">
        <w:t xml:space="preserve">blast, for instance, has only </w:t>
      </w:r>
      <w:r w:rsidR="002275C9" w:rsidRPr="00FC3814">
        <w:t xml:space="preserve">two </w:t>
      </w:r>
      <w:r w:rsidR="003D4899" w:rsidRPr="00FC3814">
        <w:t xml:space="preserve">obstetrician-gynaecologists. Since 1990 the number of people with diseases of the blood and blood-forming organs has doubled, 96 per cent of them cases of iron-deficiency anaemia. </w:t>
      </w:r>
      <w:r w:rsidR="00FF34BF" w:rsidRPr="00FC3814">
        <w:t>Some 60 per cent of women of reproductive age suffer from anaemia, pri</w:t>
      </w:r>
      <w:r w:rsidR="00141D85" w:rsidRPr="00FC3814">
        <w:t>marily in Jalal-Abad O</w:t>
      </w:r>
      <w:r w:rsidR="00FF34BF" w:rsidRPr="00FC3814">
        <w:t xml:space="preserve">blast. </w:t>
      </w:r>
      <w:r w:rsidR="00590BB9" w:rsidRPr="00FC3814">
        <w:t>There is insufficient p</w:t>
      </w:r>
      <w:r w:rsidR="00FF34BF" w:rsidRPr="00FC3814">
        <w:t xml:space="preserve">ublic awareness, particularly in rural areas, of </w:t>
      </w:r>
      <w:r w:rsidR="00F87C64" w:rsidRPr="00FC3814">
        <w:t>family planning</w:t>
      </w:r>
      <w:r w:rsidR="00590BB9" w:rsidRPr="00FC3814">
        <w:t xml:space="preserve">, </w:t>
      </w:r>
      <w:r w:rsidR="00F87C64" w:rsidRPr="00FC3814">
        <w:t>ways to maintain</w:t>
      </w:r>
      <w:r w:rsidR="00590BB9" w:rsidRPr="00FC3814">
        <w:t xml:space="preserve"> reproductive health and safe </w:t>
      </w:r>
      <w:r w:rsidR="00F87C64" w:rsidRPr="00FC3814">
        <w:t xml:space="preserve">birth-control methods. This </w:t>
      </w:r>
      <w:r w:rsidR="00C76C67" w:rsidRPr="00FC3814">
        <w:t>accounts</w:t>
      </w:r>
      <w:r w:rsidR="00F87C64" w:rsidRPr="00FC3814">
        <w:t xml:space="preserve"> for the </w:t>
      </w:r>
      <w:r w:rsidR="00C76C67" w:rsidRPr="00FC3814">
        <w:t>continued prevalence</w:t>
      </w:r>
      <w:r w:rsidR="00F87C64" w:rsidRPr="00FC3814">
        <w:t xml:space="preserve"> of abor</w:t>
      </w:r>
      <w:r w:rsidR="00C76C67" w:rsidRPr="00FC3814">
        <w:t>tion</w:t>
      </w:r>
      <w:r w:rsidR="00F87C64" w:rsidRPr="00FC3814">
        <w:t>, which i</w:t>
      </w:r>
      <w:r w:rsidR="00C76C67" w:rsidRPr="00FC3814">
        <w:t xml:space="preserve">s the cause of </w:t>
      </w:r>
      <w:r w:rsidR="00576FD4" w:rsidRPr="00FC3814">
        <w:t>ten</w:t>
      </w:r>
      <w:r w:rsidR="00C76C67" w:rsidRPr="00FC3814">
        <w:t xml:space="preserve"> per cent of all registered maternal deaths. The decline in the number of registered abortions</w:t>
      </w:r>
      <w:r w:rsidRPr="00FC3814">
        <w:rPr>
          <w:rStyle w:val="FootnoteReference"/>
        </w:rPr>
        <w:footnoteReference w:id="61"/>
      </w:r>
      <w:r w:rsidRPr="00FC3814">
        <w:t xml:space="preserve"> </w:t>
      </w:r>
      <w:r w:rsidR="00C76C67" w:rsidRPr="00FC3814">
        <w:t xml:space="preserve">is attributable to the increase in private clinics </w:t>
      </w:r>
      <w:r w:rsidR="002B42A6" w:rsidRPr="00FC3814">
        <w:t xml:space="preserve">that carry out but do not register abortions with the statistical authorities. </w:t>
      </w:r>
      <w:r w:rsidR="00811086" w:rsidRPr="00FC3814">
        <w:t>Since 2002 in rural areas village health committee</w:t>
      </w:r>
      <w:r w:rsidR="00141D85" w:rsidRPr="00FC3814">
        <w:t>s</w:t>
      </w:r>
      <w:r w:rsidR="00811086" w:rsidRPr="00FC3814">
        <w:t xml:space="preserve"> have been set up that are tasked with raising public awareness of health-care issues, including reproductive health. There also a number of non-medical factors affecting maternal mortality such as early marriages, statistics on which have become available only in the past </w:t>
      </w:r>
      <w:r w:rsidR="00141D85" w:rsidRPr="00FC3814">
        <w:t>three</w:t>
      </w:r>
      <w:r w:rsidR="00811086" w:rsidRPr="00FC3814">
        <w:t xml:space="preserve"> years. </w:t>
      </w:r>
      <w:r w:rsidR="00862FF5" w:rsidRPr="00FC3814">
        <w:t>This practice inevitably takes a toll on women</w:t>
      </w:r>
      <w:r w:rsidR="00ED43FA" w:rsidRPr="00FC3814">
        <w:t>’</w:t>
      </w:r>
      <w:r w:rsidR="00862FF5" w:rsidRPr="00FC3814">
        <w:t>s health and limits not just their own but also their children</w:t>
      </w:r>
      <w:r w:rsidR="00ED43FA" w:rsidRPr="00FC3814">
        <w:t>’</w:t>
      </w:r>
      <w:r w:rsidR="00862FF5" w:rsidRPr="00FC3814">
        <w:t xml:space="preserve">s </w:t>
      </w:r>
      <w:r w:rsidR="00050919" w:rsidRPr="00FC3814">
        <w:t>access to</w:t>
      </w:r>
      <w:r w:rsidR="00862FF5" w:rsidRPr="00FC3814">
        <w:t xml:space="preserve"> education and vocational training, given </w:t>
      </w:r>
      <w:r w:rsidR="00050919" w:rsidRPr="00FC3814">
        <w:t xml:space="preserve">the proven connection between </w:t>
      </w:r>
      <w:r w:rsidR="00862FF5" w:rsidRPr="00FC3814">
        <w:t>a mother</w:t>
      </w:r>
      <w:r w:rsidR="00ED43FA" w:rsidRPr="00FC3814">
        <w:t>’</w:t>
      </w:r>
      <w:r w:rsidR="00862FF5" w:rsidRPr="00FC3814">
        <w:t xml:space="preserve">s standard of education and the health and </w:t>
      </w:r>
      <w:r w:rsidR="00050919" w:rsidRPr="00FC3814">
        <w:t xml:space="preserve">learning ability of her offspring. Also, the number of marriages between close relatives is increasing, resulting in </w:t>
      </w:r>
      <w:r w:rsidR="000C453F" w:rsidRPr="00FC3814">
        <w:t xml:space="preserve">complicated pregnancies and fatal outcomes. </w:t>
      </w:r>
      <w:r w:rsidR="00D964F1" w:rsidRPr="00FC3814">
        <w:t>The heavy workloads borne by pregnant women are adversely affecting maternal death rates and reproductive health.</w:t>
      </w:r>
      <w:r w:rsidR="002D2AC1" w:rsidRPr="00FC3814">
        <w:t xml:space="preserve"> </w:t>
      </w:r>
      <w:r w:rsidR="00D964F1" w:rsidRPr="00FC3814">
        <w:t xml:space="preserve">Women continue to </w:t>
      </w:r>
      <w:r w:rsidR="00F62E3F" w:rsidRPr="00FC3814">
        <w:t xml:space="preserve">combine </w:t>
      </w:r>
      <w:r w:rsidR="00D964F1" w:rsidRPr="00FC3814">
        <w:t>housework and caring for other members of t</w:t>
      </w:r>
      <w:r w:rsidR="00F62E3F" w:rsidRPr="00FC3814">
        <w:t>he family</w:t>
      </w:r>
      <w:r w:rsidR="00D964F1" w:rsidRPr="00FC3814">
        <w:t xml:space="preserve"> with </w:t>
      </w:r>
      <w:r w:rsidR="000B3A2E" w:rsidRPr="00FC3814">
        <w:t xml:space="preserve">informal employment. State support for working mothers </w:t>
      </w:r>
      <w:r w:rsidR="00002618" w:rsidRPr="00FC3814">
        <w:t xml:space="preserve">during and after pregnancy </w:t>
      </w:r>
      <w:r w:rsidR="000B3A2E" w:rsidRPr="00FC3814">
        <w:t xml:space="preserve">is </w:t>
      </w:r>
      <w:r w:rsidR="001514BF" w:rsidRPr="00FC3814">
        <w:t xml:space="preserve">ineffective. </w:t>
      </w:r>
      <w:r w:rsidR="00F026DC" w:rsidRPr="00FC3814">
        <w:t>Notwithstanding</w:t>
      </w:r>
      <w:r w:rsidR="001514BF" w:rsidRPr="00FC3814">
        <w:t xml:space="preserve"> article 307 of the Labour Code, </w:t>
      </w:r>
      <w:r w:rsidR="00F026DC" w:rsidRPr="00FC3814">
        <w:t xml:space="preserve">the start date and duration of </w:t>
      </w:r>
      <w:r w:rsidR="001514BF" w:rsidRPr="00FC3814">
        <w:t>ma</w:t>
      </w:r>
      <w:r w:rsidR="00F026DC" w:rsidRPr="00FC3814">
        <w:t>ternity leave depend more on an employer</w:t>
      </w:r>
      <w:r w:rsidR="00ED43FA" w:rsidRPr="00FC3814">
        <w:t>’</w:t>
      </w:r>
      <w:r w:rsidR="00F026DC" w:rsidRPr="00FC3814">
        <w:t>s attitude to mother</w:t>
      </w:r>
      <w:r w:rsidR="00002618" w:rsidRPr="00FC3814">
        <w:t>hood in general and to the mother</w:t>
      </w:r>
      <w:r w:rsidR="00AB22E1" w:rsidRPr="00FC3814">
        <w:noBreakHyphen/>
      </w:r>
      <w:r w:rsidR="00002618" w:rsidRPr="00FC3814">
        <w:t>to-be</w:t>
      </w:r>
      <w:r w:rsidR="001C1285" w:rsidRPr="00FC3814">
        <w:t xml:space="preserve"> than on the applicable legislation. Maternity allowance, part of the social benefits package, is </w:t>
      </w:r>
      <w:r w:rsidR="00917514" w:rsidRPr="00FC3814">
        <w:t xml:space="preserve">calculated on the basis of </w:t>
      </w:r>
      <w:r w:rsidR="002D2AC1" w:rsidRPr="00FC3814">
        <w:t xml:space="preserve">a </w:t>
      </w:r>
      <w:r w:rsidR="003D1122" w:rsidRPr="00FC3814">
        <w:t>7-point index</w:t>
      </w:r>
      <w:r w:rsidR="002D2AC1" w:rsidRPr="00FC3814">
        <w:t xml:space="preserve"> (700 soms). Difficult economic conditions and </w:t>
      </w:r>
      <w:r w:rsidR="006A416E" w:rsidRPr="00FC3814">
        <w:t xml:space="preserve">the </w:t>
      </w:r>
      <w:r w:rsidR="002D2AC1" w:rsidRPr="00FC3814">
        <w:t>fear of losing their jobs are forcing women to e</w:t>
      </w:r>
      <w:r w:rsidR="002D2AC1" w:rsidRPr="00FC3814">
        <w:t>f</w:t>
      </w:r>
      <w:r w:rsidR="002D2AC1" w:rsidRPr="00FC3814">
        <w:t xml:space="preserve">fectively forgo maternity leave. </w:t>
      </w:r>
    </w:p>
    <w:p w:rsidR="0006031E" w:rsidRPr="00FC3814" w:rsidRDefault="0006031E" w:rsidP="00EA448D">
      <w:pPr>
        <w:pStyle w:val="SingleTxtG"/>
      </w:pPr>
      <w:r w:rsidRPr="00FC3814">
        <w:t>100.</w:t>
      </w:r>
      <w:r w:rsidRPr="00FC3814">
        <w:tab/>
      </w:r>
      <w:r w:rsidR="006A416E" w:rsidRPr="00FC3814">
        <w:t xml:space="preserve">Women </w:t>
      </w:r>
      <w:r w:rsidR="00A200FD" w:rsidRPr="00FC3814">
        <w:t xml:space="preserve">in Kyrgyzstan </w:t>
      </w:r>
      <w:r w:rsidR="006A416E" w:rsidRPr="00FC3814">
        <w:t xml:space="preserve">have access </w:t>
      </w:r>
      <w:r w:rsidR="00F613C8" w:rsidRPr="00FC3814">
        <w:t xml:space="preserve">to </w:t>
      </w:r>
      <w:r w:rsidR="006A416E" w:rsidRPr="00FC3814">
        <w:t xml:space="preserve">a well-run system of antenatal services and </w:t>
      </w:r>
      <w:r w:rsidR="00A200FD" w:rsidRPr="00FC3814">
        <w:t xml:space="preserve">delivery </w:t>
      </w:r>
      <w:r w:rsidR="006A416E" w:rsidRPr="00FC3814">
        <w:t>care</w:t>
      </w:r>
      <w:r w:rsidR="00A200FD" w:rsidRPr="00FC3814">
        <w:t xml:space="preserve">: 96.6 per cent of pregnant women receive antenatal care and 97 per cent give birth in hospitals attended by a qualified health-care provider. In addition, 48 per cent of maternity </w:t>
      </w:r>
      <w:r w:rsidR="000F609B" w:rsidRPr="00FC3814">
        <w:t>centres</w:t>
      </w:r>
      <w:r w:rsidR="00A200FD" w:rsidRPr="00FC3814">
        <w:t xml:space="preserve"> are improving their perinatal care services</w:t>
      </w:r>
      <w:r w:rsidR="000F609B" w:rsidRPr="00FC3814">
        <w:t xml:space="preserve">. Monitoring exercises carried out at these facilities show a decline </w:t>
      </w:r>
      <w:r w:rsidR="00EA7FBD" w:rsidRPr="00FC3814">
        <w:t>in postpartum haemorrhage rate</w:t>
      </w:r>
      <w:r w:rsidR="00B04A5D" w:rsidRPr="00FC3814">
        <w:t>s</w:t>
      </w:r>
      <w:r w:rsidR="00EA7FBD" w:rsidRPr="00FC3814">
        <w:t xml:space="preserve"> and an increase in active management of the third stage of labour. </w:t>
      </w:r>
      <w:r w:rsidR="00CB4212" w:rsidRPr="00FC3814">
        <w:t xml:space="preserve">Around 55 per cent of </w:t>
      </w:r>
      <w:r w:rsidR="003243CC" w:rsidRPr="00FC3814">
        <w:t xml:space="preserve">obstetric care services have adopted WHO strategies for </w:t>
      </w:r>
      <w:r w:rsidR="00B04A5D" w:rsidRPr="00FC3814">
        <w:t>“</w:t>
      </w:r>
      <w:r w:rsidR="000F6DAC" w:rsidRPr="00FC3814">
        <w:t xml:space="preserve">Making Pregnancy Safer/Promoting Effective Perinatal Care”, which could </w:t>
      </w:r>
      <w:r w:rsidR="00702831" w:rsidRPr="00FC3814">
        <w:t>tangibly reduce the maternal mortality rate. After the programme</w:t>
      </w:r>
      <w:r w:rsidR="00706D87" w:rsidRPr="00FC3814">
        <w:t xml:space="preserve"> was introduced</w:t>
      </w:r>
      <w:r w:rsidR="006E3BD6" w:rsidRPr="00FC3814">
        <w:t xml:space="preserve">, </w:t>
      </w:r>
      <w:r w:rsidR="00702831" w:rsidRPr="00FC3814">
        <w:t xml:space="preserve">use of medications, blood and </w:t>
      </w:r>
      <w:r w:rsidR="006E3BD6" w:rsidRPr="00FC3814">
        <w:t xml:space="preserve">blood components dropped from 20 per cent to </w:t>
      </w:r>
      <w:r w:rsidR="009D52E1" w:rsidRPr="00FC3814">
        <w:t>three</w:t>
      </w:r>
      <w:r w:rsidR="006E3BD6" w:rsidRPr="00FC3814">
        <w:t xml:space="preserve"> per cent, accompanied by a significant improvement in maternal and newborn health indicators. The National Centre for Mother and Child Health and a </w:t>
      </w:r>
      <w:r w:rsidR="00F8604D" w:rsidRPr="00FC3814">
        <w:t>mother</w:t>
      </w:r>
      <w:r w:rsidR="006E3BD6" w:rsidRPr="00FC3814">
        <w:t xml:space="preserve"> and child health </w:t>
      </w:r>
      <w:r w:rsidR="00F8604D" w:rsidRPr="00FC3814">
        <w:t>depar</w:t>
      </w:r>
      <w:r w:rsidR="00F8604D" w:rsidRPr="00FC3814">
        <w:t>t</w:t>
      </w:r>
      <w:r w:rsidR="00F8604D" w:rsidRPr="00FC3814">
        <w:t>ment were set up under the authority of the Ministry of Health, and a Perinatal Programme for 2008-2017 adopted, together with projected measures for its implementation (</w:t>
      </w:r>
      <w:r w:rsidR="00083DB0" w:rsidRPr="00FC3814">
        <w:t>Ministry of Health</w:t>
      </w:r>
      <w:r w:rsidR="00080B0D" w:rsidRPr="00FC3814">
        <w:t xml:space="preserve"> o</w:t>
      </w:r>
      <w:r w:rsidR="00F8604D" w:rsidRPr="00FC3814">
        <w:t xml:space="preserve">rder No. 315 of 20 June 2008). </w:t>
      </w:r>
      <w:r w:rsidR="00706D87" w:rsidRPr="00FC3814">
        <w:t>Over the short term the programme will help stabilise the situation and reduce infant and maternal mortality</w:t>
      </w:r>
      <w:r w:rsidR="00282EAF" w:rsidRPr="00FC3814">
        <w:t xml:space="preserve"> in the years that follow</w:t>
      </w:r>
      <w:r w:rsidR="00706D87" w:rsidRPr="00FC3814">
        <w:t xml:space="preserve">. In 2008 18 </w:t>
      </w:r>
      <w:r w:rsidR="00482EF8" w:rsidRPr="00FC3814">
        <w:t>antena</w:t>
      </w:r>
      <w:r w:rsidR="00FB5680" w:rsidRPr="00FC3814">
        <w:t>tal care, labour and delivery guidelines were approved by</w:t>
      </w:r>
      <w:r w:rsidR="00482EF8" w:rsidRPr="00FC3814">
        <w:t xml:space="preserve"> </w:t>
      </w:r>
      <w:r w:rsidR="00282EAF" w:rsidRPr="00FC3814">
        <w:t>an expert committee. A</w:t>
      </w:r>
      <w:r w:rsidR="00C62E75" w:rsidRPr="00FC3814">
        <w:t>lso ratified were a</w:t>
      </w:r>
      <w:r w:rsidR="00282EAF" w:rsidRPr="00FC3814">
        <w:t xml:space="preserve"> number of clinical protocols, including measures to combat the mother-to-child transmission of HIV and AIDS in children and counselling before and af</w:t>
      </w:r>
      <w:r w:rsidR="00C62E75" w:rsidRPr="00FC3814">
        <w:t>ter HIV testing. A UNICEF-led cluster survey showed the contraceptive prevalence rate to be 47.</w:t>
      </w:r>
      <w:r w:rsidRPr="00FC3814">
        <w:t>8</w:t>
      </w:r>
      <w:r w:rsidR="00D77321" w:rsidRPr="00FC3814">
        <w:t xml:space="preserve"> per cent</w:t>
      </w:r>
      <w:r w:rsidR="00377B2A" w:rsidRPr="00FC3814">
        <w:t>.</w:t>
      </w:r>
      <w:r w:rsidRPr="00FC3814">
        <w:rPr>
          <w:rStyle w:val="FootnoteReference"/>
        </w:rPr>
        <w:footnoteReference w:id="62"/>
      </w:r>
      <w:r w:rsidRPr="00FC3814">
        <w:t xml:space="preserve"> </w:t>
      </w:r>
      <w:r w:rsidR="00C62E75" w:rsidRPr="00FC3814">
        <w:t xml:space="preserve">According to the Ministry of Health, however, </w:t>
      </w:r>
      <w:r w:rsidR="00ED72FB" w:rsidRPr="00FC3814">
        <w:t>contraceptive use by women aged 15-49 declined 6 per cent in the period 2000-2008, totalling 35.9 per cent and 33.1 per cent in 2007 and 2008, respectively</w:t>
      </w:r>
      <w:r w:rsidR="00377B2A" w:rsidRPr="00FC3814">
        <w:t>.</w:t>
      </w:r>
      <w:r w:rsidRPr="00FC3814">
        <w:rPr>
          <w:rStyle w:val="FootnoteReference"/>
        </w:rPr>
        <w:footnoteReference w:id="63"/>
      </w:r>
      <w:r w:rsidRPr="00FC3814">
        <w:t xml:space="preserve"> </w:t>
      </w:r>
      <w:r w:rsidR="00ED72FB" w:rsidRPr="00FC3814">
        <w:t xml:space="preserve">Effective birth-control </w:t>
      </w:r>
      <w:r w:rsidR="00AF54D9" w:rsidRPr="00FC3814">
        <w:t>is reducing</w:t>
      </w:r>
      <w:r w:rsidR="00590131" w:rsidRPr="00FC3814">
        <w:t xml:space="preserve"> the number of unintended pregnancies, abortions and births, while also lowering the pregnancy-related mortality rate. </w:t>
      </w:r>
      <w:r w:rsidR="00AF54D9" w:rsidRPr="00FC3814">
        <w:t>Inter-birth intervals have increased, the number of early marriages has fallen from 12.3 per cent to 7.</w:t>
      </w:r>
      <w:r w:rsidRPr="00FC3814">
        <w:t>7</w:t>
      </w:r>
      <w:r w:rsidR="00D77321" w:rsidRPr="00FC3814">
        <w:t xml:space="preserve"> per cent</w:t>
      </w:r>
      <w:r w:rsidRPr="00FC3814">
        <w:rPr>
          <w:rStyle w:val="FootnoteReference"/>
        </w:rPr>
        <w:footnoteReference w:id="64"/>
      </w:r>
      <w:r w:rsidRPr="00FC3814">
        <w:t xml:space="preserve"> </w:t>
      </w:r>
      <w:r w:rsidR="00AF54D9" w:rsidRPr="00FC3814">
        <w:t xml:space="preserve">and the total fertility rate has decreased from 3.4 per cent (1997) to 2.8 per cent (2006), </w:t>
      </w:r>
      <w:r w:rsidR="00230BE4" w:rsidRPr="00FC3814">
        <w:t>primarily</w:t>
      </w:r>
      <w:r w:rsidR="00AF54D9" w:rsidRPr="00FC3814">
        <w:t xml:space="preserve"> </w:t>
      </w:r>
      <w:r w:rsidR="00F347B9" w:rsidRPr="00FC3814">
        <w:t>owing</w:t>
      </w:r>
      <w:r w:rsidR="00AF54D9" w:rsidRPr="00FC3814">
        <w:t xml:space="preserve"> to fewer births in the 15-19 age group</w:t>
      </w:r>
      <w:r w:rsidR="00377B2A" w:rsidRPr="00FC3814">
        <w:t>.</w:t>
      </w:r>
      <w:r w:rsidRPr="00FC3814">
        <w:rPr>
          <w:rStyle w:val="FootnoteReference"/>
        </w:rPr>
        <w:footnoteReference w:id="65"/>
      </w:r>
    </w:p>
    <w:p w:rsidR="00904508" w:rsidRPr="00FC3814" w:rsidRDefault="0006031E" w:rsidP="00EA448D">
      <w:pPr>
        <w:pStyle w:val="SingleTxtG"/>
      </w:pPr>
      <w:r w:rsidRPr="00FC3814">
        <w:t>101.</w:t>
      </w:r>
      <w:r w:rsidRPr="00FC3814">
        <w:tab/>
      </w:r>
      <w:r w:rsidR="00230BE4" w:rsidRPr="00FC3814">
        <w:t>Most m</w:t>
      </w:r>
      <w:r w:rsidR="004B7309" w:rsidRPr="00FC3814">
        <w:t xml:space="preserve">aternal </w:t>
      </w:r>
      <w:r w:rsidR="00230BE4" w:rsidRPr="00FC3814">
        <w:t>deaths have preventable causes</w:t>
      </w:r>
      <w:r w:rsidR="00377B2A" w:rsidRPr="00FC3814">
        <w:t>,</w:t>
      </w:r>
      <w:r w:rsidRPr="00FC3814">
        <w:rPr>
          <w:rStyle w:val="FootnoteReference"/>
        </w:rPr>
        <w:footnoteReference w:id="66"/>
      </w:r>
      <w:r w:rsidR="00753B8F" w:rsidRPr="00FC3814">
        <w:t xml:space="preserve"> </w:t>
      </w:r>
      <w:r w:rsidR="004751FC" w:rsidRPr="00FC3814">
        <w:t xml:space="preserve">which </w:t>
      </w:r>
      <w:r w:rsidR="000652B8" w:rsidRPr="00FC3814">
        <w:t>are</w:t>
      </w:r>
      <w:r w:rsidR="004751FC" w:rsidRPr="00FC3814">
        <w:t xml:space="preserve"> due, in turn, to pregnant women</w:t>
      </w:r>
      <w:r w:rsidR="00ED43FA" w:rsidRPr="00FC3814">
        <w:t>’</w:t>
      </w:r>
      <w:r w:rsidR="004751FC" w:rsidRPr="00FC3814">
        <w:t xml:space="preserve">s poor education and general ignorance of prenatal risk factors, inadequate access to health-care services, the poor training of primary </w:t>
      </w:r>
      <w:r w:rsidR="000652B8" w:rsidRPr="00FC3814">
        <w:t>prenatal health professionals, badly integrated primary and secondary care services, late diagnosis of complications</w:t>
      </w:r>
      <w:r w:rsidR="00753B8F" w:rsidRPr="00FC3814">
        <w:t xml:space="preserve"> and </w:t>
      </w:r>
      <w:r w:rsidR="000652B8" w:rsidRPr="00FC3814">
        <w:t xml:space="preserve">obstetrician-gynaecologists </w:t>
      </w:r>
      <w:r w:rsidR="00753B8F" w:rsidRPr="00FC3814">
        <w:t xml:space="preserve">insufficiently skilled in labour and delivery safety and reanimation. Reducing maternal mortality is dependent on </w:t>
      </w:r>
      <w:r w:rsidR="00083DB0" w:rsidRPr="00FC3814">
        <w:t>three</w:t>
      </w:r>
      <w:r w:rsidR="00753B8F" w:rsidRPr="00FC3814">
        <w:t xml:space="preserve"> key factors: </w:t>
      </w:r>
      <w:r w:rsidRPr="00FC3814">
        <w:t xml:space="preserve">(a) </w:t>
      </w:r>
      <w:r w:rsidR="00904508" w:rsidRPr="00FC3814">
        <w:t xml:space="preserve">further </w:t>
      </w:r>
      <w:r w:rsidR="001C6A73" w:rsidRPr="00FC3814">
        <w:t>extending</w:t>
      </w:r>
      <w:r w:rsidR="00904508" w:rsidRPr="00FC3814">
        <w:t xml:space="preserve"> the effective perinatal care programme and training and mentoring in all settings adopting the programme; </w:t>
      </w:r>
      <w:r w:rsidRPr="00FC3814">
        <w:t xml:space="preserve">(b) </w:t>
      </w:r>
      <w:r w:rsidR="00904508" w:rsidRPr="00FC3814">
        <w:t>mentoring and training in emergency obstetric care, including</w:t>
      </w:r>
      <w:r w:rsidR="001C6A73" w:rsidRPr="00FC3814">
        <w:t xml:space="preserve"> haemorrhaging and eclampsia; (c) providing greater access to reproductive health services, especially for women living in remote and rural areas. </w:t>
      </w:r>
    </w:p>
    <w:p w:rsidR="0006031E" w:rsidRPr="00FC3814" w:rsidRDefault="0006031E" w:rsidP="00EA448D">
      <w:pPr>
        <w:pStyle w:val="SingleTxtG"/>
      </w:pPr>
      <w:r w:rsidRPr="00FC3814">
        <w:t>102.</w:t>
      </w:r>
      <w:r w:rsidRPr="00FC3814">
        <w:tab/>
      </w:r>
      <w:r w:rsidR="001C6A73" w:rsidRPr="00FC3814">
        <w:t xml:space="preserve">Expert opinion holds that </w:t>
      </w:r>
      <w:r w:rsidR="00D90FF0" w:rsidRPr="00FC3814">
        <w:t xml:space="preserve">on </w:t>
      </w:r>
      <w:r w:rsidR="001C6A73" w:rsidRPr="00FC3814">
        <w:t xml:space="preserve">average </w:t>
      </w:r>
      <w:r w:rsidR="00D90FF0" w:rsidRPr="00FC3814">
        <w:t xml:space="preserve">children </w:t>
      </w:r>
      <w:r w:rsidR="001C6A73" w:rsidRPr="00FC3814">
        <w:t xml:space="preserve">first </w:t>
      </w:r>
      <w:r w:rsidR="00D90FF0" w:rsidRPr="00FC3814">
        <w:t xml:space="preserve">engage in </w:t>
      </w:r>
      <w:r w:rsidR="001C6A73" w:rsidRPr="00FC3814">
        <w:t xml:space="preserve">sexual </w:t>
      </w:r>
      <w:r w:rsidR="00D90FF0" w:rsidRPr="00FC3814">
        <w:t>activity before the age of 14</w:t>
      </w:r>
      <w:r w:rsidR="00EA448D" w:rsidRPr="00FC3814">
        <w:t>.</w:t>
      </w:r>
      <w:r w:rsidRPr="00FC3814">
        <w:rPr>
          <w:rStyle w:val="FootnoteReference"/>
        </w:rPr>
        <w:footnoteReference w:id="67"/>
      </w:r>
      <w:r w:rsidRPr="00FC3814">
        <w:t xml:space="preserve"> </w:t>
      </w:r>
      <w:r w:rsidR="00D90FF0" w:rsidRPr="00FC3814">
        <w:t xml:space="preserve">Since 2005 the birth rate among </w:t>
      </w:r>
      <w:r w:rsidR="00080B0D" w:rsidRPr="00FC3814">
        <w:t>girls</w:t>
      </w:r>
      <w:r w:rsidR="00D90FF0" w:rsidRPr="00FC3814">
        <w:t xml:space="preserve"> </w:t>
      </w:r>
      <w:r w:rsidR="00137C22" w:rsidRPr="00FC3814">
        <w:t xml:space="preserve">under marriageable age (15-17) has climbed steadily from 4.5 children per 1,000 in this age group in 2005 to 4.7 per 1,000 in 2008 (over 1,600 births </w:t>
      </w:r>
      <w:r w:rsidR="004162A2" w:rsidRPr="00FC3814">
        <w:t xml:space="preserve">a year) </w:t>
      </w:r>
      <w:r w:rsidR="00083DB0" w:rsidRPr="00FC3814">
        <w:t xml:space="preserve">and is particularly high in </w:t>
      </w:r>
      <w:r w:rsidR="005A2780" w:rsidRPr="00FC3814">
        <w:t>Chuy</w:t>
      </w:r>
      <w:r w:rsidR="004162A2" w:rsidRPr="00FC3814">
        <w:t xml:space="preserve"> Ob</w:t>
      </w:r>
      <w:r w:rsidR="00080B0D" w:rsidRPr="00FC3814">
        <w:t>last (9.4 per 1,</w:t>
      </w:r>
      <w:r w:rsidR="004162A2" w:rsidRPr="00FC3814">
        <w:t xml:space="preserve">000). In 2008 there were 1,812 registered abortions or 4 per 1,000 among </w:t>
      </w:r>
      <w:r w:rsidR="00080B0D" w:rsidRPr="00FC3814">
        <w:t>girls</w:t>
      </w:r>
      <w:r w:rsidR="004162A2" w:rsidRPr="00FC3814">
        <w:t xml:space="preserve"> aged 12-19. Each year 11-12 marriages are registered involving girls under 16 and around 300 where the bride is under 17. Also, as mentioned elsewhere in this report, </w:t>
      </w:r>
      <w:r w:rsidR="00490183" w:rsidRPr="00FC3814">
        <w:t xml:space="preserve">in a number of cases </w:t>
      </w:r>
      <w:r w:rsidR="004162A2" w:rsidRPr="00FC3814">
        <w:t xml:space="preserve">marriages are </w:t>
      </w:r>
      <w:r w:rsidR="00787A9F" w:rsidRPr="00FC3814">
        <w:t>contracted in accordance with Muslim traditions</w:t>
      </w:r>
      <w:r w:rsidR="004162A2" w:rsidRPr="00FC3814">
        <w:t xml:space="preserve"> </w:t>
      </w:r>
      <w:r w:rsidR="00E21608" w:rsidRPr="00FC3814">
        <w:t>and not registered with the authorities</w:t>
      </w:r>
      <w:r w:rsidR="00787A9F" w:rsidRPr="00FC3814">
        <w:t xml:space="preserve">. </w:t>
      </w:r>
      <w:r w:rsidR="00490183" w:rsidRPr="00FC3814">
        <w:t>Unsafe</w:t>
      </w:r>
      <w:r w:rsidR="00E21608" w:rsidRPr="00FC3814">
        <w:t xml:space="preserve"> sexual practices </w:t>
      </w:r>
      <w:r w:rsidR="00967F6E" w:rsidRPr="00FC3814">
        <w:t xml:space="preserve">can </w:t>
      </w:r>
      <w:r w:rsidR="00E21608" w:rsidRPr="00FC3814">
        <w:t xml:space="preserve">result in </w:t>
      </w:r>
      <w:r w:rsidR="00967F6E" w:rsidRPr="00FC3814">
        <w:t xml:space="preserve">sexually transmitted diseases (STD) in children and adolescents. In 2006, for instance, 57 cases of STD were reported, </w:t>
      </w:r>
      <w:r w:rsidR="00005113" w:rsidRPr="00FC3814">
        <w:t>not including congenital syphilis</w:t>
      </w:r>
      <w:r w:rsidR="00D60D90" w:rsidRPr="00FC3814">
        <w:t>, annual incidence of which</w:t>
      </w:r>
      <w:r w:rsidR="00490183" w:rsidRPr="00FC3814">
        <w:t xml:space="preserve"> in the reporting period ranged from 22 in 2007 to 56 in 2005</w:t>
      </w:r>
      <w:r w:rsidR="00845511" w:rsidRPr="00FC3814">
        <w:t xml:space="preserve">. Most </w:t>
      </w:r>
      <w:r w:rsidR="00D60D90" w:rsidRPr="00FC3814">
        <w:t xml:space="preserve">pregnant </w:t>
      </w:r>
      <w:r w:rsidR="00845511" w:rsidRPr="00FC3814">
        <w:t xml:space="preserve">women with syphilis were not under medical supervision or registered with a clinic only during the </w:t>
      </w:r>
      <w:r w:rsidR="00716980" w:rsidRPr="00FC3814">
        <w:t xml:space="preserve">final stages of pregnancy. In 2005 90 per cent of 45 mothers carrying </w:t>
      </w:r>
      <w:r w:rsidR="00D60D90" w:rsidRPr="00FC3814">
        <w:t xml:space="preserve">congenitally </w:t>
      </w:r>
      <w:r w:rsidR="00716980" w:rsidRPr="00FC3814">
        <w:t xml:space="preserve">syphilitic children were not registered with prenatal health care services. </w:t>
      </w:r>
      <w:r w:rsidR="00B26A0F" w:rsidRPr="00FC3814">
        <w:t>P</w:t>
      </w:r>
      <w:r w:rsidR="00D83DD2" w:rsidRPr="00FC3814">
        <w:t>arent</w:t>
      </w:r>
      <w:r w:rsidR="00B26A0F" w:rsidRPr="00FC3814">
        <w:t xml:space="preserve">s rejected 35 per cent of </w:t>
      </w:r>
      <w:r w:rsidR="00D83DD2" w:rsidRPr="00FC3814">
        <w:t xml:space="preserve">congenitally syphilitic infants </w:t>
      </w:r>
      <w:r w:rsidR="00B26A0F" w:rsidRPr="00FC3814">
        <w:t>in 2005 (20 per cent in 2004)</w:t>
      </w:r>
      <w:r w:rsidR="00377B2A" w:rsidRPr="00FC3814">
        <w:t>.</w:t>
      </w:r>
      <w:r w:rsidRPr="00FC3814">
        <w:rPr>
          <w:rStyle w:val="FootnoteReference"/>
        </w:rPr>
        <w:footnoteReference w:id="68"/>
      </w:r>
      <w:r w:rsidRPr="00FC3814">
        <w:t xml:space="preserve"> </w:t>
      </w:r>
      <w:r w:rsidR="00B26A0F" w:rsidRPr="00FC3814">
        <w:t xml:space="preserve">Since 2003 prevalence of sexually transmitted HIV has increased each year, fluctuating between 26 per cent and 32 per cent in the past </w:t>
      </w:r>
      <w:r w:rsidR="00452467" w:rsidRPr="00FC3814">
        <w:t>three</w:t>
      </w:r>
      <w:r w:rsidR="00B26A0F" w:rsidRPr="00FC3814">
        <w:t xml:space="preserve"> years. Taboos surrounding the discussion of reproductive and sexual health, as well as sexual relations, preclude any assessment of trends in adolescent sexual beha</w:t>
      </w:r>
      <w:r w:rsidR="00B26A0F" w:rsidRPr="00FC3814">
        <w:t>v</w:t>
      </w:r>
      <w:r w:rsidR="00B26A0F" w:rsidRPr="00FC3814">
        <w:t>iour.</w:t>
      </w:r>
      <w:r w:rsidR="00BF40C3" w:rsidRPr="00FC3814">
        <w:t xml:space="preserve"> </w:t>
      </w:r>
      <w:r w:rsidR="004B611D" w:rsidRPr="00FC3814">
        <w:t>Consequently</w:t>
      </w:r>
      <w:r w:rsidR="00B26A0F" w:rsidRPr="00FC3814">
        <w:t xml:space="preserve">, </w:t>
      </w:r>
      <w:r w:rsidR="006E45B2" w:rsidRPr="00FC3814">
        <w:t xml:space="preserve">the type of </w:t>
      </w:r>
      <w:r w:rsidR="00B26A0F" w:rsidRPr="00FC3814">
        <w:t xml:space="preserve">data on </w:t>
      </w:r>
      <w:r w:rsidR="00D60D90" w:rsidRPr="00FC3814">
        <w:t>unsafe</w:t>
      </w:r>
      <w:r w:rsidR="006E45B2" w:rsidRPr="00FC3814">
        <w:t xml:space="preserve"> practices and sexual activity needed in order to plan and implement prevention programmes either does not exist or is drawn from </w:t>
      </w:r>
      <w:r w:rsidR="00F55597" w:rsidRPr="00FC3814">
        <w:t>small</w:t>
      </w:r>
      <w:r w:rsidR="006E45B2" w:rsidRPr="00FC3814">
        <w:t xml:space="preserve"> unrepresentative surveys</w:t>
      </w:r>
      <w:r w:rsidR="00F55597" w:rsidRPr="00FC3814">
        <w:t xml:space="preserve">, expert opinion and theories. Nevertheless, the available information on early marriages, births, abortions and STD prevalence </w:t>
      </w:r>
      <w:r w:rsidR="00D60D90" w:rsidRPr="00FC3814">
        <w:t xml:space="preserve">among children </w:t>
      </w:r>
      <w:r w:rsidR="004B611D" w:rsidRPr="00FC3814">
        <w:t>confirms that such a problem exists. Furthermore, it appears to be more widespread than official statistics suggest. There are, however, 21 pilot “health schools” (1.1 per cent of the country</w:t>
      </w:r>
      <w:r w:rsidR="00ED43FA" w:rsidRPr="00FC3814">
        <w:t>’</w:t>
      </w:r>
      <w:r w:rsidR="004B611D" w:rsidRPr="00FC3814">
        <w:t xml:space="preserve">s total number of schools), mainly in the capital, which have special lessons </w:t>
      </w:r>
      <w:r w:rsidR="00B25C21" w:rsidRPr="00FC3814">
        <w:t>where</w:t>
      </w:r>
      <w:r w:rsidR="004B611D" w:rsidRPr="00FC3814">
        <w:t xml:space="preserve"> reproductive health</w:t>
      </w:r>
      <w:r w:rsidR="00B25C21" w:rsidRPr="00FC3814">
        <w:t xml:space="preserve"> issues are discussed</w:t>
      </w:r>
      <w:r w:rsidR="004B611D" w:rsidRPr="00FC3814">
        <w:t xml:space="preserve">. Such initiatives are particularly important in a society </w:t>
      </w:r>
      <w:r w:rsidR="00B25C21" w:rsidRPr="00FC3814">
        <w:t>that has traditionally eschewed any mention of</w:t>
      </w:r>
      <w:r w:rsidR="004B611D" w:rsidRPr="00FC3814">
        <w:t xml:space="preserve"> </w:t>
      </w:r>
      <w:r w:rsidR="00B25C21" w:rsidRPr="00FC3814">
        <w:t xml:space="preserve">these matters within the family. There is shortage of </w:t>
      </w:r>
      <w:r w:rsidR="00DB6CA2" w:rsidRPr="00FC3814">
        <w:t>sp</w:t>
      </w:r>
      <w:r w:rsidR="00DB6CA2" w:rsidRPr="00FC3814">
        <w:t>e</w:t>
      </w:r>
      <w:r w:rsidR="00DB6CA2" w:rsidRPr="00FC3814">
        <w:t>cialized</w:t>
      </w:r>
      <w:r w:rsidR="00B25C21" w:rsidRPr="00FC3814">
        <w:t xml:space="preserve"> literature on healthy life styles, raising families and family planning. The first school programme </w:t>
      </w:r>
      <w:r w:rsidR="005F4341" w:rsidRPr="00FC3814">
        <w:t>to concern itself with HIV and STD prevention and healthy living was developed in 1999.</w:t>
      </w:r>
      <w:r w:rsidR="00BF40C3" w:rsidRPr="00FC3814">
        <w:t xml:space="preserve"> </w:t>
      </w:r>
      <w:r w:rsidR="005F4341" w:rsidRPr="00FC3814">
        <w:t xml:space="preserve">Although other programmes were subsequently prepared, none of them has so far been included in the core </w:t>
      </w:r>
      <w:r w:rsidR="00D772D7" w:rsidRPr="00FC3814">
        <w:t xml:space="preserve">curriculum, nor any learning standards formulated. Classes on these issues have been designated </w:t>
      </w:r>
      <w:r w:rsidR="00D60D90" w:rsidRPr="00FC3814">
        <w:t xml:space="preserve">as </w:t>
      </w:r>
      <w:r w:rsidR="00D772D7" w:rsidRPr="00FC3814">
        <w:t>extracurricular activities, which makes it impossible to teach them system</w:t>
      </w:r>
      <w:r w:rsidR="001E5240" w:rsidRPr="00FC3814">
        <w:t xml:space="preserve">atically, </w:t>
      </w:r>
      <w:r w:rsidR="00D772D7" w:rsidRPr="00FC3814">
        <w:t>holistically and in full</w:t>
      </w:r>
      <w:r w:rsidR="0055661C" w:rsidRPr="00FC3814">
        <w:t>. Ultimately, they are taught either by motivated</w:t>
      </w:r>
      <w:r w:rsidR="00D772D7" w:rsidRPr="00FC3814">
        <w:t xml:space="preserve"> teachers </w:t>
      </w:r>
      <w:r w:rsidR="0055661C" w:rsidRPr="00FC3814">
        <w:t xml:space="preserve">or as part of pilot projects. </w:t>
      </w:r>
      <w:r w:rsidR="003905D6" w:rsidRPr="00FC3814">
        <w:t xml:space="preserve">Outreach work among parents and communities is non-existent, which is </w:t>
      </w:r>
      <w:r w:rsidR="00D60D90" w:rsidRPr="00FC3814">
        <w:t>frustrating</w:t>
      </w:r>
      <w:r w:rsidR="003905D6" w:rsidRPr="00FC3814">
        <w:t xml:space="preserve"> sex educ</w:t>
      </w:r>
      <w:r w:rsidR="00F1445D" w:rsidRPr="00FC3814">
        <w:t xml:space="preserve">ation efforts. At the same time, teachers, doctors and the general public continue to engage in bitter debate over the need to teach school children about </w:t>
      </w:r>
      <w:r w:rsidR="00D60D90" w:rsidRPr="00FC3814">
        <w:t xml:space="preserve">preventing sexual transmission of </w:t>
      </w:r>
      <w:r w:rsidR="00F1445D" w:rsidRPr="00FC3814">
        <w:t>HIV and STD and maintaining sexual and repr</w:t>
      </w:r>
      <w:r w:rsidR="00F1445D" w:rsidRPr="00FC3814">
        <w:t>o</w:t>
      </w:r>
      <w:r w:rsidR="00F1445D" w:rsidRPr="00FC3814">
        <w:t xml:space="preserve">ductive health. </w:t>
      </w:r>
    </w:p>
    <w:p w:rsidR="0006031E" w:rsidRPr="00FC3814" w:rsidRDefault="00772572" w:rsidP="00D4405A">
      <w:pPr>
        <w:pStyle w:val="SingleTxtG"/>
      </w:pPr>
      <w:r w:rsidRPr="00FC3814">
        <w:t>103.</w:t>
      </w:r>
      <w:r w:rsidRPr="00FC3814">
        <w:tab/>
      </w:r>
      <w:r w:rsidR="00321CBF" w:rsidRPr="00FC3814">
        <w:t xml:space="preserve">Epidemiological studies show a two-fold increase in the number of smokers, particularly </w:t>
      </w:r>
      <w:r w:rsidR="00D60D90" w:rsidRPr="00FC3814">
        <w:t xml:space="preserve">among </w:t>
      </w:r>
      <w:r w:rsidR="00321CBF" w:rsidRPr="00FC3814">
        <w:t xml:space="preserve">young people. According to the Global Youth Tobacco Survey (2008), 26 per cent of boys and 11 per cent of girls aged 13-15 </w:t>
      </w:r>
      <w:r w:rsidR="00405B5F" w:rsidRPr="00FC3814">
        <w:t xml:space="preserve">at school in Kyrgyzstan </w:t>
      </w:r>
      <w:r w:rsidR="00321CBF" w:rsidRPr="00FC3814">
        <w:t xml:space="preserve">have already </w:t>
      </w:r>
      <w:r w:rsidR="00405B5F" w:rsidRPr="00FC3814">
        <w:t>experimented with smoking.</w:t>
      </w:r>
      <w:r w:rsidR="00BF40C3" w:rsidRPr="00FC3814">
        <w:t xml:space="preserve"> </w:t>
      </w:r>
      <w:r w:rsidR="00405B5F" w:rsidRPr="00FC3814">
        <w:t>At the time of the survey 7.2 per cent</w:t>
      </w:r>
      <w:r w:rsidR="005A2751" w:rsidRPr="00FC3814">
        <w:t xml:space="preserve"> smoked</w:t>
      </w:r>
      <w:r w:rsidR="00405B5F" w:rsidRPr="00FC3814">
        <w:t xml:space="preserve">, 6.8 per cent of </w:t>
      </w:r>
      <w:r w:rsidR="005A2751" w:rsidRPr="00FC3814">
        <w:t>boys and 2.2 per cent of girls “regularly”</w:t>
      </w:r>
      <w:r w:rsidR="00405B5F" w:rsidRPr="00FC3814">
        <w:t xml:space="preserve">. </w:t>
      </w:r>
      <w:r w:rsidR="005A2751" w:rsidRPr="00FC3814">
        <w:t>Fifty</w:t>
      </w:r>
      <w:r w:rsidR="00405B5F" w:rsidRPr="00FC3814">
        <w:t>-</w:t>
      </w:r>
      <w:r w:rsidR="005A2751" w:rsidRPr="00FC3814">
        <w:t>61</w:t>
      </w:r>
      <w:r w:rsidR="00FB773B" w:rsidRPr="00FC3814">
        <w:t xml:space="preserve"> </w:t>
      </w:r>
      <w:r w:rsidR="00405B5F" w:rsidRPr="00FC3814">
        <w:t xml:space="preserve">per cent of young men and 28 per cent of young women studying at medical colleges in Bishkek admitted to being regular smokers. Realising the importance of this problem, </w:t>
      </w:r>
      <w:r w:rsidR="004D64E5" w:rsidRPr="00FC3814">
        <w:t>in 2006 Kyrgyzstan ratified the WHO Framework Convention on Tobacco Co</w:t>
      </w:r>
      <w:r w:rsidR="004D64E5" w:rsidRPr="00FC3814">
        <w:t>n</w:t>
      </w:r>
      <w:r w:rsidR="004D64E5" w:rsidRPr="00FC3814">
        <w:t xml:space="preserve">trol and </w:t>
      </w:r>
      <w:r w:rsidR="003223E5" w:rsidRPr="00FC3814">
        <w:t>passed</w:t>
      </w:r>
      <w:r w:rsidR="004D64E5" w:rsidRPr="00FC3814">
        <w:t xml:space="preserve"> the Act on Protecting the Health of the Citizens of the Kyrgyz R</w:t>
      </w:r>
      <w:r w:rsidR="004D64E5" w:rsidRPr="00FC3814">
        <w:t>e</w:t>
      </w:r>
      <w:r w:rsidR="004D64E5" w:rsidRPr="00FC3814">
        <w:t xml:space="preserve">public from the Harmful Effects of Tobacco. On 4 April 2008 </w:t>
      </w:r>
      <w:r w:rsidR="003223E5" w:rsidRPr="00FC3814">
        <w:t xml:space="preserve">the Government adopted the </w:t>
      </w:r>
      <w:r w:rsidR="004D64E5" w:rsidRPr="00FC3814">
        <w:t xml:space="preserve">State anti-tobacco programme </w:t>
      </w:r>
      <w:r w:rsidR="003223E5" w:rsidRPr="00FC3814">
        <w:t>for the period 2008-2012 together with</w:t>
      </w:r>
      <w:r w:rsidR="004D64E5" w:rsidRPr="00FC3814">
        <w:t xml:space="preserve"> </w:t>
      </w:r>
      <w:r w:rsidR="006F7249" w:rsidRPr="00FC3814">
        <w:t xml:space="preserve">a </w:t>
      </w:r>
      <w:r w:rsidR="003223E5" w:rsidRPr="00FC3814">
        <w:t xml:space="preserve">short-term </w:t>
      </w:r>
      <w:r w:rsidR="006F7249" w:rsidRPr="00FC3814">
        <w:t>plan</w:t>
      </w:r>
      <w:r w:rsidR="004D64E5" w:rsidRPr="00FC3814">
        <w:t xml:space="preserve"> for its implementation</w:t>
      </w:r>
      <w:r w:rsidR="003223E5" w:rsidRPr="00FC3814">
        <w:t xml:space="preserve"> and also set up </w:t>
      </w:r>
      <w:r w:rsidR="006F7249" w:rsidRPr="00FC3814">
        <w:t xml:space="preserve">under its auspices </w:t>
      </w:r>
      <w:r w:rsidR="003223E5" w:rsidRPr="00FC3814">
        <w:t>an inter-sectoral coordinating</w:t>
      </w:r>
      <w:r w:rsidR="006F7249" w:rsidRPr="00FC3814">
        <w:t xml:space="preserve"> committee tasked with protecting public health. </w:t>
      </w:r>
    </w:p>
    <w:p w:rsidR="0006031E" w:rsidRPr="00FC3814" w:rsidRDefault="0006031E" w:rsidP="00D4405A">
      <w:pPr>
        <w:pStyle w:val="SingleTxtG"/>
        <w:spacing w:after="240"/>
      </w:pPr>
      <w:r w:rsidRPr="00FC3814">
        <w:t>104.</w:t>
      </w:r>
      <w:r w:rsidRPr="00FC3814">
        <w:tab/>
      </w:r>
      <w:r w:rsidR="006F7249" w:rsidRPr="00FC3814">
        <w:t xml:space="preserve">According to official data, as of January 1, 2010 Kyrgyzstan had 8,784 registered drug users, or 38 per cent more than in 2003. </w:t>
      </w:r>
      <w:r w:rsidR="00D64894" w:rsidRPr="00FC3814">
        <w:t>Official data also indicated</w:t>
      </w:r>
      <w:r w:rsidR="006F7249" w:rsidRPr="00FC3814">
        <w:t xml:space="preserve"> that 64 per cent </w:t>
      </w:r>
      <w:r w:rsidR="00D64894" w:rsidRPr="00FC3814">
        <w:t xml:space="preserve">were injecting drug users, although estimates put the figure at 96 per cent. The commonest drug used is heroin. </w:t>
      </w:r>
      <w:r w:rsidR="00F6590E" w:rsidRPr="00FC3814">
        <w:t>While d</w:t>
      </w:r>
      <w:r w:rsidR="00D64894" w:rsidRPr="00FC3814">
        <w:t xml:space="preserve">rug abuse </w:t>
      </w:r>
      <w:r w:rsidR="00F6590E" w:rsidRPr="00FC3814">
        <w:t xml:space="preserve">is a nationwide phenomenon, it is particularly </w:t>
      </w:r>
      <w:r w:rsidR="001E3963" w:rsidRPr="00FC3814">
        <w:t>prevalent</w:t>
      </w:r>
      <w:r w:rsidR="001E5240" w:rsidRPr="00FC3814">
        <w:t xml:space="preserve"> in Bishkek and </w:t>
      </w:r>
      <w:r w:rsidR="005A2780" w:rsidRPr="00FC3814">
        <w:t>Chuy</w:t>
      </w:r>
      <w:r w:rsidR="00F6590E" w:rsidRPr="00FC3814">
        <w:t xml:space="preserve"> Oblast, and least in Naryn O</w:t>
      </w:r>
      <w:r w:rsidR="00F6590E" w:rsidRPr="00FC3814">
        <w:t>b</w:t>
      </w:r>
      <w:r w:rsidR="00F6590E" w:rsidRPr="00FC3814">
        <w:t>last (fig. 4).</w:t>
      </w:r>
    </w:p>
    <w:p w:rsidR="006950B8" w:rsidRPr="00FC3814" w:rsidRDefault="00311715" w:rsidP="006950B8">
      <w:pPr>
        <w:pStyle w:val="Heading1"/>
        <w:ind w:left="1134"/>
        <w:jc w:val="left"/>
        <w:rPr>
          <w:b w:val="0"/>
          <w:bCs w:val="0"/>
          <w:lang w:val="en-GB"/>
        </w:rPr>
      </w:pPr>
      <w:r w:rsidRPr="00FC3814">
        <w:rPr>
          <w:b w:val="0"/>
          <w:bCs w:val="0"/>
          <w:lang w:val="en-GB"/>
        </w:rPr>
        <w:br w:type="page"/>
      </w:r>
      <w:r w:rsidR="00F6590E" w:rsidRPr="00FC3814">
        <w:rPr>
          <w:b w:val="0"/>
          <w:bCs w:val="0"/>
          <w:lang w:val="en-GB"/>
        </w:rPr>
        <w:t>Figure</w:t>
      </w:r>
      <w:r w:rsidR="006950B8" w:rsidRPr="00FC3814">
        <w:rPr>
          <w:b w:val="0"/>
          <w:bCs w:val="0"/>
          <w:lang w:val="en-GB"/>
        </w:rPr>
        <w:t xml:space="preserve"> </w:t>
      </w:r>
      <w:r w:rsidR="0006031E" w:rsidRPr="00FC3814">
        <w:rPr>
          <w:b w:val="0"/>
          <w:bCs w:val="0"/>
          <w:lang w:val="en-GB"/>
        </w:rPr>
        <w:t>4</w:t>
      </w:r>
    </w:p>
    <w:p w:rsidR="0006031E" w:rsidRPr="00FC3814" w:rsidRDefault="007F08E9" w:rsidP="006950B8">
      <w:pPr>
        <w:pStyle w:val="SingleTxtG"/>
        <w:jc w:val="left"/>
        <w:rPr>
          <w:b/>
        </w:rPr>
      </w:pPr>
      <w:r w:rsidRPr="00FC3814">
        <w:rPr>
          <w:b/>
        </w:rPr>
        <w:t>D</w:t>
      </w:r>
      <w:r w:rsidR="001E3963" w:rsidRPr="00FC3814">
        <w:rPr>
          <w:b/>
        </w:rPr>
        <w:t>rug use</w:t>
      </w:r>
      <w:r w:rsidRPr="00FC3814">
        <w:rPr>
          <w:b/>
        </w:rPr>
        <w:t>r trends, 1996-2007, official data</w:t>
      </w:r>
    </w:p>
    <w:p w:rsidR="0006031E" w:rsidRPr="00FC3814" w:rsidRDefault="00135A9C" w:rsidP="00135A9C">
      <w:pPr>
        <w:ind w:left="992"/>
        <w:rPr>
          <w:lang w:val="en-GB"/>
        </w:rPr>
      </w:pPr>
      <w:r w:rsidRPr="00FC3814">
        <w:rPr>
          <w:noProof/>
          <w:w w:val="100"/>
          <w:lang w:val="en-GB" w:eastAsia="es-ES"/>
        </w:rPr>
        <w:pict>
          <v:rect id="_x0000_s3562" style="position:absolute;left:0;text-align:left;margin-left:300pt;margin-top:45.5pt;width:99pt;height:117.25pt;z-index:13" stroked="f">
            <v:textbox style="mso-next-textbox:#_x0000_s3562" inset="0,0,0,0">
              <w:txbxContent>
                <w:p w:rsidR="00ED43FA" w:rsidRPr="00135A9C" w:rsidRDefault="00ED43FA" w:rsidP="00135A9C">
                  <w:pPr>
                    <w:spacing w:line="240" w:lineRule="auto"/>
                    <w:rPr>
                      <w:b/>
                      <w:sz w:val="18"/>
                      <w:lang w:val="es-ES"/>
                    </w:rPr>
                  </w:pPr>
                  <w:r w:rsidRPr="00135A9C">
                    <w:rPr>
                      <w:b/>
                      <w:sz w:val="18"/>
                      <w:lang w:val="es-ES"/>
                    </w:rPr>
                    <w:t>Drug users</w:t>
                  </w:r>
                </w:p>
                <w:p w:rsidR="00ED43FA" w:rsidRDefault="00ED43FA" w:rsidP="00135A9C">
                  <w:pPr>
                    <w:spacing w:line="240" w:lineRule="auto"/>
                    <w:rPr>
                      <w:sz w:val="16"/>
                      <w:lang w:val="es-ES"/>
                    </w:rPr>
                  </w:pPr>
                </w:p>
                <w:p w:rsidR="00ED43FA" w:rsidRDefault="00ED43FA" w:rsidP="00135A9C">
                  <w:pPr>
                    <w:spacing w:line="240" w:lineRule="auto"/>
                    <w:rPr>
                      <w:sz w:val="16"/>
                      <w:lang w:val="es-ES"/>
                    </w:rPr>
                  </w:pPr>
                </w:p>
                <w:p w:rsidR="00ED43FA" w:rsidRPr="00135A9C" w:rsidRDefault="00ED43FA" w:rsidP="00135A9C">
                  <w:pPr>
                    <w:spacing w:line="240" w:lineRule="auto"/>
                    <w:rPr>
                      <w:b/>
                      <w:sz w:val="22"/>
                      <w:lang w:val="en-US"/>
                    </w:rPr>
                  </w:pPr>
                </w:p>
                <w:p w:rsidR="00ED43FA" w:rsidRPr="00135A9C" w:rsidRDefault="00ED43FA" w:rsidP="00135A9C">
                  <w:pPr>
                    <w:spacing w:line="240" w:lineRule="auto"/>
                    <w:rPr>
                      <w:b/>
                      <w:sz w:val="18"/>
                      <w:lang w:val="es-ES"/>
                    </w:rPr>
                  </w:pPr>
                  <w:r w:rsidRPr="00135A9C">
                    <w:rPr>
                      <w:b/>
                      <w:sz w:val="18"/>
                      <w:lang w:val="en-US"/>
                    </w:rPr>
                    <w:t>Injecting drug users</w:t>
                  </w:r>
                </w:p>
              </w:txbxContent>
            </v:textbox>
          </v:rect>
        </w:pict>
      </w:r>
      <w:r w:rsidRPr="00FC3814">
        <w:rPr>
          <w:lang w:val="en-GB"/>
        </w:rPr>
        <w:pict>
          <v:shape id="_x0000_i1029" type="#_x0000_t75" style="width:368.25pt;height:180pt">
            <v:imagedata r:id="rId10" o:title=""/>
          </v:shape>
        </w:pict>
      </w:r>
    </w:p>
    <w:p w:rsidR="007F08E9" w:rsidRPr="00FC3814" w:rsidRDefault="001E3963" w:rsidP="006950B8">
      <w:pPr>
        <w:pStyle w:val="SingleTxtG"/>
        <w:spacing w:before="240"/>
      </w:pPr>
      <w:r w:rsidRPr="00FC3814">
        <w:t>However, UNODC</w:t>
      </w:r>
      <w:r w:rsidR="0006031E" w:rsidRPr="00FC3814">
        <w:rPr>
          <w:rStyle w:val="FootnoteReference"/>
        </w:rPr>
        <w:footnoteReference w:id="69"/>
      </w:r>
      <w:r w:rsidR="0006031E" w:rsidRPr="00FC3814">
        <w:t xml:space="preserve"> </w:t>
      </w:r>
      <w:r w:rsidRPr="00FC3814">
        <w:t>estimates for 2006</w:t>
      </w:r>
      <w:r w:rsidR="0006031E" w:rsidRPr="00FC3814">
        <w:t xml:space="preserve"> </w:t>
      </w:r>
      <w:r w:rsidR="00D42CC2" w:rsidRPr="00FC3814">
        <w:t xml:space="preserve">indicate that the number of problem drug users in the country is 3.4 times higher </w:t>
      </w:r>
      <w:r w:rsidR="00452467" w:rsidRPr="00FC3814">
        <w:t>and totals</w:t>
      </w:r>
      <w:r w:rsidR="00D42CC2" w:rsidRPr="00FC3814">
        <w:t xml:space="preserve"> 26,000, 25,000 of whom are injecting users</w:t>
      </w:r>
      <w:r w:rsidR="0006031E" w:rsidRPr="00FC3814">
        <w:t xml:space="preserve">. </w:t>
      </w:r>
      <w:r w:rsidR="00D42CC2" w:rsidRPr="00FC3814">
        <w:t>Experim</w:t>
      </w:r>
      <w:r w:rsidR="007F08E9" w:rsidRPr="00FC3814">
        <w:t>enting with drugs begins young: according to UNODC estimates (20</w:t>
      </w:r>
      <w:r w:rsidR="00D42CC2" w:rsidRPr="00FC3814">
        <w:t xml:space="preserve">06), the average age of first-time injectors is 22. </w:t>
      </w:r>
      <w:r w:rsidR="003F0F96" w:rsidRPr="00FC3814">
        <w:t xml:space="preserve">Nevertheless, in a 2006 survey of </w:t>
      </w:r>
      <w:r w:rsidR="00ED21E0" w:rsidRPr="00FC3814">
        <w:t>ten</w:t>
      </w:r>
      <w:r w:rsidR="003F0F96" w:rsidRPr="00FC3814">
        <w:t xml:space="preserve">th-grade school children over </w:t>
      </w:r>
      <w:r w:rsidR="00ED21E0" w:rsidRPr="00FC3814">
        <w:t>5</w:t>
      </w:r>
      <w:r w:rsidR="003F0F96" w:rsidRPr="00FC3814">
        <w:t xml:space="preserve"> per cent of respondents said they had experimented with drugs at least once, 2.4 per cent with marihuana, while 0.5 per cent said they used marihuana regularly (more than 40 times). 3.7 per cent reported having tried inhalants</w:t>
      </w:r>
      <w:r w:rsidR="00377B2A" w:rsidRPr="00FC3814">
        <w:t>.</w:t>
      </w:r>
      <w:r w:rsidR="0006031E" w:rsidRPr="00FC3814">
        <w:rPr>
          <w:rStyle w:val="FootnoteReference"/>
        </w:rPr>
        <w:footnoteReference w:id="70"/>
      </w:r>
      <w:r w:rsidR="0006031E" w:rsidRPr="00FC3814">
        <w:t xml:space="preserve"> </w:t>
      </w:r>
      <w:r w:rsidR="003F0F96" w:rsidRPr="00FC3814">
        <w:t xml:space="preserve">Drug addiction is more common in urban than in rural areas (up to 75 per cent of all registered users live in towns). </w:t>
      </w:r>
    </w:p>
    <w:p w:rsidR="0006031E" w:rsidRPr="00FC3814" w:rsidRDefault="0006031E" w:rsidP="00D4405A">
      <w:pPr>
        <w:pStyle w:val="SingleTxtG"/>
      </w:pPr>
      <w:r w:rsidRPr="00FC3814">
        <w:t>105.</w:t>
      </w:r>
      <w:r w:rsidRPr="00FC3814">
        <w:tab/>
      </w:r>
      <w:r w:rsidR="000F566C" w:rsidRPr="00FC3814">
        <w:t>The country</w:t>
      </w:r>
      <w:r w:rsidR="00ED43FA" w:rsidRPr="00FC3814">
        <w:t>’</w:t>
      </w:r>
      <w:r w:rsidR="000F566C" w:rsidRPr="00FC3814">
        <w:t>s</w:t>
      </w:r>
      <w:r w:rsidR="003F0F96" w:rsidRPr="00FC3814">
        <w:t xml:space="preserve"> development strategy </w:t>
      </w:r>
      <w:r w:rsidR="005C4C4E" w:rsidRPr="00FC3814">
        <w:t xml:space="preserve">until 2011 is </w:t>
      </w:r>
      <w:r w:rsidR="00B138D2" w:rsidRPr="00FC3814">
        <w:t>geared towards achieving the Millennium Develop</w:t>
      </w:r>
      <w:r w:rsidR="00ED21E0" w:rsidRPr="00FC3814">
        <w:t xml:space="preserve">ment Goals, specifically Goal 6: </w:t>
      </w:r>
      <w:r w:rsidR="00B138D2" w:rsidRPr="00FC3814">
        <w:t xml:space="preserve">to reverse the incidence of AIDS, malaria and tuberculosis. In addition, reducing tuberculosis mortality and morbidity and checking the spread of HIV and drug addiction are </w:t>
      </w:r>
      <w:r w:rsidR="003A41DF" w:rsidRPr="00FC3814">
        <w:t xml:space="preserve">the avowed priorities of the Manas Taalimi National Health Care Reform Programme. 2004 saw the adoption of the national programme “Public Health Strengthening 2004-2010”. It is noteworthy that </w:t>
      </w:r>
      <w:r w:rsidR="00DE4F45" w:rsidRPr="00FC3814">
        <w:t xml:space="preserve">although </w:t>
      </w:r>
      <w:r w:rsidR="003A41DF" w:rsidRPr="00FC3814">
        <w:t>national indicators remain far below the target level</w:t>
      </w:r>
      <w:r w:rsidR="00DE4F45" w:rsidRPr="00FC3814">
        <w:t xml:space="preserve">, those for tuberculosis and malaria show definite progress. </w:t>
      </w:r>
    </w:p>
    <w:p w:rsidR="0006031E" w:rsidRPr="00FC3814" w:rsidRDefault="0006031E" w:rsidP="006950B8">
      <w:pPr>
        <w:pStyle w:val="SingleTxtG"/>
        <w:spacing w:after="240"/>
      </w:pPr>
      <w:r w:rsidRPr="00FC3814">
        <w:t>106.</w:t>
      </w:r>
      <w:r w:rsidRPr="00FC3814">
        <w:tab/>
      </w:r>
      <w:r w:rsidR="00DE4F45" w:rsidRPr="00FC3814">
        <w:t xml:space="preserve">The threat of an HIV endemic continues to grow, accompanied by </w:t>
      </w:r>
      <w:r w:rsidR="00CE447F" w:rsidRPr="00FC3814">
        <w:t>a</w:t>
      </w:r>
      <w:r w:rsidR="00DE4F45" w:rsidRPr="00FC3814">
        <w:t xml:space="preserve"> rise in the number of new cases among young</w:t>
      </w:r>
      <w:r w:rsidR="000F566C" w:rsidRPr="00FC3814">
        <w:t xml:space="preserve"> people</w:t>
      </w:r>
      <w:r w:rsidR="00DE4F45" w:rsidRPr="00FC3814">
        <w:t xml:space="preserve">, </w:t>
      </w:r>
      <w:r w:rsidR="000F566C" w:rsidRPr="00FC3814">
        <w:t xml:space="preserve">as well as </w:t>
      </w:r>
      <w:r w:rsidR="00DE4F45" w:rsidRPr="00FC3814">
        <w:t xml:space="preserve">women and children. As of January 1, 2010, 2,718 HIV cases had been reported, including, in 2009, </w:t>
      </w:r>
      <w:r w:rsidR="00CE447F" w:rsidRPr="00FC3814">
        <w:t>a record number (687) of HIV diagnoses since the endemic began (fig, 5). Moreover, in the period 2006-2007 the number of HIV cases almost doubled, while in the period 2006-2009 it rose 3.2 times comp</w:t>
      </w:r>
      <w:r w:rsidR="001860F2" w:rsidRPr="00FC3814">
        <w:t>ared with the previous epidemic of 1987-2005</w:t>
      </w:r>
      <w:r w:rsidR="00CE447F" w:rsidRPr="00FC3814">
        <w:t xml:space="preserve">. </w:t>
      </w:r>
      <w:r w:rsidR="00562695" w:rsidRPr="00FC3814">
        <w:t>The Ministry of Health, however, calculates that the real number of people living with HIV in Kyrgyzstan is between 4,200 and 5,000, while the estimated number of HIV-</w:t>
      </w:r>
      <w:r w:rsidR="00A2116C" w:rsidRPr="00FC3814">
        <w:t>positive</w:t>
      </w:r>
      <w:r w:rsidR="00562695" w:rsidRPr="00FC3814">
        <w:t xml:space="preserve"> children is 820. HIV cases have been registered in all parts of the country, although the hardest hit are </w:t>
      </w:r>
      <w:r w:rsidR="000F566C" w:rsidRPr="00FC3814">
        <w:t xml:space="preserve">the city of Osh and Osh and </w:t>
      </w:r>
      <w:r w:rsidR="005A2780" w:rsidRPr="00FC3814">
        <w:t>Chuy</w:t>
      </w:r>
      <w:r w:rsidR="00562695" w:rsidRPr="00FC3814">
        <w:t xml:space="preserve"> oblasts</w:t>
      </w:r>
      <w:r w:rsidR="00E474FC" w:rsidRPr="00FC3814">
        <w:t xml:space="preserve">, which together account for </w:t>
      </w:r>
      <w:r w:rsidR="000F566C" w:rsidRPr="00FC3814">
        <w:t>two thirds</w:t>
      </w:r>
      <w:r w:rsidR="00E474FC" w:rsidRPr="00FC3814">
        <w:t xml:space="preserve">, or 66.8 per cent, of all registered people living with HIV (PLWHIV). HIV infection </w:t>
      </w:r>
      <w:r w:rsidR="00A2116C" w:rsidRPr="00FC3814">
        <w:t>is most common among adults in their productive prime</w:t>
      </w:r>
      <w:r w:rsidR="005C5AD0" w:rsidRPr="00FC3814">
        <w:t xml:space="preserve"> and mainly affects people aged 20-39, who make up 72.7 per cent of all regi</w:t>
      </w:r>
      <w:r w:rsidR="005C5AD0" w:rsidRPr="00FC3814">
        <w:t>s</w:t>
      </w:r>
      <w:r w:rsidR="005C5AD0" w:rsidRPr="00FC3814">
        <w:t>tered PLWHIV. Whereas in 2005 children under 14 accounted for 1.5 per cent of registered PLWHIV, as of January 1, 2010 the number had grown to 8.2 per c</w:t>
      </w:r>
      <w:r w:rsidR="000F566C" w:rsidRPr="00FC3814">
        <w:t>ent. A significant proportion (seven</w:t>
      </w:r>
      <w:r w:rsidR="005C5AD0" w:rsidRPr="00FC3814">
        <w:t xml:space="preserve"> per cent of the 8.2 per cent) are children under </w:t>
      </w:r>
      <w:r w:rsidR="000F566C" w:rsidRPr="00FC3814">
        <w:t>four</w:t>
      </w:r>
      <w:r w:rsidR="005C5AD0" w:rsidRPr="00FC3814">
        <w:t xml:space="preserve"> who were registered in 2007 and 2008 following the registration of </w:t>
      </w:r>
      <w:r w:rsidR="00DB7817" w:rsidRPr="00FC3814">
        <w:t>nosocomial transmi</w:t>
      </w:r>
      <w:r w:rsidR="00DB7817" w:rsidRPr="00FC3814">
        <w:t>s</w:t>
      </w:r>
      <w:r w:rsidR="00866010" w:rsidRPr="00FC3814">
        <w:t>sion of HIV.</w:t>
      </w:r>
    </w:p>
    <w:p w:rsidR="006950B8" w:rsidRPr="00FC3814" w:rsidRDefault="00DB7817" w:rsidP="006950B8">
      <w:pPr>
        <w:pStyle w:val="Heading1"/>
        <w:ind w:left="1134"/>
        <w:jc w:val="left"/>
        <w:rPr>
          <w:b w:val="0"/>
          <w:bCs w:val="0"/>
          <w:lang w:val="en-GB"/>
        </w:rPr>
      </w:pPr>
      <w:bookmarkStart w:id="1" w:name="_Ref254662559"/>
      <w:bookmarkStart w:id="2" w:name="_Toc254703321"/>
      <w:r w:rsidRPr="00FC3814">
        <w:rPr>
          <w:b w:val="0"/>
          <w:bCs w:val="0"/>
          <w:lang w:val="en-GB"/>
        </w:rPr>
        <w:t>Figure</w:t>
      </w:r>
      <w:r w:rsidR="006950B8" w:rsidRPr="00FC3814">
        <w:rPr>
          <w:b w:val="0"/>
          <w:bCs w:val="0"/>
          <w:lang w:val="en-GB"/>
        </w:rPr>
        <w:t xml:space="preserve"> </w:t>
      </w:r>
      <w:r w:rsidR="0006031E" w:rsidRPr="00FC3814">
        <w:rPr>
          <w:b w:val="0"/>
          <w:bCs w:val="0"/>
          <w:lang w:val="en-GB"/>
        </w:rPr>
        <w:t>5</w:t>
      </w:r>
      <w:bookmarkEnd w:id="1"/>
      <w:bookmarkEnd w:id="2"/>
    </w:p>
    <w:p w:rsidR="0006031E" w:rsidRPr="00FC3814" w:rsidRDefault="000F566C" w:rsidP="006950B8">
      <w:pPr>
        <w:pStyle w:val="SingleTxtG"/>
        <w:jc w:val="left"/>
        <w:rPr>
          <w:b/>
        </w:rPr>
      </w:pPr>
      <w:r w:rsidRPr="00FC3814">
        <w:rPr>
          <w:b/>
        </w:rPr>
        <w:t>Registration of new HIV cases among men and women, 1987-2009</w:t>
      </w:r>
    </w:p>
    <w:p w:rsidR="0006031E" w:rsidRPr="00FC3814" w:rsidRDefault="00B6324E" w:rsidP="0006031E">
      <w:pPr>
        <w:pStyle w:val="SingleTxtGR"/>
        <w:rPr>
          <w:lang w:val="en-GB"/>
        </w:rPr>
      </w:pPr>
      <w:r w:rsidRPr="00FC3814">
        <w:rPr>
          <w:noProof/>
          <w:w w:val="100"/>
          <w:lang w:val="en-GB" w:eastAsia="es-ES"/>
        </w:rPr>
      </w:r>
      <w:r w:rsidR="00612B9B" w:rsidRPr="00FC3814">
        <w:rPr>
          <w:lang w:val="en-GB"/>
        </w:rPr>
        <w:pict>
          <v:group id="_x0000_s3818" editas="canvas" style="width:368.85pt;height:200.65pt;mso-position-horizontal-relative:char;mso-position-vertical-relative:line" coordsize="7377,4013">
            <o:lock v:ext="edit" aspectratio="t"/>
            <v:shape id="_x0000_s3817" type="#_x0000_t75" style="position:absolute;width:7377;height:4013" o:preferrelative="f">
              <v:fill o:detectmouseclick="t"/>
              <v:path o:extrusionok="t" o:connecttype="none"/>
              <o:lock v:ext="edit" text="t"/>
            </v:shape>
            <v:rect id="_x0000_s3820" style="position:absolute;left:712;top:211;width:5632;height:3137" stroked="f"/>
            <v:shape id="_x0000_s3821" style="position:absolute;left:719;top:198;width:5633;height:2755" coordsize="5633,2755" path="m,2741r5633,l5633,2755,,2755r,-14xm,2359r5633,l5633,2373,,2373r,-14xm,1964r5633,l5633,1977,,1977r,-13xm,1568r5633,l5633,1582,,1582r,-14xm,1186r5633,l5633,1200,,1200r,-14xm,791r5633,l5633,804,,804,,791xm,395r5633,l5633,409,,409,,395xm,l5633,r,13l,13,,xe" fillcolor="#868686" strokecolor="#868686">
              <v:stroke joinstyle="bevel"/>
              <v:path arrowok="t"/>
              <o:lock v:ext="edit" verticies="t"/>
            </v:shape>
            <v:shape id="_x0000_s3822" type="#_x0000_t75" style="position:absolute;left:2487;top:2537;width:3805;height:941">
              <v:imagedata r:id="rId11" o:title=""/>
            </v:shape>
            <v:shape id="_x0000_s3826" style="position:absolute;left:2577;top:2577;width:3595;height:778" coordsize="3595,778" path="m,751r224,l224,778,,778,,751xm554,696r225,l779,778r-225,l554,696xm1123,614r225,l1348,778r-225,l1123,614xm1678,519r224,l1902,778r-224,l1678,519xm2247,341r225,l2472,778r-225,l2247,341xm2816,28r225,l3041,778r-225,l2816,28xm3370,r225,l3595,778r-225,l3370,xe" fillcolor="#c0504d" stroked="f">
              <v:path arrowok="t"/>
              <o:lock v:ext="edit" verticies="t"/>
            </v:shape>
            <v:shape id="_x0000_s3827" style="position:absolute;left:2569;top:2571;width:3611;height:791" coordsize="3856,928" path="m,888hdc,884,4,880,8,880hal248,880hdc253,880,256,884,256,888hal256,920hdc256,925,253,928,248,928hal8,928hdc4,928,,925,,920hal,888hdxm16,920hal8,912r240,l240,920r,-32l248,896,8,896r8,-8l16,920hdxm592,824v,-4,4,-8,8,-8hal840,816hdc845,816,848,820,848,824hal848,920hdc848,925,845,928,840,928hal600,928hdc596,928,592,925,592,920hal592,824hdxm608,920hal600,912r240,l832,920r,-96l840,832r-240,l608,824r,96hdxm1200,728v,-4,4,-8,8,-8hal1448,720hdc1453,720,1456,724,1456,728hal1456,920hdc1456,925,1453,928,1448,928hal1208,928hdc1204,928,1200,925,1200,920hal1200,728hdxm1216,920hal1208,912r240,l1440,920r,-192l1448,736r-240,l1216,728r,192hdxm1792,616v,-4,4,-8,8,-8hal2040,608hdc2045,608,2048,612,2048,616hal2048,920hdc2048,925,2045,928,2040,928hal1800,928hdc1796,928,1792,925,1792,920hal1792,616hdxm1808,920hal1800,912r240,l2032,920r,-304l2040,624r-240,l1808,616r,304hdxm2400,408v,-4,4,-8,8,-8hal2648,400hdc2653,400,2656,404,2656,408hal2656,920hdc2656,925,2653,928,2648,928hal2408,928hdc2404,928,2400,925,2400,920hal2400,408hdxm2416,920hal2408,912r240,l2640,920r,-512l2648,416r-240,l2416,408r,512hdxm3008,40v,-4,4,-8,8,-8hal3256,32hdc3261,32,3264,36,3264,40hal3264,920hdc3264,925,3261,928,3256,928hal3016,928hdc3012,928,3008,925,3008,920hal3008,40hdxm3024,920hal3016,912r240,l3248,920r,-880l3256,48r-240,l3024,40r,880hdxm3600,8v,-4,4,-8,8,-8hal3848,hdc3853,,3856,4,3856,8hal3856,920hdc3856,925,3853,928,3848,928hal3608,928hdc3604,928,3600,925,3600,920hal3600,8hdxm3616,920hal3608,912r240,l3840,920r,-912l3848,16r-240,l3616,8r,912hdxe" fillcolor="#f9f9f9" strokecolor="#f9f9f9" strokeweight=".05pt">
              <v:path arrowok="t"/>
              <o:lock v:ext="edit" verticies="t"/>
            </v:shape>
            <v:shape id="_x0000_s3828" style="position:absolute;left:884;top:614;width:5288;height:2741" coordsize="5288,2741" path="m,2523r225,l225,2741,,2741,,2523xm554,2154r225,l779,2741r-225,l554,2154xm1123,2100r225,l1348,2741r-225,l1123,2100xm1693,2209r224,l1917,2714r-224,l1693,2209xm2247,2100r225,l2472,2659r-225,l2247,2100xm2816,2059r225,l3041,2577r-225,l2816,2059xm3371,1773r224,l3595,2482r-224,l3371,1773xm3940,1132r225,l4165,2304r-225,l3940,1132xm4509,572r225,l4734,1991r-225,l4509,572xm5063,r225,l5288,1963r-225,l5063,xe" fillcolor="#4f81bd" stroked="f">
              <v:path arrowok="t"/>
              <o:lock v:ext="edit" verticies="t"/>
            </v:shape>
            <v:shape id="_x0000_s3829" style="position:absolute;left:876;top:607;width:5304;height:2755" coordsize="5664,3232" path="m,2968hdc,2964,4,2960,8,2960hal248,2960hdc253,2960,256,2964,256,2968hal256,3224hdc256,3229,253,3232,248,3232hal8,3232hdc4,3232,,3229,,3224hal,2968hdxm16,3224hal8,3216r240,l240,3224r,-256l248,2976r-240,l16,2968r,256hdxm592,2536v,-4,4,-8,8,-8hal840,2528hdc845,2528,848,2532,848,2536hal848,3224hdc848,3229,845,3232,840,3232hal600,3232hdc596,3232,592,3229,592,3224hal592,2536hdxm608,3224hal600,3216r240,l832,3224r,-688l840,2544r-240,l608,2536r,688hdxm1200,2472v,-4,4,-8,8,-8hal1448,2464hdc1453,2464,1456,2468,1456,2472hal1456,3224hdc1456,3229,1453,3232,1448,3232hal1208,3232hdc1204,3232,1200,3229,1200,3224hal1200,2472hdxm1216,3224hal1208,3216r240,l1440,3224r,-752l1448,2480r-240,l1216,2472r,752hdxm1808,2600v,-4,4,-8,8,-8hal2056,2592hdc2061,2592,2064,2596,2064,2600hal2064,3192hdc2064,3197,2061,3200,2056,3200hal1816,3200hdc1812,3200,1808,3197,1808,3192hal1808,2600hdxm1824,3192hal1816,3184r240,l2048,3192r,-592l2056,2608r-240,l1824,2600r,592hdxm2400,2472v,-4,4,-8,8,-8hal2648,2464hdc2653,2464,2656,2468,2656,2472hal2656,3128hdc2656,3133,2653,3136,2648,3136hal2408,3136hdc2404,3136,2400,3133,2400,3128hal2400,2472hdxm2416,3128hal2408,3120r240,l2640,3128r,-656l2648,2480r-240,l2416,2472r,656hdxm3008,2424v,-4,4,-8,8,-8hal3256,2416hdc3261,2416,3264,2420,3264,2424hal3264,3032hdc3264,3037,3261,3040,3256,3040hal3016,3040hdc3012,3040,3008,3037,3008,3032hal3008,2424hdxm3024,3032hal3016,3024r240,l3248,3032r,-608l3256,2432r-240,l3024,2424r,608hdxm3600,2088v,-4,4,-8,8,-8hal3848,2080hdc3853,2080,3856,2084,3856,2088hal3856,2920hdc3856,2925,3853,2928,3848,2928hal3608,2928hdc3604,2928,3600,2925,3600,2920hal3600,2088hdxm3616,2920hal3608,2912r240,l3840,2920r,-832l3848,2096r-240,l3616,2088r,832hdxm4208,1336v,-4,4,-8,8,-8hal4456,1328hdc4461,1328,4464,1332,4464,1336hal4464,2712hdc4464,2717,4461,2720,4456,2720hal4216,2720hdc4212,2720,4208,2717,4208,2712hal4208,1336hdxm4224,2712hal4216,2704r240,l4448,2712r,-1376l4456,1344r-240,l4224,1336r,1376hdxm4816,680v,-4,4,-8,8,-8hal5064,672hdc5069,672,5072,676,5072,680hal5072,2344hdc5072,2349,5069,2352,5064,2352hal4824,2352hdc4820,2352,4816,2349,4816,2344hal4816,680hdxm4832,2344hal4824,2336r240,l5056,2344r,-1664l5064,688r-240,l4832,680r,1664hdxm5408,8v,-4,4,-8,8,-8hal5656,hdc5661,,5664,4,5664,8hal5664,2312hdc5664,2317,5661,2320,5656,2320hal5416,2320hdc5412,2320,5408,2317,5408,2312hal5408,8hdxm5424,2312hal5416,2304r240,l5648,2312,5648,8r8,8l5416,16r8,-8l5424,2312hdxe" fillcolor="#f9f9f9" strokecolor="#f9f9f9" strokeweight=".05pt">
              <v:path arrowok="t"/>
              <o:lock v:ext="edit" verticies="t"/>
            </v:shape>
            <v:rect id="_x0000_s3830" style="position:absolute;left:712;top:205;width:15;height:3136" fillcolor="#868686" strokecolor="#868686">
              <v:stroke joinstyle="bevel"/>
            </v:rect>
            <v:shape id="_x0000_s3831" style="position:absolute;left:659;top:198;width:60;height:3150" coordsize="60,3150" path="m,3136r60,l60,3150r-60,l,3136xm,2741r60,l60,2755r-60,l,2741xm,2359r60,l60,2373r-60,l,2359xm,1964r60,l60,1977r-60,l,1964xm,1568r60,l60,1582r-60,l,1568xm,1186r60,l60,1200r-60,l,1186xm,791r60,l60,804,,804,,791xm,395r60,l60,409,,409,,395xm,l60,r,13l,13,,xe" fillcolor="#868686" strokecolor="#868686">
              <v:stroke joinstyle="bevel"/>
              <v:path arrowok="t"/>
              <o:lock v:ext="edit" verticies="t"/>
            </v:shape>
            <v:rect id="_x0000_s3832" style="position:absolute;left:719;top:3334;width:5633;height:14" fillcolor="#868686" strokecolor="#868686">
              <v:stroke joinstyle="bevel"/>
            </v:rect>
            <v:shape id="_x0000_s3833" style="position:absolute;left:712;top:3341;width:5647;height:55" coordsize="5647,55" path="m15,r,55l,55,,,15,xm569,r,55l554,55,554,r15,xm1138,r,55l1123,55r,-55l1138,xm1707,r,55l1692,55r,-55l1707,xm2262,r,55l2247,55r,-55l2262,xm2831,r,55l2816,55r,-55l2831,xm3385,r,55l3370,55r,-55l3385,xm3955,r,55l3940,55r,-55l3955,xm4524,r,55l4509,55r,-55l4524,xm5078,r,55l5063,55r,-55l5078,xm5647,r,55l5632,55r,-55l5647,xe" fillcolor="#868686" strokecolor="#868686">
              <v:stroke joinstyle="bevel"/>
              <v:path arrowok="t"/>
              <o:lock v:ext="edit" verticies="t"/>
            </v:shape>
            <v:rect id="_x0000_s3834" style="position:absolute;left:914;top:2938;width:359;height:252" filled="f" stroked="f">
              <v:textbox style="mso-next-textbox:#_x0000_s3834" inset="0,0,0,0">
                <w:txbxContent>
                  <w:p w:rsidR="00ED43FA" w:rsidRPr="00093914" w:rsidRDefault="00ED43FA" w:rsidP="00612B9B">
                    <w:pPr>
                      <w:spacing w:line="240" w:lineRule="auto"/>
                      <w:rPr>
                        <w:b/>
                        <w:sz w:val="18"/>
                      </w:rPr>
                    </w:pPr>
                    <w:r w:rsidRPr="00093914">
                      <w:rPr>
                        <w:b/>
                        <w:bCs/>
                        <w:color w:val="000000"/>
                        <w:sz w:val="16"/>
                        <w:szCs w:val="18"/>
                        <w:lang w:val="en-US"/>
                      </w:rPr>
                      <w:t>53</w:t>
                    </w:r>
                  </w:p>
                </w:txbxContent>
              </v:textbox>
            </v:rect>
            <v:rect id="_x0000_s3835" style="position:absolute;left:1417;top:2588;width:396;height:268" filled="f" stroked="f">
              <v:textbox style="mso-next-textbox:#_x0000_s3835" inset="0,0,0,0">
                <w:txbxContent>
                  <w:p w:rsidR="00ED43FA" w:rsidRPr="00093914" w:rsidRDefault="00ED43FA" w:rsidP="00612B9B">
                    <w:pPr>
                      <w:spacing w:line="240" w:lineRule="auto"/>
                      <w:rPr>
                        <w:b/>
                        <w:sz w:val="18"/>
                      </w:rPr>
                    </w:pPr>
                    <w:r w:rsidRPr="00093914">
                      <w:rPr>
                        <w:b/>
                        <w:bCs/>
                        <w:color w:val="000000"/>
                        <w:sz w:val="16"/>
                        <w:szCs w:val="18"/>
                        <w:lang w:val="en-US"/>
                      </w:rPr>
                      <w:t>149</w:t>
                    </w:r>
                  </w:p>
                </w:txbxContent>
              </v:textbox>
            </v:rect>
            <v:rect id="_x0000_s3836" style="position:absolute;left:1993;top:2570;width:373;height:179" filled="f" stroked="f">
              <v:textbox style="mso-next-textbox:#_x0000_s3836" inset="0,0,0,0">
                <w:txbxContent>
                  <w:p w:rsidR="00ED43FA" w:rsidRPr="00093914" w:rsidRDefault="00ED43FA" w:rsidP="00612B9B">
                    <w:pPr>
                      <w:spacing w:line="240" w:lineRule="auto"/>
                      <w:rPr>
                        <w:b/>
                        <w:sz w:val="18"/>
                      </w:rPr>
                    </w:pPr>
                    <w:r w:rsidRPr="00093914">
                      <w:rPr>
                        <w:b/>
                        <w:bCs/>
                        <w:color w:val="000000"/>
                        <w:sz w:val="16"/>
                        <w:szCs w:val="18"/>
                        <w:lang w:val="en-US"/>
                      </w:rPr>
                      <w:t>160</w:t>
                    </w:r>
                  </w:p>
                </w:txbxContent>
              </v:textbox>
            </v:rect>
            <v:rect id="_x0000_s3837" style="position:absolute;left:2556;top:2588;width:350;height:203" filled="f" stroked="f">
              <v:textbox style="mso-next-textbox:#_x0000_s3837" inset="0,0,0,0">
                <w:txbxContent>
                  <w:p w:rsidR="00ED43FA" w:rsidRPr="00093914" w:rsidRDefault="00ED43FA" w:rsidP="00612B9B">
                    <w:pPr>
                      <w:spacing w:line="240" w:lineRule="auto"/>
                      <w:rPr>
                        <w:b/>
                        <w:sz w:val="18"/>
                      </w:rPr>
                    </w:pPr>
                    <w:r w:rsidRPr="00093914">
                      <w:rPr>
                        <w:b/>
                        <w:bCs/>
                        <w:color w:val="000000"/>
                        <w:sz w:val="16"/>
                        <w:szCs w:val="18"/>
                        <w:lang w:val="en-US"/>
                      </w:rPr>
                      <w:t>132</w:t>
                    </w:r>
                  </w:p>
                </w:txbxContent>
              </v:textbox>
            </v:rect>
            <v:rect id="_x0000_s3838" style="position:absolute;left:3107;top:2554;width:326;height:187" filled="f" stroked="f">
              <v:textbox style="mso-next-textbox:#_x0000_s3838" inset="0,0,0,0">
                <w:txbxContent>
                  <w:p w:rsidR="00ED43FA" w:rsidRPr="00093914" w:rsidRDefault="00ED43FA" w:rsidP="00612B9B">
                    <w:pPr>
                      <w:spacing w:line="240" w:lineRule="auto"/>
                      <w:rPr>
                        <w:b/>
                        <w:sz w:val="18"/>
                      </w:rPr>
                    </w:pPr>
                    <w:r w:rsidRPr="00093914">
                      <w:rPr>
                        <w:b/>
                        <w:bCs/>
                        <w:color w:val="000000"/>
                        <w:sz w:val="16"/>
                        <w:szCs w:val="18"/>
                        <w:lang w:val="en-US"/>
                      </w:rPr>
                      <w:t>161</w:t>
                    </w:r>
                  </w:p>
                </w:txbxContent>
              </v:textbox>
            </v:rect>
            <v:rect id="_x0000_s3839" style="position:absolute;left:3696;top:2356;width:303;height:179" filled="f" stroked="f">
              <v:textbox style="mso-next-textbox:#_x0000_s3839" inset="0,0,0,0">
                <w:txbxContent>
                  <w:p w:rsidR="00ED43FA" w:rsidRPr="00093914" w:rsidRDefault="00ED43FA" w:rsidP="00612B9B">
                    <w:pPr>
                      <w:spacing w:line="240" w:lineRule="auto"/>
                      <w:rPr>
                        <w:b/>
                        <w:sz w:val="18"/>
                      </w:rPr>
                    </w:pPr>
                    <w:r w:rsidRPr="00093914">
                      <w:rPr>
                        <w:b/>
                        <w:bCs/>
                        <w:color w:val="000000"/>
                        <w:sz w:val="16"/>
                        <w:szCs w:val="18"/>
                        <w:lang w:val="en-US"/>
                      </w:rPr>
                      <w:t>171</w:t>
                    </w:r>
                  </w:p>
                </w:txbxContent>
              </v:textbox>
            </v:rect>
            <v:rect id="_x0000_s3840" style="position:absolute;left:4205;top:2205;width:280;height:190" filled="f" stroked="f">
              <v:textbox style="mso-next-textbox:#_x0000_s3840" inset="0,0,0,0">
                <w:txbxContent>
                  <w:p w:rsidR="00ED43FA" w:rsidRPr="00093914" w:rsidRDefault="00ED43FA" w:rsidP="00612B9B">
                    <w:pPr>
                      <w:spacing w:line="240" w:lineRule="auto"/>
                      <w:rPr>
                        <w:b/>
                        <w:sz w:val="18"/>
                      </w:rPr>
                    </w:pPr>
                    <w:r w:rsidRPr="00093914">
                      <w:rPr>
                        <w:b/>
                        <w:bCs/>
                        <w:color w:val="000000"/>
                        <w:sz w:val="16"/>
                        <w:szCs w:val="18"/>
                        <w:lang w:val="en-US"/>
                      </w:rPr>
                      <w:t>244</w:t>
                    </w:r>
                  </w:p>
                </w:txbxContent>
              </v:textbox>
            </v:rect>
            <v:rect id="_x0000_s3841" style="position:absolute;left:4796;top:1525;width:437;height:181" filled="f" stroked="f">
              <v:textbox style="mso-next-textbox:#_x0000_s3841" inset="0,0,0,0">
                <w:txbxContent>
                  <w:p w:rsidR="00ED43FA" w:rsidRPr="00093914" w:rsidRDefault="00ED43FA" w:rsidP="00612B9B">
                    <w:pPr>
                      <w:spacing w:line="240" w:lineRule="auto"/>
                      <w:rPr>
                        <w:b/>
                        <w:sz w:val="18"/>
                      </w:rPr>
                    </w:pPr>
                    <w:r w:rsidRPr="00093914">
                      <w:rPr>
                        <w:b/>
                        <w:bCs/>
                        <w:color w:val="000000"/>
                        <w:sz w:val="16"/>
                        <w:szCs w:val="18"/>
                        <w:lang w:val="en-US"/>
                      </w:rPr>
                      <w:t>409</w:t>
                    </w:r>
                  </w:p>
                </w:txbxContent>
              </v:textbox>
            </v:rect>
            <v:rect id="_x0000_s3842" style="position:absolute;left:5369;top:1022;width:374;height:179" filled="f" stroked="f">
              <v:textbox style="mso-next-textbox:#_x0000_s3842" inset="0,0,0,0">
                <w:txbxContent>
                  <w:p w:rsidR="00ED43FA" w:rsidRPr="00093914" w:rsidRDefault="00ED43FA" w:rsidP="00612B9B">
                    <w:pPr>
                      <w:spacing w:line="240" w:lineRule="auto"/>
                      <w:rPr>
                        <w:b/>
                        <w:sz w:val="18"/>
                      </w:rPr>
                    </w:pPr>
                    <w:r w:rsidRPr="00093914">
                      <w:rPr>
                        <w:b/>
                        <w:bCs/>
                        <w:color w:val="000000"/>
                        <w:sz w:val="16"/>
                        <w:szCs w:val="18"/>
                        <w:lang w:val="en-US"/>
                      </w:rPr>
                      <w:t>552</w:t>
                    </w:r>
                  </w:p>
                </w:txbxContent>
              </v:textbox>
            </v:rect>
            <v:rect id="_x0000_s3843" style="position:absolute;left:5923;top:318;width:390;height:261" filled="f" stroked="f">
              <v:textbox style="mso-next-textbox:#_x0000_s3843" inset="0,0,0,0">
                <w:txbxContent>
                  <w:p w:rsidR="00ED43FA" w:rsidRPr="00093914" w:rsidRDefault="00ED43FA" w:rsidP="00612B9B">
                    <w:pPr>
                      <w:spacing w:line="240" w:lineRule="auto"/>
                      <w:rPr>
                        <w:b/>
                        <w:sz w:val="18"/>
                      </w:rPr>
                    </w:pPr>
                    <w:r w:rsidRPr="00093914">
                      <w:rPr>
                        <w:b/>
                        <w:bCs/>
                        <w:color w:val="000000"/>
                        <w:sz w:val="16"/>
                        <w:szCs w:val="18"/>
                        <w:lang w:val="en-US"/>
                      </w:rPr>
                      <w:t>698</w:t>
                    </w:r>
                  </w:p>
                </w:txbxContent>
              </v:textbox>
            </v:rect>
            <v:rect id="_x0000_s3844" style="position:absolute;left:428;top:3244;width:87;height:184;mso-wrap-style:none" filled="f" stroked="f">
              <v:textbox style="mso-next-textbox:#_x0000_s3844;mso-fit-shape-to-text:t" inset="0,0,0,0">
                <w:txbxContent>
                  <w:p w:rsidR="00ED43FA" w:rsidRPr="00612B9B" w:rsidRDefault="00ED43FA" w:rsidP="00612B9B">
                    <w:pPr>
                      <w:spacing w:line="240" w:lineRule="auto"/>
                      <w:rPr>
                        <w:sz w:val="18"/>
                      </w:rPr>
                    </w:pPr>
                    <w:r w:rsidRPr="00612B9B">
                      <w:rPr>
                        <w:color w:val="000000"/>
                        <w:sz w:val="16"/>
                        <w:szCs w:val="18"/>
                        <w:lang w:val="en-US"/>
                      </w:rPr>
                      <w:t>0</w:t>
                    </w:r>
                  </w:p>
                </w:txbxContent>
              </v:textbox>
            </v:rect>
            <v:rect id="_x0000_s3845" style="position:absolute;left:222;top:2852;width:260;height:368;mso-wrap-style:none" filled="f" stroked="f">
              <v:textbox style="mso-next-textbox:#_x0000_s3845;mso-fit-shape-to-text:t" inset="0,0,0,0">
                <w:txbxContent>
                  <w:p w:rsidR="00ED43FA" w:rsidRPr="00612B9B" w:rsidRDefault="00ED43FA" w:rsidP="00612B9B">
                    <w:pPr>
                      <w:spacing w:line="240" w:lineRule="auto"/>
                      <w:rPr>
                        <w:sz w:val="18"/>
                      </w:rPr>
                    </w:pPr>
                    <w:r w:rsidRPr="00612B9B">
                      <w:rPr>
                        <w:color w:val="000000"/>
                        <w:sz w:val="16"/>
                        <w:szCs w:val="18"/>
                        <w:lang w:val="en-US"/>
                      </w:rPr>
                      <w:t>100</w:t>
                    </w:r>
                  </w:p>
                </w:txbxContent>
              </v:textbox>
            </v:rect>
            <v:rect id="_x0000_s3846" style="position:absolute;left:222;top:2459;width:260;height:368;mso-wrap-style:none" filled="f" stroked="f">
              <v:textbox style="mso-next-textbox:#_x0000_s3846;mso-fit-shape-to-text:t" inset="0,0,0,0">
                <w:txbxContent>
                  <w:p w:rsidR="00ED43FA" w:rsidRPr="00612B9B" w:rsidRDefault="00ED43FA" w:rsidP="00612B9B">
                    <w:pPr>
                      <w:spacing w:line="240" w:lineRule="auto"/>
                      <w:rPr>
                        <w:sz w:val="18"/>
                      </w:rPr>
                    </w:pPr>
                    <w:r w:rsidRPr="00612B9B">
                      <w:rPr>
                        <w:color w:val="000000"/>
                        <w:sz w:val="16"/>
                        <w:szCs w:val="18"/>
                        <w:lang w:val="en-US"/>
                      </w:rPr>
                      <w:t>200</w:t>
                    </w:r>
                  </w:p>
                </w:txbxContent>
              </v:textbox>
            </v:rect>
            <v:rect id="_x0000_s3847" style="position:absolute;left:222;top:2067;width:260;height:368;mso-wrap-style:none" filled="f" stroked="f">
              <v:textbox style="mso-next-textbox:#_x0000_s3847;mso-fit-shape-to-text:t" inset="0,0,0,0">
                <w:txbxContent>
                  <w:p w:rsidR="00ED43FA" w:rsidRPr="00612B9B" w:rsidRDefault="00ED43FA" w:rsidP="00612B9B">
                    <w:pPr>
                      <w:spacing w:line="240" w:lineRule="auto"/>
                      <w:rPr>
                        <w:sz w:val="18"/>
                      </w:rPr>
                    </w:pPr>
                    <w:r w:rsidRPr="00612B9B">
                      <w:rPr>
                        <w:color w:val="000000"/>
                        <w:sz w:val="16"/>
                        <w:szCs w:val="18"/>
                        <w:lang w:val="en-US"/>
                      </w:rPr>
                      <w:t>300</w:t>
                    </w:r>
                  </w:p>
                </w:txbxContent>
              </v:textbox>
            </v:rect>
            <v:rect id="_x0000_s3848" style="position:absolute;left:222;top:1675;width:260;height:368;mso-wrap-style:none" filled="f" stroked="f">
              <v:textbox style="mso-next-textbox:#_x0000_s3848;mso-fit-shape-to-text:t" inset="0,0,0,0">
                <w:txbxContent>
                  <w:p w:rsidR="00ED43FA" w:rsidRPr="00612B9B" w:rsidRDefault="00ED43FA" w:rsidP="00612B9B">
                    <w:pPr>
                      <w:spacing w:line="240" w:lineRule="auto"/>
                      <w:rPr>
                        <w:sz w:val="18"/>
                      </w:rPr>
                    </w:pPr>
                    <w:r w:rsidRPr="00612B9B">
                      <w:rPr>
                        <w:color w:val="000000"/>
                        <w:sz w:val="16"/>
                        <w:szCs w:val="18"/>
                        <w:lang w:val="en-US"/>
                      </w:rPr>
                      <w:t>400</w:t>
                    </w:r>
                  </w:p>
                </w:txbxContent>
              </v:textbox>
            </v:rect>
            <v:rect id="_x0000_s3849" style="position:absolute;left:222;top:1283;width:263;height:480;mso-wrap-style:none" filled="f" stroked="f">
              <v:textbox style="mso-next-textbox:#_x0000_s3849;mso-fit-shape-to-text:t" inset="0,0,0,0">
                <w:txbxContent>
                  <w:p w:rsidR="00ED43FA" w:rsidRPr="00612B9B" w:rsidRDefault="00ED43FA" w:rsidP="00612B9B">
                    <w:pPr>
                      <w:rPr>
                        <w:sz w:val="18"/>
                      </w:rPr>
                    </w:pPr>
                    <w:r w:rsidRPr="00612B9B">
                      <w:rPr>
                        <w:color w:val="000000"/>
                        <w:sz w:val="16"/>
                        <w:szCs w:val="18"/>
                        <w:lang w:val="en-US"/>
                      </w:rPr>
                      <w:t>500</w:t>
                    </w:r>
                  </w:p>
                </w:txbxContent>
              </v:textbox>
            </v:rect>
            <v:rect id="_x0000_s3850" style="position:absolute;left:222;top:892;width:260;height:368;mso-wrap-style:none" filled="f" stroked="f">
              <v:textbox style="mso-next-textbox:#_x0000_s3850;mso-fit-shape-to-text:t" inset="0,0,0,0">
                <w:txbxContent>
                  <w:p w:rsidR="00ED43FA" w:rsidRPr="00612B9B" w:rsidRDefault="00ED43FA" w:rsidP="00612B9B">
                    <w:pPr>
                      <w:spacing w:line="240" w:lineRule="auto"/>
                      <w:rPr>
                        <w:sz w:val="18"/>
                      </w:rPr>
                    </w:pPr>
                    <w:r w:rsidRPr="00612B9B">
                      <w:rPr>
                        <w:color w:val="000000"/>
                        <w:sz w:val="16"/>
                        <w:szCs w:val="18"/>
                        <w:lang w:val="en-US"/>
                      </w:rPr>
                      <w:t>600</w:t>
                    </w:r>
                  </w:p>
                </w:txbxContent>
              </v:textbox>
            </v:rect>
            <v:rect id="_x0000_s3851" style="position:absolute;left:222;top:500;width:260;height:368;mso-wrap-style:none" filled="f" stroked="f">
              <v:textbox style="mso-next-textbox:#_x0000_s3851;mso-fit-shape-to-text:t" inset="0,0,0,0">
                <w:txbxContent>
                  <w:p w:rsidR="00ED43FA" w:rsidRPr="00612B9B" w:rsidRDefault="00ED43FA" w:rsidP="00612B9B">
                    <w:pPr>
                      <w:spacing w:line="240" w:lineRule="auto"/>
                      <w:rPr>
                        <w:sz w:val="18"/>
                      </w:rPr>
                    </w:pPr>
                    <w:r w:rsidRPr="00612B9B">
                      <w:rPr>
                        <w:color w:val="000000"/>
                        <w:sz w:val="16"/>
                        <w:szCs w:val="18"/>
                        <w:lang w:val="en-US"/>
                      </w:rPr>
                      <w:t>700</w:t>
                    </w:r>
                  </w:p>
                </w:txbxContent>
              </v:textbox>
            </v:rect>
            <v:rect id="_x0000_s3852" style="position:absolute;left:222;top:109;width:260;height:368;mso-wrap-style:none" filled="f" stroked="f">
              <v:textbox style="mso-next-textbox:#_x0000_s3852;mso-fit-shape-to-text:t" inset="0,0,0,0">
                <w:txbxContent>
                  <w:p w:rsidR="00ED43FA" w:rsidRPr="00612B9B" w:rsidRDefault="00ED43FA" w:rsidP="00612B9B">
                    <w:pPr>
                      <w:spacing w:line="240" w:lineRule="auto"/>
                      <w:rPr>
                        <w:sz w:val="18"/>
                      </w:rPr>
                    </w:pPr>
                    <w:r w:rsidRPr="00612B9B">
                      <w:rPr>
                        <w:color w:val="000000"/>
                        <w:sz w:val="16"/>
                        <w:szCs w:val="18"/>
                        <w:lang w:val="en-US"/>
                      </w:rPr>
                      <w:t>800</w:t>
                    </w:r>
                  </w:p>
                </w:txbxContent>
              </v:textbox>
            </v:rect>
            <v:rect id="_x0000_s3853" style="position:absolute;left:799;top:3533;width:346;height:368;mso-wrap-style:none" filled="f" stroked="f">
              <v:textbox style="mso-next-textbox:#_x0000_s3853;mso-fit-shape-to-text:t" inset="0,0,0,0">
                <w:txbxContent>
                  <w:p w:rsidR="00ED43FA" w:rsidRPr="00612B9B" w:rsidRDefault="00ED43FA" w:rsidP="00612B9B">
                    <w:pPr>
                      <w:spacing w:line="240" w:lineRule="auto"/>
                      <w:rPr>
                        <w:sz w:val="18"/>
                      </w:rPr>
                    </w:pPr>
                    <w:r w:rsidRPr="00612B9B">
                      <w:rPr>
                        <w:b/>
                        <w:bCs/>
                        <w:color w:val="31859C"/>
                        <w:sz w:val="16"/>
                        <w:szCs w:val="18"/>
                        <w:lang w:val="en-US"/>
                      </w:rPr>
                      <w:t>1987</w:t>
                    </w:r>
                  </w:p>
                </w:txbxContent>
              </v:textbox>
            </v:rect>
            <v:rect id="_x0000_s3854" style="position:absolute;left:1362;top:3533;width:346;height:368;mso-wrap-style:none" filled="f" stroked="f">
              <v:textbox style="mso-next-textbox:#_x0000_s3854;mso-fit-shape-to-text:t" inset="0,0,0,0">
                <w:txbxContent>
                  <w:p w:rsidR="00ED43FA" w:rsidRPr="00612B9B" w:rsidRDefault="00ED43FA" w:rsidP="00612B9B">
                    <w:pPr>
                      <w:spacing w:line="240" w:lineRule="auto"/>
                      <w:rPr>
                        <w:sz w:val="18"/>
                      </w:rPr>
                    </w:pPr>
                    <w:r w:rsidRPr="00612B9B">
                      <w:rPr>
                        <w:b/>
                        <w:bCs/>
                        <w:color w:val="31859C"/>
                        <w:sz w:val="16"/>
                        <w:szCs w:val="18"/>
                        <w:lang w:val="en-US"/>
                      </w:rPr>
                      <w:t>2001</w:t>
                    </w:r>
                  </w:p>
                </w:txbxContent>
              </v:textbox>
            </v:rect>
            <v:rect id="_x0000_s3855" style="position:absolute;left:1926;top:3533;width:346;height:368;mso-wrap-style:none" filled="f" stroked="f">
              <v:textbox style="mso-next-textbox:#_x0000_s3855;mso-fit-shape-to-text:t" inset="0,0,0,0">
                <w:txbxContent>
                  <w:p w:rsidR="00ED43FA" w:rsidRPr="00612B9B" w:rsidRDefault="00ED43FA" w:rsidP="00612B9B">
                    <w:pPr>
                      <w:spacing w:line="240" w:lineRule="auto"/>
                      <w:rPr>
                        <w:sz w:val="18"/>
                      </w:rPr>
                    </w:pPr>
                    <w:r w:rsidRPr="00612B9B">
                      <w:rPr>
                        <w:b/>
                        <w:bCs/>
                        <w:color w:val="31859C"/>
                        <w:sz w:val="16"/>
                        <w:szCs w:val="18"/>
                        <w:lang w:val="en-US"/>
                      </w:rPr>
                      <w:t>2002</w:t>
                    </w:r>
                  </w:p>
                </w:txbxContent>
              </v:textbox>
            </v:rect>
            <v:rect id="_x0000_s3856" style="position:absolute;left:2489;top:3533;width:346;height:368;mso-wrap-style:none" filled="f" stroked="f">
              <v:textbox style="mso-next-textbox:#_x0000_s3856;mso-fit-shape-to-text:t" inset="0,0,0,0">
                <w:txbxContent>
                  <w:p w:rsidR="00ED43FA" w:rsidRPr="00612B9B" w:rsidRDefault="00ED43FA" w:rsidP="00612B9B">
                    <w:pPr>
                      <w:spacing w:line="240" w:lineRule="auto"/>
                      <w:rPr>
                        <w:sz w:val="18"/>
                      </w:rPr>
                    </w:pPr>
                    <w:r w:rsidRPr="00612B9B">
                      <w:rPr>
                        <w:b/>
                        <w:bCs/>
                        <w:color w:val="31859C"/>
                        <w:sz w:val="16"/>
                        <w:szCs w:val="18"/>
                        <w:lang w:val="en-US"/>
                      </w:rPr>
                      <w:t>2003</w:t>
                    </w:r>
                  </w:p>
                </w:txbxContent>
              </v:textbox>
            </v:rect>
            <v:rect id="_x0000_s3857" style="position:absolute;left:3052;top:3533;width:346;height:368;mso-wrap-style:none" filled="f" stroked="f">
              <v:textbox style="mso-next-textbox:#_x0000_s3857;mso-fit-shape-to-text:t" inset="0,0,0,0">
                <w:txbxContent>
                  <w:p w:rsidR="00ED43FA" w:rsidRPr="00612B9B" w:rsidRDefault="00ED43FA" w:rsidP="00612B9B">
                    <w:pPr>
                      <w:spacing w:line="240" w:lineRule="auto"/>
                      <w:rPr>
                        <w:sz w:val="18"/>
                      </w:rPr>
                    </w:pPr>
                    <w:r w:rsidRPr="00612B9B">
                      <w:rPr>
                        <w:b/>
                        <w:bCs/>
                        <w:color w:val="31859C"/>
                        <w:sz w:val="16"/>
                        <w:szCs w:val="18"/>
                        <w:lang w:val="en-US"/>
                      </w:rPr>
                      <w:t>2004</w:t>
                    </w:r>
                  </w:p>
                </w:txbxContent>
              </v:textbox>
            </v:rect>
            <v:rect id="_x0000_s3858" style="position:absolute;left:3615;top:3533;width:346;height:368;mso-wrap-style:none" filled="f" stroked="f">
              <v:textbox style="mso-next-textbox:#_x0000_s3858;mso-fit-shape-to-text:t" inset="0,0,0,0">
                <w:txbxContent>
                  <w:p w:rsidR="00ED43FA" w:rsidRPr="00612B9B" w:rsidRDefault="00ED43FA" w:rsidP="00612B9B">
                    <w:pPr>
                      <w:spacing w:line="240" w:lineRule="auto"/>
                      <w:rPr>
                        <w:sz w:val="18"/>
                      </w:rPr>
                    </w:pPr>
                    <w:r w:rsidRPr="00612B9B">
                      <w:rPr>
                        <w:b/>
                        <w:bCs/>
                        <w:color w:val="31859C"/>
                        <w:sz w:val="16"/>
                        <w:szCs w:val="18"/>
                        <w:lang w:val="en-US"/>
                      </w:rPr>
                      <w:t>2005</w:t>
                    </w:r>
                  </w:p>
                </w:txbxContent>
              </v:textbox>
            </v:rect>
            <v:rect id="_x0000_s3859" style="position:absolute;left:4179;top:3533;width:346;height:368;mso-wrap-style:none" filled="f" stroked="f">
              <v:textbox style="mso-next-textbox:#_x0000_s3859;mso-fit-shape-to-text:t" inset="0,0,0,0">
                <w:txbxContent>
                  <w:p w:rsidR="00ED43FA" w:rsidRPr="00612B9B" w:rsidRDefault="00ED43FA" w:rsidP="00612B9B">
                    <w:pPr>
                      <w:spacing w:line="240" w:lineRule="auto"/>
                      <w:rPr>
                        <w:sz w:val="18"/>
                      </w:rPr>
                    </w:pPr>
                    <w:r w:rsidRPr="00612B9B">
                      <w:rPr>
                        <w:b/>
                        <w:bCs/>
                        <w:color w:val="31859C"/>
                        <w:sz w:val="16"/>
                        <w:szCs w:val="18"/>
                        <w:lang w:val="en-US"/>
                      </w:rPr>
                      <w:t>2006</w:t>
                    </w:r>
                  </w:p>
                </w:txbxContent>
              </v:textbox>
            </v:rect>
            <v:rect id="_x0000_s3860" style="position:absolute;left:4742;top:3533;width:346;height:368;mso-wrap-style:none" filled="f" stroked="f">
              <v:textbox style="mso-next-textbox:#_x0000_s3860;mso-fit-shape-to-text:t" inset="0,0,0,0">
                <w:txbxContent>
                  <w:p w:rsidR="00ED43FA" w:rsidRPr="00612B9B" w:rsidRDefault="00ED43FA" w:rsidP="00612B9B">
                    <w:pPr>
                      <w:spacing w:line="240" w:lineRule="auto"/>
                      <w:rPr>
                        <w:sz w:val="18"/>
                      </w:rPr>
                    </w:pPr>
                    <w:r w:rsidRPr="00612B9B">
                      <w:rPr>
                        <w:b/>
                        <w:bCs/>
                        <w:color w:val="31859C"/>
                        <w:sz w:val="16"/>
                        <w:szCs w:val="18"/>
                        <w:lang w:val="en-US"/>
                      </w:rPr>
                      <w:t>2007</w:t>
                    </w:r>
                  </w:p>
                </w:txbxContent>
              </v:textbox>
            </v:rect>
            <v:rect id="_x0000_s3861" style="position:absolute;left:5305;top:3533;width:346;height:368;mso-wrap-style:none" filled="f" stroked="f">
              <v:textbox style="mso-next-textbox:#_x0000_s3861;mso-fit-shape-to-text:t" inset="0,0,0,0">
                <w:txbxContent>
                  <w:p w:rsidR="00ED43FA" w:rsidRPr="00612B9B" w:rsidRDefault="00ED43FA" w:rsidP="00612B9B">
                    <w:pPr>
                      <w:spacing w:line="240" w:lineRule="auto"/>
                      <w:rPr>
                        <w:sz w:val="18"/>
                      </w:rPr>
                    </w:pPr>
                    <w:r w:rsidRPr="00612B9B">
                      <w:rPr>
                        <w:b/>
                        <w:bCs/>
                        <w:color w:val="31859C"/>
                        <w:sz w:val="16"/>
                        <w:szCs w:val="18"/>
                        <w:lang w:val="en-US"/>
                      </w:rPr>
                      <w:t>2008</w:t>
                    </w:r>
                  </w:p>
                </w:txbxContent>
              </v:textbox>
            </v:rect>
            <v:rect id="_x0000_s3862" style="position:absolute;left:5868;top:3533;width:346;height:368;mso-wrap-style:none" filled="f" stroked="f">
              <v:textbox style="mso-next-textbox:#_x0000_s3862;mso-fit-shape-to-text:t" inset="0,0,0,0">
                <w:txbxContent>
                  <w:p w:rsidR="00ED43FA" w:rsidRPr="00612B9B" w:rsidRDefault="00ED43FA" w:rsidP="00612B9B">
                    <w:pPr>
                      <w:spacing w:line="240" w:lineRule="auto"/>
                      <w:rPr>
                        <w:sz w:val="18"/>
                      </w:rPr>
                    </w:pPr>
                    <w:r w:rsidRPr="00612B9B">
                      <w:rPr>
                        <w:b/>
                        <w:bCs/>
                        <w:color w:val="31859C"/>
                        <w:sz w:val="16"/>
                        <w:szCs w:val="18"/>
                        <w:lang w:val="en-US"/>
                      </w:rPr>
                      <w:t>2009</w:t>
                    </w:r>
                  </w:p>
                </w:txbxContent>
              </v:textbox>
            </v:rect>
            <v:shape id="_x0000_s3869" style="position:absolute;left:7;top:7;width:7370;height:3941" coordsize="7696,4624" path="m,8hdc,4,4,,8,hal7688,hdc7693,,7696,4,7696,8hal7696,4616hdc7696,4621,7693,4624,7688,4624hal8,4624hdc4,4624,,4621,,4616hal,8hdxm16,4616hal8,4608r7680,l7680,4616,7680,8r8,8l8,16,16,8r,4608hdxe" fillcolor="#868686" strokecolor="#868686" strokeweight=".05pt">
              <v:path arrowok="t"/>
              <o:lock v:ext="edit" verticies="t"/>
            </v:shape>
            <v:rect id="_x0000_s3872" style="position:absolute;left:6690;top:1855;width:105;height:95" fillcolor="#4f81bd" stroked="f"/>
            <v:rect id="_x0000_s3873" style="position:absolute;left:6890;top:1822;width:151;height:184;mso-wrap-style:none" filled="f" stroked="f">
              <v:textbox style="mso-fit-shape-to-text:t" inset="0,0,0,0">
                <w:txbxContent>
                  <w:p w:rsidR="00ED43FA" w:rsidRPr="00612B9B" w:rsidRDefault="00ED43FA" w:rsidP="00612B9B">
                    <w:pPr>
                      <w:spacing w:line="240" w:lineRule="auto"/>
                      <w:rPr>
                        <w:sz w:val="16"/>
                        <w:lang w:val="es-ES"/>
                      </w:rPr>
                    </w:pPr>
                    <w:r w:rsidRPr="00612B9B">
                      <w:rPr>
                        <w:sz w:val="16"/>
                        <w:lang w:val="es-ES"/>
                      </w:rPr>
                      <w:t>M</w:t>
                    </w:r>
                  </w:p>
                </w:txbxContent>
              </v:textbox>
            </v:rect>
            <v:rect id="_x0000_s3874" style="position:absolute;left:6690;top:2215;width:105;height:95" fillcolor="#c0504d" stroked="f"/>
            <v:rect id="_x0000_s3875" style="position:absolute;left:6890;top:2185;width:160;height:184;mso-wrap-style:none" filled="f" stroked="f">
              <v:textbox style="mso-fit-shape-to-text:t" inset="0,0,0,0">
                <w:txbxContent>
                  <w:p w:rsidR="00ED43FA" w:rsidRPr="00612B9B" w:rsidRDefault="00ED43FA" w:rsidP="00612B9B">
                    <w:pPr>
                      <w:spacing w:line="240" w:lineRule="auto"/>
                      <w:rPr>
                        <w:sz w:val="16"/>
                        <w:lang w:val="es-ES"/>
                      </w:rPr>
                    </w:pPr>
                    <w:r w:rsidRPr="00612B9B">
                      <w:rPr>
                        <w:sz w:val="16"/>
                        <w:lang w:val="es-ES"/>
                      </w:rPr>
                      <w:t>W</w:t>
                    </w:r>
                  </w:p>
                </w:txbxContent>
              </v:textbox>
            </v:rect>
            <w10:anchorlock/>
          </v:group>
        </w:pict>
      </w:r>
    </w:p>
    <w:p w:rsidR="0006031E" w:rsidRPr="00FC3814" w:rsidRDefault="00CD589A" w:rsidP="006950B8">
      <w:pPr>
        <w:pStyle w:val="SingleTxtG"/>
        <w:spacing w:before="240"/>
      </w:pPr>
      <w:r w:rsidRPr="00FC3814">
        <w:t xml:space="preserve">Meanwhile, HIV rates are increasing among women, accounting for 9.5 per cent of HIV incidence in 2001 and 26 per cent in 2009 (33.6 per cent in 2008). In the past </w:t>
      </w:r>
      <w:r w:rsidR="00ED21E0" w:rsidRPr="00FC3814">
        <w:t>nine</w:t>
      </w:r>
      <w:r w:rsidRPr="00FC3814">
        <w:t xml:space="preserve"> years the number of women living with HIV has grown 218 times and it is precisely for this reason that the number of mother-to-child transmissions has risen from 0 per cent in 2005 to 2.1 per cent of </w:t>
      </w:r>
      <w:r w:rsidR="005F6984" w:rsidRPr="00FC3814">
        <w:t>registered PLWHIV in 2009.</w:t>
      </w:r>
      <w:r w:rsidR="00813055" w:rsidRPr="00FC3814">
        <w:t xml:space="preserve"> </w:t>
      </w:r>
      <w:r w:rsidR="005F6984" w:rsidRPr="00FC3814">
        <w:t xml:space="preserve">Thus, nationwide a total of 216 pregnant women have been registered, 99 of them (45.8 per cent) in 2009. The Government is engaged in a major effort to </w:t>
      </w:r>
      <w:r w:rsidR="00813055" w:rsidRPr="00FC3814">
        <w:t xml:space="preserve">defeat HIV and is following the guidelines set out by the United Nations General Assembly Special Session (UNGASS) on HIV/AIDS in developing State HIV policy and remains committed to achieving the Millennium Development Goal. </w:t>
      </w:r>
      <w:r w:rsidR="00725BE9" w:rsidRPr="00FC3814">
        <w:t>Now in its final stages is the thir</w:t>
      </w:r>
      <w:r w:rsidR="000F566C" w:rsidRPr="00FC3814">
        <w:t xml:space="preserve">d State programme, approved by </w:t>
      </w:r>
      <w:r w:rsidR="00DA59BD" w:rsidRPr="00FC3814">
        <w:t>Government Decision</w:t>
      </w:r>
      <w:r w:rsidR="00725BE9" w:rsidRPr="00FC3814">
        <w:t xml:space="preserve"> No. 498 of 6 June 2006, to prevent the spread of HIV/AIDS and related social and economic consequences in the period 2006-2010. This follows </w:t>
      </w:r>
      <w:r w:rsidR="000F566C" w:rsidRPr="00FC3814">
        <w:t>two</w:t>
      </w:r>
      <w:r w:rsidR="00725BE9" w:rsidRPr="00FC3814">
        <w:t xml:space="preserve"> HIV/AIDS programmes that have already been implemented. The country has established stronger ties with State, non</w:t>
      </w:r>
      <w:r w:rsidR="00AB22E1" w:rsidRPr="00FC3814">
        <w:noBreakHyphen/>
      </w:r>
      <w:r w:rsidR="00725BE9" w:rsidRPr="00FC3814">
        <w:t>governmental and interna</w:t>
      </w:r>
      <w:r w:rsidR="00402C40" w:rsidRPr="00FC3814">
        <w:t>tio</w:t>
      </w:r>
      <w:r w:rsidR="00ED21E0" w:rsidRPr="00FC3814">
        <w:t>nal organizations, including UN</w:t>
      </w:r>
      <w:r w:rsidR="00402C40" w:rsidRPr="00FC3814">
        <w:t xml:space="preserve">AIDS, UNDP, WHO, UNFPA, USAID and UNODC, as well as with the POTENTIAL, CAAP, CARHAP and other programmes. </w:t>
      </w:r>
      <w:r w:rsidR="001A481D" w:rsidRPr="00FC3814">
        <w:t xml:space="preserve">A project has recently been launched with the assistance of the German Government (GTZ). A major donor is the Global Fund to Fight AIDS, Tuberculosis and Malaria. More than 80 NGOs, including religious leaders and local communities, have become involved in </w:t>
      </w:r>
      <w:r w:rsidR="000F566C" w:rsidRPr="00FC3814">
        <w:t xml:space="preserve">the </w:t>
      </w:r>
      <w:r w:rsidR="001A481D" w:rsidRPr="00FC3814">
        <w:t xml:space="preserve">State programme. </w:t>
      </w:r>
      <w:r w:rsidR="001C1816" w:rsidRPr="00FC3814">
        <w:t xml:space="preserve">With a view to forestalling the transmission of HIV from mother to child, all registered pregnant women are required to undergo mandatory (with their informed consent) HIV </w:t>
      </w:r>
      <w:r w:rsidR="00C13BDA" w:rsidRPr="00FC3814">
        <w:t>testing. However, just how effective these measures are is questionable, given that in 2009 only 0.003 per cent of women were diagnosed as HIV-</w:t>
      </w:r>
      <w:r w:rsidR="009E57F2" w:rsidRPr="00FC3814">
        <w:t>positive</w:t>
      </w:r>
      <w:r w:rsidR="00C13BDA" w:rsidRPr="00FC3814">
        <w:t xml:space="preserve">, which makes testing unjustified in the light of the on-going economic crisis and the lack of resources. All the more so since pregnant women </w:t>
      </w:r>
      <w:r w:rsidR="009E57F2" w:rsidRPr="00FC3814">
        <w:t>in high</w:t>
      </w:r>
      <w:r w:rsidR="00AB22E1" w:rsidRPr="00FC3814">
        <w:noBreakHyphen/>
      </w:r>
      <w:r w:rsidR="009E57F2" w:rsidRPr="00FC3814">
        <w:t>risk groups</w:t>
      </w:r>
      <w:r w:rsidR="00C13BDA" w:rsidRPr="00FC3814">
        <w:t xml:space="preserve"> </w:t>
      </w:r>
      <w:r w:rsidR="009E57F2" w:rsidRPr="00FC3814">
        <w:t xml:space="preserve">are not monitored by health-care institutions. Since 2005 antiretroviral therapy has been used to help people </w:t>
      </w:r>
      <w:r w:rsidR="00524670" w:rsidRPr="00FC3814">
        <w:t>who are</w:t>
      </w:r>
      <w:r w:rsidR="009E57F2" w:rsidRPr="00FC3814">
        <w:t xml:space="preserve"> HIV-positive </w:t>
      </w:r>
      <w:r w:rsidR="00524670" w:rsidRPr="00FC3814">
        <w:t>or</w:t>
      </w:r>
      <w:r w:rsidR="009E57F2" w:rsidRPr="00FC3814">
        <w:t xml:space="preserve"> AIDS patients</w:t>
      </w:r>
      <w:r w:rsidR="00524670" w:rsidRPr="00FC3814">
        <w:t xml:space="preserve">. By the end of 2009, 313 PLWHIV were receiving treatment, including 112 children, 17 of whom are the offspring of HIV-infected mothers. Children given antiretroviral therapy (AVRT) show good treatment </w:t>
      </w:r>
      <w:r w:rsidR="00B22352" w:rsidRPr="00FC3814">
        <w:t>compliance compared with adult PLWHIV. Nonetheless, there have been cases where parents have refused their children AVR medication prescribed for either as a prophylactic or as treatment for HIV infection.</w:t>
      </w:r>
      <w:r w:rsidR="00BF40C3" w:rsidRPr="00FC3814">
        <w:t xml:space="preserve"> </w:t>
      </w:r>
      <w:r w:rsidR="00A73E42" w:rsidRPr="00FC3814">
        <w:t>E</w:t>
      </w:r>
      <w:r w:rsidR="00B22352" w:rsidRPr="00FC3814">
        <w:t>ducational programmes for children in schools and vocational educational institutions and teacher training programmes</w:t>
      </w:r>
      <w:r w:rsidR="00A73E42" w:rsidRPr="00FC3814">
        <w:t xml:space="preserve"> are an important part of HIV prevention, details of which are provided below. </w:t>
      </w:r>
    </w:p>
    <w:p w:rsidR="0006031E" w:rsidRPr="00FC3814" w:rsidRDefault="0006031E" w:rsidP="00D4405A">
      <w:pPr>
        <w:pStyle w:val="SingleTxtG"/>
      </w:pPr>
      <w:r w:rsidRPr="00FC3814">
        <w:t>107.</w:t>
      </w:r>
      <w:r w:rsidRPr="00FC3814">
        <w:tab/>
      </w:r>
      <w:r w:rsidR="00A07955" w:rsidRPr="00FC3814">
        <w:t>Notwithstanding considerable effo</w:t>
      </w:r>
      <w:r w:rsidR="00511B5C" w:rsidRPr="00FC3814">
        <w:t xml:space="preserve">rts to combat tuberculosis, incidence of the disease remains high. Based </w:t>
      </w:r>
      <w:r w:rsidR="00926A42" w:rsidRPr="00FC3814">
        <w:t xml:space="preserve">on WHO </w:t>
      </w:r>
      <w:r w:rsidR="00C97CE8" w:rsidRPr="00FC3814">
        <w:t xml:space="preserve">evaluation criteria, a TB morbidity rate exceeding 100 cases per 100,000 </w:t>
      </w:r>
      <w:r w:rsidR="005D41F0" w:rsidRPr="00FC3814">
        <w:t>of the population signifies an epidemic</w:t>
      </w:r>
      <w:r w:rsidR="00377B2A" w:rsidRPr="00FC3814">
        <w:t>.</w:t>
      </w:r>
      <w:r w:rsidRPr="00FC3814">
        <w:rPr>
          <w:rStyle w:val="FootnoteReference"/>
        </w:rPr>
        <w:footnoteReference w:id="71"/>
      </w:r>
      <w:r w:rsidRPr="00FC3814">
        <w:t xml:space="preserve"> </w:t>
      </w:r>
      <w:r w:rsidR="005D41F0" w:rsidRPr="00FC3814">
        <w:t xml:space="preserve">Since 2003 the TB morbidity rate has decreased and stabilised, and in 2009 was 103.7 per 100,000 people (106.3 in 2008). Incidence of tuberculosis among children </w:t>
      </w:r>
      <w:r w:rsidR="004C5078" w:rsidRPr="00FC3814">
        <w:t xml:space="preserve">halved in 2008 compared with 2001 and equalled 39.6 per 100,000 population. </w:t>
      </w:r>
      <w:r w:rsidR="00C22059" w:rsidRPr="00FC3814">
        <w:t>Kyrgyzstan</w:t>
      </w:r>
      <w:r w:rsidR="004C5078" w:rsidRPr="00FC3814">
        <w:t xml:space="preserve"> is currently moving ahead with the National Tuberculosis-III Programme for 2006-2010, whose priority goals are to reduce TB morbidity and mortality rates, stabilise the e</w:t>
      </w:r>
      <w:r w:rsidR="004C5078" w:rsidRPr="00FC3814">
        <w:t>p</w:t>
      </w:r>
      <w:r w:rsidR="004C5078" w:rsidRPr="00FC3814">
        <w:t xml:space="preserve">idemic and gain complete control over the disease in all parts of the country. </w:t>
      </w:r>
    </w:p>
    <w:p w:rsidR="0006031E" w:rsidRPr="00FC3814" w:rsidRDefault="0006031E" w:rsidP="006950B8">
      <w:pPr>
        <w:pStyle w:val="SingleTxtG"/>
      </w:pPr>
      <w:r w:rsidRPr="00FC3814">
        <w:t>108.</w:t>
      </w:r>
      <w:r w:rsidRPr="00FC3814">
        <w:tab/>
      </w:r>
      <w:r w:rsidR="00C22059" w:rsidRPr="00FC3814">
        <w:t>In recent years epi</w:t>
      </w:r>
      <w:r w:rsidR="004349E3" w:rsidRPr="00FC3814">
        <w:t>demics and outbreaks of malaria have been</w:t>
      </w:r>
      <w:r w:rsidR="00C22059" w:rsidRPr="00FC3814">
        <w:t xml:space="preserve"> reported in the country</w:t>
      </w:r>
      <w:r w:rsidR="00ED43FA" w:rsidRPr="00FC3814">
        <w:t>’</w:t>
      </w:r>
      <w:r w:rsidR="00C22059" w:rsidRPr="00FC3814">
        <w:t>s northern and southern regions. In 2002 a malaria epidemic became a serious problem in the south, where up to 2,700 people contracted the disease. Since 2003, morbidity rates have been declin</w:t>
      </w:r>
      <w:r w:rsidR="001410F5" w:rsidRPr="00FC3814">
        <w:t>ing and</w:t>
      </w:r>
      <w:r w:rsidR="00C22059" w:rsidRPr="00FC3814">
        <w:t xml:space="preserve"> in 2007 there were only 96 </w:t>
      </w:r>
      <w:r w:rsidR="001410F5" w:rsidRPr="00FC3814">
        <w:t xml:space="preserve">reported </w:t>
      </w:r>
      <w:r w:rsidR="00C22059" w:rsidRPr="00FC3814">
        <w:t xml:space="preserve">cases of malaria infection. At present around 97 per cent of pregnant woman and 60 per cent of children have mosquito nets and </w:t>
      </w:r>
      <w:r w:rsidR="00500B2B" w:rsidRPr="00FC3814">
        <w:t>all people living</w:t>
      </w:r>
      <w:r w:rsidR="00C22059" w:rsidRPr="00FC3814">
        <w:t xml:space="preserve"> </w:t>
      </w:r>
      <w:r w:rsidR="00500B2B" w:rsidRPr="00FC3814">
        <w:t xml:space="preserve">in malaria-affected areas have anti-malarial medicines. As a result, only one </w:t>
      </w:r>
      <w:r w:rsidR="00CC3BD7" w:rsidRPr="00FC3814">
        <w:t>child and one woman were registered as having malaria in 2007</w:t>
      </w:r>
      <w:r w:rsidR="00377B2A" w:rsidRPr="00FC3814">
        <w:t>.</w:t>
      </w:r>
      <w:r w:rsidRPr="00FC3814">
        <w:rPr>
          <w:rStyle w:val="FootnoteReference"/>
        </w:rPr>
        <w:footnoteReference w:id="72"/>
      </w:r>
      <w:r w:rsidRPr="00FC3814">
        <w:t xml:space="preserve"> </w:t>
      </w:r>
      <w:r w:rsidR="00CC3BD7" w:rsidRPr="00FC3814">
        <w:t>In line with the Regional Strategy: From Malaria Control to Elimination in the WHO European Region 2006-2015</w:t>
      </w:r>
      <w:r w:rsidR="00377B2A" w:rsidRPr="00FC3814">
        <w:t>,</w:t>
      </w:r>
      <w:r w:rsidRPr="00FC3814">
        <w:rPr>
          <w:rStyle w:val="FootnoteReference"/>
        </w:rPr>
        <w:footnoteReference w:id="73"/>
      </w:r>
      <w:r w:rsidRPr="00FC3814">
        <w:t xml:space="preserve"> </w:t>
      </w:r>
      <w:r w:rsidR="00CC3BD7" w:rsidRPr="00FC3814">
        <w:t xml:space="preserve">Kyrgyzstan is implementing measures to contain the </w:t>
      </w:r>
      <w:r w:rsidR="001410F5" w:rsidRPr="00FC3814">
        <w:t>malaria epidemic a</w:t>
      </w:r>
      <w:r w:rsidR="00CC3BD7" w:rsidRPr="00FC3814">
        <w:t xml:space="preserve">nd is </w:t>
      </w:r>
      <w:r w:rsidR="006A3481" w:rsidRPr="00FC3814">
        <w:t>moving</w:t>
      </w:r>
      <w:r w:rsidR="001410F5" w:rsidRPr="00FC3814">
        <w:t xml:space="preserve"> forward with</w:t>
      </w:r>
      <w:r w:rsidR="0089678C" w:rsidRPr="00FC3814">
        <w:t xml:space="preserve"> the National Strategic Plan to Fight Malaria for 2006-2010, which is designed to improve malaria control processes by organising systematic </w:t>
      </w:r>
      <w:r w:rsidR="001410F5" w:rsidRPr="00FC3814">
        <w:t xml:space="preserve">and </w:t>
      </w:r>
      <w:r w:rsidR="006A3481" w:rsidRPr="00FC3814">
        <w:t>sustainable</w:t>
      </w:r>
      <w:r w:rsidR="001410F5" w:rsidRPr="00FC3814">
        <w:t xml:space="preserve"> public initiatives and caring for people infected with malaria. The plan</w:t>
      </w:r>
      <w:r w:rsidR="00ED43FA" w:rsidRPr="00FC3814">
        <w:t>’</w:t>
      </w:r>
      <w:r w:rsidR="001410F5" w:rsidRPr="00FC3814">
        <w:t xml:space="preserve">s </w:t>
      </w:r>
      <w:r w:rsidR="006A3481" w:rsidRPr="00FC3814">
        <w:t>overriding</w:t>
      </w:r>
      <w:r w:rsidR="001410F5" w:rsidRPr="00FC3814">
        <w:t xml:space="preserve"> goals are to prevent </w:t>
      </w:r>
      <w:r w:rsidR="00C25584" w:rsidRPr="00FC3814">
        <w:t>any resurgence</w:t>
      </w:r>
      <w:r w:rsidR="00DA0BA1" w:rsidRPr="00FC3814">
        <w:t xml:space="preserve"> </w:t>
      </w:r>
      <w:r w:rsidR="00C25584" w:rsidRPr="00FC3814">
        <w:t xml:space="preserve">in the local transmission </w:t>
      </w:r>
      <w:r w:rsidR="00DA0BA1" w:rsidRPr="00FC3814">
        <w:t xml:space="preserve">and spread of </w:t>
      </w:r>
      <w:r w:rsidR="00C25584" w:rsidRPr="00FC3814">
        <w:t xml:space="preserve">plasmodium falciparum </w:t>
      </w:r>
      <w:r w:rsidR="00DA0BA1" w:rsidRPr="00FC3814">
        <w:t>malaria</w:t>
      </w:r>
      <w:r w:rsidR="00C25584" w:rsidRPr="00FC3814">
        <w:t xml:space="preserve">, </w:t>
      </w:r>
      <w:r w:rsidR="006A3481" w:rsidRPr="00FC3814">
        <w:t xml:space="preserve">to </w:t>
      </w:r>
      <w:r w:rsidR="00C25584" w:rsidRPr="00FC3814">
        <w:t xml:space="preserve">further reduce the morbidity rate and </w:t>
      </w:r>
      <w:r w:rsidR="00D53836" w:rsidRPr="00FC3814">
        <w:t xml:space="preserve">high incidence of malaria (to below 5 per 100,000), </w:t>
      </w:r>
      <w:r w:rsidR="006A3481" w:rsidRPr="00FC3814">
        <w:t xml:space="preserve">to </w:t>
      </w:r>
      <w:r w:rsidR="00D53836" w:rsidRPr="00FC3814">
        <w:t>prevent malaria-induced deaths</w:t>
      </w:r>
      <w:r w:rsidR="006A3481" w:rsidRPr="00FC3814">
        <w:t xml:space="preserve"> and to switch from controlling to eliminating malaria throughout the country by 2013. </w:t>
      </w:r>
    </w:p>
    <w:p w:rsidR="009C61C3" w:rsidRPr="00FC3814" w:rsidRDefault="0006031E" w:rsidP="00D4405A">
      <w:pPr>
        <w:pStyle w:val="SingleTxtG"/>
      </w:pPr>
      <w:r w:rsidRPr="00FC3814">
        <w:t>109.</w:t>
      </w:r>
      <w:r w:rsidRPr="00FC3814">
        <w:tab/>
      </w:r>
      <w:r w:rsidR="006A3481" w:rsidRPr="00FC3814">
        <w:t xml:space="preserve">Initiatives to involve the public in </w:t>
      </w:r>
      <w:r w:rsidR="00BF5B6F" w:rsidRPr="00FC3814">
        <w:t>addressing health issues have been opera</w:t>
      </w:r>
      <w:r w:rsidR="00BF5B6F" w:rsidRPr="00FC3814">
        <w:t>t</w:t>
      </w:r>
      <w:r w:rsidR="00BF5B6F" w:rsidRPr="00FC3814">
        <w:t>ing since 2003 in connection with various international projects and programmes: UNFPA – sexual and reproductive health issues</w:t>
      </w:r>
      <w:r w:rsidR="00B50102" w:rsidRPr="00FC3814">
        <w:t>, DFID – sanitation and hygiene,</w:t>
      </w:r>
      <w:r w:rsidR="00BF5B6F" w:rsidRPr="00FC3814">
        <w:t xml:space="preserve"> and Hope – maternal and child health. </w:t>
      </w:r>
      <w:r w:rsidR="00DF0838" w:rsidRPr="00FC3814">
        <w:t>In the period 2003-2008 high priority was gi</w:t>
      </w:r>
      <w:r w:rsidR="00DF0838" w:rsidRPr="00FC3814">
        <w:t>v</w:t>
      </w:r>
      <w:r w:rsidR="00DF0838" w:rsidRPr="00FC3814">
        <w:t xml:space="preserve">en to the adoption of the “Jumgal Model”, a system promoting </w:t>
      </w:r>
      <w:r w:rsidR="00270E26" w:rsidRPr="00FC3814">
        <w:t>C</w:t>
      </w:r>
      <w:r w:rsidR="00DF0838" w:rsidRPr="00FC3814">
        <w:t xml:space="preserve">ommunity </w:t>
      </w:r>
      <w:r w:rsidR="00270E26" w:rsidRPr="00FC3814">
        <w:t>A</w:t>
      </w:r>
      <w:r w:rsidR="00DF0838" w:rsidRPr="00FC3814">
        <w:t xml:space="preserve">ction </w:t>
      </w:r>
      <w:r w:rsidR="00E44D74" w:rsidRPr="00FC3814">
        <w:t>for</w:t>
      </w:r>
      <w:r w:rsidR="00270E26" w:rsidRPr="00FC3814">
        <w:t xml:space="preserve"> H</w:t>
      </w:r>
      <w:r w:rsidR="00DF0838" w:rsidRPr="00FC3814">
        <w:t xml:space="preserve">ealth </w:t>
      </w:r>
      <w:r w:rsidR="00E44D74" w:rsidRPr="00FC3814">
        <w:t xml:space="preserve">(CAH) </w:t>
      </w:r>
      <w:r w:rsidR="00CF4BA4" w:rsidRPr="00FC3814">
        <w:t>in Naryn</w:t>
      </w:r>
      <w:r w:rsidR="004349E3" w:rsidRPr="00FC3814">
        <w:t>, Talas, Issyk</w:t>
      </w:r>
      <w:r w:rsidR="00AB22E1" w:rsidRPr="00FC3814">
        <w:noBreakHyphen/>
      </w:r>
      <w:r w:rsidR="004349E3" w:rsidRPr="00FC3814">
        <w:t xml:space="preserve">Kul, Batken, </w:t>
      </w:r>
      <w:r w:rsidR="005A2780" w:rsidRPr="00FC3814">
        <w:t>Chuy</w:t>
      </w:r>
      <w:r w:rsidR="00CF4BA4" w:rsidRPr="00FC3814">
        <w:t xml:space="preserve"> and Jalal-Abad oblasts that </w:t>
      </w:r>
      <w:r w:rsidR="0099575B" w:rsidRPr="00FC3814">
        <w:t xml:space="preserve">has shown local </w:t>
      </w:r>
      <w:r w:rsidR="00CF4BA4" w:rsidRPr="00FC3814">
        <w:t xml:space="preserve">communities </w:t>
      </w:r>
      <w:r w:rsidR="0099575B" w:rsidRPr="00FC3814">
        <w:t xml:space="preserve">to be capable of addressing health-related problems and </w:t>
      </w:r>
      <w:r w:rsidR="008E7D80" w:rsidRPr="00FC3814">
        <w:t xml:space="preserve">identifying </w:t>
      </w:r>
      <w:r w:rsidR="0099575B" w:rsidRPr="00FC3814">
        <w:t xml:space="preserve">their </w:t>
      </w:r>
      <w:r w:rsidR="00CF4BA4" w:rsidRPr="00FC3814">
        <w:t>health priorities</w:t>
      </w:r>
      <w:r w:rsidR="0099575B" w:rsidRPr="00FC3814">
        <w:t xml:space="preserve"> for themselves. </w:t>
      </w:r>
      <w:r w:rsidR="00BC59F2" w:rsidRPr="00FC3814">
        <w:t xml:space="preserve">Since 2004 efforts have been made to improve the lives of mountain communities, including their health, under a programme sponsored by the Aga Khan Foundation. The programme targets </w:t>
      </w:r>
      <w:r w:rsidR="00F20979" w:rsidRPr="00FC3814">
        <w:t>the health needs of the most</w:t>
      </w:r>
      <w:r w:rsidR="00BC59F2" w:rsidRPr="00FC3814">
        <w:t xml:space="preserve"> vulnerable </w:t>
      </w:r>
      <w:r w:rsidR="00F20979" w:rsidRPr="00FC3814">
        <w:t xml:space="preserve">members of the community, i.e. children under </w:t>
      </w:r>
      <w:r w:rsidR="004349E3" w:rsidRPr="00FC3814">
        <w:t>five</w:t>
      </w:r>
      <w:r w:rsidR="00F20979" w:rsidRPr="00FC3814">
        <w:t xml:space="preserve"> and women of reproductive age, by</w:t>
      </w:r>
      <w:r w:rsidR="005942DC" w:rsidRPr="00FC3814">
        <w:t>, inter alia,</w:t>
      </w:r>
      <w:r w:rsidR="00F20979" w:rsidRPr="00FC3814">
        <w:t xml:space="preserve"> improving their nutrition (the “Kitchen Garden” and “Safe Water” projects), promoting health in schools by </w:t>
      </w:r>
      <w:r w:rsidR="00CF78CA" w:rsidRPr="00FC3814">
        <w:t xml:space="preserve">providing </w:t>
      </w:r>
      <w:r w:rsidR="005942DC" w:rsidRPr="00FC3814">
        <w:t>personal hygiene facilities and building toilets. Work is underway in 76 villages in the south of the country (18 in Chong-Alay</w:t>
      </w:r>
      <w:r w:rsidR="008E7D80" w:rsidRPr="00FC3814">
        <w:t xml:space="preserve"> District and 58 in Alay District, Osh Ob</w:t>
      </w:r>
      <w:r w:rsidR="00CF78CA" w:rsidRPr="00FC3814">
        <w:t xml:space="preserve">last. </w:t>
      </w:r>
      <w:r w:rsidR="008E7D80" w:rsidRPr="00FC3814">
        <w:t xml:space="preserve">In 2005 the </w:t>
      </w:r>
      <w:r w:rsidR="00CF78CA" w:rsidRPr="00FC3814">
        <w:t xml:space="preserve">general </w:t>
      </w:r>
      <w:r w:rsidR="008E7D80" w:rsidRPr="00FC3814">
        <w:t xml:space="preserve">public and </w:t>
      </w:r>
      <w:r w:rsidR="00CF78CA" w:rsidRPr="00FC3814">
        <w:t xml:space="preserve">local </w:t>
      </w:r>
      <w:r w:rsidR="008E7D80" w:rsidRPr="00FC3814">
        <w:t xml:space="preserve">communities </w:t>
      </w:r>
      <w:r w:rsidR="00CF78CA" w:rsidRPr="00FC3814">
        <w:t xml:space="preserve">were invited to play an active part in health protection and improvement as part of the the National Health Care Reform Program “Manas Taalimi”. </w:t>
      </w:r>
      <w:r w:rsidR="001018CB" w:rsidRPr="00FC3814">
        <w:t xml:space="preserve">Specifically, this </w:t>
      </w:r>
      <w:r w:rsidR="00270E26" w:rsidRPr="00FC3814">
        <w:t xml:space="preserve">has </w:t>
      </w:r>
      <w:r w:rsidR="001018CB" w:rsidRPr="00FC3814">
        <w:t xml:space="preserve">involved extending the </w:t>
      </w:r>
      <w:r w:rsidR="00E44D74" w:rsidRPr="00FC3814">
        <w:t>CAH</w:t>
      </w:r>
      <w:r w:rsidR="001018CB" w:rsidRPr="00FC3814">
        <w:t xml:space="preserve"> concept by setting up village </w:t>
      </w:r>
      <w:r w:rsidR="00E44D74" w:rsidRPr="00FC3814">
        <w:t xml:space="preserve">health committees (VHCs) throughout the country. </w:t>
      </w:r>
      <w:r w:rsidR="003A41D7" w:rsidRPr="00FC3814">
        <w:t>As</w:t>
      </w:r>
      <w:r w:rsidR="00862165" w:rsidRPr="00FC3814">
        <w:t xml:space="preserve"> their potential</w:t>
      </w:r>
      <w:r w:rsidR="003A41D7" w:rsidRPr="00FC3814">
        <w:t xml:space="preserve"> increases</w:t>
      </w:r>
      <w:r w:rsidR="00862165" w:rsidRPr="00FC3814">
        <w:t xml:space="preserve">, </w:t>
      </w:r>
      <w:r w:rsidR="00270E26" w:rsidRPr="00FC3814">
        <w:t xml:space="preserve">VHCs </w:t>
      </w:r>
      <w:r w:rsidR="00862165" w:rsidRPr="00FC3814">
        <w:t xml:space="preserve">are </w:t>
      </w:r>
      <w:r w:rsidR="003A41D7" w:rsidRPr="00FC3814">
        <w:t>better</w:t>
      </w:r>
      <w:r w:rsidR="00D22EA5" w:rsidRPr="00FC3814">
        <w:t xml:space="preserve"> placed</w:t>
      </w:r>
      <w:r w:rsidR="00862165" w:rsidRPr="00FC3814">
        <w:t xml:space="preserve"> to form partnerships with the Ministry of Health, donors and </w:t>
      </w:r>
      <w:r w:rsidR="00D22EA5" w:rsidRPr="00FC3814">
        <w:t xml:space="preserve">health promotion services. </w:t>
      </w:r>
      <w:r w:rsidR="003A41D7" w:rsidRPr="00FC3814">
        <w:t>The Republican Centre for Health Promotion is developing health strategies collectively entitled “Action for Health”</w:t>
      </w:r>
      <w:r w:rsidR="00895D1C" w:rsidRPr="00FC3814">
        <w:t xml:space="preserve">, </w:t>
      </w:r>
      <w:r w:rsidR="003A41D7" w:rsidRPr="00FC3814">
        <w:t xml:space="preserve">which are adopted by VHCs </w:t>
      </w:r>
      <w:r w:rsidR="00895D1C" w:rsidRPr="00FC3814">
        <w:t>with the assistance of health-care professionals (Groups of Family Doctors</w:t>
      </w:r>
      <w:r w:rsidR="00196398" w:rsidRPr="00FC3814">
        <w:t xml:space="preserve"> (GFD)</w:t>
      </w:r>
      <w:r w:rsidR="00895D1C" w:rsidRPr="00FC3814">
        <w:t>, feldsher-midwifery points</w:t>
      </w:r>
      <w:r w:rsidR="00196398" w:rsidRPr="00FC3814">
        <w:t xml:space="preserve"> (FAP)</w:t>
      </w:r>
      <w:r w:rsidR="00895D1C" w:rsidRPr="00FC3814">
        <w:t xml:space="preserve">) in villages, thus creating opportunities for integrated action </w:t>
      </w:r>
      <w:r w:rsidR="004349E3" w:rsidRPr="00FC3814">
        <w:t>with primary health-</w:t>
      </w:r>
      <w:r w:rsidR="00895D1C" w:rsidRPr="00FC3814">
        <w:t>care facilities on health promotion issues. In 2008 780 villages</w:t>
      </w:r>
      <w:r w:rsidR="00B52343" w:rsidRPr="00FC3814">
        <w:t>, or 50 per cent of the national total,</w:t>
      </w:r>
      <w:r w:rsidR="00895D1C" w:rsidRPr="00FC3814">
        <w:t xml:space="preserve"> were covered by health programmes. </w:t>
      </w:r>
      <w:r w:rsidR="00B52343" w:rsidRPr="00FC3814">
        <w:t>824 village health committees were set up in th</w:t>
      </w:r>
      <w:r w:rsidR="004349E3" w:rsidRPr="00FC3814">
        <w:t xml:space="preserve">ese settlements (107 in Batken Oblast, 172 in Issyk-Kul Oblast, 125 in </w:t>
      </w:r>
      <w:r w:rsidR="005A2780" w:rsidRPr="00FC3814">
        <w:t>Chuy</w:t>
      </w:r>
      <w:r w:rsidR="004349E3" w:rsidRPr="00FC3814">
        <w:t xml:space="preserve"> Oblast, 124 in Naryn Oblast, 107 in Jalal-Abad Oblast, 95 in Talas O</w:t>
      </w:r>
      <w:r w:rsidR="00B52343" w:rsidRPr="00FC3814">
        <w:t xml:space="preserve">blast) staffed by a combined total of 25,000 volunteers. VHCs cover around 1,500,000 rural residents and </w:t>
      </w:r>
      <w:r w:rsidR="007935ED" w:rsidRPr="00FC3814">
        <w:t xml:space="preserve">provide preventive assistance </w:t>
      </w:r>
      <w:r w:rsidR="00F415C6" w:rsidRPr="00FC3814">
        <w:t>with</w:t>
      </w:r>
      <w:r w:rsidR="004349E3" w:rsidRPr="00FC3814">
        <w:t xml:space="preserve"> eight</w:t>
      </w:r>
      <w:r w:rsidR="007935ED" w:rsidRPr="00FC3814">
        <w:t xml:space="preserve"> </w:t>
      </w:r>
      <w:r w:rsidR="00F415C6" w:rsidRPr="00FC3814">
        <w:t xml:space="preserve">different diseases, which are </w:t>
      </w:r>
      <w:r w:rsidR="004349E3" w:rsidRPr="00FC3814">
        <w:t>targeted</w:t>
      </w:r>
      <w:r w:rsidR="00F415C6" w:rsidRPr="00FC3814">
        <w:t xml:space="preserve"> as a matter of priority</w:t>
      </w:r>
      <w:r w:rsidR="004349E3" w:rsidRPr="00FC3814">
        <w:t xml:space="preserve"> concern</w:t>
      </w:r>
      <w:r w:rsidR="00F415C6" w:rsidRPr="00FC3814">
        <w:t xml:space="preserve">. With a view to </w:t>
      </w:r>
      <w:r w:rsidR="00B12C17" w:rsidRPr="00FC3814">
        <w:t>stimulating local community involvement, different surveys are conducted to identify residents</w:t>
      </w:r>
      <w:r w:rsidR="00ED43FA" w:rsidRPr="00FC3814">
        <w:t>’</w:t>
      </w:r>
      <w:r w:rsidR="00B12C17" w:rsidRPr="00FC3814">
        <w:t xml:space="preserve"> needs and initiatives </w:t>
      </w:r>
      <w:r w:rsidR="00016197" w:rsidRPr="00FC3814">
        <w:t>undertaken</w:t>
      </w:r>
      <w:r w:rsidR="00B12C17" w:rsidRPr="00FC3814">
        <w:t xml:space="preserve"> to establish how familiar they are with issues such as preventive health, micronutrient inadequacy, brucellosis, parasitic diseases, mother and child nutrition, malaria, etc. Emphasis is also given to teaching interpersonal skills and working practices to diverse sections of the population (local government and </w:t>
      </w:r>
      <w:r w:rsidR="004349E3" w:rsidRPr="00FC3814">
        <w:t>N</w:t>
      </w:r>
      <w:r w:rsidR="00B12C17" w:rsidRPr="00FC3814">
        <w:t xml:space="preserve">GO officials, teachers, school children, etc.). </w:t>
      </w:r>
      <w:r w:rsidR="005F1693" w:rsidRPr="00FC3814">
        <w:t>VHC volunteers make door-to-door house calls, survey resident</w:t>
      </w:r>
      <w:r w:rsidR="00ED43FA" w:rsidRPr="00FC3814">
        <w:t>’</w:t>
      </w:r>
      <w:r w:rsidR="005F1693" w:rsidRPr="00FC3814">
        <w:t>s opinions</w:t>
      </w:r>
      <w:r w:rsidR="009B583C" w:rsidRPr="00FC3814">
        <w:t xml:space="preserve"> and conduct public awareness campaigns. The Ministry of Health and local authorities </w:t>
      </w:r>
      <w:r w:rsidR="00016197" w:rsidRPr="00FC3814">
        <w:t>assist</w:t>
      </w:r>
      <w:r w:rsidR="009B583C" w:rsidRPr="00FC3814">
        <w:t xml:space="preserve"> VHCs </w:t>
      </w:r>
      <w:r w:rsidR="00016197" w:rsidRPr="00FC3814">
        <w:t>in matters of</w:t>
      </w:r>
      <w:r w:rsidR="009B583C" w:rsidRPr="00FC3814">
        <w:t xml:space="preserve"> </w:t>
      </w:r>
      <w:r w:rsidR="00016197" w:rsidRPr="00FC3814">
        <w:t xml:space="preserve">administration and organization. The support of State </w:t>
      </w:r>
      <w:r w:rsidR="00FD3BBF" w:rsidRPr="00FC3814">
        <w:t xml:space="preserve">agencies, local government and donors is essential if VHCs are to extend their activities in these areas. </w:t>
      </w:r>
      <w:r w:rsidR="00196398" w:rsidRPr="00FC3814">
        <w:t xml:space="preserve">Training given to village health committees and primary health-care providers (GFD, FAP and health improvement specialists) covers subjects such as </w:t>
      </w:r>
      <w:r w:rsidR="009622F0" w:rsidRPr="00FC3814">
        <w:t xml:space="preserve">disease prevention, </w:t>
      </w:r>
      <w:r w:rsidR="00066656" w:rsidRPr="00FC3814">
        <w:t>cultivation of healthy life skills, the medical and legal aspects of health care, reducing health risks, management and funding of village problems.</w:t>
      </w:r>
      <w:r w:rsidR="00566A32" w:rsidRPr="00FC3814">
        <w:t xml:space="preserve"> </w:t>
      </w:r>
      <w:r w:rsidR="00066656" w:rsidRPr="00FC3814">
        <w:t xml:space="preserve">Assisted by international organizations and foundations, village health committees are implementing measures to prevent malaria (GFATM), </w:t>
      </w:r>
      <w:r w:rsidR="00A434FB" w:rsidRPr="00FC3814">
        <w:t xml:space="preserve">encourage breastfeeding (Hope project), improve mother and child nutrition (UNICEF), promote </w:t>
      </w:r>
      <w:r w:rsidR="00066656" w:rsidRPr="00FC3814">
        <w:t>pulmonary health</w:t>
      </w:r>
      <w:r w:rsidR="00A434FB" w:rsidRPr="00FC3814">
        <w:t xml:space="preserve"> (Kyrgyzstan-Finland Lung Project) and eradicate parasitic diseases (Rostropovich-Vishnevskaya Foundation). </w:t>
      </w:r>
      <w:r w:rsidR="008D5D01" w:rsidRPr="00FC3814">
        <w:t xml:space="preserve">Thanks to </w:t>
      </w:r>
      <w:r w:rsidR="00566A32" w:rsidRPr="00FC3814">
        <w:t xml:space="preserve">the work of </w:t>
      </w:r>
      <w:r w:rsidR="008D5D01" w:rsidRPr="00FC3814">
        <w:t>VHC</w:t>
      </w:r>
      <w:r w:rsidR="00566A32" w:rsidRPr="00FC3814">
        <w:t>s</w:t>
      </w:r>
      <w:r w:rsidR="008D5D01" w:rsidRPr="00FC3814">
        <w:t xml:space="preserve">, iodised salt is now used by 98 per cent of households and in 90 per cent </w:t>
      </w:r>
      <w:r w:rsidR="00566A32" w:rsidRPr="00FC3814">
        <w:t>of cases business entities make a conscious effort to buy and sell iodised salt.</w:t>
      </w:r>
      <w:r w:rsidR="00BF40C3" w:rsidRPr="00FC3814">
        <w:t xml:space="preserve"> </w:t>
      </w:r>
      <w:bookmarkStart w:id="3" w:name="_Toc73164319"/>
      <w:r w:rsidR="00540A13" w:rsidRPr="00FC3814">
        <w:t xml:space="preserve">Personal </w:t>
      </w:r>
      <w:r w:rsidR="00D32F46" w:rsidRPr="00FC3814">
        <w:t>protection measures</w:t>
      </w:r>
      <w:r w:rsidR="00540A13" w:rsidRPr="00FC3814">
        <w:t xml:space="preserve"> are being </w:t>
      </w:r>
      <w:r w:rsidR="00D32F46" w:rsidRPr="00FC3814">
        <w:t>employed</w:t>
      </w:r>
      <w:r w:rsidR="00540A13" w:rsidRPr="00FC3814">
        <w:t xml:space="preserve"> against malaria vectors</w:t>
      </w:r>
      <w:r w:rsidR="00D32F46" w:rsidRPr="00FC3814">
        <w:t xml:space="preserve"> and the public is increasingly </w:t>
      </w:r>
      <w:r w:rsidR="0058242E" w:rsidRPr="00FC3814">
        <w:t>concerned</w:t>
      </w:r>
      <w:r w:rsidR="00D32F46" w:rsidRPr="00FC3814">
        <w:t xml:space="preserve"> to prevent and, hence, reduce </w:t>
      </w:r>
      <w:r w:rsidR="0058242E" w:rsidRPr="00FC3814">
        <w:t>incidence</w:t>
      </w:r>
      <w:r w:rsidR="00D32F46" w:rsidRPr="00FC3814">
        <w:t xml:space="preserve"> of </w:t>
      </w:r>
      <w:r w:rsidR="0058242E" w:rsidRPr="00FC3814">
        <w:t xml:space="preserve">the disease. Overall, public awareness of many health-related issues is growing. </w:t>
      </w:r>
      <w:r w:rsidR="00F174A5" w:rsidRPr="00FC3814">
        <w:t>Media</w:t>
      </w:r>
      <w:r w:rsidR="0058242E" w:rsidRPr="00FC3814">
        <w:t xml:space="preserve"> outlets </w:t>
      </w:r>
      <w:r w:rsidR="00F174A5" w:rsidRPr="00FC3814">
        <w:t xml:space="preserve">carry reports of initiatives to heighten awareness of health </w:t>
      </w:r>
      <w:r w:rsidR="00DF2685" w:rsidRPr="00FC3814">
        <w:t>improvement issues.</w:t>
      </w:r>
      <w:r w:rsidR="00F174A5" w:rsidRPr="00FC3814">
        <w:t xml:space="preserve"> </w:t>
      </w:r>
      <w:r w:rsidR="00DF2685" w:rsidRPr="00FC3814">
        <w:t>P</w:t>
      </w:r>
      <w:r w:rsidR="00F174A5" w:rsidRPr="00FC3814">
        <w:t xml:space="preserve">articularly active in this regard is the Ministry of Health press office, which works closely with </w:t>
      </w:r>
      <w:r w:rsidR="00DF2685" w:rsidRPr="00FC3814">
        <w:t xml:space="preserve">the </w:t>
      </w:r>
      <w:r w:rsidR="00F174A5" w:rsidRPr="00FC3814">
        <w:t xml:space="preserve">mass media, </w:t>
      </w:r>
      <w:r w:rsidR="00DF2685" w:rsidRPr="00FC3814">
        <w:t>maintaining ties with over 200 journalists to whom its sends news updates by e-mail, including via the presidential administration and the Government</w:t>
      </w:r>
      <w:r w:rsidR="00ED43FA" w:rsidRPr="00FC3814">
        <w:t>’</w:t>
      </w:r>
      <w:r w:rsidR="00DF2685" w:rsidRPr="00FC3814">
        <w:t xml:space="preserve">s executive office, ministries, departments, oblast-level government agencies, NGOs and so on. </w:t>
      </w:r>
      <w:r w:rsidR="004147A1" w:rsidRPr="00FC3814">
        <w:t xml:space="preserve">The Ministry of Health is granted free air time by the </w:t>
      </w:r>
      <w:r w:rsidR="009C61C3" w:rsidRPr="00FC3814">
        <w:t>television stations</w:t>
      </w:r>
      <w:r w:rsidR="004147A1" w:rsidRPr="00FC3814">
        <w:t xml:space="preserve"> </w:t>
      </w:r>
      <w:r w:rsidR="009C61C3" w:rsidRPr="00FC3814">
        <w:t>El TR, Zamana, OTR and the radio channel Manas FM, which it uses to address public health improvement issues.</w:t>
      </w:r>
      <w:bookmarkEnd w:id="3"/>
    </w:p>
    <w:p w:rsidR="0006031E" w:rsidRPr="00FC3814" w:rsidRDefault="0006031E" w:rsidP="00D4405A">
      <w:pPr>
        <w:pStyle w:val="SingleTxtG"/>
      </w:pPr>
      <w:r w:rsidRPr="00FC3814">
        <w:rPr>
          <w:bCs/>
        </w:rPr>
        <w:t>110.</w:t>
      </w:r>
      <w:r w:rsidRPr="00FC3814">
        <w:rPr>
          <w:bCs/>
        </w:rPr>
        <w:tab/>
      </w:r>
      <w:r w:rsidR="002C4B11" w:rsidRPr="00FC3814">
        <w:t>Maternal and child health is a priority concern of the national development strategy. Recent years, however, have seen a deterioration in children</w:t>
      </w:r>
      <w:r w:rsidR="00ED43FA" w:rsidRPr="00FC3814">
        <w:t>’</w:t>
      </w:r>
      <w:r w:rsidR="002C4B11" w:rsidRPr="00FC3814">
        <w:t>s health due to biological, economic and social factors. The main cause of declining health is poverty, which makes for a diet that is wanting in quality and quantity</w:t>
      </w:r>
      <w:r w:rsidR="009E6F66" w:rsidRPr="00FC3814">
        <w:t xml:space="preserve">, as well as </w:t>
      </w:r>
      <w:r w:rsidR="00AB7419" w:rsidRPr="00FC3814">
        <w:t xml:space="preserve">for </w:t>
      </w:r>
      <w:r w:rsidR="009E6F66" w:rsidRPr="00FC3814">
        <w:t>in</w:t>
      </w:r>
      <w:r w:rsidR="0047224D" w:rsidRPr="00FC3814">
        <w:t>adequate child</w:t>
      </w:r>
      <w:r w:rsidR="009E6F66" w:rsidRPr="00FC3814">
        <w:t>care and edu</w:t>
      </w:r>
      <w:r w:rsidR="00A772BE" w:rsidRPr="00FC3814">
        <w:t xml:space="preserve">cation. </w:t>
      </w:r>
      <w:r w:rsidR="00AB7419" w:rsidRPr="00FC3814">
        <w:t>Owing to underfunding and insufficient resources in the health-care sector, children</w:t>
      </w:r>
      <w:r w:rsidR="00CD1727" w:rsidRPr="00FC3814">
        <w:t xml:space="preserve"> </w:t>
      </w:r>
      <w:r w:rsidR="00373480" w:rsidRPr="00FC3814">
        <w:t xml:space="preserve">are at risk of </w:t>
      </w:r>
      <w:r w:rsidR="00CD1727" w:rsidRPr="00FC3814">
        <w:t>contract</w:t>
      </w:r>
      <w:r w:rsidR="00373480" w:rsidRPr="00FC3814">
        <w:t>ing</w:t>
      </w:r>
      <w:r w:rsidR="00CD1727" w:rsidRPr="00FC3814">
        <w:t xml:space="preserve"> HIV in children</w:t>
      </w:r>
      <w:r w:rsidR="00ED43FA" w:rsidRPr="00FC3814">
        <w:t>’</w:t>
      </w:r>
      <w:r w:rsidR="00CD1727" w:rsidRPr="00FC3814">
        <w:t xml:space="preserve">s </w:t>
      </w:r>
      <w:r w:rsidR="00AB7419" w:rsidRPr="00FC3814">
        <w:t>hospi</w:t>
      </w:r>
      <w:r w:rsidR="00CD1727" w:rsidRPr="00FC3814">
        <w:t xml:space="preserve">tals. Social </w:t>
      </w:r>
      <w:r w:rsidR="00373480" w:rsidRPr="00FC3814">
        <w:t xml:space="preserve">problems, lack of concern and poor education have </w:t>
      </w:r>
      <w:r w:rsidR="00A772BE" w:rsidRPr="00FC3814">
        <w:t>produced</w:t>
      </w:r>
      <w:r w:rsidR="00373480" w:rsidRPr="00FC3814">
        <w:t xml:space="preserve"> high-risk behaviours among young people</w:t>
      </w:r>
      <w:r w:rsidR="00A772BE" w:rsidRPr="00FC3814">
        <w:t xml:space="preserve">, such as early sexual activity, smoking and alcohol and drug use. Kyrgyzstan is </w:t>
      </w:r>
      <w:r w:rsidR="0034014D" w:rsidRPr="00FC3814">
        <w:t>setting in place</w:t>
      </w:r>
      <w:r w:rsidR="00A772BE" w:rsidRPr="00FC3814">
        <w:t xml:space="preserve"> WHO guidelines </w:t>
      </w:r>
      <w:r w:rsidR="00E1142B" w:rsidRPr="00FC3814">
        <w:t>designed to</w:t>
      </w:r>
      <w:r w:rsidR="00A82A74" w:rsidRPr="00FC3814">
        <w:t xml:space="preserve"> ensur</w:t>
      </w:r>
      <w:r w:rsidR="00E1142B" w:rsidRPr="00FC3814">
        <w:t>e</w:t>
      </w:r>
      <w:r w:rsidR="00A82A74" w:rsidRPr="00FC3814">
        <w:t xml:space="preserve"> guaranteed health care, </w:t>
      </w:r>
      <w:r w:rsidR="00E1142B" w:rsidRPr="00FC3814">
        <w:t>prevent disease</w:t>
      </w:r>
      <w:r w:rsidR="00A82A74" w:rsidRPr="00FC3814">
        <w:t xml:space="preserve"> and </w:t>
      </w:r>
      <w:r w:rsidR="00E1142B" w:rsidRPr="00FC3814">
        <w:t xml:space="preserve">promote </w:t>
      </w:r>
      <w:r w:rsidR="00A82A74" w:rsidRPr="00FC3814">
        <w:t xml:space="preserve">active hygiene education by </w:t>
      </w:r>
      <w:r w:rsidR="00C542A5" w:rsidRPr="00FC3814">
        <w:t xml:space="preserve">a process of </w:t>
      </w:r>
      <w:r w:rsidR="0034014D" w:rsidRPr="00FC3814">
        <w:t>social inclusion</w:t>
      </w:r>
      <w:r w:rsidR="00C542A5" w:rsidRPr="00FC3814">
        <w:t xml:space="preserve">, by </w:t>
      </w:r>
      <w:r w:rsidR="0034014D" w:rsidRPr="00FC3814">
        <w:t xml:space="preserve">raising the quality of </w:t>
      </w:r>
      <w:r w:rsidR="00C542A5" w:rsidRPr="00FC3814">
        <w:t xml:space="preserve">health services and creating a patient-friendly environment. </w:t>
      </w:r>
      <w:r w:rsidR="00E1142B" w:rsidRPr="00FC3814">
        <w:t xml:space="preserve">That these efforts are already yielding results is evidenced by the growing concern shown for personal health, sustained immunisation </w:t>
      </w:r>
      <w:r w:rsidR="00EF1B88" w:rsidRPr="00FC3814">
        <w:t>levels</w:t>
      </w:r>
      <w:r w:rsidR="00E1142B" w:rsidRPr="00FC3814">
        <w:t>, and improvements in young children</w:t>
      </w:r>
      <w:r w:rsidR="00ED43FA" w:rsidRPr="00FC3814">
        <w:t>’</w:t>
      </w:r>
      <w:r w:rsidR="00E1142B" w:rsidRPr="00FC3814">
        <w:t xml:space="preserve">s diets. </w:t>
      </w:r>
      <w:r w:rsidR="00EF1B88" w:rsidRPr="00FC3814">
        <w:t>Tuberculosis and malaria mo</w:t>
      </w:r>
      <w:r w:rsidR="00EF1B88" w:rsidRPr="00FC3814">
        <w:t>r</w:t>
      </w:r>
      <w:r w:rsidR="00EF1B88" w:rsidRPr="00FC3814">
        <w:t xml:space="preserve">bidity rates are declining. At the same time, however, undernourishment is </w:t>
      </w:r>
      <w:r w:rsidR="00A15C1F" w:rsidRPr="00FC3814">
        <w:t>sapping</w:t>
      </w:r>
      <w:r w:rsidR="00EF1B88" w:rsidRPr="00FC3814">
        <w:t xml:space="preserve"> the health of future generations</w:t>
      </w:r>
      <w:r w:rsidR="00C074F4" w:rsidRPr="00FC3814">
        <w:t>, while social exclusion</w:t>
      </w:r>
      <w:r w:rsidR="00EF1B88" w:rsidRPr="00FC3814">
        <w:t xml:space="preserve"> </w:t>
      </w:r>
      <w:r w:rsidR="00C074F4" w:rsidRPr="00FC3814">
        <w:t>is engendering diseases ass</w:t>
      </w:r>
      <w:r w:rsidR="00C074F4" w:rsidRPr="00FC3814">
        <w:t>o</w:t>
      </w:r>
      <w:r w:rsidR="00C074F4" w:rsidRPr="00FC3814">
        <w:t xml:space="preserve">ciated with high-risk behaviours </w:t>
      </w:r>
      <w:r w:rsidR="000E5082" w:rsidRPr="00FC3814">
        <w:t xml:space="preserve">such as drug addiction, alcoholism, and HIV infection. Lack of sex education poses a threat to sexual and reproductive health and prefigures an increase in unintended pregnancies, abortions and maternal death. Thanks to </w:t>
      </w:r>
      <w:r w:rsidR="003C7A91" w:rsidRPr="00FC3814">
        <w:t xml:space="preserve">support from donors, significant headway has been made in health maintenance. The State still lacks the money </w:t>
      </w:r>
      <w:r w:rsidR="00A15C1F" w:rsidRPr="00FC3814">
        <w:t>required</w:t>
      </w:r>
      <w:r w:rsidR="003C7A91" w:rsidRPr="00FC3814">
        <w:t xml:space="preserve"> to guarantee health-care services for mothers and children. This factor also </w:t>
      </w:r>
      <w:r w:rsidR="00A15C1F" w:rsidRPr="00FC3814">
        <w:t>accounts for the precariousness of health programmes and, were foreign funding to cease, could significantly damage the country</w:t>
      </w:r>
      <w:r w:rsidR="00ED43FA" w:rsidRPr="00FC3814">
        <w:t>’</w:t>
      </w:r>
      <w:r w:rsidR="00A15C1F" w:rsidRPr="00FC3814">
        <w:t>s health sector and, consequently, undermine the progress that has been made.</w:t>
      </w:r>
      <w:r w:rsidR="00BF40C3" w:rsidRPr="00FC3814">
        <w:t xml:space="preserve"> </w:t>
      </w:r>
    </w:p>
    <w:p w:rsidR="0006031E" w:rsidRPr="00FC3814" w:rsidRDefault="0006031E" w:rsidP="00D4405A">
      <w:pPr>
        <w:pStyle w:val="H1G"/>
      </w:pPr>
      <w:r w:rsidRPr="00FC3814">
        <w:tab/>
        <w:t>D.</w:t>
      </w:r>
      <w:r w:rsidRPr="00FC3814">
        <w:tab/>
      </w:r>
      <w:r w:rsidR="00E77CFB" w:rsidRPr="00FC3814">
        <w:t>Childcare services and facilities (art</w:t>
      </w:r>
      <w:r w:rsidR="0015413B" w:rsidRPr="00FC3814">
        <w:t>s</w:t>
      </w:r>
      <w:r w:rsidR="00E77CFB" w:rsidRPr="00FC3814">
        <w:t xml:space="preserve">. 26 </w:t>
      </w:r>
      <w:r w:rsidR="0015413B" w:rsidRPr="00FC3814">
        <w:t>and</w:t>
      </w:r>
      <w:r w:rsidR="00E77CFB" w:rsidRPr="00FC3814">
        <w:t xml:space="preserve"> 18, para. 3)</w:t>
      </w:r>
    </w:p>
    <w:p w:rsidR="0006031E" w:rsidRPr="00FC3814" w:rsidRDefault="0006031E" w:rsidP="00D4405A">
      <w:pPr>
        <w:pStyle w:val="SingleTxtG"/>
      </w:pPr>
      <w:r w:rsidRPr="00FC3814">
        <w:t>111.</w:t>
      </w:r>
      <w:r w:rsidRPr="00FC3814">
        <w:tab/>
      </w:r>
      <w:r w:rsidR="00C351BE" w:rsidRPr="00FC3814">
        <w:t xml:space="preserve">The social security system includes social security payments and benefits, guarantees and monetary compensation for specific population groups and services for vulnerable </w:t>
      </w:r>
      <w:r w:rsidR="00CF71A8" w:rsidRPr="00FC3814">
        <w:t>population</w:t>
      </w:r>
      <w:r w:rsidR="00C351BE" w:rsidRPr="00FC3814">
        <w:t xml:space="preserve"> categories. In 2005 over 11 per cent of the population were receiving State benefits.</w:t>
      </w:r>
      <w:r w:rsidR="00BF40C3" w:rsidRPr="00FC3814">
        <w:t xml:space="preserve"> </w:t>
      </w:r>
      <w:r w:rsidR="00C351BE" w:rsidRPr="00FC3814">
        <w:t>According to the National Statistical Committee, in 2006 there were 19,931 disabled children under 18 receiving benefits, 10,540 receiving allowances for loss of breadwinner, of whom 243 were orphans with no surviving pa</w:t>
      </w:r>
      <w:r w:rsidR="00C351BE" w:rsidRPr="00FC3814">
        <w:t>r</w:t>
      </w:r>
      <w:r w:rsidR="00C351BE" w:rsidRPr="00FC3814">
        <w:t xml:space="preserve">ents. 45,365 under 1.5 years and 412,144 aged 1.5 to 18 were in receipt of </w:t>
      </w:r>
      <w:r w:rsidR="002C1B92" w:rsidRPr="00FC3814">
        <w:t>single monthly benefit</w:t>
      </w:r>
      <w:r w:rsidR="00CF71A8" w:rsidRPr="00FC3814">
        <w:t xml:space="preserve">. </w:t>
      </w:r>
      <w:r w:rsidR="00202690" w:rsidRPr="00FC3814">
        <w:t xml:space="preserve">The large number of social benefit </w:t>
      </w:r>
      <w:r w:rsidR="00CF71A8" w:rsidRPr="00FC3814">
        <w:t>recipients</w:t>
      </w:r>
      <w:r w:rsidR="00202690" w:rsidRPr="00FC3814">
        <w:t xml:space="preserve"> and limited State resources mean that the degree of assistance and its effect on improving the lives of </w:t>
      </w:r>
      <w:r w:rsidR="00CF71A8" w:rsidRPr="00FC3814">
        <w:t>those receiving it</w:t>
      </w:r>
      <w:r w:rsidR="00202690" w:rsidRPr="00FC3814">
        <w:t xml:space="preserve"> are negligible. </w:t>
      </w:r>
      <w:r w:rsidR="00CF71A8" w:rsidRPr="00FC3814">
        <w:t>Pa</w:t>
      </w:r>
      <w:r w:rsidR="00CF71A8" w:rsidRPr="00FC3814">
        <w:t>y</w:t>
      </w:r>
      <w:r w:rsidR="00CF71A8" w:rsidRPr="00FC3814">
        <w:t>ment allocations for the different types of social security ben</w:t>
      </w:r>
      <w:r w:rsidR="00CF71A8" w:rsidRPr="00FC3814">
        <w:t>e</w:t>
      </w:r>
      <w:r w:rsidR="00CF71A8" w:rsidRPr="00FC3814">
        <w:t>fits are as follows:</w:t>
      </w:r>
    </w:p>
    <w:p w:rsidR="0006031E" w:rsidRPr="00FC3814" w:rsidRDefault="00FE6DC3" w:rsidP="00D4405A">
      <w:pPr>
        <w:pStyle w:val="Bullet1G"/>
      </w:pPr>
      <w:r w:rsidRPr="00FC3814">
        <w:t xml:space="preserve">Single </w:t>
      </w:r>
      <w:r w:rsidR="00CF71A8" w:rsidRPr="00FC3814">
        <w:t>monthly benefit for children under 18 from economically disadvantaged families: 121.7 soms (151,200 families)</w:t>
      </w:r>
      <w:r w:rsidRPr="00FC3814">
        <w:t>;</w:t>
      </w:r>
    </w:p>
    <w:p w:rsidR="0006031E" w:rsidRPr="00FC3814" w:rsidRDefault="00FE6DC3" w:rsidP="00D4405A">
      <w:pPr>
        <w:pStyle w:val="Bullet1G"/>
      </w:pPr>
      <w:r w:rsidRPr="00FC3814">
        <w:t xml:space="preserve">Social </w:t>
      </w:r>
      <w:r w:rsidR="00CF71A8" w:rsidRPr="00FC3814">
        <w:t>benefit: 504.4</w:t>
      </w:r>
      <w:r w:rsidR="00AE0A31" w:rsidRPr="00FC3814">
        <w:t>0</w:t>
      </w:r>
      <w:r w:rsidR="00CF71A8" w:rsidRPr="00FC3814">
        <w:t xml:space="preserve"> som</w:t>
      </w:r>
      <w:r w:rsidR="00AE0A31" w:rsidRPr="00FC3814">
        <w:t>s (</w:t>
      </w:r>
      <w:r w:rsidR="0047224D" w:rsidRPr="00FC3814">
        <w:t>58,984</w:t>
      </w:r>
      <w:r w:rsidR="00AE0A31" w:rsidRPr="00FC3814">
        <w:t xml:space="preserve"> people)</w:t>
      </w:r>
      <w:r w:rsidRPr="00FC3814">
        <w:t>;</w:t>
      </w:r>
    </w:p>
    <w:p w:rsidR="0006031E" w:rsidRPr="00FC3814" w:rsidRDefault="00FE6DC3" w:rsidP="00D4405A">
      <w:pPr>
        <w:pStyle w:val="Bullet1G"/>
      </w:pPr>
      <w:r w:rsidRPr="00FC3814">
        <w:t xml:space="preserve">Benefit </w:t>
      </w:r>
      <w:r w:rsidR="00AE3DA9" w:rsidRPr="00FC3814">
        <w:t>for adults disabled since childhood: 715.</w:t>
      </w:r>
      <w:r w:rsidR="0006031E" w:rsidRPr="00FC3814">
        <w:t>4</w:t>
      </w:r>
      <w:r w:rsidR="0047224D" w:rsidRPr="00FC3814">
        <w:t>0</w:t>
      </w:r>
      <w:r w:rsidR="0006031E" w:rsidRPr="00FC3814">
        <w:t xml:space="preserve"> </w:t>
      </w:r>
      <w:r w:rsidR="00AE3DA9" w:rsidRPr="00FC3814">
        <w:t>soms</w:t>
      </w:r>
      <w:r w:rsidRPr="00FC3814">
        <w:t>;</w:t>
      </w:r>
    </w:p>
    <w:p w:rsidR="0006031E" w:rsidRPr="00FC3814" w:rsidRDefault="00FE6DC3" w:rsidP="00D4405A">
      <w:pPr>
        <w:pStyle w:val="Bullet1G"/>
      </w:pPr>
      <w:r w:rsidRPr="00FC3814">
        <w:t xml:space="preserve">Benefit </w:t>
      </w:r>
      <w:r w:rsidR="00AE3DA9" w:rsidRPr="00FC3814">
        <w:t>for disabled children under 18: 763.</w:t>
      </w:r>
      <w:r w:rsidR="0006031E" w:rsidRPr="00FC3814">
        <w:t>2</w:t>
      </w:r>
      <w:r w:rsidR="00AE3DA9" w:rsidRPr="00FC3814">
        <w:t>0</w:t>
      </w:r>
      <w:r w:rsidR="0006031E" w:rsidRPr="00FC3814">
        <w:t xml:space="preserve"> </w:t>
      </w:r>
      <w:r w:rsidR="00AE3DA9" w:rsidRPr="00FC3814">
        <w:t>soms</w:t>
      </w:r>
      <w:r w:rsidRPr="00FC3814">
        <w:t>;</w:t>
      </w:r>
    </w:p>
    <w:p w:rsidR="0006031E" w:rsidRPr="00FC3814" w:rsidRDefault="00FE6DC3" w:rsidP="00D4405A">
      <w:pPr>
        <w:pStyle w:val="Bullet1G"/>
      </w:pPr>
      <w:r w:rsidRPr="00FC3814">
        <w:t xml:space="preserve">Benefit </w:t>
      </w:r>
      <w:r w:rsidR="00AE3DA9" w:rsidRPr="00FC3814">
        <w:t>for loss of breadwinner: 445</w:t>
      </w:r>
      <w:r w:rsidR="0006031E" w:rsidRPr="00FC3814">
        <w:t xml:space="preserve"> </w:t>
      </w:r>
      <w:r w:rsidR="00AE3DA9" w:rsidRPr="00FC3814">
        <w:t>soms</w:t>
      </w:r>
      <w:r w:rsidRPr="00FC3814">
        <w:t>;</w:t>
      </w:r>
      <w:r w:rsidR="0006031E" w:rsidRPr="00FC3814">
        <w:rPr>
          <w:rStyle w:val="FootnoteReference"/>
        </w:rPr>
        <w:footnoteReference w:id="74"/>
      </w:r>
    </w:p>
    <w:p w:rsidR="0006031E" w:rsidRPr="00FC3814" w:rsidRDefault="00FE6DC3" w:rsidP="00D4405A">
      <w:pPr>
        <w:pStyle w:val="Bullet1G"/>
      </w:pPr>
      <w:r w:rsidRPr="00FC3814">
        <w:t xml:space="preserve">Children </w:t>
      </w:r>
      <w:r w:rsidR="00AE3DA9" w:rsidRPr="00FC3814">
        <w:t xml:space="preserve">in foster care: </w:t>
      </w:r>
      <w:r w:rsidR="0006031E" w:rsidRPr="00FC3814">
        <w:t xml:space="preserve">200 </w:t>
      </w:r>
      <w:r w:rsidR="00AE3DA9" w:rsidRPr="00FC3814">
        <w:t>soms</w:t>
      </w:r>
      <w:r w:rsidRPr="00FC3814">
        <w:t>.</w:t>
      </w:r>
    </w:p>
    <w:p w:rsidR="0006031E" w:rsidRPr="00FC3814" w:rsidRDefault="00F87127" w:rsidP="00D4405A">
      <w:pPr>
        <w:pStyle w:val="SingleTxtG"/>
      </w:pPr>
      <w:r w:rsidRPr="00FC3814">
        <w:t xml:space="preserve">Since 1 January 2010 the State has provided </w:t>
      </w:r>
      <w:r w:rsidR="0047224D" w:rsidRPr="00FC3814">
        <w:t>ten</w:t>
      </w:r>
      <w:r w:rsidRPr="00FC3814">
        <w:t xml:space="preserve"> types of social guarantees and monetary compensations for 25 population categories covering about one fourth of the population. The recipients of social services are primarily people living in special facilities and residential </w:t>
      </w:r>
      <w:r w:rsidR="005C4979" w:rsidRPr="00FC3814">
        <w:t xml:space="preserve">care </w:t>
      </w:r>
      <w:r w:rsidRPr="00FC3814">
        <w:t>homes</w:t>
      </w:r>
      <w:r w:rsidR="005C4979" w:rsidRPr="00FC3814">
        <w:t xml:space="preserve">, as well as elderly people with no family receiving home care visits (around 11,000 people). All local authorities have introduced </w:t>
      </w:r>
      <w:r w:rsidR="006247D4" w:rsidRPr="00FC3814">
        <w:t xml:space="preserve">low-income family certificates, which is a special form with details </w:t>
      </w:r>
      <w:r w:rsidR="00363FB3" w:rsidRPr="00FC3814">
        <w:t>of the family members, their education and occupation, accommodation and assets. T</w:t>
      </w:r>
      <w:r w:rsidR="000F4817" w:rsidRPr="00FC3814">
        <w:t>hese</w:t>
      </w:r>
      <w:r w:rsidR="00363FB3" w:rsidRPr="00FC3814">
        <w:t xml:space="preserve"> are mainly issued to families whose monthly income per household member is below </w:t>
      </w:r>
      <w:r w:rsidR="000D58E5" w:rsidRPr="00FC3814">
        <w:t xml:space="preserve">the </w:t>
      </w:r>
      <w:r w:rsidR="00363FB3" w:rsidRPr="00FC3814">
        <w:t xml:space="preserve">poverty </w:t>
      </w:r>
      <w:r w:rsidR="000D58E5" w:rsidRPr="00FC3814">
        <w:t>line</w:t>
      </w:r>
      <w:r w:rsidR="009765AF" w:rsidRPr="00FC3814">
        <w:t xml:space="preserve">. They also make it possible </w:t>
      </w:r>
      <w:r w:rsidR="000F4817" w:rsidRPr="00FC3814">
        <w:t xml:space="preserve">to assess </w:t>
      </w:r>
      <w:r w:rsidR="006831A1" w:rsidRPr="00FC3814">
        <w:t xml:space="preserve">public </w:t>
      </w:r>
      <w:r w:rsidR="00014380" w:rsidRPr="00FC3814">
        <w:t>service</w:t>
      </w:r>
      <w:r w:rsidR="006831A1" w:rsidRPr="00FC3814">
        <w:t xml:space="preserve"> provision</w:t>
      </w:r>
      <w:r w:rsidR="000F4817" w:rsidRPr="00FC3814">
        <w:t xml:space="preserve">, including </w:t>
      </w:r>
      <w:r w:rsidR="00014380" w:rsidRPr="00FC3814">
        <w:t>for</w:t>
      </w:r>
      <w:r w:rsidR="006E13CB" w:rsidRPr="00FC3814">
        <w:t xml:space="preserve"> children with special needs, </w:t>
      </w:r>
      <w:r w:rsidR="00014380" w:rsidRPr="00FC3814">
        <w:t>as regards</w:t>
      </w:r>
      <w:r w:rsidR="006E13CB" w:rsidRPr="00FC3814">
        <w:t xml:space="preserve"> living conditions, access to water and clean drinking water, </w:t>
      </w:r>
      <w:r w:rsidR="00014380" w:rsidRPr="00FC3814">
        <w:t xml:space="preserve">and keep records of </w:t>
      </w:r>
      <w:r w:rsidR="000D58E5" w:rsidRPr="00FC3814">
        <w:t xml:space="preserve">educational </w:t>
      </w:r>
      <w:r w:rsidR="00014380" w:rsidRPr="00FC3814">
        <w:t>levels</w:t>
      </w:r>
      <w:r w:rsidR="000D58E5" w:rsidRPr="00FC3814">
        <w:t xml:space="preserve"> and occupation</w:t>
      </w:r>
      <w:r w:rsidR="00014380" w:rsidRPr="00FC3814">
        <w:t>s</w:t>
      </w:r>
      <w:r w:rsidR="000D58E5" w:rsidRPr="00FC3814">
        <w:t xml:space="preserve">. </w:t>
      </w:r>
      <w:r w:rsidR="00014380" w:rsidRPr="00FC3814">
        <w:t xml:space="preserve">However, </w:t>
      </w:r>
      <w:r w:rsidR="00100893" w:rsidRPr="00FC3814">
        <w:t xml:space="preserve">processing and utilising </w:t>
      </w:r>
      <w:r w:rsidR="00014380" w:rsidRPr="00FC3814">
        <w:t xml:space="preserve">data on low-income families </w:t>
      </w:r>
      <w:r w:rsidR="00100893" w:rsidRPr="00FC3814">
        <w:t xml:space="preserve">is greatly impeded by the fact that they </w:t>
      </w:r>
      <w:r w:rsidR="00014380" w:rsidRPr="00FC3814">
        <w:t xml:space="preserve">are stored in hard-copy </w:t>
      </w:r>
      <w:r w:rsidR="00100893" w:rsidRPr="00FC3814">
        <w:t>files. To overcome this problem, 70 rural di</w:t>
      </w:r>
      <w:r w:rsidR="00100893" w:rsidRPr="00FC3814">
        <w:t>s</w:t>
      </w:r>
      <w:r w:rsidR="00100893" w:rsidRPr="00FC3814">
        <w:t xml:space="preserve">tricts employ an automated system called “Burkut” that enables them to coordinate their management, monitoring, assessment and enhancement activities in this area. Deploying this system </w:t>
      </w:r>
      <w:r w:rsidR="00EC3D9A" w:rsidRPr="00FC3814">
        <w:t xml:space="preserve">countrywide will require major funding. </w:t>
      </w:r>
      <w:r w:rsidR="00795E7B" w:rsidRPr="00FC3814">
        <w:t xml:space="preserve">To </w:t>
      </w:r>
      <w:r w:rsidR="00EC3D9A" w:rsidRPr="00FC3814">
        <w:t>implement the social rights of the child</w:t>
      </w:r>
      <w:r w:rsidR="00795E7B" w:rsidRPr="00FC3814">
        <w:t xml:space="preserve">, in the period 2002-2008 the relevant amendments and additions were made to the State </w:t>
      </w:r>
      <w:r w:rsidR="005D5F96" w:rsidRPr="00FC3814">
        <w:t>B</w:t>
      </w:r>
      <w:r w:rsidR="00795E7B" w:rsidRPr="00FC3814">
        <w:t>enefits</w:t>
      </w:r>
      <w:r w:rsidR="005D5F96" w:rsidRPr="00FC3814">
        <w:t xml:space="preserve"> Act</w:t>
      </w:r>
      <w:r w:rsidR="00795E7B" w:rsidRPr="00FC3814">
        <w:t>, which provides for maximum protection of children</w:t>
      </w:r>
      <w:r w:rsidR="00ED43FA" w:rsidRPr="00FC3814">
        <w:t>’</w:t>
      </w:r>
      <w:r w:rsidR="00795E7B" w:rsidRPr="00FC3814">
        <w:t xml:space="preserve">s social rights, in particular: </w:t>
      </w:r>
    </w:p>
    <w:p w:rsidR="0006031E" w:rsidRPr="00FC3814" w:rsidRDefault="002D050F" w:rsidP="00D4405A">
      <w:pPr>
        <w:pStyle w:val="Bullet1G"/>
      </w:pPr>
      <w:r w:rsidRPr="00FC3814">
        <w:t xml:space="preserve">Monthly </w:t>
      </w:r>
      <w:r w:rsidR="00BC1D7F" w:rsidRPr="00FC3814">
        <w:t xml:space="preserve">social security benefit for children under 18 months born </w:t>
      </w:r>
      <w:r w:rsidRPr="00FC3814">
        <w:t>to mothers living with HIV/AIDS;</w:t>
      </w:r>
    </w:p>
    <w:p w:rsidR="0006031E" w:rsidRPr="00FC3814" w:rsidRDefault="002D050F" w:rsidP="00D4405A">
      <w:pPr>
        <w:pStyle w:val="Bullet1G"/>
      </w:pPr>
      <w:r w:rsidRPr="00FC3814">
        <w:t xml:space="preserve">Monthly </w:t>
      </w:r>
      <w:r w:rsidR="00BC1D7F" w:rsidRPr="00FC3814">
        <w:t>social security benefit for children with health disabilities has been extended to children under 18 (rather than under 16, as before)</w:t>
      </w:r>
      <w:r w:rsidRPr="00FC3814">
        <w:t>;</w:t>
      </w:r>
    </w:p>
    <w:p w:rsidR="0006031E" w:rsidRPr="00FC3814" w:rsidRDefault="002D050F" w:rsidP="00D4405A">
      <w:pPr>
        <w:pStyle w:val="Bullet1G"/>
      </w:pPr>
      <w:r w:rsidRPr="00FC3814">
        <w:t xml:space="preserve">Monthly </w:t>
      </w:r>
      <w:r w:rsidR="00BC1D7F" w:rsidRPr="00FC3814">
        <w:t>social security benefit for children under 18 with health disabilities commences from the day they are issued a certificate by a social security medical assessment board</w:t>
      </w:r>
      <w:r w:rsidR="00B57D82" w:rsidRPr="00FC3814">
        <w:t xml:space="preserve">, provided that the benefit claim is made no later than </w:t>
      </w:r>
      <w:r w:rsidR="00747B41" w:rsidRPr="00FC3814">
        <w:t>six</w:t>
      </w:r>
      <w:r w:rsidR="00B57D82" w:rsidRPr="00FC3814">
        <w:t xml:space="preserve"> months after the certificate is issued (previously the stipulation was no later than </w:t>
      </w:r>
      <w:r w:rsidR="00747B41" w:rsidRPr="00FC3814">
        <w:t>three</w:t>
      </w:r>
      <w:r w:rsidR="00B57D82" w:rsidRPr="00FC3814">
        <w:t xml:space="preserve"> months)</w:t>
      </w:r>
      <w:r w:rsidRPr="00FC3814">
        <w:t>;</w:t>
      </w:r>
    </w:p>
    <w:p w:rsidR="0006031E" w:rsidRPr="00FC3814" w:rsidRDefault="002D050F" w:rsidP="00D4405A">
      <w:pPr>
        <w:pStyle w:val="Bullet1G"/>
      </w:pPr>
      <w:r w:rsidRPr="00FC3814">
        <w:t xml:space="preserve">Monthly </w:t>
      </w:r>
      <w:r w:rsidR="00B57D82" w:rsidRPr="00FC3814">
        <w:t xml:space="preserve">social security benefit for children </w:t>
      </w:r>
      <w:r w:rsidR="00747B41" w:rsidRPr="00FC3814">
        <w:t>who</w:t>
      </w:r>
      <w:r w:rsidR="00B57D82" w:rsidRPr="00FC3814">
        <w:t xml:space="preserve"> have lost their breadwinner and have no right to pension provision</w:t>
      </w:r>
      <w:r w:rsidR="00801530" w:rsidRPr="00FC3814">
        <w:t xml:space="preserve"> (students</w:t>
      </w:r>
      <w:r w:rsidR="00B57D82" w:rsidRPr="00FC3814">
        <w:t xml:space="preserve"> at</w:t>
      </w:r>
      <w:r w:rsidR="00801530" w:rsidRPr="00FC3814">
        <w:t>tending full-time courses at</w:t>
      </w:r>
      <w:r w:rsidR="00B57D82" w:rsidRPr="00FC3814">
        <w:t xml:space="preserve"> </w:t>
      </w:r>
      <w:r w:rsidR="00801530" w:rsidRPr="00FC3814">
        <w:t>initial, secondary and higher vocational schools)</w:t>
      </w:r>
      <w:r w:rsidR="0006031E" w:rsidRPr="00FC3814">
        <w:t xml:space="preserve"> </w:t>
      </w:r>
      <w:r w:rsidR="00801530" w:rsidRPr="00FC3814">
        <w:t>have been extended until e</w:t>
      </w:r>
      <w:r w:rsidR="00801530" w:rsidRPr="00FC3814">
        <w:t>i</w:t>
      </w:r>
      <w:r w:rsidR="00801530" w:rsidRPr="00FC3814">
        <w:t xml:space="preserve">ther the student graduates or reaches 23 years of age </w:t>
      </w:r>
      <w:r w:rsidR="0006031E" w:rsidRPr="00FC3814">
        <w:t>(</w:t>
      </w:r>
      <w:r w:rsidR="00801530" w:rsidRPr="00FC3814">
        <w:t>previously benefits were paid until he/she reached 21 years of age</w:t>
      </w:r>
      <w:r w:rsidR="00747B41" w:rsidRPr="00FC3814">
        <w:t>)</w:t>
      </w:r>
      <w:r w:rsidRPr="00FC3814">
        <w:t>.</w:t>
      </w:r>
    </w:p>
    <w:p w:rsidR="0006031E" w:rsidRPr="00FC3814" w:rsidRDefault="000350DD" w:rsidP="00D4405A">
      <w:pPr>
        <w:pStyle w:val="SingleTxtG"/>
      </w:pPr>
      <w:r w:rsidRPr="00FC3814">
        <w:t xml:space="preserve">Pursuant to </w:t>
      </w:r>
      <w:r w:rsidR="005D5F96" w:rsidRPr="00FC3814">
        <w:t>the</w:t>
      </w:r>
      <w:r w:rsidR="00801530" w:rsidRPr="00FC3814">
        <w:t xml:space="preserve"> </w:t>
      </w:r>
      <w:r w:rsidR="002C1B92" w:rsidRPr="00FC3814">
        <w:t>presidential d</w:t>
      </w:r>
      <w:r w:rsidR="007A709F" w:rsidRPr="00FC3814">
        <w:t>ecree</w:t>
      </w:r>
      <w:r w:rsidR="00801530" w:rsidRPr="00FC3814">
        <w:t xml:space="preserve"> </w:t>
      </w:r>
      <w:r w:rsidR="00BE0243" w:rsidRPr="00FC3814">
        <w:t>of</w:t>
      </w:r>
      <w:r w:rsidRPr="00FC3814">
        <w:t xml:space="preserve"> 13 November 2009 setting State benefit rates, since 1 January 2010 social security payments have been raised on average by 50 per cent, including benefits for children with health disabilities. </w:t>
      </w:r>
      <w:r w:rsidR="008C0DB8" w:rsidRPr="00FC3814">
        <w:t>A</w:t>
      </w:r>
      <w:r w:rsidR="007D2300" w:rsidRPr="00FC3814">
        <w:t>s part of the European Commission</w:t>
      </w:r>
      <w:r w:rsidR="00ED43FA" w:rsidRPr="00FC3814">
        <w:t>’</w:t>
      </w:r>
      <w:r w:rsidR="007D2300" w:rsidRPr="00FC3814">
        <w:t>s Sector Policy Support Programme for 2007-2009</w:t>
      </w:r>
      <w:r w:rsidR="00A13835" w:rsidRPr="00FC3814">
        <w:t xml:space="preserve"> and with a view to </w:t>
      </w:r>
      <w:r w:rsidR="00BB18BF" w:rsidRPr="00FC3814">
        <w:t xml:space="preserve">improving the equity of </w:t>
      </w:r>
      <w:r w:rsidR="002C1B92" w:rsidRPr="00FC3814">
        <w:t>single monthly benefit</w:t>
      </w:r>
      <w:r w:rsidR="00BB18BF" w:rsidRPr="00FC3814">
        <w:t xml:space="preserve"> distributions, in 2007 </w:t>
      </w:r>
      <w:r w:rsidR="007D2300" w:rsidRPr="00FC3814">
        <w:t xml:space="preserve">families </w:t>
      </w:r>
      <w:r w:rsidR="00A13835" w:rsidRPr="00FC3814">
        <w:t>living</w:t>
      </w:r>
      <w:r w:rsidR="007D2300" w:rsidRPr="00FC3814">
        <w:t xml:space="preserve"> in districts were </w:t>
      </w:r>
      <w:r w:rsidR="00A13835" w:rsidRPr="00FC3814">
        <w:t xml:space="preserve">means tested using new criteria in order to establish whether they qualified for </w:t>
      </w:r>
      <w:r w:rsidR="002C1B92" w:rsidRPr="00FC3814">
        <w:t>single monthly benefit</w:t>
      </w:r>
      <w:r w:rsidR="00A13835" w:rsidRPr="00FC3814">
        <w:t xml:space="preserve"> for low-income families and </w:t>
      </w:r>
      <w:r w:rsidR="00BB18BF" w:rsidRPr="00FC3814">
        <w:t>individuals</w:t>
      </w:r>
      <w:r w:rsidR="00A13835" w:rsidRPr="00FC3814">
        <w:t xml:space="preserve">. </w:t>
      </w:r>
      <w:r w:rsidR="00BE0243" w:rsidRPr="00FC3814">
        <w:t xml:space="preserve">The results were used to </w:t>
      </w:r>
      <w:r w:rsidR="00367883" w:rsidRPr="00FC3814">
        <w:t>draft</w:t>
      </w:r>
      <w:r w:rsidR="00BE0243" w:rsidRPr="00FC3814">
        <w:t xml:space="preserve"> a new version of the </w:t>
      </w:r>
      <w:r w:rsidR="00747B41" w:rsidRPr="00FC3814">
        <w:t xml:space="preserve">State Benefits </w:t>
      </w:r>
      <w:r w:rsidR="00367883" w:rsidRPr="00FC3814">
        <w:t>Act</w:t>
      </w:r>
      <w:r w:rsidR="00BE0243" w:rsidRPr="00FC3814">
        <w:t xml:space="preserve"> and legislative and regulatory instruments for its implementation, which came into effect in January 2010. </w:t>
      </w:r>
      <w:r w:rsidR="00367883" w:rsidRPr="00FC3814">
        <w:t>The</w:t>
      </w:r>
      <w:r w:rsidR="00BE0243" w:rsidRPr="00FC3814">
        <w:t xml:space="preserve"> </w:t>
      </w:r>
      <w:r w:rsidR="00367883" w:rsidRPr="00FC3814">
        <w:t>Act</w:t>
      </w:r>
      <w:r w:rsidR="00BE0243" w:rsidRPr="00FC3814">
        <w:t xml:space="preserve"> </w:t>
      </w:r>
      <w:r w:rsidR="00367883" w:rsidRPr="00FC3814">
        <w:t xml:space="preserve">is designed to improve social protection </w:t>
      </w:r>
      <w:r w:rsidR="00C034EE" w:rsidRPr="00FC3814">
        <w:t>for</w:t>
      </w:r>
      <w:r w:rsidR="00367883" w:rsidRPr="00FC3814">
        <w:t xml:space="preserve"> economically disadvantaged families with children and </w:t>
      </w:r>
      <w:r w:rsidR="00C034EE" w:rsidRPr="00FC3814">
        <w:t>for</w:t>
      </w:r>
      <w:r w:rsidR="00367883" w:rsidRPr="00FC3814">
        <w:t xml:space="preserve"> disability groups not entitled to pensions, such as children and adults with health disabilities, the elderly and orphans who have lost one or both parents. The Act </w:t>
      </w:r>
      <w:r w:rsidR="00511F5F" w:rsidRPr="00FC3814">
        <w:t>stipulates</w:t>
      </w:r>
      <w:r w:rsidR="00367883" w:rsidRPr="00FC3814">
        <w:t xml:space="preserve"> that benefits are to be allocated only to low-income families with children under 18 or, if they are in education, until they either graduate or reach the age of 23. This regulation will help systematise payments and increase the amount of child benefit, thereby </w:t>
      </w:r>
      <w:r w:rsidR="00511F5F" w:rsidRPr="00FC3814">
        <w:t>affording</w:t>
      </w:r>
      <w:r w:rsidR="00367883" w:rsidRPr="00FC3814">
        <w:t xml:space="preserve"> parents</w:t>
      </w:r>
      <w:r w:rsidR="00511F5F" w:rsidRPr="00FC3814">
        <w:t xml:space="preserve"> greater opportunities in raising their children. In order to </w:t>
      </w:r>
      <w:r w:rsidR="006A3CAC" w:rsidRPr="00FC3814">
        <w:t>align social security legislation with the Labour Code, t</w:t>
      </w:r>
      <w:r w:rsidR="00511F5F" w:rsidRPr="00FC3814">
        <w:t xml:space="preserve">he Act also extends benefit payments to children of up to </w:t>
      </w:r>
      <w:r w:rsidR="00B42656" w:rsidRPr="00FC3814">
        <w:t>three</w:t>
      </w:r>
      <w:r w:rsidR="00511F5F" w:rsidRPr="00FC3814">
        <w:t xml:space="preserve"> years old, instead of 1.5 years old as </w:t>
      </w:r>
      <w:r w:rsidR="00C034EE" w:rsidRPr="00FC3814">
        <w:t>was previously</w:t>
      </w:r>
      <w:r w:rsidR="006A3CAC" w:rsidRPr="00FC3814">
        <w:t xml:space="preserve"> the case. This provision is to support families with children of pre-nursery age</w:t>
      </w:r>
      <w:r w:rsidR="00266502" w:rsidRPr="00FC3814">
        <w:t xml:space="preserve">, while the age criterion </w:t>
      </w:r>
      <w:r w:rsidR="0049144C" w:rsidRPr="00FC3814">
        <w:t>is</w:t>
      </w:r>
      <w:r w:rsidR="00C034EE" w:rsidRPr="00FC3814">
        <w:t xml:space="preserve"> an</w:t>
      </w:r>
      <w:r w:rsidR="00266502" w:rsidRPr="00FC3814">
        <w:t xml:space="preserve"> opt</w:t>
      </w:r>
      <w:r w:rsidR="00C034EE" w:rsidRPr="00FC3814">
        <w:t>imum payment timeframe and protects both parent and child.</w:t>
      </w:r>
      <w:r w:rsidR="0006031E" w:rsidRPr="00FC3814">
        <w:t xml:space="preserve"> </w:t>
      </w:r>
      <w:r w:rsidR="0049144C" w:rsidRPr="00FC3814">
        <w:t xml:space="preserve">Likewise, provision is made for enhancing the role and responsibility of local authorities </w:t>
      </w:r>
      <w:r w:rsidR="000173C8" w:rsidRPr="00FC3814">
        <w:t>through the creation of rural commissions tasked with identifying families</w:t>
      </w:r>
      <w:r w:rsidR="00ED43FA" w:rsidRPr="00FC3814">
        <w:t>’</w:t>
      </w:r>
      <w:r w:rsidR="000173C8" w:rsidRPr="00FC3814">
        <w:t xml:space="preserve"> priority needs for targeted social assistance and </w:t>
      </w:r>
      <w:r w:rsidR="00506C01" w:rsidRPr="00FC3814">
        <w:t xml:space="preserve">with </w:t>
      </w:r>
      <w:r w:rsidR="000173C8" w:rsidRPr="00FC3814">
        <w:t>defining and implementing appropriate measures to help rural families gradually</w:t>
      </w:r>
      <w:r w:rsidR="00506C01" w:rsidRPr="00FC3814">
        <w:t xml:space="preserve"> become less reliant on benefit payments. </w:t>
      </w:r>
      <w:r w:rsidR="000D2FA6" w:rsidRPr="00FC3814">
        <w:t>Local authorities</w:t>
      </w:r>
      <w:r w:rsidR="00ED43FA" w:rsidRPr="00FC3814">
        <w:t>’</w:t>
      </w:r>
      <w:r w:rsidR="000D2FA6" w:rsidRPr="00FC3814">
        <w:t xml:space="preserve"> heightened awareness of the needs and requirements of </w:t>
      </w:r>
      <w:r w:rsidR="00FE73CF" w:rsidRPr="00FC3814">
        <w:t>rural communities</w:t>
      </w:r>
      <w:r w:rsidR="000D2FA6" w:rsidRPr="00FC3814">
        <w:t xml:space="preserve"> will ensure that State </w:t>
      </w:r>
      <w:r w:rsidR="00FE73CF" w:rsidRPr="00FC3814">
        <w:t>allocations</w:t>
      </w:r>
      <w:r w:rsidR="000D2FA6" w:rsidRPr="00FC3814">
        <w:t xml:space="preserve"> </w:t>
      </w:r>
      <w:r w:rsidR="00FE73CF" w:rsidRPr="00FC3814">
        <w:t>reach</w:t>
      </w:r>
      <w:r w:rsidR="000D2FA6" w:rsidRPr="00FC3814">
        <w:t xml:space="preserve"> </w:t>
      </w:r>
      <w:r w:rsidR="00FE73CF" w:rsidRPr="00FC3814">
        <w:t xml:space="preserve">families that are most in need. In cases where a commission decides that a family is eligible for benefit but the children concerned have no birth certificates, the commission can recommend </w:t>
      </w:r>
      <w:r w:rsidR="001D7107" w:rsidRPr="00FC3814">
        <w:t>that</w:t>
      </w:r>
      <w:r w:rsidR="00FE73CF" w:rsidRPr="00FC3814">
        <w:t xml:space="preserve"> the social security agencies </w:t>
      </w:r>
      <w:r w:rsidR="001D7107" w:rsidRPr="00FC3814">
        <w:t>allocate</w:t>
      </w:r>
      <w:r w:rsidR="00FE73CF" w:rsidRPr="00FC3814">
        <w:t xml:space="preserve"> benefit </w:t>
      </w:r>
      <w:r w:rsidR="001D7107" w:rsidRPr="00FC3814">
        <w:t xml:space="preserve">for a period of </w:t>
      </w:r>
      <w:r w:rsidR="00B42656" w:rsidRPr="00FC3814">
        <w:t>three</w:t>
      </w:r>
      <w:r w:rsidR="001D7107" w:rsidRPr="00FC3814">
        <w:t xml:space="preserve"> months. In such circumstances claimants are required, within </w:t>
      </w:r>
      <w:r w:rsidR="00B42656" w:rsidRPr="00FC3814">
        <w:t>three</w:t>
      </w:r>
      <w:r w:rsidR="001D7107" w:rsidRPr="00FC3814">
        <w:t xml:space="preserve"> months of applying for benefit, to provide the local authorities with the children</w:t>
      </w:r>
      <w:r w:rsidR="00ED43FA" w:rsidRPr="00FC3814">
        <w:t>’</w:t>
      </w:r>
      <w:r w:rsidR="001D7107" w:rsidRPr="00FC3814">
        <w:t xml:space="preserve">s birth certificates, which must be forwarded to the social security agencies. If the parent (tutor) </w:t>
      </w:r>
      <w:r w:rsidR="00962F94" w:rsidRPr="00FC3814">
        <w:t xml:space="preserve">cannot afford to </w:t>
      </w:r>
      <w:r w:rsidR="002843DB" w:rsidRPr="00FC3814">
        <w:t xml:space="preserve">pay for the </w:t>
      </w:r>
      <w:r w:rsidR="00962F94" w:rsidRPr="00FC3814">
        <w:t>child</w:t>
      </w:r>
      <w:r w:rsidR="00ED43FA" w:rsidRPr="00FC3814">
        <w:t>’</w:t>
      </w:r>
      <w:r w:rsidR="002843DB" w:rsidRPr="00FC3814">
        <w:t>s</w:t>
      </w:r>
      <w:r w:rsidR="00962F94" w:rsidRPr="00FC3814">
        <w:t xml:space="preserve"> </w:t>
      </w:r>
      <w:r w:rsidR="002843DB" w:rsidRPr="00FC3814">
        <w:t>upkeep</w:t>
      </w:r>
      <w:r w:rsidR="00962F94" w:rsidRPr="00FC3814">
        <w:t xml:space="preserve">, the family in question is assigned a monthly allowance in accordance with its status as a low-income household with children. </w:t>
      </w:r>
    </w:p>
    <w:p w:rsidR="0006031E" w:rsidRPr="00FC3814" w:rsidRDefault="0006031E" w:rsidP="006950B8">
      <w:pPr>
        <w:pStyle w:val="HChG"/>
      </w:pPr>
      <w:r w:rsidRPr="00FC3814">
        <w:tab/>
        <w:t>VIII.</w:t>
      </w:r>
      <w:r w:rsidRPr="00FC3814">
        <w:tab/>
      </w:r>
      <w:r w:rsidR="00962F94" w:rsidRPr="00FC3814">
        <w:t xml:space="preserve">Education, leisure and cultural activities </w:t>
      </w:r>
      <w:r w:rsidRPr="00FC3814">
        <w:t>(</w:t>
      </w:r>
      <w:r w:rsidR="00962F94" w:rsidRPr="00FC3814">
        <w:t>arts.</w:t>
      </w:r>
      <w:r w:rsidR="0015413B" w:rsidRPr="00FC3814">
        <w:t xml:space="preserve"> 28, 29 </w:t>
      </w:r>
      <w:r w:rsidR="006950B8" w:rsidRPr="00FC3814">
        <w:br/>
      </w:r>
      <w:r w:rsidR="0015413B" w:rsidRPr="00FC3814">
        <w:t>and</w:t>
      </w:r>
      <w:r w:rsidRPr="00FC3814">
        <w:t xml:space="preserve"> 31)</w:t>
      </w:r>
    </w:p>
    <w:p w:rsidR="0006031E" w:rsidRPr="00FC3814" w:rsidRDefault="0006031E" w:rsidP="006950B8">
      <w:pPr>
        <w:pStyle w:val="H1G"/>
      </w:pPr>
      <w:r w:rsidRPr="00FC3814">
        <w:tab/>
        <w:t>A.</w:t>
      </w:r>
      <w:r w:rsidRPr="00FC3814">
        <w:tab/>
      </w:r>
      <w:r w:rsidR="00A24B99" w:rsidRPr="00FC3814">
        <w:t>Education, including vocational training and guidance (art. 28)</w:t>
      </w:r>
    </w:p>
    <w:p w:rsidR="0006031E" w:rsidRPr="00FC3814" w:rsidRDefault="0006031E" w:rsidP="00D4405A">
      <w:pPr>
        <w:pStyle w:val="SingleTxtG"/>
      </w:pPr>
      <w:r w:rsidRPr="00FC3814">
        <w:t>112.</w:t>
      </w:r>
      <w:r w:rsidRPr="00FC3814">
        <w:tab/>
      </w:r>
      <w:r w:rsidR="00A24B99" w:rsidRPr="00FC3814">
        <w:t>A child</w:t>
      </w:r>
      <w:r w:rsidR="00ED43FA" w:rsidRPr="00FC3814">
        <w:t>’</w:t>
      </w:r>
      <w:r w:rsidR="00A24B99" w:rsidRPr="00FC3814">
        <w:t xml:space="preserve">s right to education is one of </w:t>
      </w:r>
      <w:r w:rsidR="002843DB" w:rsidRPr="00FC3814">
        <w:t>a number of</w:t>
      </w:r>
      <w:r w:rsidR="00A24B99" w:rsidRPr="00FC3814">
        <w:t xml:space="preserve"> fundamental rights designed to ensure a dignified existence in adulthood. </w:t>
      </w:r>
      <w:r w:rsidR="002843DB" w:rsidRPr="00FC3814">
        <w:t>Education is also an essential tool for realising a child</w:t>
      </w:r>
      <w:r w:rsidR="00ED43FA" w:rsidRPr="00FC3814">
        <w:t>’</w:t>
      </w:r>
      <w:r w:rsidR="002843DB" w:rsidRPr="00FC3814">
        <w:t>s other rights and plays</w:t>
      </w:r>
      <w:r w:rsidR="006856BF" w:rsidRPr="00FC3814">
        <w:t xml:space="preserve"> a vital role in protecting children from all forms of exploitation, </w:t>
      </w:r>
      <w:r w:rsidR="00666655" w:rsidRPr="00FC3814">
        <w:t xml:space="preserve">in </w:t>
      </w:r>
      <w:r w:rsidR="006856BF" w:rsidRPr="00FC3814">
        <w:t>strengthening human rights</w:t>
      </w:r>
      <w:r w:rsidR="00666655" w:rsidRPr="00FC3814">
        <w:t xml:space="preserve">, </w:t>
      </w:r>
      <w:r w:rsidR="006856BF" w:rsidRPr="00FC3814">
        <w:t>encouraging the</w:t>
      </w:r>
      <w:r w:rsidR="00666655" w:rsidRPr="00FC3814">
        <w:t>ir</w:t>
      </w:r>
      <w:r w:rsidR="006856BF" w:rsidRPr="00FC3814">
        <w:t xml:space="preserve"> </w:t>
      </w:r>
      <w:r w:rsidR="00666655" w:rsidRPr="00FC3814">
        <w:t>assertion and the development of democracy.</w:t>
      </w:r>
      <w:r w:rsidR="00BF40C3" w:rsidRPr="00FC3814">
        <w:t xml:space="preserve"> </w:t>
      </w:r>
      <w:r w:rsidR="00666655" w:rsidRPr="00FC3814">
        <w:t xml:space="preserve">Kyrgyzstan has always had a high literacy rate. </w:t>
      </w:r>
      <w:r w:rsidR="00C64035" w:rsidRPr="00FC3814">
        <w:t xml:space="preserve">The possession of knowledge is regarded not only as a prerequisite for a successful career, but also as a value in itself. Even though in the past 15 years the problem of finding a job after graduating is forcing some young people to rethink such values, </w:t>
      </w:r>
      <w:r w:rsidR="00E347C2" w:rsidRPr="00FC3814">
        <w:t xml:space="preserve">the importance of </w:t>
      </w:r>
      <w:r w:rsidR="00C64035" w:rsidRPr="00FC3814">
        <w:t>acquiring an educa</w:t>
      </w:r>
      <w:r w:rsidR="00E347C2" w:rsidRPr="00FC3814">
        <w:t xml:space="preserve">tion is still generally accepted. Achieving the Millennium Development Goals and ensuring </w:t>
      </w:r>
      <w:r w:rsidR="006A1E82" w:rsidRPr="00FC3814">
        <w:t xml:space="preserve">access to basic secondary, primary and vocational education and improving </w:t>
      </w:r>
      <w:r w:rsidR="007744B7" w:rsidRPr="00FC3814">
        <w:t>its</w:t>
      </w:r>
      <w:r w:rsidR="006A1E82" w:rsidRPr="00FC3814">
        <w:t xml:space="preserve"> qua</w:t>
      </w:r>
      <w:r w:rsidR="007744B7" w:rsidRPr="00FC3814">
        <w:t>lity are core priorities of the Country Development Strategy (CDS).</w:t>
      </w:r>
      <w:r w:rsidR="00BF40C3" w:rsidRPr="00FC3814">
        <w:t xml:space="preserve"> </w:t>
      </w:r>
      <w:r w:rsidR="007744B7" w:rsidRPr="00FC3814">
        <w:t xml:space="preserve">Indicators </w:t>
      </w:r>
      <w:r w:rsidR="00FE1335" w:rsidRPr="00FC3814">
        <w:t>gauging</w:t>
      </w:r>
      <w:r w:rsidR="007744B7" w:rsidRPr="00FC3814">
        <w:t xml:space="preserve"> the progress made in meeting this goal </w:t>
      </w:r>
      <w:r w:rsidR="000E220B" w:rsidRPr="00FC3814">
        <w:t>have been</w:t>
      </w:r>
      <w:r w:rsidR="007744B7" w:rsidRPr="00FC3814">
        <w:t xml:space="preserve"> </w:t>
      </w:r>
      <w:r w:rsidR="000E220B" w:rsidRPr="00FC3814">
        <w:t>incorporated into</w:t>
      </w:r>
      <w:r w:rsidR="00FE1335" w:rsidRPr="00FC3814">
        <w:t xml:space="preserve"> the matrix of indicators monitoring and assessing the implementation of the strategy in the period 2007-2010. </w:t>
      </w:r>
      <w:r w:rsidR="000E220B" w:rsidRPr="00FC3814">
        <w:t>Under</w:t>
      </w:r>
      <w:r w:rsidR="00FE1335" w:rsidRPr="00FC3814">
        <w:t xml:space="preserve"> CDS, the list of indicators measuring the provision of universal basic secondary education has been expanded to include </w:t>
      </w:r>
      <w:r w:rsidR="00701882" w:rsidRPr="00FC3814">
        <w:t xml:space="preserve">indicators </w:t>
      </w:r>
      <w:r w:rsidR="00FE1335" w:rsidRPr="00FC3814">
        <w:t>for tracking State spending on basic education</w:t>
      </w:r>
      <w:r w:rsidR="00701882" w:rsidRPr="00FC3814">
        <w:t>, the number of schools restored in rural areas and the proportion of primary school chi</w:t>
      </w:r>
      <w:r w:rsidR="00701882" w:rsidRPr="00FC3814">
        <w:t>l</w:t>
      </w:r>
      <w:r w:rsidR="00701882" w:rsidRPr="00FC3814">
        <w:t xml:space="preserve">dren reaching the </w:t>
      </w:r>
      <w:r w:rsidR="00B42656" w:rsidRPr="00FC3814">
        <w:t>fifth</w:t>
      </w:r>
      <w:r w:rsidR="00701882" w:rsidRPr="00FC3814">
        <w:t xml:space="preserve"> grade.</w:t>
      </w:r>
    </w:p>
    <w:p w:rsidR="00F35D1A" w:rsidRPr="00FC3814" w:rsidRDefault="0006031E" w:rsidP="00D4405A">
      <w:pPr>
        <w:pStyle w:val="SingleTxtG"/>
      </w:pPr>
      <w:r w:rsidRPr="00FC3814">
        <w:t>113.</w:t>
      </w:r>
      <w:r w:rsidRPr="00FC3814">
        <w:tab/>
      </w:r>
      <w:r w:rsidR="00AB1CC5" w:rsidRPr="00FC3814">
        <w:t>Literacy rates among young people aged 15-24 are relatively high at 99.5 per cent and show virtually no evidence of a gender gap</w:t>
      </w:r>
      <w:r w:rsidR="00377B2A" w:rsidRPr="00FC3814">
        <w:t>.</w:t>
      </w:r>
      <w:r w:rsidRPr="00FC3814">
        <w:rPr>
          <w:rStyle w:val="FootnoteReference"/>
        </w:rPr>
        <w:footnoteReference w:id="75"/>
      </w:r>
      <w:r w:rsidR="005C71A5" w:rsidRPr="00FC3814">
        <w:t xml:space="preserve"> However, a PISA worldwide study conducted in 57 countries in 2006 indicates that the functional literacy rate remains low. On average over 88 per cent of 15-year-old school children fail to attain the minimum reading standard, while 89 per cent underperform in mathematics. In the opinion of the study</w:t>
      </w:r>
      <w:r w:rsidR="00ED43FA" w:rsidRPr="00FC3814">
        <w:t>’</w:t>
      </w:r>
      <w:r w:rsidR="005C71A5" w:rsidRPr="00FC3814">
        <w:t>s authors, poor school attendance is impairing academic performance</w:t>
      </w:r>
      <w:r w:rsidR="00377B2A" w:rsidRPr="00FC3814">
        <w:t>.</w:t>
      </w:r>
      <w:r w:rsidRPr="00FC3814">
        <w:rPr>
          <w:rStyle w:val="FootnoteReference"/>
        </w:rPr>
        <w:footnoteReference w:id="76"/>
      </w:r>
      <w:r w:rsidRPr="00FC3814">
        <w:t xml:space="preserve"> </w:t>
      </w:r>
      <w:r w:rsidR="005C71A5" w:rsidRPr="00FC3814">
        <w:t xml:space="preserve">When the country became independent its education system suffered accordingly from the restructuring of economic and social institutions. Nonetheless, </w:t>
      </w:r>
      <w:r w:rsidR="000F65A0" w:rsidRPr="00FC3814">
        <w:t>education reform</w:t>
      </w:r>
      <w:r w:rsidR="005C71A5" w:rsidRPr="00FC3814">
        <w:t xml:space="preserve"> </w:t>
      </w:r>
      <w:r w:rsidR="00F35D1A" w:rsidRPr="00FC3814">
        <w:t>brought with it a</w:t>
      </w:r>
      <w:r w:rsidR="005C71A5" w:rsidRPr="00FC3814">
        <w:t xml:space="preserve"> wide variety of educational programmes, </w:t>
      </w:r>
      <w:r w:rsidR="000F65A0" w:rsidRPr="00FC3814">
        <w:t xml:space="preserve">multi-channel financing and </w:t>
      </w:r>
      <w:r w:rsidR="00F35D1A" w:rsidRPr="00FC3814">
        <w:t>opportunities to</w:t>
      </w:r>
      <w:r w:rsidR="000F65A0" w:rsidRPr="00FC3814">
        <w:t xml:space="preserve"> review and improve education methods. </w:t>
      </w:r>
      <w:r w:rsidR="00F35D1A" w:rsidRPr="00FC3814">
        <w:t xml:space="preserve">Even so, sustained progress in the quality of education has yet to be achieved. </w:t>
      </w:r>
    </w:p>
    <w:p w:rsidR="0006031E" w:rsidRPr="00FC3814" w:rsidRDefault="0006031E" w:rsidP="00D4405A">
      <w:pPr>
        <w:pStyle w:val="SingleTxtG"/>
      </w:pPr>
      <w:r w:rsidRPr="00FC3814">
        <w:t>114.</w:t>
      </w:r>
      <w:r w:rsidRPr="00FC3814">
        <w:tab/>
      </w:r>
      <w:r w:rsidR="005E45FF" w:rsidRPr="00FC3814">
        <w:t xml:space="preserve">The right to education is predicated first and foremost on its accessibility, as envisaged in article 13, </w:t>
      </w:r>
      <w:r w:rsidR="00B42656" w:rsidRPr="00FC3814">
        <w:t>part</w:t>
      </w:r>
      <w:r w:rsidR="005E45FF" w:rsidRPr="00FC3814">
        <w:t xml:space="preserve"> 2 of the International Covenant on Economic, Social and Cultural Rights. Article 32 of the </w:t>
      </w:r>
      <w:r w:rsidR="00363873" w:rsidRPr="00FC3814">
        <w:t>Kyrgyz Constitution and article 32 of the Chi</w:t>
      </w:r>
      <w:r w:rsidR="00363873" w:rsidRPr="00FC3814">
        <w:t>l</w:t>
      </w:r>
      <w:r w:rsidR="00363873" w:rsidRPr="00FC3814">
        <w:t>dren</w:t>
      </w:r>
      <w:r w:rsidR="00ED43FA" w:rsidRPr="00FC3814">
        <w:t>’</w:t>
      </w:r>
      <w:r w:rsidR="00363873" w:rsidRPr="00FC3814">
        <w:t xml:space="preserve">s Code stipulate that every child is entitled to a school education in State and municipal educational institutions and that the State guarantees access to primary general and </w:t>
      </w:r>
      <w:r w:rsidR="00162969" w:rsidRPr="00FC3814">
        <w:t xml:space="preserve">basic </w:t>
      </w:r>
      <w:r w:rsidR="00363873" w:rsidRPr="00FC3814">
        <w:t>general education</w:t>
      </w:r>
      <w:r w:rsidR="00AA5E68" w:rsidRPr="00FC3814">
        <w:t xml:space="preserve">. Moreover, under article 4 of the Education Act, the consistency and continuity of the educative process are key principles governing the organization of education. </w:t>
      </w:r>
    </w:p>
    <w:p w:rsidR="0006031E" w:rsidRPr="00FC3814" w:rsidRDefault="0006031E" w:rsidP="006950B8">
      <w:pPr>
        <w:pStyle w:val="SingleTxtG"/>
        <w:spacing w:after="240"/>
      </w:pPr>
      <w:r w:rsidRPr="00FC3814">
        <w:t>115.</w:t>
      </w:r>
      <w:r w:rsidRPr="00FC3814">
        <w:tab/>
      </w:r>
      <w:r w:rsidR="00B43713" w:rsidRPr="00FC3814">
        <w:t xml:space="preserve">Pursuant to the </w:t>
      </w:r>
      <w:r w:rsidR="00203E56" w:rsidRPr="00FC3814">
        <w:t>Preschool</w:t>
      </w:r>
      <w:r w:rsidR="00B43713" w:rsidRPr="00FC3814">
        <w:t xml:space="preserve"> Education Act, which came into effect on 29 June 2009, and the Education Act, the State guarantees all sections of the population access to </w:t>
      </w:r>
      <w:r w:rsidR="00D5540D" w:rsidRPr="00FC3814">
        <w:t xml:space="preserve">the educational services of </w:t>
      </w:r>
      <w:r w:rsidR="00203E56" w:rsidRPr="00FC3814">
        <w:t>preschool</w:t>
      </w:r>
      <w:r w:rsidR="00D5540D" w:rsidRPr="00FC3814">
        <w:t xml:space="preserve"> </w:t>
      </w:r>
      <w:r w:rsidR="002D15DD" w:rsidRPr="00FC3814">
        <w:t xml:space="preserve">excellence initiative </w:t>
      </w:r>
      <w:r w:rsidR="00D5540D" w:rsidRPr="00FC3814">
        <w:t xml:space="preserve">(PEI). </w:t>
      </w:r>
      <w:r w:rsidR="007A0812" w:rsidRPr="00FC3814">
        <w:t>On 23 January 2008 t</w:t>
      </w:r>
      <w:r w:rsidR="00D5540D" w:rsidRPr="00FC3814">
        <w:t xml:space="preserve">he </w:t>
      </w:r>
      <w:r w:rsidR="007A0812" w:rsidRPr="00FC3814">
        <w:t xml:space="preserve">Parliamentary </w:t>
      </w:r>
      <w:r w:rsidR="00D5540D" w:rsidRPr="00FC3814">
        <w:t>Committee</w:t>
      </w:r>
      <w:r w:rsidR="007A0812" w:rsidRPr="00FC3814">
        <w:t xml:space="preserve"> for Education, Science, Culture and Information Policy met to discuss the Educa</w:t>
      </w:r>
      <w:r w:rsidR="00726A9C" w:rsidRPr="00FC3814">
        <w:t xml:space="preserve">tion Act with regard to developing a network of </w:t>
      </w:r>
      <w:r w:rsidR="002D15DD" w:rsidRPr="00FC3814">
        <w:t>preschool excellence initiative</w:t>
      </w:r>
      <w:r w:rsidR="00726A9C" w:rsidRPr="00FC3814">
        <w:t xml:space="preserve">, their funding, sanitary conditions and physical </w:t>
      </w:r>
      <w:r w:rsidR="00E1061E" w:rsidRPr="00FC3814">
        <w:t>operations</w:t>
      </w:r>
      <w:r w:rsidR="00726A9C" w:rsidRPr="00FC3814">
        <w:t>, as well</w:t>
      </w:r>
      <w:r w:rsidR="00E1061E" w:rsidRPr="00FC3814">
        <w:t xml:space="preserve"> as the accessibility of </w:t>
      </w:r>
      <w:r w:rsidR="00203E56" w:rsidRPr="00FC3814">
        <w:t>preschool</w:t>
      </w:r>
      <w:r w:rsidR="00E1061E" w:rsidRPr="00FC3814">
        <w:t xml:space="preserve"> education. </w:t>
      </w:r>
      <w:r w:rsidR="004C2198" w:rsidRPr="00FC3814">
        <w:t xml:space="preserve">PEIs </w:t>
      </w:r>
      <w:r w:rsidR="00E1061E" w:rsidRPr="00FC3814">
        <w:t>are reg</w:t>
      </w:r>
      <w:r w:rsidR="002C1B92" w:rsidRPr="00FC3814">
        <w:t>ulated by the g</w:t>
      </w:r>
      <w:r w:rsidR="00E1061E" w:rsidRPr="00FC3814">
        <w:t>overnment standard set for</w:t>
      </w:r>
      <w:r w:rsidR="00B42656" w:rsidRPr="00FC3814">
        <w:t xml:space="preserve"> </w:t>
      </w:r>
      <w:r w:rsidR="00203E56" w:rsidRPr="00FC3814">
        <w:t>preschool</w:t>
      </w:r>
      <w:r w:rsidR="00B42656" w:rsidRPr="00FC3814">
        <w:t xml:space="preserve"> education and child</w:t>
      </w:r>
      <w:r w:rsidR="00E1061E" w:rsidRPr="00FC3814">
        <w:t>care rat</w:t>
      </w:r>
      <w:r w:rsidR="00B42656" w:rsidRPr="00FC3814">
        <w:t xml:space="preserve">ified by </w:t>
      </w:r>
      <w:r w:rsidR="002C1B92" w:rsidRPr="00FC3814">
        <w:t>government d</w:t>
      </w:r>
      <w:r w:rsidR="00DA59BD" w:rsidRPr="00FC3814">
        <w:t>ecision</w:t>
      </w:r>
      <w:r w:rsidR="00E1061E" w:rsidRPr="00FC3814">
        <w:t xml:space="preserve"> No. 17 of 2007 which </w:t>
      </w:r>
      <w:r w:rsidR="004C2198" w:rsidRPr="00FC3814">
        <w:t xml:space="preserve">systemises the </w:t>
      </w:r>
      <w:r w:rsidR="00203E56" w:rsidRPr="00FC3814">
        <w:t>preschool</w:t>
      </w:r>
      <w:r w:rsidR="004C2198" w:rsidRPr="00FC3814">
        <w:t xml:space="preserve"> system,</w:t>
      </w:r>
      <w:r w:rsidR="00E1061E" w:rsidRPr="00FC3814">
        <w:t xml:space="preserve"> </w:t>
      </w:r>
      <w:r w:rsidR="004C2198" w:rsidRPr="00FC3814">
        <w:t xml:space="preserve">provides for alternative kindergartens and governs their activities. Teaching and education are based on </w:t>
      </w:r>
      <w:r w:rsidR="00751C6D" w:rsidRPr="00FC3814">
        <w:t xml:space="preserve">programmes approved by the Ministry of Education and Science: “Standard Education Programme, </w:t>
      </w:r>
      <w:r w:rsidR="00203E56" w:rsidRPr="00FC3814">
        <w:t>Preschool</w:t>
      </w:r>
      <w:r w:rsidR="00751C6D" w:rsidRPr="00FC3814">
        <w:t xml:space="preserve"> Child Teaching and Development”; </w:t>
      </w:r>
      <w:r w:rsidR="00751C6D" w:rsidRPr="00FC3814">
        <w:rPr>
          <w:i/>
        </w:rPr>
        <w:t>“Kyrgyz tilinin programmasy”</w:t>
      </w:r>
      <w:r w:rsidR="00751C6D" w:rsidRPr="00FC3814">
        <w:t xml:space="preserve"> for Kyrgyz-language teachers; “General Development (Basic) School Preparation Programme for Children Aged 6-7” and </w:t>
      </w:r>
      <w:r w:rsidR="00B44BB2" w:rsidRPr="00FC3814">
        <w:t xml:space="preserve">the </w:t>
      </w:r>
      <w:r w:rsidR="00751C6D" w:rsidRPr="00FC3814">
        <w:t>“Mother</w:t>
      </w:r>
      <w:r w:rsidR="00B44BB2" w:rsidRPr="00FC3814">
        <w:t xml:space="preserve"> School” programme. A guide is currently in preparation that sets out State requirements for early childhood teaching and development. </w:t>
      </w:r>
      <w:r w:rsidR="00356C91" w:rsidRPr="00FC3814">
        <w:t xml:space="preserve">Since gaining independence the number of </w:t>
      </w:r>
      <w:r w:rsidR="00203E56" w:rsidRPr="00FC3814">
        <w:t>preschool</w:t>
      </w:r>
      <w:r w:rsidR="00356C91" w:rsidRPr="00FC3814">
        <w:t xml:space="preserve"> educational facilities has fallen more than </w:t>
      </w:r>
      <w:r w:rsidR="00486E9A" w:rsidRPr="00FC3814">
        <w:t>three-fold</w:t>
      </w:r>
      <w:r w:rsidR="00356C91" w:rsidRPr="00FC3814">
        <w:t xml:space="preserve">, declining from 1,692 in 1992 to 410 in 2000. In 2009 the number increased to 503 (fig.6) following the emergence of alternative forms such as community kindergartens, seasonal </w:t>
      </w:r>
      <w:r w:rsidR="00F947CA" w:rsidRPr="00FC3814">
        <w:t xml:space="preserve">facilities, etc., 477 of which are State-run and 26 private </w:t>
      </w:r>
      <w:r w:rsidR="002D15DD" w:rsidRPr="00FC3814">
        <w:t>preschool excellence initiative</w:t>
      </w:r>
      <w:r w:rsidR="00F947CA" w:rsidRPr="00FC3814">
        <w:t xml:space="preserve"> licensed by the Ministry of Education and Science. However, only 3-5 per cent of children in rural areas and </w:t>
      </w:r>
      <w:r w:rsidR="00CD6DF3" w:rsidRPr="00FC3814">
        <w:t>fewer than</w:t>
      </w:r>
      <w:r w:rsidR="00F947CA" w:rsidRPr="00FC3814">
        <w:t xml:space="preserve"> 25 per cent in towns have access to </w:t>
      </w:r>
      <w:r w:rsidR="00203E56" w:rsidRPr="00FC3814">
        <w:t>preschool</w:t>
      </w:r>
      <w:r w:rsidR="00F947CA" w:rsidRPr="00FC3814">
        <w:t xml:space="preserve"> services. Thanks to the efforts of the State, international organizations and communities, </w:t>
      </w:r>
      <w:r w:rsidR="00CD6DF3" w:rsidRPr="00FC3814">
        <w:t xml:space="preserve">in </w:t>
      </w:r>
      <w:r w:rsidR="00F947CA" w:rsidRPr="00FC3814">
        <w:t xml:space="preserve">recent years </w:t>
      </w:r>
      <w:r w:rsidR="00CD6DF3" w:rsidRPr="00FC3814">
        <w:t>early child</w:t>
      </w:r>
      <w:r w:rsidR="007370D8" w:rsidRPr="00FC3814">
        <w:t>hood</w:t>
      </w:r>
      <w:r w:rsidR="00F947CA" w:rsidRPr="00FC3814">
        <w:t xml:space="preserve"> education coverage </w:t>
      </w:r>
      <w:r w:rsidR="00CD6DF3" w:rsidRPr="00FC3814">
        <w:t xml:space="preserve">has </w:t>
      </w:r>
      <w:r w:rsidR="00F947CA" w:rsidRPr="00FC3814">
        <w:t>more than double</w:t>
      </w:r>
      <w:r w:rsidR="007370D8" w:rsidRPr="00FC3814">
        <w:t>d</w:t>
      </w:r>
      <w:r w:rsidR="00CD6DF3" w:rsidRPr="00FC3814">
        <w:t>. Whereas in 2000 early child</w:t>
      </w:r>
      <w:r w:rsidR="007370D8" w:rsidRPr="00FC3814">
        <w:t>hood</w:t>
      </w:r>
      <w:r w:rsidR="00CD6DF3" w:rsidRPr="00FC3814">
        <w:t xml:space="preserve"> coverage was 6.2 per cent of all children, in 2009 11.5 per cent, or 63,875 children, were attending </w:t>
      </w:r>
      <w:r w:rsidR="00203E56" w:rsidRPr="00FC3814">
        <w:t>preschool</w:t>
      </w:r>
      <w:r w:rsidR="00CD6DF3" w:rsidRPr="00FC3814">
        <w:t xml:space="preserve"> institutions, including 1,700 children with disabilities. Nevertheless, the Ministry of Education and Science reports that rural children account for only 27 per cent of those covered by </w:t>
      </w:r>
      <w:r w:rsidR="00203E56" w:rsidRPr="00FC3814">
        <w:t>preschool</w:t>
      </w:r>
      <w:r w:rsidR="00CD6DF3" w:rsidRPr="00FC3814">
        <w:t xml:space="preserve"> education. This problem particularly affects children from disadvantaged backgrounds, since at present </w:t>
      </w:r>
      <w:r w:rsidR="00203E56" w:rsidRPr="00FC3814">
        <w:t>preschool</w:t>
      </w:r>
      <w:r w:rsidR="00CD6DF3" w:rsidRPr="00FC3814">
        <w:t xml:space="preserve"> education is partly paid for by parents and costs 800 soms per child. </w:t>
      </w:r>
    </w:p>
    <w:p w:rsidR="006950B8" w:rsidRPr="00FC3814" w:rsidRDefault="00CD6DF3" w:rsidP="006950B8">
      <w:pPr>
        <w:pStyle w:val="Heading1"/>
        <w:ind w:left="1134"/>
        <w:jc w:val="left"/>
        <w:rPr>
          <w:b w:val="0"/>
          <w:bCs w:val="0"/>
          <w:lang w:val="en-GB"/>
        </w:rPr>
      </w:pPr>
      <w:r w:rsidRPr="00FC3814">
        <w:rPr>
          <w:b w:val="0"/>
          <w:bCs w:val="0"/>
          <w:lang w:val="en-GB"/>
        </w:rPr>
        <w:t>Figure</w:t>
      </w:r>
      <w:r w:rsidR="006950B8" w:rsidRPr="00FC3814">
        <w:rPr>
          <w:b w:val="0"/>
          <w:bCs w:val="0"/>
          <w:lang w:val="en-GB"/>
        </w:rPr>
        <w:t xml:space="preserve"> </w:t>
      </w:r>
      <w:r w:rsidR="0006031E" w:rsidRPr="00FC3814">
        <w:rPr>
          <w:b w:val="0"/>
          <w:bCs w:val="0"/>
          <w:lang w:val="en-GB"/>
        </w:rPr>
        <w:t>6</w:t>
      </w:r>
    </w:p>
    <w:p w:rsidR="0006031E" w:rsidRPr="00FC3814" w:rsidRDefault="00CD6DF3" w:rsidP="006950B8">
      <w:pPr>
        <w:pStyle w:val="SingleTxtG"/>
        <w:jc w:val="left"/>
        <w:rPr>
          <w:b/>
        </w:rPr>
      </w:pPr>
      <w:r w:rsidRPr="00FC3814">
        <w:rPr>
          <w:b/>
        </w:rPr>
        <w:t xml:space="preserve">Number of </w:t>
      </w:r>
      <w:r w:rsidR="00203E56" w:rsidRPr="00FC3814">
        <w:rPr>
          <w:b/>
        </w:rPr>
        <w:t>preschool</w:t>
      </w:r>
      <w:r w:rsidR="007370D8" w:rsidRPr="00FC3814">
        <w:rPr>
          <w:b/>
        </w:rPr>
        <w:t xml:space="preserve"> institutions, 1992-2009</w:t>
      </w:r>
    </w:p>
    <w:p w:rsidR="0006031E" w:rsidRPr="00FC3814" w:rsidRDefault="006950B8" w:rsidP="0006031E">
      <w:pPr>
        <w:pStyle w:val="SingleTxtGR"/>
        <w:rPr>
          <w:lang w:val="en-GB"/>
        </w:rPr>
      </w:pPr>
      <w:r w:rsidRPr="00FC3814">
        <w:rPr>
          <w:noProof/>
          <w:w w:val="100"/>
          <w:lang w:val="en-GB" w:eastAsia="es-ES"/>
        </w:rPr>
      </w:r>
      <w:r w:rsidR="00200170" w:rsidRPr="00FC3814">
        <w:rPr>
          <w:lang w:val="en-GB"/>
        </w:rPr>
        <w:pict>
          <v:group id="_x0000_s3072" editas="canvas" style="width:369pt;height:107.6pt;mso-position-horizontal-relative:char;mso-position-vertical-relative:line" coordsize="7380,2152">
            <o:lock v:ext="edit" aspectratio="t"/>
            <v:shape id="_x0000_s2047" type="#_x0000_t75" style="position:absolute;width:7380;height:2152" o:preferrelative="f" stroked="t" strokeweight=".5pt">
              <v:fill o:detectmouseclick="t"/>
              <v:path o:extrusionok="t" o:connecttype="none"/>
              <o:lock v:ext="edit" text="t"/>
            </v:shape>
            <v:rect id="_x0000_s3073" style="position:absolute;left:726;top:464;width:6210;height:1119" fillcolor="silver" stroked="f"/>
            <v:line id="_x0000_s3074" style="position:absolute" from="726,1306" to="6936,1307" strokeweight="0"/>
            <v:line id="_x0000_s3075" style="position:absolute" from="726,1029" to="6936,1030" strokeweight="0"/>
            <v:line id="_x0000_s3076" style="position:absolute" from="726,742" to="6936,743" strokeweight="0"/>
            <v:line id="_x0000_s3077" style="position:absolute" from="726,464" to="6936,465" strokeweight="0"/>
            <v:rect id="_x0000_s3078" style="position:absolute;left:726;top:464;width:6210;height:1119" filled="f" strokecolor="gray" strokeweight=".7pt"/>
            <v:line id="_x0000_s3079" style="position:absolute" from="726,464" to="727,1583" strokeweight="0"/>
            <v:line id="_x0000_s3080" style="position:absolute" from="684,1583" to="726,1584" strokeweight="0"/>
            <v:line id="_x0000_s3081" style="position:absolute" from="684,1306" to="726,1307" strokeweight="0"/>
            <v:line id="_x0000_s3082" style="position:absolute" from="684,1029" to="726,1030" strokeweight="0"/>
            <v:line id="_x0000_s3083" style="position:absolute" from="684,742" to="726,743" strokeweight="0"/>
            <v:line id="_x0000_s3084" style="position:absolute" from="684,464" to="726,465" strokeweight="0"/>
            <v:line id="_x0000_s3085" style="position:absolute" from="726,1583" to="6936,1584" strokeweight="0"/>
            <v:line id="_x0000_s3086" style="position:absolute;flip:y" from="726,1583" to="727,1613" strokeweight="0"/>
            <v:line id="_x0000_s3087" style="position:absolute;flip:y" from="1416,1583" to="1417,1613" strokeweight="0"/>
            <v:line id="_x0000_s3088" style="position:absolute;flip:y" from="2106,1583" to="2107,1613" strokeweight="0"/>
            <v:line id="_x0000_s3089" style="position:absolute;flip:y" from="2796,1583" to="2797,1613" strokeweight="0"/>
            <v:line id="_x0000_s3090" style="position:absolute;flip:y" from="3486,1583" to="3487,1613" strokeweight="0"/>
            <v:line id="_x0000_s3091" style="position:absolute;flip:y" from="4176,1583" to="4177,1613" strokeweight="0"/>
            <v:line id="_x0000_s3092" style="position:absolute;flip:y" from="4866,1583" to="4867,1613" strokeweight="0"/>
            <v:line id="_x0000_s3093" style="position:absolute;flip:y" from="5556,1583" to="5557,1613" strokeweight="0"/>
            <v:line id="_x0000_s3094" style="position:absolute;flip:y" from="6246,1583" to="6247,1613" strokeweight="0"/>
            <v:line id="_x0000_s3095" style="position:absolute;flip:y" from="6936,1583" to="6937,1613" strokeweight="0"/>
            <v:shape id="_x0000_s3096" style="position:absolute;left:1071;top:633;width:5520;height:722" coordsize="400,73" path="m,l50,60r50,11l150,73r50,l250,73r50,-2l350,70r50,-2e" filled="f" strokecolor="navy" strokeweight=".7pt">
              <v:path arrowok="t"/>
            </v:shape>
            <v:shape id="_x0000_s3097" style="position:absolute;left:1029;top:603;width:83;height:59" coordsize="83,59" path="m42,l83,30,42,59,,30,42,xe" fillcolor="navy" strokecolor="navy" strokeweight=".7pt">
              <v:path arrowok="t"/>
            </v:shape>
            <v:shape id="_x0000_s3098" style="position:absolute;left:1719;top:1197;width:83;height:59" coordsize="83,59" path="m42,l83,30,42,59,,30,42,xe" fillcolor="navy" strokecolor="navy" strokeweight=".7pt">
              <v:path arrowok="t"/>
            </v:shape>
            <v:shape id="_x0000_s3099" style="position:absolute;left:2409;top:1306;width:83;height:59" coordsize="83,59" path="m42,l83,30,42,59,,30,42,xe" fillcolor="navy" strokecolor="navy" strokeweight=".7pt">
              <v:path arrowok="t"/>
            </v:shape>
            <v:shape id="_x0000_s3100" style="position:absolute;left:3099;top:1326;width:83;height:59" coordsize="83,59" path="m42,l83,29,42,59,,29,42,xe" fillcolor="navy" strokecolor="navy" strokeweight=".7pt">
              <v:path arrowok="t"/>
            </v:shape>
            <v:shape id="_x0000_s3101" style="position:absolute;left:3789;top:1326;width:83;height:59" coordsize="83,59" path="m42,l83,29,42,59,,29,42,xe" fillcolor="navy" strokecolor="navy" strokeweight=".7pt">
              <v:path arrowok="t"/>
            </v:shape>
            <v:shape id="_x0000_s3102" style="position:absolute;left:4479;top:1326;width:83;height:59" coordsize="83,59" path="m42,l83,29,42,59,,29,42,xe" fillcolor="navy" strokecolor="navy" strokeweight=".7pt">
              <v:path arrowok="t"/>
            </v:shape>
            <v:shape id="_x0000_s3103" style="position:absolute;left:5169;top:1306;width:83;height:59" coordsize="83,59" path="m42,l83,30,42,59,,30,42,xe" fillcolor="navy" strokecolor="navy" strokeweight=".7pt">
              <v:path arrowok="t"/>
            </v:shape>
            <v:shape id="_x0000_s3104" style="position:absolute;left:5859;top:1296;width:83;height:59" coordsize="83,59" path="m42,l83,30,42,59,,30,42,xe" fillcolor="navy" strokecolor="navy" strokeweight=".7pt">
              <v:path arrowok="t"/>
            </v:shape>
            <v:shape id="_x0000_s3105" style="position:absolute;left:6549;top:1276;width:83;height:60" coordsize="83,60" path="m42,l83,30,42,60,,30,42,xe" fillcolor="navy" strokecolor="navy" strokeweight=".7pt">
              <v:path arrowok="t"/>
            </v:shape>
            <v:rect id="_x0000_s3106" style="position:absolute;left:1195;top:449;width:345;height:307;mso-wrap-style:none" filled="f" stroked="f">
              <v:textbox inset="0,0,0,0">
                <w:txbxContent>
                  <w:p w:rsidR="00ED43FA" w:rsidRPr="00200170" w:rsidRDefault="00ED43FA">
                    <w:pPr>
                      <w:rPr>
                        <w:sz w:val="24"/>
                      </w:rPr>
                    </w:pPr>
                    <w:r w:rsidRPr="00200170">
                      <w:rPr>
                        <w:b/>
                        <w:bCs/>
                        <w:color w:val="000000"/>
                        <w:sz w:val="14"/>
                        <w:szCs w:val="10"/>
                        <w:lang w:val="en-US"/>
                      </w:rPr>
                      <w:t>1 696</w:t>
                    </w:r>
                  </w:p>
                </w:txbxContent>
              </v:textbox>
            </v:rect>
            <v:rect id="_x0000_s3107" style="position:absolute;left:1858;top:989;width:231;height:260;mso-wrap-style:none" filled="f" stroked="f">
              <v:textbox inset="0,0,0,0">
                <w:txbxContent>
                  <w:p w:rsidR="00ED43FA" w:rsidRPr="00200170" w:rsidRDefault="00ED43FA">
                    <w:pPr>
                      <w:rPr>
                        <w:sz w:val="24"/>
                      </w:rPr>
                    </w:pPr>
                    <w:r w:rsidRPr="00200170">
                      <w:rPr>
                        <w:b/>
                        <w:bCs/>
                        <w:color w:val="000000"/>
                        <w:sz w:val="14"/>
                        <w:szCs w:val="10"/>
                        <w:lang w:val="en-US"/>
                      </w:rPr>
                      <w:t>639</w:t>
                    </w:r>
                  </w:p>
                </w:txbxContent>
              </v:textbox>
            </v:rect>
            <v:rect id="_x0000_s3108" style="position:absolute;left:2497;top:1059;width:232;height:273;mso-wrap-style:none" filled="f" stroked="f">
              <v:textbox inset="0,0,0,0">
                <w:txbxContent>
                  <w:p w:rsidR="00ED43FA" w:rsidRPr="00200170" w:rsidRDefault="00ED43FA">
                    <w:pPr>
                      <w:rPr>
                        <w:sz w:val="24"/>
                      </w:rPr>
                    </w:pPr>
                    <w:r w:rsidRPr="00200170">
                      <w:rPr>
                        <w:b/>
                        <w:bCs/>
                        <w:color w:val="000000"/>
                        <w:sz w:val="14"/>
                        <w:szCs w:val="10"/>
                        <w:lang w:val="en-US"/>
                      </w:rPr>
                      <w:t>446</w:t>
                    </w:r>
                  </w:p>
                </w:txbxContent>
              </v:textbox>
            </v:rect>
            <v:rect id="_x0000_s3109" style="position:absolute;left:3169;top:1062;width:232;height:263;mso-wrap-style:none" filled="f" stroked="f">
              <v:textbox inset="0,0,0,0">
                <w:txbxContent>
                  <w:p w:rsidR="00ED43FA" w:rsidRPr="00200170" w:rsidRDefault="00ED43FA">
                    <w:pPr>
                      <w:rPr>
                        <w:sz w:val="24"/>
                      </w:rPr>
                    </w:pPr>
                    <w:r w:rsidRPr="00200170">
                      <w:rPr>
                        <w:b/>
                        <w:bCs/>
                        <w:color w:val="000000"/>
                        <w:sz w:val="14"/>
                        <w:szCs w:val="10"/>
                        <w:lang w:val="en-US"/>
                      </w:rPr>
                      <w:t>412</w:t>
                    </w:r>
                  </w:p>
                </w:txbxContent>
              </v:textbox>
            </v:rect>
            <v:rect id="_x0000_s3110" style="position:absolute;left:3865;top:1062;width:232;height:243;mso-wrap-style:none" filled="f" stroked="f">
              <v:textbox inset="0,0,0,0">
                <w:txbxContent>
                  <w:p w:rsidR="00ED43FA" w:rsidRPr="00200170" w:rsidRDefault="00ED43FA">
                    <w:pPr>
                      <w:rPr>
                        <w:sz w:val="24"/>
                      </w:rPr>
                    </w:pPr>
                    <w:r w:rsidRPr="00200170">
                      <w:rPr>
                        <w:b/>
                        <w:bCs/>
                        <w:color w:val="000000"/>
                        <w:sz w:val="14"/>
                        <w:szCs w:val="10"/>
                        <w:lang w:val="en-US"/>
                      </w:rPr>
                      <w:t>410</w:t>
                    </w:r>
                  </w:p>
                </w:txbxContent>
              </v:textbox>
            </v:rect>
            <v:rect id="_x0000_s3111" style="position:absolute;left:4483;top:1053;width:221;height:213;mso-wrap-style:none" filled="f" stroked="f">
              <v:textbox inset="0,0,0,0">
                <w:txbxContent>
                  <w:p w:rsidR="00ED43FA" w:rsidRPr="00200170" w:rsidRDefault="00ED43FA">
                    <w:pPr>
                      <w:rPr>
                        <w:sz w:val="24"/>
                      </w:rPr>
                    </w:pPr>
                    <w:r w:rsidRPr="00200170">
                      <w:rPr>
                        <w:b/>
                        <w:bCs/>
                        <w:color w:val="000000"/>
                        <w:sz w:val="14"/>
                        <w:szCs w:val="10"/>
                        <w:lang w:val="en-US"/>
                      </w:rPr>
                      <w:t>411</w:t>
                    </w:r>
                  </w:p>
                </w:txbxContent>
              </v:textbox>
            </v:rect>
            <v:rect id="_x0000_s3112" style="position:absolute;left:5217;top:1044;width:232;height:223;mso-wrap-style:none" filled="f" stroked="f">
              <v:textbox inset="0,0,0,0">
                <w:txbxContent>
                  <w:p w:rsidR="00ED43FA" w:rsidRPr="00200170" w:rsidRDefault="00ED43FA">
                    <w:pPr>
                      <w:rPr>
                        <w:sz w:val="24"/>
                      </w:rPr>
                    </w:pPr>
                    <w:r w:rsidRPr="00200170">
                      <w:rPr>
                        <w:b/>
                        <w:bCs/>
                        <w:color w:val="000000"/>
                        <w:sz w:val="14"/>
                        <w:szCs w:val="10"/>
                        <w:lang w:val="en-US"/>
                      </w:rPr>
                      <w:t>440</w:t>
                    </w:r>
                  </w:p>
                </w:txbxContent>
              </v:textbox>
            </v:rect>
            <v:rect id="_x0000_s3113" style="position:absolute;left:5862;top:1044;width:231;height:233;mso-wrap-style:none" filled="f" stroked="f">
              <v:textbox inset="0,0,0,0">
                <w:txbxContent>
                  <w:p w:rsidR="00ED43FA" w:rsidRPr="00200170" w:rsidRDefault="00ED43FA">
                    <w:pPr>
                      <w:rPr>
                        <w:sz w:val="24"/>
                      </w:rPr>
                    </w:pPr>
                    <w:r w:rsidRPr="00200170">
                      <w:rPr>
                        <w:b/>
                        <w:bCs/>
                        <w:color w:val="000000"/>
                        <w:sz w:val="14"/>
                        <w:szCs w:val="10"/>
                        <w:lang w:val="en-US"/>
                      </w:rPr>
                      <w:t>465</w:t>
                    </w:r>
                  </w:p>
                </w:txbxContent>
              </v:textbox>
            </v:rect>
            <v:rect id="_x0000_s3114" style="position:absolute;left:6544;top:1017;width:231;height:253;mso-wrap-style:none" filled="f" stroked="f">
              <v:textbox inset="0,0,0,0">
                <w:txbxContent>
                  <w:p w:rsidR="00ED43FA" w:rsidRPr="00200170" w:rsidRDefault="00ED43FA">
                    <w:pPr>
                      <w:rPr>
                        <w:sz w:val="24"/>
                      </w:rPr>
                    </w:pPr>
                    <w:r w:rsidRPr="00200170">
                      <w:rPr>
                        <w:b/>
                        <w:bCs/>
                        <w:color w:val="000000"/>
                        <w:sz w:val="14"/>
                        <w:szCs w:val="10"/>
                        <w:lang w:val="en-US"/>
                      </w:rPr>
                      <w:t>503</w:t>
                    </w:r>
                  </w:p>
                </w:txbxContent>
              </v:textbox>
            </v:rect>
            <v:rect id="_x0000_s3115" style="position:absolute;left:586;top:1424;width:78;height:240;mso-wrap-style:none" filled="f" stroked="f">
              <v:textbox style="mso-fit-shape-to-text:t" inset="0,0,0,0">
                <w:txbxContent>
                  <w:p w:rsidR="00ED43FA" w:rsidRPr="00200170" w:rsidRDefault="00ED43FA">
                    <w:pPr>
                      <w:rPr>
                        <w:sz w:val="24"/>
                      </w:rPr>
                    </w:pPr>
                    <w:r w:rsidRPr="00200170">
                      <w:rPr>
                        <w:b/>
                        <w:bCs/>
                        <w:color w:val="000000"/>
                        <w:sz w:val="14"/>
                        <w:szCs w:val="10"/>
                        <w:lang w:val="en-US"/>
                      </w:rPr>
                      <w:t>0</w:t>
                    </w:r>
                  </w:p>
                </w:txbxContent>
              </v:textbox>
            </v:rect>
            <v:rect id="_x0000_s3116" style="position:absolute;left:430;top:1147;width:231;height:203;mso-wrap-style:none" filled="f" stroked="f">
              <v:textbox inset="0,0,0,0">
                <w:txbxContent>
                  <w:p w:rsidR="00ED43FA" w:rsidRPr="00200170" w:rsidRDefault="00ED43FA">
                    <w:pPr>
                      <w:rPr>
                        <w:sz w:val="24"/>
                      </w:rPr>
                    </w:pPr>
                    <w:r w:rsidRPr="00200170">
                      <w:rPr>
                        <w:b/>
                        <w:bCs/>
                        <w:color w:val="000000"/>
                        <w:sz w:val="14"/>
                        <w:szCs w:val="10"/>
                        <w:lang w:val="en-US"/>
                      </w:rPr>
                      <w:t>500</w:t>
                    </w:r>
                  </w:p>
                </w:txbxContent>
              </v:textbox>
            </v:rect>
            <v:rect id="_x0000_s3117" style="position:absolute;left:320;top:878;width:345;height:202;mso-wrap-style:none" filled="f" stroked="f">
              <v:textbox inset="0,0,0,0">
                <w:txbxContent>
                  <w:p w:rsidR="00ED43FA" w:rsidRPr="00200170" w:rsidRDefault="00ED43FA">
                    <w:pPr>
                      <w:rPr>
                        <w:sz w:val="24"/>
                      </w:rPr>
                    </w:pPr>
                    <w:r w:rsidRPr="00200170">
                      <w:rPr>
                        <w:b/>
                        <w:bCs/>
                        <w:color w:val="000000"/>
                        <w:sz w:val="14"/>
                        <w:szCs w:val="10"/>
                        <w:lang w:val="en-US"/>
                      </w:rPr>
                      <w:t>1 000</w:t>
                    </w:r>
                  </w:p>
                </w:txbxContent>
              </v:textbox>
            </v:rect>
            <v:rect id="_x0000_s3118" style="position:absolute;left:320;top:600;width:345;height:300;mso-wrap-style:none" filled="f" stroked="f">
              <v:textbox inset="0,0,0,0">
                <w:txbxContent>
                  <w:p w:rsidR="00ED43FA" w:rsidRPr="00200170" w:rsidRDefault="00ED43FA">
                    <w:pPr>
                      <w:rPr>
                        <w:sz w:val="24"/>
                      </w:rPr>
                    </w:pPr>
                    <w:r w:rsidRPr="00200170">
                      <w:rPr>
                        <w:b/>
                        <w:bCs/>
                        <w:color w:val="000000"/>
                        <w:sz w:val="14"/>
                        <w:szCs w:val="10"/>
                        <w:lang w:val="en-US"/>
                      </w:rPr>
                      <w:t>1 500</w:t>
                    </w:r>
                  </w:p>
                </w:txbxContent>
              </v:textbox>
            </v:rect>
            <v:rect id="_x0000_s3119" style="position:absolute;left:311;top:314;width:345;height:228;mso-wrap-style:none" filled="f" stroked="f">
              <v:textbox inset="0,0,0,0">
                <w:txbxContent>
                  <w:p w:rsidR="00ED43FA" w:rsidRPr="00200170" w:rsidRDefault="00ED43FA">
                    <w:pPr>
                      <w:rPr>
                        <w:sz w:val="24"/>
                      </w:rPr>
                    </w:pPr>
                    <w:r w:rsidRPr="00200170">
                      <w:rPr>
                        <w:b/>
                        <w:bCs/>
                        <w:color w:val="000000"/>
                        <w:sz w:val="14"/>
                        <w:szCs w:val="10"/>
                        <w:lang w:val="en-US"/>
                      </w:rPr>
                      <w:t>2 000</w:t>
                    </w:r>
                  </w:p>
                </w:txbxContent>
              </v:textbox>
            </v:rect>
            <v:rect id="_x0000_s3120" style="position:absolute;left:905;top:1645;width:307;height:308;mso-wrap-style:none" filled="f" stroked="f">
              <v:textbox inset="0,0,0,0">
                <w:txbxContent>
                  <w:p w:rsidR="00ED43FA" w:rsidRPr="00200170" w:rsidRDefault="00ED43FA">
                    <w:pPr>
                      <w:rPr>
                        <w:sz w:val="24"/>
                      </w:rPr>
                    </w:pPr>
                    <w:r w:rsidRPr="00200170">
                      <w:rPr>
                        <w:b/>
                        <w:bCs/>
                        <w:color w:val="000000"/>
                        <w:sz w:val="14"/>
                        <w:szCs w:val="10"/>
                        <w:lang w:val="en-US"/>
                      </w:rPr>
                      <w:t>1992</w:t>
                    </w:r>
                  </w:p>
                </w:txbxContent>
              </v:textbox>
            </v:rect>
            <v:rect id="_x0000_s3121" style="position:absolute;left:1595;top:1654;width:308;height:308;mso-wrap-style:none" filled="f" stroked="f">
              <v:textbox inset="0,0,0,0">
                <w:txbxContent>
                  <w:p w:rsidR="00ED43FA" w:rsidRPr="00200170" w:rsidRDefault="00ED43FA">
                    <w:pPr>
                      <w:rPr>
                        <w:sz w:val="24"/>
                      </w:rPr>
                    </w:pPr>
                    <w:r w:rsidRPr="00200170">
                      <w:rPr>
                        <w:b/>
                        <w:bCs/>
                        <w:color w:val="000000"/>
                        <w:sz w:val="14"/>
                        <w:szCs w:val="10"/>
                        <w:lang w:val="en-US"/>
                      </w:rPr>
                      <w:t>1994</w:t>
                    </w:r>
                  </w:p>
                </w:txbxContent>
              </v:textbox>
            </v:rect>
            <v:rect id="_x0000_s3122" style="position:absolute;left:2285;top:1654;width:309;height:308;mso-wrap-style:none" filled="f" stroked="f">
              <v:textbox inset="0,0,0,0">
                <w:txbxContent>
                  <w:p w:rsidR="00ED43FA" w:rsidRPr="00200170" w:rsidRDefault="00ED43FA">
                    <w:pPr>
                      <w:rPr>
                        <w:sz w:val="24"/>
                      </w:rPr>
                    </w:pPr>
                    <w:r w:rsidRPr="00200170">
                      <w:rPr>
                        <w:b/>
                        <w:bCs/>
                        <w:color w:val="000000"/>
                        <w:sz w:val="14"/>
                        <w:szCs w:val="10"/>
                        <w:lang w:val="en-US"/>
                      </w:rPr>
                      <w:t>1996</w:t>
                    </w:r>
                  </w:p>
                </w:txbxContent>
              </v:textbox>
            </v:rect>
            <v:rect id="_x0000_s3123" style="position:absolute;left:2975;top:1654;width:309;height:308;mso-wrap-style:none" filled="f" stroked="f">
              <v:textbox inset="0,0,0,0">
                <w:txbxContent>
                  <w:p w:rsidR="00ED43FA" w:rsidRPr="00200170" w:rsidRDefault="00ED43FA">
                    <w:pPr>
                      <w:rPr>
                        <w:sz w:val="24"/>
                      </w:rPr>
                    </w:pPr>
                    <w:r w:rsidRPr="00200170">
                      <w:rPr>
                        <w:b/>
                        <w:bCs/>
                        <w:color w:val="000000"/>
                        <w:sz w:val="14"/>
                        <w:szCs w:val="10"/>
                        <w:lang w:val="en-US"/>
                      </w:rPr>
                      <w:t>1998</w:t>
                    </w:r>
                  </w:p>
                </w:txbxContent>
              </v:textbox>
            </v:rect>
            <v:rect id="_x0000_s3124" style="position:absolute;left:3665;top:1654;width:308;height:308;mso-wrap-style:none" filled="f" stroked="f">
              <v:textbox inset="0,0,0,0">
                <w:txbxContent>
                  <w:p w:rsidR="00ED43FA" w:rsidRPr="00200170" w:rsidRDefault="00ED43FA">
                    <w:pPr>
                      <w:rPr>
                        <w:sz w:val="24"/>
                      </w:rPr>
                    </w:pPr>
                    <w:r w:rsidRPr="00200170">
                      <w:rPr>
                        <w:b/>
                        <w:bCs/>
                        <w:color w:val="000000"/>
                        <w:sz w:val="14"/>
                        <w:szCs w:val="10"/>
                        <w:lang w:val="en-US"/>
                      </w:rPr>
                      <w:t>2000</w:t>
                    </w:r>
                  </w:p>
                </w:txbxContent>
              </v:textbox>
            </v:rect>
            <v:rect id="_x0000_s3125" style="position:absolute;left:4355;top:1654;width:307;height:308;mso-wrap-style:none" filled="f" stroked="f">
              <v:textbox inset="0,0,0,0">
                <w:txbxContent>
                  <w:p w:rsidR="00ED43FA" w:rsidRPr="00200170" w:rsidRDefault="00ED43FA">
                    <w:pPr>
                      <w:rPr>
                        <w:sz w:val="24"/>
                      </w:rPr>
                    </w:pPr>
                    <w:r w:rsidRPr="00200170">
                      <w:rPr>
                        <w:b/>
                        <w:bCs/>
                        <w:color w:val="000000"/>
                        <w:sz w:val="14"/>
                        <w:szCs w:val="10"/>
                        <w:lang w:val="en-US"/>
                      </w:rPr>
                      <w:t>2002</w:t>
                    </w:r>
                  </w:p>
                </w:txbxContent>
              </v:textbox>
            </v:rect>
            <v:rect id="_x0000_s3126" style="position:absolute;left:5045;top:1654;width:308;height:308;mso-wrap-style:none" filled="f" stroked="f">
              <v:textbox inset="0,0,0,0">
                <w:txbxContent>
                  <w:p w:rsidR="00ED43FA" w:rsidRPr="00200170" w:rsidRDefault="00ED43FA">
                    <w:pPr>
                      <w:rPr>
                        <w:sz w:val="24"/>
                      </w:rPr>
                    </w:pPr>
                    <w:r w:rsidRPr="00200170">
                      <w:rPr>
                        <w:b/>
                        <w:bCs/>
                        <w:color w:val="000000"/>
                        <w:sz w:val="14"/>
                        <w:szCs w:val="10"/>
                        <w:lang w:val="en-US"/>
                      </w:rPr>
                      <w:t>2004</w:t>
                    </w:r>
                  </w:p>
                </w:txbxContent>
              </v:textbox>
            </v:rect>
            <v:rect id="_x0000_s3127" style="position:absolute;left:5735;top:1654;width:308;height:308;mso-wrap-style:none" filled="f" stroked="f">
              <v:textbox inset="0,0,0,0">
                <w:txbxContent>
                  <w:p w:rsidR="00ED43FA" w:rsidRPr="00200170" w:rsidRDefault="00ED43FA">
                    <w:pPr>
                      <w:rPr>
                        <w:sz w:val="24"/>
                      </w:rPr>
                    </w:pPr>
                    <w:r w:rsidRPr="00200170">
                      <w:rPr>
                        <w:b/>
                        <w:bCs/>
                        <w:color w:val="000000"/>
                        <w:sz w:val="14"/>
                        <w:szCs w:val="10"/>
                        <w:lang w:val="en-US"/>
                      </w:rPr>
                      <w:t>2006</w:t>
                    </w:r>
                  </w:p>
                </w:txbxContent>
              </v:textbox>
            </v:rect>
            <v:rect id="_x0000_s3128" style="position:absolute;left:6425;top:1654;width:308;height:308;mso-wrap-style:none" filled="f" stroked="f">
              <v:textbox inset="0,0,0,0">
                <w:txbxContent>
                  <w:p w:rsidR="00ED43FA" w:rsidRPr="00200170" w:rsidRDefault="00ED43FA">
                    <w:pPr>
                      <w:rPr>
                        <w:sz w:val="24"/>
                      </w:rPr>
                    </w:pPr>
                    <w:r w:rsidRPr="00200170">
                      <w:rPr>
                        <w:b/>
                        <w:bCs/>
                        <w:color w:val="000000"/>
                        <w:sz w:val="14"/>
                        <w:szCs w:val="10"/>
                        <w:lang w:val="en-US"/>
                      </w:rPr>
                      <w:t>2009</w:t>
                    </w:r>
                  </w:p>
                </w:txbxContent>
              </v:textbox>
            </v:rect>
            <w10:anchorlock/>
          </v:group>
        </w:pict>
      </w:r>
    </w:p>
    <w:p w:rsidR="0006031E" w:rsidRPr="00FC3814" w:rsidRDefault="00595F6B" w:rsidP="006950B8">
      <w:pPr>
        <w:pStyle w:val="SingleTxtG"/>
        <w:spacing w:before="240"/>
      </w:pPr>
      <w:r w:rsidRPr="00FC3814">
        <w:t>All the country</w:t>
      </w:r>
      <w:r w:rsidR="00ED43FA" w:rsidRPr="00FC3814">
        <w:t>’</w:t>
      </w:r>
      <w:r w:rsidRPr="00FC3814">
        <w:t xml:space="preserve">s </w:t>
      </w:r>
      <w:r w:rsidR="002D15DD" w:rsidRPr="00FC3814">
        <w:t>preschool excellence initiative</w:t>
      </w:r>
      <w:r w:rsidRPr="00FC3814">
        <w:t xml:space="preserve"> have 1.5-2 times more children than the established norm. </w:t>
      </w:r>
      <w:r w:rsidR="009E5846" w:rsidRPr="00FC3814">
        <w:t xml:space="preserve">The problem of overcrowded kindergartens is especially acute in urban areas. Thus, 76 kindergartens in Bishkek </w:t>
      </w:r>
      <w:r w:rsidR="00625433" w:rsidRPr="00FC3814">
        <w:t>are capable of</w:t>
      </w:r>
      <w:r w:rsidR="009E5846" w:rsidRPr="00FC3814">
        <w:t xml:space="preserve"> </w:t>
      </w:r>
      <w:r w:rsidR="00625433" w:rsidRPr="00FC3814">
        <w:t>catering for</w:t>
      </w:r>
      <w:r w:rsidR="009E5846" w:rsidRPr="00FC3814">
        <w:t xml:space="preserve"> </w:t>
      </w:r>
      <w:r w:rsidR="0016088E" w:rsidRPr="00FC3814">
        <w:t xml:space="preserve">a total of </w:t>
      </w:r>
      <w:r w:rsidR="009E5846" w:rsidRPr="00FC3814">
        <w:t xml:space="preserve">12,174 children, whereas in fact they </w:t>
      </w:r>
      <w:r w:rsidR="00655861" w:rsidRPr="00FC3814">
        <w:t xml:space="preserve">accommodate 17,328; in Osh </w:t>
      </w:r>
      <w:r w:rsidR="0016088E" w:rsidRPr="00FC3814">
        <w:t xml:space="preserve">standard capacity is 4,585 as opposed to the actual figure of 6,923, whilst in Talas the figures are 683 and 983, respectively. In Karakol </w:t>
      </w:r>
      <w:r w:rsidR="00066CC6" w:rsidRPr="00FC3814">
        <w:t xml:space="preserve">overcrowding has increased 50 per cent. The shortage of </w:t>
      </w:r>
      <w:r w:rsidR="00203E56" w:rsidRPr="00FC3814">
        <w:t>preschool</w:t>
      </w:r>
      <w:r w:rsidR="00066CC6" w:rsidRPr="00FC3814">
        <w:t xml:space="preserve"> facilities could, to a certain extent, be solved by repossessing illegally privatised buildings that previously housed kindergartens, a move that should have been </w:t>
      </w:r>
      <w:r w:rsidR="00F47FD9" w:rsidRPr="00FC3814">
        <w:t>prompted</w:t>
      </w:r>
      <w:r w:rsidR="00332B87" w:rsidRPr="00FC3814">
        <w:t xml:space="preserve"> by </w:t>
      </w:r>
      <w:r w:rsidR="00176D09" w:rsidRPr="00FC3814">
        <w:t>an</w:t>
      </w:r>
      <w:r w:rsidR="00332B87" w:rsidRPr="00FC3814">
        <w:t xml:space="preserve"> inventory taken of the country</w:t>
      </w:r>
      <w:r w:rsidR="00ED43FA" w:rsidRPr="00FC3814">
        <w:t>’</w:t>
      </w:r>
      <w:r w:rsidR="00332B87" w:rsidRPr="00FC3814">
        <w:t xml:space="preserve">s </w:t>
      </w:r>
      <w:r w:rsidR="00203E56" w:rsidRPr="00FC3814">
        <w:t>preschool</w:t>
      </w:r>
      <w:r w:rsidR="00332B87" w:rsidRPr="00FC3814">
        <w:t xml:space="preserve"> institutions by government agencies, local authorities, the State Committee for A</w:t>
      </w:r>
      <w:r w:rsidR="00332B87" w:rsidRPr="00FC3814">
        <w:t>d</w:t>
      </w:r>
      <w:r w:rsidR="00332B87" w:rsidRPr="00FC3814">
        <w:t xml:space="preserve">ministration of State Property, the </w:t>
      </w:r>
      <w:r w:rsidR="00E37856" w:rsidRPr="00FC3814">
        <w:t>Procurator</w:t>
      </w:r>
      <w:r w:rsidR="00332B87" w:rsidRPr="00FC3814">
        <w:t>-General</w:t>
      </w:r>
      <w:r w:rsidR="00ED43FA" w:rsidRPr="00FC3814">
        <w:t>’</w:t>
      </w:r>
      <w:r w:rsidR="00332B87" w:rsidRPr="00FC3814">
        <w:t>s Office and the Ministry of E</w:t>
      </w:r>
      <w:r w:rsidR="00F47FD9" w:rsidRPr="00FC3814">
        <w:t xml:space="preserve">ducation and Science </w:t>
      </w:r>
      <w:r w:rsidR="00176D09" w:rsidRPr="00FC3814">
        <w:t>in compliance with</w:t>
      </w:r>
      <w:r w:rsidR="00F47FD9" w:rsidRPr="00FC3814">
        <w:t xml:space="preserve"> </w:t>
      </w:r>
      <w:r w:rsidR="00486E9A" w:rsidRPr="00FC3814">
        <w:t>paragraph 5, sub-</w:t>
      </w:r>
      <w:r w:rsidR="00F47FD9" w:rsidRPr="00FC3814">
        <w:t>paragraph</w:t>
      </w:r>
      <w:r w:rsidR="00486E9A" w:rsidRPr="00FC3814">
        <w:t xml:space="preserve"> 10 of </w:t>
      </w:r>
      <w:r w:rsidR="00E37856" w:rsidRPr="00FC3814">
        <w:t>presidential d</w:t>
      </w:r>
      <w:r w:rsidR="007A709F" w:rsidRPr="00FC3814">
        <w:t>ecree</w:t>
      </w:r>
      <w:r w:rsidR="00B00552" w:rsidRPr="00FC3814">
        <w:t xml:space="preserve"> No. 390 of August 30 2007 o</w:t>
      </w:r>
      <w:r w:rsidR="00F47FD9" w:rsidRPr="00FC3814">
        <w:t>n Pro</w:t>
      </w:r>
      <w:r w:rsidR="00B00552" w:rsidRPr="00FC3814">
        <w:t>tecting and Supporting Children</w:t>
      </w:r>
      <w:r w:rsidR="00F47FD9" w:rsidRPr="00FC3814">
        <w:t xml:space="preserve">. The inventory revealed that 464 former </w:t>
      </w:r>
      <w:r w:rsidR="00203E56" w:rsidRPr="00FC3814">
        <w:t>preschool</w:t>
      </w:r>
      <w:r w:rsidR="00F47FD9" w:rsidRPr="00FC3814">
        <w:t xml:space="preserve"> institution buildings had been </w:t>
      </w:r>
      <w:r w:rsidR="00E97266" w:rsidRPr="00FC3814">
        <w:t>assigned a new function</w:t>
      </w:r>
      <w:r w:rsidR="00F47FD9" w:rsidRPr="00FC3814">
        <w:t xml:space="preserve">. </w:t>
      </w:r>
      <w:r w:rsidR="001B1EE3" w:rsidRPr="00FC3814">
        <w:t>One hundred and twenty-four</w:t>
      </w:r>
      <w:r w:rsidR="00F47FD9" w:rsidRPr="00FC3814">
        <w:t xml:space="preserve"> of them </w:t>
      </w:r>
      <w:r w:rsidR="00160BC7" w:rsidRPr="00FC3814">
        <w:t xml:space="preserve">had been </w:t>
      </w:r>
      <w:r w:rsidR="00E97266" w:rsidRPr="00FC3814">
        <w:t>turned into</w:t>
      </w:r>
      <w:r w:rsidR="00F47FD9" w:rsidRPr="00FC3814">
        <w:t xml:space="preserve"> education, cultural and sports establis</w:t>
      </w:r>
      <w:r w:rsidR="00160BC7" w:rsidRPr="00FC3814">
        <w:t>h</w:t>
      </w:r>
      <w:r w:rsidR="00F47FD9" w:rsidRPr="00FC3814">
        <w:t>ments</w:t>
      </w:r>
      <w:r w:rsidR="005A2780" w:rsidRPr="00FC3814">
        <w:t>,</w:t>
      </w:r>
      <w:r w:rsidR="00160BC7" w:rsidRPr="00FC3814">
        <w:t xml:space="preserve"> 16 accommodated NGOs, 42 health-care facilities, </w:t>
      </w:r>
      <w:r w:rsidR="00E82BFA" w:rsidRPr="00FC3814">
        <w:t xml:space="preserve">and another </w:t>
      </w:r>
      <w:r w:rsidR="00160BC7" w:rsidRPr="00FC3814">
        <w:t xml:space="preserve">50 </w:t>
      </w:r>
      <w:r w:rsidR="00E82BFA" w:rsidRPr="00FC3814">
        <w:t xml:space="preserve">housing and utilities, social security, tax, </w:t>
      </w:r>
      <w:r w:rsidR="00E97266" w:rsidRPr="00FC3814">
        <w:t>district internal affairs and prosecutor</w:t>
      </w:r>
      <w:r w:rsidR="00ED43FA" w:rsidRPr="00FC3814">
        <w:t>’</w:t>
      </w:r>
      <w:r w:rsidR="00E97266" w:rsidRPr="00FC3814">
        <w:t xml:space="preserve">s offices, courts, and so on. </w:t>
      </w:r>
      <w:r w:rsidR="005A2780" w:rsidRPr="00FC3814">
        <w:t>Twenty-six</w:t>
      </w:r>
      <w:r w:rsidR="00E97266" w:rsidRPr="00FC3814">
        <w:t xml:space="preserve"> buildings had been converte</w:t>
      </w:r>
      <w:r w:rsidR="00176D09" w:rsidRPr="00FC3814">
        <w:t xml:space="preserve">d, for instance, into residential premises or warehouses and </w:t>
      </w:r>
      <w:r w:rsidR="005A2780" w:rsidRPr="00FC3814">
        <w:t>six</w:t>
      </w:r>
      <w:r w:rsidR="00176D09" w:rsidRPr="00FC3814">
        <w:t xml:space="preserve"> into mosqu</w:t>
      </w:r>
      <w:r w:rsidR="005A2780" w:rsidRPr="00FC3814">
        <w:t>es,</w:t>
      </w:r>
      <w:r w:rsidR="00176D09" w:rsidRPr="00FC3814">
        <w:t xml:space="preserve"> 18 had been pulled down or dismantled, </w:t>
      </w:r>
      <w:r w:rsidR="005A2780" w:rsidRPr="00FC3814">
        <w:t xml:space="preserve">and </w:t>
      </w:r>
      <w:r w:rsidR="00176D09" w:rsidRPr="00FC3814">
        <w:t xml:space="preserve">152 sold into private hands, including to businesses and manufacturers. </w:t>
      </w:r>
      <w:r w:rsidR="005A2780" w:rsidRPr="00FC3814">
        <w:t>Thirty</w:t>
      </w:r>
      <w:r w:rsidR="00176D09" w:rsidRPr="00FC3814">
        <w:t xml:space="preserve"> buildings have either no desi</w:t>
      </w:r>
      <w:r w:rsidR="00176D09" w:rsidRPr="00FC3814">
        <w:t>g</w:t>
      </w:r>
      <w:r w:rsidR="00176D09" w:rsidRPr="00FC3814">
        <w:t xml:space="preserve">nated function or </w:t>
      </w:r>
      <w:r w:rsidR="005A2780" w:rsidRPr="00FC3814">
        <w:t xml:space="preserve">are </w:t>
      </w:r>
      <w:r w:rsidR="00176D09" w:rsidRPr="00FC3814">
        <w:t xml:space="preserve">being overhauled. </w:t>
      </w:r>
    </w:p>
    <w:p w:rsidR="0006031E" w:rsidRPr="00FC3814" w:rsidRDefault="0006031E" w:rsidP="00D4405A">
      <w:pPr>
        <w:pStyle w:val="SingleTxtG"/>
      </w:pPr>
      <w:r w:rsidRPr="00FC3814">
        <w:t>116.</w:t>
      </w:r>
      <w:r w:rsidRPr="00FC3814">
        <w:tab/>
      </w:r>
      <w:r w:rsidR="005A2780" w:rsidRPr="00FC3814">
        <w:t>Two hundred and forty-four</w:t>
      </w:r>
      <w:r w:rsidR="007B2C70" w:rsidRPr="00FC3814">
        <w:t xml:space="preserve"> alternative (community) </w:t>
      </w:r>
      <w:r w:rsidR="002D15DD" w:rsidRPr="00FC3814">
        <w:t>preschool excellence initiative</w:t>
      </w:r>
      <w:r w:rsidR="007B2C70" w:rsidRPr="00FC3814">
        <w:t xml:space="preserve"> were set up catering for 11,090 children, or 1.9 per cent of children of </w:t>
      </w:r>
      <w:r w:rsidR="00203E56" w:rsidRPr="00FC3814">
        <w:t>preschool</w:t>
      </w:r>
      <w:r w:rsidR="007B2C70" w:rsidRPr="00FC3814">
        <w:t xml:space="preserve"> age under the auspices of international organizations. These included Asian Development Bank</w:t>
      </w:r>
      <w:r w:rsidR="00ED43FA" w:rsidRPr="00FC3814">
        <w:t>’</w:t>
      </w:r>
      <w:r w:rsidR="0070366C" w:rsidRPr="00FC3814">
        <w:t>s</w:t>
      </w:r>
      <w:r w:rsidR="007B2C70" w:rsidRPr="00FC3814">
        <w:t xml:space="preserve"> “</w:t>
      </w:r>
      <w:r w:rsidR="0070366C" w:rsidRPr="00FC3814">
        <w:t>Community-Based Early Childhood Development” project (executing agency: the President</w:t>
      </w:r>
      <w:r w:rsidR="00ED43FA" w:rsidRPr="00FC3814">
        <w:t>’</w:t>
      </w:r>
      <w:r w:rsidR="0070366C" w:rsidRPr="00FC3814">
        <w:t xml:space="preserve">s Office): as of the start of 2009 226 community </w:t>
      </w:r>
      <w:r w:rsidR="00877A24" w:rsidRPr="00FC3814">
        <w:t xml:space="preserve">PEI had been created in remote districts (Naryn, Osh and Jalal-Abad oblasts). UNICEF projects in Batken Oblast led to the opening of </w:t>
      </w:r>
      <w:r w:rsidR="005A2780" w:rsidRPr="00FC3814">
        <w:t>seven</w:t>
      </w:r>
      <w:r w:rsidR="00877A24" w:rsidRPr="00FC3814">
        <w:t xml:space="preserve"> (</w:t>
      </w:r>
      <w:r w:rsidR="005A2780" w:rsidRPr="00FC3814">
        <w:t>nine</w:t>
      </w:r>
      <w:r w:rsidR="00877A24" w:rsidRPr="00FC3814">
        <w:t xml:space="preserve"> are planned) </w:t>
      </w:r>
      <w:r w:rsidR="002D15DD" w:rsidRPr="00FC3814">
        <w:t>preschool excellence initiative</w:t>
      </w:r>
      <w:r w:rsidR="00877A24" w:rsidRPr="00FC3814">
        <w:t xml:space="preserve">. </w:t>
      </w:r>
      <w:r w:rsidR="001B1EE3" w:rsidRPr="00FC3814">
        <w:t>Eleven</w:t>
      </w:r>
      <w:r w:rsidR="00877A24" w:rsidRPr="00FC3814">
        <w:t xml:space="preserve"> PEI</w:t>
      </w:r>
      <w:r w:rsidR="00973E5D" w:rsidRPr="00FC3814">
        <w:t>s</w:t>
      </w:r>
      <w:r w:rsidR="00877A24" w:rsidRPr="00FC3814">
        <w:t xml:space="preserve"> were set up Alay and Chon-Alay districts of Osh Oblast by the Aga Khan Foundation. </w:t>
      </w:r>
      <w:r w:rsidR="00BD3E1D" w:rsidRPr="00FC3814">
        <w:t>Once the projects are completed, t</w:t>
      </w:r>
      <w:r w:rsidR="00877A24" w:rsidRPr="00FC3814">
        <w:t xml:space="preserve">hese alternative forms of </w:t>
      </w:r>
      <w:r w:rsidR="00203E56" w:rsidRPr="00FC3814">
        <w:t>preschool</w:t>
      </w:r>
      <w:r w:rsidR="00877A24" w:rsidRPr="00FC3814">
        <w:t xml:space="preserve"> facilities will be </w:t>
      </w:r>
      <w:r w:rsidR="00BD3E1D" w:rsidRPr="00FC3814">
        <w:t xml:space="preserve">funded by local authorities. </w:t>
      </w:r>
      <w:r w:rsidR="00FF0A4C" w:rsidRPr="00FC3814">
        <w:t xml:space="preserve">UNICEF allocated 19.5 </w:t>
      </w:r>
      <w:r w:rsidR="00C00FB4" w:rsidRPr="00FC3814">
        <w:t>million</w:t>
      </w:r>
      <w:r w:rsidR="00FF0A4C" w:rsidRPr="00FC3814">
        <w:t xml:space="preserve"> soms, ADB 37.9 </w:t>
      </w:r>
      <w:r w:rsidR="00C00FB4" w:rsidRPr="00FC3814">
        <w:t>million</w:t>
      </w:r>
      <w:r w:rsidR="00FF0A4C" w:rsidRPr="00FC3814">
        <w:t xml:space="preserve"> soms, and the Aga Kahn Foundation 23.6 </w:t>
      </w:r>
      <w:r w:rsidR="00C00FB4" w:rsidRPr="00FC3814">
        <w:t>million</w:t>
      </w:r>
      <w:r w:rsidR="00FF0A4C" w:rsidRPr="00FC3814">
        <w:t xml:space="preserve"> soms to </w:t>
      </w:r>
      <w:r w:rsidR="0038588B" w:rsidRPr="00FC3814">
        <w:t>the</w:t>
      </w:r>
      <w:r w:rsidR="00FF0A4C" w:rsidRPr="00FC3814">
        <w:t xml:space="preserve"> commissioning</w:t>
      </w:r>
      <w:r w:rsidR="0038588B" w:rsidRPr="00FC3814">
        <w:t xml:space="preserve"> of the PEI</w:t>
      </w:r>
      <w:r w:rsidR="00FF0A4C" w:rsidRPr="00FC3814">
        <w:t xml:space="preserve">, </w:t>
      </w:r>
      <w:r w:rsidR="0038588B" w:rsidRPr="00FC3814">
        <w:t xml:space="preserve">physical plant and educational resources. </w:t>
      </w:r>
      <w:r w:rsidR="008863B4" w:rsidRPr="00FC3814">
        <w:t xml:space="preserve">An </w:t>
      </w:r>
      <w:r w:rsidR="0038588B" w:rsidRPr="00FC3814">
        <w:t xml:space="preserve">FTI Catalytic Fund </w:t>
      </w:r>
      <w:r w:rsidR="008863B4" w:rsidRPr="00FC3814">
        <w:t xml:space="preserve">grant was used to improve teaching and education facilities for 11,000 children in 99 </w:t>
      </w:r>
      <w:r w:rsidR="002D15DD" w:rsidRPr="00FC3814">
        <w:t>preschool excellence initiative</w:t>
      </w:r>
      <w:r w:rsidR="008863B4" w:rsidRPr="00FC3814">
        <w:t xml:space="preserve"> in Batken, Naryn and Chuy oblasts, </w:t>
      </w:r>
      <w:r w:rsidR="00A807DB" w:rsidRPr="00FC3814">
        <w:t>providing them</w:t>
      </w:r>
      <w:r w:rsidR="008863B4" w:rsidRPr="00FC3814">
        <w:t xml:space="preserve"> with beds, tables, desks, dishware, development games, reading books and </w:t>
      </w:r>
      <w:r w:rsidR="00A807DB" w:rsidRPr="00FC3814">
        <w:t xml:space="preserve">teaching methodology literature </w:t>
      </w:r>
      <w:r w:rsidR="001B35C6" w:rsidRPr="00FC3814">
        <w:t>to a total of</w:t>
      </w:r>
      <w:r w:rsidR="00A807DB" w:rsidRPr="00FC3814">
        <w:t xml:space="preserve"> 236,874.3 soms. </w:t>
      </w:r>
      <w:r w:rsidR="001B35C6" w:rsidRPr="00FC3814">
        <w:t xml:space="preserve">Donor organizations have provided </w:t>
      </w:r>
      <w:r w:rsidR="002D15DD" w:rsidRPr="00FC3814">
        <w:t>preschool excellence initiative</w:t>
      </w:r>
      <w:r w:rsidR="001B35C6" w:rsidRPr="00FC3814">
        <w:t xml:space="preserve"> with 22 </w:t>
      </w:r>
      <w:r w:rsidR="000376B9" w:rsidRPr="00FC3814">
        <w:t>children</w:t>
      </w:r>
      <w:r w:rsidR="00ED43FA" w:rsidRPr="00FC3814">
        <w:t>’</w:t>
      </w:r>
      <w:r w:rsidR="000376B9" w:rsidRPr="00FC3814">
        <w:t>s literature titles. Teaching and education at PEI are conducted in groups: in Kyrgyz (23.2 per cent), Russian (74 per cent) and Uzbek (2.4 per cent). At parents</w:t>
      </w:r>
      <w:r w:rsidR="00ED43FA" w:rsidRPr="00FC3814">
        <w:t>’</w:t>
      </w:r>
      <w:r w:rsidR="000376B9" w:rsidRPr="00FC3814">
        <w:t xml:space="preserve"> request children may also receive extra lessons in English and German, as well as in their mother tongues (Dungan, German, etc.)</w:t>
      </w:r>
      <w:r w:rsidR="00C11E56" w:rsidRPr="00FC3814">
        <w:t>. In order to improve chi</w:t>
      </w:r>
      <w:r w:rsidR="00C11E56" w:rsidRPr="00FC3814">
        <w:t>l</w:t>
      </w:r>
      <w:r w:rsidR="00C11E56" w:rsidRPr="00FC3814">
        <w:t>dren</w:t>
      </w:r>
      <w:r w:rsidR="00ED43FA" w:rsidRPr="00FC3814">
        <w:t>’</w:t>
      </w:r>
      <w:r w:rsidR="00C11E56" w:rsidRPr="00FC3814">
        <w:t xml:space="preserve">s access to </w:t>
      </w:r>
      <w:r w:rsidR="00203E56" w:rsidRPr="00FC3814">
        <w:t>preschool</w:t>
      </w:r>
      <w:r w:rsidR="00C11E56" w:rsidRPr="00FC3814">
        <w:t xml:space="preserve"> education, the Ministry of Education and Science has d</w:t>
      </w:r>
      <w:r w:rsidR="00C11E56" w:rsidRPr="00FC3814">
        <w:t>e</w:t>
      </w:r>
      <w:r w:rsidR="00C11E56" w:rsidRPr="00FC3814">
        <w:t xml:space="preserve">vised a “100-hour programme” that helps </w:t>
      </w:r>
      <w:r w:rsidR="00203E56" w:rsidRPr="00FC3814">
        <w:t>preschool</w:t>
      </w:r>
      <w:r w:rsidR="00C11E56" w:rsidRPr="00FC3814">
        <w:t xml:space="preserve"> children prepare for primary school and gives children not attending </w:t>
      </w:r>
      <w:r w:rsidR="00973E5D" w:rsidRPr="00FC3814">
        <w:t>c</w:t>
      </w:r>
      <w:r w:rsidR="00C11E56" w:rsidRPr="00FC3814">
        <w:t xml:space="preserve">in preparing for school. </w:t>
      </w:r>
      <w:r w:rsidR="00FB4921" w:rsidRPr="00FC3814">
        <w:t>In</w:t>
      </w:r>
      <w:r w:rsidR="00C11E56" w:rsidRPr="00FC3814">
        <w:t xml:space="preserve"> the</w:t>
      </w:r>
      <w:r w:rsidR="00E251EB" w:rsidRPr="00FC3814">
        <w:t xml:space="preserve"> 2008/2</w:t>
      </w:r>
      <w:r w:rsidR="00C11E56" w:rsidRPr="00FC3814">
        <w:t xml:space="preserve">009 </w:t>
      </w:r>
      <w:r w:rsidR="00FB4921" w:rsidRPr="00FC3814">
        <w:t xml:space="preserve">school year around 60,000 future first-grade pupils (64.5 per cent of the total number) were included in the programme. Preparation timeframes are set by general education schools and approved by district (municipal) education departments. Preparatory courses during the holiday period are conducted by primary school teachers, who are paid at the </w:t>
      </w:r>
      <w:r w:rsidR="00E55405" w:rsidRPr="00FC3814">
        <w:t xml:space="preserve">same </w:t>
      </w:r>
      <w:r w:rsidR="00BB662B" w:rsidRPr="00FC3814">
        <w:t>standard</w:t>
      </w:r>
      <w:r w:rsidR="00FB4921" w:rsidRPr="00FC3814">
        <w:t xml:space="preserve"> rate </w:t>
      </w:r>
      <w:r w:rsidR="00BB662B" w:rsidRPr="00FC3814">
        <w:t xml:space="preserve">for </w:t>
      </w:r>
      <w:r w:rsidR="00E55405" w:rsidRPr="00FC3814">
        <w:t>duties undertaken</w:t>
      </w:r>
      <w:r w:rsidR="00BB662B" w:rsidRPr="00FC3814">
        <w:t xml:space="preserve"> in term time</w:t>
      </w:r>
      <w:r w:rsidR="00C70726" w:rsidRPr="00FC3814">
        <w:t xml:space="preserve">. In addition, 98 general education schools are looking to start groups for </w:t>
      </w:r>
      <w:r w:rsidR="00203E56" w:rsidRPr="00FC3814">
        <w:t>preschool</w:t>
      </w:r>
      <w:r w:rsidR="00C70726" w:rsidRPr="00FC3814">
        <w:t xml:space="preserve"> children aged 3-6. At present, there are around 35 schools of this type. </w:t>
      </w:r>
    </w:p>
    <w:p w:rsidR="0006031E" w:rsidRPr="00FC3814" w:rsidRDefault="0006031E" w:rsidP="006950B8">
      <w:pPr>
        <w:pStyle w:val="SingleTxtG"/>
      </w:pPr>
      <w:r w:rsidRPr="00FC3814">
        <w:t>117.</w:t>
      </w:r>
      <w:r w:rsidRPr="00FC3814">
        <w:tab/>
      </w:r>
      <w:r w:rsidR="005A2780" w:rsidRPr="00FC3814">
        <w:t>Fifty-two</w:t>
      </w:r>
      <w:r w:rsidR="00C70726" w:rsidRPr="00FC3814">
        <w:t xml:space="preserve"> per cent of all teachers working at </w:t>
      </w:r>
      <w:r w:rsidR="00203E56" w:rsidRPr="00FC3814">
        <w:t>preschool</w:t>
      </w:r>
      <w:r w:rsidR="00C70726" w:rsidRPr="00FC3814">
        <w:t xml:space="preserve"> institutions have higher education, over 33 per cent have </w:t>
      </w:r>
      <w:r w:rsidR="00B2432B" w:rsidRPr="00FC3814">
        <w:t xml:space="preserve">secondary vocational education and </w:t>
      </w:r>
      <w:r w:rsidR="003742E6" w:rsidRPr="00FC3814">
        <w:t>5</w:t>
      </w:r>
      <w:r w:rsidR="00B2432B" w:rsidRPr="00FC3814">
        <w:t xml:space="preserve"> per cent secondary education. In recent years </w:t>
      </w:r>
      <w:r w:rsidR="001C25C1" w:rsidRPr="00FC3814">
        <w:t>the number of directors with higher education has grown from 79 per cent in 2003 to 83 per cent in 2008. The number of directors and teachers with higher education is proportionately higher in Bishkek, Osh and Naryn Ob</w:t>
      </w:r>
      <w:r w:rsidR="005A2780" w:rsidRPr="00FC3814">
        <w:t>last</w:t>
      </w:r>
      <w:r w:rsidR="00F02BD7" w:rsidRPr="00FC3814">
        <w:t xml:space="preserve">, while </w:t>
      </w:r>
      <w:r w:rsidR="005E6C90" w:rsidRPr="00FC3814">
        <w:t>those with the lowest qualifications</w:t>
      </w:r>
      <w:r w:rsidR="001C25C1" w:rsidRPr="00FC3814">
        <w:t xml:space="preserve"> are in Jalal-Abad Oblast. </w:t>
      </w:r>
      <w:r w:rsidR="005E6C90" w:rsidRPr="00FC3814">
        <w:t>Vacancy rates for</w:t>
      </w:r>
      <w:r w:rsidR="00F02BD7" w:rsidRPr="00FC3814">
        <w:t xml:space="preserve"> </w:t>
      </w:r>
      <w:r w:rsidR="00203E56" w:rsidRPr="00FC3814">
        <w:t>preschool</w:t>
      </w:r>
      <w:r w:rsidR="00F02BD7" w:rsidRPr="00FC3814">
        <w:t xml:space="preserve"> teaching staff range from 5 per cent to 8 per cent each year. </w:t>
      </w:r>
    </w:p>
    <w:p w:rsidR="0006031E" w:rsidRPr="00FC3814" w:rsidRDefault="0006031E" w:rsidP="006950B8">
      <w:pPr>
        <w:pStyle w:val="SingleTxtG"/>
      </w:pPr>
      <w:r w:rsidRPr="00FC3814">
        <w:t>118.</w:t>
      </w:r>
      <w:r w:rsidRPr="00FC3814">
        <w:tab/>
      </w:r>
      <w:r w:rsidR="005E6C90" w:rsidRPr="00FC3814">
        <w:t xml:space="preserve">Early childhood education specialists train at either the Arabaev Kyrgyz State University or the Osh </w:t>
      </w:r>
      <w:r w:rsidR="00F07393" w:rsidRPr="00FC3814">
        <w:t xml:space="preserve">State </w:t>
      </w:r>
      <w:r w:rsidR="005E6C90" w:rsidRPr="00FC3814">
        <w:t>Pe</w:t>
      </w:r>
      <w:r w:rsidR="00D764AD" w:rsidRPr="00FC3814">
        <w:t>dag</w:t>
      </w:r>
      <w:r w:rsidR="005E6C90" w:rsidRPr="00FC3814">
        <w:t>ogi</w:t>
      </w:r>
      <w:r w:rsidR="00D764AD" w:rsidRPr="00FC3814">
        <w:t>cal Institute. In the current (2009-2010) ac</w:t>
      </w:r>
      <w:r w:rsidR="00D764AD" w:rsidRPr="00FC3814">
        <w:t>a</w:t>
      </w:r>
      <w:r w:rsidR="00D764AD" w:rsidRPr="00FC3814">
        <w:t xml:space="preserve">demic year the Jusup Balasagyn Kyrgyz State University has opened </w:t>
      </w:r>
      <w:r w:rsidR="003742E6" w:rsidRPr="00FC3814">
        <w:t>two</w:t>
      </w:r>
      <w:r w:rsidR="00D764AD" w:rsidRPr="00FC3814">
        <w:t xml:space="preserve"> colleges for training </w:t>
      </w:r>
      <w:r w:rsidR="00203E56" w:rsidRPr="00FC3814">
        <w:t>preschool</w:t>
      </w:r>
      <w:r w:rsidR="00D764AD" w:rsidRPr="00FC3814">
        <w:t xml:space="preserve"> and primary-school teachers </w:t>
      </w:r>
      <w:r w:rsidR="00F07393" w:rsidRPr="00FC3814">
        <w:t>in response to a</w:t>
      </w:r>
      <w:r w:rsidR="00D764AD" w:rsidRPr="00FC3814">
        <w:t xml:space="preserve"> </w:t>
      </w:r>
      <w:r w:rsidR="00E37856" w:rsidRPr="00FC3814">
        <w:t>special</w:t>
      </w:r>
      <w:r w:rsidR="00D764AD" w:rsidRPr="00FC3814">
        <w:t xml:space="preserve"> request from </w:t>
      </w:r>
      <w:r w:rsidR="00F07393" w:rsidRPr="00FC3814">
        <w:t xml:space="preserve">local authorities in Chuy Oblast. The intake of </w:t>
      </w:r>
      <w:r w:rsidR="00203E56" w:rsidRPr="00FC3814">
        <w:t>preschool</w:t>
      </w:r>
      <w:r w:rsidR="00F07393" w:rsidRPr="00FC3814">
        <w:t xml:space="preserve"> teacher training students has been increased at regional higher educational institutions (Naryn State University, Issyk-Kul State University, Osh State Pedagogical Institute). The Ministry of Education and Science has </w:t>
      </w:r>
      <w:r w:rsidR="008F4C00" w:rsidRPr="00FC3814">
        <w:t>amended an order issued in 2009</w:t>
      </w:r>
      <w:r w:rsidR="00417BCD" w:rsidRPr="00FC3814">
        <w:t xml:space="preserve">, </w:t>
      </w:r>
      <w:r w:rsidR="008F4C00" w:rsidRPr="00FC3814">
        <w:t>reducing teacher trai</w:t>
      </w:r>
      <w:r w:rsidR="008F4C00" w:rsidRPr="00FC3814">
        <w:t>n</w:t>
      </w:r>
      <w:r w:rsidR="008F4C00" w:rsidRPr="00FC3814">
        <w:t>ing fees from 15</w:t>
      </w:r>
      <w:r w:rsidR="00E37856" w:rsidRPr="00FC3814">
        <w:t>,000</w:t>
      </w:r>
      <w:r w:rsidR="008F4C00" w:rsidRPr="00FC3814">
        <w:t xml:space="preserve"> to 12,000 soms for full-time </w:t>
      </w:r>
      <w:r w:rsidR="00417BCD" w:rsidRPr="00FC3814">
        <w:t xml:space="preserve">courses </w:t>
      </w:r>
      <w:r w:rsidR="008F4C00" w:rsidRPr="00FC3814">
        <w:t xml:space="preserve">and to 10,000 soms for </w:t>
      </w:r>
      <w:r w:rsidR="00417BCD" w:rsidRPr="00FC3814">
        <w:t xml:space="preserve">those that are </w:t>
      </w:r>
      <w:r w:rsidR="008F4C00" w:rsidRPr="00FC3814">
        <w:t xml:space="preserve">part-time. </w:t>
      </w:r>
      <w:r w:rsidR="00AE0262" w:rsidRPr="00FC3814">
        <w:t xml:space="preserve">Opportunities to improve teaching standards are constrained by the fact that </w:t>
      </w:r>
      <w:r w:rsidR="00417BCD" w:rsidRPr="00FC3814">
        <w:t>that local authorit</w:t>
      </w:r>
      <w:r w:rsidR="00AE0262" w:rsidRPr="00FC3814">
        <w:t xml:space="preserve">ies do not pay for travelling and living expenses for </w:t>
      </w:r>
      <w:r w:rsidR="00E37856" w:rsidRPr="00FC3814">
        <w:t>further</w:t>
      </w:r>
      <w:r w:rsidR="00AE0262" w:rsidRPr="00FC3814">
        <w:t xml:space="preserve"> training courses. Every year around 10 per cent of teachers attend </w:t>
      </w:r>
      <w:r w:rsidR="001B05F8" w:rsidRPr="00FC3814">
        <w:t xml:space="preserve">a variety of advanced </w:t>
      </w:r>
      <w:r w:rsidR="00203E56" w:rsidRPr="00FC3814">
        <w:t>preschool</w:t>
      </w:r>
      <w:r w:rsidR="001B05F8" w:rsidRPr="00FC3814">
        <w:t xml:space="preserve"> education programmes, including workshops run by intern</w:t>
      </w:r>
      <w:r w:rsidR="001B05F8" w:rsidRPr="00FC3814">
        <w:t>a</w:t>
      </w:r>
      <w:r w:rsidR="001B05F8" w:rsidRPr="00FC3814">
        <w:t xml:space="preserve">tional organizations. </w:t>
      </w:r>
    </w:p>
    <w:p w:rsidR="0006031E" w:rsidRPr="00FC3814" w:rsidRDefault="0006031E" w:rsidP="006950B8">
      <w:pPr>
        <w:pStyle w:val="SingleTxtG"/>
      </w:pPr>
      <w:r w:rsidRPr="00FC3814">
        <w:t>119.</w:t>
      </w:r>
      <w:r w:rsidRPr="00FC3814">
        <w:tab/>
      </w:r>
      <w:r w:rsidR="00B733B0" w:rsidRPr="00FC3814">
        <w:t>Pursuant to the A</w:t>
      </w:r>
      <w:r w:rsidR="001B05F8" w:rsidRPr="00FC3814">
        <w:t xml:space="preserve">cts on education, </w:t>
      </w:r>
      <w:r w:rsidR="00203E56" w:rsidRPr="00FC3814">
        <w:t>preschool</w:t>
      </w:r>
      <w:r w:rsidR="001B05F8" w:rsidRPr="00FC3814">
        <w:t xml:space="preserve"> education, </w:t>
      </w:r>
      <w:r w:rsidR="00E37856" w:rsidRPr="00FC3814">
        <w:t xml:space="preserve">status of teachers, </w:t>
      </w:r>
      <w:r w:rsidR="001B05F8" w:rsidRPr="00FC3814">
        <w:t>local government and local State administration (a</w:t>
      </w:r>
      <w:r w:rsidR="00E37856" w:rsidRPr="00FC3814">
        <w:t>rts. 9, 15 and 20) and the Act o</w:t>
      </w:r>
      <w:r w:rsidR="001B05F8" w:rsidRPr="00FC3814">
        <w:t>n the Basic Princi</w:t>
      </w:r>
      <w:r w:rsidR="00E37856" w:rsidRPr="00FC3814">
        <w:t>ples of Budget Law</w:t>
      </w:r>
      <w:r w:rsidR="001B05F8" w:rsidRPr="00FC3814">
        <w:t xml:space="preserve">, local authorities are responsible for </w:t>
      </w:r>
      <w:r w:rsidR="002E5639" w:rsidRPr="00FC3814">
        <w:t>broadening</w:t>
      </w:r>
      <w:r w:rsidR="001B05F8" w:rsidRPr="00FC3814">
        <w:t xml:space="preserve"> access to </w:t>
      </w:r>
      <w:r w:rsidR="00203E56" w:rsidRPr="00FC3814">
        <w:t>preschool</w:t>
      </w:r>
      <w:r w:rsidR="001B05F8" w:rsidRPr="00FC3814">
        <w:t xml:space="preserve"> education, its content, provision and financing. </w:t>
      </w:r>
      <w:r w:rsidR="00203E56" w:rsidRPr="00FC3814">
        <w:t>Preschool</w:t>
      </w:r>
      <w:r w:rsidR="002E5639" w:rsidRPr="00FC3814">
        <w:t xml:space="preserve"> instit</w:t>
      </w:r>
      <w:r w:rsidR="002E5639" w:rsidRPr="00FC3814">
        <w:t>u</w:t>
      </w:r>
      <w:r w:rsidR="002E5639" w:rsidRPr="00FC3814">
        <w:t>tions are funded from the national and local budget</w:t>
      </w:r>
      <w:r w:rsidR="004456B1" w:rsidRPr="00FC3814">
        <w:t xml:space="preserve">, parental contributions and grants. In 2008 </w:t>
      </w:r>
      <w:r w:rsidR="00203E56" w:rsidRPr="00FC3814">
        <w:t>preschool</w:t>
      </w:r>
      <w:r w:rsidR="004456B1" w:rsidRPr="00FC3814">
        <w:t xml:space="preserve"> institutions received 719.3 </w:t>
      </w:r>
      <w:r w:rsidR="00E37856" w:rsidRPr="00FC3814">
        <w:t>million</w:t>
      </w:r>
      <w:r w:rsidR="004456B1" w:rsidRPr="00FC3814">
        <w:t xml:space="preserve"> soms, or 7.5 per cent of total national spending on education, from the State budget. </w:t>
      </w:r>
      <w:r w:rsidR="00203E56" w:rsidRPr="00FC3814">
        <w:t>Preschool</w:t>
      </w:r>
      <w:r w:rsidR="00FC0E99" w:rsidRPr="00FC3814">
        <w:t xml:space="preserve"> institution funding comes primarily from local budgets. </w:t>
      </w:r>
      <w:r w:rsidR="00E37856" w:rsidRPr="00FC3814">
        <w:t>Thirty-four</w:t>
      </w:r>
      <w:r w:rsidR="00FC0E99" w:rsidRPr="00FC3814">
        <w:t xml:space="preserve"> per cent of these budget funds </w:t>
      </w:r>
      <w:r w:rsidR="00B733B0" w:rsidRPr="00FC3814">
        <w:t>are</w:t>
      </w:r>
      <w:r w:rsidR="00FC0E99" w:rsidRPr="00FC3814">
        <w:t xml:space="preserve"> spent on food, 37 per cent on staff wages, while the remainder is allocated to public utilities, major maintenance work and taxes. In compliance with Ministr</w:t>
      </w:r>
      <w:r w:rsidR="003742E6" w:rsidRPr="00FC3814">
        <w:t>y of Educa</w:t>
      </w:r>
      <w:r w:rsidR="00E37856" w:rsidRPr="00FC3814">
        <w:t>tion and Science o</w:t>
      </w:r>
      <w:r w:rsidR="00FC0E99" w:rsidRPr="00FC3814">
        <w:t xml:space="preserve">rder No. 69/1 of 11 February 2008, 36 soms </w:t>
      </w:r>
      <w:r w:rsidR="00743213" w:rsidRPr="00FC3814">
        <w:t>are</w:t>
      </w:r>
      <w:r w:rsidR="00FC0E99" w:rsidRPr="00FC3814">
        <w:t xml:space="preserve"> </w:t>
      </w:r>
      <w:r w:rsidR="00743213" w:rsidRPr="00FC3814">
        <w:t>allotted</w:t>
      </w:r>
      <w:r w:rsidR="00FC0E99" w:rsidRPr="00FC3814">
        <w:t xml:space="preserve"> daily</w:t>
      </w:r>
      <w:r w:rsidR="00743213" w:rsidRPr="00FC3814">
        <w:t xml:space="preserve"> to feeding a single child, one half of which comes from the budget, the other from parental contributions. </w:t>
      </w:r>
      <w:r w:rsidR="006E3E6E" w:rsidRPr="00FC3814">
        <w:t xml:space="preserve">Pursuant to </w:t>
      </w:r>
      <w:r w:rsidR="00B733B0" w:rsidRPr="00FC3814">
        <w:t>Biskek City Council d</w:t>
      </w:r>
      <w:r w:rsidR="00560D6D" w:rsidRPr="00FC3814">
        <w:t>ecision No. </w:t>
      </w:r>
      <w:r w:rsidR="00A62D9A" w:rsidRPr="00FC3814">
        <w:t>388 of 25 January 2008</w:t>
      </w:r>
      <w:r w:rsidR="00B733B0" w:rsidRPr="00FC3814">
        <w:t>,</w:t>
      </w:r>
      <w:r w:rsidR="00A62D9A" w:rsidRPr="00FC3814">
        <w:t xml:space="preserve"> </w:t>
      </w:r>
      <w:r w:rsidR="006E3E6E" w:rsidRPr="00FC3814">
        <w:t xml:space="preserve">school food spending for a single child has been raised from 25 soms to 48-50 soms a day (half funded by the budget, half by parents). </w:t>
      </w:r>
      <w:r w:rsidR="007943DF" w:rsidRPr="00FC3814">
        <w:t xml:space="preserve">However, high food prices </w:t>
      </w:r>
      <w:r w:rsidR="00FF5A0C" w:rsidRPr="00FC3814">
        <w:t>preclude the inclusion of</w:t>
      </w:r>
      <w:r w:rsidR="007943DF" w:rsidRPr="00FC3814">
        <w:t xml:space="preserve"> fish, cheese or fermented milk products</w:t>
      </w:r>
      <w:r w:rsidR="00FF5A0C" w:rsidRPr="00FC3814">
        <w:t xml:space="preserve"> in daily menus</w:t>
      </w:r>
      <w:r w:rsidR="00B733B0" w:rsidRPr="00FC3814">
        <w:t xml:space="preserve">. In line with </w:t>
      </w:r>
      <w:r w:rsidR="00E37856" w:rsidRPr="00FC3814">
        <w:t>p</w:t>
      </w:r>
      <w:r w:rsidR="007A709F" w:rsidRPr="00FC3814">
        <w:t>resi</w:t>
      </w:r>
      <w:r w:rsidR="00E37856" w:rsidRPr="00FC3814">
        <w:t>dential d</w:t>
      </w:r>
      <w:r w:rsidR="007A709F" w:rsidRPr="00FC3814">
        <w:t>ecree</w:t>
      </w:r>
      <w:r w:rsidR="007943DF" w:rsidRPr="00FC3814">
        <w:t xml:space="preserve"> No. 519 of 30 October 2006, since 1 January 2008 the minimum wage has been set at 340 soms. </w:t>
      </w:r>
      <w:r w:rsidR="00272258" w:rsidRPr="00FC3814">
        <w:t>In accordance with</w:t>
      </w:r>
      <w:r w:rsidR="00871471" w:rsidRPr="00FC3814">
        <w:t xml:space="preserve"> </w:t>
      </w:r>
      <w:r w:rsidR="00E37856" w:rsidRPr="00FC3814">
        <w:t>government d</w:t>
      </w:r>
      <w:r w:rsidR="00DA59BD" w:rsidRPr="00FC3814">
        <w:t>ecision</w:t>
      </w:r>
      <w:r w:rsidR="004F4D90" w:rsidRPr="00FC3814">
        <w:t xml:space="preserve"> No. </w:t>
      </w:r>
      <w:r w:rsidR="00272258" w:rsidRPr="00FC3814">
        <w:t>227 of 6 May 2009 o</w:t>
      </w:r>
      <w:r w:rsidR="00871471" w:rsidRPr="00FC3814">
        <w:t xml:space="preserve">n changes to decision No. </w:t>
      </w:r>
      <w:r w:rsidR="00E55405" w:rsidRPr="00FC3814">
        <w:t>775 of 10 December 2001</w:t>
      </w:r>
      <w:r w:rsidR="00871471" w:rsidRPr="00FC3814">
        <w:t xml:space="preserve">concerning parental funding of equipment and teaching aids at </w:t>
      </w:r>
      <w:r w:rsidR="00203E56" w:rsidRPr="00FC3814">
        <w:t>preschool</w:t>
      </w:r>
      <w:r w:rsidR="00871471" w:rsidRPr="00FC3814">
        <w:t xml:space="preserve"> and out-of-school institu</w:t>
      </w:r>
      <w:r w:rsidR="00272258" w:rsidRPr="00FC3814">
        <w:t>tions</w:t>
      </w:r>
      <w:r w:rsidR="00871471" w:rsidRPr="00FC3814">
        <w:t xml:space="preserve">, annual voluntary parental contributions to </w:t>
      </w:r>
      <w:r w:rsidR="00203E56" w:rsidRPr="00FC3814">
        <w:t>preschool</w:t>
      </w:r>
      <w:r w:rsidR="00871471" w:rsidRPr="00FC3814">
        <w:t xml:space="preserve"> facilities </w:t>
      </w:r>
      <w:r w:rsidR="00272258" w:rsidRPr="00FC3814">
        <w:t>have been fixed at</w:t>
      </w:r>
      <w:r w:rsidR="00871471" w:rsidRPr="00FC3814">
        <w:t xml:space="preserve"> 544 soms </w:t>
      </w:r>
      <w:r w:rsidR="00272258" w:rsidRPr="00FC3814">
        <w:t>for</w:t>
      </w:r>
      <w:r w:rsidR="00871471" w:rsidRPr="00FC3814">
        <w:t xml:space="preserve"> urban areas and 340 soms </w:t>
      </w:r>
      <w:r w:rsidR="00272258" w:rsidRPr="00FC3814">
        <w:t>for</w:t>
      </w:r>
      <w:r w:rsidR="00871471" w:rsidRPr="00FC3814">
        <w:t xml:space="preserve"> rural areas. In accordance with paragraph 3 of the decision passed by the Parliamentary Committee for Education, Science, Culture and Information Policy on education and developing the network of </w:t>
      </w:r>
      <w:r w:rsidR="00203E56" w:rsidRPr="00FC3814">
        <w:t>preschool</w:t>
      </w:r>
      <w:r w:rsidR="00871471" w:rsidRPr="00FC3814">
        <w:t xml:space="preserve"> institutions, </w:t>
      </w:r>
      <w:r w:rsidR="008D42CE" w:rsidRPr="00FC3814">
        <w:t>a review</w:t>
      </w:r>
      <w:r w:rsidR="00871471" w:rsidRPr="00FC3814">
        <w:t xml:space="preserve"> </w:t>
      </w:r>
      <w:r w:rsidR="00272258" w:rsidRPr="00FC3814">
        <w:t>has</w:t>
      </w:r>
      <w:r w:rsidR="00871471" w:rsidRPr="00FC3814">
        <w:t xml:space="preserve"> been conducted </w:t>
      </w:r>
      <w:r w:rsidR="00FF5A0C" w:rsidRPr="00FC3814">
        <w:t>of</w:t>
      </w:r>
      <w:r w:rsidR="00871471" w:rsidRPr="00FC3814">
        <w:t xml:space="preserve"> tender</w:t>
      </w:r>
      <w:r w:rsidR="008D42CE" w:rsidRPr="00FC3814">
        <w:t>ing</w:t>
      </w:r>
      <w:r w:rsidR="00871471" w:rsidRPr="00FC3814">
        <w:t xml:space="preserve"> </w:t>
      </w:r>
      <w:r w:rsidR="008D42CE" w:rsidRPr="00FC3814">
        <w:t>practices</w:t>
      </w:r>
      <w:r w:rsidR="00871471" w:rsidRPr="00FC3814">
        <w:t xml:space="preserve"> and the quality of food products procured for </w:t>
      </w:r>
      <w:r w:rsidR="00203E56" w:rsidRPr="00FC3814">
        <w:t>preschool</w:t>
      </w:r>
      <w:r w:rsidR="00871471" w:rsidRPr="00FC3814">
        <w:t xml:space="preserve"> facilities.</w:t>
      </w:r>
      <w:r w:rsidR="00BF40C3" w:rsidRPr="00FC3814">
        <w:t xml:space="preserve"> </w:t>
      </w:r>
      <w:r w:rsidR="00B733B0" w:rsidRPr="00FC3814">
        <w:t>Likewise, pursuant to c</w:t>
      </w:r>
      <w:r w:rsidR="00BB662B" w:rsidRPr="00FC3814">
        <w:t>ommittee decision No. 15447 of 23 December 2008</w:t>
      </w:r>
      <w:r w:rsidR="00272258" w:rsidRPr="00FC3814">
        <w:t xml:space="preserve"> on implementation of the Education Act provision concerning the development of </w:t>
      </w:r>
      <w:r w:rsidR="002D15DD" w:rsidRPr="00FC3814">
        <w:t>preschool excellence initiative</w:t>
      </w:r>
      <w:r w:rsidR="00BB662B" w:rsidRPr="00FC3814">
        <w:t xml:space="preserve">, regional branches of the </w:t>
      </w:r>
      <w:r w:rsidR="00415556" w:rsidRPr="00FC3814">
        <w:t>Government-affiliated</w:t>
      </w:r>
      <w:r w:rsidR="00E55405" w:rsidRPr="00FC3814">
        <w:t xml:space="preserve"> </w:t>
      </w:r>
      <w:r w:rsidR="00BB662B" w:rsidRPr="00FC3814">
        <w:t>State</w:t>
      </w:r>
      <w:r w:rsidR="00E55405" w:rsidRPr="00FC3814">
        <w:t xml:space="preserve"> Agency for Public Procurement and Material Reserves </w:t>
      </w:r>
      <w:r w:rsidR="006E70E3" w:rsidRPr="00FC3814">
        <w:t>analysed</w:t>
      </w:r>
      <w:r w:rsidR="00B63626" w:rsidRPr="00FC3814">
        <w:t xml:space="preserve"> procedures for purchasing food products for </w:t>
      </w:r>
      <w:r w:rsidR="00203E56" w:rsidRPr="00FC3814">
        <w:t>preschool</w:t>
      </w:r>
      <w:r w:rsidR="00B63626" w:rsidRPr="00FC3814">
        <w:t xml:space="preserve"> institutions. The Bishkek branch </w:t>
      </w:r>
      <w:r w:rsidR="006E70E3" w:rsidRPr="00FC3814">
        <w:t xml:space="preserve">carried out an inspection of </w:t>
      </w:r>
      <w:r w:rsidR="00A94FE4" w:rsidRPr="00FC3814">
        <w:t>schools</w:t>
      </w:r>
      <w:r w:rsidR="006E70E3" w:rsidRPr="00FC3814">
        <w:t xml:space="preserve"> within its jurisdiction to verify compliance with State procurement requir</w:t>
      </w:r>
      <w:r w:rsidR="006E70E3" w:rsidRPr="00FC3814">
        <w:t>e</w:t>
      </w:r>
      <w:r w:rsidR="006E70E3" w:rsidRPr="00FC3814">
        <w:t>ments.</w:t>
      </w:r>
      <w:r w:rsidR="007A18A2" w:rsidRPr="00FC3814">
        <w:t xml:space="preserve"> In 2008 local budgets financed the procurement of food products for </w:t>
      </w:r>
      <w:r w:rsidR="00203E56" w:rsidRPr="00FC3814">
        <w:t>preschool</w:t>
      </w:r>
      <w:r w:rsidR="007A18A2" w:rsidRPr="00FC3814">
        <w:t xml:space="preserve"> facilities to a t</w:t>
      </w:r>
      <w:r w:rsidR="00B733B0" w:rsidRPr="00FC3814">
        <w:t xml:space="preserve">otal </w:t>
      </w:r>
      <w:r w:rsidR="003742E6" w:rsidRPr="00FC3814">
        <w:t>of 106,</w:t>
      </w:r>
      <w:r w:rsidR="00B733B0" w:rsidRPr="00FC3814">
        <w:t>275,500 soms, 64,</w:t>
      </w:r>
      <w:r w:rsidR="007A18A2" w:rsidRPr="00FC3814">
        <w:t xml:space="preserve">604,800 soms of which were </w:t>
      </w:r>
      <w:r w:rsidR="00A94FE4" w:rsidRPr="00FC3814">
        <w:t>allocated</w:t>
      </w:r>
      <w:r w:rsidR="007A18A2" w:rsidRPr="00FC3814">
        <w:t xml:space="preserve"> </w:t>
      </w:r>
      <w:r w:rsidR="00A94FE4" w:rsidRPr="00FC3814">
        <w:t>to</w:t>
      </w:r>
      <w:r w:rsidR="007A18A2" w:rsidRPr="00FC3814">
        <w:t xml:space="preserve"> tenders held by </w:t>
      </w:r>
      <w:r w:rsidR="00A94FE4" w:rsidRPr="00FC3814">
        <w:t>schools</w:t>
      </w:r>
      <w:r w:rsidR="00B733B0" w:rsidRPr="00FC3814">
        <w:t xml:space="preserve"> in Bishkek and 45,</w:t>
      </w:r>
      <w:r w:rsidR="007A18A2" w:rsidRPr="00FC3814">
        <w:t xml:space="preserve">340,400 soms </w:t>
      </w:r>
      <w:r w:rsidR="008D42CE" w:rsidRPr="00FC3814">
        <w:t xml:space="preserve">in tender offers initiated </w:t>
      </w:r>
      <w:r w:rsidR="007A18A2" w:rsidRPr="00FC3814">
        <w:t>by the Bishkek City Mayor</w:t>
      </w:r>
      <w:r w:rsidR="00ED43FA" w:rsidRPr="00FC3814">
        <w:t>’</w:t>
      </w:r>
      <w:r w:rsidR="007A18A2" w:rsidRPr="00FC3814">
        <w:t>s Procurement and Logistics Department</w:t>
      </w:r>
      <w:r w:rsidR="00377B2A" w:rsidRPr="00FC3814">
        <w:t>.</w:t>
      </w:r>
      <w:r w:rsidRPr="00FC3814">
        <w:rPr>
          <w:rStyle w:val="FootnoteReference"/>
        </w:rPr>
        <w:footnoteReference w:id="77"/>
      </w:r>
      <w:r w:rsidRPr="00FC3814">
        <w:t xml:space="preserve"> </w:t>
      </w:r>
      <w:r w:rsidR="007A18A2" w:rsidRPr="00FC3814">
        <w:t xml:space="preserve">The department is </w:t>
      </w:r>
      <w:r w:rsidR="003742E6" w:rsidRPr="00FC3814">
        <w:t>the</w:t>
      </w:r>
      <w:r w:rsidR="007A18A2" w:rsidRPr="00FC3814">
        <w:t xml:space="preserve"> </w:t>
      </w:r>
      <w:r w:rsidR="00FF5A0C" w:rsidRPr="00FC3814">
        <w:t xml:space="preserve">only section </w:t>
      </w:r>
      <w:r w:rsidR="003742E6" w:rsidRPr="00FC3814">
        <w:t>of the Bishkek Mayor</w:t>
      </w:r>
      <w:r w:rsidR="00ED43FA" w:rsidRPr="00FC3814">
        <w:t>’</w:t>
      </w:r>
      <w:r w:rsidR="003742E6" w:rsidRPr="00FC3814">
        <w:t xml:space="preserve">s Office </w:t>
      </w:r>
      <w:r w:rsidR="008D42CE" w:rsidRPr="00FC3814">
        <w:t>conducting</w:t>
      </w:r>
      <w:r w:rsidR="00FF5A0C" w:rsidRPr="00FC3814">
        <w:t xml:space="preserve"> tenders in all areas of expenditure, including food products. </w:t>
      </w:r>
      <w:r w:rsidR="00A94FE4" w:rsidRPr="00FC3814">
        <w:t>Schools</w:t>
      </w:r>
      <w:r w:rsidR="00FF5A0C" w:rsidRPr="00FC3814">
        <w:t xml:space="preserve"> are not permitted to initiate tenders ind</w:t>
      </w:r>
      <w:r w:rsidR="00FF5A0C" w:rsidRPr="00FC3814">
        <w:t>e</w:t>
      </w:r>
      <w:r w:rsidR="00FF5A0C" w:rsidRPr="00FC3814">
        <w:t xml:space="preserve">pendently. </w:t>
      </w:r>
    </w:p>
    <w:p w:rsidR="0006031E" w:rsidRPr="00FC3814" w:rsidRDefault="0006031E" w:rsidP="006950B8">
      <w:pPr>
        <w:pStyle w:val="SingleTxtG"/>
      </w:pPr>
      <w:r w:rsidRPr="00FC3814">
        <w:t>120.</w:t>
      </w:r>
      <w:r w:rsidRPr="00FC3814">
        <w:tab/>
      </w:r>
      <w:r w:rsidR="0072147B" w:rsidRPr="00FC3814">
        <w:t xml:space="preserve">Overall, some </w:t>
      </w:r>
      <w:r w:rsidR="008D42CE" w:rsidRPr="00FC3814">
        <w:t xml:space="preserve">26.6 per cent of </w:t>
      </w:r>
      <w:r w:rsidR="002D15DD" w:rsidRPr="00FC3814">
        <w:t>preschool excellence initiative</w:t>
      </w:r>
      <w:r w:rsidR="008D42CE" w:rsidRPr="00FC3814">
        <w:t xml:space="preserve"> are located in </w:t>
      </w:r>
      <w:r w:rsidR="00A94FE4" w:rsidRPr="00FC3814">
        <w:t>appropriately outfitted</w:t>
      </w:r>
      <w:r w:rsidR="008D42CE" w:rsidRPr="00FC3814">
        <w:t xml:space="preserve"> build</w:t>
      </w:r>
      <w:r w:rsidR="0072147B" w:rsidRPr="00FC3814">
        <w:t xml:space="preserve">ings. The </w:t>
      </w:r>
      <w:r w:rsidR="006C76FF" w:rsidRPr="00FC3814">
        <w:t>figure</w:t>
      </w:r>
      <w:r w:rsidR="0072147B" w:rsidRPr="00FC3814">
        <w:t xml:space="preserve"> is significantly</w:t>
      </w:r>
      <w:r w:rsidR="00250D7C" w:rsidRPr="00FC3814">
        <w:t xml:space="preserve"> higher in Issyk-Kul Oblast (50 </w:t>
      </w:r>
      <w:r w:rsidR="0072147B" w:rsidRPr="00FC3814">
        <w:t xml:space="preserve">per cent), Batken Oblast (45 per cent) and Naryn Oblast (30 per cent). </w:t>
      </w:r>
      <w:r w:rsidR="002168A1" w:rsidRPr="00FC3814">
        <w:t>PEI in v</w:t>
      </w:r>
      <w:r w:rsidR="0072147B" w:rsidRPr="00FC3814">
        <w:t xml:space="preserve">irtually all southern oblasts, as well as Issyk-Kul and Naryn oblasts, continue to face </w:t>
      </w:r>
      <w:r w:rsidR="002168A1" w:rsidRPr="00FC3814">
        <w:t>considerable procurement and supply difficulties</w:t>
      </w:r>
      <w:r w:rsidR="006C76FF" w:rsidRPr="00FC3814">
        <w:t>.</w:t>
      </w:r>
      <w:r w:rsidR="00BF40C3" w:rsidRPr="00FC3814">
        <w:t xml:space="preserve"> </w:t>
      </w:r>
      <w:r w:rsidR="00B733B0" w:rsidRPr="00FC3814">
        <w:t>Thirty-one</w:t>
      </w:r>
      <w:r w:rsidR="006C76FF" w:rsidRPr="00FC3814">
        <w:t xml:space="preserve"> per cent of institutions lack </w:t>
      </w:r>
      <w:r w:rsidR="00A35206" w:rsidRPr="00FC3814">
        <w:t xml:space="preserve">sanitation facilities, 11 per cent have no central water supply, and 40 per cent no central heating. Prior to the start of the new school year all </w:t>
      </w:r>
      <w:r w:rsidR="00203E56" w:rsidRPr="00FC3814">
        <w:t>preschool</w:t>
      </w:r>
      <w:r w:rsidR="00A35206" w:rsidRPr="00FC3814">
        <w:t xml:space="preserve"> institutions carry out routine maintenance and partial renovation work. Although in 2008 more budget funds were allocated to the upkeep of </w:t>
      </w:r>
      <w:r w:rsidR="00203E56" w:rsidRPr="00FC3814">
        <w:t>preschool</w:t>
      </w:r>
      <w:r w:rsidR="00A35206" w:rsidRPr="00FC3814">
        <w:t xml:space="preserve"> institution</w:t>
      </w:r>
      <w:r w:rsidR="00B733B0" w:rsidRPr="00FC3814">
        <w:t>s than in the previous year (13,</w:t>
      </w:r>
      <w:r w:rsidR="00A35206" w:rsidRPr="00FC3814">
        <w:t>350,000 soms compare</w:t>
      </w:r>
      <w:r w:rsidR="00B733B0" w:rsidRPr="00FC3814">
        <w:t>d with 3,</w:t>
      </w:r>
      <w:r w:rsidR="002D035D" w:rsidRPr="00FC3814">
        <w:t>386,000 soms), PE</w:t>
      </w:r>
      <w:r w:rsidR="00DE6045" w:rsidRPr="00FC3814">
        <w:t>I buil</w:t>
      </w:r>
      <w:r w:rsidR="00DE6045" w:rsidRPr="00FC3814">
        <w:t>d</w:t>
      </w:r>
      <w:r w:rsidR="00DE6045" w:rsidRPr="00FC3814">
        <w:t xml:space="preserve">ings are still in a poor state of repair </w:t>
      </w:r>
      <w:r w:rsidR="00B86C26" w:rsidRPr="00FC3814">
        <w:t>owing to the fact that</w:t>
      </w:r>
      <w:r w:rsidR="00DE6045" w:rsidRPr="00FC3814">
        <w:t xml:space="preserve"> most functioning buil</w:t>
      </w:r>
      <w:r w:rsidR="00DE6045" w:rsidRPr="00FC3814">
        <w:t>d</w:t>
      </w:r>
      <w:r w:rsidR="00DE6045" w:rsidRPr="00FC3814">
        <w:t xml:space="preserve">ings were constructed in the 1960s and </w:t>
      </w:r>
      <w:r w:rsidR="002D035D" w:rsidRPr="00FC3814">
        <w:t>19</w:t>
      </w:r>
      <w:r w:rsidR="00B86C26" w:rsidRPr="00FC3814">
        <w:t xml:space="preserve">70s. To maintain temperatures at the required level, </w:t>
      </w:r>
      <w:r w:rsidR="00203E56" w:rsidRPr="00FC3814">
        <w:t>school</w:t>
      </w:r>
      <w:r w:rsidR="00B86C26" w:rsidRPr="00FC3814">
        <w:t xml:space="preserve"> facilities use central, electric, gas and stove heating. Given that most of them were built before 1990, their heating systems need to be overhauled. Kindergartens in regions using electric heating </w:t>
      </w:r>
      <w:r w:rsidR="00A94FE4" w:rsidRPr="00FC3814">
        <w:t>have been</w:t>
      </w:r>
      <w:r w:rsidR="00B86C26" w:rsidRPr="00FC3814">
        <w:t xml:space="preserve"> closed </w:t>
      </w:r>
      <w:r w:rsidR="00AC0D01" w:rsidRPr="00FC3814">
        <w:t xml:space="preserve">during rolling blackouts, reemphasizing the need for them to switch to solid fuel. </w:t>
      </w:r>
    </w:p>
    <w:p w:rsidR="0006031E" w:rsidRPr="00FC3814" w:rsidRDefault="0006031E" w:rsidP="00D4405A">
      <w:pPr>
        <w:pStyle w:val="SingleTxtG"/>
      </w:pPr>
      <w:r w:rsidRPr="00FC3814">
        <w:t>121.</w:t>
      </w:r>
      <w:r w:rsidRPr="00FC3814">
        <w:tab/>
      </w:r>
      <w:r w:rsidR="00AC0D01" w:rsidRPr="00FC3814">
        <w:t>Children</w:t>
      </w:r>
      <w:r w:rsidR="00ED43FA" w:rsidRPr="00FC3814">
        <w:t>’</w:t>
      </w:r>
      <w:r w:rsidR="00AC0D01" w:rsidRPr="00FC3814">
        <w:t>s health is intrinsically linked with the organization of their health-care services. The decrease in nurse</w:t>
      </w:r>
      <w:r w:rsidR="00ED43FA" w:rsidRPr="00FC3814">
        <w:t>’</w:t>
      </w:r>
      <w:r w:rsidR="00AC0D01" w:rsidRPr="00FC3814">
        <w:t xml:space="preserve">s offices at </w:t>
      </w:r>
      <w:r w:rsidR="00203E56" w:rsidRPr="00FC3814">
        <w:t>preschool</w:t>
      </w:r>
      <w:r w:rsidR="00AC0D01" w:rsidRPr="00FC3814">
        <w:t xml:space="preserve"> institutions is affecting the quality of medical examinations and the detection of diseases in pupils. Only 374 out a total 407 nurse</w:t>
      </w:r>
      <w:r w:rsidR="00ED43FA" w:rsidRPr="00FC3814">
        <w:t>’</w:t>
      </w:r>
      <w:r w:rsidR="00AC0D01" w:rsidRPr="00FC3814">
        <w:t>s offices currently function, while 129 PEI</w:t>
      </w:r>
      <w:r w:rsidR="00973E5D" w:rsidRPr="00FC3814">
        <w:t>s</w:t>
      </w:r>
      <w:r w:rsidR="00AC0D01" w:rsidRPr="00FC3814">
        <w:t xml:space="preserve"> have none at all. 56,335 children have been given thorough medical </w:t>
      </w:r>
      <w:r w:rsidR="00CE24F8" w:rsidRPr="00FC3814">
        <w:t>check-ups</w:t>
      </w:r>
      <w:r w:rsidR="00AC0D01" w:rsidRPr="00FC3814">
        <w:t xml:space="preserve">, leaving 2,060 children </w:t>
      </w:r>
      <w:r w:rsidR="00CE24F8" w:rsidRPr="00FC3814">
        <w:t>unexamined</w:t>
      </w:r>
      <w:r w:rsidR="00AC0D01" w:rsidRPr="00FC3814">
        <w:t xml:space="preserve">. </w:t>
      </w:r>
      <w:r w:rsidR="00CE24F8" w:rsidRPr="00FC3814">
        <w:t xml:space="preserve">Child health indicators </w:t>
      </w:r>
      <w:r w:rsidR="00E45E26" w:rsidRPr="00FC3814">
        <w:t>are</w:t>
      </w:r>
      <w:r w:rsidR="00CE24F8" w:rsidRPr="00FC3814">
        <w:t xml:space="preserve"> marginally dete</w:t>
      </w:r>
      <w:r w:rsidR="00E45E26" w:rsidRPr="00FC3814">
        <w:t>riorating</w:t>
      </w:r>
      <w:r w:rsidR="00823F55" w:rsidRPr="00FC3814">
        <w:t xml:space="preserve">, while </w:t>
      </w:r>
      <w:r w:rsidR="00E45E26" w:rsidRPr="00FC3814">
        <w:t xml:space="preserve">morbidity rates are rising, with increasing incidence of hearing, eyesight and postural disorders. Violation of infection control procedures and </w:t>
      </w:r>
      <w:r w:rsidR="00823F55" w:rsidRPr="00FC3814">
        <w:t xml:space="preserve">poor housing are adversely affecting the infectious disease rates among children in </w:t>
      </w:r>
      <w:r w:rsidR="00C2154A" w:rsidRPr="00FC3814">
        <w:t xml:space="preserve">organized settings. </w:t>
      </w:r>
      <w:r w:rsidR="00823F55" w:rsidRPr="00FC3814">
        <w:t>In 2008 645 cases of hepatitis A were reported (versus 639 in 2007)</w:t>
      </w:r>
      <w:r w:rsidR="00AA1885" w:rsidRPr="00FC3814">
        <w:t xml:space="preserve"> and 649 cases of acute intestinal infection. Droplet infections are also increasing, including 1,034 cases of chicken pox. In 2008 violations of </w:t>
      </w:r>
      <w:r w:rsidR="00244917" w:rsidRPr="00FC3814">
        <w:t xml:space="preserve">sanitary standards set by the State Sanitary Epidemiological Supervision Centre at </w:t>
      </w:r>
      <w:r w:rsidR="00203E56" w:rsidRPr="00FC3814">
        <w:t>preschool</w:t>
      </w:r>
      <w:r w:rsidR="00244917" w:rsidRPr="00FC3814">
        <w:t xml:space="preserve"> institutions resulted in 182 fines, 155 dismissals of kitchen staff</w:t>
      </w:r>
      <w:r w:rsidR="00C2154A" w:rsidRPr="00FC3814">
        <w:t xml:space="preserve"> for failing to submit to medical examinations on time and 125 </w:t>
      </w:r>
      <w:r w:rsidR="00203E56" w:rsidRPr="00FC3814">
        <w:t>preschool</w:t>
      </w:r>
      <w:r w:rsidR="00C2154A" w:rsidRPr="00FC3814">
        <w:t xml:space="preserve"> facilities were temporarily closed pending corrective actions. </w:t>
      </w:r>
    </w:p>
    <w:p w:rsidR="0006031E" w:rsidRPr="00FC3814" w:rsidRDefault="0006031E" w:rsidP="00D4405A">
      <w:pPr>
        <w:pStyle w:val="SingleTxtG"/>
      </w:pPr>
      <w:r w:rsidRPr="00FC3814">
        <w:rPr>
          <w:bCs/>
        </w:rPr>
        <w:t>122.</w:t>
      </w:r>
      <w:r w:rsidRPr="00FC3814">
        <w:rPr>
          <w:bCs/>
        </w:rPr>
        <w:tab/>
      </w:r>
      <w:r w:rsidR="00C2154A" w:rsidRPr="00FC3814">
        <w:t xml:space="preserve">Notwithstanding </w:t>
      </w:r>
      <w:r w:rsidR="004E51F6" w:rsidRPr="00FC3814">
        <w:t xml:space="preserve">the measures taken, around 647,000 children stand in need of </w:t>
      </w:r>
      <w:r w:rsidR="00203E56" w:rsidRPr="00FC3814">
        <w:t>preschool</w:t>
      </w:r>
      <w:r w:rsidR="004E51F6" w:rsidRPr="00FC3814">
        <w:t xml:space="preserve"> education and nurturing. In addition, data compiled by the National Statistical Committee indicate that the birth rate is rising. </w:t>
      </w:r>
      <w:r w:rsidR="00BD5BB6" w:rsidRPr="00FC3814">
        <w:t>Meanwhile, the shortage of kindergarten teachers continues to create problems. 63.9 per cent of the 4,054 teachers working in kindergartens are aged 45 or older and over 28 per cent of teachers are of retirement age (over 60). The reduction in the number of kindergartens has been a</w:t>
      </w:r>
      <w:r w:rsidR="00BD5BB6" w:rsidRPr="00FC3814">
        <w:t>c</w:t>
      </w:r>
      <w:r w:rsidR="00BD5BB6" w:rsidRPr="00FC3814">
        <w:t xml:space="preserve">companied by a loss of qualified staff. </w:t>
      </w:r>
      <w:r w:rsidR="00203E56" w:rsidRPr="00FC3814">
        <w:t>Preschool</w:t>
      </w:r>
      <w:r w:rsidR="008E65E9" w:rsidRPr="00FC3814">
        <w:t xml:space="preserve"> teachers</w:t>
      </w:r>
      <w:r w:rsidR="00ED43FA" w:rsidRPr="00FC3814">
        <w:t>’</w:t>
      </w:r>
      <w:r w:rsidR="008E65E9" w:rsidRPr="00FC3814">
        <w:t xml:space="preserve"> wages are below the subsistence level and range from 916 soms for new entrants to the profession to 966.3 soms for highly qualified educators. Given the </w:t>
      </w:r>
      <w:r w:rsidR="007206F3" w:rsidRPr="00FC3814">
        <w:t xml:space="preserve">critical importance of </w:t>
      </w:r>
      <w:r w:rsidR="00203E56" w:rsidRPr="00FC3814">
        <w:t>preschool</w:t>
      </w:r>
      <w:r w:rsidR="007206F3" w:rsidRPr="00FC3814">
        <w:t xml:space="preserve">ing in developing basic skills and </w:t>
      </w:r>
      <w:r w:rsidR="0064402A" w:rsidRPr="00FC3814">
        <w:t>learning abilities</w:t>
      </w:r>
      <w:r w:rsidR="007206F3" w:rsidRPr="00FC3814">
        <w:t xml:space="preserve">, </w:t>
      </w:r>
      <w:r w:rsidR="0064402A" w:rsidRPr="00FC3814">
        <w:t>when it comes to opportunities for obtaining a good education in later years, a veritable gulf</w:t>
      </w:r>
      <w:r w:rsidR="007206F3" w:rsidRPr="00FC3814">
        <w:t xml:space="preserve"> </w:t>
      </w:r>
      <w:r w:rsidR="0064402A" w:rsidRPr="00FC3814">
        <w:t>can be said to exist between</w:t>
      </w:r>
      <w:r w:rsidR="007206F3" w:rsidRPr="00FC3814">
        <w:t xml:space="preserve"> children attending kindergartens </w:t>
      </w:r>
      <w:r w:rsidR="0064402A" w:rsidRPr="00FC3814">
        <w:t>and</w:t>
      </w:r>
      <w:r w:rsidR="008656CF" w:rsidRPr="00FC3814">
        <w:t xml:space="preserve"> those who do not. </w:t>
      </w:r>
      <w:r w:rsidR="001A14D8" w:rsidRPr="00FC3814">
        <w:t xml:space="preserve">Children who have had no preparation absorb information poorly in primary school, thereby diminishing their chances of achieving good grades as they grow older. </w:t>
      </w:r>
      <w:r w:rsidR="00EE0344" w:rsidRPr="00FC3814">
        <w:t>C</w:t>
      </w:r>
      <w:r w:rsidR="001A14D8" w:rsidRPr="00FC3814">
        <w:t xml:space="preserve">hildren from low-income homes </w:t>
      </w:r>
      <w:r w:rsidR="00EE0344" w:rsidRPr="00FC3814">
        <w:t xml:space="preserve">are less well prepared for school than those with access to </w:t>
      </w:r>
      <w:r w:rsidR="00203E56" w:rsidRPr="00FC3814">
        <w:t>preschool</w:t>
      </w:r>
      <w:r w:rsidR="00EE0344" w:rsidRPr="00FC3814">
        <w:t xml:space="preserve"> facilities. For this reason, and also because of the complexity and rigidness of the school syllabus and the lack of parental support in education, </w:t>
      </w:r>
      <w:r w:rsidR="00033921" w:rsidRPr="00FC3814">
        <w:t>by the end of their first year in primary school many children from economically disadvantaged families end up</w:t>
      </w:r>
      <w:r w:rsidR="00EE0344" w:rsidRPr="00FC3814">
        <w:t xml:space="preserve"> </w:t>
      </w:r>
      <w:r w:rsidR="00033921" w:rsidRPr="00FC3814">
        <w:t>being lumped together with children who are sent for assessment by psychological, medical and educational commissions and then on to auxiliary schools. The cre</w:t>
      </w:r>
      <w:r w:rsidR="00033921" w:rsidRPr="00FC3814">
        <w:t>a</w:t>
      </w:r>
      <w:r w:rsidR="00033921" w:rsidRPr="00FC3814">
        <w:t xml:space="preserve">tion of </w:t>
      </w:r>
      <w:r w:rsidR="00EA5ADF" w:rsidRPr="00FC3814">
        <w:t xml:space="preserve">a </w:t>
      </w:r>
      <w:r w:rsidR="00033921" w:rsidRPr="00FC3814">
        <w:t xml:space="preserve">free </w:t>
      </w:r>
      <w:r w:rsidR="00EA5ADF" w:rsidRPr="00FC3814">
        <w:t>service</w:t>
      </w:r>
      <w:r w:rsidR="00033921" w:rsidRPr="00FC3814">
        <w:t xml:space="preserve"> </w:t>
      </w:r>
      <w:r w:rsidR="00EA5ADF" w:rsidRPr="00FC3814">
        <w:t xml:space="preserve">on school premises </w:t>
      </w:r>
      <w:r w:rsidR="00033921" w:rsidRPr="00FC3814">
        <w:t xml:space="preserve">for children from low-income families </w:t>
      </w:r>
      <w:r w:rsidR="00B339DD" w:rsidRPr="00FC3814">
        <w:t>by way</w:t>
      </w:r>
      <w:r w:rsidR="00033921" w:rsidRPr="00FC3814">
        <w:t xml:space="preserve"> of </w:t>
      </w:r>
      <w:r w:rsidR="00EA5ADF" w:rsidRPr="00FC3814">
        <w:t>an after-school club (day</w:t>
      </w:r>
      <w:r w:rsidR="00AB22E1" w:rsidRPr="00FC3814">
        <w:noBreakHyphen/>
      </w:r>
      <w:r w:rsidR="00EA5ADF" w:rsidRPr="00FC3814">
        <w:t xml:space="preserve">care centres) to help </w:t>
      </w:r>
      <w:r w:rsidR="000D1E73" w:rsidRPr="00FC3814">
        <w:t>them with homework and provide</w:t>
      </w:r>
      <w:r w:rsidR="00EA5ADF" w:rsidRPr="00FC3814">
        <w:t xml:space="preserve"> them with free meals could reduce the number of children sent t</w:t>
      </w:r>
      <w:r w:rsidR="00B339DD" w:rsidRPr="00FC3814">
        <w:t xml:space="preserve">o be taught at residential schools, often in the form of auxiliary schools for mentally retarded children. Lack of access to </w:t>
      </w:r>
      <w:r w:rsidR="00203E56" w:rsidRPr="00FC3814">
        <w:t>preschool</w:t>
      </w:r>
      <w:r w:rsidR="00B339DD" w:rsidRPr="00FC3814">
        <w:t xml:space="preserve"> facilities limits women</w:t>
      </w:r>
      <w:r w:rsidR="00ED43FA" w:rsidRPr="00FC3814">
        <w:t>’</w:t>
      </w:r>
      <w:r w:rsidR="00B339DD" w:rsidRPr="00FC3814">
        <w:t>s ability to work in the formal economy.</w:t>
      </w:r>
      <w:r w:rsidR="00BF40C3" w:rsidRPr="00FC3814">
        <w:t xml:space="preserve"> </w:t>
      </w:r>
      <w:r w:rsidR="00B339DD" w:rsidRPr="00FC3814">
        <w:t>The removal of women from the job market because they have assumed the role of unpaid service providers raising and caring for children has i</w:t>
      </w:r>
      <w:r w:rsidR="00B339DD" w:rsidRPr="00FC3814">
        <w:t>n</w:t>
      </w:r>
      <w:r w:rsidR="00B339DD" w:rsidRPr="00FC3814">
        <w:t>creased the poverty</w:t>
      </w:r>
      <w:r w:rsidR="000D1F40" w:rsidRPr="00FC3814">
        <w:t xml:space="preserve"> rate</w:t>
      </w:r>
      <w:r w:rsidR="00B339DD" w:rsidRPr="00FC3814">
        <w:t xml:space="preserve"> among women with children, which in the period 1991-2008 </w:t>
      </w:r>
      <w:r w:rsidR="000D1F40" w:rsidRPr="00FC3814">
        <w:t>stood at 23 per cent (rising from 47 per cent to 78 per cent).</w:t>
      </w:r>
      <w:r w:rsidR="00BF40C3" w:rsidRPr="00FC3814">
        <w:t xml:space="preserve"> </w:t>
      </w:r>
    </w:p>
    <w:p w:rsidR="0006031E" w:rsidRPr="00FC3814" w:rsidRDefault="0006031E" w:rsidP="006950B8">
      <w:pPr>
        <w:pStyle w:val="SingleTxtG"/>
        <w:spacing w:after="240"/>
      </w:pPr>
      <w:r w:rsidRPr="00FC3814">
        <w:t>123.</w:t>
      </w:r>
      <w:r w:rsidRPr="00FC3814">
        <w:tab/>
      </w:r>
      <w:r w:rsidR="000D1F40" w:rsidRPr="00FC3814">
        <w:t xml:space="preserve">At present, the general secondary education system comprises 2,188 general educational institutions, including 2,108 </w:t>
      </w:r>
      <w:r w:rsidR="004862FD" w:rsidRPr="00FC3814">
        <w:t>State</w:t>
      </w:r>
      <w:r w:rsidR="000D1F40" w:rsidRPr="00FC3814">
        <w:t xml:space="preserve"> schools</w:t>
      </w:r>
      <w:r w:rsidR="004862FD" w:rsidRPr="00FC3814">
        <w:t xml:space="preserve">, 55 State-subsidised private and fully independent schools and 25 </w:t>
      </w:r>
      <w:r w:rsidR="00FD20F3" w:rsidRPr="00FC3814">
        <w:t>centrally administered ed</w:t>
      </w:r>
      <w:r w:rsidR="00FD20F3" w:rsidRPr="00FC3814">
        <w:t>u</w:t>
      </w:r>
      <w:r w:rsidR="00FD20F3" w:rsidRPr="00FC3814">
        <w:t>cational institut</w:t>
      </w:r>
      <w:r w:rsidR="000D1E73" w:rsidRPr="00FC3814">
        <w:t>ions with a combined total of 1,0</w:t>
      </w:r>
      <w:r w:rsidR="00FD20F3" w:rsidRPr="00FC3814">
        <w:t>41,564 pupils. In the</w:t>
      </w:r>
      <w:r w:rsidR="00E251EB" w:rsidRPr="00FC3814">
        <w:t xml:space="preserve"> 2009/</w:t>
      </w:r>
      <w:r w:rsidR="00FD20F3" w:rsidRPr="00FC3814">
        <w:t xml:space="preserve">2010 school year 96,075 </w:t>
      </w:r>
      <w:r w:rsidR="000D1E73" w:rsidRPr="00FC3814">
        <w:t xml:space="preserve">children </w:t>
      </w:r>
      <w:r w:rsidR="00FD20F3" w:rsidRPr="00FC3814">
        <w:t xml:space="preserve">aged 6-7 entered the first grade. In the period 2004-2010 the basic education </w:t>
      </w:r>
      <w:r w:rsidR="00584539" w:rsidRPr="00FC3814">
        <w:t xml:space="preserve">coverage rate </w:t>
      </w:r>
      <w:r w:rsidR="00FD20F3" w:rsidRPr="00FC3814">
        <w:t xml:space="preserve">(grades 1-9) grew by 0.7 per cent to 98.3 per cent, </w:t>
      </w:r>
      <w:r w:rsidR="00584539" w:rsidRPr="00FC3814">
        <w:t xml:space="preserve">indicating almost total coverage of all children aged 7-15. However, </w:t>
      </w:r>
      <w:r w:rsidR="00611B9F" w:rsidRPr="00FC3814">
        <w:t>when viewed in terms of</w:t>
      </w:r>
      <w:r w:rsidR="00584539" w:rsidRPr="00FC3814">
        <w:t xml:space="preserve"> regional and age breakdown</w:t>
      </w:r>
      <w:r w:rsidR="00611B9F" w:rsidRPr="00FC3814">
        <w:t xml:space="preserve"> this indicator reveals a number of </w:t>
      </w:r>
      <w:r w:rsidR="000D1E73" w:rsidRPr="00FC3814">
        <w:t>anomalies</w:t>
      </w:r>
      <w:r w:rsidR="00611B9F" w:rsidRPr="00FC3814">
        <w:t xml:space="preserve">. Firstly, there is an increasingly evident imbalance in regional education coverage patterns (fig. 5). </w:t>
      </w:r>
      <w:r w:rsidR="00812CCE" w:rsidRPr="00FC3814">
        <w:t>The regions with the worst indicators are Osh, Batken and Naryn oblasts.</w:t>
      </w:r>
      <w:r w:rsidR="000D1E73" w:rsidRPr="00FC3814">
        <w:t xml:space="preserve"> </w:t>
      </w:r>
      <w:r w:rsidR="00812CCE" w:rsidRPr="00FC3814">
        <w:t>Secondly, some areas show evidence of “</w:t>
      </w:r>
      <w:r w:rsidR="000D1E73" w:rsidRPr="00FC3814">
        <w:t>flight from</w:t>
      </w:r>
      <w:r w:rsidR="00812CCE" w:rsidRPr="00FC3814">
        <w:t xml:space="preserve"> poor education”. In a bid to give their children better schoo</w:t>
      </w:r>
      <w:r w:rsidR="008656CF" w:rsidRPr="00FC3814">
        <w:t>ling, some parents transfer them</w:t>
      </w:r>
      <w:r w:rsidR="00812CCE" w:rsidRPr="00FC3814">
        <w:t xml:space="preserve"> from village to urban schools </w:t>
      </w:r>
      <w:r w:rsidRPr="00FC3814">
        <w:t>(</w:t>
      </w:r>
      <w:r w:rsidR="00812CCE" w:rsidRPr="00FC3814">
        <w:t>this is partly the effect of internal labour migration from rural communities to cities)</w:t>
      </w:r>
      <w:r w:rsidRPr="00FC3814">
        <w:t xml:space="preserve">. </w:t>
      </w:r>
      <w:r w:rsidR="00463318" w:rsidRPr="00FC3814">
        <w:t>For example</w:t>
      </w:r>
      <w:r w:rsidRPr="00FC3814">
        <w:t xml:space="preserve">, </w:t>
      </w:r>
      <w:r w:rsidR="00463318" w:rsidRPr="00FC3814">
        <w:t xml:space="preserve">the </w:t>
      </w:r>
      <w:r w:rsidR="00E171F6" w:rsidRPr="00FC3814">
        <w:t>enrolment ratio</w:t>
      </w:r>
      <w:r w:rsidRPr="00FC3814">
        <w:rPr>
          <w:rStyle w:val="FootnoteReference"/>
        </w:rPr>
        <w:footnoteReference w:id="78"/>
      </w:r>
      <w:r w:rsidRPr="00FC3814">
        <w:t xml:space="preserve"> </w:t>
      </w:r>
      <w:r w:rsidR="00463318" w:rsidRPr="00FC3814">
        <w:t>for children in Osh Oblast is</w:t>
      </w:r>
      <w:r w:rsidRPr="00FC3814">
        <w:t xml:space="preserve"> </w:t>
      </w:r>
      <w:r w:rsidR="00A94FE4" w:rsidRPr="00FC3814">
        <w:t>88.</w:t>
      </w:r>
      <w:r w:rsidR="00463318" w:rsidRPr="00FC3814">
        <w:t>7per cent</w:t>
      </w:r>
      <w:r w:rsidRPr="00FC3814">
        <w:t xml:space="preserve">, </w:t>
      </w:r>
      <w:r w:rsidR="00463318" w:rsidRPr="00FC3814">
        <w:t xml:space="preserve">while in the city of Osh, the regional centre of this oblast, the </w:t>
      </w:r>
      <w:r w:rsidR="00E171F6" w:rsidRPr="00FC3814">
        <w:t>ratio</w:t>
      </w:r>
      <w:r w:rsidR="00463318" w:rsidRPr="00FC3814">
        <w:t xml:space="preserve"> is </w:t>
      </w:r>
      <w:r w:rsidR="00A94FE4" w:rsidRPr="00FC3814">
        <w:t>105.</w:t>
      </w:r>
      <w:r w:rsidRPr="00FC3814">
        <w:t>9</w:t>
      </w:r>
      <w:r w:rsidR="00D77321" w:rsidRPr="00FC3814">
        <w:t xml:space="preserve"> per cent</w:t>
      </w:r>
      <w:r w:rsidR="00BE0E51" w:rsidRPr="00FC3814">
        <w:t>.</w:t>
      </w:r>
      <w:r w:rsidRPr="00FC3814">
        <w:rPr>
          <w:rStyle w:val="FootnoteReference"/>
        </w:rPr>
        <w:footnoteReference w:id="79"/>
      </w:r>
    </w:p>
    <w:p w:rsidR="006950B8" w:rsidRPr="00FC3814" w:rsidRDefault="00463318" w:rsidP="006950B8">
      <w:pPr>
        <w:pStyle w:val="Heading1"/>
        <w:ind w:left="1134"/>
        <w:jc w:val="left"/>
        <w:rPr>
          <w:b w:val="0"/>
          <w:bCs w:val="0"/>
          <w:lang w:val="en-GB"/>
        </w:rPr>
      </w:pPr>
      <w:r w:rsidRPr="00FC3814">
        <w:rPr>
          <w:b w:val="0"/>
          <w:bCs w:val="0"/>
          <w:lang w:val="en-GB"/>
        </w:rPr>
        <w:t>Figure</w:t>
      </w:r>
      <w:r w:rsidR="006950B8" w:rsidRPr="00FC3814">
        <w:rPr>
          <w:b w:val="0"/>
          <w:bCs w:val="0"/>
          <w:lang w:val="en-GB"/>
        </w:rPr>
        <w:t xml:space="preserve"> </w:t>
      </w:r>
      <w:r w:rsidR="0006031E" w:rsidRPr="00FC3814">
        <w:rPr>
          <w:b w:val="0"/>
          <w:bCs w:val="0"/>
          <w:lang w:val="en-GB"/>
        </w:rPr>
        <w:t>7</w:t>
      </w:r>
    </w:p>
    <w:p w:rsidR="0006031E" w:rsidRPr="00FC3814" w:rsidRDefault="000D1E73" w:rsidP="006950B8">
      <w:pPr>
        <w:pStyle w:val="SingleTxtG"/>
        <w:jc w:val="left"/>
        <w:rPr>
          <w:b/>
        </w:rPr>
      </w:pPr>
      <w:r w:rsidRPr="00FC3814">
        <w:rPr>
          <w:b/>
        </w:rPr>
        <w:t>Basic education coverage</w:t>
      </w:r>
      <w:r w:rsidR="00246B70" w:rsidRPr="00FC3814">
        <w:rPr>
          <w:b/>
        </w:rPr>
        <w:t xml:space="preserve">, </w:t>
      </w:r>
      <w:r w:rsidRPr="00FC3814">
        <w:rPr>
          <w:b/>
        </w:rPr>
        <w:t>grades</w:t>
      </w:r>
      <w:r w:rsidR="00246B70" w:rsidRPr="00FC3814">
        <w:rPr>
          <w:b/>
        </w:rPr>
        <w:t xml:space="preserve"> 1-9,</w:t>
      </w:r>
      <w:r w:rsidRPr="00FC3814">
        <w:rPr>
          <w:b/>
        </w:rPr>
        <w:t xml:space="preserve"> by region (average</w:t>
      </w:r>
      <w:r w:rsidR="00246B70" w:rsidRPr="00FC3814">
        <w:rPr>
          <w:b/>
        </w:rPr>
        <w:t xml:space="preserve"> percentage</w:t>
      </w:r>
      <w:r w:rsidRPr="00FC3814">
        <w:rPr>
          <w:b/>
        </w:rPr>
        <w:t xml:space="preserve"> </w:t>
      </w:r>
      <w:r w:rsidR="00246B70" w:rsidRPr="00FC3814">
        <w:rPr>
          <w:b/>
        </w:rPr>
        <w:t>for 2006-2007)</w:t>
      </w:r>
    </w:p>
    <w:p w:rsidR="0006031E" w:rsidRPr="00FC3814" w:rsidRDefault="00200170" w:rsidP="009F6BD1">
      <w:pPr>
        <w:pStyle w:val="SingleTxtGR"/>
        <w:tabs>
          <w:tab w:val="clear" w:pos="1701"/>
          <w:tab w:val="clear" w:pos="2268"/>
          <w:tab w:val="clear" w:pos="2835"/>
          <w:tab w:val="clear" w:pos="3402"/>
          <w:tab w:val="clear" w:pos="3969"/>
        </w:tabs>
        <w:jc w:val="center"/>
        <w:rPr>
          <w:lang w:val="en-GB"/>
        </w:rPr>
      </w:pPr>
      <w:r w:rsidRPr="00FC3814">
        <w:rPr>
          <w:noProof/>
          <w:w w:val="100"/>
          <w:lang w:val="en-GB" w:eastAsia="es-ES"/>
        </w:rPr>
      </w:r>
      <w:r w:rsidR="002D15DD" w:rsidRPr="00FC3814">
        <w:rPr>
          <w:lang w:val="en-GB"/>
        </w:rPr>
        <w:pict>
          <v:group id="_x0000_s3619" editas="canvas" style="width:368.5pt;height:230.95pt;mso-position-horizontal-relative:char;mso-position-vertical-relative:line" coordorigin="-6,78" coordsize="7281,4563">
            <o:lock v:ext="edit" aspectratio="t"/>
            <v:shape id="_x0000_s3618" type="#_x0000_t75" style="position:absolute;left:-6;top:78;width:7281;height:4563" o:preferrelative="f">
              <v:fill o:detectmouseclick="t"/>
              <v:path o:extrusionok="t" o:connecttype="none"/>
              <o:lock v:ext="edit" text="t"/>
            </v:shape>
            <v:rect id="_x0000_s3621" style="position:absolute;left:2907;top:216;width:3965;height:3753" stroked="f"/>
            <v:line id="_x0000_s3633" style="position:absolute;flip:y" from="1959,3969" to="1960,4029" strokeweight="0"/>
            <v:line id="_x0000_s3634" style="position:absolute;flip:y" from="2620,3969" to="2621,4029" strokeweight="0"/>
            <v:line id="_x0000_s3635" style="position:absolute;flip:y" from="3281,3969" to="3282,4029" strokeweight="0"/>
            <v:line id="_x0000_s3636" style="position:absolute;flip:y" from="3942,3969" to="3943,4029" strokeweight="0"/>
            <v:line id="_x0000_s3637" style="position:absolute;flip:y" from="4603,3969" to="4604,4029" strokeweight="0"/>
            <v:line id="_x0000_s3638" style="position:absolute;flip:y" from="5263,3969" to="5264,4029" strokeweight="0"/>
            <v:line id="_x0000_s3639" style="position:absolute;flip:y" from="5924,3969" to="5925,4029" strokeweight="0"/>
            <v:line id="_x0000_s3641" style="position:absolute" from="1900,3964" to="1960,3965" strokeweight="0"/>
            <v:line id="_x0000_s3642" style="position:absolute" from="1892,3550" to="1952,3551" strokeweight="0"/>
            <v:line id="_x0000_s3643" style="position:absolute" from="1892,3130" to="1952,3131" strokeweight="0"/>
            <v:line id="_x0000_s3644" style="position:absolute" from="1892,2722" to="1952,2723" strokeweight="0"/>
            <v:line id="_x0000_s3645" style="position:absolute" from="1892,2302" to="1952,2303" strokeweight="0"/>
            <v:line id="_x0000_s3646" style="position:absolute" from="1892,1883" to="1952,1884" strokeweight="0"/>
            <v:line id="_x0000_s3647" style="position:absolute" from="1892,1463" to="1952,1464" strokeweight="0"/>
            <v:line id="_x0000_s3648" style="position:absolute" from="1892,1055" to="1952,1056" strokeweight="0"/>
            <v:line id="_x0000_s3649" style="position:absolute" from="1892,636" to="1952,637" strokeweight="0"/>
            <v:line id="_x0000_s3650" style="position:absolute" from="1889,211" to="1949,212" strokeweight="0"/>
            <v:rect id="_x0000_s3676" style="position:absolute;top:84;width:7269;height:4497" filled="f" strokeweight=".6pt"/>
            <v:rect id="_x0000_s3622" style="position:absolute;left:1959;top:210;width:4293;height:3753" filled="f" strokecolor="gray" strokeweight=".6pt"/>
            <v:rect id="_x0000_s3674" style="position:absolute;left:875;top:731;width:964;height:349;mso-wrap-style:none" filled="f" stroked="f">
              <v:textbox style="mso-next-textbox:#_x0000_s3674" inset="0,0,0,0">
                <w:txbxContent>
                  <w:p w:rsidR="00ED43FA" w:rsidRPr="00451B2F" w:rsidRDefault="00ED43FA" w:rsidP="00451B2F">
                    <w:pPr>
                      <w:jc w:val="right"/>
                    </w:pPr>
                    <w:r w:rsidRPr="00451B2F">
                      <w:rPr>
                        <w:sz w:val="18"/>
                        <w:lang w:val="en-US"/>
                      </w:rPr>
                      <w:t>Chuy Oblast</w:t>
                    </w:r>
                  </w:p>
                </w:txbxContent>
              </v:textbox>
            </v:rect>
            <v:rect id="_x0000_s3675" style="position:absolute;left:1200;top:312;width:629;height:228;mso-wrap-style:none" filled="f" stroked="f">
              <v:textbox style="mso-next-textbox:#_x0000_s3675" inset="0,0,0,0">
                <w:txbxContent>
                  <w:p w:rsidR="00ED43FA" w:rsidRPr="00451B2F" w:rsidRDefault="00ED43FA" w:rsidP="00451B2F">
                    <w:pPr>
                      <w:jc w:val="right"/>
                      <w:rPr>
                        <w:sz w:val="18"/>
                      </w:rPr>
                    </w:pPr>
                    <w:r w:rsidRPr="00451B2F">
                      <w:rPr>
                        <w:sz w:val="18"/>
                        <w:lang w:val="en-US"/>
                      </w:rPr>
                      <w:t>Bis</w:t>
                    </w:r>
                    <w:r w:rsidRPr="00451B2F">
                      <w:rPr>
                        <w:sz w:val="18"/>
                        <w:lang w:val="en-US"/>
                      </w:rPr>
                      <w:t>h</w:t>
                    </w:r>
                    <w:r w:rsidRPr="00451B2F">
                      <w:rPr>
                        <w:sz w:val="18"/>
                        <w:lang w:val="en-US"/>
                      </w:rPr>
                      <w:t>kek</w:t>
                    </w:r>
                  </w:p>
                </w:txbxContent>
              </v:textbox>
            </v:rect>
            <v:rect id="_x0000_s3673" style="position:absolute;left:886;top:1151;width:955;height:289;mso-wrap-style:none" filled="f" stroked="f">
              <v:textbox style="mso-next-textbox:#_x0000_s3673" inset="0,0,0,0">
                <w:txbxContent>
                  <w:p w:rsidR="00ED43FA" w:rsidRDefault="00ED43FA" w:rsidP="00451B2F">
                    <w:pPr>
                      <w:jc w:val="right"/>
                    </w:pPr>
                    <w:r w:rsidRPr="00451B2F">
                      <w:rPr>
                        <w:sz w:val="18"/>
                        <w:lang w:val="en-US"/>
                      </w:rPr>
                      <w:t>Talas Oblast</w:t>
                    </w:r>
                  </w:p>
                </w:txbxContent>
              </v:textbox>
            </v:rect>
            <v:rect id="_x0000_s3672" style="position:absolute;left:976;top:1571;width:859;height:229;mso-wrap-style:none" filled="f" stroked="f">
              <v:textbox style="mso-next-textbox:#_x0000_s3672" inset="0,0,0,0">
                <w:txbxContent>
                  <w:p w:rsidR="00ED43FA" w:rsidRDefault="00ED43FA" w:rsidP="00451B2F">
                    <w:pPr>
                      <w:jc w:val="right"/>
                    </w:pPr>
                    <w:r w:rsidRPr="00451B2F">
                      <w:rPr>
                        <w:sz w:val="18"/>
                        <w:lang w:val="en-US"/>
                      </w:rPr>
                      <w:t>Osh Oblast</w:t>
                    </w:r>
                  </w:p>
                </w:txbxContent>
              </v:textbox>
            </v:rect>
            <v:rect id="_x0000_s3671" style="position:absolute;left:819;top:1964;width:1029;height:361;mso-wrap-style:none" filled="f" stroked="f">
              <v:textbox style="mso-next-textbox:#_x0000_s3671" inset="0,0,0,0">
                <w:txbxContent>
                  <w:p w:rsidR="00ED43FA" w:rsidRDefault="00ED43FA" w:rsidP="00451B2F">
                    <w:pPr>
                      <w:jc w:val="right"/>
                    </w:pPr>
                    <w:r w:rsidRPr="00451B2F">
                      <w:rPr>
                        <w:sz w:val="18"/>
                        <w:lang w:val="en-US"/>
                      </w:rPr>
                      <w:t>Naryn Oblast</w:t>
                    </w:r>
                  </w:p>
                </w:txbxContent>
              </v:textbox>
            </v:rect>
            <v:rect id="_x0000_s3670" style="position:absolute;left:536;top:2383;width:1309;height:302;mso-wrap-style:none" filled="f" stroked="f">
              <v:textbox style="mso-next-textbox:#_x0000_s3670" inset="0,0,0,0">
                <w:txbxContent>
                  <w:p w:rsidR="00ED43FA" w:rsidRDefault="00ED43FA" w:rsidP="00451B2F">
                    <w:pPr>
                      <w:jc w:val="right"/>
                    </w:pPr>
                    <w:r w:rsidRPr="00451B2F">
                      <w:rPr>
                        <w:sz w:val="18"/>
                        <w:lang w:val="en-US"/>
                      </w:rPr>
                      <w:t>Issyk-Kul Oblast</w:t>
                    </w:r>
                  </w:p>
                </w:txbxContent>
              </v:textbox>
            </v:rect>
            <v:rect id="_x0000_s3669" style="position:absolute;left:460;top:2788;width:1384;height:242;mso-wrap-style:none" filled="f" stroked="f">
              <v:textbox style="mso-next-textbox:#_x0000_s3669" inset="0,0,0,0">
                <w:txbxContent>
                  <w:p w:rsidR="00ED43FA" w:rsidRDefault="00ED43FA" w:rsidP="00451B2F">
                    <w:pPr>
                      <w:jc w:val="right"/>
                    </w:pPr>
                    <w:r w:rsidRPr="00451B2F">
                      <w:rPr>
                        <w:sz w:val="18"/>
                        <w:lang w:val="en-US"/>
                      </w:rPr>
                      <w:t>Jalal-Abad Oblast</w:t>
                    </w:r>
                  </w:p>
                </w:txbxContent>
              </v:textbox>
            </v:rect>
            <v:rect id="_x0000_s3668" style="position:absolute;left:751;top:3210;width:1093;height:362;mso-wrap-style:none" filled="f" stroked="f">
              <v:textbox style="mso-next-textbox:#_x0000_s3668" inset="0,0,0,0">
                <w:txbxContent>
                  <w:p w:rsidR="00ED43FA" w:rsidRDefault="00ED43FA" w:rsidP="00451B2F">
                    <w:pPr>
                      <w:jc w:val="right"/>
                    </w:pPr>
                    <w:r w:rsidRPr="00451B2F">
                      <w:rPr>
                        <w:sz w:val="18"/>
                        <w:lang w:val="en-US"/>
                      </w:rPr>
                      <w:t>Batken Oblast</w:t>
                    </w:r>
                  </w:p>
                </w:txbxContent>
              </v:textbox>
            </v:rect>
            <v:rect id="_x0000_s3667" style="position:absolute;left:970;top:3612;width:880;height:303;mso-wrap-style:none" filled="f" stroked="f">
              <v:textbox style="mso-next-textbox:#_x0000_s3667" inset="0,0,0,0">
                <w:txbxContent>
                  <w:p w:rsidR="00ED43FA" w:rsidRDefault="00ED43FA" w:rsidP="00451B2F">
                    <w:pPr>
                      <w:jc w:val="right"/>
                    </w:pPr>
                    <w:r w:rsidRPr="00451B2F">
                      <w:rPr>
                        <w:sz w:val="18"/>
                        <w:lang w:val="en-US"/>
                      </w:rPr>
                      <w:t>Ky</w:t>
                    </w:r>
                    <w:r w:rsidRPr="00451B2F">
                      <w:rPr>
                        <w:sz w:val="18"/>
                        <w:lang w:val="en-US"/>
                      </w:rPr>
                      <w:t>r</w:t>
                    </w:r>
                    <w:r w:rsidRPr="00451B2F">
                      <w:rPr>
                        <w:sz w:val="18"/>
                        <w:lang w:val="en-US"/>
                      </w:rPr>
                      <w:t>gyzstan</w:t>
                    </w:r>
                  </w:p>
                </w:txbxContent>
              </v:textbox>
            </v:rect>
            <v:rect id="_x0000_s3660" style="position:absolute;left:1831;top:4161;width:244;height:480;mso-wrap-style:none" filled="f" stroked="f">
              <v:textbox style="mso-next-textbox:#_x0000_s3660;mso-fit-shape-to-text:t" inset="0,0,0,0">
                <w:txbxContent>
                  <w:p w:rsidR="00ED43FA" w:rsidRPr="00200170" w:rsidRDefault="00ED43FA">
                    <w:pPr>
                      <w:rPr>
                        <w:sz w:val="18"/>
                      </w:rPr>
                    </w:pPr>
                    <w:r w:rsidRPr="00200170">
                      <w:rPr>
                        <w:color w:val="000000"/>
                        <w:sz w:val="18"/>
                        <w:lang w:val="en-US"/>
                      </w:rPr>
                      <w:t>0</w:t>
                    </w:r>
                    <w:r>
                      <w:rPr>
                        <w:color w:val="000000"/>
                        <w:sz w:val="18"/>
                        <w:lang w:val="en-US"/>
                      </w:rPr>
                      <w:t>.</w:t>
                    </w:r>
                    <w:r w:rsidRPr="00200170">
                      <w:rPr>
                        <w:color w:val="000000"/>
                        <w:sz w:val="18"/>
                        <w:lang w:val="en-US"/>
                      </w:rPr>
                      <w:t>0</w:t>
                    </w:r>
                  </w:p>
                </w:txbxContent>
              </v:textbox>
            </v:rect>
            <v:rect id="_x0000_s3661" style="position:absolute;left:2432;top:4161;width:341;height:480;mso-wrap-style:none" filled="f" stroked="f">
              <v:textbox style="mso-next-textbox:#_x0000_s3661;mso-fit-shape-to-text:t" inset="0,0,0,0">
                <w:txbxContent>
                  <w:p w:rsidR="00ED43FA" w:rsidRPr="00200170" w:rsidRDefault="00ED43FA">
                    <w:pPr>
                      <w:rPr>
                        <w:sz w:val="18"/>
                      </w:rPr>
                    </w:pPr>
                    <w:r w:rsidRPr="00200170">
                      <w:rPr>
                        <w:color w:val="000000"/>
                        <w:sz w:val="18"/>
                        <w:lang w:val="en-US"/>
                      </w:rPr>
                      <w:t>20</w:t>
                    </w:r>
                    <w:r>
                      <w:rPr>
                        <w:color w:val="000000"/>
                        <w:sz w:val="18"/>
                        <w:lang w:val="en-US"/>
                      </w:rPr>
                      <w:t>.</w:t>
                    </w:r>
                    <w:r w:rsidRPr="00200170">
                      <w:rPr>
                        <w:color w:val="000000"/>
                        <w:sz w:val="18"/>
                        <w:lang w:val="en-US"/>
                      </w:rPr>
                      <w:t>0</w:t>
                    </w:r>
                  </w:p>
                </w:txbxContent>
              </v:textbox>
            </v:rect>
            <v:rect id="_x0000_s3662" style="position:absolute;left:3093;top:4161;width:341;height:480;mso-wrap-style:none" filled="f" stroked="f">
              <v:textbox style="mso-next-textbox:#_x0000_s3662;mso-fit-shape-to-text:t" inset="0,0,0,0">
                <w:txbxContent>
                  <w:p w:rsidR="00ED43FA" w:rsidRPr="00200170" w:rsidRDefault="00ED43FA">
                    <w:pPr>
                      <w:rPr>
                        <w:sz w:val="18"/>
                      </w:rPr>
                    </w:pPr>
                    <w:r w:rsidRPr="00200170">
                      <w:rPr>
                        <w:color w:val="000000"/>
                        <w:sz w:val="18"/>
                        <w:lang w:val="en-US"/>
                      </w:rPr>
                      <w:t>40</w:t>
                    </w:r>
                    <w:r>
                      <w:rPr>
                        <w:color w:val="000000"/>
                        <w:sz w:val="18"/>
                        <w:lang w:val="en-US"/>
                      </w:rPr>
                      <w:t>.</w:t>
                    </w:r>
                    <w:r w:rsidRPr="00200170">
                      <w:rPr>
                        <w:color w:val="000000"/>
                        <w:sz w:val="18"/>
                        <w:lang w:val="en-US"/>
                      </w:rPr>
                      <w:t>0</w:t>
                    </w:r>
                  </w:p>
                </w:txbxContent>
              </v:textbox>
            </v:rect>
            <v:rect id="_x0000_s3663" style="position:absolute;left:3754;top:4161;width:341;height:480;mso-wrap-style:none" filled="f" stroked="f">
              <v:textbox style="mso-next-textbox:#_x0000_s3663;mso-fit-shape-to-text:t" inset="0,0,0,0">
                <w:txbxContent>
                  <w:p w:rsidR="00ED43FA" w:rsidRPr="00200170" w:rsidRDefault="00ED43FA">
                    <w:pPr>
                      <w:rPr>
                        <w:sz w:val="18"/>
                      </w:rPr>
                    </w:pPr>
                    <w:r w:rsidRPr="00200170">
                      <w:rPr>
                        <w:color w:val="000000"/>
                        <w:sz w:val="18"/>
                        <w:lang w:val="en-US"/>
                      </w:rPr>
                      <w:t>60</w:t>
                    </w:r>
                    <w:r>
                      <w:rPr>
                        <w:color w:val="000000"/>
                        <w:sz w:val="18"/>
                        <w:lang w:val="en-US"/>
                      </w:rPr>
                      <w:t>.</w:t>
                    </w:r>
                    <w:r w:rsidRPr="00200170">
                      <w:rPr>
                        <w:color w:val="000000"/>
                        <w:sz w:val="18"/>
                        <w:lang w:val="en-US"/>
                      </w:rPr>
                      <w:t>0</w:t>
                    </w:r>
                  </w:p>
                </w:txbxContent>
              </v:textbox>
            </v:rect>
            <v:rect id="_x0000_s3664" style="position:absolute;left:4414;top:4161;width:341;height:480;mso-wrap-style:none" filled="f" stroked="f">
              <v:textbox style="mso-next-textbox:#_x0000_s3664;mso-fit-shape-to-text:t" inset="0,0,0,0">
                <w:txbxContent>
                  <w:p w:rsidR="00ED43FA" w:rsidRPr="00200170" w:rsidRDefault="00ED43FA">
                    <w:pPr>
                      <w:rPr>
                        <w:sz w:val="18"/>
                      </w:rPr>
                    </w:pPr>
                    <w:r w:rsidRPr="00200170">
                      <w:rPr>
                        <w:color w:val="000000"/>
                        <w:sz w:val="18"/>
                        <w:lang w:val="en-US"/>
                      </w:rPr>
                      <w:t>80</w:t>
                    </w:r>
                    <w:r>
                      <w:rPr>
                        <w:color w:val="000000"/>
                        <w:sz w:val="18"/>
                        <w:lang w:val="en-US"/>
                      </w:rPr>
                      <w:t>.</w:t>
                    </w:r>
                    <w:r w:rsidRPr="00200170">
                      <w:rPr>
                        <w:color w:val="000000"/>
                        <w:sz w:val="18"/>
                        <w:lang w:val="en-US"/>
                      </w:rPr>
                      <w:t>0</w:t>
                    </w:r>
                  </w:p>
                </w:txbxContent>
              </v:textbox>
            </v:rect>
            <v:rect id="_x0000_s3665" style="position:absolute;left:5027;top:4161;width:437;height:480;mso-wrap-style:none" filled="f" stroked="f">
              <v:textbox style="mso-next-textbox:#_x0000_s3665;mso-fit-shape-to-text:t" inset="0,0,0,0">
                <w:txbxContent>
                  <w:p w:rsidR="00ED43FA" w:rsidRPr="00200170" w:rsidRDefault="00ED43FA">
                    <w:pPr>
                      <w:rPr>
                        <w:sz w:val="18"/>
                      </w:rPr>
                    </w:pPr>
                    <w:r w:rsidRPr="00200170">
                      <w:rPr>
                        <w:color w:val="000000"/>
                        <w:sz w:val="18"/>
                        <w:lang w:val="en-US"/>
                      </w:rPr>
                      <w:t>100</w:t>
                    </w:r>
                    <w:r>
                      <w:rPr>
                        <w:color w:val="000000"/>
                        <w:sz w:val="18"/>
                        <w:lang w:val="en-US"/>
                      </w:rPr>
                      <w:t>.</w:t>
                    </w:r>
                    <w:r w:rsidRPr="00200170">
                      <w:rPr>
                        <w:color w:val="000000"/>
                        <w:sz w:val="18"/>
                        <w:lang w:val="en-US"/>
                      </w:rPr>
                      <w:t>0</w:t>
                    </w:r>
                  </w:p>
                </w:txbxContent>
              </v:textbox>
            </v:rect>
            <v:rect id="_x0000_s3666" style="position:absolute;left:5688;top:4161;width:437;height:480;mso-wrap-style:none" filled="f" stroked="f">
              <v:textbox style="mso-next-textbox:#_x0000_s3666;mso-fit-shape-to-text:t" inset="0,0,0,0">
                <w:txbxContent>
                  <w:p w:rsidR="00ED43FA" w:rsidRPr="00200170" w:rsidRDefault="00ED43FA">
                    <w:pPr>
                      <w:rPr>
                        <w:sz w:val="18"/>
                      </w:rPr>
                    </w:pPr>
                    <w:r w:rsidRPr="00200170">
                      <w:rPr>
                        <w:color w:val="000000"/>
                        <w:sz w:val="18"/>
                        <w:lang w:val="en-US"/>
                      </w:rPr>
                      <w:t>120</w:t>
                    </w:r>
                    <w:r>
                      <w:rPr>
                        <w:color w:val="000000"/>
                        <w:sz w:val="18"/>
                        <w:lang w:val="en-US"/>
                      </w:rPr>
                      <w:t>.</w:t>
                    </w:r>
                    <w:r w:rsidRPr="00200170">
                      <w:rPr>
                        <w:color w:val="000000"/>
                        <w:sz w:val="18"/>
                        <w:lang w:val="en-US"/>
                      </w:rPr>
                      <w:t>0</w:t>
                    </w:r>
                  </w:p>
                </w:txbxContent>
              </v:textbox>
            </v:rect>
            <v:rect id="_x0000_s3651" style="position:absolute;left:5243;top:3645;width:341;height:184;mso-wrap-style:none" filled="f" stroked="f">
              <v:textbox style="mso-next-textbox:#_x0000_s3651" inset="0,0,0,0">
                <w:txbxContent>
                  <w:p w:rsidR="00ED43FA" w:rsidRPr="00200170" w:rsidRDefault="00ED43FA">
                    <w:pPr>
                      <w:rPr>
                        <w:sz w:val="18"/>
                      </w:rPr>
                    </w:pPr>
                    <w:r w:rsidRPr="00200170">
                      <w:rPr>
                        <w:color w:val="000000"/>
                        <w:sz w:val="18"/>
                        <w:lang w:val="en-US"/>
                      </w:rPr>
                      <w:t>97</w:t>
                    </w:r>
                    <w:r>
                      <w:rPr>
                        <w:color w:val="000000"/>
                        <w:sz w:val="18"/>
                        <w:lang w:val="en-US"/>
                      </w:rPr>
                      <w:t>.</w:t>
                    </w:r>
                    <w:r w:rsidRPr="00200170">
                      <w:rPr>
                        <w:color w:val="000000"/>
                        <w:sz w:val="18"/>
                        <w:lang w:val="en-US"/>
                      </w:rPr>
                      <w:t>3</w:t>
                    </w:r>
                  </w:p>
                </w:txbxContent>
              </v:textbox>
            </v:rect>
            <v:rect id="_x0000_s3652" style="position:absolute;left:5099;top:3226;width:341;height:194;mso-wrap-style:none" filled="f" stroked="f">
              <v:textbox style="mso-next-textbox:#_x0000_s3652" inset="0,0,0,0">
                <w:txbxContent>
                  <w:p w:rsidR="00ED43FA" w:rsidRPr="00200170" w:rsidRDefault="00ED43FA">
                    <w:pPr>
                      <w:rPr>
                        <w:sz w:val="18"/>
                      </w:rPr>
                    </w:pPr>
                    <w:r w:rsidRPr="00200170">
                      <w:rPr>
                        <w:color w:val="000000"/>
                        <w:sz w:val="18"/>
                        <w:lang w:val="en-US"/>
                      </w:rPr>
                      <w:t>93</w:t>
                    </w:r>
                    <w:r>
                      <w:rPr>
                        <w:color w:val="000000"/>
                        <w:sz w:val="18"/>
                        <w:lang w:val="en-US"/>
                      </w:rPr>
                      <w:t>.</w:t>
                    </w:r>
                    <w:r w:rsidRPr="00200170">
                      <w:rPr>
                        <w:color w:val="000000"/>
                        <w:sz w:val="18"/>
                        <w:lang w:val="en-US"/>
                      </w:rPr>
                      <w:t>0</w:t>
                    </w:r>
                  </w:p>
                </w:txbxContent>
              </v:textbox>
            </v:rect>
            <v:rect id="_x0000_s3653" style="position:absolute;left:5159;top:2818;width:341;height:242;mso-wrap-style:none" filled="f" stroked="f">
              <v:textbox style="mso-next-textbox:#_x0000_s3653" inset="0,0,0,0">
                <w:txbxContent>
                  <w:p w:rsidR="00ED43FA" w:rsidRPr="00200170" w:rsidRDefault="00ED43FA">
                    <w:pPr>
                      <w:rPr>
                        <w:sz w:val="18"/>
                      </w:rPr>
                    </w:pPr>
                    <w:r w:rsidRPr="00200170">
                      <w:rPr>
                        <w:color w:val="000000"/>
                        <w:sz w:val="18"/>
                        <w:lang w:val="en-US"/>
                      </w:rPr>
                      <w:t>94</w:t>
                    </w:r>
                    <w:r>
                      <w:rPr>
                        <w:color w:val="000000"/>
                        <w:sz w:val="18"/>
                        <w:lang w:val="en-US"/>
                      </w:rPr>
                      <w:t>.</w:t>
                    </w:r>
                    <w:r w:rsidRPr="00200170">
                      <w:rPr>
                        <w:color w:val="000000"/>
                        <w:sz w:val="18"/>
                        <w:lang w:val="en-US"/>
                      </w:rPr>
                      <w:t>9</w:t>
                    </w:r>
                  </w:p>
                </w:txbxContent>
              </v:textbox>
            </v:rect>
            <v:rect id="_x0000_s3654" style="position:absolute;left:5291;top:2398;width:341;height:302;mso-wrap-style:none" filled="f" stroked="f">
              <v:textbox style="mso-next-textbox:#_x0000_s3654" inset="0,0,0,0">
                <w:txbxContent>
                  <w:p w:rsidR="00ED43FA" w:rsidRPr="00200170" w:rsidRDefault="00ED43FA">
                    <w:pPr>
                      <w:rPr>
                        <w:sz w:val="18"/>
                      </w:rPr>
                    </w:pPr>
                    <w:r w:rsidRPr="00200170">
                      <w:rPr>
                        <w:color w:val="000000"/>
                        <w:sz w:val="18"/>
                        <w:lang w:val="en-US"/>
                      </w:rPr>
                      <w:t>98</w:t>
                    </w:r>
                    <w:r>
                      <w:rPr>
                        <w:color w:val="000000"/>
                        <w:sz w:val="18"/>
                        <w:lang w:val="en-US"/>
                      </w:rPr>
                      <w:t>.</w:t>
                    </w:r>
                    <w:r w:rsidRPr="00200170">
                      <w:rPr>
                        <w:color w:val="000000"/>
                        <w:sz w:val="18"/>
                        <w:lang w:val="en-US"/>
                      </w:rPr>
                      <w:t>8</w:t>
                    </w:r>
                  </w:p>
                </w:txbxContent>
              </v:textbox>
            </v:rect>
            <v:rect id="_x0000_s3655" style="position:absolute;left:5087;top:1979;width:449;height:361" filled="f" stroked="f">
              <v:textbox style="mso-next-textbox:#_x0000_s3655" inset="0,0,0,0">
                <w:txbxContent>
                  <w:p w:rsidR="00ED43FA" w:rsidRPr="00200170" w:rsidRDefault="00ED43FA">
                    <w:pPr>
                      <w:rPr>
                        <w:sz w:val="18"/>
                      </w:rPr>
                    </w:pPr>
                    <w:r w:rsidRPr="00200170">
                      <w:rPr>
                        <w:color w:val="000000"/>
                        <w:sz w:val="18"/>
                        <w:lang w:val="en-US"/>
                      </w:rPr>
                      <w:t>92</w:t>
                    </w:r>
                    <w:r>
                      <w:rPr>
                        <w:color w:val="000000"/>
                        <w:sz w:val="18"/>
                        <w:lang w:val="en-US"/>
                      </w:rPr>
                      <w:t>.</w:t>
                    </w:r>
                    <w:r w:rsidRPr="00200170">
                      <w:rPr>
                        <w:color w:val="000000"/>
                        <w:sz w:val="18"/>
                        <w:lang w:val="en-US"/>
                      </w:rPr>
                      <w:t>6</w:t>
                    </w:r>
                  </w:p>
                </w:txbxContent>
              </v:textbox>
            </v:rect>
            <v:rect id="_x0000_s3656" style="position:absolute;left:4967;top:1559;width:341;height:241;mso-wrap-style:none" filled="f" stroked="f">
              <v:textbox style="mso-next-textbox:#_x0000_s3656" inset="0,0,0,0">
                <w:txbxContent>
                  <w:p w:rsidR="00ED43FA" w:rsidRPr="00200170" w:rsidRDefault="00ED43FA">
                    <w:pPr>
                      <w:rPr>
                        <w:sz w:val="18"/>
                      </w:rPr>
                    </w:pPr>
                    <w:r w:rsidRPr="00200170">
                      <w:rPr>
                        <w:color w:val="000000"/>
                        <w:sz w:val="18"/>
                        <w:lang w:val="en-US"/>
                      </w:rPr>
                      <w:t>88.9</w:t>
                    </w:r>
                  </w:p>
                </w:txbxContent>
              </v:textbox>
            </v:rect>
            <v:rect id="_x0000_s3658" style="position:absolute;left:5772;top:731;width:431;height:349;mso-wrap-style:none" filled="f" stroked="f">
              <v:textbox style="mso-next-textbox:#_x0000_s3658" inset="0,0,0,0">
                <w:txbxContent>
                  <w:p w:rsidR="00ED43FA" w:rsidRPr="00200170" w:rsidRDefault="00ED43FA">
                    <w:pPr>
                      <w:rPr>
                        <w:sz w:val="18"/>
                      </w:rPr>
                    </w:pPr>
                    <w:r w:rsidRPr="00200170">
                      <w:rPr>
                        <w:color w:val="000000"/>
                        <w:sz w:val="18"/>
                        <w:lang w:val="en-US"/>
                      </w:rPr>
                      <w:t>113</w:t>
                    </w:r>
                    <w:r>
                      <w:rPr>
                        <w:color w:val="000000"/>
                        <w:sz w:val="18"/>
                        <w:lang w:val="en-US"/>
                      </w:rPr>
                      <w:t>.</w:t>
                    </w:r>
                    <w:r w:rsidRPr="00200170">
                      <w:rPr>
                        <w:color w:val="000000"/>
                        <w:sz w:val="18"/>
                        <w:lang w:val="en-US"/>
                      </w:rPr>
                      <w:t>5</w:t>
                    </w:r>
                  </w:p>
                </w:txbxContent>
              </v:textbox>
            </v:rect>
            <v:rect id="_x0000_s3657" style="position:absolute;left:5255;top:1151;width:341;height:289;mso-wrap-style:none" filled="f" stroked="f">
              <v:textbox style="mso-next-textbox:#_x0000_s3657" inset="0,0,0,0">
                <w:txbxContent>
                  <w:p w:rsidR="00ED43FA" w:rsidRPr="00200170" w:rsidRDefault="00ED43FA">
                    <w:pPr>
                      <w:rPr>
                        <w:sz w:val="18"/>
                      </w:rPr>
                    </w:pPr>
                    <w:r w:rsidRPr="00200170">
                      <w:rPr>
                        <w:color w:val="000000"/>
                        <w:sz w:val="18"/>
                        <w:lang w:val="en-US"/>
                      </w:rPr>
                      <w:t>97.7</w:t>
                    </w:r>
                  </w:p>
                </w:txbxContent>
              </v:textbox>
            </v:rect>
            <v:rect id="_x0000_s3659" style="position:absolute;left:5460;top:312;width:437;height:228;mso-wrap-style:none" filled="f" stroked="f">
              <v:textbox style="mso-next-textbox:#_x0000_s3659" inset="0,0,0,0">
                <w:txbxContent>
                  <w:p w:rsidR="00ED43FA" w:rsidRPr="00200170" w:rsidRDefault="00ED43FA">
                    <w:pPr>
                      <w:rPr>
                        <w:sz w:val="18"/>
                      </w:rPr>
                    </w:pPr>
                    <w:r w:rsidRPr="00200170">
                      <w:rPr>
                        <w:color w:val="000000"/>
                        <w:sz w:val="18"/>
                        <w:lang w:val="en-US"/>
                      </w:rPr>
                      <w:t>104.1</w:t>
                    </w:r>
                  </w:p>
                </w:txbxContent>
              </v:textbox>
            </v:rect>
            <v:rect id="_x0000_s3631" style="position:absolute;left:1963;top:336;width:3437;height:180" fillcolor="#99f" strokeweight=".6pt"/>
            <v:rect id="_x0000_s3630" style="position:absolute;left:1963;top:755;width:3749;height:180" fillcolor="#99f" strokeweight=".6pt"/>
            <v:rect id="_x0000_s3629" style="position:absolute;left:1963;top:1175;width:3232;height:168" fillcolor="#99f" strokeweight=".6pt"/>
            <v:rect id="_x0000_s3628" style="position:absolute;left:1963;top:1583;width:2944;height:180" fillcolor="#99f" strokeweight=".6pt"/>
            <v:rect id="_x0000_s3627" style="position:absolute;left:1963;top:2003;width:3064;height:179" fillcolor="#99f" strokeweight=".6pt"/>
            <v:rect id="_x0000_s3626" style="position:absolute;left:1963;top:2422;width:3268;height:180" fillcolor="#99f" strokeweight=".6pt"/>
            <v:rect id="_x0000_s3625" style="position:absolute;left:1963;top:2842;width:3136;height:168" fillcolor="#99f" strokeweight=".6pt"/>
            <v:rect id="_x0000_s3624" style="position:absolute;left:1963;top:3250;width:3076;height:180" fillcolor="#99f" strokeweight=".6pt"/>
            <v:rect id="_x0000_s3623" style="position:absolute;left:1963;top:3669;width:3220;height:180" fillcolor="#99f" strokeweight=".6pt"/>
            <w10:anchorlock/>
          </v:group>
        </w:pict>
      </w:r>
    </w:p>
    <w:p w:rsidR="0006031E" w:rsidRPr="00FC3814" w:rsidRDefault="00542C8C" w:rsidP="006950B8">
      <w:pPr>
        <w:pStyle w:val="SingleTxtG"/>
        <w:spacing w:before="240"/>
      </w:pPr>
      <w:r w:rsidRPr="00FC3814">
        <w:t>It is noteworthy that some children are not taught with pupils of their own age. One study</w:t>
      </w:r>
      <w:r w:rsidR="0006031E" w:rsidRPr="00FC3814">
        <w:rPr>
          <w:rStyle w:val="FootnoteReference"/>
        </w:rPr>
        <w:footnoteReference w:id="80"/>
      </w:r>
      <w:r w:rsidR="0006031E" w:rsidRPr="00FC3814">
        <w:t xml:space="preserve"> </w:t>
      </w:r>
      <w:r w:rsidRPr="00FC3814">
        <w:t>shows that almost 17.1 per cent of children aged</w:t>
      </w:r>
      <w:r w:rsidR="0006031E" w:rsidRPr="00FC3814">
        <w:t xml:space="preserve"> 11 </w:t>
      </w:r>
      <w:r w:rsidRPr="00FC3814">
        <w:t>attend primary school when in fact they should be in secondary school</w:t>
      </w:r>
      <w:r w:rsidR="00D4405A" w:rsidRPr="00FC3814">
        <w:t>.</w:t>
      </w:r>
      <w:r w:rsidR="0006031E" w:rsidRPr="00FC3814">
        <w:rPr>
          <w:rStyle w:val="FootnoteReference"/>
        </w:rPr>
        <w:footnoteReference w:id="81"/>
      </w:r>
      <w:r w:rsidR="0006031E" w:rsidRPr="00FC3814">
        <w:t xml:space="preserve"> </w:t>
      </w:r>
      <w:r w:rsidRPr="00FC3814">
        <w:t xml:space="preserve">Moreover, this percentage changes little from region to region. The fact that higher education in Kyrgyzstan is a financially self-sufficient segment of the education system (in 2007 only 12 per cent of students were State-funded) </w:t>
      </w:r>
      <w:r w:rsidR="00A4290A" w:rsidRPr="00FC3814">
        <w:t>has prompted public discussion regarding the adva</w:t>
      </w:r>
      <w:r w:rsidR="00A4290A" w:rsidRPr="00FC3814">
        <w:t>n</w:t>
      </w:r>
      <w:r w:rsidR="00A4290A" w:rsidRPr="00FC3814">
        <w:t xml:space="preserve">tages to be gained from channelling budget funds away from higher learning and into secondary and </w:t>
      </w:r>
      <w:r w:rsidR="00203E56" w:rsidRPr="00FC3814">
        <w:t>preschool</w:t>
      </w:r>
      <w:r w:rsidR="00AB22E1" w:rsidRPr="00FC3814">
        <w:t xml:space="preserve"> education. The multi</w:t>
      </w:r>
      <w:r w:rsidR="00AB22E1" w:rsidRPr="00FC3814">
        <w:noBreakHyphen/>
      </w:r>
      <w:r w:rsidR="00A4290A" w:rsidRPr="00FC3814">
        <w:t>channel financing of educational institutions is contributing to the problem of strongly differentiated educational settings.</w:t>
      </w:r>
      <w:r w:rsidR="00BF40C3" w:rsidRPr="00FC3814">
        <w:t xml:space="preserve"> </w:t>
      </w:r>
      <w:r w:rsidR="00A4290A" w:rsidRPr="00FC3814">
        <w:t xml:space="preserve">The </w:t>
      </w:r>
      <w:r w:rsidR="00046FB8" w:rsidRPr="00FC3814">
        <w:t>discrepancies</w:t>
      </w:r>
      <w:r w:rsidR="00A4290A" w:rsidRPr="00FC3814">
        <w:t xml:space="preserve"> are </w:t>
      </w:r>
      <w:r w:rsidR="00AC6E0C" w:rsidRPr="00FC3814">
        <w:t>most apparent b</w:t>
      </w:r>
      <w:r w:rsidR="00D55610" w:rsidRPr="00FC3814">
        <w:t xml:space="preserve">etween urban and rural schools and </w:t>
      </w:r>
      <w:r w:rsidR="00AC6E0C" w:rsidRPr="00FC3814">
        <w:t>between State and private educational institutions.</w:t>
      </w:r>
      <w:r w:rsidR="00046FB8" w:rsidRPr="00FC3814">
        <w:t xml:space="preserve"> </w:t>
      </w:r>
      <w:r w:rsidR="00AC6E0C" w:rsidRPr="00FC3814">
        <w:t xml:space="preserve">In other words, given the high degree of social stratification, the State has been unable to provide relatively equal education opportunities for children. Its efforts to </w:t>
      </w:r>
      <w:r w:rsidR="005218DA" w:rsidRPr="00FC3814">
        <w:t>enhance</w:t>
      </w:r>
      <w:r w:rsidR="00AC6E0C" w:rsidRPr="00FC3814">
        <w:t xml:space="preserve"> the quality of education, </w:t>
      </w:r>
      <w:r w:rsidR="005218DA" w:rsidRPr="00FC3814">
        <w:t xml:space="preserve">financially motivate teaching staff and improve school facilities are underpinned by the financial and technical support provided by the donor community. </w:t>
      </w:r>
      <w:r w:rsidR="005510C4" w:rsidRPr="00FC3814">
        <w:t>A</w:t>
      </w:r>
      <w:r w:rsidR="00046FB8" w:rsidRPr="00FC3814">
        <w:t xml:space="preserve"> number of donor-financed projects</w:t>
      </w:r>
      <w:r w:rsidR="005510C4" w:rsidRPr="00FC3814">
        <w:t xml:space="preserve"> are currently underway</w:t>
      </w:r>
      <w:r w:rsidR="00046FB8" w:rsidRPr="00FC3814">
        <w:t xml:space="preserve">. One of these is the “Second Education Project”, funded by </w:t>
      </w:r>
      <w:r w:rsidR="00246B70" w:rsidRPr="00FC3814">
        <w:t>the Asian Development Bank</w:t>
      </w:r>
      <w:r w:rsidR="00046FB8" w:rsidRPr="00FC3814">
        <w:t xml:space="preserve"> since 2005, which </w:t>
      </w:r>
      <w:r w:rsidR="005510C4" w:rsidRPr="00FC3814">
        <w:t xml:space="preserve">comprises </w:t>
      </w:r>
      <w:r w:rsidR="00D55610" w:rsidRPr="00FC3814">
        <w:t>three</w:t>
      </w:r>
      <w:r w:rsidR="005510C4" w:rsidRPr="00FC3814">
        <w:t xml:space="preserve"> components: </w:t>
      </w:r>
      <w:r w:rsidR="00B660AB" w:rsidRPr="00FC3814">
        <w:t>improving</w:t>
      </w:r>
      <w:r w:rsidR="005510C4" w:rsidRPr="00FC3814">
        <w:t xml:space="preserve"> the curriculum and learning </w:t>
      </w:r>
      <w:r w:rsidR="00B660AB" w:rsidRPr="00FC3814">
        <w:t xml:space="preserve">assessment systems, strengthening the teaching profession and </w:t>
      </w:r>
      <w:r w:rsidR="006D06BC" w:rsidRPr="00FC3814">
        <w:t>rehabilitating</w:t>
      </w:r>
      <w:r w:rsidR="00B660AB" w:rsidRPr="00FC3814">
        <w:t xml:space="preserve"> priority schools in </w:t>
      </w:r>
      <w:r w:rsidR="006D06BC" w:rsidRPr="00FC3814">
        <w:t>rural districts. Another is the “Rural Education” project financed by the World Bank since 2005</w:t>
      </w:r>
      <w:r w:rsidR="001E5BD6" w:rsidRPr="00FC3814">
        <w:t xml:space="preserve">, whose </w:t>
      </w:r>
      <w:r w:rsidR="00D55610" w:rsidRPr="00FC3814">
        <w:t>five</w:t>
      </w:r>
      <w:r w:rsidR="001E5BD6" w:rsidRPr="00FC3814">
        <w:t xml:space="preserve"> components are: </w:t>
      </w:r>
      <w:r w:rsidR="00D96F9F" w:rsidRPr="00FC3814">
        <w:t>enhancing</w:t>
      </w:r>
      <w:r w:rsidR="001E5BD6" w:rsidRPr="00FC3814">
        <w:t xml:space="preserve"> the incentive scheme for teachers</w:t>
      </w:r>
      <w:r w:rsidR="00D55610" w:rsidRPr="00FC3814">
        <w:t xml:space="preserve">, </w:t>
      </w:r>
      <w:r w:rsidR="001E5BD6" w:rsidRPr="00FC3814">
        <w:t xml:space="preserve">school </w:t>
      </w:r>
      <w:r w:rsidR="00D96F9F" w:rsidRPr="00FC3814">
        <w:t>subgrants to im</w:t>
      </w:r>
      <w:r w:rsidR="00D55610" w:rsidRPr="00FC3814">
        <w:t>prove learning outcomes,</w:t>
      </w:r>
      <w:r w:rsidR="00D96F9F" w:rsidRPr="00FC3814">
        <w:t xml:space="preserve"> textbooks and learning materi</w:t>
      </w:r>
      <w:r w:rsidR="00D55610" w:rsidRPr="00FC3814">
        <w:t>als,</w:t>
      </w:r>
      <w:r w:rsidR="00D96F9F" w:rsidRPr="00FC3814">
        <w:t xml:space="preserve"> </w:t>
      </w:r>
      <w:r w:rsidR="00CE1582" w:rsidRPr="00FC3814">
        <w:t>student performance evalua</w:t>
      </w:r>
      <w:r w:rsidR="00D55610" w:rsidRPr="00FC3814">
        <w:t>tion, and</w:t>
      </w:r>
      <w:r w:rsidR="00CE1582" w:rsidRPr="00FC3814">
        <w:t xml:space="preserve"> budgeting and strategic planning in education. Both projects are funded by international organizations, </w:t>
      </w:r>
      <w:r w:rsidR="00065CAA" w:rsidRPr="00FC3814">
        <w:t>address</w:t>
      </w:r>
      <w:r w:rsidR="00CE1582" w:rsidRPr="00FC3814">
        <w:t xml:space="preserve"> specific problem</w:t>
      </w:r>
      <w:r w:rsidR="00065CAA" w:rsidRPr="00FC3814">
        <w:t xml:space="preserve">s </w:t>
      </w:r>
      <w:r w:rsidR="00CE1582" w:rsidRPr="00FC3814">
        <w:t xml:space="preserve">and </w:t>
      </w:r>
      <w:r w:rsidR="00D55610" w:rsidRPr="00FC3814">
        <w:t>bode well for</w:t>
      </w:r>
      <w:r w:rsidR="00065CAA" w:rsidRPr="00FC3814">
        <w:t xml:space="preserve"> positive results in the target ar</w:t>
      </w:r>
      <w:r w:rsidR="00065CAA" w:rsidRPr="00FC3814">
        <w:t>e</w:t>
      </w:r>
      <w:r w:rsidR="00065CAA" w:rsidRPr="00FC3814">
        <w:t>as.</w:t>
      </w:r>
      <w:r w:rsidR="00BF40C3" w:rsidRPr="00FC3814">
        <w:t xml:space="preserve"> </w:t>
      </w:r>
    </w:p>
    <w:p w:rsidR="0006031E" w:rsidRPr="00FC3814" w:rsidRDefault="0006031E" w:rsidP="006950B8">
      <w:pPr>
        <w:pStyle w:val="SingleTxtG"/>
      </w:pPr>
      <w:r w:rsidRPr="00FC3814">
        <w:t>124.</w:t>
      </w:r>
      <w:r w:rsidRPr="00FC3814">
        <w:tab/>
      </w:r>
      <w:r w:rsidR="00065CAA" w:rsidRPr="00FC3814">
        <w:t>Access to all forms of education is guaranteed under the Constitution and is a priority State policy</w:t>
      </w:r>
      <w:r w:rsidR="00F13DF3" w:rsidRPr="00FC3814">
        <w:t xml:space="preserve">, as evidenced by State funding of the education system. Kyrgyzstan has assumed </w:t>
      </w:r>
      <w:r w:rsidR="006F512C" w:rsidRPr="00FC3814">
        <w:t>the full range of obligations to uphold and protect the rights of the child</w:t>
      </w:r>
      <w:r w:rsidR="00501965" w:rsidRPr="00FC3814">
        <w:t xml:space="preserve">, </w:t>
      </w:r>
      <w:r w:rsidR="00CA122C" w:rsidRPr="00FC3814">
        <w:t>without stipulating</w:t>
      </w:r>
      <w:r w:rsidR="00501965" w:rsidRPr="00FC3814">
        <w:t xml:space="preserve"> </w:t>
      </w:r>
      <w:r w:rsidR="00CA122C" w:rsidRPr="00FC3814">
        <w:t>any</w:t>
      </w:r>
      <w:r w:rsidR="008D423E" w:rsidRPr="00FC3814">
        <w:t xml:space="preserve"> </w:t>
      </w:r>
      <w:r w:rsidR="00CA122C" w:rsidRPr="00FC3814">
        <w:t>conditions</w:t>
      </w:r>
      <w:r w:rsidR="006F512C" w:rsidRPr="00FC3814">
        <w:t xml:space="preserve"> </w:t>
      </w:r>
      <w:r w:rsidR="00C372AA" w:rsidRPr="00FC3814">
        <w:t xml:space="preserve">if the country, for whatever economic, cultural or social reasons, is not fully able to discharge its obligations under the Convention. </w:t>
      </w:r>
      <w:r w:rsidR="004B3E52" w:rsidRPr="00FC3814">
        <w:t xml:space="preserve">The key instrument regulating legal relations in the field of education is the Education Act of 30 April 2003. With a view to </w:t>
      </w:r>
      <w:r w:rsidR="00271E6B" w:rsidRPr="00FC3814">
        <w:t>gender mainstreaming</w:t>
      </w:r>
      <w:r w:rsidR="00B563FB" w:rsidRPr="00FC3814">
        <w:t xml:space="preserve"> and i</w:t>
      </w:r>
      <w:r w:rsidR="00B563FB" w:rsidRPr="00FC3814">
        <w:t>m</w:t>
      </w:r>
      <w:r w:rsidR="00B563FB" w:rsidRPr="00FC3814">
        <w:t xml:space="preserve">proving the status of girls, various programmes and projects are operating </w:t>
      </w:r>
      <w:r w:rsidR="00271E6B" w:rsidRPr="00FC3814">
        <w:t xml:space="preserve">that incorporate a gender-equality component: the concept of developing a </w:t>
      </w:r>
      <w:r w:rsidR="00203E56" w:rsidRPr="00FC3814">
        <w:t>preschool</w:t>
      </w:r>
      <w:r w:rsidR="00271E6B" w:rsidRPr="00FC3814">
        <w:t xml:space="preserve"> education system, </w:t>
      </w:r>
      <w:r w:rsidR="00BD4D6B" w:rsidRPr="00FC3814">
        <w:t>“Early Childhood Development”, “</w:t>
      </w:r>
      <w:r w:rsidR="00D55610" w:rsidRPr="00FC3814">
        <w:t>Village</w:t>
      </w:r>
      <w:r w:rsidR="00BD4D6B" w:rsidRPr="00FC3814">
        <w:t xml:space="preserve"> School”, the</w:t>
      </w:r>
      <w:r w:rsidR="00271E6B" w:rsidRPr="00FC3814">
        <w:t xml:space="preserve"> </w:t>
      </w:r>
      <w:r w:rsidR="00BD4D6B" w:rsidRPr="00FC3814">
        <w:t>Education for All N</w:t>
      </w:r>
      <w:r w:rsidR="00271E6B" w:rsidRPr="00FC3814">
        <w:t xml:space="preserve">ational </w:t>
      </w:r>
      <w:r w:rsidR="00BD4D6B" w:rsidRPr="00FC3814">
        <w:t>A</w:t>
      </w:r>
      <w:r w:rsidR="00271E6B" w:rsidRPr="00FC3814">
        <w:t xml:space="preserve">ction </w:t>
      </w:r>
      <w:r w:rsidR="00BD4D6B" w:rsidRPr="00FC3814">
        <w:t>Plan</w:t>
      </w:r>
      <w:r w:rsidR="00756011" w:rsidRPr="00FC3814">
        <w:t xml:space="preserve"> and </w:t>
      </w:r>
      <w:r w:rsidR="00BD4D6B" w:rsidRPr="00FC3814">
        <w:t>the Higher Vocational Education Strategy geared t</w:t>
      </w:r>
      <w:r w:rsidR="00BD4D6B" w:rsidRPr="00FC3814">
        <w:t>o</w:t>
      </w:r>
      <w:r w:rsidR="00BD4D6B" w:rsidRPr="00FC3814">
        <w:t xml:space="preserve">wards </w:t>
      </w:r>
      <w:r w:rsidR="00756011" w:rsidRPr="00FC3814">
        <w:t xml:space="preserve">broadening access to education for girls and boys. The Ministry of Education and Science is the main administrative authority </w:t>
      </w:r>
      <w:r w:rsidR="00D55610" w:rsidRPr="00FC3814">
        <w:t xml:space="preserve">responsible </w:t>
      </w:r>
      <w:r w:rsidR="00756011" w:rsidRPr="00FC3814">
        <w:t xml:space="preserve">for defining policy and coordinating activities in education. </w:t>
      </w:r>
      <w:r w:rsidR="00954828" w:rsidRPr="00FC3814">
        <w:t>Further efforts to improve school education were m</w:t>
      </w:r>
      <w:r w:rsidR="00D55610" w:rsidRPr="00FC3814">
        <w:t xml:space="preserve">ade in 2008 by the </w:t>
      </w:r>
      <w:r w:rsidR="00954828" w:rsidRPr="00FC3814">
        <w:t xml:space="preserve">collegium of the Ministry of Education and Science, which approved the National Curriculum </w:t>
      </w:r>
      <w:r w:rsidR="00D55610" w:rsidRPr="00FC3814">
        <w:t>Framework</w:t>
      </w:r>
      <w:r w:rsidR="00D55610" w:rsidRPr="00FC3814">
        <w:rPr>
          <w:color w:val="FF0000"/>
        </w:rPr>
        <w:t xml:space="preserve"> </w:t>
      </w:r>
      <w:r w:rsidR="00954828" w:rsidRPr="00FC3814">
        <w:t xml:space="preserve">(hereinafter, the curriculum). The curriculum is </w:t>
      </w:r>
      <w:r w:rsidR="0040565D" w:rsidRPr="00FC3814">
        <w:t xml:space="preserve">to be a fundamental legislative and regulatory instrument for improving school education and </w:t>
      </w:r>
      <w:r w:rsidR="00B5156A" w:rsidRPr="00FC3814">
        <w:t>facilitating</w:t>
      </w:r>
      <w:r w:rsidR="0040565D" w:rsidRPr="00FC3814">
        <w:t xml:space="preserve"> a </w:t>
      </w:r>
      <w:r w:rsidR="00B5156A" w:rsidRPr="00FC3814">
        <w:t>transition</w:t>
      </w:r>
      <w:r w:rsidR="0040565D" w:rsidRPr="00FC3814">
        <w:t xml:space="preserve"> to a system orientated toward outcomes that accord with </w:t>
      </w:r>
      <w:r w:rsidR="000C6903" w:rsidRPr="00FC3814">
        <w:t>the public</w:t>
      </w:r>
      <w:r w:rsidR="00ED43FA" w:rsidRPr="00FC3814">
        <w:t>’</w:t>
      </w:r>
      <w:r w:rsidR="000C6903" w:rsidRPr="00FC3814">
        <w:t xml:space="preserve">s wishes. It will also </w:t>
      </w:r>
      <w:r w:rsidR="00EA2C07" w:rsidRPr="00FC3814">
        <w:t>expedite</w:t>
      </w:r>
      <w:r w:rsidR="001B1C5B" w:rsidRPr="00FC3814">
        <w:t xml:space="preserve"> the </w:t>
      </w:r>
      <w:r w:rsidR="00EA2C07" w:rsidRPr="00FC3814">
        <w:t>switch to</w:t>
      </w:r>
      <w:r w:rsidR="001B1C5B" w:rsidRPr="00FC3814">
        <w:t xml:space="preserve"> a </w:t>
      </w:r>
      <w:r w:rsidR="000C6903" w:rsidRPr="00FC3814">
        <w:t>competency</w:t>
      </w:r>
      <w:r w:rsidR="00274C40" w:rsidRPr="00FC3814">
        <w:t>-based</w:t>
      </w:r>
      <w:r w:rsidR="000C6903" w:rsidRPr="00FC3814">
        <w:t xml:space="preserve"> </w:t>
      </w:r>
      <w:r w:rsidR="00B61967" w:rsidRPr="00FC3814">
        <w:t>approach to education</w:t>
      </w:r>
      <w:r w:rsidR="000C6903" w:rsidRPr="00FC3814">
        <w:t xml:space="preserve">, thereby encouraging personal </w:t>
      </w:r>
      <w:r w:rsidR="00346C8D" w:rsidRPr="00FC3814">
        <w:t xml:space="preserve">success in social and </w:t>
      </w:r>
      <w:r w:rsidR="00B5156A" w:rsidRPr="00FC3814">
        <w:t xml:space="preserve">professional life. </w:t>
      </w:r>
      <w:r w:rsidR="00975924" w:rsidRPr="00FC3814">
        <w:t xml:space="preserve">Curricula </w:t>
      </w:r>
      <w:r w:rsidR="009D460E" w:rsidRPr="00FC3814">
        <w:t xml:space="preserve">for grades 1-4 </w:t>
      </w:r>
      <w:r w:rsidR="00975924" w:rsidRPr="00FC3814">
        <w:t xml:space="preserve">were devised </w:t>
      </w:r>
      <w:r w:rsidR="00923AD7" w:rsidRPr="00FC3814">
        <w:t xml:space="preserve">on the basis of the </w:t>
      </w:r>
      <w:r w:rsidR="00975924" w:rsidRPr="00FC3814">
        <w:t>National Curriculum</w:t>
      </w:r>
      <w:r w:rsidR="00923AD7" w:rsidRPr="00FC3814">
        <w:t xml:space="preserve"> Framework</w:t>
      </w:r>
      <w:r w:rsidR="00975924" w:rsidRPr="00FC3814">
        <w:t xml:space="preserve"> in line with </w:t>
      </w:r>
      <w:r w:rsidR="00923AD7" w:rsidRPr="00FC3814">
        <w:t>the Asian Development Bank</w:t>
      </w:r>
      <w:r w:rsidR="00ED43FA" w:rsidRPr="00FC3814">
        <w:t>’</w:t>
      </w:r>
      <w:r w:rsidR="00923AD7" w:rsidRPr="00FC3814">
        <w:t>s</w:t>
      </w:r>
      <w:r w:rsidR="00975924" w:rsidRPr="00FC3814">
        <w:t xml:space="preserve"> Second Education Project</w:t>
      </w:r>
      <w:r w:rsidR="00923AD7" w:rsidRPr="00FC3814">
        <w:t xml:space="preserve">, </w:t>
      </w:r>
      <w:r w:rsidR="00975924" w:rsidRPr="00FC3814">
        <w:t xml:space="preserve">then approved by Ministry of Education and Science order No. 747/1 of 7 June 2009. They will be gradually integrated into the syllabus for general education schools in 2010-2011, starting with the first grade. </w:t>
      </w:r>
      <w:r w:rsidR="00C55C1B" w:rsidRPr="00FC3814">
        <w:t xml:space="preserve">In 2008-2009 training seminars were held for </w:t>
      </w:r>
      <w:r w:rsidR="002D056B" w:rsidRPr="00FC3814">
        <w:t>specialists responsible for</w:t>
      </w:r>
      <w:r w:rsidR="00C55C1B" w:rsidRPr="00FC3814">
        <w:t xml:space="preserve"> developing curricu</w:t>
      </w:r>
      <w:r w:rsidR="002D056B" w:rsidRPr="00FC3814">
        <w:t>la</w:t>
      </w:r>
      <w:r w:rsidR="00C55C1B" w:rsidRPr="00FC3814">
        <w:t xml:space="preserve">, </w:t>
      </w:r>
      <w:r w:rsidR="002D056B" w:rsidRPr="00FC3814">
        <w:t xml:space="preserve">textbooks and learning materials for grades 5-9 and 10-11, respectively. In 2009-2010 the final revisions will be made to curricula for these grades. </w:t>
      </w:r>
      <w:r w:rsidR="00E54EFC" w:rsidRPr="00FC3814">
        <w:t>The</w:t>
      </w:r>
      <w:r w:rsidR="002D056B" w:rsidRPr="00FC3814">
        <w:t xml:space="preserve"> </w:t>
      </w:r>
      <w:r w:rsidR="00AA1B9D" w:rsidRPr="00FC3814">
        <w:t xml:space="preserve">Senior Grade </w:t>
      </w:r>
      <w:r w:rsidR="00DB6CA2" w:rsidRPr="00FC3814">
        <w:t>Specialized</w:t>
      </w:r>
      <w:r w:rsidR="00AA1B9D" w:rsidRPr="00FC3814">
        <w:t xml:space="preserve"> Education</w:t>
      </w:r>
      <w:r w:rsidR="00923AD7" w:rsidRPr="00FC3814">
        <w:t xml:space="preserve"> Concept</w:t>
      </w:r>
      <w:r w:rsidR="00E54EFC" w:rsidRPr="00FC3814">
        <w:t>,</w:t>
      </w:r>
      <w:r w:rsidR="00E54EFC" w:rsidRPr="00FC3814">
        <w:rPr>
          <w:color w:val="FF0000"/>
        </w:rPr>
        <w:t xml:space="preserve"> </w:t>
      </w:r>
      <w:r w:rsidR="00E54EFC" w:rsidRPr="00FC3814">
        <w:t>developed pursuant to article 16 of the Education Act, was approved by Min</w:t>
      </w:r>
      <w:r w:rsidR="001F451B" w:rsidRPr="00FC3814">
        <w:t>istry of Education and Science o</w:t>
      </w:r>
      <w:r w:rsidR="00E54EFC" w:rsidRPr="00FC3814">
        <w:t xml:space="preserve">rder No. 713 of 22 July 2009. </w:t>
      </w:r>
      <w:r w:rsidR="00340C6C" w:rsidRPr="00FC3814">
        <w:t xml:space="preserve">In accordance with </w:t>
      </w:r>
      <w:r w:rsidR="00C409A7" w:rsidRPr="00FC3814">
        <w:t xml:space="preserve">the </w:t>
      </w:r>
      <w:r w:rsidR="00340C6C" w:rsidRPr="00FC3814">
        <w:t xml:space="preserve">Concept, curricula for the </w:t>
      </w:r>
      <w:r w:rsidR="00923AD7" w:rsidRPr="00FC3814">
        <w:t>tenth and eleventh</w:t>
      </w:r>
      <w:r w:rsidR="00340C6C" w:rsidRPr="00FC3814">
        <w:t xml:space="preserve"> grades are to include both core and </w:t>
      </w:r>
      <w:r w:rsidR="00DB6CA2" w:rsidRPr="00FC3814">
        <w:t>specialized</w:t>
      </w:r>
      <w:r w:rsidR="00340C6C" w:rsidRPr="00FC3814">
        <w:t xml:space="preserve"> subjects. </w:t>
      </w:r>
    </w:p>
    <w:p w:rsidR="0006031E" w:rsidRPr="00FC3814" w:rsidRDefault="0006031E" w:rsidP="00EA217E">
      <w:pPr>
        <w:pStyle w:val="SingleTxtG"/>
      </w:pPr>
      <w:r w:rsidRPr="00FC3814">
        <w:t>125.</w:t>
      </w:r>
      <w:r w:rsidRPr="00FC3814">
        <w:tab/>
      </w:r>
      <w:r w:rsidR="00C409A7" w:rsidRPr="00FC3814">
        <w:t xml:space="preserve">Pursuant to the Jogorku Kenesh </w:t>
      </w:r>
      <w:r w:rsidR="003F4884" w:rsidRPr="00FC3814">
        <w:t>decision of</w:t>
      </w:r>
      <w:r w:rsidR="00C409A7" w:rsidRPr="00FC3814">
        <w:t xml:space="preserve"> 19 June 1995, Kyrgyzstan acceded to the Convention against Discrimination in Education, thereby committing itself to </w:t>
      </w:r>
      <w:r w:rsidR="00A86CF6" w:rsidRPr="00FC3814">
        <w:t>formulating</w:t>
      </w:r>
      <w:r w:rsidR="00C409A7" w:rsidRPr="00FC3814">
        <w:t>, develop</w:t>
      </w:r>
      <w:r w:rsidR="00A86CF6" w:rsidRPr="00FC3814">
        <w:t>ing</w:t>
      </w:r>
      <w:r w:rsidR="00C409A7" w:rsidRPr="00FC3814">
        <w:t xml:space="preserve"> and implement</w:t>
      </w:r>
      <w:r w:rsidR="00A86CF6" w:rsidRPr="00FC3814">
        <w:t>ing</w:t>
      </w:r>
      <w:r w:rsidR="00C409A7" w:rsidRPr="00FC3814">
        <w:t xml:space="preserve"> </w:t>
      </w:r>
      <w:r w:rsidR="00A86CF6" w:rsidRPr="00FC3814">
        <w:t>a national policy that uses methods appropriate to the country</w:t>
      </w:r>
      <w:r w:rsidR="00ED43FA" w:rsidRPr="00FC3814">
        <w:t>’</w:t>
      </w:r>
      <w:r w:rsidR="00A86CF6" w:rsidRPr="00FC3814">
        <w:t xml:space="preserve">s conditions and customs to create equal opportunities and </w:t>
      </w:r>
      <w:r w:rsidR="00E50C51" w:rsidRPr="00FC3814">
        <w:t>relations</w:t>
      </w:r>
      <w:r w:rsidR="00EA60EE" w:rsidRPr="00FC3814">
        <w:t xml:space="preserve"> in the field of education, including the commitment to making primary education free and compulsory</w:t>
      </w:r>
      <w:r w:rsidR="003F4884" w:rsidRPr="00FC3814">
        <w:t xml:space="preserve">, </w:t>
      </w:r>
      <w:r w:rsidR="00A4446F" w:rsidRPr="00FC3814">
        <w:t>to making</w:t>
      </w:r>
      <w:r w:rsidR="00EA60EE" w:rsidRPr="00FC3814">
        <w:t xml:space="preserve"> all forms of secondary education </w:t>
      </w:r>
      <w:r w:rsidR="00A4446F" w:rsidRPr="00FC3814">
        <w:t>universal and available to all</w:t>
      </w:r>
      <w:r w:rsidR="003F4884" w:rsidRPr="00FC3814">
        <w:t xml:space="preserve"> and </w:t>
      </w:r>
      <w:r w:rsidR="00A4446F" w:rsidRPr="00FC3814">
        <w:t xml:space="preserve">to ensuring compliance </w:t>
      </w:r>
      <w:r w:rsidR="00B11900" w:rsidRPr="00FC3814">
        <w:t>with compulsory</w:t>
      </w:r>
      <w:r w:rsidR="003F4884" w:rsidRPr="00FC3814">
        <w:t xml:space="preserve"> </w:t>
      </w:r>
      <w:r w:rsidR="00B11900" w:rsidRPr="00FC3814">
        <w:t xml:space="preserve">schooling laws. </w:t>
      </w:r>
      <w:r w:rsidR="006679D1" w:rsidRPr="00FC3814">
        <w:t xml:space="preserve">To prevent student attrition, special emphasis is given to maintaining accessibility to education and to the </w:t>
      </w:r>
      <w:r w:rsidR="001F451B" w:rsidRPr="00FC3814">
        <w:t>enrol</w:t>
      </w:r>
      <w:r w:rsidR="00E50C51" w:rsidRPr="00FC3814">
        <w:t>ment</w:t>
      </w:r>
      <w:r w:rsidR="006679D1" w:rsidRPr="00FC3814">
        <w:t xml:space="preserve"> of school-aged children. </w:t>
      </w:r>
      <w:r w:rsidR="00D22A11" w:rsidRPr="00FC3814">
        <w:t xml:space="preserve">As part of measures to implement the Education Act (art. 16) with regard to </w:t>
      </w:r>
      <w:r w:rsidR="00E50C51" w:rsidRPr="00FC3814">
        <w:t>ensuring access to</w:t>
      </w:r>
      <w:r w:rsidR="00D22A11" w:rsidRPr="00FC3814">
        <w:t xml:space="preserve"> school education </w:t>
      </w:r>
      <w:r w:rsidR="00E50C51" w:rsidRPr="00FC3814">
        <w:t xml:space="preserve">and </w:t>
      </w:r>
      <w:r w:rsidR="001F451B" w:rsidRPr="00FC3814">
        <w:t>government d</w:t>
      </w:r>
      <w:r w:rsidR="00DA59BD" w:rsidRPr="00FC3814">
        <w:t>ecision</w:t>
      </w:r>
      <w:r w:rsidR="00D22A11" w:rsidRPr="00FC3814">
        <w:t xml:space="preserve"> No. 667 of 14 November 1997, which outlines proc</w:t>
      </w:r>
      <w:r w:rsidR="00D22A11" w:rsidRPr="00FC3814">
        <w:t>e</w:t>
      </w:r>
      <w:r w:rsidR="00D22A11" w:rsidRPr="00FC3814">
        <w:t xml:space="preserve">dures for education authorities and general education institutions registering school-aged children and adolescents, </w:t>
      </w:r>
      <w:r w:rsidR="00E50C51" w:rsidRPr="00FC3814">
        <w:t>three</w:t>
      </w:r>
      <w:r w:rsidR="00D22A11" w:rsidRPr="00FC3814">
        <w:t xml:space="preserve"> times a year a record is taken of school-aged children and adolescents (January, May and August)</w:t>
      </w:r>
      <w:r w:rsidR="00EA217E" w:rsidRPr="00FC3814">
        <w:t>.</w:t>
      </w:r>
      <w:r w:rsidRPr="00FC3814">
        <w:rPr>
          <w:rStyle w:val="FootnoteReference"/>
        </w:rPr>
        <w:footnoteReference w:id="82"/>
      </w:r>
      <w:r w:rsidRPr="00FC3814">
        <w:t xml:space="preserve"> </w:t>
      </w:r>
      <w:r w:rsidR="00D22A11" w:rsidRPr="00FC3814">
        <w:t xml:space="preserve">Irrespective of their status, every school </w:t>
      </w:r>
      <w:r w:rsidR="00A32C8C" w:rsidRPr="00FC3814">
        <w:t>covers</w:t>
      </w:r>
      <w:r w:rsidR="00D22A11" w:rsidRPr="00FC3814">
        <w:t xml:space="preserve"> a micro-district, whose parameters are confirmed by the local district State administration. </w:t>
      </w:r>
      <w:r w:rsidR="00A32C8C" w:rsidRPr="00FC3814">
        <w:t>Records are maintained</w:t>
      </w:r>
      <w:r w:rsidR="00D22A11" w:rsidRPr="00FC3814">
        <w:t xml:space="preserve"> in collaboration with local </w:t>
      </w:r>
      <w:r w:rsidR="00B4466D" w:rsidRPr="00FC3814">
        <w:t>government agencies</w:t>
      </w:r>
      <w:r w:rsidR="00D22A11" w:rsidRPr="00FC3814">
        <w:t xml:space="preserve">, rural </w:t>
      </w:r>
      <w:r w:rsidR="00B4466D" w:rsidRPr="00FC3814">
        <w:t>authorities</w:t>
      </w:r>
      <w:r w:rsidR="00D22A11" w:rsidRPr="00FC3814">
        <w:t xml:space="preserve"> and </w:t>
      </w:r>
      <w:r w:rsidR="00B4466D" w:rsidRPr="00FC3814">
        <w:t>village councils and</w:t>
      </w:r>
      <w:r w:rsidR="0049641B" w:rsidRPr="00FC3814">
        <w:t>, with a view to timely implementation,</w:t>
      </w:r>
      <w:r w:rsidR="00B4466D" w:rsidRPr="00FC3814">
        <w:t xml:space="preserve"> coordinated by </w:t>
      </w:r>
      <w:r w:rsidR="0093475C" w:rsidRPr="00FC3814">
        <w:t xml:space="preserve">neighbourhood committees, </w:t>
      </w:r>
      <w:r w:rsidR="0014396D" w:rsidRPr="00FC3814">
        <w:t xml:space="preserve">local community boards and </w:t>
      </w:r>
      <w:r w:rsidR="0049641B" w:rsidRPr="00FC3814">
        <w:t xml:space="preserve">residents committees. In spite of such measures, there are still some children </w:t>
      </w:r>
      <w:r w:rsidR="00E50C51" w:rsidRPr="00FC3814">
        <w:t xml:space="preserve">who are </w:t>
      </w:r>
      <w:r w:rsidR="0049641B" w:rsidRPr="00FC3814">
        <w:t xml:space="preserve">not attending school. Whereas </w:t>
      </w:r>
      <w:r w:rsidR="00DD05B3" w:rsidRPr="00FC3814">
        <w:t>records</w:t>
      </w:r>
      <w:r w:rsidR="0049641B" w:rsidRPr="00FC3814">
        <w:t xml:space="preserve"> for August 2008 </w:t>
      </w:r>
      <w:r w:rsidR="00DA79B2" w:rsidRPr="00FC3814">
        <w:t>revealed 1,184 non-attenders, those for January and May showed 1,114 and 722, respectively, i.e. 410 fewer children attending school, or a 22.6 per cent increase in non</w:t>
      </w:r>
      <w:r w:rsidR="00E50C51" w:rsidRPr="00FC3814">
        <w:t>-</w:t>
      </w:r>
      <w:r w:rsidR="00DA79B2" w:rsidRPr="00FC3814">
        <w:t xml:space="preserve">attendance. </w:t>
      </w:r>
      <w:r w:rsidR="003D0DBE" w:rsidRPr="00FC3814">
        <w:t>Educational establishments work actively with international charities. Issy</w:t>
      </w:r>
      <w:r w:rsidR="0088093A" w:rsidRPr="00FC3814">
        <w:t>k-Kul Oblast, for example, has six</w:t>
      </w:r>
      <w:r w:rsidR="003D0DBE" w:rsidRPr="00FC3814">
        <w:t xml:space="preserve"> alternative children</w:t>
      </w:r>
      <w:r w:rsidR="00ED43FA" w:rsidRPr="00FC3814">
        <w:t>’</w:t>
      </w:r>
      <w:r w:rsidR="003D0DBE" w:rsidRPr="00FC3814">
        <w:t xml:space="preserve">s institutions covering 235 children, </w:t>
      </w:r>
      <w:r w:rsidR="00A32C8C" w:rsidRPr="00FC3814">
        <w:t>providing</w:t>
      </w:r>
      <w:r w:rsidR="003D0DBE" w:rsidRPr="00FC3814">
        <w:t xml:space="preserve"> access to education for children from vulnerable families. </w:t>
      </w:r>
      <w:r w:rsidR="00DD05B3" w:rsidRPr="00FC3814">
        <w:t xml:space="preserve">Records are now rigorously maintained and school attendance monitored and assessed daily. </w:t>
      </w:r>
      <w:r w:rsidR="00A32C8C" w:rsidRPr="00FC3814">
        <w:t>Careful</w:t>
      </w:r>
      <w:r w:rsidR="00381154" w:rsidRPr="00FC3814">
        <w:t xml:space="preserve"> checks are kept on l</w:t>
      </w:r>
      <w:r w:rsidR="00DD05B3" w:rsidRPr="00FC3814">
        <w:t xml:space="preserve">ow-income and </w:t>
      </w:r>
      <w:r w:rsidR="00381154" w:rsidRPr="00FC3814">
        <w:t xml:space="preserve">disadvantaged families, disabled children, as well as </w:t>
      </w:r>
      <w:r w:rsidR="00A32C8C" w:rsidRPr="00FC3814">
        <w:t xml:space="preserve">on </w:t>
      </w:r>
      <w:r w:rsidR="00381154" w:rsidRPr="00FC3814">
        <w:t>families where parents have moved to another country in search of work.</w:t>
      </w:r>
    </w:p>
    <w:p w:rsidR="0006031E" w:rsidRPr="00FC3814" w:rsidRDefault="0006031E" w:rsidP="00EA217E">
      <w:pPr>
        <w:pStyle w:val="SingleTxtG"/>
      </w:pPr>
      <w:r w:rsidRPr="00FC3814">
        <w:t>126</w:t>
      </w:r>
      <w:r w:rsidRPr="00FC3814">
        <w:rPr>
          <w:bCs/>
        </w:rPr>
        <w:t>.</w:t>
      </w:r>
      <w:r w:rsidRPr="00FC3814">
        <w:rPr>
          <w:bCs/>
        </w:rPr>
        <w:tab/>
      </w:r>
      <w:r w:rsidR="00E15151" w:rsidRPr="00FC3814">
        <w:t xml:space="preserve">For several years now efforts to improve the education system have been impeded by the shortage of </w:t>
      </w:r>
      <w:r w:rsidR="00E251EB" w:rsidRPr="00FC3814">
        <w:t>qualified teachers. In the 2007/</w:t>
      </w:r>
      <w:r w:rsidR="00E15151" w:rsidRPr="00FC3814">
        <w:t>2008 school year th</w:t>
      </w:r>
      <w:r w:rsidR="00E50C51" w:rsidRPr="00FC3814">
        <w:t>e teacher coverage ratio was 95 per cent</w:t>
      </w:r>
      <w:r w:rsidR="00E15151" w:rsidRPr="00FC3814">
        <w:t xml:space="preserve">. </w:t>
      </w:r>
      <w:r w:rsidR="00E7391C" w:rsidRPr="00FC3814">
        <w:t>In the regions, coverage is high</w:t>
      </w:r>
      <w:r w:rsidR="00956E72" w:rsidRPr="00FC3814">
        <w:t>est</w:t>
      </w:r>
      <w:r w:rsidR="00E7391C" w:rsidRPr="00FC3814">
        <w:t xml:space="preserve"> in Naryn Oblast (103.2 per cent) and lowest in Talas Oblast (90 per cent). Although the country has more than 72,000 school teachers</w:t>
      </w:r>
      <w:r w:rsidR="00BD7ABA" w:rsidRPr="00FC3814">
        <w:t xml:space="preserve">, every year the shortfall in teaching staff exceeds 3,000. Around 57 per cent of schools suffer from </w:t>
      </w:r>
      <w:r w:rsidR="009D6F5E" w:rsidRPr="00FC3814">
        <w:t>a shortage of teachers in specific sub</w:t>
      </w:r>
      <w:r w:rsidR="00956E72" w:rsidRPr="00FC3814">
        <w:t>ject areas</w:t>
      </w:r>
      <w:r w:rsidR="009D6F5E" w:rsidRPr="00FC3814">
        <w:t>, particularly in mathematics (13 per cent), Russian language and liter</w:t>
      </w:r>
      <w:r w:rsidR="009D6F5E" w:rsidRPr="00FC3814">
        <w:t>a</w:t>
      </w:r>
      <w:r w:rsidR="009D6F5E" w:rsidRPr="00FC3814">
        <w:t>ture (12 per cent), foreign languages (12 per cent) and physics (9 per c</w:t>
      </w:r>
      <w:r w:rsidR="00E251EB" w:rsidRPr="00FC3814">
        <w:t>ent). At the start of the 2009/</w:t>
      </w:r>
      <w:r w:rsidR="009D6F5E" w:rsidRPr="00FC3814">
        <w:t xml:space="preserve">2010 school year there were 3,130 </w:t>
      </w:r>
      <w:r w:rsidR="00956E72" w:rsidRPr="00FC3814">
        <w:t xml:space="preserve">teacher </w:t>
      </w:r>
      <w:r w:rsidR="009D6F5E" w:rsidRPr="00FC3814">
        <w:t>vacancies. The average national student-teacher ratio is</w:t>
      </w:r>
      <w:r w:rsidR="0088093A" w:rsidRPr="00FC3814">
        <w:t xml:space="preserve"> 15 to </w:t>
      </w:r>
      <w:r w:rsidR="009D6F5E" w:rsidRPr="00FC3814">
        <w:t xml:space="preserve">1. </w:t>
      </w:r>
      <w:r w:rsidR="00AB12E9" w:rsidRPr="00FC3814">
        <w:t xml:space="preserve">In an attempt to overcome teacher shortages at rural schools, the Ministry of Education and Science has for the past </w:t>
      </w:r>
      <w:r w:rsidR="0088093A" w:rsidRPr="00FC3814">
        <w:t>six</w:t>
      </w:r>
      <w:r w:rsidR="00AB12E9" w:rsidRPr="00FC3814">
        <w:t xml:space="preserve"> years operated the “Young Teacher Deposit” programme. </w:t>
      </w:r>
      <w:r w:rsidR="00E50C51" w:rsidRPr="00FC3814">
        <w:t>Two hundred</w:t>
      </w:r>
      <w:r w:rsidR="00AB12E9" w:rsidRPr="00FC3814">
        <w:t xml:space="preserve"> young teachers were sent to schools in remote mountain re</w:t>
      </w:r>
      <w:r w:rsidR="00E50C51" w:rsidRPr="00FC3814">
        <w:t>gions in 2004,</w:t>
      </w:r>
      <w:r w:rsidR="00AB12E9" w:rsidRPr="00FC3814">
        <w:t xml:space="preserve"> 300</w:t>
      </w:r>
      <w:r w:rsidR="00E50C51" w:rsidRPr="00FC3814">
        <w:t xml:space="preserve"> in 2005</w:t>
      </w:r>
      <w:r w:rsidR="00AB12E9" w:rsidRPr="00FC3814">
        <w:t>, 700</w:t>
      </w:r>
      <w:r w:rsidR="00E50C51" w:rsidRPr="00FC3814">
        <w:t xml:space="preserve"> in 2006</w:t>
      </w:r>
      <w:r w:rsidR="00AB12E9" w:rsidRPr="00FC3814">
        <w:t xml:space="preserve">, </w:t>
      </w:r>
      <w:r w:rsidR="00E50C51" w:rsidRPr="00FC3814">
        <w:t xml:space="preserve">700 </w:t>
      </w:r>
      <w:r w:rsidR="00CE77E1" w:rsidRPr="00FC3814">
        <w:t xml:space="preserve">in </w:t>
      </w:r>
      <w:r w:rsidR="00E50C51" w:rsidRPr="00FC3814">
        <w:t>2007</w:t>
      </w:r>
      <w:r w:rsidR="00AB12E9" w:rsidRPr="00FC3814">
        <w:t xml:space="preserve">, </w:t>
      </w:r>
      <w:r w:rsidR="00E50C51" w:rsidRPr="00FC3814">
        <w:t xml:space="preserve">600 </w:t>
      </w:r>
      <w:r w:rsidR="00CE77E1" w:rsidRPr="00FC3814">
        <w:t xml:space="preserve">in </w:t>
      </w:r>
      <w:r w:rsidR="00AB12E9" w:rsidRPr="00FC3814">
        <w:t xml:space="preserve">2008 and </w:t>
      </w:r>
      <w:r w:rsidR="00E50C51" w:rsidRPr="00FC3814">
        <w:t xml:space="preserve">500 </w:t>
      </w:r>
      <w:r w:rsidR="00CE77E1" w:rsidRPr="00FC3814">
        <w:t xml:space="preserve">in 2009. To some extent this initiative helped to increase the number of teachers settling among rural communities, but by and large the problem remains unresolved. Another measure </w:t>
      </w:r>
      <w:r w:rsidR="00E50C51" w:rsidRPr="00FC3814">
        <w:t xml:space="preserve">implemented by the Ministry </w:t>
      </w:r>
      <w:r w:rsidR="00CE77E1" w:rsidRPr="00FC3814">
        <w:t xml:space="preserve">aimed at </w:t>
      </w:r>
      <w:r w:rsidR="00833A39" w:rsidRPr="00FC3814">
        <w:t xml:space="preserve">supplying provincial communities with permanent teaching staff is </w:t>
      </w:r>
      <w:r w:rsidR="0027437D" w:rsidRPr="00FC3814">
        <w:t>a targeted program</w:t>
      </w:r>
      <w:r w:rsidR="00833A39" w:rsidRPr="00FC3814">
        <w:t xml:space="preserve"> </w:t>
      </w:r>
      <w:r w:rsidR="0027437D" w:rsidRPr="00FC3814">
        <w:t>to increase the number of</w:t>
      </w:r>
      <w:r w:rsidR="00833A39" w:rsidRPr="00FC3814">
        <w:t xml:space="preserve"> </w:t>
      </w:r>
      <w:r w:rsidR="0027437D" w:rsidRPr="00FC3814">
        <w:t xml:space="preserve">school leavers enrolling on teacher training courses by providing them with State-funded education grants. </w:t>
      </w:r>
      <w:r w:rsidR="00956E72" w:rsidRPr="00FC3814">
        <w:t>The Ministry has earmarked 544 places at higher education instit</w:t>
      </w:r>
      <w:r w:rsidR="00956E72" w:rsidRPr="00FC3814">
        <w:t>u</w:t>
      </w:r>
      <w:r w:rsidR="00956E72" w:rsidRPr="00FC3814">
        <w:t xml:space="preserve">tions for this purpose. </w:t>
      </w:r>
    </w:p>
    <w:p w:rsidR="0006031E" w:rsidRPr="00FC3814" w:rsidRDefault="0006031E" w:rsidP="00EA217E">
      <w:pPr>
        <w:pStyle w:val="SingleTxtG"/>
      </w:pPr>
      <w:r w:rsidRPr="00FC3814">
        <w:rPr>
          <w:bCs/>
        </w:rPr>
        <w:t>127.</w:t>
      </w:r>
      <w:r w:rsidRPr="00FC3814">
        <w:rPr>
          <w:bCs/>
        </w:rPr>
        <w:tab/>
      </w:r>
      <w:r w:rsidR="00A026D5" w:rsidRPr="00FC3814">
        <w:t>Teacher development programmes</w:t>
      </w:r>
      <w:r w:rsidR="00B10A41" w:rsidRPr="00FC3814">
        <w:t xml:space="preserve"> and </w:t>
      </w:r>
      <w:r w:rsidR="00A026D5" w:rsidRPr="00FC3814">
        <w:t xml:space="preserve">training in new teaching methods are conducted by </w:t>
      </w:r>
      <w:r w:rsidR="00565A36" w:rsidRPr="00FC3814">
        <w:t xml:space="preserve">departments of </w:t>
      </w:r>
      <w:r w:rsidR="00A026D5" w:rsidRPr="00FC3814">
        <w:t xml:space="preserve">the Kyrgyz Academy of Education, the Osh and Issyk-Kul regional institutes of </w:t>
      </w:r>
      <w:r w:rsidR="00E50C51" w:rsidRPr="00FC3814">
        <w:t>teacher training</w:t>
      </w:r>
      <w:r w:rsidR="00ED3041" w:rsidRPr="00FC3814">
        <w:t xml:space="preserve">, </w:t>
      </w:r>
      <w:r w:rsidR="00E50C51" w:rsidRPr="00FC3814">
        <w:t xml:space="preserve">and </w:t>
      </w:r>
      <w:r w:rsidR="003A0533" w:rsidRPr="00FC3814">
        <w:t>the Talas, Jalal-Abad and Batken regional educational training centres.</w:t>
      </w:r>
      <w:r w:rsidR="00565A36" w:rsidRPr="00FC3814">
        <w:t xml:space="preserve"> Since 2003 the Academy has had under its authority the Teacher Development, Training and Retraining Centre, which </w:t>
      </w:r>
      <w:r w:rsidR="006E6D54" w:rsidRPr="00FC3814">
        <w:t>includes</w:t>
      </w:r>
      <w:r w:rsidR="00565A36" w:rsidRPr="00FC3814">
        <w:t xml:space="preserve"> a special innovative educational technologies laboratory for updating the content</w:t>
      </w:r>
      <w:r w:rsidR="006E6D54" w:rsidRPr="00FC3814">
        <w:t>, forms</w:t>
      </w:r>
      <w:r w:rsidR="00565A36" w:rsidRPr="00FC3814">
        <w:t xml:space="preserve"> and </w:t>
      </w:r>
      <w:r w:rsidR="006E6D54" w:rsidRPr="00FC3814">
        <w:t>methods of further training courses. Each year around 2,000 teachers, i</w:t>
      </w:r>
      <w:r w:rsidR="006E6D54" w:rsidRPr="00FC3814">
        <w:t>n</w:t>
      </w:r>
      <w:r w:rsidR="006E6D54" w:rsidRPr="00FC3814">
        <w:t xml:space="preserve">cluding 150-200 school heads, upgrade their skills. Over 900 teachers attend retraining courses on a part-time basis. </w:t>
      </w:r>
      <w:r w:rsidR="00D430A7" w:rsidRPr="00FC3814">
        <w:t>Also, twice a year, in January and August, the Teacher Development Centre holds ten-day teacher training workshops in the regions. Annually over 10,000 teachers and educators enhance their professional skills</w:t>
      </w:r>
      <w:r w:rsidR="00A93CEA" w:rsidRPr="00FC3814">
        <w:t xml:space="preserve"> by attending short-term courses. </w:t>
      </w:r>
      <w:r w:rsidR="00802C4B" w:rsidRPr="00FC3814">
        <w:t>Since</w:t>
      </w:r>
      <w:r w:rsidR="00A93CEA" w:rsidRPr="00FC3814">
        <w:t xml:space="preserve"> 2008 national lectures on </w:t>
      </w:r>
      <w:r w:rsidR="00802C4B" w:rsidRPr="00FC3814">
        <w:t xml:space="preserve">teacher-related issues have been resumed. In addition, international organizations sponsor seminars, conferences and round-tables. </w:t>
      </w:r>
    </w:p>
    <w:p w:rsidR="0006031E" w:rsidRPr="00FC3814" w:rsidRDefault="0006031E" w:rsidP="006950B8">
      <w:pPr>
        <w:pStyle w:val="SingleTxtG"/>
        <w:spacing w:after="240"/>
      </w:pPr>
      <w:r w:rsidRPr="00FC3814">
        <w:t>128.</w:t>
      </w:r>
      <w:r w:rsidRPr="00FC3814">
        <w:tab/>
      </w:r>
      <w:r w:rsidR="00802C4B" w:rsidRPr="00FC3814">
        <w:t>At present, 49.6 per cent</w:t>
      </w:r>
      <w:r w:rsidR="00B96F43" w:rsidRPr="00FC3814">
        <w:t xml:space="preserve"> of boys and 50.4 per cent of girls pursue secondary education. On average around 10-15 per cent of school-aged children </w:t>
      </w:r>
      <w:r w:rsidR="00ED3041" w:rsidRPr="00FC3814">
        <w:t>drop out of the system:</w:t>
      </w:r>
      <w:r w:rsidR="008301C4" w:rsidRPr="00FC3814">
        <w:t xml:space="preserve"> in the north mostly boys and in the south mostly girls. The highest drop-out rates were recorded in the period 2002-2005 (over 12 times higher than in 1990). Boys are twice more likely to leave than girls. The main cause of non-attendance is financial hardship, with children going out to work in order to feed the famil</w:t>
      </w:r>
      <w:r w:rsidR="00590141" w:rsidRPr="00FC3814">
        <w:t>y (5.3 per cent of boys and 4.4</w:t>
      </w:r>
      <w:r w:rsidR="00D54A29" w:rsidRPr="00FC3814">
        <w:t xml:space="preserve"> per cent of girls) (fig. 8). In the country</w:t>
      </w:r>
      <w:r w:rsidR="00ED43FA" w:rsidRPr="00FC3814">
        <w:t>’</w:t>
      </w:r>
      <w:r w:rsidR="00D54A29" w:rsidRPr="00FC3814">
        <w:t xml:space="preserve">s southern regions girls drop out due to the problem of early marriages and the higher “value” placed on female labour in traditional </w:t>
      </w:r>
      <w:r w:rsidR="006E7A61" w:rsidRPr="00FC3814">
        <w:t xml:space="preserve">southern farming practices (growing and processing tobacco). </w:t>
      </w:r>
      <w:r w:rsidR="006E7A61" w:rsidRPr="00FC3814">
        <w:rPr>
          <w:iCs/>
        </w:rPr>
        <w:t>In the north, where livest</w:t>
      </w:r>
      <w:r w:rsidR="00B76082" w:rsidRPr="00FC3814">
        <w:rPr>
          <w:iCs/>
        </w:rPr>
        <w:t>ock farming dominates, there is a greater call for male labour. If no special measures are taken, the result will be a conspicuous increase in the number of uneducated people, particularly among women. The propo</w:t>
      </w:r>
      <w:r w:rsidR="00B76082" w:rsidRPr="00FC3814">
        <w:rPr>
          <w:iCs/>
        </w:rPr>
        <w:t>r</w:t>
      </w:r>
      <w:r w:rsidR="00B76082" w:rsidRPr="00FC3814">
        <w:rPr>
          <w:iCs/>
        </w:rPr>
        <w:t xml:space="preserve">tion of men with general and </w:t>
      </w:r>
      <w:r w:rsidR="009C5A58" w:rsidRPr="00FC3814">
        <w:rPr>
          <w:iCs/>
        </w:rPr>
        <w:t>higher</w:t>
      </w:r>
      <w:r w:rsidR="00B76082" w:rsidRPr="00FC3814">
        <w:rPr>
          <w:iCs/>
        </w:rPr>
        <w:t xml:space="preserve"> education will diminish and that of women i</w:t>
      </w:r>
      <w:r w:rsidR="00B76082" w:rsidRPr="00FC3814">
        <w:rPr>
          <w:iCs/>
        </w:rPr>
        <w:t>n</w:t>
      </w:r>
      <w:r w:rsidR="00B76082" w:rsidRPr="00FC3814">
        <w:rPr>
          <w:iCs/>
        </w:rPr>
        <w:t xml:space="preserve">crease, which could </w:t>
      </w:r>
      <w:r w:rsidR="00EA2216" w:rsidRPr="00FC3814">
        <w:rPr>
          <w:iCs/>
        </w:rPr>
        <w:t xml:space="preserve">have unfortunate social consequences. </w:t>
      </w:r>
    </w:p>
    <w:p w:rsidR="006950B8" w:rsidRPr="00FC3814" w:rsidRDefault="00EA2216" w:rsidP="006950B8">
      <w:pPr>
        <w:pStyle w:val="Heading1"/>
        <w:ind w:left="1134"/>
        <w:jc w:val="left"/>
        <w:rPr>
          <w:b w:val="0"/>
          <w:bCs w:val="0"/>
          <w:lang w:val="en-GB"/>
        </w:rPr>
      </w:pPr>
      <w:r w:rsidRPr="00FC3814">
        <w:rPr>
          <w:b w:val="0"/>
          <w:bCs w:val="0"/>
          <w:lang w:val="en-GB"/>
        </w:rPr>
        <w:t>Figure</w:t>
      </w:r>
      <w:r w:rsidR="006950B8" w:rsidRPr="00FC3814">
        <w:rPr>
          <w:b w:val="0"/>
          <w:bCs w:val="0"/>
          <w:lang w:val="en-GB"/>
        </w:rPr>
        <w:t xml:space="preserve"> </w:t>
      </w:r>
      <w:r w:rsidR="0006031E" w:rsidRPr="00FC3814">
        <w:rPr>
          <w:b w:val="0"/>
          <w:bCs w:val="0"/>
          <w:lang w:val="en-GB"/>
        </w:rPr>
        <w:t>8</w:t>
      </w:r>
    </w:p>
    <w:p w:rsidR="0006031E" w:rsidRPr="00FC3814" w:rsidRDefault="00ED3041" w:rsidP="006950B8">
      <w:pPr>
        <w:pStyle w:val="SingleTxtG"/>
        <w:jc w:val="left"/>
        <w:rPr>
          <w:b/>
        </w:rPr>
      </w:pPr>
      <w:r w:rsidRPr="00FC3814">
        <w:rPr>
          <w:b/>
        </w:rPr>
        <w:t>Number of c</w:t>
      </w:r>
      <w:r w:rsidR="00EA2216" w:rsidRPr="00FC3814">
        <w:rPr>
          <w:b/>
        </w:rPr>
        <w:t>hildren leaving school to start work</w:t>
      </w:r>
    </w:p>
    <w:p w:rsidR="0006031E" w:rsidRPr="00FC3814" w:rsidRDefault="009F6BD1" w:rsidP="0006031E">
      <w:pPr>
        <w:pStyle w:val="SingleTxtGR"/>
        <w:rPr>
          <w:b/>
          <w:lang w:val="en-GB"/>
        </w:rPr>
      </w:pPr>
      <w:r w:rsidRPr="00FC3814">
        <w:rPr>
          <w:noProof/>
          <w:w w:val="100"/>
          <w:lang w:val="en-GB" w:eastAsia="es-ES"/>
        </w:rPr>
      </w:r>
      <w:r w:rsidRPr="00FC3814">
        <w:rPr>
          <w:b/>
          <w:lang w:val="en-GB"/>
        </w:rPr>
        <w:pict>
          <v:group id="_x0000_s3681" editas="canvas" style="width:348.75pt;height:130.4pt;mso-position-horizontal-relative:char;mso-position-vertical-relative:line" coordsize="6975,2608">
            <o:lock v:ext="edit" aspectratio="t"/>
            <v:shape id="_x0000_s3680" type="#_x0000_t75" style="position:absolute;width:6975;height:2608" o:preferrelative="f">
              <v:fill o:detectmouseclick="t"/>
              <v:path o:extrusionok="t" o:connecttype="none"/>
              <o:lock v:ext="edit" text="t"/>
            </v:shape>
            <v:shape id="_x0000_s3682" style="position:absolute;left:1039;top:278;width:119;height:1786" coordsize="119,1786" path="m,1786r119,-85l119,,,85,,1786xe" fillcolor="silver" stroked="f">
              <v:path arrowok="t"/>
            </v:shape>
            <v:shape id="_x0000_s3683" style="position:absolute;left:1039;top:1979;width:4602;height:85" coordsize="4602,85" path="m,85r4483,l4602,,119,,,85xe" fillcolor="silver" stroked="f">
              <v:path arrowok="t"/>
            </v:shape>
            <v:rect id="_x0000_s3684" style="position:absolute;left:1158;top:278;width:4483;height:1701" fillcolor="silver" stroked="f"/>
            <v:shape id="_x0000_s3685" style="position:absolute;left:1039;top:278;width:119;height:1786" coordsize="11,168" path="m,168r11,-8l11,e" filled="f" strokeweight="0">
              <v:path arrowok="t"/>
            </v:shape>
            <v:shape id="_x0000_s3686" style="position:absolute;left:1935;top:278;width:119;height:1786" coordsize="11,168" path="m,168r11,-8l11,e" filled="f" strokeweight="0">
              <v:path arrowok="t"/>
            </v:shape>
            <v:shape id="_x0000_s3687" style="position:absolute;left:2832;top:278;width:119;height:1786" coordsize="11,168" path="m,168r11,-8l11,e" filled="f" strokeweight="0">
              <v:path arrowok="t"/>
            </v:shape>
            <v:shape id="_x0000_s3688" style="position:absolute;left:3729;top:278;width:119;height:1786" coordsize="11,168" path="m,168r11,-8l11,e" filled="f" strokeweight="0">
              <v:path arrowok="t"/>
            </v:shape>
            <v:shape id="_x0000_s3689" style="position:absolute;left:4625;top:278;width:119;height:1786" coordsize="11,168" path="m,168r11,-8l11,e" filled="f" strokeweight="0">
              <v:path arrowok="t"/>
            </v:shape>
            <v:shape id="_x0000_s3690" style="position:absolute;left:5522;top:278;width:119;height:1786" coordsize="11,168" path="m,168r11,-8l11,e" filled="f" strokeweight="0">
              <v:path arrowok="t"/>
            </v:shape>
            <v:shape id="_x0000_s3691" style="position:absolute;left:1039;top:278;width:119;height:1786" coordsize="119,1786" path="m119,l,85,,1786r119,-85l119,xe" filled="f" strokeweight="0">
              <v:path arrowok="t"/>
            </v:shape>
            <v:shape id="_x0000_s3692" style="position:absolute;left:1039;top:1979;width:4602;height:85" coordsize="4602,85" path="m,85r4483,l4602,,119,,,85xe" filled="f" strokecolor="gray" strokeweight=".55pt">
              <v:path arrowok="t"/>
            </v:shape>
            <v:rect id="_x0000_s3693" style="position:absolute;left:1158;top:278;width:4483;height:1701" filled="f" strokecolor="gray" strokeweight=".55pt"/>
            <v:shape id="_x0000_s3694" style="position:absolute;left:1071;top:1767;width:270;height:32" coordsize="270,32" path="m,32r216,l270,,54,,,32xe" fillcolor="#7373bf" strokeweight="0">
              <v:path arrowok="t"/>
            </v:shape>
            <v:rect id="_x0000_s3695" style="position:absolute;left:1071;top:1799;width:216;height:138" fillcolor="#99f" strokeweight="0"/>
            <v:shape id="_x0000_s3696" style="position:absolute;left:1287;top:1767;width:151;height:32" coordsize="151,32" path="m,32r97,l151,,54,,,32xe" fillcolor="#73264d" strokeweight="0">
              <v:path arrowok="t"/>
            </v:shape>
            <v:rect id="_x0000_s3697" style="position:absolute;left:1287;top:1799;width:97;height:138" fillcolor="#936" strokeweight="0"/>
            <v:shape id="_x0000_s3698" style="position:absolute;left:1384;top:1767;width:54;height:170" coordsize="54,170" path="m54,138l,170,,32,54,r,138xe" fillcolor="#4d1a33" strokeweight="0">
              <v:path arrowok="t"/>
            </v:shape>
            <v:rect id="_x0000_s3699" style="position:absolute;left:1079;top:1785;width:229;height:203;mso-wrap-style:none" filled="f" stroked="f">
              <v:textbox inset="0,0,0,0">
                <w:txbxContent>
                  <w:p w:rsidR="00ED43FA" w:rsidRPr="00605ACE" w:rsidRDefault="00ED43FA" w:rsidP="00605ACE">
                    <w:pPr>
                      <w:spacing w:line="240" w:lineRule="auto"/>
                    </w:pPr>
                    <w:r w:rsidRPr="00605ACE">
                      <w:rPr>
                        <w:b/>
                        <w:bCs/>
                        <w:color w:val="000000"/>
                        <w:sz w:val="14"/>
                        <w:szCs w:val="14"/>
                        <w:lang w:val="en-US"/>
                      </w:rPr>
                      <w:t>242</w:t>
                    </w:r>
                  </w:p>
                </w:txbxContent>
              </v:textbox>
            </v:rect>
            <v:rect id="_x0000_s3700" style="position:absolute;left:1470;top:1769;width:221;height:203;mso-wrap-style:none" filled="f" stroked="f">
              <v:textbox inset="0,0,0,0">
                <w:txbxContent>
                  <w:p w:rsidR="00ED43FA" w:rsidRPr="00605ACE" w:rsidRDefault="00ED43FA" w:rsidP="00605ACE">
                    <w:pPr>
                      <w:spacing w:line="240" w:lineRule="auto"/>
                    </w:pPr>
                    <w:r w:rsidRPr="00605ACE">
                      <w:rPr>
                        <w:b/>
                        <w:bCs/>
                        <w:color w:val="000000"/>
                        <w:sz w:val="14"/>
                        <w:szCs w:val="14"/>
                        <w:lang w:val="en-US"/>
                      </w:rPr>
                      <w:t>110</w:t>
                    </w:r>
                  </w:p>
                </w:txbxContent>
              </v:textbox>
            </v:rect>
            <v:shape id="_x0000_s3701" style="position:absolute;left:1071;top:1426;width:292;height:32" coordsize="292,32" path="m,32r238,l292,,54,,,32xe" fillcolor="#7373bf" strokeweight="0">
              <v:path arrowok="t"/>
            </v:shape>
            <v:rect id="_x0000_s3702" style="position:absolute;left:1071;top:1458;width:238;height:139" fillcolor="#99f" strokeweight="0"/>
            <v:shape id="_x0000_s3703" style="position:absolute;left:1309;top:1426;width:162;height:32" coordsize="162,32" path="m,32r119,l162,,54,,,32xe" fillcolor="#73264d" strokeweight="0">
              <v:path arrowok="t"/>
            </v:shape>
            <v:rect id="_x0000_s3704" style="position:absolute;left:1309;top:1458;width:119;height:139" fillcolor="#936" strokeweight="0"/>
            <v:shape id="_x0000_s3705" style="position:absolute;left:1428;top:1426;width:43;height:171" coordsize="43,171" path="m43,139l,171,,32,43,r,139xe" fillcolor="#4d1a33" strokeweight="0">
              <v:path arrowok="t"/>
            </v:shape>
            <v:rect id="_x0000_s3706" style="position:absolute;left:1082;top:1445;width:229;height:183;mso-wrap-style:none" filled="f" stroked="f">
              <v:textbox inset="0,0,0,0">
                <w:txbxContent>
                  <w:p w:rsidR="00ED43FA" w:rsidRPr="00605ACE" w:rsidRDefault="00ED43FA" w:rsidP="00605ACE">
                    <w:pPr>
                      <w:spacing w:line="240" w:lineRule="auto"/>
                    </w:pPr>
                    <w:r w:rsidRPr="00605ACE">
                      <w:rPr>
                        <w:b/>
                        <w:bCs/>
                        <w:color w:val="000000"/>
                        <w:sz w:val="14"/>
                        <w:szCs w:val="14"/>
                        <w:lang w:val="en-US"/>
                      </w:rPr>
                      <w:t>265</w:t>
                    </w:r>
                  </w:p>
                </w:txbxContent>
              </v:textbox>
            </v:rect>
            <v:rect id="_x0000_s3707" style="position:absolute;left:1479;top:1433;width:229;height:179;mso-wrap-style:none" filled="f" stroked="f">
              <v:textbox inset="0,0,0,0">
                <w:txbxContent>
                  <w:p w:rsidR="00ED43FA" w:rsidRPr="00605ACE" w:rsidRDefault="00ED43FA" w:rsidP="00605ACE">
                    <w:pPr>
                      <w:spacing w:line="240" w:lineRule="auto"/>
                    </w:pPr>
                    <w:r w:rsidRPr="00605ACE">
                      <w:rPr>
                        <w:b/>
                        <w:bCs/>
                        <w:color w:val="000000"/>
                        <w:sz w:val="14"/>
                        <w:szCs w:val="14"/>
                        <w:lang w:val="en-US"/>
                      </w:rPr>
                      <w:t>130</w:t>
                    </w:r>
                  </w:p>
                </w:txbxContent>
              </v:textbox>
            </v:rect>
            <v:shape id="_x0000_s3708" style="position:absolute;left:1071;top:1086;width:2010;height:32" coordsize="2010,32" path="m,32r1956,l2010,,54,,,32xe" fillcolor="#7373bf" strokeweight="0">
              <v:path arrowok="t"/>
            </v:shape>
            <v:rect id="_x0000_s3709" style="position:absolute;left:1071;top:1118;width:1956;height:138" fillcolor="#99f" strokeweight="0"/>
            <v:shape id="_x0000_s3710" style="position:absolute;left:3027;top:1086;width:1415;height:32" coordsize="1415,32" path="m,32r1372,l1415,,54,,,32xe" fillcolor="#73264d" strokeweight="0">
              <v:path arrowok="t"/>
            </v:shape>
            <v:rect id="_x0000_s3711" style="position:absolute;left:3027;top:1118;width:1372;height:138" fillcolor="#936" strokeweight="0"/>
            <v:shape id="_x0000_s3712" style="position:absolute;left:4399;top:1086;width:43;height:170" coordsize="43,170" path="m43,138l,170,,32,43,r,138xe" fillcolor="#4d1a33" strokeweight="0">
              <v:path arrowok="t"/>
            </v:shape>
            <v:rect id="_x0000_s3713" style="position:absolute;left:1892;top:1097;width:345;height:224;mso-wrap-style:none" filled="f" stroked="f">
              <v:textbox inset="0,0,0,0">
                <w:txbxContent>
                  <w:p w:rsidR="00ED43FA" w:rsidRPr="00605ACE" w:rsidRDefault="00ED43FA" w:rsidP="00605ACE">
                    <w:pPr>
                      <w:spacing w:line="240" w:lineRule="auto"/>
                    </w:pPr>
                    <w:r w:rsidRPr="00605ACE">
                      <w:rPr>
                        <w:b/>
                        <w:bCs/>
                        <w:color w:val="000000"/>
                        <w:sz w:val="14"/>
                        <w:szCs w:val="14"/>
                        <w:lang w:val="en-US"/>
                      </w:rPr>
                      <w:t>2 183</w:t>
                    </w:r>
                  </w:p>
                </w:txbxContent>
              </v:textbox>
            </v:rect>
            <v:rect id="_x0000_s3714" style="position:absolute;left:3436;top:1097;width:345;height:216;mso-wrap-style:none" filled="f" stroked="f">
              <v:textbox inset="0,0,0,0">
                <w:txbxContent>
                  <w:p w:rsidR="00ED43FA" w:rsidRPr="002D15DD" w:rsidRDefault="00ED43FA" w:rsidP="00605ACE">
                    <w:pPr>
                      <w:spacing w:line="240" w:lineRule="auto"/>
                      <w:rPr>
                        <w:color w:val="C0C0C0"/>
                      </w:rPr>
                    </w:pPr>
                    <w:r w:rsidRPr="002D15DD">
                      <w:rPr>
                        <w:b/>
                        <w:bCs/>
                        <w:color w:val="C0C0C0"/>
                        <w:sz w:val="14"/>
                        <w:szCs w:val="14"/>
                        <w:lang w:val="en-US"/>
                      </w:rPr>
                      <w:t>1 520</w:t>
                    </w:r>
                  </w:p>
                </w:txbxContent>
              </v:textbox>
            </v:rect>
            <v:shape id="_x0000_s3715" style="position:absolute;left:1071;top:746;width:2453;height:32" coordsize="2453,32" path="m,32r2409,l2453,,54,,,32xe" fillcolor="#7373bf" strokeweight="0">
              <v:path arrowok="t"/>
            </v:shape>
            <v:rect id="_x0000_s3716" style="position:absolute;left:1071;top:778;width:2409;height:138" fillcolor="#99f" strokeweight="0"/>
            <v:shape id="_x0000_s3717" style="position:absolute;left:3480;top:746;width:1254;height:32" coordsize="1254,32" path="m,32r1210,l1254,,44,,,32xe" fillcolor="#73264d" strokeweight="0">
              <v:path arrowok="t"/>
            </v:shape>
            <v:rect id="_x0000_s3718" style="position:absolute;left:3480;top:778;width:1210;height:138" fillcolor="#936" strokeweight="0"/>
            <v:shape id="_x0000_s3719" style="position:absolute;left:4690;top:746;width:44;height:170" coordsize="44,170" path="m44,138l,170,,32,44,r,138xe" fillcolor="#4d1a33" strokeweight="0">
              <v:path arrowok="t"/>
            </v:shape>
            <v:rect id="_x0000_s3720" style="position:absolute;left:2087;top:765;width:345;height:228;mso-wrap-style:none" filled="f" stroked="f">
              <v:textbox inset="0,0,0,0">
                <w:txbxContent>
                  <w:p w:rsidR="00ED43FA" w:rsidRPr="00605ACE" w:rsidRDefault="00ED43FA" w:rsidP="00605ACE">
                    <w:pPr>
                      <w:spacing w:line="240" w:lineRule="auto"/>
                    </w:pPr>
                    <w:r w:rsidRPr="00605ACE">
                      <w:rPr>
                        <w:b/>
                        <w:bCs/>
                        <w:color w:val="000000"/>
                        <w:sz w:val="14"/>
                        <w:szCs w:val="14"/>
                        <w:lang w:val="en-US"/>
                      </w:rPr>
                      <w:t>2 684</w:t>
                    </w:r>
                  </w:p>
                </w:txbxContent>
              </v:textbox>
            </v:rect>
            <v:rect id="_x0000_s3721" style="position:absolute;left:3931;top:765;width:345;height:181;mso-wrap-style:none" filled="f" stroked="f">
              <v:textbox inset="0,0,0,0">
                <w:txbxContent>
                  <w:p w:rsidR="00ED43FA" w:rsidRPr="002D15DD" w:rsidRDefault="00ED43FA" w:rsidP="00605ACE">
                    <w:pPr>
                      <w:spacing w:line="240" w:lineRule="auto"/>
                      <w:rPr>
                        <w:color w:val="C0C0C0"/>
                      </w:rPr>
                    </w:pPr>
                    <w:r w:rsidRPr="002D15DD">
                      <w:rPr>
                        <w:b/>
                        <w:bCs/>
                        <w:color w:val="C0C0C0"/>
                        <w:sz w:val="14"/>
                        <w:szCs w:val="14"/>
                        <w:lang w:val="en-US"/>
                      </w:rPr>
                      <w:t>1 347</w:t>
                    </w:r>
                  </w:p>
                </w:txbxContent>
              </v:textbox>
            </v:rect>
            <v:shape id="_x0000_s3722" style="position:absolute;left:1071;top:406;width:1642;height:32" coordsize="1642,32" path="m,32r1599,l1642,,54,,,32xe" fillcolor="#7373bf" strokeweight="0">
              <v:path arrowok="t"/>
            </v:shape>
            <v:rect id="_x0000_s3723" style="position:absolute;left:1071;top:438;width:1599;height:138" fillcolor="#99f" strokeweight="0"/>
            <v:shape id="_x0000_s3724" style="position:absolute;left:2670;top:406;width:691;height:32" coordsize="691,32" path="m,32r648,l691,,43,,,32xe" fillcolor="#73264d" strokeweight="0">
              <v:path arrowok="t"/>
            </v:shape>
            <v:rect id="_x0000_s3725" style="position:absolute;left:2670;top:438;width:648;height:138" fillcolor="#936" strokeweight="0"/>
            <v:shape id="_x0000_s3726" style="position:absolute;left:3318;top:406;width:43;height:170" coordsize="43,170" path="m43,138l,170,,32,43,r,138xe" fillcolor="#4d1a33" strokeweight="0">
              <v:path arrowok="t"/>
            </v:shape>
            <v:rect id="_x0000_s3727" style="position:absolute;left:1599;top:424;width:345;height:188;mso-wrap-style:none" filled="f" stroked="f">
              <v:textbox inset="0,0,0,0">
                <w:txbxContent>
                  <w:p w:rsidR="00ED43FA" w:rsidRPr="00605ACE" w:rsidRDefault="00ED43FA" w:rsidP="00605ACE">
                    <w:pPr>
                      <w:spacing w:line="240" w:lineRule="auto"/>
                    </w:pPr>
                    <w:r w:rsidRPr="00605ACE">
                      <w:rPr>
                        <w:b/>
                        <w:bCs/>
                        <w:color w:val="000000"/>
                        <w:sz w:val="14"/>
                        <w:szCs w:val="14"/>
                        <w:lang w:val="en-US"/>
                      </w:rPr>
                      <w:t>1 780</w:t>
                    </w:r>
                  </w:p>
                </w:txbxContent>
              </v:textbox>
            </v:rect>
            <v:rect id="_x0000_s3728" style="position:absolute;left:2878;top:416;width:229;height:201;mso-wrap-style:none" filled="f" stroked="f">
              <v:textbox inset="0,0,0,0">
                <w:txbxContent>
                  <w:p w:rsidR="00ED43FA" w:rsidRPr="002D15DD" w:rsidRDefault="00ED43FA" w:rsidP="00605ACE">
                    <w:pPr>
                      <w:spacing w:line="240" w:lineRule="auto"/>
                      <w:rPr>
                        <w:color w:val="C0C0C0"/>
                      </w:rPr>
                    </w:pPr>
                    <w:r w:rsidRPr="002D15DD">
                      <w:rPr>
                        <w:b/>
                        <w:bCs/>
                        <w:color w:val="C0C0C0"/>
                        <w:sz w:val="14"/>
                        <w:szCs w:val="14"/>
                        <w:lang w:val="en-US"/>
                      </w:rPr>
                      <w:t>720</w:t>
                    </w:r>
                  </w:p>
                </w:txbxContent>
              </v:textbox>
            </v:rect>
            <v:line id="_x0000_s3729" style="position:absolute" from="1039,2064" to="5522,2065" strokeweight="0"/>
            <v:line id="_x0000_s3730" style="position:absolute" from="1039,2064" to="1040,2096" strokeweight="0"/>
            <v:line id="_x0000_s3731" style="position:absolute" from="1935,2064" to="1936,2096" strokeweight="0"/>
            <v:line id="_x0000_s3732" style="position:absolute" from="2832,2064" to="2833,2096" strokeweight="0"/>
            <v:line id="_x0000_s3733" style="position:absolute" from="3729,2064" to="3730,2096" strokeweight="0"/>
            <v:line id="_x0000_s3734" style="position:absolute" from="4625,2064" to="4626,2096" strokeweight="0"/>
            <v:line id="_x0000_s3735" style="position:absolute" from="5522,2064" to="5523,2096" strokeweight="0"/>
            <v:rect id="_x0000_s3736" style="position:absolute;left:1006;top:2128;width:96;height:240;mso-wrap-style:none" filled="f" stroked="f">
              <v:textbox style="mso-fit-shape-to-text:t" inset="0,0,0,0">
                <w:txbxContent>
                  <w:p w:rsidR="00ED43FA" w:rsidRPr="00093914" w:rsidRDefault="00ED43FA">
                    <w:pPr>
                      <w:rPr>
                        <w:b/>
                        <w:sz w:val="22"/>
                      </w:rPr>
                    </w:pPr>
                    <w:r w:rsidRPr="00093914">
                      <w:rPr>
                        <w:rFonts w:ascii="Arial" w:hAnsi="Arial" w:cs="Arial"/>
                        <w:b/>
                        <w:bCs/>
                        <w:color w:val="000000"/>
                        <w:sz w:val="16"/>
                        <w:szCs w:val="14"/>
                        <w:lang w:val="en-US"/>
                      </w:rPr>
                      <w:t>0</w:t>
                    </w:r>
                  </w:p>
                </w:txbxContent>
              </v:textbox>
            </v:rect>
            <v:rect id="_x0000_s3737" style="position:absolute;left:1784;top:2128;width:433;height:480;mso-wrap-style:none" filled="f" stroked="f">
              <v:textbox style="mso-fit-shape-to-text:t" inset="0,0,0,0">
                <w:txbxContent>
                  <w:p w:rsidR="00ED43FA" w:rsidRPr="00093914" w:rsidRDefault="00ED43FA">
                    <w:pPr>
                      <w:rPr>
                        <w:b/>
                        <w:sz w:val="22"/>
                      </w:rPr>
                    </w:pPr>
                    <w:r w:rsidRPr="00093914">
                      <w:rPr>
                        <w:rFonts w:ascii="Arial" w:hAnsi="Arial" w:cs="Arial"/>
                        <w:b/>
                        <w:bCs/>
                        <w:color w:val="000000"/>
                        <w:sz w:val="16"/>
                        <w:szCs w:val="14"/>
                        <w:lang w:val="en-US"/>
                      </w:rPr>
                      <w:t>1 000</w:t>
                    </w:r>
                  </w:p>
                </w:txbxContent>
              </v:textbox>
            </v:rect>
            <v:rect id="_x0000_s3738" style="position:absolute;left:2681;top:2128;width:433;height:480;mso-wrap-style:none" filled="f" stroked="f">
              <v:textbox style="mso-fit-shape-to-text:t" inset="0,0,0,0">
                <w:txbxContent>
                  <w:p w:rsidR="00ED43FA" w:rsidRPr="00093914" w:rsidRDefault="00ED43FA">
                    <w:pPr>
                      <w:rPr>
                        <w:sz w:val="22"/>
                      </w:rPr>
                    </w:pPr>
                    <w:r w:rsidRPr="00093914">
                      <w:rPr>
                        <w:rFonts w:ascii="Arial" w:hAnsi="Arial" w:cs="Arial"/>
                        <w:b/>
                        <w:bCs/>
                        <w:color w:val="000000"/>
                        <w:sz w:val="16"/>
                        <w:szCs w:val="14"/>
                        <w:lang w:val="en-US"/>
                      </w:rPr>
                      <w:t>2 000</w:t>
                    </w:r>
                  </w:p>
                </w:txbxContent>
              </v:textbox>
            </v:rect>
            <v:rect id="_x0000_s3739" style="position:absolute;left:3578;top:2128;width:433;height:480;mso-wrap-style:none" filled="f" stroked="f">
              <v:textbox style="mso-fit-shape-to-text:t" inset="0,0,0,0">
                <w:txbxContent>
                  <w:p w:rsidR="00ED43FA" w:rsidRPr="00093914" w:rsidRDefault="00ED43FA">
                    <w:pPr>
                      <w:rPr>
                        <w:sz w:val="22"/>
                      </w:rPr>
                    </w:pPr>
                    <w:r w:rsidRPr="00093914">
                      <w:rPr>
                        <w:rFonts w:ascii="Arial" w:hAnsi="Arial" w:cs="Arial"/>
                        <w:b/>
                        <w:bCs/>
                        <w:color w:val="000000"/>
                        <w:sz w:val="16"/>
                        <w:szCs w:val="14"/>
                        <w:lang w:val="en-US"/>
                      </w:rPr>
                      <w:t>3 000</w:t>
                    </w:r>
                  </w:p>
                </w:txbxContent>
              </v:textbox>
            </v:rect>
            <v:rect id="_x0000_s3740" style="position:absolute;left:4474;top:2128;width:433;height:480;mso-wrap-style:none" filled="f" stroked="f">
              <v:textbox style="mso-fit-shape-to-text:t" inset="0,0,0,0">
                <w:txbxContent>
                  <w:p w:rsidR="00ED43FA" w:rsidRPr="00093914" w:rsidRDefault="00ED43FA">
                    <w:pPr>
                      <w:rPr>
                        <w:sz w:val="22"/>
                      </w:rPr>
                    </w:pPr>
                    <w:r w:rsidRPr="00093914">
                      <w:rPr>
                        <w:rFonts w:ascii="Arial" w:hAnsi="Arial" w:cs="Arial"/>
                        <w:b/>
                        <w:bCs/>
                        <w:color w:val="000000"/>
                        <w:sz w:val="16"/>
                        <w:szCs w:val="14"/>
                        <w:lang w:val="en-US"/>
                      </w:rPr>
                      <w:t>4 000</w:t>
                    </w:r>
                  </w:p>
                </w:txbxContent>
              </v:textbox>
            </v:rect>
            <v:rect id="_x0000_s3741" style="position:absolute;left:5371;top:2128;width:433;height:480;mso-wrap-style:none" filled="f" stroked="f">
              <v:textbox style="mso-fit-shape-to-text:t" inset="0,0,0,0">
                <w:txbxContent>
                  <w:p w:rsidR="00ED43FA" w:rsidRPr="00093914" w:rsidRDefault="00ED43FA">
                    <w:pPr>
                      <w:rPr>
                        <w:sz w:val="22"/>
                      </w:rPr>
                    </w:pPr>
                    <w:r w:rsidRPr="00093914">
                      <w:rPr>
                        <w:rFonts w:ascii="Arial" w:hAnsi="Arial" w:cs="Arial"/>
                        <w:b/>
                        <w:bCs/>
                        <w:color w:val="000000"/>
                        <w:sz w:val="16"/>
                        <w:szCs w:val="14"/>
                        <w:lang w:val="en-US"/>
                      </w:rPr>
                      <w:t>5 000</w:t>
                    </w:r>
                  </w:p>
                </w:txbxContent>
              </v:textbox>
            </v:rect>
            <v:line id="_x0000_s3742" style="position:absolute;flip:y" from="1039,363" to="1040,2064" strokeweight="0"/>
            <v:line id="_x0000_s3743" style="position:absolute;flip:x" from="1006,2064" to="1039,2065" strokeweight="0"/>
            <v:line id="_x0000_s3744" style="position:absolute;flip:x" from="1006,1724" to="1039,1725" strokeweight="0"/>
            <v:line id="_x0000_s3745" style="position:absolute;flip:x" from="1006,1384" to="1039,1385" strokeweight="0"/>
            <v:line id="_x0000_s3746" style="position:absolute;flip:x" from="1006,1044" to="1039,1045" strokeweight="0"/>
            <v:line id="_x0000_s3747" style="position:absolute;flip:x" from="1006,703" to="1039,704" strokeweight="0"/>
            <v:line id="_x0000_s3748" style="position:absolute;flip:x" from="1006,363" to="1039,364" strokeweight="0"/>
            <v:rect id="_x0000_s3749" style="position:absolute;left:626;top:1721;width:346;height:201;mso-wrap-style:none" filled="f" stroked="f">
              <v:textbox inset="0,0,0,0">
                <w:txbxContent>
                  <w:p w:rsidR="00ED43FA" w:rsidRPr="00605ACE" w:rsidRDefault="00ED43FA">
                    <w:pPr>
                      <w:rPr>
                        <w:sz w:val="22"/>
                      </w:rPr>
                    </w:pPr>
                    <w:r w:rsidRPr="00605ACE">
                      <w:rPr>
                        <w:b/>
                        <w:bCs/>
                        <w:color w:val="000000"/>
                        <w:sz w:val="16"/>
                        <w:szCs w:val="14"/>
                        <w:lang w:val="en-US"/>
                      </w:rPr>
                      <w:t>1991</w:t>
                    </w:r>
                  </w:p>
                </w:txbxContent>
              </v:textbox>
            </v:rect>
            <v:rect id="_x0000_s3750" style="position:absolute;left:626;top:1397;width:346;height:220;mso-wrap-style:none" filled="f" stroked="f">
              <v:textbox inset="0,0,0,0">
                <w:txbxContent>
                  <w:p w:rsidR="00ED43FA" w:rsidRPr="00605ACE" w:rsidRDefault="00ED43FA">
                    <w:pPr>
                      <w:rPr>
                        <w:sz w:val="22"/>
                      </w:rPr>
                    </w:pPr>
                    <w:r w:rsidRPr="00605ACE">
                      <w:rPr>
                        <w:b/>
                        <w:bCs/>
                        <w:color w:val="000000"/>
                        <w:sz w:val="16"/>
                        <w:szCs w:val="14"/>
                        <w:lang w:val="en-US"/>
                      </w:rPr>
                      <w:t>2000</w:t>
                    </w:r>
                  </w:p>
                </w:txbxContent>
              </v:textbox>
            </v:rect>
            <v:rect id="_x0000_s3751" style="position:absolute;left:634;top:1041;width:346;height:209;mso-wrap-style:none" filled="f" stroked="f">
              <v:textbox inset="0,0,0,0">
                <w:txbxContent>
                  <w:p w:rsidR="00ED43FA" w:rsidRPr="00605ACE" w:rsidRDefault="00ED43FA">
                    <w:pPr>
                      <w:rPr>
                        <w:sz w:val="22"/>
                      </w:rPr>
                    </w:pPr>
                    <w:r w:rsidRPr="00605ACE">
                      <w:rPr>
                        <w:b/>
                        <w:bCs/>
                        <w:color w:val="000000"/>
                        <w:sz w:val="16"/>
                        <w:szCs w:val="14"/>
                        <w:lang w:val="en-US"/>
                      </w:rPr>
                      <w:t>2003</w:t>
                    </w:r>
                  </w:p>
                </w:txbxContent>
              </v:textbox>
            </v:rect>
            <v:rect id="_x0000_s3752" style="position:absolute;left:626;top:709;width:346;height:291;mso-wrap-style:none" filled="f" stroked="f">
              <v:textbox inset="0,0,0,0">
                <w:txbxContent>
                  <w:p w:rsidR="00ED43FA" w:rsidRPr="00605ACE" w:rsidRDefault="00ED43FA">
                    <w:pPr>
                      <w:rPr>
                        <w:sz w:val="22"/>
                      </w:rPr>
                    </w:pPr>
                    <w:r w:rsidRPr="00605ACE">
                      <w:rPr>
                        <w:b/>
                        <w:bCs/>
                        <w:color w:val="000000"/>
                        <w:sz w:val="16"/>
                        <w:szCs w:val="14"/>
                        <w:lang w:val="en-US"/>
                      </w:rPr>
                      <w:t>2005</w:t>
                    </w:r>
                  </w:p>
                </w:txbxContent>
              </v:textbox>
            </v:rect>
            <v:rect id="_x0000_s3753" style="position:absolute;left:618;top:344;width:346;height:272;mso-wrap-style:none" filled="f" stroked="f">
              <v:textbox inset="0,0,0,0">
                <w:txbxContent>
                  <w:p w:rsidR="00ED43FA" w:rsidRPr="00605ACE" w:rsidRDefault="00ED43FA">
                    <w:pPr>
                      <w:rPr>
                        <w:sz w:val="22"/>
                      </w:rPr>
                    </w:pPr>
                    <w:r w:rsidRPr="00605ACE">
                      <w:rPr>
                        <w:b/>
                        <w:bCs/>
                        <w:color w:val="000000"/>
                        <w:sz w:val="16"/>
                        <w:szCs w:val="14"/>
                        <w:lang w:val="en-US"/>
                      </w:rPr>
                      <w:t>2008</w:t>
                    </w:r>
                  </w:p>
                </w:txbxContent>
              </v:textbox>
            </v:rect>
            <v:rect id="_x0000_s3754" style="position:absolute;left:5944;top:1086;width:929;height:457" filled="f" strokeweight="0"/>
            <v:rect id="_x0000_s3755" style="position:absolute;left:6052;top:1161;width:75;height:74" fillcolor="#99f" strokeweight="0"/>
            <v:rect id="_x0000_s3756" style="position:absolute;left:6202;top:1080;width:458;height:201" filled="f" stroked="f">
              <v:textbox inset="0,0,0,0">
                <w:txbxContent>
                  <w:p w:rsidR="00ED43FA" w:rsidRPr="00605ACE" w:rsidRDefault="00ED43FA" w:rsidP="00605ACE">
                    <w:pPr>
                      <w:spacing w:line="240" w:lineRule="auto"/>
                      <w:rPr>
                        <w:sz w:val="24"/>
                      </w:rPr>
                    </w:pPr>
                    <w:r w:rsidRPr="00605ACE">
                      <w:rPr>
                        <w:b/>
                        <w:bCs/>
                        <w:color w:val="000000"/>
                        <w:sz w:val="16"/>
                        <w:szCs w:val="12"/>
                        <w:lang w:val="en-US"/>
                      </w:rPr>
                      <w:t>Boys</w:t>
                    </w:r>
                  </w:p>
                </w:txbxContent>
              </v:textbox>
            </v:rect>
            <v:rect id="_x0000_s3757" style="position:absolute;left:6052;top:1384;width:75;height:74" fillcolor="#936" strokeweight="0"/>
            <v:rect id="_x0000_s3758" style="position:absolute;left:6194;top:1333;width:377;height:187;mso-wrap-style:none" filled="f" stroked="f">
              <v:textbox inset="0,0,0,0">
                <w:txbxContent>
                  <w:p w:rsidR="00ED43FA" w:rsidRPr="00605ACE" w:rsidRDefault="00ED43FA" w:rsidP="00605ACE">
                    <w:pPr>
                      <w:spacing w:line="240" w:lineRule="auto"/>
                      <w:rPr>
                        <w:sz w:val="24"/>
                      </w:rPr>
                    </w:pPr>
                    <w:r w:rsidRPr="00605ACE">
                      <w:rPr>
                        <w:b/>
                        <w:bCs/>
                        <w:color w:val="000000"/>
                        <w:sz w:val="16"/>
                        <w:szCs w:val="12"/>
                        <w:lang w:val="en-US"/>
                      </w:rPr>
                      <w:t>Girls</w:t>
                    </w:r>
                  </w:p>
                </w:txbxContent>
              </v:textbox>
            </v:rect>
            <w10:anchorlock/>
          </v:group>
        </w:pict>
      </w:r>
    </w:p>
    <w:p w:rsidR="0006031E" w:rsidRPr="00FC3814" w:rsidRDefault="0006031E" w:rsidP="00311715">
      <w:pPr>
        <w:pStyle w:val="SingleTxtG"/>
        <w:spacing w:before="120"/>
      </w:pPr>
      <w:r w:rsidRPr="00FC3814">
        <w:rPr>
          <w:bCs/>
        </w:rPr>
        <w:t>129.</w:t>
      </w:r>
      <w:r w:rsidR="006950B8" w:rsidRPr="00FC3814">
        <w:rPr>
          <w:bCs/>
        </w:rPr>
        <w:tab/>
      </w:r>
      <w:r w:rsidR="00EA2216" w:rsidRPr="00FC3814">
        <w:t xml:space="preserve">Despite its economic problems, the country still has accessible school education. </w:t>
      </w:r>
      <w:r w:rsidR="00C2288D" w:rsidRPr="00FC3814">
        <w:t xml:space="preserve">Nevertheless, access to education for children in difficult circumstances is not without its restrictions. </w:t>
      </w:r>
      <w:r w:rsidR="00AE42D8" w:rsidRPr="00FC3814">
        <w:t>The procurator</w:t>
      </w:r>
      <w:r w:rsidR="00ED43FA" w:rsidRPr="00FC3814">
        <w:t>’</w:t>
      </w:r>
      <w:r w:rsidR="00AE42D8" w:rsidRPr="00FC3814">
        <w:t xml:space="preserve">s office notes that </w:t>
      </w:r>
      <w:r w:rsidR="00422FA0" w:rsidRPr="00FC3814">
        <w:t xml:space="preserve">one of the main reasons why children fail to attend </w:t>
      </w:r>
      <w:r w:rsidR="00864B02" w:rsidRPr="00FC3814">
        <w:t>school is that their families live in poverty and do not have enough money to buy clothes. Many non-attenders</w:t>
      </w:r>
      <w:r w:rsidR="00E0392B" w:rsidRPr="00FC3814">
        <w:t xml:space="preserve"> </w:t>
      </w:r>
      <w:r w:rsidR="00F37882" w:rsidRPr="00FC3814">
        <w:t>come from</w:t>
      </w:r>
      <w:r w:rsidR="00E0392B" w:rsidRPr="00FC3814">
        <w:t xml:space="preserve"> low-income and </w:t>
      </w:r>
      <w:r w:rsidR="00864B02" w:rsidRPr="00FC3814">
        <w:t xml:space="preserve">broken </w:t>
      </w:r>
      <w:r w:rsidR="009C5A58" w:rsidRPr="00FC3814">
        <w:t>homes</w:t>
      </w:r>
      <w:r w:rsidR="00864B02" w:rsidRPr="00FC3814">
        <w:t xml:space="preserve"> (their parents are divorced or have </w:t>
      </w:r>
      <w:r w:rsidR="00E0392B" w:rsidRPr="00FC3814">
        <w:t xml:space="preserve">moved away). Also noted is the low standard of education among </w:t>
      </w:r>
      <w:r w:rsidR="009C5A58" w:rsidRPr="00FC3814">
        <w:t>pupils</w:t>
      </w:r>
      <w:r w:rsidR="00E0392B" w:rsidRPr="00FC3814">
        <w:t xml:space="preserve"> </w:t>
      </w:r>
      <w:r w:rsidR="00B44DCD" w:rsidRPr="00FC3814">
        <w:t>caused by the</w:t>
      </w:r>
      <w:r w:rsidR="007D2E28" w:rsidRPr="00FC3814">
        <w:t xml:space="preserve"> shortage of textbooks and </w:t>
      </w:r>
      <w:r w:rsidR="00E0392B" w:rsidRPr="00FC3814">
        <w:t xml:space="preserve">the lack of training materials for teachers </w:t>
      </w:r>
      <w:r w:rsidR="007D2E28" w:rsidRPr="00FC3814">
        <w:t>on</w:t>
      </w:r>
      <w:r w:rsidR="00E0392B" w:rsidRPr="00FC3814">
        <w:t xml:space="preserve"> </w:t>
      </w:r>
      <w:r w:rsidR="007D2E28" w:rsidRPr="00FC3814">
        <w:t>educating</w:t>
      </w:r>
      <w:r w:rsidR="00E0392B" w:rsidRPr="00FC3814">
        <w:t xml:space="preserve"> and</w:t>
      </w:r>
      <w:r w:rsidR="007D2E28" w:rsidRPr="00FC3814">
        <w:t xml:space="preserve"> nurturing children.</w:t>
      </w:r>
      <w:r w:rsidR="00AE42D8" w:rsidRPr="00FC3814">
        <w:t xml:space="preserve"> Even though all Kyrgyz children are provided with textbooks in schools and f</w:t>
      </w:r>
      <w:r w:rsidR="009C5A58" w:rsidRPr="00FC3814">
        <w:t>ree meals in the lower grades (five</w:t>
      </w:r>
      <w:r w:rsidR="00AE42D8" w:rsidRPr="00FC3814">
        <w:t xml:space="preserve"> soms a day per child)</w:t>
      </w:r>
      <w:r w:rsidR="00590141" w:rsidRPr="00FC3814">
        <w:t>,</w:t>
      </w:r>
      <w:r w:rsidRPr="00FC3814">
        <w:rPr>
          <w:rStyle w:val="FootnoteReference"/>
        </w:rPr>
        <w:footnoteReference w:id="83"/>
      </w:r>
      <w:r w:rsidR="00AE42D8" w:rsidRPr="00FC3814">
        <w:t xml:space="preserve"> low</w:t>
      </w:r>
      <w:r w:rsidR="00AB22E1" w:rsidRPr="00FC3814">
        <w:noBreakHyphen/>
      </w:r>
      <w:r w:rsidR="00AE42D8" w:rsidRPr="00FC3814">
        <w:t xml:space="preserve">income families struggle to </w:t>
      </w:r>
      <w:r w:rsidR="00B44DCD" w:rsidRPr="00FC3814">
        <w:t>buy</w:t>
      </w:r>
      <w:r w:rsidR="00AE42D8" w:rsidRPr="00FC3814">
        <w:t xml:space="preserve"> school uniform</w:t>
      </w:r>
      <w:r w:rsidR="00B44DCD" w:rsidRPr="00FC3814">
        <w:t>s</w:t>
      </w:r>
      <w:r w:rsidR="00AE42D8" w:rsidRPr="00FC3814">
        <w:t xml:space="preserve"> and school paraphernalia. </w:t>
      </w:r>
      <w:r w:rsidR="00D76024" w:rsidRPr="00FC3814">
        <w:t xml:space="preserve">Furthermore, schools impose additional payments on families by way of “voluntary contributions to the school fund”, for maintenance work, the class fund, etc., </w:t>
      </w:r>
      <w:r w:rsidR="00B44DCD" w:rsidRPr="00FC3814">
        <w:t>thus causing</w:t>
      </w:r>
      <w:r w:rsidR="00D76024" w:rsidRPr="00FC3814">
        <w:t xml:space="preserve"> </w:t>
      </w:r>
      <w:r w:rsidR="00B44DCD" w:rsidRPr="00FC3814">
        <w:t>more</w:t>
      </w:r>
      <w:r w:rsidR="00D76024" w:rsidRPr="00FC3814">
        <w:t xml:space="preserve"> problem</w:t>
      </w:r>
      <w:r w:rsidR="00B44DCD" w:rsidRPr="00FC3814">
        <w:t>s</w:t>
      </w:r>
      <w:r w:rsidR="00D76024" w:rsidRPr="00FC3814">
        <w:t xml:space="preserve"> for economically disadvantaged families, particularly those with </w:t>
      </w:r>
      <w:r w:rsidR="009C5A58" w:rsidRPr="00FC3814">
        <w:t>a lot</w:t>
      </w:r>
      <w:r w:rsidR="00D76024" w:rsidRPr="00FC3814">
        <w:t xml:space="preserve"> of children. In other words, although school education is free and universal</w:t>
      </w:r>
      <w:r w:rsidR="004F29F0" w:rsidRPr="00FC3814">
        <w:t xml:space="preserve">, </w:t>
      </w:r>
      <w:r w:rsidR="00D76024" w:rsidRPr="00FC3814">
        <w:t xml:space="preserve">low-income families </w:t>
      </w:r>
      <w:r w:rsidR="004F29F0" w:rsidRPr="00FC3814">
        <w:t xml:space="preserve">find it hard to obtain an education for their children and often solve the problem by placing them in residential schools. This being the case, </w:t>
      </w:r>
      <w:r w:rsidR="00B44DCD" w:rsidRPr="00FC3814">
        <w:t>better</w:t>
      </w:r>
      <w:r w:rsidR="0033301F" w:rsidRPr="00FC3814">
        <w:t xml:space="preserve"> </w:t>
      </w:r>
      <w:r w:rsidR="004F29F0" w:rsidRPr="00FC3814">
        <w:t xml:space="preserve">social support services for low-income families and families in crisis (day-care centres, targeted material assistance, etc.) would </w:t>
      </w:r>
      <w:r w:rsidR="0033301F" w:rsidRPr="00FC3814">
        <w:t xml:space="preserve">help </w:t>
      </w:r>
      <w:r w:rsidR="000C2D98" w:rsidRPr="00FC3814">
        <w:t xml:space="preserve">to </w:t>
      </w:r>
      <w:r w:rsidR="0033301F" w:rsidRPr="00FC3814">
        <w:t xml:space="preserve">prevent the institutionalization of children. The problems </w:t>
      </w:r>
      <w:r w:rsidR="00EC7A18" w:rsidRPr="00FC3814">
        <w:t>associated with</w:t>
      </w:r>
      <w:r w:rsidR="0033301F" w:rsidRPr="00FC3814">
        <w:t xml:space="preserve"> </w:t>
      </w:r>
      <w:r w:rsidR="00545721" w:rsidRPr="00FC3814">
        <w:t xml:space="preserve">child education coverage </w:t>
      </w:r>
      <w:r w:rsidR="00B44DCD" w:rsidRPr="00FC3814">
        <w:t xml:space="preserve">are still the result of irresponsible parenting, lack of action to support </w:t>
      </w:r>
      <w:r w:rsidR="00613557" w:rsidRPr="00FC3814">
        <w:t>disadvantaged and at-risk families, big staff turnover rates</w:t>
      </w:r>
      <w:r w:rsidR="003F31AF" w:rsidRPr="00FC3814">
        <w:t xml:space="preserve">, </w:t>
      </w:r>
      <w:r w:rsidR="00613557" w:rsidRPr="00FC3814">
        <w:t xml:space="preserve">the shortage of </w:t>
      </w:r>
      <w:r w:rsidR="000A4B71" w:rsidRPr="00FC3814">
        <w:t>youth</w:t>
      </w:r>
      <w:r w:rsidR="00AB22E1" w:rsidRPr="00FC3814">
        <w:noBreakHyphen/>
      </w:r>
      <w:r w:rsidR="000A4B71" w:rsidRPr="00FC3814">
        <w:t>liaison officers</w:t>
      </w:r>
      <w:r w:rsidR="003F31AF" w:rsidRPr="00FC3814">
        <w:t xml:space="preserve"> and </w:t>
      </w:r>
      <w:r w:rsidR="000A4B71" w:rsidRPr="00FC3814">
        <w:t>the lack of psychologists</w:t>
      </w:r>
      <w:r w:rsidR="003F31AF" w:rsidRPr="00FC3814">
        <w:t xml:space="preserve"> and </w:t>
      </w:r>
      <w:r w:rsidR="00D96F8B" w:rsidRPr="00FC3814">
        <w:t>youth counsell</w:t>
      </w:r>
      <w:r w:rsidR="003F31AF" w:rsidRPr="00FC3814">
        <w:t xml:space="preserve">ors in general education schools. At the same time, meagre teacher salaries and the absence of other work incentives are fuelling the shortage of teaching staff, primarily in rural areas. </w:t>
      </w:r>
    </w:p>
    <w:p w:rsidR="0006031E" w:rsidRPr="00FC3814" w:rsidRDefault="0006031E" w:rsidP="00EA217E">
      <w:pPr>
        <w:pStyle w:val="SingleTxtG"/>
      </w:pPr>
      <w:r w:rsidRPr="00FC3814">
        <w:t>130.</w:t>
      </w:r>
      <w:r w:rsidRPr="00FC3814">
        <w:tab/>
      </w:r>
      <w:r w:rsidR="003F31AF" w:rsidRPr="00FC3814">
        <w:t xml:space="preserve">Pursuant to Education Act No. 92 of 30 April 2003, a number of general and </w:t>
      </w:r>
      <w:r w:rsidR="009F052C" w:rsidRPr="00FC3814">
        <w:t>vocational</w:t>
      </w:r>
      <w:r w:rsidR="003F31AF" w:rsidRPr="00FC3814">
        <w:t xml:space="preserve"> education pr</w:t>
      </w:r>
      <w:r w:rsidR="003F31AF" w:rsidRPr="00FC3814">
        <w:t>o</w:t>
      </w:r>
      <w:r w:rsidR="003F31AF" w:rsidRPr="00FC3814">
        <w:t>gram</w:t>
      </w:r>
      <w:r w:rsidR="009F052C" w:rsidRPr="00FC3814">
        <w:t xml:space="preserve">mes have been put into effect. The latter include: </w:t>
      </w:r>
    </w:p>
    <w:p w:rsidR="0006031E" w:rsidRPr="00FC3814" w:rsidRDefault="002D050F" w:rsidP="00EA217E">
      <w:pPr>
        <w:pStyle w:val="Bullet1G"/>
      </w:pPr>
      <w:r w:rsidRPr="00FC3814">
        <w:t xml:space="preserve">Initial </w:t>
      </w:r>
      <w:r w:rsidR="009F052C" w:rsidRPr="00FC3814">
        <w:t xml:space="preserve">vocational </w:t>
      </w:r>
      <w:r w:rsidR="00934491" w:rsidRPr="00FC3814">
        <w:t>training</w:t>
      </w:r>
      <w:r w:rsidRPr="00FC3814">
        <w:t>;</w:t>
      </w:r>
    </w:p>
    <w:p w:rsidR="0006031E" w:rsidRPr="00FC3814" w:rsidRDefault="002D050F" w:rsidP="00EA217E">
      <w:pPr>
        <w:pStyle w:val="Bullet1G"/>
      </w:pPr>
      <w:r w:rsidRPr="00FC3814">
        <w:t xml:space="preserve">Intermediate </w:t>
      </w:r>
      <w:r w:rsidR="009F052C" w:rsidRPr="00FC3814">
        <w:t xml:space="preserve">vocational </w:t>
      </w:r>
      <w:r w:rsidR="00934491" w:rsidRPr="00FC3814">
        <w:t>training</w:t>
      </w:r>
      <w:r w:rsidRPr="00FC3814">
        <w:t>;</w:t>
      </w:r>
    </w:p>
    <w:p w:rsidR="0006031E" w:rsidRPr="00FC3814" w:rsidRDefault="002D050F" w:rsidP="00EA217E">
      <w:pPr>
        <w:pStyle w:val="Bullet1G"/>
      </w:pPr>
      <w:r w:rsidRPr="00FC3814">
        <w:t xml:space="preserve">Higher </w:t>
      </w:r>
      <w:r w:rsidR="000C2D98" w:rsidRPr="00FC3814">
        <w:t xml:space="preserve">vocational </w:t>
      </w:r>
      <w:r w:rsidR="00934491" w:rsidRPr="00FC3814">
        <w:t>training</w:t>
      </w:r>
      <w:r w:rsidRPr="00FC3814">
        <w:t>;</w:t>
      </w:r>
    </w:p>
    <w:p w:rsidR="0006031E" w:rsidRPr="00FC3814" w:rsidRDefault="002D050F" w:rsidP="00EA217E">
      <w:pPr>
        <w:pStyle w:val="Bullet1G"/>
      </w:pPr>
      <w:r w:rsidRPr="00FC3814">
        <w:t xml:space="preserve">Postgraduate </w:t>
      </w:r>
      <w:r w:rsidR="000C2D98" w:rsidRPr="00FC3814">
        <w:t xml:space="preserve">vocational </w:t>
      </w:r>
      <w:r w:rsidRPr="00FC3814">
        <w:t>training;</w:t>
      </w:r>
    </w:p>
    <w:p w:rsidR="0006031E" w:rsidRPr="00FC3814" w:rsidRDefault="002D050F" w:rsidP="00EA217E">
      <w:pPr>
        <w:pStyle w:val="Bullet1G"/>
      </w:pPr>
      <w:r w:rsidRPr="00FC3814">
        <w:t xml:space="preserve">Further </w:t>
      </w:r>
      <w:r w:rsidR="000C2D98" w:rsidRPr="00FC3814">
        <w:t xml:space="preserve">vocational </w:t>
      </w:r>
      <w:r w:rsidR="00934491" w:rsidRPr="00FC3814">
        <w:t>training</w:t>
      </w:r>
      <w:r w:rsidR="0006031E" w:rsidRPr="00FC3814">
        <w:t xml:space="preserve"> (</w:t>
      </w:r>
      <w:r w:rsidR="000C2D98" w:rsidRPr="00FC3814">
        <w:t>art.</w:t>
      </w:r>
      <w:r w:rsidR="0006031E" w:rsidRPr="00FC3814">
        <w:t xml:space="preserve"> 11).</w:t>
      </w:r>
    </w:p>
    <w:p w:rsidR="0006031E" w:rsidRPr="00FC3814" w:rsidRDefault="000C2D98" w:rsidP="00EA217E">
      <w:pPr>
        <w:pStyle w:val="SingleTxtG"/>
      </w:pPr>
      <w:r w:rsidRPr="00FC3814">
        <w:t xml:space="preserve">The first two programmes cater </w:t>
      </w:r>
      <w:r w:rsidR="00934491" w:rsidRPr="00FC3814">
        <w:t>primarily for</w:t>
      </w:r>
      <w:r w:rsidRPr="00FC3814">
        <w:t xml:space="preserve"> children under 18</w:t>
      </w:r>
      <w:r w:rsidR="00934491" w:rsidRPr="00FC3814">
        <w:t xml:space="preserve">. </w:t>
      </w:r>
    </w:p>
    <w:p w:rsidR="0006031E" w:rsidRPr="00FC3814" w:rsidRDefault="0006031E" w:rsidP="00EA217E">
      <w:pPr>
        <w:pStyle w:val="SingleTxtG"/>
      </w:pPr>
      <w:r w:rsidRPr="00FC3814">
        <w:t>131.</w:t>
      </w:r>
      <w:r w:rsidRPr="00FC3814">
        <w:tab/>
      </w:r>
      <w:r w:rsidR="00934491" w:rsidRPr="00FC3814">
        <w:t>Initial vocational training involves preparing skilled personnel (manual and non</w:t>
      </w:r>
      <w:r w:rsidR="00AB22E1" w:rsidRPr="00FC3814">
        <w:noBreakHyphen/>
      </w:r>
      <w:r w:rsidR="00934491" w:rsidRPr="00FC3814">
        <w:t>manual workers) in the main areas of socially useful activity after basic or secondary general education</w:t>
      </w:r>
      <w:r w:rsidR="00377B2A" w:rsidRPr="00FC3814">
        <w:t>.</w:t>
      </w:r>
      <w:r w:rsidRPr="00FC3814">
        <w:rPr>
          <w:rStyle w:val="FootnoteReference"/>
        </w:rPr>
        <w:footnoteReference w:id="84"/>
      </w:r>
      <w:r w:rsidRPr="00FC3814">
        <w:t xml:space="preserve"> </w:t>
      </w:r>
      <w:r w:rsidR="00934491" w:rsidRPr="00FC3814">
        <w:t>In accordance w</w:t>
      </w:r>
      <w:r w:rsidR="001F451B" w:rsidRPr="00FC3814">
        <w:t>ith Act No. 129 of 26 November o</w:t>
      </w:r>
      <w:r w:rsidR="00451BFF" w:rsidRPr="00FC3814">
        <w:t xml:space="preserve">n </w:t>
      </w:r>
      <w:r w:rsidR="00934491" w:rsidRPr="00FC3814">
        <w:t>In</w:t>
      </w:r>
      <w:r w:rsidR="00934491" w:rsidRPr="00FC3814">
        <w:t>i</w:t>
      </w:r>
      <w:r w:rsidR="001F451B" w:rsidRPr="00FC3814">
        <w:t>tial Vocational Education</w:t>
      </w:r>
      <w:r w:rsidR="00934491" w:rsidRPr="00FC3814">
        <w:t xml:space="preserve">, </w:t>
      </w:r>
      <w:r w:rsidR="00FC5BE0" w:rsidRPr="00FC3814">
        <w:t xml:space="preserve">students at initial vocational training schools undergo work experience at </w:t>
      </w:r>
      <w:r w:rsidR="00B34711" w:rsidRPr="00FC3814">
        <w:t>different types of legal entities</w:t>
      </w:r>
      <w:r w:rsidR="00FC5BE0" w:rsidRPr="00FC3814">
        <w:t xml:space="preserve"> </w:t>
      </w:r>
      <w:r w:rsidR="002929CF" w:rsidRPr="00FC3814">
        <w:t>under</w:t>
      </w:r>
      <w:r w:rsidR="00B34711" w:rsidRPr="00FC3814">
        <w:t xml:space="preserve"> bipartite agreements (art. 5). </w:t>
      </w:r>
      <w:r w:rsidR="00E97676" w:rsidRPr="00FC3814">
        <w:t>Students are entitled to remuneration for work undertaken during occupational training in accordance with established procedure (art.</w:t>
      </w:r>
      <w:r w:rsidR="005A4F30" w:rsidRPr="00FC3814">
        <w:t xml:space="preserve"> </w:t>
      </w:r>
      <w:r w:rsidR="00E97676" w:rsidRPr="00FC3814">
        <w:t>20)</w:t>
      </w:r>
      <w:r w:rsidR="004B0478" w:rsidRPr="00FC3814">
        <w:t xml:space="preserve"> and are also during this time required to comply with enactments regulating the work of the relevant organ</w:t>
      </w:r>
      <w:r w:rsidR="004B0478" w:rsidRPr="00FC3814">
        <w:t>i</w:t>
      </w:r>
      <w:r w:rsidR="00451BFF" w:rsidRPr="00FC3814">
        <w:t xml:space="preserve">zations. </w:t>
      </w:r>
      <w:r w:rsidR="001F451B" w:rsidRPr="00FC3814">
        <w:t>Government d</w:t>
      </w:r>
      <w:r w:rsidR="00DA59BD" w:rsidRPr="00FC3814">
        <w:t>ecision</w:t>
      </w:r>
      <w:r w:rsidR="004B0478" w:rsidRPr="00FC3814">
        <w:t xml:space="preserve"> No.</w:t>
      </w:r>
      <w:r w:rsidR="0099133E" w:rsidRPr="00FC3814">
        <w:t xml:space="preserve"> 245 of 25 April 2003 stipulates</w:t>
      </w:r>
      <w:r w:rsidR="004B0478" w:rsidRPr="00FC3814">
        <w:t xml:space="preserve"> the </w:t>
      </w:r>
      <w:r w:rsidR="0099133E" w:rsidRPr="00FC3814">
        <w:t>model provisions</w:t>
      </w:r>
      <w:r w:rsidR="004B0478" w:rsidRPr="00FC3814">
        <w:t xml:space="preserve"> </w:t>
      </w:r>
      <w:r w:rsidR="0099133E" w:rsidRPr="00FC3814">
        <w:t>for</w:t>
      </w:r>
      <w:r w:rsidR="004B0478" w:rsidRPr="00FC3814">
        <w:t xml:space="preserve"> initial vocational training schools</w:t>
      </w:r>
      <w:r w:rsidR="00503EAC" w:rsidRPr="00FC3814">
        <w:t xml:space="preserve"> that </w:t>
      </w:r>
      <w:r w:rsidR="0099133E" w:rsidRPr="00FC3814">
        <w:t>establish procedures</w:t>
      </w:r>
      <w:r w:rsidR="00241BE5" w:rsidRPr="00FC3814">
        <w:t xml:space="preserve"> whereby </w:t>
      </w:r>
      <w:r w:rsidR="00503EAC" w:rsidRPr="00FC3814">
        <w:t>st</w:t>
      </w:r>
      <w:r w:rsidR="00503EAC" w:rsidRPr="00FC3814">
        <w:t>u</w:t>
      </w:r>
      <w:r w:rsidR="00503EAC" w:rsidRPr="00FC3814">
        <w:t xml:space="preserve">dents in </w:t>
      </w:r>
      <w:r w:rsidR="00241BE5" w:rsidRPr="00FC3814">
        <w:t>occupational</w:t>
      </w:r>
      <w:r w:rsidR="00503EAC" w:rsidRPr="00FC3814">
        <w:t xml:space="preserve"> training are to be paid at least 50 per cent of what they earn </w:t>
      </w:r>
      <w:r w:rsidR="00241BE5" w:rsidRPr="00FC3814">
        <w:t xml:space="preserve">in the form of monetary remuneration for </w:t>
      </w:r>
      <w:r w:rsidR="00451BFF" w:rsidRPr="00FC3814">
        <w:t xml:space="preserve">the </w:t>
      </w:r>
      <w:r w:rsidR="00241BE5" w:rsidRPr="00FC3814">
        <w:t>work they have done.</w:t>
      </w:r>
      <w:r w:rsidR="00770804" w:rsidRPr="00FC3814">
        <w:t xml:space="preserve"> </w:t>
      </w:r>
      <w:r w:rsidR="002929CF" w:rsidRPr="00FC3814">
        <w:t xml:space="preserve">The remainder is retained by initial vocational training schools. </w:t>
      </w:r>
      <w:r w:rsidR="001F451B" w:rsidRPr="00FC3814">
        <w:t>Government d</w:t>
      </w:r>
      <w:r w:rsidR="00DA59BD" w:rsidRPr="00FC3814">
        <w:t>ecision</w:t>
      </w:r>
      <w:r w:rsidR="006B1CA6" w:rsidRPr="00FC3814">
        <w:t xml:space="preserve"> No. 96 of 15 February 2006 approved </w:t>
      </w:r>
      <w:r w:rsidR="00AE7111" w:rsidRPr="00FC3814">
        <w:t>regulations</w:t>
      </w:r>
      <w:r w:rsidR="006B1CA6" w:rsidRPr="00FC3814">
        <w:t xml:space="preserve"> governing </w:t>
      </w:r>
      <w:r w:rsidR="00AE7111" w:rsidRPr="00FC3814">
        <w:t xml:space="preserve">material support for students at initial vocational training schools, </w:t>
      </w:r>
      <w:r w:rsidR="00770804" w:rsidRPr="00FC3814">
        <w:t>whereby</w:t>
      </w:r>
      <w:r w:rsidR="00AE7111" w:rsidRPr="00FC3814">
        <w:t xml:space="preserve"> students (including those under tutorship or guardianship) are provided with free meals </w:t>
      </w:r>
      <w:r w:rsidR="00525BA9" w:rsidRPr="00FC3814">
        <w:t xml:space="preserve">commensurate with their specified </w:t>
      </w:r>
      <w:r w:rsidR="00770804" w:rsidRPr="00FC3814">
        <w:t>allo</w:t>
      </w:r>
      <w:r w:rsidR="00770804" w:rsidRPr="00FC3814">
        <w:t>w</w:t>
      </w:r>
      <w:r w:rsidR="00770804" w:rsidRPr="00FC3814">
        <w:t>ance. While undergoing work experience instead of meals they receive monetary r</w:t>
      </w:r>
      <w:r w:rsidR="00770804" w:rsidRPr="00FC3814">
        <w:t>e</w:t>
      </w:r>
      <w:r w:rsidR="00770804" w:rsidRPr="00FC3814">
        <w:t>muner</w:t>
      </w:r>
      <w:r w:rsidR="00525BA9" w:rsidRPr="00FC3814">
        <w:t xml:space="preserve">ation or packed lunches in accordance with the approved norms. </w:t>
      </w:r>
    </w:p>
    <w:p w:rsidR="0006031E" w:rsidRPr="00FC3814" w:rsidRDefault="0006031E" w:rsidP="00EA217E">
      <w:pPr>
        <w:pStyle w:val="SingleTxtG"/>
      </w:pPr>
      <w:r w:rsidRPr="00FC3814">
        <w:t>132.</w:t>
      </w:r>
      <w:r w:rsidRPr="00FC3814">
        <w:tab/>
      </w:r>
      <w:r w:rsidR="00525BA9" w:rsidRPr="00FC3814">
        <w:t>Intermediate vocational training enables students to gain the knowledge, pr</w:t>
      </w:r>
      <w:r w:rsidR="00525BA9" w:rsidRPr="00FC3814">
        <w:t>o</w:t>
      </w:r>
      <w:r w:rsidR="00525BA9" w:rsidRPr="00FC3814">
        <w:t xml:space="preserve">ficiency and skills required for a </w:t>
      </w:r>
      <w:r w:rsidR="009C5A58" w:rsidRPr="00FC3814">
        <w:t>particular</w:t>
      </w:r>
      <w:r w:rsidR="00525BA9" w:rsidRPr="00FC3814">
        <w:t xml:space="preserve"> profession (specialisation) after acquiring a basic intermediate or initial vocational education.</w:t>
      </w:r>
      <w:r w:rsidR="00BF40C3" w:rsidRPr="00FC3814">
        <w:t xml:space="preserve"> </w:t>
      </w:r>
      <w:r w:rsidR="00525BA9" w:rsidRPr="00FC3814">
        <w:t xml:space="preserve">It is regulated by </w:t>
      </w:r>
      <w:r w:rsidR="009C5A58" w:rsidRPr="00FC3814">
        <w:t>a</w:t>
      </w:r>
      <w:r w:rsidR="00525BA9" w:rsidRPr="00FC3814">
        <w:t xml:space="preserve"> </w:t>
      </w:r>
      <w:r w:rsidR="009C5A58" w:rsidRPr="00FC3814">
        <w:t>r</w:t>
      </w:r>
      <w:r w:rsidR="00A8526D" w:rsidRPr="00FC3814">
        <w:t>egulation</w:t>
      </w:r>
      <w:r w:rsidR="00525BA9" w:rsidRPr="00FC3814">
        <w:t xml:space="preserve"> </w:t>
      </w:r>
      <w:r w:rsidR="00A8526D" w:rsidRPr="00FC3814">
        <w:t xml:space="preserve">governing the organization of intermediate vocational training </w:t>
      </w:r>
      <w:r w:rsidR="00A11813" w:rsidRPr="00FC3814">
        <w:t>schools</w:t>
      </w:r>
      <w:r w:rsidR="00451BFF" w:rsidRPr="00FC3814">
        <w:t xml:space="preserve"> adopted under </w:t>
      </w:r>
      <w:r w:rsidR="001F451B" w:rsidRPr="00FC3814">
        <w:t>government d</w:t>
      </w:r>
      <w:r w:rsidR="00DA59BD" w:rsidRPr="00FC3814">
        <w:t>ecision</w:t>
      </w:r>
      <w:r w:rsidR="00A8526D" w:rsidRPr="00FC3814">
        <w:t xml:space="preserve"> No. 53 of 3 February 2004. Pursuant to this regulation, </w:t>
      </w:r>
      <w:r w:rsidR="00A11813" w:rsidRPr="00FC3814">
        <w:t xml:space="preserve">students at intermediate vocational training schools usually undergo </w:t>
      </w:r>
      <w:r w:rsidR="00A8526D" w:rsidRPr="00FC3814">
        <w:t>occupational (v</w:t>
      </w:r>
      <w:r w:rsidR="00A8526D" w:rsidRPr="00FC3814">
        <w:t>o</w:t>
      </w:r>
      <w:r w:rsidR="00A8526D" w:rsidRPr="00FC3814">
        <w:t>cational) training</w:t>
      </w:r>
      <w:r w:rsidR="00F54EC0" w:rsidRPr="00FC3814">
        <w:t xml:space="preserve"> (technical)</w:t>
      </w:r>
      <w:r w:rsidR="00A8526D" w:rsidRPr="00FC3814">
        <w:t xml:space="preserve"> in a particular area of specialization </w:t>
      </w:r>
      <w:r w:rsidR="00A11813" w:rsidRPr="00FC3814">
        <w:t xml:space="preserve">and undergraduate occupational (vocational) training in companies, institutions and other organizations under agreements concluded between the schools and such entities. </w:t>
      </w:r>
      <w:r w:rsidR="0080280B" w:rsidRPr="00FC3814">
        <w:t>Ministry of Edu</w:t>
      </w:r>
      <w:r w:rsidR="00F54EC0" w:rsidRPr="00FC3814">
        <w:t>cation and Scienc</w:t>
      </w:r>
      <w:r w:rsidR="001F451B" w:rsidRPr="00FC3814">
        <w:t>e o</w:t>
      </w:r>
      <w:r w:rsidR="0080280B" w:rsidRPr="00FC3814">
        <w:t xml:space="preserve">rder No. 138/1 of 10 March 2006 (registered with the Ministry of Justice on 4 April 2006; registration </w:t>
      </w:r>
      <w:r w:rsidR="009C5A58" w:rsidRPr="00FC3814">
        <w:t>No.</w:t>
      </w:r>
      <w:r w:rsidR="001F451B" w:rsidRPr="00FC3814">
        <w:t xml:space="preserve"> 31-06) brought into force the r</w:t>
      </w:r>
      <w:r w:rsidR="0080280B" w:rsidRPr="00FC3814">
        <w:t>egulation on the occupational (</w:t>
      </w:r>
      <w:r w:rsidR="00564EB1" w:rsidRPr="00FC3814">
        <w:t>vocational) training of student apprentices</w:t>
      </w:r>
      <w:r w:rsidR="0080280B" w:rsidRPr="00FC3814">
        <w:t xml:space="preserve"> </w:t>
      </w:r>
      <w:r w:rsidR="00564EB1" w:rsidRPr="00FC3814">
        <w:t>from</w:t>
      </w:r>
      <w:r w:rsidR="00AE6AB4" w:rsidRPr="00FC3814">
        <w:t xml:space="preserve"> intermediate vocational training schools that regulates the procedures for such training, which co</w:t>
      </w:r>
      <w:r w:rsidR="00AE6AB4" w:rsidRPr="00FC3814">
        <w:t>m</w:t>
      </w:r>
      <w:r w:rsidR="00AE6AB4" w:rsidRPr="00FC3814">
        <w:t xml:space="preserve">prises an integral part of the basic intermediate vocational training programme. </w:t>
      </w:r>
      <w:r w:rsidR="00740065" w:rsidRPr="00FC3814">
        <w:t>S</w:t>
      </w:r>
      <w:r w:rsidR="00AE6AB4" w:rsidRPr="00FC3814">
        <w:t>tudents assigned work placements</w:t>
      </w:r>
      <w:r w:rsidR="00740065" w:rsidRPr="00FC3814">
        <w:t xml:space="preserve"> are</w:t>
      </w:r>
      <w:r w:rsidR="00AE6AB4" w:rsidRPr="00FC3814">
        <w:t xml:space="preserve"> </w:t>
      </w:r>
      <w:r w:rsidR="00740065" w:rsidRPr="00FC3814">
        <w:t xml:space="preserve">immediately subject to occupational </w:t>
      </w:r>
      <w:r w:rsidR="009C5A58" w:rsidRPr="00FC3814">
        <w:t>safety</w:t>
      </w:r>
      <w:r w:rsidR="00740065" w:rsidRPr="00FC3814">
        <w:t xml:space="preserve"> and </w:t>
      </w:r>
      <w:r w:rsidR="009C5A58" w:rsidRPr="00FC3814">
        <w:t>health</w:t>
      </w:r>
      <w:r w:rsidR="00740065" w:rsidRPr="00FC3814">
        <w:t xml:space="preserve"> regulations, as well as to the code of conduct applied at the respective organization.</w:t>
      </w:r>
      <w:r w:rsidR="00BF40C3" w:rsidRPr="00FC3814">
        <w:t xml:space="preserve"> </w:t>
      </w:r>
      <w:r w:rsidR="00740065" w:rsidRPr="00FC3814">
        <w:t>Placement students must also comply with employment laws</w:t>
      </w:r>
      <w:r w:rsidR="00757BAE" w:rsidRPr="00FC3814">
        <w:t xml:space="preserve"> and pay national health insurance on a par with all employees. Students undergoing occupational training are required to study and strictly abide by health and fire safety regula</w:t>
      </w:r>
      <w:r w:rsidR="001F451B" w:rsidRPr="00FC3814">
        <w:t>tions. The r</w:t>
      </w:r>
      <w:r w:rsidR="00757BAE" w:rsidRPr="00FC3814">
        <w:t xml:space="preserve">egulation also stipulates that students on work placements </w:t>
      </w:r>
      <w:r w:rsidR="00F54EC0" w:rsidRPr="00FC3814">
        <w:t>are to be paid in accordance with the</w:t>
      </w:r>
      <w:r w:rsidR="005C27D1" w:rsidRPr="00FC3814">
        <w:t xml:space="preserve"> rates </w:t>
      </w:r>
      <w:r w:rsidR="00F54EC0" w:rsidRPr="00FC3814">
        <w:t>established</w:t>
      </w:r>
      <w:r w:rsidR="005C27D1" w:rsidRPr="00FC3814">
        <w:t xml:space="preserve"> by </w:t>
      </w:r>
      <w:r w:rsidR="00F54EC0" w:rsidRPr="00FC3814">
        <w:t xml:space="preserve">the </w:t>
      </w:r>
      <w:r w:rsidR="005C27D1" w:rsidRPr="00FC3814">
        <w:t>legislation applicable to organizations in the respective sector and in compliance with the agreements concluded between intermediate vocational training schools and said organizations, regardless of their form of owne</w:t>
      </w:r>
      <w:r w:rsidR="005C27D1" w:rsidRPr="00FC3814">
        <w:t>r</w:t>
      </w:r>
      <w:r w:rsidR="005C27D1" w:rsidRPr="00FC3814">
        <w:t xml:space="preserve">ship. </w:t>
      </w:r>
    </w:p>
    <w:p w:rsidR="0006031E" w:rsidRPr="00FC3814" w:rsidRDefault="0006031E" w:rsidP="00EA217E">
      <w:pPr>
        <w:pStyle w:val="SingleTxtG"/>
      </w:pPr>
      <w:r w:rsidRPr="00FC3814">
        <w:t>133.</w:t>
      </w:r>
      <w:r w:rsidRPr="00FC3814">
        <w:tab/>
      </w:r>
      <w:r w:rsidR="001F451B" w:rsidRPr="00FC3814">
        <w:t>Pursuant to the r</w:t>
      </w:r>
      <w:r w:rsidR="005C27D1" w:rsidRPr="00FC3814">
        <w:t>egulation governing the occupational (vocational) training of student</w:t>
      </w:r>
      <w:r w:rsidR="00564EB1" w:rsidRPr="00FC3814">
        <w:t xml:space="preserve"> apprentices</w:t>
      </w:r>
      <w:r w:rsidR="005C27D1" w:rsidRPr="00FC3814">
        <w:t xml:space="preserve"> </w:t>
      </w:r>
      <w:r w:rsidR="00564EB1" w:rsidRPr="00FC3814">
        <w:t>from intermediate voc</w:t>
      </w:r>
      <w:r w:rsidR="00564EB1" w:rsidRPr="00FC3814">
        <w:t>a</w:t>
      </w:r>
      <w:r w:rsidR="00564EB1" w:rsidRPr="00FC3814">
        <w:t xml:space="preserve">tional training schools, work experience may be undertaken </w:t>
      </w:r>
      <w:r w:rsidR="005E2D93" w:rsidRPr="00FC3814">
        <w:t>as part of</w:t>
      </w:r>
      <w:r w:rsidR="00564EB1" w:rsidRPr="00FC3814">
        <w:t xml:space="preserve"> </w:t>
      </w:r>
      <w:r w:rsidR="00DB6CA2" w:rsidRPr="00FC3814">
        <w:t>specialized</w:t>
      </w:r>
      <w:r w:rsidR="00564EB1" w:rsidRPr="00FC3814">
        <w:t xml:space="preserve"> seasonal or student </w:t>
      </w:r>
      <w:r w:rsidR="005E2D93" w:rsidRPr="00FC3814">
        <w:t xml:space="preserve">work </w:t>
      </w:r>
      <w:r w:rsidR="00865B1D" w:rsidRPr="00FC3814">
        <w:t>teams</w:t>
      </w:r>
      <w:r w:rsidR="00F0162E" w:rsidRPr="00FC3814">
        <w:t xml:space="preserve">. </w:t>
      </w:r>
      <w:r w:rsidR="00DA59BD" w:rsidRPr="00FC3814">
        <w:t>Gover</w:t>
      </w:r>
      <w:r w:rsidR="00DA59BD" w:rsidRPr="00FC3814">
        <w:t>n</w:t>
      </w:r>
      <w:r w:rsidR="00DA59BD" w:rsidRPr="00FC3814">
        <w:t>ment</w:t>
      </w:r>
      <w:r w:rsidR="001F451B" w:rsidRPr="00FC3814">
        <w:t xml:space="preserve"> d</w:t>
      </w:r>
      <w:r w:rsidR="00DA59BD" w:rsidRPr="00FC3814">
        <w:t>ecision</w:t>
      </w:r>
      <w:r w:rsidR="00F0162E" w:rsidRPr="00FC3814">
        <w:t xml:space="preserve"> No. 621 of 25 August 2006 concerning State support for student work </w:t>
      </w:r>
      <w:r w:rsidR="00865B1D" w:rsidRPr="00FC3814">
        <w:t>teams</w:t>
      </w:r>
      <w:r w:rsidR="00F0162E" w:rsidRPr="00FC3814">
        <w:t xml:space="preserve"> and No. 839 of 13 November regarding their organization both include a nu</w:t>
      </w:r>
      <w:r w:rsidR="00F0162E" w:rsidRPr="00FC3814">
        <w:t>m</w:t>
      </w:r>
      <w:r w:rsidR="00F0162E" w:rsidRPr="00FC3814">
        <w:t xml:space="preserve">ber of </w:t>
      </w:r>
      <w:r w:rsidR="005E2D93" w:rsidRPr="00FC3814">
        <w:t>initiatives</w:t>
      </w:r>
      <w:r w:rsidR="00F0162E" w:rsidRPr="00FC3814">
        <w:t xml:space="preserve"> geared towards establishing a system </w:t>
      </w:r>
      <w:r w:rsidR="005E2D93" w:rsidRPr="00FC3814">
        <w:t>whereby the</w:t>
      </w:r>
      <w:r w:rsidR="00F0162E" w:rsidRPr="00FC3814">
        <w:t xml:space="preserve"> State </w:t>
      </w:r>
      <w:r w:rsidR="005E2D93" w:rsidRPr="00FC3814">
        <w:t xml:space="preserve">assists in identifying </w:t>
      </w:r>
      <w:r w:rsidR="00865B1D" w:rsidRPr="00FC3814">
        <w:t>suitable ways to employ them</w:t>
      </w:r>
      <w:r w:rsidR="005E2D93" w:rsidRPr="00FC3814">
        <w:t>. Student work team</w:t>
      </w:r>
      <w:r w:rsidR="00865B1D" w:rsidRPr="00FC3814">
        <w:t xml:space="preserve">s are voluntary non-political associations of students attending initial, intermediate and higher vocational schools who </w:t>
      </w:r>
      <w:r w:rsidR="00180C2A" w:rsidRPr="00FC3814">
        <w:t>come together to work as a collective in their spare time.</w:t>
      </w:r>
      <w:r w:rsidR="00BF40C3" w:rsidRPr="00FC3814">
        <w:t xml:space="preserve"> </w:t>
      </w:r>
      <w:r w:rsidR="00180C2A" w:rsidRPr="00FC3814">
        <w:t xml:space="preserve">Their activities are coordinated by the Department of Youth Affairs and the Republican Youth </w:t>
      </w:r>
      <w:r w:rsidR="00D05685" w:rsidRPr="00FC3814">
        <w:t>Labour Exchange, which reports to the</w:t>
      </w:r>
      <w:r w:rsidR="00180C2A" w:rsidRPr="00FC3814">
        <w:t xml:space="preserve"> Ministry of Labour, Employment and Migr</w:t>
      </w:r>
      <w:r w:rsidR="00180C2A" w:rsidRPr="00FC3814">
        <w:t>a</w:t>
      </w:r>
      <w:r w:rsidR="00180C2A" w:rsidRPr="00FC3814">
        <w:t>tion</w:t>
      </w:r>
      <w:r w:rsidR="00D05685" w:rsidRPr="00FC3814">
        <w:t>.</w:t>
      </w:r>
    </w:p>
    <w:p w:rsidR="0006031E" w:rsidRPr="00FC3814" w:rsidRDefault="0006031E" w:rsidP="00EA217E">
      <w:pPr>
        <w:pStyle w:val="SingleTxtG"/>
      </w:pPr>
      <w:r w:rsidRPr="00FC3814">
        <w:t>134.</w:t>
      </w:r>
      <w:r w:rsidRPr="00FC3814">
        <w:tab/>
      </w:r>
      <w:r w:rsidR="00D05685" w:rsidRPr="00FC3814">
        <w:t>Occupational Safety and Health Act No. 167 of 1 August 2003 also applies to students attending initial, intermediate and higher vocational schools and general secondary and basic general education institutions who are undergoing occupational training or engaged in construction, farming and other types of work (art.</w:t>
      </w:r>
      <w:r w:rsidR="005A4F30" w:rsidRPr="00FC3814">
        <w:t xml:space="preserve"> </w:t>
      </w:r>
      <w:r w:rsidR="00D05685" w:rsidRPr="00FC3814">
        <w:t xml:space="preserve">2). </w:t>
      </w:r>
      <w:r w:rsidR="001F451B" w:rsidRPr="00FC3814">
        <w:t>Pursuant to the r</w:t>
      </w:r>
      <w:r w:rsidR="006B3EDC" w:rsidRPr="00FC3814">
        <w:t xml:space="preserve">egulation governing procedures for teaching occupational </w:t>
      </w:r>
      <w:r w:rsidR="009C5A58" w:rsidRPr="00FC3814">
        <w:t>safety</w:t>
      </w:r>
      <w:r w:rsidR="006B3EDC" w:rsidRPr="00FC3814">
        <w:t xml:space="preserve"> and </w:t>
      </w:r>
      <w:r w:rsidR="009C5A58" w:rsidRPr="00FC3814">
        <w:t>health</w:t>
      </w:r>
      <w:r w:rsidR="006B3EDC" w:rsidRPr="00FC3814">
        <w:t xml:space="preserve"> and testing the knowledge</w:t>
      </w:r>
      <w:r w:rsidR="00F54EC0" w:rsidRPr="00FC3814">
        <w:t xml:space="preserve"> of employees on this subject (</w:t>
      </w:r>
      <w:r w:rsidR="001F451B" w:rsidRPr="00FC3814">
        <w:t>government d</w:t>
      </w:r>
      <w:r w:rsidR="00DA59BD" w:rsidRPr="00FC3814">
        <w:t>ecision</w:t>
      </w:r>
      <w:r w:rsidR="006B3EDC" w:rsidRPr="00FC3814">
        <w:t xml:space="preserve"> No. 225 of 5 April 2004), </w:t>
      </w:r>
      <w:r w:rsidR="001E3E49" w:rsidRPr="00FC3814">
        <w:t>student</w:t>
      </w:r>
      <w:r w:rsidR="006B3EDC" w:rsidRPr="00FC3814">
        <w:t xml:space="preserve"> </w:t>
      </w:r>
      <w:r w:rsidR="001E3E49" w:rsidRPr="00FC3814">
        <w:t>apprentices</w:t>
      </w:r>
      <w:r w:rsidR="006B3EDC" w:rsidRPr="00FC3814">
        <w:t xml:space="preserve"> from educational institutions undergoing occupational (practical) training</w:t>
      </w:r>
      <w:r w:rsidR="001E3E49" w:rsidRPr="00FC3814">
        <w:t xml:space="preserve"> are</w:t>
      </w:r>
      <w:r w:rsidR="003A4869" w:rsidRPr="00FC3814">
        <w:t xml:space="preserve">, prior to working independently, </w:t>
      </w:r>
      <w:r w:rsidR="001E3E49" w:rsidRPr="00FC3814">
        <w:t>first taught o</w:t>
      </w:r>
      <w:r w:rsidR="001E3E49" w:rsidRPr="00FC3814">
        <w:t>c</w:t>
      </w:r>
      <w:r w:rsidR="001E3E49" w:rsidRPr="00FC3814">
        <w:t xml:space="preserve">cupational </w:t>
      </w:r>
      <w:r w:rsidR="00D52447" w:rsidRPr="00FC3814">
        <w:t>safety</w:t>
      </w:r>
      <w:r w:rsidR="001E3E49" w:rsidRPr="00FC3814">
        <w:t xml:space="preserve"> and </w:t>
      </w:r>
      <w:r w:rsidR="00D52447" w:rsidRPr="00FC3814">
        <w:t>health</w:t>
      </w:r>
      <w:r w:rsidR="001E3E49" w:rsidRPr="00FC3814">
        <w:t xml:space="preserve"> at their assigned workplace. Under the Labour Code, employers are liable for injuries sustained by employees</w:t>
      </w:r>
      <w:r w:rsidR="003A4869" w:rsidRPr="00FC3814">
        <w:t xml:space="preserve"> </w:t>
      </w:r>
      <w:r w:rsidR="001E3E49" w:rsidRPr="00FC3814">
        <w:t>that cause disfigurement, occupational diseases or other damage</w:t>
      </w:r>
      <w:r w:rsidR="003A4869" w:rsidRPr="00FC3814">
        <w:t xml:space="preserve"> to health in the performance of their duties, including injuries sustained by student apprentices. This matter is covered in g</w:t>
      </w:r>
      <w:r w:rsidR="007B5238" w:rsidRPr="00FC3814">
        <w:t xml:space="preserve">reater detail by </w:t>
      </w:r>
      <w:r w:rsidR="00D52447" w:rsidRPr="00FC3814">
        <w:t>r</w:t>
      </w:r>
      <w:r w:rsidR="006436E4" w:rsidRPr="00FC3814">
        <w:t xml:space="preserve">egulations </w:t>
      </w:r>
      <w:r w:rsidR="007B5238" w:rsidRPr="00FC3814">
        <w:t>dealing with</w:t>
      </w:r>
      <w:r w:rsidR="006436E4" w:rsidRPr="00FC3814">
        <w:t xml:space="preserve"> compensation for injuries sustained by employees that cause disfigurement, occupational diseases or other damage to health in the per</w:t>
      </w:r>
      <w:r w:rsidR="001F451B" w:rsidRPr="00FC3814">
        <w:t>formance of their duties (government d</w:t>
      </w:r>
      <w:r w:rsidR="00DA59BD" w:rsidRPr="00FC3814">
        <w:t>ecision</w:t>
      </w:r>
      <w:r w:rsidR="006436E4" w:rsidRPr="00FC3814">
        <w:t xml:space="preserve"> No. 175 of 23 March 1993) and the </w:t>
      </w:r>
      <w:r w:rsidR="001F451B" w:rsidRPr="00FC3814">
        <w:t>d</w:t>
      </w:r>
      <w:r w:rsidR="005C0C47" w:rsidRPr="00FC3814">
        <w:t>irective on procedures</w:t>
      </w:r>
      <w:r w:rsidR="001F451B" w:rsidRPr="00FC3814">
        <w:t xml:space="preserve"> for applying the regulations (d</w:t>
      </w:r>
      <w:r w:rsidR="005C0C47" w:rsidRPr="00FC3814">
        <w:t>ecision of the Ministry of L</w:t>
      </w:r>
      <w:r w:rsidR="005C0C47" w:rsidRPr="00FC3814">
        <w:t>a</w:t>
      </w:r>
      <w:r w:rsidR="005C0C47" w:rsidRPr="00FC3814">
        <w:t xml:space="preserve">bour and Social Protection No. 10 of 11 February 1994 and the Council of </w:t>
      </w:r>
      <w:r w:rsidR="007B5238" w:rsidRPr="00FC3814">
        <w:t xml:space="preserve">the Federation of Trade Unions No. 27-2g of 10 March 1994). </w:t>
      </w:r>
      <w:r w:rsidR="0003587D" w:rsidRPr="00FC3814">
        <w:t>A regulation</w:t>
      </w:r>
      <w:r w:rsidR="001F451B" w:rsidRPr="00FC3814">
        <w:t xml:space="preserve"> (g</w:t>
      </w:r>
      <w:r w:rsidR="00DA59BD" w:rsidRPr="00FC3814">
        <w:t>ov</w:t>
      </w:r>
      <w:r w:rsidR="001F451B" w:rsidRPr="00FC3814">
        <w:t>ernment d</w:t>
      </w:r>
      <w:r w:rsidR="00DA59BD" w:rsidRPr="00FC3814">
        <w:t>ecision</w:t>
      </w:r>
      <w:r w:rsidR="0003587D" w:rsidRPr="00FC3814">
        <w:t xml:space="preserve"> No. 64 of 27 February 2001) setting out the mandatory procedures for regulating the investigation and reporting of work accidents also applies to the investigation and reporting of accidents sustained by students from initial, intermediate and higher vocational training schools and basic general education institutions undergoing occupational training. A regulation on procedures governing the provision of </w:t>
      </w:r>
      <w:r w:rsidR="00375D66" w:rsidRPr="00FC3814">
        <w:t>temporary incapacity benefits, maternity benefits (</w:t>
      </w:r>
      <w:r w:rsidR="001F451B" w:rsidRPr="00FC3814">
        <w:t>government d</w:t>
      </w:r>
      <w:r w:rsidR="00DA59BD" w:rsidRPr="00FC3814">
        <w:t>ecision</w:t>
      </w:r>
      <w:r w:rsidR="00375D66" w:rsidRPr="00FC3814">
        <w:t xml:space="preserve"> No. 576 of 14 August 2006) stipulates that </w:t>
      </w:r>
      <w:r w:rsidR="00FD72E5" w:rsidRPr="00FC3814">
        <w:t xml:space="preserve">equal </w:t>
      </w:r>
      <w:r w:rsidR="00375D66" w:rsidRPr="00FC3814">
        <w:t xml:space="preserve">benefits for temporary incapacity are to be paid to students </w:t>
      </w:r>
      <w:r w:rsidR="00FD72E5" w:rsidRPr="00FC3814">
        <w:t>from</w:t>
      </w:r>
      <w:r w:rsidR="00375D66" w:rsidRPr="00FC3814">
        <w:t xml:space="preserve"> initial, intermediate and higher </w:t>
      </w:r>
      <w:r w:rsidR="00FD72E5" w:rsidRPr="00FC3814">
        <w:t xml:space="preserve">vocational </w:t>
      </w:r>
      <w:r w:rsidR="00375D66" w:rsidRPr="00FC3814">
        <w:t xml:space="preserve">training </w:t>
      </w:r>
      <w:r w:rsidR="00FD72E5" w:rsidRPr="00FC3814">
        <w:t>and</w:t>
      </w:r>
      <w:r w:rsidR="00375D66" w:rsidRPr="00FC3814">
        <w:t xml:space="preserve"> general education schools </w:t>
      </w:r>
      <w:r w:rsidR="00FD72E5" w:rsidRPr="00FC3814">
        <w:t xml:space="preserve">in remunerated work placements until the placement period ends. </w:t>
      </w:r>
      <w:r w:rsidR="00B33048" w:rsidRPr="00FC3814">
        <w:t>Some se</w:t>
      </w:r>
      <w:r w:rsidR="00B33048" w:rsidRPr="00FC3814">
        <w:t>c</w:t>
      </w:r>
      <w:r w:rsidR="00B33048" w:rsidRPr="00FC3814">
        <w:t>tors have additional safety and health measures, as well as other procedures gover</w:t>
      </w:r>
      <w:r w:rsidR="00B33048" w:rsidRPr="00FC3814">
        <w:t>n</w:t>
      </w:r>
      <w:r w:rsidR="00B33048" w:rsidRPr="00FC3814">
        <w:t xml:space="preserve">ing occupational (vocational) training. </w:t>
      </w:r>
      <w:r w:rsidR="00791E30" w:rsidRPr="00FC3814">
        <w:t>Thus, pursuant to the unified safety regulations for crushing, sorting and processing mineral resources and for lumping ores and concentrates (</w:t>
      </w:r>
      <w:r w:rsidR="001F451B" w:rsidRPr="00FC3814">
        <w:t>o</w:t>
      </w:r>
      <w:r w:rsidR="003651E0" w:rsidRPr="00FC3814">
        <w:t xml:space="preserve">rder No. 71 of 16 May 2000 issued by the </w:t>
      </w:r>
      <w:r w:rsidR="00791E30" w:rsidRPr="00FC3814">
        <w:t>Ministry for Eme</w:t>
      </w:r>
      <w:r w:rsidR="00791E30" w:rsidRPr="00FC3814">
        <w:t>r</w:t>
      </w:r>
      <w:r w:rsidR="00791E30" w:rsidRPr="00FC3814">
        <w:t>gency Situations and Civil Defence</w:t>
      </w:r>
      <w:r w:rsidR="003651E0" w:rsidRPr="00FC3814">
        <w:t xml:space="preserve">), before undertaking their first work placement, students from intermediate and higher mining colleges and vocational training colleges must attend a </w:t>
      </w:r>
      <w:r w:rsidR="00D52447" w:rsidRPr="00FC3814">
        <w:t>two</w:t>
      </w:r>
      <w:r w:rsidR="00AB22E1" w:rsidRPr="00FC3814">
        <w:noBreakHyphen/>
      </w:r>
      <w:r w:rsidR="003651E0" w:rsidRPr="00FC3814">
        <w:t xml:space="preserve">day training course and take examinations </w:t>
      </w:r>
      <w:r w:rsidR="00272C66" w:rsidRPr="00FC3814">
        <w:t xml:space="preserve">in </w:t>
      </w:r>
      <w:r w:rsidR="003651E0" w:rsidRPr="00FC3814">
        <w:t xml:space="preserve">occupational safety set by the factory </w:t>
      </w:r>
      <w:r w:rsidR="00272C66" w:rsidRPr="00FC3814">
        <w:t>committee</w:t>
      </w:r>
      <w:r w:rsidR="003651E0" w:rsidRPr="00FC3814">
        <w:t xml:space="preserve">. </w:t>
      </w:r>
      <w:r w:rsidR="00272C66" w:rsidRPr="00FC3814">
        <w:t xml:space="preserve">Prior to their placement commencing, they are also taught occupational safety then tested on their knowledge by the factory committee. To comply with the infection control standards imposed on trading </w:t>
      </w:r>
      <w:r w:rsidR="004520AE" w:rsidRPr="00FC3814">
        <w:t>companies and their alimentary ra</w:t>
      </w:r>
      <w:r w:rsidR="001F451B" w:rsidRPr="00FC3814">
        <w:t>w materials and food products (d</w:t>
      </w:r>
      <w:r w:rsidR="004520AE" w:rsidRPr="00FC3814">
        <w:t xml:space="preserve">ecision of the Chief Medical Officer No. </w:t>
      </w:r>
      <w:r w:rsidR="001D1F1D" w:rsidRPr="00FC3814">
        <w:t xml:space="preserve">45 of 29 November 2003), </w:t>
      </w:r>
      <w:r w:rsidR="008F6B60" w:rsidRPr="00FC3814">
        <w:t>prior to</w:t>
      </w:r>
      <w:r w:rsidR="001D1F1D" w:rsidRPr="00FC3814">
        <w:t xml:space="preserve"> their placement </w:t>
      </w:r>
      <w:r w:rsidR="008F6B60" w:rsidRPr="00FC3814">
        <w:t>commencing</w:t>
      </w:r>
      <w:r w:rsidR="001D1F1D" w:rsidRPr="00FC3814">
        <w:t xml:space="preserve">, students from secondary general education schools, vocational training colleges, special educational institutions and technical colleges are required, in accordance with the established procedures, to undergo a medical </w:t>
      </w:r>
      <w:r w:rsidR="00753EB0" w:rsidRPr="00FC3814">
        <w:t>and personal hygiene examination</w:t>
      </w:r>
      <w:r w:rsidR="008F6B60" w:rsidRPr="00FC3814">
        <w:t xml:space="preserve"> before starting work experience with trading companies.</w:t>
      </w:r>
      <w:r w:rsidRPr="00FC3814">
        <w:t xml:space="preserve"> </w:t>
      </w:r>
      <w:r w:rsidR="008F6B60" w:rsidRPr="00FC3814">
        <w:t xml:space="preserve">Improving the competitive viability of graduates from vocational training colleges is one </w:t>
      </w:r>
      <w:r w:rsidR="00DA59BD" w:rsidRPr="00FC3814">
        <w:t xml:space="preserve">of </w:t>
      </w:r>
      <w:r w:rsidR="008F6B60" w:rsidRPr="00FC3814">
        <w:t>the Government</w:t>
      </w:r>
      <w:r w:rsidR="00ED43FA" w:rsidRPr="00FC3814">
        <w:t>’</w:t>
      </w:r>
      <w:r w:rsidR="008F6B60" w:rsidRPr="00FC3814">
        <w:t xml:space="preserve">s </w:t>
      </w:r>
      <w:r w:rsidR="00B36A81" w:rsidRPr="00FC3814">
        <w:t>core</w:t>
      </w:r>
      <w:r w:rsidR="008F6B60" w:rsidRPr="00FC3814">
        <w:t xml:space="preserve"> </w:t>
      </w:r>
      <w:r w:rsidR="00B36A81" w:rsidRPr="00FC3814">
        <w:t>employment policy priorities. To this end, its programme for national employment policy up to 2010</w:t>
      </w:r>
      <w:r w:rsidR="00130E42" w:rsidRPr="00FC3814">
        <w:t xml:space="preserve"> </w:t>
      </w:r>
      <w:r w:rsidR="003C08CC" w:rsidRPr="00FC3814">
        <w:t>includes</w:t>
      </w:r>
      <w:r w:rsidR="00130E42" w:rsidRPr="00FC3814">
        <w:t xml:space="preserve"> measures for establishing business links between intermediate vocational training schools, employers and employment agencies</w:t>
      </w:r>
      <w:r w:rsidR="00C77B23" w:rsidRPr="00FC3814">
        <w:t xml:space="preserve"> with a view to providing </w:t>
      </w:r>
      <w:r w:rsidR="003C08CC" w:rsidRPr="00FC3814">
        <w:t xml:space="preserve">a service that can react promptly to changes in the market and field suitably qualified personnel as and when required. </w:t>
      </w:r>
      <w:r w:rsidR="00DA59BD" w:rsidRPr="00FC3814">
        <w:t>Efforts to</w:t>
      </w:r>
      <w:r w:rsidR="000B0FDB" w:rsidRPr="00FC3814">
        <w:t xml:space="preserve"> develop the country</w:t>
      </w:r>
      <w:r w:rsidR="00ED43FA" w:rsidRPr="00FC3814">
        <w:t>’</w:t>
      </w:r>
      <w:r w:rsidR="000B0FDB" w:rsidRPr="00FC3814">
        <w:t xml:space="preserve">s intermediate vocational education sector will accord particular emphasis </w:t>
      </w:r>
      <w:r w:rsidR="00DA59BD" w:rsidRPr="00FC3814">
        <w:t>to</w:t>
      </w:r>
      <w:r w:rsidR="000B0FDB" w:rsidRPr="00FC3814">
        <w:t xml:space="preserve"> training and finding employment for young people from vulnerable sections of society, including orphans, the disabled and refugees. So far the procurator</w:t>
      </w:r>
      <w:r w:rsidR="00ED43FA" w:rsidRPr="00FC3814">
        <w:t>’</w:t>
      </w:r>
      <w:r w:rsidR="000B0FDB" w:rsidRPr="00FC3814">
        <w:t>s office r</w:t>
      </w:r>
      <w:r w:rsidR="000B0FDB" w:rsidRPr="00FC3814">
        <w:t>e</w:t>
      </w:r>
      <w:r w:rsidR="000B0FDB" w:rsidRPr="00FC3814">
        <w:t xml:space="preserve">ports one instance of child labour in State institutions and State educational establishments (para. 300). On 8 September 2008 pupils </w:t>
      </w:r>
      <w:r w:rsidR="00DA59BD" w:rsidRPr="00FC3814">
        <w:t xml:space="preserve">in grade seven </w:t>
      </w:r>
      <w:r w:rsidR="000B0FDB" w:rsidRPr="00FC3814">
        <w:t>at the K. Mambetaliev</w:t>
      </w:r>
      <w:r w:rsidR="001D662A" w:rsidRPr="00FC3814">
        <w:t xml:space="preserve"> School in At-Bashy village, Naryn Oblast, were made to dig a pit in lesson time. Following the submission of a report on 25 September 2008 by the procurator</w:t>
      </w:r>
      <w:r w:rsidR="00ED43FA" w:rsidRPr="00FC3814">
        <w:t>’</w:t>
      </w:r>
      <w:r w:rsidR="001D662A" w:rsidRPr="00FC3814">
        <w:t>s office of At-Bashy district, the school</w:t>
      </w:r>
      <w:r w:rsidR="00ED43FA" w:rsidRPr="00FC3814">
        <w:t>’</w:t>
      </w:r>
      <w:r w:rsidR="001D662A" w:rsidRPr="00FC3814">
        <w:t xml:space="preserve">s head teacher, his deputies and the class tutor were reprimanded. </w:t>
      </w:r>
    </w:p>
    <w:p w:rsidR="00A76410" w:rsidRPr="00FC3814" w:rsidRDefault="0006031E" w:rsidP="00EA217E">
      <w:pPr>
        <w:pStyle w:val="SingleTxtG"/>
      </w:pPr>
      <w:r w:rsidRPr="00FC3814">
        <w:t>135.</w:t>
      </w:r>
      <w:r w:rsidRPr="00FC3814">
        <w:tab/>
      </w:r>
      <w:r w:rsidR="008C7F24" w:rsidRPr="00FC3814">
        <w:t>Kyrgyzstan is part of the European Network of Health Promoting Schools and has set up a national network of schools (21 in total) encouraging healthy life styles. With this in mind, a</w:t>
      </w:r>
      <w:r w:rsidR="002532FD" w:rsidRPr="00FC3814">
        <w:t xml:space="preserve">n </w:t>
      </w:r>
      <w:r w:rsidR="008C7F24" w:rsidRPr="00FC3814">
        <w:t>educational programme called “</w:t>
      </w:r>
      <w:r w:rsidR="002532FD" w:rsidRPr="00FC3814">
        <w:t xml:space="preserve">Cultivating Health” for children in grades 1-8 </w:t>
      </w:r>
      <w:r w:rsidR="008C7F24" w:rsidRPr="00FC3814">
        <w:t xml:space="preserve">has been adopted </w:t>
      </w:r>
      <w:r w:rsidR="002532FD" w:rsidRPr="00FC3814">
        <w:t>that is spread over 34 lessons.</w:t>
      </w:r>
      <w:r w:rsidR="00BF40C3" w:rsidRPr="00FC3814">
        <w:t xml:space="preserve"> </w:t>
      </w:r>
      <w:r w:rsidR="005A1ED7" w:rsidRPr="00FC3814">
        <w:t xml:space="preserve">Teachers and </w:t>
      </w:r>
      <w:r w:rsidR="00DA59BD" w:rsidRPr="00FC3814">
        <w:t>pupils</w:t>
      </w:r>
      <w:r w:rsidR="005A1ED7" w:rsidRPr="00FC3814">
        <w:t xml:space="preserve"> in grades 5-11 have been instructed in the principles of hygiene and social mobilisation </w:t>
      </w:r>
      <w:r w:rsidR="004C1ABD" w:rsidRPr="00FC3814">
        <w:t>using</w:t>
      </w:r>
      <w:r w:rsidR="005A1ED7" w:rsidRPr="00FC3814">
        <w:t xml:space="preserve"> </w:t>
      </w:r>
      <w:r w:rsidR="004C1ABD" w:rsidRPr="00FC3814">
        <w:t>peer-to-peer and step-by-step methods. The number of classes covered by the programme continues to rise and the</w:t>
      </w:r>
      <w:r w:rsidR="001A3FA3" w:rsidRPr="00FC3814">
        <w:t>re is a</w:t>
      </w:r>
      <w:r w:rsidR="004C1ABD" w:rsidRPr="00FC3814">
        <w:t xml:space="preserve"> possibility </w:t>
      </w:r>
      <w:r w:rsidR="001A3FA3" w:rsidRPr="00FC3814">
        <w:t>that it could be</w:t>
      </w:r>
      <w:r w:rsidR="004C1ABD" w:rsidRPr="00FC3814">
        <w:t xml:space="preserve"> e</w:t>
      </w:r>
      <w:r w:rsidR="001A3FA3" w:rsidRPr="00FC3814">
        <w:t>x</w:t>
      </w:r>
      <w:r w:rsidR="001A3FA3" w:rsidRPr="00FC3814">
        <w:t>panded</w:t>
      </w:r>
      <w:r w:rsidR="004C1ABD" w:rsidRPr="00FC3814">
        <w:t xml:space="preserve"> and </w:t>
      </w:r>
      <w:r w:rsidR="00100ABA" w:rsidRPr="00FC3814">
        <w:t>form</w:t>
      </w:r>
      <w:r w:rsidR="004C1ABD" w:rsidRPr="00FC3814">
        <w:t xml:space="preserve"> part of the national curriculum. </w:t>
      </w:r>
      <w:r w:rsidR="00B148A2" w:rsidRPr="00FC3814">
        <w:t>With support from UNESCO, UNDP, GFATM and other donors, a</w:t>
      </w:r>
      <w:r w:rsidR="001A3FA3" w:rsidRPr="00FC3814">
        <w:t xml:space="preserve"> handbook entitled “Adolescent Health” has been produced for students in grades 9-11 </w:t>
      </w:r>
      <w:r w:rsidR="00B148A2" w:rsidRPr="00FC3814">
        <w:t>as part of</w:t>
      </w:r>
      <w:r w:rsidR="001A3FA3" w:rsidRPr="00FC3814">
        <w:t xml:space="preserve"> the Ministry of Education and Science</w:t>
      </w:r>
      <w:r w:rsidR="00ED43FA" w:rsidRPr="00FC3814">
        <w:t>’</w:t>
      </w:r>
      <w:r w:rsidR="001A3FA3" w:rsidRPr="00FC3814">
        <w:t>s “Healthy Generation”</w:t>
      </w:r>
      <w:r w:rsidR="00B148A2" w:rsidRPr="00FC3814">
        <w:t xml:space="preserve"> project. Information packs have also been prepared for school heads and teaching staff and a manual published for trainee teachers. School and higher education teachers have </w:t>
      </w:r>
      <w:r w:rsidR="004D203B" w:rsidRPr="00FC3814">
        <w:t xml:space="preserve">been instructed in issues relating to HIV, gender, drug addiction and sexual and reproductive health. </w:t>
      </w:r>
      <w:r w:rsidR="00715A6E" w:rsidRPr="00FC3814">
        <w:t xml:space="preserve">Healthy lifestyle lessons are taught either in school hours or as an extracurricular option </w:t>
      </w:r>
      <w:r w:rsidR="00100ABA" w:rsidRPr="00FC3814">
        <w:t>with</w:t>
      </w:r>
      <w:r w:rsidR="00715A6E" w:rsidRPr="00FC3814">
        <w:t xml:space="preserve"> topic-specific titles such as “Safety Route”</w:t>
      </w:r>
      <w:r w:rsidR="00311715" w:rsidRPr="00FC3814">
        <w:t>,</w:t>
      </w:r>
      <w:r w:rsidR="00715A6E" w:rsidRPr="00FC3814">
        <w:t xml:space="preserve"> “Drug Killer” and “Step by Step”. These lessons employ peer-to-peer and interactive teaching methods with active involvement by young people and school children.</w:t>
      </w:r>
      <w:r w:rsidR="00BC6BBA" w:rsidRPr="00FC3814">
        <w:t xml:space="preserve"> </w:t>
      </w:r>
      <w:r w:rsidR="00715A6E" w:rsidRPr="00FC3814">
        <w:t>In 2007 lessons on these issues were taught to over 15,000 students. In 2006 all of the country</w:t>
      </w:r>
      <w:r w:rsidR="00ED43FA" w:rsidRPr="00FC3814">
        <w:t>’</w:t>
      </w:r>
      <w:r w:rsidR="00715A6E" w:rsidRPr="00FC3814">
        <w:t xml:space="preserve">s 118 vocational training schools </w:t>
      </w:r>
      <w:r w:rsidR="00D52447" w:rsidRPr="00FC3814">
        <w:t>began teaching</w:t>
      </w:r>
      <w:r w:rsidR="002F5346" w:rsidRPr="00FC3814">
        <w:t xml:space="preserve"> a 24-hour course on health promotion. A programme entitled “Healthy Lif</w:t>
      </w:r>
      <w:r w:rsidR="002F5346" w:rsidRPr="00FC3814">
        <w:t>e</w:t>
      </w:r>
      <w:r w:rsidR="002F5346" w:rsidRPr="00FC3814">
        <w:t xml:space="preserve">style” has been devised that also addresses sexual and reproductive health, family planning, sexually transmitted diseases, HIV, AIDS and gender issues. In 2008 the Ministry of Health and the </w:t>
      </w:r>
      <w:r w:rsidR="00415556" w:rsidRPr="00FC3814">
        <w:t>Government-affiliated</w:t>
      </w:r>
      <w:r w:rsidR="002F5346" w:rsidRPr="00FC3814">
        <w:t xml:space="preserve"> State Agency for Vocational Education signed an agreement </w:t>
      </w:r>
      <w:r w:rsidR="005E5814" w:rsidRPr="00FC3814">
        <w:t>officially incorporating</w:t>
      </w:r>
      <w:r w:rsidR="002F5346" w:rsidRPr="00FC3814">
        <w:t xml:space="preserve"> the programme into further training courses </w:t>
      </w:r>
      <w:r w:rsidR="00BC6BBA" w:rsidRPr="00FC3814">
        <w:t xml:space="preserve">for vocational training college teachers. </w:t>
      </w:r>
      <w:r w:rsidR="00275F0F" w:rsidRPr="00FC3814">
        <w:t>“Healthy Lifestyle” handbooks</w:t>
      </w:r>
      <w:r w:rsidR="005E5814" w:rsidRPr="00FC3814">
        <w:t xml:space="preserve"> have been produced for </w:t>
      </w:r>
      <w:r w:rsidR="00275F0F" w:rsidRPr="00FC3814">
        <w:t xml:space="preserve">vocational college </w:t>
      </w:r>
      <w:r w:rsidR="005E5814" w:rsidRPr="00FC3814">
        <w:t>teachers</w:t>
      </w:r>
      <w:r w:rsidR="00275F0F" w:rsidRPr="00FC3814">
        <w:t xml:space="preserve">, as well as a </w:t>
      </w:r>
      <w:r w:rsidR="00F01430" w:rsidRPr="00FC3814">
        <w:t>teaching manual entitled “Teaching Sexual and Reproductive Health: Principles and Methods”. The “Step by Step” guide for strategic planning in sexual and reproductive health has been specially adapted. As part of t</w:t>
      </w:r>
      <w:r w:rsidR="00100ABA" w:rsidRPr="00FC3814">
        <w:t xml:space="preserve">he Community Action for Health </w:t>
      </w:r>
      <w:r w:rsidR="00F01430" w:rsidRPr="00FC3814">
        <w:t>project</w:t>
      </w:r>
      <w:r w:rsidR="00A6204F" w:rsidRPr="00FC3814">
        <w:t>, children join in implementing health initiatives through school parliaments and youth clubs</w:t>
      </w:r>
      <w:r w:rsidR="00A76410" w:rsidRPr="00FC3814">
        <w:t xml:space="preserve">. </w:t>
      </w:r>
      <w:r w:rsidR="00A6204F" w:rsidRPr="00FC3814">
        <w:t>With support from the Global Fund to Fight AIDS, Tuberculosis and Malaria</w:t>
      </w:r>
      <w:r w:rsidR="0070295E" w:rsidRPr="00FC3814">
        <w:t xml:space="preserve">, 184,000 pamphlets, booklets and leaflets </w:t>
      </w:r>
      <w:r w:rsidR="00D52447" w:rsidRPr="00FC3814">
        <w:t xml:space="preserve">aimed at different population groups </w:t>
      </w:r>
      <w:r w:rsidR="0070295E" w:rsidRPr="00FC3814">
        <w:t>have been published and republished in Kyrgyz and Russian dealing with HIV, sexually transmitted diseases and drug addiction</w:t>
      </w:r>
      <w:r w:rsidR="00D52447" w:rsidRPr="00FC3814">
        <w:t>.</w:t>
      </w:r>
      <w:r w:rsidR="0070295E" w:rsidRPr="00FC3814">
        <w:t xml:space="preserve"> These have been distributed by health</w:t>
      </w:r>
      <w:r w:rsidR="00D52447" w:rsidRPr="00FC3814">
        <w:t>-</w:t>
      </w:r>
      <w:r w:rsidR="0070295E" w:rsidRPr="00FC3814">
        <w:t xml:space="preserve">care organizations and NGOs at seminars and </w:t>
      </w:r>
      <w:r w:rsidR="00A76410" w:rsidRPr="00FC3814">
        <w:t xml:space="preserve">targeted </w:t>
      </w:r>
      <w:r w:rsidR="0070295E" w:rsidRPr="00FC3814">
        <w:t xml:space="preserve">youth </w:t>
      </w:r>
      <w:r w:rsidR="00A76410" w:rsidRPr="00FC3814">
        <w:t xml:space="preserve">initiatives. Targeted informative materials on sexual and reproductive health for different youth groups, parents, local community representatives and religious leaders have been </w:t>
      </w:r>
      <w:r w:rsidR="00100ABA" w:rsidRPr="00FC3814">
        <w:t>produced</w:t>
      </w:r>
      <w:r w:rsidR="00A76410" w:rsidRPr="00FC3814">
        <w:t xml:space="preserve"> and approved under the PSI-backed </w:t>
      </w:r>
      <w:r w:rsidR="00772E37" w:rsidRPr="00FC3814">
        <w:t>State Programme to Prevent an HIV/AIDS Epidemic and its Socio and Economic Consequence in the Kyrgyz Republic for 2006-2010.</w:t>
      </w:r>
    </w:p>
    <w:p w:rsidR="0006031E" w:rsidRPr="00FC3814" w:rsidRDefault="00A76410" w:rsidP="004560EB">
      <w:pPr>
        <w:pStyle w:val="H1G"/>
      </w:pPr>
      <w:r w:rsidRPr="00FC3814">
        <w:tab/>
      </w:r>
      <w:r w:rsidR="0006031E" w:rsidRPr="00FC3814">
        <w:t>B.</w:t>
      </w:r>
      <w:r w:rsidR="0006031E" w:rsidRPr="00FC3814">
        <w:tab/>
      </w:r>
      <w:r w:rsidR="004F4F3E" w:rsidRPr="00FC3814">
        <w:t xml:space="preserve">Eradicating payment of “voluntary” and other informal fees in </w:t>
      </w:r>
      <w:r w:rsidR="006950B8" w:rsidRPr="00FC3814">
        <w:br/>
      </w:r>
      <w:r w:rsidR="004F4F3E" w:rsidRPr="00FC3814">
        <w:t>child educat</w:t>
      </w:r>
      <w:r w:rsidR="004560EB" w:rsidRPr="00FC3814">
        <w:t>ion</w:t>
      </w:r>
    </w:p>
    <w:p w:rsidR="0006031E" w:rsidRPr="00FC3814" w:rsidRDefault="0006031E" w:rsidP="006950B8">
      <w:pPr>
        <w:pStyle w:val="SingleTxtG"/>
      </w:pPr>
      <w:r w:rsidRPr="00FC3814">
        <w:rPr>
          <w:bCs/>
        </w:rPr>
        <w:t>136.</w:t>
      </w:r>
      <w:r w:rsidRPr="00FC3814">
        <w:rPr>
          <w:bCs/>
        </w:rPr>
        <w:tab/>
      </w:r>
      <w:r w:rsidR="004F4F3E" w:rsidRPr="00FC3814">
        <w:t xml:space="preserve">According to the </w:t>
      </w:r>
      <w:r w:rsidR="00E0150D" w:rsidRPr="00FC3814">
        <w:t>Procurator</w:t>
      </w:r>
      <w:r w:rsidR="004F4F3E" w:rsidRPr="00FC3814">
        <w:t>-General</w:t>
      </w:r>
      <w:r w:rsidR="00ED43FA" w:rsidRPr="00FC3814">
        <w:t>’</w:t>
      </w:r>
      <w:r w:rsidR="004F4F3E" w:rsidRPr="00FC3814">
        <w:t xml:space="preserve">s Office, </w:t>
      </w:r>
      <w:r w:rsidR="005E48E2" w:rsidRPr="00FC3814">
        <w:t>local public prosecution offices have received no reports of parents being charged informal monthly and/or one-time fees to enrol their children at school or to pay for textbooks or school repairs</w:t>
      </w:r>
      <w:r w:rsidR="008F3A37" w:rsidRPr="00FC3814">
        <w:t xml:space="preserve"> (para, 294)</w:t>
      </w:r>
      <w:r w:rsidR="005E48E2" w:rsidRPr="00FC3814">
        <w:t xml:space="preserve">. </w:t>
      </w:r>
      <w:r w:rsidR="008F3A37" w:rsidRPr="00FC3814">
        <w:t xml:space="preserve">The Ministry of Education and Science has prepared a series of orders and checks are carried out to prevent such cases occurring. Be that as it may, informal sources suggest that these practices are still encountered. </w:t>
      </w:r>
    </w:p>
    <w:p w:rsidR="0006031E" w:rsidRPr="00FC3814" w:rsidRDefault="0006031E" w:rsidP="006950B8">
      <w:pPr>
        <w:pStyle w:val="H1G"/>
      </w:pPr>
      <w:r w:rsidRPr="00FC3814">
        <w:tab/>
        <w:t>C.</w:t>
      </w:r>
      <w:r w:rsidRPr="00FC3814">
        <w:tab/>
      </w:r>
      <w:r w:rsidR="00E900B3" w:rsidRPr="00FC3814">
        <w:t>Working to reduce</w:t>
      </w:r>
      <w:r w:rsidR="008F3A37" w:rsidRPr="00FC3814">
        <w:t xml:space="preserve"> high drop-out rates by improving conditions </w:t>
      </w:r>
      <w:r w:rsidR="00E900B3" w:rsidRPr="00FC3814">
        <w:t xml:space="preserve">in schools </w:t>
      </w:r>
      <w:r w:rsidR="008F3A37" w:rsidRPr="00FC3814">
        <w:t xml:space="preserve">(e.g. heating and power supply systems) and creating a </w:t>
      </w:r>
      <w:r w:rsidR="006950B8" w:rsidRPr="00FC3814">
        <w:br/>
      </w:r>
      <w:r w:rsidR="008F3A37" w:rsidRPr="00FC3814">
        <w:t>more convivial atmosphere</w:t>
      </w:r>
    </w:p>
    <w:p w:rsidR="0006031E" w:rsidRPr="00FC3814" w:rsidRDefault="0006031E" w:rsidP="006950B8">
      <w:pPr>
        <w:pStyle w:val="SingleTxtG"/>
      </w:pPr>
      <w:r w:rsidRPr="00FC3814">
        <w:t>137.</w:t>
      </w:r>
      <w:r w:rsidRPr="00FC3814">
        <w:tab/>
      </w:r>
      <w:r w:rsidR="008F3A37" w:rsidRPr="00FC3814">
        <w:t xml:space="preserve">Only 70 per cent of schools are provided with textbooks and </w:t>
      </w:r>
      <w:r w:rsidR="00E251EB" w:rsidRPr="00FC3814">
        <w:t>in the 2007/</w:t>
      </w:r>
      <w:r w:rsidR="005F29AB" w:rsidRPr="00FC3814">
        <w:t xml:space="preserve">2008 school year 25.1 per cent </w:t>
      </w:r>
      <w:r w:rsidR="008F3A37" w:rsidRPr="00FC3814">
        <w:t xml:space="preserve">of </w:t>
      </w:r>
      <w:r w:rsidR="005F29AB" w:rsidRPr="00FC3814">
        <w:t>a total</w:t>
      </w:r>
      <w:r w:rsidR="008F3A37" w:rsidRPr="00FC3814">
        <w:t xml:space="preserve"> 14,344 </w:t>
      </w:r>
      <w:r w:rsidR="005F29AB" w:rsidRPr="00FC3814">
        <w:t xml:space="preserve">computers did not work. In addition, schools that have textbooks do not replace them with new ones for more than </w:t>
      </w:r>
      <w:r w:rsidR="007A709F" w:rsidRPr="00FC3814">
        <w:t>five</w:t>
      </w:r>
      <w:r w:rsidR="005F29AB" w:rsidRPr="00FC3814">
        <w:t xml:space="preserve"> years (69.7 per cent). Rural schools are worse supplied. Pursuant to </w:t>
      </w:r>
      <w:r w:rsidR="001F451B" w:rsidRPr="00FC3814">
        <w:t>presidential d</w:t>
      </w:r>
      <w:r w:rsidR="007A709F" w:rsidRPr="00FC3814">
        <w:t>ecree</w:t>
      </w:r>
      <w:r w:rsidR="005F29AB" w:rsidRPr="00FC3814">
        <w:t xml:space="preserve"> No. 309 of 24 October 1996 on measures to further improve local government</w:t>
      </w:r>
      <w:r w:rsidR="007A709F" w:rsidRPr="00FC3814">
        <w:t>,</w:t>
      </w:r>
      <w:r w:rsidR="005F29AB" w:rsidRPr="00FC3814">
        <w:t xml:space="preserve"> and </w:t>
      </w:r>
      <w:r w:rsidR="001F451B" w:rsidRPr="00FC3814">
        <w:t>g</w:t>
      </w:r>
      <w:r w:rsidR="00DA59BD" w:rsidRPr="00FC3814">
        <w:t>o</w:t>
      </w:r>
      <w:r w:rsidR="001F451B" w:rsidRPr="00FC3814">
        <w:t>vernment d</w:t>
      </w:r>
      <w:r w:rsidR="00DA59BD" w:rsidRPr="00FC3814">
        <w:t>ecision</w:t>
      </w:r>
      <w:r w:rsidR="005F29AB" w:rsidRPr="00FC3814">
        <w:t xml:space="preserve"> No. 531 of 11 November 1996 establishing procedu</w:t>
      </w:r>
      <w:r w:rsidR="00F15013" w:rsidRPr="00FC3814">
        <w:t>res for transferring assets to community ownership, general education schools, kindergartens and other educational facilities are now owned by rural communities (aiyl okmoty)</w:t>
      </w:r>
      <w:r w:rsidR="00450068" w:rsidRPr="00FC3814">
        <w:t xml:space="preserve">, </w:t>
      </w:r>
      <w:r w:rsidR="0076695B" w:rsidRPr="00FC3814">
        <w:t>although still</w:t>
      </w:r>
      <w:r w:rsidR="00450068" w:rsidRPr="00FC3814">
        <w:t xml:space="preserve"> maintained and financed by the State, </w:t>
      </w:r>
      <w:r w:rsidR="0076695B" w:rsidRPr="00FC3814">
        <w:t>which also provides</w:t>
      </w:r>
      <w:r w:rsidR="00450068" w:rsidRPr="00FC3814">
        <w:t xml:space="preserve"> furniture and equipment. </w:t>
      </w:r>
      <w:r w:rsidR="0076695B" w:rsidRPr="00FC3814">
        <w:t xml:space="preserve">With a view to updating and enlarging the </w:t>
      </w:r>
      <w:r w:rsidR="00C1177D" w:rsidRPr="00FC3814">
        <w:t>stock</w:t>
      </w:r>
      <w:r w:rsidR="0076695B" w:rsidRPr="00FC3814">
        <w:t xml:space="preserve"> of </w:t>
      </w:r>
      <w:r w:rsidR="00C1177D" w:rsidRPr="00FC3814">
        <w:t xml:space="preserve">library </w:t>
      </w:r>
      <w:r w:rsidR="0076695B" w:rsidRPr="00FC3814">
        <w:t>books and oth</w:t>
      </w:r>
      <w:r w:rsidR="00C1177D" w:rsidRPr="00FC3814">
        <w:t>er educational materials in general e</w:t>
      </w:r>
      <w:r w:rsidR="00921D11" w:rsidRPr="00FC3814">
        <w:t>ducation schools, in line with p</w:t>
      </w:r>
      <w:r w:rsidR="00C1177D" w:rsidRPr="00FC3814">
        <w:t>roto</w:t>
      </w:r>
      <w:r w:rsidR="00921D11" w:rsidRPr="00FC3814">
        <w:t>col r</w:t>
      </w:r>
      <w:r w:rsidR="00C1177D" w:rsidRPr="00FC3814">
        <w:t xml:space="preserve">esolution No. 21 of 28 April 2009 the commission of the Centralised Fund for Poverty Reduction (CFPR) elected to allocate the Ministry of Education and Science 85 million soms </w:t>
      </w:r>
      <w:r w:rsidR="007A709F" w:rsidRPr="00FC3814">
        <w:t>to publish 26 textbook titles (</w:t>
      </w:r>
      <w:r w:rsidR="00C1177D" w:rsidRPr="00FC3814">
        <w:t>20 for Kyrgyz</w:t>
      </w:r>
      <w:r w:rsidR="001A789F" w:rsidRPr="00FC3814">
        <w:noBreakHyphen/>
      </w:r>
      <w:r w:rsidR="00C1177D" w:rsidRPr="00FC3814">
        <w:t>language schools</w:t>
      </w:r>
      <w:r w:rsidR="00B83937" w:rsidRPr="00FC3814">
        <w:t xml:space="preserve"> and 6 for schools </w:t>
      </w:r>
      <w:r w:rsidR="00E117AB" w:rsidRPr="00FC3814">
        <w:t>conducting</w:t>
      </w:r>
      <w:r w:rsidR="007A709F" w:rsidRPr="00FC3814">
        <w:t xml:space="preserve"> lessons in Uzbek), some 1,</w:t>
      </w:r>
      <w:r w:rsidR="00B83937" w:rsidRPr="00FC3814">
        <w:t xml:space="preserve">333,000 copies </w:t>
      </w:r>
      <w:r w:rsidR="007A709F" w:rsidRPr="00FC3814">
        <w:t>in all. After t</w:t>
      </w:r>
      <w:r w:rsidR="00B83937" w:rsidRPr="00FC3814">
        <w:t xml:space="preserve">he </w:t>
      </w:r>
      <w:r w:rsidR="00DF0145" w:rsidRPr="00FC3814">
        <w:t xml:space="preserve">submission of </w:t>
      </w:r>
      <w:r w:rsidR="00B83937" w:rsidRPr="00FC3814">
        <w:t>bids</w:t>
      </w:r>
      <w:r w:rsidR="007A709F" w:rsidRPr="00FC3814">
        <w:t xml:space="preserve">, </w:t>
      </w:r>
      <w:r w:rsidR="00B83937" w:rsidRPr="00FC3814">
        <w:t xml:space="preserve">an agreement </w:t>
      </w:r>
      <w:r w:rsidR="007A709F" w:rsidRPr="00FC3814">
        <w:t xml:space="preserve">was </w:t>
      </w:r>
      <w:r w:rsidR="00B83937" w:rsidRPr="00FC3814">
        <w:t xml:space="preserve">concluded with the contractor, who, by the decision of the CFPR commission, received 9,160 million soms to publish </w:t>
      </w:r>
      <w:r w:rsidR="00386232" w:rsidRPr="00FC3814">
        <w:t>a wide range of reference books and works o</w:t>
      </w:r>
      <w:r w:rsidR="007A709F" w:rsidRPr="00FC3814">
        <w:t>f fiction for school libraries</w:t>
      </w:r>
      <w:r w:rsidR="00DF0145" w:rsidRPr="00FC3814">
        <w:t xml:space="preserve">. </w:t>
      </w:r>
      <w:r w:rsidR="00E117AB" w:rsidRPr="00FC3814">
        <w:t>These</w:t>
      </w:r>
      <w:r w:rsidR="007A709F" w:rsidRPr="00FC3814">
        <w:t xml:space="preserve"> </w:t>
      </w:r>
      <w:r w:rsidR="002F6A07" w:rsidRPr="00FC3814">
        <w:t xml:space="preserve">items were </w:t>
      </w:r>
      <w:r w:rsidR="00E117AB" w:rsidRPr="00FC3814">
        <w:t xml:space="preserve">duly </w:t>
      </w:r>
      <w:r w:rsidR="002F6A07" w:rsidRPr="00FC3814">
        <w:t>delivered and shipped to district and municipal education authorities in July 2009. As part of the World Bank</w:t>
      </w:r>
      <w:r w:rsidR="00ED43FA" w:rsidRPr="00FC3814">
        <w:t>’</w:t>
      </w:r>
      <w:r w:rsidR="002F6A07" w:rsidRPr="00FC3814">
        <w:t xml:space="preserve">s Rural Education project, all schools received </w:t>
      </w:r>
      <w:r w:rsidR="00DF0145" w:rsidRPr="00FC3814">
        <w:t>seven</w:t>
      </w:r>
      <w:r w:rsidR="002F6A07" w:rsidRPr="00FC3814">
        <w:t xml:space="preserve"> textbooks and </w:t>
      </w:r>
      <w:r w:rsidR="00D067AE" w:rsidRPr="00FC3814">
        <w:t xml:space="preserve">teacher </w:t>
      </w:r>
      <w:r w:rsidR="00DF0145" w:rsidRPr="00FC3814">
        <w:t>handbook titles to a total of $1,</w:t>
      </w:r>
      <w:r w:rsidR="00D067AE" w:rsidRPr="00FC3814">
        <w:t xml:space="preserve">174,571. In addition, 320 computers and </w:t>
      </w:r>
      <w:r w:rsidR="00DF0145" w:rsidRPr="00FC3814">
        <w:t>seven printers costing 8,</w:t>
      </w:r>
      <w:r w:rsidR="00D067AE" w:rsidRPr="00FC3814">
        <w:t>928,000 soms were purchased for schools in T</w:t>
      </w:r>
      <w:r w:rsidR="00D067AE" w:rsidRPr="00FC3814">
        <w:t>a</w:t>
      </w:r>
      <w:r w:rsidR="00D067AE" w:rsidRPr="00FC3814">
        <w:t xml:space="preserve">las and Issyk-Kul oblasts. 503 </w:t>
      </w:r>
      <w:r w:rsidR="00203E56" w:rsidRPr="00FC3814">
        <w:t>preschool</w:t>
      </w:r>
      <w:r w:rsidR="00D067AE" w:rsidRPr="00FC3814">
        <w:t xml:space="preserve"> facilities and 325 primary schools in Batken, Naryn and Cuy oblasts were given teaching and learning materials</w:t>
      </w:r>
      <w:r w:rsidR="00A31D57" w:rsidRPr="00FC3814">
        <w:t xml:space="preserve"> an</w:t>
      </w:r>
      <w:r w:rsidR="00DF0145" w:rsidRPr="00FC3814">
        <w:t>d works of fiction totalling 11,</w:t>
      </w:r>
      <w:r w:rsidR="00A31D57" w:rsidRPr="00FC3814">
        <w:t xml:space="preserve">465,645 soms. By 2010 schools will have received 90,000 reading books worth </w:t>
      </w:r>
      <w:r w:rsidR="00DF0145" w:rsidRPr="00FC3814">
        <w:t>$</w:t>
      </w:r>
      <w:r w:rsidR="00A31D57" w:rsidRPr="00FC3814">
        <w:t xml:space="preserve">285,000 for grades 1-4. </w:t>
      </w:r>
      <w:r w:rsidR="003E3FA2" w:rsidRPr="00FC3814">
        <w:t xml:space="preserve">Current plans include supplying schools with a further </w:t>
      </w:r>
      <w:r w:rsidR="00DF0145" w:rsidRPr="00FC3814">
        <w:t>ten</w:t>
      </w:r>
      <w:r w:rsidR="003E3FA2" w:rsidRPr="00FC3814">
        <w:t xml:space="preserve"> Russian and Kyrgyz-language textbooks for learning mathematics, English and other subjects to a total </w:t>
      </w:r>
      <w:r w:rsidR="00DF0145" w:rsidRPr="00FC3814">
        <w:t>$</w:t>
      </w:r>
      <w:r w:rsidR="003E3FA2" w:rsidRPr="00FC3814">
        <w:t xml:space="preserve">800,000. Under inter-governmental agreements signed between </w:t>
      </w:r>
      <w:r w:rsidR="00FC1ED2" w:rsidRPr="00FC3814">
        <w:t xml:space="preserve">Kyrgyzstan and the Russian Federation, </w:t>
      </w:r>
      <w:r w:rsidR="007C4292" w:rsidRPr="00FC3814">
        <w:t xml:space="preserve">a modern printing works has been set up under the aegis of Kyrgyz-Russian Slavic University. Steps are being taken to adapt Russian-language textbooks produced in Russia in order to align them with Kyrgyz </w:t>
      </w:r>
      <w:r w:rsidR="00515131" w:rsidRPr="00FC3814">
        <w:t>specification</w:t>
      </w:r>
      <w:r w:rsidR="00E117AB" w:rsidRPr="00FC3814">
        <w:t>s</w:t>
      </w:r>
      <w:r w:rsidR="00515131" w:rsidRPr="00FC3814">
        <w:t xml:space="preserve">. In late 2009 a number of these books, published with help from the Russkiy Mir Foundation, were </w:t>
      </w:r>
      <w:r w:rsidR="00DF0145" w:rsidRPr="00FC3814">
        <w:t>delivered</w:t>
      </w:r>
      <w:r w:rsidR="00515131" w:rsidRPr="00FC3814">
        <w:t xml:space="preserve"> to schools. </w:t>
      </w:r>
      <w:r w:rsidR="00CC15F3" w:rsidRPr="00FC3814">
        <w:t>T</w:t>
      </w:r>
      <w:r w:rsidR="00515131" w:rsidRPr="00FC3814">
        <w:t xml:space="preserve">he German </w:t>
      </w:r>
      <w:r w:rsidR="00AF2188" w:rsidRPr="00FC3814">
        <w:t>Society for Technical Cooperation supports 40 pilot schools</w:t>
      </w:r>
      <w:r w:rsidR="00CC15F3" w:rsidRPr="00FC3814">
        <w:t xml:space="preserve"> as part of the Basic Education in Central Asia programme, under which a total 57,000 euros have so far been spent on textbooks and fiction. A </w:t>
      </w:r>
      <w:r w:rsidR="00794F97" w:rsidRPr="00FC3814">
        <w:t xml:space="preserve">textbook preparation and publishing department and the Republican Scientific and Teaching Council have been established under the authority of the Ministry of Education and Science in order to consolidate textbook publishing efforts </w:t>
      </w:r>
    </w:p>
    <w:p w:rsidR="0006031E" w:rsidRPr="00FC3814" w:rsidRDefault="0006031E" w:rsidP="004560EB">
      <w:pPr>
        <w:pStyle w:val="SingleTxtG"/>
      </w:pPr>
      <w:r w:rsidRPr="00FC3814">
        <w:t>138.</w:t>
      </w:r>
      <w:r w:rsidRPr="00FC3814">
        <w:tab/>
      </w:r>
      <w:r w:rsidR="006E16A0" w:rsidRPr="00FC3814">
        <w:t xml:space="preserve">Kyrgyzstan currently has 2,111 </w:t>
      </w:r>
      <w:r w:rsidR="00203E56" w:rsidRPr="00FC3814">
        <w:t>preschool</w:t>
      </w:r>
      <w:r w:rsidR="006E16A0" w:rsidRPr="00FC3814">
        <w:t xml:space="preserve"> canteens catering for 378,293 st</w:t>
      </w:r>
      <w:r w:rsidR="006E16A0" w:rsidRPr="00FC3814">
        <w:t>u</w:t>
      </w:r>
      <w:r w:rsidR="006E16A0" w:rsidRPr="00FC3814">
        <w:t xml:space="preserve">dents in grades 1-4, 868 of which are standard </w:t>
      </w:r>
      <w:r w:rsidR="0085379B" w:rsidRPr="00FC3814">
        <w:t xml:space="preserve">school </w:t>
      </w:r>
      <w:r w:rsidR="009249FB" w:rsidRPr="00FC3814">
        <w:t xml:space="preserve">dining </w:t>
      </w:r>
      <w:r w:rsidR="0085379B" w:rsidRPr="00FC3814">
        <w:t>halls</w:t>
      </w:r>
      <w:r w:rsidR="009249FB" w:rsidRPr="00FC3814">
        <w:t xml:space="preserve">, 508 snack-bars and 735 </w:t>
      </w:r>
      <w:r w:rsidR="0085379B" w:rsidRPr="00FC3814">
        <w:t xml:space="preserve">adapted facilities. </w:t>
      </w:r>
      <w:r w:rsidR="00A70002" w:rsidRPr="00FC3814">
        <w:t xml:space="preserve">School meals are regulated by the </w:t>
      </w:r>
      <w:r w:rsidR="00AF48BA" w:rsidRPr="00FC3814">
        <w:t xml:space="preserve">Act on the Provision of Meals at General Education Schools. </w:t>
      </w:r>
      <w:r w:rsidR="00A70002" w:rsidRPr="00FC3814">
        <w:t xml:space="preserve">Pursuant to </w:t>
      </w:r>
      <w:r w:rsidR="00921D11" w:rsidRPr="00FC3814">
        <w:t>government d</w:t>
      </w:r>
      <w:r w:rsidR="00DA59BD" w:rsidRPr="00FC3814">
        <w:t>ecision</w:t>
      </w:r>
      <w:r w:rsidR="00A70002" w:rsidRPr="00FC3814">
        <w:t xml:space="preserve"> No. 673 of 18 September 2006,</w:t>
      </w:r>
      <w:r w:rsidR="00921D11" w:rsidRPr="00FC3814">
        <w:t xml:space="preserve"> the Ministry of Health issued o</w:t>
      </w:r>
      <w:r w:rsidR="00A70002" w:rsidRPr="00FC3814">
        <w:t xml:space="preserve">rder No. 81/1 of 20 February 2008, which makes the heads of education departments and authorities and general education institutions personally responsible for school meal programmes. </w:t>
      </w:r>
      <w:r w:rsidR="00AF48BA" w:rsidRPr="00FC3814">
        <w:t>In compliance with</w:t>
      </w:r>
      <w:r w:rsidR="000B2BC1" w:rsidRPr="00FC3814">
        <w:t xml:space="preserve"> </w:t>
      </w:r>
      <w:r w:rsidR="00AF48BA" w:rsidRPr="00FC3814">
        <w:t>Ministry of Education and Science</w:t>
      </w:r>
      <w:r w:rsidR="000B2BC1" w:rsidRPr="00FC3814">
        <w:t xml:space="preserve"> </w:t>
      </w:r>
      <w:r w:rsidR="00921D11" w:rsidRPr="00FC3814">
        <w:t>o</w:t>
      </w:r>
      <w:r w:rsidR="000B2BC1" w:rsidRPr="00FC3814">
        <w:t xml:space="preserve">rder No. 300/1 of 23 May 2008, a series of initiatives have been </w:t>
      </w:r>
      <w:r w:rsidR="00AF48BA" w:rsidRPr="00FC3814">
        <w:t>launc</w:t>
      </w:r>
      <w:r w:rsidR="00E117AB" w:rsidRPr="00FC3814">
        <w:t>h</w:t>
      </w:r>
      <w:r w:rsidR="00AF48BA" w:rsidRPr="00FC3814">
        <w:t>ed</w:t>
      </w:r>
      <w:r w:rsidR="000B2BC1" w:rsidRPr="00FC3814">
        <w:t xml:space="preserve"> to improve food programmes for students at general education institutions, tasking the heads of regional education authorities and education establishments with </w:t>
      </w:r>
      <w:r w:rsidR="006862B5" w:rsidRPr="00FC3814">
        <w:t>ensuring that</w:t>
      </w:r>
      <w:r w:rsidR="000B2BC1" w:rsidRPr="00FC3814">
        <w:t xml:space="preserve"> school canteens </w:t>
      </w:r>
      <w:r w:rsidR="006862B5" w:rsidRPr="00FC3814">
        <w:t>comply with</w:t>
      </w:r>
      <w:r w:rsidR="000B2BC1" w:rsidRPr="00FC3814">
        <w:t xml:space="preserve"> </w:t>
      </w:r>
      <w:r w:rsidR="006862B5" w:rsidRPr="00FC3814">
        <w:t>school catering</w:t>
      </w:r>
      <w:r w:rsidR="000B2BC1" w:rsidRPr="00FC3814">
        <w:t xml:space="preserve"> </w:t>
      </w:r>
      <w:r w:rsidR="006862B5" w:rsidRPr="00FC3814">
        <w:t xml:space="preserve">regulations and hygiene standards. </w:t>
      </w:r>
      <w:r w:rsidR="00D71EF4" w:rsidRPr="00FC3814">
        <w:t xml:space="preserve">Workshops, training seminars and courses are now running that </w:t>
      </w:r>
      <w:r w:rsidR="00AF48BA" w:rsidRPr="00FC3814">
        <w:t>provide instruction in</w:t>
      </w:r>
      <w:r w:rsidR="00D71EF4" w:rsidRPr="00FC3814">
        <w:t xml:space="preserve"> </w:t>
      </w:r>
      <w:r w:rsidR="00561912" w:rsidRPr="00FC3814">
        <w:t>effective</w:t>
      </w:r>
      <w:r w:rsidR="00D71EF4" w:rsidRPr="00FC3814">
        <w:t xml:space="preserve"> document</w:t>
      </w:r>
      <w:r w:rsidR="00561912" w:rsidRPr="00FC3814">
        <w:t>ation management, quality nutrition and service enhancement</w:t>
      </w:r>
      <w:r w:rsidR="00AF48BA" w:rsidRPr="00FC3814">
        <w:t xml:space="preserve"> and also enable</w:t>
      </w:r>
      <w:r w:rsidR="00561912" w:rsidRPr="00FC3814">
        <w:t xml:space="preserve"> catering staff to </w:t>
      </w:r>
      <w:r w:rsidR="00955514" w:rsidRPr="00FC3814">
        <w:t xml:space="preserve">upgrade their skills. Most school meal programmes are based on a </w:t>
      </w:r>
      <w:r w:rsidR="004E3FB3" w:rsidRPr="00FC3814">
        <w:t xml:space="preserve">weekly </w:t>
      </w:r>
      <w:r w:rsidR="00955514" w:rsidRPr="00FC3814">
        <w:t>menu cycle</w:t>
      </w:r>
      <w:r w:rsidR="004E3FB3" w:rsidRPr="00FC3814">
        <w:t xml:space="preserve"> and offer a varied range of food products. </w:t>
      </w:r>
      <w:r w:rsidR="00351356" w:rsidRPr="00FC3814">
        <w:t>V</w:t>
      </w:r>
      <w:r w:rsidR="007755B7" w:rsidRPr="00FC3814">
        <w:t xml:space="preserve">irtually all schools </w:t>
      </w:r>
      <w:r w:rsidR="00351356" w:rsidRPr="00FC3814">
        <w:t xml:space="preserve">provide </w:t>
      </w:r>
      <w:r w:rsidR="007755B7" w:rsidRPr="00FC3814">
        <w:t xml:space="preserve">students in lower grades </w:t>
      </w:r>
      <w:r w:rsidR="00351356" w:rsidRPr="00FC3814">
        <w:t xml:space="preserve">with </w:t>
      </w:r>
      <w:r w:rsidR="007755B7" w:rsidRPr="00FC3814">
        <w:t xml:space="preserve">a bun and a mug of tea, which is later replaced with other breadstuffs and drinks (biscuits, gingerbread, wafers, shortcake, muffins, hot milk, </w:t>
      </w:r>
      <w:r w:rsidR="00351356" w:rsidRPr="00FC3814">
        <w:t xml:space="preserve">cocoa, coffee, etc.). There are also special “food corners” for 1-4 grade students where </w:t>
      </w:r>
      <w:r w:rsidR="007D0E91" w:rsidRPr="00FC3814">
        <w:t xml:space="preserve">the </w:t>
      </w:r>
      <w:r w:rsidR="007129EF" w:rsidRPr="00FC3814">
        <w:t xml:space="preserve">regulations and </w:t>
      </w:r>
      <w:r w:rsidR="007D0E91" w:rsidRPr="00FC3814">
        <w:t xml:space="preserve">other </w:t>
      </w:r>
      <w:r w:rsidR="007129EF" w:rsidRPr="00FC3814">
        <w:t>catering</w:t>
      </w:r>
      <w:r w:rsidR="007D0E91" w:rsidRPr="00FC3814">
        <w:t>-related</w:t>
      </w:r>
      <w:r w:rsidR="007129EF" w:rsidRPr="00FC3814">
        <w:t xml:space="preserve"> documentation are displayed</w:t>
      </w:r>
      <w:r w:rsidR="007D0E91" w:rsidRPr="00FC3814">
        <w:t xml:space="preserve">, including </w:t>
      </w:r>
      <w:r w:rsidR="007129EF" w:rsidRPr="00FC3814">
        <w:t>the head teacher</w:t>
      </w:r>
      <w:r w:rsidR="00ED43FA" w:rsidRPr="00FC3814">
        <w:t>’</w:t>
      </w:r>
      <w:r w:rsidR="007129EF" w:rsidRPr="00FC3814">
        <w:t xml:space="preserve">s instructions regarding the appointment of a catering commission, </w:t>
      </w:r>
      <w:r w:rsidR="007D0E91" w:rsidRPr="00FC3814">
        <w:t xml:space="preserve">the </w:t>
      </w:r>
      <w:r w:rsidR="007129EF" w:rsidRPr="00FC3814">
        <w:t xml:space="preserve">canteen rules, </w:t>
      </w:r>
      <w:r w:rsidR="007D0E91" w:rsidRPr="00FC3814">
        <w:t xml:space="preserve">the school lunch programme and the menu. Daily and </w:t>
      </w:r>
      <w:r w:rsidR="00B5126F" w:rsidRPr="00FC3814">
        <w:t>longer-term</w:t>
      </w:r>
      <w:r w:rsidR="007D0E91" w:rsidRPr="00FC3814">
        <w:t xml:space="preserve"> </w:t>
      </w:r>
      <w:r w:rsidR="00B5126F" w:rsidRPr="00FC3814">
        <w:t>menu plans are decided by cooks and</w:t>
      </w:r>
      <w:r w:rsidR="007D0E91" w:rsidRPr="00FC3814">
        <w:t xml:space="preserve"> </w:t>
      </w:r>
      <w:r w:rsidR="00B5126F" w:rsidRPr="00FC3814">
        <w:t>health-care providers and are submitted for approval to the school</w:t>
      </w:r>
      <w:r w:rsidR="00ED43FA" w:rsidRPr="00FC3814">
        <w:t>’</w:t>
      </w:r>
      <w:r w:rsidR="00B5126F" w:rsidRPr="00FC3814">
        <w:t>s head teacher. Expenditure on food products is calculated on</w:t>
      </w:r>
      <w:r w:rsidR="00DB36A2" w:rsidRPr="00FC3814">
        <w:t xml:space="preserve"> a daily basis and </w:t>
      </w:r>
      <w:r w:rsidR="0037746A" w:rsidRPr="00FC3814">
        <w:t xml:space="preserve">itemized using cost cards. Each menu allows for an expenditure rate of </w:t>
      </w:r>
      <w:r w:rsidR="00AF48BA" w:rsidRPr="00FC3814">
        <w:t>seven</w:t>
      </w:r>
      <w:r w:rsidR="0037746A" w:rsidRPr="00FC3814">
        <w:t xml:space="preserve"> soms per day. </w:t>
      </w:r>
      <w:r w:rsidR="003B2D7B" w:rsidRPr="00FC3814">
        <w:t>Menu production records</w:t>
      </w:r>
      <w:r w:rsidR="00DD5590" w:rsidRPr="00FC3814">
        <w:t xml:space="preserve"> are retained and once a month passed to the </w:t>
      </w:r>
      <w:r w:rsidR="003B2D7B" w:rsidRPr="00FC3814">
        <w:t xml:space="preserve">local </w:t>
      </w:r>
      <w:r w:rsidR="00DD5590" w:rsidRPr="00FC3814">
        <w:t>central</w:t>
      </w:r>
      <w:r w:rsidR="003B2D7B" w:rsidRPr="00FC3814">
        <w:t xml:space="preserve"> accounting department, which keeps them on file and also mon</w:t>
      </w:r>
      <w:r w:rsidR="003B2D7B" w:rsidRPr="00FC3814">
        <w:t>i</w:t>
      </w:r>
      <w:r w:rsidR="003B2D7B" w:rsidRPr="00FC3814">
        <w:t>tors the school</w:t>
      </w:r>
      <w:r w:rsidR="00ED43FA" w:rsidRPr="00FC3814">
        <w:t>’</w:t>
      </w:r>
      <w:r w:rsidR="003B2D7B" w:rsidRPr="00FC3814">
        <w:t xml:space="preserve">s catering </w:t>
      </w:r>
      <w:r w:rsidR="00607E48" w:rsidRPr="00FC3814">
        <w:t xml:space="preserve">accounts. </w:t>
      </w:r>
      <w:r w:rsidR="00734293" w:rsidRPr="00FC3814">
        <w:t xml:space="preserve">For </w:t>
      </w:r>
      <w:r w:rsidR="00607E48" w:rsidRPr="00FC3814">
        <w:t>ordering purposes</w:t>
      </w:r>
      <w:r w:rsidR="00734293" w:rsidRPr="00FC3814">
        <w:t xml:space="preserve">, all schools keep a daily record of student meals and their nutritional quality. From time to time </w:t>
      </w:r>
      <w:r w:rsidR="00AF48BA" w:rsidRPr="00FC3814">
        <w:t>Ministry of Health and Science</w:t>
      </w:r>
      <w:r w:rsidR="00734293" w:rsidRPr="00FC3814">
        <w:t xml:space="preserve"> agencies and public prosecution offices </w:t>
      </w:r>
      <w:r w:rsidR="00607E48" w:rsidRPr="00FC3814">
        <w:t>inspect school</w:t>
      </w:r>
      <w:r w:rsidR="00734293" w:rsidRPr="00FC3814">
        <w:t xml:space="preserve"> catering </w:t>
      </w:r>
      <w:r w:rsidR="00607E48" w:rsidRPr="00FC3814">
        <w:t xml:space="preserve">facilities, focusing on food procurement, storage and preparation practices. The results of </w:t>
      </w:r>
      <w:r w:rsidR="005C091C" w:rsidRPr="00FC3814">
        <w:t>such</w:t>
      </w:r>
      <w:r w:rsidR="00607E48" w:rsidRPr="00FC3814">
        <w:t xml:space="preserve"> inspection</w:t>
      </w:r>
      <w:r w:rsidR="005C091C" w:rsidRPr="00FC3814">
        <w:t>s</w:t>
      </w:r>
      <w:r w:rsidR="00607E48" w:rsidRPr="00FC3814">
        <w:t xml:space="preserve"> </w:t>
      </w:r>
      <w:r w:rsidR="005C091C" w:rsidRPr="00FC3814">
        <w:t>were, for example,</w:t>
      </w:r>
      <w:r w:rsidR="00607E48" w:rsidRPr="00FC3814">
        <w:t xml:space="preserve"> </w:t>
      </w:r>
      <w:r w:rsidR="0038297B" w:rsidRPr="00FC3814">
        <w:t>considered</w:t>
      </w:r>
      <w:r w:rsidR="00B63751" w:rsidRPr="00FC3814">
        <w:t xml:space="preserve"> </w:t>
      </w:r>
      <w:r w:rsidR="005C091C" w:rsidRPr="00FC3814">
        <w:t xml:space="preserve">at ministerial board meeting No. 2/2 held on </w:t>
      </w:r>
      <w:r w:rsidR="00B63751" w:rsidRPr="00FC3814">
        <w:t>8</w:t>
      </w:r>
      <w:r w:rsidR="005C091C" w:rsidRPr="00FC3814">
        <w:t xml:space="preserve"> April, 2008</w:t>
      </w:r>
      <w:r w:rsidR="00B63751" w:rsidRPr="00FC3814">
        <w:t xml:space="preserve">. </w:t>
      </w:r>
      <w:r w:rsidR="0038297B" w:rsidRPr="00FC3814">
        <w:t xml:space="preserve">If it is discovered that food service rules and regulations have been </w:t>
      </w:r>
      <w:r w:rsidR="00B63751" w:rsidRPr="00FC3814">
        <w:t>contravened</w:t>
      </w:r>
      <w:r w:rsidR="0038297B" w:rsidRPr="00FC3814">
        <w:t xml:space="preserve">, the matter is forwarded to special commissions for consideration. </w:t>
      </w:r>
      <w:r w:rsidR="005C091C" w:rsidRPr="00FC3814">
        <w:t>Thus</w:t>
      </w:r>
      <w:r w:rsidR="0038297B" w:rsidRPr="00FC3814">
        <w:t xml:space="preserve">, </w:t>
      </w:r>
      <w:r w:rsidR="00FB2302" w:rsidRPr="00FC3814">
        <w:t xml:space="preserve">on 19 February 2009 </w:t>
      </w:r>
      <w:r w:rsidR="0038297B" w:rsidRPr="00FC3814">
        <w:t>a suspected case of food poisoning among students at the Kyrgyz</w:t>
      </w:r>
      <w:r w:rsidR="00AB22E1" w:rsidRPr="00FC3814">
        <w:noBreakHyphen/>
      </w:r>
      <w:r w:rsidR="0038297B" w:rsidRPr="00FC3814">
        <w:t>Turkish Vocational Training School in Jalal-Abad, Jalal-Abad Oblast</w:t>
      </w:r>
      <w:r w:rsidR="00FB2302" w:rsidRPr="00FC3814">
        <w:t>,</w:t>
      </w:r>
      <w:r w:rsidR="0038297B" w:rsidRPr="00FC3814">
        <w:t xml:space="preserve"> was </w:t>
      </w:r>
      <w:r w:rsidR="00CE37C7" w:rsidRPr="00FC3814">
        <w:t xml:space="preserve">examined by the presidium of the </w:t>
      </w:r>
      <w:r w:rsidR="00415556" w:rsidRPr="00FC3814">
        <w:t>Government-affiliated</w:t>
      </w:r>
      <w:r w:rsidR="00CE37C7" w:rsidRPr="00FC3814">
        <w:t xml:space="preserve"> Country Multi-Sectoral Coordination Committee</w:t>
      </w:r>
      <w:r w:rsidR="00FB2302" w:rsidRPr="00FC3814">
        <w:t xml:space="preserve"> o</w:t>
      </w:r>
      <w:r w:rsidR="007549C1" w:rsidRPr="00FC3814">
        <w:t>n S</w:t>
      </w:r>
      <w:r w:rsidR="00FB2302" w:rsidRPr="00FC3814">
        <w:t>ocial</w:t>
      </w:r>
      <w:r w:rsidR="007549C1" w:rsidRPr="00FC3814">
        <w:t>ly S</w:t>
      </w:r>
      <w:r w:rsidR="00FB2302" w:rsidRPr="00FC3814">
        <w:t>ig</w:t>
      </w:r>
      <w:r w:rsidR="007549C1" w:rsidRPr="00FC3814">
        <w:t>nificant and P</w:t>
      </w:r>
      <w:r w:rsidR="00FB2302" w:rsidRPr="00FC3814">
        <w:t>articu</w:t>
      </w:r>
      <w:r w:rsidR="007549C1" w:rsidRPr="00FC3814">
        <w:t>larly Dangerous Infectious D</w:t>
      </w:r>
      <w:r w:rsidR="00FB2302" w:rsidRPr="00FC3814">
        <w:t>iseases.</w:t>
      </w:r>
      <w:r w:rsidR="00921D11" w:rsidRPr="00FC3814">
        <w:t xml:space="preserve"> In accordance with d</w:t>
      </w:r>
      <w:r w:rsidR="00FB2302" w:rsidRPr="00FC3814">
        <w:t xml:space="preserve">ecision No. 151 of 9 April 2009 </w:t>
      </w:r>
      <w:r w:rsidR="005C091C" w:rsidRPr="00FC3814">
        <w:t>adopted</w:t>
      </w:r>
      <w:r w:rsidR="00FB2302" w:rsidRPr="00FC3814">
        <w:t xml:space="preserve"> by the Chief Medical Officer and </w:t>
      </w:r>
      <w:r w:rsidR="007549C1" w:rsidRPr="00FC3814">
        <w:t>Ministry of Education and Science</w:t>
      </w:r>
      <w:r w:rsidR="00921D11" w:rsidRPr="00FC3814">
        <w:t xml:space="preserve"> o</w:t>
      </w:r>
      <w:r w:rsidR="00FB2302" w:rsidRPr="00FC3814">
        <w:t xml:space="preserve">rder No. 58/2 of 17 April 2009, an inspection was carried out into the provision of food services to </w:t>
      </w:r>
      <w:r w:rsidR="005C091C" w:rsidRPr="00FC3814">
        <w:t>pupils</w:t>
      </w:r>
      <w:r w:rsidR="00FB2302" w:rsidRPr="00FC3814">
        <w:t xml:space="preserve"> in grades 1-4 at general education institutions in Osh and Jalal-Abad o</w:t>
      </w:r>
      <w:r w:rsidR="00FB2302" w:rsidRPr="00FC3814">
        <w:t>b</w:t>
      </w:r>
      <w:r w:rsidR="00FB2302" w:rsidRPr="00FC3814">
        <w:t xml:space="preserve">lasts. </w:t>
      </w:r>
    </w:p>
    <w:p w:rsidR="0006031E" w:rsidRPr="00FC3814" w:rsidRDefault="0006031E" w:rsidP="004560EB">
      <w:pPr>
        <w:pStyle w:val="SingleTxtG"/>
      </w:pPr>
      <w:r w:rsidRPr="00FC3814">
        <w:t>139.</w:t>
      </w:r>
      <w:r w:rsidRPr="00FC3814">
        <w:tab/>
      </w:r>
      <w:r w:rsidR="007549C1" w:rsidRPr="00FC3814">
        <w:t xml:space="preserve">School-meal provision </w:t>
      </w:r>
      <w:r w:rsidR="004734BA" w:rsidRPr="00FC3814">
        <w:t>still suffers primarily from the substandard physical f</w:t>
      </w:r>
      <w:r w:rsidR="004734BA" w:rsidRPr="00FC3814">
        <w:t>a</w:t>
      </w:r>
      <w:r w:rsidR="004734BA" w:rsidRPr="00FC3814">
        <w:t xml:space="preserve">cilities of student canteens. The </w:t>
      </w:r>
      <w:r w:rsidR="007549C1" w:rsidRPr="00FC3814">
        <w:t>7</w:t>
      </w:r>
      <w:r w:rsidR="004734BA" w:rsidRPr="00FC3814">
        <w:t xml:space="preserve"> soms allocated to catering is not enough to ensure a varied diet. In regions where local authorities </w:t>
      </w:r>
      <w:r w:rsidR="00E251EB" w:rsidRPr="00FC3814">
        <w:t>provide</w:t>
      </w:r>
      <w:r w:rsidR="004734BA" w:rsidRPr="00FC3814">
        <w:t xml:space="preserve"> an extra 2-5 soms menus are more diverse and the food fortified with vitamins. Most school canteens have no hot water and many lack cold running water. In some rural schools water supply problems are due to</w:t>
      </w:r>
      <w:r w:rsidR="00C12448" w:rsidRPr="00FC3814">
        <w:t xml:space="preserve"> aging </w:t>
      </w:r>
      <w:r w:rsidR="008E50D4" w:rsidRPr="00FC3814">
        <w:t xml:space="preserve">and broken </w:t>
      </w:r>
      <w:r w:rsidR="00C12448" w:rsidRPr="00FC3814">
        <w:t>plumbing systems</w:t>
      </w:r>
      <w:r w:rsidR="008E50D4" w:rsidRPr="00FC3814">
        <w:t>. There are also schools where the potable water supply is erratic because they stock up on water for a few days at a time.</w:t>
      </w:r>
    </w:p>
    <w:p w:rsidR="007621F0" w:rsidRPr="00FC3814" w:rsidRDefault="0006031E" w:rsidP="004560EB">
      <w:pPr>
        <w:pStyle w:val="SingleTxtG"/>
      </w:pPr>
      <w:r w:rsidRPr="00FC3814">
        <w:t>140.</w:t>
      </w:r>
      <w:r w:rsidRPr="00FC3814">
        <w:tab/>
      </w:r>
      <w:r w:rsidR="008E50D4" w:rsidRPr="00FC3814">
        <w:t>The Ministry of Education and Science coordinates and monitors how educational institutions prepare for winter. Responsibility for these preparations is borne by head teachers, who oversee the repair and maintenance of boilers, heating sy</w:t>
      </w:r>
      <w:r w:rsidR="008E50D4" w:rsidRPr="00FC3814">
        <w:t>s</w:t>
      </w:r>
      <w:r w:rsidR="008E50D4" w:rsidRPr="00FC3814">
        <w:t xml:space="preserve">tems, roofs, electric lighting and classrooms and are also </w:t>
      </w:r>
      <w:r w:rsidR="007549C1" w:rsidRPr="00FC3814">
        <w:t xml:space="preserve">charged with </w:t>
      </w:r>
      <w:r w:rsidR="00E251EB" w:rsidRPr="00FC3814">
        <w:t xml:space="preserve">making </w:t>
      </w:r>
      <w:r w:rsidR="007549C1" w:rsidRPr="00FC3814">
        <w:t>timely fue</w:t>
      </w:r>
      <w:r w:rsidR="00063E39" w:rsidRPr="00FC3814">
        <w:t xml:space="preserve">l purchases. </w:t>
      </w:r>
      <w:r w:rsidR="00C62820" w:rsidRPr="00FC3814">
        <w:t>To</w:t>
      </w:r>
      <w:r w:rsidR="00063E39" w:rsidRPr="00FC3814">
        <w:t xml:space="preserve"> ensure the rational and economical use of State funds allocated for paying utility charges and </w:t>
      </w:r>
      <w:r w:rsidR="007549C1" w:rsidRPr="00FC3814">
        <w:t>in pursuance of</w:t>
      </w:r>
      <w:r w:rsidR="00063E39" w:rsidRPr="00FC3814">
        <w:t xml:space="preserve"> </w:t>
      </w:r>
      <w:r w:rsidR="00921D11" w:rsidRPr="00FC3814">
        <w:t>government d</w:t>
      </w:r>
      <w:r w:rsidR="00DA59BD" w:rsidRPr="00FC3814">
        <w:t>ecision</w:t>
      </w:r>
      <w:r w:rsidR="00C62820" w:rsidRPr="00FC3814">
        <w:t xml:space="preserve"> No. 127 of 16 Fe</w:t>
      </w:r>
      <w:r w:rsidR="00C62820" w:rsidRPr="00FC3814">
        <w:t>b</w:t>
      </w:r>
      <w:r w:rsidR="00C62820" w:rsidRPr="00FC3814">
        <w:t xml:space="preserve">ruary, heat, electricity and natural gas consumption limits for State-funded organizations in 2009 have been established by a </w:t>
      </w:r>
      <w:r w:rsidR="007549C1" w:rsidRPr="00FC3814">
        <w:t>Ministry of Education and Science</w:t>
      </w:r>
      <w:r w:rsidR="00C62820" w:rsidRPr="00FC3814">
        <w:t xml:space="preserve"> order for each </w:t>
      </w:r>
      <w:r w:rsidR="00EC5B89" w:rsidRPr="00FC3814">
        <w:t xml:space="preserve">institution under its authority. </w:t>
      </w:r>
      <w:r w:rsidR="007549C1" w:rsidRPr="00FC3814">
        <w:t>In order to obviate</w:t>
      </w:r>
      <w:r w:rsidR="00EC5B89" w:rsidRPr="00FC3814">
        <w:t xml:space="preserve"> </w:t>
      </w:r>
      <w:r w:rsidR="001C6A2E" w:rsidRPr="00FC3814">
        <w:t>the</w:t>
      </w:r>
      <w:r w:rsidR="00EC5B89" w:rsidRPr="00FC3814">
        <w:t xml:space="preserve"> </w:t>
      </w:r>
      <w:r w:rsidR="001C6A2E" w:rsidRPr="00FC3814">
        <w:t xml:space="preserve">effects of </w:t>
      </w:r>
      <w:r w:rsidR="00EC5B89" w:rsidRPr="00FC3814">
        <w:t xml:space="preserve">power cuts, the Ministry </w:t>
      </w:r>
      <w:r w:rsidR="007549C1" w:rsidRPr="00FC3814">
        <w:t xml:space="preserve">is </w:t>
      </w:r>
      <w:r w:rsidR="00EC5B89" w:rsidRPr="00FC3814">
        <w:t>gradually convert</w:t>
      </w:r>
      <w:r w:rsidR="001C6A2E" w:rsidRPr="00FC3814">
        <w:t>ing</w:t>
      </w:r>
      <w:r w:rsidR="00EC5B89" w:rsidRPr="00FC3814">
        <w:t xml:space="preserve"> 28 </w:t>
      </w:r>
      <w:r w:rsidR="001C6A2E" w:rsidRPr="00FC3814">
        <w:t xml:space="preserve">electrically heated </w:t>
      </w:r>
      <w:r w:rsidR="00EC5B89" w:rsidRPr="00FC3814">
        <w:t xml:space="preserve">educational facilities </w:t>
      </w:r>
      <w:r w:rsidR="00FE041F" w:rsidRPr="00FC3814">
        <w:t xml:space="preserve">to alternative fuel systems. </w:t>
      </w:r>
      <w:r w:rsidR="001C6A2E" w:rsidRPr="00FC3814">
        <w:t>In</w:t>
      </w:r>
      <w:r w:rsidR="00FE041F" w:rsidRPr="00FC3814">
        <w:t xml:space="preserve"> 2008 </w:t>
      </w:r>
      <w:r w:rsidR="001C6A2E" w:rsidRPr="00FC3814">
        <w:t>three</w:t>
      </w:r>
      <w:r w:rsidR="00FE041F" w:rsidRPr="00FC3814">
        <w:t xml:space="preserve"> residential institutions were convert</w:t>
      </w:r>
      <w:r w:rsidR="001C6A2E" w:rsidRPr="00FC3814">
        <w:t xml:space="preserve">ed, although in 2009 plans to convert another 14 </w:t>
      </w:r>
      <w:r w:rsidR="00B7278A" w:rsidRPr="00FC3814">
        <w:t>had to be aban</w:t>
      </w:r>
      <w:r w:rsidR="001C6A2E" w:rsidRPr="00FC3814">
        <w:t>doned due to a shortfall of 169,900,000 soms</w:t>
      </w:r>
      <w:r w:rsidR="00B7278A" w:rsidRPr="00FC3814">
        <w:t xml:space="preserve"> that had not been factored into budget </w:t>
      </w:r>
      <w:r w:rsidR="001C6A2E" w:rsidRPr="00FC3814">
        <w:t>expenditure</w:t>
      </w:r>
      <w:r w:rsidR="00B7278A" w:rsidRPr="00FC3814">
        <w:t xml:space="preserve"> </w:t>
      </w:r>
      <w:r w:rsidR="001C6A2E" w:rsidRPr="00FC3814">
        <w:t>for</w:t>
      </w:r>
      <w:r w:rsidR="00B7278A" w:rsidRPr="00FC3814">
        <w:t xml:space="preserve"> these objectives. Pursuant to enactments regulating local authorities and local State administra</w:t>
      </w:r>
      <w:r w:rsidR="00AA76C5" w:rsidRPr="00FC3814">
        <w:t xml:space="preserve">tion and </w:t>
      </w:r>
      <w:r w:rsidR="00E251EB" w:rsidRPr="00FC3814">
        <w:t xml:space="preserve">basic areas of </w:t>
      </w:r>
      <w:r w:rsidR="00AA76C5" w:rsidRPr="00FC3814">
        <w:t>local government</w:t>
      </w:r>
      <w:r w:rsidR="00E17B07" w:rsidRPr="00FC3814">
        <w:t xml:space="preserve"> spending</w:t>
      </w:r>
      <w:r w:rsidR="00AA76C5" w:rsidRPr="00FC3814">
        <w:t xml:space="preserve">, the funding of general educational schools and </w:t>
      </w:r>
      <w:r w:rsidR="00203E56" w:rsidRPr="00FC3814">
        <w:t>preschool</w:t>
      </w:r>
      <w:r w:rsidR="00AA76C5" w:rsidRPr="00FC3814">
        <w:t xml:space="preserve"> institutions </w:t>
      </w:r>
      <w:r w:rsidR="001C6A2E" w:rsidRPr="00FC3814">
        <w:t>falls</w:t>
      </w:r>
      <w:r w:rsidR="00AA76C5" w:rsidRPr="00FC3814">
        <w:t xml:space="preserve"> within the competence of the local authori</w:t>
      </w:r>
      <w:r w:rsidR="00E17B07" w:rsidRPr="00FC3814">
        <w:t xml:space="preserve">ties, making them </w:t>
      </w:r>
      <w:r w:rsidR="00AA76C5" w:rsidRPr="00FC3814">
        <w:t xml:space="preserve">responsible for supplying educational institutions </w:t>
      </w:r>
      <w:r w:rsidR="00E251EB" w:rsidRPr="00FC3814">
        <w:t>with solid fuel.</w:t>
      </w:r>
      <w:r w:rsidR="00BF40C3" w:rsidRPr="00FC3814">
        <w:t xml:space="preserve"> </w:t>
      </w:r>
      <w:r w:rsidR="00E251EB" w:rsidRPr="00FC3814">
        <w:t>Over the 2009/</w:t>
      </w:r>
      <w:r w:rsidR="00AA76C5" w:rsidRPr="00FC3814">
        <w:t>2010 school year the country</w:t>
      </w:r>
      <w:r w:rsidR="00ED43FA" w:rsidRPr="00FC3814">
        <w:t>’</w:t>
      </w:r>
      <w:r w:rsidR="00AA76C5" w:rsidRPr="00FC3814">
        <w:t xml:space="preserve">s general educational schools </w:t>
      </w:r>
      <w:r w:rsidR="007621F0" w:rsidRPr="00FC3814">
        <w:t xml:space="preserve">require 75,300 tonnes of solid fuel during the heating season, funded from local budgets. National budget funds are used to pay for heating at 14 educational facilities, </w:t>
      </w:r>
      <w:r w:rsidR="00AE0C57" w:rsidRPr="00FC3814">
        <w:t>which require a total of</w:t>
      </w:r>
      <w:r w:rsidR="007621F0" w:rsidRPr="00FC3814">
        <w:t xml:space="preserve"> 3,300 tonnes. </w:t>
      </w:r>
      <w:r w:rsidR="00AE0C57" w:rsidRPr="00FC3814">
        <w:t>The Ministry of Education and Science mon</w:t>
      </w:r>
      <w:r w:rsidR="00AE0C57" w:rsidRPr="00FC3814">
        <w:t>i</w:t>
      </w:r>
      <w:r w:rsidR="00AE0C57" w:rsidRPr="00FC3814">
        <w:t>tors educational institutions throughout the entire hea</w:t>
      </w:r>
      <w:r w:rsidR="00AE0C57" w:rsidRPr="00FC3814">
        <w:t>t</w:t>
      </w:r>
      <w:r w:rsidR="00AE0C57" w:rsidRPr="00FC3814">
        <w:t xml:space="preserve">ing season. </w:t>
      </w:r>
    </w:p>
    <w:p w:rsidR="0006031E" w:rsidRPr="00FC3814" w:rsidRDefault="0006031E" w:rsidP="004560EB">
      <w:pPr>
        <w:pStyle w:val="SingleTxtG"/>
      </w:pPr>
      <w:r w:rsidRPr="00FC3814">
        <w:rPr>
          <w:bCs/>
        </w:rPr>
        <w:t>141.</w:t>
      </w:r>
      <w:r w:rsidRPr="00FC3814">
        <w:rPr>
          <w:bCs/>
        </w:rPr>
        <w:tab/>
      </w:r>
      <w:r w:rsidR="005D691D" w:rsidRPr="00FC3814">
        <w:t xml:space="preserve">The Ministry of Finance has allocated schools 100 million soms from the Centralized Fund for Poverty Reduction </w:t>
      </w:r>
      <w:r w:rsidR="00E17B07" w:rsidRPr="00FC3814">
        <w:t>to</w:t>
      </w:r>
      <w:r w:rsidR="005D691D" w:rsidRPr="00FC3814">
        <w:t xml:space="preserve"> routine maintenance work. </w:t>
      </w:r>
      <w:r w:rsidR="009A569D" w:rsidRPr="00FC3814">
        <w:t xml:space="preserve">The </w:t>
      </w:r>
      <w:r w:rsidR="00E32A83" w:rsidRPr="00FC3814">
        <w:t>distribution of the funds was based</w:t>
      </w:r>
      <w:r w:rsidR="009A569D" w:rsidRPr="00FC3814">
        <w:t xml:space="preserve"> </w:t>
      </w:r>
      <w:r w:rsidR="00614D62" w:rsidRPr="00FC3814">
        <w:t xml:space="preserve">on the </w:t>
      </w:r>
      <w:r w:rsidR="00E32A83" w:rsidRPr="00FC3814">
        <w:t xml:space="preserve">average </w:t>
      </w:r>
      <w:r w:rsidR="00614D62" w:rsidRPr="00FC3814">
        <w:t>ratio</w:t>
      </w:r>
      <w:r w:rsidR="005442BB" w:rsidRPr="00FC3814">
        <w:t xml:space="preserve"> of </w:t>
      </w:r>
      <w:r w:rsidR="00286C8B" w:rsidRPr="00FC3814">
        <w:t>a school building</w:t>
      </w:r>
      <w:r w:rsidR="00ED43FA" w:rsidRPr="00FC3814">
        <w:t>’</w:t>
      </w:r>
      <w:r w:rsidR="00286C8B" w:rsidRPr="00FC3814">
        <w:t xml:space="preserve">s </w:t>
      </w:r>
      <w:r w:rsidR="009A569D" w:rsidRPr="00FC3814">
        <w:t xml:space="preserve">volume </w:t>
      </w:r>
      <w:r w:rsidR="00614D62" w:rsidRPr="00FC3814">
        <w:t>to</w:t>
      </w:r>
      <w:r w:rsidR="009A569D" w:rsidRPr="00FC3814">
        <w:t xml:space="preserve"> the number of students </w:t>
      </w:r>
      <w:r w:rsidR="00E32A83" w:rsidRPr="00FC3814">
        <w:t xml:space="preserve">at </w:t>
      </w:r>
      <w:r w:rsidR="00286C8B" w:rsidRPr="00FC3814">
        <w:t>the</w:t>
      </w:r>
      <w:r w:rsidR="00E32A83" w:rsidRPr="00FC3814">
        <w:t xml:space="preserve"> school </w:t>
      </w:r>
      <w:r w:rsidR="00D66AAB" w:rsidRPr="00FC3814">
        <w:t xml:space="preserve">(the </w:t>
      </w:r>
      <w:r w:rsidR="00E32A83" w:rsidRPr="00FC3814">
        <w:t xml:space="preserve">relevant </w:t>
      </w:r>
      <w:r w:rsidR="00D66AAB" w:rsidRPr="00FC3814">
        <w:t>figures were submitted to the Ministry of Ed</w:t>
      </w:r>
      <w:r w:rsidR="00D66AAB" w:rsidRPr="00FC3814">
        <w:t>u</w:t>
      </w:r>
      <w:r w:rsidR="00D66AAB" w:rsidRPr="00FC3814">
        <w:t>cation and Science</w:t>
      </w:r>
      <w:r w:rsidR="00ED43FA" w:rsidRPr="00FC3814">
        <w:t>’</w:t>
      </w:r>
      <w:r w:rsidR="00D66AAB" w:rsidRPr="00FC3814">
        <w:t xml:space="preserve">s economic unit by </w:t>
      </w:r>
      <w:r w:rsidR="00D76F9D" w:rsidRPr="00FC3814">
        <w:t xml:space="preserve">local government </w:t>
      </w:r>
      <w:r w:rsidR="00D66AAB" w:rsidRPr="00FC3814">
        <w:t>district education departments</w:t>
      </w:r>
      <w:r w:rsidR="00E17B07" w:rsidRPr="00FC3814">
        <w:t>)</w:t>
      </w:r>
      <w:r w:rsidR="00D76F9D" w:rsidRPr="00FC3814">
        <w:t xml:space="preserve">. </w:t>
      </w:r>
      <w:r w:rsidR="00BD35BC" w:rsidRPr="00FC3814">
        <w:t xml:space="preserve">The funds were transferred to local authorities and </w:t>
      </w:r>
      <w:r w:rsidR="008F5884" w:rsidRPr="00FC3814">
        <w:t xml:space="preserve">the </w:t>
      </w:r>
      <w:r w:rsidR="00BD35BC" w:rsidRPr="00FC3814">
        <w:t xml:space="preserve">building materials </w:t>
      </w:r>
      <w:r w:rsidR="008F5884" w:rsidRPr="00FC3814">
        <w:t xml:space="preserve">bought and distributed by </w:t>
      </w:r>
      <w:r w:rsidR="00D76F9D" w:rsidRPr="00FC3814">
        <w:t>local authorities</w:t>
      </w:r>
      <w:r w:rsidR="008F5884" w:rsidRPr="00FC3814">
        <w:t xml:space="preserve"> commensurate with the orders submitted by schools. </w:t>
      </w:r>
      <w:r w:rsidR="007D20D5" w:rsidRPr="00FC3814">
        <w:t>4.14 soms were allotted for every 1m3 of the interior volume of the school and 95 soms for every student.</w:t>
      </w:r>
    </w:p>
    <w:p w:rsidR="0006031E" w:rsidRPr="00FC3814" w:rsidRDefault="0006031E" w:rsidP="004560EB">
      <w:pPr>
        <w:pStyle w:val="SingleTxtG"/>
      </w:pPr>
      <w:r w:rsidRPr="00FC3814">
        <w:rPr>
          <w:bCs/>
        </w:rPr>
        <w:t>142.</w:t>
      </w:r>
      <w:r w:rsidRPr="00FC3814">
        <w:rPr>
          <w:bCs/>
        </w:rPr>
        <w:tab/>
      </w:r>
      <w:r w:rsidR="00597ED8" w:rsidRPr="00FC3814">
        <w:t xml:space="preserve">In 2009 </w:t>
      </w:r>
      <w:r w:rsidR="001159CE" w:rsidRPr="00FC3814">
        <w:t xml:space="preserve">various funding sources (allocations </w:t>
      </w:r>
      <w:r w:rsidR="002D0B97" w:rsidRPr="00FC3814">
        <w:t xml:space="preserve">from local budgets, sponsors and an </w:t>
      </w:r>
      <w:r w:rsidR="00E17B07" w:rsidRPr="00FC3814">
        <w:t>Asian Development Bank</w:t>
      </w:r>
      <w:r w:rsidR="001159CE" w:rsidRPr="00FC3814">
        <w:t xml:space="preserve"> grant) were used for major maintenance work at 183 schools, 19 of which carried out repairs </w:t>
      </w:r>
      <w:r w:rsidR="002D0B97" w:rsidRPr="00FC3814">
        <w:t>with an</w:t>
      </w:r>
      <w:r w:rsidR="001159CE" w:rsidRPr="00FC3814">
        <w:t xml:space="preserve"> ADB</w:t>
      </w:r>
      <w:r w:rsidR="002D0B97" w:rsidRPr="00FC3814">
        <w:t xml:space="preserve"> grant provided </w:t>
      </w:r>
      <w:r w:rsidR="007F6A4F" w:rsidRPr="00FC3814">
        <w:t>under the au</w:t>
      </w:r>
      <w:r w:rsidR="007F6A4F" w:rsidRPr="00FC3814">
        <w:t>s</w:t>
      </w:r>
      <w:r w:rsidR="007F6A4F" w:rsidRPr="00FC3814">
        <w:t xml:space="preserve">pices of </w:t>
      </w:r>
      <w:r w:rsidR="002D0B97" w:rsidRPr="00FC3814">
        <w:t>the</w:t>
      </w:r>
      <w:r w:rsidR="001159CE" w:rsidRPr="00FC3814">
        <w:t xml:space="preserve"> </w:t>
      </w:r>
      <w:r w:rsidR="002D0B97" w:rsidRPr="00FC3814">
        <w:t>Second Education Project. A total of 160</w:t>
      </w:r>
      <w:r w:rsidR="007F6A4F" w:rsidRPr="00FC3814">
        <w:t>.2</w:t>
      </w:r>
      <w:r w:rsidR="002D0B97" w:rsidRPr="00FC3814">
        <w:t xml:space="preserve"> million soms were set aside for these objectives, including 55 mill</w:t>
      </w:r>
      <w:r w:rsidR="007F6A4F" w:rsidRPr="00FC3814">
        <w:t xml:space="preserve">ion soms from local budgets, 56.4 </w:t>
      </w:r>
      <w:r w:rsidR="002D0B97" w:rsidRPr="00FC3814">
        <w:t>million soms from ADB, 7</w:t>
      </w:r>
      <w:r w:rsidR="007F6A4F" w:rsidRPr="00FC3814">
        <w:t>.2</w:t>
      </w:r>
      <w:r w:rsidR="002D0B97" w:rsidRPr="00FC3814">
        <w:t xml:space="preserve"> million</w:t>
      </w:r>
      <w:r w:rsidR="007F6A4F" w:rsidRPr="00FC3814">
        <w:t xml:space="preserve"> soms</w:t>
      </w:r>
      <w:r w:rsidR="002D0B97" w:rsidRPr="00FC3814">
        <w:t xml:space="preserve"> from AR</w:t>
      </w:r>
      <w:r w:rsidR="00396DD3" w:rsidRPr="00FC3814">
        <w:t>IS</w:t>
      </w:r>
      <w:r w:rsidR="007F6A4F" w:rsidRPr="00FC3814">
        <w:t xml:space="preserve"> and 7.3 million soms from </w:t>
      </w:r>
      <w:r w:rsidR="00396DD3" w:rsidRPr="00FC3814">
        <w:t xml:space="preserve">Mersico, </w:t>
      </w:r>
      <w:r w:rsidR="007F6A4F" w:rsidRPr="00FC3814">
        <w:t xml:space="preserve">as well as 25.9 million soms in </w:t>
      </w:r>
      <w:r w:rsidR="004507E0" w:rsidRPr="00FC3814">
        <w:t>stimulus</w:t>
      </w:r>
      <w:r w:rsidR="007F6A4F" w:rsidRPr="00FC3814">
        <w:t xml:space="preserve"> grants from the national budget and 8.4 million soms from ot</w:t>
      </w:r>
      <w:r w:rsidR="007F6A4F" w:rsidRPr="00FC3814">
        <w:t>h</w:t>
      </w:r>
      <w:r w:rsidR="007F6A4F" w:rsidRPr="00FC3814">
        <w:t xml:space="preserve">er sponsors. </w:t>
      </w:r>
    </w:p>
    <w:p w:rsidR="0006031E" w:rsidRPr="00FC3814" w:rsidRDefault="0006031E" w:rsidP="004560EB">
      <w:pPr>
        <w:pStyle w:val="SingleTxtG"/>
      </w:pPr>
      <w:r w:rsidRPr="00FC3814">
        <w:rPr>
          <w:bCs/>
        </w:rPr>
        <w:t>143.</w:t>
      </w:r>
      <w:r w:rsidRPr="00FC3814">
        <w:rPr>
          <w:bCs/>
        </w:rPr>
        <w:tab/>
      </w:r>
      <w:r w:rsidR="007F6A4F" w:rsidRPr="00FC3814">
        <w:t xml:space="preserve">In 2009 </w:t>
      </w:r>
      <w:r w:rsidR="009D35F4" w:rsidRPr="00FC3814">
        <w:t xml:space="preserve">various funding sources are being used to build 151 schools and school annexes catering for 37,000 students, including capital investments totalling 389.3 million soms from the national budget. </w:t>
      </w:r>
      <w:r w:rsidR="001E775A" w:rsidRPr="00FC3814">
        <w:t>92 schools for 23,100 students</w:t>
      </w:r>
      <w:r w:rsidR="004507E0" w:rsidRPr="00FC3814">
        <w:t xml:space="preserve"> are also under construction. L</w:t>
      </w:r>
      <w:r w:rsidR="001E775A" w:rsidRPr="00FC3814">
        <w:t xml:space="preserve">ocal budgets, </w:t>
      </w:r>
      <w:r w:rsidR="004507E0" w:rsidRPr="00FC3814">
        <w:t>a stimulus grant and sponsorship money are financing the building of 59 schools and annexes</w:t>
      </w:r>
      <w:r w:rsidR="00085BAB" w:rsidRPr="00FC3814">
        <w:t xml:space="preserve"> for 13,900 students using the </w:t>
      </w:r>
      <w:r w:rsidR="004507E0" w:rsidRPr="00FC3814">
        <w:rPr>
          <w:i/>
        </w:rPr>
        <w:t>ashar</w:t>
      </w:r>
      <w:r w:rsidR="004507E0" w:rsidRPr="00FC3814">
        <w:t xml:space="preserve"> </w:t>
      </w:r>
      <w:r w:rsidR="00451875" w:rsidRPr="00FC3814">
        <w:t xml:space="preserve">method. </w:t>
      </w:r>
      <w:r w:rsidR="006C25A3" w:rsidRPr="00FC3814">
        <w:t>Fifteen</w:t>
      </w:r>
      <w:r w:rsidR="00451875" w:rsidRPr="00FC3814">
        <w:t xml:space="preserve"> schools (</w:t>
      </w:r>
      <w:r w:rsidR="00085BAB" w:rsidRPr="00FC3814">
        <w:t>eight</w:t>
      </w:r>
      <w:r w:rsidR="00451875" w:rsidRPr="00FC3814">
        <w:t xml:space="preserve"> furnished, </w:t>
      </w:r>
      <w:r w:rsidR="00085BAB" w:rsidRPr="00FC3814">
        <w:t>seven</w:t>
      </w:r>
      <w:r w:rsidR="00451875" w:rsidRPr="00FC3814">
        <w:t xml:space="preserve"> unfurnished), annexes and </w:t>
      </w:r>
      <w:r w:rsidR="00085BAB" w:rsidRPr="00FC3814">
        <w:t>two</w:t>
      </w:r>
      <w:r w:rsidR="00451875" w:rsidRPr="00FC3814">
        <w:t xml:space="preserve"> gy</w:t>
      </w:r>
      <w:r w:rsidR="00451875" w:rsidRPr="00FC3814">
        <w:t>m</w:t>
      </w:r>
      <w:r w:rsidR="00451875" w:rsidRPr="00FC3814">
        <w:t xml:space="preserve">nasiums for 2,400 students are already completed. </w:t>
      </w:r>
      <w:r w:rsidR="00BC66E4" w:rsidRPr="00FC3814">
        <w:t xml:space="preserve">Of these, </w:t>
      </w:r>
      <w:r w:rsidR="00085BAB" w:rsidRPr="00FC3814">
        <w:t>nine</w:t>
      </w:r>
      <w:r w:rsidR="00BC66E4" w:rsidRPr="00FC3814">
        <w:t xml:space="preserve"> schools were</w:t>
      </w:r>
      <w:r w:rsidR="00451875" w:rsidRPr="00FC3814">
        <w:t xml:space="preserve"> co</w:t>
      </w:r>
      <w:r w:rsidR="00451875" w:rsidRPr="00FC3814">
        <w:t>n</w:t>
      </w:r>
      <w:r w:rsidR="00451875" w:rsidRPr="00FC3814">
        <w:t>structed using national budget re</w:t>
      </w:r>
      <w:r w:rsidR="00BC66E4" w:rsidRPr="00FC3814">
        <w:t xml:space="preserve">sources and </w:t>
      </w:r>
      <w:r w:rsidR="00085BAB" w:rsidRPr="00FC3814">
        <w:t>six</w:t>
      </w:r>
      <w:r w:rsidR="00BC66E4" w:rsidRPr="00FC3814">
        <w:t xml:space="preserve"> schools and annexes with local budget funds allocated under co-financing agreements with international projects sponsored by ARIS and Mersico and other organizations (</w:t>
      </w:r>
      <w:r w:rsidR="00085BAB" w:rsidRPr="00FC3814">
        <w:t>five</w:t>
      </w:r>
      <w:r w:rsidR="00BC66E4" w:rsidRPr="00FC3814">
        <w:t xml:space="preserve"> in Jalal-Abad Oblast, </w:t>
      </w:r>
      <w:r w:rsidR="00085BAB" w:rsidRPr="00FC3814">
        <w:t>five</w:t>
      </w:r>
      <w:r w:rsidR="00BC66E4" w:rsidRPr="00FC3814">
        <w:t xml:space="preserve"> in Issyk-Kul Oblast, </w:t>
      </w:r>
      <w:r w:rsidR="00085BAB" w:rsidRPr="00FC3814">
        <w:t>one</w:t>
      </w:r>
      <w:r w:rsidR="00BC66E4" w:rsidRPr="00FC3814">
        <w:t xml:space="preserve"> in Talas Oblast, </w:t>
      </w:r>
      <w:r w:rsidR="00085BAB" w:rsidRPr="00FC3814">
        <w:t>three</w:t>
      </w:r>
      <w:r w:rsidR="00BC66E4" w:rsidRPr="00FC3814">
        <w:t xml:space="preserve"> in Chuy Oblast, </w:t>
      </w:r>
      <w:r w:rsidR="00085BAB" w:rsidRPr="00FC3814">
        <w:t>one in</w:t>
      </w:r>
      <w:r w:rsidR="00BC66E4" w:rsidRPr="00FC3814">
        <w:t xml:space="preserve"> Batken Oblast and </w:t>
      </w:r>
      <w:r w:rsidR="00085BAB" w:rsidRPr="00FC3814">
        <w:t>two</w:t>
      </w:r>
      <w:r w:rsidR="00BC66E4" w:rsidRPr="00FC3814">
        <w:t xml:space="preserve"> in Naryn Oblast). </w:t>
      </w:r>
    </w:p>
    <w:p w:rsidR="00CF5EF5" w:rsidRPr="00FC3814" w:rsidRDefault="0006031E" w:rsidP="004560EB">
      <w:pPr>
        <w:pStyle w:val="H1G"/>
      </w:pPr>
      <w:r w:rsidRPr="00FC3814">
        <w:tab/>
        <w:t>D.</w:t>
      </w:r>
      <w:r w:rsidRPr="00FC3814">
        <w:tab/>
      </w:r>
      <w:r w:rsidR="00CF5EF5" w:rsidRPr="00FC3814">
        <w:t xml:space="preserve">The development of special educational programmes meeting the </w:t>
      </w:r>
      <w:r w:rsidR="004560EB" w:rsidRPr="00FC3814">
        <w:br/>
      </w:r>
      <w:r w:rsidR="00CF5EF5" w:rsidRPr="00FC3814">
        <w:t>needs of working and street children, migrants without a residence permit and children deprived of their liberty</w:t>
      </w:r>
    </w:p>
    <w:p w:rsidR="0006031E" w:rsidRPr="00FC3814" w:rsidRDefault="0006031E" w:rsidP="004560EB">
      <w:pPr>
        <w:pStyle w:val="SingleTxtG"/>
      </w:pPr>
      <w:r w:rsidRPr="00FC3814">
        <w:t>144.</w:t>
      </w:r>
      <w:r w:rsidRPr="00FC3814">
        <w:tab/>
      </w:r>
      <w:r w:rsidR="00CF5EF5" w:rsidRPr="00FC3814">
        <w:t xml:space="preserve">In August the Ministry of Education and Science </w:t>
      </w:r>
      <w:r w:rsidR="00085BAB" w:rsidRPr="00FC3814">
        <w:t>enlisted the assistance of</w:t>
      </w:r>
      <w:r w:rsidR="00CF5EF5" w:rsidRPr="00FC3814">
        <w:t xml:space="preserve"> local authorities </w:t>
      </w:r>
      <w:r w:rsidR="00085BAB" w:rsidRPr="00FC3814">
        <w:t xml:space="preserve">in </w:t>
      </w:r>
      <w:r w:rsidR="00CF5EF5" w:rsidRPr="00FC3814">
        <w:t>conduct</w:t>
      </w:r>
      <w:r w:rsidR="00085BAB" w:rsidRPr="00FC3814">
        <w:t>ing</w:t>
      </w:r>
      <w:r w:rsidR="00CF5EF5" w:rsidRPr="00FC3814">
        <w:t xml:space="preserve"> a census of school-aged children. </w:t>
      </w:r>
      <w:r w:rsidR="00782993" w:rsidRPr="00FC3814">
        <w:t>The results showed that 1,116 children, primarily in the south of the country, did not attend school (240 in Jalal-Abad Oblast, 121 in Batken Oblast and 308 in Osh Oblast</w:t>
      </w:r>
      <w:r w:rsidR="00560267" w:rsidRPr="00FC3814">
        <w:t xml:space="preserve">). Of the total number </w:t>
      </w:r>
      <w:r w:rsidR="00782993" w:rsidRPr="00FC3814">
        <w:t xml:space="preserve">340 </w:t>
      </w:r>
      <w:r w:rsidR="00560267" w:rsidRPr="00FC3814">
        <w:t xml:space="preserve">had not attended since the start of the school year and 968 were temporarily absent. </w:t>
      </w:r>
      <w:r w:rsidR="00085BAB" w:rsidRPr="00FC3814">
        <w:t>The Ministry</w:t>
      </w:r>
      <w:r w:rsidR="00560267" w:rsidRPr="00FC3814">
        <w:t>, education authorities and general education institutions are taking steps to ensure that the chi</w:t>
      </w:r>
      <w:r w:rsidR="00560267" w:rsidRPr="00FC3814">
        <w:t>l</w:t>
      </w:r>
      <w:r w:rsidR="00560267" w:rsidRPr="00FC3814">
        <w:t>dren return to school:</w:t>
      </w:r>
    </w:p>
    <w:p w:rsidR="0006031E" w:rsidRPr="00FC3814" w:rsidRDefault="00833345" w:rsidP="004560EB">
      <w:pPr>
        <w:pStyle w:val="Bullet1G"/>
      </w:pPr>
      <w:r w:rsidRPr="00FC3814">
        <w:t xml:space="preserve">In </w:t>
      </w:r>
      <w:r w:rsidR="00560267" w:rsidRPr="00FC3814">
        <w:t xml:space="preserve">conjunction with the Ministry of Internal Affairs an action plan has been devised to </w:t>
      </w:r>
      <w:r w:rsidR="00F051D3" w:rsidRPr="00FC3814">
        <w:t>enrol children from inter</w:t>
      </w:r>
      <w:r w:rsidRPr="00FC3814">
        <w:t>nal migrant families in schools.</w:t>
      </w:r>
    </w:p>
    <w:p w:rsidR="0006031E" w:rsidRPr="00FC3814" w:rsidRDefault="00833345" w:rsidP="004560EB">
      <w:pPr>
        <w:pStyle w:val="Bullet1G"/>
      </w:pPr>
      <w:r w:rsidRPr="00FC3814">
        <w:t xml:space="preserve">In </w:t>
      </w:r>
      <w:r w:rsidR="00F051D3" w:rsidRPr="00FC3814">
        <w:t xml:space="preserve">order to identify children not attending school, </w:t>
      </w:r>
      <w:r w:rsidR="00085BAB" w:rsidRPr="00FC3814">
        <w:t>the Ministry of Education and Science</w:t>
      </w:r>
      <w:r w:rsidR="00F051D3" w:rsidRPr="00FC3814">
        <w:t xml:space="preserve"> and </w:t>
      </w:r>
      <w:r w:rsidR="00085BAB" w:rsidRPr="00FC3814">
        <w:t>the Ministry of Internal Affairs</w:t>
      </w:r>
      <w:r w:rsidR="00F051D3" w:rsidRPr="00FC3814">
        <w:t xml:space="preserve"> have adopted a joint order </w:t>
      </w:r>
      <w:r w:rsidR="00BD3965" w:rsidRPr="00FC3814">
        <w:t xml:space="preserve">stipulating </w:t>
      </w:r>
      <w:r w:rsidR="00F051D3" w:rsidRPr="00FC3814">
        <w:t xml:space="preserve">measures to improve </w:t>
      </w:r>
      <w:r w:rsidR="00BD3965" w:rsidRPr="00FC3814">
        <w:t>interaction between Internal Affairs agencies and education authorities in coordinating preventive work with students at educational institutions.</w:t>
      </w:r>
      <w:r w:rsidR="0006031E" w:rsidRPr="00FC3814">
        <w:t xml:space="preserve"> </w:t>
      </w:r>
      <w:r w:rsidR="00BD3965" w:rsidRPr="00FC3814">
        <w:t>The result has been an extensive strategic prevention operation called “Back to School” involving 1,641 Internal Affairs officers, 101 CCA and FCSD personnel, 585 education authorities, 71 social security agencies, 63 health authorities and 276 community health ce</w:t>
      </w:r>
      <w:r w:rsidR="00BD3965" w:rsidRPr="00FC3814">
        <w:t>n</w:t>
      </w:r>
      <w:r w:rsidR="00BD3965" w:rsidRPr="00FC3814">
        <w:t>tres</w:t>
      </w:r>
      <w:r w:rsidRPr="00FC3814">
        <w:t>.</w:t>
      </w:r>
    </w:p>
    <w:p w:rsidR="0006031E" w:rsidRPr="00FC3814" w:rsidRDefault="00BD3965" w:rsidP="004560EB">
      <w:pPr>
        <w:pStyle w:val="SingleTxtG"/>
      </w:pPr>
      <w:r w:rsidRPr="00FC3814">
        <w:t>With a view to getting children back into the classroom, education management a</w:t>
      </w:r>
      <w:r w:rsidRPr="00FC3814">
        <w:t>u</w:t>
      </w:r>
      <w:r w:rsidRPr="00FC3814">
        <w:t>thorities are pursuing the following initiatives:</w:t>
      </w:r>
    </w:p>
    <w:p w:rsidR="0006031E" w:rsidRPr="00FC3814" w:rsidRDefault="00792E4A" w:rsidP="004560EB">
      <w:pPr>
        <w:pStyle w:val="Bullet1G"/>
      </w:pPr>
      <w:r w:rsidRPr="00FC3814">
        <w:t xml:space="preserve">Providing </w:t>
      </w:r>
      <w:r w:rsidR="00D76F9D" w:rsidRPr="00FC3814">
        <w:t xml:space="preserve">clothing, shoes and </w:t>
      </w:r>
      <w:r w:rsidR="00EB1FDC" w:rsidRPr="00FC3814">
        <w:t>stationery to children experiencing material hardship</w:t>
      </w:r>
      <w:r w:rsidRPr="00FC3814">
        <w:t>;</w:t>
      </w:r>
    </w:p>
    <w:p w:rsidR="0006031E" w:rsidRPr="00FC3814" w:rsidRDefault="00792E4A" w:rsidP="004560EB">
      <w:pPr>
        <w:pStyle w:val="Bullet1G"/>
      </w:pPr>
      <w:r w:rsidRPr="00FC3814">
        <w:t xml:space="preserve">Conducting </w:t>
      </w:r>
      <w:r w:rsidR="00EB1FDC" w:rsidRPr="00FC3814">
        <w:t>outreach work and individual interviews with parents reluctant to send their children to school</w:t>
      </w:r>
      <w:r w:rsidRPr="00FC3814">
        <w:t>;</w:t>
      </w:r>
    </w:p>
    <w:p w:rsidR="0006031E" w:rsidRPr="00FC3814" w:rsidRDefault="00792E4A" w:rsidP="004560EB">
      <w:pPr>
        <w:pStyle w:val="Bullet1G"/>
      </w:pPr>
      <w:r w:rsidRPr="00FC3814">
        <w:t xml:space="preserve">Registering </w:t>
      </w:r>
      <w:r w:rsidR="005E3184" w:rsidRPr="00FC3814">
        <w:t xml:space="preserve">children from disadvantaged backgrounds as </w:t>
      </w:r>
      <w:r w:rsidR="00DB0D0C" w:rsidRPr="00FC3814">
        <w:t>requiring</w:t>
      </w:r>
      <w:r w:rsidR="005E3184" w:rsidRPr="00FC3814">
        <w:t xml:space="preserve"> special a</w:t>
      </w:r>
      <w:r w:rsidR="005E3184" w:rsidRPr="00FC3814">
        <w:t>t</w:t>
      </w:r>
      <w:r w:rsidR="005E3184" w:rsidRPr="00FC3814">
        <w:t xml:space="preserve">tention with </w:t>
      </w:r>
      <w:r w:rsidR="00DB0D0C" w:rsidRPr="00FC3814">
        <w:t>either a</w:t>
      </w:r>
      <w:r w:rsidR="005E3184" w:rsidRPr="00FC3814">
        <w:t xml:space="preserve"> school or the district (municipal) </w:t>
      </w:r>
      <w:r w:rsidR="00DB0D0C" w:rsidRPr="00FC3814">
        <w:t>commission on chi</w:t>
      </w:r>
      <w:r w:rsidR="00DB0D0C" w:rsidRPr="00FC3814">
        <w:t>l</w:t>
      </w:r>
      <w:r w:rsidR="00DB0D0C" w:rsidRPr="00FC3814">
        <w:t>d</w:t>
      </w:r>
      <w:r w:rsidR="0084438B" w:rsidRPr="00FC3814">
        <w:t>ren</w:t>
      </w:r>
      <w:r w:rsidR="00ED43FA" w:rsidRPr="00FC3814">
        <w:t>’</w:t>
      </w:r>
      <w:r w:rsidR="0084438B" w:rsidRPr="00FC3814">
        <w:t>s</w:t>
      </w:r>
      <w:r w:rsidR="00DB0D0C" w:rsidRPr="00FC3814">
        <w:t xml:space="preserve"> affairs</w:t>
      </w:r>
      <w:r w:rsidR="005E3184" w:rsidRPr="00FC3814">
        <w:t xml:space="preserve"> prior to assigning the</w:t>
      </w:r>
      <w:r w:rsidRPr="00FC3814">
        <w:t>m to an educational institution;</w:t>
      </w:r>
    </w:p>
    <w:p w:rsidR="0006031E" w:rsidRPr="00FC3814" w:rsidRDefault="00792E4A" w:rsidP="004560EB">
      <w:pPr>
        <w:pStyle w:val="Bullet1G"/>
      </w:pPr>
      <w:r w:rsidRPr="00FC3814">
        <w:t xml:space="preserve">Organising </w:t>
      </w:r>
      <w:r w:rsidR="005D076A" w:rsidRPr="00FC3814">
        <w:t>(part-time) evening classes for working children</w:t>
      </w:r>
      <w:r w:rsidR="00DB0D0C" w:rsidRPr="00FC3814">
        <w:t>,</w:t>
      </w:r>
      <w:r w:rsidR="005D076A" w:rsidRPr="00FC3814">
        <w:t xml:space="preserve"> subject to agreement with district (municipal) commissions on child</w:t>
      </w:r>
      <w:r w:rsidR="0084438B" w:rsidRPr="00FC3814">
        <w:t>ren</w:t>
      </w:r>
      <w:r w:rsidR="00ED43FA" w:rsidRPr="00FC3814">
        <w:t>’</w:t>
      </w:r>
      <w:r w:rsidR="0084438B" w:rsidRPr="00FC3814">
        <w:t>s</w:t>
      </w:r>
      <w:r w:rsidR="005D076A" w:rsidRPr="00FC3814">
        <w:t xml:space="preserve"> affairs</w:t>
      </w:r>
      <w:r w:rsidRPr="00FC3814">
        <w:t>;</w:t>
      </w:r>
    </w:p>
    <w:p w:rsidR="0006031E" w:rsidRPr="00FC3814" w:rsidRDefault="00792E4A" w:rsidP="004560EB">
      <w:pPr>
        <w:pStyle w:val="Bullet1G"/>
      </w:pPr>
      <w:r w:rsidRPr="00FC3814">
        <w:t xml:space="preserve">Setting </w:t>
      </w:r>
      <w:r w:rsidR="005D076A" w:rsidRPr="00FC3814">
        <w:t>up remedial classes and preliminary language courses for children not speaking the State or off</w:t>
      </w:r>
      <w:r w:rsidR="005D076A" w:rsidRPr="00FC3814">
        <w:t>i</w:t>
      </w:r>
      <w:r w:rsidR="00DB0D0C" w:rsidRPr="00FC3814">
        <w:t>cial languages (refugees)</w:t>
      </w:r>
      <w:r w:rsidRPr="00FC3814">
        <w:t>.</w:t>
      </w:r>
    </w:p>
    <w:p w:rsidR="0006031E" w:rsidRPr="00FC3814" w:rsidRDefault="00697E58" w:rsidP="00BE0E51">
      <w:pPr>
        <w:pStyle w:val="SingleTxtG"/>
        <w:spacing w:after="240"/>
      </w:pPr>
      <w:r w:rsidRPr="00FC3814">
        <w:t xml:space="preserve">In 2009 </w:t>
      </w:r>
      <w:r w:rsidR="00DB0D0C" w:rsidRPr="00FC3814">
        <w:t>the Ministry of Education and Science</w:t>
      </w:r>
      <w:r w:rsidR="005D076A" w:rsidRPr="00FC3814">
        <w:t xml:space="preserve"> </w:t>
      </w:r>
      <w:r w:rsidRPr="00FC3814">
        <w:t>and</w:t>
      </w:r>
      <w:r w:rsidR="005D076A" w:rsidRPr="00FC3814">
        <w:t xml:space="preserve"> </w:t>
      </w:r>
      <w:r w:rsidR="00DB0D0C" w:rsidRPr="00FC3814">
        <w:t>the international charity Every</w:t>
      </w:r>
      <w:r w:rsidR="005D076A" w:rsidRPr="00FC3814">
        <w:t>Child</w:t>
      </w:r>
      <w:r w:rsidRPr="00FC3814">
        <w:t xml:space="preserve"> </w:t>
      </w:r>
      <w:r w:rsidR="00DB0D0C" w:rsidRPr="00FC3814">
        <w:t>ran</w:t>
      </w:r>
      <w:r w:rsidRPr="00FC3814">
        <w:t xml:space="preserve"> an ILO-backed short-term project in Osh Oblast </w:t>
      </w:r>
      <w:r w:rsidR="00DB0D0C" w:rsidRPr="00FC3814">
        <w:t xml:space="preserve">aimed at </w:t>
      </w:r>
      <w:r w:rsidR="004B587F" w:rsidRPr="00FC3814">
        <w:t>finding</w:t>
      </w:r>
      <w:r w:rsidRPr="00FC3814">
        <w:t xml:space="preserve"> ways of getting children back to school. </w:t>
      </w:r>
      <w:r w:rsidR="004B587F" w:rsidRPr="00FC3814">
        <w:t xml:space="preserve">Working children in the towns </w:t>
      </w:r>
      <w:r w:rsidR="00DB0D0C" w:rsidRPr="00FC3814">
        <w:t>of Osh and Kara-S</w:t>
      </w:r>
      <w:r w:rsidR="004B587F" w:rsidRPr="00FC3814">
        <w:t xml:space="preserve">uu not fully covered by the formal education system were </w:t>
      </w:r>
      <w:r w:rsidR="003F0188" w:rsidRPr="00FC3814">
        <w:t>taught in informal settings</w:t>
      </w:r>
      <w:r w:rsidR="004B587F" w:rsidRPr="00FC3814">
        <w:t xml:space="preserve">. </w:t>
      </w:r>
      <w:r w:rsidR="00552980" w:rsidRPr="00FC3814">
        <w:t>Courses</w:t>
      </w:r>
      <w:r w:rsidR="004B587F" w:rsidRPr="00FC3814">
        <w:t xml:space="preserve"> were held </w:t>
      </w:r>
      <w:r w:rsidR="00552980" w:rsidRPr="00FC3814">
        <w:t>at</w:t>
      </w:r>
      <w:r w:rsidR="004B587F" w:rsidRPr="00FC3814">
        <w:t xml:space="preserve"> day centres in these towns with the direct involvement and su</w:t>
      </w:r>
      <w:r w:rsidR="00DB0D0C" w:rsidRPr="00FC3814">
        <w:t>pervision of the Osh</w:t>
      </w:r>
      <w:r w:rsidR="004B587F" w:rsidRPr="00FC3814">
        <w:t xml:space="preserve"> and Ka</w:t>
      </w:r>
      <w:r w:rsidR="00DB0D0C" w:rsidRPr="00FC3814">
        <w:t>ra-Suu district</w:t>
      </w:r>
      <w:r w:rsidR="004B587F" w:rsidRPr="00FC3814">
        <w:t xml:space="preserve"> education departments</w:t>
      </w:r>
      <w:r w:rsidR="00552980" w:rsidRPr="00FC3814">
        <w:t xml:space="preserve"> and </w:t>
      </w:r>
      <w:r w:rsidR="003F0188" w:rsidRPr="00FC3814">
        <w:t>constituted an</w:t>
      </w:r>
      <w:r w:rsidR="00552980" w:rsidRPr="00FC3814">
        <w:t xml:space="preserve"> additio</w:t>
      </w:r>
      <w:r w:rsidR="003F0188" w:rsidRPr="00FC3814">
        <w:t>n</w:t>
      </w:r>
      <w:r w:rsidR="00552980" w:rsidRPr="00FC3814">
        <w:t xml:space="preserve"> to the formal school system in that they provided supplementary classes for working children of different ages and literacy levels. </w:t>
      </w:r>
      <w:r w:rsidR="00E30252" w:rsidRPr="00FC3814">
        <w:t>In cases where</w:t>
      </w:r>
      <w:r w:rsidR="00552980" w:rsidRPr="00FC3814">
        <w:t xml:space="preserve"> </w:t>
      </w:r>
      <w:r w:rsidR="00B97CCB" w:rsidRPr="00FC3814">
        <w:t>children</w:t>
      </w:r>
      <w:r w:rsidR="00ED43FA" w:rsidRPr="00FC3814">
        <w:t>’</w:t>
      </w:r>
      <w:r w:rsidR="00B97CCB" w:rsidRPr="00FC3814">
        <w:t>s</w:t>
      </w:r>
      <w:r w:rsidR="00E30252" w:rsidRPr="00FC3814">
        <w:t xml:space="preserve"> education had been retarded for no more than </w:t>
      </w:r>
      <w:r w:rsidR="003F0188" w:rsidRPr="00FC3814">
        <w:t>one</w:t>
      </w:r>
      <w:r w:rsidR="00E30252" w:rsidRPr="00FC3814">
        <w:t xml:space="preserve"> year, </w:t>
      </w:r>
      <w:r w:rsidR="00B97CCB" w:rsidRPr="00FC3814">
        <w:t>such children</w:t>
      </w:r>
      <w:r w:rsidR="00E30252" w:rsidRPr="00FC3814">
        <w:t xml:space="preserve"> </w:t>
      </w:r>
      <w:r w:rsidR="00B97CCB" w:rsidRPr="00FC3814">
        <w:t>were</w:t>
      </w:r>
      <w:r w:rsidR="00E30252" w:rsidRPr="00FC3814">
        <w:t xml:space="preserve"> able, on c</w:t>
      </w:r>
      <w:r w:rsidR="00C73BBD" w:rsidRPr="00FC3814">
        <w:t>ompleting non-</w:t>
      </w:r>
      <w:r w:rsidR="00E30252" w:rsidRPr="00FC3814">
        <w:t xml:space="preserve">formal education, to return to school if this was the decision </w:t>
      </w:r>
      <w:r w:rsidR="00B97CCB" w:rsidRPr="00FC3814">
        <w:t>adopted</w:t>
      </w:r>
      <w:r w:rsidR="00E30252" w:rsidRPr="00FC3814">
        <w:t xml:space="preserve"> by the teachers at the day centre and the towns</w:t>
      </w:r>
      <w:r w:rsidR="00ED43FA" w:rsidRPr="00FC3814">
        <w:t>’</w:t>
      </w:r>
      <w:r w:rsidR="00E30252" w:rsidRPr="00FC3814">
        <w:t xml:space="preserve"> education departments. </w:t>
      </w:r>
      <w:r w:rsidR="00B97CCB" w:rsidRPr="00FC3814">
        <w:t xml:space="preserve">Where gaps in education were </w:t>
      </w:r>
      <w:r w:rsidR="003F0188" w:rsidRPr="00FC3814">
        <w:t>one</w:t>
      </w:r>
      <w:r w:rsidR="00B97CCB" w:rsidRPr="00FC3814">
        <w:t xml:space="preserve"> year or more, the decision to send a child to school was taken on an individual case basis and involved issues such as whether </w:t>
      </w:r>
      <w:r w:rsidR="00710942" w:rsidRPr="00FC3814">
        <w:t>he/she should attend part-time courses, be placed in a class of the same age group, whether the child had absorbed the programme material, etc.</w:t>
      </w:r>
      <w:r w:rsidR="0006031E" w:rsidRPr="00FC3814">
        <w:t xml:space="preserve"> </w:t>
      </w:r>
      <w:r w:rsidR="003F0188" w:rsidRPr="00FC3814">
        <w:t>The</w:t>
      </w:r>
      <w:r w:rsidR="006D62B5" w:rsidRPr="00FC3814">
        <w:t xml:space="preserve"> teachers </w:t>
      </w:r>
      <w:r w:rsidR="005940D3" w:rsidRPr="00FC3814">
        <w:t>participating</w:t>
      </w:r>
      <w:r w:rsidR="006D62B5" w:rsidRPr="00FC3814">
        <w:t xml:space="preserve"> </w:t>
      </w:r>
      <w:r w:rsidR="003F0188" w:rsidRPr="00FC3814">
        <w:t xml:space="preserve">in the </w:t>
      </w:r>
      <w:r w:rsidR="005940D3" w:rsidRPr="00FC3814">
        <w:t>scheme</w:t>
      </w:r>
      <w:r w:rsidR="003F0188" w:rsidRPr="00FC3814">
        <w:t xml:space="preserve"> devised</w:t>
      </w:r>
      <w:r w:rsidR="006D62B5" w:rsidRPr="00FC3814">
        <w:t xml:space="preserve"> individual learning programmes and testing </w:t>
      </w:r>
      <w:r w:rsidR="000756B3" w:rsidRPr="00FC3814">
        <w:t>methods</w:t>
      </w:r>
      <w:r w:rsidR="006D62B5" w:rsidRPr="00FC3814">
        <w:t xml:space="preserve"> for children with gaps in their school education</w:t>
      </w:r>
      <w:r w:rsidR="003F0188" w:rsidRPr="00FC3814">
        <w:t xml:space="preserve">. </w:t>
      </w:r>
      <w:r w:rsidR="005940D3" w:rsidRPr="00FC3814">
        <w:t>As a result of the project, t</w:t>
      </w:r>
      <w:r w:rsidR="003F0188" w:rsidRPr="00FC3814">
        <w:t xml:space="preserve">wenty </w:t>
      </w:r>
      <w:r w:rsidR="000756B3" w:rsidRPr="00FC3814">
        <w:t xml:space="preserve">children who had </w:t>
      </w:r>
      <w:r w:rsidR="003F0188" w:rsidRPr="00FC3814">
        <w:t>received</w:t>
      </w:r>
      <w:r w:rsidR="00C73BBD" w:rsidRPr="00FC3814">
        <w:t xml:space="preserve"> non-formal </w:t>
      </w:r>
      <w:r w:rsidR="003F0188" w:rsidRPr="00FC3814">
        <w:t>tuition</w:t>
      </w:r>
      <w:r w:rsidR="00C73BBD" w:rsidRPr="00FC3814">
        <w:t xml:space="preserve"> at day centres subsequently attended schools where they were placed in classes with children of the</w:t>
      </w:r>
      <w:r w:rsidR="005940D3" w:rsidRPr="00FC3814">
        <w:t>ir own age,</w:t>
      </w:r>
      <w:r w:rsidR="00C73BBD" w:rsidRPr="00FC3814">
        <w:t xml:space="preserve"> the teachers gained experience in the non-formal education of work</w:t>
      </w:r>
      <w:r w:rsidR="005940D3" w:rsidRPr="00FC3814">
        <w:t xml:space="preserve">ing children and </w:t>
      </w:r>
      <w:r w:rsidR="00C73BBD" w:rsidRPr="00FC3814">
        <w:t xml:space="preserve">social workers </w:t>
      </w:r>
      <w:r w:rsidR="005940D3" w:rsidRPr="00FC3814">
        <w:t xml:space="preserve">at the day centres </w:t>
      </w:r>
      <w:r w:rsidR="00C73BBD" w:rsidRPr="00FC3814">
        <w:t xml:space="preserve">learned how to establish and build ties with schools and education departments </w:t>
      </w:r>
      <w:r w:rsidR="00E6145D" w:rsidRPr="00FC3814">
        <w:t xml:space="preserve">and to provide working children with access to education. </w:t>
      </w:r>
      <w:r w:rsidR="005940D3" w:rsidRPr="00FC3814">
        <w:t xml:space="preserve">In </w:t>
      </w:r>
      <w:r w:rsidR="00271719" w:rsidRPr="00FC3814">
        <w:t>compliance with the Education Act and to make</w:t>
      </w:r>
      <w:r w:rsidR="00E6145D" w:rsidRPr="00FC3814">
        <w:t xml:space="preserve"> education readily accessible to vulnerable sections of society, </w:t>
      </w:r>
      <w:r w:rsidR="00271719" w:rsidRPr="00FC3814">
        <w:t xml:space="preserve">part-time evening </w:t>
      </w:r>
      <w:r w:rsidR="00A964B4" w:rsidRPr="00FC3814">
        <w:t xml:space="preserve">courses have been organised for working children in </w:t>
      </w:r>
      <w:r w:rsidR="005940D3" w:rsidRPr="00FC3814">
        <w:t>four</w:t>
      </w:r>
      <w:r w:rsidR="00A964B4" w:rsidRPr="00FC3814">
        <w:t xml:space="preserve"> regions, Bishkek and Osh, with a total coverage of 2,736 students in 157 classrooms. Most children do not attend school due to material hardship and for domestic reasons (t</w:t>
      </w:r>
      <w:r w:rsidR="00A964B4" w:rsidRPr="00FC3814">
        <w:t>a</w:t>
      </w:r>
      <w:r w:rsidR="00A964B4" w:rsidRPr="00FC3814">
        <w:t xml:space="preserve">ble 7). </w:t>
      </w:r>
    </w:p>
    <w:p w:rsidR="00BE0E51" w:rsidRPr="00FC3814" w:rsidRDefault="00271719" w:rsidP="00BE0E51">
      <w:pPr>
        <w:pStyle w:val="Heading1"/>
        <w:ind w:left="1134"/>
        <w:jc w:val="left"/>
        <w:rPr>
          <w:b w:val="0"/>
          <w:bCs w:val="0"/>
          <w:lang w:val="en-GB"/>
        </w:rPr>
      </w:pPr>
      <w:r w:rsidRPr="00FC3814">
        <w:rPr>
          <w:b w:val="0"/>
          <w:bCs w:val="0"/>
          <w:lang w:val="en-GB"/>
        </w:rPr>
        <w:t>Table</w:t>
      </w:r>
      <w:r w:rsidR="00BE0E51" w:rsidRPr="00FC3814">
        <w:rPr>
          <w:b w:val="0"/>
          <w:bCs w:val="0"/>
          <w:lang w:val="en-GB"/>
        </w:rPr>
        <w:t xml:space="preserve"> </w:t>
      </w:r>
      <w:r w:rsidR="0006031E" w:rsidRPr="00FC3814">
        <w:rPr>
          <w:b w:val="0"/>
          <w:bCs w:val="0"/>
          <w:lang w:val="en-GB"/>
        </w:rPr>
        <w:t>7</w:t>
      </w:r>
    </w:p>
    <w:p w:rsidR="0006031E" w:rsidRPr="00FC3814" w:rsidRDefault="00271719" w:rsidP="00BE0E51">
      <w:pPr>
        <w:pStyle w:val="SingleTxtG"/>
        <w:jc w:val="left"/>
        <w:rPr>
          <w:b/>
        </w:rPr>
      </w:pPr>
      <w:r w:rsidRPr="00FC3814">
        <w:rPr>
          <w:b/>
        </w:rPr>
        <w:t>Number of children not attending school and reasons for non-attendance, 2001-2009</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004"/>
        <w:gridCol w:w="611"/>
        <w:gridCol w:w="611"/>
        <w:gridCol w:w="611"/>
        <w:gridCol w:w="611"/>
        <w:gridCol w:w="612"/>
        <w:gridCol w:w="611"/>
        <w:gridCol w:w="611"/>
        <w:gridCol w:w="611"/>
        <w:gridCol w:w="612"/>
      </w:tblGrid>
      <w:tr w:rsidR="0006031E" w:rsidRPr="00FC3814">
        <w:trPr>
          <w:trHeight w:val="20"/>
        </w:trPr>
        <w:tc>
          <w:tcPr>
            <w:tcW w:w="3004" w:type="dxa"/>
            <w:tcBorders>
              <w:top w:val="single" w:sz="4" w:space="0" w:color="auto"/>
              <w:bottom w:val="single" w:sz="12" w:space="0" w:color="auto"/>
            </w:tcBorders>
            <w:shd w:val="clear" w:color="auto" w:fill="auto"/>
            <w:vAlign w:val="bottom"/>
          </w:tcPr>
          <w:p w:rsidR="0006031E" w:rsidRPr="00FC3814" w:rsidRDefault="0006031E" w:rsidP="00416957">
            <w:pPr>
              <w:spacing w:before="80" w:after="80" w:line="200" w:lineRule="exact"/>
              <w:rPr>
                <w:i/>
                <w:sz w:val="16"/>
                <w:lang w:val="en-GB"/>
              </w:rPr>
            </w:pPr>
          </w:p>
        </w:tc>
        <w:tc>
          <w:tcPr>
            <w:tcW w:w="611" w:type="dxa"/>
            <w:tcBorders>
              <w:top w:val="single" w:sz="4" w:space="0" w:color="auto"/>
              <w:bottom w:val="single" w:sz="12" w:space="0" w:color="auto"/>
            </w:tcBorders>
            <w:shd w:val="clear" w:color="auto" w:fill="auto"/>
            <w:vAlign w:val="bottom"/>
          </w:tcPr>
          <w:p w:rsidR="0006031E" w:rsidRPr="00FC3814" w:rsidRDefault="0006031E" w:rsidP="00416957">
            <w:pPr>
              <w:spacing w:before="80" w:after="80" w:line="200" w:lineRule="exact"/>
              <w:jc w:val="right"/>
              <w:rPr>
                <w:i/>
                <w:sz w:val="16"/>
                <w:lang w:val="en-GB"/>
              </w:rPr>
            </w:pPr>
            <w:r w:rsidRPr="00FC3814">
              <w:rPr>
                <w:i/>
                <w:sz w:val="16"/>
                <w:lang w:val="en-GB"/>
              </w:rPr>
              <w:t>2001</w:t>
            </w:r>
          </w:p>
        </w:tc>
        <w:tc>
          <w:tcPr>
            <w:tcW w:w="611" w:type="dxa"/>
            <w:tcBorders>
              <w:top w:val="single" w:sz="4" w:space="0" w:color="auto"/>
              <w:bottom w:val="single" w:sz="12" w:space="0" w:color="auto"/>
            </w:tcBorders>
            <w:shd w:val="clear" w:color="auto" w:fill="auto"/>
            <w:vAlign w:val="bottom"/>
          </w:tcPr>
          <w:p w:rsidR="0006031E" w:rsidRPr="00FC3814" w:rsidRDefault="0006031E" w:rsidP="00416957">
            <w:pPr>
              <w:spacing w:before="80" w:after="80" w:line="200" w:lineRule="exact"/>
              <w:jc w:val="right"/>
              <w:rPr>
                <w:i/>
                <w:sz w:val="16"/>
                <w:lang w:val="en-GB"/>
              </w:rPr>
            </w:pPr>
            <w:r w:rsidRPr="00FC3814">
              <w:rPr>
                <w:i/>
                <w:sz w:val="16"/>
                <w:lang w:val="en-GB"/>
              </w:rPr>
              <w:t>2002</w:t>
            </w:r>
          </w:p>
        </w:tc>
        <w:tc>
          <w:tcPr>
            <w:tcW w:w="611" w:type="dxa"/>
            <w:tcBorders>
              <w:top w:val="single" w:sz="4" w:space="0" w:color="auto"/>
              <w:bottom w:val="single" w:sz="12" w:space="0" w:color="auto"/>
            </w:tcBorders>
            <w:shd w:val="clear" w:color="auto" w:fill="auto"/>
            <w:vAlign w:val="bottom"/>
          </w:tcPr>
          <w:p w:rsidR="0006031E" w:rsidRPr="00FC3814" w:rsidRDefault="0006031E" w:rsidP="00416957">
            <w:pPr>
              <w:spacing w:before="80" w:after="80" w:line="200" w:lineRule="exact"/>
              <w:jc w:val="right"/>
              <w:rPr>
                <w:i/>
                <w:sz w:val="16"/>
                <w:lang w:val="en-GB"/>
              </w:rPr>
            </w:pPr>
            <w:r w:rsidRPr="00FC3814">
              <w:rPr>
                <w:i/>
                <w:sz w:val="16"/>
                <w:lang w:val="en-GB"/>
              </w:rPr>
              <w:t>2003</w:t>
            </w:r>
          </w:p>
        </w:tc>
        <w:tc>
          <w:tcPr>
            <w:tcW w:w="611" w:type="dxa"/>
            <w:tcBorders>
              <w:top w:val="single" w:sz="4" w:space="0" w:color="auto"/>
              <w:bottom w:val="single" w:sz="12" w:space="0" w:color="auto"/>
            </w:tcBorders>
            <w:shd w:val="clear" w:color="auto" w:fill="auto"/>
            <w:vAlign w:val="bottom"/>
          </w:tcPr>
          <w:p w:rsidR="0006031E" w:rsidRPr="00FC3814" w:rsidRDefault="0006031E" w:rsidP="00416957">
            <w:pPr>
              <w:spacing w:before="80" w:after="80" w:line="200" w:lineRule="exact"/>
              <w:jc w:val="right"/>
              <w:rPr>
                <w:i/>
                <w:sz w:val="16"/>
                <w:lang w:val="en-GB"/>
              </w:rPr>
            </w:pPr>
            <w:r w:rsidRPr="00FC3814">
              <w:rPr>
                <w:i/>
                <w:sz w:val="16"/>
                <w:lang w:val="en-GB"/>
              </w:rPr>
              <w:t>2004</w:t>
            </w:r>
          </w:p>
        </w:tc>
        <w:tc>
          <w:tcPr>
            <w:tcW w:w="612" w:type="dxa"/>
            <w:tcBorders>
              <w:top w:val="single" w:sz="4" w:space="0" w:color="auto"/>
              <w:bottom w:val="single" w:sz="12" w:space="0" w:color="auto"/>
            </w:tcBorders>
            <w:shd w:val="clear" w:color="auto" w:fill="auto"/>
            <w:vAlign w:val="bottom"/>
          </w:tcPr>
          <w:p w:rsidR="0006031E" w:rsidRPr="00FC3814" w:rsidRDefault="0006031E" w:rsidP="00416957">
            <w:pPr>
              <w:spacing w:before="80" w:after="80" w:line="200" w:lineRule="exact"/>
              <w:jc w:val="right"/>
              <w:rPr>
                <w:i/>
                <w:sz w:val="16"/>
                <w:lang w:val="en-GB"/>
              </w:rPr>
            </w:pPr>
            <w:r w:rsidRPr="00FC3814">
              <w:rPr>
                <w:i/>
                <w:sz w:val="16"/>
                <w:lang w:val="en-GB"/>
              </w:rPr>
              <w:t>2005</w:t>
            </w:r>
          </w:p>
        </w:tc>
        <w:tc>
          <w:tcPr>
            <w:tcW w:w="611" w:type="dxa"/>
            <w:tcBorders>
              <w:top w:val="single" w:sz="4" w:space="0" w:color="auto"/>
              <w:bottom w:val="single" w:sz="12" w:space="0" w:color="auto"/>
            </w:tcBorders>
            <w:shd w:val="clear" w:color="auto" w:fill="auto"/>
            <w:vAlign w:val="bottom"/>
          </w:tcPr>
          <w:p w:rsidR="0006031E" w:rsidRPr="00FC3814" w:rsidRDefault="0006031E" w:rsidP="00416957">
            <w:pPr>
              <w:spacing w:before="80" w:after="80" w:line="200" w:lineRule="exact"/>
              <w:jc w:val="right"/>
              <w:rPr>
                <w:i/>
                <w:sz w:val="16"/>
                <w:lang w:val="en-GB"/>
              </w:rPr>
            </w:pPr>
            <w:r w:rsidRPr="00FC3814">
              <w:rPr>
                <w:i/>
                <w:sz w:val="16"/>
                <w:lang w:val="en-GB"/>
              </w:rPr>
              <w:t>2006</w:t>
            </w:r>
          </w:p>
        </w:tc>
        <w:tc>
          <w:tcPr>
            <w:tcW w:w="611" w:type="dxa"/>
            <w:tcBorders>
              <w:top w:val="single" w:sz="4" w:space="0" w:color="auto"/>
              <w:bottom w:val="single" w:sz="12" w:space="0" w:color="auto"/>
            </w:tcBorders>
            <w:shd w:val="clear" w:color="auto" w:fill="auto"/>
            <w:vAlign w:val="bottom"/>
          </w:tcPr>
          <w:p w:rsidR="0006031E" w:rsidRPr="00FC3814" w:rsidRDefault="0006031E" w:rsidP="00416957">
            <w:pPr>
              <w:spacing w:before="80" w:after="80" w:line="200" w:lineRule="exact"/>
              <w:jc w:val="right"/>
              <w:rPr>
                <w:i/>
                <w:sz w:val="16"/>
                <w:lang w:val="en-GB"/>
              </w:rPr>
            </w:pPr>
            <w:r w:rsidRPr="00FC3814">
              <w:rPr>
                <w:i/>
                <w:sz w:val="16"/>
                <w:lang w:val="en-GB"/>
              </w:rPr>
              <w:t>2007</w:t>
            </w:r>
          </w:p>
        </w:tc>
        <w:tc>
          <w:tcPr>
            <w:tcW w:w="611" w:type="dxa"/>
            <w:tcBorders>
              <w:top w:val="single" w:sz="4" w:space="0" w:color="auto"/>
              <w:bottom w:val="single" w:sz="12" w:space="0" w:color="auto"/>
            </w:tcBorders>
            <w:shd w:val="clear" w:color="auto" w:fill="auto"/>
            <w:vAlign w:val="bottom"/>
          </w:tcPr>
          <w:p w:rsidR="0006031E" w:rsidRPr="00FC3814" w:rsidRDefault="0006031E" w:rsidP="00416957">
            <w:pPr>
              <w:spacing w:before="80" w:after="80" w:line="200" w:lineRule="exact"/>
              <w:jc w:val="right"/>
              <w:rPr>
                <w:i/>
                <w:sz w:val="16"/>
                <w:lang w:val="en-GB"/>
              </w:rPr>
            </w:pPr>
            <w:r w:rsidRPr="00FC3814">
              <w:rPr>
                <w:i/>
                <w:sz w:val="16"/>
                <w:lang w:val="en-GB"/>
              </w:rPr>
              <w:t>2008</w:t>
            </w:r>
          </w:p>
        </w:tc>
        <w:tc>
          <w:tcPr>
            <w:tcW w:w="612" w:type="dxa"/>
            <w:tcBorders>
              <w:top w:val="single" w:sz="4" w:space="0" w:color="auto"/>
              <w:left w:val="nil"/>
              <w:bottom w:val="single" w:sz="12" w:space="0" w:color="auto"/>
              <w:right w:val="nil"/>
              <w:tl2br w:val="nil"/>
              <w:tr2bl w:val="nil"/>
            </w:tcBorders>
            <w:shd w:val="clear" w:color="auto" w:fill="auto"/>
            <w:vAlign w:val="bottom"/>
          </w:tcPr>
          <w:p w:rsidR="0006031E" w:rsidRPr="00FC3814" w:rsidRDefault="0006031E" w:rsidP="00416957">
            <w:pPr>
              <w:spacing w:before="80" w:after="80" w:line="200" w:lineRule="exact"/>
              <w:jc w:val="right"/>
              <w:rPr>
                <w:i/>
                <w:sz w:val="16"/>
                <w:lang w:val="en-GB"/>
              </w:rPr>
            </w:pPr>
            <w:r w:rsidRPr="00FC3814">
              <w:rPr>
                <w:i/>
                <w:sz w:val="16"/>
                <w:lang w:val="en-GB"/>
              </w:rPr>
              <w:t>2009</w:t>
            </w:r>
          </w:p>
        </w:tc>
      </w:tr>
      <w:tr w:rsidR="0006031E" w:rsidRPr="00FC3814">
        <w:trPr>
          <w:trHeight w:val="20"/>
        </w:trPr>
        <w:tc>
          <w:tcPr>
            <w:tcW w:w="3004" w:type="dxa"/>
            <w:tcBorders>
              <w:top w:val="single" w:sz="12" w:space="0" w:color="auto"/>
              <w:bottom w:val="single" w:sz="4" w:space="0" w:color="auto"/>
            </w:tcBorders>
            <w:shd w:val="clear" w:color="auto" w:fill="auto"/>
            <w:vAlign w:val="bottom"/>
          </w:tcPr>
          <w:p w:rsidR="0006031E" w:rsidRPr="00FC3814" w:rsidRDefault="00271719" w:rsidP="00416957">
            <w:pPr>
              <w:spacing w:before="80" w:after="80" w:line="220" w:lineRule="exact"/>
              <w:ind w:left="284"/>
              <w:rPr>
                <w:b/>
                <w:sz w:val="18"/>
                <w:szCs w:val="18"/>
                <w:lang w:val="en-GB"/>
              </w:rPr>
            </w:pPr>
            <w:r w:rsidRPr="00FC3814">
              <w:rPr>
                <w:b/>
                <w:sz w:val="18"/>
                <w:szCs w:val="18"/>
                <w:lang w:val="en-GB"/>
              </w:rPr>
              <w:t>Total number of non-attenders</w:t>
            </w:r>
          </w:p>
        </w:tc>
        <w:tc>
          <w:tcPr>
            <w:tcW w:w="611" w:type="dxa"/>
            <w:tcBorders>
              <w:top w:val="single" w:sz="12" w:space="0" w:color="auto"/>
              <w:bottom w:val="single" w:sz="4" w:space="0" w:color="auto"/>
            </w:tcBorders>
            <w:shd w:val="clear" w:color="auto" w:fill="auto"/>
            <w:vAlign w:val="bottom"/>
          </w:tcPr>
          <w:p w:rsidR="0006031E" w:rsidRPr="00FC3814" w:rsidRDefault="0006031E" w:rsidP="00416957">
            <w:pPr>
              <w:spacing w:before="80" w:after="80" w:line="220" w:lineRule="exact"/>
              <w:jc w:val="right"/>
              <w:rPr>
                <w:b/>
                <w:sz w:val="18"/>
                <w:szCs w:val="18"/>
                <w:lang w:val="en-GB"/>
              </w:rPr>
            </w:pPr>
            <w:r w:rsidRPr="00FC3814">
              <w:rPr>
                <w:b/>
                <w:sz w:val="18"/>
                <w:szCs w:val="18"/>
                <w:lang w:val="en-GB"/>
              </w:rPr>
              <w:t>3 516</w:t>
            </w:r>
          </w:p>
        </w:tc>
        <w:tc>
          <w:tcPr>
            <w:tcW w:w="611" w:type="dxa"/>
            <w:tcBorders>
              <w:top w:val="single" w:sz="12" w:space="0" w:color="auto"/>
              <w:bottom w:val="single" w:sz="4" w:space="0" w:color="auto"/>
            </w:tcBorders>
            <w:shd w:val="clear" w:color="auto" w:fill="auto"/>
            <w:vAlign w:val="bottom"/>
          </w:tcPr>
          <w:p w:rsidR="0006031E" w:rsidRPr="00FC3814" w:rsidRDefault="0006031E" w:rsidP="00416957">
            <w:pPr>
              <w:spacing w:before="80" w:after="80" w:line="220" w:lineRule="exact"/>
              <w:jc w:val="right"/>
              <w:rPr>
                <w:b/>
                <w:sz w:val="18"/>
                <w:szCs w:val="18"/>
                <w:lang w:val="en-GB"/>
              </w:rPr>
            </w:pPr>
            <w:r w:rsidRPr="00FC3814">
              <w:rPr>
                <w:b/>
                <w:sz w:val="18"/>
                <w:szCs w:val="18"/>
                <w:lang w:val="en-GB"/>
              </w:rPr>
              <w:t>2 512</w:t>
            </w:r>
          </w:p>
        </w:tc>
        <w:tc>
          <w:tcPr>
            <w:tcW w:w="611" w:type="dxa"/>
            <w:tcBorders>
              <w:top w:val="single" w:sz="12" w:space="0" w:color="auto"/>
              <w:bottom w:val="single" w:sz="4" w:space="0" w:color="auto"/>
            </w:tcBorders>
            <w:shd w:val="clear" w:color="auto" w:fill="auto"/>
            <w:vAlign w:val="bottom"/>
          </w:tcPr>
          <w:p w:rsidR="0006031E" w:rsidRPr="00FC3814" w:rsidRDefault="0006031E" w:rsidP="00416957">
            <w:pPr>
              <w:spacing w:before="80" w:after="80" w:line="220" w:lineRule="exact"/>
              <w:jc w:val="right"/>
              <w:rPr>
                <w:b/>
                <w:sz w:val="18"/>
                <w:szCs w:val="18"/>
                <w:lang w:val="en-GB"/>
              </w:rPr>
            </w:pPr>
            <w:r w:rsidRPr="00FC3814">
              <w:rPr>
                <w:b/>
                <w:sz w:val="18"/>
                <w:szCs w:val="18"/>
                <w:lang w:val="en-GB"/>
              </w:rPr>
              <w:t>1 717</w:t>
            </w:r>
          </w:p>
        </w:tc>
        <w:tc>
          <w:tcPr>
            <w:tcW w:w="611" w:type="dxa"/>
            <w:tcBorders>
              <w:top w:val="single" w:sz="12" w:space="0" w:color="auto"/>
              <w:bottom w:val="single" w:sz="4" w:space="0" w:color="auto"/>
            </w:tcBorders>
            <w:shd w:val="clear" w:color="auto" w:fill="auto"/>
            <w:vAlign w:val="bottom"/>
          </w:tcPr>
          <w:p w:rsidR="0006031E" w:rsidRPr="00FC3814" w:rsidRDefault="0006031E" w:rsidP="00416957">
            <w:pPr>
              <w:spacing w:before="80" w:after="80" w:line="220" w:lineRule="exact"/>
              <w:jc w:val="right"/>
              <w:rPr>
                <w:b/>
                <w:sz w:val="18"/>
                <w:szCs w:val="18"/>
                <w:lang w:val="en-GB"/>
              </w:rPr>
            </w:pPr>
            <w:r w:rsidRPr="00FC3814">
              <w:rPr>
                <w:b/>
                <w:sz w:val="18"/>
                <w:szCs w:val="18"/>
                <w:lang w:val="en-GB"/>
              </w:rPr>
              <w:t>1 344</w:t>
            </w:r>
          </w:p>
        </w:tc>
        <w:tc>
          <w:tcPr>
            <w:tcW w:w="612" w:type="dxa"/>
            <w:tcBorders>
              <w:top w:val="single" w:sz="12" w:space="0" w:color="auto"/>
              <w:bottom w:val="single" w:sz="4" w:space="0" w:color="auto"/>
            </w:tcBorders>
            <w:shd w:val="clear" w:color="auto" w:fill="auto"/>
            <w:vAlign w:val="bottom"/>
          </w:tcPr>
          <w:p w:rsidR="0006031E" w:rsidRPr="00FC3814" w:rsidRDefault="0006031E" w:rsidP="00416957">
            <w:pPr>
              <w:spacing w:before="80" w:after="80" w:line="220" w:lineRule="exact"/>
              <w:jc w:val="right"/>
              <w:rPr>
                <w:b/>
                <w:sz w:val="18"/>
                <w:szCs w:val="18"/>
                <w:lang w:val="en-GB"/>
              </w:rPr>
            </w:pPr>
            <w:r w:rsidRPr="00FC3814">
              <w:rPr>
                <w:b/>
                <w:sz w:val="18"/>
                <w:szCs w:val="18"/>
                <w:lang w:val="en-GB"/>
              </w:rPr>
              <w:t>2 559</w:t>
            </w:r>
          </w:p>
        </w:tc>
        <w:tc>
          <w:tcPr>
            <w:tcW w:w="611" w:type="dxa"/>
            <w:tcBorders>
              <w:top w:val="single" w:sz="12" w:space="0" w:color="auto"/>
              <w:bottom w:val="single" w:sz="4" w:space="0" w:color="auto"/>
            </w:tcBorders>
            <w:shd w:val="clear" w:color="auto" w:fill="auto"/>
            <w:vAlign w:val="bottom"/>
          </w:tcPr>
          <w:p w:rsidR="0006031E" w:rsidRPr="00FC3814" w:rsidRDefault="0006031E" w:rsidP="00416957">
            <w:pPr>
              <w:spacing w:before="80" w:after="80" w:line="220" w:lineRule="exact"/>
              <w:jc w:val="right"/>
              <w:rPr>
                <w:b/>
                <w:sz w:val="18"/>
                <w:szCs w:val="18"/>
                <w:lang w:val="en-GB"/>
              </w:rPr>
            </w:pPr>
            <w:r w:rsidRPr="00FC3814">
              <w:rPr>
                <w:b/>
                <w:sz w:val="18"/>
                <w:szCs w:val="18"/>
                <w:lang w:val="en-GB"/>
              </w:rPr>
              <w:t>2 556</w:t>
            </w:r>
          </w:p>
        </w:tc>
        <w:tc>
          <w:tcPr>
            <w:tcW w:w="611" w:type="dxa"/>
            <w:tcBorders>
              <w:top w:val="single" w:sz="12" w:space="0" w:color="auto"/>
              <w:bottom w:val="single" w:sz="4" w:space="0" w:color="auto"/>
            </w:tcBorders>
            <w:shd w:val="clear" w:color="auto" w:fill="auto"/>
            <w:vAlign w:val="bottom"/>
          </w:tcPr>
          <w:p w:rsidR="0006031E" w:rsidRPr="00FC3814" w:rsidRDefault="0006031E" w:rsidP="00416957">
            <w:pPr>
              <w:spacing w:before="80" w:after="80" w:line="220" w:lineRule="exact"/>
              <w:jc w:val="right"/>
              <w:rPr>
                <w:b/>
                <w:sz w:val="18"/>
                <w:szCs w:val="18"/>
                <w:lang w:val="en-GB"/>
              </w:rPr>
            </w:pPr>
            <w:r w:rsidRPr="00FC3814">
              <w:rPr>
                <w:b/>
                <w:sz w:val="18"/>
                <w:szCs w:val="18"/>
                <w:lang w:val="en-GB"/>
              </w:rPr>
              <w:t>2 000</w:t>
            </w:r>
          </w:p>
        </w:tc>
        <w:tc>
          <w:tcPr>
            <w:tcW w:w="611" w:type="dxa"/>
            <w:tcBorders>
              <w:top w:val="single" w:sz="12" w:space="0" w:color="auto"/>
              <w:bottom w:val="single" w:sz="4" w:space="0" w:color="auto"/>
            </w:tcBorders>
            <w:shd w:val="clear" w:color="auto" w:fill="auto"/>
            <w:vAlign w:val="bottom"/>
          </w:tcPr>
          <w:p w:rsidR="0006031E" w:rsidRPr="00FC3814" w:rsidRDefault="0006031E" w:rsidP="00416957">
            <w:pPr>
              <w:spacing w:before="80" w:after="80" w:line="220" w:lineRule="exact"/>
              <w:jc w:val="right"/>
              <w:rPr>
                <w:b/>
                <w:sz w:val="18"/>
                <w:szCs w:val="18"/>
                <w:lang w:val="en-GB"/>
              </w:rPr>
            </w:pPr>
            <w:r w:rsidRPr="00FC3814">
              <w:rPr>
                <w:b/>
                <w:sz w:val="18"/>
                <w:szCs w:val="18"/>
                <w:lang w:val="en-GB"/>
              </w:rPr>
              <w:t>1 186</w:t>
            </w:r>
          </w:p>
        </w:tc>
        <w:tc>
          <w:tcPr>
            <w:tcW w:w="612" w:type="dxa"/>
            <w:tcBorders>
              <w:top w:val="single" w:sz="12" w:space="0" w:color="auto"/>
              <w:left w:val="nil"/>
              <w:bottom w:val="single" w:sz="4" w:space="0" w:color="auto"/>
              <w:right w:val="nil"/>
              <w:tl2br w:val="nil"/>
              <w:tr2bl w:val="nil"/>
            </w:tcBorders>
            <w:shd w:val="clear" w:color="auto" w:fill="auto"/>
            <w:vAlign w:val="bottom"/>
          </w:tcPr>
          <w:p w:rsidR="0006031E" w:rsidRPr="00FC3814" w:rsidRDefault="0006031E" w:rsidP="00416957">
            <w:pPr>
              <w:spacing w:before="80" w:after="80" w:line="220" w:lineRule="exact"/>
              <w:jc w:val="right"/>
              <w:rPr>
                <w:b/>
                <w:sz w:val="18"/>
                <w:szCs w:val="18"/>
                <w:lang w:val="en-GB"/>
              </w:rPr>
            </w:pPr>
            <w:r w:rsidRPr="00FC3814">
              <w:rPr>
                <w:b/>
                <w:sz w:val="18"/>
                <w:szCs w:val="18"/>
                <w:lang w:val="en-GB"/>
              </w:rPr>
              <w:t>1 116</w:t>
            </w:r>
          </w:p>
        </w:tc>
      </w:tr>
      <w:tr w:rsidR="0006031E" w:rsidRPr="00FC3814">
        <w:trPr>
          <w:trHeight w:val="20"/>
        </w:trPr>
        <w:tc>
          <w:tcPr>
            <w:tcW w:w="8505" w:type="dxa"/>
            <w:gridSpan w:val="10"/>
            <w:tcBorders>
              <w:top w:val="single" w:sz="4" w:space="0" w:color="auto"/>
              <w:left w:val="nil"/>
              <w:bottom w:val="nil"/>
              <w:right w:val="nil"/>
              <w:tl2br w:val="nil"/>
              <w:tr2bl w:val="nil"/>
            </w:tcBorders>
            <w:shd w:val="clear" w:color="auto" w:fill="auto"/>
            <w:vAlign w:val="bottom"/>
          </w:tcPr>
          <w:p w:rsidR="0006031E" w:rsidRPr="00FC3814" w:rsidRDefault="00271719" w:rsidP="00416957">
            <w:pPr>
              <w:spacing w:before="80" w:after="80" w:line="200" w:lineRule="exact"/>
              <w:rPr>
                <w:i/>
                <w:sz w:val="16"/>
                <w:lang w:val="en-GB"/>
              </w:rPr>
            </w:pPr>
            <w:r w:rsidRPr="00FC3814">
              <w:rPr>
                <w:i/>
                <w:sz w:val="16"/>
                <w:lang w:val="en-GB"/>
              </w:rPr>
              <w:t>Reasons for non-attendance</w:t>
            </w:r>
          </w:p>
        </w:tc>
      </w:tr>
      <w:tr w:rsidR="0006031E" w:rsidRPr="00FC3814">
        <w:trPr>
          <w:trHeight w:val="20"/>
        </w:trPr>
        <w:tc>
          <w:tcPr>
            <w:tcW w:w="3004" w:type="dxa"/>
            <w:shd w:val="clear" w:color="auto" w:fill="auto"/>
            <w:vAlign w:val="bottom"/>
          </w:tcPr>
          <w:p w:rsidR="0006031E" w:rsidRPr="00FC3814" w:rsidRDefault="00A964B4" w:rsidP="00416957">
            <w:pPr>
              <w:spacing w:before="40" w:after="40" w:line="220" w:lineRule="exact"/>
              <w:rPr>
                <w:sz w:val="18"/>
                <w:szCs w:val="18"/>
                <w:lang w:val="en-GB"/>
              </w:rPr>
            </w:pPr>
            <w:r w:rsidRPr="00FC3814">
              <w:rPr>
                <w:sz w:val="18"/>
                <w:szCs w:val="18"/>
                <w:lang w:val="en-GB"/>
              </w:rPr>
              <w:t>Material hardship</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201</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820</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677</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350</w:t>
            </w:r>
          </w:p>
        </w:tc>
        <w:tc>
          <w:tcPr>
            <w:tcW w:w="612"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721</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800</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450</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320</w:t>
            </w:r>
          </w:p>
        </w:tc>
        <w:tc>
          <w:tcPr>
            <w:tcW w:w="612" w:type="dxa"/>
            <w:tcBorders>
              <w:left w:val="nil"/>
              <w:bottom w:val="nil"/>
              <w:right w:val="nil"/>
              <w:tl2br w:val="nil"/>
              <w:tr2bl w:val="nil"/>
            </w:tcBorders>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290</w:t>
            </w:r>
          </w:p>
        </w:tc>
      </w:tr>
      <w:tr w:rsidR="0006031E" w:rsidRPr="00FC3814">
        <w:trPr>
          <w:trHeight w:val="20"/>
        </w:trPr>
        <w:tc>
          <w:tcPr>
            <w:tcW w:w="3004" w:type="dxa"/>
            <w:shd w:val="clear" w:color="auto" w:fill="auto"/>
            <w:vAlign w:val="bottom"/>
          </w:tcPr>
          <w:p w:rsidR="0006031E" w:rsidRPr="00FC3814" w:rsidRDefault="00A964B4" w:rsidP="00416957">
            <w:pPr>
              <w:spacing w:before="40" w:after="40" w:line="220" w:lineRule="exact"/>
              <w:rPr>
                <w:sz w:val="18"/>
                <w:szCs w:val="18"/>
                <w:lang w:val="en-GB"/>
              </w:rPr>
            </w:pPr>
            <w:r w:rsidRPr="00FC3814">
              <w:rPr>
                <w:sz w:val="18"/>
                <w:szCs w:val="18"/>
                <w:lang w:val="en-GB"/>
              </w:rPr>
              <w:t>Domestic reasons</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49</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331</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239</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222</w:t>
            </w:r>
          </w:p>
        </w:tc>
        <w:tc>
          <w:tcPr>
            <w:tcW w:w="612"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657</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506</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420</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330</w:t>
            </w:r>
          </w:p>
        </w:tc>
        <w:tc>
          <w:tcPr>
            <w:tcW w:w="612" w:type="dxa"/>
            <w:tcBorders>
              <w:left w:val="nil"/>
              <w:bottom w:val="nil"/>
              <w:right w:val="nil"/>
              <w:tl2br w:val="nil"/>
              <w:tr2bl w:val="nil"/>
            </w:tcBorders>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285</w:t>
            </w:r>
          </w:p>
        </w:tc>
      </w:tr>
      <w:tr w:rsidR="0006031E" w:rsidRPr="00FC3814">
        <w:trPr>
          <w:trHeight w:val="20"/>
        </w:trPr>
        <w:tc>
          <w:tcPr>
            <w:tcW w:w="3004" w:type="dxa"/>
            <w:shd w:val="clear" w:color="auto" w:fill="auto"/>
            <w:vAlign w:val="bottom"/>
          </w:tcPr>
          <w:p w:rsidR="0006031E" w:rsidRPr="00FC3814" w:rsidRDefault="00A964B4" w:rsidP="00416957">
            <w:pPr>
              <w:spacing w:before="40" w:after="40" w:line="220" w:lineRule="exact"/>
              <w:rPr>
                <w:sz w:val="18"/>
                <w:szCs w:val="18"/>
                <w:lang w:val="en-GB"/>
              </w:rPr>
            </w:pPr>
            <w:r w:rsidRPr="00FC3814">
              <w:rPr>
                <w:sz w:val="18"/>
                <w:szCs w:val="18"/>
                <w:lang w:val="en-GB"/>
              </w:rPr>
              <w:t>Parental objections</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1</w:t>
            </w:r>
            <w:r w:rsidR="00416957" w:rsidRPr="00FC3814">
              <w:rPr>
                <w:sz w:val="18"/>
                <w:szCs w:val="18"/>
                <w:lang w:val="en-GB"/>
              </w:rPr>
              <w:t xml:space="preserve"> </w:t>
            </w:r>
            <w:r w:rsidRPr="00FC3814">
              <w:rPr>
                <w:sz w:val="18"/>
                <w:szCs w:val="18"/>
                <w:lang w:val="en-GB"/>
              </w:rPr>
              <w:t>477</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294</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169</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152</w:t>
            </w:r>
          </w:p>
        </w:tc>
        <w:tc>
          <w:tcPr>
            <w:tcW w:w="612"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217</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219</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226</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126</w:t>
            </w:r>
          </w:p>
        </w:tc>
        <w:tc>
          <w:tcPr>
            <w:tcW w:w="612" w:type="dxa"/>
            <w:tcBorders>
              <w:left w:val="nil"/>
              <w:bottom w:val="nil"/>
              <w:right w:val="nil"/>
              <w:tl2br w:val="nil"/>
              <w:tr2bl w:val="nil"/>
            </w:tcBorders>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118</w:t>
            </w:r>
          </w:p>
        </w:tc>
      </w:tr>
      <w:tr w:rsidR="0006031E" w:rsidRPr="00FC3814">
        <w:trPr>
          <w:trHeight w:val="20"/>
        </w:trPr>
        <w:tc>
          <w:tcPr>
            <w:tcW w:w="3004" w:type="dxa"/>
            <w:shd w:val="clear" w:color="auto" w:fill="auto"/>
            <w:vAlign w:val="bottom"/>
          </w:tcPr>
          <w:p w:rsidR="0006031E" w:rsidRPr="00FC3814" w:rsidRDefault="00A964B4" w:rsidP="00416957">
            <w:pPr>
              <w:spacing w:before="40" w:after="40" w:line="220" w:lineRule="exact"/>
              <w:rPr>
                <w:sz w:val="18"/>
                <w:szCs w:val="18"/>
                <w:lang w:val="en-GB"/>
              </w:rPr>
            </w:pPr>
            <w:r w:rsidRPr="00FC3814">
              <w:rPr>
                <w:sz w:val="18"/>
                <w:szCs w:val="18"/>
                <w:lang w:val="en-GB"/>
              </w:rPr>
              <w:t>Unwillingness to learn</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43</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337</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250</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242</w:t>
            </w:r>
          </w:p>
        </w:tc>
        <w:tc>
          <w:tcPr>
            <w:tcW w:w="612"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336</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403</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248</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110</w:t>
            </w:r>
          </w:p>
        </w:tc>
        <w:tc>
          <w:tcPr>
            <w:tcW w:w="612" w:type="dxa"/>
            <w:tcBorders>
              <w:left w:val="nil"/>
              <w:bottom w:val="nil"/>
              <w:right w:val="nil"/>
              <w:tl2br w:val="nil"/>
              <w:tr2bl w:val="nil"/>
            </w:tcBorders>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109</w:t>
            </w:r>
          </w:p>
        </w:tc>
      </w:tr>
      <w:tr w:rsidR="0006031E" w:rsidRPr="00FC3814">
        <w:trPr>
          <w:trHeight w:val="20"/>
        </w:trPr>
        <w:tc>
          <w:tcPr>
            <w:tcW w:w="3004" w:type="dxa"/>
            <w:shd w:val="clear" w:color="auto" w:fill="auto"/>
            <w:vAlign w:val="bottom"/>
          </w:tcPr>
          <w:p w:rsidR="0006031E" w:rsidRPr="00FC3814" w:rsidRDefault="00A964B4" w:rsidP="00416957">
            <w:pPr>
              <w:spacing w:before="40" w:after="40" w:line="220" w:lineRule="exact"/>
              <w:rPr>
                <w:sz w:val="18"/>
                <w:szCs w:val="18"/>
                <w:lang w:val="en-GB"/>
              </w:rPr>
            </w:pPr>
            <w:r w:rsidRPr="00FC3814">
              <w:rPr>
                <w:sz w:val="18"/>
                <w:szCs w:val="18"/>
                <w:lang w:val="en-GB"/>
              </w:rPr>
              <w:t>Disadvantage</w:t>
            </w:r>
            <w:r w:rsidR="008C2D6F" w:rsidRPr="00FC3814">
              <w:rPr>
                <w:sz w:val="18"/>
                <w:szCs w:val="18"/>
                <w:lang w:val="en-GB"/>
              </w:rPr>
              <w:t>d</w:t>
            </w:r>
            <w:r w:rsidRPr="00FC3814">
              <w:rPr>
                <w:sz w:val="18"/>
                <w:szCs w:val="18"/>
                <w:lang w:val="en-GB"/>
              </w:rPr>
              <w:t xml:space="preserve"> family</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25</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269</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152</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211</w:t>
            </w:r>
          </w:p>
        </w:tc>
        <w:tc>
          <w:tcPr>
            <w:tcW w:w="612"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209</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300</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324</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100</w:t>
            </w:r>
          </w:p>
        </w:tc>
        <w:tc>
          <w:tcPr>
            <w:tcW w:w="612" w:type="dxa"/>
            <w:tcBorders>
              <w:left w:val="nil"/>
              <w:bottom w:val="nil"/>
              <w:right w:val="nil"/>
              <w:tl2br w:val="nil"/>
              <w:tr2bl w:val="nil"/>
            </w:tcBorders>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88</w:t>
            </w:r>
          </w:p>
        </w:tc>
      </w:tr>
      <w:tr w:rsidR="0006031E" w:rsidRPr="00FC3814">
        <w:trPr>
          <w:trHeight w:val="20"/>
        </w:trPr>
        <w:tc>
          <w:tcPr>
            <w:tcW w:w="3004" w:type="dxa"/>
            <w:shd w:val="clear" w:color="auto" w:fill="auto"/>
            <w:vAlign w:val="bottom"/>
          </w:tcPr>
          <w:p w:rsidR="0006031E" w:rsidRPr="00FC3814" w:rsidRDefault="00A964B4" w:rsidP="00416957">
            <w:pPr>
              <w:spacing w:before="40" w:after="40" w:line="220" w:lineRule="exact"/>
              <w:rPr>
                <w:sz w:val="18"/>
                <w:szCs w:val="18"/>
                <w:lang w:val="en-GB"/>
              </w:rPr>
            </w:pPr>
            <w:r w:rsidRPr="00FC3814">
              <w:rPr>
                <w:sz w:val="18"/>
                <w:szCs w:val="18"/>
                <w:lang w:val="en-GB"/>
              </w:rPr>
              <w:t>Work</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28</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305</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144</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53</w:t>
            </w:r>
          </w:p>
        </w:tc>
        <w:tc>
          <w:tcPr>
            <w:tcW w:w="612"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156</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228</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225</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98</w:t>
            </w:r>
          </w:p>
        </w:tc>
        <w:tc>
          <w:tcPr>
            <w:tcW w:w="612" w:type="dxa"/>
            <w:tcBorders>
              <w:left w:val="nil"/>
              <w:bottom w:val="nil"/>
              <w:right w:val="nil"/>
              <w:tl2br w:val="nil"/>
              <w:tr2bl w:val="nil"/>
            </w:tcBorders>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97</w:t>
            </w:r>
          </w:p>
        </w:tc>
      </w:tr>
      <w:tr w:rsidR="0006031E" w:rsidRPr="00FC3814">
        <w:trPr>
          <w:trHeight w:val="20"/>
        </w:trPr>
        <w:tc>
          <w:tcPr>
            <w:tcW w:w="3004" w:type="dxa"/>
            <w:shd w:val="clear" w:color="auto" w:fill="auto"/>
            <w:vAlign w:val="bottom"/>
          </w:tcPr>
          <w:p w:rsidR="0006031E" w:rsidRPr="00FC3814" w:rsidRDefault="00A964B4" w:rsidP="00416957">
            <w:pPr>
              <w:spacing w:before="40" w:after="40" w:line="220" w:lineRule="exact"/>
              <w:rPr>
                <w:sz w:val="18"/>
                <w:szCs w:val="18"/>
                <w:lang w:val="en-GB"/>
              </w:rPr>
            </w:pPr>
            <w:r w:rsidRPr="00FC3814">
              <w:rPr>
                <w:sz w:val="18"/>
                <w:szCs w:val="18"/>
                <w:lang w:val="en-GB"/>
              </w:rPr>
              <w:t>Ignorance of language</w:t>
            </w:r>
            <w:r w:rsidR="0006031E" w:rsidRPr="00FC3814">
              <w:rPr>
                <w:sz w:val="18"/>
                <w:szCs w:val="18"/>
                <w:lang w:val="en-GB"/>
              </w:rPr>
              <w:t>(</w:t>
            </w:r>
            <w:r w:rsidRPr="00FC3814">
              <w:rPr>
                <w:sz w:val="18"/>
                <w:szCs w:val="18"/>
                <w:lang w:val="en-GB"/>
              </w:rPr>
              <w:t>refugees</w:t>
            </w:r>
            <w:r w:rsidR="0006031E" w:rsidRPr="00FC3814">
              <w:rPr>
                <w:sz w:val="18"/>
                <w:szCs w:val="18"/>
                <w:lang w:val="en-GB"/>
              </w:rPr>
              <w:t>)</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7</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58</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13</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10</w:t>
            </w:r>
          </w:p>
        </w:tc>
        <w:tc>
          <w:tcPr>
            <w:tcW w:w="612"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5</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3</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16</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2</w:t>
            </w:r>
          </w:p>
        </w:tc>
        <w:tc>
          <w:tcPr>
            <w:tcW w:w="612" w:type="dxa"/>
            <w:tcBorders>
              <w:left w:val="nil"/>
              <w:bottom w:val="nil"/>
              <w:right w:val="nil"/>
              <w:tl2br w:val="nil"/>
              <w:tr2bl w:val="nil"/>
            </w:tcBorders>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24</w:t>
            </w:r>
          </w:p>
        </w:tc>
      </w:tr>
      <w:tr w:rsidR="0006031E" w:rsidRPr="00FC3814">
        <w:trPr>
          <w:trHeight w:val="20"/>
        </w:trPr>
        <w:tc>
          <w:tcPr>
            <w:tcW w:w="3004" w:type="dxa"/>
            <w:shd w:val="clear" w:color="auto" w:fill="auto"/>
            <w:vAlign w:val="bottom"/>
          </w:tcPr>
          <w:p w:rsidR="0006031E" w:rsidRPr="00FC3814" w:rsidRDefault="00A964B4" w:rsidP="00416957">
            <w:pPr>
              <w:spacing w:before="40" w:after="40" w:line="220" w:lineRule="exact"/>
              <w:rPr>
                <w:sz w:val="18"/>
                <w:szCs w:val="18"/>
                <w:lang w:val="en-GB"/>
              </w:rPr>
            </w:pPr>
            <w:r w:rsidRPr="00FC3814">
              <w:rPr>
                <w:sz w:val="18"/>
                <w:szCs w:val="18"/>
                <w:lang w:val="en-GB"/>
              </w:rPr>
              <w:t>Other reasons</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1 686</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98</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73</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104</w:t>
            </w:r>
          </w:p>
        </w:tc>
        <w:tc>
          <w:tcPr>
            <w:tcW w:w="612"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258</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87</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91</w:t>
            </w:r>
          </w:p>
        </w:tc>
        <w:tc>
          <w:tcPr>
            <w:tcW w:w="611" w:type="dxa"/>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100</w:t>
            </w:r>
          </w:p>
        </w:tc>
        <w:tc>
          <w:tcPr>
            <w:tcW w:w="612" w:type="dxa"/>
            <w:tcBorders>
              <w:left w:val="nil"/>
              <w:bottom w:val="single" w:sz="12" w:space="0" w:color="auto"/>
              <w:right w:val="nil"/>
              <w:tl2br w:val="nil"/>
              <w:tr2bl w:val="nil"/>
            </w:tcBorders>
            <w:shd w:val="clear" w:color="auto" w:fill="auto"/>
            <w:vAlign w:val="bottom"/>
          </w:tcPr>
          <w:p w:rsidR="0006031E" w:rsidRPr="00FC3814" w:rsidRDefault="0006031E" w:rsidP="00416957">
            <w:pPr>
              <w:spacing w:before="40" w:after="40" w:line="220" w:lineRule="exact"/>
              <w:jc w:val="right"/>
              <w:rPr>
                <w:sz w:val="18"/>
                <w:szCs w:val="18"/>
                <w:lang w:val="en-GB"/>
              </w:rPr>
            </w:pPr>
            <w:r w:rsidRPr="00FC3814">
              <w:rPr>
                <w:sz w:val="18"/>
                <w:szCs w:val="18"/>
                <w:lang w:val="en-GB"/>
              </w:rPr>
              <w:t>105</w:t>
            </w:r>
          </w:p>
        </w:tc>
      </w:tr>
    </w:tbl>
    <w:p w:rsidR="0006031E" w:rsidRPr="00FC3814" w:rsidRDefault="00CB3C07" w:rsidP="00BE0E51">
      <w:pPr>
        <w:pStyle w:val="SingleTxtG"/>
        <w:spacing w:before="240"/>
      </w:pPr>
      <w:r w:rsidRPr="00FC3814">
        <w:t xml:space="preserve">Working children are </w:t>
      </w:r>
      <w:r w:rsidR="00C55DB3" w:rsidRPr="00FC3814">
        <w:t xml:space="preserve">to varying degrees losing contact with school and </w:t>
      </w:r>
      <w:r w:rsidR="00C06369" w:rsidRPr="00FC3814">
        <w:t>missing out on a full</w:t>
      </w:r>
      <w:r w:rsidR="004C53C0" w:rsidRPr="00FC3814">
        <w:t xml:space="preserve"> secondary</w:t>
      </w:r>
      <w:r w:rsidR="00C06369" w:rsidRPr="00FC3814">
        <w:t xml:space="preserve"> education</w:t>
      </w:r>
      <w:r w:rsidR="005F1D79" w:rsidRPr="00FC3814">
        <w:t xml:space="preserve"> with t</w:t>
      </w:r>
      <w:r w:rsidR="00C06369" w:rsidRPr="00FC3814">
        <w:t xml:space="preserve">he result that a large number of children end up </w:t>
      </w:r>
      <w:r w:rsidR="005F1D79" w:rsidRPr="00FC3814">
        <w:t>joining</w:t>
      </w:r>
      <w:r w:rsidR="00C06369" w:rsidRPr="00FC3814">
        <w:t xml:space="preserve"> the </w:t>
      </w:r>
      <w:r w:rsidR="005F1D79" w:rsidRPr="00FC3814">
        <w:t xml:space="preserve">market for </w:t>
      </w:r>
      <w:r w:rsidR="00C06369" w:rsidRPr="00FC3814">
        <w:t>unskilled la</w:t>
      </w:r>
      <w:r w:rsidR="005F1D79" w:rsidRPr="00FC3814">
        <w:t xml:space="preserve">bour. </w:t>
      </w:r>
      <w:r w:rsidR="002452DB" w:rsidRPr="00FC3814">
        <w:t xml:space="preserve">To </w:t>
      </w:r>
      <w:r w:rsidR="00822BE7" w:rsidRPr="00FC3814">
        <w:t>better enable</w:t>
      </w:r>
      <w:r w:rsidR="002452DB" w:rsidRPr="00FC3814">
        <w:t xml:space="preserve"> parents and teachers to protect the rights and interests of children, t</w:t>
      </w:r>
      <w:r w:rsidR="005F1D79" w:rsidRPr="00FC3814">
        <w:t xml:space="preserve">he Ministry of Education and Science has approved model regulations </w:t>
      </w:r>
      <w:r w:rsidR="00101086" w:rsidRPr="00FC3814">
        <w:t>empowering</w:t>
      </w:r>
      <w:r w:rsidR="005F1D79" w:rsidRPr="00FC3814">
        <w:t xml:space="preserve"> parent committees at general education schools that </w:t>
      </w:r>
      <w:r w:rsidR="001832E8" w:rsidRPr="00FC3814">
        <w:t xml:space="preserve">stipulate the standards </w:t>
      </w:r>
      <w:r w:rsidR="00101086" w:rsidRPr="00FC3814">
        <w:t>that must be met in respect of</w:t>
      </w:r>
      <w:r w:rsidR="00822BE7" w:rsidRPr="00FC3814">
        <w:t xml:space="preserve"> the quality </w:t>
      </w:r>
      <w:r w:rsidR="001832E8" w:rsidRPr="00FC3814">
        <w:t xml:space="preserve">and accessibility of education, as well as student </w:t>
      </w:r>
      <w:r w:rsidR="002452DB" w:rsidRPr="00FC3814">
        <w:t xml:space="preserve">health care. </w:t>
      </w:r>
      <w:r w:rsidR="00865A4E" w:rsidRPr="00FC3814">
        <w:t xml:space="preserve">A series of </w:t>
      </w:r>
      <w:r w:rsidR="00D53DF3" w:rsidRPr="00FC3814">
        <w:t>coordinated</w:t>
      </w:r>
      <w:r w:rsidR="00865A4E" w:rsidRPr="00FC3814">
        <w:t xml:space="preserve"> pr</w:t>
      </w:r>
      <w:r w:rsidR="00865A4E" w:rsidRPr="00FC3814">
        <w:t>e</w:t>
      </w:r>
      <w:r w:rsidR="00865A4E" w:rsidRPr="00FC3814">
        <w:t>ventive measures have been adopted so that p</w:t>
      </w:r>
      <w:r w:rsidR="00101086" w:rsidRPr="00FC3814">
        <w:t xml:space="preserve">arents and persons acting in their stead are </w:t>
      </w:r>
      <w:r w:rsidR="00865A4E" w:rsidRPr="00FC3814">
        <w:t>made aware</w:t>
      </w:r>
      <w:r w:rsidR="00C66CD7" w:rsidRPr="00FC3814">
        <w:t xml:space="preserve"> </w:t>
      </w:r>
      <w:r w:rsidR="00865A4E" w:rsidRPr="00FC3814">
        <w:t>that they are</w:t>
      </w:r>
      <w:r w:rsidR="00711FA8" w:rsidRPr="00FC3814">
        <w:t xml:space="preserve"> </w:t>
      </w:r>
      <w:r w:rsidR="00C66CD7" w:rsidRPr="00FC3814">
        <w:t>liable for prosecution if they infringe a child</w:t>
      </w:r>
      <w:r w:rsidR="00ED43FA" w:rsidRPr="00FC3814">
        <w:t>’</w:t>
      </w:r>
      <w:r w:rsidR="00C66CD7" w:rsidRPr="00FC3814">
        <w:t>s legal right to education (under article 65 of the Code on Administrative Responsibility, article 149 of the Criminal Code and part 3, article 27 of the Ed</w:t>
      </w:r>
      <w:r w:rsidR="00865A4E" w:rsidRPr="00FC3814">
        <w:t xml:space="preserve">ucation Act): </w:t>
      </w:r>
    </w:p>
    <w:p w:rsidR="0006031E" w:rsidRPr="00FC3814" w:rsidRDefault="00583F58" w:rsidP="004560EB">
      <w:pPr>
        <w:pStyle w:val="Bullet1G"/>
      </w:pPr>
      <w:r w:rsidRPr="00FC3814">
        <w:t xml:space="preserve">Nationwide </w:t>
      </w:r>
      <w:r w:rsidR="006A6238" w:rsidRPr="00FC3814">
        <w:t xml:space="preserve">parent conferences and </w:t>
      </w:r>
      <w:r w:rsidR="00BA52CD" w:rsidRPr="00FC3814">
        <w:t>meetings attended by law-enforcement officers, health-care providers, social workers, psychologists and local comm</w:t>
      </w:r>
      <w:r w:rsidR="00BA52CD" w:rsidRPr="00FC3814">
        <w:t>u</w:t>
      </w:r>
      <w:r w:rsidR="00BA52CD" w:rsidRPr="00FC3814">
        <w:t>nities</w:t>
      </w:r>
      <w:r w:rsidRPr="00FC3814">
        <w:t>;</w:t>
      </w:r>
    </w:p>
    <w:p w:rsidR="0006031E" w:rsidRPr="00FC3814" w:rsidRDefault="00583F58" w:rsidP="004560EB">
      <w:pPr>
        <w:pStyle w:val="Bullet1G"/>
      </w:pPr>
      <w:r w:rsidRPr="00FC3814">
        <w:t xml:space="preserve">Regular </w:t>
      </w:r>
      <w:r w:rsidR="008662A3" w:rsidRPr="00FC3814">
        <w:t>joint swoops</w:t>
      </w:r>
      <w:r w:rsidR="00BA52CD" w:rsidRPr="00FC3814">
        <w:t xml:space="preserve"> by law-enforcement officers, local government officials and school administrators </w:t>
      </w:r>
      <w:r w:rsidR="008662A3" w:rsidRPr="00FC3814">
        <w:t>to uncover the worst cases of child labour</w:t>
      </w:r>
      <w:r w:rsidRPr="00FC3814">
        <w:t>;</w:t>
      </w:r>
    </w:p>
    <w:p w:rsidR="0006031E" w:rsidRPr="00FC3814" w:rsidRDefault="00583F58" w:rsidP="004560EB">
      <w:pPr>
        <w:pStyle w:val="Bullet1G"/>
      </w:pPr>
      <w:r w:rsidRPr="00FC3814">
        <w:t xml:space="preserve">To </w:t>
      </w:r>
      <w:r w:rsidR="008662A3" w:rsidRPr="00FC3814">
        <w:t>combat non-attendance among students at general educational schools, 1,413 prevention boards have been set up</w:t>
      </w:r>
      <w:r w:rsidR="00F34574" w:rsidRPr="00FC3814">
        <w:t xml:space="preserve">; members include school administrators, teaching staff, </w:t>
      </w:r>
      <w:r w:rsidR="009C5188" w:rsidRPr="00FC3814">
        <w:t xml:space="preserve">youth liaison officers, </w:t>
      </w:r>
      <w:r w:rsidR="001722A8" w:rsidRPr="00FC3814">
        <w:t>child counsellors, community representatives, r</w:t>
      </w:r>
      <w:r w:rsidR="00DC2836" w:rsidRPr="00FC3814">
        <w:t>egional community health centre</w:t>
      </w:r>
      <w:r w:rsidR="001722A8" w:rsidRPr="00FC3814">
        <w:t xml:space="preserve"> </w:t>
      </w:r>
      <w:r w:rsidR="00DC2836" w:rsidRPr="00FC3814">
        <w:t>personnel and par</w:t>
      </w:r>
      <w:r w:rsidR="00271719" w:rsidRPr="00FC3814">
        <w:t>ents of senior pupils</w:t>
      </w:r>
      <w:r w:rsidRPr="00FC3814">
        <w:t>.</w:t>
      </w:r>
    </w:p>
    <w:p w:rsidR="0006031E" w:rsidRPr="00FC3814" w:rsidRDefault="0006031E" w:rsidP="004560EB">
      <w:pPr>
        <w:pStyle w:val="HChG"/>
      </w:pPr>
      <w:r w:rsidRPr="00FC3814">
        <w:tab/>
        <w:t>IX.</w:t>
      </w:r>
      <w:r w:rsidRPr="00FC3814">
        <w:tab/>
      </w:r>
      <w:r w:rsidR="00DC2836" w:rsidRPr="00FC3814">
        <w:t>Special protection measures. Refugee children (art. 22)</w:t>
      </w:r>
    </w:p>
    <w:p w:rsidR="0006031E" w:rsidRPr="00FC3814" w:rsidRDefault="0006031E" w:rsidP="004560EB">
      <w:pPr>
        <w:pStyle w:val="SingleTxtG"/>
      </w:pPr>
      <w:r w:rsidRPr="00FC3814">
        <w:t>145.</w:t>
      </w:r>
      <w:r w:rsidRPr="00FC3814">
        <w:tab/>
      </w:r>
      <w:r w:rsidR="00DC2836" w:rsidRPr="00FC3814">
        <w:t xml:space="preserve">According to various estimates, Kyrgyzstan has more than 10,000 street children, over 23,000 working children and some 20,000 children out of school. </w:t>
      </w:r>
    </w:p>
    <w:p w:rsidR="0006031E" w:rsidRPr="00FC3814" w:rsidRDefault="0006031E" w:rsidP="004560EB">
      <w:pPr>
        <w:pStyle w:val="H1G"/>
      </w:pPr>
      <w:r w:rsidRPr="00FC3814">
        <w:tab/>
        <w:t>A.</w:t>
      </w:r>
      <w:r w:rsidRPr="00FC3814">
        <w:tab/>
      </w:r>
      <w:r w:rsidR="00DC2836" w:rsidRPr="00FC3814">
        <w:t>Children in emergency situations</w:t>
      </w:r>
    </w:p>
    <w:p w:rsidR="0006031E" w:rsidRPr="00FC3814" w:rsidRDefault="0006031E" w:rsidP="004560EB">
      <w:pPr>
        <w:pStyle w:val="SingleTxtG"/>
      </w:pPr>
      <w:r w:rsidRPr="00FC3814">
        <w:t>146.</w:t>
      </w:r>
      <w:r w:rsidRPr="00FC3814">
        <w:tab/>
      </w:r>
      <w:r w:rsidR="00271719" w:rsidRPr="00FC3814">
        <w:t>Domestic</w:t>
      </w:r>
      <w:r w:rsidR="00A32D17" w:rsidRPr="00FC3814">
        <w:t xml:space="preserve"> </w:t>
      </w:r>
      <w:r w:rsidR="00ED5C04" w:rsidRPr="00FC3814">
        <w:t>legislation</w:t>
      </w:r>
      <w:r w:rsidRPr="00FC3814">
        <w:rPr>
          <w:rStyle w:val="FootnoteReference"/>
        </w:rPr>
        <w:footnoteReference w:id="85"/>
      </w:r>
      <w:r w:rsidRPr="00FC3814">
        <w:t xml:space="preserve"> </w:t>
      </w:r>
      <w:r w:rsidR="00ED5C04" w:rsidRPr="00FC3814">
        <w:t>establishes</w:t>
      </w:r>
      <w:r w:rsidR="00A32D17" w:rsidRPr="00FC3814">
        <w:t xml:space="preserve"> the rights of refugee children, i.e. children who have been granted refugee status</w:t>
      </w:r>
      <w:r w:rsidR="00753CD1" w:rsidRPr="00FC3814">
        <w:t xml:space="preserve">, and </w:t>
      </w:r>
      <w:r w:rsidR="00A32D17" w:rsidRPr="00FC3814">
        <w:t xml:space="preserve">this status </w:t>
      </w:r>
      <w:r w:rsidR="00753CD1" w:rsidRPr="00FC3814">
        <w:t>is</w:t>
      </w:r>
      <w:r w:rsidR="00A32D17" w:rsidRPr="00FC3814">
        <w:t xml:space="preserve"> enshrined in </w:t>
      </w:r>
      <w:r w:rsidR="00ED5C04" w:rsidRPr="00FC3814">
        <w:t>law</w:t>
      </w:r>
      <w:r w:rsidR="00A32D17" w:rsidRPr="00FC3814">
        <w:t xml:space="preserve">. </w:t>
      </w:r>
      <w:r w:rsidR="00ED48DD" w:rsidRPr="00FC3814">
        <w:t>“The Ky</w:t>
      </w:r>
      <w:r w:rsidR="00ED48DD" w:rsidRPr="00FC3814">
        <w:t>r</w:t>
      </w:r>
      <w:r w:rsidR="00ED48DD" w:rsidRPr="00FC3814">
        <w:t xml:space="preserve">gyz Republic guarantees to </w:t>
      </w:r>
      <w:r w:rsidR="005B790D" w:rsidRPr="00FC3814">
        <w:t>provide for</w:t>
      </w:r>
      <w:r w:rsidR="00ED48DD" w:rsidRPr="00FC3814">
        <w:t xml:space="preserve"> a child seeking refugee status or who is deemed a refugee under international and national </w:t>
      </w:r>
      <w:r w:rsidR="008C6180" w:rsidRPr="00FC3814">
        <w:t>law, whether accompanied or not accomp</w:t>
      </w:r>
      <w:r w:rsidR="008C6180" w:rsidRPr="00FC3814">
        <w:t>a</w:t>
      </w:r>
      <w:r w:rsidR="008C6180" w:rsidRPr="00FC3814">
        <w:t>nied by parents or any other person</w:t>
      </w:r>
      <w:r w:rsidR="005B790D" w:rsidRPr="00FC3814">
        <w:t>, and to afford appropriate protection and assistance in the exercise of the rights specified in the Code and other international human rights treaties and agreements to which Kyrgyzstan is party.</w:t>
      </w:r>
      <w:r w:rsidR="00753CD1" w:rsidRPr="00FC3814">
        <w:t xml:space="preserve"> </w:t>
      </w:r>
      <w:r w:rsidR="00624EF2" w:rsidRPr="00FC3814">
        <w:t>If the head of a family has been accorded refugee status in Kyrgyzstan on the grounds specified in the Refugees Act, refugee status also extends to his/her children provided they live together. Children are entitled to be reunited with their parents in Kyrgyzstan and to be granted refugee status. A child</w:t>
      </w:r>
      <w:r w:rsidR="00753CD1" w:rsidRPr="00FC3814">
        <w:t xml:space="preserve"> with refugee status in Kyrgyzstan enjoys the same rights and bears the same responsibilities as Kyrgyz citizens. If a child refugee has no parents or persons acting in their stead, the designated State agencies nearest to the child</w:t>
      </w:r>
      <w:r w:rsidR="00ED43FA" w:rsidRPr="00FC3814">
        <w:t>’</w:t>
      </w:r>
      <w:r w:rsidR="00753CD1" w:rsidRPr="00FC3814">
        <w:t>s place of abode are required to implement measures to find his/her parents or relations and to render material, medical and other assistance”</w:t>
      </w:r>
      <w:r w:rsidR="004560EB" w:rsidRPr="00FC3814">
        <w:t>.</w:t>
      </w:r>
      <w:r w:rsidRPr="00FC3814">
        <w:rPr>
          <w:rStyle w:val="FootnoteReference"/>
        </w:rPr>
        <w:footnoteReference w:id="86"/>
      </w:r>
      <w:r w:rsidRPr="00FC3814">
        <w:t xml:space="preserve"> </w:t>
      </w:r>
      <w:r w:rsidR="006D2944" w:rsidRPr="00FC3814">
        <w:t xml:space="preserve">Refugee-related problems are </w:t>
      </w:r>
      <w:r w:rsidR="007052E1" w:rsidRPr="00FC3814">
        <w:t>addressed</w:t>
      </w:r>
      <w:r w:rsidR="006D2944" w:rsidRPr="00FC3814">
        <w:t xml:space="preserve"> under integration programmes operated in conjunction with </w:t>
      </w:r>
      <w:r w:rsidR="007052E1" w:rsidRPr="00FC3814">
        <w:t>UNHCR</w:t>
      </w:r>
      <w:r w:rsidR="006D2944" w:rsidRPr="00FC3814">
        <w:t xml:space="preserve"> that </w:t>
      </w:r>
      <w:r w:rsidR="002627CD" w:rsidRPr="00FC3814">
        <w:t>ensure access to</w:t>
      </w:r>
      <w:r w:rsidR="006D2944" w:rsidRPr="00FC3814">
        <w:t xml:space="preserve"> education, heal</w:t>
      </w:r>
      <w:r w:rsidR="002627CD" w:rsidRPr="00FC3814">
        <w:t xml:space="preserve">th care, </w:t>
      </w:r>
      <w:r w:rsidR="006D2944" w:rsidRPr="00FC3814">
        <w:t xml:space="preserve">employment, </w:t>
      </w:r>
      <w:r w:rsidR="002627CD" w:rsidRPr="00FC3814">
        <w:t xml:space="preserve">judicial protection, suitable </w:t>
      </w:r>
      <w:r w:rsidR="007052E1" w:rsidRPr="00FC3814">
        <w:t>housing</w:t>
      </w:r>
      <w:r w:rsidR="002627CD" w:rsidRPr="00FC3814">
        <w:t xml:space="preserve"> and land plots </w:t>
      </w:r>
      <w:r w:rsidR="007052E1" w:rsidRPr="00FC3814">
        <w:t>for rental. As of 1 November 2009 there were 245 refugees, including 39 children. As part of long-term measures employed under a UNHCR voluntary repatriation pro</w:t>
      </w:r>
      <w:r w:rsidR="00BC5DC4" w:rsidRPr="00FC3814">
        <w:t xml:space="preserve">gramme, more than 5,000 people returned home, 9,000 acquired Kyrgyz citizenship and over 700 were resettled in third countries. </w:t>
      </w:r>
      <w:r w:rsidR="00E63C55" w:rsidRPr="00FC3814">
        <w:t xml:space="preserve">2008 saw the opening of a refugee reception centre catering for 40-45 persons as part of a UNHCR-backed European Commission project </w:t>
      </w:r>
      <w:r w:rsidR="00ED5C04" w:rsidRPr="00FC3814">
        <w:t>to improve</w:t>
      </w:r>
      <w:r w:rsidR="00E63C55" w:rsidRPr="00FC3814">
        <w:t xml:space="preserve"> reception facilities for asylum </w:t>
      </w:r>
      <w:r w:rsidR="00A066E4" w:rsidRPr="00FC3814">
        <w:t>seekers</w:t>
      </w:r>
      <w:r w:rsidR="00F82DB4" w:rsidRPr="00FC3814">
        <w:t xml:space="preserve">. </w:t>
      </w:r>
      <w:r w:rsidR="00A066E4" w:rsidRPr="00FC3814">
        <w:t>Further to the Committee</w:t>
      </w:r>
      <w:r w:rsidR="00ED43FA" w:rsidRPr="00FC3814">
        <w:t>’</w:t>
      </w:r>
      <w:r w:rsidR="00A066E4" w:rsidRPr="00FC3814">
        <w:t xml:space="preserve">s recommendations, </w:t>
      </w:r>
      <w:r w:rsidR="00C0223D" w:rsidRPr="00FC3814">
        <w:t>a special stipulation has been included in the country</w:t>
      </w:r>
      <w:r w:rsidR="00ED43FA" w:rsidRPr="00FC3814">
        <w:t>’</w:t>
      </w:r>
      <w:r w:rsidR="00C0223D" w:rsidRPr="00FC3814">
        <w:t>s laws and regulations that ensures</w:t>
      </w:r>
      <w:r w:rsidR="00A066E4" w:rsidRPr="00FC3814">
        <w:t xml:space="preserve"> the rights of re</w:t>
      </w:r>
      <w:r w:rsidR="00A066E4" w:rsidRPr="00FC3814">
        <w:t>f</w:t>
      </w:r>
      <w:r w:rsidR="00A066E4" w:rsidRPr="00FC3814">
        <w:t xml:space="preserve">ugee children to registration, citizenship, education and </w:t>
      </w:r>
      <w:r w:rsidR="00C0223D" w:rsidRPr="00FC3814">
        <w:t xml:space="preserve">health care (see </w:t>
      </w:r>
      <w:r w:rsidR="00DA58AF" w:rsidRPr="00FC3814">
        <w:t xml:space="preserve">paras. 1-VII of this report). A regulation concerning a unified State emergency prevention and response system approved by </w:t>
      </w:r>
      <w:r w:rsidR="00921D11" w:rsidRPr="00FC3814">
        <w:t>government d</w:t>
      </w:r>
      <w:r w:rsidR="00DA59BD" w:rsidRPr="00FC3814">
        <w:t>ecision</w:t>
      </w:r>
      <w:r w:rsidR="00DA58AF" w:rsidRPr="00FC3814">
        <w:t xml:space="preserve"> No. 746 of 23 October 2006 pr</w:t>
      </w:r>
      <w:r w:rsidR="00DA58AF" w:rsidRPr="00FC3814">
        <w:t>o</w:t>
      </w:r>
      <w:r w:rsidR="00DA58AF" w:rsidRPr="00FC3814">
        <w:t xml:space="preserve">vides for measures </w:t>
      </w:r>
      <w:r w:rsidR="00F82DB4" w:rsidRPr="00FC3814">
        <w:t>to protect children in emergency situations.</w:t>
      </w:r>
    </w:p>
    <w:p w:rsidR="0006031E" w:rsidRPr="00FC3814" w:rsidRDefault="0006031E" w:rsidP="004560EB">
      <w:pPr>
        <w:pStyle w:val="H1G"/>
      </w:pPr>
      <w:r w:rsidRPr="00FC3814">
        <w:tab/>
        <w:t>B.</w:t>
      </w:r>
      <w:r w:rsidRPr="00FC3814">
        <w:tab/>
      </w:r>
      <w:r w:rsidR="00DC2836" w:rsidRPr="00FC3814">
        <w:t>Children in conflict with the law</w:t>
      </w:r>
    </w:p>
    <w:p w:rsidR="00F82DB4" w:rsidRPr="00FC3814" w:rsidRDefault="0006031E" w:rsidP="00BE0E51">
      <w:pPr>
        <w:pStyle w:val="SingleTxtG"/>
        <w:spacing w:after="240"/>
      </w:pPr>
      <w:r w:rsidRPr="00FC3814">
        <w:t>147.</w:t>
      </w:r>
      <w:r w:rsidRPr="00FC3814">
        <w:tab/>
      </w:r>
      <w:r w:rsidR="00D26A2C" w:rsidRPr="00FC3814">
        <w:t>Assisted by</w:t>
      </w:r>
      <w:r w:rsidR="00F82DB4" w:rsidRPr="00FC3814">
        <w:t xml:space="preserve"> the relevant agencies and institutions, </w:t>
      </w:r>
      <w:r w:rsidR="00D26A2C" w:rsidRPr="00FC3814">
        <w:t>the country</w:t>
      </w:r>
      <w:r w:rsidR="00ED43FA" w:rsidRPr="00FC3814">
        <w:t>’</w:t>
      </w:r>
      <w:r w:rsidR="00D26A2C" w:rsidRPr="00FC3814">
        <w:t xml:space="preserve">s </w:t>
      </w:r>
      <w:r w:rsidR="00F82DB4" w:rsidRPr="00FC3814">
        <w:t xml:space="preserve">Internal Affairs authorities </w:t>
      </w:r>
      <w:r w:rsidR="00D26A2C" w:rsidRPr="00FC3814">
        <w:t>are conducting a continuous</w:t>
      </w:r>
      <w:r w:rsidR="00F82DB4" w:rsidRPr="00FC3814">
        <w:t xml:space="preserve"> </w:t>
      </w:r>
      <w:r w:rsidR="00D26A2C" w:rsidRPr="00FC3814">
        <w:t>campaign aimed at prevent</w:t>
      </w:r>
      <w:r w:rsidR="00A96545" w:rsidRPr="00FC3814">
        <w:t>ing juvenile delinquency, crime</w:t>
      </w:r>
      <w:r w:rsidR="00D26A2C" w:rsidRPr="00FC3814">
        <w:t xml:space="preserve"> and other breaches of the law. In 2009 the </w:t>
      </w:r>
      <w:r w:rsidR="00971878" w:rsidRPr="00FC3814">
        <w:t>adolescent</w:t>
      </w:r>
      <w:r w:rsidR="00D26A2C" w:rsidRPr="00FC3814">
        <w:t xml:space="preserve"> crime rate declined 5.1 per cent (from 892 to 846), accounting for 3.4 per cent of total crime statistics (fig. 9).</w:t>
      </w:r>
    </w:p>
    <w:p w:rsidR="00BE0E51" w:rsidRPr="00FC3814" w:rsidRDefault="00D26A2C" w:rsidP="00BE0E51">
      <w:pPr>
        <w:pStyle w:val="Heading1"/>
        <w:ind w:left="1134"/>
        <w:jc w:val="left"/>
        <w:rPr>
          <w:b w:val="0"/>
          <w:bCs w:val="0"/>
          <w:lang w:val="en-GB"/>
        </w:rPr>
      </w:pPr>
      <w:r w:rsidRPr="00FC3814">
        <w:rPr>
          <w:b w:val="0"/>
          <w:bCs w:val="0"/>
          <w:lang w:val="en-GB"/>
        </w:rPr>
        <w:t>Figure</w:t>
      </w:r>
      <w:r w:rsidR="00BE0E51" w:rsidRPr="00FC3814">
        <w:rPr>
          <w:b w:val="0"/>
          <w:bCs w:val="0"/>
          <w:lang w:val="en-GB"/>
        </w:rPr>
        <w:t xml:space="preserve"> </w:t>
      </w:r>
      <w:r w:rsidR="0006031E" w:rsidRPr="00FC3814">
        <w:rPr>
          <w:b w:val="0"/>
          <w:bCs w:val="0"/>
          <w:lang w:val="en-GB"/>
        </w:rPr>
        <w:t>9</w:t>
      </w:r>
    </w:p>
    <w:p w:rsidR="0006031E" w:rsidRPr="00FC3814" w:rsidRDefault="00971878" w:rsidP="00BE0E51">
      <w:pPr>
        <w:pStyle w:val="SingleTxtG"/>
        <w:jc w:val="left"/>
        <w:rPr>
          <w:b/>
        </w:rPr>
      </w:pPr>
      <w:r w:rsidRPr="00FC3814">
        <w:rPr>
          <w:b/>
        </w:rPr>
        <w:t>Youth</w:t>
      </w:r>
      <w:r w:rsidR="00D26A2C" w:rsidRPr="00FC3814">
        <w:rPr>
          <w:b/>
        </w:rPr>
        <w:t xml:space="preserve"> crime trends</w:t>
      </w:r>
    </w:p>
    <w:p w:rsidR="00024F3A" w:rsidRPr="00FC3814" w:rsidRDefault="0006031E" w:rsidP="00024F3A">
      <w:pPr>
        <w:pStyle w:val="SingleTxtGR"/>
        <w:rPr>
          <w:lang w:val="en-GB"/>
        </w:rPr>
      </w:pPr>
      <w:r w:rsidRPr="00FC3814">
        <w:rPr>
          <w:lang w:val="en-GB"/>
        </w:rPr>
      </w:r>
      <w:r w:rsidR="00AD0A42" w:rsidRPr="00FC3814">
        <w:rPr>
          <w:lang w:val="en-GB"/>
        </w:rPr>
        <w:pict>
          <v:group id="_x0000_s2002" editas="canvas" style="width:368.5pt;height:137.05pt;mso-position-horizontal-relative:char;mso-position-vertical-relative:line" coordorigin="2268,10361" coordsize="7370,2741">
            <o:lock v:ext="edit" aspectratio="t"/>
            <v:shape id="_x0000_s2003" type="#_x0000_t75" style="position:absolute;left:2268;top:10361;width:7370;height:2741" o:preferrelative="f">
              <v:fill o:detectmouseclick="t"/>
              <v:path o:extrusionok="t" o:connecttype="none"/>
              <o:lock v:ext="edit" text="t"/>
            </v:shape>
            <v:rect id="_x0000_s2004" style="position:absolute;left:3115;top:10854;width:378;height:1774" fillcolor="silver" strokeweight="1.35pt"/>
            <v:rect id="_x0000_s2005" style="position:absolute;left:4071;top:11368;width:389;height:1260" fillcolor="silver" strokeweight="1.35pt"/>
            <v:rect id="_x0000_s2006" style="position:absolute;left:5038;top:11558;width:378;height:1070" fillcolor="silver" strokeweight="1.35pt"/>
            <v:rect id="_x0000_s2007" style="position:absolute;left:5994;top:11589;width:377;height:1039" fillcolor="silver" strokeweight="1.35pt"/>
            <v:rect id="_x0000_s2008" style="position:absolute;left:6949;top:11704;width:379;height:924" fillcolor="silver" strokeweight="1.35pt"/>
            <v:rect id="_x0000_s2009" style="position:absolute;left:7905;top:11546;width:389;height:1082" fillcolor="silver" strokeweight="1.35pt"/>
            <v:rect id="_x0000_s2010" style="position:absolute;left:8872;top:11599;width:377;height:1029" fillcolor="silver" strokeweight="1.35pt"/>
            <v:line id="_x0000_s2011" style="position:absolute" from="2826,10685" to="2827,12628" strokeweight="0"/>
            <v:line id="_x0000_s2012" style="position:absolute" from="2782,12628" to="2826,12629" strokeweight="0"/>
            <v:line id="_x0000_s2013" style="position:absolute" from="2782,12386" to="2826,12387" strokeweight="0"/>
            <v:line id="_x0000_s2014" style="position:absolute" from="2782,12145" to="2826,12146" strokeweight="0"/>
            <v:line id="_x0000_s2015" style="position:absolute" from="2782,11903" to="2826,11904" strokeweight="0"/>
            <v:line id="_x0000_s2016" style="position:absolute" from="2782,11661" to="2826,11663" strokeweight="0"/>
            <v:line id="_x0000_s2017" style="position:absolute" from="2782,11411" to="2826,11412" strokeweight="0"/>
            <v:line id="_x0000_s2018" style="position:absolute" from="2782,11168" to="2826,11169" strokeweight="0"/>
            <v:line id="_x0000_s2019" style="position:absolute" from="2782,10926" to="2826,10927" strokeweight="0"/>
            <v:line id="_x0000_s2020" style="position:absolute" from="2782,10685" to="2826,10686" strokeweight="0"/>
            <v:line id="_x0000_s2021" style="position:absolute" from="2826,12628" to="9539,12629" strokeweight=".5pt"/>
            <v:rect id="_x0000_s2022" style="position:absolute;left:3103;top:10622;width:614;height:186" filled="f" stroked="f">
              <v:textbox style="mso-next-textbox:#_x0000_s2022" inset="0,0,0,0">
                <w:txbxContent>
                  <w:p w:rsidR="00ED43FA" w:rsidRPr="00AD0A42" w:rsidRDefault="00ED43FA" w:rsidP="007B36B0">
                    <w:pPr>
                      <w:spacing w:line="240" w:lineRule="auto"/>
                      <w:rPr>
                        <w:sz w:val="19"/>
                      </w:rPr>
                    </w:pPr>
                    <w:r w:rsidRPr="00AD0A42">
                      <w:rPr>
                        <w:color w:val="000000"/>
                        <w:sz w:val="15"/>
                        <w:szCs w:val="16"/>
                        <w:lang w:val="en-US"/>
                      </w:rPr>
                      <w:t>1 460</w:t>
                    </w:r>
                  </w:p>
                </w:txbxContent>
              </v:textbox>
            </v:rect>
            <v:rect id="_x0000_s2023" style="position:absolute;left:4067;top:11137;width:370;height:345" filled="f" stroked="f">
              <v:textbox style="mso-next-textbox:#_x0000_s2023" inset="0,0,0,0">
                <w:txbxContent>
                  <w:p w:rsidR="00ED43FA" w:rsidRPr="00AD0A42" w:rsidRDefault="00ED43FA" w:rsidP="007B36B0">
                    <w:pPr>
                      <w:spacing w:line="240" w:lineRule="auto"/>
                      <w:rPr>
                        <w:sz w:val="19"/>
                      </w:rPr>
                    </w:pPr>
                    <w:r w:rsidRPr="00AD0A42">
                      <w:rPr>
                        <w:color w:val="000000"/>
                        <w:sz w:val="15"/>
                        <w:szCs w:val="16"/>
                        <w:lang w:val="en-US"/>
                      </w:rPr>
                      <w:t>1 035</w:t>
                    </w:r>
                  </w:p>
                </w:txbxContent>
              </v:textbox>
            </v:rect>
            <v:rect id="_x0000_s2024" style="position:absolute;left:5106;top:11327;width:350;height:247" filled="f" stroked="f">
              <v:textbox style="mso-next-textbox:#_x0000_s2024" inset="0,0,0,0">
                <w:txbxContent>
                  <w:p w:rsidR="00ED43FA" w:rsidRPr="00AD0A42" w:rsidRDefault="00ED43FA" w:rsidP="007B36B0">
                    <w:pPr>
                      <w:spacing w:line="240" w:lineRule="auto"/>
                      <w:rPr>
                        <w:sz w:val="19"/>
                      </w:rPr>
                    </w:pPr>
                    <w:r w:rsidRPr="00AD0A42">
                      <w:rPr>
                        <w:color w:val="000000"/>
                        <w:sz w:val="15"/>
                        <w:szCs w:val="16"/>
                        <w:lang w:val="en-US"/>
                      </w:rPr>
                      <w:t>878</w:t>
                    </w:r>
                  </w:p>
                </w:txbxContent>
              </v:textbox>
            </v:rect>
            <v:rect id="_x0000_s2025" style="position:absolute;left:6062;top:11348;width:382;height:186" filled="f" stroked="f">
              <v:textbox style="mso-next-textbox:#_x0000_s2025" inset="0,0,0,0">
                <w:txbxContent>
                  <w:p w:rsidR="00ED43FA" w:rsidRPr="00AD0A42" w:rsidRDefault="00ED43FA" w:rsidP="007B36B0">
                    <w:pPr>
                      <w:spacing w:line="240" w:lineRule="auto"/>
                      <w:rPr>
                        <w:sz w:val="19"/>
                      </w:rPr>
                    </w:pPr>
                    <w:r w:rsidRPr="00AD0A42">
                      <w:rPr>
                        <w:color w:val="000000"/>
                        <w:sz w:val="15"/>
                        <w:szCs w:val="16"/>
                        <w:lang w:val="en-US"/>
                      </w:rPr>
                      <w:t>857</w:t>
                    </w:r>
                  </w:p>
                </w:txbxContent>
              </v:textbox>
            </v:rect>
            <v:rect id="_x0000_s2026" style="position:absolute;left:7008;top:11455;width:469;height:195" filled="f" stroked="f">
              <v:textbox style="mso-next-textbox:#_x0000_s2026" inset="0,0,0,0">
                <w:txbxContent>
                  <w:p w:rsidR="00ED43FA" w:rsidRPr="00AD0A42" w:rsidRDefault="00ED43FA" w:rsidP="007B36B0">
                    <w:pPr>
                      <w:spacing w:line="240" w:lineRule="auto"/>
                      <w:rPr>
                        <w:sz w:val="19"/>
                      </w:rPr>
                    </w:pPr>
                    <w:r w:rsidRPr="00AD0A42">
                      <w:rPr>
                        <w:color w:val="000000"/>
                        <w:sz w:val="15"/>
                        <w:szCs w:val="16"/>
                        <w:lang w:val="en-US"/>
                      </w:rPr>
                      <w:t>760</w:t>
                    </w:r>
                  </w:p>
                </w:txbxContent>
              </v:textbox>
            </v:rect>
            <v:rect id="_x0000_s2027" style="position:absolute;left:7974;top:11307;width:302;height:237" filled="f" stroked="f">
              <v:textbox style="mso-next-textbox:#_x0000_s2027" inset="0,0,0,0">
                <w:txbxContent>
                  <w:p w:rsidR="00ED43FA" w:rsidRPr="00AD0A42" w:rsidRDefault="00ED43FA" w:rsidP="007B36B0">
                    <w:pPr>
                      <w:spacing w:line="240" w:lineRule="auto"/>
                      <w:rPr>
                        <w:sz w:val="19"/>
                      </w:rPr>
                    </w:pPr>
                    <w:r w:rsidRPr="00AD0A42">
                      <w:rPr>
                        <w:color w:val="000000"/>
                        <w:sz w:val="15"/>
                        <w:szCs w:val="16"/>
                        <w:lang w:val="en-US"/>
                      </w:rPr>
                      <w:t>892</w:t>
                    </w:r>
                  </w:p>
                </w:txbxContent>
              </v:textbox>
            </v:rect>
            <v:rect id="_x0000_s2028" style="position:absolute;left:8950;top:11367;width:276;height:186" filled="f" stroked="f">
              <v:textbox style="mso-next-textbox:#_x0000_s2028" inset="0,0,0,0">
                <w:txbxContent>
                  <w:p w:rsidR="00ED43FA" w:rsidRPr="00AD0A42" w:rsidRDefault="00ED43FA" w:rsidP="007B36B0">
                    <w:pPr>
                      <w:spacing w:line="240" w:lineRule="auto"/>
                      <w:rPr>
                        <w:sz w:val="19"/>
                      </w:rPr>
                    </w:pPr>
                    <w:r w:rsidRPr="00AD0A42">
                      <w:rPr>
                        <w:color w:val="000000"/>
                        <w:sz w:val="15"/>
                        <w:szCs w:val="16"/>
                        <w:lang w:val="en-US"/>
                      </w:rPr>
                      <w:t>846</w:t>
                    </w:r>
                  </w:p>
                </w:txbxContent>
              </v:textbox>
            </v:rect>
            <v:rect id="_x0000_s2029" style="position:absolute;left:2662;top:12545;width:191;height:244" filled="f" stroked="f">
              <v:textbox style="mso-next-textbox:#_x0000_s2029" inset="0,0,0,0">
                <w:txbxContent>
                  <w:p w:rsidR="00ED43FA" w:rsidRPr="00AD0A42" w:rsidRDefault="00ED43FA" w:rsidP="007B36B0">
                    <w:pPr>
                      <w:spacing w:line="240" w:lineRule="auto"/>
                      <w:rPr>
                        <w:sz w:val="15"/>
                        <w:szCs w:val="14"/>
                      </w:rPr>
                    </w:pPr>
                    <w:r w:rsidRPr="00AD0A42">
                      <w:rPr>
                        <w:color w:val="000000"/>
                        <w:sz w:val="15"/>
                        <w:szCs w:val="14"/>
                        <w:lang w:val="en-US"/>
                      </w:rPr>
                      <w:t>0</w:t>
                    </w:r>
                  </w:p>
                </w:txbxContent>
              </v:textbox>
            </v:rect>
            <v:rect id="_x0000_s2030" style="position:absolute;left:2505;top:12302;width:307;height:186" filled="f" stroked="f">
              <v:textbox style="mso-next-textbox:#_x0000_s2030" inset="0,0,0,0">
                <w:txbxContent>
                  <w:p w:rsidR="00ED43FA" w:rsidRPr="00AD0A42" w:rsidRDefault="00ED43FA" w:rsidP="007B36B0">
                    <w:pPr>
                      <w:spacing w:line="240" w:lineRule="auto"/>
                      <w:rPr>
                        <w:sz w:val="15"/>
                        <w:szCs w:val="14"/>
                      </w:rPr>
                    </w:pPr>
                    <w:r w:rsidRPr="00AD0A42">
                      <w:rPr>
                        <w:color w:val="000000"/>
                        <w:sz w:val="15"/>
                        <w:szCs w:val="14"/>
                        <w:lang w:val="en-US"/>
                      </w:rPr>
                      <w:t>200</w:t>
                    </w:r>
                  </w:p>
                </w:txbxContent>
              </v:textbox>
            </v:rect>
            <v:rect id="_x0000_s2031" style="position:absolute;left:2493;top:12061;width:327;height:215" filled="f" stroked="f">
              <v:textbox style="mso-next-textbox:#_x0000_s2031" inset="0,0,0,0">
                <w:txbxContent>
                  <w:p w:rsidR="00ED43FA" w:rsidRPr="00AD0A42" w:rsidRDefault="00ED43FA" w:rsidP="007B36B0">
                    <w:pPr>
                      <w:spacing w:line="240" w:lineRule="auto"/>
                      <w:rPr>
                        <w:sz w:val="15"/>
                        <w:szCs w:val="14"/>
                      </w:rPr>
                    </w:pPr>
                    <w:r w:rsidRPr="00AD0A42">
                      <w:rPr>
                        <w:color w:val="000000"/>
                        <w:sz w:val="15"/>
                        <w:szCs w:val="14"/>
                        <w:lang w:val="en-US"/>
                      </w:rPr>
                      <w:t>400</w:t>
                    </w:r>
                  </w:p>
                </w:txbxContent>
              </v:textbox>
            </v:rect>
            <v:rect id="_x0000_s2032" style="position:absolute;left:2501;top:11819;width:290;height:223" filled="f" stroked="f">
              <v:textbox style="mso-next-textbox:#_x0000_s2032" inset="0,0,0,0">
                <w:txbxContent>
                  <w:p w:rsidR="00ED43FA" w:rsidRPr="00AD0A42" w:rsidRDefault="00ED43FA" w:rsidP="007B36B0">
                    <w:pPr>
                      <w:spacing w:line="240" w:lineRule="auto"/>
                      <w:rPr>
                        <w:sz w:val="15"/>
                        <w:szCs w:val="14"/>
                      </w:rPr>
                    </w:pPr>
                    <w:r w:rsidRPr="00AD0A42">
                      <w:rPr>
                        <w:color w:val="000000"/>
                        <w:sz w:val="15"/>
                        <w:szCs w:val="14"/>
                        <w:lang w:val="en-US"/>
                      </w:rPr>
                      <w:t>600</w:t>
                    </w:r>
                  </w:p>
                </w:txbxContent>
              </v:textbox>
            </v:rect>
            <v:rect id="_x0000_s2033" style="position:absolute;left:2513;top:11577;width:299;height:278" filled="f" stroked="f">
              <v:textbox style="mso-next-textbox:#_x0000_s2033" inset="0,0,0,0">
                <w:txbxContent>
                  <w:p w:rsidR="00ED43FA" w:rsidRPr="00AD0A42" w:rsidRDefault="00ED43FA" w:rsidP="007B36B0">
                    <w:pPr>
                      <w:spacing w:line="240" w:lineRule="auto"/>
                      <w:rPr>
                        <w:sz w:val="15"/>
                        <w:szCs w:val="14"/>
                      </w:rPr>
                    </w:pPr>
                    <w:r w:rsidRPr="00AD0A42">
                      <w:rPr>
                        <w:color w:val="000000"/>
                        <w:sz w:val="15"/>
                        <w:szCs w:val="14"/>
                        <w:lang w:val="en-US"/>
                      </w:rPr>
                      <w:t>800</w:t>
                    </w:r>
                  </w:p>
                </w:txbxContent>
              </v:textbox>
            </v:rect>
            <v:rect id="_x0000_s2034" style="position:absolute;left:2385;top:11327;width:392;height:225" filled="f" stroked="f">
              <v:textbox style="mso-next-textbox:#_x0000_s2034" inset="0,0,0,0">
                <w:txbxContent>
                  <w:p w:rsidR="00ED43FA" w:rsidRPr="00AD0A42" w:rsidRDefault="00ED43FA" w:rsidP="007B36B0">
                    <w:pPr>
                      <w:spacing w:line="240" w:lineRule="auto"/>
                      <w:rPr>
                        <w:sz w:val="15"/>
                        <w:szCs w:val="14"/>
                      </w:rPr>
                    </w:pPr>
                    <w:r w:rsidRPr="00AD0A42">
                      <w:rPr>
                        <w:color w:val="000000"/>
                        <w:sz w:val="15"/>
                        <w:szCs w:val="14"/>
                        <w:lang w:val="en-US"/>
                      </w:rPr>
                      <w:t>1 000</w:t>
                    </w:r>
                  </w:p>
                </w:txbxContent>
              </v:textbox>
            </v:rect>
            <v:rect id="_x0000_s2035" style="position:absolute;left:2378;top:11085;width:392;height:210" filled="f" stroked="f">
              <v:textbox style="mso-next-textbox:#_x0000_s2035" inset="0,0,0,0">
                <w:txbxContent>
                  <w:p w:rsidR="00ED43FA" w:rsidRPr="00AD0A42" w:rsidRDefault="00ED43FA" w:rsidP="007B36B0">
                    <w:pPr>
                      <w:spacing w:line="240" w:lineRule="auto"/>
                      <w:rPr>
                        <w:sz w:val="15"/>
                        <w:szCs w:val="14"/>
                      </w:rPr>
                    </w:pPr>
                    <w:r w:rsidRPr="00AD0A42">
                      <w:rPr>
                        <w:color w:val="000000"/>
                        <w:sz w:val="15"/>
                        <w:szCs w:val="14"/>
                        <w:lang w:val="en-US"/>
                      </w:rPr>
                      <w:t>1 200</w:t>
                    </w:r>
                  </w:p>
                </w:txbxContent>
              </v:textbox>
            </v:rect>
            <v:rect id="_x0000_s2036" style="position:absolute;left:2371;top:10843;width:392;height:266" filled="f" stroked="f">
              <v:textbox style="mso-next-textbox:#_x0000_s2036" inset="0,0,0,0">
                <w:txbxContent>
                  <w:p w:rsidR="00ED43FA" w:rsidRPr="00AD0A42" w:rsidRDefault="00ED43FA" w:rsidP="007B36B0">
                    <w:pPr>
                      <w:spacing w:line="240" w:lineRule="auto"/>
                      <w:rPr>
                        <w:sz w:val="15"/>
                        <w:szCs w:val="14"/>
                      </w:rPr>
                    </w:pPr>
                    <w:r w:rsidRPr="00AD0A42">
                      <w:rPr>
                        <w:color w:val="000000"/>
                        <w:sz w:val="15"/>
                        <w:szCs w:val="14"/>
                        <w:lang w:val="en-US"/>
                      </w:rPr>
                      <w:t>1 400</w:t>
                    </w:r>
                  </w:p>
                </w:txbxContent>
              </v:textbox>
            </v:rect>
            <v:rect id="_x0000_s2037" style="position:absolute;left:2365;top:10601;width:425;height:185" filled="f" stroked="f">
              <v:textbox style="mso-next-textbox:#_x0000_s2037" inset="0,0,0,0">
                <w:txbxContent>
                  <w:p w:rsidR="00ED43FA" w:rsidRPr="00AD0A42" w:rsidRDefault="00ED43FA" w:rsidP="007B36B0">
                    <w:pPr>
                      <w:spacing w:line="240" w:lineRule="auto"/>
                      <w:rPr>
                        <w:sz w:val="19"/>
                      </w:rPr>
                    </w:pPr>
                    <w:r w:rsidRPr="00AD0A42">
                      <w:rPr>
                        <w:color w:val="000000"/>
                        <w:sz w:val="15"/>
                        <w:szCs w:val="16"/>
                        <w:lang w:val="en-US"/>
                      </w:rPr>
                      <w:t>1 600</w:t>
                    </w:r>
                  </w:p>
                </w:txbxContent>
              </v:textbox>
            </v:rect>
            <v:rect id="_x0000_s2038" style="position:absolute;left:3152;top:12765;width:434;height:210" filled="f" stroked="f">
              <v:textbox style="mso-next-textbox:#_x0000_s2038" inset="0,0,0,0">
                <w:txbxContent>
                  <w:p w:rsidR="00ED43FA" w:rsidRPr="00FA77BB" w:rsidRDefault="00ED43FA" w:rsidP="007B36B0">
                    <w:pPr>
                      <w:spacing w:line="240" w:lineRule="auto"/>
                      <w:rPr>
                        <w:sz w:val="19"/>
                      </w:rPr>
                    </w:pPr>
                    <w:r w:rsidRPr="00FA77BB">
                      <w:rPr>
                        <w:bCs/>
                        <w:color w:val="000000"/>
                        <w:sz w:val="15"/>
                        <w:szCs w:val="16"/>
                        <w:lang w:val="en-US"/>
                      </w:rPr>
                      <w:t>2003</w:t>
                    </w:r>
                  </w:p>
                </w:txbxContent>
              </v:textbox>
            </v:rect>
            <v:rect id="_x0000_s2039" style="position:absolute;left:4113;top:12765;width:349;height:210" filled="f" stroked="f">
              <v:textbox style="mso-next-textbox:#_x0000_s2039" inset="0,0,0,0">
                <w:txbxContent>
                  <w:p w:rsidR="00ED43FA" w:rsidRPr="00FA77BB" w:rsidRDefault="00ED43FA" w:rsidP="007B36B0">
                    <w:pPr>
                      <w:spacing w:line="240" w:lineRule="auto"/>
                      <w:rPr>
                        <w:sz w:val="19"/>
                      </w:rPr>
                    </w:pPr>
                    <w:r w:rsidRPr="00FA77BB">
                      <w:rPr>
                        <w:bCs/>
                        <w:color w:val="000000"/>
                        <w:sz w:val="15"/>
                        <w:szCs w:val="16"/>
                        <w:lang w:val="en-US"/>
                      </w:rPr>
                      <w:t>2004</w:t>
                    </w:r>
                  </w:p>
                </w:txbxContent>
              </v:textbox>
            </v:rect>
            <v:rect id="_x0000_s2040" style="position:absolute;left:5074;top:12765;width:415;height:210" filled="f" stroked="f">
              <v:textbox style="mso-next-textbox:#_x0000_s2040" inset="0,0,0,0">
                <w:txbxContent>
                  <w:p w:rsidR="00ED43FA" w:rsidRPr="00FA77BB" w:rsidRDefault="00ED43FA" w:rsidP="007B36B0">
                    <w:pPr>
                      <w:spacing w:line="240" w:lineRule="auto"/>
                      <w:rPr>
                        <w:sz w:val="19"/>
                      </w:rPr>
                    </w:pPr>
                    <w:r w:rsidRPr="00FA77BB">
                      <w:rPr>
                        <w:bCs/>
                        <w:color w:val="000000"/>
                        <w:sz w:val="15"/>
                        <w:szCs w:val="16"/>
                        <w:lang w:val="en-US"/>
                      </w:rPr>
                      <w:t>2005</w:t>
                    </w:r>
                  </w:p>
                </w:txbxContent>
              </v:textbox>
            </v:rect>
            <v:rect id="_x0000_s2041" style="position:absolute;left:6043;top:12765;width:351;height:210" filled="f" stroked="f">
              <v:textbox style="mso-next-textbox:#_x0000_s2041" inset="0,0,0,0">
                <w:txbxContent>
                  <w:p w:rsidR="00ED43FA" w:rsidRPr="00FA77BB" w:rsidRDefault="00ED43FA" w:rsidP="007B36B0">
                    <w:pPr>
                      <w:spacing w:line="240" w:lineRule="auto"/>
                      <w:rPr>
                        <w:sz w:val="19"/>
                      </w:rPr>
                    </w:pPr>
                    <w:r w:rsidRPr="00FA77BB">
                      <w:rPr>
                        <w:bCs/>
                        <w:color w:val="000000"/>
                        <w:sz w:val="15"/>
                        <w:szCs w:val="16"/>
                        <w:lang w:val="en-US"/>
                      </w:rPr>
                      <w:t>2006</w:t>
                    </w:r>
                  </w:p>
                </w:txbxContent>
              </v:textbox>
            </v:rect>
            <v:rect id="_x0000_s2042" style="position:absolute;left:6996;top:12765;width:546;height:210" filled="f" stroked="f">
              <v:textbox style="mso-next-textbox:#_x0000_s2042" inset="0,0,0,0">
                <w:txbxContent>
                  <w:p w:rsidR="00ED43FA" w:rsidRPr="00FA77BB" w:rsidRDefault="00ED43FA" w:rsidP="007B36B0">
                    <w:pPr>
                      <w:spacing w:line="240" w:lineRule="auto"/>
                      <w:rPr>
                        <w:sz w:val="19"/>
                      </w:rPr>
                    </w:pPr>
                    <w:r w:rsidRPr="00FA77BB">
                      <w:rPr>
                        <w:bCs/>
                        <w:color w:val="000000"/>
                        <w:sz w:val="15"/>
                        <w:szCs w:val="16"/>
                        <w:lang w:val="en-US"/>
                      </w:rPr>
                      <w:t>2007</w:t>
                    </w:r>
                  </w:p>
                </w:txbxContent>
              </v:textbox>
            </v:rect>
            <v:rect id="_x0000_s2043" style="position:absolute;left:7941;top:12765;width:348;height:210" filled="f" stroked="f">
              <v:textbox style="mso-next-textbox:#_x0000_s2043" inset="0,0,0,0">
                <w:txbxContent>
                  <w:p w:rsidR="00ED43FA" w:rsidRPr="00FA77BB" w:rsidRDefault="00ED43FA" w:rsidP="007B36B0">
                    <w:pPr>
                      <w:spacing w:line="240" w:lineRule="auto"/>
                      <w:rPr>
                        <w:sz w:val="19"/>
                      </w:rPr>
                    </w:pPr>
                    <w:r w:rsidRPr="00FA77BB">
                      <w:rPr>
                        <w:bCs/>
                        <w:color w:val="000000"/>
                        <w:sz w:val="15"/>
                        <w:szCs w:val="16"/>
                        <w:lang w:val="en-US"/>
                      </w:rPr>
                      <w:t>2008</w:t>
                    </w:r>
                  </w:p>
                </w:txbxContent>
              </v:textbox>
            </v:rect>
            <v:rect id="_x0000_s2044" style="position:absolute;left:8905;top:12765;width:336;height:210" filled="f" stroked="f">
              <v:textbox style="mso-next-textbox:#_x0000_s2044" inset="0,0,0,0">
                <w:txbxContent>
                  <w:p w:rsidR="00ED43FA" w:rsidRPr="00FA77BB" w:rsidRDefault="00ED43FA" w:rsidP="007B36B0">
                    <w:pPr>
                      <w:spacing w:line="240" w:lineRule="auto"/>
                      <w:rPr>
                        <w:sz w:val="19"/>
                      </w:rPr>
                    </w:pPr>
                    <w:r w:rsidRPr="00FA77BB">
                      <w:rPr>
                        <w:bCs/>
                        <w:color w:val="000000"/>
                        <w:sz w:val="15"/>
                        <w:szCs w:val="16"/>
                        <w:lang w:val="en-US"/>
                      </w:rPr>
                      <w:t>2009</w:t>
                    </w:r>
                  </w:p>
                </w:txbxContent>
              </v:textbox>
            </v:rect>
            <v:rect id="_x0000_s2045" style="position:absolute;left:2269;top:10362;width:7368;height:2739" filled="f" strokeweight="0"/>
            <w10:anchorlock/>
          </v:group>
        </w:pict>
      </w:r>
    </w:p>
    <w:p w:rsidR="00ED5C04" w:rsidRPr="00FC3814" w:rsidRDefault="00024F3A" w:rsidP="00BE0E51">
      <w:pPr>
        <w:pStyle w:val="SingleTxtG"/>
        <w:spacing w:before="240" w:after="240"/>
      </w:pPr>
      <w:r w:rsidRPr="00FC3814">
        <w:t xml:space="preserve">According to statistical data, </w:t>
      </w:r>
      <w:r w:rsidR="00971878" w:rsidRPr="00FC3814">
        <w:t xml:space="preserve">between 2003 and 2009 adolescent crime dropped 42 per cent. </w:t>
      </w:r>
      <w:r w:rsidR="00795DA4" w:rsidRPr="00FC3814">
        <w:t>There was no decrease, however, in</w:t>
      </w:r>
      <w:r w:rsidR="00971878" w:rsidRPr="00FC3814">
        <w:t xml:space="preserve"> the number </w:t>
      </w:r>
      <w:r w:rsidR="00795DA4" w:rsidRPr="00FC3814">
        <w:t xml:space="preserve">of juvenile delinquents </w:t>
      </w:r>
      <w:r w:rsidR="00AE31DC" w:rsidRPr="00FC3814">
        <w:t>on file</w:t>
      </w:r>
      <w:r w:rsidR="00795DA4" w:rsidRPr="00FC3814">
        <w:t xml:space="preserve"> with po</w:t>
      </w:r>
      <w:r w:rsidRPr="00FC3814">
        <w:t>lice youth liaison service</w:t>
      </w:r>
      <w:r w:rsidR="00ED5C04" w:rsidRPr="00FC3814">
        <w:t>s</w:t>
      </w:r>
      <w:r w:rsidR="00795DA4" w:rsidRPr="00FC3814">
        <w:t>. Each year the number fluctuates between 3,000 and 3,500, 2,00</w:t>
      </w:r>
      <w:r w:rsidR="00782F03" w:rsidRPr="00FC3814">
        <w:t>0</w:t>
      </w:r>
      <w:r w:rsidR="00782F03" w:rsidRPr="00FC3814">
        <w:noBreakHyphen/>
      </w:r>
      <w:r w:rsidR="00795DA4" w:rsidRPr="00FC3814">
        <w:t xml:space="preserve">2,500 </w:t>
      </w:r>
      <w:r w:rsidRPr="00FC3814">
        <w:t xml:space="preserve">of which are new offenders (fig. 10). Figures for the first </w:t>
      </w:r>
      <w:r w:rsidR="00ED5C04" w:rsidRPr="00FC3814">
        <w:t>nine</w:t>
      </w:r>
      <w:r w:rsidRPr="00FC3814">
        <w:t xml:space="preserve"> months of 2009 show 2,277 schoolchildren registered with the police youth liaison service. </w:t>
      </w:r>
    </w:p>
    <w:p w:rsidR="00BE0E51" w:rsidRPr="00FC3814" w:rsidRDefault="00024F3A" w:rsidP="00BE0E51">
      <w:pPr>
        <w:pStyle w:val="Heading1"/>
        <w:ind w:left="1134"/>
        <w:jc w:val="left"/>
        <w:rPr>
          <w:b w:val="0"/>
          <w:bCs w:val="0"/>
          <w:lang w:val="en-GB"/>
        </w:rPr>
      </w:pPr>
      <w:r w:rsidRPr="00FC3814">
        <w:rPr>
          <w:b w:val="0"/>
          <w:bCs w:val="0"/>
          <w:lang w:val="en-GB"/>
        </w:rPr>
        <w:t>Figure</w:t>
      </w:r>
      <w:r w:rsidR="00BE0E51" w:rsidRPr="00FC3814">
        <w:rPr>
          <w:b w:val="0"/>
          <w:bCs w:val="0"/>
          <w:lang w:val="en-GB"/>
        </w:rPr>
        <w:t xml:space="preserve"> </w:t>
      </w:r>
      <w:r w:rsidR="0006031E" w:rsidRPr="00FC3814">
        <w:rPr>
          <w:b w:val="0"/>
          <w:bCs w:val="0"/>
          <w:lang w:val="en-GB"/>
        </w:rPr>
        <w:t>10</w:t>
      </w:r>
    </w:p>
    <w:p w:rsidR="0006031E" w:rsidRPr="00FC3814" w:rsidRDefault="00024F3A" w:rsidP="00BE0E51">
      <w:pPr>
        <w:pStyle w:val="SingleTxtG"/>
        <w:jc w:val="left"/>
        <w:rPr>
          <w:b/>
        </w:rPr>
      </w:pPr>
      <w:r w:rsidRPr="00FC3814">
        <w:rPr>
          <w:b/>
        </w:rPr>
        <w:t xml:space="preserve">Number of minors </w:t>
      </w:r>
      <w:r w:rsidR="00AE31DC" w:rsidRPr="00FC3814">
        <w:rPr>
          <w:b/>
        </w:rPr>
        <w:t>on file</w:t>
      </w:r>
      <w:r w:rsidRPr="00FC3814">
        <w:rPr>
          <w:b/>
        </w:rPr>
        <w:t xml:space="preserve"> with the police youth liaison service</w:t>
      </w:r>
    </w:p>
    <w:p w:rsidR="0006031E" w:rsidRPr="00FC3814" w:rsidRDefault="0006031E" w:rsidP="0006031E">
      <w:pPr>
        <w:pStyle w:val="SingleTxtGR"/>
        <w:rPr>
          <w:lang w:val="en-GB"/>
        </w:rPr>
      </w:pPr>
      <w:r w:rsidRPr="00FC3814">
        <w:rPr>
          <w:lang w:val="en-GB"/>
        </w:rPr>
      </w:r>
      <w:r w:rsidR="00FA77BB" w:rsidRPr="00FC3814">
        <w:rPr>
          <w:lang w:val="en-GB"/>
        </w:rPr>
        <w:pict>
          <v:group id="_x0000_s1945" editas="canvas" style="width:368.5pt;height:149pt;mso-position-horizontal-relative:char;mso-position-vertical-relative:line" coordorigin="2268,3251" coordsize="7370,2980">
            <o:lock v:ext="edit" aspectratio="t"/>
            <v:shape id="_x0000_s1946" type="#_x0000_t75" style="position:absolute;left:2268;top:3251;width:7370;height:2980" o:preferrelative="f">
              <v:fill o:detectmouseclick="t"/>
              <v:path o:extrusionok="t" o:connecttype="none"/>
              <o:lock v:ext="edit" text="t"/>
            </v:shape>
            <v:rect id="_x0000_s1948" style="position:absolute;left:3083;top:3649;width:396;height:2072" fillcolor="silver" strokeweight="1.3pt"/>
            <v:rect id="_x0000_s1949" style="position:absolute;left:4047;top:3596;width:396;height:2125" fillcolor="silver" strokeweight="1.3pt"/>
            <v:rect id="_x0000_s1950" style="position:absolute;left:5011;top:4194;width:396;height:1527" fillcolor="silver" strokeweight="1.3pt"/>
            <v:rect id="_x0000_s1951" style="position:absolute;left:5975;top:4183;width:385;height:1538" fillcolor="silver" strokeweight="1.3pt"/>
            <v:rect id="_x0000_s1952" style="position:absolute;left:6928;top:4055;width:396;height:1666" fillcolor="silver" strokeweight="1.3pt"/>
            <v:rect id="_x0000_s1953" style="position:absolute;left:7892;top:4130;width:396;height:1591" fillcolor="silver" strokeweight="1.3pt"/>
            <v:rect id="_x0000_s1954" style="position:absolute;left:8856;top:4194;width:396;height:1527" fillcolor="silver" strokeweight="1.3pt"/>
            <v:line id="_x0000_s1955" style="position:absolute" from="2804,3456" to="2804,5721" strokeweight="0"/>
            <v:line id="_x0000_s1956" style="position:absolute" from="2761,5721" to="2804,5721" strokeweight="0"/>
            <v:line id="_x0000_s1957" style="position:absolute" from="2761,5497" to="2804,5497" strokeweight="0"/>
            <v:line id="_x0000_s1958" style="position:absolute" from="2761,5272" to="2804,5272" strokeweight="0"/>
            <v:line id="_x0000_s1959" style="position:absolute" from="2761,5038" to="2804,5038" strokeweight="0"/>
            <v:line id="_x0000_s1960" style="position:absolute" from="2761,4814" to="2804,4814" strokeweight="0"/>
            <v:line id="_x0000_s1961" style="position:absolute" from="2761,4589" to="2804,4589" strokeweight="0"/>
            <v:line id="_x0000_s1962" style="position:absolute" from="2761,4364" to="2804,4364" strokeweight="0"/>
            <v:line id="_x0000_s1963" style="position:absolute" from="2761,4140" to="2804,4140" strokeweight="0"/>
            <v:line id="_x0000_s1964" style="position:absolute" from="2761,3906" to="2804,3906" strokeweight="0"/>
            <v:line id="_x0000_s1965" style="position:absolute" from="2761,3681" to="2804,3681" strokeweight="0"/>
            <v:line id="_x0000_s1966" style="position:absolute" from="2761,3456" to="2804,3456" strokeweight="0"/>
            <v:line id="_x0000_s1967" style="position:absolute" from="2804,5721" to="9541,5721" strokeweight="0"/>
            <v:line id="_x0000_s1968" style="position:absolute;flip:y" from="2804,5721" to="2804,5764" strokeweight="0"/>
            <v:line id="_x0000_s1969" style="position:absolute;flip:y" from="3768,5721" to="3768,5764" strokeweight="0"/>
            <v:line id="_x0000_s1970" style="position:absolute;flip:y" from="4732,5721" to="4732,5764" strokeweight="0"/>
            <v:line id="_x0000_s1971" style="position:absolute;flip:y" from="5696,5721" to="5696,5764" strokeweight="0"/>
            <v:line id="_x0000_s1972" style="position:absolute;flip:y" from="6649,5721" to="6649,5764" strokeweight="0"/>
            <v:line id="_x0000_s1973" style="position:absolute;flip:y" from="7613,5721" to="7613,5764" strokeweight="0"/>
            <v:line id="_x0000_s1974" style="position:absolute;flip:y" from="8577,5721" to="8577,5764" strokeweight="0"/>
            <v:line id="_x0000_s1975" style="position:absolute;flip:y" from="9541,5721" to="9541,5764" strokeweight="0"/>
            <v:rect id="_x0000_s1976" style="position:absolute;left:3093;top:3438;width:583;height:197" filled="f" stroked="f">
              <v:textbox style="mso-next-textbox:#_x0000_s1976" inset="0,0,0,0">
                <w:txbxContent>
                  <w:p w:rsidR="00ED43FA" w:rsidRPr="00FA77BB" w:rsidRDefault="00ED43FA" w:rsidP="00FA77BB">
                    <w:pPr>
                      <w:spacing w:line="240" w:lineRule="auto"/>
                      <w:rPr>
                        <w:sz w:val="18"/>
                      </w:rPr>
                    </w:pPr>
                    <w:r w:rsidRPr="00FA77BB">
                      <w:rPr>
                        <w:color w:val="000000"/>
                        <w:sz w:val="15"/>
                        <w:szCs w:val="14"/>
                        <w:lang w:val="en-US"/>
                      </w:rPr>
                      <w:t>4 586</w:t>
                    </w:r>
                  </w:p>
                </w:txbxContent>
              </v:textbox>
            </v:rect>
            <v:rect id="_x0000_s1977" style="position:absolute;left:4049;top:3376;width:369;height:251" filled="f" stroked="f">
              <v:textbox style="mso-next-textbox:#_x0000_s1977" inset="0,0,0,0">
                <w:txbxContent>
                  <w:p w:rsidR="00ED43FA" w:rsidRPr="00FA77BB" w:rsidRDefault="00ED43FA" w:rsidP="00FA77BB">
                    <w:pPr>
                      <w:spacing w:line="240" w:lineRule="auto"/>
                      <w:rPr>
                        <w:sz w:val="18"/>
                      </w:rPr>
                    </w:pPr>
                    <w:r w:rsidRPr="00FA77BB">
                      <w:rPr>
                        <w:color w:val="000000"/>
                        <w:sz w:val="15"/>
                        <w:szCs w:val="14"/>
                        <w:lang w:val="en-US"/>
                      </w:rPr>
                      <w:t>4 700</w:t>
                    </w:r>
                  </w:p>
                </w:txbxContent>
              </v:textbox>
            </v:rect>
            <v:rect id="_x0000_s1978" style="position:absolute;left:5029;top:4007;width:392;height:192" filled="f" stroked="f">
              <v:textbox style="mso-next-textbox:#_x0000_s1978" inset="0,0,0,0">
                <w:txbxContent>
                  <w:p w:rsidR="00ED43FA" w:rsidRPr="00FA77BB" w:rsidRDefault="00ED43FA" w:rsidP="00FA77BB">
                    <w:pPr>
                      <w:spacing w:line="240" w:lineRule="auto"/>
                      <w:rPr>
                        <w:sz w:val="18"/>
                      </w:rPr>
                    </w:pPr>
                    <w:r w:rsidRPr="00FA77BB">
                      <w:rPr>
                        <w:color w:val="000000"/>
                        <w:sz w:val="15"/>
                        <w:szCs w:val="14"/>
                        <w:lang w:val="en-US"/>
                      </w:rPr>
                      <w:t>3</w:t>
                    </w:r>
                    <w:r>
                      <w:rPr>
                        <w:color w:val="000000"/>
                        <w:sz w:val="15"/>
                        <w:szCs w:val="14"/>
                        <w:lang w:val="en-US"/>
                      </w:rPr>
                      <w:t xml:space="preserve"> </w:t>
                    </w:r>
                    <w:r w:rsidRPr="00FA77BB">
                      <w:rPr>
                        <w:color w:val="000000"/>
                        <w:sz w:val="15"/>
                        <w:szCs w:val="14"/>
                        <w:lang w:val="en-US"/>
                      </w:rPr>
                      <w:t>382</w:t>
                    </w:r>
                  </w:p>
                </w:txbxContent>
              </v:textbox>
            </v:rect>
            <v:rect id="_x0000_s1979" style="position:absolute;left:5985;top:3980;width:396;height:203" filled="f" stroked="f">
              <v:textbox style="mso-next-textbox:#_x0000_s1979" inset="0,0,0,0">
                <w:txbxContent>
                  <w:p w:rsidR="00ED43FA" w:rsidRPr="00FA77BB" w:rsidRDefault="00ED43FA" w:rsidP="00FA77BB">
                    <w:pPr>
                      <w:spacing w:line="240" w:lineRule="auto"/>
                      <w:rPr>
                        <w:sz w:val="18"/>
                      </w:rPr>
                    </w:pPr>
                    <w:r w:rsidRPr="00FA77BB">
                      <w:rPr>
                        <w:color w:val="000000"/>
                        <w:sz w:val="15"/>
                        <w:szCs w:val="14"/>
                        <w:lang w:val="en-US"/>
                      </w:rPr>
                      <w:t>3 390</w:t>
                    </w:r>
                  </w:p>
                </w:txbxContent>
              </v:textbox>
            </v:rect>
            <v:rect id="_x0000_s1980" style="position:absolute;left:6930;top:3844;width:383;height:179" filled="f" stroked="f">
              <v:textbox style="mso-next-textbox:#_x0000_s1980" inset="0,0,0,0">
                <w:txbxContent>
                  <w:p w:rsidR="00ED43FA" w:rsidRPr="00FA77BB" w:rsidRDefault="00ED43FA" w:rsidP="00FA77BB">
                    <w:pPr>
                      <w:spacing w:line="240" w:lineRule="auto"/>
                      <w:rPr>
                        <w:sz w:val="18"/>
                      </w:rPr>
                    </w:pPr>
                    <w:r w:rsidRPr="00FA77BB">
                      <w:rPr>
                        <w:color w:val="000000"/>
                        <w:sz w:val="15"/>
                        <w:szCs w:val="14"/>
                        <w:lang w:val="en-US"/>
                      </w:rPr>
                      <w:t>3 686</w:t>
                    </w:r>
                  </w:p>
                </w:txbxContent>
              </v:textbox>
            </v:rect>
            <v:rect id="_x0000_s1981" style="position:absolute;left:7886;top:3919;width:398;height:256" filled="f" stroked="f">
              <v:textbox style="mso-next-textbox:#_x0000_s1981" inset="0,0,0,0">
                <w:txbxContent>
                  <w:p w:rsidR="00ED43FA" w:rsidRPr="00FA77BB" w:rsidRDefault="00ED43FA" w:rsidP="00FA77BB">
                    <w:pPr>
                      <w:spacing w:line="240" w:lineRule="auto"/>
                      <w:rPr>
                        <w:sz w:val="18"/>
                      </w:rPr>
                    </w:pPr>
                    <w:r w:rsidRPr="00FA77BB">
                      <w:rPr>
                        <w:color w:val="000000"/>
                        <w:sz w:val="15"/>
                        <w:szCs w:val="14"/>
                        <w:lang w:val="en-US"/>
                      </w:rPr>
                      <w:t>3 514</w:t>
                    </w:r>
                  </w:p>
                </w:txbxContent>
              </v:textbox>
            </v:rect>
            <v:rect id="_x0000_s1982" style="position:absolute;left:8858;top:4015;width:392;height:192" filled="f" stroked="f">
              <v:textbox style="mso-next-textbox:#_x0000_s1982" inset="0,0,0,0">
                <w:txbxContent>
                  <w:p w:rsidR="00ED43FA" w:rsidRPr="00FA77BB" w:rsidRDefault="00ED43FA" w:rsidP="00FA77BB">
                    <w:pPr>
                      <w:spacing w:line="240" w:lineRule="auto"/>
                      <w:rPr>
                        <w:sz w:val="18"/>
                      </w:rPr>
                    </w:pPr>
                    <w:r w:rsidRPr="00FA77BB">
                      <w:rPr>
                        <w:color w:val="000000"/>
                        <w:sz w:val="15"/>
                        <w:szCs w:val="14"/>
                        <w:lang w:val="en-US"/>
                      </w:rPr>
                      <w:t>3 373</w:t>
                    </w:r>
                  </w:p>
                </w:txbxContent>
              </v:textbox>
            </v:rect>
            <v:rect id="_x0000_s1983" style="position:absolute;left:2638;top:5636;width:88;height:196" filled="f" stroked="f">
              <v:textbox style="mso-next-textbox:#_x0000_s1983" inset="0,0,0,0">
                <w:txbxContent>
                  <w:p w:rsidR="00ED43FA" w:rsidRPr="008A2F43" w:rsidRDefault="00ED43FA" w:rsidP="008A2F43">
                    <w:pPr>
                      <w:spacing w:line="240" w:lineRule="auto"/>
                      <w:rPr>
                        <w:sz w:val="17"/>
                      </w:rPr>
                    </w:pPr>
                    <w:r w:rsidRPr="008A2F43">
                      <w:rPr>
                        <w:color w:val="000000"/>
                        <w:sz w:val="15"/>
                        <w:szCs w:val="18"/>
                        <w:lang w:val="en-US"/>
                      </w:rPr>
                      <w:t>0</w:t>
                    </w:r>
                  </w:p>
                </w:txbxContent>
              </v:textbox>
            </v:rect>
            <v:rect id="_x0000_s1984" style="position:absolute;left:2488;top:5411;width:302;height:180" filled="f" stroked="f">
              <v:textbox style="mso-next-textbox:#_x0000_s1984" inset="0,0,0,0">
                <w:txbxContent>
                  <w:p w:rsidR="00ED43FA" w:rsidRPr="008A2F43" w:rsidRDefault="00ED43FA" w:rsidP="008A2F43">
                    <w:pPr>
                      <w:spacing w:line="240" w:lineRule="auto"/>
                      <w:rPr>
                        <w:color w:val="000000"/>
                        <w:sz w:val="15"/>
                        <w:szCs w:val="14"/>
                        <w:lang w:val="en-US"/>
                      </w:rPr>
                    </w:pPr>
                    <w:r w:rsidRPr="008A2F43">
                      <w:rPr>
                        <w:color w:val="000000"/>
                        <w:sz w:val="15"/>
                        <w:szCs w:val="14"/>
                        <w:lang w:val="en-US"/>
                      </w:rPr>
                      <w:t>500</w:t>
                    </w:r>
                  </w:p>
                </w:txbxContent>
              </v:textbox>
            </v:rect>
            <v:rect id="_x0000_s1985" style="position:absolute;left:2357;top:5187;width:416;height:224" filled="f" stroked="f">
              <v:textbox style="mso-next-textbox:#_x0000_s1985" inset="0,0,0,0">
                <w:txbxContent>
                  <w:p w:rsidR="00ED43FA" w:rsidRPr="008A2F43" w:rsidRDefault="00ED43FA" w:rsidP="008A2F43">
                    <w:pPr>
                      <w:spacing w:line="240" w:lineRule="auto"/>
                      <w:rPr>
                        <w:color w:val="000000"/>
                        <w:sz w:val="15"/>
                        <w:szCs w:val="14"/>
                        <w:lang w:val="en-US"/>
                      </w:rPr>
                    </w:pPr>
                    <w:r w:rsidRPr="008A2F43">
                      <w:rPr>
                        <w:color w:val="000000"/>
                        <w:sz w:val="15"/>
                        <w:szCs w:val="14"/>
                        <w:lang w:val="en-US"/>
                      </w:rPr>
                      <w:t>1 000</w:t>
                    </w:r>
                  </w:p>
                </w:txbxContent>
              </v:textbox>
            </v:rect>
            <v:rect id="_x0000_s1986" style="position:absolute;left:2357;top:4952;width:416;height:179" filled="f" stroked="f">
              <v:textbox style="mso-next-textbox:#_x0000_s1986" inset="0,0,0,0">
                <w:txbxContent>
                  <w:p w:rsidR="00ED43FA" w:rsidRPr="008A2F43" w:rsidRDefault="00ED43FA" w:rsidP="008A2F43">
                    <w:pPr>
                      <w:spacing w:line="240" w:lineRule="auto"/>
                      <w:rPr>
                        <w:color w:val="000000"/>
                        <w:sz w:val="15"/>
                        <w:szCs w:val="14"/>
                        <w:lang w:val="en-US"/>
                      </w:rPr>
                    </w:pPr>
                    <w:r w:rsidRPr="008A2F43">
                      <w:rPr>
                        <w:color w:val="000000"/>
                        <w:sz w:val="15"/>
                        <w:szCs w:val="14"/>
                        <w:lang w:val="en-US"/>
                      </w:rPr>
                      <w:t>1 500</w:t>
                    </w:r>
                  </w:p>
                </w:txbxContent>
              </v:textbox>
            </v:rect>
            <v:rect id="_x0000_s1987" style="position:absolute;left:2357;top:4728;width:388;height:179" filled="f" stroked="f">
              <v:textbox style="mso-next-textbox:#_x0000_s1987" inset="0,0,0,0">
                <w:txbxContent>
                  <w:p w:rsidR="00ED43FA" w:rsidRPr="008A2F43" w:rsidRDefault="00ED43FA" w:rsidP="008A2F43">
                    <w:pPr>
                      <w:spacing w:line="240" w:lineRule="auto"/>
                      <w:rPr>
                        <w:sz w:val="18"/>
                      </w:rPr>
                    </w:pPr>
                    <w:r w:rsidRPr="008A2F43">
                      <w:rPr>
                        <w:color w:val="000000"/>
                        <w:sz w:val="15"/>
                        <w:szCs w:val="14"/>
                        <w:lang w:val="en-US"/>
                      </w:rPr>
                      <w:t>2 000</w:t>
                    </w:r>
                  </w:p>
                </w:txbxContent>
              </v:textbox>
            </v:rect>
            <v:rect id="_x0000_s1988" style="position:absolute;left:2357;top:4504;width:388;height:187" filled="f" stroked="f">
              <v:textbox style="mso-next-textbox:#_x0000_s1988" inset="0,0,0,0">
                <w:txbxContent>
                  <w:p w:rsidR="00ED43FA" w:rsidRPr="008A2F43" w:rsidRDefault="00ED43FA" w:rsidP="008A2F43">
                    <w:pPr>
                      <w:spacing w:line="240" w:lineRule="auto"/>
                      <w:rPr>
                        <w:color w:val="000000"/>
                        <w:sz w:val="15"/>
                        <w:szCs w:val="14"/>
                        <w:lang w:val="en-US"/>
                      </w:rPr>
                    </w:pPr>
                    <w:r w:rsidRPr="008A2F43">
                      <w:rPr>
                        <w:color w:val="000000"/>
                        <w:sz w:val="15"/>
                        <w:szCs w:val="14"/>
                        <w:lang w:val="en-US"/>
                      </w:rPr>
                      <w:t>2 500</w:t>
                    </w:r>
                  </w:p>
                </w:txbxContent>
              </v:textbox>
            </v:rect>
            <v:rect id="_x0000_s1989" style="position:absolute;left:2357;top:4280;width:370;height:231" filled="f" stroked="f">
              <v:textbox style="mso-next-textbox:#_x0000_s1989" inset="0,0,0,0">
                <w:txbxContent>
                  <w:p w:rsidR="00ED43FA" w:rsidRPr="008A2F43" w:rsidRDefault="00ED43FA" w:rsidP="008A2F43">
                    <w:pPr>
                      <w:spacing w:line="240" w:lineRule="auto"/>
                      <w:rPr>
                        <w:sz w:val="15"/>
                        <w:szCs w:val="14"/>
                      </w:rPr>
                    </w:pPr>
                    <w:r w:rsidRPr="008A2F43">
                      <w:rPr>
                        <w:color w:val="000000"/>
                        <w:sz w:val="15"/>
                        <w:szCs w:val="14"/>
                        <w:lang w:val="en-US"/>
                      </w:rPr>
                      <w:t>3 000</w:t>
                    </w:r>
                  </w:p>
                </w:txbxContent>
              </v:textbox>
            </v:rect>
            <v:rect id="_x0000_s1990" style="position:absolute;left:2367;top:4055;width:370;height:179" filled="f" stroked="f">
              <v:textbox style="mso-next-textbox:#_x0000_s1990" inset="0,0,0,0">
                <w:txbxContent>
                  <w:p w:rsidR="00ED43FA" w:rsidRPr="008A2F43" w:rsidRDefault="00ED43FA" w:rsidP="008A2F43">
                    <w:pPr>
                      <w:spacing w:line="240" w:lineRule="auto"/>
                      <w:rPr>
                        <w:sz w:val="18"/>
                      </w:rPr>
                    </w:pPr>
                    <w:r w:rsidRPr="008A2F43">
                      <w:rPr>
                        <w:color w:val="000000"/>
                        <w:sz w:val="15"/>
                        <w:szCs w:val="14"/>
                        <w:lang w:val="en-US"/>
                      </w:rPr>
                      <w:t>3 500</w:t>
                    </w:r>
                  </w:p>
                </w:txbxContent>
              </v:textbox>
            </v:rect>
            <v:rect id="_x0000_s1991" style="position:absolute;left:2357;top:3820;width:435;height:196" filled="f" stroked="f">
              <v:textbox style="mso-next-textbox:#_x0000_s1991" inset="0,0,0,0">
                <w:txbxContent>
                  <w:p w:rsidR="00ED43FA" w:rsidRPr="008A2F43" w:rsidRDefault="00ED43FA" w:rsidP="00FA77BB">
                    <w:pPr>
                      <w:spacing w:line="240" w:lineRule="auto"/>
                      <w:rPr>
                        <w:sz w:val="10"/>
                      </w:rPr>
                    </w:pPr>
                    <w:r w:rsidRPr="00FA77BB">
                      <w:rPr>
                        <w:color w:val="000000"/>
                        <w:sz w:val="15"/>
                        <w:szCs w:val="14"/>
                        <w:lang w:val="en-US"/>
                      </w:rPr>
                      <w:t>4 000</w:t>
                    </w:r>
                  </w:p>
                </w:txbxContent>
              </v:textbox>
            </v:rect>
            <v:rect id="_x0000_s1992" style="position:absolute;left:2357;top:3612;width:379;height:195" filled="f" stroked="f">
              <v:textbox style="mso-next-textbox:#_x0000_s1992" inset="0,0,0,0">
                <w:txbxContent>
                  <w:p w:rsidR="00ED43FA" w:rsidRPr="00FA77BB" w:rsidRDefault="00ED43FA" w:rsidP="00FA77BB">
                    <w:pPr>
                      <w:spacing w:line="240" w:lineRule="auto"/>
                      <w:rPr>
                        <w:sz w:val="18"/>
                      </w:rPr>
                    </w:pPr>
                    <w:r w:rsidRPr="00FA77BB">
                      <w:rPr>
                        <w:color w:val="000000"/>
                        <w:sz w:val="15"/>
                        <w:szCs w:val="14"/>
                        <w:lang w:val="en-US"/>
                      </w:rPr>
                      <w:t>4 500</w:t>
                    </w:r>
                  </w:p>
                </w:txbxContent>
              </v:textbox>
            </v:rect>
            <v:rect id="_x0000_s1993" style="position:absolute;left:2357;top:3372;width:388;height:239" filled="f" stroked="f">
              <v:textbox style="mso-next-textbox:#_x0000_s1993" inset="0,0,0,0">
                <w:txbxContent>
                  <w:p w:rsidR="00ED43FA" w:rsidRPr="00FA77BB" w:rsidRDefault="00ED43FA" w:rsidP="00FA77BB">
                    <w:pPr>
                      <w:spacing w:line="240" w:lineRule="auto"/>
                      <w:rPr>
                        <w:sz w:val="15"/>
                        <w:szCs w:val="14"/>
                      </w:rPr>
                    </w:pPr>
                    <w:r w:rsidRPr="00FA77BB">
                      <w:rPr>
                        <w:color w:val="000000"/>
                        <w:sz w:val="15"/>
                        <w:szCs w:val="14"/>
                        <w:lang w:val="en-US"/>
                      </w:rPr>
                      <w:t>5 000</w:t>
                    </w:r>
                  </w:p>
                </w:txbxContent>
              </v:textbox>
            </v:rect>
            <v:rect id="_x0000_s1994" style="position:absolute;left:3136;top:5839;width:480;height:179" filled="f" stroked="f">
              <v:textbox style="mso-next-textbox:#_x0000_s1994" inset="0,0,0,0">
                <w:txbxContent>
                  <w:p w:rsidR="00ED43FA" w:rsidRPr="00FA77BB" w:rsidRDefault="00ED43FA" w:rsidP="00FA77BB">
                    <w:pPr>
                      <w:spacing w:line="240" w:lineRule="auto"/>
                      <w:rPr>
                        <w:color w:val="000000"/>
                        <w:sz w:val="15"/>
                        <w:szCs w:val="14"/>
                        <w:lang w:val="en-US"/>
                      </w:rPr>
                    </w:pPr>
                    <w:r w:rsidRPr="00FA77BB">
                      <w:rPr>
                        <w:color w:val="000000"/>
                        <w:sz w:val="15"/>
                        <w:szCs w:val="14"/>
                        <w:lang w:val="en-US"/>
                      </w:rPr>
                      <w:t>2003</w:t>
                    </w:r>
                  </w:p>
                </w:txbxContent>
              </v:textbox>
            </v:rect>
            <v:rect id="_x0000_s1995" style="position:absolute;left:4092;top:5839;width:480;height:179" filled="f" stroked="f">
              <v:textbox style="mso-next-textbox:#_x0000_s1995" inset="0,0,0,0">
                <w:txbxContent>
                  <w:p w:rsidR="00ED43FA" w:rsidRPr="00FA77BB" w:rsidRDefault="00ED43FA" w:rsidP="00FA77BB">
                    <w:pPr>
                      <w:spacing w:line="240" w:lineRule="auto"/>
                      <w:rPr>
                        <w:color w:val="000000"/>
                        <w:sz w:val="15"/>
                        <w:szCs w:val="14"/>
                        <w:lang w:val="en-US"/>
                      </w:rPr>
                    </w:pPr>
                    <w:r w:rsidRPr="00FA77BB">
                      <w:rPr>
                        <w:color w:val="000000"/>
                        <w:sz w:val="15"/>
                        <w:szCs w:val="14"/>
                        <w:lang w:val="en-US"/>
                      </w:rPr>
                      <w:t>2004</w:t>
                    </w:r>
                  </w:p>
                </w:txbxContent>
              </v:textbox>
            </v:rect>
            <v:rect id="_x0000_s1996" style="position:absolute;left:5064;top:5839;width:480;height:179" filled="f" stroked="f">
              <v:textbox style="mso-next-textbox:#_x0000_s1996" inset="0,0,0,0">
                <w:txbxContent>
                  <w:p w:rsidR="00ED43FA" w:rsidRPr="00FA77BB" w:rsidRDefault="00ED43FA" w:rsidP="00FA77BB">
                    <w:pPr>
                      <w:spacing w:line="240" w:lineRule="auto"/>
                      <w:rPr>
                        <w:color w:val="000000"/>
                        <w:sz w:val="15"/>
                        <w:szCs w:val="14"/>
                        <w:lang w:val="en-US"/>
                      </w:rPr>
                    </w:pPr>
                    <w:r w:rsidRPr="00FA77BB">
                      <w:rPr>
                        <w:color w:val="000000"/>
                        <w:sz w:val="15"/>
                        <w:szCs w:val="14"/>
                        <w:lang w:val="en-US"/>
                      </w:rPr>
                      <w:t>2005</w:t>
                    </w:r>
                  </w:p>
                </w:txbxContent>
              </v:textbox>
            </v:rect>
            <v:rect id="_x0000_s1997" style="position:absolute;left:6020;top:5839;width:480;height:179" filled="f" stroked="f">
              <v:textbox style="mso-next-textbox:#_x0000_s1997" inset="0,0,0,0">
                <w:txbxContent>
                  <w:p w:rsidR="00ED43FA" w:rsidRPr="00FA77BB" w:rsidRDefault="00ED43FA" w:rsidP="00FA77BB">
                    <w:pPr>
                      <w:spacing w:line="240" w:lineRule="auto"/>
                      <w:rPr>
                        <w:sz w:val="18"/>
                      </w:rPr>
                    </w:pPr>
                    <w:r w:rsidRPr="00FA77BB">
                      <w:rPr>
                        <w:color w:val="000000"/>
                        <w:sz w:val="15"/>
                        <w:szCs w:val="14"/>
                        <w:lang w:val="en-US"/>
                      </w:rPr>
                      <w:t>2006</w:t>
                    </w:r>
                  </w:p>
                </w:txbxContent>
              </v:textbox>
            </v:rect>
            <v:rect id="_x0000_s1998" style="position:absolute;left:6981;top:5839;width:481;height:179" filled="f" stroked="f">
              <v:textbox style="mso-next-textbox:#_x0000_s1998" inset="0,0,0,0">
                <w:txbxContent>
                  <w:p w:rsidR="00ED43FA" w:rsidRPr="00FA77BB" w:rsidRDefault="00ED43FA" w:rsidP="00FA77BB">
                    <w:pPr>
                      <w:spacing w:line="240" w:lineRule="auto"/>
                      <w:rPr>
                        <w:sz w:val="18"/>
                      </w:rPr>
                    </w:pPr>
                    <w:r w:rsidRPr="00FA77BB">
                      <w:rPr>
                        <w:color w:val="000000"/>
                        <w:sz w:val="15"/>
                        <w:szCs w:val="14"/>
                        <w:lang w:val="en-US"/>
                      </w:rPr>
                      <w:t>2007</w:t>
                    </w:r>
                  </w:p>
                </w:txbxContent>
              </v:textbox>
            </v:rect>
            <v:rect id="_x0000_s1999" style="position:absolute;left:7961;top:5839;width:481;height:179" filled="f" stroked="f">
              <v:textbox style="mso-next-textbox:#_x0000_s1999" inset="0,0,0,0">
                <w:txbxContent>
                  <w:p w:rsidR="00ED43FA" w:rsidRPr="00FA77BB" w:rsidRDefault="00ED43FA" w:rsidP="00FA77BB">
                    <w:pPr>
                      <w:spacing w:line="240" w:lineRule="auto"/>
                      <w:rPr>
                        <w:sz w:val="18"/>
                      </w:rPr>
                    </w:pPr>
                    <w:r w:rsidRPr="00FA77BB">
                      <w:rPr>
                        <w:color w:val="000000"/>
                        <w:sz w:val="15"/>
                        <w:szCs w:val="14"/>
                        <w:lang w:val="en-US"/>
                      </w:rPr>
                      <w:t>2008</w:t>
                    </w:r>
                  </w:p>
                </w:txbxContent>
              </v:textbox>
            </v:rect>
            <v:rect id="_x0000_s2000" style="position:absolute;left:8909;top:5839;width:481;height:179" filled="f" stroked="f">
              <v:textbox style="mso-next-textbox:#_x0000_s2000" inset="0,0,0,0">
                <w:txbxContent>
                  <w:p w:rsidR="00ED43FA" w:rsidRPr="00FA77BB" w:rsidRDefault="00ED43FA" w:rsidP="00FA77BB">
                    <w:pPr>
                      <w:spacing w:line="240" w:lineRule="auto"/>
                      <w:rPr>
                        <w:sz w:val="18"/>
                      </w:rPr>
                    </w:pPr>
                    <w:r w:rsidRPr="00FA77BB">
                      <w:rPr>
                        <w:color w:val="000000"/>
                        <w:sz w:val="15"/>
                        <w:szCs w:val="14"/>
                        <w:lang w:val="en-US"/>
                      </w:rPr>
                      <w:t>2009</w:t>
                    </w:r>
                  </w:p>
                </w:txbxContent>
              </v:textbox>
            </v:rect>
            <v:rect id="_x0000_s2001" style="position:absolute;left:2269;top:3252;width:7368;height:2906" filled="f" strokeweight="0"/>
            <w10:anchorlock/>
          </v:group>
        </w:pict>
      </w:r>
    </w:p>
    <w:p w:rsidR="00BE0E51" w:rsidRPr="00FC3814" w:rsidRDefault="00024F3A" w:rsidP="00BE0E51">
      <w:pPr>
        <w:pStyle w:val="Heading1"/>
        <w:spacing w:before="240"/>
        <w:ind w:left="1134"/>
        <w:jc w:val="left"/>
        <w:rPr>
          <w:b w:val="0"/>
          <w:bCs w:val="0"/>
          <w:lang w:val="en-GB"/>
        </w:rPr>
      </w:pPr>
      <w:r w:rsidRPr="00FC3814">
        <w:rPr>
          <w:b w:val="0"/>
          <w:bCs w:val="0"/>
          <w:lang w:val="en-GB"/>
        </w:rPr>
        <w:t>Figure</w:t>
      </w:r>
      <w:r w:rsidR="00BE0E51" w:rsidRPr="00FC3814">
        <w:rPr>
          <w:b w:val="0"/>
          <w:bCs w:val="0"/>
          <w:lang w:val="en-GB"/>
        </w:rPr>
        <w:t xml:space="preserve"> </w:t>
      </w:r>
      <w:r w:rsidR="0006031E" w:rsidRPr="00FC3814">
        <w:rPr>
          <w:b w:val="0"/>
          <w:bCs w:val="0"/>
          <w:lang w:val="en-GB"/>
        </w:rPr>
        <w:t>11</w:t>
      </w:r>
    </w:p>
    <w:p w:rsidR="0006031E" w:rsidRPr="00FC3814" w:rsidRDefault="008A2F43" w:rsidP="00BE0E51">
      <w:pPr>
        <w:pStyle w:val="SingleTxtG"/>
        <w:jc w:val="left"/>
        <w:rPr>
          <w:b/>
        </w:rPr>
      </w:pPr>
      <w:r w:rsidRPr="00FC3814">
        <w:rPr>
          <w:noProof/>
          <w:lang w:eastAsia="es-ES"/>
        </w:rPr>
        <w:pict>
          <v:rect id="_x0000_s1931" style="position:absolute;left:0;text-align:left;margin-left:62.1pt;margin-top:16.2pt;width:27pt;height:18pt;z-index:14" filled="f" stroked="f">
            <v:textbox style="mso-next-textbox:#_x0000_s1931" inset="0,0,0,0">
              <w:txbxContent>
                <w:p w:rsidR="00ED43FA" w:rsidRPr="008A2F43" w:rsidRDefault="00ED43FA" w:rsidP="0006031E">
                  <w:pPr>
                    <w:rPr>
                      <w:sz w:val="15"/>
                      <w:szCs w:val="16"/>
                    </w:rPr>
                  </w:pPr>
                  <w:r w:rsidRPr="008A2F43">
                    <w:rPr>
                      <w:color w:val="000000"/>
                      <w:sz w:val="15"/>
                      <w:szCs w:val="16"/>
                      <w:lang w:val="en-US"/>
                    </w:rPr>
                    <w:t>1 400</w:t>
                  </w:r>
                </w:p>
              </w:txbxContent>
            </v:textbox>
          </v:rect>
        </w:pict>
      </w:r>
      <w:r w:rsidR="00024F3A" w:rsidRPr="00FC3814">
        <w:rPr>
          <w:b/>
        </w:rPr>
        <w:t xml:space="preserve">Number of </w:t>
      </w:r>
      <w:r w:rsidR="00992DE3" w:rsidRPr="00FC3814">
        <w:rPr>
          <w:b/>
        </w:rPr>
        <w:t>juvenile offenders, 2009</w:t>
      </w:r>
    </w:p>
    <w:p w:rsidR="0006031E" w:rsidRPr="00FC3814" w:rsidRDefault="0006031E" w:rsidP="0006031E">
      <w:pPr>
        <w:pStyle w:val="SingleTxtGR"/>
        <w:rPr>
          <w:lang w:val="en-GB"/>
        </w:rPr>
      </w:pPr>
      <w:r w:rsidRPr="00FC3814">
        <w:rPr>
          <w:lang w:val="en-GB"/>
        </w:rPr>
      </w:r>
      <w:r w:rsidRPr="00FC3814">
        <w:rPr>
          <w:lang w:val="en-GB"/>
        </w:rPr>
        <w:pict>
          <v:group id="_x0000_s1876" editas="canvas" style="width:344.85pt;height:167.45pt;mso-position-horizontal-relative:char;mso-position-vertical-relative:line" coordorigin="2280,7074" coordsize="6897,3349">
            <o:lock v:ext="edit" aspectratio="t"/>
            <v:shape id="_x0000_s1877" type="#_x0000_t75" style="position:absolute;left:2280;top:7074;width:6897;height:3349" o:preferrelative="f" stroked="t" strokeweight=".5pt">
              <v:fill o:detectmouseclick="t"/>
              <v:path o:extrusionok="t" o:connecttype="none"/>
              <o:lock v:ext="edit" text="t"/>
            </v:shape>
            <v:rect id="_x0000_s1878" style="position:absolute;left:3045;top:7543;width:259;height:2055" strokeweight=".7pt"/>
            <v:rect id="_x0000_s1879" style="position:absolute;left:3951;top:7621;width:259;height:1977" strokeweight=".7pt"/>
            <v:rect id="_x0000_s1880" style="position:absolute;left:4846;top:7409;width:258;height:2189" strokeweight=".7pt"/>
            <v:rect id="_x0000_s1881" style="position:absolute;left:5752;top:7610;width:258;height:1988" strokeweight=".7pt"/>
            <v:rect id="_x0000_s1882" style="position:absolute;left:6657;top:7353;width:260;height:2245" strokeweight=".7pt"/>
            <v:rect id="_x0000_s1883" style="position:absolute;left:7564;top:7387;width:259;height:2211" strokeweight=".7pt"/>
            <v:rect id="_x0000_s1884" style="position:absolute;left:8458;top:7543;width:259;height:2055" strokeweight=".7pt"/>
            <v:rect id="_x0000_s1885" style="position:absolute;left:3304;top:8850;width:258;height:748" fillcolor="gray" strokeweight=".7pt"/>
            <v:rect id="_x0000_s1886" style="position:absolute;left:4210;top:8817;width:247;height:781" fillcolor="gray" strokeweight=".7pt"/>
            <v:rect id="_x0000_s1887" style="position:absolute;left:5104;top:8716;width:259;height:882" fillcolor="gray" strokeweight=".7pt"/>
            <v:rect id="_x0000_s1888" style="position:absolute;left:6010;top:8839;width:259;height:759" fillcolor="gray" strokeweight=".7pt"/>
            <v:rect id="_x0000_s1889" style="position:absolute;left:6917;top:8649;width:259;height:949" fillcolor="gray" strokeweight=".7pt"/>
            <v:rect id="_x0000_s1890" style="position:absolute;left:7823;top:8716;width:247;height:882" fillcolor="gray" strokeweight=".7pt"/>
            <v:rect id="_x0000_s1891" style="position:absolute;left:8717;top:8716;width:259;height:882" fillcolor="gray" strokeweight=".7pt"/>
            <v:line id="_x0000_s1892" style="position:absolute" from="2856,7175" to="2856,9598" strokeweight="0"/>
            <v:line id="_x0000_s1893" style="position:absolute" from="2797,9598" to="2856,9598" strokeweight="0"/>
            <v:line id="_x0000_s1894" style="position:absolute" from="2797,9252" to="2856,9252" strokeweight="0"/>
            <v:line id="_x0000_s1895" style="position:absolute" from="2797,8906" to="2856,8906" strokeweight="0"/>
            <v:line id="_x0000_s1896" style="position:absolute" from="2797,8560" to="2856,8560" strokeweight="0"/>
            <v:line id="_x0000_s1897" style="position:absolute" from="2797,8213" to="2856,8213" strokeweight="0"/>
            <v:line id="_x0000_s1898" style="position:absolute" from="2797,7867" to="2856,7867" strokeweight="0"/>
            <v:line id="_x0000_s1899" style="position:absolute" from="2797,7521" to="2856,7521" strokeweight="0"/>
            <v:line id="_x0000_s1900" style="position:absolute" from="2797,7175" to="2856,7175" strokeweight="0"/>
            <v:line id="_x0000_s1901" style="position:absolute" from="2856,9598" to="9176,9598" strokeweight="0"/>
            <v:line id="_x0000_s1902" style="position:absolute;flip:y" from="2856,9598" to="2856,9654" strokeweight="0"/>
            <v:line id="_x0000_s1903" style="position:absolute;flip:y" from="3762,9598" to="3762,9654" strokeweight="0"/>
            <v:line id="_x0000_s1904" style="position:absolute;flip:y" from="4657,9598" to="4657,9654" strokeweight="0"/>
            <v:line id="_x0000_s1905" style="position:absolute;flip:y" from="5563,9598" to="5563,9654" strokeweight="0"/>
            <v:line id="_x0000_s1906" style="position:absolute;flip:y" from="6470,9598" to="6470,9654" strokeweight="0"/>
            <v:line id="_x0000_s1907" style="position:absolute;flip:y" from="7375,9598" to="7375,9654" strokeweight="0"/>
            <v:line id="_x0000_s1908" style="position:absolute;flip:y" from="8270,9598" to="8270,9654" strokeweight="0"/>
            <v:line id="_x0000_s1909" style="position:absolute;flip:y" from="9176,9598" to="9176,9654" strokeweight="0"/>
            <v:rect id="_x0000_s1910" style="position:absolute;left:3010;top:7275;width:398;height:219" filled="f" stroked="f">
              <v:textbox style="mso-next-textbox:#_x0000_s1910" inset="0,0,0,0">
                <w:txbxContent>
                  <w:p w:rsidR="00ED43FA" w:rsidRPr="008A2F43" w:rsidRDefault="00ED43FA" w:rsidP="008A2F43">
                    <w:pPr>
                      <w:spacing w:line="240" w:lineRule="auto"/>
                    </w:pPr>
                    <w:r w:rsidRPr="008A2F43">
                      <w:rPr>
                        <w:color w:val="000000"/>
                        <w:sz w:val="15"/>
                        <w:szCs w:val="16"/>
                        <w:lang w:val="en-US"/>
                      </w:rPr>
                      <w:t>1 187</w:t>
                    </w:r>
                  </w:p>
                </w:txbxContent>
              </v:textbox>
            </v:rect>
            <v:rect id="_x0000_s1911" style="position:absolute;left:3929;top:7389;width:391;height:261" filled="f" stroked="f">
              <v:textbox style="mso-next-textbox:#_x0000_s1911" inset="0,0,0,0">
                <w:txbxContent>
                  <w:p w:rsidR="00ED43FA" w:rsidRPr="008A2F43" w:rsidRDefault="00ED43FA" w:rsidP="008A2F43">
                    <w:pPr>
                      <w:spacing w:line="240" w:lineRule="auto"/>
                    </w:pPr>
                    <w:r w:rsidRPr="008A2F43">
                      <w:rPr>
                        <w:color w:val="000000"/>
                        <w:sz w:val="15"/>
                        <w:szCs w:val="16"/>
                        <w:lang w:val="en-US"/>
                      </w:rPr>
                      <w:t>1 143</w:t>
                    </w:r>
                  </w:p>
                </w:txbxContent>
              </v:textbox>
            </v:rect>
            <v:rect id="_x0000_s1912" style="position:absolute;left:4811;top:7177;width:577;height:179" filled="f" stroked="f">
              <v:textbox style="mso-next-textbox:#_x0000_s1912" inset="0,0,0,0">
                <w:txbxContent>
                  <w:p w:rsidR="00ED43FA" w:rsidRPr="008A2F43" w:rsidRDefault="00ED43FA" w:rsidP="008A2F43">
                    <w:pPr>
                      <w:spacing w:line="240" w:lineRule="auto"/>
                    </w:pPr>
                    <w:r w:rsidRPr="008A2F43">
                      <w:rPr>
                        <w:color w:val="000000"/>
                        <w:sz w:val="15"/>
                        <w:szCs w:val="16"/>
                        <w:lang w:val="en-US"/>
                      </w:rPr>
                      <w:t>1 266</w:t>
                    </w:r>
                  </w:p>
                </w:txbxContent>
              </v:textbox>
            </v:rect>
            <v:rect id="_x0000_s1913" style="position:absolute;left:5693;top:7390;width:391;height:179" filled="f" stroked="f">
              <v:textbox style="mso-next-textbox:#_x0000_s1913" inset="0,0,0,0">
                <w:txbxContent>
                  <w:p w:rsidR="00ED43FA" w:rsidRPr="008A2F43" w:rsidRDefault="00ED43FA" w:rsidP="008A2F43">
                    <w:pPr>
                      <w:spacing w:line="240" w:lineRule="auto"/>
                    </w:pPr>
                    <w:r w:rsidRPr="008A2F43">
                      <w:rPr>
                        <w:color w:val="000000"/>
                        <w:sz w:val="15"/>
                        <w:szCs w:val="16"/>
                        <w:lang w:val="en-US"/>
                      </w:rPr>
                      <w:t>1 151</w:t>
                    </w:r>
                  </w:p>
                </w:txbxContent>
              </v:textbox>
            </v:rect>
            <v:rect id="_x0000_s1914" style="position:absolute;left:6599;top:7157;width:385;height:179" filled="f" stroked="f">
              <v:textbox style="mso-next-textbox:#_x0000_s1914" inset="0,0,0,0">
                <w:txbxContent>
                  <w:p w:rsidR="00ED43FA" w:rsidRPr="008A2F43" w:rsidRDefault="00ED43FA" w:rsidP="008A2F43">
                    <w:pPr>
                      <w:spacing w:line="240" w:lineRule="auto"/>
                    </w:pPr>
                    <w:r w:rsidRPr="008A2F43">
                      <w:rPr>
                        <w:color w:val="000000"/>
                        <w:sz w:val="15"/>
                        <w:szCs w:val="16"/>
                        <w:lang w:val="en-US"/>
                      </w:rPr>
                      <w:t>1 296</w:t>
                    </w:r>
                  </w:p>
                </w:txbxContent>
              </v:textbox>
            </v:rect>
            <v:rect id="_x0000_s1915" style="position:absolute;left:7505;top:7190;width:559;height:179" filled="f" stroked="f">
              <v:textbox style="mso-next-textbox:#_x0000_s1915" inset="0,0,0,0">
                <w:txbxContent>
                  <w:p w:rsidR="00ED43FA" w:rsidRPr="008A2F43" w:rsidRDefault="00ED43FA" w:rsidP="008A2F43">
                    <w:pPr>
                      <w:spacing w:line="240" w:lineRule="auto"/>
                    </w:pPr>
                    <w:r w:rsidRPr="008A2F43">
                      <w:rPr>
                        <w:color w:val="000000"/>
                        <w:sz w:val="15"/>
                        <w:szCs w:val="16"/>
                        <w:lang w:val="en-US"/>
                      </w:rPr>
                      <w:t>1 280</w:t>
                    </w:r>
                  </w:p>
                </w:txbxContent>
              </v:textbox>
            </v:rect>
            <v:rect id="_x0000_s1916" style="position:absolute;left:8400;top:7335;width:384;height:179" filled="f" stroked="f">
              <v:textbox style="mso-next-textbox:#_x0000_s1916" inset="0,0,0,0">
                <w:txbxContent>
                  <w:p w:rsidR="00ED43FA" w:rsidRPr="008A2F43" w:rsidRDefault="00ED43FA" w:rsidP="008A2F43">
                    <w:pPr>
                      <w:spacing w:line="240" w:lineRule="auto"/>
                    </w:pPr>
                    <w:r w:rsidRPr="008A2F43">
                      <w:rPr>
                        <w:color w:val="000000"/>
                        <w:sz w:val="15"/>
                        <w:szCs w:val="16"/>
                        <w:lang w:val="en-US"/>
                      </w:rPr>
                      <w:t>1 190</w:t>
                    </w:r>
                  </w:p>
                </w:txbxContent>
              </v:textbox>
            </v:rect>
            <v:rect id="_x0000_s1917" style="position:absolute;left:3351;top:8657;width:345;height:179" filled="f" stroked="f">
              <v:textbox style="mso-next-textbox:#_x0000_s1917" inset="0,0,0,0">
                <w:txbxContent>
                  <w:p w:rsidR="00ED43FA" w:rsidRPr="008A2F43" w:rsidRDefault="00ED43FA" w:rsidP="008A2F43">
                    <w:pPr>
                      <w:spacing w:line="240" w:lineRule="auto"/>
                    </w:pPr>
                    <w:r w:rsidRPr="008A2F43">
                      <w:rPr>
                        <w:color w:val="000000"/>
                        <w:sz w:val="15"/>
                        <w:szCs w:val="16"/>
                        <w:lang w:val="en-US"/>
                      </w:rPr>
                      <w:t>434</w:t>
                    </w:r>
                  </w:p>
                </w:txbxContent>
              </v:textbox>
            </v:rect>
            <v:rect id="_x0000_s1918" style="position:absolute;left:4279;top:8586;width:305;height:195" filled="f" stroked="f">
              <v:textbox style="mso-next-textbox:#_x0000_s1918" inset="0,0,0,0">
                <w:txbxContent>
                  <w:p w:rsidR="00ED43FA" w:rsidRPr="008A2F43" w:rsidRDefault="00ED43FA" w:rsidP="008A2F43">
                    <w:pPr>
                      <w:spacing w:line="240" w:lineRule="auto"/>
                    </w:pPr>
                    <w:r w:rsidRPr="008A2F43">
                      <w:rPr>
                        <w:color w:val="000000"/>
                        <w:sz w:val="15"/>
                        <w:szCs w:val="16"/>
                        <w:lang w:val="en-US"/>
                      </w:rPr>
                      <w:t>452</w:t>
                    </w:r>
                  </w:p>
                </w:txbxContent>
              </v:textbox>
            </v:rect>
            <v:rect id="_x0000_s1919" style="position:absolute;left:5186;top:8475;width:298;height:179" filled="f" stroked="f">
              <v:textbox style="mso-next-textbox:#_x0000_s1919" inset="0,0,0,0">
                <w:txbxContent>
                  <w:p w:rsidR="00ED43FA" w:rsidRPr="008A2F43" w:rsidRDefault="00ED43FA" w:rsidP="008A2F43">
                    <w:pPr>
                      <w:spacing w:line="240" w:lineRule="auto"/>
                    </w:pPr>
                    <w:r w:rsidRPr="008A2F43">
                      <w:rPr>
                        <w:color w:val="000000"/>
                        <w:sz w:val="15"/>
                        <w:szCs w:val="16"/>
                        <w:lang w:val="en-US"/>
                      </w:rPr>
                      <w:t>511</w:t>
                    </w:r>
                  </w:p>
                </w:txbxContent>
              </v:textbox>
            </v:rect>
            <v:rect id="_x0000_s1920" style="position:absolute;left:6079;top:8611;width:257;height:179" filled="f" stroked="f">
              <v:textbox style="mso-next-textbox:#_x0000_s1920" inset="0,0,0,0">
                <w:txbxContent>
                  <w:p w:rsidR="00ED43FA" w:rsidRPr="008A2F43" w:rsidRDefault="00ED43FA" w:rsidP="008A2F43">
                    <w:pPr>
                      <w:spacing w:line="240" w:lineRule="auto"/>
                    </w:pPr>
                    <w:r w:rsidRPr="008A2F43">
                      <w:rPr>
                        <w:color w:val="000000"/>
                        <w:sz w:val="15"/>
                        <w:szCs w:val="16"/>
                        <w:lang w:val="en-US"/>
                      </w:rPr>
                      <w:t>436</w:t>
                    </w:r>
                  </w:p>
                </w:txbxContent>
              </v:textbox>
            </v:rect>
            <v:rect id="_x0000_s1921" style="position:absolute;left:6986;top:8407;width:262;height:179" filled="f" stroked="f">
              <v:textbox style="mso-next-textbox:#_x0000_s1921" inset="0,0,0,0">
                <w:txbxContent>
                  <w:p w:rsidR="00ED43FA" w:rsidRPr="008A2F43" w:rsidRDefault="00ED43FA" w:rsidP="008A2F43">
                    <w:pPr>
                      <w:spacing w:line="240" w:lineRule="auto"/>
                    </w:pPr>
                    <w:r w:rsidRPr="008A2F43">
                      <w:rPr>
                        <w:color w:val="000000"/>
                        <w:sz w:val="15"/>
                        <w:szCs w:val="16"/>
                        <w:lang w:val="en-US"/>
                      </w:rPr>
                      <w:t>549</w:t>
                    </w:r>
                  </w:p>
                </w:txbxContent>
              </v:textbox>
            </v:rect>
            <v:rect id="_x0000_s1922" style="position:absolute;left:8775;top:8487;width:285;height:279" filled="f" stroked="f">
              <v:textbox style="mso-next-textbox:#_x0000_s1922" inset="0,0,0,0">
                <w:txbxContent>
                  <w:p w:rsidR="00ED43FA" w:rsidRPr="008A2F43" w:rsidRDefault="00ED43FA" w:rsidP="008A2F43">
                    <w:pPr>
                      <w:spacing w:line="240" w:lineRule="auto"/>
                    </w:pPr>
                    <w:r w:rsidRPr="008A2F43">
                      <w:rPr>
                        <w:color w:val="000000"/>
                        <w:sz w:val="15"/>
                        <w:szCs w:val="16"/>
                        <w:lang w:val="en-US"/>
                      </w:rPr>
                      <w:t>509</w:t>
                    </w:r>
                  </w:p>
                </w:txbxContent>
              </v:textbox>
            </v:rect>
            <v:rect id="_x0000_s1923" style="position:absolute;left:7892;top:8466;width:245;height:179" filled="f" stroked="f">
              <v:textbox style="mso-next-textbox:#_x0000_s1923" inset="0,0,0,0">
                <w:txbxContent>
                  <w:p w:rsidR="00ED43FA" w:rsidRPr="008A2F43" w:rsidRDefault="00ED43FA" w:rsidP="008A2F43">
                    <w:pPr>
                      <w:spacing w:line="240" w:lineRule="auto"/>
                    </w:pPr>
                    <w:r w:rsidRPr="008A2F43">
                      <w:rPr>
                        <w:color w:val="000000"/>
                        <w:sz w:val="15"/>
                        <w:szCs w:val="16"/>
                        <w:lang w:val="en-US"/>
                      </w:rPr>
                      <w:t>512</w:t>
                    </w:r>
                  </w:p>
                </w:txbxContent>
              </v:textbox>
            </v:rect>
            <v:rect id="_x0000_s1924" style="position:absolute;left:2697;top:9498;width:222;height:179" filled="f" stroked="f">
              <v:textbox style="mso-next-textbox:#_x0000_s1924" inset="0,0,0,0">
                <w:txbxContent>
                  <w:p w:rsidR="00ED43FA" w:rsidRPr="005555BB" w:rsidRDefault="00ED43FA" w:rsidP="005555BB">
                    <w:pPr>
                      <w:spacing w:line="240" w:lineRule="auto"/>
                      <w:rPr>
                        <w:sz w:val="15"/>
                        <w:szCs w:val="15"/>
                      </w:rPr>
                    </w:pPr>
                    <w:r w:rsidRPr="005555BB">
                      <w:rPr>
                        <w:color w:val="000000"/>
                        <w:sz w:val="15"/>
                        <w:szCs w:val="15"/>
                        <w:lang w:val="en-US"/>
                      </w:rPr>
                      <w:t>0</w:t>
                    </w:r>
                  </w:p>
                </w:txbxContent>
              </v:textbox>
            </v:rect>
            <v:rect id="_x0000_s1925" style="position:absolute;left:2533;top:9200;width:254;height:262" filled="f" stroked="f">
              <v:textbox style="mso-next-textbox:#_x0000_s1925" inset="0,0,0,0">
                <w:txbxContent>
                  <w:p w:rsidR="00ED43FA" w:rsidRPr="005555BB" w:rsidRDefault="00ED43FA" w:rsidP="005555BB">
                    <w:pPr>
                      <w:spacing w:line="240" w:lineRule="auto"/>
                    </w:pPr>
                    <w:r w:rsidRPr="005555BB">
                      <w:rPr>
                        <w:color w:val="000000"/>
                        <w:sz w:val="15"/>
                        <w:szCs w:val="16"/>
                        <w:lang w:val="en-US"/>
                      </w:rPr>
                      <w:t>200</w:t>
                    </w:r>
                  </w:p>
                </w:txbxContent>
              </v:textbox>
            </v:rect>
            <v:rect id="_x0000_s1926" style="position:absolute;left:2521;top:8806;width:434;height:248" filled="f" stroked="f">
              <v:textbox style="mso-next-textbox:#_x0000_s1926" inset="0,0,0,0">
                <w:txbxContent>
                  <w:p w:rsidR="00ED43FA" w:rsidRPr="005555BB" w:rsidRDefault="00ED43FA" w:rsidP="005555BB">
                    <w:pPr>
                      <w:spacing w:line="240" w:lineRule="auto"/>
                    </w:pPr>
                    <w:r w:rsidRPr="005555BB">
                      <w:rPr>
                        <w:color w:val="000000"/>
                        <w:sz w:val="15"/>
                        <w:szCs w:val="16"/>
                        <w:lang w:val="en-US"/>
                      </w:rPr>
                      <w:t>400</w:t>
                    </w:r>
                  </w:p>
                </w:txbxContent>
              </v:textbox>
            </v:rect>
            <v:rect id="_x0000_s1927" style="position:absolute;left:2512;top:8459;width:434;height:235" filled="f" stroked="f">
              <v:textbox style="mso-next-textbox:#_x0000_s1927" inset="0,0,0,0">
                <w:txbxContent>
                  <w:p w:rsidR="00ED43FA" w:rsidRPr="008A2F43" w:rsidRDefault="00ED43FA" w:rsidP="008A2F43">
                    <w:pPr>
                      <w:spacing w:line="240" w:lineRule="auto"/>
                    </w:pPr>
                    <w:r w:rsidRPr="008A2F43">
                      <w:rPr>
                        <w:color w:val="000000"/>
                        <w:sz w:val="15"/>
                        <w:szCs w:val="16"/>
                        <w:lang w:val="en-US"/>
                      </w:rPr>
                      <w:t>600</w:t>
                    </w:r>
                  </w:p>
                </w:txbxContent>
              </v:textbox>
            </v:rect>
            <v:rect id="_x0000_s1928" style="position:absolute;left:2521;top:8112;width:254;height:222" filled="f" stroked="f">
              <v:textbox style="mso-next-textbox:#_x0000_s1928" inset="0,0,0,0">
                <w:txbxContent>
                  <w:p w:rsidR="00ED43FA" w:rsidRPr="008A2F43" w:rsidRDefault="00ED43FA" w:rsidP="008A2F43">
                    <w:pPr>
                      <w:spacing w:line="240" w:lineRule="auto"/>
                    </w:pPr>
                    <w:r w:rsidRPr="008A2F43">
                      <w:rPr>
                        <w:color w:val="000000"/>
                        <w:sz w:val="15"/>
                        <w:szCs w:val="16"/>
                        <w:lang w:val="en-US"/>
                      </w:rPr>
                      <w:t>800</w:t>
                    </w:r>
                  </w:p>
                </w:txbxContent>
              </v:textbox>
            </v:rect>
            <v:rect id="_x0000_s1929" style="position:absolute;left:2397;top:7767;width:540;height:207" filled="f" stroked="f">
              <v:textbox style="mso-next-textbox:#_x0000_s1929" inset="0,0,0,0">
                <w:txbxContent>
                  <w:p w:rsidR="00ED43FA" w:rsidRPr="008A2F43" w:rsidRDefault="00ED43FA" w:rsidP="008A2F43">
                    <w:pPr>
                      <w:spacing w:line="240" w:lineRule="auto"/>
                    </w:pPr>
                    <w:r w:rsidRPr="008A2F43">
                      <w:rPr>
                        <w:color w:val="000000"/>
                        <w:sz w:val="15"/>
                        <w:szCs w:val="16"/>
                        <w:lang w:val="en-US"/>
                      </w:rPr>
                      <w:t>1 000</w:t>
                    </w:r>
                  </w:p>
                </w:txbxContent>
              </v:textbox>
            </v:rect>
            <v:rect id="_x0000_s1930" style="position:absolute;left:2388;top:7420;width:540;height:194" filled="f" stroked="f">
              <v:textbox style="mso-next-textbox:#_x0000_s1930" inset="0,0,0,0">
                <w:txbxContent>
                  <w:p w:rsidR="00ED43FA" w:rsidRPr="005555BB" w:rsidRDefault="00ED43FA" w:rsidP="008A2F43">
                    <w:pPr>
                      <w:spacing w:line="240" w:lineRule="auto"/>
                      <w:rPr>
                        <w:sz w:val="14"/>
                      </w:rPr>
                    </w:pPr>
                    <w:r w:rsidRPr="008A2F43">
                      <w:rPr>
                        <w:color w:val="000000"/>
                        <w:sz w:val="15"/>
                        <w:szCs w:val="16"/>
                        <w:lang w:val="en-US"/>
                      </w:rPr>
                      <w:t>1</w:t>
                    </w:r>
                    <w:r>
                      <w:rPr>
                        <w:color w:val="000000"/>
                        <w:sz w:val="15"/>
                        <w:szCs w:val="16"/>
                        <w:lang w:val="en-US"/>
                      </w:rPr>
                      <w:t xml:space="preserve"> </w:t>
                    </w:r>
                    <w:r w:rsidRPr="008A2F43">
                      <w:rPr>
                        <w:color w:val="000000"/>
                        <w:sz w:val="15"/>
                        <w:szCs w:val="16"/>
                        <w:lang w:val="en-US"/>
                      </w:rPr>
                      <w:t>200</w:t>
                    </w:r>
                  </w:p>
                </w:txbxContent>
              </v:textbox>
            </v:rect>
            <v:rect id="_x0000_s1932" style="position:absolute;left:3155;top:9742;width:327;height:212" filled="f" stroked="f">
              <v:textbox style="mso-next-textbox:#_x0000_s1932" inset="0,0,0,0">
                <w:txbxContent>
                  <w:p w:rsidR="00ED43FA" w:rsidRPr="008A2F43" w:rsidRDefault="00ED43FA" w:rsidP="008A2F43">
                    <w:pPr>
                      <w:spacing w:line="240" w:lineRule="auto"/>
                    </w:pPr>
                    <w:r w:rsidRPr="008A2F43">
                      <w:rPr>
                        <w:color w:val="000000"/>
                        <w:sz w:val="15"/>
                        <w:szCs w:val="16"/>
                        <w:lang w:val="en-US"/>
                      </w:rPr>
                      <w:t>2003</w:t>
                    </w:r>
                  </w:p>
                </w:txbxContent>
              </v:textbox>
            </v:rect>
            <v:rect id="_x0000_s1933" style="position:absolute;left:4058;top:9749;width:327;height:193" filled="f" stroked="f">
              <v:textbox style="mso-next-textbox:#_x0000_s1933" inset="0,0,0,0">
                <w:txbxContent>
                  <w:p w:rsidR="00ED43FA" w:rsidRPr="008A2F43" w:rsidRDefault="00ED43FA" w:rsidP="008A2F43">
                    <w:pPr>
                      <w:spacing w:line="240" w:lineRule="auto"/>
                    </w:pPr>
                    <w:r w:rsidRPr="008A2F43">
                      <w:rPr>
                        <w:color w:val="000000"/>
                        <w:sz w:val="15"/>
                        <w:szCs w:val="16"/>
                        <w:lang w:val="en-US"/>
                      </w:rPr>
                      <w:t>2004</w:t>
                    </w:r>
                  </w:p>
                </w:txbxContent>
              </v:textbox>
            </v:rect>
            <v:rect id="_x0000_s1934" style="position:absolute;left:4967;top:9744;width:327;height:198" filled="f" stroked="f">
              <v:textbox style="mso-next-textbox:#_x0000_s1934" inset="0,0,0,0">
                <w:txbxContent>
                  <w:p w:rsidR="00ED43FA" w:rsidRPr="008A2F43" w:rsidRDefault="00ED43FA" w:rsidP="008A2F43">
                    <w:pPr>
                      <w:spacing w:line="240" w:lineRule="auto"/>
                    </w:pPr>
                    <w:r w:rsidRPr="008A2F43">
                      <w:rPr>
                        <w:color w:val="000000"/>
                        <w:sz w:val="15"/>
                        <w:szCs w:val="16"/>
                        <w:lang w:val="en-US"/>
                      </w:rPr>
                      <w:t>2005</w:t>
                    </w:r>
                  </w:p>
                </w:txbxContent>
              </v:textbox>
            </v:rect>
            <v:rect id="_x0000_s1935" style="position:absolute;left:5881;top:9718;width:327;height:224" filled="f" stroked="f">
              <v:textbox style="mso-next-textbox:#_x0000_s1935" inset="0,0,0,0">
                <w:txbxContent>
                  <w:p w:rsidR="00ED43FA" w:rsidRPr="008A2F43" w:rsidRDefault="00ED43FA" w:rsidP="008A2F43">
                    <w:pPr>
                      <w:spacing w:line="240" w:lineRule="auto"/>
                    </w:pPr>
                    <w:r w:rsidRPr="008A2F43">
                      <w:rPr>
                        <w:color w:val="000000"/>
                        <w:sz w:val="15"/>
                        <w:szCs w:val="16"/>
                        <w:lang w:val="en-US"/>
                      </w:rPr>
                      <w:t>2006</w:t>
                    </w:r>
                  </w:p>
                </w:txbxContent>
              </v:textbox>
            </v:rect>
            <v:rect id="_x0000_s1936" style="position:absolute;left:6771;top:9748;width:327;height:194" filled="f" stroked="f">
              <v:textbox style="mso-next-textbox:#_x0000_s1936" inset="0,0,0,0">
                <w:txbxContent>
                  <w:p w:rsidR="00ED43FA" w:rsidRPr="008A2F43" w:rsidRDefault="00ED43FA" w:rsidP="008A2F43">
                    <w:pPr>
                      <w:spacing w:line="240" w:lineRule="auto"/>
                    </w:pPr>
                    <w:r w:rsidRPr="008A2F43">
                      <w:rPr>
                        <w:color w:val="000000"/>
                        <w:sz w:val="15"/>
                        <w:szCs w:val="16"/>
                        <w:lang w:val="en-US"/>
                      </w:rPr>
                      <w:t>2007</w:t>
                    </w:r>
                  </w:p>
                </w:txbxContent>
              </v:textbox>
            </v:rect>
            <v:rect id="_x0000_s1937" style="position:absolute;left:7528;top:9754;width:1;height:1;mso-wrap-style:none" filled="f" stroked="f">
              <v:textbox style="mso-next-textbox:#_x0000_s1937;mso-fit-shape-to-text:t" inset="0,0,0,0"/>
            </v:rect>
            <v:rect id="_x0000_s1938" style="position:absolute;left:8556;top:9730;width:327;height:212" filled="f" stroked="f">
              <v:textbox style="mso-next-textbox:#_x0000_s1938" inset="0,0,0,0">
                <w:txbxContent>
                  <w:p w:rsidR="00ED43FA" w:rsidRPr="008A2F43" w:rsidRDefault="00ED43FA" w:rsidP="008A2F43">
                    <w:pPr>
                      <w:spacing w:line="240" w:lineRule="auto"/>
                    </w:pPr>
                    <w:r w:rsidRPr="008A2F43">
                      <w:rPr>
                        <w:color w:val="000000"/>
                        <w:sz w:val="15"/>
                        <w:szCs w:val="16"/>
                        <w:lang w:val="en-US"/>
                      </w:rPr>
                      <w:t>2009</w:t>
                    </w:r>
                  </w:p>
                </w:txbxContent>
              </v:textbox>
            </v:rect>
            <v:rect id="_x0000_s1939" style="position:absolute;left:4064;top:10033;width:3948;height:290" strokeweight="0"/>
            <v:rect id="_x0000_s1940" style="position:absolute;left:4591;top:10132;width:106;height:101" strokeweight=".7pt"/>
            <v:rect id="_x0000_s1942" style="position:absolute;left:5925;top:10123;width:106;height:101" fillcolor="gray" strokeweight=".7pt"/>
            <v:rect id="_x0000_s1943" style="position:absolute;left:6152;top:10076;width:1224;height:211" filled="f" stroked="f">
              <v:textbox style="mso-next-textbox:#_x0000_s1943" inset="0,0,0,0">
                <w:txbxContent>
                  <w:p w:rsidR="00ED43FA" w:rsidRPr="005555BB" w:rsidRDefault="00ED43FA" w:rsidP="005555BB">
                    <w:pPr>
                      <w:spacing w:line="240" w:lineRule="auto"/>
                      <w:rPr>
                        <w:sz w:val="15"/>
                        <w:szCs w:val="16"/>
                      </w:rPr>
                    </w:pPr>
                    <w:r w:rsidRPr="005555BB">
                      <w:rPr>
                        <w:color w:val="000000"/>
                        <w:sz w:val="15"/>
                        <w:szCs w:val="16"/>
                        <w:lang w:val="en-US"/>
                      </w:rPr>
                      <w:t>Schoolchildren</w:t>
                    </w:r>
                  </w:p>
                </w:txbxContent>
              </v:textbox>
            </v:rect>
            <v:rect id="_x0000_s1944" style="position:absolute;left:7669;top:9753;width:327;height:189" filled="f" stroked="f">
              <v:textbox style="mso-next-textbox:#_x0000_s1944" inset="0,0,0,0">
                <w:txbxContent>
                  <w:p w:rsidR="00ED43FA" w:rsidRPr="008A2F43" w:rsidRDefault="00ED43FA" w:rsidP="008A2F43">
                    <w:pPr>
                      <w:spacing w:line="240" w:lineRule="auto"/>
                    </w:pPr>
                    <w:r w:rsidRPr="008A2F43">
                      <w:rPr>
                        <w:color w:val="000000"/>
                        <w:sz w:val="15"/>
                        <w:szCs w:val="16"/>
                        <w:lang w:val="en-US"/>
                      </w:rPr>
                      <w:t>200</w:t>
                    </w:r>
                    <w:r w:rsidRPr="008A2F43">
                      <w:rPr>
                        <w:color w:val="000000"/>
                        <w:sz w:val="15"/>
                        <w:szCs w:val="16"/>
                      </w:rPr>
                      <w:t>8</w:t>
                    </w:r>
                  </w:p>
                </w:txbxContent>
              </v:textbox>
            </v:rect>
            <v:rect id="_x0000_s1941" style="position:absolute;left:4815;top:10088;width:498;height:217" filled="f" stroked="f">
              <v:textbox style="mso-next-textbox:#_x0000_s1941" inset="0,0,0,0">
                <w:txbxContent>
                  <w:p w:rsidR="00ED43FA" w:rsidRPr="005555BB" w:rsidRDefault="00ED43FA" w:rsidP="005555BB">
                    <w:pPr>
                      <w:spacing w:line="240" w:lineRule="auto"/>
                      <w:rPr>
                        <w:sz w:val="15"/>
                        <w:szCs w:val="16"/>
                      </w:rPr>
                    </w:pPr>
                    <w:r w:rsidRPr="005555BB">
                      <w:rPr>
                        <w:color w:val="000000"/>
                        <w:sz w:val="15"/>
                        <w:szCs w:val="16"/>
                        <w:lang w:val="en-US"/>
                      </w:rPr>
                      <w:t>Total</w:t>
                    </w:r>
                  </w:p>
                </w:txbxContent>
              </v:textbox>
            </v:rect>
            <w10:anchorlock/>
          </v:group>
        </w:pict>
      </w:r>
    </w:p>
    <w:p w:rsidR="00992DE3" w:rsidRPr="00FC3814" w:rsidRDefault="00992DE3" w:rsidP="00BE0E51">
      <w:pPr>
        <w:pStyle w:val="SingleTxtG"/>
        <w:spacing w:before="240" w:after="240"/>
      </w:pPr>
      <w:r w:rsidRPr="00FC3814">
        <w:t>All minors in temporary detention facilities are held in cells separate from adults at all stages of police investigations commencing with their arrest. The conditions in which they are kept are monitored by the senior staff of the corresponding Internal Affairs authorities, supervised, in turn, by the procurator</w:t>
      </w:r>
      <w:r w:rsidR="00ED43FA" w:rsidRPr="00FC3814">
        <w:t>’</w:t>
      </w:r>
      <w:r w:rsidRPr="00FC3814">
        <w:t xml:space="preserve">s office. </w:t>
      </w:r>
    </w:p>
    <w:p w:rsidR="00BE0E51" w:rsidRPr="00FC3814" w:rsidRDefault="00992DE3" w:rsidP="00BE0E51">
      <w:pPr>
        <w:pStyle w:val="Heading1"/>
        <w:ind w:left="1134"/>
        <w:jc w:val="left"/>
        <w:rPr>
          <w:b w:val="0"/>
          <w:bCs w:val="0"/>
          <w:lang w:val="en-GB"/>
        </w:rPr>
      </w:pPr>
      <w:r w:rsidRPr="00FC3814">
        <w:rPr>
          <w:b w:val="0"/>
          <w:bCs w:val="0"/>
          <w:lang w:val="en-GB"/>
        </w:rPr>
        <w:t>Table 8</w:t>
      </w:r>
    </w:p>
    <w:p w:rsidR="0006031E" w:rsidRPr="00FC3814" w:rsidRDefault="00992DE3" w:rsidP="00BE0E51">
      <w:pPr>
        <w:pStyle w:val="SingleTxtG"/>
        <w:jc w:val="left"/>
        <w:rPr>
          <w:b/>
        </w:rPr>
      </w:pPr>
      <w:r w:rsidRPr="00FC3814">
        <w:rPr>
          <w:b/>
        </w:rPr>
        <w:t>Number of juv</w:t>
      </w:r>
      <w:r w:rsidRPr="00FC3814">
        <w:rPr>
          <w:b/>
        </w:rPr>
        <w:t>e</w:t>
      </w:r>
      <w:r w:rsidRPr="00FC3814">
        <w:rPr>
          <w:b/>
        </w:rPr>
        <w:t>niles held in</w:t>
      </w:r>
      <w:r w:rsidR="00BE0E51" w:rsidRPr="00FC3814">
        <w:rPr>
          <w:b/>
        </w:rPr>
        <w:t xml:space="preserve"> temporary detention facilities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375"/>
        <w:gridCol w:w="624"/>
        <w:gridCol w:w="624"/>
        <w:gridCol w:w="625"/>
        <w:gridCol w:w="624"/>
        <w:gridCol w:w="624"/>
        <w:gridCol w:w="625"/>
        <w:gridCol w:w="624"/>
        <w:gridCol w:w="625"/>
      </w:tblGrid>
      <w:tr w:rsidR="0006031E" w:rsidRPr="00FC3814">
        <w:tc>
          <w:tcPr>
            <w:tcW w:w="2375" w:type="dxa"/>
            <w:tcBorders>
              <w:top w:val="single" w:sz="4" w:space="0" w:color="auto"/>
              <w:bottom w:val="single" w:sz="12" w:space="0" w:color="auto"/>
            </w:tcBorders>
            <w:shd w:val="clear" w:color="auto" w:fill="auto"/>
            <w:vAlign w:val="bottom"/>
          </w:tcPr>
          <w:p w:rsidR="0006031E" w:rsidRPr="00FC3814" w:rsidRDefault="00992DE3" w:rsidP="00416957">
            <w:pPr>
              <w:spacing w:before="80" w:after="80" w:line="200" w:lineRule="exact"/>
              <w:rPr>
                <w:i/>
                <w:sz w:val="16"/>
                <w:lang w:val="en-GB"/>
              </w:rPr>
            </w:pPr>
            <w:r w:rsidRPr="00FC3814">
              <w:rPr>
                <w:i/>
                <w:sz w:val="16"/>
                <w:lang w:val="en-GB"/>
              </w:rPr>
              <w:t>Year</w:t>
            </w:r>
          </w:p>
        </w:tc>
        <w:tc>
          <w:tcPr>
            <w:tcW w:w="624" w:type="dxa"/>
            <w:tcBorders>
              <w:top w:val="single" w:sz="4" w:space="0" w:color="auto"/>
              <w:bottom w:val="single" w:sz="12" w:space="0" w:color="auto"/>
            </w:tcBorders>
            <w:shd w:val="clear" w:color="auto" w:fill="auto"/>
            <w:vAlign w:val="bottom"/>
          </w:tcPr>
          <w:p w:rsidR="0006031E" w:rsidRPr="00FC3814" w:rsidRDefault="0006031E" w:rsidP="00416957">
            <w:pPr>
              <w:spacing w:before="80" w:after="80" w:line="200" w:lineRule="exact"/>
              <w:jc w:val="right"/>
              <w:rPr>
                <w:i/>
                <w:sz w:val="16"/>
                <w:lang w:val="en-GB"/>
              </w:rPr>
            </w:pPr>
            <w:r w:rsidRPr="00FC3814">
              <w:rPr>
                <w:i/>
                <w:sz w:val="16"/>
                <w:lang w:val="en-GB"/>
              </w:rPr>
              <w:t>2002</w:t>
            </w:r>
          </w:p>
        </w:tc>
        <w:tc>
          <w:tcPr>
            <w:tcW w:w="624" w:type="dxa"/>
            <w:tcBorders>
              <w:top w:val="single" w:sz="4" w:space="0" w:color="auto"/>
              <w:bottom w:val="single" w:sz="12" w:space="0" w:color="auto"/>
            </w:tcBorders>
            <w:shd w:val="clear" w:color="auto" w:fill="auto"/>
            <w:vAlign w:val="bottom"/>
          </w:tcPr>
          <w:p w:rsidR="0006031E" w:rsidRPr="00FC3814" w:rsidRDefault="0006031E" w:rsidP="00416957">
            <w:pPr>
              <w:spacing w:before="80" w:after="80" w:line="200" w:lineRule="exact"/>
              <w:jc w:val="right"/>
              <w:rPr>
                <w:i/>
                <w:sz w:val="16"/>
                <w:lang w:val="en-GB"/>
              </w:rPr>
            </w:pPr>
            <w:r w:rsidRPr="00FC3814">
              <w:rPr>
                <w:i/>
                <w:sz w:val="16"/>
                <w:lang w:val="en-GB"/>
              </w:rPr>
              <w:t>2003</w:t>
            </w:r>
          </w:p>
        </w:tc>
        <w:tc>
          <w:tcPr>
            <w:tcW w:w="625" w:type="dxa"/>
            <w:tcBorders>
              <w:top w:val="single" w:sz="4" w:space="0" w:color="auto"/>
              <w:bottom w:val="single" w:sz="12" w:space="0" w:color="auto"/>
            </w:tcBorders>
            <w:shd w:val="clear" w:color="auto" w:fill="auto"/>
            <w:vAlign w:val="bottom"/>
          </w:tcPr>
          <w:p w:rsidR="0006031E" w:rsidRPr="00FC3814" w:rsidRDefault="0006031E" w:rsidP="00416957">
            <w:pPr>
              <w:spacing w:before="80" w:after="80" w:line="200" w:lineRule="exact"/>
              <w:jc w:val="right"/>
              <w:rPr>
                <w:i/>
                <w:sz w:val="16"/>
                <w:lang w:val="en-GB"/>
              </w:rPr>
            </w:pPr>
            <w:r w:rsidRPr="00FC3814">
              <w:rPr>
                <w:i/>
                <w:sz w:val="16"/>
                <w:lang w:val="en-GB"/>
              </w:rPr>
              <w:t>2004</w:t>
            </w:r>
          </w:p>
        </w:tc>
        <w:tc>
          <w:tcPr>
            <w:tcW w:w="624" w:type="dxa"/>
            <w:tcBorders>
              <w:top w:val="single" w:sz="4" w:space="0" w:color="auto"/>
              <w:bottom w:val="single" w:sz="12" w:space="0" w:color="auto"/>
            </w:tcBorders>
            <w:shd w:val="clear" w:color="auto" w:fill="auto"/>
            <w:vAlign w:val="bottom"/>
          </w:tcPr>
          <w:p w:rsidR="0006031E" w:rsidRPr="00FC3814" w:rsidRDefault="0006031E" w:rsidP="00416957">
            <w:pPr>
              <w:spacing w:before="80" w:after="80" w:line="200" w:lineRule="exact"/>
              <w:jc w:val="right"/>
              <w:rPr>
                <w:i/>
                <w:sz w:val="16"/>
                <w:lang w:val="en-GB"/>
              </w:rPr>
            </w:pPr>
            <w:r w:rsidRPr="00FC3814">
              <w:rPr>
                <w:i/>
                <w:sz w:val="16"/>
                <w:lang w:val="en-GB"/>
              </w:rPr>
              <w:t>2005</w:t>
            </w:r>
          </w:p>
        </w:tc>
        <w:tc>
          <w:tcPr>
            <w:tcW w:w="624" w:type="dxa"/>
            <w:tcBorders>
              <w:top w:val="single" w:sz="4" w:space="0" w:color="auto"/>
              <w:bottom w:val="single" w:sz="12" w:space="0" w:color="auto"/>
            </w:tcBorders>
            <w:shd w:val="clear" w:color="auto" w:fill="auto"/>
            <w:vAlign w:val="bottom"/>
          </w:tcPr>
          <w:p w:rsidR="0006031E" w:rsidRPr="00FC3814" w:rsidRDefault="0006031E" w:rsidP="00416957">
            <w:pPr>
              <w:spacing w:before="80" w:after="80" w:line="200" w:lineRule="exact"/>
              <w:jc w:val="right"/>
              <w:rPr>
                <w:i/>
                <w:sz w:val="16"/>
                <w:lang w:val="en-GB"/>
              </w:rPr>
            </w:pPr>
            <w:r w:rsidRPr="00FC3814">
              <w:rPr>
                <w:i/>
                <w:sz w:val="16"/>
                <w:lang w:val="en-GB"/>
              </w:rPr>
              <w:t>2006</w:t>
            </w:r>
          </w:p>
        </w:tc>
        <w:tc>
          <w:tcPr>
            <w:tcW w:w="625" w:type="dxa"/>
            <w:tcBorders>
              <w:top w:val="single" w:sz="4" w:space="0" w:color="auto"/>
              <w:bottom w:val="single" w:sz="12" w:space="0" w:color="auto"/>
            </w:tcBorders>
            <w:shd w:val="clear" w:color="auto" w:fill="auto"/>
            <w:vAlign w:val="bottom"/>
          </w:tcPr>
          <w:p w:rsidR="0006031E" w:rsidRPr="00FC3814" w:rsidRDefault="0006031E" w:rsidP="00416957">
            <w:pPr>
              <w:spacing w:before="80" w:after="80" w:line="200" w:lineRule="exact"/>
              <w:jc w:val="right"/>
              <w:rPr>
                <w:i/>
                <w:sz w:val="16"/>
                <w:lang w:val="en-GB"/>
              </w:rPr>
            </w:pPr>
            <w:r w:rsidRPr="00FC3814">
              <w:rPr>
                <w:i/>
                <w:sz w:val="16"/>
                <w:lang w:val="en-GB"/>
              </w:rPr>
              <w:t>2007</w:t>
            </w:r>
          </w:p>
        </w:tc>
        <w:tc>
          <w:tcPr>
            <w:tcW w:w="624" w:type="dxa"/>
            <w:tcBorders>
              <w:top w:val="single" w:sz="4" w:space="0" w:color="auto"/>
              <w:bottom w:val="single" w:sz="12" w:space="0" w:color="auto"/>
            </w:tcBorders>
            <w:shd w:val="clear" w:color="auto" w:fill="auto"/>
            <w:vAlign w:val="bottom"/>
          </w:tcPr>
          <w:p w:rsidR="0006031E" w:rsidRPr="00FC3814" w:rsidRDefault="0006031E" w:rsidP="00416957">
            <w:pPr>
              <w:spacing w:before="80" w:after="80" w:line="200" w:lineRule="exact"/>
              <w:jc w:val="right"/>
              <w:rPr>
                <w:i/>
                <w:sz w:val="16"/>
                <w:lang w:val="en-GB"/>
              </w:rPr>
            </w:pPr>
            <w:r w:rsidRPr="00FC3814">
              <w:rPr>
                <w:i/>
                <w:sz w:val="16"/>
                <w:lang w:val="en-GB"/>
              </w:rPr>
              <w:t>2008</w:t>
            </w:r>
          </w:p>
        </w:tc>
        <w:tc>
          <w:tcPr>
            <w:tcW w:w="625" w:type="dxa"/>
            <w:tcBorders>
              <w:top w:val="single" w:sz="4" w:space="0" w:color="auto"/>
              <w:left w:val="nil"/>
              <w:bottom w:val="single" w:sz="12" w:space="0" w:color="auto"/>
              <w:right w:val="nil"/>
              <w:tl2br w:val="nil"/>
              <w:tr2bl w:val="nil"/>
            </w:tcBorders>
            <w:shd w:val="clear" w:color="auto" w:fill="auto"/>
            <w:vAlign w:val="bottom"/>
          </w:tcPr>
          <w:p w:rsidR="0006031E" w:rsidRPr="00FC3814" w:rsidRDefault="0006031E" w:rsidP="00416957">
            <w:pPr>
              <w:spacing w:before="80" w:after="80" w:line="200" w:lineRule="exact"/>
              <w:jc w:val="right"/>
              <w:rPr>
                <w:i/>
                <w:sz w:val="16"/>
                <w:lang w:val="en-GB"/>
              </w:rPr>
            </w:pPr>
            <w:r w:rsidRPr="00FC3814">
              <w:rPr>
                <w:i/>
                <w:sz w:val="16"/>
                <w:lang w:val="en-GB"/>
              </w:rPr>
              <w:t>2009</w:t>
            </w:r>
          </w:p>
        </w:tc>
      </w:tr>
      <w:tr w:rsidR="0006031E" w:rsidRPr="00FC3814">
        <w:tc>
          <w:tcPr>
            <w:tcW w:w="2375" w:type="dxa"/>
            <w:tcBorders>
              <w:top w:val="single" w:sz="12" w:space="0" w:color="auto"/>
            </w:tcBorders>
            <w:shd w:val="clear" w:color="auto" w:fill="auto"/>
            <w:vAlign w:val="bottom"/>
          </w:tcPr>
          <w:p w:rsidR="0006031E" w:rsidRPr="00FC3814" w:rsidRDefault="00992DE3" w:rsidP="00416957">
            <w:pPr>
              <w:spacing w:before="40" w:after="40" w:line="220" w:lineRule="exact"/>
              <w:rPr>
                <w:sz w:val="18"/>
                <w:lang w:val="en-GB"/>
              </w:rPr>
            </w:pPr>
            <w:r w:rsidRPr="00FC3814">
              <w:rPr>
                <w:sz w:val="18"/>
                <w:lang w:val="en-GB"/>
              </w:rPr>
              <w:t>Number of children</w:t>
            </w:r>
          </w:p>
        </w:tc>
        <w:tc>
          <w:tcPr>
            <w:tcW w:w="624" w:type="dxa"/>
            <w:tcBorders>
              <w:top w:val="single" w:sz="12" w:space="0" w:color="auto"/>
            </w:tcBorders>
            <w:shd w:val="clear" w:color="auto" w:fill="auto"/>
            <w:vAlign w:val="bottom"/>
          </w:tcPr>
          <w:p w:rsidR="0006031E" w:rsidRPr="00FC3814" w:rsidRDefault="0006031E" w:rsidP="00416957">
            <w:pPr>
              <w:spacing w:before="40" w:after="40" w:line="220" w:lineRule="exact"/>
              <w:jc w:val="right"/>
              <w:rPr>
                <w:sz w:val="18"/>
                <w:lang w:val="en-GB"/>
              </w:rPr>
            </w:pPr>
            <w:r w:rsidRPr="00FC3814">
              <w:rPr>
                <w:sz w:val="18"/>
                <w:lang w:val="en-GB"/>
              </w:rPr>
              <w:t>582</w:t>
            </w:r>
          </w:p>
        </w:tc>
        <w:tc>
          <w:tcPr>
            <w:tcW w:w="624" w:type="dxa"/>
            <w:tcBorders>
              <w:top w:val="single" w:sz="12" w:space="0" w:color="auto"/>
            </w:tcBorders>
            <w:shd w:val="clear" w:color="auto" w:fill="auto"/>
            <w:vAlign w:val="bottom"/>
          </w:tcPr>
          <w:p w:rsidR="0006031E" w:rsidRPr="00FC3814" w:rsidRDefault="0006031E" w:rsidP="00416957">
            <w:pPr>
              <w:spacing w:before="40" w:after="40" w:line="220" w:lineRule="exact"/>
              <w:jc w:val="right"/>
              <w:rPr>
                <w:sz w:val="18"/>
                <w:lang w:val="en-GB"/>
              </w:rPr>
            </w:pPr>
            <w:r w:rsidRPr="00FC3814">
              <w:rPr>
                <w:sz w:val="18"/>
                <w:lang w:val="en-GB"/>
              </w:rPr>
              <w:t>603</w:t>
            </w:r>
          </w:p>
        </w:tc>
        <w:tc>
          <w:tcPr>
            <w:tcW w:w="625" w:type="dxa"/>
            <w:tcBorders>
              <w:top w:val="single" w:sz="12" w:space="0" w:color="auto"/>
            </w:tcBorders>
            <w:shd w:val="clear" w:color="auto" w:fill="auto"/>
            <w:vAlign w:val="bottom"/>
          </w:tcPr>
          <w:p w:rsidR="0006031E" w:rsidRPr="00FC3814" w:rsidRDefault="0006031E" w:rsidP="00416957">
            <w:pPr>
              <w:spacing w:before="40" w:after="40" w:line="220" w:lineRule="exact"/>
              <w:jc w:val="right"/>
              <w:rPr>
                <w:sz w:val="18"/>
                <w:lang w:val="en-GB"/>
              </w:rPr>
            </w:pPr>
            <w:r w:rsidRPr="00FC3814">
              <w:rPr>
                <w:sz w:val="18"/>
                <w:lang w:val="en-GB"/>
              </w:rPr>
              <w:t>724</w:t>
            </w:r>
          </w:p>
        </w:tc>
        <w:tc>
          <w:tcPr>
            <w:tcW w:w="624" w:type="dxa"/>
            <w:tcBorders>
              <w:top w:val="single" w:sz="12" w:space="0" w:color="auto"/>
            </w:tcBorders>
            <w:shd w:val="clear" w:color="auto" w:fill="auto"/>
            <w:vAlign w:val="bottom"/>
          </w:tcPr>
          <w:p w:rsidR="0006031E" w:rsidRPr="00FC3814" w:rsidRDefault="0006031E" w:rsidP="00416957">
            <w:pPr>
              <w:spacing w:before="40" w:after="40" w:line="220" w:lineRule="exact"/>
              <w:jc w:val="right"/>
              <w:rPr>
                <w:sz w:val="18"/>
                <w:lang w:val="en-GB"/>
              </w:rPr>
            </w:pPr>
            <w:r w:rsidRPr="00FC3814">
              <w:rPr>
                <w:sz w:val="18"/>
                <w:lang w:val="en-GB"/>
              </w:rPr>
              <w:t>709</w:t>
            </w:r>
          </w:p>
        </w:tc>
        <w:tc>
          <w:tcPr>
            <w:tcW w:w="624" w:type="dxa"/>
            <w:tcBorders>
              <w:top w:val="single" w:sz="12" w:space="0" w:color="auto"/>
            </w:tcBorders>
            <w:shd w:val="clear" w:color="auto" w:fill="auto"/>
            <w:vAlign w:val="bottom"/>
          </w:tcPr>
          <w:p w:rsidR="0006031E" w:rsidRPr="00FC3814" w:rsidRDefault="0006031E" w:rsidP="00416957">
            <w:pPr>
              <w:spacing w:before="40" w:after="40" w:line="220" w:lineRule="exact"/>
              <w:jc w:val="right"/>
              <w:rPr>
                <w:sz w:val="18"/>
                <w:lang w:val="en-GB"/>
              </w:rPr>
            </w:pPr>
            <w:r w:rsidRPr="00FC3814">
              <w:rPr>
                <w:sz w:val="18"/>
                <w:lang w:val="en-GB"/>
              </w:rPr>
              <w:t>768</w:t>
            </w:r>
          </w:p>
        </w:tc>
        <w:tc>
          <w:tcPr>
            <w:tcW w:w="625" w:type="dxa"/>
            <w:tcBorders>
              <w:top w:val="single" w:sz="12" w:space="0" w:color="auto"/>
            </w:tcBorders>
            <w:shd w:val="clear" w:color="auto" w:fill="auto"/>
            <w:vAlign w:val="bottom"/>
          </w:tcPr>
          <w:p w:rsidR="0006031E" w:rsidRPr="00FC3814" w:rsidRDefault="0006031E" w:rsidP="00416957">
            <w:pPr>
              <w:spacing w:before="40" w:after="40" w:line="220" w:lineRule="exact"/>
              <w:jc w:val="right"/>
              <w:rPr>
                <w:sz w:val="18"/>
                <w:lang w:val="en-GB"/>
              </w:rPr>
            </w:pPr>
            <w:r w:rsidRPr="00FC3814">
              <w:rPr>
                <w:sz w:val="18"/>
                <w:lang w:val="en-GB"/>
              </w:rPr>
              <w:t>715</w:t>
            </w:r>
          </w:p>
        </w:tc>
        <w:tc>
          <w:tcPr>
            <w:tcW w:w="624" w:type="dxa"/>
            <w:tcBorders>
              <w:top w:val="single" w:sz="12" w:space="0" w:color="auto"/>
            </w:tcBorders>
            <w:shd w:val="clear" w:color="auto" w:fill="auto"/>
            <w:vAlign w:val="bottom"/>
          </w:tcPr>
          <w:p w:rsidR="0006031E" w:rsidRPr="00FC3814" w:rsidRDefault="0006031E" w:rsidP="00416957">
            <w:pPr>
              <w:spacing w:before="40" w:after="40" w:line="220" w:lineRule="exact"/>
              <w:jc w:val="right"/>
              <w:rPr>
                <w:sz w:val="18"/>
                <w:lang w:val="en-GB"/>
              </w:rPr>
            </w:pPr>
            <w:r w:rsidRPr="00FC3814">
              <w:rPr>
                <w:sz w:val="18"/>
                <w:lang w:val="en-GB"/>
              </w:rPr>
              <w:t>623</w:t>
            </w:r>
          </w:p>
        </w:tc>
        <w:tc>
          <w:tcPr>
            <w:tcW w:w="625" w:type="dxa"/>
            <w:tcBorders>
              <w:top w:val="single" w:sz="12" w:space="0" w:color="auto"/>
              <w:left w:val="nil"/>
              <w:bottom w:val="single" w:sz="12" w:space="0" w:color="auto"/>
              <w:right w:val="nil"/>
              <w:tl2br w:val="nil"/>
              <w:tr2bl w:val="nil"/>
            </w:tcBorders>
            <w:shd w:val="clear" w:color="auto" w:fill="auto"/>
            <w:vAlign w:val="bottom"/>
          </w:tcPr>
          <w:p w:rsidR="0006031E" w:rsidRPr="00FC3814" w:rsidRDefault="0006031E" w:rsidP="00416957">
            <w:pPr>
              <w:spacing w:before="40" w:after="40" w:line="220" w:lineRule="exact"/>
              <w:jc w:val="right"/>
              <w:rPr>
                <w:sz w:val="18"/>
                <w:lang w:val="en-GB"/>
              </w:rPr>
            </w:pPr>
            <w:r w:rsidRPr="00FC3814">
              <w:rPr>
                <w:sz w:val="18"/>
                <w:lang w:val="en-GB"/>
              </w:rPr>
              <w:t>567</w:t>
            </w:r>
          </w:p>
        </w:tc>
      </w:tr>
    </w:tbl>
    <w:p w:rsidR="0006031E" w:rsidRPr="00FC3814" w:rsidRDefault="00571488" w:rsidP="00BE0E51">
      <w:pPr>
        <w:pStyle w:val="SingleTxtG"/>
        <w:spacing w:before="240" w:after="240"/>
      </w:pPr>
      <w:r w:rsidRPr="00FC3814">
        <w:t xml:space="preserve">Investigations of cases involving minors are conducted in the presence of a lawyer and </w:t>
      </w:r>
      <w:r w:rsidR="006F71D8" w:rsidRPr="00FC3814">
        <w:t>a legal guardian. Senior Internal Affairs officers and public prosecution offices are responsible for ensuring that such investigations are carried out in compliance with criminal procedure law. To</w:t>
      </w:r>
      <w:r w:rsidR="005E085E" w:rsidRPr="00FC3814">
        <w:t xml:space="preserve"> safeguard the rights and interests of minors, a pilot project is now underway </w:t>
      </w:r>
      <w:r w:rsidR="00B81962" w:rsidRPr="00FC3814">
        <w:t>to</w:t>
      </w:r>
      <w:r w:rsidR="005E085E" w:rsidRPr="00FC3814">
        <w:t xml:space="preserve"> </w:t>
      </w:r>
      <w:r w:rsidR="00B81962" w:rsidRPr="00FC3814">
        <w:t>integrate</w:t>
      </w:r>
      <w:r w:rsidR="005E085E" w:rsidRPr="00FC3814">
        <w:t xml:space="preserve"> the principles of juvenile justice into </w:t>
      </w:r>
      <w:r w:rsidR="009E391B" w:rsidRPr="00FC3814">
        <w:t>the</w:t>
      </w:r>
      <w:r w:rsidR="005E085E" w:rsidRPr="00FC3814">
        <w:t xml:space="preserve"> activities</w:t>
      </w:r>
      <w:r w:rsidR="009E391B" w:rsidRPr="00FC3814">
        <w:t xml:space="preserve"> of the Internal Affairs authorities</w:t>
      </w:r>
      <w:r w:rsidR="005E085E" w:rsidRPr="00FC3814">
        <w:t xml:space="preserve">, specifically </w:t>
      </w:r>
      <w:r w:rsidR="00B81962" w:rsidRPr="00FC3814">
        <w:t>with the aim of systematising the protection of minors in conflict with the law. With support from the United Nations Children</w:t>
      </w:r>
      <w:r w:rsidR="00ED43FA" w:rsidRPr="00FC3814">
        <w:t>’</w:t>
      </w:r>
      <w:r w:rsidR="00B81962" w:rsidRPr="00FC3814">
        <w:t>s Fund, the Internal Affairs departments of Bishkek</w:t>
      </w:r>
      <w:r w:rsidR="00ED43FA" w:rsidRPr="00FC3814">
        <w:t>’</w:t>
      </w:r>
      <w:r w:rsidR="00B81962" w:rsidRPr="00FC3814">
        <w:t xml:space="preserve">s Sverdlovsk and </w:t>
      </w:r>
      <w:r w:rsidR="00921D11" w:rsidRPr="00FC3814">
        <w:t>Oktyabr</w:t>
      </w:r>
      <w:r w:rsidR="00B81962" w:rsidRPr="00FC3814">
        <w:t xml:space="preserve"> districts have </w:t>
      </w:r>
      <w:r w:rsidR="00B563CB" w:rsidRPr="00FC3814">
        <w:t>installed special rooms for questioning juveniles (arrested, under suspicion or accused</w:t>
      </w:r>
      <w:r w:rsidR="00082D6E" w:rsidRPr="00FC3814">
        <w:t>) during which process the presence of FCSD officials, lawyers and legal guardians is ma</w:t>
      </w:r>
      <w:r w:rsidR="00082D6E" w:rsidRPr="00FC3814">
        <w:t>n</w:t>
      </w:r>
      <w:r w:rsidR="00082D6E" w:rsidRPr="00FC3814">
        <w:t xml:space="preserve">datory. </w:t>
      </w:r>
    </w:p>
    <w:p w:rsidR="00BE0E51" w:rsidRPr="00FC3814" w:rsidRDefault="006F71D8" w:rsidP="00BE0E51">
      <w:pPr>
        <w:pStyle w:val="Heading1"/>
        <w:ind w:left="1134"/>
        <w:jc w:val="left"/>
        <w:rPr>
          <w:b w:val="0"/>
          <w:bCs w:val="0"/>
          <w:lang w:val="en-GB"/>
        </w:rPr>
      </w:pPr>
      <w:r w:rsidRPr="00FC3814">
        <w:rPr>
          <w:b w:val="0"/>
          <w:bCs w:val="0"/>
          <w:lang w:val="en-GB"/>
        </w:rPr>
        <w:t>Table</w:t>
      </w:r>
      <w:r w:rsidR="00BE0E51" w:rsidRPr="00FC3814">
        <w:rPr>
          <w:b w:val="0"/>
          <w:bCs w:val="0"/>
          <w:lang w:val="en-GB"/>
        </w:rPr>
        <w:t xml:space="preserve"> </w:t>
      </w:r>
      <w:r w:rsidR="0006031E" w:rsidRPr="00FC3814">
        <w:rPr>
          <w:b w:val="0"/>
          <w:bCs w:val="0"/>
          <w:lang w:val="en-GB"/>
        </w:rPr>
        <w:t>9</w:t>
      </w:r>
    </w:p>
    <w:p w:rsidR="0006031E" w:rsidRPr="00FC3814" w:rsidRDefault="00082D6E" w:rsidP="00BE0E51">
      <w:pPr>
        <w:pStyle w:val="SingleTxtG"/>
        <w:jc w:val="left"/>
        <w:rPr>
          <w:b/>
        </w:rPr>
      </w:pPr>
      <w:r w:rsidRPr="00FC3814">
        <w:rPr>
          <w:b/>
        </w:rPr>
        <w:t xml:space="preserve">Number of </w:t>
      </w:r>
      <w:r w:rsidR="00AE31DC" w:rsidRPr="00FC3814">
        <w:rPr>
          <w:b/>
        </w:rPr>
        <w:t xml:space="preserve">juveniles </w:t>
      </w:r>
      <w:r w:rsidR="009E391B" w:rsidRPr="00FC3814">
        <w:rPr>
          <w:b/>
        </w:rPr>
        <w:t xml:space="preserve">taken to </w:t>
      </w:r>
      <w:r w:rsidR="00C46EF1" w:rsidRPr="00FC3814">
        <w:rPr>
          <w:b/>
        </w:rPr>
        <w:t>police stations for alleged offences</w:t>
      </w:r>
    </w:p>
    <w:tbl>
      <w:tblPr>
        <w:tblW w:w="7370"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3615"/>
        <w:gridCol w:w="751"/>
        <w:gridCol w:w="751"/>
        <w:gridCol w:w="751"/>
        <w:gridCol w:w="751"/>
        <w:gridCol w:w="751"/>
      </w:tblGrid>
      <w:tr w:rsidR="0006031E" w:rsidRPr="00FC3814">
        <w:tc>
          <w:tcPr>
            <w:tcW w:w="3615" w:type="dxa"/>
            <w:tcBorders>
              <w:top w:val="single" w:sz="4" w:space="0" w:color="auto"/>
              <w:bottom w:val="single" w:sz="12" w:space="0" w:color="auto"/>
            </w:tcBorders>
            <w:shd w:val="clear" w:color="auto" w:fill="auto"/>
            <w:vAlign w:val="bottom"/>
          </w:tcPr>
          <w:p w:rsidR="0006031E" w:rsidRPr="00FC3814" w:rsidRDefault="00AE31DC" w:rsidP="00416957">
            <w:pPr>
              <w:spacing w:before="80" w:after="80" w:line="200" w:lineRule="exact"/>
              <w:rPr>
                <w:i/>
                <w:sz w:val="16"/>
                <w:lang w:val="en-GB"/>
              </w:rPr>
            </w:pPr>
            <w:r w:rsidRPr="00FC3814">
              <w:rPr>
                <w:i/>
                <w:sz w:val="16"/>
                <w:lang w:val="en-GB"/>
              </w:rPr>
              <w:t>Year</w:t>
            </w:r>
          </w:p>
        </w:tc>
        <w:tc>
          <w:tcPr>
            <w:tcW w:w="751" w:type="dxa"/>
            <w:tcBorders>
              <w:top w:val="single" w:sz="4" w:space="0" w:color="auto"/>
              <w:bottom w:val="single" w:sz="12" w:space="0" w:color="auto"/>
            </w:tcBorders>
            <w:shd w:val="clear" w:color="auto" w:fill="auto"/>
            <w:vAlign w:val="bottom"/>
          </w:tcPr>
          <w:p w:rsidR="0006031E" w:rsidRPr="00FC3814" w:rsidRDefault="0006031E" w:rsidP="00416957">
            <w:pPr>
              <w:spacing w:before="80" w:after="80" w:line="200" w:lineRule="exact"/>
              <w:jc w:val="right"/>
              <w:rPr>
                <w:i/>
                <w:sz w:val="16"/>
                <w:lang w:val="en-GB"/>
              </w:rPr>
            </w:pPr>
            <w:r w:rsidRPr="00FC3814">
              <w:rPr>
                <w:i/>
                <w:sz w:val="16"/>
                <w:lang w:val="en-GB"/>
              </w:rPr>
              <w:t>2005</w:t>
            </w:r>
          </w:p>
        </w:tc>
        <w:tc>
          <w:tcPr>
            <w:tcW w:w="751" w:type="dxa"/>
            <w:tcBorders>
              <w:top w:val="single" w:sz="4" w:space="0" w:color="auto"/>
              <w:bottom w:val="single" w:sz="12" w:space="0" w:color="auto"/>
            </w:tcBorders>
            <w:shd w:val="clear" w:color="auto" w:fill="auto"/>
            <w:vAlign w:val="bottom"/>
          </w:tcPr>
          <w:p w:rsidR="0006031E" w:rsidRPr="00FC3814" w:rsidRDefault="0006031E" w:rsidP="00416957">
            <w:pPr>
              <w:spacing w:before="80" w:after="80" w:line="200" w:lineRule="exact"/>
              <w:jc w:val="right"/>
              <w:rPr>
                <w:i/>
                <w:sz w:val="16"/>
                <w:lang w:val="en-GB"/>
              </w:rPr>
            </w:pPr>
            <w:r w:rsidRPr="00FC3814">
              <w:rPr>
                <w:i/>
                <w:sz w:val="16"/>
                <w:lang w:val="en-GB"/>
              </w:rPr>
              <w:t>2006</w:t>
            </w:r>
          </w:p>
        </w:tc>
        <w:tc>
          <w:tcPr>
            <w:tcW w:w="751" w:type="dxa"/>
            <w:tcBorders>
              <w:top w:val="single" w:sz="4" w:space="0" w:color="auto"/>
              <w:bottom w:val="single" w:sz="12" w:space="0" w:color="auto"/>
            </w:tcBorders>
            <w:shd w:val="clear" w:color="auto" w:fill="auto"/>
            <w:vAlign w:val="bottom"/>
          </w:tcPr>
          <w:p w:rsidR="0006031E" w:rsidRPr="00FC3814" w:rsidRDefault="0006031E" w:rsidP="00416957">
            <w:pPr>
              <w:spacing w:before="80" w:after="80" w:line="200" w:lineRule="exact"/>
              <w:jc w:val="right"/>
              <w:rPr>
                <w:i/>
                <w:sz w:val="16"/>
                <w:lang w:val="en-GB"/>
              </w:rPr>
            </w:pPr>
            <w:r w:rsidRPr="00FC3814">
              <w:rPr>
                <w:i/>
                <w:sz w:val="16"/>
                <w:lang w:val="en-GB"/>
              </w:rPr>
              <w:t>2007</w:t>
            </w:r>
          </w:p>
        </w:tc>
        <w:tc>
          <w:tcPr>
            <w:tcW w:w="751" w:type="dxa"/>
            <w:tcBorders>
              <w:top w:val="single" w:sz="4" w:space="0" w:color="auto"/>
              <w:bottom w:val="single" w:sz="12" w:space="0" w:color="auto"/>
            </w:tcBorders>
            <w:shd w:val="clear" w:color="auto" w:fill="auto"/>
            <w:vAlign w:val="bottom"/>
          </w:tcPr>
          <w:p w:rsidR="0006031E" w:rsidRPr="00FC3814" w:rsidRDefault="0006031E" w:rsidP="00416957">
            <w:pPr>
              <w:spacing w:before="80" w:after="80" w:line="200" w:lineRule="exact"/>
              <w:jc w:val="right"/>
              <w:rPr>
                <w:i/>
                <w:sz w:val="16"/>
                <w:lang w:val="en-GB"/>
              </w:rPr>
            </w:pPr>
            <w:r w:rsidRPr="00FC3814">
              <w:rPr>
                <w:i/>
                <w:sz w:val="16"/>
                <w:lang w:val="en-GB"/>
              </w:rPr>
              <w:t>2008</w:t>
            </w:r>
          </w:p>
        </w:tc>
        <w:tc>
          <w:tcPr>
            <w:tcW w:w="751" w:type="dxa"/>
            <w:tcBorders>
              <w:top w:val="single" w:sz="4" w:space="0" w:color="auto"/>
              <w:left w:val="nil"/>
              <w:bottom w:val="single" w:sz="12" w:space="0" w:color="auto"/>
              <w:right w:val="nil"/>
              <w:tl2br w:val="nil"/>
              <w:tr2bl w:val="nil"/>
            </w:tcBorders>
            <w:shd w:val="clear" w:color="auto" w:fill="auto"/>
            <w:vAlign w:val="bottom"/>
          </w:tcPr>
          <w:p w:rsidR="0006031E" w:rsidRPr="00FC3814" w:rsidRDefault="0006031E" w:rsidP="00416957">
            <w:pPr>
              <w:spacing w:before="80" w:after="80" w:line="200" w:lineRule="exact"/>
              <w:jc w:val="right"/>
              <w:rPr>
                <w:i/>
                <w:sz w:val="16"/>
                <w:lang w:val="en-GB"/>
              </w:rPr>
            </w:pPr>
            <w:r w:rsidRPr="00FC3814">
              <w:rPr>
                <w:i/>
                <w:sz w:val="16"/>
                <w:lang w:val="en-GB"/>
              </w:rPr>
              <w:t>2009</w:t>
            </w:r>
          </w:p>
        </w:tc>
      </w:tr>
      <w:tr w:rsidR="0006031E" w:rsidRPr="00FC3814">
        <w:tc>
          <w:tcPr>
            <w:tcW w:w="3615" w:type="dxa"/>
            <w:tcBorders>
              <w:top w:val="single" w:sz="12" w:space="0" w:color="auto"/>
            </w:tcBorders>
            <w:shd w:val="clear" w:color="auto" w:fill="auto"/>
            <w:vAlign w:val="bottom"/>
          </w:tcPr>
          <w:p w:rsidR="0006031E" w:rsidRPr="00FC3814" w:rsidRDefault="00C46EF1" w:rsidP="00416957">
            <w:pPr>
              <w:spacing w:before="40" w:after="40" w:line="220" w:lineRule="exact"/>
              <w:rPr>
                <w:sz w:val="18"/>
                <w:lang w:val="en-GB"/>
              </w:rPr>
            </w:pPr>
            <w:r w:rsidRPr="00FC3814">
              <w:rPr>
                <w:sz w:val="18"/>
                <w:lang w:val="en-GB"/>
              </w:rPr>
              <w:t>Number of juveniles taken to police st</w:t>
            </w:r>
            <w:r w:rsidRPr="00FC3814">
              <w:rPr>
                <w:sz w:val="18"/>
                <w:lang w:val="en-GB"/>
              </w:rPr>
              <w:t>a</w:t>
            </w:r>
            <w:r w:rsidRPr="00FC3814">
              <w:rPr>
                <w:sz w:val="18"/>
                <w:lang w:val="en-GB"/>
              </w:rPr>
              <w:t>tions</w:t>
            </w:r>
          </w:p>
        </w:tc>
        <w:tc>
          <w:tcPr>
            <w:tcW w:w="751" w:type="dxa"/>
            <w:tcBorders>
              <w:top w:val="single" w:sz="12" w:space="0" w:color="auto"/>
            </w:tcBorders>
            <w:shd w:val="clear" w:color="auto" w:fill="auto"/>
            <w:vAlign w:val="bottom"/>
          </w:tcPr>
          <w:p w:rsidR="0006031E" w:rsidRPr="00FC3814" w:rsidRDefault="0006031E" w:rsidP="00416957">
            <w:pPr>
              <w:spacing w:before="40" w:after="40" w:line="220" w:lineRule="exact"/>
              <w:jc w:val="right"/>
              <w:rPr>
                <w:sz w:val="18"/>
                <w:lang w:val="en-GB"/>
              </w:rPr>
            </w:pPr>
            <w:r w:rsidRPr="00FC3814">
              <w:rPr>
                <w:sz w:val="18"/>
                <w:lang w:val="en-GB"/>
              </w:rPr>
              <w:t>10</w:t>
            </w:r>
            <w:r w:rsidR="00416957" w:rsidRPr="00FC3814">
              <w:rPr>
                <w:sz w:val="18"/>
                <w:lang w:val="en-GB"/>
              </w:rPr>
              <w:t xml:space="preserve"> </w:t>
            </w:r>
            <w:r w:rsidRPr="00FC3814">
              <w:rPr>
                <w:sz w:val="18"/>
                <w:lang w:val="en-GB"/>
              </w:rPr>
              <w:t>159</w:t>
            </w:r>
          </w:p>
        </w:tc>
        <w:tc>
          <w:tcPr>
            <w:tcW w:w="751" w:type="dxa"/>
            <w:tcBorders>
              <w:top w:val="single" w:sz="12" w:space="0" w:color="auto"/>
            </w:tcBorders>
            <w:shd w:val="clear" w:color="auto" w:fill="auto"/>
            <w:vAlign w:val="bottom"/>
          </w:tcPr>
          <w:p w:rsidR="0006031E" w:rsidRPr="00FC3814" w:rsidRDefault="00921D11" w:rsidP="00416957">
            <w:pPr>
              <w:spacing w:before="40" w:after="40" w:line="220" w:lineRule="exact"/>
              <w:jc w:val="right"/>
              <w:rPr>
                <w:sz w:val="18"/>
                <w:lang w:val="en-GB"/>
              </w:rPr>
            </w:pPr>
            <w:r w:rsidRPr="00FC3814">
              <w:rPr>
                <w:sz w:val="18"/>
                <w:lang w:val="en-GB"/>
              </w:rPr>
              <w:t>8</w:t>
            </w:r>
            <w:r w:rsidR="00416957" w:rsidRPr="00FC3814">
              <w:rPr>
                <w:sz w:val="18"/>
                <w:lang w:val="en-GB"/>
              </w:rPr>
              <w:t xml:space="preserve"> </w:t>
            </w:r>
            <w:r w:rsidR="0006031E" w:rsidRPr="00FC3814">
              <w:rPr>
                <w:sz w:val="18"/>
                <w:lang w:val="en-GB"/>
              </w:rPr>
              <w:t>830</w:t>
            </w:r>
          </w:p>
        </w:tc>
        <w:tc>
          <w:tcPr>
            <w:tcW w:w="751" w:type="dxa"/>
            <w:tcBorders>
              <w:top w:val="single" w:sz="12" w:space="0" w:color="auto"/>
            </w:tcBorders>
            <w:shd w:val="clear" w:color="auto" w:fill="auto"/>
            <w:vAlign w:val="bottom"/>
          </w:tcPr>
          <w:p w:rsidR="0006031E" w:rsidRPr="00FC3814" w:rsidRDefault="00921D11" w:rsidP="00416957">
            <w:pPr>
              <w:spacing w:before="40" w:after="40" w:line="220" w:lineRule="exact"/>
              <w:jc w:val="right"/>
              <w:rPr>
                <w:sz w:val="18"/>
                <w:lang w:val="en-GB"/>
              </w:rPr>
            </w:pPr>
            <w:r w:rsidRPr="00FC3814">
              <w:rPr>
                <w:sz w:val="18"/>
                <w:lang w:val="en-GB"/>
              </w:rPr>
              <w:t>8</w:t>
            </w:r>
            <w:r w:rsidR="00416957" w:rsidRPr="00FC3814">
              <w:rPr>
                <w:sz w:val="18"/>
                <w:lang w:val="en-GB"/>
              </w:rPr>
              <w:t xml:space="preserve"> </w:t>
            </w:r>
            <w:r w:rsidR="0006031E" w:rsidRPr="00FC3814">
              <w:rPr>
                <w:sz w:val="18"/>
                <w:lang w:val="en-GB"/>
              </w:rPr>
              <w:t>575</w:t>
            </w:r>
          </w:p>
        </w:tc>
        <w:tc>
          <w:tcPr>
            <w:tcW w:w="751" w:type="dxa"/>
            <w:tcBorders>
              <w:top w:val="single" w:sz="12" w:space="0" w:color="auto"/>
            </w:tcBorders>
            <w:shd w:val="clear" w:color="auto" w:fill="auto"/>
            <w:vAlign w:val="bottom"/>
          </w:tcPr>
          <w:p w:rsidR="0006031E" w:rsidRPr="00FC3814" w:rsidRDefault="00921D11" w:rsidP="00416957">
            <w:pPr>
              <w:spacing w:before="40" w:after="40" w:line="220" w:lineRule="exact"/>
              <w:jc w:val="right"/>
              <w:rPr>
                <w:sz w:val="18"/>
                <w:lang w:val="en-GB"/>
              </w:rPr>
            </w:pPr>
            <w:r w:rsidRPr="00FC3814">
              <w:rPr>
                <w:sz w:val="18"/>
                <w:lang w:val="en-GB"/>
              </w:rPr>
              <w:t>10</w:t>
            </w:r>
            <w:r w:rsidR="00416957" w:rsidRPr="00FC3814">
              <w:rPr>
                <w:sz w:val="18"/>
                <w:lang w:val="en-GB"/>
              </w:rPr>
              <w:t xml:space="preserve"> </w:t>
            </w:r>
            <w:r w:rsidR="0006031E" w:rsidRPr="00FC3814">
              <w:rPr>
                <w:sz w:val="18"/>
                <w:lang w:val="en-GB"/>
              </w:rPr>
              <w:t>417</w:t>
            </w:r>
          </w:p>
        </w:tc>
        <w:tc>
          <w:tcPr>
            <w:tcW w:w="751" w:type="dxa"/>
            <w:tcBorders>
              <w:top w:val="single" w:sz="12" w:space="0" w:color="auto"/>
              <w:left w:val="nil"/>
              <w:bottom w:val="single" w:sz="12" w:space="0" w:color="auto"/>
              <w:right w:val="nil"/>
              <w:tl2br w:val="nil"/>
              <w:tr2bl w:val="nil"/>
            </w:tcBorders>
            <w:shd w:val="clear" w:color="auto" w:fill="auto"/>
            <w:vAlign w:val="bottom"/>
          </w:tcPr>
          <w:p w:rsidR="0006031E" w:rsidRPr="00FC3814" w:rsidRDefault="00921D11" w:rsidP="00416957">
            <w:pPr>
              <w:spacing w:before="40" w:after="40" w:line="220" w:lineRule="exact"/>
              <w:jc w:val="right"/>
              <w:rPr>
                <w:sz w:val="18"/>
                <w:lang w:val="en-GB"/>
              </w:rPr>
            </w:pPr>
            <w:r w:rsidRPr="00FC3814">
              <w:rPr>
                <w:sz w:val="18"/>
                <w:lang w:val="en-GB"/>
              </w:rPr>
              <w:t>12</w:t>
            </w:r>
            <w:r w:rsidR="00416957" w:rsidRPr="00FC3814">
              <w:rPr>
                <w:sz w:val="18"/>
                <w:lang w:val="en-GB"/>
              </w:rPr>
              <w:t xml:space="preserve"> </w:t>
            </w:r>
            <w:r w:rsidR="0006031E" w:rsidRPr="00FC3814">
              <w:rPr>
                <w:sz w:val="18"/>
                <w:lang w:val="en-GB"/>
              </w:rPr>
              <w:t>094</w:t>
            </w:r>
          </w:p>
        </w:tc>
      </w:tr>
    </w:tbl>
    <w:p w:rsidR="00BE0E51" w:rsidRPr="00FC3814" w:rsidRDefault="00AE31DC" w:rsidP="00BE0E51">
      <w:pPr>
        <w:pStyle w:val="Heading1"/>
        <w:spacing w:before="240"/>
        <w:ind w:left="1134"/>
        <w:jc w:val="left"/>
        <w:rPr>
          <w:b w:val="0"/>
          <w:bCs w:val="0"/>
          <w:lang w:val="en-GB"/>
        </w:rPr>
      </w:pPr>
      <w:r w:rsidRPr="00FC3814">
        <w:rPr>
          <w:b w:val="0"/>
          <w:bCs w:val="0"/>
          <w:lang w:val="en-GB"/>
        </w:rPr>
        <w:t>Table 10</w:t>
      </w:r>
    </w:p>
    <w:p w:rsidR="0006031E" w:rsidRPr="00FC3814" w:rsidRDefault="00C46EF1" w:rsidP="00BE0E51">
      <w:pPr>
        <w:pStyle w:val="SingleTxtG"/>
        <w:jc w:val="left"/>
        <w:rPr>
          <w:b/>
        </w:rPr>
      </w:pPr>
      <w:r w:rsidRPr="00FC3814">
        <w:rPr>
          <w:b/>
        </w:rPr>
        <w:t>Number of juveniles held in MIA centres for the adaptation and rehabilitation of minors and su</w:t>
      </w:r>
      <w:r w:rsidRPr="00FC3814">
        <w:rPr>
          <w:b/>
        </w:rPr>
        <w:t>b</w:t>
      </w:r>
      <w:r w:rsidRPr="00FC3814">
        <w:rPr>
          <w:b/>
        </w:rPr>
        <w:t xml:space="preserve">ject to rehabilitation </w:t>
      </w:r>
    </w:p>
    <w:tbl>
      <w:tblPr>
        <w:tblW w:w="7371" w:type="dxa"/>
        <w:tblInd w:w="1148"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366"/>
        <w:gridCol w:w="625"/>
        <w:gridCol w:w="626"/>
        <w:gridCol w:w="625"/>
        <w:gridCol w:w="626"/>
        <w:gridCol w:w="626"/>
        <w:gridCol w:w="625"/>
        <w:gridCol w:w="626"/>
        <w:gridCol w:w="626"/>
      </w:tblGrid>
      <w:tr w:rsidR="0006031E" w:rsidRPr="00FC3814">
        <w:tc>
          <w:tcPr>
            <w:tcW w:w="2366" w:type="dxa"/>
            <w:tcBorders>
              <w:top w:val="single" w:sz="4" w:space="0" w:color="auto"/>
              <w:left w:val="nil"/>
              <w:bottom w:val="single" w:sz="12" w:space="0" w:color="auto"/>
              <w:right w:val="nil"/>
              <w:tl2br w:val="nil"/>
              <w:tr2bl w:val="nil"/>
            </w:tcBorders>
            <w:shd w:val="clear" w:color="auto" w:fill="auto"/>
            <w:vAlign w:val="bottom"/>
          </w:tcPr>
          <w:p w:rsidR="0006031E" w:rsidRPr="00FC3814" w:rsidRDefault="00AE31DC" w:rsidP="00416957">
            <w:pPr>
              <w:spacing w:before="80" w:after="80" w:line="200" w:lineRule="exact"/>
              <w:rPr>
                <w:i/>
                <w:sz w:val="16"/>
                <w:lang w:val="en-GB"/>
              </w:rPr>
            </w:pPr>
            <w:r w:rsidRPr="00FC3814">
              <w:rPr>
                <w:i/>
                <w:sz w:val="16"/>
                <w:lang w:val="en-GB"/>
              </w:rPr>
              <w:t>Year</w:t>
            </w:r>
          </w:p>
        </w:tc>
        <w:tc>
          <w:tcPr>
            <w:tcW w:w="625" w:type="dxa"/>
            <w:tcBorders>
              <w:top w:val="single" w:sz="4" w:space="0" w:color="auto"/>
              <w:bottom w:val="single" w:sz="12" w:space="0" w:color="auto"/>
            </w:tcBorders>
            <w:shd w:val="clear" w:color="auto" w:fill="auto"/>
            <w:vAlign w:val="bottom"/>
          </w:tcPr>
          <w:p w:rsidR="0006031E" w:rsidRPr="00FC3814" w:rsidRDefault="0006031E" w:rsidP="00416957">
            <w:pPr>
              <w:spacing w:before="80" w:after="80" w:line="200" w:lineRule="exact"/>
              <w:jc w:val="right"/>
              <w:rPr>
                <w:i/>
                <w:sz w:val="16"/>
                <w:lang w:val="en-GB"/>
              </w:rPr>
            </w:pPr>
            <w:r w:rsidRPr="00FC3814">
              <w:rPr>
                <w:i/>
                <w:sz w:val="16"/>
                <w:lang w:val="en-GB"/>
              </w:rPr>
              <w:t>2002</w:t>
            </w:r>
          </w:p>
        </w:tc>
        <w:tc>
          <w:tcPr>
            <w:tcW w:w="626" w:type="dxa"/>
            <w:tcBorders>
              <w:top w:val="single" w:sz="4" w:space="0" w:color="auto"/>
              <w:bottom w:val="single" w:sz="12" w:space="0" w:color="auto"/>
            </w:tcBorders>
            <w:shd w:val="clear" w:color="auto" w:fill="auto"/>
            <w:vAlign w:val="bottom"/>
          </w:tcPr>
          <w:p w:rsidR="0006031E" w:rsidRPr="00FC3814" w:rsidRDefault="0006031E" w:rsidP="00416957">
            <w:pPr>
              <w:spacing w:before="80" w:after="80" w:line="200" w:lineRule="exact"/>
              <w:jc w:val="right"/>
              <w:rPr>
                <w:i/>
                <w:sz w:val="16"/>
                <w:lang w:val="en-GB"/>
              </w:rPr>
            </w:pPr>
            <w:r w:rsidRPr="00FC3814">
              <w:rPr>
                <w:i/>
                <w:sz w:val="16"/>
                <w:lang w:val="en-GB"/>
              </w:rPr>
              <w:t>2003</w:t>
            </w:r>
          </w:p>
        </w:tc>
        <w:tc>
          <w:tcPr>
            <w:tcW w:w="625" w:type="dxa"/>
            <w:tcBorders>
              <w:top w:val="single" w:sz="4" w:space="0" w:color="auto"/>
              <w:bottom w:val="single" w:sz="12" w:space="0" w:color="auto"/>
            </w:tcBorders>
            <w:shd w:val="clear" w:color="auto" w:fill="auto"/>
            <w:vAlign w:val="bottom"/>
          </w:tcPr>
          <w:p w:rsidR="0006031E" w:rsidRPr="00FC3814" w:rsidRDefault="0006031E" w:rsidP="00416957">
            <w:pPr>
              <w:spacing w:before="80" w:after="80" w:line="200" w:lineRule="exact"/>
              <w:jc w:val="right"/>
              <w:rPr>
                <w:i/>
                <w:sz w:val="16"/>
                <w:lang w:val="en-GB"/>
              </w:rPr>
            </w:pPr>
            <w:r w:rsidRPr="00FC3814">
              <w:rPr>
                <w:i/>
                <w:sz w:val="16"/>
                <w:lang w:val="en-GB"/>
              </w:rPr>
              <w:t>2004</w:t>
            </w:r>
          </w:p>
        </w:tc>
        <w:tc>
          <w:tcPr>
            <w:tcW w:w="626" w:type="dxa"/>
            <w:tcBorders>
              <w:top w:val="single" w:sz="4" w:space="0" w:color="auto"/>
              <w:bottom w:val="single" w:sz="12" w:space="0" w:color="auto"/>
            </w:tcBorders>
            <w:shd w:val="clear" w:color="auto" w:fill="auto"/>
            <w:vAlign w:val="bottom"/>
          </w:tcPr>
          <w:p w:rsidR="0006031E" w:rsidRPr="00FC3814" w:rsidRDefault="0006031E" w:rsidP="00416957">
            <w:pPr>
              <w:spacing w:before="80" w:after="80" w:line="200" w:lineRule="exact"/>
              <w:jc w:val="right"/>
              <w:rPr>
                <w:i/>
                <w:sz w:val="16"/>
                <w:lang w:val="en-GB"/>
              </w:rPr>
            </w:pPr>
            <w:r w:rsidRPr="00FC3814">
              <w:rPr>
                <w:i/>
                <w:sz w:val="16"/>
                <w:lang w:val="en-GB"/>
              </w:rPr>
              <w:t>2005</w:t>
            </w:r>
          </w:p>
        </w:tc>
        <w:tc>
          <w:tcPr>
            <w:tcW w:w="626" w:type="dxa"/>
            <w:tcBorders>
              <w:top w:val="single" w:sz="4" w:space="0" w:color="auto"/>
              <w:bottom w:val="single" w:sz="12" w:space="0" w:color="auto"/>
            </w:tcBorders>
            <w:shd w:val="clear" w:color="auto" w:fill="auto"/>
            <w:vAlign w:val="bottom"/>
          </w:tcPr>
          <w:p w:rsidR="0006031E" w:rsidRPr="00FC3814" w:rsidRDefault="0006031E" w:rsidP="00416957">
            <w:pPr>
              <w:spacing w:before="80" w:after="80" w:line="200" w:lineRule="exact"/>
              <w:jc w:val="right"/>
              <w:rPr>
                <w:i/>
                <w:sz w:val="16"/>
                <w:lang w:val="en-GB"/>
              </w:rPr>
            </w:pPr>
            <w:r w:rsidRPr="00FC3814">
              <w:rPr>
                <w:i/>
                <w:sz w:val="16"/>
                <w:lang w:val="en-GB"/>
              </w:rPr>
              <w:t>2006</w:t>
            </w:r>
          </w:p>
        </w:tc>
        <w:tc>
          <w:tcPr>
            <w:tcW w:w="625" w:type="dxa"/>
            <w:tcBorders>
              <w:top w:val="single" w:sz="4" w:space="0" w:color="auto"/>
              <w:bottom w:val="single" w:sz="12" w:space="0" w:color="auto"/>
            </w:tcBorders>
            <w:shd w:val="clear" w:color="auto" w:fill="auto"/>
            <w:vAlign w:val="bottom"/>
          </w:tcPr>
          <w:p w:rsidR="0006031E" w:rsidRPr="00FC3814" w:rsidRDefault="0006031E" w:rsidP="00416957">
            <w:pPr>
              <w:spacing w:before="80" w:after="80" w:line="200" w:lineRule="exact"/>
              <w:jc w:val="right"/>
              <w:rPr>
                <w:i/>
                <w:sz w:val="16"/>
                <w:lang w:val="en-GB"/>
              </w:rPr>
            </w:pPr>
            <w:r w:rsidRPr="00FC3814">
              <w:rPr>
                <w:i/>
                <w:sz w:val="16"/>
                <w:lang w:val="en-GB"/>
              </w:rPr>
              <w:t>2007</w:t>
            </w:r>
          </w:p>
        </w:tc>
        <w:tc>
          <w:tcPr>
            <w:tcW w:w="626" w:type="dxa"/>
            <w:tcBorders>
              <w:top w:val="single" w:sz="4" w:space="0" w:color="auto"/>
              <w:bottom w:val="single" w:sz="12" w:space="0" w:color="auto"/>
            </w:tcBorders>
            <w:shd w:val="clear" w:color="auto" w:fill="auto"/>
            <w:vAlign w:val="bottom"/>
          </w:tcPr>
          <w:p w:rsidR="0006031E" w:rsidRPr="00FC3814" w:rsidRDefault="0006031E" w:rsidP="00416957">
            <w:pPr>
              <w:spacing w:before="80" w:after="80" w:line="200" w:lineRule="exact"/>
              <w:jc w:val="right"/>
              <w:rPr>
                <w:i/>
                <w:sz w:val="16"/>
                <w:lang w:val="en-GB"/>
              </w:rPr>
            </w:pPr>
            <w:r w:rsidRPr="00FC3814">
              <w:rPr>
                <w:i/>
                <w:sz w:val="16"/>
                <w:lang w:val="en-GB"/>
              </w:rPr>
              <w:t>2008</w:t>
            </w:r>
          </w:p>
        </w:tc>
        <w:tc>
          <w:tcPr>
            <w:tcW w:w="626" w:type="dxa"/>
            <w:tcBorders>
              <w:top w:val="single" w:sz="4" w:space="0" w:color="auto"/>
              <w:bottom w:val="single" w:sz="12" w:space="0" w:color="auto"/>
            </w:tcBorders>
            <w:shd w:val="clear" w:color="auto" w:fill="auto"/>
            <w:vAlign w:val="bottom"/>
          </w:tcPr>
          <w:p w:rsidR="0006031E" w:rsidRPr="00FC3814" w:rsidRDefault="0006031E" w:rsidP="00416957">
            <w:pPr>
              <w:spacing w:before="80" w:after="80" w:line="200" w:lineRule="exact"/>
              <w:jc w:val="right"/>
              <w:rPr>
                <w:i/>
                <w:sz w:val="16"/>
                <w:lang w:val="en-GB"/>
              </w:rPr>
            </w:pPr>
            <w:r w:rsidRPr="00FC3814">
              <w:rPr>
                <w:i/>
                <w:sz w:val="16"/>
                <w:lang w:val="en-GB"/>
              </w:rPr>
              <w:t>2009</w:t>
            </w:r>
          </w:p>
        </w:tc>
      </w:tr>
      <w:tr w:rsidR="0006031E" w:rsidRPr="00FC3814">
        <w:tc>
          <w:tcPr>
            <w:tcW w:w="2366" w:type="dxa"/>
            <w:tcBorders>
              <w:top w:val="single" w:sz="12" w:space="0" w:color="auto"/>
              <w:left w:val="nil"/>
              <w:bottom w:val="single" w:sz="12" w:space="0" w:color="auto"/>
              <w:right w:val="nil"/>
              <w:tl2br w:val="nil"/>
              <w:tr2bl w:val="nil"/>
            </w:tcBorders>
            <w:shd w:val="clear" w:color="auto" w:fill="auto"/>
            <w:vAlign w:val="bottom"/>
          </w:tcPr>
          <w:p w:rsidR="0006031E" w:rsidRPr="00FC3814" w:rsidRDefault="00C46EF1" w:rsidP="00416957">
            <w:pPr>
              <w:spacing w:before="40" w:after="40" w:line="220" w:lineRule="exact"/>
              <w:rPr>
                <w:sz w:val="18"/>
                <w:lang w:val="en-GB"/>
              </w:rPr>
            </w:pPr>
            <w:r w:rsidRPr="00FC3814">
              <w:rPr>
                <w:sz w:val="18"/>
                <w:lang w:val="en-GB"/>
              </w:rPr>
              <w:t>Number of juveniles held</w:t>
            </w:r>
          </w:p>
        </w:tc>
        <w:tc>
          <w:tcPr>
            <w:tcW w:w="625" w:type="dxa"/>
            <w:tcBorders>
              <w:top w:val="single" w:sz="12" w:space="0" w:color="auto"/>
              <w:bottom w:val="single" w:sz="12" w:space="0" w:color="auto"/>
            </w:tcBorders>
            <w:shd w:val="clear" w:color="auto" w:fill="auto"/>
            <w:vAlign w:val="bottom"/>
          </w:tcPr>
          <w:p w:rsidR="0006031E" w:rsidRPr="00FC3814" w:rsidRDefault="00921D11" w:rsidP="00416957">
            <w:pPr>
              <w:spacing w:before="40" w:after="40" w:line="220" w:lineRule="exact"/>
              <w:jc w:val="right"/>
              <w:rPr>
                <w:sz w:val="18"/>
                <w:lang w:val="en-GB"/>
              </w:rPr>
            </w:pPr>
            <w:r w:rsidRPr="00FC3814">
              <w:rPr>
                <w:sz w:val="18"/>
                <w:lang w:val="en-GB"/>
              </w:rPr>
              <w:t>2</w:t>
            </w:r>
            <w:r w:rsidR="00416957" w:rsidRPr="00FC3814">
              <w:rPr>
                <w:sz w:val="18"/>
                <w:lang w:val="en-GB"/>
              </w:rPr>
              <w:t xml:space="preserve"> </w:t>
            </w:r>
            <w:r w:rsidR="0006031E" w:rsidRPr="00FC3814">
              <w:rPr>
                <w:sz w:val="18"/>
                <w:lang w:val="en-GB"/>
              </w:rPr>
              <w:t>302</w:t>
            </w:r>
          </w:p>
        </w:tc>
        <w:tc>
          <w:tcPr>
            <w:tcW w:w="626" w:type="dxa"/>
            <w:tcBorders>
              <w:top w:val="single" w:sz="12" w:space="0" w:color="auto"/>
              <w:bottom w:val="single" w:sz="12" w:space="0" w:color="auto"/>
            </w:tcBorders>
            <w:shd w:val="clear" w:color="auto" w:fill="auto"/>
            <w:vAlign w:val="bottom"/>
          </w:tcPr>
          <w:p w:rsidR="0006031E" w:rsidRPr="00FC3814" w:rsidRDefault="00921D11" w:rsidP="00416957">
            <w:pPr>
              <w:spacing w:before="40" w:after="40" w:line="220" w:lineRule="exact"/>
              <w:jc w:val="right"/>
              <w:rPr>
                <w:sz w:val="18"/>
                <w:lang w:val="en-GB"/>
              </w:rPr>
            </w:pPr>
            <w:r w:rsidRPr="00FC3814">
              <w:rPr>
                <w:sz w:val="18"/>
                <w:lang w:val="en-GB"/>
              </w:rPr>
              <w:t>2</w:t>
            </w:r>
            <w:r w:rsidR="00416957" w:rsidRPr="00FC3814">
              <w:rPr>
                <w:sz w:val="18"/>
                <w:lang w:val="en-GB"/>
              </w:rPr>
              <w:t xml:space="preserve"> </w:t>
            </w:r>
            <w:r w:rsidR="0006031E" w:rsidRPr="00FC3814">
              <w:rPr>
                <w:sz w:val="18"/>
                <w:lang w:val="en-GB"/>
              </w:rPr>
              <w:t>002</w:t>
            </w:r>
          </w:p>
        </w:tc>
        <w:tc>
          <w:tcPr>
            <w:tcW w:w="625" w:type="dxa"/>
            <w:tcBorders>
              <w:top w:val="single" w:sz="12" w:space="0" w:color="auto"/>
              <w:bottom w:val="single" w:sz="12" w:space="0" w:color="auto"/>
            </w:tcBorders>
            <w:shd w:val="clear" w:color="auto" w:fill="auto"/>
            <w:vAlign w:val="bottom"/>
          </w:tcPr>
          <w:p w:rsidR="0006031E" w:rsidRPr="00FC3814" w:rsidRDefault="00921D11" w:rsidP="00416957">
            <w:pPr>
              <w:spacing w:before="40" w:after="40" w:line="220" w:lineRule="exact"/>
              <w:jc w:val="right"/>
              <w:rPr>
                <w:sz w:val="18"/>
                <w:lang w:val="en-GB"/>
              </w:rPr>
            </w:pPr>
            <w:r w:rsidRPr="00FC3814">
              <w:rPr>
                <w:sz w:val="18"/>
                <w:lang w:val="en-GB"/>
              </w:rPr>
              <w:t>2</w:t>
            </w:r>
            <w:r w:rsidR="00416957" w:rsidRPr="00FC3814">
              <w:rPr>
                <w:sz w:val="18"/>
                <w:lang w:val="en-GB"/>
              </w:rPr>
              <w:t xml:space="preserve"> </w:t>
            </w:r>
            <w:r w:rsidR="0006031E" w:rsidRPr="00FC3814">
              <w:rPr>
                <w:sz w:val="18"/>
                <w:lang w:val="en-GB"/>
              </w:rPr>
              <w:t>124</w:t>
            </w:r>
          </w:p>
        </w:tc>
        <w:tc>
          <w:tcPr>
            <w:tcW w:w="626" w:type="dxa"/>
            <w:tcBorders>
              <w:top w:val="single" w:sz="12" w:space="0" w:color="auto"/>
              <w:bottom w:val="single" w:sz="12" w:space="0" w:color="auto"/>
            </w:tcBorders>
            <w:shd w:val="clear" w:color="auto" w:fill="auto"/>
            <w:vAlign w:val="bottom"/>
          </w:tcPr>
          <w:p w:rsidR="0006031E" w:rsidRPr="00FC3814" w:rsidRDefault="00921D11" w:rsidP="00416957">
            <w:pPr>
              <w:spacing w:before="40" w:after="40" w:line="220" w:lineRule="exact"/>
              <w:jc w:val="right"/>
              <w:rPr>
                <w:sz w:val="18"/>
                <w:lang w:val="en-GB"/>
              </w:rPr>
            </w:pPr>
            <w:r w:rsidRPr="00FC3814">
              <w:rPr>
                <w:sz w:val="18"/>
                <w:lang w:val="en-GB"/>
              </w:rPr>
              <w:t>1</w:t>
            </w:r>
            <w:r w:rsidR="00416957" w:rsidRPr="00FC3814">
              <w:rPr>
                <w:sz w:val="18"/>
                <w:lang w:val="en-GB"/>
              </w:rPr>
              <w:t xml:space="preserve"> </w:t>
            </w:r>
            <w:r w:rsidR="0006031E" w:rsidRPr="00FC3814">
              <w:rPr>
                <w:sz w:val="18"/>
                <w:lang w:val="en-GB"/>
              </w:rPr>
              <w:t>849</w:t>
            </w:r>
          </w:p>
        </w:tc>
        <w:tc>
          <w:tcPr>
            <w:tcW w:w="626" w:type="dxa"/>
            <w:tcBorders>
              <w:top w:val="single" w:sz="12" w:space="0" w:color="auto"/>
              <w:bottom w:val="single" w:sz="12" w:space="0" w:color="auto"/>
            </w:tcBorders>
            <w:shd w:val="clear" w:color="auto" w:fill="auto"/>
            <w:vAlign w:val="bottom"/>
          </w:tcPr>
          <w:p w:rsidR="0006031E" w:rsidRPr="00FC3814" w:rsidRDefault="00921D11" w:rsidP="00416957">
            <w:pPr>
              <w:spacing w:before="40" w:after="40" w:line="220" w:lineRule="exact"/>
              <w:jc w:val="right"/>
              <w:rPr>
                <w:sz w:val="18"/>
                <w:lang w:val="en-GB"/>
              </w:rPr>
            </w:pPr>
            <w:r w:rsidRPr="00FC3814">
              <w:rPr>
                <w:sz w:val="18"/>
                <w:lang w:val="en-GB"/>
              </w:rPr>
              <w:t>1</w:t>
            </w:r>
            <w:r w:rsidR="00416957" w:rsidRPr="00FC3814">
              <w:rPr>
                <w:sz w:val="18"/>
                <w:lang w:val="en-GB"/>
              </w:rPr>
              <w:t xml:space="preserve"> </w:t>
            </w:r>
            <w:r w:rsidR="0006031E" w:rsidRPr="00FC3814">
              <w:rPr>
                <w:sz w:val="18"/>
                <w:lang w:val="en-GB"/>
              </w:rPr>
              <w:t>959</w:t>
            </w:r>
          </w:p>
        </w:tc>
        <w:tc>
          <w:tcPr>
            <w:tcW w:w="625" w:type="dxa"/>
            <w:tcBorders>
              <w:top w:val="single" w:sz="12" w:space="0" w:color="auto"/>
              <w:bottom w:val="single" w:sz="12" w:space="0" w:color="auto"/>
            </w:tcBorders>
            <w:shd w:val="clear" w:color="auto" w:fill="auto"/>
            <w:vAlign w:val="bottom"/>
          </w:tcPr>
          <w:p w:rsidR="0006031E" w:rsidRPr="00FC3814" w:rsidRDefault="00921D11" w:rsidP="00416957">
            <w:pPr>
              <w:spacing w:before="40" w:after="40" w:line="220" w:lineRule="exact"/>
              <w:jc w:val="right"/>
              <w:rPr>
                <w:sz w:val="18"/>
                <w:lang w:val="en-GB"/>
              </w:rPr>
            </w:pPr>
            <w:r w:rsidRPr="00FC3814">
              <w:rPr>
                <w:sz w:val="18"/>
                <w:lang w:val="en-GB"/>
              </w:rPr>
              <w:t>1</w:t>
            </w:r>
            <w:r w:rsidR="00416957" w:rsidRPr="00FC3814">
              <w:rPr>
                <w:sz w:val="18"/>
                <w:lang w:val="en-GB"/>
              </w:rPr>
              <w:t xml:space="preserve"> </w:t>
            </w:r>
            <w:r w:rsidR="0006031E" w:rsidRPr="00FC3814">
              <w:rPr>
                <w:sz w:val="18"/>
                <w:lang w:val="en-GB"/>
              </w:rPr>
              <w:t>896</w:t>
            </w:r>
          </w:p>
        </w:tc>
        <w:tc>
          <w:tcPr>
            <w:tcW w:w="626" w:type="dxa"/>
            <w:tcBorders>
              <w:top w:val="single" w:sz="12" w:space="0" w:color="auto"/>
              <w:bottom w:val="single" w:sz="12" w:space="0" w:color="auto"/>
            </w:tcBorders>
            <w:shd w:val="clear" w:color="auto" w:fill="auto"/>
            <w:vAlign w:val="bottom"/>
          </w:tcPr>
          <w:p w:rsidR="0006031E" w:rsidRPr="00FC3814" w:rsidRDefault="00921D11" w:rsidP="00416957">
            <w:pPr>
              <w:spacing w:before="40" w:after="40" w:line="220" w:lineRule="exact"/>
              <w:jc w:val="right"/>
              <w:rPr>
                <w:sz w:val="18"/>
                <w:lang w:val="en-GB"/>
              </w:rPr>
            </w:pPr>
            <w:r w:rsidRPr="00FC3814">
              <w:rPr>
                <w:sz w:val="18"/>
                <w:lang w:val="en-GB"/>
              </w:rPr>
              <w:t>2</w:t>
            </w:r>
            <w:r w:rsidR="00416957" w:rsidRPr="00FC3814">
              <w:rPr>
                <w:sz w:val="18"/>
                <w:lang w:val="en-GB"/>
              </w:rPr>
              <w:t xml:space="preserve"> </w:t>
            </w:r>
            <w:r w:rsidR="0006031E" w:rsidRPr="00FC3814">
              <w:rPr>
                <w:sz w:val="18"/>
                <w:lang w:val="en-GB"/>
              </w:rPr>
              <w:t>273</w:t>
            </w:r>
          </w:p>
        </w:tc>
        <w:tc>
          <w:tcPr>
            <w:tcW w:w="626" w:type="dxa"/>
            <w:tcBorders>
              <w:top w:val="single" w:sz="12" w:space="0" w:color="auto"/>
              <w:bottom w:val="single" w:sz="12" w:space="0" w:color="auto"/>
            </w:tcBorders>
            <w:shd w:val="clear" w:color="auto" w:fill="auto"/>
            <w:vAlign w:val="bottom"/>
          </w:tcPr>
          <w:p w:rsidR="0006031E" w:rsidRPr="00FC3814" w:rsidRDefault="00921D11" w:rsidP="00416957">
            <w:pPr>
              <w:spacing w:before="40" w:after="40" w:line="220" w:lineRule="exact"/>
              <w:jc w:val="right"/>
              <w:rPr>
                <w:sz w:val="18"/>
                <w:lang w:val="en-GB"/>
              </w:rPr>
            </w:pPr>
            <w:r w:rsidRPr="00FC3814">
              <w:rPr>
                <w:sz w:val="18"/>
                <w:lang w:val="en-GB"/>
              </w:rPr>
              <w:t>1</w:t>
            </w:r>
            <w:r w:rsidR="00416957" w:rsidRPr="00FC3814">
              <w:rPr>
                <w:sz w:val="18"/>
                <w:lang w:val="en-GB"/>
              </w:rPr>
              <w:t xml:space="preserve"> </w:t>
            </w:r>
            <w:r w:rsidR="0006031E" w:rsidRPr="00FC3814">
              <w:rPr>
                <w:sz w:val="18"/>
                <w:lang w:val="en-GB"/>
              </w:rPr>
              <w:t>950</w:t>
            </w:r>
          </w:p>
        </w:tc>
      </w:tr>
    </w:tbl>
    <w:p w:rsidR="000D3DF1" w:rsidRPr="00FC3814" w:rsidRDefault="00772572" w:rsidP="00BE0E51">
      <w:pPr>
        <w:pStyle w:val="SingleTxtG"/>
        <w:spacing w:before="240" w:after="240"/>
      </w:pPr>
      <w:r w:rsidRPr="00FC3814">
        <w:t>148.</w:t>
      </w:r>
      <w:r w:rsidRPr="00FC3814">
        <w:tab/>
      </w:r>
      <w:r w:rsidR="00AE31DC" w:rsidRPr="00FC3814">
        <w:t xml:space="preserve">The Academy of the Ministry of Internal Affairs has devised a number of training programmes </w:t>
      </w:r>
      <w:r w:rsidR="00674282" w:rsidRPr="00FC3814">
        <w:t xml:space="preserve">which form the basis of lectures </w:t>
      </w:r>
      <w:r w:rsidR="00AE31DC" w:rsidRPr="00FC3814">
        <w:t xml:space="preserve">for </w:t>
      </w:r>
      <w:r w:rsidR="00C82471" w:rsidRPr="00FC3814">
        <w:t>MIA cadets</w:t>
      </w:r>
      <w:r w:rsidR="00674282" w:rsidRPr="00FC3814">
        <w:t xml:space="preserve"> and students </w:t>
      </w:r>
      <w:r w:rsidR="00AE31DC" w:rsidRPr="00FC3814">
        <w:t xml:space="preserve">studying the </w:t>
      </w:r>
      <w:r w:rsidR="00674282" w:rsidRPr="00FC3814">
        <w:t xml:space="preserve">Convention on the Rights of the Child and related issues. </w:t>
      </w:r>
      <w:r w:rsidR="00C82471" w:rsidRPr="00FC3814">
        <w:t xml:space="preserve">Every year the Academy runs a series of lectures by MIA youth liaison officers for MIA personnel attending further training courses. The Academy has also produced a </w:t>
      </w:r>
      <w:r w:rsidR="00454153" w:rsidRPr="00FC3814">
        <w:t>guidance manual</w:t>
      </w:r>
      <w:r w:rsidR="00C82471" w:rsidRPr="00FC3814">
        <w:t xml:space="preserve"> entitled </w:t>
      </w:r>
      <w:r w:rsidR="00454153" w:rsidRPr="00FC3814">
        <w:t>“Safeguarding Children</w:t>
      </w:r>
      <w:r w:rsidR="00ED43FA" w:rsidRPr="00FC3814">
        <w:t>’</w:t>
      </w:r>
      <w:r w:rsidR="00454153" w:rsidRPr="00FC3814">
        <w:t xml:space="preserve">s Rights in the Work of Internal Affairs Authorities”, which has been disseminated among regional MIA branches for use in </w:t>
      </w:r>
      <w:r w:rsidR="008F53A3" w:rsidRPr="00FC3814">
        <w:t xml:space="preserve">their day-to-day activities. As part of the </w:t>
      </w:r>
      <w:r w:rsidR="001F5605" w:rsidRPr="00FC3814">
        <w:t xml:space="preserve">“New Generation” </w:t>
      </w:r>
      <w:r w:rsidR="008F53A3" w:rsidRPr="00FC3814">
        <w:t>State Programme for the I</w:t>
      </w:r>
      <w:r w:rsidR="008F53A3" w:rsidRPr="00FC3814">
        <w:t>m</w:t>
      </w:r>
      <w:r w:rsidR="008F53A3" w:rsidRPr="00FC3814">
        <w:t>plementation of Child Rights in Kyrgyzstan</w:t>
      </w:r>
      <w:r w:rsidR="00BF40C3" w:rsidRPr="00FC3814">
        <w:t xml:space="preserve"> </w:t>
      </w:r>
      <w:r w:rsidR="008F53A3" w:rsidRPr="00FC3814">
        <w:t xml:space="preserve">until 2010, efforts are continuing to realise the State Programme </w:t>
      </w:r>
      <w:r w:rsidR="002D3329" w:rsidRPr="00FC3814">
        <w:t>of Action of Social Partners to Eliminate the Worst Forms of Child Labour in the Kyrgyz Republic for 2008</w:t>
      </w:r>
      <w:r w:rsidR="004560EB" w:rsidRPr="00FC3814">
        <w:t>-</w:t>
      </w:r>
      <w:r w:rsidR="002D3329" w:rsidRPr="00FC3814">
        <w:t xml:space="preserve">2011, approved by </w:t>
      </w:r>
      <w:r w:rsidR="00DA59BD" w:rsidRPr="00FC3814">
        <w:t>Government Decision</w:t>
      </w:r>
      <w:r w:rsidR="002D3329" w:rsidRPr="00FC3814">
        <w:t xml:space="preserve"> No. 20 of 22 January 2008, and the </w:t>
      </w:r>
      <w:r w:rsidR="004560EB" w:rsidRPr="00FC3814">
        <w:t>2009</w:t>
      </w:r>
      <w:r w:rsidR="004560EB" w:rsidRPr="00FC3814">
        <w:noBreakHyphen/>
      </w:r>
      <w:r w:rsidR="000D3DF1" w:rsidRPr="00FC3814">
        <w:t xml:space="preserve">2011 </w:t>
      </w:r>
      <w:r w:rsidR="002D3329" w:rsidRPr="00FC3814">
        <w:t>Inter-Agency Action Plan for the Reform of the Child Protection System and the Promotion of Social Services for the P</w:t>
      </w:r>
      <w:r w:rsidR="00921D11" w:rsidRPr="00FC3814">
        <w:t>opulation adopted by government o</w:t>
      </w:r>
      <w:r w:rsidR="000D3DF1" w:rsidRPr="00FC3814">
        <w:t xml:space="preserve">rder No. 613 of 19 October 2009. </w:t>
      </w:r>
    </w:p>
    <w:p w:rsidR="00BE0E51" w:rsidRPr="00FC3814" w:rsidRDefault="000D3DF1" w:rsidP="00BE0E51">
      <w:pPr>
        <w:pStyle w:val="Heading1"/>
        <w:ind w:left="1134"/>
        <w:jc w:val="left"/>
        <w:rPr>
          <w:b w:val="0"/>
          <w:bCs w:val="0"/>
          <w:lang w:val="en-GB"/>
        </w:rPr>
      </w:pPr>
      <w:r w:rsidRPr="00FC3814">
        <w:rPr>
          <w:b w:val="0"/>
          <w:bCs w:val="0"/>
          <w:lang w:val="en-GB"/>
        </w:rPr>
        <w:t>Table</w:t>
      </w:r>
      <w:r w:rsidR="00BE0E51" w:rsidRPr="00FC3814">
        <w:rPr>
          <w:b w:val="0"/>
          <w:bCs w:val="0"/>
          <w:lang w:val="en-GB"/>
        </w:rPr>
        <w:t xml:space="preserve"> </w:t>
      </w:r>
      <w:r w:rsidR="0006031E" w:rsidRPr="00FC3814">
        <w:rPr>
          <w:b w:val="0"/>
          <w:bCs w:val="0"/>
          <w:lang w:val="en-GB"/>
        </w:rPr>
        <w:t>11</w:t>
      </w:r>
    </w:p>
    <w:p w:rsidR="0006031E" w:rsidRPr="00FC3814" w:rsidRDefault="000D3DF1" w:rsidP="00BE0E51">
      <w:pPr>
        <w:pStyle w:val="SingleTxtG"/>
        <w:jc w:val="left"/>
        <w:rPr>
          <w:b/>
        </w:rPr>
      </w:pPr>
      <w:r w:rsidRPr="00FC3814">
        <w:rPr>
          <w:b/>
        </w:rPr>
        <w:t>Number of crimes against minors involving unlawful use of child labour and</w:t>
      </w:r>
      <w:r w:rsidR="00BE0E51" w:rsidRPr="00FC3814">
        <w:rPr>
          <w:b/>
        </w:rPr>
        <w:t xml:space="preserve"> commercial sexual exploitation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114"/>
        <w:gridCol w:w="814"/>
        <w:gridCol w:w="814"/>
        <w:gridCol w:w="814"/>
        <w:gridCol w:w="814"/>
      </w:tblGrid>
      <w:tr w:rsidR="0006031E" w:rsidRPr="00FC3814">
        <w:tc>
          <w:tcPr>
            <w:tcW w:w="4114" w:type="dxa"/>
            <w:tcBorders>
              <w:top w:val="single" w:sz="4" w:space="0" w:color="auto"/>
              <w:bottom w:val="single" w:sz="12" w:space="0" w:color="auto"/>
            </w:tcBorders>
            <w:shd w:val="clear" w:color="auto" w:fill="auto"/>
            <w:vAlign w:val="bottom"/>
          </w:tcPr>
          <w:p w:rsidR="0006031E" w:rsidRPr="00FC3814" w:rsidRDefault="0006031E" w:rsidP="00124B5F">
            <w:pPr>
              <w:spacing w:before="80" w:after="80" w:line="200" w:lineRule="exact"/>
              <w:rPr>
                <w:i/>
                <w:sz w:val="16"/>
                <w:lang w:val="en-GB"/>
              </w:rPr>
            </w:pPr>
          </w:p>
        </w:tc>
        <w:tc>
          <w:tcPr>
            <w:tcW w:w="814" w:type="dxa"/>
            <w:tcBorders>
              <w:top w:val="single" w:sz="4" w:space="0" w:color="auto"/>
              <w:bottom w:val="single" w:sz="12" w:space="0" w:color="auto"/>
            </w:tcBorders>
            <w:shd w:val="clear" w:color="auto" w:fill="auto"/>
            <w:vAlign w:val="bottom"/>
          </w:tcPr>
          <w:p w:rsidR="0006031E" w:rsidRPr="00FC3814" w:rsidRDefault="0006031E" w:rsidP="00124B5F">
            <w:pPr>
              <w:spacing w:before="80" w:after="80" w:line="200" w:lineRule="exact"/>
              <w:jc w:val="right"/>
              <w:rPr>
                <w:i/>
                <w:sz w:val="16"/>
                <w:lang w:val="en-GB"/>
              </w:rPr>
            </w:pPr>
            <w:r w:rsidRPr="00FC3814">
              <w:rPr>
                <w:i/>
                <w:sz w:val="16"/>
                <w:lang w:val="en-GB"/>
              </w:rPr>
              <w:t xml:space="preserve">2006 </w:t>
            </w:r>
          </w:p>
        </w:tc>
        <w:tc>
          <w:tcPr>
            <w:tcW w:w="814" w:type="dxa"/>
            <w:tcBorders>
              <w:top w:val="single" w:sz="4" w:space="0" w:color="auto"/>
              <w:bottom w:val="single" w:sz="12" w:space="0" w:color="auto"/>
            </w:tcBorders>
            <w:shd w:val="clear" w:color="auto" w:fill="auto"/>
            <w:vAlign w:val="bottom"/>
          </w:tcPr>
          <w:p w:rsidR="0006031E" w:rsidRPr="00FC3814" w:rsidRDefault="0006031E" w:rsidP="00124B5F">
            <w:pPr>
              <w:spacing w:before="80" w:after="80" w:line="200" w:lineRule="exact"/>
              <w:jc w:val="right"/>
              <w:rPr>
                <w:i/>
                <w:sz w:val="16"/>
                <w:lang w:val="en-GB"/>
              </w:rPr>
            </w:pPr>
            <w:r w:rsidRPr="00FC3814">
              <w:rPr>
                <w:i/>
                <w:sz w:val="16"/>
                <w:lang w:val="en-GB"/>
              </w:rPr>
              <w:t xml:space="preserve">2007 </w:t>
            </w:r>
          </w:p>
        </w:tc>
        <w:tc>
          <w:tcPr>
            <w:tcW w:w="814" w:type="dxa"/>
            <w:tcBorders>
              <w:top w:val="single" w:sz="4" w:space="0" w:color="auto"/>
              <w:bottom w:val="single" w:sz="12" w:space="0" w:color="auto"/>
            </w:tcBorders>
            <w:shd w:val="clear" w:color="auto" w:fill="auto"/>
            <w:vAlign w:val="bottom"/>
          </w:tcPr>
          <w:p w:rsidR="0006031E" w:rsidRPr="00FC3814" w:rsidRDefault="0006031E" w:rsidP="00124B5F">
            <w:pPr>
              <w:spacing w:before="80" w:after="80" w:line="200" w:lineRule="exact"/>
              <w:jc w:val="right"/>
              <w:rPr>
                <w:i/>
                <w:sz w:val="16"/>
                <w:lang w:val="en-GB"/>
              </w:rPr>
            </w:pPr>
            <w:r w:rsidRPr="00FC3814">
              <w:rPr>
                <w:i/>
                <w:sz w:val="16"/>
                <w:lang w:val="en-GB"/>
              </w:rPr>
              <w:t xml:space="preserve">2008 </w:t>
            </w:r>
          </w:p>
        </w:tc>
        <w:tc>
          <w:tcPr>
            <w:tcW w:w="814" w:type="dxa"/>
            <w:tcBorders>
              <w:top w:val="single" w:sz="4" w:space="0" w:color="auto"/>
              <w:left w:val="nil"/>
              <w:bottom w:val="single" w:sz="12" w:space="0" w:color="auto"/>
              <w:right w:val="nil"/>
              <w:tl2br w:val="nil"/>
              <w:tr2bl w:val="nil"/>
            </w:tcBorders>
            <w:shd w:val="clear" w:color="auto" w:fill="auto"/>
            <w:vAlign w:val="bottom"/>
          </w:tcPr>
          <w:p w:rsidR="0006031E" w:rsidRPr="00FC3814" w:rsidRDefault="0006031E" w:rsidP="00124B5F">
            <w:pPr>
              <w:spacing w:before="80" w:after="80" w:line="200" w:lineRule="exact"/>
              <w:jc w:val="right"/>
              <w:rPr>
                <w:i/>
                <w:sz w:val="16"/>
                <w:lang w:val="en-GB"/>
              </w:rPr>
            </w:pPr>
            <w:r w:rsidRPr="00FC3814">
              <w:rPr>
                <w:i/>
                <w:sz w:val="16"/>
                <w:lang w:val="en-GB"/>
              </w:rPr>
              <w:t xml:space="preserve">2009 </w:t>
            </w:r>
          </w:p>
        </w:tc>
      </w:tr>
      <w:tr w:rsidR="0006031E" w:rsidRPr="00FC3814">
        <w:tc>
          <w:tcPr>
            <w:tcW w:w="4114" w:type="dxa"/>
            <w:tcBorders>
              <w:top w:val="single" w:sz="12" w:space="0" w:color="auto"/>
            </w:tcBorders>
            <w:shd w:val="clear" w:color="auto" w:fill="auto"/>
            <w:vAlign w:val="bottom"/>
          </w:tcPr>
          <w:p w:rsidR="0006031E" w:rsidRPr="00FC3814" w:rsidRDefault="001F5605" w:rsidP="00124B5F">
            <w:pPr>
              <w:spacing w:before="40" w:after="40" w:line="220" w:lineRule="exact"/>
              <w:rPr>
                <w:sz w:val="18"/>
                <w:lang w:val="en-GB"/>
              </w:rPr>
            </w:pPr>
            <w:r w:rsidRPr="00FC3814">
              <w:rPr>
                <w:sz w:val="18"/>
                <w:lang w:val="en-GB"/>
              </w:rPr>
              <w:t>Art.</w:t>
            </w:r>
            <w:r w:rsidR="0006031E" w:rsidRPr="00FC3814">
              <w:rPr>
                <w:sz w:val="18"/>
                <w:lang w:val="en-GB"/>
              </w:rPr>
              <w:t xml:space="preserve"> 123. </w:t>
            </w:r>
            <w:r w:rsidR="00D0085E" w:rsidRPr="00FC3814">
              <w:rPr>
                <w:sz w:val="18"/>
                <w:lang w:val="en-GB"/>
              </w:rPr>
              <w:t>Abduction</w:t>
            </w:r>
            <w:r w:rsidR="0006031E" w:rsidRPr="00FC3814">
              <w:rPr>
                <w:sz w:val="18"/>
                <w:lang w:val="en-GB"/>
              </w:rPr>
              <w:t xml:space="preserve"> </w:t>
            </w:r>
          </w:p>
        </w:tc>
        <w:tc>
          <w:tcPr>
            <w:tcW w:w="814" w:type="dxa"/>
            <w:tcBorders>
              <w:top w:val="single" w:sz="12" w:space="0" w:color="auto"/>
            </w:tcBorders>
            <w:shd w:val="clear" w:color="auto" w:fill="auto"/>
            <w:vAlign w:val="bottom"/>
          </w:tcPr>
          <w:p w:rsidR="0006031E" w:rsidRPr="00FC3814" w:rsidRDefault="0006031E" w:rsidP="00124B5F">
            <w:pPr>
              <w:spacing w:before="40" w:after="40" w:line="220" w:lineRule="exact"/>
              <w:jc w:val="right"/>
              <w:rPr>
                <w:sz w:val="18"/>
                <w:lang w:val="en-GB"/>
              </w:rPr>
            </w:pPr>
            <w:r w:rsidRPr="00FC3814">
              <w:rPr>
                <w:sz w:val="18"/>
                <w:lang w:val="en-GB"/>
              </w:rPr>
              <w:t>3</w:t>
            </w:r>
          </w:p>
        </w:tc>
        <w:tc>
          <w:tcPr>
            <w:tcW w:w="814" w:type="dxa"/>
            <w:tcBorders>
              <w:top w:val="single" w:sz="12" w:space="0" w:color="auto"/>
            </w:tcBorders>
            <w:shd w:val="clear" w:color="auto" w:fill="auto"/>
            <w:vAlign w:val="bottom"/>
          </w:tcPr>
          <w:p w:rsidR="0006031E" w:rsidRPr="00FC3814" w:rsidRDefault="0006031E" w:rsidP="00124B5F">
            <w:pPr>
              <w:spacing w:before="40" w:after="40" w:line="220" w:lineRule="exact"/>
              <w:jc w:val="right"/>
              <w:rPr>
                <w:sz w:val="18"/>
                <w:lang w:val="en-GB"/>
              </w:rPr>
            </w:pPr>
            <w:r w:rsidRPr="00FC3814">
              <w:rPr>
                <w:sz w:val="18"/>
                <w:lang w:val="en-GB"/>
              </w:rPr>
              <w:t>5</w:t>
            </w:r>
          </w:p>
        </w:tc>
        <w:tc>
          <w:tcPr>
            <w:tcW w:w="814" w:type="dxa"/>
            <w:tcBorders>
              <w:top w:val="single" w:sz="12" w:space="0" w:color="auto"/>
            </w:tcBorders>
            <w:shd w:val="clear" w:color="auto" w:fill="auto"/>
            <w:vAlign w:val="bottom"/>
          </w:tcPr>
          <w:p w:rsidR="0006031E" w:rsidRPr="00FC3814" w:rsidRDefault="0006031E" w:rsidP="00124B5F">
            <w:pPr>
              <w:spacing w:before="40" w:after="40" w:line="220" w:lineRule="exact"/>
              <w:jc w:val="right"/>
              <w:rPr>
                <w:sz w:val="18"/>
                <w:lang w:val="en-GB"/>
              </w:rPr>
            </w:pPr>
            <w:r w:rsidRPr="00FC3814">
              <w:rPr>
                <w:sz w:val="18"/>
                <w:lang w:val="en-GB"/>
              </w:rPr>
              <w:t>6</w:t>
            </w:r>
          </w:p>
        </w:tc>
        <w:tc>
          <w:tcPr>
            <w:tcW w:w="814" w:type="dxa"/>
            <w:tcBorders>
              <w:top w:val="single" w:sz="12" w:space="0" w:color="auto"/>
              <w:left w:val="nil"/>
              <w:bottom w:val="nil"/>
              <w:right w:val="nil"/>
              <w:tl2br w:val="nil"/>
              <w:tr2bl w:val="nil"/>
            </w:tcBorders>
            <w:shd w:val="clear" w:color="auto" w:fill="auto"/>
            <w:vAlign w:val="bottom"/>
          </w:tcPr>
          <w:p w:rsidR="0006031E" w:rsidRPr="00FC3814" w:rsidRDefault="0006031E" w:rsidP="00124B5F">
            <w:pPr>
              <w:spacing w:before="40" w:after="40" w:line="220" w:lineRule="exact"/>
              <w:jc w:val="right"/>
              <w:rPr>
                <w:sz w:val="18"/>
                <w:lang w:val="en-GB"/>
              </w:rPr>
            </w:pPr>
            <w:r w:rsidRPr="00FC3814">
              <w:rPr>
                <w:sz w:val="18"/>
                <w:lang w:val="en-GB"/>
              </w:rPr>
              <w:t>9</w:t>
            </w:r>
          </w:p>
        </w:tc>
      </w:tr>
      <w:tr w:rsidR="0006031E" w:rsidRPr="00FC3814">
        <w:tc>
          <w:tcPr>
            <w:tcW w:w="4114" w:type="dxa"/>
            <w:shd w:val="clear" w:color="auto" w:fill="auto"/>
            <w:vAlign w:val="bottom"/>
          </w:tcPr>
          <w:p w:rsidR="0006031E" w:rsidRPr="00FC3814" w:rsidRDefault="001F5605" w:rsidP="00124B5F">
            <w:pPr>
              <w:spacing w:before="40" w:after="40" w:line="220" w:lineRule="exact"/>
              <w:rPr>
                <w:sz w:val="18"/>
                <w:lang w:val="en-GB"/>
              </w:rPr>
            </w:pPr>
            <w:r w:rsidRPr="00FC3814">
              <w:rPr>
                <w:sz w:val="18"/>
                <w:lang w:val="en-GB"/>
              </w:rPr>
              <w:t>Art.</w:t>
            </w:r>
            <w:r w:rsidR="0006031E" w:rsidRPr="00FC3814">
              <w:rPr>
                <w:sz w:val="18"/>
                <w:lang w:val="en-GB"/>
              </w:rPr>
              <w:t xml:space="preserve"> 124. </w:t>
            </w:r>
            <w:r w:rsidR="00D0085E" w:rsidRPr="00FC3814">
              <w:rPr>
                <w:sz w:val="18"/>
                <w:lang w:val="en-GB"/>
              </w:rPr>
              <w:t>Trafficking in persons</w:t>
            </w:r>
          </w:p>
        </w:tc>
        <w:tc>
          <w:tcPr>
            <w:tcW w:w="814" w:type="dxa"/>
            <w:shd w:val="clear" w:color="auto" w:fill="auto"/>
            <w:vAlign w:val="bottom"/>
          </w:tcPr>
          <w:p w:rsidR="0006031E" w:rsidRPr="00FC3814" w:rsidRDefault="0006031E" w:rsidP="00124B5F">
            <w:pPr>
              <w:spacing w:before="40" w:after="40" w:line="220" w:lineRule="exact"/>
              <w:jc w:val="right"/>
              <w:rPr>
                <w:sz w:val="18"/>
                <w:lang w:val="en-GB"/>
              </w:rPr>
            </w:pPr>
            <w:r w:rsidRPr="00FC3814">
              <w:rPr>
                <w:sz w:val="18"/>
                <w:lang w:val="en-GB"/>
              </w:rPr>
              <w:t>1</w:t>
            </w:r>
          </w:p>
        </w:tc>
        <w:tc>
          <w:tcPr>
            <w:tcW w:w="814" w:type="dxa"/>
            <w:shd w:val="clear" w:color="auto" w:fill="auto"/>
            <w:vAlign w:val="bottom"/>
          </w:tcPr>
          <w:p w:rsidR="0006031E" w:rsidRPr="00FC3814" w:rsidRDefault="0006031E" w:rsidP="00124B5F">
            <w:pPr>
              <w:spacing w:before="40" w:after="40" w:line="220" w:lineRule="exact"/>
              <w:jc w:val="right"/>
              <w:rPr>
                <w:sz w:val="18"/>
                <w:lang w:val="en-GB"/>
              </w:rPr>
            </w:pPr>
            <w:r w:rsidRPr="00FC3814">
              <w:rPr>
                <w:sz w:val="18"/>
                <w:lang w:val="en-GB"/>
              </w:rPr>
              <w:t>2</w:t>
            </w:r>
          </w:p>
        </w:tc>
        <w:tc>
          <w:tcPr>
            <w:tcW w:w="814" w:type="dxa"/>
            <w:shd w:val="clear" w:color="auto" w:fill="auto"/>
            <w:vAlign w:val="bottom"/>
          </w:tcPr>
          <w:p w:rsidR="0006031E" w:rsidRPr="00FC3814" w:rsidRDefault="0006031E" w:rsidP="00124B5F">
            <w:pPr>
              <w:spacing w:before="40" w:after="40" w:line="220" w:lineRule="exact"/>
              <w:jc w:val="right"/>
              <w:rPr>
                <w:sz w:val="18"/>
                <w:lang w:val="en-GB"/>
              </w:rPr>
            </w:pPr>
            <w:r w:rsidRPr="00FC3814">
              <w:rPr>
                <w:sz w:val="18"/>
                <w:lang w:val="en-GB"/>
              </w:rPr>
              <w:t>3</w:t>
            </w:r>
          </w:p>
        </w:tc>
        <w:tc>
          <w:tcPr>
            <w:tcW w:w="814" w:type="dxa"/>
            <w:tcBorders>
              <w:left w:val="nil"/>
              <w:bottom w:val="nil"/>
              <w:right w:val="nil"/>
              <w:tl2br w:val="nil"/>
              <w:tr2bl w:val="nil"/>
            </w:tcBorders>
            <w:shd w:val="clear" w:color="auto" w:fill="auto"/>
            <w:vAlign w:val="bottom"/>
          </w:tcPr>
          <w:p w:rsidR="0006031E" w:rsidRPr="00FC3814" w:rsidRDefault="0006031E" w:rsidP="00124B5F">
            <w:pPr>
              <w:spacing w:before="40" w:after="40" w:line="220" w:lineRule="exact"/>
              <w:jc w:val="right"/>
              <w:rPr>
                <w:sz w:val="18"/>
                <w:lang w:val="en-GB"/>
              </w:rPr>
            </w:pPr>
            <w:r w:rsidRPr="00FC3814">
              <w:rPr>
                <w:sz w:val="18"/>
                <w:lang w:val="en-GB"/>
              </w:rPr>
              <w:t>1</w:t>
            </w:r>
          </w:p>
        </w:tc>
      </w:tr>
      <w:tr w:rsidR="0006031E" w:rsidRPr="00FC3814">
        <w:tc>
          <w:tcPr>
            <w:tcW w:w="4114" w:type="dxa"/>
            <w:shd w:val="clear" w:color="auto" w:fill="auto"/>
            <w:vAlign w:val="bottom"/>
          </w:tcPr>
          <w:p w:rsidR="0006031E" w:rsidRPr="00FC3814" w:rsidRDefault="001F5605" w:rsidP="00124B5F">
            <w:pPr>
              <w:spacing w:before="40" w:after="40" w:line="220" w:lineRule="exact"/>
              <w:rPr>
                <w:sz w:val="18"/>
                <w:lang w:val="en-GB"/>
              </w:rPr>
            </w:pPr>
            <w:r w:rsidRPr="00FC3814">
              <w:rPr>
                <w:sz w:val="18"/>
                <w:lang w:val="en-GB"/>
              </w:rPr>
              <w:t>Art.</w:t>
            </w:r>
            <w:r w:rsidR="0006031E" w:rsidRPr="00FC3814">
              <w:rPr>
                <w:sz w:val="18"/>
                <w:lang w:val="en-GB"/>
              </w:rPr>
              <w:t xml:space="preserve"> 125. </w:t>
            </w:r>
            <w:r w:rsidR="00D0085E" w:rsidRPr="00FC3814">
              <w:rPr>
                <w:sz w:val="18"/>
                <w:lang w:val="en-GB"/>
              </w:rPr>
              <w:t>Illegal deprivation of liberty</w:t>
            </w:r>
          </w:p>
        </w:tc>
        <w:tc>
          <w:tcPr>
            <w:tcW w:w="814" w:type="dxa"/>
            <w:shd w:val="clear" w:color="auto" w:fill="auto"/>
            <w:vAlign w:val="bottom"/>
          </w:tcPr>
          <w:p w:rsidR="0006031E" w:rsidRPr="00FC3814" w:rsidRDefault="0006031E" w:rsidP="00124B5F">
            <w:pPr>
              <w:spacing w:before="40" w:after="40" w:line="220" w:lineRule="exact"/>
              <w:jc w:val="right"/>
              <w:rPr>
                <w:sz w:val="18"/>
                <w:lang w:val="en-GB"/>
              </w:rPr>
            </w:pPr>
            <w:r w:rsidRPr="00FC3814">
              <w:rPr>
                <w:sz w:val="18"/>
                <w:lang w:val="en-GB"/>
              </w:rPr>
              <w:t>2</w:t>
            </w:r>
          </w:p>
        </w:tc>
        <w:tc>
          <w:tcPr>
            <w:tcW w:w="814" w:type="dxa"/>
            <w:shd w:val="clear" w:color="auto" w:fill="auto"/>
            <w:vAlign w:val="bottom"/>
          </w:tcPr>
          <w:p w:rsidR="0006031E" w:rsidRPr="00FC3814" w:rsidRDefault="0006031E" w:rsidP="00124B5F">
            <w:pPr>
              <w:spacing w:before="40" w:after="40" w:line="220" w:lineRule="exact"/>
              <w:jc w:val="right"/>
              <w:rPr>
                <w:sz w:val="18"/>
                <w:lang w:val="en-GB"/>
              </w:rPr>
            </w:pPr>
            <w:r w:rsidRPr="00FC3814">
              <w:rPr>
                <w:sz w:val="18"/>
                <w:lang w:val="en-GB"/>
              </w:rPr>
              <w:t>2</w:t>
            </w:r>
          </w:p>
        </w:tc>
        <w:tc>
          <w:tcPr>
            <w:tcW w:w="814" w:type="dxa"/>
            <w:shd w:val="clear" w:color="auto" w:fill="auto"/>
            <w:vAlign w:val="bottom"/>
          </w:tcPr>
          <w:p w:rsidR="0006031E" w:rsidRPr="00FC3814" w:rsidRDefault="0006031E" w:rsidP="00124B5F">
            <w:pPr>
              <w:spacing w:before="40" w:after="40" w:line="220" w:lineRule="exact"/>
              <w:jc w:val="right"/>
              <w:rPr>
                <w:sz w:val="18"/>
                <w:lang w:val="en-GB"/>
              </w:rPr>
            </w:pPr>
            <w:r w:rsidRPr="00FC3814">
              <w:rPr>
                <w:sz w:val="18"/>
                <w:lang w:val="en-GB"/>
              </w:rPr>
              <w:t>2</w:t>
            </w:r>
          </w:p>
        </w:tc>
        <w:tc>
          <w:tcPr>
            <w:tcW w:w="814" w:type="dxa"/>
            <w:tcBorders>
              <w:left w:val="nil"/>
              <w:bottom w:val="nil"/>
              <w:right w:val="nil"/>
              <w:tl2br w:val="nil"/>
              <w:tr2bl w:val="nil"/>
            </w:tcBorders>
            <w:shd w:val="clear" w:color="auto" w:fill="auto"/>
            <w:vAlign w:val="bottom"/>
          </w:tcPr>
          <w:p w:rsidR="0006031E" w:rsidRPr="00FC3814" w:rsidRDefault="0006031E" w:rsidP="00124B5F">
            <w:pPr>
              <w:spacing w:before="40" w:after="40" w:line="220" w:lineRule="exact"/>
              <w:jc w:val="right"/>
              <w:rPr>
                <w:sz w:val="18"/>
                <w:lang w:val="en-GB"/>
              </w:rPr>
            </w:pPr>
            <w:r w:rsidRPr="00FC3814">
              <w:rPr>
                <w:sz w:val="18"/>
                <w:lang w:val="en-GB"/>
              </w:rPr>
              <w:t>1</w:t>
            </w:r>
          </w:p>
        </w:tc>
      </w:tr>
      <w:tr w:rsidR="0006031E" w:rsidRPr="00FC3814">
        <w:tc>
          <w:tcPr>
            <w:tcW w:w="4114" w:type="dxa"/>
            <w:shd w:val="clear" w:color="auto" w:fill="auto"/>
            <w:vAlign w:val="bottom"/>
          </w:tcPr>
          <w:p w:rsidR="0006031E" w:rsidRPr="00FC3814" w:rsidRDefault="001F5605" w:rsidP="00124B5F">
            <w:pPr>
              <w:spacing w:before="40" w:after="40" w:line="220" w:lineRule="exact"/>
              <w:rPr>
                <w:sz w:val="18"/>
                <w:lang w:val="en-GB"/>
              </w:rPr>
            </w:pPr>
            <w:r w:rsidRPr="00FC3814">
              <w:rPr>
                <w:sz w:val="18"/>
                <w:lang w:val="en-GB"/>
              </w:rPr>
              <w:t>Art.</w:t>
            </w:r>
            <w:r w:rsidR="0006031E" w:rsidRPr="00FC3814">
              <w:rPr>
                <w:sz w:val="18"/>
                <w:lang w:val="en-GB"/>
              </w:rPr>
              <w:t xml:space="preserve"> 156. </w:t>
            </w:r>
            <w:r w:rsidR="00D0085E" w:rsidRPr="00FC3814">
              <w:rPr>
                <w:sz w:val="18"/>
                <w:lang w:val="en-GB"/>
              </w:rPr>
              <w:t>Involving minors in criminal activ</w:t>
            </w:r>
            <w:r w:rsidR="00D0085E" w:rsidRPr="00FC3814">
              <w:rPr>
                <w:sz w:val="18"/>
                <w:lang w:val="en-GB"/>
              </w:rPr>
              <w:t>i</w:t>
            </w:r>
            <w:r w:rsidR="00D0085E" w:rsidRPr="00FC3814">
              <w:rPr>
                <w:sz w:val="18"/>
                <w:lang w:val="en-GB"/>
              </w:rPr>
              <w:t>ty</w:t>
            </w:r>
          </w:p>
        </w:tc>
        <w:tc>
          <w:tcPr>
            <w:tcW w:w="814" w:type="dxa"/>
            <w:shd w:val="clear" w:color="auto" w:fill="auto"/>
            <w:vAlign w:val="bottom"/>
          </w:tcPr>
          <w:p w:rsidR="0006031E" w:rsidRPr="00FC3814" w:rsidRDefault="0006031E" w:rsidP="00124B5F">
            <w:pPr>
              <w:spacing w:before="40" w:after="40" w:line="220" w:lineRule="exact"/>
              <w:jc w:val="right"/>
              <w:rPr>
                <w:sz w:val="18"/>
                <w:lang w:val="en-GB"/>
              </w:rPr>
            </w:pPr>
            <w:r w:rsidRPr="00FC3814">
              <w:rPr>
                <w:sz w:val="18"/>
                <w:lang w:val="en-GB"/>
              </w:rPr>
              <w:t>2</w:t>
            </w:r>
          </w:p>
        </w:tc>
        <w:tc>
          <w:tcPr>
            <w:tcW w:w="814" w:type="dxa"/>
            <w:shd w:val="clear" w:color="auto" w:fill="auto"/>
            <w:vAlign w:val="bottom"/>
          </w:tcPr>
          <w:p w:rsidR="0006031E" w:rsidRPr="00FC3814" w:rsidRDefault="0006031E" w:rsidP="00124B5F">
            <w:pPr>
              <w:spacing w:before="40" w:after="40" w:line="220" w:lineRule="exact"/>
              <w:jc w:val="right"/>
              <w:rPr>
                <w:sz w:val="18"/>
                <w:lang w:val="en-GB"/>
              </w:rPr>
            </w:pPr>
            <w:r w:rsidRPr="00FC3814">
              <w:rPr>
                <w:sz w:val="18"/>
                <w:lang w:val="en-GB"/>
              </w:rPr>
              <w:t>5</w:t>
            </w:r>
          </w:p>
        </w:tc>
        <w:tc>
          <w:tcPr>
            <w:tcW w:w="814" w:type="dxa"/>
            <w:shd w:val="clear" w:color="auto" w:fill="auto"/>
            <w:vAlign w:val="bottom"/>
          </w:tcPr>
          <w:p w:rsidR="0006031E" w:rsidRPr="00FC3814" w:rsidRDefault="0006031E" w:rsidP="00124B5F">
            <w:pPr>
              <w:spacing w:before="40" w:after="40" w:line="220" w:lineRule="exact"/>
              <w:jc w:val="right"/>
              <w:rPr>
                <w:sz w:val="18"/>
                <w:lang w:val="en-GB"/>
              </w:rPr>
            </w:pPr>
            <w:r w:rsidRPr="00FC3814">
              <w:rPr>
                <w:sz w:val="18"/>
                <w:lang w:val="en-GB"/>
              </w:rPr>
              <w:t>6</w:t>
            </w:r>
          </w:p>
        </w:tc>
        <w:tc>
          <w:tcPr>
            <w:tcW w:w="814" w:type="dxa"/>
            <w:tcBorders>
              <w:left w:val="nil"/>
              <w:bottom w:val="nil"/>
              <w:right w:val="nil"/>
              <w:tl2br w:val="nil"/>
              <w:tr2bl w:val="nil"/>
            </w:tcBorders>
            <w:shd w:val="clear" w:color="auto" w:fill="auto"/>
            <w:vAlign w:val="bottom"/>
          </w:tcPr>
          <w:p w:rsidR="0006031E" w:rsidRPr="00FC3814" w:rsidRDefault="0006031E" w:rsidP="00124B5F">
            <w:pPr>
              <w:spacing w:before="40" w:after="40" w:line="220" w:lineRule="exact"/>
              <w:jc w:val="right"/>
              <w:rPr>
                <w:sz w:val="18"/>
                <w:lang w:val="en-GB"/>
              </w:rPr>
            </w:pPr>
            <w:r w:rsidRPr="00FC3814">
              <w:rPr>
                <w:sz w:val="18"/>
                <w:lang w:val="en-GB"/>
              </w:rPr>
              <w:t>11</w:t>
            </w:r>
          </w:p>
        </w:tc>
      </w:tr>
      <w:tr w:rsidR="0006031E" w:rsidRPr="00FC3814">
        <w:tc>
          <w:tcPr>
            <w:tcW w:w="4114" w:type="dxa"/>
            <w:shd w:val="clear" w:color="auto" w:fill="auto"/>
            <w:vAlign w:val="bottom"/>
          </w:tcPr>
          <w:p w:rsidR="0006031E" w:rsidRPr="00FC3814" w:rsidRDefault="001F5605" w:rsidP="00124B5F">
            <w:pPr>
              <w:spacing w:before="40" w:after="40" w:line="220" w:lineRule="exact"/>
              <w:rPr>
                <w:sz w:val="18"/>
                <w:lang w:val="en-GB"/>
              </w:rPr>
            </w:pPr>
            <w:r w:rsidRPr="00FC3814">
              <w:rPr>
                <w:sz w:val="18"/>
                <w:lang w:val="en-GB"/>
              </w:rPr>
              <w:t>Art.</w:t>
            </w:r>
            <w:r w:rsidR="0006031E" w:rsidRPr="00FC3814">
              <w:rPr>
                <w:sz w:val="18"/>
                <w:lang w:val="en-GB"/>
              </w:rPr>
              <w:t xml:space="preserve"> 157. </w:t>
            </w:r>
            <w:r w:rsidR="00D0085E" w:rsidRPr="00FC3814">
              <w:rPr>
                <w:sz w:val="18"/>
                <w:lang w:val="en-GB"/>
              </w:rPr>
              <w:t>Involving minors in</w:t>
            </w:r>
            <w:r w:rsidR="0006031E" w:rsidRPr="00FC3814">
              <w:rPr>
                <w:sz w:val="18"/>
                <w:lang w:val="en-GB"/>
              </w:rPr>
              <w:t xml:space="preserve"> </w:t>
            </w:r>
            <w:r w:rsidR="00D0085E" w:rsidRPr="00FC3814">
              <w:rPr>
                <w:sz w:val="18"/>
                <w:lang w:val="en-GB"/>
              </w:rPr>
              <w:t>anti-social b</w:t>
            </w:r>
            <w:r w:rsidR="00D0085E" w:rsidRPr="00FC3814">
              <w:rPr>
                <w:sz w:val="18"/>
                <w:lang w:val="en-GB"/>
              </w:rPr>
              <w:t>e</w:t>
            </w:r>
            <w:r w:rsidR="00D0085E" w:rsidRPr="00FC3814">
              <w:rPr>
                <w:sz w:val="18"/>
                <w:lang w:val="en-GB"/>
              </w:rPr>
              <w:t>haviour</w:t>
            </w:r>
            <w:r w:rsidR="005A763D" w:rsidRPr="00FC3814">
              <w:rPr>
                <w:sz w:val="18"/>
                <w:lang w:val="en-GB"/>
              </w:rPr>
              <w:t xml:space="preserve"> </w:t>
            </w:r>
            <w:r w:rsidR="0006031E" w:rsidRPr="00FC3814">
              <w:rPr>
                <w:sz w:val="18"/>
                <w:lang w:val="en-GB"/>
              </w:rPr>
              <w:t>(</w:t>
            </w:r>
            <w:r w:rsidR="00D0085E" w:rsidRPr="00FC3814">
              <w:rPr>
                <w:sz w:val="18"/>
                <w:lang w:val="en-GB"/>
              </w:rPr>
              <w:t>prostitution</w:t>
            </w:r>
            <w:r w:rsidR="0006031E" w:rsidRPr="00FC3814">
              <w:rPr>
                <w:sz w:val="18"/>
                <w:lang w:val="en-GB"/>
              </w:rPr>
              <w:t xml:space="preserve">, </w:t>
            </w:r>
            <w:r w:rsidR="00D0085E" w:rsidRPr="00FC3814">
              <w:rPr>
                <w:sz w:val="18"/>
                <w:lang w:val="en-GB"/>
              </w:rPr>
              <w:t>sexual acts</w:t>
            </w:r>
            <w:r w:rsidR="0006031E" w:rsidRPr="00FC3814">
              <w:rPr>
                <w:sz w:val="18"/>
                <w:lang w:val="en-GB"/>
              </w:rPr>
              <w:t xml:space="preserve">, </w:t>
            </w:r>
            <w:r w:rsidR="00D0085E" w:rsidRPr="00FC3814">
              <w:rPr>
                <w:sz w:val="18"/>
                <w:lang w:val="en-GB"/>
              </w:rPr>
              <w:t>pornogr</w:t>
            </w:r>
            <w:r w:rsidR="00D0085E" w:rsidRPr="00FC3814">
              <w:rPr>
                <w:sz w:val="18"/>
                <w:lang w:val="en-GB"/>
              </w:rPr>
              <w:t>a</w:t>
            </w:r>
            <w:r w:rsidR="00D0085E" w:rsidRPr="00FC3814">
              <w:rPr>
                <w:sz w:val="18"/>
                <w:lang w:val="en-GB"/>
              </w:rPr>
              <w:t>phy)</w:t>
            </w:r>
          </w:p>
        </w:tc>
        <w:tc>
          <w:tcPr>
            <w:tcW w:w="814" w:type="dxa"/>
            <w:shd w:val="clear" w:color="auto" w:fill="auto"/>
            <w:vAlign w:val="bottom"/>
          </w:tcPr>
          <w:p w:rsidR="0006031E" w:rsidRPr="00FC3814" w:rsidRDefault="0006031E" w:rsidP="00124B5F">
            <w:pPr>
              <w:spacing w:before="40" w:after="40" w:line="220" w:lineRule="exact"/>
              <w:jc w:val="right"/>
              <w:rPr>
                <w:sz w:val="18"/>
                <w:lang w:val="en-GB"/>
              </w:rPr>
            </w:pPr>
            <w:r w:rsidRPr="00FC3814">
              <w:rPr>
                <w:sz w:val="18"/>
                <w:lang w:val="en-GB"/>
              </w:rPr>
              <w:t>1</w:t>
            </w:r>
          </w:p>
        </w:tc>
        <w:tc>
          <w:tcPr>
            <w:tcW w:w="814" w:type="dxa"/>
            <w:shd w:val="clear" w:color="auto" w:fill="auto"/>
            <w:vAlign w:val="bottom"/>
          </w:tcPr>
          <w:p w:rsidR="0006031E" w:rsidRPr="00FC3814" w:rsidRDefault="0006031E" w:rsidP="00124B5F">
            <w:pPr>
              <w:spacing w:before="40" w:after="40" w:line="220" w:lineRule="exact"/>
              <w:jc w:val="right"/>
              <w:rPr>
                <w:sz w:val="18"/>
                <w:lang w:val="en-GB"/>
              </w:rPr>
            </w:pPr>
            <w:r w:rsidRPr="00FC3814">
              <w:rPr>
                <w:sz w:val="18"/>
                <w:lang w:val="en-GB"/>
              </w:rPr>
              <w:t>6</w:t>
            </w:r>
          </w:p>
        </w:tc>
        <w:tc>
          <w:tcPr>
            <w:tcW w:w="814" w:type="dxa"/>
            <w:shd w:val="clear" w:color="auto" w:fill="auto"/>
            <w:vAlign w:val="bottom"/>
          </w:tcPr>
          <w:p w:rsidR="0006031E" w:rsidRPr="00FC3814" w:rsidRDefault="0006031E" w:rsidP="00124B5F">
            <w:pPr>
              <w:spacing w:before="40" w:after="40" w:line="220" w:lineRule="exact"/>
              <w:jc w:val="right"/>
              <w:rPr>
                <w:sz w:val="18"/>
                <w:lang w:val="en-GB"/>
              </w:rPr>
            </w:pPr>
            <w:r w:rsidRPr="00FC3814">
              <w:rPr>
                <w:sz w:val="18"/>
                <w:lang w:val="en-GB"/>
              </w:rPr>
              <w:t>6</w:t>
            </w:r>
          </w:p>
        </w:tc>
        <w:tc>
          <w:tcPr>
            <w:tcW w:w="814" w:type="dxa"/>
            <w:tcBorders>
              <w:left w:val="nil"/>
              <w:bottom w:val="single" w:sz="12" w:space="0" w:color="auto"/>
              <w:right w:val="nil"/>
              <w:tl2br w:val="nil"/>
              <w:tr2bl w:val="nil"/>
            </w:tcBorders>
            <w:shd w:val="clear" w:color="auto" w:fill="auto"/>
            <w:vAlign w:val="bottom"/>
          </w:tcPr>
          <w:p w:rsidR="0006031E" w:rsidRPr="00FC3814" w:rsidRDefault="0006031E" w:rsidP="00124B5F">
            <w:pPr>
              <w:spacing w:before="40" w:after="40" w:line="220" w:lineRule="exact"/>
              <w:jc w:val="right"/>
              <w:rPr>
                <w:sz w:val="18"/>
                <w:lang w:val="en-GB"/>
              </w:rPr>
            </w:pPr>
            <w:r w:rsidRPr="00FC3814">
              <w:rPr>
                <w:sz w:val="18"/>
                <w:lang w:val="en-GB"/>
              </w:rPr>
              <w:t>0</w:t>
            </w:r>
          </w:p>
        </w:tc>
      </w:tr>
    </w:tbl>
    <w:p w:rsidR="00BE0E51" w:rsidRPr="00FC3814" w:rsidRDefault="00924081" w:rsidP="00BE0E51">
      <w:pPr>
        <w:pStyle w:val="Heading1"/>
        <w:spacing w:before="240"/>
        <w:ind w:left="1134"/>
        <w:jc w:val="left"/>
        <w:rPr>
          <w:b w:val="0"/>
          <w:bCs w:val="0"/>
          <w:lang w:val="en-GB"/>
        </w:rPr>
      </w:pPr>
      <w:r w:rsidRPr="00FC3814">
        <w:rPr>
          <w:b w:val="0"/>
          <w:bCs w:val="0"/>
          <w:lang w:val="en-GB"/>
        </w:rPr>
        <w:br w:type="page"/>
      </w:r>
      <w:r w:rsidR="00D0085E" w:rsidRPr="00FC3814">
        <w:rPr>
          <w:b w:val="0"/>
          <w:bCs w:val="0"/>
          <w:lang w:val="en-GB"/>
        </w:rPr>
        <w:t>Table</w:t>
      </w:r>
      <w:r w:rsidR="00BE0E51" w:rsidRPr="00FC3814">
        <w:rPr>
          <w:b w:val="0"/>
          <w:bCs w:val="0"/>
          <w:lang w:val="en-GB"/>
        </w:rPr>
        <w:t xml:space="preserve"> </w:t>
      </w:r>
      <w:r w:rsidR="0006031E" w:rsidRPr="00FC3814">
        <w:rPr>
          <w:b w:val="0"/>
          <w:bCs w:val="0"/>
          <w:lang w:val="en-GB"/>
        </w:rPr>
        <w:t>12</w:t>
      </w:r>
    </w:p>
    <w:p w:rsidR="0006031E" w:rsidRPr="00FC3814" w:rsidRDefault="00D0085E" w:rsidP="00BE0E51">
      <w:pPr>
        <w:pStyle w:val="SingleTxtG"/>
        <w:jc w:val="left"/>
        <w:rPr>
          <w:b/>
        </w:rPr>
      </w:pPr>
      <w:r w:rsidRPr="00FC3814">
        <w:rPr>
          <w:b/>
        </w:rPr>
        <w:t>Number of crimes against minors, 2002-2009</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023"/>
        <w:gridCol w:w="560"/>
        <w:gridCol w:w="560"/>
        <w:gridCol w:w="560"/>
        <w:gridCol w:w="561"/>
        <w:gridCol w:w="560"/>
        <w:gridCol w:w="560"/>
        <w:gridCol w:w="560"/>
        <w:gridCol w:w="561"/>
      </w:tblGrid>
      <w:tr w:rsidR="0006031E" w:rsidRPr="00FC3814">
        <w:trPr>
          <w:trHeight w:val="20"/>
        </w:trPr>
        <w:tc>
          <w:tcPr>
            <w:tcW w:w="4023" w:type="dxa"/>
            <w:vMerge w:val="restart"/>
            <w:tcBorders>
              <w:top w:val="single" w:sz="4" w:space="0" w:color="auto"/>
              <w:bottom w:val="nil"/>
            </w:tcBorders>
            <w:shd w:val="clear" w:color="auto" w:fill="auto"/>
            <w:vAlign w:val="bottom"/>
          </w:tcPr>
          <w:p w:rsidR="0006031E" w:rsidRPr="00FC3814" w:rsidRDefault="00D0085E" w:rsidP="00124B5F">
            <w:pPr>
              <w:spacing w:before="80" w:after="80" w:line="200" w:lineRule="exact"/>
              <w:rPr>
                <w:i/>
                <w:sz w:val="16"/>
                <w:lang w:val="en-GB"/>
              </w:rPr>
            </w:pPr>
            <w:r w:rsidRPr="00FC3814">
              <w:rPr>
                <w:i/>
                <w:sz w:val="16"/>
                <w:lang w:val="en-GB"/>
              </w:rPr>
              <w:t>Type of offence</w:t>
            </w:r>
          </w:p>
        </w:tc>
        <w:tc>
          <w:tcPr>
            <w:tcW w:w="4482" w:type="dxa"/>
            <w:gridSpan w:val="8"/>
            <w:tcBorders>
              <w:top w:val="single" w:sz="4" w:space="0" w:color="auto"/>
              <w:left w:val="nil"/>
              <w:bottom w:val="single" w:sz="4" w:space="0" w:color="auto"/>
              <w:right w:val="nil"/>
              <w:tl2br w:val="nil"/>
              <w:tr2bl w:val="nil"/>
            </w:tcBorders>
            <w:shd w:val="clear" w:color="auto" w:fill="auto"/>
          </w:tcPr>
          <w:p w:rsidR="0006031E" w:rsidRPr="00FC3814" w:rsidRDefault="00D0085E" w:rsidP="00A43D8D">
            <w:pPr>
              <w:spacing w:before="80" w:after="80" w:line="200" w:lineRule="exact"/>
              <w:jc w:val="center"/>
              <w:rPr>
                <w:i/>
                <w:sz w:val="16"/>
                <w:lang w:val="en-GB"/>
              </w:rPr>
            </w:pPr>
            <w:r w:rsidRPr="00FC3814">
              <w:rPr>
                <w:i/>
                <w:sz w:val="16"/>
                <w:lang w:val="en-GB"/>
              </w:rPr>
              <w:t>Year</w:t>
            </w:r>
          </w:p>
        </w:tc>
      </w:tr>
      <w:tr w:rsidR="0006031E" w:rsidRPr="00FC3814">
        <w:trPr>
          <w:trHeight w:val="20"/>
        </w:trPr>
        <w:tc>
          <w:tcPr>
            <w:tcW w:w="4023" w:type="dxa"/>
            <w:vMerge/>
            <w:tcBorders>
              <w:top w:val="nil"/>
              <w:bottom w:val="single" w:sz="12" w:space="0" w:color="auto"/>
            </w:tcBorders>
            <w:shd w:val="clear" w:color="auto" w:fill="auto"/>
            <w:vAlign w:val="bottom"/>
          </w:tcPr>
          <w:p w:rsidR="0006031E" w:rsidRPr="00FC3814" w:rsidRDefault="0006031E" w:rsidP="00124B5F">
            <w:pPr>
              <w:spacing w:before="80" w:after="80" w:line="200" w:lineRule="exact"/>
              <w:rPr>
                <w:i/>
                <w:sz w:val="16"/>
                <w:lang w:val="en-GB"/>
              </w:rPr>
            </w:pPr>
          </w:p>
        </w:tc>
        <w:tc>
          <w:tcPr>
            <w:tcW w:w="560" w:type="dxa"/>
            <w:tcBorders>
              <w:top w:val="single" w:sz="4" w:space="0" w:color="auto"/>
              <w:bottom w:val="single" w:sz="12" w:space="0" w:color="auto"/>
            </w:tcBorders>
            <w:shd w:val="clear" w:color="auto" w:fill="auto"/>
            <w:vAlign w:val="bottom"/>
          </w:tcPr>
          <w:p w:rsidR="0006031E" w:rsidRPr="00FC3814" w:rsidRDefault="0006031E" w:rsidP="00124B5F">
            <w:pPr>
              <w:spacing w:before="80" w:after="80" w:line="200" w:lineRule="exact"/>
              <w:jc w:val="right"/>
              <w:rPr>
                <w:i/>
                <w:sz w:val="16"/>
                <w:lang w:val="en-GB"/>
              </w:rPr>
            </w:pPr>
            <w:r w:rsidRPr="00FC3814">
              <w:rPr>
                <w:i/>
                <w:sz w:val="16"/>
                <w:lang w:val="en-GB"/>
              </w:rPr>
              <w:t>2002</w:t>
            </w:r>
          </w:p>
        </w:tc>
        <w:tc>
          <w:tcPr>
            <w:tcW w:w="560" w:type="dxa"/>
            <w:tcBorders>
              <w:top w:val="single" w:sz="4" w:space="0" w:color="auto"/>
              <w:bottom w:val="single" w:sz="12" w:space="0" w:color="auto"/>
            </w:tcBorders>
            <w:shd w:val="clear" w:color="auto" w:fill="auto"/>
            <w:vAlign w:val="bottom"/>
          </w:tcPr>
          <w:p w:rsidR="0006031E" w:rsidRPr="00FC3814" w:rsidRDefault="0006031E" w:rsidP="00124B5F">
            <w:pPr>
              <w:spacing w:before="80" w:after="80" w:line="200" w:lineRule="exact"/>
              <w:jc w:val="right"/>
              <w:rPr>
                <w:i/>
                <w:sz w:val="16"/>
                <w:lang w:val="en-GB"/>
              </w:rPr>
            </w:pPr>
            <w:r w:rsidRPr="00FC3814">
              <w:rPr>
                <w:i/>
                <w:sz w:val="16"/>
                <w:lang w:val="en-GB"/>
              </w:rPr>
              <w:t>2003</w:t>
            </w:r>
          </w:p>
        </w:tc>
        <w:tc>
          <w:tcPr>
            <w:tcW w:w="560" w:type="dxa"/>
            <w:tcBorders>
              <w:top w:val="single" w:sz="4" w:space="0" w:color="auto"/>
              <w:bottom w:val="single" w:sz="12" w:space="0" w:color="auto"/>
            </w:tcBorders>
            <w:shd w:val="clear" w:color="auto" w:fill="auto"/>
            <w:vAlign w:val="bottom"/>
          </w:tcPr>
          <w:p w:rsidR="0006031E" w:rsidRPr="00FC3814" w:rsidRDefault="0006031E" w:rsidP="00124B5F">
            <w:pPr>
              <w:spacing w:before="80" w:after="80" w:line="200" w:lineRule="exact"/>
              <w:jc w:val="right"/>
              <w:rPr>
                <w:i/>
                <w:sz w:val="16"/>
                <w:lang w:val="en-GB"/>
              </w:rPr>
            </w:pPr>
            <w:r w:rsidRPr="00FC3814">
              <w:rPr>
                <w:i/>
                <w:sz w:val="16"/>
                <w:lang w:val="en-GB"/>
              </w:rPr>
              <w:t>2004</w:t>
            </w:r>
          </w:p>
        </w:tc>
        <w:tc>
          <w:tcPr>
            <w:tcW w:w="561" w:type="dxa"/>
            <w:tcBorders>
              <w:top w:val="single" w:sz="4" w:space="0" w:color="auto"/>
              <w:bottom w:val="single" w:sz="12" w:space="0" w:color="auto"/>
            </w:tcBorders>
            <w:shd w:val="clear" w:color="auto" w:fill="auto"/>
            <w:vAlign w:val="bottom"/>
          </w:tcPr>
          <w:p w:rsidR="0006031E" w:rsidRPr="00FC3814" w:rsidRDefault="0006031E" w:rsidP="00124B5F">
            <w:pPr>
              <w:spacing w:before="80" w:after="80" w:line="200" w:lineRule="exact"/>
              <w:jc w:val="right"/>
              <w:rPr>
                <w:i/>
                <w:sz w:val="16"/>
                <w:lang w:val="en-GB"/>
              </w:rPr>
            </w:pPr>
            <w:r w:rsidRPr="00FC3814">
              <w:rPr>
                <w:i/>
                <w:sz w:val="16"/>
                <w:lang w:val="en-GB"/>
              </w:rPr>
              <w:t>2005</w:t>
            </w:r>
          </w:p>
        </w:tc>
        <w:tc>
          <w:tcPr>
            <w:tcW w:w="560" w:type="dxa"/>
            <w:tcBorders>
              <w:top w:val="single" w:sz="4" w:space="0" w:color="auto"/>
              <w:bottom w:val="single" w:sz="12" w:space="0" w:color="auto"/>
            </w:tcBorders>
            <w:shd w:val="clear" w:color="auto" w:fill="auto"/>
            <w:vAlign w:val="bottom"/>
          </w:tcPr>
          <w:p w:rsidR="0006031E" w:rsidRPr="00FC3814" w:rsidRDefault="0006031E" w:rsidP="00124B5F">
            <w:pPr>
              <w:spacing w:before="80" w:after="80" w:line="200" w:lineRule="exact"/>
              <w:jc w:val="right"/>
              <w:rPr>
                <w:i/>
                <w:sz w:val="16"/>
                <w:lang w:val="en-GB"/>
              </w:rPr>
            </w:pPr>
            <w:r w:rsidRPr="00FC3814">
              <w:rPr>
                <w:i/>
                <w:sz w:val="16"/>
                <w:lang w:val="en-GB"/>
              </w:rPr>
              <w:t>2006</w:t>
            </w:r>
          </w:p>
        </w:tc>
        <w:tc>
          <w:tcPr>
            <w:tcW w:w="560" w:type="dxa"/>
            <w:tcBorders>
              <w:top w:val="single" w:sz="4" w:space="0" w:color="auto"/>
              <w:bottom w:val="single" w:sz="12" w:space="0" w:color="auto"/>
            </w:tcBorders>
            <w:shd w:val="clear" w:color="auto" w:fill="auto"/>
            <w:vAlign w:val="bottom"/>
          </w:tcPr>
          <w:p w:rsidR="0006031E" w:rsidRPr="00FC3814" w:rsidRDefault="0006031E" w:rsidP="00124B5F">
            <w:pPr>
              <w:spacing w:before="80" w:after="80" w:line="200" w:lineRule="exact"/>
              <w:jc w:val="right"/>
              <w:rPr>
                <w:i/>
                <w:sz w:val="16"/>
                <w:lang w:val="en-GB"/>
              </w:rPr>
            </w:pPr>
            <w:r w:rsidRPr="00FC3814">
              <w:rPr>
                <w:i/>
                <w:sz w:val="16"/>
                <w:lang w:val="en-GB"/>
              </w:rPr>
              <w:t>2007</w:t>
            </w:r>
          </w:p>
        </w:tc>
        <w:tc>
          <w:tcPr>
            <w:tcW w:w="560" w:type="dxa"/>
            <w:tcBorders>
              <w:top w:val="single" w:sz="4" w:space="0" w:color="auto"/>
              <w:bottom w:val="single" w:sz="12" w:space="0" w:color="auto"/>
            </w:tcBorders>
            <w:shd w:val="clear" w:color="auto" w:fill="auto"/>
            <w:vAlign w:val="bottom"/>
          </w:tcPr>
          <w:p w:rsidR="0006031E" w:rsidRPr="00FC3814" w:rsidRDefault="0006031E" w:rsidP="00124B5F">
            <w:pPr>
              <w:spacing w:before="80" w:after="80" w:line="200" w:lineRule="exact"/>
              <w:jc w:val="right"/>
              <w:rPr>
                <w:i/>
                <w:sz w:val="16"/>
                <w:lang w:val="en-GB"/>
              </w:rPr>
            </w:pPr>
            <w:r w:rsidRPr="00FC3814">
              <w:rPr>
                <w:i/>
                <w:sz w:val="16"/>
                <w:lang w:val="en-GB"/>
              </w:rPr>
              <w:t>2008</w:t>
            </w:r>
          </w:p>
        </w:tc>
        <w:tc>
          <w:tcPr>
            <w:tcW w:w="561" w:type="dxa"/>
            <w:tcBorders>
              <w:top w:val="single" w:sz="4" w:space="0" w:color="auto"/>
              <w:left w:val="nil"/>
              <w:bottom w:val="single" w:sz="12" w:space="0" w:color="auto"/>
              <w:right w:val="nil"/>
              <w:tl2br w:val="nil"/>
              <w:tr2bl w:val="nil"/>
            </w:tcBorders>
            <w:shd w:val="clear" w:color="auto" w:fill="auto"/>
            <w:vAlign w:val="bottom"/>
          </w:tcPr>
          <w:p w:rsidR="0006031E" w:rsidRPr="00FC3814" w:rsidRDefault="0006031E" w:rsidP="00124B5F">
            <w:pPr>
              <w:spacing w:before="80" w:after="80" w:line="200" w:lineRule="exact"/>
              <w:jc w:val="right"/>
              <w:rPr>
                <w:i/>
                <w:sz w:val="16"/>
                <w:lang w:val="en-GB"/>
              </w:rPr>
            </w:pPr>
            <w:r w:rsidRPr="00FC3814">
              <w:rPr>
                <w:i/>
                <w:sz w:val="16"/>
                <w:lang w:val="en-GB"/>
              </w:rPr>
              <w:t>2009</w:t>
            </w:r>
          </w:p>
        </w:tc>
      </w:tr>
      <w:tr w:rsidR="0006031E" w:rsidRPr="00FC3814">
        <w:trPr>
          <w:trHeight w:val="20"/>
        </w:trPr>
        <w:tc>
          <w:tcPr>
            <w:tcW w:w="4023" w:type="dxa"/>
            <w:tcBorders>
              <w:top w:val="single" w:sz="12" w:space="0" w:color="auto"/>
              <w:bottom w:val="single" w:sz="4" w:space="0" w:color="auto"/>
            </w:tcBorders>
            <w:shd w:val="clear" w:color="auto" w:fill="auto"/>
            <w:vAlign w:val="bottom"/>
          </w:tcPr>
          <w:p w:rsidR="0006031E" w:rsidRPr="00FC3814" w:rsidRDefault="00D0085E" w:rsidP="00124B5F">
            <w:pPr>
              <w:spacing w:before="80" w:after="80" w:line="220" w:lineRule="exact"/>
              <w:ind w:left="284"/>
              <w:rPr>
                <w:b/>
                <w:sz w:val="18"/>
                <w:szCs w:val="18"/>
                <w:lang w:val="en-GB"/>
              </w:rPr>
            </w:pPr>
            <w:r w:rsidRPr="00FC3814">
              <w:rPr>
                <w:b/>
                <w:sz w:val="18"/>
                <w:szCs w:val="18"/>
                <w:lang w:val="en-GB"/>
              </w:rPr>
              <w:t>Total number of recorded offences</w:t>
            </w:r>
          </w:p>
        </w:tc>
        <w:tc>
          <w:tcPr>
            <w:tcW w:w="560" w:type="dxa"/>
            <w:tcBorders>
              <w:top w:val="single" w:sz="12" w:space="0" w:color="auto"/>
              <w:bottom w:val="single" w:sz="4" w:space="0" w:color="auto"/>
            </w:tcBorders>
            <w:shd w:val="clear" w:color="auto" w:fill="auto"/>
            <w:vAlign w:val="bottom"/>
          </w:tcPr>
          <w:p w:rsidR="0006031E" w:rsidRPr="00FC3814" w:rsidRDefault="0006031E" w:rsidP="00124B5F">
            <w:pPr>
              <w:spacing w:before="80" w:after="80" w:line="220" w:lineRule="exact"/>
              <w:jc w:val="right"/>
              <w:rPr>
                <w:b/>
                <w:sz w:val="18"/>
                <w:szCs w:val="18"/>
                <w:lang w:val="en-GB"/>
              </w:rPr>
            </w:pPr>
            <w:r w:rsidRPr="00FC3814">
              <w:rPr>
                <w:b/>
                <w:sz w:val="18"/>
                <w:szCs w:val="18"/>
                <w:lang w:val="en-GB"/>
              </w:rPr>
              <w:t>259</w:t>
            </w:r>
          </w:p>
        </w:tc>
        <w:tc>
          <w:tcPr>
            <w:tcW w:w="560" w:type="dxa"/>
            <w:tcBorders>
              <w:top w:val="single" w:sz="12" w:space="0" w:color="auto"/>
              <w:bottom w:val="single" w:sz="4" w:space="0" w:color="auto"/>
            </w:tcBorders>
            <w:shd w:val="clear" w:color="auto" w:fill="auto"/>
            <w:vAlign w:val="bottom"/>
          </w:tcPr>
          <w:p w:rsidR="0006031E" w:rsidRPr="00FC3814" w:rsidRDefault="0006031E" w:rsidP="00124B5F">
            <w:pPr>
              <w:spacing w:before="80" w:after="80" w:line="220" w:lineRule="exact"/>
              <w:jc w:val="right"/>
              <w:rPr>
                <w:b/>
                <w:sz w:val="18"/>
                <w:szCs w:val="18"/>
                <w:lang w:val="en-GB"/>
              </w:rPr>
            </w:pPr>
            <w:r w:rsidRPr="00FC3814">
              <w:rPr>
                <w:b/>
                <w:sz w:val="18"/>
                <w:szCs w:val="18"/>
                <w:lang w:val="en-GB"/>
              </w:rPr>
              <w:t>368</w:t>
            </w:r>
          </w:p>
        </w:tc>
        <w:tc>
          <w:tcPr>
            <w:tcW w:w="560" w:type="dxa"/>
            <w:tcBorders>
              <w:top w:val="single" w:sz="12" w:space="0" w:color="auto"/>
              <w:bottom w:val="single" w:sz="4" w:space="0" w:color="auto"/>
            </w:tcBorders>
            <w:shd w:val="clear" w:color="auto" w:fill="auto"/>
            <w:vAlign w:val="bottom"/>
          </w:tcPr>
          <w:p w:rsidR="0006031E" w:rsidRPr="00FC3814" w:rsidRDefault="0006031E" w:rsidP="00124B5F">
            <w:pPr>
              <w:spacing w:before="80" w:after="80" w:line="220" w:lineRule="exact"/>
              <w:jc w:val="right"/>
              <w:rPr>
                <w:b/>
                <w:sz w:val="18"/>
                <w:szCs w:val="18"/>
                <w:lang w:val="en-GB"/>
              </w:rPr>
            </w:pPr>
            <w:r w:rsidRPr="00FC3814">
              <w:rPr>
                <w:b/>
                <w:sz w:val="18"/>
                <w:szCs w:val="18"/>
                <w:lang w:val="en-GB"/>
              </w:rPr>
              <w:t>392</w:t>
            </w:r>
          </w:p>
        </w:tc>
        <w:tc>
          <w:tcPr>
            <w:tcW w:w="561" w:type="dxa"/>
            <w:tcBorders>
              <w:top w:val="single" w:sz="12" w:space="0" w:color="auto"/>
              <w:bottom w:val="single" w:sz="4" w:space="0" w:color="auto"/>
            </w:tcBorders>
            <w:shd w:val="clear" w:color="auto" w:fill="auto"/>
            <w:vAlign w:val="bottom"/>
          </w:tcPr>
          <w:p w:rsidR="0006031E" w:rsidRPr="00FC3814" w:rsidRDefault="0006031E" w:rsidP="00124B5F">
            <w:pPr>
              <w:spacing w:before="80" w:after="80" w:line="220" w:lineRule="exact"/>
              <w:jc w:val="right"/>
              <w:rPr>
                <w:b/>
                <w:sz w:val="18"/>
                <w:szCs w:val="18"/>
                <w:lang w:val="en-GB"/>
              </w:rPr>
            </w:pPr>
            <w:r w:rsidRPr="00FC3814">
              <w:rPr>
                <w:b/>
                <w:sz w:val="18"/>
                <w:szCs w:val="18"/>
                <w:lang w:val="en-GB"/>
              </w:rPr>
              <w:t>506</w:t>
            </w:r>
          </w:p>
        </w:tc>
        <w:tc>
          <w:tcPr>
            <w:tcW w:w="560" w:type="dxa"/>
            <w:tcBorders>
              <w:top w:val="single" w:sz="12" w:space="0" w:color="auto"/>
              <w:bottom w:val="single" w:sz="4" w:space="0" w:color="auto"/>
            </w:tcBorders>
            <w:shd w:val="clear" w:color="auto" w:fill="auto"/>
            <w:vAlign w:val="bottom"/>
          </w:tcPr>
          <w:p w:rsidR="0006031E" w:rsidRPr="00FC3814" w:rsidRDefault="0006031E" w:rsidP="00124B5F">
            <w:pPr>
              <w:spacing w:before="80" w:after="80" w:line="220" w:lineRule="exact"/>
              <w:jc w:val="right"/>
              <w:rPr>
                <w:b/>
                <w:sz w:val="18"/>
                <w:szCs w:val="18"/>
                <w:lang w:val="en-GB"/>
              </w:rPr>
            </w:pPr>
            <w:r w:rsidRPr="00FC3814">
              <w:rPr>
                <w:b/>
                <w:sz w:val="18"/>
                <w:szCs w:val="18"/>
                <w:lang w:val="en-GB"/>
              </w:rPr>
              <w:t>600</w:t>
            </w:r>
          </w:p>
        </w:tc>
        <w:tc>
          <w:tcPr>
            <w:tcW w:w="560" w:type="dxa"/>
            <w:tcBorders>
              <w:top w:val="single" w:sz="12" w:space="0" w:color="auto"/>
              <w:bottom w:val="single" w:sz="4" w:space="0" w:color="auto"/>
            </w:tcBorders>
            <w:shd w:val="clear" w:color="auto" w:fill="auto"/>
            <w:vAlign w:val="bottom"/>
          </w:tcPr>
          <w:p w:rsidR="0006031E" w:rsidRPr="00FC3814" w:rsidRDefault="0006031E" w:rsidP="00124B5F">
            <w:pPr>
              <w:spacing w:before="80" w:after="80" w:line="220" w:lineRule="exact"/>
              <w:jc w:val="right"/>
              <w:rPr>
                <w:b/>
                <w:sz w:val="18"/>
                <w:szCs w:val="18"/>
                <w:lang w:val="en-GB"/>
              </w:rPr>
            </w:pPr>
            <w:r w:rsidRPr="00FC3814">
              <w:rPr>
                <w:b/>
                <w:sz w:val="18"/>
                <w:szCs w:val="18"/>
                <w:lang w:val="en-GB"/>
              </w:rPr>
              <w:t>759</w:t>
            </w:r>
          </w:p>
        </w:tc>
        <w:tc>
          <w:tcPr>
            <w:tcW w:w="560" w:type="dxa"/>
            <w:tcBorders>
              <w:top w:val="single" w:sz="12" w:space="0" w:color="auto"/>
              <w:bottom w:val="single" w:sz="4" w:space="0" w:color="auto"/>
            </w:tcBorders>
            <w:shd w:val="clear" w:color="auto" w:fill="auto"/>
            <w:vAlign w:val="bottom"/>
          </w:tcPr>
          <w:p w:rsidR="0006031E" w:rsidRPr="00FC3814" w:rsidRDefault="0006031E" w:rsidP="00124B5F">
            <w:pPr>
              <w:spacing w:before="80" w:after="80" w:line="220" w:lineRule="exact"/>
              <w:jc w:val="right"/>
              <w:rPr>
                <w:b/>
                <w:sz w:val="18"/>
                <w:szCs w:val="18"/>
                <w:lang w:val="en-GB"/>
              </w:rPr>
            </w:pPr>
            <w:r w:rsidRPr="00FC3814">
              <w:rPr>
                <w:b/>
                <w:sz w:val="18"/>
                <w:szCs w:val="18"/>
                <w:lang w:val="en-GB"/>
              </w:rPr>
              <w:t>868</w:t>
            </w:r>
          </w:p>
        </w:tc>
        <w:tc>
          <w:tcPr>
            <w:tcW w:w="561" w:type="dxa"/>
            <w:tcBorders>
              <w:top w:val="single" w:sz="12" w:space="0" w:color="auto"/>
              <w:left w:val="nil"/>
              <w:bottom w:val="single" w:sz="4" w:space="0" w:color="auto"/>
              <w:right w:val="nil"/>
              <w:tl2br w:val="nil"/>
              <w:tr2bl w:val="nil"/>
            </w:tcBorders>
            <w:shd w:val="clear" w:color="auto" w:fill="auto"/>
            <w:vAlign w:val="bottom"/>
          </w:tcPr>
          <w:p w:rsidR="0006031E" w:rsidRPr="00FC3814" w:rsidRDefault="0006031E" w:rsidP="00124B5F">
            <w:pPr>
              <w:spacing w:before="80" w:after="80" w:line="220" w:lineRule="exact"/>
              <w:jc w:val="right"/>
              <w:rPr>
                <w:b/>
                <w:sz w:val="18"/>
                <w:szCs w:val="18"/>
                <w:lang w:val="en-GB"/>
              </w:rPr>
            </w:pPr>
            <w:r w:rsidRPr="00FC3814">
              <w:rPr>
                <w:b/>
                <w:sz w:val="18"/>
                <w:szCs w:val="18"/>
                <w:lang w:val="en-GB"/>
              </w:rPr>
              <w:t>898</w:t>
            </w:r>
          </w:p>
        </w:tc>
      </w:tr>
      <w:tr w:rsidR="0006031E" w:rsidRPr="00FC3814">
        <w:trPr>
          <w:trHeight w:val="20"/>
        </w:trPr>
        <w:tc>
          <w:tcPr>
            <w:tcW w:w="4023" w:type="dxa"/>
            <w:tcBorders>
              <w:top w:val="single" w:sz="4" w:space="0" w:color="auto"/>
            </w:tcBorders>
            <w:shd w:val="clear" w:color="auto" w:fill="auto"/>
            <w:vAlign w:val="bottom"/>
          </w:tcPr>
          <w:p w:rsidR="0006031E" w:rsidRPr="00FC3814" w:rsidRDefault="00D0085E" w:rsidP="00124B5F">
            <w:pPr>
              <w:spacing w:before="80" w:after="80" w:line="220" w:lineRule="exact"/>
              <w:rPr>
                <w:i/>
                <w:sz w:val="16"/>
                <w:szCs w:val="18"/>
                <w:lang w:val="en-GB"/>
              </w:rPr>
            </w:pPr>
            <w:r w:rsidRPr="00FC3814">
              <w:rPr>
                <w:i/>
                <w:sz w:val="16"/>
                <w:szCs w:val="18"/>
                <w:lang w:val="en-GB"/>
              </w:rPr>
              <w:t>of which</w:t>
            </w:r>
          </w:p>
        </w:tc>
        <w:tc>
          <w:tcPr>
            <w:tcW w:w="560" w:type="dxa"/>
            <w:tcBorders>
              <w:top w:val="single" w:sz="4" w:space="0" w:color="auto"/>
            </w:tcBorders>
            <w:shd w:val="clear" w:color="auto" w:fill="auto"/>
            <w:vAlign w:val="bottom"/>
          </w:tcPr>
          <w:p w:rsidR="0006031E" w:rsidRPr="00FC3814" w:rsidRDefault="0006031E" w:rsidP="00124B5F">
            <w:pPr>
              <w:spacing w:before="80" w:after="80" w:line="220" w:lineRule="exact"/>
              <w:jc w:val="right"/>
              <w:rPr>
                <w:i/>
                <w:sz w:val="16"/>
                <w:szCs w:val="18"/>
                <w:lang w:val="en-GB"/>
              </w:rPr>
            </w:pPr>
          </w:p>
        </w:tc>
        <w:tc>
          <w:tcPr>
            <w:tcW w:w="560" w:type="dxa"/>
            <w:tcBorders>
              <w:top w:val="single" w:sz="4" w:space="0" w:color="auto"/>
            </w:tcBorders>
            <w:shd w:val="clear" w:color="auto" w:fill="auto"/>
            <w:vAlign w:val="bottom"/>
          </w:tcPr>
          <w:p w:rsidR="0006031E" w:rsidRPr="00FC3814" w:rsidRDefault="0006031E" w:rsidP="00124B5F">
            <w:pPr>
              <w:spacing w:before="80" w:after="80" w:line="220" w:lineRule="exact"/>
              <w:jc w:val="right"/>
              <w:rPr>
                <w:i/>
                <w:sz w:val="16"/>
                <w:szCs w:val="18"/>
                <w:lang w:val="en-GB"/>
              </w:rPr>
            </w:pPr>
          </w:p>
        </w:tc>
        <w:tc>
          <w:tcPr>
            <w:tcW w:w="560" w:type="dxa"/>
            <w:tcBorders>
              <w:top w:val="single" w:sz="4" w:space="0" w:color="auto"/>
            </w:tcBorders>
            <w:shd w:val="clear" w:color="auto" w:fill="auto"/>
            <w:vAlign w:val="bottom"/>
          </w:tcPr>
          <w:p w:rsidR="0006031E" w:rsidRPr="00FC3814" w:rsidRDefault="0006031E" w:rsidP="00124B5F">
            <w:pPr>
              <w:spacing w:before="80" w:after="80" w:line="220" w:lineRule="exact"/>
              <w:jc w:val="right"/>
              <w:rPr>
                <w:i/>
                <w:sz w:val="16"/>
                <w:szCs w:val="18"/>
                <w:lang w:val="en-GB"/>
              </w:rPr>
            </w:pPr>
          </w:p>
        </w:tc>
        <w:tc>
          <w:tcPr>
            <w:tcW w:w="561" w:type="dxa"/>
            <w:tcBorders>
              <w:top w:val="single" w:sz="4" w:space="0" w:color="auto"/>
            </w:tcBorders>
            <w:shd w:val="clear" w:color="auto" w:fill="auto"/>
            <w:vAlign w:val="bottom"/>
          </w:tcPr>
          <w:p w:rsidR="0006031E" w:rsidRPr="00FC3814" w:rsidRDefault="0006031E" w:rsidP="00124B5F">
            <w:pPr>
              <w:spacing w:before="80" w:after="80" w:line="220" w:lineRule="exact"/>
              <w:jc w:val="right"/>
              <w:rPr>
                <w:i/>
                <w:sz w:val="16"/>
                <w:szCs w:val="18"/>
                <w:lang w:val="en-GB"/>
              </w:rPr>
            </w:pPr>
          </w:p>
        </w:tc>
        <w:tc>
          <w:tcPr>
            <w:tcW w:w="560" w:type="dxa"/>
            <w:tcBorders>
              <w:top w:val="single" w:sz="4" w:space="0" w:color="auto"/>
            </w:tcBorders>
            <w:shd w:val="clear" w:color="auto" w:fill="auto"/>
            <w:vAlign w:val="bottom"/>
          </w:tcPr>
          <w:p w:rsidR="0006031E" w:rsidRPr="00FC3814" w:rsidRDefault="0006031E" w:rsidP="00124B5F">
            <w:pPr>
              <w:spacing w:before="80" w:after="80" w:line="220" w:lineRule="exact"/>
              <w:jc w:val="right"/>
              <w:rPr>
                <w:i/>
                <w:sz w:val="16"/>
                <w:szCs w:val="18"/>
                <w:lang w:val="en-GB"/>
              </w:rPr>
            </w:pPr>
          </w:p>
        </w:tc>
        <w:tc>
          <w:tcPr>
            <w:tcW w:w="560" w:type="dxa"/>
            <w:tcBorders>
              <w:top w:val="single" w:sz="4" w:space="0" w:color="auto"/>
            </w:tcBorders>
            <w:shd w:val="clear" w:color="auto" w:fill="auto"/>
            <w:vAlign w:val="bottom"/>
          </w:tcPr>
          <w:p w:rsidR="0006031E" w:rsidRPr="00FC3814" w:rsidRDefault="0006031E" w:rsidP="00124B5F">
            <w:pPr>
              <w:spacing w:before="80" w:after="80" w:line="220" w:lineRule="exact"/>
              <w:jc w:val="right"/>
              <w:rPr>
                <w:i/>
                <w:sz w:val="16"/>
                <w:szCs w:val="18"/>
                <w:lang w:val="en-GB"/>
              </w:rPr>
            </w:pPr>
          </w:p>
        </w:tc>
        <w:tc>
          <w:tcPr>
            <w:tcW w:w="560" w:type="dxa"/>
            <w:tcBorders>
              <w:top w:val="single" w:sz="4" w:space="0" w:color="auto"/>
            </w:tcBorders>
            <w:shd w:val="clear" w:color="auto" w:fill="auto"/>
            <w:vAlign w:val="bottom"/>
          </w:tcPr>
          <w:p w:rsidR="0006031E" w:rsidRPr="00FC3814" w:rsidRDefault="0006031E" w:rsidP="00124B5F">
            <w:pPr>
              <w:spacing w:before="80" w:after="80" w:line="220" w:lineRule="exact"/>
              <w:jc w:val="right"/>
              <w:rPr>
                <w:i/>
                <w:sz w:val="16"/>
                <w:szCs w:val="18"/>
                <w:lang w:val="en-GB"/>
              </w:rPr>
            </w:pPr>
          </w:p>
        </w:tc>
        <w:tc>
          <w:tcPr>
            <w:tcW w:w="561" w:type="dxa"/>
            <w:tcBorders>
              <w:top w:val="single" w:sz="4" w:space="0" w:color="auto"/>
              <w:left w:val="nil"/>
              <w:bottom w:val="nil"/>
              <w:right w:val="nil"/>
              <w:tl2br w:val="nil"/>
              <w:tr2bl w:val="nil"/>
            </w:tcBorders>
            <w:shd w:val="clear" w:color="auto" w:fill="auto"/>
            <w:vAlign w:val="bottom"/>
          </w:tcPr>
          <w:p w:rsidR="0006031E" w:rsidRPr="00FC3814" w:rsidRDefault="0006031E" w:rsidP="00124B5F">
            <w:pPr>
              <w:spacing w:before="80" w:after="80" w:line="220" w:lineRule="exact"/>
              <w:jc w:val="right"/>
              <w:rPr>
                <w:i/>
                <w:sz w:val="16"/>
                <w:szCs w:val="18"/>
                <w:lang w:val="en-GB"/>
              </w:rPr>
            </w:pPr>
          </w:p>
        </w:tc>
      </w:tr>
      <w:tr w:rsidR="0006031E" w:rsidRPr="00FC3814">
        <w:trPr>
          <w:trHeight w:val="20"/>
        </w:trPr>
        <w:tc>
          <w:tcPr>
            <w:tcW w:w="4023" w:type="dxa"/>
            <w:shd w:val="clear" w:color="auto" w:fill="auto"/>
            <w:vAlign w:val="bottom"/>
          </w:tcPr>
          <w:p w:rsidR="0006031E" w:rsidRPr="00FC3814" w:rsidRDefault="00D0085E" w:rsidP="00124B5F">
            <w:pPr>
              <w:spacing w:before="40" w:after="40" w:line="220" w:lineRule="exact"/>
              <w:rPr>
                <w:sz w:val="18"/>
                <w:szCs w:val="18"/>
                <w:lang w:val="en-GB"/>
              </w:rPr>
            </w:pPr>
            <w:r w:rsidRPr="00FC3814">
              <w:rPr>
                <w:sz w:val="18"/>
                <w:szCs w:val="18"/>
                <w:lang w:val="en-GB"/>
              </w:rPr>
              <w:t>Offences against life and health</w:t>
            </w:r>
            <w:r w:rsidR="00F02EA1" w:rsidRPr="00FC3814">
              <w:rPr>
                <w:sz w:val="18"/>
                <w:szCs w:val="18"/>
                <w:lang w:val="en-GB"/>
              </w:rPr>
              <w:t xml:space="preserve"> </w:t>
            </w:r>
            <w:r w:rsidR="0006031E" w:rsidRPr="00FC3814">
              <w:rPr>
                <w:sz w:val="18"/>
                <w:szCs w:val="18"/>
                <w:lang w:val="en-GB"/>
              </w:rPr>
              <w:t>(</w:t>
            </w:r>
            <w:r w:rsidRPr="00FC3814">
              <w:rPr>
                <w:sz w:val="18"/>
                <w:szCs w:val="18"/>
                <w:lang w:val="en-GB"/>
              </w:rPr>
              <w:t>arts.</w:t>
            </w:r>
            <w:r w:rsidR="0006031E" w:rsidRPr="00FC3814">
              <w:rPr>
                <w:sz w:val="18"/>
                <w:szCs w:val="18"/>
                <w:lang w:val="en-GB"/>
              </w:rPr>
              <w:t xml:space="preserve"> 97-122)</w:t>
            </w:r>
          </w:p>
        </w:tc>
        <w:tc>
          <w:tcPr>
            <w:tcW w:w="560"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43</w:t>
            </w:r>
          </w:p>
        </w:tc>
        <w:tc>
          <w:tcPr>
            <w:tcW w:w="560"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59</w:t>
            </w:r>
          </w:p>
        </w:tc>
        <w:tc>
          <w:tcPr>
            <w:tcW w:w="560"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62</w:t>
            </w:r>
          </w:p>
        </w:tc>
        <w:tc>
          <w:tcPr>
            <w:tcW w:w="561"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43</w:t>
            </w:r>
          </w:p>
        </w:tc>
        <w:tc>
          <w:tcPr>
            <w:tcW w:w="560"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72</w:t>
            </w:r>
          </w:p>
        </w:tc>
        <w:tc>
          <w:tcPr>
            <w:tcW w:w="560"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51</w:t>
            </w:r>
          </w:p>
        </w:tc>
        <w:tc>
          <w:tcPr>
            <w:tcW w:w="560"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62</w:t>
            </w:r>
          </w:p>
        </w:tc>
        <w:tc>
          <w:tcPr>
            <w:tcW w:w="561" w:type="dxa"/>
            <w:tcBorders>
              <w:left w:val="nil"/>
              <w:bottom w:val="nil"/>
              <w:right w:val="nil"/>
              <w:tl2br w:val="nil"/>
              <w:tr2bl w:val="nil"/>
            </w:tcBorders>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41</w:t>
            </w:r>
          </w:p>
        </w:tc>
      </w:tr>
      <w:tr w:rsidR="0006031E" w:rsidRPr="00FC3814">
        <w:trPr>
          <w:trHeight w:val="20"/>
        </w:trPr>
        <w:tc>
          <w:tcPr>
            <w:tcW w:w="4023" w:type="dxa"/>
            <w:shd w:val="clear" w:color="auto" w:fill="auto"/>
            <w:vAlign w:val="bottom"/>
          </w:tcPr>
          <w:p w:rsidR="0006031E" w:rsidRPr="00FC3814" w:rsidRDefault="00D0085E" w:rsidP="00124B5F">
            <w:pPr>
              <w:spacing w:before="40" w:after="40" w:line="220" w:lineRule="exact"/>
              <w:rPr>
                <w:sz w:val="18"/>
                <w:szCs w:val="18"/>
                <w:lang w:val="en-GB"/>
              </w:rPr>
            </w:pPr>
            <w:r w:rsidRPr="00FC3814">
              <w:rPr>
                <w:sz w:val="18"/>
                <w:szCs w:val="18"/>
                <w:lang w:val="en-GB"/>
              </w:rPr>
              <w:t xml:space="preserve">Offences against liberty, honour and dignity </w:t>
            </w:r>
            <w:r w:rsidR="00124B5F" w:rsidRPr="00FC3814">
              <w:rPr>
                <w:sz w:val="18"/>
                <w:szCs w:val="18"/>
                <w:lang w:val="en-GB"/>
              </w:rPr>
              <w:br/>
            </w:r>
            <w:r w:rsidR="0006031E" w:rsidRPr="00FC3814">
              <w:rPr>
                <w:sz w:val="18"/>
                <w:szCs w:val="18"/>
                <w:lang w:val="en-GB"/>
              </w:rPr>
              <w:t>(</w:t>
            </w:r>
            <w:r w:rsidRPr="00FC3814">
              <w:rPr>
                <w:sz w:val="18"/>
                <w:szCs w:val="18"/>
                <w:lang w:val="en-GB"/>
              </w:rPr>
              <w:t>arts.</w:t>
            </w:r>
            <w:r w:rsidR="0006031E" w:rsidRPr="00FC3814">
              <w:rPr>
                <w:sz w:val="18"/>
                <w:szCs w:val="18"/>
                <w:lang w:val="en-GB"/>
              </w:rPr>
              <w:t xml:space="preserve"> 123-128)</w:t>
            </w:r>
            <w:r w:rsidRPr="00FC3814">
              <w:rPr>
                <w:sz w:val="18"/>
                <w:szCs w:val="18"/>
                <w:lang w:val="en-GB"/>
              </w:rPr>
              <w:t xml:space="preserve"> </w:t>
            </w:r>
          </w:p>
        </w:tc>
        <w:tc>
          <w:tcPr>
            <w:tcW w:w="560"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1</w:t>
            </w:r>
          </w:p>
        </w:tc>
        <w:tc>
          <w:tcPr>
            <w:tcW w:w="560"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1</w:t>
            </w:r>
          </w:p>
        </w:tc>
        <w:tc>
          <w:tcPr>
            <w:tcW w:w="560"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3</w:t>
            </w:r>
          </w:p>
        </w:tc>
        <w:tc>
          <w:tcPr>
            <w:tcW w:w="561"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9</w:t>
            </w:r>
          </w:p>
        </w:tc>
        <w:tc>
          <w:tcPr>
            <w:tcW w:w="560"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6</w:t>
            </w:r>
          </w:p>
        </w:tc>
        <w:tc>
          <w:tcPr>
            <w:tcW w:w="560"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9</w:t>
            </w:r>
          </w:p>
        </w:tc>
        <w:tc>
          <w:tcPr>
            <w:tcW w:w="560"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11</w:t>
            </w:r>
          </w:p>
        </w:tc>
        <w:tc>
          <w:tcPr>
            <w:tcW w:w="561" w:type="dxa"/>
            <w:tcBorders>
              <w:left w:val="nil"/>
              <w:bottom w:val="nil"/>
              <w:right w:val="nil"/>
              <w:tl2br w:val="nil"/>
              <w:tr2bl w:val="nil"/>
            </w:tcBorders>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11</w:t>
            </w:r>
          </w:p>
        </w:tc>
      </w:tr>
      <w:tr w:rsidR="0006031E" w:rsidRPr="00FC3814">
        <w:trPr>
          <w:trHeight w:val="20"/>
        </w:trPr>
        <w:tc>
          <w:tcPr>
            <w:tcW w:w="4023" w:type="dxa"/>
            <w:shd w:val="clear" w:color="auto" w:fill="auto"/>
            <w:vAlign w:val="bottom"/>
          </w:tcPr>
          <w:p w:rsidR="0006031E" w:rsidRPr="00FC3814" w:rsidRDefault="00D0085E" w:rsidP="00124B5F">
            <w:pPr>
              <w:spacing w:before="40" w:after="40" w:line="220" w:lineRule="exact"/>
              <w:rPr>
                <w:sz w:val="18"/>
                <w:szCs w:val="18"/>
                <w:lang w:val="en-GB"/>
              </w:rPr>
            </w:pPr>
            <w:r w:rsidRPr="00FC3814">
              <w:rPr>
                <w:sz w:val="18"/>
                <w:szCs w:val="18"/>
                <w:lang w:val="en-GB"/>
              </w:rPr>
              <w:t>Offences against the sexual integrity and the sexual freedom of the indivi</w:t>
            </w:r>
            <w:r w:rsidRPr="00FC3814">
              <w:rPr>
                <w:sz w:val="18"/>
                <w:szCs w:val="18"/>
                <w:lang w:val="en-GB"/>
              </w:rPr>
              <w:t>d</w:t>
            </w:r>
            <w:r w:rsidRPr="00FC3814">
              <w:rPr>
                <w:sz w:val="18"/>
                <w:szCs w:val="18"/>
                <w:lang w:val="en-GB"/>
              </w:rPr>
              <w:t>ual</w:t>
            </w:r>
            <w:r w:rsidR="00F02EA1" w:rsidRPr="00FC3814">
              <w:rPr>
                <w:sz w:val="18"/>
                <w:szCs w:val="18"/>
                <w:lang w:val="en-GB"/>
              </w:rPr>
              <w:t xml:space="preserve"> </w:t>
            </w:r>
            <w:r w:rsidR="0006031E" w:rsidRPr="00FC3814">
              <w:rPr>
                <w:sz w:val="18"/>
                <w:szCs w:val="18"/>
                <w:lang w:val="en-GB"/>
              </w:rPr>
              <w:t>(</w:t>
            </w:r>
            <w:r w:rsidRPr="00FC3814">
              <w:rPr>
                <w:sz w:val="18"/>
                <w:szCs w:val="18"/>
                <w:lang w:val="en-GB"/>
              </w:rPr>
              <w:t>arts.</w:t>
            </w:r>
            <w:r w:rsidR="0006031E" w:rsidRPr="00FC3814">
              <w:rPr>
                <w:sz w:val="18"/>
                <w:szCs w:val="18"/>
                <w:lang w:val="en-GB"/>
              </w:rPr>
              <w:t xml:space="preserve"> 129-133)</w:t>
            </w:r>
          </w:p>
        </w:tc>
        <w:tc>
          <w:tcPr>
            <w:tcW w:w="560"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47</w:t>
            </w:r>
          </w:p>
        </w:tc>
        <w:tc>
          <w:tcPr>
            <w:tcW w:w="560"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56</w:t>
            </w:r>
          </w:p>
        </w:tc>
        <w:tc>
          <w:tcPr>
            <w:tcW w:w="560"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60</w:t>
            </w:r>
          </w:p>
        </w:tc>
        <w:tc>
          <w:tcPr>
            <w:tcW w:w="561"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55</w:t>
            </w:r>
          </w:p>
        </w:tc>
        <w:tc>
          <w:tcPr>
            <w:tcW w:w="560"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44</w:t>
            </w:r>
          </w:p>
        </w:tc>
        <w:tc>
          <w:tcPr>
            <w:tcW w:w="560"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59</w:t>
            </w:r>
          </w:p>
        </w:tc>
        <w:tc>
          <w:tcPr>
            <w:tcW w:w="560"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76</w:t>
            </w:r>
          </w:p>
        </w:tc>
        <w:tc>
          <w:tcPr>
            <w:tcW w:w="561" w:type="dxa"/>
            <w:tcBorders>
              <w:left w:val="nil"/>
              <w:bottom w:val="nil"/>
              <w:right w:val="nil"/>
              <w:tl2br w:val="nil"/>
              <w:tr2bl w:val="nil"/>
            </w:tcBorders>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79</w:t>
            </w:r>
          </w:p>
        </w:tc>
      </w:tr>
      <w:tr w:rsidR="0006031E" w:rsidRPr="00FC3814">
        <w:trPr>
          <w:trHeight w:val="20"/>
        </w:trPr>
        <w:tc>
          <w:tcPr>
            <w:tcW w:w="4023" w:type="dxa"/>
            <w:shd w:val="clear" w:color="auto" w:fill="auto"/>
            <w:vAlign w:val="bottom"/>
          </w:tcPr>
          <w:p w:rsidR="0006031E" w:rsidRPr="00FC3814" w:rsidRDefault="00D0085E" w:rsidP="00124B5F">
            <w:pPr>
              <w:spacing w:before="40" w:after="40" w:line="220" w:lineRule="exact"/>
              <w:rPr>
                <w:sz w:val="18"/>
                <w:szCs w:val="18"/>
                <w:lang w:val="en-GB"/>
              </w:rPr>
            </w:pPr>
            <w:r w:rsidRPr="00FC3814">
              <w:rPr>
                <w:sz w:val="18"/>
                <w:szCs w:val="18"/>
                <w:lang w:val="en-GB"/>
              </w:rPr>
              <w:t>Offences against the family and minors</w:t>
            </w:r>
            <w:r w:rsidR="0006031E" w:rsidRPr="00FC3814">
              <w:rPr>
                <w:sz w:val="18"/>
                <w:szCs w:val="18"/>
                <w:lang w:val="en-GB"/>
              </w:rPr>
              <w:t xml:space="preserve"> </w:t>
            </w:r>
            <w:r w:rsidR="00124B5F" w:rsidRPr="00FC3814">
              <w:rPr>
                <w:sz w:val="18"/>
                <w:szCs w:val="18"/>
                <w:lang w:val="en-GB"/>
              </w:rPr>
              <w:br/>
            </w:r>
            <w:r w:rsidR="0006031E" w:rsidRPr="00FC3814">
              <w:rPr>
                <w:sz w:val="18"/>
                <w:szCs w:val="18"/>
                <w:lang w:val="en-GB"/>
              </w:rPr>
              <w:t>(</w:t>
            </w:r>
            <w:r w:rsidRPr="00FC3814">
              <w:rPr>
                <w:sz w:val="18"/>
                <w:szCs w:val="18"/>
                <w:lang w:val="en-GB"/>
              </w:rPr>
              <w:t>arts.</w:t>
            </w:r>
            <w:r w:rsidR="0006031E" w:rsidRPr="00FC3814">
              <w:rPr>
                <w:sz w:val="18"/>
                <w:szCs w:val="18"/>
                <w:lang w:val="en-GB"/>
              </w:rPr>
              <w:t xml:space="preserve"> 153-163)</w:t>
            </w:r>
            <w:r w:rsidRPr="00FC3814">
              <w:rPr>
                <w:sz w:val="18"/>
                <w:szCs w:val="18"/>
                <w:lang w:val="en-GB"/>
              </w:rPr>
              <w:t xml:space="preserve"> </w:t>
            </w:r>
          </w:p>
        </w:tc>
        <w:tc>
          <w:tcPr>
            <w:tcW w:w="560"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28</w:t>
            </w:r>
          </w:p>
        </w:tc>
        <w:tc>
          <w:tcPr>
            <w:tcW w:w="560"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31</w:t>
            </w:r>
          </w:p>
        </w:tc>
        <w:tc>
          <w:tcPr>
            <w:tcW w:w="560"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46</w:t>
            </w:r>
          </w:p>
        </w:tc>
        <w:tc>
          <w:tcPr>
            <w:tcW w:w="561"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35</w:t>
            </w:r>
          </w:p>
        </w:tc>
        <w:tc>
          <w:tcPr>
            <w:tcW w:w="560"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31</w:t>
            </w:r>
          </w:p>
        </w:tc>
        <w:tc>
          <w:tcPr>
            <w:tcW w:w="560"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48</w:t>
            </w:r>
          </w:p>
        </w:tc>
        <w:tc>
          <w:tcPr>
            <w:tcW w:w="560"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21</w:t>
            </w:r>
          </w:p>
        </w:tc>
        <w:tc>
          <w:tcPr>
            <w:tcW w:w="561" w:type="dxa"/>
            <w:tcBorders>
              <w:left w:val="nil"/>
              <w:bottom w:val="nil"/>
              <w:right w:val="nil"/>
              <w:tl2br w:val="nil"/>
              <w:tr2bl w:val="nil"/>
            </w:tcBorders>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17</w:t>
            </w:r>
          </w:p>
        </w:tc>
      </w:tr>
      <w:tr w:rsidR="0006031E" w:rsidRPr="00FC3814">
        <w:trPr>
          <w:trHeight w:val="20"/>
        </w:trPr>
        <w:tc>
          <w:tcPr>
            <w:tcW w:w="4023" w:type="dxa"/>
            <w:shd w:val="clear" w:color="auto" w:fill="auto"/>
            <w:vAlign w:val="bottom"/>
          </w:tcPr>
          <w:p w:rsidR="0006031E" w:rsidRPr="00FC3814" w:rsidRDefault="00D0085E" w:rsidP="00124B5F">
            <w:pPr>
              <w:spacing w:before="40" w:after="40" w:line="220" w:lineRule="exact"/>
              <w:rPr>
                <w:sz w:val="18"/>
                <w:szCs w:val="18"/>
                <w:lang w:val="en-GB"/>
              </w:rPr>
            </w:pPr>
            <w:r w:rsidRPr="00FC3814">
              <w:rPr>
                <w:sz w:val="18"/>
                <w:szCs w:val="18"/>
                <w:lang w:val="en-GB"/>
              </w:rPr>
              <w:t xml:space="preserve">Offences against public safety </w:t>
            </w:r>
            <w:r w:rsidR="0006031E" w:rsidRPr="00FC3814">
              <w:rPr>
                <w:sz w:val="18"/>
                <w:szCs w:val="18"/>
                <w:lang w:val="en-GB"/>
              </w:rPr>
              <w:t>(</w:t>
            </w:r>
            <w:r w:rsidRPr="00FC3814">
              <w:rPr>
                <w:sz w:val="18"/>
                <w:szCs w:val="18"/>
                <w:lang w:val="en-GB"/>
              </w:rPr>
              <w:t>arts.</w:t>
            </w:r>
            <w:r w:rsidR="0006031E" w:rsidRPr="00FC3814">
              <w:rPr>
                <w:sz w:val="18"/>
                <w:szCs w:val="18"/>
                <w:lang w:val="en-GB"/>
              </w:rPr>
              <w:t xml:space="preserve"> 226-245)</w:t>
            </w:r>
          </w:p>
        </w:tc>
        <w:tc>
          <w:tcPr>
            <w:tcW w:w="560"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33</w:t>
            </w:r>
          </w:p>
        </w:tc>
        <w:tc>
          <w:tcPr>
            <w:tcW w:w="560"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49</w:t>
            </w:r>
          </w:p>
        </w:tc>
        <w:tc>
          <w:tcPr>
            <w:tcW w:w="560"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63</w:t>
            </w:r>
          </w:p>
        </w:tc>
        <w:tc>
          <w:tcPr>
            <w:tcW w:w="561"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83</w:t>
            </w:r>
          </w:p>
        </w:tc>
        <w:tc>
          <w:tcPr>
            <w:tcW w:w="560"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107</w:t>
            </w:r>
          </w:p>
        </w:tc>
        <w:tc>
          <w:tcPr>
            <w:tcW w:w="560"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120</w:t>
            </w:r>
          </w:p>
        </w:tc>
        <w:tc>
          <w:tcPr>
            <w:tcW w:w="560"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106</w:t>
            </w:r>
          </w:p>
        </w:tc>
        <w:tc>
          <w:tcPr>
            <w:tcW w:w="561" w:type="dxa"/>
            <w:tcBorders>
              <w:left w:val="nil"/>
              <w:bottom w:val="nil"/>
              <w:right w:val="nil"/>
              <w:tl2br w:val="nil"/>
              <w:tr2bl w:val="nil"/>
            </w:tcBorders>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94</w:t>
            </w:r>
          </w:p>
        </w:tc>
      </w:tr>
      <w:tr w:rsidR="0006031E" w:rsidRPr="00FC3814">
        <w:trPr>
          <w:trHeight w:val="20"/>
        </w:trPr>
        <w:tc>
          <w:tcPr>
            <w:tcW w:w="4023" w:type="dxa"/>
            <w:shd w:val="clear" w:color="auto" w:fill="auto"/>
            <w:vAlign w:val="bottom"/>
          </w:tcPr>
          <w:p w:rsidR="0006031E" w:rsidRPr="00FC3814" w:rsidRDefault="00D0085E" w:rsidP="00124B5F">
            <w:pPr>
              <w:spacing w:before="40" w:after="40" w:line="220" w:lineRule="exact"/>
              <w:rPr>
                <w:sz w:val="18"/>
                <w:szCs w:val="18"/>
                <w:lang w:val="en-GB"/>
              </w:rPr>
            </w:pPr>
            <w:r w:rsidRPr="00FC3814">
              <w:rPr>
                <w:sz w:val="18"/>
                <w:szCs w:val="18"/>
                <w:lang w:val="en-GB"/>
              </w:rPr>
              <w:t>Offences against public health and mo</w:t>
            </w:r>
            <w:r w:rsidRPr="00FC3814">
              <w:rPr>
                <w:sz w:val="18"/>
                <w:szCs w:val="18"/>
                <w:lang w:val="en-GB"/>
              </w:rPr>
              <w:t>r</w:t>
            </w:r>
            <w:r w:rsidRPr="00FC3814">
              <w:rPr>
                <w:sz w:val="18"/>
                <w:szCs w:val="18"/>
                <w:lang w:val="en-GB"/>
              </w:rPr>
              <w:t>als</w:t>
            </w:r>
            <w:r w:rsidR="00F02EA1" w:rsidRPr="00FC3814">
              <w:rPr>
                <w:sz w:val="18"/>
                <w:szCs w:val="18"/>
                <w:lang w:val="en-GB"/>
              </w:rPr>
              <w:t xml:space="preserve"> </w:t>
            </w:r>
            <w:r w:rsidR="00124B5F" w:rsidRPr="00FC3814">
              <w:rPr>
                <w:sz w:val="18"/>
                <w:szCs w:val="18"/>
                <w:lang w:val="en-GB"/>
              </w:rPr>
              <w:br/>
            </w:r>
            <w:r w:rsidR="0006031E" w:rsidRPr="00FC3814">
              <w:rPr>
                <w:sz w:val="18"/>
                <w:szCs w:val="18"/>
                <w:lang w:val="en-GB"/>
              </w:rPr>
              <w:t>(</w:t>
            </w:r>
            <w:r w:rsidRPr="00FC3814">
              <w:rPr>
                <w:sz w:val="18"/>
                <w:szCs w:val="18"/>
                <w:lang w:val="en-GB"/>
              </w:rPr>
              <w:t>arts.</w:t>
            </w:r>
            <w:r w:rsidR="0006031E" w:rsidRPr="00FC3814">
              <w:rPr>
                <w:sz w:val="18"/>
                <w:szCs w:val="18"/>
                <w:lang w:val="en-GB"/>
              </w:rPr>
              <w:t xml:space="preserve"> 246-264)</w:t>
            </w:r>
          </w:p>
        </w:tc>
        <w:tc>
          <w:tcPr>
            <w:tcW w:w="560"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2</w:t>
            </w:r>
          </w:p>
        </w:tc>
        <w:tc>
          <w:tcPr>
            <w:tcW w:w="560"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3</w:t>
            </w:r>
          </w:p>
        </w:tc>
        <w:tc>
          <w:tcPr>
            <w:tcW w:w="560"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5</w:t>
            </w:r>
          </w:p>
        </w:tc>
        <w:tc>
          <w:tcPr>
            <w:tcW w:w="561"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2</w:t>
            </w:r>
          </w:p>
        </w:tc>
        <w:tc>
          <w:tcPr>
            <w:tcW w:w="560"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3</w:t>
            </w:r>
          </w:p>
        </w:tc>
        <w:tc>
          <w:tcPr>
            <w:tcW w:w="560" w:type="dxa"/>
            <w:shd w:val="clear" w:color="auto" w:fill="auto"/>
            <w:vAlign w:val="bottom"/>
          </w:tcPr>
          <w:p w:rsidR="0006031E" w:rsidRPr="00FC3814" w:rsidRDefault="0006031E" w:rsidP="00124B5F">
            <w:pPr>
              <w:spacing w:before="40" w:after="40" w:line="220" w:lineRule="exact"/>
              <w:jc w:val="right"/>
              <w:rPr>
                <w:sz w:val="18"/>
                <w:szCs w:val="18"/>
                <w:lang w:val="en-GB"/>
              </w:rPr>
            </w:pPr>
          </w:p>
        </w:tc>
        <w:tc>
          <w:tcPr>
            <w:tcW w:w="560"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7</w:t>
            </w:r>
          </w:p>
        </w:tc>
        <w:tc>
          <w:tcPr>
            <w:tcW w:w="561" w:type="dxa"/>
            <w:tcBorders>
              <w:left w:val="nil"/>
              <w:bottom w:val="nil"/>
              <w:right w:val="nil"/>
              <w:tl2br w:val="nil"/>
              <w:tr2bl w:val="nil"/>
            </w:tcBorders>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3</w:t>
            </w:r>
          </w:p>
        </w:tc>
      </w:tr>
      <w:tr w:rsidR="0006031E" w:rsidRPr="00FC3814">
        <w:trPr>
          <w:trHeight w:val="20"/>
        </w:trPr>
        <w:tc>
          <w:tcPr>
            <w:tcW w:w="4023" w:type="dxa"/>
            <w:shd w:val="clear" w:color="auto" w:fill="auto"/>
            <w:vAlign w:val="bottom"/>
          </w:tcPr>
          <w:p w:rsidR="0006031E" w:rsidRPr="00FC3814" w:rsidRDefault="00D0085E" w:rsidP="00124B5F">
            <w:pPr>
              <w:spacing w:before="40" w:after="40" w:line="220" w:lineRule="exact"/>
              <w:rPr>
                <w:sz w:val="18"/>
                <w:szCs w:val="18"/>
                <w:lang w:val="en-GB"/>
              </w:rPr>
            </w:pPr>
            <w:r w:rsidRPr="00FC3814">
              <w:rPr>
                <w:sz w:val="18"/>
                <w:szCs w:val="18"/>
                <w:lang w:val="en-GB"/>
              </w:rPr>
              <w:t>Offences against traffic safety and o</w:t>
            </w:r>
            <w:r w:rsidRPr="00FC3814">
              <w:rPr>
                <w:sz w:val="18"/>
                <w:szCs w:val="18"/>
                <w:lang w:val="en-GB"/>
              </w:rPr>
              <w:t>p</w:t>
            </w:r>
            <w:r w:rsidRPr="00FC3814">
              <w:rPr>
                <w:sz w:val="18"/>
                <w:szCs w:val="18"/>
                <w:lang w:val="en-GB"/>
              </w:rPr>
              <w:t>eration of transport vehicles</w:t>
            </w:r>
            <w:r w:rsidR="00F02EA1" w:rsidRPr="00FC3814">
              <w:rPr>
                <w:sz w:val="18"/>
                <w:szCs w:val="18"/>
                <w:lang w:val="en-GB"/>
              </w:rPr>
              <w:t xml:space="preserve"> </w:t>
            </w:r>
            <w:r w:rsidR="0006031E" w:rsidRPr="00FC3814">
              <w:rPr>
                <w:sz w:val="18"/>
                <w:szCs w:val="18"/>
                <w:lang w:val="en-GB"/>
              </w:rPr>
              <w:t>(</w:t>
            </w:r>
            <w:r w:rsidRPr="00FC3814">
              <w:rPr>
                <w:sz w:val="18"/>
                <w:szCs w:val="18"/>
                <w:lang w:val="en-GB"/>
              </w:rPr>
              <w:t>arts.</w:t>
            </w:r>
            <w:r w:rsidR="0006031E" w:rsidRPr="00FC3814">
              <w:rPr>
                <w:sz w:val="18"/>
                <w:szCs w:val="18"/>
                <w:lang w:val="en-GB"/>
              </w:rPr>
              <w:t xml:space="preserve"> 280-288)</w:t>
            </w:r>
          </w:p>
        </w:tc>
        <w:tc>
          <w:tcPr>
            <w:tcW w:w="560"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16</w:t>
            </w:r>
          </w:p>
        </w:tc>
        <w:tc>
          <w:tcPr>
            <w:tcW w:w="560"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18</w:t>
            </w:r>
          </w:p>
        </w:tc>
        <w:tc>
          <w:tcPr>
            <w:tcW w:w="560"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23</w:t>
            </w:r>
          </w:p>
        </w:tc>
        <w:tc>
          <w:tcPr>
            <w:tcW w:w="561"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20</w:t>
            </w:r>
          </w:p>
        </w:tc>
        <w:tc>
          <w:tcPr>
            <w:tcW w:w="560"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23</w:t>
            </w:r>
          </w:p>
        </w:tc>
        <w:tc>
          <w:tcPr>
            <w:tcW w:w="560"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16</w:t>
            </w:r>
          </w:p>
        </w:tc>
        <w:tc>
          <w:tcPr>
            <w:tcW w:w="560" w:type="dxa"/>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35</w:t>
            </w:r>
          </w:p>
        </w:tc>
        <w:tc>
          <w:tcPr>
            <w:tcW w:w="561" w:type="dxa"/>
            <w:tcBorders>
              <w:left w:val="nil"/>
              <w:bottom w:val="single" w:sz="12" w:space="0" w:color="auto"/>
              <w:right w:val="nil"/>
              <w:tl2br w:val="nil"/>
              <w:tr2bl w:val="nil"/>
            </w:tcBorders>
            <w:shd w:val="clear" w:color="auto" w:fill="auto"/>
            <w:vAlign w:val="bottom"/>
          </w:tcPr>
          <w:p w:rsidR="0006031E" w:rsidRPr="00FC3814" w:rsidRDefault="0006031E" w:rsidP="00124B5F">
            <w:pPr>
              <w:spacing w:before="40" w:after="40" w:line="220" w:lineRule="exact"/>
              <w:jc w:val="right"/>
              <w:rPr>
                <w:sz w:val="18"/>
                <w:szCs w:val="18"/>
                <w:lang w:val="en-GB"/>
              </w:rPr>
            </w:pPr>
            <w:r w:rsidRPr="00FC3814">
              <w:rPr>
                <w:sz w:val="18"/>
                <w:szCs w:val="18"/>
                <w:lang w:val="en-GB"/>
              </w:rPr>
              <w:t>14</w:t>
            </w:r>
          </w:p>
        </w:tc>
      </w:tr>
    </w:tbl>
    <w:p w:rsidR="0006031E" w:rsidRPr="00FC3814" w:rsidRDefault="0006031E" w:rsidP="00BE0E51">
      <w:pPr>
        <w:pStyle w:val="SingleTxtG"/>
        <w:spacing w:before="240"/>
      </w:pPr>
      <w:r w:rsidRPr="00FC3814">
        <w:t>149.</w:t>
      </w:r>
      <w:r w:rsidRPr="00FC3814">
        <w:tab/>
      </w:r>
      <w:r w:rsidR="00E47626" w:rsidRPr="00FC3814">
        <w:t xml:space="preserve">Monitoring exercises conducted by </w:t>
      </w:r>
      <w:r w:rsidR="00E8092A" w:rsidRPr="00FC3814">
        <w:t xml:space="preserve">public prosecution offices to gauge the success </w:t>
      </w:r>
      <w:r w:rsidR="00E47626" w:rsidRPr="00FC3814">
        <w:t xml:space="preserve">of </w:t>
      </w:r>
      <w:r w:rsidR="00E8092A" w:rsidRPr="00FC3814">
        <w:t>juvenile</w:t>
      </w:r>
      <w:r w:rsidR="00E47626" w:rsidRPr="00FC3814">
        <w:t xml:space="preserve"> crime prevention initiatives</w:t>
      </w:r>
      <w:r w:rsidR="00E8092A" w:rsidRPr="00FC3814">
        <w:t xml:space="preserve"> have </w:t>
      </w:r>
      <w:r w:rsidR="00954D54" w:rsidRPr="00FC3814">
        <w:t>shown</w:t>
      </w:r>
      <w:r w:rsidR="00E8092A" w:rsidRPr="00FC3814">
        <w:t xml:space="preserve"> </w:t>
      </w:r>
      <w:r w:rsidR="008F6EBD" w:rsidRPr="00FC3814">
        <w:t>that the measures taken by</w:t>
      </w:r>
      <w:r w:rsidR="00954D54" w:rsidRPr="00FC3814">
        <w:t xml:space="preserve"> </w:t>
      </w:r>
      <w:r w:rsidR="00E8092A" w:rsidRPr="00FC3814">
        <w:t>youth liaison services, commissions on child</w:t>
      </w:r>
      <w:r w:rsidR="0084438B" w:rsidRPr="00FC3814">
        <w:t>ren</w:t>
      </w:r>
      <w:r w:rsidR="00ED43FA" w:rsidRPr="00FC3814">
        <w:t>’</w:t>
      </w:r>
      <w:r w:rsidR="0084438B" w:rsidRPr="00FC3814">
        <w:t>s</w:t>
      </w:r>
      <w:r w:rsidR="00E8092A" w:rsidRPr="00FC3814">
        <w:t xml:space="preserve"> affairs </w:t>
      </w:r>
      <w:r w:rsidR="00954D54" w:rsidRPr="00FC3814">
        <w:t xml:space="preserve">and local government </w:t>
      </w:r>
      <w:r w:rsidR="00363E0D" w:rsidRPr="00FC3814">
        <w:t xml:space="preserve">departments for </w:t>
      </w:r>
      <w:r w:rsidR="00E8092A" w:rsidRPr="00FC3814">
        <w:t xml:space="preserve">family and child support </w:t>
      </w:r>
      <w:r w:rsidR="00954D54" w:rsidRPr="00FC3814">
        <w:t xml:space="preserve">to </w:t>
      </w:r>
      <w:r w:rsidR="008F6EBD" w:rsidRPr="00FC3814">
        <w:t xml:space="preserve">check adolescent delinquency are </w:t>
      </w:r>
      <w:r w:rsidR="00954D54" w:rsidRPr="00FC3814">
        <w:t xml:space="preserve">unsatisfactory. </w:t>
      </w:r>
      <w:r w:rsidR="008F6EBD" w:rsidRPr="00FC3814">
        <w:t xml:space="preserve">The poor performance of youth liaison services in this area is partly due to the widespread </w:t>
      </w:r>
      <w:r w:rsidR="00186286" w:rsidRPr="00FC3814">
        <w:t xml:space="preserve">tendency of local MIA chiefs to use youth liaison officers to perform duties other than their designated responsibilities. </w:t>
      </w:r>
      <w:r w:rsidR="00795F76" w:rsidRPr="00FC3814">
        <w:t>An inspection carried out by the Karakol procurator</w:t>
      </w:r>
      <w:r w:rsidR="00ED43FA" w:rsidRPr="00FC3814">
        <w:t>’</w:t>
      </w:r>
      <w:r w:rsidR="00795F76" w:rsidRPr="00FC3814">
        <w:t>s office into the work of the local police youth liaison service revealed a number of violations</w:t>
      </w:r>
      <w:r w:rsidR="00ED1C0E" w:rsidRPr="00FC3814">
        <w:t xml:space="preserve"> that, together with the submission of a report by the chief of </w:t>
      </w:r>
      <w:r w:rsidR="0079274F" w:rsidRPr="00FC3814">
        <w:t>the city</w:t>
      </w:r>
      <w:r w:rsidR="00ED43FA" w:rsidRPr="00FC3814">
        <w:t>’</w:t>
      </w:r>
      <w:r w:rsidR="0079274F" w:rsidRPr="00FC3814">
        <w:t>s Internal A</w:t>
      </w:r>
      <w:r w:rsidR="00ED1C0E" w:rsidRPr="00FC3814">
        <w:t xml:space="preserve">ffairs authority, resulted in </w:t>
      </w:r>
      <w:r w:rsidR="005F3B88" w:rsidRPr="00FC3814">
        <w:t xml:space="preserve">severe reprimands for </w:t>
      </w:r>
      <w:r w:rsidR="00ED1C0E" w:rsidRPr="00FC3814">
        <w:t xml:space="preserve">the head </w:t>
      </w:r>
      <w:r w:rsidR="00A96545" w:rsidRPr="00FC3814">
        <w:t xml:space="preserve">of </w:t>
      </w:r>
      <w:r w:rsidR="00ED1C0E" w:rsidRPr="00FC3814">
        <w:t xml:space="preserve">the service </w:t>
      </w:r>
      <w:r w:rsidR="00974B2C" w:rsidRPr="00FC3814">
        <w:t xml:space="preserve">and </w:t>
      </w:r>
      <w:r w:rsidR="0079274F" w:rsidRPr="00FC3814">
        <w:t>five</w:t>
      </w:r>
      <w:r w:rsidR="00974B2C" w:rsidRPr="00FC3814">
        <w:t xml:space="preserve"> officers</w:t>
      </w:r>
      <w:r w:rsidR="00ED1C0E" w:rsidRPr="00FC3814">
        <w:t xml:space="preserve">. </w:t>
      </w:r>
      <w:r w:rsidR="00974B2C" w:rsidRPr="00FC3814">
        <w:t>Similarly, following checks carried out by the procurator</w:t>
      </w:r>
      <w:r w:rsidR="00ED43FA" w:rsidRPr="00FC3814">
        <w:t>’</w:t>
      </w:r>
      <w:r w:rsidR="00974B2C" w:rsidRPr="00FC3814">
        <w:t xml:space="preserve">s office in Tash-Kymyr </w:t>
      </w:r>
      <w:r w:rsidR="005F3B88" w:rsidRPr="00FC3814">
        <w:t>into the operations of</w:t>
      </w:r>
      <w:r w:rsidR="00974B2C" w:rsidRPr="00FC3814">
        <w:t xml:space="preserve"> the local youth liaison service</w:t>
      </w:r>
      <w:r w:rsidR="0079274F" w:rsidRPr="00FC3814">
        <w:t>,</w:t>
      </w:r>
      <w:r w:rsidR="00974B2C" w:rsidRPr="00FC3814">
        <w:t xml:space="preserve"> a report was submitted to the </w:t>
      </w:r>
      <w:r w:rsidR="002874B3" w:rsidRPr="00FC3814">
        <w:t xml:space="preserve">Department of Internal Affairs of Jalal-Abad Oblast that led to </w:t>
      </w:r>
      <w:r w:rsidR="005F3B88" w:rsidRPr="00FC3814">
        <w:t xml:space="preserve">disciplinary charges being filed against the head, deputy and </w:t>
      </w:r>
      <w:r w:rsidR="0079274F" w:rsidRPr="00FC3814">
        <w:t>three</w:t>
      </w:r>
      <w:r w:rsidR="005F3B88" w:rsidRPr="00FC3814">
        <w:t xml:space="preserve"> officers of the respective police authority. In order to </w:t>
      </w:r>
      <w:r w:rsidR="00A8286F" w:rsidRPr="00FC3814">
        <w:t xml:space="preserve">improve juvenile delinquency prevention, a draft law has been prepared with the purpose of amending </w:t>
      </w:r>
      <w:r w:rsidR="006A6610" w:rsidRPr="00FC3814">
        <w:t>specific</w:t>
      </w:r>
      <w:r w:rsidR="00527307" w:rsidRPr="00FC3814">
        <w:t xml:space="preserve"> legislative acts, </w:t>
      </w:r>
      <w:r w:rsidR="00A8286F" w:rsidRPr="00FC3814">
        <w:t xml:space="preserve">limiting the amount of time that minors </w:t>
      </w:r>
      <w:r w:rsidR="0079274F" w:rsidRPr="00FC3814">
        <w:t>are permitted to</w:t>
      </w:r>
      <w:r w:rsidR="00A8286F" w:rsidRPr="00FC3814">
        <w:t xml:space="preserve"> stay in public </w:t>
      </w:r>
      <w:r w:rsidR="00527307" w:rsidRPr="00FC3814">
        <w:t>spaces and out of doors in the evening and at night when not accompanied by their parents</w:t>
      </w:r>
      <w:r w:rsidR="0079274F" w:rsidRPr="00FC3814">
        <w:t>,</w:t>
      </w:r>
      <w:r w:rsidR="00527307" w:rsidRPr="00FC3814">
        <w:t xml:space="preserve"> and </w:t>
      </w:r>
      <w:r w:rsidR="008445E2" w:rsidRPr="00FC3814">
        <w:t>making parents more accountable for neglecting their children</w:t>
      </w:r>
      <w:r w:rsidR="00ED43FA" w:rsidRPr="00FC3814">
        <w:t>’</w:t>
      </w:r>
      <w:r w:rsidR="008445E2" w:rsidRPr="00FC3814">
        <w:t xml:space="preserve">s upbringing or raising them </w:t>
      </w:r>
      <w:r w:rsidR="006A6610" w:rsidRPr="00FC3814">
        <w:t xml:space="preserve">incorrectly. </w:t>
      </w:r>
      <w:r w:rsidR="00993E77" w:rsidRPr="00FC3814">
        <w:t>Given that out-of-school children are more likely to break the law, u</w:t>
      </w:r>
      <w:r w:rsidR="006A6610" w:rsidRPr="00FC3814">
        <w:t xml:space="preserve">niversal basic education </w:t>
      </w:r>
      <w:r w:rsidR="00993E77" w:rsidRPr="00FC3814">
        <w:t>plays a positive role in youth crime prevention. In point of fact, 62.9 per cent of minors ar</w:t>
      </w:r>
      <w:r w:rsidR="00EF1142" w:rsidRPr="00FC3814">
        <w:t xml:space="preserve">rested for committing crimes over a </w:t>
      </w:r>
      <w:r w:rsidR="0079274F" w:rsidRPr="00FC3814">
        <w:t>ten</w:t>
      </w:r>
      <w:r w:rsidR="00EF1142" w:rsidRPr="00FC3814">
        <w:t xml:space="preserve">-month period last year did not attend school. </w:t>
      </w:r>
      <w:r w:rsidR="00C56DEC" w:rsidRPr="00FC3814">
        <w:t xml:space="preserve">Rehabilitating and educating these children is, therefore, a priority task. </w:t>
      </w:r>
    </w:p>
    <w:p w:rsidR="0006031E" w:rsidRPr="00FC3814" w:rsidRDefault="0006031E" w:rsidP="00866010">
      <w:pPr>
        <w:pStyle w:val="H23G"/>
      </w:pPr>
      <w:r w:rsidRPr="00FC3814">
        <w:tab/>
        <w:t>1.</w:t>
      </w:r>
      <w:r w:rsidRPr="00FC3814">
        <w:tab/>
      </w:r>
      <w:r w:rsidR="0028478D" w:rsidRPr="00FC3814">
        <w:t>Administration of j</w:t>
      </w:r>
      <w:r w:rsidR="00C56DEC" w:rsidRPr="00FC3814">
        <w:t>uvenile justice</w:t>
      </w:r>
      <w:r w:rsidRPr="00FC3814">
        <w:t xml:space="preserve"> (</w:t>
      </w:r>
      <w:r w:rsidR="00C56DEC" w:rsidRPr="00FC3814">
        <w:t>art.</w:t>
      </w:r>
      <w:r w:rsidR="00BE0E51" w:rsidRPr="00FC3814">
        <w:t xml:space="preserve"> </w:t>
      </w:r>
      <w:r w:rsidRPr="00FC3814">
        <w:t>40)</w:t>
      </w:r>
    </w:p>
    <w:p w:rsidR="0006031E" w:rsidRPr="00FC3814" w:rsidRDefault="0006031E" w:rsidP="00BE0E51">
      <w:pPr>
        <w:pStyle w:val="SingleTxtG"/>
        <w:spacing w:after="240"/>
      </w:pPr>
      <w:r w:rsidRPr="00FC3814">
        <w:t>150.</w:t>
      </w:r>
      <w:r w:rsidRPr="00FC3814">
        <w:tab/>
      </w:r>
      <w:r w:rsidR="00BE26A5" w:rsidRPr="00FC3814">
        <w:t xml:space="preserve">Decision No. 6 of 2 April 2003 adopted </w:t>
      </w:r>
      <w:r w:rsidR="00E52836" w:rsidRPr="00FC3814">
        <w:t>at a</w:t>
      </w:r>
      <w:r w:rsidR="002F523E" w:rsidRPr="00FC3814">
        <w:t xml:space="preserve"> plenary session</w:t>
      </w:r>
      <w:r w:rsidR="00BE26A5" w:rsidRPr="00FC3814">
        <w:t xml:space="preserve"> of the Supreme Court </w:t>
      </w:r>
      <w:r w:rsidR="002F523E" w:rsidRPr="00FC3814">
        <w:t>o</w:t>
      </w:r>
      <w:r w:rsidR="00BE26A5" w:rsidRPr="00FC3814">
        <w:t xml:space="preserve">n </w:t>
      </w:r>
      <w:r w:rsidR="002F523E" w:rsidRPr="00FC3814">
        <w:t>judicial p</w:t>
      </w:r>
      <w:r w:rsidR="00BE26A5" w:rsidRPr="00FC3814">
        <w:t xml:space="preserve">ractice </w:t>
      </w:r>
      <w:r w:rsidR="002F523E" w:rsidRPr="00FC3814">
        <w:t xml:space="preserve">in cases involving offences committed by minors seeks to address issues that courts are likely to face when </w:t>
      </w:r>
      <w:r w:rsidR="00DA282B" w:rsidRPr="00FC3814">
        <w:t>ruling on acts of juvenile deli</w:t>
      </w:r>
      <w:r w:rsidR="00DA282B" w:rsidRPr="00FC3814">
        <w:t>n</w:t>
      </w:r>
      <w:r w:rsidR="00DA282B" w:rsidRPr="00FC3814">
        <w:t xml:space="preserve">quency. </w:t>
      </w:r>
      <w:r w:rsidR="00FA7EFB" w:rsidRPr="00FC3814">
        <w:t xml:space="preserve">A UNICEF project backed by the NGO Legal Centre entitled “Legal Support for Children in Conflict with the Law (Juvenile Justice)” </w:t>
      </w:r>
      <w:r w:rsidR="007404DF" w:rsidRPr="00FC3814">
        <w:t>aims to provide young offenders with legal and social assistance.</w:t>
      </w:r>
      <w:r w:rsidR="00C6601B" w:rsidRPr="00FC3814">
        <w:t xml:space="preserve"> </w:t>
      </w:r>
      <w:r w:rsidR="000E2E87" w:rsidRPr="00FC3814">
        <w:t xml:space="preserve">The Sverdlovsk and </w:t>
      </w:r>
      <w:r w:rsidR="00921D11" w:rsidRPr="00FC3814">
        <w:t>Oktyabr</w:t>
      </w:r>
      <w:r w:rsidR="000E2E87" w:rsidRPr="00FC3814">
        <w:t xml:space="preserve"> districts of Bishkek </w:t>
      </w:r>
      <w:r w:rsidR="00921D11" w:rsidRPr="00FC3814">
        <w:t>have piloted</w:t>
      </w:r>
      <w:r w:rsidR="000E2E87" w:rsidRPr="00FC3814">
        <w:t xml:space="preserve"> a scheme that </w:t>
      </w:r>
      <w:r w:rsidR="00DF5334" w:rsidRPr="00FC3814">
        <w:t>makes free legal aid available to</w:t>
      </w:r>
      <w:r w:rsidR="000E2E87" w:rsidRPr="00FC3814">
        <w:t xml:space="preserve"> chil</w:t>
      </w:r>
      <w:r w:rsidR="00DF5334" w:rsidRPr="00FC3814">
        <w:t xml:space="preserve">dren in conflict with the law. Lawyers and social workers from the Insan Generation Foundation provide legal and social support free of charge to minors from the time of their arrest </w:t>
      </w:r>
      <w:r w:rsidR="00C6601B" w:rsidRPr="00FC3814">
        <w:t xml:space="preserve">through </w:t>
      </w:r>
      <w:r w:rsidR="00DB44DC" w:rsidRPr="00FC3814">
        <w:t xml:space="preserve">to the </w:t>
      </w:r>
      <w:r w:rsidR="00C6601B" w:rsidRPr="00FC3814">
        <w:t xml:space="preserve">judicial decision. </w:t>
      </w:r>
      <w:r w:rsidR="00DB44DC" w:rsidRPr="00FC3814">
        <w:t xml:space="preserve">A number of beneficiaries have </w:t>
      </w:r>
      <w:r w:rsidR="00D54151" w:rsidRPr="00FC3814">
        <w:t xml:space="preserve">received </w:t>
      </w:r>
      <w:r w:rsidR="00DB44DC" w:rsidRPr="00FC3814">
        <w:t xml:space="preserve">and continue to receive legal aid by way of representation in dealings with investigation agencies and in court, as well as legal advice in juvenile justice cases. </w:t>
      </w:r>
      <w:r w:rsidR="00F91734" w:rsidRPr="00FC3814">
        <w:t>Bishkek</w:t>
      </w:r>
      <w:r w:rsidR="00ED43FA" w:rsidRPr="00FC3814">
        <w:t>’</w:t>
      </w:r>
      <w:r w:rsidR="00F91734" w:rsidRPr="00FC3814">
        <w:t xml:space="preserve">s Sverdlovsk and </w:t>
      </w:r>
      <w:r w:rsidR="00921D11" w:rsidRPr="00FC3814">
        <w:t>Oktyabr</w:t>
      </w:r>
      <w:r w:rsidR="00F91734" w:rsidRPr="00FC3814">
        <w:t xml:space="preserve"> district </w:t>
      </w:r>
      <w:r w:rsidR="005408D0" w:rsidRPr="00FC3814">
        <w:t>internal affairs</w:t>
      </w:r>
      <w:r w:rsidR="00F91734" w:rsidRPr="00FC3814">
        <w:t xml:space="preserve"> authorities and courts</w:t>
      </w:r>
      <w:r w:rsidR="00921D11" w:rsidRPr="00FC3814">
        <w:t xml:space="preserve"> </w:t>
      </w:r>
      <w:r w:rsidR="00C54369" w:rsidRPr="00FC3814">
        <w:t xml:space="preserve">have considered 15 juvenile delinquency cases </w:t>
      </w:r>
      <w:r w:rsidR="00921D11" w:rsidRPr="00FC3814">
        <w:t>under the scheme</w:t>
      </w:r>
      <w:r w:rsidR="00F91734" w:rsidRPr="00FC3814">
        <w:t xml:space="preserve">. Particularly noteworthy is </w:t>
      </w:r>
      <w:r w:rsidR="00234A01" w:rsidRPr="00FC3814">
        <w:t>that improving juvenile justice was one of the issues discussed at the fourth meeting of the heads of the supreme courts of the member States of the Shanghai Cooperation Organization, hosted by Kyrgyzstan</w:t>
      </w:r>
      <w:r w:rsidR="00ED43FA" w:rsidRPr="00FC3814">
        <w:t>’</w:t>
      </w:r>
      <w:r w:rsidR="00234A01" w:rsidRPr="00FC3814">
        <w:t>s Supreme Court in Cholpon-Ata in September 2009. At present</w:t>
      </w:r>
      <w:r w:rsidR="00671FE7" w:rsidRPr="00FC3814">
        <w:t>, t</w:t>
      </w:r>
      <w:r w:rsidR="00234A01" w:rsidRPr="00FC3814">
        <w:t xml:space="preserve">he </w:t>
      </w:r>
      <w:r w:rsidR="00671FE7" w:rsidRPr="00FC3814">
        <w:t>National Department of Correctional Services</w:t>
      </w:r>
      <w:r w:rsidR="00E52836" w:rsidRPr="00FC3814">
        <w:t xml:space="preserve"> </w:t>
      </w:r>
      <w:r w:rsidR="00671FE7" w:rsidRPr="00FC3814">
        <w:t xml:space="preserve">is working towards the implementation </w:t>
      </w:r>
      <w:r w:rsidR="00C54369" w:rsidRPr="00FC3814">
        <w:t xml:space="preserve">of </w:t>
      </w:r>
      <w:r w:rsidR="00671FE7" w:rsidRPr="00FC3814">
        <w:t xml:space="preserve">the Inter-Agency Plan. </w:t>
      </w:r>
      <w:r w:rsidR="00CB281C" w:rsidRPr="00FC3814">
        <w:t>The number of minors in corre</w:t>
      </w:r>
      <w:r w:rsidR="00CB281C" w:rsidRPr="00FC3814">
        <w:t>c</w:t>
      </w:r>
      <w:r w:rsidR="00CB281C" w:rsidRPr="00FC3814">
        <w:t xml:space="preserve">tional institutions fell dramatically following the implementation of </w:t>
      </w:r>
      <w:r w:rsidR="00C54369" w:rsidRPr="00FC3814">
        <w:t xml:space="preserve">Amnesty </w:t>
      </w:r>
      <w:r w:rsidR="00CB281C" w:rsidRPr="00FC3814">
        <w:t>Act No. 19 of 22 February 2007</w:t>
      </w:r>
      <w:r w:rsidR="00D54151" w:rsidRPr="00FC3814">
        <w:t>,</w:t>
      </w:r>
      <w:r w:rsidR="00CB281C" w:rsidRPr="00FC3814">
        <w:t xml:space="preserve"> introduced to mark the </w:t>
      </w:r>
      <w:r w:rsidR="00C54369" w:rsidRPr="00FC3814">
        <w:t>sixteenth</w:t>
      </w:r>
      <w:r w:rsidR="00CB281C" w:rsidRPr="00FC3814">
        <w:t xml:space="preserve"> anniversary of the country</w:t>
      </w:r>
      <w:r w:rsidR="00ED43FA" w:rsidRPr="00FC3814">
        <w:t>’</w:t>
      </w:r>
      <w:r w:rsidR="00CB281C" w:rsidRPr="00FC3814">
        <w:t xml:space="preserve">s independence and the adoption of a revised Constitution, </w:t>
      </w:r>
      <w:r w:rsidR="00D54151" w:rsidRPr="00FC3814">
        <w:t>Act No. 91 of 25 June 2007, whose purpose was to make criminal justice policy more humane</w:t>
      </w:r>
      <w:r w:rsidR="00C54369" w:rsidRPr="00FC3814">
        <w:t>,</w:t>
      </w:r>
      <w:r w:rsidR="00D54151" w:rsidRPr="00FC3814">
        <w:t xml:space="preserve"> and Act No. 190 of 4 August 2008 </w:t>
      </w:r>
      <w:r w:rsidR="00C54369" w:rsidRPr="00FC3814">
        <w:t xml:space="preserve">on </w:t>
      </w:r>
      <w:r w:rsidR="00D54151" w:rsidRPr="00FC3814">
        <w:t>Amnesty for Wom</w:t>
      </w:r>
      <w:r w:rsidR="00C54369" w:rsidRPr="00FC3814">
        <w:t>en and Minors</w:t>
      </w:r>
      <w:r w:rsidR="00D54151" w:rsidRPr="00FC3814">
        <w:t xml:space="preserve">. </w:t>
      </w:r>
      <w:r w:rsidR="00C54369" w:rsidRPr="00FC3814">
        <w:t>By</w:t>
      </w:r>
      <w:r w:rsidR="007537F6" w:rsidRPr="00FC3814">
        <w:t xml:space="preserve"> 2010 t</w:t>
      </w:r>
      <w:r w:rsidR="00C9506F" w:rsidRPr="00FC3814">
        <w:t xml:space="preserve">he number of juvenile convicts serving sentences in juvenile correctional facility No. 14 </w:t>
      </w:r>
      <w:r w:rsidR="007537F6" w:rsidRPr="00FC3814">
        <w:t>overseen by the Department of Corrections</w:t>
      </w:r>
      <w:r w:rsidR="00C54369" w:rsidRPr="00FC3814">
        <w:t>, affiliated to the National Department of Correctional Services,</w:t>
      </w:r>
      <w:r w:rsidR="007537F6" w:rsidRPr="00FC3814">
        <w:t xml:space="preserve"> fell </w:t>
      </w:r>
      <w:r w:rsidR="00C54369" w:rsidRPr="00FC3814">
        <w:t>four</w:t>
      </w:r>
      <w:r w:rsidR="007537F6" w:rsidRPr="00FC3814">
        <w:t>-fold compared with 2003 (table 13).</w:t>
      </w:r>
    </w:p>
    <w:p w:rsidR="00BE0E51" w:rsidRPr="00FC3814" w:rsidRDefault="007537F6" w:rsidP="00BE0E51">
      <w:pPr>
        <w:pStyle w:val="Heading1"/>
        <w:ind w:left="1134"/>
        <w:jc w:val="left"/>
        <w:rPr>
          <w:b w:val="0"/>
          <w:bCs w:val="0"/>
          <w:lang w:val="en-GB"/>
        </w:rPr>
      </w:pPr>
      <w:r w:rsidRPr="00FC3814">
        <w:rPr>
          <w:b w:val="0"/>
          <w:bCs w:val="0"/>
          <w:lang w:val="en-GB"/>
        </w:rPr>
        <w:t>Table</w:t>
      </w:r>
      <w:r w:rsidR="00BE0E51" w:rsidRPr="00FC3814">
        <w:rPr>
          <w:b w:val="0"/>
          <w:bCs w:val="0"/>
          <w:lang w:val="en-GB"/>
        </w:rPr>
        <w:t xml:space="preserve"> </w:t>
      </w:r>
      <w:r w:rsidR="0006031E" w:rsidRPr="00FC3814">
        <w:rPr>
          <w:b w:val="0"/>
          <w:bCs w:val="0"/>
          <w:lang w:val="en-GB"/>
        </w:rPr>
        <w:t>13</w:t>
      </w:r>
    </w:p>
    <w:p w:rsidR="0006031E" w:rsidRPr="00FC3814" w:rsidRDefault="003C17FA" w:rsidP="00BE0E51">
      <w:pPr>
        <w:pStyle w:val="SingleTxtG"/>
        <w:jc w:val="left"/>
        <w:rPr>
          <w:b/>
        </w:rPr>
      </w:pPr>
      <w:r w:rsidRPr="00FC3814">
        <w:rPr>
          <w:b/>
        </w:rPr>
        <w:t>Number of juvenile offenders serving sentences in cor</w:t>
      </w:r>
      <w:r w:rsidR="00C54369" w:rsidRPr="00FC3814">
        <w:rPr>
          <w:b/>
        </w:rPr>
        <w:t>rectional facilities at the start of the year, 2002-2010</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06031E" w:rsidRPr="00FC3814">
        <w:tc>
          <w:tcPr>
            <w:tcW w:w="3685" w:type="dxa"/>
            <w:tcBorders>
              <w:top w:val="single" w:sz="4" w:space="0" w:color="auto"/>
              <w:bottom w:val="single" w:sz="12" w:space="0" w:color="auto"/>
            </w:tcBorders>
            <w:shd w:val="clear" w:color="auto" w:fill="auto"/>
            <w:vAlign w:val="bottom"/>
          </w:tcPr>
          <w:p w:rsidR="0006031E" w:rsidRPr="00FC3814" w:rsidRDefault="003C17FA" w:rsidP="005B6BA6">
            <w:pPr>
              <w:spacing w:before="80" w:after="80" w:line="200" w:lineRule="exact"/>
              <w:rPr>
                <w:i/>
                <w:sz w:val="16"/>
                <w:lang w:val="en-GB"/>
              </w:rPr>
            </w:pPr>
            <w:r w:rsidRPr="00FC3814">
              <w:rPr>
                <w:i/>
                <w:sz w:val="16"/>
                <w:lang w:val="en-GB"/>
              </w:rPr>
              <w:t>Year</w:t>
            </w:r>
          </w:p>
        </w:tc>
        <w:tc>
          <w:tcPr>
            <w:tcW w:w="3685" w:type="dxa"/>
            <w:tcBorders>
              <w:top w:val="single" w:sz="4" w:space="0" w:color="auto"/>
              <w:left w:val="nil"/>
              <w:bottom w:val="single" w:sz="12" w:space="0" w:color="auto"/>
              <w:right w:val="nil"/>
              <w:tl2br w:val="nil"/>
              <w:tr2bl w:val="nil"/>
            </w:tcBorders>
            <w:shd w:val="clear" w:color="auto" w:fill="auto"/>
            <w:vAlign w:val="bottom"/>
          </w:tcPr>
          <w:p w:rsidR="0006031E" w:rsidRPr="00FC3814" w:rsidRDefault="003C17FA" w:rsidP="005B6BA6">
            <w:pPr>
              <w:spacing w:before="80" w:after="80" w:line="200" w:lineRule="exact"/>
              <w:jc w:val="right"/>
              <w:rPr>
                <w:i/>
                <w:sz w:val="16"/>
                <w:lang w:val="en-GB"/>
              </w:rPr>
            </w:pPr>
            <w:r w:rsidRPr="00FC3814">
              <w:rPr>
                <w:i/>
                <w:sz w:val="16"/>
                <w:lang w:val="en-GB"/>
              </w:rPr>
              <w:t>Number</w:t>
            </w:r>
          </w:p>
        </w:tc>
      </w:tr>
      <w:tr w:rsidR="0006031E" w:rsidRPr="00FC3814">
        <w:tc>
          <w:tcPr>
            <w:tcW w:w="3685" w:type="dxa"/>
            <w:tcBorders>
              <w:top w:val="single" w:sz="12" w:space="0" w:color="auto"/>
            </w:tcBorders>
            <w:shd w:val="clear" w:color="auto" w:fill="auto"/>
            <w:vAlign w:val="bottom"/>
          </w:tcPr>
          <w:p w:rsidR="0006031E" w:rsidRPr="00FC3814" w:rsidRDefault="0006031E" w:rsidP="005B6BA6">
            <w:pPr>
              <w:spacing w:before="40" w:after="40" w:line="220" w:lineRule="exact"/>
              <w:rPr>
                <w:sz w:val="18"/>
                <w:lang w:val="en-GB"/>
              </w:rPr>
            </w:pPr>
            <w:r w:rsidRPr="00FC3814">
              <w:rPr>
                <w:sz w:val="18"/>
                <w:lang w:val="en-GB"/>
              </w:rPr>
              <w:t>2002</w:t>
            </w:r>
          </w:p>
        </w:tc>
        <w:tc>
          <w:tcPr>
            <w:tcW w:w="3685" w:type="dxa"/>
            <w:tcBorders>
              <w:top w:val="single" w:sz="12" w:space="0" w:color="auto"/>
              <w:left w:val="nil"/>
              <w:bottom w:val="nil"/>
              <w:right w:val="nil"/>
              <w:tl2br w:val="nil"/>
              <w:tr2bl w:val="nil"/>
            </w:tcBorders>
            <w:shd w:val="clear" w:color="auto" w:fill="auto"/>
            <w:vAlign w:val="bottom"/>
          </w:tcPr>
          <w:p w:rsidR="0006031E" w:rsidRPr="00FC3814" w:rsidRDefault="0006031E" w:rsidP="005B6BA6">
            <w:pPr>
              <w:spacing w:before="40" w:after="40" w:line="220" w:lineRule="exact"/>
              <w:jc w:val="right"/>
              <w:rPr>
                <w:sz w:val="18"/>
                <w:lang w:val="en-GB"/>
              </w:rPr>
            </w:pPr>
            <w:r w:rsidRPr="00FC3814">
              <w:rPr>
                <w:sz w:val="18"/>
                <w:lang w:val="en-GB"/>
              </w:rPr>
              <w:t xml:space="preserve">137 </w:t>
            </w:r>
          </w:p>
        </w:tc>
      </w:tr>
      <w:tr w:rsidR="0006031E" w:rsidRPr="00FC3814">
        <w:tc>
          <w:tcPr>
            <w:tcW w:w="3685" w:type="dxa"/>
            <w:shd w:val="clear" w:color="auto" w:fill="auto"/>
            <w:vAlign w:val="bottom"/>
          </w:tcPr>
          <w:p w:rsidR="0006031E" w:rsidRPr="00FC3814" w:rsidRDefault="0006031E" w:rsidP="005B6BA6">
            <w:pPr>
              <w:spacing w:before="40" w:after="40" w:line="220" w:lineRule="exact"/>
              <w:rPr>
                <w:sz w:val="18"/>
                <w:lang w:val="en-GB"/>
              </w:rPr>
            </w:pPr>
            <w:r w:rsidRPr="00FC3814">
              <w:rPr>
                <w:sz w:val="18"/>
                <w:lang w:val="en-GB"/>
              </w:rPr>
              <w:t>2003</w:t>
            </w:r>
          </w:p>
        </w:tc>
        <w:tc>
          <w:tcPr>
            <w:tcW w:w="3685" w:type="dxa"/>
            <w:tcBorders>
              <w:left w:val="nil"/>
              <w:bottom w:val="nil"/>
              <w:right w:val="nil"/>
              <w:tl2br w:val="nil"/>
              <w:tr2bl w:val="nil"/>
            </w:tcBorders>
            <w:shd w:val="clear" w:color="auto" w:fill="auto"/>
            <w:vAlign w:val="bottom"/>
          </w:tcPr>
          <w:p w:rsidR="0006031E" w:rsidRPr="00FC3814" w:rsidRDefault="0006031E" w:rsidP="005B6BA6">
            <w:pPr>
              <w:spacing w:before="40" w:after="40" w:line="220" w:lineRule="exact"/>
              <w:jc w:val="right"/>
              <w:rPr>
                <w:sz w:val="18"/>
                <w:lang w:val="en-GB"/>
              </w:rPr>
            </w:pPr>
            <w:r w:rsidRPr="00FC3814">
              <w:rPr>
                <w:sz w:val="18"/>
                <w:lang w:val="en-GB"/>
              </w:rPr>
              <w:t xml:space="preserve">198 </w:t>
            </w:r>
          </w:p>
        </w:tc>
      </w:tr>
      <w:tr w:rsidR="0006031E" w:rsidRPr="00FC3814">
        <w:tc>
          <w:tcPr>
            <w:tcW w:w="3685" w:type="dxa"/>
            <w:shd w:val="clear" w:color="auto" w:fill="auto"/>
            <w:vAlign w:val="bottom"/>
          </w:tcPr>
          <w:p w:rsidR="0006031E" w:rsidRPr="00FC3814" w:rsidRDefault="0006031E" w:rsidP="005B6BA6">
            <w:pPr>
              <w:spacing w:before="40" w:after="40" w:line="220" w:lineRule="exact"/>
              <w:rPr>
                <w:sz w:val="18"/>
                <w:lang w:val="en-GB"/>
              </w:rPr>
            </w:pPr>
            <w:r w:rsidRPr="00FC3814">
              <w:rPr>
                <w:sz w:val="18"/>
                <w:lang w:val="en-GB"/>
              </w:rPr>
              <w:t>2004</w:t>
            </w:r>
          </w:p>
        </w:tc>
        <w:tc>
          <w:tcPr>
            <w:tcW w:w="3685" w:type="dxa"/>
            <w:tcBorders>
              <w:left w:val="nil"/>
              <w:bottom w:val="nil"/>
              <w:right w:val="nil"/>
              <w:tl2br w:val="nil"/>
              <w:tr2bl w:val="nil"/>
            </w:tcBorders>
            <w:shd w:val="clear" w:color="auto" w:fill="auto"/>
            <w:vAlign w:val="bottom"/>
          </w:tcPr>
          <w:p w:rsidR="0006031E" w:rsidRPr="00FC3814" w:rsidRDefault="0006031E" w:rsidP="005B6BA6">
            <w:pPr>
              <w:spacing w:before="40" w:after="40" w:line="220" w:lineRule="exact"/>
              <w:jc w:val="right"/>
              <w:rPr>
                <w:sz w:val="18"/>
                <w:lang w:val="en-GB"/>
              </w:rPr>
            </w:pPr>
            <w:r w:rsidRPr="00FC3814">
              <w:rPr>
                <w:sz w:val="18"/>
                <w:lang w:val="en-GB"/>
              </w:rPr>
              <w:t xml:space="preserve">178 </w:t>
            </w:r>
          </w:p>
        </w:tc>
      </w:tr>
      <w:tr w:rsidR="0006031E" w:rsidRPr="00FC3814">
        <w:tc>
          <w:tcPr>
            <w:tcW w:w="3685" w:type="dxa"/>
            <w:shd w:val="clear" w:color="auto" w:fill="auto"/>
            <w:vAlign w:val="bottom"/>
          </w:tcPr>
          <w:p w:rsidR="0006031E" w:rsidRPr="00FC3814" w:rsidRDefault="0006031E" w:rsidP="005B6BA6">
            <w:pPr>
              <w:spacing w:before="40" w:after="40" w:line="220" w:lineRule="exact"/>
              <w:rPr>
                <w:sz w:val="18"/>
                <w:lang w:val="en-GB"/>
              </w:rPr>
            </w:pPr>
            <w:r w:rsidRPr="00FC3814">
              <w:rPr>
                <w:sz w:val="18"/>
                <w:lang w:val="en-GB"/>
              </w:rPr>
              <w:t>2005</w:t>
            </w:r>
          </w:p>
        </w:tc>
        <w:tc>
          <w:tcPr>
            <w:tcW w:w="3685" w:type="dxa"/>
            <w:tcBorders>
              <w:left w:val="nil"/>
              <w:bottom w:val="nil"/>
              <w:right w:val="nil"/>
              <w:tl2br w:val="nil"/>
              <w:tr2bl w:val="nil"/>
            </w:tcBorders>
            <w:shd w:val="clear" w:color="auto" w:fill="auto"/>
            <w:vAlign w:val="bottom"/>
          </w:tcPr>
          <w:p w:rsidR="0006031E" w:rsidRPr="00FC3814" w:rsidRDefault="0006031E" w:rsidP="005B6BA6">
            <w:pPr>
              <w:spacing w:before="40" w:after="40" w:line="220" w:lineRule="exact"/>
              <w:jc w:val="right"/>
              <w:rPr>
                <w:sz w:val="18"/>
                <w:lang w:val="en-GB"/>
              </w:rPr>
            </w:pPr>
            <w:r w:rsidRPr="00FC3814">
              <w:rPr>
                <w:sz w:val="18"/>
                <w:lang w:val="en-GB"/>
              </w:rPr>
              <w:t xml:space="preserve">82 </w:t>
            </w:r>
          </w:p>
        </w:tc>
      </w:tr>
      <w:tr w:rsidR="0006031E" w:rsidRPr="00FC3814">
        <w:tc>
          <w:tcPr>
            <w:tcW w:w="3685" w:type="dxa"/>
            <w:shd w:val="clear" w:color="auto" w:fill="auto"/>
            <w:vAlign w:val="bottom"/>
          </w:tcPr>
          <w:p w:rsidR="0006031E" w:rsidRPr="00FC3814" w:rsidRDefault="0006031E" w:rsidP="005B6BA6">
            <w:pPr>
              <w:spacing w:before="40" w:after="40" w:line="220" w:lineRule="exact"/>
              <w:rPr>
                <w:sz w:val="18"/>
                <w:lang w:val="en-GB"/>
              </w:rPr>
            </w:pPr>
            <w:r w:rsidRPr="00FC3814">
              <w:rPr>
                <w:sz w:val="18"/>
                <w:lang w:val="en-GB"/>
              </w:rPr>
              <w:t>2006</w:t>
            </w:r>
          </w:p>
        </w:tc>
        <w:tc>
          <w:tcPr>
            <w:tcW w:w="3685" w:type="dxa"/>
            <w:tcBorders>
              <w:left w:val="nil"/>
              <w:bottom w:val="nil"/>
              <w:right w:val="nil"/>
              <w:tl2br w:val="nil"/>
              <w:tr2bl w:val="nil"/>
            </w:tcBorders>
            <w:shd w:val="clear" w:color="auto" w:fill="auto"/>
            <w:vAlign w:val="bottom"/>
          </w:tcPr>
          <w:p w:rsidR="0006031E" w:rsidRPr="00FC3814" w:rsidRDefault="0006031E" w:rsidP="005B6BA6">
            <w:pPr>
              <w:spacing w:before="40" w:after="40" w:line="220" w:lineRule="exact"/>
              <w:jc w:val="right"/>
              <w:rPr>
                <w:sz w:val="18"/>
                <w:lang w:val="en-GB"/>
              </w:rPr>
            </w:pPr>
            <w:r w:rsidRPr="00FC3814">
              <w:rPr>
                <w:sz w:val="18"/>
                <w:lang w:val="en-GB"/>
              </w:rPr>
              <w:t xml:space="preserve">99 </w:t>
            </w:r>
          </w:p>
        </w:tc>
      </w:tr>
      <w:tr w:rsidR="0006031E" w:rsidRPr="00FC3814">
        <w:tc>
          <w:tcPr>
            <w:tcW w:w="3685" w:type="dxa"/>
            <w:shd w:val="clear" w:color="auto" w:fill="auto"/>
            <w:vAlign w:val="bottom"/>
          </w:tcPr>
          <w:p w:rsidR="0006031E" w:rsidRPr="00FC3814" w:rsidRDefault="0006031E" w:rsidP="005B6BA6">
            <w:pPr>
              <w:spacing w:before="40" w:after="40" w:line="220" w:lineRule="exact"/>
              <w:rPr>
                <w:sz w:val="18"/>
                <w:lang w:val="en-GB"/>
              </w:rPr>
            </w:pPr>
            <w:r w:rsidRPr="00FC3814">
              <w:rPr>
                <w:sz w:val="18"/>
                <w:lang w:val="en-GB"/>
              </w:rPr>
              <w:t>2007</w:t>
            </w:r>
          </w:p>
        </w:tc>
        <w:tc>
          <w:tcPr>
            <w:tcW w:w="3685" w:type="dxa"/>
            <w:tcBorders>
              <w:left w:val="nil"/>
              <w:bottom w:val="nil"/>
              <w:right w:val="nil"/>
              <w:tl2br w:val="nil"/>
              <w:tr2bl w:val="nil"/>
            </w:tcBorders>
            <w:shd w:val="clear" w:color="auto" w:fill="auto"/>
            <w:vAlign w:val="bottom"/>
          </w:tcPr>
          <w:p w:rsidR="0006031E" w:rsidRPr="00FC3814" w:rsidRDefault="0006031E" w:rsidP="005B6BA6">
            <w:pPr>
              <w:spacing w:before="40" w:after="40" w:line="220" w:lineRule="exact"/>
              <w:jc w:val="right"/>
              <w:rPr>
                <w:sz w:val="18"/>
                <w:lang w:val="en-GB"/>
              </w:rPr>
            </w:pPr>
            <w:r w:rsidRPr="00FC3814">
              <w:rPr>
                <w:sz w:val="18"/>
                <w:lang w:val="en-GB"/>
              </w:rPr>
              <w:t xml:space="preserve">55 </w:t>
            </w:r>
          </w:p>
        </w:tc>
      </w:tr>
      <w:tr w:rsidR="0006031E" w:rsidRPr="00FC3814">
        <w:tc>
          <w:tcPr>
            <w:tcW w:w="3685" w:type="dxa"/>
            <w:shd w:val="clear" w:color="auto" w:fill="auto"/>
            <w:vAlign w:val="bottom"/>
          </w:tcPr>
          <w:p w:rsidR="0006031E" w:rsidRPr="00FC3814" w:rsidRDefault="0006031E" w:rsidP="005B6BA6">
            <w:pPr>
              <w:spacing w:before="40" w:after="40" w:line="220" w:lineRule="exact"/>
              <w:rPr>
                <w:sz w:val="18"/>
                <w:lang w:val="en-GB"/>
              </w:rPr>
            </w:pPr>
            <w:r w:rsidRPr="00FC3814">
              <w:rPr>
                <w:sz w:val="18"/>
                <w:lang w:val="en-GB"/>
              </w:rPr>
              <w:t>2008</w:t>
            </w:r>
          </w:p>
        </w:tc>
        <w:tc>
          <w:tcPr>
            <w:tcW w:w="3685" w:type="dxa"/>
            <w:tcBorders>
              <w:left w:val="nil"/>
              <w:bottom w:val="nil"/>
              <w:right w:val="nil"/>
              <w:tl2br w:val="nil"/>
              <w:tr2bl w:val="nil"/>
            </w:tcBorders>
            <w:shd w:val="clear" w:color="auto" w:fill="auto"/>
            <w:vAlign w:val="bottom"/>
          </w:tcPr>
          <w:p w:rsidR="0006031E" w:rsidRPr="00FC3814" w:rsidRDefault="0006031E" w:rsidP="005B6BA6">
            <w:pPr>
              <w:spacing w:before="40" w:after="40" w:line="220" w:lineRule="exact"/>
              <w:jc w:val="right"/>
              <w:rPr>
                <w:sz w:val="18"/>
                <w:lang w:val="en-GB"/>
              </w:rPr>
            </w:pPr>
            <w:r w:rsidRPr="00FC3814">
              <w:rPr>
                <w:sz w:val="18"/>
                <w:lang w:val="en-GB"/>
              </w:rPr>
              <w:t xml:space="preserve">51 </w:t>
            </w:r>
          </w:p>
        </w:tc>
      </w:tr>
      <w:tr w:rsidR="0006031E" w:rsidRPr="00FC3814">
        <w:tc>
          <w:tcPr>
            <w:tcW w:w="3685" w:type="dxa"/>
            <w:shd w:val="clear" w:color="auto" w:fill="auto"/>
            <w:vAlign w:val="bottom"/>
          </w:tcPr>
          <w:p w:rsidR="0006031E" w:rsidRPr="00FC3814" w:rsidRDefault="0006031E" w:rsidP="005B6BA6">
            <w:pPr>
              <w:spacing w:before="40" w:after="40" w:line="220" w:lineRule="exact"/>
              <w:rPr>
                <w:sz w:val="18"/>
                <w:lang w:val="en-GB"/>
              </w:rPr>
            </w:pPr>
            <w:r w:rsidRPr="00FC3814">
              <w:rPr>
                <w:sz w:val="18"/>
                <w:lang w:val="en-GB"/>
              </w:rPr>
              <w:t>2009</w:t>
            </w:r>
          </w:p>
        </w:tc>
        <w:tc>
          <w:tcPr>
            <w:tcW w:w="3685" w:type="dxa"/>
            <w:tcBorders>
              <w:left w:val="nil"/>
              <w:bottom w:val="nil"/>
              <w:right w:val="nil"/>
              <w:tl2br w:val="nil"/>
              <w:tr2bl w:val="nil"/>
            </w:tcBorders>
            <w:shd w:val="clear" w:color="auto" w:fill="auto"/>
            <w:vAlign w:val="bottom"/>
          </w:tcPr>
          <w:p w:rsidR="0006031E" w:rsidRPr="00FC3814" w:rsidRDefault="0006031E" w:rsidP="005B6BA6">
            <w:pPr>
              <w:spacing w:before="40" w:after="40" w:line="220" w:lineRule="exact"/>
              <w:jc w:val="right"/>
              <w:rPr>
                <w:sz w:val="18"/>
                <w:lang w:val="en-GB"/>
              </w:rPr>
            </w:pPr>
            <w:r w:rsidRPr="00FC3814">
              <w:rPr>
                <w:sz w:val="18"/>
                <w:lang w:val="en-GB"/>
              </w:rPr>
              <w:t xml:space="preserve">48 </w:t>
            </w:r>
          </w:p>
        </w:tc>
      </w:tr>
      <w:tr w:rsidR="0006031E" w:rsidRPr="00FC3814">
        <w:tc>
          <w:tcPr>
            <w:tcW w:w="3685" w:type="dxa"/>
            <w:shd w:val="clear" w:color="auto" w:fill="auto"/>
            <w:vAlign w:val="bottom"/>
          </w:tcPr>
          <w:p w:rsidR="0006031E" w:rsidRPr="00FC3814" w:rsidRDefault="0006031E" w:rsidP="005B6BA6">
            <w:pPr>
              <w:spacing w:before="40" w:after="40" w:line="220" w:lineRule="exact"/>
              <w:rPr>
                <w:sz w:val="18"/>
                <w:lang w:val="en-GB"/>
              </w:rPr>
            </w:pPr>
            <w:r w:rsidRPr="00FC3814">
              <w:rPr>
                <w:sz w:val="18"/>
                <w:lang w:val="en-GB"/>
              </w:rPr>
              <w:t>2010</w:t>
            </w:r>
          </w:p>
        </w:tc>
        <w:tc>
          <w:tcPr>
            <w:tcW w:w="3685" w:type="dxa"/>
            <w:tcBorders>
              <w:left w:val="nil"/>
              <w:bottom w:val="single" w:sz="12" w:space="0" w:color="auto"/>
              <w:right w:val="nil"/>
              <w:tl2br w:val="nil"/>
              <w:tr2bl w:val="nil"/>
            </w:tcBorders>
            <w:shd w:val="clear" w:color="auto" w:fill="auto"/>
            <w:vAlign w:val="bottom"/>
          </w:tcPr>
          <w:p w:rsidR="0006031E" w:rsidRPr="00FC3814" w:rsidRDefault="0006031E" w:rsidP="005B6BA6">
            <w:pPr>
              <w:spacing w:before="40" w:after="40" w:line="220" w:lineRule="exact"/>
              <w:jc w:val="right"/>
              <w:rPr>
                <w:sz w:val="18"/>
                <w:lang w:val="en-GB"/>
              </w:rPr>
            </w:pPr>
            <w:r w:rsidRPr="00FC3814">
              <w:rPr>
                <w:sz w:val="18"/>
                <w:lang w:val="en-GB"/>
              </w:rPr>
              <w:t xml:space="preserve">48 </w:t>
            </w:r>
          </w:p>
        </w:tc>
      </w:tr>
    </w:tbl>
    <w:p w:rsidR="0006031E" w:rsidRPr="00FC3814" w:rsidRDefault="00E55243" w:rsidP="00BE0E51">
      <w:pPr>
        <w:pStyle w:val="SingleTxtG"/>
        <w:spacing w:before="240"/>
      </w:pPr>
      <w:r w:rsidRPr="00FC3814">
        <w:t xml:space="preserve">As </w:t>
      </w:r>
      <w:r w:rsidR="005408D0" w:rsidRPr="00FC3814">
        <w:t xml:space="preserve">of </w:t>
      </w:r>
      <w:r w:rsidR="003C17FA" w:rsidRPr="00FC3814">
        <w:t xml:space="preserve">1 April 2010, 156 minors, 18 of them girls, </w:t>
      </w:r>
      <w:r w:rsidR="00C54369" w:rsidRPr="00FC3814">
        <w:t>had been</w:t>
      </w:r>
      <w:r w:rsidR="003C17FA" w:rsidRPr="00FC3814">
        <w:t xml:space="preserve"> </w:t>
      </w:r>
      <w:r w:rsidR="00DD0DC9" w:rsidRPr="00FC3814">
        <w:t>found guilty</w:t>
      </w:r>
      <w:r w:rsidR="003C17FA" w:rsidRPr="00FC3814">
        <w:t xml:space="preserve"> of breaking the law and </w:t>
      </w:r>
      <w:r w:rsidR="00DD0DC9" w:rsidRPr="00FC3814">
        <w:t xml:space="preserve">received suspended sentences. </w:t>
      </w:r>
    </w:p>
    <w:p w:rsidR="0006031E" w:rsidRPr="00FC3814" w:rsidRDefault="00DD0DC9" w:rsidP="004560EB">
      <w:pPr>
        <w:pStyle w:val="Bullet1G"/>
      </w:pPr>
      <w:r w:rsidRPr="00FC3814">
        <w:t>Bishkek city</w:t>
      </w:r>
      <w:r w:rsidR="00E52836" w:rsidRPr="00FC3814">
        <w:t xml:space="preserve">: </w:t>
      </w:r>
      <w:r w:rsidR="0006031E" w:rsidRPr="00FC3814">
        <w:t xml:space="preserve">22, </w:t>
      </w:r>
      <w:r w:rsidRPr="00FC3814">
        <w:t xml:space="preserve">including </w:t>
      </w:r>
      <w:r w:rsidR="0006031E" w:rsidRPr="00FC3814">
        <w:t xml:space="preserve">8 </w:t>
      </w:r>
      <w:r w:rsidRPr="00FC3814">
        <w:t>girls</w:t>
      </w:r>
      <w:r w:rsidR="00583F58" w:rsidRPr="00FC3814">
        <w:t>;</w:t>
      </w:r>
    </w:p>
    <w:p w:rsidR="0006031E" w:rsidRPr="00FC3814" w:rsidRDefault="00DD0DC9" w:rsidP="004560EB">
      <w:pPr>
        <w:pStyle w:val="Bullet1G"/>
      </w:pPr>
      <w:r w:rsidRPr="00FC3814">
        <w:t>Chuy Oblast</w:t>
      </w:r>
      <w:r w:rsidR="00E52836" w:rsidRPr="00FC3814">
        <w:t xml:space="preserve">: </w:t>
      </w:r>
      <w:r w:rsidR="0006031E" w:rsidRPr="00FC3814">
        <w:t xml:space="preserve">29, </w:t>
      </w:r>
      <w:r w:rsidRPr="00FC3814">
        <w:t>including 2 girls</w:t>
      </w:r>
      <w:r w:rsidR="00583F58" w:rsidRPr="00FC3814">
        <w:t>;</w:t>
      </w:r>
    </w:p>
    <w:p w:rsidR="0006031E" w:rsidRPr="00FC3814" w:rsidRDefault="00DD0DC9" w:rsidP="004560EB">
      <w:pPr>
        <w:pStyle w:val="Bullet1G"/>
      </w:pPr>
      <w:r w:rsidRPr="00FC3814">
        <w:t>Issyk-Kul</w:t>
      </w:r>
      <w:r w:rsidR="0006031E" w:rsidRPr="00FC3814">
        <w:t xml:space="preserve"> </w:t>
      </w:r>
      <w:r w:rsidRPr="00FC3814">
        <w:t>Oblast</w:t>
      </w:r>
      <w:r w:rsidR="00E52836" w:rsidRPr="00FC3814">
        <w:t xml:space="preserve">: </w:t>
      </w:r>
      <w:r w:rsidR="00583F58" w:rsidRPr="00FC3814">
        <w:t>34;</w:t>
      </w:r>
    </w:p>
    <w:p w:rsidR="0006031E" w:rsidRPr="00FC3814" w:rsidRDefault="00DD0DC9" w:rsidP="004560EB">
      <w:pPr>
        <w:pStyle w:val="Bullet1G"/>
      </w:pPr>
      <w:r w:rsidRPr="00FC3814">
        <w:t>Naryn Oblast</w:t>
      </w:r>
      <w:r w:rsidR="00E52836" w:rsidRPr="00FC3814">
        <w:t xml:space="preserve">: </w:t>
      </w:r>
      <w:r w:rsidR="0006031E" w:rsidRPr="00FC3814">
        <w:t xml:space="preserve">14, </w:t>
      </w:r>
      <w:r w:rsidRPr="00FC3814">
        <w:t>including 1 girl</w:t>
      </w:r>
      <w:r w:rsidR="00583F58" w:rsidRPr="00FC3814">
        <w:t>;</w:t>
      </w:r>
    </w:p>
    <w:p w:rsidR="0006031E" w:rsidRPr="00FC3814" w:rsidRDefault="00DD0DC9" w:rsidP="004560EB">
      <w:pPr>
        <w:pStyle w:val="Bullet1G"/>
      </w:pPr>
      <w:r w:rsidRPr="00FC3814">
        <w:t>Osh Oblast</w:t>
      </w:r>
      <w:r w:rsidR="00E52836" w:rsidRPr="00FC3814">
        <w:t xml:space="preserve">: </w:t>
      </w:r>
      <w:r w:rsidR="0006031E" w:rsidRPr="00FC3814">
        <w:t xml:space="preserve">26, </w:t>
      </w:r>
      <w:r w:rsidRPr="00FC3814">
        <w:t>including 4 girls</w:t>
      </w:r>
      <w:r w:rsidR="00583F58" w:rsidRPr="00FC3814">
        <w:t>;</w:t>
      </w:r>
    </w:p>
    <w:p w:rsidR="0006031E" w:rsidRPr="00FC3814" w:rsidRDefault="00DD0DC9" w:rsidP="004560EB">
      <w:pPr>
        <w:pStyle w:val="Bullet1G"/>
      </w:pPr>
      <w:r w:rsidRPr="00FC3814">
        <w:t>Osh city</w:t>
      </w:r>
      <w:r w:rsidR="00E52836" w:rsidRPr="00FC3814">
        <w:t xml:space="preserve">: </w:t>
      </w:r>
      <w:r w:rsidR="00583F58" w:rsidRPr="00FC3814">
        <w:t>1;</w:t>
      </w:r>
    </w:p>
    <w:p w:rsidR="0006031E" w:rsidRPr="00FC3814" w:rsidRDefault="00930D50" w:rsidP="004560EB">
      <w:pPr>
        <w:pStyle w:val="Bullet1G"/>
      </w:pPr>
      <w:r w:rsidRPr="00FC3814">
        <w:t>Jalal-Abad Oblast</w:t>
      </w:r>
      <w:r w:rsidR="00E52836" w:rsidRPr="00FC3814">
        <w:t xml:space="preserve">: </w:t>
      </w:r>
      <w:r w:rsidR="0006031E" w:rsidRPr="00FC3814">
        <w:t xml:space="preserve">23, </w:t>
      </w:r>
      <w:r w:rsidRPr="00FC3814">
        <w:t>including 3 girls</w:t>
      </w:r>
      <w:r w:rsidR="00583F58" w:rsidRPr="00FC3814">
        <w:t>;</w:t>
      </w:r>
    </w:p>
    <w:p w:rsidR="0006031E" w:rsidRPr="00FC3814" w:rsidRDefault="00930D50" w:rsidP="004560EB">
      <w:pPr>
        <w:pStyle w:val="Bullet1G"/>
      </w:pPr>
      <w:r w:rsidRPr="00FC3814">
        <w:t>Batken</w:t>
      </w:r>
      <w:r w:rsidR="0006031E" w:rsidRPr="00FC3814">
        <w:t xml:space="preserve"> </w:t>
      </w:r>
      <w:r w:rsidRPr="00FC3814">
        <w:t>Oblast</w:t>
      </w:r>
      <w:r w:rsidR="00E52836" w:rsidRPr="00FC3814">
        <w:t xml:space="preserve">: </w:t>
      </w:r>
      <w:r w:rsidR="00583F58" w:rsidRPr="00FC3814">
        <w:t>5;</w:t>
      </w:r>
    </w:p>
    <w:p w:rsidR="0006031E" w:rsidRPr="00FC3814" w:rsidRDefault="00930D50" w:rsidP="004560EB">
      <w:pPr>
        <w:pStyle w:val="Bullet1G"/>
      </w:pPr>
      <w:r w:rsidRPr="00FC3814">
        <w:t>Talas</w:t>
      </w:r>
      <w:r w:rsidR="0006031E" w:rsidRPr="00FC3814">
        <w:t xml:space="preserve"> </w:t>
      </w:r>
      <w:r w:rsidRPr="00FC3814">
        <w:t>Oblast</w:t>
      </w:r>
      <w:r w:rsidR="00E52836" w:rsidRPr="00FC3814">
        <w:t xml:space="preserve">: </w:t>
      </w:r>
      <w:r w:rsidR="0006031E" w:rsidRPr="00FC3814">
        <w:t>2.</w:t>
      </w:r>
    </w:p>
    <w:p w:rsidR="0006031E" w:rsidRPr="00FC3814" w:rsidRDefault="0006031E" w:rsidP="004560EB">
      <w:pPr>
        <w:pStyle w:val="H23G"/>
      </w:pPr>
      <w:r w:rsidRPr="00FC3814">
        <w:tab/>
        <w:t>2.</w:t>
      </w:r>
      <w:r w:rsidRPr="00FC3814">
        <w:tab/>
      </w:r>
      <w:r w:rsidR="00930D50" w:rsidRPr="00FC3814">
        <w:t xml:space="preserve">Children deprived of their liberty, including any form of detention, </w:t>
      </w:r>
      <w:r w:rsidR="004560EB" w:rsidRPr="00FC3814">
        <w:br/>
      </w:r>
      <w:r w:rsidR="00930D50" w:rsidRPr="00FC3814">
        <w:t>imprisonment or placement in custodial settings (art. 37 (b), (c), (d))</w:t>
      </w:r>
    </w:p>
    <w:p w:rsidR="0006031E" w:rsidRPr="00FC3814" w:rsidRDefault="0006031E" w:rsidP="00BE0E51">
      <w:pPr>
        <w:pStyle w:val="SingleTxtG"/>
      </w:pPr>
      <w:r w:rsidRPr="00FC3814">
        <w:t>151.</w:t>
      </w:r>
      <w:r w:rsidRPr="00FC3814">
        <w:tab/>
      </w:r>
      <w:r w:rsidR="006310E4" w:rsidRPr="00FC3814">
        <w:t>I</w:t>
      </w:r>
      <w:r w:rsidR="0028478D" w:rsidRPr="00FC3814">
        <w:t xml:space="preserve">nternational </w:t>
      </w:r>
      <w:r w:rsidR="001D123C" w:rsidRPr="00FC3814">
        <w:t>rules concerning the treatment of prisoners and the United Nations standard minimum rules for the a</w:t>
      </w:r>
      <w:r w:rsidR="0028478D" w:rsidRPr="00FC3814">
        <w:t>dministra</w:t>
      </w:r>
      <w:r w:rsidR="001D123C" w:rsidRPr="00FC3814">
        <w:t>tion of juvenile j</w:t>
      </w:r>
      <w:r w:rsidR="0028478D" w:rsidRPr="00FC3814">
        <w:t>ustice (the Beijing Rules)</w:t>
      </w:r>
      <w:r w:rsidR="001D123C" w:rsidRPr="00FC3814">
        <w:t xml:space="preserve"> cannot </w:t>
      </w:r>
      <w:r w:rsidR="006310E4" w:rsidRPr="00FC3814">
        <w:t xml:space="preserve">practically </w:t>
      </w:r>
      <w:r w:rsidR="001D123C" w:rsidRPr="00FC3814">
        <w:t>be fully imple</w:t>
      </w:r>
      <w:r w:rsidR="00C25C58" w:rsidRPr="00FC3814">
        <w:t xml:space="preserve">mented due to the lack of financial resources needed for the upkeep of convicted juveniles or those remanded in custody. </w:t>
      </w:r>
      <w:r w:rsidR="004502F9" w:rsidRPr="00FC3814">
        <w:t xml:space="preserve">The country has adopted a number of laws and regulations </w:t>
      </w:r>
      <w:r w:rsidR="000E637D" w:rsidRPr="00FC3814">
        <w:t>in this regard</w:t>
      </w:r>
      <w:r w:rsidR="00FA0201" w:rsidRPr="00FC3814">
        <w:t xml:space="preserve">: </w:t>
      </w:r>
      <w:r w:rsidR="004502F9" w:rsidRPr="00FC3814">
        <w:t xml:space="preserve">the State programme to </w:t>
      </w:r>
      <w:r w:rsidR="000E637D" w:rsidRPr="00FC3814">
        <w:t>fight crime for 2006</w:t>
      </w:r>
      <w:r w:rsidR="00AB22E1" w:rsidRPr="00FC3814">
        <w:noBreakHyphen/>
      </w:r>
      <w:r w:rsidR="000E637D" w:rsidRPr="00FC3814">
        <w:t>2007 (</w:t>
      </w:r>
      <w:r w:rsidR="00E55243" w:rsidRPr="00FC3814">
        <w:t>government d</w:t>
      </w:r>
      <w:r w:rsidR="00DA59BD" w:rsidRPr="00FC3814">
        <w:t>ecision</w:t>
      </w:r>
      <w:r w:rsidR="000E637D" w:rsidRPr="00FC3814">
        <w:t xml:space="preserve"> No. 132 of 28 February 2006); </w:t>
      </w:r>
      <w:r w:rsidR="00FA0201" w:rsidRPr="00FC3814">
        <w:t>the Concept for reforming the penal system until 2010 (</w:t>
      </w:r>
      <w:r w:rsidR="00E55243" w:rsidRPr="00FC3814">
        <w:t>government d</w:t>
      </w:r>
      <w:r w:rsidR="00DA59BD" w:rsidRPr="00FC3814">
        <w:t>ecision</w:t>
      </w:r>
      <w:r w:rsidR="00FA0201" w:rsidRPr="00FC3814">
        <w:t xml:space="preserve"> No. 833 of 9 December 2002); </w:t>
      </w:r>
      <w:r w:rsidR="00E52836" w:rsidRPr="00FC3814">
        <w:t>Ministry of Education and Science</w:t>
      </w:r>
      <w:r w:rsidR="00E55243" w:rsidRPr="00FC3814">
        <w:t xml:space="preserve"> o</w:t>
      </w:r>
      <w:r w:rsidR="00FA0201" w:rsidRPr="00FC3814">
        <w:t xml:space="preserve">rder </w:t>
      </w:r>
      <w:r w:rsidR="00B00552" w:rsidRPr="00FC3814">
        <w:t>No. 619/1 of 14 September 2005 on</w:t>
      </w:r>
      <w:r w:rsidR="0091644F" w:rsidRPr="00FC3814">
        <w:t xml:space="preserve"> preventing juvenile delinquency and child neglect among school </w:t>
      </w:r>
      <w:r w:rsidR="00E52836" w:rsidRPr="00FC3814">
        <w:t>pupils</w:t>
      </w:r>
      <w:r w:rsidR="00F16F95" w:rsidRPr="00FC3814">
        <w:t xml:space="preserve">. </w:t>
      </w:r>
      <w:r w:rsidR="0091644F" w:rsidRPr="00FC3814">
        <w:t>Practical steps have been tak</w:t>
      </w:r>
      <w:r w:rsidR="000A1C78" w:rsidRPr="00FC3814">
        <w:t xml:space="preserve">en to improve the upkeep of young offenders and the use of alternative measures. These include the </w:t>
      </w:r>
      <w:r w:rsidR="00A90529" w:rsidRPr="00FC3814">
        <w:t>segregation of girls (around 20 in number) from women in</w:t>
      </w:r>
      <w:r w:rsidR="007B501C" w:rsidRPr="00FC3814">
        <w:t xml:space="preserve"> women</w:t>
      </w:r>
      <w:r w:rsidR="00ED43FA" w:rsidRPr="00FC3814">
        <w:t>’</w:t>
      </w:r>
      <w:r w:rsidR="007B501C" w:rsidRPr="00FC3814">
        <w:t xml:space="preserve">s penal colony No. </w:t>
      </w:r>
      <w:r w:rsidR="00A90529" w:rsidRPr="00FC3814">
        <w:t xml:space="preserve">2 and the creation of separate zones for boys </w:t>
      </w:r>
      <w:r w:rsidR="00F16F95" w:rsidRPr="00FC3814">
        <w:t>incarcerated</w:t>
      </w:r>
      <w:r w:rsidR="00A90529" w:rsidRPr="00FC3814">
        <w:t xml:space="preserve"> for the first time.</w:t>
      </w:r>
      <w:r w:rsidR="00BF40C3" w:rsidRPr="00FC3814">
        <w:t xml:space="preserve"> </w:t>
      </w:r>
      <w:r w:rsidR="00F16F95" w:rsidRPr="00FC3814">
        <w:t xml:space="preserve">Educational initiatives are being developed, as are release preparation programmes and social assistance schemes for juvenile offenders. </w:t>
      </w:r>
      <w:r w:rsidR="00713643" w:rsidRPr="00FC3814">
        <w:t>Much work is being done to obtain off-budget and grant funds from international and other organizations with a view to moving ahead with programmes and projects geared towards improving the living conditions, heath care and educ</w:t>
      </w:r>
      <w:r w:rsidR="00713643" w:rsidRPr="00FC3814">
        <w:t>a</w:t>
      </w:r>
      <w:r w:rsidR="00713643" w:rsidRPr="00FC3814">
        <w:t xml:space="preserve">tion of minors. </w:t>
      </w:r>
    </w:p>
    <w:p w:rsidR="0006031E" w:rsidRPr="00FC3814" w:rsidRDefault="0006031E" w:rsidP="004560EB">
      <w:pPr>
        <w:pStyle w:val="SingleTxtG"/>
      </w:pPr>
      <w:r w:rsidRPr="00FC3814">
        <w:t>152.</w:t>
      </w:r>
      <w:r w:rsidRPr="00FC3814">
        <w:tab/>
      </w:r>
      <w:r w:rsidR="00A8462E" w:rsidRPr="00FC3814">
        <w:t>Juvenile correctional facility No</w:t>
      </w:r>
      <w:r w:rsidR="00C948C0" w:rsidRPr="00FC3814">
        <w:t>. 14</w:t>
      </w:r>
      <w:r w:rsidR="00A8462E" w:rsidRPr="00FC3814">
        <w:t>, a detention centre for boys</w:t>
      </w:r>
      <w:r w:rsidR="00C948C0" w:rsidRPr="00FC3814">
        <w:t xml:space="preserve"> in the village of Voznesenovka</w:t>
      </w:r>
      <w:r w:rsidR="00A8462E" w:rsidRPr="00FC3814">
        <w:t>, has impl</w:t>
      </w:r>
      <w:r w:rsidR="00A8462E" w:rsidRPr="00FC3814">
        <w:t>e</w:t>
      </w:r>
      <w:r w:rsidR="00A8462E" w:rsidRPr="00FC3814">
        <w:t xml:space="preserve">mented the following projects: </w:t>
      </w:r>
    </w:p>
    <w:p w:rsidR="0006031E" w:rsidRPr="00FC3814" w:rsidRDefault="00C633A1" w:rsidP="004560EB">
      <w:pPr>
        <w:pStyle w:val="Bullet1G"/>
      </w:pPr>
      <w:r w:rsidRPr="00FC3814">
        <w:t>“</w:t>
      </w:r>
      <w:r w:rsidR="008375A1" w:rsidRPr="00FC3814">
        <w:t>Re</w:t>
      </w:r>
      <w:r w:rsidR="00A90D68" w:rsidRPr="00FC3814">
        <w:t>-</w:t>
      </w:r>
      <w:r w:rsidR="008375A1" w:rsidRPr="00FC3814">
        <w:t xml:space="preserve">socialization of </w:t>
      </w:r>
      <w:r w:rsidR="00A90D68" w:rsidRPr="00FC3814">
        <w:t>convicted juveniles</w:t>
      </w:r>
      <w:r w:rsidR="008375A1" w:rsidRPr="00FC3814">
        <w:t xml:space="preserve"> in places of confinement</w:t>
      </w:r>
      <w:r w:rsidRPr="00FC3814">
        <w:t>”</w:t>
      </w:r>
      <w:r w:rsidR="00A90D68" w:rsidRPr="00FC3814">
        <w:t xml:space="preserve"> (2007-2008), supported by</w:t>
      </w:r>
      <w:r w:rsidR="00C948C0" w:rsidRPr="00FC3814">
        <w:t xml:space="preserve"> the Public Foundation Legal Clinic Adilet</w:t>
      </w:r>
      <w:r w:rsidR="000025FE" w:rsidRPr="00FC3814">
        <w:t>: l</w:t>
      </w:r>
      <w:r w:rsidR="00A90D68" w:rsidRPr="00FC3814">
        <w:t xml:space="preserve">ibrary </w:t>
      </w:r>
      <w:r w:rsidR="00DF0488" w:rsidRPr="00FC3814">
        <w:t>refurbished</w:t>
      </w:r>
      <w:r w:rsidR="00A90D68" w:rsidRPr="00FC3814">
        <w:t xml:space="preserve">, </w:t>
      </w:r>
      <w:r w:rsidR="00324D76" w:rsidRPr="00FC3814">
        <w:t>five</w:t>
      </w:r>
      <w:r w:rsidR="00A90D68" w:rsidRPr="00FC3814">
        <w:t xml:space="preserve"> </w:t>
      </w:r>
      <w:r w:rsidR="007015AE" w:rsidRPr="00FC3814">
        <w:t xml:space="preserve">different types of </w:t>
      </w:r>
      <w:r w:rsidR="00A90D68" w:rsidRPr="00FC3814">
        <w:t>clubs</w:t>
      </w:r>
      <w:r w:rsidR="007015AE" w:rsidRPr="00FC3814">
        <w:t xml:space="preserve"> set up, stationery, </w:t>
      </w:r>
      <w:r w:rsidR="00324D76" w:rsidRPr="00FC3814">
        <w:t>two</w:t>
      </w:r>
      <w:r w:rsidR="007015AE" w:rsidRPr="00FC3814">
        <w:t xml:space="preserve"> computers</w:t>
      </w:r>
      <w:r w:rsidR="000025FE" w:rsidRPr="00FC3814">
        <w:t xml:space="preserve"> and </w:t>
      </w:r>
      <w:r w:rsidR="007015AE" w:rsidRPr="00FC3814">
        <w:t>sports equipment</w:t>
      </w:r>
      <w:r w:rsidR="000025FE" w:rsidRPr="00FC3814">
        <w:t xml:space="preserve"> (table-tennis table, footballs and kit) </w:t>
      </w:r>
      <w:r w:rsidR="007015AE" w:rsidRPr="00FC3814">
        <w:t>procured</w:t>
      </w:r>
      <w:r w:rsidR="0006031E" w:rsidRPr="00FC3814">
        <w:t xml:space="preserve">. </w:t>
      </w:r>
      <w:r w:rsidR="000025FE" w:rsidRPr="00FC3814">
        <w:t>Club activ</w:t>
      </w:r>
      <w:r w:rsidR="000025FE" w:rsidRPr="00FC3814">
        <w:t>i</w:t>
      </w:r>
      <w:r w:rsidR="000025FE" w:rsidRPr="00FC3814">
        <w:t>ties were conducted once a week</w:t>
      </w:r>
      <w:r w:rsidR="006F5A94" w:rsidRPr="00FC3814">
        <w:t>; e</w:t>
      </w:r>
      <w:r w:rsidR="000025FE" w:rsidRPr="00FC3814">
        <w:t xml:space="preserve">ducational and sports </w:t>
      </w:r>
      <w:r w:rsidR="006F5A94" w:rsidRPr="00FC3814">
        <w:t xml:space="preserve">components implemented in accordance with </w:t>
      </w:r>
      <w:r w:rsidRPr="00FC3814">
        <w:t>a fixed</w:t>
      </w:r>
      <w:r w:rsidR="00DF0488" w:rsidRPr="00FC3814">
        <w:t xml:space="preserve"> timetable</w:t>
      </w:r>
      <w:r w:rsidR="00F90FFE" w:rsidRPr="00FC3814">
        <w:t>.</w:t>
      </w:r>
    </w:p>
    <w:p w:rsidR="0006031E" w:rsidRPr="00FC3814" w:rsidRDefault="00C633A1" w:rsidP="004560EB">
      <w:pPr>
        <w:pStyle w:val="Bullet1G"/>
      </w:pPr>
      <w:r w:rsidRPr="00FC3814">
        <w:t>“Support for basic human rights in juvenile correctional facility No.</w:t>
      </w:r>
      <w:r w:rsidR="00342F27" w:rsidRPr="00FC3814">
        <w:t xml:space="preserve"> </w:t>
      </w:r>
      <w:r w:rsidRPr="00FC3814">
        <w:t>14 in the village</w:t>
      </w:r>
      <w:r w:rsidR="002275C9" w:rsidRPr="00FC3814">
        <w:t> </w:t>
      </w:r>
      <w:r w:rsidRPr="00FC3814">
        <w:t>of Voznesenovka (Kyrgyzstan)”, 20 December 2006</w:t>
      </w:r>
      <w:r w:rsidR="002275C9" w:rsidRPr="00FC3814">
        <w:t>-</w:t>
      </w:r>
      <w:r w:rsidR="00F25A61" w:rsidRPr="00FC3814">
        <w:t xml:space="preserve">2 </w:t>
      </w:r>
      <w:r w:rsidRPr="00FC3814">
        <w:t xml:space="preserve">December 2007, implemented </w:t>
      </w:r>
      <w:r w:rsidR="00F25A61" w:rsidRPr="00FC3814">
        <w:t>under a co-operation agreement, dated 24 April 2007, between OSCE and the Ministry of Justice: inmates and institution provided with clothing and material resources, including</w:t>
      </w:r>
      <w:r w:rsidR="00C60782" w:rsidRPr="00FC3814">
        <w:t xml:space="preserve"> 150 </w:t>
      </w:r>
      <w:r w:rsidR="00BC5150" w:rsidRPr="00FC3814">
        <w:t xml:space="preserve">winter jackets, boiler suits, </w:t>
      </w:r>
      <w:r w:rsidR="00C60782" w:rsidRPr="00FC3814">
        <w:t>winter boots and training shoes, 300 t-shirts, underpants, socks and vests,</w:t>
      </w:r>
      <w:r w:rsidR="00D75762" w:rsidRPr="00FC3814">
        <w:t xml:space="preserve"> </w:t>
      </w:r>
      <w:r w:rsidR="00BC5150" w:rsidRPr="00FC3814">
        <w:t>h</w:t>
      </w:r>
      <w:r w:rsidR="00C60782" w:rsidRPr="00FC3814">
        <w:t xml:space="preserve">ygiene agents and instruments (soap, shampoo, washing powder, toothbrushes, washing-up liquid), </w:t>
      </w:r>
      <w:r w:rsidR="00BC5150" w:rsidRPr="00FC3814">
        <w:t xml:space="preserve">150 bed linen sets, </w:t>
      </w:r>
      <w:r w:rsidR="00DF0488" w:rsidRPr="00FC3814">
        <w:t>one</w:t>
      </w:r>
      <w:r w:rsidR="00BC5150" w:rsidRPr="00FC3814">
        <w:t xml:space="preserve"> washing machine, </w:t>
      </w:r>
      <w:r w:rsidR="00DF0488" w:rsidRPr="00FC3814">
        <w:t>one</w:t>
      </w:r>
      <w:r w:rsidR="00BC5150" w:rsidRPr="00FC3814">
        <w:t xml:space="preserve"> industrial refrigerator, </w:t>
      </w:r>
      <w:r w:rsidR="00DF0488" w:rsidRPr="00FC3814">
        <w:t>one</w:t>
      </w:r>
      <w:r w:rsidR="00BC5150" w:rsidRPr="00FC3814">
        <w:t xml:space="preserve"> second-hand computer. Inmates were examined by a dermatovenerologist and urologist and treated for sexually transmitted diseases (96 consultations, 295 </w:t>
      </w:r>
      <w:r w:rsidR="00EB49F1" w:rsidRPr="00FC3814">
        <w:t xml:space="preserve">cases of illness). OSCE also proposed </w:t>
      </w:r>
      <w:r w:rsidR="00D75762" w:rsidRPr="00FC3814">
        <w:t>taking facil</w:t>
      </w:r>
      <w:r w:rsidR="00DF0488" w:rsidRPr="00FC3814">
        <w:t>ity No. 14 under its patronage</w:t>
      </w:r>
      <w:r w:rsidR="00F90FFE" w:rsidRPr="00FC3814">
        <w:t>.</w:t>
      </w:r>
    </w:p>
    <w:p w:rsidR="0006031E" w:rsidRPr="00FC3814" w:rsidRDefault="00D75762" w:rsidP="004560EB">
      <w:pPr>
        <w:pStyle w:val="Bullet1G"/>
      </w:pPr>
      <w:r w:rsidRPr="00FC3814">
        <w:t xml:space="preserve">“Promotion of justice and the rule of law </w:t>
      </w:r>
      <w:r w:rsidR="00355DEC" w:rsidRPr="00FC3814">
        <w:t>for</w:t>
      </w:r>
      <w:r w:rsidRPr="00FC3814">
        <w:t xml:space="preserve"> </w:t>
      </w:r>
      <w:r w:rsidR="007A548E" w:rsidRPr="00FC3814">
        <w:t>juveniles</w:t>
      </w:r>
      <w:r w:rsidRPr="00FC3814">
        <w:t xml:space="preserve"> deprived of their liberty”</w:t>
      </w:r>
      <w:r w:rsidR="007A548E" w:rsidRPr="00FC3814">
        <w:t xml:space="preserve">, 2007-2009, implemented under a co-operation agreement between the Ministry of Justice, OSCE and the </w:t>
      </w:r>
      <w:r w:rsidR="00355DEC" w:rsidRPr="00FC3814">
        <w:t>Public Foundation Egalitee</w:t>
      </w:r>
      <w:r w:rsidR="00660443" w:rsidRPr="00FC3814">
        <w:t xml:space="preserve">: </w:t>
      </w:r>
      <w:r w:rsidR="00355DEC" w:rsidRPr="00FC3814">
        <w:t>institution i</w:t>
      </w:r>
      <w:r w:rsidR="00355DEC" w:rsidRPr="00FC3814">
        <w:t>n</w:t>
      </w:r>
      <w:r w:rsidR="00355DEC" w:rsidRPr="00FC3814">
        <w:t xml:space="preserve">mates and staff </w:t>
      </w:r>
      <w:r w:rsidR="00660443" w:rsidRPr="00FC3814">
        <w:t xml:space="preserve">were given regular access to legal aid and counseling, psychological and social support, and the services of a dermatovenerologist. Personnel underwent training and guidance manuals were produced. Materials were regularly acquired and given to inmates for independent </w:t>
      </w:r>
      <w:r w:rsidR="00F54DC2" w:rsidRPr="00FC3814">
        <w:t>work</w:t>
      </w:r>
      <w:r w:rsidR="0068196C" w:rsidRPr="00FC3814">
        <w:t xml:space="preserve"> in their spare time; the electrical wiring of juvenile correctional facility No. 14</w:t>
      </w:r>
      <w:r w:rsidR="00ED43FA" w:rsidRPr="00FC3814">
        <w:t>’</w:t>
      </w:r>
      <w:r w:rsidR="0068196C" w:rsidRPr="00FC3814">
        <w:t xml:space="preserve">s pre-trail detention </w:t>
      </w:r>
      <w:r w:rsidR="00F54DC2" w:rsidRPr="00FC3814">
        <w:t>ward</w:t>
      </w:r>
      <w:r w:rsidR="0068196C" w:rsidRPr="00FC3814">
        <w:t xml:space="preserve"> was repaired and medicines and bedding items (matrasses) acquired; all inmates and some staff members underwent ultrasound scanning; </w:t>
      </w:r>
      <w:r w:rsidR="00DF0488" w:rsidRPr="00FC3814">
        <w:t>two</w:t>
      </w:r>
      <w:r w:rsidR="0068196C" w:rsidRPr="00FC3814">
        <w:t xml:space="preserve"> computers and a printer were donated </w:t>
      </w:r>
      <w:r w:rsidR="00F54DC2" w:rsidRPr="00FC3814">
        <w:t xml:space="preserve">in the form </w:t>
      </w:r>
      <w:r w:rsidR="0068196C" w:rsidRPr="00FC3814">
        <w:t>of humanitarian assi</w:t>
      </w:r>
      <w:r w:rsidR="0068196C" w:rsidRPr="00FC3814">
        <w:t>s</w:t>
      </w:r>
      <w:r w:rsidR="00DF0488" w:rsidRPr="00FC3814">
        <w:t>tance</w:t>
      </w:r>
      <w:r w:rsidR="00F90FFE" w:rsidRPr="00FC3814">
        <w:t>.</w:t>
      </w:r>
    </w:p>
    <w:p w:rsidR="0006031E" w:rsidRPr="00FC3814" w:rsidRDefault="00F54DC2" w:rsidP="004560EB">
      <w:pPr>
        <w:pStyle w:val="Bullet1G"/>
      </w:pPr>
      <w:r w:rsidRPr="00FC3814">
        <w:t>“Preventing the spread of HIV/AIDS among prisoners by creating social support services in correctional facilities and pre-trail detention centres of the Ministry of Justice”, 2007-2010, implemented under a memorandum of co-operation between GRM International Ltd/Soros Foundation-Kyrgyzstan</w:t>
      </w:r>
      <w:r w:rsidR="007C7E32" w:rsidRPr="00FC3814">
        <w:t xml:space="preserve"> and the Ministry of Justice, signed on 19 June 2006, </w:t>
      </w:r>
      <w:r w:rsidRPr="00FC3814">
        <w:t xml:space="preserve">as part of </w:t>
      </w:r>
      <w:r w:rsidR="007C7E32" w:rsidRPr="00FC3814">
        <w:t xml:space="preserve">harm reduction programmes operated within the penal system. The project is being </w:t>
      </w:r>
      <w:r w:rsidR="00072EDA" w:rsidRPr="00FC3814">
        <w:t>conducted</w:t>
      </w:r>
      <w:r w:rsidR="007C7E32" w:rsidRPr="00FC3814">
        <w:t xml:space="preserve"> in collaboration with the Harm Reduction Network NGO Association </w:t>
      </w:r>
      <w:r w:rsidR="00072EDA" w:rsidRPr="00FC3814">
        <w:t>and supports the Social Bureau for psychological, legal and social assistance to young offenders</w:t>
      </w:r>
      <w:r w:rsidR="003C6569" w:rsidRPr="00FC3814">
        <w:t xml:space="preserve"> re-entering the community</w:t>
      </w:r>
      <w:r w:rsidR="00F90FFE" w:rsidRPr="00FC3814">
        <w:t>.</w:t>
      </w:r>
    </w:p>
    <w:p w:rsidR="0006031E" w:rsidRPr="00FC3814" w:rsidRDefault="00CC6811" w:rsidP="004560EB">
      <w:pPr>
        <w:pStyle w:val="Bullet1G"/>
      </w:pPr>
      <w:r w:rsidRPr="00FC3814">
        <w:t>“Children in conflict with the law”, launched in January 2007 as part of a pr</w:t>
      </w:r>
      <w:r w:rsidRPr="00FC3814">
        <w:t>o</w:t>
      </w:r>
      <w:r w:rsidRPr="00FC3814">
        <w:t xml:space="preserve">ject run by the Generation Support Centre: in addition to juvenile correctional facility No. 14, work was </w:t>
      </w:r>
      <w:r w:rsidR="00E44E4A" w:rsidRPr="00FC3814">
        <w:t xml:space="preserve">carried out at penal colony No. 2 </w:t>
      </w:r>
      <w:r w:rsidR="0006031E" w:rsidRPr="00FC3814">
        <w:t>(</w:t>
      </w:r>
      <w:r w:rsidR="00E44E4A" w:rsidRPr="00FC3814">
        <w:t xml:space="preserve">from time to time work with girls was omitted </w:t>
      </w:r>
      <w:r w:rsidR="00324D76" w:rsidRPr="00FC3814">
        <w:t>if none were being held there</w:t>
      </w:r>
      <w:r w:rsidR="003C6569" w:rsidRPr="00FC3814">
        <w:t xml:space="preserve">). A programme entitled “Leaver” was introduced at facility No. 14 for young offenders re-entering the community; a football match was held between inmates and Turbaza, a professional team; 160 footballs were provided for the facility; inmates were examined by a dermatovenerologist; a parent conference was held; </w:t>
      </w:r>
      <w:r w:rsidR="002A3655" w:rsidRPr="00FC3814">
        <w:t>building materials were provided to repair living quarters; a kickboxing master class was organized to coincide with Children</w:t>
      </w:r>
      <w:r w:rsidR="00ED43FA" w:rsidRPr="00FC3814">
        <w:t>’</w:t>
      </w:r>
      <w:r w:rsidR="002A3655" w:rsidRPr="00FC3814">
        <w:t>s Day with the participation of the Hermes-Profi sports club</w:t>
      </w:r>
      <w:r w:rsidR="006330BA" w:rsidRPr="00FC3814">
        <w:t xml:space="preserve"> and children received souvenirs and sweets; a meeting was held with the board of guardians, which is tasked with solving problems faced by the facility and its inmates and coordinating the work of local/international organizations assisting the facility; applications were filed with the Passport and Visa Department for passports to be </w:t>
      </w:r>
      <w:r w:rsidR="00DF0488" w:rsidRPr="00FC3814">
        <w:t>issued to inmates</w:t>
      </w:r>
      <w:r w:rsidR="00F90FFE" w:rsidRPr="00FC3814">
        <w:t>.</w:t>
      </w:r>
    </w:p>
    <w:p w:rsidR="0006031E" w:rsidRPr="00FC3814" w:rsidRDefault="006330BA" w:rsidP="004560EB">
      <w:pPr>
        <w:pStyle w:val="Bullet1G"/>
      </w:pPr>
      <w:r w:rsidRPr="00FC3814">
        <w:t>Under a co-operation agreement between international charity EveryChild Kyrgyzstan and the Ministry of Justice</w:t>
      </w:r>
      <w:r w:rsidR="0006031E" w:rsidRPr="00FC3814">
        <w:t xml:space="preserve"> (</w:t>
      </w:r>
      <w:r w:rsidR="00040855" w:rsidRPr="00FC3814">
        <w:t>2 February 2009</w:t>
      </w:r>
      <w:r w:rsidR="0006031E" w:rsidRPr="00FC3814">
        <w:t xml:space="preserve">) </w:t>
      </w:r>
      <w:r w:rsidR="00040855" w:rsidRPr="00FC3814">
        <w:t>for humanitarian assistance to be provided to facility No. 14, EveryChild supplied the institution with winter clothing and underwear, and 120 items of headwear</w:t>
      </w:r>
      <w:r w:rsidR="0006031E" w:rsidRPr="00FC3814">
        <w:t xml:space="preserve"> </w:t>
      </w:r>
      <w:r w:rsidR="00040855" w:rsidRPr="00FC3814">
        <w:t>and gloves,</w:t>
      </w:r>
      <w:r w:rsidR="0006031E" w:rsidRPr="00FC3814">
        <w:t xml:space="preserve"> </w:t>
      </w:r>
      <w:r w:rsidR="00040855" w:rsidRPr="00FC3814">
        <w:t>as well as hygiene accessories and basic necessities for 120 inmates and 55 to</w:t>
      </w:r>
      <w:r w:rsidR="00040855" w:rsidRPr="00FC3814">
        <w:t>n</w:t>
      </w:r>
      <w:r w:rsidR="00040855" w:rsidRPr="00FC3814">
        <w:t>nes of coal</w:t>
      </w:r>
      <w:r w:rsidR="00F90FFE" w:rsidRPr="00FC3814">
        <w:t>.</w:t>
      </w:r>
    </w:p>
    <w:p w:rsidR="0006031E" w:rsidRPr="00FC3814" w:rsidRDefault="00040855" w:rsidP="004560EB">
      <w:pPr>
        <w:pStyle w:val="Bullet1G"/>
      </w:pPr>
      <w:r w:rsidRPr="00FC3814">
        <w:t>Under an agreement between the Ministry of Justice, the Ministry of Health and the International Committee of the Re</w:t>
      </w:r>
      <w:r w:rsidR="00DF0488" w:rsidRPr="00FC3814">
        <w:t>d Cross approved by Government O</w:t>
      </w:r>
      <w:r w:rsidRPr="00FC3814">
        <w:t>rder No. 136 of 28 March 2006 and signed on 3 April 2006, maintenance and repair work was carried out at a number of facilities, including No. 14; medicines were provided; office and medical furniture acquired and hu</w:t>
      </w:r>
      <w:r w:rsidR="00DF0488" w:rsidRPr="00FC3814">
        <w:t>manitarian assistance rendered</w:t>
      </w:r>
      <w:r w:rsidR="00F90FFE" w:rsidRPr="00FC3814">
        <w:t>.</w:t>
      </w:r>
    </w:p>
    <w:p w:rsidR="0006031E" w:rsidRPr="00FC3814" w:rsidRDefault="00040855" w:rsidP="004560EB">
      <w:pPr>
        <w:pStyle w:val="Bullet1G"/>
      </w:pPr>
      <w:r w:rsidRPr="00FC3814">
        <w:t xml:space="preserve">Under a protocol </w:t>
      </w:r>
      <w:r w:rsidR="002F6902" w:rsidRPr="00FC3814">
        <w:t xml:space="preserve">of mutual understanding and co-operation </w:t>
      </w:r>
      <w:r w:rsidR="00F21493" w:rsidRPr="00FC3814">
        <w:t xml:space="preserve">concluded on 1 June 2008 </w:t>
      </w:r>
      <w:r w:rsidR="002F6902" w:rsidRPr="00FC3814">
        <w:t xml:space="preserve">between the Ministry of Justice, the Supreme Court and the </w:t>
      </w:r>
      <w:r w:rsidR="00415556" w:rsidRPr="00FC3814">
        <w:t>Go</w:t>
      </w:r>
      <w:r w:rsidR="00415556" w:rsidRPr="00FC3814">
        <w:t>v</w:t>
      </w:r>
      <w:r w:rsidR="00415556" w:rsidRPr="00FC3814">
        <w:t>ernment-affiliated</w:t>
      </w:r>
      <w:r w:rsidR="002F6902" w:rsidRPr="00FC3814">
        <w:t xml:space="preserve"> State Agency for Physical Culture and Sport, Youth Affairs and Child Protection and UNICEF aimed at </w:t>
      </w:r>
      <w:r w:rsidR="007141E8" w:rsidRPr="00FC3814">
        <w:t>refocusing</w:t>
      </w:r>
      <w:r w:rsidR="002F6902" w:rsidRPr="00FC3814">
        <w:t xml:space="preserve"> the country</w:t>
      </w:r>
      <w:r w:rsidR="00ED43FA" w:rsidRPr="00FC3814">
        <w:t>’</w:t>
      </w:r>
      <w:r w:rsidR="002F6902" w:rsidRPr="00FC3814">
        <w:t xml:space="preserve">s juvenile justice system </w:t>
      </w:r>
      <w:r w:rsidR="007141E8" w:rsidRPr="00FC3814">
        <w:t>on</w:t>
      </w:r>
      <w:r w:rsidR="00F21493" w:rsidRPr="00FC3814">
        <w:t xml:space="preserve"> rehabilitation </w:t>
      </w:r>
      <w:r w:rsidR="007141E8" w:rsidRPr="00FC3814">
        <w:t>based on social security, rather than punishment, in 2008-2009 a</w:t>
      </w:r>
      <w:r w:rsidRPr="00FC3814">
        <w:t>t facility No. 2, a women</w:t>
      </w:r>
      <w:r w:rsidR="00ED43FA" w:rsidRPr="00FC3814">
        <w:t>’</w:t>
      </w:r>
      <w:r w:rsidRPr="00FC3814">
        <w:t xml:space="preserve">s penal colony with </w:t>
      </w:r>
      <w:r w:rsidR="007141E8" w:rsidRPr="00FC3814">
        <w:t>young o</w:t>
      </w:r>
      <w:r w:rsidR="007141E8" w:rsidRPr="00FC3814">
        <w:t>f</w:t>
      </w:r>
      <w:r w:rsidR="007141E8" w:rsidRPr="00FC3814">
        <w:t>fenders, a segregated area was created for girls, repair and construction work was carried out an</w:t>
      </w:r>
      <w:r w:rsidR="00DF0488" w:rsidRPr="00FC3814">
        <w:t>d necessary equipment acquired</w:t>
      </w:r>
      <w:r w:rsidR="00F90FFE" w:rsidRPr="00FC3814">
        <w:t>.</w:t>
      </w:r>
    </w:p>
    <w:p w:rsidR="0006031E" w:rsidRPr="00FC3814" w:rsidRDefault="0006031E" w:rsidP="004560EB">
      <w:pPr>
        <w:pStyle w:val="SingleTxtG"/>
      </w:pPr>
      <w:r w:rsidRPr="00FC3814">
        <w:t>153.</w:t>
      </w:r>
      <w:r w:rsidRPr="00FC3814">
        <w:tab/>
      </w:r>
      <w:r w:rsidR="002B3CF2" w:rsidRPr="00FC3814">
        <w:t>According to</w:t>
      </w:r>
      <w:r w:rsidR="007141E8" w:rsidRPr="00FC3814">
        <w:t xml:space="preserve"> </w:t>
      </w:r>
      <w:r w:rsidR="00711658" w:rsidRPr="00FC3814">
        <w:t>NGO</w:t>
      </w:r>
      <w:r w:rsidR="001C1E40" w:rsidRPr="00FC3814">
        <w:t>s</w:t>
      </w:r>
      <w:r w:rsidR="00377B2A" w:rsidRPr="00FC3814">
        <w:t>,</w:t>
      </w:r>
      <w:r w:rsidRPr="00FC3814">
        <w:rPr>
          <w:rStyle w:val="FootnoteReference"/>
        </w:rPr>
        <w:footnoteReference w:id="87"/>
      </w:r>
      <w:r w:rsidR="002B3CF2" w:rsidRPr="00FC3814">
        <w:t xml:space="preserve"> however, most young offenders aged 14 and over are given custodial sentences, while other, alternative, forms of punishment are virtually non-existent. Data compiled by the Justice Department of the Ministry of Justice </w:t>
      </w:r>
      <w:r w:rsidR="00C218E6" w:rsidRPr="00FC3814">
        <w:t>show</w:t>
      </w:r>
      <w:r w:rsidR="002B3CF2" w:rsidRPr="00FC3814">
        <w:t xml:space="preserve"> that in 2004 65.2 per cent of young offenders were sentenced to imprisonment, and most of these to terms ranging from </w:t>
      </w:r>
      <w:r w:rsidR="00427947" w:rsidRPr="00FC3814">
        <w:t>three</w:t>
      </w:r>
      <w:r w:rsidR="002B3CF2" w:rsidRPr="00FC3814">
        <w:t xml:space="preserve"> to </w:t>
      </w:r>
      <w:r w:rsidR="00427947" w:rsidRPr="00FC3814">
        <w:t>five</w:t>
      </w:r>
      <w:r w:rsidR="002B3CF2" w:rsidRPr="00FC3814">
        <w:t xml:space="preserve"> years. In addition, </w:t>
      </w:r>
      <w:r w:rsidR="00412C3E" w:rsidRPr="00FC3814">
        <w:t xml:space="preserve">this figure does not include </w:t>
      </w:r>
      <w:r w:rsidR="002B3CF2" w:rsidRPr="00FC3814">
        <w:t>children under 14</w:t>
      </w:r>
      <w:r w:rsidR="00412C3E" w:rsidRPr="00FC3814">
        <w:t>, given that under Kyrgyz law minors under this age are not held criminally responsible. Be that as it may, a child placed in the Belovodskoye school for children with special educational needs is</w:t>
      </w:r>
      <w:r w:rsidR="008C2453" w:rsidRPr="00FC3814">
        <w:t xml:space="preserve"> effectively deprived of his liberty. In Kyrgyzstan boys (aged 11-14) who break the law are sent to the Belovodskoye special school, an institution that bears all the hallmarks of a prison, since children there are not permitted to leave of their own free will and re-join their families, </w:t>
      </w:r>
      <w:r w:rsidR="00C218E6" w:rsidRPr="00FC3814">
        <w:t xml:space="preserve">and </w:t>
      </w:r>
      <w:r w:rsidR="008C2453" w:rsidRPr="00FC3814">
        <w:t>their lives and movements are strictly regimented by the administration</w:t>
      </w:r>
      <w:r w:rsidR="00C218E6" w:rsidRPr="00FC3814">
        <w:t xml:space="preserve"> and supervised by personnel</w:t>
      </w:r>
      <w:r w:rsidR="00377B2A" w:rsidRPr="00FC3814">
        <w:t>.</w:t>
      </w:r>
      <w:r w:rsidRPr="00FC3814">
        <w:rPr>
          <w:rStyle w:val="FootnoteReference"/>
        </w:rPr>
        <w:footnoteReference w:id="88"/>
      </w:r>
      <w:r w:rsidRPr="00FC3814">
        <w:t xml:space="preserve"> </w:t>
      </w:r>
      <w:r w:rsidR="00C218E6" w:rsidRPr="00FC3814">
        <w:t>Boys are sent there by commissions on child</w:t>
      </w:r>
      <w:r w:rsidR="0084438B" w:rsidRPr="00FC3814">
        <w:t>ren</w:t>
      </w:r>
      <w:r w:rsidR="00ED43FA" w:rsidRPr="00FC3814">
        <w:t>’</w:t>
      </w:r>
      <w:r w:rsidR="0084438B" w:rsidRPr="00FC3814">
        <w:t>s</w:t>
      </w:r>
      <w:r w:rsidR="00C218E6" w:rsidRPr="00FC3814">
        <w:t xml:space="preserve"> affairs, which are government agencies. </w:t>
      </w:r>
      <w:r w:rsidR="00C0728A" w:rsidRPr="00FC3814">
        <w:t>The p</w:t>
      </w:r>
      <w:r w:rsidR="00C218E6" w:rsidRPr="00FC3814">
        <w:t xml:space="preserve">rocedures </w:t>
      </w:r>
      <w:r w:rsidR="00C0728A" w:rsidRPr="00FC3814">
        <w:t>applied by CCA when</w:t>
      </w:r>
      <w:r w:rsidR="00C218E6" w:rsidRPr="00FC3814">
        <w:t xml:space="preserve"> considering cases </w:t>
      </w:r>
      <w:r w:rsidR="0097331E" w:rsidRPr="00FC3814">
        <w:t>do not meet</w:t>
      </w:r>
      <w:r w:rsidR="00C218E6" w:rsidRPr="00FC3814">
        <w:t xml:space="preserve"> </w:t>
      </w:r>
      <w:r w:rsidR="0097331E" w:rsidRPr="00FC3814">
        <w:t>fair-trial</w:t>
      </w:r>
      <w:r w:rsidR="00C218E6" w:rsidRPr="00FC3814">
        <w:t xml:space="preserve"> standards </w:t>
      </w:r>
      <w:r w:rsidR="0097331E" w:rsidRPr="00FC3814">
        <w:t xml:space="preserve">and </w:t>
      </w:r>
      <w:r w:rsidR="00C218E6" w:rsidRPr="00FC3814">
        <w:t xml:space="preserve">are not </w:t>
      </w:r>
      <w:r w:rsidR="0097331E" w:rsidRPr="00FC3814">
        <w:t>prescribed</w:t>
      </w:r>
      <w:r w:rsidR="00C0728A" w:rsidRPr="00FC3814">
        <w:t xml:space="preserve"> by law but </w:t>
      </w:r>
      <w:r w:rsidR="0097331E" w:rsidRPr="00FC3814">
        <w:t>determined by</w:t>
      </w:r>
      <w:r w:rsidR="00C0728A" w:rsidRPr="00FC3814">
        <w:t xml:space="preserve"> a statutory instrument</w:t>
      </w:r>
      <w:r w:rsidRPr="00FC3814">
        <w:rPr>
          <w:rStyle w:val="FootnoteReference"/>
        </w:rPr>
        <w:footnoteReference w:id="89"/>
      </w:r>
      <w:r w:rsidRPr="00FC3814">
        <w:t xml:space="preserve"> </w:t>
      </w:r>
      <w:r w:rsidR="0097331E" w:rsidRPr="00FC3814">
        <w:t>w</w:t>
      </w:r>
      <w:r w:rsidR="00C0728A" w:rsidRPr="00FC3814">
        <w:t xml:space="preserve">hich does not </w:t>
      </w:r>
      <w:r w:rsidR="00232F76" w:rsidRPr="00FC3814">
        <w:t>stipulate</w:t>
      </w:r>
      <w:r w:rsidR="00C0728A" w:rsidRPr="00FC3814">
        <w:t xml:space="preserve"> the presence of a lawyer, </w:t>
      </w:r>
      <w:r w:rsidR="00F95A8A" w:rsidRPr="00FC3814">
        <w:t>the right to be presumed innocent, the right to be informed of charge</w:t>
      </w:r>
      <w:r w:rsidR="0097331E" w:rsidRPr="00FC3814">
        <w:t>s and the right against self-incrimination.</w:t>
      </w:r>
      <w:r w:rsidR="00BF40C3" w:rsidRPr="00FC3814">
        <w:t xml:space="preserve"> </w:t>
      </w:r>
    </w:p>
    <w:p w:rsidR="0006031E" w:rsidRPr="00FC3814" w:rsidRDefault="0006031E" w:rsidP="004560EB">
      <w:pPr>
        <w:pStyle w:val="H23G"/>
      </w:pPr>
      <w:r w:rsidRPr="00FC3814">
        <w:tab/>
        <w:t>3.</w:t>
      </w:r>
      <w:r w:rsidRPr="00FC3814">
        <w:tab/>
      </w:r>
      <w:r w:rsidR="00232F76" w:rsidRPr="00FC3814">
        <w:t xml:space="preserve">The sentencing of juveniles, in particular the prohibition of capital punishment </w:t>
      </w:r>
      <w:r w:rsidR="004560EB" w:rsidRPr="00FC3814">
        <w:br/>
      </w:r>
      <w:r w:rsidR="00232F76" w:rsidRPr="00FC3814">
        <w:t>and life imprisonment (art. 37 (a))</w:t>
      </w:r>
    </w:p>
    <w:p w:rsidR="0006031E" w:rsidRPr="00FC3814" w:rsidRDefault="0006031E" w:rsidP="004560EB">
      <w:pPr>
        <w:pStyle w:val="SingleTxtG"/>
      </w:pPr>
      <w:r w:rsidRPr="00FC3814">
        <w:t>154.</w:t>
      </w:r>
      <w:r w:rsidRPr="00FC3814">
        <w:tab/>
      </w:r>
      <w:r w:rsidR="009D1E72" w:rsidRPr="00FC3814">
        <w:t xml:space="preserve">Pursuant to </w:t>
      </w:r>
      <w:r w:rsidR="00427947" w:rsidRPr="00FC3814">
        <w:t>domestic</w:t>
      </w:r>
      <w:r w:rsidR="009D1E72" w:rsidRPr="00FC3814">
        <w:t xml:space="preserve"> legislation </w:t>
      </w:r>
      <w:r w:rsidR="00427947" w:rsidRPr="00FC3814">
        <w:t>on</w:t>
      </w:r>
      <w:r w:rsidR="009D1E72" w:rsidRPr="00FC3814">
        <w:t xml:space="preserve"> juvenile offenders, minors deprived of liberty may not be subjected to a prison regime. Persons under 18 years of age may not be sentenced to more than </w:t>
      </w:r>
      <w:r w:rsidR="00427947" w:rsidRPr="00FC3814">
        <w:t>ten</w:t>
      </w:r>
      <w:r w:rsidR="009D1E72" w:rsidRPr="00FC3814">
        <w:t xml:space="preserve"> years</w:t>
      </w:r>
      <w:r w:rsidR="00ED43FA" w:rsidRPr="00FC3814">
        <w:t>’</w:t>
      </w:r>
      <w:r w:rsidR="009D1E72" w:rsidRPr="00FC3814">
        <w:t xml:space="preserve"> deprivation of liberty and are subject to special rules regarding parole.</w:t>
      </w:r>
      <w:r w:rsidR="00BF40C3" w:rsidRPr="00FC3814">
        <w:t xml:space="preserve"> </w:t>
      </w:r>
      <w:r w:rsidR="009D1E72" w:rsidRPr="00FC3814">
        <w:t>With a view to making penal sanctions more humane, plans are underway to use alternative forms of punishment. The death penalty is not applied to minors and the penalty of life imprisonment does not exist in Kyrgyz crim</w:t>
      </w:r>
      <w:r w:rsidR="009D1E72" w:rsidRPr="00FC3814">
        <w:t>i</w:t>
      </w:r>
      <w:r w:rsidR="009D1E72" w:rsidRPr="00FC3814">
        <w:t>nal law.</w:t>
      </w:r>
    </w:p>
    <w:p w:rsidR="0006031E" w:rsidRPr="00FC3814" w:rsidRDefault="0006031E" w:rsidP="007D028B">
      <w:pPr>
        <w:pStyle w:val="H23GR"/>
        <w:rPr>
          <w:lang w:val="en-GB"/>
        </w:rPr>
      </w:pPr>
      <w:r w:rsidRPr="00FC3814">
        <w:rPr>
          <w:rStyle w:val="H23GCar"/>
        </w:rPr>
        <w:tab/>
      </w:r>
      <w:r w:rsidRPr="00FC3814">
        <w:rPr>
          <w:lang w:val="en-GB"/>
        </w:rPr>
        <w:t>4.</w:t>
      </w:r>
      <w:r w:rsidRPr="00FC3814">
        <w:rPr>
          <w:lang w:val="en-GB"/>
        </w:rPr>
        <w:tab/>
      </w:r>
      <w:r w:rsidR="009D1E72" w:rsidRPr="00FC3814">
        <w:rPr>
          <w:lang w:val="en-GB"/>
        </w:rPr>
        <w:t>Physical and psychological recovery and social reintegration (art. 39)</w:t>
      </w:r>
    </w:p>
    <w:p w:rsidR="0006031E" w:rsidRPr="00FC3814" w:rsidRDefault="00E32813" w:rsidP="004560EB">
      <w:pPr>
        <w:pStyle w:val="SingleTxtG"/>
      </w:pPr>
      <w:r w:rsidRPr="00FC3814">
        <w:t>155.</w:t>
      </w:r>
      <w:r w:rsidRPr="00FC3814">
        <w:tab/>
      </w:r>
      <w:r w:rsidR="00427947" w:rsidRPr="00FC3814">
        <w:t>Various</w:t>
      </w:r>
      <w:r w:rsidR="009D1E72" w:rsidRPr="00FC3814">
        <w:t xml:space="preserve"> forms and methods of social, medical and other </w:t>
      </w:r>
      <w:r w:rsidR="00B64B6B" w:rsidRPr="00FC3814">
        <w:t>work to promote</w:t>
      </w:r>
      <w:r w:rsidR="009D1E72" w:rsidRPr="00FC3814">
        <w:t xml:space="preserve"> physical and psychological recovery and social reintegration as independent areas of social protection for children have acquired </w:t>
      </w:r>
      <w:r w:rsidR="00B64B6B" w:rsidRPr="00FC3814">
        <w:t>special significance</w:t>
      </w:r>
      <w:r w:rsidR="009D1E72" w:rsidRPr="00FC3814">
        <w:t xml:space="preserve"> </w:t>
      </w:r>
      <w:r w:rsidR="00B64B6B" w:rsidRPr="00FC3814">
        <w:t>in recent years because</w:t>
      </w:r>
      <w:r w:rsidR="009D1E72" w:rsidRPr="00FC3814">
        <w:t xml:space="preserve"> of </w:t>
      </w:r>
      <w:r w:rsidR="00B64B6B" w:rsidRPr="00FC3814">
        <w:t>the country</w:t>
      </w:r>
      <w:r w:rsidR="00ED43FA" w:rsidRPr="00FC3814">
        <w:t>’</w:t>
      </w:r>
      <w:r w:rsidR="00B64B6B" w:rsidRPr="00FC3814">
        <w:t xml:space="preserve">s </w:t>
      </w:r>
      <w:r w:rsidR="009D1E72" w:rsidRPr="00FC3814">
        <w:t xml:space="preserve">difficult social and economic </w:t>
      </w:r>
      <w:r w:rsidR="00B64B6B" w:rsidRPr="00FC3814">
        <w:t>circumstances</w:t>
      </w:r>
      <w:r w:rsidR="009D1E72" w:rsidRPr="00FC3814">
        <w:t xml:space="preserve"> and other pro</w:t>
      </w:r>
      <w:r w:rsidR="009D1E72" w:rsidRPr="00FC3814">
        <w:t>b</w:t>
      </w:r>
      <w:r w:rsidR="009D1E72" w:rsidRPr="00FC3814">
        <w:t xml:space="preserve">lems. </w:t>
      </w:r>
      <w:r w:rsidR="00427947" w:rsidRPr="00FC3814">
        <w:t>L</w:t>
      </w:r>
      <w:r w:rsidR="00B64B6B" w:rsidRPr="00FC3814">
        <w:t xml:space="preserve">egislation </w:t>
      </w:r>
      <w:r w:rsidR="00BE633E" w:rsidRPr="00FC3814">
        <w:t>with regard to</w:t>
      </w:r>
      <w:r w:rsidR="00B64B6B" w:rsidRPr="00FC3814">
        <w:t xml:space="preserve">, above all, refugees, as well as that </w:t>
      </w:r>
      <w:r w:rsidR="00BE633E" w:rsidRPr="00FC3814">
        <w:t>concerning</w:t>
      </w:r>
      <w:r w:rsidR="00B64B6B" w:rsidRPr="00FC3814">
        <w:t xml:space="preserve"> the social protection of categories of children including orphans, children left without parental care and disabled children, reflect</w:t>
      </w:r>
      <w:r w:rsidR="00427947" w:rsidRPr="00FC3814">
        <w:t>s</w:t>
      </w:r>
      <w:r w:rsidR="00B64B6B" w:rsidRPr="00FC3814">
        <w:t xml:space="preserve"> a comprehensive approach to those diff</w:t>
      </w:r>
      <w:r w:rsidR="00B64B6B" w:rsidRPr="00FC3814">
        <w:t>i</w:t>
      </w:r>
      <w:r w:rsidR="00B64B6B" w:rsidRPr="00FC3814">
        <w:t>culties and problems.</w:t>
      </w:r>
    </w:p>
    <w:p w:rsidR="0006031E" w:rsidRPr="00FC3814" w:rsidRDefault="0006031E" w:rsidP="004560EB">
      <w:pPr>
        <w:pStyle w:val="H1G"/>
      </w:pPr>
      <w:r w:rsidRPr="00FC3814">
        <w:tab/>
        <w:t>C.</w:t>
      </w:r>
      <w:r w:rsidRPr="00FC3814">
        <w:tab/>
      </w:r>
      <w:r w:rsidR="00B64B6B" w:rsidRPr="00FC3814">
        <w:t xml:space="preserve">Children in situations of exploitation, including </w:t>
      </w:r>
      <w:r w:rsidR="00E900B3" w:rsidRPr="00FC3814">
        <w:t xml:space="preserve">their </w:t>
      </w:r>
      <w:r w:rsidR="00B64B6B" w:rsidRPr="00FC3814">
        <w:t>physical and psychological recovery and social reintegration</w:t>
      </w:r>
    </w:p>
    <w:p w:rsidR="0006031E" w:rsidRPr="00FC3814" w:rsidRDefault="0006031E" w:rsidP="004560EB">
      <w:pPr>
        <w:pStyle w:val="H23G"/>
      </w:pPr>
      <w:r w:rsidRPr="00FC3814">
        <w:tab/>
        <w:t>1.</w:t>
      </w:r>
      <w:r w:rsidRPr="00FC3814">
        <w:tab/>
      </w:r>
      <w:r w:rsidR="00B64B6B" w:rsidRPr="00FC3814">
        <w:t>Economic exploitation, including child labour (art. 32)</w:t>
      </w:r>
    </w:p>
    <w:p w:rsidR="0006031E" w:rsidRPr="00FC3814" w:rsidRDefault="0006031E" w:rsidP="00BE0E51">
      <w:pPr>
        <w:pStyle w:val="SingleTxtG"/>
        <w:spacing w:after="240"/>
      </w:pPr>
      <w:r w:rsidRPr="00FC3814">
        <w:t>156.</w:t>
      </w:r>
      <w:r w:rsidRPr="00FC3814">
        <w:tab/>
      </w:r>
      <w:r w:rsidR="00DA59BD" w:rsidRPr="00FC3814">
        <w:t>Governme</w:t>
      </w:r>
      <w:r w:rsidR="00E55243" w:rsidRPr="00FC3814">
        <w:t>nt d</w:t>
      </w:r>
      <w:r w:rsidR="00DA59BD" w:rsidRPr="00FC3814">
        <w:t>ecision</w:t>
      </w:r>
      <w:r w:rsidR="00C7039F" w:rsidRPr="00FC3814">
        <w:t xml:space="preserve"> No. 20 of 22 January 2008 approved a Programme of Action of Social Partners to Eliminate the Worst Forms of Child Labour in the Kyrgyz Republic for 2008</w:t>
      </w:r>
      <w:r w:rsidR="00BE0E51" w:rsidRPr="00FC3814">
        <w:t>-</w:t>
      </w:r>
      <w:r w:rsidR="00C7039F" w:rsidRPr="00FC3814">
        <w:t>2011, as well as a matrix of actions</w:t>
      </w:r>
      <w:r w:rsidRPr="00FC3814">
        <w:rPr>
          <w:rStyle w:val="FootnoteReference"/>
        </w:rPr>
        <w:footnoteReference w:id="90"/>
      </w:r>
      <w:r w:rsidRPr="00FC3814">
        <w:t xml:space="preserve"> (</w:t>
      </w:r>
      <w:r w:rsidR="005F6269" w:rsidRPr="00FC3814">
        <w:t>hereinaf</w:t>
      </w:r>
      <w:r w:rsidR="00C7039F" w:rsidRPr="00FC3814">
        <w:t>ter, the p</w:t>
      </w:r>
      <w:r w:rsidR="005F6269" w:rsidRPr="00FC3814">
        <w:t xml:space="preserve">rogramme) </w:t>
      </w:r>
      <w:r w:rsidR="00C7039F" w:rsidRPr="00FC3814">
        <w:t>for committ</w:t>
      </w:r>
      <w:r w:rsidR="00BE0E51" w:rsidRPr="00FC3814">
        <w:t xml:space="preserve">ing funds to these objectives. </w:t>
      </w:r>
      <w:r w:rsidR="00C7039F" w:rsidRPr="00FC3814">
        <w:t xml:space="preserve">The programme specifies the legislative and administrative measures to be applied in preventing and eradicating child labour, the main forms of which, under the programme, are </w:t>
      </w:r>
      <w:r w:rsidR="00BA40C1" w:rsidRPr="00FC3814">
        <w:t>trafficking</w:t>
      </w:r>
      <w:r w:rsidR="00C7039F" w:rsidRPr="00FC3814">
        <w:t xml:space="preserve">, </w:t>
      </w:r>
      <w:r w:rsidR="00C12D88" w:rsidRPr="00FC3814">
        <w:t>transportation</w:t>
      </w:r>
      <w:r w:rsidR="00BA40C1" w:rsidRPr="00FC3814">
        <w:t xml:space="preserve">, loading and unloading cargoes, waste </w:t>
      </w:r>
      <w:r w:rsidR="00C12D88" w:rsidRPr="00FC3814">
        <w:t>scavenging</w:t>
      </w:r>
      <w:r w:rsidR="00BA40C1" w:rsidRPr="00FC3814">
        <w:t xml:space="preserve">, </w:t>
      </w:r>
      <w:r w:rsidR="00A5583F" w:rsidRPr="00FC3814">
        <w:t>menial</w:t>
      </w:r>
      <w:r w:rsidR="00BA40C1" w:rsidRPr="00FC3814">
        <w:t xml:space="preserve"> work, </w:t>
      </w:r>
      <w:r w:rsidR="00C12D88" w:rsidRPr="00FC3814">
        <w:t xml:space="preserve">begging, shoe shining and repairing, </w:t>
      </w:r>
      <w:r w:rsidR="00C76968" w:rsidRPr="00FC3814">
        <w:t xml:space="preserve">car washing, farm labour and prostitution. The programme </w:t>
      </w:r>
      <w:r w:rsidR="007F76E8" w:rsidRPr="00FC3814">
        <w:t xml:space="preserve">ignores </w:t>
      </w:r>
      <w:r w:rsidR="00C76968" w:rsidRPr="00FC3814">
        <w:t xml:space="preserve">the compulsory and hazardous work carried out </w:t>
      </w:r>
      <w:r w:rsidR="007F76E8" w:rsidRPr="00FC3814">
        <w:t xml:space="preserve">by children in schools, care homes and vocational institutions with the knowledge of State agencies and </w:t>
      </w:r>
      <w:r w:rsidR="00151D0C" w:rsidRPr="00FC3814">
        <w:t xml:space="preserve">on the instructions of the local authorities throughout the entire country. </w:t>
      </w:r>
      <w:r w:rsidR="002E0A4D" w:rsidRPr="00FC3814">
        <w:t xml:space="preserve">The programme </w:t>
      </w:r>
      <w:r w:rsidR="008868ED" w:rsidRPr="00FC3814">
        <w:t>indicates</w:t>
      </w:r>
      <w:r w:rsidR="002E0A4D" w:rsidRPr="00FC3814">
        <w:t xml:space="preserve"> that child labour is essentially the product of the positive view taken of it by the population and the prevalent conviction that child labour is a normal phenomenon. A survey conducted by the International Labour Organization in 2007</w:t>
      </w:r>
      <w:r w:rsidRPr="00FC3814">
        <w:rPr>
          <w:rStyle w:val="FootnoteReference"/>
        </w:rPr>
        <w:footnoteReference w:id="91"/>
      </w:r>
      <w:r w:rsidR="00D307B1" w:rsidRPr="00FC3814">
        <w:t xml:space="preserve"> </w:t>
      </w:r>
      <w:r w:rsidR="001F3ADC" w:rsidRPr="00FC3814">
        <w:t>r</w:t>
      </w:r>
      <w:r w:rsidR="002E0A4D" w:rsidRPr="00FC3814">
        <w:t xml:space="preserve">evealed that 592,000 out of 672,000 children </w:t>
      </w:r>
      <w:r w:rsidR="001F3ADC" w:rsidRPr="00FC3814">
        <w:t>were engaged in work incommensurate</w:t>
      </w:r>
      <w:r w:rsidR="00613268" w:rsidRPr="00FC3814">
        <w:t xml:space="preserve"> with their age and development: i</w:t>
      </w:r>
      <w:r w:rsidR="001F3ADC" w:rsidRPr="00FC3814">
        <w:t>n other words, 88.1 per cent of the total number of working children and 40.3 per cent of all children aged 5-17</w:t>
      </w:r>
      <w:r w:rsidR="00FB773B" w:rsidRPr="00FC3814">
        <w:t>;</w:t>
      </w:r>
      <w:r w:rsidR="001F3ADC" w:rsidRPr="00FC3814">
        <w:t xml:space="preserve"> 57.9 per cent of working children are boys. With a view to establishing international figures, </w:t>
      </w:r>
      <w:r w:rsidR="00613268" w:rsidRPr="00FC3814">
        <w:t xml:space="preserve">the child labour rate is also based on ILO definition criteria, according to which the percentage of children engaged in work is 30.7 per cent, or 450,000 children aged 5-17. Regardless of whether this figure was arrived at on the basis of national or international criteria, child labour in Kyrgyzstan is fairly high. The vast majority of children (95 per cent) carry out unpaid domestic work, with most (76.4 per cent) of them engaged in household </w:t>
      </w:r>
      <w:r w:rsidR="00816A1A" w:rsidRPr="00FC3814">
        <w:t>production</w:t>
      </w:r>
      <w:r w:rsidR="00613268" w:rsidRPr="00FC3814">
        <w:t xml:space="preserve">, including farming (19.7 per cent). </w:t>
      </w:r>
    </w:p>
    <w:p w:rsidR="00BE0E51" w:rsidRPr="00FC3814" w:rsidRDefault="00613268" w:rsidP="00BE0E51">
      <w:pPr>
        <w:pStyle w:val="Heading1"/>
        <w:ind w:left="1134"/>
        <w:jc w:val="left"/>
        <w:rPr>
          <w:b w:val="0"/>
          <w:bCs w:val="0"/>
          <w:lang w:val="en-GB"/>
        </w:rPr>
      </w:pPr>
      <w:r w:rsidRPr="00FC3814">
        <w:rPr>
          <w:b w:val="0"/>
          <w:bCs w:val="0"/>
          <w:lang w:val="en-GB"/>
        </w:rPr>
        <w:t>Table</w:t>
      </w:r>
      <w:r w:rsidR="00BE0E51" w:rsidRPr="00FC3814">
        <w:rPr>
          <w:b w:val="0"/>
          <w:bCs w:val="0"/>
          <w:lang w:val="en-GB"/>
        </w:rPr>
        <w:t xml:space="preserve"> </w:t>
      </w:r>
      <w:r w:rsidR="0006031E" w:rsidRPr="00FC3814">
        <w:rPr>
          <w:b w:val="0"/>
          <w:bCs w:val="0"/>
          <w:lang w:val="en-GB"/>
        </w:rPr>
        <w:t>14</w:t>
      </w:r>
    </w:p>
    <w:p w:rsidR="0006031E" w:rsidRPr="00FC3814" w:rsidRDefault="00FE628E" w:rsidP="00BE0E51">
      <w:pPr>
        <w:pStyle w:val="SingleTxtG"/>
        <w:jc w:val="left"/>
        <w:rPr>
          <w:b/>
        </w:rPr>
      </w:pPr>
      <w:r w:rsidRPr="00FC3814">
        <w:rPr>
          <w:b/>
        </w:rPr>
        <w:t xml:space="preserve">Proportion of child workers by </w:t>
      </w:r>
      <w:r w:rsidR="00D97CE6" w:rsidRPr="00FC3814">
        <w:rPr>
          <w:b/>
        </w:rPr>
        <w:t>form</w:t>
      </w:r>
      <w:r w:rsidRPr="00FC3814">
        <w:rPr>
          <w:b/>
        </w:rPr>
        <w:t xml:space="preserve"> of economic activity </w:t>
      </w:r>
      <w:r w:rsidR="005B6BA6" w:rsidRPr="00FC3814">
        <w:rPr>
          <w:b/>
        </w:rPr>
        <w:t>(</w:t>
      </w:r>
      <w:r w:rsidRPr="00FC3814">
        <w:rPr>
          <w:b/>
        </w:rPr>
        <w:t>%</w:t>
      </w:r>
      <w:r w:rsidR="005B6BA6" w:rsidRPr="00FC3814">
        <w:rPr>
          <w:b/>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346"/>
        <w:gridCol w:w="1341"/>
        <w:gridCol w:w="1341"/>
        <w:gridCol w:w="1342"/>
      </w:tblGrid>
      <w:tr w:rsidR="0027792B" w:rsidRPr="00FC3814">
        <w:trPr>
          <w:trHeight w:val="20"/>
        </w:trPr>
        <w:tc>
          <w:tcPr>
            <w:tcW w:w="3346" w:type="dxa"/>
            <w:tcBorders>
              <w:top w:val="single" w:sz="4" w:space="0" w:color="auto"/>
              <w:bottom w:val="single" w:sz="12" w:space="0" w:color="auto"/>
            </w:tcBorders>
            <w:shd w:val="clear" w:color="auto" w:fill="auto"/>
            <w:noWrap/>
            <w:vAlign w:val="bottom"/>
          </w:tcPr>
          <w:p w:rsidR="0006031E" w:rsidRPr="00FC3814" w:rsidRDefault="0006031E" w:rsidP="005B6BA6">
            <w:pPr>
              <w:spacing w:before="80" w:after="80" w:line="200" w:lineRule="exact"/>
              <w:rPr>
                <w:i/>
                <w:sz w:val="16"/>
                <w:lang w:val="en-GB"/>
              </w:rPr>
            </w:pPr>
          </w:p>
        </w:tc>
        <w:tc>
          <w:tcPr>
            <w:tcW w:w="1341" w:type="dxa"/>
            <w:tcBorders>
              <w:top w:val="single" w:sz="4" w:space="0" w:color="auto"/>
              <w:bottom w:val="single" w:sz="12" w:space="0" w:color="auto"/>
            </w:tcBorders>
            <w:shd w:val="clear" w:color="auto" w:fill="auto"/>
            <w:noWrap/>
            <w:vAlign w:val="bottom"/>
          </w:tcPr>
          <w:p w:rsidR="0006031E" w:rsidRPr="00FC3814" w:rsidRDefault="00613268" w:rsidP="005B6BA6">
            <w:pPr>
              <w:spacing w:before="80" w:after="80" w:line="200" w:lineRule="exact"/>
              <w:jc w:val="right"/>
              <w:rPr>
                <w:b/>
                <w:i/>
                <w:sz w:val="16"/>
                <w:lang w:val="en-GB"/>
              </w:rPr>
            </w:pPr>
            <w:r w:rsidRPr="00FC3814">
              <w:rPr>
                <w:b/>
                <w:i/>
                <w:sz w:val="16"/>
                <w:lang w:val="en-GB"/>
              </w:rPr>
              <w:t>Total</w:t>
            </w:r>
          </w:p>
        </w:tc>
        <w:tc>
          <w:tcPr>
            <w:tcW w:w="1341" w:type="dxa"/>
            <w:tcBorders>
              <w:top w:val="single" w:sz="4" w:space="0" w:color="auto"/>
              <w:bottom w:val="single" w:sz="12" w:space="0" w:color="auto"/>
            </w:tcBorders>
            <w:shd w:val="clear" w:color="auto" w:fill="auto"/>
            <w:noWrap/>
            <w:vAlign w:val="bottom"/>
          </w:tcPr>
          <w:p w:rsidR="0006031E" w:rsidRPr="00FC3814" w:rsidRDefault="00613268" w:rsidP="005B6BA6">
            <w:pPr>
              <w:spacing w:before="80" w:after="80" w:line="200" w:lineRule="exact"/>
              <w:jc w:val="right"/>
              <w:rPr>
                <w:i/>
                <w:sz w:val="16"/>
                <w:lang w:val="en-GB"/>
              </w:rPr>
            </w:pPr>
            <w:r w:rsidRPr="00FC3814">
              <w:rPr>
                <w:i/>
                <w:sz w:val="16"/>
                <w:lang w:val="en-GB"/>
              </w:rPr>
              <w:t>Boys</w:t>
            </w:r>
            <w:r w:rsidR="0006031E" w:rsidRPr="00FC3814">
              <w:rPr>
                <w:i/>
                <w:sz w:val="16"/>
                <w:lang w:val="en-GB"/>
              </w:rPr>
              <w:t xml:space="preserve"> </w:t>
            </w:r>
          </w:p>
        </w:tc>
        <w:tc>
          <w:tcPr>
            <w:tcW w:w="1342" w:type="dxa"/>
            <w:tcBorders>
              <w:top w:val="single" w:sz="4" w:space="0" w:color="auto"/>
              <w:left w:val="nil"/>
              <w:bottom w:val="single" w:sz="12" w:space="0" w:color="auto"/>
              <w:right w:val="nil"/>
              <w:tl2br w:val="nil"/>
              <w:tr2bl w:val="nil"/>
            </w:tcBorders>
            <w:shd w:val="clear" w:color="auto" w:fill="auto"/>
            <w:vAlign w:val="bottom"/>
          </w:tcPr>
          <w:p w:rsidR="0006031E" w:rsidRPr="00FC3814" w:rsidRDefault="00613268" w:rsidP="005B6BA6">
            <w:pPr>
              <w:spacing w:before="80" w:after="80" w:line="200" w:lineRule="exact"/>
              <w:jc w:val="right"/>
              <w:rPr>
                <w:i/>
                <w:sz w:val="16"/>
                <w:lang w:val="en-GB"/>
              </w:rPr>
            </w:pPr>
            <w:r w:rsidRPr="00FC3814">
              <w:rPr>
                <w:i/>
                <w:sz w:val="16"/>
                <w:lang w:val="en-GB"/>
              </w:rPr>
              <w:t>Girls</w:t>
            </w:r>
          </w:p>
        </w:tc>
      </w:tr>
      <w:tr w:rsidR="0006031E" w:rsidRPr="00FC3814">
        <w:trPr>
          <w:trHeight w:val="20"/>
        </w:trPr>
        <w:tc>
          <w:tcPr>
            <w:tcW w:w="3346" w:type="dxa"/>
            <w:tcBorders>
              <w:top w:val="single" w:sz="12" w:space="0" w:color="auto"/>
            </w:tcBorders>
            <w:shd w:val="clear" w:color="auto" w:fill="auto"/>
            <w:noWrap/>
            <w:vAlign w:val="bottom"/>
          </w:tcPr>
          <w:p w:rsidR="0006031E" w:rsidRPr="00FC3814" w:rsidRDefault="00613268" w:rsidP="005B6BA6">
            <w:pPr>
              <w:spacing w:before="40" w:after="40" w:line="220" w:lineRule="exact"/>
              <w:rPr>
                <w:sz w:val="18"/>
                <w:lang w:val="en-GB"/>
              </w:rPr>
            </w:pPr>
            <w:r w:rsidRPr="00FC3814">
              <w:rPr>
                <w:sz w:val="18"/>
                <w:lang w:val="en-GB"/>
              </w:rPr>
              <w:t>Farming</w:t>
            </w:r>
            <w:r w:rsidR="0006031E" w:rsidRPr="00FC3814">
              <w:rPr>
                <w:sz w:val="18"/>
                <w:lang w:val="en-GB"/>
              </w:rPr>
              <w:t xml:space="preserve">, </w:t>
            </w:r>
            <w:r w:rsidRPr="00FC3814">
              <w:rPr>
                <w:sz w:val="18"/>
                <w:lang w:val="en-GB"/>
              </w:rPr>
              <w:t>hunting</w:t>
            </w:r>
            <w:r w:rsidR="0006031E" w:rsidRPr="00FC3814">
              <w:rPr>
                <w:sz w:val="18"/>
                <w:lang w:val="en-GB"/>
              </w:rPr>
              <w:t xml:space="preserve"> </w:t>
            </w:r>
            <w:r w:rsidRPr="00FC3814">
              <w:rPr>
                <w:sz w:val="18"/>
                <w:lang w:val="en-GB"/>
              </w:rPr>
              <w:t>and</w:t>
            </w:r>
            <w:r w:rsidR="0006031E" w:rsidRPr="00FC3814">
              <w:rPr>
                <w:sz w:val="18"/>
                <w:lang w:val="en-GB"/>
              </w:rPr>
              <w:t xml:space="preserve"> </w:t>
            </w:r>
            <w:r w:rsidRPr="00FC3814">
              <w:rPr>
                <w:sz w:val="18"/>
                <w:lang w:val="en-GB"/>
              </w:rPr>
              <w:t>forestry</w:t>
            </w:r>
            <w:r w:rsidR="0006031E" w:rsidRPr="00FC3814">
              <w:rPr>
                <w:sz w:val="18"/>
                <w:lang w:val="en-GB"/>
              </w:rPr>
              <w:t xml:space="preserve"> </w:t>
            </w:r>
          </w:p>
        </w:tc>
        <w:tc>
          <w:tcPr>
            <w:tcW w:w="1341" w:type="dxa"/>
            <w:tcBorders>
              <w:top w:val="single" w:sz="12" w:space="0" w:color="auto"/>
            </w:tcBorders>
            <w:shd w:val="clear" w:color="auto" w:fill="auto"/>
            <w:noWrap/>
            <w:vAlign w:val="bottom"/>
          </w:tcPr>
          <w:p w:rsidR="0006031E" w:rsidRPr="00FC3814" w:rsidRDefault="00613268" w:rsidP="005B6BA6">
            <w:pPr>
              <w:spacing w:before="40" w:after="40" w:line="220" w:lineRule="exact"/>
              <w:jc w:val="right"/>
              <w:rPr>
                <w:b/>
                <w:sz w:val="18"/>
                <w:lang w:val="en-GB"/>
              </w:rPr>
            </w:pPr>
            <w:r w:rsidRPr="00FC3814">
              <w:rPr>
                <w:b/>
                <w:sz w:val="18"/>
                <w:lang w:val="en-GB"/>
              </w:rPr>
              <w:t>19.</w:t>
            </w:r>
            <w:r w:rsidR="0006031E" w:rsidRPr="00FC3814">
              <w:rPr>
                <w:b/>
                <w:sz w:val="18"/>
                <w:lang w:val="en-GB"/>
              </w:rPr>
              <w:t>65</w:t>
            </w:r>
          </w:p>
        </w:tc>
        <w:tc>
          <w:tcPr>
            <w:tcW w:w="1341" w:type="dxa"/>
            <w:tcBorders>
              <w:top w:val="single" w:sz="12" w:space="0" w:color="auto"/>
            </w:tcBorders>
            <w:shd w:val="clear" w:color="auto" w:fill="auto"/>
            <w:noWrap/>
            <w:vAlign w:val="bottom"/>
          </w:tcPr>
          <w:p w:rsidR="0006031E" w:rsidRPr="00FC3814" w:rsidRDefault="00613268" w:rsidP="005B6BA6">
            <w:pPr>
              <w:spacing w:before="40" w:after="40" w:line="220" w:lineRule="exact"/>
              <w:jc w:val="right"/>
              <w:rPr>
                <w:sz w:val="18"/>
                <w:lang w:val="en-GB"/>
              </w:rPr>
            </w:pPr>
            <w:r w:rsidRPr="00FC3814">
              <w:rPr>
                <w:sz w:val="18"/>
                <w:lang w:val="en-GB"/>
              </w:rPr>
              <w:t>25.</w:t>
            </w:r>
            <w:r w:rsidR="0006031E" w:rsidRPr="00FC3814">
              <w:rPr>
                <w:sz w:val="18"/>
                <w:lang w:val="en-GB"/>
              </w:rPr>
              <w:t>72</w:t>
            </w:r>
          </w:p>
        </w:tc>
        <w:tc>
          <w:tcPr>
            <w:tcW w:w="1342" w:type="dxa"/>
            <w:tcBorders>
              <w:top w:val="single" w:sz="12" w:space="0" w:color="auto"/>
              <w:left w:val="nil"/>
              <w:bottom w:val="nil"/>
              <w:right w:val="nil"/>
              <w:tl2br w:val="nil"/>
              <w:tr2bl w:val="nil"/>
            </w:tcBorders>
            <w:shd w:val="clear" w:color="auto" w:fill="auto"/>
            <w:vAlign w:val="bottom"/>
          </w:tcPr>
          <w:p w:rsidR="0006031E" w:rsidRPr="00FC3814" w:rsidRDefault="00613268" w:rsidP="005B6BA6">
            <w:pPr>
              <w:spacing w:before="40" w:after="40" w:line="220" w:lineRule="exact"/>
              <w:jc w:val="right"/>
              <w:rPr>
                <w:sz w:val="18"/>
                <w:lang w:val="en-GB"/>
              </w:rPr>
            </w:pPr>
            <w:r w:rsidRPr="00FC3814">
              <w:rPr>
                <w:sz w:val="18"/>
                <w:lang w:val="en-GB"/>
              </w:rPr>
              <w:t>11.</w:t>
            </w:r>
            <w:r w:rsidR="0006031E" w:rsidRPr="00FC3814">
              <w:rPr>
                <w:sz w:val="18"/>
                <w:lang w:val="en-GB"/>
              </w:rPr>
              <w:t>31</w:t>
            </w:r>
          </w:p>
        </w:tc>
      </w:tr>
      <w:tr w:rsidR="0006031E" w:rsidRPr="00FC3814">
        <w:trPr>
          <w:trHeight w:val="20"/>
        </w:trPr>
        <w:tc>
          <w:tcPr>
            <w:tcW w:w="3346" w:type="dxa"/>
            <w:shd w:val="clear" w:color="auto" w:fill="auto"/>
            <w:noWrap/>
            <w:vAlign w:val="bottom"/>
          </w:tcPr>
          <w:p w:rsidR="0006031E" w:rsidRPr="00FC3814" w:rsidRDefault="00613268" w:rsidP="005B6BA6">
            <w:pPr>
              <w:spacing w:before="40" w:after="40" w:line="220" w:lineRule="exact"/>
              <w:rPr>
                <w:sz w:val="18"/>
                <w:lang w:val="en-GB"/>
              </w:rPr>
            </w:pPr>
            <w:r w:rsidRPr="00FC3814">
              <w:rPr>
                <w:sz w:val="18"/>
                <w:lang w:val="en-GB"/>
              </w:rPr>
              <w:t>Housekeeping</w:t>
            </w:r>
            <w:r w:rsidR="0006031E" w:rsidRPr="00FC3814">
              <w:rPr>
                <w:sz w:val="18"/>
                <w:lang w:val="en-GB"/>
              </w:rPr>
              <w:t xml:space="preserve"> </w:t>
            </w:r>
          </w:p>
        </w:tc>
        <w:tc>
          <w:tcPr>
            <w:tcW w:w="1341" w:type="dxa"/>
            <w:shd w:val="clear" w:color="auto" w:fill="auto"/>
            <w:noWrap/>
            <w:vAlign w:val="bottom"/>
          </w:tcPr>
          <w:p w:rsidR="0006031E" w:rsidRPr="00FC3814" w:rsidRDefault="00613268" w:rsidP="005B6BA6">
            <w:pPr>
              <w:spacing w:before="40" w:after="40" w:line="220" w:lineRule="exact"/>
              <w:jc w:val="right"/>
              <w:rPr>
                <w:b/>
                <w:sz w:val="18"/>
                <w:lang w:val="en-GB"/>
              </w:rPr>
            </w:pPr>
            <w:r w:rsidRPr="00FC3814">
              <w:rPr>
                <w:b/>
                <w:sz w:val="18"/>
                <w:lang w:val="en-GB"/>
              </w:rPr>
              <w:t>76.</w:t>
            </w:r>
            <w:r w:rsidR="0006031E" w:rsidRPr="00FC3814">
              <w:rPr>
                <w:b/>
                <w:sz w:val="18"/>
                <w:lang w:val="en-GB"/>
              </w:rPr>
              <w:t>38</w:t>
            </w:r>
          </w:p>
        </w:tc>
        <w:tc>
          <w:tcPr>
            <w:tcW w:w="1341" w:type="dxa"/>
            <w:shd w:val="clear" w:color="auto" w:fill="auto"/>
            <w:noWrap/>
            <w:vAlign w:val="bottom"/>
          </w:tcPr>
          <w:p w:rsidR="0006031E" w:rsidRPr="00FC3814" w:rsidRDefault="00613268" w:rsidP="005B6BA6">
            <w:pPr>
              <w:spacing w:before="40" w:after="40" w:line="220" w:lineRule="exact"/>
              <w:jc w:val="right"/>
              <w:rPr>
                <w:sz w:val="18"/>
                <w:lang w:val="en-GB"/>
              </w:rPr>
            </w:pPr>
            <w:r w:rsidRPr="00FC3814">
              <w:rPr>
                <w:sz w:val="18"/>
                <w:lang w:val="en-GB"/>
              </w:rPr>
              <w:t>69.</w:t>
            </w:r>
            <w:r w:rsidR="0006031E" w:rsidRPr="00FC3814">
              <w:rPr>
                <w:sz w:val="18"/>
                <w:lang w:val="en-GB"/>
              </w:rPr>
              <w:t>99</w:t>
            </w:r>
          </w:p>
        </w:tc>
        <w:tc>
          <w:tcPr>
            <w:tcW w:w="1342" w:type="dxa"/>
            <w:tcBorders>
              <w:left w:val="nil"/>
              <w:bottom w:val="nil"/>
              <w:right w:val="nil"/>
              <w:tl2br w:val="nil"/>
              <w:tr2bl w:val="nil"/>
            </w:tcBorders>
            <w:shd w:val="clear" w:color="auto" w:fill="auto"/>
            <w:vAlign w:val="bottom"/>
          </w:tcPr>
          <w:p w:rsidR="0006031E" w:rsidRPr="00FC3814" w:rsidRDefault="00613268" w:rsidP="005B6BA6">
            <w:pPr>
              <w:spacing w:before="40" w:after="40" w:line="220" w:lineRule="exact"/>
              <w:jc w:val="right"/>
              <w:rPr>
                <w:sz w:val="18"/>
                <w:lang w:val="en-GB"/>
              </w:rPr>
            </w:pPr>
            <w:r w:rsidRPr="00FC3814">
              <w:rPr>
                <w:sz w:val="18"/>
                <w:lang w:val="en-GB"/>
              </w:rPr>
              <w:t>85.</w:t>
            </w:r>
            <w:r w:rsidR="0006031E" w:rsidRPr="00FC3814">
              <w:rPr>
                <w:sz w:val="18"/>
                <w:lang w:val="en-GB"/>
              </w:rPr>
              <w:t>17</w:t>
            </w:r>
          </w:p>
        </w:tc>
      </w:tr>
      <w:tr w:rsidR="0006031E" w:rsidRPr="00FC3814">
        <w:trPr>
          <w:trHeight w:val="20"/>
        </w:trPr>
        <w:tc>
          <w:tcPr>
            <w:tcW w:w="3346" w:type="dxa"/>
            <w:shd w:val="clear" w:color="auto" w:fill="auto"/>
            <w:noWrap/>
            <w:vAlign w:val="bottom"/>
          </w:tcPr>
          <w:p w:rsidR="0006031E" w:rsidRPr="00FC3814" w:rsidRDefault="00613268" w:rsidP="005B6BA6">
            <w:pPr>
              <w:spacing w:before="40" w:after="40" w:line="220" w:lineRule="exact"/>
              <w:rPr>
                <w:sz w:val="18"/>
                <w:lang w:val="en-GB"/>
              </w:rPr>
            </w:pPr>
            <w:r w:rsidRPr="00FC3814">
              <w:rPr>
                <w:sz w:val="18"/>
                <w:lang w:val="en-GB"/>
              </w:rPr>
              <w:t>Trade</w:t>
            </w:r>
            <w:r w:rsidR="0006031E" w:rsidRPr="00FC3814">
              <w:rPr>
                <w:sz w:val="18"/>
                <w:lang w:val="en-GB"/>
              </w:rPr>
              <w:t xml:space="preserve"> </w:t>
            </w:r>
          </w:p>
        </w:tc>
        <w:tc>
          <w:tcPr>
            <w:tcW w:w="1341" w:type="dxa"/>
            <w:shd w:val="clear" w:color="auto" w:fill="auto"/>
            <w:noWrap/>
            <w:vAlign w:val="bottom"/>
          </w:tcPr>
          <w:p w:rsidR="0006031E" w:rsidRPr="00FC3814" w:rsidRDefault="00613268" w:rsidP="005B6BA6">
            <w:pPr>
              <w:spacing w:before="40" w:after="40" w:line="220" w:lineRule="exact"/>
              <w:jc w:val="right"/>
              <w:rPr>
                <w:b/>
                <w:sz w:val="18"/>
                <w:lang w:val="en-GB"/>
              </w:rPr>
            </w:pPr>
            <w:r w:rsidRPr="00FC3814">
              <w:rPr>
                <w:b/>
                <w:sz w:val="18"/>
                <w:lang w:val="en-GB"/>
              </w:rPr>
              <w:t>1.</w:t>
            </w:r>
            <w:r w:rsidR="0006031E" w:rsidRPr="00FC3814">
              <w:rPr>
                <w:b/>
                <w:sz w:val="18"/>
                <w:lang w:val="en-GB"/>
              </w:rPr>
              <w:t>92</w:t>
            </w:r>
          </w:p>
        </w:tc>
        <w:tc>
          <w:tcPr>
            <w:tcW w:w="1341" w:type="dxa"/>
            <w:shd w:val="clear" w:color="auto" w:fill="auto"/>
            <w:noWrap/>
            <w:vAlign w:val="bottom"/>
          </w:tcPr>
          <w:p w:rsidR="0006031E" w:rsidRPr="00FC3814" w:rsidRDefault="00613268" w:rsidP="005B6BA6">
            <w:pPr>
              <w:spacing w:before="40" w:after="40" w:line="220" w:lineRule="exact"/>
              <w:jc w:val="right"/>
              <w:rPr>
                <w:sz w:val="18"/>
                <w:lang w:val="en-GB"/>
              </w:rPr>
            </w:pPr>
            <w:r w:rsidRPr="00FC3814">
              <w:rPr>
                <w:sz w:val="18"/>
                <w:lang w:val="en-GB"/>
              </w:rPr>
              <w:t>2.</w:t>
            </w:r>
            <w:r w:rsidR="0006031E" w:rsidRPr="00FC3814">
              <w:rPr>
                <w:sz w:val="18"/>
                <w:lang w:val="en-GB"/>
              </w:rPr>
              <w:t>07</w:t>
            </w:r>
          </w:p>
        </w:tc>
        <w:tc>
          <w:tcPr>
            <w:tcW w:w="1342" w:type="dxa"/>
            <w:tcBorders>
              <w:left w:val="nil"/>
              <w:bottom w:val="nil"/>
              <w:right w:val="nil"/>
              <w:tl2br w:val="nil"/>
              <w:tr2bl w:val="nil"/>
            </w:tcBorders>
            <w:shd w:val="clear" w:color="auto" w:fill="auto"/>
            <w:vAlign w:val="bottom"/>
          </w:tcPr>
          <w:p w:rsidR="0006031E" w:rsidRPr="00FC3814" w:rsidRDefault="00613268" w:rsidP="005B6BA6">
            <w:pPr>
              <w:spacing w:before="40" w:after="40" w:line="220" w:lineRule="exact"/>
              <w:jc w:val="right"/>
              <w:rPr>
                <w:sz w:val="18"/>
                <w:lang w:val="en-GB"/>
              </w:rPr>
            </w:pPr>
            <w:r w:rsidRPr="00FC3814">
              <w:rPr>
                <w:sz w:val="18"/>
                <w:lang w:val="en-GB"/>
              </w:rPr>
              <w:t>1.</w:t>
            </w:r>
            <w:r w:rsidR="0006031E" w:rsidRPr="00FC3814">
              <w:rPr>
                <w:sz w:val="18"/>
                <w:lang w:val="en-GB"/>
              </w:rPr>
              <w:t>72</w:t>
            </w:r>
          </w:p>
        </w:tc>
      </w:tr>
      <w:tr w:rsidR="0006031E" w:rsidRPr="00FC3814">
        <w:trPr>
          <w:trHeight w:val="20"/>
        </w:trPr>
        <w:tc>
          <w:tcPr>
            <w:tcW w:w="3346" w:type="dxa"/>
            <w:tcBorders>
              <w:bottom w:val="single" w:sz="4" w:space="0" w:color="auto"/>
            </w:tcBorders>
            <w:shd w:val="clear" w:color="auto" w:fill="auto"/>
            <w:noWrap/>
            <w:vAlign w:val="bottom"/>
          </w:tcPr>
          <w:p w:rsidR="0006031E" w:rsidRPr="00FC3814" w:rsidRDefault="00613268" w:rsidP="005B6BA6">
            <w:pPr>
              <w:spacing w:before="40" w:after="40" w:line="220" w:lineRule="exact"/>
              <w:rPr>
                <w:sz w:val="18"/>
                <w:lang w:val="en-GB"/>
              </w:rPr>
            </w:pPr>
            <w:r w:rsidRPr="00FC3814">
              <w:rPr>
                <w:sz w:val="18"/>
                <w:lang w:val="en-GB"/>
              </w:rPr>
              <w:t>Other</w:t>
            </w:r>
            <w:r w:rsidR="0006031E" w:rsidRPr="00FC3814">
              <w:rPr>
                <w:sz w:val="18"/>
                <w:lang w:val="en-GB"/>
              </w:rPr>
              <w:t xml:space="preserve"> </w:t>
            </w:r>
          </w:p>
        </w:tc>
        <w:tc>
          <w:tcPr>
            <w:tcW w:w="1341" w:type="dxa"/>
            <w:tcBorders>
              <w:bottom w:val="single" w:sz="4" w:space="0" w:color="auto"/>
            </w:tcBorders>
            <w:shd w:val="clear" w:color="auto" w:fill="auto"/>
            <w:noWrap/>
            <w:vAlign w:val="bottom"/>
          </w:tcPr>
          <w:p w:rsidR="0006031E" w:rsidRPr="00FC3814" w:rsidRDefault="00613268" w:rsidP="005B6BA6">
            <w:pPr>
              <w:spacing w:before="40" w:after="40" w:line="220" w:lineRule="exact"/>
              <w:jc w:val="right"/>
              <w:rPr>
                <w:b/>
                <w:sz w:val="18"/>
                <w:lang w:val="en-GB"/>
              </w:rPr>
            </w:pPr>
            <w:r w:rsidRPr="00FC3814">
              <w:rPr>
                <w:b/>
                <w:sz w:val="18"/>
                <w:lang w:val="en-GB"/>
              </w:rPr>
              <w:t>2.</w:t>
            </w:r>
            <w:r w:rsidR="0006031E" w:rsidRPr="00FC3814">
              <w:rPr>
                <w:b/>
                <w:sz w:val="18"/>
                <w:lang w:val="en-GB"/>
              </w:rPr>
              <w:t>05</w:t>
            </w:r>
          </w:p>
        </w:tc>
        <w:tc>
          <w:tcPr>
            <w:tcW w:w="1341" w:type="dxa"/>
            <w:tcBorders>
              <w:bottom w:val="single" w:sz="4" w:space="0" w:color="auto"/>
            </w:tcBorders>
            <w:shd w:val="clear" w:color="auto" w:fill="auto"/>
            <w:noWrap/>
            <w:vAlign w:val="bottom"/>
          </w:tcPr>
          <w:p w:rsidR="0006031E" w:rsidRPr="00FC3814" w:rsidRDefault="00613268" w:rsidP="005B6BA6">
            <w:pPr>
              <w:spacing w:before="40" w:after="40" w:line="220" w:lineRule="exact"/>
              <w:jc w:val="right"/>
              <w:rPr>
                <w:sz w:val="18"/>
                <w:lang w:val="en-GB"/>
              </w:rPr>
            </w:pPr>
            <w:r w:rsidRPr="00FC3814">
              <w:rPr>
                <w:sz w:val="18"/>
                <w:lang w:val="en-GB"/>
              </w:rPr>
              <w:t>2.</w:t>
            </w:r>
            <w:r w:rsidR="0006031E" w:rsidRPr="00FC3814">
              <w:rPr>
                <w:sz w:val="18"/>
                <w:lang w:val="en-GB"/>
              </w:rPr>
              <w:t>22</w:t>
            </w:r>
          </w:p>
        </w:tc>
        <w:tc>
          <w:tcPr>
            <w:tcW w:w="1342" w:type="dxa"/>
            <w:tcBorders>
              <w:left w:val="nil"/>
              <w:bottom w:val="single" w:sz="4" w:space="0" w:color="auto"/>
              <w:right w:val="nil"/>
              <w:tl2br w:val="nil"/>
              <w:tr2bl w:val="nil"/>
            </w:tcBorders>
            <w:shd w:val="clear" w:color="auto" w:fill="auto"/>
            <w:vAlign w:val="bottom"/>
          </w:tcPr>
          <w:p w:rsidR="0006031E" w:rsidRPr="00FC3814" w:rsidRDefault="00613268" w:rsidP="005B6BA6">
            <w:pPr>
              <w:spacing w:before="40" w:after="40" w:line="220" w:lineRule="exact"/>
              <w:jc w:val="right"/>
              <w:rPr>
                <w:sz w:val="18"/>
                <w:lang w:val="en-GB"/>
              </w:rPr>
            </w:pPr>
            <w:r w:rsidRPr="00FC3814">
              <w:rPr>
                <w:sz w:val="18"/>
                <w:lang w:val="en-GB"/>
              </w:rPr>
              <w:t>1.</w:t>
            </w:r>
            <w:r w:rsidR="0006031E" w:rsidRPr="00FC3814">
              <w:rPr>
                <w:sz w:val="18"/>
                <w:lang w:val="en-GB"/>
              </w:rPr>
              <w:t>80</w:t>
            </w:r>
          </w:p>
        </w:tc>
      </w:tr>
      <w:tr w:rsidR="0006031E" w:rsidRPr="00FC3814">
        <w:trPr>
          <w:trHeight w:val="20"/>
        </w:trPr>
        <w:tc>
          <w:tcPr>
            <w:tcW w:w="3346" w:type="dxa"/>
            <w:tcBorders>
              <w:top w:val="single" w:sz="4" w:space="0" w:color="auto"/>
              <w:bottom w:val="single" w:sz="12" w:space="0" w:color="auto"/>
            </w:tcBorders>
            <w:shd w:val="clear" w:color="auto" w:fill="auto"/>
            <w:noWrap/>
            <w:vAlign w:val="bottom"/>
          </w:tcPr>
          <w:p w:rsidR="0006031E" w:rsidRPr="00FC3814" w:rsidRDefault="00613268" w:rsidP="00775A31">
            <w:pPr>
              <w:spacing w:before="80" w:after="80" w:line="220" w:lineRule="exact"/>
              <w:ind w:left="284"/>
              <w:rPr>
                <w:b/>
                <w:sz w:val="18"/>
                <w:lang w:val="en-GB"/>
              </w:rPr>
            </w:pPr>
            <w:r w:rsidRPr="00FC3814">
              <w:rPr>
                <w:b/>
                <w:sz w:val="18"/>
                <w:lang w:val="en-GB"/>
              </w:rPr>
              <w:t>Total,</w:t>
            </w:r>
            <w:r w:rsidR="0006031E" w:rsidRPr="00FC3814">
              <w:rPr>
                <w:b/>
                <w:sz w:val="18"/>
                <w:lang w:val="en-GB"/>
              </w:rPr>
              <w:t xml:space="preserve"> </w:t>
            </w:r>
            <w:r w:rsidRPr="00FC3814">
              <w:rPr>
                <w:b/>
                <w:sz w:val="18"/>
                <w:lang w:val="en-GB"/>
              </w:rPr>
              <w:t>1</w:t>
            </w:r>
            <w:r w:rsidR="00775A31" w:rsidRPr="00FC3814">
              <w:rPr>
                <w:b/>
                <w:sz w:val="18"/>
                <w:lang w:val="en-GB"/>
              </w:rPr>
              <w:t xml:space="preserve"> </w:t>
            </w:r>
            <w:r w:rsidRPr="00FC3814">
              <w:rPr>
                <w:b/>
                <w:sz w:val="18"/>
                <w:lang w:val="en-GB"/>
              </w:rPr>
              <w:t>000s</w:t>
            </w:r>
          </w:p>
        </w:tc>
        <w:tc>
          <w:tcPr>
            <w:tcW w:w="1341" w:type="dxa"/>
            <w:tcBorders>
              <w:top w:val="single" w:sz="4" w:space="0" w:color="auto"/>
              <w:bottom w:val="single" w:sz="12" w:space="0" w:color="auto"/>
            </w:tcBorders>
            <w:shd w:val="clear" w:color="auto" w:fill="auto"/>
            <w:noWrap/>
            <w:vAlign w:val="bottom"/>
          </w:tcPr>
          <w:p w:rsidR="0006031E" w:rsidRPr="00FC3814" w:rsidRDefault="0006031E" w:rsidP="00775A31">
            <w:pPr>
              <w:spacing w:before="80" w:after="80" w:line="220" w:lineRule="exact"/>
              <w:jc w:val="right"/>
              <w:rPr>
                <w:b/>
                <w:sz w:val="18"/>
                <w:lang w:val="en-GB"/>
              </w:rPr>
            </w:pPr>
            <w:r w:rsidRPr="00FC3814">
              <w:rPr>
                <w:b/>
                <w:sz w:val="18"/>
                <w:lang w:val="en-GB"/>
              </w:rPr>
              <w:t>592</w:t>
            </w:r>
          </w:p>
        </w:tc>
        <w:tc>
          <w:tcPr>
            <w:tcW w:w="1341" w:type="dxa"/>
            <w:tcBorders>
              <w:top w:val="single" w:sz="4" w:space="0" w:color="auto"/>
              <w:bottom w:val="single" w:sz="12" w:space="0" w:color="auto"/>
            </w:tcBorders>
            <w:shd w:val="clear" w:color="auto" w:fill="auto"/>
            <w:noWrap/>
            <w:vAlign w:val="bottom"/>
          </w:tcPr>
          <w:p w:rsidR="0006031E" w:rsidRPr="00FC3814" w:rsidRDefault="0006031E" w:rsidP="00775A31">
            <w:pPr>
              <w:spacing w:before="80" w:after="80" w:line="220" w:lineRule="exact"/>
              <w:jc w:val="right"/>
              <w:rPr>
                <w:b/>
                <w:sz w:val="18"/>
                <w:lang w:val="en-GB"/>
              </w:rPr>
            </w:pPr>
            <w:r w:rsidRPr="00FC3814">
              <w:rPr>
                <w:b/>
                <w:sz w:val="18"/>
                <w:lang w:val="en-GB"/>
              </w:rPr>
              <w:t>343</w:t>
            </w:r>
          </w:p>
        </w:tc>
        <w:tc>
          <w:tcPr>
            <w:tcW w:w="1342" w:type="dxa"/>
            <w:tcBorders>
              <w:top w:val="single" w:sz="4" w:space="0" w:color="auto"/>
              <w:left w:val="nil"/>
              <w:bottom w:val="single" w:sz="12" w:space="0" w:color="auto"/>
              <w:right w:val="nil"/>
              <w:tl2br w:val="nil"/>
              <w:tr2bl w:val="nil"/>
            </w:tcBorders>
            <w:shd w:val="clear" w:color="auto" w:fill="auto"/>
            <w:vAlign w:val="bottom"/>
          </w:tcPr>
          <w:p w:rsidR="0006031E" w:rsidRPr="00FC3814" w:rsidRDefault="0006031E" w:rsidP="00775A31">
            <w:pPr>
              <w:spacing w:before="80" w:after="80" w:line="220" w:lineRule="exact"/>
              <w:jc w:val="right"/>
              <w:rPr>
                <w:b/>
                <w:sz w:val="18"/>
                <w:lang w:val="en-GB"/>
              </w:rPr>
            </w:pPr>
            <w:r w:rsidRPr="00FC3814">
              <w:rPr>
                <w:b/>
                <w:sz w:val="18"/>
                <w:lang w:val="en-GB"/>
              </w:rPr>
              <w:t>249</w:t>
            </w:r>
          </w:p>
        </w:tc>
      </w:tr>
    </w:tbl>
    <w:p w:rsidR="0006031E" w:rsidRPr="00FC3814" w:rsidRDefault="00A5583F" w:rsidP="00BE0E51">
      <w:pPr>
        <w:pStyle w:val="SingleTxtG"/>
        <w:spacing w:before="240"/>
      </w:pPr>
      <w:r w:rsidRPr="00FC3814">
        <w:t xml:space="preserve">Since 2005 </w:t>
      </w:r>
      <w:r w:rsidR="00D2396E" w:rsidRPr="00FC3814">
        <w:t xml:space="preserve">efforts to eliminate the worse forms of child labour have been underpinned by </w:t>
      </w:r>
      <w:r w:rsidRPr="00FC3814">
        <w:t>ILO</w:t>
      </w:r>
      <w:r w:rsidR="00ED43FA" w:rsidRPr="00FC3814">
        <w:t>’</w:t>
      </w:r>
      <w:r w:rsidRPr="00FC3814">
        <w:t>s International Programme on the Elimination of Child Labour</w:t>
      </w:r>
      <w:r w:rsidR="00D2396E" w:rsidRPr="00FC3814">
        <w:t xml:space="preserve">, which is implemented at the national level by local agencies with a view to </w:t>
      </w:r>
      <w:r w:rsidR="00383A31" w:rsidRPr="00FC3814">
        <w:t>boosting</w:t>
      </w:r>
      <w:r w:rsidR="00D2396E" w:rsidRPr="00FC3814">
        <w:t xml:space="preserve"> the </w:t>
      </w:r>
      <w:r w:rsidR="00383A31" w:rsidRPr="00FC3814">
        <w:t>p</w:t>
      </w:r>
      <w:r w:rsidR="00383A31" w:rsidRPr="00FC3814">
        <w:t>o</w:t>
      </w:r>
      <w:r w:rsidR="00383A31" w:rsidRPr="00FC3814">
        <w:t>tential</w:t>
      </w:r>
      <w:r w:rsidR="00D2396E" w:rsidRPr="00FC3814">
        <w:t xml:space="preserve"> of the country</w:t>
      </w:r>
      <w:r w:rsidR="00ED43FA" w:rsidRPr="00FC3814">
        <w:t>’</w:t>
      </w:r>
      <w:r w:rsidR="00D2396E" w:rsidRPr="00FC3814">
        <w:t xml:space="preserve">s organizations and institutions. </w:t>
      </w:r>
      <w:r w:rsidR="00383A31" w:rsidRPr="00FC3814">
        <w:t>Under the pr</w:t>
      </w:r>
      <w:r w:rsidR="00383A31" w:rsidRPr="00FC3814">
        <w:t>o</w:t>
      </w:r>
      <w:r w:rsidR="00383A31" w:rsidRPr="00FC3814">
        <w:t xml:space="preserve">gramme a series of measures have been put in place geared towards </w:t>
      </w:r>
      <w:r w:rsidR="00B708A8" w:rsidRPr="00FC3814">
        <w:t>enhancing</w:t>
      </w:r>
      <w:r w:rsidR="00383A31" w:rsidRPr="00FC3814">
        <w:t xml:space="preserve"> the technical skills and organizational resources of State </w:t>
      </w:r>
      <w:r w:rsidR="00B708A8" w:rsidRPr="00FC3814">
        <w:t>bodies, the organization of workers and employers, NGOs and other partners involved in developing and operating programmes and initiatives designed to prevent exploitation and protect children</w:t>
      </w:r>
      <w:r w:rsidR="005122B5" w:rsidRPr="00FC3814">
        <w:t xml:space="preserve"> engaged in the worst forms of child labour</w:t>
      </w:r>
      <w:r w:rsidR="00B708A8" w:rsidRPr="00FC3814">
        <w:t>, free them from exploitation</w:t>
      </w:r>
      <w:r w:rsidR="005122B5" w:rsidRPr="00FC3814">
        <w:t xml:space="preserve"> and rehabilitate and integrate them into society. </w:t>
      </w:r>
      <w:r w:rsidR="006302A3" w:rsidRPr="00FC3814">
        <w:t xml:space="preserve">Notable achievements and progress in implementing this article of the Convention include: </w:t>
      </w:r>
    </w:p>
    <w:p w:rsidR="0006031E" w:rsidRPr="00FC3814" w:rsidRDefault="006302A3" w:rsidP="004560EB">
      <w:pPr>
        <w:pStyle w:val="Bullet1G"/>
      </w:pPr>
      <w:r w:rsidRPr="00FC3814">
        <w:t xml:space="preserve">A review of </w:t>
      </w:r>
      <w:r w:rsidR="00516671" w:rsidRPr="00FC3814">
        <w:t>existing</w:t>
      </w:r>
      <w:r w:rsidRPr="00FC3814">
        <w:t xml:space="preserve"> legislation and mechanisms for enforcing the law regar</w:t>
      </w:r>
      <w:r w:rsidRPr="00FC3814">
        <w:t>d</w:t>
      </w:r>
      <w:r w:rsidRPr="00FC3814">
        <w:t xml:space="preserve">ing the worst forms of child labour </w:t>
      </w:r>
      <w:r w:rsidR="00516671" w:rsidRPr="00FC3814">
        <w:t xml:space="preserve">in accordance with ILO conventions 138 and 182 (2008). Pursuant to the recommendations proposed as a result of the survey, the Ministry of Labour, Employment and Migration, in partnership with ILO, is preparing a list of dangerous jobs </w:t>
      </w:r>
      <w:r w:rsidR="00624838" w:rsidRPr="00FC3814">
        <w:t xml:space="preserve">in which children under 18 may not be engaged (further to </w:t>
      </w:r>
      <w:r w:rsidR="00E55243" w:rsidRPr="00FC3814">
        <w:t>government d</w:t>
      </w:r>
      <w:r w:rsidR="00DA59BD" w:rsidRPr="00FC3814">
        <w:t>ecision</w:t>
      </w:r>
      <w:r w:rsidR="00377E44" w:rsidRPr="00FC3814">
        <w:t xml:space="preserve"> No. 314)</w:t>
      </w:r>
      <w:r w:rsidR="00F90FFE" w:rsidRPr="00FC3814">
        <w:t>.</w:t>
      </w:r>
    </w:p>
    <w:p w:rsidR="0006031E" w:rsidRPr="00FC3814" w:rsidRDefault="00624838" w:rsidP="004560EB">
      <w:pPr>
        <w:pStyle w:val="Bullet1G"/>
      </w:pPr>
      <w:r w:rsidRPr="00FC3814">
        <w:t>A series of studies and updating the database on the scale and forms of child labour in the country (“Child Labour in Agriculture and Trade in the Kyrgyz Republic</w:t>
      </w:r>
      <w:r w:rsidR="004339D6" w:rsidRPr="00FC3814">
        <w:t>”</w:t>
      </w:r>
      <w:r w:rsidR="00FD29CB" w:rsidRPr="00FC3814">
        <w:t xml:space="preserve">, rapid assessment report, 2006; “Medical Examination of Children working at the Dordoy Bazaar”, 2006; “Hygienic Assessment of the Physical Development and Health of Children Working at </w:t>
      </w:r>
      <w:r w:rsidR="001814E3" w:rsidRPr="00FC3814">
        <w:t>Industrial Waste Sites of the Kyrgyz Chemical and Metallurgical Plant</w:t>
      </w:r>
      <w:r w:rsidR="00F246AF" w:rsidRPr="00FC3814">
        <w:t>”, 2006; “The Use of Child Labour in the Tourist Sector in Issyk</w:t>
      </w:r>
      <w:r w:rsidR="00AB22E1" w:rsidRPr="00FC3814">
        <w:noBreakHyphen/>
      </w:r>
      <w:r w:rsidR="00F246AF" w:rsidRPr="00FC3814">
        <w:t xml:space="preserve">Kul”, 2006; “Study of Immigrant Families”, 2006; “Hygienic Assessment of the Labour Conditions and Health of Children Working in Cotton, Tobacco and Rice Production </w:t>
      </w:r>
      <w:r w:rsidR="00AB25D4" w:rsidRPr="00FC3814">
        <w:t>in</w:t>
      </w:r>
      <w:r w:rsidR="00F246AF" w:rsidRPr="00FC3814">
        <w:t xml:space="preserve"> Kyrgyzstan</w:t>
      </w:r>
      <w:r w:rsidR="00ED43FA" w:rsidRPr="00FC3814">
        <w:t>’</w:t>
      </w:r>
      <w:r w:rsidR="00F246AF" w:rsidRPr="00FC3814">
        <w:t>s Agricultural Sector”</w:t>
      </w:r>
      <w:r w:rsidR="00AB25D4" w:rsidRPr="00FC3814">
        <w:t>, 2007; “Assessment of the Use of Child Labour in Drug-related Crim</w:t>
      </w:r>
      <w:r w:rsidR="00377E44" w:rsidRPr="00FC3814">
        <w:t>e in the Kyrgyz Republic”, 2007</w:t>
      </w:r>
      <w:r w:rsidR="00F90FFE" w:rsidRPr="00FC3814">
        <w:t>.</w:t>
      </w:r>
    </w:p>
    <w:p w:rsidR="0006031E" w:rsidRPr="00FC3814" w:rsidRDefault="00AB25D4" w:rsidP="004560EB">
      <w:pPr>
        <w:pStyle w:val="Bullet1G"/>
      </w:pPr>
      <w:r w:rsidRPr="00FC3814">
        <w:t>Enhancement of the performance potential and awareness of over 650 specialists regard</w:t>
      </w:r>
      <w:r w:rsidR="00377E44" w:rsidRPr="00FC3814">
        <w:t>ing the problem of child labour</w:t>
      </w:r>
      <w:r w:rsidR="00F90FFE" w:rsidRPr="00FC3814">
        <w:t>.</w:t>
      </w:r>
    </w:p>
    <w:p w:rsidR="0006031E" w:rsidRPr="00FC3814" w:rsidRDefault="004870EF" w:rsidP="004560EB">
      <w:pPr>
        <w:pStyle w:val="Bullet1G"/>
      </w:pPr>
      <w:r w:rsidRPr="00FC3814">
        <w:t>Coordinated interaction with employer and worker organizations involving united efforts to implement measures aimed at preventin</w:t>
      </w:r>
      <w:r w:rsidR="00377E44" w:rsidRPr="00FC3814">
        <w:t>g and eradicating child labour</w:t>
      </w:r>
      <w:r w:rsidR="00F90FFE" w:rsidRPr="00FC3814">
        <w:t>.</w:t>
      </w:r>
    </w:p>
    <w:p w:rsidR="0006031E" w:rsidRPr="00FC3814" w:rsidRDefault="004870EF" w:rsidP="004560EB">
      <w:pPr>
        <w:pStyle w:val="Bullet1G"/>
      </w:pPr>
      <w:r w:rsidRPr="00FC3814">
        <w:t>As a result of joint effo</w:t>
      </w:r>
      <w:r w:rsidR="00377E44" w:rsidRPr="00FC3814">
        <w:t>rts by national partners and ILO</w:t>
      </w:r>
      <w:r w:rsidRPr="00FC3814">
        <w:t>, 2,478 children and 191 families received direct assistance in the form of medical, educati</w:t>
      </w:r>
      <w:r w:rsidR="00BB1679" w:rsidRPr="00FC3814">
        <w:t xml:space="preserve">onal and legal services, food and </w:t>
      </w:r>
      <w:r w:rsidRPr="00FC3814">
        <w:t xml:space="preserve">school </w:t>
      </w:r>
      <w:r w:rsidR="00BB1679" w:rsidRPr="00FC3814">
        <w:t>paraphernalia and 425 children were rescued or prevented from engagement in the worst forms of child labour through providing them with education or upgrading their profe</w:t>
      </w:r>
      <w:r w:rsidR="00BB1679" w:rsidRPr="00FC3814">
        <w:t>s</w:t>
      </w:r>
      <w:r w:rsidR="00377E44" w:rsidRPr="00FC3814">
        <w:t>sional skills</w:t>
      </w:r>
      <w:r w:rsidR="00F90FFE" w:rsidRPr="00FC3814">
        <w:t>.</w:t>
      </w:r>
    </w:p>
    <w:p w:rsidR="0006031E" w:rsidRPr="00FC3814" w:rsidRDefault="00D97CE6" w:rsidP="004560EB">
      <w:pPr>
        <w:pStyle w:val="Bullet1G"/>
      </w:pPr>
      <w:r w:rsidRPr="00FC3814">
        <w:t>The Ministry of Labour, Employment and Migration</w:t>
      </w:r>
      <w:r w:rsidR="00BB1679" w:rsidRPr="00FC3814">
        <w:t xml:space="preserve"> and </w:t>
      </w:r>
      <w:r w:rsidRPr="00FC3814">
        <w:t>the International Labour Organization</w:t>
      </w:r>
      <w:r w:rsidR="00BB1679" w:rsidRPr="00FC3814">
        <w:t xml:space="preserve"> are working together to implement a national child labour mon</w:t>
      </w:r>
      <w:r w:rsidR="00377E44" w:rsidRPr="00FC3814">
        <w:t>itoring system</w:t>
      </w:r>
      <w:r w:rsidR="00F90FFE" w:rsidRPr="00FC3814">
        <w:t>.</w:t>
      </w:r>
    </w:p>
    <w:p w:rsidR="0006031E" w:rsidRPr="00FC3814" w:rsidRDefault="00BB1679" w:rsidP="004560EB">
      <w:pPr>
        <w:pStyle w:val="Bullet1G"/>
      </w:pPr>
      <w:r w:rsidRPr="00FC3814">
        <w:t xml:space="preserve">The period under review saw the </w:t>
      </w:r>
      <w:r w:rsidR="00F16669" w:rsidRPr="00FC3814">
        <w:t>testing</w:t>
      </w:r>
      <w:r w:rsidRPr="00FC3814">
        <w:t xml:space="preserve"> of a model </w:t>
      </w:r>
      <w:r w:rsidR="00377E44" w:rsidRPr="00FC3814">
        <w:t xml:space="preserve">for rescuing, </w:t>
      </w:r>
      <w:r w:rsidR="00F16669" w:rsidRPr="00FC3814">
        <w:t xml:space="preserve">preventing and rehabilitating children involved in the worst forms of child labour by providing alternative forms of education, including vocational training </w:t>
      </w:r>
      <w:r w:rsidR="00377E44" w:rsidRPr="00FC3814">
        <w:t>for</w:t>
      </w:r>
      <w:r w:rsidR="00F16669" w:rsidRPr="00FC3814">
        <w:t xml:space="preserve"> chi</w:t>
      </w:r>
      <w:r w:rsidR="00F16669" w:rsidRPr="00FC3814">
        <w:t>l</w:t>
      </w:r>
      <w:r w:rsidR="00F16669" w:rsidRPr="00FC3814">
        <w:t>dren and a</w:t>
      </w:r>
      <w:r w:rsidR="00377E44" w:rsidRPr="00FC3814">
        <w:t>dults alike</w:t>
      </w:r>
      <w:r w:rsidR="00F90FFE" w:rsidRPr="00FC3814">
        <w:t>.</w:t>
      </w:r>
    </w:p>
    <w:p w:rsidR="0006031E" w:rsidRPr="00FC3814" w:rsidRDefault="00F16669" w:rsidP="004560EB">
      <w:pPr>
        <w:pStyle w:val="Bullet1G"/>
      </w:pPr>
      <w:r w:rsidRPr="00FC3814">
        <w:t xml:space="preserve">To </w:t>
      </w:r>
      <w:r w:rsidR="00FF3692" w:rsidRPr="00FC3814">
        <w:t xml:space="preserve">rehabilitate children working at the Kara-Suu </w:t>
      </w:r>
      <w:r w:rsidR="00D97CE6" w:rsidRPr="00FC3814">
        <w:t>market in Osh Oblast, Kara-Suu D</w:t>
      </w:r>
      <w:r w:rsidR="00FF3692" w:rsidRPr="00FC3814">
        <w:t>istrict</w:t>
      </w:r>
      <w:r w:rsidR="00ED43FA" w:rsidRPr="00FC3814">
        <w:t>’</w:t>
      </w:r>
      <w:r w:rsidR="00FF3692" w:rsidRPr="00FC3814">
        <w:t>s governmental administra</w:t>
      </w:r>
      <w:r w:rsidR="00377E44" w:rsidRPr="00FC3814">
        <w:t>tion, assisted by ILO and Every</w:t>
      </w:r>
      <w:r w:rsidR="00FF3692" w:rsidRPr="00FC3814">
        <w:t xml:space="preserve">Child, </w:t>
      </w:r>
      <w:r w:rsidR="00377E44" w:rsidRPr="00FC3814">
        <w:t xml:space="preserve">opened the Kelechek Day Centre </w:t>
      </w:r>
      <w:r w:rsidR="00FF3692" w:rsidRPr="00FC3814">
        <w:t xml:space="preserve">with the aim of preventing children from working on the street and rehabilitating those </w:t>
      </w:r>
      <w:r w:rsidR="001762D3" w:rsidRPr="00FC3814">
        <w:t>already engaged in this activity. The centre comes under the authority of the district education d</w:t>
      </w:r>
      <w:r w:rsidR="001762D3" w:rsidRPr="00FC3814">
        <w:t>e</w:t>
      </w:r>
      <w:r w:rsidR="001762D3" w:rsidRPr="00FC3814">
        <w:t xml:space="preserve">partment and is located at the Babur Secondary School; it has a separate entrance and was thoroughly renovated and provided with the necessary equipped. </w:t>
      </w:r>
      <w:r w:rsidR="005D3394" w:rsidRPr="00FC3814">
        <w:t>The centre is currently listed on the balance sheet of the district administration and funded from the local budget. Centre staff conduct outreach activities among working children, distribute informative materials on children</w:t>
      </w:r>
      <w:r w:rsidR="00ED43FA" w:rsidRPr="00FC3814">
        <w:t>’</w:t>
      </w:r>
      <w:r w:rsidR="005D3394" w:rsidRPr="00FC3814">
        <w:t>s rights, child labour and the rights of working children. The centre also provides medical, legal and educational services to working children and is the main orga</w:t>
      </w:r>
      <w:r w:rsidR="005D3394" w:rsidRPr="00FC3814">
        <w:t>n</w:t>
      </w:r>
      <w:r w:rsidR="005D3394" w:rsidRPr="00FC3814">
        <w:t>ization in Kara-Suu e</w:t>
      </w:r>
      <w:r w:rsidR="00377E44" w:rsidRPr="00FC3814">
        <w:t>ngaged in their rehabilitation</w:t>
      </w:r>
      <w:r w:rsidR="00F90FFE" w:rsidRPr="00FC3814">
        <w:t>.</w:t>
      </w:r>
    </w:p>
    <w:p w:rsidR="0006031E" w:rsidRPr="00FC3814" w:rsidRDefault="005D3394" w:rsidP="004560EB">
      <w:pPr>
        <w:pStyle w:val="Bullet1G"/>
      </w:pPr>
      <w:r w:rsidRPr="00FC3814">
        <w:t xml:space="preserve">The Coordination Council on Child Labour Issues, which is tasked with coordinating the State programme to eliminate the worst forms of child labour, has </w:t>
      </w:r>
      <w:r w:rsidR="00E264AD" w:rsidRPr="00FC3814">
        <w:t>scaled up</w:t>
      </w:r>
      <w:r w:rsidRPr="00FC3814">
        <w:t xml:space="preserve"> its activities </w:t>
      </w:r>
      <w:r w:rsidR="00E264AD" w:rsidRPr="00FC3814">
        <w:t>considerably. Throughout 2008 and 2009, the Council met regularly and closely monitored the implementation of protocol commi</w:t>
      </w:r>
      <w:r w:rsidR="00E264AD" w:rsidRPr="00FC3814">
        <w:t>t</w:t>
      </w:r>
      <w:r w:rsidR="00377E44" w:rsidRPr="00FC3814">
        <w:t>ments</w:t>
      </w:r>
      <w:r w:rsidR="00F90FFE" w:rsidRPr="00FC3814">
        <w:t>.</w:t>
      </w:r>
    </w:p>
    <w:p w:rsidR="0006031E" w:rsidRPr="00FC3814" w:rsidRDefault="00E264AD" w:rsidP="004560EB">
      <w:pPr>
        <w:pStyle w:val="Bullet1G"/>
        <w:rPr>
          <w:u w:val="single"/>
        </w:rPr>
      </w:pPr>
      <w:r w:rsidRPr="00FC3814">
        <w:t>In 2009</w:t>
      </w:r>
      <w:r w:rsidR="00C33A02" w:rsidRPr="00FC3814">
        <w:t xml:space="preserve"> </w:t>
      </w:r>
      <w:r w:rsidR="00377E44" w:rsidRPr="00FC3814">
        <w:t>the Ministry of Labour, Employment and Migration</w:t>
      </w:r>
      <w:r w:rsidRPr="00FC3814">
        <w:t xml:space="preserve"> </w:t>
      </w:r>
      <w:r w:rsidR="00C33A02" w:rsidRPr="00FC3814">
        <w:t>reviewed</w:t>
      </w:r>
      <w:r w:rsidRPr="00FC3814">
        <w:t xml:space="preserve"> the r</w:t>
      </w:r>
      <w:r w:rsidRPr="00FC3814">
        <w:t>e</w:t>
      </w:r>
      <w:r w:rsidRPr="00FC3814">
        <w:t xml:space="preserve">sults of a competition for social projects geared towards preventing the worst forms of child labour and the social adaptation of special-needs children. </w:t>
      </w:r>
      <w:r w:rsidR="00C33A02" w:rsidRPr="00FC3814">
        <w:t>Out of the 42 projects submitted, t</w:t>
      </w:r>
      <w:r w:rsidRPr="00FC3814">
        <w:t xml:space="preserve">he competition commission </w:t>
      </w:r>
      <w:r w:rsidR="00C33A02" w:rsidRPr="00FC3814">
        <w:t xml:space="preserve">proposed funding for 24, </w:t>
      </w:r>
      <w:r w:rsidR="00030B26" w:rsidRPr="00FC3814">
        <w:t>six</w:t>
      </w:r>
      <w:r w:rsidR="00C33A02" w:rsidRPr="00FC3814">
        <w:t xml:space="preserve"> o</w:t>
      </w:r>
      <w:r w:rsidR="00377E44" w:rsidRPr="00FC3814">
        <w:t>f which related to child labour</w:t>
      </w:r>
      <w:r w:rsidR="00F90FFE" w:rsidRPr="00FC3814">
        <w:t>.</w:t>
      </w:r>
    </w:p>
    <w:p w:rsidR="0006031E" w:rsidRPr="00FC3814" w:rsidRDefault="00C33A02" w:rsidP="004560EB">
      <w:pPr>
        <w:pStyle w:val="Bullet1G"/>
      </w:pPr>
      <w:r w:rsidRPr="00FC3814">
        <w:t>The Central Committee of Agro-Industrial Complex Trade Unions continues to move ahead with a project to eradicate child labour in the t</w:t>
      </w:r>
      <w:r w:rsidR="00377E44" w:rsidRPr="00FC3814">
        <w:t>obacco sector in the Ala</w:t>
      </w:r>
      <w:r w:rsidR="00AB22E1" w:rsidRPr="00FC3814">
        <w:noBreakHyphen/>
      </w:r>
      <w:r w:rsidR="00377E44" w:rsidRPr="00FC3814">
        <w:t>Bukin D</w:t>
      </w:r>
      <w:r w:rsidRPr="00FC3814">
        <w:t>istrict of Ja</w:t>
      </w:r>
      <w:r w:rsidR="00377E44" w:rsidRPr="00FC3814">
        <w:t>lal-Abad Oblast and the Nookat D</w:t>
      </w:r>
      <w:r w:rsidRPr="00FC3814">
        <w:t>istrict of O</w:t>
      </w:r>
      <w:r w:rsidR="005A512B" w:rsidRPr="00FC3814">
        <w:t>sh Oblast with funding from the Swiss Eliminating Child Labour in Tobacco-Growing (ECLT) Foundation. In 2009 280 farming families were granted mi</w:t>
      </w:r>
      <w:r w:rsidR="00377E44" w:rsidRPr="00FC3814">
        <w:t>crocredit totalling 3,360,000</w:t>
      </w:r>
      <w:r w:rsidR="005A512B" w:rsidRPr="00FC3814">
        <w:t xml:space="preserve"> soms (12,000 soms per family at an annualized interest rate of 10 per cent) and 36 mutual-support groups were set up. As a result of the project, 3,500 children in </w:t>
      </w:r>
      <w:r w:rsidR="00377E44" w:rsidRPr="00FC3814">
        <w:t>two</w:t>
      </w:r>
      <w:r w:rsidR="005A512B" w:rsidRPr="00FC3814">
        <w:t xml:space="preserve"> districts were </w:t>
      </w:r>
      <w:r w:rsidR="00427DF0" w:rsidRPr="00FC3814">
        <w:t>released from e</w:t>
      </w:r>
      <w:r w:rsidR="00427DF0" w:rsidRPr="00FC3814">
        <w:t>m</w:t>
      </w:r>
      <w:r w:rsidR="00427DF0" w:rsidRPr="00FC3814">
        <w:t>ploy</w:t>
      </w:r>
      <w:r w:rsidR="00377E44" w:rsidRPr="00FC3814">
        <w:t>ment in the tobacco sector</w:t>
      </w:r>
      <w:r w:rsidR="00F90FFE" w:rsidRPr="00FC3814">
        <w:t>.</w:t>
      </w:r>
    </w:p>
    <w:p w:rsidR="0006031E" w:rsidRPr="00FC3814" w:rsidRDefault="0006031E" w:rsidP="004560EB">
      <w:pPr>
        <w:pStyle w:val="SingleTxtG"/>
      </w:pPr>
      <w:r w:rsidRPr="00FC3814">
        <w:t>157.</w:t>
      </w:r>
      <w:r w:rsidRPr="00FC3814">
        <w:tab/>
      </w:r>
      <w:r w:rsidR="00427DF0" w:rsidRPr="00FC3814">
        <w:t xml:space="preserve">The main enactments regulating labour issues, including child labour and the minimum employment age, are: </w:t>
      </w:r>
    </w:p>
    <w:p w:rsidR="0006031E" w:rsidRPr="00FC3814" w:rsidRDefault="00057110" w:rsidP="004560EB">
      <w:pPr>
        <w:pStyle w:val="Bullet1G"/>
      </w:pPr>
      <w:r w:rsidRPr="00FC3814">
        <w:t xml:space="preserve">The Constitution of the Republic of Kyrgyzstan of 5 May 1993 (set forth in Act No. </w:t>
      </w:r>
      <w:r w:rsidR="00E55243" w:rsidRPr="00FC3814">
        <w:t xml:space="preserve">157 of 23 October 2007 on </w:t>
      </w:r>
      <w:r w:rsidR="00817054" w:rsidRPr="00FC3814">
        <w:t>a New Version of the Constitution of Ky</w:t>
      </w:r>
      <w:r w:rsidR="00817054" w:rsidRPr="00FC3814">
        <w:t>r</w:t>
      </w:r>
      <w:r w:rsidR="00817054" w:rsidRPr="00FC3814">
        <w:t>gyz</w:t>
      </w:r>
      <w:r w:rsidR="00E55243" w:rsidRPr="00FC3814">
        <w:t>stan</w:t>
      </w:r>
      <w:r w:rsidR="00F90FFE" w:rsidRPr="00FC3814">
        <w:t>);</w:t>
      </w:r>
    </w:p>
    <w:p w:rsidR="0006031E" w:rsidRPr="00FC3814" w:rsidRDefault="00817054" w:rsidP="004560EB">
      <w:pPr>
        <w:pStyle w:val="Bullet1G"/>
      </w:pPr>
      <w:r w:rsidRPr="00FC3814">
        <w:t>The Labour Code of the Republic of Kyrgyzstan No. 106</w:t>
      </w:r>
      <w:r w:rsidR="00BF40C3" w:rsidRPr="00FC3814">
        <w:t xml:space="preserve"> </w:t>
      </w:r>
      <w:r w:rsidRPr="00FC3814">
        <w:t>of 4 August 2004 (</w:t>
      </w:r>
      <w:r w:rsidR="00E21EDC" w:rsidRPr="00FC3814">
        <w:t xml:space="preserve">in the current </w:t>
      </w:r>
      <w:r w:rsidR="0059591C" w:rsidRPr="00FC3814">
        <w:t>version</w:t>
      </w:r>
      <w:r w:rsidR="00E55243" w:rsidRPr="00FC3814">
        <w:t xml:space="preserve"> of the Act o</w:t>
      </w:r>
      <w:r w:rsidRPr="00FC3814">
        <w:t>n Additions to the Labour Code of the Re</w:t>
      </w:r>
      <w:r w:rsidR="00E55243" w:rsidRPr="00FC3814">
        <w:t>public of Kyrgyzstan</w:t>
      </w:r>
      <w:r w:rsidRPr="00FC3814">
        <w:t xml:space="preserve"> No. 136 of 7 A</w:t>
      </w:r>
      <w:r w:rsidRPr="00FC3814">
        <w:t>u</w:t>
      </w:r>
      <w:r w:rsidR="00E21EDC" w:rsidRPr="00FC3814">
        <w:t>gust 2007)</w:t>
      </w:r>
      <w:r w:rsidR="00F90FFE" w:rsidRPr="00FC3814">
        <w:t>;</w:t>
      </w:r>
    </w:p>
    <w:p w:rsidR="0006031E" w:rsidRPr="00FC3814" w:rsidRDefault="00E21EDC" w:rsidP="004560EB">
      <w:pPr>
        <w:pStyle w:val="Bullet1G"/>
      </w:pPr>
      <w:r w:rsidRPr="00FC3814">
        <w:t>Act No. 167 of 1 August 2003 on Labour Protection</w:t>
      </w:r>
      <w:r w:rsidR="00F90FFE" w:rsidRPr="00FC3814">
        <w:t>;</w:t>
      </w:r>
    </w:p>
    <w:p w:rsidR="0006031E" w:rsidRPr="00FC3814" w:rsidRDefault="00E21EDC" w:rsidP="004560EB">
      <w:pPr>
        <w:pStyle w:val="Bullet1G"/>
      </w:pPr>
      <w:r w:rsidRPr="00FC3814">
        <w:t>Act No. 46 of 26 February 2000 on State Youth Policy</w:t>
      </w:r>
      <w:r w:rsidR="00F90FFE" w:rsidRPr="00FC3814">
        <w:t>;</w:t>
      </w:r>
    </w:p>
    <w:p w:rsidR="0006031E" w:rsidRPr="00FC3814" w:rsidRDefault="00E21EDC" w:rsidP="004560EB">
      <w:pPr>
        <w:pStyle w:val="Bullet1G"/>
      </w:pPr>
      <w:r w:rsidRPr="00FC3814">
        <w:t>The Children</w:t>
      </w:r>
      <w:r w:rsidR="00ED43FA" w:rsidRPr="00FC3814">
        <w:t>’</w:t>
      </w:r>
      <w:r w:rsidR="0059591C" w:rsidRPr="00FC3814">
        <w:t>s Code No. 151 of 7 August 2006</w:t>
      </w:r>
      <w:r w:rsidR="00F90FFE" w:rsidRPr="00FC3814">
        <w:t>.</w:t>
      </w:r>
    </w:p>
    <w:p w:rsidR="0006031E" w:rsidRPr="00FC3814" w:rsidRDefault="00E21EDC" w:rsidP="004560EB">
      <w:pPr>
        <w:pStyle w:val="SingleTxtG"/>
      </w:pPr>
      <w:r w:rsidRPr="00FC3814">
        <w:t xml:space="preserve">Labour relations are regulated primarily by the Labour Code, which stipulates the earliest age at which a person may </w:t>
      </w:r>
      <w:r w:rsidR="002A7406" w:rsidRPr="00FC3814">
        <w:t>enter into employment</w:t>
      </w:r>
      <w:r w:rsidR="0006031E" w:rsidRPr="00FC3814">
        <w:t xml:space="preserve">, </w:t>
      </w:r>
      <w:r w:rsidR="002A7406" w:rsidRPr="00FC3814">
        <w:t xml:space="preserve">forbids the use of probationary periods for persons under 18, </w:t>
      </w:r>
      <w:r w:rsidR="00B06C4A" w:rsidRPr="00FC3814">
        <w:t xml:space="preserve">prescribes mandatory medical examinations for minor employees, shorter working hours, specific limitations and prohibitions in the use of child labour (the length of a daily shift, night work, overtime, restrictions on heavy work and in with harmful or dangerous conditions, etc.). Chapter 23 of the Labour Code covers the specifics involved in regulating work undertaken by individuals under the age of 18. </w:t>
      </w:r>
      <w:r w:rsidR="00356BE0" w:rsidRPr="00FC3814">
        <w:t xml:space="preserve">The Labour Protection Act </w:t>
      </w:r>
      <w:r w:rsidR="000B5E01" w:rsidRPr="00FC3814">
        <w:t>is</w:t>
      </w:r>
      <w:r w:rsidR="00356BE0" w:rsidRPr="00FC3814">
        <w:t xml:space="preserve"> the </w:t>
      </w:r>
      <w:r w:rsidR="000B5E01" w:rsidRPr="00FC3814">
        <w:t>cornerstone</w:t>
      </w:r>
      <w:r w:rsidR="00356BE0" w:rsidRPr="00FC3814">
        <w:t xml:space="preserve"> of the State</w:t>
      </w:r>
      <w:r w:rsidR="00ED43FA" w:rsidRPr="00FC3814">
        <w:t>’</w:t>
      </w:r>
      <w:r w:rsidR="00356BE0" w:rsidRPr="00FC3814">
        <w:t xml:space="preserve">s labour protection policies and affirms the right of workers to employment in conditions commensurate with </w:t>
      </w:r>
      <w:r w:rsidR="000B5E01" w:rsidRPr="00FC3814">
        <w:t>occupation</w:t>
      </w:r>
      <w:r w:rsidR="00030B26" w:rsidRPr="00FC3814">
        <w:t xml:space="preserve">al safety and health standards and </w:t>
      </w:r>
      <w:r w:rsidR="000B5E01" w:rsidRPr="00FC3814">
        <w:t>prohibits the hiring of persons under 18 for heavy work and work in harmful and dangerous conditions (arts. 6 and 8). The Children</w:t>
      </w:r>
      <w:r w:rsidR="00ED43FA" w:rsidRPr="00FC3814">
        <w:t>’</w:t>
      </w:r>
      <w:r w:rsidR="000B5E01" w:rsidRPr="00FC3814">
        <w:t>s Code emphasizes children</w:t>
      </w:r>
      <w:r w:rsidR="00ED43FA" w:rsidRPr="00FC3814">
        <w:t>’</w:t>
      </w:r>
      <w:r w:rsidR="000B5E01" w:rsidRPr="00FC3814">
        <w:t>s right to voc</w:t>
      </w:r>
      <w:r w:rsidR="000B5E01" w:rsidRPr="00FC3814">
        <w:t>a</w:t>
      </w:r>
      <w:r w:rsidR="000B5E01" w:rsidRPr="00FC3814">
        <w:t xml:space="preserve">tional training, employment appropriate to their age, health, general and </w:t>
      </w:r>
      <w:r w:rsidR="009966AA" w:rsidRPr="00FC3814">
        <w:t>professional education, as well as stipulating the minimum age at which a child may be e</w:t>
      </w:r>
      <w:r w:rsidR="009966AA" w:rsidRPr="00FC3814">
        <w:t>m</w:t>
      </w:r>
      <w:r w:rsidR="009966AA" w:rsidRPr="00FC3814">
        <w:t xml:space="preserve">ployed. The Code bans the worse forms of child labour and </w:t>
      </w:r>
      <w:r w:rsidR="004A6AA7" w:rsidRPr="00FC3814">
        <w:t>lists</w:t>
      </w:r>
      <w:r w:rsidR="009966AA" w:rsidRPr="00FC3814">
        <w:t xml:space="preserve"> the types of work for which children may not be hired. That having been said, </w:t>
      </w:r>
      <w:r w:rsidR="0059591C" w:rsidRPr="00FC3814">
        <w:t xml:space="preserve">unlike ILO Convention No. 182, </w:t>
      </w:r>
      <w:r w:rsidR="009966AA" w:rsidRPr="00FC3814">
        <w:t xml:space="preserve">the Code does not define </w:t>
      </w:r>
      <w:r w:rsidR="0059591C" w:rsidRPr="00FC3814">
        <w:t>the worst forms of child labour</w:t>
      </w:r>
      <w:r w:rsidR="009966AA" w:rsidRPr="00FC3814">
        <w:t xml:space="preserve">. </w:t>
      </w:r>
      <w:r w:rsidR="004A6AA7" w:rsidRPr="00FC3814">
        <w:t xml:space="preserve">The Act on the Foundations of State Youth Policy applies to citizens aged 14-28. </w:t>
      </w:r>
      <w:r w:rsidR="002541B7" w:rsidRPr="00FC3814">
        <w:t xml:space="preserve">Pursuant to the </w:t>
      </w:r>
      <w:r w:rsidR="0059591C" w:rsidRPr="00FC3814">
        <w:t>A</w:t>
      </w:r>
      <w:r w:rsidR="002541B7" w:rsidRPr="00FC3814">
        <w:t>ct, t</w:t>
      </w:r>
      <w:r w:rsidR="004A6AA7" w:rsidRPr="00FC3814">
        <w:t>he State</w:t>
      </w:r>
      <w:r w:rsidR="00ED43FA" w:rsidRPr="00FC3814">
        <w:t>’</w:t>
      </w:r>
      <w:r w:rsidR="004A6AA7" w:rsidRPr="00FC3814">
        <w:t>s youth policy guarantees</w:t>
      </w:r>
      <w:r w:rsidR="002541B7" w:rsidRPr="00FC3814">
        <w:t xml:space="preserve"> young people vocational guidance and training, help with finding employment and career development, health and healthy life styles among young people, health care and the promotion of healthy living, as well as access to youth social services. Under the </w:t>
      </w:r>
      <w:r w:rsidR="0059591C" w:rsidRPr="00FC3814">
        <w:t>A</w:t>
      </w:r>
      <w:r w:rsidR="002541B7" w:rsidRPr="00FC3814">
        <w:t>ct,</w:t>
      </w:r>
      <w:r w:rsidR="00511568" w:rsidRPr="00FC3814">
        <w:t xml:space="preserve"> the</w:t>
      </w:r>
      <w:r w:rsidR="002541B7" w:rsidRPr="00FC3814">
        <w:t xml:space="preserve"> State</w:t>
      </w:r>
      <w:r w:rsidR="00ED43FA" w:rsidRPr="00FC3814">
        <w:t>’</w:t>
      </w:r>
      <w:r w:rsidR="00511568" w:rsidRPr="00FC3814">
        <w:t xml:space="preserve">s efforts to help </w:t>
      </w:r>
      <w:r w:rsidR="002541B7" w:rsidRPr="00FC3814">
        <w:t xml:space="preserve">young people </w:t>
      </w:r>
      <w:r w:rsidR="00511568" w:rsidRPr="00FC3814">
        <w:t>find employment are focused primarily on first-time job seekers over the age of 16 who have left educational institutions, as well as on minors over 14 wishing to work du</w:t>
      </w:r>
      <w:r w:rsidR="00511568" w:rsidRPr="00FC3814">
        <w:t>r</w:t>
      </w:r>
      <w:r w:rsidR="00511568" w:rsidRPr="00FC3814">
        <w:t xml:space="preserve">ing periods away from their studies. </w:t>
      </w:r>
    </w:p>
    <w:p w:rsidR="0006031E" w:rsidRPr="00FC3814" w:rsidRDefault="0006031E" w:rsidP="004560EB">
      <w:pPr>
        <w:pStyle w:val="SingleTxtG"/>
        <w:rPr>
          <w:bCs/>
        </w:rPr>
      </w:pPr>
      <w:r w:rsidRPr="00FC3814">
        <w:t>158.</w:t>
      </w:r>
      <w:r w:rsidRPr="00FC3814">
        <w:tab/>
      </w:r>
      <w:r w:rsidR="00511568" w:rsidRPr="00FC3814">
        <w:t xml:space="preserve">Pursuant to article 32 of the Constitution (2007), every Kyrgyz citizen has a right to education. </w:t>
      </w:r>
      <w:r w:rsidR="00001A6A" w:rsidRPr="00FC3814">
        <w:t>Under p</w:t>
      </w:r>
      <w:r w:rsidR="00511568" w:rsidRPr="00FC3814">
        <w:t xml:space="preserve">aragraph 2 </w:t>
      </w:r>
      <w:r w:rsidR="00001A6A" w:rsidRPr="00FC3814">
        <w:t>of the same article, basic education is compu</w:t>
      </w:r>
      <w:r w:rsidR="00001A6A" w:rsidRPr="00FC3814">
        <w:t>l</w:t>
      </w:r>
      <w:r w:rsidR="00001A6A" w:rsidRPr="00FC3814">
        <w:t>sory and free of charge. Article 32 also stipulates that the State acknowledges that secondary education, unlike basic education is not mandatory. Citizens are, however, entitled to receive free general secondary education at State and municipal educational institutions. Furthermore, the State guarantees access to voc</w:t>
      </w:r>
      <w:r w:rsidR="00001A6A" w:rsidRPr="00FC3814">
        <w:t>a</w:t>
      </w:r>
      <w:r w:rsidR="00001A6A" w:rsidRPr="00FC3814">
        <w:t xml:space="preserve">tional, secondary vocational and higher education for all in accordance with their ability. </w:t>
      </w:r>
      <w:r w:rsidR="00001A6A" w:rsidRPr="00FC3814">
        <w:rPr>
          <w:bCs/>
        </w:rPr>
        <w:t xml:space="preserve">The Education Act, No. 92 of 30 April 2003, </w:t>
      </w:r>
      <w:r w:rsidR="00080E73" w:rsidRPr="00FC3814">
        <w:rPr>
          <w:bCs/>
        </w:rPr>
        <w:t>emphasises that compulsory and free primary and basic education are central principles of the State</w:t>
      </w:r>
      <w:r w:rsidR="00ED43FA" w:rsidRPr="00FC3814">
        <w:rPr>
          <w:bCs/>
        </w:rPr>
        <w:t>’</w:t>
      </w:r>
      <w:r w:rsidR="00080E73" w:rsidRPr="00FC3814">
        <w:rPr>
          <w:bCs/>
        </w:rPr>
        <w:t>s education policy, as well as free general secondary education in State and municipal schools (art</w:t>
      </w:r>
      <w:r w:rsidR="002275C9" w:rsidRPr="00FC3814">
        <w:rPr>
          <w:bCs/>
        </w:rPr>
        <w:t>.</w:t>
      </w:r>
      <w:r w:rsidR="00080E73" w:rsidRPr="00FC3814">
        <w:rPr>
          <w:bCs/>
        </w:rPr>
        <w:t xml:space="preserve"> 4 of the Act). The Labour Code limits working hours: </w:t>
      </w:r>
    </w:p>
    <w:p w:rsidR="0006031E" w:rsidRPr="00FC3814" w:rsidRDefault="009A174B" w:rsidP="004560EB">
      <w:pPr>
        <w:pStyle w:val="Bullet1G"/>
      </w:pPr>
      <w:r w:rsidRPr="00FC3814">
        <w:t xml:space="preserve">For </w:t>
      </w:r>
      <w:r w:rsidR="00080E73" w:rsidRPr="00FC3814">
        <w:t>workers aged 14-16 to a maximum 24 hours a week</w:t>
      </w:r>
      <w:r w:rsidRPr="00FC3814">
        <w:t>;</w:t>
      </w:r>
    </w:p>
    <w:p w:rsidR="0006031E" w:rsidRPr="00FC3814" w:rsidRDefault="009A174B" w:rsidP="004560EB">
      <w:pPr>
        <w:pStyle w:val="Bullet1G"/>
        <w:rPr>
          <w:bCs/>
        </w:rPr>
      </w:pPr>
      <w:r w:rsidRPr="00FC3814">
        <w:rPr>
          <w:bCs/>
        </w:rPr>
        <w:t xml:space="preserve">For </w:t>
      </w:r>
      <w:r w:rsidR="00080E73" w:rsidRPr="00FC3814">
        <w:rPr>
          <w:bCs/>
        </w:rPr>
        <w:t xml:space="preserve">workers aged 16-18 to a maximum 36 hours a week (art. </w:t>
      </w:r>
      <w:r w:rsidR="007513C4" w:rsidRPr="00FC3814">
        <w:rPr>
          <w:bCs/>
        </w:rPr>
        <w:t>91)</w:t>
      </w:r>
      <w:r w:rsidRPr="00FC3814">
        <w:rPr>
          <w:bCs/>
        </w:rPr>
        <w:t>.</w:t>
      </w:r>
    </w:p>
    <w:p w:rsidR="0006031E" w:rsidRPr="00FC3814" w:rsidRDefault="00513C35" w:rsidP="004560EB">
      <w:pPr>
        <w:pStyle w:val="SingleTxtG"/>
        <w:rPr>
          <w:bCs/>
        </w:rPr>
      </w:pPr>
      <w:r w:rsidRPr="00FC3814">
        <w:t xml:space="preserve">In addition, pursuant to article 95 of the Labour Code, the working day (shift) may not exceed: </w:t>
      </w:r>
    </w:p>
    <w:p w:rsidR="0006031E" w:rsidRPr="00FC3814" w:rsidRDefault="00513C35" w:rsidP="004560EB">
      <w:pPr>
        <w:pStyle w:val="Bullet1G"/>
      </w:pPr>
      <w:r w:rsidRPr="00FC3814">
        <w:t>5 hours for workers aged 14-16</w:t>
      </w:r>
      <w:r w:rsidR="009A174B" w:rsidRPr="00FC3814">
        <w:t>;</w:t>
      </w:r>
    </w:p>
    <w:p w:rsidR="0006031E" w:rsidRPr="00FC3814" w:rsidRDefault="00513C35" w:rsidP="004560EB">
      <w:pPr>
        <w:pStyle w:val="Bullet1G"/>
      </w:pPr>
      <w:r w:rsidRPr="00FC3814">
        <w:t>7 hours for workers aged</w:t>
      </w:r>
      <w:r w:rsidR="007513C4" w:rsidRPr="00FC3814">
        <w:t xml:space="preserve"> 16-18</w:t>
      </w:r>
      <w:r w:rsidR="009A174B" w:rsidRPr="00FC3814">
        <w:t>;</w:t>
      </w:r>
    </w:p>
    <w:p w:rsidR="0006031E" w:rsidRPr="00FC3814" w:rsidRDefault="00513C35" w:rsidP="004560EB">
      <w:pPr>
        <w:pStyle w:val="Bullet1G"/>
      </w:pPr>
      <w:r w:rsidRPr="00FC3814">
        <w:t>2.5 hours for workers aged 14-16 and 3.5 hours for workers aged 16-18 who are pupils at general education institutions (schools) or initial and intermediate vocational training establishments and combine work with study during th</w:t>
      </w:r>
      <w:r w:rsidR="007513C4" w:rsidRPr="00FC3814">
        <w:t>e school year</w:t>
      </w:r>
      <w:r w:rsidR="009A174B" w:rsidRPr="00FC3814">
        <w:t>.</w:t>
      </w:r>
    </w:p>
    <w:p w:rsidR="0006031E" w:rsidRPr="00FC3814" w:rsidRDefault="0006031E" w:rsidP="004560EB">
      <w:pPr>
        <w:pStyle w:val="SingleTxtG"/>
      </w:pPr>
      <w:r w:rsidRPr="00FC3814">
        <w:t>159.</w:t>
      </w:r>
      <w:r w:rsidRPr="00FC3814">
        <w:tab/>
      </w:r>
      <w:r w:rsidR="00513C35" w:rsidRPr="00FC3814">
        <w:t>Pursuant to article 218 of the Labour Code, it is illegal to employ persons u</w:t>
      </w:r>
      <w:r w:rsidR="00513C35" w:rsidRPr="00FC3814">
        <w:t>n</w:t>
      </w:r>
      <w:r w:rsidR="00513C35" w:rsidRPr="00FC3814">
        <w:t xml:space="preserve">der the age of 18 for heavy work and work in harmful and dangerous conditions. The list of </w:t>
      </w:r>
      <w:r w:rsidR="009E00A4" w:rsidRPr="00FC3814">
        <w:t xml:space="preserve">sectors, professions and forms of employment with difficult and harmful work conditions in which it is illegal to hire persons under 18 is appended to </w:t>
      </w:r>
      <w:r w:rsidR="00E0150D" w:rsidRPr="00FC3814">
        <w:t>government d</w:t>
      </w:r>
      <w:r w:rsidR="00DA59BD" w:rsidRPr="00FC3814">
        <w:t>ecision</w:t>
      </w:r>
      <w:r w:rsidR="009E00A4" w:rsidRPr="00FC3814">
        <w:t xml:space="preserve"> No. 314 of 2 July 2001. </w:t>
      </w:r>
      <w:r w:rsidR="00462F51" w:rsidRPr="00FC3814">
        <w:t>This document contains a long list of sectors, professions and forms of employment where it is illegal to hire persons under 18 (heavy and light industry, farming, the food ind</w:t>
      </w:r>
      <w:r w:rsidR="00E0150D" w:rsidRPr="00FC3814">
        <w:t>ustry). In accordance with the d</w:t>
      </w:r>
      <w:r w:rsidR="00462F51" w:rsidRPr="00FC3814">
        <w:t xml:space="preserve">ecision, graduates of initial and intermediate vocational training institutions who have </w:t>
      </w:r>
      <w:r w:rsidR="00BD0853" w:rsidRPr="00FC3814">
        <w:t>spent</w:t>
      </w:r>
      <w:r w:rsidR="00462F51" w:rsidRPr="00FC3814">
        <w:t xml:space="preserve"> </w:t>
      </w:r>
      <w:r w:rsidR="00BD0853" w:rsidRPr="00FC3814">
        <w:t xml:space="preserve">at least </w:t>
      </w:r>
      <w:r w:rsidR="002275C9" w:rsidRPr="00FC3814">
        <w:t xml:space="preserve">three </w:t>
      </w:r>
      <w:r w:rsidR="00BD0853" w:rsidRPr="00FC3814">
        <w:t xml:space="preserve">years learning professions included in the list and are still under 18 are permitted to work in </w:t>
      </w:r>
      <w:r w:rsidR="007513C4" w:rsidRPr="00FC3814">
        <w:t>these professions no more than four</w:t>
      </w:r>
      <w:r w:rsidR="00BD0853" w:rsidRPr="00FC3814">
        <w:t xml:space="preserve"> hours a day under the guidance of experienced work mentor</w:t>
      </w:r>
      <w:r w:rsidR="002865CB" w:rsidRPr="00FC3814">
        <w:t xml:space="preserve">s on condition that occupational safety and health standards are rigorously adhered to in the workplace. Pursuant to </w:t>
      </w:r>
      <w:r w:rsidR="00E0150D" w:rsidRPr="00FC3814">
        <w:t>government d</w:t>
      </w:r>
      <w:r w:rsidR="00DA59BD" w:rsidRPr="00FC3814">
        <w:t>ecision</w:t>
      </w:r>
      <w:r w:rsidR="002865CB" w:rsidRPr="00FC3814">
        <w:t xml:space="preserve"> No. 239 of 17 June 2005, amendments were made to decision No. 314 of 2 July 2001 </w:t>
      </w:r>
      <w:r w:rsidR="007513C4" w:rsidRPr="00FC3814">
        <w:t>in order</w:t>
      </w:r>
      <w:r w:rsidR="002865CB" w:rsidRPr="00FC3814">
        <w:t xml:space="preserve"> to</w:t>
      </w:r>
      <w:r w:rsidR="00F32EC6" w:rsidRPr="00FC3814">
        <w:t xml:space="preserve"> </w:t>
      </w:r>
      <w:r w:rsidR="002865CB" w:rsidRPr="00FC3814">
        <w:t xml:space="preserve">include </w:t>
      </w:r>
      <w:r w:rsidR="00F32EC6" w:rsidRPr="00FC3814">
        <w:t>in the list jobs that involve handling drug and toxic prepar</w:t>
      </w:r>
      <w:r w:rsidR="00F32EC6" w:rsidRPr="00FC3814">
        <w:t>a</w:t>
      </w:r>
      <w:r w:rsidR="00F32EC6" w:rsidRPr="00FC3814">
        <w:t>tions, tra</w:t>
      </w:r>
      <w:r w:rsidR="00B871E5" w:rsidRPr="00FC3814">
        <w:t xml:space="preserve">ding and storing wines, spirits, </w:t>
      </w:r>
      <w:r w:rsidR="00F32EC6" w:rsidRPr="00FC3814">
        <w:t xml:space="preserve">distilled beverages and beer, trading and transportation of tobacco products, gambling and betting. </w:t>
      </w:r>
      <w:r w:rsidR="00B871E5" w:rsidRPr="00FC3814">
        <w:t>The Children</w:t>
      </w:r>
      <w:r w:rsidR="00ED43FA" w:rsidRPr="00FC3814">
        <w:t>’</w:t>
      </w:r>
      <w:r w:rsidR="00B871E5" w:rsidRPr="00FC3814">
        <w:t>s Code also prohibits the use of child labour in harmful or dangerous conditions and unde</w:t>
      </w:r>
      <w:r w:rsidR="00B871E5" w:rsidRPr="00FC3814">
        <w:t>r</w:t>
      </w:r>
      <w:r w:rsidR="00B871E5" w:rsidRPr="00FC3814">
        <w:t>ground, as well as in forms of employment that could damage a child</w:t>
      </w:r>
      <w:r w:rsidR="00ED43FA" w:rsidRPr="00FC3814">
        <w:t>’</w:t>
      </w:r>
      <w:r w:rsidR="00B871E5" w:rsidRPr="00FC3814">
        <w:t xml:space="preserve">s health and moral development (the gambling industry, work in </w:t>
      </w:r>
      <w:r w:rsidR="00717F3F" w:rsidRPr="00FC3814">
        <w:t xml:space="preserve">nightclubs and cabarets, the production, transportation and trade of alcoholic beverages, tobacco goods, drug and toxic preparations). The Government has produced a report on the measures taken to </w:t>
      </w:r>
      <w:r w:rsidR="000B1439" w:rsidRPr="00FC3814">
        <w:t>implement</w:t>
      </w:r>
      <w:r w:rsidR="00717F3F" w:rsidRPr="00FC3814">
        <w:t xml:space="preserve"> the provisions of ILO Convention No. 138 in the period </w:t>
      </w:r>
      <w:r w:rsidR="000B1439" w:rsidRPr="00FC3814">
        <w:t>1 January</w:t>
      </w:r>
      <w:r w:rsidR="00590141" w:rsidRPr="00FC3814">
        <w:t>-</w:t>
      </w:r>
      <w:r w:rsidR="000B1439" w:rsidRPr="00FC3814">
        <w:t xml:space="preserve">31 December 2005. The report does not, however, specify the forms of employment or other types of work that </w:t>
      </w:r>
      <w:r w:rsidR="005E6762" w:rsidRPr="00FC3814">
        <w:t>prove</w:t>
      </w:r>
      <w:r w:rsidR="000B1439" w:rsidRPr="00FC3814">
        <w:t xml:space="preserve"> particularly problematic </w:t>
      </w:r>
      <w:r w:rsidR="005E6762" w:rsidRPr="00FC3814">
        <w:t>when it comes to implementing the provisions and which could</w:t>
      </w:r>
      <w:r w:rsidR="00B80201" w:rsidRPr="00FC3814">
        <w:t>, therefore,</w:t>
      </w:r>
      <w:r w:rsidR="005E6762" w:rsidRPr="00FC3814">
        <w:t xml:space="preserve"> be </w:t>
      </w:r>
      <w:r w:rsidR="00022532" w:rsidRPr="00FC3814">
        <w:t>regarded as not falling within the scope of Convention No. 138.</w:t>
      </w:r>
      <w:r w:rsidR="00BF40C3" w:rsidRPr="00FC3814">
        <w:t xml:space="preserve"> </w:t>
      </w:r>
      <w:r w:rsidR="005A4EF9" w:rsidRPr="00FC3814">
        <w:t>As part of efforts to implement</w:t>
      </w:r>
      <w:r w:rsidR="00B80201" w:rsidRPr="00FC3814">
        <w:t xml:space="preserve"> the State programme to eliminate the worst forms of child labour, the Ministry of Internal </w:t>
      </w:r>
      <w:r w:rsidR="005A4EF9" w:rsidRPr="00FC3814">
        <w:t xml:space="preserve">Affairs, </w:t>
      </w:r>
      <w:r w:rsidR="00B80201" w:rsidRPr="00FC3814">
        <w:t>working in collaboration with the relevant ministries, departments and NGOs</w:t>
      </w:r>
      <w:r w:rsidR="005A4EF9" w:rsidRPr="00FC3814">
        <w:t xml:space="preserve">, </w:t>
      </w:r>
      <w:r w:rsidR="00DB0C46" w:rsidRPr="00FC3814">
        <w:t>uncovered</w:t>
      </w:r>
      <w:r w:rsidR="005A4EF9" w:rsidRPr="00FC3814">
        <w:t xml:space="preserve"> 855 </w:t>
      </w:r>
      <w:r w:rsidR="00DB0C46" w:rsidRPr="00FC3814">
        <w:t xml:space="preserve">cases of minor employment </w:t>
      </w:r>
      <w:r w:rsidR="005A4EF9" w:rsidRPr="00FC3814">
        <w:t xml:space="preserve">in 2008 and 983 in 2009. </w:t>
      </w:r>
      <w:r w:rsidR="00DB0C46" w:rsidRPr="00FC3814">
        <w:t xml:space="preserve">Child labour is driven primarily by material hardship in families and </w:t>
      </w:r>
      <w:r w:rsidR="0076683F" w:rsidRPr="00FC3814">
        <w:t xml:space="preserve">by </w:t>
      </w:r>
      <w:r w:rsidR="00DB0C46" w:rsidRPr="00FC3814">
        <w:t>the population</w:t>
      </w:r>
      <w:r w:rsidR="00ED43FA" w:rsidRPr="00FC3814">
        <w:t>’</w:t>
      </w:r>
      <w:r w:rsidR="00096F18" w:rsidRPr="00FC3814">
        <w:t xml:space="preserve">s relative ignorance </w:t>
      </w:r>
      <w:r w:rsidR="007513C4" w:rsidRPr="00FC3814">
        <w:t>of</w:t>
      </w:r>
      <w:r w:rsidR="00096F18" w:rsidRPr="00FC3814">
        <w:t xml:space="preserve"> its consequences. During the spring and summer, children in rural areas are required to work in fields and on allotments</w:t>
      </w:r>
      <w:r w:rsidR="0076683F" w:rsidRPr="00FC3814">
        <w:t xml:space="preserve"> owned by their families</w:t>
      </w:r>
      <w:r w:rsidR="00096F18" w:rsidRPr="00FC3814">
        <w:t xml:space="preserve"> </w:t>
      </w:r>
      <w:r w:rsidR="0076683F" w:rsidRPr="00FC3814">
        <w:t xml:space="preserve">or are engaged as hired labourers </w:t>
      </w:r>
      <w:r w:rsidR="00096F18" w:rsidRPr="00FC3814">
        <w:t xml:space="preserve">on land </w:t>
      </w:r>
      <w:r w:rsidR="0076683F" w:rsidRPr="00FC3814">
        <w:t>belonging to other people.</w:t>
      </w:r>
      <w:r w:rsidR="00BF40C3" w:rsidRPr="00FC3814">
        <w:t xml:space="preserve"> </w:t>
      </w:r>
      <w:r w:rsidR="0076683F" w:rsidRPr="00FC3814">
        <w:t xml:space="preserve">A </w:t>
      </w:r>
      <w:r w:rsidR="002D0F0D" w:rsidRPr="00FC3814">
        <w:t xml:space="preserve">major </w:t>
      </w:r>
      <w:r w:rsidR="0076683F" w:rsidRPr="00FC3814">
        <w:t xml:space="preserve">cause </w:t>
      </w:r>
      <w:r w:rsidR="002D0F0D" w:rsidRPr="00FC3814">
        <w:t xml:space="preserve">for concern is the employment of children in abandoned quarries and mines and </w:t>
      </w:r>
      <w:r w:rsidR="00030B26" w:rsidRPr="00FC3814">
        <w:t>at</w:t>
      </w:r>
      <w:r w:rsidR="002D0F0D" w:rsidRPr="00FC3814">
        <w:t xml:space="preserve"> markets where they have to carry heavy loads and sell alcohol and tobacco. </w:t>
      </w:r>
      <w:r w:rsidR="00D27A58" w:rsidRPr="00FC3814">
        <w:t>In addition</w:t>
      </w:r>
      <w:r w:rsidR="002D0F0D" w:rsidRPr="00FC3814">
        <w:t xml:space="preserve">, employers and parents fail to observe the </w:t>
      </w:r>
      <w:r w:rsidR="00D27A58" w:rsidRPr="00FC3814">
        <w:t>basic principles of labour law and the abuse of child l</w:t>
      </w:r>
      <w:r w:rsidR="00D27A58" w:rsidRPr="00FC3814">
        <w:t>a</w:t>
      </w:r>
      <w:r w:rsidR="00D27A58" w:rsidRPr="00FC3814">
        <w:t xml:space="preserve">bour is rampant in private and commercial organizations. During a </w:t>
      </w:r>
      <w:r w:rsidR="00030B26" w:rsidRPr="00FC3814">
        <w:t>ten</w:t>
      </w:r>
      <w:r w:rsidR="00D27A58" w:rsidRPr="00FC3814">
        <w:t xml:space="preserve">-month period in 2009 public prosecution offices uncovered 184 cases of unlawful use of child labour. Following inquires, </w:t>
      </w:r>
      <w:r w:rsidR="007513C4" w:rsidRPr="00FC3814">
        <w:t>one</w:t>
      </w:r>
      <w:r w:rsidR="00D27A58" w:rsidRPr="00FC3814">
        <w:t xml:space="preserve"> </w:t>
      </w:r>
      <w:r w:rsidR="008426F8" w:rsidRPr="00FC3814">
        <w:t xml:space="preserve">legislative act was contested as illegal, </w:t>
      </w:r>
      <w:r w:rsidR="00461889" w:rsidRPr="00FC3814">
        <w:t>16 corrective action reports and 28 corrective action orders</w:t>
      </w:r>
      <w:r w:rsidR="000A1780" w:rsidRPr="00FC3814">
        <w:t xml:space="preserve"> were initiated</w:t>
      </w:r>
      <w:r w:rsidR="00461889" w:rsidRPr="00FC3814">
        <w:t xml:space="preserve">, 161 people were cautioned, 13 </w:t>
      </w:r>
      <w:r w:rsidR="000A1780" w:rsidRPr="00FC3814">
        <w:t xml:space="preserve">administrative actions and </w:t>
      </w:r>
      <w:r w:rsidR="007513C4" w:rsidRPr="00FC3814">
        <w:t>one</w:t>
      </w:r>
      <w:r w:rsidR="000A1780" w:rsidRPr="00FC3814">
        <w:t xml:space="preserve"> disciplinary action were instigated, </w:t>
      </w:r>
      <w:r w:rsidR="007513C4" w:rsidRPr="00FC3814">
        <w:t>ten</w:t>
      </w:r>
      <w:r w:rsidR="000A1780" w:rsidRPr="00FC3814">
        <w:t xml:space="preserve"> people were subject to disciplinary action, </w:t>
      </w:r>
      <w:r w:rsidR="007513C4" w:rsidRPr="00FC3814">
        <w:t>five</w:t>
      </w:r>
      <w:r w:rsidR="000A1780" w:rsidRPr="00FC3814">
        <w:t xml:space="preserve"> to administrative action</w:t>
      </w:r>
      <w:r w:rsidR="00D56420" w:rsidRPr="00FC3814">
        <w:t xml:space="preserve">, and </w:t>
      </w:r>
      <w:r w:rsidR="007513C4" w:rsidRPr="00FC3814">
        <w:t>two</w:t>
      </w:r>
      <w:r w:rsidR="00D56420" w:rsidRPr="00FC3814">
        <w:t xml:space="preserve"> </w:t>
      </w:r>
      <w:r w:rsidR="00F45FBD" w:rsidRPr="00FC3814">
        <w:t>criminal cases were instigated. In April 2009</w:t>
      </w:r>
      <w:r w:rsidR="000769AA" w:rsidRPr="00FC3814">
        <w:t xml:space="preserve"> a </w:t>
      </w:r>
      <w:r w:rsidR="00712F92" w:rsidRPr="00FC3814">
        <w:t>minor</w:t>
      </w:r>
      <w:r w:rsidR="000769AA" w:rsidRPr="00FC3814">
        <w:t xml:space="preserve">, born 1992, named S. Kolosov, </w:t>
      </w:r>
      <w:r w:rsidR="00B56F0B" w:rsidRPr="00FC3814">
        <w:t xml:space="preserve">working without an employment contract, protective clothing </w:t>
      </w:r>
      <w:r w:rsidR="000769AA" w:rsidRPr="00FC3814">
        <w:t>or</w:t>
      </w:r>
      <w:r w:rsidR="00B56F0B" w:rsidRPr="00FC3814">
        <w:t xml:space="preserve"> </w:t>
      </w:r>
      <w:r w:rsidR="000769AA" w:rsidRPr="00FC3814">
        <w:t xml:space="preserve">safety training in a polyethylene granule production facility (17, Pamir Tolyiatti Street, Kara-Balta) owned </w:t>
      </w:r>
      <w:r w:rsidR="00712F92" w:rsidRPr="00FC3814">
        <w:t>by</w:t>
      </w:r>
      <w:r w:rsidR="000769AA" w:rsidRPr="00FC3814">
        <w:t xml:space="preserve"> B. Shamuzov and L. Lo, caught his </w:t>
      </w:r>
      <w:r w:rsidR="00712F92" w:rsidRPr="00FC3814">
        <w:t>hand</w:t>
      </w:r>
      <w:r w:rsidR="000769AA" w:rsidRPr="00FC3814">
        <w:t xml:space="preserve"> in </w:t>
      </w:r>
      <w:r w:rsidR="00712F92" w:rsidRPr="00FC3814">
        <w:t xml:space="preserve">a granulator machine, resulting in the amputation of </w:t>
      </w:r>
      <w:r w:rsidR="007513C4" w:rsidRPr="00FC3814">
        <w:t>four</w:t>
      </w:r>
      <w:r w:rsidR="00712F92" w:rsidRPr="00FC3814">
        <w:t xml:space="preserve"> fingers </w:t>
      </w:r>
      <w:r w:rsidR="007513C4" w:rsidRPr="00FC3814">
        <w:t>from</w:t>
      </w:r>
      <w:r w:rsidR="00712F92" w:rsidRPr="00FC3814">
        <w:t xml:space="preserve"> his right hand and serious disablement. </w:t>
      </w:r>
      <w:r w:rsidR="008D2930" w:rsidRPr="00FC3814">
        <w:t>Consequently,</w:t>
      </w:r>
      <w:r w:rsidRPr="00FC3814">
        <w:t xml:space="preserve"> </w:t>
      </w:r>
      <w:r w:rsidR="008D2930" w:rsidRPr="00FC3814">
        <w:t>o</w:t>
      </w:r>
      <w:r w:rsidR="00712F92" w:rsidRPr="00FC3814">
        <w:t xml:space="preserve">n 16 May 2009 </w:t>
      </w:r>
      <w:r w:rsidR="005A2780" w:rsidRPr="00FC3814">
        <w:t>Chuy</w:t>
      </w:r>
      <w:r w:rsidR="00712F92" w:rsidRPr="00FC3814">
        <w:t xml:space="preserve"> Oblast procurator</w:t>
      </w:r>
      <w:r w:rsidR="00ED43FA" w:rsidRPr="00FC3814">
        <w:t>’</w:t>
      </w:r>
      <w:r w:rsidR="00712F92" w:rsidRPr="00FC3814">
        <w:t xml:space="preserve">s office instigated </w:t>
      </w:r>
      <w:r w:rsidR="008D2930" w:rsidRPr="00FC3814">
        <w:t xml:space="preserve">criminal proceedings under article 142, part 2 of the Criminal Code (violation of occupational safety and health regulations). However, on 31 July 2009 </w:t>
      </w:r>
      <w:r w:rsidR="00D91C85" w:rsidRPr="00FC3814">
        <w:t>these proceedings were dropped by decision of Jaiyl district court pursuant to article 28, part 1, paragraph 12 of the code of criminal procedure</w:t>
      </w:r>
      <w:r w:rsidR="00F2383B" w:rsidRPr="00FC3814">
        <w:t xml:space="preserve"> after the case was settled by conciliation between the parties. </w:t>
      </w:r>
    </w:p>
    <w:p w:rsidR="0006031E" w:rsidRPr="00FC3814" w:rsidRDefault="0006031E" w:rsidP="004560EB">
      <w:pPr>
        <w:pStyle w:val="H23G"/>
      </w:pPr>
      <w:r w:rsidRPr="00FC3814">
        <w:tab/>
        <w:t>2.</w:t>
      </w:r>
      <w:r w:rsidRPr="00FC3814">
        <w:tab/>
      </w:r>
      <w:r w:rsidR="00F2383B" w:rsidRPr="00FC3814">
        <w:t xml:space="preserve">Drug </w:t>
      </w:r>
      <w:r w:rsidR="009F1057" w:rsidRPr="00FC3814">
        <w:t>abuse (art. 33)</w:t>
      </w:r>
    </w:p>
    <w:p w:rsidR="0006031E" w:rsidRPr="00FC3814" w:rsidRDefault="004560EB" w:rsidP="004560EB">
      <w:pPr>
        <w:pStyle w:val="SingleTxtG"/>
      </w:pPr>
      <w:r w:rsidRPr="00FC3814">
        <w:t>160.</w:t>
      </w:r>
      <w:r w:rsidRPr="00FC3814">
        <w:tab/>
      </w:r>
      <w:r w:rsidR="009F1057" w:rsidRPr="00FC3814">
        <w:t xml:space="preserve">In 2008 147 adolescent drug users and 173 adolescent alcoholics were registered. </w:t>
      </w:r>
      <w:r w:rsidR="0008371D" w:rsidRPr="00FC3814">
        <w:t>Although the</w:t>
      </w:r>
      <w:r w:rsidR="009F1057" w:rsidRPr="00FC3814">
        <w:t xml:space="preserve"> actual number of such children is considerably higher, particularly in the south of the country</w:t>
      </w:r>
      <w:r w:rsidR="0008371D" w:rsidRPr="00FC3814">
        <w:t>, no official figures exist</w:t>
      </w:r>
      <w:r w:rsidR="002C7E63" w:rsidRPr="00FC3814">
        <w:t xml:space="preserve">. </w:t>
      </w:r>
      <w:r w:rsidR="0008371D" w:rsidRPr="00FC3814">
        <w:t>Where children are co</w:t>
      </w:r>
      <w:r w:rsidR="0008371D" w:rsidRPr="00FC3814">
        <w:t>n</w:t>
      </w:r>
      <w:r w:rsidR="0008371D" w:rsidRPr="00FC3814">
        <w:t>cerned, preventive and awareness activities are absolutely crucial.</w:t>
      </w:r>
      <w:r w:rsidR="00BF40C3" w:rsidRPr="00FC3814">
        <w:t xml:space="preserve"> </w:t>
      </w:r>
      <w:r w:rsidR="002C7E63" w:rsidRPr="00FC3814">
        <w:t>Media outlets and the in</w:t>
      </w:r>
      <w:r w:rsidR="007513C4" w:rsidRPr="00FC3814">
        <w:t>dependent children</w:t>
      </w:r>
      <w:r w:rsidR="00ED43FA" w:rsidRPr="00FC3814">
        <w:t>’</w:t>
      </w:r>
      <w:r w:rsidR="007513C4" w:rsidRPr="00FC3814">
        <w:t xml:space="preserve">s newspaper </w:t>
      </w:r>
      <w:r w:rsidR="002C7E63" w:rsidRPr="00FC3814">
        <w:rPr>
          <w:i/>
        </w:rPr>
        <w:t>Aidanek</w:t>
      </w:r>
      <w:r w:rsidR="002C7E63" w:rsidRPr="00FC3814">
        <w:t xml:space="preserve"> are running a campaign aimed at pr</w:t>
      </w:r>
      <w:r w:rsidR="002C7E63" w:rsidRPr="00FC3814">
        <w:t>e</w:t>
      </w:r>
      <w:r w:rsidR="002C7E63" w:rsidRPr="00FC3814">
        <w:t xml:space="preserve">venting drug abuse and alcoholism, while youth and student associations have teamed up with international organizations to </w:t>
      </w:r>
      <w:r w:rsidR="0070249D" w:rsidRPr="00FC3814">
        <w:t>conduct a major anti-drug and alcohol campaign.</w:t>
      </w:r>
      <w:r w:rsidR="00BF40C3" w:rsidRPr="00FC3814">
        <w:t xml:space="preserve"> </w:t>
      </w:r>
      <w:r w:rsidR="0070249D" w:rsidRPr="00FC3814">
        <w:t xml:space="preserve">Nevertheless, the country has no proper monitoring and registration system, </w:t>
      </w:r>
      <w:r w:rsidR="0052004D" w:rsidRPr="00FC3814">
        <w:t xml:space="preserve">nor is there a modern network of treatment and rehabilitation </w:t>
      </w:r>
      <w:r w:rsidR="00676D48" w:rsidRPr="00FC3814">
        <w:t>facilities</w:t>
      </w:r>
      <w:r w:rsidR="0052004D" w:rsidRPr="00FC3814">
        <w:t xml:space="preserve"> for children suffering from alcohol and drug </w:t>
      </w:r>
      <w:r w:rsidR="00676D48" w:rsidRPr="00FC3814">
        <w:t xml:space="preserve">addiction. In the provinces social </w:t>
      </w:r>
      <w:r w:rsidR="007C4CD4" w:rsidRPr="00FC3814">
        <w:t>workers are attempting</w:t>
      </w:r>
      <w:r w:rsidR="00EF45AB" w:rsidRPr="00FC3814">
        <w:t>, on a one-to-one basis,</w:t>
      </w:r>
      <w:r w:rsidR="007C4CD4" w:rsidRPr="00FC3814">
        <w:t xml:space="preserve"> to prevent minors engaging in the worst forms of child labour</w:t>
      </w:r>
      <w:r w:rsidR="00EF45AB" w:rsidRPr="00FC3814">
        <w:t xml:space="preserve">. 1,419 seminaries and round tables have been </w:t>
      </w:r>
      <w:r w:rsidR="00617C26" w:rsidRPr="00FC3814">
        <w:t>conducted</w:t>
      </w:r>
      <w:r w:rsidR="00EF45AB" w:rsidRPr="00FC3814">
        <w:t xml:space="preserve"> with the participation of parents, children and local communities on eliminating the worse forms of child labour. As part of monitoring exercises to combat child drug abuse, public prosecution offices have carried out 19 </w:t>
      </w:r>
      <w:r w:rsidR="0088029B" w:rsidRPr="00FC3814">
        <w:t xml:space="preserve">checks, resulting in 22 reports and </w:t>
      </w:r>
      <w:r w:rsidR="007513C4" w:rsidRPr="00FC3814">
        <w:t>four</w:t>
      </w:r>
      <w:r w:rsidR="0088029B" w:rsidRPr="00FC3814">
        <w:t xml:space="preserve"> </w:t>
      </w:r>
      <w:r w:rsidR="003616D0" w:rsidRPr="00FC3814">
        <w:t>dire</w:t>
      </w:r>
      <w:r w:rsidR="003616D0" w:rsidRPr="00FC3814">
        <w:t>c</w:t>
      </w:r>
      <w:r w:rsidR="003616D0" w:rsidRPr="00FC3814">
        <w:t>tives.</w:t>
      </w:r>
      <w:r w:rsidR="00044F30" w:rsidRPr="00FC3814">
        <w:t xml:space="preserve"> With support from ILO, in July and August of 2007 the Positive Help NGO assessed the involvement of children in the illegal drug trade in Kyrgyzstan</w:t>
      </w:r>
      <w:r w:rsidR="00ED43FA" w:rsidRPr="00FC3814">
        <w:t>’</w:t>
      </w:r>
      <w:r w:rsidR="00044F30" w:rsidRPr="00FC3814">
        <w:t xml:space="preserve">s main drug trafficking regions (Batken, Osh, Jalal-Abad and </w:t>
      </w:r>
      <w:r w:rsidR="005A2780" w:rsidRPr="00FC3814">
        <w:t>Chuy</w:t>
      </w:r>
      <w:r w:rsidR="00044F30" w:rsidRPr="00FC3814">
        <w:t xml:space="preserve"> oblasts and Bishkek</w:t>
      </w:r>
      <w:r w:rsidR="0006031E" w:rsidRPr="00FC3814">
        <w:t>)</w:t>
      </w:r>
      <w:r w:rsidR="00377B2A" w:rsidRPr="00FC3814">
        <w:t>.</w:t>
      </w:r>
      <w:r w:rsidR="0006031E" w:rsidRPr="00FC3814">
        <w:rPr>
          <w:rStyle w:val="FootnoteReference"/>
        </w:rPr>
        <w:footnoteReference w:id="92"/>
      </w:r>
      <w:r w:rsidR="0006031E" w:rsidRPr="00FC3814">
        <w:t xml:space="preserve"> </w:t>
      </w:r>
      <w:r w:rsidR="00044F30" w:rsidRPr="00FC3814">
        <w:t>While the resulting report does not convey the full scale of children</w:t>
      </w:r>
      <w:r w:rsidR="00ED43FA" w:rsidRPr="00FC3814">
        <w:t>’</w:t>
      </w:r>
      <w:r w:rsidR="00044F30" w:rsidRPr="00FC3814">
        <w:t xml:space="preserve">s involvement in drug </w:t>
      </w:r>
      <w:r w:rsidR="006E7845" w:rsidRPr="00FC3814">
        <w:t>trafficking</w:t>
      </w:r>
      <w:r w:rsidR="00044F30" w:rsidRPr="00FC3814">
        <w:t xml:space="preserve">, it nevertheless helps to pinpoint </w:t>
      </w:r>
      <w:r w:rsidR="00A5565F" w:rsidRPr="00FC3814">
        <w:t xml:space="preserve">the function and character of </w:t>
      </w:r>
      <w:r w:rsidR="006E7845" w:rsidRPr="00FC3814">
        <w:t>their</w:t>
      </w:r>
      <w:r w:rsidR="00A5565F" w:rsidRPr="00FC3814">
        <w:t xml:space="preserve"> </w:t>
      </w:r>
      <w:r w:rsidR="006E7845" w:rsidRPr="00FC3814">
        <w:t xml:space="preserve">participation in this form of child exploitation. According to the report, children are being increasingly employed in drug-related crime on account of the substantial earnings to be made and the absence of heavy physical </w:t>
      </w:r>
      <w:r w:rsidR="00B072D7" w:rsidRPr="00FC3814">
        <w:t>activity</w:t>
      </w:r>
      <w:r w:rsidR="006E7845" w:rsidRPr="00FC3814">
        <w:t xml:space="preserve"> (unlike, for example, in farming). </w:t>
      </w:r>
      <w:r w:rsidR="00B072D7" w:rsidRPr="00FC3814">
        <w:t xml:space="preserve">In the regions covered by the study alone, 500 children are involved in drug-related crime, 350 of whom are themselves drug addicts and solvent abusers. Children from poor families who are drawn into this </w:t>
      </w:r>
      <w:r w:rsidR="009F713C" w:rsidRPr="00FC3814">
        <w:t>type</w:t>
      </w:r>
      <w:r w:rsidR="00B072D7" w:rsidRPr="00FC3814">
        <w:t xml:space="preserve"> of activity are </w:t>
      </w:r>
      <w:r w:rsidR="00FF78C4" w:rsidRPr="00FC3814">
        <w:t>even more</w:t>
      </w:r>
      <w:r w:rsidR="00B072D7" w:rsidRPr="00FC3814">
        <w:t xml:space="preserve"> vulnerable</w:t>
      </w:r>
      <w:r w:rsidR="00FF78C4" w:rsidRPr="00FC3814">
        <w:t xml:space="preserve">, given that dealing and/or transporting drugs tends to result in their becoming users (the study indicates that 70 per cent of children are </w:t>
      </w:r>
      <w:r w:rsidR="009F713C" w:rsidRPr="00FC3814">
        <w:t>also</w:t>
      </w:r>
      <w:r w:rsidR="00FF78C4" w:rsidRPr="00FC3814">
        <w:t xml:space="preserve"> substance abusers). This fact heightens the risk of children contracting HIV/AIDS and other i</w:t>
      </w:r>
      <w:r w:rsidR="00FF78C4" w:rsidRPr="00FC3814">
        <w:t>n</w:t>
      </w:r>
      <w:r w:rsidR="00FF78C4" w:rsidRPr="00FC3814">
        <w:t xml:space="preserve">fectious diseases. </w:t>
      </w:r>
      <w:r w:rsidR="00484352" w:rsidRPr="00FC3814">
        <w:t>The exploitation of</w:t>
      </w:r>
      <w:r w:rsidR="00FF78C4" w:rsidRPr="00FC3814">
        <w:t xml:space="preserve"> children in this way</w:t>
      </w:r>
      <w:r w:rsidR="00484352" w:rsidRPr="00FC3814">
        <w:t xml:space="preserve"> enables </w:t>
      </w:r>
      <w:r w:rsidR="00FF78C4" w:rsidRPr="00FC3814">
        <w:t xml:space="preserve">drug traffickers to </w:t>
      </w:r>
      <w:r w:rsidR="00484352" w:rsidRPr="00FC3814">
        <w:t>reap huge profits and greatly damages the psychological and physical health of the country</w:t>
      </w:r>
      <w:r w:rsidR="00ED43FA" w:rsidRPr="00FC3814">
        <w:t>’</w:t>
      </w:r>
      <w:r w:rsidR="00484352" w:rsidRPr="00FC3814">
        <w:t>s young, thus jeopardizing the country</w:t>
      </w:r>
      <w:r w:rsidR="00ED43FA" w:rsidRPr="00FC3814">
        <w:t>’</w:t>
      </w:r>
      <w:r w:rsidR="00484352" w:rsidRPr="00FC3814">
        <w:t>s gene pool. Following the public</w:t>
      </w:r>
      <w:r w:rsidR="00484352" w:rsidRPr="00FC3814">
        <w:t>a</w:t>
      </w:r>
      <w:r w:rsidR="00484352" w:rsidRPr="00FC3814">
        <w:t xml:space="preserve">tion of the report a working group was set up composed of relevant organizations and proposals </w:t>
      </w:r>
      <w:r w:rsidR="00C92E9E" w:rsidRPr="00FC3814">
        <w:t>made for amendments and additions to the Criminal Code, the Code on Administrative Responsibility, the Family Code and the Children</w:t>
      </w:r>
      <w:r w:rsidR="00ED43FA" w:rsidRPr="00FC3814">
        <w:t>’</w:t>
      </w:r>
      <w:r w:rsidR="00C92E9E" w:rsidRPr="00FC3814">
        <w:t xml:space="preserve">s Code. </w:t>
      </w:r>
    </w:p>
    <w:p w:rsidR="0006031E" w:rsidRPr="00FC3814" w:rsidRDefault="0006031E" w:rsidP="004560EB">
      <w:pPr>
        <w:pStyle w:val="H23G"/>
      </w:pPr>
      <w:r w:rsidRPr="00FC3814">
        <w:tab/>
        <w:t>3.</w:t>
      </w:r>
      <w:r w:rsidRPr="00FC3814">
        <w:tab/>
      </w:r>
      <w:r w:rsidR="002961B2" w:rsidRPr="00FC3814">
        <w:t>Sexual exploitation and sexual abuse (art. 34)</w:t>
      </w:r>
    </w:p>
    <w:p w:rsidR="0006031E" w:rsidRPr="00FC3814" w:rsidRDefault="0006031E" w:rsidP="004560EB">
      <w:pPr>
        <w:pStyle w:val="SingleTxtG"/>
      </w:pPr>
      <w:r w:rsidRPr="00FC3814">
        <w:t>161.</w:t>
      </w:r>
      <w:r w:rsidRPr="00FC3814">
        <w:tab/>
      </w:r>
      <w:r w:rsidR="002961B2" w:rsidRPr="00FC3814">
        <w:t>The Children</w:t>
      </w:r>
      <w:r w:rsidR="00ED43FA" w:rsidRPr="00FC3814">
        <w:t>’</w:t>
      </w:r>
      <w:r w:rsidR="002961B2" w:rsidRPr="00FC3814">
        <w:t>s Code (art. 25) prohibits child trafficking, child prostitution and child pornography. Persons guilty of involving children in human trafficking, child prostitution and child pornography, as well as persons using children for sexual purposes and disseminating child pornography</w:t>
      </w:r>
      <w:r w:rsidR="00B25099" w:rsidRPr="00FC3814">
        <w:t xml:space="preserve"> are held criminally liable under the Criminal Code (art.</w:t>
      </w:r>
      <w:r w:rsidR="004339D6" w:rsidRPr="00FC3814">
        <w:t> </w:t>
      </w:r>
      <w:r w:rsidR="00B25099" w:rsidRPr="00FC3814">
        <w:t xml:space="preserve">124 </w:t>
      </w:r>
      <w:r w:rsidR="004339D6" w:rsidRPr="00FC3814">
        <w:t xml:space="preserve">(human </w:t>
      </w:r>
      <w:r w:rsidR="00B25099" w:rsidRPr="00FC3814">
        <w:t>trafficking</w:t>
      </w:r>
      <w:r w:rsidR="004339D6" w:rsidRPr="00FC3814">
        <w:t>)</w:t>
      </w:r>
      <w:r w:rsidR="00B25099" w:rsidRPr="00FC3814">
        <w:t xml:space="preserve"> and art. 157 </w:t>
      </w:r>
      <w:r w:rsidR="004339D6" w:rsidRPr="00FC3814">
        <w:t xml:space="preserve">(involvement </w:t>
      </w:r>
      <w:r w:rsidR="00B25099" w:rsidRPr="00FC3814">
        <w:t>of a minor in antisocial behaviour</w:t>
      </w:r>
      <w:r w:rsidR="004339D6" w:rsidRPr="00FC3814">
        <w:t>)</w:t>
      </w:r>
      <w:r w:rsidR="00B25099" w:rsidRPr="00FC3814">
        <w:t xml:space="preserve"> (drunkenness, drug use, prostitution, vagrancy, begging, production of </w:t>
      </w:r>
      <w:r w:rsidR="004D10C8" w:rsidRPr="00FC3814">
        <w:t>items of a pornographic nature</w:t>
      </w:r>
      <w:r w:rsidR="009F713C" w:rsidRPr="00FC3814">
        <w:t>)</w:t>
      </w:r>
      <w:r w:rsidR="005A4F30" w:rsidRPr="00FC3814">
        <w:t>)</w:t>
      </w:r>
      <w:r w:rsidR="004D10C8" w:rsidRPr="00FC3814">
        <w:t>. According to the Procurator-General, girls, particularly those in rural districts, suffer discrimination</w:t>
      </w:r>
      <w:r w:rsidR="002675D8" w:rsidRPr="00FC3814">
        <w:t xml:space="preserve">, which is </w:t>
      </w:r>
      <w:r w:rsidR="004D10C8" w:rsidRPr="00FC3814">
        <w:t xml:space="preserve">fuelled by the resurgence in abductions and forced marriages. </w:t>
      </w:r>
      <w:r w:rsidR="002675D8" w:rsidRPr="00FC3814">
        <w:t xml:space="preserve">Official data show that in the period 2003-2008 there were 27 cases of this type, resulting in the instigation of criminal charges. In Jeti-Oguz district, Issyk-Kul Oblast, there were </w:t>
      </w:r>
      <w:r w:rsidR="009F713C" w:rsidRPr="00FC3814">
        <w:t>two</w:t>
      </w:r>
      <w:r w:rsidR="002675D8" w:rsidRPr="00FC3814">
        <w:t xml:space="preserve"> reported cases of girls dropping out of school after being forced into marriage. A pupil </w:t>
      </w:r>
      <w:r w:rsidR="009F713C" w:rsidRPr="00FC3814">
        <w:t xml:space="preserve">in the tenth grade </w:t>
      </w:r>
      <w:r w:rsidR="002675D8" w:rsidRPr="00FC3814">
        <w:t xml:space="preserve">at the M. Tynaev Secondary School, born 1988, </w:t>
      </w:r>
      <w:r w:rsidR="007D1E96" w:rsidRPr="00FC3814">
        <w:t>married and abandoned</w:t>
      </w:r>
      <w:r w:rsidR="002675D8" w:rsidRPr="00FC3814">
        <w:t xml:space="preserve"> </w:t>
      </w:r>
      <w:r w:rsidR="007D1E96" w:rsidRPr="00FC3814">
        <w:t>educa</w:t>
      </w:r>
      <w:r w:rsidR="009F713C" w:rsidRPr="00FC3814">
        <w:t>tion in the 2003/</w:t>
      </w:r>
      <w:r w:rsidR="007D1E96" w:rsidRPr="00FC3814">
        <w:t xml:space="preserve">2004 school year. Similarly, a pupil </w:t>
      </w:r>
      <w:r w:rsidR="009F713C" w:rsidRPr="00FC3814">
        <w:t xml:space="preserve">in the tenth grade </w:t>
      </w:r>
      <w:r w:rsidR="007D1E96" w:rsidRPr="00FC3814">
        <w:t>at the Chon-Jargydchak, born 1989, entered into marriage and failed to com</w:t>
      </w:r>
      <w:r w:rsidR="009F713C" w:rsidRPr="00FC3814">
        <w:t>plete her education in the 2007/</w:t>
      </w:r>
      <w:r w:rsidR="007D1E96" w:rsidRPr="00FC3814">
        <w:t xml:space="preserve">2008 school year. The </w:t>
      </w:r>
      <w:r w:rsidR="00E0150D" w:rsidRPr="00FC3814">
        <w:t>Procurator</w:t>
      </w:r>
      <w:r w:rsidR="007D1E96" w:rsidRPr="00FC3814">
        <w:t>-General</w:t>
      </w:r>
      <w:r w:rsidR="00ED43FA" w:rsidRPr="00FC3814">
        <w:t>’</w:t>
      </w:r>
      <w:r w:rsidR="007D1E96" w:rsidRPr="00FC3814">
        <w:t xml:space="preserve">s office reports </w:t>
      </w:r>
      <w:r w:rsidR="009F713C" w:rsidRPr="00FC3814">
        <w:t>seven</w:t>
      </w:r>
      <w:r w:rsidR="007D1E96" w:rsidRPr="00FC3814">
        <w:t xml:space="preserve"> cases of children drawn into sexual exploitation (para. 302), all of them in Bishkek: </w:t>
      </w:r>
      <w:r w:rsidR="009F713C" w:rsidRPr="00FC3814">
        <w:t>three</w:t>
      </w:r>
      <w:r w:rsidR="007D1E96" w:rsidRPr="00FC3814">
        <w:t xml:space="preserve"> cases in 2002, </w:t>
      </w:r>
      <w:r w:rsidR="009F713C" w:rsidRPr="00FC3814">
        <w:t>one</w:t>
      </w:r>
      <w:r w:rsidR="007D1E96" w:rsidRPr="00FC3814">
        <w:t xml:space="preserve"> in 2003, </w:t>
      </w:r>
      <w:r w:rsidR="009F713C" w:rsidRPr="00FC3814">
        <w:t>one</w:t>
      </w:r>
      <w:r w:rsidR="007D1E96" w:rsidRPr="00FC3814">
        <w:t xml:space="preserve"> in 2004, </w:t>
      </w:r>
      <w:r w:rsidR="009F713C" w:rsidRPr="00FC3814">
        <w:t>two</w:t>
      </w:r>
      <w:r w:rsidR="007D1E96" w:rsidRPr="00FC3814">
        <w:t xml:space="preserve"> in 2008, and </w:t>
      </w:r>
      <w:r w:rsidR="009F713C" w:rsidRPr="00FC3814">
        <w:t>one</w:t>
      </w:r>
      <w:r w:rsidR="007D1E96" w:rsidRPr="00FC3814">
        <w:t xml:space="preserve"> in 2009. Operation “Adolescent”, conducted on 20 December 2008, led to the apprehension of A, born 1992, who explained that in September 2008 she had arrived in Bishkek from Tok</w:t>
      </w:r>
      <w:r w:rsidR="009F713C" w:rsidRPr="00FC3814">
        <w:t>togul D</w:t>
      </w:r>
      <w:r w:rsidR="007D1E96" w:rsidRPr="00FC3814">
        <w:t xml:space="preserve">istrict in Jalal-Abad Oblast and had met </w:t>
      </w:r>
      <w:r w:rsidR="003A0367" w:rsidRPr="00FC3814">
        <w:t>a</w:t>
      </w:r>
      <w:r w:rsidR="00320ECB" w:rsidRPr="00FC3814">
        <w:t xml:space="preserve"> man previously unknown to her </w:t>
      </w:r>
      <w:r w:rsidR="003A0367" w:rsidRPr="00FC3814">
        <w:t>who sold her to unidentified women called Raya and Ayka for 5,000 soms</w:t>
      </w:r>
      <w:r w:rsidR="00320ECB" w:rsidRPr="00FC3814">
        <w:t xml:space="preserve">. These </w:t>
      </w:r>
      <w:r w:rsidR="003A0367" w:rsidRPr="00FC3814">
        <w:t xml:space="preserve">forced her to engage in prostitution </w:t>
      </w:r>
      <w:r w:rsidR="00320ECB" w:rsidRPr="00FC3814">
        <w:t>for their own profit. In connection with this case, on 8 January 2009 the procurator</w:t>
      </w:r>
      <w:r w:rsidR="00ED43FA" w:rsidRPr="00FC3814">
        <w:t>’</w:t>
      </w:r>
      <w:r w:rsidR="00320ECB" w:rsidRPr="00FC3814">
        <w:t xml:space="preserve">s </w:t>
      </w:r>
      <w:r w:rsidR="00617C26" w:rsidRPr="00FC3814">
        <w:t>office of Bishkek</w:t>
      </w:r>
      <w:r w:rsidR="00ED43FA" w:rsidRPr="00FC3814">
        <w:t>’</w:t>
      </w:r>
      <w:r w:rsidR="00617C26" w:rsidRPr="00FC3814">
        <w:t>s Sverdlovsk D</w:t>
      </w:r>
      <w:r w:rsidR="00320ECB" w:rsidRPr="00FC3814">
        <w:t>istrict launched proceedings under article 124, parts 1, 2, paragraph 2 (</w:t>
      </w:r>
      <w:r w:rsidR="005A4F30" w:rsidRPr="00FC3814">
        <w:t>trafficking in persons</w:t>
      </w:r>
      <w:r w:rsidR="00320ECB" w:rsidRPr="00FC3814">
        <w:t>) and under article 157, parts 1.2 (</w:t>
      </w:r>
      <w:r w:rsidR="005A4F30" w:rsidRPr="00FC3814">
        <w:t xml:space="preserve">involvement </w:t>
      </w:r>
      <w:r w:rsidR="00320ECB" w:rsidRPr="00FC3814">
        <w:t xml:space="preserve">of a minor in antisocial behaviour) of the Criminal Code. </w:t>
      </w:r>
    </w:p>
    <w:p w:rsidR="009B55E9" w:rsidRPr="00FC3814" w:rsidRDefault="00B7253D" w:rsidP="004560EB">
      <w:pPr>
        <w:pStyle w:val="H1G"/>
      </w:pPr>
      <w:r w:rsidRPr="00FC3814">
        <w:tab/>
      </w:r>
      <w:r w:rsidR="009B55E9" w:rsidRPr="00FC3814">
        <w:t>D.</w:t>
      </w:r>
      <w:r w:rsidR="009B55E9" w:rsidRPr="00FC3814">
        <w:tab/>
        <w:t xml:space="preserve">Children </w:t>
      </w:r>
      <w:r w:rsidRPr="00FC3814">
        <w:t>living or working on the street</w:t>
      </w:r>
    </w:p>
    <w:p w:rsidR="0006031E" w:rsidRPr="00FC3814" w:rsidRDefault="0006031E" w:rsidP="00B7253D">
      <w:pPr>
        <w:pStyle w:val="SingleTxtG"/>
      </w:pPr>
      <w:r w:rsidRPr="00FC3814">
        <w:t>162.</w:t>
      </w:r>
      <w:r w:rsidRPr="00FC3814">
        <w:tab/>
      </w:r>
      <w:r w:rsidR="00A93188" w:rsidRPr="00FC3814">
        <w:t xml:space="preserve">The </w:t>
      </w:r>
      <w:r w:rsidR="003E7891" w:rsidRPr="00FC3814">
        <w:t xml:space="preserve">phenomenon and </w:t>
      </w:r>
      <w:r w:rsidR="00A93188" w:rsidRPr="00FC3814">
        <w:t xml:space="preserve">growing number of children </w:t>
      </w:r>
      <w:r w:rsidR="00172285" w:rsidRPr="00FC3814">
        <w:t xml:space="preserve">living and working in the street </w:t>
      </w:r>
      <w:r w:rsidR="00A93188" w:rsidRPr="00FC3814">
        <w:t>is a serious problem for the country, particularly in the city of Osh</w:t>
      </w:r>
      <w:r w:rsidR="00B7253D" w:rsidRPr="00FC3814">
        <w:t>.</w:t>
      </w:r>
      <w:r w:rsidRPr="00FC3814">
        <w:rPr>
          <w:rStyle w:val="FootnoteReference"/>
        </w:rPr>
        <w:footnoteReference w:id="93"/>
      </w:r>
      <w:r w:rsidR="00A93188" w:rsidRPr="00FC3814">
        <w:t xml:space="preserve"> </w:t>
      </w:r>
      <w:r w:rsidR="008D1648" w:rsidRPr="00FC3814">
        <w:t>D</w:t>
      </w:r>
      <w:r w:rsidR="00A93188" w:rsidRPr="00FC3814">
        <w:t xml:space="preserve">eprived of parental care and </w:t>
      </w:r>
      <w:r w:rsidR="008D1648" w:rsidRPr="00FC3814">
        <w:t xml:space="preserve">authority and roaming the streets in search of food and entertainment, they are </w:t>
      </w:r>
      <w:r w:rsidR="0057258F" w:rsidRPr="00FC3814">
        <w:t xml:space="preserve">a source of emotive public concern. </w:t>
      </w:r>
      <w:r w:rsidR="000521B3" w:rsidRPr="00FC3814">
        <w:t xml:space="preserve">The State sees its role as supporting the family and strengthening it as a social institution and has adopted a number of laws and regulations to safeguard the rights of children in difficult circumstances. “The priority objective of State policy in this area is to ensure that children live, grow and develop without discrimination on any grounds. </w:t>
      </w:r>
      <w:r w:rsidR="00251454" w:rsidRPr="00FC3814">
        <w:t>In this regard, the i</w:t>
      </w:r>
      <w:r w:rsidR="00251454" w:rsidRPr="00FC3814">
        <w:t>n</w:t>
      </w:r>
      <w:r w:rsidR="00251454" w:rsidRPr="00FC3814">
        <w:t>stitutional framework must address children</w:t>
      </w:r>
      <w:r w:rsidR="00ED43FA" w:rsidRPr="00FC3814">
        <w:t>’</w:t>
      </w:r>
      <w:r w:rsidR="00251454" w:rsidRPr="00FC3814">
        <w:t xml:space="preserve">s needs.” Programmes </w:t>
      </w:r>
      <w:r w:rsidR="003E7891" w:rsidRPr="00FC3814">
        <w:t xml:space="preserve">targeting </w:t>
      </w:r>
      <w:r w:rsidR="00251454" w:rsidRPr="00FC3814">
        <w:t xml:space="preserve">“children at risk must accord special priority to </w:t>
      </w:r>
      <w:r w:rsidR="00C94E51" w:rsidRPr="00FC3814">
        <w:t>implementing prevention and rehabilitation measures among children, parents and persons acting in their stead”</w:t>
      </w:r>
      <w:r w:rsidR="009E782C" w:rsidRPr="00FC3814">
        <w:t>.</w:t>
      </w:r>
      <w:r w:rsidR="00C94E51" w:rsidRPr="00FC3814">
        <w:t xml:space="preserve"> </w:t>
      </w:r>
      <w:r w:rsidR="00172285" w:rsidRPr="00FC3814">
        <w:t>Various i</w:t>
      </w:r>
      <w:r w:rsidR="003E7891" w:rsidRPr="00FC3814">
        <w:t>nstitutions are being set up to develop alternative forms of child care (adoptive fam</w:t>
      </w:r>
      <w:r w:rsidR="003E7891" w:rsidRPr="00FC3814">
        <w:t>i</w:t>
      </w:r>
      <w:r w:rsidR="003E7891" w:rsidRPr="00FC3814">
        <w:t>lies, foster families, family-style children</w:t>
      </w:r>
      <w:r w:rsidR="00ED43FA" w:rsidRPr="00FC3814">
        <w:t>’</w:t>
      </w:r>
      <w:r w:rsidR="003E7891" w:rsidRPr="00FC3814">
        <w:t xml:space="preserve">s homes, family education groups, etc.) and </w:t>
      </w:r>
      <w:r w:rsidR="00172285" w:rsidRPr="00FC3814">
        <w:t>accommodation facilities</w:t>
      </w:r>
      <w:r w:rsidR="003E7891" w:rsidRPr="00FC3814">
        <w:t xml:space="preserve"> are being improved </w:t>
      </w:r>
      <w:r w:rsidR="00172285" w:rsidRPr="00FC3814">
        <w:t>at special State establishments (children</w:t>
      </w:r>
      <w:r w:rsidR="00ED43FA" w:rsidRPr="00FC3814">
        <w:t>’</w:t>
      </w:r>
      <w:r w:rsidR="00172285" w:rsidRPr="00FC3814">
        <w:t xml:space="preserve">s homes, residential care homes). </w:t>
      </w:r>
    </w:p>
    <w:p w:rsidR="0006031E" w:rsidRPr="00FC3814" w:rsidRDefault="0006031E" w:rsidP="00B7253D">
      <w:pPr>
        <w:pStyle w:val="SingleTxtG"/>
      </w:pPr>
      <w:r w:rsidRPr="00FC3814">
        <w:t>163.</w:t>
      </w:r>
      <w:r w:rsidRPr="00FC3814">
        <w:tab/>
      </w:r>
      <w:r w:rsidR="00172285" w:rsidRPr="00FC3814">
        <w:t>A</w:t>
      </w:r>
      <w:r w:rsidR="00E47E98" w:rsidRPr="00FC3814">
        <w:t xml:space="preserve">s part of a </w:t>
      </w:r>
      <w:r w:rsidR="00135781" w:rsidRPr="00FC3814">
        <w:t xml:space="preserve">DFID-funded </w:t>
      </w:r>
      <w:r w:rsidR="00172285" w:rsidRPr="00FC3814">
        <w:t xml:space="preserve">project </w:t>
      </w:r>
      <w:r w:rsidR="00135781" w:rsidRPr="00FC3814">
        <w:t>to prevent and rehabilitate children living and working on the street in Osh Oblast</w:t>
      </w:r>
      <w:r w:rsidR="00E47E98" w:rsidRPr="00FC3814">
        <w:t>, the international charity EveryChild</w:t>
      </w:r>
      <w:r w:rsidR="00135781" w:rsidRPr="00FC3814">
        <w:t xml:space="preserve"> is </w:t>
      </w:r>
      <w:r w:rsidR="00EC76B8" w:rsidRPr="00FC3814">
        <w:t xml:space="preserve">implementing an intervention </w:t>
      </w:r>
      <w:r w:rsidR="00E47E98" w:rsidRPr="00FC3814">
        <w:t>to help</w:t>
      </w:r>
      <w:r w:rsidR="00EC76B8" w:rsidRPr="00FC3814">
        <w:t xml:space="preserve"> child street workers</w:t>
      </w:r>
      <w:r w:rsidR="00E47E98" w:rsidRPr="00FC3814">
        <w:t xml:space="preserve">. </w:t>
      </w:r>
      <w:r w:rsidR="00EC76B8" w:rsidRPr="00FC3814">
        <w:rPr>
          <w:bCs/>
        </w:rPr>
        <w:t xml:space="preserve">Even </w:t>
      </w:r>
      <w:r w:rsidR="00E47E98" w:rsidRPr="00FC3814">
        <w:rPr>
          <w:bCs/>
        </w:rPr>
        <w:t>timelier</w:t>
      </w:r>
      <w:r w:rsidR="00EC76B8" w:rsidRPr="00FC3814">
        <w:rPr>
          <w:bCs/>
        </w:rPr>
        <w:t xml:space="preserve"> is the organization of programmes for children living on the street who have lost contact with their </w:t>
      </w:r>
      <w:r w:rsidR="00E47E98" w:rsidRPr="00FC3814">
        <w:rPr>
          <w:bCs/>
        </w:rPr>
        <w:t>relatives</w:t>
      </w:r>
      <w:r w:rsidR="006D4257" w:rsidRPr="00FC3814">
        <w:rPr>
          <w:bCs/>
        </w:rPr>
        <w:t xml:space="preserve"> and </w:t>
      </w:r>
      <w:r w:rsidR="00E47E98" w:rsidRPr="00FC3814">
        <w:rPr>
          <w:bCs/>
        </w:rPr>
        <w:t xml:space="preserve">are alienated, isolated, stigmatised and discriminated against. </w:t>
      </w:r>
      <w:r w:rsidR="006D4257" w:rsidRPr="00FC3814">
        <w:t>A study examining</w:t>
      </w:r>
      <w:r w:rsidR="008D3A71" w:rsidRPr="00FC3814">
        <w:t xml:space="preserve"> the plight of children living on the street in the cities of Osh and Kara-Suu has been </w:t>
      </w:r>
      <w:r w:rsidR="006D4257" w:rsidRPr="00FC3814">
        <w:t xml:space="preserve">conducted </w:t>
      </w:r>
      <w:r w:rsidR="008D3A71" w:rsidRPr="00FC3814">
        <w:t xml:space="preserve">with a view to submitting recommendations to local State authorities </w:t>
      </w:r>
      <w:r w:rsidR="006D4257" w:rsidRPr="00FC3814">
        <w:t xml:space="preserve">on the organization of </w:t>
      </w:r>
      <w:r w:rsidR="008D3A71" w:rsidRPr="00FC3814">
        <w:t>appropriate and effective action</w:t>
      </w:r>
      <w:r w:rsidR="006D4257" w:rsidRPr="00FC3814">
        <w:t>.</w:t>
      </w:r>
      <w:r w:rsidR="00BF40C3" w:rsidRPr="00FC3814">
        <w:t xml:space="preserve"> </w:t>
      </w:r>
    </w:p>
    <w:p w:rsidR="0006031E" w:rsidRPr="00FC3814" w:rsidRDefault="0006031E" w:rsidP="00B7253D">
      <w:pPr>
        <w:pStyle w:val="SingleTxtG"/>
      </w:pPr>
      <w:r w:rsidRPr="00FC3814">
        <w:t>164.</w:t>
      </w:r>
      <w:r w:rsidRPr="00FC3814">
        <w:tab/>
      </w:r>
      <w:r w:rsidR="00172285" w:rsidRPr="00FC3814">
        <w:t>The</w:t>
      </w:r>
      <w:r w:rsidR="006D4257" w:rsidRPr="00FC3814">
        <w:t xml:space="preserve"> problem of children living and working on the street is a relatively new one for Kyrgyzstan and is the result of social and economic difficulties created du</w:t>
      </w:r>
      <w:r w:rsidR="006D4257" w:rsidRPr="00FC3814">
        <w:t>r</w:t>
      </w:r>
      <w:r w:rsidR="006D4257" w:rsidRPr="00FC3814">
        <w:t>ing the transition period and the related problems of la</w:t>
      </w:r>
      <w:r w:rsidR="008943C8" w:rsidRPr="00FC3814">
        <w:t>bour migration, as well as parental drug and alcohol abuse</w:t>
      </w:r>
      <w:r w:rsidR="006D4257" w:rsidRPr="00FC3814">
        <w:t xml:space="preserve">. </w:t>
      </w:r>
      <w:r w:rsidR="008943C8" w:rsidRPr="00FC3814">
        <w:t>According to informed sources, the problem is particularly acute in the country</w:t>
      </w:r>
      <w:r w:rsidR="00ED43FA" w:rsidRPr="00FC3814">
        <w:t>’</w:t>
      </w:r>
      <w:r w:rsidR="008943C8" w:rsidRPr="00FC3814">
        <w:t xml:space="preserve">s southern regions. Parents who move away to earn a livelihood or who work </w:t>
      </w:r>
      <w:r w:rsidR="00D25A79" w:rsidRPr="00FC3814">
        <w:t>for days at a time</w:t>
      </w:r>
      <w:r w:rsidR="00726B8D" w:rsidRPr="00FC3814">
        <w:t xml:space="preserve"> leave their children unattended and often children are the family</w:t>
      </w:r>
      <w:r w:rsidR="00ED43FA" w:rsidRPr="00FC3814">
        <w:t>’</w:t>
      </w:r>
      <w:r w:rsidR="00726B8D" w:rsidRPr="00FC3814">
        <w:t>s sole breadwinner, meeting parents</w:t>
      </w:r>
      <w:r w:rsidR="00ED43FA" w:rsidRPr="00FC3814">
        <w:t>’</w:t>
      </w:r>
      <w:r w:rsidR="00726B8D" w:rsidRPr="00FC3814">
        <w:t xml:space="preserve"> needs not only for food, but also for alcohol. </w:t>
      </w:r>
      <w:r w:rsidR="003948BC" w:rsidRPr="00FC3814">
        <w:t xml:space="preserve">Children reconcile themselves to such </w:t>
      </w:r>
      <w:r w:rsidR="006E2C6A" w:rsidRPr="00FC3814">
        <w:t>circumstances and see themselves as responsible for the family</w:t>
      </w:r>
      <w:r w:rsidR="00ED43FA" w:rsidRPr="00FC3814">
        <w:t>’</w:t>
      </w:r>
      <w:r w:rsidR="006E2C6A" w:rsidRPr="00FC3814">
        <w:t xml:space="preserve">s upkeep. The sad </w:t>
      </w:r>
      <w:r w:rsidR="00B8253C" w:rsidRPr="00FC3814">
        <w:t>stories</w:t>
      </w:r>
      <w:r w:rsidR="006E2C6A" w:rsidRPr="00FC3814">
        <w:t xml:space="preserve"> of these children h</w:t>
      </w:r>
      <w:r w:rsidR="00B8253C" w:rsidRPr="00FC3814">
        <w:t>ave been compiled and described by UNICEF</w:t>
      </w:r>
      <w:r w:rsidRPr="00FC3814">
        <w:rPr>
          <w:rStyle w:val="FootnoteReference"/>
        </w:rPr>
        <w:footnoteReference w:id="94"/>
      </w:r>
      <w:r w:rsidRPr="00FC3814">
        <w:t xml:space="preserve"> </w:t>
      </w:r>
      <w:r w:rsidR="00B8253C" w:rsidRPr="00FC3814">
        <w:t xml:space="preserve">and </w:t>
      </w:r>
      <w:r w:rsidRPr="00FC3814">
        <w:t>EveryChild</w:t>
      </w:r>
      <w:r w:rsidR="00B7253D" w:rsidRPr="00FC3814">
        <w:t>.</w:t>
      </w:r>
      <w:r w:rsidRPr="00FC3814">
        <w:rPr>
          <w:rStyle w:val="FootnoteReference"/>
        </w:rPr>
        <w:footnoteReference w:id="95"/>
      </w:r>
      <w:r w:rsidRPr="00FC3814">
        <w:t xml:space="preserve"> </w:t>
      </w:r>
      <w:r w:rsidR="00B8253C" w:rsidRPr="00FC3814">
        <w:t>Kyrgyzstan</w:t>
      </w:r>
      <w:r w:rsidR="00ED43FA" w:rsidRPr="00FC3814">
        <w:t>’</w:t>
      </w:r>
      <w:r w:rsidR="00B8253C" w:rsidRPr="00FC3814">
        <w:t xml:space="preserve">s street children are a marginalised group </w:t>
      </w:r>
      <w:r w:rsidR="009A05A7" w:rsidRPr="00FC3814">
        <w:t xml:space="preserve">because they lack the fundamental components of childhood, such as family, education and health. </w:t>
      </w:r>
      <w:r w:rsidR="00511329" w:rsidRPr="00FC3814">
        <w:t xml:space="preserve">They are defenceless in a cruel environment and the peculiarities of their way of life render them vulnerable and threaten their psychological, physical and social </w:t>
      </w:r>
      <w:r w:rsidR="002B6857" w:rsidRPr="00FC3814">
        <w:t>well-being</w:t>
      </w:r>
      <w:r w:rsidR="00511329" w:rsidRPr="00FC3814">
        <w:t xml:space="preserve">. </w:t>
      </w:r>
      <w:r w:rsidR="00B067E3" w:rsidRPr="00FC3814">
        <w:t>Most live in circumstances where their rights are not protected and encounter difficulties in accessing social se</w:t>
      </w:r>
      <w:r w:rsidR="00B067E3" w:rsidRPr="00FC3814">
        <w:t>r</w:t>
      </w:r>
      <w:r w:rsidR="00B067E3" w:rsidRPr="00FC3814">
        <w:t xml:space="preserve">vices. Although street children </w:t>
      </w:r>
      <w:r w:rsidR="008514A2" w:rsidRPr="00FC3814">
        <w:t>show self-reliance</w:t>
      </w:r>
      <w:r w:rsidR="00B067E3" w:rsidRPr="00FC3814">
        <w:t xml:space="preserve"> in many difficult situations, they nevertheless need adult care and the voluntary services provided by State and </w:t>
      </w:r>
      <w:r w:rsidR="00711658" w:rsidRPr="00FC3814">
        <w:t>NGO</w:t>
      </w:r>
      <w:r w:rsidR="00B067E3" w:rsidRPr="00FC3814">
        <w:t>s (Laura Bo</w:t>
      </w:r>
      <w:r w:rsidR="0064274B" w:rsidRPr="00FC3814">
        <w:t>o</w:t>
      </w:r>
      <w:r w:rsidR="00B067E3" w:rsidRPr="00FC3814">
        <w:t xml:space="preserve">ne, </w:t>
      </w:r>
      <w:r w:rsidR="008514A2" w:rsidRPr="00FC3814">
        <w:t xml:space="preserve">Study of the </w:t>
      </w:r>
      <w:r w:rsidR="0064274B" w:rsidRPr="00FC3814">
        <w:t>Condition</w:t>
      </w:r>
      <w:r w:rsidR="008514A2" w:rsidRPr="00FC3814">
        <w:t xml:space="preserve"> of Street Children in </w:t>
      </w:r>
      <w:r w:rsidR="0064274B" w:rsidRPr="00FC3814">
        <w:t xml:space="preserve">the City of </w:t>
      </w:r>
      <w:r w:rsidR="008514A2" w:rsidRPr="00FC3814">
        <w:t>Osh and Osh Oblast, E</w:t>
      </w:r>
      <w:r w:rsidR="0064274B" w:rsidRPr="00FC3814">
        <w:t>veryChild</w:t>
      </w:r>
      <w:r w:rsidR="008514A2" w:rsidRPr="00FC3814">
        <w:t xml:space="preserve">, 2004, p. 6). </w:t>
      </w:r>
    </w:p>
    <w:p w:rsidR="0006031E" w:rsidRPr="00FC3814" w:rsidRDefault="0006031E" w:rsidP="00B7253D">
      <w:pPr>
        <w:pStyle w:val="SingleTxtG"/>
      </w:pPr>
      <w:r w:rsidRPr="00FC3814">
        <w:t>165.</w:t>
      </w:r>
      <w:r w:rsidRPr="00FC3814">
        <w:tab/>
      </w:r>
      <w:r w:rsidR="0064274B" w:rsidRPr="00FC3814">
        <w:t>According to UNICEF data</w:t>
      </w:r>
      <w:r w:rsidR="002E1D16" w:rsidRPr="00FC3814">
        <w:t xml:space="preserve">, the number of children living and working on the street is rising. However, no clear picture exists as to their actual number </w:t>
      </w:r>
      <w:r w:rsidR="0064274B" w:rsidRPr="00FC3814">
        <w:t>since</w:t>
      </w:r>
      <w:r w:rsidR="002E1D16" w:rsidRPr="00FC3814">
        <w:t xml:space="preserve"> there is no official organization responsible for registering them.</w:t>
      </w:r>
      <w:r w:rsidRPr="00FC3814">
        <w:rPr>
          <w:rStyle w:val="FootnoteReference"/>
        </w:rPr>
        <w:footnoteReference w:id="96"/>
      </w:r>
      <w:r w:rsidRPr="00FC3814">
        <w:t xml:space="preserve"> </w:t>
      </w:r>
      <w:r w:rsidR="002E1D16" w:rsidRPr="00FC3814">
        <w:t>Every</w:t>
      </w:r>
      <w:r w:rsidRPr="00FC3814">
        <w:t xml:space="preserve">Child </w:t>
      </w:r>
      <w:r w:rsidR="002E1D16" w:rsidRPr="00FC3814">
        <w:t>reports that in Osh, a city with a population of 250,000, around 600</w:t>
      </w:r>
      <w:r w:rsidRPr="00FC3814">
        <w:t xml:space="preserve"> </w:t>
      </w:r>
      <w:r w:rsidR="002E1D16" w:rsidRPr="00FC3814">
        <w:t xml:space="preserve">children responding to a survey said they had spent time at the regional </w:t>
      </w:r>
      <w:r w:rsidR="00D4707C" w:rsidRPr="00FC3814">
        <w:t>сentre for the adaptation and rehabilitation of minors</w:t>
      </w:r>
      <w:r w:rsidR="002E1D16" w:rsidRPr="00FC3814">
        <w:t xml:space="preserve"> more than once in 2003</w:t>
      </w:r>
      <w:r w:rsidR="00D10DA8" w:rsidRPr="00FC3814">
        <w:t>.</w:t>
      </w:r>
      <w:r w:rsidRPr="00FC3814">
        <w:rPr>
          <w:rStyle w:val="FootnoteReference"/>
        </w:rPr>
        <w:footnoteReference w:id="97"/>
      </w:r>
      <w:r w:rsidRPr="00FC3814">
        <w:t xml:space="preserve"> </w:t>
      </w:r>
      <w:r w:rsidR="002E1D16" w:rsidRPr="00FC3814">
        <w:t>Categories of children living and working on the street include</w:t>
      </w:r>
      <w:r w:rsidR="00377B2A" w:rsidRPr="00FC3814">
        <w:t>:</w:t>
      </w:r>
      <w:r w:rsidRPr="00FC3814">
        <w:rPr>
          <w:rStyle w:val="FootnoteReference"/>
        </w:rPr>
        <w:footnoteReference w:id="98"/>
      </w:r>
    </w:p>
    <w:p w:rsidR="0006031E" w:rsidRPr="00FC3814" w:rsidRDefault="004A18DC" w:rsidP="00B7253D">
      <w:pPr>
        <w:pStyle w:val="Bullet1G"/>
      </w:pPr>
      <w:r w:rsidRPr="00FC3814">
        <w:t xml:space="preserve">Homeless </w:t>
      </w:r>
      <w:r w:rsidR="00BB6C04" w:rsidRPr="00FC3814">
        <w:t>children: those who spend 24 hours a day on the street una</w:t>
      </w:r>
      <w:r w:rsidR="00BB6C04" w:rsidRPr="00FC3814">
        <w:t>t</w:t>
      </w:r>
      <w:r w:rsidR="00BB6C04" w:rsidRPr="00FC3814">
        <w:t>tended</w:t>
      </w:r>
      <w:r w:rsidRPr="00FC3814">
        <w:t>;</w:t>
      </w:r>
    </w:p>
    <w:p w:rsidR="0006031E" w:rsidRPr="00FC3814" w:rsidRDefault="004A18DC" w:rsidP="00B7253D">
      <w:pPr>
        <w:pStyle w:val="Bullet1G"/>
      </w:pPr>
      <w:r w:rsidRPr="00FC3814">
        <w:t xml:space="preserve">Working </w:t>
      </w:r>
      <w:r w:rsidR="00BB6C04" w:rsidRPr="00FC3814">
        <w:t xml:space="preserve">children: those who spend most of their time </w:t>
      </w:r>
      <w:r w:rsidR="009113B7" w:rsidRPr="00FC3814">
        <w:t xml:space="preserve">working </w:t>
      </w:r>
      <w:r w:rsidRPr="00FC3814">
        <w:t>on the street;</w:t>
      </w:r>
    </w:p>
    <w:p w:rsidR="0006031E" w:rsidRPr="00FC3814" w:rsidRDefault="004A18DC" w:rsidP="00B7253D">
      <w:pPr>
        <w:pStyle w:val="Bullet1G"/>
      </w:pPr>
      <w:r w:rsidRPr="00FC3814">
        <w:t xml:space="preserve">Orphanage </w:t>
      </w:r>
      <w:r w:rsidR="00BB6C04" w:rsidRPr="00FC3814">
        <w:t>children: those who live in orphanages due to (family) problems</w:t>
      </w:r>
      <w:r w:rsidRPr="00FC3814">
        <w:t>;</w:t>
      </w:r>
    </w:p>
    <w:p w:rsidR="0006031E" w:rsidRPr="00FC3814" w:rsidRDefault="004A18DC" w:rsidP="00B7253D">
      <w:pPr>
        <w:pStyle w:val="Bullet1G"/>
      </w:pPr>
      <w:r w:rsidRPr="00FC3814">
        <w:t xml:space="preserve">Children </w:t>
      </w:r>
      <w:r w:rsidR="00BB6C04" w:rsidRPr="00FC3814">
        <w:t xml:space="preserve">renting accommodation: those who </w:t>
      </w:r>
      <w:r w:rsidR="00D15BB6" w:rsidRPr="00FC3814">
        <w:t>rent space (a bed, room or flat) with rel</w:t>
      </w:r>
      <w:r w:rsidR="009113B7" w:rsidRPr="00FC3814">
        <w:t>atives, friends or on their own</w:t>
      </w:r>
      <w:r w:rsidRPr="00FC3814">
        <w:t>.</w:t>
      </w:r>
    </w:p>
    <w:p w:rsidR="0006031E" w:rsidRPr="00FC3814" w:rsidRDefault="00D15BB6" w:rsidP="00B7253D">
      <w:pPr>
        <w:pStyle w:val="SingleTxtG"/>
      </w:pPr>
      <w:r w:rsidRPr="00FC3814">
        <w:t>In the study conducted by EveryChild referred to above, the first three categories fully coincide, although one group singled out is that of children of internal and external (from Tajikistan and Uzbekistan) migrants, as well as people constituting a group of national minorities of Asian origin who live and beg on the street</w:t>
      </w:r>
      <w:r w:rsidR="00377B2A" w:rsidRPr="00FC3814">
        <w:t>.</w:t>
      </w:r>
      <w:r w:rsidR="0006031E" w:rsidRPr="00FC3814">
        <w:rPr>
          <w:rStyle w:val="FootnoteReference"/>
        </w:rPr>
        <w:footnoteReference w:id="99"/>
      </w:r>
    </w:p>
    <w:p w:rsidR="0006031E" w:rsidRPr="00FC3814" w:rsidRDefault="0006031E" w:rsidP="00B7253D">
      <w:pPr>
        <w:pStyle w:val="SingleTxtG"/>
      </w:pPr>
      <w:r w:rsidRPr="00FC3814">
        <w:t>166.</w:t>
      </w:r>
      <w:r w:rsidRPr="00FC3814">
        <w:tab/>
      </w:r>
      <w:r w:rsidR="00D707D5" w:rsidRPr="00FC3814">
        <w:t xml:space="preserve">Work </w:t>
      </w:r>
      <w:r w:rsidR="009B55E9" w:rsidRPr="00FC3814">
        <w:t>targeting</w:t>
      </w:r>
      <w:r w:rsidR="00D707D5" w:rsidRPr="00FC3814">
        <w:t xml:space="preserve"> these types of children consists primarily of </w:t>
      </w:r>
      <w:r w:rsidR="00B63849" w:rsidRPr="00FC3814">
        <w:t xml:space="preserve">heavy-handed and </w:t>
      </w:r>
      <w:r w:rsidR="00D707D5" w:rsidRPr="00FC3814">
        <w:t xml:space="preserve">coercive </w:t>
      </w:r>
      <w:r w:rsidR="00B63849" w:rsidRPr="00FC3814">
        <w:t>measures (police swoops; placement in children</w:t>
      </w:r>
      <w:r w:rsidR="00ED43FA" w:rsidRPr="00FC3814">
        <w:t>’</w:t>
      </w:r>
      <w:r w:rsidR="00B63849" w:rsidRPr="00FC3814">
        <w:t xml:space="preserve">s institutions; return to the family without </w:t>
      </w:r>
      <w:r w:rsidR="009113B7" w:rsidRPr="00FC3814">
        <w:t>attempting to discover</w:t>
      </w:r>
      <w:r w:rsidR="00B63849" w:rsidRPr="00FC3814">
        <w:t xml:space="preserve"> why the child ran away or considering changes in his/her status in the household). In the opinion </w:t>
      </w:r>
      <w:r w:rsidR="009B55E9" w:rsidRPr="00FC3814">
        <w:t>of an international expert (</w:t>
      </w:r>
      <w:r w:rsidR="00B63849" w:rsidRPr="00FC3814">
        <w:t>Selina Girinks) who took part in some of these swoops, “Swoops are highly ineffective and constitute a crude violation of children</w:t>
      </w:r>
      <w:r w:rsidR="00ED43FA" w:rsidRPr="00FC3814">
        <w:t>’</w:t>
      </w:r>
      <w:r w:rsidR="00B63849" w:rsidRPr="00FC3814">
        <w:t>s rights.</w:t>
      </w:r>
      <w:r w:rsidR="00D4707C" w:rsidRPr="00FC3814">
        <w:t xml:space="preserve"> </w:t>
      </w:r>
      <w:r w:rsidR="00D4707C" w:rsidRPr="00FC3814">
        <w:rPr>
          <w:bCs/>
        </w:rPr>
        <w:t>The children are taken to a centre for the adaptati</w:t>
      </w:r>
      <w:r w:rsidR="00CB291A" w:rsidRPr="00FC3814">
        <w:rPr>
          <w:bCs/>
        </w:rPr>
        <w:t xml:space="preserve">on and rehabilitation of minors where there can be held for an unlimited number of days until the situation is clarified. Children can often come from well-to-do families and </w:t>
      </w:r>
      <w:r w:rsidR="005106A4" w:rsidRPr="00FC3814">
        <w:rPr>
          <w:bCs/>
        </w:rPr>
        <w:t xml:space="preserve">come under stress </w:t>
      </w:r>
      <w:r w:rsidR="00CB291A" w:rsidRPr="00FC3814">
        <w:rPr>
          <w:bCs/>
        </w:rPr>
        <w:t xml:space="preserve">while their identity is being </w:t>
      </w:r>
      <w:r w:rsidR="005106A4" w:rsidRPr="00FC3814">
        <w:rPr>
          <w:bCs/>
        </w:rPr>
        <w:t>established”</w:t>
      </w:r>
      <w:r w:rsidR="009E782C" w:rsidRPr="00FC3814">
        <w:rPr>
          <w:bCs/>
        </w:rPr>
        <w:t>.</w:t>
      </w:r>
      <w:r w:rsidR="005106A4" w:rsidRPr="00FC3814">
        <w:rPr>
          <w:bCs/>
        </w:rPr>
        <w:t xml:space="preserve"> The use of enforcement measures to place children in State children</w:t>
      </w:r>
      <w:r w:rsidR="00ED43FA" w:rsidRPr="00FC3814">
        <w:rPr>
          <w:bCs/>
        </w:rPr>
        <w:t>’</w:t>
      </w:r>
      <w:r w:rsidR="005106A4" w:rsidRPr="00FC3814">
        <w:rPr>
          <w:bCs/>
        </w:rPr>
        <w:t xml:space="preserve">s institutions creates the image that they are “unfriendly”. </w:t>
      </w:r>
      <w:r w:rsidR="005106A4" w:rsidRPr="00FC3814">
        <w:t xml:space="preserve">It is only in winter that children seek refuge from the cold, even if </w:t>
      </w:r>
      <w:r w:rsidR="00D6723E" w:rsidRPr="00FC3814">
        <w:t xml:space="preserve">they find </w:t>
      </w:r>
      <w:r w:rsidR="005106A4" w:rsidRPr="00FC3814">
        <w:t xml:space="preserve">living conditions there </w:t>
      </w:r>
      <w:r w:rsidR="00D6723E" w:rsidRPr="00FC3814">
        <w:t xml:space="preserve">unacceptable and intolerable at other times of the year. If children are not given a clear and understandable explanation of these actions, their opinion not taken into account and no attempt is made to encourage them to change their behaviour, such measures inevitably have no effect. Children run away from their home or orphanage again and end up back on the street. According to </w:t>
      </w:r>
      <w:r w:rsidR="005F259C" w:rsidRPr="00FC3814">
        <w:t>a</w:t>
      </w:r>
      <w:r w:rsidR="00D6723E" w:rsidRPr="00FC3814">
        <w:t xml:space="preserve"> study, one boy had run away from care institutions 17 times.</w:t>
      </w:r>
    </w:p>
    <w:p w:rsidR="007E54BD" w:rsidRPr="00FC3814" w:rsidRDefault="0006031E" w:rsidP="00B7253D">
      <w:pPr>
        <w:pStyle w:val="SingleTxtG"/>
      </w:pPr>
      <w:r w:rsidRPr="00FC3814">
        <w:t>167.</w:t>
      </w:r>
      <w:r w:rsidRPr="00FC3814">
        <w:tab/>
      </w:r>
      <w:r w:rsidR="005F259C" w:rsidRPr="00FC3814">
        <w:t xml:space="preserve">Children who live on the street </w:t>
      </w:r>
      <w:r w:rsidR="00FD0D3E" w:rsidRPr="00FC3814">
        <w:t>are</w:t>
      </w:r>
      <w:r w:rsidR="005F259C" w:rsidRPr="00FC3814">
        <w:t xml:space="preserve"> </w:t>
      </w:r>
      <w:r w:rsidR="00774F40" w:rsidRPr="00FC3814">
        <w:t>secret</w:t>
      </w:r>
      <w:r w:rsidR="00FD0D3E" w:rsidRPr="00FC3814">
        <w:t>ive about</w:t>
      </w:r>
      <w:r w:rsidR="00774F40" w:rsidRPr="00FC3814">
        <w:t xml:space="preserve"> the places they stay and cannot reveal the whereabouts of other children. This makes gaining access to a group very difficult and explains why NGOs working with street children are unable to make contact with a specific group. By hiding from the police, children cannot be targeted for preventive measures and do not attend the day centres specially created for them.</w:t>
      </w:r>
      <w:r w:rsidR="00BF40C3" w:rsidRPr="00FC3814">
        <w:t xml:space="preserve"> </w:t>
      </w:r>
      <w:r w:rsidR="007E54BD" w:rsidRPr="00FC3814">
        <w:t xml:space="preserve">The chances are that extensive work needs to be done with street children before their trust can be gained and more detailed information gathered. Peer-to-peer training programmes could play an important part in </w:t>
      </w:r>
      <w:r w:rsidR="00FD0D3E" w:rsidRPr="00FC3814">
        <w:t>enabling them to acquire</w:t>
      </w:r>
      <w:r w:rsidR="007E54BD" w:rsidRPr="00FC3814">
        <w:t xml:space="preserve"> life skills. </w:t>
      </w:r>
    </w:p>
    <w:p w:rsidR="0006031E" w:rsidRPr="00FC3814" w:rsidRDefault="0006031E" w:rsidP="00B7253D">
      <w:pPr>
        <w:pStyle w:val="SingleTxtG"/>
      </w:pPr>
      <w:r w:rsidRPr="00FC3814">
        <w:t>168.</w:t>
      </w:r>
      <w:r w:rsidRPr="00FC3814">
        <w:tab/>
      </w:r>
      <w:r w:rsidR="007E54BD" w:rsidRPr="00FC3814">
        <w:t>Having no official documents prevents children from obtaining an education and health care. Children</w:t>
      </w:r>
      <w:r w:rsidR="00ED43FA" w:rsidRPr="00FC3814">
        <w:t>’</w:t>
      </w:r>
      <w:r w:rsidR="007E54BD" w:rsidRPr="00FC3814">
        <w:t xml:space="preserve">s property rights are not taken into consideration if parents die or a disadvantaged family loses its property. </w:t>
      </w:r>
      <w:r w:rsidR="001C68DF" w:rsidRPr="00FC3814">
        <w:t>There is no system in place</w:t>
      </w:r>
      <w:r w:rsidR="00E0150D" w:rsidRPr="00FC3814">
        <w:t>,</w:t>
      </w:r>
      <w:r w:rsidR="001C68DF" w:rsidRPr="00FC3814">
        <w:t xml:space="preserve"> and children lack the skills required to apply for social and legal support </w:t>
      </w:r>
      <w:r w:rsidR="00E0150D" w:rsidRPr="00FC3814">
        <w:t>if they suffer</w:t>
      </w:r>
      <w:r w:rsidR="001C68DF" w:rsidRPr="00FC3814">
        <w:t xml:space="preserve"> domestic violence or </w:t>
      </w:r>
      <w:r w:rsidR="00E0150D" w:rsidRPr="00FC3814">
        <w:t xml:space="preserve">if </w:t>
      </w:r>
      <w:r w:rsidR="001C68DF" w:rsidRPr="00FC3814">
        <w:t xml:space="preserve">they are denied their right to housing. Little attention is paid to preventing homelessness. NGOs, </w:t>
      </w:r>
      <w:r w:rsidR="008A26B3" w:rsidRPr="00FC3814">
        <w:t>rural councils</w:t>
      </w:r>
      <w:r w:rsidR="001C68DF" w:rsidRPr="00FC3814">
        <w:t xml:space="preserve">, </w:t>
      </w:r>
      <w:r w:rsidR="00183158" w:rsidRPr="00FC3814">
        <w:t>aksakal councils, women</w:t>
      </w:r>
      <w:r w:rsidR="00ED43FA" w:rsidRPr="00FC3814">
        <w:t>’</w:t>
      </w:r>
      <w:r w:rsidR="00777A16" w:rsidRPr="00FC3814">
        <w:t xml:space="preserve">s councils and religious leaders play virtually no part in work to </w:t>
      </w:r>
      <w:r w:rsidR="008A26B3" w:rsidRPr="00FC3814">
        <w:t>detect</w:t>
      </w:r>
      <w:r w:rsidR="00777A16" w:rsidRPr="00FC3814">
        <w:t xml:space="preserve"> and prevent violence against children or in programmes providing care and support for them. There are no centres (</w:t>
      </w:r>
      <w:r w:rsidR="008A26B3" w:rsidRPr="00FC3814">
        <w:t>facilities</w:t>
      </w:r>
      <w:r w:rsidR="00777A16" w:rsidRPr="00FC3814">
        <w:t xml:space="preserve">) where children can come for </w:t>
      </w:r>
      <w:r w:rsidR="008A26B3" w:rsidRPr="00FC3814">
        <w:t>child-friendly</w:t>
      </w:r>
      <w:r w:rsidR="00777A16" w:rsidRPr="00FC3814">
        <w:t xml:space="preserve"> health</w:t>
      </w:r>
      <w:r w:rsidR="00997DF0" w:rsidRPr="00FC3814">
        <w:t xml:space="preserve"> care. </w:t>
      </w:r>
    </w:p>
    <w:p w:rsidR="0006031E" w:rsidRPr="00FC3814" w:rsidRDefault="0006031E" w:rsidP="00B7253D">
      <w:pPr>
        <w:pStyle w:val="SingleTxtG"/>
      </w:pPr>
      <w:r w:rsidRPr="00FC3814">
        <w:t>169.</w:t>
      </w:r>
      <w:r w:rsidRPr="00FC3814">
        <w:tab/>
      </w:r>
      <w:r w:rsidR="00997DF0" w:rsidRPr="00FC3814">
        <w:t>Children living on the street lag behind their peers in education. Be that as it may, there are no special schools and classes specially adapted for teaching children whose educati</w:t>
      </w:r>
      <w:r w:rsidR="00D61C42" w:rsidRPr="00FC3814">
        <w:t>on standards are below those of</w:t>
      </w:r>
      <w:r w:rsidR="00997DF0" w:rsidRPr="00FC3814">
        <w:t xml:space="preserve"> </w:t>
      </w:r>
      <w:r w:rsidR="00D61C42" w:rsidRPr="00FC3814">
        <w:t xml:space="preserve">their peers or for children who have never attended school. There are only part-time schools and no evening schools. Orphanage staff are not required to teach children how to read and write and instead send them to normal schools and vocational training institutions. Indeed, if a child is found to be </w:t>
      </w:r>
      <w:r w:rsidR="008A26B3" w:rsidRPr="00FC3814">
        <w:t>lagging</w:t>
      </w:r>
      <w:r w:rsidR="00D61C42" w:rsidRPr="00FC3814">
        <w:t xml:space="preserve"> in his/her standard of education, shows signs of retarded intellectual development resulting from psychological and pedagogical neglect, he/she has </w:t>
      </w:r>
      <w:r w:rsidR="008C3D2B" w:rsidRPr="00FC3814">
        <w:t>next to</w:t>
      </w:r>
      <w:r w:rsidR="00D61C42" w:rsidRPr="00FC3814">
        <w:t xml:space="preserve"> no chance not only of continuing a course of study, but also of acquiring basic reading and writing skills. </w:t>
      </w:r>
      <w:r w:rsidR="008C3D2B" w:rsidRPr="00FC3814">
        <w:t xml:space="preserve">It would seem that schools have absolutely no interest in helping such children and </w:t>
      </w:r>
      <w:r w:rsidR="008A26B3" w:rsidRPr="00FC3814">
        <w:t>reject them, citing</w:t>
      </w:r>
      <w:r w:rsidR="008C3D2B" w:rsidRPr="00FC3814">
        <w:t xml:space="preserve"> </w:t>
      </w:r>
      <w:r w:rsidR="008A26B3" w:rsidRPr="00FC3814">
        <w:t xml:space="preserve">formal </w:t>
      </w:r>
      <w:r w:rsidR="00FD0D3E" w:rsidRPr="00FC3814">
        <w:t>reasons</w:t>
      </w:r>
      <w:r w:rsidR="008A26B3" w:rsidRPr="00FC3814">
        <w:t xml:space="preserve"> </w:t>
      </w:r>
      <w:r w:rsidR="008C3D2B" w:rsidRPr="00FC3814">
        <w:t xml:space="preserve">such as not having any documents. No special programmes have been set up and no effort made to create ways to encourage teachers to help children </w:t>
      </w:r>
      <w:r w:rsidR="00FD0D3E" w:rsidRPr="00FC3814">
        <w:t xml:space="preserve">to </w:t>
      </w:r>
      <w:r w:rsidR="008C3D2B" w:rsidRPr="00FC3814">
        <w:t xml:space="preserve">gain rudimentary knowledge or </w:t>
      </w:r>
      <w:r w:rsidR="00FD0D3E" w:rsidRPr="00FC3814">
        <w:t xml:space="preserve">to </w:t>
      </w:r>
      <w:r w:rsidR="008C3D2B" w:rsidRPr="00FC3814">
        <w:t xml:space="preserve">progress to </w:t>
      </w:r>
      <w:r w:rsidR="00CB0D80" w:rsidRPr="00FC3814">
        <w:t>their own age group (this applies to those still attending school). The i</w:t>
      </w:r>
      <w:r w:rsidR="00CB0D80" w:rsidRPr="00FC3814">
        <w:t>m</w:t>
      </w:r>
      <w:r w:rsidR="00CB0D80" w:rsidRPr="00FC3814">
        <w:t xml:space="preserve">pression is that children living in dire poverty and suffering social exclusion inevitably experience physical and psychological pressure from all sides: from parents, peers, teachers, the police, employers and the population as a whole. This explains why such children are left with no option but to shun contact with society in favour of terrible conditions, </w:t>
      </w:r>
      <w:r w:rsidR="009E56A8" w:rsidRPr="00FC3814">
        <w:t xml:space="preserve">living on the edge of survival but among similar outcasts, where they are not bullied or stigmatised, </w:t>
      </w:r>
      <w:r w:rsidR="000D4542" w:rsidRPr="00FC3814">
        <w:t xml:space="preserve">are permitted to </w:t>
      </w:r>
      <w:r w:rsidR="009E56A8" w:rsidRPr="00FC3814">
        <w:t>simply</w:t>
      </w:r>
      <w:r w:rsidR="000D4542" w:rsidRPr="00FC3814">
        <w:t xml:space="preserve"> hang around, share food, help earn money and be taught how to survive.</w:t>
      </w:r>
      <w:r w:rsidR="00BF40C3" w:rsidRPr="00FC3814">
        <w:t xml:space="preserve"> </w:t>
      </w:r>
    </w:p>
    <w:p w:rsidR="0006031E" w:rsidRPr="00FC3814" w:rsidRDefault="0006031E" w:rsidP="00B7253D">
      <w:pPr>
        <w:pStyle w:val="SingleTxtG"/>
      </w:pPr>
      <w:r w:rsidRPr="00FC3814">
        <w:t>170.</w:t>
      </w:r>
      <w:r w:rsidRPr="00FC3814">
        <w:tab/>
      </w:r>
      <w:r w:rsidR="00FE09B0" w:rsidRPr="00FC3814">
        <w:t>A</w:t>
      </w:r>
      <w:r w:rsidR="000D4542" w:rsidRPr="00FC3814">
        <w:t xml:space="preserve">ll </w:t>
      </w:r>
      <w:r w:rsidR="008A26B3" w:rsidRPr="00FC3814">
        <w:t>assertions</w:t>
      </w:r>
      <w:r w:rsidR="000D4542" w:rsidRPr="00FC3814">
        <w:t xml:space="preserve"> </w:t>
      </w:r>
      <w:r w:rsidR="008A26B3" w:rsidRPr="00FC3814">
        <w:t>on</w:t>
      </w:r>
      <w:r w:rsidR="00FE09B0" w:rsidRPr="00FC3814">
        <w:t xml:space="preserve"> child </w:t>
      </w:r>
      <w:r w:rsidR="000D4542" w:rsidRPr="00FC3814">
        <w:t xml:space="preserve">vagrancy are </w:t>
      </w:r>
      <w:r w:rsidR="008A26B3" w:rsidRPr="00FC3814">
        <w:t>marked</w:t>
      </w:r>
      <w:r w:rsidR="00FE09B0" w:rsidRPr="00FC3814">
        <w:t xml:space="preserve"> by children</w:t>
      </w:r>
      <w:r w:rsidR="00ED43FA" w:rsidRPr="00FC3814">
        <w:t>’</w:t>
      </w:r>
      <w:r w:rsidR="00FE09B0" w:rsidRPr="00FC3814">
        <w:t xml:space="preserve">s unanimous desire for a home that is “peaceful and happy”. In other words, what we are able to offer them and what, according to social workers, researchers and children themselves, is considered to be </w:t>
      </w:r>
      <w:r w:rsidR="00B00552" w:rsidRPr="00FC3814">
        <w:t xml:space="preserve">a </w:t>
      </w:r>
      <w:r w:rsidR="00FE09B0" w:rsidRPr="00FC3814">
        <w:t>good environment for them to live in, nevertheless does not suit them. It could well be that such an environment is not “peaceful and happy”</w:t>
      </w:r>
      <w:r w:rsidR="004F7E8B" w:rsidRPr="00FC3814">
        <w:t>. C</w:t>
      </w:r>
      <w:r w:rsidR="00FE09B0" w:rsidRPr="00FC3814">
        <w:t xml:space="preserve">hildren who </w:t>
      </w:r>
      <w:r w:rsidR="0043311A" w:rsidRPr="00FC3814">
        <w:t>have not been taught the right way of doing things</w:t>
      </w:r>
      <w:r w:rsidR="009E3015" w:rsidRPr="00FC3814">
        <w:t xml:space="preserve"> </w:t>
      </w:r>
      <w:r w:rsidR="0043311A" w:rsidRPr="00FC3814">
        <w:t xml:space="preserve">are made to learn in a single day how to “keep in line”, not to wet the bed and </w:t>
      </w:r>
      <w:r w:rsidR="00933F47" w:rsidRPr="00FC3814">
        <w:t xml:space="preserve">to </w:t>
      </w:r>
      <w:r w:rsidR="0043311A" w:rsidRPr="00FC3814">
        <w:t xml:space="preserve">practise proper hygiene, </w:t>
      </w:r>
      <w:r w:rsidR="00933F47" w:rsidRPr="00FC3814">
        <w:t xml:space="preserve">something </w:t>
      </w:r>
      <w:r w:rsidR="0043311A" w:rsidRPr="00FC3814">
        <w:t xml:space="preserve">which they </w:t>
      </w:r>
      <w:r w:rsidR="007D01F1" w:rsidRPr="00FC3814">
        <w:t xml:space="preserve">have </w:t>
      </w:r>
      <w:r w:rsidR="0043311A" w:rsidRPr="00FC3814">
        <w:t xml:space="preserve">never </w:t>
      </w:r>
      <w:r w:rsidR="009E3015" w:rsidRPr="00FC3814">
        <w:t xml:space="preserve">previously </w:t>
      </w:r>
      <w:r w:rsidR="00933F47" w:rsidRPr="00FC3814">
        <w:t xml:space="preserve">been </w:t>
      </w:r>
      <w:r w:rsidR="009E3015" w:rsidRPr="00FC3814">
        <w:t>taught</w:t>
      </w:r>
      <w:r w:rsidR="0043311A" w:rsidRPr="00FC3814">
        <w:t xml:space="preserve">. It is </w:t>
      </w:r>
      <w:r w:rsidR="00933F47" w:rsidRPr="00FC3814">
        <w:t>worth remembering</w:t>
      </w:r>
      <w:r w:rsidR="0043311A" w:rsidRPr="00FC3814">
        <w:t xml:space="preserve"> that </w:t>
      </w:r>
      <w:r w:rsidR="007D01F1" w:rsidRPr="00FC3814">
        <w:t>the nurturing of such skills within a family setting begins at an early age, that they take years to master, require a long period of encouragement and guidance from parents and trea</w:t>
      </w:r>
      <w:r w:rsidR="00933F47" w:rsidRPr="00FC3814">
        <w:t xml:space="preserve">tment (frequently unsuccessful) </w:t>
      </w:r>
      <w:r w:rsidR="007D01F1" w:rsidRPr="00FC3814">
        <w:t xml:space="preserve">of </w:t>
      </w:r>
      <w:r w:rsidR="009E3015" w:rsidRPr="00FC3814">
        <w:t xml:space="preserve">enuresis and so forth. </w:t>
      </w:r>
    </w:p>
    <w:p w:rsidR="00933F47" w:rsidRPr="00FC3814" w:rsidRDefault="0006031E" w:rsidP="00B7253D">
      <w:pPr>
        <w:pStyle w:val="SingleTxtG"/>
      </w:pPr>
      <w:r w:rsidRPr="00FC3814">
        <w:t>171</w:t>
      </w:r>
      <w:r w:rsidR="008D3CBC" w:rsidRPr="00FC3814">
        <w:t>.</w:t>
      </w:r>
      <w:r w:rsidR="00B7253D" w:rsidRPr="00FC3814">
        <w:tab/>
      </w:r>
      <w:r w:rsidR="00933F47" w:rsidRPr="00FC3814">
        <w:t>Meetings with orphanage staff and other specialist</w:t>
      </w:r>
      <w:r w:rsidR="009370BB" w:rsidRPr="00FC3814">
        <w:t>s</w:t>
      </w:r>
      <w:r w:rsidR="00933F47" w:rsidRPr="00FC3814">
        <w:t xml:space="preserve"> working with children have made it clear that the people working in this field are professionals, care about what they do and are concerned f</w:t>
      </w:r>
      <w:r w:rsidR="00B00552" w:rsidRPr="00FC3814">
        <w:t>or the future of their charges. A number of</w:t>
      </w:r>
      <w:r w:rsidR="00933F47" w:rsidRPr="00FC3814">
        <w:t xml:space="preserve"> international organizations are holding training courses for people employed in orphanages, youth liaison services and </w:t>
      </w:r>
      <w:r w:rsidR="009370BB" w:rsidRPr="00FC3814">
        <w:t>child</w:t>
      </w:r>
      <w:r w:rsidR="00933F47" w:rsidRPr="00FC3814">
        <w:t xml:space="preserve"> adaptation and rehabilitation </w:t>
      </w:r>
      <w:r w:rsidR="009370BB" w:rsidRPr="00FC3814">
        <w:t>centres</w:t>
      </w:r>
      <w:r w:rsidR="00933F47" w:rsidRPr="00FC3814">
        <w:t xml:space="preserve">. </w:t>
      </w:r>
      <w:r w:rsidR="009370BB" w:rsidRPr="00FC3814">
        <w:t>However, low wages and poor motivation are not conducive to retaining skilled personnel. This is particularly true where youth liaison service personnel are concerned. The people responsible for bringing up children lack the skills and knowledge to communicate succes</w:t>
      </w:r>
      <w:r w:rsidR="009370BB" w:rsidRPr="00FC3814">
        <w:t>s</w:t>
      </w:r>
      <w:r w:rsidR="009370BB" w:rsidRPr="00FC3814">
        <w:t>fully with children in the target group and are unable to encourage and care for them properly, which indicates that staff at children institutions are inadequately trained. A</w:t>
      </w:r>
      <w:r w:rsidR="008D3CBC" w:rsidRPr="00FC3814">
        <w:t xml:space="preserve">s part of a </w:t>
      </w:r>
      <w:r w:rsidR="009370BB" w:rsidRPr="00FC3814">
        <w:t xml:space="preserve">project </w:t>
      </w:r>
      <w:r w:rsidR="008D3CBC" w:rsidRPr="00FC3814">
        <w:t>run</w:t>
      </w:r>
      <w:r w:rsidR="009370BB" w:rsidRPr="00FC3814">
        <w:t xml:space="preserve"> by the i</w:t>
      </w:r>
      <w:r w:rsidR="008D3CBC" w:rsidRPr="00FC3814">
        <w:t xml:space="preserve">nternational charity EveryChild, </w:t>
      </w:r>
      <w:r w:rsidR="00FD0D3E" w:rsidRPr="00FC3814">
        <w:t>some</w:t>
      </w:r>
      <w:r w:rsidR="008D3CBC" w:rsidRPr="00FC3814">
        <w:t xml:space="preserve"> social workers from the </w:t>
      </w:r>
      <w:r w:rsidR="00FD0D3E" w:rsidRPr="00FC3814">
        <w:t>State</w:t>
      </w:r>
      <w:r w:rsidR="008D3CBC" w:rsidRPr="00FC3814">
        <w:t xml:space="preserve"> Agency for Social Welfare have been trained </w:t>
      </w:r>
      <w:r w:rsidR="004F7E8B" w:rsidRPr="00FC3814">
        <w:t>to interact</w:t>
      </w:r>
      <w:r w:rsidR="008D3CBC" w:rsidRPr="00FC3814">
        <w:t xml:space="preserve"> with working children. They could continue their work with street children</w:t>
      </w:r>
      <w:r w:rsidR="00B00552" w:rsidRPr="00FC3814">
        <w:t xml:space="preserve"> as well</w:t>
      </w:r>
      <w:r w:rsidR="008D3CBC" w:rsidRPr="00FC3814">
        <w:t xml:space="preserve">. </w:t>
      </w:r>
    </w:p>
    <w:p w:rsidR="0006031E" w:rsidRPr="00FC3814" w:rsidRDefault="00F660FE" w:rsidP="00542676">
      <w:pPr>
        <w:pStyle w:val="HChG"/>
      </w:pPr>
      <w:r w:rsidRPr="00FC3814">
        <w:br w:type="page"/>
      </w:r>
      <w:r w:rsidR="00542676" w:rsidRPr="00FC3814">
        <w:t>Annexes</w:t>
      </w:r>
    </w:p>
    <w:p w:rsidR="00542676" w:rsidRPr="00FC3814" w:rsidRDefault="00542676" w:rsidP="00542676">
      <w:pPr>
        <w:spacing w:before="240"/>
        <w:jc w:val="center"/>
        <w:rPr>
          <w:u w:val="single"/>
          <w:lang w:val="en-GB"/>
        </w:rPr>
      </w:pPr>
      <w:r w:rsidRPr="00FC3814">
        <w:rPr>
          <w:u w:val="single"/>
          <w:lang w:val="en-GB"/>
        </w:rPr>
        <w:tab/>
      </w:r>
      <w:r w:rsidRPr="00FC3814">
        <w:rPr>
          <w:u w:val="single"/>
          <w:lang w:val="en-GB"/>
        </w:rPr>
        <w:tab/>
      </w:r>
      <w:r w:rsidRPr="00FC3814">
        <w:rPr>
          <w:u w:val="single"/>
          <w:lang w:val="en-GB"/>
        </w:rPr>
        <w:tab/>
      </w:r>
    </w:p>
    <w:p w:rsidR="007F7553" w:rsidRPr="00FC3814" w:rsidRDefault="007F7553" w:rsidP="00542676">
      <w:pPr>
        <w:pStyle w:val="SingleTxtG"/>
      </w:pPr>
    </w:p>
    <w:sectPr w:rsidR="007F7553" w:rsidRPr="00FC3814" w:rsidSect="00292480">
      <w:headerReference w:type="even" r:id="rId12"/>
      <w:headerReference w:type="default" r:id="rId13"/>
      <w:footerReference w:type="even" r:id="rId14"/>
      <w:footerReference w:type="default" r:id="rId15"/>
      <w:footerReference w:type="first" r:id="rId16"/>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65AA" w:rsidRDefault="000265AA">
      <w:r>
        <w:rPr>
          <w:lang w:val="en-US"/>
        </w:rPr>
        <w:tab/>
      </w:r>
      <w:r>
        <w:separator/>
      </w:r>
    </w:p>
  </w:endnote>
  <w:endnote w:type="continuationSeparator" w:id="0">
    <w:p w:rsidR="000265AA" w:rsidRDefault="000265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3FA" w:rsidRPr="009A6F4A" w:rsidRDefault="00ED43FA">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4E603D">
      <w:rPr>
        <w:rStyle w:val="PageNumber"/>
        <w:noProof/>
      </w:rPr>
      <w:t>96</w:t>
    </w:r>
    <w:r>
      <w:rPr>
        <w:rStyle w:val="PageNumber"/>
      </w:rPr>
      <w:fldChar w:fldCharType="end"/>
    </w:r>
    <w:r>
      <w:rPr>
        <w:lang w:val="en-US"/>
      </w:rPr>
      <w:tab/>
      <w:t>GE.12-43389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3FA" w:rsidRPr="009A6F4A" w:rsidRDefault="00ED43FA">
    <w:pPr>
      <w:pStyle w:val="Footer"/>
      <w:rPr>
        <w:lang w:val="en-US"/>
      </w:rPr>
    </w:pPr>
    <w:r>
      <w:rPr>
        <w:lang w:val="en-US"/>
      </w:rPr>
      <w:t>GE.12-43389  (EXT)</w:t>
    </w:r>
    <w:r>
      <w:rPr>
        <w:lang w:val="en-US"/>
      </w:rPr>
      <w:tab/>
    </w:r>
    <w:r>
      <w:rPr>
        <w:rStyle w:val="PageNumber"/>
      </w:rPr>
      <w:fldChar w:fldCharType="begin"/>
    </w:r>
    <w:r>
      <w:rPr>
        <w:rStyle w:val="PageNumber"/>
      </w:rPr>
      <w:instrText xml:space="preserve"> PAGE </w:instrText>
    </w:r>
    <w:r>
      <w:rPr>
        <w:rStyle w:val="PageNumber"/>
      </w:rPr>
      <w:fldChar w:fldCharType="separate"/>
    </w:r>
    <w:r w:rsidR="004E603D">
      <w:rPr>
        <w:rStyle w:val="PageNumber"/>
        <w:noProof/>
      </w:rPr>
      <w:t>95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3FA" w:rsidRPr="009A6F4A" w:rsidRDefault="00ED43FA" w:rsidP="00102C02">
    <w:pPr>
      <w:pStyle w:val="Footer"/>
      <w:spacing w:line="240" w:lineRule="atLeast"/>
      <w:rPr>
        <w:sz w:val="20"/>
        <w:lang w:val="en-US"/>
      </w:rP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75pt;width:73.25pt;height:18.15pt;z-index:1">
          <v:imagedata r:id="rId1" o:title="recycle_English"/>
          <w10:anchorlock/>
        </v:shape>
      </w:pict>
    </w:r>
    <w:r>
      <w:rPr>
        <w:sz w:val="20"/>
        <w:lang w:val="en-US"/>
      </w:rPr>
      <w:t>GE.12-43389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65AA" w:rsidRPr="00F71F63" w:rsidRDefault="000265AA"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0265AA" w:rsidRPr="00F71F63" w:rsidRDefault="000265AA" w:rsidP="00635E86">
      <w:pPr>
        <w:tabs>
          <w:tab w:val="right" w:pos="2155"/>
        </w:tabs>
        <w:spacing w:after="80" w:line="240" w:lineRule="auto"/>
        <w:rPr>
          <w:u w:val="single"/>
          <w:lang w:val="en-US"/>
        </w:rPr>
      </w:pPr>
      <w:r w:rsidRPr="00F71F63">
        <w:rPr>
          <w:u w:val="single"/>
          <w:lang w:val="en-US"/>
        </w:rPr>
        <w:tab/>
      </w:r>
    </w:p>
    <w:p w:rsidR="000265AA" w:rsidRPr="00635E86" w:rsidRDefault="000265AA" w:rsidP="00635E86">
      <w:pPr>
        <w:pStyle w:val="Footer"/>
      </w:pPr>
    </w:p>
  </w:footnote>
  <w:footnote w:id="1">
    <w:p w:rsidR="00ED43FA" w:rsidRPr="00BD5A3A" w:rsidRDefault="00ED43FA" w:rsidP="00032F40">
      <w:pPr>
        <w:pStyle w:val="FootnoteText"/>
        <w:rPr>
          <w:sz w:val="20"/>
        </w:rPr>
      </w:pPr>
      <w:r w:rsidRPr="00BD5A3A">
        <w:tab/>
      </w:r>
      <w:r w:rsidRPr="00BD5A3A">
        <w:rPr>
          <w:rStyle w:val="FootnoteReference"/>
          <w:sz w:val="20"/>
          <w:vertAlign w:val="baseline"/>
        </w:rPr>
        <w:t>*</w:t>
      </w:r>
      <w:r w:rsidRPr="00BD5A3A">
        <w:tab/>
        <w:t xml:space="preserve">In accordance with the information transmitted to States parties regarding the processing of their reports, the present document was not formally edited before being sent to the United Nations translation services. </w:t>
      </w:r>
    </w:p>
  </w:footnote>
  <w:footnote w:id="2">
    <w:p w:rsidR="00ED43FA" w:rsidRPr="00BD5A3A" w:rsidRDefault="00ED43FA" w:rsidP="00032F40">
      <w:pPr>
        <w:pStyle w:val="FootnoteText"/>
        <w:rPr>
          <w:sz w:val="20"/>
        </w:rPr>
      </w:pPr>
      <w:r w:rsidRPr="00BD5A3A">
        <w:tab/>
      </w:r>
      <w:r w:rsidRPr="00BD5A3A">
        <w:rPr>
          <w:rStyle w:val="FootnoteReference"/>
          <w:sz w:val="20"/>
          <w:vertAlign w:val="baseline"/>
        </w:rPr>
        <w:t>**</w:t>
      </w:r>
      <w:r w:rsidRPr="00BD5A3A">
        <w:tab/>
        <w:t xml:space="preserve">The annexes can be consulted in the files of the secretariat. </w:t>
      </w:r>
    </w:p>
  </w:footnote>
  <w:footnote w:id="3">
    <w:p w:rsidR="00ED43FA" w:rsidRPr="00BD5A3A" w:rsidRDefault="00ED43FA">
      <w:pPr>
        <w:pStyle w:val="FootnoteText"/>
      </w:pPr>
      <w:r w:rsidRPr="00BD5A3A">
        <w:tab/>
      </w:r>
      <w:r w:rsidRPr="00BD5A3A">
        <w:rPr>
          <w:rStyle w:val="FootnoteReference"/>
        </w:rPr>
        <w:footnoteRef/>
      </w:r>
      <w:r w:rsidRPr="00BD5A3A">
        <w:tab/>
        <w:t>Ombudsman Act No. 136 of 31 November 2002.</w:t>
      </w:r>
    </w:p>
  </w:footnote>
  <w:footnote w:id="4">
    <w:p w:rsidR="00ED43FA" w:rsidRPr="00BD5A3A" w:rsidRDefault="00ED43FA">
      <w:pPr>
        <w:pStyle w:val="FootnoteText"/>
      </w:pPr>
      <w:r w:rsidRPr="00BD5A3A">
        <w:tab/>
      </w:r>
      <w:r w:rsidRPr="00BD5A3A">
        <w:rPr>
          <w:rStyle w:val="FootnoteReference"/>
        </w:rPr>
        <w:footnoteRef/>
      </w:r>
      <w:r w:rsidRPr="00BD5A3A">
        <w:t xml:space="preserve"> </w:t>
      </w:r>
      <w:r w:rsidRPr="00BD5A3A">
        <w:tab/>
        <w:t>Women and Men of the Kyrgyz Republic, 2005-2008: a Collection of Gender-Disaggregated Statistics, NSC, Bishkek, 2009, p</w:t>
      </w:r>
      <w:r>
        <w:t>p</w:t>
      </w:r>
      <w:r w:rsidRPr="00BD5A3A">
        <w:t>. 11, 109</w:t>
      </w:r>
      <w:r w:rsidR="007D7C9C">
        <w:t>.</w:t>
      </w:r>
    </w:p>
  </w:footnote>
  <w:footnote w:id="5">
    <w:p w:rsidR="00ED43FA" w:rsidRPr="00BD5A3A" w:rsidRDefault="00ED43FA" w:rsidP="0006031E">
      <w:pPr>
        <w:pStyle w:val="FootnoteText"/>
      </w:pPr>
      <w:r w:rsidRPr="00BD5A3A">
        <w:tab/>
      </w:r>
      <w:r w:rsidRPr="00BD5A3A">
        <w:rPr>
          <w:rStyle w:val="FootnoteReference"/>
        </w:rPr>
        <w:footnoteRef/>
      </w:r>
      <w:r w:rsidRPr="00BD5A3A">
        <w:tab/>
        <w:t>Adopted by Government Decision No. 431 of 14 August 2001</w:t>
      </w:r>
      <w:r w:rsidR="007D7C9C">
        <w:t>.</w:t>
      </w:r>
    </w:p>
  </w:footnote>
  <w:footnote w:id="6">
    <w:p w:rsidR="00ED43FA" w:rsidRPr="00BD5A3A" w:rsidRDefault="00ED43FA" w:rsidP="0006031E">
      <w:pPr>
        <w:pStyle w:val="FootnoteText"/>
      </w:pPr>
      <w:r w:rsidRPr="00BD5A3A">
        <w:tab/>
      </w:r>
      <w:r w:rsidRPr="00BD5A3A">
        <w:rPr>
          <w:rStyle w:val="FootnoteReference"/>
        </w:rPr>
        <w:footnoteRef/>
      </w:r>
      <w:r w:rsidRPr="00BD5A3A">
        <w:tab/>
        <w:t>Report of the Ministry of Finance No. 13-2-1/9724 dated November 30 2009</w:t>
      </w:r>
      <w:r w:rsidR="007D7C9C">
        <w:t>.</w:t>
      </w:r>
    </w:p>
  </w:footnote>
  <w:footnote w:id="7">
    <w:p w:rsidR="00ED43FA" w:rsidRPr="00BD5A3A" w:rsidRDefault="00ED43FA" w:rsidP="0006031E">
      <w:pPr>
        <w:pStyle w:val="FootnoteText"/>
      </w:pPr>
      <w:r w:rsidRPr="00BD5A3A">
        <w:tab/>
      </w:r>
      <w:r w:rsidRPr="00BD5A3A">
        <w:rPr>
          <w:rStyle w:val="FootnoteReference"/>
        </w:rPr>
        <w:footnoteRef/>
      </w:r>
      <w:r w:rsidRPr="00BD5A3A">
        <w:tab/>
        <w:t>Women and Men of the Kyrgyz Republic, 2005-2008: a Collection of Gender-Disaggregated Statistics, Bishkek, 2009, pp. 40-42</w:t>
      </w:r>
      <w:r w:rsidR="007D7C9C">
        <w:t>.</w:t>
      </w:r>
    </w:p>
  </w:footnote>
  <w:footnote w:id="8">
    <w:p w:rsidR="00ED43FA" w:rsidRPr="00BD5A3A" w:rsidRDefault="00ED43FA" w:rsidP="0006031E">
      <w:pPr>
        <w:pStyle w:val="FootnoteText"/>
      </w:pPr>
      <w:r w:rsidRPr="00BD5A3A">
        <w:tab/>
      </w:r>
      <w:r w:rsidRPr="00BD5A3A">
        <w:rPr>
          <w:rStyle w:val="FootnoteReference"/>
        </w:rPr>
        <w:footnoteRef/>
      </w:r>
      <w:r w:rsidRPr="00BD5A3A">
        <w:tab/>
        <w:t>The children were born to couples cohabitating in civil unions (i.e. the parents live together, run a joint household but have not officially registered their relationship), including marriages contracted in accordance with religious traditions</w:t>
      </w:r>
      <w:r w:rsidR="007D7C9C">
        <w:t>.</w:t>
      </w:r>
    </w:p>
  </w:footnote>
  <w:footnote w:id="9">
    <w:p w:rsidR="00ED43FA" w:rsidRPr="00BD5A3A" w:rsidRDefault="00ED43FA" w:rsidP="0006031E">
      <w:pPr>
        <w:pStyle w:val="FootnoteText"/>
      </w:pPr>
      <w:r w:rsidRPr="00BD5A3A">
        <w:tab/>
      </w:r>
      <w:r w:rsidRPr="00BD5A3A">
        <w:rPr>
          <w:rStyle w:val="FootnoteReference"/>
        </w:rPr>
        <w:footnoteRef/>
      </w:r>
      <w:r w:rsidRPr="00BD5A3A">
        <w:tab/>
        <w:t>Women and men of the Kyrgyz Republic, 2005-2008: a Collection of Gender-Disaggregated Statistics, Bishkek, 2009, pp. 50-51</w:t>
      </w:r>
      <w:r w:rsidR="007D7C9C">
        <w:t>.</w:t>
      </w:r>
    </w:p>
  </w:footnote>
  <w:footnote w:id="10">
    <w:p w:rsidR="00ED43FA" w:rsidRPr="00BD5A3A" w:rsidRDefault="00ED43FA" w:rsidP="007D7C9C">
      <w:pPr>
        <w:pStyle w:val="FootnoteText"/>
      </w:pPr>
      <w:r w:rsidRPr="00BD5A3A">
        <w:tab/>
      </w:r>
      <w:r w:rsidRPr="00BD5A3A">
        <w:rPr>
          <w:rStyle w:val="FootnoteReference"/>
        </w:rPr>
        <w:footnoteRef/>
      </w:r>
      <w:r w:rsidR="007D7C9C">
        <w:tab/>
      </w:r>
      <w:r w:rsidRPr="00BD5A3A">
        <w:t>State Benefits Act</w:t>
      </w:r>
      <w:r w:rsidR="007D7C9C">
        <w:t>.</w:t>
      </w:r>
    </w:p>
  </w:footnote>
  <w:footnote w:id="11">
    <w:p w:rsidR="00ED43FA" w:rsidRPr="00BD5A3A" w:rsidRDefault="00ED43FA" w:rsidP="0006031E">
      <w:pPr>
        <w:pStyle w:val="FootnoteText"/>
      </w:pPr>
      <w:r w:rsidRPr="00BD5A3A">
        <w:tab/>
      </w:r>
      <w:r w:rsidRPr="00BD5A3A">
        <w:rPr>
          <w:rStyle w:val="FootnoteReference"/>
        </w:rPr>
        <w:footnoteRef/>
      </w:r>
      <w:r w:rsidRPr="00BD5A3A">
        <w:tab/>
        <w:t>Robin N. Haar, Child Neglect and Abuse in Families in the Kyrgyz Republic. National survey. UNICEF, 2009. Preliminary version of the report. p. 137</w:t>
      </w:r>
      <w:r w:rsidR="007D7C9C">
        <w:t>.</w:t>
      </w:r>
    </w:p>
  </w:footnote>
  <w:footnote w:id="12">
    <w:p w:rsidR="00ED43FA" w:rsidRPr="00BD5A3A" w:rsidRDefault="00ED43FA" w:rsidP="0006031E">
      <w:pPr>
        <w:pStyle w:val="FootnoteText"/>
      </w:pPr>
      <w:r w:rsidRPr="00BD5A3A">
        <w:tab/>
      </w:r>
      <w:r w:rsidRPr="00BD5A3A">
        <w:rPr>
          <w:rStyle w:val="FootnoteReference"/>
        </w:rPr>
        <w:footnoteRef/>
      </w:r>
      <w:r w:rsidRPr="00BD5A3A">
        <w:tab/>
        <w:t>Foster parents: persons granted legal custody or care of the child until he/she reaches maturity</w:t>
      </w:r>
      <w:r w:rsidR="007D7C9C">
        <w:t>.</w:t>
      </w:r>
    </w:p>
  </w:footnote>
  <w:footnote w:id="13">
    <w:p w:rsidR="00ED43FA" w:rsidRPr="00BD5A3A" w:rsidRDefault="00ED43FA" w:rsidP="0006031E">
      <w:pPr>
        <w:pStyle w:val="FootnoteText"/>
      </w:pPr>
      <w:r w:rsidRPr="00BD5A3A">
        <w:tab/>
      </w:r>
      <w:r w:rsidRPr="00BD5A3A">
        <w:rPr>
          <w:rStyle w:val="FootnoteReference"/>
        </w:rPr>
        <w:footnoteRef/>
      </w:r>
      <w:r w:rsidRPr="00BD5A3A">
        <w:tab/>
        <w:t>National Strategy for Protecting Reproductive Health in the Kyrgyz Republic until 2015 approved by Presidential Decree No. 387 of 15 July 2006.</w:t>
      </w:r>
    </w:p>
  </w:footnote>
  <w:footnote w:id="14">
    <w:p w:rsidR="00ED43FA" w:rsidRPr="00BD5A3A" w:rsidRDefault="00ED43FA" w:rsidP="0006031E">
      <w:pPr>
        <w:pStyle w:val="FootnoteText"/>
      </w:pPr>
      <w:r w:rsidRPr="00BD5A3A">
        <w:tab/>
      </w:r>
      <w:r w:rsidRPr="00BD5A3A">
        <w:rPr>
          <w:rStyle w:val="FootnoteReference"/>
        </w:rPr>
        <w:footnoteRef/>
      </w:r>
      <w:r w:rsidRPr="00BD5A3A">
        <w:tab/>
        <w:t>Rapid Assessment Survey on the Condition of Street Children in Osh and Kara-Suu, EveryChild, Bishkek, 2008, p</w:t>
      </w:r>
      <w:r w:rsidR="007D7C9C">
        <w:t>p.</w:t>
      </w:r>
      <w:r w:rsidRPr="00BD5A3A">
        <w:t xml:space="preserve"> 26-27.</w:t>
      </w:r>
    </w:p>
  </w:footnote>
  <w:footnote w:id="15">
    <w:p w:rsidR="00ED43FA" w:rsidRPr="00BD5A3A" w:rsidRDefault="00ED43FA" w:rsidP="0006031E">
      <w:pPr>
        <w:pStyle w:val="FootnoteText"/>
      </w:pPr>
      <w:r w:rsidRPr="00BD5A3A">
        <w:tab/>
      </w:r>
      <w:r w:rsidRPr="00BD5A3A">
        <w:rPr>
          <w:rStyle w:val="FootnoteReference"/>
        </w:rPr>
        <w:footnoteRef/>
      </w:r>
      <w:r w:rsidRPr="00BD5A3A">
        <w:tab/>
        <w:t>Robin N. Haar, Child Neglect and Abuse in Families in the Kyrgyz Republic. National Survey. UNICEF, 2009. Preliminary version of the report, pp. 43-48, 71.</w:t>
      </w:r>
    </w:p>
  </w:footnote>
  <w:footnote w:id="16">
    <w:p w:rsidR="00ED43FA" w:rsidRPr="00BD5A3A" w:rsidRDefault="00ED43FA" w:rsidP="0006031E">
      <w:pPr>
        <w:pStyle w:val="FootnoteText"/>
      </w:pPr>
      <w:r w:rsidRPr="00BD5A3A">
        <w:tab/>
      </w:r>
      <w:r w:rsidRPr="00BD5A3A">
        <w:rPr>
          <w:rStyle w:val="FootnoteReference"/>
        </w:rPr>
        <w:footnoteRef/>
      </w:r>
      <w:r w:rsidRPr="00BD5A3A">
        <w:tab/>
      </w:r>
      <w:r w:rsidRPr="00882E88">
        <w:rPr>
          <w:i/>
        </w:rPr>
        <w:t>Ibid.</w:t>
      </w:r>
      <w:r w:rsidRPr="00BD5A3A">
        <w:t>, p. 10.</w:t>
      </w:r>
    </w:p>
  </w:footnote>
  <w:footnote w:id="17">
    <w:p w:rsidR="00ED43FA" w:rsidRPr="00BD5A3A" w:rsidRDefault="00ED43FA" w:rsidP="0006031E">
      <w:pPr>
        <w:pStyle w:val="FootnoteText"/>
      </w:pPr>
      <w:r w:rsidRPr="00BD5A3A">
        <w:tab/>
      </w:r>
      <w:r w:rsidRPr="00BD5A3A">
        <w:rPr>
          <w:rStyle w:val="FootnoteReference"/>
        </w:rPr>
        <w:footnoteRef/>
      </w:r>
      <w:r w:rsidRPr="00BD5A3A">
        <w:tab/>
        <w:t>The Untold Stories of the Silent Walls. UNICEF, 2004, pp. 79-80.</w:t>
      </w:r>
    </w:p>
  </w:footnote>
  <w:footnote w:id="18">
    <w:p w:rsidR="00ED43FA" w:rsidRPr="00BD5A3A" w:rsidRDefault="00ED43FA" w:rsidP="0006031E">
      <w:pPr>
        <w:pStyle w:val="FootnoteText"/>
      </w:pPr>
      <w:r w:rsidRPr="00BD5A3A">
        <w:tab/>
      </w:r>
      <w:r w:rsidRPr="00BD5A3A">
        <w:rPr>
          <w:rStyle w:val="FootnoteReference"/>
        </w:rPr>
        <w:footnoteRef/>
      </w:r>
      <w:r w:rsidRPr="00BD5A3A">
        <w:tab/>
        <w:t>Rapid Assessment Survey on the Condition of Street Children in Osh and Kara-Suu, EveryChild, Bishkek, 2008, p</w:t>
      </w:r>
      <w:r w:rsidR="007D7C9C">
        <w:t>.</w:t>
      </w:r>
      <w:r w:rsidRPr="00BD5A3A">
        <w:t xml:space="preserve"> 32.</w:t>
      </w:r>
    </w:p>
  </w:footnote>
  <w:footnote w:id="19">
    <w:p w:rsidR="00ED43FA" w:rsidRPr="00BD5A3A" w:rsidRDefault="00ED43FA" w:rsidP="0006031E">
      <w:pPr>
        <w:pStyle w:val="FootnoteText"/>
      </w:pPr>
      <w:r w:rsidRPr="00BD5A3A">
        <w:tab/>
      </w:r>
      <w:r w:rsidRPr="00BD5A3A">
        <w:rPr>
          <w:rStyle w:val="FootnoteReference"/>
        </w:rPr>
        <w:footnoteRef/>
      </w:r>
      <w:r w:rsidRPr="00BD5A3A">
        <w:tab/>
        <w:t xml:space="preserve">See also chapter VI hereunder. </w:t>
      </w:r>
    </w:p>
  </w:footnote>
  <w:footnote w:id="20">
    <w:p w:rsidR="00ED43FA" w:rsidRPr="00BD5A3A" w:rsidRDefault="00ED43FA" w:rsidP="0006031E">
      <w:pPr>
        <w:pStyle w:val="FootnoteText"/>
      </w:pPr>
      <w:r w:rsidRPr="00BD5A3A">
        <w:tab/>
      </w:r>
      <w:r w:rsidRPr="00BD5A3A">
        <w:rPr>
          <w:rStyle w:val="FootnoteReference"/>
        </w:rPr>
        <w:footnoteRef/>
      </w:r>
      <w:r w:rsidRPr="00BD5A3A">
        <w:tab/>
        <w:t>Women and Men of the Kyrgyz Republic, 2005-2008: a Collection of Gender-Disaggregated Statistics, Bishkek, 2009, p</w:t>
      </w:r>
      <w:r w:rsidR="007D7C9C">
        <w:t>.</w:t>
      </w:r>
      <w:r w:rsidRPr="00BD5A3A">
        <w:t xml:space="preserve"> 124.</w:t>
      </w:r>
    </w:p>
  </w:footnote>
  <w:footnote w:id="21">
    <w:p w:rsidR="00ED43FA" w:rsidRPr="00BD5A3A" w:rsidRDefault="00ED43FA" w:rsidP="0006031E">
      <w:pPr>
        <w:pStyle w:val="FootnoteText"/>
      </w:pPr>
      <w:r w:rsidRPr="00BD5A3A">
        <w:tab/>
      </w:r>
      <w:r w:rsidRPr="00BD5A3A">
        <w:rPr>
          <w:rStyle w:val="FootnoteReference"/>
        </w:rPr>
        <w:footnoteRef/>
      </w:r>
      <w:r w:rsidRPr="00BD5A3A">
        <w:tab/>
        <w:t>See para. 47 of the second periodic report of the Kyrgyz Republic to the United Nations Committee on the Implementation of the Convention on the Rights of the Child.</w:t>
      </w:r>
    </w:p>
  </w:footnote>
  <w:footnote w:id="22">
    <w:p w:rsidR="00ED43FA" w:rsidRPr="00BD5A3A" w:rsidRDefault="00ED43FA" w:rsidP="0006031E">
      <w:pPr>
        <w:pStyle w:val="FootnoteText"/>
      </w:pPr>
      <w:r w:rsidRPr="00BD5A3A">
        <w:tab/>
      </w:r>
      <w:r w:rsidRPr="00BD5A3A">
        <w:rPr>
          <w:rStyle w:val="FootnoteReference"/>
        </w:rPr>
        <w:footnoteRef/>
      </w:r>
      <w:r w:rsidRPr="00BD5A3A">
        <w:tab/>
        <w:t>Act No. 60 of 12 April 2005 on Civil Status Acts.</w:t>
      </w:r>
    </w:p>
  </w:footnote>
  <w:footnote w:id="23">
    <w:p w:rsidR="00ED43FA" w:rsidRPr="00BD5A3A" w:rsidRDefault="00ED43FA" w:rsidP="0006031E">
      <w:pPr>
        <w:pStyle w:val="FootnoteText"/>
      </w:pPr>
      <w:r w:rsidRPr="00BD5A3A">
        <w:tab/>
      </w:r>
      <w:r w:rsidRPr="00BD5A3A">
        <w:rPr>
          <w:rStyle w:val="FootnoteReference"/>
        </w:rPr>
        <w:footnoteRef/>
      </w:r>
      <w:r w:rsidRPr="00BD5A3A">
        <w:tab/>
        <w:t>Rapid Assessment Survey on the Condition of Street Children in Osh and Kara-Suu, EveryChild, Bishkek, 2008, p</w:t>
      </w:r>
      <w:r w:rsidR="007D7C9C">
        <w:t>.</w:t>
      </w:r>
      <w:r w:rsidRPr="00BD5A3A">
        <w:t xml:space="preserve"> 27.</w:t>
      </w:r>
    </w:p>
  </w:footnote>
  <w:footnote w:id="24">
    <w:p w:rsidR="00ED43FA" w:rsidRPr="00866010" w:rsidRDefault="00ED43FA" w:rsidP="0006031E">
      <w:pPr>
        <w:pStyle w:val="FootnoteText"/>
      </w:pPr>
      <w:r w:rsidRPr="00BD5A3A">
        <w:tab/>
      </w:r>
      <w:r w:rsidRPr="00BD5A3A">
        <w:rPr>
          <w:rStyle w:val="FootnoteReference"/>
        </w:rPr>
        <w:footnoteRef/>
      </w:r>
      <w:r w:rsidRPr="00BD5A3A">
        <w:tab/>
        <w:t>Robin N. Haar, Child Neglect and Abuse in Families in the Kyrgyz Republic. National survey. UNICEF, 2009. Preliminary version of the report. p. 135.</w:t>
      </w:r>
    </w:p>
  </w:footnote>
  <w:footnote w:id="25">
    <w:p w:rsidR="00ED43FA" w:rsidRPr="00BD5A3A" w:rsidRDefault="00ED43FA" w:rsidP="0006031E">
      <w:pPr>
        <w:pStyle w:val="FootnoteText"/>
      </w:pPr>
      <w:r w:rsidRPr="00BD5A3A">
        <w:tab/>
      </w:r>
      <w:r w:rsidRPr="00BD5A3A">
        <w:rPr>
          <w:rStyle w:val="FootnoteReference"/>
        </w:rPr>
        <w:footnoteRef/>
      </w:r>
      <w:r w:rsidRPr="00BD5A3A">
        <w:tab/>
        <w:t>Paragraph 50 of the second periodic report of the Kyrgyz Republic to the United Nations Committee on the Implementation of the Convention on the Rights of the Child.</w:t>
      </w:r>
    </w:p>
  </w:footnote>
  <w:footnote w:id="26">
    <w:p w:rsidR="00ED43FA" w:rsidRPr="00BD5A3A" w:rsidRDefault="00ED43FA" w:rsidP="0006031E">
      <w:pPr>
        <w:pStyle w:val="FootnoteText"/>
      </w:pPr>
      <w:r w:rsidRPr="00BD5A3A">
        <w:tab/>
      </w:r>
      <w:r w:rsidRPr="00BD5A3A">
        <w:rPr>
          <w:rStyle w:val="FootnoteReference"/>
        </w:rPr>
        <w:footnoteRef/>
      </w:r>
      <w:r w:rsidRPr="00BD5A3A">
        <w:tab/>
        <w:t>Para. 54 of the second periodic report of the Kyrgyz Republic to the United Nations Committee on the Implementation of the Convention on the Rights of the Child.</w:t>
      </w:r>
    </w:p>
  </w:footnote>
  <w:footnote w:id="27">
    <w:p w:rsidR="00ED43FA" w:rsidRPr="00BD5A3A" w:rsidRDefault="00ED43FA" w:rsidP="0006031E">
      <w:pPr>
        <w:pStyle w:val="FootnoteText"/>
      </w:pPr>
      <w:r w:rsidRPr="00BD5A3A">
        <w:tab/>
      </w:r>
      <w:r w:rsidRPr="00BD5A3A">
        <w:rPr>
          <w:rStyle w:val="FootnoteReference"/>
        </w:rPr>
        <w:footnoteRef/>
      </w:r>
      <w:r w:rsidRPr="00BD5A3A">
        <w:tab/>
        <w:t>As amended by Act No. 223 of 15 November 2003.</w:t>
      </w:r>
    </w:p>
  </w:footnote>
  <w:footnote w:id="28">
    <w:p w:rsidR="00ED43FA" w:rsidRPr="00BD5A3A" w:rsidRDefault="00ED43FA" w:rsidP="0006031E">
      <w:pPr>
        <w:pStyle w:val="FootnoteText"/>
      </w:pPr>
      <w:r w:rsidRPr="00BD5A3A">
        <w:tab/>
      </w:r>
      <w:r w:rsidRPr="00BD5A3A">
        <w:rPr>
          <w:rStyle w:val="FootnoteReference"/>
        </w:rPr>
        <w:footnoteRef/>
      </w:r>
      <w:r w:rsidRPr="00BD5A3A">
        <w:tab/>
        <w:t>Family Code of the Kyrgyz Republic as amended on 30 August 2003 No.</w:t>
      </w:r>
      <w:r>
        <w:t xml:space="preserve"> </w:t>
      </w:r>
      <w:r w:rsidRPr="00BD5A3A">
        <w:t>231, arts. 70, 71.</w:t>
      </w:r>
    </w:p>
  </w:footnote>
  <w:footnote w:id="29">
    <w:p w:rsidR="00ED43FA" w:rsidRPr="00BD5A3A" w:rsidRDefault="00ED43FA" w:rsidP="0006031E">
      <w:pPr>
        <w:pStyle w:val="FootnoteText"/>
      </w:pPr>
      <w:r w:rsidRPr="00BD5A3A">
        <w:tab/>
      </w:r>
      <w:r w:rsidRPr="00BD5A3A">
        <w:rPr>
          <w:rStyle w:val="FootnoteReference"/>
        </w:rPr>
        <w:footnoteRef/>
      </w:r>
      <w:r w:rsidRPr="00BD5A3A">
        <w:tab/>
        <w:t xml:space="preserve">Robin N. Haar, Child Neglect and Abuse in Families in the Kyrgyz Republic. National survey. UNICEF, 2009. Preliminary version of the report. pp. viii, ix. </w:t>
      </w:r>
    </w:p>
  </w:footnote>
  <w:footnote w:id="30">
    <w:p w:rsidR="00ED43FA" w:rsidRPr="00BD5A3A" w:rsidRDefault="00ED43FA" w:rsidP="0006031E">
      <w:pPr>
        <w:pStyle w:val="FootnoteText"/>
      </w:pPr>
      <w:r w:rsidRPr="00BD5A3A">
        <w:tab/>
      </w:r>
      <w:r w:rsidRPr="00BD5A3A">
        <w:rPr>
          <w:rStyle w:val="FootnoteReference"/>
        </w:rPr>
        <w:footnoteRef/>
      </w:r>
      <w:r w:rsidRPr="00BD5A3A">
        <w:tab/>
        <w:t>Robin N. Haar, Child Neglect and Abuse in Families in the Kyrgyz Republic. National survey. UNICEF, 2009. Preliminary version of the report. p, ix.</w:t>
      </w:r>
    </w:p>
  </w:footnote>
  <w:footnote w:id="31">
    <w:p w:rsidR="00ED43FA" w:rsidRPr="00BD5A3A" w:rsidRDefault="00ED43FA" w:rsidP="0006031E">
      <w:pPr>
        <w:pStyle w:val="FootnoteText"/>
      </w:pPr>
      <w:r w:rsidRPr="00BD5A3A">
        <w:tab/>
      </w:r>
      <w:r w:rsidRPr="00BD5A3A">
        <w:rPr>
          <w:rStyle w:val="FootnoteReference"/>
        </w:rPr>
        <w:footnoteRef/>
      </w:r>
      <w:r w:rsidRPr="00BD5A3A">
        <w:tab/>
        <w:t>Youth Rights Protection Group, NGO Network for Child Rights, Children of Tien-Shan, Children in Danger, the Child Protection Centre, the Association of Parents of Children with Disabilities, the Children</w:t>
      </w:r>
      <w:r>
        <w:t>’</w:t>
      </w:r>
      <w:r w:rsidRPr="00BD5A3A">
        <w:t>s Rights Protection League.</w:t>
      </w:r>
    </w:p>
  </w:footnote>
  <w:footnote w:id="32">
    <w:p w:rsidR="00ED43FA" w:rsidRPr="00BD5A3A" w:rsidRDefault="00ED43FA" w:rsidP="0006031E">
      <w:pPr>
        <w:pStyle w:val="FootnoteText"/>
      </w:pPr>
      <w:r w:rsidRPr="00BD5A3A">
        <w:tab/>
      </w:r>
      <w:r w:rsidRPr="00BD5A3A">
        <w:rPr>
          <w:rStyle w:val="FootnoteReference"/>
        </w:rPr>
        <w:footnoteRef/>
      </w:r>
      <w:r w:rsidRPr="00BD5A3A">
        <w:tab/>
        <w:t>Replies of the Ministry of Education and Science No. 03-2/22 of 5 March, 2009 to inquiries from the Youth Rights Protection Group.</w:t>
      </w:r>
    </w:p>
  </w:footnote>
  <w:footnote w:id="33">
    <w:p w:rsidR="00ED43FA" w:rsidRPr="00BD5A3A" w:rsidRDefault="00ED43FA" w:rsidP="0006031E">
      <w:pPr>
        <w:pStyle w:val="FootnoteText"/>
      </w:pPr>
      <w:r w:rsidRPr="00BD5A3A">
        <w:tab/>
      </w:r>
      <w:r w:rsidRPr="00BD5A3A">
        <w:rPr>
          <w:rStyle w:val="FootnoteReference"/>
        </w:rPr>
        <w:footnoteRef/>
      </w:r>
      <w:r w:rsidRPr="00BD5A3A">
        <w:tab/>
        <w:t>Reply of the National Statistical Committee No. 18-1/186 of 20 March 2009 to inquiry from the Youth Rights Protection Group.</w:t>
      </w:r>
    </w:p>
  </w:footnote>
  <w:footnote w:id="34">
    <w:p w:rsidR="00ED43FA" w:rsidRPr="00BD5A3A" w:rsidRDefault="00ED43FA" w:rsidP="0006031E">
      <w:pPr>
        <w:pStyle w:val="FootnoteText"/>
      </w:pPr>
      <w:r w:rsidRPr="00BD5A3A">
        <w:tab/>
      </w:r>
      <w:r w:rsidRPr="00BD5A3A">
        <w:rPr>
          <w:rStyle w:val="FootnoteReference"/>
        </w:rPr>
        <w:footnoteRef/>
      </w:r>
      <w:r w:rsidRPr="00BD5A3A">
        <w:tab/>
        <w:t>2009 survey by the Youth Rights Protection Group.</w:t>
      </w:r>
    </w:p>
  </w:footnote>
  <w:footnote w:id="35">
    <w:p w:rsidR="00ED43FA" w:rsidRPr="00BD5A3A" w:rsidRDefault="00ED43FA" w:rsidP="0006031E">
      <w:pPr>
        <w:pStyle w:val="FootnoteText"/>
      </w:pPr>
      <w:r w:rsidRPr="00BD5A3A">
        <w:tab/>
      </w:r>
      <w:r w:rsidRPr="00BD5A3A">
        <w:rPr>
          <w:rStyle w:val="FootnoteReference"/>
        </w:rPr>
        <w:footnoteRef/>
      </w:r>
      <w:r w:rsidRPr="00BD5A3A">
        <w:tab/>
        <w:t>Regulation No. 159 Of 30 March 1998.</w:t>
      </w:r>
    </w:p>
  </w:footnote>
  <w:footnote w:id="36">
    <w:p w:rsidR="00ED43FA" w:rsidRPr="00BD5A3A" w:rsidRDefault="00ED43FA" w:rsidP="0006031E">
      <w:pPr>
        <w:pStyle w:val="FootnoteText"/>
      </w:pPr>
      <w:r w:rsidRPr="00BD5A3A">
        <w:tab/>
      </w:r>
      <w:r w:rsidRPr="00BD5A3A">
        <w:rPr>
          <w:rStyle w:val="FootnoteReference"/>
        </w:rPr>
        <w:footnoteRef/>
      </w:r>
      <w:r w:rsidRPr="00BD5A3A">
        <w:tab/>
        <w:t>Records of parliamentary business, 2006. Report by the Ministry of Education, Science and Youth Policy.</w:t>
      </w:r>
    </w:p>
  </w:footnote>
  <w:footnote w:id="37">
    <w:p w:rsidR="00ED43FA" w:rsidRPr="00BD5A3A" w:rsidRDefault="00ED43FA" w:rsidP="0006031E">
      <w:pPr>
        <w:pStyle w:val="FootnoteText"/>
      </w:pPr>
      <w:r w:rsidRPr="00BD5A3A">
        <w:tab/>
      </w:r>
      <w:r w:rsidRPr="00BD5A3A">
        <w:rPr>
          <w:rStyle w:val="FootnoteReference"/>
        </w:rPr>
        <w:footnoteRef/>
      </w:r>
      <w:r w:rsidRPr="00BD5A3A">
        <w:tab/>
        <w:t>Monitoring Human Rights Compliance in Institutions for Orphans and Children Deprived of Parental Care and Guardianship. Report/Contributors</w:t>
      </w:r>
      <w:r w:rsidR="00FC3814">
        <w:t>: U. Azimov, U. Bagishbekov, S. </w:t>
      </w:r>
      <w:r w:rsidRPr="00BD5A3A">
        <w:t>Kyzalakova et al. Bishkek, 2008.</w:t>
      </w:r>
    </w:p>
  </w:footnote>
  <w:footnote w:id="38">
    <w:p w:rsidR="00ED43FA" w:rsidRPr="00BD5A3A" w:rsidRDefault="00ED43FA" w:rsidP="0006031E">
      <w:pPr>
        <w:pStyle w:val="FootnoteText"/>
      </w:pPr>
      <w:r w:rsidRPr="00BD5A3A">
        <w:tab/>
      </w:r>
      <w:r w:rsidRPr="00BD5A3A">
        <w:rPr>
          <w:rStyle w:val="FootnoteReference"/>
        </w:rPr>
        <w:footnoteRef/>
      </w:r>
      <w:r w:rsidRPr="00BD5A3A">
        <w:tab/>
        <w:t>Family Code of the Kyrgyz Republic No. 201, art. 126, of 30 August 2003 (as amended by Act No. 117 of 12 June 2008).</w:t>
      </w:r>
    </w:p>
  </w:footnote>
  <w:footnote w:id="39">
    <w:p w:rsidR="00ED43FA" w:rsidRPr="00BD5A3A" w:rsidRDefault="00ED43FA" w:rsidP="0006031E">
      <w:pPr>
        <w:pStyle w:val="FootnoteText"/>
      </w:pPr>
      <w:r w:rsidRPr="00BD5A3A">
        <w:tab/>
      </w:r>
      <w:r w:rsidRPr="00BD5A3A">
        <w:rPr>
          <w:rStyle w:val="FootnoteReference"/>
        </w:rPr>
        <w:footnoteRef/>
      </w:r>
      <w:r w:rsidRPr="00BD5A3A">
        <w:tab/>
        <w:t>Family Code of the Kyrgyz Republic No. 201, art. 128, of 30 August 2003 (as amended by Act No. 117 of 12 June 2008).</w:t>
      </w:r>
    </w:p>
  </w:footnote>
  <w:footnote w:id="40">
    <w:p w:rsidR="00ED43FA" w:rsidRPr="00BD5A3A" w:rsidRDefault="00ED43FA" w:rsidP="0006031E">
      <w:pPr>
        <w:pStyle w:val="FootnoteText"/>
      </w:pPr>
      <w:r w:rsidRPr="00BD5A3A">
        <w:tab/>
      </w:r>
      <w:r w:rsidRPr="00BD5A3A">
        <w:rPr>
          <w:rStyle w:val="FootnoteReference"/>
        </w:rPr>
        <w:footnoteRef/>
      </w:r>
      <w:r w:rsidRPr="00BD5A3A">
        <w:tab/>
        <w:t>Family Code of the Kyrgyz Republic No. 201, art. 129, of 30 August 2003 (as amended by Act No. 117 of 12 June 2008).</w:t>
      </w:r>
    </w:p>
  </w:footnote>
  <w:footnote w:id="41">
    <w:p w:rsidR="00ED43FA" w:rsidRPr="00BD5A3A" w:rsidRDefault="00ED43FA" w:rsidP="0006031E">
      <w:pPr>
        <w:pStyle w:val="FootnoteText"/>
      </w:pPr>
      <w:r w:rsidRPr="00BD5A3A">
        <w:tab/>
      </w:r>
      <w:r w:rsidRPr="00BD5A3A">
        <w:rPr>
          <w:rStyle w:val="FootnoteReference"/>
        </w:rPr>
        <w:footnoteRef/>
      </w:r>
      <w:r w:rsidRPr="00BD5A3A">
        <w:tab/>
        <w:t>Ministry of Foreign Affairs figures No. 075-14/1931 of 4 December, 2009.</w:t>
      </w:r>
    </w:p>
  </w:footnote>
  <w:footnote w:id="42">
    <w:p w:rsidR="00ED43FA" w:rsidRPr="00BD5A3A" w:rsidRDefault="00ED43FA" w:rsidP="0006031E">
      <w:pPr>
        <w:pStyle w:val="FootnoteText"/>
      </w:pPr>
      <w:r w:rsidRPr="00BD5A3A">
        <w:tab/>
      </w:r>
      <w:r w:rsidRPr="00BD5A3A">
        <w:rPr>
          <w:rStyle w:val="FootnoteReference"/>
        </w:rPr>
        <w:footnoteRef/>
      </w:r>
      <w:r w:rsidRPr="00BD5A3A">
        <w:tab/>
        <w:t>A. Kutueva, “To Adopt or Not to Adopt”, Slovo Kyrgyzstan Plus newspaper, 7 April 2010, p</w:t>
      </w:r>
      <w:r w:rsidR="007D7C9C">
        <w:t>.</w:t>
      </w:r>
      <w:r w:rsidRPr="00BD5A3A">
        <w:t> 8.</w:t>
      </w:r>
    </w:p>
  </w:footnote>
  <w:footnote w:id="43">
    <w:p w:rsidR="00ED43FA" w:rsidRPr="00BD5A3A" w:rsidRDefault="00ED43FA" w:rsidP="0006031E">
      <w:pPr>
        <w:pStyle w:val="FootnoteText"/>
      </w:pPr>
      <w:r w:rsidRPr="00BD5A3A">
        <w:tab/>
      </w:r>
      <w:r w:rsidRPr="00BD5A3A">
        <w:rPr>
          <w:rStyle w:val="FootnoteReference"/>
        </w:rPr>
        <w:footnoteRef/>
      </w:r>
      <w:r w:rsidRPr="00BD5A3A">
        <w:tab/>
        <w:t>A. Kutueva, “To Adopt or Not to Adopt”, Slovo Kyrgyzstan Plus newspaper, 7 April 2010, p</w:t>
      </w:r>
      <w:r w:rsidR="007D7C9C">
        <w:t>.</w:t>
      </w:r>
      <w:r w:rsidRPr="00BD5A3A">
        <w:t> 8.</w:t>
      </w:r>
    </w:p>
  </w:footnote>
  <w:footnote w:id="44">
    <w:p w:rsidR="00ED43FA" w:rsidRPr="00BD5A3A" w:rsidRDefault="00ED43FA" w:rsidP="0006031E">
      <w:pPr>
        <w:pStyle w:val="FootnoteText"/>
      </w:pPr>
      <w:r w:rsidRPr="00BD5A3A">
        <w:tab/>
      </w:r>
      <w:r w:rsidRPr="00BD5A3A">
        <w:rPr>
          <w:rStyle w:val="FootnoteReference"/>
        </w:rPr>
        <w:footnoteRef/>
      </w:r>
      <w:r w:rsidRPr="00BD5A3A">
        <w:tab/>
        <w:t>Youth Rights Protection Group, NGO Network for Child Rights, Children of Tien-Shan, Children in Danger, the Child Protection Centre, the Association of Parents of Children with Disabilities, the Children</w:t>
      </w:r>
      <w:r>
        <w:t>’</w:t>
      </w:r>
      <w:r w:rsidRPr="00BD5A3A">
        <w:t>s Rights Protection League.</w:t>
      </w:r>
    </w:p>
  </w:footnote>
  <w:footnote w:id="45">
    <w:p w:rsidR="00ED43FA" w:rsidRPr="00BD5A3A" w:rsidRDefault="00ED43FA" w:rsidP="0006031E">
      <w:pPr>
        <w:pStyle w:val="FootnoteText"/>
      </w:pPr>
      <w:r w:rsidRPr="00BD5A3A">
        <w:tab/>
      </w:r>
      <w:r w:rsidRPr="00BD5A3A">
        <w:rPr>
          <w:rStyle w:val="FootnoteReference"/>
        </w:rPr>
        <w:footnoteRef/>
      </w:r>
      <w:r w:rsidRPr="00BD5A3A">
        <w:tab/>
        <w:t>Youth Rights Protection Group survey for 2006, 2007, 2009.</w:t>
      </w:r>
    </w:p>
  </w:footnote>
  <w:footnote w:id="46">
    <w:p w:rsidR="00ED43FA" w:rsidRPr="00BD5A3A" w:rsidRDefault="00ED43FA" w:rsidP="0006031E">
      <w:pPr>
        <w:pStyle w:val="FootnoteText"/>
      </w:pPr>
      <w:r w:rsidRPr="00BD5A3A">
        <w:tab/>
      </w:r>
      <w:r w:rsidRPr="00BD5A3A">
        <w:rPr>
          <w:rStyle w:val="FootnoteReference"/>
        </w:rPr>
        <w:footnoteRef/>
      </w:r>
      <w:r w:rsidRPr="00BD5A3A">
        <w:tab/>
        <w:t>Robin N. Haar, Child Neglect and Abuse in Families in the Kyrgyz Republic. National survey. UNICEF, 2009. Preliminary version of the report. p, 10.</w:t>
      </w:r>
    </w:p>
  </w:footnote>
  <w:footnote w:id="47">
    <w:p w:rsidR="00ED43FA" w:rsidRPr="00BD5A3A" w:rsidRDefault="00ED43FA" w:rsidP="0006031E">
      <w:pPr>
        <w:pStyle w:val="FootnoteText"/>
      </w:pPr>
      <w:r w:rsidRPr="00BD5A3A">
        <w:tab/>
      </w:r>
      <w:r w:rsidRPr="00BD5A3A">
        <w:rPr>
          <w:rStyle w:val="FootnoteReference"/>
        </w:rPr>
        <w:footnoteRef/>
      </w:r>
      <w:r w:rsidRPr="00BD5A3A">
        <w:tab/>
        <w:t>Family Code of the Kyrgyz Republic No. 201, art. 129, of 30 August 2003 (as amended by Act No. 117 of 12 June 2008), No. 233 of 17 July 2009).</w:t>
      </w:r>
    </w:p>
  </w:footnote>
  <w:footnote w:id="48">
    <w:p w:rsidR="00ED43FA" w:rsidRPr="00BD5A3A" w:rsidRDefault="00ED43FA" w:rsidP="0006031E">
      <w:pPr>
        <w:pStyle w:val="FootnoteText"/>
      </w:pPr>
      <w:r w:rsidRPr="00BD5A3A">
        <w:tab/>
      </w:r>
      <w:r w:rsidRPr="00BD5A3A">
        <w:rPr>
          <w:rStyle w:val="FootnoteReference"/>
        </w:rPr>
        <w:footnoteRef/>
      </w:r>
      <w:r w:rsidRPr="00BD5A3A">
        <w:tab/>
        <w:t>Kyrgyz Republic. Millennium Development Goals Progress Report, UNDP, Bishkek, 2003.</w:t>
      </w:r>
    </w:p>
  </w:footnote>
  <w:footnote w:id="49">
    <w:p w:rsidR="00ED43FA" w:rsidRPr="00BD5A3A" w:rsidRDefault="00ED43FA" w:rsidP="0006031E">
      <w:pPr>
        <w:pStyle w:val="FootnoteText"/>
      </w:pPr>
      <w:r w:rsidRPr="00BD5A3A">
        <w:tab/>
      </w:r>
      <w:r w:rsidRPr="00BD5A3A">
        <w:rPr>
          <w:rStyle w:val="FootnoteReference"/>
        </w:rPr>
        <w:footnoteRef/>
      </w:r>
      <w:r w:rsidRPr="00BD5A3A">
        <w:tab/>
        <w:t>See government decision No. 748 of 3 December 2003 “On Amending the System of Statistical Data Gathering Further to the Switch to WHO Live Birth Criteria”, Ministry of Health order No. 562 of 19 December 2003 on adopting WHO live birth criteria, para. 25: “With a view to producing true and objective data, administrative penalties for submitting complete and accurate data are discontinued at all levels”.</w:t>
      </w:r>
    </w:p>
  </w:footnote>
  <w:footnote w:id="50">
    <w:p w:rsidR="00ED43FA" w:rsidRPr="00BD5A3A" w:rsidRDefault="00ED43FA" w:rsidP="0006031E">
      <w:pPr>
        <w:pStyle w:val="FootnoteText"/>
      </w:pPr>
      <w:r w:rsidRPr="00BD5A3A">
        <w:tab/>
      </w:r>
      <w:r w:rsidRPr="00BD5A3A">
        <w:rPr>
          <w:rStyle w:val="FootnoteReference"/>
        </w:rPr>
        <w:footnoteRef/>
      </w:r>
      <w:r w:rsidRPr="00BD5A3A">
        <w:tab/>
        <w:t>Women and Men of the Kyrgyz Republic, 2005-2008: a Collection of Gender-Disaggregated Statistics, Bishkek, 2009, pp.</w:t>
      </w:r>
      <w:r>
        <w:t xml:space="preserve"> </w:t>
      </w:r>
      <w:r w:rsidRPr="00BD5A3A">
        <w:t>54-55.</w:t>
      </w:r>
    </w:p>
  </w:footnote>
  <w:footnote w:id="51">
    <w:p w:rsidR="00ED43FA" w:rsidRPr="00BD5A3A" w:rsidRDefault="00ED43FA" w:rsidP="0006031E">
      <w:pPr>
        <w:pStyle w:val="FootnoteText"/>
      </w:pPr>
      <w:r w:rsidRPr="00BD5A3A">
        <w:tab/>
      </w:r>
      <w:r w:rsidRPr="00BD5A3A">
        <w:rPr>
          <w:rStyle w:val="FootnoteReference"/>
        </w:rPr>
        <w:footnoteRef/>
      </w:r>
      <w:r w:rsidRPr="00BD5A3A">
        <w:tab/>
        <w:t>Compendium of Medical Indicators. Republican Medical Information Centre, 2010.</w:t>
      </w:r>
    </w:p>
  </w:footnote>
  <w:footnote w:id="52">
    <w:p w:rsidR="00ED43FA" w:rsidRPr="00BD5A3A" w:rsidRDefault="00ED43FA" w:rsidP="0006031E">
      <w:pPr>
        <w:pStyle w:val="FootnoteText"/>
      </w:pPr>
      <w:r w:rsidRPr="00BD5A3A">
        <w:tab/>
      </w:r>
      <w:r w:rsidRPr="00BD5A3A">
        <w:rPr>
          <w:rStyle w:val="FootnoteReference"/>
        </w:rPr>
        <w:footnoteRef/>
      </w:r>
      <w:r w:rsidRPr="00BD5A3A">
        <w:tab/>
        <w:t>Quality of Life of the Population of the Kyrgyz Republic, NSC, 2007, pp. 25-26.</w:t>
      </w:r>
    </w:p>
  </w:footnote>
  <w:footnote w:id="53">
    <w:p w:rsidR="00ED43FA" w:rsidRPr="00BD5A3A" w:rsidRDefault="00ED43FA" w:rsidP="00054079">
      <w:pPr>
        <w:pStyle w:val="FootnoteText"/>
      </w:pPr>
      <w:r w:rsidRPr="00BD5A3A">
        <w:tab/>
      </w:r>
      <w:r w:rsidRPr="00BD5A3A">
        <w:rPr>
          <w:rStyle w:val="FootnoteReference"/>
        </w:rPr>
        <w:footnoteRef/>
      </w:r>
      <w:r w:rsidRPr="00BD5A3A">
        <w:tab/>
      </w:r>
      <w:hyperlink r:id="rId1" w:history="1">
        <w:r w:rsidRPr="00BD5A3A">
          <w:t>h</w:t>
        </w:r>
        <w:r w:rsidRPr="00BD5A3A">
          <w:t>t</w:t>
        </w:r>
        <w:r w:rsidRPr="00BD5A3A">
          <w:t>tp://www.24.kg/community/2008/06/19/87895.html</w:t>
        </w:r>
      </w:hyperlink>
      <w:r w:rsidRPr="00BD5A3A">
        <w:t xml:space="preserve"> “Beyond the figures?” materials from a workshop held by the Ministry of Health, WHO, and UNFPA, 19 June, 2008 http://www.24.kg/community/2008/06/19/87895.html.</w:t>
      </w:r>
    </w:p>
  </w:footnote>
  <w:footnote w:id="54">
    <w:p w:rsidR="00ED43FA" w:rsidRPr="00BD5A3A" w:rsidRDefault="00ED43FA" w:rsidP="0006031E">
      <w:pPr>
        <w:pStyle w:val="FootnoteText"/>
      </w:pPr>
      <w:r w:rsidRPr="00BD5A3A">
        <w:tab/>
      </w:r>
      <w:r w:rsidRPr="00BD5A3A">
        <w:rPr>
          <w:rStyle w:val="FootnoteReference"/>
        </w:rPr>
        <w:footnoteRef/>
      </w:r>
      <w:r w:rsidRPr="00BD5A3A">
        <w:tab/>
        <w:t>Summary report on the results of the activities of health-care organizations in 2007 and tasks for 2008.</w:t>
      </w:r>
    </w:p>
  </w:footnote>
  <w:footnote w:id="55">
    <w:p w:rsidR="00ED43FA" w:rsidRPr="00BD5A3A" w:rsidRDefault="00ED43FA" w:rsidP="0006031E">
      <w:pPr>
        <w:pStyle w:val="FootnoteText"/>
      </w:pPr>
      <w:r w:rsidRPr="00BD5A3A">
        <w:tab/>
      </w:r>
      <w:r w:rsidRPr="00BD5A3A">
        <w:rPr>
          <w:rStyle w:val="FootnoteReference"/>
        </w:rPr>
        <w:footnoteRef/>
      </w:r>
      <w:r w:rsidRPr="00BD5A3A">
        <w:tab/>
        <w:t>Declaration of Meeting of Ministers of CIS Countries, “Communities of Practice”, Minsk, 2007.</w:t>
      </w:r>
    </w:p>
  </w:footnote>
  <w:footnote w:id="56">
    <w:p w:rsidR="00ED43FA" w:rsidRPr="00BD5A3A" w:rsidRDefault="00ED43FA" w:rsidP="0006031E">
      <w:pPr>
        <w:pStyle w:val="FootnoteText"/>
      </w:pPr>
      <w:r w:rsidRPr="00BD5A3A">
        <w:tab/>
      </w:r>
      <w:r w:rsidRPr="00BD5A3A">
        <w:rPr>
          <w:rStyle w:val="FootnoteReference"/>
        </w:rPr>
        <w:footnoteRef/>
      </w:r>
      <w:r w:rsidRPr="00BD5A3A">
        <w:tab/>
        <w:t>Country Development Strategy (2007-2010).</w:t>
      </w:r>
    </w:p>
  </w:footnote>
  <w:footnote w:id="57">
    <w:p w:rsidR="00ED43FA" w:rsidRPr="00BD5A3A" w:rsidRDefault="00ED43FA" w:rsidP="0006031E">
      <w:pPr>
        <w:pStyle w:val="FootnoteText"/>
      </w:pPr>
      <w:r w:rsidRPr="00BD5A3A">
        <w:tab/>
      </w:r>
      <w:r w:rsidRPr="00BD5A3A">
        <w:rPr>
          <w:rStyle w:val="FootnoteReference"/>
        </w:rPr>
        <w:footnoteRef/>
      </w:r>
      <w:r w:rsidRPr="00BD5A3A">
        <w:tab/>
        <w:t>Programme of State Guarantees on Free and Preferential Terms approved by Government Decision No</w:t>
      </w:r>
      <w:r>
        <w:t>.</w:t>
      </w:r>
      <w:r w:rsidRPr="00BD5A3A">
        <w:t xml:space="preserve"> 192 of April 29, 2008.</w:t>
      </w:r>
    </w:p>
  </w:footnote>
  <w:footnote w:id="58">
    <w:p w:rsidR="00ED43FA" w:rsidRPr="00BD5A3A" w:rsidRDefault="00ED43FA" w:rsidP="0006031E">
      <w:pPr>
        <w:pStyle w:val="FootnoteText"/>
      </w:pPr>
      <w:r w:rsidRPr="00BD5A3A">
        <w:tab/>
      </w:r>
      <w:r w:rsidRPr="00BD5A3A">
        <w:rPr>
          <w:rStyle w:val="FootnoteReference"/>
        </w:rPr>
        <w:footnoteRef/>
      </w:r>
      <w:r w:rsidRPr="00BD5A3A">
        <w:tab/>
        <w:t>Beyond The Numbers: Country Safety Pregnancy Workshop Beyond the Numbers: Country Safe Pregnancy Workshop, Bishkek, Kyrgyzstan, 14-17 November, 2006, p. 1.</w:t>
      </w:r>
    </w:p>
  </w:footnote>
  <w:footnote w:id="59">
    <w:p w:rsidR="00ED43FA" w:rsidRPr="00BD5A3A" w:rsidRDefault="00ED43FA" w:rsidP="0006031E">
      <w:pPr>
        <w:pStyle w:val="FootnoteText"/>
      </w:pPr>
      <w:r w:rsidRPr="00BD5A3A">
        <w:tab/>
      </w:r>
      <w:r w:rsidRPr="00BD5A3A">
        <w:rPr>
          <w:rStyle w:val="FootnoteReference"/>
        </w:rPr>
        <w:footnoteRef/>
      </w:r>
      <w:r w:rsidRPr="00BD5A3A">
        <w:tab/>
        <w:t>Multiple Indicator Cluster Survey, NSC, UNICEF, 2006, p. 14.</w:t>
      </w:r>
    </w:p>
  </w:footnote>
  <w:footnote w:id="60">
    <w:p w:rsidR="00ED43FA" w:rsidRPr="00BD5A3A" w:rsidRDefault="00ED43FA" w:rsidP="0006031E">
      <w:pPr>
        <w:pStyle w:val="FootnoteText"/>
      </w:pPr>
      <w:r w:rsidRPr="00BD5A3A">
        <w:tab/>
      </w:r>
      <w:r w:rsidRPr="00BD5A3A">
        <w:rPr>
          <w:rStyle w:val="FootnoteReference"/>
        </w:rPr>
        <w:footnoteRef/>
      </w:r>
      <w:r w:rsidRPr="00BD5A3A">
        <w:tab/>
        <w:t>In the poorest and richest quintiles 60.1 per cent and 96.3 per cent of women, respectively, received this type of assistance. Multiple cluster survey, NSC, UNICEF, 2006, p. 15.</w:t>
      </w:r>
    </w:p>
  </w:footnote>
  <w:footnote w:id="61">
    <w:p w:rsidR="00ED43FA" w:rsidRPr="00BD5A3A" w:rsidRDefault="00ED43FA" w:rsidP="0006031E">
      <w:pPr>
        <w:pStyle w:val="FootnoteText"/>
      </w:pPr>
      <w:r w:rsidRPr="00BD5A3A">
        <w:tab/>
      </w:r>
      <w:r w:rsidRPr="00BD5A3A">
        <w:rPr>
          <w:rStyle w:val="FootnoteReference"/>
        </w:rPr>
        <w:footnoteRef/>
      </w:r>
      <w:r w:rsidRPr="00BD5A3A">
        <w:tab/>
        <w:t>In 2004 the ratio was 14.2 cases per 1,000 women, in 2007 11.9 per 1</w:t>
      </w:r>
      <w:r>
        <w:t>,</w:t>
      </w:r>
      <w:r w:rsidRPr="00BD5A3A">
        <w:t>000. Women and Men of the Kyrgyz Republic, 2005-2008: a Collection of Gender-Disaggregated Statistics, Bishkek, 2009, pp.</w:t>
      </w:r>
      <w:r>
        <w:t xml:space="preserve"> </w:t>
      </w:r>
      <w:r w:rsidRPr="00BD5A3A">
        <w:t>62-63.</w:t>
      </w:r>
    </w:p>
  </w:footnote>
  <w:footnote w:id="62">
    <w:p w:rsidR="00ED43FA" w:rsidRPr="00BD5A3A" w:rsidRDefault="00ED43FA" w:rsidP="0006031E">
      <w:pPr>
        <w:pStyle w:val="FootnoteText"/>
      </w:pPr>
      <w:r w:rsidRPr="00BD5A3A">
        <w:tab/>
      </w:r>
      <w:r w:rsidRPr="00BD5A3A">
        <w:rPr>
          <w:rStyle w:val="FootnoteReference"/>
        </w:rPr>
        <w:footnoteRef/>
      </w:r>
      <w:r w:rsidRPr="00BD5A3A">
        <w:tab/>
        <w:t>Multiple Cluster Survey, UNICEF and the Ministry of Health of Kyrgyzstan, 2007.</w:t>
      </w:r>
    </w:p>
  </w:footnote>
  <w:footnote w:id="63">
    <w:p w:rsidR="00ED43FA" w:rsidRPr="00BD5A3A" w:rsidRDefault="00ED43FA" w:rsidP="0006031E">
      <w:pPr>
        <w:pStyle w:val="FootnoteText"/>
      </w:pPr>
      <w:r w:rsidRPr="00BD5A3A">
        <w:tab/>
      </w:r>
      <w:r w:rsidRPr="00BD5A3A">
        <w:rPr>
          <w:rStyle w:val="FootnoteReference"/>
        </w:rPr>
        <w:footnoteRef/>
      </w:r>
      <w:r w:rsidRPr="00BD5A3A">
        <w:tab/>
        <w:t>Women and Men of the Kyrgyz Republic, 2005-2008: a Collection of Gender-Disaggregated Statistics, Bishkek, 2009, p.</w:t>
      </w:r>
      <w:r>
        <w:t xml:space="preserve"> </w:t>
      </w:r>
      <w:r w:rsidRPr="00BD5A3A">
        <w:t>65.</w:t>
      </w:r>
    </w:p>
  </w:footnote>
  <w:footnote w:id="64">
    <w:p w:rsidR="00ED43FA" w:rsidRPr="00BD5A3A" w:rsidRDefault="00ED43FA" w:rsidP="0006031E">
      <w:pPr>
        <w:pStyle w:val="FootnoteText"/>
      </w:pPr>
      <w:r w:rsidRPr="00BD5A3A">
        <w:tab/>
      </w:r>
      <w:r w:rsidRPr="00BD5A3A">
        <w:rPr>
          <w:rStyle w:val="FootnoteReference"/>
        </w:rPr>
        <w:footnoteRef/>
      </w:r>
      <w:r w:rsidRPr="00BD5A3A">
        <w:tab/>
        <w:t>Demographic Health survey, 1997.</w:t>
      </w:r>
    </w:p>
  </w:footnote>
  <w:footnote w:id="65">
    <w:p w:rsidR="00ED43FA" w:rsidRPr="00BD5A3A" w:rsidRDefault="00ED43FA" w:rsidP="0006031E">
      <w:pPr>
        <w:pStyle w:val="FootnoteText"/>
      </w:pPr>
      <w:r w:rsidRPr="00BD5A3A">
        <w:tab/>
      </w:r>
      <w:r w:rsidRPr="00BD5A3A">
        <w:rPr>
          <w:rStyle w:val="FootnoteReference"/>
        </w:rPr>
        <w:footnoteRef/>
      </w:r>
      <w:r w:rsidRPr="00BD5A3A">
        <w:tab/>
        <w:t>Dirk Westhof. Trends in Child Indicators in Kyrgyzstan, 1997-2006, UNICEF, 2007. Unpublished report.</w:t>
      </w:r>
    </w:p>
  </w:footnote>
  <w:footnote w:id="66">
    <w:p w:rsidR="00ED43FA" w:rsidRPr="00BD5A3A" w:rsidRDefault="00ED43FA" w:rsidP="0006031E">
      <w:pPr>
        <w:pStyle w:val="FootnoteText"/>
      </w:pPr>
      <w:r w:rsidRPr="00BD5A3A">
        <w:tab/>
      </w:r>
      <w:r w:rsidRPr="00BD5A3A">
        <w:rPr>
          <w:rStyle w:val="FootnoteReference"/>
        </w:rPr>
        <w:footnoteRef/>
      </w:r>
      <w:r w:rsidRPr="00BD5A3A">
        <w:tab/>
        <w:t>These include gestational toxicosis (23 per cent) and obstetrical haemorrhage (20 per cent).</w:t>
      </w:r>
    </w:p>
  </w:footnote>
  <w:footnote w:id="67">
    <w:p w:rsidR="00ED43FA" w:rsidRPr="00BD5A3A" w:rsidRDefault="00ED43FA" w:rsidP="0006031E">
      <w:pPr>
        <w:pStyle w:val="FootnoteText"/>
      </w:pPr>
      <w:r w:rsidRPr="00BD5A3A">
        <w:tab/>
      </w:r>
      <w:r w:rsidRPr="00BD5A3A">
        <w:rPr>
          <w:rStyle w:val="FootnoteReference"/>
        </w:rPr>
        <w:footnoteRef/>
      </w:r>
      <w:r w:rsidRPr="00BD5A3A">
        <w:tab/>
        <w:t>The State Programme to Prevent an HIV/AIDS Epidemic and its Social and Economic Consequence in the Kyrgyz Republic for 2006-2010, Bishkek, p. 39.</w:t>
      </w:r>
    </w:p>
  </w:footnote>
  <w:footnote w:id="68">
    <w:p w:rsidR="00ED43FA" w:rsidRPr="00BD5A3A" w:rsidRDefault="00ED43FA" w:rsidP="0006031E">
      <w:pPr>
        <w:pStyle w:val="FootnoteText"/>
      </w:pPr>
      <w:r w:rsidRPr="00BD5A3A">
        <w:tab/>
      </w:r>
      <w:r w:rsidRPr="00BD5A3A">
        <w:rPr>
          <w:rStyle w:val="FootnoteReference"/>
        </w:rPr>
        <w:footnoteRef/>
      </w:r>
      <w:r w:rsidRPr="00BD5A3A">
        <w:tab/>
        <w:t>Overcoming Global Health Problems: the National Response to HIV, TB and Malaria in the Kyrgyz Republic, Bishkek, 2009, p</w:t>
      </w:r>
      <w:r>
        <w:t>p</w:t>
      </w:r>
      <w:r w:rsidRPr="00BD5A3A">
        <w:t>. 79, 148.</w:t>
      </w:r>
    </w:p>
  </w:footnote>
  <w:footnote w:id="69">
    <w:p w:rsidR="00ED43FA" w:rsidRPr="00BD5A3A" w:rsidRDefault="00ED43FA" w:rsidP="0006031E">
      <w:pPr>
        <w:pStyle w:val="FootnoteText"/>
      </w:pPr>
      <w:r w:rsidRPr="00BD5A3A">
        <w:tab/>
      </w:r>
      <w:r w:rsidRPr="00BD5A3A">
        <w:rPr>
          <w:rStyle w:val="FootnoteReference"/>
        </w:rPr>
        <w:footnoteRef/>
      </w:r>
      <w:r w:rsidRPr="00BD5A3A">
        <w:tab/>
        <w:t>UNODC: United Nations Office on Drugs and Crime.</w:t>
      </w:r>
    </w:p>
  </w:footnote>
  <w:footnote w:id="70">
    <w:p w:rsidR="00ED43FA" w:rsidRPr="00BD5A3A" w:rsidRDefault="00ED43FA" w:rsidP="0006031E">
      <w:pPr>
        <w:pStyle w:val="FootnoteText"/>
      </w:pPr>
      <w:r w:rsidRPr="00BD5A3A">
        <w:tab/>
      </w:r>
      <w:r w:rsidRPr="00BD5A3A">
        <w:rPr>
          <w:rStyle w:val="FootnoteReference"/>
        </w:rPr>
        <w:footnoteRef/>
      </w:r>
      <w:r w:rsidRPr="00BD5A3A">
        <w:tab/>
        <w:t>Overcoming Global Health Problems: the National Response to HIV, TB and Malaria in the Kyrgyz Republic, Bishkek, 2009, p. 78.</w:t>
      </w:r>
    </w:p>
  </w:footnote>
  <w:footnote w:id="71">
    <w:p w:rsidR="00ED43FA" w:rsidRPr="00BD5A3A" w:rsidRDefault="00ED43FA" w:rsidP="0006031E">
      <w:pPr>
        <w:pStyle w:val="FootnoteText"/>
      </w:pPr>
      <w:r w:rsidRPr="00BD5A3A">
        <w:tab/>
      </w:r>
      <w:r w:rsidRPr="00BD5A3A">
        <w:rPr>
          <w:rStyle w:val="FootnoteReference"/>
        </w:rPr>
        <w:footnoteRef/>
      </w:r>
      <w:r w:rsidRPr="00BD5A3A">
        <w:tab/>
        <w:t>National Tuberculosis-III Programme for 2006-2010.</w:t>
      </w:r>
    </w:p>
  </w:footnote>
  <w:footnote w:id="72">
    <w:p w:rsidR="00ED43FA" w:rsidRPr="00BD5A3A" w:rsidRDefault="00ED43FA" w:rsidP="0006031E">
      <w:pPr>
        <w:pStyle w:val="FootnoteText"/>
      </w:pPr>
      <w:r w:rsidRPr="00BD5A3A">
        <w:tab/>
      </w:r>
      <w:r w:rsidRPr="00BD5A3A">
        <w:rPr>
          <w:rStyle w:val="FootnoteReference"/>
        </w:rPr>
        <w:footnoteRef/>
      </w:r>
      <w:r w:rsidRPr="00BD5A3A">
        <w:tab/>
        <w:t>Overcoming Global Health Problems: the National Response to HIV, TB and Malaria in the Kyrgyz Republic, Bishkek, 2009, p. 234.</w:t>
      </w:r>
    </w:p>
  </w:footnote>
  <w:footnote w:id="73">
    <w:p w:rsidR="00ED43FA" w:rsidRPr="00BD5A3A" w:rsidRDefault="00ED43FA" w:rsidP="0006031E">
      <w:pPr>
        <w:pStyle w:val="FootnoteText"/>
      </w:pPr>
      <w:r w:rsidRPr="00BD5A3A">
        <w:tab/>
      </w:r>
      <w:r w:rsidRPr="00BD5A3A">
        <w:rPr>
          <w:rStyle w:val="FootnoteReference"/>
        </w:rPr>
        <w:footnoteRef/>
      </w:r>
      <w:r w:rsidRPr="00BD5A3A">
        <w:tab/>
      </w:r>
      <w:r w:rsidRPr="00BD5A3A">
        <w:rPr>
          <w:i/>
        </w:rPr>
        <w:t>Source:</w:t>
      </w:r>
      <w:r w:rsidRPr="00BD5A3A">
        <w:t xml:space="preserve"> http://www.euro.who.int/document/e88840r.</w:t>
      </w:r>
    </w:p>
  </w:footnote>
  <w:footnote w:id="74">
    <w:p w:rsidR="00ED43FA" w:rsidRPr="00BD5A3A" w:rsidRDefault="00ED43FA" w:rsidP="0006031E">
      <w:pPr>
        <w:pStyle w:val="FootnoteText"/>
      </w:pPr>
      <w:r w:rsidRPr="00BD5A3A">
        <w:tab/>
      </w:r>
      <w:r w:rsidRPr="00BD5A3A">
        <w:rPr>
          <w:rStyle w:val="FootnoteReference"/>
        </w:rPr>
        <w:footnoteRef/>
      </w:r>
      <w:r w:rsidRPr="00BD5A3A">
        <w:tab/>
        <w:t>www.stat.kg.</w:t>
      </w:r>
    </w:p>
  </w:footnote>
  <w:footnote w:id="75">
    <w:p w:rsidR="00ED43FA" w:rsidRPr="00BD5A3A" w:rsidRDefault="00ED43FA" w:rsidP="0006031E">
      <w:pPr>
        <w:pStyle w:val="FootnoteText"/>
      </w:pPr>
      <w:r w:rsidRPr="00BD5A3A">
        <w:tab/>
      </w:r>
      <w:r w:rsidRPr="00BD5A3A">
        <w:rPr>
          <w:rStyle w:val="FootnoteReference"/>
        </w:rPr>
        <w:footnoteRef/>
      </w:r>
      <w:r w:rsidRPr="00BD5A3A">
        <w:tab/>
      </w:r>
      <w:r w:rsidRPr="00882E88">
        <w:rPr>
          <w:i/>
        </w:rPr>
        <w:t>Source:</w:t>
      </w:r>
      <w:r w:rsidRPr="00BD5A3A">
        <w:t xml:space="preserve"> National Statistical Committee. Comprehensive population census data, 1999.</w:t>
      </w:r>
    </w:p>
  </w:footnote>
  <w:footnote w:id="76">
    <w:p w:rsidR="00ED43FA" w:rsidRPr="00BD5A3A" w:rsidRDefault="00ED43FA" w:rsidP="0006031E">
      <w:pPr>
        <w:pStyle w:val="FootnoteText"/>
      </w:pPr>
      <w:r w:rsidRPr="00BD5A3A">
        <w:tab/>
      </w:r>
      <w:r w:rsidRPr="00BD5A3A">
        <w:rPr>
          <w:rStyle w:val="FootnoteReference"/>
        </w:rPr>
        <w:footnoteRef/>
      </w:r>
      <w:r w:rsidRPr="00BD5A3A">
        <w:tab/>
        <w:t>National Survey of Child Poverty and Disparities, Kyrgyz Republic, Bishkek, UNICEF, 2009, p. 8.</w:t>
      </w:r>
    </w:p>
  </w:footnote>
  <w:footnote w:id="77">
    <w:p w:rsidR="00ED43FA" w:rsidRPr="00BD5A3A" w:rsidRDefault="00ED43FA" w:rsidP="0006031E">
      <w:pPr>
        <w:pStyle w:val="FootnoteText"/>
      </w:pPr>
      <w:r w:rsidRPr="00BD5A3A">
        <w:tab/>
      </w:r>
      <w:r w:rsidRPr="00BD5A3A">
        <w:rPr>
          <w:rStyle w:val="FootnoteReference"/>
        </w:rPr>
        <w:footnoteRef/>
      </w:r>
      <w:r w:rsidRPr="00BD5A3A">
        <w:tab/>
        <w:t>Bishkek City Mayor</w:t>
      </w:r>
      <w:r>
        <w:t>’</w:t>
      </w:r>
      <w:r w:rsidRPr="00BD5A3A">
        <w:t>s Office decision No. 337 of 30 July 2008.</w:t>
      </w:r>
    </w:p>
  </w:footnote>
  <w:footnote w:id="78">
    <w:p w:rsidR="00ED43FA" w:rsidRPr="00BD5A3A" w:rsidRDefault="00ED43FA" w:rsidP="0006031E">
      <w:pPr>
        <w:pStyle w:val="FootnoteText"/>
      </w:pPr>
      <w:r w:rsidRPr="00BD5A3A">
        <w:tab/>
      </w:r>
      <w:r w:rsidRPr="00BD5A3A">
        <w:rPr>
          <w:rStyle w:val="FootnoteReference"/>
        </w:rPr>
        <w:footnoteRef/>
      </w:r>
      <w:r w:rsidRPr="00BD5A3A">
        <w:tab/>
        <w:t>Gross enrollment ratio: the ratio of the number of children enrolled in school at different grade levels, regardless of age, to the total number of children in an age group who qualify for the particular grade level.</w:t>
      </w:r>
    </w:p>
  </w:footnote>
  <w:footnote w:id="79">
    <w:p w:rsidR="00ED43FA" w:rsidRPr="00BD5A3A" w:rsidRDefault="00ED43FA" w:rsidP="0006031E">
      <w:pPr>
        <w:pStyle w:val="FootnoteText"/>
      </w:pPr>
      <w:r w:rsidRPr="00BD5A3A">
        <w:tab/>
      </w:r>
      <w:r w:rsidRPr="00BD5A3A">
        <w:rPr>
          <w:rStyle w:val="FootnoteReference"/>
        </w:rPr>
        <w:footnoteRef/>
      </w:r>
      <w:r w:rsidRPr="00BD5A3A">
        <w:tab/>
        <w:t>An enrollment ratio above 100 per cent indicates that more children attend a town</w:t>
      </w:r>
      <w:r>
        <w:t>’</w:t>
      </w:r>
      <w:r w:rsidRPr="00BD5A3A">
        <w:t>s schools than the number of children registered in the town.</w:t>
      </w:r>
    </w:p>
  </w:footnote>
  <w:footnote w:id="80">
    <w:p w:rsidR="00ED43FA" w:rsidRPr="00BD5A3A" w:rsidRDefault="00ED43FA" w:rsidP="0006031E">
      <w:pPr>
        <w:pStyle w:val="FootnoteText"/>
      </w:pPr>
      <w:r w:rsidRPr="00BD5A3A">
        <w:tab/>
      </w:r>
      <w:r w:rsidRPr="00BD5A3A">
        <w:rPr>
          <w:rStyle w:val="FootnoteReference"/>
        </w:rPr>
        <w:footnoteRef/>
      </w:r>
      <w:r w:rsidRPr="00BD5A3A">
        <w:tab/>
        <w:t>Multiple Indicator Cluster Survey, Kyrgyz Republic, 2006. Final Report. National Statistical Committee. UNICEF, 2007, Kyrgyzstan, Bishkek, p. 62.</w:t>
      </w:r>
    </w:p>
  </w:footnote>
  <w:footnote w:id="81">
    <w:p w:rsidR="00ED43FA" w:rsidRPr="00BD5A3A" w:rsidRDefault="00ED43FA" w:rsidP="0006031E">
      <w:pPr>
        <w:pStyle w:val="FootnoteText"/>
      </w:pPr>
      <w:r w:rsidRPr="00BD5A3A">
        <w:tab/>
      </w:r>
      <w:r w:rsidRPr="00BD5A3A">
        <w:rPr>
          <w:rStyle w:val="FootnoteReference"/>
        </w:rPr>
        <w:footnoteRef/>
      </w:r>
      <w:r w:rsidRPr="00BD5A3A">
        <w:tab/>
        <w:t>Based on net enrolment ratio, which, unlike gross enrolment ratio, does not take into account all children of a particular grade level, but only those whose age qualifies them for that level.</w:t>
      </w:r>
    </w:p>
  </w:footnote>
  <w:footnote w:id="82">
    <w:p w:rsidR="00ED43FA" w:rsidRPr="00BD5A3A" w:rsidRDefault="00ED43FA" w:rsidP="0006031E">
      <w:pPr>
        <w:pStyle w:val="FootnoteText"/>
      </w:pPr>
      <w:r w:rsidRPr="00BD5A3A">
        <w:tab/>
      </w:r>
      <w:r w:rsidRPr="00BD5A3A">
        <w:rPr>
          <w:rStyle w:val="FootnoteReference"/>
        </w:rPr>
        <w:footnoteRef/>
      </w:r>
      <w:r w:rsidRPr="00BD5A3A">
        <w:tab/>
        <w:t>Records of children are maintained in accordance with form No. 77 on the number of children and adolescents aged 7-17 not attending school.</w:t>
      </w:r>
    </w:p>
  </w:footnote>
  <w:footnote w:id="83">
    <w:p w:rsidR="00ED43FA" w:rsidRPr="00BD5A3A" w:rsidRDefault="00ED43FA" w:rsidP="0006031E">
      <w:pPr>
        <w:pStyle w:val="FootnoteText"/>
      </w:pPr>
      <w:r w:rsidRPr="00BD5A3A">
        <w:tab/>
      </w:r>
      <w:r w:rsidRPr="00BD5A3A">
        <w:rPr>
          <w:rStyle w:val="FootnoteReference"/>
        </w:rPr>
        <w:footnoteRef/>
      </w:r>
      <w:r w:rsidRPr="00BD5A3A">
        <w:tab/>
        <w:t>Presidential decree No. 372 of 12 July 2006 on the provision of meals at general education schools; presidential decree No. 673 of 18 September 2006 on the provision of meals at State and municipal general education schools.</w:t>
      </w:r>
    </w:p>
  </w:footnote>
  <w:footnote w:id="84">
    <w:p w:rsidR="00ED43FA" w:rsidRPr="00BD5A3A" w:rsidRDefault="00ED43FA" w:rsidP="0006031E">
      <w:pPr>
        <w:pStyle w:val="FootnoteText"/>
      </w:pPr>
      <w:r w:rsidRPr="00BD5A3A">
        <w:tab/>
      </w:r>
      <w:r w:rsidRPr="00BD5A3A">
        <w:rPr>
          <w:rStyle w:val="FootnoteReference"/>
        </w:rPr>
        <w:footnoteRef/>
      </w:r>
      <w:r w:rsidRPr="00BD5A3A">
        <w:tab/>
        <w:t>Education Act No. 92 of 30 April 2003, art. 1.</w:t>
      </w:r>
    </w:p>
  </w:footnote>
  <w:footnote w:id="85">
    <w:p w:rsidR="00ED43FA" w:rsidRPr="00BD5A3A" w:rsidRDefault="00ED43FA" w:rsidP="0006031E">
      <w:pPr>
        <w:pStyle w:val="FootnoteText"/>
      </w:pPr>
      <w:r w:rsidRPr="00BD5A3A">
        <w:tab/>
      </w:r>
      <w:r w:rsidRPr="00BD5A3A">
        <w:rPr>
          <w:rStyle w:val="FootnoteReference"/>
        </w:rPr>
        <w:footnoteRef/>
      </w:r>
      <w:r w:rsidRPr="00BD5A3A">
        <w:tab/>
        <w:t>Children</w:t>
      </w:r>
      <w:r>
        <w:t>’</w:t>
      </w:r>
      <w:r w:rsidRPr="00BD5A3A">
        <w:t>s Code, art. 2.</w:t>
      </w:r>
    </w:p>
  </w:footnote>
  <w:footnote w:id="86">
    <w:p w:rsidR="00ED43FA" w:rsidRPr="00BD5A3A" w:rsidRDefault="00ED43FA" w:rsidP="0006031E">
      <w:pPr>
        <w:pStyle w:val="FootnoteText"/>
      </w:pPr>
      <w:r w:rsidRPr="00BD5A3A">
        <w:tab/>
      </w:r>
      <w:r w:rsidRPr="00BD5A3A">
        <w:rPr>
          <w:rStyle w:val="FootnoteReference"/>
        </w:rPr>
        <w:footnoteRef/>
      </w:r>
      <w:r w:rsidRPr="00BD5A3A">
        <w:tab/>
        <w:t>Children</w:t>
      </w:r>
      <w:r>
        <w:t>’</w:t>
      </w:r>
      <w:r w:rsidRPr="00BD5A3A">
        <w:t>s Code, art, 30.</w:t>
      </w:r>
    </w:p>
  </w:footnote>
  <w:footnote w:id="87">
    <w:p w:rsidR="00ED43FA" w:rsidRPr="00866010" w:rsidRDefault="00ED43FA" w:rsidP="0006031E">
      <w:pPr>
        <w:pStyle w:val="FootnoteText"/>
      </w:pPr>
      <w:r w:rsidRPr="00BD5A3A">
        <w:tab/>
      </w:r>
      <w:r w:rsidRPr="00BD5A3A">
        <w:rPr>
          <w:rStyle w:val="FootnoteReference"/>
        </w:rPr>
        <w:footnoteRef/>
      </w:r>
      <w:r w:rsidRPr="00BD5A3A">
        <w:tab/>
        <w:t>Youth Human Rights Group, the Child Protection Centre, Youth Rights Protection Group, NGO Network for Child Rights, Children of Tien-Shan, Children in Danger, the Child Protection Centre, the Association of Parents of Children with Disabilities, the Children</w:t>
      </w:r>
      <w:r>
        <w:t>’</w:t>
      </w:r>
      <w:r w:rsidRPr="00BD5A3A">
        <w:t>s Rights Protection League.</w:t>
      </w:r>
    </w:p>
  </w:footnote>
  <w:footnote w:id="88">
    <w:p w:rsidR="00ED43FA" w:rsidRPr="00BD5A3A" w:rsidRDefault="00ED43FA" w:rsidP="0006031E">
      <w:pPr>
        <w:pStyle w:val="FootnoteText"/>
      </w:pPr>
      <w:r w:rsidRPr="00BD5A3A">
        <w:tab/>
      </w:r>
      <w:r w:rsidRPr="00BD5A3A">
        <w:rPr>
          <w:rStyle w:val="FootnoteReference"/>
        </w:rPr>
        <w:footnoteRef/>
      </w:r>
      <w:r w:rsidRPr="00BD5A3A">
        <w:tab/>
        <w:t>Monitoring Human Rights Compliance in Institutions for O</w:t>
      </w:r>
      <w:r w:rsidR="00FC3814">
        <w:t>rphans and Children Deprived of </w:t>
      </w:r>
      <w:r w:rsidRPr="00BD5A3A">
        <w:t>Parental Care and Guardianship. Report. Contributors</w:t>
      </w:r>
      <w:r w:rsidR="00FC3814">
        <w:t>: U. Azimov, S. Bagishbekov, A. </w:t>
      </w:r>
      <w:r w:rsidRPr="00BD5A3A">
        <w:t>Kyzalakova, N. Toktakunova, N. Turdubekova. N. Utesheva</w:t>
      </w:r>
      <w:r w:rsidR="00FC3814">
        <w:t>. E. Khalitova, N. </w:t>
      </w:r>
      <w:r w:rsidRPr="00BD5A3A">
        <w:t>Eshmatova, Bishkek, 2008.</w:t>
      </w:r>
    </w:p>
  </w:footnote>
  <w:footnote w:id="89">
    <w:p w:rsidR="00ED43FA" w:rsidRPr="00BD5A3A" w:rsidRDefault="00ED43FA" w:rsidP="0006031E">
      <w:pPr>
        <w:pStyle w:val="FootnoteText"/>
      </w:pPr>
      <w:r w:rsidRPr="00BD5A3A">
        <w:tab/>
      </w:r>
      <w:r w:rsidRPr="00BD5A3A">
        <w:rPr>
          <w:rStyle w:val="FootnoteReference"/>
        </w:rPr>
        <w:footnoteRef/>
      </w:r>
      <w:r w:rsidRPr="00BD5A3A">
        <w:tab/>
        <w:t>Model Provisions on the Commission for Child Affairs No. 285 of 10 June, 2008.</w:t>
      </w:r>
    </w:p>
  </w:footnote>
  <w:footnote w:id="90">
    <w:p w:rsidR="00ED43FA" w:rsidRPr="00BD5A3A" w:rsidRDefault="00ED43FA" w:rsidP="0006031E">
      <w:pPr>
        <w:pStyle w:val="FootnoteText"/>
      </w:pPr>
      <w:r w:rsidRPr="00BD5A3A">
        <w:tab/>
      </w:r>
      <w:r w:rsidRPr="00BD5A3A">
        <w:rPr>
          <w:rStyle w:val="FootnoteReference"/>
        </w:rPr>
        <w:footnoteRef/>
      </w:r>
      <w:r w:rsidRPr="00BD5A3A">
        <w:tab/>
        <w:t>No. 285</w:t>
      </w:r>
      <w:r w:rsidR="001A789F">
        <w:t>,</w:t>
      </w:r>
      <w:r w:rsidRPr="00BD5A3A">
        <w:t xml:space="preserve"> 10 June 2008.</w:t>
      </w:r>
    </w:p>
  </w:footnote>
  <w:footnote w:id="91">
    <w:p w:rsidR="00ED43FA" w:rsidRPr="00BD5A3A" w:rsidRDefault="00ED43FA" w:rsidP="0006031E">
      <w:pPr>
        <w:pStyle w:val="FootnoteText"/>
      </w:pPr>
      <w:r w:rsidRPr="00BD5A3A">
        <w:tab/>
      </w:r>
      <w:r w:rsidRPr="00BD5A3A">
        <w:rPr>
          <w:rStyle w:val="FootnoteReference"/>
        </w:rPr>
        <w:footnoteRef/>
      </w:r>
      <w:r w:rsidRPr="00BD5A3A">
        <w:tab/>
        <w:t>Working Children in Kyrgyzstan: Results of the 2007 Labour Survey, National Statistical Committee, ILO.</w:t>
      </w:r>
    </w:p>
  </w:footnote>
  <w:footnote w:id="92">
    <w:p w:rsidR="00ED43FA" w:rsidRPr="00BD5A3A" w:rsidRDefault="00ED43FA" w:rsidP="0006031E">
      <w:pPr>
        <w:pStyle w:val="FootnoteText"/>
      </w:pPr>
      <w:r w:rsidRPr="00BD5A3A">
        <w:tab/>
      </w:r>
      <w:r w:rsidRPr="00BD5A3A">
        <w:rPr>
          <w:rStyle w:val="FootnoteReference"/>
        </w:rPr>
        <w:footnoteRef/>
      </w:r>
      <w:r w:rsidRPr="00BD5A3A">
        <w:tab/>
        <w:t>Assessment of the Use of Child Labour in Drug-Related Crime, NGO Positive Help, 2007.</w:t>
      </w:r>
    </w:p>
  </w:footnote>
  <w:footnote w:id="93">
    <w:p w:rsidR="00ED43FA" w:rsidRPr="00BD5A3A" w:rsidRDefault="00ED43FA" w:rsidP="0006031E">
      <w:pPr>
        <w:pStyle w:val="FootnoteText"/>
      </w:pPr>
      <w:r w:rsidRPr="00BD5A3A">
        <w:tab/>
      </w:r>
      <w:r w:rsidRPr="00BD5A3A">
        <w:rPr>
          <w:rStyle w:val="FootnoteReference"/>
        </w:rPr>
        <w:footnoteRef/>
      </w:r>
      <w:r w:rsidRPr="00BD5A3A">
        <w:tab/>
        <w:t>Laura Boone, Study of the Condition of Street Children in the City of Osh and Osh Oblast, EveryChild, 2004, p. 5.</w:t>
      </w:r>
    </w:p>
  </w:footnote>
  <w:footnote w:id="94">
    <w:p w:rsidR="00ED43FA" w:rsidRPr="00BD5A3A" w:rsidRDefault="00ED43FA" w:rsidP="0006031E">
      <w:pPr>
        <w:pStyle w:val="FootnoteText"/>
      </w:pPr>
      <w:r w:rsidRPr="00BD5A3A">
        <w:tab/>
      </w:r>
      <w:r w:rsidRPr="00BD5A3A">
        <w:rPr>
          <w:rStyle w:val="FootnoteReference"/>
        </w:rPr>
        <w:footnoteRef/>
      </w:r>
      <w:r w:rsidRPr="00BD5A3A">
        <w:tab/>
        <w:t>Every Child has the Right to a Childhood, UNICEF, Bishkek, 2004.</w:t>
      </w:r>
    </w:p>
  </w:footnote>
  <w:footnote w:id="95">
    <w:p w:rsidR="00ED43FA" w:rsidRPr="00BD5A3A" w:rsidRDefault="00ED43FA" w:rsidP="0006031E">
      <w:pPr>
        <w:pStyle w:val="FootnoteText"/>
      </w:pPr>
      <w:r w:rsidRPr="00BD5A3A">
        <w:tab/>
      </w:r>
      <w:r w:rsidRPr="00BD5A3A">
        <w:rPr>
          <w:rStyle w:val="FootnoteReference"/>
        </w:rPr>
        <w:footnoteRef/>
      </w:r>
      <w:r w:rsidRPr="00BD5A3A">
        <w:tab/>
        <w:t>My Life and My Dreams. A Book Written by Children, EveryChild. Bishkek, 2006.</w:t>
      </w:r>
    </w:p>
  </w:footnote>
  <w:footnote w:id="96">
    <w:p w:rsidR="00ED43FA" w:rsidRPr="00BD5A3A" w:rsidRDefault="00ED43FA" w:rsidP="0006031E">
      <w:pPr>
        <w:pStyle w:val="FootnoteText"/>
      </w:pPr>
      <w:r w:rsidRPr="00BD5A3A">
        <w:tab/>
      </w:r>
      <w:r w:rsidRPr="00BD5A3A">
        <w:rPr>
          <w:rStyle w:val="FootnoteReference"/>
        </w:rPr>
        <w:footnoteRef/>
      </w:r>
      <w:r w:rsidRPr="00BD5A3A">
        <w:tab/>
        <w:t xml:space="preserve">www.unicef.org. UNICEF Kyrgyzstan </w:t>
      </w:r>
      <w:r w:rsidRPr="00BD5A3A">
        <w:rPr>
          <w:szCs w:val="24"/>
        </w:rPr>
        <w:t>–</w:t>
      </w:r>
      <w:r w:rsidRPr="00BD5A3A">
        <w:t xml:space="preserve"> Child protection.</w:t>
      </w:r>
    </w:p>
  </w:footnote>
  <w:footnote w:id="97">
    <w:p w:rsidR="00ED43FA" w:rsidRPr="00BD5A3A" w:rsidRDefault="00ED43FA" w:rsidP="0006031E">
      <w:pPr>
        <w:pStyle w:val="FootnoteText"/>
      </w:pPr>
      <w:r w:rsidRPr="00BD5A3A">
        <w:tab/>
      </w:r>
      <w:r w:rsidRPr="00BD5A3A">
        <w:rPr>
          <w:rStyle w:val="FootnoteReference"/>
        </w:rPr>
        <w:footnoteRef/>
      </w:r>
      <w:r w:rsidRPr="00BD5A3A">
        <w:tab/>
        <w:t>Laura Boone, Study of the Condition of Street Children in the City of Osh and Osh Oblast, EveryChild, 2004, p. 14.</w:t>
      </w:r>
    </w:p>
  </w:footnote>
  <w:footnote w:id="98">
    <w:p w:rsidR="00ED43FA" w:rsidRPr="00BD5A3A" w:rsidRDefault="00ED43FA" w:rsidP="0006031E">
      <w:pPr>
        <w:pStyle w:val="FootnoteText"/>
      </w:pPr>
      <w:r w:rsidRPr="00BD5A3A">
        <w:tab/>
      </w:r>
      <w:r w:rsidRPr="00BD5A3A">
        <w:rPr>
          <w:rStyle w:val="FootnoteReference"/>
        </w:rPr>
        <w:footnoteRef/>
      </w:r>
      <w:r w:rsidRPr="00BD5A3A">
        <w:tab/>
        <w:t>Knowledge, Relations and Practice Among Street Children on Issues of Reproductive and General Health, HIV/AIDS/STD and Psychotropic Substances. Bishkek Survey, Centre of Applied Research, Child Protection Centre, UNICEF, 2004, p.</w:t>
      </w:r>
      <w:r>
        <w:t xml:space="preserve"> </w:t>
      </w:r>
      <w:r w:rsidRPr="00BD5A3A">
        <w:t>7. From “Analysis of the HIV/AIDS Situation and the Significance of Basic Intervention Indicators”, Bishkek, GFATM, 2004, p. 14.</w:t>
      </w:r>
    </w:p>
  </w:footnote>
  <w:footnote w:id="99">
    <w:p w:rsidR="00ED43FA" w:rsidRPr="00BD5A3A" w:rsidRDefault="00ED43FA" w:rsidP="0006031E">
      <w:pPr>
        <w:pStyle w:val="FootnoteText"/>
      </w:pPr>
      <w:r w:rsidRPr="00BD5A3A">
        <w:tab/>
      </w:r>
      <w:r w:rsidRPr="00BD5A3A">
        <w:rPr>
          <w:rStyle w:val="FootnoteReference"/>
        </w:rPr>
        <w:footnoteRef/>
      </w:r>
      <w:r w:rsidRPr="00BD5A3A">
        <w:tab/>
        <w:t>Laura Boone, Study of the Condition of Street Children in the City of Osh and Osh Oblast, EveryChild, 2002, p. 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3FA" w:rsidRPr="005E0092" w:rsidRDefault="00ED43FA">
    <w:pPr>
      <w:pStyle w:val="Header"/>
      <w:rPr>
        <w:lang w:val="en-US"/>
      </w:rPr>
    </w:pPr>
    <w:r>
      <w:rPr>
        <w:lang w:val="en-US"/>
      </w:rPr>
      <w:t>CRC/C/KGZ/3-4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3FA" w:rsidRPr="009A6F4A" w:rsidRDefault="00ED43FA">
    <w:pPr>
      <w:pStyle w:val="Header"/>
      <w:rPr>
        <w:lang w:val="en-US"/>
      </w:rPr>
    </w:pPr>
    <w:r>
      <w:rPr>
        <w:lang w:val="en-US"/>
      </w:rPr>
      <w:tab/>
      <w:t>CRC/C/KGZ/3-4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5BF12F8"/>
    <w:multiLevelType w:val="hybridMultilevel"/>
    <w:tmpl w:val="79D8B708"/>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6BF32913"/>
    <w:multiLevelType w:val="hybridMultilevel"/>
    <w:tmpl w:val="068C7EFC"/>
    <w:lvl w:ilvl="0" w:tplc="0B7A85B0">
      <w:start w:val="1"/>
      <w:numFmt w:val="bullet"/>
      <w:lvlText w:val="─"/>
      <w:lvlJc w:val="left"/>
      <w:pPr>
        <w:tabs>
          <w:tab w:val="num" w:pos="1428"/>
        </w:tabs>
        <w:ind w:left="1428" w:hanging="360"/>
      </w:pPr>
      <w:rPr>
        <w:rFonts w:ascii="Times New Roman" w:hAnsi="Times New Roman" w:hint="default"/>
      </w:rPr>
    </w:lvl>
    <w:lvl w:ilvl="1" w:tplc="04190003">
      <w:start w:val="1"/>
      <w:numFmt w:val="bullet"/>
      <w:lvlText w:val="o"/>
      <w:lvlJc w:val="left"/>
      <w:pPr>
        <w:tabs>
          <w:tab w:val="num" w:pos="2148"/>
        </w:tabs>
        <w:ind w:left="2148" w:hanging="360"/>
      </w:pPr>
      <w:rPr>
        <w:rFonts w:ascii="Courier New" w:hAnsi="Courier New" w:hint="default"/>
      </w:rPr>
    </w:lvl>
    <w:lvl w:ilvl="2" w:tplc="04190005">
      <w:start w:val="1"/>
      <w:numFmt w:val="bullet"/>
      <w:lvlText w:val=""/>
      <w:lvlJc w:val="left"/>
      <w:pPr>
        <w:tabs>
          <w:tab w:val="num" w:pos="2868"/>
        </w:tabs>
        <w:ind w:left="2868" w:hanging="360"/>
      </w:pPr>
      <w:rPr>
        <w:rFonts w:ascii="Wingdings" w:hAnsi="Wingdings" w:hint="default"/>
      </w:rPr>
    </w:lvl>
    <w:lvl w:ilvl="3" w:tplc="04190001">
      <w:start w:val="1"/>
      <w:numFmt w:val="bullet"/>
      <w:lvlText w:val=""/>
      <w:lvlJc w:val="left"/>
      <w:pPr>
        <w:tabs>
          <w:tab w:val="num" w:pos="3588"/>
        </w:tabs>
        <w:ind w:left="3588" w:hanging="360"/>
      </w:pPr>
      <w:rPr>
        <w:rFonts w:ascii="Symbol" w:hAnsi="Symbol" w:hint="default"/>
      </w:rPr>
    </w:lvl>
    <w:lvl w:ilvl="4" w:tplc="04190003">
      <w:start w:val="1"/>
      <w:numFmt w:val="bullet"/>
      <w:lvlText w:val="o"/>
      <w:lvlJc w:val="left"/>
      <w:pPr>
        <w:tabs>
          <w:tab w:val="num" w:pos="4308"/>
        </w:tabs>
        <w:ind w:left="4308" w:hanging="360"/>
      </w:pPr>
      <w:rPr>
        <w:rFonts w:ascii="Courier New" w:hAnsi="Courier New" w:hint="default"/>
      </w:rPr>
    </w:lvl>
    <w:lvl w:ilvl="5" w:tplc="04190005">
      <w:start w:val="1"/>
      <w:numFmt w:val="bullet"/>
      <w:lvlText w:val=""/>
      <w:lvlJc w:val="left"/>
      <w:pPr>
        <w:tabs>
          <w:tab w:val="num" w:pos="5028"/>
        </w:tabs>
        <w:ind w:left="5028" w:hanging="360"/>
      </w:pPr>
      <w:rPr>
        <w:rFonts w:ascii="Wingdings" w:hAnsi="Wingdings" w:hint="default"/>
      </w:rPr>
    </w:lvl>
    <w:lvl w:ilvl="6" w:tplc="04190001">
      <w:start w:val="1"/>
      <w:numFmt w:val="bullet"/>
      <w:lvlText w:val=""/>
      <w:lvlJc w:val="left"/>
      <w:pPr>
        <w:tabs>
          <w:tab w:val="num" w:pos="5748"/>
        </w:tabs>
        <w:ind w:left="5748" w:hanging="360"/>
      </w:pPr>
      <w:rPr>
        <w:rFonts w:ascii="Symbol" w:hAnsi="Symbol" w:hint="default"/>
      </w:rPr>
    </w:lvl>
    <w:lvl w:ilvl="7" w:tplc="04190003">
      <w:start w:val="1"/>
      <w:numFmt w:val="bullet"/>
      <w:lvlText w:val="o"/>
      <w:lvlJc w:val="left"/>
      <w:pPr>
        <w:tabs>
          <w:tab w:val="num" w:pos="6468"/>
        </w:tabs>
        <w:ind w:left="6468" w:hanging="360"/>
      </w:pPr>
      <w:rPr>
        <w:rFonts w:ascii="Courier New" w:hAnsi="Courier New" w:hint="default"/>
      </w:rPr>
    </w:lvl>
    <w:lvl w:ilvl="8" w:tplc="04190005">
      <w:start w:val="1"/>
      <w:numFmt w:val="bullet"/>
      <w:lvlText w:val=""/>
      <w:lvlJc w:val="left"/>
      <w:pPr>
        <w:tabs>
          <w:tab w:val="num" w:pos="7188"/>
        </w:tabs>
        <w:ind w:left="7188" w:hanging="360"/>
      </w:pPr>
      <w:rPr>
        <w:rFonts w:ascii="Wingdings" w:hAnsi="Wingdings" w:hint="default"/>
      </w:rPr>
    </w:lvl>
  </w:abstractNum>
  <w:num w:numId="1">
    <w:abstractNumId w:val="16"/>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3"/>
  </w:num>
  <w:num w:numId="14">
    <w:abstractNumId w:val="15"/>
  </w:num>
  <w:num w:numId="15">
    <w:abstractNumId w:val="12"/>
  </w:num>
  <w:num w:numId="16">
    <w:abstractNumId w:val="14"/>
  </w:num>
  <w:num w:numId="17">
    <w:abstractNumId w:val="10"/>
  </w:num>
  <w:num w:numId="18">
    <w:abstractNumId w:val="17"/>
  </w:num>
  <w:num w:numId="19">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es-AR"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hdrShapeDefaults>
    <o:shapedefaults v:ext="edit" spidmax="4098"/>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41E9"/>
    <w:rsid w:val="00000289"/>
    <w:rsid w:val="00001A6A"/>
    <w:rsid w:val="00001C49"/>
    <w:rsid w:val="000025FE"/>
    <w:rsid w:val="00002618"/>
    <w:rsid w:val="00002642"/>
    <w:rsid w:val="00002C02"/>
    <w:rsid w:val="00002DAC"/>
    <w:rsid w:val="000033D8"/>
    <w:rsid w:val="00004F95"/>
    <w:rsid w:val="00005113"/>
    <w:rsid w:val="0000542C"/>
    <w:rsid w:val="000059AB"/>
    <w:rsid w:val="00005C1C"/>
    <w:rsid w:val="00006016"/>
    <w:rsid w:val="00006294"/>
    <w:rsid w:val="00006936"/>
    <w:rsid w:val="000078EE"/>
    <w:rsid w:val="00007E67"/>
    <w:rsid w:val="00010785"/>
    <w:rsid w:val="00011813"/>
    <w:rsid w:val="00012533"/>
    <w:rsid w:val="00012588"/>
    <w:rsid w:val="00013715"/>
    <w:rsid w:val="000138C3"/>
    <w:rsid w:val="00014380"/>
    <w:rsid w:val="00015055"/>
    <w:rsid w:val="0001563F"/>
    <w:rsid w:val="00016197"/>
    <w:rsid w:val="00016553"/>
    <w:rsid w:val="000166B1"/>
    <w:rsid w:val="000173C8"/>
    <w:rsid w:val="00020617"/>
    <w:rsid w:val="00020620"/>
    <w:rsid w:val="00020D02"/>
    <w:rsid w:val="00021476"/>
    <w:rsid w:val="00021EAA"/>
    <w:rsid w:val="00022532"/>
    <w:rsid w:val="00022757"/>
    <w:rsid w:val="00022C9A"/>
    <w:rsid w:val="000233B3"/>
    <w:rsid w:val="00023D52"/>
    <w:rsid w:val="00023E9E"/>
    <w:rsid w:val="00024CC5"/>
    <w:rsid w:val="00024EFA"/>
    <w:rsid w:val="00024F3A"/>
    <w:rsid w:val="0002644C"/>
    <w:rsid w:val="000265AA"/>
    <w:rsid w:val="0002669C"/>
    <w:rsid w:val="00026AA4"/>
    <w:rsid w:val="00026B0C"/>
    <w:rsid w:val="00030B26"/>
    <w:rsid w:val="00031098"/>
    <w:rsid w:val="000327BE"/>
    <w:rsid w:val="00032CA0"/>
    <w:rsid w:val="00032F40"/>
    <w:rsid w:val="00032F8C"/>
    <w:rsid w:val="00033921"/>
    <w:rsid w:val="000340BB"/>
    <w:rsid w:val="000350DD"/>
    <w:rsid w:val="0003587D"/>
    <w:rsid w:val="0003638E"/>
    <w:rsid w:val="000367FD"/>
    <w:rsid w:val="00036FF2"/>
    <w:rsid w:val="000376B9"/>
    <w:rsid w:val="0004010A"/>
    <w:rsid w:val="00040855"/>
    <w:rsid w:val="000414E6"/>
    <w:rsid w:val="00041CC2"/>
    <w:rsid w:val="00041E60"/>
    <w:rsid w:val="00041FD7"/>
    <w:rsid w:val="00042BBE"/>
    <w:rsid w:val="00043129"/>
    <w:rsid w:val="00043B74"/>
    <w:rsid w:val="00043D88"/>
    <w:rsid w:val="00044F30"/>
    <w:rsid w:val="00045B74"/>
    <w:rsid w:val="00046A77"/>
    <w:rsid w:val="00046D4E"/>
    <w:rsid w:val="00046D55"/>
    <w:rsid w:val="00046E4D"/>
    <w:rsid w:val="00046FB8"/>
    <w:rsid w:val="00047D1B"/>
    <w:rsid w:val="00050919"/>
    <w:rsid w:val="00050F7B"/>
    <w:rsid w:val="000521B3"/>
    <w:rsid w:val="000521CB"/>
    <w:rsid w:val="00054079"/>
    <w:rsid w:val="0005442C"/>
    <w:rsid w:val="00054840"/>
    <w:rsid w:val="00055901"/>
    <w:rsid w:val="00055BCA"/>
    <w:rsid w:val="000563AD"/>
    <w:rsid w:val="00057110"/>
    <w:rsid w:val="0005749D"/>
    <w:rsid w:val="0006031E"/>
    <w:rsid w:val="00060B58"/>
    <w:rsid w:val="0006367D"/>
    <w:rsid w:val="00063E39"/>
    <w:rsid w:val="0006401A"/>
    <w:rsid w:val="00064319"/>
    <w:rsid w:val="00064CDE"/>
    <w:rsid w:val="000652B8"/>
    <w:rsid w:val="00065CAA"/>
    <w:rsid w:val="00066656"/>
    <w:rsid w:val="00066CC6"/>
    <w:rsid w:val="000679CD"/>
    <w:rsid w:val="00071476"/>
    <w:rsid w:val="0007177D"/>
    <w:rsid w:val="00072C27"/>
    <w:rsid w:val="00072EDA"/>
    <w:rsid w:val="0007300C"/>
    <w:rsid w:val="0007539A"/>
    <w:rsid w:val="000756B3"/>
    <w:rsid w:val="00076457"/>
    <w:rsid w:val="000769AA"/>
    <w:rsid w:val="00080B0D"/>
    <w:rsid w:val="00080E73"/>
    <w:rsid w:val="00080EB2"/>
    <w:rsid w:val="00081BA4"/>
    <w:rsid w:val="00082D6E"/>
    <w:rsid w:val="00083290"/>
    <w:rsid w:val="0008371D"/>
    <w:rsid w:val="00083DB0"/>
    <w:rsid w:val="0008460A"/>
    <w:rsid w:val="00084829"/>
    <w:rsid w:val="00084FE3"/>
    <w:rsid w:val="00085BAB"/>
    <w:rsid w:val="00086021"/>
    <w:rsid w:val="00086182"/>
    <w:rsid w:val="000870B0"/>
    <w:rsid w:val="00087125"/>
    <w:rsid w:val="00090891"/>
    <w:rsid w:val="00090AD4"/>
    <w:rsid w:val="00090FB5"/>
    <w:rsid w:val="00092E62"/>
    <w:rsid w:val="00093441"/>
    <w:rsid w:val="000935A7"/>
    <w:rsid w:val="0009386C"/>
    <w:rsid w:val="00093914"/>
    <w:rsid w:val="000947E8"/>
    <w:rsid w:val="00094931"/>
    <w:rsid w:val="00094CFE"/>
    <w:rsid w:val="00096ADA"/>
    <w:rsid w:val="00096F18"/>
    <w:rsid w:val="00097975"/>
    <w:rsid w:val="000A070F"/>
    <w:rsid w:val="000A0C0D"/>
    <w:rsid w:val="000A120D"/>
    <w:rsid w:val="000A1780"/>
    <w:rsid w:val="000A1C78"/>
    <w:rsid w:val="000A309F"/>
    <w:rsid w:val="000A3413"/>
    <w:rsid w:val="000A3DDF"/>
    <w:rsid w:val="000A4B71"/>
    <w:rsid w:val="000A54F3"/>
    <w:rsid w:val="000A60A0"/>
    <w:rsid w:val="000A6612"/>
    <w:rsid w:val="000A7837"/>
    <w:rsid w:val="000B015C"/>
    <w:rsid w:val="000B0BA2"/>
    <w:rsid w:val="000B0FDB"/>
    <w:rsid w:val="000B1439"/>
    <w:rsid w:val="000B1A22"/>
    <w:rsid w:val="000B2081"/>
    <w:rsid w:val="000B2097"/>
    <w:rsid w:val="000B2818"/>
    <w:rsid w:val="000B2BC1"/>
    <w:rsid w:val="000B3A2E"/>
    <w:rsid w:val="000B3E54"/>
    <w:rsid w:val="000B41A7"/>
    <w:rsid w:val="000B5E01"/>
    <w:rsid w:val="000B5F8C"/>
    <w:rsid w:val="000B7730"/>
    <w:rsid w:val="000C0F2B"/>
    <w:rsid w:val="000C1B4F"/>
    <w:rsid w:val="000C21D6"/>
    <w:rsid w:val="000C2D98"/>
    <w:rsid w:val="000C3688"/>
    <w:rsid w:val="000C3B99"/>
    <w:rsid w:val="000C41BA"/>
    <w:rsid w:val="000C453F"/>
    <w:rsid w:val="000C4F36"/>
    <w:rsid w:val="000C6769"/>
    <w:rsid w:val="000C6903"/>
    <w:rsid w:val="000C6CF0"/>
    <w:rsid w:val="000C707B"/>
    <w:rsid w:val="000C7E58"/>
    <w:rsid w:val="000D147F"/>
    <w:rsid w:val="000D156B"/>
    <w:rsid w:val="000D181B"/>
    <w:rsid w:val="000D1E73"/>
    <w:rsid w:val="000D1F40"/>
    <w:rsid w:val="000D24C0"/>
    <w:rsid w:val="000D29EA"/>
    <w:rsid w:val="000D2A60"/>
    <w:rsid w:val="000D2D27"/>
    <w:rsid w:val="000D2FA6"/>
    <w:rsid w:val="000D3DF1"/>
    <w:rsid w:val="000D4310"/>
    <w:rsid w:val="000D4542"/>
    <w:rsid w:val="000D58E5"/>
    <w:rsid w:val="000D5E2F"/>
    <w:rsid w:val="000D6769"/>
    <w:rsid w:val="000D6863"/>
    <w:rsid w:val="000D6E4B"/>
    <w:rsid w:val="000E0457"/>
    <w:rsid w:val="000E08D2"/>
    <w:rsid w:val="000E15CD"/>
    <w:rsid w:val="000E1639"/>
    <w:rsid w:val="000E1ED9"/>
    <w:rsid w:val="000E2181"/>
    <w:rsid w:val="000E220B"/>
    <w:rsid w:val="000E28B3"/>
    <w:rsid w:val="000E2E87"/>
    <w:rsid w:val="000E42BD"/>
    <w:rsid w:val="000E4CF8"/>
    <w:rsid w:val="000E5082"/>
    <w:rsid w:val="000E52F7"/>
    <w:rsid w:val="000E56E4"/>
    <w:rsid w:val="000E637D"/>
    <w:rsid w:val="000F1559"/>
    <w:rsid w:val="000F25C7"/>
    <w:rsid w:val="000F4817"/>
    <w:rsid w:val="000F566C"/>
    <w:rsid w:val="000F58C9"/>
    <w:rsid w:val="000F609B"/>
    <w:rsid w:val="000F65A0"/>
    <w:rsid w:val="000F6DAC"/>
    <w:rsid w:val="00100893"/>
    <w:rsid w:val="00100ABA"/>
    <w:rsid w:val="00100EB0"/>
    <w:rsid w:val="00101086"/>
    <w:rsid w:val="001018CB"/>
    <w:rsid w:val="00101B88"/>
    <w:rsid w:val="001026BE"/>
    <w:rsid w:val="00102C02"/>
    <w:rsid w:val="00103185"/>
    <w:rsid w:val="00105039"/>
    <w:rsid w:val="00105079"/>
    <w:rsid w:val="0010792A"/>
    <w:rsid w:val="00107A64"/>
    <w:rsid w:val="00112936"/>
    <w:rsid w:val="00112961"/>
    <w:rsid w:val="001144BF"/>
    <w:rsid w:val="00114FBA"/>
    <w:rsid w:val="001159CE"/>
    <w:rsid w:val="00115AE9"/>
    <w:rsid w:val="00116D5D"/>
    <w:rsid w:val="00117AEE"/>
    <w:rsid w:val="0012143D"/>
    <w:rsid w:val="0012161A"/>
    <w:rsid w:val="001219EA"/>
    <w:rsid w:val="00121D4D"/>
    <w:rsid w:val="0012455B"/>
    <w:rsid w:val="00124A83"/>
    <w:rsid w:val="00124B5F"/>
    <w:rsid w:val="00125330"/>
    <w:rsid w:val="00126430"/>
    <w:rsid w:val="00130419"/>
    <w:rsid w:val="00130E42"/>
    <w:rsid w:val="001316D5"/>
    <w:rsid w:val="00131732"/>
    <w:rsid w:val="00132440"/>
    <w:rsid w:val="001330BE"/>
    <w:rsid w:val="00135781"/>
    <w:rsid w:val="00135A9C"/>
    <w:rsid w:val="00137C22"/>
    <w:rsid w:val="001400BA"/>
    <w:rsid w:val="00140239"/>
    <w:rsid w:val="001410F5"/>
    <w:rsid w:val="00141D85"/>
    <w:rsid w:val="00141DA4"/>
    <w:rsid w:val="0014396D"/>
    <w:rsid w:val="00144175"/>
    <w:rsid w:val="001463F7"/>
    <w:rsid w:val="00146B2F"/>
    <w:rsid w:val="00150B1C"/>
    <w:rsid w:val="001514BF"/>
    <w:rsid w:val="00151D0C"/>
    <w:rsid w:val="00153936"/>
    <w:rsid w:val="0015413B"/>
    <w:rsid w:val="00154525"/>
    <w:rsid w:val="0015455D"/>
    <w:rsid w:val="001558D6"/>
    <w:rsid w:val="00156367"/>
    <w:rsid w:val="00157118"/>
    <w:rsid w:val="0015769C"/>
    <w:rsid w:val="00157D25"/>
    <w:rsid w:val="001602F3"/>
    <w:rsid w:val="00160395"/>
    <w:rsid w:val="001605E7"/>
    <w:rsid w:val="001607DA"/>
    <w:rsid w:val="0016088E"/>
    <w:rsid w:val="00160BC7"/>
    <w:rsid w:val="00160CB8"/>
    <w:rsid w:val="001613B5"/>
    <w:rsid w:val="0016191F"/>
    <w:rsid w:val="00162969"/>
    <w:rsid w:val="0016323F"/>
    <w:rsid w:val="00163497"/>
    <w:rsid w:val="00164AC5"/>
    <w:rsid w:val="00165B65"/>
    <w:rsid w:val="001669B0"/>
    <w:rsid w:val="00170E7F"/>
    <w:rsid w:val="00171A42"/>
    <w:rsid w:val="00172285"/>
    <w:rsid w:val="001722A8"/>
    <w:rsid w:val="001726B5"/>
    <w:rsid w:val="00172806"/>
    <w:rsid w:val="001733E5"/>
    <w:rsid w:val="001734CF"/>
    <w:rsid w:val="00174C6A"/>
    <w:rsid w:val="001762D3"/>
    <w:rsid w:val="0017646B"/>
    <w:rsid w:val="00176D09"/>
    <w:rsid w:val="001773DF"/>
    <w:rsid w:val="00180752"/>
    <w:rsid w:val="00180C2A"/>
    <w:rsid w:val="00180D86"/>
    <w:rsid w:val="001814E3"/>
    <w:rsid w:val="00181A82"/>
    <w:rsid w:val="00181ACA"/>
    <w:rsid w:val="00181B01"/>
    <w:rsid w:val="00181C67"/>
    <w:rsid w:val="0018216F"/>
    <w:rsid w:val="00182419"/>
    <w:rsid w:val="00182449"/>
    <w:rsid w:val="00183158"/>
    <w:rsid w:val="001832E8"/>
    <w:rsid w:val="00183A43"/>
    <w:rsid w:val="00183AD0"/>
    <w:rsid w:val="00185076"/>
    <w:rsid w:val="0018543C"/>
    <w:rsid w:val="001860F2"/>
    <w:rsid w:val="00186286"/>
    <w:rsid w:val="0018661A"/>
    <w:rsid w:val="00190231"/>
    <w:rsid w:val="0019107D"/>
    <w:rsid w:val="00192ABD"/>
    <w:rsid w:val="00193B09"/>
    <w:rsid w:val="00195AC0"/>
    <w:rsid w:val="00196398"/>
    <w:rsid w:val="001978AF"/>
    <w:rsid w:val="001A14D8"/>
    <w:rsid w:val="001A32A4"/>
    <w:rsid w:val="001A354D"/>
    <w:rsid w:val="001A3943"/>
    <w:rsid w:val="001A3FA3"/>
    <w:rsid w:val="001A481D"/>
    <w:rsid w:val="001A68D8"/>
    <w:rsid w:val="001A70FD"/>
    <w:rsid w:val="001A75D5"/>
    <w:rsid w:val="001A789F"/>
    <w:rsid w:val="001A7AD5"/>
    <w:rsid w:val="001A7D40"/>
    <w:rsid w:val="001A7E58"/>
    <w:rsid w:val="001B05F8"/>
    <w:rsid w:val="001B17D4"/>
    <w:rsid w:val="001B1C5B"/>
    <w:rsid w:val="001B1DFB"/>
    <w:rsid w:val="001B1EE3"/>
    <w:rsid w:val="001B2093"/>
    <w:rsid w:val="001B3234"/>
    <w:rsid w:val="001B35C6"/>
    <w:rsid w:val="001B50DE"/>
    <w:rsid w:val="001B596A"/>
    <w:rsid w:val="001B6049"/>
    <w:rsid w:val="001C01A5"/>
    <w:rsid w:val="001C1285"/>
    <w:rsid w:val="001C135F"/>
    <w:rsid w:val="001C1816"/>
    <w:rsid w:val="001C1E40"/>
    <w:rsid w:val="001C25C1"/>
    <w:rsid w:val="001C2826"/>
    <w:rsid w:val="001C2B4D"/>
    <w:rsid w:val="001C3945"/>
    <w:rsid w:val="001C3CB2"/>
    <w:rsid w:val="001C43E4"/>
    <w:rsid w:val="001C4E9A"/>
    <w:rsid w:val="001C68DF"/>
    <w:rsid w:val="001C6A2E"/>
    <w:rsid w:val="001C6A73"/>
    <w:rsid w:val="001D07F7"/>
    <w:rsid w:val="001D123C"/>
    <w:rsid w:val="001D1F1D"/>
    <w:rsid w:val="001D2B33"/>
    <w:rsid w:val="001D3EF8"/>
    <w:rsid w:val="001D4BC6"/>
    <w:rsid w:val="001D4E1A"/>
    <w:rsid w:val="001D662A"/>
    <w:rsid w:val="001D7107"/>
    <w:rsid w:val="001D78BC"/>
    <w:rsid w:val="001D7B8F"/>
    <w:rsid w:val="001D7C2E"/>
    <w:rsid w:val="001E03E5"/>
    <w:rsid w:val="001E3963"/>
    <w:rsid w:val="001E3E49"/>
    <w:rsid w:val="001E48EE"/>
    <w:rsid w:val="001E5240"/>
    <w:rsid w:val="001E5BD6"/>
    <w:rsid w:val="001E5EE3"/>
    <w:rsid w:val="001E6DF7"/>
    <w:rsid w:val="001E775A"/>
    <w:rsid w:val="001F0535"/>
    <w:rsid w:val="001F1ADA"/>
    <w:rsid w:val="001F1E58"/>
    <w:rsid w:val="001F2D04"/>
    <w:rsid w:val="001F3ADC"/>
    <w:rsid w:val="001F3C39"/>
    <w:rsid w:val="001F451B"/>
    <w:rsid w:val="001F5605"/>
    <w:rsid w:val="001F5D16"/>
    <w:rsid w:val="001F7B8F"/>
    <w:rsid w:val="00200170"/>
    <w:rsid w:val="0020059C"/>
    <w:rsid w:val="00200A4F"/>
    <w:rsid w:val="002019BD"/>
    <w:rsid w:val="002024D5"/>
    <w:rsid w:val="00202690"/>
    <w:rsid w:val="0020292C"/>
    <w:rsid w:val="00202F1E"/>
    <w:rsid w:val="00203E56"/>
    <w:rsid w:val="00204DD6"/>
    <w:rsid w:val="00205950"/>
    <w:rsid w:val="00205E84"/>
    <w:rsid w:val="0020695B"/>
    <w:rsid w:val="00206F32"/>
    <w:rsid w:val="0020765F"/>
    <w:rsid w:val="00207FB6"/>
    <w:rsid w:val="002106A3"/>
    <w:rsid w:val="0021378D"/>
    <w:rsid w:val="00213E71"/>
    <w:rsid w:val="0021448A"/>
    <w:rsid w:val="00215AEF"/>
    <w:rsid w:val="00216631"/>
    <w:rsid w:val="002168A1"/>
    <w:rsid w:val="002168BB"/>
    <w:rsid w:val="00220618"/>
    <w:rsid w:val="00220CBC"/>
    <w:rsid w:val="002224C6"/>
    <w:rsid w:val="00223C8D"/>
    <w:rsid w:val="002246DE"/>
    <w:rsid w:val="00225C8B"/>
    <w:rsid w:val="002275C9"/>
    <w:rsid w:val="002300A8"/>
    <w:rsid w:val="00230BE4"/>
    <w:rsid w:val="00231F59"/>
    <w:rsid w:val="00232D42"/>
    <w:rsid w:val="00232F76"/>
    <w:rsid w:val="00233898"/>
    <w:rsid w:val="00234A01"/>
    <w:rsid w:val="00236CE9"/>
    <w:rsid w:val="00237334"/>
    <w:rsid w:val="00240420"/>
    <w:rsid w:val="00240AA0"/>
    <w:rsid w:val="00241BE5"/>
    <w:rsid w:val="0024356D"/>
    <w:rsid w:val="002444F4"/>
    <w:rsid w:val="00244917"/>
    <w:rsid w:val="002452DB"/>
    <w:rsid w:val="00245758"/>
    <w:rsid w:val="00246B70"/>
    <w:rsid w:val="00246DC5"/>
    <w:rsid w:val="0024736D"/>
    <w:rsid w:val="00250D7C"/>
    <w:rsid w:val="00251454"/>
    <w:rsid w:val="002523C0"/>
    <w:rsid w:val="00252756"/>
    <w:rsid w:val="002527DA"/>
    <w:rsid w:val="002532FD"/>
    <w:rsid w:val="002541B7"/>
    <w:rsid w:val="00261476"/>
    <w:rsid w:val="002624A2"/>
    <w:rsid w:val="002627CD"/>
    <w:rsid w:val="002629A0"/>
    <w:rsid w:val="0026443C"/>
    <w:rsid w:val="00266502"/>
    <w:rsid w:val="00267061"/>
    <w:rsid w:val="0026725F"/>
    <w:rsid w:val="0026749F"/>
    <w:rsid w:val="002675D8"/>
    <w:rsid w:val="00267EBB"/>
    <w:rsid w:val="00270E26"/>
    <w:rsid w:val="00271719"/>
    <w:rsid w:val="00271E6B"/>
    <w:rsid w:val="00272258"/>
    <w:rsid w:val="00272C66"/>
    <w:rsid w:val="002731B4"/>
    <w:rsid w:val="0027437D"/>
    <w:rsid w:val="00274C40"/>
    <w:rsid w:val="00275073"/>
    <w:rsid w:val="002755E6"/>
    <w:rsid w:val="00275977"/>
    <w:rsid w:val="00275F0F"/>
    <w:rsid w:val="00276380"/>
    <w:rsid w:val="00277480"/>
    <w:rsid w:val="0027792B"/>
    <w:rsid w:val="00277D11"/>
    <w:rsid w:val="0028069D"/>
    <w:rsid w:val="00282135"/>
    <w:rsid w:val="00282935"/>
    <w:rsid w:val="00282EAF"/>
    <w:rsid w:val="002843DB"/>
    <w:rsid w:val="0028478D"/>
    <w:rsid w:val="00284928"/>
    <w:rsid w:val="0028492B"/>
    <w:rsid w:val="00284EBC"/>
    <w:rsid w:val="00285493"/>
    <w:rsid w:val="00286515"/>
    <w:rsid w:val="002865CB"/>
    <w:rsid w:val="00286C8B"/>
    <w:rsid w:val="002874B3"/>
    <w:rsid w:val="00291C8F"/>
    <w:rsid w:val="00292480"/>
    <w:rsid w:val="002929CF"/>
    <w:rsid w:val="00292B2F"/>
    <w:rsid w:val="00294465"/>
    <w:rsid w:val="002945D3"/>
    <w:rsid w:val="002947E4"/>
    <w:rsid w:val="00294FEF"/>
    <w:rsid w:val="002961B2"/>
    <w:rsid w:val="00296509"/>
    <w:rsid w:val="00296C91"/>
    <w:rsid w:val="002A028E"/>
    <w:rsid w:val="002A1F1F"/>
    <w:rsid w:val="002A23A9"/>
    <w:rsid w:val="002A2601"/>
    <w:rsid w:val="002A2C5D"/>
    <w:rsid w:val="002A3655"/>
    <w:rsid w:val="002A503E"/>
    <w:rsid w:val="002A7406"/>
    <w:rsid w:val="002B00B7"/>
    <w:rsid w:val="002B176B"/>
    <w:rsid w:val="002B30B9"/>
    <w:rsid w:val="002B37EA"/>
    <w:rsid w:val="002B3CF2"/>
    <w:rsid w:val="002B42A6"/>
    <w:rsid w:val="002B6048"/>
    <w:rsid w:val="002B6354"/>
    <w:rsid w:val="002B6857"/>
    <w:rsid w:val="002C0A51"/>
    <w:rsid w:val="002C1B92"/>
    <w:rsid w:val="002C1F3F"/>
    <w:rsid w:val="002C23C6"/>
    <w:rsid w:val="002C44B6"/>
    <w:rsid w:val="002C4B11"/>
    <w:rsid w:val="002C5036"/>
    <w:rsid w:val="002C575A"/>
    <w:rsid w:val="002C59C3"/>
    <w:rsid w:val="002C5F2B"/>
    <w:rsid w:val="002C6648"/>
    <w:rsid w:val="002C66DD"/>
    <w:rsid w:val="002C68F6"/>
    <w:rsid w:val="002C6A71"/>
    <w:rsid w:val="002C6D5F"/>
    <w:rsid w:val="002C7E63"/>
    <w:rsid w:val="002D035D"/>
    <w:rsid w:val="002D050F"/>
    <w:rsid w:val="002D056B"/>
    <w:rsid w:val="002D0B97"/>
    <w:rsid w:val="002D0E5F"/>
    <w:rsid w:val="002D0F0D"/>
    <w:rsid w:val="002D15DD"/>
    <w:rsid w:val="002D15EA"/>
    <w:rsid w:val="002D1ADD"/>
    <w:rsid w:val="002D2AC1"/>
    <w:rsid w:val="002D3329"/>
    <w:rsid w:val="002D39E2"/>
    <w:rsid w:val="002D47A8"/>
    <w:rsid w:val="002D5E6D"/>
    <w:rsid w:val="002D6895"/>
    <w:rsid w:val="002D6A07"/>
    <w:rsid w:val="002D6C07"/>
    <w:rsid w:val="002D7799"/>
    <w:rsid w:val="002E0A4D"/>
    <w:rsid w:val="002E0CE6"/>
    <w:rsid w:val="002E1163"/>
    <w:rsid w:val="002E1D16"/>
    <w:rsid w:val="002E43F3"/>
    <w:rsid w:val="002E5639"/>
    <w:rsid w:val="002E6254"/>
    <w:rsid w:val="002E6A62"/>
    <w:rsid w:val="002E7124"/>
    <w:rsid w:val="002E7BA3"/>
    <w:rsid w:val="002F13DB"/>
    <w:rsid w:val="002F1CB2"/>
    <w:rsid w:val="002F2CEE"/>
    <w:rsid w:val="002F523E"/>
    <w:rsid w:val="002F5346"/>
    <w:rsid w:val="002F5735"/>
    <w:rsid w:val="002F57BB"/>
    <w:rsid w:val="002F5C7D"/>
    <w:rsid w:val="002F6902"/>
    <w:rsid w:val="002F6A07"/>
    <w:rsid w:val="002F6D03"/>
    <w:rsid w:val="002F720C"/>
    <w:rsid w:val="003017E3"/>
    <w:rsid w:val="00302272"/>
    <w:rsid w:val="003023EB"/>
    <w:rsid w:val="00302B7B"/>
    <w:rsid w:val="00303C49"/>
    <w:rsid w:val="0030634C"/>
    <w:rsid w:val="003069FA"/>
    <w:rsid w:val="00307C94"/>
    <w:rsid w:val="00310FB1"/>
    <w:rsid w:val="0031149D"/>
    <w:rsid w:val="00311715"/>
    <w:rsid w:val="00312474"/>
    <w:rsid w:val="00312CB7"/>
    <w:rsid w:val="00316BAE"/>
    <w:rsid w:val="00316DDA"/>
    <w:rsid w:val="00320ECB"/>
    <w:rsid w:val="003215F5"/>
    <w:rsid w:val="00321CBF"/>
    <w:rsid w:val="003223E5"/>
    <w:rsid w:val="00322543"/>
    <w:rsid w:val="0032255A"/>
    <w:rsid w:val="003225C3"/>
    <w:rsid w:val="0032328D"/>
    <w:rsid w:val="00323C40"/>
    <w:rsid w:val="003243CC"/>
    <w:rsid w:val="00324457"/>
    <w:rsid w:val="00324D76"/>
    <w:rsid w:val="00325C22"/>
    <w:rsid w:val="003262B5"/>
    <w:rsid w:val="00327A26"/>
    <w:rsid w:val="00327E43"/>
    <w:rsid w:val="00332085"/>
    <w:rsid w:val="0033215E"/>
    <w:rsid w:val="0033241B"/>
    <w:rsid w:val="00332891"/>
    <w:rsid w:val="00332992"/>
    <w:rsid w:val="00332B87"/>
    <w:rsid w:val="0033301F"/>
    <w:rsid w:val="00333A47"/>
    <w:rsid w:val="00333E0C"/>
    <w:rsid w:val="0033662C"/>
    <w:rsid w:val="0034014D"/>
    <w:rsid w:val="00340C6C"/>
    <w:rsid w:val="00342F27"/>
    <w:rsid w:val="003432AE"/>
    <w:rsid w:val="00344FA9"/>
    <w:rsid w:val="003459FD"/>
    <w:rsid w:val="00345EA1"/>
    <w:rsid w:val="00346C8D"/>
    <w:rsid w:val="00347701"/>
    <w:rsid w:val="0034775C"/>
    <w:rsid w:val="00347D7B"/>
    <w:rsid w:val="00350319"/>
    <w:rsid w:val="00350C04"/>
    <w:rsid w:val="00351356"/>
    <w:rsid w:val="0035227A"/>
    <w:rsid w:val="00352578"/>
    <w:rsid w:val="0035274E"/>
    <w:rsid w:val="003534B2"/>
    <w:rsid w:val="00354673"/>
    <w:rsid w:val="00355DEC"/>
    <w:rsid w:val="003567D6"/>
    <w:rsid w:val="00356BB2"/>
    <w:rsid w:val="00356BE0"/>
    <w:rsid w:val="00356C91"/>
    <w:rsid w:val="00357732"/>
    <w:rsid w:val="00360477"/>
    <w:rsid w:val="003606BC"/>
    <w:rsid w:val="003616D0"/>
    <w:rsid w:val="00361EA1"/>
    <w:rsid w:val="00362FB6"/>
    <w:rsid w:val="00363042"/>
    <w:rsid w:val="00363873"/>
    <w:rsid w:val="00363E0D"/>
    <w:rsid w:val="00363EEF"/>
    <w:rsid w:val="00363FB3"/>
    <w:rsid w:val="003651E0"/>
    <w:rsid w:val="0036544E"/>
    <w:rsid w:val="00367883"/>
    <w:rsid w:val="00367FC9"/>
    <w:rsid w:val="003711A1"/>
    <w:rsid w:val="003711F0"/>
    <w:rsid w:val="00371555"/>
    <w:rsid w:val="00372123"/>
    <w:rsid w:val="00372462"/>
    <w:rsid w:val="00373480"/>
    <w:rsid w:val="003736B0"/>
    <w:rsid w:val="003742E6"/>
    <w:rsid w:val="00374B1A"/>
    <w:rsid w:val="003750DB"/>
    <w:rsid w:val="0037586C"/>
    <w:rsid w:val="00375D66"/>
    <w:rsid w:val="0037746A"/>
    <w:rsid w:val="00377B2A"/>
    <w:rsid w:val="00377E44"/>
    <w:rsid w:val="00381154"/>
    <w:rsid w:val="003826B1"/>
    <w:rsid w:val="0038297B"/>
    <w:rsid w:val="00383A31"/>
    <w:rsid w:val="003849F4"/>
    <w:rsid w:val="0038588B"/>
    <w:rsid w:val="00386232"/>
    <w:rsid w:val="00386581"/>
    <w:rsid w:val="00387100"/>
    <w:rsid w:val="0038780D"/>
    <w:rsid w:val="00390532"/>
    <w:rsid w:val="003905D6"/>
    <w:rsid w:val="00391684"/>
    <w:rsid w:val="003920A6"/>
    <w:rsid w:val="0039265A"/>
    <w:rsid w:val="00393F62"/>
    <w:rsid w:val="00393F87"/>
    <w:rsid w:val="003948BC"/>
    <w:rsid w:val="003951D3"/>
    <w:rsid w:val="0039553A"/>
    <w:rsid w:val="00395E00"/>
    <w:rsid w:val="00396DD3"/>
    <w:rsid w:val="00397332"/>
    <w:rsid w:val="003978C6"/>
    <w:rsid w:val="00397A2F"/>
    <w:rsid w:val="003A0367"/>
    <w:rsid w:val="003A0533"/>
    <w:rsid w:val="003A3DE0"/>
    <w:rsid w:val="003A3EC8"/>
    <w:rsid w:val="003A41D7"/>
    <w:rsid w:val="003A41DF"/>
    <w:rsid w:val="003A4869"/>
    <w:rsid w:val="003A4DAD"/>
    <w:rsid w:val="003A5250"/>
    <w:rsid w:val="003A56F3"/>
    <w:rsid w:val="003A5C31"/>
    <w:rsid w:val="003A5D8F"/>
    <w:rsid w:val="003A6294"/>
    <w:rsid w:val="003B04EA"/>
    <w:rsid w:val="003B0991"/>
    <w:rsid w:val="003B0ADA"/>
    <w:rsid w:val="003B2D7B"/>
    <w:rsid w:val="003B40A9"/>
    <w:rsid w:val="003B4199"/>
    <w:rsid w:val="003B4B74"/>
    <w:rsid w:val="003B4DEF"/>
    <w:rsid w:val="003B5231"/>
    <w:rsid w:val="003B5D37"/>
    <w:rsid w:val="003B799A"/>
    <w:rsid w:val="003B7E29"/>
    <w:rsid w:val="003B7F48"/>
    <w:rsid w:val="003C016E"/>
    <w:rsid w:val="003C08CC"/>
    <w:rsid w:val="003C0A31"/>
    <w:rsid w:val="003C17FA"/>
    <w:rsid w:val="003C291D"/>
    <w:rsid w:val="003C651E"/>
    <w:rsid w:val="003C6569"/>
    <w:rsid w:val="003C712A"/>
    <w:rsid w:val="003C7568"/>
    <w:rsid w:val="003C7A91"/>
    <w:rsid w:val="003D0DB2"/>
    <w:rsid w:val="003D0DBE"/>
    <w:rsid w:val="003D1122"/>
    <w:rsid w:val="003D1E3C"/>
    <w:rsid w:val="003D26A8"/>
    <w:rsid w:val="003D2759"/>
    <w:rsid w:val="003D4899"/>
    <w:rsid w:val="003D5EBD"/>
    <w:rsid w:val="003D66ED"/>
    <w:rsid w:val="003D7706"/>
    <w:rsid w:val="003E0E66"/>
    <w:rsid w:val="003E0F23"/>
    <w:rsid w:val="003E178B"/>
    <w:rsid w:val="003E1B8A"/>
    <w:rsid w:val="003E28FA"/>
    <w:rsid w:val="003E35E9"/>
    <w:rsid w:val="003E3FA2"/>
    <w:rsid w:val="003E4183"/>
    <w:rsid w:val="003E54A9"/>
    <w:rsid w:val="003E7891"/>
    <w:rsid w:val="003F0188"/>
    <w:rsid w:val="003F0407"/>
    <w:rsid w:val="003F0F96"/>
    <w:rsid w:val="003F1D0F"/>
    <w:rsid w:val="003F31AF"/>
    <w:rsid w:val="003F38B3"/>
    <w:rsid w:val="003F4884"/>
    <w:rsid w:val="003F586D"/>
    <w:rsid w:val="004007B7"/>
    <w:rsid w:val="00401CE0"/>
    <w:rsid w:val="0040224E"/>
    <w:rsid w:val="00402286"/>
    <w:rsid w:val="00402C40"/>
    <w:rsid w:val="00403234"/>
    <w:rsid w:val="00403AFC"/>
    <w:rsid w:val="00403BA7"/>
    <w:rsid w:val="0040565D"/>
    <w:rsid w:val="00405B5F"/>
    <w:rsid w:val="0040778C"/>
    <w:rsid w:val="00407960"/>
    <w:rsid w:val="00407AC3"/>
    <w:rsid w:val="00410198"/>
    <w:rsid w:val="0041039D"/>
    <w:rsid w:val="00412C3E"/>
    <w:rsid w:val="00413F61"/>
    <w:rsid w:val="00414586"/>
    <w:rsid w:val="004147A1"/>
    <w:rsid w:val="00415059"/>
    <w:rsid w:val="00415556"/>
    <w:rsid w:val="00415A2B"/>
    <w:rsid w:val="004161C2"/>
    <w:rsid w:val="004162A2"/>
    <w:rsid w:val="00416957"/>
    <w:rsid w:val="00416A00"/>
    <w:rsid w:val="00417BCD"/>
    <w:rsid w:val="00422F20"/>
    <w:rsid w:val="00422FA0"/>
    <w:rsid w:val="00424927"/>
    <w:rsid w:val="00424FDD"/>
    <w:rsid w:val="00425A03"/>
    <w:rsid w:val="0042791F"/>
    <w:rsid w:val="00427947"/>
    <w:rsid w:val="00427DF0"/>
    <w:rsid w:val="0043033D"/>
    <w:rsid w:val="00430C5A"/>
    <w:rsid w:val="00432C06"/>
    <w:rsid w:val="00432FDA"/>
    <w:rsid w:val="0043311A"/>
    <w:rsid w:val="004339D6"/>
    <w:rsid w:val="004349E3"/>
    <w:rsid w:val="00435FE4"/>
    <w:rsid w:val="004362E8"/>
    <w:rsid w:val="004366E2"/>
    <w:rsid w:val="00436BD8"/>
    <w:rsid w:val="0044080D"/>
    <w:rsid w:val="00441310"/>
    <w:rsid w:val="004423C6"/>
    <w:rsid w:val="00444112"/>
    <w:rsid w:val="00444389"/>
    <w:rsid w:val="004456B1"/>
    <w:rsid w:val="00446D50"/>
    <w:rsid w:val="00450068"/>
    <w:rsid w:val="0045028F"/>
    <w:rsid w:val="004502F9"/>
    <w:rsid w:val="004506A7"/>
    <w:rsid w:val="004507E0"/>
    <w:rsid w:val="004513B4"/>
    <w:rsid w:val="00451875"/>
    <w:rsid w:val="00451B2F"/>
    <w:rsid w:val="00451BFF"/>
    <w:rsid w:val="00451C95"/>
    <w:rsid w:val="004520AE"/>
    <w:rsid w:val="00452467"/>
    <w:rsid w:val="00454153"/>
    <w:rsid w:val="0045472E"/>
    <w:rsid w:val="00455BDA"/>
    <w:rsid w:val="004560EB"/>
    <w:rsid w:val="004571CF"/>
    <w:rsid w:val="00457634"/>
    <w:rsid w:val="00461889"/>
    <w:rsid w:val="00461CAC"/>
    <w:rsid w:val="004622D0"/>
    <w:rsid w:val="00462B4B"/>
    <w:rsid w:val="00462D75"/>
    <w:rsid w:val="00462F51"/>
    <w:rsid w:val="00463318"/>
    <w:rsid w:val="004647A1"/>
    <w:rsid w:val="00464B5F"/>
    <w:rsid w:val="00467256"/>
    <w:rsid w:val="004678B1"/>
    <w:rsid w:val="0047224D"/>
    <w:rsid w:val="00472682"/>
    <w:rsid w:val="00472BE7"/>
    <w:rsid w:val="004734BA"/>
    <w:rsid w:val="00473D6A"/>
    <w:rsid w:val="00474136"/>
    <w:rsid w:val="00474894"/>
    <w:rsid w:val="00474F42"/>
    <w:rsid w:val="004751FC"/>
    <w:rsid w:val="00477CD0"/>
    <w:rsid w:val="00481E58"/>
    <w:rsid w:val="0048244D"/>
    <w:rsid w:val="004826EF"/>
    <w:rsid w:val="00482EF8"/>
    <w:rsid w:val="00484352"/>
    <w:rsid w:val="00484852"/>
    <w:rsid w:val="00485FE6"/>
    <w:rsid w:val="004862FD"/>
    <w:rsid w:val="00486E9A"/>
    <w:rsid w:val="004870EF"/>
    <w:rsid w:val="00490183"/>
    <w:rsid w:val="00490449"/>
    <w:rsid w:val="0049079B"/>
    <w:rsid w:val="0049144C"/>
    <w:rsid w:val="0049321B"/>
    <w:rsid w:val="00493BC7"/>
    <w:rsid w:val="00495CA5"/>
    <w:rsid w:val="0049641B"/>
    <w:rsid w:val="0049678F"/>
    <w:rsid w:val="00497320"/>
    <w:rsid w:val="004974EC"/>
    <w:rsid w:val="004977A9"/>
    <w:rsid w:val="004A084A"/>
    <w:rsid w:val="004A0DE8"/>
    <w:rsid w:val="004A18DC"/>
    <w:rsid w:val="004A282C"/>
    <w:rsid w:val="004A4CB7"/>
    <w:rsid w:val="004A57B5"/>
    <w:rsid w:val="004A5E29"/>
    <w:rsid w:val="004A6AA7"/>
    <w:rsid w:val="004A7405"/>
    <w:rsid w:val="004A774A"/>
    <w:rsid w:val="004B0478"/>
    <w:rsid w:val="004B0802"/>
    <w:rsid w:val="004B0B2C"/>
    <w:rsid w:val="004B19DA"/>
    <w:rsid w:val="004B222F"/>
    <w:rsid w:val="004B2EA4"/>
    <w:rsid w:val="004B385A"/>
    <w:rsid w:val="004B3C75"/>
    <w:rsid w:val="004B3E52"/>
    <w:rsid w:val="004B4C1C"/>
    <w:rsid w:val="004B587F"/>
    <w:rsid w:val="004B5BC1"/>
    <w:rsid w:val="004B5FF4"/>
    <w:rsid w:val="004B611D"/>
    <w:rsid w:val="004B7309"/>
    <w:rsid w:val="004C0C6C"/>
    <w:rsid w:val="004C10D2"/>
    <w:rsid w:val="004C1ABD"/>
    <w:rsid w:val="004C1E32"/>
    <w:rsid w:val="004C2188"/>
    <w:rsid w:val="004C2198"/>
    <w:rsid w:val="004C2A53"/>
    <w:rsid w:val="004C361A"/>
    <w:rsid w:val="004C3B35"/>
    <w:rsid w:val="004C3B3D"/>
    <w:rsid w:val="004C43EC"/>
    <w:rsid w:val="004C5078"/>
    <w:rsid w:val="004C5373"/>
    <w:rsid w:val="004C53C0"/>
    <w:rsid w:val="004C62BB"/>
    <w:rsid w:val="004C63DA"/>
    <w:rsid w:val="004C6CEF"/>
    <w:rsid w:val="004C72EF"/>
    <w:rsid w:val="004C7A9E"/>
    <w:rsid w:val="004D05DB"/>
    <w:rsid w:val="004D0EAB"/>
    <w:rsid w:val="004D10C8"/>
    <w:rsid w:val="004D152F"/>
    <w:rsid w:val="004D203B"/>
    <w:rsid w:val="004D2321"/>
    <w:rsid w:val="004D2882"/>
    <w:rsid w:val="004D2B86"/>
    <w:rsid w:val="004D35A5"/>
    <w:rsid w:val="004D3DA5"/>
    <w:rsid w:val="004D419F"/>
    <w:rsid w:val="004D4396"/>
    <w:rsid w:val="004D528A"/>
    <w:rsid w:val="004D64E5"/>
    <w:rsid w:val="004D6CBB"/>
    <w:rsid w:val="004E1B13"/>
    <w:rsid w:val="004E2D0B"/>
    <w:rsid w:val="004E3186"/>
    <w:rsid w:val="004E38E0"/>
    <w:rsid w:val="004E3FB3"/>
    <w:rsid w:val="004E51F6"/>
    <w:rsid w:val="004E52A7"/>
    <w:rsid w:val="004E52F8"/>
    <w:rsid w:val="004E5468"/>
    <w:rsid w:val="004E5C9F"/>
    <w:rsid w:val="004E603D"/>
    <w:rsid w:val="004E6729"/>
    <w:rsid w:val="004F00EB"/>
    <w:rsid w:val="004F025C"/>
    <w:rsid w:val="004F0E47"/>
    <w:rsid w:val="004F1905"/>
    <w:rsid w:val="004F29F0"/>
    <w:rsid w:val="004F2D63"/>
    <w:rsid w:val="004F4D90"/>
    <w:rsid w:val="004F4F3E"/>
    <w:rsid w:val="004F5104"/>
    <w:rsid w:val="004F52F6"/>
    <w:rsid w:val="004F554F"/>
    <w:rsid w:val="004F5553"/>
    <w:rsid w:val="004F7E8B"/>
    <w:rsid w:val="00500B2B"/>
    <w:rsid w:val="00500E55"/>
    <w:rsid w:val="00501965"/>
    <w:rsid w:val="00503EAC"/>
    <w:rsid w:val="00503EC6"/>
    <w:rsid w:val="0050623D"/>
    <w:rsid w:val="00506C01"/>
    <w:rsid w:val="00507211"/>
    <w:rsid w:val="005076C2"/>
    <w:rsid w:val="005106A4"/>
    <w:rsid w:val="00511329"/>
    <w:rsid w:val="00511568"/>
    <w:rsid w:val="00511B5C"/>
    <w:rsid w:val="00511F5F"/>
    <w:rsid w:val="005122B5"/>
    <w:rsid w:val="0051339C"/>
    <w:rsid w:val="00513C35"/>
    <w:rsid w:val="00513D4B"/>
    <w:rsid w:val="0051412F"/>
    <w:rsid w:val="00514764"/>
    <w:rsid w:val="00514DC4"/>
    <w:rsid w:val="00515131"/>
    <w:rsid w:val="00516671"/>
    <w:rsid w:val="0051678B"/>
    <w:rsid w:val="00516D96"/>
    <w:rsid w:val="0052004D"/>
    <w:rsid w:val="00520797"/>
    <w:rsid w:val="005218DA"/>
    <w:rsid w:val="005229C4"/>
    <w:rsid w:val="00522B21"/>
    <w:rsid w:val="00522B6F"/>
    <w:rsid w:val="00523285"/>
    <w:rsid w:val="0052430E"/>
    <w:rsid w:val="00524670"/>
    <w:rsid w:val="00525BA9"/>
    <w:rsid w:val="00527307"/>
    <w:rsid w:val="005276AD"/>
    <w:rsid w:val="005300E1"/>
    <w:rsid w:val="0053105A"/>
    <w:rsid w:val="00531D05"/>
    <w:rsid w:val="00532935"/>
    <w:rsid w:val="005330B1"/>
    <w:rsid w:val="005344F6"/>
    <w:rsid w:val="005408D0"/>
    <w:rsid w:val="00540A13"/>
    <w:rsid w:val="00540A9A"/>
    <w:rsid w:val="00540E77"/>
    <w:rsid w:val="00541013"/>
    <w:rsid w:val="0054222E"/>
    <w:rsid w:val="005424B6"/>
    <w:rsid w:val="00542676"/>
    <w:rsid w:val="00542C8C"/>
    <w:rsid w:val="00543522"/>
    <w:rsid w:val="005442BB"/>
    <w:rsid w:val="00544633"/>
    <w:rsid w:val="00545680"/>
    <w:rsid w:val="00545721"/>
    <w:rsid w:val="0054655C"/>
    <w:rsid w:val="005475AC"/>
    <w:rsid w:val="00550230"/>
    <w:rsid w:val="005510C4"/>
    <w:rsid w:val="00552882"/>
    <w:rsid w:val="00552980"/>
    <w:rsid w:val="00553ECA"/>
    <w:rsid w:val="005551F5"/>
    <w:rsid w:val="00555332"/>
    <w:rsid w:val="005555BB"/>
    <w:rsid w:val="005555BF"/>
    <w:rsid w:val="0055661C"/>
    <w:rsid w:val="00556EF6"/>
    <w:rsid w:val="00560267"/>
    <w:rsid w:val="00560D6D"/>
    <w:rsid w:val="00561912"/>
    <w:rsid w:val="00562695"/>
    <w:rsid w:val="00562760"/>
    <w:rsid w:val="00562CF4"/>
    <w:rsid w:val="005640EC"/>
    <w:rsid w:val="00564EB1"/>
    <w:rsid w:val="00565A36"/>
    <w:rsid w:val="0056618E"/>
    <w:rsid w:val="00566940"/>
    <w:rsid w:val="00566A32"/>
    <w:rsid w:val="00566AE9"/>
    <w:rsid w:val="00567141"/>
    <w:rsid w:val="005674E0"/>
    <w:rsid w:val="00567786"/>
    <w:rsid w:val="00567B01"/>
    <w:rsid w:val="00567F89"/>
    <w:rsid w:val="00571488"/>
    <w:rsid w:val="0057258F"/>
    <w:rsid w:val="00572BAB"/>
    <w:rsid w:val="005739E4"/>
    <w:rsid w:val="00574712"/>
    <w:rsid w:val="005748F2"/>
    <w:rsid w:val="00576691"/>
    <w:rsid w:val="00576C24"/>
    <w:rsid w:val="00576F59"/>
    <w:rsid w:val="00576FD4"/>
    <w:rsid w:val="00577A34"/>
    <w:rsid w:val="00577FA6"/>
    <w:rsid w:val="00580AAD"/>
    <w:rsid w:val="00581384"/>
    <w:rsid w:val="0058242E"/>
    <w:rsid w:val="00583232"/>
    <w:rsid w:val="00583F58"/>
    <w:rsid w:val="00584539"/>
    <w:rsid w:val="00584A60"/>
    <w:rsid w:val="005875A7"/>
    <w:rsid w:val="00587E03"/>
    <w:rsid w:val="00590131"/>
    <w:rsid w:val="00590141"/>
    <w:rsid w:val="005906B1"/>
    <w:rsid w:val="00590B44"/>
    <w:rsid w:val="00590BB9"/>
    <w:rsid w:val="00591791"/>
    <w:rsid w:val="005926A8"/>
    <w:rsid w:val="005934E5"/>
    <w:rsid w:val="00593A04"/>
    <w:rsid w:val="005940D3"/>
    <w:rsid w:val="005942DC"/>
    <w:rsid w:val="0059591C"/>
    <w:rsid w:val="00595F6B"/>
    <w:rsid w:val="00597ED8"/>
    <w:rsid w:val="005A1ED7"/>
    <w:rsid w:val="005A2618"/>
    <w:rsid w:val="005A2751"/>
    <w:rsid w:val="005A2780"/>
    <w:rsid w:val="005A2D06"/>
    <w:rsid w:val="005A4EF9"/>
    <w:rsid w:val="005A4F30"/>
    <w:rsid w:val="005A512B"/>
    <w:rsid w:val="005A5867"/>
    <w:rsid w:val="005A6D5A"/>
    <w:rsid w:val="005A7330"/>
    <w:rsid w:val="005A763D"/>
    <w:rsid w:val="005A799B"/>
    <w:rsid w:val="005B0EEA"/>
    <w:rsid w:val="005B11D9"/>
    <w:rsid w:val="005B1432"/>
    <w:rsid w:val="005B1B28"/>
    <w:rsid w:val="005B1DE4"/>
    <w:rsid w:val="005B2611"/>
    <w:rsid w:val="005B28AA"/>
    <w:rsid w:val="005B2A68"/>
    <w:rsid w:val="005B2D40"/>
    <w:rsid w:val="005B3A94"/>
    <w:rsid w:val="005B4E70"/>
    <w:rsid w:val="005B4EEE"/>
    <w:rsid w:val="005B4F9E"/>
    <w:rsid w:val="005B5F72"/>
    <w:rsid w:val="005B660B"/>
    <w:rsid w:val="005B6BA6"/>
    <w:rsid w:val="005B790D"/>
    <w:rsid w:val="005B7948"/>
    <w:rsid w:val="005B7D51"/>
    <w:rsid w:val="005B7F35"/>
    <w:rsid w:val="005C091C"/>
    <w:rsid w:val="005C0C47"/>
    <w:rsid w:val="005C1970"/>
    <w:rsid w:val="005C1F38"/>
    <w:rsid w:val="005C2081"/>
    <w:rsid w:val="005C27D1"/>
    <w:rsid w:val="005C2AFE"/>
    <w:rsid w:val="005C35B0"/>
    <w:rsid w:val="005C4979"/>
    <w:rsid w:val="005C49B0"/>
    <w:rsid w:val="005C4C4E"/>
    <w:rsid w:val="005C5AD0"/>
    <w:rsid w:val="005C678A"/>
    <w:rsid w:val="005C71A5"/>
    <w:rsid w:val="005C7220"/>
    <w:rsid w:val="005C7305"/>
    <w:rsid w:val="005C7887"/>
    <w:rsid w:val="005D076A"/>
    <w:rsid w:val="005D0B05"/>
    <w:rsid w:val="005D0D05"/>
    <w:rsid w:val="005D0E0A"/>
    <w:rsid w:val="005D0E6D"/>
    <w:rsid w:val="005D2BE9"/>
    <w:rsid w:val="005D2D95"/>
    <w:rsid w:val="005D3394"/>
    <w:rsid w:val="005D346D"/>
    <w:rsid w:val="005D41F0"/>
    <w:rsid w:val="005D5263"/>
    <w:rsid w:val="005D54B7"/>
    <w:rsid w:val="005D5B76"/>
    <w:rsid w:val="005D5DCE"/>
    <w:rsid w:val="005D5F96"/>
    <w:rsid w:val="005D691D"/>
    <w:rsid w:val="005D6A1F"/>
    <w:rsid w:val="005D6F40"/>
    <w:rsid w:val="005D77FD"/>
    <w:rsid w:val="005E0312"/>
    <w:rsid w:val="005E085E"/>
    <w:rsid w:val="005E0F64"/>
    <w:rsid w:val="005E152B"/>
    <w:rsid w:val="005E16E1"/>
    <w:rsid w:val="005E191D"/>
    <w:rsid w:val="005E1FBE"/>
    <w:rsid w:val="005E2497"/>
    <w:rsid w:val="005E2D93"/>
    <w:rsid w:val="005E3184"/>
    <w:rsid w:val="005E3A4A"/>
    <w:rsid w:val="005E45FF"/>
    <w:rsid w:val="005E48E2"/>
    <w:rsid w:val="005E577C"/>
    <w:rsid w:val="005E5814"/>
    <w:rsid w:val="005E60B7"/>
    <w:rsid w:val="005E6762"/>
    <w:rsid w:val="005E6C90"/>
    <w:rsid w:val="005E70A6"/>
    <w:rsid w:val="005E7115"/>
    <w:rsid w:val="005E74AB"/>
    <w:rsid w:val="005F069B"/>
    <w:rsid w:val="005F0D3D"/>
    <w:rsid w:val="005F1693"/>
    <w:rsid w:val="005F1D79"/>
    <w:rsid w:val="005F1DB2"/>
    <w:rsid w:val="005F259C"/>
    <w:rsid w:val="005F29AB"/>
    <w:rsid w:val="005F3B88"/>
    <w:rsid w:val="005F4341"/>
    <w:rsid w:val="005F6269"/>
    <w:rsid w:val="005F6984"/>
    <w:rsid w:val="005F7490"/>
    <w:rsid w:val="005F7D54"/>
    <w:rsid w:val="00600514"/>
    <w:rsid w:val="006018EE"/>
    <w:rsid w:val="00602E94"/>
    <w:rsid w:val="00604C7D"/>
    <w:rsid w:val="00605ACE"/>
    <w:rsid w:val="006065C2"/>
    <w:rsid w:val="00606A3E"/>
    <w:rsid w:val="00607297"/>
    <w:rsid w:val="0060758C"/>
    <w:rsid w:val="00607928"/>
    <w:rsid w:val="00607E48"/>
    <w:rsid w:val="006110F1"/>
    <w:rsid w:val="006111F2"/>
    <w:rsid w:val="00611531"/>
    <w:rsid w:val="006115AA"/>
    <w:rsid w:val="00611721"/>
    <w:rsid w:val="00611B9F"/>
    <w:rsid w:val="006120AE"/>
    <w:rsid w:val="00612B9B"/>
    <w:rsid w:val="00613268"/>
    <w:rsid w:val="00613557"/>
    <w:rsid w:val="00613CC8"/>
    <w:rsid w:val="0061422B"/>
    <w:rsid w:val="00614372"/>
    <w:rsid w:val="00614D62"/>
    <w:rsid w:val="00615A45"/>
    <w:rsid w:val="00615BF7"/>
    <w:rsid w:val="006176D5"/>
    <w:rsid w:val="00617C26"/>
    <w:rsid w:val="00617E02"/>
    <w:rsid w:val="0062190C"/>
    <w:rsid w:val="00622A03"/>
    <w:rsid w:val="00623612"/>
    <w:rsid w:val="006247D4"/>
    <w:rsid w:val="00624838"/>
    <w:rsid w:val="00624EF2"/>
    <w:rsid w:val="0062536D"/>
    <w:rsid w:val="00625433"/>
    <w:rsid w:val="00625965"/>
    <w:rsid w:val="00627C1F"/>
    <w:rsid w:val="0063028C"/>
    <w:rsid w:val="006302A3"/>
    <w:rsid w:val="006304D2"/>
    <w:rsid w:val="0063052B"/>
    <w:rsid w:val="00630A0F"/>
    <w:rsid w:val="006310E4"/>
    <w:rsid w:val="0063229B"/>
    <w:rsid w:val="006330BA"/>
    <w:rsid w:val="00633849"/>
    <w:rsid w:val="00633F2D"/>
    <w:rsid w:val="0063466A"/>
    <w:rsid w:val="00634A97"/>
    <w:rsid w:val="00634F69"/>
    <w:rsid w:val="00635E86"/>
    <w:rsid w:val="0063673F"/>
    <w:rsid w:val="00636A37"/>
    <w:rsid w:val="00637984"/>
    <w:rsid w:val="006405D9"/>
    <w:rsid w:val="006408F9"/>
    <w:rsid w:val="00641C2F"/>
    <w:rsid w:val="00641E99"/>
    <w:rsid w:val="00642117"/>
    <w:rsid w:val="0064274B"/>
    <w:rsid w:val="006436E4"/>
    <w:rsid w:val="0064402A"/>
    <w:rsid w:val="00644942"/>
    <w:rsid w:val="0064576C"/>
    <w:rsid w:val="006462D1"/>
    <w:rsid w:val="00647C17"/>
    <w:rsid w:val="006501A5"/>
    <w:rsid w:val="006504D7"/>
    <w:rsid w:val="00650A90"/>
    <w:rsid w:val="00652320"/>
    <w:rsid w:val="00654BE6"/>
    <w:rsid w:val="00654D3E"/>
    <w:rsid w:val="00654FB6"/>
    <w:rsid w:val="006556E2"/>
    <w:rsid w:val="00655861"/>
    <w:rsid w:val="006567B2"/>
    <w:rsid w:val="00660443"/>
    <w:rsid w:val="00660B89"/>
    <w:rsid w:val="00660BB8"/>
    <w:rsid w:val="00661DBB"/>
    <w:rsid w:val="00662ADE"/>
    <w:rsid w:val="00662B51"/>
    <w:rsid w:val="00663649"/>
    <w:rsid w:val="00663E78"/>
    <w:rsid w:val="00664106"/>
    <w:rsid w:val="006641F0"/>
    <w:rsid w:val="0066442C"/>
    <w:rsid w:val="00664756"/>
    <w:rsid w:val="0066482F"/>
    <w:rsid w:val="00665147"/>
    <w:rsid w:val="00666655"/>
    <w:rsid w:val="00666EF7"/>
    <w:rsid w:val="006679D1"/>
    <w:rsid w:val="00667DEA"/>
    <w:rsid w:val="00670BBF"/>
    <w:rsid w:val="00670C1B"/>
    <w:rsid w:val="00671B5A"/>
    <w:rsid w:val="00671FE7"/>
    <w:rsid w:val="00673767"/>
    <w:rsid w:val="0067394F"/>
    <w:rsid w:val="00674282"/>
    <w:rsid w:val="006753EB"/>
    <w:rsid w:val="006754F0"/>
    <w:rsid w:val="006756F1"/>
    <w:rsid w:val="00675C08"/>
    <w:rsid w:val="00675E63"/>
    <w:rsid w:val="00676074"/>
    <w:rsid w:val="00676D48"/>
    <w:rsid w:val="00677698"/>
    <w:rsid w:val="00677773"/>
    <w:rsid w:val="006805FC"/>
    <w:rsid w:val="0068196C"/>
    <w:rsid w:val="00682E70"/>
    <w:rsid w:val="006831A1"/>
    <w:rsid w:val="00683DCA"/>
    <w:rsid w:val="00684415"/>
    <w:rsid w:val="00684498"/>
    <w:rsid w:val="00684692"/>
    <w:rsid w:val="00684713"/>
    <w:rsid w:val="00684BD0"/>
    <w:rsid w:val="00685187"/>
    <w:rsid w:val="006856BF"/>
    <w:rsid w:val="006862B5"/>
    <w:rsid w:val="00687690"/>
    <w:rsid w:val="00687FF9"/>
    <w:rsid w:val="00690319"/>
    <w:rsid w:val="006905FC"/>
    <w:rsid w:val="0069071F"/>
    <w:rsid w:val="006907EF"/>
    <w:rsid w:val="00690E6E"/>
    <w:rsid w:val="006926C7"/>
    <w:rsid w:val="00692BDB"/>
    <w:rsid w:val="00692EDB"/>
    <w:rsid w:val="0069421B"/>
    <w:rsid w:val="00694C37"/>
    <w:rsid w:val="006950B8"/>
    <w:rsid w:val="0069578D"/>
    <w:rsid w:val="0069690D"/>
    <w:rsid w:val="00696B89"/>
    <w:rsid w:val="00697E58"/>
    <w:rsid w:val="006A0ED7"/>
    <w:rsid w:val="006A1BEB"/>
    <w:rsid w:val="006A1E82"/>
    <w:rsid w:val="006A297A"/>
    <w:rsid w:val="006A3481"/>
    <w:rsid w:val="006A37F7"/>
    <w:rsid w:val="006A3CAC"/>
    <w:rsid w:val="006A401C"/>
    <w:rsid w:val="006A416E"/>
    <w:rsid w:val="006A5AA1"/>
    <w:rsid w:val="006A6238"/>
    <w:rsid w:val="006A62BD"/>
    <w:rsid w:val="006A6610"/>
    <w:rsid w:val="006A7C16"/>
    <w:rsid w:val="006A7C6E"/>
    <w:rsid w:val="006B076F"/>
    <w:rsid w:val="006B0E57"/>
    <w:rsid w:val="006B1A4A"/>
    <w:rsid w:val="006B1B26"/>
    <w:rsid w:val="006B1CA6"/>
    <w:rsid w:val="006B23D9"/>
    <w:rsid w:val="006B339F"/>
    <w:rsid w:val="006B3A19"/>
    <w:rsid w:val="006B3B8C"/>
    <w:rsid w:val="006B3EDC"/>
    <w:rsid w:val="006B4251"/>
    <w:rsid w:val="006B43CD"/>
    <w:rsid w:val="006B4C3D"/>
    <w:rsid w:val="006B5C5B"/>
    <w:rsid w:val="006B6C19"/>
    <w:rsid w:val="006B6D15"/>
    <w:rsid w:val="006B7727"/>
    <w:rsid w:val="006C026B"/>
    <w:rsid w:val="006C0C5A"/>
    <w:rsid w:val="006C101D"/>
    <w:rsid w:val="006C1814"/>
    <w:rsid w:val="006C1DAA"/>
    <w:rsid w:val="006C25A3"/>
    <w:rsid w:val="006C2F45"/>
    <w:rsid w:val="006C3371"/>
    <w:rsid w:val="006C3455"/>
    <w:rsid w:val="006C361A"/>
    <w:rsid w:val="006C4792"/>
    <w:rsid w:val="006C5657"/>
    <w:rsid w:val="006C76FF"/>
    <w:rsid w:val="006D06BC"/>
    <w:rsid w:val="006D1B3D"/>
    <w:rsid w:val="006D2944"/>
    <w:rsid w:val="006D4257"/>
    <w:rsid w:val="006D4502"/>
    <w:rsid w:val="006D487D"/>
    <w:rsid w:val="006D4E68"/>
    <w:rsid w:val="006D4F1F"/>
    <w:rsid w:val="006D5E4E"/>
    <w:rsid w:val="006D62B5"/>
    <w:rsid w:val="006D63A6"/>
    <w:rsid w:val="006D70D0"/>
    <w:rsid w:val="006D771D"/>
    <w:rsid w:val="006E0798"/>
    <w:rsid w:val="006E13CB"/>
    <w:rsid w:val="006E16A0"/>
    <w:rsid w:val="006E2C6A"/>
    <w:rsid w:val="006E3BD6"/>
    <w:rsid w:val="006E3E6E"/>
    <w:rsid w:val="006E40C0"/>
    <w:rsid w:val="006E45B2"/>
    <w:rsid w:val="006E491B"/>
    <w:rsid w:val="006E6860"/>
    <w:rsid w:val="006E6993"/>
    <w:rsid w:val="006E6D54"/>
    <w:rsid w:val="006E70E3"/>
    <w:rsid w:val="006E7183"/>
    <w:rsid w:val="006E7845"/>
    <w:rsid w:val="006E7A61"/>
    <w:rsid w:val="006E7DE9"/>
    <w:rsid w:val="006F03BF"/>
    <w:rsid w:val="006F06A1"/>
    <w:rsid w:val="006F14F6"/>
    <w:rsid w:val="006F2045"/>
    <w:rsid w:val="006F331F"/>
    <w:rsid w:val="006F34E5"/>
    <w:rsid w:val="006F352E"/>
    <w:rsid w:val="006F4EA5"/>
    <w:rsid w:val="006F4EA8"/>
    <w:rsid w:val="006F512C"/>
    <w:rsid w:val="006F5A94"/>
    <w:rsid w:val="006F5FBF"/>
    <w:rsid w:val="006F71D8"/>
    <w:rsid w:val="006F7249"/>
    <w:rsid w:val="006F7627"/>
    <w:rsid w:val="006F79B0"/>
    <w:rsid w:val="006F7BC7"/>
    <w:rsid w:val="006F7FA1"/>
    <w:rsid w:val="00700B71"/>
    <w:rsid w:val="007015AE"/>
    <w:rsid w:val="00701882"/>
    <w:rsid w:val="0070249D"/>
    <w:rsid w:val="00702831"/>
    <w:rsid w:val="0070295E"/>
    <w:rsid w:val="0070327E"/>
    <w:rsid w:val="0070366C"/>
    <w:rsid w:val="00704134"/>
    <w:rsid w:val="00704A39"/>
    <w:rsid w:val="007052E1"/>
    <w:rsid w:val="00705F30"/>
    <w:rsid w:val="00706D87"/>
    <w:rsid w:val="007072BB"/>
    <w:rsid w:val="00707B5F"/>
    <w:rsid w:val="007104A9"/>
    <w:rsid w:val="007107B1"/>
    <w:rsid w:val="00710942"/>
    <w:rsid w:val="00711658"/>
    <w:rsid w:val="00711D9D"/>
    <w:rsid w:val="00711E11"/>
    <w:rsid w:val="00711FA8"/>
    <w:rsid w:val="0071267E"/>
    <w:rsid w:val="007129EF"/>
    <w:rsid w:val="00712F92"/>
    <w:rsid w:val="00713643"/>
    <w:rsid w:val="007141E8"/>
    <w:rsid w:val="00714A48"/>
    <w:rsid w:val="00715A6E"/>
    <w:rsid w:val="007166A6"/>
    <w:rsid w:val="00716980"/>
    <w:rsid w:val="00717F3F"/>
    <w:rsid w:val="007206F3"/>
    <w:rsid w:val="00720E1C"/>
    <w:rsid w:val="00720FDB"/>
    <w:rsid w:val="0072147B"/>
    <w:rsid w:val="007214AD"/>
    <w:rsid w:val="0072213F"/>
    <w:rsid w:val="007221C2"/>
    <w:rsid w:val="007221F1"/>
    <w:rsid w:val="007226A6"/>
    <w:rsid w:val="00723BE5"/>
    <w:rsid w:val="00723D72"/>
    <w:rsid w:val="00725BE9"/>
    <w:rsid w:val="00726A9C"/>
    <w:rsid w:val="00726B8D"/>
    <w:rsid w:val="00726FE3"/>
    <w:rsid w:val="00732097"/>
    <w:rsid w:val="00732B29"/>
    <w:rsid w:val="00732D02"/>
    <w:rsid w:val="00733047"/>
    <w:rsid w:val="00733B7C"/>
    <w:rsid w:val="00734293"/>
    <w:rsid w:val="00735297"/>
    <w:rsid w:val="00735602"/>
    <w:rsid w:val="00736505"/>
    <w:rsid w:val="007369E9"/>
    <w:rsid w:val="007370D8"/>
    <w:rsid w:val="00740065"/>
    <w:rsid w:val="007404DF"/>
    <w:rsid w:val="0074070C"/>
    <w:rsid w:val="00740736"/>
    <w:rsid w:val="00741318"/>
    <w:rsid w:val="0074136D"/>
    <w:rsid w:val="00742036"/>
    <w:rsid w:val="00742EB2"/>
    <w:rsid w:val="00743213"/>
    <w:rsid w:val="00743292"/>
    <w:rsid w:val="007459A4"/>
    <w:rsid w:val="00747012"/>
    <w:rsid w:val="0074705A"/>
    <w:rsid w:val="00747B41"/>
    <w:rsid w:val="0075079C"/>
    <w:rsid w:val="00750901"/>
    <w:rsid w:val="007513C4"/>
    <w:rsid w:val="007519D1"/>
    <w:rsid w:val="00751C6D"/>
    <w:rsid w:val="0075228F"/>
    <w:rsid w:val="0075279B"/>
    <w:rsid w:val="00753748"/>
    <w:rsid w:val="007537F6"/>
    <w:rsid w:val="00753B8F"/>
    <w:rsid w:val="00753CD1"/>
    <w:rsid w:val="00753EB0"/>
    <w:rsid w:val="007546D4"/>
    <w:rsid w:val="007549C1"/>
    <w:rsid w:val="00755DF1"/>
    <w:rsid w:val="00756011"/>
    <w:rsid w:val="0075730F"/>
    <w:rsid w:val="00757BAE"/>
    <w:rsid w:val="007621F0"/>
    <w:rsid w:val="00762446"/>
    <w:rsid w:val="007639B3"/>
    <w:rsid w:val="00763F78"/>
    <w:rsid w:val="00764993"/>
    <w:rsid w:val="0076683F"/>
    <w:rsid w:val="0076695B"/>
    <w:rsid w:val="00766EBA"/>
    <w:rsid w:val="00770804"/>
    <w:rsid w:val="007723F6"/>
    <w:rsid w:val="00772572"/>
    <w:rsid w:val="00772E37"/>
    <w:rsid w:val="00773F5C"/>
    <w:rsid w:val="007744B7"/>
    <w:rsid w:val="007744E8"/>
    <w:rsid w:val="0077464D"/>
    <w:rsid w:val="00774F40"/>
    <w:rsid w:val="0077524B"/>
    <w:rsid w:val="007755B7"/>
    <w:rsid w:val="00775A31"/>
    <w:rsid w:val="00777A16"/>
    <w:rsid w:val="00781ACB"/>
    <w:rsid w:val="007820CB"/>
    <w:rsid w:val="00782762"/>
    <w:rsid w:val="00782993"/>
    <w:rsid w:val="00782F03"/>
    <w:rsid w:val="007839A6"/>
    <w:rsid w:val="00785833"/>
    <w:rsid w:val="00787816"/>
    <w:rsid w:val="00787A9F"/>
    <w:rsid w:val="00790863"/>
    <w:rsid w:val="00790FF1"/>
    <w:rsid w:val="0079153E"/>
    <w:rsid w:val="00791E30"/>
    <w:rsid w:val="0079274F"/>
    <w:rsid w:val="00792E4A"/>
    <w:rsid w:val="007935ED"/>
    <w:rsid w:val="00793DFA"/>
    <w:rsid w:val="007943DF"/>
    <w:rsid w:val="00794F97"/>
    <w:rsid w:val="00795C87"/>
    <w:rsid w:val="00795DA4"/>
    <w:rsid w:val="00795E7B"/>
    <w:rsid w:val="00795F76"/>
    <w:rsid w:val="007A0812"/>
    <w:rsid w:val="007A0B20"/>
    <w:rsid w:val="007A18A2"/>
    <w:rsid w:val="007A3412"/>
    <w:rsid w:val="007A548E"/>
    <w:rsid w:val="007A549F"/>
    <w:rsid w:val="007A5E76"/>
    <w:rsid w:val="007A63C4"/>
    <w:rsid w:val="007A6DA8"/>
    <w:rsid w:val="007A709F"/>
    <w:rsid w:val="007A79EB"/>
    <w:rsid w:val="007B1E81"/>
    <w:rsid w:val="007B2402"/>
    <w:rsid w:val="007B2C70"/>
    <w:rsid w:val="007B30A0"/>
    <w:rsid w:val="007B36B0"/>
    <w:rsid w:val="007B4A97"/>
    <w:rsid w:val="007B501C"/>
    <w:rsid w:val="007B5238"/>
    <w:rsid w:val="007B55A6"/>
    <w:rsid w:val="007B5CF8"/>
    <w:rsid w:val="007B781B"/>
    <w:rsid w:val="007C047D"/>
    <w:rsid w:val="007C04EB"/>
    <w:rsid w:val="007C2437"/>
    <w:rsid w:val="007C4292"/>
    <w:rsid w:val="007C4CD4"/>
    <w:rsid w:val="007C4FE0"/>
    <w:rsid w:val="007C6443"/>
    <w:rsid w:val="007C6A7F"/>
    <w:rsid w:val="007C6E30"/>
    <w:rsid w:val="007C7601"/>
    <w:rsid w:val="007C7E32"/>
    <w:rsid w:val="007D01F1"/>
    <w:rsid w:val="007D028B"/>
    <w:rsid w:val="007D0900"/>
    <w:rsid w:val="007D0E3E"/>
    <w:rsid w:val="007D0E91"/>
    <w:rsid w:val="007D1530"/>
    <w:rsid w:val="007D1E96"/>
    <w:rsid w:val="007D20D5"/>
    <w:rsid w:val="007D2300"/>
    <w:rsid w:val="007D2E28"/>
    <w:rsid w:val="007D300C"/>
    <w:rsid w:val="007D31F9"/>
    <w:rsid w:val="007D3DDC"/>
    <w:rsid w:val="007D4CA0"/>
    <w:rsid w:val="007D547C"/>
    <w:rsid w:val="007D5523"/>
    <w:rsid w:val="007D7A23"/>
    <w:rsid w:val="007D7C9C"/>
    <w:rsid w:val="007E00E0"/>
    <w:rsid w:val="007E03C5"/>
    <w:rsid w:val="007E07AE"/>
    <w:rsid w:val="007E0D3E"/>
    <w:rsid w:val="007E1558"/>
    <w:rsid w:val="007E191B"/>
    <w:rsid w:val="007E30CE"/>
    <w:rsid w:val="007E38C3"/>
    <w:rsid w:val="007E549E"/>
    <w:rsid w:val="007E54BD"/>
    <w:rsid w:val="007E5BD9"/>
    <w:rsid w:val="007E664C"/>
    <w:rsid w:val="007E71C9"/>
    <w:rsid w:val="007E755C"/>
    <w:rsid w:val="007F08E9"/>
    <w:rsid w:val="007F0C7D"/>
    <w:rsid w:val="007F214A"/>
    <w:rsid w:val="007F3280"/>
    <w:rsid w:val="007F5455"/>
    <w:rsid w:val="007F5DB5"/>
    <w:rsid w:val="007F5E8C"/>
    <w:rsid w:val="007F6A4F"/>
    <w:rsid w:val="007F6F1C"/>
    <w:rsid w:val="007F7553"/>
    <w:rsid w:val="007F76E8"/>
    <w:rsid w:val="00800A5E"/>
    <w:rsid w:val="00800BA0"/>
    <w:rsid w:val="00801530"/>
    <w:rsid w:val="00801C9F"/>
    <w:rsid w:val="0080280B"/>
    <w:rsid w:val="00802C4B"/>
    <w:rsid w:val="00806ACD"/>
    <w:rsid w:val="0080755E"/>
    <w:rsid w:val="00811086"/>
    <w:rsid w:val="0081193A"/>
    <w:rsid w:val="00811D73"/>
    <w:rsid w:val="008120D4"/>
    <w:rsid w:val="00812CCE"/>
    <w:rsid w:val="00813055"/>
    <w:rsid w:val="0081326C"/>
    <w:rsid w:val="008139A5"/>
    <w:rsid w:val="00814D9F"/>
    <w:rsid w:val="00816568"/>
    <w:rsid w:val="00816A1A"/>
    <w:rsid w:val="00817054"/>
    <w:rsid w:val="00817F73"/>
    <w:rsid w:val="008204A5"/>
    <w:rsid w:val="0082228E"/>
    <w:rsid w:val="00822BE7"/>
    <w:rsid w:val="008231DE"/>
    <w:rsid w:val="00823EE4"/>
    <w:rsid w:val="00823F55"/>
    <w:rsid w:val="00827376"/>
    <w:rsid w:val="008301C4"/>
    <w:rsid w:val="00830402"/>
    <w:rsid w:val="008305D7"/>
    <w:rsid w:val="0083079B"/>
    <w:rsid w:val="00833201"/>
    <w:rsid w:val="00833345"/>
    <w:rsid w:val="00833961"/>
    <w:rsid w:val="00833A39"/>
    <w:rsid w:val="00834887"/>
    <w:rsid w:val="008375A1"/>
    <w:rsid w:val="00837AFE"/>
    <w:rsid w:val="0084155E"/>
    <w:rsid w:val="008426F8"/>
    <w:rsid w:val="008427C7"/>
    <w:rsid w:val="00842FED"/>
    <w:rsid w:val="008431F0"/>
    <w:rsid w:val="00843A31"/>
    <w:rsid w:val="0084438B"/>
    <w:rsid w:val="008445E2"/>
    <w:rsid w:val="00845393"/>
    <w:rsid w:val="00845511"/>
    <w:rsid w:val="008455CF"/>
    <w:rsid w:val="00846C8D"/>
    <w:rsid w:val="008472D3"/>
    <w:rsid w:val="00847689"/>
    <w:rsid w:val="008511E6"/>
    <w:rsid w:val="008514A2"/>
    <w:rsid w:val="00851934"/>
    <w:rsid w:val="008535E7"/>
    <w:rsid w:val="0085379B"/>
    <w:rsid w:val="008537BA"/>
    <w:rsid w:val="00853DAC"/>
    <w:rsid w:val="0085466C"/>
    <w:rsid w:val="008569D1"/>
    <w:rsid w:val="00856F38"/>
    <w:rsid w:val="00861363"/>
    <w:rsid w:val="00861C52"/>
    <w:rsid w:val="00861DF1"/>
    <w:rsid w:val="00862165"/>
    <w:rsid w:val="0086244F"/>
    <w:rsid w:val="00862FF5"/>
    <w:rsid w:val="00864B02"/>
    <w:rsid w:val="00864C7E"/>
    <w:rsid w:val="008656CF"/>
    <w:rsid w:val="00865A4E"/>
    <w:rsid w:val="00865B1D"/>
    <w:rsid w:val="00866010"/>
    <w:rsid w:val="00866228"/>
    <w:rsid w:val="008662A3"/>
    <w:rsid w:val="00866624"/>
    <w:rsid w:val="0087065C"/>
    <w:rsid w:val="00871091"/>
    <w:rsid w:val="00871471"/>
    <w:rsid w:val="008727A1"/>
    <w:rsid w:val="00877A24"/>
    <w:rsid w:val="00877A26"/>
    <w:rsid w:val="0088029B"/>
    <w:rsid w:val="008804F4"/>
    <w:rsid w:val="0088093A"/>
    <w:rsid w:val="00881727"/>
    <w:rsid w:val="00882E88"/>
    <w:rsid w:val="00883382"/>
    <w:rsid w:val="008834C2"/>
    <w:rsid w:val="00883514"/>
    <w:rsid w:val="00883CEB"/>
    <w:rsid w:val="0088478A"/>
    <w:rsid w:val="00885A08"/>
    <w:rsid w:val="0088629A"/>
    <w:rsid w:val="008863B4"/>
    <w:rsid w:val="008868ED"/>
    <w:rsid w:val="00886B0F"/>
    <w:rsid w:val="00890449"/>
    <w:rsid w:val="00891C08"/>
    <w:rsid w:val="00891CBC"/>
    <w:rsid w:val="00891FB1"/>
    <w:rsid w:val="00892225"/>
    <w:rsid w:val="008929C9"/>
    <w:rsid w:val="00892FBE"/>
    <w:rsid w:val="008943C8"/>
    <w:rsid w:val="00894804"/>
    <w:rsid w:val="00895D1C"/>
    <w:rsid w:val="008961B0"/>
    <w:rsid w:val="008964AB"/>
    <w:rsid w:val="0089678C"/>
    <w:rsid w:val="00896DB3"/>
    <w:rsid w:val="0089746F"/>
    <w:rsid w:val="008A0F54"/>
    <w:rsid w:val="008A26B3"/>
    <w:rsid w:val="008A29D0"/>
    <w:rsid w:val="008A2F43"/>
    <w:rsid w:val="008A3879"/>
    <w:rsid w:val="008A5FA8"/>
    <w:rsid w:val="008A68FD"/>
    <w:rsid w:val="008A7575"/>
    <w:rsid w:val="008A79F8"/>
    <w:rsid w:val="008B32B7"/>
    <w:rsid w:val="008B4F43"/>
    <w:rsid w:val="008B5F47"/>
    <w:rsid w:val="008B6AF7"/>
    <w:rsid w:val="008B6E4A"/>
    <w:rsid w:val="008B7913"/>
    <w:rsid w:val="008C0DB8"/>
    <w:rsid w:val="008C116C"/>
    <w:rsid w:val="008C1DF9"/>
    <w:rsid w:val="008C1E0D"/>
    <w:rsid w:val="008C2453"/>
    <w:rsid w:val="008C2D6F"/>
    <w:rsid w:val="008C309C"/>
    <w:rsid w:val="008C3D2B"/>
    <w:rsid w:val="008C3DA0"/>
    <w:rsid w:val="008C427D"/>
    <w:rsid w:val="008C44ED"/>
    <w:rsid w:val="008C476A"/>
    <w:rsid w:val="008C57E5"/>
    <w:rsid w:val="008C6180"/>
    <w:rsid w:val="008C6B4A"/>
    <w:rsid w:val="008C70D9"/>
    <w:rsid w:val="008C7B87"/>
    <w:rsid w:val="008C7F24"/>
    <w:rsid w:val="008D1648"/>
    <w:rsid w:val="008D27D8"/>
    <w:rsid w:val="008D2930"/>
    <w:rsid w:val="008D3A71"/>
    <w:rsid w:val="008D3CBC"/>
    <w:rsid w:val="008D421F"/>
    <w:rsid w:val="008D423E"/>
    <w:rsid w:val="008D42CE"/>
    <w:rsid w:val="008D5D01"/>
    <w:rsid w:val="008D6A7A"/>
    <w:rsid w:val="008D6D5F"/>
    <w:rsid w:val="008D73C2"/>
    <w:rsid w:val="008D796C"/>
    <w:rsid w:val="008D7AE7"/>
    <w:rsid w:val="008E1672"/>
    <w:rsid w:val="008E1C40"/>
    <w:rsid w:val="008E3E87"/>
    <w:rsid w:val="008E440E"/>
    <w:rsid w:val="008E441E"/>
    <w:rsid w:val="008E4B69"/>
    <w:rsid w:val="008E50D4"/>
    <w:rsid w:val="008E65E9"/>
    <w:rsid w:val="008E7754"/>
    <w:rsid w:val="008E7D80"/>
    <w:rsid w:val="008E7F13"/>
    <w:rsid w:val="008F0B35"/>
    <w:rsid w:val="008F1C20"/>
    <w:rsid w:val="008F1E80"/>
    <w:rsid w:val="008F3185"/>
    <w:rsid w:val="008F395A"/>
    <w:rsid w:val="008F3A37"/>
    <w:rsid w:val="008F3C24"/>
    <w:rsid w:val="008F4C00"/>
    <w:rsid w:val="008F4E6A"/>
    <w:rsid w:val="008F53A3"/>
    <w:rsid w:val="008F5884"/>
    <w:rsid w:val="008F5ED6"/>
    <w:rsid w:val="008F6710"/>
    <w:rsid w:val="008F6B60"/>
    <w:rsid w:val="008F6EBD"/>
    <w:rsid w:val="008F71C9"/>
    <w:rsid w:val="008F7468"/>
    <w:rsid w:val="00902120"/>
    <w:rsid w:val="00902683"/>
    <w:rsid w:val="00902B45"/>
    <w:rsid w:val="009034B3"/>
    <w:rsid w:val="00903508"/>
    <w:rsid w:val="009042CB"/>
    <w:rsid w:val="00904508"/>
    <w:rsid w:val="009072E0"/>
    <w:rsid w:val="00907E56"/>
    <w:rsid w:val="009109EB"/>
    <w:rsid w:val="009113B7"/>
    <w:rsid w:val="00911D82"/>
    <w:rsid w:val="0091372A"/>
    <w:rsid w:val="00914889"/>
    <w:rsid w:val="009151FB"/>
    <w:rsid w:val="00915946"/>
    <w:rsid w:val="00915B0A"/>
    <w:rsid w:val="00915BA5"/>
    <w:rsid w:val="0091644F"/>
    <w:rsid w:val="00917514"/>
    <w:rsid w:val="00917E9F"/>
    <w:rsid w:val="00920CA6"/>
    <w:rsid w:val="00921D11"/>
    <w:rsid w:val="00921EE5"/>
    <w:rsid w:val="00922136"/>
    <w:rsid w:val="00922CE3"/>
    <w:rsid w:val="00923115"/>
    <w:rsid w:val="00923AD7"/>
    <w:rsid w:val="00924081"/>
    <w:rsid w:val="00924134"/>
    <w:rsid w:val="009249FB"/>
    <w:rsid w:val="0092564B"/>
    <w:rsid w:val="0092636F"/>
    <w:rsid w:val="00926904"/>
    <w:rsid w:val="00926A42"/>
    <w:rsid w:val="009277FB"/>
    <w:rsid w:val="00930D50"/>
    <w:rsid w:val="00931C06"/>
    <w:rsid w:val="00931E07"/>
    <w:rsid w:val="00933419"/>
    <w:rsid w:val="00933BA1"/>
    <w:rsid w:val="00933F47"/>
    <w:rsid w:val="00934491"/>
    <w:rsid w:val="0093475C"/>
    <w:rsid w:val="009347EB"/>
    <w:rsid w:val="009370BB"/>
    <w:rsid w:val="009372C4"/>
    <w:rsid w:val="009372F0"/>
    <w:rsid w:val="00942D4B"/>
    <w:rsid w:val="00943278"/>
    <w:rsid w:val="0094522F"/>
    <w:rsid w:val="0094567D"/>
    <w:rsid w:val="00946813"/>
    <w:rsid w:val="009471FB"/>
    <w:rsid w:val="00951714"/>
    <w:rsid w:val="00951751"/>
    <w:rsid w:val="009519EB"/>
    <w:rsid w:val="0095333F"/>
    <w:rsid w:val="00954828"/>
    <w:rsid w:val="00954D54"/>
    <w:rsid w:val="00955022"/>
    <w:rsid w:val="00955514"/>
    <w:rsid w:val="00955739"/>
    <w:rsid w:val="00956600"/>
    <w:rsid w:val="00956951"/>
    <w:rsid w:val="00956E72"/>
    <w:rsid w:val="0095733E"/>
    <w:rsid w:val="00957B4D"/>
    <w:rsid w:val="00960087"/>
    <w:rsid w:val="00961F01"/>
    <w:rsid w:val="009622F0"/>
    <w:rsid w:val="009626D3"/>
    <w:rsid w:val="00962F94"/>
    <w:rsid w:val="00963545"/>
    <w:rsid w:val="00963768"/>
    <w:rsid w:val="00963BA7"/>
    <w:rsid w:val="00964EEA"/>
    <w:rsid w:val="009652BD"/>
    <w:rsid w:val="00967F6E"/>
    <w:rsid w:val="0097098D"/>
    <w:rsid w:val="0097162E"/>
    <w:rsid w:val="00971878"/>
    <w:rsid w:val="009722A3"/>
    <w:rsid w:val="0097331E"/>
    <w:rsid w:val="00973E5D"/>
    <w:rsid w:val="009744CC"/>
    <w:rsid w:val="00974B2C"/>
    <w:rsid w:val="00974D17"/>
    <w:rsid w:val="00975924"/>
    <w:rsid w:val="00975D57"/>
    <w:rsid w:val="00976446"/>
    <w:rsid w:val="009765AF"/>
    <w:rsid w:val="00976B36"/>
    <w:rsid w:val="00980C86"/>
    <w:rsid w:val="00984CC9"/>
    <w:rsid w:val="00985237"/>
    <w:rsid w:val="009860FE"/>
    <w:rsid w:val="0098681C"/>
    <w:rsid w:val="00987140"/>
    <w:rsid w:val="0099014B"/>
    <w:rsid w:val="009902E8"/>
    <w:rsid w:val="00990FF3"/>
    <w:rsid w:val="0099133E"/>
    <w:rsid w:val="00991BFE"/>
    <w:rsid w:val="00991E7A"/>
    <w:rsid w:val="00992DE3"/>
    <w:rsid w:val="00993D97"/>
    <w:rsid w:val="00993E77"/>
    <w:rsid w:val="00994D3F"/>
    <w:rsid w:val="00995485"/>
    <w:rsid w:val="0099575B"/>
    <w:rsid w:val="009966AA"/>
    <w:rsid w:val="0099701E"/>
    <w:rsid w:val="0099763D"/>
    <w:rsid w:val="00997DF0"/>
    <w:rsid w:val="009A05A7"/>
    <w:rsid w:val="009A079A"/>
    <w:rsid w:val="009A0AEE"/>
    <w:rsid w:val="009A1176"/>
    <w:rsid w:val="009A13D5"/>
    <w:rsid w:val="009A174B"/>
    <w:rsid w:val="009A2273"/>
    <w:rsid w:val="009A2C2E"/>
    <w:rsid w:val="009A46A4"/>
    <w:rsid w:val="009A569D"/>
    <w:rsid w:val="009A61EE"/>
    <w:rsid w:val="009A674D"/>
    <w:rsid w:val="009A715B"/>
    <w:rsid w:val="009B1D9B"/>
    <w:rsid w:val="009B33D4"/>
    <w:rsid w:val="009B374D"/>
    <w:rsid w:val="009B4074"/>
    <w:rsid w:val="009B4E4E"/>
    <w:rsid w:val="009B55E9"/>
    <w:rsid w:val="009B583C"/>
    <w:rsid w:val="009B5B63"/>
    <w:rsid w:val="009C101C"/>
    <w:rsid w:val="009C1638"/>
    <w:rsid w:val="009C2743"/>
    <w:rsid w:val="009C30BB"/>
    <w:rsid w:val="009C372D"/>
    <w:rsid w:val="009C4358"/>
    <w:rsid w:val="009C4E83"/>
    <w:rsid w:val="009C5188"/>
    <w:rsid w:val="009C5A58"/>
    <w:rsid w:val="009C6013"/>
    <w:rsid w:val="009C60BE"/>
    <w:rsid w:val="009C61C3"/>
    <w:rsid w:val="009C6C54"/>
    <w:rsid w:val="009C7683"/>
    <w:rsid w:val="009D0750"/>
    <w:rsid w:val="009D0943"/>
    <w:rsid w:val="009D1E72"/>
    <w:rsid w:val="009D240E"/>
    <w:rsid w:val="009D35F4"/>
    <w:rsid w:val="009D460E"/>
    <w:rsid w:val="009D52E1"/>
    <w:rsid w:val="009D55D2"/>
    <w:rsid w:val="009D5ECC"/>
    <w:rsid w:val="009D6F5E"/>
    <w:rsid w:val="009D7131"/>
    <w:rsid w:val="009D7CE1"/>
    <w:rsid w:val="009E00A4"/>
    <w:rsid w:val="009E04A9"/>
    <w:rsid w:val="009E132D"/>
    <w:rsid w:val="009E1583"/>
    <w:rsid w:val="009E1FEE"/>
    <w:rsid w:val="009E271A"/>
    <w:rsid w:val="009E3015"/>
    <w:rsid w:val="009E391B"/>
    <w:rsid w:val="009E47DF"/>
    <w:rsid w:val="009E56A8"/>
    <w:rsid w:val="009E57F2"/>
    <w:rsid w:val="009E5846"/>
    <w:rsid w:val="009E5A3F"/>
    <w:rsid w:val="009E6279"/>
    <w:rsid w:val="009E6F66"/>
    <w:rsid w:val="009E782C"/>
    <w:rsid w:val="009F00A6"/>
    <w:rsid w:val="009F052C"/>
    <w:rsid w:val="009F1057"/>
    <w:rsid w:val="009F1C6F"/>
    <w:rsid w:val="009F22FA"/>
    <w:rsid w:val="009F2AA2"/>
    <w:rsid w:val="009F4344"/>
    <w:rsid w:val="009F43B6"/>
    <w:rsid w:val="009F56A7"/>
    <w:rsid w:val="009F5B05"/>
    <w:rsid w:val="009F6BD1"/>
    <w:rsid w:val="009F713C"/>
    <w:rsid w:val="00A0026F"/>
    <w:rsid w:val="00A007A6"/>
    <w:rsid w:val="00A00B27"/>
    <w:rsid w:val="00A018B0"/>
    <w:rsid w:val="00A0198A"/>
    <w:rsid w:val="00A019B1"/>
    <w:rsid w:val="00A026CA"/>
    <w:rsid w:val="00A026D5"/>
    <w:rsid w:val="00A03666"/>
    <w:rsid w:val="00A05D41"/>
    <w:rsid w:val="00A05DDD"/>
    <w:rsid w:val="00A066E4"/>
    <w:rsid w:val="00A07232"/>
    <w:rsid w:val="00A07955"/>
    <w:rsid w:val="00A07A60"/>
    <w:rsid w:val="00A109F0"/>
    <w:rsid w:val="00A11813"/>
    <w:rsid w:val="00A118F1"/>
    <w:rsid w:val="00A11E48"/>
    <w:rsid w:val="00A12E78"/>
    <w:rsid w:val="00A13835"/>
    <w:rsid w:val="00A13FAE"/>
    <w:rsid w:val="00A14800"/>
    <w:rsid w:val="00A156DE"/>
    <w:rsid w:val="00A157ED"/>
    <w:rsid w:val="00A15C1F"/>
    <w:rsid w:val="00A166C5"/>
    <w:rsid w:val="00A16979"/>
    <w:rsid w:val="00A16CD0"/>
    <w:rsid w:val="00A177FB"/>
    <w:rsid w:val="00A200FD"/>
    <w:rsid w:val="00A2106F"/>
    <w:rsid w:val="00A2116C"/>
    <w:rsid w:val="00A21424"/>
    <w:rsid w:val="00A2304E"/>
    <w:rsid w:val="00A23720"/>
    <w:rsid w:val="00A2446A"/>
    <w:rsid w:val="00A24B99"/>
    <w:rsid w:val="00A24E68"/>
    <w:rsid w:val="00A2533E"/>
    <w:rsid w:val="00A30830"/>
    <w:rsid w:val="00A31C17"/>
    <w:rsid w:val="00A31D57"/>
    <w:rsid w:val="00A3224C"/>
    <w:rsid w:val="00A322A2"/>
    <w:rsid w:val="00A32C8C"/>
    <w:rsid w:val="00A32D17"/>
    <w:rsid w:val="00A33C56"/>
    <w:rsid w:val="00A33D08"/>
    <w:rsid w:val="00A3476F"/>
    <w:rsid w:val="00A35206"/>
    <w:rsid w:val="00A35A32"/>
    <w:rsid w:val="00A35C4A"/>
    <w:rsid w:val="00A36FA3"/>
    <w:rsid w:val="00A370B6"/>
    <w:rsid w:val="00A3779F"/>
    <w:rsid w:val="00A37A97"/>
    <w:rsid w:val="00A4025D"/>
    <w:rsid w:val="00A402B3"/>
    <w:rsid w:val="00A4255A"/>
    <w:rsid w:val="00A4290A"/>
    <w:rsid w:val="00A42AE8"/>
    <w:rsid w:val="00A434FB"/>
    <w:rsid w:val="00A43604"/>
    <w:rsid w:val="00A43608"/>
    <w:rsid w:val="00A43D8D"/>
    <w:rsid w:val="00A43E46"/>
    <w:rsid w:val="00A4446F"/>
    <w:rsid w:val="00A44922"/>
    <w:rsid w:val="00A44D5F"/>
    <w:rsid w:val="00A45E7F"/>
    <w:rsid w:val="00A45F38"/>
    <w:rsid w:val="00A460FA"/>
    <w:rsid w:val="00A46BCE"/>
    <w:rsid w:val="00A47010"/>
    <w:rsid w:val="00A47462"/>
    <w:rsid w:val="00A4791E"/>
    <w:rsid w:val="00A47CC8"/>
    <w:rsid w:val="00A47DAD"/>
    <w:rsid w:val="00A47EF0"/>
    <w:rsid w:val="00A50153"/>
    <w:rsid w:val="00A50B10"/>
    <w:rsid w:val="00A5524C"/>
    <w:rsid w:val="00A5565F"/>
    <w:rsid w:val="00A5583F"/>
    <w:rsid w:val="00A55883"/>
    <w:rsid w:val="00A566BE"/>
    <w:rsid w:val="00A566C7"/>
    <w:rsid w:val="00A604AC"/>
    <w:rsid w:val="00A60C3F"/>
    <w:rsid w:val="00A60E92"/>
    <w:rsid w:val="00A61A5C"/>
    <w:rsid w:val="00A6204F"/>
    <w:rsid w:val="00A62D9A"/>
    <w:rsid w:val="00A63ED9"/>
    <w:rsid w:val="00A65D2A"/>
    <w:rsid w:val="00A6747B"/>
    <w:rsid w:val="00A70002"/>
    <w:rsid w:val="00A70E1B"/>
    <w:rsid w:val="00A71ECC"/>
    <w:rsid w:val="00A73E42"/>
    <w:rsid w:val="00A74017"/>
    <w:rsid w:val="00A75833"/>
    <w:rsid w:val="00A76202"/>
    <w:rsid w:val="00A76410"/>
    <w:rsid w:val="00A76BDF"/>
    <w:rsid w:val="00A76CD6"/>
    <w:rsid w:val="00A772BE"/>
    <w:rsid w:val="00A7766A"/>
    <w:rsid w:val="00A800D1"/>
    <w:rsid w:val="00A807DB"/>
    <w:rsid w:val="00A80F8C"/>
    <w:rsid w:val="00A8286F"/>
    <w:rsid w:val="00A82A74"/>
    <w:rsid w:val="00A8462E"/>
    <w:rsid w:val="00A84A15"/>
    <w:rsid w:val="00A84EA5"/>
    <w:rsid w:val="00A8526D"/>
    <w:rsid w:val="00A85AC4"/>
    <w:rsid w:val="00A86792"/>
    <w:rsid w:val="00A86CF6"/>
    <w:rsid w:val="00A870CE"/>
    <w:rsid w:val="00A87DC3"/>
    <w:rsid w:val="00A90022"/>
    <w:rsid w:val="00A90529"/>
    <w:rsid w:val="00A90D68"/>
    <w:rsid w:val="00A922ED"/>
    <w:rsid w:val="00A92699"/>
    <w:rsid w:val="00A92AAA"/>
    <w:rsid w:val="00A9300E"/>
    <w:rsid w:val="00A93188"/>
    <w:rsid w:val="00A93CEA"/>
    <w:rsid w:val="00A9420F"/>
    <w:rsid w:val="00A94FE4"/>
    <w:rsid w:val="00A95B0D"/>
    <w:rsid w:val="00A964B4"/>
    <w:rsid w:val="00A96545"/>
    <w:rsid w:val="00A977AC"/>
    <w:rsid w:val="00AA1885"/>
    <w:rsid w:val="00AA1B9D"/>
    <w:rsid w:val="00AA1F7B"/>
    <w:rsid w:val="00AA3AC1"/>
    <w:rsid w:val="00AA4773"/>
    <w:rsid w:val="00AA52B1"/>
    <w:rsid w:val="00AA5E68"/>
    <w:rsid w:val="00AA76C5"/>
    <w:rsid w:val="00AB0AEF"/>
    <w:rsid w:val="00AB12E9"/>
    <w:rsid w:val="00AB169C"/>
    <w:rsid w:val="00AB1CC5"/>
    <w:rsid w:val="00AB22E1"/>
    <w:rsid w:val="00AB25D4"/>
    <w:rsid w:val="00AB28F8"/>
    <w:rsid w:val="00AB2D8E"/>
    <w:rsid w:val="00AB57C9"/>
    <w:rsid w:val="00AB5BF0"/>
    <w:rsid w:val="00AB6DB2"/>
    <w:rsid w:val="00AB7419"/>
    <w:rsid w:val="00AC0229"/>
    <w:rsid w:val="00AC0AD5"/>
    <w:rsid w:val="00AC0D01"/>
    <w:rsid w:val="00AC0DFA"/>
    <w:rsid w:val="00AC1C95"/>
    <w:rsid w:val="00AC2124"/>
    <w:rsid w:val="00AC22AD"/>
    <w:rsid w:val="00AC2A11"/>
    <w:rsid w:val="00AC2CCB"/>
    <w:rsid w:val="00AC4151"/>
    <w:rsid w:val="00AC443A"/>
    <w:rsid w:val="00AC46F7"/>
    <w:rsid w:val="00AC4D0B"/>
    <w:rsid w:val="00AC5859"/>
    <w:rsid w:val="00AC64A1"/>
    <w:rsid w:val="00AC6E0C"/>
    <w:rsid w:val="00AD0A42"/>
    <w:rsid w:val="00AD1D30"/>
    <w:rsid w:val="00AD2C9E"/>
    <w:rsid w:val="00AD3792"/>
    <w:rsid w:val="00AD3B9D"/>
    <w:rsid w:val="00AD4E06"/>
    <w:rsid w:val="00AD53F3"/>
    <w:rsid w:val="00AD6DFA"/>
    <w:rsid w:val="00AE0262"/>
    <w:rsid w:val="00AE06B1"/>
    <w:rsid w:val="00AE0A31"/>
    <w:rsid w:val="00AE0C57"/>
    <w:rsid w:val="00AE1816"/>
    <w:rsid w:val="00AE238F"/>
    <w:rsid w:val="00AE2970"/>
    <w:rsid w:val="00AE2F4D"/>
    <w:rsid w:val="00AE31DC"/>
    <w:rsid w:val="00AE3201"/>
    <w:rsid w:val="00AE3D5C"/>
    <w:rsid w:val="00AE3DA9"/>
    <w:rsid w:val="00AE42D8"/>
    <w:rsid w:val="00AE42DF"/>
    <w:rsid w:val="00AE4B1E"/>
    <w:rsid w:val="00AE5553"/>
    <w:rsid w:val="00AE5C7F"/>
    <w:rsid w:val="00AE5EA4"/>
    <w:rsid w:val="00AE60E2"/>
    <w:rsid w:val="00AE6AB4"/>
    <w:rsid w:val="00AE6C24"/>
    <w:rsid w:val="00AE7111"/>
    <w:rsid w:val="00AE71BA"/>
    <w:rsid w:val="00AF1E4D"/>
    <w:rsid w:val="00AF1EFF"/>
    <w:rsid w:val="00AF1F79"/>
    <w:rsid w:val="00AF2188"/>
    <w:rsid w:val="00AF2D58"/>
    <w:rsid w:val="00AF2F10"/>
    <w:rsid w:val="00AF3FF0"/>
    <w:rsid w:val="00AF48BA"/>
    <w:rsid w:val="00AF54D9"/>
    <w:rsid w:val="00AF6891"/>
    <w:rsid w:val="00AF6B64"/>
    <w:rsid w:val="00AF703F"/>
    <w:rsid w:val="00AF74AC"/>
    <w:rsid w:val="00B00552"/>
    <w:rsid w:val="00B00626"/>
    <w:rsid w:val="00B014CB"/>
    <w:rsid w:val="00B0169F"/>
    <w:rsid w:val="00B01A4E"/>
    <w:rsid w:val="00B01F00"/>
    <w:rsid w:val="00B02476"/>
    <w:rsid w:val="00B0288C"/>
    <w:rsid w:val="00B0386E"/>
    <w:rsid w:val="00B04A5D"/>
    <w:rsid w:val="00B05F21"/>
    <w:rsid w:val="00B05FBF"/>
    <w:rsid w:val="00B06608"/>
    <w:rsid w:val="00B067E3"/>
    <w:rsid w:val="00B06C4A"/>
    <w:rsid w:val="00B06FF9"/>
    <w:rsid w:val="00B072D7"/>
    <w:rsid w:val="00B07F94"/>
    <w:rsid w:val="00B10A41"/>
    <w:rsid w:val="00B11900"/>
    <w:rsid w:val="00B12C17"/>
    <w:rsid w:val="00B1345D"/>
    <w:rsid w:val="00B138D2"/>
    <w:rsid w:val="00B13B3E"/>
    <w:rsid w:val="00B148A2"/>
    <w:rsid w:val="00B14EA9"/>
    <w:rsid w:val="00B15451"/>
    <w:rsid w:val="00B15C65"/>
    <w:rsid w:val="00B17369"/>
    <w:rsid w:val="00B2061C"/>
    <w:rsid w:val="00B21EA8"/>
    <w:rsid w:val="00B22352"/>
    <w:rsid w:val="00B224ED"/>
    <w:rsid w:val="00B22545"/>
    <w:rsid w:val="00B225E3"/>
    <w:rsid w:val="00B2286A"/>
    <w:rsid w:val="00B23ADC"/>
    <w:rsid w:val="00B240C5"/>
    <w:rsid w:val="00B2432B"/>
    <w:rsid w:val="00B25099"/>
    <w:rsid w:val="00B25C21"/>
    <w:rsid w:val="00B264DF"/>
    <w:rsid w:val="00B26A0F"/>
    <w:rsid w:val="00B30A3C"/>
    <w:rsid w:val="00B30FA7"/>
    <w:rsid w:val="00B320DB"/>
    <w:rsid w:val="00B327B4"/>
    <w:rsid w:val="00B33048"/>
    <w:rsid w:val="00B339DD"/>
    <w:rsid w:val="00B33EC8"/>
    <w:rsid w:val="00B33F65"/>
    <w:rsid w:val="00B34711"/>
    <w:rsid w:val="00B34C06"/>
    <w:rsid w:val="00B34E28"/>
    <w:rsid w:val="00B353A7"/>
    <w:rsid w:val="00B3598E"/>
    <w:rsid w:val="00B36349"/>
    <w:rsid w:val="00B369A9"/>
    <w:rsid w:val="00B36A81"/>
    <w:rsid w:val="00B36D9B"/>
    <w:rsid w:val="00B37DC2"/>
    <w:rsid w:val="00B42656"/>
    <w:rsid w:val="00B42960"/>
    <w:rsid w:val="00B42C20"/>
    <w:rsid w:val="00B43713"/>
    <w:rsid w:val="00B44107"/>
    <w:rsid w:val="00B442E4"/>
    <w:rsid w:val="00B44533"/>
    <w:rsid w:val="00B4466D"/>
    <w:rsid w:val="00B44BB2"/>
    <w:rsid w:val="00B44DCD"/>
    <w:rsid w:val="00B46B34"/>
    <w:rsid w:val="00B46E85"/>
    <w:rsid w:val="00B50102"/>
    <w:rsid w:val="00B50ABC"/>
    <w:rsid w:val="00B5126F"/>
    <w:rsid w:val="00B5156A"/>
    <w:rsid w:val="00B52343"/>
    <w:rsid w:val="00B52491"/>
    <w:rsid w:val="00B534C7"/>
    <w:rsid w:val="00B53BD6"/>
    <w:rsid w:val="00B54916"/>
    <w:rsid w:val="00B56042"/>
    <w:rsid w:val="00B563CB"/>
    <w:rsid w:val="00B563FB"/>
    <w:rsid w:val="00B56769"/>
    <w:rsid w:val="00B5692D"/>
    <w:rsid w:val="00B56F0B"/>
    <w:rsid w:val="00B57D82"/>
    <w:rsid w:val="00B612B4"/>
    <w:rsid w:val="00B61967"/>
    <w:rsid w:val="00B6296C"/>
    <w:rsid w:val="00B62DAB"/>
    <w:rsid w:val="00B6324E"/>
    <w:rsid w:val="00B6348A"/>
    <w:rsid w:val="00B63626"/>
    <w:rsid w:val="00B63751"/>
    <w:rsid w:val="00B63849"/>
    <w:rsid w:val="00B646B2"/>
    <w:rsid w:val="00B64B6B"/>
    <w:rsid w:val="00B65803"/>
    <w:rsid w:val="00B660AB"/>
    <w:rsid w:val="00B66501"/>
    <w:rsid w:val="00B67F3A"/>
    <w:rsid w:val="00B702B2"/>
    <w:rsid w:val="00B70788"/>
    <w:rsid w:val="00B708A8"/>
    <w:rsid w:val="00B70B3C"/>
    <w:rsid w:val="00B70EA3"/>
    <w:rsid w:val="00B71409"/>
    <w:rsid w:val="00B7253D"/>
    <w:rsid w:val="00B7278A"/>
    <w:rsid w:val="00B733B0"/>
    <w:rsid w:val="00B7420D"/>
    <w:rsid w:val="00B750C5"/>
    <w:rsid w:val="00B75CD0"/>
    <w:rsid w:val="00B75FEB"/>
    <w:rsid w:val="00B76082"/>
    <w:rsid w:val="00B76812"/>
    <w:rsid w:val="00B77826"/>
    <w:rsid w:val="00B77839"/>
    <w:rsid w:val="00B80201"/>
    <w:rsid w:val="00B80F34"/>
    <w:rsid w:val="00B81180"/>
    <w:rsid w:val="00B81305"/>
    <w:rsid w:val="00B8138B"/>
    <w:rsid w:val="00B81962"/>
    <w:rsid w:val="00B8253C"/>
    <w:rsid w:val="00B83937"/>
    <w:rsid w:val="00B83B7B"/>
    <w:rsid w:val="00B83FDF"/>
    <w:rsid w:val="00B85547"/>
    <w:rsid w:val="00B85A73"/>
    <w:rsid w:val="00B86C26"/>
    <w:rsid w:val="00B86C3C"/>
    <w:rsid w:val="00B871CC"/>
    <w:rsid w:val="00B871E5"/>
    <w:rsid w:val="00B910EF"/>
    <w:rsid w:val="00B930EF"/>
    <w:rsid w:val="00B94ABE"/>
    <w:rsid w:val="00B956A0"/>
    <w:rsid w:val="00B96789"/>
    <w:rsid w:val="00B96F43"/>
    <w:rsid w:val="00B97CCB"/>
    <w:rsid w:val="00BA09BA"/>
    <w:rsid w:val="00BA1398"/>
    <w:rsid w:val="00BA26B1"/>
    <w:rsid w:val="00BA40C1"/>
    <w:rsid w:val="00BA462B"/>
    <w:rsid w:val="00BA462D"/>
    <w:rsid w:val="00BA4C24"/>
    <w:rsid w:val="00BA52CD"/>
    <w:rsid w:val="00BA5DBF"/>
    <w:rsid w:val="00BA643A"/>
    <w:rsid w:val="00BA7BF2"/>
    <w:rsid w:val="00BB0381"/>
    <w:rsid w:val="00BB1679"/>
    <w:rsid w:val="00BB17DC"/>
    <w:rsid w:val="00BB18BF"/>
    <w:rsid w:val="00BB1940"/>
    <w:rsid w:val="00BB1AF9"/>
    <w:rsid w:val="00BB1B7B"/>
    <w:rsid w:val="00BB20BC"/>
    <w:rsid w:val="00BB2476"/>
    <w:rsid w:val="00BB371C"/>
    <w:rsid w:val="00BB4C4A"/>
    <w:rsid w:val="00BB549F"/>
    <w:rsid w:val="00BB662B"/>
    <w:rsid w:val="00BB6C04"/>
    <w:rsid w:val="00BC0374"/>
    <w:rsid w:val="00BC0559"/>
    <w:rsid w:val="00BC0C31"/>
    <w:rsid w:val="00BC15D5"/>
    <w:rsid w:val="00BC1D7F"/>
    <w:rsid w:val="00BC22E6"/>
    <w:rsid w:val="00BC2EB0"/>
    <w:rsid w:val="00BC3052"/>
    <w:rsid w:val="00BC42F3"/>
    <w:rsid w:val="00BC4436"/>
    <w:rsid w:val="00BC488B"/>
    <w:rsid w:val="00BC4EEC"/>
    <w:rsid w:val="00BC5150"/>
    <w:rsid w:val="00BC548A"/>
    <w:rsid w:val="00BC59F2"/>
    <w:rsid w:val="00BC5DC4"/>
    <w:rsid w:val="00BC66E4"/>
    <w:rsid w:val="00BC6BBA"/>
    <w:rsid w:val="00BC7F0E"/>
    <w:rsid w:val="00BD0853"/>
    <w:rsid w:val="00BD1780"/>
    <w:rsid w:val="00BD35BC"/>
    <w:rsid w:val="00BD386E"/>
    <w:rsid w:val="00BD3965"/>
    <w:rsid w:val="00BD3CAE"/>
    <w:rsid w:val="00BD3DBA"/>
    <w:rsid w:val="00BD3E1D"/>
    <w:rsid w:val="00BD4146"/>
    <w:rsid w:val="00BD4D6B"/>
    <w:rsid w:val="00BD4EA6"/>
    <w:rsid w:val="00BD5A3A"/>
    <w:rsid w:val="00BD5BB6"/>
    <w:rsid w:val="00BD5F3C"/>
    <w:rsid w:val="00BD668D"/>
    <w:rsid w:val="00BD6A2E"/>
    <w:rsid w:val="00BD7ABA"/>
    <w:rsid w:val="00BD7E1A"/>
    <w:rsid w:val="00BE0243"/>
    <w:rsid w:val="00BE0E51"/>
    <w:rsid w:val="00BE153D"/>
    <w:rsid w:val="00BE26A5"/>
    <w:rsid w:val="00BE4D19"/>
    <w:rsid w:val="00BE633E"/>
    <w:rsid w:val="00BE6880"/>
    <w:rsid w:val="00BE77AB"/>
    <w:rsid w:val="00BF06E0"/>
    <w:rsid w:val="00BF2E78"/>
    <w:rsid w:val="00BF40C3"/>
    <w:rsid w:val="00BF4487"/>
    <w:rsid w:val="00BF5B6A"/>
    <w:rsid w:val="00BF5B6F"/>
    <w:rsid w:val="00BF686C"/>
    <w:rsid w:val="00BF7293"/>
    <w:rsid w:val="00C002BA"/>
    <w:rsid w:val="00C00FB4"/>
    <w:rsid w:val="00C011CB"/>
    <w:rsid w:val="00C01387"/>
    <w:rsid w:val="00C021CD"/>
    <w:rsid w:val="00C0223D"/>
    <w:rsid w:val="00C034EE"/>
    <w:rsid w:val="00C03547"/>
    <w:rsid w:val="00C03922"/>
    <w:rsid w:val="00C04078"/>
    <w:rsid w:val="00C04606"/>
    <w:rsid w:val="00C04FFD"/>
    <w:rsid w:val="00C05F10"/>
    <w:rsid w:val="00C062AF"/>
    <w:rsid w:val="00C06369"/>
    <w:rsid w:val="00C06A2B"/>
    <w:rsid w:val="00C0728A"/>
    <w:rsid w:val="00C074F4"/>
    <w:rsid w:val="00C07C0F"/>
    <w:rsid w:val="00C07D72"/>
    <w:rsid w:val="00C10749"/>
    <w:rsid w:val="00C10B6C"/>
    <w:rsid w:val="00C11115"/>
    <w:rsid w:val="00C1177D"/>
    <w:rsid w:val="00C11E56"/>
    <w:rsid w:val="00C12448"/>
    <w:rsid w:val="00C12D88"/>
    <w:rsid w:val="00C13BDA"/>
    <w:rsid w:val="00C145C4"/>
    <w:rsid w:val="00C1599F"/>
    <w:rsid w:val="00C1631A"/>
    <w:rsid w:val="00C163BF"/>
    <w:rsid w:val="00C16D7C"/>
    <w:rsid w:val="00C2036E"/>
    <w:rsid w:val="00C20D2F"/>
    <w:rsid w:val="00C2131B"/>
    <w:rsid w:val="00C21348"/>
    <w:rsid w:val="00C2154A"/>
    <w:rsid w:val="00C218E6"/>
    <w:rsid w:val="00C22059"/>
    <w:rsid w:val="00C2288D"/>
    <w:rsid w:val="00C25584"/>
    <w:rsid w:val="00C25C58"/>
    <w:rsid w:val="00C272B4"/>
    <w:rsid w:val="00C275D3"/>
    <w:rsid w:val="00C27B1C"/>
    <w:rsid w:val="00C27F06"/>
    <w:rsid w:val="00C31F06"/>
    <w:rsid w:val="00C32464"/>
    <w:rsid w:val="00C33A02"/>
    <w:rsid w:val="00C351BE"/>
    <w:rsid w:val="00C367EA"/>
    <w:rsid w:val="00C372AA"/>
    <w:rsid w:val="00C37AF8"/>
    <w:rsid w:val="00C37C79"/>
    <w:rsid w:val="00C409A7"/>
    <w:rsid w:val="00C41BBC"/>
    <w:rsid w:val="00C4370C"/>
    <w:rsid w:val="00C44399"/>
    <w:rsid w:val="00C44D64"/>
    <w:rsid w:val="00C45E81"/>
    <w:rsid w:val="00C46231"/>
    <w:rsid w:val="00C46A48"/>
    <w:rsid w:val="00C46EF1"/>
    <w:rsid w:val="00C51419"/>
    <w:rsid w:val="00C52704"/>
    <w:rsid w:val="00C53E7F"/>
    <w:rsid w:val="00C54056"/>
    <w:rsid w:val="00C542A5"/>
    <w:rsid w:val="00C54369"/>
    <w:rsid w:val="00C5482C"/>
    <w:rsid w:val="00C55C1B"/>
    <w:rsid w:val="00C55DB3"/>
    <w:rsid w:val="00C564C6"/>
    <w:rsid w:val="00C56990"/>
    <w:rsid w:val="00C56DEC"/>
    <w:rsid w:val="00C57319"/>
    <w:rsid w:val="00C60782"/>
    <w:rsid w:val="00C612DB"/>
    <w:rsid w:val="00C624B4"/>
    <w:rsid w:val="00C62790"/>
    <w:rsid w:val="00C62820"/>
    <w:rsid w:val="00C62A09"/>
    <w:rsid w:val="00C62E75"/>
    <w:rsid w:val="00C633A1"/>
    <w:rsid w:val="00C63685"/>
    <w:rsid w:val="00C64035"/>
    <w:rsid w:val="00C647CC"/>
    <w:rsid w:val="00C6601B"/>
    <w:rsid w:val="00C663A3"/>
    <w:rsid w:val="00C66CD7"/>
    <w:rsid w:val="00C7019E"/>
    <w:rsid w:val="00C7039F"/>
    <w:rsid w:val="00C70726"/>
    <w:rsid w:val="00C70A7A"/>
    <w:rsid w:val="00C73BBD"/>
    <w:rsid w:val="00C73C77"/>
    <w:rsid w:val="00C73DB6"/>
    <w:rsid w:val="00C7443F"/>
    <w:rsid w:val="00C74E85"/>
    <w:rsid w:val="00C75970"/>
    <w:rsid w:val="00C75B17"/>
    <w:rsid w:val="00C75CB2"/>
    <w:rsid w:val="00C761FD"/>
    <w:rsid w:val="00C76968"/>
    <w:rsid w:val="00C76C67"/>
    <w:rsid w:val="00C77B23"/>
    <w:rsid w:val="00C82471"/>
    <w:rsid w:val="00C82A36"/>
    <w:rsid w:val="00C8373F"/>
    <w:rsid w:val="00C838F2"/>
    <w:rsid w:val="00C85CB7"/>
    <w:rsid w:val="00C8772D"/>
    <w:rsid w:val="00C9021A"/>
    <w:rsid w:val="00C90723"/>
    <w:rsid w:val="00C90D5C"/>
    <w:rsid w:val="00C92077"/>
    <w:rsid w:val="00C92E9E"/>
    <w:rsid w:val="00C948C0"/>
    <w:rsid w:val="00C94E51"/>
    <w:rsid w:val="00C9506F"/>
    <w:rsid w:val="00C95566"/>
    <w:rsid w:val="00C970E8"/>
    <w:rsid w:val="00C9751D"/>
    <w:rsid w:val="00C97801"/>
    <w:rsid w:val="00C979A7"/>
    <w:rsid w:val="00C97CE8"/>
    <w:rsid w:val="00CA004C"/>
    <w:rsid w:val="00CA0352"/>
    <w:rsid w:val="00CA122C"/>
    <w:rsid w:val="00CA400E"/>
    <w:rsid w:val="00CA609E"/>
    <w:rsid w:val="00CA7DA4"/>
    <w:rsid w:val="00CA7DBA"/>
    <w:rsid w:val="00CB0D80"/>
    <w:rsid w:val="00CB0E13"/>
    <w:rsid w:val="00CB0E2F"/>
    <w:rsid w:val="00CB11F3"/>
    <w:rsid w:val="00CB164A"/>
    <w:rsid w:val="00CB281C"/>
    <w:rsid w:val="00CB291A"/>
    <w:rsid w:val="00CB31FB"/>
    <w:rsid w:val="00CB3925"/>
    <w:rsid w:val="00CB3C07"/>
    <w:rsid w:val="00CB4212"/>
    <w:rsid w:val="00CB541F"/>
    <w:rsid w:val="00CB7716"/>
    <w:rsid w:val="00CC15F3"/>
    <w:rsid w:val="00CC1A75"/>
    <w:rsid w:val="00CC2183"/>
    <w:rsid w:val="00CC38BE"/>
    <w:rsid w:val="00CC3BD7"/>
    <w:rsid w:val="00CC3CA9"/>
    <w:rsid w:val="00CC429E"/>
    <w:rsid w:val="00CC432B"/>
    <w:rsid w:val="00CC4AD9"/>
    <w:rsid w:val="00CC6136"/>
    <w:rsid w:val="00CC6811"/>
    <w:rsid w:val="00CC6D72"/>
    <w:rsid w:val="00CC70EF"/>
    <w:rsid w:val="00CD1727"/>
    <w:rsid w:val="00CD179E"/>
    <w:rsid w:val="00CD3439"/>
    <w:rsid w:val="00CD379D"/>
    <w:rsid w:val="00CD4023"/>
    <w:rsid w:val="00CD589A"/>
    <w:rsid w:val="00CD6DF3"/>
    <w:rsid w:val="00CD71E7"/>
    <w:rsid w:val="00CD7BB4"/>
    <w:rsid w:val="00CE051A"/>
    <w:rsid w:val="00CE0877"/>
    <w:rsid w:val="00CE137E"/>
    <w:rsid w:val="00CE13FE"/>
    <w:rsid w:val="00CE1582"/>
    <w:rsid w:val="00CE17AB"/>
    <w:rsid w:val="00CE1D35"/>
    <w:rsid w:val="00CE205E"/>
    <w:rsid w:val="00CE24F8"/>
    <w:rsid w:val="00CE37C7"/>
    <w:rsid w:val="00CE3D6F"/>
    <w:rsid w:val="00CE447F"/>
    <w:rsid w:val="00CE67D4"/>
    <w:rsid w:val="00CE77E1"/>
    <w:rsid w:val="00CE781D"/>
    <w:rsid w:val="00CE79A5"/>
    <w:rsid w:val="00CE7C49"/>
    <w:rsid w:val="00CF0042"/>
    <w:rsid w:val="00CF0512"/>
    <w:rsid w:val="00CF11E0"/>
    <w:rsid w:val="00CF262F"/>
    <w:rsid w:val="00CF4BA4"/>
    <w:rsid w:val="00CF4D42"/>
    <w:rsid w:val="00CF53C6"/>
    <w:rsid w:val="00CF5EF5"/>
    <w:rsid w:val="00CF71A8"/>
    <w:rsid w:val="00CF7431"/>
    <w:rsid w:val="00CF78CA"/>
    <w:rsid w:val="00D0085E"/>
    <w:rsid w:val="00D00C93"/>
    <w:rsid w:val="00D00F26"/>
    <w:rsid w:val="00D01045"/>
    <w:rsid w:val="00D025D5"/>
    <w:rsid w:val="00D037C4"/>
    <w:rsid w:val="00D03F4B"/>
    <w:rsid w:val="00D04C5A"/>
    <w:rsid w:val="00D05685"/>
    <w:rsid w:val="00D05FE7"/>
    <w:rsid w:val="00D062B0"/>
    <w:rsid w:val="00D067AE"/>
    <w:rsid w:val="00D069B2"/>
    <w:rsid w:val="00D06BF5"/>
    <w:rsid w:val="00D1029E"/>
    <w:rsid w:val="00D10DA8"/>
    <w:rsid w:val="00D123DC"/>
    <w:rsid w:val="00D12789"/>
    <w:rsid w:val="00D13416"/>
    <w:rsid w:val="00D1394B"/>
    <w:rsid w:val="00D15BB6"/>
    <w:rsid w:val="00D15DF8"/>
    <w:rsid w:val="00D1638D"/>
    <w:rsid w:val="00D17B06"/>
    <w:rsid w:val="00D20E82"/>
    <w:rsid w:val="00D21B27"/>
    <w:rsid w:val="00D2200C"/>
    <w:rsid w:val="00D2224B"/>
    <w:rsid w:val="00D22A11"/>
    <w:rsid w:val="00D22EA5"/>
    <w:rsid w:val="00D234BF"/>
    <w:rsid w:val="00D2396E"/>
    <w:rsid w:val="00D23B08"/>
    <w:rsid w:val="00D24DC3"/>
    <w:rsid w:val="00D25920"/>
    <w:rsid w:val="00D25A79"/>
    <w:rsid w:val="00D267E6"/>
    <w:rsid w:val="00D26A2C"/>
    <w:rsid w:val="00D26B13"/>
    <w:rsid w:val="00D26CC1"/>
    <w:rsid w:val="00D2788A"/>
    <w:rsid w:val="00D279E9"/>
    <w:rsid w:val="00D27A58"/>
    <w:rsid w:val="00D27C29"/>
    <w:rsid w:val="00D3016A"/>
    <w:rsid w:val="00D30662"/>
    <w:rsid w:val="00D307B1"/>
    <w:rsid w:val="00D312CE"/>
    <w:rsid w:val="00D315FE"/>
    <w:rsid w:val="00D31EFB"/>
    <w:rsid w:val="00D32A0B"/>
    <w:rsid w:val="00D32F46"/>
    <w:rsid w:val="00D369B1"/>
    <w:rsid w:val="00D36DCC"/>
    <w:rsid w:val="00D36EC1"/>
    <w:rsid w:val="00D40345"/>
    <w:rsid w:val="00D41757"/>
    <w:rsid w:val="00D42CC2"/>
    <w:rsid w:val="00D430A7"/>
    <w:rsid w:val="00D4405A"/>
    <w:rsid w:val="00D44995"/>
    <w:rsid w:val="00D4707C"/>
    <w:rsid w:val="00D51430"/>
    <w:rsid w:val="00D51512"/>
    <w:rsid w:val="00D52447"/>
    <w:rsid w:val="00D53836"/>
    <w:rsid w:val="00D53B77"/>
    <w:rsid w:val="00D53DF3"/>
    <w:rsid w:val="00D54151"/>
    <w:rsid w:val="00D54A29"/>
    <w:rsid w:val="00D5540D"/>
    <w:rsid w:val="00D55610"/>
    <w:rsid w:val="00D560A2"/>
    <w:rsid w:val="00D56420"/>
    <w:rsid w:val="00D6047F"/>
    <w:rsid w:val="00D60D90"/>
    <w:rsid w:val="00D6159A"/>
    <w:rsid w:val="00D61C42"/>
    <w:rsid w:val="00D6236B"/>
    <w:rsid w:val="00D62935"/>
    <w:rsid w:val="00D6439B"/>
    <w:rsid w:val="00D64894"/>
    <w:rsid w:val="00D64D03"/>
    <w:rsid w:val="00D66AAB"/>
    <w:rsid w:val="00D6723E"/>
    <w:rsid w:val="00D676C7"/>
    <w:rsid w:val="00D707D5"/>
    <w:rsid w:val="00D7145B"/>
    <w:rsid w:val="00D71EF4"/>
    <w:rsid w:val="00D74597"/>
    <w:rsid w:val="00D74BF3"/>
    <w:rsid w:val="00D75762"/>
    <w:rsid w:val="00D76024"/>
    <w:rsid w:val="00D764AD"/>
    <w:rsid w:val="00D76F9D"/>
    <w:rsid w:val="00D772D7"/>
    <w:rsid w:val="00D77321"/>
    <w:rsid w:val="00D77800"/>
    <w:rsid w:val="00D80421"/>
    <w:rsid w:val="00D804BE"/>
    <w:rsid w:val="00D809A6"/>
    <w:rsid w:val="00D809D1"/>
    <w:rsid w:val="00D81A24"/>
    <w:rsid w:val="00D81E65"/>
    <w:rsid w:val="00D8215F"/>
    <w:rsid w:val="00D83DD2"/>
    <w:rsid w:val="00D84874"/>
    <w:rsid w:val="00D84ECF"/>
    <w:rsid w:val="00D86158"/>
    <w:rsid w:val="00D870EE"/>
    <w:rsid w:val="00D87865"/>
    <w:rsid w:val="00D87BB4"/>
    <w:rsid w:val="00D90284"/>
    <w:rsid w:val="00D90779"/>
    <w:rsid w:val="00D90FF0"/>
    <w:rsid w:val="00D91887"/>
    <w:rsid w:val="00D91C85"/>
    <w:rsid w:val="00D91D04"/>
    <w:rsid w:val="00D91D2D"/>
    <w:rsid w:val="00D92452"/>
    <w:rsid w:val="00D94327"/>
    <w:rsid w:val="00D960C6"/>
    <w:rsid w:val="00D964F1"/>
    <w:rsid w:val="00D96F8B"/>
    <w:rsid w:val="00D96F9F"/>
    <w:rsid w:val="00D97CE6"/>
    <w:rsid w:val="00DA0650"/>
    <w:rsid w:val="00DA0BA1"/>
    <w:rsid w:val="00DA101D"/>
    <w:rsid w:val="00DA282B"/>
    <w:rsid w:val="00DA2851"/>
    <w:rsid w:val="00DA2B7C"/>
    <w:rsid w:val="00DA305F"/>
    <w:rsid w:val="00DA3495"/>
    <w:rsid w:val="00DA4257"/>
    <w:rsid w:val="00DA4481"/>
    <w:rsid w:val="00DA46E4"/>
    <w:rsid w:val="00DA5686"/>
    <w:rsid w:val="00DA58AF"/>
    <w:rsid w:val="00DA59BD"/>
    <w:rsid w:val="00DA5A1C"/>
    <w:rsid w:val="00DA6F56"/>
    <w:rsid w:val="00DA739F"/>
    <w:rsid w:val="00DA75C8"/>
    <w:rsid w:val="00DA79B2"/>
    <w:rsid w:val="00DB0C46"/>
    <w:rsid w:val="00DB0D0C"/>
    <w:rsid w:val="00DB0DD2"/>
    <w:rsid w:val="00DB232D"/>
    <w:rsid w:val="00DB2FC0"/>
    <w:rsid w:val="00DB3213"/>
    <w:rsid w:val="00DB36A2"/>
    <w:rsid w:val="00DB38C0"/>
    <w:rsid w:val="00DB44DC"/>
    <w:rsid w:val="00DB5543"/>
    <w:rsid w:val="00DB64B5"/>
    <w:rsid w:val="00DB6CA2"/>
    <w:rsid w:val="00DB7817"/>
    <w:rsid w:val="00DB7976"/>
    <w:rsid w:val="00DC0360"/>
    <w:rsid w:val="00DC0E60"/>
    <w:rsid w:val="00DC0FE8"/>
    <w:rsid w:val="00DC2057"/>
    <w:rsid w:val="00DC2836"/>
    <w:rsid w:val="00DC2B99"/>
    <w:rsid w:val="00DC3AC5"/>
    <w:rsid w:val="00DC3DBF"/>
    <w:rsid w:val="00DC5B59"/>
    <w:rsid w:val="00DC6725"/>
    <w:rsid w:val="00DD05B3"/>
    <w:rsid w:val="00DD0DC9"/>
    <w:rsid w:val="00DD23FA"/>
    <w:rsid w:val="00DD36FB"/>
    <w:rsid w:val="00DD4BBC"/>
    <w:rsid w:val="00DD5590"/>
    <w:rsid w:val="00DD6125"/>
    <w:rsid w:val="00DD66A4"/>
    <w:rsid w:val="00DD6C06"/>
    <w:rsid w:val="00DE0B24"/>
    <w:rsid w:val="00DE2043"/>
    <w:rsid w:val="00DE2CC8"/>
    <w:rsid w:val="00DE2DED"/>
    <w:rsid w:val="00DE4C4A"/>
    <w:rsid w:val="00DE4F45"/>
    <w:rsid w:val="00DE6045"/>
    <w:rsid w:val="00DE6205"/>
    <w:rsid w:val="00DE69E7"/>
    <w:rsid w:val="00DE6EF4"/>
    <w:rsid w:val="00DE7A31"/>
    <w:rsid w:val="00DF0145"/>
    <w:rsid w:val="00DF0488"/>
    <w:rsid w:val="00DF0838"/>
    <w:rsid w:val="00DF08B9"/>
    <w:rsid w:val="00DF18FA"/>
    <w:rsid w:val="00DF1C5D"/>
    <w:rsid w:val="00DF1EF2"/>
    <w:rsid w:val="00DF22C1"/>
    <w:rsid w:val="00DF254A"/>
    <w:rsid w:val="00DF2685"/>
    <w:rsid w:val="00DF28FA"/>
    <w:rsid w:val="00DF49CA"/>
    <w:rsid w:val="00DF5334"/>
    <w:rsid w:val="00DF5867"/>
    <w:rsid w:val="00DF6A4D"/>
    <w:rsid w:val="00DF775B"/>
    <w:rsid w:val="00DF79F2"/>
    <w:rsid w:val="00DF7B5E"/>
    <w:rsid w:val="00DF7D7B"/>
    <w:rsid w:val="00E00391"/>
    <w:rsid w:val="00E007F3"/>
    <w:rsid w:val="00E00DEA"/>
    <w:rsid w:val="00E01196"/>
    <w:rsid w:val="00E0150D"/>
    <w:rsid w:val="00E0392B"/>
    <w:rsid w:val="00E04F66"/>
    <w:rsid w:val="00E05109"/>
    <w:rsid w:val="00E06725"/>
    <w:rsid w:val="00E06EF0"/>
    <w:rsid w:val="00E07679"/>
    <w:rsid w:val="00E07C65"/>
    <w:rsid w:val="00E07FB1"/>
    <w:rsid w:val="00E1061E"/>
    <w:rsid w:val="00E111CB"/>
    <w:rsid w:val="00E1142B"/>
    <w:rsid w:val="00E11676"/>
    <w:rsid w:val="00E11679"/>
    <w:rsid w:val="00E117AB"/>
    <w:rsid w:val="00E127C1"/>
    <w:rsid w:val="00E142CD"/>
    <w:rsid w:val="00E14915"/>
    <w:rsid w:val="00E14E1A"/>
    <w:rsid w:val="00E15151"/>
    <w:rsid w:val="00E15D37"/>
    <w:rsid w:val="00E162D2"/>
    <w:rsid w:val="00E171F6"/>
    <w:rsid w:val="00E17496"/>
    <w:rsid w:val="00E17A8D"/>
    <w:rsid w:val="00E17B07"/>
    <w:rsid w:val="00E20245"/>
    <w:rsid w:val="00E204AF"/>
    <w:rsid w:val="00E20A16"/>
    <w:rsid w:val="00E2126E"/>
    <w:rsid w:val="00E21608"/>
    <w:rsid w:val="00E21EDC"/>
    <w:rsid w:val="00E22EDA"/>
    <w:rsid w:val="00E251EB"/>
    <w:rsid w:val="00E264AD"/>
    <w:rsid w:val="00E27B0A"/>
    <w:rsid w:val="00E30252"/>
    <w:rsid w:val="00E307D1"/>
    <w:rsid w:val="00E30D3B"/>
    <w:rsid w:val="00E311C1"/>
    <w:rsid w:val="00E325F2"/>
    <w:rsid w:val="00E32813"/>
    <w:rsid w:val="00E32A83"/>
    <w:rsid w:val="00E32CF8"/>
    <w:rsid w:val="00E32EF1"/>
    <w:rsid w:val="00E3459B"/>
    <w:rsid w:val="00E347C2"/>
    <w:rsid w:val="00E35D48"/>
    <w:rsid w:val="00E37856"/>
    <w:rsid w:val="00E40C14"/>
    <w:rsid w:val="00E41C61"/>
    <w:rsid w:val="00E4230A"/>
    <w:rsid w:val="00E43E05"/>
    <w:rsid w:val="00E441E9"/>
    <w:rsid w:val="00E44932"/>
    <w:rsid w:val="00E44D74"/>
    <w:rsid w:val="00E44E4A"/>
    <w:rsid w:val="00E457EB"/>
    <w:rsid w:val="00E45E26"/>
    <w:rsid w:val="00E46A04"/>
    <w:rsid w:val="00E474FC"/>
    <w:rsid w:val="00E47626"/>
    <w:rsid w:val="00E47E98"/>
    <w:rsid w:val="00E50C51"/>
    <w:rsid w:val="00E52441"/>
    <w:rsid w:val="00E52836"/>
    <w:rsid w:val="00E533F9"/>
    <w:rsid w:val="00E5359D"/>
    <w:rsid w:val="00E54EFC"/>
    <w:rsid w:val="00E55243"/>
    <w:rsid w:val="00E55405"/>
    <w:rsid w:val="00E56625"/>
    <w:rsid w:val="00E57A9B"/>
    <w:rsid w:val="00E57D55"/>
    <w:rsid w:val="00E601CC"/>
    <w:rsid w:val="00E6026C"/>
    <w:rsid w:val="00E6145D"/>
    <w:rsid w:val="00E6280C"/>
    <w:rsid w:val="00E63C55"/>
    <w:rsid w:val="00E6606E"/>
    <w:rsid w:val="00E6636B"/>
    <w:rsid w:val="00E66805"/>
    <w:rsid w:val="00E66A9E"/>
    <w:rsid w:val="00E712AB"/>
    <w:rsid w:val="00E717F3"/>
    <w:rsid w:val="00E72C5E"/>
    <w:rsid w:val="00E73451"/>
    <w:rsid w:val="00E7391C"/>
    <w:rsid w:val="00E73BFC"/>
    <w:rsid w:val="00E74205"/>
    <w:rsid w:val="00E7489F"/>
    <w:rsid w:val="00E75147"/>
    <w:rsid w:val="00E75649"/>
    <w:rsid w:val="00E77CFB"/>
    <w:rsid w:val="00E8092A"/>
    <w:rsid w:val="00E811F0"/>
    <w:rsid w:val="00E8129C"/>
    <w:rsid w:val="00E8167D"/>
    <w:rsid w:val="00E81C82"/>
    <w:rsid w:val="00E82A7D"/>
    <w:rsid w:val="00E82BFA"/>
    <w:rsid w:val="00E82FFE"/>
    <w:rsid w:val="00E83D9C"/>
    <w:rsid w:val="00E8431A"/>
    <w:rsid w:val="00E85817"/>
    <w:rsid w:val="00E8791B"/>
    <w:rsid w:val="00E900B3"/>
    <w:rsid w:val="00E907E9"/>
    <w:rsid w:val="00E918AE"/>
    <w:rsid w:val="00E94515"/>
    <w:rsid w:val="00E954F3"/>
    <w:rsid w:val="00E95958"/>
    <w:rsid w:val="00E95B64"/>
    <w:rsid w:val="00E96BE7"/>
    <w:rsid w:val="00E97266"/>
    <w:rsid w:val="00E97676"/>
    <w:rsid w:val="00EA037A"/>
    <w:rsid w:val="00EA1854"/>
    <w:rsid w:val="00EA217E"/>
    <w:rsid w:val="00EA2216"/>
    <w:rsid w:val="00EA2C07"/>
    <w:rsid w:val="00EA2CBC"/>
    <w:rsid w:val="00EA2CD0"/>
    <w:rsid w:val="00EA3D10"/>
    <w:rsid w:val="00EA448D"/>
    <w:rsid w:val="00EA4724"/>
    <w:rsid w:val="00EA54F9"/>
    <w:rsid w:val="00EA5ADF"/>
    <w:rsid w:val="00EA60EE"/>
    <w:rsid w:val="00EA6839"/>
    <w:rsid w:val="00EA7335"/>
    <w:rsid w:val="00EA7FBD"/>
    <w:rsid w:val="00EB1FDC"/>
    <w:rsid w:val="00EB2030"/>
    <w:rsid w:val="00EB20B7"/>
    <w:rsid w:val="00EB2273"/>
    <w:rsid w:val="00EB49F1"/>
    <w:rsid w:val="00EB6A7B"/>
    <w:rsid w:val="00EB6B0F"/>
    <w:rsid w:val="00EC0044"/>
    <w:rsid w:val="00EC0169"/>
    <w:rsid w:val="00EC0546"/>
    <w:rsid w:val="00EC068A"/>
    <w:rsid w:val="00EC0AAF"/>
    <w:rsid w:val="00EC15DF"/>
    <w:rsid w:val="00EC1780"/>
    <w:rsid w:val="00EC1C5F"/>
    <w:rsid w:val="00EC2803"/>
    <w:rsid w:val="00EC2D5B"/>
    <w:rsid w:val="00EC3D9A"/>
    <w:rsid w:val="00EC40A2"/>
    <w:rsid w:val="00EC5B07"/>
    <w:rsid w:val="00EC5B89"/>
    <w:rsid w:val="00EC6B9F"/>
    <w:rsid w:val="00EC6D86"/>
    <w:rsid w:val="00EC76B8"/>
    <w:rsid w:val="00EC7A18"/>
    <w:rsid w:val="00ED1C0E"/>
    <w:rsid w:val="00ED21E0"/>
    <w:rsid w:val="00ED25C1"/>
    <w:rsid w:val="00ED3041"/>
    <w:rsid w:val="00ED43FA"/>
    <w:rsid w:val="00ED48A9"/>
    <w:rsid w:val="00ED48DD"/>
    <w:rsid w:val="00ED5452"/>
    <w:rsid w:val="00ED5C04"/>
    <w:rsid w:val="00ED6706"/>
    <w:rsid w:val="00ED6A8B"/>
    <w:rsid w:val="00ED72FB"/>
    <w:rsid w:val="00EE0344"/>
    <w:rsid w:val="00EE12CC"/>
    <w:rsid w:val="00EE219C"/>
    <w:rsid w:val="00EE2F8C"/>
    <w:rsid w:val="00EE3B3B"/>
    <w:rsid w:val="00EE3FA4"/>
    <w:rsid w:val="00EE516D"/>
    <w:rsid w:val="00EE56D3"/>
    <w:rsid w:val="00EE6FF3"/>
    <w:rsid w:val="00EE7B6E"/>
    <w:rsid w:val="00EF1142"/>
    <w:rsid w:val="00EF158C"/>
    <w:rsid w:val="00EF1B88"/>
    <w:rsid w:val="00EF2789"/>
    <w:rsid w:val="00EF41A4"/>
    <w:rsid w:val="00EF450F"/>
    <w:rsid w:val="00EF45AB"/>
    <w:rsid w:val="00EF4D1B"/>
    <w:rsid w:val="00EF58FB"/>
    <w:rsid w:val="00EF7295"/>
    <w:rsid w:val="00EF79F7"/>
    <w:rsid w:val="00F00131"/>
    <w:rsid w:val="00F01430"/>
    <w:rsid w:val="00F0162E"/>
    <w:rsid w:val="00F01FD8"/>
    <w:rsid w:val="00F026DC"/>
    <w:rsid w:val="00F02BD7"/>
    <w:rsid w:val="00F02CB7"/>
    <w:rsid w:val="00F02EA1"/>
    <w:rsid w:val="00F0375C"/>
    <w:rsid w:val="00F03E42"/>
    <w:rsid w:val="00F051B3"/>
    <w:rsid w:val="00F051D3"/>
    <w:rsid w:val="00F069D1"/>
    <w:rsid w:val="00F07393"/>
    <w:rsid w:val="00F11CD5"/>
    <w:rsid w:val="00F13DF3"/>
    <w:rsid w:val="00F1445D"/>
    <w:rsid w:val="00F14F91"/>
    <w:rsid w:val="00F15013"/>
    <w:rsid w:val="00F1503D"/>
    <w:rsid w:val="00F15EA4"/>
    <w:rsid w:val="00F16669"/>
    <w:rsid w:val="00F169A6"/>
    <w:rsid w:val="00F16F95"/>
    <w:rsid w:val="00F174A5"/>
    <w:rsid w:val="00F175B0"/>
    <w:rsid w:val="00F2024E"/>
    <w:rsid w:val="00F2034B"/>
    <w:rsid w:val="00F20979"/>
    <w:rsid w:val="00F21184"/>
    <w:rsid w:val="00F21493"/>
    <w:rsid w:val="00F22712"/>
    <w:rsid w:val="00F2383B"/>
    <w:rsid w:val="00F246AF"/>
    <w:rsid w:val="00F25A61"/>
    <w:rsid w:val="00F275F5"/>
    <w:rsid w:val="00F27E9E"/>
    <w:rsid w:val="00F301ED"/>
    <w:rsid w:val="00F31661"/>
    <w:rsid w:val="00F32136"/>
    <w:rsid w:val="00F321CB"/>
    <w:rsid w:val="00F32EC6"/>
    <w:rsid w:val="00F32EC7"/>
    <w:rsid w:val="00F33188"/>
    <w:rsid w:val="00F340E8"/>
    <w:rsid w:val="00F343FB"/>
    <w:rsid w:val="00F34574"/>
    <w:rsid w:val="00F347B9"/>
    <w:rsid w:val="00F35855"/>
    <w:rsid w:val="00F35BDE"/>
    <w:rsid w:val="00F35D1A"/>
    <w:rsid w:val="00F365FB"/>
    <w:rsid w:val="00F37882"/>
    <w:rsid w:val="00F403BF"/>
    <w:rsid w:val="00F40470"/>
    <w:rsid w:val="00F415C6"/>
    <w:rsid w:val="00F415E3"/>
    <w:rsid w:val="00F42999"/>
    <w:rsid w:val="00F429BB"/>
    <w:rsid w:val="00F42B5A"/>
    <w:rsid w:val="00F43448"/>
    <w:rsid w:val="00F44477"/>
    <w:rsid w:val="00F45FBD"/>
    <w:rsid w:val="00F46F7A"/>
    <w:rsid w:val="00F474CD"/>
    <w:rsid w:val="00F47FD9"/>
    <w:rsid w:val="00F5124B"/>
    <w:rsid w:val="00F51BDC"/>
    <w:rsid w:val="00F52A0E"/>
    <w:rsid w:val="00F5411E"/>
    <w:rsid w:val="00F54DC2"/>
    <w:rsid w:val="00F54EC0"/>
    <w:rsid w:val="00F55597"/>
    <w:rsid w:val="00F568FC"/>
    <w:rsid w:val="00F569FA"/>
    <w:rsid w:val="00F56C97"/>
    <w:rsid w:val="00F57278"/>
    <w:rsid w:val="00F578F2"/>
    <w:rsid w:val="00F57940"/>
    <w:rsid w:val="00F60C7D"/>
    <w:rsid w:val="00F613C8"/>
    <w:rsid w:val="00F61B69"/>
    <w:rsid w:val="00F61F99"/>
    <w:rsid w:val="00F620DE"/>
    <w:rsid w:val="00F62760"/>
    <w:rsid w:val="00F62E3F"/>
    <w:rsid w:val="00F639B9"/>
    <w:rsid w:val="00F64C8C"/>
    <w:rsid w:val="00F656C4"/>
    <w:rsid w:val="00F6590E"/>
    <w:rsid w:val="00F65ADC"/>
    <w:rsid w:val="00F660FE"/>
    <w:rsid w:val="00F70120"/>
    <w:rsid w:val="00F70244"/>
    <w:rsid w:val="00F70343"/>
    <w:rsid w:val="00F704A5"/>
    <w:rsid w:val="00F71F63"/>
    <w:rsid w:val="00F75370"/>
    <w:rsid w:val="00F771FA"/>
    <w:rsid w:val="00F77F3B"/>
    <w:rsid w:val="00F82DB4"/>
    <w:rsid w:val="00F83DF0"/>
    <w:rsid w:val="00F840E8"/>
    <w:rsid w:val="00F84D62"/>
    <w:rsid w:val="00F851AB"/>
    <w:rsid w:val="00F8604D"/>
    <w:rsid w:val="00F860E1"/>
    <w:rsid w:val="00F86B86"/>
    <w:rsid w:val="00F86E46"/>
    <w:rsid w:val="00F87127"/>
    <w:rsid w:val="00F87506"/>
    <w:rsid w:val="00F87C64"/>
    <w:rsid w:val="00F90FFE"/>
    <w:rsid w:val="00F91734"/>
    <w:rsid w:val="00F921AF"/>
    <w:rsid w:val="00F92C41"/>
    <w:rsid w:val="00F947CA"/>
    <w:rsid w:val="00F95A8A"/>
    <w:rsid w:val="00F97B12"/>
    <w:rsid w:val="00FA00A5"/>
    <w:rsid w:val="00FA0201"/>
    <w:rsid w:val="00FA1282"/>
    <w:rsid w:val="00FA159E"/>
    <w:rsid w:val="00FA1752"/>
    <w:rsid w:val="00FA1AA0"/>
    <w:rsid w:val="00FA2209"/>
    <w:rsid w:val="00FA41C9"/>
    <w:rsid w:val="00FA4289"/>
    <w:rsid w:val="00FA4514"/>
    <w:rsid w:val="00FA4D5D"/>
    <w:rsid w:val="00FA53C8"/>
    <w:rsid w:val="00FA5522"/>
    <w:rsid w:val="00FA67CE"/>
    <w:rsid w:val="00FA6E4A"/>
    <w:rsid w:val="00FA77BB"/>
    <w:rsid w:val="00FA79A5"/>
    <w:rsid w:val="00FA7EFB"/>
    <w:rsid w:val="00FB1A55"/>
    <w:rsid w:val="00FB1B4C"/>
    <w:rsid w:val="00FB1E8B"/>
    <w:rsid w:val="00FB2302"/>
    <w:rsid w:val="00FB27DF"/>
    <w:rsid w:val="00FB2B35"/>
    <w:rsid w:val="00FB3E11"/>
    <w:rsid w:val="00FB4921"/>
    <w:rsid w:val="00FB503B"/>
    <w:rsid w:val="00FB5680"/>
    <w:rsid w:val="00FB5F07"/>
    <w:rsid w:val="00FB73B8"/>
    <w:rsid w:val="00FB773B"/>
    <w:rsid w:val="00FB7C9B"/>
    <w:rsid w:val="00FC0E99"/>
    <w:rsid w:val="00FC0FD1"/>
    <w:rsid w:val="00FC1ED2"/>
    <w:rsid w:val="00FC2274"/>
    <w:rsid w:val="00FC3103"/>
    <w:rsid w:val="00FC3478"/>
    <w:rsid w:val="00FC3814"/>
    <w:rsid w:val="00FC3F01"/>
    <w:rsid w:val="00FC499E"/>
    <w:rsid w:val="00FC4AE1"/>
    <w:rsid w:val="00FC53D1"/>
    <w:rsid w:val="00FC5400"/>
    <w:rsid w:val="00FC5708"/>
    <w:rsid w:val="00FC5BE0"/>
    <w:rsid w:val="00FC5EE2"/>
    <w:rsid w:val="00FC63ED"/>
    <w:rsid w:val="00FC7C9A"/>
    <w:rsid w:val="00FD012C"/>
    <w:rsid w:val="00FD0D3E"/>
    <w:rsid w:val="00FD1636"/>
    <w:rsid w:val="00FD16E9"/>
    <w:rsid w:val="00FD20F3"/>
    <w:rsid w:val="00FD2584"/>
    <w:rsid w:val="00FD29CB"/>
    <w:rsid w:val="00FD3562"/>
    <w:rsid w:val="00FD3BBF"/>
    <w:rsid w:val="00FD711D"/>
    <w:rsid w:val="00FD72E5"/>
    <w:rsid w:val="00FD759F"/>
    <w:rsid w:val="00FD78A3"/>
    <w:rsid w:val="00FD7D0E"/>
    <w:rsid w:val="00FE041F"/>
    <w:rsid w:val="00FE09B0"/>
    <w:rsid w:val="00FE1335"/>
    <w:rsid w:val="00FE2582"/>
    <w:rsid w:val="00FE29B9"/>
    <w:rsid w:val="00FE3313"/>
    <w:rsid w:val="00FE3AD3"/>
    <w:rsid w:val="00FE3CB0"/>
    <w:rsid w:val="00FE5BCE"/>
    <w:rsid w:val="00FE5CF7"/>
    <w:rsid w:val="00FE627D"/>
    <w:rsid w:val="00FE628E"/>
    <w:rsid w:val="00FE69DF"/>
    <w:rsid w:val="00FE6DC3"/>
    <w:rsid w:val="00FE73CF"/>
    <w:rsid w:val="00FE7447"/>
    <w:rsid w:val="00FF0A4C"/>
    <w:rsid w:val="00FF17B7"/>
    <w:rsid w:val="00FF2675"/>
    <w:rsid w:val="00FF34BF"/>
    <w:rsid w:val="00FF3663"/>
    <w:rsid w:val="00FF3692"/>
    <w:rsid w:val="00FF3996"/>
    <w:rsid w:val="00FF3B4D"/>
    <w:rsid w:val="00FF3CD5"/>
    <w:rsid w:val="00FF4D88"/>
    <w:rsid w:val="00FF5A0C"/>
    <w:rsid w:val="00FF6C8A"/>
    <w:rsid w:val="00FF7009"/>
    <w:rsid w:val="00FF7222"/>
    <w:rsid w:val="00FF76EA"/>
    <w:rsid w:val="00FF78C4"/>
    <w:rsid w:val="00FF7B6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3"/>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Table_G"/>
    <w:basedOn w:val="Normal"/>
    <w:next w:val="Normal"/>
    <w:link w:val="Heading1Char"/>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link w:val="Heading2Char"/>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7E71C9"/>
    <w:pPr>
      <w:keepNext/>
      <w:spacing w:before="240" w:after="60"/>
      <w:outlineLvl w:val="3"/>
    </w:pPr>
    <w:rPr>
      <w:b/>
      <w:bCs/>
      <w:sz w:val="28"/>
      <w:szCs w:val="28"/>
    </w:rPr>
  </w:style>
  <w:style w:type="paragraph" w:styleId="Heading5">
    <w:name w:val="heading 5"/>
    <w:basedOn w:val="Normal"/>
    <w:next w:val="Normal"/>
    <w:link w:val="Heading5Char"/>
    <w:qFormat/>
    <w:rsid w:val="007E71C9"/>
    <w:pPr>
      <w:spacing w:before="240" w:after="60"/>
      <w:outlineLvl w:val="4"/>
    </w:pPr>
    <w:rPr>
      <w:b/>
      <w:bCs/>
      <w:i/>
      <w:iCs/>
      <w:sz w:val="26"/>
      <w:szCs w:val="26"/>
    </w:rPr>
  </w:style>
  <w:style w:type="paragraph" w:styleId="Heading6">
    <w:name w:val="heading 6"/>
    <w:basedOn w:val="Normal"/>
    <w:next w:val="Normal"/>
    <w:link w:val="Heading6Char"/>
    <w:qFormat/>
    <w:rsid w:val="007E71C9"/>
    <w:pPr>
      <w:spacing w:before="240" w:after="60"/>
      <w:outlineLvl w:val="5"/>
    </w:pPr>
    <w:rPr>
      <w:b/>
      <w:bCs/>
      <w:sz w:val="22"/>
      <w:szCs w:val="22"/>
    </w:rPr>
  </w:style>
  <w:style w:type="paragraph" w:styleId="Heading7">
    <w:name w:val="heading 7"/>
    <w:basedOn w:val="Normal"/>
    <w:next w:val="Normal"/>
    <w:link w:val="Heading7Char"/>
    <w:qFormat/>
    <w:rsid w:val="007E71C9"/>
    <w:pPr>
      <w:spacing w:before="240" w:after="60"/>
      <w:outlineLvl w:val="6"/>
    </w:pPr>
    <w:rPr>
      <w:sz w:val="24"/>
    </w:rPr>
  </w:style>
  <w:style w:type="paragraph" w:styleId="Heading8">
    <w:name w:val="heading 8"/>
    <w:basedOn w:val="Normal"/>
    <w:next w:val="Normal"/>
    <w:link w:val="Heading8Char"/>
    <w:qFormat/>
    <w:rsid w:val="007E71C9"/>
    <w:pPr>
      <w:spacing w:before="240" w:after="60"/>
      <w:outlineLvl w:val="7"/>
    </w:pPr>
    <w:rPr>
      <w:i/>
      <w:iCs/>
      <w:sz w:val="24"/>
    </w:rPr>
  </w:style>
  <w:style w:type="paragraph" w:styleId="Heading9">
    <w:name w:val="heading 9"/>
    <w:basedOn w:val="Normal"/>
    <w:next w:val="Normal"/>
    <w:link w:val="Heading9Char"/>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14"/>
      </w:numPr>
      <w:spacing w:after="120"/>
      <w:ind w:right="1134"/>
      <w:jc w:val="both"/>
    </w:pPr>
    <w:rPr>
      <w:lang w:eastAsia="ru-RU"/>
    </w:rPr>
  </w:style>
  <w:style w:type="paragraph" w:customStyle="1" w:styleId="Bullet2GR">
    <w:name w:val="_Bullet 2_GR"/>
    <w:basedOn w:val="Normal"/>
    <w:rsid w:val="00BB4C4A"/>
    <w:pPr>
      <w:numPr>
        <w:numId w:val="15"/>
      </w:numPr>
      <w:spacing w:after="120"/>
      <w:ind w:right="1134"/>
      <w:jc w:val="both"/>
    </w:pPr>
    <w:rPr>
      <w:lang w:eastAsia="ru-RU"/>
    </w:rPr>
  </w:style>
  <w:style w:type="numbering" w:styleId="111111">
    <w:name w:val="Outline List 2"/>
    <w:basedOn w:val="NoList"/>
    <w:semiHidden/>
    <w:rsid w:val="007E71C9"/>
    <w:pPr>
      <w:numPr>
        <w:numId w:val="1"/>
      </w:numPr>
    </w:pPr>
  </w:style>
  <w:style w:type="numbering" w:styleId="1ai">
    <w:name w:val="Outline List 1"/>
    <w:basedOn w:val="NoList"/>
    <w:semiHidden/>
    <w:rsid w:val="007E71C9"/>
    <w:pPr>
      <w:numPr>
        <w:numId w:val="2"/>
      </w:numPr>
    </w:pPr>
  </w:style>
  <w:style w:type="paragraph" w:styleId="HTMLAddress">
    <w:name w:val="HTML Address"/>
    <w:basedOn w:val="Normal"/>
    <w:link w:val="HTMLAddressChar"/>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link w:val="DateChar"/>
    <w:semiHidden/>
    <w:rsid w:val="007E71C9"/>
  </w:style>
  <w:style w:type="paragraph" w:styleId="ListBullet5">
    <w:name w:val="List Bullet 5"/>
    <w:basedOn w:val="Normal"/>
    <w:semiHidden/>
    <w:rsid w:val="007E71C9"/>
    <w:pPr>
      <w:numPr>
        <w:numId w:val="7"/>
      </w:numPr>
    </w:pPr>
  </w:style>
  <w:style w:type="table" w:styleId="TableGrid">
    <w:name w:val="Table Grid"/>
    <w:basedOn w:val="TableNormal"/>
    <w:rsid w:val="0029248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6_GA"/>
    <w:basedOn w:val="Normal"/>
    <w:next w:val="Normal"/>
    <w:link w:val="HeaderChar"/>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link w:val="FooterChar"/>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rsid w:val="00E72C5E"/>
    <w:rPr>
      <w:rFonts w:ascii="Times New Roman" w:hAnsi="Times New Roman"/>
      <w:b/>
      <w:sz w:val="18"/>
    </w:rPr>
  </w:style>
  <w:style w:type="paragraph" w:styleId="EndnoteText">
    <w:name w:val="endnote text"/>
    <w:aliases w:val="2_GR,2_G"/>
    <w:basedOn w:val="FootnoteText"/>
    <w:link w:val="EndnoteTextChar"/>
    <w:rsid w:val="00D84ECF"/>
  </w:style>
  <w:style w:type="paragraph" w:styleId="FootnoteText">
    <w:name w:val="footnote text"/>
    <w:aliases w:val="5_GR,5_G,ft,single space,fn,Char,FOOTNOTES,Footnote Text Char Char,Footnote,12pt,poznppMV,Geneva 9,Font: Geneva 9,Boston 10,f,Footnote Text qer,Footnote Text Char Char Char Char Char Char Char Char Char C,stile 1,Footnote1,Footnote2,ADB,M"/>
    <w:basedOn w:val="Normal"/>
    <w:link w:val="FootnoteTextChar1"/>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16"/>
      </w:numPr>
      <w:tabs>
        <w:tab w:val="left" w:pos="567"/>
      </w:tabs>
      <w:spacing w:after="120"/>
      <w:ind w:right="1134"/>
      <w:jc w:val="both"/>
      <w:outlineLvl w:val="0"/>
    </w:pPr>
    <w:rPr>
      <w:lang w:eastAsia="ru-RU"/>
    </w:rPr>
  </w:style>
  <w:style w:type="character" w:styleId="FootnoteReference">
    <w:name w:val="footnote reference"/>
    <w:aliases w:val="4_GR,4_G,16 Point,Superscript 6 Poi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TxtG">
    <w:name w:val="_ Single Txt_G"/>
    <w:basedOn w:val="Normal"/>
    <w:rsid w:val="0006031E"/>
    <w:pPr>
      <w:suppressAutoHyphens/>
      <w:spacing w:after="120"/>
      <w:ind w:left="1134" w:right="1134"/>
      <w:jc w:val="both"/>
    </w:pPr>
    <w:rPr>
      <w:spacing w:val="0"/>
      <w:w w:val="100"/>
      <w:kern w:val="0"/>
      <w:lang w:val="en-GB"/>
    </w:rPr>
  </w:style>
  <w:style w:type="character" w:styleId="Emphasis">
    <w:name w:val="Emphasis"/>
    <w:qFormat/>
    <w:rsid w:val="007E71C9"/>
    <w:rPr>
      <w:i/>
      <w:iCs/>
    </w:rPr>
  </w:style>
  <w:style w:type="paragraph" w:styleId="NoteHeading">
    <w:name w:val="Note Heading"/>
    <w:basedOn w:val="Normal"/>
    <w:next w:val="Normal"/>
    <w:link w:val="NoteHeadingChar"/>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link w:val="BodyTextChar"/>
    <w:semiHidden/>
    <w:rsid w:val="007E71C9"/>
  </w:style>
  <w:style w:type="paragraph" w:styleId="BodyTextFirstIndent">
    <w:name w:val="Body Text First Indent"/>
    <w:basedOn w:val="BodyText"/>
    <w:link w:val="BodyTextFirstIndentChar"/>
    <w:semiHidden/>
    <w:rsid w:val="007E71C9"/>
    <w:pPr>
      <w:ind w:firstLine="210"/>
    </w:pPr>
  </w:style>
  <w:style w:type="paragraph" w:styleId="BodyTextIndent">
    <w:name w:val="Body Text Indent"/>
    <w:basedOn w:val="Normal"/>
    <w:link w:val="BodyTextIndentChar"/>
    <w:semiHidden/>
    <w:rsid w:val="007E71C9"/>
    <w:pPr>
      <w:ind w:left="283"/>
    </w:pPr>
  </w:style>
  <w:style w:type="paragraph" w:styleId="BodyTextFirstIndent2">
    <w:name w:val="Body Text First Indent 2"/>
    <w:basedOn w:val="BodyTextIndent"/>
    <w:link w:val="BodyTextFirstIndent2Char"/>
    <w:semiHidden/>
    <w:rsid w:val="007E71C9"/>
    <w:pPr>
      <w:ind w:firstLine="210"/>
    </w:pPr>
  </w:style>
  <w:style w:type="paragraph" w:styleId="ListBullet">
    <w:name w:val="List Bullet"/>
    <w:basedOn w:val="Normal"/>
    <w:semiHidden/>
    <w:rsid w:val="007E71C9"/>
    <w:pPr>
      <w:numPr>
        <w:numId w:val="3"/>
      </w:numPr>
    </w:pPr>
  </w:style>
  <w:style w:type="paragraph" w:styleId="ListBullet2">
    <w:name w:val="List Bullet 2"/>
    <w:basedOn w:val="Normal"/>
    <w:semiHidden/>
    <w:rsid w:val="007E71C9"/>
    <w:pPr>
      <w:numPr>
        <w:numId w:val="4"/>
      </w:numPr>
    </w:pPr>
  </w:style>
  <w:style w:type="paragraph" w:styleId="ListBullet3">
    <w:name w:val="List Bullet 3"/>
    <w:basedOn w:val="Normal"/>
    <w:semiHidden/>
    <w:rsid w:val="007E71C9"/>
    <w:pPr>
      <w:numPr>
        <w:numId w:val="5"/>
      </w:numPr>
    </w:pPr>
  </w:style>
  <w:style w:type="paragraph" w:styleId="ListBullet4">
    <w:name w:val="List Bullet 4"/>
    <w:basedOn w:val="Normal"/>
    <w:semiHidden/>
    <w:rsid w:val="007E71C9"/>
    <w:pPr>
      <w:numPr>
        <w:numId w:val="6"/>
      </w:numPr>
    </w:pPr>
  </w:style>
  <w:style w:type="paragraph" w:styleId="Title">
    <w:name w:val="Title"/>
    <w:basedOn w:val="Normal"/>
    <w:link w:val="TitleChar"/>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8"/>
      </w:numPr>
    </w:pPr>
  </w:style>
  <w:style w:type="paragraph" w:styleId="ListNumber2">
    <w:name w:val="List Number 2"/>
    <w:basedOn w:val="Normal"/>
    <w:semiHidden/>
    <w:rsid w:val="007E71C9"/>
    <w:pPr>
      <w:numPr>
        <w:numId w:val="9"/>
      </w:numPr>
    </w:pPr>
  </w:style>
  <w:style w:type="paragraph" w:styleId="ListNumber3">
    <w:name w:val="List Number 3"/>
    <w:basedOn w:val="Normal"/>
    <w:semiHidden/>
    <w:rsid w:val="007E71C9"/>
    <w:pPr>
      <w:numPr>
        <w:numId w:val="10"/>
      </w:numPr>
    </w:pPr>
  </w:style>
  <w:style w:type="paragraph" w:styleId="ListNumber4">
    <w:name w:val="List Number 4"/>
    <w:basedOn w:val="Normal"/>
    <w:semiHidden/>
    <w:rsid w:val="007E71C9"/>
    <w:pPr>
      <w:numPr>
        <w:numId w:val="11"/>
      </w:numPr>
    </w:pPr>
  </w:style>
  <w:style w:type="paragraph" w:styleId="ListNumber5">
    <w:name w:val="List Number 5"/>
    <w:basedOn w:val="Normal"/>
    <w:semiHidden/>
    <w:rsid w:val="007E71C9"/>
    <w:pPr>
      <w:numPr>
        <w:numId w:val="12"/>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link w:val="BodyText2Char"/>
    <w:semiHidden/>
    <w:rsid w:val="007E71C9"/>
    <w:pPr>
      <w:spacing w:line="480" w:lineRule="auto"/>
    </w:pPr>
  </w:style>
  <w:style w:type="paragraph" w:styleId="BodyText3">
    <w:name w:val="Body Text 3"/>
    <w:basedOn w:val="Normal"/>
    <w:link w:val="BodyText3Char"/>
    <w:semiHidden/>
    <w:rsid w:val="007E71C9"/>
    <w:rPr>
      <w:sz w:val="16"/>
      <w:szCs w:val="16"/>
    </w:rPr>
  </w:style>
  <w:style w:type="paragraph" w:styleId="BodyTextIndent2">
    <w:name w:val="Body Text Indent 2"/>
    <w:basedOn w:val="Normal"/>
    <w:link w:val="BodyTextIndent2Char"/>
    <w:semiHidden/>
    <w:rsid w:val="007E71C9"/>
    <w:pPr>
      <w:spacing w:line="480" w:lineRule="auto"/>
      <w:ind w:left="283"/>
    </w:pPr>
  </w:style>
  <w:style w:type="paragraph" w:styleId="BodyTextIndent3">
    <w:name w:val="Body Text Indent 3"/>
    <w:basedOn w:val="Normal"/>
    <w:link w:val="BodyTextIndent3Char"/>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link w:val="SubtitleChar"/>
    <w:qFormat/>
    <w:rsid w:val="007E71C9"/>
    <w:pPr>
      <w:spacing w:after="60"/>
      <w:jc w:val="center"/>
      <w:outlineLvl w:val="1"/>
    </w:pPr>
    <w:rPr>
      <w:rFonts w:ascii="Arial" w:hAnsi="Arial" w:cs="Arial"/>
      <w:sz w:val="24"/>
    </w:rPr>
  </w:style>
  <w:style w:type="paragraph" w:styleId="Signature">
    <w:name w:val="Signature"/>
    <w:basedOn w:val="Normal"/>
    <w:link w:val="SignatureChar"/>
    <w:semiHidden/>
    <w:rsid w:val="007E71C9"/>
    <w:pPr>
      <w:ind w:left="4252"/>
    </w:pPr>
  </w:style>
  <w:style w:type="paragraph" w:styleId="Salutation">
    <w:name w:val="Salutation"/>
    <w:basedOn w:val="Normal"/>
    <w:next w:val="Normal"/>
    <w:link w:val="SalutationChar"/>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link w:val="ClosingChar"/>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link w:val="HTMLPreformattedChar"/>
    <w:semiHidden/>
    <w:rsid w:val="007E71C9"/>
    <w:rPr>
      <w:rFonts w:ascii="Courier New" w:hAnsi="Courier New" w:cs="Courier New"/>
    </w:rPr>
  </w:style>
  <w:style w:type="numbering" w:styleId="ArticleSection">
    <w:name w:val="Outline List 3"/>
    <w:basedOn w:val="NoList"/>
    <w:semiHidden/>
    <w:rsid w:val="007E71C9"/>
    <w:pPr>
      <w:numPr>
        <w:numId w:val="13"/>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link w:val="E-mailSignatureChar"/>
    <w:semiHidden/>
    <w:rsid w:val="007E71C9"/>
  </w:style>
  <w:style w:type="character" w:styleId="Hyperlink">
    <w:name w:val="Hyperlink"/>
    <w:semiHidden/>
    <w:rsid w:val="007E71C9"/>
    <w:rPr>
      <w:color w:val="000000"/>
      <w:u w:val="single"/>
    </w:rPr>
  </w:style>
  <w:style w:type="paragraph" w:customStyle="1" w:styleId="HMG">
    <w:name w:val="_ H __M_G"/>
    <w:basedOn w:val="Normal"/>
    <w:next w:val="Normal"/>
    <w:rsid w:val="0006031E"/>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link w:val="PlainTextChar"/>
    <w:semiHidden/>
    <w:rsid w:val="007E71C9"/>
    <w:rPr>
      <w:rFonts w:ascii="Courier New" w:hAnsi="Courier New" w:cs="Courier New"/>
    </w:rPr>
  </w:style>
  <w:style w:type="paragraph" w:styleId="MessageHeader">
    <w:name w:val="Message Header"/>
    <w:basedOn w:val="Normal"/>
    <w:link w:val="MessageHeaderChar"/>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HChG">
    <w:name w:val="_ H _Ch_G"/>
    <w:basedOn w:val="Normal"/>
    <w:next w:val="Normal"/>
    <w:rsid w:val="0006031E"/>
    <w:pPr>
      <w:keepNext/>
      <w:keepLines/>
      <w:tabs>
        <w:tab w:val="right" w:pos="851"/>
      </w:tabs>
      <w:suppressAutoHyphens/>
      <w:spacing w:before="360" w:after="240" w:line="300" w:lineRule="exact"/>
      <w:ind w:left="1134" w:right="1134" w:hanging="1134"/>
    </w:pPr>
    <w:rPr>
      <w:b/>
      <w:spacing w:val="0"/>
      <w:w w:val="100"/>
      <w:kern w:val="0"/>
      <w:sz w:val="28"/>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MG">
    <w:name w:val="__S_M_G"/>
    <w:basedOn w:val="Normal"/>
    <w:next w:val="Normal"/>
    <w:rsid w:val="0006031E"/>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06031E"/>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06031E"/>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06031E"/>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06031E"/>
    <w:pPr>
      <w:numPr>
        <w:numId w:val="17"/>
      </w:numPr>
      <w:suppressAutoHyphens/>
      <w:spacing w:after="120"/>
      <w:ind w:right="1134"/>
      <w:jc w:val="both"/>
    </w:pPr>
    <w:rPr>
      <w:spacing w:val="0"/>
      <w:w w:val="100"/>
      <w:kern w:val="0"/>
      <w:lang w:val="en-GB"/>
    </w:rPr>
  </w:style>
  <w:style w:type="paragraph" w:customStyle="1" w:styleId="Bullet2G">
    <w:name w:val="_Bullet 2_G"/>
    <w:basedOn w:val="Normal"/>
    <w:rsid w:val="0006031E"/>
    <w:pPr>
      <w:numPr>
        <w:numId w:val="18"/>
      </w:numPr>
      <w:suppressAutoHyphens/>
      <w:spacing w:after="120"/>
      <w:ind w:right="1134"/>
      <w:jc w:val="both"/>
    </w:pPr>
    <w:rPr>
      <w:spacing w:val="0"/>
      <w:w w:val="100"/>
      <w:kern w:val="0"/>
      <w:lang w:val="en-GB"/>
    </w:rPr>
  </w:style>
  <w:style w:type="paragraph" w:customStyle="1" w:styleId="H1G">
    <w:name w:val="_ H_1_G"/>
    <w:basedOn w:val="Normal"/>
    <w:next w:val="Normal"/>
    <w:rsid w:val="0006031E"/>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link w:val="H23GCar"/>
    <w:rsid w:val="0006031E"/>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06031E"/>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06031E"/>
    <w:pPr>
      <w:keepNext/>
      <w:keepLines/>
      <w:tabs>
        <w:tab w:val="right" w:pos="851"/>
      </w:tabs>
      <w:suppressAutoHyphens/>
      <w:spacing w:before="240" w:after="120" w:line="240" w:lineRule="exact"/>
      <w:ind w:left="1134" w:right="1134" w:hanging="1134"/>
    </w:pPr>
    <w:rPr>
      <w:spacing w:val="0"/>
      <w:w w:val="100"/>
      <w:kern w:val="0"/>
      <w:lang w:val="en-GB"/>
    </w:rPr>
  </w:style>
  <w:style w:type="character" w:customStyle="1" w:styleId="Heading1Char">
    <w:name w:val="Heading 1 Char"/>
    <w:aliases w:val="Table_GR Char,Table_G Char"/>
    <w:link w:val="Heading1"/>
    <w:locked/>
    <w:rsid w:val="0006031E"/>
    <w:rPr>
      <w:rFonts w:cs="Arial"/>
      <w:b/>
      <w:bCs/>
      <w:spacing w:val="4"/>
      <w:w w:val="103"/>
      <w:kern w:val="14"/>
      <w:szCs w:val="32"/>
      <w:lang w:val="ru-RU" w:eastAsia="ru-RU" w:bidi="ar-SA"/>
    </w:rPr>
  </w:style>
  <w:style w:type="character" w:customStyle="1" w:styleId="Heading2Char">
    <w:name w:val="Heading 2 Char"/>
    <w:link w:val="Heading2"/>
    <w:locked/>
    <w:rsid w:val="0006031E"/>
    <w:rPr>
      <w:rFonts w:ascii="Arial" w:hAnsi="Arial" w:cs="Arial"/>
      <w:b/>
      <w:bCs/>
      <w:i/>
      <w:iCs/>
      <w:spacing w:val="4"/>
      <w:w w:val="103"/>
      <w:kern w:val="14"/>
      <w:sz w:val="28"/>
      <w:szCs w:val="28"/>
      <w:lang w:val="ru-RU" w:eastAsia="en-US" w:bidi="ar-SA"/>
    </w:rPr>
  </w:style>
  <w:style w:type="character" w:customStyle="1" w:styleId="Heading3Char">
    <w:name w:val="Heading 3 Char"/>
    <w:link w:val="Heading3"/>
    <w:locked/>
    <w:rsid w:val="0006031E"/>
    <w:rPr>
      <w:rFonts w:ascii="Arial" w:hAnsi="Arial" w:cs="Arial"/>
      <w:b/>
      <w:bCs/>
      <w:spacing w:val="4"/>
      <w:w w:val="103"/>
      <w:kern w:val="14"/>
      <w:sz w:val="26"/>
      <w:szCs w:val="26"/>
      <w:lang w:val="ru-RU" w:eastAsia="en-US" w:bidi="ar-SA"/>
    </w:rPr>
  </w:style>
  <w:style w:type="character" w:customStyle="1" w:styleId="Heading4Char">
    <w:name w:val="Heading 4 Char"/>
    <w:link w:val="Heading4"/>
    <w:locked/>
    <w:rsid w:val="0006031E"/>
    <w:rPr>
      <w:b/>
      <w:bCs/>
      <w:spacing w:val="4"/>
      <w:w w:val="103"/>
      <w:kern w:val="14"/>
      <w:sz w:val="28"/>
      <w:szCs w:val="28"/>
      <w:lang w:val="ru-RU" w:eastAsia="en-US" w:bidi="ar-SA"/>
    </w:rPr>
  </w:style>
  <w:style w:type="character" w:customStyle="1" w:styleId="Heading5Char">
    <w:name w:val="Heading 5 Char"/>
    <w:link w:val="Heading5"/>
    <w:locked/>
    <w:rsid w:val="0006031E"/>
    <w:rPr>
      <w:b/>
      <w:bCs/>
      <w:i/>
      <w:iCs/>
      <w:spacing w:val="4"/>
      <w:w w:val="103"/>
      <w:kern w:val="14"/>
      <w:sz w:val="26"/>
      <w:szCs w:val="26"/>
      <w:lang w:val="ru-RU" w:eastAsia="en-US" w:bidi="ar-SA"/>
    </w:rPr>
  </w:style>
  <w:style w:type="character" w:customStyle="1" w:styleId="Heading6Char">
    <w:name w:val="Heading 6 Char"/>
    <w:link w:val="Heading6"/>
    <w:locked/>
    <w:rsid w:val="0006031E"/>
    <w:rPr>
      <w:b/>
      <w:bCs/>
      <w:spacing w:val="4"/>
      <w:w w:val="103"/>
      <w:kern w:val="14"/>
      <w:sz w:val="22"/>
      <w:szCs w:val="22"/>
      <w:lang w:val="ru-RU" w:eastAsia="en-US" w:bidi="ar-SA"/>
    </w:rPr>
  </w:style>
  <w:style w:type="character" w:customStyle="1" w:styleId="Heading7Char">
    <w:name w:val="Heading 7 Char"/>
    <w:link w:val="Heading7"/>
    <w:locked/>
    <w:rsid w:val="0006031E"/>
    <w:rPr>
      <w:spacing w:val="4"/>
      <w:w w:val="103"/>
      <w:kern w:val="14"/>
      <w:sz w:val="24"/>
      <w:lang w:val="ru-RU" w:eastAsia="en-US" w:bidi="ar-SA"/>
    </w:rPr>
  </w:style>
  <w:style w:type="character" w:customStyle="1" w:styleId="Heading8Char">
    <w:name w:val="Heading 8 Char"/>
    <w:link w:val="Heading8"/>
    <w:locked/>
    <w:rsid w:val="0006031E"/>
    <w:rPr>
      <w:i/>
      <w:iCs/>
      <w:spacing w:val="4"/>
      <w:w w:val="103"/>
      <w:kern w:val="14"/>
      <w:sz w:val="24"/>
      <w:lang w:val="ru-RU" w:eastAsia="en-US" w:bidi="ar-SA"/>
    </w:rPr>
  </w:style>
  <w:style w:type="character" w:customStyle="1" w:styleId="Heading9Char">
    <w:name w:val="Heading 9 Char"/>
    <w:link w:val="Heading9"/>
    <w:locked/>
    <w:rsid w:val="0006031E"/>
    <w:rPr>
      <w:rFonts w:ascii="Arial" w:hAnsi="Arial" w:cs="Arial"/>
      <w:spacing w:val="4"/>
      <w:w w:val="103"/>
      <w:kern w:val="14"/>
      <w:sz w:val="22"/>
      <w:szCs w:val="22"/>
      <w:lang w:val="ru-RU" w:eastAsia="en-US" w:bidi="ar-SA"/>
    </w:rPr>
  </w:style>
  <w:style w:type="character" w:customStyle="1" w:styleId="HTMLAddressChar">
    <w:name w:val="HTML Address Char"/>
    <w:link w:val="HTMLAddress"/>
    <w:semiHidden/>
    <w:locked/>
    <w:rsid w:val="0006031E"/>
    <w:rPr>
      <w:i/>
      <w:iCs/>
      <w:spacing w:val="4"/>
      <w:w w:val="103"/>
      <w:kern w:val="14"/>
      <w:lang w:val="ru-RU" w:eastAsia="en-US" w:bidi="ar-SA"/>
    </w:rPr>
  </w:style>
  <w:style w:type="character" w:customStyle="1" w:styleId="DateChar">
    <w:name w:val="Date Char"/>
    <w:link w:val="Date"/>
    <w:semiHidden/>
    <w:locked/>
    <w:rsid w:val="0006031E"/>
    <w:rPr>
      <w:spacing w:val="4"/>
      <w:w w:val="103"/>
      <w:kern w:val="14"/>
      <w:lang w:val="ru-RU" w:eastAsia="en-US" w:bidi="ar-SA"/>
    </w:rPr>
  </w:style>
  <w:style w:type="character" w:customStyle="1" w:styleId="HeaderChar">
    <w:name w:val="Header Char"/>
    <w:aliases w:val="6_GR Char,6_G Char,6_GA Char"/>
    <w:link w:val="Header"/>
    <w:locked/>
    <w:rsid w:val="0006031E"/>
    <w:rPr>
      <w:b/>
      <w:sz w:val="18"/>
      <w:lang w:val="en-GB" w:eastAsia="ru-RU" w:bidi="ar-SA"/>
    </w:rPr>
  </w:style>
  <w:style w:type="character" w:customStyle="1" w:styleId="FooterChar">
    <w:name w:val="Footer Char"/>
    <w:aliases w:val="3_GR Char,3_G Char"/>
    <w:link w:val="Footer"/>
    <w:locked/>
    <w:rsid w:val="0006031E"/>
    <w:rPr>
      <w:sz w:val="16"/>
      <w:lang w:val="en-GB" w:eastAsia="ru-RU" w:bidi="ar-SA"/>
    </w:rPr>
  </w:style>
  <w:style w:type="character" w:customStyle="1" w:styleId="EndnoteTextChar">
    <w:name w:val="Endnote Text Char"/>
    <w:aliases w:val="2_GR Char,2_G Char"/>
    <w:link w:val="EndnoteText"/>
    <w:locked/>
    <w:rsid w:val="0006031E"/>
    <w:rPr>
      <w:spacing w:val="5"/>
      <w:w w:val="104"/>
      <w:kern w:val="14"/>
      <w:sz w:val="18"/>
      <w:lang w:val="en-GB" w:eastAsia="ru-RU" w:bidi="ar-SA"/>
    </w:rPr>
  </w:style>
  <w:style w:type="character" w:customStyle="1" w:styleId="FootnoteTextChar">
    <w:name w:val="Footnote Text Char"/>
    <w:semiHidden/>
    <w:rsid w:val="0006031E"/>
    <w:rPr>
      <w:rFonts w:cs="Times New Roman"/>
      <w:spacing w:val="4"/>
      <w:w w:val="103"/>
      <w:kern w:val="14"/>
      <w:lang w:val="ru-RU" w:eastAsia="en-US"/>
    </w:rPr>
  </w:style>
  <w:style w:type="character" w:customStyle="1" w:styleId="NoteHeadingChar">
    <w:name w:val="Note Heading Char"/>
    <w:link w:val="NoteHeading"/>
    <w:semiHidden/>
    <w:locked/>
    <w:rsid w:val="0006031E"/>
    <w:rPr>
      <w:spacing w:val="4"/>
      <w:w w:val="103"/>
      <w:kern w:val="14"/>
      <w:lang w:val="ru-RU" w:eastAsia="en-US" w:bidi="ar-SA"/>
    </w:rPr>
  </w:style>
  <w:style w:type="character" w:customStyle="1" w:styleId="BodyTextChar">
    <w:name w:val="Body Text Char"/>
    <w:link w:val="BodyText"/>
    <w:semiHidden/>
    <w:locked/>
    <w:rsid w:val="0006031E"/>
    <w:rPr>
      <w:spacing w:val="4"/>
      <w:w w:val="103"/>
      <w:kern w:val="14"/>
      <w:lang w:val="ru-RU" w:eastAsia="en-US" w:bidi="ar-SA"/>
    </w:rPr>
  </w:style>
  <w:style w:type="character" w:customStyle="1" w:styleId="BodyTextFirstIndentChar">
    <w:name w:val="Body Text First Indent Char"/>
    <w:basedOn w:val="BodyTextChar"/>
    <w:link w:val="BodyTextFirstIndent"/>
    <w:semiHidden/>
    <w:locked/>
    <w:rsid w:val="0006031E"/>
    <w:rPr>
      <w:spacing w:val="4"/>
      <w:w w:val="103"/>
      <w:kern w:val="14"/>
      <w:lang w:val="ru-RU" w:eastAsia="en-US" w:bidi="ar-SA"/>
    </w:rPr>
  </w:style>
  <w:style w:type="character" w:customStyle="1" w:styleId="BodyTextIndentChar">
    <w:name w:val="Body Text Indent Char"/>
    <w:link w:val="BodyTextIndent"/>
    <w:semiHidden/>
    <w:locked/>
    <w:rsid w:val="0006031E"/>
    <w:rPr>
      <w:spacing w:val="4"/>
      <w:w w:val="103"/>
      <w:kern w:val="14"/>
      <w:lang w:val="ru-RU" w:eastAsia="en-US" w:bidi="ar-SA"/>
    </w:rPr>
  </w:style>
  <w:style w:type="character" w:customStyle="1" w:styleId="BodyTextFirstIndent2Char">
    <w:name w:val="Body Text First Indent 2 Char"/>
    <w:basedOn w:val="BodyTextIndentChar"/>
    <w:link w:val="BodyTextFirstIndent2"/>
    <w:semiHidden/>
    <w:locked/>
    <w:rsid w:val="0006031E"/>
    <w:rPr>
      <w:spacing w:val="4"/>
      <w:w w:val="103"/>
      <w:kern w:val="14"/>
      <w:lang w:val="ru-RU" w:eastAsia="en-US" w:bidi="ar-SA"/>
    </w:rPr>
  </w:style>
  <w:style w:type="character" w:customStyle="1" w:styleId="TitleChar">
    <w:name w:val="Title Char"/>
    <w:link w:val="Title"/>
    <w:locked/>
    <w:rsid w:val="0006031E"/>
    <w:rPr>
      <w:rFonts w:ascii="Arial" w:hAnsi="Arial" w:cs="Arial"/>
      <w:b/>
      <w:bCs/>
      <w:spacing w:val="4"/>
      <w:w w:val="103"/>
      <w:kern w:val="28"/>
      <w:sz w:val="32"/>
      <w:szCs w:val="32"/>
      <w:lang w:val="ru-RU" w:eastAsia="en-US" w:bidi="ar-SA"/>
    </w:rPr>
  </w:style>
  <w:style w:type="character" w:customStyle="1" w:styleId="BodyText2Char">
    <w:name w:val="Body Text 2 Char"/>
    <w:link w:val="BodyText2"/>
    <w:semiHidden/>
    <w:locked/>
    <w:rsid w:val="0006031E"/>
    <w:rPr>
      <w:spacing w:val="4"/>
      <w:w w:val="103"/>
      <w:kern w:val="14"/>
      <w:lang w:val="ru-RU" w:eastAsia="en-US" w:bidi="ar-SA"/>
    </w:rPr>
  </w:style>
  <w:style w:type="character" w:customStyle="1" w:styleId="BodyText3Char">
    <w:name w:val="Body Text 3 Char"/>
    <w:link w:val="BodyText3"/>
    <w:semiHidden/>
    <w:locked/>
    <w:rsid w:val="0006031E"/>
    <w:rPr>
      <w:spacing w:val="4"/>
      <w:w w:val="103"/>
      <w:kern w:val="14"/>
      <w:sz w:val="16"/>
      <w:szCs w:val="16"/>
      <w:lang w:val="ru-RU" w:eastAsia="en-US" w:bidi="ar-SA"/>
    </w:rPr>
  </w:style>
  <w:style w:type="character" w:customStyle="1" w:styleId="BodyTextIndent2Char">
    <w:name w:val="Body Text Indent 2 Char"/>
    <w:link w:val="BodyTextIndent2"/>
    <w:semiHidden/>
    <w:locked/>
    <w:rsid w:val="0006031E"/>
    <w:rPr>
      <w:spacing w:val="4"/>
      <w:w w:val="103"/>
      <w:kern w:val="14"/>
      <w:lang w:val="ru-RU" w:eastAsia="en-US" w:bidi="ar-SA"/>
    </w:rPr>
  </w:style>
  <w:style w:type="character" w:customStyle="1" w:styleId="BodyTextIndent3Char">
    <w:name w:val="Body Text Indent 3 Char"/>
    <w:link w:val="BodyTextIndent3"/>
    <w:semiHidden/>
    <w:locked/>
    <w:rsid w:val="0006031E"/>
    <w:rPr>
      <w:spacing w:val="4"/>
      <w:w w:val="103"/>
      <w:kern w:val="14"/>
      <w:sz w:val="16"/>
      <w:szCs w:val="16"/>
      <w:lang w:val="ru-RU" w:eastAsia="en-US" w:bidi="ar-SA"/>
    </w:rPr>
  </w:style>
  <w:style w:type="character" w:customStyle="1" w:styleId="SubtitleChar">
    <w:name w:val="Subtitle Char"/>
    <w:link w:val="Subtitle"/>
    <w:locked/>
    <w:rsid w:val="0006031E"/>
    <w:rPr>
      <w:rFonts w:ascii="Arial" w:hAnsi="Arial" w:cs="Arial"/>
      <w:spacing w:val="4"/>
      <w:w w:val="103"/>
      <w:kern w:val="14"/>
      <w:sz w:val="24"/>
      <w:lang w:val="ru-RU" w:eastAsia="en-US" w:bidi="ar-SA"/>
    </w:rPr>
  </w:style>
  <w:style w:type="character" w:customStyle="1" w:styleId="SignatureChar">
    <w:name w:val="Signature Char"/>
    <w:link w:val="Signature"/>
    <w:semiHidden/>
    <w:locked/>
    <w:rsid w:val="0006031E"/>
    <w:rPr>
      <w:spacing w:val="4"/>
      <w:w w:val="103"/>
      <w:kern w:val="14"/>
      <w:lang w:val="ru-RU" w:eastAsia="en-US" w:bidi="ar-SA"/>
    </w:rPr>
  </w:style>
  <w:style w:type="character" w:customStyle="1" w:styleId="SalutationChar">
    <w:name w:val="Salutation Char"/>
    <w:link w:val="Salutation"/>
    <w:semiHidden/>
    <w:locked/>
    <w:rsid w:val="0006031E"/>
    <w:rPr>
      <w:spacing w:val="4"/>
      <w:w w:val="103"/>
      <w:kern w:val="14"/>
      <w:lang w:val="ru-RU" w:eastAsia="en-US" w:bidi="ar-SA"/>
    </w:rPr>
  </w:style>
  <w:style w:type="character" w:customStyle="1" w:styleId="ClosingChar">
    <w:name w:val="Closing Char"/>
    <w:link w:val="Closing"/>
    <w:semiHidden/>
    <w:locked/>
    <w:rsid w:val="0006031E"/>
    <w:rPr>
      <w:spacing w:val="4"/>
      <w:w w:val="103"/>
      <w:kern w:val="14"/>
      <w:lang w:val="ru-RU" w:eastAsia="en-US" w:bidi="ar-SA"/>
    </w:rPr>
  </w:style>
  <w:style w:type="character" w:customStyle="1" w:styleId="HTMLPreformattedChar">
    <w:name w:val="HTML Preformatted Char"/>
    <w:link w:val="HTMLPreformatted"/>
    <w:semiHidden/>
    <w:locked/>
    <w:rsid w:val="0006031E"/>
    <w:rPr>
      <w:rFonts w:ascii="Courier New" w:hAnsi="Courier New" w:cs="Courier New"/>
      <w:spacing w:val="4"/>
      <w:w w:val="103"/>
      <w:kern w:val="14"/>
      <w:lang w:val="ru-RU" w:eastAsia="en-US" w:bidi="ar-SA"/>
    </w:rPr>
  </w:style>
  <w:style w:type="character" w:customStyle="1" w:styleId="E-mailSignatureChar">
    <w:name w:val="E-mail Signature Char"/>
    <w:link w:val="E-mailSignature"/>
    <w:semiHidden/>
    <w:locked/>
    <w:rsid w:val="0006031E"/>
    <w:rPr>
      <w:spacing w:val="4"/>
      <w:w w:val="103"/>
      <w:kern w:val="14"/>
      <w:lang w:val="ru-RU" w:eastAsia="en-US" w:bidi="ar-SA"/>
    </w:rPr>
  </w:style>
  <w:style w:type="character" w:customStyle="1" w:styleId="PlainTextChar">
    <w:name w:val="Plain Text Char"/>
    <w:link w:val="PlainText"/>
    <w:semiHidden/>
    <w:locked/>
    <w:rsid w:val="0006031E"/>
    <w:rPr>
      <w:rFonts w:ascii="Courier New" w:hAnsi="Courier New" w:cs="Courier New"/>
      <w:spacing w:val="4"/>
      <w:w w:val="103"/>
      <w:kern w:val="14"/>
      <w:lang w:val="ru-RU" w:eastAsia="en-US" w:bidi="ar-SA"/>
    </w:rPr>
  </w:style>
  <w:style w:type="character" w:customStyle="1" w:styleId="MessageHeaderChar">
    <w:name w:val="Message Header Char"/>
    <w:link w:val="MessageHeader"/>
    <w:semiHidden/>
    <w:locked/>
    <w:rsid w:val="0006031E"/>
    <w:rPr>
      <w:rFonts w:ascii="Arial" w:hAnsi="Arial" w:cs="Arial"/>
      <w:spacing w:val="4"/>
      <w:w w:val="103"/>
      <w:kern w:val="14"/>
      <w:sz w:val="24"/>
      <w:lang w:val="ru-RU" w:eastAsia="en-US" w:bidi="ar-SA"/>
    </w:rPr>
  </w:style>
  <w:style w:type="paragraph" w:customStyle="1" w:styleId="1">
    <w:name w:val="Обычный (веб)1"/>
    <w:basedOn w:val="Normal"/>
    <w:rsid w:val="0006031E"/>
    <w:pPr>
      <w:spacing w:before="100" w:after="100" w:line="240" w:lineRule="auto"/>
    </w:pPr>
    <w:rPr>
      <w:spacing w:val="0"/>
      <w:w w:val="100"/>
      <w:kern w:val="0"/>
      <w:sz w:val="24"/>
      <w:lang w:eastAsia="ru-RU"/>
    </w:rPr>
  </w:style>
  <w:style w:type="paragraph" w:customStyle="1" w:styleId="a">
    <w:name w:val="Абзац списка"/>
    <w:basedOn w:val="Normal"/>
    <w:qFormat/>
    <w:rsid w:val="0006031E"/>
    <w:pPr>
      <w:spacing w:line="240" w:lineRule="auto"/>
      <w:ind w:left="720"/>
    </w:pPr>
    <w:rPr>
      <w:spacing w:val="0"/>
      <w:w w:val="100"/>
      <w:kern w:val="0"/>
      <w:sz w:val="24"/>
      <w:szCs w:val="24"/>
      <w:lang w:eastAsia="ru-RU"/>
    </w:rPr>
  </w:style>
  <w:style w:type="character" w:customStyle="1" w:styleId="FootnoteTextChar1">
    <w:name w:val="Footnote Text Char1"/>
    <w:aliases w:val="5_GR Char,5_G Char,ft Char,single space Char,fn Char,Char Char,FOOTNOTES Char,Footnote Text Char Char Char,Footnote Char,12pt Char,poznppMV Char,Geneva 9 Char,Font: Geneva 9 Char,Boston 10 Char,f Char,Footnote Text qer Char,ADB Char"/>
    <w:link w:val="FootnoteText"/>
    <w:locked/>
    <w:rsid w:val="0006031E"/>
    <w:rPr>
      <w:spacing w:val="5"/>
      <w:w w:val="104"/>
      <w:kern w:val="14"/>
      <w:sz w:val="18"/>
      <w:lang w:val="en-GB" w:eastAsia="ru-RU" w:bidi="ar-SA"/>
    </w:rPr>
  </w:style>
  <w:style w:type="paragraph" w:customStyle="1" w:styleId="21">
    <w:name w:val="Основной текст 21"/>
    <w:basedOn w:val="Normal"/>
    <w:rsid w:val="0006031E"/>
    <w:pPr>
      <w:spacing w:line="240" w:lineRule="auto"/>
      <w:jc w:val="both"/>
    </w:pPr>
    <w:rPr>
      <w:spacing w:val="0"/>
      <w:w w:val="100"/>
      <w:kern w:val="0"/>
      <w:sz w:val="24"/>
      <w:szCs w:val="24"/>
      <w:lang w:eastAsia="ru-RU"/>
    </w:rPr>
  </w:style>
  <w:style w:type="paragraph" w:customStyle="1" w:styleId="Annotation">
    <w:name w:val="Annotation"/>
    <w:basedOn w:val="BodyText"/>
    <w:rsid w:val="0006031E"/>
    <w:pPr>
      <w:spacing w:after="240" w:line="276" w:lineRule="auto"/>
    </w:pPr>
    <w:rPr>
      <w:rFonts w:ascii="Calibri" w:hAnsi="Calibri"/>
      <w:b/>
      <w:bCs/>
      <w:i/>
      <w:iCs/>
      <w:spacing w:val="0"/>
      <w:w w:val="100"/>
      <w:kern w:val="0"/>
      <w:sz w:val="22"/>
      <w:szCs w:val="22"/>
      <w:lang w:val="fr-FR"/>
    </w:rPr>
  </w:style>
  <w:style w:type="paragraph" w:customStyle="1" w:styleId="Num-DocParagraph">
    <w:name w:val="Num-Doc Paragraph"/>
    <w:basedOn w:val="BodyText"/>
    <w:rsid w:val="0006031E"/>
    <w:pPr>
      <w:spacing w:after="240" w:line="276" w:lineRule="auto"/>
    </w:pPr>
    <w:rPr>
      <w:rFonts w:ascii="Calibri" w:hAnsi="Calibri"/>
      <w:spacing w:val="0"/>
      <w:w w:val="100"/>
      <w:kern w:val="0"/>
      <w:sz w:val="22"/>
      <w:szCs w:val="22"/>
      <w:lang w:val="fr-FR"/>
    </w:rPr>
  </w:style>
  <w:style w:type="paragraph" w:styleId="CommentText">
    <w:name w:val="annotation text"/>
    <w:basedOn w:val="Normal"/>
    <w:link w:val="CommentTextChar"/>
    <w:semiHidden/>
    <w:rsid w:val="0006031E"/>
    <w:pPr>
      <w:spacing w:line="240" w:lineRule="auto"/>
    </w:pPr>
    <w:rPr>
      <w:spacing w:val="0"/>
      <w:w w:val="100"/>
      <w:kern w:val="0"/>
      <w:lang w:eastAsia="ru-RU"/>
    </w:rPr>
  </w:style>
  <w:style w:type="character" w:customStyle="1" w:styleId="CommentTextChar">
    <w:name w:val="Comment Text Char"/>
    <w:link w:val="CommentText"/>
    <w:locked/>
    <w:rsid w:val="0006031E"/>
    <w:rPr>
      <w:lang w:val="ru-RU" w:eastAsia="ru-RU" w:bidi="ar-SA"/>
    </w:rPr>
  </w:style>
  <w:style w:type="paragraph" w:customStyle="1" w:styleId="BodyTextIndent21">
    <w:name w:val="Body Text Indent 21"/>
    <w:basedOn w:val="Normal"/>
    <w:rsid w:val="0006031E"/>
    <w:pPr>
      <w:widowControl w:val="0"/>
      <w:adjustRightInd w:val="0"/>
      <w:spacing w:line="360" w:lineRule="atLeast"/>
      <w:ind w:firstLine="720"/>
      <w:jc w:val="both"/>
      <w:textAlignment w:val="baseline"/>
    </w:pPr>
    <w:rPr>
      <w:spacing w:val="0"/>
      <w:w w:val="100"/>
      <w:kern w:val="0"/>
      <w:sz w:val="24"/>
      <w:lang w:eastAsia="ru-RU"/>
    </w:rPr>
  </w:style>
  <w:style w:type="character" w:customStyle="1" w:styleId="s1">
    <w:name w:val="s1"/>
    <w:rsid w:val="0006031E"/>
    <w:rPr>
      <w:rFonts w:ascii="Times New Roman" w:hAnsi="Times New Roman" w:cs="Times New Roman"/>
      <w:b/>
      <w:bCs/>
      <w:color w:val="000000"/>
      <w:sz w:val="20"/>
      <w:szCs w:val="20"/>
      <w:u w:val="none"/>
      <w:effect w:val="none"/>
    </w:rPr>
  </w:style>
  <w:style w:type="paragraph" w:customStyle="1" w:styleId="a0">
    <w:name w:val="Источник"/>
    <w:basedOn w:val="Normal"/>
    <w:next w:val="Normal"/>
    <w:rsid w:val="0006031E"/>
    <w:pPr>
      <w:spacing w:line="240" w:lineRule="auto"/>
      <w:ind w:left="2127" w:hanging="1418"/>
      <w:jc w:val="both"/>
    </w:pPr>
    <w:rPr>
      <w:spacing w:val="0"/>
      <w:w w:val="100"/>
      <w:kern w:val="0"/>
      <w:sz w:val="24"/>
      <w:lang w:eastAsia="ru-RU"/>
    </w:rPr>
  </w:style>
  <w:style w:type="paragraph" w:customStyle="1" w:styleId="a1">
    <w:name w:val="Диаграмма"/>
    <w:basedOn w:val="Normal"/>
    <w:next w:val="Normal"/>
    <w:rsid w:val="0006031E"/>
    <w:pPr>
      <w:tabs>
        <w:tab w:val="num" w:pos="1579"/>
      </w:tabs>
      <w:spacing w:before="120" w:after="60" w:line="240" w:lineRule="auto"/>
      <w:ind w:left="1579" w:right="-1" w:hanging="1437"/>
    </w:pPr>
    <w:rPr>
      <w:iCs/>
      <w:spacing w:val="0"/>
      <w:w w:val="100"/>
      <w:kern w:val="0"/>
      <w:sz w:val="24"/>
      <w:lang w:eastAsia="ru-RU"/>
    </w:rPr>
  </w:style>
  <w:style w:type="paragraph" w:customStyle="1" w:styleId="a2">
    <w:name w:val="Заголовок титульного листа"/>
    <w:basedOn w:val="Normal"/>
    <w:next w:val="Normal"/>
    <w:rsid w:val="0006031E"/>
    <w:pPr>
      <w:keepNext/>
      <w:keepLines/>
      <w:spacing w:before="1800"/>
      <w:ind w:left="1080"/>
    </w:pPr>
    <w:rPr>
      <w:rFonts w:ascii="Arial" w:hAnsi="Arial"/>
      <w:b/>
      <w:spacing w:val="-48"/>
      <w:w w:val="100"/>
      <w:kern w:val="28"/>
      <w:sz w:val="72"/>
    </w:rPr>
  </w:style>
  <w:style w:type="paragraph" w:customStyle="1" w:styleId="Iauiue">
    <w:name w:val="Iau?iue"/>
    <w:rsid w:val="0006031E"/>
    <w:pPr>
      <w:spacing w:after="200" w:line="276" w:lineRule="auto"/>
    </w:pPr>
    <w:rPr>
      <w:rFonts w:ascii="Calibri" w:eastAsia="MS Mincho" w:hAnsi="Calibri"/>
      <w:sz w:val="28"/>
      <w:szCs w:val="22"/>
      <w:lang w:val="ru-RU" w:eastAsia="zh-CN"/>
    </w:rPr>
  </w:style>
  <w:style w:type="paragraph" w:customStyle="1" w:styleId="a3">
    <w:name w:val="Без интервала"/>
    <w:qFormat/>
    <w:rsid w:val="0006031E"/>
    <w:rPr>
      <w:rFonts w:ascii="Calibri" w:eastAsia="MS Mincho" w:hAnsi="Calibri"/>
      <w:sz w:val="22"/>
      <w:szCs w:val="22"/>
      <w:lang w:val="en-US" w:eastAsia="en-US"/>
    </w:rPr>
  </w:style>
  <w:style w:type="paragraph" w:customStyle="1" w:styleId="BodyText21">
    <w:name w:val="Body Text 21"/>
    <w:basedOn w:val="Normal"/>
    <w:rsid w:val="0006031E"/>
    <w:pPr>
      <w:spacing w:line="240" w:lineRule="auto"/>
      <w:ind w:firstLine="720"/>
    </w:pPr>
    <w:rPr>
      <w:spacing w:val="0"/>
      <w:w w:val="100"/>
      <w:kern w:val="0"/>
      <w:lang w:eastAsia="ru-RU"/>
    </w:rPr>
  </w:style>
  <w:style w:type="paragraph" w:customStyle="1" w:styleId="10">
    <w:name w:val="Знак1 Знак"/>
    <w:basedOn w:val="Normal"/>
    <w:rsid w:val="0006031E"/>
    <w:pPr>
      <w:spacing w:after="160" w:line="240" w:lineRule="exact"/>
    </w:pPr>
    <w:rPr>
      <w:rFonts w:ascii="Verdana" w:hAnsi="Verdana" w:cs="Verdana"/>
      <w:spacing w:val="0"/>
      <w:w w:val="100"/>
      <w:kern w:val="0"/>
      <w:lang w:val="en-US"/>
    </w:rPr>
  </w:style>
  <w:style w:type="paragraph" w:customStyle="1" w:styleId="a4">
    <w:name w:val="курсовая"/>
    <w:basedOn w:val="Normal"/>
    <w:rsid w:val="0006031E"/>
    <w:pPr>
      <w:spacing w:line="360" w:lineRule="auto"/>
      <w:jc w:val="both"/>
    </w:pPr>
    <w:rPr>
      <w:spacing w:val="0"/>
      <w:w w:val="100"/>
      <w:kern w:val="0"/>
      <w:sz w:val="24"/>
      <w:szCs w:val="24"/>
      <w:lang w:eastAsia="ru-RU"/>
    </w:rPr>
  </w:style>
  <w:style w:type="paragraph" w:styleId="Caption">
    <w:name w:val="caption"/>
    <w:basedOn w:val="Normal"/>
    <w:next w:val="Normal"/>
    <w:qFormat/>
    <w:rsid w:val="0006031E"/>
    <w:pPr>
      <w:tabs>
        <w:tab w:val="left" w:pos="1701"/>
      </w:tabs>
      <w:spacing w:before="240" w:after="60" w:line="240" w:lineRule="auto"/>
      <w:ind w:left="1701" w:hanging="1701"/>
    </w:pPr>
    <w:rPr>
      <w:rFonts w:ascii="Georgia" w:hAnsi="Georgia"/>
      <w:b/>
      <w:bCs/>
      <w:color w:val="4F81BD"/>
      <w:spacing w:val="0"/>
      <w:w w:val="100"/>
      <w:kern w:val="0"/>
      <w:sz w:val="18"/>
      <w:szCs w:val="18"/>
    </w:rPr>
  </w:style>
  <w:style w:type="paragraph" w:customStyle="1" w:styleId="CharChar2">
    <w:name w:val="Char Char2"/>
    <w:basedOn w:val="Normal"/>
    <w:rsid w:val="0006031E"/>
    <w:pPr>
      <w:spacing w:after="160" w:line="240" w:lineRule="exact"/>
    </w:pPr>
    <w:rPr>
      <w:rFonts w:cs="Arial"/>
      <w:spacing w:val="0"/>
      <w:w w:val="100"/>
      <w:kern w:val="0"/>
      <w:sz w:val="24"/>
      <w:szCs w:val="24"/>
      <w:lang w:val="en-US"/>
    </w:rPr>
  </w:style>
  <w:style w:type="paragraph" w:styleId="BalloonText">
    <w:name w:val="Balloon Text"/>
    <w:basedOn w:val="Normal"/>
    <w:semiHidden/>
    <w:rsid w:val="0006031E"/>
    <w:pPr>
      <w:suppressAutoHyphens/>
    </w:pPr>
    <w:rPr>
      <w:rFonts w:ascii="Tahoma" w:hAnsi="Tahoma" w:cs="Tahoma"/>
      <w:spacing w:val="0"/>
      <w:w w:val="100"/>
      <w:kern w:val="0"/>
      <w:sz w:val="16"/>
      <w:szCs w:val="16"/>
      <w:lang w:val="en-GB"/>
    </w:rPr>
  </w:style>
  <w:style w:type="character" w:customStyle="1" w:styleId="H23GCar">
    <w:name w:val="_ H_2/3_G Car"/>
    <w:link w:val="H23G"/>
    <w:rsid w:val="00866010"/>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1"/>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footnotes.xml.rels><?xml version="1.0" encoding="UTF-8" standalone="yes"?>
<Relationships xmlns="http://schemas.openxmlformats.org/package/2006/relationships"><Relationship Id="rId1" Type="http://schemas.openxmlformats.org/officeDocument/2006/relationships/hyperlink" Target="http://www.24.kg/community/2008/06/19/87895.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1</Pages>
  <Words>48033</Words>
  <Characters>273792</Characters>
  <Application>Microsoft Office Word</Application>
  <DocSecurity>4</DocSecurity>
  <Lines>2281</Lines>
  <Paragraphs>642</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321183</CharactersWithSpaces>
  <SharedDoc>false</SharedDoc>
  <HLinks>
    <vt:vector size="6" baseType="variant">
      <vt:variant>
        <vt:i4>393225</vt:i4>
      </vt:variant>
      <vt:variant>
        <vt:i4>0</vt:i4>
      </vt:variant>
      <vt:variant>
        <vt:i4>0</vt:i4>
      </vt:variant>
      <vt:variant>
        <vt:i4>5</vt:i4>
      </vt:variant>
      <vt:variant>
        <vt:lpwstr>http://www.24.kg/community/2008/06/19/87895.html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cp:lastModifiedBy>CSD</cp:lastModifiedBy>
  <cp:revision>4</cp:revision>
  <cp:lastPrinted>2012-11-06T07:47:00Z</cp:lastPrinted>
  <dcterms:created xsi:type="dcterms:W3CDTF">2012-11-06T07:47:00Z</dcterms:created>
  <dcterms:modified xsi:type="dcterms:W3CDTF">2012-11-06T07:50:00Z</dcterms:modified>
</cp:coreProperties>
</file>