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0F44D1">
              <w:t>C</w:t>
            </w:r>
            <w:proofErr w:type="spellEnd"/>
            <w:r w:rsidR="000F44D1">
              <w:t>/</w:t>
            </w:r>
            <w:proofErr w:type="spellStart"/>
            <w:r w:rsidR="000F44D1">
              <w:t>KWT</w:t>
            </w:r>
            <w:proofErr w:type="spellEnd"/>
            <w:r w:rsidR="000F44D1">
              <w:t>/3-4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F44D1">
              <w:rPr>
                <w:lang w:val="en-US"/>
              </w:rPr>
              <w:t>12 August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66EB1" w:rsidRPr="00866EB1" w:rsidRDefault="00866EB1" w:rsidP="00866EB1">
      <w:pPr>
        <w:spacing w:before="120"/>
        <w:rPr>
          <w:b/>
          <w:bCs/>
          <w:sz w:val="24"/>
          <w:szCs w:val="24"/>
        </w:rPr>
      </w:pPr>
      <w:r w:rsidRPr="00866EB1">
        <w:rPr>
          <w:b/>
          <w:bCs/>
          <w:sz w:val="24"/>
          <w:szCs w:val="24"/>
        </w:rPr>
        <w:t xml:space="preserve">Комитет по ликвидации дискриминации </w:t>
      </w:r>
      <w:r w:rsidRPr="00866EB1">
        <w:rPr>
          <w:b/>
          <w:bCs/>
          <w:sz w:val="24"/>
          <w:szCs w:val="24"/>
        </w:rPr>
        <w:br/>
        <w:t>в отношении женщин</w:t>
      </w:r>
    </w:p>
    <w:p w:rsidR="00866EB1" w:rsidRPr="00866EB1" w:rsidRDefault="00866EB1" w:rsidP="00866EB1">
      <w:pPr>
        <w:pStyle w:val="HMGR"/>
      </w:pPr>
      <w:bookmarkStart w:id="0" w:name="_Toc212960379"/>
      <w:r w:rsidRPr="00866EB1">
        <w:tab/>
      </w:r>
      <w:r w:rsidRPr="00866EB1">
        <w:tab/>
        <w:t>Рассмотрение докладов, представленных государствами-участниками в соответствии со статьей 18 Конвенции о ликвидации всех форм дискриминации в отношении женщин</w:t>
      </w:r>
      <w:bookmarkEnd w:id="0"/>
    </w:p>
    <w:p w:rsidR="00866EB1" w:rsidRPr="00866EB1" w:rsidRDefault="00866EB1" w:rsidP="00866EB1">
      <w:pPr>
        <w:pStyle w:val="HChGR"/>
      </w:pPr>
      <w:r w:rsidRPr="00866EB1">
        <w:tab/>
      </w:r>
      <w:r w:rsidRPr="00866EB1">
        <w:tab/>
        <w:t>Объединенные третий и четвертый периодические доклады государств-участников</w:t>
      </w:r>
    </w:p>
    <w:p w:rsidR="00292480" w:rsidRPr="00827444" w:rsidRDefault="00866EB1" w:rsidP="00866EB1">
      <w:pPr>
        <w:pStyle w:val="HMGR"/>
      </w:pPr>
      <w:r w:rsidRPr="00CA1CCF">
        <w:tab/>
      </w:r>
      <w:r w:rsidRPr="00CA1CCF">
        <w:tab/>
        <w:t>Кувейт</w:t>
      </w:r>
      <w:r w:rsidRPr="00CA1CCF">
        <w:rPr>
          <w:rStyle w:val="FootnoteReference"/>
          <w:b w:val="0"/>
          <w:sz w:val="24"/>
          <w:szCs w:val="24"/>
          <w:vertAlign w:val="baseline"/>
        </w:rPr>
        <w:footnoteReference w:customMarkFollows="1" w:id="1"/>
        <w:t>*</w:t>
      </w:r>
    </w:p>
    <w:p w:rsidR="006B20AA" w:rsidRDefault="00866EB1" w:rsidP="006B20AA">
      <w:pPr>
        <w:pStyle w:val="SingleTxtGR0"/>
        <w:suppressAutoHyphens/>
        <w:ind w:left="0" w:right="0"/>
        <w:jc w:val="left"/>
        <w:rPr>
          <w:sz w:val="28"/>
        </w:rPr>
      </w:pPr>
      <w:r w:rsidRPr="00827444">
        <w:br w:type="page"/>
      </w:r>
      <w:r w:rsidR="006B20AA">
        <w:rPr>
          <w:sz w:val="28"/>
        </w:rPr>
        <w:t>Содержание</w:t>
      </w:r>
    </w:p>
    <w:p w:rsidR="006B20AA" w:rsidRDefault="006B20AA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6B20AA" w:rsidRDefault="006B20AA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I.</w:t>
      </w:r>
      <w:r>
        <w:tab/>
        <w:t>Введение</w:t>
      </w:r>
      <w:r>
        <w:tab/>
      </w:r>
      <w:r>
        <w:tab/>
      </w:r>
      <w:r w:rsidR="006250AB">
        <w:t>1−4</w:t>
      </w:r>
      <w:r>
        <w:tab/>
      </w:r>
      <w:r w:rsidR="007F4001">
        <w:t>3</w:t>
      </w:r>
    </w:p>
    <w:p w:rsidR="006B20AA" w:rsidRDefault="006B20AA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proofErr w:type="spellStart"/>
      <w:r>
        <w:t>II</w:t>
      </w:r>
      <w:proofErr w:type="spellEnd"/>
      <w:r>
        <w:t>.</w:t>
      </w:r>
      <w:r>
        <w:tab/>
        <w:t>Базовый документ</w:t>
      </w:r>
      <w:r>
        <w:tab/>
      </w:r>
      <w:r>
        <w:tab/>
      </w:r>
      <w:r w:rsidR="006250AB">
        <w:t>5−54</w:t>
      </w:r>
      <w:r>
        <w:tab/>
      </w:r>
      <w:r w:rsidR="007F4001">
        <w:t>3</w:t>
      </w:r>
    </w:p>
    <w:p w:rsidR="006B20AA" w:rsidRDefault="006B20AA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А.</w:t>
      </w:r>
      <w:r>
        <w:tab/>
        <w:t>Общая информация о Кувейте</w:t>
      </w:r>
      <w:r>
        <w:tab/>
      </w:r>
      <w:r>
        <w:tab/>
      </w:r>
      <w:r w:rsidR="006250AB">
        <w:t>5−12</w:t>
      </w:r>
      <w:r>
        <w:tab/>
      </w:r>
      <w:r w:rsidR="007F4001">
        <w:t>3</w:t>
      </w:r>
    </w:p>
    <w:p w:rsidR="006B20AA" w:rsidRDefault="006B20AA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В.</w:t>
      </w:r>
      <w:r>
        <w:tab/>
        <w:t>Общая основа защиты и поощрения прав человека</w:t>
      </w:r>
      <w:r>
        <w:tab/>
      </w:r>
      <w:r>
        <w:tab/>
      </w:r>
      <w:r w:rsidR="00116953">
        <w:t>13−50</w:t>
      </w:r>
      <w:r>
        <w:tab/>
      </w:r>
      <w:r w:rsidR="007F4001">
        <w:t>5</w:t>
      </w:r>
    </w:p>
    <w:p w:rsidR="006B20AA" w:rsidRDefault="006B20AA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6250AB">
        <w:t>С.</w:t>
      </w:r>
      <w:r w:rsidR="006250AB">
        <w:tab/>
      </w:r>
      <w:r w:rsidR="006D16F9">
        <w:t xml:space="preserve">Информация о </w:t>
      </w:r>
      <w:proofErr w:type="spellStart"/>
      <w:r w:rsidR="006D16F9">
        <w:t>недискриминации</w:t>
      </w:r>
      <w:proofErr w:type="spellEnd"/>
      <w:r w:rsidR="006D16F9">
        <w:t>, равенстве и имеющихся</w:t>
      </w:r>
      <w:r w:rsidR="006D16F9">
        <w:br/>
      </w:r>
      <w:r w:rsidR="006D16F9">
        <w:tab/>
      </w:r>
      <w:r w:rsidR="006D16F9">
        <w:tab/>
      </w:r>
      <w:r w:rsidR="006D16F9">
        <w:tab/>
        <w:t>средствах правовой защиты</w:t>
      </w:r>
      <w:r w:rsidR="006250AB">
        <w:tab/>
      </w:r>
      <w:r w:rsidR="006250AB">
        <w:tab/>
      </w:r>
      <w:r w:rsidR="00116953">
        <w:t>51−52</w:t>
      </w:r>
      <w:r w:rsidR="006250AB">
        <w:tab/>
      </w:r>
      <w:r w:rsidR="007F4001">
        <w:t>16</w:t>
      </w:r>
    </w:p>
    <w:p w:rsidR="006250AB" w:rsidRDefault="006250AB" w:rsidP="006B20AA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proofErr w:type="spellStart"/>
      <w:r>
        <w:t>III</w:t>
      </w:r>
      <w:proofErr w:type="spellEnd"/>
      <w:r>
        <w:t>.</w:t>
      </w:r>
      <w:r>
        <w:tab/>
      </w:r>
      <w:r w:rsidR="006D16F9">
        <w:t>Законодательные, судебные и административные меры, принятые</w:t>
      </w:r>
      <w:r w:rsidR="006D16F9">
        <w:br/>
      </w:r>
      <w:r>
        <w:tab/>
      </w:r>
      <w:r>
        <w:tab/>
      </w:r>
      <w:r w:rsidR="006D16F9">
        <w:t>Кувейтом в целях осуществления статей Конвенции</w:t>
      </w:r>
      <w:r>
        <w:tab/>
      </w:r>
      <w:r w:rsidR="006D16F9">
        <w:tab/>
      </w:r>
      <w:r w:rsidR="00116953">
        <w:t>54−115</w:t>
      </w:r>
      <w:r>
        <w:tab/>
      </w:r>
      <w:r w:rsidR="007F4001">
        <w:t>17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</w:t>
      </w:r>
      <w:r>
        <w:tab/>
      </w:r>
      <w:r>
        <w:tab/>
      </w:r>
      <w:r w:rsidR="00116953">
        <w:t>54</w:t>
      </w:r>
      <w:r>
        <w:tab/>
      </w:r>
      <w:r w:rsidR="007F4001">
        <w:t>17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2</w:t>
      </w:r>
      <w:r>
        <w:tab/>
      </w:r>
      <w:r>
        <w:tab/>
      </w:r>
      <w:r w:rsidR="00116953">
        <w:t>55−58</w:t>
      </w:r>
      <w:r>
        <w:tab/>
      </w:r>
      <w:r w:rsidR="007F4001">
        <w:t>18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4 и 5</w:t>
      </w:r>
      <w:r>
        <w:tab/>
      </w:r>
      <w:r>
        <w:tab/>
      </w:r>
      <w:r w:rsidR="00116953">
        <w:t>59−61</w:t>
      </w:r>
      <w:r>
        <w:tab/>
      </w:r>
      <w:r w:rsidR="007F4001">
        <w:t>19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6</w:t>
      </w:r>
      <w:r>
        <w:tab/>
      </w:r>
      <w:r>
        <w:tab/>
      </w:r>
      <w:r w:rsidR="00116953">
        <w:t>62−68</w:t>
      </w:r>
      <w:r>
        <w:tab/>
      </w:r>
      <w:r w:rsidR="007F4001">
        <w:t>20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7</w:t>
      </w:r>
      <w:r>
        <w:tab/>
      </w:r>
      <w:r>
        <w:tab/>
      </w:r>
      <w:r w:rsidR="00116953">
        <w:t>69−74</w:t>
      </w:r>
      <w:r>
        <w:tab/>
      </w:r>
      <w:r w:rsidR="007F4001">
        <w:t>21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8</w:t>
      </w:r>
      <w:r>
        <w:tab/>
      </w:r>
      <w:r>
        <w:tab/>
      </w:r>
      <w:r w:rsidR="00116953">
        <w:t>75</w:t>
      </w:r>
      <w:r>
        <w:tab/>
      </w:r>
      <w:r w:rsidR="007F4001">
        <w:t>23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9</w:t>
      </w:r>
      <w:r>
        <w:tab/>
      </w:r>
      <w:r>
        <w:tab/>
      </w:r>
      <w:r w:rsidR="00116953">
        <w:t>76−77</w:t>
      </w:r>
      <w:r>
        <w:tab/>
      </w:r>
      <w:r w:rsidR="007F4001">
        <w:t>23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10</w:t>
      </w:r>
      <w:r>
        <w:tab/>
      </w:r>
      <w:r>
        <w:tab/>
      </w:r>
      <w:r w:rsidR="00116953">
        <w:t>78−79</w:t>
      </w:r>
      <w:r>
        <w:tab/>
      </w:r>
      <w:r w:rsidR="007F4001">
        <w:t>24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11</w:t>
      </w:r>
      <w:r>
        <w:tab/>
      </w:r>
      <w:r>
        <w:tab/>
      </w:r>
      <w:r w:rsidR="00116953">
        <w:t>80−96</w:t>
      </w:r>
      <w:r>
        <w:tab/>
      </w:r>
      <w:r w:rsidR="007F4001">
        <w:t>24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12</w:t>
      </w:r>
      <w:r>
        <w:tab/>
      </w:r>
      <w:r>
        <w:tab/>
      </w:r>
      <w:r w:rsidR="00116953">
        <w:t>97</w:t>
      </w:r>
      <w:r>
        <w:tab/>
      </w:r>
      <w:r w:rsidR="00787AEB">
        <w:t>30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13</w:t>
      </w:r>
      <w:r>
        <w:tab/>
      </w:r>
      <w:r>
        <w:tab/>
      </w:r>
      <w:r w:rsidR="00116953">
        <w:t>98−100</w:t>
      </w:r>
      <w:r>
        <w:tab/>
      </w:r>
      <w:r w:rsidR="00787AEB">
        <w:t>31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14</w:t>
      </w:r>
      <w:r>
        <w:tab/>
      </w:r>
      <w:r>
        <w:tab/>
      </w:r>
      <w:r w:rsidR="00116953">
        <w:t>101</w:t>
      </w:r>
      <w:r>
        <w:tab/>
      </w:r>
      <w:r w:rsidR="00787AEB">
        <w:t>31</w:t>
      </w:r>
    </w:p>
    <w:p w:rsidR="006250AB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15</w:t>
      </w:r>
      <w:r>
        <w:tab/>
      </w:r>
      <w:r>
        <w:tab/>
      </w:r>
      <w:r w:rsidR="00116953">
        <w:t>102−106</w:t>
      </w:r>
      <w:r>
        <w:tab/>
      </w:r>
      <w:r w:rsidR="00787AEB">
        <w:t>32</w:t>
      </w:r>
    </w:p>
    <w:p w:rsidR="006250AB" w:rsidRPr="006B20AA" w:rsidRDefault="006250AB" w:rsidP="006250AB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16</w:t>
      </w:r>
      <w:r>
        <w:tab/>
      </w:r>
      <w:r>
        <w:tab/>
      </w:r>
      <w:r w:rsidR="00116953">
        <w:t>107−115</w:t>
      </w:r>
      <w:r>
        <w:tab/>
      </w:r>
      <w:r w:rsidR="00787AEB">
        <w:t>33</w:t>
      </w:r>
    </w:p>
    <w:p w:rsidR="00827444" w:rsidRPr="00827444" w:rsidRDefault="00D401AB" w:rsidP="007156F9">
      <w:pPr>
        <w:pStyle w:val="HChGR"/>
        <w:keepNext w:val="0"/>
      </w:pPr>
      <w:r w:rsidRPr="00D401AB">
        <w:rPr>
          <w:lang w:eastAsia="en-US"/>
        </w:rPr>
        <w:br w:type="page"/>
      </w:r>
      <w:r w:rsidR="00827444" w:rsidRPr="00827444">
        <w:tab/>
        <w:t>I.</w:t>
      </w:r>
      <w:r w:rsidR="00827444" w:rsidRPr="00827444">
        <w:tab/>
        <w:t>Введение</w:t>
      </w:r>
    </w:p>
    <w:p w:rsidR="00827444" w:rsidRPr="00827444" w:rsidRDefault="00827444" w:rsidP="00827444">
      <w:pPr>
        <w:pStyle w:val="SingleTxtGR0"/>
      </w:pPr>
      <w:r w:rsidRPr="00827444">
        <w:t>1.</w:t>
      </w:r>
      <w:r w:rsidRPr="00827444">
        <w:tab/>
        <w:t>Женщины играют важную и незаменимую роль в жизни общества. Бог даровал им способность к материнству и наделил их жизненно важными физ</w:t>
      </w:r>
      <w:r w:rsidRPr="00827444">
        <w:t>и</w:t>
      </w:r>
      <w:r w:rsidRPr="00827444">
        <w:t>ческими и психическими качествами, дающими им право, при соответству</w:t>
      </w:r>
      <w:r w:rsidRPr="00827444">
        <w:t>ю</w:t>
      </w:r>
      <w:r w:rsidRPr="00827444">
        <w:t xml:space="preserve">щих обстоятельствах, одновременно ухаживать за </w:t>
      </w:r>
      <w:r w:rsidR="00AE2DC2">
        <w:t>детьми и взращивать и</w:t>
      </w:r>
      <w:r w:rsidRPr="00827444">
        <w:t xml:space="preserve"> во</w:t>
      </w:r>
      <w:r w:rsidRPr="00827444">
        <w:t>с</w:t>
      </w:r>
      <w:r w:rsidRPr="00827444">
        <w:t xml:space="preserve">питывать их. Народы </w:t>
      </w:r>
      <w:r w:rsidR="00AE2DC2">
        <w:t>З</w:t>
      </w:r>
      <w:r w:rsidRPr="00827444">
        <w:t xml:space="preserve">емли единодушны в своем признании этой уникальной роли, которую играют женщины на протяжении многих </w:t>
      </w:r>
      <w:r w:rsidR="00AE2DC2">
        <w:t>веков и</w:t>
      </w:r>
      <w:r w:rsidRPr="00827444">
        <w:t xml:space="preserve"> до наших дней, когда они занимают высокие должности, берутся за решение огромных задач и помогают решать многочисленные вопросы.</w:t>
      </w:r>
    </w:p>
    <w:p w:rsidR="00827444" w:rsidRPr="00827444" w:rsidRDefault="00827444" w:rsidP="00827444">
      <w:pPr>
        <w:pStyle w:val="SingleTxtGR0"/>
      </w:pPr>
      <w:r w:rsidRPr="00827444">
        <w:t>2.</w:t>
      </w:r>
      <w:r w:rsidRPr="00827444">
        <w:tab/>
      </w:r>
      <w:r w:rsidR="005F5ABB">
        <w:t xml:space="preserve">Будучи убежденным </w:t>
      </w:r>
      <w:r w:rsidRPr="00827444">
        <w:t>в</w:t>
      </w:r>
      <w:r w:rsidR="005F5ABB">
        <w:t xml:space="preserve"> важности</w:t>
      </w:r>
      <w:r w:rsidRPr="00827444">
        <w:t xml:space="preserve"> этой роли, международное сообщество разработало многочисленные конвенции, гарантирующие женщинам их права и </w:t>
      </w:r>
      <w:r w:rsidR="005F5ABB">
        <w:t xml:space="preserve">соблюдение </w:t>
      </w:r>
      <w:r w:rsidRPr="00827444">
        <w:t>други</w:t>
      </w:r>
      <w:r w:rsidR="005F5ABB">
        <w:t>х</w:t>
      </w:r>
      <w:r w:rsidRPr="00827444">
        <w:t xml:space="preserve"> основны</w:t>
      </w:r>
      <w:r w:rsidR="005F5ABB">
        <w:t>х</w:t>
      </w:r>
      <w:r w:rsidRPr="00827444">
        <w:t xml:space="preserve"> принцип</w:t>
      </w:r>
      <w:r w:rsidR="005F5ABB">
        <w:t>ов</w:t>
      </w:r>
      <w:r w:rsidRPr="00827444">
        <w:t xml:space="preserve">. Среди них </w:t>
      </w:r>
      <w:r w:rsidR="005F5ABB">
        <w:t>−</w:t>
      </w:r>
      <w:r w:rsidRPr="00827444">
        <w:t xml:space="preserve"> Конвенция о ликвидации всех форм дискриминации в отношении женщин, принятая Генеральной А</w:t>
      </w:r>
      <w:r w:rsidRPr="00827444">
        <w:t>с</w:t>
      </w:r>
      <w:r w:rsidRPr="00827444">
        <w:t xml:space="preserve">самблеей Организации Объединенных Наций 18 декабря 1979 года. Эта </w:t>
      </w:r>
      <w:r w:rsidR="005F5ABB">
        <w:t>К</w:t>
      </w:r>
      <w:r w:rsidRPr="00827444">
        <w:t>о</w:t>
      </w:r>
      <w:r w:rsidRPr="00827444">
        <w:t>н</w:t>
      </w:r>
      <w:r w:rsidRPr="00827444">
        <w:t xml:space="preserve">венция содержит ряд статей, которые </w:t>
      </w:r>
      <w:r w:rsidR="005F5ABB">
        <w:t>строго</w:t>
      </w:r>
      <w:r w:rsidRPr="00827444">
        <w:t xml:space="preserve"> запрещают любые формы дискр</w:t>
      </w:r>
      <w:r w:rsidRPr="00827444">
        <w:t>и</w:t>
      </w:r>
      <w:r w:rsidRPr="00827444">
        <w:t>минации по признаку пола, люб</w:t>
      </w:r>
      <w:r w:rsidR="005F5ABB">
        <w:t>ы</w:t>
      </w:r>
      <w:r w:rsidRPr="00827444">
        <w:t>е ограничени</w:t>
      </w:r>
      <w:r w:rsidR="005F5ABB">
        <w:t>я</w:t>
      </w:r>
      <w:r w:rsidRPr="00827444">
        <w:t xml:space="preserve"> прав и свобод женщин и все, что </w:t>
      </w:r>
      <w:r w:rsidR="005F5ABB">
        <w:t>подрывает или ограничивает</w:t>
      </w:r>
      <w:r w:rsidRPr="00827444">
        <w:t xml:space="preserve"> возможност</w:t>
      </w:r>
      <w:r w:rsidR="005F5ABB">
        <w:t>и</w:t>
      </w:r>
      <w:r w:rsidRPr="00827444">
        <w:t xml:space="preserve"> осуществления прав, гарантир</w:t>
      </w:r>
      <w:r w:rsidRPr="00827444">
        <w:t>о</w:t>
      </w:r>
      <w:r w:rsidRPr="00827444">
        <w:t>ванных им в соответствии с Конве</w:t>
      </w:r>
      <w:r w:rsidRPr="00827444">
        <w:t>н</w:t>
      </w:r>
      <w:r w:rsidRPr="00827444">
        <w:t>цией.</w:t>
      </w:r>
    </w:p>
    <w:p w:rsidR="00827444" w:rsidRPr="00827444" w:rsidRDefault="00827444" w:rsidP="00827444">
      <w:pPr>
        <w:pStyle w:val="SingleTxtGR0"/>
      </w:pPr>
      <w:r w:rsidRPr="00827444">
        <w:t>3.</w:t>
      </w:r>
      <w:r w:rsidRPr="00827444">
        <w:tab/>
        <w:t xml:space="preserve">Кувейт уделяет большое внимание правам </w:t>
      </w:r>
      <w:r w:rsidR="00B70AA6">
        <w:t xml:space="preserve">кувейтских </w:t>
      </w:r>
      <w:r w:rsidRPr="00827444">
        <w:t>женщин в своем неизменном стремлении соответствовать требованиям на этот счет и тем самым гарантировать женщинам осуществление всех прав и основных принципов, к</w:t>
      </w:r>
      <w:r w:rsidRPr="00827444">
        <w:t>о</w:t>
      </w:r>
      <w:r w:rsidRPr="00827444">
        <w:t>торые обеспечивают им достойную жизнь и возможность подлинного участия в строительстве кувейтского общества. Кувейт присоединился к Конвенции о л</w:t>
      </w:r>
      <w:r w:rsidRPr="00827444">
        <w:t>и</w:t>
      </w:r>
      <w:r w:rsidRPr="00827444">
        <w:t>квидации всех форм дискриминации в отношении женщин в соо</w:t>
      </w:r>
      <w:r w:rsidRPr="00827444">
        <w:t>т</w:t>
      </w:r>
      <w:r w:rsidRPr="00827444">
        <w:t>ветствии с Указом эмира № 24 1994 года. В правительстве Кувейта есть несколько же</w:t>
      </w:r>
      <w:r w:rsidRPr="00827444">
        <w:t>н</w:t>
      </w:r>
      <w:r w:rsidRPr="00827444">
        <w:t>щин-министров; женщины также занимают важные руководящие посты в ра</w:t>
      </w:r>
      <w:r w:rsidRPr="00827444">
        <w:t>з</w:t>
      </w:r>
      <w:r w:rsidRPr="00827444">
        <w:t>личных министерствах. Кроме того, усилия государства увенчались практич</w:t>
      </w:r>
      <w:r w:rsidRPr="00827444">
        <w:t>е</w:t>
      </w:r>
      <w:r w:rsidRPr="00827444">
        <w:t>ским осуществлением прав женщин, которые по результатам выборов получили несколько мест в Национальном собрании Кувейта. Действительно, им удалось в определенной степени завоевать эту политическую арену; среди членов па</w:t>
      </w:r>
      <w:r w:rsidRPr="00827444">
        <w:t>р</w:t>
      </w:r>
      <w:r w:rsidRPr="00827444">
        <w:t xml:space="preserve">ламента Кувейта </w:t>
      </w:r>
      <w:r w:rsidR="005F5ABB">
        <w:t>−</w:t>
      </w:r>
      <w:r w:rsidRPr="00827444">
        <w:t xml:space="preserve"> четыре женщины, что явно указывает на степень свободы, которой женщины пользуются в стране.</w:t>
      </w:r>
    </w:p>
    <w:p w:rsidR="00827444" w:rsidRPr="00827444" w:rsidRDefault="00827444" w:rsidP="00827444">
      <w:pPr>
        <w:pStyle w:val="SingleTxtGR0"/>
      </w:pPr>
      <w:r w:rsidRPr="00827444">
        <w:t>4.</w:t>
      </w:r>
      <w:r w:rsidRPr="00827444">
        <w:tab/>
        <w:t xml:space="preserve">Кувейт рассмотрит различные аспекты Конвенции в настоящем докладе, который состоит из трех частей: часть </w:t>
      </w:r>
      <w:proofErr w:type="spellStart"/>
      <w:r w:rsidRPr="00827444">
        <w:t>I</w:t>
      </w:r>
      <w:proofErr w:type="spellEnd"/>
      <w:r w:rsidRPr="00827444">
        <w:t xml:space="preserve"> представляет собой введение, часть </w:t>
      </w:r>
      <w:proofErr w:type="spellStart"/>
      <w:r w:rsidRPr="00827444">
        <w:t>II</w:t>
      </w:r>
      <w:proofErr w:type="spellEnd"/>
      <w:r w:rsidRPr="00827444">
        <w:t xml:space="preserve"> включает в себя базовый документ, состоящий из следующих разделов: A. О</w:t>
      </w:r>
      <w:r w:rsidRPr="00827444">
        <w:t>б</w:t>
      </w:r>
      <w:r w:rsidRPr="00827444">
        <w:t>щая информация о Кувейте; B. Общая основа защиты и поощрения прав чел</w:t>
      </w:r>
      <w:r w:rsidRPr="00827444">
        <w:t>о</w:t>
      </w:r>
      <w:r w:rsidRPr="00827444">
        <w:t xml:space="preserve">века; С. Информация о </w:t>
      </w:r>
      <w:proofErr w:type="spellStart"/>
      <w:r w:rsidRPr="00827444">
        <w:t>недискриминации</w:t>
      </w:r>
      <w:proofErr w:type="spellEnd"/>
      <w:r w:rsidRPr="00827444">
        <w:t xml:space="preserve">, равенстве и доступных средствах правовой защиты; часть </w:t>
      </w:r>
      <w:proofErr w:type="spellStart"/>
      <w:r w:rsidRPr="00827444">
        <w:t>III</w:t>
      </w:r>
      <w:proofErr w:type="spellEnd"/>
      <w:r w:rsidRPr="00827444">
        <w:t xml:space="preserve"> посвящена законодательным, судебным и админис</w:t>
      </w:r>
      <w:r w:rsidRPr="00827444">
        <w:t>т</w:t>
      </w:r>
      <w:r w:rsidRPr="00827444">
        <w:t>ративным мерам, принятым Кувейтом для осущ</w:t>
      </w:r>
      <w:r w:rsidRPr="00827444">
        <w:t>е</w:t>
      </w:r>
      <w:r w:rsidRPr="00827444">
        <w:t>ствления статей Конвенции.</w:t>
      </w:r>
    </w:p>
    <w:p w:rsidR="00827444" w:rsidRPr="00827444" w:rsidRDefault="00827444" w:rsidP="00B70AA6">
      <w:pPr>
        <w:pStyle w:val="HChGR"/>
      </w:pPr>
      <w:r w:rsidRPr="00827444">
        <w:tab/>
      </w:r>
      <w:proofErr w:type="spellStart"/>
      <w:r w:rsidRPr="00827444">
        <w:t>II</w:t>
      </w:r>
      <w:proofErr w:type="spellEnd"/>
      <w:r w:rsidRPr="00827444">
        <w:t>.</w:t>
      </w:r>
      <w:r w:rsidRPr="00827444">
        <w:tab/>
        <w:t>Базовый документ</w:t>
      </w:r>
    </w:p>
    <w:p w:rsidR="00827444" w:rsidRPr="00827444" w:rsidRDefault="00827444" w:rsidP="00B70AA6">
      <w:pPr>
        <w:pStyle w:val="H1GR"/>
      </w:pPr>
      <w:r w:rsidRPr="00827444">
        <w:tab/>
        <w:t>A.</w:t>
      </w:r>
      <w:r w:rsidRPr="00827444">
        <w:tab/>
        <w:t>Общая информация о Кувейте</w:t>
      </w:r>
    </w:p>
    <w:p w:rsidR="00827444" w:rsidRPr="00827444" w:rsidRDefault="00827444" w:rsidP="00B70AA6">
      <w:pPr>
        <w:pStyle w:val="H23GR"/>
      </w:pPr>
      <w:r w:rsidRPr="00827444">
        <w:tab/>
      </w:r>
      <w:r w:rsidR="00B70AA6">
        <w:tab/>
      </w:r>
      <w:r w:rsidRPr="00827444">
        <w:t>Демографические, социально-экономические и культурные особенности</w:t>
      </w:r>
    </w:p>
    <w:p w:rsidR="00827444" w:rsidRPr="00827444" w:rsidRDefault="00827444" w:rsidP="00827444">
      <w:pPr>
        <w:pStyle w:val="SingleTxtGR0"/>
      </w:pPr>
      <w:r w:rsidRPr="00827444">
        <w:t>5.</w:t>
      </w:r>
      <w:r w:rsidRPr="00827444">
        <w:tab/>
        <w:t xml:space="preserve">Кувейт расположен </w:t>
      </w:r>
      <w:r w:rsidR="00B70AA6">
        <w:t>в</w:t>
      </w:r>
      <w:r w:rsidRPr="00827444">
        <w:t xml:space="preserve"> северо-западной части Персидского залива с коо</w:t>
      </w:r>
      <w:r w:rsidRPr="00827444">
        <w:t>р</w:t>
      </w:r>
      <w:r w:rsidRPr="00827444">
        <w:t>динатами 28°45'</w:t>
      </w:r>
      <w:r w:rsidR="005F5ABB">
        <w:t>−</w:t>
      </w:r>
      <w:proofErr w:type="spellStart"/>
      <w:r w:rsidRPr="00827444">
        <w:t>30º05</w:t>
      </w:r>
      <w:proofErr w:type="spellEnd"/>
      <w:r w:rsidRPr="00827444">
        <w:t xml:space="preserve">' северной широты и </w:t>
      </w:r>
      <w:proofErr w:type="spellStart"/>
      <w:r w:rsidRPr="00827444">
        <w:t>46°30'</w:t>
      </w:r>
      <w:r w:rsidR="005F5ABB">
        <w:t>−</w:t>
      </w:r>
      <w:r w:rsidRPr="00827444">
        <w:t>48°30</w:t>
      </w:r>
      <w:proofErr w:type="spellEnd"/>
      <w:r w:rsidRPr="00827444">
        <w:t xml:space="preserve">' восточной долготы. Официальным языком в стране является арабский, а религией </w:t>
      </w:r>
      <w:r w:rsidR="005F5ABB">
        <w:t>−</w:t>
      </w:r>
      <w:r w:rsidRPr="00827444">
        <w:t xml:space="preserve"> ислам. Общая площадь страны составляет 17 818 кв. км при численности населения более 3</w:t>
      </w:r>
      <w:r w:rsidR="005C1BB9">
        <w:t> </w:t>
      </w:r>
      <w:r w:rsidRPr="00827444">
        <w:t>млн. человек. Он входит в Совет сотрудничества стран Залива, Лигу арабских государств, Организацию Исламская конференция и Организацию Объедине</w:t>
      </w:r>
      <w:r w:rsidRPr="00827444">
        <w:t>н</w:t>
      </w:r>
      <w:r w:rsidRPr="00827444">
        <w:t>ных Наций. В экономическом отношении Кувейт входит в число крупнейших мировых производителей и экспортеров нефти и основателей Организации стран</w:t>
      </w:r>
      <w:r w:rsidR="005F5ABB">
        <w:t xml:space="preserve"> − </w:t>
      </w:r>
      <w:r w:rsidRPr="00827444">
        <w:t>экспортеров нефти. Ввиду того, что географически Государство Кувейт расположено в пустынном регионе, его климат является континентальным; для него характерны продолжительное жаркое, сухое лето и теплая, короткая, вр</w:t>
      </w:r>
      <w:r w:rsidRPr="00827444">
        <w:t>е</w:t>
      </w:r>
      <w:r w:rsidRPr="00827444">
        <w:t xml:space="preserve">менами дождливая зима. </w:t>
      </w:r>
    </w:p>
    <w:p w:rsidR="00827444" w:rsidRPr="00827444" w:rsidRDefault="00827444" w:rsidP="00827444">
      <w:pPr>
        <w:pStyle w:val="SingleTxtGR0"/>
      </w:pPr>
      <w:r w:rsidRPr="00827444">
        <w:t>6.</w:t>
      </w:r>
      <w:r w:rsidRPr="00827444">
        <w:tab/>
        <w:t>Кувейт считается развитой страной с точки зрения социальных показат</w:t>
      </w:r>
      <w:r w:rsidRPr="00827444">
        <w:t>е</w:t>
      </w:r>
      <w:r w:rsidRPr="00827444">
        <w:t>лей</w:t>
      </w:r>
      <w:r w:rsidR="005C1BB9">
        <w:t>:</w:t>
      </w:r>
      <w:r w:rsidRPr="00827444">
        <w:t xml:space="preserve"> в 2008 году показатель грамотности взрослого населения составил 99</w:t>
      </w:r>
      <w:r w:rsidR="005C1BB9">
        <w:t>%</w:t>
      </w:r>
      <w:r w:rsidRPr="00827444">
        <w:t xml:space="preserve">, показатель зачисления в начальную и среднюю школу </w:t>
      </w:r>
      <w:r w:rsidR="005F5ABB">
        <w:t>−</w:t>
      </w:r>
      <w:r w:rsidRPr="00827444">
        <w:t xml:space="preserve"> 100</w:t>
      </w:r>
      <w:r w:rsidR="005C1BB9">
        <w:t>%</w:t>
      </w:r>
      <w:r w:rsidRPr="00827444">
        <w:t>, а сре</w:t>
      </w:r>
      <w:r w:rsidRPr="00827444">
        <w:t>д</w:t>
      </w:r>
      <w:r w:rsidRPr="00827444">
        <w:t xml:space="preserve">негодовой доход на душу населения </w:t>
      </w:r>
      <w:r w:rsidR="005F5ABB">
        <w:t>−</w:t>
      </w:r>
      <w:r w:rsidRPr="00827444">
        <w:t xml:space="preserve"> 43 100 долл. США.</w:t>
      </w:r>
    </w:p>
    <w:p w:rsidR="00827444" w:rsidRPr="00827444" w:rsidRDefault="00827444" w:rsidP="00827444">
      <w:pPr>
        <w:pStyle w:val="SingleTxtGR0"/>
      </w:pPr>
      <w:r w:rsidRPr="00827444">
        <w:t>7.</w:t>
      </w:r>
      <w:r w:rsidRPr="00827444">
        <w:tab/>
        <w:t>Кувейт стремится обеспечить бесплатное медицинское обслуживание на всех уровнях в качестве одного из прав человека, в соответствии со стать</w:t>
      </w:r>
      <w:r w:rsidRPr="00827444">
        <w:t>я</w:t>
      </w:r>
      <w:r w:rsidRPr="00827444">
        <w:t>ми</w:t>
      </w:r>
      <w:r w:rsidR="00414FC7">
        <w:t> </w:t>
      </w:r>
      <w:r w:rsidRPr="00827444">
        <w:t>10, 11 и 15 Конституции страны. В стране имеется в общей сложности 87</w:t>
      </w:r>
      <w:r w:rsidR="007156F9">
        <w:t> </w:t>
      </w:r>
      <w:r w:rsidRPr="00827444">
        <w:t>центров первичного медико-санитарного обслуживания, 6 государственных больниц и 3 специализированных медицинских центра. Медицинские услуги предоставляются на справедливой и равной основе всем физическим лицам (гражданам, постоянным жителям, престарелым, детям, инвалидам, женщинам, м</w:t>
      </w:r>
      <w:r w:rsidRPr="00827444">
        <w:t>о</w:t>
      </w:r>
      <w:r w:rsidRPr="00827444">
        <w:t>лодым людям, работникам и т.д.).</w:t>
      </w:r>
    </w:p>
    <w:p w:rsidR="00827444" w:rsidRPr="00827444" w:rsidRDefault="00827444" w:rsidP="00827444">
      <w:pPr>
        <w:pStyle w:val="SingleTxtGR0"/>
      </w:pPr>
      <w:r w:rsidRPr="00827444">
        <w:t>8.</w:t>
      </w:r>
      <w:r w:rsidRPr="00827444">
        <w:tab/>
        <w:t>Кувейт проявляет активный интерес к осуществлению права на образов</w:t>
      </w:r>
      <w:r w:rsidRPr="00827444">
        <w:t>а</w:t>
      </w:r>
      <w:r w:rsidRPr="00827444">
        <w:t xml:space="preserve">ние. Образование предоставляется бесплатно на всех уровнях </w:t>
      </w:r>
      <w:r w:rsidR="005F5ABB">
        <w:t>−</w:t>
      </w:r>
      <w:r w:rsidRPr="00827444">
        <w:t xml:space="preserve"> от детского с</w:t>
      </w:r>
      <w:r w:rsidRPr="00827444">
        <w:t>а</w:t>
      </w:r>
      <w:r w:rsidRPr="00827444">
        <w:t xml:space="preserve">да до университета </w:t>
      </w:r>
      <w:r w:rsidR="005F5ABB">
        <w:t>−</w:t>
      </w:r>
      <w:r w:rsidRPr="00827444">
        <w:t xml:space="preserve"> с 1965 года, а начальное и среднее образование является обязательным. В 2008 году расходы на образование составили 14</w:t>
      </w:r>
      <w:r w:rsidR="005C1BB9">
        <w:t>%</w:t>
      </w:r>
      <w:r w:rsidRPr="00827444">
        <w:t xml:space="preserve"> государс</w:t>
      </w:r>
      <w:r w:rsidRPr="00827444">
        <w:t>т</w:t>
      </w:r>
      <w:r w:rsidRPr="00827444">
        <w:t>венного бюджета. Кроме того, в 2009 году Кувейт добился снижения неграмо</w:t>
      </w:r>
      <w:r w:rsidRPr="00827444">
        <w:t>т</w:t>
      </w:r>
      <w:r w:rsidRPr="00827444">
        <w:t>ности до 3,5</w:t>
      </w:r>
      <w:r w:rsidR="005C1BB9">
        <w:t>%</w:t>
      </w:r>
      <w:r w:rsidRPr="00827444">
        <w:t>, уделяя особое внимание обучению инвалидов путем предоста</w:t>
      </w:r>
      <w:r w:rsidRPr="00827444">
        <w:t>в</w:t>
      </w:r>
      <w:r w:rsidRPr="00827444">
        <w:t>ления комплексных услуг в области образования и, в дополнение к этому, путем интеграции этой категории лиц в систему общего образования или создания для них специальных школ.</w:t>
      </w:r>
    </w:p>
    <w:p w:rsidR="00827444" w:rsidRPr="00827444" w:rsidRDefault="00827444" w:rsidP="005C1BB9">
      <w:pPr>
        <w:pStyle w:val="H23GR"/>
      </w:pPr>
      <w:r w:rsidRPr="00827444">
        <w:tab/>
      </w:r>
      <w:r w:rsidRPr="00827444">
        <w:tab/>
        <w:t>Конституционная, политическая и правовая структура государства</w:t>
      </w:r>
    </w:p>
    <w:p w:rsidR="00827444" w:rsidRPr="00827444" w:rsidRDefault="00827444" w:rsidP="00827444">
      <w:pPr>
        <w:pStyle w:val="SingleTxtGR0"/>
      </w:pPr>
      <w:r w:rsidRPr="00827444">
        <w:t>9.</w:t>
      </w:r>
      <w:r w:rsidRPr="00827444">
        <w:tab/>
        <w:t>Кувейт является независимым, полностью суверенным арабским госуда</w:t>
      </w:r>
      <w:r w:rsidRPr="00827444">
        <w:t>р</w:t>
      </w:r>
      <w:r w:rsidRPr="00827444">
        <w:t>ством. Его религией я</w:t>
      </w:r>
      <w:r w:rsidRPr="00827444">
        <w:t>в</w:t>
      </w:r>
      <w:r w:rsidRPr="00827444">
        <w:t xml:space="preserve">ляется ислам, официальным языком </w:t>
      </w:r>
      <w:r w:rsidR="005F5ABB">
        <w:t>−</w:t>
      </w:r>
      <w:r w:rsidRPr="00827444">
        <w:t xml:space="preserve"> арабский, при этом в стране существует демократическая форма правления. Как указано в Разъя</w:t>
      </w:r>
      <w:r w:rsidRPr="00827444">
        <w:t>с</w:t>
      </w:r>
      <w:r w:rsidRPr="00827444">
        <w:t>нении к Конституции, предусмотренная ею демократическая система рассматривается как компромисс между парламентской и президентской сист</w:t>
      </w:r>
      <w:r w:rsidRPr="00827444">
        <w:t>е</w:t>
      </w:r>
      <w:r w:rsidRPr="00827444">
        <w:t>мами, что свидетельствует о воплощении основных демократических принц</w:t>
      </w:r>
      <w:r w:rsidRPr="00827444">
        <w:t>и</w:t>
      </w:r>
      <w:r w:rsidRPr="00827444">
        <w:t>пов. Таким образом, в Кувейте система правления действует на основе конст</w:t>
      </w:r>
      <w:r w:rsidRPr="00827444">
        <w:t>и</w:t>
      </w:r>
      <w:r w:rsidRPr="00827444">
        <w:t>туцио</w:t>
      </w:r>
      <w:r w:rsidRPr="00827444">
        <w:t>н</w:t>
      </w:r>
      <w:r w:rsidRPr="00827444">
        <w:t>ного принципа разделения властей и сотрудничества между ними.</w:t>
      </w:r>
    </w:p>
    <w:p w:rsidR="00827444" w:rsidRDefault="00827444" w:rsidP="00827444">
      <w:pPr>
        <w:pStyle w:val="SingleTxtGR0"/>
      </w:pPr>
      <w:r w:rsidRPr="00827444">
        <w:t>10.</w:t>
      </w:r>
      <w:r w:rsidRPr="00827444">
        <w:tab/>
        <w:t xml:space="preserve">Различным видам власти посвящена целая часть кувейтской </w:t>
      </w:r>
      <w:r w:rsidR="001802B4">
        <w:t>К</w:t>
      </w:r>
      <w:r w:rsidRPr="00827444">
        <w:t>онстит</w:t>
      </w:r>
      <w:r w:rsidRPr="00827444">
        <w:t>у</w:t>
      </w:r>
      <w:r w:rsidRPr="00827444">
        <w:t xml:space="preserve">ции, которая разделена на пять глав. Глава </w:t>
      </w:r>
      <w:proofErr w:type="spellStart"/>
      <w:r w:rsidRPr="00827444">
        <w:t>I</w:t>
      </w:r>
      <w:proofErr w:type="spellEnd"/>
      <w:r w:rsidRPr="00827444">
        <w:t xml:space="preserve"> гласит, что законодательная власть</w:t>
      </w:r>
      <w:r w:rsidR="001802B4">
        <w:t>,</w:t>
      </w:r>
      <w:r w:rsidRPr="00827444">
        <w:t xml:space="preserve"> </w:t>
      </w:r>
      <w:r w:rsidR="001802B4" w:rsidRPr="00827444">
        <w:t>согласно Конституции</w:t>
      </w:r>
      <w:r w:rsidR="001802B4">
        <w:t>,</w:t>
      </w:r>
      <w:r w:rsidR="001802B4" w:rsidRPr="00827444">
        <w:t xml:space="preserve"> </w:t>
      </w:r>
      <w:r w:rsidRPr="00827444">
        <w:t xml:space="preserve">принадлежит эмиру и Национальному собранию, что исполнительную власть осуществляют эмир, Совет министров и министры, а судебную власть </w:t>
      </w:r>
      <w:r w:rsidR="005F5ABB">
        <w:t>−</w:t>
      </w:r>
      <w:r w:rsidRPr="00827444">
        <w:t xml:space="preserve"> суды, действующие от имени эмира в определенных Конст</w:t>
      </w:r>
      <w:r w:rsidRPr="00827444">
        <w:t>и</w:t>
      </w:r>
      <w:r w:rsidRPr="00827444">
        <w:t>туцией пределах.</w:t>
      </w:r>
    </w:p>
    <w:p w:rsidR="00665B58" w:rsidRPr="001A223E" w:rsidRDefault="00665B58" w:rsidP="005E3D69">
      <w:pPr>
        <w:pStyle w:val="SingleTxtGR0"/>
      </w:pPr>
      <w:r w:rsidRPr="001A223E">
        <w:t>11.</w:t>
      </w:r>
      <w:r w:rsidRPr="001A223E">
        <w:tab/>
        <w:t>В главе II вышеупомянутой части Конституции полномочия главы гос</w:t>
      </w:r>
      <w:r w:rsidRPr="001A223E">
        <w:t>у</w:t>
      </w:r>
      <w:r w:rsidRPr="001A223E">
        <w:t>дарства определены сл</w:t>
      </w:r>
      <w:r w:rsidRPr="001A223E">
        <w:t>е</w:t>
      </w:r>
      <w:r w:rsidRPr="001A223E">
        <w:t>дующим образом:</w:t>
      </w:r>
    </w:p>
    <w:p w:rsidR="00665B58" w:rsidRPr="001A223E" w:rsidRDefault="00665B58" w:rsidP="005E3D69">
      <w:pPr>
        <w:pStyle w:val="SingleTxtGR0"/>
      </w:pPr>
      <w:r w:rsidRPr="001A223E">
        <w:tab/>
        <w:t>a)</w:t>
      </w:r>
      <w:r w:rsidRPr="001A223E">
        <w:tab/>
        <w:t>глава государства осуществляет свои полномочия через своих м</w:t>
      </w:r>
      <w:r w:rsidRPr="001A223E">
        <w:t>и</w:t>
      </w:r>
      <w:r w:rsidRPr="001A223E">
        <w:t>нистров и назнач</w:t>
      </w:r>
      <w:r>
        <w:t>аемого</w:t>
      </w:r>
      <w:r w:rsidRPr="001A223E">
        <w:t xml:space="preserve"> премьер-министра, которых он также может освоб</w:t>
      </w:r>
      <w:r w:rsidRPr="001A223E">
        <w:t>о</w:t>
      </w:r>
      <w:r w:rsidRPr="001A223E">
        <w:t>дить от зан</w:t>
      </w:r>
      <w:r w:rsidRPr="001A223E">
        <w:t>и</w:t>
      </w:r>
      <w:r w:rsidRPr="001A223E">
        <w:t>маемой должности;</w:t>
      </w:r>
    </w:p>
    <w:p w:rsidR="00665B58" w:rsidRPr="001A223E" w:rsidRDefault="00665B58" w:rsidP="005E3D69">
      <w:pPr>
        <w:pStyle w:val="SingleTxtGR0"/>
      </w:pPr>
      <w:r w:rsidRPr="001A223E">
        <w:tab/>
        <w:t>b)</w:t>
      </w:r>
      <w:r w:rsidRPr="001A223E">
        <w:tab/>
        <w:t>глава государства является главнокомандующим вооруженными силами и уполномочен назначать офицеров и освобождать их от занимаемых должностей в уст</w:t>
      </w:r>
      <w:r w:rsidRPr="001A223E">
        <w:t>а</w:t>
      </w:r>
      <w:r w:rsidRPr="001A223E">
        <w:t>новленном законом порядке;</w:t>
      </w:r>
    </w:p>
    <w:p w:rsidR="00665B58" w:rsidRPr="001A223E" w:rsidRDefault="00665B58" w:rsidP="005E3D69">
      <w:pPr>
        <w:pStyle w:val="SingleTxtGR0"/>
      </w:pPr>
      <w:r w:rsidRPr="001A223E">
        <w:tab/>
        <w:t>c)</w:t>
      </w:r>
      <w:r w:rsidRPr="001A223E">
        <w:tab/>
        <w:t xml:space="preserve">глава государства </w:t>
      </w:r>
      <w:r>
        <w:t>выпускает подзаконные акты</w:t>
      </w:r>
      <w:r w:rsidRPr="001A223E">
        <w:t>, необходимые для обеспечения исполнения законов, а также</w:t>
      </w:r>
      <w:r>
        <w:t xml:space="preserve"> для</w:t>
      </w:r>
      <w:r w:rsidRPr="001A223E">
        <w:t xml:space="preserve"> организации деятельности</w:t>
      </w:r>
      <w:r>
        <w:t xml:space="preserve"> гос</w:t>
      </w:r>
      <w:r>
        <w:t>у</w:t>
      </w:r>
      <w:r>
        <w:t>дарственных</w:t>
      </w:r>
      <w:r w:rsidRPr="001A223E">
        <w:t xml:space="preserve"> ведомств и администрати</w:t>
      </w:r>
      <w:r w:rsidRPr="001A223E">
        <w:t>в</w:t>
      </w:r>
      <w:r w:rsidRPr="001A223E">
        <w:t>ных органов государства;</w:t>
      </w:r>
    </w:p>
    <w:p w:rsidR="00665B58" w:rsidRPr="001A223E" w:rsidRDefault="00665B58" w:rsidP="005E3D69">
      <w:pPr>
        <w:pStyle w:val="SingleTxtGR0"/>
      </w:pPr>
      <w:r w:rsidRPr="001A223E">
        <w:tab/>
        <w:t>d)</w:t>
      </w:r>
      <w:r w:rsidRPr="001A223E">
        <w:tab/>
        <w:t>глава государства назначает гражданских и военных должностных лиц и д</w:t>
      </w:r>
      <w:r w:rsidRPr="001A223E">
        <w:t>и</w:t>
      </w:r>
      <w:r w:rsidRPr="001A223E">
        <w:t>пломатических представителей в иностранных государствах.</w:t>
      </w:r>
    </w:p>
    <w:p w:rsidR="00665B58" w:rsidRPr="001A223E" w:rsidRDefault="00665B58" w:rsidP="005E3D69">
      <w:pPr>
        <w:pStyle w:val="SingleTxtGR0"/>
      </w:pPr>
      <w:r w:rsidRPr="001A223E">
        <w:t>12.</w:t>
      </w:r>
      <w:r w:rsidRPr="001A223E">
        <w:tab/>
        <w:t>В дополнение к указанным выше полномочиям эмир также осуществляет сл</w:t>
      </w:r>
      <w:r w:rsidRPr="001A223E">
        <w:t>е</w:t>
      </w:r>
      <w:r w:rsidRPr="001A223E">
        <w:t>дующие функции:</w:t>
      </w:r>
    </w:p>
    <w:p w:rsidR="00665B58" w:rsidRPr="001A223E" w:rsidRDefault="00665B58" w:rsidP="005E3D69">
      <w:pPr>
        <w:pStyle w:val="SingleTxtGR0"/>
        <w:ind w:left="1701" w:hanging="567"/>
      </w:pPr>
      <w:r>
        <w:rPr>
          <w:i/>
        </w:rPr>
        <w:tab/>
      </w:r>
      <w:r w:rsidRPr="00630AC7">
        <w:rPr>
          <w:i/>
        </w:rPr>
        <w:t>Законодательная власть:</w:t>
      </w:r>
      <w:r w:rsidRPr="001A223E">
        <w:t xml:space="preserve"> в соответствии со статьей 79 Конституции з</w:t>
      </w:r>
      <w:r w:rsidRPr="001A223E">
        <w:t>а</w:t>
      </w:r>
      <w:r w:rsidRPr="001A223E">
        <w:t>конодательная власть принадлежит эмиру и Национальному собранию, которое состоит из 50 членов, избираемых путем всеобщих пря</w:t>
      </w:r>
      <w:r>
        <w:t>мых и тайных выборов сроком на четыре</w:t>
      </w:r>
      <w:r w:rsidRPr="001A223E">
        <w:t xml:space="preserve"> года. Данный орган согласно Конст</w:t>
      </w:r>
      <w:r w:rsidRPr="001A223E">
        <w:t>и</w:t>
      </w:r>
      <w:r w:rsidRPr="001A223E">
        <w:t>туции уполномочен принимать законы. Глава III этой части Конституции содержит положения, касающиеся законод</w:t>
      </w:r>
      <w:r w:rsidRPr="001A223E">
        <w:t>а</w:t>
      </w:r>
      <w:r w:rsidRPr="001A223E">
        <w:t>тельной власти.</w:t>
      </w:r>
    </w:p>
    <w:p w:rsidR="00665B58" w:rsidRPr="001A223E" w:rsidRDefault="00665B58" w:rsidP="005E3D69">
      <w:pPr>
        <w:pStyle w:val="SingleTxtGR0"/>
        <w:ind w:left="1701" w:hanging="567"/>
      </w:pPr>
      <w:r>
        <w:rPr>
          <w:i/>
        </w:rPr>
        <w:tab/>
      </w:r>
      <w:r w:rsidRPr="00630AC7">
        <w:rPr>
          <w:i/>
        </w:rPr>
        <w:t xml:space="preserve">Исполнительная власть: </w:t>
      </w:r>
      <w:r w:rsidRPr="001A223E">
        <w:t>исполнительную власть осуществляют эмир и Совет министров, который осуществляет контроль над государственными департаментами, намечает общую политику страны и следит за ее выпо</w:t>
      </w:r>
      <w:r w:rsidRPr="001A223E">
        <w:t>л</w:t>
      </w:r>
      <w:r w:rsidRPr="001A223E">
        <w:t>нением, а также руководит работой правительственных ведомств. Ка</w:t>
      </w:r>
      <w:r w:rsidRPr="001A223E">
        <w:t>ж</w:t>
      </w:r>
      <w:r w:rsidRPr="001A223E">
        <w:t>дый министр руководит деятельностью своего министерства, проводя общую политику правительства. Он также намечает направления де</w:t>
      </w:r>
      <w:r w:rsidRPr="001A223E">
        <w:t>я</w:t>
      </w:r>
      <w:r w:rsidRPr="001A223E">
        <w:t>тельности своего министерства и р</w:t>
      </w:r>
      <w:r w:rsidRPr="001A223E">
        <w:t>у</w:t>
      </w:r>
      <w:r w:rsidRPr="001A223E">
        <w:t>ководит ее осуществлением.</w:t>
      </w:r>
    </w:p>
    <w:p w:rsidR="00665B58" w:rsidRPr="001A223E" w:rsidRDefault="00665B58" w:rsidP="005E3D69">
      <w:pPr>
        <w:pStyle w:val="SingleTxtGR0"/>
        <w:ind w:left="1701" w:hanging="567"/>
      </w:pPr>
      <w:r>
        <w:tab/>
      </w:r>
      <w:r w:rsidRPr="00630AC7">
        <w:rPr>
          <w:i/>
        </w:rPr>
        <w:t xml:space="preserve">Судебная власть: </w:t>
      </w:r>
      <w:r w:rsidRPr="001A223E">
        <w:t>судебную власть осуществляют от имени эмира суды. Конституция и закон гарантируют независимость судебной власти. Осн</w:t>
      </w:r>
      <w:r w:rsidRPr="001A223E">
        <w:t>о</w:t>
      </w:r>
      <w:r w:rsidRPr="001A223E">
        <w:t>вополагающим принципом является то, что честь суда, беспристрас</w:t>
      </w:r>
      <w:r w:rsidRPr="001A223E">
        <w:t>т</w:t>
      </w:r>
      <w:r w:rsidRPr="001A223E">
        <w:t>ность и справедливость судей составляют основу</w:t>
      </w:r>
      <w:r>
        <w:t xml:space="preserve"> управления</w:t>
      </w:r>
      <w:r w:rsidRPr="001A223E">
        <w:t xml:space="preserve"> государс</w:t>
      </w:r>
      <w:r w:rsidRPr="001A223E">
        <w:t>т</w:t>
      </w:r>
      <w:r>
        <w:t>вом и</w:t>
      </w:r>
      <w:r w:rsidRPr="001A223E">
        <w:t xml:space="preserve"> гарантию прав и свобод. Должностное лицо любой инстанции не может влиять на решения судьи. Закон обеспечивает соблюдение незав</w:t>
      </w:r>
      <w:r w:rsidRPr="001A223E">
        <w:t>и</w:t>
      </w:r>
      <w:r w:rsidRPr="001A223E">
        <w:t>симости судебной власти, а также гарантий и положений, касающихся с</w:t>
      </w:r>
      <w:r w:rsidRPr="001A223E">
        <w:t>у</w:t>
      </w:r>
      <w:r w:rsidRPr="001A223E">
        <w:t>дей. В Конституции судебной власти страны посвящена целая глава, что сделано с целью обеспечить ее независ</w:t>
      </w:r>
      <w:r w:rsidRPr="001A223E">
        <w:t>и</w:t>
      </w:r>
      <w:r w:rsidRPr="001A223E">
        <w:t>мость.</w:t>
      </w:r>
    </w:p>
    <w:p w:rsidR="00665B58" w:rsidRPr="001A223E" w:rsidRDefault="00665B58" w:rsidP="005E3D69">
      <w:pPr>
        <w:pStyle w:val="H1GR"/>
      </w:pPr>
      <w:r w:rsidRPr="001A223E">
        <w:tab/>
        <w:t>B.</w:t>
      </w:r>
      <w:r w:rsidRPr="001A223E">
        <w:tab/>
        <w:t>Общая основа защиты и поощрения прав человека</w:t>
      </w:r>
    </w:p>
    <w:p w:rsidR="00665B58" w:rsidRPr="001A223E" w:rsidRDefault="00665B58" w:rsidP="005E3D69">
      <w:pPr>
        <w:pStyle w:val="SingleTxtGR0"/>
      </w:pPr>
      <w:r w:rsidRPr="001A223E">
        <w:t>13.</w:t>
      </w:r>
      <w:r w:rsidRPr="001A223E">
        <w:tab/>
        <w:t>В этом отношении в первую очередь стоит отметить, что Государство К</w:t>
      </w:r>
      <w:r w:rsidRPr="001A223E">
        <w:t>у</w:t>
      </w:r>
      <w:r w:rsidRPr="001A223E">
        <w:t>вейт присоединилось к ряду международных конвенций по правам человека, которые перечи</w:t>
      </w:r>
      <w:r w:rsidRPr="001A223E">
        <w:t>с</w:t>
      </w:r>
      <w:r w:rsidRPr="001A223E">
        <w:t>лены ниже.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566"/>
        <w:gridCol w:w="6804"/>
      </w:tblGrid>
      <w:tr w:rsidR="00665B58" w:rsidRPr="00BF2E5E" w:rsidTr="003E23CA">
        <w:trPr>
          <w:tblHeader/>
        </w:trPr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65B58" w:rsidRPr="00BF2E5E" w:rsidRDefault="00665B58" w:rsidP="005E3D69">
            <w:pPr>
              <w:spacing w:before="80" w:after="80" w:line="200" w:lineRule="exact"/>
              <w:rPr>
                <w:i/>
                <w:sz w:val="16"/>
              </w:rPr>
            </w:pPr>
            <w:r w:rsidRPr="00BF2E5E">
              <w:rPr>
                <w:i/>
                <w:sz w:val="16"/>
              </w:rPr>
              <w:t>№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bottom w:val="single" w:sz="12" w:space="0" w:color="auto"/>
            </w:tcBorders>
            <w:shd w:val="clear" w:color="auto" w:fill="auto"/>
          </w:tcPr>
          <w:p w:rsidR="00665B58" w:rsidRPr="00BF2E5E" w:rsidRDefault="003E23CA" w:rsidP="005E3D6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 К</w:t>
            </w:r>
            <w:r w:rsidR="00665B58" w:rsidRPr="00BF2E5E">
              <w:rPr>
                <w:i/>
                <w:sz w:val="16"/>
              </w:rPr>
              <w:t>о</w:t>
            </w:r>
            <w:r w:rsidR="00665B58" w:rsidRPr="00BF2E5E">
              <w:rPr>
                <w:i/>
                <w:sz w:val="16"/>
              </w:rPr>
              <w:t>н</w:t>
            </w:r>
            <w:r w:rsidR="00665B58" w:rsidRPr="00BF2E5E">
              <w:rPr>
                <w:i/>
                <w:sz w:val="16"/>
              </w:rPr>
              <w:t>венции</w:t>
            </w:r>
          </w:p>
        </w:tc>
      </w:tr>
      <w:tr w:rsidR="00665B58" w:rsidRPr="00630AC7" w:rsidTr="005E3D69">
        <w:tc>
          <w:tcPr>
            <w:tcW w:w="566" w:type="dxa"/>
            <w:tcBorders>
              <w:top w:val="single" w:sz="12" w:space="0" w:color="auto"/>
              <w:bottom w:val="nil"/>
            </w:tcBorders>
          </w:tcPr>
          <w:p w:rsidR="00665B58" w:rsidRPr="00630AC7" w:rsidRDefault="00665B58" w:rsidP="005E3D69">
            <w:r w:rsidRPr="00630AC7">
              <w:t>1.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single" w:sz="12" w:space="0" w:color="auto"/>
            </w:tcBorders>
          </w:tcPr>
          <w:p w:rsidR="00665B58" w:rsidRPr="00630AC7" w:rsidRDefault="00665B58" w:rsidP="005E3D69">
            <w:r w:rsidRPr="00630AC7">
              <w:t>Конвенция о рабстве 1926 года</w:t>
            </w:r>
          </w:p>
        </w:tc>
      </w:tr>
      <w:tr w:rsidR="00665B58" w:rsidRPr="00630AC7" w:rsidTr="007156F9">
        <w:tc>
          <w:tcPr>
            <w:tcW w:w="566" w:type="dxa"/>
            <w:tcBorders>
              <w:top w:val="nil"/>
              <w:bottom w:val="nil"/>
            </w:tcBorders>
          </w:tcPr>
          <w:p w:rsidR="00665B58" w:rsidRPr="00630AC7" w:rsidRDefault="00665B58" w:rsidP="005E3D69">
            <w:r w:rsidRPr="00630AC7">
              <w:t>2.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Протокол о внесении изменений в Конве</w:t>
            </w:r>
            <w:r w:rsidRPr="00630AC7">
              <w:t>н</w:t>
            </w:r>
            <w:r w:rsidRPr="00630AC7">
              <w:t xml:space="preserve">цию о рабстве 1926 года </w:t>
            </w:r>
          </w:p>
        </w:tc>
      </w:tr>
      <w:tr w:rsidR="00665B58" w:rsidRPr="00630AC7" w:rsidTr="007156F9">
        <w:tc>
          <w:tcPr>
            <w:tcW w:w="566" w:type="dxa"/>
            <w:tcBorders>
              <w:top w:val="nil"/>
              <w:bottom w:val="nil"/>
            </w:tcBorders>
          </w:tcPr>
          <w:p w:rsidR="00665B58" w:rsidRPr="00630AC7" w:rsidRDefault="00665B58" w:rsidP="005E3D69">
            <w:r w:rsidRPr="00630AC7">
              <w:t>3.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Дополнительная конвенция об упразднении рабства, работорговли</w:t>
            </w:r>
            <w:r w:rsidR="003E23CA">
              <w:br/>
            </w:r>
            <w:r w:rsidRPr="00630AC7">
              <w:t xml:space="preserve"> и институтов и обычаев, сходных с ра</w:t>
            </w:r>
            <w:r w:rsidRPr="00630AC7">
              <w:t>б</w:t>
            </w:r>
            <w:r w:rsidRPr="00630AC7">
              <w:t>ством</w:t>
            </w:r>
          </w:p>
        </w:tc>
      </w:tr>
      <w:tr w:rsidR="00665B58" w:rsidRPr="00630AC7" w:rsidTr="007156F9">
        <w:tc>
          <w:tcPr>
            <w:tcW w:w="566" w:type="dxa"/>
            <w:tcBorders>
              <w:top w:val="nil"/>
            </w:tcBorders>
          </w:tcPr>
          <w:p w:rsidR="00665B58" w:rsidRPr="00630AC7" w:rsidRDefault="00665B58" w:rsidP="005E3D69">
            <w:r w:rsidRPr="00630AC7">
              <w:t>4.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Международная конвенция о ликвидации всех форм расовой дискрим</w:t>
            </w:r>
            <w:r w:rsidRPr="00630AC7">
              <w:t>и</w:t>
            </w:r>
            <w:r w:rsidRPr="00630AC7">
              <w:t>нации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Конвенция о борьбе с торговлей людьми и с эксплуатацией простит</w:t>
            </w:r>
            <w:r w:rsidRPr="00630AC7">
              <w:t>у</w:t>
            </w:r>
            <w:r w:rsidRPr="00630AC7">
              <w:t>ции третьими лиц</w:t>
            </w:r>
            <w:r w:rsidRPr="00630AC7">
              <w:t>а</w:t>
            </w:r>
            <w:r w:rsidRPr="00630AC7">
              <w:t>ми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Международная конвенция о пресечении преступления апартеида</w:t>
            </w:r>
            <w:r w:rsidR="003E23CA">
              <w:br/>
            </w:r>
            <w:r w:rsidRPr="00630AC7">
              <w:t>и н</w:t>
            </w:r>
            <w:r w:rsidRPr="00630AC7">
              <w:t>а</w:t>
            </w:r>
            <w:r w:rsidRPr="00630AC7">
              <w:t xml:space="preserve">казании за него 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7.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Конвенция о правах ребенка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8.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 xml:space="preserve">Конвенция о ликвидации всех форм дискриминации в отношении </w:t>
            </w:r>
            <w:r w:rsidR="003E23CA">
              <w:br/>
            </w:r>
            <w:r w:rsidRPr="00630AC7">
              <w:t>же</w:t>
            </w:r>
            <w:r w:rsidRPr="00630AC7">
              <w:t>н</w:t>
            </w:r>
            <w:r w:rsidRPr="00630AC7">
              <w:t>щин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9.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Международная конвенция о пресечении преступления геноцида</w:t>
            </w:r>
            <w:r w:rsidR="003E23CA">
              <w:br/>
            </w:r>
            <w:r w:rsidRPr="00630AC7">
              <w:t>и нак</w:t>
            </w:r>
            <w:r w:rsidRPr="00630AC7">
              <w:t>а</w:t>
            </w:r>
            <w:r w:rsidRPr="00630AC7">
              <w:t xml:space="preserve">зании за него 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10.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Конвенция о неприменимости срока давности к военным пр</w:t>
            </w:r>
            <w:r w:rsidRPr="00630AC7">
              <w:t>е</w:t>
            </w:r>
            <w:r w:rsidRPr="00630AC7">
              <w:t>ступлениям и преступлениям против челов</w:t>
            </w:r>
            <w:r w:rsidRPr="00630AC7">
              <w:t>е</w:t>
            </w:r>
            <w:r w:rsidRPr="00630AC7">
              <w:t>чества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11.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Конвенция против пыток и других жестоких, бесчеловечных</w:t>
            </w:r>
            <w:r w:rsidR="003E23CA">
              <w:br/>
            </w:r>
            <w:r w:rsidRPr="00630AC7">
              <w:t>или унижающих достоинство видов обращ</w:t>
            </w:r>
            <w:r w:rsidRPr="00630AC7">
              <w:t>е</w:t>
            </w:r>
            <w:r w:rsidRPr="00630AC7">
              <w:t>ния и наказания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12.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Международный пакт о гражданских и политических правах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13.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 xml:space="preserve">Международный пакт об экономических, социальных и культурных </w:t>
            </w:r>
            <w:r w:rsidR="003E23CA">
              <w:br/>
            </w:r>
            <w:r w:rsidRPr="00630AC7">
              <w:t>пр</w:t>
            </w:r>
            <w:r w:rsidRPr="00630AC7">
              <w:t>а</w:t>
            </w:r>
            <w:r w:rsidRPr="00630AC7">
              <w:t>вах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14.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Международная конвенция против апартеида в спорте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Факультативный протокол к Конве</w:t>
            </w:r>
            <w:r w:rsidRPr="00630AC7">
              <w:t>н</w:t>
            </w:r>
            <w:r w:rsidRPr="00630AC7">
              <w:t>ции о правах ребенка, касающийся участия детей в вооруженных ко</w:t>
            </w:r>
            <w:r w:rsidRPr="00630AC7">
              <w:t>н</w:t>
            </w:r>
            <w:r w:rsidRPr="00630AC7">
              <w:t>фликтах</w:t>
            </w:r>
          </w:p>
        </w:tc>
      </w:tr>
      <w:tr w:rsidR="00665B58" w:rsidRPr="00630AC7" w:rsidTr="005E3D69">
        <w:tc>
          <w:tcPr>
            <w:tcW w:w="566" w:type="dxa"/>
          </w:tcPr>
          <w:p w:rsidR="00665B58" w:rsidRPr="00630AC7" w:rsidRDefault="00665B58" w:rsidP="005E3D69">
            <w:r w:rsidRPr="00630AC7">
              <w:t>16.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</w:tcPr>
          <w:p w:rsidR="00665B58" w:rsidRPr="00630AC7" w:rsidRDefault="00665B58" w:rsidP="005E3D69">
            <w:r w:rsidRPr="00630AC7">
              <w:t>Факультативный протокол к Конве</w:t>
            </w:r>
            <w:r w:rsidRPr="00630AC7">
              <w:t>н</w:t>
            </w:r>
            <w:r w:rsidRPr="00630AC7">
              <w:t>ции о правах ребенка, касающийся торговли детьми, детской простит</w:t>
            </w:r>
            <w:r w:rsidRPr="00630AC7">
              <w:t>у</w:t>
            </w:r>
            <w:r w:rsidRPr="00630AC7">
              <w:t>ции и детской порнографии</w:t>
            </w:r>
          </w:p>
        </w:tc>
      </w:tr>
    </w:tbl>
    <w:p w:rsidR="00665B58" w:rsidRPr="001A223E" w:rsidRDefault="00665B58" w:rsidP="007156F9">
      <w:pPr>
        <w:pStyle w:val="SingleTxtGR0"/>
        <w:spacing w:before="240"/>
      </w:pPr>
      <w:r w:rsidRPr="001A223E">
        <w:t>14.</w:t>
      </w:r>
      <w:r w:rsidRPr="001A223E">
        <w:tab/>
        <w:t>В дополнение к указанным выше конвенциям Кувейт принял необход</w:t>
      </w:r>
      <w:r w:rsidRPr="001A223E">
        <w:t>и</w:t>
      </w:r>
      <w:r w:rsidRPr="001A223E">
        <w:t>мые конституционные и правовые меры для присоединения к Конвенции о пр</w:t>
      </w:r>
      <w:r w:rsidRPr="001A223E">
        <w:t>а</w:t>
      </w:r>
      <w:r w:rsidRPr="001A223E">
        <w:t>вах инвалидов. На региональном уровне К</w:t>
      </w:r>
      <w:r>
        <w:t>увейт подписал Арабскую хартию прав</w:t>
      </w:r>
      <w:r w:rsidRPr="001A223E">
        <w:t xml:space="preserve"> человека, которая в настоящее время находится на рассмотрении Наци</w:t>
      </w:r>
      <w:r w:rsidRPr="001A223E">
        <w:t>о</w:t>
      </w:r>
      <w:r w:rsidRPr="001A223E">
        <w:t>нального собрания Кувейта.</w:t>
      </w:r>
    </w:p>
    <w:p w:rsidR="00665B58" w:rsidRPr="001A223E" w:rsidRDefault="00665B58" w:rsidP="005E3D69">
      <w:pPr>
        <w:pStyle w:val="SingleTxtGR0"/>
      </w:pPr>
      <w:r w:rsidRPr="001A223E">
        <w:t>15.</w:t>
      </w:r>
      <w:r w:rsidRPr="001A223E">
        <w:tab/>
        <w:t>Следует также принимать во внимание то, что Конституция Кувейта сл</w:t>
      </w:r>
      <w:r w:rsidRPr="001A223E">
        <w:t>у</w:t>
      </w:r>
      <w:r w:rsidRPr="001A223E">
        <w:t>жит политической и пр</w:t>
      </w:r>
      <w:r w:rsidRPr="001A223E">
        <w:t>а</w:t>
      </w:r>
      <w:r w:rsidRPr="001A223E">
        <w:t>вовой основой для обеспечения соблюдения принципов прав человека в Кувейте в целом. Еще до обнародования Конституции в Куве</w:t>
      </w:r>
      <w:r w:rsidRPr="001A223E">
        <w:t>й</w:t>
      </w:r>
      <w:r w:rsidRPr="001A223E">
        <w:t>те были приняты многочисленные законы, касающиеся вопросов защиты чел</w:t>
      </w:r>
      <w:r w:rsidRPr="001A223E">
        <w:t>о</w:t>
      </w:r>
      <w:r>
        <w:t>веческой жизни, цель которых −</w:t>
      </w:r>
      <w:r w:rsidRPr="001A223E">
        <w:t xml:space="preserve"> предоставить физическим лицам в стране г</w:t>
      </w:r>
      <w:r w:rsidRPr="001A223E">
        <w:t>а</w:t>
      </w:r>
      <w:r w:rsidRPr="001A223E">
        <w:t>рантии в отношении правосудия. Такое законодательство включает, в частн</w:t>
      </w:r>
      <w:r w:rsidRPr="001A223E">
        <w:t>о</w:t>
      </w:r>
      <w:r w:rsidRPr="001A223E">
        <w:t>сти, Уголовный кодекс и Уголовно-процессуальный кодекс, которые оба дат</w:t>
      </w:r>
      <w:r w:rsidRPr="001A223E">
        <w:t>и</w:t>
      </w:r>
      <w:r w:rsidRPr="001A223E">
        <w:t>руются 1960 годом. В самой Конституции четко отражены вопросы прав чел</w:t>
      </w:r>
      <w:r w:rsidRPr="001A223E">
        <w:t>о</w:t>
      </w:r>
      <w:r w:rsidRPr="001A223E">
        <w:t>века, и она направлена на достижение лучшего будущего и большего процвет</w:t>
      </w:r>
      <w:r w:rsidRPr="001A223E">
        <w:t>а</w:t>
      </w:r>
      <w:r w:rsidRPr="001A223E">
        <w:t>ния Родины в рамках арабской традиции, для которой характерна приверже</w:t>
      </w:r>
      <w:r w:rsidRPr="001A223E">
        <w:t>н</w:t>
      </w:r>
      <w:r w:rsidRPr="001A223E">
        <w:t>ность делу защиты личного до</w:t>
      </w:r>
      <w:r w:rsidRPr="001A223E">
        <w:t>с</w:t>
      </w:r>
      <w:r w:rsidRPr="001A223E">
        <w:t>тоинства и интересов страны.</w:t>
      </w:r>
    </w:p>
    <w:p w:rsidR="00665B58" w:rsidRPr="001A223E" w:rsidRDefault="00665B58" w:rsidP="005E3D69">
      <w:pPr>
        <w:pStyle w:val="SingleTxtGR0"/>
      </w:pPr>
      <w:r w:rsidRPr="001A223E">
        <w:t>16.</w:t>
      </w:r>
      <w:r w:rsidRPr="001A223E">
        <w:tab/>
        <w:t>В соответствии со значением прав человека большинство положений Конституции закрепляет принципы, в отношении которых международное с</w:t>
      </w:r>
      <w:r w:rsidRPr="001A223E">
        <w:t>о</w:t>
      </w:r>
      <w:r w:rsidRPr="001A223E">
        <w:t>общество придерживается четкой позиции, закрепленной в соответствующих международных документах. В целях дальнейшего отстаивания этих при</w:t>
      </w:r>
      <w:r w:rsidRPr="001A223E">
        <w:t>н</w:t>
      </w:r>
      <w:r w:rsidRPr="001A223E">
        <w:t>ципов в соответствии с Законом № 14 1973 года был учрежден Конституционный суд, которому поручено гарантировать и защ</w:t>
      </w:r>
      <w:r w:rsidRPr="001A223E">
        <w:t>и</w:t>
      </w:r>
      <w:r w:rsidRPr="001A223E">
        <w:t>щать права и свободы и в полной мере обеспечивать их соблюдение.</w:t>
      </w:r>
    </w:p>
    <w:p w:rsidR="00665B58" w:rsidRPr="001A223E" w:rsidRDefault="00665B58" w:rsidP="005E3D69">
      <w:pPr>
        <w:pStyle w:val="H23GR"/>
      </w:pPr>
      <w:r w:rsidRPr="001A223E">
        <w:tab/>
      </w:r>
      <w:r w:rsidRPr="001A223E">
        <w:tab/>
        <w:t>Принципы прав человека, содержащиеся в частях I и II Констит</w:t>
      </w:r>
      <w:r w:rsidRPr="001A223E">
        <w:t>у</w:t>
      </w:r>
      <w:r w:rsidRPr="001A223E">
        <w:t xml:space="preserve">ции </w:t>
      </w:r>
    </w:p>
    <w:p w:rsidR="00665B58" w:rsidRPr="001A223E" w:rsidRDefault="00665B58" w:rsidP="005E3D69">
      <w:pPr>
        <w:pStyle w:val="SingleTxtGR0"/>
      </w:pPr>
      <w:r w:rsidRPr="001A223E">
        <w:t>17.</w:t>
      </w:r>
      <w:r w:rsidRPr="001A223E">
        <w:tab/>
        <w:t>В Конституции Кувейта правам и свободам придается первостепенное значение. В связи с этим на них содержится прямая ссылка в большинстве ст</w:t>
      </w:r>
      <w:r w:rsidRPr="001A223E">
        <w:t>а</w:t>
      </w:r>
      <w:r w:rsidRPr="001A223E">
        <w:t>тей указанных разд</w:t>
      </w:r>
      <w:r w:rsidRPr="001A223E">
        <w:t>е</w:t>
      </w:r>
      <w:r w:rsidRPr="001A223E">
        <w:t>лов, включая следующие статьи: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Источником всей власти является народ; суверенитет, присущий людям, осущ</w:t>
      </w:r>
      <w:r w:rsidRPr="001A223E">
        <w:t>е</w:t>
      </w:r>
      <w:r w:rsidRPr="001A223E">
        <w:t>ствляется общиной (статья 6)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Справедливость, равенство и свобода (статья 7)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Защита семьи, материнства, детства и молодежи (статьи 9 и 10)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Помощь всем престарелым гражданам, больным и инвалидам и их соц</w:t>
      </w:r>
      <w:r w:rsidRPr="001A223E">
        <w:t>и</w:t>
      </w:r>
      <w:r w:rsidRPr="001A223E">
        <w:t>альная защита (статья 11)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Бесплатное образование гарантируется государством и развивается при его поддержке (статья 13)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Содействие науке и литературе и поощрение научных исследований (ст</w:t>
      </w:r>
      <w:r w:rsidRPr="001A223E">
        <w:t>а</w:t>
      </w:r>
      <w:r w:rsidRPr="001A223E">
        <w:t>тья 14)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Право на охрану здоровья (статья 15)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Право отдельных лиц на владение имуществом, святость и нерушимость государственной собс</w:t>
      </w:r>
      <w:r w:rsidRPr="001A223E">
        <w:t>т</w:t>
      </w:r>
      <w:r w:rsidRPr="001A223E">
        <w:t>венности (статьи 16 и 17)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Неприкосновенность частной собственности в том смысле, что ничья собственность не может быть экспроприирована за исключением тех сл</w:t>
      </w:r>
      <w:r w:rsidRPr="001A223E">
        <w:t>у</w:t>
      </w:r>
      <w:r w:rsidRPr="001A223E">
        <w:t xml:space="preserve">чаев, когда она используется на благо общества при обстоятельствах, предусмотренных законом, </w:t>
      </w:r>
      <w:r>
        <w:t xml:space="preserve">и когда за нее выплачивается справедливая компенсация </w:t>
      </w:r>
      <w:r w:rsidRPr="001A223E">
        <w:t>(статья 18)</w:t>
      </w:r>
      <w:r>
        <w:t>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Право занимать государственные должности (статья 26)</w:t>
      </w:r>
      <w:r>
        <w:t>.</w:t>
      </w:r>
    </w:p>
    <w:p w:rsidR="00665B58" w:rsidRPr="001A223E" w:rsidRDefault="00665B58" w:rsidP="005E3D69">
      <w:pPr>
        <w:pStyle w:val="H23GR"/>
      </w:pPr>
      <w:r w:rsidRPr="001A223E">
        <w:tab/>
      </w:r>
      <w:r w:rsidRPr="001A223E">
        <w:tab/>
        <w:t xml:space="preserve">Принципы прав человека, содержащиеся в части III Конституции </w:t>
      </w:r>
    </w:p>
    <w:p w:rsidR="00665B58" w:rsidRPr="001A223E" w:rsidRDefault="00665B58" w:rsidP="005E3D69">
      <w:pPr>
        <w:pStyle w:val="SingleTxtGR0"/>
      </w:pPr>
      <w:r w:rsidRPr="001A223E">
        <w:t>18.</w:t>
      </w:r>
      <w:r w:rsidRPr="001A223E">
        <w:tab/>
        <w:t>Эта часть посвящена общественным правам и обязанностям. Она соде</w:t>
      </w:r>
      <w:r w:rsidRPr="001A223E">
        <w:t>р</w:t>
      </w:r>
      <w:r w:rsidRPr="001A223E">
        <w:t>жит многие принципы, закрепленные в международных договорах по правам человека, а име</w:t>
      </w:r>
      <w:r w:rsidRPr="001A223E">
        <w:t>н</w:t>
      </w:r>
      <w:r w:rsidRPr="001A223E">
        <w:t>но: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Ущемление или лишение прав, связанных с гражданством, недопустимо, кроме тех случаев, когда это предписано законом (статья 27).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Ни один гражданин Кувейта не может быть выслан из своей страны (ст</w:t>
      </w:r>
      <w:r w:rsidRPr="001A223E">
        <w:t>а</w:t>
      </w:r>
      <w:r w:rsidRPr="001A223E">
        <w:t>тья 28).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Гарантируется равенство независимо от расы, происхождения, языка и религии; все граждане равны перед законом с точки зрения обществе</w:t>
      </w:r>
      <w:r w:rsidRPr="001A223E">
        <w:t>н</w:t>
      </w:r>
      <w:r w:rsidRPr="001A223E">
        <w:t>ных прав и об</w:t>
      </w:r>
      <w:r w:rsidRPr="001A223E">
        <w:t>я</w:t>
      </w:r>
      <w:r w:rsidRPr="001A223E">
        <w:t>занностей (статья 29).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Гарантируются свободы и права, такие как личная свобода (статья 30), свобода вероисповедания (статья 35), свобода мысли и научных исслед</w:t>
      </w:r>
      <w:r w:rsidRPr="001A223E">
        <w:t>о</w:t>
      </w:r>
      <w:r w:rsidRPr="001A223E">
        <w:t>ваний (статья 36), свобода прессы, печати и издательской деятельности (статья 37), свобода частной жизни</w:t>
      </w:r>
      <w:r>
        <w:t xml:space="preserve"> и выбора место</w:t>
      </w:r>
      <w:r w:rsidRPr="001A223E">
        <w:t xml:space="preserve">жительства </w:t>
      </w:r>
      <w:r>
        <w:br/>
      </w:r>
      <w:r w:rsidRPr="001A223E">
        <w:t>(статья 38), свобода передачи информации по почте, телеграфу и телеф</w:t>
      </w:r>
      <w:r w:rsidRPr="001A223E">
        <w:t>о</w:t>
      </w:r>
      <w:r w:rsidRPr="001A223E">
        <w:t>ну и свобода создания ассоциаций и профсоюзов (статья 43) и право на свободу собраний (статья 44).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Никто не может быть арестован, задержан, подвергнут пытке, принужден жить в определенном месте или подвергаться ограничениям в отношении личной свободы, мест</w:t>
      </w:r>
      <w:r>
        <w:t>ожительства</w:t>
      </w:r>
      <w:r w:rsidRPr="001A223E">
        <w:t xml:space="preserve"> или передвижения. Пытки и унижа</w:t>
      </w:r>
      <w:r w:rsidRPr="001A223E">
        <w:t>ю</w:t>
      </w:r>
      <w:r w:rsidRPr="001A223E">
        <w:t>щее достоинство наказание запрещены (ст</w:t>
      </w:r>
      <w:r w:rsidRPr="001A223E">
        <w:t>а</w:t>
      </w:r>
      <w:r w:rsidRPr="001A223E">
        <w:t>тья 31).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Состав преступления и соответствующее наказание устанавливаются только в соответствии со статьями закона (статья 32).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Обвиняемый считается невиновным до тех пор, пока его вина не доказана в суде, где ему предоставляются необходимые гарантии права на защиту (статья 34).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Право на бесплатное образование на всех уровнях; в дополнение к этому н</w:t>
      </w:r>
      <w:r w:rsidRPr="001A223E">
        <w:t>а</w:t>
      </w:r>
      <w:r w:rsidRPr="001A223E">
        <w:t>чальное образование является обязательным (статья 40).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Право на труд (статья 41).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Выдача политических беженцев запрещена (статья 46).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Лица с низкими доходами освобождаются от уплаты налогов (статья 48).</w:t>
      </w:r>
    </w:p>
    <w:p w:rsidR="00665B58" w:rsidRPr="001A223E" w:rsidRDefault="00665B58" w:rsidP="005E3D69">
      <w:pPr>
        <w:pStyle w:val="H23GR"/>
      </w:pPr>
      <w:r w:rsidRPr="001A223E">
        <w:tab/>
      </w:r>
      <w:r w:rsidRPr="001A223E">
        <w:tab/>
        <w:t>Принципы, содержащиеся в части IV Конституции</w:t>
      </w:r>
    </w:p>
    <w:p w:rsidR="00665B58" w:rsidRPr="001A223E" w:rsidRDefault="00665B58" w:rsidP="005E3D69">
      <w:pPr>
        <w:pStyle w:val="SingleTxtGR0"/>
      </w:pPr>
      <w:r w:rsidRPr="001A223E">
        <w:t>19.</w:t>
      </w:r>
      <w:r w:rsidRPr="001A223E">
        <w:tab/>
        <w:t>В пяти главах, образующих эту часть, определены основы системы управления в государстве, а также три ветви власти и их особенности и фун</w:t>
      </w:r>
      <w:r w:rsidRPr="001A223E">
        <w:t>к</w:t>
      </w:r>
      <w:r w:rsidRPr="001A223E">
        <w:t>ции. Принцип разделения властей закреплен в статье 50. В главе V этой части излагаются важные основополагающие принципы, касающиеся судебной си</w:t>
      </w:r>
      <w:r w:rsidRPr="001A223E">
        <w:t>с</w:t>
      </w:r>
      <w:r w:rsidRPr="001A223E">
        <w:t>темы, беспристрастность которой рассматривается в качестве основы правл</w:t>
      </w:r>
      <w:r w:rsidRPr="001A223E">
        <w:t>е</w:t>
      </w:r>
      <w:r w:rsidRPr="001A223E">
        <w:t>ния и обеспечения прав и свобод. В Конституции признаются следующие при</w:t>
      </w:r>
      <w:r w:rsidRPr="001A223E">
        <w:t>н</w:t>
      </w:r>
      <w:r w:rsidRPr="001A223E">
        <w:t>ципы:</w:t>
      </w:r>
    </w:p>
    <w:p w:rsidR="00665B58" w:rsidRPr="001A223E" w:rsidRDefault="00665B58" w:rsidP="005E3D69">
      <w:pPr>
        <w:pStyle w:val="Bullet1GR"/>
        <w:numPr>
          <w:ilvl w:val="0"/>
          <w:numId w:val="1"/>
        </w:numPr>
      </w:pPr>
      <w:r w:rsidRPr="001A223E">
        <w:t>Принцип независимости судебной власти и свободы судей от вмешател</w:t>
      </w:r>
      <w:r w:rsidRPr="001A223E">
        <w:t>ь</w:t>
      </w:r>
      <w:r w:rsidRPr="001A223E">
        <w:t>ства в их деятельность (статья 163).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1A223E">
        <w:t>Принцип права н</w:t>
      </w:r>
      <w:r>
        <w:t>азначать судопроизводство</w:t>
      </w:r>
      <w:r w:rsidRPr="001A223E">
        <w:t xml:space="preserve"> (статья 164).</w:t>
      </w:r>
    </w:p>
    <w:p w:rsidR="00CE5839" w:rsidRPr="001F35A7" w:rsidRDefault="00CE5839" w:rsidP="005E3D69">
      <w:pPr>
        <w:pStyle w:val="SingleTxtGR0"/>
      </w:pPr>
      <w:r w:rsidRPr="00CA1CCF">
        <w:t>20.</w:t>
      </w:r>
      <w:r w:rsidRPr="00CA1CCF">
        <w:tab/>
        <w:t>Конституционный суд, учрежденный в соответствии с Законом № 14 1973</w:t>
      </w:r>
      <w:r>
        <w:rPr>
          <w:lang w:val="en-US"/>
        </w:rPr>
        <w:t> </w:t>
      </w:r>
      <w:r w:rsidRPr="00CA1CCF">
        <w:t>года, имеет исключительное право толковать текст Конституции и ра</w:t>
      </w:r>
      <w:r w:rsidRPr="00CA1CCF">
        <w:t>с</w:t>
      </w:r>
      <w:r w:rsidRPr="00CA1CCF">
        <w:t>сматривать все споры, связанные с конституционностью законов, указов и п</w:t>
      </w:r>
      <w:r w:rsidRPr="00CA1CCF">
        <w:t>о</w:t>
      </w:r>
      <w:r w:rsidRPr="00CA1CCF">
        <w:t xml:space="preserve">ложений. Решения Конституционного суда являются обязательными для всех </w:t>
      </w:r>
      <w:r w:rsidRPr="001F35A7">
        <w:t>лиц и судов.</w:t>
      </w:r>
    </w:p>
    <w:p w:rsidR="00CE5839" w:rsidRPr="00DD6BBA" w:rsidRDefault="00CE5839" w:rsidP="005E3D69">
      <w:pPr>
        <w:pStyle w:val="SingleTxtGR0"/>
      </w:pPr>
      <w:r w:rsidRPr="00CA1CCF">
        <w:t>21.</w:t>
      </w:r>
      <w:r w:rsidRPr="00CA1CCF">
        <w:tab/>
        <w:t>Переходя к рассмотрению вопросов прав человека применительно к сф</w:t>
      </w:r>
      <w:r w:rsidRPr="00CA1CCF">
        <w:t>е</w:t>
      </w:r>
      <w:r w:rsidRPr="00CA1CCF">
        <w:t>ре образования, мы отмечаем, что Кувейт добился в данной области больших успехов. Этот аспект рассма</w:t>
      </w:r>
      <w:r w:rsidRPr="00CA1CCF">
        <w:t>т</w:t>
      </w:r>
      <w:r w:rsidRPr="00CA1CCF">
        <w:t>ривается ниже.</w:t>
      </w:r>
    </w:p>
    <w:p w:rsidR="00CE5839" w:rsidRPr="00CA1CCF" w:rsidRDefault="00CE5839" w:rsidP="005E3D69">
      <w:pPr>
        <w:pStyle w:val="H23GR"/>
      </w:pPr>
      <w:r w:rsidRPr="00CA1CCF">
        <w:tab/>
      </w:r>
      <w:r>
        <w:rPr>
          <w:lang w:val="en-US"/>
        </w:rPr>
        <w:tab/>
      </w:r>
      <w:r w:rsidRPr="00CA1CCF">
        <w:t>Законы об образовании</w:t>
      </w:r>
    </w:p>
    <w:p w:rsidR="00CE5839" w:rsidRPr="00CA1CCF" w:rsidRDefault="00CE5839" w:rsidP="005E3D69">
      <w:pPr>
        <w:pStyle w:val="SingleTxtGR0"/>
      </w:pPr>
      <w:r w:rsidRPr="00CA1CCF">
        <w:t>22.</w:t>
      </w:r>
      <w:r w:rsidRPr="00CA1CCF">
        <w:tab/>
        <w:t>Так как Государство Кувейт развивалось на протяжении длительного п</w:t>
      </w:r>
      <w:r w:rsidRPr="00CA1CCF">
        <w:t>е</w:t>
      </w:r>
      <w:r w:rsidRPr="00CA1CCF">
        <w:t>риода времени, различные законы и указы, имеющие отношение к образов</w:t>
      </w:r>
      <w:r w:rsidRPr="00CA1CCF">
        <w:t>а</w:t>
      </w:r>
      <w:r w:rsidRPr="00CA1CCF">
        <w:t>нию, существовали еще до принятия нынешней Конституции. Они кратко изл</w:t>
      </w:r>
      <w:r w:rsidRPr="00CA1CCF">
        <w:t>а</w:t>
      </w:r>
      <w:r w:rsidRPr="00CA1CCF">
        <w:t>гаются ниже.</w:t>
      </w:r>
    </w:p>
    <w:p w:rsidR="00CE5839" w:rsidRPr="00CA1CCF" w:rsidRDefault="00CE5839" w:rsidP="005E3D69">
      <w:pPr>
        <w:pStyle w:val="SingleTxtGR0"/>
      </w:pPr>
      <w:r w:rsidRPr="00CA1CCF">
        <w:t>23.</w:t>
      </w:r>
      <w:r w:rsidRPr="00CA1CCF">
        <w:tab/>
        <w:t>В 1955 году был опубликован доклад по образованию (доклад Матты А</w:t>
      </w:r>
      <w:r w:rsidRPr="00CA1CCF">
        <w:t>к</w:t>
      </w:r>
      <w:r w:rsidRPr="00CA1CCF">
        <w:t>рауи). В нем были пр</w:t>
      </w:r>
      <w:r w:rsidRPr="00CA1CCF">
        <w:t>и</w:t>
      </w:r>
      <w:r w:rsidRPr="00CA1CCF">
        <w:t>знаны общие принципы прав человека, в том числе: i)</w:t>
      </w:r>
      <w:r>
        <w:t> </w:t>
      </w:r>
      <w:r w:rsidRPr="00CA1CCF">
        <w:t>обеспечение грамотности; ii) распространение духа демократии; iii) необх</w:t>
      </w:r>
      <w:r w:rsidRPr="00CA1CCF">
        <w:t>о</w:t>
      </w:r>
      <w:r w:rsidRPr="00CA1CCF">
        <w:t>димость введения общего обязательного образования; iv) предоставление гра</w:t>
      </w:r>
      <w:r w:rsidRPr="00CA1CCF">
        <w:t>ж</w:t>
      </w:r>
      <w:r w:rsidRPr="00CA1CCF">
        <w:t>данам возможност</w:t>
      </w:r>
      <w:r>
        <w:t>и</w:t>
      </w:r>
      <w:r w:rsidRPr="00CA1CCF">
        <w:t xml:space="preserve"> завершить свое образование. Как видно из доклада, право на образование неразрывно связано с принципом справедливости и равных во</w:t>
      </w:r>
      <w:r w:rsidRPr="00CA1CCF">
        <w:t>з</w:t>
      </w:r>
      <w:r w:rsidRPr="00CA1CCF">
        <w:t>можностей</w:t>
      </w:r>
      <w:r>
        <w:t xml:space="preserve"> и</w:t>
      </w:r>
      <w:r w:rsidRPr="00CA1CCF">
        <w:t xml:space="preserve"> </w:t>
      </w:r>
      <w:r>
        <w:t>подразумевает</w:t>
      </w:r>
      <w:r w:rsidRPr="00CA1CCF">
        <w:t xml:space="preserve"> особы</w:t>
      </w:r>
      <w:r>
        <w:t>й</w:t>
      </w:r>
      <w:r w:rsidRPr="00CA1CCF">
        <w:t xml:space="preserve"> акцент на б</w:t>
      </w:r>
      <w:r w:rsidRPr="00CA1CCF">
        <w:t>а</w:t>
      </w:r>
      <w:r w:rsidRPr="00CA1CCF">
        <w:t>зовое образование.</w:t>
      </w:r>
    </w:p>
    <w:p w:rsidR="00CE5839" w:rsidRPr="00CA1CCF" w:rsidRDefault="00CE5839" w:rsidP="005E3D69">
      <w:pPr>
        <w:pStyle w:val="SingleTxtGR0"/>
      </w:pPr>
      <w:r w:rsidRPr="00CA1CCF">
        <w:t>24.</w:t>
      </w:r>
      <w:r w:rsidRPr="00CA1CCF">
        <w:tab/>
        <w:t>В 1965 году был принят Закон об обязательном образовании. Он пред</w:t>
      </w:r>
      <w:r w:rsidRPr="00CA1CCF">
        <w:t>у</w:t>
      </w:r>
      <w:r w:rsidRPr="00CA1CCF">
        <w:t>сматривал сл</w:t>
      </w:r>
      <w:r w:rsidRPr="00CA1CCF">
        <w:t>е</w:t>
      </w:r>
      <w:r w:rsidRPr="00CA1CCF">
        <w:t>дующее: a) обязательное и бесплатное образование для всех мальчиков и девочек; b) обяз</w:t>
      </w:r>
      <w:r w:rsidRPr="00CA1CCF">
        <w:t>а</w:t>
      </w:r>
      <w:r w:rsidRPr="00CA1CCF">
        <w:t>тельное восьмилетнее образование, которое стало девятилетним после общей реформы си</w:t>
      </w:r>
      <w:r w:rsidRPr="00CA1CCF">
        <w:t>с</w:t>
      </w:r>
      <w:r w:rsidRPr="00CA1CCF">
        <w:t>темы образования в 2005 году.</w:t>
      </w:r>
    </w:p>
    <w:p w:rsidR="00CE5839" w:rsidRPr="00CA1CCF" w:rsidRDefault="00CE5839" w:rsidP="005E3D69">
      <w:pPr>
        <w:pStyle w:val="SingleTxtGR0"/>
      </w:pPr>
      <w:r w:rsidRPr="00CA1CCF">
        <w:t>25.</w:t>
      </w:r>
      <w:r w:rsidRPr="00CA1CCF">
        <w:tab/>
        <w:t>В завершение развития системы образования страны в 1966 году был о</w:t>
      </w:r>
      <w:r w:rsidRPr="00CA1CCF">
        <w:t>с</w:t>
      </w:r>
      <w:r w:rsidRPr="00CA1CCF">
        <w:t>нован Университет Кувейта. В 1979 году был обнародован указ эмира, опред</w:t>
      </w:r>
      <w:r w:rsidRPr="00CA1CCF">
        <w:t>е</w:t>
      </w:r>
      <w:r w:rsidRPr="00CA1CCF">
        <w:t>ляющий сферу компетенции Министерства образования. В 1981 году в соотве</w:t>
      </w:r>
      <w:r w:rsidRPr="00CA1CCF">
        <w:t>т</w:t>
      </w:r>
      <w:r w:rsidRPr="00CA1CCF">
        <w:t>ствии с принципом образования в качестве права для всех был принят Закон о грамотности. В 1987 году в дополнение к существующему законодательству в области государственного образования был принят специальный закон, в кот</w:t>
      </w:r>
      <w:r w:rsidRPr="00CA1CCF">
        <w:t>о</w:t>
      </w:r>
      <w:r w:rsidRPr="00CA1CCF">
        <w:t>ром указано, что все кувейтцы имеют право на образование, предоставляемое государством на безвозмездной основе.</w:t>
      </w:r>
    </w:p>
    <w:p w:rsidR="00CE5839" w:rsidRPr="00CA1CCF" w:rsidRDefault="00CE5839" w:rsidP="005E3D69">
      <w:pPr>
        <w:pStyle w:val="H23GR"/>
      </w:pPr>
      <w:r w:rsidRPr="00CA1CCF">
        <w:tab/>
      </w:r>
      <w:r w:rsidRPr="00CA1CCF">
        <w:tab/>
        <w:t>Национальная политика в отношении образования в области прав человека</w:t>
      </w:r>
    </w:p>
    <w:p w:rsidR="00CE5839" w:rsidRPr="00CA1CCF" w:rsidRDefault="00CE5839" w:rsidP="005E3D69">
      <w:pPr>
        <w:pStyle w:val="SingleTxtGR0"/>
      </w:pPr>
      <w:r w:rsidRPr="00CA1CCF">
        <w:t>26.</w:t>
      </w:r>
      <w:r w:rsidRPr="00CA1CCF">
        <w:tab/>
        <w:t>Образование и права человека тесно связаны в том смысле, что образов</w:t>
      </w:r>
      <w:r w:rsidRPr="00CA1CCF">
        <w:t>а</w:t>
      </w:r>
      <w:r w:rsidRPr="00CA1CCF">
        <w:t>ние рассматр</w:t>
      </w:r>
      <w:r w:rsidRPr="00CA1CCF">
        <w:t>и</w:t>
      </w:r>
      <w:r w:rsidRPr="00CA1CCF">
        <w:t>вается как объект самостоятельного вида прав и одновременно с этим как средство ознакомления с правами человека. В дополнение к своей н</w:t>
      </w:r>
      <w:r w:rsidRPr="00CA1CCF">
        <w:t>а</w:t>
      </w:r>
      <w:r w:rsidRPr="00CA1CCF">
        <w:t>циональной политик</w:t>
      </w:r>
      <w:r>
        <w:t>е</w:t>
      </w:r>
      <w:r w:rsidRPr="00CA1CCF">
        <w:t xml:space="preserve"> в отношении образования в области прав человека Кувейт </w:t>
      </w:r>
      <w:r>
        <w:t>играет</w:t>
      </w:r>
      <w:r w:rsidRPr="00CA1CCF">
        <w:t xml:space="preserve"> важную роль в данной сфере, как пок</w:t>
      </w:r>
      <w:r w:rsidRPr="00CA1CCF">
        <w:t>а</w:t>
      </w:r>
      <w:r w:rsidRPr="00CA1CCF">
        <w:t>зано ниже.</w:t>
      </w:r>
    </w:p>
    <w:p w:rsidR="00CE5839" w:rsidRPr="00CA1CCF" w:rsidRDefault="00CE5839" w:rsidP="005E3D69">
      <w:pPr>
        <w:pStyle w:val="H4GR"/>
      </w:pPr>
      <w:r w:rsidRPr="00CA1CCF">
        <w:tab/>
      </w:r>
      <w:r w:rsidRPr="00CA1CCF">
        <w:tab/>
        <w:t>План арабских стран по образованию в области прав человека на</w:t>
      </w:r>
      <w:r>
        <w:t> </w:t>
      </w:r>
      <w:r w:rsidRPr="00CA1CCF">
        <w:t>2009</w:t>
      </w:r>
      <w:r>
        <w:t>−</w:t>
      </w:r>
      <w:r w:rsidRPr="00CA1CCF">
        <w:t>2014 годы</w:t>
      </w:r>
    </w:p>
    <w:p w:rsidR="00CE5839" w:rsidRPr="00CA1CCF" w:rsidRDefault="00CE5839" w:rsidP="005E3D69">
      <w:pPr>
        <w:pStyle w:val="SingleTxtGR0"/>
      </w:pPr>
      <w:r w:rsidRPr="00CA1CCF">
        <w:t>27.</w:t>
      </w:r>
      <w:r w:rsidRPr="00CA1CCF">
        <w:tab/>
        <w:t xml:space="preserve">Кувейт был одним из организаторов </w:t>
      </w:r>
      <w:r>
        <w:t>работы по</w:t>
      </w:r>
      <w:r w:rsidRPr="00CA1CCF">
        <w:t xml:space="preserve"> подготовке Плана ара</w:t>
      </w:r>
      <w:r w:rsidRPr="00CA1CCF">
        <w:t>б</w:t>
      </w:r>
      <w:r w:rsidRPr="00CA1CCF">
        <w:t xml:space="preserve">ских стран по образованию в области прав человека, </w:t>
      </w:r>
      <w:r>
        <w:t>которая велась</w:t>
      </w:r>
      <w:r w:rsidRPr="00CA1CCF">
        <w:t xml:space="preserve"> под эгидой Лиги арабских государств, и активно участвовал в </w:t>
      </w:r>
      <w:r>
        <w:t>этой работе</w:t>
      </w:r>
      <w:r w:rsidRPr="00CA1CCF">
        <w:t>. Этот план был утвержден всеми арабскими странами на конференции на высшем уровне ара</w:t>
      </w:r>
      <w:r w:rsidRPr="00CA1CCF">
        <w:t>б</w:t>
      </w:r>
      <w:r w:rsidRPr="00CA1CCF">
        <w:t>ских стран, состоявшейся в Дамаске в 2008 году. Он предусматривает достиж</w:t>
      </w:r>
      <w:r w:rsidRPr="00CA1CCF">
        <w:t>е</w:t>
      </w:r>
      <w:r w:rsidRPr="00CA1CCF">
        <w:t>ние следующих ц</w:t>
      </w:r>
      <w:r w:rsidRPr="00CA1CCF">
        <w:t>е</w:t>
      </w:r>
      <w:r w:rsidRPr="00CA1CCF">
        <w:t>лей:</w:t>
      </w:r>
    </w:p>
    <w:p w:rsidR="00CE5839" w:rsidRPr="00CA1CCF" w:rsidRDefault="00CE5839" w:rsidP="005E3D69">
      <w:pPr>
        <w:pStyle w:val="SingleTxtGR0"/>
      </w:pPr>
      <w:r w:rsidRPr="00CA1CCF">
        <w:tab/>
        <w:t>a)</w:t>
      </w:r>
      <w:r w:rsidRPr="00CA1CCF">
        <w:tab/>
        <w:t>включение прав человека в программы всех циклов обучения;</w:t>
      </w:r>
    </w:p>
    <w:p w:rsidR="00CE5839" w:rsidRPr="00CA1CCF" w:rsidRDefault="00CE5839" w:rsidP="005E3D69">
      <w:pPr>
        <w:pStyle w:val="SingleTxtGR0"/>
      </w:pPr>
      <w:r w:rsidRPr="00CA1CCF">
        <w:tab/>
        <w:t>b)</w:t>
      </w:r>
      <w:r w:rsidRPr="00CA1CCF">
        <w:tab/>
        <w:t>профессиональное обучение и подготовк</w:t>
      </w:r>
      <w:r>
        <w:t>а</w:t>
      </w:r>
      <w:r w:rsidRPr="00CA1CCF">
        <w:t xml:space="preserve"> кадров преподавателей в области прав человека;</w:t>
      </w:r>
    </w:p>
    <w:p w:rsidR="00CE5839" w:rsidRPr="00CA1CCF" w:rsidRDefault="00CE5839" w:rsidP="005E3D69">
      <w:pPr>
        <w:pStyle w:val="SingleTxtGR0"/>
      </w:pPr>
      <w:r w:rsidRPr="00CA1CCF">
        <w:tab/>
        <w:t>с)</w:t>
      </w:r>
      <w:r w:rsidRPr="00CA1CCF">
        <w:tab/>
        <w:t>создание благоприятных условий для обучения правам человека;</w:t>
      </w:r>
    </w:p>
    <w:p w:rsidR="00CE5839" w:rsidRPr="00CA1CCF" w:rsidRDefault="00CE5839" w:rsidP="005E3D69">
      <w:pPr>
        <w:pStyle w:val="SingleTxtGR0"/>
      </w:pPr>
      <w:r>
        <w:tab/>
      </w:r>
      <w:r w:rsidRPr="00CA1CCF">
        <w:t>d)</w:t>
      </w:r>
      <w:r w:rsidRPr="00CA1CCF">
        <w:tab/>
        <w:t>расширение участия общин в решении задач по распространению культуры прав человека.</w:t>
      </w:r>
    </w:p>
    <w:p w:rsidR="00CE5839" w:rsidRPr="00CA1CCF" w:rsidRDefault="00CE5839" w:rsidP="005E3D69">
      <w:pPr>
        <w:pStyle w:val="SingleTxtGR0"/>
      </w:pPr>
      <w:r w:rsidRPr="00CA1CCF">
        <w:t>28.</w:t>
      </w:r>
      <w:r w:rsidRPr="00CA1CCF">
        <w:tab/>
        <w:t>В Плане арабских стран по образованию в области прав человека также предметно отражены о</w:t>
      </w:r>
      <w:r w:rsidRPr="00CA1CCF">
        <w:t>б</w:t>
      </w:r>
      <w:r w:rsidRPr="00CA1CCF">
        <w:t>щие принципы, в частности:</w:t>
      </w:r>
    </w:p>
    <w:p w:rsidR="00CE5839" w:rsidRPr="00CA1CCF" w:rsidRDefault="00CE5839" w:rsidP="005E3D69">
      <w:pPr>
        <w:pStyle w:val="SingleTxtGR0"/>
      </w:pPr>
      <w:r w:rsidRPr="00CA1CCF">
        <w:tab/>
        <w:t>a)</w:t>
      </w:r>
      <w:r w:rsidRPr="00CA1CCF">
        <w:tab/>
        <w:t>универсальный характер и открытость: все люди пользуются одн</w:t>
      </w:r>
      <w:r w:rsidRPr="00CA1CCF">
        <w:t>и</w:t>
      </w:r>
      <w:r w:rsidRPr="00CA1CCF">
        <w:t>ми и теми же правами, и нет никаких оснований для проведения различий ме</w:t>
      </w:r>
      <w:r w:rsidRPr="00CA1CCF">
        <w:t>ж</w:t>
      </w:r>
      <w:r w:rsidRPr="00CA1CCF">
        <w:t>ду ними;</w:t>
      </w:r>
    </w:p>
    <w:p w:rsidR="00CE5839" w:rsidRPr="00CA1CCF" w:rsidRDefault="00CE5839" w:rsidP="005E3D69">
      <w:pPr>
        <w:pStyle w:val="SingleTxtGR0"/>
      </w:pPr>
      <w:r w:rsidRPr="00CA1CCF">
        <w:tab/>
        <w:t>b)</w:t>
      </w:r>
      <w:r w:rsidRPr="00CA1CCF">
        <w:tab/>
        <w:t>широкий и комплексный характер: права человека образуют спл</w:t>
      </w:r>
      <w:r w:rsidRPr="00CA1CCF">
        <w:t>о</w:t>
      </w:r>
      <w:r w:rsidRPr="00CA1CCF">
        <w:t>ченное и нед</w:t>
      </w:r>
      <w:r w:rsidRPr="00CA1CCF">
        <w:t>е</w:t>
      </w:r>
      <w:r w:rsidRPr="00CA1CCF">
        <w:t>лимое целое;</w:t>
      </w:r>
    </w:p>
    <w:p w:rsidR="00CE5839" w:rsidRPr="00CA1CCF" w:rsidRDefault="00CE5839" w:rsidP="005E3D69">
      <w:pPr>
        <w:pStyle w:val="SingleTxtGR0"/>
      </w:pPr>
      <w:r w:rsidRPr="00CA1CCF">
        <w:tab/>
        <w:t>с)</w:t>
      </w:r>
      <w:r w:rsidRPr="00CA1CCF">
        <w:tab/>
        <w:t>равенство и недискриминация: правами человека пользуются все лица без какой-либо ди</w:t>
      </w:r>
      <w:r w:rsidRPr="00CA1CCF">
        <w:t>с</w:t>
      </w:r>
      <w:r w:rsidRPr="00CA1CCF">
        <w:t>криминации по признаку расы, цвета кожи, пола, языка, религии, политических или иных взглядов, этнического, национального или с</w:t>
      </w:r>
      <w:r w:rsidRPr="00CA1CCF">
        <w:t>о</w:t>
      </w:r>
      <w:r w:rsidRPr="00CA1CCF">
        <w:t>циального происхождения, имущественного положения, места рожд</w:t>
      </w:r>
      <w:r w:rsidRPr="00CA1CCF">
        <w:t>е</w:t>
      </w:r>
      <w:r w:rsidRPr="00CA1CCF">
        <w:t>ния или по любым иным обстоятельствам;</w:t>
      </w:r>
    </w:p>
    <w:p w:rsidR="00CE5839" w:rsidRPr="00CA1CCF" w:rsidRDefault="00CE5839" w:rsidP="005E3D69">
      <w:pPr>
        <w:pStyle w:val="SingleTxtGR0"/>
      </w:pPr>
      <w:r w:rsidRPr="00CA1CCF">
        <w:tab/>
        <w:t>d)</w:t>
      </w:r>
      <w:r w:rsidRPr="00CA1CCF">
        <w:tab/>
        <w:t>участие: все лица и народы имеют право активно и предметно уч</w:t>
      </w:r>
      <w:r w:rsidRPr="00CA1CCF">
        <w:t>а</w:t>
      </w:r>
      <w:r w:rsidRPr="00CA1CCF">
        <w:t>ствовать в соц</w:t>
      </w:r>
      <w:r w:rsidRPr="00CA1CCF">
        <w:t>и</w:t>
      </w:r>
      <w:r w:rsidRPr="00CA1CCF">
        <w:t>ально-экономическом развитии.</w:t>
      </w:r>
    </w:p>
    <w:p w:rsidR="00CE5839" w:rsidRPr="00CA1CCF" w:rsidRDefault="00CE5839" w:rsidP="005E3D69">
      <w:pPr>
        <w:pStyle w:val="H4GR"/>
      </w:pPr>
      <w:r w:rsidRPr="00CA1CCF">
        <w:tab/>
      </w:r>
      <w:r w:rsidRPr="00CA1CCF">
        <w:tab/>
        <w:t>Верховный комитет по правам человека</w:t>
      </w:r>
    </w:p>
    <w:p w:rsidR="00CE5839" w:rsidRPr="00CA1CCF" w:rsidRDefault="00CE5839" w:rsidP="005E3D69">
      <w:pPr>
        <w:pStyle w:val="SingleTxtGR0"/>
      </w:pPr>
      <w:r w:rsidRPr="00CA1CCF">
        <w:t>29.</w:t>
      </w:r>
      <w:r w:rsidRPr="00CA1CCF">
        <w:tab/>
        <w:t>В рамках организационной структуры по правам человека и в целях с</w:t>
      </w:r>
      <w:r w:rsidRPr="00CA1CCF">
        <w:t>о</w:t>
      </w:r>
      <w:r w:rsidRPr="00CA1CCF">
        <w:t>блюдения этих общих принципов в 2008 году был издан министерский указ, к</w:t>
      </w:r>
      <w:r w:rsidRPr="00CA1CCF">
        <w:t>о</w:t>
      </w:r>
      <w:r w:rsidRPr="00CA1CCF">
        <w:t>торый предусматривает создание Верховного комитета по правам человека со следующими функциями:</w:t>
      </w:r>
    </w:p>
    <w:p w:rsidR="00CE5839" w:rsidRPr="00CA1CCF" w:rsidRDefault="00CE5839" w:rsidP="005E3D69">
      <w:pPr>
        <w:pStyle w:val="SingleTxtGR0"/>
      </w:pPr>
      <w:r w:rsidRPr="00CA1CCF">
        <w:tab/>
        <w:t>a)</w:t>
      </w:r>
      <w:r w:rsidRPr="00CA1CCF">
        <w:tab/>
        <w:t>повышение уровня осведомленности по вопросам прав человека путем организации кампаний в различных средствах массовой информации, проведения семинаров и переговоров, а также исследований по правам челов</w:t>
      </w:r>
      <w:r w:rsidRPr="00CA1CCF">
        <w:t>е</w:t>
      </w:r>
      <w:r w:rsidRPr="00CA1CCF">
        <w:t>ка;</w:t>
      </w:r>
    </w:p>
    <w:p w:rsidR="00CE5839" w:rsidRPr="00CA1CCF" w:rsidRDefault="00CE5839" w:rsidP="005E3D69">
      <w:pPr>
        <w:pStyle w:val="SingleTxtGR0"/>
      </w:pPr>
      <w:r w:rsidRPr="00CA1CCF">
        <w:tab/>
        <w:t>b)</w:t>
      </w:r>
      <w:r w:rsidRPr="00CA1CCF">
        <w:tab/>
        <w:t>принятие мер по включению основных концепций прав человека в учебные пр</w:t>
      </w:r>
      <w:r w:rsidRPr="00CA1CCF">
        <w:t>о</w:t>
      </w:r>
      <w:r w:rsidRPr="00CA1CCF">
        <w:t>граммы как общего</w:t>
      </w:r>
      <w:r>
        <w:t>, так</w:t>
      </w:r>
      <w:r w:rsidRPr="00CA1CCF">
        <w:t xml:space="preserve"> и высшего образования.</w:t>
      </w:r>
    </w:p>
    <w:p w:rsidR="00CE5839" w:rsidRPr="00CA1CCF" w:rsidRDefault="00CE5839" w:rsidP="005E3D69">
      <w:pPr>
        <w:pStyle w:val="H23GR"/>
      </w:pPr>
      <w:r w:rsidRPr="00CA1CCF">
        <w:tab/>
      </w:r>
      <w:r w:rsidRPr="00CA1CCF">
        <w:tab/>
        <w:t>Анализ нынешнего положения в области прав человека</w:t>
      </w:r>
    </w:p>
    <w:p w:rsidR="00CE5839" w:rsidRPr="00CA1CCF" w:rsidRDefault="00CE5839" w:rsidP="005E3D69">
      <w:pPr>
        <w:pStyle w:val="SingleTxtGR0"/>
      </w:pPr>
      <w:r w:rsidRPr="00CA1CCF">
        <w:t>30.</w:t>
      </w:r>
      <w:r w:rsidRPr="00CA1CCF">
        <w:tab/>
        <w:t>Нынешнее положение в области прав человека можно рассматривать как этап обобщения и завершения проделанной ранее работы, при этом соответс</w:t>
      </w:r>
      <w:r w:rsidRPr="00CA1CCF">
        <w:t>т</w:t>
      </w:r>
      <w:r w:rsidRPr="00CA1CCF">
        <w:t>вующий учебный предмет преподается с учетом человеческих ценностей в ц</w:t>
      </w:r>
      <w:r w:rsidRPr="00CA1CCF">
        <w:t>е</w:t>
      </w:r>
      <w:r w:rsidRPr="00CA1CCF">
        <w:t>лом. Нынешнее положение дел может быть проанализировано следующим о</w:t>
      </w:r>
      <w:r w:rsidRPr="00CA1CCF">
        <w:t>б</w:t>
      </w:r>
      <w:r w:rsidRPr="00CA1CCF">
        <w:t>разом.</w:t>
      </w:r>
    </w:p>
    <w:p w:rsidR="00CE5839" w:rsidRPr="00CA1CCF" w:rsidRDefault="00CE5839" w:rsidP="005E3D69">
      <w:pPr>
        <w:pStyle w:val="H23GR"/>
      </w:pPr>
      <w:r w:rsidRPr="00CA1CCF">
        <w:tab/>
      </w:r>
      <w:r w:rsidRPr="00CA1CCF">
        <w:tab/>
        <w:t>Учебные программы</w:t>
      </w:r>
    </w:p>
    <w:p w:rsidR="00CE5839" w:rsidRPr="00CA1CCF" w:rsidRDefault="00CE5839" w:rsidP="005E3D69">
      <w:pPr>
        <w:pStyle w:val="SingleTxtGR0"/>
      </w:pPr>
      <w:r w:rsidRPr="00CA1CCF">
        <w:t>31.</w:t>
      </w:r>
      <w:r w:rsidRPr="00CA1CCF">
        <w:tab/>
        <w:t>Когда в Кувейте предпринимались первые шаги по организации фо</w:t>
      </w:r>
      <w:r w:rsidRPr="00CA1CCF">
        <w:t>р</w:t>
      </w:r>
      <w:r w:rsidRPr="00CA1CCF">
        <w:t>мального образования, внимание в первую очередь уделялось базовому образ</w:t>
      </w:r>
      <w:r w:rsidRPr="00CA1CCF">
        <w:t>о</w:t>
      </w:r>
      <w:r w:rsidRPr="00CA1CCF">
        <w:t>ванию и обучению с учетом познавательных, эмоциональных и связанных с н</w:t>
      </w:r>
      <w:r w:rsidRPr="00CA1CCF">
        <w:t>а</w:t>
      </w:r>
      <w:r w:rsidRPr="00CA1CCF">
        <w:t>выками особенностей каждого учащегося. Таким образом, мы можем сказать, что все человеческие ценности, в том числе понятия прав человека, мира, дем</w:t>
      </w:r>
      <w:r w:rsidRPr="00CA1CCF">
        <w:t>о</w:t>
      </w:r>
      <w:r w:rsidRPr="00CA1CCF">
        <w:t>кратии и терпимости, являются частью школьной программы. Эти ценности прививаю</w:t>
      </w:r>
      <w:r w:rsidRPr="00CA1CCF">
        <w:t>т</w:t>
      </w:r>
      <w:r w:rsidRPr="00CA1CCF">
        <w:t>ся посредством:</w:t>
      </w:r>
    </w:p>
    <w:p w:rsidR="00CE5839" w:rsidRPr="00CA1CCF" w:rsidRDefault="00CE5839" w:rsidP="005E3D69">
      <w:pPr>
        <w:pStyle w:val="SingleTxtGR0"/>
      </w:pPr>
      <w:r w:rsidRPr="00CA1CCF">
        <w:tab/>
        <w:t>a)</w:t>
      </w:r>
      <w:r w:rsidRPr="00CA1CCF">
        <w:tab/>
        <w:t>достижения целей в области образования в Кувейте во всех планах (общем, просветител</w:t>
      </w:r>
      <w:r w:rsidRPr="00CA1CCF">
        <w:t>ь</w:t>
      </w:r>
      <w:r w:rsidRPr="00CA1CCF">
        <w:t>ском, учебном и поведенческом);</w:t>
      </w:r>
    </w:p>
    <w:p w:rsidR="00CE5839" w:rsidRPr="00CA1CCF" w:rsidRDefault="00CE5839" w:rsidP="005E3D69">
      <w:pPr>
        <w:pStyle w:val="SingleTxtGR0"/>
      </w:pPr>
      <w:r w:rsidRPr="00CA1CCF">
        <w:tab/>
        <w:t>b)</w:t>
      </w:r>
      <w:r w:rsidRPr="00CA1CCF">
        <w:tab/>
        <w:t>принятия мер по обеспечению того, чтобы все школьные учебники строились на этих ценностях, отраженных в некоторых случаях непосредстве</w:t>
      </w:r>
      <w:r w:rsidRPr="00CA1CCF">
        <w:t>н</w:t>
      </w:r>
      <w:r w:rsidRPr="00CA1CCF">
        <w:t>ным, а в других случаях косвенным образом. На эти понятия и ценности дел</w:t>
      </w:r>
      <w:r w:rsidRPr="00CA1CCF">
        <w:t>а</w:t>
      </w:r>
      <w:r w:rsidRPr="00CA1CCF">
        <w:t>ется упор в учебниках по исламской религии, арабскому языку, обществе</w:t>
      </w:r>
      <w:r w:rsidRPr="00CA1CCF">
        <w:t>н</w:t>
      </w:r>
      <w:r w:rsidRPr="00CA1CCF">
        <w:t>ным наукам и другим пре</w:t>
      </w:r>
      <w:r w:rsidRPr="00CA1CCF">
        <w:t>д</w:t>
      </w:r>
      <w:r w:rsidRPr="00CA1CCF">
        <w:t>метам;</w:t>
      </w:r>
    </w:p>
    <w:p w:rsidR="00CE5839" w:rsidRPr="00CA1CCF" w:rsidRDefault="00CE5839" w:rsidP="005E3D69">
      <w:pPr>
        <w:pStyle w:val="SingleTxtGR0"/>
      </w:pPr>
      <w:r w:rsidRPr="00CA1CCF">
        <w:tab/>
        <w:t>с)</w:t>
      </w:r>
      <w:r w:rsidRPr="00CA1CCF">
        <w:tab/>
        <w:t>акцента на повседневный жизненный опыт и практические занятия в учебных з</w:t>
      </w:r>
      <w:r w:rsidRPr="00CA1CCF">
        <w:t>а</w:t>
      </w:r>
      <w:r w:rsidRPr="00CA1CCF">
        <w:t>ведениях;</w:t>
      </w:r>
    </w:p>
    <w:p w:rsidR="00CE5839" w:rsidRPr="00CA1CCF" w:rsidRDefault="00CE5839" w:rsidP="005E3D69">
      <w:pPr>
        <w:pStyle w:val="SingleTxtGR0"/>
      </w:pPr>
      <w:r w:rsidRPr="00CA1CCF">
        <w:tab/>
        <w:t>d)</w:t>
      </w:r>
      <w:r w:rsidRPr="00CA1CCF">
        <w:tab/>
        <w:t xml:space="preserve">проведения многочисленных проверок отражения этих ценностей в школьных программах и </w:t>
      </w:r>
      <w:r>
        <w:t>создания механизма, обеспечивающего такое отраж</w:t>
      </w:r>
      <w:r>
        <w:t>е</w:t>
      </w:r>
      <w:r>
        <w:t>ние</w:t>
      </w:r>
      <w:r w:rsidRPr="00CA1CCF">
        <w:t>.</w:t>
      </w:r>
    </w:p>
    <w:p w:rsidR="00CE5839" w:rsidRPr="00CA1CCF" w:rsidRDefault="00CE5839" w:rsidP="005E3D69">
      <w:pPr>
        <w:pStyle w:val="SingleTxtGR0"/>
      </w:pPr>
      <w:r w:rsidRPr="00CA1CCF">
        <w:t>32.</w:t>
      </w:r>
      <w:r w:rsidRPr="00CA1CCF">
        <w:tab/>
        <w:t>В результате последних изменений во многих аспектах образования, имевших место как на местах, так и во всем мире, а также в силу насущной н</w:t>
      </w:r>
      <w:r w:rsidRPr="00CA1CCF">
        <w:t>е</w:t>
      </w:r>
      <w:r w:rsidRPr="00CA1CCF">
        <w:t>обходимости приви</w:t>
      </w:r>
      <w:r>
        <w:t>ва</w:t>
      </w:r>
      <w:r w:rsidRPr="00CA1CCF">
        <w:t>ть человеческие ценности, с особым упором на некоторые из них, в частности такие, как права человека, демократия, мир и междунаро</w:t>
      </w:r>
      <w:r w:rsidRPr="00CA1CCF">
        <w:t>д</w:t>
      </w:r>
      <w:r w:rsidRPr="00CA1CCF">
        <w:t>ное взаимопонимание, Кувейт приступил к принятию соответствующих цел</w:t>
      </w:r>
      <w:r w:rsidRPr="00CA1CCF">
        <w:t>е</w:t>
      </w:r>
      <w:r w:rsidRPr="00CA1CCF">
        <w:t xml:space="preserve">направленных мер. В середине </w:t>
      </w:r>
      <w:r>
        <w:t>19</w:t>
      </w:r>
      <w:r w:rsidRPr="00CA1CCF">
        <w:t>90-х годов прошлого века он начал создавать специальные комитеты для изучения механизма разработки учебных программ, которые касаются прав человека и демократии и закладывают основы достиж</w:t>
      </w:r>
      <w:r w:rsidRPr="00CA1CCF">
        <w:t>е</w:t>
      </w:r>
      <w:r w:rsidRPr="00CA1CCF">
        <w:t>ния этих ц</w:t>
      </w:r>
      <w:r w:rsidRPr="00CA1CCF">
        <w:t>е</w:t>
      </w:r>
      <w:r w:rsidRPr="00CA1CCF">
        <w:t>лей.</w:t>
      </w:r>
    </w:p>
    <w:p w:rsidR="00CE5839" w:rsidRPr="00CA1CCF" w:rsidRDefault="00CE5839" w:rsidP="005E3D69">
      <w:pPr>
        <w:pStyle w:val="SingleTxtGR0"/>
      </w:pPr>
      <w:r w:rsidRPr="00CA1CCF">
        <w:t>33.</w:t>
      </w:r>
      <w:r w:rsidRPr="00CA1CCF">
        <w:tab/>
        <w:t>В 2000 году был создан специальный комитет для разработки учебных программ, посвященных Конституции, правам человека и демократии. Затем были сформированы редакционные комитеты, кот</w:t>
      </w:r>
      <w:r w:rsidRPr="00CA1CCF">
        <w:t>о</w:t>
      </w:r>
      <w:r w:rsidRPr="00CA1CCF">
        <w:t>рым было поручено готовить эти программы</w:t>
      </w:r>
      <w:r>
        <w:t>. В 2006 году был создан новый К</w:t>
      </w:r>
      <w:r w:rsidRPr="00CA1CCF">
        <w:t>омитет экспертов в обла</w:t>
      </w:r>
      <w:r w:rsidRPr="00CA1CCF">
        <w:t>с</w:t>
      </w:r>
      <w:r w:rsidRPr="00CA1CCF">
        <w:t>ти прав человека в составе ведущих специалистов в таких вопросах, как междун</w:t>
      </w:r>
      <w:r w:rsidRPr="00CA1CCF">
        <w:t>а</w:t>
      </w:r>
      <w:r w:rsidRPr="00CA1CCF">
        <w:t>родное право, Конст</w:t>
      </w:r>
      <w:r w:rsidRPr="00CA1CCF">
        <w:t>и</w:t>
      </w:r>
      <w:r w:rsidRPr="00CA1CCF">
        <w:t xml:space="preserve">туция, права человека, политические науки, основные принципы образования и учебные планы, общественные </w:t>
      </w:r>
      <w:r>
        <w:t>дисциплины</w:t>
      </w:r>
      <w:r w:rsidRPr="00CA1CCF">
        <w:t>, ара</w:t>
      </w:r>
      <w:r w:rsidRPr="00CA1CCF">
        <w:t>б</w:t>
      </w:r>
      <w:r w:rsidRPr="00CA1CCF">
        <w:t>ский язык и управление учебными программами.</w:t>
      </w:r>
    </w:p>
    <w:p w:rsidR="00CE5839" w:rsidRPr="00CA1CCF" w:rsidRDefault="00CE5839" w:rsidP="005E3D69">
      <w:pPr>
        <w:pStyle w:val="SingleTxtGR0"/>
      </w:pPr>
      <w:r w:rsidRPr="00CA1CCF">
        <w:t>34.</w:t>
      </w:r>
      <w:r w:rsidRPr="00CA1CCF">
        <w:tab/>
        <w:t xml:space="preserve">Деятельность этого </w:t>
      </w:r>
      <w:r>
        <w:t>К</w:t>
      </w:r>
      <w:r w:rsidRPr="00CA1CCF">
        <w:t>омитета строилась следующим образом:</w:t>
      </w:r>
    </w:p>
    <w:p w:rsidR="00CE5839" w:rsidRPr="00CA1CCF" w:rsidRDefault="00CE5839" w:rsidP="005E3D69">
      <w:pPr>
        <w:pStyle w:val="SingleTxtGR0"/>
      </w:pPr>
      <w:r w:rsidRPr="00CA1CCF">
        <w:tab/>
        <w:t>a)</w:t>
      </w:r>
      <w:r w:rsidRPr="00CA1CCF">
        <w:tab/>
        <w:t>разработка концепции преподавания основ Конституции и прав ч</w:t>
      </w:r>
      <w:r w:rsidRPr="00CA1CCF">
        <w:t>е</w:t>
      </w:r>
      <w:r w:rsidRPr="00CA1CCF">
        <w:t>ловека;</w:t>
      </w:r>
    </w:p>
    <w:p w:rsidR="00CE5839" w:rsidRPr="00CA1CCF" w:rsidRDefault="00CE5839" w:rsidP="005E3D69">
      <w:pPr>
        <w:pStyle w:val="SingleTxtGR0"/>
      </w:pPr>
      <w:r w:rsidRPr="00CA1CCF">
        <w:tab/>
        <w:t>b)</w:t>
      </w:r>
      <w:r w:rsidRPr="00CA1CCF">
        <w:tab/>
        <w:t>подготовка концептуальной и познавательной основы данного учебного предмета в форме, которая соответствует его сфере охвата и преемс</w:t>
      </w:r>
      <w:r w:rsidRPr="00CA1CCF">
        <w:t>т</w:t>
      </w:r>
      <w:r w:rsidRPr="00CA1CCF">
        <w:t>венности в рамках поступательн</w:t>
      </w:r>
      <w:r w:rsidRPr="00CA1CCF">
        <w:t>о</w:t>
      </w:r>
      <w:r w:rsidRPr="00CA1CCF">
        <w:t>го процесса, с тем чтобы каждый этап служил подготовкой к сл</w:t>
      </w:r>
      <w:r w:rsidRPr="00CA1CCF">
        <w:t>е</w:t>
      </w:r>
      <w:r w:rsidRPr="00CA1CCF">
        <w:t>дующему;</w:t>
      </w:r>
    </w:p>
    <w:p w:rsidR="00CE5839" w:rsidRPr="00CA1CCF" w:rsidRDefault="00CE5839" w:rsidP="005E3D69">
      <w:pPr>
        <w:pStyle w:val="SingleTxtGR0"/>
      </w:pPr>
      <w:r w:rsidRPr="00CA1CCF">
        <w:tab/>
        <w:t>c)</w:t>
      </w:r>
      <w:r w:rsidRPr="00CA1CCF">
        <w:tab/>
        <w:t>разработка общих целей данного учебного предмета;</w:t>
      </w:r>
    </w:p>
    <w:p w:rsidR="00CE5839" w:rsidRPr="00CA1CCF" w:rsidRDefault="00CE5839" w:rsidP="005E3D69">
      <w:pPr>
        <w:pStyle w:val="SingleTxtGR0"/>
      </w:pPr>
      <w:r>
        <w:tab/>
      </w:r>
      <w:r w:rsidRPr="00CA1CCF">
        <w:t>d)</w:t>
      </w:r>
      <w:r w:rsidRPr="00CA1CCF">
        <w:tab/>
        <w:t>постановка конкретных целей для каждой ступени обучения;</w:t>
      </w:r>
    </w:p>
    <w:p w:rsidR="00CE5839" w:rsidRPr="00CA1CCF" w:rsidRDefault="00CE5839" w:rsidP="005E3D69">
      <w:pPr>
        <w:pStyle w:val="SingleTxtGR0"/>
      </w:pPr>
      <w:r w:rsidRPr="00CA1CCF">
        <w:tab/>
        <w:t>е)</w:t>
      </w:r>
      <w:r w:rsidRPr="00CA1CCF">
        <w:tab/>
        <w:t>подготовка учебных материалов и смежная деятельность;</w:t>
      </w:r>
    </w:p>
    <w:p w:rsidR="00CE5839" w:rsidRPr="00CA1CCF" w:rsidRDefault="00CE5839" w:rsidP="005E3D69">
      <w:pPr>
        <w:pStyle w:val="SingleTxtGR0"/>
      </w:pPr>
      <w:r w:rsidRPr="00CA1CCF">
        <w:tab/>
        <w:t>f)</w:t>
      </w:r>
      <w:r w:rsidRPr="00CA1CCF">
        <w:tab/>
        <w:t>распределение учебного материала по различным ступеням обуч</w:t>
      </w:r>
      <w:r w:rsidRPr="00CA1CCF">
        <w:t>е</w:t>
      </w:r>
      <w:r w:rsidRPr="00CA1CCF">
        <w:t>ния в соответствии со сл</w:t>
      </w:r>
      <w:r w:rsidRPr="00CA1CCF">
        <w:t>е</w:t>
      </w:r>
      <w:r w:rsidRPr="00CA1CCF">
        <w:t>дующей процедурой:</w:t>
      </w:r>
    </w:p>
    <w:p w:rsidR="00CE5839" w:rsidRPr="00CA1CCF" w:rsidRDefault="00CE5839" w:rsidP="005E3D69">
      <w:pPr>
        <w:pStyle w:val="SingleTxtGR0"/>
        <w:ind w:left="2268" w:hanging="1134"/>
      </w:pPr>
      <w:r>
        <w:tab/>
      </w:r>
      <w:r w:rsidRPr="00CA1CCF">
        <w:tab/>
        <w:t>i)</w:t>
      </w:r>
      <w:r w:rsidRPr="00CA1CCF">
        <w:tab/>
        <w:t>10 класс: принципы демократии, Конституция и права чел</w:t>
      </w:r>
      <w:r w:rsidRPr="00CA1CCF">
        <w:t>о</w:t>
      </w:r>
      <w:r w:rsidRPr="00CA1CCF">
        <w:t>века;</w:t>
      </w:r>
    </w:p>
    <w:p w:rsidR="00CE5839" w:rsidRPr="00CA1CCF" w:rsidRDefault="00CE5839" w:rsidP="005E3D69">
      <w:pPr>
        <w:pStyle w:val="SingleTxtGR0"/>
        <w:ind w:left="2268" w:hanging="1134"/>
      </w:pPr>
      <w:r>
        <w:tab/>
      </w:r>
      <w:r w:rsidRPr="00CA1CCF">
        <w:tab/>
        <w:t>ii)</w:t>
      </w:r>
      <w:r w:rsidRPr="00CA1CCF">
        <w:tab/>
        <w:t>11 класс: права человека</w:t>
      </w:r>
      <w:r>
        <w:t xml:space="preserve"> −</w:t>
      </w:r>
      <w:r w:rsidRPr="00CA1CCF">
        <w:t xml:space="preserve"> разъяснение концепции и ее зн</w:t>
      </w:r>
      <w:r w:rsidRPr="00CA1CCF">
        <w:t>а</w:t>
      </w:r>
      <w:r w:rsidRPr="00CA1CCF">
        <w:t>чения, особенностей и источников, наряду с подробным изучением таких отдельных прав человека, как право на жизнь, равенство, ч</w:t>
      </w:r>
      <w:r w:rsidRPr="00CA1CCF">
        <w:t>е</w:t>
      </w:r>
      <w:r w:rsidRPr="00CA1CCF">
        <w:t>ловеческое достоинство, свободу веры, убеждений и их выражения, образования и обучения, прав</w:t>
      </w:r>
      <w:r>
        <w:t>а</w:t>
      </w:r>
      <w:r w:rsidRPr="00CA1CCF">
        <w:t xml:space="preserve"> женщин, прав</w:t>
      </w:r>
      <w:r>
        <w:t>а</w:t>
      </w:r>
      <w:r w:rsidRPr="00CA1CCF">
        <w:t xml:space="preserve"> детей, политически</w:t>
      </w:r>
      <w:r>
        <w:t>е</w:t>
      </w:r>
      <w:r w:rsidRPr="00CA1CCF">
        <w:t xml:space="preserve"> прав</w:t>
      </w:r>
      <w:r>
        <w:t>а</w:t>
      </w:r>
      <w:r w:rsidRPr="00CA1CCF">
        <w:t xml:space="preserve"> и обязанност</w:t>
      </w:r>
      <w:r>
        <w:t>и</w:t>
      </w:r>
      <w:r w:rsidRPr="00CA1CCF">
        <w:t xml:space="preserve"> физич</w:t>
      </w:r>
      <w:r w:rsidRPr="00CA1CCF">
        <w:t>е</w:t>
      </w:r>
      <w:r w:rsidRPr="00CA1CCF">
        <w:t>ского лица;</w:t>
      </w:r>
    </w:p>
    <w:p w:rsidR="00CE5839" w:rsidRPr="00CA1CCF" w:rsidRDefault="00CE5839" w:rsidP="005E3D69">
      <w:pPr>
        <w:pStyle w:val="SingleTxtGR0"/>
      </w:pPr>
      <w:r>
        <w:tab/>
      </w:r>
      <w:r w:rsidRPr="00CA1CCF">
        <w:tab/>
        <w:t>iii)</w:t>
      </w:r>
      <w:r w:rsidRPr="00CA1CCF">
        <w:tab/>
        <w:t>12 класс: Конституция и государственная власть.</w:t>
      </w:r>
    </w:p>
    <w:p w:rsidR="00CE5839" w:rsidRPr="00CA1CCF" w:rsidRDefault="00CE5839" w:rsidP="005E3D69">
      <w:pPr>
        <w:pStyle w:val="SingleTxtGR0"/>
      </w:pPr>
      <w:r w:rsidRPr="00CA1CCF">
        <w:t>35.</w:t>
      </w:r>
      <w:r w:rsidRPr="00CA1CCF">
        <w:tab/>
        <w:t xml:space="preserve">Комитет выполнил следующие </w:t>
      </w:r>
      <w:r>
        <w:t>поставленные перед ним</w:t>
      </w:r>
      <w:r w:rsidRPr="00CA1CCF">
        <w:t xml:space="preserve"> задачи:</w:t>
      </w:r>
    </w:p>
    <w:p w:rsidR="00CE5839" w:rsidRPr="00CA1CCF" w:rsidRDefault="00CE5839" w:rsidP="005E3D69">
      <w:pPr>
        <w:pStyle w:val="SingleTxtGR0"/>
      </w:pPr>
      <w:r w:rsidRPr="00CA1CCF">
        <w:tab/>
        <w:t>a)</w:t>
      </w:r>
      <w:r w:rsidRPr="00CA1CCF">
        <w:tab/>
        <w:t>разработка интеллектуальной и познавательной основы данного учебного предмета, отличающей его от других предметов и наделяющей его определенной самобытностью в той степени, в какой данный предмет объед</w:t>
      </w:r>
      <w:r w:rsidRPr="00CA1CCF">
        <w:t>и</w:t>
      </w:r>
      <w:r w:rsidRPr="00CA1CCF">
        <w:t>няет множество интеллектуальных, образовательных, правовых и политич</w:t>
      </w:r>
      <w:r w:rsidRPr="00CA1CCF">
        <w:t>е</w:t>
      </w:r>
      <w:r w:rsidRPr="00CA1CCF">
        <w:t>ских компоне</w:t>
      </w:r>
      <w:r w:rsidRPr="00CA1CCF">
        <w:t>н</w:t>
      </w:r>
      <w:r w:rsidRPr="00CA1CCF">
        <w:t>тов;</w:t>
      </w:r>
    </w:p>
    <w:p w:rsidR="00CE5839" w:rsidRPr="00CA1CCF" w:rsidRDefault="00CE5839" w:rsidP="005E3D69">
      <w:pPr>
        <w:pStyle w:val="SingleTxtGR0"/>
      </w:pPr>
      <w:r w:rsidRPr="00CA1CCF">
        <w:tab/>
        <w:t>b)</w:t>
      </w:r>
      <w:r w:rsidRPr="00CA1CCF">
        <w:tab/>
        <w:t>перенос акцента на непосредственное, ориентированное на ко</w:t>
      </w:r>
      <w:r w:rsidRPr="00CA1CCF">
        <w:t>н</w:t>
      </w:r>
      <w:r w:rsidRPr="00CA1CCF">
        <w:t>кретные задачи обучение с целью обеспечения того, чтобы учащийся получал максимальную пользу от изучения данного предмета, прочно усваивал необх</w:t>
      </w:r>
      <w:r w:rsidRPr="00CA1CCF">
        <w:t>о</w:t>
      </w:r>
      <w:r w:rsidRPr="00CA1CCF">
        <w:t>димую терминологию и имел х</w:t>
      </w:r>
      <w:r w:rsidRPr="00CA1CCF">
        <w:t>о</w:t>
      </w:r>
      <w:r w:rsidRPr="00CA1CCF">
        <w:t>рошее представление о его содержании;</w:t>
      </w:r>
    </w:p>
    <w:p w:rsidR="00CE5839" w:rsidRPr="00CA1CCF" w:rsidRDefault="00CE5839" w:rsidP="005E3D69">
      <w:pPr>
        <w:pStyle w:val="SingleTxtGR0"/>
      </w:pPr>
      <w:r w:rsidRPr="00CA1CCF">
        <w:tab/>
        <w:t>c)</w:t>
      </w:r>
      <w:r w:rsidRPr="00CA1CCF">
        <w:tab/>
        <w:t>разработка руководства для преподавателей;</w:t>
      </w:r>
    </w:p>
    <w:p w:rsidR="00CE5839" w:rsidRPr="00DD6BBA" w:rsidRDefault="00CE5839" w:rsidP="005E3D69">
      <w:pPr>
        <w:pStyle w:val="SingleTxtGR0"/>
      </w:pPr>
      <w:r w:rsidRPr="00CA1CCF">
        <w:tab/>
        <w:t>d)</w:t>
      </w:r>
      <w:r w:rsidRPr="00CA1CCF">
        <w:tab/>
        <w:t>поддержание связей со специалистами на местах путем проведения совещаний и образов</w:t>
      </w:r>
      <w:r w:rsidRPr="00CA1CCF">
        <w:t>а</w:t>
      </w:r>
      <w:r w:rsidRPr="00CA1CCF">
        <w:t>тельных симпозиумов;</w:t>
      </w:r>
    </w:p>
    <w:p w:rsidR="00CE1596" w:rsidRDefault="00CE1596" w:rsidP="005E3D69">
      <w:pPr>
        <w:pStyle w:val="SingleTxtGR0"/>
      </w:pPr>
      <w:r w:rsidRPr="006164E9">
        <w:tab/>
        <w:t>е)</w:t>
      </w:r>
      <w:r w:rsidRPr="006164E9">
        <w:tab/>
        <w:t>организация учебных курсов для преподавателей мужского и же</w:t>
      </w:r>
      <w:r w:rsidRPr="006164E9">
        <w:t>н</w:t>
      </w:r>
      <w:r w:rsidRPr="006164E9">
        <w:t>ского пола по общественным предметам;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f</w:t>
      </w:r>
      <w:proofErr w:type="spellEnd"/>
      <w:r w:rsidRPr="006164E9">
        <w:t>)</w:t>
      </w:r>
      <w:r w:rsidRPr="006164E9">
        <w:tab/>
        <w:t>организация учебных курсов для преподавателей мужского и же</w:t>
      </w:r>
      <w:r w:rsidRPr="006164E9">
        <w:t>н</w:t>
      </w:r>
      <w:r w:rsidRPr="006164E9">
        <w:t>ского пола по Конституции и правам человека.</w:t>
      </w:r>
    </w:p>
    <w:p w:rsidR="00CE1596" w:rsidRDefault="00CE1596" w:rsidP="005E3D69">
      <w:pPr>
        <w:pStyle w:val="H23GR"/>
      </w:pPr>
      <w:r w:rsidRPr="006164E9">
        <w:tab/>
      </w:r>
      <w:r w:rsidRPr="006164E9">
        <w:tab/>
        <w:t>Концепция учебной программы по Конституции и правам человека</w:t>
      </w:r>
    </w:p>
    <w:p w:rsidR="00CE1596" w:rsidRDefault="00CE1596" w:rsidP="005E3D69">
      <w:pPr>
        <w:pStyle w:val="SingleTxtGR0"/>
      </w:pPr>
      <w:r w:rsidRPr="006164E9">
        <w:t>36.</w:t>
      </w:r>
      <w:r w:rsidRPr="006164E9">
        <w:tab/>
        <w:t>Учащимся крайне важно разбираться в концепциях демократии и иметь представление о них, о различных частях Конституции и конституционном пр</w:t>
      </w:r>
      <w:r w:rsidRPr="006164E9">
        <w:t>а</w:t>
      </w:r>
      <w:r w:rsidRPr="006164E9">
        <w:t>ве и о правах человека и их целях, в рамках непосредственного, беспристрас</w:t>
      </w:r>
      <w:r w:rsidRPr="006164E9">
        <w:t>т</w:t>
      </w:r>
      <w:r w:rsidRPr="006164E9">
        <w:t>ного правового и образовательного контекста, с тем чтобы они по мере своего развития прочно усваивали обширные знания и овладевали логическим мы</w:t>
      </w:r>
      <w:r w:rsidRPr="006164E9">
        <w:t>ш</w:t>
      </w:r>
      <w:r w:rsidRPr="006164E9">
        <w:t>лением, приходили к осознанию того, что существование различий между гос</w:t>
      </w:r>
      <w:r w:rsidRPr="006164E9">
        <w:t>у</w:t>
      </w:r>
      <w:r w:rsidRPr="006164E9">
        <w:t>дарствами и отдельными лицами в их понимании демократии и ее практическ</w:t>
      </w:r>
      <w:r w:rsidRPr="006164E9">
        <w:t>о</w:t>
      </w:r>
      <w:r w:rsidRPr="006164E9">
        <w:t>го претворения в жизнь отнюдь не означает наличие расхождений во взглядах или других факторов, которые способны повлиять на наше национальное еди</w:t>
      </w:r>
      <w:r w:rsidRPr="006164E9">
        <w:t>н</w:t>
      </w:r>
      <w:r w:rsidRPr="006164E9">
        <w:t>ство.</w:t>
      </w:r>
    </w:p>
    <w:p w:rsidR="00CE1596" w:rsidRDefault="00CE1596" w:rsidP="005E3D69">
      <w:pPr>
        <w:pStyle w:val="SingleTxtGR0"/>
      </w:pPr>
      <w:r w:rsidRPr="006164E9">
        <w:t>37.</w:t>
      </w:r>
      <w:r w:rsidRPr="006164E9">
        <w:tab/>
        <w:t>В свете вышеизложенного концепция учебной программы по Констит</w:t>
      </w:r>
      <w:r w:rsidRPr="006164E9">
        <w:t>у</w:t>
      </w:r>
      <w:r w:rsidRPr="006164E9">
        <w:t>ции и правам человека опирается на следующие элементы: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a</w:t>
      </w:r>
      <w:proofErr w:type="spellEnd"/>
      <w:r w:rsidRPr="006164E9">
        <w:t>)</w:t>
      </w:r>
      <w:r w:rsidRPr="006164E9">
        <w:tab/>
        <w:t>значение Конституции и ее содержание, включая статьи, которые регулируют отношения между отдельными лицами и соответствующей ветвью власти или между отдельными лицами, статьи, которые определяют их жизнь во всех сферах политической, экономической и социальной деятельности, и статьи, обеспечивающие защиту их прав и устанавливающие их обязанности;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b</w:t>
      </w:r>
      <w:proofErr w:type="spellEnd"/>
      <w:r w:rsidRPr="006164E9">
        <w:t>)</w:t>
      </w:r>
      <w:r w:rsidRPr="006164E9">
        <w:tab/>
        <w:t>понимание того, что права человека являются универсальными и представляют собой неотъемлемую часть человеческой жизни, фактически о</w:t>
      </w:r>
      <w:r w:rsidRPr="006164E9">
        <w:t>с</w:t>
      </w:r>
      <w:r w:rsidRPr="006164E9">
        <w:t>нову человеческого существования, счастья и благополучия; только через них можно обеспечить человеческое достоинство, достичь справедливости, раве</w:t>
      </w:r>
      <w:r w:rsidRPr="006164E9">
        <w:t>н</w:t>
      </w:r>
      <w:r w:rsidRPr="006164E9">
        <w:t>ства и всего, что способствует благополучию и процветанию отдельных лиц и общества. Данный учебный план дает полное представление об этих элементах.</w:t>
      </w:r>
    </w:p>
    <w:p w:rsidR="00CE1596" w:rsidRDefault="00CE1596" w:rsidP="005E3D69">
      <w:pPr>
        <w:pStyle w:val="SingleTxtGR0"/>
      </w:pPr>
      <w:r w:rsidRPr="006164E9">
        <w:t>38.</w:t>
      </w:r>
      <w:r w:rsidRPr="006164E9">
        <w:tab/>
        <w:t>Ознакомление с концепцией изучения Конституции и прав человека ос</w:t>
      </w:r>
      <w:r w:rsidRPr="006164E9">
        <w:t>у</w:t>
      </w:r>
      <w:r w:rsidRPr="006164E9">
        <w:t>ществляется в рамках общей методики обучения (приобретение знаний, озн</w:t>
      </w:r>
      <w:r w:rsidRPr="006164E9">
        <w:t>а</w:t>
      </w:r>
      <w:r w:rsidRPr="006164E9">
        <w:t>комление с ценностями, формирование отношения к жизни, освоение навыков и применение приобретенных знаний на практике) следующим образом:</w:t>
      </w:r>
    </w:p>
    <w:p w:rsidR="00CE1596" w:rsidRDefault="00CE1596" w:rsidP="005E3D69">
      <w:pPr>
        <w:pStyle w:val="SingleTxtGR0"/>
        <w:ind w:left="1701"/>
      </w:pPr>
      <w:r w:rsidRPr="00BE63E9">
        <w:rPr>
          <w:i/>
        </w:rPr>
        <w:t>Приобретение знаний</w:t>
      </w:r>
      <w:r w:rsidRPr="006164E9">
        <w:t>: знания приобретаются посредством изложения фактов и информации, относящихся к Конституции и правам человека, в целях формирования их прочной структуры, повышения уровня инфо</w:t>
      </w:r>
      <w:r w:rsidRPr="006164E9">
        <w:t>р</w:t>
      </w:r>
      <w:r w:rsidRPr="006164E9">
        <w:t>мированности и пон</w:t>
      </w:r>
      <w:r w:rsidRPr="006164E9">
        <w:t>и</w:t>
      </w:r>
      <w:r w:rsidRPr="006164E9">
        <w:t>мания значения Конституции и прав человека.</w:t>
      </w:r>
    </w:p>
    <w:p w:rsidR="00CE1596" w:rsidRDefault="00CE1596" w:rsidP="005E3D69">
      <w:pPr>
        <w:pStyle w:val="SingleTxtGR0"/>
        <w:ind w:left="1701"/>
      </w:pPr>
      <w:r w:rsidRPr="00BE63E9">
        <w:rPr>
          <w:i/>
        </w:rPr>
        <w:t>Ознакомление с ценностями и формирование отношения к жизни</w:t>
      </w:r>
      <w:r w:rsidRPr="006164E9">
        <w:t>: эти функции выполняются посредством изложения ценностей, связанных с Конституцией и правами человека, в целях формирования позитивного отношения к ним и повышения уровня понимания их значения для о</w:t>
      </w:r>
      <w:r w:rsidRPr="006164E9">
        <w:t>т</w:t>
      </w:r>
      <w:r w:rsidRPr="006164E9">
        <w:t>дельных лиц и общества.</w:t>
      </w:r>
    </w:p>
    <w:p w:rsidR="00CE1596" w:rsidRDefault="00CE1596" w:rsidP="005E3D69">
      <w:pPr>
        <w:pStyle w:val="SingleTxtGR0"/>
        <w:ind w:left="1701"/>
      </w:pPr>
      <w:r w:rsidRPr="00BE63E9">
        <w:rPr>
          <w:i/>
        </w:rPr>
        <w:t>Освоение навыков и применение приобретенных знаний на практике</w:t>
      </w:r>
      <w:r w:rsidRPr="006164E9">
        <w:t>: эти функции выполняются посредством освоения социальных и учебных н</w:t>
      </w:r>
      <w:r w:rsidRPr="006164E9">
        <w:t>а</w:t>
      </w:r>
      <w:r w:rsidRPr="006164E9">
        <w:t>выков и их применения на практике в различных ситуациях, связанных с Конституцией и правами человека.</w:t>
      </w:r>
    </w:p>
    <w:p w:rsidR="00CE1596" w:rsidRDefault="00CE1596" w:rsidP="005E3D69">
      <w:pPr>
        <w:pStyle w:val="SingleTxtGR0"/>
      </w:pPr>
      <w:r>
        <w:t>39.</w:t>
      </w:r>
      <w:r>
        <w:tab/>
        <w:t>Исламский закон, т.</w:t>
      </w:r>
      <w:r w:rsidRPr="006164E9">
        <w:t>е. шариат, положения Конституции и конституцио</w:t>
      </w:r>
      <w:r w:rsidRPr="006164E9">
        <w:t>н</w:t>
      </w:r>
      <w:r w:rsidRPr="006164E9">
        <w:t>ное право и международные документы лежат в основе концепции программы изучения Конституции и прав человека и являются руководством в отношении содержания и целей такой программы.</w:t>
      </w:r>
    </w:p>
    <w:p w:rsidR="00CE1596" w:rsidRDefault="00CE1596" w:rsidP="005E3D69">
      <w:pPr>
        <w:pStyle w:val="SingleTxtGR0"/>
      </w:pPr>
      <w:r w:rsidRPr="006164E9">
        <w:t>40.</w:t>
      </w:r>
      <w:r w:rsidRPr="006164E9">
        <w:tab/>
        <w:t>На основе общего подхода, примененного в отношении учебной пр</w:t>
      </w:r>
      <w:r w:rsidRPr="006164E9">
        <w:t>о</w:t>
      </w:r>
      <w:r w:rsidRPr="006164E9">
        <w:t>граммы по Конституции и правам человека, предстоит укрепить связь учащихся с родной страной и сделать их верными сынами Родины путем индивидуальн</w:t>
      </w:r>
      <w:r w:rsidRPr="006164E9">
        <w:t>о</w:t>
      </w:r>
      <w:r w:rsidRPr="006164E9">
        <w:t>го развития с учетом его интеллектуальных, эмоциональных и социальных а</w:t>
      </w:r>
      <w:r w:rsidRPr="006164E9">
        <w:t>с</w:t>
      </w:r>
      <w:r w:rsidRPr="006164E9">
        <w:t>пектов и обеспечить применение ими этих качеств в трудовой жизни посредс</w:t>
      </w:r>
      <w:r w:rsidRPr="006164E9">
        <w:t>т</w:t>
      </w:r>
      <w:r w:rsidRPr="006164E9">
        <w:t>вом достижения следующих общих целей: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повышение степени осведомленности учащихся о значении дем</w:t>
      </w:r>
      <w:r w:rsidRPr="006164E9">
        <w:t>о</w:t>
      </w:r>
      <w:r w:rsidRPr="006164E9">
        <w:t>кратии, Конституции и прав человека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ознакомление учащихся с фактами и информацией, касающимися дем</w:t>
      </w:r>
      <w:r w:rsidRPr="006164E9">
        <w:t>о</w:t>
      </w:r>
      <w:r w:rsidRPr="006164E9">
        <w:t>кратии, Конституции и прав человека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подготовка учащихся к жизни согласно принципам демократии, Конст</w:t>
      </w:r>
      <w:r w:rsidRPr="006164E9">
        <w:t>и</w:t>
      </w:r>
      <w:r w:rsidRPr="006164E9">
        <w:t>туции и прав человека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расширение возможностей учащихся по укреплению и усвоению челов</w:t>
      </w:r>
      <w:r w:rsidRPr="006164E9">
        <w:t>е</w:t>
      </w:r>
      <w:r w:rsidRPr="006164E9">
        <w:t>ческих ценностей, связанных с Конституцией и правами человека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формирование у учащихся позитивного отношения к демократии, Ко</w:t>
      </w:r>
      <w:r w:rsidRPr="006164E9">
        <w:t>н</w:t>
      </w:r>
      <w:r w:rsidRPr="006164E9">
        <w:t>ституции и правам человека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привитие учащимся чувства привязанности и верности по отношению к своей стране</w:t>
      </w:r>
    </w:p>
    <w:p w:rsidR="00CE1596" w:rsidRDefault="00CE1596" w:rsidP="005E3D69">
      <w:pPr>
        <w:pStyle w:val="Bullet1GR"/>
        <w:numPr>
          <w:ilvl w:val="0"/>
          <w:numId w:val="1"/>
        </w:numPr>
      </w:pPr>
      <w:r w:rsidRPr="006164E9">
        <w:t>развитие у учащихся навыков критического мышления.</w:t>
      </w:r>
    </w:p>
    <w:p w:rsidR="00CE1596" w:rsidRDefault="00CE1596" w:rsidP="005E3D69">
      <w:pPr>
        <w:pStyle w:val="SingleTxtGR0"/>
      </w:pPr>
      <w:r w:rsidRPr="006164E9">
        <w:t>41.</w:t>
      </w:r>
      <w:r w:rsidRPr="006164E9">
        <w:tab/>
        <w:t xml:space="preserve">Учебная программа по Конституции и правам человека существует </w:t>
      </w:r>
      <w:r>
        <w:t>с 2006 </w:t>
      </w:r>
      <w:r w:rsidRPr="006164E9">
        <w:t>учебного года; соответствующие занятия проводились для учащихся</w:t>
      </w:r>
      <w:r>
        <w:t xml:space="preserve"> 10 </w:t>
      </w:r>
      <w:r w:rsidRPr="006164E9">
        <w:t>класса в указанном году и были продолжены после их перевода в 11 класс в 2007 году и в 12 класс в 2008 учебном году.</w:t>
      </w:r>
    </w:p>
    <w:p w:rsidR="00CE1596" w:rsidRDefault="00CE1596" w:rsidP="005E3D69">
      <w:pPr>
        <w:pStyle w:val="H23GR"/>
      </w:pPr>
      <w:r w:rsidRPr="006164E9">
        <w:tab/>
      </w:r>
      <w:r w:rsidRPr="006164E9">
        <w:tab/>
        <w:t>Преподаватели</w:t>
      </w:r>
    </w:p>
    <w:p w:rsidR="00CE1596" w:rsidRDefault="00CE1596" w:rsidP="005E3D69">
      <w:pPr>
        <w:pStyle w:val="SingleTxtGR0"/>
      </w:pPr>
      <w:r w:rsidRPr="006164E9">
        <w:t>42.</w:t>
      </w:r>
      <w:r w:rsidRPr="006164E9">
        <w:tab/>
        <w:t>Успех любого образовательного проекта в значительной степени зависит от преподавателей, так как на практике именно они осуществляют учебные программы и проекты. Они также являются реальным связующим звеном ме</w:t>
      </w:r>
      <w:r w:rsidRPr="006164E9">
        <w:t>ж</w:t>
      </w:r>
      <w:r w:rsidRPr="006164E9">
        <w:t>ду лицами, действующими на местах, и сотрудниками директивных органов. Такая роль преподавателя имела решающее значение при организации специ</w:t>
      </w:r>
      <w:r w:rsidRPr="006164E9">
        <w:t>а</w:t>
      </w:r>
      <w:r w:rsidRPr="006164E9">
        <w:t>лизированных учебных курсов. В связи с этим Министерство образования ос</w:t>
      </w:r>
      <w:r w:rsidRPr="006164E9">
        <w:t>у</w:t>
      </w:r>
      <w:r w:rsidRPr="006164E9">
        <w:t>ществило следующие действия: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a</w:t>
      </w:r>
      <w:proofErr w:type="spellEnd"/>
      <w:r w:rsidRPr="006164E9">
        <w:t>)</w:t>
      </w:r>
      <w:r w:rsidRPr="006164E9">
        <w:tab/>
        <w:t xml:space="preserve">привлекло ряд преподавателей и </w:t>
      </w:r>
      <w:r>
        <w:t xml:space="preserve">инструкторов </w:t>
      </w:r>
      <w:r w:rsidRPr="006164E9">
        <w:t xml:space="preserve">к </w:t>
      </w:r>
      <w:r>
        <w:t>проведению</w:t>
      </w:r>
      <w:r w:rsidRPr="006164E9">
        <w:t xml:space="preserve"> мес</w:t>
      </w:r>
      <w:r w:rsidRPr="006164E9">
        <w:t>т</w:t>
      </w:r>
      <w:r w:rsidRPr="006164E9">
        <w:t>ных, региональных и международных специализированных учебных курсов и семинаров по преподаванию основ прав человека, международного гуманита</w:t>
      </w:r>
      <w:r w:rsidRPr="006164E9">
        <w:t>р</w:t>
      </w:r>
      <w:r w:rsidRPr="006164E9">
        <w:t>ного права и демократии;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b</w:t>
      </w:r>
      <w:proofErr w:type="spellEnd"/>
      <w:r w:rsidRPr="006164E9">
        <w:t>)</w:t>
      </w:r>
      <w:r w:rsidRPr="006164E9">
        <w:tab/>
        <w:t xml:space="preserve">разработало учебные курсы для </w:t>
      </w:r>
      <w:r>
        <w:t>инструкторов</w:t>
      </w:r>
      <w:r w:rsidRPr="006164E9">
        <w:t>;</w:t>
      </w:r>
    </w:p>
    <w:p w:rsidR="00CE1596" w:rsidRDefault="00CE1596" w:rsidP="005E3D69">
      <w:pPr>
        <w:pStyle w:val="SingleTxtGR0"/>
      </w:pPr>
      <w:r w:rsidRPr="006164E9">
        <w:tab/>
        <w:t>с)</w:t>
      </w:r>
      <w:r w:rsidRPr="006164E9">
        <w:tab/>
        <w:t xml:space="preserve">организовало учебные курсы для преподавателей под руководством </w:t>
      </w:r>
      <w:r>
        <w:t>инструкторов</w:t>
      </w:r>
      <w:r w:rsidRPr="006164E9">
        <w:t>;</w:t>
      </w:r>
    </w:p>
    <w:p w:rsidR="00CE1596" w:rsidRDefault="00CE1596" w:rsidP="005E3D69">
      <w:pPr>
        <w:pStyle w:val="SingleTxtGR0"/>
      </w:pPr>
      <w:r>
        <w:tab/>
      </w:r>
      <w:proofErr w:type="spellStart"/>
      <w:r w:rsidRPr="006164E9">
        <w:t>d</w:t>
      </w:r>
      <w:proofErr w:type="spellEnd"/>
      <w:r w:rsidRPr="006164E9">
        <w:t>)</w:t>
      </w:r>
      <w:r w:rsidRPr="006164E9">
        <w:tab/>
        <w:t>организовало семинары и дискуссионные группы для повышения осведомленности об образовании в области демократии и прав человека;</w:t>
      </w:r>
    </w:p>
    <w:p w:rsidR="00CE1596" w:rsidRDefault="00CE1596" w:rsidP="005E3D69">
      <w:pPr>
        <w:pStyle w:val="SingleTxtGR0"/>
      </w:pPr>
      <w:r w:rsidRPr="006164E9">
        <w:tab/>
        <w:t>е)</w:t>
      </w:r>
      <w:r w:rsidRPr="006164E9">
        <w:tab/>
        <w:t>провело кампании в средствах массовой информации, посвяще</w:t>
      </w:r>
      <w:r w:rsidRPr="006164E9">
        <w:t>н</w:t>
      </w:r>
      <w:r w:rsidRPr="006164E9">
        <w:t>ные этим понятиям и методам ознакомления с ними.</w:t>
      </w:r>
    </w:p>
    <w:p w:rsidR="00CE1596" w:rsidRDefault="00CE1596" w:rsidP="005E3D69">
      <w:pPr>
        <w:pStyle w:val="H23GR"/>
      </w:pPr>
      <w:r w:rsidRPr="006164E9">
        <w:tab/>
      </w:r>
      <w:r w:rsidRPr="006164E9">
        <w:tab/>
        <w:t>Учащиеся</w:t>
      </w:r>
    </w:p>
    <w:p w:rsidR="00CE1596" w:rsidRDefault="00CE1596" w:rsidP="005E3D69">
      <w:pPr>
        <w:pStyle w:val="SingleTxtGR0"/>
      </w:pPr>
      <w:r w:rsidRPr="006164E9">
        <w:t>43.</w:t>
      </w:r>
      <w:r w:rsidRPr="006164E9">
        <w:tab/>
        <w:t>Министерство образования уделяет особое внимание учащимся, охваче</w:t>
      </w:r>
      <w:r w:rsidRPr="006164E9">
        <w:t>н</w:t>
      </w:r>
      <w:r w:rsidRPr="006164E9">
        <w:t>ным обучением в области демократии и прав человека, о чем свидетельствует следующее: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a</w:t>
      </w:r>
      <w:proofErr w:type="spellEnd"/>
      <w:r w:rsidRPr="006164E9">
        <w:t>)</w:t>
      </w:r>
      <w:r w:rsidRPr="006164E9">
        <w:tab/>
        <w:t>параллельное преподавание в рамках всех программ тем, имеющих отношение к правам человека и демократии;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b</w:t>
      </w:r>
      <w:proofErr w:type="spellEnd"/>
      <w:r w:rsidRPr="006164E9">
        <w:t>)</w:t>
      </w:r>
      <w:r w:rsidRPr="006164E9">
        <w:tab/>
        <w:t>преподавание специализированных предметов</w:t>
      </w:r>
      <w:r>
        <w:t xml:space="preserve"> на промежуточном уровне, таких</w:t>
      </w:r>
      <w:r w:rsidRPr="006164E9">
        <w:t xml:space="preserve"> как углубленный курс по Конституции, организации выборов и отказу от насилия;</w:t>
      </w:r>
    </w:p>
    <w:p w:rsidR="00CE1596" w:rsidRDefault="00CE1596" w:rsidP="005E3D69">
      <w:pPr>
        <w:pStyle w:val="SingleTxtGR0"/>
      </w:pPr>
      <w:r w:rsidRPr="006164E9">
        <w:tab/>
        <w:t>с)</w:t>
      </w:r>
      <w:r w:rsidRPr="006164E9">
        <w:tab/>
        <w:t>преподавание основ Конституции и прав человека в качестве о</w:t>
      </w:r>
      <w:r w:rsidRPr="006164E9">
        <w:t>т</w:t>
      </w:r>
      <w:r w:rsidRPr="006164E9">
        <w:t>дельного предмета в средней школе;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d</w:t>
      </w:r>
      <w:proofErr w:type="spellEnd"/>
      <w:r w:rsidRPr="006164E9">
        <w:t>)</w:t>
      </w:r>
      <w:r w:rsidRPr="006164E9">
        <w:tab/>
        <w:t>организация ежегодного конкурса на тему демократии и Констит</w:t>
      </w:r>
      <w:r w:rsidRPr="006164E9">
        <w:t>у</w:t>
      </w:r>
      <w:r w:rsidRPr="006164E9">
        <w:t>ции;</w:t>
      </w:r>
    </w:p>
    <w:p w:rsidR="00CE1596" w:rsidRDefault="00CE1596" w:rsidP="005E3D69">
      <w:pPr>
        <w:pStyle w:val="SingleTxtGR0"/>
      </w:pPr>
      <w:r w:rsidRPr="006164E9">
        <w:tab/>
        <w:t>е)</w:t>
      </w:r>
      <w:r w:rsidRPr="006164E9">
        <w:tab/>
        <w:t>организа</w:t>
      </w:r>
      <w:r>
        <w:t>ция различных конкурсов на лучшие исследования</w:t>
      </w:r>
      <w:r w:rsidRPr="006164E9">
        <w:t>, доклад и рисунок по тематике прав человека;</w:t>
      </w:r>
    </w:p>
    <w:p w:rsidR="00CE1596" w:rsidRDefault="00CE1596" w:rsidP="005E3D69">
      <w:pPr>
        <w:pStyle w:val="SingleTxtGR0"/>
      </w:pPr>
      <w:r>
        <w:tab/>
      </w:r>
      <w:proofErr w:type="spellStart"/>
      <w:r w:rsidRPr="006164E9">
        <w:t>f</w:t>
      </w:r>
      <w:proofErr w:type="spellEnd"/>
      <w:r w:rsidRPr="006164E9">
        <w:t>)</w:t>
      </w:r>
      <w:r w:rsidRPr="006164E9">
        <w:tab/>
      </w:r>
      <w:proofErr w:type="spellStart"/>
      <w:r w:rsidRPr="006164E9">
        <w:t>уделение</w:t>
      </w:r>
      <w:proofErr w:type="spellEnd"/>
      <w:r w:rsidRPr="006164E9">
        <w:t xml:space="preserve"> особого внимания этим понятиям в ходе обучения и в рамках внеклассных мероприятий;</w:t>
      </w:r>
    </w:p>
    <w:p w:rsidR="00CE1596" w:rsidRDefault="00CE1596" w:rsidP="005E3D69">
      <w:pPr>
        <w:pStyle w:val="SingleTxtGR0"/>
      </w:pPr>
      <w:r>
        <w:tab/>
      </w:r>
      <w:proofErr w:type="spellStart"/>
      <w:r w:rsidRPr="006164E9">
        <w:t>g</w:t>
      </w:r>
      <w:proofErr w:type="spellEnd"/>
      <w:r w:rsidRPr="006164E9">
        <w:t>)</w:t>
      </w:r>
      <w:r w:rsidRPr="006164E9">
        <w:tab/>
        <w:t>организация для учащихся поездок в учреждения, занимающиеся</w:t>
      </w:r>
      <w:r>
        <w:t xml:space="preserve"> вопросами прав человека, такие</w:t>
      </w:r>
      <w:r w:rsidRPr="006164E9">
        <w:t xml:space="preserve"> как Ассоциация по правам человека, Наци</w:t>
      </w:r>
      <w:r w:rsidRPr="006164E9">
        <w:t>о</w:t>
      </w:r>
      <w:r w:rsidRPr="006164E9">
        <w:t>нальное собрание и др.;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h</w:t>
      </w:r>
      <w:proofErr w:type="spellEnd"/>
      <w:r w:rsidRPr="006164E9">
        <w:t>)</w:t>
      </w:r>
      <w:r w:rsidRPr="006164E9">
        <w:tab/>
        <w:t>проведение семинаров по культуре, направленных на повышение уровня осведомленности о понятиях прав человека и демократии среди школ</w:t>
      </w:r>
      <w:r w:rsidRPr="006164E9">
        <w:t>ь</w:t>
      </w:r>
      <w:r w:rsidRPr="006164E9">
        <w:t>ников;</w:t>
      </w:r>
    </w:p>
    <w:p w:rsidR="00CE1596" w:rsidRDefault="00CE1596" w:rsidP="005E3D69">
      <w:pPr>
        <w:pStyle w:val="SingleTxtGR0"/>
      </w:pPr>
      <w:r w:rsidRPr="006164E9">
        <w:tab/>
      </w:r>
      <w:proofErr w:type="spellStart"/>
      <w:r w:rsidRPr="006164E9">
        <w:t>i</w:t>
      </w:r>
      <w:proofErr w:type="spellEnd"/>
      <w:r w:rsidRPr="006164E9">
        <w:t>)</w:t>
      </w:r>
      <w:r w:rsidRPr="006164E9">
        <w:tab/>
        <w:t>организация курса под названием "Права человека" со своими со</w:t>
      </w:r>
      <w:r w:rsidRPr="006164E9">
        <w:t>б</w:t>
      </w:r>
      <w:r w:rsidRPr="006164E9">
        <w:t>ственными задачами в Университете Кувейта.</w:t>
      </w:r>
    </w:p>
    <w:p w:rsidR="00CE1596" w:rsidRDefault="00CE1596" w:rsidP="005E3D69">
      <w:pPr>
        <w:pStyle w:val="H23GR"/>
      </w:pPr>
      <w:r w:rsidRPr="006164E9">
        <w:tab/>
      </w:r>
      <w:r w:rsidRPr="006164E9">
        <w:tab/>
        <w:t>Педагогические методы и подходы</w:t>
      </w:r>
    </w:p>
    <w:p w:rsidR="00CE1596" w:rsidRDefault="00CE1596" w:rsidP="005E3D69">
      <w:pPr>
        <w:pStyle w:val="SingleTxtGR0"/>
      </w:pPr>
      <w:r w:rsidRPr="006164E9">
        <w:t>44.</w:t>
      </w:r>
      <w:r w:rsidRPr="006164E9">
        <w:tab/>
        <w:t>Хотя педагогические методы и подходы рассчитаны на различные уче</w:t>
      </w:r>
      <w:r w:rsidRPr="006164E9">
        <w:t>б</w:t>
      </w:r>
      <w:r w:rsidRPr="006164E9">
        <w:t>ные предметы, неоспоримо то, что преподавание общечеловеческих ценностей, в том числе, конечно же, прав человека, имеет свойственные только ему аспе</w:t>
      </w:r>
      <w:r w:rsidRPr="006164E9">
        <w:t>к</w:t>
      </w:r>
      <w:r w:rsidRPr="006164E9">
        <w:t>ты по причине затрудненности их оценки на момент обучения; оно проявляется в качестве ценностного фактора, который необходимо оценивать с точки зрения его воздействия на поведение учащегося.</w:t>
      </w:r>
    </w:p>
    <w:p w:rsidR="00CE1596" w:rsidRDefault="00CE1596" w:rsidP="005E3D69">
      <w:pPr>
        <w:pStyle w:val="SingleTxtGR0"/>
      </w:pPr>
      <w:r w:rsidRPr="006164E9">
        <w:t>45.</w:t>
      </w:r>
      <w:r w:rsidRPr="006164E9">
        <w:tab/>
        <w:t>Были организованы учебные курсы и технические совещания, с тем чт</w:t>
      </w:r>
      <w:r w:rsidRPr="006164E9">
        <w:t>о</w:t>
      </w:r>
      <w:r w:rsidRPr="006164E9">
        <w:t>бы добиться использования методов и приемов, которые непосредственно ра</w:t>
      </w:r>
      <w:r w:rsidRPr="006164E9">
        <w:t>с</w:t>
      </w:r>
      <w:r w:rsidRPr="006164E9">
        <w:t xml:space="preserve">считаны на вопросы прав человека, включая следующие: </w:t>
      </w:r>
      <w:proofErr w:type="spellStart"/>
      <w:r w:rsidRPr="006164E9">
        <w:t>a</w:t>
      </w:r>
      <w:proofErr w:type="spellEnd"/>
      <w:r w:rsidRPr="006164E9">
        <w:t xml:space="preserve">) обучение на основе сотрудничества; </w:t>
      </w:r>
      <w:proofErr w:type="spellStart"/>
      <w:r w:rsidRPr="006164E9">
        <w:t>b</w:t>
      </w:r>
      <w:proofErr w:type="spellEnd"/>
      <w:r w:rsidRPr="006164E9">
        <w:t>) подходы к преподаванию це</w:t>
      </w:r>
      <w:r>
        <w:t xml:space="preserve">нностей; с) решение проблем; </w:t>
      </w:r>
      <w:proofErr w:type="spellStart"/>
      <w:r>
        <w:t>d</w:t>
      </w:r>
      <w:proofErr w:type="spellEnd"/>
      <w:r>
        <w:t>) </w:t>
      </w:r>
      <w:r w:rsidRPr="006164E9">
        <w:t xml:space="preserve">использование метода "мозговой атаки"; е) диалог и обсуждение; </w:t>
      </w:r>
      <w:proofErr w:type="spellStart"/>
      <w:r w:rsidRPr="006164E9">
        <w:t>f</w:t>
      </w:r>
      <w:proofErr w:type="spellEnd"/>
      <w:r w:rsidRPr="006164E9">
        <w:t>) имит</w:t>
      </w:r>
      <w:r w:rsidRPr="006164E9">
        <w:t>а</w:t>
      </w:r>
      <w:r w:rsidRPr="006164E9">
        <w:t xml:space="preserve">ция. Другим результатом стало </w:t>
      </w:r>
      <w:proofErr w:type="spellStart"/>
      <w:r w:rsidRPr="006164E9">
        <w:t>уделение</w:t>
      </w:r>
      <w:proofErr w:type="spellEnd"/>
      <w:r w:rsidRPr="006164E9">
        <w:t xml:space="preserve"> особого внимания таким конкретным мероприятиям, как организация поездок, проведение исследований и подгото</w:t>
      </w:r>
      <w:r w:rsidRPr="006164E9">
        <w:t>в</w:t>
      </w:r>
      <w:r w:rsidRPr="006164E9">
        <w:t xml:space="preserve">ка докладов, сбор графических материалов и данных, проведение конкурсов и </w:t>
      </w:r>
      <w:r>
        <w:t>с</w:t>
      </w:r>
      <w:r w:rsidRPr="006164E9">
        <w:t>оревнований и участие в работе в школе.</w:t>
      </w:r>
    </w:p>
    <w:p w:rsidR="00CE1596" w:rsidRDefault="00CE1596" w:rsidP="005E3D69">
      <w:pPr>
        <w:pStyle w:val="H23GR"/>
      </w:pPr>
      <w:r w:rsidRPr="006164E9">
        <w:tab/>
      </w:r>
      <w:r w:rsidRPr="006164E9">
        <w:tab/>
        <w:t>Преподавание прав человека вне школы</w:t>
      </w:r>
    </w:p>
    <w:p w:rsidR="00665B58" w:rsidRDefault="00665B58" w:rsidP="005E3D69">
      <w:pPr>
        <w:pStyle w:val="SingleTxtGR0"/>
      </w:pPr>
      <w:r w:rsidRPr="00F57824">
        <w:t>46.</w:t>
      </w:r>
      <w:r w:rsidRPr="00F57824">
        <w:tab/>
        <w:t>В силу своей связи с культурой права человека, как и природные явления, носят неотъемлемый и всеобъемлющий характер, поэтому обучение им нево</w:t>
      </w:r>
      <w:r w:rsidRPr="00F57824">
        <w:t>з</w:t>
      </w:r>
      <w:r w:rsidRPr="00F57824">
        <w:t>можно ограничить школьной средой, не принимая во внимание</w:t>
      </w:r>
      <w:r>
        <w:t xml:space="preserve"> окружающий мир. В связи с этим</w:t>
      </w:r>
      <w:r w:rsidRPr="00F57824">
        <w:t xml:space="preserve"> значительную сложность представляет распространение и</w:t>
      </w:r>
      <w:r>
        <w:t> </w:t>
      </w:r>
      <w:r w:rsidRPr="00F57824">
        <w:t>преподавание п</w:t>
      </w:r>
      <w:r>
        <w:t>рав человека в обществе в целом</w:t>
      </w:r>
      <w:r w:rsidRPr="00F57824">
        <w:t xml:space="preserve"> при активном участии инст</w:t>
      </w:r>
      <w:r w:rsidRPr="00F57824">
        <w:t>и</w:t>
      </w:r>
      <w:r w:rsidRPr="00F57824">
        <w:t>тутов гражданского общества. В данном случае важную роль в распростран</w:t>
      </w:r>
      <w:r w:rsidRPr="00F57824">
        <w:t>е</w:t>
      </w:r>
      <w:r w:rsidRPr="00F57824">
        <w:t>нии и преподавании прав человека играют средства массовой информации и</w:t>
      </w:r>
      <w:r>
        <w:t> </w:t>
      </w:r>
      <w:r w:rsidRPr="00F57824">
        <w:t>коммуникационные средства, что позволяет рассматривать образование как процесс, происходящий не только в условиях учебных заведений.</w:t>
      </w:r>
    </w:p>
    <w:p w:rsidR="00665B58" w:rsidRDefault="00665B58" w:rsidP="005E3D69">
      <w:pPr>
        <w:pStyle w:val="SingleTxtGR0"/>
      </w:pPr>
      <w:r w:rsidRPr="00F57824">
        <w:t>47.</w:t>
      </w:r>
      <w:r w:rsidRPr="00F57824">
        <w:tab/>
        <w:t>Кувейт поддержал План арабских стран по обучению правам человека, часть I которого посвящена преподаванию прав человека в школьной среде, а</w:t>
      </w:r>
      <w:r>
        <w:t> </w:t>
      </w:r>
      <w:r w:rsidRPr="00F57824">
        <w:t>часть II касается других учреждений. Цели данного плана в этом отношении определены ниже.</w:t>
      </w:r>
    </w:p>
    <w:p w:rsidR="00665B58" w:rsidRDefault="00665B58" w:rsidP="005E3D69">
      <w:pPr>
        <w:pStyle w:val="H23GR"/>
      </w:pPr>
      <w:r w:rsidRPr="00F57824">
        <w:tab/>
      </w:r>
      <w:r w:rsidRPr="00F57824">
        <w:tab/>
        <w:t>Обучение</w:t>
      </w:r>
    </w:p>
    <w:p w:rsidR="00665B58" w:rsidRDefault="00665B58" w:rsidP="005E3D69">
      <w:pPr>
        <w:pStyle w:val="SingleTxtGR0"/>
      </w:pPr>
      <w:r w:rsidRPr="00F57824">
        <w:t>48.</w:t>
      </w:r>
      <w:r w:rsidRPr="00F57824">
        <w:tab/>
        <w:t>Обучением по данной тематике охвачены прежде всего те группы лиц, которые в силу своих обязанностей непосредственно преподают предметы, к</w:t>
      </w:r>
      <w:r w:rsidRPr="00F57824">
        <w:t>а</w:t>
      </w:r>
      <w:r w:rsidRPr="00F57824">
        <w:t>сающиеся индивидуальных и коллективных прав, и играют важную роль в</w:t>
      </w:r>
      <w:r>
        <w:t> </w:t>
      </w:r>
      <w:r w:rsidRPr="00F57824">
        <w:t>формировании общественного мнения. К таким группам относятся воспит</w:t>
      </w:r>
      <w:r w:rsidRPr="00F57824">
        <w:t>а</w:t>
      </w:r>
      <w:r w:rsidRPr="00F57824">
        <w:t>тели и осуществляющие контрольные функции лица из молодежных объедин</w:t>
      </w:r>
      <w:r w:rsidRPr="00F57824">
        <w:t>е</w:t>
      </w:r>
      <w:r w:rsidRPr="00F57824">
        <w:t>ний, женских клубов, летних лагерей, центров защиты несовершеннолетних правонарушителей, спортивных клубов и институтов гражданского общества. Профессиональная подготовка по вопросам образования в области прав челов</w:t>
      </w:r>
      <w:r w:rsidRPr="00F57824">
        <w:t>е</w:t>
      </w:r>
      <w:r w:rsidRPr="00F57824">
        <w:t>ка проводится при под</w:t>
      </w:r>
      <w:r>
        <w:t>держке со стороны других связанных с образованием</w:t>
      </w:r>
      <w:r w:rsidRPr="00F57824">
        <w:t xml:space="preserve"> общественных учреждений в интересах достижения следующих целей:</w:t>
      </w:r>
    </w:p>
    <w:p w:rsidR="00665B58" w:rsidRDefault="00665B58" w:rsidP="005E3D69">
      <w:pPr>
        <w:pStyle w:val="SingleTxtGR0"/>
      </w:pPr>
      <w:r w:rsidRPr="00F57824">
        <w:tab/>
        <w:t>a)</w:t>
      </w:r>
      <w:r w:rsidRPr="00F57824">
        <w:tab/>
        <w:t>институционализация подготовки специалистов по образованию в</w:t>
      </w:r>
      <w:r>
        <w:t> </w:t>
      </w:r>
      <w:r w:rsidRPr="00F57824">
        <w:t>области прав человека;</w:t>
      </w:r>
    </w:p>
    <w:p w:rsidR="00665B58" w:rsidRDefault="00665B58" w:rsidP="005E3D69">
      <w:pPr>
        <w:pStyle w:val="SingleTxtGR0"/>
      </w:pPr>
      <w:r w:rsidRPr="00F57824">
        <w:tab/>
        <w:t>b)</w:t>
      </w:r>
      <w:r w:rsidRPr="00F57824">
        <w:tab/>
        <w:t>создание учебных программ и механизмов и их адаптация с учетом потребностей разли</w:t>
      </w:r>
      <w:r w:rsidRPr="00F57824">
        <w:t>ч</w:t>
      </w:r>
      <w:r w:rsidRPr="00F57824">
        <w:t>ных секторов;</w:t>
      </w:r>
    </w:p>
    <w:p w:rsidR="00665B58" w:rsidRDefault="00665B58" w:rsidP="005E3D69">
      <w:pPr>
        <w:pStyle w:val="SingleTxtGR0"/>
      </w:pPr>
      <w:r w:rsidRPr="00F57824">
        <w:tab/>
        <w:t>с)</w:t>
      </w:r>
      <w:r w:rsidRPr="00F57824">
        <w:tab/>
        <w:t>поощрение партнерских отношений, установление связей между учреждениями, организ</w:t>
      </w:r>
      <w:r w:rsidRPr="00F57824">
        <w:t>а</w:t>
      </w:r>
      <w:r w:rsidRPr="00F57824">
        <w:t>циями и учебными центрами, специализирующимися в</w:t>
      </w:r>
      <w:r>
        <w:t> </w:t>
      </w:r>
      <w:r w:rsidRPr="00F57824">
        <w:t>области прав человека, и учреждениями, занимающимися вопросами научной, культурной и технической информации, а также налаживание эффе</w:t>
      </w:r>
      <w:r w:rsidRPr="00F57824">
        <w:t>к</w:t>
      </w:r>
      <w:r w:rsidRPr="00F57824">
        <w:t xml:space="preserve">тивного взаимодействия между всеми партнерами. </w:t>
      </w:r>
    </w:p>
    <w:p w:rsidR="00665B58" w:rsidRDefault="00665B58" w:rsidP="005E3D69">
      <w:pPr>
        <w:pStyle w:val="H23GR"/>
      </w:pPr>
      <w:r w:rsidRPr="00F57824">
        <w:tab/>
      </w:r>
      <w:r w:rsidRPr="00F57824">
        <w:tab/>
        <w:t>Повышение уровня осведомленности</w:t>
      </w:r>
    </w:p>
    <w:p w:rsidR="00665B58" w:rsidRDefault="00665B58" w:rsidP="005E3D69">
      <w:pPr>
        <w:pStyle w:val="SingleTxtGR0"/>
      </w:pPr>
      <w:r w:rsidRPr="00F57824">
        <w:t>49.</w:t>
      </w:r>
      <w:r w:rsidRPr="00F57824">
        <w:tab/>
        <w:t>Данный процесс рассчитан на различных субъектов общества, в том чи</w:t>
      </w:r>
      <w:r w:rsidRPr="00F57824">
        <w:t>с</w:t>
      </w:r>
      <w:r w:rsidRPr="00F57824">
        <w:t>ле на учреждения, асс</w:t>
      </w:r>
      <w:r w:rsidRPr="00F57824">
        <w:t>о</w:t>
      </w:r>
      <w:r w:rsidRPr="00F57824">
        <w:t>циации и на отдельных лиц, но прежде всего на тех, кого образовательная и учебная деятельность в о</w:t>
      </w:r>
      <w:r w:rsidRPr="00F57824">
        <w:t>б</w:t>
      </w:r>
      <w:r w:rsidRPr="00F57824">
        <w:t>ласти прав человека до сих пор не затрагивала. Деятельность по вопросам образования в област</w:t>
      </w:r>
      <w:r>
        <w:t>и прав человека осуществляется −</w:t>
      </w:r>
      <w:r w:rsidRPr="00F57824">
        <w:t xml:space="preserve"> при поддержке со стороны других образовательных общес</w:t>
      </w:r>
      <w:r w:rsidRPr="00F57824">
        <w:t>т</w:t>
      </w:r>
      <w:r w:rsidRPr="00F57824">
        <w:t>венных учрежд</w:t>
      </w:r>
      <w:r w:rsidRPr="00F57824">
        <w:t>е</w:t>
      </w:r>
      <w:r w:rsidRPr="00F57824">
        <w:t xml:space="preserve">ний </w:t>
      </w:r>
      <w:r>
        <w:t>−</w:t>
      </w:r>
      <w:r w:rsidRPr="00F57824">
        <w:t xml:space="preserve"> в интересах достижения следующих целей: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предоставление широким слоям общества возможности воспользоваться результатами пропагандистских кампаний, ориентированных на права человека;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включение мероприятий по повышению осведомленности о правах чел</w:t>
      </w:r>
      <w:r w:rsidRPr="00F57824">
        <w:t>о</w:t>
      </w:r>
      <w:r w:rsidRPr="00F57824">
        <w:t>века в программы политических, экономических и культурных учрежд</w:t>
      </w:r>
      <w:r w:rsidRPr="00F57824">
        <w:t>е</w:t>
      </w:r>
      <w:r w:rsidRPr="00F57824">
        <w:t>ний;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повышение культуры диалога о ценностях, принципах и концепциях прав чел</w:t>
      </w:r>
      <w:r w:rsidRPr="00F57824">
        <w:t>о</w:t>
      </w:r>
      <w:r w:rsidRPr="00F57824">
        <w:t>века среди всех слоев общества.</w:t>
      </w:r>
    </w:p>
    <w:p w:rsidR="00665B58" w:rsidRDefault="00665B58" w:rsidP="005E3D69">
      <w:pPr>
        <w:pStyle w:val="SingleTxtGR0"/>
      </w:pPr>
      <w:r w:rsidRPr="00F57824">
        <w:t>50.</w:t>
      </w:r>
      <w:r w:rsidRPr="00F57824">
        <w:tab/>
        <w:t>Возможные информационно-просветительские программы могут вкл</w:t>
      </w:r>
      <w:r w:rsidRPr="00F57824">
        <w:t>ю</w:t>
      </w:r>
      <w:r w:rsidRPr="00F57824">
        <w:t>чать в себя следующее: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организацию обучения для специалистов, которые имеют опыт информ</w:t>
      </w:r>
      <w:r w:rsidRPr="00F57824">
        <w:t>а</w:t>
      </w:r>
      <w:r w:rsidRPr="00F57824">
        <w:t>ционно-просветительской деятельности в других областях;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создание различных информационных программ по обучению правам ч</w:t>
      </w:r>
      <w:r w:rsidRPr="00F57824">
        <w:t>е</w:t>
      </w:r>
      <w:r w:rsidRPr="00F57824">
        <w:t>ловека;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проверку информационных программ на предмет определения степени их</w:t>
      </w:r>
      <w:r>
        <w:t> </w:t>
      </w:r>
      <w:r w:rsidRPr="00F57824">
        <w:t>соо</w:t>
      </w:r>
      <w:r w:rsidRPr="00F57824">
        <w:t>т</w:t>
      </w:r>
      <w:r w:rsidRPr="00F57824">
        <w:t>ветствия ценностям и принципам прав человека;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привлечение экспертов в области культуры к мероприятиям, направле</w:t>
      </w:r>
      <w:r w:rsidRPr="00F57824">
        <w:t>н</w:t>
      </w:r>
      <w:r w:rsidRPr="00F57824">
        <w:t>ным на повышение осв</w:t>
      </w:r>
      <w:r w:rsidRPr="00F57824">
        <w:t>е</w:t>
      </w:r>
      <w:r w:rsidRPr="00F57824">
        <w:t>домленности о правах человека;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>
        <w:t>перенос</w:t>
      </w:r>
      <w:r w:rsidRPr="00F57824">
        <w:t xml:space="preserve"> в практическую плоскость деятельности мечетей и культовых учреждений по пропаганде культуры прав человека и использование их возможностей для разъяснения значения прав и об</w:t>
      </w:r>
      <w:r w:rsidRPr="00F57824">
        <w:t>я</w:t>
      </w:r>
      <w:r w:rsidRPr="00F57824">
        <w:t>занностей.</w:t>
      </w:r>
    </w:p>
    <w:p w:rsidR="00665B58" w:rsidRDefault="00665B58" w:rsidP="005E3D69">
      <w:pPr>
        <w:pStyle w:val="H1GR"/>
      </w:pPr>
      <w:r w:rsidRPr="00F57824">
        <w:tab/>
        <w:t>C.</w:t>
      </w:r>
      <w:r w:rsidRPr="00F57824">
        <w:tab/>
        <w:t>Информация о недискриминации, равенстве и имеющихся средствах правовой защиты</w:t>
      </w:r>
    </w:p>
    <w:p w:rsidR="00665B58" w:rsidRDefault="00665B58" w:rsidP="005E3D69">
      <w:pPr>
        <w:pStyle w:val="H23GR"/>
      </w:pPr>
      <w:r w:rsidRPr="00F57824">
        <w:tab/>
      </w:r>
      <w:r w:rsidRPr="00F57824">
        <w:tab/>
        <w:t>Судебные и административные органы, располагающие компетенцией в</w:t>
      </w:r>
      <w:r>
        <w:t> </w:t>
      </w:r>
      <w:r w:rsidRPr="00F57824">
        <w:t>вопросах, охват</w:t>
      </w:r>
      <w:r w:rsidRPr="00F57824">
        <w:t>ы</w:t>
      </w:r>
      <w:r w:rsidRPr="00F57824">
        <w:t>ваемых Конвенцией</w:t>
      </w:r>
    </w:p>
    <w:p w:rsidR="00665B58" w:rsidRDefault="00665B58" w:rsidP="005E3D69">
      <w:pPr>
        <w:pStyle w:val="SingleTxtGR0"/>
      </w:pPr>
      <w:r w:rsidRPr="00F57824">
        <w:t>51.</w:t>
      </w:r>
      <w:r w:rsidRPr="00F57824">
        <w:tab/>
        <w:t>В статье 1 Закона № 23 1990 года об организации судебной власти, с п</w:t>
      </w:r>
      <w:r w:rsidRPr="00F57824">
        <w:t>о</w:t>
      </w:r>
      <w:r w:rsidRPr="00F57824">
        <w:t>правками, внесенными Законом № 10 1996 года, изложены два основных при</w:t>
      </w:r>
      <w:r w:rsidRPr="00F57824">
        <w:t>н</w:t>
      </w:r>
      <w:r w:rsidRPr="00F57824">
        <w:t>ципа:</w:t>
      </w:r>
    </w:p>
    <w:p w:rsidR="00665B58" w:rsidRDefault="00665B58" w:rsidP="005E3D69">
      <w:pPr>
        <w:pStyle w:val="SingleTxtGR0"/>
        <w:ind w:left="1701" w:hanging="567"/>
      </w:pPr>
      <w:r>
        <w:tab/>
      </w:r>
      <w:r w:rsidRPr="00F57824">
        <w:t>Первый принцип: суды располагают общей юрисдикцией для урегулир</w:t>
      </w:r>
      <w:r w:rsidRPr="00F57824">
        <w:t>о</w:t>
      </w:r>
      <w:r w:rsidRPr="00F57824">
        <w:t>вания всех гражданских, коммерческих, административных споров и сп</w:t>
      </w:r>
      <w:r w:rsidRPr="00F57824">
        <w:t>о</w:t>
      </w:r>
      <w:r w:rsidRPr="00F57824">
        <w:t>ров о личном статусе, а также для рассмотрения уголовных дел. Этот принцип направлен на сохранение единства судебной системы в госуда</w:t>
      </w:r>
      <w:r w:rsidRPr="00F57824">
        <w:t>р</w:t>
      </w:r>
      <w:r w:rsidRPr="00F57824">
        <w:t>стве, с тем чтобы обеспечить равенство сторон судебного процесса.</w:t>
      </w:r>
    </w:p>
    <w:p w:rsidR="00665B58" w:rsidRDefault="00665B58" w:rsidP="005E3D69">
      <w:pPr>
        <w:pStyle w:val="SingleTxtGR0"/>
        <w:ind w:left="1701" w:hanging="567"/>
      </w:pPr>
      <w:r>
        <w:tab/>
      </w:r>
      <w:r w:rsidRPr="00F57824">
        <w:t>Второй принцип: правила, регулирующие характер или объем юрисди</w:t>
      </w:r>
      <w:r w:rsidRPr="00F57824">
        <w:t>к</w:t>
      </w:r>
      <w:r w:rsidRPr="00F57824">
        <w:t>ции судов, устанавливаются законом. Такая юрисдикция не может быть определена или изменена в соответствии с каким-либо подзаконным а</w:t>
      </w:r>
      <w:r w:rsidRPr="00F57824">
        <w:t>к</w:t>
      </w:r>
      <w:r w:rsidRPr="00F57824">
        <w:t>том. Согласно вы</w:t>
      </w:r>
      <w:r>
        <w:t>шеупомянутому закону, в Кувейте</w:t>
      </w:r>
      <w:r w:rsidRPr="00F57824">
        <w:t xml:space="preserve"> существуют кассац</w:t>
      </w:r>
      <w:r w:rsidRPr="00F57824">
        <w:t>и</w:t>
      </w:r>
      <w:r w:rsidRPr="00F57824">
        <w:t>онные, апелляцио</w:t>
      </w:r>
      <w:r w:rsidRPr="00F57824">
        <w:t>н</w:t>
      </w:r>
      <w:r w:rsidRPr="00F57824">
        <w:t>ные суды, суды первой инстанции и суды упрощенного производства.</w:t>
      </w:r>
    </w:p>
    <w:p w:rsidR="00665B58" w:rsidRDefault="00665B58" w:rsidP="005E3D69">
      <w:pPr>
        <w:pStyle w:val="SingleTxtGR0"/>
      </w:pPr>
      <w:r>
        <w:t>52.</w:t>
      </w:r>
      <w:r>
        <w:tab/>
        <w:t>В свете вышеизложенного</w:t>
      </w:r>
      <w:r w:rsidRPr="00F57824">
        <w:t xml:space="preserve"> можно отметить следующее: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В соответс</w:t>
      </w:r>
      <w:r>
        <w:t>твии со статьей 166 Конституции</w:t>
      </w:r>
      <w:r w:rsidRPr="00F57824">
        <w:t xml:space="preserve"> право защиты в суде гара</w:t>
      </w:r>
      <w:r w:rsidRPr="00F57824">
        <w:t>н</w:t>
      </w:r>
      <w:r w:rsidRPr="00F57824">
        <w:t>тировано всем лицам, и любое лицо, утверждающее, что какое-либо из</w:t>
      </w:r>
      <w:r>
        <w:t> </w:t>
      </w:r>
      <w:r w:rsidRPr="00F57824">
        <w:t>его прав было нарушено в Кувейте, имеет право обратиться в кувей</w:t>
      </w:r>
      <w:r w:rsidRPr="00F57824">
        <w:t>т</w:t>
      </w:r>
      <w:r w:rsidRPr="00F57824">
        <w:t>ский суд и требовать возмещения за нанесенный ущерб. Кроме того, З</w:t>
      </w:r>
      <w:r w:rsidRPr="00F57824">
        <w:t>а</w:t>
      </w:r>
      <w:r w:rsidRPr="00F57824">
        <w:t>кон</w:t>
      </w:r>
      <w:r>
        <w:t> </w:t>
      </w:r>
      <w:r w:rsidRPr="00F57824">
        <w:t>№</w:t>
      </w:r>
      <w:r>
        <w:t> </w:t>
      </w:r>
      <w:r w:rsidRPr="00F57824">
        <w:t>23 1990 года об организации судебной власти направлен на укре</w:t>
      </w:r>
      <w:r w:rsidRPr="00F57824">
        <w:t>п</w:t>
      </w:r>
      <w:r w:rsidRPr="00F57824">
        <w:t>ление принципа независимости судебной вл</w:t>
      </w:r>
      <w:r w:rsidRPr="00F57824">
        <w:t>а</w:t>
      </w:r>
      <w:r w:rsidRPr="00F57824">
        <w:t>сти.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>
        <w:t>Уголовно-процессуальный кодекс</w:t>
      </w:r>
      <w:r w:rsidRPr="00F57824">
        <w:t xml:space="preserve"> в соответствии с международными станда</w:t>
      </w:r>
      <w:r w:rsidRPr="00F57824">
        <w:t>р</w:t>
      </w:r>
      <w:r>
        <w:t>тами правосудия</w:t>
      </w:r>
      <w:r w:rsidRPr="00F57824">
        <w:t xml:space="preserve"> предоставляет сторонам судебного процесса правовые гара</w:t>
      </w:r>
      <w:r w:rsidRPr="00F57824">
        <w:t>н</w:t>
      </w:r>
      <w:r w:rsidRPr="00F57824">
        <w:t>тии, в том числе в отношении права на открытое судебное разбирательс</w:t>
      </w:r>
      <w:r w:rsidRPr="00F57824">
        <w:t>т</w:t>
      </w:r>
      <w:r w:rsidRPr="00F57824">
        <w:t>во, право быть представленным адвокатом и др.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Положения Конвенции применяются в соответствии с механизмом, пр</w:t>
      </w:r>
      <w:r w:rsidRPr="00F57824">
        <w:t>е</w:t>
      </w:r>
      <w:r w:rsidRPr="00F57824">
        <w:t>дусмо</w:t>
      </w:r>
      <w:r w:rsidRPr="00F57824">
        <w:t>т</w:t>
      </w:r>
      <w:r w:rsidRPr="00F57824">
        <w:t>ренным в статье 70 Конституции:</w:t>
      </w:r>
    </w:p>
    <w:p w:rsidR="00665B58" w:rsidRDefault="00665B58" w:rsidP="005E3D69">
      <w:pPr>
        <w:pStyle w:val="SingleTxtGR0"/>
        <w:ind w:left="2268" w:hanging="1134"/>
      </w:pPr>
      <w:r>
        <w:tab/>
      </w:r>
      <w:r>
        <w:tab/>
      </w:r>
      <w:r>
        <w:tab/>
      </w:r>
      <w:r w:rsidRPr="00F57824">
        <w:t>"Эмир заключает договора</w:t>
      </w:r>
      <w:r>
        <w:t>,</w:t>
      </w:r>
      <w:r w:rsidRPr="00F57824">
        <w:t xml:space="preserve"> </w:t>
      </w:r>
      <w:r>
        <w:t>издавая декрет,</w:t>
      </w:r>
      <w:r w:rsidRPr="00F57824">
        <w:t xml:space="preserve"> и передает их н</w:t>
      </w:r>
      <w:r w:rsidRPr="00F57824">
        <w:t>е</w:t>
      </w:r>
      <w:r w:rsidRPr="00F57824">
        <w:t>замедлительно в Национальное собрание, прилагая соответству</w:t>
      </w:r>
      <w:r w:rsidRPr="00F57824">
        <w:t>ю</w:t>
      </w:r>
      <w:r w:rsidRPr="00F57824">
        <w:t>щую резолюцию. Договор приобретает силу закона после его по</w:t>
      </w:r>
      <w:r w:rsidRPr="00F57824">
        <w:t>д</w:t>
      </w:r>
      <w:r w:rsidRPr="00F57824">
        <w:t>писания, ратификации и публикации в "Официальном вестнике". Тем не менее договоры о мире и вступлении в союзы, договоры, касающиеся территории Г</w:t>
      </w:r>
      <w:r w:rsidRPr="00F57824">
        <w:t>о</w:t>
      </w:r>
      <w:r w:rsidRPr="00F57824">
        <w:t>сударства, его природн</w:t>
      </w:r>
      <w:r>
        <w:t>ых ресурсов или суверенных прав</w:t>
      </w:r>
      <w:r w:rsidRPr="00F57824">
        <w:t xml:space="preserve"> либо общественных или индивидуальных прав граждан, торговые договоры, договоры о навигации и месте ж</w:t>
      </w:r>
      <w:r w:rsidRPr="00F57824">
        <w:t>и</w:t>
      </w:r>
      <w:r w:rsidRPr="00F57824">
        <w:t>тельства, договоры, влекущие дополнительные расходы, не пред</w:t>
      </w:r>
      <w:r w:rsidRPr="00F57824">
        <w:t>у</w:t>
      </w:r>
      <w:r w:rsidRPr="00F57824">
        <w:t>смотренные в бюджете, а также договоры, которые вносят попра</w:t>
      </w:r>
      <w:r w:rsidRPr="00F57824">
        <w:t>в</w:t>
      </w:r>
      <w:r w:rsidRPr="00F57824">
        <w:t>ки в законы Ку</w:t>
      </w:r>
      <w:r>
        <w:t>вейта, вступаю</w:t>
      </w:r>
      <w:r w:rsidRPr="00F57824">
        <w:t>т в силу только тогда, когда они пр</w:t>
      </w:r>
      <w:r w:rsidRPr="00F57824">
        <w:t>и</w:t>
      </w:r>
      <w:r w:rsidRPr="00F57824">
        <w:t>нимаются в соответствии с законом. Ни при каких обстоятельствах договоры не могут содержать секретные положения, противореч</w:t>
      </w:r>
      <w:r w:rsidRPr="00F57824">
        <w:t>а</w:t>
      </w:r>
      <w:r w:rsidRPr="00F57824">
        <w:t>щие з</w:t>
      </w:r>
      <w:r w:rsidRPr="00F57824">
        <w:t>а</w:t>
      </w:r>
      <w:r w:rsidRPr="00F57824">
        <w:t>явленным целям".</w:t>
      </w:r>
    </w:p>
    <w:p w:rsidR="00665B58" w:rsidRDefault="00665B58" w:rsidP="005E3D69">
      <w:pPr>
        <w:pStyle w:val="SingleTxtGR0"/>
      </w:pPr>
      <w:r w:rsidRPr="00F57824">
        <w:t>53.</w:t>
      </w:r>
      <w:r w:rsidRPr="00F57824">
        <w:tab/>
        <w:t>Публикация является заключительным этапом законодательного процесса и предназначена для обеспечения исполнительной властью гласности в качес</w:t>
      </w:r>
      <w:r w:rsidRPr="00F57824">
        <w:t>т</w:t>
      </w:r>
      <w:r w:rsidRPr="00F57824">
        <w:t>ве предварительного условия для применения. Законы публикуются в "Офиц</w:t>
      </w:r>
      <w:r w:rsidRPr="00F57824">
        <w:t>и</w:t>
      </w:r>
      <w:r w:rsidRPr="00F57824">
        <w:t>альном вестнике" на арабском языке в течение двух недель после их пр</w:t>
      </w:r>
      <w:r w:rsidRPr="00F57824">
        <w:t>и</w:t>
      </w:r>
      <w:r w:rsidRPr="00F57824">
        <w:t xml:space="preserve">нятия и вступают в силу через месяц после </w:t>
      </w:r>
      <w:r>
        <w:t>опубликования</w:t>
      </w:r>
      <w:r w:rsidRPr="00F57824">
        <w:t>. Однако этот срок может быть продлен или сокращен на основании конкретного положения закона. П</w:t>
      </w:r>
      <w:r w:rsidRPr="00F57824">
        <w:t>о</w:t>
      </w:r>
      <w:r w:rsidRPr="00F57824">
        <w:t xml:space="preserve">сле его </w:t>
      </w:r>
      <w:r>
        <w:t>опубликования</w:t>
      </w:r>
      <w:r w:rsidRPr="00F57824">
        <w:t xml:space="preserve"> в "Официальном вестнике" и истечения указанного ср</w:t>
      </w:r>
      <w:r w:rsidRPr="00F57824">
        <w:t>о</w:t>
      </w:r>
      <w:r w:rsidRPr="00F57824">
        <w:t>ка закон вступает в силу и, таким образом, становится обязатель</w:t>
      </w:r>
      <w:r>
        <w:t>ным для всех лиц без исключения</w:t>
      </w:r>
      <w:r w:rsidRPr="00F57824">
        <w:t xml:space="preserve"> независимо от </w:t>
      </w:r>
      <w:r>
        <w:t>того, знают ли они</w:t>
      </w:r>
      <w:r w:rsidRPr="00F57824">
        <w:t xml:space="preserve"> о его </w:t>
      </w:r>
      <w:r>
        <w:t>опубликовании</w:t>
      </w:r>
      <w:r w:rsidRPr="00F57824">
        <w:t xml:space="preserve">. </w:t>
      </w:r>
      <w:r>
        <w:t>Опубликование</w:t>
      </w:r>
      <w:r w:rsidRPr="00F57824">
        <w:t xml:space="preserve"> является необходимым условием для всех видов законодател</w:t>
      </w:r>
      <w:r w:rsidRPr="00F57824">
        <w:t>ь</w:t>
      </w:r>
      <w:r w:rsidRPr="00F57824">
        <w:t>ства и обязывает все учреждения и органы применять закон в своих соответс</w:t>
      </w:r>
      <w:r w:rsidRPr="00F57824">
        <w:t>т</w:t>
      </w:r>
      <w:r w:rsidRPr="00F57824">
        <w:t>вующих о</w:t>
      </w:r>
      <w:r w:rsidRPr="00F57824">
        <w:t>б</w:t>
      </w:r>
      <w:r w:rsidRPr="00F57824">
        <w:t>ластях компетенции.</w:t>
      </w:r>
    </w:p>
    <w:p w:rsidR="00665B58" w:rsidRDefault="00665B58" w:rsidP="005E3D69">
      <w:pPr>
        <w:pStyle w:val="HChGR"/>
      </w:pPr>
      <w:r w:rsidRPr="00F57824">
        <w:tab/>
        <w:t>III.</w:t>
      </w:r>
      <w:r w:rsidRPr="00F57824">
        <w:tab/>
        <w:t>Законодательные, судебные и административные меры, принятые Кувейтом в целях осуществления статей Конвенции</w:t>
      </w:r>
    </w:p>
    <w:p w:rsidR="00665B58" w:rsidRPr="00F57824" w:rsidRDefault="00665B58" w:rsidP="005E3D69">
      <w:pPr>
        <w:pStyle w:val="H1GR"/>
      </w:pPr>
      <w:r w:rsidRPr="00F57824">
        <w:tab/>
      </w:r>
      <w:r w:rsidRPr="00F57824">
        <w:tab/>
        <w:t>Статья 1</w:t>
      </w:r>
    </w:p>
    <w:p w:rsidR="00665B58" w:rsidRDefault="00665B58" w:rsidP="005E3D69">
      <w:pPr>
        <w:pStyle w:val="SingleTxtGR0"/>
      </w:pPr>
      <w:r w:rsidRPr="00F57824">
        <w:t>54.</w:t>
      </w:r>
      <w:r w:rsidRPr="00F57824">
        <w:tab/>
        <w:t>Конституция Кувейта гарантирует права женщин на всех уровнях, в том числе социальные, эк</w:t>
      </w:r>
      <w:r w:rsidRPr="00F57824">
        <w:t>о</w:t>
      </w:r>
      <w:r w:rsidRPr="00F57824">
        <w:t>номические и культурные права, предусматривая не только полное равенство полов без каких-либо различий, но и закрепляя такое равенство в статьях 6, 7, 29, 30, 35, 36, 37, 40, 41, 43, 44, 45 и 80, в которых с</w:t>
      </w:r>
      <w:r w:rsidRPr="00F57824">
        <w:t>о</w:t>
      </w:r>
      <w:r w:rsidRPr="00F57824">
        <w:t>держатся четкие положения, обеспечивающие достоинство, права и обязанн</w:t>
      </w:r>
      <w:r w:rsidRPr="00F57824">
        <w:t>о</w:t>
      </w:r>
      <w:r>
        <w:t>сти женщин</w:t>
      </w:r>
      <w:r w:rsidRPr="00F57824">
        <w:t>. В целях практического осуществления статей Конституции был принят ряд законов, четко устанавливающих принципы равенства и недискр</w:t>
      </w:r>
      <w:r w:rsidRPr="00F57824">
        <w:t>и</w:t>
      </w:r>
      <w:r w:rsidRPr="00F57824">
        <w:t>минации, включая: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>
        <w:t>Закон № 6/</w:t>
      </w:r>
      <w:r w:rsidRPr="00F57824">
        <w:t>2010 о труде (негосударственный сектор), который предусма</w:t>
      </w:r>
      <w:r w:rsidRPr="00F57824">
        <w:t>т</w:t>
      </w:r>
      <w:r w:rsidRPr="00F57824">
        <w:t>ривает равную оплату для мужчин и женщин за труд равной ценности, так как по определению работником является любой мужчина или любая женщина, выпо</w:t>
      </w:r>
      <w:r w:rsidRPr="00F57824">
        <w:t>л</w:t>
      </w:r>
      <w:r w:rsidRPr="00F57824">
        <w:t>няющий(</w:t>
      </w:r>
      <w:proofErr w:type="spellStart"/>
      <w:r w:rsidRPr="00F57824">
        <w:t>ая</w:t>
      </w:r>
      <w:proofErr w:type="spellEnd"/>
      <w:r w:rsidRPr="00F57824">
        <w:t>) работу в пользу работодателя в обмен на вознаграждение. Статья 46 также предусматривает, что работник не м</w:t>
      </w:r>
      <w:r w:rsidRPr="00F57824">
        <w:t>о</w:t>
      </w:r>
      <w:r w:rsidRPr="00F57824">
        <w:t>жет быть уволен про признаку участия в профсоюзной деятельности, п</w:t>
      </w:r>
      <w:r w:rsidRPr="00F57824">
        <w:t>о</w:t>
      </w:r>
      <w:r w:rsidRPr="00F57824">
        <w:t>ла, цвета кожи или религии.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Закон об обязательном образовании, в соответствии с которым образов</w:t>
      </w:r>
      <w:r w:rsidRPr="00F57824">
        <w:t>а</w:t>
      </w:r>
      <w:r w:rsidRPr="00F57824">
        <w:t>ние является обязател</w:t>
      </w:r>
      <w:r w:rsidRPr="00F57824">
        <w:t>ь</w:t>
      </w:r>
      <w:r w:rsidRPr="00F57824">
        <w:t>ным и бесплатным для лиц обоих полов.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Закон № 22 1978 года о государственной помощи.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Закон № 3/1983 о несовершеннолетних лицах.</w:t>
      </w:r>
    </w:p>
    <w:p w:rsidR="00665B58" w:rsidRDefault="00665B58" w:rsidP="005E3D69">
      <w:pPr>
        <w:pStyle w:val="Bullet1GR"/>
        <w:numPr>
          <w:ilvl w:val="0"/>
          <w:numId w:val="1"/>
        </w:numPr>
      </w:pPr>
      <w:r w:rsidRPr="00F57824">
        <w:t>Закон о социальном страховании, который обеспечивает мужчинам и</w:t>
      </w:r>
      <w:r>
        <w:t> </w:t>
      </w:r>
      <w:r w:rsidRPr="00F57824">
        <w:t>женщ</w:t>
      </w:r>
      <w:r w:rsidRPr="00F57824">
        <w:t>и</w:t>
      </w:r>
      <w:r>
        <w:t>нам без какого-либо различия</w:t>
      </w:r>
      <w:r w:rsidRPr="00F57824">
        <w:t xml:space="preserve"> уход и достойную жизнь.</w:t>
      </w:r>
    </w:p>
    <w:p w:rsidR="00665B58" w:rsidRDefault="00665B58" w:rsidP="005E3D69">
      <w:pPr>
        <w:pStyle w:val="H1GR"/>
      </w:pPr>
      <w:r w:rsidRPr="00F57824">
        <w:tab/>
      </w:r>
      <w:r w:rsidRPr="00F57824">
        <w:tab/>
        <w:t>Статья 2</w:t>
      </w:r>
    </w:p>
    <w:p w:rsidR="002A00E8" w:rsidRDefault="002A00E8" w:rsidP="005E3D69">
      <w:pPr>
        <w:pStyle w:val="SingleTxtGR0"/>
      </w:pPr>
      <w:r w:rsidRPr="00A85A34">
        <w:t>55.</w:t>
      </w:r>
      <w:r w:rsidRPr="00A85A34">
        <w:tab/>
        <w:t xml:space="preserve">Конституция Кувейта основана на хорошо зарекомендовавших себя принципах, которые, естественно, включают принципы равенства и </w:t>
      </w:r>
      <w:proofErr w:type="spellStart"/>
      <w:r w:rsidRPr="00A85A34">
        <w:t>недискр</w:t>
      </w:r>
      <w:r w:rsidRPr="00A85A34">
        <w:t>и</w:t>
      </w:r>
      <w:r w:rsidRPr="00A85A34">
        <w:t>минации</w:t>
      </w:r>
      <w:proofErr w:type="spellEnd"/>
      <w:r w:rsidRPr="00A85A34">
        <w:t xml:space="preserve"> между мужчинами и женщинами в свете п</w:t>
      </w:r>
      <w:r w:rsidRPr="00A85A34">
        <w:t>о</w:t>
      </w:r>
      <w:r w:rsidRPr="00A85A34">
        <w:t>ложений исламского права, как это видно из следующего: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Все лица равны перед законом с точки зрения человеческого дост</w:t>
      </w:r>
      <w:r w:rsidRPr="00A85A34">
        <w:t>о</w:t>
      </w:r>
      <w:r w:rsidRPr="00A85A34">
        <w:t>инства, прав и обязанностей без различи</w:t>
      </w:r>
      <w:r>
        <w:t>й</w:t>
      </w:r>
      <w:r w:rsidRPr="00A85A34">
        <w:t xml:space="preserve"> по признаку цвета кожи, языка или р</w:t>
      </w:r>
      <w:r w:rsidRPr="00A85A34">
        <w:t>е</w:t>
      </w:r>
      <w:r w:rsidRPr="00A85A34">
        <w:t>лигии, как указано в статье 29 Конституции.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В свете статьи 29 и других статей Конституции был принят ряд внутре</w:t>
      </w:r>
      <w:r w:rsidRPr="00A85A34">
        <w:t>н</w:t>
      </w:r>
      <w:r w:rsidRPr="00A85A34">
        <w:t>них законов с целью гарантировать и защитить права женщин, в том чи</w:t>
      </w:r>
      <w:r w:rsidRPr="00A85A34">
        <w:t>с</w:t>
      </w:r>
      <w:r w:rsidRPr="00A85A34">
        <w:t>ле Уголовный кодекс Кувейта, Закон о личном статусе, Закон об обесп</w:t>
      </w:r>
      <w:r w:rsidRPr="00A85A34">
        <w:t>е</w:t>
      </w:r>
      <w:r w:rsidRPr="00A85A34">
        <w:t>чении жильем, Закон о поддержке национальной рабочей силы и Закон об общественных клубах и ассоциациях.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Статья 1 Закона № 35/1962 о выборах, предоставляющая женщинам и мужчинам равные политические права, с поправками, внесенными в с</w:t>
      </w:r>
      <w:r w:rsidRPr="00A85A34">
        <w:t>о</w:t>
      </w:r>
      <w:r w:rsidRPr="00A85A34">
        <w:t>ответствии с Законом № 17/2005, гласит: "Каждый кувейтец, достигший 21-летнего возраста, имеет право голоса и право участвовать в в</w:t>
      </w:r>
      <w:r w:rsidRPr="00A85A34">
        <w:t>ы</w:t>
      </w:r>
      <w:r w:rsidRPr="00A85A34">
        <w:t>борах в качестве ка</w:t>
      </w:r>
      <w:r w:rsidRPr="00A85A34">
        <w:t>н</w:t>
      </w:r>
      <w:r w:rsidRPr="00A85A34">
        <w:t>дидата".</w:t>
      </w:r>
    </w:p>
    <w:p w:rsidR="002A00E8" w:rsidRDefault="002A00E8" w:rsidP="005E3D69">
      <w:pPr>
        <w:pStyle w:val="SingleTxtGR0"/>
      </w:pPr>
      <w:r w:rsidRPr="00A85A34">
        <w:t>56.</w:t>
      </w:r>
      <w:r w:rsidRPr="00A85A34">
        <w:tab/>
        <w:t xml:space="preserve">Что касается существа статьи 2 Конвенции, которая призывает создать соответствующее конституционное и юридическое лицо в целях обеспечения равенства и </w:t>
      </w:r>
      <w:proofErr w:type="spellStart"/>
      <w:r w:rsidRPr="00A85A34">
        <w:t>недискриминации</w:t>
      </w:r>
      <w:proofErr w:type="spellEnd"/>
      <w:r w:rsidRPr="00A85A34">
        <w:t xml:space="preserve"> между мужчинами и женщинами, а также обе</w:t>
      </w:r>
      <w:r w:rsidRPr="00A85A34">
        <w:t>с</w:t>
      </w:r>
      <w:r w:rsidRPr="00A85A34">
        <w:t>печивать средствами правовой защиты от актов дискриминации, совершаемых государственными органами или отдельными лицами, мы считаем, что имеются конституционные статьи и законы, гарантирующие эти аспекты в отношении женщин, в том числе: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статья 166, которая предусматривает, что право защиты в суде гарантир</w:t>
      </w:r>
      <w:r w:rsidRPr="00A85A34">
        <w:t>о</w:t>
      </w:r>
      <w:r w:rsidRPr="00A85A34">
        <w:t>вано всем лицам и что закон устанавливает порядок и условия, необход</w:t>
      </w:r>
      <w:r w:rsidRPr="00A85A34">
        <w:t>и</w:t>
      </w:r>
      <w:r w:rsidRPr="00A85A34">
        <w:t>мые для осуществления этого права;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 № 17 1960 года о принятии Уголовно-процессуального кодекса, п</w:t>
      </w:r>
      <w:r w:rsidRPr="00A85A34">
        <w:t>о</w:t>
      </w:r>
      <w:r w:rsidRPr="00A85A34">
        <w:t>ложения которого определяют процедуры и условия, необходимые для предъявления обвинения в преступных действиях, а также обе</w:t>
      </w:r>
      <w:r w:rsidRPr="00A85A34">
        <w:t>с</w:t>
      </w:r>
      <w:r w:rsidRPr="00A85A34">
        <w:t>печивают участвующим в судебном разбирательстве сторонам все правовые гара</w:t>
      </w:r>
      <w:r w:rsidRPr="00A85A34">
        <w:t>н</w:t>
      </w:r>
      <w:r w:rsidRPr="00A85A34">
        <w:t>тии, предусмотренные законодательством Кувейта в соответствии с</w:t>
      </w:r>
      <w:r>
        <w:t>о</w:t>
      </w:r>
      <w:r w:rsidRPr="00A85A34">
        <w:t xml:space="preserve"> ста</w:t>
      </w:r>
      <w:r w:rsidRPr="00A85A34">
        <w:t>н</w:t>
      </w:r>
      <w:r w:rsidRPr="00A85A34">
        <w:t>дартами международного правосудия.</w:t>
      </w:r>
    </w:p>
    <w:p w:rsidR="002A00E8" w:rsidRDefault="002A00E8" w:rsidP="005E3D69">
      <w:pPr>
        <w:pStyle w:val="SingleTxtGR0"/>
      </w:pPr>
      <w:r w:rsidRPr="00A85A34">
        <w:t>57.</w:t>
      </w:r>
      <w:r w:rsidRPr="00A85A34">
        <w:tab/>
        <w:t>Вышеупомянутый кодекс содержит специальное положение, касающееся женщин, которым вын</w:t>
      </w:r>
      <w:r w:rsidRPr="00A85A34">
        <w:t>е</w:t>
      </w:r>
      <w:r w:rsidRPr="00A85A34">
        <w:t>сен смертный приговор. В нем предусмотрено, что в случае рождения живого младенца женщиной, приговоренной к смерти и бы</w:t>
      </w:r>
      <w:r w:rsidRPr="00A85A34">
        <w:t>в</w:t>
      </w:r>
      <w:r w:rsidRPr="00A85A34">
        <w:t>шей беременной на момент вынесения приговора, исполнение приговора пр</w:t>
      </w:r>
      <w:r w:rsidRPr="00A85A34">
        <w:t>и</w:t>
      </w:r>
      <w:r w:rsidRPr="00A85A34">
        <w:t>останавливается и соответствующее дело возвращается в суд, вынесший приг</w:t>
      </w:r>
      <w:r w:rsidRPr="00A85A34">
        <w:t>о</w:t>
      </w:r>
      <w:r w:rsidRPr="00A85A34">
        <w:t>вор, для замены смертной казни пожизненным заключением.</w:t>
      </w:r>
    </w:p>
    <w:p w:rsidR="002A00E8" w:rsidRDefault="002A00E8" w:rsidP="005E3D69">
      <w:pPr>
        <w:pStyle w:val="SingleTxtGR0"/>
      </w:pPr>
      <w:r w:rsidRPr="00A85A34">
        <w:t>58.</w:t>
      </w:r>
      <w:r w:rsidRPr="00A85A34">
        <w:tab/>
        <w:t>Как видно из вышесказанного, в соответствии с перечисленными выше законами женщины в К</w:t>
      </w:r>
      <w:r w:rsidRPr="00A85A34">
        <w:t>у</w:t>
      </w:r>
      <w:r w:rsidRPr="00A85A34">
        <w:t>вейте могут обращаться за правовой защитой в случае нарушения любого их права. Судебная власть в лице своих многочисленных о</w:t>
      </w:r>
      <w:r w:rsidRPr="00A85A34">
        <w:t>р</w:t>
      </w:r>
      <w:r w:rsidRPr="00A85A34">
        <w:t>ганов гарантирует доступность для женщин всех средств правовой защиты. Е</w:t>
      </w:r>
      <w:r w:rsidRPr="00A85A34">
        <w:t>с</w:t>
      </w:r>
      <w:r w:rsidRPr="00A85A34">
        <w:t>ли женщина прибегает к таким средствам, то судья применяет действующие з</w:t>
      </w:r>
      <w:r w:rsidRPr="00A85A34">
        <w:t>а</w:t>
      </w:r>
      <w:r w:rsidRPr="00A85A34">
        <w:t>коны и положения Конвенции, являющейся предметом настоящего доклада, к</w:t>
      </w:r>
      <w:r w:rsidRPr="00A85A34">
        <w:t>о</w:t>
      </w:r>
      <w:r w:rsidRPr="00A85A34">
        <w:t>торая после присоединения к ней Кувейта стала частью национального закон</w:t>
      </w:r>
      <w:r w:rsidRPr="00A85A34">
        <w:t>о</w:t>
      </w:r>
      <w:r w:rsidRPr="00A85A34">
        <w:t>дательства и должна в силу этого быть применена, о чем говор</w:t>
      </w:r>
      <w:r w:rsidRPr="00A85A34">
        <w:t>и</w:t>
      </w:r>
      <w:r w:rsidRPr="00A85A34">
        <w:t>лось выше.</w:t>
      </w:r>
    </w:p>
    <w:p w:rsidR="002A00E8" w:rsidRDefault="002A00E8" w:rsidP="005E3D69">
      <w:pPr>
        <w:pStyle w:val="H1GR"/>
      </w:pPr>
      <w:r w:rsidRPr="00A85A34">
        <w:tab/>
      </w:r>
      <w:r w:rsidRPr="00A85A34">
        <w:tab/>
        <w:t>Статьи 4 и 5</w:t>
      </w:r>
    </w:p>
    <w:p w:rsidR="002A00E8" w:rsidRDefault="002A00E8" w:rsidP="005E3D69">
      <w:pPr>
        <w:pStyle w:val="SingleTxtGR0"/>
      </w:pPr>
      <w:r w:rsidRPr="00A85A34">
        <w:t>59.</w:t>
      </w:r>
      <w:r w:rsidRPr="00A85A34">
        <w:tab/>
        <w:t>Семья, несомненно, является основой общества, представляя собой яче</w:t>
      </w:r>
      <w:r w:rsidRPr="00A85A34">
        <w:t>й</w:t>
      </w:r>
      <w:r w:rsidRPr="00A85A34">
        <w:t xml:space="preserve">ку, в которой закладываются все понятия общественного </w:t>
      </w:r>
      <w:r>
        <w:t>воспитания</w:t>
      </w:r>
      <w:r w:rsidRPr="00A85A34">
        <w:t>. Таким образом, то внимание, которое уделяется семье в Конституции Кувейта, сора</w:t>
      </w:r>
      <w:r w:rsidRPr="00A85A34">
        <w:t>з</w:t>
      </w:r>
      <w:r w:rsidRPr="00A85A34">
        <w:t>мерно ее статусу, подтверждением чего являются следующие ст</w:t>
      </w:r>
      <w:r w:rsidRPr="00A85A34">
        <w:t>а</w:t>
      </w:r>
      <w:r w:rsidRPr="00A85A34">
        <w:t>тьи: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Статья 8: Государство защищает основы общества и гарантирует без</w:t>
      </w:r>
      <w:r w:rsidRPr="00A85A34">
        <w:t>о</w:t>
      </w:r>
      <w:r w:rsidRPr="00A85A34">
        <w:t>пасность и равные возмо</w:t>
      </w:r>
      <w:r w:rsidRPr="00A85A34">
        <w:t>ж</w:t>
      </w:r>
      <w:r w:rsidRPr="00A85A34">
        <w:t>ности для своих граждан.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Статья 9: Семья является краеугольным камнем общества. Она основыв</w:t>
      </w:r>
      <w:r w:rsidRPr="00A85A34">
        <w:t>а</w:t>
      </w:r>
      <w:r w:rsidRPr="00A85A34">
        <w:t>ется на религии, нравственности и патриотизме. Закон охраняет целос</w:t>
      </w:r>
      <w:r w:rsidRPr="00A85A34">
        <w:t>т</w:t>
      </w:r>
      <w:r w:rsidRPr="00A85A34">
        <w:t>ность семьи, укрепляет ее связи и берет под свое покровительство мат</w:t>
      </w:r>
      <w:r w:rsidRPr="00A85A34">
        <w:t>е</w:t>
      </w:r>
      <w:r w:rsidRPr="00A85A34">
        <w:t>ринство и детство.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Статья 10: Государство заботится о молодежи и защищает ее от эксплу</w:t>
      </w:r>
      <w:r w:rsidRPr="00A85A34">
        <w:t>а</w:t>
      </w:r>
      <w:r w:rsidRPr="00A85A34">
        <w:t>тации и пренебрежения ее моральными, физическими и духовными п</w:t>
      </w:r>
      <w:r w:rsidRPr="00A85A34">
        <w:t>о</w:t>
      </w:r>
      <w:r w:rsidRPr="00A85A34">
        <w:t>требностями.</w:t>
      </w:r>
    </w:p>
    <w:p w:rsidR="002A00E8" w:rsidRDefault="002A00E8" w:rsidP="005E3D69">
      <w:pPr>
        <w:pStyle w:val="SingleTxtGR0"/>
      </w:pPr>
      <w:r w:rsidRPr="00A85A34">
        <w:t>60.</w:t>
      </w:r>
      <w:r w:rsidRPr="00A85A34">
        <w:tab/>
        <w:t>В этом свете и в качестве признания роли семьи и ее статуса были прин</w:t>
      </w:r>
      <w:r w:rsidRPr="00A85A34">
        <w:t>я</w:t>
      </w:r>
      <w:r w:rsidRPr="00A85A34">
        <w:t>ты различные законы, в том числе: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 № 16 1960 года о принятии Уголовного кодекса Кувейта;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</w:t>
      </w:r>
      <w:r>
        <w:t xml:space="preserve"> </w:t>
      </w:r>
      <w:r w:rsidRPr="00A85A34">
        <w:t>№ 51 1984 года о личном статусе, который регулирует права, к</w:t>
      </w:r>
      <w:r w:rsidRPr="00A85A34">
        <w:t>а</w:t>
      </w:r>
      <w:r w:rsidRPr="00A85A34">
        <w:t>сающи</w:t>
      </w:r>
      <w:r>
        <w:t>е</w:t>
      </w:r>
      <w:r w:rsidRPr="00A85A34">
        <w:t>ся брака, развода и наследования;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 о труде (негосударственный сектор);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 о гражданской службе;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 № 19 1962 года о государственной помощи с внесенными в него поправками;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 № 47 1993 года об обеспечении жильем;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Закон</w:t>
      </w:r>
      <w:r>
        <w:t xml:space="preserve"> </w:t>
      </w:r>
      <w:r w:rsidRPr="00A85A34">
        <w:t>№ 8/2010 о правах инвалидов;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было предусмотрено обеспечение подходящим семейным жильем, в связи с чем в соответствии с Законом № 15 1974 года было создано Управление жилищного хозяйства, которому поручено руководить жилищным стро</w:t>
      </w:r>
      <w:r w:rsidRPr="00A85A34">
        <w:t>и</w:t>
      </w:r>
      <w:r w:rsidRPr="00A85A34">
        <w:t>тельством;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было предусмотрено введение бесплатного образования;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было предусмотрено бесплатное медицинское обслуживание в целях з</w:t>
      </w:r>
      <w:r w:rsidRPr="00A85A34">
        <w:t>а</w:t>
      </w:r>
      <w:r w:rsidRPr="00A85A34">
        <w:t>щиты семей от всех боле</w:t>
      </w:r>
      <w:r w:rsidRPr="00A85A34">
        <w:t>з</w:t>
      </w:r>
      <w:r w:rsidRPr="00A85A34">
        <w:t>ней.</w:t>
      </w:r>
    </w:p>
    <w:p w:rsidR="002A00E8" w:rsidRDefault="002A00E8" w:rsidP="005E3D69">
      <w:pPr>
        <w:pStyle w:val="SingleTxtGR0"/>
      </w:pPr>
      <w:r w:rsidRPr="00A85A34">
        <w:t>61.</w:t>
      </w:r>
      <w:r w:rsidRPr="00A85A34">
        <w:tab/>
        <w:t>Ознакомление с приведенным выше законодательством и другими зак</w:t>
      </w:r>
      <w:r w:rsidRPr="00A85A34">
        <w:t>о</w:t>
      </w:r>
      <w:r w:rsidRPr="00A85A34">
        <w:t>нами свидетельствует об очевидной заинтересованности в недопущении ди</w:t>
      </w:r>
      <w:r w:rsidRPr="00A85A34">
        <w:t>с</w:t>
      </w:r>
      <w:r w:rsidRPr="00A85A34">
        <w:t>криминации в отношении женщин, как это видно из следующего: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защита прав женщин и роли женщин обеспечивается через Закон о ли</w:t>
      </w:r>
      <w:r w:rsidRPr="00A85A34">
        <w:t>ч</w:t>
      </w:r>
      <w:r w:rsidRPr="00A85A34">
        <w:t>ном статусе;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в государственном и негосударственном секторах женщины пользуются особыми правами, такими как право на двухмесячный отпуск по бер</w:t>
      </w:r>
      <w:r w:rsidRPr="00A85A34">
        <w:t>е</w:t>
      </w:r>
      <w:r w:rsidRPr="00A85A34">
        <w:t>менности и родам с сохранением полной заработной платы, четырехм</w:t>
      </w:r>
      <w:r w:rsidRPr="00A85A34">
        <w:t>е</w:t>
      </w:r>
      <w:r w:rsidRPr="00A85A34">
        <w:t>сячный отпуск с сохранением заработной платы в размере 50</w:t>
      </w:r>
      <w:r>
        <w:t>%</w:t>
      </w:r>
      <w:r w:rsidRPr="00A85A34">
        <w:t xml:space="preserve"> по око</w:t>
      </w:r>
      <w:r w:rsidRPr="00A85A34">
        <w:t>н</w:t>
      </w:r>
      <w:r w:rsidRPr="00A85A34">
        <w:t>чании предыдущего отпуска и отпуск по уходу за больным ребенком с сохранением полной заработной платы;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предоставление женщинам социальных услуг и организация для них профессиональной подгото</w:t>
      </w:r>
      <w:r w:rsidRPr="00A85A34">
        <w:t>в</w:t>
      </w:r>
      <w:r w:rsidRPr="00A85A34">
        <w:t>ки в рамках десяти специальных центров развития общин.</w:t>
      </w:r>
    </w:p>
    <w:p w:rsidR="002A00E8" w:rsidRDefault="002A00E8" w:rsidP="005E3D69">
      <w:pPr>
        <w:pStyle w:val="H1GR"/>
      </w:pPr>
      <w:r w:rsidRPr="00A85A34">
        <w:tab/>
      </w:r>
      <w:r w:rsidRPr="00A85A34">
        <w:tab/>
        <w:t>Статья 6</w:t>
      </w:r>
    </w:p>
    <w:p w:rsidR="002A00E8" w:rsidRDefault="002A00E8" w:rsidP="005E3D69">
      <w:pPr>
        <w:pStyle w:val="SingleTxtGR0"/>
      </w:pPr>
      <w:r w:rsidRPr="00A85A34">
        <w:t>62.</w:t>
      </w:r>
      <w:r w:rsidRPr="00A85A34">
        <w:tab/>
        <w:t>В Законе № 16/1960 о принятии Уголовного кодекса Кувейта предусмо</w:t>
      </w:r>
      <w:r w:rsidRPr="00A85A34">
        <w:t>т</w:t>
      </w:r>
      <w:r w:rsidRPr="00A85A34">
        <w:t>рены строгие меры нак</w:t>
      </w:r>
      <w:r w:rsidRPr="00A85A34">
        <w:t>а</w:t>
      </w:r>
      <w:r w:rsidRPr="00A85A34">
        <w:t>зания за привлечение женщин к занятию незаконными или аморальными видами деятельности, включая лишение свободы и налож</w:t>
      </w:r>
      <w:r w:rsidRPr="00A85A34">
        <w:t>е</w:t>
      </w:r>
      <w:r w:rsidRPr="00A85A34">
        <w:t>ние штрафов. В этом отношении были приняты специальные меры, которые и</w:t>
      </w:r>
      <w:r w:rsidRPr="00A85A34">
        <w:t>з</w:t>
      </w:r>
      <w:r w:rsidRPr="00A85A34">
        <w:t>ложены ниже.</w:t>
      </w:r>
    </w:p>
    <w:p w:rsidR="002A00E8" w:rsidRDefault="002A00E8" w:rsidP="005E3D69">
      <w:pPr>
        <w:pStyle w:val="H23GR"/>
      </w:pPr>
      <w:r w:rsidRPr="00A85A34">
        <w:tab/>
      </w:r>
      <w:r w:rsidRPr="00A85A34">
        <w:tab/>
        <w:t>Меры по защите домашней прислуги</w:t>
      </w:r>
    </w:p>
    <w:p w:rsidR="002A00E8" w:rsidRDefault="002A00E8" w:rsidP="005E3D69">
      <w:pPr>
        <w:pStyle w:val="SingleTxtGR0"/>
      </w:pPr>
      <w:r w:rsidRPr="00A85A34">
        <w:t>63.</w:t>
      </w:r>
      <w:r w:rsidRPr="00A85A34">
        <w:tab/>
        <w:t>Декрет-закон № 40/92 и министерский указ № 617/92 регулируют пор</w:t>
      </w:r>
      <w:r w:rsidRPr="00A85A34">
        <w:t>я</w:t>
      </w:r>
      <w:r w:rsidRPr="00A85A34">
        <w:t>док набора домашней прислуги в их странах происхождения и определяют пр</w:t>
      </w:r>
      <w:r w:rsidRPr="00A85A34">
        <w:t>о</w:t>
      </w:r>
      <w:r w:rsidRPr="00A85A34">
        <w:t>цедуры получения разрешений, необходимых для приглашения домашней пр</w:t>
      </w:r>
      <w:r w:rsidRPr="00A85A34">
        <w:t>и</w:t>
      </w:r>
      <w:r w:rsidRPr="00A85A34">
        <w:t>слуги и других лиц той же категории в страну. В Главном департаменте по и</w:t>
      </w:r>
      <w:r w:rsidRPr="00A85A34">
        <w:t>м</w:t>
      </w:r>
      <w:r w:rsidRPr="00A85A34">
        <w:t>миграционным делам было создано Управление по вопросам домашней присл</w:t>
      </w:r>
      <w:r w:rsidRPr="00A85A34">
        <w:t>у</w:t>
      </w:r>
      <w:r w:rsidRPr="00A85A34">
        <w:t>ги для контроля за работой учреждений, занимающихся набором лиц для раб</w:t>
      </w:r>
      <w:r w:rsidRPr="00A85A34">
        <w:t>о</w:t>
      </w:r>
      <w:r w:rsidRPr="00A85A34">
        <w:t>ты в качестве домашней прислуги. Оно отвеч</w:t>
      </w:r>
      <w:r w:rsidRPr="00A85A34">
        <w:t>а</w:t>
      </w:r>
      <w:r w:rsidRPr="00A85A34">
        <w:t>ет за следующее: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осуществление положений и правил, которые предусмотрены законод</w:t>
      </w:r>
      <w:r w:rsidRPr="00A85A34">
        <w:t>а</w:t>
      </w:r>
      <w:r w:rsidRPr="00A85A34">
        <w:t>тельством, регулирующим занятость домашней прислуги и других лиц той же категории;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проверка организаций и учреждений, занимающихся набором частной домашней прислуги и других лиц той же категории, и изучение их уче</w:t>
      </w:r>
      <w:r w:rsidRPr="00A85A34">
        <w:t>т</w:t>
      </w:r>
      <w:r w:rsidRPr="00A85A34">
        <w:t>ных книг и записей в отношении таких работников;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учет совершенных правонарушений, подготовка докладов о домашней прислуге и их передача компетентным органам.</w:t>
      </w:r>
    </w:p>
    <w:p w:rsidR="002A00E8" w:rsidRDefault="002A00E8" w:rsidP="005E3D69">
      <w:pPr>
        <w:pStyle w:val="SingleTxtGR0"/>
      </w:pPr>
      <w:r w:rsidRPr="00A85A34">
        <w:t>64.</w:t>
      </w:r>
      <w:r w:rsidRPr="00A85A34">
        <w:tab/>
        <w:t>Главный департамент по иммиграционным делам внес ряд изменений в договоры найма домашней прислуги, с тем чтобы предоставить этим лицам б</w:t>
      </w:r>
      <w:r w:rsidRPr="00A85A34">
        <w:t>о</w:t>
      </w:r>
      <w:r w:rsidRPr="00A85A34">
        <w:t>лее надежную защиту. Разработанный таким образом типовой трехсторонний трудовой договор вступил в силу с октября 2007 года и предусматривает сл</w:t>
      </w:r>
      <w:r w:rsidRPr="00A85A34">
        <w:t>е</w:t>
      </w:r>
      <w:r w:rsidRPr="00A85A34">
        <w:t>дующее: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установление минимальной заработной платы</w:t>
      </w:r>
      <w:r>
        <w:t xml:space="preserve"> </w:t>
      </w:r>
      <w:r w:rsidRPr="00A85A34">
        <w:t>работников в размере 40</w:t>
      </w:r>
      <w:r>
        <w:t> </w:t>
      </w:r>
      <w:r w:rsidRPr="00A85A34">
        <w:t>динаров, незамедлительно выплачиваемой работодателем в конце ка</w:t>
      </w:r>
      <w:r w:rsidRPr="00A85A34">
        <w:t>ж</w:t>
      </w:r>
      <w:r w:rsidRPr="00A85A34">
        <w:t>дого месяца;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установление работодателем продолжительности рабочего дня для рабо</w:t>
      </w:r>
      <w:r w:rsidRPr="00A85A34">
        <w:t>т</w:t>
      </w:r>
      <w:r w:rsidRPr="00A85A34">
        <w:t>ников, помимо одного или нескольких перерывов;</w:t>
      </w:r>
    </w:p>
    <w:p w:rsidR="002A00E8" w:rsidRDefault="002A00E8" w:rsidP="005E3D69">
      <w:pPr>
        <w:pStyle w:val="Bullet1GR"/>
        <w:numPr>
          <w:ilvl w:val="0"/>
          <w:numId w:val="1"/>
        </w:numPr>
      </w:pPr>
      <w:r w:rsidRPr="00A85A34">
        <w:t>предоставление работникам ежегодного месячного оплачиваемого отпу</w:t>
      </w:r>
      <w:r w:rsidRPr="00A85A34">
        <w:t>с</w:t>
      </w:r>
      <w:r w:rsidRPr="00A85A34">
        <w:t>ка и гарантий того, что домашние работники могут пользоваться всеми своими правами благодаря наличию у них средств, необходимых для до</w:t>
      </w:r>
      <w:r w:rsidRPr="00A85A34">
        <w:t>с</w:t>
      </w:r>
      <w:r w:rsidRPr="00A85A34">
        <w:t>тойной жизни, путем создания минимальных условий для жизни посре</w:t>
      </w:r>
      <w:r w:rsidRPr="00A85A34">
        <w:t>д</w:t>
      </w:r>
      <w:r w:rsidRPr="00A85A34">
        <w:t>ством обеспечения их жильем, питанием, питьем и бесплатной медици</w:t>
      </w:r>
      <w:r w:rsidRPr="00A85A34">
        <w:t>н</w:t>
      </w:r>
      <w:r w:rsidRPr="00A85A34">
        <w:t>ской помощью.</w:t>
      </w:r>
    </w:p>
    <w:p w:rsidR="002A00E8" w:rsidRDefault="002A00E8" w:rsidP="005E3D69">
      <w:pPr>
        <w:pStyle w:val="SingleTxtGR0"/>
      </w:pPr>
      <w:r w:rsidRPr="00A85A34">
        <w:t>65.</w:t>
      </w:r>
      <w:r w:rsidRPr="00A85A34">
        <w:tab/>
        <w:t>На заседании Совета министров № 20/2/2007, состоявшемся 8 июля 2007</w:t>
      </w:r>
      <w:r>
        <w:t> </w:t>
      </w:r>
      <w:r w:rsidRPr="00A85A34">
        <w:t>года, было принято Постановление Совета министров № 652 о создании приюта для жертв торговли людьми. На нем было одобрено выделение помещ</w:t>
      </w:r>
      <w:r w:rsidRPr="00A85A34">
        <w:t>е</w:t>
      </w:r>
      <w:r w:rsidRPr="00A85A34">
        <w:t>ний для временного приюта, рассчитанного на трудящихся-мигрантов, к</w:t>
      </w:r>
      <w:r w:rsidRPr="00A85A34">
        <w:t>о</w:t>
      </w:r>
      <w:r w:rsidRPr="00A85A34">
        <w:t>торые заняты в домашнем хозяйстве, прежде всего на тех из них, кто обращается с жалобами на своих работодателей, до создания постоянного приюта. Этот пр</w:t>
      </w:r>
      <w:r w:rsidRPr="00A85A34">
        <w:t>и</w:t>
      </w:r>
      <w:r w:rsidRPr="00A85A34">
        <w:t>ют находится в ведении Министерства внутренних дел (Управление по вопр</w:t>
      </w:r>
      <w:r w:rsidRPr="00A85A34">
        <w:t>о</w:t>
      </w:r>
      <w:r w:rsidRPr="00A85A34">
        <w:t>сам дома</w:t>
      </w:r>
      <w:r w:rsidRPr="00A85A34">
        <w:t>ш</w:t>
      </w:r>
      <w:r w:rsidRPr="00A85A34">
        <w:t>ней прислуги), а также Министерства социальных дел и труда и уже функци</w:t>
      </w:r>
      <w:r w:rsidRPr="00A85A34">
        <w:t>о</w:t>
      </w:r>
      <w:r w:rsidRPr="00A85A34">
        <w:t>нирует. Был разработан порядок помещения в этот приют, который предлагает широкий выбор услуг (медицинское и психологическое лечение, у</w:t>
      </w:r>
      <w:r w:rsidRPr="00A85A34">
        <w:t>с</w:t>
      </w:r>
      <w:r w:rsidRPr="00A85A34">
        <w:t>луги по проведению расследований и помощь со стороны социальных работн</w:t>
      </w:r>
      <w:r w:rsidRPr="00A85A34">
        <w:t>и</w:t>
      </w:r>
      <w:r w:rsidRPr="00A85A34">
        <w:t>ков обоих полов и сотрудников посольств различных стран). Этот приют осн</w:t>
      </w:r>
      <w:r w:rsidRPr="00A85A34">
        <w:t>а</w:t>
      </w:r>
      <w:r w:rsidRPr="00A85A34">
        <w:t>щен всем необходимым для обеспечения проживания, питания и отдыха. В нем находятся также медицинская клиника и клиника для психологического ко</w:t>
      </w:r>
      <w:r w:rsidRPr="00A85A34">
        <w:t>н</w:t>
      </w:r>
      <w:r w:rsidRPr="00A85A34">
        <w:t>сультирования.</w:t>
      </w:r>
    </w:p>
    <w:p w:rsidR="002A00E8" w:rsidRDefault="002A00E8" w:rsidP="005E3D69">
      <w:pPr>
        <w:pStyle w:val="H23GR"/>
      </w:pPr>
      <w:r w:rsidRPr="00A85A34">
        <w:tab/>
      </w:r>
      <w:r w:rsidRPr="00A85A34">
        <w:tab/>
        <w:t>Меры, принимаемые для предотвращения эксплуатации домашней прислуги в рамках нез</w:t>
      </w:r>
      <w:r w:rsidRPr="00A85A34">
        <w:t>а</w:t>
      </w:r>
      <w:r w:rsidRPr="00A85A34">
        <w:t>конной деятельности</w:t>
      </w:r>
    </w:p>
    <w:p w:rsidR="002A00E8" w:rsidRDefault="002A00E8" w:rsidP="005E3D69">
      <w:pPr>
        <w:pStyle w:val="SingleTxtGR0"/>
      </w:pPr>
      <w:r w:rsidRPr="00A85A34">
        <w:t>66.</w:t>
      </w:r>
      <w:r w:rsidRPr="00A85A34">
        <w:tab/>
        <w:t>Положения Конституции Кувейта и других законов, принятых в рамках Конституции, защищают прав</w:t>
      </w:r>
      <w:r>
        <w:t>а</w:t>
      </w:r>
      <w:r w:rsidRPr="00A85A34">
        <w:t xml:space="preserve"> работников без различия или дифференциации по каким-либо признакам. Кроме того, правовая система Кувейта содержит множество положений, служащих основой для наказания любого лица, в отн</w:t>
      </w:r>
      <w:r w:rsidRPr="00A85A34">
        <w:t>о</w:t>
      </w:r>
      <w:r w:rsidRPr="00A85A34">
        <w:t>шении которого будет доказано, что он виновен в торговле людьми. Примером таких положений является статья 24-бис Указа эмира № 17/59, касающегося З</w:t>
      </w:r>
      <w:r w:rsidRPr="00A85A34">
        <w:t>а</w:t>
      </w:r>
      <w:r w:rsidRPr="00A85A34">
        <w:t>кона о проживании иностранцев, которая гласит: "Любое лицо, которое спосо</w:t>
      </w:r>
      <w:r w:rsidRPr="00A85A34">
        <w:t>б</w:t>
      </w:r>
      <w:r w:rsidRPr="00A85A34">
        <w:t>ствует выдаче иностранцу разрешения на посещение страны или проживание в ней и которое получает деньги или выгоду в обмен на это или принимает об</w:t>
      </w:r>
      <w:r w:rsidRPr="00A85A34">
        <w:t>е</w:t>
      </w:r>
      <w:r w:rsidRPr="00A85A34">
        <w:t>щание в отношении посещения или проживания, наказывается лишением св</w:t>
      </w:r>
      <w:r w:rsidRPr="00A85A34">
        <w:t>о</w:t>
      </w:r>
      <w:r w:rsidRPr="00A85A34">
        <w:t xml:space="preserve">боды на срок до </w:t>
      </w:r>
      <w:r>
        <w:t>трех</w:t>
      </w:r>
      <w:r w:rsidRPr="00A85A34">
        <w:t xml:space="preserve"> месяцев или штрафом в размере до 3 </w:t>
      </w:r>
      <w:r>
        <w:t>000</w:t>
      </w:r>
      <w:r w:rsidRPr="00A85A34">
        <w:t xml:space="preserve"> динаров или и тем, и др</w:t>
      </w:r>
      <w:r w:rsidRPr="00A85A34">
        <w:t>у</w:t>
      </w:r>
      <w:r w:rsidRPr="00A85A34">
        <w:t>гим".</w:t>
      </w:r>
    </w:p>
    <w:p w:rsidR="00EE0761" w:rsidRDefault="00EE0761" w:rsidP="005E3D69">
      <w:pPr>
        <w:pStyle w:val="SingleTxtGR0"/>
      </w:pPr>
      <w:r w:rsidRPr="00CA1CCF">
        <w:t>67.</w:t>
      </w:r>
      <w:r w:rsidRPr="00CA1CCF">
        <w:tab/>
        <w:t>Таким образом, ратификация Кувейтом Конвенции Организации Объед</w:t>
      </w:r>
      <w:r w:rsidRPr="00CA1CCF">
        <w:t>и</w:t>
      </w:r>
      <w:r w:rsidRPr="00CA1CCF">
        <w:t>ненных Наций против транснациональной организованной преступности и двух протоколов к ней, касающихся торговли людьми, особенно женщинами и дет</w:t>
      </w:r>
      <w:r w:rsidRPr="00CA1CCF">
        <w:t>ь</w:t>
      </w:r>
      <w:r w:rsidRPr="00CA1CCF">
        <w:t>ми, а также незаконного ввоза мигрантов, было вполне естественным шагом и соответствовало принципам, на которых строится правовая система страны.</w:t>
      </w:r>
    </w:p>
    <w:p w:rsidR="00EE0761" w:rsidRDefault="00EE0761" w:rsidP="005E3D69">
      <w:pPr>
        <w:pStyle w:val="SingleTxtGR0"/>
      </w:pPr>
      <w:r w:rsidRPr="00CA1CCF">
        <w:t>68.</w:t>
      </w:r>
      <w:r w:rsidRPr="00CA1CCF">
        <w:tab/>
        <w:t>Закон о труде также регулирует порядок найма рабочей силы, который координируется Министерством внутренних дел и Министерством социальных дел и труда. Все работающие по контракту лица должны иметь при себе па</w:t>
      </w:r>
      <w:r w:rsidRPr="00CA1CCF">
        <w:t>с</w:t>
      </w:r>
      <w:r w:rsidRPr="00CA1CCF">
        <w:t>порт, предъявляемый для проверки сотрудникам Главного директората имм</w:t>
      </w:r>
      <w:r w:rsidRPr="00CA1CCF">
        <w:t>и</w:t>
      </w:r>
      <w:r w:rsidRPr="00CA1CCF">
        <w:t>грационного контроля. В том случае, если работник не имеет при себе паспо</w:t>
      </w:r>
      <w:r w:rsidRPr="00CA1CCF">
        <w:t>р</w:t>
      </w:r>
      <w:r w:rsidRPr="00CA1CCF">
        <w:t>т</w:t>
      </w:r>
      <w:r>
        <w:t>а</w:t>
      </w:r>
      <w:r w:rsidRPr="00CA1CCF">
        <w:t>, в отношении его спонсора (компании) и самого работника принимаются н</w:t>
      </w:r>
      <w:r w:rsidRPr="00CA1CCF">
        <w:t>е</w:t>
      </w:r>
      <w:r w:rsidRPr="00CA1CCF">
        <w:t>медленные меры.</w:t>
      </w:r>
    </w:p>
    <w:p w:rsidR="00EE0761" w:rsidRDefault="00EE0761" w:rsidP="005E3D69">
      <w:pPr>
        <w:pStyle w:val="H1GR"/>
      </w:pPr>
      <w:r w:rsidRPr="00CA1CCF">
        <w:tab/>
      </w:r>
      <w:r w:rsidRPr="00CA1CCF">
        <w:tab/>
        <w:t>Статья 7</w:t>
      </w:r>
    </w:p>
    <w:p w:rsidR="00EE0761" w:rsidRDefault="00EE0761" w:rsidP="005E3D69">
      <w:pPr>
        <w:pStyle w:val="SingleTxtGR0"/>
      </w:pPr>
      <w:r w:rsidRPr="00CA1CCF">
        <w:t>69.</w:t>
      </w:r>
      <w:r w:rsidRPr="00CA1CCF">
        <w:tab/>
        <w:t>Статья 20 Конституции Кувейта гласит, что все лица равны перед законом в отношении их прав и обязанностей, без различия по признаку пола, происх</w:t>
      </w:r>
      <w:r w:rsidRPr="00CA1CCF">
        <w:t>о</w:t>
      </w:r>
      <w:r w:rsidRPr="00CA1CCF">
        <w:t>ждения, языка или религии. Это и другие положения однозначно подтверждают абсолютное неприятие Кувейтом дискриминации. На основе этого твердо уст</w:t>
      </w:r>
      <w:r w:rsidRPr="00CA1CCF">
        <w:t>а</w:t>
      </w:r>
      <w:r w:rsidRPr="00CA1CCF">
        <w:t>новленного принципа в законодательстве Кувейта последовательно реализовано понятие о недискриминации. С этой целью и, как это пред</w:t>
      </w:r>
      <w:r w:rsidRPr="00CA1CCF">
        <w:t>у</w:t>
      </w:r>
      <w:r w:rsidRPr="00CA1CCF">
        <w:t>смотрено в статье 7 Конституции, были приняты такие различные меры, как внесение п</w:t>
      </w:r>
      <w:r w:rsidRPr="00CA1CCF">
        <w:t>о</w:t>
      </w:r>
      <w:r w:rsidRPr="00CA1CCF">
        <w:t xml:space="preserve">правки </w:t>
      </w:r>
      <w:r>
        <w:t>−</w:t>
      </w:r>
      <w:r w:rsidRPr="00CA1CCF">
        <w:t xml:space="preserve"> в соответствии с Законом № 17/2005 </w:t>
      </w:r>
      <w:r>
        <w:t>−</w:t>
      </w:r>
      <w:r w:rsidRPr="00CA1CCF">
        <w:t xml:space="preserve"> в статью 1 Закона о выборах № 35 1963 года, согласно которой женщинам были предоставлены полные политические права, включая право как баллотироваться в качестве кандидатов, так и голос</w:t>
      </w:r>
      <w:r w:rsidRPr="00CA1CCF">
        <w:t>о</w:t>
      </w:r>
      <w:r w:rsidRPr="00CA1CCF">
        <w:t>вать. Кроме того, Кувейт снял свою оговорку к статье 7 a) Конвенции о ликв</w:t>
      </w:r>
      <w:r w:rsidRPr="00CA1CCF">
        <w:t>и</w:t>
      </w:r>
      <w:r w:rsidRPr="00CA1CCF">
        <w:t>дации всех форм дискриминации в отношении женщин. В результате этого, в 2009 году четыре женщины получили возможность войти в состав Национал</w:t>
      </w:r>
      <w:r w:rsidRPr="00CA1CCF">
        <w:t>ь</w:t>
      </w:r>
      <w:r w:rsidRPr="00CA1CCF">
        <w:t xml:space="preserve">ного собрания в качестве депутатов; </w:t>
      </w:r>
      <w:r>
        <w:t>к</w:t>
      </w:r>
      <w:r w:rsidRPr="00CA1CCF">
        <w:t>роме того, некоторые женщины з</w:t>
      </w:r>
      <w:r w:rsidRPr="00CA1CCF">
        <w:t>а</w:t>
      </w:r>
      <w:r w:rsidRPr="00CA1CCF">
        <w:t>нимают министерские должности или являются членами муниципальных сов</w:t>
      </w:r>
      <w:r w:rsidRPr="00CA1CCF">
        <w:t>е</w:t>
      </w:r>
      <w:r w:rsidRPr="00CA1CCF">
        <w:t>тов.</w:t>
      </w:r>
    </w:p>
    <w:p w:rsidR="00EE0761" w:rsidRDefault="00EE0761" w:rsidP="005E3D69">
      <w:pPr>
        <w:pStyle w:val="SingleTxtGR0"/>
      </w:pPr>
      <w:r w:rsidRPr="00CA1CCF">
        <w:t>70.</w:t>
      </w:r>
      <w:r w:rsidRPr="00CA1CCF">
        <w:tab/>
        <w:t>В результате предоставления женщинам политических прав, сформир</w:t>
      </w:r>
      <w:r w:rsidRPr="00CA1CCF">
        <w:t>о</w:t>
      </w:r>
      <w:r w:rsidRPr="00CA1CCF">
        <w:t>вался избирательный блок женщин; в 2006 году более 58</w:t>
      </w:r>
      <w:r w:rsidRPr="00472B33">
        <w:t xml:space="preserve">% </w:t>
      </w:r>
      <w:r w:rsidRPr="00CA1CCF">
        <w:t>избирателей, зарег</w:t>
      </w:r>
      <w:r w:rsidRPr="00CA1CCF">
        <w:t>и</w:t>
      </w:r>
      <w:r w:rsidRPr="00CA1CCF">
        <w:t>стрированных в избирательных списках, были женщины, при этом женщины составляли около 50</w:t>
      </w:r>
      <w:r w:rsidRPr="00472B33">
        <w:t xml:space="preserve">% </w:t>
      </w:r>
      <w:r w:rsidRPr="00CA1CCF">
        <w:t>всех участвовавших в голосовании лиц.</w:t>
      </w:r>
    </w:p>
    <w:p w:rsidR="00EE0761" w:rsidRDefault="00EE0761" w:rsidP="005E3D69">
      <w:pPr>
        <w:pStyle w:val="SingleTxtGR0"/>
      </w:pPr>
      <w:r w:rsidRPr="00CA1CCF">
        <w:t>71.</w:t>
      </w:r>
      <w:r w:rsidRPr="00CA1CCF">
        <w:tab/>
        <w:t>В результате осуществления положений этой статьи повысилась акти</w:t>
      </w:r>
      <w:r w:rsidRPr="00CA1CCF">
        <w:t>в</w:t>
      </w:r>
      <w:r w:rsidRPr="00CA1CCF">
        <w:t>ность кувейтских женщин в рамках женского гражданского общества и гра</w:t>
      </w:r>
      <w:r w:rsidRPr="00CA1CCF">
        <w:t>ж</w:t>
      </w:r>
      <w:r w:rsidRPr="00CA1CCF">
        <w:t>данского общества в целом. В 2009 году в стране насчитывалось около 140 н</w:t>
      </w:r>
      <w:r w:rsidRPr="00CA1CCF">
        <w:t>е</w:t>
      </w:r>
      <w:r w:rsidRPr="00CA1CCF">
        <w:t>правительственных организаций (НПО), в с</w:t>
      </w:r>
      <w:r w:rsidRPr="00CA1CCF">
        <w:t>о</w:t>
      </w:r>
      <w:r w:rsidRPr="00CA1CCF">
        <w:t>став которых наряду с мужчинами входили и женщины. Действуя через гражданское общество, женщины стремя</w:t>
      </w:r>
      <w:r w:rsidRPr="00CA1CCF">
        <w:t>т</w:t>
      </w:r>
      <w:r w:rsidRPr="00CA1CCF">
        <w:t>ся формировать и распространять культуру гражданства, социальной сплоче</w:t>
      </w:r>
      <w:r w:rsidRPr="00CA1CCF">
        <w:t>н</w:t>
      </w:r>
      <w:r w:rsidRPr="00CA1CCF">
        <w:t>ности, прав человека и недискриминации. Кроме того, гражданское общество приступило к осуществлению ряда инициатив, направленных на привитие п</w:t>
      </w:r>
      <w:r w:rsidRPr="00CA1CCF">
        <w:t>о</w:t>
      </w:r>
      <w:r w:rsidRPr="00CA1CCF">
        <w:t>литической культ</w:t>
      </w:r>
      <w:r w:rsidRPr="00CA1CCF">
        <w:t>у</w:t>
      </w:r>
      <w:r w:rsidRPr="00CA1CCF">
        <w:t>ры. Статья 43 Конституции дает представителям обоих полов возможность участвовать в гражданских действиях, что способствует внесению кувейтскими женщинами вклада в этой области и повышает их роль во всех других областях.</w:t>
      </w:r>
    </w:p>
    <w:p w:rsidR="00EE0761" w:rsidRDefault="00EE0761" w:rsidP="005E3D69">
      <w:pPr>
        <w:pStyle w:val="SingleTxtGR0"/>
      </w:pPr>
      <w:r w:rsidRPr="00CA1CCF">
        <w:t>72.</w:t>
      </w:r>
      <w:r w:rsidRPr="00CA1CCF">
        <w:tab/>
        <w:t>Помимо этого, женщины занимают различные руководящие должности, например должности заместителей госсекретаря, заместителей помощника г</w:t>
      </w:r>
      <w:r w:rsidRPr="00CA1CCF">
        <w:t>е</w:t>
      </w:r>
      <w:r w:rsidRPr="00CA1CCF">
        <w:t>нерального директора и директоров во всех областях деятельности, включая армию, вспомогательные должности в судах, должности прокурора и общес</w:t>
      </w:r>
      <w:r w:rsidRPr="00CA1CCF">
        <w:t>т</w:t>
      </w:r>
      <w:r w:rsidRPr="00CA1CCF">
        <w:t>венного защитника, а также должности в научных учреждениях, в средствах массовой информации, в экономической, торговой и социальной обла</w:t>
      </w:r>
      <w:r w:rsidRPr="00CA1CCF">
        <w:t>с</w:t>
      </w:r>
      <w:r w:rsidRPr="00CA1CCF">
        <w:t>тях.</w:t>
      </w:r>
    </w:p>
    <w:p w:rsidR="00EE0761" w:rsidRDefault="00EE0761" w:rsidP="005E3D69">
      <w:pPr>
        <w:pStyle w:val="SingleTxtGR0"/>
      </w:pPr>
      <w:r w:rsidRPr="00CA1CCF">
        <w:t>73.</w:t>
      </w:r>
      <w:r w:rsidRPr="00CA1CCF">
        <w:tab/>
        <w:t>Женщины также имеют возможность получить назначение на гражда</w:t>
      </w:r>
      <w:r w:rsidRPr="00CA1CCF">
        <w:t>н</w:t>
      </w:r>
      <w:r w:rsidRPr="00CA1CCF">
        <w:t>ские и военные должности в Министерстве внутренних дел. Так, они получают должности в полиции и дослуживаются до всех званий наряду с мужчинами, при этом одна из женщин была назначена помощником генерального директора департамента в Министерстве внутренних дел согла</w:t>
      </w:r>
      <w:r w:rsidRPr="00CA1CCF">
        <w:t>с</w:t>
      </w:r>
      <w:r w:rsidRPr="00CA1CCF">
        <w:t>но Указу № 221/2001 о создании вспомогательного органа в Министерстве внутренних дел с попра</w:t>
      </w:r>
      <w:r w:rsidRPr="00CA1CCF">
        <w:t>в</w:t>
      </w:r>
      <w:r w:rsidRPr="00CA1CCF">
        <w:t>ками, внесенными указом № 87/2009 и Решением Совета министров №</w:t>
      </w:r>
      <w:r>
        <w:rPr>
          <w:lang w:val="en-US"/>
        </w:rPr>
        <w:t> </w:t>
      </w:r>
      <w:r w:rsidRPr="00CA1CCF">
        <w:t>109/2002.</w:t>
      </w:r>
    </w:p>
    <w:p w:rsidR="00EE0761" w:rsidRDefault="00EE0761" w:rsidP="005E3D69">
      <w:pPr>
        <w:pStyle w:val="SingleTxtGR0"/>
      </w:pPr>
      <w:r w:rsidRPr="00CA1CCF">
        <w:t>74.</w:t>
      </w:r>
      <w:r w:rsidRPr="00CA1CCF">
        <w:tab/>
        <w:t>Кувейт также уделяет большое внимание женским ассоциациям и общ</w:t>
      </w:r>
      <w:r w:rsidRPr="00CA1CCF">
        <w:t>е</w:t>
      </w:r>
      <w:r w:rsidRPr="00CA1CCF">
        <w:t>ственным учреждениям, занимающимся вопросами повышения роли женщин, включая: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Высший комитет по делам женщин, который предпринимает согласова</w:t>
      </w:r>
      <w:r w:rsidRPr="00CA1CCF">
        <w:t>н</w:t>
      </w:r>
      <w:r w:rsidRPr="00CA1CCF">
        <w:t>ные усилия и неизменно пропагандирует роль женщин в о</w:t>
      </w:r>
      <w:r w:rsidRPr="00CA1CCF">
        <w:t>б</w:t>
      </w:r>
      <w:r w:rsidRPr="00CA1CCF">
        <w:t>ществе;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Общественно-культурную ассоциацию женщин и Федерацию асс</w:t>
      </w:r>
      <w:r w:rsidRPr="00CA1CCF">
        <w:t>о</w:t>
      </w:r>
      <w:r w:rsidRPr="00CA1CCF">
        <w:t>циаций кувейтских женщин;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Комитет по делам женщин Совета министров, целями которого я</w:t>
      </w:r>
      <w:r w:rsidRPr="00CA1CCF">
        <w:t>в</w:t>
      </w:r>
      <w:r w:rsidRPr="00CA1CCF">
        <w:t>ляются, в частности, координация и поддержка усилий органов государственной власти страны, организаций гражданского общества и других органов, занимающихся вопросами кувейтских женщин (представление Кувейта на форумах арабских стран и на международных форумах по делам, к</w:t>
      </w:r>
      <w:r w:rsidRPr="00CA1CCF">
        <w:t>а</w:t>
      </w:r>
      <w:r w:rsidRPr="00CA1CCF">
        <w:t>сающимся женщин, детей и семьи; проведение семинаров и конфере</w:t>
      </w:r>
      <w:r w:rsidRPr="00CA1CCF">
        <w:t>н</w:t>
      </w:r>
      <w:r w:rsidRPr="00CA1CCF">
        <w:t>ций; организация встреч для обсуждения и изучения областей, которые обеспечивают достижение целей и выполнение задач Комитета; публик</w:t>
      </w:r>
      <w:r w:rsidRPr="00CA1CCF">
        <w:t>а</w:t>
      </w:r>
      <w:r w:rsidRPr="00CA1CCF">
        <w:t>ция изданий, исследований и докладов на разнообразные общес</w:t>
      </w:r>
      <w:r w:rsidRPr="00CA1CCF">
        <w:t>т</w:t>
      </w:r>
      <w:r w:rsidRPr="00CA1CCF">
        <w:t>венные, культурные, гуманитарные, политические, экономические и св</w:t>
      </w:r>
      <w:r w:rsidRPr="00CA1CCF">
        <w:t>я</w:t>
      </w:r>
      <w:r w:rsidRPr="00CA1CCF">
        <w:t>занные со средствами массовой информации темы, относящи</w:t>
      </w:r>
      <w:r>
        <w:t>е</w:t>
      </w:r>
      <w:r w:rsidRPr="00CA1CCF">
        <w:t>ся к его сфере де</w:t>
      </w:r>
      <w:r w:rsidRPr="00CA1CCF">
        <w:t>я</w:t>
      </w:r>
      <w:r w:rsidRPr="00CA1CCF">
        <w:t>тельности).</w:t>
      </w:r>
    </w:p>
    <w:p w:rsidR="00EE0761" w:rsidRDefault="00EE0761" w:rsidP="005E3D69">
      <w:pPr>
        <w:pStyle w:val="H1GR"/>
      </w:pPr>
      <w:r w:rsidRPr="00CA1CCF">
        <w:tab/>
      </w:r>
      <w:r w:rsidRPr="00CA1CCF">
        <w:tab/>
        <w:t>Статья 8</w:t>
      </w:r>
    </w:p>
    <w:p w:rsidR="00EE0761" w:rsidRDefault="00EE0761" w:rsidP="005E3D69">
      <w:pPr>
        <w:pStyle w:val="SingleTxtGR0"/>
      </w:pPr>
      <w:r w:rsidRPr="00CA1CCF">
        <w:t>75.</w:t>
      </w:r>
      <w:r w:rsidRPr="00CA1CCF">
        <w:tab/>
        <w:t>Кувейт неизменно стремится конструктивно участвовать в междунаро</w:t>
      </w:r>
      <w:r w:rsidRPr="00CA1CCF">
        <w:t>д</w:t>
      </w:r>
      <w:r w:rsidRPr="00CA1CCF">
        <w:t>ных конференциях, особенно с учетом глобальных изменений в сфере занят</w:t>
      </w:r>
      <w:r w:rsidRPr="00CA1CCF">
        <w:t>о</w:t>
      </w:r>
      <w:r w:rsidRPr="00CA1CCF">
        <w:t>сти женщин. Он также сотрудничает с гражданским обществом и междунаро</w:t>
      </w:r>
      <w:r w:rsidRPr="00CA1CCF">
        <w:t>д</w:t>
      </w:r>
      <w:r w:rsidRPr="00CA1CCF">
        <w:t xml:space="preserve">ными организациями </w:t>
      </w:r>
      <w:r>
        <w:t>и</w:t>
      </w:r>
      <w:r w:rsidRPr="00CA1CCF">
        <w:t xml:space="preserve"> принимает участие в совместных мероприятиях в по</w:t>
      </w:r>
      <w:r w:rsidRPr="00CA1CCF">
        <w:t>д</w:t>
      </w:r>
      <w:r w:rsidRPr="00CA1CCF">
        <w:t xml:space="preserve">держку роли женщин, </w:t>
      </w:r>
      <w:r>
        <w:t xml:space="preserve">при этом особый упор делается </w:t>
      </w:r>
      <w:r w:rsidRPr="00CA1CCF">
        <w:t>на деятельность Пр</w:t>
      </w:r>
      <w:r w:rsidRPr="00CA1CCF">
        <w:t>о</w:t>
      </w:r>
      <w:r w:rsidRPr="00CA1CCF">
        <w:t>граммы развития Организации Объединенных Наций и Фонда Организации Объединенных Наций для развития в интересах женщин. Кувейтские женщины также участвуют в деятельности организаций, работающих в интересах же</w:t>
      </w:r>
      <w:r w:rsidRPr="00CA1CCF">
        <w:t>н</w:t>
      </w:r>
      <w:r w:rsidRPr="00CA1CCF">
        <w:t>щин, защиты прав человека и социального развития и развития человеческого поте</w:t>
      </w:r>
      <w:r w:rsidRPr="00CA1CCF">
        <w:t>н</w:t>
      </w:r>
      <w:r w:rsidRPr="00CA1CCF">
        <w:t>циала. Кроме того, Кувейт финансирует публикацию "Arab Human Development Report" ("Доклад о развитии человеческого потенциала арабских стран").</w:t>
      </w:r>
    </w:p>
    <w:p w:rsidR="00EE0761" w:rsidRDefault="00EE0761" w:rsidP="005E3D69">
      <w:pPr>
        <w:pStyle w:val="H1GR"/>
      </w:pPr>
      <w:r w:rsidRPr="00CA1CCF">
        <w:tab/>
      </w:r>
      <w:r w:rsidRPr="00CA1CCF">
        <w:tab/>
        <w:t>Статья 9</w:t>
      </w:r>
    </w:p>
    <w:p w:rsidR="00EE0761" w:rsidRDefault="00EE0761" w:rsidP="005E3D69">
      <w:pPr>
        <w:pStyle w:val="SingleTxtGR0"/>
      </w:pPr>
      <w:r w:rsidRPr="00CA1CCF">
        <w:t>76.</w:t>
      </w:r>
      <w:r w:rsidRPr="00CA1CCF">
        <w:tab/>
        <w:t>Закон о гражданстве № 15/1959 основан на принципе, используемом в большинстве законов во всем мире, а именно на том, что гражданство предо</w:t>
      </w:r>
      <w:r w:rsidRPr="00CA1CCF">
        <w:t>с</w:t>
      </w:r>
      <w:r w:rsidRPr="00CA1CCF">
        <w:t>тавляется на основе "права крови". Другими словами, национальность перед</w:t>
      </w:r>
      <w:r w:rsidRPr="00CA1CCF">
        <w:t>а</w:t>
      </w:r>
      <w:r w:rsidRPr="00CA1CCF">
        <w:t>ется по отцовской линии, поскольку статья 8 предусматривает, что "любое л</w:t>
      </w:r>
      <w:r w:rsidRPr="00CA1CCF">
        <w:t>и</w:t>
      </w:r>
      <w:r w:rsidRPr="00CA1CCF">
        <w:t>цо, родившееся в Кувейте или за его пределами от отца-кувейтца, является к</w:t>
      </w:r>
      <w:r w:rsidRPr="00CA1CCF">
        <w:t>у</w:t>
      </w:r>
      <w:r w:rsidRPr="00CA1CCF">
        <w:t>вейтцом". Однако по соображениям гуманности гражданство предо</w:t>
      </w:r>
      <w:r w:rsidRPr="00CA1CCF">
        <w:t>с</w:t>
      </w:r>
      <w:r w:rsidRPr="00CA1CCF">
        <w:t>тавляется и в некот</w:t>
      </w:r>
      <w:r w:rsidRPr="00CA1CCF">
        <w:t>о</w:t>
      </w:r>
      <w:r w:rsidRPr="00CA1CCF">
        <w:t>рых других случаях, включая следующие: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дети кувейтских женщин получают кувейтское гражданство в ко</w:t>
      </w:r>
      <w:r w:rsidRPr="00CA1CCF">
        <w:t>н</w:t>
      </w:r>
      <w:r w:rsidRPr="00CA1CCF">
        <w:t>кретных случаях, что не имеет аналогов в законах других стран мира, так как гр</w:t>
      </w:r>
      <w:r w:rsidRPr="00CA1CCF">
        <w:t>а</w:t>
      </w:r>
      <w:r w:rsidRPr="00CA1CCF">
        <w:t>жданство предоставляется в таких случаях непосредственно, без каких-либо временных требований, предусмотренных другими законами. Это явствует из статьи 3, которая гласит: "любое лицо, родившееся в К</w:t>
      </w:r>
      <w:r w:rsidRPr="00CA1CCF">
        <w:t>у</w:t>
      </w:r>
      <w:r w:rsidRPr="00CA1CCF">
        <w:t>вейте или за его пределами у кувейтской женщины при неизвестном отце или при неустановленном зак</w:t>
      </w:r>
      <w:r w:rsidRPr="00CA1CCF">
        <w:t>о</w:t>
      </w:r>
      <w:r w:rsidRPr="00CA1CCF">
        <w:t>ном отцовстве, является кувейтцом".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В статью 5 Закона № 100/1980 о внесении изменений в Закон № 15/1959 о гражданстве, был добавлен новый (второй) пункт, в соответствии с кот</w:t>
      </w:r>
      <w:r w:rsidRPr="00CA1CCF">
        <w:t>о</w:t>
      </w:r>
      <w:r w:rsidRPr="00CA1CCF">
        <w:t xml:space="preserve">рым дети кувейтской женщины приобретают кувейтское гражданство в тех случаях, </w:t>
      </w:r>
      <w:r>
        <w:t xml:space="preserve">когда </w:t>
      </w:r>
      <w:r w:rsidRPr="00CA1CCF">
        <w:t>она в конечном итоге получает развод, если ее супруг умер или если отец детей находи</w:t>
      </w:r>
      <w:r w:rsidRPr="00CA1CCF">
        <w:t>т</w:t>
      </w:r>
      <w:r w:rsidRPr="00CA1CCF">
        <w:t>ся в плену (статья 5/II). Таким образом, законодательство Кувейта постоянно развивается в сторону расширения возможностей получения детьми кувейтских женщин гра</w:t>
      </w:r>
      <w:r w:rsidRPr="00CA1CCF">
        <w:t>ж</w:t>
      </w:r>
      <w:r w:rsidRPr="00CA1CCF">
        <w:t>данства страны в свете происходящих событий и в силу гуманитарных соображ</w:t>
      </w:r>
      <w:r w:rsidRPr="00CA1CCF">
        <w:t>е</w:t>
      </w:r>
      <w:r w:rsidRPr="00CA1CCF">
        <w:t>ний.</w:t>
      </w:r>
    </w:p>
    <w:p w:rsidR="00EE0761" w:rsidRDefault="00EE0761" w:rsidP="005E3D69">
      <w:pPr>
        <w:pStyle w:val="SingleTxtGR0"/>
      </w:pPr>
      <w:r w:rsidRPr="00CA1CCF">
        <w:t>77.</w:t>
      </w:r>
      <w:r w:rsidRPr="00CA1CCF">
        <w:tab/>
        <w:t>В целях одновременно объективного и справедливого применения этих правил в статье 21 Указа эмира № 15/1959, касающегося Закона о кувейтском гражданстве, предусматривается создание комитетов по проверке кувейтского гражданства в соответствии с этими правилами. Такие комитеты должны быть созданы по указу и под руководством Высшего комитета по проверке кувей</w:t>
      </w:r>
      <w:r w:rsidRPr="00CA1CCF">
        <w:t>т</w:t>
      </w:r>
      <w:r w:rsidRPr="00CA1CCF">
        <w:t xml:space="preserve">ского гражданства. Последовательное создание таких комитетов </w:t>
      </w:r>
      <w:r>
        <w:t xml:space="preserve">играет </w:t>
      </w:r>
      <w:r w:rsidRPr="00CA1CCF">
        <w:t xml:space="preserve">важную роль в проверке </w:t>
      </w:r>
      <w:r>
        <w:t xml:space="preserve">и </w:t>
      </w:r>
      <w:r w:rsidRPr="00CA1CCF">
        <w:t>предоставлении кувейтско</w:t>
      </w:r>
      <w:r>
        <w:t>го</w:t>
      </w:r>
      <w:r w:rsidRPr="00CA1CCF">
        <w:t xml:space="preserve"> гражданств</w:t>
      </w:r>
      <w:r>
        <w:t>а</w:t>
      </w:r>
      <w:r w:rsidRPr="00CA1CCF">
        <w:t xml:space="preserve"> в случа</w:t>
      </w:r>
      <w:r>
        <w:t xml:space="preserve">ях, когда выполняются </w:t>
      </w:r>
      <w:r w:rsidRPr="00CA1CCF">
        <w:t>необходимые условия в соответствии с правилами и крит</w:t>
      </w:r>
      <w:r w:rsidRPr="00CA1CCF">
        <w:t>е</w:t>
      </w:r>
      <w:r w:rsidRPr="00CA1CCF">
        <w:t>риями, установленными законом, которые применяются на основе равенства и без к</w:t>
      </w:r>
      <w:r w:rsidRPr="00CA1CCF">
        <w:t>а</w:t>
      </w:r>
      <w:r w:rsidRPr="00CA1CCF">
        <w:t>кой-либо дискрим</w:t>
      </w:r>
      <w:r w:rsidRPr="00CA1CCF">
        <w:t>и</w:t>
      </w:r>
      <w:r w:rsidRPr="00CA1CCF">
        <w:t>нации.</w:t>
      </w:r>
    </w:p>
    <w:p w:rsidR="00EE0761" w:rsidRDefault="00EE0761" w:rsidP="005E3D69">
      <w:pPr>
        <w:pStyle w:val="H1GR"/>
      </w:pPr>
      <w:r w:rsidRPr="00CA1CCF">
        <w:tab/>
      </w:r>
      <w:r w:rsidRPr="00CA1CCF">
        <w:tab/>
        <w:t>Статья 10</w:t>
      </w:r>
    </w:p>
    <w:p w:rsidR="00EE0761" w:rsidRDefault="00EE0761" w:rsidP="005E3D69">
      <w:pPr>
        <w:pStyle w:val="SingleTxtGR0"/>
      </w:pPr>
      <w:r w:rsidRPr="00CA1CCF">
        <w:t>78.</w:t>
      </w:r>
      <w:r w:rsidRPr="00CA1CCF">
        <w:tab/>
        <w:t>Согласно статье 4 Конституции государство гарантирует право на образ</w:t>
      </w:r>
      <w:r w:rsidRPr="00CA1CCF">
        <w:t>о</w:t>
      </w:r>
      <w:r w:rsidRPr="00CA1CCF">
        <w:t>вание всем кувейтцам в соответствии с законом и в интересах соблюдения о</w:t>
      </w:r>
      <w:r w:rsidRPr="00CA1CCF">
        <w:t>б</w:t>
      </w:r>
      <w:r w:rsidRPr="00CA1CCF">
        <w:t>щественного порядка и приличий. По закону образование является обязател</w:t>
      </w:r>
      <w:r w:rsidRPr="00CA1CCF">
        <w:t>ь</w:t>
      </w:r>
      <w:r w:rsidRPr="00CA1CCF">
        <w:t>ным и бесплатным на начальном уровне. В этой же статье подчеркивается та</w:t>
      </w:r>
      <w:r w:rsidRPr="00CA1CCF">
        <w:t>к</w:t>
      </w:r>
      <w:r w:rsidRPr="00CA1CCF">
        <w:t xml:space="preserve">же заинтересованность государства </w:t>
      </w:r>
      <w:r w:rsidRPr="00046DA7">
        <w:t xml:space="preserve">в </w:t>
      </w:r>
      <w:r>
        <w:t>о</w:t>
      </w:r>
      <w:r w:rsidRPr="00CA1CCF">
        <w:t>беспечени</w:t>
      </w:r>
      <w:r>
        <w:t>и</w:t>
      </w:r>
      <w:r w:rsidRPr="00CA1CCF">
        <w:t xml:space="preserve"> физического, нравственного и психического развития молодежи.</w:t>
      </w:r>
    </w:p>
    <w:p w:rsidR="00EE0761" w:rsidRDefault="00EE0761" w:rsidP="005E3D69">
      <w:pPr>
        <w:pStyle w:val="SingleTxtGR0"/>
      </w:pPr>
      <w:r w:rsidRPr="00CA1CCF">
        <w:t>79.</w:t>
      </w:r>
      <w:r w:rsidRPr="00CA1CCF">
        <w:tab/>
        <w:t>Принятие Закона № 11 1965 года об обязательном образовании перевело в практическую плоскость конституционные положения, так как в его статье 1 предусматривается, что образование является обязательным для всех жителей Кувейта мужского и женского полов с первых классов начальной школы до окончания средней ступени обучения. Кроме того, образование является бе</w:t>
      </w:r>
      <w:r w:rsidRPr="00CA1CCF">
        <w:t>с</w:t>
      </w:r>
      <w:r w:rsidRPr="00CA1CCF">
        <w:t>платным от детского сада до университета. Благодаря этому были достигнуты следующие положительные результаты: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снизился уровень неграмотности среди женщин; соответствующий о</w:t>
      </w:r>
      <w:r w:rsidRPr="00CA1CCF">
        <w:t>б</w:t>
      </w:r>
      <w:r w:rsidRPr="00CA1CCF">
        <w:t>щий показатель равнялся 3,5</w:t>
      </w:r>
      <w:r w:rsidRPr="00046DA7">
        <w:t>%</w:t>
      </w:r>
      <w:r w:rsidRPr="00CA1CCF">
        <w:t xml:space="preserve"> в 2009 учебном году, при этом доля же</w:t>
      </w:r>
      <w:r w:rsidRPr="00CA1CCF">
        <w:t>н</w:t>
      </w:r>
      <w:r w:rsidRPr="00CA1CCF">
        <w:t>щин составила 6,2</w:t>
      </w:r>
      <w:r w:rsidRPr="00046DA7">
        <w:t>%</w:t>
      </w:r>
      <w:r w:rsidRPr="00CA1CCF">
        <w:t xml:space="preserve"> (в основном это женщины старше 60 лет, на кот</w:t>
      </w:r>
      <w:r w:rsidRPr="00CA1CCF">
        <w:t>о</w:t>
      </w:r>
      <w:r w:rsidRPr="00CA1CCF">
        <w:t>рых приходится половина всех н</w:t>
      </w:r>
      <w:r w:rsidRPr="00CA1CCF">
        <w:t>е</w:t>
      </w:r>
      <w:r w:rsidRPr="00CA1CCF">
        <w:t>грамотных женщин</w:t>
      </w:r>
      <w:r>
        <w:t>)</w:t>
      </w:r>
      <w:r w:rsidRPr="00CA1CCF">
        <w:t>;</w:t>
      </w:r>
    </w:p>
    <w:p w:rsidR="00EE0761" w:rsidRDefault="00EE0761" w:rsidP="00EE0761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показатель зачисления выше для лиц женского пола, нежели му</w:t>
      </w:r>
      <w:r w:rsidRPr="00CA1CCF">
        <w:t>ж</w:t>
      </w:r>
      <w:r w:rsidRPr="00CA1CCF">
        <w:t>ского; по данным за 2008/2009 учебный год их доля составляет 52</w:t>
      </w:r>
      <w:r w:rsidRPr="00046DA7">
        <w:t>%</w:t>
      </w:r>
      <w:r w:rsidRPr="00CA1CCF">
        <w:t>;</w:t>
      </w:r>
    </w:p>
    <w:p w:rsidR="00EE0761" w:rsidRDefault="00EE0761" w:rsidP="005E3D69">
      <w:pPr>
        <w:pStyle w:val="H1GR"/>
      </w:pPr>
      <w:r w:rsidRPr="00CA1CCF">
        <w:tab/>
      </w:r>
      <w:r w:rsidRPr="00CA1CCF">
        <w:tab/>
        <w:t>Статья 11</w:t>
      </w:r>
    </w:p>
    <w:p w:rsidR="00EE0761" w:rsidRDefault="00EE0761" w:rsidP="005E3D69">
      <w:pPr>
        <w:pStyle w:val="SingleTxtGR0"/>
      </w:pPr>
      <w:r w:rsidRPr="00CA1CCF">
        <w:t>80.</w:t>
      </w:r>
      <w:r w:rsidRPr="00CA1CCF">
        <w:tab/>
        <w:t>Конституция Кувейта предоставляет женщинам право на труд и выбор работы, а также право заниматься коммерческой и профессиональной деятел</w:t>
      </w:r>
      <w:r w:rsidRPr="00CA1CCF">
        <w:t>ь</w:t>
      </w:r>
      <w:r w:rsidRPr="00CA1CCF">
        <w:t>ностью. Это рассматривается как один из аспектов расширения экономических прав кувейтских женщин, для которых со</w:t>
      </w:r>
      <w:r w:rsidRPr="00CA1CCF">
        <w:t>з</w:t>
      </w:r>
      <w:r w:rsidRPr="00CA1CCF">
        <w:t>даются соответствующие рабочие места и возможности для занятия высоких должностей в государственном и ч</w:t>
      </w:r>
      <w:r w:rsidRPr="00CA1CCF">
        <w:t>а</w:t>
      </w:r>
      <w:r w:rsidRPr="00CA1CCF">
        <w:t>стном секторах. Расширение прав и возможностей женщин можно продемонс</w:t>
      </w:r>
      <w:r w:rsidRPr="00CA1CCF">
        <w:t>т</w:t>
      </w:r>
      <w:r w:rsidRPr="00CA1CCF">
        <w:t>рировать на основании приводимых ниже описаний.</w:t>
      </w:r>
    </w:p>
    <w:p w:rsidR="00EE0761" w:rsidRDefault="00EE0761" w:rsidP="005E3D69">
      <w:pPr>
        <w:pStyle w:val="H23GR"/>
      </w:pPr>
      <w:r w:rsidRPr="00CA1CCF">
        <w:tab/>
      </w:r>
      <w:r w:rsidRPr="00CA1CCF">
        <w:tab/>
        <w:t>Женщины, занятые в государственном секторе</w:t>
      </w:r>
    </w:p>
    <w:p w:rsidR="007A4779" w:rsidRDefault="007A4779" w:rsidP="005E3D69">
      <w:pPr>
        <w:pStyle w:val="SingleTxtGR0"/>
      </w:pPr>
      <w:r w:rsidRPr="00CA1CCF">
        <w:t>81.</w:t>
      </w:r>
      <w:r w:rsidRPr="00CA1CCF">
        <w:tab/>
        <w:t>В соответствии с законодательством о гражданской службе (Указ о пр</w:t>
      </w:r>
      <w:r w:rsidRPr="00CA1CCF">
        <w:t>о</w:t>
      </w:r>
      <w:r w:rsidRPr="00CA1CCF">
        <w:t>хождении гражданской службы 1979 года) женщины, занятые в государстве</w:t>
      </w:r>
      <w:r w:rsidRPr="00CA1CCF">
        <w:t>н</w:t>
      </w:r>
      <w:r w:rsidRPr="00CA1CCF">
        <w:t>ном секторе, пользуются рядом особых прав, направленных на то, чтобы гара</w:t>
      </w:r>
      <w:r w:rsidRPr="00CA1CCF">
        <w:t>н</w:t>
      </w:r>
      <w:r w:rsidRPr="00CA1CCF">
        <w:t>тировать им сбалансированность с одной ст</w:t>
      </w:r>
      <w:r w:rsidRPr="00CA1CCF">
        <w:t>о</w:t>
      </w:r>
      <w:r w:rsidRPr="00CA1CCF">
        <w:t>роны их семейных обязанностей и с другой стороны профессиональной деятельности. К таким особым правам о</w:t>
      </w:r>
      <w:r w:rsidRPr="00CA1CCF">
        <w:t>т</w:t>
      </w:r>
      <w:r w:rsidRPr="00CA1CCF">
        <w:t>носятся: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двухмесячный отпуск по беременности и родам с сохранением полной заработной платы, четырехмесячный отпуск с сохранением заработной платы в размере 50</w:t>
      </w:r>
      <w:r>
        <w:t>%</w:t>
      </w:r>
      <w:r w:rsidRPr="00CA1CCF">
        <w:t xml:space="preserve"> по окончании предыдущего отпуска и о</w:t>
      </w:r>
      <w:r w:rsidRPr="00CA1CCF">
        <w:t>т</w:t>
      </w:r>
      <w:r w:rsidRPr="00CA1CCF">
        <w:t>пуск по уходу за больным ребенком с сохранением полной заработной платы;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 xml:space="preserve">двухразовый специальный отпуск: первый </w:t>
      </w:r>
      <w:r>
        <w:t>−</w:t>
      </w:r>
      <w:r w:rsidRPr="00CA1CCF">
        <w:t xml:space="preserve"> для целей ухода за членами семьи при условии, что его срок составляет не менее шести м</w:t>
      </w:r>
      <w:r w:rsidRPr="00CA1CCF">
        <w:t>е</w:t>
      </w:r>
      <w:r w:rsidRPr="00CA1CCF">
        <w:t xml:space="preserve">сяцев и не более трех лет до истечения срока службы, и второй </w:t>
      </w:r>
      <w:r>
        <w:t>−</w:t>
      </w:r>
      <w:r w:rsidRPr="00CA1CCF">
        <w:t xml:space="preserve"> для целей офиц</w:t>
      </w:r>
      <w:r w:rsidRPr="00CA1CCF">
        <w:t>и</w:t>
      </w:r>
      <w:r w:rsidRPr="00CA1CCF">
        <w:t>ального пре</w:t>
      </w:r>
      <w:r w:rsidRPr="00CA1CCF">
        <w:t>д</w:t>
      </w:r>
      <w:r w:rsidRPr="00CA1CCF">
        <w:t>ставительства или прикомандирования;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пособие на ребенка, которое выплачивается в двух случаях: во-первых, в случае смерти или инвалидности отца ребенка, который перестал быть источником доходов в виде регулярной зарплаты, пенсии или государс</w:t>
      </w:r>
      <w:r w:rsidRPr="00CA1CCF">
        <w:t>т</w:t>
      </w:r>
      <w:r w:rsidRPr="00CA1CCF">
        <w:t>венного пособия, и, во-вторых, если женщина имеет на иждивении р</w:t>
      </w:r>
      <w:r w:rsidRPr="00CA1CCF">
        <w:t>е</w:t>
      </w:r>
      <w:r w:rsidRPr="00CA1CCF">
        <w:t>бенка и не получает помощь от лица, несущего ответственность за их обесп</w:t>
      </w:r>
      <w:r w:rsidRPr="00CA1CCF">
        <w:t>е</w:t>
      </w:r>
      <w:r w:rsidRPr="00CA1CCF">
        <w:t>чение;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отпуск по уходу за ребенком с сохранением полной заработной платы, позволяющий находит</w:t>
      </w:r>
      <w:r>
        <w:t>ь</w:t>
      </w:r>
      <w:r w:rsidRPr="00CA1CCF">
        <w:t>ся с больным ребенком дома или в стаци</w:t>
      </w:r>
      <w:r w:rsidRPr="00CA1CCF">
        <w:t>о</w:t>
      </w:r>
      <w:r w:rsidRPr="00CA1CCF">
        <w:t>наре;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при наличии у женщины хронического заболевания ей предоставляется отпуск по болезни на основании решения компетентного медицинского органа на срок не более двух лет с полным сохранением заработной пл</w:t>
      </w:r>
      <w:r w:rsidRPr="00CA1CCF">
        <w:t>а</w:t>
      </w:r>
      <w:r w:rsidRPr="00CA1CCF">
        <w:t>ты;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любой мусульманской женщине, работающей в государственном секторе, в случае смерти мужа предоставляется специальный отпуск с сохранен</w:t>
      </w:r>
      <w:r w:rsidRPr="00CA1CCF">
        <w:t>и</w:t>
      </w:r>
      <w:r w:rsidRPr="00CA1CCF">
        <w:t>ем полной заработной платы в течение 4 месяцев и 10 дней с момента смерти ("идда" или поминальный отпуск);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женщинам предоставляется творческий отпуск с сохранением полной з</w:t>
      </w:r>
      <w:r w:rsidRPr="00CA1CCF">
        <w:t>а</w:t>
      </w:r>
      <w:r w:rsidRPr="00CA1CCF">
        <w:t>работной платы для целей занятия определенной художественной или л</w:t>
      </w:r>
      <w:r w:rsidRPr="00CA1CCF">
        <w:t>и</w:t>
      </w:r>
      <w:r w:rsidRPr="00CA1CCF">
        <w:t>тературной деятельностью или проведения конкретных научных исслед</w:t>
      </w:r>
      <w:r w:rsidRPr="00CA1CCF">
        <w:t>о</w:t>
      </w:r>
      <w:r w:rsidRPr="00CA1CCF">
        <w:t>ваний или занятия спортом, на основании обращения компетентных о</w:t>
      </w:r>
      <w:r w:rsidRPr="00CA1CCF">
        <w:t>р</w:t>
      </w:r>
      <w:r w:rsidRPr="00CA1CCF">
        <w:t>ганов;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женщины имеют доступ к профессиональному обучению в различных областях профессиональной деятельности, в дополнение к разли</w:t>
      </w:r>
      <w:r w:rsidRPr="00CA1CCF">
        <w:t>ч</w:t>
      </w:r>
      <w:r w:rsidRPr="00CA1CCF">
        <w:t>ным специализированным учебным курсам, организованным Главным упра</w:t>
      </w:r>
      <w:r w:rsidRPr="00CA1CCF">
        <w:t>в</w:t>
      </w:r>
      <w:r w:rsidRPr="00CA1CCF">
        <w:t>лением прикладного образования и подготовки кадров и Центром мун</w:t>
      </w:r>
      <w:r w:rsidRPr="00CA1CCF">
        <w:t>и</w:t>
      </w:r>
      <w:r w:rsidRPr="00CA1CCF">
        <w:t>ципальной службы Университета Кувейта.</w:t>
      </w:r>
    </w:p>
    <w:p w:rsidR="007A4779" w:rsidRDefault="007A4779" w:rsidP="005E3D69">
      <w:pPr>
        <w:pStyle w:val="H23GR"/>
      </w:pPr>
      <w:r w:rsidRPr="00CA1CCF">
        <w:tab/>
      </w:r>
      <w:r w:rsidRPr="00CA1CCF">
        <w:tab/>
        <w:t>Женщины, занятые в негосударственном секторе</w:t>
      </w:r>
    </w:p>
    <w:p w:rsidR="007A4779" w:rsidRDefault="007A4779" w:rsidP="005E3D69">
      <w:pPr>
        <w:pStyle w:val="SingleTxtGR0"/>
      </w:pPr>
      <w:r w:rsidRPr="00CA1CCF">
        <w:t>82.</w:t>
      </w:r>
      <w:r w:rsidRPr="00CA1CCF">
        <w:tab/>
        <w:t>В соответствии с Законом № 38 1964 года о труде (негосударственный сектор) женщинам, занятым в негосударственном секторе, предоставляются многочисленные гарантии и особые права, в том числе, например: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70-дневный оплачиваемый отпуск, при условии рождения ребенка в теч</w:t>
      </w:r>
      <w:r w:rsidRPr="00CA1CCF">
        <w:t>е</w:t>
      </w:r>
      <w:r w:rsidRPr="00CA1CCF">
        <w:t>ние этого п</w:t>
      </w:r>
      <w:r w:rsidRPr="00CA1CCF">
        <w:t>е</w:t>
      </w:r>
      <w:r w:rsidRPr="00CA1CCF">
        <w:t>риода;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женщины получают равную с мужчинами оплату за равный труд;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запрещается использовать женщин в тех отраслях производства, которые являются опасными и вредными для здоровья;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запрещается принимать на работу л</w:t>
      </w:r>
      <w:r>
        <w:t>иц любого пола, не достигших 15</w:t>
      </w:r>
      <w:r>
        <w:noBreakHyphen/>
      </w:r>
      <w:r w:rsidRPr="00CA1CCF">
        <w:t>летнего возраста;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женщине предоставляется "идда", или поминальный отпуск, с сохранен</w:t>
      </w:r>
      <w:r w:rsidRPr="00CA1CCF">
        <w:t>и</w:t>
      </w:r>
      <w:r w:rsidRPr="00CA1CCF">
        <w:t>ем полной з</w:t>
      </w:r>
      <w:r w:rsidRPr="00CA1CCF">
        <w:t>а</w:t>
      </w:r>
      <w:r w:rsidRPr="00CA1CCF">
        <w:t>работной платы в случае смерти ее супруга;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женщинам предоставляется двухчасовой перерыв для грудного вскармл</w:t>
      </w:r>
      <w:r w:rsidRPr="00CA1CCF">
        <w:t>и</w:t>
      </w:r>
      <w:r w:rsidRPr="00CA1CCF">
        <w:t>вания в порядке, предусмотренном реш</w:t>
      </w:r>
      <w:r w:rsidRPr="00CA1CCF">
        <w:t>е</w:t>
      </w:r>
      <w:r w:rsidRPr="00CA1CCF">
        <w:t>нием Министерства;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при наличии более 50 работниц на предприятиях создаются ясли для д</w:t>
      </w:r>
      <w:r w:rsidRPr="00CA1CCF">
        <w:t>е</w:t>
      </w:r>
      <w:r>
        <w:t>тей молож</w:t>
      </w:r>
      <w:r w:rsidRPr="00CA1CCF">
        <w:t xml:space="preserve">е </w:t>
      </w:r>
      <w:r>
        <w:t>четырех</w:t>
      </w:r>
      <w:r w:rsidRPr="00CA1CCF">
        <w:t xml:space="preserve"> лет;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Законом №</w:t>
      </w:r>
      <w:r>
        <w:t xml:space="preserve"> </w:t>
      </w:r>
      <w:r w:rsidRPr="00CA1CCF">
        <w:t>8/2010 о правах инвалидов предусмотрены следующие особые права же</w:t>
      </w:r>
      <w:r w:rsidRPr="00CA1CCF">
        <w:t>н</w:t>
      </w:r>
      <w:r w:rsidRPr="00CA1CCF">
        <w:t>щин, ухаживающих за этой категорией лиц:</w:t>
      </w:r>
    </w:p>
    <w:p w:rsidR="007A4779" w:rsidRDefault="007A4779" w:rsidP="007A4779">
      <w:pPr>
        <w:pStyle w:val="Bullet2GR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6237"/>
        </w:tabs>
        <w:spacing w:line="288" w:lineRule="auto"/>
      </w:pPr>
      <w:r w:rsidRPr="00CA1CCF">
        <w:t>в случае ухода за инвалидом первой группы выплачивается ежем</w:t>
      </w:r>
      <w:r w:rsidRPr="00CA1CCF">
        <w:t>е</w:t>
      </w:r>
      <w:r w:rsidRPr="00CA1CCF">
        <w:t>сячное пособие, установленное Главным управлением по делам и</w:t>
      </w:r>
      <w:r w:rsidRPr="00CA1CCF">
        <w:t>н</w:t>
      </w:r>
      <w:r w:rsidRPr="00CA1CCF">
        <w:t>валидов;</w:t>
      </w:r>
    </w:p>
    <w:p w:rsidR="007A4779" w:rsidRDefault="007A4779" w:rsidP="007A4779">
      <w:pPr>
        <w:pStyle w:val="Bullet2GR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6237"/>
        </w:tabs>
        <w:spacing w:line="288" w:lineRule="auto"/>
      </w:pPr>
      <w:r w:rsidRPr="00CA1CCF">
        <w:t>лица как мужского, так и женского пола, ухаживающие за инвал</w:t>
      </w:r>
      <w:r w:rsidRPr="00CA1CCF">
        <w:t>и</w:t>
      </w:r>
      <w:r w:rsidRPr="00CA1CCF">
        <w:t>дами, имеют право на сокращенный рабочий день;</w:t>
      </w:r>
    </w:p>
    <w:p w:rsidR="007A4779" w:rsidRDefault="007A4779" w:rsidP="007A4779">
      <w:pPr>
        <w:pStyle w:val="Bullet2GR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6237"/>
        </w:tabs>
        <w:spacing w:line="288" w:lineRule="auto"/>
      </w:pPr>
      <w:r w:rsidRPr="00CA1CCF">
        <w:t>женщины, ухаживающие за инвалидом первой или второй группы, имеют право выйти на пенсию при наличии трудового стажа свыше 15 лет;</w:t>
      </w:r>
    </w:p>
    <w:p w:rsidR="007A4779" w:rsidRDefault="007A4779" w:rsidP="007A4779">
      <w:pPr>
        <w:pStyle w:val="Bullet2GR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6237"/>
        </w:tabs>
        <w:spacing w:line="288" w:lineRule="auto"/>
      </w:pPr>
      <w:r w:rsidRPr="00CA1CCF">
        <w:t>кувейтским женщинам, состоящим в браке с некувейтцами, кот</w:t>
      </w:r>
      <w:r w:rsidRPr="00CA1CCF">
        <w:t>о</w:t>
      </w:r>
      <w:r w:rsidRPr="00CA1CCF">
        <w:t>рые ухаживают за ребенком</w:t>
      </w:r>
      <w:r>
        <w:t xml:space="preserve"> − </w:t>
      </w:r>
      <w:r w:rsidRPr="00CA1CCF">
        <w:t>инвалидом первой группы или су</w:t>
      </w:r>
      <w:r w:rsidRPr="00CA1CCF">
        <w:t>п</w:t>
      </w:r>
      <w:r w:rsidRPr="00CA1CCF">
        <w:t>ругом</w:t>
      </w:r>
      <w:r>
        <w:t xml:space="preserve"> − </w:t>
      </w:r>
      <w:r w:rsidRPr="00CA1CCF">
        <w:t>инвалидом первой группы, предоставляется специально оборудованное жилье;</w:t>
      </w:r>
    </w:p>
    <w:p w:rsidR="007A4779" w:rsidRDefault="007A4779" w:rsidP="007A4779">
      <w:pPr>
        <w:pStyle w:val="Bullet2GR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6237"/>
        </w:tabs>
        <w:spacing w:line="288" w:lineRule="auto"/>
      </w:pPr>
      <w:r w:rsidRPr="00CA1CCF">
        <w:t>на гражданских служащих</w:t>
      </w:r>
      <w:r>
        <w:t xml:space="preserve"> − </w:t>
      </w:r>
      <w:r w:rsidRPr="00CA1CCF">
        <w:t>инвалидов обоих полов не распр</w:t>
      </w:r>
      <w:r w:rsidRPr="00CA1CCF">
        <w:t>о</w:t>
      </w:r>
      <w:r w:rsidRPr="00CA1CCF">
        <w:t>страняются положения, регулирующие отпуск по болезни, согласно р</w:t>
      </w:r>
      <w:r w:rsidRPr="00CA1CCF">
        <w:t>е</w:t>
      </w:r>
      <w:r w:rsidRPr="00CA1CCF">
        <w:t>шению Технического комитета;</w:t>
      </w:r>
    </w:p>
    <w:p w:rsidR="007A4779" w:rsidRDefault="007A4779" w:rsidP="007A4779">
      <w:pPr>
        <w:pStyle w:val="Bullet2GR"/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6237"/>
        </w:tabs>
        <w:spacing w:line="288" w:lineRule="auto"/>
      </w:pPr>
      <w:r w:rsidRPr="00CA1CCF">
        <w:t>гражданские служащие</w:t>
      </w:r>
      <w:r w:rsidRPr="006B5C7D">
        <w:t xml:space="preserve"> </w:t>
      </w:r>
      <w:r>
        <w:t>обоих полов</w:t>
      </w:r>
      <w:r w:rsidRPr="00CA1CCF">
        <w:t xml:space="preserve">, ухаживающие за ребенком или супругом или </w:t>
      </w:r>
      <w:r>
        <w:t>помогающие ухаживающим лицам</w:t>
      </w:r>
      <w:r w:rsidRPr="00CA1CCF">
        <w:t>, имеют право на полностью оплаченный специальный отпуск, не зачит</w:t>
      </w:r>
      <w:r w:rsidRPr="00CA1CCF">
        <w:t>ы</w:t>
      </w:r>
      <w:r w:rsidRPr="00CA1CCF">
        <w:t>ваемый в счет других отпусков.</w:t>
      </w:r>
    </w:p>
    <w:p w:rsidR="007A4779" w:rsidRDefault="007A4779" w:rsidP="005E3D69">
      <w:pPr>
        <w:pStyle w:val="SingleTxtGR0"/>
      </w:pPr>
      <w:r w:rsidRPr="00CA1CCF">
        <w:t>83.</w:t>
      </w:r>
      <w:r w:rsidRPr="00CA1CCF">
        <w:tab/>
        <w:t>Перечисленные выше гарантии и особые права способствовали повыш</w:t>
      </w:r>
      <w:r w:rsidRPr="00CA1CCF">
        <w:t>е</w:t>
      </w:r>
      <w:r w:rsidRPr="00CA1CCF">
        <w:t>нию интереса кувейтских женщин к занятию трудовой деятельностью, о чем ясно свидетельствуют сл</w:t>
      </w:r>
      <w:r w:rsidRPr="00CA1CCF">
        <w:t>е</w:t>
      </w:r>
      <w:r w:rsidRPr="00CA1CCF">
        <w:t>дующие данные: по состоянию на 31 марта 2010 года в частном секторе было занято 16 764 кувейтских и 56 835 некувейтских же</w:t>
      </w:r>
      <w:r w:rsidRPr="00CA1CCF">
        <w:t>н</w:t>
      </w:r>
      <w:r w:rsidRPr="00CA1CCF">
        <w:t xml:space="preserve">щин. Увеличилась также доля женщин на рынке труда по сравнению с общей численностью женщин трудоспособного возраста </w:t>
      </w:r>
      <w:r>
        <w:t>−</w:t>
      </w:r>
      <w:r w:rsidRPr="00CA1CCF">
        <w:t xml:space="preserve"> с 0,7</w:t>
      </w:r>
      <w:r>
        <w:t xml:space="preserve">% </w:t>
      </w:r>
      <w:r w:rsidRPr="00CA1CCF">
        <w:t>в 1957 го</w:t>
      </w:r>
      <w:r>
        <w:t xml:space="preserve">ду до 41,8% </w:t>
      </w:r>
      <w:r w:rsidRPr="00CA1CCF">
        <w:t>в 2005 году. Кроме того, возросло число кувейтских женщин</w:t>
      </w:r>
      <w:r>
        <w:t>, занимающих р</w:t>
      </w:r>
      <w:r>
        <w:t>у</w:t>
      </w:r>
      <w:r>
        <w:t xml:space="preserve">ководящие должности </w:t>
      </w:r>
      <w:r w:rsidRPr="00CA1CCF">
        <w:t>в государственном и частном секторах; они стали зан</w:t>
      </w:r>
      <w:r w:rsidRPr="00CA1CCF">
        <w:t>и</w:t>
      </w:r>
      <w:r w:rsidRPr="00CA1CCF">
        <w:t xml:space="preserve">мать ряд важных должностей, особенно с начала </w:t>
      </w:r>
      <w:r>
        <w:t>19</w:t>
      </w:r>
      <w:r w:rsidRPr="00CA1CCF">
        <w:t>90</w:t>
      </w:r>
      <w:r>
        <w:t>-</w:t>
      </w:r>
      <w:r w:rsidRPr="00CA1CCF">
        <w:t>х годов. Женщины н</w:t>
      </w:r>
      <w:r w:rsidRPr="00CA1CCF">
        <w:t>а</w:t>
      </w:r>
      <w:r w:rsidRPr="00CA1CCF">
        <w:t>значались на следующие должности: директор Университета Кувейта в 1994 г</w:t>
      </w:r>
      <w:r w:rsidRPr="00CA1CCF">
        <w:t>о</w:t>
      </w:r>
      <w:r w:rsidRPr="00CA1CCF">
        <w:t>ду, посол в 1996 году и заместители министров образования, с</w:t>
      </w:r>
      <w:r w:rsidRPr="00CA1CCF">
        <w:t>о</w:t>
      </w:r>
      <w:r w:rsidRPr="00CA1CCF">
        <w:t xml:space="preserve">циальных дел и труда, общественных работ и информации; кульминацией стало назначение </w:t>
      </w:r>
      <w:r>
        <w:t>−</w:t>
      </w:r>
      <w:r w:rsidRPr="00CA1CCF">
        <w:t xml:space="preserve"> впервые в истории Кувейта, после обретения кувейтскими женщинами всех п</w:t>
      </w:r>
      <w:r w:rsidRPr="00CA1CCF">
        <w:t>о</w:t>
      </w:r>
      <w:r w:rsidRPr="00CA1CCF">
        <w:t xml:space="preserve">литических прав в мае 2005 года, </w:t>
      </w:r>
      <w:r>
        <w:t>−</w:t>
      </w:r>
      <w:r w:rsidRPr="00CA1CCF">
        <w:t xml:space="preserve"> кувейтской женщины министром (министр по вопросам планирования и административного разв</w:t>
      </w:r>
      <w:r w:rsidRPr="00CA1CCF">
        <w:t>и</w:t>
      </w:r>
      <w:r w:rsidRPr="00CA1CCF">
        <w:t>тия).</w:t>
      </w:r>
    </w:p>
    <w:p w:rsidR="007A4779" w:rsidRDefault="007A4779" w:rsidP="005E3D69">
      <w:pPr>
        <w:pStyle w:val="H23GR"/>
      </w:pPr>
      <w:r w:rsidRPr="00CA1CCF">
        <w:tab/>
      </w:r>
      <w:r w:rsidRPr="00CA1CCF">
        <w:tab/>
        <w:t>Социальные гарантии</w:t>
      </w:r>
    </w:p>
    <w:p w:rsidR="007A4779" w:rsidRDefault="007A4779" w:rsidP="005E3D69">
      <w:pPr>
        <w:pStyle w:val="SingleTxtGR0"/>
      </w:pPr>
      <w:r w:rsidRPr="00CA1CCF">
        <w:t>84.</w:t>
      </w:r>
      <w:r w:rsidRPr="00CA1CCF">
        <w:tab/>
        <w:t>Что касается вышеупомянутой конституционной и законодательной осн</w:t>
      </w:r>
      <w:r w:rsidRPr="00CA1CCF">
        <w:t>о</w:t>
      </w:r>
      <w:r w:rsidRPr="00CA1CCF">
        <w:t>вы, то комплексная структура или сеть социального обеспечения начала скл</w:t>
      </w:r>
      <w:r w:rsidRPr="00CA1CCF">
        <w:t>а</w:t>
      </w:r>
      <w:r w:rsidRPr="00CA1CCF">
        <w:t xml:space="preserve">дываться в Кувейте в </w:t>
      </w:r>
      <w:r>
        <w:t>19</w:t>
      </w:r>
      <w:r w:rsidRPr="00CA1CCF">
        <w:t>60-е годы, объединяя разнообразные системы, механи</w:t>
      </w:r>
      <w:r w:rsidRPr="00CA1CCF">
        <w:t>з</w:t>
      </w:r>
      <w:r w:rsidRPr="00CA1CCF">
        <w:t>мы, институты и опыт, с тем чтобы гарантировать и поощрять аспекты соц</w:t>
      </w:r>
      <w:r w:rsidRPr="00CA1CCF">
        <w:t>и</w:t>
      </w:r>
      <w:r w:rsidRPr="00CA1CCF">
        <w:t>альных прав и возможностей кувейтских женщин в целом. Эта сеть обеспеч</w:t>
      </w:r>
      <w:r w:rsidRPr="00CA1CCF">
        <w:t>и</w:t>
      </w:r>
      <w:r w:rsidRPr="00CA1CCF">
        <w:t>вает несколько общих систем социальной защиты и ухода за представителями соотве</w:t>
      </w:r>
      <w:r w:rsidRPr="00CA1CCF">
        <w:t>т</w:t>
      </w:r>
      <w:r w:rsidRPr="00CA1CCF">
        <w:t>ствующих групп, особенно женщин, в целях защиты их от бедности, что позволяет им достичь оптимального уровня жизни и смягчить неблагоприятные последствия соц</w:t>
      </w:r>
      <w:r w:rsidRPr="00CA1CCF">
        <w:t>и</w:t>
      </w:r>
      <w:r w:rsidRPr="00CA1CCF">
        <w:t>ально-экономических изменений. Ежегодно государство берет на себя финансовые обязательс</w:t>
      </w:r>
      <w:r w:rsidRPr="00CA1CCF">
        <w:t>т</w:t>
      </w:r>
      <w:r w:rsidRPr="00CA1CCF">
        <w:t>ва в размере более 1 млрд. кувейтских динаров для государственного субсидирования электроснабжения, водоснабжения, ко</w:t>
      </w:r>
      <w:r w:rsidRPr="00CA1CCF">
        <w:t>м</w:t>
      </w:r>
      <w:r w:rsidRPr="00CA1CCF">
        <w:t>мунального обслуживания, выплаты пособий малоимущим лицам, приобрет</w:t>
      </w:r>
      <w:r w:rsidRPr="00CA1CCF">
        <w:t>е</w:t>
      </w:r>
      <w:r w:rsidRPr="00CA1CCF">
        <w:t>ния нефтепродуктов и газа, возмещения процентов по ипотечным кредитам, выплаты безвозмездных субсидий молодоженам и поддержки национальной р</w:t>
      </w:r>
      <w:r w:rsidRPr="00CA1CCF">
        <w:t>а</w:t>
      </w:r>
      <w:r w:rsidRPr="00CA1CCF">
        <w:t>бочей силы.</w:t>
      </w:r>
    </w:p>
    <w:p w:rsidR="007A4779" w:rsidRDefault="007A4779" w:rsidP="005E3D69">
      <w:pPr>
        <w:pStyle w:val="SingleTxtGR0"/>
      </w:pPr>
      <w:r w:rsidRPr="00CA1CCF">
        <w:t>85.</w:t>
      </w:r>
      <w:r w:rsidRPr="00CA1CCF">
        <w:tab/>
        <w:t>Министерство социальных дел и труда играет ключевую роль в системе социального обеспечения в качестве органа, ответственного за осуществление общей политики госуда</w:t>
      </w:r>
      <w:r w:rsidRPr="00CA1CCF">
        <w:t>р</w:t>
      </w:r>
      <w:r w:rsidRPr="00CA1CCF">
        <w:t>ства в области социальной солидарности и за оказание комплексной социальной помощи специальным группам в рамках описанных ниже систем.</w:t>
      </w:r>
    </w:p>
    <w:p w:rsidR="007A4779" w:rsidRDefault="007A4779" w:rsidP="005E3D69">
      <w:pPr>
        <w:pStyle w:val="H23GR"/>
      </w:pPr>
      <w:r w:rsidRPr="00CA1CCF">
        <w:tab/>
      </w:r>
      <w:r w:rsidRPr="00CA1CCF">
        <w:tab/>
        <w:t>Система социального страхования</w:t>
      </w:r>
    </w:p>
    <w:p w:rsidR="007A4779" w:rsidRDefault="007A4779" w:rsidP="005E3D69">
      <w:pPr>
        <w:pStyle w:val="SingleTxtGR0"/>
      </w:pPr>
      <w:r w:rsidRPr="00CA1CCF">
        <w:t>86.</w:t>
      </w:r>
      <w:r w:rsidRPr="00CA1CCF">
        <w:tab/>
        <w:t>Независимо от вида трудовой деятельности все экономически активное население охвачено системой, в рамках которой оказываются следующие усл</w:t>
      </w:r>
      <w:r w:rsidRPr="00CA1CCF">
        <w:t>у</w:t>
      </w:r>
      <w:r w:rsidRPr="00CA1CCF">
        <w:t>ги: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страхование по старости, в случае инвалидности, болезни и смерти гра</w:t>
      </w:r>
      <w:r w:rsidRPr="00CA1CCF">
        <w:t>ж</w:t>
      </w:r>
      <w:r w:rsidRPr="00CA1CCF">
        <w:t>данских служащих в государственном секторе и в негосударственном и нефт</w:t>
      </w:r>
      <w:r w:rsidRPr="00CA1CCF">
        <w:t>я</w:t>
      </w:r>
      <w:r w:rsidRPr="00CA1CCF">
        <w:t>ном секторах;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страхование по старости, в случае инвалидности, болезни и смерти для самозанятых ли</w:t>
      </w:r>
      <w:r>
        <w:t>ц и других лиц той же категории;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страхование от несчастных случаев на производстве</w:t>
      </w:r>
      <w:r>
        <w:t>.</w:t>
      </w:r>
    </w:p>
    <w:p w:rsidR="007A4779" w:rsidRDefault="007A4779" w:rsidP="005E3D69">
      <w:pPr>
        <w:pStyle w:val="SingleTxtGR0"/>
      </w:pPr>
      <w:r w:rsidRPr="00CA1CCF">
        <w:t>87.</w:t>
      </w:r>
      <w:r w:rsidRPr="00CA1CCF">
        <w:tab/>
        <w:t>Законодательная и институциональная система Кувейта также претерпела качестве</w:t>
      </w:r>
      <w:r w:rsidRPr="00CA1CCF">
        <w:t>н</w:t>
      </w:r>
      <w:r w:rsidRPr="00CA1CCF">
        <w:t>ные изменения в плане ее всеобъемлющего характера и достоинств с выходом Указа эмира № 61 1976 года о вступлении в силу Закона о социал</w:t>
      </w:r>
      <w:r w:rsidRPr="00CA1CCF">
        <w:t>ь</w:t>
      </w:r>
      <w:r w:rsidRPr="00CA1CCF">
        <w:t>ном страховании, предусматривающего создание учреждения по социальному стр</w:t>
      </w:r>
      <w:r w:rsidRPr="00CA1CCF">
        <w:t>а</w:t>
      </w:r>
      <w:r w:rsidRPr="00CA1CCF">
        <w:t>хованию, которому было поручено формирование всеобъемлющей системы страхования для всех граждан Кувейта, охватываемых Законом о социальном страховании и другими законами о внесении изменений и дополнений, незав</w:t>
      </w:r>
      <w:r w:rsidRPr="00CA1CCF">
        <w:t>и</w:t>
      </w:r>
      <w:r w:rsidRPr="00CA1CCF">
        <w:t>симо от их места работы или вида деятельности.</w:t>
      </w:r>
    </w:p>
    <w:p w:rsidR="007A4779" w:rsidRDefault="007A4779" w:rsidP="005E3D69">
      <w:pPr>
        <w:pStyle w:val="SingleTxtGR0"/>
      </w:pPr>
      <w:r w:rsidRPr="00CA1CCF">
        <w:t>88.</w:t>
      </w:r>
      <w:r w:rsidRPr="00CA1CCF">
        <w:tab/>
        <w:t>В результате принятия Декрета-закона № 126 1977 года в различные п</w:t>
      </w:r>
      <w:r w:rsidRPr="00CA1CCF">
        <w:t>о</w:t>
      </w:r>
      <w:r w:rsidRPr="00CA1CCF">
        <w:t>ложения этого указа эмира были внесены поправки, в соответствии с которыми страхование на случай болезни, травмы, по старости и в случае смерти было распространено на лиц, работающих в государственном, негосударственном и нефтяном секторах, и на членов их семей, а также на министров и членов па</w:t>
      </w:r>
      <w:r w:rsidRPr="00CA1CCF">
        <w:t>р</w:t>
      </w:r>
      <w:r w:rsidRPr="00CA1CCF">
        <w:t>ламента. Для военнослужащих, сотрудников полиции и членов национальной гвардии, а также для лиц, работающих за рубежом, было разработано особое законодательство.</w:t>
      </w:r>
    </w:p>
    <w:p w:rsidR="007A4779" w:rsidRDefault="007A4779" w:rsidP="005E3D69">
      <w:pPr>
        <w:pStyle w:val="SingleTxtGR0"/>
      </w:pPr>
      <w:r w:rsidRPr="00CA1CCF">
        <w:t>89.</w:t>
      </w:r>
      <w:r w:rsidRPr="00CA1CCF">
        <w:tab/>
        <w:t>Развитие законодательства</w:t>
      </w:r>
      <w:r>
        <w:t xml:space="preserve">, касающегося систем страхования, </w:t>
      </w:r>
      <w:r w:rsidRPr="00CA1CCF">
        <w:t>продолж</w:t>
      </w:r>
      <w:r w:rsidRPr="00CA1CCF">
        <w:t>а</w:t>
      </w:r>
      <w:r w:rsidRPr="00CA1CCF">
        <w:t xml:space="preserve">лось на протяжении </w:t>
      </w:r>
      <w:r>
        <w:t>19</w:t>
      </w:r>
      <w:r w:rsidRPr="00CA1CCF">
        <w:t xml:space="preserve">80-х и </w:t>
      </w:r>
      <w:r>
        <w:t>19</w:t>
      </w:r>
      <w:r w:rsidRPr="00CA1CCF">
        <w:t>90-х годов. Так, в 1981 году в число групп, по</w:t>
      </w:r>
      <w:r w:rsidRPr="00CA1CCF">
        <w:t>д</w:t>
      </w:r>
      <w:r w:rsidRPr="00CA1CCF">
        <w:t>падающих под действие ранее вышедшего Закона о социальном обеспечении, вошли самозанятые лица. В соответствии с поправками, внесенными в 1988 г</w:t>
      </w:r>
      <w:r w:rsidRPr="00CA1CCF">
        <w:t>о</w:t>
      </w:r>
      <w:r w:rsidRPr="00CA1CCF">
        <w:t>ду, положениями этого закона впоследствии было предусмотрено дополнител</w:t>
      </w:r>
      <w:r w:rsidRPr="00CA1CCF">
        <w:t>ь</w:t>
      </w:r>
      <w:r w:rsidRPr="00CA1CCF">
        <w:t>ное страхование граждан, работающих на иностранные компании за границей и в пределах страны. В 1992 году был принят новый закон о дополнительном страховании, в котором предусмотрены выплата пособий государственным служащим и страхование выше макси</w:t>
      </w:r>
      <w:r>
        <w:t>мально страхуемой зарплаты, т.</w:t>
      </w:r>
      <w:r w:rsidRPr="00CA1CCF">
        <w:t>е. 1</w:t>
      </w:r>
      <w:r>
        <w:t> 250 </w:t>
      </w:r>
      <w:r w:rsidRPr="00CA1CCF">
        <w:t>кувейтских динаров, а также определен минимальный возраст выхода на пенсию. Затем в 2001 году был принят Закон № 25, в котором определены о</w:t>
      </w:r>
      <w:r w:rsidRPr="00CA1CCF">
        <w:t>с</w:t>
      </w:r>
      <w:r w:rsidRPr="00CA1CCF">
        <w:t>новные моменты, касающиеся системы страхования Кувейта, например уст</w:t>
      </w:r>
      <w:r w:rsidRPr="00CA1CCF">
        <w:t>а</w:t>
      </w:r>
      <w:r w:rsidRPr="00CA1CCF">
        <w:t>новлен пенсионный возраст и предусмотрено создание механизма периодич</w:t>
      </w:r>
      <w:r w:rsidRPr="00CA1CCF">
        <w:t>е</w:t>
      </w:r>
      <w:r w:rsidRPr="00CA1CCF">
        <w:t>ского повышения пе</w:t>
      </w:r>
      <w:r w:rsidRPr="00CA1CCF">
        <w:t>н</w:t>
      </w:r>
      <w:r w:rsidRPr="00CA1CCF">
        <w:t>сий.</w:t>
      </w:r>
    </w:p>
    <w:p w:rsidR="007A4779" w:rsidRDefault="007A4779" w:rsidP="005E3D69">
      <w:pPr>
        <w:pStyle w:val="H23GR"/>
      </w:pPr>
      <w:r w:rsidRPr="00CA1CCF">
        <w:tab/>
      </w:r>
      <w:r w:rsidRPr="00CA1CCF">
        <w:tab/>
        <w:t>Система социальной помощи</w:t>
      </w:r>
    </w:p>
    <w:p w:rsidR="007A4779" w:rsidRDefault="007A4779" w:rsidP="005E3D69">
      <w:pPr>
        <w:pStyle w:val="SingleTxtGR0"/>
      </w:pPr>
      <w:r w:rsidRPr="00CA1CCF">
        <w:t>90.</w:t>
      </w:r>
      <w:r w:rsidRPr="00CA1CCF">
        <w:tab/>
        <w:t>Эта система, как считается, обеспечивает всеобъемлющий круг ведения и законодательную базы для государственной социальной помощи. Она основ</w:t>
      </w:r>
      <w:r w:rsidRPr="00CA1CCF">
        <w:t>ы</w:t>
      </w:r>
      <w:r w:rsidRPr="00CA1CCF">
        <w:t>вается на Законе № 5 1988 года с поправками, внесенными в соответствии с З</w:t>
      </w:r>
      <w:r w:rsidRPr="00CA1CCF">
        <w:t>а</w:t>
      </w:r>
      <w:r w:rsidRPr="00CA1CCF">
        <w:t>коном № 30 1971 года, а впоследствии Законом № 22 1978 года о государстве</w:t>
      </w:r>
      <w:r w:rsidRPr="00CA1CCF">
        <w:t>н</w:t>
      </w:r>
      <w:r w:rsidRPr="00CA1CCF">
        <w:t>ной помощи, который гарантирует финансовую помощь следующим катег</w:t>
      </w:r>
      <w:r w:rsidRPr="00CA1CCF">
        <w:t>о</w:t>
      </w:r>
      <w:r w:rsidRPr="00CA1CCF">
        <w:t xml:space="preserve">риям лиц: 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женщины: все овдовевшие женщины старше 60 лет, не имеющие по</w:t>
      </w:r>
      <w:r w:rsidRPr="00CA1CCF">
        <w:t>д</w:t>
      </w:r>
      <w:r w:rsidRPr="00CA1CCF">
        <w:t>держки;</w:t>
      </w:r>
    </w:p>
    <w:p w:rsidR="007A4779" w:rsidRDefault="007A4779" w:rsidP="007A4779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  <w:spacing w:line="288" w:lineRule="auto"/>
      </w:pPr>
      <w:r w:rsidRPr="00CA1CCF">
        <w:t>состоящие в разводе женщины: все состоящие в разводе женщины п</w:t>
      </w:r>
      <w:r w:rsidRPr="00CA1CCF">
        <w:t>о</w:t>
      </w:r>
      <w:r w:rsidRPr="00CA1CCF">
        <w:t>сле окончания предусмотренного законом поминального срока ("идда"), не достигшие 60 лет, не вышедшие з</w:t>
      </w:r>
      <w:r w:rsidRPr="00CA1CCF">
        <w:t>а</w:t>
      </w:r>
      <w:r w:rsidRPr="00CA1CCF">
        <w:t>муж и не имеющие поддержки;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незамужние лица женского пола: все незамужние лица женского пола в возрасте 18-</w:t>
      </w:r>
      <w:r>
        <w:t>60</w:t>
      </w:r>
      <w:r w:rsidRPr="00060BDD">
        <w:t xml:space="preserve"> лет, не име</w:t>
      </w:r>
      <w:r w:rsidRPr="00060BDD">
        <w:t>ю</w:t>
      </w:r>
      <w:r w:rsidRPr="00060BDD">
        <w:t>щие поддержки;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дети-сироты: все лица, чьи отцы или матери умерли, чьи матери п</w:t>
      </w:r>
      <w:r w:rsidRPr="00060BDD">
        <w:t>о</w:t>
      </w:r>
      <w:r w:rsidRPr="00060BDD">
        <w:t>вторно вышли замуж или чьи род</w:t>
      </w:r>
      <w:r w:rsidRPr="00060BDD">
        <w:t>и</w:t>
      </w:r>
      <w:r w:rsidRPr="00060BDD">
        <w:t>тели неизвестны;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престарелые лица: все лица старше 60 лет, не имеющие поддержки;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инвалиды: лица, полностью или частично потерявшие трудоспосо</w:t>
      </w:r>
      <w:r w:rsidRPr="00060BDD">
        <w:t>б</w:t>
      </w:r>
      <w:r w:rsidRPr="00060BDD">
        <w:t>ность и не имеющие возможност</w:t>
      </w:r>
      <w:r>
        <w:t>и</w:t>
      </w:r>
      <w:r w:rsidRPr="00060BDD">
        <w:t xml:space="preserve"> зарабатывать на жизнь, с тем чтобы прокормить себя и находящихся у них на иждивении членов семьи;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больные: лица, лишенные возможности заниматься трудовой деятел</w:t>
      </w:r>
      <w:r w:rsidRPr="00060BDD">
        <w:t>ь</w:t>
      </w:r>
      <w:r w:rsidRPr="00060BDD">
        <w:t>ностью по причине болезни и не способные прокормить себя и наход</w:t>
      </w:r>
      <w:r w:rsidRPr="00060BDD">
        <w:t>я</w:t>
      </w:r>
      <w:r w:rsidRPr="00060BDD">
        <w:t>щихся у них на иждивении членов семьи;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учащиеся учебных заведений различного уровня, которые являются н</w:t>
      </w:r>
      <w:r w:rsidRPr="00060BDD">
        <w:t>е</w:t>
      </w:r>
      <w:r w:rsidRPr="00060BDD">
        <w:t>состо</w:t>
      </w:r>
      <w:r w:rsidRPr="00060BDD">
        <w:t>я</w:t>
      </w:r>
      <w:r w:rsidRPr="00060BDD">
        <w:t>тельными в финансовом плане;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женщины с третьего месяца беременности, чьи супруги не в с</w:t>
      </w:r>
      <w:r w:rsidRPr="00060BDD">
        <w:t>о</w:t>
      </w:r>
      <w:r w:rsidRPr="00060BDD">
        <w:t>стоянии обеспечивать их в течение пе</w:t>
      </w:r>
      <w:r w:rsidRPr="00060BDD">
        <w:t>р</w:t>
      </w:r>
      <w:r w:rsidRPr="00060BDD">
        <w:t>вого года жизни ребенка;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семьи заключенных.</w:t>
      </w:r>
    </w:p>
    <w:p w:rsidR="007F4001" w:rsidRPr="00060BDD" w:rsidRDefault="007F4001" w:rsidP="005E3D69">
      <w:pPr>
        <w:pStyle w:val="SingleTxtGR0"/>
      </w:pPr>
      <w:r w:rsidRPr="00060BDD">
        <w:t>91.</w:t>
      </w:r>
      <w:r w:rsidRPr="00060BDD">
        <w:tab/>
        <w:t>Несмотря на наличие многочисленных поправок, которые поэтапно вн</w:t>
      </w:r>
      <w:r w:rsidRPr="00060BDD">
        <w:t>о</w:t>
      </w:r>
      <w:r w:rsidRPr="00060BDD">
        <w:t>сились в целях создания законодательной основы государственной помощи, этому вопросу до сих пор уделяется особое вним</w:t>
      </w:r>
      <w:r w:rsidRPr="00060BDD">
        <w:t>а</w:t>
      </w:r>
      <w:r w:rsidRPr="00060BDD">
        <w:t>ние в национальных планах. Об этом можно судить по проекту пятилетнего плана развития на 2006</w:t>
      </w:r>
      <w:r w:rsidRPr="00F912DC">
        <w:t>−</w:t>
      </w:r>
      <w:r w:rsidRPr="00060BDD">
        <w:t>2007 </w:t>
      </w:r>
      <w:r w:rsidRPr="000A4DD4">
        <w:t>—</w:t>
      </w:r>
      <w:r w:rsidRPr="00060BDD">
        <w:t>2010</w:t>
      </w:r>
      <w:r w:rsidRPr="000A4DD4">
        <w:t>−</w:t>
      </w:r>
      <w:r w:rsidRPr="00060BDD">
        <w:t>2011 годы и по программе работы правительства на одиннадцатый зак</w:t>
      </w:r>
      <w:r w:rsidRPr="00060BDD">
        <w:t>о</w:t>
      </w:r>
      <w:r w:rsidRPr="00060BDD">
        <w:t>нодательный срок (2006</w:t>
      </w:r>
      <w:r w:rsidRPr="000A4DD4">
        <w:t>−</w:t>
      </w:r>
      <w:r w:rsidRPr="00060BDD">
        <w:t>2007</w:t>
      </w:r>
      <w:r w:rsidRPr="000A4DD4">
        <w:t>—</w:t>
      </w:r>
      <w:r w:rsidRPr="00060BDD">
        <w:t>2009</w:t>
      </w:r>
      <w:r w:rsidRPr="000A4DD4">
        <w:t>−</w:t>
      </w:r>
      <w:r w:rsidRPr="00060BDD">
        <w:t>2010 годы), которые содержат ссылку на необходимость внесения поправок в законодательную основу государственной помощи в целях реализации ее в качестве основного компонента сети социал</w:t>
      </w:r>
      <w:r w:rsidRPr="00060BDD">
        <w:t>ь</w:t>
      </w:r>
      <w:r w:rsidRPr="00060BDD">
        <w:t>ного обеспечения Кувейта.</w:t>
      </w:r>
    </w:p>
    <w:p w:rsidR="007F4001" w:rsidRPr="00060BDD" w:rsidRDefault="007F4001" w:rsidP="005E3D69">
      <w:pPr>
        <w:pStyle w:val="SingleTxtGR0"/>
      </w:pPr>
      <w:r w:rsidRPr="00060BDD">
        <w:t>92.</w:t>
      </w:r>
      <w:r w:rsidRPr="00060BDD">
        <w:tab/>
        <w:t>Кроме того, важную роль в совместном предоставлении услуг и поддер</w:t>
      </w:r>
      <w:r w:rsidRPr="00060BDD">
        <w:t>ж</w:t>
      </w:r>
      <w:r w:rsidRPr="00060BDD">
        <w:t>ке этой системы играют, в частности, следующие правительственные учрежд</w:t>
      </w:r>
      <w:r w:rsidRPr="00060BDD">
        <w:t>е</w:t>
      </w:r>
      <w:r w:rsidRPr="00060BDD">
        <w:t>ния: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 xml:space="preserve">Министерство по делам </w:t>
      </w:r>
      <w:proofErr w:type="spellStart"/>
      <w:r w:rsidRPr="00060BDD">
        <w:t>вакуфов</w:t>
      </w:r>
      <w:proofErr w:type="spellEnd"/>
      <w:r w:rsidRPr="00060BDD">
        <w:t xml:space="preserve"> и ислама: в состав указанного мин</w:t>
      </w:r>
      <w:r w:rsidRPr="00060BDD">
        <w:t>и</w:t>
      </w:r>
      <w:r w:rsidRPr="00060BDD">
        <w:t>стерства входит Департамент по вопросам развития семьи, учрежде</w:t>
      </w:r>
      <w:r w:rsidRPr="00060BDD">
        <w:t>н</w:t>
      </w:r>
      <w:r w:rsidRPr="00060BDD">
        <w:t>ный в 1997 году, который в своей деятельности основное внимание уд</w:t>
      </w:r>
      <w:r w:rsidRPr="00060BDD">
        <w:t>е</w:t>
      </w:r>
      <w:r w:rsidRPr="00060BDD">
        <w:t>ляет всем группам женщин и стремится привести роль семьи в общес</w:t>
      </w:r>
      <w:r w:rsidRPr="00060BDD">
        <w:t>т</w:t>
      </w:r>
      <w:r w:rsidRPr="00060BDD">
        <w:t>ве в соответствие с исламским подходом и с</w:t>
      </w:r>
      <w:r w:rsidRPr="00060BDD">
        <w:t>о</w:t>
      </w:r>
      <w:r w:rsidRPr="00060BDD">
        <w:t>бытиями современной эпохи;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кувейтская организация "</w:t>
      </w:r>
      <w:proofErr w:type="spellStart"/>
      <w:r w:rsidRPr="00060BDD">
        <w:t>Баит</w:t>
      </w:r>
      <w:proofErr w:type="spellEnd"/>
      <w:r w:rsidRPr="00060BDD">
        <w:t xml:space="preserve"> </w:t>
      </w:r>
      <w:proofErr w:type="spellStart"/>
      <w:r w:rsidRPr="00060BDD">
        <w:t>аль-закят</w:t>
      </w:r>
      <w:proofErr w:type="spellEnd"/>
      <w:r w:rsidRPr="00060BDD">
        <w:t>": независимая неправительс</w:t>
      </w:r>
      <w:r w:rsidRPr="00060BDD">
        <w:t>т</w:t>
      </w:r>
      <w:r w:rsidRPr="00060BDD">
        <w:t>венная организация, которая осуществляет проекты, фина</w:t>
      </w:r>
      <w:r w:rsidRPr="00060BDD">
        <w:t>н</w:t>
      </w:r>
      <w:r w:rsidRPr="00060BDD">
        <w:t>сируемые на 12</w:t>
      </w:r>
      <w:r>
        <w:t>%</w:t>
      </w:r>
      <w:r w:rsidRPr="00060BDD">
        <w:t xml:space="preserve"> за счет государства и на 36</w:t>
      </w:r>
      <w:r>
        <w:t>%</w:t>
      </w:r>
      <w:r w:rsidRPr="00060BDD">
        <w:t xml:space="preserve"> за счет годового налога в пользу бе</w:t>
      </w:r>
      <w:r w:rsidRPr="00060BDD">
        <w:t>д</w:t>
      </w:r>
      <w:r w:rsidRPr="00060BDD">
        <w:t>ных ("</w:t>
      </w:r>
      <w:proofErr w:type="spellStart"/>
      <w:r w:rsidRPr="00060BDD">
        <w:t>закят</w:t>
      </w:r>
      <w:proofErr w:type="spellEnd"/>
      <w:r w:rsidRPr="00060BDD">
        <w:t>"), и обеспечивает прямую и косвенную поддержку кувей</w:t>
      </w:r>
      <w:r w:rsidRPr="00060BDD">
        <w:t>т</w:t>
      </w:r>
      <w:r w:rsidRPr="00060BDD">
        <w:t>ских женщин и семей. Примерами такой поддержки являются: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2155"/>
      </w:pPr>
      <w:r w:rsidRPr="00060BDD">
        <w:t>льготное кредитование кувейтских женщин;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2155"/>
      </w:pPr>
      <w:r w:rsidRPr="00060BDD">
        <w:t>финансовая поддержка студентов высших учебных завед</w:t>
      </w:r>
      <w:r w:rsidRPr="00060BDD">
        <w:t>е</w:t>
      </w:r>
      <w:r w:rsidRPr="00060BDD">
        <w:t>ний;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2155"/>
      </w:pPr>
      <w:r w:rsidRPr="00060BDD">
        <w:t>поддержка семей, в которых есть дети-сироты, осуществляемая Главным управлением по делам несовершенноле</w:t>
      </w:r>
      <w:r w:rsidRPr="00060BDD">
        <w:t>т</w:t>
      </w:r>
      <w:r w:rsidRPr="00060BDD">
        <w:t>них;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2155"/>
      </w:pPr>
      <w:r w:rsidRPr="00060BDD">
        <w:t>поддержка бедных и малоимущих семей по линии системы социал</w:t>
      </w:r>
      <w:r w:rsidRPr="00060BDD">
        <w:t>ь</w:t>
      </w:r>
      <w:r w:rsidRPr="00060BDD">
        <w:t>ного обесп</w:t>
      </w:r>
      <w:r w:rsidRPr="00060BDD">
        <w:t>е</w:t>
      </w:r>
      <w:r w:rsidRPr="00060BDD">
        <w:t>чения Министерства социальных дел и труда;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2155"/>
      </w:pPr>
      <w:r w:rsidRPr="00060BDD">
        <w:t>поддержка некоторых категорий заключенных.</w:t>
      </w:r>
    </w:p>
    <w:p w:rsidR="007F4001" w:rsidRPr="00060BDD" w:rsidRDefault="007F4001" w:rsidP="005E3D69">
      <w:pPr>
        <w:pStyle w:val="SingleTxtGR0"/>
      </w:pPr>
      <w:r w:rsidRPr="00060BDD">
        <w:t>93.</w:t>
      </w:r>
      <w:r w:rsidRPr="00060BDD">
        <w:tab/>
        <w:t xml:space="preserve">В течение последних двух десятилетий повысилось качество помощи, оказываемой через соответствующую структуру, </w:t>
      </w:r>
      <w:r>
        <w:t>благодаря</w:t>
      </w:r>
      <w:r w:rsidRPr="00060BDD">
        <w:t xml:space="preserve"> укреплени</w:t>
      </w:r>
      <w:r>
        <w:t>ю</w:t>
      </w:r>
      <w:r w:rsidRPr="00060BDD">
        <w:t xml:space="preserve"> поте</w:t>
      </w:r>
      <w:r w:rsidRPr="00060BDD">
        <w:t>н</w:t>
      </w:r>
      <w:r w:rsidRPr="00060BDD">
        <w:t>циала кувейтских женщин и их семей в интересах увеличения их доходов. У</w:t>
      </w:r>
      <w:r w:rsidRPr="00060BDD">
        <w:t>ч</w:t>
      </w:r>
      <w:r w:rsidRPr="00060BDD">
        <w:t>реждения, отвечающие за социальную помощь (государственные учреждения, общественные организации или те и другие)</w:t>
      </w:r>
      <w:r>
        <w:t>,</w:t>
      </w:r>
      <w:r w:rsidRPr="00060BDD">
        <w:t xml:space="preserve"> начали внедрять новый порядок обслуживания, что выразилось в принятии тщательно разработанных программ развития человеческого потенциала, с тем чтобы лица, получающие социал</w:t>
      </w:r>
      <w:r w:rsidRPr="00060BDD">
        <w:t>ь</w:t>
      </w:r>
      <w:r w:rsidRPr="00060BDD">
        <w:t>ную помощь, особенно женщины, могли заниматься производительной де</w:t>
      </w:r>
      <w:r w:rsidRPr="00060BDD">
        <w:t>я</w:t>
      </w:r>
      <w:r w:rsidRPr="00060BDD">
        <w:t>тельностью. Примерами таких программ являются: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 xml:space="preserve">проект "Опора на собственные силы" - создан в 1998 году совместно Министерством социальных дел и труда и Главным секретариатом по делам </w:t>
      </w:r>
      <w:proofErr w:type="spellStart"/>
      <w:r w:rsidRPr="00060BDD">
        <w:t>вакуфов</w:t>
      </w:r>
      <w:proofErr w:type="spellEnd"/>
      <w:r w:rsidRPr="00060BDD">
        <w:t>; направлен на подготовку состоящих в разв</w:t>
      </w:r>
      <w:r w:rsidRPr="00060BDD">
        <w:t>о</w:t>
      </w:r>
      <w:r w:rsidRPr="00060BDD">
        <w:t>де женщин, вдов и незамужних девушек, а также членов достойных кувейтских с</w:t>
      </w:r>
      <w:r w:rsidRPr="00060BDD">
        <w:t>е</w:t>
      </w:r>
      <w:r w:rsidRPr="00060BDD">
        <w:t>мей к производительной де</w:t>
      </w:r>
      <w:r w:rsidRPr="00060BDD">
        <w:t>я</w:t>
      </w:r>
      <w:r w:rsidRPr="00060BDD">
        <w:t>тельности;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проект "Семейное производство" - создан организацией "</w:t>
      </w:r>
      <w:proofErr w:type="spellStart"/>
      <w:r w:rsidRPr="00060BDD">
        <w:t>Баит</w:t>
      </w:r>
      <w:proofErr w:type="spellEnd"/>
      <w:r w:rsidRPr="00060BDD">
        <w:t xml:space="preserve"> </w:t>
      </w:r>
      <w:proofErr w:type="spellStart"/>
      <w:r w:rsidRPr="00060BDD">
        <w:t>аль-закят</w:t>
      </w:r>
      <w:proofErr w:type="spellEnd"/>
      <w:r w:rsidRPr="00060BDD">
        <w:t>" в 1998 году и направлен на укрепление потенциала 912 с</w:t>
      </w:r>
      <w:r w:rsidRPr="00060BDD">
        <w:t>е</w:t>
      </w:r>
      <w:r w:rsidRPr="00060BDD">
        <w:t>мей граждан Кувейта и на их перевод из категории семей, нуждающихся в помощи, в обеспечивающие себя семьи.</w:t>
      </w:r>
    </w:p>
    <w:p w:rsidR="007F4001" w:rsidRPr="00060BDD" w:rsidRDefault="007F4001" w:rsidP="005E3D69">
      <w:pPr>
        <w:pStyle w:val="SingleTxtGR0"/>
      </w:pPr>
      <w:r w:rsidRPr="00060BDD">
        <w:t>94.</w:t>
      </w:r>
      <w:r w:rsidRPr="00060BDD">
        <w:tab/>
        <w:t>Определенную роль в этом отношении играет и частный сектор, который осуществляет отдельные инициативы, направленные на поддержку и финанс</w:t>
      </w:r>
      <w:r w:rsidRPr="00060BDD">
        <w:t>и</w:t>
      </w:r>
      <w:r w:rsidRPr="00060BDD">
        <w:t>рование системы государственной помощи, в ра</w:t>
      </w:r>
      <w:r w:rsidRPr="00060BDD">
        <w:t>з</w:t>
      </w:r>
      <w:r w:rsidRPr="00060BDD">
        <w:t>личных формах, таких, как строительство специализированных центров социального обслуживания или прямая финансовая поддержка общественных мероприятий, проводимых ра</w:t>
      </w:r>
      <w:r w:rsidRPr="00060BDD">
        <w:t>з</w:t>
      </w:r>
      <w:r w:rsidRPr="00060BDD">
        <w:t>личными государственными учреждениями.</w:t>
      </w:r>
    </w:p>
    <w:p w:rsidR="007F4001" w:rsidRPr="00060BDD" w:rsidRDefault="007F4001" w:rsidP="005E3D69">
      <w:pPr>
        <w:pStyle w:val="SingleTxtGR0"/>
      </w:pPr>
      <w:r w:rsidRPr="00060BDD">
        <w:t>95.</w:t>
      </w:r>
      <w:r w:rsidRPr="00060BDD">
        <w:tab/>
        <w:t>Предлагаемые общие рамки плана развития Кувейта на 2010</w:t>
      </w:r>
      <w:r>
        <w:t>−</w:t>
      </w:r>
      <w:r w:rsidRPr="00060BDD">
        <w:t>2011</w:t>
      </w:r>
      <w:r>
        <w:t> —</w:t>
      </w:r>
      <w:r w:rsidRPr="00060BDD">
        <w:t xml:space="preserve"> 2013</w:t>
      </w:r>
      <w:r>
        <w:t>−</w:t>
      </w:r>
      <w:r w:rsidRPr="00060BDD">
        <w:t>2014 годы предусматр</w:t>
      </w:r>
      <w:r w:rsidRPr="00060BDD">
        <w:t>и</w:t>
      </w:r>
      <w:r w:rsidRPr="00060BDD">
        <w:t>вают следующие меры политики:</w:t>
      </w:r>
    </w:p>
    <w:p w:rsidR="007F4001" w:rsidRPr="00060BDD" w:rsidRDefault="007F4001" w:rsidP="005E3D69">
      <w:pPr>
        <w:pStyle w:val="SingleTxtGR0"/>
      </w:pPr>
      <w:r w:rsidRPr="00F912DC">
        <w:tab/>
      </w:r>
      <w:r>
        <w:rPr>
          <w:lang w:val="en-US"/>
        </w:rPr>
        <w:t>a</w:t>
      </w:r>
      <w:r w:rsidRPr="00331A19">
        <w:t>)</w:t>
      </w:r>
      <w:r w:rsidRPr="00331A19">
        <w:tab/>
      </w:r>
      <w:r w:rsidRPr="00060BDD">
        <w:t>поощрять и развивать механизмы сети социального обеспечения, с тем чтобы повысить их ги</w:t>
      </w:r>
      <w:r w:rsidRPr="00060BDD">
        <w:t>б</w:t>
      </w:r>
      <w:r w:rsidRPr="00060BDD">
        <w:t>кость с точки зрения реагирования на социально-экономические показатели в свете глобального кризиса и широкомасштабных экономических преобразований, на которые опирается кувейтское общество;</w:t>
      </w:r>
    </w:p>
    <w:p w:rsidR="007F4001" w:rsidRPr="00060BDD" w:rsidRDefault="007F4001" w:rsidP="005E3D69">
      <w:pPr>
        <w:pStyle w:val="SingleTxtGR0"/>
      </w:pPr>
      <w:r>
        <w:rPr>
          <w:lang w:val="en-US"/>
        </w:rPr>
        <w:tab/>
        <w:t>b</w:t>
      </w:r>
      <w:r w:rsidRPr="00331A19">
        <w:t>)</w:t>
      </w:r>
      <w:r w:rsidRPr="00331A19">
        <w:tab/>
      </w:r>
      <w:r w:rsidRPr="00060BDD">
        <w:t>разработать концепцию оказания кувейтцам помощи путем подг</w:t>
      </w:r>
      <w:r w:rsidRPr="00060BDD">
        <w:t>о</w:t>
      </w:r>
      <w:r w:rsidRPr="00060BDD">
        <w:t xml:space="preserve">товки </w:t>
      </w:r>
      <w:r>
        <w:t>работо</w:t>
      </w:r>
      <w:r w:rsidRPr="00060BDD">
        <w:t>способных лиц к производительной деятельности, с тем чтобы они могли обрести финансовую независимость и обходит</w:t>
      </w:r>
      <w:r>
        <w:t>ь</w:t>
      </w:r>
      <w:r w:rsidRPr="00060BDD">
        <w:t>ся без помощи; в плане определено, что еж</w:t>
      </w:r>
      <w:r w:rsidRPr="00060BDD">
        <w:t>е</w:t>
      </w:r>
      <w:r w:rsidRPr="00060BDD">
        <w:t>годно в этих целях подготовку будут проходить 30-50 человек;</w:t>
      </w:r>
    </w:p>
    <w:p w:rsidR="007F4001" w:rsidRPr="00060BDD" w:rsidRDefault="007F4001" w:rsidP="005E3D69">
      <w:pPr>
        <w:pStyle w:val="SingleTxtGR0"/>
      </w:pPr>
      <w:r w:rsidRPr="001B16FC">
        <w:tab/>
      </w:r>
      <w:r>
        <w:rPr>
          <w:lang w:val="en-US"/>
        </w:rPr>
        <w:t>c</w:t>
      </w:r>
      <w:r w:rsidRPr="00331A19">
        <w:t>)</w:t>
      </w:r>
      <w:r w:rsidRPr="00331A19">
        <w:tab/>
      </w:r>
      <w:r w:rsidRPr="00060BDD">
        <w:t>увеличить размеры страхования доходов и повысить дополнител</w:t>
      </w:r>
      <w:r w:rsidRPr="00060BDD">
        <w:t>ь</w:t>
      </w:r>
      <w:r w:rsidRPr="00060BDD">
        <w:t>ную пенсию примерно на 67</w:t>
      </w:r>
      <w:r>
        <w:t>%</w:t>
      </w:r>
      <w:r w:rsidRPr="00060BDD">
        <w:t xml:space="preserve">; </w:t>
      </w:r>
    </w:p>
    <w:p w:rsidR="007F4001" w:rsidRPr="00060BDD" w:rsidRDefault="007F4001" w:rsidP="005E3D69">
      <w:pPr>
        <w:pStyle w:val="SingleTxtGR0"/>
      </w:pPr>
      <w:r w:rsidRPr="000A4DD4">
        <w:tab/>
      </w:r>
      <w:r>
        <w:rPr>
          <w:lang w:val="en-US"/>
        </w:rPr>
        <w:t>d</w:t>
      </w:r>
      <w:r w:rsidRPr="00331A19">
        <w:t>)</w:t>
      </w:r>
      <w:r w:rsidRPr="00331A19">
        <w:tab/>
      </w:r>
      <w:r w:rsidRPr="00060BDD">
        <w:t>содействовать улучшению жилищных условий определенных групп же</w:t>
      </w:r>
      <w:r w:rsidRPr="00060BDD">
        <w:t>н</w:t>
      </w:r>
      <w:r w:rsidRPr="00060BDD">
        <w:t xml:space="preserve">щин путем создания жилого фонда для состоящих в разводе женщин, вдов и женщин, вступивших в брак с </w:t>
      </w:r>
      <w:proofErr w:type="spellStart"/>
      <w:r w:rsidRPr="00060BDD">
        <w:t>некувейтц</w:t>
      </w:r>
      <w:r w:rsidRPr="00060BDD">
        <w:t>а</w:t>
      </w:r>
      <w:r w:rsidRPr="00060BDD">
        <w:t>ми</w:t>
      </w:r>
      <w:proofErr w:type="spellEnd"/>
      <w:r w:rsidRPr="00060BDD">
        <w:t xml:space="preserve">; </w:t>
      </w:r>
    </w:p>
    <w:p w:rsidR="007F4001" w:rsidRPr="00060BDD" w:rsidRDefault="007F4001" w:rsidP="005E3D69">
      <w:pPr>
        <w:pStyle w:val="SingleTxtGR0"/>
      </w:pPr>
      <w:r>
        <w:rPr>
          <w:lang w:val="en-US"/>
        </w:rPr>
        <w:tab/>
        <w:t>e</w:t>
      </w:r>
      <w:r w:rsidRPr="00331A19">
        <w:t>)</w:t>
      </w:r>
      <w:r w:rsidRPr="00A26708">
        <w:tab/>
      </w:r>
      <w:r w:rsidRPr="00060BDD">
        <w:t>провести обзор законов, гарантирующих гражданские и социал</w:t>
      </w:r>
      <w:r w:rsidRPr="00060BDD">
        <w:t>ь</w:t>
      </w:r>
      <w:r w:rsidRPr="00060BDD">
        <w:t>ные права женщин в целях до</w:t>
      </w:r>
      <w:r w:rsidRPr="00060BDD">
        <w:t>с</w:t>
      </w:r>
      <w:r w:rsidRPr="00060BDD">
        <w:t xml:space="preserve">тижения социального равновесия. </w:t>
      </w:r>
    </w:p>
    <w:p w:rsidR="007F4001" w:rsidRPr="00060BDD" w:rsidRDefault="007F4001" w:rsidP="005E3D69">
      <w:pPr>
        <w:pStyle w:val="H23GR"/>
      </w:pPr>
      <w:r w:rsidRPr="00A26708">
        <w:tab/>
      </w:r>
      <w:r w:rsidRPr="00A26708">
        <w:tab/>
      </w:r>
      <w:r w:rsidRPr="00060BDD">
        <w:t xml:space="preserve">Система социального обеспечения </w:t>
      </w:r>
    </w:p>
    <w:p w:rsidR="007F4001" w:rsidRPr="00060BDD" w:rsidRDefault="007F4001" w:rsidP="005E3D69">
      <w:pPr>
        <w:pStyle w:val="SingleTxtGR0"/>
      </w:pPr>
      <w:r w:rsidRPr="00060BDD">
        <w:t>96.</w:t>
      </w:r>
      <w:r w:rsidRPr="00060BDD">
        <w:tab/>
        <w:t>Кувейт придает большое значение вопросам, касающимся женщин и с</w:t>
      </w:r>
      <w:r w:rsidRPr="00060BDD">
        <w:t>е</w:t>
      </w:r>
      <w:r w:rsidRPr="00060BDD">
        <w:t>мьи в целом. В 2000 году в стране был создан Высший комитет по делам детей и семьи под председательством министра социальных дел и труда. Через ра</w:t>
      </w:r>
      <w:r w:rsidRPr="00060BDD">
        <w:t>з</w:t>
      </w:r>
      <w:r w:rsidRPr="00060BDD">
        <w:t>личные учреждения социального обеспечения это министерство также руков</w:t>
      </w:r>
      <w:r w:rsidRPr="00060BDD">
        <w:t>о</w:t>
      </w:r>
      <w:r w:rsidRPr="00060BDD">
        <w:t>дит интегрированной структурой социального обеспечения, объединяющей л</w:t>
      </w:r>
      <w:r w:rsidRPr="00060BDD">
        <w:t>е</w:t>
      </w:r>
      <w:r w:rsidRPr="00060BDD">
        <w:t>чебные учреждения для инвалидов, престарелых, сирот, родители которых н</w:t>
      </w:r>
      <w:r w:rsidRPr="00060BDD">
        <w:t>е</w:t>
      </w:r>
      <w:r w:rsidRPr="00060BDD">
        <w:t>известны, и для несовершеннолетних лиц.</w:t>
      </w:r>
    </w:p>
    <w:p w:rsidR="007F4001" w:rsidRPr="00060BDD" w:rsidRDefault="007F4001" w:rsidP="005E3D6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060BDD">
        <w:t xml:space="preserve">Статья 12 </w:t>
      </w:r>
    </w:p>
    <w:p w:rsidR="007F4001" w:rsidRPr="00060BDD" w:rsidRDefault="007F4001" w:rsidP="005E3D69">
      <w:pPr>
        <w:pStyle w:val="SingleTxtGR0"/>
      </w:pPr>
      <w:r w:rsidRPr="00060BDD">
        <w:t>97.</w:t>
      </w:r>
      <w:r w:rsidRPr="00060BDD">
        <w:tab/>
        <w:t>Кувейт уделяет значительное внимание услугам в области здравоохран</w:t>
      </w:r>
      <w:r w:rsidRPr="00060BDD">
        <w:t>е</w:t>
      </w:r>
      <w:r w:rsidRPr="00060BDD">
        <w:t>ния и медицинскому леч</w:t>
      </w:r>
      <w:r w:rsidRPr="00060BDD">
        <w:t>е</w:t>
      </w:r>
      <w:r w:rsidRPr="00060BDD">
        <w:t>нию. В стране эти услуги предоставляются лицам обоих полов без какого-либо различия, в результате чего был достигнут знач</w:t>
      </w:r>
      <w:r w:rsidRPr="00060BDD">
        <w:t>и</w:t>
      </w:r>
      <w:r w:rsidRPr="00060BDD">
        <w:t>тельный прогресс с точки зрения установления равенства, расширения прав и возможностей женщин, сокращения смертности и улучшения здоровья матерей. Государство расширяет и развивает профилактическое и медицинское обслуж</w:t>
      </w:r>
      <w:r w:rsidRPr="00060BDD">
        <w:t>и</w:t>
      </w:r>
      <w:r w:rsidRPr="00060BDD">
        <w:t>вание в масштабах всего Кувейта. Важную роль в строительстве больниц и м</w:t>
      </w:r>
      <w:r w:rsidRPr="00060BDD">
        <w:t>е</w:t>
      </w:r>
      <w:r w:rsidRPr="00060BDD">
        <w:t>дицинских центров и в создании родильных домов играет также частный се</w:t>
      </w:r>
      <w:r w:rsidRPr="00060BDD">
        <w:t>к</w:t>
      </w:r>
      <w:r w:rsidRPr="00060BDD">
        <w:t xml:space="preserve">тор. </w:t>
      </w:r>
    </w:p>
    <w:p w:rsidR="007F4001" w:rsidRPr="00060BDD" w:rsidRDefault="007F4001" w:rsidP="005E3D6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060BDD">
        <w:t xml:space="preserve">Статья 13 </w:t>
      </w:r>
    </w:p>
    <w:p w:rsidR="007F4001" w:rsidRPr="00060BDD" w:rsidRDefault="007F4001" w:rsidP="005E3D69">
      <w:pPr>
        <w:pStyle w:val="SingleTxtGR0"/>
      </w:pPr>
      <w:r w:rsidRPr="00060BDD">
        <w:t>98.</w:t>
      </w:r>
      <w:r w:rsidRPr="00060BDD">
        <w:tab/>
        <w:t>Ни один из законов Кувейта не содержит дискриминационных в отнош</w:t>
      </w:r>
      <w:r w:rsidRPr="00060BDD">
        <w:t>е</w:t>
      </w:r>
      <w:r w:rsidRPr="00060BDD">
        <w:t>нии женщин положений. Конституция определяет основы их равенства, призн</w:t>
      </w:r>
      <w:r w:rsidRPr="00060BDD">
        <w:t>а</w:t>
      </w:r>
      <w:r w:rsidRPr="00060BDD">
        <w:t>вая за ними равные права и обязанности без как</w:t>
      </w:r>
      <w:r w:rsidRPr="00060BDD">
        <w:t>о</w:t>
      </w:r>
      <w:r w:rsidRPr="00060BDD">
        <w:t>го-либо различия.</w:t>
      </w:r>
    </w:p>
    <w:p w:rsidR="007F4001" w:rsidRPr="00060BDD" w:rsidRDefault="007F4001" w:rsidP="005E3D69">
      <w:pPr>
        <w:pStyle w:val="SingleTxtGR0"/>
      </w:pPr>
      <w:r w:rsidRPr="00060BDD">
        <w:t>99.</w:t>
      </w:r>
      <w:r w:rsidRPr="00060BDD">
        <w:tab/>
        <w:t>В соответствии с этим конституционным принципом были приняты зак</w:t>
      </w:r>
      <w:r w:rsidRPr="00060BDD">
        <w:t>о</w:t>
      </w:r>
      <w:r w:rsidRPr="00060BDD">
        <w:t>ны, содержащие полож</w:t>
      </w:r>
      <w:r w:rsidRPr="00060BDD">
        <w:t>е</w:t>
      </w:r>
      <w:r w:rsidRPr="00060BDD">
        <w:t xml:space="preserve">ния об отсутствии дискриминации между мужчинами и женщинами. Примерами таковых являются: 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статья 1 Закона № 6/2010 года (негосударственный сектор), в которой приводится определение работника как любого мужчины или любой женщины, выполняющего(ей) работу в интересах работод</w:t>
      </w:r>
      <w:r w:rsidRPr="00060BDD">
        <w:t>а</w:t>
      </w:r>
      <w:r w:rsidRPr="00060BDD">
        <w:t>теля в обмен на вознаграждение, что устраняет дискриминацию путем включения обоих полов в данное опред</w:t>
      </w:r>
      <w:r w:rsidRPr="00060BDD">
        <w:t>е</w:t>
      </w:r>
      <w:r w:rsidRPr="00060BDD">
        <w:t>ление;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 xml:space="preserve">в указанном законе не проводится различий между работниками разных полов с точки зрения обязанностей и прав; наоборот, </w:t>
      </w:r>
      <w:r>
        <w:t>отмечается</w:t>
      </w:r>
      <w:r w:rsidRPr="00060BDD">
        <w:t xml:space="preserve"> их р</w:t>
      </w:r>
      <w:r w:rsidRPr="00060BDD">
        <w:t>а</w:t>
      </w:r>
      <w:r w:rsidRPr="00060BDD">
        <w:t>венство в этом отношении;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в статье 26 того же закона предусматривает</w:t>
      </w:r>
      <w:r>
        <w:t>ся</w:t>
      </w:r>
      <w:r w:rsidRPr="00060BDD">
        <w:t>, что женщины пол</w:t>
      </w:r>
      <w:r w:rsidRPr="00060BDD">
        <w:t>у</w:t>
      </w:r>
      <w:r w:rsidRPr="00060BDD">
        <w:t>чают равную с мужчинами оплату за равный труд;</w:t>
      </w:r>
    </w:p>
    <w:p w:rsidR="007F4001" w:rsidRPr="00060BDD" w:rsidRDefault="007F4001" w:rsidP="007F4001">
      <w:pPr>
        <w:pStyle w:val="Bullet2GR"/>
        <w:numPr>
          <w:ilvl w:val="0"/>
          <w:numId w:val="2"/>
        </w:numPr>
        <w:tabs>
          <w:tab w:val="clear" w:pos="2268"/>
          <w:tab w:val="num" w:pos="1871"/>
        </w:tabs>
        <w:ind w:left="1871"/>
      </w:pPr>
      <w:r w:rsidRPr="00060BDD">
        <w:t>трудовой договор не может быть произвольно прекращен по пр</w:t>
      </w:r>
      <w:r w:rsidRPr="00060BDD">
        <w:t>и</w:t>
      </w:r>
      <w:r w:rsidRPr="00060BDD">
        <w:t>знак</w:t>
      </w:r>
      <w:r>
        <w:t>ам</w:t>
      </w:r>
      <w:r w:rsidRPr="00060BDD">
        <w:t xml:space="preserve"> пола, цвета кожи, религии или профсоюзной деятельности, которые </w:t>
      </w:r>
      <w:r>
        <w:t>увязаны с</w:t>
      </w:r>
      <w:r w:rsidRPr="00060BDD">
        <w:t xml:space="preserve"> основным</w:t>
      </w:r>
      <w:r>
        <w:t>и</w:t>
      </w:r>
      <w:r w:rsidRPr="00060BDD">
        <w:t xml:space="preserve"> правам</w:t>
      </w:r>
      <w:r>
        <w:t>и</w:t>
      </w:r>
      <w:r w:rsidRPr="00060BDD">
        <w:t>, гарантированным</w:t>
      </w:r>
      <w:r>
        <w:t>и</w:t>
      </w:r>
      <w:r w:rsidRPr="00060BDD">
        <w:t xml:space="preserve"> Конституцией и м</w:t>
      </w:r>
      <w:r w:rsidRPr="00060BDD">
        <w:t>е</w:t>
      </w:r>
      <w:r w:rsidRPr="00060BDD">
        <w:t>ждународными конве</w:t>
      </w:r>
      <w:r w:rsidRPr="00060BDD">
        <w:t>н</w:t>
      </w:r>
      <w:r w:rsidRPr="00060BDD">
        <w:t>циями.</w:t>
      </w:r>
    </w:p>
    <w:p w:rsidR="007F4001" w:rsidRPr="00060BDD" w:rsidRDefault="007F4001" w:rsidP="005E3D69">
      <w:pPr>
        <w:pStyle w:val="SingleTxtGR0"/>
      </w:pPr>
      <w:r w:rsidRPr="00060BDD">
        <w:t>100.</w:t>
      </w:r>
      <w:r w:rsidRPr="00060BDD">
        <w:tab/>
        <w:t>Согласно Закону № 22/1978 о социальной помощи</w:t>
      </w:r>
      <w:r>
        <w:t>,</w:t>
      </w:r>
      <w:r w:rsidRPr="00060BDD">
        <w:t xml:space="preserve"> правом на государс</w:t>
      </w:r>
      <w:r w:rsidRPr="00060BDD">
        <w:t>т</w:t>
      </w:r>
      <w:r w:rsidRPr="00060BDD">
        <w:t>венную помощь в равной степени пользуются женщины и мужчины. В указа</w:t>
      </w:r>
      <w:r w:rsidRPr="00060BDD">
        <w:t>н</w:t>
      </w:r>
      <w:r w:rsidRPr="00060BDD">
        <w:t>ном законе перечислены следующие категории лиц, имеющих право на получ</w:t>
      </w:r>
      <w:r w:rsidRPr="00060BDD">
        <w:t>е</w:t>
      </w:r>
      <w:r w:rsidRPr="00060BDD">
        <w:t xml:space="preserve">ние помощи: а) вдовы; </w:t>
      </w:r>
      <w:r w:rsidRPr="00060BDD">
        <w:rPr>
          <w:lang w:val="en-US"/>
        </w:rPr>
        <w:t>b</w:t>
      </w:r>
      <w:r w:rsidRPr="00060BDD">
        <w:t>) состоящие в разводе женщины; с) члены семей з</w:t>
      </w:r>
      <w:r w:rsidRPr="00060BDD">
        <w:t>а</w:t>
      </w:r>
      <w:r w:rsidRPr="00060BDD">
        <w:t xml:space="preserve">ключенных; </w:t>
      </w:r>
      <w:r w:rsidRPr="00060BDD">
        <w:rPr>
          <w:lang w:val="en-US"/>
        </w:rPr>
        <w:t>d</w:t>
      </w:r>
      <w:r w:rsidRPr="00060BDD">
        <w:t xml:space="preserve">) лица, находящиеся на попечении опекунов; </w:t>
      </w:r>
      <w:r w:rsidRPr="00060BDD">
        <w:rPr>
          <w:lang w:val="en-US"/>
        </w:rPr>
        <w:t>e</w:t>
      </w:r>
      <w:r w:rsidRPr="00060BDD">
        <w:t>) инвалиды в во</w:t>
      </w:r>
      <w:r w:rsidRPr="00060BDD">
        <w:t>з</w:t>
      </w:r>
      <w:r w:rsidRPr="00060BDD">
        <w:t xml:space="preserve">расте до 18 лет. </w:t>
      </w:r>
      <w:r>
        <w:t xml:space="preserve">Действие </w:t>
      </w:r>
      <w:r w:rsidRPr="00060BDD">
        <w:t>Закон</w:t>
      </w:r>
      <w:r>
        <w:t>а</w:t>
      </w:r>
      <w:r w:rsidRPr="00060BDD">
        <w:t xml:space="preserve"> № </w:t>
      </w:r>
      <w:r>
        <w:t>15/1979 о государственной службе</w:t>
      </w:r>
      <w:r w:rsidRPr="00060BDD">
        <w:t xml:space="preserve"> в равной степени распространяется на мужчин и женщин, наделяя последних некотор</w:t>
      </w:r>
      <w:r w:rsidRPr="00060BDD">
        <w:t>ы</w:t>
      </w:r>
      <w:r w:rsidRPr="00060BDD">
        <w:t>ми особыми социальными правами, включая право на отпуск по беременности и родам, а также на другие виды отпусков, связанные с уходом за членами с</w:t>
      </w:r>
      <w:r w:rsidRPr="00060BDD">
        <w:t>е</w:t>
      </w:r>
      <w:r w:rsidRPr="00060BDD">
        <w:t xml:space="preserve">мьи. На молодежь обоих полов распространяется </w:t>
      </w:r>
      <w:r>
        <w:t xml:space="preserve">действие </w:t>
      </w:r>
      <w:r w:rsidRPr="00060BDD">
        <w:t>Закон</w:t>
      </w:r>
      <w:r>
        <w:t>а</w:t>
      </w:r>
      <w:r w:rsidRPr="00060BDD">
        <w:t xml:space="preserve"> № 3/1983 о несовершеннолетних. Согласно Закону об обязательном образовании, восьм</w:t>
      </w:r>
      <w:r w:rsidRPr="00060BDD">
        <w:t>и</w:t>
      </w:r>
      <w:r w:rsidRPr="00060BDD">
        <w:t>летнее образование является обязательным для лиц как мужского, так и женск</w:t>
      </w:r>
      <w:r w:rsidRPr="00060BDD">
        <w:t>о</w:t>
      </w:r>
      <w:r w:rsidRPr="00060BDD">
        <w:t>го пола. В</w:t>
      </w:r>
      <w:r>
        <w:t xml:space="preserve"> </w:t>
      </w:r>
      <w:r w:rsidRPr="00060BDD">
        <w:t>2003 году система образования была пересмотрена, и период обяз</w:t>
      </w:r>
      <w:r w:rsidRPr="00060BDD">
        <w:t>а</w:t>
      </w:r>
      <w:r w:rsidRPr="00060BDD">
        <w:t>тельного образования был увеличен до девяти лет.</w:t>
      </w:r>
    </w:p>
    <w:p w:rsidR="007F4001" w:rsidRPr="00060BDD" w:rsidRDefault="007F4001" w:rsidP="005E3D69">
      <w:pPr>
        <w:pStyle w:val="H1GR"/>
      </w:pPr>
      <w:r w:rsidRPr="00F912DC">
        <w:tab/>
      </w:r>
      <w:r w:rsidRPr="00F912DC">
        <w:tab/>
      </w:r>
      <w:r>
        <w:t>Статья 14</w:t>
      </w:r>
    </w:p>
    <w:p w:rsidR="007F4001" w:rsidRDefault="007F4001" w:rsidP="005E3D69">
      <w:pPr>
        <w:pStyle w:val="SingleTxtGR0"/>
      </w:pPr>
      <w:r w:rsidRPr="00F17724">
        <w:t>101.</w:t>
      </w:r>
      <w:r w:rsidRPr="00F17724">
        <w:tab/>
        <w:t>В Кувейте отсутствует деление районов на сельскохозяйственные и н</w:t>
      </w:r>
      <w:r w:rsidRPr="00F17724">
        <w:t>е</w:t>
      </w:r>
      <w:r w:rsidRPr="00F17724">
        <w:t>сельскохозяйственные в силу общего характера развития и эволюции человеч</w:t>
      </w:r>
      <w:r w:rsidRPr="00F17724">
        <w:t>е</w:t>
      </w:r>
      <w:r w:rsidRPr="00F17724">
        <w:t>ской цивилизации.</w:t>
      </w:r>
    </w:p>
    <w:p w:rsidR="007F4001" w:rsidRDefault="007F4001" w:rsidP="005E3D69">
      <w:pPr>
        <w:pStyle w:val="H1GR"/>
      </w:pPr>
      <w:r>
        <w:tab/>
      </w:r>
      <w:r>
        <w:tab/>
      </w:r>
      <w:r w:rsidRPr="00F17724">
        <w:t xml:space="preserve">Статья 15 </w:t>
      </w:r>
    </w:p>
    <w:p w:rsidR="007F4001" w:rsidRDefault="007F4001" w:rsidP="005E3D69">
      <w:pPr>
        <w:pStyle w:val="SingleTxtGR0"/>
      </w:pPr>
      <w:r w:rsidRPr="00F17724">
        <w:t>102.</w:t>
      </w:r>
      <w:r w:rsidRPr="00F17724">
        <w:tab/>
        <w:t>Согласно кувейтской Конституции все граждане равны перед законом в своих правах и обязанностях. Это соответствующим образом отражено в к</w:t>
      </w:r>
      <w:r w:rsidRPr="00F17724">
        <w:t>у</w:t>
      </w:r>
      <w:r w:rsidRPr="00F17724">
        <w:t>вейтских законах. Так, в Законе № 16 1960 года о принятии Уголовного кодекса признается принцип равного применения его положений. В статье 11 Кодекса говорится, что его положения применимы к любому лицу, совершившему на территории Кувейта любое из упомянутых в нем преступлений. Принцип р</w:t>
      </w:r>
      <w:r w:rsidRPr="00F17724">
        <w:t>а</w:t>
      </w:r>
      <w:r w:rsidRPr="00F17724">
        <w:t>венства применим также к занятию государственных должностей, трудоустро</w:t>
      </w:r>
      <w:r w:rsidRPr="00F17724">
        <w:t>й</w:t>
      </w:r>
      <w:r w:rsidRPr="00F17724">
        <w:t>ству, свободе выбора вида работы, праву на образование, медицинскую помощь, на свободу передвижения, проживани</w:t>
      </w:r>
      <w:r>
        <w:t>я, выбора места жительства и т.</w:t>
      </w:r>
      <w:r w:rsidRPr="00F17724">
        <w:t>д. Кроме того, в статье 31 Конституции содержится запрет на арест любого лица, соде</w:t>
      </w:r>
      <w:r w:rsidRPr="00F17724">
        <w:t>р</w:t>
      </w:r>
      <w:r w:rsidRPr="00F17724">
        <w:t>жание его в заключении, его обыск, ограничение его местожительства или св</w:t>
      </w:r>
      <w:r w:rsidRPr="00F17724">
        <w:t>о</w:t>
      </w:r>
      <w:r w:rsidRPr="00F17724">
        <w:t>боды на проживание либо перемещение, кроме случаев, когда это предписыв</w:t>
      </w:r>
      <w:r w:rsidRPr="00F17724">
        <w:t>а</w:t>
      </w:r>
      <w:r w:rsidRPr="00F17724">
        <w:t xml:space="preserve">ется законом. </w:t>
      </w:r>
    </w:p>
    <w:p w:rsidR="007F4001" w:rsidRDefault="007F4001" w:rsidP="005E3D69">
      <w:pPr>
        <w:pStyle w:val="SingleTxtGR0"/>
      </w:pPr>
      <w:r w:rsidRPr="00F17724">
        <w:t>103.</w:t>
      </w:r>
      <w:r w:rsidRPr="00F17724">
        <w:tab/>
        <w:t>Что касается прав, упомянутых в пункте 2 статьи 15 Конвенции, к кот</w:t>
      </w:r>
      <w:r w:rsidRPr="00F17724">
        <w:t>о</w:t>
      </w:r>
      <w:r w:rsidRPr="00F17724">
        <w:t>рым относится и предоставление женщинам одинаковой с мужчинами гражда</w:t>
      </w:r>
      <w:r w:rsidRPr="00F17724">
        <w:t>н</w:t>
      </w:r>
      <w:r w:rsidRPr="00F17724">
        <w:t>ской правоспособности, то положения Гражданского кодекса соответствуют данным принципам и гласят, что лицо приобретает правоспособность с моме</w:t>
      </w:r>
      <w:r w:rsidRPr="00F17724">
        <w:t>н</w:t>
      </w:r>
      <w:r w:rsidRPr="00F17724">
        <w:t>та рождения и утрачивает ее в момент смерти (статья 9). Кроме того, статья 84 Кодекса гласит, что любое лицо обладает правоспособностью для заключения договоров, если оно не признано неправоспособным или если его правоспосо</w:t>
      </w:r>
      <w:r w:rsidRPr="00F17724">
        <w:t>б</w:t>
      </w:r>
      <w:r w:rsidRPr="00F17724">
        <w:t xml:space="preserve">ность не ограничена по закону. </w:t>
      </w:r>
    </w:p>
    <w:p w:rsidR="007F4001" w:rsidRDefault="007F4001" w:rsidP="005E3D69">
      <w:pPr>
        <w:pStyle w:val="SingleTxtGR0"/>
      </w:pPr>
      <w:r>
        <w:t>104.</w:t>
      </w:r>
      <w:r>
        <w:tab/>
        <w:t>В с</w:t>
      </w:r>
      <w:r w:rsidRPr="00F17724">
        <w:t>татье 96 указывается, что любое лицо, достигшее совершеннолетия, обладает полной правоспособностью для в</w:t>
      </w:r>
      <w:r>
        <w:t>ыполнения правовых действий. По </w:t>
      </w:r>
      <w:r w:rsidRPr="00F17724">
        <w:t xml:space="preserve">закону совершеннолетним считается лицо, достигшее возраста </w:t>
      </w:r>
      <w:r>
        <w:t xml:space="preserve">21 </w:t>
      </w:r>
      <w:r w:rsidRPr="00F17724">
        <w:t>года, при этом лицо, достигшее совершеннолетия, продолжает обладать полной прав</w:t>
      </w:r>
      <w:r w:rsidRPr="00F17724">
        <w:t>о</w:t>
      </w:r>
      <w:r w:rsidRPr="00F17724">
        <w:t>способностью, пока и если для</w:t>
      </w:r>
      <w:r>
        <w:t xml:space="preserve"> этого у него не возникнет какого</w:t>
      </w:r>
      <w:r w:rsidRPr="00F17724">
        <w:t>-либо препятс</w:t>
      </w:r>
      <w:r>
        <w:t>т</w:t>
      </w:r>
      <w:r>
        <w:t>вия</w:t>
      </w:r>
      <w:r w:rsidRPr="00F17724">
        <w:t xml:space="preserve">. </w:t>
      </w:r>
    </w:p>
    <w:p w:rsidR="007F4001" w:rsidRDefault="007F4001" w:rsidP="005E3D69">
      <w:pPr>
        <w:pStyle w:val="SingleTxtGR0"/>
      </w:pPr>
      <w:r w:rsidRPr="00F17724">
        <w:t>105.</w:t>
      </w:r>
      <w:r w:rsidRPr="00F17724">
        <w:tab/>
        <w:t>Как видно из этого, все положения Гражданского кодекса носят всеобщий и объектив</w:t>
      </w:r>
      <w:r>
        <w:t>ный характер</w:t>
      </w:r>
      <w:r w:rsidRPr="00F17724">
        <w:t xml:space="preserve"> без проведения какого-либо различия между мужчин</w:t>
      </w:r>
      <w:r w:rsidRPr="00F17724">
        <w:t>а</w:t>
      </w:r>
      <w:r w:rsidRPr="00F17724">
        <w:t>ми и женщинами. В них не содержится каких бы то ни было ограничений пр</w:t>
      </w:r>
      <w:r w:rsidRPr="00F17724">
        <w:t>а</w:t>
      </w:r>
      <w:r w:rsidRPr="00F17724">
        <w:t>воспособности женщины по причине брака или родственной связи. Таким обр</w:t>
      </w:r>
      <w:r w:rsidRPr="00F17724">
        <w:t>а</w:t>
      </w:r>
      <w:r w:rsidRPr="00F17724">
        <w:t>зом, при достижении женщиной совершеннолетия в соответствии с зак</w:t>
      </w:r>
      <w:r w:rsidRPr="00F17724">
        <w:t>о</w:t>
      </w:r>
      <w:r w:rsidRPr="00F17724">
        <w:t>ном она приобретает все права и способность к совершению всех правовых действий, устанавливаемых Гражданским кодексом и другими действующими законод</w:t>
      </w:r>
      <w:r w:rsidRPr="00F17724">
        <w:t>а</w:t>
      </w:r>
      <w:r w:rsidRPr="00F17724">
        <w:t>тельными актами. Кроме того, она имеет право управлять своим н</w:t>
      </w:r>
      <w:r w:rsidRPr="00F17724">
        <w:t>е</w:t>
      </w:r>
      <w:r w:rsidRPr="00F17724">
        <w:t>движимым и иным имуществом и личными делами без каких-либо ограничений, сдерж</w:t>
      </w:r>
      <w:r w:rsidRPr="00F17724">
        <w:t>и</w:t>
      </w:r>
      <w:r w:rsidRPr="00F17724">
        <w:t>вающих факторов или оговорок, которые ограничивали бы ее правоспосо</w:t>
      </w:r>
      <w:r w:rsidRPr="00F17724">
        <w:t>б</w:t>
      </w:r>
      <w:r w:rsidRPr="00F17724">
        <w:t xml:space="preserve">ность. </w:t>
      </w:r>
    </w:p>
    <w:p w:rsidR="007F4001" w:rsidRDefault="007F4001" w:rsidP="005E3D69">
      <w:pPr>
        <w:pStyle w:val="SingleTxtGR0"/>
      </w:pPr>
      <w:r w:rsidRPr="00F17724">
        <w:t>106.</w:t>
      </w:r>
      <w:r w:rsidRPr="00F17724">
        <w:tab/>
        <w:t>Процедуры обращения в кувейтские суды различных инстанций и разб</w:t>
      </w:r>
      <w:r w:rsidRPr="00F17724">
        <w:t>и</w:t>
      </w:r>
      <w:r w:rsidRPr="00F17724">
        <w:t>рательства в них регламентируются Законом № 38 1980 года о принятии Гра</w:t>
      </w:r>
      <w:r w:rsidRPr="00F17724">
        <w:t>ж</w:t>
      </w:r>
      <w:r w:rsidRPr="00F17724">
        <w:t>данского и торгового процессуального кодекса и Законом № 17 1960 года о принятии Уголовно-процессуального кодекса. Положения указанных законод</w:t>
      </w:r>
      <w:r w:rsidRPr="00F17724">
        <w:t>а</w:t>
      </w:r>
      <w:r w:rsidRPr="00F17724">
        <w:t xml:space="preserve">тельных актов распространяются на всех участников судебных разбирательств без какого-либо различия между мужчинами и женщинами. </w:t>
      </w:r>
    </w:p>
    <w:p w:rsidR="007F4001" w:rsidRDefault="007F4001" w:rsidP="005E3D69">
      <w:pPr>
        <w:pStyle w:val="H1GR"/>
      </w:pPr>
      <w:r>
        <w:tab/>
      </w:r>
      <w:r>
        <w:tab/>
      </w:r>
      <w:r w:rsidRPr="00F17724">
        <w:t xml:space="preserve">Статья 16 </w:t>
      </w:r>
    </w:p>
    <w:p w:rsidR="007F4001" w:rsidRDefault="007F4001" w:rsidP="005E3D69">
      <w:pPr>
        <w:pStyle w:val="SingleTxtGR0"/>
      </w:pPr>
      <w:r w:rsidRPr="00F17724">
        <w:t>107.</w:t>
      </w:r>
      <w:r w:rsidRPr="00F17724">
        <w:tab/>
        <w:t>Все положения Гражданского кодекса носят всеобщий и объективный х</w:t>
      </w:r>
      <w:r w:rsidRPr="00F17724">
        <w:t>а</w:t>
      </w:r>
      <w:r>
        <w:t>рактер</w:t>
      </w:r>
      <w:r w:rsidRPr="00F17724">
        <w:t xml:space="preserve"> без проведения какого-либо различия между мужчинами и женщинами. В них не содержится каких бы то ни было ограничений правоспособности женщины по причине брака или родственной связи. Таким образом, при дост</w:t>
      </w:r>
      <w:r w:rsidRPr="00F17724">
        <w:t>и</w:t>
      </w:r>
      <w:r w:rsidRPr="00F17724">
        <w:t>жении женщиной совершеннолетия в соответствии с законом она приобретает все права и способность к осуществлению всех правовых действий, устанавл</w:t>
      </w:r>
      <w:r w:rsidRPr="00F17724">
        <w:t>и</w:t>
      </w:r>
      <w:r w:rsidRPr="00F17724">
        <w:t xml:space="preserve">ваемых Гражданским кодексом и другими действующими законодательными актами. Кроме того, она имеет право управлять своим недвижимым и иным имуществом и личными делами без каких-либо ограничений, сдерживающих факторов или оговорок, которые ограничивали бы ее правоспособность. </w:t>
      </w:r>
    </w:p>
    <w:p w:rsidR="007F4001" w:rsidRDefault="007F4001" w:rsidP="005E3D69">
      <w:pPr>
        <w:pStyle w:val="SingleTxtGR0"/>
      </w:pPr>
      <w:r w:rsidRPr="00F17724">
        <w:t>108.</w:t>
      </w:r>
      <w:r w:rsidRPr="00F17724">
        <w:tab/>
        <w:t>Суд, разбирающий дела о личном статусе, является органом, уполном</w:t>
      </w:r>
      <w:r w:rsidRPr="00F17724">
        <w:t>о</w:t>
      </w:r>
      <w:r w:rsidRPr="00F17724">
        <w:t>ченным рассматривать семейные споры, которые подпадают под действие Зак</w:t>
      </w:r>
      <w:r w:rsidRPr="00F17724">
        <w:t>о</w:t>
      </w:r>
      <w:r w:rsidRPr="00F17724">
        <w:t>на № 51 1984 года о личном статусе. Указанный закон регулирует все вопросы, касающиеся личного статуса, включая вопросы брака, развода, выплаты соде</w:t>
      </w:r>
      <w:r w:rsidRPr="00F17724">
        <w:t>р</w:t>
      </w:r>
      <w:r>
        <w:t>жания, опекунства, наследования</w:t>
      </w:r>
      <w:r w:rsidRPr="00F17724">
        <w:t xml:space="preserve"> и завещания.</w:t>
      </w:r>
    </w:p>
    <w:p w:rsidR="007F4001" w:rsidRDefault="007F4001" w:rsidP="005E3D69">
      <w:pPr>
        <w:pStyle w:val="SingleTxtGR0"/>
      </w:pPr>
      <w:r w:rsidRPr="00F17724">
        <w:t>109.</w:t>
      </w:r>
      <w:r w:rsidRPr="00F17724">
        <w:tab/>
        <w:t>Вопросы, касающиеся брака, регулируются в Кувейте на основании Зак</w:t>
      </w:r>
      <w:r w:rsidRPr="00F17724">
        <w:t>о</w:t>
      </w:r>
      <w:r w:rsidRPr="00F17724">
        <w:t>на о личном статусе, который предоставляет женщинам право выбора супруга и право не вступать в брак без ее согласия. Закон № 31 2008 года предусматрив</w:t>
      </w:r>
      <w:r w:rsidRPr="00F17724">
        <w:t>а</w:t>
      </w:r>
      <w:r w:rsidRPr="00F17724">
        <w:t>ет, что лица, желающие вступить в брак, должны пройти добрачное медици</w:t>
      </w:r>
      <w:r w:rsidRPr="00F17724">
        <w:t>н</w:t>
      </w:r>
      <w:r w:rsidRPr="00F17724">
        <w:t>ское обследование с целью убедиться, что они не страдают инфекционными и генетическими заболеваниями, перечисленными в решении министра здрав</w:t>
      </w:r>
      <w:r w:rsidRPr="00F17724">
        <w:t>о</w:t>
      </w:r>
      <w:r w:rsidRPr="00F17724">
        <w:t>охранения. После прохождения обследования выдается действительная в теч</w:t>
      </w:r>
      <w:r w:rsidRPr="00F17724">
        <w:t>е</w:t>
      </w:r>
      <w:r w:rsidRPr="00F17724">
        <w:t>ние шести месяцев с даты заполнения медицинская справка, свидетельству</w:t>
      </w:r>
      <w:r w:rsidRPr="00F17724">
        <w:t>ю</w:t>
      </w:r>
      <w:r w:rsidRPr="00F17724">
        <w:t>щая о возможности вступления в брак. Ни один брак не может быть заключен официальным лицом или зарегистрирован каким-либо органом без предъявл</w:t>
      </w:r>
      <w:r w:rsidRPr="00F17724">
        <w:t>е</w:t>
      </w:r>
      <w:r w:rsidRPr="00F17724">
        <w:t>ния такой справки. Если обследование показало, что вступление в брак не явл</w:t>
      </w:r>
      <w:r w:rsidRPr="00F17724">
        <w:t>я</w:t>
      </w:r>
      <w:r w:rsidRPr="00F17724">
        <w:t xml:space="preserve">ется безопасным, соответствующая пара должна подписать заявление о том, что каждый из них сознает этот факт и что они, тем не менее, соглашаются на этот брак. </w:t>
      </w:r>
    </w:p>
    <w:p w:rsidR="007F4001" w:rsidRDefault="007F4001" w:rsidP="005E3D69">
      <w:pPr>
        <w:pStyle w:val="SingleTxtGR0"/>
      </w:pPr>
      <w:r w:rsidRPr="00F17724">
        <w:t>110.</w:t>
      </w:r>
      <w:r w:rsidRPr="00F17724">
        <w:tab/>
        <w:t>Закон предусматривает, что для вступления в брак жених и невеста дол</w:t>
      </w:r>
      <w:r w:rsidRPr="00F17724">
        <w:t>ж</w:t>
      </w:r>
      <w:r w:rsidRPr="00F17724">
        <w:t>ны быть в здравом уме, быть зрелыми и сходными по натуре, а также совме</w:t>
      </w:r>
      <w:r w:rsidRPr="00F17724">
        <w:t>с</w:t>
      </w:r>
      <w:r w:rsidRPr="00F17724">
        <w:t xml:space="preserve">тимыми по возрасту, что относится только к невесте. Официальная регистрация или подтверждение брака запрещены, если на момент регистрации девушка не достигла 15 лет, а юноша </w:t>
      </w:r>
      <w:r>
        <w:t>−</w:t>
      </w:r>
      <w:r w:rsidRPr="00F17724">
        <w:t xml:space="preserve"> 17 лет. </w:t>
      </w:r>
    </w:p>
    <w:p w:rsidR="007F4001" w:rsidRDefault="007F4001" w:rsidP="005E3D69">
      <w:pPr>
        <w:pStyle w:val="SingleTxtGR0"/>
      </w:pPr>
      <w:r w:rsidRPr="00F17724">
        <w:t>111.</w:t>
      </w:r>
      <w:r w:rsidRPr="00F17724">
        <w:tab/>
        <w:t>Законом № 51 1984 года о личном статусе женщине предоставлен целый ряд прав</w:t>
      </w:r>
      <w:r>
        <w:t>;</w:t>
      </w:r>
      <w:r w:rsidRPr="00F17724">
        <w:t xml:space="preserve"> и </w:t>
      </w:r>
      <w:r>
        <w:t xml:space="preserve">этим же законом </w:t>
      </w:r>
      <w:r w:rsidRPr="00F17724">
        <w:t>на нее возлагается ряд обязанностей. Так, после заключения брачного контракта женщина имеет право на калым и жилище, и расходы по ее содержанию возлагаются на супруга в зависимости от его до</w:t>
      </w:r>
      <w:r w:rsidRPr="00F17724">
        <w:t>с</w:t>
      </w:r>
      <w:r w:rsidRPr="00F17724">
        <w:t>татка. Она имеет право требовать предоставления содержания, если супруг о</w:t>
      </w:r>
      <w:r w:rsidRPr="00F17724">
        <w:t>т</w:t>
      </w:r>
      <w:r w:rsidRPr="00F17724">
        <w:t>казыв</w:t>
      </w:r>
      <w:r w:rsidRPr="00F17724">
        <w:t>а</w:t>
      </w:r>
      <w:r w:rsidRPr="00F17724">
        <w:t>ет ей в нем.</w:t>
      </w:r>
    </w:p>
    <w:p w:rsidR="007F4001" w:rsidRDefault="007F4001" w:rsidP="005E3D69">
      <w:pPr>
        <w:pStyle w:val="SingleTxtGR0"/>
      </w:pPr>
      <w:r w:rsidRPr="00F17724">
        <w:t>112.</w:t>
      </w:r>
      <w:r w:rsidRPr="00F17724">
        <w:tab/>
        <w:t>Что касается права женщин на развод или расторжение брака, то в законе предусмотрено право женщины требовать раздельного проживания ввиду пр</w:t>
      </w:r>
      <w:r w:rsidRPr="00F17724">
        <w:t>и</w:t>
      </w:r>
      <w:r w:rsidRPr="00F17724">
        <w:t>чинения ей ущерба или отсутствия супруга. Так, статья 136 указанного закона гласит, что в случае отсутствия супруга в течение одного года или более без з</w:t>
      </w:r>
      <w:r w:rsidRPr="00F17724">
        <w:t>а</w:t>
      </w:r>
      <w:r w:rsidRPr="00F17724">
        <w:t>конного основания жена вправе подавать на развод, если его отсутствие прич</w:t>
      </w:r>
      <w:r w:rsidRPr="00F17724">
        <w:t>и</w:t>
      </w:r>
      <w:r w:rsidRPr="00F17724">
        <w:t>нило ей ущерб. Аналогичным образом, если супруг приговорен к лишению свободы, его жена по прошествии одного года с момента начала срока заключ</w:t>
      </w:r>
      <w:r w:rsidRPr="00F17724">
        <w:t>е</w:t>
      </w:r>
      <w:r w:rsidRPr="00F17724">
        <w:t>ния может подавать на развод. Это подтверждается в статье 137 Закона, которая гласит, что в случае заключения супруга в тюрьму во исполнение окончательн</w:t>
      </w:r>
      <w:r w:rsidRPr="00F17724">
        <w:t>о</w:t>
      </w:r>
      <w:r w:rsidRPr="00F17724">
        <w:t>го приговора о применении к нему наказания в виде лишения свободы на срок три года или более жена вправе подавать на</w:t>
      </w:r>
      <w:r>
        <w:t xml:space="preserve"> развод по </w:t>
      </w:r>
      <w:r w:rsidRPr="00F17724">
        <w:t>прошествии одного года с момента начала срока заключения.</w:t>
      </w:r>
    </w:p>
    <w:p w:rsidR="007F4001" w:rsidRDefault="007F4001" w:rsidP="005E3D69">
      <w:pPr>
        <w:pStyle w:val="SingleTxtGR0"/>
      </w:pPr>
      <w:r w:rsidRPr="00F17724">
        <w:t>113.</w:t>
      </w:r>
      <w:r w:rsidRPr="00F17724">
        <w:tab/>
        <w:t>Из вышеуказанных положений явствует, что женщина может обращаться в суд для получения развода со своим супругом при невозможности дальнейш</w:t>
      </w:r>
      <w:r w:rsidRPr="00F17724">
        <w:t>е</w:t>
      </w:r>
      <w:r w:rsidRPr="00F17724">
        <w:t>го сожительства. Она также имеет право подавать на развод, если супруг не с</w:t>
      </w:r>
      <w:r w:rsidRPr="00F17724">
        <w:t>о</w:t>
      </w:r>
      <w:r w:rsidRPr="00F17724">
        <w:t>держит ее и при явном отсутствии у него средств, а также в случае, если его н</w:t>
      </w:r>
      <w:r w:rsidRPr="00F17724">
        <w:t>е</w:t>
      </w:r>
      <w:r w:rsidRPr="00F17724">
        <w:t>состоятельность не доказана. В последнем случае судья дает супругу отсрочку, с тем чтобы он выплатил жене</w:t>
      </w:r>
      <w:r>
        <w:t xml:space="preserve"> содержание. После ее истечения</w:t>
      </w:r>
      <w:r w:rsidRPr="00F17724">
        <w:t xml:space="preserve"> в случае неу</w:t>
      </w:r>
      <w:r w:rsidRPr="00F17724">
        <w:t>п</w:t>
      </w:r>
      <w:r>
        <w:t>латы</w:t>
      </w:r>
      <w:r w:rsidRPr="00F17724">
        <w:t xml:space="preserve"> жена вновь получает право подавать на развод. </w:t>
      </w:r>
    </w:p>
    <w:p w:rsidR="007F4001" w:rsidRDefault="007F4001" w:rsidP="005E3D69">
      <w:pPr>
        <w:pStyle w:val="SingleTxtGR0"/>
      </w:pPr>
      <w:r w:rsidRPr="00F17724">
        <w:t>114.</w:t>
      </w:r>
      <w:r w:rsidRPr="00F17724">
        <w:tab/>
        <w:t>Право женщины на опеку над своими детьми регулируется в соответс</w:t>
      </w:r>
      <w:r w:rsidRPr="00F17724">
        <w:t>т</w:t>
      </w:r>
      <w:r w:rsidRPr="00F17724">
        <w:t xml:space="preserve">вии с положениями раздела </w:t>
      </w:r>
      <w:r w:rsidRPr="00F17724">
        <w:rPr>
          <w:lang w:val="en-US"/>
        </w:rPr>
        <w:t>I</w:t>
      </w:r>
      <w:r w:rsidRPr="00F17724">
        <w:t xml:space="preserve"> главы </w:t>
      </w:r>
      <w:r w:rsidRPr="00F17724">
        <w:rPr>
          <w:lang w:val="en-US"/>
        </w:rPr>
        <w:t>V</w:t>
      </w:r>
      <w:r w:rsidRPr="00F17724">
        <w:t xml:space="preserve"> Закона, в статьях 189</w:t>
      </w:r>
      <w:r>
        <w:t>−</w:t>
      </w:r>
      <w:r w:rsidRPr="00F17724">
        <w:t>199 которого ог</w:t>
      </w:r>
      <w:r w:rsidRPr="00F17724">
        <w:t>о</w:t>
      </w:r>
      <w:r w:rsidRPr="00F17724">
        <w:t>ворен порядок передачи под опеку. Согласно статье 189 право на опеку над детьми имеет их мать, а затем – ее мать. Если последняя не в состоянии взять детей под опеку, это право переходит к тетке матери по материнской линии, з</w:t>
      </w:r>
      <w:r w:rsidRPr="00F17724">
        <w:t>а</w:t>
      </w:r>
      <w:r w:rsidRPr="00F17724">
        <w:t>тем к тетке матери по отцовской линии, бабке отца, тетке отца по отцовской л</w:t>
      </w:r>
      <w:r w:rsidRPr="00F17724">
        <w:t>и</w:t>
      </w:r>
      <w:r w:rsidRPr="00F17724">
        <w:t>нии и, наконец, к двоюродному брату, при этом брат матери пользуется пр</w:t>
      </w:r>
      <w:r w:rsidRPr="00F17724">
        <w:t>е</w:t>
      </w:r>
      <w:r w:rsidRPr="00F17724">
        <w:t>имущественным правом по отношению к брату отца.</w:t>
      </w:r>
    </w:p>
    <w:p w:rsidR="007F4001" w:rsidRDefault="007F4001" w:rsidP="005E3D69">
      <w:pPr>
        <w:pStyle w:val="H23GR"/>
      </w:pPr>
      <w:r>
        <w:tab/>
      </w:r>
      <w:r>
        <w:tab/>
      </w:r>
      <w:r w:rsidRPr="00F17724">
        <w:t>Стратегия развития (1990</w:t>
      </w:r>
      <w:r>
        <w:t>−</w:t>
      </w:r>
      <w:r w:rsidRPr="00F17724">
        <w:t xml:space="preserve">2015 годы) </w:t>
      </w:r>
    </w:p>
    <w:p w:rsidR="007F4001" w:rsidRDefault="007F4001" w:rsidP="005E3D69">
      <w:pPr>
        <w:pStyle w:val="SingleTxtGR0"/>
      </w:pPr>
      <w:r w:rsidRPr="00F17724">
        <w:t>115.</w:t>
      </w:r>
      <w:r w:rsidRPr="00F17724">
        <w:tab/>
        <w:t>В 1989 году Высший совет по планированию, подчеркивая роль женщин и их положение в обществе, принял долгосрочную стратегию развития Кувейта (1990</w:t>
      </w:r>
      <w:r>
        <w:t>−</w:t>
      </w:r>
      <w:r w:rsidRPr="00F17724">
        <w:t>2015 годы), в которой особое внимание уделяется роли женщин в общ</w:t>
      </w:r>
      <w:r w:rsidRPr="00F17724">
        <w:t>е</w:t>
      </w:r>
      <w:r w:rsidRPr="00F17724">
        <w:t>стве в качестве матерей и лиц, формирующих будущие поколения, и их участию в трудовой деятельности и усилиях в области развития, как это уже было отм</w:t>
      </w:r>
      <w:r w:rsidRPr="00F17724">
        <w:t>е</w:t>
      </w:r>
      <w:r w:rsidRPr="00F17724">
        <w:t>чено в Национальной хартии за реформу и развитие (1992</w:t>
      </w:r>
      <w:r>
        <w:t>−</w:t>
      </w:r>
      <w:r w:rsidRPr="00F17724">
        <w:t xml:space="preserve">1993 </w:t>
      </w:r>
      <w:r>
        <w:t>−</w:t>
      </w:r>
      <w:r w:rsidRPr="00F17724">
        <w:t xml:space="preserve"> 1994</w:t>
      </w:r>
      <w:r>
        <w:t>−</w:t>
      </w:r>
      <w:r w:rsidRPr="00F17724">
        <w:t>1995 годы), проекте программы работы правительства на 1996 год и пятилетнем пл</w:t>
      </w:r>
      <w:r w:rsidRPr="00F17724">
        <w:t>а</w:t>
      </w:r>
      <w:r w:rsidRPr="00F17724">
        <w:t>не экономического и социального развития (1995</w:t>
      </w:r>
      <w:r>
        <w:t>−</w:t>
      </w:r>
      <w:r w:rsidRPr="00F17724">
        <w:t xml:space="preserve">1996 </w:t>
      </w:r>
      <w:r>
        <w:t>−</w:t>
      </w:r>
      <w:r w:rsidRPr="00F17724">
        <w:t xml:space="preserve"> 1999</w:t>
      </w:r>
      <w:r>
        <w:t>−</w:t>
      </w:r>
      <w:r w:rsidRPr="00F17724">
        <w:t>2000 годы).</w:t>
      </w:r>
    </w:p>
    <w:p w:rsidR="007F4001" w:rsidRPr="007F4001" w:rsidRDefault="007F4001" w:rsidP="007F40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4001" w:rsidRPr="007F400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DD6" w:rsidRDefault="007D5DD6">
      <w:r>
        <w:rPr>
          <w:lang w:val="en-US"/>
        </w:rPr>
        <w:tab/>
      </w:r>
      <w:r>
        <w:separator/>
      </w:r>
    </w:p>
  </w:endnote>
  <w:endnote w:type="continuationSeparator" w:id="0">
    <w:p w:rsidR="007D5DD6" w:rsidRDefault="007D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D6" w:rsidRPr="009A6F4A" w:rsidRDefault="007D5DD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GE.10-44290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D6" w:rsidRPr="009A6F4A" w:rsidRDefault="007D5DD6">
    <w:pPr>
      <w:pStyle w:val="Footer"/>
      <w:rPr>
        <w:lang w:val="en-US"/>
      </w:rPr>
    </w:pPr>
    <w:r>
      <w:rPr>
        <w:lang w:val="en-US"/>
      </w:rPr>
      <w:t>GE.10-44290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D6" w:rsidRPr="009A6F4A" w:rsidRDefault="007D5DD6">
    <w:pPr>
      <w:pStyle w:val="Footer"/>
      <w:rPr>
        <w:sz w:val="20"/>
        <w:lang w:val="en-US"/>
      </w:rPr>
    </w:pPr>
    <w:r>
      <w:rPr>
        <w:sz w:val="20"/>
        <w:lang w:val="en-US"/>
      </w:rPr>
      <w:t>GE.10-44290  (R)  101110  101110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DD6" w:rsidRPr="00F71F63" w:rsidRDefault="007D5DD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5DD6" w:rsidRPr="00F71F63" w:rsidRDefault="007D5DD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5DD6" w:rsidRPr="00635E86" w:rsidRDefault="007D5DD6" w:rsidP="00635E86">
      <w:pPr>
        <w:pStyle w:val="Footer"/>
      </w:pPr>
    </w:p>
  </w:footnote>
  <w:footnote w:id="1">
    <w:p w:rsidR="007D5DD6" w:rsidRPr="00BF0DC3" w:rsidRDefault="007D5DD6" w:rsidP="00866EB1">
      <w:pPr>
        <w:pStyle w:val="FootnoteText"/>
        <w:rPr>
          <w:sz w:val="20"/>
          <w:lang w:val="ru-RU"/>
        </w:rPr>
      </w:pPr>
      <w:r>
        <w:tab/>
      </w:r>
      <w:r w:rsidRPr="00E07D34">
        <w:rPr>
          <w:rStyle w:val="FootnoteReference"/>
          <w:szCs w:val="18"/>
          <w:vertAlign w:val="baseline"/>
          <w:lang w:val="ru-RU"/>
        </w:rPr>
        <w:t>*</w:t>
      </w:r>
      <w:r w:rsidRPr="00BF0DC3">
        <w:rPr>
          <w:lang w:val="ru-RU"/>
        </w:rPr>
        <w:tab/>
      </w:r>
      <w:r w:rsidRPr="00EF36AF">
        <w:rPr>
          <w:lang w:val="ru-RU"/>
        </w:rPr>
        <w:t xml:space="preserve">В соответствии с информацией, </w:t>
      </w:r>
      <w:r>
        <w:rPr>
          <w:lang w:val="ru-RU"/>
        </w:rPr>
        <w:t>направленной</w:t>
      </w:r>
      <w:r w:rsidRPr="00EF36AF">
        <w:rPr>
          <w:lang w:val="ru-RU"/>
        </w:rPr>
        <w:t xml:space="preserve"> государствам-участникам в отношении оформления их докладов, настоящий документ до его передачи в службы </w:t>
      </w:r>
      <w:r>
        <w:rPr>
          <w:lang w:val="ru-RU"/>
        </w:rPr>
        <w:t xml:space="preserve">письменного перевода </w:t>
      </w:r>
      <w:r w:rsidRPr="00EF36AF">
        <w:rPr>
          <w:lang w:val="ru-RU"/>
        </w:rPr>
        <w:t>Организации Объединенных Наций</w:t>
      </w:r>
      <w:r>
        <w:rPr>
          <w:lang w:val="ru-RU"/>
        </w:rPr>
        <w:t xml:space="preserve">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D6" w:rsidRPr="005E0092" w:rsidRDefault="007D5DD6">
    <w:pPr>
      <w:pStyle w:val="Header"/>
      <w:rPr>
        <w:lang w:val="en-US"/>
      </w:rPr>
    </w:pPr>
    <w:r>
      <w:rPr>
        <w:lang w:val="en-US"/>
      </w:rPr>
      <w:t>CEDAW/C/KWT/3-4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D6" w:rsidRPr="009A6F4A" w:rsidRDefault="007D5DD6">
    <w:pPr>
      <w:pStyle w:val="Header"/>
      <w:rPr>
        <w:lang w:val="en-US"/>
      </w:rPr>
    </w:pPr>
    <w:r>
      <w:rPr>
        <w:lang w:val="en-US"/>
      </w:rPr>
      <w:tab/>
      <w:t>CEDAW/C/KWT/3-4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4D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F44D1"/>
    <w:rsid w:val="00116953"/>
    <w:rsid w:val="00117AEE"/>
    <w:rsid w:val="00133C2F"/>
    <w:rsid w:val="001463F7"/>
    <w:rsid w:val="0015769C"/>
    <w:rsid w:val="001802B4"/>
    <w:rsid w:val="00180752"/>
    <w:rsid w:val="00185076"/>
    <w:rsid w:val="0018543C"/>
    <w:rsid w:val="00190231"/>
    <w:rsid w:val="00192ABD"/>
    <w:rsid w:val="001A75D5"/>
    <w:rsid w:val="001A7D40"/>
    <w:rsid w:val="001D07F7"/>
    <w:rsid w:val="001D37A1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A00E8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3CA"/>
    <w:rsid w:val="00401CE0"/>
    <w:rsid w:val="00403234"/>
    <w:rsid w:val="00407AC3"/>
    <w:rsid w:val="00414586"/>
    <w:rsid w:val="00414FC7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0A7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129E"/>
    <w:rsid w:val="005C1BB9"/>
    <w:rsid w:val="005C2081"/>
    <w:rsid w:val="005C678A"/>
    <w:rsid w:val="005D346D"/>
    <w:rsid w:val="005E3D69"/>
    <w:rsid w:val="005E74AB"/>
    <w:rsid w:val="005F5ABB"/>
    <w:rsid w:val="00606A3E"/>
    <w:rsid w:val="006115AA"/>
    <w:rsid w:val="006120AE"/>
    <w:rsid w:val="006250AB"/>
    <w:rsid w:val="00635E86"/>
    <w:rsid w:val="00636A37"/>
    <w:rsid w:val="006501A5"/>
    <w:rsid w:val="006567B2"/>
    <w:rsid w:val="006574BC"/>
    <w:rsid w:val="00662ADE"/>
    <w:rsid w:val="00664106"/>
    <w:rsid w:val="00665B58"/>
    <w:rsid w:val="006756F1"/>
    <w:rsid w:val="00677773"/>
    <w:rsid w:val="006805FC"/>
    <w:rsid w:val="006926C7"/>
    <w:rsid w:val="00694C37"/>
    <w:rsid w:val="006A1BEB"/>
    <w:rsid w:val="006A401C"/>
    <w:rsid w:val="006A7C6E"/>
    <w:rsid w:val="006B20AA"/>
    <w:rsid w:val="006B23D9"/>
    <w:rsid w:val="006C1814"/>
    <w:rsid w:val="006C2F45"/>
    <w:rsid w:val="006C361A"/>
    <w:rsid w:val="006C5657"/>
    <w:rsid w:val="006D16F9"/>
    <w:rsid w:val="006D5E4E"/>
    <w:rsid w:val="006E6860"/>
    <w:rsid w:val="006E7183"/>
    <w:rsid w:val="006F5FBF"/>
    <w:rsid w:val="006F6D27"/>
    <w:rsid w:val="0070327E"/>
    <w:rsid w:val="00707B5F"/>
    <w:rsid w:val="007156F9"/>
    <w:rsid w:val="00735602"/>
    <w:rsid w:val="0075279B"/>
    <w:rsid w:val="00753748"/>
    <w:rsid w:val="00762446"/>
    <w:rsid w:val="00781ACB"/>
    <w:rsid w:val="00787AEB"/>
    <w:rsid w:val="007A4779"/>
    <w:rsid w:val="007A79EB"/>
    <w:rsid w:val="007D4CA0"/>
    <w:rsid w:val="007D5DD6"/>
    <w:rsid w:val="007D7A23"/>
    <w:rsid w:val="007E38C3"/>
    <w:rsid w:val="007E549E"/>
    <w:rsid w:val="007E71C9"/>
    <w:rsid w:val="007F4001"/>
    <w:rsid w:val="007F7553"/>
    <w:rsid w:val="0080755E"/>
    <w:rsid w:val="008120D4"/>
    <w:rsid w:val="00813026"/>
    <w:rsid w:val="008139A5"/>
    <w:rsid w:val="00817F73"/>
    <w:rsid w:val="0082228E"/>
    <w:rsid w:val="00827444"/>
    <w:rsid w:val="00830402"/>
    <w:rsid w:val="008305D7"/>
    <w:rsid w:val="00834887"/>
    <w:rsid w:val="00842FED"/>
    <w:rsid w:val="008455CF"/>
    <w:rsid w:val="00847689"/>
    <w:rsid w:val="00861C52"/>
    <w:rsid w:val="00866EB1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2E4A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2DC2"/>
    <w:rsid w:val="00AE60E2"/>
    <w:rsid w:val="00B0169F"/>
    <w:rsid w:val="00B05F21"/>
    <w:rsid w:val="00B14EA9"/>
    <w:rsid w:val="00B30A3C"/>
    <w:rsid w:val="00B3680E"/>
    <w:rsid w:val="00B65D7F"/>
    <w:rsid w:val="00B70AA6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1596"/>
    <w:rsid w:val="00CE3D6F"/>
    <w:rsid w:val="00CE5839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401AB"/>
    <w:rsid w:val="00D6236B"/>
    <w:rsid w:val="00D809D1"/>
    <w:rsid w:val="00D84ECF"/>
    <w:rsid w:val="00D92FA2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E2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761"/>
    <w:rsid w:val="00EE516D"/>
    <w:rsid w:val="00EF4D1B"/>
    <w:rsid w:val="00EF7295"/>
    <w:rsid w:val="00F0166A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2A00E8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34</Pages>
  <Words>13150</Words>
  <Characters>74960</Characters>
  <Application>Microsoft Office Word</Application>
  <DocSecurity>4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1044290</vt:lpstr>
    </vt:vector>
  </TitlesOfParts>
  <Company>CSD</Company>
  <LinksUpToDate>false</LinksUpToDate>
  <CharactersWithSpaces>87935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1044290</dc:title>
  <dc:subject/>
  <dc:creator>Светлана Прокудина</dc:creator>
  <cp:keywords/>
  <dc:description/>
  <cp:lastModifiedBy>Svetlana Prokoudina</cp:lastModifiedBy>
  <cp:revision>2</cp:revision>
  <cp:lastPrinted>2010-11-10T10:52:00Z</cp:lastPrinted>
  <dcterms:created xsi:type="dcterms:W3CDTF">2010-11-10T10:59:00Z</dcterms:created>
  <dcterms:modified xsi:type="dcterms:W3CDTF">2010-11-10T10:59:00Z</dcterms:modified>
</cp:coreProperties>
</file>