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C8444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8444A" w:rsidP="00C8444A">
            <w:pPr>
              <w:jc w:val="right"/>
            </w:pPr>
            <w:r w:rsidRPr="00C8444A">
              <w:rPr>
                <w:sz w:val="40"/>
              </w:rPr>
              <w:t>A</w:t>
            </w:r>
            <w:r>
              <w:t>/HRC/RES/34/24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val="fr-FR" w:eastAsia="fr-FR"/>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8444A" w:rsidP="00E6618E">
            <w:pPr>
              <w:spacing w:before="240"/>
            </w:pPr>
            <w:r>
              <w:t>Distr. générale</w:t>
            </w:r>
          </w:p>
          <w:p w:rsidR="00C8444A" w:rsidRDefault="00C8444A" w:rsidP="00C8444A">
            <w:pPr>
              <w:spacing w:line="240" w:lineRule="exact"/>
            </w:pPr>
            <w:r>
              <w:t>3 avril 2017</w:t>
            </w:r>
          </w:p>
          <w:p w:rsidR="00C8444A" w:rsidRDefault="00C8444A" w:rsidP="00C8444A">
            <w:pPr>
              <w:spacing w:line="240" w:lineRule="exact"/>
            </w:pPr>
            <w:r>
              <w:t>Français</w:t>
            </w:r>
          </w:p>
          <w:p w:rsidR="00C8444A" w:rsidRPr="00DB58B5" w:rsidRDefault="00C8444A" w:rsidP="00C8444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C8444A" w:rsidRDefault="00C8444A" w:rsidP="009A47AB">
      <w:pPr>
        <w:rPr>
          <w:b/>
        </w:rPr>
      </w:pPr>
      <w:r>
        <w:rPr>
          <w:b/>
          <w:bCs/>
        </w:rPr>
        <w:t>Trente</w:t>
      </w:r>
      <w:r w:rsidR="001B4ED3">
        <w:rPr>
          <w:b/>
          <w:bCs/>
        </w:rPr>
        <w:noBreakHyphen/>
      </w:r>
      <w:r>
        <w:rPr>
          <w:b/>
          <w:bCs/>
        </w:rPr>
        <w:t>quatrième </w:t>
      </w:r>
      <w:r w:rsidRPr="00251849">
        <w:rPr>
          <w:b/>
        </w:rPr>
        <w:t>session</w:t>
      </w:r>
    </w:p>
    <w:p w:rsidR="001F3973" w:rsidRPr="00EA3731" w:rsidRDefault="001F3973" w:rsidP="001F3973">
      <w:r>
        <w:t>27 </w:t>
      </w:r>
      <w:r w:rsidRPr="00EA3731">
        <w:t>février</w:t>
      </w:r>
      <w:r>
        <w:noBreakHyphen/>
      </w:r>
      <w:r w:rsidRPr="00EA3731">
        <w:t>24</w:t>
      </w:r>
      <w:r>
        <w:t> </w:t>
      </w:r>
      <w:r w:rsidRPr="00EA3731">
        <w:t>mars 2017</w:t>
      </w:r>
    </w:p>
    <w:p w:rsidR="00C8444A" w:rsidRPr="00251849" w:rsidRDefault="001F3973" w:rsidP="001F3973">
      <w:r>
        <w:t>Point </w:t>
      </w:r>
      <w:r w:rsidRPr="00EA3731">
        <w:t>4 de l</w:t>
      </w:r>
      <w:r>
        <w:t>’</w:t>
      </w:r>
      <w:r w:rsidRPr="00EA3731">
        <w:t>ordre du jou</w:t>
      </w:r>
      <w:r>
        <w:t>r</w:t>
      </w:r>
    </w:p>
    <w:p w:rsidR="00984D6C" w:rsidRDefault="00C8444A" w:rsidP="00984D6C">
      <w:pPr>
        <w:pStyle w:val="HChG"/>
      </w:pPr>
      <w:r>
        <w:tab/>
      </w:r>
      <w:r w:rsidR="005636B4">
        <w:tab/>
      </w:r>
      <w:r w:rsidR="00B46FC1">
        <w:t>R</w:t>
      </w:r>
      <w:r w:rsidR="00B46FC1" w:rsidRPr="00EA3731">
        <w:t>ésolution</w:t>
      </w:r>
      <w:r w:rsidR="00B46FC1">
        <w:t xml:space="preserve"> ado</w:t>
      </w:r>
      <w:r w:rsidR="00ED520E">
        <w:t xml:space="preserve">ptée par le Conseil des droits </w:t>
      </w:r>
      <w:r w:rsidR="00B46FC1">
        <w:t xml:space="preserve">de l’homme </w:t>
      </w:r>
      <w:r w:rsidR="00ED520E">
        <w:br/>
      </w:r>
      <w:r w:rsidR="00B46FC1">
        <w:t>le 24 mars 2017</w:t>
      </w:r>
    </w:p>
    <w:p w:rsidR="007F50C3" w:rsidRDefault="007F50C3" w:rsidP="00984D6C">
      <w:pPr>
        <w:pStyle w:val="H1G"/>
        <w:ind w:left="2268"/>
      </w:pPr>
      <w:r w:rsidRPr="007F50C3">
        <w:t>34/24</w:t>
      </w:r>
      <w:r w:rsidR="00DE472C">
        <w:t>.</w:t>
      </w:r>
      <w:bookmarkStart w:id="0" w:name="_GoBack"/>
      <w:bookmarkEnd w:id="0"/>
      <w:r w:rsidRPr="007F50C3">
        <w:tab/>
        <w:t xml:space="preserve">Situation des droits de l’homme en République </w:t>
      </w:r>
      <w:r w:rsidR="00A4695E">
        <w:br/>
      </w:r>
      <w:r w:rsidRPr="007F50C3">
        <w:t>populaire démocratique de Corée</w:t>
      </w:r>
    </w:p>
    <w:p w:rsidR="005636B4" w:rsidRPr="00EA3731" w:rsidRDefault="005636B4" w:rsidP="007F50C3">
      <w:pPr>
        <w:pStyle w:val="SingleTxtG"/>
        <w:ind w:firstLine="567"/>
        <w:rPr>
          <w:rFonts w:eastAsia="SimSun"/>
        </w:rPr>
      </w:pPr>
      <w:r w:rsidRPr="007F50C3">
        <w:rPr>
          <w:rFonts w:eastAsia="SimSun"/>
          <w:i/>
          <w:lang w:eastAsia="hi-IN" w:bidi="hi-IN"/>
        </w:rPr>
        <w:t>Le Conseil des droits de l’homme</w:t>
      </w:r>
      <w:r w:rsidRPr="00EA3731">
        <w:rPr>
          <w:rFonts w:eastAsia="SimSun"/>
          <w:lang w:eastAsia="hi-IN" w:bidi="hi-IN"/>
        </w:rPr>
        <w:t>,</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Guidé</w:t>
      </w:r>
      <w:r w:rsidR="0007055C">
        <w:rPr>
          <w:rFonts w:eastAsia="SimSun"/>
          <w:lang w:eastAsia="hi-IN" w:bidi="hi-IN"/>
        </w:rPr>
        <w:t xml:space="preserve"> par la Charte des Nations </w:t>
      </w:r>
      <w:r w:rsidRPr="00EA3731">
        <w:rPr>
          <w:rFonts w:eastAsia="SimSun"/>
          <w:lang w:eastAsia="hi-IN" w:bidi="hi-IN"/>
        </w:rPr>
        <w:t>Unies, la Déclaration universelle des droits de l</w:t>
      </w:r>
      <w:r>
        <w:rPr>
          <w:rFonts w:eastAsia="SimSun"/>
          <w:lang w:eastAsia="hi-IN" w:bidi="hi-IN"/>
        </w:rPr>
        <w:t>’</w:t>
      </w:r>
      <w:r w:rsidRPr="00EA3731">
        <w:rPr>
          <w:rFonts w:eastAsia="SimSun"/>
          <w:lang w:eastAsia="hi-IN" w:bidi="hi-IN"/>
        </w:rPr>
        <w:t xml:space="preserve">homme, les </w:t>
      </w:r>
      <w:r>
        <w:rPr>
          <w:rFonts w:eastAsia="SimSun"/>
          <w:lang w:eastAsia="hi-IN" w:bidi="hi-IN"/>
        </w:rPr>
        <w:t>p</w:t>
      </w:r>
      <w:r w:rsidRPr="00EA3731">
        <w:rPr>
          <w:rFonts w:eastAsia="SimSun"/>
          <w:lang w:eastAsia="hi-IN" w:bidi="hi-IN"/>
        </w:rPr>
        <w:t>actes internationaux relatifs aux droits de l</w:t>
      </w:r>
      <w:r>
        <w:rPr>
          <w:rFonts w:eastAsia="SimSun"/>
          <w:lang w:eastAsia="hi-IN" w:bidi="hi-IN"/>
        </w:rPr>
        <w:t>’</w:t>
      </w:r>
      <w:r w:rsidRPr="00EA3731">
        <w:rPr>
          <w:rFonts w:eastAsia="SimSun"/>
          <w:lang w:eastAsia="hi-IN" w:bidi="hi-IN"/>
        </w:rPr>
        <w:t>homme et d</w:t>
      </w:r>
      <w:r>
        <w:rPr>
          <w:rFonts w:eastAsia="SimSun"/>
          <w:lang w:eastAsia="hi-IN" w:bidi="hi-IN"/>
        </w:rPr>
        <w:t>’</w:t>
      </w:r>
      <w:r w:rsidRPr="00EA3731">
        <w:rPr>
          <w:rFonts w:eastAsia="SimSun"/>
          <w:lang w:eastAsia="hi-IN" w:bidi="hi-IN"/>
        </w:rPr>
        <w:t>autres instruments relatifs aux droits de l</w:t>
      </w:r>
      <w:r>
        <w:rPr>
          <w:rFonts w:eastAsia="SimSun"/>
          <w:lang w:eastAsia="hi-IN" w:bidi="hi-IN"/>
        </w:rPr>
        <w:t>’</w:t>
      </w:r>
      <w:r w:rsidRPr="00EA3731">
        <w:rPr>
          <w:rFonts w:eastAsia="SimSun"/>
          <w:lang w:eastAsia="hi-IN" w:bidi="hi-IN"/>
        </w:rPr>
        <w:t xml:space="preserve">homme,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Rappelant</w:t>
      </w:r>
      <w:r w:rsidRPr="00EA3731">
        <w:rPr>
          <w:rFonts w:eastAsia="SimSun"/>
          <w:lang w:eastAsia="hi-IN" w:bidi="hi-IN"/>
        </w:rPr>
        <w:t xml:space="preserve"> toutes les précédentes résolutions adoptées par la Commission des droits de l</w:t>
      </w:r>
      <w:r>
        <w:rPr>
          <w:rFonts w:eastAsia="SimSun"/>
          <w:lang w:eastAsia="hi-IN" w:bidi="hi-IN"/>
        </w:rPr>
        <w:t>’</w:t>
      </w:r>
      <w:r w:rsidRPr="00EA3731">
        <w:rPr>
          <w:rFonts w:eastAsia="SimSun"/>
          <w:lang w:eastAsia="hi-IN" w:bidi="hi-IN"/>
        </w:rPr>
        <w:t>homme, le Conseil des droits de l</w:t>
      </w:r>
      <w:r>
        <w:rPr>
          <w:rFonts w:eastAsia="SimSun"/>
          <w:lang w:eastAsia="hi-IN" w:bidi="hi-IN"/>
        </w:rPr>
        <w:t>’</w:t>
      </w:r>
      <w:r w:rsidRPr="00EA3731">
        <w:rPr>
          <w:rFonts w:eastAsia="SimSun"/>
          <w:lang w:eastAsia="hi-IN" w:bidi="hi-IN"/>
        </w:rPr>
        <w:t>homme et l</w:t>
      </w:r>
      <w:r>
        <w:rPr>
          <w:rFonts w:eastAsia="SimSun"/>
          <w:lang w:eastAsia="hi-IN" w:bidi="hi-IN"/>
        </w:rPr>
        <w:t>’</w:t>
      </w:r>
      <w:r w:rsidRPr="00EA3731">
        <w:rPr>
          <w:rFonts w:eastAsia="SimSun"/>
          <w:lang w:eastAsia="hi-IN" w:bidi="hi-IN"/>
        </w:rPr>
        <w:t>Assemblée générale sur la situation des droits de l</w:t>
      </w:r>
      <w:r>
        <w:rPr>
          <w:rFonts w:eastAsia="SimSun"/>
          <w:lang w:eastAsia="hi-IN" w:bidi="hi-IN"/>
        </w:rPr>
        <w:t>’</w:t>
      </w:r>
      <w:r w:rsidRPr="00EA3731">
        <w:rPr>
          <w:rFonts w:eastAsia="SimSun"/>
          <w:lang w:eastAsia="hi-IN" w:bidi="hi-IN"/>
        </w:rPr>
        <w:t xml:space="preserve">homme en République </w:t>
      </w:r>
      <w:r w:rsidRPr="00EA3731">
        <w:rPr>
          <w:rFonts w:eastAsia="SimSun"/>
        </w:rPr>
        <w:t>populaire</w:t>
      </w:r>
      <w:r w:rsidRPr="00EA3731">
        <w:rPr>
          <w:rFonts w:eastAsia="SimSun"/>
          <w:lang w:eastAsia="hi-IN" w:bidi="hi-IN"/>
        </w:rPr>
        <w:t xml:space="preserve"> démocratique de Corée, notamment sa </w:t>
      </w:r>
      <w:r w:rsidR="0007055C">
        <w:rPr>
          <w:rFonts w:eastAsia="SimSun"/>
          <w:lang w:eastAsia="hi-IN" w:bidi="hi-IN"/>
        </w:rPr>
        <w:t>résolution </w:t>
      </w:r>
      <w:r>
        <w:rPr>
          <w:rFonts w:eastAsia="SimSun"/>
          <w:lang w:eastAsia="hi-IN" w:bidi="hi-IN"/>
        </w:rPr>
        <w:t>31/18, en date du 23 </w:t>
      </w:r>
      <w:r w:rsidR="0007055C">
        <w:rPr>
          <w:rFonts w:eastAsia="SimSun"/>
          <w:lang w:eastAsia="hi-IN" w:bidi="hi-IN"/>
        </w:rPr>
        <w:t>mars 2016, et la résolution </w:t>
      </w:r>
      <w:r w:rsidRPr="00EA3731">
        <w:rPr>
          <w:rFonts w:eastAsia="SimSun"/>
          <w:lang w:eastAsia="hi-IN" w:bidi="hi-IN"/>
        </w:rPr>
        <w:t>71/202 de l</w:t>
      </w:r>
      <w:r>
        <w:rPr>
          <w:rFonts w:eastAsia="SimSun"/>
          <w:lang w:eastAsia="hi-IN" w:bidi="hi-IN"/>
        </w:rPr>
        <w:t>’</w:t>
      </w:r>
      <w:r w:rsidRPr="00EA3731">
        <w:rPr>
          <w:rFonts w:eastAsia="SimSun"/>
          <w:lang w:eastAsia="hi-IN" w:bidi="hi-IN"/>
        </w:rPr>
        <w:t>As</w:t>
      </w:r>
      <w:r>
        <w:rPr>
          <w:rFonts w:eastAsia="SimSun"/>
          <w:lang w:eastAsia="hi-IN" w:bidi="hi-IN"/>
        </w:rPr>
        <w:t>semblée générale, en date du 19 </w:t>
      </w:r>
      <w:r w:rsidRPr="00EA3731">
        <w:rPr>
          <w:rFonts w:eastAsia="SimSun"/>
          <w:lang w:eastAsia="hi-IN" w:bidi="hi-IN"/>
        </w:rPr>
        <w:t>décembre 2016, et</w:t>
      </w:r>
      <w:r w:rsidRPr="003F36B9">
        <w:rPr>
          <w:rFonts w:eastAsia="SimSun"/>
          <w:lang w:eastAsia="hi-IN" w:bidi="hi-IN"/>
        </w:rPr>
        <w:t xml:space="preserve"> </w:t>
      </w:r>
      <w:r w:rsidRPr="00A83C92">
        <w:rPr>
          <w:rFonts w:eastAsia="SimSun"/>
          <w:lang w:eastAsia="hi-IN" w:bidi="hi-IN"/>
        </w:rPr>
        <w:t>insistant</w:t>
      </w:r>
      <w:r w:rsidRPr="00EA3731">
        <w:rPr>
          <w:rFonts w:eastAsia="SimSun"/>
          <w:lang w:eastAsia="hi-IN" w:bidi="hi-IN"/>
        </w:rPr>
        <w:t xml:space="preserve"> sur la mise en œuvre de ces résolutions, </w:t>
      </w:r>
    </w:p>
    <w:p w:rsidR="005636B4" w:rsidRPr="00EA3731" w:rsidRDefault="005636B4" w:rsidP="00120443">
      <w:pPr>
        <w:pStyle w:val="SingleTxtG"/>
        <w:ind w:firstLine="567"/>
        <w:rPr>
          <w:rFonts w:eastAsia="SimSun"/>
        </w:rPr>
      </w:pPr>
      <w:r w:rsidRPr="00EA3731">
        <w:rPr>
          <w:rFonts w:eastAsia="SimSun"/>
          <w:i/>
          <w:lang w:eastAsia="hi-IN" w:bidi="hi-IN"/>
        </w:rPr>
        <w:t>Ayant à l</w:t>
      </w:r>
      <w:r>
        <w:rPr>
          <w:rFonts w:eastAsia="SimSun"/>
          <w:i/>
          <w:lang w:eastAsia="hi-IN" w:bidi="hi-IN"/>
        </w:rPr>
        <w:t>’</w:t>
      </w:r>
      <w:r w:rsidRPr="00EA3731">
        <w:rPr>
          <w:rFonts w:eastAsia="SimSun"/>
          <w:i/>
          <w:lang w:eastAsia="hi-IN" w:bidi="hi-IN"/>
        </w:rPr>
        <w:t xml:space="preserve">esprit </w:t>
      </w:r>
      <w:r w:rsidR="0007055C">
        <w:rPr>
          <w:rFonts w:eastAsia="SimSun"/>
          <w:lang w:eastAsia="hi-IN" w:bidi="hi-IN"/>
        </w:rPr>
        <w:t>le paragraphe </w:t>
      </w:r>
      <w:r w:rsidRPr="00EA3731">
        <w:rPr>
          <w:rFonts w:eastAsia="SimSun"/>
          <w:lang w:eastAsia="hi-IN" w:bidi="hi-IN"/>
        </w:rPr>
        <w:t xml:space="preserve">3 de la </w:t>
      </w:r>
      <w:r w:rsidRPr="00EA3731">
        <w:rPr>
          <w:rFonts w:eastAsia="SimSun"/>
        </w:rPr>
        <w:t>résolution</w:t>
      </w:r>
      <w:r w:rsidR="0007055C">
        <w:rPr>
          <w:rFonts w:eastAsia="SimSun"/>
          <w:lang w:eastAsia="hi-IN" w:bidi="hi-IN"/>
        </w:rPr>
        <w:t> </w:t>
      </w:r>
      <w:r w:rsidRPr="00EA3731">
        <w:rPr>
          <w:rFonts w:eastAsia="SimSun"/>
          <w:lang w:eastAsia="hi-IN" w:bidi="hi-IN"/>
        </w:rPr>
        <w:t>60/251 de l</w:t>
      </w:r>
      <w:r>
        <w:rPr>
          <w:rFonts w:eastAsia="SimSun"/>
          <w:lang w:eastAsia="hi-IN" w:bidi="hi-IN"/>
        </w:rPr>
        <w:t>’</w:t>
      </w:r>
      <w:r w:rsidR="0007055C">
        <w:rPr>
          <w:rFonts w:eastAsia="SimSun"/>
          <w:lang w:eastAsia="hi-IN" w:bidi="hi-IN"/>
        </w:rPr>
        <w:t>Assemblée générale en </w:t>
      </w:r>
      <w:r w:rsidRPr="00EA3731">
        <w:rPr>
          <w:rFonts w:eastAsia="SimSun"/>
          <w:lang w:eastAsia="hi-IN" w:bidi="hi-IN"/>
        </w:rPr>
        <w:t xml:space="preserve">date du </w:t>
      </w:r>
      <w:r>
        <w:rPr>
          <w:rFonts w:eastAsia="SimSun"/>
        </w:rPr>
        <w:t>15 </w:t>
      </w:r>
      <w:r w:rsidRPr="00EA3731">
        <w:rPr>
          <w:rFonts w:eastAsia="SimSun"/>
        </w:rPr>
        <w:t xml:space="preserve">mars 2006,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Rappelant</w:t>
      </w:r>
      <w:r w:rsidR="00327E76">
        <w:rPr>
          <w:rFonts w:eastAsia="SimSun"/>
          <w:lang w:eastAsia="hi-IN" w:bidi="hi-IN"/>
        </w:rPr>
        <w:t xml:space="preserve"> ses résolutions </w:t>
      </w:r>
      <w:r w:rsidRPr="00EA3731">
        <w:rPr>
          <w:rFonts w:eastAsia="SimSun"/>
          <w:lang w:eastAsia="hi-IN" w:bidi="hi-IN"/>
        </w:rPr>
        <w:t xml:space="preserve">5/1, sur la mise </w:t>
      </w:r>
      <w:r w:rsidRPr="00EA3731">
        <w:rPr>
          <w:rFonts w:eastAsia="SimSun"/>
        </w:rPr>
        <w:t>en</w:t>
      </w:r>
      <w:r w:rsidRPr="00EA3731">
        <w:rPr>
          <w:rFonts w:eastAsia="SimSun"/>
          <w:lang w:eastAsia="hi-IN" w:bidi="hi-IN"/>
        </w:rPr>
        <w:t xml:space="preserve"> place </w:t>
      </w:r>
      <w:r w:rsidR="00327E76">
        <w:rPr>
          <w:rFonts w:eastAsia="SimSun"/>
          <w:lang w:eastAsia="hi-IN" w:bidi="hi-IN"/>
        </w:rPr>
        <w:t>des institutions du Conseil, et </w:t>
      </w:r>
      <w:r w:rsidRPr="00EA3731">
        <w:rPr>
          <w:rFonts w:eastAsia="SimSun"/>
          <w:lang w:eastAsia="hi-IN" w:bidi="hi-IN"/>
        </w:rPr>
        <w:t>5/2, sur le Code de conduite pour les titulaires de mandat au titre des procédures spéc</w:t>
      </w:r>
      <w:r w:rsidR="00327E76">
        <w:rPr>
          <w:rFonts w:eastAsia="SimSun"/>
          <w:lang w:eastAsia="hi-IN" w:bidi="hi-IN"/>
        </w:rPr>
        <w:t>iales du </w:t>
      </w:r>
      <w:r>
        <w:rPr>
          <w:rFonts w:eastAsia="SimSun"/>
          <w:lang w:eastAsia="hi-IN" w:bidi="hi-IN"/>
        </w:rPr>
        <w:t>Conseil, en date du 18 </w:t>
      </w:r>
      <w:r w:rsidRPr="00EA3731">
        <w:rPr>
          <w:rFonts w:eastAsia="SimSun"/>
          <w:lang w:eastAsia="hi-IN" w:bidi="hi-IN"/>
        </w:rPr>
        <w:t xml:space="preserve">juin 2007, et </w:t>
      </w:r>
      <w:r w:rsidRPr="00A83C92">
        <w:rPr>
          <w:rFonts w:eastAsia="SimSun"/>
          <w:iCs/>
          <w:lang w:eastAsia="hi-IN" w:bidi="hi-IN"/>
        </w:rPr>
        <w:t>soulignant</w:t>
      </w:r>
      <w:r w:rsidRPr="00EA3731">
        <w:rPr>
          <w:rFonts w:eastAsia="SimSun"/>
          <w:lang w:eastAsia="hi-IN" w:bidi="hi-IN"/>
        </w:rPr>
        <w:t xml:space="preserve"> que les titulaires de mandat doivent </w:t>
      </w:r>
      <w:r w:rsidRPr="00377CA6">
        <w:rPr>
          <w:rFonts w:eastAsia="SimSun"/>
          <w:lang w:eastAsia="hi-IN" w:bidi="hi-IN"/>
        </w:rPr>
        <w:t xml:space="preserve">s’acquitter </w:t>
      </w:r>
      <w:r w:rsidRPr="00EA3731">
        <w:rPr>
          <w:rFonts w:eastAsia="SimSun"/>
          <w:lang w:eastAsia="hi-IN" w:bidi="hi-IN"/>
        </w:rPr>
        <w:t xml:space="preserve">de leurs tâches conformément à ces résolutions et à leurs annexes, </w:t>
      </w:r>
    </w:p>
    <w:p w:rsidR="005636B4" w:rsidRPr="00EA3731" w:rsidRDefault="005636B4" w:rsidP="00120443">
      <w:pPr>
        <w:pStyle w:val="SingleTxtG"/>
        <w:ind w:firstLine="567"/>
        <w:rPr>
          <w:rFonts w:eastAsia="SimSun"/>
          <w:lang w:eastAsia="hi-IN" w:bidi="hi-IN"/>
        </w:rPr>
      </w:pPr>
      <w:r w:rsidRPr="00120443">
        <w:rPr>
          <w:rFonts w:eastAsia="SimSun"/>
          <w:i/>
          <w:lang w:eastAsia="hi-IN" w:bidi="hi-IN"/>
        </w:rPr>
        <w:t>Soulignant</w:t>
      </w:r>
      <w:r w:rsidRPr="00EA3731">
        <w:rPr>
          <w:rFonts w:eastAsia="SimSun"/>
          <w:iCs/>
          <w:lang w:eastAsia="hi-IN" w:bidi="hi-IN"/>
        </w:rPr>
        <w:t xml:space="preserve"> l</w:t>
      </w:r>
      <w:r>
        <w:rPr>
          <w:rFonts w:eastAsia="SimSun"/>
          <w:iCs/>
          <w:lang w:eastAsia="hi-IN" w:bidi="hi-IN"/>
        </w:rPr>
        <w:t>’</w:t>
      </w:r>
      <w:r w:rsidRPr="00EA3731">
        <w:rPr>
          <w:rFonts w:eastAsia="SimSun"/>
          <w:iCs/>
          <w:lang w:eastAsia="hi-IN" w:bidi="hi-IN"/>
        </w:rPr>
        <w:t xml:space="preserve">importance que revêt le suivi </w:t>
      </w:r>
      <w:r w:rsidRPr="00EA3731">
        <w:rPr>
          <w:rFonts w:eastAsia="SimSun"/>
        </w:rPr>
        <w:t>des</w:t>
      </w:r>
      <w:r w:rsidRPr="00EA3731">
        <w:rPr>
          <w:rFonts w:eastAsia="SimSun"/>
          <w:iCs/>
          <w:lang w:eastAsia="hi-IN" w:bidi="hi-IN"/>
        </w:rPr>
        <w:t xml:space="preserve"> recommandations figurant dans le rapport de la Commission d</w:t>
      </w:r>
      <w:r>
        <w:rPr>
          <w:rFonts w:eastAsia="SimSun"/>
          <w:iCs/>
          <w:lang w:eastAsia="hi-IN" w:bidi="hi-IN"/>
        </w:rPr>
        <w:t>’</w:t>
      </w:r>
      <w:r w:rsidRPr="00EA3731">
        <w:rPr>
          <w:rFonts w:eastAsia="SimSun"/>
          <w:iCs/>
          <w:lang w:eastAsia="hi-IN" w:bidi="hi-IN"/>
        </w:rPr>
        <w:t>enquête sur les droits de l</w:t>
      </w:r>
      <w:r>
        <w:rPr>
          <w:rFonts w:eastAsia="SimSun"/>
          <w:iCs/>
          <w:lang w:eastAsia="hi-IN" w:bidi="hi-IN"/>
        </w:rPr>
        <w:t>’</w:t>
      </w:r>
      <w:r w:rsidRPr="00EA3731">
        <w:rPr>
          <w:rFonts w:eastAsia="SimSun"/>
          <w:iCs/>
          <w:lang w:eastAsia="hi-IN" w:bidi="hi-IN"/>
        </w:rPr>
        <w:t>homme en République populaire démocratique de Corée</w:t>
      </w:r>
      <w:r w:rsidRPr="00327E76">
        <w:rPr>
          <w:rStyle w:val="Appelnotedebasdep"/>
          <w:rFonts w:eastAsia="SimSun"/>
        </w:rPr>
        <w:footnoteReference w:id="2"/>
      </w:r>
      <w:r>
        <w:rPr>
          <w:rFonts w:eastAsia="SimSun"/>
          <w:iCs/>
          <w:lang w:eastAsia="hi-IN" w:bidi="hi-IN"/>
        </w:rPr>
        <w:t>,</w:t>
      </w:r>
      <w:r w:rsidRPr="00EA3731">
        <w:rPr>
          <w:rFonts w:eastAsia="SimSun"/>
          <w:lang w:eastAsia="hi-IN" w:bidi="hi-IN"/>
        </w:rPr>
        <w:t xml:space="preserve"> que lui</w:t>
      </w:r>
      <w:r w:rsidR="00327E76">
        <w:rPr>
          <w:rFonts w:eastAsia="SimSun"/>
          <w:lang w:eastAsia="hi-IN" w:bidi="hi-IN"/>
        </w:rPr>
        <w:noBreakHyphen/>
      </w:r>
      <w:r w:rsidRPr="00EA3731">
        <w:rPr>
          <w:rFonts w:eastAsia="SimSun"/>
          <w:lang w:eastAsia="hi-IN" w:bidi="hi-IN"/>
        </w:rPr>
        <w:t>même et l</w:t>
      </w:r>
      <w:r>
        <w:rPr>
          <w:rFonts w:eastAsia="SimSun"/>
          <w:lang w:eastAsia="hi-IN" w:bidi="hi-IN"/>
        </w:rPr>
        <w:t>’</w:t>
      </w:r>
      <w:r w:rsidRPr="00EA3731">
        <w:rPr>
          <w:rFonts w:eastAsia="SimSun"/>
          <w:lang w:eastAsia="hi-IN" w:bidi="hi-IN"/>
        </w:rPr>
        <w:t>Assemblée générale ont accueilli avec satisfaction et qui a été transmis aux organes compétents de l</w:t>
      </w:r>
      <w:r>
        <w:rPr>
          <w:rFonts w:eastAsia="SimSun"/>
          <w:lang w:eastAsia="hi-IN" w:bidi="hi-IN"/>
        </w:rPr>
        <w:t>’</w:t>
      </w:r>
      <w:r w:rsidR="00327E76">
        <w:rPr>
          <w:rFonts w:eastAsia="SimSun"/>
          <w:lang w:eastAsia="hi-IN" w:bidi="hi-IN"/>
        </w:rPr>
        <w:t>Organisation des </w:t>
      </w:r>
      <w:r w:rsidRPr="00EA3731">
        <w:rPr>
          <w:rFonts w:eastAsia="SimSun"/>
          <w:lang w:eastAsia="hi-IN" w:bidi="hi-IN"/>
        </w:rPr>
        <w:t xml:space="preserve">Nations Unies, y compris le Conseil de sécurité,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Profondément préoccupé</w:t>
      </w:r>
      <w:r w:rsidRPr="00EA3731">
        <w:rPr>
          <w:rFonts w:eastAsia="SimSun"/>
          <w:lang w:eastAsia="hi-IN" w:bidi="hi-IN"/>
        </w:rPr>
        <w:t xml:space="preserve"> par les violations systématiques, généralisées et flagrantes des droits de l</w:t>
      </w:r>
      <w:r>
        <w:rPr>
          <w:rFonts w:eastAsia="SimSun"/>
          <w:lang w:eastAsia="hi-IN" w:bidi="hi-IN"/>
        </w:rPr>
        <w:t>’</w:t>
      </w:r>
      <w:r w:rsidRPr="00EA3731">
        <w:rPr>
          <w:rFonts w:eastAsia="SimSun"/>
          <w:lang w:eastAsia="hi-IN" w:bidi="hi-IN"/>
        </w:rPr>
        <w:t>homme en République populaire démocratique de Corée qui, dans de nombreux cas, constituent des crimes contre l</w:t>
      </w:r>
      <w:r>
        <w:rPr>
          <w:rFonts w:eastAsia="SimSun"/>
          <w:lang w:eastAsia="hi-IN" w:bidi="hi-IN"/>
        </w:rPr>
        <w:t>’</w:t>
      </w:r>
      <w:r w:rsidRPr="00EA3731">
        <w:rPr>
          <w:rFonts w:eastAsia="SimSun"/>
          <w:lang w:eastAsia="hi-IN" w:bidi="hi-IN"/>
        </w:rPr>
        <w:t>humanité, ainsi que par l</w:t>
      </w:r>
      <w:r>
        <w:rPr>
          <w:rFonts w:eastAsia="SimSun"/>
          <w:lang w:eastAsia="hi-IN" w:bidi="hi-IN"/>
        </w:rPr>
        <w:t>’</w:t>
      </w:r>
      <w:r w:rsidRPr="00EA3731">
        <w:rPr>
          <w:rFonts w:eastAsia="SimSun"/>
          <w:lang w:eastAsia="hi-IN" w:bidi="hi-IN"/>
        </w:rPr>
        <w:t xml:space="preserve">impunité dont jouissent leurs auteurs, comme le décrit la Commission </w:t>
      </w:r>
      <w:r w:rsidRPr="00EA3731">
        <w:rPr>
          <w:rFonts w:eastAsia="SimSun"/>
        </w:rPr>
        <w:t>d</w:t>
      </w:r>
      <w:r>
        <w:rPr>
          <w:rFonts w:eastAsia="SimSun"/>
        </w:rPr>
        <w:t>’</w:t>
      </w:r>
      <w:r w:rsidRPr="00EA3731">
        <w:rPr>
          <w:rFonts w:eastAsia="SimSun"/>
        </w:rPr>
        <w:t>enquête</w:t>
      </w:r>
      <w:r w:rsidRPr="00EA3731">
        <w:rPr>
          <w:rFonts w:eastAsia="SimSun"/>
          <w:lang w:eastAsia="hi-IN" w:bidi="hi-IN"/>
        </w:rPr>
        <w:t xml:space="preserve"> dans son rapport,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Rappelant</w:t>
      </w:r>
      <w:r w:rsidRPr="00EA3731">
        <w:rPr>
          <w:rFonts w:eastAsia="SimSun"/>
          <w:lang w:eastAsia="hi-IN" w:bidi="hi-IN"/>
        </w:rPr>
        <w:t xml:space="preserve"> qu</w:t>
      </w:r>
      <w:r>
        <w:rPr>
          <w:rFonts w:eastAsia="SimSun"/>
          <w:lang w:eastAsia="hi-IN" w:bidi="hi-IN"/>
        </w:rPr>
        <w:t>’</w:t>
      </w:r>
      <w:r w:rsidRPr="00EA3731">
        <w:rPr>
          <w:rFonts w:eastAsia="SimSun"/>
          <w:lang w:eastAsia="hi-IN" w:bidi="hi-IN"/>
        </w:rPr>
        <w:t xml:space="preserve">il incombe à la République </w:t>
      </w:r>
      <w:r w:rsidRPr="00EA3731">
        <w:rPr>
          <w:rFonts w:eastAsia="SimSun"/>
        </w:rPr>
        <w:t>populaire</w:t>
      </w:r>
      <w:r w:rsidRPr="00EA3731">
        <w:rPr>
          <w:rFonts w:eastAsia="SimSun"/>
          <w:lang w:eastAsia="hi-IN" w:bidi="hi-IN"/>
        </w:rPr>
        <w:t xml:space="preserve"> démocratique de Corée de protéger sa population des crimes contre l</w:t>
      </w:r>
      <w:r>
        <w:rPr>
          <w:rFonts w:eastAsia="SimSun"/>
          <w:lang w:eastAsia="hi-IN" w:bidi="hi-IN"/>
        </w:rPr>
        <w:t>’</w:t>
      </w:r>
      <w:r w:rsidRPr="00EA3731">
        <w:rPr>
          <w:rFonts w:eastAsia="SimSun"/>
          <w:lang w:eastAsia="hi-IN" w:bidi="hi-IN"/>
        </w:rPr>
        <w:t xml:space="preserve">humanité, et </w:t>
      </w:r>
      <w:r w:rsidRPr="00A83C92">
        <w:rPr>
          <w:rFonts w:eastAsia="SimSun"/>
          <w:lang w:eastAsia="hi-IN" w:bidi="hi-IN"/>
        </w:rPr>
        <w:t>prenant acte</w:t>
      </w:r>
      <w:r w:rsidR="00E82AE7">
        <w:rPr>
          <w:rFonts w:eastAsia="SimSun"/>
          <w:lang w:eastAsia="hi-IN" w:bidi="hi-IN"/>
        </w:rPr>
        <w:t xml:space="preserve"> de la résolution </w:t>
      </w:r>
      <w:r w:rsidRPr="00EA3731">
        <w:rPr>
          <w:rFonts w:eastAsia="SimSun"/>
          <w:lang w:eastAsia="hi-IN" w:bidi="hi-IN"/>
        </w:rPr>
        <w:t>71/202 de l</w:t>
      </w:r>
      <w:r>
        <w:rPr>
          <w:rFonts w:eastAsia="SimSun"/>
          <w:lang w:eastAsia="hi-IN" w:bidi="hi-IN"/>
        </w:rPr>
        <w:t>’</w:t>
      </w:r>
      <w:r w:rsidRPr="00EA3731">
        <w:rPr>
          <w:rFonts w:eastAsia="SimSun"/>
          <w:lang w:eastAsia="hi-IN" w:bidi="hi-IN"/>
        </w:rPr>
        <w:t>Assemblée générale, dans laquelle celle</w:t>
      </w:r>
      <w:r w:rsidR="00E82AE7">
        <w:rPr>
          <w:rFonts w:eastAsia="SimSun"/>
          <w:lang w:eastAsia="hi-IN" w:bidi="hi-IN"/>
        </w:rPr>
        <w:noBreakHyphen/>
      </w:r>
      <w:r w:rsidRPr="00EA3731">
        <w:rPr>
          <w:rFonts w:eastAsia="SimSun"/>
          <w:lang w:eastAsia="hi-IN" w:bidi="hi-IN"/>
        </w:rPr>
        <w:t>ci a rappelé que la Commission d</w:t>
      </w:r>
      <w:r>
        <w:rPr>
          <w:rFonts w:eastAsia="SimSun"/>
          <w:lang w:eastAsia="hi-IN" w:bidi="hi-IN"/>
        </w:rPr>
        <w:t>’</w:t>
      </w:r>
      <w:r w:rsidRPr="00EA3731">
        <w:rPr>
          <w:rFonts w:eastAsia="SimSun"/>
          <w:lang w:eastAsia="hi-IN" w:bidi="hi-IN"/>
        </w:rPr>
        <w:t xml:space="preserve">enquête avait exhorté les dirigeants de la République populaire démocratique de Corée à prévenir et </w:t>
      </w:r>
      <w:r w:rsidRPr="00EA3731">
        <w:rPr>
          <w:rFonts w:eastAsia="SimSun"/>
          <w:lang w:eastAsia="hi-IN" w:bidi="hi-IN"/>
        </w:rPr>
        <w:lastRenderedPageBreak/>
        <w:t>réprimer les crimes contre l</w:t>
      </w:r>
      <w:r>
        <w:rPr>
          <w:rFonts w:eastAsia="SimSun"/>
          <w:lang w:eastAsia="hi-IN" w:bidi="hi-IN"/>
        </w:rPr>
        <w:t>’</w:t>
      </w:r>
      <w:r w:rsidRPr="00EA3731">
        <w:rPr>
          <w:rFonts w:eastAsia="SimSun"/>
          <w:lang w:eastAsia="hi-IN" w:bidi="hi-IN"/>
        </w:rPr>
        <w:t xml:space="preserve">humanité et à veiller à ce que les auteurs de ces crimes soient poursuivis et traduits en justice,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Notant avec inquiétude</w:t>
      </w:r>
      <w:r w:rsidRPr="00EA3731">
        <w:rPr>
          <w:rFonts w:eastAsia="SimSun"/>
          <w:lang w:eastAsia="hi-IN" w:bidi="hi-IN"/>
        </w:rPr>
        <w:t xml:space="preserve"> que la situation </w:t>
      </w:r>
      <w:r w:rsidRPr="00EA3731">
        <w:rPr>
          <w:rFonts w:eastAsia="SimSun"/>
        </w:rPr>
        <w:t>humanitaire</w:t>
      </w:r>
      <w:r w:rsidRPr="00EA3731">
        <w:rPr>
          <w:rFonts w:eastAsia="SimSun"/>
          <w:lang w:eastAsia="hi-IN" w:bidi="hi-IN"/>
        </w:rPr>
        <w:t xml:space="preserve"> précaire dans le pays est aggravée par le fait que le Gouvernement de la Répub</w:t>
      </w:r>
      <w:r w:rsidR="00E82AE7">
        <w:rPr>
          <w:rFonts w:eastAsia="SimSun"/>
          <w:lang w:eastAsia="hi-IN" w:bidi="hi-IN"/>
        </w:rPr>
        <w:t>lique populaire démocratique de </w:t>
      </w:r>
      <w:r w:rsidRPr="00EA3731">
        <w:rPr>
          <w:rFonts w:eastAsia="SimSun"/>
          <w:lang w:eastAsia="hi-IN" w:bidi="hi-IN"/>
        </w:rPr>
        <w:t>Corée ne fournit pas aux organismes humanitaires un accès libre et sans entrave à toutes les populations dans le besoin et qu</w:t>
      </w:r>
      <w:r>
        <w:rPr>
          <w:rFonts w:eastAsia="SimSun"/>
          <w:lang w:eastAsia="hi-IN" w:bidi="hi-IN"/>
        </w:rPr>
        <w:t>’</w:t>
      </w:r>
      <w:r w:rsidRPr="00EA3731">
        <w:rPr>
          <w:rFonts w:eastAsia="SimSun"/>
          <w:lang w:eastAsia="hi-IN" w:bidi="hi-IN"/>
        </w:rPr>
        <w:t>il accorde notamment la priorité, dans ses politiques nationales, aux dépenses militaires plutôt qu</w:t>
      </w:r>
      <w:r>
        <w:rPr>
          <w:rFonts w:eastAsia="SimSun"/>
          <w:lang w:eastAsia="hi-IN" w:bidi="hi-IN"/>
        </w:rPr>
        <w:t>’</w:t>
      </w:r>
      <w:r w:rsidRPr="00EA3731">
        <w:rPr>
          <w:rFonts w:eastAsia="SimSun"/>
          <w:lang w:eastAsia="hi-IN" w:bidi="hi-IN"/>
        </w:rPr>
        <w:t>à l</w:t>
      </w:r>
      <w:r>
        <w:rPr>
          <w:rFonts w:eastAsia="SimSun"/>
          <w:lang w:eastAsia="hi-IN" w:bidi="hi-IN"/>
        </w:rPr>
        <w:t>’</w:t>
      </w:r>
      <w:r w:rsidRPr="00EA3731">
        <w:rPr>
          <w:rFonts w:eastAsia="SimSun"/>
          <w:lang w:eastAsia="hi-IN" w:bidi="hi-IN"/>
        </w:rPr>
        <w:t>accès des citoyens à l</w:t>
      </w:r>
      <w:r>
        <w:rPr>
          <w:rFonts w:eastAsia="SimSun"/>
          <w:lang w:eastAsia="hi-IN" w:bidi="hi-IN"/>
        </w:rPr>
        <w:t>’</w:t>
      </w:r>
      <w:r w:rsidRPr="00EA3731">
        <w:rPr>
          <w:rFonts w:eastAsia="SimSun"/>
          <w:lang w:eastAsia="hi-IN" w:bidi="hi-IN"/>
        </w:rPr>
        <w:t xml:space="preserve">alimentation,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Prenant note</w:t>
      </w:r>
      <w:r w:rsidRPr="00EA3731">
        <w:rPr>
          <w:rFonts w:eastAsia="SimSun"/>
          <w:lang w:eastAsia="hi-IN" w:bidi="hi-IN"/>
        </w:rPr>
        <w:t xml:space="preserve"> de la résolution</w:t>
      </w:r>
      <w:r w:rsidR="007D2543">
        <w:rPr>
          <w:rFonts w:eastAsia="SimSun"/>
          <w:i/>
          <w:lang w:eastAsia="hi-IN" w:bidi="hi-IN"/>
        </w:rPr>
        <w:t> </w:t>
      </w:r>
      <w:r w:rsidRPr="00EA3731">
        <w:rPr>
          <w:rFonts w:eastAsia="SimSun"/>
          <w:lang w:eastAsia="hi-IN" w:bidi="hi-IN"/>
        </w:rPr>
        <w:t xml:space="preserve">71/202 de </w:t>
      </w:r>
      <w:r w:rsidRPr="00EA3731">
        <w:rPr>
          <w:rFonts w:eastAsia="SimSun"/>
        </w:rPr>
        <w:t>l</w:t>
      </w:r>
      <w:r>
        <w:rPr>
          <w:rFonts w:eastAsia="SimSun"/>
        </w:rPr>
        <w:t>’</w:t>
      </w:r>
      <w:r w:rsidRPr="00EA3731">
        <w:rPr>
          <w:rFonts w:eastAsia="SimSun"/>
        </w:rPr>
        <w:t>Assemblée</w:t>
      </w:r>
      <w:r w:rsidRPr="00EA3731">
        <w:rPr>
          <w:rFonts w:eastAsia="SimSun"/>
          <w:lang w:eastAsia="hi-IN" w:bidi="hi-IN"/>
        </w:rPr>
        <w:t xml:space="preserve"> générale, dans laquelle celle</w:t>
      </w:r>
      <w:r w:rsidR="004E4709">
        <w:rPr>
          <w:rFonts w:eastAsia="SimSun"/>
          <w:lang w:eastAsia="hi-IN" w:bidi="hi-IN"/>
        </w:rPr>
        <w:noBreakHyphen/>
      </w:r>
      <w:r w:rsidRPr="00EA3731">
        <w:rPr>
          <w:rFonts w:eastAsia="SimSun"/>
          <w:lang w:eastAsia="hi-IN" w:bidi="hi-IN"/>
        </w:rPr>
        <w:t>ci s</w:t>
      </w:r>
      <w:r>
        <w:rPr>
          <w:rFonts w:eastAsia="SimSun"/>
          <w:lang w:eastAsia="hi-IN" w:bidi="hi-IN"/>
        </w:rPr>
        <w:t>’</w:t>
      </w:r>
      <w:r w:rsidRPr="00EA3731">
        <w:rPr>
          <w:rFonts w:eastAsia="SimSun"/>
          <w:lang w:eastAsia="hi-IN" w:bidi="hi-IN"/>
        </w:rPr>
        <w:t>est déclarée gravement préoccupée par les conséquences que le détournement de ressources au profit des programmes d</w:t>
      </w:r>
      <w:r>
        <w:rPr>
          <w:rFonts w:eastAsia="SimSun"/>
          <w:lang w:eastAsia="hi-IN" w:bidi="hi-IN"/>
        </w:rPr>
        <w:t>’</w:t>
      </w:r>
      <w:r w:rsidRPr="00EA3731">
        <w:rPr>
          <w:rFonts w:eastAsia="SimSun"/>
          <w:lang w:eastAsia="hi-IN" w:bidi="hi-IN"/>
        </w:rPr>
        <w:t>armement nucléaire et de missiles balistiques a pour la situation humanitaire et la situation des droits de l</w:t>
      </w:r>
      <w:r>
        <w:rPr>
          <w:rFonts w:eastAsia="SimSun"/>
          <w:lang w:eastAsia="hi-IN" w:bidi="hi-IN"/>
        </w:rPr>
        <w:t>’</w:t>
      </w:r>
      <w:r w:rsidRPr="00EA3731">
        <w:rPr>
          <w:rFonts w:eastAsia="SimSun"/>
          <w:lang w:eastAsia="hi-IN" w:bidi="hi-IN"/>
        </w:rPr>
        <w:t>homme en République populaire démocratique de Corée, et a insisté sur la nécessité pour la République populaire démocratique de Corée de respecter et de garantir le bien</w:t>
      </w:r>
      <w:r w:rsidR="00ED520E">
        <w:rPr>
          <w:rFonts w:eastAsia="SimSun"/>
          <w:lang w:eastAsia="hi-IN" w:bidi="hi-IN"/>
        </w:rPr>
        <w:noBreakHyphen/>
      </w:r>
      <w:r w:rsidRPr="00EA3731">
        <w:rPr>
          <w:rFonts w:eastAsia="SimSun"/>
          <w:lang w:eastAsia="hi-IN" w:bidi="hi-IN"/>
        </w:rPr>
        <w:t>être et la dignité intrinsèque de son peuple, ainsi que l</w:t>
      </w:r>
      <w:r>
        <w:rPr>
          <w:rFonts w:eastAsia="SimSun"/>
          <w:lang w:eastAsia="hi-IN" w:bidi="hi-IN"/>
        </w:rPr>
        <w:t>’</w:t>
      </w:r>
      <w:r w:rsidRPr="00EA3731">
        <w:rPr>
          <w:rFonts w:eastAsia="SimSun"/>
          <w:lang w:eastAsia="hi-IN" w:bidi="hi-IN"/>
        </w:rPr>
        <w:t>a mentionné le Conseil</w:t>
      </w:r>
      <w:r w:rsidR="00343F24">
        <w:rPr>
          <w:rFonts w:eastAsia="SimSun"/>
          <w:lang w:eastAsia="hi-IN" w:bidi="hi-IN"/>
        </w:rPr>
        <w:t xml:space="preserve"> de sécurité dans sa résolution </w:t>
      </w:r>
      <w:r w:rsidR="008959CB">
        <w:rPr>
          <w:rFonts w:eastAsia="SimSun"/>
          <w:lang w:eastAsia="hi-IN" w:bidi="hi-IN"/>
        </w:rPr>
        <w:t>2321 </w:t>
      </w:r>
      <w:r w:rsidR="009B6062">
        <w:rPr>
          <w:rFonts w:eastAsia="SimSun"/>
          <w:lang w:eastAsia="hi-IN" w:bidi="hi-IN"/>
        </w:rPr>
        <w:t>(2016) du </w:t>
      </w:r>
      <w:r w:rsidRPr="00EA3731">
        <w:rPr>
          <w:rFonts w:eastAsia="SimSun"/>
          <w:lang w:eastAsia="hi-IN" w:bidi="hi-IN"/>
        </w:rPr>
        <w:t>30</w:t>
      </w:r>
      <w:r>
        <w:rPr>
          <w:rFonts w:eastAsia="SimSun"/>
          <w:lang w:eastAsia="hi-IN" w:bidi="hi-IN"/>
        </w:rPr>
        <w:t> </w:t>
      </w:r>
      <w:r w:rsidRPr="00EA3731">
        <w:rPr>
          <w:rFonts w:eastAsia="SimSun"/>
          <w:lang w:eastAsia="hi-IN" w:bidi="hi-IN"/>
        </w:rPr>
        <w:t xml:space="preserve">novembre 2016,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Réaffirmant</w:t>
      </w:r>
      <w:r w:rsidRPr="00EA3731">
        <w:rPr>
          <w:rFonts w:eastAsia="SimSun"/>
          <w:lang w:eastAsia="hi-IN" w:bidi="hi-IN"/>
        </w:rPr>
        <w:t xml:space="preserve"> qu</w:t>
      </w:r>
      <w:r>
        <w:rPr>
          <w:rFonts w:eastAsia="SimSun"/>
          <w:lang w:eastAsia="hi-IN" w:bidi="hi-IN"/>
        </w:rPr>
        <w:t>’</w:t>
      </w:r>
      <w:r w:rsidRPr="00EA3731">
        <w:rPr>
          <w:rFonts w:eastAsia="SimSun"/>
          <w:lang w:eastAsia="hi-IN" w:bidi="hi-IN"/>
        </w:rPr>
        <w:t xml:space="preserve">il incombe au </w:t>
      </w:r>
      <w:r w:rsidRPr="00EA3731">
        <w:rPr>
          <w:rFonts w:eastAsia="SimSun"/>
        </w:rPr>
        <w:t>Gouvernement</w:t>
      </w:r>
      <w:r w:rsidRPr="00EA3731">
        <w:rPr>
          <w:rFonts w:eastAsia="SimSun"/>
          <w:lang w:eastAsia="hi-IN" w:bidi="hi-IN"/>
        </w:rPr>
        <w:t xml:space="preserve"> de la République populaire démocratique de Corée de garantir le plein exercice de tous les droits de l</w:t>
      </w:r>
      <w:r>
        <w:rPr>
          <w:rFonts w:eastAsia="SimSun"/>
          <w:lang w:eastAsia="hi-IN" w:bidi="hi-IN"/>
        </w:rPr>
        <w:t>’</w:t>
      </w:r>
      <w:r w:rsidRPr="00EA3731">
        <w:rPr>
          <w:rFonts w:eastAsia="SimSun"/>
          <w:lang w:eastAsia="hi-IN" w:bidi="hi-IN"/>
        </w:rPr>
        <w:t>homme et libertés fondamentales de la population tout entière, notamment en garantissant l</w:t>
      </w:r>
      <w:r>
        <w:rPr>
          <w:rFonts w:eastAsia="SimSun"/>
          <w:lang w:eastAsia="hi-IN" w:bidi="hi-IN"/>
        </w:rPr>
        <w:t>’</w:t>
      </w:r>
      <w:r w:rsidRPr="00EA3731">
        <w:rPr>
          <w:rFonts w:eastAsia="SimSun"/>
          <w:lang w:eastAsia="hi-IN" w:bidi="hi-IN"/>
        </w:rPr>
        <w:t>accès, dans des conditions d</w:t>
      </w:r>
      <w:r>
        <w:rPr>
          <w:rFonts w:eastAsia="SimSun"/>
          <w:lang w:eastAsia="hi-IN" w:bidi="hi-IN"/>
        </w:rPr>
        <w:t>’</w:t>
      </w:r>
      <w:r w:rsidRPr="00EA3731">
        <w:rPr>
          <w:rFonts w:eastAsia="SimSun"/>
          <w:lang w:eastAsia="hi-IN" w:bidi="hi-IN"/>
        </w:rPr>
        <w:t>égalité, à une alimentation suffisante, ainsi que, notamment, la liberté de religion et de conviction, la liberté d</w:t>
      </w:r>
      <w:r>
        <w:rPr>
          <w:rFonts w:eastAsia="SimSun"/>
          <w:lang w:eastAsia="hi-IN" w:bidi="hi-IN"/>
        </w:rPr>
        <w:t>’</w:t>
      </w:r>
      <w:r w:rsidRPr="00EA3731">
        <w:rPr>
          <w:rFonts w:eastAsia="SimSun"/>
          <w:lang w:eastAsia="hi-IN" w:bidi="hi-IN"/>
        </w:rPr>
        <w:t>expression et la liberté d</w:t>
      </w:r>
      <w:r>
        <w:rPr>
          <w:rFonts w:eastAsia="SimSun"/>
          <w:lang w:eastAsia="hi-IN" w:bidi="hi-IN"/>
        </w:rPr>
        <w:t>’</w:t>
      </w:r>
      <w:r w:rsidRPr="00EA3731">
        <w:rPr>
          <w:rFonts w:eastAsia="SimSun"/>
          <w:lang w:eastAsia="hi-IN" w:bidi="hi-IN"/>
        </w:rPr>
        <w:t xml:space="preserve">association et de réunion,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Conscient</w:t>
      </w:r>
      <w:r w:rsidRPr="00EA3731">
        <w:rPr>
          <w:rFonts w:eastAsia="SimSun"/>
          <w:lang w:eastAsia="hi-IN" w:bidi="hi-IN"/>
        </w:rPr>
        <w:t xml:space="preserve"> de la vulnérabilité particulière des femmes, des enfants, des personnes handicapées et des personnes âgées, et de la nécessité de leur garantir la pleine jouissance de tous les droits de l</w:t>
      </w:r>
      <w:r>
        <w:rPr>
          <w:rFonts w:eastAsia="SimSun"/>
          <w:lang w:eastAsia="hi-IN" w:bidi="hi-IN"/>
        </w:rPr>
        <w:t>’</w:t>
      </w:r>
      <w:r w:rsidRPr="00EA3731">
        <w:rPr>
          <w:rFonts w:eastAsia="SimSun"/>
          <w:lang w:eastAsia="hi-IN" w:bidi="hi-IN"/>
        </w:rPr>
        <w:t>homme et libertés fondamentales, en les protégeant contre la négligence, les mauvais traitements, l</w:t>
      </w:r>
      <w:r>
        <w:rPr>
          <w:rFonts w:eastAsia="SimSun"/>
          <w:lang w:eastAsia="hi-IN" w:bidi="hi-IN"/>
        </w:rPr>
        <w:t>’</w:t>
      </w:r>
      <w:r w:rsidRPr="00EA3731">
        <w:rPr>
          <w:rFonts w:eastAsia="SimSun"/>
          <w:lang w:eastAsia="hi-IN" w:bidi="hi-IN"/>
        </w:rPr>
        <w:t>exploitation et la violence,</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 xml:space="preserve">Prenant note avec satisfaction </w:t>
      </w:r>
      <w:r w:rsidRPr="00EA3731">
        <w:rPr>
          <w:rFonts w:eastAsia="SimSun"/>
          <w:lang w:eastAsia="hi-IN" w:bidi="hi-IN"/>
        </w:rPr>
        <w:t xml:space="preserve">de la </w:t>
      </w:r>
      <w:r w:rsidRPr="00EA3731">
        <w:rPr>
          <w:rFonts w:eastAsia="SimSun"/>
        </w:rPr>
        <w:t>ratification</w:t>
      </w:r>
      <w:r w:rsidRPr="00EA3731">
        <w:rPr>
          <w:rFonts w:eastAsia="SimSun"/>
          <w:lang w:eastAsia="hi-IN" w:bidi="hi-IN"/>
        </w:rPr>
        <w:t xml:space="preserve"> de la Convention relative aux droits des personnes handicapées par la République populaire démocratique de Corée en décembre 2016, et </w:t>
      </w:r>
      <w:r w:rsidRPr="00A83C92">
        <w:rPr>
          <w:rFonts w:eastAsia="SimSun"/>
          <w:iCs/>
          <w:lang w:eastAsia="hi-IN" w:bidi="hi-IN"/>
        </w:rPr>
        <w:t>exhortant</w:t>
      </w:r>
      <w:r w:rsidRPr="00EA3731">
        <w:rPr>
          <w:rFonts w:eastAsia="SimSun"/>
          <w:lang w:eastAsia="hi-IN" w:bidi="hi-IN"/>
        </w:rPr>
        <w:t xml:space="preserve"> celle</w:t>
      </w:r>
      <w:r w:rsidR="004E4709">
        <w:rPr>
          <w:rFonts w:eastAsia="SimSun"/>
          <w:lang w:eastAsia="hi-IN" w:bidi="hi-IN"/>
        </w:rPr>
        <w:noBreakHyphen/>
      </w:r>
      <w:r w:rsidRPr="00EA3731">
        <w:rPr>
          <w:rFonts w:eastAsia="SimSun"/>
          <w:lang w:eastAsia="hi-IN" w:bidi="hi-IN"/>
        </w:rPr>
        <w:t>ci à s</w:t>
      </w:r>
      <w:r>
        <w:rPr>
          <w:rFonts w:eastAsia="SimSun"/>
          <w:lang w:eastAsia="hi-IN" w:bidi="hi-IN"/>
        </w:rPr>
        <w:t>’</w:t>
      </w:r>
      <w:r w:rsidRPr="00EA3731">
        <w:rPr>
          <w:rFonts w:eastAsia="SimSun"/>
          <w:lang w:eastAsia="hi-IN" w:bidi="hi-IN"/>
        </w:rPr>
        <w:t>acquitter de se</w:t>
      </w:r>
      <w:r w:rsidR="00257EE7">
        <w:rPr>
          <w:rFonts w:eastAsia="SimSun"/>
          <w:lang w:eastAsia="hi-IN" w:bidi="hi-IN"/>
        </w:rPr>
        <w:t>s obligations conventionnelles,</w:t>
      </w:r>
    </w:p>
    <w:p w:rsidR="005636B4" w:rsidRPr="00EA3731" w:rsidRDefault="005636B4" w:rsidP="00120443">
      <w:pPr>
        <w:pStyle w:val="SingleTxtG"/>
        <w:ind w:firstLine="567"/>
        <w:rPr>
          <w:rFonts w:eastAsia="SimSun"/>
          <w:lang w:eastAsia="hi-IN" w:bidi="hi-IN"/>
        </w:rPr>
      </w:pPr>
      <w:r w:rsidRPr="00120443">
        <w:rPr>
          <w:rFonts w:eastAsia="SimSun"/>
          <w:i/>
          <w:lang w:eastAsia="hi-IN" w:bidi="hi-IN"/>
        </w:rPr>
        <w:t>Saluant</w:t>
      </w:r>
      <w:r w:rsidRPr="00EA3731">
        <w:rPr>
          <w:rFonts w:eastAsia="SimSun"/>
          <w:iCs/>
          <w:lang w:eastAsia="hi-IN" w:bidi="hi-IN"/>
        </w:rPr>
        <w:t xml:space="preserve"> la participation de la République populaire démocratique de Corée au deuxième </w:t>
      </w:r>
      <w:r>
        <w:rPr>
          <w:rFonts w:eastAsia="SimSun"/>
          <w:iCs/>
          <w:lang w:eastAsia="hi-IN" w:bidi="hi-IN"/>
        </w:rPr>
        <w:t>cycle de l’</w:t>
      </w:r>
      <w:r w:rsidRPr="00EA3731">
        <w:rPr>
          <w:rFonts w:eastAsia="SimSun"/>
          <w:iCs/>
          <w:lang w:eastAsia="hi-IN" w:bidi="hi-IN"/>
        </w:rPr>
        <w:t xml:space="preserve">Examen périodique universel, </w:t>
      </w:r>
      <w:r w:rsidRPr="00A83C92">
        <w:rPr>
          <w:rFonts w:eastAsia="SimSun"/>
          <w:iCs/>
          <w:lang w:eastAsia="hi-IN" w:bidi="hi-IN"/>
        </w:rPr>
        <w:t>notant</w:t>
      </w:r>
      <w:r w:rsidRPr="000708DB">
        <w:rPr>
          <w:rFonts w:eastAsia="SimSun"/>
          <w:iCs/>
          <w:lang w:eastAsia="hi-IN" w:bidi="hi-IN"/>
        </w:rPr>
        <w:t xml:space="preserve"> </w:t>
      </w:r>
      <w:r w:rsidRPr="00EA3731">
        <w:rPr>
          <w:rFonts w:eastAsia="SimSun"/>
          <w:iCs/>
          <w:lang w:eastAsia="hi-IN" w:bidi="hi-IN"/>
        </w:rPr>
        <w:t>que le Go</w:t>
      </w:r>
      <w:r w:rsidR="008B6441">
        <w:rPr>
          <w:rFonts w:eastAsia="SimSun"/>
          <w:iCs/>
          <w:lang w:eastAsia="hi-IN" w:bidi="hi-IN"/>
        </w:rPr>
        <w:t>uvernement de ce pays a accepté </w:t>
      </w:r>
      <w:r w:rsidRPr="00EA3731">
        <w:rPr>
          <w:rFonts w:eastAsia="SimSun"/>
          <w:iCs/>
          <w:lang w:eastAsia="hi-IN" w:bidi="hi-IN"/>
        </w:rPr>
        <w:t>113 des 268</w:t>
      </w:r>
      <w:r>
        <w:rPr>
          <w:rFonts w:eastAsia="SimSun"/>
          <w:iCs/>
          <w:lang w:eastAsia="hi-IN" w:bidi="hi-IN"/>
        </w:rPr>
        <w:t> </w:t>
      </w:r>
      <w:r w:rsidRPr="00EA3731">
        <w:rPr>
          <w:rFonts w:eastAsia="SimSun"/>
          <w:iCs/>
          <w:lang w:eastAsia="hi-IN" w:bidi="hi-IN"/>
        </w:rPr>
        <w:t xml:space="preserve">recommandations issues de cet </w:t>
      </w:r>
      <w:r>
        <w:rPr>
          <w:rFonts w:eastAsia="SimSun"/>
          <w:iCs/>
          <w:lang w:eastAsia="hi-IN" w:bidi="hi-IN"/>
        </w:rPr>
        <w:t>e</w:t>
      </w:r>
      <w:r w:rsidRPr="00EA3731">
        <w:rPr>
          <w:rFonts w:eastAsia="SimSun"/>
          <w:iCs/>
          <w:lang w:eastAsia="hi-IN" w:bidi="hi-IN"/>
        </w:rPr>
        <w:t>xamen et s</w:t>
      </w:r>
      <w:r>
        <w:rPr>
          <w:rFonts w:eastAsia="SimSun"/>
          <w:iCs/>
          <w:lang w:eastAsia="hi-IN" w:bidi="hi-IN"/>
        </w:rPr>
        <w:t>’</w:t>
      </w:r>
      <w:r w:rsidRPr="00EA3731">
        <w:rPr>
          <w:rFonts w:eastAsia="SimSun"/>
          <w:iCs/>
          <w:lang w:eastAsia="hi-IN" w:bidi="hi-IN"/>
        </w:rPr>
        <w:t>est engagé à les appliquer et à étudier la possibilité d</w:t>
      </w:r>
      <w:r>
        <w:rPr>
          <w:rFonts w:eastAsia="SimSun"/>
          <w:iCs/>
          <w:lang w:eastAsia="hi-IN" w:bidi="hi-IN"/>
        </w:rPr>
        <w:t>’</w:t>
      </w:r>
      <w:r w:rsidRPr="00EA3731">
        <w:rPr>
          <w:rFonts w:eastAsia="SimSun"/>
          <w:iCs/>
          <w:lang w:eastAsia="hi-IN" w:bidi="hi-IN"/>
        </w:rPr>
        <w:t>en appliquer 58</w:t>
      </w:r>
      <w:r w:rsidR="0080158A">
        <w:rPr>
          <w:rFonts w:eastAsia="SimSun"/>
          <w:iCs/>
          <w:lang w:eastAsia="hi-IN" w:bidi="hi-IN"/>
        </w:rPr>
        <w:t> </w:t>
      </w:r>
      <w:r w:rsidRPr="00EA3731">
        <w:rPr>
          <w:rFonts w:eastAsia="SimSun"/>
          <w:iCs/>
          <w:lang w:eastAsia="hi-IN" w:bidi="hi-IN"/>
        </w:rPr>
        <w:t xml:space="preserve">autres, et </w:t>
      </w:r>
      <w:r w:rsidRPr="00A83C92">
        <w:rPr>
          <w:rFonts w:eastAsia="SimSun"/>
          <w:iCs/>
          <w:lang w:eastAsia="hi-IN" w:bidi="hi-IN"/>
        </w:rPr>
        <w:t>soulignant</w:t>
      </w:r>
      <w:r w:rsidRPr="00EA3731">
        <w:rPr>
          <w:rFonts w:eastAsia="SimSun"/>
          <w:iCs/>
          <w:lang w:eastAsia="hi-IN" w:bidi="hi-IN"/>
        </w:rPr>
        <w:t xml:space="preserve"> qu</w:t>
      </w:r>
      <w:r>
        <w:rPr>
          <w:rFonts w:eastAsia="SimSun"/>
          <w:iCs/>
          <w:lang w:eastAsia="hi-IN" w:bidi="hi-IN"/>
        </w:rPr>
        <w:t>’</w:t>
      </w:r>
      <w:r w:rsidRPr="00EA3731">
        <w:rPr>
          <w:rFonts w:eastAsia="SimSun"/>
          <w:iCs/>
          <w:lang w:eastAsia="hi-IN" w:bidi="hi-IN"/>
        </w:rPr>
        <w:t>il importe que les recommandations soient appliquées afin de lutter contre les graves violations des droits de l</w:t>
      </w:r>
      <w:r>
        <w:rPr>
          <w:rFonts w:eastAsia="SimSun"/>
          <w:iCs/>
          <w:lang w:eastAsia="hi-IN" w:bidi="hi-IN"/>
        </w:rPr>
        <w:t>’</w:t>
      </w:r>
      <w:r w:rsidRPr="00EA3731">
        <w:rPr>
          <w:rFonts w:eastAsia="SimSun"/>
          <w:iCs/>
          <w:lang w:eastAsia="hi-IN" w:bidi="hi-IN"/>
        </w:rPr>
        <w:t>homme commises dans le pays</w:t>
      </w:r>
      <w:r w:rsidRPr="00EA3731">
        <w:rPr>
          <w:rFonts w:eastAsia="SimSun"/>
          <w:lang w:eastAsia="hi-IN" w:bidi="hi-IN"/>
        </w:rPr>
        <w:t xml:space="preserve">, </w:t>
      </w:r>
    </w:p>
    <w:p w:rsidR="005636B4" w:rsidRPr="00EA3731" w:rsidRDefault="005636B4" w:rsidP="00120443">
      <w:pPr>
        <w:pStyle w:val="SingleTxtG"/>
        <w:ind w:firstLine="567"/>
        <w:rPr>
          <w:rFonts w:eastAsia="SimSun"/>
          <w:lang w:eastAsia="hi-IN" w:bidi="hi-IN"/>
        </w:rPr>
      </w:pPr>
      <w:r w:rsidRPr="00EA3731">
        <w:rPr>
          <w:rFonts w:eastAsia="SimSun"/>
          <w:i/>
          <w:lang w:eastAsia="hi-IN" w:bidi="hi-IN"/>
        </w:rPr>
        <w:t>Reconnaissant</w:t>
      </w:r>
      <w:r w:rsidRPr="00EA3731">
        <w:rPr>
          <w:rFonts w:eastAsia="SimSun"/>
          <w:lang w:eastAsia="hi-IN" w:bidi="hi-IN"/>
        </w:rPr>
        <w:t xml:space="preserve"> l</w:t>
      </w:r>
      <w:r>
        <w:rPr>
          <w:rFonts w:eastAsia="SimSun"/>
          <w:lang w:eastAsia="hi-IN" w:bidi="hi-IN"/>
        </w:rPr>
        <w:t>’</w:t>
      </w:r>
      <w:r w:rsidRPr="00EA3731">
        <w:rPr>
          <w:rFonts w:eastAsia="SimSun"/>
          <w:lang w:eastAsia="hi-IN" w:bidi="hi-IN"/>
        </w:rPr>
        <w:t xml:space="preserve">importance des travaux menés par les organes conventionnels concernant le suivi de la mise en œuvre des obligations </w:t>
      </w:r>
      <w:r w:rsidRPr="00EA3731">
        <w:rPr>
          <w:rFonts w:eastAsia="SimSun"/>
        </w:rPr>
        <w:t>internationales</w:t>
      </w:r>
      <w:r w:rsidRPr="00EA3731">
        <w:rPr>
          <w:rFonts w:eastAsia="SimSun"/>
          <w:lang w:eastAsia="hi-IN" w:bidi="hi-IN"/>
        </w:rPr>
        <w:t xml:space="preserve"> dans le domaine des droits de l</w:t>
      </w:r>
      <w:r>
        <w:rPr>
          <w:rFonts w:eastAsia="SimSun"/>
          <w:lang w:eastAsia="hi-IN" w:bidi="hi-IN"/>
        </w:rPr>
        <w:t>’</w:t>
      </w:r>
      <w:r w:rsidRPr="00EA3731">
        <w:rPr>
          <w:rFonts w:eastAsia="SimSun"/>
          <w:lang w:eastAsia="hi-IN" w:bidi="hi-IN"/>
        </w:rPr>
        <w:t xml:space="preserve">homme, et </w:t>
      </w:r>
      <w:r w:rsidRPr="00A83C92">
        <w:rPr>
          <w:rFonts w:eastAsia="SimSun"/>
          <w:lang w:eastAsia="hi-IN" w:bidi="hi-IN"/>
        </w:rPr>
        <w:t>soulignant</w:t>
      </w:r>
      <w:r w:rsidRPr="00EA3731">
        <w:rPr>
          <w:rFonts w:eastAsia="SimSun"/>
          <w:lang w:eastAsia="hi-IN" w:bidi="hi-IN"/>
        </w:rPr>
        <w:t xml:space="preserve"> que la République populaire démocratique de Corée doit s</w:t>
      </w:r>
      <w:r>
        <w:rPr>
          <w:rFonts w:eastAsia="SimSun"/>
          <w:lang w:eastAsia="hi-IN" w:bidi="hi-IN"/>
        </w:rPr>
        <w:t>’</w:t>
      </w:r>
      <w:r w:rsidRPr="00EA3731">
        <w:rPr>
          <w:rFonts w:eastAsia="SimSun"/>
          <w:lang w:eastAsia="hi-IN" w:bidi="hi-IN"/>
        </w:rPr>
        <w:t>acquitter de ses obligations en matière de droits de l</w:t>
      </w:r>
      <w:r>
        <w:rPr>
          <w:rFonts w:eastAsia="SimSun"/>
          <w:lang w:eastAsia="hi-IN" w:bidi="hi-IN"/>
        </w:rPr>
        <w:t>’</w:t>
      </w:r>
      <w:r w:rsidRPr="00EA3731">
        <w:rPr>
          <w:rFonts w:eastAsia="SimSun"/>
          <w:lang w:eastAsia="hi-IN" w:bidi="hi-IN"/>
        </w:rPr>
        <w:t xml:space="preserve">homme et soumettre régulièrement et dans les meilleurs délais des rapports aux organes conventionnels, </w:t>
      </w:r>
    </w:p>
    <w:p w:rsidR="005636B4" w:rsidRPr="00EA3731" w:rsidRDefault="005636B4" w:rsidP="00120443">
      <w:pPr>
        <w:pStyle w:val="SingleTxtG"/>
        <w:ind w:firstLine="567"/>
        <w:rPr>
          <w:rFonts w:eastAsia="SimSun"/>
          <w:lang w:eastAsia="hi-IN" w:bidi="hi-IN"/>
        </w:rPr>
      </w:pPr>
      <w:r w:rsidRPr="00120443">
        <w:rPr>
          <w:rFonts w:eastAsia="SimSun"/>
          <w:i/>
          <w:lang w:eastAsia="hi-IN" w:bidi="hi-IN"/>
        </w:rPr>
        <w:t>Notant</w:t>
      </w:r>
      <w:r w:rsidRPr="00EA3731">
        <w:rPr>
          <w:rFonts w:eastAsia="SimSun"/>
          <w:iCs/>
          <w:lang w:eastAsia="hi-IN" w:bidi="hi-IN"/>
        </w:rPr>
        <w:t xml:space="preserve"> l</w:t>
      </w:r>
      <w:r>
        <w:rPr>
          <w:rFonts w:eastAsia="SimSun"/>
          <w:iCs/>
          <w:lang w:eastAsia="hi-IN" w:bidi="hi-IN"/>
        </w:rPr>
        <w:t>’</w:t>
      </w:r>
      <w:r w:rsidRPr="00EA3731">
        <w:rPr>
          <w:rFonts w:eastAsia="SimSun"/>
          <w:iCs/>
          <w:lang w:eastAsia="hi-IN" w:bidi="hi-IN"/>
        </w:rPr>
        <w:t>importance de la question des enlèvements internationaux et du retour immédiat de toutes les personnes enlevées</w:t>
      </w:r>
      <w:r w:rsidRPr="00EA3731">
        <w:rPr>
          <w:rFonts w:eastAsia="SimSun"/>
          <w:lang w:eastAsia="hi-IN" w:bidi="hi-IN"/>
        </w:rPr>
        <w:t xml:space="preserve">, </w:t>
      </w:r>
      <w:r w:rsidRPr="00A83C92">
        <w:rPr>
          <w:rFonts w:eastAsia="SimSun"/>
          <w:lang w:eastAsia="hi-IN" w:bidi="hi-IN"/>
        </w:rPr>
        <w:t>constatant avec une vive inquiétude</w:t>
      </w:r>
      <w:r w:rsidR="004E4709">
        <w:rPr>
          <w:rFonts w:eastAsia="SimSun"/>
          <w:lang w:eastAsia="hi-IN" w:bidi="hi-IN"/>
        </w:rPr>
        <w:t xml:space="preserve"> que la </w:t>
      </w:r>
      <w:r w:rsidRPr="00EA3731">
        <w:rPr>
          <w:rFonts w:eastAsia="SimSun"/>
          <w:lang w:eastAsia="hi-IN" w:bidi="hi-IN"/>
        </w:rPr>
        <w:t>République populaire démocratique de Corée n</w:t>
      </w:r>
      <w:r>
        <w:rPr>
          <w:rFonts w:eastAsia="SimSun"/>
          <w:lang w:eastAsia="hi-IN" w:bidi="hi-IN"/>
        </w:rPr>
        <w:t>’</w:t>
      </w:r>
      <w:r w:rsidRPr="00EA3731">
        <w:rPr>
          <w:rFonts w:eastAsia="SimSun"/>
          <w:lang w:eastAsia="hi-IN" w:bidi="hi-IN"/>
        </w:rPr>
        <w:t>a pris aucune mesure concrète depuis l</w:t>
      </w:r>
      <w:r>
        <w:rPr>
          <w:rFonts w:eastAsia="SimSun"/>
          <w:lang w:eastAsia="hi-IN" w:bidi="hi-IN"/>
        </w:rPr>
        <w:t>’</w:t>
      </w:r>
      <w:r w:rsidRPr="00EA3731">
        <w:rPr>
          <w:rFonts w:eastAsia="SimSun"/>
          <w:lang w:eastAsia="hi-IN" w:bidi="hi-IN"/>
        </w:rPr>
        <w:t>ouverture d</w:t>
      </w:r>
      <w:r>
        <w:rPr>
          <w:rFonts w:eastAsia="SimSun"/>
          <w:lang w:eastAsia="hi-IN" w:bidi="hi-IN"/>
        </w:rPr>
        <w:t>’</w:t>
      </w:r>
      <w:r w:rsidRPr="00EA3731">
        <w:rPr>
          <w:rFonts w:eastAsia="SimSun"/>
          <w:lang w:eastAsia="hi-IN" w:bidi="hi-IN"/>
        </w:rPr>
        <w:t xml:space="preserve">enquêtes concernant tous les ressortissants japonais sur la base des consultations tenues en mai 2014 entre son gouvernement et celui du Japon, et </w:t>
      </w:r>
      <w:r w:rsidRPr="00A83C92">
        <w:rPr>
          <w:rFonts w:eastAsia="SimSun"/>
          <w:lang w:eastAsia="hi-IN" w:bidi="hi-IN"/>
        </w:rPr>
        <w:t>attendant</w:t>
      </w:r>
      <w:r w:rsidRPr="00EA3731">
        <w:rPr>
          <w:rFonts w:eastAsia="SimSun"/>
          <w:lang w:eastAsia="hi-IN" w:bidi="hi-IN"/>
        </w:rPr>
        <w:t xml:space="preserve"> </w:t>
      </w:r>
      <w:r>
        <w:rPr>
          <w:rFonts w:eastAsia="SimSun"/>
          <w:lang w:eastAsia="hi-IN" w:bidi="hi-IN"/>
        </w:rPr>
        <w:t>que soient réglées</w:t>
      </w:r>
      <w:r w:rsidRPr="00EA3731">
        <w:rPr>
          <w:rFonts w:eastAsia="SimSun"/>
          <w:lang w:eastAsia="hi-IN" w:bidi="hi-IN"/>
        </w:rPr>
        <w:t xml:space="preserve"> dans les meilleurs délais toutes les questions relatives aux ressortissants japonais, notamment le retour de toutes les personnes enlevées, </w:t>
      </w:r>
    </w:p>
    <w:p w:rsidR="005636B4" w:rsidRPr="00EA3731" w:rsidRDefault="005636B4" w:rsidP="00120443">
      <w:pPr>
        <w:pStyle w:val="SingleTxtG"/>
        <w:ind w:firstLine="567"/>
        <w:rPr>
          <w:rFonts w:eastAsia="SimSun"/>
          <w:lang w:eastAsia="hi-IN" w:bidi="hi-IN"/>
        </w:rPr>
      </w:pPr>
      <w:r w:rsidRPr="00120443">
        <w:rPr>
          <w:rFonts w:eastAsia="SimSun"/>
          <w:i/>
          <w:lang w:eastAsia="hi-IN" w:bidi="hi-IN"/>
        </w:rPr>
        <w:t>Notant</w:t>
      </w:r>
      <w:r w:rsidRPr="00EA3731">
        <w:rPr>
          <w:rFonts w:eastAsia="SimSun"/>
          <w:i/>
          <w:iCs/>
          <w:lang w:eastAsia="hi-IN" w:bidi="hi-IN"/>
        </w:rPr>
        <w:t xml:space="preserve"> aussi</w:t>
      </w:r>
      <w:r w:rsidRPr="00EA3731">
        <w:rPr>
          <w:rFonts w:eastAsia="SimSun"/>
          <w:iCs/>
          <w:lang w:eastAsia="hi-IN" w:bidi="hi-IN"/>
        </w:rPr>
        <w:t xml:space="preserve"> l</w:t>
      </w:r>
      <w:r>
        <w:rPr>
          <w:rFonts w:eastAsia="SimSun"/>
          <w:iCs/>
          <w:lang w:eastAsia="hi-IN" w:bidi="hi-IN"/>
        </w:rPr>
        <w:t>’</w:t>
      </w:r>
      <w:r w:rsidRPr="00EA3731">
        <w:rPr>
          <w:rFonts w:eastAsia="SimSun"/>
          <w:iCs/>
          <w:lang w:eastAsia="hi-IN" w:bidi="hi-IN"/>
        </w:rPr>
        <w:t>importance du dialogue pour l</w:t>
      </w:r>
      <w:r>
        <w:rPr>
          <w:rFonts w:eastAsia="SimSun"/>
          <w:iCs/>
          <w:lang w:eastAsia="hi-IN" w:bidi="hi-IN"/>
        </w:rPr>
        <w:t>’</w:t>
      </w:r>
      <w:r w:rsidRPr="00EA3731">
        <w:rPr>
          <w:rFonts w:eastAsia="SimSun"/>
          <w:iCs/>
          <w:lang w:eastAsia="hi-IN" w:bidi="hi-IN"/>
        </w:rPr>
        <w:t>amélioration de la situation des droits de l</w:t>
      </w:r>
      <w:r>
        <w:rPr>
          <w:rFonts w:eastAsia="SimSun"/>
          <w:iCs/>
          <w:lang w:eastAsia="hi-IN" w:bidi="hi-IN"/>
        </w:rPr>
        <w:t>’</w:t>
      </w:r>
      <w:r w:rsidRPr="00EA3731">
        <w:rPr>
          <w:rFonts w:eastAsia="SimSun"/>
          <w:iCs/>
          <w:lang w:eastAsia="hi-IN" w:bidi="hi-IN"/>
        </w:rPr>
        <w:t xml:space="preserve">homme et de la situation humanitaire en </w:t>
      </w:r>
      <w:r w:rsidRPr="00EA3731">
        <w:rPr>
          <w:rFonts w:eastAsia="SimSun"/>
        </w:rPr>
        <w:t>République</w:t>
      </w:r>
      <w:r w:rsidRPr="00EA3731">
        <w:rPr>
          <w:rFonts w:eastAsia="SimSun"/>
          <w:iCs/>
          <w:lang w:eastAsia="hi-IN" w:bidi="hi-IN"/>
        </w:rPr>
        <w:t xml:space="preserve"> populaire démocratique de Corée</w:t>
      </w:r>
      <w:r w:rsidRPr="00EA3731">
        <w:rPr>
          <w:rFonts w:eastAsia="SimSun"/>
          <w:lang w:eastAsia="hi-IN" w:bidi="hi-IN"/>
        </w:rPr>
        <w:t xml:space="preserve">, </w:t>
      </w:r>
    </w:p>
    <w:p w:rsidR="005636B4" w:rsidRPr="00CB46D8" w:rsidRDefault="005636B4" w:rsidP="00120443">
      <w:pPr>
        <w:pStyle w:val="SingleTxtG"/>
        <w:ind w:firstLine="567"/>
        <w:rPr>
          <w:rFonts w:eastAsia="SimSun"/>
          <w:spacing w:val="-2"/>
          <w:lang w:eastAsia="hi-IN" w:bidi="hi-IN"/>
        </w:rPr>
      </w:pPr>
      <w:r w:rsidRPr="00120443">
        <w:rPr>
          <w:rFonts w:eastAsia="SimSun"/>
          <w:i/>
          <w:lang w:eastAsia="hi-IN" w:bidi="hi-IN"/>
        </w:rPr>
        <w:t>Notant</w:t>
      </w:r>
      <w:r w:rsidRPr="00CB46D8">
        <w:rPr>
          <w:rFonts w:eastAsia="SimSun"/>
          <w:i/>
          <w:spacing w:val="-2"/>
          <w:lang w:eastAsia="hi-IN" w:bidi="hi-IN"/>
        </w:rPr>
        <w:t xml:space="preserve"> en outre </w:t>
      </w:r>
      <w:r w:rsidRPr="00CB46D8">
        <w:rPr>
          <w:rFonts w:eastAsia="SimSun"/>
          <w:spacing w:val="-2"/>
          <w:lang w:eastAsia="hi-IN" w:bidi="hi-IN"/>
        </w:rPr>
        <w:t>l</w:t>
      </w:r>
      <w:r>
        <w:rPr>
          <w:rFonts w:eastAsia="SimSun"/>
          <w:spacing w:val="-2"/>
          <w:lang w:eastAsia="hi-IN" w:bidi="hi-IN"/>
        </w:rPr>
        <w:t>’</w:t>
      </w:r>
      <w:r w:rsidRPr="00CB46D8">
        <w:rPr>
          <w:rFonts w:eastAsia="SimSun"/>
          <w:spacing w:val="-2"/>
          <w:lang w:eastAsia="hi-IN" w:bidi="hi-IN"/>
        </w:rPr>
        <w:t xml:space="preserve">importance de la question </w:t>
      </w:r>
      <w:r w:rsidRPr="00CB46D8">
        <w:rPr>
          <w:rFonts w:eastAsia="SimSun"/>
          <w:spacing w:val="-2"/>
        </w:rPr>
        <w:t>des</w:t>
      </w:r>
      <w:r w:rsidRPr="00CB46D8">
        <w:rPr>
          <w:rFonts w:eastAsia="SimSun"/>
          <w:spacing w:val="-2"/>
          <w:lang w:eastAsia="hi-IN" w:bidi="hi-IN"/>
        </w:rPr>
        <w:t xml:space="preserve"> familles séparées et des demandes formulées par la République de Corée pour que soit confirmé le sort des membres de ces familles et </w:t>
      </w:r>
      <w:r w:rsidRPr="00BC40AD">
        <w:rPr>
          <w:rFonts w:eastAsia="SimSun"/>
          <w:spacing w:val="-2"/>
          <w:lang w:eastAsia="hi-IN" w:bidi="hi-IN"/>
        </w:rPr>
        <w:t xml:space="preserve">que </w:t>
      </w:r>
      <w:r w:rsidRPr="000A17E2">
        <w:rPr>
          <w:rFonts w:eastAsia="SimSun"/>
          <w:spacing w:val="-2"/>
          <w:lang w:eastAsia="hi-IN" w:bidi="hi-IN"/>
        </w:rPr>
        <w:t>soient autorisés</w:t>
      </w:r>
      <w:r w:rsidRPr="00CB46D8">
        <w:rPr>
          <w:rFonts w:eastAsia="SimSun"/>
          <w:spacing w:val="-2"/>
          <w:lang w:eastAsia="hi-IN" w:bidi="hi-IN"/>
        </w:rPr>
        <w:t xml:space="preserve"> </w:t>
      </w:r>
      <w:r>
        <w:rPr>
          <w:rFonts w:eastAsia="SimSun"/>
          <w:spacing w:val="-2"/>
          <w:lang w:eastAsia="hi-IN" w:bidi="hi-IN"/>
        </w:rPr>
        <w:t>l’</w:t>
      </w:r>
      <w:r w:rsidRPr="00CB46D8">
        <w:rPr>
          <w:rFonts w:eastAsia="SimSun"/>
          <w:spacing w:val="-2"/>
          <w:lang w:eastAsia="hi-IN" w:bidi="hi-IN"/>
        </w:rPr>
        <w:t xml:space="preserve">échange de lettres, </w:t>
      </w:r>
      <w:r>
        <w:rPr>
          <w:rFonts w:eastAsia="SimSun"/>
          <w:spacing w:val="-2"/>
          <w:lang w:eastAsia="hi-IN" w:bidi="hi-IN"/>
        </w:rPr>
        <w:t>les visites des personnes</w:t>
      </w:r>
      <w:r w:rsidRPr="00CB46D8">
        <w:rPr>
          <w:rFonts w:eastAsia="SimSun"/>
          <w:spacing w:val="-2"/>
          <w:lang w:eastAsia="hi-IN" w:bidi="hi-IN"/>
        </w:rPr>
        <w:t xml:space="preserve"> dans leur ville d</w:t>
      </w:r>
      <w:r>
        <w:rPr>
          <w:rFonts w:eastAsia="SimSun"/>
          <w:spacing w:val="-2"/>
          <w:lang w:eastAsia="hi-IN" w:bidi="hi-IN"/>
        </w:rPr>
        <w:t>’</w:t>
      </w:r>
      <w:r w:rsidRPr="00CB46D8">
        <w:rPr>
          <w:rFonts w:eastAsia="SimSun"/>
          <w:spacing w:val="-2"/>
          <w:lang w:eastAsia="hi-IN" w:bidi="hi-IN"/>
        </w:rPr>
        <w:t xml:space="preserve">origine et </w:t>
      </w:r>
      <w:r>
        <w:rPr>
          <w:rFonts w:eastAsia="SimSun"/>
          <w:spacing w:val="-2"/>
          <w:lang w:eastAsia="hi-IN" w:bidi="hi-IN"/>
        </w:rPr>
        <w:t>l’</w:t>
      </w:r>
      <w:r w:rsidRPr="00CB46D8">
        <w:rPr>
          <w:rFonts w:eastAsia="SimSun"/>
          <w:spacing w:val="-2"/>
          <w:lang w:eastAsia="hi-IN" w:bidi="hi-IN"/>
        </w:rPr>
        <w:t>organis</w:t>
      </w:r>
      <w:r>
        <w:rPr>
          <w:rFonts w:eastAsia="SimSun"/>
          <w:spacing w:val="-2"/>
          <w:lang w:eastAsia="hi-IN" w:bidi="hi-IN"/>
        </w:rPr>
        <w:t>ation</w:t>
      </w:r>
      <w:r w:rsidRPr="00CB46D8">
        <w:rPr>
          <w:rFonts w:eastAsia="SimSun"/>
          <w:spacing w:val="-2"/>
          <w:lang w:eastAsia="hi-IN" w:bidi="hi-IN"/>
        </w:rPr>
        <w:t xml:space="preserve"> régulière de nouvelles retrouvailles sur une plus grande échelle,</w:t>
      </w:r>
    </w:p>
    <w:p w:rsidR="005636B4" w:rsidRPr="00EA3731" w:rsidRDefault="005636B4" w:rsidP="00734D0E">
      <w:pPr>
        <w:pStyle w:val="SingleTxtG"/>
        <w:keepNext/>
        <w:keepLines/>
        <w:ind w:firstLine="567"/>
        <w:rPr>
          <w:rFonts w:eastAsia="SimSun"/>
          <w:lang w:eastAsia="hi-IN" w:bidi="hi-IN"/>
        </w:rPr>
      </w:pPr>
      <w:r w:rsidRPr="00EA3731">
        <w:rPr>
          <w:rFonts w:eastAsia="SimSun"/>
          <w:i/>
          <w:lang w:eastAsia="hi-IN" w:bidi="hi-IN"/>
        </w:rPr>
        <w:lastRenderedPageBreak/>
        <w:t>Réaffirmant</w:t>
      </w:r>
      <w:r w:rsidRPr="00EA3731">
        <w:rPr>
          <w:rFonts w:eastAsia="SimSun"/>
          <w:lang w:eastAsia="hi-IN" w:bidi="hi-IN"/>
        </w:rPr>
        <w:t xml:space="preserve"> qu</w:t>
      </w:r>
      <w:r>
        <w:rPr>
          <w:rFonts w:eastAsia="SimSun"/>
          <w:lang w:eastAsia="hi-IN" w:bidi="hi-IN"/>
        </w:rPr>
        <w:t>’</w:t>
      </w:r>
      <w:r w:rsidRPr="00EA3731">
        <w:rPr>
          <w:rFonts w:eastAsia="SimSun"/>
          <w:lang w:eastAsia="hi-IN" w:bidi="hi-IN"/>
        </w:rPr>
        <w:t xml:space="preserve">il importe que les États participent </w:t>
      </w:r>
      <w:r w:rsidRPr="00EA3731">
        <w:rPr>
          <w:rFonts w:eastAsia="SimSun"/>
        </w:rPr>
        <w:t>pleinement</w:t>
      </w:r>
      <w:r w:rsidRPr="00EA3731">
        <w:rPr>
          <w:rFonts w:eastAsia="SimSun"/>
          <w:lang w:eastAsia="hi-IN" w:bidi="hi-IN"/>
        </w:rPr>
        <w:t xml:space="preserve"> et de manière constructive au processus de l</w:t>
      </w:r>
      <w:r>
        <w:rPr>
          <w:rFonts w:eastAsia="SimSun"/>
          <w:lang w:eastAsia="hi-IN" w:bidi="hi-IN"/>
        </w:rPr>
        <w:t>’</w:t>
      </w:r>
      <w:r w:rsidRPr="00EA3731">
        <w:rPr>
          <w:rFonts w:eastAsia="SimSun"/>
          <w:lang w:eastAsia="hi-IN" w:bidi="hi-IN"/>
        </w:rPr>
        <w:t>Examen périodique universel ainsi qu</w:t>
      </w:r>
      <w:r>
        <w:rPr>
          <w:rFonts w:eastAsia="SimSun"/>
          <w:lang w:eastAsia="hi-IN" w:bidi="hi-IN"/>
        </w:rPr>
        <w:t>’</w:t>
      </w:r>
      <w:r w:rsidRPr="00EA3731">
        <w:rPr>
          <w:rFonts w:eastAsia="SimSun"/>
          <w:lang w:eastAsia="hi-IN" w:bidi="hi-IN"/>
        </w:rPr>
        <w:t>aux autres mécanismes du Conseil des droits de l</w:t>
      </w:r>
      <w:r>
        <w:rPr>
          <w:rFonts w:eastAsia="SimSun"/>
          <w:lang w:eastAsia="hi-IN" w:bidi="hi-IN"/>
        </w:rPr>
        <w:t>’</w:t>
      </w:r>
      <w:r w:rsidRPr="00EA3731">
        <w:rPr>
          <w:rFonts w:eastAsia="SimSun"/>
          <w:lang w:eastAsia="hi-IN" w:bidi="hi-IN"/>
        </w:rPr>
        <w:t>homme, aux fins de l</w:t>
      </w:r>
      <w:r>
        <w:rPr>
          <w:rFonts w:eastAsia="SimSun"/>
          <w:lang w:eastAsia="hi-IN" w:bidi="hi-IN"/>
        </w:rPr>
        <w:t>’</w:t>
      </w:r>
      <w:r w:rsidRPr="00EA3731">
        <w:rPr>
          <w:rFonts w:eastAsia="SimSun"/>
          <w:lang w:eastAsia="hi-IN" w:bidi="hi-IN"/>
        </w:rPr>
        <w:t>amélioration de leur situation dans le domaine des droits de l</w:t>
      </w:r>
      <w:r>
        <w:rPr>
          <w:rFonts w:eastAsia="SimSun"/>
          <w:lang w:eastAsia="hi-IN" w:bidi="hi-IN"/>
        </w:rPr>
        <w:t>’</w:t>
      </w:r>
      <w:r w:rsidRPr="00EA3731">
        <w:rPr>
          <w:rFonts w:eastAsia="SimSun"/>
          <w:lang w:eastAsia="hi-IN" w:bidi="hi-IN"/>
        </w:rPr>
        <w:t xml:space="preserve">homme, </w:t>
      </w:r>
    </w:p>
    <w:p w:rsidR="005636B4" w:rsidRPr="00EA3731" w:rsidRDefault="005636B4" w:rsidP="009055A6">
      <w:pPr>
        <w:pStyle w:val="ParNoG"/>
        <w:ind w:firstLine="567"/>
        <w:rPr>
          <w:rFonts w:eastAsia="SimSun"/>
          <w:lang w:eastAsia="hi-IN" w:bidi="hi-IN"/>
        </w:rPr>
      </w:pPr>
      <w:r w:rsidRPr="00EA3731">
        <w:rPr>
          <w:rFonts w:eastAsia="SimSun"/>
          <w:i/>
          <w:lang w:eastAsia="hi-IN" w:bidi="hi-IN"/>
        </w:rPr>
        <w:t>Condamne avec la plus grande fermeté</w:t>
      </w:r>
      <w:r w:rsidRPr="00EA3731">
        <w:rPr>
          <w:rFonts w:eastAsia="SimSun"/>
          <w:lang w:eastAsia="hi-IN" w:bidi="hi-IN"/>
        </w:rPr>
        <w:t xml:space="preserve"> les violations systématiques, généralisées et flagrantes des droits de l</w:t>
      </w:r>
      <w:r>
        <w:rPr>
          <w:rFonts w:eastAsia="SimSun"/>
          <w:lang w:eastAsia="hi-IN" w:bidi="hi-IN"/>
        </w:rPr>
        <w:t>’</w:t>
      </w:r>
      <w:r w:rsidRPr="00EA3731">
        <w:rPr>
          <w:rFonts w:eastAsia="SimSun"/>
          <w:lang w:eastAsia="hi-IN" w:bidi="hi-IN"/>
        </w:rPr>
        <w:t>homme et autres atteintes aux droits de l</w:t>
      </w:r>
      <w:r>
        <w:rPr>
          <w:rFonts w:eastAsia="SimSun"/>
          <w:lang w:eastAsia="hi-IN" w:bidi="hi-IN"/>
        </w:rPr>
        <w:t>’</w:t>
      </w:r>
      <w:r w:rsidRPr="00EA3731">
        <w:rPr>
          <w:rFonts w:eastAsia="SimSun"/>
          <w:lang w:eastAsia="hi-IN" w:bidi="hi-IN"/>
        </w:rPr>
        <w:t>homme commises depuis longtemps et encore aujourd</w:t>
      </w:r>
      <w:r>
        <w:rPr>
          <w:rFonts w:eastAsia="SimSun"/>
          <w:lang w:eastAsia="hi-IN" w:bidi="hi-IN"/>
        </w:rPr>
        <w:t>’</w:t>
      </w:r>
      <w:r w:rsidRPr="00EA3731">
        <w:rPr>
          <w:rFonts w:eastAsia="SimSun"/>
          <w:lang w:eastAsia="hi-IN" w:bidi="hi-IN"/>
        </w:rPr>
        <w:t xml:space="preserve">hui en République </w:t>
      </w:r>
      <w:r w:rsidRPr="00EA3731">
        <w:rPr>
          <w:rFonts w:eastAsia="SimSun"/>
        </w:rPr>
        <w:t>populaire</w:t>
      </w:r>
      <w:r w:rsidRPr="00EA3731">
        <w:rPr>
          <w:rFonts w:eastAsia="SimSun"/>
          <w:lang w:eastAsia="hi-IN" w:bidi="hi-IN"/>
        </w:rPr>
        <w:t xml:space="preserve"> démocratique de Corée, et </w:t>
      </w:r>
      <w:r w:rsidRPr="00A83C92">
        <w:rPr>
          <w:rFonts w:eastAsia="SimSun"/>
          <w:lang w:eastAsia="hi-IN" w:bidi="hi-IN"/>
        </w:rPr>
        <w:t>se déclare profondément préoccupé</w:t>
      </w:r>
      <w:r w:rsidRPr="00EA3731">
        <w:rPr>
          <w:rFonts w:eastAsia="SimSun"/>
          <w:lang w:eastAsia="hi-IN" w:bidi="hi-IN"/>
        </w:rPr>
        <w:t xml:space="preserve"> par les conclusi</w:t>
      </w:r>
      <w:r w:rsidR="00DC5B46">
        <w:rPr>
          <w:rFonts w:eastAsia="SimSun"/>
          <w:lang w:eastAsia="hi-IN" w:bidi="hi-IN"/>
        </w:rPr>
        <w:t>ons détaillées formulées par la </w:t>
      </w:r>
      <w:r w:rsidRPr="00EA3731">
        <w:rPr>
          <w:rFonts w:eastAsia="SimSun"/>
          <w:lang w:eastAsia="hi-IN" w:bidi="hi-IN"/>
        </w:rPr>
        <w:t>Commission d</w:t>
      </w:r>
      <w:r>
        <w:rPr>
          <w:rFonts w:eastAsia="SimSun"/>
          <w:lang w:eastAsia="hi-IN" w:bidi="hi-IN"/>
        </w:rPr>
        <w:t>’</w:t>
      </w:r>
      <w:r w:rsidRPr="00EA3731">
        <w:rPr>
          <w:rFonts w:eastAsia="SimSun"/>
          <w:lang w:eastAsia="hi-IN" w:bidi="hi-IN"/>
        </w:rPr>
        <w:t>enquête dans son rapport, notamment</w:t>
      </w:r>
      <w:r>
        <w:rPr>
          <w:rFonts w:eastAsia="SimSun"/>
          <w:lang w:eastAsia="hi-IN" w:bidi="hi-IN"/>
        </w:rPr>
        <w:t> :</w:t>
      </w:r>
      <w:r w:rsidRPr="00EA3731">
        <w:rPr>
          <w:rFonts w:eastAsia="SimSun"/>
          <w:lang w:eastAsia="hi-IN" w:bidi="hi-IN"/>
        </w:rPr>
        <w:t xml:space="preserve">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a</w:t>
      </w:r>
      <w:r w:rsidRPr="00CB46D8">
        <w:rPr>
          <w:rFonts w:eastAsia="SimSun"/>
          <w:iCs/>
          <w:lang w:eastAsia="hi-IN" w:bidi="hi-IN"/>
        </w:rPr>
        <w:t>)</w:t>
      </w:r>
      <w:r w:rsidRPr="00EA3731">
        <w:rPr>
          <w:rFonts w:eastAsia="SimSun"/>
          <w:lang w:eastAsia="hi-IN" w:bidi="hi-IN"/>
        </w:rPr>
        <w:tab/>
        <w:t>Le déni du droit à la liberté de pensée, de conscience et de religion, et des droits à la liberté d</w:t>
      </w:r>
      <w:r>
        <w:rPr>
          <w:rFonts w:eastAsia="SimSun"/>
          <w:lang w:eastAsia="hi-IN" w:bidi="hi-IN"/>
        </w:rPr>
        <w:t>’</w:t>
      </w:r>
      <w:r w:rsidRPr="00EA3731">
        <w:rPr>
          <w:rFonts w:eastAsia="SimSun"/>
          <w:lang w:eastAsia="hi-IN" w:bidi="hi-IN"/>
        </w:rPr>
        <w:t>opinion, d</w:t>
      </w:r>
      <w:r>
        <w:rPr>
          <w:rFonts w:eastAsia="SimSun"/>
          <w:lang w:eastAsia="hi-IN" w:bidi="hi-IN"/>
        </w:rPr>
        <w:t>’</w:t>
      </w:r>
      <w:r w:rsidRPr="00EA3731">
        <w:rPr>
          <w:rFonts w:eastAsia="SimSun"/>
          <w:lang w:eastAsia="hi-IN" w:bidi="hi-IN"/>
        </w:rPr>
        <w:t>expression et d</w:t>
      </w:r>
      <w:r>
        <w:rPr>
          <w:rFonts w:eastAsia="SimSun"/>
          <w:lang w:eastAsia="hi-IN" w:bidi="hi-IN"/>
        </w:rPr>
        <w:t>’</w:t>
      </w:r>
      <w:r w:rsidRPr="00EA3731">
        <w:rPr>
          <w:rFonts w:eastAsia="SimSun"/>
          <w:lang w:eastAsia="hi-IN" w:bidi="hi-IN"/>
        </w:rPr>
        <w:t>association, tant en ligne que hors</w:t>
      </w:r>
      <w:r w:rsidR="00B9008B">
        <w:rPr>
          <w:rFonts w:eastAsia="SimSun"/>
          <w:lang w:eastAsia="hi-IN" w:bidi="hi-IN"/>
        </w:rPr>
        <w:t> </w:t>
      </w:r>
      <w:r w:rsidRPr="00EA3731">
        <w:rPr>
          <w:rFonts w:eastAsia="SimSun"/>
          <w:lang w:eastAsia="hi-IN" w:bidi="hi-IN"/>
        </w:rPr>
        <w:t>ligne, qui se manifeste par un monopole absolu sur l</w:t>
      </w:r>
      <w:r>
        <w:rPr>
          <w:rFonts w:eastAsia="SimSun"/>
          <w:lang w:eastAsia="hi-IN" w:bidi="hi-IN"/>
        </w:rPr>
        <w:t>’</w:t>
      </w:r>
      <w:r w:rsidRPr="00EA3731">
        <w:rPr>
          <w:rFonts w:eastAsia="SimSun"/>
          <w:lang w:eastAsia="hi-IN" w:bidi="hi-IN"/>
        </w:rPr>
        <w:t>information et un contrôle total de la vie sociale organisée, et par une surveillance arbitraire et illégale de l</w:t>
      </w:r>
      <w:r>
        <w:rPr>
          <w:rFonts w:eastAsia="SimSun"/>
          <w:lang w:eastAsia="hi-IN" w:bidi="hi-IN"/>
        </w:rPr>
        <w:t>’</w:t>
      </w:r>
      <w:r w:rsidRPr="00EA3731">
        <w:rPr>
          <w:rFonts w:eastAsia="SimSun"/>
          <w:lang w:eastAsia="hi-IN" w:bidi="hi-IN"/>
        </w:rPr>
        <w:t>État qui est omniprésente dans la vie privée de l</w:t>
      </w:r>
      <w:r>
        <w:rPr>
          <w:rFonts w:eastAsia="SimSun"/>
          <w:lang w:eastAsia="hi-IN" w:bidi="hi-IN"/>
        </w:rPr>
        <w:t>’</w:t>
      </w:r>
      <w:r w:rsidRPr="00EA3731">
        <w:rPr>
          <w:rFonts w:eastAsia="SimSun"/>
          <w:lang w:eastAsia="hi-IN" w:bidi="hi-IN"/>
        </w:rPr>
        <w:t>ensemble de la population</w:t>
      </w:r>
      <w:r>
        <w:rPr>
          <w:rFonts w:eastAsia="SimSun"/>
          <w:lang w:eastAsia="hi-IN" w:bidi="hi-IN"/>
        </w:rPr>
        <w:t> ;</w:t>
      </w:r>
      <w:r w:rsidRPr="00EA3731">
        <w:rPr>
          <w:rFonts w:eastAsia="SimSun"/>
          <w:lang w:eastAsia="hi-IN" w:bidi="hi-IN"/>
        </w:rPr>
        <w:t xml:space="preserve">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b</w:t>
      </w:r>
      <w:r w:rsidRPr="00CB46D8">
        <w:rPr>
          <w:rFonts w:eastAsia="SimSun"/>
          <w:iCs/>
          <w:lang w:eastAsia="hi-IN" w:bidi="hi-IN"/>
        </w:rPr>
        <w:t>)</w:t>
      </w:r>
      <w:r w:rsidRPr="00EA3731">
        <w:rPr>
          <w:rFonts w:eastAsia="SimSun"/>
          <w:lang w:eastAsia="hi-IN" w:bidi="hi-IN"/>
        </w:rPr>
        <w:tab/>
        <w:t xml:space="preserve">La discrimination fondée sur le système </w:t>
      </w:r>
      <w:r w:rsidRPr="00EA3731">
        <w:rPr>
          <w:rFonts w:eastAsia="SimSun"/>
          <w:i/>
          <w:lang w:eastAsia="hi-IN" w:bidi="hi-IN"/>
        </w:rPr>
        <w:t>songbun</w:t>
      </w:r>
      <w:r w:rsidRPr="00EA3731">
        <w:rPr>
          <w:rFonts w:eastAsia="SimSun"/>
          <w:lang w:eastAsia="hi-IN" w:bidi="hi-IN"/>
        </w:rPr>
        <w:t xml:space="preserve">, selon lequel les individus sont </w:t>
      </w:r>
      <w:r w:rsidRPr="003B2CD0">
        <w:rPr>
          <w:rFonts w:eastAsia="SimSun"/>
          <w:lang w:eastAsia="hi-IN" w:bidi="hi-IN"/>
        </w:rPr>
        <w:t>classés</w:t>
      </w:r>
      <w:r w:rsidRPr="00EA3731">
        <w:rPr>
          <w:rFonts w:eastAsia="SimSun"/>
          <w:lang w:eastAsia="hi-IN" w:bidi="hi-IN"/>
        </w:rPr>
        <w:t xml:space="preserve"> en fonction de leur naissance et de la classe sociale que leur assigne l</w:t>
      </w:r>
      <w:r>
        <w:rPr>
          <w:rFonts w:eastAsia="SimSun"/>
          <w:lang w:eastAsia="hi-IN" w:bidi="hi-IN"/>
        </w:rPr>
        <w:t>’</w:t>
      </w:r>
      <w:r w:rsidRPr="00EA3731">
        <w:rPr>
          <w:rFonts w:eastAsia="SimSun"/>
          <w:lang w:eastAsia="hi-IN" w:bidi="hi-IN"/>
        </w:rPr>
        <w:t>État mais aussi de leurs opinions politiques et de leur religion</w:t>
      </w:r>
      <w:r>
        <w:rPr>
          <w:rFonts w:eastAsia="SimSun"/>
          <w:lang w:eastAsia="hi-IN" w:bidi="hi-IN"/>
        </w:rPr>
        <w:t>,</w:t>
      </w:r>
      <w:r w:rsidRPr="00EA3731">
        <w:rPr>
          <w:rFonts w:eastAsia="SimSun"/>
          <w:lang w:eastAsia="hi-IN" w:bidi="hi-IN"/>
        </w:rPr>
        <w:t xml:space="preserve"> la discrimination à l</w:t>
      </w:r>
      <w:r>
        <w:rPr>
          <w:rFonts w:eastAsia="SimSun"/>
          <w:lang w:eastAsia="hi-IN" w:bidi="hi-IN"/>
        </w:rPr>
        <w:t>’</w:t>
      </w:r>
      <w:r w:rsidRPr="00EA3731">
        <w:rPr>
          <w:rFonts w:eastAsia="SimSun"/>
          <w:lang w:eastAsia="hi-IN" w:bidi="hi-IN"/>
        </w:rPr>
        <w:t>égard des femmes, notamment l</w:t>
      </w:r>
      <w:r>
        <w:rPr>
          <w:rFonts w:eastAsia="SimSun"/>
          <w:lang w:eastAsia="hi-IN" w:bidi="hi-IN"/>
        </w:rPr>
        <w:t>’</w:t>
      </w:r>
      <w:r w:rsidRPr="00EA3731">
        <w:rPr>
          <w:rFonts w:eastAsia="SimSun"/>
          <w:lang w:eastAsia="hi-IN" w:bidi="hi-IN"/>
        </w:rPr>
        <w:t>inégalité d</w:t>
      </w:r>
      <w:r>
        <w:rPr>
          <w:rFonts w:eastAsia="SimSun"/>
          <w:lang w:eastAsia="hi-IN" w:bidi="hi-IN"/>
        </w:rPr>
        <w:t>’</w:t>
      </w:r>
      <w:r w:rsidRPr="00EA3731">
        <w:rPr>
          <w:rFonts w:eastAsia="SimSun"/>
          <w:lang w:eastAsia="hi-IN" w:bidi="hi-IN"/>
        </w:rPr>
        <w:t xml:space="preserve">accès à </w:t>
      </w:r>
      <w:r w:rsidRPr="00EA3731">
        <w:rPr>
          <w:rFonts w:eastAsia="SimSun"/>
        </w:rPr>
        <w:t>l</w:t>
      </w:r>
      <w:r>
        <w:rPr>
          <w:rFonts w:eastAsia="SimSun"/>
        </w:rPr>
        <w:t>’</w:t>
      </w:r>
      <w:r w:rsidRPr="00EA3731">
        <w:rPr>
          <w:rFonts w:eastAsia="SimSun"/>
        </w:rPr>
        <w:t>emploi</w:t>
      </w:r>
      <w:r w:rsidRPr="00EA3731">
        <w:rPr>
          <w:rFonts w:eastAsia="SimSun"/>
          <w:lang w:eastAsia="hi-IN" w:bidi="hi-IN"/>
        </w:rPr>
        <w:t xml:space="preserve">, les lois et les réglementations discriminatoires, et la violence </w:t>
      </w:r>
      <w:r>
        <w:rPr>
          <w:rFonts w:eastAsia="SimSun"/>
          <w:lang w:eastAsia="hi-IN" w:bidi="hi-IN"/>
        </w:rPr>
        <w:t>à l’égard des</w:t>
      </w:r>
      <w:r w:rsidRPr="00EA3731">
        <w:rPr>
          <w:rFonts w:eastAsia="SimSun"/>
          <w:lang w:eastAsia="hi-IN" w:bidi="hi-IN"/>
        </w:rPr>
        <w:t xml:space="preserve"> femmes</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c</w:t>
      </w:r>
      <w:r w:rsidRPr="00CB46D8">
        <w:rPr>
          <w:rFonts w:eastAsia="SimSun"/>
          <w:iCs/>
          <w:lang w:eastAsia="hi-IN" w:bidi="hi-IN"/>
        </w:rPr>
        <w:t>)</w:t>
      </w:r>
      <w:r w:rsidRPr="00EA3731">
        <w:rPr>
          <w:rFonts w:eastAsia="SimSun"/>
          <w:lang w:eastAsia="hi-IN" w:bidi="hi-IN"/>
        </w:rPr>
        <w:tab/>
        <w:t xml:space="preserve">Les violations de tous les aspects du droit à la liberté de circulation, notamment </w:t>
      </w:r>
      <w:r w:rsidRPr="002D402B">
        <w:rPr>
          <w:rFonts w:eastAsia="SimSun"/>
          <w:lang w:eastAsia="hi-IN" w:bidi="hi-IN"/>
        </w:rPr>
        <w:t>l’assignation</w:t>
      </w:r>
      <w:r w:rsidRPr="00EA3731">
        <w:rPr>
          <w:rFonts w:eastAsia="SimSun"/>
          <w:lang w:eastAsia="hi-IN" w:bidi="hi-IN"/>
        </w:rPr>
        <w:t xml:space="preserve"> forcée d</w:t>
      </w:r>
      <w:r>
        <w:rPr>
          <w:rFonts w:eastAsia="SimSun"/>
          <w:lang w:eastAsia="hi-IN" w:bidi="hi-IN"/>
        </w:rPr>
        <w:t>’</w:t>
      </w:r>
      <w:r w:rsidRPr="00EA3731">
        <w:rPr>
          <w:rFonts w:eastAsia="SimSun"/>
          <w:lang w:eastAsia="hi-IN" w:bidi="hi-IN"/>
        </w:rPr>
        <w:t xml:space="preserve">un lieu de résidence et </w:t>
      </w:r>
      <w:r>
        <w:rPr>
          <w:rFonts w:eastAsia="SimSun"/>
          <w:lang w:eastAsia="hi-IN" w:bidi="hi-IN"/>
        </w:rPr>
        <w:t xml:space="preserve">d’un lieu </w:t>
      </w:r>
      <w:r w:rsidRPr="00EA3731">
        <w:rPr>
          <w:rFonts w:eastAsia="SimSun"/>
          <w:lang w:eastAsia="hi-IN" w:bidi="hi-IN"/>
        </w:rPr>
        <w:t>de travail fixé</w:t>
      </w:r>
      <w:r>
        <w:rPr>
          <w:rFonts w:eastAsia="SimSun"/>
          <w:lang w:eastAsia="hi-IN" w:bidi="hi-IN"/>
        </w:rPr>
        <w:t>s</w:t>
      </w:r>
      <w:r w:rsidRPr="00EA3731">
        <w:rPr>
          <w:rFonts w:eastAsia="SimSun"/>
          <w:lang w:eastAsia="hi-IN" w:bidi="hi-IN"/>
        </w:rPr>
        <w:t xml:space="preserve"> par l</w:t>
      </w:r>
      <w:r>
        <w:rPr>
          <w:rFonts w:eastAsia="SimSun"/>
          <w:lang w:eastAsia="hi-IN" w:bidi="hi-IN"/>
        </w:rPr>
        <w:t>’</w:t>
      </w:r>
      <w:r w:rsidRPr="00EA3731">
        <w:rPr>
          <w:rFonts w:eastAsia="SimSun"/>
          <w:lang w:eastAsia="hi-IN" w:bidi="hi-IN"/>
        </w:rPr>
        <w:t>État, souvent fondé</w:t>
      </w:r>
      <w:r>
        <w:rPr>
          <w:rFonts w:eastAsia="SimSun"/>
          <w:lang w:eastAsia="hi-IN" w:bidi="hi-IN"/>
        </w:rPr>
        <w:t>e</w:t>
      </w:r>
      <w:r w:rsidRPr="00EA3731">
        <w:rPr>
          <w:rFonts w:eastAsia="SimSun"/>
          <w:lang w:eastAsia="hi-IN" w:bidi="hi-IN"/>
        </w:rPr>
        <w:t xml:space="preserve"> sur le système </w:t>
      </w:r>
      <w:r w:rsidRPr="00EA3731">
        <w:rPr>
          <w:rFonts w:eastAsia="SimSun"/>
          <w:i/>
          <w:lang w:eastAsia="hi-IN" w:bidi="hi-IN"/>
        </w:rPr>
        <w:t>songbun</w:t>
      </w:r>
      <w:r w:rsidRPr="00EA3731">
        <w:rPr>
          <w:rFonts w:eastAsia="SimSun"/>
          <w:lang w:eastAsia="hi-IN" w:bidi="hi-IN"/>
        </w:rPr>
        <w:t>, et le déni du droit de quitter son pays</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d</w:t>
      </w:r>
      <w:r w:rsidRPr="0006267A">
        <w:rPr>
          <w:rFonts w:eastAsia="SimSun"/>
          <w:iCs/>
          <w:lang w:eastAsia="hi-IN" w:bidi="hi-IN"/>
        </w:rPr>
        <w:t>)</w:t>
      </w:r>
      <w:r w:rsidRPr="00EA3731">
        <w:rPr>
          <w:rFonts w:eastAsia="SimSun"/>
          <w:lang w:eastAsia="hi-IN" w:bidi="hi-IN"/>
        </w:rPr>
        <w:tab/>
        <w:t>Les violations systématiques, répandues et graves du droit à l</w:t>
      </w:r>
      <w:r>
        <w:rPr>
          <w:rFonts w:eastAsia="SimSun"/>
          <w:lang w:eastAsia="hi-IN" w:bidi="hi-IN"/>
        </w:rPr>
        <w:t>’</w:t>
      </w:r>
      <w:r w:rsidRPr="00EA3731">
        <w:rPr>
          <w:rFonts w:eastAsia="SimSun"/>
          <w:lang w:eastAsia="hi-IN" w:bidi="hi-IN"/>
        </w:rPr>
        <w:t xml:space="preserve">alimentation et </w:t>
      </w:r>
      <w:r w:rsidRPr="009F11D3">
        <w:rPr>
          <w:rFonts w:eastAsia="SimSun"/>
          <w:lang w:eastAsia="hi-IN" w:bidi="hi-IN"/>
        </w:rPr>
        <w:t>d’autres</w:t>
      </w:r>
      <w:r w:rsidRPr="00EA3731">
        <w:rPr>
          <w:rFonts w:eastAsia="SimSun"/>
          <w:lang w:eastAsia="hi-IN" w:bidi="hi-IN"/>
        </w:rPr>
        <w:t xml:space="preserve"> aspects du droit à la vie, aggravées </w:t>
      </w:r>
      <w:r w:rsidRPr="00EA3731">
        <w:rPr>
          <w:rFonts w:eastAsia="SimSun"/>
        </w:rPr>
        <w:t>par</w:t>
      </w:r>
      <w:r w:rsidRPr="00EA3731">
        <w:rPr>
          <w:rFonts w:eastAsia="SimSun"/>
          <w:lang w:eastAsia="hi-IN" w:bidi="hi-IN"/>
        </w:rPr>
        <w:t xml:space="preserve"> la famine et la malnutrition généralisées</w:t>
      </w:r>
      <w:r>
        <w:rPr>
          <w:rFonts w:eastAsia="SimSun"/>
          <w:lang w:eastAsia="hi-IN" w:bidi="hi-IN"/>
        </w:rPr>
        <w:t> ;</w:t>
      </w:r>
    </w:p>
    <w:p w:rsidR="005636B4" w:rsidRPr="00B90EA9" w:rsidRDefault="005636B4" w:rsidP="008734B9">
      <w:pPr>
        <w:pStyle w:val="SingleTxtG"/>
        <w:ind w:firstLine="567"/>
        <w:rPr>
          <w:rFonts w:eastAsia="SimSun"/>
          <w:spacing w:val="-2"/>
          <w:lang w:eastAsia="hi-IN" w:bidi="hi-IN"/>
        </w:rPr>
      </w:pPr>
      <w:r w:rsidRPr="00B90EA9">
        <w:rPr>
          <w:rFonts w:eastAsia="SimSun"/>
          <w:i/>
          <w:spacing w:val="-2"/>
          <w:lang w:eastAsia="hi-IN" w:bidi="hi-IN"/>
        </w:rPr>
        <w:t>e</w:t>
      </w:r>
      <w:r w:rsidRPr="0006267A">
        <w:rPr>
          <w:rFonts w:eastAsia="SimSun"/>
          <w:iCs/>
          <w:spacing w:val="-2"/>
          <w:lang w:eastAsia="hi-IN" w:bidi="hi-IN"/>
        </w:rPr>
        <w:t>)</w:t>
      </w:r>
      <w:r w:rsidRPr="00B90EA9">
        <w:rPr>
          <w:rFonts w:eastAsia="SimSun"/>
          <w:spacing w:val="-2"/>
          <w:lang w:eastAsia="hi-IN" w:bidi="hi-IN"/>
        </w:rPr>
        <w:tab/>
        <w:t>Les violations du droit à la vie et les actes d</w:t>
      </w:r>
      <w:r>
        <w:rPr>
          <w:rFonts w:eastAsia="SimSun"/>
          <w:spacing w:val="-2"/>
          <w:lang w:eastAsia="hi-IN" w:bidi="hi-IN"/>
        </w:rPr>
        <w:t>’</w:t>
      </w:r>
      <w:r w:rsidRPr="00B90EA9">
        <w:rPr>
          <w:rFonts w:eastAsia="SimSun"/>
          <w:spacing w:val="-2"/>
          <w:lang w:eastAsia="hi-IN" w:bidi="hi-IN"/>
        </w:rPr>
        <w:t>extermination, de meurtre, de réduction à l</w:t>
      </w:r>
      <w:r>
        <w:rPr>
          <w:rFonts w:eastAsia="SimSun"/>
          <w:spacing w:val="-2"/>
          <w:lang w:eastAsia="hi-IN" w:bidi="hi-IN"/>
        </w:rPr>
        <w:t>’</w:t>
      </w:r>
      <w:r w:rsidRPr="00B90EA9">
        <w:rPr>
          <w:rFonts w:eastAsia="SimSun"/>
          <w:spacing w:val="-2"/>
          <w:lang w:eastAsia="hi-IN" w:bidi="hi-IN"/>
        </w:rPr>
        <w:t>esclavage, de torture, de détention, de viol et d</w:t>
      </w:r>
      <w:r>
        <w:rPr>
          <w:rFonts w:eastAsia="SimSun"/>
          <w:spacing w:val="-2"/>
          <w:lang w:eastAsia="hi-IN" w:bidi="hi-IN"/>
        </w:rPr>
        <w:t>’</w:t>
      </w:r>
      <w:r w:rsidRPr="00B90EA9">
        <w:rPr>
          <w:rFonts w:eastAsia="SimSun"/>
          <w:spacing w:val="-2"/>
          <w:lang w:eastAsia="hi-IN" w:bidi="hi-IN"/>
        </w:rPr>
        <w:t>autres formes graves de violence sexuelle et de persécution fondés sur des motifs politiques, religieux et sexistes commis dans des camps de prisonniers politiques et dans des prisons ordinaires, et la pratique répandue des châtiments collectifs, qui impose des sanctions sévères à des innocents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f</w:t>
      </w:r>
      <w:r w:rsidRPr="00CB46D8">
        <w:rPr>
          <w:rFonts w:eastAsia="SimSun"/>
          <w:iCs/>
          <w:lang w:eastAsia="hi-IN" w:bidi="hi-IN"/>
        </w:rPr>
        <w:t>)</w:t>
      </w:r>
      <w:r w:rsidRPr="00EA3731">
        <w:rPr>
          <w:rFonts w:eastAsia="SimSun"/>
          <w:lang w:eastAsia="hi-IN" w:bidi="hi-IN"/>
        </w:rPr>
        <w:tab/>
        <w:t>Les enlèvements systématiques, le refus de rapatriement et la disparition forcée de personnes, y compris de ressortissants d</w:t>
      </w:r>
      <w:r>
        <w:rPr>
          <w:rFonts w:eastAsia="SimSun"/>
          <w:lang w:eastAsia="hi-IN" w:bidi="hi-IN"/>
        </w:rPr>
        <w:t>’</w:t>
      </w:r>
      <w:r w:rsidRPr="00EA3731">
        <w:rPr>
          <w:rFonts w:eastAsia="SimSun"/>
          <w:lang w:eastAsia="hi-IN" w:bidi="hi-IN"/>
        </w:rPr>
        <w:t>autres pays, qui s</w:t>
      </w:r>
      <w:r>
        <w:rPr>
          <w:rFonts w:eastAsia="SimSun"/>
          <w:lang w:eastAsia="hi-IN" w:bidi="hi-IN"/>
        </w:rPr>
        <w:t>’</w:t>
      </w:r>
      <w:r w:rsidRPr="00EA3731">
        <w:rPr>
          <w:rFonts w:eastAsia="SimSun"/>
          <w:lang w:eastAsia="hi-IN" w:bidi="hi-IN"/>
        </w:rPr>
        <w:t>inscrivent dans le cadre d</w:t>
      </w:r>
      <w:r>
        <w:rPr>
          <w:rFonts w:eastAsia="SimSun"/>
          <w:lang w:eastAsia="hi-IN" w:bidi="hi-IN"/>
        </w:rPr>
        <w:t>’</w:t>
      </w:r>
      <w:r w:rsidRPr="00EA3731">
        <w:rPr>
          <w:rFonts w:eastAsia="SimSun"/>
          <w:lang w:eastAsia="hi-IN" w:bidi="hi-IN"/>
        </w:rPr>
        <w:t>une politique de l</w:t>
      </w:r>
      <w:r>
        <w:rPr>
          <w:rFonts w:eastAsia="SimSun"/>
          <w:lang w:eastAsia="hi-IN" w:bidi="hi-IN"/>
        </w:rPr>
        <w:t>’</w:t>
      </w:r>
      <w:r w:rsidRPr="00EA3731">
        <w:rPr>
          <w:rFonts w:eastAsia="SimSun"/>
          <w:lang w:eastAsia="hi-IN" w:bidi="hi-IN"/>
        </w:rPr>
        <w:t>État à grande échelle</w:t>
      </w:r>
      <w:r>
        <w:rPr>
          <w:rFonts w:eastAsia="SimSun"/>
          <w:lang w:eastAsia="hi-IN" w:bidi="hi-IN"/>
        </w:rPr>
        <w:t>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Exhorte</w:t>
      </w:r>
      <w:r w:rsidRPr="00EA3731">
        <w:rPr>
          <w:rFonts w:eastAsia="SimSun"/>
          <w:lang w:eastAsia="hi-IN" w:bidi="hi-IN"/>
        </w:rPr>
        <w:t xml:space="preserve"> le Gouvernement de la République populaire démocratique de Corée </w:t>
      </w:r>
      <w:r w:rsidRPr="00320817">
        <w:rPr>
          <w:rFonts w:eastAsia="SimSun"/>
          <w:lang w:eastAsia="hi-IN" w:bidi="hi-IN"/>
        </w:rPr>
        <w:t xml:space="preserve">à reconnaître </w:t>
      </w:r>
      <w:r w:rsidRPr="00A83C92">
        <w:rPr>
          <w:rFonts w:eastAsia="SimSun"/>
          <w:lang w:eastAsia="hi-IN" w:bidi="hi-IN"/>
        </w:rPr>
        <w:t>les</w:t>
      </w:r>
      <w:r w:rsidRPr="00320817">
        <w:rPr>
          <w:rFonts w:eastAsia="SimSun"/>
          <w:lang w:eastAsia="hi-IN" w:bidi="hi-IN"/>
        </w:rPr>
        <w:t xml:space="preserve"> infractions et violations des droits de l</w:t>
      </w:r>
      <w:r>
        <w:rPr>
          <w:rFonts w:eastAsia="SimSun"/>
          <w:lang w:eastAsia="hi-IN" w:bidi="hi-IN"/>
        </w:rPr>
        <w:t>’</w:t>
      </w:r>
      <w:r w:rsidRPr="00320817">
        <w:rPr>
          <w:rFonts w:eastAsia="SimSun"/>
          <w:lang w:eastAsia="hi-IN" w:bidi="hi-IN"/>
        </w:rPr>
        <w:t xml:space="preserve">homme commises </w:t>
      </w:r>
      <w:r w:rsidRPr="00A83C92">
        <w:rPr>
          <w:rFonts w:eastAsia="SimSun"/>
          <w:lang w:eastAsia="hi-IN" w:bidi="hi-IN"/>
        </w:rPr>
        <w:t xml:space="preserve">par lui </w:t>
      </w:r>
      <w:r w:rsidRPr="00320817">
        <w:rPr>
          <w:rFonts w:eastAsia="SimSun"/>
          <w:lang w:eastAsia="hi-IN" w:bidi="hi-IN"/>
        </w:rPr>
        <w:t>dans le pays et hors du pays et à prendre immédiatement des mesures pour mettre un terme</w:t>
      </w:r>
      <w:r w:rsidRPr="00A83C92">
        <w:rPr>
          <w:rFonts w:eastAsia="SimSun"/>
          <w:lang w:eastAsia="hi-IN" w:bidi="hi-IN"/>
        </w:rPr>
        <w:t xml:space="preserve"> à l</w:t>
      </w:r>
      <w:r>
        <w:rPr>
          <w:rFonts w:eastAsia="SimSun"/>
          <w:lang w:eastAsia="hi-IN" w:bidi="hi-IN"/>
        </w:rPr>
        <w:t>’</w:t>
      </w:r>
      <w:r w:rsidRPr="00A83C92">
        <w:rPr>
          <w:rFonts w:eastAsia="SimSun"/>
          <w:lang w:eastAsia="hi-IN" w:bidi="hi-IN"/>
        </w:rPr>
        <w:t xml:space="preserve">ensemble de </w:t>
      </w:r>
      <w:r w:rsidRPr="00320817">
        <w:rPr>
          <w:rFonts w:eastAsia="SimSun"/>
          <w:lang w:eastAsia="hi-IN" w:bidi="hi-IN"/>
        </w:rPr>
        <w:t>ces infractions et violations</w:t>
      </w:r>
      <w:r w:rsidRPr="00EA3731">
        <w:rPr>
          <w:rFonts w:eastAsia="SimSun"/>
          <w:lang w:eastAsia="hi-IN" w:bidi="hi-IN"/>
        </w:rPr>
        <w:t>, notamment en mettant en œuvre les recommandations pertinentes figurant dans le rapport de la Commission d</w:t>
      </w:r>
      <w:r>
        <w:rPr>
          <w:rFonts w:eastAsia="SimSun"/>
          <w:lang w:eastAsia="hi-IN" w:bidi="hi-IN"/>
        </w:rPr>
        <w:t>’</w:t>
      </w:r>
      <w:r w:rsidR="00C9739D">
        <w:rPr>
          <w:rFonts w:eastAsia="SimSun"/>
          <w:lang w:eastAsia="hi-IN" w:bidi="hi-IN"/>
        </w:rPr>
        <w:t>enquête, y </w:t>
      </w:r>
      <w:r w:rsidRPr="00EA3731">
        <w:rPr>
          <w:rFonts w:eastAsia="SimSun"/>
          <w:lang w:eastAsia="hi-IN" w:bidi="hi-IN"/>
        </w:rPr>
        <w:t>compris, mais pas seulement, les mesures suivantes</w:t>
      </w:r>
      <w:r>
        <w:rPr>
          <w:rFonts w:eastAsia="SimSun"/>
          <w:lang w:eastAsia="hi-IN" w:bidi="hi-IN"/>
        </w:rPr>
        <w:t> :</w:t>
      </w:r>
      <w:r w:rsidRPr="00EA3731">
        <w:rPr>
          <w:rFonts w:eastAsia="SimSun"/>
          <w:lang w:eastAsia="hi-IN" w:bidi="hi-IN"/>
        </w:rPr>
        <w:t xml:space="preserve">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a</w:t>
      </w:r>
      <w:r w:rsidRPr="00CB46D8">
        <w:rPr>
          <w:rFonts w:eastAsia="SimSun"/>
          <w:iCs/>
          <w:lang w:eastAsia="hi-IN" w:bidi="hi-IN"/>
        </w:rPr>
        <w:t>)</w:t>
      </w:r>
      <w:r w:rsidRPr="00EA3731">
        <w:rPr>
          <w:rFonts w:eastAsia="SimSun"/>
          <w:lang w:eastAsia="hi-IN" w:bidi="hi-IN"/>
        </w:rPr>
        <w:tab/>
        <w:t>Garantir le droit à la liberté de pensée, de conscience et de religion, et les droits à la liberté d</w:t>
      </w:r>
      <w:r>
        <w:rPr>
          <w:rFonts w:eastAsia="SimSun"/>
          <w:lang w:eastAsia="hi-IN" w:bidi="hi-IN"/>
        </w:rPr>
        <w:t>’</w:t>
      </w:r>
      <w:r w:rsidRPr="00EA3731">
        <w:rPr>
          <w:rFonts w:eastAsia="SimSun"/>
          <w:lang w:eastAsia="hi-IN" w:bidi="hi-IN"/>
        </w:rPr>
        <w:t>opinion, d</w:t>
      </w:r>
      <w:r>
        <w:rPr>
          <w:rFonts w:eastAsia="SimSun"/>
          <w:lang w:eastAsia="hi-IN" w:bidi="hi-IN"/>
        </w:rPr>
        <w:t>’</w:t>
      </w:r>
      <w:r w:rsidRPr="00EA3731">
        <w:rPr>
          <w:rFonts w:eastAsia="SimSun"/>
          <w:lang w:eastAsia="hi-IN" w:bidi="hi-IN"/>
        </w:rPr>
        <w:t>expression et d</w:t>
      </w:r>
      <w:r>
        <w:rPr>
          <w:rFonts w:eastAsia="SimSun"/>
          <w:lang w:eastAsia="hi-IN" w:bidi="hi-IN"/>
        </w:rPr>
        <w:t>’</w:t>
      </w:r>
      <w:r w:rsidRPr="00EA3731">
        <w:rPr>
          <w:rFonts w:eastAsia="SimSun"/>
          <w:lang w:eastAsia="hi-IN" w:bidi="hi-IN"/>
        </w:rPr>
        <w:t>associatio</w:t>
      </w:r>
      <w:r w:rsidRPr="00EA3731">
        <w:rPr>
          <w:rFonts w:eastAsia="SimSun"/>
        </w:rPr>
        <w:t>n</w:t>
      </w:r>
      <w:r w:rsidRPr="00EA3731">
        <w:rPr>
          <w:rFonts w:eastAsia="SimSun"/>
          <w:lang w:eastAsia="hi-IN" w:bidi="hi-IN"/>
        </w:rPr>
        <w:t>, tant en ligne que hors</w:t>
      </w:r>
      <w:r w:rsidR="00F07B44">
        <w:rPr>
          <w:rFonts w:eastAsia="SimSun"/>
          <w:lang w:eastAsia="hi-IN" w:bidi="hi-IN"/>
        </w:rPr>
        <w:t> </w:t>
      </w:r>
      <w:r w:rsidRPr="00EA3731">
        <w:rPr>
          <w:rFonts w:eastAsia="SimSun"/>
          <w:lang w:eastAsia="hi-IN" w:bidi="hi-IN"/>
        </w:rPr>
        <w:t>ligne, notamment en autorisant la création de journaux et autres médias indépendants</w:t>
      </w:r>
      <w:r>
        <w:rPr>
          <w:rFonts w:eastAsia="SimSun"/>
          <w:lang w:eastAsia="hi-IN" w:bidi="hi-IN"/>
        </w:rPr>
        <w:t> ;</w:t>
      </w:r>
      <w:r w:rsidRPr="00EA3731">
        <w:rPr>
          <w:rFonts w:eastAsia="SimSun"/>
          <w:lang w:eastAsia="hi-IN" w:bidi="hi-IN"/>
        </w:rPr>
        <w:t xml:space="preserve">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b</w:t>
      </w:r>
      <w:r w:rsidRPr="00CB46D8">
        <w:rPr>
          <w:rFonts w:eastAsia="SimSun"/>
          <w:iCs/>
          <w:lang w:eastAsia="hi-IN" w:bidi="hi-IN"/>
        </w:rPr>
        <w:t>)</w:t>
      </w:r>
      <w:r w:rsidRPr="00EA3731">
        <w:rPr>
          <w:rFonts w:eastAsia="SimSun"/>
          <w:lang w:eastAsia="hi-IN" w:bidi="hi-IN"/>
        </w:rPr>
        <w:tab/>
        <w:t>Mettre un terme à la discrimination à l</w:t>
      </w:r>
      <w:r>
        <w:rPr>
          <w:rFonts w:eastAsia="SimSun"/>
          <w:lang w:eastAsia="hi-IN" w:bidi="hi-IN"/>
        </w:rPr>
        <w:t>’</w:t>
      </w:r>
      <w:r w:rsidRPr="00EA3731">
        <w:rPr>
          <w:rFonts w:eastAsia="SimSun"/>
          <w:lang w:eastAsia="hi-IN" w:bidi="hi-IN"/>
        </w:rPr>
        <w:t xml:space="preserve">égard des citoyens, notamment à la </w:t>
      </w:r>
      <w:r w:rsidRPr="00D83955">
        <w:rPr>
          <w:rFonts w:eastAsia="SimSun"/>
          <w:iCs/>
          <w:lang w:eastAsia="hi-IN" w:bidi="hi-IN"/>
        </w:rPr>
        <w:t>discrimination</w:t>
      </w:r>
      <w:r w:rsidRPr="00EA3731">
        <w:rPr>
          <w:rFonts w:eastAsia="SimSun"/>
          <w:lang w:eastAsia="hi-IN" w:bidi="hi-IN"/>
        </w:rPr>
        <w:t xml:space="preserve"> fondée sur le système </w:t>
      </w:r>
      <w:r w:rsidRPr="00EA3731">
        <w:rPr>
          <w:rFonts w:eastAsia="SimSun"/>
          <w:i/>
          <w:lang w:eastAsia="hi-IN" w:bidi="hi-IN"/>
        </w:rPr>
        <w:t>songbun</w:t>
      </w:r>
      <w:r w:rsidRPr="00EA3731">
        <w:rPr>
          <w:rFonts w:eastAsia="SimSun"/>
          <w:lang w:eastAsia="hi-IN" w:bidi="hi-IN"/>
        </w:rPr>
        <w:t xml:space="preserve"> cautionné par l</w:t>
      </w:r>
      <w:r>
        <w:rPr>
          <w:rFonts w:eastAsia="SimSun"/>
          <w:lang w:eastAsia="hi-IN" w:bidi="hi-IN"/>
        </w:rPr>
        <w:t>’</w:t>
      </w:r>
      <w:r w:rsidRPr="00EA3731">
        <w:rPr>
          <w:rFonts w:eastAsia="SimSun"/>
          <w:lang w:eastAsia="hi-IN" w:bidi="hi-IN"/>
        </w:rPr>
        <w:t>État, et prendre immédiatement des mesures pour garantir l</w:t>
      </w:r>
      <w:r>
        <w:rPr>
          <w:rFonts w:eastAsia="SimSun"/>
          <w:lang w:eastAsia="hi-IN" w:bidi="hi-IN"/>
        </w:rPr>
        <w:t>’</w:t>
      </w:r>
      <w:r w:rsidRPr="00EA3731">
        <w:rPr>
          <w:rFonts w:eastAsia="SimSun"/>
          <w:lang w:eastAsia="hi-IN" w:bidi="hi-IN"/>
        </w:rPr>
        <w:t>égalité des sexes et protéger les femmes contre les violences sexistes</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c</w:t>
      </w:r>
      <w:r w:rsidRPr="00CB46D8">
        <w:rPr>
          <w:rFonts w:eastAsia="SimSun"/>
          <w:iCs/>
          <w:lang w:eastAsia="hi-IN" w:bidi="hi-IN"/>
        </w:rPr>
        <w:t>)</w:t>
      </w:r>
      <w:r w:rsidRPr="00EA3731">
        <w:rPr>
          <w:rFonts w:eastAsia="SimSun"/>
          <w:lang w:eastAsia="hi-IN" w:bidi="hi-IN"/>
        </w:rPr>
        <w:tab/>
        <w:t xml:space="preserve">Garantir le droit à la liberté de </w:t>
      </w:r>
      <w:r w:rsidRPr="00EA3731">
        <w:rPr>
          <w:rFonts w:eastAsia="SimSun"/>
        </w:rPr>
        <w:t>circulation</w:t>
      </w:r>
      <w:r w:rsidRPr="00EA3731">
        <w:rPr>
          <w:rFonts w:eastAsia="SimSun"/>
          <w:lang w:eastAsia="hi-IN" w:bidi="hi-IN"/>
        </w:rPr>
        <w:t xml:space="preserve">, notamment la liberté de choisir son lieu de </w:t>
      </w:r>
      <w:r w:rsidRPr="00D83955">
        <w:rPr>
          <w:rFonts w:eastAsia="SimSun"/>
          <w:iCs/>
          <w:lang w:eastAsia="hi-IN" w:bidi="hi-IN"/>
        </w:rPr>
        <w:t>résidence</w:t>
      </w:r>
      <w:r w:rsidRPr="00EA3731">
        <w:rPr>
          <w:rFonts w:eastAsia="SimSun"/>
          <w:lang w:eastAsia="hi-IN" w:bidi="hi-IN"/>
        </w:rPr>
        <w:t xml:space="preserve"> et de travail</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d</w:t>
      </w:r>
      <w:r w:rsidRPr="00CB46D8">
        <w:rPr>
          <w:rFonts w:eastAsia="SimSun"/>
          <w:iCs/>
          <w:lang w:eastAsia="hi-IN" w:bidi="hi-IN"/>
        </w:rPr>
        <w:t>)</w:t>
      </w:r>
      <w:r w:rsidRPr="00EA3731">
        <w:rPr>
          <w:rFonts w:eastAsia="SimSun"/>
          <w:lang w:eastAsia="hi-IN" w:bidi="hi-IN"/>
        </w:rPr>
        <w:tab/>
        <w:t>Promouvoir l</w:t>
      </w:r>
      <w:r>
        <w:rPr>
          <w:rFonts w:eastAsia="SimSun"/>
          <w:lang w:eastAsia="hi-IN" w:bidi="hi-IN"/>
        </w:rPr>
        <w:t>’</w:t>
      </w:r>
      <w:r w:rsidRPr="00EA3731">
        <w:rPr>
          <w:rFonts w:eastAsia="SimSun"/>
          <w:lang w:eastAsia="hi-IN" w:bidi="hi-IN"/>
        </w:rPr>
        <w:t>accès, dans des conditions d</w:t>
      </w:r>
      <w:r>
        <w:rPr>
          <w:rFonts w:eastAsia="SimSun"/>
          <w:lang w:eastAsia="hi-IN" w:bidi="hi-IN"/>
        </w:rPr>
        <w:t>’</w:t>
      </w:r>
      <w:r w:rsidRPr="00EA3731">
        <w:rPr>
          <w:rFonts w:eastAsia="SimSun"/>
          <w:lang w:eastAsia="hi-IN" w:bidi="hi-IN"/>
        </w:rPr>
        <w:t>égalité, à l</w:t>
      </w:r>
      <w:r>
        <w:rPr>
          <w:rFonts w:eastAsia="SimSun"/>
          <w:lang w:eastAsia="hi-IN" w:bidi="hi-IN"/>
        </w:rPr>
        <w:t>’</w:t>
      </w:r>
      <w:r w:rsidRPr="00EA3731">
        <w:rPr>
          <w:rFonts w:eastAsia="SimSun"/>
          <w:lang w:eastAsia="hi-IN" w:bidi="hi-IN"/>
        </w:rPr>
        <w:t xml:space="preserve">alimentation, notamment en garantissant la pleine transparence de la </w:t>
      </w:r>
      <w:r w:rsidRPr="00EA3731">
        <w:rPr>
          <w:rFonts w:eastAsia="SimSun"/>
        </w:rPr>
        <w:t>fourniture</w:t>
      </w:r>
      <w:r w:rsidRPr="00EA3731">
        <w:rPr>
          <w:rFonts w:eastAsia="SimSun"/>
          <w:lang w:eastAsia="hi-IN" w:bidi="hi-IN"/>
        </w:rPr>
        <w:t xml:space="preserve"> de l</w:t>
      </w:r>
      <w:r>
        <w:rPr>
          <w:rFonts w:eastAsia="SimSun"/>
          <w:lang w:eastAsia="hi-IN" w:bidi="hi-IN"/>
        </w:rPr>
        <w:t>’</w:t>
      </w:r>
      <w:r w:rsidRPr="00EA3731">
        <w:rPr>
          <w:rFonts w:eastAsia="SimSun"/>
          <w:lang w:eastAsia="hi-IN" w:bidi="hi-IN"/>
        </w:rPr>
        <w:t>aide humanitaire de sorte que cette aide parvienne vraiment aux personnes vulnérables</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e</w:t>
      </w:r>
      <w:r w:rsidRPr="00CB46D8">
        <w:rPr>
          <w:rFonts w:eastAsia="SimSun"/>
          <w:iCs/>
          <w:lang w:eastAsia="hi-IN" w:bidi="hi-IN"/>
        </w:rPr>
        <w:t>)</w:t>
      </w:r>
      <w:r w:rsidRPr="00EA3731">
        <w:rPr>
          <w:rFonts w:eastAsia="SimSun"/>
          <w:lang w:eastAsia="hi-IN" w:bidi="hi-IN"/>
        </w:rPr>
        <w:tab/>
        <w:t>Mettre immédiatement un terme à toutes les violations des droits de l</w:t>
      </w:r>
      <w:r>
        <w:rPr>
          <w:rFonts w:eastAsia="SimSun"/>
          <w:lang w:eastAsia="hi-IN" w:bidi="hi-IN"/>
        </w:rPr>
        <w:t>’</w:t>
      </w:r>
      <w:r w:rsidRPr="00EA3731">
        <w:rPr>
          <w:rFonts w:eastAsia="SimSun"/>
          <w:lang w:eastAsia="hi-IN" w:bidi="hi-IN"/>
        </w:rPr>
        <w:t xml:space="preserve">homme dans les camps de prisonniers, notamment la pratique du travail forcé, démanteler tous les camps de prisonniers politiques et libérer tous les </w:t>
      </w:r>
      <w:r w:rsidRPr="00EA3731">
        <w:rPr>
          <w:rFonts w:eastAsia="SimSun"/>
        </w:rPr>
        <w:t>prisonniers</w:t>
      </w:r>
      <w:r w:rsidRPr="00EA3731">
        <w:rPr>
          <w:rFonts w:eastAsia="SimSun"/>
          <w:lang w:eastAsia="hi-IN" w:bidi="hi-IN"/>
        </w:rPr>
        <w:t xml:space="preserve"> politiques, mettre fin sans </w:t>
      </w:r>
      <w:r w:rsidRPr="00EA3731">
        <w:rPr>
          <w:rFonts w:eastAsia="SimSun"/>
          <w:lang w:eastAsia="hi-IN" w:bidi="hi-IN"/>
        </w:rPr>
        <w:lastRenderedPageBreak/>
        <w:t>délai à la pratique des exécutions arbitraires de détenus et veiller à ce que des réformes dans le secteur de la justice permettent de garantir le droit à un procès équitable et à une procédure régulière</w:t>
      </w:r>
      <w:r>
        <w:rPr>
          <w:rFonts w:eastAsia="SimSun"/>
          <w:lang w:eastAsia="hi-IN" w:bidi="hi-IN"/>
        </w:rPr>
        <w:t>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f</w:t>
      </w:r>
      <w:r w:rsidRPr="00CB46D8">
        <w:rPr>
          <w:rFonts w:eastAsia="SimSun"/>
          <w:iCs/>
          <w:lang w:eastAsia="hi-IN" w:bidi="hi-IN"/>
        </w:rPr>
        <w:t>)</w:t>
      </w:r>
      <w:r w:rsidRPr="00EA3731">
        <w:rPr>
          <w:rFonts w:eastAsia="SimSun"/>
          <w:lang w:eastAsia="hi-IN" w:bidi="hi-IN"/>
        </w:rPr>
        <w:tab/>
        <w:t>Régler d</w:t>
      </w:r>
      <w:r>
        <w:rPr>
          <w:rFonts w:eastAsia="SimSun"/>
          <w:lang w:eastAsia="hi-IN" w:bidi="hi-IN"/>
        </w:rPr>
        <w:t>’</w:t>
      </w:r>
      <w:r w:rsidRPr="00EA3731">
        <w:rPr>
          <w:rFonts w:eastAsia="SimSun"/>
          <w:lang w:eastAsia="hi-IN" w:bidi="hi-IN"/>
        </w:rPr>
        <w:t>une manière transparente la question de toutes les personnes qui ont été enlevées ou ont été victimes d</w:t>
      </w:r>
      <w:r>
        <w:rPr>
          <w:rFonts w:eastAsia="SimSun"/>
          <w:lang w:eastAsia="hi-IN" w:bidi="hi-IN"/>
        </w:rPr>
        <w:t>’</w:t>
      </w:r>
      <w:r w:rsidRPr="00EA3731">
        <w:rPr>
          <w:rFonts w:eastAsia="SimSun"/>
          <w:lang w:eastAsia="hi-IN" w:bidi="hi-IN"/>
        </w:rPr>
        <w:t>autres formes de disparition forcée, et de leurs descendants, notamment en permettant leur retour immédiat</w:t>
      </w:r>
      <w:r>
        <w:rPr>
          <w:rFonts w:eastAsia="SimSun"/>
          <w:lang w:eastAsia="hi-IN" w:bidi="hi-IN"/>
        </w:rPr>
        <w:t> ;</w:t>
      </w:r>
      <w:r w:rsidRPr="00EA3731">
        <w:rPr>
          <w:rFonts w:eastAsia="SimSun"/>
          <w:lang w:eastAsia="hi-IN" w:bidi="hi-IN"/>
        </w:rPr>
        <w:t xml:space="preserve"> </w:t>
      </w:r>
    </w:p>
    <w:p w:rsidR="005636B4" w:rsidRPr="00AB4FBA" w:rsidRDefault="005636B4" w:rsidP="008734B9">
      <w:pPr>
        <w:pStyle w:val="SingleTxtG"/>
        <w:ind w:firstLine="567"/>
        <w:rPr>
          <w:rFonts w:eastAsia="SimSun"/>
          <w:lang w:eastAsia="hi-IN" w:bidi="hi-IN"/>
        </w:rPr>
      </w:pPr>
      <w:r w:rsidRPr="00AB4FBA">
        <w:rPr>
          <w:rFonts w:eastAsia="SimSun"/>
          <w:i/>
          <w:lang w:eastAsia="hi-IN" w:bidi="hi-IN"/>
        </w:rPr>
        <w:t>g</w:t>
      </w:r>
      <w:r w:rsidRPr="00AB4FBA">
        <w:rPr>
          <w:rFonts w:eastAsia="SimSun"/>
          <w:iCs/>
          <w:lang w:eastAsia="hi-IN" w:bidi="hi-IN"/>
        </w:rPr>
        <w:t>)</w:t>
      </w:r>
      <w:r w:rsidRPr="00AB4FBA">
        <w:rPr>
          <w:rFonts w:eastAsia="SimSun"/>
          <w:lang w:eastAsia="hi-IN" w:bidi="hi-IN"/>
        </w:rPr>
        <w:tab/>
        <w:t xml:space="preserve">Garantir le regroupement des familles </w:t>
      </w:r>
      <w:r w:rsidRPr="00AB4FBA">
        <w:rPr>
          <w:rFonts w:eastAsia="SimSun"/>
        </w:rPr>
        <w:t>séparées</w:t>
      </w:r>
      <w:r w:rsidRPr="00AB4FBA">
        <w:rPr>
          <w:rFonts w:eastAsia="SimSun"/>
          <w:lang w:eastAsia="hi-IN" w:bidi="hi-IN"/>
        </w:rPr>
        <w:t xml:space="preserve"> de part et d</w:t>
      </w:r>
      <w:r>
        <w:rPr>
          <w:rFonts w:eastAsia="SimSun"/>
          <w:lang w:eastAsia="hi-IN" w:bidi="hi-IN"/>
        </w:rPr>
        <w:t>’</w:t>
      </w:r>
      <w:r w:rsidRPr="00AB4FBA">
        <w:rPr>
          <w:rFonts w:eastAsia="SimSun"/>
          <w:lang w:eastAsia="hi-IN" w:bidi="hi-IN"/>
        </w:rPr>
        <w:t xml:space="preserve">autre de la frontière ; </w:t>
      </w:r>
    </w:p>
    <w:p w:rsidR="005636B4" w:rsidRPr="00EA3731" w:rsidRDefault="005636B4" w:rsidP="008734B9">
      <w:pPr>
        <w:pStyle w:val="SingleTxtG"/>
        <w:ind w:firstLine="567"/>
        <w:rPr>
          <w:rFonts w:eastAsia="SimSun"/>
          <w:lang w:eastAsia="hi-IN" w:bidi="hi-IN"/>
        </w:rPr>
      </w:pPr>
      <w:r w:rsidRPr="00EA3731">
        <w:rPr>
          <w:rFonts w:eastAsia="SimSun"/>
          <w:i/>
          <w:lang w:eastAsia="hi-IN" w:bidi="hi-IN"/>
        </w:rPr>
        <w:t>h</w:t>
      </w:r>
      <w:r w:rsidRPr="00CB46D8">
        <w:rPr>
          <w:rFonts w:eastAsia="SimSun"/>
          <w:iCs/>
          <w:lang w:eastAsia="hi-IN" w:bidi="hi-IN"/>
        </w:rPr>
        <w:t>)</w:t>
      </w:r>
      <w:r w:rsidRPr="00EA3731">
        <w:rPr>
          <w:rFonts w:eastAsia="SimSun"/>
          <w:lang w:eastAsia="hi-IN" w:bidi="hi-IN"/>
        </w:rPr>
        <w:tab/>
        <w:t>Abolir immédiatement l</w:t>
      </w:r>
      <w:r>
        <w:rPr>
          <w:rFonts w:eastAsia="SimSun"/>
          <w:lang w:eastAsia="hi-IN" w:bidi="hi-IN"/>
        </w:rPr>
        <w:t>’</w:t>
      </w:r>
      <w:r w:rsidRPr="00EA3731">
        <w:rPr>
          <w:rFonts w:eastAsia="SimSun"/>
          <w:lang w:eastAsia="hi-IN" w:bidi="hi-IN"/>
        </w:rPr>
        <w:t xml:space="preserve">imposition </w:t>
      </w:r>
      <w:r w:rsidRPr="00EA3731">
        <w:rPr>
          <w:rFonts w:eastAsia="SimSun"/>
        </w:rPr>
        <w:t>de</w:t>
      </w:r>
      <w:r w:rsidRPr="00EA3731">
        <w:rPr>
          <w:rFonts w:eastAsia="SimSun"/>
          <w:lang w:eastAsia="hi-IN" w:bidi="hi-IN"/>
        </w:rPr>
        <w:t xml:space="preserve"> sanctions pénales pour culpabilité par association</w:t>
      </w:r>
      <w:r>
        <w:rPr>
          <w:rFonts w:eastAsia="SimSun"/>
          <w:lang w:eastAsia="hi-IN" w:bidi="hi-IN"/>
        </w:rPr>
        <w:t> ;</w:t>
      </w:r>
      <w:r w:rsidRPr="00EA3731">
        <w:rPr>
          <w:rFonts w:eastAsia="SimSun"/>
          <w:lang w:eastAsia="hi-IN" w:bidi="hi-IN"/>
        </w:rPr>
        <w:t xml:space="preserve"> </w:t>
      </w:r>
    </w:p>
    <w:p w:rsidR="005636B4" w:rsidRPr="00CB46D8" w:rsidRDefault="005636B4" w:rsidP="00FB4E40">
      <w:pPr>
        <w:pStyle w:val="ParNoG"/>
        <w:ind w:firstLine="567"/>
        <w:rPr>
          <w:rFonts w:eastAsia="SimSun"/>
          <w:spacing w:val="-2"/>
          <w:lang w:eastAsia="hi-IN" w:bidi="hi-IN"/>
        </w:rPr>
      </w:pPr>
      <w:r w:rsidRPr="00CB46D8">
        <w:rPr>
          <w:rFonts w:eastAsia="SimSun"/>
          <w:i/>
          <w:spacing w:val="-2"/>
          <w:lang w:eastAsia="hi-IN" w:bidi="hi-IN"/>
        </w:rPr>
        <w:t xml:space="preserve">Rappelle </w:t>
      </w:r>
      <w:r w:rsidRPr="00CB46D8">
        <w:rPr>
          <w:rFonts w:eastAsia="SimSun"/>
          <w:spacing w:val="-2"/>
          <w:lang w:eastAsia="hi-IN" w:bidi="hi-IN"/>
        </w:rPr>
        <w:t>la résolution</w:t>
      </w:r>
      <w:r w:rsidR="00E43BDD">
        <w:rPr>
          <w:rFonts w:eastAsia="SimSun"/>
          <w:i/>
          <w:spacing w:val="-2"/>
          <w:lang w:eastAsia="hi-IN" w:bidi="hi-IN"/>
        </w:rPr>
        <w:t> </w:t>
      </w:r>
      <w:r w:rsidRPr="00CB46D8">
        <w:rPr>
          <w:rFonts w:eastAsia="SimSun"/>
          <w:spacing w:val="-2"/>
          <w:lang w:eastAsia="hi-IN" w:bidi="hi-IN"/>
        </w:rPr>
        <w:t>71/202 de l</w:t>
      </w:r>
      <w:r>
        <w:rPr>
          <w:rFonts w:eastAsia="SimSun"/>
          <w:spacing w:val="-2"/>
          <w:lang w:eastAsia="hi-IN" w:bidi="hi-IN"/>
        </w:rPr>
        <w:t>’</w:t>
      </w:r>
      <w:r w:rsidRPr="00CB46D8">
        <w:rPr>
          <w:rFonts w:eastAsia="SimSun"/>
          <w:spacing w:val="-2"/>
          <w:lang w:eastAsia="hi-IN" w:bidi="hi-IN"/>
        </w:rPr>
        <w:t>Assemblée générale, dans laquelle celle</w:t>
      </w:r>
      <w:r w:rsidR="00DD7F10">
        <w:rPr>
          <w:rFonts w:eastAsia="SimSun"/>
          <w:spacing w:val="-2"/>
          <w:lang w:eastAsia="hi-IN" w:bidi="hi-IN"/>
        </w:rPr>
        <w:noBreakHyphen/>
      </w:r>
      <w:r w:rsidRPr="00CB46D8">
        <w:rPr>
          <w:rFonts w:eastAsia="SimSun"/>
          <w:spacing w:val="-2"/>
          <w:lang w:eastAsia="hi-IN" w:bidi="hi-IN"/>
        </w:rPr>
        <w:t>ci s</w:t>
      </w:r>
      <w:r>
        <w:rPr>
          <w:rFonts w:eastAsia="SimSun"/>
          <w:spacing w:val="-2"/>
          <w:lang w:eastAsia="hi-IN" w:bidi="hi-IN"/>
        </w:rPr>
        <w:t>’</w:t>
      </w:r>
      <w:r w:rsidRPr="00CB46D8">
        <w:rPr>
          <w:rFonts w:eastAsia="SimSun"/>
          <w:spacing w:val="-2"/>
          <w:lang w:eastAsia="hi-IN" w:bidi="hi-IN"/>
        </w:rPr>
        <w:t xml:space="preserve">est déclarée très gravement préoccupée par les </w:t>
      </w:r>
      <w:r w:rsidRPr="00CB46D8">
        <w:rPr>
          <w:rFonts w:eastAsia="SimSun"/>
          <w:spacing w:val="-2"/>
        </w:rPr>
        <w:t>violations</w:t>
      </w:r>
      <w:r w:rsidRPr="00CB46D8">
        <w:rPr>
          <w:rFonts w:eastAsia="SimSun"/>
          <w:spacing w:val="-2"/>
          <w:lang w:eastAsia="hi-IN" w:bidi="hi-IN"/>
        </w:rPr>
        <w:t xml:space="preserve"> des droits des travailleurs, dont le droit à la liberté d</w:t>
      </w:r>
      <w:r>
        <w:rPr>
          <w:rFonts w:eastAsia="SimSun"/>
          <w:spacing w:val="-2"/>
          <w:lang w:eastAsia="hi-IN" w:bidi="hi-IN"/>
        </w:rPr>
        <w:t>’</w:t>
      </w:r>
      <w:r w:rsidRPr="00CB46D8">
        <w:rPr>
          <w:rFonts w:eastAsia="SimSun"/>
          <w:spacing w:val="-2"/>
          <w:lang w:eastAsia="hi-IN" w:bidi="hi-IN"/>
        </w:rPr>
        <w:t>association, la reconnaissance effective du droit à la négociation collective, le droit de grève et l</w:t>
      </w:r>
      <w:r>
        <w:rPr>
          <w:rFonts w:eastAsia="SimSun"/>
          <w:spacing w:val="-2"/>
          <w:lang w:eastAsia="hi-IN" w:bidi="hi-IN"/>
        </w:rPr>
        <w:t>’</w:t>
      </w:r>
      <w:r w:rsidRPr="00CB46D8">
        <w:rPr>
          <w:rFonts w:eastAsia="SimSun"/>
          <w:spacing w:val="-2"/>
          <w:lang w:eastAsia="hi-IN" w:bidi="hi-IN"/>
        </w:rPr>
        <w:t>interdiction d</w:t>
      </w:r>
      <w:r>
        <w:rPr>
          <w:rFonts w:eastAsia="SimSun"/>
          <w:spacing w:val="-2"/>
          <w:lang w:eastAsia="hi-IN" w:bidi="hi-IN"/>
        </w:rPr>
        <w:t>’</w:t>
      </w:r>
      <w:r w:rsidRPr="00CB46D8">
        <w:rPr>
          <w:rFonts w:eastAsia="SimSun"/>
          <w:spacing w:val="-2"/>
          <w:lang w:eastAsia="hi-IN" w:bidi="hi-IN"/>
        </w:rPr>
        <w:t>exploiter les enfants à des fins économiques et de les astreindre à un travail comportant des risques ou susceptible de nuire à leur santé, ainsi que par l</w:t>
      </w:r>
      <w:r>
        <w:rPr>
          <w:rFonts w:eastAsia="SimSun"/>
          <w:spacing w:val="-2"/>
          <w:lang w:eastAsia="hi-IN" w:bidi="hi-IN"/>
        </w:rPr>
        <w:t>’</w:t>
      </w:r>
      <w:r w:rsidRPr="00CB46D8">
        <w:rPr>
          <w:rFonts w:eastAsia="SimSun"/>
          <w:spacing w:val="-2"/>
          <w:lang w:eastAsia="hi-IN" w:bidi="hi-IN"/>
        </w:rPr>
        <w:t>exploitation de ressortissants de la République populaire démocratique de Corée envoyés travailler à l</w:t>
      </w:r>
      <w:r>
        <w:rPr>
          <w:rFonts w:eastAsia="SimSun"/>
          <w:spacing w:val="-2"/>
          <w:lang w:eastAsia="hi-IN" w:bidi="hi-IN"/>
        </w:rPr>
        <w:t>’</w:t>
      </w:r>
      <w:r w:rsidRPr="00CB46D8">
        <w:rPr>
          <w:rFonts w:eastAsia="SimSun"/>
          <w:spacing w:val="-2"/>
          <w:lang w:eastAsia="hi-IN" w:bidi="hi-IN"/>
        </w:rPr>
        <w:t>étranger dans des conditions qui s</w:t>
      </w:r>
      <w:r>
        <w:rPr>
          <w:rFonts w:eastAsia="SimSun"/>
          <w:spacing w:val="-2"/>
          <w:lang w:eastAsia="hi-IN" w:bidi="hi-IN"/>
        </w:rPr>
        <w:t>’</w:t>
      </w:r>
      <w:r w:rsidRPr="00CB46D8">
        <w:rPr>
          <w:rFonts w:eastAsia="SimSun"/>
          <w:spacing w:val="-2"/>
          <w:lang w:eastAsia="hi-IN" w:bidi="hi-IN"/>
        </w:rPr>
        <w:t xml:space="preserve">apparenteraient à du travail forcé ;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Se déclare à nouveau profondément préoccupé</w:t>
      </w:r>
      <w:r w:rsidR="00E80DCE">
        <w:rPr>
          <w:rFonts w:eastAsia="SimSun"/>
          <w:lang w:eastAsia="hi-IN" w:bidi="hi-IN"/>
        </w:rPr>
        <w:t xml:space="preserve"> par les conclusions de la </w:t>
      </w:r>
      <w:r w:rsidRPr="00EA3731">
        <w:rPr>
          <w:rFonts w:eastAsia="SimSun"/>
          <w:lang w:eastAsia="hi-IN" w:bidi="hi-IN"/>
        </w:rPr>
        <w:t>Commission concernant la situation des réfugiés et des demandeurs d</w:t>
      </w:r>
      <w:r>
        <w:rPr>
          <w:rFonts w:eastAsia="SimSun"/>
          <w:lang w:eastAsia="hi-IN" w:bidi="hi-IN"/>
        </w:rPr>
        <w:t>’</w:t>
      </w:r>
      <w:r w:rsidR="00E80DCE">
        <w:rPr>
          <w:rFonts w:eastAsia="SimSun"/>
          <w:lang w:eastAsia="hi-IN" w:bidi="hi-IN"/>
        </w:rPr>
        <w:t>asile renvoyés en </w:t>
      </w:r>
      <w:r w:rsidRPr="00EA3731">
        <w:rPr>
          <w:rFonts w:eastAsia="SimSun"/>
          <w:lang w:eastAsia="hi-IN" w:bidi="hi-IN"/>
        </w:rPr>
        <w:t>République populaire démocratique de Corée et d</w:t>
      </w:r>
      <w:r>
        <w:rPr>
          <w:rFonts w:eastAsia="SimSun"/>
          <w:lang w:eastAsia="hi-IN" w:bidi="hi-IN"/>
        </w:rPr>
        <w:t>’</w:t>
      </w:r>
      <w:r w:rsidRPr="00EA3731">
        <w:rPr>
          <w:rFonts w:eastAsia="SimSun"/>
          <w:lang w:eastAsia="hi-IN" w:bidi="hi-IN"/>
        </w:rPr>
        <w:t>autres citoyens de ce pays après leur rapatriement, qui ont fait l</w:t>
      </w:r>
      <w:r>
        <w:rPr>
          <w:rFonts w:eastAsia="SimSun"/>
          <w:lang w:eastAsia="hi-IN" w:bidi="hi-IN"/>
        </w:rPr>
        <w:t>’</w:t>
      </w:r>
      <w:r w:rsidRPr="00EA3731">
        <w:rPr>
          <w:rFonts w:eastAsia="SimSun"/>
          <w:lang w:eastAsia="hi-IN" w:bidi="hi-IN"/>
        </w:rPr>
        <w:t>objet de sanctions comprenant notamment des mesures d</w:t>
      </w:r>
      <w:r>
        <w:rPr>
          <w:rFonts w:eastAsia="SimSun"/>
          <w:lang w:eastAsia="hi-IN" w:bidi="hi-IN"/>
        </w:rPr>
        <w:t>’</w:t>
      </w:r>
      <w:r w:rsidRPr="00EA3731">
        <w:rPr>
          <w:rFonts w:eastAsia="SimSun"/>
          <w:lang w:eastAsia="hi-IN" w:bidi="hi-IN"/>
        </w:rPr>
        <w:t xml:space="preserve">internement, des actes de torture, des traitements cruels, inhumains et dégradants, des violences sexuelles, des disparitions forcées ou la peine capitale et, à cet égard, </w:t>
      </w:r>
      <w:r w:rsidRPr="00A83C92">
        <w:rPr>
          <w:rFonts w:eastAsia="SimSun"/>
          <w:lang w:eastAsia="hi-IN" w:bidi="hi-IN"/>
        </w:rPr>
        <w:t>engage vivement</w:t>
      </w:r>
      <w:r w:rsidRPr="00266595">
        <w:rPr>
          <w:rFonts w:eastAsia="SimSun"/>
          <w:lang w:eastAsia="hi-IN" w:bidi="hi-IN"/>
        </w:rPr>
        <w:t xml:space="preserve"> </w:t>
      </w:r>
      <w:r w:rsidRPr="00EA3731">
        <w:rPr>
          <w:rFonts w:eastAsia="SimSun"/>
          <w:lang w:eastAsia="hi-IN" w:bidi="hi-IN"/>
        </w:rPr>
        <w:t xml:space="preserve">tous les États à respecter le </w:t>
      </w:r>
      <w:r w:rsidRPr="00EA3731">
        <w:rPr>
          <w:rFonts w:eastAsia="SimSun"/>
        </w:rPr>
        <w:t>principe</w:t>
      </w:r>
      <w:r w:rsidRPr="00EA3731">
        <w:rPr>
          <w:rFonts w:eastAsia="SimSun"/>
          <w:lang w:eastAsia="hi-IN" w:bidi="hi-IN"/>
        </w:rPr>
        <w:t xml:space="preserve"> fondamental du non-refoulement, à traiter avec humanité ceux qui cherchent refuge et à garantir l</w:t>
      </w:r>
      <w:r>
        <w:rPr>
          <w:rFonts w:eastAsia="SimSun"/>
          <w:lang w:eastAsia="hi-IN" w:bidi="hi-IN"/>
        </w:rPr>
        <w:t>’</w:t>
      </w:r>
      <w:r w:rsidR="00B34D6E">
        <w:rPr>
          <w:rFonts w:eastAsia="SimSun"/>
          <w:lang w:eastAsia="hi-IN" w:bidi="hi-IN"/>
        </w:rPr>
        <w:t>accès sans entrave du </w:t>
      </w:r>
      <w:r w:rsidRPr="00EA3731">
        <w:rPr>
          <w:rFonts w:eastAsia="SimSun"/>
          <w:lang w:eastAsia="hi-IN" w:bidi="hi-IN"/>
        </w:rPr>
        <w:t>Haut</w:t>
      </w:r>
      <w:r w:rsidR="00515F04">
        <w:rPr>
          <w:rFonts w:eastAsia="SimSun"/>
          <w:lang w:eastAsia="hi-IN" w:bidi="hi-IN"/>
        </w:rPr>
        <w:noBreakHyphen/>
      </w:r>
      <w:r w:rsidRPr="00EA3731">
        <w:rPr>
          <w:rFonts w:eastAsia="SimSun"/>
          <w:lang w:eastAsia="hi-IN" w:bidi="hi-IN"/>
        </w:rPr>
        <w:t>Commissa</w:t>
      </w:r>
      <w:r>
        <w:rPr>
          <w:rFonts w:eastAsia="SimSun"/>
          <w:lang w:eastAsia="hi-IN" w:bidi="hi-IN"/>
        </w:rPr>
        <w:t>riat</w:t>
      </w:r>
      <w:r w:rsidR="002723BA">
        <w:rPr>
          <w:rFonts w:eastAsia="SimSun"/>
          <w:lang w:eastAsia="hi-IN" w:bidi="hi-IN"/>
        </w:rPr>
        <w:t xml:space="preserve"> des Nations </w:t>
      </w:r>
      <w:r w:rsidRPr="00EA3731">
        <w:rPr>
          <w:rFonts w:eastAsia="SimSun"/>
          <w:lang w:eastAsia="hi-IN" w:bidi="hi-IN"/>
        </w:rPr>
        <w:t>Unies pour les réfugiés et du Haut</w:t>
      </w:r>
      <w:r w:rsidR="00515F04">
        <w:rPr>
          <w:rFonts w:eastAsia="SimSun"/>
          <w:lang w:eastAsia="hi-IN" w:bidi="hi-IN"/>
        </w:rPr>
        <w:noBreakHyphen/>
        <w:t>Commissariat des Nations </w:t>
      </w:r>
      <w:r w:rsidRPr="00EA3731">
        <w:rPr>
          <w:rFonts w:eastAsia="SimSun"/>
          <w:lang w:eastAsia="hi-IN" w:bidi="hi-IN"/>
        </w:rPr>
        <w:t>Unies aux droits de l</w:t>
      </w:r>
      <w:r>
        <w:rPr>
          <w:rFonts w:eastAsia="SimSun"/>
          <w:lang w:eastAsia="hi-IN" w:bidi="hi-IN"/>
        </w:rPr>
        <w:t>’</w:t>
      </w:r>
      <w:r w:rsidRPr="00EA3731">
        <w:rPr>
          <w:rFonts w:eastAsia="SimSun"/>
          <w:lang w:eastAsia="hi-IN" w:bidi="hi-IN"/>
        </w:rPr>
        <w:t>homme en vue de protéger les droits de l</w:t>
      </w:r>
      <w:r>
        <w:rPr>
          <w:rFonts w:eastAsia="SimSun"/>
          <w:lang w:eastAsia="hi-IN" w:bidi="hi-IN"/>
        </w:rPr>
        <w:t>’</w:t>
      </w:r>
      <w:r w:rsidRPr="00EA3731">
        <w:rPr>
          <w:rFonts w:eastAsia="SimSun"/>
          <w:lang w:eastAsia="hi-IN" w:bidi="hi-IN"/>
        </w:rPr>
        <w:t xml:space="preserve">homme de ceux qui cherchent refuge, et </w:t>
      </w:r>
      <w:r w:rsidRPr="00A83C92">
        <w:rPr>
          <w:rFonts w:eastAsia="SimSun"/>
          <w:lang w:eastAsia="hi-IN" w:bidi="hi-IN"/>
        </w:rPr>
        <w:t>demande une nouvelle fois instamment</w:t>
      </w:r>
      <w:r w:rsidRPr="00EA3731">
        <w:rPr>
          <w:rFonts w:eastAsia="SimSun"/>
          <w:lang w:eastAsia="hi-IN" w:bidi="hi-IN"/>
        </w:rPr>
        <w:t xml:space="preserve"> aux États parties de s</w:t>
      </w:r>
      <w:r>
        <w:rPr>
          <w:rFonts w:eastAsia="SimSun"/>
          <w:lang w:eastAsia="hi-IN" w:bidi="hi-IN"/>
        </w:rPr>
        <w:t>’</w:t>
      </w:r>
      <w:r w:rsidRPr="00EA3731">
        <w:rPr>
          <w:rFonts w:eastAsia="SimSun"/>
          <w:lang w:eastAsia="hi-IN" w:bidi="hi-IN"/>
        </w:rPr>
        <w:t>acquitter des obligations que leur imposent le droit international des droits de l</w:t>
      </w:r>
      <w:r>
        <w:rPr>
          <w:rFonts w:eastAsia="SimSun"/>
          <w:lang w:eastAsia="hi-IN" w:bidi="hi-IN"/>
        </w:rPr>
        <w:t>’</w:t>
      </w:r>
      <w:r w:rsidR="00515F04">
        <w:rPr>
          <w:rFonts w:eastAsia="SimSun"/>
          <w:lang w:eastAsia="hi-IN" w:bidi="hi-IN"/>
        </w:rPr>
        <w:t>homme, la </w:t>
      </w:r>
      <w:r w:rsidRPr="00EA3731">
        <w:rPr>
          <w:rFonts w:eastAsia="SimSun"/>
          <w:lang w:eastAsia="hi-IN" w:bidi="hi-IN"/>
        </w:rPr>
        <w:t>Convention relative au statut des réfugiés et les Protocoles s</w:t>
      </w:r>
      <w:r>
        <w:rPr>
          <w:rFonts w:eastAsia="SimSun"/>
          <w:lang w:eastAsia="hi-IN" w:bidi="hi-IN"/>
        </w:rPr>
        <w:t>’</w:t>
      </w:r>
      <w:r w:rsidRPr="00EA3731">
        <w:rPr>
          <w:rFonts w:eastAsia="SimSun"/>
          <w:lang w:eastAsia="hi-IN" w:bidi="hi-IN"/>
        </w:rPr>
        <w:t>y rapportant en ce qui concerne les ressortissants de la République populaire démocratique de Corée qui sont visés par ces instruments</w:t>
      </w:r>
      <w:r>
        <w:rPr>
          <w:rFonts w:eastAsia="SimSun"/>
          <w:lang w:eastAsia="hi-IN" w:bidi="hi-IN"/>
        </w:rPr>
        <w:t> ;</w:t>
      </w:r>
      <w:r w:rsidRPr="00EA3731">
        <w:rPr>
          <w:rFonts w:eastAsia="SimSun"/>
          <w:lang w:eastAsia="hi-IN" w:bidi="hi-IN"/>
        </w:rPr>
        <w:t xml:space="preserve"> </w:t>
      </w:r>
    </w:p>
    <w:p w:rsidR="005636B4" w:rsidRPr="00CB46D8" w:rsidRDefault="005636B4" w:rsidP="00FB4E40">
      <w:pPr>
        <w:pStyle w:val="ParNoG"/>
        <w:ind w:firstLine="567"/>
        <w:rPr>
          <w:rFonts w:eastAsia="SimSun"/>
          <w:spacing w:val="-1"/>
          <w:lang w:eastAsia="hi-IN" w:bidi="hi-IN"/>
        </w:rPr>
      </w:pPr>
      <w:r w:rsidRPr="00CB46D8">
        <w:rPr>
          <w:rFonts w:eastAsia="SimSun"/>
          <w:i/>
          <w:spacing w:val="-1"/>
          <w:lang w:eastAsia="hi-IN" w:bidi="hi-IN"/>
        </w:rPr>
        <w:t>Souligne et réaffirme sa vive préoccupation</w:t>
      </w:r>
      <w:r w:rsidRPr="00CB46D8">
        <w:rPr>
          <w:rFonts w:eastAsia="SimSun"/>
          <w:spacing w:val="-1"/>
          <w:lang w:eastAsia="hi-IN" w:bidi="hi-IN"/>
        </w:rPr>
        <w:t xml:space="preserve"> face a</w:t>
      </w:r>
      <w:r w:rsidR="00E80DCE">
        <w:rPr>
          <w:rFonts w:eastAsia="SimSun"/>
          <w:spacing w:val="-1"/>
          <w:lang w:eastAsia="hi-IN" w:bidi="hi-IN"/>
        </w:rPr>
        <w:t>ux conclusions formulées par la </w:t>
      </w:r>
      <w:r w:rsidRPr="00CB46D8">
        <w:rPr>
          <w:rFonts w:eastAsia="SimSun"/>
          <w:spacing w:val="-1"/>
          <w:lang w:eastAsia="hi-IN" w:bidi="hi-IN"/>
        </w:rPr>
        <w:t>Commission selon lesquelles l</w:t>
      </w:r>
      <w:r>
        <w:rPr>
          <w:rFonts w:eastAsia="SimSun"/>
          <w:spacing w:val="-1"/>
          <w:lang w:eastAsia="hi-IN" w:bidi="hi-IN"/>
        </w:rPr>
        <w:t>’</w:t>
      </w:r>
      <w:r w:rsidRPr="00CB46D8">
        <w:rPr>
          <w:rFonts w:eastAsia="SimSun"/>
          <w:spacing w:val="-1"/>
          <w:lang w:eastAsia="hi-IN" w:bidi="hi-IN"/>
        </w:rPr>
        <w:t xml:space="preserve">ensemble des témoignages recueillis et les informations </w:t>
      </w:r>
      <w:r w:rsidRPr="0009786B">
        <w:rPr>
          <w:rFonts w:eastAsia="SimSun"/>
          <w:lang w:eastAsia="hi-IN" w:bidi="hi-IN"/>
        </w:rPr>
        <w:t>reçues</w:t>
      </w:r>
      <w:r w:rsidRPr="0009786B">
        <w:rPr>
          <w:rFonts w:eastAsia="SimSun"/>
          <w:spacing w:val="-1"/>
          <w:lang w:eastAsia="hi-IN" w:bidi="hi-IN"/>
        </w:rPr>
        <w:t xml:space="preserve"> </w:t>
      </w:r>
      <w:r w:rsidRPr="00CB46D8">
        <w:rPr>
          <w:rFonts w:eastAsia="SimSun"/>
          <w:spacing w:val="-1"/>
          <w:lang w:eastAsia="hi-IN" w:bidi="hi-IN"/>
        </w:rPr>
        <w:t>permettent de penser que des crimes contre l</w:t>
      </w:r>
      <w:r>
        <w:rPr>
          <w:rFonts w:eastAsia="SimSun"/>
          <w:spacing w:val="-1"/>
          <w:lang w:eastAsia="hi-IN" w:bidi="hi-IN"/>
        </w:rPr>
        <w:t>’</w:t>
      </w:r>
      <w:r w:rsidRPr="00CB46D8">
        <w:rPr>
          <w:rFonts w:eastAsia="SimSun"/>
          <w:spacing w:val="-1"/>
          <w:lang w:eastAsia="hi-IN" w:bidi="hi-IN"/>
        </w:rPr>
        <w:t>humanité ont été commis en République populaire démocratique de Corée, dans le cadre de politiques établies au plus haut niveau de l</w:t>
      </w:r>
      <w:r>
        <w:rPr>
          <w:rFonts w:eastAsia="SimSun"/>
          <w:spacing w:val="-1"/>
          <w:lang w:eastAsia="hi-IN" w:bidi="hi-IN"/>
        </w:rPr>
        <w:t>’</w:t>
      </w:r>
      <w:r w:rsidRPr="00CB46D8">
        <w:rPr>
          <w:rFonts w:eastAsia="SimSun"/>
          <w:spacing w:val="-1"/>
          <w:lang w:eastAsia="hi-IN" w:bidi="hi-IN"/>
        </w:rPr>
        <w:t>État depuis des décennies et par des institutions placées sous le contrôle effectif des dirigeants du pays ; ces crimes contre l</w:t>
      </w:r>
      <w:r>
        <w:rPr>
          <w:rFonts w:eastAsia="SimSun"/>
          <w:spacing w:val="-1"/>
          <w:lang w:eastAsia="hi-IN" w:bidi="hi-IN"/>
        </w:rPr>
        <w:t>’</w:t>
      </w:r>
      <w:r w:rsidRPr="00CB46D8">
        <w:rPr>
          <w:rFonts w:eastAsia="SimSun"/>
          <w:spacing w:val="-1"/>
          <w:lang w:eastAsia="hi-IN" w:bidi="hi-IN"/>
        </w:rPr>
        <w:t>humanité sont notamment l</w:t>
      </w:r>
      <w:r>
        <w:rPr>
          <w:rFonts w:eastAsia="SimSun"/>
          <w:spacing w:val="-1"/>
          <w:lang w:eastAsia="hi-IN" w:bidi="hi-IN"/>
        </w:rPr>
        <w:t>’</w:t>
      </w:r>
      <w:r w:rsidRPr="00CB46D8">
        <w:rPr>
          <w:rFonts w:eastAsia="SimSun"/>
          <w:spacing w:val="-1"/>
          <w:lang w:eastAsia="hi-IN" w:bidi="hi-IN"/>
        </w:rPr>
        <w:t xml:space="preserve">extermination, le meurtre, la réduction en </w:t>
      </w:r>
      <w:r w:rsidRPr="00CB46D8">
        <w:rPr>
          <w:rFonts w:eastAsia="SimSun"/>
          <w:spacing w:val="-1"/>
        </w:rPr>
        <w:t>esclavage</w:t>
      </w:r>
      <w:r w:rsidRPr="00CB46D8">
        <w:rPr>
          <w:rFonts w:eastAsia="SimSun"/>
          <w:spacing w:val="-1"/>
          <w:lang w:eastAsia="hi-IN" w:bidi="hi-IN"/>
        </w:rPr>
        <w:t>, la torture, la détention, le viol, les avortements forcés et autres violences sexuelles, les persécutions fondées sur des motifs politiques, religieux, raciaux et sexistes, les déplacements forcés de populations, les disparitions forcées et la pratique inhumaine de l</w:t>
      </w:r>
      <w:r>
        <w:rPr>
          <w:rFonts w:eastAsia="SimSun"/>
          <w:spacing w:val="-1"/>
          <w:lang w:eastAsia="hi-IN" w:bidi="hi-IN"/>
        </w:rPr>
        <w:t>’</w:t>
      </w:r>
      <w:r w:rsidRPr="00CB46D8">
        <w:rPr>
          <w:rFonts w:eastAsia="SimSun"/>
          <w:spacing w:val="-1"/>
          <w:lang w:eastAsia="hi-IN" w:bidi="hi-IN"/>
        </w:rPr>
        <w:t>exposition p</w:t>
      </w:r>
      <w:r w:rsidR="00FD6332">
        <w:rPr>
          <w:rFonts w:eastAsia="SimSun"/>
          <w:spacing w:val="-1"/>
          <w:lang w:eastAsia="hi-IN" w:bidi="hi-IN"/>
        </w:rPr>
        <w:t xml:space="preserve">rolongée et intentionnelle à la </w:t>
      </w:r>
      <w:r w:rsidRPr="00CB46D8">
        <w:rPr>
          <w:rFonts w:eastAsia="SimSun"/>
          <w:spacing w:val="-1"/>
          <w:lang w:eastAsia="hi-IN" w:bidi="hi-IN"/>
        </w:rPr>
        <w:t xml:space="preserve">faim ;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Souligne</w:t>
      </w:r>
      <w:r w:rsidRPr="00EA3731">
        <w:rPr>
          <w:rFonts w:eastAsia="SimSun"/>
          <w:lang w:eastAsia="hi-IN" w:bidi="hi-IN"/>
        </w:rPr>
        <w:t xml:space="preserve"> que les autorités de la République populaire démocratique de Corée n</w:t>
      </w:r>
      <w:r>
        <w:rPr>
          <w:rFonts w:eastAsia="SimSun"/>
          <w:lang w:eastAsia="hi-IN" w:bidi="hi-IN"/>
        </w:rPr>
        <w:t>’</w:t>
      </w:r>
      <w:r w:rsidRPr="00EA3731">
        <w:rPr>
          <w:rFonts w:eastAsia="SimSun"/>
          <w:lang w:eastAsia="hi-IN" w:bidi="hi-IN"/>
        </w:rPr>
        <w:t>ont pas engagé de poursuites contre les auteurs de crimes contre l</w:t>
      </w:r>
      <w:r>
        <w:rPr>
          <w:rFonts w:eastAsia="SimSun"/>
          <w:lang w:eastAsia="hi-IN" w:bidi="hi-IN"/>
        </w:rPr>
        <w:t>’</w:t>
      </w:r>
      <w:r w:rsidRPr="00EA3731">
        <w:rPr>
          <w:rFonts w:eastAsia="SimSun"/>
          <w:lang w:eastAsia="hi-IN" w:bidi="hi-IN"/>
        </w:rPr>
        <w:t>humanité et d</w:t>
      </w:r>
      <w:r>
        <w:rPr>
          <w:rFonts w:eastAsia="SimSun"/>
          <w:lang w:eastAsia="hi-IN" w:bidi="hi-IN"/>
        </w:rPr>
        <w:t>’</w:t>
      </w:r>
      <w:r w:rsidRPr="00EA3731">
        <w:rPr>
          <w:rFonts w:eastAsia="SimSun"/>
          <w:lang w:eastAsia="hi-IN" w:bidi="hi-IN"/>
        </w:rPr>
        <w:t>autres violations des droits de l</w:t>
      </w:r>
      <w:r>
        <w:rPr>
          <w:rFonts w:eastAsia="SimSun"/>
          <w:lang w:eastAsia="hi-IN" w:bidi="hi-IN"/>
        </w:rPr>
        <w:t>’</w:t>
      </w:r>
      <w:r w:rsidRPr="00EA3731">
        <w:rPr>
          <w:rFonts w:eastAsia="SimSun"/>
          <w:lang w:eastAsia="hi-IN" w:bidi="hi-IN"/>
        </w:rPr>
        <w:t xml:space="preserve">homme, et </w:t>
      </w:r>
      <w:r w:rsidRPr="00A83C92">
        <w:rPr>
          <w:rFonts w:eastAsia="SimSun"/>
          <w:lang w:eastAsia="hi-IN" w:bidi="hi-IN"/>
        </w:rPr>
        <w:t>encourage</w:t>
      </w:r>
      <w:r w:rsidRPr="00EA3731">
        <w:rPr>
          <w:rFonts w:eastAsia="SimSun"/>
          <w:lang w:eastAsia="hi-IN" w:bidi="hi-IN"/>
        </w:rPr>
        <w:t xml:space="preserve"> les membres de la communauté internationale à coopérer aux efforts d</w:t>
      </w:r>
      <w:r>
        <w:rPr>
          <w:rFonts w:eastAsia="SimSun"/>
          <w:lang w:eastAsia="hi-IN" w:bidi="hi-IN"/>
        </w:rPr>
        <w:t>’</w:t>
      </w:r>
      <w:r w:rsidRPr="00EA3731">
        <w:rPr>
          <w:rFonts w:eastAsia="SimSun"/>
          <w:lang w:eastAsia="hi-IN" w:bidi="hi-IN"/>
        </w:rPr>
        <w:t>établissement des responsabilités et à veiller à ce que ces crimes ne restent pas impunis</w:t>
      </w:r>
      <w:r>
        <w:rPr>
          <w:rFonts w:eastAsia="SimSun"/>
          <w:lang w:eastAsia="hi-IN" w:bidi="hi-IN"/>
        </w:rPr>
        <w:t> ;</w:t>
      </w:r>
    </w:p>
    <w:p w:rsidR="005636B4" w:rsidRPr="00EA3731" w:rsidRDefault="005636B4" w:rsidP="004D1494">
      <w:pPr>
        <w:pStyle w:val="ParNoG"/>
        <w:ind w:firstLine="567"/>
        <w:rPr>
          <w:rFonts w:eastAsia="SimSun"/>
          <w:lang w:eastAsia="hi-IN" w:bidi="hi-IN"/>
        </w:rPr>
      </w:pPr>
      <w:r w:rsidRPr="00EA3731">
        <w:rPr>
          <w:rFonts w:eastAsia="SimSun"/>
          <w:i/>
          <w:lang w:eastAsia="hi-IN" w:bidi="hi-IN"/>
        </w:rPr>
        <w:t>Accueille avec satisfaction</w:t>
      </w:r>
      <w:r w:rsidR="00515F04">
        <w:rPr>
          <w:rFonts w:eastAsia="SimSun"/>
          <w:lang w:eastAsia="hi-IN" w:bidi="hi-IN"/>
        </w:rPr>
        <w:t xml:space="preserve"> la résolution </w:t>
      </w:r>
      <w:r w:rsidRPr="00EA3731">
        <w:rPr>
          <w:rFonts w:eastAsia="SimSun"/>
          <w:lang w:eastAsia="hi-IN" w:bidi="hi-IN"/>
        </w:rPr>
        <w:t>71/202 de l</w:t>
      </w:r>
      <w:r>
        <w:rPr>
          <w:rFonts w:eastAsia="SimSun"/>
          <w:lang w:eastAsia="hi-IN" w:bidi="hi-IN"/>
        </w:rPr>
        <w:t>’</w:t>
      </w:r>
      <w:r w:rsidRPr="00EA3731">
        <w:rPr>
          <w:rFonts w:eastAsia="SimSun"/>
          <w:lang w:eastAsia="hi-IN" w:bidi="hi-IN"/>
        </w:rPr>
        <w:t xml:space="preserve">Assemblée générale, dans </w:t>
      </w:r>
      <w:r w:rsidRPr="008C240A">
        <w:rPr>
          <w:rFonts w:eastAsia="SimSun"/>
          <w:lang w:eastAsia="hi-IN" w:bidi="hi-IN"/>
        </w:rPr>
        <w:t>laquelle</w:t>
      </w:r>
      <w:r w:rsidRPr="00EA3731">
        <w:rPr>
          <w:rFonts w:eastAsia="SimSun"/>
          <w:lang w:eastAsia="hi-IN" w:bidi="hi-IN"/>
        </w:rPr>
        <w:t xml:space="preserve"> l</w:t>
      </w:r>
      <w:r>
        <w:rPr>
          <w:rFonts w:eastAsia="SimSun"/>
          <w:lang w:eastAsia="hi-IN" w:bidi="hi-IN"/>
        </w:rPr>
        <w:t>’</w:t>
      </w:r>
      <w:r w:rsidRPr="00EA3731">
        <w:rPr>
          <w:rFonts w:eastAsia="SimSun"/>
          <w:lang w:eastAsia="hi-IN" w:bidi="hi-IN"/>
        </w:rPr>
        <w:t>Assemblée a engagé le Conseil de sécurité à continuer d</w:t>
      </w:r>
      <w:r>
        <w:rPr>
          <w:rFonts w:eastAsia="SimSun"/>
          <w:lang w:eastAsia="hi-IN" w:bidi="hi-IN"/>
        </w:rPr>
        <w:t>’</w:t>
      </w:r>
      <w:r w:rsidRPr="00EA3731">
        <w:rPr>
          <w:rFonts w:eastAsia="SimSun"/>
          <w:lang w:eastAsia="hi-IN" w:bidi="hi-IN"/>
        </w:rPr>
        <w:t>examiner les conclusions et recommandations pertinentes de la Commission d</w:t>
      </w:r>
      <w:r>
        <w:rPr>
          <w:rFonts w:eastAsia="SimSun"/>
          <w:lang w:eastAsia="hi-IN" w:bidi="hi-IN"/>
        </w:rPr>
        <w:t>’</w:t>
      </w:r>
      <w:r w:rsidRPr="00EA3731">
        <w:rPr>
          <w:rFonts w:eastAsia="SimSun"/>
          <w:lang w:eastAsia="hi-IN" w:bidi="hi-IN"/>
        </w:rPr>
        <w:t>enquête et à prendre les mesures voulues pour établir les responsabilités, notamment en envisageant de renvoyer devant la Cour pénale internationale la situation en République p</w:t>
      </w:r>
      <w:r w:rsidR="00265FF2">
        <w:rPr>
          <w:rFonts w:eastAsia="SimSun"/>
          <w:lang w:eastAsia="hi-IN" w:bidi="hi-IN"/>
        </w:rPr>
        <w:t>opulaire démocratique de </w:t>
      </w:r>
      <w:r w:rsidRPr="00EA3731">
        <w:rPr>
          <w:rFonts w:eastAsia="SimSun"/>
          <w:lang w:eastAsia="hi-IN" w:bidi="hi-IN"/>
        </w:rPr>
        <w:t>Corée et en envisageant l</w:t>
      </w:r>
      <w:r>
        <w:rPr>
          <w:rFonts w:eastAsia="SimSun"/>
          <w:lang w:eastAsia="hi-IN" w:bidi="hi-IN"/>
        </w:rPr>
        <w:t>’</w:t>
      </w:r>
      <w:r w:rsidRPr="00EA3731">
        <w:rPr>
          <w:rFonts w:eastAsia="SimSun"/>
          <w:lang w:eastAsia="hi-IN" w:bidi="hi-IN"/>
        </w:rPr>
        <w:t xml:space="preserve">adoption de nouvelles sanctions ciblées contre ceux qui semblent porter la plus grande part de responsabilité dans les violations des droits de </w:t>
      </w:r>
      <w:r w:rsidRPr="00EA3731">
        <w:rPr>
          <w:rFonts w:eastAsia="SimSun"/>
          <w:lang w:eastAsia="hi-IN" w:bidi="hi-IN"/>
        </w:rPr>
        <w:lastRenderedPageBreak/>
        <w:t>l</w:t>
      </w:r>
      <w:r>
        <w:rPr>
          <w:rFonts w:eastAsia="SimSun"/>
          <w:lang w:eastAsia="hi-IN" w:bidi="hi-IN"/>
        </w:rPr>
        <w:t>’</w:t>
      </w:r>
      <w:r w:rsidRPr="00EA3731">
        <w:rPr>
          <w:rFonts w:eastAsia="SimSun"/>
          <w:lang w:eastAsia="hi-IN" w:bidi="hi-IN"/>
        </w:rPr>
        <w:t>homme dont la Commission a déclaré qu</w:t>
      </w:r>
      <w:r>
        <w:rPr>
          <w:rFonts w:eastAsia="SimSun"/>
          <w:lang w:eastAsia="hi-IN" w:bidi="hi-IN"/>
        </w:rPr>
        <w:t>’</w:t>
      </w:r>
      <w:r w:rsidRPr="00EA3731">
        <w:rPr>
          <w:rFonts w:eastAsia="SimSun"/>
          <w:lang w:eastAsia="hi-IN" w:bidi="hi-IN"/>
        </w:rPr>
        <w:t>elles pouvaient constituer des crimes contre l</w:t>
      </w:r>
      <w:r>
        <w:rPr>
          <w:rFonts w:eastAsia="SimSun"/>
          <w:lang w:eastAsia="hi-IN" w:bidi="hi-IN"/>
        </w:rPr>
        <w:t>’</w:t>
      </w:r>
      <w:r w:rsidRPr="00EA3731">
        <w:rPr>
          <w:rFonts w:eastAsia="SimSun"/>
          <w:lang w:eastAsia="hi-IN" w:bidi="hi-IN"/>
        </w:rPr>
        <w:t>humanité</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Accueille aussi avec satisfaction</w:t>
      </w:r>
      <w:r w:rsidRPr="00EA3731">
        <w:rPr>
          <w:rFonts w:eastAsia="SimSun"/>
          <w:lang w:eastAsia="hi-IN" w:bidi="hi-IN"/>
        </w:rPr>
        <w:t xml:space="preserve"> la décision du Co</w:t>
      </w:r>
      <w:r w:rsidR="008B0CA4">
        <w:rPr>
          <w:rFonts w:eastAsia="SimSun"/>
          <w:lang w:eastAsia="hi-IN" w:bidi="hi-IN"/>
        </w:rPr>
        <w:t>nseil de sécurité de tenir le </w:t>
      </w:r>
      <w:r>
        <w:rPr>
          <w:rFonts w:eastAsia="SimSun"/>
          <w:lang w:eastAsia="hi-IN" w:bidi="hi-IN"/>
        </w:rPr>
        <w:t>9 </w:t>
      </w:r>
      <w:r w:rsidRPr="00EA3731">
        <w:rPr>
          <w:rFonts w:eastAsia="SimSun"/>
          <w:lang w:eastAsia="hi-IN" w:bidi="hi-IN"/>
        </w:rPr>
        <w:t xml:space="preserve">décembre 2016, compte tenu des graves préoccupations exprimées dans la présente résolution, une </w:t>
      </w:r>
      <w:r w:rsidR="0093144E">
        <w:rPr>
          <w:rFonts w:eastAsia="SimSun"/>
          <w:lang w:eastAsia="hi-IN" w:bidi="hi-IN"/>
        </w:rPr>
        <w:t>troisième</w:t>
      </w:r>
      <w:r w:rsidR="00DD7F10">
        <w:rPr>
          <w:rFonts w:eastAsia="SimSun"/>
          <w:lang w:eastAsia="hi-IN" w:bidi="hi-IN"/>
        </w:rPr>
        <w:t> </w:t>
      </w:r>
      <w:r w:rsidRPr="00EA3731">
        <w:rPr>
          <w:rFonts w:eastAsia="SimSun"/>
          <w:lang w:eastAsia="hi-IN" w:bidi="hi-IN"/>
        </w:rPr>
        <w:t xml:space="preserve">séance du Conseil, faisant suite à celles tenues en décembre 2014 et décembre 2015, au cours desquelles la </w:t>
      </w:r>
      <w:r w:rsidRPr="00EA3731">
        <w:rPr>
          <w:rFonts w:eastAsia="SimSun"/>
        </w:rPr>
        <w:t>situation</w:t>
      </w:r>
      <w:r w:rsidRPr="00EA3731">
        <w:rPr>
          <w:rFonts w:eastAsia="SimSun"/>
          <w:lang w:eastAsia="hi-IN" w:bidi="hi-IN"/>
        </w:rPr>
        <w:t xml:space="preserve"> des droits de l</w:t>
      </w:r>
      <w:r>
        <w:rPr>
          <w:rFonts w:eastAsia="SimSun"/>
          <w:lang w:eastAsia="hi-IN" w:bidi="hi-IN"/>
        </w:rPr>
        <w:t>’</w:t>
      </w:r>
      <w:r w:rsidRPr="00EA3731">
        <w:rPr>
          <w:rFonts w:eastAsia="SimSun"/>
          <w:lang w:eastAsia="hi-IN" w:bidi="hi-IN"/>
        </w:rPr>
        <w:t xml:space="preserve">homme en République populaire démocratique de Corée avait été examinée, et </w:t>
      </w:r>
      <w:r w:rsidRPr="00A83C92">
        <w:rPr>
          <w:rFonts w:eastAsia="SimSun"/>
          <w:lang w:eastAsia="hi-IN" w:bidi="hi-IN"/>
        </w:rPr>
        <w:t>compte</w:t>
      </w:r>
      <w:r w:rsidRPr="00EA3731">
        <w:rPr>
          <w:rFonts w:eastAsia="SimSun"/>
          <w:lang w:eastAsia="hi-IN" w:bidi="hi-IN"/>
        </w:rPr>
        <w:t xml:space="preserve"> que le Conseil continuera de s</w:t>
      </w:r>
      <w:r>
        <w:rPr>
          <w:rFonts w:eastAsia="SimSun"/>
          <w:lang w:eastAsia="hi-IN" w:bidi="hi-IN"/>
        </w:rPr>
        <w:t>’</w:t>
      </w:r>
      <w:r w:rsidRPr="00EA3731">
        <w:rPr>
          <w:rFonts w:eastAsia="SimSun"/>
          <w:lang w:eastAsia="hi-IN" w:bidi="hi-IN"/>
        </w:rPr>
        <w:t>intéresser, et de manière plus active, à cette question</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iCs/>
          <w:lang w:eastAsia="hi-IN" w:bidi="hi-IN"/>
        </w:rPr>
        <w:t>Félicite</w:t>
      </w:r>
      <w:r w:rsidRPr="00EA3731">
        <w:rPr>
          <w:rFonts w:eastAsia="SimSun"/>
          <w:iCs/>
          <w:lang w:eastAsia="hi-IN" w:bidi="hi-IN"/>
        </w:rPr>
        <w:t xml:space="preserve"> le Rapporteur spécial sur la situation des droits de l</w:t>
      </w:r>
      <w:r>
        <w:rPr>
          <w:rFonts w:eastAsia="SimSun"/>
          <w:iCs/>
          <w:lang w:eastAsia="hi-IN" w:bidi="hi-IN"/>
        </w:rPr>
        <w:t>’</w:t>
      </w:r>
      <w:r w:rsidRPr="00EA3731">
        <w:rPr>
          <w:rFonts w:eastAsia="SimSun"/>
          <w:iCs/>
          <w:lang w:eastAsia="hi-IN" w:bidi="hi-IN"/>
        </w:rPr>
        <w:t xml:space="preserve">homme en République populaire démocratique de Corée pour les </w:t>
      </w:r>
      <w:r w:rsidRPr="00EA3731">
        <w:rPr>
          <w:rFonts w:eastAsia="SimSun"/>
        </w:rPr>
        <w:t>activités</w:t>
      </w:r>
      <w:r w:rsidRPr="00EA3731">
        <w:rPr>
          <w:rFonts w:eastAsia="SimSun"/>
          <w:iCs/>
          <w:lang w:eastAsia="hi-IN" w:bidi="hi-IN"/>
        </w:rPr>
        <w:t xml:space="preserve"> qu</w:t>
      </w:r>
      <w:r>
        <w:rPr>
          <w:rFonts w:eastAsia="SimSun"/>
          <w:iCs/>
          <w:lang w:eastAsia="hi-IN" w:bidi="hi-IN"/>
        </w:rPr>
        <w:t>’</w:t>
      </w:r>
      <w:r w:rsidRPr="00EA3731">
        <w:rPr>
          <w:rFonts w:eastAsia="SimSun"/>
          <w:iCs/>
          <w:lang w:eastAsia="hi-IN" w:bidi="hi-IN"/>
        </w:rPr>
        <w:t>il a menées à ce jour et pour les efforts constants qu</w:t>
      </w:r>
      <w:r>
        <w:rPr>
          <w:rFonts w:eastAsia="SimSun"/>
          <w:iCs/>
          <w:lang w:eastAsia="hi-IN" w:bidi="hi-IN"/>
        </w:rPr>
        <w:t>’</w:t>
      </w:r>
      <w:r w:rsidRPr="00EA3731">
        <w:rPr>
          <w:rFonts w:eastAsia="SimSun"/>
          <w:iCs/>
          <w:lang w:eastAsia="hi-IN" w:bidi="hi-IN"/>
        </w:rPr>
        <w:t>il a déployés dans l</w:t>
      </w:r>
      <w:r>
        <w:rPr>
          <w:rFonts w:eastAsia="SimSun"/>
          <w:iCs/>
          <w:lang w:eastAsia="hi-IN" w:bidi="hi-IN"/>
        </w:rPr>
        <w:t>’</w:t>
      </w:r>
      <w:r w:rsidRPr="00EA3731">
        <w:rPr>
          <w:rFonts w:eastAsia="SimSun"/>
          <w:iCs/>
          <w:lang w:eastAsia="hi-IN" w:bidi="hi-IN"/>
        </w:rPr>
        <w:t>exercice de son mandat, bien qu</w:t>
      </w:r>
      <w:r>
        <w:rPr>
          <w:rFonts w:eastAsia="SimSun"/>
          <w:iCs/>
          <w:lang w:eastAsia="hi-IN" w:bidi="hi-IN"/>
        </w:rPr>
        <w:t>’</w:t>
      </w:r>
      <w:r w:rsidRPr="00EA3731">
        <w:rPr>
          <w:rFonts w:eastAsia="SimSun"/>
          <w:iCs/>
          <w:lang w:eastAsia="hi-IN" w:bidi="hi-IN"/>
        </w:rPr>
        <w:t>il n</w:t>
      </w:r>
      <w:r>
        <w:rPr>
          <w:rFonts w:eastAsia="SimSun"/>
          <w:iCs/>
          <w:lang w:eastAsia="hi-IN" w:bidi="hi-IN"/>
        </w:rPr>
        <w:t>’</w:t>
      </w:r>
      <w:r w:rsidRPr="00EA3731">
        <w:rPr>
          <w:rFonts w:eastAsia="SimSun"/>
          <w:iCs/>
          <w:lang w:eastAsia="hi-IN" w:bidi="hi-IN"/>
        </w:rPr>
        <w:t>ait pas eu accès au pays</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Accueille avec satisfaction</w:t>
      </w:r>
      <w:r w:rsidRPr="00EA3731">
        <w:rPr>
          <w:rFonts w:eastAsia="SimSun"/>
          <w:lang w:eastAsia="hi-IN" w:bidi="hi-IN"/>
        </w:rPr>
        <w:t xml:space="preserve"> les rapports du</w:t>
      </w:r>
      <w:r w:rsidRPr="00EA3731">
        <w:rPr>
          <w:rFonts w:eastAsia="SimSun"/>
          <w:i/>
          <w:lang w:eastAsia="hi-IN" w:bidi="hi-IN"/>
        </w:rPr>
        <w:t xml:space="preserve"> </w:t>
      </w:r>
      <w:r w:rsidRPr="00EA3731">
        <w:rPr>
          <w:rFonts w:eastAsia="SimSun"/>
          <w:iCs/>
          <w:lang w:eastAsia="hi-IN" w:bidi="hi-IN"/>
        </w:rPr>
        <w:t>Rapporteur spécial sur la situation des droits de l</w:t>
      </w:r>
      <w:r>
        <w:rPr>
          <w:rFonts w:eastAsia="SimSun"/>
          <w:iCs/>
          <w:lang w:eastAsia="hi-IN" w:bidi="hi-IN"/>
        </w:rPr>
        <w:t>’</w:t>
      </w:r>
      <w:r w:rsidRPr="00EA3731">
        <w:rPr>
          <w:rFonts w:eastAsia="SimSun"/>
          <w:iCs/>
          <w:lang w:eastAsia="hi-IN" w:bidi="hi-IN"/>
        </w:rPr>
        <w:t>homme en République populaire démocratique de Corée</w:t>
      </w:r>
      <w:r w:rsidRPr="00EA3731">
        <w:rPr>
          <w:rFonts w:eastAsia="SimSun"/>
          <w:lang w:eastAsia="hi-IN" w:bidi="hi-IN"/>
        </w:rPr>
        <w:t xml:space="preserve"> et du groupe d</w:t>
      </w:r>
      <w:r>
        <w:rPr>
          <w:rFonts w:eastAsia="SimSun"/>
          <w:lang w:eastAsia="hi-IN" w:bidi="hi-IN"/>
        </w:rPr>
        <w:t>’</w:t>
      </w:r>
      <w:r w:rsidRPr="00EA3731">
        <w:rPr>
          <w:rFonts w:eastAsia="SimSun"/>
          <w:lang w:eastAsia="hi-IN" w:bidi="hi-IN"/>
        </w:rPr>
        <w:t>experts indépendants sur l</w:t>
      </w:r>
      <w:r>
        <w:rPr>
          <w:rFonts w:eastAsia="SimSun"/>
          <w:lang w:eastAsia="hi-IN" w:bidi="hi-IN"/>
        </w:rPr>
        <w:t>’</w:t>
      </w:r>
      <w:r w:rsidRPr="00EA3731">
        <w:rPr>
          <w:rFonts w:eastAsia="SimSun"/>
          <w:lang w:eastAsia="hi-IN" w:bidi="hi-IN"/>
        </w:rPr>
        <w:t xml:space="preserve">établissement des </w:t>
      </w:r>
      <w:r w:rsidRPr="00EA3731">
        <w:rPr>
          <w:rFonts w:eastAsia="SimSun"/>
        </w:rPr>
        <w:t>responsabilités</w:t>
      </w:r>
      <w:r w:rsidRPr="00EA3731">
        <w:rPr>
          <w:rFonts w:eastAsia="SimSun"/>
          <w:lang w:eastAsia="hi-IN" w:bidi="hi-IN"/>
        </w:rPr>
        <w:t xml:space="preserve"> liées aux violations des droits de l</w:t>
      </w:r>
      <w:r>
        <w:rPr>
          <w:rFonts w:eastAsia="SimSun"/>
          <w:lang w:eastAsia="hi-IN" w:bidi="hi-IN"/>
        </w:rPr>
        <w:t>’</w:t>
      </w:r>
      <w:r w:rsidRPr="00EA3731">
        <w:rPr>
          <w:rFonts w:eastAsia="SimSun"/>
          <w:lang w:eastAsia="hi-IN" w:bidi="hi-IN"/>
        </w:rPr>
        <w:t>homme commises en République populaire démocratique de Corée</w:t>
      </w:r>
      <w:r w:rsidRPr="006A2830">
        <w:rPr>
          <w:rStyle w:val="Appelnotedebasdep"/>
          <w:rFonts w:eastAsia="SimSun"/>
        </w:rPr>
        <w:footnoteReference w:id="3"/>
      </w:r>
      <w:r>
        <w:rPr>
          <w:rFonts w:eastAsia="SimSun"/>
          <w:lang w:eastAsia="hi-IN" w:bidi="hi-IN"/>
        </w:rPr>
        <w:t>,</w:t>
      </w:r>
      <w:r w:rsidRPr="00EA3731">
        <w:rPr>
          <w:rFonts w:eastAsia="SimSun"/>
          <w:lang w:eastAsia="hi-IN" w:bidi="hi-IN"/>
        </w:rPr>
        <w:t xml:space="preserve"> qui lui ont été présentés à sa trente</w:t>
      </w:r>
      <w:r w:rsidR="009B05FB">
        <w:rPr>
          <w:rFonts w:eastAsia="SimSun"/>
          <w:lang w:eastAsia="hi-IN" w:bidi="hi-IN"/>
        </w:rPr>
        <w:noBreakHyphen/>
      </w:r>
      <w:r w:rsidRPr="00EA3731">
        <w:rPr>
          <w:rFonts w:eastAsia="SimSun"/>
          <w:lang w:eastAsia="hi-IN" w:bidi="hi-IN"/>
        </w:rPr>
        <w:t>quatrième session et qui ont souligné l</w:t>
      </w:r>
      <w:r>
        <w:rPr>
          <w:rFonts w:eastAsia="SimSun"/>
          <w:lang w:eastAsia="hi-IN" w:bidi="hi-IN"/>
        </w:rPr>
        <w:t>’</w:t>
      </w:r>
      <w:r w:rsidRPr="00EA3731">
        <w:rPr>
          <w:rFonts w:eastAsia="SimSun"/>
          <w:lang w:eastAsia="hi-IN" w:bidi="hi-IN"/>
        </w:rPr>
        <w:t>importance qu</w:t>
      </w:r>
      <w:r>
        <w:rPr>
          <w:rFonts w:eastAsia="SimSun"/>
          <w:lang w:eastAsia="hi-IN" w:bidi="hi-IN"/>
        </w:rPr>
        <w:t>’</w:t>
      </w:r>
      <w:r w:rsidRPr="00EA3731">
        <w:rPr>
          <w:rFonts w:eastAsia="SimSun"/>
          <w:lang w:eastAsia="hi-IN" w:bidi="hi-IN"/>
        </w:rPr>
        <w:t>il y a à établir les responsabilités pour les violations des droits de l</w:t>
      </w:r>
      <w:r>
        <w:rPr>
          <w:rFonts w:eastAsia="SimSun"/>
          <w:lang w:eastAsia="hi-IN" w:bidi="hi-IN"/>
        </w:rPr>
        <w:t>’</w:t>
      </w:r>
      <w:r w:rsidR="00661E3C">
        <w:rPr>
          <w:rFonts w:eastAsia="SimSun"/>
          <w:lang w:eastAsia="hi-IN" w:bidi="hi-IN"/>
        </w:rPr>
        <w:t>homme commises en </w:t>
      </w:r>
      <w:r w:rsidRPr="00825AC1">
        <w:rPr>
          <w:rFonts w:eastAsia="SimSun"/>
          <w:lang w:eastAsia="hi-IN" w:bidi="hi-IN"/>
        </w:rPr>
        <w:t xml:space="preserve">République </w:t>
      </w:r>
      <w:r w:rsidRPr="00EA3731">
        <w:rPr>
          <w:rFonts w:eastAsia="SimSun"/>
          <w:lang w:eastAsia="hi-IN" w:bidi="hi-IN"/>
        </w:rPr>
        <w:t>populaire démocratique de Corée</w:t>
      </w:r>
      <w:r>
        <w:rPr>
          <w:rFonts w:eastAsia="SimSun"/>
          <w:lang w:eastAsia="hi-IN" w:bidi="hi-IN"/>
        </w:rPr>
        <w:t>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 xml:space="preserve">Rappelle </w:t>
      </w:r>
      <w:r w:rsidRPr="00EA3731">
        <w:rPr>
          <w:rFonts w:eastAsia="SimSun"/>
          <w:lang w:eastAsia="hi-IN" w:bidi="hi-IN"/>
        </w:rPr>
        <w:t>les conclusions et recommandations formulées par le Rapporteur spécial et le groupe d</w:t>
      </w:r>
      <w:r>
        <w:rPr>
          <w:rFonts w:eastAsia="SimSun"/>
          <w:lang w:eastAsia="hi-IN" w:bidi="hi-IN"/>
        </w:rPr>
        <w:t>’</w:t>
      </w:r>
      <w:r w:rsidRPr="00EA3731">
        <w:rPr>
          <w:rFonts w:eastAsia="SimSun"/>
          <w:lang w:eastAsia="hi-IN" w:bidi="hi-IN"/>
        </w:rPr>
        <w:t>experts indépendants sur l</w:t>
      </w:r>
      <w:r>
        <w:rPr>
          <w:rFonts w:eastAsia="SimSun"/>
          <w:lang w:eastAsia="hi-IN" w:bidi="hi-IN"/>
        </w:rPr>
        <w:t>’</w:t>
      </w:r>
      <w:r w:rsidRPr="00EA3731">
        <w:rPr>
          <w:rFonts w:eastAsia="SimSun"/>
          <w:lang w:eastAsia="hi-IN" w:bidi="hi-IN"/>
        </w:rPr>
        <w:t xml:space="preserve">établissement des responsabilités, </w:t>
      </w:r>
      <w:r w:rsidRPr="006A2F3F">
        <w:rPr>
          <w:rFonts w:eastAsia="SimSun"/>
          <w:lang w:eastAsia="hi-IN" w:bidi="hi-IN"/>
        </w:rPr>
        <w:t xml:space="preserve">et </w:t>
      </w:r>
      <w:r w:rsidRPr="00A83C92">
        <w:rPr>
          <w:rFonts w:eastAsia="SimSun"/>
          <w:lang w:eastAsia="hi-IN" w:bidi="hi-IN"/>
        </w:rPr>
        <w:t>prend note</w:t>
      </w:r>
      <w:r w:rsidRPr="00A83C92">
        <w:rPr>
          <w:rFonts w:eastAsia="SimSun"/>
          <w:i/>
          <w:lang w:eastAsia="hi-IN" w:bidi="hi-IN"/>
        </w:rPr>
        <w:t xml:space="preserve"> </w:t>
      </w:r>
      <w:r w:rsidRPr="00EA3731">
        <w:rPr>
          <w:rFonts w:eastAsia="SimSun"/>
          <w:lang w:eastAsia="hi-IN" w:bidi="hi-IN"/>
        </w:rPr>
        <w:t xml:space="preserve">des dispositions pratiques que le groupe </w:t>
      </w:r>
      <w:r w:rsidRPr="00EA3731">
        <w:rPr>
          <w:rFonts w:eastAsia="SimSun"/>
        </w:rPr>
        <w:t>d</w:t>
      </w:r>
      <w:r>
        <w:rPr>
          <w:rFonts w:eastAsia="SimSun"/>
        </w:rPr>
        <w:t>’</w:t>
      </w:r>
      <w:r w:rsidRPr="00EA3731">
        <w:rPr>
          <w:rFonts w:eastAsia="SimSun"/>
        </w:rPr>
        <w:t>experts</w:t>
      </w:r>
      <w:r w:rsidRPr="00EA3731">
        <w:rPr>
          <w:rFonts w:eastAsia="SimSun"/>
          <w:lang w:eastAsia="hi-IN" w:bidi="hi-IN"/>
        </w:rPr>
        <w:t xml:space="preserve"> a mises en évidence et qui peuvent être prises immédiatement pour contribuer à une approche globale de l</w:t>
      </w:r>
      <w:r>
        <w:rPr>
          <w:rFonts w:eastAsia="SimSun"/>
          <w:lang w:eastAsia="hi-IN" w:bidi="hi-IN"/>
        </w:rPr>
        <w:t>’</w:t>
      </w:r>
      <w:r w:rsidRPr="00EA3731">
        <w:rPr>
          <w:rFonts w:eastAsia="SimSun"/>
          <w:lang w:eastAsia="hi-IN" w:bidi="hi-IN"/>
        </w:rPr>
        <w:t>établissement des responsabilités en République populaire démocratique de Corée</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i/>
          <w:lang w:eastAsia="hi-IN" w:bidi="hi-IN"/>
        </w:rPr>
      </w:pPr>
      <w:r w:rsidRPr="00EA3731">
        <w:rPr>
          <w:rFonts w:eastAsia="SimSun"/>
          <w:lang w:eastAsia="hi-IN" w:bidi="hi-IN"/>
        </w:rPr>
        <w:tab/>
      </w:r>
      <w:r w:rsidRPr="00EA3731">
        <w:rPr>
          <w:rFonts w:eastAsia="SimSun"/>
          <w:i/>
          <w:lang w:eastAsia="hi-IN" w:bidi="hi-IN"/>
        </w:rPr>
        <w:t xml:space="preserve">Décide </w:t>
      </w:r>
      <w:r w:rsidRPr="00EA3731">
        <w:rPr>
          <w:rFonts w:eastAsia="SimSun"/>
          <w:lang w:eastAsia="hi-IN" w:bidi="hi-IN"/>
        </w:rPr>
        <w:t>de renf</w:t>
      </w:r>
      <w:r w:rsidR="009B05FB">
        <w:rPr>
          <w:rFonts w:eastAsia="SimSun"/>
          <w:lang w:eastAsia="hi-IN" w:bidi="hi-IN"/>
        </w:rPr>
        <w:t>orcer, pour une période de deux </w:t>
      </w:r>
      <w:r w:rsidRPr="00EA3731">
        <w:rPr>
          <w:rFonts w:eastAsia="SimSun"/>
          <w:lang w:eastAsia="hi-IN" w:bidi="hi-IN"/>
        </w:rPr>
        <w:t>ans, la capacité du Haut</w:t>
      </w:r>
      <w:r>
        <w:rPr>
          <w:rFonts w:eastAsia="SimSun"/>
          <w:lang w:eastAsia="hi-IN" w:bidi="hi-IN"/>
        </w:rPr>
        <w:noBreakHyphen/>
      </w:r>
      <w:r w:rsidRPr="00EA3731">
        <w:rPr>
          <w:rFonts w:eastAsia="SimSun"/>
          <w:lang w:eastAsia="hi-IN" w:bidi="hi-IN"/>
        </w:rPr>
        <w:t>Commissariat des Nations Unies aux droits de l</w:t>
      </w:r>
      <w:r>
        <w:rPr>
          <w:rFonts w:eastAsia="SimSun"/>
          <w:lang w:eastAsia="hi-IN" w:bidi="hi-IN"/>
        </w:rPr>
        <w:t>’</w:t>
      </w:r>
      <w:r w:rsidRPr="00EA3731">
        <w:rPr>
          <w:rFonts w:eastAsia="SimSun"/>
          <w:lang w:eastAsia="hi-IN" w:bidi="hi-IN"/>
        </w:rPr>
        <w:t xml:space="preserve">homme, notamment de sa structure de terrain à Séoul, afin de permettre la </w:t>
      </w:r>
      <w:r w:rsidRPr="00EA3731">
        <w:rPr>
          <w:rFonts w:eastAsia="SimSun"/>
        </w:rPr>
        <w:t>mise</w:t>
      </w:r>
      <w:r w:rsidRPr="00EA3731">
        <w:rPr>
          <w:rFonts w:eastAsia="SimSun"/>
          <w:lang w:eastAsia="hi-IN" w:bidi="hi-IN"/>
        </w:rPr>
        <w:t xml:space="preserve"> en œuvre des recommandations pertinentes formulées dans son rapport par le groupe d</w:t>
      </w:r>
      <w:r>
        <w:rPr>
          <w:rFonts w:eastAsia="SimSun"/>
          <w:lang w:eastAsia="hi-IN" w:bidi="hi-IN"/>
        </w:rPr>
        <w:t>’</w:t>
      </w:r>
      <w:r w:rsidRPr="00EA3731">
        <w:rPr>
          <w:rFonts w:eastAsia="SimSun"/>
          <w:lang w:eastAsia="hi-IN" w:bidi="hi-IN"/>
        </w:rPr>
        <w:t>experts indépendants sur l</w:t>
      </w:r>
      <w:r>
        <w:rPr>
          <w:rFonts w:eastAsia="SimSun"/>
          <w:lang w:eastAsia="hi-IN" w:bidi="hi-IN"/>
        </w:rPr>
        <w:t>’</w:t>
      </w:r>
      <w:r w:rsidRPr="00EA3731">
        <w:rPr>
          <w:rFonts w:eastAsia="SimSun"/>
          <w:lang w:eastAsia="hi-IN" w:bidi="hi-IN"/>
        </w:rPr>
        <w:t>établissement des responsabilités, qui visent à renforcer les mesures actuelles de surveillance et de collecte de données, à créer un répertoire central des informations et éléments de preuve et à permettre à des experts en matière de responsabilité juridique d</w:t>
      </w:r>
      <w:r>
        <w:rPr>
          <w:rFonts w:eastAsia="SimSun"/>
          <w:lang w:eastAsia="hi-IN" w:bidi="hi-IN"/>
        </w:rPr>
        <w:t>’</w:t>
      </w:r>
      <w:r w:rsidRPr="00EA3731">
        <w:rPr>
          <w:rFonts w:eastAsia="SimSun"/>
          <w:lang w:eastAsia="hi-IN" w:bidi="hi-IN"/>
        </w:rPr>
        <w:t>évaluer l</w:t>
      </w:r>
      <w:r>
        <w:rPr>
          <w:rFonts w:eastAsia="SimSun"/>
          <w:lang w:eastAsia="hi-IN" w:bidi="hi-IN"/>
        </w:rPr>
        <w:t>’</w:t>
      </w:r>
      <w:r w:rsidRPr="00EA3731">
        <w:rPr>
          <w:rFonts w:eastAsia="SimSun"/>
          <w:lang w:eastAsia="hi-IN" w:bidi="hi-IN"/>
        </w:rPr>
        <w:t>ensemble des informations et des témoignages en vue d</w:t>
      </w:r>
      <w:r>
        <w:rPr>
          <w:rFonts w:eastAsia="SimSun"/>
          <w:lang w:eastAsia="hi-IN" w:bidi="hi-IN"/>
        </w:rPr>
        <w:t>’</w:t>
      </w:r>
      <w:r w:rsidRPr="00EA3731">
        <w:rPr>
          <w:rFonts w:eastAsia="SimSun"/>
          <w:lang w:eastAsia="hi-IN" w:bidi="hi-IN"/>
        </w:rPr>
        <w:t>élaborer des stratégies applicables dans tout processus ultérieur d</w:t>
      </w:r>
      <w:r>
        <w:rPr>
          <w:rFonts w:eastAsia="SimSun"/>
          <w:lang w:eastAsia="hi-IN" w:bidi="hi-IN"/>
        </w:rPr>
        <w:t>’</w:t>
      </w:r>
      <w:r w:rsidRPr="00EA3731">
        <w:rPr>
          <w:rFonts w:eastAsia="SimSun"/>
          <w:lang w:eastAsia="hi-IN" w:bidi="hi-IN"/>
        </w:rPr>
        <w:t>établissement des responsabilités</w:t>
      </w:r>
      <w:r>
        <w:rPr>
          <w:rFonts w:eastAsia="SimSun"/>
          <w:i/>
          <w:lang w:eastAsia="hi-IN" w:bidi="hi-IN"/>
        </w:rPr>
        <w:t> </w:t>
      </w:r>
      <w:r w:rsidRPr="001A537D">
        <w:rPr>
          <w:rFonts w:eastAsia="SimSun"/>
          <w:lang w:eastAsia="hi-IN" w:bidi="hi-IN"/>
        </w:rPr>
        <w:t>;</w:t>
      </w:r>
    </w:p>
    <w:p w:rsidR="005636B4" w:rsidRPr="00EA3731" w:rsidRDefault="005636B4" w:rsidP="00FB4E40">
      <w:pPr>
        <w:pStyle w:val="ParNoG"/>
        <w:ind w:firstLine="567"/>
        <w:rPr>
          <w:rFonts w:eastAsia="SimSun"/>
          <w:i/>
          <w:lang w:eastAsia="hi-IN" w:bidi="hi-IN"/>
        </w:rPr>
      </w:pPr>
      <w:r w:rsidRPr="00EA3731">
        <w:rPr>
          <w:rFonts w:eastAsia="SimSun"/>
          <w:i/>
          <w:lang w:eastAsia="hi-IN" w:bidi="hi-IN"/>
        </w:rPr>
        <w:t>Prie</w:t>
      </w:r>
      <w:r w:rsidRPr="00EA3731">
        <w:rPr>
          <w:rFonts w:eastAsia="SimSun"/>
          <w:lang w:eastAsia="hi-IN" w:bidi="hi-IN"/>
        </w:rPr>
        <w:t xml:space="preserve"> </w:t>
      </w:r>
      <w:r w:rsidRPr="00FB4E40">
        <w:rPr>
          <w:rFonts w:eastAsia="SimSun"/>
          <w:i/>
          <w:lang w:eastAsia="hi-IN" w:bidi="hi-IN"/>
        </w:rPr>
        <w:t>le</w:t>
      </w:r>
      <w:r w:rsidRPr="00EA3731">
        <w:rPr>
          <w:rFonts w:eastAsia="SimSun"/>
          <w:lang w:eastAsia="hi-IN" w:bidi="hi-IN"/>
        </w:rPr>
        <w:t xml:space="preserve"> Haut</w:t>
      </w:r>
      <w:r w:rsidR="00FF51B4">
        <w:rPr>
          <w:rFonts w:eastAsia="SimSun"/>
          <w:lang w:eastAsia="hi-IN" w:bidi="hi-IN"/>
        </w:rPr>
        <w:noBreakHyphen/>
      </w:r>
      <w:r w:rsidRPr="00EA3731">
        <w:rPr>
          <w:rFonts w:eastAsia="SimSun"/>
          <w:lang w:eastAsia="hi-IN" w:bidi="hi-IN"/>
        </w:rPr>
        <w:t>Commissaire de lui rendre compte oralement, à sa trente</w:t>
      </w:r>
      <w:r>
        <w:rPr>
          <w:rFonts w:eastAsia="SimSun"/>
          <w:lang w:eastAsia="hi-IN" w:bidi="hi-IN"/>
        </w:rPr>
        <w:noBreakHyphen/>
      </w:r>
      <w:r w:rsidRPr="00EA3731">
        <w:rPr>
          <w:rFonts w:eastAsia="SimSun"/>
          <w:lang w:eastAsia="hi-IN" w:bidi="hi-IN"/>
        </w:rPr>
        <w:t>septième session, des progrès accomplis à cet égard, en vue de lui présenter un rapport complet sur la mise en œuvre desdites recommandations à sa quarantième session</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Décide</w:t>
      </w:r>
      <w:r w:rsidR="00FF51B4">
        <w:rPr>
          <w:rFonts w:eastAsia="SimSun"/>
          <w:lang w:eastAsia="hi-IN" w:bidi="hi-IN"/>
        </w:rPr>
        <w:t>, conformément à sa résolution </w:t>
      </w:r>
      <w:r w:rsidRPr="00EA3731">
        <w:rPr>
          <w:rFonts w:eastAsia="SimSun"/>
          <w:lang w:eastAsia="hi-IN" w:bidi="hi-IN"/>
        </w:rPr>
        <w:t>31/18, de proroger le mandat du</w:t>
      </w:r>
      <w:r w:rsidRPr="00EA3731">
        <w:rPr>
          <w:rFonts w:eastAsia="SimSun"/>
          <w:i/>
          <w:lang w:eastAsia="hi-IN" w:bidi="hi-IN"/>
        </w:rPr>
        <w:t xml:space="preserve"> </w:t>
      </w:r>
      <w:r w:rsidRPr="00EA3731">
        <w:rPr>
          <w:rFonts w:eastAsia="SimSun"/>
          <w:iCs/>
          <w:lang w:eastAsia="hi-IN" w:bidi="hi-IN"/>
        </w:rPr>
        <w:t>Rapporteur spécial sur la situation des droits de l</w:t>
      </w:r>
      <w:r>
        <w:rPr>
          <w:rFonts w:eastAsia="SimSun"/>
          <w:iCs/>
          <w:lang w:eastAsia="hi-IN" w:bidi="hi-IN"/>
        </w:rPr>
        <w:t>’</w:t>
      </w:r>
      <w:r w:rsidRPr="00EA3731">
        <w:rPr>
          <w:rFonts w:eastAsia="SimSun"/>
          <w:iCs/>
          <w:lang w:eastAsia="hi-IN" w:bidi="hi-IN"/>
        </w:rPr>
        <w:t xml:space="preserve">homme </w:t>
      </w:r>
      <w:r w:rsidRPr="00EA3731">
        <w:rPr>
          <w:rFonts w:eastAsia="SimSun"/>
        </w:rPr>
        <w:t>en</w:t>
      </w:r>
      <w:r w:rsidRPr="00EA3731">
        <w:rPr>
          <w:rFonts w:eastAsia="SimSun"/>
          <w:iCs/>
          <w:lang w:eastAsia="hi-IN" w:bidi="hi-IN"/>
        </w:rPr>
        <w:t xml:space="preserve"> Répub</w:t>
      </w:r>
      <w:r w:rsidR="00154011">
        <w:rPr>
          <w:rFonts w:eastAsia="SimSun"/>
          <w:iCs/>
          <w:lang w:eastAsia="hi-IN" w:bidi="hi-IN"/>
        </w:rPr>
        <w:t>lique populaire démocratique de </w:t>
      </w:r>
      <w:r w:rsidRPr="00EA3731">
        <w:rPr>
          <w:rFonts w:eastAsia="SimSun"/>
          <w:iCs/>
          <w:lang w:eastAsia="hi-IN" w:bidi="hi-IN"/>
        </w:rPr>
        <w:t>Corée</w:t>
      </w:r>
      <w:r w:rsidRPr="00EA3731">
        <w:rPr>
          <w:rFonts w:eastAsia="SimSun"/>
          <w:lang w:eastAsia="hi-IN" w:bidi="hi-IN"/>
        </w:rPr>
        <w:t xml:space="preserve"> pour une période d</w:t>
      </w:r>
      <w:r>
        <w:rPr>
          <w:rFonts w:eastAsia="SimSun"/>
          <w:lang w:eastAsia="hi-IN" w:bidi="hi-IN"/>
        </w:rPr>
        <w:t>’</w:t>
      </w:r>
      <w:r w:rsidR="00154011">
        <w:rPr>
          <w:rFonts w:eastAsia="SimSun"/>
          <w:lang w:eastAsia="hi-IN" w:bidi="hi-IN"/>
        </w:rPr>
        <w:t>un </w:t>
      </w:r>
      <w:r w:rsidRPr="00EA3731">
        <w:rPr>
          <w:rFonts w:eastAsia="SimSun"/>
          <w:lang w:eastAsia="hi-IN" w:bidi="hi-IN"/>
        </w:rPr>
        <w:t>an</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Demande à nouveau</w:t>
      </w:r>
      <w:r w:rsidRPr="00EA3731">
        <w:rPr>
          <w:rFonts w:eastAsia="SimSun"/>
          <w:lang w:eastAsia="hi-IN" w:bidi="hi-IN"/>
        </w:rPr>
        <w:t xml:space="preserve"> à toutes les parties concernées, y com</w:t>
      </w:r>
      <w:r w:rsidR="00154011">
        <w:rPr>
          <w:rFonts w:eastAsia="SimSun"/>
          <w:lang w:eastAsia="hi-IN" w:bidi="hi-IN"/>
        </w:rPr>
        <w:t>pris les organismes des Nations </w:t>
      </w:r>
      <w:r w:rsidRPr="00EA3731">
        <w:rPr>
          <w:rFonts w:eastAsia="SimSun"/>
          <w:lang w:eastAsia="hi-IN" w:bidi="hi-IN"/>
        </w:rPr>
        <w:t>Unies, d</w:t>
      </w:r>
      <w:r>
        <w:rPr>
          <w:rFonts w:eastAsia="SimSun"/>
          <w:lang w:eastAsia="hi-IN" w:bidi="hi-IN"/>
        </w:rPr>
        <w:t>’</w:t>
      </w:r>
      <w:r w:rsidRPr="00EA3731">
        <w:rPr>
          <w:rFonts w:eastAsia="SimSun"/>
          <w:lang w:eastAsia="hi-IN" w:bidi="hi-IN"/>
        </w:rPr>
        <w:t>envisager de donner suite aux re</w:t>
      </w:r>
      <w:r w:rsidR="00154011">
        <w:rPr>
          <w:rFonts w:eastAsia="SimSun"/>
          <w:lang w:eastAsia="hi-IN" w:bidi="hi-IN"/>
        </w:rPr>
        <w:t>commandations présentées par la </w:t>
      </w:r>
      <w:r w:rsidRPr="00EA3731">
        <w:rPr>
          <w:rFonts w:eastAsia="SimSun"/>
          <w:lang w:eastAsia="hi-IN" w:bidi="hi-IN"/>
        </w:rPr>
        <w:t>Commission d</w:t>
      </w:r>
      <w:r>
        <w:rPr>
          <w:rFonts w:eastAsia="SimSun"/>
          <w:lang w:eastAsia="hi-IN" w:bidi="hi-IN"/>
        </w:rPr>
        <w:t>’</w:t>
      </w:r>
      <w:r w:rsidRPr="00EA3731">
        <w:rPr>
          <w:rFonts w:eastAsia="SimSun"/>
          <w:lang w:eastAsia="hi-IN" w:bidi="hi-IN"/>
        </w:rPr>
        <w:t>enquête dans son rapport en vue de remédier à la situation dramatique des droits de l</w:t>
      </w:r>
      <w:r>
        <w:rPr>
          <w:rFonts w:eastAsia="SimSun"/>
          <w:lang w:eastAsia="hi-IN" w:bidi="hi-IN"/>
        </w:rPr>
        <w:t>’</w:t>
      </w:r>
      <w:r w:rsidRPr="00EA3731">
        <w:rPr>
          <w:rFonts w:eastAsia="SimSun"/>
          <w:lang w:eastAsia="hi-IN" w:bidi="hi-IN"/>
        </w:rPr>
        <w:t>homme en République populaire démocratique de Corée</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Encourage</w:t>
      </w:r>
      <w:r w:rsidRPr="00EA3731">
        <w:rPr>
          <w:rFonts w:eastAsia="SimSun"/>
          <w:lang w:eastAsia="hi-IN" w:bidi="hi-IN"/>
        </w:rPr>
        <w:t xml:space="preserve"> la structure de terrain mise en </w:t>
      </w:r>
      <w:r w:rsidRPr="00EA3731">
        <w:rPr>
          <w:rFonts w:eastAsia="SimSun"/>
        </w:rPr>
        <w:t>place</w:t>
      </w:r>
      <w:r w:rsidR="000D05F0">
        <w:rPr>
          <w:rFonts w:eastAsia="SimSun"/>
          <w:lang w:eastAsia="hi-IN" w:bidi="hi-IN"/>
        </w:rPr>
        <w:t xml:space="preserve"> à Séoul par le </w:t>
      </w:r>
      <w:r w:rsidRPr="00EA3731">
        <w:rPr>
          <w:rFonts w:eastAsia="SimSun"/>
          <w:lang w:eastAsia="hi-IN" w:bidi="hi-IN"/>
        </w:rPr>
        <w:t>Haut</w:t>
      </w:r>
      <w:r>
        <w:rPr>
          <w:rFonts w:eastAsia="SimSun"/>
          <w:lang w:eastAsia="hi-IN" w:bidi="hi-IN"/>
        </w:rPr>
        <w:noBreakHyphen/>
      </w:r>
      <w:r w:rsidRPr="00EA3731">
        <w:rPr>
          <w:rFonts w:eastAsia="SimSun"/>
          <w:lang w:eastAsia="hi-IN" w:bidi="hi-IN"/>
        </w:rPr>
        <w:t xml:space="preserve">Commissariat à poursuivre ses efforts et </w:t>
      </w:r>
      <w:r w:rsidRPr="00A83C92">
        <w:rPr>
          <w:rFonts w:eastAsia="SimSun"/>
          <w:lang w:eastAsia="hi-IN" w:bidi="hi-IN"/>
        </w:rPr>
        <w:t>accueille avec satisfaction</w:t>
      </w:r>
      <w:r w:rsidRPr="00EA3731">
        <w:rPr>
          <w:rFonts w:eastAsia="SimSun"/>
          <w:lang w:eastAsia="hi-IN" w:bidi="hi-IN"/>
        </w:rPr>
        <w:t xml:space="preserve"> les rapports qu</w:t>
      </w:r>
      <w:r>
        <w:rPr>
          <w:rFonts w:eastAsia="SimSun"/>
          <w:lang w:eastAsia="hi-IN" w:bidi="hi-IN"/>
        </w:rPr>
        <w:t>’</w:t>
      </w:r>
      <w:r w:rsidRPr="00EA3731">
        <w:rPr>
          <w:rFonts w:eastAsia="SimSun"/>
          <w:lang w:eastAsia="hi-IN" w:bidi="hi-IN"/>
        </w:rPr>
        <w:t>elle lui remet régulièrement</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Rappelle</w:t>
      </w:r>
      <w:r w:rsidRPr="00EA3731">
        <w:rPr>
          <w:rFonts w:eastAsia="SimSun"/>
          <w:lang w:eastAsia="hi-IN" w:bidi="hi-IN"/>
        </w:rPr>
        <w:t xml:space="preserve"> le rapport sur le rôle et les </w:t>
      </w:r>
      <w:r w:rsidRPr="00EA3731">
        <w:rPr>
          <w:rFonts w:eastAsia="SimSun"/>
        </w:rPr>
        <w:t>réalisations</w:t>
      </w:r>
      <w:r w:rsidRPr="00EA3731">
        <w:rPr>
          <w:rFonts w:eastAsia="SimSun"/>
          <w:lang w:eastAsia="hi-IN" w:bidi="hi-IN"/>
        </w:rPr>
        <w:t xml:space="preserve"> du Haut</w:t>
      </w:r>
      <w:r w:rsidR="00B34D6E">
        <w:rPr>
          <w:rFonts w:eastAsia="SimSun"/>
          <w:lang w:eastAsia="hi-IN" w:bidi="hi-IN"/>
        </w:rPr>
        <w:noBreakHyphen/>
      </w:r>
      <w:r w:rsidRPr="00EA3731">
        <w:rPr>
          <w:rFonts w:eastAsia="SimSun"/>
          <w:lang w:eastAsia="hi-IN" w:bidi="hi-IN"/>
        </w:rPr>
        <w:t>Commissariat concernant la situation des droits de l</w:t>
      </w:r>
      <w:r>
        <w:rPr>
          <w:rFonts w:eastAsia="SimSun"/>
          <w:lang w:eastAsia="hi-IN" w:bidi="hi-IN"/>
        </w:rPr>
        <w:t>’</w:t>
      </w:r>
      <w:r w:rsidRPr="00EA3731">
        <w:rPr>
          <w:rFonts w:eastAsia="SimSun"/>
          <w:lang w:eastAsia="hi-IN" w:bidi="hi-IN"/>
        </w:rPr>
        <w:t>homme en République populaire dé</w:t>
      </w:r>
      <w:r w:rsidR="000D05F0">
        <w:rPr>
          <w:rFonts w:eastAsia="SimSun"/>
          <w:lang w:eastAsia="hi-IN" w:bidi="hi-IN"/>
        </w:rPr>
        <w:t>mocratique de </w:t>
      </w:r>
      <w:r w:rsidR="00154011">
        <w:rPr>
          <w:rFonts w:eastAsia="SimSun"/>
          <w:lang w:eastAsia="hi-IN" w:bidi="hi-IN"/>
        </w:rPr>
        <w:t>Corée que le Haut</w:t>
      </w:r>
      <w:r w:rsidR="00154011">
        <w:rPr>
          <w:rFonts w:eastAsia="SimSun"/>
          <w:lang w:eastAsia="hi-IN" w:bidi="hi-IN"/>
        </w:rPr>
        <w:noBreakHyphen/>
      </w:r>
      <w:r w:rsidRPr="00EA3731">
        <w:rPr>
          <w:rFonts w:eastAsia="SimSun"/>
          <w:lang w:eastAsia="hi-IN" w:bidi="hi-IN"/>
        </w:rPr>
        <w:t>Commissaire lui a soumis à sa trente et unième session</w:t>
      </w:r>
      <w:r w:rsidRPr="006A2830">
        <w:rPr>
          <w:rStyle w:val="Appelnotedebasdep"/>
          <w:rFonts w:eastAsia="SimSun"/>
        </w:rPr>
        <w:footnoteReference w:id="4"/>
      </w:r>
      <w:r>
        <w:rPr>
          <w:rFonts w:eastAsia="SimSun"/>
          <w:lang w:eastAsia="hi-IN" w:bidi="hi-IN"/>
        </w:rPr>
        <w:t>,</w:t>
      </w:r>
      <w:r w:rsidRPr="00EA3731">
        <w:rPr>
          <w:rFonts w:eastAsia="SimSun"/>
          <w:lang w:eastAsia="hi-IN" w:bidi="hi-IN"/>
        </w:rPr>
        <w:t xml:space="preserve"> et </w:t>
      </w:r>
      <w:r w:rsidRPr="00A83C92">
        <w:rPr>
          <w:rFonts w:eastAsia="SimSun"/>
          <w:iCs/>
          <w:lang w:eastAsia="hi-IN" w:bidi="hi-IN"/>
        </w:rPr>
        <w:t>invite</w:t>
      </w:r>
      <w:r w:rsidRPr="00EA3731">
        <w:rPr>
          <w:rFonts w:eastAsia="SimSun"/>
          <w:lang w:eastAsia="hi-IN" w:bidi="hi-IN"/>
        </w:rPr>
        <w:t xml:space="preserve"> ce dernier à lui présenter régulièrement des informations actualisées sur la question</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lastRenderedPageBreak/>
        <w:t>Demande</w:t>
      </w:r>
      <w:r w:rsidRPr="00EA3731">
        <w:rPr>
          <w:rFonts w:eastAsia="SimSun"/>
          <w:lang w:eastAsia="hi-IN" w:bidi="hi-IN"/>
        </w:rPr>
        <w:t xml:space="preserve"> à tous les États de veiller à ce que la structure mise en place sur le terrain par le Haut</w:t>
      </w:r>
      <w:r w:rsidR="00B34D6E">
        <w:rPr>
          <w:rFonts w:eastAsia="SimSun"/>
          <w:lang w:eastAsia="hi-IN" w:bidi="hi-IN"/>
        </w:rPr>
        <w:noBreakHyphen/>
      </w:r>
      <w:r w:rsidRPr="00EA3731">
        <w:rPr>
          <w:rFonts w:eastAsia="SimSun"/>
          <w:lang w:eastAsia="hi-IN" w:bidi="hi-IN"/>
        </w:rPr>
        <w:t>Commissariat puisse fonctionner en toute indépendance, dispose de ressources suffisantes pour s</w:t>
      </w:r>
      <w:r>
        <w:rPr>
          <w:rFonts w:eastAsia="SimSun"/>
          <w:lang w:eastAsia="hi-IN" w:bidi="hi-IN"/>
        </w:rPr>
        <w:t>’</w:t>
      </w:r>
      <w:r w:rsidRPr="00EA3731">
        <w:rPr>
          <w:rFonts w:eastAsia="SimSun"/>
          <w:lang w:eastAsia="hi-IN" w:bidi="hi-IN"/>
        </w:rPr>
        <w:t>acquitter de son mandat, jouisse d</w:t>
      </w:r>
      <w:r>
        <w:rPr>
          <w:rFonts w:eastAsia="SimSun"/>
          <w:lang w:eastAsia="hi-IN" w:bidi="hi-IN"/>
        </w:rPr>
        <w:t>’</w:t>
      </w:r>
      <w:r w:rsidRPr="00EA3731">
        <w:rPr>
          <w:rFonts w:eastAsia="SimSun"/>
          <w:lang w:eastAsia="hi-IN" w:bidi="hi-IN"/>
        </w:rPr>
        <w:t>une pl</w:t>
      </w:r>
      <w:r w:rsidR="00265FF2">
        <w:rPr>
          <w:rFonts w:eastAsia="SimSun"/>
          <w:lang w:eastAsia="hi-IN" w:bidi="hi-IN"/>
        </w:rPr>
        <w:t>eine coopération avec les États </w:t>
      </w:r>
      <w:r w:rsidRPr="00EA3731">
        <w:rPr>
          <w:rFonts w:eastAsia="SimSun"/>
          <w:lang w:eastAsia="hi-IN" w:bidi="hi-IN"/>
        </w:rPr>
        <w:t>Membres concernés et ne fasse l</w:t>
      </w:r>
      <w:r>
        <w:rPr>
          <w:rFonts w:eastAsia="SimSun"/>
          <w:lang w:eastAsia="hi-IN" w:bidi="hi-IN"/>
        </w:rPr>
        <w:t>’</w:t>
      </w:r>
      <w:r w:rsidRPr="00EA3731">
        <w:rPr>
          <w:rFonts w:eastAsia="SimSun"/>
          <w:lang w:eastAsia="hi-IN" w:bidi="hi-IN"/>
        </w:rPr>
        <w:t xml:space="preserve">objet ni de </w:t>
      </w:r>
      <w:r w:rsidRPr="00EA3731">
        <w:rPr>
          <w:rFonts w:eastAsia="SimSun"/>
        </w:rPr>
        <w:t>représailles</w:t>
      </w:r>
      <w:r w:rsidRPr="00EA3731">
        <w:rPr>
          <w:rFonts w:eastAsia="SimSun"/>
          <w:lang w:eastAsia="hi-IN" w:bidi="hi-IN"/>
        </w:rPr>
        <w:t xml:space="preserve"> ni de menaces</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Prie</w:t>
      </w:r>
      <w:r w:rsidRPr="00EA3731">
        <w:rPr>
          <w:rFonts w:eastAsia="SimSun"/>
          <w:lang w:eastAsia="hi-IN" w:bidi="hi-IN"/>
        </w:rPr>
        <w:t xml:space="preserve"> le Haut</w:t>
      </w:r>
      <w:r w:rsidR="00265FF2">
        <w:rPr>
          <w:rFonts w:eastAsia="SimSun"/>
          <w:lang w:eastAsia="hi-IN" w:bidi="hi-IN"/>
        </w:rPr>
        <w:noBreakHyphen/>
      </w:r>
      <w:r w:rsidRPr="00EA3731">
        <w:rPr>
          <w:rFonts w:eastAsia="SimSun"/>
          <w:lang w:eastAsia="hi-IN" w:bidi="hi-IN"/>
        </w:rPr>
        <w:t>Commissariat de rendre compte de ses activités de suivi dans le rapport annuel du Secrétaire général à l</w:t>
      </w:r>
      <w:r>
        <w:rPr>
          <w:rFonts w:eastAsia="SimSun"/>
          <w:lang w:eastAsia="hi-IN" w:bidi="hi-IN"/>
        </w:rPr>
        <w:t>’</w:t>
      </w:r>
      <w:r w:rsidRPr="00EA3731">
        <w:rPr>
          <w:rFonts w:eastAsia="SimSun"/>
          <w:lang w:eastAsia="hi-IN" w:bidi="hi-IN"/>
        </w:rPr>
        <w:t xml:space="preserve">Assemblée </w:t>
      </w:r>
      <w:r w:rsidRPr="00EA3731">
        <w:rPr>
          <w:rFonts w:eastAsia="SimSun"/>
        </w:rPr>
        <w:t>générale</w:t>
      </w:r>
      <w:r w:rsidRPr="00EA3731">
        <w:rPr>
          <w:rFonts w:eastAsia="SimSun"/>
          <w:lang w:eastAsia="hi-IN" w:bidi="hi-IN"/>
        </w:rPr>
        <w:t xml:space="preserve"> sur la situation des droits de l</w:t>
      </w:r>
      <w:r>
        <w:rPr>
          <w:rFonts w:eastAsia="SimSun"/>
          <w:lang w:eastAsia="hi-IN" w:bidi="hi-IN"/>
        </w:rPr>
        <w:t>’</w:t>
      </w:r>
      <w:r w:rsidRPr="00EA3731">
        <w:rPr>
          <w:rFonts w:eastAsia="SimSun"/>
          <w:lang w:eastAsia="hi-IN" w:bidi="hi-IN"/>
        </w:rPr>
        <w:t>homme en République populaire démocratique de Corée</w:t>
      </w:r>
      <w:r>
        <w:rPr>
          <w:rFonts w:eastAsia="SimSun"/>
          <w:lang w:eastAsia="hi-IN" w:bidi="hi-IN"/>
        </w:rPr>
        <w:t>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Demande</w:t>
      </w:r>
      <w:r w:rsidRPr="00EA3731">
        <w:rPr>
          <w:rFonts w:eastAsia="SimSun"/>
          <w:lang w:eastAsia="hi-IN" w:bidi="hi-IN"/>
        </w:rPr>
        <w:t xml:space="preserve"> au Rapporteur spécial de lui soumettre régulièrement, ainsi qu</w:t>
      </w:r>
      <w:r>
        <w:rPr>
          <w:rFonts w:eastAsia="SimSun"/>
          <w:lang w:eastAsia="hi-IN" w:bidi="hi-IN"/>
        </w:rPr>
        <w:t>’</w:t>
      </w:r>
      <w:r w:rsidRPr="00EA3731">
        <w:rPr>
          <w:rFonts w:eastAsia="SimSun"/>
          <w:lang w:eastAsia="hi-IN" w:bidi="hi-IN"/>
        </w:rPr>
        <w:t>à l</w:t>
      </w:r>
      <w:r>
        <w:rPr>
          <w:rFonts w:eastAsia="SimSun"/>
          <w:lang w:eastAsia="hi-IN" w:bidi="hi-IN"/>
        </w:rPr>
        <w:t>’</w:t>
      </w:r>
      <w:r w:rsidRPr="00EA3731">
        <w:rPr>
          <w:rFonts w:eastAsia="SimSun"/>
          <w:lang w:eastAsia="hi-IN" w:bidi="hi-IN"/>
        </w:rPr>
        <w:t>Assemblée générale, des rapports sur l</w:t>
      </w:r>
      <w:r>
        <w:rPr>
          <w:rFonts w:eastAsia="SimSun"/>
          <w:lang w:eastAsia="hi-IN" w:bidi="hi-IN"/>
        </w:rPr>
        <w:t>’</w:t>
      </w:r>
      <w:r w:rsidRPr="00EA3731">
        <w:rPr>
          <w:rFonts w:eastAsia="SimSun"/>
          <w:lang w:eastAsia="hi-IN" w:bidi="hi-IN"/>
        </w:rPr>
        <w:t xml:space="preserve">exécution de son mandat, y compris sur les efforts de suivi déployés pour mettre en œuvre les </w:t>
      </w:r>
      <w:r w:rsidRPr="00EA3731">
        <w:rPr>
          <w:rFonts w:eastAsia="SimSun"/>
        </w:rPr>
        <w:t>recommandations</w:t>
      </w:r>
      <w:r w:rsidRPr="00EA3731">
        <w:rPr>
          <w:rFonts w:eastAsia="SimSun"/>
          <w:lang w:eastAsia="hi-IN" w:bidi="hi-IN"/>
        </w:rPr>
        <w:t xml:space="preserve"> de la Commission d</w:t>
      </w:r>
      <w:r>
        <w:rPr>
          <w:rFonts w:eastAsia="SimSun"/>
          <w:lang w:eastAsia="hi-IN" w:bidi="hi-IN"/>
        </w:rPr>
        <w:t>’</w:t>
      </w:r>
      <w:r w:rsidRPr="00EA3731">
        <w:rPr>
          <w:rFonts w:eastAsia="SimSun"/>
          <w:lang w:eastAsia="hi-IN" w:bidi="hi-IN"/>
        </w:rPr>
        <w:t>enquête</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Demande instamment</w:t>
      </w:r>
      <w:r w:rsidRPr="00EA3731">
        <w:rPr>
          <w:rFonts w:eastAsia="SimSun"/>
          <w:lang w:eastAsia="hi-IN" w:bidi="hi-IN"/>
        </w:rPr>
        <w:t xml:space="preserve"> au Gouvernement de la République populaire démocratique de Corée, au moyen d</w:t>
      </w:r>
      <w:r>
        <w:rPr>
          <w:rFonts w:eastAsia="SimSun"/>
          <w:lang w:eastAsia="hi-IN" w:bidi="hi-IN"/>
        </w:rPr>
        <w:t>’</w:t>
      </w:r>
      <w:r w:rsidRPr="00EA3731">
        <w:rPr>
          <w:rFonts w:eastAsia="SimSun"/>
          <w:lang w:eastAsia="hi-IN" w:bidi="hi-IN"/>
        </w:rPr>
        <w:t>un dialogue continu, d</w:t>
      </w:r>
      <w:r>
        <w:rPr>
          <w:rFonts w:eastAsia="SimSun"/>
          <w:lang w:eastAsia="hi-IN" w:bidi="hi-IN"/>
        </w:rPr>
        <w:t>’</w:t>
      </w:r>
      <w:r w:rsidRPr="00EA3731">
        <w:rPr>
          <w:rFonts w:eastAsia="SimSun"/>
          <w:lang w:eastAsia="hi-IN" w:bidi="hi-IN"/>
        </w:rPr>
        <w:t xml:space="preserve">inviter tous les </w:t>
      </w:r>
      <w:r>
        <w:rPr>
          <w:rFonts w:eastAsia="SimSun"/>
          <w:lang w:eastAsia="hi-IN" w:bidi="hi-IN"/>
        </w:rPr>
        <w:t>titulaires</w:t>
      </w:r>
      <w:r w:rsidRPr="00EA3731">
        <w:rPr>
          <w:rFonts w:eastAsia="SimSun"/>
          <w:lang w:eastAsia="hi-IN" w:bidi="hi-IN"/>
        </w:rPr>
        <w:t xml:space="preserve"> de mandat au titre des procédures spéciales, et en particulier le </w:t>
      </w:r>
      <w:r w:rsidRPr="00EA3731">
        <w:rPr>
          <w:rFonts w:eastAsia="SimSun"/>
        </w:rPr>
        <w:t>Rapporteur</w:t>
      </w:r>
      <w:r w:rsidRPr="00EA3731">
        <w:rPr>
          <w:rFonts w:eastAsia="SimSun"/>
          <w:lang w:eastAsia="hi-IN" w:bidi="hi-IN"/>
        </w:rPr>
        <w:t xml:space="preserve"> spécial </w:t>
      </w:r>
      <w:r w:rsidRPr="00EA3731">
        <w:rPr>
          <w:rFonts w:eastAsia="SimSun"/>
          <w:iCs/>
          <w:lang w:eastAsia="hi-IN" w:bidi="hi-IN"/>
        </w:rPr>
        <w:t>sur la situation des droits de l</w:t>
      </w:r>
      <w:r>
        <w:rPr>
          <w:rFonts w:eastAsia="SimSun"/>
          <w:iCs/>
          <w:lang w:eastAsia="hi-IN" w:bidi="hi-IN"/>
        </w:rPr>
        <w:t>’</w:t>
      </w:r>
      <w:r w:rsidRPr="00EA3731">
        <w:rPr>
          <w:rFonts w:eastAsia="SimSun"/>
          <w:iCs/>
          <w:lang w:eastAsia="hi-IN" w:bidi="hi-IN"/>
        </w:rPr>
        <w:t>homme en République populaire démocratique de Corée</w:t>
      </w:r>
      <w:r w:rsidRPr="00EA3731">
        <w:rPr>
          <w:rFonts w:eastAsia="SimSun"/>
          <w:lang w:eastAsia="hi-IN" w:bidi="hi-IN"/>
        </w:rPr>
        <w:t>, de coopérer pleinement avec eux, de permettre au Rapporteur spécial et à ses collaborateurs d</w:t>
      </w:r>
      <w:r>
        <w:rPr>
          <w:rFonts w:eastAsia="SimSun"/>
          <w:lang w:eastAsia="hi-IN" w:bidi="hi-IN"/>
        </w:rPr>
        <w:t>’</w:t>
      </w:r>
      <w:r w:rsidRPr="00EA3731">
        <w:rPr>
          <w:rFonts w:eastAsia="SimSun"/>
          <w:lang w:eastAsia="hi-IN" w:bidi="hi-IN"/>
        </w:rPr>
        <w:t>effectuer librement des visites dans le pays, et de leur fournir toutes les informations dont ils ont besoin pour s</w:t>
      </w:r>
      <w:r>
        <w:rPr>
          <w:rFonts w:eastAsia="SimSun"/>
          <w:lang w:eastAsia="hi-IN" w:bidi="hi-IN"/>
        </w:rPr>
        <w:t>’</w:t>
      </w:r>
      <w:r w:rsidRPr="00EA3731">
        <w:rPr>
          <w:rFonts w:eastAsia="SimSun"/>
          <w:lang w:eastAsia="hi-IN" w:bidi="hi-IN"/>
        </w:rPr>
        <w:t>acquitter de leur mandat, et aussi de promouvoir l</w:t>
      </w:r>
      <w:r w:rsidR="008D62D5">
        <w:rPr>
          <w:rFonts w:eastAsia="SimSun"/>
          <w:lang w:eastAsia="hi-IN" w:bidi="hi-IN"/>
        </w:rPr>
        <w:t>a coopération technique avec le </w:t>
      </w:r>
      <w:r w:rsidRPr="00EA3731">
        <w:rPr>
          <w:rFonts w:eastAsia="SimSun"/>
          <w:lang w:eastAsia="hi-IN" w:bidi="hi-IN"/>
        </w:rPr>
        <w:t>Haut</w:t>
      </w:r>
      <w:r w:rsidR="008D62D5">
        <w:rPr>
          <w:rFonts w:eastAsia="SimSun"/>
          <w:lang w:eastAsia="hi-IN" w:bidi="hi-IN"/>
        </w:rPr>
        <w:noBreakHyphen/>
      </w:r>
      <w:r w:rsidRPr="00EA3731">
        <w:rPr>
          <w:rFonts w:eastAsia="SimSun"/>
          <w:lang w:eastAsia="hi-IN" w:bidi="hi-IN"/>
        </w:rPr>
        <w:t>Commissariat</w:t>
      </w:r>
      <w:r>
        <w:rPr>
          <w:rFonts w:eastAsia="SimSun"/>
          <w:lang w:eastAsia="hi-IN" w:bidi="hi-IN"/>
        </w:rPr>
        <w:t>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Encourage</w:t>
      </w:r>
      <w:r w:rsidR="008D62D5">
        <w:rPr>
          <w:rFonts w:eastAsia="SimSun"/>
          <w:lang w:eastAsia="hi-IN" w:bidi="hi-IN"/>
        </w:rPr>
        <w:t xml:space="preserve"> le système des Nations </w:t>
      </w:r>
      <w:r w:rsidRPr="00EA3731">
        <w:rPr>
          <w:rFonts w:eastAsia="SimSun"/>
          <w:lang w:eastAsia="hi-IN" w:bidi="hi-IN"/>
        </w:rPr>
        <w:t>Unies, y compris ses</w:t>
      </w:r>
      <w:r w:rsidR="008D62D5">
        <w:rPr>
          <w:rFonts w:eastAsia="SimSun"/>
          <w:lang w:eastAsia="hi-IN" w:bidi="hi-IN"/>
        </w:rPr>
        <w:t xml:space="preserve"> institutions spécialisées, les </w:t>
      </w:r>
      <w:r w:rsidRPr="00EA3731">
        <w:rPr>
          <w:rFonts w:eastAsia="SimSun"/>
          <w:lang w:eastAsia="hi-IN" w:bidi="hi-IN"/>
        </w:rPr>
        <w:t xml:space="preserve">États, les organisations intergouvernementales régionales, les institutions intéressées, les experts indépendants et les organisations non </w:t>
      </w:r>
      <w:r w:rsidRPr="00EA3731">
        <w:rPr>
          <w:rFonts w:eastAsia="SimSun"/>
        </w:rPr>
        <w:t>gouvernementales</w:t>
      </w:r>
      <w:r w:rsidRPr="00EA3731">
        <w:rPr>
          <w:rFonts w:eastAsia="SimSun"/>
          <w:lang w:eastAsia="hi-IN" w:bidi="hi-IN"/>
        </w:rPr>
        <w:t xml:space="preserve"> à mettre en place un processus constructif de dialogue et de coopération avec les titulaires de mandat au titre des procédures spéciales, dont le Rapporteur spécial, ainsi qu</w:t>
      </w:r>
      <w:r>
        <w:rPr>
          <w:rFonts w:eastAsia="SimSun"/>
          <w:lang w:eastAsia="hi-IN" w:bidi="hi-IN"/>
        </w:rPr>
        <w:t>’</w:t>
      </w:r>
      <w:r w:rsidR="008D62D5">
        <w:rPr>
          <w:rFonts w:eastAsia="SimSun"/>
          <w:lang w:eastAsia="hi-IN" w:bidi="hi-IN"/>
        </w:rPr>
        <w:t>avec la structure du </w:t>
      </w:r>
      <w:r w:rsidRPr="00EA3731">
        <w:rPr>
          <w:rFonts w:eastAsia="SimSun"/>
          <w:lang w:eastAsia="hi-IN" w:bidi="hi-IN"/>
        </w:rPr>
        <w:t>Haut</w:t>
      </w:r>
      <w:r w:rsidR="008D62D5">
        <w:rPr>
          <w:rFonts w:eastAsia="SimSun"/>
          <w:lang w:eastAsia="hi-IN" w:bidi="hi-IN"/>
        </w:rPr>
        <w:noBreakHyphen/>
      </w:r>
      <w:r w:rsidRPr="00EA3731">
        <w:rPr>
          <w:rFonts w:eastAsia="SimSun"/>
          <w:lang w:eastAsia="hi-IN" w:bidi="hi-IN"/>
        </w:rPr>
        <w:t>Commissariat opérant sur le terrain</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Encourage</w:t>
      </w:r>
      <w:r w:rsidRPr="00EA3731">
        <w:rPr>
          <w:rFonts w:eastAsia="SimSun"/>
          <w:lang w:eastAsia="hi-IN" w:bidi="hi-IN"/>
        </w:rPr>
        <w:t xml:space="preserve"> tous les États, le Secrétariat de l</w:t>
      </w:r>
      <w:r>
        <w:rPr>
          <w:rFonts w:eastAsia="SimSun"/>
          <w:lang w:eastAsia="hi-IN" w:bidi="hi-IN"/>
        </w:rPr>
        <w:t>’</w:t>
      </w:r>
      <w:r w:rsidRPr="00EA3731">
        <w:rPr>
          <w:rFonts w:eastAsia="SimSun"/>
          <w:lang w:eastAsia="hi-IN" w:bidi="hi-IN"/>
        </w:rPr>
        <w:t>Organisation des Nations Unies, ainsi que les instit</w:t>
      </w:r>
      <w:r w:rsidR="008D62D5">
        <w:rPr>
          <w:rFonts w:eastAsia="SimSun"/>
          <w:lang w:eastAsia="hi-IN" w:bidi="hi-IN"/>
        </w:rPr>
        <w:t>utions spécialisées des Nations </w:t>
      </w:r>
      <w:r w:rsidRPr="00EA3731">
        <w:rPr>
          <w:rFonts w:eastAsia="SimSun"/>
          <w:lang w:eastAsia="hi-IN" w:bidi="hi-IN"/>
        </w:rPr>
        <w:t xml:space="preserve">Unies compétentes, les organisations intergouvernementales et instances régionales, les </w:t>
      </w:r>
      <w:r w:rsidRPr="00EA3731">
        <w:rPr>
          <w:rFonts w:eastAsia="SimSun"/>
        </w:rPr>
        <w:t>organisations</w:t>
      </w:r>
      <w:r w:rsidRPr="00EA3731">
        <w:rPr>
          <w:rFonts w:eastAsia="SimSun"/>
          <w:lang w:eastAsia="hi-IN" w:bidi="hi-IN"/>
        </w:rPr>
        <w:t xml:space="preserve"> de la société civile, les fondations, les entreprises concernées et les autres </w:t>
      </w:r>
      <w:r w:rsidR="008D62D5">
        <w:rPr>
          <w:rFonts w:eastAsia="SimSun"/>
          <w:lang w:eastAsia="hi-IN" w:bidi="hi-IN"/>
        </w:rPr>
        <w:t>parties prenantes auxquelles la </w:t>
      </w:r>
      <w:r w:rsidRPr="00EA3731">
        <w:rPr>
          <w:rFonts w:eastAsia="SimSun"/>
          <w:lang w:eastAsia="hi-IN" w:bidi="hi-IN"/>
        </w:rPr>
        <w:t>Commission d</w:t>
      </w:r>
      <w:r>
        <w:rPr>
          <w:rFonts w:eastAsia="SimSun"/>
          <w:lang w:eastAsia="hi-IN" w:bidi="hi-IN"/>
        </w:rPr>
        <w:t>’</w:t>
      </w:r>
      <w:r w:rsidRPr="00EA3731">
        <w:rPr>
          <w:rFonts w:eastAsia="SimSun"/>
          <w:lang w:eastAsia="hi-IN" w:bidi="hi-IN"/>
        </w:rPr>
        <w:t>enquête a adressé des recommandations, à y donner suite</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Encourage</w:t>
      </w:r>
      <w:r w:rsidR="008D62D5">
        <w:rPr>
          <w:rFonts w:eastAsia="SimSun"/>
          <w:lang w:eastAsia="hi-IN" w:bidi="hi-IN"/>
        </w:rPr>
        <w:t xml:space="preserve"> le système des Nations </w:t>
      </w:r>
      <w:r w:rsidR="00BB5BB2">
        <w:rPr>
          <w:rFonts w:eastAsia="SimSun"/>
          <w:lang w:eastAsia="hi-IN" w:bidi="hi-IN"/>
        </w:rPr>
        <w:t>U</w:t>
      </w:r>
      <w:r w:rsidRPr="00EA3731">
        <w:rPr>
          <w:rFonts w:eastAsia="SimSun"/>
          <w:lang w:eastAsia="hi-IN" w:bidi="hi-IN"/>
        </w:rPr>
        <w:t xml:space="preserve">nies dans son ensemble à poursuivre ses efforts de manière coordonnée et unifiée en vue de </w:t>
      </w:r>
      <w:r w:rsidRPr="00EA3731">
        <w:rPr>
          <w:rFonts w:eastAsia="SimSun"/>
        </w:rPr>
        <w:t>remédier</w:t>
      </w:r>
      <w:r w:rsidRPr="00EA3731">
        <w:rPr>
          <w:rFonts w:eastAsia="SimSun"/>
          <w:lang w:eastAsia="hi-IN" w:bidi="hi-IN"/>
        </w:rPr>
        <w:t xml:space="preserve"> à la situation très préoccupante des droits de l</w:t>
      </w:r>
      <w:r>
        <w:rPr>
          <w:rFonts w:eastAsia="SimSun"/>
          <w:lang w:eastAsia="hi-IN" w:bidi="hi-IN"/>
        </w:rPr>
        <w:t>’</w:t>
      </w:r>
      <w:r w:rsidRPr="00EA3731">
        <w:rPr>
          <w:rFonts w:eastAsia="SimSun"/>
          <w:lang w:eastAsia="hi-IN" w:bidi="hi-IN"/>
        </w:rPr>
        <w:t>homme en République populaire démocratique de Corée</w:t>
      </w:r>
      <w:r>
        <w:rPr>
          <w:rFonts w:eastAsia="SimSun"/>
          <w:lang w:eastAsia="hi-IN" w:bidi="hi-IN"/>
        </w:rPr>
        <w:t>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Encourage</w:t>
      </w:r>
      <w:r w:rsidRPr="00EA3731">
        <w:rPr>
          <w:rFonts w:eastAsia="SimSun"/>
          <w:lang w:eastAsia="hi-IN" w:bidi="hi-IN"/>
        </w:rPr>
        <w:t xml:space="preserve"> tous les États qui ont des relations avec la République populaire démocratique de Corée à user de leur influence pour inciter celle</w:t>
      </w:r>
      <w:r w:rsidR="008D62D5">
        <w:rPr>
          <w:rFonts w:eastAsia="SimSun"/>
          <w:lang w:eastAsia="hi-IN" w:bidi="hi-IN"/>
        </w:rPr>
        <w:noBreakHyphen/>
      </w:r>
      <w:r w:rsidRPr="00EA3731">
        <w:rPr>
          <w:rFonts w:eastAsia="SimSun"/>
          <w:lang w:eastAsia="hi-IN" w:bidi="hi-IN"/>
        </w:rPr>
        <w:t xml:space="preserve">ci à prendre immédiatement des mesures visant à mettre </w:t>
      </w:r>
      <w:r w:rsidRPr="00EA3731">
        <w:rPr>
          <w:rFonts w:eastAsia="SimSun"/>
        </w:rPr>
        <w:t>fin</w:t>
      </w:r>
      <w:r w:rsidRPr="00EA3731">
        <w:rPr>
          <w:rFonts w:eastAsia="SimSun"/>
          <w:lang w:eastAsia="hi-IN" w:bidi="hi-IN"/>
        </w:rPr>
        <w:t xml:space="preserve"> à toutes les violations des droits de l</w:t>
      </w:r>
      <w:r>
        <w:rPr>
          <w:rFonts w:eastAsia="SimSun"/>
          <w:lang w:eastAsia="hi-IN" w:bidi="hi-IN"/>
        </w:rPr>
        <w:t>’</w:t>
      </w:r>
      <w:r w:rsidRPr="00EA3731">
        <w:rPr>
          <w:rFonts w:eastAsia="SimSun"/>
          <w:lang w:eastAsia="hi-IN" w:bidi="hi-IN"/>
        </w:rPr>
        <w:t>homme, notamment en fermant les camps de prisonniers politiques et en procédant à de profondes réformes institutionnelles</w:t>
      </w:r>
      <w:r>
        <w:rPr>
          <w:rFonts w:eastAsia="SimSun"/>
          <w:lang w:eastAsia="hi-IN" w:bidi="hi-IN"/>
        </w:rPr>
        <w:t> ;</w:t>
      </w:r>
      <w:r w:rsidRPr="00EA3731">
        <w:rPr>
          <w:rFonts w:eastAsia="SimSun"/>
          <w:lang w:eastAsia="hi-IN" w:bidi="hi-IN"/>
        </w:rPr>
        <w:t xml:space="preserve"> </w:t>
      </w:r>
    </w:p>
    <w:p w:rsidR="005636B4" w:rsidRPr="00EA3731" w:rsidRDefault="005636B4" w:rsidP="00FB4E40">
      <w:pPr>
        <w:pStyle w:val="ParNoG"/>
        <w:ind w:firstLine="567"/>
        <w:rPr>
          <w:rFonts w:eastAsia="SimSun"/>
          <w:lang w:eastAsia="hi-IN" w:bidi="hi-IN"/>
        </w:rPr>
      </w:pPr>
      <w:r w:rsidRPr="00EA3731">
        <w:rPr>
          <w:rFonts w:eastAsia="SimSun"/>
          <w:i/>
          <w:lang w:eastAsia="hi-IN" w:bidi="hi-IN"/>
        </w:rPr>
        <w:t>Prie</w:t>
      </w:r>
      <w:r w:rsidRPr="00EA3731">
        <w:rPr>
          <w:rFonts w:eastAsia="SimSun"/>
          <w:lang w:eastAsia="hi-IN" w:bidi="hi-IN"/>
        </w:rPr>
        <w:t xml:space="preserve"> le Secrétaire général de four</w:t>
      </w:r>
      <w:r w:rsidR="000D05F0">
        <w:rPr>
          <w:rFonts w:eastAsia="SimSun"/>
          <w:lang w:eastAsia="hi-IN" w:bidi="hi-IN"/>
        </w:rPr>
        <w:t>nir au Rapporteur spécial et au </w:t>
      </w:r>
      <w:r w:rsidRPr="00EA3731">
        <w:rPr>
          <w:rFonts w:eastAsia="SimSun"/>
          <w:lang w:eastAsia="hi-IN" w:bidi="hi-IN"/>
        </w:rPr>
        <w:t>Haut</w:t>
      </w:r>
      <w:r>
        <w:rPr>
          <w:rFonts w:eastAsia="SimSun"/>
          <w:lang w:eastAsia="hi-IN" w:bidi="hi-IN"/>
        </w:rPr>
        <w:noBreakHyphen/>
      </w:r>
      <w:r w:rsidRPr="00EA3731">
        <w:rPr>
          <w:rFonts w:eastAsia="SimSun"/>
          <w:lang w:eastAsia="hi-IN" w:bidi="hi-IN"/>
        </w:rPr>
        <w:t xml:space="preserve">Commissariat, eu égard à sa structure sur le terrain, toute </w:t>
      </w:r>
      <w:r w:rsidRPr="00EA3731">
        <w:rPr>
          <w:rFonts w:eastAsia="SimSun"/>
        </w:rPr>
        <w:t>l</w:t>
      </w:r>
      <w:r>
        <w:rPr>
          <w:rFonts w:eastAsia="SimSun"/>
        </w:rPr>
        <w:t>’</w:t>
      </w:r>
      <w:r w:rsidRPr="00EA3731">
        <w:rPr>
          <w:rFonts w:eastAsia="SimSun"/>
        </w:rPr>
        <w:t>assistance</w:t>
      </w:r>
      <w:r w:rsidRPr="00EA3731">
        <w:rPr>
          <w:rFonts w:eastAsia="SimSun"/>
          <w:lang w:eastAsia="hi-IN" w:bidi="hi-IN"/>
        </w:rPr>
        <w:t xml:space="preserve"> nécessaire et un personnel suffisant pour leur permettre de s</w:t>
      </w:r>
      <w:r>
        <w:rPr>
          <w:rFonts w:eastAsia="SimSun"/>
          <w:lang w:eastAsia="hi-IN" w:bidi="hi-IN"/>
        </w:rPr>
        <w:t>’</w:t>
      </w:r>
      <w:r w:rsidRPr="00EA3731">
        <w:rPr>
          <w:rFonts w:eastAsia="SimSun"/>
          <w:lang w:eastAsia="hi-IN" w:bidi="hi-IN"/>
        </w:rPr>
        <w:t>acquitter efficacement de leur mandat, et de veiller à ce que le titulaire de mandat bénéficie de l</w:t>
      </w:r>
      <w:r>
        <w:rPr>
          <w:rFonts w:eastAsia="SimSun"/>
          <w:lang w:eastAsia="hi-IN" w:bidi="hi-IN"/>
        </w:rPr>
        <w:t>’</w:t>
      </w:r>
      <w:r w:rsidRPr="00EA3731">
        <w:rPr>
          <w:rFonts w:eastAsia="SimSun"/>
          <w:lang w:eastAsia="hi-IN" w:bidi="hi-IN"/>
        </w:rPr>
        <w:t>appui du Haut</w:t>
      </w:r>
      <w:r w:rsidR="008D62D5">
        <w:rPr>
          <w:rFonts w:eastAsia="SimSun"/>
          <w:lang w:eastAsia="hi-IN" w:bidi="hi-IN"/>
        </w:rPr>
        <w:noBreakHyphen/>
      </w:r>
      <w:r w:rsidRPr="00EA3731">
        <w:rPr>
          <w:rFonts w:eastAsia="SimSun"/>
          <w:lang w:eastAsia="hi-IN" w:bidi="hi-IN"/>
        </w:rPr>
        <w:t>Commissariat</w:t>
      </w:r>
      <w:r>
        <w:rPr>
          <w:rFonts w:eastAsia="SimSun"/>
          <w:lang w:eastAsia="hi-IN" w:bidi="hi-IN"/>
        </w:rPr>
        <w:t> ;</w:t>
      </w:r>
      <w:r w:rsidRPr="00EA3731">
        <w:rPr>
          <w:rFonts w:eastAsia="SimSun"/>
          <w:lang w:eastAsia="hi-IN" w:bidi="hi-IN"/>
        </w:rPr>
        <w:t xml:space="preserve"> </w:t>
      </w:r>
    </w:p>
    <w:p w:rsidR="005636B4" w:rsidRDefault="005636B4" w:rsidP="00FB4E40">
      <w:pPr>
        <w:pStyle w:val="ParNoG"/>
        <w:ind w:firstLine="567"/>
        <w:rPr>
          <w:rFonts w:eastAsia="SimSun"/>
          <w:lang w:eastAsia="hi-IN" w:bidi="hi-IN"/>
        </w:rPr>
      </w:pPr>
      <w:r w:rsidRPr="00EA3731">
        <w:rPr>
          <w:rFonts w:eastAsia="SimSun"/>
          <w:i/>
          <w:lang w:eastAsia="hi-IN" w:bidi="hi-IN"/>
        </w:rPr>
        <w:t>Décide</w:t>
      </w:r>
      <w:r w:rsidRPr="00EA3731">
        <w:rPr>
          <w:rFonts w:eastAsia="SimSun"/>
          <w:lang w:eastAsia="hi-IN" w:bidi="hi-IN"/>
        </w:rPr>
        <w:t xml:space="preserve"> de transmettre tous les rapports du Rapporteur spécial à tous les organes </w:t>
      </w:r>
      <w:r w:rsidRPr="001916C8">
        <w:rPr>
          <w:rFonts w:eastAsia="SimSun"/>
          <w:lang w:eastAsia="hi-IN" w:bidi="hi-IN"/>
        </w:rPr>
        <w:t xml:space="preserve">compétents </w:t>
      </w:r>
      <w:r w:rsidRPr="00EA3731">
        <w:rPr>
          <w:rFonts w:eastAsia="SimSun"/>
          <w:lang w:eastAsia="hi-IN" w:bidi="hi-IN"/>
        </w:rPr>
        <w:t>de l</w:t>
      </w:r>
      <w:r>
        <w:rPr>
          <w:rFonts w:eastAsia="SimSun"/>
          <w:lang w:eastAsia="hi-IN" w:bidi="hi-IN"/>
        </w:rPr>
        <w:t>’</w:t>
      </w:r>
      <w:r w:rsidR="008D62D5">
        <w:rPr>
          <w:rFonts w:eastAsia="SimSun"/>
          <w:lang w:eastAsia="hi-IN" w:bidi="hi-IN"/>
        </w:rPr>
        <w:t>Organisation des Nations </w:t>
      </w:r>
      <w:r w:rsidRPr="00EA3731">
        <w:rPr>
          <w:rFonts w:eastAsia="SimSun"/>
        </w:rPr>
        <w:t>Unies</w:t>
      </w:r>
      <w:r w:rsidRPr="00EA3731">
        <w:rPr>
          <w:rFonts w:eastAsia="SimSun"/>
          <w:lang w:eastAsia="hi-IN" w:bidi="hi-IN"/>
        </w:rPr>
        <w:t xml:space="preserve"> et au Secrétaire général pour suite à donner.</w:t>
      </w:r>
    </w:p>
    <w:p w:rsidR="005636B4" w:rsidRPr="00351FED" w:rsidRDefault="005636B4" w:rsidP="008D62D5">
      <w:pPr>
        <w:pStyle w:val="SingleTxtG"/>
        <w:jc w:val="right"/>
        <w:rPr>
          <w:rFonts w:eastAsia="SimSun"/>
          <w:i/>
          <w:lang w:eastAsia="hi-IN" w:bidi="hi-IN"/>
        </w:rPr>
      </w:pPr>
      <w:r w:rsidRPr="00351FED">
        <w:rPr>
          <w:rFonts w:eastAsia="SimSun"/>
          <w:i/>
          <w:lang w:eastAsia="hi-IN" w:bidi="hi-IN"/>
        </w:rPr>
        <w:t>57</w:t>
      </w:r>
      <w:r w:rsidRPr="00351FED">
        <w:rPr>
          <w:rFonts w:eastAsia="SimSun"/>
          <w:i/>
          <w:vertAlign w:val="superscript"/>
          <w:lang w:eastAsia="hi-IN" w:bidi="hi-IN"/>
        </w:rPr>
        <w:t>e</w:t>
      </w:r>
      <w:r w:rsidR="008D62D5">
        <w:rPr>
          <w:rFonts w:eastAsia="SimSun"/>
          <w:i/>
          <w:lang w:eastAsia="hi-IN" w:bidi="hi-IN"/>
        </w:rPr>
        <w:t> </w:t>
      </w:r>
      <w:r w:rsidRPr="00351FED">
        <w:rPr>
          <w:rFonts w:eastAsia="SimSun"/>
          <w:i/>
          <w:lang w:eastAsia="hi-IN" w:bidi="hi-IN"/>
        </w:rPr>
        <w:t>séance</w:t>
      </w:r>
      <w:r w:rsidR="00CB1F25">
        <w:rPr>
          <w:rFonts w:eastAsia="SimSun"/>
          <w:i/>
          <w:lang w:eastAsia="hi-IN" w:bidi="hi-IN"/>
        </w:rPr>
        <w:br/>
      </w:r>
      <w:r w:rsidR="008D62D5">
        <w:rPr>
          <w:rFonts w:eastAsia="SimSun"/>
          <w:i/>
          <w:lang w:eastAsia="hi-IN" w:bidi="hi-IN"/>
        </w:rPr>
        <w:t>24 </w:t>
      </w:r>
      <w:r w:rsidRPr="00351FED">
        <w:rPr>
          <w:rFonts w:eastAsia="SimSun"/>
          <w:i/>
          <w:lang w:eastAsia="hi-IN" w:bidi="hi-IN"/>
        </w:rPr>
        <w:t>mars 2017</w:t>
      </w:r>
    </w:p>
    <w:p w:rsidR="00552797" w:rsidRDefault="005636B4" w:rsidP="00120443">
      <w:pPr>
        <w:pStyle w:val="SingleTxtG"/>
        <w:rPr>
          <w:rFonts w:eastAsia="SimSun"/>
          <w:lang w:eastAsia="hi-IN" w:bidi="hi-IN"/>
        </w:rPr>
      </w:pPr>
      <w:r w:rsidRPr="00351FED">
        <w:rPr>
          <w:rFonts w:eastAsia="SimSun"/>
          <w:lang w:eastAsia="hi-IN" w:bidi="hi-IN"/>
        </w:rPr>
        <w:t>[Adoptée sans vote.]</w:t>
      </w:r>
    </w:p>
    <w:p w:rsidR="005636B4" w:rsidRPr="005636B4" w:rsidRDefault="005636B4" w:rsidP="005636B4">
      <w:pPr>
        <w:pStyle w:val="SingleTxtG"/>
        <w:spacing w:before="240" w:after="0"/>
        <w:jc w:val="center"/>
        <w:rPr>
          <w:u w:val="single"/>
        </w:rPr>
      </w:pPr>
      <w:r>
        <w:rPr>
          <w:u w:val="single"/>
        </w:rPr>
        <w:tab/>
      </w:r>
      <w:r>
        <w:rPr>
          <w:u w:val="single"/>
        </w:rPr>
        <w:tab/>
      </w:r>
      <w:r>
        <w:rPr>
          <w:u w:val="single"/>
        </w:rPr>
        <w:tab/>
      </w:r>
    </w:p>
    <w:sectPr w:rsidR="005636B4" w:rsidRPr="005636B4" w:rsidSect="00C8444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BE" w:rsidRPr="00EF7F30" w:rsidRDefault="004572BE" w:rsidP="00EF7F30">
      <w:pPr>
        <w:pStyle w:val="Pieddepage"/>
      </w:pPr>
    </w:p>
  </w:endnote>
  <w:endnote w:type="continuationSeparator" w:id="0">
    <w:p w:rsidR="004572BE" w:rsidRPr="00EF7F30" w:rsidRDefault="004572BE" w:rsidP="00EF7F30">
      <w:pPr>
        <w:pStyle w:val="Pieddepage"/>
      </w:pPr>
    </w:p>
  </w:endnote>
  <w:endnote w:type="continuationNotice" w:id="1">
    <w:p w:rsidR="004572BE" w:rsidRDefault="004572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4A" w:rsidRPr="00C8444A" w:rsidRDefault="00C8444A" w:rsidP="00C8444A">
    <w:pPr>
      <w:pStyle w:val="Pieddepage"/>
      <w:tabs>
        <w:tab w:val="right" w:pos="9638"/>
      </w:tabs>
    </w:pPr>
    <w:r w:rsidRPr="00C8444A">
      <w:rPr>
        <w:b/>
        <w:sz w:val="18"/>
      </w:rPr>
      <w:fldChar w:fldCharType="begin"/>
    </w:r>
    <w:r w:rsidRPr="00C8444A">
      <w:rPr>
        <w:b/>
        <w:sz w:val="18"/>
      </w:rPr>
      <w:instrText xml:space="preserve"> PAGE  \* MERGEFORMAT </w:instrText>
    </w:r>
    <w:r w:rsidRPr="00C8444A">
      <w:rPr>
        <w:b/>
        <w:sz w:val="18"/>
      </w:rPr>
      <w:fldChar w:fldCharType="separate"/>
    </w:r>
    <w:r w:rsidR="000E4414">
      <w:rPr>
        <w:b/>
        <w:noProof/>
        <w:sz w:val="18"/>
      </w:rPr>
      <w:t>6</w:t>
    </w:r>
    <w:r w:rsidRPr="00C8444A">
      <w:rPr>
        <w:b/>
        <w:sz w:val="18"/>
      </w:rPr>
      <w:fldChar w:fldCharType="end"/>
    </w:r>
    <w:r>
      <w:rPr>
        <w:b/>
        <w:sz w:val="18"/>
      </w:rPr>
      <w:tab/>
    </w:r>
    <w:r>
      <w:t>GE.17-05284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4A" w:rsidRPr="00C8444A" w:rsidRDefault="00C8444A" w:rsidP="00C8444A">
    <w:pPr>
      <w:pStyle w:val="Pieddepage"/>
      <w:tabs>
        <w:tab w:val="right" w:pos="9638"/>
      </w:tabs>
      <w:rPr>
        <w:b/>
        <w:sz w:val="18"/>
      </w:rPr>
    </w:pPr>
    <w:r>
      <w:t>GE.17-05284</w:t>
    </w:r>
    <w:r>
      <w:tab/>
    </w:r>
    <w:r w:rsidRPr="00C8444A">
      <w:rPr>
        <w:b/>
        <w:sz w:val="18"/>
      </w:rPr>
      <w:fldChar w:fldCharType="begin"/>
    </w:r>
    <w:r w:rsidRPr="00C8444A">
      <w:rPr>
        <w:b/>
        <w:sz w:val="18"/>
      </w:rPr>
      <w:instrText xml:space="preserve"> PAGE  \* MERGEFORMAT </w:instrText>
    </w:r>
    <w:r w:rsidRPr="00C8444A">
      <w:rPr>
        <w:b/>
        <w:sz w:val="18"/>
      </w:rPr>
      <w:fldChar w:fldCharType="separate"/>
    </w:r>
    <w:r w:rsidR="000E4414">
      <w:rPr>
        <w:b/>
        <w:noProof/>
        <w:sz w:val="18"/>
      </w:rPr>
      <w:t>5</w:t>
    </w:r>
    <w:r w:rsidRPr="00C844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C8444A" w:rsidRDefault="00C8444A" w:rsidP="00C8444A">
    <w:pPr>
      <w:pStyle w:val="Pieddepage"/>
      <w:spacing w:before="120"/>
      <w:rPr>
        <w:sz w:val="20"/>
      </w:rPr>
    </w:pPr>
    <w:r>
      <w:rPr>
        <w:sz w:val="20"/>
      </w:rPr>
      <w:t>GE.</w:t>
    </w:r>
    <w:r w:rsidR="0094352E">
      <w:rPr>
        <w:noProof/>
        <w:lang w:val="fr-FR" w:eastAsia="fr-FR"/>
      </w:rPr>
      <w:drawing>
        <wp:anchor distT="0" distB="0" distL="114300" distR="114300" simplePos="0" relativeHeight="251659264" behindDoc="0" locked="0" layoutInCell="1" allowOverlap="0" wp14:anchorId="6BD10F63" wp14:editId="4E48484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17-05284  (F)</w:t>
    </w:r>
    <w:r w:rsidR="0082080E">
      <w:rPr>
        <w:sz w:val="20"/>
      </w:rPr>
      <w:t xml:space="preserve">    050417    06</w:t>
    </w:r>
    <w:r w:rsidR="00A4695E">
      <w:rPr>
        <w:sz w:val="20"/>
      </w:rPr>
      <w:t>0417</w:t>
    </w:r>
    <w:r>
      <w:rPr>
        <w:sz w:val="20"/>
      </w:rPr>
      <w:br/>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sidRPr="00C8444A">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BE" w:rsidRPr="00EF7F30" w:rsidRDefault="004572B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4572BE" w:rsidRPr="00EF7F30" w:rsidRDefault="004572BE" w:rsidP="000E5ADA">
      <w:pPr>
        <w:pStyle w:val="Pieddepage"/>
        <w:tabs>
          <w:tab w:val="right" w:pos="2155"/>
        </w:tabs>
        <w:spacing w:after="80" w:line="240" w:lineRule="atLeast"/>
        <w:ind w:left="680"/>
      </w:pPr>
      <w:r w:rsidRPr="00EF7F30">
        <w:rPr>
          <w:u w:val="single"/>
        </w:rPr>
        <w:tab/>
      </w:r>
    </w:p>
  </w:footnote>
  <w:footnote w:type="continuationNotice" w:id="1">
    <w:p w:rsidR="004572BE" w:rsidRPr="000F2457" w:rsidRDefault="004572BE">
      <w:pPr>
        <w:spacing w:line="240" w:lineRule="auto"/>
        <w:rPr>
          <w:sz w:val="2"/>
          <w:szCs w:val="2"/>
        </w:rPr>
      </w:pPr>
    </w:p>
  </w:footnote>
  <w:footnote w:id="2">
    <w:p w:rsidR="005636B4" w:rsidRDefault="005636B4" w:rsidP="00984D6C">
      <w:pPr>
        <w:pStyle w:val="Notedebasdepage"/>
      </w:pPr>
      <w:r w:rsidRPr="00E90F57">
        <w:tab/>
      </w:r>
      <w:r w:rsidRPr="006A2830">
        <w:rPr>
          <w:rStyle w:val="Appelnotedebasdep"/>
        </w:rPr>
        <w:footnoteRef/>
      </w:r>
      <w:r>
        <w:tab/>
      </w:r>
      <w:r w:rsidRPr="006E4439">
        <w:t>A/HRC/25/63.</w:t>
      </w:r>
    </w:p>
  </w:footnote>
  <w:footnote w:id="3">
    <w:p w:rsidR="005636B4" w:rsidRPr="009B6062" w:rsidRDefault="005636B4" w:rsidP="00B541EF">
      <w:pPr>
        <w:pStyle w:val="Notedebasdepage"/>
        <w:rPr>
          <w:rStyle w:val="NotedebasdepageCar"/>
        </w:rPr>
      </w:pPr>
      <w:r>
        <w:tab/>
      </w:r>
      <w:r w:rsidRPr="006A2830">
        <w:rPr>
          <w:rStyle w:val="Appelnotedebasdep"/>
        </w:rPr>
        <w:footnoteRef/>
      </w:r>
      <w:r>
        <w:tab/>
      </w:r>
      <w:r w:rsidRPr="009B6062">
        <w:rPr>
          <w:rStyle w:val="NotedebasdepageCar"/>
        </w:rPr>
        <w:t>A/HRC/34/66 et Add.1.</w:t>
      </w:r>
    </w:p>
  </w:footnote>
  <w:footnote w:id="4">
    <w:p w:rsidR="005636B4" w:rsidRDefault="005636B4" w:rsidP="00B541EF">
      <w:pPr>
        <w:pStyle w:val="Notedebasdepage"/>
      </w:pPr>
      <w:r>
        <w:tab/>
      </w:r>
      <w:r w:rsidRPr="006A2830">
        <w:rPr>
          <w:rStyle w:val="Appelnotedebasdep"/>
        </w:rPr>
        <w:footnoteRef/>
      </w:r>
      <w:r>
        <w:tab/>
      </w:r>
      <w:r w:rsidRPr="009B6062">
        <w:rPr>
          <w:rStyle w:val="NotedebasdepageCar"/>
        </w:rPr>
        <w:t>A/HRC/</w:t>
      </w:r>
      <w:r w:rsidRPr="009B6062">
        <w:rPr>
          <w:rStyle w:val="NotedebasdepageCar"/>
          <w:rFonts w:hint="eastAsia"/>
        </w:rPr>
        <w:t>3</w:t>
      </w:r>
      <w:r w:rsidRPr="009B6062">
        <w:rPr>
          <w:rStyle w:val="NotedebasdepageCar"/>
        </w:rPr>
        <w:t>1/38.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4A" w:rsidRPr="00C8444A" w:rsidRDefault="000E4414">
    <w:pPr>
      <w:pStyle w:val="En-tte"/>
    </w:pPr>
    <w:r>
      <w:fldChar w:fldCharType="begin"/>
    </w:r>
    <w:r>
      <w:instrText xml:space="preserve"> TITLE  \* MERGEFORMAT </w:instrText>
    </w:r>
    <w:r>
      <w:fldChar w:fldCharType="separate"/>
    </w:r>
    <w:r>
      <w:t>A/HRC/RES/34/24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4A" w:rsidRPr="00C8444A" w:rsidRDefault="000E4414" w:rsidP="00C8444A">
    <w:pPr>
      <w:pStyle w:val="En-tte"/>
      <w:jc w:val="right"/>
    </w:pPr>
    <w:r>
      <w:fldChar w:fldCharType="begin"/>
    </w:r>
    <w:r>
      <w:instrText xml:space="preserve"> TITLE  \* MERGEFORMAT </w:instrText>
    </w:r>
    <w:r>
      <w:fldChar w:fldCharType="separate"/>
    </w:r>
    <w:r>
      <w:t>A/HRC/RES/34/24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2BE"/>
    <w:rsid w:val="00023842"/>
    <w:rsid w:val="00051F45"/>
    <w:rsid w:val="0007055C"/>
    <w:rsid w:val="0007796D"/>
    <w:rsid w:val="0009786B"/>
    <w:rsid w:val="000A3FA2"/>
    <w:rsid w:val="000C5BCD"/>
    <w:rsid w:val="000D05F0"/>
    <w:rsid w:val="000E4414"/>
    <w:rsid w:val="000E5ADA"/>
    <w:rsid w:val="000F2457"/>
    <w:rsid w:val="00111F2F"/>
    <w:rsid w:val="00120443"/>
    <w:rsid w:val="00131B8F"/>
    <w:rsid w:val="00131E73"/>
    <w:rsid w:val="0014365E"/>
    <w:rsid w:val="00154011"/>
    <w:rsid w:val="00176178"/>
    <w:rsid w:val="001916C8"/>
    <w:rsid w:val="001A537D"/>
    <w:rsid w:val="001B4ED3"/>
    <w:rsid w:val="001F3973"/>
    <w:rsid w:val="001F525A"/>
    <w:rsid w:val="00212168"/>
    <w:rsid w:val="00253253"/>
    <w:rsid w:val="00257EE7"/>
    <w:rsid w:val="00260711"/>
    <w:rsid w:val="00265FF2"/>
    <w:rsid w:val="002723BA"/>
    <w:rsid w:val="002D402B"/>
    <w:rsid w:val="002E0D9C"/>
    <w:rsid w:val="00327E76"/>
    <w:rsid w:val="00343F24"/>
    <w:rsid w:val="003547BE"/>
    <w:rsid w:val="00377CA6"/>
    <w:rsid w:val="003B2CD0"/>
    <w:rsid w:val="003C5D9E"/>
    <w:rsid w:val="00440E42"/>
    <w:rsid w:val="00446FE5"/>
    <w:rsid w:val="00453195"/>
    <w:rsid w:val="004572BE"/>
    <w:rsid w:val="004D1494"/>
    <w:rsid w:val="004D46B4"/>
    <w:rsid w:val="004E4709"/>
    <w:rsid w:val="00515F04"/>
    <w:rsid w:val="00552797"/>
    <w:rsid w:val="005636B4"/>
    <w:rsid w:val="00573BE5"/>
    <w:rsid w:val="00586ED3"/>
    <w:rsid w:val="00587A52"/>
    <w:rsid w:val="005B4E23"/>
    <w:rsid w:val="00617B29"/>
    <w:rsid w:val="00622077"/>
    <w:rsid w:val="006342A6"/>
    <w:rsid w:val="00661E3C"/>
    <w:rsid w:val="0068446C"/>
    <w:rsid w:val="00695AED"/>
    <w:rsid w:val="00710BD6"/>
    <w:rsid w:val="0071601D"/>
    <w:rsid w:val="00721020"/>
    <w:rsid w:val="00731589"/>
    <w:rsid w:val="00734D0E"/>
    <w:rsid w:val="007A3C39"/>
    <w:rsid w:val="007D2543"/>
    <w:rsid w:val="007F50C3"/>
    <w:rsid w:val="0080158A"/>
    <w:rsid w:val="0080684C"/>
    <w:rsid w:val="0082080E"/>
    <w:rsid w:val="00825AC1"/>
    <w:rsid w:val="00871C75"/>
    <w:rsid w:val="008734B9"/>
    <w:rsid w:val="008776DC"/>
    <w:rsid w:val="008959CB"/>
    <w:rsid w:val="008B0CA4"/>
    <w:rsid w:val="008B386A"/>
    <w:rsid w:val="008B6441"/>
    <w:rsid w:val="008C240A"/>
    <w:rsid w:val="008D62D5"/>
    <w:rsid w:val="009055A6"/>
    <w:rsid w:val="0093144E"/>
    <w:rsid w:val="0094269B"/>
    <w:rsid w:val="0094352E"/>
    <w:rsid w:val="00962015"/>
    <w:rsid w:val="009705C8"/>
    <w:rsid w:val="00984D6C"/>
    <w:rsid w:val="009A47AB"/>
    <w:rsid w:val="009B05FB"/>
    <w:rsid w:val="009B6062"/>
    <w:rsid w:val="009F11D3"/>
    <w:rsid w:val="00A12E20"/>
    <w:rsid w:val="00A4695E"/>
    <w:rsid w:val="00A8287B"/>
    <w:rsid w:val="00A849C0"/>
    <w:rsid w:val="00AC7BEB"/>
    <w:rsid w:val="00AD1044"/>
    <w:rsid w:val="00AE323C"/>
    <w:rsid w:val="00B0352C"/>
    <w:rsid w:val="00B16AAF"/>
    <w:rsid w:val="00B22A9E"/>
    <w:rsid w:val="00B24C75"/>
    <w:rsid w:val="00B34D6E"/>
    <w:rsid w:val="00B46FC1"/>
    <w:rsid w:val="00B528BF"/>
    <w:rsid w:val="00B541EF"/>
    <w:rsid w:val="00B9008B"/>
    <w:rsid w:val="00BB5BB2"/>
    <w:rsid w:val="00BC5E19"/>
    <w:rsid w:val="00C02897"/>
    <w:rsid w:val="00C12613"/>
    <w:rsid w:val="00C8444A"/>
    <w:rsid w:val="00C9739D"/>
    <w:rsid w:val="00CB1F25"/>
    <w:rsid w:val="00CF2EDA"/>
    <w:rsid w:val="00D45432"/>
    <w:rsid w:val="00D63CEF"/>
    <w:rsid w:val="00D83955"/>
    <w:rsid w:val="00DB1831"/>
    <w:rsid w:val="00DC5B46"/>
    <w:rsid w:val="00DD3BFD"/>
    <w:rsid w:val="00DD78BF"/>
    <w:rsid w:val="00DD7F10"/>
    <w:rsid w:val="00DE472C"/>
    <w:rsid w:val="00E228A8"/>
    <w:rsid w:val="00E43BDD"/>
    <w:rsid w:val="00E504EE"/>
    <w:rsid w:val="00E6618E"/>
    <w:rsid w:val="00E80DCE"/>
    <w:rsid w:val="00E819A2"/>
    <w:rsid w:val="00E82AE7"/>
    <w:rsid w:val="00ED520E"/>
    <w:rsid w:val="00EE7DEF"/>
    <w:rsid w:val="00EF7F30"/>
    <w:rsid w:val="00F07B44"/>
    <w:rsid w:val="00F660DF"/>
    <w:rsid w:val="00F95C08"/>
    <w:rsid w:val="00FB4E40"/>
    <w:rsid w:val="00FD6332"/>
    <w:rsid w:val="00FF51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D7F8C-F68E-40E4-B07F-E338D4093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6</Pages>
  <Words>3479</Words>
  <Characters>19136</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A/HRC/RES/34/24</vt:lpstr>
    </vt:vector>
  </TitlesOfParts>
  <Company>DCM</Company>
  <LinksUpToDate>false</LinksUpToDate>
  <CharactersWithSpaces>22570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A/HRC/RES/34/24</dc:title>
  <dc:creator>DEVOS</dc:creator>
  <cp:lastModifiedBy>DEVOS</cp:lastModifiedBy>
  <cp:revision>3</cp:revision>
  <cp:lastPrinted>2017-04-06T07:41:00Z</cp:lastPrinted>
  <dcterms:created xsi:type="dcterms:W3CDTF">2017-04-06T07:41:00Z</dcterms:created>
  <dcterms:modified xsi:type="dcterms:W3CDTF">2017-04-06T07:42:00Z</dcterms:modified>
</cp:coreProperties>
</file>