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7679E8">
              <w:rPr>
                <w:sz w:val="20"/>
              </w:rPr>
              <w:t>/</w:t>
            </w:r>
            <w:r w:rsidR="00D051DF">
              <w:rPr>
                <w:sz w:val="20"/>
              </w:rPr>
              <w:t>C</w:t>
            </w:r>
            <w:r w:rsidR="00BC7CC8">
              <w:rPr>
                <w:rFonts w:hint="eastAsia"/>
                <w:sz w:val="20"/>
              </w:rPr>
              <w:t>.12</w:t>
            </w:r>
            <w:r w:rsidR="007679E8">
              <w:rPr>
                <w:rFonts w:hint="eastAsia"/>
                <w:sz w:val="20"/>
              </w:rPr>
              <w:t>/</w:t>
            </w:r>
            <w:r w:rsidR="00BC7CC8">
              <w:rPr>
                <w:rFonts w:hint="eastAsia"/>
                <w:sz w:val="20"/>
              </w:rPr>
              <w:t>JAM</w:t>
            </w:r>
            <w:r w:rsidR="007679E8">
              <w:rPr>
                <w:rFonts w:hint="eastAsia"/>
                <w:sz w:val="20"/>
              </w:rPr>
              <w:t>/</w:t>
            </w:r>
            <w:r w:rsidR="00BC7CC8">
              <w:rPr>
                <w:rFonts w:hint="eastAsia"/>
                <w:sz w:val="20"/>
              </w:rPr>
              <w:t>CO</w:t>
            </w:r>
            <w:r w:rsidR="007679E8">
              <w:rPr>
                <w:rFonts w:hint="eastAsia"/>
                <w:sz w:val="20"/>
              </w:rPr>
              <w:t>/</w:t>
            </w:r>
            <w:r w:rsidR="00BC7CC8">
              <w:rPr>
                <w:rFonts w:hint="eastAsia"/>
                <w:sz w:val="20"/>
              </w:rPr>
              <w:t>3-4</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7679E8" w:rsidP="000C274E">
            <w:pPr>
              <w:spacing w:before="240" w:line="240" w:lineRule="atLeast"/>
              <w:rPr>
                <w:rFonts w:hint="eastAsia"/>
                <w:sz w:val="20"/>
              </w:rPr>
            </w:pPr>
            <w:r>
              <w:rPr>
                <w:sz w:val="20"/>
              </w:rPr>
              <w:t xml:space="preserve">Distr.: </w:t>
            </w:r>
            <w:r w:rsidR="00BC7CC8" w:rsidRPr="00BC7CC8">
              <w:rPr>
                <w:sz w:val="20"/>
              </w:rPr>
              <w:t>General</w:t>
            </w:r>
          </w:p>
          <w:p w:rsidR="007F7879" w:rsidRPr="000C274E" w:rsidRDefault="00BC7CC8">
            <w:pPr>
              <w:spacing w:line="240" w:lineRule="atLeast"/>
              <w:rPr>
                <w:sz w:val="20"/>
              </w:rPr>
            </w:pPr>
            <w:r>
              <w:rPr>
                <w:rFonts w:hint="eastAsia"/>
                <w:sz w:val="20"/>
              </w:rPr>
              <w:t xml:space="preserve">10 </w:t>
            </w:r>
            <w:r w:rsidRPr="00BC7CC8">
              <w:rPr>
                <w:sz w:val="20"/>
              </w:rPr>
              <w:t>June</w:t>
            </w:r>
            <w:r w:rsidR="007F7879" w:rsidRPr="000C274E">
              <w:rPr>
                <w:sz w:val="20"/>
              </w:rPr>
              <w:t xml:space="preserve"> 20</w:t>
            </w:r>
            <w:r w:rsidR="00CB035B">
              <w:rPr>
                <w:rFonts w:hint="eastAsia"/>
                <w:sz w:val="20"/>
              </w:rPr>
              <w:t>13</w:t>
            </w:r>
          </w:p>
          <w:p w:rsidR="007F7879" w:rsidRPr="000C274E" w:rsidRDefault="007F7879">
            <w:pPr>
              <w:spacing w:line="240" w:lineRule="atLeast"/>
              <w:rPr>
                <w:sz w:val="20"/>
              </w:rPr>
            </w:pPr>
            <w:r w:rsidRPr="000C274E">
              <w:rPr>
                <w:sz w:val="20"/>
              </w:rPr>
              <w:t xml:space="preserve">Chinese </w:t>
            </w:r>
          </w:p>
          <w:p w:rsidR="007F7879" w:rsidRPr="000C274E" w:rsidRDefault="007679E8">
            <w:pPr>
              <w:spacing w:line="240" w:lineRule="atLeast"/>
              <w:rPr>
                <w:rFonts w:hint="eastAsia"/>
                <w:sz w:val="20"/>
              </w:rPr>
            </w:pPr>
            <w:r>
              <w:rPr>
                <w:sz w:val="20"/>
              </w:rPr>
              <w:t xml:space="preserve">Original: </w:t>
            </w:r>
            <w:r w:rsidR="007F7879" w:rsidRPr="000C274E">
              <w:rPr>
                <w:sz w:val="20"/>
              </w:rPr>
              <w:t>English</w:t>
            </w:r>
          </w:p>
        </w:tc>
      </w:tr>
    </w:tbl>
    <w:p w:rsidR="006730F2" w:rsidRPr="00BC7CC8" w:rsidRDefault="00BC7CC8" w:rsidP="00FC6884">
      <w:pPr>
        <w:spacing w:before="120"/>
        <w:rPr>
          <w:rFonts w:ascii="Time New Roman" w:eastAsia="SimHei" w:hAnsi="Time New Roman" w:hint="eastAsia"/>
          <w:sz w:val="24"/>
          <w:szCs w:val="24"/>
        </w:rPr>
      </w:pPr>
      <w:r w:rsidRPr="00BC7CC8">
        <w:rPr>
          <w:rFonts w:ascii="Time New Roman" w:eastAsia="SimHei" w:hAnsi="Time New Roman" w:hint="eastAsia"/>
          <w:sz w:val="24"/>
          <w:szCs w:val="24"/>
          <w:lang w:val="en-GB"/>
        </w:rPr>
        <w:t>经济、社会和文化权利委员会</w:t>
      </w:r>
    </w:p>
    <w:p w:rsidR="007F7879" w:rsidRPr="006730F2" w:rsidRDefault="007F7879" w:rsidP="006730F2">
      <w:pPr>
        <w:rPr>
          <w:rFonts w:ascii="Time New Roman" w:hAnsi="Time New Roman" w:hint="eastAsia"/>
          <w:szCs w:val="21"/>
        </w:rPr>
      </w:pPr>
    </w:p>
    <w:p w:rsidR="00BC7CC8" w:rsidRPr="00BC7CC8" w:rsidRDefault="006730F2" w:rsidP="00BC7CC8">
      <w:pPr>
        <w:pStyle w:val="HChGC"/>
      </w:pPr>
      <w:r>
        <w:rPr>
          <w:rFonts w:hint="eastAsia"/>
        </w:rPr>
        <w:tab/>
      </w:r>
      <w:r>
        <w:rPr>
          <w:rFonts w:hint="eastAsia"/>
        </w:rPr>
        <w:tab/>
      </w:r>
      <w:r w:rsidR="00BC7CC8" w:rsidRPr="00BC7CC8">
        <w:rPr>
          <w:rFonts w:hint="eastAsia"/>
          <w:lang w:val="en-GB"/>
        </w:rPr>
        <w:t>委员会第五十届会议</w:t>
      </w:r>
      <w:r w:rsidR="007679E8">
        <w:rPr>
          <w:rFonts w:hint="eastAsia"/>
          <w:lang w:val="en-GB"/>
        </w:rPr>
        <w:t>(</w:t>
      </w:r>
      <w:r w:rsidR="00BC7CC8" w:rsidRPr="00BC7CC8">
        <w:rPr>
          <w:rFonts w:hint="eastAsia"/>
          <w:lang w:val="en-GB"/>
        </w:rPr>
        <w:t>2013</w:t>
      </w:r>
      <w:r w:rsidR="00BC7CC8" w:rsidRPr="00BC7CC8">
        <w:rPr>
          <w:rFonts w:hint="eastAsia"/>
          <w:lang w:val="en-GB"/>
        </w:rPr>
        <w:t>年</w:t>
      </w:r>
      <w:r w:rsidR="00BC7CC8" w:rsidRPr="00BC7CC8">
        <w:rPr>
          <w:rFonts w:hint="eastAsia"/>
          <w:lang w:val="en-GB"/>
        </w:rPr>
        <w:t>4</w:t>
      </w:r>
      <w:r w:rsidR="00BC7CC8" w:rsidRPr="00BC7CC8">
        <w:rPr>
          <w:rFonts w:hint="eastAsia"/>
          <w:lang w:val="en-GB"/>
        </w:rPr>
        <w:t>月</w:t>
      </w:r>
      <w:r w:rsidR="00BC7CC8" w:rsidRPr="00BC7CC8">
        <w:rPr>
          <w:rFonts w:hint="eastAsia"/>
          <w:lang w:val="en-GB"/>
        </w:rPr>
        <w:t>29</w:t>
      </w:r>
      <w:r w:rsidR="00BC7CC8" w:rsidRPr="00BC7CC8">
        <w:rPr>
          <w:rFonts w:hint="eastAsia"/>
          <w:lang w:val="en-GB"/>
        </w:rPr>
        <w:t>日至</w:t>
      </w:r>
      <w:r w:rsidR="00BC7CC8" w:rsidRPr="00BC7CC8">
        <w:rPr>
          <w:rFonts w:hint="eastAsia"/>
          <w:lang w:val="en-GB"/>
        </w:rPr>
        <w:t>5</w:t>
      </w:r>
      <w:r w:rsidR="00BC7CC8" w:rsidRPr="00BC7CC8">
        <w:rPr>
          <w:rFonts w:hint="eastAsia"/>
          <w:lang w:val="en-GB"/>
        </w:rPr>
        <w:t>月</w:t>
      </w:r>
      <w:r w:rsidR="00BC7CC8" w:rsidRPr="00BC7CC8">
        <w:rPr>
          <w:rFonts w:hint="eastAsia"/>
          <w:lang w:val="en-GB"/>
        </w:rPr>
        <w:t>17</w:t>
      </w:r>
      <w:r w:rsidR="00BC7CC8" w:rsidRPr="00BC7CC8">
        <w:rPr>
          <w:rFonts w:hint="eastAsia"/>
          <w:lang w:val="en-GB"/>
        </w:rPr>
        <w:t>日</w:t>
      </w:r>
      <w:r w:rsidR="007679E8">
        <w:rPr>
          <w:rFonts w:hint="eastAsia"/>
          <w:lang w:val="en-GB"/>
        </w:rPr>
        <w:t>)</w:t>
      </w:r>
      <w:r w:rsidR="00BC7CC8" w:rsidRPr="00BC7CC8">
        <w:rPr>
          <w:rFonts w:hint="eastAsia"/>
          <w:lang w:val="en-GB"/>
        </w:rPr>
        <w:t>通过的关于牙买加第</w:t>
      </w:r>
      <w:r w:rsidR="00BC7CC8" w:rsidRPr="00BC7CC8">
        <w:rPr>
          <w:rFonts w:hint="eastAsia"/>
        </w:rPr>
        <w:t>三</w:t>
      </w:r>
      <w:r w:rsidR="00BC7CC8" w:rsidRPr="00BC7CC8">
        <w:rPr>
          <w:rFonts w:hint="eastAsia"/>
          <w:lang w:val="en-GB"/>
        </w:rPr>
        <w:t>和第</w:t>
      </w:r>
      <w:r w:rsidR="00BC7CC8" w:rsidRPr="00BC7CC8">
        <w:rPr>
          <w:rFonts w:hint="eastAsia"/>
        </w:rPr>
        <w:t>四</w:t>
      </w:r>
      <w:r w:rsidR="00BC7CC8" w:rsidRPr="00BC7CC8">
        <w:rPr>
          <w:rFonts w:hint="eastAsia"/>
          <w:lang w:val="en-GB"/>
        </w:rPr>
        <w:t>次合并报告的结论性意见</w:t>
      </w:r>
    </w:p>
    <w:p w:rsidR="00BC7CC8" w:rsidRPr="00BC7CC8" w:rsidRDefault="007679E8" w:rsidP="00BC7CC8">
      <w:pPr>
        <w:pStyle w:val="SingleTxtGC"/>
      </w:pPr>
      <w:r>
        <w:t>1.</w:t>
      </w:r>
      <w:r w:rsidR="00BC7CC8" w:rsidRPr="00BC7CC8">
        <w:tab/>
      </w:r>
      <w:r w:rsidR="00BC7CC8" w:rsidRPr="00BC7CC8">
        <w:rPr>
          <w:rFonts w:hint="eastAsia"/>
        </w:rPr>
        <w:t>经济、社会和文化权利委员会在</w:t>
      </w:r>
      <w:r w:rsidR="00BC7CC8" w:rsidRPr="00BC7CC8">
        <w:rPr>
          <w:rFonts w:hint="eastAsia"/>
        </w:rPr>
        <w:t>2013</w:t>
      </w:r>
      <w:r w:rsidR="00BC7CC8" w:rsidRPr="00BC7CC8">
        <w:rPr>
          <w:rFonts w:hint="eastAsia"/>
        </w:rPr>
        <w:t>年</w:t>
      </w:r>
      <w:r w:rsidR="00BC7CC8" w:rsidRPr="00BC7CC8">
        <w:rPr>
          <w:rFonts w:hint="eastAsia"/>
        </w:rPr>
        <w:t>5</w:t>
      </w:r>
      <w:r w:rsidR="00BC7CC8" w:rsidRPr="00BC7CC8">
        <w:rPr>
          <w:rFonts w:hint="eastAsia"/>
        </w:rPr>
        <w:t>月</w:t>
      </w:r>
      <w:r w:rsidR="00BC7CC8" w:rsidRPr="00BC7CC8">
        <w:rPr>
          <w:rFonts w:hint="eastAsia"/>
        </w:rPr>
        <w:t>2</w:t>
      </w:r>
      <w:r w:rsidR="00BC7CC8" w:rsidRPr="00BC7CC8">
        <w:rPr>
          <w:rFonts w:hint="eastAsia"/>
        </w:rPr>
        <w:t>日举行的第</w:t>
      </w:r>
      <w:r w:rsidR="00BC7CC8" w:rsidRPr="00BC7CC8">
        <w:rPr>
          <w:rFonts w:hint="eastAsia"/>
        </w:rPr>
        <w:t>7</w:t>
      </w:r>
      <w:r w:rsidR="00BC7CC8" w:rsidRPr="00BC7CC8">
        <w:rPr>
          <w:rFonts w:hint="eastAsia"/>
        </w:rPr>
        <w:t>次和第</w:t>
      </w:r>
      <w:r w:rsidR="00BC7CC8" w:rsidRPr="00BC7CC8">
        <w:rPr>
          <w:rFonts w:hint="eastAsia"/>
        </w:rPr>
        <w:t>8</w:t>
      </w:r>
      <w:r w:rsidR="00BC7CC8" w:rsidRPr="00BC7CC8">
        <w:rPr>
          <w:rFonts w:hint="eastAsia"/>
        </w:rPr>
        <w:t>次会议</w:t>
      </w:r>
      <w:r>
        <w:t>(</w:t>
      </w:r>
      <w:r w:rsidR="00BC7CC8" w:rsidRPr="00BC7CC8">
        <w:t>E</w:t>
      </w:r>
      <w:r>
        <w:t>/</w:t>
      </w:r>
      <w:r w:rsidR="00BC7CC8" w:rsidRPr="00BC7CC8">
        <w:t>C.12</w:t>
      </w:r>
      <w:r>
        <w:t>/</w:t>
      </w:r>
      <w:r w:rsidR="00BC7CC8" w:rsidRPr="00BC7CC8">
        <w:t>2013</w:t>
      </w:r>
      <w:r>
        <w:t>/</w:t>
      </w:r>
      <w:r w:rsidR="00BC7CC8" w:rsidRPr="00BC7CC8">
        <w:t>SR.7-8</w:t>
      </w:r>
      <w:r>
        <w:t>)</w:t>
      </w:r>
      <w:r w:rsidR="00BC7CC8" w:rsidRPr="00BC7CC8">
        <w:rPr>
          <w:rFonts w:hint="eastAsia"/>
        </w:rPr>
        <w:t>上审议了牙买加提交的关于实施《经济、社会、文化权利国际公约》第三和第四次合并报告</w:t>
      </w:r>
      <w:r>
        <w:t>(</w:t>
      </w:r>
      <w:r w:rsidR="00BC7CC8" w:rsidRPr="00BC7CC8">
        <w:t>E</w:t>
      </w:r>
      <w:r>
        <w:t>/</w:t>
      </w:r>
      <w:r w:rsidR="00BC7CC8" w:rsidRPr="00BC7CC8">
        <w:t>C.12</w:t>
      </w:r>
      <w:r>
        <w:t>/</w:t>
      </w:r>
      <w:r w:rsidR="00BC7CC8" w:rsidRPr="00BC7CC8">
        <w:t>JAM</w:t>
      </w:r>
      <w:r>
        <w:t>/</w:t>
      </w:r>
      <w:r w:rsidR="00BC7CC8" w:rsidRPr="00BC7CC8">
        <w:t>3-4</w:t>
      </w:r>
      <w:r w:rsidR="00BC7CC8" w:rsidRPr="00BC7CC8">
        <w:rPr>
          <w:rFonts w:hint="eastAsia"/>
        </w:rPr>
        <w:t>和</w:t>
      </w:r>
      <w:r w:rsidR="00BC7CC8" w:rsidRPr="00BC7CC8">
        <w:t>Corr.1</w:t>
      </w:r>
      <w:r>
        <w:t>)</w:t>
      </w:r>
      <w:r>
        <w:rPr>
          <w:rFonts w:hint="eastAsia"/>
        </w:rPr>
        <w:t>，</w:t>
      </w:r>
      <w:r w:rsidR="00BC7CC8" w:rsidRPr="00BC7CC8">
        <w:rPr>
          <w:rFonts w:hint="eastAsia"/>
        </w:rPr>
        <w:t>并在</w:t>
      </w:r>
      <w:r w:rsidR="00BC7CC8" w:rsidRPr="00BC7CC8">
        <w:rPr>
          <w:rFonts w:hint="eastAsia"/>
        </w:rPr>
        <w:t>2013</w:t>
      </w:r>
      <w:r w:rsidR="00BC7CC8" w:rsidRPr="00BC7CC8">
        <w:rPr>
          <w:rFonts w:hint="eastAsia"/>
        </w:rPr>
        <w:t>年</w:t>
      </w:r>
      <w:r w:rsidR="00BC7CC8" w:rsidRPr="00BC7CC8">
        <w:rPr>
          <w:rFonts w:hint="eastAsia"/>
        </w:rPr>
        <w:t>5</w:t>
      </w:r>
      <w:r w:rsidR="00BC7CC8" w:rsidRPr="00BC7CC8">
        <w:rPr>
          <w:rFonts w:hint="eastAsia"/>
        </w:rPr>
        <w:t>月</w:t>
      </w:r>
      <w:r w:rsidR="00BC7CC8" w:rsidRPr="00BC7CC8">
        <w:rPr>
          <w:rFonts w:hint="eastAsia"/>
        </w:rPr>
        <w:t>17</w:t>
      </w:r>
      <w:r w:rsidR="00BC7CC8" w:rsidRPr="00BC7CC8">
        <w:rPr>
          <w:rFonts w:hint="eastAsia"/>
        </w:rPr>
        <w:t>日举行的第</w:t>
      </w:r>
      <w:r w:rsidR="00BC7CC8" w:rsidRPr="00BC7CC8">
        <w:rPr>
          <w:rFonts w:hint="eastAsia"/>
        </w:rPr>
        <w:t>28</w:t>
      </w:r>
      <w:r w:rsidR="00BC7CC8" w:rsidRPr="00BC7CC8">
        <w:rPr>
          <w:rFonts w:hint="eastAsia"/>
        </w:rPr>
        <w:t>次会议上通过了以下结论性意见。</w:t>
      </w:r>
    </w:p>
    <w:p w:rsidR="00BC7CC8" w:rsidRPr="00BC7CC8" w:rsidRDefault="00BC7CC8" w:rsidP="00BC7CC8">
      <w:pPr>
        <w:pStyle w:val="H1GC"/>
        <w:rPr>
          <w:lang w:val="en-GB"/>
        </w:rPr>
      </w:pPr>
      <w:r w:rsidRPr="00BC7CC8">
        <w:rPr>
          <w:lang w:val="en-GB"/>
        </w:rPr>
        <w:tab/>
        <w:t>A.</w:t>
      </w:r>
      <w:r w:rsidRPr="00BC7CC8">
        <w:rPr>
          <w:lang w:val="en-GB"/>
        </w:rPr>
        <w:tab/>
      </w:r>
      <w:r w:rsidRPr="00BC7CC8">
        <w:rPr>
          <w:rFonts w:hint="eastAsia"/>
          <w:lang w:val="en-GB"/>
        </w:rPr>
        <w:t>导言</w:t>
      </w:r>
    </w:p>
    <w:p w:rsidR="00BC7CC8" w:rsidRPr="00BC7CC8" w:rsidRDefault="007679E8" w:rsidP="00BC7CC8">
      <w:pPr>
        <w:pStyle w:val="SingleTxtGC"/>
      </w:pPr>
      <w:r>
        <w:t>2.</w:t>
      </w:r>
      <w:r w:rsidR="00BC7CC8" w:rsidRPr="00BC7CC8">
        <w:tab/>
      </w:r>
      <w:r w:rsidR="00BC7CC8" w:rsidRPr="00BC7CC8">
        <w:rPr>
          <w:rFonts w:hint="eastAsia"/>
        </w:rPr>
        <w:t>委员会欢迎牙买加提交了第三和第四次合并定期报告</w:t>
      </w:r>
      <w:r>
        <w:t>(</w:t>
      </w:r>
      <w:r w:rsidR="00BC7CC8" w:rsidRPr="00BC7CC8">
        <w:t>E</w:t>
      </w:r>
      <w:r>
        <w:t>/</w:t>
      </w:r>
      <w:r w:rsidR="00BC7CC8" w:rsidRPr="00BC7CC8">
        <w:t>C.12</w:t>
      </w:r>
      <w:r>
        <w:t>/</w:t>
      </w:r>
      <w:r w:rsidR="00BC7CC8" w:rsidRPr="00BC7CC8">
        <w:t>JAM</w:t>
      </w:r>
      <w:r>
        <w:t>/</w:t>
      </w:r>
      <w:r w:rsidR="00BC7CC8" w:rsidRPr="00BC7CC8">
        <w:t>3-4</w:t>
      </w:r>
      <w:r w:rsidR="00BC7CC8" w:rsidRPr="00BC7CC8">
        <w:rPr>
          <w:rFonts w:hint="eastAsia"/>
        </w:rPr>
        <w:t>和</w:t>
      </w:r>
      <w:r w:rsidR="00BC7CC8" w:rsidRPr="00BC7CC8">
        <w:t>Corr.1</w:t>
      </w:r>
      <w:r>
        <w:t>)</w:t>
      </w:r>
      <w:r>
        <w:rPr>
          <w:rFonts w:hint="eastAsia"/>
        </w:rPr>
        <w:t>，</w:t>
      </w:r>
      <w:r w:rsidR="00BC7CC8" w:rsidRPr="00BC7CC8">
        <w:rPr>
          <w:rFonts w:hint="eastAsia"/>
        </w:rPr>
        <w:t>这些报告符合委员会的报告准则</w:t>
      </w:r>
      <w:r>
        <w:rPr>
          <w:rFonts w:hint="eastAsia"/>
        </w:rPr>
        <w:t>，</w:t>
      </w:r>
      <w:r w:rsidR="00BC7CC8" w:rsidRPr="00BC7CC8">
        <w:rPr>
          <w:rFonts w:hint="eastAsia"/>
        </w:rPr>
        <w:t>反映了缔约国努力陈述为实施《公约》规定和委员会在其前次结论性意见</w:t>
      </w:r>
      <w:r>
        <w:rPr>
          <w:lang w:val="en-GB"/>
        </w:rPr>
        <w:t>(</w:t>
      </w:r>
      <w:r w:rsidR="00BC7CC8" w:rsidRPr="00BC7CC8">
        <w:rPr>
          <w:lang w:val="en-GB"/>
        </w:rPr>
        <w:t>E</w:t>
      </w:r>
      <w:r>
        <w:rPr>
          <w:lang w:val="en-GB"/>
        </w:rPr>
        <w:t>/</w:t>
      </w:r>
      <w:r w:rsidR="00BC7CC8" w:rsidRPr="00BC7CC8">
        <w:rPr>
          <w:lang w:val="en-GB"/>
        </w:rPr>
        <w:t>C.12</w:t>
      </w:r>
      <w:r>
        <w:rPr>
          <w:lang w:val="en-GB"/>
        </w:rPr>
        <w:t>/</w:t>
      </w:r>
      <w:r w:rsidR="00BC7CC8" w:rsidRPr="00BC7CC8">
        <w:rPr>
          <w:lang w:val="en-GB"/>
        </w:rPr>
        <w:t>1</w:t>
      </w:r>
      <w:r>
        <w:rPr>
          <w:lang w:val="en-GB"/>
        </w:rPr>
        <w:t>/</w:t>
      </w:r>
      <w:r w:rsidR="00BC7CC8" w:rsidRPr="00BC7CC8">
        <w:rPr>
          <w:lang w:val="en-GB"/>
        </w:rPr>
        <w:t>Add.75</w:t>
      </w:r>
      <w:r>
        <w:rPr>
          <w:lang w:val="en-GB"/>
        </w:rPr>
        <w:t>)</w:t>
      </w:r>
      <w:r w:rsidR="00BC7CC8" w:rsidRPr="00BC7CC8">
        <w:rPr>
          <w:rFonts w:hint="eastAsia"/>
        </w:rPr>
        <w:t>中所提出的各项建议而采取的步骤。委员会还赞赏缔约国对问题清单的详细书面答复</w:t>
      </w:r>
      <w:r>
        <w:t>(</w:t>
      </w:r>
      <w:r w:rsidR="00BC7CC8" w:rsidRPr="00BC7CC8">
        <w:t>E</w:t>
      </w:r>
      <w:r>
        <w:t>/</w:t>
      </w:r>
      <w:r w:rsidR="00BC7CC8" w:rsidRPr="00BC7CC8">
        <w:t>C.12</w:t>
      </w:r>
      <w:r>
        <w:t>/</w:t>
      </w:r>
      <w:r w:rsidR="00BC7CC8" w:rsidRPr="00BC7CC8">
        <w:t>JAM</w:t>
      </w:r>
      <w:r>
        <w:t>/</w:t>
      </w:r>
      <w:r w:rsidR="00BC7CC8" w:rsidRPr="00BC7CC8">
        <w:t>Q</w:t>
      </w:r>
      <w:r>
        <w:t>/</w:t>
      </w:r>
      <w:r w:rsidR="00BC7CC8" w:rsidRPr="00BC7CC8">
        <w:t>3-4</w:t>
      </w:r>
      <w:r>
        <w:rPr>
          <w:lang w:val="en-GB"/>
        </w:rPr>
        <w:t>/</w:t>
      </w:r>
      <w:r w:rsidR="00BC7CC8" w:rsidRPr="00BC7CC8">
        <w:t>Add.1</w:t>
      </w:r>
      <w:r>
        <w:t>)</w:t>
      </w:r>
      <w:r>
        <w:rPr>
          <w:rFonts w:hint="eastAsia"/>
        </w:rPr>
        <w:t>，</w:t>
      </w:r>
      <w:r w:rsidR="00BC7CC8" w:rsidRPr="00BC7CC8">
        <w:rPr>
          <w:rFonts w:hint="eastAsia"/>
        </w:rPr>
        <w:t>以及与缔约国代表团所进行的坦诚的建设性对话。</w:t>
      </w:r>
    </w:p>
    <w:p w:rsidR="00BC7CC8" w:rsidRPr="00BC7CC8" w:rsidRDefault="00BC7CC8" w:rsidP="00BC7CC8">
      <w:pPr>
        <w:pStyle w:val="H1GC"/>
        <w:rPr>
          <w:lang w:val="en-GB"/>
        </w:rPr>
      </w:pPr>
      <w:r w:rsidRPr="00BC7CC8">
        <w:rPr>
          <w:lang w:val="en-GB"/>
        </w:rPr>
        <w:tab/>
        <w:t>B.</w:t>
      </w:r>
      <w:r w:rsidRPr="00BC7CC8">
        <w:rPr>
          <w:lang w:val="en-GB"/>
        </w:rPr>
        <w:tab/>
      </w:r>
      <w:r w:rsidRPr="00BC7CC8">
        <w:rPr>
          <w:rFonts w:hint="eastAsia"/>
          <w:lang w:val="en-GB"/>
        </w:rPr>
        <w:t>积极方面</w:t>
      </w:r>
    </w:p>
    <w:p w:rsidR="00BC7CC8" w:rsidRPr="00BC7CC8" w:rsidRDefault="007679E8" w:rsidP="00BC7CC8">
      <w:pPr>
        <w:pStyle w:val="SingleTxtGC"/>
        <w:rPr>
          <w:rFonts w:hint="eastAsia"/>
        </w:rPr>
      </w:pPr>
      <w:r>
        <w:t>3.</w:t>
      </w:r>
      <w:r w:rsidR="00BC7CC8" w:rsidRPr="00BC7CC8">
        <w:tab/>
      </w:r>
      <w:r w:rsidR="00BC7CC8" w:rsidRPr="00BC7CC8">
        <w:rPr>
          <w:rFonts w:hint="eastAsia"/>
          <w:lang w:val="en-GB"/>
        </w:rPr>
        <w:t>委员会满意地注意到缔约国促进落实经济、社会和文化权利方面的努力</w:t>
      </w:r>
      <w:r>
        <w:rPr>
          <w:rFonts w:hint="eastAsia"/>
          <w:lang w:val="en-GB"/>
        </w:rPr>
        <w:t>，</w:t>
      </w:r>
      <w:r w:rsidR="00BC7CC8" w:rsidRPr="00BC7CC8">
        <w:rPr>
          <w:rFonts w:hint="eastAsia"/>
          <w:lang w:val="en-GB"/>
        </w:rPr>
        <w:t>包括《牙买加</w:t>
      </w:r>
      <w:r w:rsidR="00BC7CC8" w:rsidRPr="00BC7CC8">
        <w:rPr>
          <w:rFonts w:hint="eastAsia"/>
          <w:lang w:val="en-GB"/>
        </w:rPr>
        <w:t>2030</w:t>
      </w:r>
      <w:r w:rsidR="00BC7CC8" w:rsidRPr="00BC7CC8">
        <w:rPr>
          <w:rFonts w:hint="eastAsia"/>
          <w:lang w:val="en-GB"/>
        </w:rPr>
        <w:t>年愿景》的通过</w:t>
      </w:r>
      <w:r>
        <w:rPr>
          <w:rFonts w:hint="eastAsia"/>
          <w:lang w:val="en-GB"/>
        </w:rPr>
        <w:t>，</w:t>
      </w:r>
      <w:r w:rsidR="00BC7CC8" w:rsidRPr="00BC7CC8">
        <w:rPr>
          <w:rFonts w:hint="eastAsia"/>
          <w:lang w:val="en-GB"/>
        </w:rPr>
        <w:t>这是缔约国首个以人权和环境可持续原则为基础的长期国家发展计划。</w:t>
      </w:r>
    </w:p>
    <w:p w:rsidR="00BC7CC8" w:rsidRPr="00BC7CC8" w:rsidRDefault="007679E8" w:rsidP="00BC7CC8">
      <w:pPr>
        <w:pStyle w:val="SingleTxtGC"/>
      </w:pPr>
      <w:r>
        <w:t>4.</w:t>
      </w:r>
      <w:r w:rsidR="00BC7CC8" w:rsidRPr="00BC7CC8">
        <w:tab/>
      </w:r>
      <w:r w:rsidR="00BC7CC8" w:rsidRPr="00BC7CC8">
        <w:rPr>
          <w:rFonts w:hint="eastAsia"/>
        </w:rPr>
        <w:t>委员会还欢迎缔约国批准了以下国际人权文书</w:t>
      </w:r>
      <w:r>
        <w:rPr>
          <w:rFonts w:hint="eastAsia"/>
        </w:rPr>
        <w:t>：</w:t>
      </w:r>
    </w:p>
    <w:p w:rsidR="00BC7CC8" w:rsidRPr="00BC7CC8" w:rsidRDefault="00BC7CC8" w:rsidP="00BC7CC8">
      <w:pPr>
        <w:pStyle w:val="SingleTxtGC"/>
        <w:numPr>
          <w:ilvl w:val="0"/>
          <w:numId w:val="4"/>
        </w:numPr>
        <w:rPr>
          <w:rFonts w:hint="eastAsia"/>
        </w:rPr>
      </w:pPr>
      <w:r w:rsidRPr="00BC7CC8">
        <w:rPr>
          <w:spacing w:val="-2"/>
        </w:rPr>
        <w:t>《儿童权利公约关于儿童卷入武装冲突问题的任择议定书》</w:t>
      </w:r>
      <w:r w:rsidR="007679E8">
        <w:rPr>
          <w:rFonts w:hint="eastAsia"/>
          <w:spacing w:val="-2"/>
        </w:rPr>
        <w:t>，</w:t>
      </w:r>
      <w:r w:rsidRPr="00BC7CC8">
        <w:rPr>
          <w:rFonts w:hint="eastAsia"/>
          <w:spacing w:val="-2"/>
          <w:lang w:val="en-GB"/>
        </w:rPr>
        <w:t>2002</w:t>
      </w:r>
      <w:r w:rsidRPr="00BC7CC8">
        <w:rPr>
          <w:rFonts w:hint="eastAsia"/>
          <w:spacing w:val="-2"/>
          <w:lang w:val="en-GB"/>
        </w:rPr>
        <w:t>年</w:t>
      </w:r>
      <w:r w:rsidR="007679E8">
        <w:rPr>
          <w:rFonts w:hint="eastAsia"/>
          <w:lang w:val="en-GB"/>
        </w:rPr>
        <w:t>；</w:t>
      </w:r>
    </w:p>
    <w:p w:rsidR="00BC7CC8" w:rsidRPr="00BC7CC8" w:rsidRDefault="00BC7CC8" w:rsidP="00BC7CC8">
      <w:pPr>
        <w:pStyle w:val="SingleTxtGC"/>
        <w:numPr>
          <w:ilvl w:val="0"/>
          <w:numId w:val="4"/>
        </w:numPr>
        <w:rPr>
          <w:rFonts w:hint="eastAsia"/>
        </w:rPr>
      </w:pPr>
      <w:r w:rsidRPr="00BC7CC8">
        <w:t>《保护所有移徙工人及其家庭成员权利国际公约》</w:t>
      </w:r>
      <w:r w:rsidR="007679E8">
        <w:rPr>
          <w:rFonts w:hint="eastAsia"/>
        </w:rPr>
        <w:t>，</w:t>
      </w:r>
      <w:r w:rsidRPr="00BC7CC8">
        <w:t>2008</w:t>
      </w:r>
      <w:r w:rsidRPr="00BC7CC8">
        <w:t>年</w:t>
      </w:r>
      <w:r w:rsidR="007679E8">
        <w:t>；</w:t>
      </w:r>
    </w:p>
    <w:p w:rsidR="00BC7CC8" w:rsidRPr="00BC7CC8" w:rsidRDefault="00BC7CC8" w:rsidP="00BC7CC8">
      <w:pPr>
        <w:pStyle w:val="SingleTxtGC"/>
        <w:numPr>
          <w:ilvl w:val="0"/>
          <w:numId w:val="4"/>
        </w:numPr>
        <w:rPr>
          <w:rFonts w:hint="eastAsia"/>
        </w:rPr>
      </w:pPr>
      <w:r w:rsidRPr="00BC7CC8">
        <w:t>《儿童权利公约关于买卖儿童、儿童卖淫和儿童色情制品问题的任择议定书》</w:t>
      </w:r>
      <w:r w:rsidR="007679E8">
        <w:rPr>
          <w:rFonts w:hint="eastAsia"/>
        </w:rPr>
        <w:t>，</w:t>
      </w:r>
      <w:r w:rsidRPr="00BC7CC8">
        <w:t>2011</w:t>
      </w:r>
      <w:r w:rsidRPr="00BC7CC8">
        <w:t>年。</w:t>
      </w:r>
    </w:p>
    <w:p w:rsidR="00BC7CC8" w:rsidRPr="00BC7CC8" w:rsidRDefault="007679E8" w:rsidP="00BC7CC8">
      <w:pPr>
        <w:pStyle w:val="SingleTxtGC"/>
        <w:rPr>
          <w:rFonts w:hint="eastAsia"/>
        </w:rPr>
      </w:pPr>
      <w:r>
        <w:t>5.</w:t>
      </w:r>
      <w:r w:rsidR="00BC7CC8" w:rsidRPr="00BC7CC8">
        <w:tab/>
      </w:r>
      <w:r w:rsidR="00BC7CC8" w:rsidRPr="00BC7CC8">
        <w:rPr>
          <w:rFonts w:hint="eastAsia"/>
        </w:rPr>
        <w:t>委员会还欢迎缔约国批准了以下国际文书</w:t>
      </w:r>
      <w:r>
        <w:rPr>
          <w:rFonts w:hint="eastAsia"/>
        </w:rPr>
        <w:t>：</w:t>
      </w:r>
    </w:p>
    <w:p w:rsidR="00BC7CC8" w:rsidRPr="00BC7CC8" w:rsidRDefault="00BC7CC8" w:rsidP="00BC7CC8">
      <w:pPr>
        <w:pStyle w:val="SingleTxtGC"/>
        <w:numPr>
          <w:ilvl w:val="0"/>
          <w:numId w:val="5"/>
        </w:numPr>
        <w:rPr>
          <w:rFonts w:hint="eastAsia"/>
        </w:rPr>
      </w:pPr>
      <w:r w:rsidRPr="00BC7CC8">
        <w:rPr>
          <w:rFonts w:hint="eastAsia"/>
          <w:lang w:val="en-GB"/>
        </w:rPr>
        <w:t>《</w:t>
      </w:r>
      <w:r w:rsidRPr="00BC7CC8">
        <w:t>国际劳工组织</w:t>
      </w:r>
      <w:r w:rsidR="007679E8">
        <w:t>(</w:t>
      </w:r>
      <w:r w:rsidRPr="00BC7CC8">
        <w:t>劳工组织</w:t>
      </w:r>
      <w:r w:rsidR="007679E8">
        <w:t>)</w:t>
      </w:r>
      <w:r w:rsidRPr="00BC7CC8">
        <w:rPr>
          <w:rFonts w:hint="eastAsia"/>
        </w:rPr>
        <w:t>关于</w:t>
      </w:r>
      <w:r w:rsidRPr="00BC7CC8">
        <w:t>准予就业最低年龄的第</w:t>
      </w:r>
      <w:r w:rsidRPr="00BC7CC8">
        <w:t>138</w:t>
      </w:r>
      <w:r w:rsidRPr="00BC7CC8">
        <w:t>号公约</w:t>
      </w:r>
      <w:r w:rsidR="007679E8">
        <w:rPr>
          <w:rFonts w:hint="eastAsia"/>
        </w:rPr>
        <w:t>(</w:t>
      </w:r>
      <w:r w:rsidRPr="00BC7CC8">
        <w:rPr>
          <w:rFonts w:hint="eastAsia"/>
        </w:rPr>
        <w:t>1973</w:t>
      </w:r>
      <w:r w:rsidRPr="00BC7CC8">
        <w:rPr>
          <w:rFonts w:hint="eastAsia"/>
        </w:rPr>
        <w:t>年</w:t>
      </w:r>
      <w:r w:rsidR="007679E8">
        <w:rPr>
          <w:rFonts w:hint="eastAsia"/>
        </w:rPr>
        <w:t>)</w:t>
      </w:r>
      <w:r w:rsidRPr="00BC7CC8">
        <w:rPr>
          <w:rFonts w:hint="eastAsia"/>
        </w:rPr>
        <w:t>》</w:t>
      </w:r>
      <w:r w:rsidR="007679E8">
        <w:rPr>
          <w:rFonts w:hint="eastAsia"/>
        </w:rPr>
        <w:t>，</w:t>
      </w:r>
      <w:r w:rsidRPr="00BC7CC8">
        <w:rPr>
          <w:rFonts w:hint="eastAsia"/>
        </w:rPr>
        <w:t>2003</w:t>
      </w:r>
      <w:r w:rsidRPr="00BC7CC8">
        <w:rPr>
          <w:rFonts w:hint="eastAsia"/>
        </w:rPr>
        <w:t>年</w:t>
      </w:r>
      <w:r w:rsidR="007679E8">
        <w:rPr>
          <w:rFonts w:hint="eastAsia"/>
        </w:rPr>
        <w:t>；</w:t>
      </w:r>
    </w:p>
    <w:p w:rsidR="00BC7CC8" w:rsidRPr="00BC7CC8" w:rsidRDefault="00BC7CC8" w:rsidP="00BC7CC8">
      <w:pPr>
        <w:pStyle w:val="SingleTxtGC"/>
        <w:numPr>
          <w:ilvl w:val="0"/>
          <w:numId w:val="5"/>
        </w:numPr>
        <w:rPr>
          <w:rFonts w:hint="eastAsia"/>
        </w:rPr>
      </w:pPr>
      <w:r w:rsidRPr="00BC7CC8">
        <w:rPr>
          <w:rFonts w:hint="eastAsia"/>
        </w:rPr>
        <w:t>《劳工组织</w:t>
      </w:r>
      <w:r w:rsidRPr="00BC7CC8">
        <w:t>关于禁止和立即采取行动取缔最有害的童工形式</w:t>
      </w:r>
      <w:r w:rsidRPr="00BC7CC8">
        <w:rPr>
          <w:rFonts w:hint="eastAsia"/>
        </w:rPr>
        <w:t>的第</w:t>
      </w:r>
      <w:r w:rsidRPr="00BC7CC8">
        <w:rPr>
          <w:rFonts w:hint="eastAsia"/>
        </w:rPr>
        <w:t>182</w:t>
      </w:r>
      <w:r w:rsidRPr="00BC7CC8">
        <w:rPr>
          <w:rFonts w:hint="eastAsia"/>
        </w:rPr>
        <w:t>号</w:t>
      </w:r>
      <w:r w:rsidRPr="00BC7CC8">
        <w:t>公约</w:t>
      </w:r>
      <w:r w:rsidR="007679E8">
        <w:rPr>
          <w:rFonts w:hint="eastAsia"/>
        </w:rPr>
        <w:t>(</w:t>
      </w:r>
      <w:r w:rsidRPr="00BC7CC8">
        <w:rPr>
          <w:rFonts w:hint="eastAsia"/>
        </w:rPr>
        <w:t>1999</w:t>
      </w:r>
      <w:r w:rsidRPr="00BC7CC8">
        <w:rPr>
          <w:rFonts w:hint="eastAsia"/>
        </w:rPr>
        <w:t>年</w:t>
      </w:r>
      <w:r w:rsidR="007679E8">
        <w:rPr>
          <w:rFonts w:hint="eastAsia"/>
        </w:rPr>
        <w:t>)</w:t>
      </w:r>
      <w:r w:rsidRPr="00BC7CC8">
        <w:rPr>
          <w:rFonts w:hint="eastAsia"/>
        </w:rPr>
        <w:t>》</w:t>
      </w:r>
      <w:r w:rsidR="007679E8">
        <w:rPr>
          <w:rFonts w:hint="eastAsia"/>
        </w:rPr>
        <w:t>，</w:t>
      </w:r>
      <w:r w:rsidRPr="00BC7CC8">
        <w:rPr>
          <w:rFonts w:hint="eastAsia"/>
        </w:rPr>
        <w:t>2003</w:t>
      </w:r>
      <w:r w:rsidRPr="00BC7CC8">
        <w:rPr>
          <w:rFonts w:hint="eastAsia"/>
        </w:rPr>
        <w:t>年</w:t>
      </w:r>
      <w:r w:rsidR="007679E8">
        <w:rPr>
          <w:rFonts w:hint="eastAsia"/>
        </w:rPr>
        <w:t>；</w:t>
      </w:r>
    </w:p>
    <w:p w:rsidR="00BC7CC8" w:rsidRPr="00BC7CC8" w:rsidRDefault="00BC7CC8" w:rsidP="00BC7CC8">
      <w:pPr>
        <w:pStyle w:val="SingleTxtGC"/>
        <w:numPr>
          <w:ilvl w:val="0"/>
          <w:numId w:val="5"/>
        </w:numPr>
        <w:rPr>
          <w:rFonts w:hint="eastAsia"/>
        </w:rPr>
      </w:pPr>
      <w:r w:rsidRPr="00BC7CC8">
        <w:t>《联合国打击跨国有组织犯罪公约》</w:t>
      </w:r>
      <w:r w:rsidRPr="00BC7CC8">
        <w:rPr>
          <w:rFonts w:hint="eastAsia"/>
        </w:rPr>
        <w:t>及其《议定书》</w:t>
      </w:r>
      <w:r w:rsidR="007679E8">
        <w:rPr>
          <w:rFonts w:hint="eastAsia"/>
        </w:rPr>
        <w:t>：</w:t>
      </w:r>
      <w:r w:rsidRPr="00BC7CC8">
        <w:rPr>
          <w:rFonts w:hint="eastAsia"/>
        </w:rPr>
        <w:t>《</w:t>
      </w:r>
      <w:r w:rsidRPr="00BC7CC8">
        <w:t>关于预防、禁止和惩治贩运人口特别是妇女和儿童行为的补充议定书</w:t>
      </w:r>
      <w:r w:rsidRPr="00BC7CC8">
        <w:rPr>
          <w:rFonts w:hint="eastAsia"/>
        </w:rPr>
        <w:t>》</w:t>
      </w:r>
      <w:r w:rsidR="007679E8">
        <w:rPr>
          <w:rFonts w:hint="eastAsia"/>
        </w:rPr>
        <w:t>(</w:t>
      </w:r>
      <w:r w:rsidR="00470C82">
        <w:rPr>
          <w:rFonts w:hint="eastAsia"/>
        </w:rPr>
        <w:t>《</w:t>
      </w:r>
      <w:r w:rsidRPr="00BC7CC8">
        <w:rPr>
          <w:rFonts w:hint="eastAsia"/>
        </w:rPr>
        <w:t>巴勒莫议定书</w:t>
      </w:r>
      <w:r w:rsidR="00470C82">
        <w:rPr>
          <w:rFonts w:hint="eastAsia"/>
        </w:rPr>
        <w:t>》</w:t>
      </w:r>
      <w:r w:rsidR="007679E8">
        <w:rPr>
          <w:rFonts w:hint="eastAsia"/>
        </w:rPr>
        <w:t>)</w:t>
      </w:r>
      <w:r w:rsidR="007679E8">
        <w:rPr>
          <w:rFonts w:hint="eastAsia"/>
        </w:rPr>
        <w:t>；</w:t>
      </w:r>
      <w:r w:rsidRPr="00BC7CC8">
        <w:rPr>
          <w:rFonts w:hint="eastAsia"/>
        </w:rPr>
        <w:t>《</w:t>
      </w:r>
      <w:r w:rsidRPr="00BC7CC8">
        <w:t>关于打击陆、海、空偷运移民的补充议定书</w:t>
      </w:r>
      <w:r w:rsidRPr="00BC7CC8">
        <w:rPr>
          <w:rFonts w:hint="eastAsia"/>
        </w:rPr>
        <w:t>》</w:t>
      </w:r>
      <w:r w:rsidR="007679E8">
        <w:rPr>
          <w:rFonts w:hint="eastAsia"/>
        </w:rPr>
        <w:t>；</w:t>
      </w:r>
      <w:r w:rsidRPr="00BC7CC8">
        <w:rPr>
          <w:rFonts w:hint="eastAsia"/>
        </w:rPr>
        <w:t>以及《</w:t>
      </w:r>
      <w:r w:rsidRPr="00BC7CC8">
        <w:t>打击非法制造和贩运枪支及其零部件和弹药的议定书</w:t>
      </w:r>
      <w:r w:rsidRPr="00BC7CC8">
        <w:rPr>
          <w:rFonts w:hint="eastAsia"/>
        </w:rPr>
        <w:t>》</w:t>
      </w:r>
      <w:r w:rsidR="007679E8">
        <w:rPr>
          <w:rFonts w:hint="eastAsia"/>
        </w:rPr>
        <w:t>，</w:t>
      </w:r>
      <w:r w:rsidRPr="00BC7CC8">
        <w:t>2003</w:t>
      </w:r>
      <w:r w:rsidRPr="00BC7CC8">
        <w:t>年</w:t>
      </w:r>
      <w:r w:rsidR="007679E8">
        <w:t>；</w:t>
      </w:r>
    </w:p>
    <w:p w:rsidR="00BC7CC8" w:rsidRPr="00BC7CC8" w:rsidRDefault="00BC7CC8" w:rsidP="00BC7CC8">
      <w:pPr>
        <w:pStyle w:val="SingleTxtGC"/>
        <w:numPr>
          <w:ilvl w:val="0"/>
          <w:numId w:val="5"/>
        </w:numPr>
      </w:pPr>
      <w:r w:rsidRPr="00BC7CC8">
        <w:t>《世卫组织烟草控制框架公约》</w:t>
      </w:r>
      <w:r w:rsidR="007679E8">
        <w:t>，</w:t>
      </w:r>
      <w:r w:rsidRPr="00BC7CC8">
        <w:t>2005</w:t>
      </w:r>
      <w:r w:rsidRPr="00BC7CC8">
        <w:t>年</w:t>
      </w:r>
      <w:r w:rsidR="007679E8">
        <w:t>；</w:t>
      </w:r>
    </w:p>
    <w:p w:rsidR="00BC7CC8" w:rsidRPr="00BC7CC8" w:rsidRDefault="00BC7CC8" w:rsidP="00BC7CC8">
      <w:pPr>
        <w:pStyle w:val="SingleTxtGC"/>
        <w:numPr>
          <w:ilvl w:val="0"/>
          <w:numId w:val="5"/>
        </w:numPr>
      </w:pPr>
      <w:r w:rsidRPr="00BC7CC8">
        <w:t>《取缔教育歧视公约》</w:t>
      </w:r>
      <w:r w:rsidR="007679E8">
        <w:t>，</w:t>
      </w:r>
      <w:r w:rsidRPr="00BC7CC8">
        <w:t>2006</w:t>
      </w:r>
      <w:r w:rsidRPr="00BC7CC8">
        <w:t>年</w:t>
      </w:r>
      <w:r w:rsidR="007679E8">
        <w:t>；</w:t>
      </w:r>
    </w:p>
    <w:p w:rsidR="00BC7CC8" w:rsidRPr="00BC7CC8" w:rsidRDefault="00BC7CC8" w:rsidP="00BC7CC8">
      <w:pPr>
        <w:pStyle w:val="SingleTxtGC"/>
        <w:numPr>
          <w:ilvl w:val="0"/>
          <w:numId w:val="5"/>
        </w:numPr>
        <w:rPr>
          <w:rFonts w:hint="eastAsia"/>
        </w:rPr>
      </w:pPr>
      <w:r w:rsidRPr="00BC7CC8">
        <w:t>《禁止或限制使用某些可被认为具有过分伤害力或滥杀滥伤作用常规武器公约》</w:t>
      </w:r>
      <w:r w:rsidR="007679E8">
        <w:rPr>
          <w:rFonts w:hint="eastAsia"/>
        </w:rPr>
        <w:t>(</w:t>
      </w:r>
      <w:r w:rsidRPr="00BC7CC8">
        <w:rPr>
          <w:rFonts w:hint="eastAsia"/>
        </w:rPr>
        <w:t>及其第一、第二和第三号议定书</w:t>
      </w:r>
      <w:r w:rsidR="007679E8">
        <w:rPr>
          <w:rFonts w:hint="eastAsia"/>
        </w:rPr>
        <w:t>)</w:t>
      </w:r>
      <w:r w:rsidR="007679E8">
        <w:rPr>
          <w:rFonts w:hint="eastAsia"/>
        </w:rPr>
        <w:t>，</w:t>
      </w:r>
      <w:r w:rsidRPr="00BC7CC8">
        <w:t>2008</w:t>
      </w:r>
      <w:r w:rsidRPr="00BC7CC8">
        <w:rPr>
          <w:rFonts w:hint="eastAsia"/>
        </w:rPr>
        <w:t>年</w:t>
      </w:r>
      <w:r w:rsidR="007679E8">
        <w:t>；</w:t>
      </w:r>
    </w:p>
    <w:p w:rsidR="00BC7CC8" w:rsidRPr="00BC7CC8" w:rsidRDefault="00BC7CC8" w:rsidP="00BC7CC8">
      <w:pPr>
        <w:pStyle w:val="SingleTxtGC"/>
        <w:numPr>
          <w:ilvl w:val="0"/>
          <w:numId w:val="5"/>
        </w:numPr>
        <w:rPr>
          <w:rFonts w:hint="eastAsia"/>
        </w:rPr>
      </w:pPr>
      <w:r w:rsidRPr="00BC7CC8">
        <w:rPr>
          <w:rFonts w:hint="eastAsia"/>
          <w:lang w:val="en-GB"/>
        </w:rPr>
        <w:t>1961</w:t>
      </w:r>
      <w:r w:rsidRPr="00BC7CC8">
        <w:rPr>
          <w:rFonts w:hint="eastAsia"/>
          <w:lang w:val="en-GB"/>
        </w:rPr>
        <w:t>年</w:t>
      </w:r>
      <w:r w:rsidR="00470C82" w:rsidRPr="00BC7CC8">
        <w:t>《</w:t>
      </w:r>
      <w:r w:rsidRPr="00BC7CC8">
        <w:t>减少无国籍状态公约》</w:t>
      </w:r>
      <w:r w:rsidR="007679E8">
        <w:rPr>
          <w:rFonts w:hint="eastAsia"/>
        </w:rPr>
        <w:t>，</w:t>
      </w:r>
      <w:r w:rsidRPr="00BC7CC8">
        <w:t>2013</w:t>
      </w:r>
      <w:r w:rsidRPr="00BC7CC8">
        <w:t>年。</w:t>
      </w:r>
    </w:p>
    <w:p w:rsidR="00BC7CC8" w:rsidRPr="00BC7CC8" w:rsidRDefault="00BC7CC8" w:rsidP="00BC7CC8">
      <w:pPr>
        <w:pStyle w:val="H1GC"/>
        <w:rPr>
          <w:lang w:val="en-GB"/>
        </w:rPr>
      </w:pPr>
      <w:r w:rsidRPr="00BC7CC8">
        <w:rPr>
          <w:lang w:val="en-GB"/>
        </w:rPr>
        <w:tab/>
        <w:t>C.</w:t>
      </w:r>
      <w:r w:rsidRPr="00BC7CC8">
        <w:rPr>
          <w:lang w:val="en-GB"/>
        </w:rPr>
        <w:tab/>
      </w:r>
      <w:r w:rsidRPr="00BC7CC8">
        <w:rPr>
          <w:rFonts w:hint="eastAsia"/>
          <w:lang w:val="en-GB"/>
        </w:rPr>
        <w:t>关注的主要问题和建议</w:t>
      </w:r>
    </w:p>
    <w:p w:rsidR="00BC7CC8" w:rsidRPr="00BC7CC8" w:rsidRDefault="007679E8" w:rsidP="00BC7CC8">
      <w:pPr>
        <w:pStyle w:val="SingleTxtGC"/>
        <w:rPr>
          <w:rFonts w:hint="eastAsia"/>
        </w:rPr>
      </w:pPr>
      <w:r>
        <w:t>6.</w:t>
      </w:r>
      <w:r w:rsidR="00BC7CC8" w:rsidRPr="00BC7CC8">
        <w:tab/>
      </w:r>
      <w:r w:rsidR="00BC7CC8" w:rsidRPr="00BC7CC8">
        <w:rPr>
          <w:rFonts w:hint="eastAsia"/>
        </w:rPr>
        <w:t>虽然注意到《公约》保障的一些权</w:t>
      </w:r>
      <w:r w:rsidR="00470C82">
        <w:rPr>
          <w:rFonts w:hint="eastAsia"/>
        </w:rPr>
        <w:t>利</w:t>
      </w:r>
      <w:r w:rsidR="00BC7CC8" w:rsidRPr="00BC7CC8">
        <w:rPr>
          <w:rFonts w:hint="eastAsia"/>
        </w:rPr>
        <w:t>被载入了缔约国的宪法和其他立法</w:t>
      </w:r>
      <w:r>
        <w:rPr>
          <w:rFonts w:hint="eastAsia"/>
        </w:rPr>
        <w:t>，</w:t>
      </w:r>
      <w:r w:rsidR="00BC7CC8" w:rsidRPr="00BC7CC8">
        <w:rPr>
          <w:rFonts w:hint="eastAsia"/>
        </w:rPr>
        <w:t>但委员会对《公约》条款未被充分纳入国内法律秩序感到遗憾。它还感到遗憾的是</w:t>
      </w:r>
      <w:r>
        <w:rPr>
          <w:rFonts w:hint="eastAsia"/>
        </w:rPr>
        <w:t>，</w:t>
      </w:r>
      <w:r w:rsidR="00BC7CC8" w:rsidRPr="00BC7CC8">
        <w:rPr>
          <w:rFonts w:hint="eastAsia"/>
        </w:rPr>
        <w:t>没有法院案件援引公约条款</w:t>
      </w:r>
      <w:r>
        <w:rPr>
          <w:rFonts w:hint="eastAsia"/>
        </w:rPr>
        <w:t>(</w:t>
      </w:r>
      <w:r w:rsidR="00BC7CC8" w:rsidRPr="00BC7CC8">
        <w:rPr>
          <w:rFonts w:hint="eastAsia"/>
        </w:rPr>
        <w:t>第二条</w:t>
      </w:r>
      <w:r>
        <w:rPr>
          <w:rFonts w:hint="eastAsia"/>
        </w:rPr>
        <w:t>)</w:t>
      </w:r>
      <w:r w:rsidR="00BC7CC8" w:rsidRPr="00BC7CC8">
        <w:rPr>
          <w:rFonts w:hint="eastAsia"/>
        </w:rPr>
        <w:t>。</w:t>
      </w:r>
    </w:p>
    <w:p w:rsidR="00BC7CC8" w:rsidRPr="00BC7CC8" w:rsidRDefault="00BC7CC8" w:rsidP="00BC7CC8">
      <w:pPr>
        <w:pStyle w:val="SingleTxtGC"/>
        <w:rPr>
          <w:rFonts w:eastAsia="SimHei" w:hint="eastAsia"/>
        </w:rPr>
      </w:pPr>
      <w:r w:rsidRPr="00BC7CC8">
        <w:rPr>
          <w:rFonts w:eastAsia="SimHei" w:hint="eastAsia"/>
          <w:bCs/>
        </w:rPr>
        <w:t>委员会建议缔约国按照《公约》第二条第一款采取一切适当措施</w:t>
      </w:r>
      <w:r w:rsidR="007679E8">
        <w:rPr>
          <w:rFonts w:eastAsia="SimHei" w:hint="eastAsia"/>
          <w:bCs/>
        </w:rPr>
        <w:t>，</w:t>
      </w:r>
      <w:r w:rsidRPr="00BC7CC8">
        <w:rPr>
          <w:rFonts w:eastAsia="SimHei" w:hint="eastAsia"/>
          <w:bCs/>
        </w:rPr>
        <w:t>以确保《公约》的所有条款在国内法律秩序中全面生效并可在法院援用。在这方面</w:t>
      </w:r>
      <w:r w:rsidR="007679E8">
        <w:rPr>
          <w:rFonts w:eastAsia="SimHei" w:hint="eastAsia"/>
          <w:bCs/>
        </w:rPr>
        <w:t>，</w:t>
      </w:r>
      <w:r w:rsidRPr="00BC7CC8">
        <w:rPr>
          <w:rFonts w:eastAsia="SimHei" w:hint="eastAsia"/>
          <w:bCs/>
        </w:rPr>
        <w:t>委员会提请缔约国注意委员会关于缔约国义务的性质的第</w:t>
      </w:r>
      <w:r w:rsidRPr="00BC7CC8">
        <w:rPr>
          <w:rFonts w:eastAsia="SimHei" w:hint="eastAsia"/>
          <w:bCs/>
        </w:rPr>
        <w:t>3</w:t>
      </w:r>
      <w:r w:rsidRPr="00BC7CC8">
        <w:rPr>
          <w:rFonts w:eastAsia="SimHei" w:hint="eastAsia"/>
          <w:bCs/>
        </w:rPr>
        <w:t>号</w:t>
      </w:r>
      <w:r w:rsidR="007679E8">
        <w:rPr>
          <w:rFonts w:eastAsia="SimHei" w:hint="eastAsia"/>
          <w:bCs/>
        </w:rPr>
        <w:t>(</w:t>
      </w:r>
      <w:r w:rsidRPr="00BC7CC8">
        <w:rPr>
          <w:rFonts w:eastAsia="SimHei" w:hint="eastAsia"/>
          <w:bCs/>
        </w:rPr>
        <w:t>1990</w:t>
      </w:r>
      <w:r w:rsidRPr="00BC7CC8">
        <w:rPr>
          <w:rFonts w:eastAsia="SimHei" w:hint="eastAsia"/>
          <w:bCs/>
        </w:rPr>
        <w:t>年</w:t>
      </w:r>
      <w:r w:rsidR="007679E8">
        <w:rPr>
          <w:rFonts w:eastAsia="SimHei" w:hint="eastAsia"/>
          <w:bCs/>
        </w:rPr>
        <w:t>)</w:t>
      </w:r>
      <w:r w:rsidRPr="00BC7CC8">
        <w:rPr>
          <w:rFonts w:eastAsia="SimHei" w:hint="eastAsia"/>
          <w:bCs/>
        </w:rPr>
        <w:t>一般性意见和关于《公约》在国内的适用的第</w:t>
      </w:r>
      <w:r w:rsidRPr="00BC7CC8">
        <w:rPr>
          <w:rFonts w:eastAsia="SimHei" w:hint="eastAsia"/>
          <w:bCs/>
        </w:rPr>
        <w:t>9</w:t>
      </w:r>
      <w:r w:rsidRPr="00BC7CC8">
        <w:rPr>
          <w:rFonts w:eastAsia="SimHei" w:hint="eastAsia"/>
          <w:bCs/>
        </w:rPr>
        <w:t>号</w:t>
      </w:r>
      <w:r w:rsidR="007679E8">
        <w:rPr>
          <w:rFonts w:eastAsia="SimHei" w:hint="eastAsia"/>
          <w:bCs/>
        </w:rPr>
        <w:t>(</w:t>
      </w:r>
      <w:r w:rsidRPr="00BC7CC8">
        <w:rPr>
          <w:rFonts w:eastAsia="SimHei" w:hint="eastAsia"/>
          <w:bCs/>
        </w:rPr>
        <w:t>1998</w:t>
      </w:r>
      <w:r w:rsidRPr="00BC7CC8">
        <w:rPr>
          <w:rFonts w:eastAsia="SimHei" w:hint="eastAsia"/>
          <w:bCs/>
        </w:rPr>
        <w:t>年</w:t>
      </w:r>
      <w:r w:rsidR="007679E8">
        <w:rPr>
          <w:rFonts w:eastAsia="SimHei" w:hint="eastAsia"/>
          <w:bCs/>
        </w:rPr>
        <w:t>)</w:t>
      </w:r>
      <w:r w:rsidRPr="00BC7CC8">
        <w:rPr>
          <w:rFonts w:eastAsia="SimHei" w:hint="eastAsia"/>
          <w:bCs/>
        </w:rPr>
        <w:t>一般性意见。委员会请缔约国在其下次定期报告中详细说明在司法机关适用《公约》规定的权利以及提高法官、律师、检察官和广大公众对《公约》规定的权利及其可诉性的认识等方面采取的措施</w:t>
      </w:r>
      <w:r w:rsidR="007679E8">
        <w:rPr>
          <w:rFonts w:eastAsia="SimHei" w:hint="eastAsia"/>
          <w:bCs/>
        </w:rPr>
        <w:t>，</w:t>
      </w:r>
      <w:r w:rsidRPr="00BC7CC8">
        <w:rPr>
          <w:rFonts w:eastAsia="SimHei" w:hint="eastAsia"/>
          <w:bCs/>
        </w:rPr>
        <w:t>并提供法院裁决中提及《公约》的案件的资料。</w:t>
      </w:r>
    </w:p>
    <w:p w:rsidR="00BC7CC8" w:rsidRPr="00BC7CC8" w:rsidRDefault="007679E8" w:rsidP="00BC7CC8">
      <w:pPr>
        <w:pStyle w:val="SingleTxtGC"/>
        <w:rPr>
          <w:rFonts w:hint="eastAsia"/>
        </w:rPr>
      </w:pPr>
      <w:r>
        <w:t>7.</w:t>
      </w:r>
      <w:r w:rsidR="00BC7CC8" w:rsidRPr="00BC7CC8">
        <w:tab/>
      </w:r>
      <w:r w:rsidR="00BC7CC8" w:rsidRPr="00BC7CC8">
        <w:rPr>
          <w:rFonts w:hint="eastAsia"/>
        </w:rPr>
        <w:t>委员会欢迎缔约国设立了公设辩护</w:t>
      </w:r>
      <w:r w:rsidR="00470C82">
        <w:rPr>
          <w:rFonts w:hint="eastAsia"/>
        </w:rPr>
        <w:t>人</w:t>
      </w:r>
      <w:r w:rsidR="00BC7CC8" w:rsidRPr="00BC7CC8">
        <w:rPr>
          <w:rFonts w:hint="eastAsia"/>
        </w:rPr>
        <w:t>办公室和独立调查委员会等加强促进和保护各项人权的国家机构</w:t>
      </w:r>
      <w:r>
        <w:rPr>
          <w:rFonts w:hint="eastAsia"/>
        </w:rPr>
        <w:t>，</w:t>
      </w:r>
      <w:r w:rsidR="00BC7CC8" w:rsidRPr="00BC7CC8">
        <w:rPr>
          <w:rFonts w:hint="eastAsia"/>
        </w:rPr>
        <w:t>但感到遗憾的是</w:t>
      </w:r>
      <w:r>
        <w:rPr>
          <w:rFonts w:hint="eastAsia"/>
        </w:rPr>
        <w:t>，</w:t>
      </w:r>
      <w:r w:rsidR="00BC7CC8" w:rsidRPr="00BC7CC8">
        <w:rPr>
          <w:rFonts w:hint="eastAsia"/>
        </w:rPr>
        <w:t>缔约国尚未建立</w:t>
      </w:r>
      <w:r w:rsidR="00E003D8">
        <w:rPr>
          <w:rFonts w:hint="eastAsia"/>
        </w:rPr>
        <w:t>承担</w:t>
      </w:r>
      <w:r w:rsidR="00BC7CC8" w:rsidRPr="00BC7CC8">
        <w:rPr>
          <w:rFonts w:hint="eastAsia"/>
        </w:rPr>
        <w:t>全面</w:t>
      </w:r>
      <w:r w:rsidR="00E003D8">
        <w:rPr>
          <w:rFonts w:hint="eastAsia"/>
        </w:rPr>
        <w:t>职责</w:t>
      </w:r>
      <w:r>
        <w:rPr>
          <w:rFonts w:hint="eastAsia"/>
        </w:rPr>
        <w:t>，</w:t>
      </w:r>
      <w:r w:rsidR="00E81974">
        <w:rPr>
          <w:rFonts w:hint="eastAsia"/>
        </w:rPr>
        <w:t>包括</w:t>
      </w:r>
      <w:r w:rsidR="00E003D8" w:rsidRPr="00BC7CC8">
        <w:rPr>
          <w:rFonts w:hint="eastAsia"/>
        </w:rPr>
        <w:t>经济、社会和文化权利</w:t>
      </w:r>
      <w:r w:rsidR="00E81974">
        <w:rPr>
          <w:rFonts w:hint="eastAsia"/>
        </w:rPr>
        <w:t>方面</w:t>
      </w:r>
      <w:r w:rsidR="00E81974" w:rsidRPr="00BC7CC8">
        <w:rPr>
          <w:rFonts w:hint="eastAsia"/>
        </w:rPr>
        <w:t>的</w:t>
      </w:r>
      <w:r w:rsidR="00E003D8">
        <w:rPr>
          <w:rFonts w:hint="eastAsia"/>
        </w:rPr>
        <w:t>职责</w:t>
      </w:r>
      <w:r w:rsidR="00E81974">
        <w:rPr>
          <w:rFonts w:hint="eastAsia"/>
        </w:rPr>
        <w:t>的</w:t>
      </w:r>
      <w:r w:rsidR="00BC7CC8" w:rsidRPr="00BC7CC8">
        <w:rPr>
          <w:rFonts w:hint="eastAsia"/>
        </w:rPr>
        <w:t>国家人权机构</w:t>
      </w:r>
      <w:r>
        <w:rPr>
          <w:rFonts w:hint="eastAsia"/>
        </w:rPr>
        <w:t>(</w:t>
      </w:r>
      <w:r w:rsidR="00BC7CC8" w:rsidRPr="00BC7CC8">
        <w:rPr>
          <w:rFonts w:hint="eastAsia"/>
        </w:rPr>
        <w:t>第二条</w:t>
      </w:r>
      <w:r>
        <w:rPr>
          <w:rFonts w:hint="eastAsia"/>
        </w:rPr>
        <w:t>)</w:t>
      </w:r>
      <w:r w:rsidR="00BC7CC8" w:rsidRPr="00BC7CC8">
        <w:rPr>
          <w:rFonts w:hint="eastAsia"/>
        </w:rPr>
        <w:t>。</w:t>
      </w:r>
    </w:p>
    <w:p w:rsidR="00BC7CC8" w:rsidRPr="00BC7CC8" w:rsidRDefault="00BC7CC8" w:rsidP="00BC7CC8">
      <w:pPr>
        <w:pStyle w:val="SingleTxtGC"/>
        <w:rPr>
          <w:rFonts w:eastAsia="SimHei" w:hint="eastAsia"/>
        </w:rPr>
      </w:pPr>
      <w:r w:rsidRPr="00BC7CC8">
        <w:rPr>
          <w:rFonts w:eastAsia="SimHei" w:hint="eastAsia"/>
        </w:rPr>
        <w:t>委员会欢迎缔约国表示打算设立国家人权机构</w:t>
      </w:r>
      <w:r w:rsidR="007679E8">
        <w:rPr>
          <w:rFonts w:eastAsia="SimHei" w:hint="eastAsia"/>
        </w:rPr>
        <w:t>，</w:t>
      </w:r>
      <w:r w:rsidRPr="00BC7CC8">
        <w:rPr>
          <w:rFonts w:eastAsia="SimHei" w:hint="eastAsia"/>
        </w:rPr>
        <w:t>并鼓励缔约国为此采取有效措施</w:t>
      </w:r>
      <w:r w:rsidR="007679E8">
        <w:rPr>
          <w:rFonts w:eastAsia="SimHei" w:hint="eastAsia"/>
        </w:rPr>
        <w:t>，</w:t>
      </w:r>
      <w:r w:rsidRPr="00BC7CC8">
        <w:rPr>
          <w:rFonts w:eastAsia="SimHei" w:hint="eastAsia"/>
        </w:rPr>
        <w:t>遵循《</w:t>
      </w:r>
      <w:r w:rsidRPr="00BC7CC8">
        <w:rPr>
          <w:rFonts w:eastAsia="SimHei"/>
        </w:rPr>
        <w:t>关于促进和保护人权的国家机构的地位的原则</w:t>
      </w:r>
      <w:r w:rsidRPr="00BC7CC8">
        <w:rPr>
          <w:rFonts w:eastAsia="SimHei" w:hint="eastAsia"/>
        </w:rPr>
        <w:t>》</w:t>
      </w:r>
      <w:r w:rsidR="007679E8">
        <w:rPr>
          <w:rFonts w:eastAsia="SimHei" w:hint="eastAsia"/>
        </w:rPr>
        <w:t>(</w:t>
      </w:r>
      <w:r w:rsidRPr="00BC7CC8">
        <w:rPr>
          <w:rFonts w:eastAsia="SimHei" w:hint="eastAsia"/>
        </w:rPr>
        <w:t>巴黎原则</w:t>
      </w:r>
      <w:r w:rsidR="007679E8">
        <w:rPr>
          <w:rFonts w:eastAsia="SimHei" w:hint="eastAsia"/>
        </w:rPr>
        <w:t>)</w:t>
      </w:r>
      <w:r w:rsidRPr="00BC7CC8">
        <w:rPr>
          <w:rFonts w:eastAsia="SimHei" w:hint="eastAsia"/>
        </w:rPr>
        <w:t>并参照委员会关于国家人权机构在保护经济、社会和文化权利方面的作用的第</w:t>
      </w:r>
      <w:r w:rsidRPr="00BC7CC8">
        <w:rPr>
          <w:rFonts w:eastAsia="SimHei" w:hint="eastAsia"/>
        </w:rPr>
        <w:t>10</w:t>
      </w:r>
      <w:r w:rsidRPr="00BC7CC8">
        <w:rPr>
          <w:rFonts w:eastAsia="SimHei" w:hint="eastAsia"/>
        </w:rPr>
        <w:t>号</w:t>
      </w:r>
      <w:r w:rsidR="007679E8">
        <w:rPr>
          <w:rFonts w:eastAsia="SimHei" w:hint="eastAsia"/>
        </w:rPr>
        <w:t>(</w:t>
      </w:r>
      <w:r w:rsidRPr="00BC7CC8">
        <w:rPr>
          <w:rFonts w:eastAsia="SimHei" w:hint="eastAsia"/>
        </w:rPr>
        <w:t>1998</w:t>
      </w:r>
      <w:r w:rsidRPr="00BC7CC8">
        <w:rPr>
          <w:rFonts w:eastAsia="SimHei" w:hint="eastAsia"/>
        </w:rPr>
        <w:t>年</w:t>
      </w:r>
      <w:r w:rsidR="007679E8">
        <w:rPr>
          <w:rFonts w:eastAsia="SimHei" w:hint="eastAsia"/>
        </w:rPr>
        <w:t>)</w:t>
      </w:r>
      <w:r w:rsidRPr="00BC7CC8">
        <w:rPr>
          <w:rFonts w:eastAsia="SimHei" w:hint="eastAsia"/>
        </w:rPr>
        <w:t>一般性意见。</w:t>
      </w:r>
    </w:p>
    <w:p w:rsidR="00BC7CC8" w:rsidRPr="00BC7CC8" w:rsidRDefault="007679E8" w:rsidP="00BC7CC8">
      <w:pPr>
        <w:pStyle w:val="SingleTxtGC"/>
        <w:rPr>
          <w:rFonts w:hint="eastAsia"/>
        </w:rPr>
      </w:pPr>
      <w:r>
        <w:t>8.</w:t>
      </w:r>
      <w:r w:rsidR="00BC7CC8" w:rsidRPr="00BC7CC8">
        <w:tab/>
      </w:r>
      <w:r w:rsidR="00BC7CC8" w:rsidRPr="00BC7CC8">
        <w:rPr>
          <w:rFonts w:hint="eastAsia"/>
        </w:rPr>
        <w:t>委员会注意到缔约国</w:t>
      </w:r>
      <w:r w:rsidR="00BC7CC8" w:rsidRPr="00BC7CC8">
        <w:rPr>
          <w:rFonts w:hint="eastAsia"/>
        </w:rPr>
        <w:t>2011</w:t>
      </w:r>
      <w:r w:rsidR="00BC7CC8" w:rsidRPr="00BC7CC8">
        <w:rPr>
          <w:rFonts w:hint="eastAsia"/>
        </w:rPr>
        <w:t>年</w:t>
      </w:r>
      <w:r w:rsidR="00BC7CC8" w:rsidRPr="00BC7CC8">
        <w:rPr>
          <w:rFonts w:hint="eastAsia"/>
        </w:rPr>
        <w:t>4</w:t>
      </w:r>
      <w:r w:rsidR="00BC7CC8" w:rsidRPr="00BC7CC8">
        <w:rPr>
          <w:rFonts w:hint="eastAsia"/>
        </w:rPr>
        <w:t>月通过了《基本权利和自由宪章》</w:t>
      </w:r>
      <w:r>
        <w:rPr>
          <w:rFonts w:hint="eastAsia"/>
        </w:rPr>
        <w:t>，</w:t>
      </w:r>
      <w:r w:rsidR="00BC7CC8" w:rsidRPr="00BC7CC8">
        <w:rPr>
          <w:rFonts w:hint="eastAsia"/>
        </w:rPr>
        <w:t>但感到关切的是禁止的歧视理由范围狭窄</w:t>
      </w:r>
      <w:r>
        <w:rPr>
          <w:rFonts w:hint="eastAsia"/>
        </w:rPr>
        <w:t>，</w:t>
      </w:r>
      <w:r w:rsidR="00BC7CC8" w:rsidRPr="00BC7CC8">
        <w:rPr>
          <w:rFonts w:hint="eastAsia"/>
        </w:rPr>
        <w:t>限于“</w:t>
      </w:r>
      <w:r>
        <w:rPr>
          <w:rFonts w:hint="eastAsia"/>
        </w:rPr>
        <w:t>(</w:t>
      </w:r>
      <w:r w:rsidR="00BC7CC8" w:rsidRPr="00BC7CC8">
        <w:rPr>
          <w:rFonts w:hint="eastAsia"/>
        </w:rPr>
        <w:t>一</w:t>
      </w:r>
      <w:r>
        <w:rPr>
          <w:rFonts w:hint="eastAsia"/>
        </w:rPr>
        <w:t>)</w:t>
      </w:r>
      <w:r w:rsidR="00BC7CC8">
        <w:rPr>
          <w:rFonts w:hint="eastAsia"/>
        </w:rPr>
        <w:t xml:space="preserve"> </w:t>
      </w:r>
      <w:r w:rsidR="00BC7CC8" w:rsidRPr="00BC7CC8">
        <w:rPr>
          <w:rFonts w:hint="eastAsia"/>
        </w:rPr>
        <w:t>男性或女性</w:t>
      </w:r>
      <w:r>
        <w:rPr>
          <w:rFonts w:hint="eastAsia"/>
        </w:rPr>
        <w:t>；</w:t>
      </w:r>
      <w:r>
        <w:rPr>
          <w:rFonts w:hint="eastAsia"/>
        </w:rPr>
        <w:t>(</w:t>
      </w:r>
      <w:r w:rsidR="00BC7CC8" w:rsidRPr="00BC7CC8">
        <w:rPr>
          <w:rFonts w:hint="eastAsia"/>
        </w:rPr>
        <w:t>二</w:t>
      </w:r>
      <w:r>
        <w:rPr>
          <w:rFonts w:hint="eastAsia"/>
        </w:rPr>
        <w:t>)</w:t>
      </w:r>
      <w:r w:rsidR="00BC7CC8">
        <w:rPr>
          <w:rFonts w:hint="eastAsia"/>
        </w:rPr>
        <w:t xml:space="preserve"> </w:t>
      </w:r>
      <w:r w:rsidR="00BC7CC8" w:rsidRPr="00BC7CC8">
        <w:rPr>
          <w:rFonts w:hint="eastAsia"/>
        </w:rPr>
        <w:t>种族、出生地、社会阶级、肤色、宗教或政治见解”因而未能禁止基于性取向、残疾和健康状况等其他理由的歧视。</w:t>
      </w:r>
    </w:p>
    <w:p w:rsidR="00BC7CC8" w:rsidRPr="00BC7CC8" w:rsidRDefault="00BC7CC8" w:rsidP="00BC7CC8">
      <w:pPr>
        <w:pStyle w:val="SingleTxtGC"/>
        <w:rPr>
          <w:rFonts w:eastAsia="SimHei" w:hint="eastAsia"/>
        </w:rPr>
      </w:pPr>
      <w:r w:rsidRPr="00BC7CC8">
        <w:rPr>
          <w:rFonts w:eastAsia="SimHei"/>
        </w:rPr>
        <w:t>委员会</w:t>
      </w:r>
      <w:r w:rsidRPr="00BC7CC8">
        <w:rPr>
          <w:rFonts w:eastAsia="SimHei" w:hint="eastAsia"/>
        </w:rPr>
        <w:t>吁请缔约国按照《公约》第二条第二款并参照关于经济、社会和文化权利方面不歧视的第</w:t>
      </w:r>
      <w:r w:rsidRPr="00BC7CC8">
        <w:rPr>
          <w:rFonts w:eastAsia="SimHei" w:hint="eastAsia"/>
        </w:rPr>
        <w:t>20</w:t>
      </w:r>
      <w:r w:rsidRPr="00BC7CC8">
        <w:rPr>
          <w:rFonts w:eastAsia="SimHei" w:hint="eastAsia"/>
        </w:rPr>
        <w:t>号</w:t>
      </w:r>
      <w:r w:rsidR="007679E8">
        <w:rPr>
          <w:rFonts w:eastAsia="SimHei" w:hint="eastAsia"/>
        </w:rPr>
        <w:t>(</w:t>
      </w:r>
      <w:r w:rsidRPr="00BC7CC8">
        <w:rPr>
          <w:rFonts w:eastAsia="SimHei" w:hint="eastAsia"/>
        </w:rPr>
        <w:t>2009</w:t>
      </w:r>
      <w:r w:rsidRPr="00BC7CC8">
        <w:rPr>
          <w:rFonts w:eastAsia="SimHei" w:hint="eastAsia"/>
        </w:rPr>
        <w:t>年</w:t>
      </w:r>
      <w:r w:rsidR="007679E8">
        <w:rPr>
          <w:rFonts w:eastAsia="SimHei" w:hint="eastAsia"/>
        </w:rPr>
        <w:t>)</w:t>
      </w:r>
      <w:r w:rsidRPr="00BC7CC8">
        <w:rPr>
          <w:rFonts w:eastAsia="SimHei" w:hint="eastAsia"/>
        </w:rPr>
        <w:t>一般性意见修订其法律</w:t>
      </w:r>
      <w:r w:rsidR="007679E8">
        <w:rPr>
          <w:rFonts w:eastAsia="SimHei" w:hint="eastAsia"/>
        </w:rPr>
        <w:t>，</w:t>
      </w:r>
      <w:r w:rsidRPr="00BC7CC8">
        <w:rPr>
          <w:rFonts w:eastAsia="SimHei" w:hint="eastAsia"/>
        </w:rPr>
        <w:t>以通过一部全面的反歧视框架法。</w:t>
      </w:r>
    </w:p>
    <w:p w:rsidR="00BC7CC8" w:rsidRPr="00BC7CC8" w:rsidRDefault="007679E8" w:rsidP="00BC7CC8">
      <w:pPr>
        <w:pStyle w:val="SingleTxtGC"/>
        <w:rPr>
          <w:rFonts w:hint="eastAsia"/>
        </w:rPr>
      </w:pPr>
      <w:r>
        <w:t>9.</w:t>
      </w:r>
      <w:r w:rsidR="00BC7CC8" w:rsidRPr="00BC7CC8">
        <w:tab/>
      </w:r>
      <w:r w:rsidR="00BC7CC8" w:rsidRPr="00BC7CC8">
        <w:rPr>
          <w:rFonts w:hint="eastAsia"/>
        </w:rPr>
        <w:t>委员会感到关切的是</w:t>
      </w:r>
      <w:r>
        <w:rPr>
          <w:rFonts w:hint="eastAsia"/>
        </w:rPr>
        <w:t>，</w:t>
      </w:r>
      <w:r w:rsidR="00BC7CC8" w:rsidRPr="00BC7CC8">
        <w:rPr>
          <w:rFonts w:hint="eastAsia"/>
        </w:rPr>
        <w:t>《侵犯人身罪法》继续将两厢情愿的同性关系</w:t>
      </w:r>
      <w:r w:rsidR="00E003D8">
        <w:rPr>
          <w:rFonts w:hint="eastAsia"/>
        </w:rPr>
        <w:t>定</w:t>
      </w:r>
      <w:r w:rsidR="00BC7CC8" w:rsidRPr="00BC7CC8">
        <w:rPr>
          <w:rFonts w:hint="eastAsia"/>
        </w:rPr>
        <w:t>为罪行</w:t>
      </w:r>
      <w:r>
        <w:rPr>
          <w:rFonts w:hint="eastAsia"/>
        </w:rPr>
        <w:t>，</w:t>
      </w:r>
      <w:r w:rsidR="00BC7CC8" w:rsidRPr="00BC7CC8">
        <w:rPr>
          <w:rFonts w:hint="eastAsia"/>
        </w:rPr>
        <w:t>因而在生活</w:t>
      </w:r>
      <w:r w:rsidR="00E003D8">
        <w:rPr>
          <w:rFonts w:hint="eastAsia"/>
        </w:rPr>
        <w:t>的</w:t>
      </w:r>
      <w:r w:rsidR="00BC7CC8" w:rsidRPr="00BC7CC8">
        <w:rPr>
          <w:rFonts w:hint="eastAsia"/>
        </w:rPr>
        <w:t>各</w:t>
      </w:r>
      <w:r w:rsidR="00E003D8">
        <w:rPr>
          <w:rFonts w:hint="eastAsia"/>
        </w:rPr>
        <w:t>个</w:t>
      </w:r>
      <w:r w:rsidR="00BC7CC8" w:rsidRPr="00BC7CC8">
        <w:rPr>
          <w:rFonts w:hint="eastAsia"/>
        </w:rPr>
        <w:t>领域</w:t>
      </w:r>
      <w:r>
        <w:rPr>
          <w:rFonts w:hint="eastAsia"/>
        </w:rPr>
        <w:t>，</w:t>
      </w:r>
      <w:r w:rsidR="00BC7CC8" w:rsidRPr="00BC7CC8">
        <w:rPr>
          <w:rFonts w:hint="eastAsia"/>
        </w:rPr>
        <w:t>包括其经济、社会和文化权利的享有</w:t>
      </w:r>
      <w:r w:rsidR="00E003D8">
        <w:rPr>
          <w:rFonts w:hint="eastAsia"/>
        </w:rPr>
        <w:t>方面</w:t>
      </w:r>
      <w:r>
        <w:rPr>
          <w:rFonts w:hint="eastAsia"/>
        </w:rPr>
        <w:t>，</w:t>
      </w:r>
      <w:r w:rsidR="00E003D8" w:rsidRPr="00BC7CC8">
        <w:rPr>
          <w:rFonts w:hint="eastAsia"/>
        </w:rPr>
        <w:t>同性恋、双性恋和变性者</w:t>
      </w:r>
      <w:r w:rsidR="00E003D8">
        <w:rPr>
          <w:rFonts w:hint="eastAsia"/>
        </w:rPr>
        <w:t>依然遭受着歧视</w:t>
      </w:r>
      <w:r>
        <w:rPr>
          <w:rFonts w:hint="eastAsia"/>
        </w:rPr>
        <w:t>(</w:t>
      </w:r>
      <w:r w:rsidR="00BC7CC8" w:rsidRPr="00BC7CC8">
        <w:rPr>
          <w:rFonts w:hint="eastAsia"/>
        </w:rPr>
        <w:t>第二条</w:t>
      </w:r>
      <w:r>
        <w:rPr>
          <w:rFonts w:hint="eastAsia"/>
        </w:rPr>
        <w:t>)</w:t>
      </w:r>
      <w:r w:rsidR="00BC7CC8" w:rsidRPr="00BC7CC8">
        <w:rPr>
          <w:rFonts w:hint="eastAsia"/>
        </w:rPr>
        <w:t>。</w:t>
      </w:r>
    </w:p>
    <w:p w:rsidR="00BC7CC8" w:rsidRPr="00B93753" w:rsidRDefault="00BC7CC8" w:rsidP="00BC7CC8">
      <w:pPr>
        <w:pStyle w:val="SingleTxtGC"/>
        <w:rPr>
          <w:rFonts w:eastAsia="SimHei" w:hint="eastAsia"/>
        </w:rPr>
      </w:pPr>
      <w:r w:rsidRPr="00B93753">
        <w:rPr>
          <w:rFonts w:eastAsia="SimHei" w:hint="eastAsia"/>
        </w:rPr>
        <w:t>委员会建议缔约国</w:t>
      </w:r>
      <w:r w:rsidR="007679E8">
        <w:rPr>
          <w:rFonts w:eastAsia="SimHei" w:hint="eastAsia"/>
        </w:rPr>
        <w:t>：</w:t>
      </w:r>
    </w:p>
    <w:p w:rsidR="00BC7CC8" w:rsidRPr="00B93753" w:rsidRDefault="00BC7CC8" w:rsidP="00B93753">
      <w:pPr>
        <w:pStyle w:val="SingleTxtGC"/>
        <w:numPr>
          <w:ilvl w:val="0"/>
          <w:numId w:val="6"/>
        </w:numPr>
        <w:rPr>
          <w:rFonts w:eastAsia="SimHei" w:hint="eastAsia"/>
        </w:rPr>
      </w:pPr>
      <w:r w:rsidRPr="00B93753">
        <w:rPr>
          <w:rFonts w:eastAsia="SimHei" w:hint="eastAsia"/>
        </w:rPr>
        <w:t>通过必要的立法修正案</w:t>
      </w:r>
      <w:r w:rsidR="007679E8">
        <w:rPr>
          <w:rFonts w:eastAsia="SimHei" w:hint="eastAsia"/>
        </w:rPr>
        <w:t>，</w:t>
      </w:r>
      <w:r w:rsidR="00E003D8">
        <w:rPr>
          <w:rFonts w:eastAsia="SimHei" w:hint="eastAsia"/>
        </w:rPr>
        <w:t>使</w:t>
      </w:r>
      <w:r w:rsidRPr="00B93753">
        <w:rPr>
          <w:rFonts w:eastAsia="SimHei"/>
        </w:rPr>
        <w:t>成年人间</w:t>
      </w:r>
      <w:r w:rsidRPr="00B93753">
        <w:rPr>
          <w:rFonts w:eastAsia="SimHei" w:hint="eastAsia"/>
        </w:rPr>
        <w:t>自愿同</w:t>
      </w:r>
      <w:r w:rsidRPr="00B93753">
        <w:rPr>
          <w:rFonts w:eastAsia="SimHei"/>
        </w:rPr>
        <w:t>性关系</w:t>
      </w:r>
      <w:r w:rsidR="00AF73F0">
        <w:rPr>
          <w:rFonts w:eastAsia="SimHei" w:hint="eastAsia"/>
        </w:rPr>
        <w:t>合法化</w:t>
      </w:r>
      <w:r w:rsidR="007679E8">
        <w:rPr>
          <w:rFonts w:eastAsia="SimHei" w:hint="eastAsia"/>
        </w:rPr>
        <w:t>；</w:t>
      </w:r>
    </w:p>
    <w:p w:rsidR="00BC7CC8" w:rsidRPr="00B93753" w:rsidRDefault="00BC7CC8" w:rsidP="00B93753">
      <w:pPr>
        <w:pStyle w:val="SingleTxtGC"/>
        <w:numPr>
          <w:ilvl w:val="0"/>
          <w:numId w:val="6"/>
        </w:numPr>
        <w:rPr>
          <w:rFonts w:eastAsia="SimHei" w:hint="eastAsia"/>
        </w:rPr>
      </w:pPr>
      <w:r w:rsidRPr="00B93753">
        <w:rPr>
          <w:rFonts w:eastAsia="SimHei" w:hint="eastAsia"/>
        </w:rPr>
        <w:t>采取具体、审慎和有针对性的措施</w:t>
      </w:r>
      <w:r w:rsidR="007679E8">
        <w:rPr>
          <w:rFonts w:eastAsia="SimHei" w:hint="eastAsia"/>
        </w:rPr>
        <w:t>，</w:t>
      </w:r>
      <w:r w:rsidRPr="00B93753">
        <w:rPr>
          <w:rFonts w:eastAsia="SimHei" w:hint="eastAsia"/>
        </w:rPr>
        <w:t>消除基于性取向的歧视</w:t>
      </w:r>
      <w:r w:rsidR="007679E8">
        <w:rPr>
          <w:rFonts w:eastAsia="SimHei" w:hint="eastAsia"/>
        </w:rPr>
        <w:t>；</w:t>
      </w:r>
    </w:p>
    <w:p w:rsidR="00BC7CC8" w:rsidRPr="00B93753" w:rsidRDefault="00BC7CC8" w:rsidP="00B93753">
      <w:pPr>
        <w:pStyle w:val="SingleTxtGC"/>
        <w:numPr>
          <w:ilvl w:val="0"/>
          <w:numId w:val="6"/>
        </w:numPr>
        <w:rPr>
          <w:rFonts w:eastAsia="SimHei" w:hint="eastAsia"/>
        </w:rPr>
      </w:pPr>
      <w:r w:rsidRPr="00B93753">
        <w:rPr>
          <w:rFonts w:eastAsia="SimHei" w:hint="eastAsia"/>
        </w:rPr>
        <w:t>向公众发出明确信息</w:t>
      </w:r>
      <w:r w:rsidR="007679E8">
        <w:rPr>
          <w:rFonts w:eastAsia="SimHei" w:hint="eastAsia"/>
        </w:rPr>
        <w:t>，</w:t>
      </w:r>
      <w:r w:rsidRPr="00B93753">
        <w:rPr>
          <w:rFonts w:eastAsia="SimHei" w:hint="eastAsia"/>
        </w:rPr>
        <w:t>不容忍因个人的性取向而对其实施任何形式的歧视、骚扰或暴力行为</w:t>
      </w:r>
      <w:r w:rsidR="007679E8">
        <w:rPr>
          <w:rFonts w:eastAsia="SimHei" w:hint="eastAsia"/>
        </w:rPr>
        <w:t>，</w:t>
      </w:r>
      <w:r w:rsidRPr="00B93753">
        <w:rPr>
          <w:rFonts w:eastAsia="SimHei" w:hint="eastAsia"/>
        </w:rPr>
        <w:t>并迅速有效地调查、起诉和制裁实施此类行为的个人。</w:t>
      </w:r>
    </w:p>
    <w:p w:rsidR="00BC7CC8" w:rsidRPr="00BC7CC8" w:rsidRDefault="00B93753" w:rsidP="00BC7CC8">
      <w:pPr>
        <w:pStyle w:val="SingleTxtGC"/>
        <w:rPr>
          <w:rFonts w:hint="eastAsia"/>
        </w:rPr>
      </w:pPr>
      <w:r>
        <w:t>1</w:t>
      </w:r>
      <w:r w:rsidR="007679E8">
        <w:t>0.</w:t>
      </w:r>
      <w:r>
        <w:rPr>
          <w:rFonts w:hint="eastAsia"/>
        </w:rPr>
        <w:t xml:space="preserve">  </w:t>
      </w:r>
      <w:r w:rsidR="00BC7CC8" w:rsidRPr="00BC7CC8">
        <w:rPr>
          <w:rFonts w:hint="eastAsia"/>
        </w:rPr>
        <w:t>委员会欢迎缔约国</w:t>
      </w:r>
      <w:r w:rsidR="00BC7CC8" w:rsidRPr="00BC7CC8">
        <w:rPr>
          <w:rFonts w:hint="eastAsia"/>
        </w:rPr>
        <w:t>2009</w:t>
      </w:r>
      <w:r w:rsidR="00BC7CC8" w:rsidRPr="00BC7CC8">
        <w:rPr>
          <w:rFonts w:hint="eastAsia"/>
        </w:rPr>
        <w:t>年通过了《国家难民政策》</w:t>
      </w:r>
      <w:r w:rsidR="007679E8">
        <w:rPr>
          <w:rFonts w:hint="eastAsia"/>
        </w:rPr>
        <w:t>，</w:t>
      </w:r>
      <w:r w:rsidR="00BC7CC8" w:rsidRPr="00BC7CC8">
        <w:rPr>
          <w:rFonts w:hint="eastAsia"/>
        </w:rPr>
        <w:t>加强了确定难民身份的框架</w:t>
      </w:r>
      <w:r w:rsidR="007679E8">
        <w:rPr>
          <w:rFonts w:hint="eastAsia"/>
        </w:rPr>
        <w:t>，</w:t>
      </w:r>
      <w:r w:rsidR="00BC7CC8" w:rsidRPr="00BC7CC8">
        <w:rPr>
          <w:rFonts w:hint="eastAsia"/>
        </w:rPr>
        <w:t>但感到遗憾的是</w:t>
      </w:r>
      <w:r w:rsidR="007679E8">
        <w:rPr>
          <w:rFonts w:hint="eastAsia"/>
        </w:rPr>
        <w:t>，</w:t>
      </w:r>
      <w:r w:rsidR="00BC7CC8" w:rsidRPr="00BC7CC8">
        <w:rPr>
          <w:rFonts w:hint="eastAsia"/>
        </w:rPr>
        <w:t>缔约国尚未通过保护寻求庇护者和难民权利的立法。委员会还感到关切的是</w:t>
      </w:r>
      <w:r w:rsidR="007679E8">
        <w:rPr>
          <w:rFonts w:hint="eastAsia"/>
        </w:rPr>
        <w:t>，</w:t>
      </w:r>
      <w:r w:rsidR="00BC7CC8" w:rsidRPr="00BC7CC8">
        <w:t>缔约国未向难民发放身份证</w:t>
      </w:r>
      <w:r w:rsidR="007679E8">
        <w:t>，</w:t>
      </w:r>
      <w:r w:rsidR="00BC7CC8" w:rsidRPr="00BC7CC8">
        <w:t>而只发放</w:t>
      </w:r>
      <w:r w:rsidR="00AF73F0">
        <w:rPr>
          <w:rFonts w:hint="eastAsia"/>
        </w:rPr>
        <w:t>难民</w:t>
      </w:r>
      <w:r w:rsidR="00BC7CC8" w:rsidRPr="00BC7CC8">
        <w:t>公约旅行</w:t>
      </w:r>
      <w:r w:rsidR="00BC7CC8" w:rsidRPr="00BC7CC8">
        <w:rPr>
          <w:rFonts w:hint="eastAsia"/>
        </w:rPr>
        <w:t>证件</w:t>
      </w:r>
      <w:r w:rsidR="007679E8">
        <w:t>，</w:t>
      </w:r>
      <w:r w:rsidR="00BC7CC8" w:rsidRPr="00BC7CC8">
        <w:t>后者在缔约国较不为人知</w:t>
      </w:r>
      <w:r w:rsidR="007679E8">
        <w:t>，</w:t>
      </w:r>
      <w:r w:rsidR="00BC7CC8" w:rsidRPr="00BC7CC8">
        <w:t>因而</w:t>
      </w:r>
      <w:r w:rsidR="00BC7CC8" w:rsidRPr="00BC7CC8">
        <w:rPr>
          <w:rFonts w:hint="eastAsia"/>
        </w:rPr>
        <w:t>给难民享有广泛的</w:t>
      </w:r>
      <w:r w:rsidR="00BC7CC8" w:rsidRPr="00BC7CC8">
        <w:t>社会和经济权利造成了障碍</w:t>
      </w:r>
      <w:r w:rsidR="00BC7CC8" w:rsidRPr="00BC7CC8">
        <w:rPr>
          <w:rFonts w:hint="eastAsia"/>
        </w:rPr>
        <w:t>。委员会还注意到虽然难民就业不需要工作许可证</w:t>
      </w:r>
      <w:r w:rsidR="007679E8">
        <w:rPr>
          <w:rFonts w:hint="eastAsia"/>
        </w:rPr>
        <w:t>，</w:t>
      </w:r>
      <w:r w:rsidR="00BC7CC8" w:rsidRPr="00BC7CC8">
        <w:rPr>
          <w:rFonts w:hint="eastAsia"/>
        </w:rPr>
        <w:t>但雇主常常有所不知</w:t>
      </w:r>
      <w:r w:rsidR="007679E8">
        <w:t>(</w:t>
      </w:r>
      <w:r w:rsidR="00BC7CC8" w:rsidRPr="00BC7CC8">
        <w:t>第二条</w:t>
      </w:r>
      <w:r w:rsidR="007679E8">
        <w:t>)</w:t>
      </w:r>
      <w:r w:rsidR="00BC7CC8" w:rsidRPr="00BC7CC8">
        <w:t>。</w:t>
      </w:r>
    </w:p>
    <w:p w:rsidR="00BC7CC8" w:rsidRPr="00B93753" w:rsidRDefault="00BC7CC8" w:rsidP="00BC7CC8">
      <w:pPr>
        <w:pStyle w:val="SingleTxtGC"/>
        <w:rPr>
          <w:rFonts w:eastAsia="SimHei" w:hint="eastAsia"/>
        </w:rPr>
      </w:pPr>
      <w:r w:rsidRPr="00B93753">
        <w:rPr>
          <w:rFonts w:eastAsia="SimHei" w:hint="eastAsia"/>
        </w:rPr>
        <w:t>委员会建议缔约国</w:t>
      </w:r>
      <w:r w:rsidR="007679E8">
        <w:rPr>
          <w:rFonts w:eastAsia="SimHei" w:hint="eastAsia"/>
        </w:rPr>
        <w:t>：</w:t>
      </w:r>
    </w:p>
    <w:p w:rsidR="00BC7CC8" w:rsidRPr="00B93753" w:rsidRDefault="00BC7CC8" w:rsidP="00B93753">
      <w:pPr>
        <w:pStyle w:val="SingleTxtGC"/>
        <w:numPr>
          <w:ilvl w:val="0"/>
          <w:numId w:val="7"/>
        </w:numPr>
        <w:rPr>
          <w:rFonts w:eastAsia="SimHei" w:hint="eastAsia"/>
        </w:rPr>
      </w:pPr>
      <w:r w:rsidRPr="00B93753">
        <w:rPr>
          <w:rFonts w:eastAsia="SimHei" w:hint="eastAsia"/>
        </w:rPr>
        <w:t>通过保护寻求庇护者和难民的经济、社会和文化权利的国家立法</w:t>
      </w:r>
      <w:r w:rsidR="007679E8">
        <w:rPr>
          <w:rFonts w:eastAsia="SimHei" w:hint="eastAsia"/>
        </w:rPr>
        <w:t>；</w:t>
      </w:r>
    </w:p>
    <w:p w:rsidR="00BC7CC8" w:rsidRPr="00B93753" w:rsidRDefault="00BC7CC8" w:rsidP="00B93753">
      <w:pPr>
        <w:pStyle w:val="SingleTxtGC"/>
        <w:numPr>
          <w:ilvl w:val="0"/>
          <w:numId w:val="7"/>
        </w:numPr>
        <w:rPr>
          <w:rFonts w:eastAsia="SimHei" w:hint="eastAsia"/>
        </w:rPr>
      </w:pPr>
      <w:r w:rsidRPr="00B93753">
        <w:rPr>
          <w:rFonts w:eastAsia="SimHei" w:hint="eastAsia"/>
        </w:rPr>
        <w:t>为寻求庇护者和难民提供公认的身份证件</w:t>
      </w:r>
      <w:r w:rsidR="007679E8">
        <w:rPr>
          <w:rFonts w:eastAsia="SimHei" w:hint="eastAsia"/>
        </w:rPr>
        <w:t>，</w:t>
      </w:r>
      <w:r w:rsidRPr="00B93753">
        <w:rPr>
          <w:rFonts w:eastAsia="SimHei" w:hint="eastAsia"/>
        </w:rPr>
        <w:t>以确保他们在缔约国享有经济、社会和文化权利</w:t>
      </w:r>
      <w:r w:rsidR="007679E8">
        <w:rPr>
          <w:rFonts w:eastAsia="SimHei" w:hint="eastAsia"/>
        </w:rPr>
        <w:t>；</w:t>
      </w:r>
    </w:p>
    <w:p w:rsidR="00BC7CC8" w:rsidRPr="00B93753" w:rsidRDefault="00BC7CC8" w:rsidP="00B93753">
      <w:pPr>
        <w:pStyle w:val="SingleTxtGC"/>
        <w:numPr>
          <w:ilvl w:val="0"/>
          <w:numId w:val="7"/>
        </w:numPr>
        <w:rPr>
          <w:rFonts w:eastAsia="SimHei" w:hint="eastAsia"/>
        </w:rPr>
      </w:pPr>
      <w:r w:rsidRPr="00B93753">
        <w:rPr>
          <w:rFonts w:eastAsia="SimHei" w:hint="eastAsia"/>
        </w:rPr>
        <w:t>采取有效措施</w:t>
      </w:r>
      <w:r w:rsidR="007679E8">
        <w:rPr>
          <w:rFonts w:eastAsia="SimHei" w:hint="eastAsia"/>
        </w:rPr>
        <w:t>，</w:t>
      </w:r>
      <w:r w:rsidRPr="00B93753">
        <w:rPr>
          <w:rFonts w:eastAsia="SimHei" w:hint="eastAsia"/>
        </w:rPr>
        <w:t>确保雇主知道难民在缔约国就业不需要工作许可证。</w:t>
      </w:r>
    </w:p>
    <w:p w:rsidR="00BC7CC8" w:rsidRPr="00BC7CC8" w:rsidRDefault="00B93753" w:rsidP="00BC7CC8">
      <w:pPr>
        <w:pStyle w:val="SingleTxtGC"/>
        <w:rPr>
          <w:rFonts w:hint="eastAsia"/>
        </w:rPr>
      </w:pPr>
      <w:r>
        <w:t>1</w:t>
      </w:r>
      <w:r w:rsidR="007679E8">
        <w:t>1.</w:t>
      </w:r>
      <w:r>
        <w:rPr>
          <w:rFonts w:hint="eastAsia"/>
        </w:rPr>
        <w:t xml:space="preserve">  </w:t>
      </w:r>
      <w:r w:rsidR="00BC7CC8" w:rsidRPr="00BC7CC8">
        <w:rPr>
          <w:rFonts w:hint="eastAsia"/>
        </w:rPr>
        <w:t>委员会注意到缔约国</w:t>
      </w:r>
      <w:r w:rsidR="00BC7CC8" w:rsidRPr="00BC7CC8">
        <w:rPr>
          <w:rFonts w:hint="eastAsia"/>
        </w:rPr>
        <w:t>2007</w:t>
      </w:r>
      <w:r w:rsidR="00BC7CC8" w:rsidRPr="00BC7CC8">
        <w:rPr>
          <w:rFonts w:hint="eastAsia"/>
        </w:rPr>
        <w:t>年批准了《残疾人权利公约》并且牙买加残疾人理事会采取了各种举措</w:t>
      </w:r>
      <w:r w:rsidR="007679E8">
        <w:rPr>
          <w:rFonts w:hint="eastAsia"/>
        </w:rPr>
        <w:t>，</w:t>
      </w:r>
      <w:r w:rsidR="00BC7CC8" w:rsidRPr="00BC7CC8">
        <w:rPr>
          <w:rFonts w:hint="eastAsia"/>
        </w:rPr>
        <w:t>但委员会感到关切的是</w:t>
      </w:r>
      <w:r w:rsidR="007679E8">
        <w:rPr>
          <w:rFonts w:hint="eastAsia"/>
        </w:rPr>
        <w:t>，</w:t>
      </w:r>
      <w:r w:rsidR="00BC7CC8" w:rsidRPr="00BC7CC8">
        <w:rPr>
          <w:rFonts w:hint="eastAsia"/>
        </w:rPr>
        <w:t>残疾人</w:t>
      </w:r>
      <w:r w:rsidR="00AF73F0">
        <w:rPr>
          <w:rFonts w:hint="eastAsia"/>
        </w:rPr>
        <w:t>仍然</w:t>
      </w:r>
      <w:r w:rsidR="00BC7CC8" w:rsidRPr="00BC7CC8">
        <w:rPr>
          <w:rFonts w:hint="eastAsia"/>
        </w:rPr>
        <w:t>面临就业歧视</w:t>
      </w:r>
      <w:r w:rsidR="007679E8">
        <w:rPr>
          <w:rFonts w:hint="eastAsia"/>
        </w:rPr>
        <w:t>，</w:t>
      </w:r>
      <w:r w:rsidR="00AF73F0">
        <w:rPr>
          <w:rFonts w:hint="eastAsia"/>
        </w:rPr>
        <w:t>得不到入</w:t>
      </w:r>
      <w:r w:rsidR="00BC7CC8" w:rsidRPr="00BC7CC8">
        <w:rPr>
          <w:rFonts w:hint="eastAsia"/>
        </w:rPr>
        <w:t>学机会</w:t>
      </w:r>
      <w:r w:rsidR="007679E8">
        <w:rPr>
          <w:rFonts w:hint="eastAsia"/>
        </w:rPr>
        <w:t>(</w:t>
      </w:r>
      <w:r w:rsidR="00BC7CC8" w:rsidRPr="00BC7CC8">
        <w:rPr>
          <w:rFonts w:hint="eastAsia"/>
        </w:rPr>
        <w:t>特别是在小学一级</w:t>
      </w:r>
      <w:r w:rsidR="007679E8">
        <w:rPr>
          <w:rFonts w:hint="eastAsia"/>
        </w:rPr>
        <w:t>)</w:t>
      </w:r>
      <w:r w:rsidR="007679E8">
        <w:rPr>
          <w:rFonts w:hint="eastAsia"/>
        </w:rPr>
        <w:t>；</w:t>
      </w:r>
      <w:r w:rsidR="00AF73F0">
        <w:rPr>
          <w:rFonts w:hint="eastAsia"/>
        </w:rPr>
        <w:t>另外</w:t>
      </w:r>
      <w:r w:rsidR="007679E8">
        <w:rPr>
          <w:rFonts w:hint="eastAsia"/>
        </w:rPr>
        <w:t>，</w:t>
      </w:r>
      <w:r w:rsidR="00AF73F0">
        <w:rPr>
          <w:rFonts w:hint="eastAsia"/>
        </w:rPr>
        <w:t>虽然</w:t>
      </w:r>
      <w:r w:rsidR="00BC7CC8" w:rsidRPr="00BC7CC8">
        <w:rPr>
          <w:rFonts w:hint="eastAsia"/>
        </w:rPr>
        <w:t>自</w:t>
      </w:r>
      <w:r w:rsidR="00BC7CC8" w:rsidRPr="00BC7CC8">
        <w:rPr>
          <w:rFonts w:hint="eastAsia"/>
        </w:rPr>
        <w:t>2003</w:t>
      </w:r>
      <w:r w:rsidR="00BC7CC8" w:rsidRPr="00BC7CC8">
        <w:rPr>
          <w:rFonts w:hint="eastAsia"/>
        </w:rPr>
        <w:t>年起</w:t>
      </w:r>
      <w:r w:rsidR="00AF73F0">
        <w:rPr>
          <w:rFonts w:hint="eastAsia"/>
        </w:rPr>
        <w:t>就已经</w:t>
      </w:r>
      <w:r w:rsidR="00BC7CC8" w:rsidRPr="00BC7CC8">
        <w:rPr>
          <w:rFonts w:hint="eastAsia"/>
        </w:rPr>
        <w:t>开始审议</w:t>
      </w:r>
      <w:r w:rsidR="00AF73F0" w:rsidRPr="00BC7CC8">
        <w:rPr>
          <w:rFonts w:hint="eastAsia"/>
        </w:rPr>
        <w:t>《国家残疾人法案》</w:t>
      </w:r>
      <w:r w:rsidR="007679E8">
        <w:rPr>
          <w:rFonts w:hint="eastAsia"/>
        </w:rPr>
        <w:t>，</w:t>
      </w:r>
      <w:r w:rsidR="00AF73F0">
        <w:rPr>
          <w:rFonts w:hint="eastAsia"/>
        </w:rPr>
        <w:t>但该法案</w:t>
      </w:r>
      <w:r w:rsidR="00BC7CC8" w:rsidRPr="00BC7CC8">
        <w:rPr>
          <w:rFonts w:hint="eastAsia"/>
        </w:rPr>
        <w:t>至今尚未通过</w:t>
      </w:r>
      <w:r w:rsidR="007679E8">
        <w:rPr>
          <w:rFonts w:hint="eastAsia"/>
        </w:rPr>
        <w:t>(</w:t>
      </w:r>
      <w:r w:rsidR="00BC7CC8" w:rsidRPr="00BC7CC8">
        <w:rPr>
          <w:rFonts w:hint="eastAsia"/>
        </w:rPr>
        <w:t>第二条、第六条和第十三条</w:t>
      </w:r>
      <w:r w:rsidR="007679E8">
        <w:rPr>
          <w:rFonts w:hint="eastAsia"/>
        </w:rPr>
        <w:t>)</w:t>
      </w:r>
      <w:r w:rsidR="00BC7CC8" w:rsidRPr="00BC7CC8">
        <w:rPr>
          <w:rFonts w:hint="eastAsia"/>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委员会建议缔约国尽快通过《国家残疾人法案》</w:t>
      </w:r>
      <w:r w:rsidR="007679E8">
        <w:rPr>
          <w:rFonts w:eastAsia="SimHei" w:hint="eastAsia"/>
          <w:lang w:val="en-GB"/>
        </w:rPr>
        <w:t>，</w:t>
      </w:r>
      <w:r w:rsidRPr="00B93753">
        <w:rPr>
          <w:rFonts w:eastAsia="SimHei" w:hint="eastAsia"/>
          <w:lang w:val="en-GB"/>
        </w:rPr>
        <w:t>并参照委员会关于残疾人的第</w:t>
      </w:r>
      <w:r w:rsidRPr="00B93753">
        <w:rPr>
          <w:rFonts w:eastAsia="SimHei" w:hint="eastAsia"/>
          <w:lang w:val="en-GB"/>
        </w:rPr>
        <w:t>5</w:t>
      </w:r>
      <w:r w:rsidRPr="00B93753">
        <w:rPr>
          <w:rFonts w:eastAsia="SimHei" w:hint="eastAsia"/>
          <w:lang w:val="en-GB"/>
        </w:rPr>
        <w:t>号</w:t>
      </w:r>
      <w:r w:rsidR="007679E8">
        <w:rPr>
          <w:rFonts w:eastAsia="SimHei" w:hint="eastAsia"/>
          <w:lang w:val="en-GB"/>
        </w:rPr>
        <w:t>(</w:t>
      </w:r>
      <w:r w:rsidRPr="00B93753">
        <w:rPr>
          <w:rFonts w:eastAsia="SimHei" w:hint="eastAsia"/>
          <w:lang w:val="en-GB"/>
        </w:rPr>
        <w:t>1994</w:t>
      </w:r>
      <w:r w:rsidRPr="00B93753">
        <w:rPr>
          <w:rFonts w:eastAsia="SimHei" w:hint="eastAsia"/>
          <w:lang w:val="en-GB"/>
        </w:rPr>
        <w:t>年</w:t>
      </w:r>
      <w:r w:rsidR="007679E8">
        <w:rPr>
          <w:rFonts w:eastAsia="SimHei" w:hint="eastAsia"/>
          <w:lang w:val="en-GB"/>
        </w:rPr>
        <w:t>)</w:t>
      </w:r>
      <w:r w:rsidRPr="00B93753">
        <w:rPr>
          <w:rFonts w:eastAsia="SimHei" w:hint="eastAsia"/>
          <w:lang w:val="en-GB"/>
        </w:rPr>
        <w:t>一般性意见采取有效措施打击对残疾人的歧视</w:t>
      </w:r>
      <w:r w:rsidR="007679E8">
        <w:rPr>
          <w:rFonts w:eastAsia="SimHei" w:hint="eastAsia"/>
          <w:lang w:val="en-GB"/>
        </w:rPr>
        <w:t>，</w:t>
      </w:r>
      <w:r w:rsidRPr="00B93753">
        <w:rPr>
          <w:rFonts w:eastAsia="SimHei" w:hint="eastAsia"/>
          <w:lang w:val="en-GB"/>
        </w:rPr>
        <w:t>特别是在工作权和受教育权方面的歧视。</w:t>
      </w:r>
    </w:p>
    <w:p w:rsidR="00BC7CC8" w:rsidRPr="00BC7CC8" w:rsidRDefault="00B93753" w:rsidP="00BC7CC8">
      <w:pPr>
        <w:pStyle w:val="SingleTxtGC"/>
        <w:rPr>
          <w:rFonts w:hint="eastAsia"/>
        </w:rPr>
      </w:pPr>
      <w:r>
        <w:t>1</w:t>
      </w:r>
      <w:r w:rsidR="007679E8">
        <w:t>2.</w:t>
      </w:r>
      <w:r>
        <w:rPr>
          <w:rFonts w:hint="eastAsia"/>
        </w:rPr>
        <w:t xml:space="preserve">  </w:t>
      </w:r>
      <w:r w:rsidR="00BC7CC8" w:rsidRPr="00BC7CC8">
        <w:rPr>
          <w:rFonts w:hint="eastAsia"/>
          <w:lang w:val="en-GB"/>
        </w:rPr>
        <w:t>委员会注意到缔约国通过了各种政策和方案在社会、政治和经济生活中为男女提供平等机会</w:t>
      </w:r>
      <w:r w:rsidR="007679E8">
        <w:rPr>
          <w:rFonts w:hint="eastAsia"/>
          <w:lang w:val="en-GB"/>
        </w:rPr>
        <w:t>，</w:t>
      </w:r>
      <w:r w:rsidR="00BC7CC8" w:rsidRPr="00BC7CC8">
        <w:rPr>
          <w:rFonts w:hint="eastAsia"/>
          <w:lang w:val="en-GB"/>
        </w:rPr>
        <w:t>包括于</w:t>
      </w:r>
      <w:r w:rsidR="00BC7CC8" w:rsidRPr="00BC7CC8">
        <w:rPr>
          <w:rFonts w:hint="eastAsia"/>
          <w:lang w:val="en-GB"/>
        </w:rPr>
        <w:t>2011</w:t>
      </w:r>
      <w:r w:rsidR="00BC7CC8" w:rsidRPr="00BC7CC8">
        <w:rPr>
          <w:rFonts w:hint="eastAsia"/>
          <w:lang w:val="en-GB"/>
        </w:rPr>
        <w:t>年</w:t>
      </w:r>
      <w:r w:rsidR="00BC7CC8" w:rsidRPr="00BC7CC8">
        <w:rPr>
          <w:rFonts w:hint="eastAsia"/>
          <w:lang w:val="en-GB"/>
        </w:rPr>
        <w:t>3</w:t>
      </w:r>
      <w:r w:rsidR="00BC7CC8" w:rsidRPr="00BC7CC8">
        <w:rPr>
          <w:rFonts w:hint="eastAsia"/>
          <w:lang w:val="en-GB"/>
        </w:rPr>
        <w:t>月通过了《性别平等国家政策》和实现参议院中妇女比例占</w:t>
      </w:r>
      <w:r w:rsidR="00BC7CC8" w:rsidRPr="00BC7CC8">
        <w:rPr>
          <w:rFonts w:hint="eastAsia"/>
          <w:lang w:val="en-GB"/>
        </w:rPr>
        <w:t>30</w:t>
      </w:r>
      <w:r w:rsidR="007679E8">
        <w:rPr>
          <w:rFonts w:hint="eastAsia"/>
          <w:lang w:val="en-GB"/>
        </w:rPr>
        <w:t>%</w:t>
      </w:r>
      <w:r w:rsidR="00BC7CC8" w:rsidRPr="00BC7CC8">
        <w:rPr>
          <w:rFonts w:hint="eastAsia"/>
          <w:lang w:val="en-GB"/>
        </w:rPr>
        <w:t>的目标。但委员会感到遗憾的是</w:t>
      </w:r>
      <w:r w:rsidR="007679E8">
        <w:rPr>
          <w:rFonts w:hint="eastAsia"/>
          <w:lang w:val="en-GB"/>
        </w:rPr>
        <w:t>，</w:t>
      </w:r>
      <w:r w:rsidR="00BC7CC8" w:rsidRPr="00BC7CC8">
        <w:rPr>
          <w:rFonts w:hint="eastAsia"/>
          <w:lang w:val="en-GB"/>
        </w:rPr>
        <w:t>本应监督《性别平等国家政策》实施工作的性别问题咨询理事会尚未建立。此外</w:t>
      </w:r>
      <w:r w:rsidR="007679E8">
        <w:rPr>
          <w:rFonts w:hint="eastAsia"/>
          <w:lang w:val="en-GB"/>
        </w:rPr>
        <w:t>，</w:t>
      </w:r>
      <w:r w:rsidR="00BC7CC8" w:rsidRPr="00BC7CC8">
        <w:rPr>
          <w:rFonts w:hint="eastAsia"/>
          <w:lang w:val="en-GB"/>
        </w:rPr>
        <w:t>虽然担任显要领导职位的妇女人数有所增加</w:t>
      </w:r>
      <w:r w:rsidR="007679E8">
        <w:rPr>
          <w:rFonts w:hint="eastAsia"/>
          <w:lang w:val="en-GB"/>
        </w:rPr>
        <w:t>，</w:t>
      </w:r>
      <w:r w:rsidR="00BC7CC8" w:rsidRPr="00BC7CC8">
        <w:rPr>
          <w:rFonts w:hint="eastAsia"/>
          <w:lang w:val="en-GB"/>
        </w:rPr>
        <w:t>但委员会对妇女在这些职位中比例仍然较低感到关切</w:t>
      </w:r>
      <w:r w:rsidR="007679E8">
        <w:rPr>
          <w:rFonts w:hint="eastAsia"/>
          <w:lang w:val="en-GB"/>
        </w:rPr>
        <w:t>(</w:t>
      </w:r>
      <w:r w:rsidR="00BC7CC8" w:rsidRPr="00BC7CC8">
        <w:rPr>
          <w:rFonts w:hint="eastAsia"/>
          <w:lang w:val="en-GB"/>
        </w:rPr>
        <w:t>第三条</w:t>
      </w:r>
      <w:r w:rsidR="007679E8">
        <w:rPr>
          <w:rFonts w:hint="eastAsia"/>
          <w:lang w:val="en-GB"/>
        </w:rPr>
        <w:t>)</w:t>
      </w:r>
      <w:r w:rsidR="00BC7CC8"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委员会吁请缔约国参照委员会关于男女在享受一切经济、社会和文化权利方面的平等权利的第</w:t>
      </w:r>
      <w:r w:rsidRPr="00B93753">
        <w:rPr>
          <w:rFonts w:eastAsia="SimHei" w:hint="eastAsia"/>
          <w:lang w:val="en-GB"/>
        </w:rPr>
        <w:t>16</w:t>
      </w:r>
      <w:r w:rsidRPr="00B93753">
        <w:rPr>
          <w:rFonts w:eastAsia="SimHei" w:hint="eastAsia"/>
          <w:lang w:val="en-GB"/>
        </w:rPr>
        <w:t>号</w:t>
      </w:r>
      <w:r w:rsidR="007679E8">
        <w:rPr>
          <w:rFonts w:eastAsia="SimHei" w:hint="eastAsia"/>
          <w:lang w:val="en-GB"/>
        </w:rPr>
        <w:t>(</w:t>
      </w:r>
      <w:r w:rsidRPr="00B93753">
        <w:rPr>
          <w:rFonts w:eastAsia="SimHei" w:hint="eastAsia"/>
          <w:lang w:val="en-GB"/>
        </w:rPr>
        <w:t>2005</w:t>
      </w:r>
      <w:r w:rsidRPr="00B93753">
        <w:rPr>
          <w:rFonts w:eastAsia="SimHei" w:hint="eastAsia"/>
          <w:lang w:val="en-GB"/>
        </w:rPr>
        <w:t>年</w:t>
      </w:r>
      <w:r w:rsidR="007679E8">
        <w:rPr>
          <w:rFonts w:eastAsia="SimHei" w:hint="eastAsia"/>
          <w:lang w:val="en-GB"/>
        </w:rPr>
        <w:t>)</w:t>
      </w:r>
      <w:r w:rsidRPr="00B93753">
        <w:rPr>
          <w:rFonts w:eastAsia="SimHei" w:hint="eastAsia"/>
          <w:lang w:val="en-GB"/>
        </w:rPr>
        <w:t>一般性意见加大努力促进生活各领域的两性平等。具体而言</w:t>
      </w:r>
      <w:r w:rsidR="007679E8">
        <w:rPr>
          <w:rFonts w:eastAsia="SimHei" w:hint="eastAsia"/>
          <w:lang w:val="en-GB"/>
        </w:rPr>
        <w:t>，</w:t>
      </w:r>
      <w:r w:rsidRPr="00B93753">
        <w:rPr>
          <w:rFonts w:eastAsia="SimHei" w:hint="eastAsia"/>
          <w:lang w:val="en-GB"/>
        </w:rPr>
        <w:t>委员会建议缔约国实施有效的监测和实施机制</w:t>
      </w:r>
      <w:r w:rsidR="007679E8">
        <w:rPr>
          <w:rFonts w:eastAsia="SimHei" w:hint="eastAsia"/>
          <w:lang w:val="en-GB"/>
        </w:rPr>
        <w:t>，</w:t>
      </w:r>
      <w:r w:rsidRPr="00B93753">
        <w:rPr>
          <w:rFonts w:eastAsia="SimHei" w:hint="eastAsia"/>
          <w:lang w:val="en-GB"/>
        </w:rPr>
        <w:t>以确保旨在促进两性平等的方案和政策的有效性和可持续性。</w:t>
      </w:r>
    </w:p>
    <w:p w:rsidR="00BC7CC8" w:rsidRPr="00BC7CC8" w:rsidRDefault="00B93753" w:rsidP="00BC7CC8">
      <w:pPr>
        <w:pStyle w:val="SingleTxtGC"/>
        <w:rPr>
          <w:rFonts w:hint="eastAsia"/>
        </w:rPr>
      </w:pPr>
      <w:r>
        <w:t>1</w:t>
      </w:r>
      <w:r w:rsidR="007679E8">
        <w:t>3.</w:t>
      </w:r>
      <w:r>
        <w:rPr>
          <w:rFonts w:hint="eastAsia"/>
        </w:rPr>
        <w:t xml:space="preserve">  </w:t>
      </w:r>
      <w:r w:rsidR="00BC7CC8" w:rsidRPr="00BC7CC8">
        <w:rPr>
          <w:rFonts w:hint="eastAsia"/>
        </w:rPr>
        <w:t>委员会注意到</w:t>
      </w:r>
      <w:r w:rsidR="007679E8">
        <w:rPr>
          <w:rFonts w:hint="eastAsia"/>
        </w:rPr>
        <w:t>，</w:t>
      </w:r>
      <w:r w:rsidR="00BC7CC8" w:rsidRPr="00BC7CC8">
        <w:rPr>
          <w:rFonts w:hint="eastAsia"/>
        </w:rPr>
        <w:t>缔约国自</w:t>
      </w:r>
      <w:r w:rsidR="00BC7CC8" w:rsidRPr="00BC7CC8">
        <w:rPr>
          <w:rFonts w:hint="eastAsia"/>
        </w:rPr>
        <w:t>1984</w:t>
      </w:r>
      <w:r w:rsidR="00BC7CC8" w:rsidRPr="00BC7CC8">
        <w:rPr>
          <w:rFonts w:hint="eastAsia"/>
        </w:rPr>
        <w:t>年以来一直是国际货币基金组织贷款的接受国</w:t>
      </w:r>
      <w:r w:rsidR="007679E8">
        <w:rPr>
          <w:rFonts w:hint="eastAsia"/>
        </w:rPr>
        <w:t>，</w:t>
      </w:r>
      <w:r w:rsidR="00BC7CC8" w:rsidRPr="00BC7CC8">
        <w:rPr>
          <w:rFonts w:hint="eastAsia"/>
        </w:rPr>
        <w:t>并被世界银行列为中高收入国家</w:t>
      </w:r>
      <w:r w:rsidR="007679E8">
        <w:rPr>
          <w:rFonts w:hint="eastAsia"/>
        </w:rPr>
        <w:t>，</w:t>
      </w:r>
      <w:r w:rsidR="00BC7CC8" w:rsidRPr="00BC7CC8">
        <w:rPr>
          <w:rFonts w:hint="eastAsia"/>
        </w:rPr>
        <w:t>但委员会深表关切的是</w:t>
      </w:r>
      <w:r w:rsidR="007679E8">
        <w:rPr>
          <w:rFonts w:hint="eastAsia"/>
        </w:rPr>
        <w:t>，</w:t>
      </w:r>
      <w:r w:rsidR="00BC7CC8" w:rsidRPr="00BC7CC8">
        <w:rPr>
          <w:rFonts w:hint="eastAsia"/>
        </w:rPr>
        <w:t>缔约国的</w:t>
      </w:r>
      <w:r w:rsidR="00BC7CC8" w:rsidRPr="00BC7CC8">
        <w:t>负债与国内生产总值比率</w:t>
      </w:r>
      <w:r w:rsidR="00BC7CC8" w:rsidRPr="00BC7CC8">
        <w:rPr>
          <w:rFonts w:hint="eastAsia"/>
        </w:rPr>
        <w:t>高达</w:t>
      </w:r>
      <w:r w:rsidR="00BC7CC8" w:rsidRPr="00BC7CC8">
        <w:rPr>
          <w:rFonts w:hint="eastAsia"/>
        </w:rPr>
        <w:t>134</w:t>
      </w:r>
      <w:r w:rsidR="007679E8">
        <w:rPr>
          <w:rFonts w:hint="eastAsia"/>
        </w:rPr>
        <w:t>%</w:t>
      </w:r>
      <w:r w:rsidR="007679E8">
        <w:rPr>
          <w:rFonts w:hint="eastAsia"/>
        </w:rPr>
        <w:t>，</w:t>
      </w:r>
      <w:r w:rsidR="00BC7CC8" w:rsidRPr="00BC7CC8">
        <w:rPr>
          <w:rFonts w:hint="eastAsia"/>
        </w:rPr>
        <w:t>且贫困率、收入差距和失业率居高不下。委员会还表示关切的是</w:t>
      </w:r>
      <w:r w:rsidR="007679E8">
        <w:rPr>
          <w:rFonts w:hint="eastAsia"/>
        </w:rPr>
        <w:t>，</w:t>
      </w:r>
      <w:r w:rsidR="00BC7CC8" w:rsidRPr="00BC7CC8">
        <w:rPr>
          <w:rFonts w:hint="eastAsia"/>
        </w:rPr>
        <w:t>由于教育和技能培训方面的不足</w:t>
      </w:r>
      <w:r w:rsidR="007679E8">
        <w:rPr>
          <w:rFonts w:hint="eastAsia"/>
        </w:rPr>
        <w:t>，</w:t>
      </w:r>
      <w:r w:rsidR="00BC7CC8" w:rsidRPr="00BC7CC8">
        <w:rPr>
          <w:rFonts w:hint="eastAsia"/>
        </w:rPr>
        <w:t>青年失业率比成人失业率高三倍</w:t>
      </w:r>
      <w:r w:rsidR="007679E8">
        <w:rPr>
          <w:rFonts w:hint="eastAsia"/>
        </w:rPr>
        <w:t>，</w:t>
      </w:r>
      <w:r w:rsidR="00BC7CC8" w:rsidRPr="00BC7CC8">
        <w:rPr>
          <w:rFonts w:hint="eastAsia"/>
        </w:rPr>
        <w:t>农村地区尤为如此</w:t>
      </w:r>
      <w:r w:rsidR="007679E8">
        <w:rPr>
          <w:rFonts w:hint="eastAsia"/>
        </w:rPr>
        <w:t>，</w:t>
      </w:r>
      <w:r w:rsidR="00BC7CC8" w:rsidRPr="00BC7CC8">
        <w:rPr>
          <w:rFonts w:hint="eastAsia"/>
        </w:rPr>
        <w:t>这导致了青年涌入城市和更为严重的暴力犯罪和团伙暴力</w:t>
      </w:r>
      <w:r w:rsidR="00E5332E">
        <w:rPr>
          <w:rFonts w:hint="eastAsia"/>
        </w:rPr>
        <w:t>现象的发生</w:t>
      </w:r>
      <w:r w:rsidR="00BC7CC8" w:rsidRPr="00BC7CC8">
        <w:rPr>
          <w:rFonts w:hint="eastAsia"/>
        </w:rPr>
        <w:t>。委员会还感到关切的是</w:t>
      </w:r>
      <w:r w:rsidR="007679E8">
        <w:rPr>
          <w:rFonts w:hint="eastAsia"/>
        </w:rPr>
        <w:t>，</w:t>
      </w:r>
      <w:r w:rsidR="00BC7CC8" w:rsidRPr="00BC7CC8">
        <w:rPr>
          <w:rFonts w:hint="eastAsia"/>
        </w:rPr>
        <w:t>虽然妇女的受教育程度更高</w:t>
      </w:r>
      <w:r w:rsidR="007679E8">
        <w:rPr>
          <w:rFonts w:hint="eastAsia"/>
        </w:rPr>
        <w:t>，</w:t>
      </w:r>
      <w:r w:rsidR="00BC7CC8" w:rsidRPr="00BC7CC8">
        <w:rPr>
          <w:rFonts w:hint="eastAsia"/>
        </w:rPr>
        <w:t>但其失业率仍是男性失业率的两倍多</w:t>
      </w:r>
      <w:r w:rsidR="007679E8">
        <w:rPr>
          <w:rFonts w:hint="eastAsia"/>
        </w:rPr>
        <w:t>(</w:t>
      </w:r>
      <w:r w:rsidR="00BC7CC8" w:rsidRPr="00BC7CC8">
        <w:rPr>
          <w:rFonts w:hint="eastAsia"/>
        </w:rPr>
        <w:t>第六条</w:t>
      </w:r>
      <w:r w:rsidR="007679E8">
        <w:rPr>
          <w:rFonts w:hint="eastAsia"/>
        </w:rPr>
        <w:t>)</w:t>
      </w:r>
      <w:r w:rsidR="00BC7CC8" w:rsidRPr="00BC7CC8">
        <w:rPr>
          <w:rFonts w:hint="eastAsia"/>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委员会建议缔约国</w:t>
      </w:r>
      <w:r w:rsidR="007679E8">
        <w:rPr>
          <w:rFonts w:eastAsia="SimHei" w:hint="eastAsia"/>
          <w:lang w:val="en-GB"/>
        </w:rPr>
        <w:t>：</w:t>
      </w:r>
    </w:p>
    <w:p w:rsidR="00BC7CC8" w:rsidRPr="00B93753" w:rsidRDefault="00BC7CC8" w:rsidP="00B93753">
      <w:pPr>
        <w:pStyle w:val="SingleTxtGC"/>
        <w:numPr>
          <w:ilvl w:val="0"/>
          <w:numId w:val="8"/>
        </w:numPr>
        <w:rPr>
          <w:rFonts w:eastAsia="SimHei" w:hint="eastAsia"/>
          <w:lang w:val="en-GB"/>
        </w:rPr>
      </w:pPr>
      <w:r w:rsidRPr="00B93753">
        <w:rPr>
          <w:rFonts w:eastAsia="SimHei" w:hint="eastAsia"/>
          <w:lang w:val="en-GB"/>
        </w:rPr>
        <w:t>通过具有有效监测和评估机制的长期政策和战略</w:t>
      </w:r>
      <w:r w:rsidR="007679E8">
        <w:rPr>
          <w:rFonts w:eastAsia="SimHei" w:hint="eastAsia"/>
          <w:lang w:val="en-GB"/>
        </w:rPr>
        <w:t>，</w:t>
      </w:r>
      <w:r w:rsidRPr="00B93753">
        <w:rPr>
          <w:rFonts w:eastAsia="SimHei" w:hint="eastAsia"/>
          <w:lang w:val="en-GB"/>
        </w:rPr>
        <w:t>以</w:t>
      </w:r>
      <w:r w:rsidR="00E5332E">
        <w:rPr>
          <w:rFonts w:eastAsia="SimHei" w:hint="eastAsia"/>
          <w:lang w:val="en-GB"/>
        </w:rPr>
        <w:t>处理</w:t>
      </w:r>
      <w:r w:rsidRPr="00B93753">
        <w:rPr>
          <w:rFonts w:eastAsia="SimHei" w:hint="eastAsia"/>
          <w:lang w:val="en-GB"/>
        </w:rPr>
        <w:t>青年失业问题的根源</w:t>
      </w:r>
      <w:r w:rsidR="007679E8">
        <w:rPr>
          <w:rFonts w:eastAsia="SimHei" w:hint="eastAsia"/>
          <w:lang w:val="en-GB"/>
        </w:rPr>
        <w:t>，</w:t>
      </w:r>
      <w:r w:rsidRPr="00B93753">
        <w:rPr>
          <w:rFonts w:eastAsia="SimHei" w:hint="eastAsia"/>
          <w:lang w:val="en-GB"/>
        </w:rPr>
        <w:t>同时继续为青年提供培训和职业技能培训</w:t>
      </w:r>
      <w:r w:rsidR="007679E8">
        <w:rPr>
          <w:rFonts w:eastAsia="SimHei" w:hint="eastAsia"/>
          <w:lang w:val="en-GB"/>
        </w:rPr>
        <w:t>；</w:t>
      </w:r>
    </w:p>
    <w:p w:rsidR="00BC7CC8" w:rsidRPr="00B93753" w:rsidRDefault="00BC7CC8" w:rsidP="00B93753">
      <w:pPr>
        <w:pStyle w:val="SingleTxtGC"/>
        <w:numPr>
          <w:ilvl w:val="0"/>
          <w:numId w:val="8"/>
        </w:numPr>
        <w:rPr>
          <w:rFonts w:eastAsia="SimHei" w:hint="eastAsia"/>
          <w:lang w:val="en-GB"/>
        </w:rPr>
      </w:pPr>
      <w:r w:rsidRPr="00B93753">
        <w:rPr>
          <w:rFonts w:eastAsia="SimHei" w:hint="eastAsia"/>
          <w:lang w:val="en-GB"/>
        </w:rPr>
        <w:t>按照委员会在以往结论性意见中的建议</w:t>
      </w:r>
      <w:r w:rsidR="007679E8">
        <w:rPr>
          <w:rFonts w:eastAsia="SimHei" w:hint="eastAsia"/>
          <w:lang w:val="en-GB"/>
        </w:rPr>
        <w:t>，</w:t>
      </w:r>
      <w:r w:rsidRPr="00B93753">
        <w:rPr>
          <w:rFonts w:eastAsia="SimHei" w:hint="eastAsia"/>
          <w:lang w:val="en-GB"/>
        </w:rPr>
        <w:t>采取专门针对妇女的就业战略和政策</w:t>
      </w:r>
      <w:r w:rsidR="007679E8">
        <w:rPr>
          <w:rFonts w:eastAsia="SimHei" w:hint="eastAsia"/>
          <w:lang w:val="en-GB"/>
        </w:rPr>
        <w:t>；</w:t>
      </w:r>
    </w:p>
    <w:p w:rsidR="00BC7CC8" w:rsidRPr="00B93753" w:rsidRDefault="00BC7CC8" w:rsidP="00B93753">
      <w:pPr>
        <w:pStyle w:val="SingleTxtGC"/>
        <w:numPr>
          <w:ilvl w:val="0"/>
          <w:numId w:val="8"/>
        </w:numPr>
        <w:rPr>
          <w:rFonts w:eastAsia="SimHei" w:hint="eastAsia"/>
          <w:lang w:val="en-GB"/>
        </w:rPr>
      </w:pPr>
      <w:r w:rsidRPr="00B93753">
        <w:rPr>
          <w:rFonts w:eastAsia="SimHei" w:hint="eastAsia"/>
          <w:lang w:val="en-GB"/>
        </w:rPr>
        <w:t>确保按照</w:t>
      </w:r>
      <w:r w:rsidR="007679E8">
        <w:rPr>
          <w:rFonts w:eastAsia="SimHei" w:hint="eastAsia"/>
          <w:lang w:val="en-GB"/>
        </w:rPr>
        <w:t>，</w:t>
      </w:r>
      <w:r w:rsidRPr="00B93753">
        <w:rPr>
          <w:rFonts w:eastAsia="SimHei" w:hint="eastAsia"/>
          <w:lang w:val="en-GB"/>
        </w:rPr>
        <w:t>除其他外</w:t>
      </w:r>
      <w:r w:rsidR="007679E8">
        <w:rPr>
          <w:rFonts w:eastAsia="SimHei" w:hint="eastAsia"/>
          <w:lang w:val="en-GB"/>
        </w:rPr>
        <w:t>，</w:t>
      </w:r>
      <w:r w:rsidRPr="00B93753">
        <w:rPr>
          <w:rFonts w:eastAsia="SimHei" w:hint="eastAsia"/>
          <w:lang w:val="en-GB"/>
        </w:rPr>
        <w:t>委员会关于工作权利的第</w:t>
      </w:r>
      <w:r w:rsidRPr="00B93753">
        <w:rPr>
          <w:rFonts w:eastAsia="SimHei" w:hint="eastAsia"/>
          <w:lang w:val="en-GB"/>
        </w:rPr>
        <w:t>18</w:t>
      </w:r>
      <w:r w:rsidRPr="00B93753">
        <w:rPr>
          <w:rFonts w:eastAsia="SimHei" w:hint="eastAsia"/>
          <w:lang w:val="en-GB"/>
        </w:rPr>
        <w:t>号</w:t>
      </w:r>
      <w:r w:rsidR="007679E8">
        <w:rPr>
          <w:rFonts w:eastAsia="SimHei" w:hint="eastAsia"/>
          <w:lang w:val="en-GB"/>
        </w:rPr>
        <w:t>(</w:t>
      </w:r>
      <w:r w:rsidRPr="00B93753">
        <w:rPr>
          <w:rFonts w:eastAsia="SimHei" w:hint="eastAsia"/>
          <w:lang w:val="en-GB"/>
        </w:rPr>
        <w:t>2005</w:t>
      </w:r>
      <w:r w:rsidRPr="00B93753">
        <w:rPr>
          <w:rFonts w:eastAsia="SimHei" w:hint="eastAsia"/>
          <w:lang w:val="en-GB"/>
        </w:rPr>
        <w:t>年</w:t>
      </w:r>
      <w:r w:rsidR="007679E8">
        <w:rPr>
          <w:rFonts w:eastAsia="SimHei" w:hint="eastAsia"/>
          <w:lang w:val="en-GB"/>
        </w:rPr>
        <w:t>)</w:t>
      </w:r>
      <w:r w:rsidRPr="00B93753">
        <w:rPr>
          <w:rFonts w:eastAsia="SimHei" w:hint="eastAsia"/>
          <w:lang w:val="en-GB"/>
        </w:rPr>
        <w:t>一般性意见的规定</w:t>
      </w:r>
      <w:r w:rsidR="007679E8">
        <w:rPr>
          <w:rFonts w:eastAsia="SimHei" w:hint="eastAsia"/>
          <w:lang w:val="en-GB"/>
        </w:rPr>
        <w:t>，</w:t>
      </w:r>
      <w:r w:rsidRPr="00B93753">
        <w:rPr>
          <w:rFonts w:eastAsia="SimHei" w:hint="eastAsia"/>
          <w:lang w:val="en-GB"/>
        </w:rPr>
        <w:t>在双边和多边谈判以及官方发展援助中充分遵守《公约》规定的义务</w:t>
      </w:r>
      <w:r w:rsidR="007679E8">
        <w:rPr>
          <w:rFonts w:eastAsia="SimHei" w:hint="eastAsia"/>
          <w:lang w:val="en-GB"/>
        </w:rPr>
        <w:t>，</w:t>
      </w:r>
      <w:r w:rsidRPr="00B93753">
        <w:rPr>
          <w:rFonts w:eastAsia="SimHei" w:hint="eastAsia"/>
          <w:lang w:val="en-GB"/>
        </w:rPr>
        <w:t>特别是工作权利。此外</w:t>
      </w:r>
      <w:r w:rsidR="007679E8">
        <w:rPr>
          <w:rFonts w:eastAsia="SimHei" w:hint="eastAsia"/>
          <w:lang w:val="en-GB"/>
        </w:rPr>
        <w:t>，</w:t>
      </w:r>
      <w:r w:rsidRPr="00B93753">
        <w:rPr>
          <w:rFonts w:eastAsia="SimHei" w:hint="eastAsia"/>
          <w:lang w:val="en-GB"/>
        </w:rPr>
        <w:t>委员会强调</w:t>
      </w:r>
      <w:r w:rsidR="007679E8">
        <w:rPr>
          <w:rFonts w:eastAsia="SimHei" w:hint="eastAsia"/>
          <w:lang w:val="en-GB"/>
        </w:rPr>
        <w:t>，</w:t>
      </w:r>
      <w:r w:rsidRPr="00B93753">
        <w:rPr>
          <w:rFonts w:eastAsia="SimHei" w:hint="eastAsia"/>
          <w:lang w:val="en-GB"/>
        </w:rPr>
        <w:t>缔约国在结构调整方案</w:t>
      </w:r>
      <w:r w:rsidRPr="00B93753">
        <w:rPr>
          <w:rFonts w:eastAsia="SimHei"/>
          <w:lang w:val="en-GB"/>
        </w:rPr>
        <w:t>下采取的战略、方案和政策不应妨碍</w:t>
      </w:r>
      <w:r w:rsidRPr="00B93753">
        <w:rPr>
          <w:rFonts w:eastAsia="SimHei" w:hint="eastAsia"/>
          <w:lang w:val="en-GB"/>
        </w:rPr>
        <w:t>其在经济、政治和文化权利</w:t>
      </w:r>
      <w:r w:rsidRPr="00B93753">
        <w:rPr>
          <w:rFonts w:eastAsia="SimHei"/>
          <w:lang w:val="en-GB"/>
        </w:rPr>
        <w:t>方面的核心义务。</w:t>
      </w:r>
    </w:p>
    <w:p w:rsidR="00BC7CC8" w:rsidRPr="00BC7CC8" w:rsidRDefault="00B93753" w:rsidP="00BC7CC8">
      <w:pPr>
        <w:pStyle w:val="SingleTxtGC"/>
        <w:rPr>
          <w:rFonts w:hint="eastAsia"/>
        </w:rPr>
      </w:pPr>
      <w:r>
        <w:t>1</w:t>
      </w:r>
      <w:r w:rsidR="007679E8">
        <w:t>4.</w:t>
      </w:r>
      <w:r>
        <w:rPr>
          <w:rFonts w:hint="eastAsia"/>
        </w:rPr>
        <w:t xml:space="preserve">  </w:t>
      </w:r>
      <w:r w:rsidR="00BC7CC8" w:rsidRPr="00BC7CC8">
        <w:rPr>
          <w:rFonts w:hint="eastAsia"/>
        </w:rPr>
        <w:t>委员会对</w:t>
      </w:r>
      <w:r w:rsidR="00BC7CC8" w:rsidRPr="00BC7CC8">
        <w:t>从事相同和同等价值工作的男女人员的工资差距</w:t>
      </w:r>
      <w:r w:rsidR="00BC7CC8" w:rsidRPr="00BC7CC8">
        <w:rPr>
          <w:rFonts w:hint="eastAsia"/>
        </w:rPr>
        <w:t>表示关切。此外</w:t>
      </w:r>
      <w:r w:rsidR="007679E8">
        <w:rPr>
          <w:rFonts w:hint="eastAsia"/>
        </w:rPr>
        <w:t>，</w:t>
      </w:r>
      <w:r w:rsidR="00BC7CC8" w:rsidRPr="00BC7CC8">
        <w:rPr>
          <w:rFonts w:hint="eastAsia"/>
        </w:rPr>
        <w:t>它感到关切的是</w:t>
      </w:r>
      <w:r w:rsidR="007679E8">
        <w:rPr>
          <w:rFonts w:hint="eastAsia"/>
        </w:rPr>
        <w:t>，</w:t>
      </w:r>
      <w:r w:rsidR="00BC7CC8" w:rsidRPr="00BC7CC8">
        <w:rPr>
          <w:rFonts w:hint="eastAsia"/>
        </w:rPr>
        <w:t>《就业</w:t>
      </w:r>
      <w:r w:rsidR="007679E8">
        <w:rPr>
          <w:rFonts w:hint="eastAsia"/>
        </w:rPr>
        <w:t>(</w:t>
      </w:r>
      <w:r w:rsidR="00BC7CC8" w:rsidRPr="00BC7CC8">
        <w:rPr>
          <w:rFonts w:hint="eastAsia"/>
        </w:rPr>
        <w:t>男女同酬</w:t>
      </w:r>
      <w:r w:rsidR="007679E8">
        <w:rPr>
          <w:rFonts w:hint="eastAsia"/>
        </w:rPr>
        <w:t>)</w:t>
      </w:r>
      <w:r w:rsidR="00BC7CC8" w:rsidRPr="00BC7CC8">
        <w:rPr>
          <w:rFonts w:hint="eastAsia"/>
        </w:rPr>
        <w:t>法》第</w:t>
      </w:r>
      <w:r w:rsidR="00BC7CC8" w:rsidRPr="00BC7CC8">
        <w:rPr>
          <w:rFonts w:hint="eastAsia"/>
        </w:rPr>
        <w:t>2</w:t>
      </w:r>
      <w:r w:rsidR="00BC7CC8" w:rsidRPr="00BC7CC8">
        <w:rPr>
          <w:rFonts w:hint="eastAsia"/>
        </w:rPr>
        <w:t>条仅限于保障“相似”或“实质相似”工作的同等报酬</w:t>
      </w:r>
      <w:r w:rsidR="007679E8">
        <w:rPr>
          <w:rFonts w:hint="eastAsia"/>
        </w:rPr>
        <w:t>，</w:t>
      </w:r>
      <w:r w:rsidR="00BC7CC8" w:rsidRPr="00BC7CC8">
        <w:rPr>
          <w:rFonts w:hint="eastAsia"/>
        </w:rPr>
        <w:t>而不是“同值工作同酬”</w:t>
      </w:r>
      <w:r w:rsidR="007679E8">
        <w:rPr>
          <w:rFonts w:hint="eastAsia"/>
        </w:rPr>
        <w:t>，</w:t>
      </w:r>
      <w:r w:rsidR="00BC7CC8" w:rsidRPr="00BC7CC8">
        <w:rPr>
          <w:rFonts w:hint="eastAsia"/>
        </w:rPr>
        <w:t>后者不仅包括同等或相似的工作</w:t>
      </w:r>
      <w:r w:rsidR="007679E8">
        <w:rPr>
          <w:rFonts w:hint="eastAsia"/>
        </w:rPr>
        <w:t>，</w:t>
      </w:r>
      <w:r w:rsidR="00BC7CC8" w:rsidRPr="00BC7CC8">
        <w:rPr>
          <w:rFonts w:hint="eastAsia"/>
        </w:rPr>
        <w:t>还包括性质完全不同但同值的工作</w:t>
      </w:r>
      <w:r w:rsidR="007679E8">
        <w:rPr>
          <w:rFonts w:hint="eastAsia"/>
        </w:rPr>
        <w:t>(</w:t>
      </w:r>
      <w:r w:rsidR="00BC7CC8" w:rsidRPr="00BC7CC8">
        <w:rPr>
          <w:rFonts w:hint="eastAsia"/>
        </w:rPr>
        <w:t>第七条</w:t>
      </w:r>
      <w:r w:rsidR="007679E8">
        <w:rPr>
          <w:rFonts w:hint="eastAsia"/>
        </w:rPr>
        <w:t>(</w:t>
      </w:r>
      <w:r w:rsidR="00BC7CC8" w:rsidRPr="00BC7CC8">
        <w:rPr>
          <w:rFonts w:hint="eastAsia"/>
        </w:rPr>
        <w:t>甲</w:t>
      </w:r>
      <w:r w:rsidR="007679E8">
        <w:rPr>
          <w:rFonts w:hint="eastAsia"/>
        </w:rPr>
        <w:t>)</w:t>
      </w:r>
      <w:r w:rsidR="00BC7CC8" w:rsidRPr="00BC7CC8">
        <w:rPr>
          <w:rFonts w:hint="eastAsia"/>
        </w:rPr>
        <w:t>项</w:t>
      </w:r>
      <w:r w:rsidR="007679E8">
        <w:rPr>
          <w:rFonts w:hint="eastAsia"/>
        </w:rPr>
        <w:t>(</w:t>
      </w:r>
      <w:r w:rsidR="00BC7CC8" w:rsidRPr="00BC7CC8">
        <w:rPr>
          <w:rFonts w:hint="eastAsia"/>
        </w:rPr>
        <w:t>1</w:t>
      </w:r>
      <w:r w:rsidR="007679E8">
        <w:rPr>
          <w:rFonts w:hint="eastAsia"/>
        </w:rPr>
        <w:t>)</w:t>
      </w:r>
      <w:r w:rsidR="00BC7CC8" w:rsidRPr="00BC7CC8">
        <w:rPr>
          <w:rFonts w:hint="eastAsia"/>
        </w:rPr>
        <w:t>目</w:t>
      </w:r>
      <w:r w:rsidR="007679E8">
        <w:rPr>
          <w:rFonts w:hint="eastAsia"/>
        </w:rPr>
        <w:t>)</w:t>
      </w:r>
      <w:r w:rsidR="00BC7CC8" w:rsidRPr="00BC7CC8">
        <w:rPr>
          <w:rFonts w:hint="eastAsia"/>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委员会建议缔约国修订《就业</w:t>
      </w:r>
      <w:r w:rsidR="007679E8">
        <w:rPr>
          <w:rFonts w:eastAsia="SimHei" w:hint="eastAsia"/>
          <w:lang w:val="en-GB"/>
        </w:rPr>
        <w:t>(</w:t>
      </w:r>
      <w:r w:rsidRPr="00B93753">
        <w:rPr>
          <w:rFonts w:eastAsia="SimHei" w:hint="eastAsia"/>
          <w:lang w:val="en-GB"/>
        </w:rPr>
        <w:t>男女同酬</w:t>
      </w:r>
      <w:r w:rsidR="007679E8">
        <w:rPr>
          <w:rFonts w:eastAsia="SimHei" w:hint="eastAsia"/>
          <w:lang w:val="en-GB"/>
        </w:rPr>
        <w:t>)</w:t>
      </w:r>
      <w:r w:rsidRPr="00B93753">
        <w:rPr>
          <w:rFonts w:eastAsia="SimHei" w:hint="eastAsia"/>
          <w:lang w:val="en-GB"/>
        </w:rPr>
        <w:t>法》第</w:t>
      </w:r>
      <w:r w:rsidRPr="00B93753">
        <w:rPr>
          <w:rFonts w:eastAsia="SimHei" w:hint="eastAsia"/>
          <w:lang w:val="en-GB"/>
        </w:rPr>
        <w:t>2</w:t>
      </w:r>
      <w:r w:rsidRPr="00B93753">
        <w:rPr>
          <w:rFonts w:eastAsia="SimHei" w:hint="eastAsia"/>
          <w:lang w:val="en-GB"/>
        </w:rPr>
        <w:t>条</w:t>
      </w:r>
      <w:r w:rsidR="007679E8">
        <w:rPr>
          <w:rFonts w:eastAsia="SimHei" w:hint="eastAsia"/>
          <w:lang w:val="en-GB"/>
        </w:rPr>
        <w:t>，</w:t>
      </w:r>
      <w:r w:rsidRPr="00B93753">
        <w:rPr>
          <w:rFonts w:eastAsia="SimHei" w:hint="eastAsia"/>
          <w:lang w:val="en-GB"/>
        </w:rPr>
        <w:t>以确保体现男女同值工作同酬的原则</w:t>
      </w:r>
      <w:r w:rsidR="007679E8">
        <w:rPr>
          <w:rFonts w:eastAsia="SimHei" w:hint="eastAsia"/>
          <w:lang w:val="en-GB"/>
        </w:rPr>
        <w:t>，</w:t>
      </w:r>
      <w:r w:rsidRPr="00B93753">
        <w:rPr>
          <w:rFonts w:eastAsia="SimHei" w:hint="eastAsia"/>
          <w:lang w:val="en-GB"/>
        </w:rPr>
        <w:t>并保障在实践中有效落实该原则。</w:t>
      </w:r>
    </w:p>
    <w:p w:rsidR="00BC7CC8" w:rsidRPr="00BC7CC8" w:rsidRDefault="00B93753" w:rsidP="00BC7CC8">
      <w:pPr>
        <w:pStyle w:val="SingleTxtGC"/>
        <w:rPr>
          <w:rFonts w:hint="eastAsia"/>
        </w:rPr>
      </w:pPr>
      <w:r>
        <w:t>1</w:t>
      </w:r>
      <w:r w:rsidR="007679E8">
        <w:t>5.</w:t>
      </w:r>
      <w:r>
        <w:rPr>
          <w:rFonts w:hint="eastAsia"/>
        </w:rPr>
        <w:t xml:space="preserve">  </w:t>
      </w:r>
      <w:r w:rsidR="00BC7CC8" w:rsidRPr="00BC7CC8">
        <w:rPr>
          <w:rFonts w:hint="eastAsia"/>
          <w:lang w:val="en-GB"/>
        </w:rPr>
        <w:t>委员会感到关切的是</w:t>
      </w:r>
      <w:r w:rsidR="007679E8">
        <w:rPr>
          <w:rFonts w:hint="eastAsia"/>
          <w:lang w:val="en-GB"/>
        </w:rPr>
        <w:t>，</w:t>
      </w:r>
      <w:r w:rsidR="00BC7CC8" w:rsidRPr="00BC7CC8">
        <w:rPr>
          <w:rFonts w:hint="eastAsia"/>
          <w:lang w:val="en-GB"/>
        </w:rPr>
        <w:t>缔约国的因</w:t>
      </w:r>
      <w:r w:rsidR="00E5332E">
        <w:rPr>
          <w:rFonts w:hint="eastAsia"/>
          <w:lang w:val="en-GB"/>
        </w:rPr>
        <w:t>职业性</w:t>
      </w:r>
      <w:r w:rsidR="00BC7CC8" w:rsidRPr="00BC7CC8">
        <w:rPr>
          <w:rFonts w:hint="eastAsia"/>
          <w:lang w:val="en-GB"/>
        </w:rPr>
        <w:t>死亡和事故率较高</w:t>
      </w:r>
      <w:r w:rsidR="007679E8">
        <w:rPr>
          <w:rFonts w:hint="eastAsia"/>
          <w:lang w:val="en-GB"/>
        </w:rPr>
        <w:t>，</w:t>
      </w:r>
      <w:r w:rsidR="00BC7CC8" w:rsidRPr="00BC7CC8">
        <w:rPr>
          <w:rFonts w:hint="eastAsia"/>
          <w:lang w:val="en-GB"/>
        </w:rPr>
        <w:t>雇主</w:t>
      </w:r>
      <w:r w:rsidR="007679E8">
        <w:rPr>
          <w:rFonts w:hint="eastAsia"/>
          <w:lang w:val="en-GB"/>
        </w:rPr>
        <w:t>，</w:t>
      </w:r>
      <w:r w:rsidR="00BC7CC8" w:rsidRPr="00BC7CC8">
        <w:rPr>
          <w:rFonts w:hint="eastAsia"/>
          <w:lang w:val="en-GB"/>
        </w:rPr>
        <w:t>特别是中小型企业雇主不执行有关休假和产假待遇以及安全健康的工作条件方面的法律</w:t>
      </w:r>
      <w:r w:rsidR="007679E8">
        <w:rPr>
          <w:rFonts w:hint="eastAsia"/>
          <w:lang w:val="en-GB"/>
        </w:rPr>
        <w:t>(</w:t>
      </w:r>
      <w:r w:rsidR="00BC7CC8" w:rsidRPr="00BC7CC8">
        <w:rPr>
          <w:rFonts w:hint="eastAsia"/>
          <w:lang w:val="en-GB"/>
        </w:rPr>
        <w:t>第七条</w:t>
      </w:r>
      <w:r w:rsidR="007679E8">
        <w:rPr>
          <w:rFonts w:hint="eastAsia"/>
          <w:lang w:val="en-GB"/>
        </w:rPr>
        <w:t>(</w:t>
      </w:r>
      <w:r w:rsidR="00BC7CC8" w:rsidRPr="00BC7CC8">
        <w:rPr>
          <w:rFonts w:hint="eastAsia"/>
          <w:lang w:val="en-GB"/>
        </w:rPr>
        <w:t>乙</w:t>
      </w:r>
      <w:r w:rsidR="007679E8">
        <w:rPr>
          <w:rFonts w:hint="eastAsia"/>
          <w:lang w:val="en-GB"/>
        </w:rPr>
        <w:t>)</w:t>
      </w:r>
      <w:r w:rsidR="00BC7CC8" w:rsidRPr="00BC7CC8">
        <w:rPr>
          <w:rFonts w:hint="eastAsia"/>
          <w:lang w:val="en-GB"/>
        </w:rPr>
        <w:t>项和</w:t>
      </w:r>
      <w:r w:rsidR="007679E8">
        <w:rPr>
          <w:rFonts w:hint="eastAsia"/>
          <w:lang w:val="en-GB"/>
        </w:rPr>
        <w:t>(</w:t>
      </w:r>
      <w:r w:rsidR="00BC7CC8" w:rsidRPr="00BC7CC8">
        <w:rPr>
          <w:rFonts w:hint="eastAsia"/>
          <w:lang w:val="en-GB"/>
        </w:rPr>
        <w:t>丁</w:t>
      </w:r>
      <w:r w:rsidR="007679E8">
        <w:rPr>
          <w:rFonts w:hint="eastAsia"/>
          <w:lang w:val="en-GB"/>
        </w:rPr>
        <w:t>)</w:t>
      </w:r>
      <w:r w:rsidR="00BC7CC8" w:rsidRPr="00BC7CC8">
        <w:rPr>
          <w:rFonts w:hint="eastAsia"/>
          <w:lang w:val="en-GB"/>
        </w:rPr>
        <w:t>项</w:t>
      </w:r>
      <w:r w:rsidR="007679E8">
        <w:rPr>
          <w:rFonts w:hint="eastAsia"/>
          <w:lang w:val="en-GB"/>
        </w:rPr>
        <w:t>)</w:t>
      </w:r>
      <w:r w:rsidR="00BC7CC8" w:rsidRPr="00BC7CC8">
        <w:rPr>
          <w:rFonts w:hint="eastAsia"/>
          <w:lang w:val="en-GB"/>
        </w:rPr>
        <w:t>。</w:t>
      </w:r>
    </w:p>
    <w:p w:rsidR="00BC7CC8" w:rsidRPr="00B93753" w:rsidRDefault="00BC7CC8" w:rsidP="00BC7CC8">
      <w:pPr>
        <w:pStyle w:val="SingleTxtGC"/>
        <w:rPr>
          <w:rFonts w:eastAsia="SimHei" w:hint="eastAsia"/>
        </w:rPr>
      </w:pPr>
      <w:r w:rsidRPr="00B93753">
        <w:rPr>
          <w:rFonts w:eastAsia="SimHei" w:hint="eastAsia"/>
          <w:lang w:val="en-GB"/>
        </w:rPr>
        <w:t>委员会吁请缔约国进一步努力确保为所有人提供安全、公正和健康的工作条件</w:t>
      </w:r>
      <w:r w:rsidR="007679E8">
        <w:rPr>
          <w:rFonts w:eastAsia="SimHei" w:hint="eastAsia"/>
          <w:lang w:val="en-GB"/>
        </w:rPr>
        <w:t>，</w:t>
      </w:r>
      <w:r w:rsidRPr="00B93753">
        <w:rPr>
          <w:rFonts w:eastAsia="SimHei" w:hint="eastAsia"/>
          <w:lang w:val="en-GB"/>
        </w:rPr>
        <w:t>包括为此尽快通过《职业安全和卫生法案》</w:t>
      </w:r>
      <w:r w:rsidR="007679E8">
        <w:rPr>
          <w:rFonts w:eastAsia="SimHei" w:hint="eastAsia"/>
          <w:lang w:val="en-GB"/>
        </w:rPr>
        <w:t>，</w:t>
      </w:r>
      <w:r w:rsidRPr="00B93753">
        <w:rPr>
          <w:rFonts w:eastAsia="SimHei" w:hint="eastAsia"/>
          <w:lang w:val="en-GB"/>
        </w:rPr>
        <w:t>并增强劳动和社会保障部进行检查和强制实施方面的能力。</w:t>
      </w:r>
    </w:p>
    <w:p w:rsidR="00BC7CC8" w:rsidRPr="00BC7CC8" w:rsidRDefault="00B93753" w:rsidP="00BC7CC8">
      <w:pPr>
        <w:pStyle w:val="SingleTxtGC"/>
        <w:rPr>
          <w:rFonts w:hint="eastAsia"/>
        </w:rPr>
      </w:pPr>
      <w:r>
        <w:t>1</w:t>
      </w:r>
      <w:r w:rsidR="007679E8">
        <w:t>6.</w:t>
      </w:r>
      <w:r>
        <w:rPr>
          <w:rFonts w:hint="eastAsia"/>
        </w:rPr>
        <w:t xml:space="preserve">  </w:t>
      </w:r>
      <w:r w:rsidR="00BC7CC8" w:rsidRPr="00BC7CC8">
        <w:rPr>
          <w:rFonts w:hint="eastAsia"/>
          <w:lang w:val="en-GB"/>
        </w:rPr>
        <w:t>委员会表示关切的是</w:t>
      </w:r>
      <w:r w:rsidR="007679E8">
        <w:rPr>
          <w:rFonts w:hint="eastAsia"/>
          <w:lang w:val="en-GB"/>
        </w:rPr>
        <w:t>，</w:t>
      </w:r>
      <w:r w:rsidR="00BC7CC8" w:rsidRPr="00BC7CC8">
        <w:rPr>
          <w:rFonts w:hint="eastAsia"/>
          <w:lang w:val="en-GB"/>
        </w:rPr>
        <w:t>有报道称妇女在工作场所受到歧视和骚扰</w:t>
      </w:r>
      <w:r w:rsidR="007679E8">
        <w:rPr>
          <w:rFonts w:hint="eastAsia"/>
          <w:lang w:val="en-GB"/>
        </w:rPr>
        <w:t>，</w:t>
      </w:r>
      <w:r w:rsidR="00BC7CC8" w:rsidRPr="00BC7CC8">
        <w:rPr>
          <w:rFonts w:hint="eastAsia"/>
          <w:lang w:val="en-GB"/>
        </w:rPr>
        <w:t>并且缔约国缺乏明确禁止就业中的性别歧视和性骚扰的全面立法</w:t>
      </w:r>
      <w:r w:rsidR="007679E8">
        <w:rPr>
          <w:rFonts w:hint="eastAsia"/>
          <w:lang w:val="en-GB"/>
        </w:rPr>
        <w:t>(</w:t>
      </w:r>
      <w:r w:rsidR="00BC7CC8" w:rsidRPr="00BC7CC8">
        <w:rPr>
          <w:rFonts w:hint="eastAsia"/>
          <w:lang w:val="en-GB"/>
        </w:rPr>
        <w:t>第七条</w:t>
      </w:r>
      <w:r w:rsidR="007679E8">
        <w:rPr>
          <w:rFonts w:hint="eastAsia"/>
          <w:lang w:val="en-GB"/>
        </w:rPr>
        <w:t>(</w:t>
      </w:r>
      <w:r w:rsidR="00BC7CC8" w:rsidRPr="00BC7CC8">
        <w:rPr>
          <w:rFonts w:hint="eastAsia"/>
          <w:lang w:val="en-GB"/>
        </w:rPr>
        <w:t>乙</w:t>
      </w:r>
      <w:r w:rsidR="007679E8">
        <w:rPr>
          <w:rFonts w:hint="eastAsia"/>
          <w:lang w:val="en-GB"/>
        </w:rPr>
        <w:t>)</w:t>
      </w:r>
      <w:r w:rsidR="00BC7CC8" w:rsidRPr="00BC7CC8">
        <w:rPr>
          <w:rFonts w:hint="eastAsia"/>
          <w:lang w:val="en-GB"/>
        </w:rPr>
        <w:t>项</w:t>
      </w:r>
      <w:r w:rsidR="007679E8">
        <w:rPr>
          <w:rFonts w:hint="eastAsia"/>
          <w:lang w:val="en-GB"/>
        </w:rPr>
        <w:t>)</w:t>
      </w:r>
      <w:r w:rsidR="00BC7CC8"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委员会促请缔约国</w:t>
      </w:r>
      <w:r w:rsidR="007679E8">
        <w:rPr>
          <w:rFonts w:eastAsia="SimHei" w:hint="eastAsia"/>
          <w:lang w:val="en-GB"/>
        </w:rPr>
        <w:t>：</w:t>
      </w:r>
    </w:p>
    <w:p w:rsidR="00BC7CC8" w:rsidRPr="00B93753" w:rsidRDefault="00BC7CC8" w:rsidP="00B93753">
      <w:pPr>
        <w:pStyle w:val="SingleTxtGC"/>
        <w:numPr>
          <w:ilvl w:val="0"/>
          <w:numId w:val="9"/>
        </w:numPr>
        <w:rPr>
          <w:rFonts w:eastAsia="SimHei" w:hint="eastAsia"/>
          <w:lang w:val="en-GB"/>
        </w:rPr>
      </w:pPr>
      <w:r w:rsidRPr="00B93753">
        <w:rPr>
          <w:rFonts w:eastAsia="SimHei" w:hint="eastAsia"/>
          <w:lang w:val="en-GB"/>
        </w:rPr>
        <w:t>通过并执行全面立法</w:t>
      </w:r>
      <w:r w:rsidR="007679E8">
        <w:rPr>
          <w:rFonts w:eastAsia="SimHei" w:hint="eastAsia"/>
          <w:lang w:val="en-GB"/>
        </w:rPr>
        <w:t>，</w:t>
      </w:r>
      <w:r w:rsidRPr="00B93753">
        <w:rPr>
          <w:rFonts w:eastAsia="SimHei" w:hint="eastAsia"/>
          <w:lang w:val="en-GB"/>
        </w:rPr>
        <w:t>明确禁止工作场所的性别歧视和性骚扰</w:t>
      </w:r>
      <w:r w:rsidR="007679E8">
        <w:rPr>
          <w:rFonts w:eastAsia="SimHei" w:hint="eastAsia"/>
          <w:lang w:val="en-GB"/>
        </w:rPr>
        <w:t>，</w:t>
      </w:r>
      <w:r w:rsidRPr="00B93753">
        <w:rPr>
          <w:rFonts w:eastAsia="SimHei" w:hint="eastAsia"/>
          <w:lang w:val="en-GB"/>
        </w:rPr>
        <w:t>并规定对受害者的有效补救办法</w:t>
      </w:r>
      <w:r w:rsidR="007679E8">
        <w:rPr>
          <w:rFonts w:eastAsia="SimHei" w:hint="eastAsia"/>
          <w:lang w:val="en-GB"/>
        </w:rPr>
        <w:t>；</w:t>
      </w:r>
    </w:p>
    <w:p w:rsidR="00BC7CC8" w:rsidRPr="00B93753" w:rsidRDefault="00BC7CC8" w:rsidP="00B93753">
      <w:pPr>
        <w:pStyle w:val="SingleTxtGC"/>
        <w:numPr>
          <w:ilvl w:val="0"/>
          <w:numId w:val="9"/>
        </w:numPr>
        <w:rPr>
          <w:rFonts w:eastAsia="SimHei"/>
          <w:lang w:val="en-GB"/>
        </w:rPr>
      </w:pPr>
      <w:r w:rsidRPr="00B93753">
        <w:rPr>
          <w:rFonts w:eastAsia="SimHei" w:hint="eastAsia"/>
          <w:lang w:val="en-GB"/>
        </w:rPr>
        <w:t>尽快通过性骚扰问题政策草案</w:t>
      </w:r>
      <w:r w:rsidR="007679E8">
        <w:rPr>
          <w:rFonts w:eastAsia="SimHei" w:hint="eastAsia"/>
          <w:lang w:val="en-GB"/>
        </w:rPr>
        <w:t>；</w:t>
      </w:r>
      <w:r w:rsidRPr="00B93753">
        <w:rPr>
          <w:rFonts w:eastAsia="SimHei"/>
          <w:lang w:val="en-GB"/>
        </w:rPr>
        <w:t xml:space="preserve"> </w:t>
      </w:r>
    </w:p>
    <w:p w:rsidR="00BC7CC8" w:rsidRPr="00B93753" w:rsidRDefault="00BC7CC8" w:rsidP="00B93753">
      <w:pPr>
        <w:pStyle w:val="SingleTxtGC"/>
        <w:numPr>
          <w:ilvl w:val="0"/>
          <w:numId w:val="9"/>
        </w:numPr>
        <w:rPr>
          <w:rFonts w:eastAsia="SimHei" w:hint="eastAsia"/>
          <w:lang w:val="en-GB"/>
        </w:rPr>
      </w:pPr>
      <w:r w:rsidRPr="00B93753">
        <w:rPr>
          <w:rFonts w:eastAsia="SimHei" w:hint="eastAsia"/>
          <w:lang w:val="en-GB"/>
        </w:rPr>
        <w:t>开展提高认识活动</w:t>
      </w:r>
      <w:r w:rsidR="007679E8">
        <w:rPr>
          <w:rFonts w:eastAsia="SimHei" w:hint="eastAsia"/>
          <w:lang w:val="en-GB"/>
        </w:rPr>
        <w:t>，</w:t>
      </w:r>
      <w:r w:rsidRPr="00B93753">
        <w:rPr>
          <w:rFonts w:eastAsia="SimHei" w:hint="eastAsia"/>
          <w:lang w:val="en-GB"/>
        </w:rPr>
        <w:t>以打击在工作场所实施性别歧视和性骚扰的性别成见。</w:t>
      </w:r>
    </w:p>
    <w:p w:rsidR="00BC7CC8" w:rsidRPr="00BC7CC8" w:rsidRDefault="00B93753" w:rsidP="00BC7CC8">
      <w:pPr>
        <w:pStyle w:val="SingleTxtGC"/>
        <w:rPr>
          <w:rFonts w:hint="eastAsia"/>
        </w:rPr>
      </w:pPr>
      <w:r>
        <w:t>1</w:t>
      </w:r>
      <w:r w:rsidR="007679E8">
        <w:t>7.</w:t>
      </w:r>
      <w:r>
        <w:rPr>
          <w:rFonts w:hint="eastAsia"/>
        </w:rPr>
        <w:t xml:space="preserve">  </w:t>
      </w:r>
      <w:r w:rsidR="00BC7CC8" w:rsidRPr="00BC7CC8">
        <w:rPr>
          <w:rFonts w:hint="eastAsia"/>
          <w:lang w:val="en-GB"/>
        </w:rPr>
        <w:t>委员会表示关切的是</w:t>
      </w:r>
      <w:r w:rsidR="007679E8">
        <w:rPr>
          <w:rFonts w:hint="eastAsia"/>
          <w:lang w:val="en-GB"/>
        </w:rPr>
        <w:t>，</w:t>
      </w:r>
      <w:r w:rsidR="00BC7CC8" w:rsidRPr="00BC7CC8">
        <w:rPr>
          <w:rFonts w:hint="eastAsia"/>
          <w:lang w:val="en-GB"/>
        </w:rPr>
        <w:t>行使集体谈判权需要很高比例的工人投票</w:t>
      </w:r>
      <w:r w:rsidR="007679E8">
        <w:rPr>
          <w:rFonts w:hint="eastAsia"/>
          <w:lang w:val="en-GB"/>
        </w:rPr>
        <w:t>，</w:t>
      </w:r>
      <w:r w:rsidR="00BC7CC8" w:rsidRPr="00BC7CC8">
        <w:rPr>
          <w:rFonts w:hint="eastAsia"/>
          <w:lang w:val="en-GB"/>
        </w:rPr>
        <w:t>出口加工区缺少工会</w:t>
      </w:r>
      <w:r w:rsidR="007679E8">
        <w:rPr>
          <w:rFonts w:hint="eastAsia"/>
          <w:lang w:val="en-GB"/>
        </w:rPr>
        <w:t>，</w:t>
      </w:r>
      <w:r w:rsidR="00BC7CC8" w:rsidRPr="00BC7CC8">
        <w:rPr>
          <w:rFonts w:hint="eastAsia"/>
          <w:lang w:val="en-GB"/>
        </w:rPr>
        <w:t>并且出口加工区的公司据称采取了威胁工人和建立有利于雇主的委员会干涉申诉受理工作的做法。委员会还感到关切的是</w:t>
      </w:r>
      <w:r w:rsidR="007679E8">
        <w:rPr>
          <w:rFonts w:hint="eastAsia"/>
          <w:lang w:val="en-GB"/>
        </w:rPr>
        <w:t>，</w:t>
      </w:r>
      <w:r w:rsidR="00BC7CC8" w:rsidRPr="00BC7CC8">
        <w:rPr>
          <w:rFonts w:hint="eastAsia"/>
          <w:lang w:val="en-GB"/>
        </w:rPr>
        <w:t>有报道称私营部门雇主常常解雇工会工人</w:t>
      </w:r>
      <w:r w:rsidR="007679E8">
        <w:rPr>
          <w:rFonts w:hint="eastAsia"/>
          <w:lang w:val="en-GB"/>
        </w:rPr>
        <w:t>，</w:t>
      </w:r>
      <w:r w:rsidR="00BC7CC8" w:rsidRPr="00BC7CC8">
        <w:rPr>
          <w:rFonts w:hint="eastAsia"/>
          <w:lang w:val="en-GB"/>
        </w:rPr>
        <w:t>再将他们聘为承包人</w:t>
      </w:r>
      <w:r w:rsidR="007679E8">
        <w:rPr>
          <w:rFonts w:hint="eastAsia"/>
          <w:lang w:val="en-GB"/>
        </w:rPr>
        <w:t>，</w:t>
      </w:r>
      <w:r w:rsidR="00BC7CC8" w:rsidRPr="00BC7CC8">
        <w:rPr>
          <w:rFonts w:hint="eastAsia"/>
          <w:lang w:val="en-GB"/>
        </w:rPr>
        <w:t>这限制了他们组织和集体谈判的能力。委员会还感到关切的是</w:t>
      </w:r>
      <w:r w:rsidR="007679E8">
        <w:rPr>
          <w:rFonts w:hint="eastAsia"/>
          <w:lang w:val="en-GB"/>
        </w:rPr>
        <w:t>，</w:t>
      </w:r>
      <w:r w:rsidR="00BC7CC8" w:rsidRPr="00BC7CC8">
        <w:rPr>
          <w:rFonts w:hint="eastAsia"/>
          <w:lang w:val="en-GB"/>
        </w:rPr>
        <w:t>根据《劳动关系和劳资纠纷法》第</w:t>
      </w:r>
      <w:r w:rsidR="00BC7CC8" w:rsidRPr="00BC7CC8">
        <w:rPr>
          <w:rFonts w:hint="eastAsia"/>
          <w:lang w:val="en-GB"/>
        </w:rPr>
        <w:t>9</w:t>
      </w:r>
      <w:r w:rsidR="00BC7CC8" w:rsidRPr="00BC7CC8">
        <w:rPr>
          <w:rFonts w:hint="eastAsia"/>
          <w:lang w:val="en-GB"/>
        </w:rPr>
        <w:t>条、第</w:t>
      </w:r>
      <w:r w:rsidR="00BC7CC8" w:rsidRPr="00BC7CC8">
        <w:rPr>
          <w:rFonts w:hint="eastAsia"/>
          <w:lang w:val="en-GB"/>
        </w:rPr>
        <w:t>10</w:t>
      </w:r>
      <w:r w:rsidR="00BC7CC8" w:rsidRPr="00BC7CC8">
        <w:rPr>
          <w:rFonts w:hint="eastAsia"/>
          <w:lang w:val="en-GB"/>
        </w:rPr>
        <w:t>条和第</w:t>
      </w:r>
      <w:r w:rsidR="00BC7CC8" w:rsidRPr="00BC7CC8">
        <w:rPr>
          <w:rFonts w:hint="eastAsia"/>
          <w:lang w:val="en-GB"/>
        </w:rPr>
        <w:t>11</w:t>
      </w:r>
      <w:r w:rsidR="00BC7CC8" w:rsidRPr="00BC7CC8">
        <w:rPr>
          <w:rFonts w:hint="eastAsia"/>
          <w:lang w:val="en-GB"/>
        </w:rPr>
        <w:t>条</w:t>
      </w:r>
      <w:r w:rsidR="007679E8">
        <w:rPr>
          <w:rFonts w:hint="eastAsia"/>
          <w:lang w:val="en-GB"/>
        </w:rPr>
        <w:t>(</w:t>
      </w:r>
      <w:r w:rsidR="00BC7CC8" w:rsidRPr="00BC7CC8">
        <w:rPr>
          <w:rFonts w:hint="eastAsia"/>
          <w:lang w:val="en-GB"/>
        </w:rPr>
        <w:t>A</w:t>
      </w:r>
      <w:r w:rsidR="007679E8">
        <w:rPr>
          <w:rFonts w:hint="eastAsia"/>
          <w:lang w:val="en-GB"/>
        </w:rPr>
        <w:t>)</w:t>
      </w:r>
      <w:r w:rsidR="00BC7CC8" w:rsidRPr="00BC7CC8">
        <w:rPr>
          <w:rFonts w:hint="eastAsia"/>
          <w:lang w:val="en-GB"/>
        </w:rPr>
        <w:t>款</w:t>
      </w:r>
      <w:r w:rsidR="007679E8">
        <w:rPr>
          <w:rFonts w:hint="eastAsia"/>
          <w:lang w:val="en-GB"/>
        </w:rPr>
        <w:t>，</w:t>
      </w:r>
      <w:r w:rsidR="00BC7CC8" w:rsidRPr="00BC7CC8">
        <w:rPr>
          <w:rFonts w:hint="eastAsia"/>
          <w:lang w:val="en-GB"/>
        </w:rPr>
        <w:t>劳动和社会保障部权利过大</w:t>
      </w:r>
      <w:r w:rsidR="007679E8">
        <w:rPr>
          <w:rFonts w:hint="eastAsia"/>
          <w:lang w:val="en-GB"/>
        </w:rPr>
        <w:t>，</w:t>
      </w:r>
      <w:r w:rsidR="00BC7CC8" w:rsidRPr="00BC7CC8">
        <w:rPr>
          <w:rFonts w:hint="eastAsia"/>
          <w:lang w:val="en-GB"/>
        </w:rPr>
        <w:t>可将劳资纠纷提交仲裁</w:t>
      </w:r>
      <w:r w:rsidR="007679E8">
        <w:rPr>
          <w:rFonts w:hint="eastAsia"/>
          <w:lang w:val="en-GB"/>
        </w:rPr>
        <w:t>，</w:t>
      </w:r>
      <w:r w:rsidR="00BC7CC8" w:rsidRPr="00BC7CC8">
        <w:rPr>
          <w:rFonts w:hint="eastAsia"/>
        </w:rPr>
        <w:t>包括基本公共服务领域之外的纠纷</w:t>
      </w:r>
      <w:r w:rsidR="007679E8">
        <w:rPr>
          <w:rFonts w:hint="eastAsia"/>
        </w:rPr>
        <w:t>(</w:t>
      </w:r>
      <w:r w:rsidR="00BC7CC8" w:rsidRPr="00BC7CC8">
        <w:rPr>
          <w:rFonts w:hint="eastAsia"/>
        </w:rPr>
        <w:t>第八条</w:t>
      </w:r>
      <w:r w:rsidR="007679E8">
        <w:rPr>
          <w:rFonts w:hint="eastAsia"/>
        </w:rPr>
        <w:t>)</w:t>
      </w:r>
      <w:r w:rsidR="00BC7CC8" w:rsidRPr="00BC7CC8">
        <w:rPr>
          <w:rFonts w:hint="eastAsia"/>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委员会建议缔约国</w:t>
      </w:r>
      <w:r w:rsidR="007679E8">
        <w:rPr>
          <w:rFonts w:eastAsia="SimHei" w:hint="eastAsia"/>
          <w:lang w:val="en-GB"/>
        </w:rPr>
        <w:t>：</w:t>
      </w:r>
    </w:p>
    <w:p w:rsidR="00BC7CC8" w:rsidRPr="00B93753" w:rsidRDefault="00BC7CC8" w:rsidP="00B93753">
      <w:pPr>
        <w:pStyle w:val="SingleTxtGC"/>
        <w:numPr>
          <w:ilvl w:val="0"/>
          <w:numId w:val="10"/>
        </w:numPr>
        <w:rPr>
          <w:rFonts w:eastAsia="SimHei" w:hint="eastAsia"/>
          <w:lang w:val="en-GB"/>
        </w:rPr>
      </w:pPr>
      <w:r w:rsidRPr="00B93753">
        <w:rPr>
          <w:rFonts w:eastAsia="SimHei" w:hint="eastAsia"/>
          <w:lang w:val="en-GB"/>
        </w:rPr>
        <w:t>修订《劳动关系和劳资纠纷法》及其规定</w:t>
      </w:r>
      <w:r w:rsidR="007679E8">
        <w:rPr>
          <w:rFonts w:eastAsia="SimHei" w:hint="eastAsia"/>
          <w:lang w:val="en-GB"/>
        </w:rPr>
        <w:t>，</w:t>
      </w:r>
      <w:r w:rsidRPr="00B93753">
        <w:rPr>
          <w:rFonts w:eastAsia="SimHei" w:hint="eastAsia"/>
          <w:lang w:val="en-GB"/>
        </w:rPr>
        <w:t>按照劳工组织关于组织权利和集体谈判权利原则的实施的第</w:t>
      </w:r>
      <w:r w:rsidRPr="00B93753">
        <w:rPr>
          <w:rFonts w:eastAsia="SimHei" w:hint="eastAsia"/>
          <w:lang w:val="en-GB"/>
        </w:rPr>
        <w:t>98</w:t>
      </w:r>
      <w:r w:rsidRPr="00B93753">
        <w:rPr>
          <w:rFonts w:eastAsia="SimHei" w:hint="eastAsia"/>
          <w:lang w:val="en-GB"/>
        </w:rPr>
        <w:t>号</w:t>
      </w:r>
      <w:r w:rsidR="007679E8">
        <w:rPr>
          <w:rFonts w:eastAsia="SimHei" w:hint="eastAsia"/>
          <w:lang w:val="en-GB"/>
        </w:rPr>
        <w:t>(</w:t>
      </w:r>
      <w:r w:rsidRPr="00B93753">
        <w:rPr>
          <w:rFonts w:eastAsia="SimHei" w:hint="eastAsia"/>
          <w:lang w:val="en-GB"/>
        </w:rPr>
        <w:t>1949</w:t>
      </w:r>
      <w:r w:rsidRPr="00B93753">
        <w:rPr>
          <w:rFonts w:eastAsia="SimHei" w:hint="eastAsia"/>
          <w:lang w:val="en-GB"/>
        </w:rPr>
        <w:t>年</w:t>
      </w:r>
      <w:r w:rsidR="007679E8">
        <w:rPr>
          <w:rFonts w:eastAsia="SimHei" w:hint="eastAsia"/>
          <w:lang w:val="en-GB"/>
        </w:rPr>
        <w:t>)</w:t>
      </w:r>
      <w:r w:rsidRPr="00B93753">
        <w:rPr>
          <w:rFonts w:eastAsia="SimHei" w:hint="eastAsia"/>
          <w:lang w:val="en-GB"/>
        </w:rPr>
        <w:t>公约以及劳工组织</w:t>
      </w:r>
      <w:r w:rsidRPr="00B93753">
        <w:rPr>
          <w:rFonts w:eastAsia="SimHei"/>
          <w:lang w:val="en-GB"/>
        </w:rPr>
        <w:t>实施公约与建议书专家委员会</w:t>
      </w:r>
      <w:r w:rsidRPr="00B93753">
        <w:rPr>
          <w:rFonts w:eastAsia="SimHei" w:hint="eastAsia"/>
          <w:lang w:val="en-GB"/>
        </w:rPr>
        <w:t>的意见</w:t>
      </w:r>
      <w:r w:rsidR="007679E8">
        <w:rPr>
          <w:rFonts w:eastAsia="SimHei" w:hint="eastAsia"/>
          <w:lang w:val="en-GB"/>
        </w:rPr>
        <w:t>，</w:t>
      </w:r>
      <w:r w:rsidRPr="00B93753">
        <w:rPr>
          <w:rFonts w:eastAsia="SimHei" w:hint="eastAsia"/>
          <w:lang w:val="en-GB"/>
        </w:rPr>
        <w:t>降低关于至少需要获得一部门</w:t>
      </w:r>
      <w:r w:rsidRPr="00B93753">
        <w:rPr>
          <w:rFonts w:eastAsia="SimHei" w:hint="eastAsia"/>
          <w:lang w:val="en-GB"/>
        </w:rPr>
        <w:t>40</w:t>
      </w:r>
      <w:r w:rsidR="007679E8">
        <w:rPr>
          <w:rFonts w:eastAsia="SimHei" w:hint="eastAsia"/>
          <w:lang w:val="en-GB"/>
        </w:rPr>
        <w:t>%</w:t>
      </w:r>
      <w:r w:rsidRPr="00B93753">
        <w:rPr>
          <w:rFonts w:eastAsia="SimHei" w:hint="eastAsia"/>
          <w:lang w:val="en-GB"/>
        </w:rPr>
        <w:t>工人的投票或全部投票的</w:t>
      </w:r>
      <w:r w:rsidRPr="00B93753">
        <w:rPr>
          <w:rFonts w:eastAsia="SimHei" w:hint="eastAsia"/>
          <w:lang w:val="en-GB"/>
        </w:rPr>
        <w:t>50</w:t>
      </w:r>
      <w:r w:rsidR="007679E8">
        <w:rPr>
          <w:rFonts w:eastAsia="SimHei" w:hint="eastAsia"/>
          <w:lang w:val="en-GB"/>
        </w:rPr>
        <w:t>%</w:t>
      </w:r>
      <w:r w:rsidRPr="00B93753">
        <w:rPr>
          <w:rFonts w:eastAsia="SimHei" w:hint="eastAsia"/>
          <w:lang w:val="en-GB"/>
        </w:rPr>
        <w:t>才能行使集体谈判权的现行要求。</w:t>
      </w:r>
    </w:p>
    <w:p w:rsidR="00BC7CC8" w:rsidRPr="00B93753" w:rsidRDefault="00BC7CC8" w:rsidP="00B93753">
      <w:pPr>
        <w:pStyle w:val="SingleTxtGC"/>
        <w:numPr>
          <w:ilvl w:val="0"/>
          <w:numId w:val="10"/>
        </w:numPr>
        <w:rPr>
          <w:rFonts w:eastAsia="SimHei" w:hint="eastAsia"/>
          <w:lang w:val="en-GB"/>
        </w:rPr>
      </w:pPr>
      <w:r w:rsidRPr="00B93753">
        <w:rPr>
          <w:rFonts w:eastAsia="SimHei" w:hint="eastAsia"/>
          <w:lang w:val="en-GB"/>
        </w:rPr>
        <w:t>针对妨碍所有工人组织和参加工会的权利的公司</w:t>
      </w:r>
      <w:r w:rsidR="007679E8">
        <w:rPr>
          <w:rFonts w:eastAsia="SimHei" w:hint="eastAsia"/>
          <w:lang w:val="en-GB"/>
        </w:rPr>
        <w:t>(</w:t>
      </w:r>
      <w:r w:rsidRPr="00B93753">
        <w:rPr>
          <w:rFonts w:eastAsia="SimHei" w:hint="eastAsia"/>
          <w:lang w:val="en-GB"/>
        </w:rPr>
        <w:t>特别是在出口加工区</w:t>
      </w:r>
      <w:r w:rsidR="007679E8">
        <w:rPr>
          <w:rFonts w:eastAsia="SimHei" w:hint="eastAsia"/>
          <w:lang w:val="en-GB"/>
        </w:rPr>
        <w:t>)</w:t>
      </w:r>
      <w:r w:rsidRPr="00B93753">
        <w:rPr>
          <w:rFonts w:eastAsia="SimHei" w:hint="eastAsia"/>
          <w:lang w:val="en-GB"/>
        </w:rPr>
        <w:t>采取有效措施</w:t>
      </w:r>
      <w:r w:rsidR="007679E8">
        <w:rPr>
          <w:rFonts w:eastAsia="SimHei" w:hint="eastAsia"/>
          <w:lang w:val="en-GB"/>
        </w:rPr>
        <w:t>，</w:t>
      </w:r>
      <w:r w:rsidRPr="00B93753">
        <w:rPr>
          <w:rFonts w:eastAsia="SimHei" w:hint="eastAsia"/>
          <w:lang w:val="en-GB"/>
        </w:rPr>
        <w:t>以增进和保护工人的经济和社会权利</w:t>
      </w:r>
      <w:r w:rsidR="007679E8">
        <w:rPr>
          <w:rFonts w:eastAsia="SimHei" w:hint="eastAsia"/>
          <w:lang w:val="en-GB"/>
        </w:rPr>
        <w:t>；</w:t>
      </w:r>
    </w:p>
    <w:p w:rsidR="00BC7CC8" w:rsidRPr="00B93753" w:rsidRDefault="00BC7CC8" w:rsidP="00B93753">
      <w:pPr>
        <w:pStyle w:val="SingleTxtGC"/>
        <w:numPr>
          <w:ilvl w:val="0"/>
          <w:numId w:val="10"/>
        </w:numPr>
        <w:rPr>
          <w:rFonts w:eastAsia="SimHei" w:hint="eastAsia"/>
        </w:rPr>
      </w:pPr>
      <w:r w:rsidRPr="00B93753">
        <w:rPr>
          <w:rFonts w:eastAsia="SimHei" w:hint="eastAsia"/>
          <w:lang w:val="en-GB"/>
        </w:rPr>
        <w:t>按照劳工组织</w:t>
      </w:r>
      <w:r w:rsidRPr="00B93753">
        <w:rPr>
          <w:rFonts w:eastAsia="SimHei"/>
          <w:lang w:val="en-GB"/>
        </w:rPr>
        <w:t>实施公约与建议书专家委员会</w:t>
      </w:r>
      <w:r w:rsidRPr="00B93753">
        <w:rPr>
          <w:rFonts w:eastAsia="SimHei" w:hint="eastAsia"/>
          <w:lang w:val="en-GB"/>
        </w:rPr>
        <w:t>的意见修订《劳动关系和劳资纠纷法》第</w:t>
      </w:r>
      <w:r w:rsidRPr="00B93753">
        <w:rPr>
          <w:rFonts w:eastAsia="SimHei" w:hint="eastAsia"/>
          <w:lang w:val="en-GB"/>
        </w:rPr>
        <w:t>9</w:t>
      </w:r>
      <w:r w:rsidRPr="00B93753">
        <w:rPr>
          <w:rFonts w:eastAsia="SimHei" w:hint="eastAsia"/>
          <w:lang w:val="en-GB"/>
        </w:rPr>
        <w:t>条、第</w:t>
      </w:r>
      <w:r w:rsidRPr="00B93753">
        <w:rPr>
          <w:rFonts w:eastAsia="SimHei" w:hint="eastAsia"/>
          <w:lang w:val="en-GB"/>
        </w:rPr>
        <w:t>10</w:t>
      </w:r>
      <w:r w:rsidRPr="00B93753">
        <w:rPr>
          <w:rFonts w:eastAsia="SimHei" w:hint="eastAsia"/>
          <w:lang w:val="en-GB"/>
        </w:rPr>
        <w:t>条和第</w:t>
      </w:r>
      <w:r w:rsidRPr="00B93753">
        <w:rPr>
          <w:rFonts w:eastAsia="SimHei" w:hint="eastAsia"/>
          <w:lang w:val="en-GB"/>
        </w:rPr>
        <w:t>11</w:t>
      </w:r>
      <w:r w:rsidRPr="00B93753">
        <w:rPr>
          <w:rFonts w:eastAsia="SimHei" w:hint="eastAsia"/>
          <w:lang w:val="en-GB"/>
        </w:rPr>
        <w:t>条</w:t>
      </w:r>
      <w:r w:rsidR="007679E8">
        <w:rPr>
          <w:rFonts w:eastAsia="SimHei" w:hint="eastAsia"/>
          <w:lang w:val="en-GB"/>
        </w:rPr>
        <w:t>(</w:t>
      </w:r>
      <w:r w:rsidRPr="00B93753">
        <w:rPr>
          <w:rFonts w:eastAsia="SimHei" w:hint="eastAsia"/>
          <w:lang w:val="en-GB"/>
        </w:rPr>
        <w:t>A</w:t>
      </w:r>
      <w:r w:rsidR="007679E8">
        <w:rPr>
          <w:rFonts w:eastAsia="SimHei" w:hint="eastAsia"/>
          <w:lang w:val="en-GB"/>
        </w:rPr>
        <w:t>)</w:t>
      </w:r>
      <w:r w:rsidRPr="00B93753">
        <w:rPr>
          <w:rFonts w:eastAsia="SimHei" w:hint="eastAsia"/>
          <w:lang w:val="en-GB"/>
        </w:rPr>
        <w:t>款。</w:t>
      </w:r>
    </w:p>
    <w:p w:rsidR="00BC7CC8" w:rsidRPr="00BC7CC8" w:rsidRDefault="00B93753" w:rsidP="00BC7CC8">
      <w:pPr>
        <w:pStyle w:val="SingleTxtGC"/>
        <w:rPr>
          <w:rFonts w:hint="eastAsia"/>
        </w:rPr>
      </w:pPr>
      <w:r>
        <w:t>1</w:t>
      </w:r>
      <w:r w:rsidR="007679E8">
        <w:t>8.</w:t>
      </w:r>
      <w:r>
        <w:rPr>
          <w:rFonts w:hint="eastAsia"/>
        </w:rPr>
        <w:t xml:space="preserve">  </w:t>
      </w:r>
      <w:r w:rsidR="00BC7CC8" w:rsidRPr="00BC7CC8">
        <w:rPr>
          <w:rFonts w:hint="eastAsia"/>
          <w:lang w:val="en-GB"/>
        </w:rPr>
        <w:t>委员会重申其关切</w:t>
      </w:r>
      <w:r w:rsidR="007679E8">
        <w:rPr>
          <w:rFonts w:hint="eastAsia"/>
          <w:lang w:val="en-GB"/>
        </w:rPr>
        <w:t>，</w:t>
      </w:r>
      <w:r w:rsidR="00BC7CC8" w:rsidRPr="00BC7CC8">
        <w:rPr>
          <w:rFonts w:hint="eastAsia"/>
          <w:lang w:val="en-GB"/>
        </w:rPr>
        <w:t>即缔约国的社会保障计划未规定全民覆盖。委员会注意到缔约国努力确保其社会保障方案的长期可行性和可持续性</w:t>
      </w:r>
      <w:r w:rsidR="007679E8">
        <w:rPr>
          <w:rFonts w:hint="eastAsia"/>
          <w:lang w:val="en-GB"/>
        </w:rPr>
        <w:t>，</w:t>
      </w:r>
      <w:r w:rsidR="00BC7CC8" w:rsidRPr="00BC7CC8">
        <w:rPr>
          <w:rFonts w:hint="eastAsia"/>
          <w:lang w:val="en-GB"/>
        </w:rPr>
        <w:t>包括为此执行了《牙买加</w:t>
      </w:r>
      <w:r w:rsidR="00BC7CC8" w:rsidRPr="00BC7CC8">
        <w:rPr>
          <w:rFonts w:hint="eastAsia"/>
          <w:lang w:val="en-GB"/>
        </w:rPr>
        <w:t>2030</w:t>
      </w:r>
      <w:r w:rsidR="00BC7CC8" w:rsidRPr="00BC7CC8">
        <w:rPr>
          <w:rFonts w:hint="eastAsia"/>
          <w:lang w:val="en-GB"/>
        </w:rPr>
        <w:t>年愿景》</w:t>
      </w:r>
      <w:r w:rsidR="007679E8">
        <w:rPr>
          <w:rFonts w:hint="eastAsia"/>
          <w:lang w:val="en-GB"/>
        </w:rPr>
        <w:t>，</w:t>
      </w:r>
      <w:r w:rsidR="00BC7CC8" w:rsidRPr="00BC7CC8">
        <w:rPr>
          <w:rFonts w:hint="eastAsia"/>
          <w:lang w:val="en-GB"/>
        </w:rPr>
        <w:t>但仍感关切的是缔约国没有为实施普遍社会保障计划制定时限</w:t>
      </w:r>
      <w:r w:rsidR="007679E8">
        <w:rPr>
          <w:rFonts w:hint="eastAsia"/>
          <w:lang w:val="en-GB"/>
        </w:rPr>
        <w:t>，</w:t>
      </w:r>
      <w:r w:rsidR="00BC7CC8" w:rsidRPr="00BC7CC8">
        <w:rPr>
          <w:rFonts w:hint="eastAsia"/>
          <w:lang w:val="en-GB"/>
        </w:rPr>
        <w:t>并且有报道称</w:t>
      </w:r>
      <w:r w:rsidR="007679E8">
        <w:rPr>
          <w:rFonts w:hint="eastAsia"/>
          <w:lang w:val="en-GB"/>
        </w:rPr>
        <w:t>，</w:t>
      </w:r>
      <w:r w:rsidR="00BC7CC8" w:rsidRPr="00BC7CC8">
        <w:rPr>
          <w:rFonts w:hint="eastAsia"/>
          <w:lang w:val="en-GB"/>
        </w:rPr>
        <w:t>包括老年人、单亲父母和残疾人在内的弱势和边缘化群体中的很大一部分人仍然得不到社会保障</w:t>
      </w:r>
      <w:r w:rsidR="007679E8">
        <w:rPr>
          <w:rFonts w:hint="eastAsia"/>
          <w:lang w:val="en-GB"/>
        </w:rPr>
        <w:t>(</w:t>
      </w:r>
      <w:r w:rsidR="00BC7CC8" w:rsidRPr="00BC7CC8">
        <w:rPr>
          <w:rFonts w:hint="eastAsia"/>
          <w:lang w:val="en-GB"/>
        </w:rPr>
        <w:t>第九条</w:t>
      </w:r>
      <w:r w:rsidR="007679E8">
        <w:rPr>
          <w:rFonts w:hint="eastAsia"/>
          <w:lang w:val="en-GB"/>
        </w:rPr>
        <w:t>)</w:t>
      </w:r>
      <w:r w:rsidR="00BC7CC8" w:rsidRPr="00BC7CC8">
        <w:rPr>
          <w:rFonts w:hint="eastAsia"/>
          <w:lang w:val="en-GB"/>
        </w:rPr>
        <w:t>。</w:t>
      </w:r>
    </w:p>
    <w:p w:rsidR="00BC7CC8" w:rsidRPr="00B93753" w:rsidRDefault="00BC7CC8" w:rsidP="00BC7CC8">
      <w:pPr>
        <w:pStyle w:val="SingleTxtGC"/>
        <w:rPr>
          <w:rFonts w:eastAsia="SimHei" w:hint="eastAsia"/>
        </w:rPr>
      </w:pPr>
      <w:r w:rsidRPr="00B93753">
        <w:rPr>
          <w:rFonts w:eastAsia="SimHei" w:hint="eastAsia"/>
          <w:lang w:val="en-GB"/>
        </w:rPr>
        <w:t>委员会再次建议缔约国努力实现普遍社会保障制度</w:t>
      </w:r>
      <w:r w:rsidR="007679E8">
        <w:rPr>
          <w:rFonts w:eastAsia="SimHei" w:hint="eastAsia"/>
          <w:lang w:val="en-GB"/>
        </w:rPr>
        <w:t>，</w:t>
      </w:r>
      <w:r w:rsidRPr="00B93753">
        <w:rPr>
          <w:rFonts w:eastAsia="SimHei" w:hint="eastAsia"/>
          <w:lang w:val="en-GB"/>
        </w:rPr>
        <w:t>并优先考虑社会中的弱势和边缘化群体</w:t>
      </w:r>
      <w:r w:rsidR="007679E8">
        <w:rPr>
          <w:rFonts w:eastAsia="SimHei" w:hint="eastAsia"/>
          <w:lang w:val="en-GB"/>
        </w:rPr>
        <w:t>，</w:t>
      </w:r>
      <w:r w:rsidRPr="00B93753">
        <w:rPr>
          <w:rFonts w:eastAsia="SimHei" w:hint="eastAsia"/>
          <w:lang w:val="en-GB"/>
        </w:rPr>
        <w:t>并提请缔约国注意委员会关于社会保障的权利的第</w:t>
      </w:r>
      <w:r w:rsidRPr="00B93753">
        <w:rPr>
          <w:rFonts w:eastAsia="SimHei" w:hint="eastAsia"/>
          <w:lang w:val="en-GB"/>
        </w:rPr>
        <w:t>19</w:t>
      </w:r>
      <w:r w:rsidRPr="00B93753">
        <w:rPr>
          <w:rFonts w:eastAsia="SimHei" w:hint="eastAsia"/>
          <w:lang w:val="en-GB"/>
        </w:rPr>
        <w:t>号</w:t>
      </w:r>
      <w:r w:rsidR="007679E8">
        <w:rPr>
          <w:rFonts w:eastAsia="SimHei" w:hint="eastAsia"/>
          <w:lang w:val="en-GB"/>
        </w:rPr>
        <w:t>(</w:t>
      </w:r>
      <w:r w:rsidRPr="00B93753">
        <w:rPr>
          <w:rFonts w:eastAsia="SimHei" w:hint="eastAsia"/>
          <w:lang w:val="en-GB"/>
        </w:rPr>
        <w:t>2007</w:t>
      </w:r>
      <w:r w:rsidRPr="00B93753">
        <w:rPr>
          <w:rFonts w:eastAsia="SimHei" w:hint="eastAsia"/>
          <w:lang w:val="en-GB"/>
        </w:rPr>
        <w:t>年</w:t>
      </w:r>
      <w:r w:rsidR="007679E8">
        <w:rPr>
          <w:rFonts w:eastAsia="SimHei" w:hint="eastAsia"/>
          <w:lang w:val="en-GB"/>
        </w:rPr>
        <w:t>)</w:t>
      </w:r>
      <w:r w:rsidRPr="00B93753">
        <w:rPr>
          <w:rFonts w:eastAsia="SimHei" w:hint="eastAsia"/>
          <w:lang w:val="en-GB"/>
        </w:rPr>
        <w:t>一般性意见。</w:t>
      </w:r>
    </w:p>
    <w:p w:rsidR="00BC7CC8" w:rsidRPr="00BC7CC8" w:rsidRDefault="00BC7CC8" w:rsidP="00BC7CC8">
      <w:pPr>
        <w:pStyle w:val="SingleTxtGC"/>
        <w:rPr>
          <w:rFonts w:hint="eastAsia"/>
          <w:lang w:val="en-GB"/>
        </w:rPr>
      </w:pPr>
      <w:r w:rsidRPr="00BC7CC8">
        <w:rPr>
          <w:lang w:val="en-GB"/>
        </w:rPr>
        <w:t>1</w:t>
      </w:r>
      <w:r w:rsidR="007679E8">
        <w:rPr>
          <w:lang w:val="en-GB"/>
        </w:rPr>
        <w:t>9.</w:t>
      </w:r>
      <w:r w:rsidR="00B93753">
        <w:rPr>
          <w:rFonts w:hint="eastAsia"/>
          <w:lang w:val="en-GB"/>
        </w:rPr>
        <w:t xml:space="preserve">  </w:t>
      </w:r>
      <w:r w:rsidRPr="00BC7CC8">
        <w:rPr>
          <w:rFonts w:hint="eastAsia"/>
          <w:lang w:val="en-GB"/>
        </w:rPr>
        <w:t>虽然缔约国政府采取了应对暴力侵害妇女和女童的措施</w:t>
      </w:r>
      <w:r w:rsidR="007679E8">
        <w:rPr>
          <w:rFonts w:hint="eastAsia"/>
          <w:lang w:val="en-GB"/>
        </w:rPr>
        <w:t>，</w:t>
      </w:r>
      <w:r w:rsidRPr="00BC7CC8">
        <w:rPr>
          <w:rFonts w:hint="eastAsia"/>
          <w:lang w:val="en-GB"/>
        </w:rPr>
        <w:t>如扩大了性犯罪和虐待儿童事件调查中心</w:t>
      </w:r>
      <w:r w:rsidR="007679E8">
        <w:rPr>
          <w:rFonts w:hint="eastAsia"/>
          <w:lang w:val="en-GB"/>
        </w:rPr>
        <w:t>，</w:t>
      </w:r>
      <w:r w:rsidRPr="00BC7CC8">
        <w:rPr>
          <w:rFonts w:hint="eastAsia"/>
          <w:lang w:val="en-GB"/>
        </w:rPr>
        <w:t>但委员会深表关切的是</w:t>
      </w:r>
      <w:r w:rsidR="007679E8">
        <w:rPr>
          <w:rFonts w:hint="eastAsia"/>
          <w:lang w:val="en-GB"/>
        </w:rPr>
        <w:t>，</w:t>
      </w:r>
      <w:r w:rsidRPr="00BC7CC8">
        <w:rPr>
          <w:rFonts w:hint="eastAsia"/>
          <w:lang w:val="en-GB"/>
        </w:rPr>
        <w:t>缔约国的家庭暴力和性暴力发生率较高</w:t>
      </w:r>
      <w:r w:rsidR="007679E8">
        <w:rPr>
          <w:rFonts w:hint="eastAsia"/>
          <w:lang w:val="en-GB"/>
        </w:rPr>
        <w:t>，</w:t>
      </w:r>
      <w:r w:rsidRPr="00BC7CC8">
        <w:rPr>
          <w:rFonts w:hint="eastAsia"/>
          <w:lang w:val="en-GB"/>
        </w:rPr>
        <w:t>且缺乏</w:t>
      </w:r>
      <w:r w:rsidR="00E5332E">
        <w:rPr>
          <w:rFonts w:hint="eastAsia"/>
          <w:lang w:val="en-GB"/>
        </w:rPr>
        <w:t>处理</w:t>
      </w:r>
      <w:r w:rsidRPr="00BC7CC8">
        <w:rPr>
          <w:rFonts w:hint="eastAsia"/>
          <w:lang w:val="en-GB"/>
        </w:rPr>
        <w:t>这一现象的全面战略</w:t>
      </w:r>
      <w:r w:rsidR="007679E8">
        <w:rPr>
          <w:rFonts w:hint="eastAsia"/>
          <w:lang w:val="en-GB"/>
        </w:rPr>
        <w:t>(</w:t>
      </w:r>
      <w:r w:rsidRPr="00BC7CC8">
        <w:rPr>
          <w:rFonts w:hint="eastAsia"/>
          <w:lang w:val="en-GB"/>
        </w:rPr>
        <w:t>第十条</w:t>
      </w:r>
      <w:r w:rsidR="007679E8">
        <w:rPr>
          <w:rFonts w:hint="eastAsia"/>
          <w:lang w:val="en-GB"/>
        </w:rPr>
        <w:t>)</w:t>
      </w:r>
      <w:r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委员会促请缔约国加紧努力</w:t>
      </w:r>
      <w:r w:rsidR="007679E8">
        <w:rPr>
          <w:rFonts w:eastAsia="SimHei" w:hint="eastAsia"/>
          <w:lang w:val="en-GB"/>
        </w:rPr>
        <w:t>，</w:t>
      </w:r>
      <w:r w:rsidRPr="00B93753">
        <w:rPr>
          <w:rFonts w:eastAsia="SimHei" w:hint="eastAsia"/>
          <w:lang w:val="en-GB"/>
        </w:rPr>
        <w:t>打击牙买加存在的大量暴力侵害妇女和女童的事件</w:t>
      </w:r>
      <w:r w:rsidR="007679E8">
        <w:rPr>
          <w:rFonts w:eastAsia="SimHei" w:hint="eastAsia"/>
          <w:lang w:val="en-GB"/>
        </w:rPr>
        <w:t>，</w:t>
      </w:r>
      <w:r w:rsidRPr="00B93753">
        <w:rPr>
          <w:rFonts w:eastAsia="SimHei" w:hint="eastAsia"/>
          <w:lang w:val="en-GB"/>
        </w:rPr>
        <w:t>包括为此通过并实施消除性别暴力国家战略行动计划。委员会还强调了组织以男性为对象的公共活动和培训的重要性</w:t>
      </w:r>
      <w:r w:rsidR="007679E8">
        <w:rPr>
          <w:rFonts w:eastAsia="SimHei" w:hint="eastAsia"/>
          <w:lang w:val="en-GB"/>
        </w:rPr>
        <w:t>，</w:t>
      </w:r>
      <w:r w:rsidRPr="00B93753">
        <w:rPr>
          <w:rFonts w:eastAsia="SimHei" w:hint="eastAsia"/>
          <w:lang w:val="en-GB"/>
        </w:rPr>
        <w:t>这些活动和培训的目的在于打击导致一切形式的暴力侵害妇女的态度和行为。</w:t>
      </w:r>
    </w:p>
    <w:p w:rsidR="00BC7CC8" w:rsidRPr="00BC7CC8" w:rsidRDefault="00BC7CC8" w:rsidP="00BC7CC8">
      <w:pPr>
        <w:pStyle w:val="SingleTxtGC"/>
        <w:rPr>
          <w:rFonts w:hint="eastAsia"/>
          <w:lang w:val="en-GB"/>
        </w:rPr>
      </w:pPr>
      <w:r w:rsidRPr="00BC7CC8">
        <w:rPr>
          <w:lang w:val="en-GB"/>
        </w:rPr>
        <w:t>2</w:t>
      </w:r>
      <w:r w:rsidR="007679E8">
        <w:rPr>
          <w:lang w:val="en-GB"/>
        </w:rPr>
        <w:t>0.</w:t>
      </w:r>
      <w:r w:rsidR="00B93753">
        <w:rPr>
          <w:rFonts w:hint="eastAsia"/>
          <w:lang w:val="en-GB"/>
        </w:rPr>
        <w:t xml:space="preserve">  </w:t>
      </w:r>
      <w:r w:rsidRPr="00BC7CC8">
        <w:rPr>
          <w:rFonts w:hint="eastAsia"/>
          <w:lang w:val="en-GB"/>
        </w:rPr>
        <w:t>委员会注意到缔约国为确保对儿童的保护设立了各种国家机构</w:t>
      </w:r>
      <w:r w:rsidR="007679E8">
        <w:rPr>
          <w:rFonts w:hint="eastAsia"/>
          <w:lang w:val="en-GB"/>
        </w:rPr>
        <w:t>，</w:t>
      </w:r>
      <w:r w:rsidRPr="00BC7CC8">
        <w:rPr>
          <w:rFonts w:hint="eastAsia"/>
          <w:lang w:val="en-GB"/>
        </w:rPr>
        <w:t>包括儿童发展机构、儿童事务宣传办公室和儿童登记办公室</w:t>
      </w:r>
      <w:r w:rsidR="007679E8">
        <w:rPr>
          <w:rFonts w:hint="eastAsia"/>
          <w:lang w:val="en-GB"/>
        </w:rPr>
        <w:t>，</w:t>
      </w:r>
      <w:r w:rsidRPr="00BC7CC8">
        <w:rPr>
          <w:rFonts w:hint="eastAsia"/>
          <w:lang w:val="en-GB"/>
        </w:rPr>
        <w:t>并通过了《儿童保育和保护法》</w:t>
      </w:r>
      <w:r w:rsidR="007679E8">
        <w:rPr>
          <w:rFonts w:hint="eastAsia"/>
          <w:lang w:val="en-GB"/>
        </w:rPr>
        <w:t>，</w:t>
      </w:r>
      <w:r w:rsidRPr="00BC7CC8">
        <w:rPr>
          <w:rFonts w:hint="eastAsia"/>
          <w:lang w:val="en-GB"/>
        </w:rPr>
        <w:t>但委员会仍深感关切的是</w:t>
      </w:r>
      <w:r w:rsidR="007679E8">
        <w:rPr>
          <w:rFonts w:hint="eastAsia"/>
          <w:lang w:val="en-GB"/>
        </w:rPr>
        <w:t>，</w:t>
      </w:r>
      <w:r w:rsidRPr="00BC7CC8">
        <w:rPr>
          <w:rFonts w:hint="eastAsia"/>
          <w:lang w:val="en-GB"/>
        </w:rPr>
        <w:t>缔约国暴力事件频发</w:t>
      </w:r>
      <w:r w:rsidR="007679E8">
        <w:rPr>
          <w:rFonts w:hint="eastAsia"/>
          <w:lang w:val="en-GB"/>
        </w:rPr>
        <w:t>，</w:t>
      </w:r>
      <w:r w:rsidRPr="00BC7CC8">
        <w:rPr>
          <w:rFonts w:hint="eastAsia"/>
          <w:lang w:val="en-GB"/>
        </w:rPr>
        <w:t>家庭和学校中实施体罚</w:t>
      </w:r>
      <w:r w:rsidR="007679E8">
        <w:rPr>
          <w:rFonts w:hint="eastAsia"/>
          <w:lang w:val="en-GB"/>
        </w:rPr>
        <w:t>，</w:t>
      </w:r>
      <w:r w:rsidRPr="00BC7CC8">
        <w:rPr>
          <w:rFonts w:hint="eastAsia"/>
          <w:lang w:val="en-GB"/>
        </w:rPr>
        <w:t>儿童遭到虐待、忽视和性剥削</w:t>
      </w:r>
      <w:r w:rsidR="007679E8">
        <w:rPr>
          <w:rFonts w:hint="eastAsia"/>
          <w:lang w:val="en-GB"/>
        </w:rPr>
        <w:t>，</w:t>
      </w:r>
      <w:r w:rsidRPr="00BC7CC8">
        <w:rPr>
          <w:rFonts w:hint="eastAsia"/>
          <w:lang w:val="en-GB"/>
        </w:rPr>
        <w:t>并且受害儿童缺少获得心理支持的途径。委员会还深感关切的是</w:t>
      </w:r>
      <w:r w:rsidR="007679E8">
        <w:rPr>
          <w:rFonts w:hint="eastAsia"/>
          <w:lang w:val="en-GB"/>
        </w:rPr>
        <w:t>，</w:t>
      </w:r>
      <w:r w:rsidRPr="00BC7CC8">
        <w:rPr>
          <w:rFonts w:hint="eastAsia"/>
          <w:lang w:val="en-GB"/>
        </w:rPr>
        <w:t>有报道称</w:t>
      </w:r>
      <w:r w:rsidR="007679E8">
        <w:rPr>
          <w:rFonts w:hint="eastAsia"/>
          <w:lang w:val="en-GB"/>
        </w:rPr>
        <w:t>，</w:t>
      </w:r>
      <w:r w:rsidRPr="00BC7CC8">
        <w:rPr>
          <w:rFonts w:hint="eastAsia"/>
          <w:lang w:val="en-GB"/>
        </w:rPr>
        <w:t>儿童在缔约国的儿童之家和儿童发展机构监管的安全场所受到照料人员的性虐待和身心虐待</w:t>
      </w:r>
      <w:r w:rsidR="007679E8">
        <w:rPr>
          <w:rFonts w:hint="eastAsia"/>
          <w:lang w:val="en-GB"/>
        </w:rPr>
        <w:t>(</w:t>
      </w:r>
      <w:r w:rsidRPr="00BC7CC8">
        <w:rPr>
          <w:rFonts w:hint="eastAsia"/>
          <w:lang w:val="en-GB"/>
        </w:rPr>
        <w:t>第十条</w:t>
      </w:r>
      <w:r w:rsidR="007679E8">
        <w:rPr>
          <w:rFonts w:hint="eastAsia"/>
          <w:lang w:val="en-GB"/>
        </w:rPr>
        <w:t>)</w:t>
      </w:r>
      <w:r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委员会强烈促请缔约国消除对儿童一切形式的暴力行为</w:t>
      </w:r>
      <w:r w:rsidR="007679E8">
        <w:rPr>
          <w:rFonts w:eastAsia="SimHei" w:hint="eastAsia"/>
          <w:lang w:val="en-GB"/>
        </w:rPr>
        <w:t>，</w:t>
      </w:r>
      <w:r w:rsidRPr="00B93753">
        <w:rPr>
          <w:rFonts w:eastAsia="SimHei" w:hint="eastAsia"/>
          <w:lang w:val="en-GB"/>
        </w:rPr>
        <w:t>包括通过在缔约国开展业务的联合国有关机构</w:t>
      </w:r>
      <w:r w:rsidR="007679E8">
        <w:rPr>
          <w:rFonts w:eastAsia="SimHei" w:hint="eastAsia"/>
          <w:lang w:val="en-GB"/>
        </w:rPr>
        <w:t>，</w:t>
      </w:r>
      <w:r w:rsidRPr="00B93753">
        <w:rPr>
          <w:rFonts w:eastAsia="SimHei" w:hint="eastAsia"/>
          <w:lang w:val="en-GB"/>
        </w:rPr>
        <w:t>特别是联合国儿童基金会</w:t>
      </w:r>
      <w:r w:rsidR="007679E8">
        <w:rPr>
          <w:rFonts w:eastAsia="SimHei" w:hint="eastAsia"/>
          <w:lang w:val="en-GB"/>
        </w:rPr>
        <w:t>(</w:t>
      </w:r>
      <w:r w:rsidRPr="00B93753">
        <w:rPr>
          <w:rFonts w:eastAsia="SimHei" w:hint="eastAsia"/>
          <w:lang w:val="en-GB"/>
        </w:rPr>
        <w:t>儿基会</w:t>
      </w:r>
      <w:r w:rsidR="007679E8">
        <w:rPr>
          <w:rFonts w:eastAsia="SimHei" w:hint="eastAsia"/>
          <w:lang w:val="en-GB"/>
        </w:rPr>
        <w:t>)</w:t>
      </w:r>
      <w:r w:rsidRPr="00B93753">
        <w:rPr>
          <w:rFonts w:eastAsia="SimHei" w:hint="eastAsia"/>
          <w:lang w:val="en-GB"/>
        </w:rPr>
        <w:t>提供援助</w:t>
      </w:r>
      <w:r w:rsidR="007679E8">
        <w:rPr>
          <w:rFonts w:eastAsia="SimHei" w:hint="eastAsia"/>
          <w:lang w:val="en-GB"/>
        </w:rPr>
        <w:t>，</w:t>
      </w:r>
      <w:r w:rsidRPr="00B93753">
        <w:rPr>
          <w:rFonts w:eastAsia="SimHei" w:hint="eastAsia"/>
          <w:lang w:val="en-GB"/>
        </w:rPr>
        <w:t>为此采取具体措施</w:t>
      </w:r>
      <w:r w:rsidR="007679E8">
        <w:rPr>
          <w:rFonts w:eastAsia="SimHei" w:hint="eastAsia"/>
          <w:lang w:val="en-GB"/>
        </w:rPr>
        <w:t>：</w:t>
      </w:r>
    </w:p>
    <w:p w:rsidR="00BC7CC8" w:rsidRPr="00B93753" w:rsidRDefault="00BC7CC8" w:rsidP="00B93753">
      <w:pPr>
        <w:pStyle w:val="SingleTxtGC"/>
        <w:numPr>
          <w:ilvl w:val="0"/>
          <w:numId w:val="11"/>
        </w:numPr>
        <w:rPr>
          <w:rFonts w:eastAsia="SimHei" w:hint="eastAsia"/>
          <w:lang w:val="en-GB"/>
        </w:rPr>
      </w:pPr>
      <w:r w:rsidRPr="00B93753">
        <w:rPr>
          <w:rFonts w:eastAsia="SimHei" w:hint="eastAsia"/>
          <w:lang w:val="en-GB"/>
        </w:rPr>
        <w:t>查明并保护最易受到虐待、忽视和性剥削的儿童</w:t>
      </w:r>
      <w:r w:rsidR="007679E8">
        <w:rPr>
          <w:rFonts w:eastAsia="SimHei" w:hint="eastAsia"/>
          <w:lang w:val="en-GB"/>
        </w:rPr>
        <w:t>；</w:t>
      </w:r>
    </w:p>
    <w:p w:rsidR="00BC7CC8" w:rsidRPr="00B93753" w:rsidRDefault="00BC7CC8" w:rsidP="00B93753">
      <w:pPr>
        <w:pStyle w:val="SingleTxtGC"/>
        <w:numPr>
          <w:ilvl w:val="0"/>
          <w:numId w:val="11"/>
        </w:numPr>
        <w:rPr>
          <w:rFonts w:eastAsia="SimHei" w:hint="eastAsia"/>
          <w:lang w:val="en-GB"/>
        </w:rPr>
      </w:pPr>
      <w:r w:rsidRPr="00B93753">
        <w:rPr>
          <w:rFonts w:eastAsia="SimHei" w:hint="eastAsia"/>
          <w:lang w:val="en-GB"/>
        </w:rPr>
        <w:t>禁止包括家庭在内的任何场所的一切形式的体罚</w:t>
      </w:r>
      <w:r w:rsidR="007679E8">
        <w:rPr>
          <w:rFonts w:eastAsia="SimHei" w:hint="eastAsia"/>
          <w:lang w:val="en-GB"/>
        </w:rPr>
        <w:t>；</w:t>
      </w:r>
    </w:p>
    <w:p w:rsidR="00BC7CC8" w:rsidRPr="00B93753" w:rsidRDefault="00BC7CC8" w:rsidP="00B93753">
      <w:pPr>
        <w:pStyle w:val="SingleTxtGC"/>
        <w:numPr>
          <w:ilvl w:val="0"/>
          <w:numId w:val="11"/>
        </w:numPr>
        <w:rPr>
          <w:rFonts w:eastAsia="SimHei" w:hint="eastAsia"/>
          <w:lang w:val="en-GB"/>
        </w:rPr>
      </w:pPr>
      <w:r w:rsidRPr="00B93753">
        <w:rPr>
          <w:rFonts w:eastAsia="SimHei" w:hint="eastAsia"/>
          <w:lang w:val="en-GB"/>
        </w:rPr>
        <w:t>确保保护缔约国托儿所中的儿童</w:t>
      </w:r>
      <w:r w:rsidR="007679E8">
        <w:rPr>
          <w:rFonts w:eastAsia="SimHei" w:hint="eastAsia"/>
          <w:lang w:val="en-GB"/>
        </w:rPr>
        <w:t>，</w:t>
      </w:r>
      <w:r w:rsidRPr="00B93753">
        <w:rPr>
          <w:rFonts w:eastAsia="SimHei" w:hint="eastAsia"/>
          <w:lang w:val="en-GB"/>
        </w:rPr>
        <w:t>包括为此实施必要改革以有效监测、确认并起诉对虐待儿童行为负有责任的个人。</w:t>
      </w:r>
    </w:p>
    <w:p w:rsidR="00BC7CC8" w:rsidRPr="00BC7CC8" w:rsidRDefault="00BC7CC8" w:rsidP="00BC7CC8">
      <w:pPr>
        <w:pStyle w:val="SingleTxtGC"/>
        <w:rPr>
          <w:rFonts w:hint="eastAsia"/>
        </w:rPr>
      </w:pPr>
      <w:r w:rsidRPr="00BC7CC8">
        <w:t>2</w:t>
      </w:r>
      <w:r w:rsidR="007679E8">
        <w:t>1.</w:t>
      </w:r>
      <w:r w:rsidR="00B93753">
        <w:rPr>
          <w:rFonts w:hint="eastAsia"/>
        </w:rPr>
        <w:t xml:space="preserve">  </w:t>
      </w:r>
      <w:r w:rsidRPr="00BC7CC8">
        <w:rPr>
          <w:rFonts w:hint="eastAsia"/>
          <w:lang w:val="en-GB"/>
        </w:rPr>
        <w:t>委员会表示关切的是</w:t>
      </w:r>
      <w:r w:rsidR="007679E8">
        <w:rPr>
          <w:rFonts w:hint="eastAsia"/>
          <w:lang w:val="en-GB"/>
        </w:rPr>
        <w:t>，</w:t>
      </w:r>
      <w:r w:rsidRPr="00BC7CC8">
        <w:rPr>
          <w:rFonts w:hint="eastAsia"/>
          <w:lang w:val="en-GB"/>
        </w:rPr>
        <w:t>缔约国的结婚最低年龄较低</w:t>
      </w:r>
      <w:r w:rsidR="007679E8">
        <w:rPr>
          <w:rFonts w:hint="eastAsia"/>
          <w:lang w:val="en-GB"/>
        </w:rPr>
        <w:t>，</w:t>
      </w:r>
      <w:r w:rsidRPr="00BC7CC8">
        <w:rPr>
          <w:rFonts w:hint="eastAsia"/>
          <w:lang w:val="en-GB"/>
        </w:rPr>
        <w:t>《婚姻法》将其规定为</w:t>
      </w:r>
      <w:r w:rsidRPr="00BC7CC8">
        <w:rPr>
          <w:rFonts w:hint="eastAsia"/>
          <w:lang w:val="en-GB"/>
        </w:rPr>
        <w:t>16</w:t>
      </w:r>
      <w:r w:rsidRPr="00BC7CC8">
        <w:rPr>
          <w:rFonts w:hint="eastAsia"/>
          <w:lang w:val="en-GB"/>
        </w:rPr>
        <w:t>岁</w:t>
      </w:r>
      <w:r w:rsidR="007679E8">
        <w:rPr>
          <w:rFonts w:hint="eastAsia"/>
          <w:lang w:val="en-GB"/>
        </w:rPr>
        <w:t>(</w:t>
      </w:r>
      <w:r w:rsidRPr="00BC7CC8">
        <w:rPr>
          <w:rFonts w:hint="eastAsia"/>
          <w:lang w:val="en-GB"/>
        </w:rPr>
        <w:t>第十条</w:t>
      </w:r>
      <w:r w:rsidR="007679E8">
        <w:rPr>
          <w:rFonts w:hint="eastAsia"/>
          <w:lang w:val="en-GB"/>
        </w:rPr>
        <w:t>)</w:t>
      </w:r>
      <w:r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委员会吁请缔约国修订立法</w:t>
      </w:r>
      <w:r w:rsidR="007679E8">
        <w:rPr>
          <w:rFonts w:eastAsia="SimHei" w:hint="eastAsia"/>
          <w:lang w:val="en-GB"/>
        </w:rPr>
        <w:t>，</w:t>
      </w:r>
      <w:r w:rsidRPr="00B93753">
        <w:rPr>
          <w:rFonts w:eastAsia="SimHei" w:hint="eastAsia"/>
          <w:lang w:val="en-GB"/>
        </w:rPr>
        <w:t>将法定最低结婚年龄提高至</w:t>
      </w:r>
      <w:r w:rsidRPr="00B93753">
        <w:rPr>
          <w:rFonts w:eastAsia="SimHei" w:hint="eastAsia"/>
          <w:lang w:val="en-GB"/>
        </w:rPr>
        <w:t>18</w:t>
      </w:r>
      <w:r w:rsidRPr="00B93753">
        <w:rPr>
          <w:rFonts w:eastAsia="SimHei" w:hint="eastAsia"/>
          <w:lang w:val="en-GB"/>
        </w:rPr>
        <w:t>岁</w:t>
      </w:r>
      <w:r w:rsidR="007679E8">
        <w:rPr>
          <w:rFonts w:eastAsia="SimHei" w:hint="eastAsia"/>
          <w:lang w:val="en-GB"/>
        </w:rPr>
        <w:t>，</w:t>
      </w:r>
      <w:r w:rsidRPr="00B93753">
        <w:rPr>
          <w:rFonts w:eastAsia="SimHei" w:hint="eastAsia"/>
          <w:lang w:val="en-GB"/>
        </w:rPr>
        <w:t>以保护儿童</w:t>
      </w:r>
      <w:r w:rsidR="007679E8">
        <w:rPr>
          <w:rFonts w:eastAsia="SimHei" w:hint="eastAsia"/>
          <w:lang w:val="en-GB"/>
        </w:rPr>
        <w:t>，</w:t>
      </w:r>
      <w:r w:rsidRPr="00B93753">
        <w:rPr>
          <w:rFonts w:eastAsia="SimHei" w:hint="eastAsia"/>
          <w:lang w:val="en-GB"/>
        </w:rPr>
        <w:t>防止早婚和强迫婚姻。</w:t>
      </w:r>
    </w:p>
    <w:p w:rsidR="00BC7CC8" w:rsidRPr="00BC7CC8" w:rsidRDefault="00BC7CC8" w:rsidP="00BC7CC8">
      <w:pPr>
        <w:pStyle w:val="SingleTxtGC"/>
        <w:rPr>
          <w:rFonts w:hint="eastAsia"/>
        </w:rPr>
      </w:pPr>
      <w:r w:rsidRPr="00BC7CC8">
        <w:t>2</w:t>
      </w:r>
      <w:r w:rsidR="007679E8">
        <w:t>2.</w:t>
      </w:r>
      <w:r w:rsidR="00B93753">
        <w:rPr>
          <w:rFonts w:hint="eastAsia"/>
        </w:rPr>
        <w:t xml:space="preserve">  </w:t>
      </w:r>
      <w:r w:rsidRPr="00BC7CC8">
        <w:rPr>
          <w:rFonts w:hint="eastAsia"/>
          <w:lang w:val="en-GB"/>
        </w:rPr>
        <w:t>委员会欢迎缔约国于</w:t>
      </w:r>
      <w:r w:rsidRPr="00BC7CC8">
        <w:rPr>
          <w:rFonts w:hint="eastAsia"/>
          <w:lang w:val="en-GB"/>
        </w:rPr>
        <w:t>2004</w:t>
      </w:r>
      <w:r w:rsidRPr="00BC7CC8">
        <w:rPr>
          <w:rFonts w:hint="eastAsia"/>
          <w:lang w:val="en-GB"/>
        </w:rPr>
        <w:t>年通过了《儿童保育和保护法》</w:t>
      </w:r>
      <w:r w:rsidR="007679E8">
        <w:rPr>
          <w:rFonts w:hint="eastAsia"/>
          <w:lang w:val="en-GB"/>
        </w:rPr>
        <w:t>，</w:t>
      </w:r>
      <w:r w:rsidRPr="00BC7CC8">
        <w:rPr>
          <w:rFonts w:hint="eastAsia"/>
          <w:lang w:val="en-GB"/>
        </w:rPr>
        <w:t>该法</w:t>
      </w:r>
      <w:r w:rsidR="007679E8">
        <w:rPr>
          <w:rFonts w:hint="eastAsia"/>
          <w:lang w:val="en-GB"/>
        </w:rPr>
        <w:t>，</w:t>
      </w:r>
      <w:r w:rsidRPr="00BC7CC8">
        <w:rPr>
          <w:rFonts w:hint="eastAsia"/>
          <w:lang w:val="en-GB"/>
        </w:rPr>
        <w:t>除其他外</w:t>
      </w:r>
      <w:r w:rsidR="007679E8">
        <w:rPr>
          <w:rFonts w:hint="eastAsia"/>
          <w:lang w:val="en-GB"/>
        </w:rPr>
        <w:t>，</w:t>
      </w:r>
      <w:r w:rsidRPr="00BC7CC8">
        <w:rPr>
          <w:rFonts w:hint="eastAsia"/>
          <w:lang w:val="en-GB"/>
        </w:rPr>
        <w:t>将最低劳动年龄从</w:t>
      </w:r>
      <w:r w:rsidRPr="00BC7CC8">
        <w:rPr>
          <w:rFonts w:hint="eastAsia"/>
          <w:lang w:val="en-GB"/>
        </w:rPr>
        <w:t>12</w:t>
      </w:r>
      <w:r w:rsidRPr="00BC7CC8">
        <w:rPr>
          <w:rFonts w:hint="eastAsia"/>
          <w:lang w:val="en-GB"/>
        </w:rPr>
        <w:t>岁提高至</w:t>
      </w:r>
      <w:r w:rsidRPr="00BC7CC8">
        <w:rPr>
          <w:rFonts w:hint="eastAsia"/>
          <w:lang w:val="en-GB"/>
        </w:rPr>
        <w:t>15</w:t>
      </w:r>
      <w:r w:rsidRPr="00BC7CC8">
        <w:rPr>
          <w:rFonts w:hint="eastAsia"/>
          <w:lang w:val="en-GB"/>
        </w:rPr>
        <w:t>岁并禁止雇佣</w:t>
      </w:r>
      <w:r w:rsidRPr="00BC7CC8">
        <w:rPr>
          <w:rFonts w:hint="eastAsia"/>
          <w:lang w:val="en-GB"/>
        </w:rPr>
        <w:t>13</w:t>
      </w:r>
      <w:r w:rsidRPr="00BC7CC8">
        <w:rPr>
          <w:rFonts w:hint="eastAsia"/>
          <w:lang w:val="en-GB"/>
        </w:rPr>
        <w:t>岁以下儿童从事任何类型的工作。但委员会仍感关切的是</w:t>
      </w:r>
      <w:r w:rsidR="007679E8">
        <w:rPr>
          <w:rFonts w:hint="eastAsia"/>
          <w:lang w:val="en-GB"/>
        </w:rPr>
        <w:t>，</w:t>
      </w:r>
      <w:r w:rsidRPr="00BC7CC8">
        <w:rPr>
          <w:rFonts w:hint="eastAsia"/>
          <w:lang w:val="en-GB"/>
        </w:rPr>
        <w:t>缔约国虽然实施了“通过教育</w:t>
      </w:r>
      <w:r w:rsidR="00E5332E">
        <w:rPr>
          <w:rFonts w:hint="eastAsia"/>
          <w:lang w:val="en-GB"/>
        </w:rPr>
        <w:t>处理</w:t>
      </w:r>
      <w:r w:rsidRPr="00BC7CC8">
        <w:rPr>
          <w:rFonts w:hint="eastAsia"/>
          <w:lang w:val="en-GB"/>
        </w:rPr>
        <w:t>童工问题”项目等方案</w:t>
      </w:r>
      <w:r w:rsidR="007679E8">
        <w:rPr>
          <w:rFonts w:hint="eastAsia"/>
          <w:lang w:val="en-GB"/>
        </w:rPr>
        <w:t>，</w:t>
      </w:r>
      <w:r w:rsidRPr="00BC7CC8">
        <w:rPr>
          <w:rFonts w:hint="eastAsia"/>
          <w:lang w:val="en-GB"/>
        </w:rPr>
        <w:t>但农业、渔业和非正规部门</w:t>
      </w:r>
      <w:r w:rsidR="00E5332E">
        <w:rPr>
          <w:rFonts w:hint="eastAsia"/>
          <w:lang w:val="en-GB"/>
        </w:rPr>
        <w:t>仍在</w:t>
      </w:r>
      <w:r w:rsidRPr="00BC7CC8">
        <w:rPr>
          <w:rFonts w:hint="eastAsia"/>
          <w:lang w:val="en-GB"/>
        </w:rPr>
        <w:t>使用童工。委员会还感到遗憾的是</w:t>
      </w:r>
      <w:r w:rsidR="007679E8">
        <w:rPr>
          <w:rFonts w:hint="eastAsia"/>
          <w:lang w:val="en-GB"/>
        </w:rPr>
        <w:t>，</w:t>
      </w:r>
      <w:r w:rsidRPr="00BC7CC8">
        <w:rPr>
          <w:rFonts w:hint="eastAsia"/>
          <w:lang w:val="en-GB"/>
        </w:rPr>
        <w:t>缔约国通过《职业卫生和安全法案》的进程缓慢</w:t>
      </w:r>
      <w:r w:rsidR="007679E8">
        <w:rPr>
          <w:rFonts w:hint="eastAsia"/>
          <w:lang w:val="en-GB"/>
        </w:rPr>
        <w:t>，</w:t>
      </w:r>
      <w:r w:rsidRPr="00BC7CC8">
        <w:rPr>
          <w:rFonts w:hint="eastAsia"/>
          <w:lang w:val="en-GB"/>
        </w:rPr>
        <w:t>该法案中列出了禁止</w:t>
      </w:r>
      <w:r w:rsidRPr="00BC7CC8">
        <w:rPr>
          <w:rFonts w:hint="eastAsia"/>
          <w:lang w:val="en-GB"/>
        </w:rPr>
        <w:t>18</w:t>
      </w:r>
      <w:r w:rsidRPr="00BC7CC8">
        <w:rPr>
          <w:rFonts w:hint="eastAsia"/>
          <w:lang w:val="en-GB"/>
        </w:rPr>
        <w:t>岁以下者从事的危险性职业或工作类型清单。委员会还感到关切的是</w:t>
      </w:r>
      <w:r w:rsidR="007679E8">
        <w:rPr>
          <w:rFonts w:hint="eastAsia"/>
          <w:lang w:val="en-GB"/>
        </w:rPr>
        <w:t>，</w:t>
      </w:r>
      <w:r w:rsidRPr="00BC7CC8">
        <w:rPr>
          <w:rFonts w:hint="eastAsia"/>
          <w:lang w:val="en-GB"/>
        </w:rPr>
        <w:t>劳动和社会保障部童工问题股资源和能力有限</w:t>
      </w:r>
      <w:r w:rsidR="007679E8">
        <w:rPr>
          <w:rFonts w:hint="eastAsia"/>
          <w:lang w:val="en-GB"/>
        </w:rPr>
        <w:t>，</w:t>
      </w:r>
      <w:r w:rsidRPr="00BC7CC8">
        <w:rPr>
          <w:rFonts w:hint="eastAsia"/>
          <w:lang w:val="en-GB"/>
        </w:rPr>
        <w:t>无法有效执行《儿童保育和保护法》</w:t>
      </w:r>
      <w:r w:rsidR="007679E8">
        <w:rPr>
          <w:rFonts w:hint="eastAsia"/>
          <w:lang w:val="en-GB"/>
        </w:rPr>
        <w:t>，</w:t>
      </w:r>
      <w:r w:rsidRPr="00BC7CC8">
        <w:rPr>
          <w:rFonts w:hint="eastAsia"/>
          <w:lang w:val="en-GB"/>
        </w:rPr>
        <w:t>因童工罪而进行逮捕和起诉的案件较少</w:t>
      </w:r>
      <w:r w:rsidR="007679E8">
        <w:rPr>
          <w:rFonts w:hint="eastAsia"/>
          <w:lang w:val="en-GB"/>
        </w:rPr>
        <w:t>，</w:t>
      </w:r>
      <w:r w:rsidRPr="00BC7CC8">
        <w:rPr>
          <w:rFonts w:hint="eastAsia"/>
          <w:lang w:val="en-GB"/>
        </w:rPr>
        <w:t>缔约国还缺少要求雇主保留员工花名册的立法规定</w:t>
      </w:r>
      <w:r w:rsidR="007679E8">
        <w:rPr>
          <w:rFonts w:hint="eastAsia"/>
          <w:lang w:val="en-GB"/>
        </w:rPr>
        <w:t>(</w:t>
      </w:r>
      <w:r w:rsidRPr="00BC7CC8">
        <w:rPr>
          <w:rFonts w:hint="eastAsia"/>
          <w:lang w:val="en-GB"/>
        </w:rPr>
        <w:t>第十条</w:t>
      </w:r>
      <w:r w:rsidR="007679E8">
        <w:rPr>
          <w:rFonts w:hint="eastAsia"/>
          <w:lang w:val="en-GB"/>
        </w:rPr>
        <w:t>)</w:t>
      </w:r>
      <w:r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委员会促请缔约国加强有效打击童工现象的努力</w:t>
      </w:r>
      <w:r w:rsidR="007679E8">
        <w:rPr>
          <w:rFonts w:eastAsia="SimHei" w:hint="eastAsia"/>
          <w:lang w:val="en-GB"/>
        </w:rPr>
        <w:t>，</w:t>
      </w:r>
      <w:r w:rsidRPr="00B93753">
        <w:rPr>
          <w:rFonts w:eastAsia="SimHei" w:hint="eastAsia"/>
          <w:lang w:val="en-GB"/>
        </w:rPr>
        <w:t>包括通过国际劳工组织的援助。具体而言</w:t>
      </w:r>
      <w:r w:rsidR="007679E8">
        <w:rPr>
          <w:rFonts w:eastAsia="SimHei" w:hint="eastAsia"/>
          <w:lang w:val="en-GB"/>
        </w:rPr>
        <w:t>，</w:t>
      </w:r>
      <w:r w:rsidRPr="00B93753">
        <w:rPr>
          <w:rFonts w:eastAsia="SimHei" w:hint="eastAsia"/>
          <w:lang w:val="en-GB"/>
        </w:rPr>
        <w:t>委员会建议缔约国</w:t>
      </w:r>
      <w:r w:rsidR="007679E8">
        <w:rPr>
          <w:rFonts w:eastAsia="SimHei" w:hint="eastAsia"/>
          <w:lang w:val="en-GB"/>
        </w:rPr>
        <w:t>：</w:t>
      </w:r>
    </w:p>
    <w:p w:rsidR="00BC7CC8" w:rsidRPr="00B93753" w:rsidRDefault="00E5332E" w:rsidP="00B93753">
      <w:pPr>
        <w:pStyle w:val="SingleTxtGC"/>
        <w:numPr>
          <w:ilvl w:val="0"/>
          <w:numId w:val="12"/>
        </w:numPr>
        <w:rPr>
          <w:rFonts w:eastAsia="SimHei" w:hint="eastAsia"/>
          <w:lang w:val="en-GB"/>
        </w:rPr>
      </w:pPr>
      <w:r>
        <w:rPr>
          <w:rFonts w:eastAsia="SimHei" w:hint="eastAsia"/>
          <w:lang w:val="en-GB"/>
        </w:rPr>
        <w:t>尽快通过列出</w:t>
      </w:r>
      <w:r w:rsidR="00BC7CC8" w:rsidRPr="00B93753">
        <w:rPr>
          <w:rFonts w:eastAsia="SimHei" w:hint="eastAsia"/>
          <w:lang w:val="en-GB"/>
        </w:rPr>
        <w:t>禁止</w:t>
      </w:r>
      <w:r w:rsidR="00BC7CC8" w:rsidRPr="00B93753">
        <w:rPr>
          <w:rFonts w:eastAsia="SimHei" w:hint="eastAsia"/>
          <w:lang w:val="en-GB"/>
        </w:rPr>
        <w:t>18</w:t>
      </w:r>
      <w:r w:rsidR="00BC7CC8" w:rsidRPr="00B93753">
        <w:rPr>
          <w:rFonts w:eastAsia="SimHei" w:hint="eastAsia"/>
          <w:lang w:val="en-GB"/>
        </w:rPr>
        <w:t>岁以下者从事的危险性职业或工作类型清单的《职业卫生和安全法案》</w:t>
      </w:r>
      <w:r w:rsidR="007679E8">
        <w:rPr>
          <w:rFonts w:eastAsia="SimHei" w:hint="eastAsia"/>
          <w:lang w:val="en-GB"/>
        </w:rPr>
        <w:t>；</w:t>
      </w:r>
    </w:p>
    <w:p w:rsidR="00BC7CC8" w:rsidRPr="00B93753" w:rsidRDefault="00BC7CC8" w:rsidP="00B93753">
      <w:pPr>
        <w:pStyle w:val="SingleTxtGC"/>
        <w:numPr>
          <w:ilvl w:val="0"/>
          <w:numId w:val="12"/>
        </w:numPr>
        <w:rPr>
          <w:rFonts w:eastAsia="SimHei" w:hint="eastAsia"/>
          <w:lang w:val="en-GB"/>
        </w:rPr>
      </w:pPr>
      <w:r w:rsidRPr="00B93753">
        <w:rPr>
          <w:rFonts w:eastAsia="SimHei" w:hint="eastAsia"/>
          <w:lang w:val="en-GB"/>
        </w:rPr>
        <w:t>确保劳动和社会保障部童工问题股得到有效执行《儿童保育和保护法》所需的充足人力和财政资源</w:t>
      </w:r>
      <w:r w:rsidR="007679E8">
        <w:rPr>
          <w:rFonts w:eastAsia="SimHei" w:hint="eastAsia"/>
          <w:lang w:val="en-GB"/>
        </w:rPr>
        <w:t>；</w:t>
      </w:r>
    </w:p>
    <w:p w:rsidR="00BC7CC8" w:rsidRPr="00B93753" w:rsidRDefault="00BC7CC8" w:rsidP="00B93753">
      <w:pPr>
        <w:pStyle w:val="SingleTxtGC"/>
        <w:numPr>
          <w:ilvl w:val="0"/>
          <w:numId w:val="12"/>
        </w:numPr>
        <w:rPr>
          <w:rFonts w:eastAsia="SimHei" w:hint="eastAsia"/>
          <w:lang w:val="en-GB"/>
        </w:rPr>
      </w:pPr>
      <w:r w:rsidRPr="00B93753">
        <w:rPr>
          <w:rFonts w:eastAsia="SimHei" w:hint="eastAsia"/>
          <w:lang w:val="en-GB"/>
        </w:rPr>
        <w:t>起诉并有效制裁童工问题的肇事者</w:t>
      </w:r>
      <w:r w:rsidR="007679E8">
        <w:rPr>
          <w:rFonts w:eastAsia="SimHei" w:hint="eastAsia"/>
          <w:lang w:val="en-GB"/>
        </w:rPr>
        <w:t>；</w:t>
      </w:r>
    </w:p>
    <w:p w:rsidR="00BC7CC8" w:rsidRPr="00B93753" w:rsidRDefault="00BC7CC8" w:rsidP="00B93753">
      <w:pPr>
        <w:pStyle w:val="SingleTxtGC"/>
        <w:numPr>
          <w:ilvl w:val="0"/>
          <w:numId w:val="12"/>
        </w:numPr>
        <w:rPr>
          <w:rFonts w:eastAsia="SimHei" w:hint="eastAsia"/>
          <w:lang w:val="en-GB"/>
        </w:rPr>
      </w:pPr>
      <w:r w:rsidRPr="00B93753">
        <w:rPr>
          <w:rFonts w:eastAsia="SimHei" w:hint="eastAsia"/>
          <w:lang w:val="en-GB"/>
        </w:rPr>
        <w:t>通过立法规定</w:t>
      </w:r>
      <w:r w:rsidR="007679E8">
        <w:rPr>
          <w:rFonts w:eastAsia="SimHei" w:hint="eastAsia"/>
          <w:lang w:val="en-GB"/>
        </w:rPr>
        <w:t>，</w:t>
      </w:r>
      <w:r w:rsidRPr="00B93753">
        <w:rPr>
          <w:rFonts w:eastAsia="SimHei" w:hint="eastAsia"/>
          <w:lang w:val="en-GB"/>
        </w:rPr>
        <w:t>要求雇主保留员工花名册。</w:t>
      </w:r>
    </w:p>
    <w:p w:rsidR="00BC7CC8" w:rsidRPr="00BC7CC8" w:rsidRDefault="00B93753" w:rsidP="00BC7CC8">
      <w:pPr>
        <w:pStyle w:val="SingleTxtGC"/>
        <w:rPr>
          <w:rFonts w:hint="eastAsia"/>
        </w:rPr>
      </w:pPr>
      <w:r>
        <w:t>2</w:t>
      </w:r>
      <w:r w:rsidR="007679E8">
        <w:t>3.</w:t>
      </w:r>
      <w:r>
        <w:rPr>
          <w:rFonts w:hint="eastAsia"/>
        </w:rPr>
        <w:t xml:space="preserve">  </w:t>
      </w:r>
      <w:r w:rsidR="00BC7CC8" w:rsidRPr="00BC7CC8">
        <w:rPr>
          <w:rFonts w:hint="eastAsia"/>
          <w:lang w:val="en-GB"/>
        </w:rPr>
        <w:t>委员会欢迎缔约国努力打击人口贩运</w:t>
      </w:r>
      <w:r w:rsidR="007679E8">
        <w:rPr>
          <w:rFonts w:hint="eastAsia"/>
          <w:lang w:val="en-GB"/>
        </w:rPr>
        <w:t>，</w:t>
      </w:r>
      <w:r w:rsidR="00BC7CC8" w:rsidRPr="00BC7CC8">
        <w:rPr>
          <w:rFonts w:hint="eastAsia"/>
          <w:lang w:val="en-GB"/>
        </w:rPr>
        <w:t>包括于</w:t>
      </w:r>
      <w:r w:rsidR="00BC7CC8" w:rsidRPr="00BC7CC8">
        <w:rPr>
          <w:rFonts w:hint="eastAsia"/>
          <w:lang w:val="en-GB"/>
        </w:rPr>
        <w:t>2007</w:t>
      </w:r>
      <w:r w:rsidR="00BC7CC8" w:rsidRPr="00BC7CC8">
        <w:rPr>
          <w:rFonts w:hint="eastAsia"/>
          <w:lang w:val="en-GB"/>
        </w:rPr>
        <w:t>年通过了《</w:t>
      </w:r>
      <w:r w:rsidR="007679E8">
        <w:rPr>
          <w:rFonts w:hint="eastAsia"/>
          <w:lang w:val="en-GB"/>
        </w:rPr>
        <w:t>(</w:t>
      </w:r>
      <w:r w:rsidR="00BC7CC8" w:rsidRPr="00BC7CC8">
        <w:rPr>
          <w:rFonts w:hint="eastAsia"/>
          <w:lang w:val="en-GB"/>
        </w:rPr>
        <w:t>预防、禁止和惩治</w:t>
      </w:r>
      <w:r w:rsidR="007679E8">
        <w:rPr>
          <w:rFonts w:hint="eastAsia"/>
          <w:lang w:val="en-GB"/>
        </w:rPr>
        <w:t>)</w:t>
      </w:r>
      <w:r w:rsidR="00BC7CC8" w:rsidRPr="00BC7CC8">
        <w:rPr>
          <w:rFonts w:hint="eastAsia"/>
          <w:lang w:val="en-GB"/>
        </w:rPr>
        <w:t>人口贩运法》</w:t>
      </w:r>
      <w:r w:rsidR="007679E8">
        <w:rPr>
          <w:rFonts w:hint="eastAsia"/>
          <w:lang w:val="en-GB"/>
        </w:rPr>
        <w:t>，</w:t>
      </w:r>
      <w:r w:rsidR="00BC7CC8" w:rsidRPr="00BC7CC8">
        <w:rPr>
          <w:rFonts w:hint="eastAsia"/>
          <w:lang w:val="en-GB"/>
        </w:rPr>
        <w:t>并于</w:t>
      </w:r>
      <w:r w:rsidR="00BC7CC8" w:rsidRPr="00BC7CC8">
        <w:rPr>
          <w:rFonts w:hint="eastAsia"/>
          <w:lang w:val="en-GB"/>
        </w:rPr>
        <w:t>2005</w:t>
      </w:r>
      <w:r w:rsidR="00BC7CC8" w:rsidRPr="00BC7CC8">
        <w:rPr>
          <w:rFonts w:hint="eastAsia"/>
          <w:lang w:val="en-GB"/>
        </w:rPr>
        <w:t>年在国家安全部内设立了打击人口贩运国家工作队</w:t>
      </w:r>
      <w:r w:rsidR="007679E8">
        <w:rPr>
          <w:rFonts w:hint="eastAsia"/>
          <w:lang w:val="en-GB"/>
        </w:rPr>
        <w:t>，</w:t>
      </w:r>
      <w:r w:rsidR="00BC7CC8" w:rsidRPr="00BC7CC8">
        <w:rPr>
          <w:rFonts w:hint="eastAsia"/>
          <w:lang w:val="en-GB"/>
        </w:rPr>
        <w:t>但委员会对普遍存在的</w:t>
      </w:r>
      <w:r w:rsidR="00BC7CC8" w:rsidRPr="00BC7CC8">
        <w:t>贩运人口进行性剥削和强迫劳动</w:t>
      </w:r>
      <w:r w:rsidR="00BC7CC8" w:rsidRPr="00BC7CC8">
        <w:rPr>
          <w:rFonts w:hint="eastAsia"/>
        </w:rPr>
        <w:t>的现象表示关切。委员会还感到关切的是</w:t>
      </w:r>
      <w:r w:rsidR="007679E8">
        <w:rPr>
          <w:rFonts w:hint="eastAsia"/>
        </w:rPr>
        <w:t>，</w:t>
      </w:r>
      <w:r w:rsidR="00BC7CC8" w:rsidRPr="00BC7CC8">
        <w:rPr>
          <w:rFonts w:hint="eastAsia"/>
        </w:rPr>
        <w:t>对此类案件的调查、起诉和定罪很少</w:t>
      </w:r>
      <w:r w:rsidR="007679E8">
        <w:rPr>
          <w:rFonts w:hint="eastAsia"/>
        </w:rPr>
        <w:t>，</w:t>
      </w:r>
      <w:r w:rsidR="00BC7CC8" w:rsidRPr="00BC7CC8">
        <w:rPr>
          <w:rFonts w:hint="eastAsia"/>
        </w:rPr>
        <w:t>并且缔约国缺少针对受害者的防范和保护机制</w:t>
      </w:r>
      <w:r w:rsidR="007679E8">
        <w:rPr>
          <w:rFonts w:hint="eastAsia"/>
        </w:rPr>
        <w:t>，</w:t>
      </w:r>
      <w:r w:rsidR="00BC7CC8" w:rsidRPr="00BC7CC8">
        <w:rPr>
          <w:rFonts w:hint="eastAsia"/>
        </w:rPr>
        <w:t>包括康复计划</w:t>
      </w:r>
      <w:r w:rsidR="007679E8">
        <w:rPr>
          <w:rFonts w:hint="eastAsia"/>
        </w:rPr>
        <w:t>(</w:t>
      </w:r>
      <w:r w:rsidR="00BC7CC8" w:rsidRPr="00BC7CC8">
        <w:rPr>
          <w:rFonts w:hint="eastAsia"/>
        </w:rPr>
        <w:t>第十条</w:t>
      </w:r>
      <w:r w:rsidR="007679E8">
        <w:rPr>
          <w:rFonts w:hint="eastAsia"/>
        </w:rPr>
        <w:t>)</w:t>
      </w:r>
      <w:r w:rsidR="00BC7CC8" w:rsidRPr="00BC7CC8">
        <w:rPr>
          <w:rFonts w:hint="eastAsia"/>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委员会促请缔约国加大力度打击人口贩运</w:t>
      </w:r>
      <w:r w:rsidR="007679E8">
        <w:rPr>
          <w:rFonts w:eastAsia="SimHei" w:hint="eastAsia"/>
          <w:lang w:val="en-GB"/>
        </w:rPr>
        <w:t>，</w:t>
      </w:r>
      <w:r w:rsidRPr="00B93753">
        <w:rPr>
          <w:rFonts w:eastAsia="SimHei" w:hint="eastAsia"/>
          <w:lang w:val="en-GB"/>
        </w:rPr>
        <w:t>包括通过</w:t>
      </w:r>
      <w:r w:rsidR="007679E8">
        <w:rPr>
          <w:rFonts w:eastAsia="SimHei" w:hint="eastAsia"/>
          <w:lang w:val="en-GB"/>
        </w:rPr>
        <w:t>：</w:t>
      </w:r>
    </w:p>
    <w:p w:rsidR="00BC7CC8" w:rsidRPr="00B93753" w:rsidRDefault="00BC7CC8" w:rsidP="00B93753">
      <w:pPr>
        <w:pStyle w:val="SingleTxtGC"/>
        <w:numPr>
          <w:ilvl w:val="0"/>
          <w:numId w:val="13"/>
        </w:numPr>
        <w:rPr>
          <w:rFonts w:eastAsia="SimHei" w:hint="eastAsia"/>
          <w:lang w:val="en-GB"/>
        </w:rPr>
      </w:pPr>
      <w:r w:rsidRPr="00B93753">
        <w:rPr>
          <w:rFonts w:eastAsia="SimHei" w:hint="eastAsia"/>
          <w:lang w:val="en-GB"/>
        </w:rPr>
        <w:t>系统地收集缔约国境内的贩运人口流动情况</w:t>
      </w:r>
      <w:r w:rsidR="007679E8">
        <w:rPr>
          <w:rFonts w:eastAsia="SimHei" w:hint="eastAsia"/>
          <w:lang w:val="en-GB"/>
        </w:rPr>
        <w:t>；</w:t>
      </w:r>
    </w:p>
    <w:p w:rsidR="00BC7CC8" w:rsidRPr="00B93753" w:rsidRDefault="00BC7CC8" w:rsidP="00B93753">
      <w:pPr>
        <w:pStyle w:val="SingleTxtGC"/>
        <w:numPr>
          <w:ilvl w:val="0"/>
          <w:numId w:val="13"/>
        </w:numPr>
        <w:rPr>
          <w:rFonts w:eastAsia="SimHei" w:hint="eastAsia"/>
          <w:lang w:val="en-GB"/>
        </w:rPr>
      </w:pPr>
      <w:r w:rsidRPr="00B93753">
        <w:rPr>
          <w:rFonts w:eastAsia="SimHei" w:hint="eastAsia"/>
          <w:lang w:val="en-GB"/>
        </w:rPr>
        <w:t>调查、起诉并适当制裁贩运人口的肇事者</w:t>
      </w:r>
      <w:r w:rsidR="007679E8">
        <w:rPr>
          <w:rFonts w:eastAsia="SimHei" w:hint="eastAsia"/>
          <w:lang w:val="en-GB"/>
        </w:rPr>
        <w:t>；</w:t>
      </w:r>
    </w:p>
    <w:p w:rsidR="00BC7CC8" w:rsidRPr="00B93753" w:rsidRDefault="00BC7CC8" w:rsidP="00B93753">
      <w:pPr>
        <w:pStyle w:val="SingleTxtGC"/>
        <w:numPr>
          <w:ilvl w:val="0"/>
          <w:numId w:val="13"/>
        </w:numPr>
        <w:rPr>
          <w:rFonts w:eastAsia="SimHei" w:hint="eastAsia"/>
          <w:lang w:val="en-GB"/>
        </w:rPr>
      </w:pPr>
      <w:r w:rsidRPr="00B93753">
        <w:rPr>
          <w:rFonts w:eastAsia="SimHei" w:hint="eastAsia"/>
          <w:lang w:val="en-GB"/>
        </w:rPr>
        <w:t>确保向受害者提供充分的保护和补偿</w:t>
      </w:r>
      <w:r w:rsidR="007679E8">
        <w:rPr>
          <w:rFonts w:eastAsia="SimHei" w:hint="eastAsia"/>
          <w:lang w:val="en-GB"/>
        </w:rPr>
        <w:t>，</w:t>
      </w:r>
      <w:r w:rsidRPr="00B93753">
        <w:rPr>
          <w:rFonts w:eastAsia="SimHei" w:hint="eastAsia"/>
          <w:lang w:val="en-GB"/>
        </w:rPr>
        <w:t>并建立针对受害者的防范和康复方案</w:t>
      </w:r>
      <w:r w:rsidR="007679E8">
        <w:rPr>
          <w:rFonts w:eastAsia="SimHei" w:hint="eastAsia"/>
          <w:lang w:val="en-GB"/>
        </w:rPr>
        <w:t>；</w:t>
      </w:r>
    </w:p>
    <w:p w:rsidR="00BC7CC8" w:rsidRPr="00B93753" w:rsidRDefault="00BC7CC8" w:rsidP="00B93753">
      <w:pPr>
        <w:pStyle w:val="SingleTxtGC"/>
        <w:numPr>
          <w:ilvl w:val="0"/>
          <w:numId w:val="13"/>
        </w:numPr>
        <w:rPr>
          <w:rFonts w:eastAsia="SimHei" w:hint="eastAsia"/>
          <w:lang w:val="en-GB"/>
        </w:rPr>
      </w:pPr>
      <w:r w:rsidRPr="00B93753">
        <w:rPr>
          <w:rFonts w:eastAsia="SimHei" w:hint="eastAsia"/>
          <w:lang w:val="en-GB"/>
        </w:rPr>
        <w:t>培训执法人员、法官和其他有关人员</w:t>
      </w:r>
      <w:r w:rsidR="007679E8">
        <w:rPr>
          <w:rFonts w:eastAsia="SimHei" w:hint="eastAsia"/>
          <w:lang w:val="en-GB"/>
        </w:rPr>
        <w:t>，</w:t>
      </w:r>
      <w:r w:rsidRPr="00B93753">
        <w:rPr>
          <w:rFonts w:eastAsia="SimHei" w:hint="eastAsia"/>
          <w:lang w:val="en-GB"/>
        </w:rPr>
        <w:t>以提高他们对这一现象和受害者权利的认识。</w:t>
      </w:r>
    </w:p>
    <w:p w:rsidR="00BC7CC8" w:rsidRPr="00BC7CC8" w:rsidRDefault="00BC7CC8" w:rsidP="00BC7CC8">
      <w:pPr>
        <w:pStyle w:val="SingleTxtGC"/>
        <w:rPr>
          <w:rFonts w:hint="eastAsia"/>
          <w:lang w:val="en-GB"/>
        </w:rPr>
      </w:pPr>
      <w:r w:rsidRPr="00BC7CC8">
        <w:rPr>
          <w:lang w:val="en-GB"/>
        </w:rPr>
        <w:t>2</w:t>
      </w:r>
      <w:r w:rsidR="007679E8">
        <w:rPr>
          <w:lang w:val="en-GB"/>
        </w:rPr>
        <w:t>4.</w:t>
      </w:r>
      <w:r w:rsidR="00B93753">
        <w:rPr>
          <w:rFonts w:hint="eastAsia"/>
          <w:lang w:val="en-GB"/>
        </w:rPr>
        <w:t xml:space="preserve">  </w:t>
      </w:r>
      <w:r w:rsidRPr="00BC7CC8">
        <w:rPr>
          <w:rFonts w:hint="eastAsia"/>
          <w:lang w:val="en-GB"/>
        </w:rPr>
        <w:t>委员会欢迎缔约国为实现普及安全饮用水而进行的努力</w:t>
      </w:r>
      <w:r w:rsidR="007679E8">
        <w:rPr>
          <w:rFonts w:hint="eastAsia"/>
          <w:lang w:val="en-GB"/>
        </w:rPr>
        <w:t>，</w:t>
      </w:r>
      <w:r w:rsidRPr="00BC7CC8">
        <w:rPr>
          <w:rFonts w:hint="eastAsia"/>
          <w:lang w:val="en-GB"/>
        </w:rPr>
        <w:t>《牙买加水部门政策</w:t>
      </w:r>
      <w:r w:rsidR="007679E8">
        <w:rPr>
          <w:rFonts w:hint="eastAsia"/>
          <w:lang w:val="en-GB"/>
        </w:rPr>
        <w:t>：</w:t>
      </w:r>
      <w:r w:rsidRPr="00BC7CC8">
        <w:rPr>
          <w:rFonts w:hint="eastAsia"/>
          <w:lang w:val="en-GB"/>
        </w:rPr>
        <w:t>战略和行动计划》在这方面做出了规定。但委员会仍感关切的是</w:t>
      </w:r>
      <w:r w:rsidR="007679E8">
        <w:rPr>
          <w:rFonts w:hint="eastAsia"/>
          <w:lang w:val="en-GB"/>
        </w:rPr>
        <w:t>，</w:t>
      </w:r>
      <w:r w:rsidRPr="00BC7CC8">
        <w:rPr>
          <w:rFonts w:hint="eastAsia"/>
          <w:lang w:val="en-GB"/>
        </w:rPr>
        <w:t>缔约国称近半数农村人口缺少安全饮用水。委员会还感到关切的是</w:t>
      </w:r>
      <w:r w:rsidR="007679E8">
        <w:rPr>
          <w:rFonts w:hint="eastAsia"/>
          <w:lang w:val="en-GB"/>
        </w:rPr>
        <w:t>，</w:t>
      </w:r>
      <w:r w:rsidRPr="00BC7CC8">
        <w:rPr>
          <w:rFonts w:hint="eastAsia"/>
          <w:lang w:val="en-GB"/>
        </w:rPr>
        <w:t>缔约国缺少适当的卫生设施</w:t>
      </w:r>
      <w:r w:rsidR="007679E8">
        <w:rPr>
          <w:rFonts w:hint="eastAsia"/>
          <w:lang w:val="en-GB"/>
        </w:rPr>
        <w:t>，</w:t>
      </w:r>
      <w:r w:rsidRPr="00BC7CC8">
        <w:rPr>
          <w:rFonts w:hint="eastAsia"/>
          <w:lang w:val="en-GB"/>
        </w:rPr>
        <w:t>特别是在计划外城市棚户区</w:t>
      </w:r>
      <w:r w:rsidR="007679E8">
        <w:rPr>
          <w:rFonts w:hint="eastAsia"/>
          <w:lang w:val="en-GB"/>
        </w:rPr>
        <w:t>(</w:t>
      </w:r>
      <w:r w:rsidRPr="00BC7CC8">
        <w:rPr>
          <w:rFonts w:hint="eastAsia"/>
          <w:lang w:val="en-GB"/>
        </w:rPr>
        <w:t>第十一条</w:t>
      </w:r>
      <w:r w:rsidR="007679E8">
        <w:rPr>
          <w:rFonts w:hint="eastAsia"/>
          <w:lang w:val="en-GB"/>
        </w:rPr>
        <w:t>)</w:t>
      </w:r>
      <w:r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委员会吁请缔约国加紧努力</w:t>
      </w:r>
      <w:r w:rsidR="007679E8">
        <w:rPr>
          <w:rFonts w:eastAsia="SimHei" w:hint="eastAsia"/>
          <w:lang w:val="en-GB"/>
        </w:rPr>
        <w:t>，</w:t>
      </w:r>
      <w:r w:rsidRPr="00B93753">
        <w:rPr>
          <w:rFonts w:eastAsia="SimHei" w:hint="eastAsia"/>
          <w:lang w:val="en-GB"/>
        </w:rPr>
        <w:t>确保普及安全饮用水</w:t>
      </w:r>
      <w:r w:rsidR="007679E8">
        <w:rPr>
          <w:rFonts w:eastAsia="SimHei" w:hint="eastAsia"/>
          <w:lang w:val="en-GB"/>
        </w:rPr>
        <w:t>(</w:t>
      </w:r>
      <w:r w:rsidRPr="00B93753">
        <w:rPr>
          <w:rFonts w:eastAsia="SimHei" w:hint="eastAsia"/>
          <w:lang w:val="en-GB"/>
        </w:rPr>
        <w:t>特别是在农村地区</w:t>
      </w:r>
      <w:r w:rsidR="007679E8">
        <w:rPr>
          <w:rFonts w:eastAsia="SimHei" w:hint="eastAsia"/>
          <w:lang w:val="en-GB"/>
        </w:rPr>
        <w:t>)</w:t>
      </w:r>
      <w:r w:rsidRPr="00B93753">
        <w:rPr>
          <w:rFonts w:eastAsia="SimHei" w:hint="eastAsia"/>
          <w:lang w:val="en-GB"/>
        </w:rPr>
        <w:t>和适当的安全设施</w:t>
      </w:r>
      <w:r w:rsidR="007679E8">
        <w:rPr>
          <w:rFonts w:eastAsia="SimHei" w:hint="eastAsia"/>
          <w:lang w:val="en-GB"/>
        </w:rPr>
        <w:t>(</w:t>
      </w:r>
      <w:r w:rsidRPr="00B93753">
        <w:rPr>
          <w:rFonts w:eastAsia="SimHei" w:hint="eastAsia"/>
          <w:lang w:val="en-GB"/>
        </w:rPr>
        <w:t>特别是在城市地区</w:t>
      </w:r>
      <w:r w:rsidR="007679E8">
        <w:rPr>
          <w:rFonts w:eastAsia="SimHei" w:hint="eastAsia"/>
          <w:lang w:val="en-GB"/>
        </w:rPr>
        <w:t>)</w:t>
      </w:r>
      <w:r w:rsidR="007679E8">
        <w:rPr>
          <w:rFonts w:eastAsia="SimHei" w:hint="eastAsia"/>
          <w:lang w:val="en-GB"/>
        </w:rPr>
        <w:t>，</w:t>
      </w:r>
      <w:r w:rsidRPr="00B93753">
        <w:rPr>
          <w:rFonts w:eastAsia="SimHei" w:hint="eastAsia"/>
          <w:lang w:val="en-GB"/>
        </w:rPr>
        <w:t>并提请缔约国注意委员会关于水权的第</w:t>
      </w:r>
      <w:r w:rsidRPr="00B93753">
        <w:rPr>
          <w:rFonts w:eastAsia="SimHei" w:hint="eastAsia"/>
          <w:lang w:val="en-GB"/>
        </w:rPr>
        <w:t>15</w:t>
      </w:r>
      <w:r w:rsidRPr="00B93753">
        <w:rPr>
          <w:rFonts w:eastAsia="SimHei" w:hint="eastAsia"/>
          <w:lang w:val="en-GB"/>
        </w:rPr>
        <w:t>号</w:t>
      </w:r>
      <w:r w:rsidR="007679E8">
        <w:rPr>
          <w:rFonts w:eastAsia="SimHei" w:hint="eastAsia"/>
          <w:lang w:val="en-GB"/>
        </w:rPr>
        <w:t>(</w:t>
      </w:r>
      <w:r w:rsidRPr="00B93753">
        <w:rPr>
          <w:rFonts w:eastAsia="SimHei" w:hint="eastAsia"/>
          <w:lang w:val="en-GB"/>
        </w:rPr>
        <w:t>2002</w:t>
      </w:r>
      <w:r w:rsidRPr="00B93753">
        <w:rPr>
          <w:rFonts w:eastAsia="SimHei" w:hint="eastAsia"/>
          <w:lang w:val="en-GB"/>
        </w:rPr>
        <w:t>年</w:t>
      </w:r>
      <w:r w:rsidR="007679E8">
        <w:rPr>
          <w:rFonts w:eastAsia="SimHei" w:hint="eastAsia"/>
          <w:lang w:val="en-GB"/>
        </w:rPr>
        <w:t>)</w:t>
      </w:r>
      <w:r w:rsidRPr="00B93753">
        <w:rPr>
          <w:rFonts w:eastAsia="SimHei" w:hint="eastAsia"/>
          <w:lang w:val="en-GB"/>
        </w:rPr>
        <w:t>一般性意见。</w:t>
      </w:r>
    </w:p>
    <w:p w:rsidR="00BC7CC8" w:rsidRPr="00BC7CC8" w:rsidRDefault="00BC7CC8" w:rsidP="00BC7CC8">
      <w:pPr>
        <w:pStyle w:val="SingleTxtGC"/>
        <w:rPr>
          <w:rFonts w:hint="eastAsia"/>
          <w:lang w:val="en-GB"/>
        </w:rPr>
      </w:pPr>
      <w:r w:rsidRPr="00BC7CC8">
        <w:rPr>
          <w:lang w:val="en-GB"/>
        </w:rPr>
        <w:t>2</w:t>
      </w:r>
      <w:r w:rsidR="007679E8">
        <w:rPr>
          <w:lang w:val="en-GB"/>
        </w:rPr>
        <w:t>5.</w:t>
      </w:r>
      <w:r w:rsidR="00B93753">
        <w:rPr>
          <w:rFonts w:hint="eastAsia"/>
          <w:lang w:val="en-GB"/>
        </w:rPr>
        <w:t xml:space="preserve">  </w:t>
      </w:r>
      <w:r w:rsidRPr="00BC7CC8">
        <w:rPr>
          <w:rFonts w:hint="eastAsia"/>
          <w:lang w:val="en-GB"/>
        </w:rPr>
        <w:t>委员会表示关切的是</w:t>
      </w:r>
      <w:r w:rsidR="007679E8">
        <w:rPr>
          <w:rFonts w:hint="eastAsia"/>
          <w:lang w:val="en-GB"/>
        </w:rPr>
        <w:t>，</w:t>
      </w:r>
      <w:r w:rsidRPr="00BC7CC8">
        <w:rPr>
          <w:rFonts w:hint="eastAsia"/>
          <w:lang w:val="en-GB"/>
        </w:rPr>
        <w:t>缔约国住房状况严峻</w:t>
      </w:r>
      <w:r w:rsidR="007679E8">
        <w:rPr>
          <w:rFonts w:hint="eastAsia"/>
          <w:lang w:val="en-GB"/>
        </w:rPr>
        <w:t>，</w:t>
      </w:r>
      <w:r w:rsidRPr="00BC7CC8">
        <w:rPr>
          <w:rFonts w:hint="eastAsia"/>
          <w:lang w:val="en-GB"/>
        </w:rPr>
        <w:t>将近四分之一的人口居住在非他们所有或租用的棚户区</w:t>
      </w:r>
      <w:r w:rsidR="007679E8">
        <w:rPr>
          <w:rFonts w:hint="eastAsia"/>
          <w:lang w:val="en-GB"/>
        </w:rPr>
        <w:t>，</w:t>
      </w:r>
      <w:r w:rsidRPr="00BC7CC8">
        <w:rPr>
          <w:rFonts w:hint="eastAsia"/>
          <w:lang w:val="en-GB"/>
        </w:rPr>
        <w:t>城市地区过度拥挤、不安全的破旧住房中的棚户区居民迅速增长。此外</w:t>
      </w:r>
      <w:r w:rsidR="007679E8">
        <w:rPr>
          <w:rFonts w:hint="eastAsia"/>
          <w:lang w:val="en-GB"/>
        </w:rPr>
        <w:t>，</w:t>
      </w:r>
      <w:r w:rsidRPr="00BC7CC8">
        <w:rPr>
          <w:rFonts w:hint="eastAsia"/>
          <w:lang w:val="en-GB"/>
        </w:rPr>
        <w:t>委员会感到遗憾的是</w:t>
      </w:r>
      <w:r w:rsidR="007679E8">
        <w:rPr>
          <w:rFonts w:hint="eastAsia"/>
          <w:lang w:val="en-GB"/>
        </w:rPr>
        <w:t>，</w:t>
      </w:r>
      <w:r w:rsidRPr="00BC7CC8">
        <w:rPr>
          <w:rFonts w:hint="eastAsia"/>
          <w:lang w:val="en-GB"/>
        </w:rPr>
        <w:t>缔约国不存在关于国内无家可归问题的严重程度的数据</w:t>
      </w:r>
      <w:r w:rsidR="007679E8">
        <w:rPr>
          <w:rFonts w:hint="eastAsia"/>
          <w:lang w:val="en-GB"/>
        </w:rPr>
        <w:t>，</w:t>
      </w:r>
      <w:r w:rsidRPr="00BC7CC8">
        <w:rPr>
          <w:rFonts w:hint="eastAsia"/>
          <w:lang w:val="en-GB"/>
        </w:rPr>
        <w:t>并缺少</w:t>
      </w:r>
      <w:r w:rsidR="00E5332E">
        <w:rPr>
          <w:rFonts w:hint="eastAsia"/>
          <w:lang w:val="en-GB"/>
        </w:rPr>
        <w:t>处理</w:t>
      </w:r>
      <w:r w:rsidRPr="00BC7CC8">
        <w:rPr>
          <w:rFonts w:hint="eastAsia"/>
          <w:lang w:val="en-GB"/>
        </w:rPr>
        <w:t>这一问题的有效方案和政策</w:t>
      </w:r>
      <w:r w:rsidR="007679E8">
        <w:rPr>
          <w:rFonts w:hint="eastAsia"/>
          <w:lang w:val="en-GB"/>
        </w:rPr>
        <w:t>(</w:t>
      </w:r>
      <w:r w:rsidRPr="00BC7CC8">
        <w:rPr>
          <w:rFonts w:hint="eastAsia"/>
          <w:lang w:val="en-GB"/>
        </w:rPr>
        <w:t>第十一条</w:t>
      </w:r>
      <w:r w:rsidR="007679E8">
        <w:rPr>
          <w:rFonts w:hint="eastAsia"/>
          <w:lang w:val="en-GB"/>
        </w:rPr>
        <w:t>)</w:t>
      </w:r>
      <w:r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委员会建议缔约国通过全面的国家住房战略</w:t>
      </w:r>
      <w:r w:rsidR="007679E8">
        <w:rPr>
          <w:rFonts w:eastAsia="SimHei" w:hint="eastAsia"/>
          <w:lang w:val="en-GB"/>
        </w:rPr>
        <w:t>，</w:t>
      </w:r>
      <w:r w:rsidRPr="00B93753">
        <w:rPr>
          <w:rFonts w:eastAsia="SimHei" w:hint="eastAsia"/>
          <w:lang w:val="en-GB"/>
        </w:rPr>
        <w:t>以确保人人获得适足和负担得起的住房</w:t>
      </w:r>
      <w:r w:rsidR="007679E8">
        <w:rPr>
          <w:rFonts w:eastAsia="SimHei" w:hint="eastAsia"/>
          <w:lang w:val="en-GB"/>
        </w:rPr>
        <w:t>，</w:t>
      </w:r>
      <w:r w:rsidRPr="00B93753">
        <w:rPr>
          <w:rFonts w:eastAsia="SimHei" w:hint="eastAsia"/>
          <w:lang w:val="en-GB"/>
        </w:rPr>
        <w:t>且租用期得到法律保障。委员会回顾称这种战略应</w:t>
      </w:r>
      <w:r w:rsidR="007679E8">
        <w:rPr>
          <w:rFonts w:eastAsia="SimHei" w:hint="eastAsia"/>
          <w:lang w:val="en-GB"/>
        </w:rPr>
        <w:t>：</w:t>
      </w:r>
      <w:r w:rsidRPr="00B93753">
        <w:rPr>
          <w:rFonts w:eastAsia="SimHei" w:hint="eastAsia"/>
          <w:lang w:val="en-GB"/>
        </w:rPr>
        <w:t>在系统的需求评估和与受影响个人进行协商并在他们参与的基础上进行制定</w:t>
      </w:r>
      <w:r w:rsidR="007679E8">
        <w:rPr>
          <w:rFonts w:eastAsia="SimHei" w:hint="eastAsia"/>
          <w:lang w:val="en-GB"/>
        </w:rPr>
        <w:t>；</w:t>
      </w:r>
      <w:r w:rsidRPr="00B93753">
        <w:rPr>
          <w:rFonts w:eastAsia="SimHei" w:hint="eastAsia"/>
          <w:lang w:val="en-GB"/>
        </w:rPr>
        <w:t>包括具体目标、执行时限以及有效的监测和反馈机制</w:t>
      </w:r>
      <w:r w:rsidR="007679E8">
        <w:rPr>
          <w:rFonts w:eastAsia="SimHei" w:hint="eastAsia"/>
          <w:lang w:val="en-GB"/>
        </w:rPr>
        <w:t>；</w:t>
      </w:r>
      <w:r w:rsidRPr="00B93753">
        <w:rPr>
          <w:rFonts w:eastAsia="SimHei" w:hint="eastAsia"/>
          <w:lang w:val="en-GB"/>
        </w:rPr>
        <w:t>并得到充足资金以便有效执行。委员会提请缔约国注意委员会关于适足住房权的第</w:t>
      </w:r>
      <w:r w:rsidRPr="00B93753">
        <w:rPr>
          <w:rFonts w:eastAsia="SimHei" w:hint="eastAsia"/>
          <w:lang w:val="en-GB"/>
        </w:rPr>
        <w:t>4</w:t>
      </w:r>
      <w:r w:rsidRPr="00B93753">
        <w:rPr>
          <w:rFonts w:eastAsia="SimHei" w:hint="eastAsia"/>
          <w:lang w:val="en-GB"/>
        </w:rPr>
        <w:t>号</w:t>
      </w:r>
      <w:r w:rsidR="007679E8">
        <w:rPr>
          <w:rFonts w:eastAsia="SimHei" w:hint="eastAsia"/>
          <w:lang w:val="en-GB"/>
        </w:rPr>
        <w:t>(</w:t>
      </w:r>
      <w:r w:rsidRPr="00B93753">
        <w:rPr>
          <w:rFonts w:eastAsia="SimHei" w:hint="eastAsia"/>
          <w:lang w:val="en-GB"/>
        </w:rPr>
        <w:t>1991</w:t>
      </w:r>
      <w:r w:rsidRPr="00B93753">
        <w:rPr>
          <w:rFonts w:eastAsia="SimHei" w:hint="eastAsia"/>
          <w:lang w:val="en-GB"/>
        </w:rPr>
        <w:t>年</w:t>
      </w:r>
      <w:r w:rsidR="007679E8">
        <w:rPr>
          <w:rFonts w:eastAsia="SimHei" w:hint="eastAsia"/>
          <w:lang w:val="en-GB"/>
        </w:rPr>
        <w:t>)</w:t>
      </w:r>
      <w:r w:rsidRPr="00B93753">
        <w:rPr>
          <w:rFonts w:eastAsia="SimHei" w:hint="eastAsia"/>
          <w:lang w:val="en-GB"/>
        </w:rPr>
        <w:t>一般性意见</w:t>
      </w:r>
      <w:r w:rsidR="007679E8">
        <w:rPr>
          <w:rFonts w:eastAsia="SimHei" w:hint="eastAsia"/>
          <w:lang w:val="en-GB"/>
        </w:rPr>
        <w:t>，</w:t>
      </w:r>
      <w:r w:rsidRPr="00B93753">
        <w:rPr>
          <w:rFonts w:eastAsia="SimHei" w:hint="eastAsia"/>
          <w:lang w:val="en-GB"/>
        </w:rPr>
        <w:t>并请缔约国在下次定期报告中提供资料</w:t>
      </w:r>
      <w:r w:rsidR="007679E8">
        <w:rPr>
          <w:rFonts w:eastAsia="SimHei" w:hint="eastAsia"/>
          <w:lang w:val="en-GB"/>
        </w:rPr>
        <w:t>，</w:t>
      </w:r>
      <w:r w:rsidRPr="00B93753">
        <w:rPr>
          <w:rFonts w:eastAsia="SimHei" w:hint="eastAsia"/>
          <w:lang w:val="en-GB"/>
        </w:rPr>
        <w:t>说明在这方面采取的措施</w:t>
      </w:r>
      <w:r w:rsidR="007679E8">
        <w:rPr>
          <w:rFonts w:eastAsia="SimHei" w:hint="eastAsia"/>
          <w:lang w:val="en-GB"/>
        </w:rPr>
        <w:t>，</w:t>
      </w:r>
      <w:r w:rsidRPr="00B93753">
        <w:rPr>
          <w:rFonts w:eastAsia="SimHei" w:hint="eastAsia"/>
          <w:lang w:val="en-GB"/>
        </w:rPr>
        <w:t>包括无家可归现象的严重程度和为消除这一现象而采取的措施。</w:t>
      </w:r>
    </w:p>
    <w:p w:rsidR="00BC7CC8" w:rsidRPr="00BC7CC8" w:rsidRDefault="00BC7CC8" w:rsidP="00BC7CC8">
      <w:pPr>
        <w:pStyle w:val="SingleTxtGC"/>
        <w:rPr>
          <w:rFonts w:hint="eastAsia"/>
          <w:lang w:val="en-GB"/>
        </w:rPr>
      </w:pPr>
      <w:r w:rsidRPr="00BC7CC8">
        <w:rPr>
          <w:lang w:val="en-GB"/>
        </w:rPr>
        <w:t>2</w:t>
      </w:r>
      <w:r w:rsidR="007679E8">
        <w:rPr>
          <w:lang w:val="en-GB"/>
        </w:rPr>
        <w:t>6.</w:t>
      </w:r>
      <w:r w:rsidR="00B93753">
        <w:rPr>
          <w:rFonts w:hint="eastAsia"/>
          <w:lang w:val="en-GB"/>
        </w:rPr>
        <w:t xml:space="preserve">  </w:t>
      </w:r>
      <w:r w:rsidRPr="00BC7CC8">
        <w:rPr>
          <w:rFonts w:hint="eastAsia"/>
          <w:lang w:val="en-GB"/>
        </w:rPr>
        <w:t>委员会注意到</w:t>
      </w:r>
      <w:r w:rsidR="007679E8">
        <w:rPr>
          <w:rFonts w:hint="eastAsia"/>
          <w:lang w:val="en-GB"/>
        </w:rPr>
        <w:t>，</w:t>
      </w:r>
      <w:r w:rsidRPr="00BC7CC8">
        <w:rPr>
          <w:rFonts w:hint="eastAsia"/>
          <w:lang w:val="en-GB"/>
        </w:rPr>
        <w:t>由于自然灾害频发、耕作方式效率低下、适宜用地不足以及商品价格上涨</w:t>
      </w:r>
      <w:r w:rsidR="007679E8">
        <w:rPr>
          <w:rFonts w:hint="eastAsia"/>
          <w:lang w:val="en-GB"/>
        </w:rPr>
        <w:t>，</w:t>
      </w:r>
      <w:r w:rsidRPr="00BC7CC8">
        <w:rPr>
          <w:rFonts w:hint="eastAsia"/>
          <w:lang w:val="en-GB"/>
        </w:rPr>
        <w:t>缔约国通过当地生产确保适足食物权方面面临困难。委员会注意到粮食进口对于满足人口饮食需求的重要性</w:t>
      </w:r>
      <w:r w:rsidR="007679E8">
        <w:rPr>
          <w:rFonts w:hint="eastAsia"/>
          <w:lang w:val="en-GB"/>
        </w:rPr>
        <w:t>，</w:t>
      </w:r>
      <w:r w:rsidRPr="00BC7CC8">
        <w:rPr>
          <w:rFonts w:hint="eastAsia"/>
          <w:lang w:val="en-GB"/>
        </w:rPr>
        <w:t>但感到关切的是</w:t>
      </w:r>
      <w:r w:rsidR="007679E8">
        <w:rPr>
          <w:rFonts w:hint="eastAsia"/>
          <w:lang w:val="en-GB"/>
        </w:rPr>
        <w:t>，</w:t>
      </w:r>
      <w:r w:rsidRPr="00BC7CC8">
        <w:rPr>
          <w:rFonts w:hint="eastAsia"/>
          <w:lang w:val="en-GB"/>
        </w:rPr>
        <w:t>缔约国提供的资料显示</w:t>
      </w:r>
      <w:r w:rsidR="007679E8">
        <w:rPr>
          <w:rFonts w:hint="eastAsia"/>
          <w:lang w:val="en-GB"/>
        </w:rPr>
        <w:t>，</w:t>
      </w:r>
      <w:r w:rsidR="00E5332E">
        <w:rPr>
          <w:rFonts w:hint="eastAsia"/>
          <w:lang w:val="en-GB"/>
        </w:rPr>
        <w:t>由于</w:t>
      </w:r>
      <w:r w:rsidRPr="00BC7CC8">
        <w:rPr>
          <w:rFonts w:hint="eastAsia"/>
          <w:lang w:val="en-GB"/>
        </w:rPr>
        <w:t>新贸易协议</w:t>
      </w:r>
      <w:r w:rsidR="00E5332E">
        <w:rPr>
          <w:rFonts w:hint="eastAsia"/>
          <w:lang w:val="en-GB"/>
        </w:rPr>
        <w:t>之下</w:t>
      </w:r>
      <w:r w:rsidRPr="00BC7CC8">
        <w:rPr>
          <w:rFonts w:hint="eastAsia"/>
          <w:lang w:val="en-GB"/>
        </w:rPr>
        <w:t>廉价进口</w:t>
      </w:r>
      <w:r w:rsidR="00E5332E">
        <w:rPr>
          <w:rFonts w:hint="eastAsia"/>
          <w:lang w:val="en-GB"/>
        </w:rPr>
        <w:t>品的大量涌入</w:t>
      </w:r>
      <w:r w:rsidR="007679E8">
        <w:rPr>
          <w:rFonts w:hint="eastAsia"/>
          <w:lang w:val="en-GB"/>
        </w:rPr>
        <w:t>，</w:t>
      </w:r>
      <w:r w:rsidRPr="00BC7CC8">
        <w:rPr>
          <w:rFonts w:hint="eastAsia"/>
          <w:lang w:val="en-GB"/>
        </w:rPr>
        <w:t>当地农民流离失所</w:t>
      </w:r>
      <w:r w:rsidR="007679E8">
        <w:rPr>
          <w:rFonts w:hint="eastAsia"/>
          <w:lang w:val="en-GB"/>
        </w:rPr>
        <w:t>(</w:t>
      </w:r>
      <w:r w:rsidRPr="00BC7CC8">
        <w:rPr>
          <w:rFonts w:hint="eastAsia"/>
          <w:lang w:val="en-GB"/>
        </w:rPr>
        <w:t>第十一条</w:t>
      </w:r>
      <w:r w:rsidR="007679E8">
        <w:rPr>
          <w:rFonts w:hint="eastAsia"/>
          <w:lang w:val="en-GB"/>
        </w:rPr>
        <w:t>)</w:t>
      </w:r>
      <w:r w:rsidRPr="00BC7CC8">
        <w:rPr>
          <w:rFonts w:hint="eastAsia"/>
          <w:lang w:val="en-GB"/>
        </w:rPr>
        <w:t>。</w:t>
      </w:r>
    </w:p>
    <w:p w:rsidR="00BC7CC8" w:rsidRPr="00B93753" w:rsidRDefault="00BC7CC8" w:rsidP="00BC7CC8">
      <w:pPr>
        <w:pStyle w:val="SingleTxtGC"/>
        <w:rPr>
          <w:rFonts w:eastAsia="SimHei" w:hint="eastAsia"/>
          <w:lang w:val="en-GB"/>
        </w:rPr>
      </w:pPr>
      <w:r w:rsidRPr="00B93753">
        <w:rPr>
          <w:rFonts w:eastAsia="SimHei" w:hint="eastAsia"/>
          <w:lang w:val="en-GB"/>
        </w:rPr>
        <w:t>委员会建议缔约国参照委员会关于取得足够食物的权利的第</w:t>
      </w:r>
      <w:r w:rsidRPr="00B93753">
        <w:rPr>
          <w:rFonts w:eastAsia="SimHei" w:hint="eastAsia"/>
          <w:lang w:val="en-GB"/>
        </w:rPr>
        <w:t>12</w:t>
      </w:r>
      <w:r w:rsidRPr="00B93753">
        <w:rPr>
          <w:rFonts w:eastAsia="SimHei" w:hint="eastAsia"/>
          <w:lang w:val="en-GB"/>
        </w:rPr>
        <w:t>号</w:t>
      </w:r>
      <w:r w:rsidR="007679E8">
        <w:rPr>
          <w:rFonts w:eastAsia="SimHei" w:hint="eastAsia"/>
          <w:lang w:val="en-GB"/>
        </w:rPr>
        <w:t>(</w:t>
      </w:r>
      <w:r w:rsidRPr="00B93753">
        <w:rPr>
          <w:rFonts w:eastAsia="SimHei" w:hint="eastAsia"/>
          <w:lang w:val="en-GB"/>
        </w:rPr>
        <w:t>1999</w:t>
      </w:r>
      <w:r w:rsidRPr="00B93753">
        <w:rPr>
          <w:rFonts w:eastAsia="SimHei" w:hint="eastAsia"/>
          <w:lang w:val="en-GB"/>
        </w:rPr>
        <w:t>年</w:t>
      </w:r>
      <w:r w:rsidR="007679E8">
        <w:rPr>
          <w:rFonts w:eastAsia="SimHei" w:hint="eastAsia"/>
          <w:lang w:val="en-GB"/>
        </w:rPr>
        <w:t>)</w:t>
      </w:r>
      <w:r w:rsidRPr="00B93753">
        <w:rPr>
          <w:rFonts w:eastAsia="SimHei" w:hint="eastAsia"/>
          <w:lang w:val="en-GB"/>
        </w:rPr>
        <w:t>一般性意见</w:t>
      </w:r>
      <w:r w:rsidR="007679E8">
        <w:rPr>
          <w:rFonts w:eastAsia="SimHei" w:hint="eastAsia"/>
          <w:lang w:val="en-GB"/>
        </w:rPr>
        <w:t>，</w:t>
      </w:r>
      <w:r w:rsidRPr="00B93753">
        <w:rPr>
          <w:rFonts w:eastAsia="SimHei" w:hint="eastAsia"/>
          <w:lang w:val="en-GB"/>
        </w:rPr>
        <w:t>采取旨在以可持续方式提高国内生产率并增强当地农民生产能力的有效长期战略。委员会还提醒缔约国评估贸易协议对人民享有经济、社会和文化权利的不利影响</w:t>
      </w:r>
      <w:r w:rsidR="007679E8">
        <w:rPr>
          <w:rFonts w:eastAsia="SimHei" w:hint="eastAsia"/>
          <w:lang w:val="en-GB"/>
        </w:rPr>
        <w:t>，</w:t>
      </w:r>
      <w:r w:rsidRPr="00B93753">
        <w:rPr>
          <w:rFonts w:eastAsia="SimHei" w:hint="eastAsia"/>
          <w:lang w:val="en-GB"/>
        </w:rPr>
        <w:t>并在缔约国下次报告中提供详细资料</w:t>
      </w:r>
      <w:r w:rsidR="007679E8">
        <w:rPr>
          <w:rFonts w:eastAsia="SimHei" w:hint="eastAsia"/>
          <w:lang w:val="en-GB"/>
        </w:rPr>
        <w:t>，</w:t>
      </w:r>
      <w:r w:rsidRPr="00B93753">
        <w:rPr>
          <w:rFonts w:eastAsia="SimHei" w:hint="eastAsia"/>
          <w:lang w:val="en-GB"/>
        </w:rPr>
        <w:t>说明缔约国加入的贸易协议及它们对人民</w:t>
      </w:r>
      <w:r w:rsidR="007679E8">
        <w:rPr>
          <w:rFonts w:eastAsia="SimHei" w:hint="eastAsia"/>
          <w:lang w:val="en-GB"/>
        </w:rPr>
        <w:t>，</w:t>
      </w:r>
      <w:r w:rsidRPr="00B93753">
        <w:rPr>
          <w:rFonts w:eastAsia="SimHei" w:hint="eastAsia"/>
          <w:lang w:val="en-GB"/>
        </w:rPr>
        <w:t>特别是当地农民享有经济、社会和文化权利的影响。</w:t>
      </w:r>
    </w:p>
    <w:p w:rsidR="00BC7CC8" w:rsidRPr="00BC7CC8" w:rsidRDefault="00BC7CC8" w:rsidP="00BC7CC8">
      <w:pPr>
        <w:pStyle w:val="SingleTxtGC"/>
        <w:rPr>
          <w:rFonts w:hint="eastAsia"/>
        </w:rPr>
      </w:pPr>
      <w:r w:rsidRPr="00BC7CC8">
        <w:t>2</w:t>
      </w:r>
      <w:r w:rsidR="007679E8">
        <w:t>7.</w:t>
      </w:r>
      <w:r w:rsidR="00B93753">
        <w:rPr>
          <w:rFonts w:hint="eastAsia"/>
        </w:rPr>
        <w:t xml:space="preserve">  </w:t>
      </w:r>
      <w:r w:rsidRPr="00BC7CC8">
        <w:rPr>
          <w:rFonts w:hint="eastAsia"/>
        </w:rPr>
        <w:t>委员会欢迎缔约国免除了所有公共卫生设施</w:t>
      </w:r>
      <w:r w:rsidR="007679E8">
        <w:rPr>
          <w:rFonts w:hint="eastAsia"/>
        </w:rPr>
        <w:t>(</w:t>
      </w:r>
      <w:r w:rsidRPr="00BC7CC8">
        <w:rPr>
          <w:rFonts w:hint="eastAsia"/>
        </w:rPr>
        <w:t>一家医院除外</w:t>
      </w:r>
      <w:r w:rsidR="007679E8">
        <w:rPr>
          <w:rFonts w:hint="eastAsia"/>
        </w:rPr>
        <w:t>)</w:t>
      </w:r>
      <w:r w:rsidRPr="00BC7CC8">
        <w:rPr>
          <w:rFonts w:hint="eastAsia"/>
        </w:rPr>
        <w:t>的用户费</w:t>
      </w:r>
      <w:r w:rsidR="007679E8">
        <w:rPr>
          <w:rFonts w:hint="eastAsia"/>
        </w:rPr>
        <w:t>，</w:t>
      </w:r>
      <w:r w:rsidRPr="00BC7CC8">
        <w:rPr>
          <w:rFonts w:hint="eastAsia"/>
        </w:rPr>
        <w:t>但仍感关切的是</w:t>
      </w:r>
      <w:r w:rsidR="007679E8">
        <w:rPr>
          <w:rFonts w:hint="eastAsia"/>
        </w:rPr>
        <w:t>，</w:t>
      </w:r>
      <w:r w:rsidRPr="00BC7CC8">
        <w:rPr>
          <w:rFonts w:hint="eastAsia"/>
        </w:rPr>
        <w:t>训练有素的卫生专业人员长期短缺</w:t>
      </w:r>
      <w:r w:rsidR="007679E8">
        <w:rPr>
          <w:rFonts w:hint="eastAsia"/>
        </w:rPr>
        <w:t>，</w:t>
      </w:r>
      <w:r w:rsidRPr="00BC7CC8">
        <w:rPr>
          <w:rFonts w:hint="eastAsia"/>
        </w:rPr>
        <w:t>农村地区尤为如此。它还表示关切的是</w:t>
      </w:r>
      <w:r w:rsidR="007679E8">
        <w:rPr>
          <w:rFonts w:hint="eastAsia"/>
        </w:rPr>
        <w:t>，</w:t>
      </w:r>
      <w:r w:rsidRPr="00BC7CC8">
        <w:rPr>
          <w:rFonts w:hint="eastAsia"/>
        </w:rPr>
        <w:t>据报道</w:t>
      </w:r>
      <w:r w:rsidR="007679E8">
        <w:rPr>
          <w:rFonts w:hint="eastAsia"/>
        </w:rPr>
        <w:t>，</w:t>
      </w:r>
      <w:r w:rsidRPr="00BC7CC8">
        <w:rPr>
          <w:rFonts w:hint="eastAsia"/>
        </w:rPr>
        <w:t>处理心理卫生问题的医院只有一家</w:t>
      </w:r>
      <w:r w:rsidR="007679E8">
        <w:rPr>
          <w:rFonts w:hint="eastAsia"/>
        </w:rPr>
        <w:t>，</w:t>
      </w:r>
      <w:r w:rsidRPr="00BC7CC8">
        <w:rPr>
          <w:rFonts w:hint="eastAsia"/>
        </w:rPr>
        <w:t>且条件较差</w:t>
      </w:r>
      <w:r w:rsidR="007679E8">
        <w:rPr>
          <w:rFonts w:hint="eastAsia"/>
        </w:rPr>
        <w:t>(</w:t>
      </w:r>
      <w:r w:rsidRPr="00BC7CC8">
        <w:rPr>
          <w:rFonts w:hint="eastAsia"/>
        </w:rPr>
        <w:t>第十二条</w:t>
      </w:r>
      <w:r w:rsidR="007679E8">
        <w:rPr>
          <w:rFonts w:hint="eastAsia"/>
        </w:rPr>
        <w:t>)</w:t>
      </w:r>
      <w:r w:rsidRPr="00BC7CC8">
        <w:rPr>
          <w:rFonts w:hint="eastAsia"/>
        </w:rPr>
        <w:t>。</w:t>
      </w:r>
    </w:p>
    <w:p w:rsidR="00BC7CC8" w:rsidRPr="00DF2BB5" w:rsidRDefault="00BC7CC8" w:rsidP="00BC7CC8">
      <w:pPr>
        <w:pStyle w:val="SingleTxtGC"/>
        <w:rPr>
          <w:rFonts w:eastAsia="SimHei" w:hint="eastAsia"/>
        </w:rPr>
      </w:pPr>
      <w:r w:rsidRPr="00DF2BB5">
        <w:rPr>
          <w:rFonts w:eastAsia="SimHei" w:hint="eastAsia"/>
        </w:rPr>
        <w:t>委员会吁请缔约国采取进一步措施</w:t>
      </w:r>
      <w:r w:rsidR="007679E8">
        <w:rPr>
          <w:rFonts w:eastAsia="SimHei" w:hint="eastAsia"/>
        </w:rPr>
        <w:t>，</w:t>
      </w:r>
      <w:r w:rsidRPr="00DF2BB5">
        <w:rPr>
          <w:rFonts w:eastAsia="SimHei" w:hint="eastAsia"/>
        </w:rPr>
        <w:t>包括</w:t>
      </w:r>
      <w:r w:rsidRPr="00DF2BB5">
        <w:rPr>
          <w:rFonts w:eastAsia="SimHei" w:hint="eastAsia"/>
          <w:lang w:val="en-GB"/>
        </w:rPr>
        <w:t>通过在缔约国开展业务的联合国有关机构</w:t>
      </w:r>
      <w:r w:rsidR="007679E8">
        <w:rPr>
          <w:rFonts w:eastAsia="SimHei" w:hint="eastAsia"/>
          <w:lang w:val="en-GB"/>
        </w:rPr>
        <w:t>，</w:t>
      </w:r>
      <w:r w:rsidRPr="00DF2BB5">
        <w:rPr>
          <w:rFonts w:eastAsia="SimHei" w:hint="eastAsia"/>
          <w:lang w:val="en-GB"/>
        </w:rPr>
        <w:t>特别是世界卫生组织</w:t>
      </w:r>
      <w:r w:rsidR="007679E8">
        <w:rPr>
          <w:rFonts w:eastAsia="SimHei" w:hint="eastAsia"/>
          <w:lang w:val="en-GB"/>
        </w:rPr>
        <w:t>/</w:t>
      </w:r>
      <w:r w:rsidRPr="00DF2BB5">
        <w:rPr>
          <w:rFonts w:eastAsia="SimHei" w:hint="eastAsia"/>
          <w:lang w:val="en-GB"/>
        </w:rPr>
        <w:t>泛美卫生组织的援助</w:t>
      </w:r>
      <w:r w:rsidR="007679E8">
        <w:rPr>
          <w:rFonts w:eastAsia="SimHei" w:hint="eastAsia"/>
          <w:lang w:val="en-GB"/>
        </w:rPr>
        <w:t>，</w:t>
      </w:r>
      <w:r w:rsidRPr="00DF2BB5">
        <w:rPr>
          <w:rFonts w:eastAsia="SimHei" w:hint="eastAsia"/>
          <w:lang w:val="en-GB"/>
        </w:rPr>
        <w:t>以</w:t>
      </w:r>
      <w:r w:rsidR="007679E8">
        <w:rPr>
          <w:rFonts w:eastAsia="SimHei" w:hint="eastAsia"/>
          <w:lang w:val="en-GB"/>
        </w:rPr>
        <w:t>：</w:t>
      </w:r>
    </w:p>
    <w:p w:rsidR="00BC7CC8" w:rsidRPr="00DF2BB5" w:rsidRDefault="00BC7CC8" w:rsidP="00DF2BB5">
      <w:pPr>
        <w:pStyle w:val="SingleTxtGC"/>
        <w:numPr>
          <w:ilvl w:val="0"/>
          <w:numId w:val="14"/>
        </w:numPr>
        <w:rPr>
          <w:rFonts w:eastAsia="SimHei" w:hint="eastAsia"/>
          <w:lang w:val="en-GB"/>
        </w:rPr>
      </w:pPr>
      <w:r w:rsidRPr="00DF2BB5">
        <w:rPr>
          <w:rFonts w:eastAsia="SimHei" w:hint="eastAsia"/>
          <w:lang w:val="en-GB"/>
        </w:rPr>
        <w:t>扩大由合格人员提供的保健服务的覆盖面</w:t>
      </w:r>
      <w:r w:rsidR="007679E8">
        <w:rPr>
          <w:rFonts w:eastAsia="SimHei" w:hint="eastAsia"/>
          <w:lang w:val="en-GB"/>
        </w:rPr>
        <w:t>，</w:t>
      </w:r>
      <w:r w:rsidRPr="00DF2BB5">
        <w:rPr>
          <w:rFonts w:eastAsia="SimHei" w:hint="eastAsia"/>
          <w:lang w:val="en-GB"/>
        </w:rPr>
        <w:t>特别是在农村地区</w:t>
      </w:r>
      <w:r w:rsidR="007679E8">
        <w:rPr>
          <w:rFonts w:eastAsia="SimHei" w:hint="eastAsia"/>
          <w:lang w:val="en-GB"/>
        </w:rPr>
        <w:t>，</w:t>
      </w:r>
      <w:r w:rsidRPr="00DF2BB5">
        <w:rPr>
          <w:rFonts w:eastAsia="SimHei" w:hint="eastAsia"/>
          <w:lang w:val="en-GB"/>
        </w:rPr>
        <w:t>包括为此采用更多激励措施</w:t>
      </w:r>
      <w:r w:rsidR="007679E8">
        <w:rPr>
          <w:rFonts w:eastAsia="SimHei" w:hint="eastAsia"/>
          <w:lang w:val="en-GB"/>
        </w:rPr>
        <w:t>，</w:t>
      </w:r>
      <w:r w:rsidRPr="00DF2BB5">
        <w:rPr>
          <w:rFonts w:eastAsia="SimHei" w:hint="eastAsia"/>
          <w:lang w:val="en-GB"/>
        </w:rPr>
        <w:t>以营造有益于吸引并留住合格的卫生专业人员的环境</w:t>
      </w:r>
      <w:r w:rsidR="007679E8">
        <w:rPr>
          <w:rFonts w:eastAsia="SimHei" w:hint="eastAsia"/>
          <w:lang w:val="en-GB"/>
        </w:rPr>
        <w:t>；</w:t>
      </w:r>
    </w:p>
    <w:p w:rsidR="00BC7CC8" w:rsidRPr="00DF2BB5" w:rsidRDefault="00BC7CC8" w:rsidP="00DF2BB5">
      <w:pPr>
        <w:pStyle w:val="SingleTxtGC"/>
        <w:numPr>
          <w:ilvl w:val="0"/>
          <w:numId w:val="14"/>
        </w:numPr>
        <w:rPr>
          <w:rFonts w:eastAsia="SimHei" w:hint="eastAsia"/>
        </w:rPr>
      </w:pPr>
      <w:r w:rsidRPr="00DF2BB5">
        <w:rPr>
          <w:rFonts w:eastAsia="SimHei" w:hint="eastAsia"/>
        </w:rPr>
        <w:t>采取进一步措施</w:t>
      </w:r>
      <w:r w:rsidR="007679E8">
        <w:rPr>
          <w:rFonts w:eastAsia="SimHei" w:hint="eastAsia"/>
        </w:rPr>
        <w:t>，</w:t>
      </w:r>
      <w:r w:rsidRPr="00DF2BB5">
        <w:rPr>
          <w:rFonts w:eastAsia="SimHei" w:hint="eastAsia"/>
        </w:rPr>
        <w:t>改善保健服务</w:t>
      </w:r>
      <w:r w:rsidR="007679E8">
        <w:rPr>
          <w:rFonts w:eastAsia="SimHei" w:hint="eastAsia"/>
        </w:rPr>
        <w:t>(</w:t>
      </w:r>
      <w:r w:rsidRPr="00DF2BB5">
        <w:rPr>
          <w:rFonts w:eastAsia="SimHei" w:hint="eastAsia"/>
        </w:rPr>
        <w:t>包括针对心理疾病患者的</w:t>
      </w:r>
      <w:r w:rsidR="007679E8">
        <w:rPr>
          <w:rFonts w:eastAsia="SimHei" w:hint="eastAsia"/>
        </w:rPr>
        <w:t>)</w:t>
      </w:r>
      <w:r w:rsidRPr="00DF2BB5">
        <w:rPr>
          <w:rFonts w:eastAsia="SimHei" w:hint="eastAsia"/>
        </w:rPr>
        <w:t>服务的提供、获取和质量。</w:t>
      </w:r>
    </w:p>
    <w:p w:rsidR="00BC7CC8" w:rsidRPr="00BC7CC8" w:rsidRDefault="00BC7CC8" w:rsidP="00BC7CC8">
      <w:pPr>
        <w:pStyle w:val="SingleTxtGC"/>
        <w:rPr>
          <w:rFonts w:hint="eastAsia"/>
        </w:rPr>
      </w:pPr>
      <w:r w:rsidRPr="00BC7CC8">
        <w:t>2</w:t>
      </w:r>
      <w:r w:rsidR="007679E8">
        <w:t>8.</w:t>
      </w:r>
      <w:r w:rsidR="00DF2BB5">
        <w:rPr>
          <w:rFonts w:hint="eastAsia"/>
        </w:rPr>
        <w:t xml:space="preserve">  </w:t>
      </w:r>
      <w:r w:rsidRPr="00BC7CC8">
        <w:rPr>
          <w:rFonts w:hint="eastAsia"/>
        </w:rPr>
        <w:t>委员会欢迎缔约国艾滋病毒致死率和艾滋病毒母婴传播率有所下降</w:t>
      </w:r>
      <w:r w:rsidR="007679E8">
        <w:rPr>
          <w:rFonts w:hint="eastAsia"/>
        </w:rPr>
        <w:t>，</w:t>
      </w:r>
      <w:r w:rsidRPr="00BC7CC8">
        <w:rPr>
          <w:rFonts w:hint="eastAsia"/>
        </w:rPr>
        <w:t>并且缔约国政府努力防治艾滋病毒</w:t>
      </w:r>
      <w:r w:rsidR="007679E8">
        <w:rPr>
          <w:rFonts w:hint="eastAsia"/>
        </w:rPr>
        <w:t>/</w:t>
      </w:r>
      <w:r w:rsidRPr="00BC7CC8">
        <w:rPr>
          <w:rFonts w:hint="eastAsia"/>
        </w:rPr>
        <w:t>艾滋病并打击与艾滋病毒</w:t>
      </w:r>
      <w:r w:rsidR="007679E8">
        <w:rPr>
          <w:rFonts w:hint="eastAsia"/>
        </w:rPr>
        <w:t>/</w:t>
      </w:r>
      <w:r w:rsidRPr="00BC7CC8">
        <w:rPr>
          <w:rFonts w:hint="eastAsia"/>
        </w:rPr>
        <w:t>艾滋病相关的侮辱</w:t>
      </w:r>
      <w:r w:rsidR="007679E8">
        <w:rPr>
          <w:rFonts w:hint="eastAsia"/>
        </w:rPr>
        <w:t>，</w:t>
      </w:r>
      <w:r w:rsidRPr="00BC7CC8">
        <w:rPr>
          <w:rFonts w:hint="eastAsia"/>
        </w:rPr>
        <w:t>但委员会感到遗憾并仍感关切的是</w:t>
      </w:r>
      <w:r w:rsidR="007679E8">
        <w:rPr>
          <w:rFonts w:hint="eastAsia"/>
        </w:rPr>
        <w:t>：</w:t>
      </w:r>
    </w:p>
    <w:p w:rsidR="00BC7CC8" w:rsidRPr="00BC7CC8" w:rsidRDefault="00BC7CC8" w:rsidP="00DF2BB5">
      <w:pPr>
        <w:pStyle w:val="SingleTxtGC"/>
        <w:numPr>
          <w:ilvl w:val="0"/>
          <w:numId w:val="15"/>
        </w:numPr>
        <w:rPr>
          <w:rFonts w:hint="eastAsia"/>
        </w:rPr>
      </w:pPr>
      <w:r w:rsidRPr="00BC7CC8">
        <w:rPr>
          <w:rFonts w:hint="eastAsia"/>
        </w:rPr>
        <w:t>艾滋病毒仍是缔约国成人死亡的主要原因之一</w:t>
      </w:r>
      <w:r w:rsidR="007679E8">
        <w:rPr>
          <w:rFonts w:hint="eastAsia"/>
        </w:rPr>
        <w:t>；</w:t>
      </w:r>
    </w:p>
    <w:p w:rsidR="00BC7CC8" w:rsidRPr="00BC7CC8" w:rsidRDefault="00BC7CC8" w:rsidP="00DF2BB5">
      <w:pPr>
        <w:pStyle w:val="SingleTxtGC"/>
        <w:numPr>
          <w:ilvl w:val="0"/>
          <w:numId w:val="15"/>
        </w:numPr>
        <w:rPr>
          <w:rFonts w:hint="eastAsia"/>
        </w:rPr>
      </w:pPr>
      <w:r w:rsidRPr="00BC7CC8">
        <w:rPr>
          <w:rFonts w:hint="eastAsia"/>
        </w:rPr>
        <w:t>青年、男性同性恋者、性工作者、无家可归者和吸毒者中艾滋病毒感染率仍较高</w:t>
      </w:r>
      <w:r w:rsidR="007679E8">
        <w:rPr>
          <w:rFonts w:hint="eastAsia"/>
        </w:rPr>
        <w:t>，</w:t>
      </w:r>
      <w:r w:rsidRPr="00BC7CC8">
        <w:rPr>
          <w:rFonts w:hint="eastAsia"/>
        </w:rPr>
        <w:t>他们的行为并定为罪行并</w:t>
      </w:r>
      <w:r w:rsidR="007679E8">
        <w:rPr>
          <w:rFonts w:hint="eastAsia"/>
        </w:rPr>
        <w:t>(</w:t>
      </w:r>
      <w:r w:rsidRPr="00BC7CC8">
        <w:rPr>
          <w:rFonts w:hint="eastAsia"/>
        </w:rPr>
        <w:t>或</w:t>
      </w:r>
      <w:r w:rsidR="007679E8">
        <w:rPr>
          <w:rFonts w:hint="eastAsia"/>
        </w:rPr>
        <w:t>)</w:t>
      </w:r>
      <w:r w:rsidRPr="00BC7CC8">
        <w:rPr>
          <w:rFonts w:hint="eastAsia"/>
        </w:rPr>
        <w:t>被视为不道德的行为。</w:t>
      </w:r>
    </w:p>
    <w:p w:rsidR="00BC7CC8" w:rsidRPr="00BC7CC8" w:rsidRDefault="00BC7CC8" w:rsidP="00DF2BB5">
      <w:pPr>
        <w:pStyle w:val="SingleTxtGC"/>
        <w:numPr>
          <w:ilvl w:val="0"/>
          <w:numId w:val="15"/>
        </w:numPr>
        <w:rPr>
          <w:rFonts w:hint="eastAsia"/>
        </w:rPr>
      </w:pPr>
      <w:r w:rsidRPr="00BC7CC8">
        <w:rPr>
          <w:rFonts w:hint="eastAsia"/>
        </w:rPr>
        <w:t>近三分之二的艾滋病毒感染者不知道自身状况</w:t>
      </w:r>
      <w:r w:rsidR="007679E8">
        <w:rPr>
          <w:rFonts w:hint="eastAsia"/>
        </w:rPr>
        <w:t>；</w:t>
      </w:r>
    </w:p>
    <w:p w:rsidR="00BC7CC8" w:rsidRPr="00BC7CC8" w:rsidRDefault="00BC7CC8" w:rsidP="00DF2BB5">
      <w:pPr>
        <w:pStyle w:val="SingleTxtGC"/>
        <w:numPr>
          <w:ilvl w:val="0"/>
          <w:numId w:val="15"/>
        </w:numPr>
        <w:rPr>
          <w:rFonts w:hint="eastAsia"/>
        </w:rPr>
      </w:pPr>
      <w:r w:rsidRPr="00BC7CC8">
        <w:rPr>
          <w:rFonts w:hint="eastAsia"/>
        </w:rPr>
        <w:t>缔约国仍然存在侮辱和歧视艾滋病毒携带者</w:t>
      </w:r>
      <w:r w:rsidR="007679E8">
        <w:rPr>
          <w:rFonts w:hint="eastAsia"/>
        </w:rPr>
        <w:t>/</w:t>
      </w:r>
      <w:r w:rsidRPr="00BC7CC8">
        <w:rPr>
          <w:rFonts w:hint="eastAsia"/>
        </w:rPr>
        <w:t>艾滋病患者的现象</w:t>
      </w:r>
      <w:r w:rsidR="007679E8">
        <w:rPr>
          <w:rFonts w:hint="eastAsia"/>
        </w:rPr>
        <w:t>，</w:t>
      </w:r>
      <w:r w:rsidRPr="00BC7CC8">
        <w:rPr>
          <w:rFonts w:hint="eastAsia"/>
        </w:rPr>
        <w:t>包括在工作场所</w:t>
      </w:r>
      <w:r w:rsidR="007679E8">
        <w:rPr>
          <w:rFonts w:hint="eastAsia"/>
        </w:rPr>
        <w:t>，</w:t>
      </w:r>
      <w:r w:rsidRPr="00BC7CC8">
        <w:rPr>
          <w:rFonts w:hint="eastAsia"/>
        </w:rPr>
        <w:t>特别是针对男性同性恋和变性者</w:t>
      </w:r>
      <w:r w:rsidR="007679E8">
        <w:rPr>
          <w:rFonts w:hint="eastAsia"/>
        </w:rPr>
        <w:t>，</w:t>
      </w:r>
      <w:r w:rsidRPr="00BC7CC8">
        <w:rPr>
          <w:rFonts w:hint="eastAsia"/>
        </w:rPr>
        <w:t>这种侮辱和歧视不仅使他们无法获取基本药品和治疗</w:t>
      </w:r>
      <w:r w:rsidR="007679E8">
        <w:rPr>
          <w:rFonts w:hint="eastAsia"/>
        </w:rPr>
        <w:t>，</w:t>
      </w:r>
      <w:r w:rsidRPr="00BC7CC8">
        <w:rPr>
          <w:rFonts w:hint="eastAsia"/>
        </w:rPr>
        <w:t>无法享有其他经济、社会和文化权利</w:t>
      </w:r>
      <w:r w:rsidR="007679E8">
        <w:rPr>
          <w:rFonts w:hint="eastAsia"/>
        </w:rPr>
        <w:t>，</w:t>
      </w:r>
      <w:r w:rsidRPr="00BC7CC8">
        <w:rPr>
          <w:rFonts w:hint="eastAsia"/>
        </w:rPr>
        <w:t>还可能会破坏根除艾滋病毒的努力</w:t>
      </w:r>
      <w:r w:rsidR="007679E8">
        <w:rPr>
          <w:rFonts w:hint="eastAsia"/>
        </w:rPr>
        <w:t>(</w:t>
      </w:r>
      <w:r w:rsidRPr="00BC7CC8">
        <w:rPr>
          <w:rFonts w:hint="eastAsia"/>
        </w:rPr>
        <w:t>第十二条</w:t>
      </w:r>
      <w:r w:rsidR="007679E8">
        <w:rPr>
          <w:rFonts w:hint="eastAsia"/>
        </w:rPr>
        <w:t>)</w:t>
      </w:r>
      <w:r w:rsidRPr="00BC7CC8">
        <w:rPr>
          <w:rFonts w:hint="eastAsia"/>
        </w:rPr>
        <w:t>。</w:t>
      </w:r>
    </w:p>
    <w:p w:rsidR="00BC7CC8" w:rsidRPr="00DF2BB5" w:rsidRDefault="00BC7CC8" w:rsidP="00BC7CC8">
      <w:pPr>
        <w:pStyle w:val="SingleTxtGC"/>
        <w:rPr>
          <w:rFonts w:eastAsia="SimHei" w:hint="eastAsia"/>
          <w:lang w:val="en-GB"/>
        </w:rPr>
      </w:pPr>
      <w:r w:rsidRPr="00DF2BB5">
        <w:rPr>
          <w:rFonts w:eastAsia="SimHei" w:hint="eastAsia"/>
        </w:rPr>
        <w:t>委员会吁请缔约国提供有效执行国家艾滋病毒</w:t>
      </w:r>
      <w:r w:rsidR="007679E8">
        <w:rPr>
          <w:rFonts w:eastAsia="SimHei" w:hint="eastAsia"/>
        </w:rPr>
        <w:t>/</w:t>
      </w:r>
      <w:r w:rsidRPr="00DF2BB5">
        <w:rPr>
          <w:rFonts w:eastAsia="SimHei" w:hint="eastAsia"/>
        </w:rPr>
        <w:t>艾滋病方案所需的适当人力和财政资源</w:t>
      </w:r>
      <w:r w:rsidR="007679E8">
        <w:rPr>
          <w:rFonts w:eastAsia="SimHei" w:hint="eastAsia"/>
        </w:rPr>
        <w:t>，</w:t>
      </w:r>
      <w:r w:rsidRPr="00DF2BB5">
        <w:rPr>
          <w:rFonts w:eastAsia="SimHei" w:hint="eastAsia"/>
        </w:rPr>
        <w:t>以确保迄今取得的成绩不</w:t>
      </w:r>
      <w:r w:rsidR="00A84B74">
        <w:rPr>
          <w:rFonts w:eastAsia="SimHei" w:hint="eastAsia"/>
        </w:rPr>
        <w:t>被逆转</w:t>
      </w:r>
      <w:r w:rsidRPr="00DF2BB5">
        <w:rPr>
          <w:rFonts w:eastAsia="SimHei" w:hint="eastAsia"/>
        </w:rPr>
        <w:t>。委员会还请缔约国确保立法禁止歧视艾滋病毒携带者</w:t>
      </w:r>
      <w:r w:rsidR="007679E8">
        <w:rPr>
          <w:rFonts w:eastAsia="SimHei" w:hint="eastAsia"/>
        </w:rPr>
        <w:t>/</w:t>
      </w:r>
      <w:r w:rsidRPr="00DF2BB5">
        <w:rPr>
          <w:rFonts w:eastAsia="SimHei" w:hint="eastAsia"/>
        </w:rPr>
        <w:t>艾滋病患者的行为</w:t>
      </w:r>
      <w:r w:rsidR="007679E8">
        <w:rPr>
          <w:rFonts w:eastAsia="SimHei" w:hint="eastAsia"/>
        </w:rPr>
        <w:t>，</w:t>
      </w:r>
      <w:r w:rsidRPr="00DF2BB5">
        <w:rPr>
          <w:rFonts w:eastAsia="SimHei" w:hint="eastAsia"/>
        </w:rPr>
        <w:t>并废除或修订侮辱处境最危险者和增加其脆弱性的法律。</w:t>
      </w:r>
    </w:p>
    <w:p w:rsidR="00BC7CC8" w:rsidRPr="00BC7CC8" w:rsidRDefault="00BC7CC8" w:rsidP="00BC7CC8">
      <w:pPr>
        <w:pStyle w:val="SingleTxtGC"/>
        <w:rPr>
          <w:rFonts w:hint="eastAsia"/>
        </w:rPr>
      </w:pPr>
      <w:r w:rsidRPr="00BC7CC8">
        <w:t>2</w:t>
      </w:r>
      <w:r w:rsidR="007679E8">
        <w:t>9.</w:t>
      </w:r>
      <w:r w:rsidR="00DF2BB5">
        <w:rPr>
          <w:rFonts w:hint="eastAsia"/>
        </w:rPr>
        <w:t xml:space="preserve">  </w:t>
      </w:r>
      <w:r w:rsidRPr="00BC7CC8">
        <w:rPr>
          <w:rFonts w:hint="eastAsia"/>
        </w:rPr>
        <w:t>委员会注意到缔约国</w:t>
      </w:r>
      <w:r w:rsidRPr="00BC7CC8">
        <w:rPr>
          <w:rFonts w:hint="eastAsia"/>
        </w:rPr>
        <w:t>2007</w:t>
      </w:r>
      <w:r w:rsidRPr="00BC7CC8">
        <w:rPr>
          <w:rFonts w:hint="eastAsia"/>
        </w:rPr>
        <w:t>年通过了一项关于为</w:t>
      </w:r>
      <w:r w:rsidRPr="00BC7CC8">
        <w:rPr>
          <w:rFonts w:hint="eastAsia"/>
        </w:rPr>
        <w:t>16</w:t>
      </w:r>
      <w:r w:rsidRPr="00BC7CC8">
        <w:rPr>
          <w:rFonts w:hint="eastAsia"/>
        </w:rPr>
        <w:t>岁以下少年提供避孕服务的国家政策</w:t>
      </w:r>
      <w:r w:rsidR="007679E8">
        <w:rPr>
          <w:rFonts w:hint="eastAsia"/>
        </w:rPr>
        <w:t>，</w:t>
      </w:r>
      <w:r w:rsidRPr="00BC7CC8">
        <w:rPr>
          <w:rFonts w:hint="eastAsia"/>
        </w:rPr>
        <w:t>但委员会重申其关切</w:t>
      </w:r>
      <w:r w:rsidR="007679E8">
        <w:rPr>
          <w:rFonts w:hint="eastAsia"/>
        </w:rPr>
        <w:t>，</w:t>
      </w:r>
      <w:r w:rsidRPr="00BC7CC8">
        <w:rPr>
          <w:rFonts w:hint="eastAsia"/>
        </w:rPr>
        <w:t>即缔约国的少女怀孕率较高</w:t>
      </w:r>
      <w:r w:rsidR="007679E8">
        <w:rPr>
          <w:rFonts w:hint="eastAsia"/>
        </w:rPr>
        <w:t>，</w:t>
      </w:r>
      <w:r w:rsidRPr="00BC7CC8">
        <w:rPr>
          <w:rFonts w:hint="eastAsia"/>
        </w:rPr>
        <w:t>并且根据《基本权利和自由宪章》第</w:t>
      </w:r>
      <w:r w:rsidRPr="00BC7CC8">
        <w:rPr>
          <w:rFonts w:hint="eastAsia"/>
        </w:rPr>
        <w:t>13</w:t>
      </w:r>
      <w:r w:rsidRPr="00BC7CC8">
        <w:rPr>
          <w:rFonts w:hint="eastAsia"/>
        </w:rPr>
        <w:t>条</w:t>
      </w:r>
      <w:r w:rsidR="007679E8">
        <w:rPr>
          <w:rFonts w:hint="eastAsia"/>
        </w:rPr>
        <w:t>(</w:t>
      </w:r>
      <w:r w:rsidRPr="00BC7CC8">
        <w:rPr>
          <w:rFonts w:hint="eastAsia"/>
        </w:rPr>
        <w:t>12</w:t>
      </w:r>
      <w:r w:rsidR="007679E8">
        <w:rPr>
          <w:rFonts w:hint="eastAsia"/>
        </w:rPr>
        <w:t>)</w:t>
      </w:r>
      <w:r w:rsidRPr="00BC7CC8">
        <w:rPr>
          <w:rFonts w:hint="eastAsia"/>
        </w:rPr>
        <w:t>款</w:t>
      </w:r>
      <w:r w:rsidR="007679E8">
        <w:rPr>
          <w:rFonts w:hint="eastAsia"/>
        </w:rPr>
        <w:t>(</w:t>
      </w:r>
      <w:r w:rsidRPr="00BC7CC8">
        <w:rPr>
          <w:rFonts w:hint="eastAsia"/>
        </w:rPr>
        <w:t>c</w:t>
      </w:r>
      <w:r w:rsidR="007679E8">
        <w:rPr>
          <w:rFonts w:hint="eastAsia"/>
        </w:rPr>
        <w:t>)</w:t>
      </w:r>
      <w:r w:rsidRPr="00BC7CC8">
        <w:rPr>
          <w:rFonts w:hint="eastAsia"/>
        </w:rPr>
        <w:t>项</w:t>
      </w:r>
      <w:r w:rsidR="007679E8">
        <w:rPr>
          <w:rFonts w:hint="eastAsia"/>
        </w:rPr>
        <w:t>，</w:t>
      </w:r>
      <w:r w:rsidRPr="00BC7CC8">
        <w:rPr>
          <w:rFonts w:hint="eastAsia"/>
        </w:rPr>
        <w:t>堕胎在缔约国仍未非法行为</w:t>
      </w:r>
      <w:r w:rsidR="007679E8">
        <w:rPr>
          <w:rFonts w:hint="eastAsia"/>
        </w:rPr>
        <w:t>，</w:t>
      </w:r>
      <w:r w:rsidRPr="00BC7CC8">
        <w:rPr>
          <w:rFonts w:hint="eastAsia"/>
        </w:rPr>
        <w:t>这迫使孕妇寻求未经训练的人员在不卫生的条件下提供有害的非法堕胎服务</w:t>
      </w:r>
      <w:r w:rsidR="007679E8">
        <w:rPr>
          <w:rFonts w:hint="eastAsia"/>
        </w:rPr>
        <w:t>(</w:t>
      </w:r>
      <w:r w:rsidRPr="00BC7CC8">
        <w:rPr>
          <w:rFonts w:hint="eastAsia"/>
        </w:rPr>
        <w:t>第十二条</w:t>
      </w:r>
      <w:r w:rsidR="007679E8">
        <w:rPr>
          <w:rFonts w:hint="eastAsia"/>
        </w:rPr>
        <w:t>)</w:t>
      </w:r>
      <w:r w:rsidRPr="00BC7CC8">
        <w:rPr>
          <w:rFonts w:hint="eastAsia"/>
        </w:rPr>
        <w:t>。</w:t>
      </w:r>
    </w:p>
    <w:p w:rsidR="00BC7CC8" w:rsidRPr="00DF2BB5" w:rsidRDefault="00BC7CC8" w:rsidP="00BC7CC8">
      <w:pPr>
        <w:pStyle w:val="SingleTxtGC"/>
        <w:rPr>
          <w:rFonts w:eastAsia="SimHei" w:hint="eastAsia"/>
        </w:rPr>
      </w:pPr>
      <w:r w:rsidRPr="00DF2BB5">
        <w:rPr>
          <w:rFonts w:eastAsia="SimHei" w:hint="eastAsia"/>
        </w:rPr>
        <w:t>委员会注意到了《终止妊娠法》草案</w:t>
      </w:r>
      <w:r w:rsidR="007679E8">
        <w:rPr>
          <w:rFonts w:eastAsia="SimHei" w:hint="eastAsia"/>
        </w:rPr>
        <w:t>，</w:t>
      </w:r>
      <w:r w:rsidRPr="00DF2BB5">
        <w:rPr>
          <w:rFonts w:eastAsia="SimHei" w:hint="eastAsia"/>
        </w:rPr>
        <w:t>促请缔约国确保其立法有助于妇女避免意外怀孕并为她们获取专业服务提供便利</w:t>
      </w:r>
      <w:r w:rsidR="007679E8">
        <w:rPr>
          <w:rFonts w:eastAsia="SimHei" w:hint="eastAsia"/>
        </w:rPr>
        <w:t>，</w:t>
      </w:r>
      <w:r w:rsidRPr="00DF2BB5">
        <w:rPr>
          <w:rFonts w:eastAsia="SimHei" w:hint="eastAsia"/>
        </w:rPr>
        <w:t>以期消除使妇女和女童生命面临风险的危险的堕胎做法。委员会还重申其先前建议</w:t>
      </w:r>
      <w:r w:rsidR="007679E8">
        <w:rPr>
          <w:rFonts w:eastAsia="SimHei" w:hint="eastAsia"/>
        </w:rPr>
        <w:t>，</w:t>
      </w:r>
      <w:r w:rsidRPr="00DF2BB5">
        <w:rPr>
          <w:rFonts w:eastAsia="SimHei" w:hint="eastAsia"/>
        </w:rPr>
        <w:t>请缔约国确保提供性健康和生殖健康方面的教育</w:t>
      </w:r>
      <w:r w:rsidR="007679E8">
        <w:rPr>
          <w:rFonts w:eastAsia="SimHei" w:hint="eastAsia"/>
        </w:rPr>
        <w:t>，</w:t>
      </w:r>
      <w:r w:rsidRPr="00DF2BB5">
        <w:rPr>
          <w:rFonts w:eastAsia="SimHei" w:hint="eastAsia"/>
        </w:rPr>
        <w:t>并为所有妇女和女童获取生殖卫生服务和避孕药具提供便利。</w:t>
      </w:r>
    </w:p>
    <w:p w:rsidR="00BC7CC8" w:rsidRPr="00BC7CC8" w:rsidRDefault="00BC7CC8" w:rsidP="00BC7CC8">
      <w:pPr>
        <w:pStyle w:val="SingleTxtGC"/>
        <w:rPr>
          <w:rFonts w:hint="eastAsia"/>
        </w:rPr>
      </w:pPr>
      <w:r w:rsidRPr="00BC7CC8">
        <w:t>3</w:t>
      </w:r>
      <w:r w:rsidR="007679E8">
        <w:t>0.</w:t>
      </w:r>
      <w:r w:rsidR="00DF2BB5">
        <w:rPr>
          <w:rFonts w:hint="eastAsia"/>
        </w:rPr>
        <w:t xml:space="preserve">  </w:t>
      </w:r>
      <w:r w:rsidRPr="00BC7CC8">
        <w:rPr>
          <w:rFonts w:hint="eastAsia"/>
          <w:lang w:val="en-GB"/>
        </w:rPr>
        <w:t>委员会欢迎缔约国努力提高受教育机会</w:t>
      </w:r>
      <w:r w:rsidR="007679E8">
        <w:rPr>
          <w:rFonts w:hint="eastAsia"/>
          <w:lang w:val="en-GB"/>
        </w:rPr>
        <w:t>，</w:t>
      </w:r>
      <w:r w:rsidRPr="00BC7CC8">
        <w:rPr>
          <w:rFonts w:hint="eastAsia"/>
          <w:lang w:val="en-GB"/>
        </w:rPr>
        <w:t>包括提供免费的小学教育并于</w:t>
      </w:r>
      <w:r w:rsidRPr="00BC7CC8">
        <w:rPr>
          <w:rFonts w:hint="eastAsia"/>
          <w:lang w:val="en-GB"/>
        </w:rPr>
        <w:t>2007</w:t>
      </w:r>
      <w:r w:rsidRPr="00BC7CC8">
        <w:rPr>
          <w:rFonts w:hint="eastAsia"/>
          <w:lang w:val="en-GB"/>
        </w:rPr>
        <w:t>年取消了中学教育的学费。然而</w:t>
      </w:r>
      <w:r w:rsidR="007679E8">
        <w:rPr>
          <w:rFonts w:hint="eastAsia"/>
          <w:lang w:val="en-GB"/>
        </w:rPr>
        <w:t>，</w:t>
      </w:r>
      <w:r w:rsidRPr="00BC7CC8">
        <w:rPr>
          <w:rFonts w:hint="eastAsia"/>
          <w:lang w:val="en-GB"/>
        </w:rPr>
        <w:t>委员会表示关切的是</w:t>
      </w:r>
      <w:r w:rsidR="007679E8">
        <w:rPr>
          <w:rFonts w:hint="eastAsia"/>
          <w:lang w:val="en-GB"/>
        </w:rPr>
        <w:t>：</w:t>
      </w:r>
    </w:p>
    <w:p w:rsidR="00BC7CC8" w:rsidRPr="00BC7CC8" w:rsidRDefault="00BC7CC8" w:rsidP="00DF2BB5">
      <w:pPr>
        <w:pStyle w:val="SingleTxtGC"/>
        <w:numPr>
          <w:ilvl w:val="0"/>
          <w:numId w:val="16"/>
        </w:numPr>
        <w:rPr>
          <w:rFonts w:hint="eastAsia"/>
        </w:rPr>
      </w:pPr>
      <w:r w:rsidRPr="00BC7CC8">
        <w:rPr>
          <w:rFonts w:hint="eastAsia"/>
        </w:rPr>
        <w:t>在小学和中学</w:t>
      </w:r>
      <w:r w:rsidR="007679E8">
        <w:rPr>
          <w:rFonts w:hint="eastAsia"/>
        </w:rPr>
        <w:t>，</w:t>
      </w:r>
      <w:r w:rsidRPr="00BC7CC8">
        <w:rPr>
          <w:rFonts w:hint="eastAsia"/>
        </w:rPr>
        <w:t>男童学习成绩差</w:t>
      </w:r>
      <w:r w:rsidR="007679E8">
        <w:rPr>
          <w:rFonts w:hint="eastAsia"/>
        </w:rPr>
        <w:t>，</w:t>
      </w:r>
      <w:r w:rsidRPr="00BC7CC8">
        <w:rPr>
          <w:rFonts w:hint="eastAsia"/>
        </w:rPr>
        <w:t>辍学率高</w:t>
      </w:r>
      <w:r w:rsidR="007679E8">
        <w:rPr>
          <w:rFonts w:hint="eastAsia"/>
        </w:rPr>
        <w:t>；</w:t>
      </w:r>
    </w:p>
    <w:p w:rsidR="00BC7CC8" w:rsidRPr="00BC7CC8" w:rsidRDefault="00BC7CC8" w:rsidP="00DF2BB5">
      <w:pPr>
        <w:pStyle w:val="SingleTxtGC"/>
        <w:numPr>
          <w:ilvl w:val="0"/>
          <w:numId w:val="16"/>
        </w:numPr>
        <w:rPr>
          <w:rFonts w:hint="eastAsia"/>
        </w:rPr>
      </w:pPr>
      <w:r w:rsidRPr="00BC7CC8">
        <w:rPr>
          <w:rFonts w:hint="eastAsia"/>
          <w:lang w:val="en-GB"/>
        </w:rPr>
        <w:t>残疾儿童缺少正规教育机会</w:t>
      </w:r>
      <w:r w:rsidR="007679E8">
        <w:rPr>
          <w:rFonts w:hint="eastAsia"/>
          <w:lang w:val="en-GB"/>
        </w:rPr>
        <w:t>；</w:t>
      </w:r>
    </w:p>
    <w:p w:rsidR="00BC7CC8" w:rsidRPr="00BC7CC8" w:rsidRDefault="00BC7CC8" w:rsidP="00DF2BB5">
      <w:pPr>
        <w:pStyle w:val="SingleTxtGC"/>
        <w:numPr>
          <w:ilvl w:val="0"/>
          <w:numId w:val="16"/>
        </w:numPr>
        <w:rPr>
          <w:rFonts w:hint="eastAsia"/>
        </w:rPr>
      </w:pPr>
      <w:r w:rsidRPr="00BC7CC8">
        <w:rPr>
          <w:rFonts w:hint="eastAsia"/>
        </w:rPr>
        <w:t>各级教育的质量</w:t>
      </w:r>
      <w:r w:rsidR="007679E8">
        <w:rPr>
          <w:rFonts w:hint="eastAsia"/>
        </w:rPr>
        <w:t>，</w:t>
      </w:r>
      <w:r w:rsidRPr="00BC7CC8">
        <w:rPr>
          <w:rFonts w:hint="eastAsia"/>
        </w:rPr>
        <w:t>特别是农村地区和数学、科学以及信息与技术等学科</w:t>
      </w:r>
      <w:r w:rsidR="007679E8">
        <w:rPr>
          <w:rFonts w:hint="eastAsia"/>
        </w:rPr>
        <w:t>(</w:t>
      </w:r>
      <w:r w:rsidRPr="00BC7CC8">
        <w:rPr>
          <w:rFonts w:hint="eastAsia"/>
        </w:rPr>
        <w:t>第十三条和第十四条</w:t>
      </w:r>
      <w:r w:rsidR="007679E8">
        <w:rPr>
          <w:rFonts w:hint="eastAsia"/>
        </w:rPr>
        <w:t>)</w:t>
      </w:r>
      <w:r w:rsidRPr="00BC7CC8">
        <w:rPr>
          <w:rFonts w:hint="eastAsia"/>
        </w:rPr>
        <w:t>。</w:t>
      </w:r>
    </w:p>
    <w:p w:rsidR="00BC7CC8" w:rsidRPr="00DF2BB5" w:rsidRDefault="00BC7CC8" w:rsidP="00BC7CC8">
      <w:pPr>
        <w:pStyle w:val="SingleTxtGC"/>
        <w:rPr>
          <w:rFonts w:eastAsia="SimHei" w:hint="eastAsia"/>
          <w:lang w:val="en-GB"/>
        </w:rPr>
      </w:pPr>
      <w:r w:rsidRPr="00DF2BB5">
        <w:rPr>
          <w:rFonts w:eastAsia="SimHei" w:hint="eastAsia"/>
        </w:rPr>
        <w:t>委员会鼓励缔约国继续采取步骤</w:t>
      </w:r>
      <w:r w:rsidR="007679E8">
        <w:rPr>
          <w:rFonts w:eastAsia="SimHei" w:hint="eastAsia"/>
        </w:rPr>
        <w:t>，</w:t>
      </w:r>
      <w:r w:rsidRPr="00DF2BB5">
        <w:rPr>
          <w:rFonts w:eastAsia="SimHei" w:hint="eastAsia"/>
        </w:rPr>
        <w:t>包括通过国际援助</w:t>
      </w:r>
      <w:r w:rsidR="007679E8">
        <w:rPr>
          <w:rFonts w:eastAsia="SimHei" w:hint="eastAsia"/>
        </w:rPr>
        <w:t>，</w:t>
      </w:r>
      <w:r w:rsidRPr="00DF2BB5">
        <w:rPr>
          <w:rFonts w:eastAsia="SimHei" w:hint="eastAsia"/>
        </w:rPr>
        <w:t>以实现《牙买加</w:t>
      </w:r>
      <w:r w:rsidRPr="00DF2BB5">
        <w:rPr>
          <w:rFonts w:eastAsia="SimHei" w:hint="eastAsia"/>
        </w:rPr>
        <w:t>2030</w:t>
      </w:r>
      <w:r w:rsidRPr="00DF2BB5">
        <w:rPr>
          <w:rFonts w:eastAsia="SimHei" w:hint="eastAsia"/>
        </w:rPr>
        <w:t>年愿景教育部门计划》提出的目标</w:t>
      </w:r>
      <w:r w:rsidR="007679E8">
        <w:rPr>
          <w:rFonts w:eastAsia="SimHei" w:hint="eastAsia"/>
        </w:rPr>
        <w:t>，</w:t>
      </w:r>
      <w:r w:rsidRPr="00DF2BB5">
        <w:rPr>
          <w:rFonts w:eastAsia="SimHei" w:hint="eastAsia"/>
        </w:rPr>
        <w:t>即建立一个“培养具有批判性思维的终身学习者</w:t>
      </w:r>
      <w:r w:rsidR="007679E8">
        <w:rPr>
          <w:rFonts w:eastAsia="SimHei" w:hint="eastAsia"/>
        </w:rPr>
        <w:t>，</w:t>
      </w:r>
      <w:r w:rsidRPr="00DF2BB5">
        <w:rPr>
          <w:rFonts w:eastAsia="SimHei" w:hint="eastAsia"/>
        </w:rPr>
        <w:t>使其高产成功并有效促进个人、国家和全球各级生活质量的提高”的教育制度。委员会吁请缔约国特别关注提高贫困或农村地区男童和残疾儿童等弱势和边缘化群体的受教育机会。</w:t>
      </w:r>
    </w:p>
    <w:p w:rsidR="00BC7CC8" w:rsidRPr="00BC7CC8" w:rsidRDefault="00BC7CC8" w:rsidP="00BC7CC8">
      <w:pPr>
        <w:pStyle w:val="SingleTxtGC"/>
        <w:rPr>
          <w:rFonts w:hint="eastAsia"/>
        </w:rPr>
      </w:pPr>
      <w:r w:rsidRPr="00BC7CC8">
        <w:t>3</w:t>
      </w:r>
      <w:r w:rsidR="007679E8">
        <w:t>1.</w:t>
      </w:r>
      <w:r w:rsidR="00DF2BB5">
        <w:rPr>
          <w:rFonts w:hint="eastAsia"/>
        </w:rPr>
        <w:t xml:space="preserve">  </w:t>
      </w:r>
      <w:r w:rsidRPr="00BC7CC8">
        <w:rPr>
          <w:rFonts w:hint="eastAsia"/>
        </w:rPr>
        <w:t>委员会感到遗憾的是</w:t>
      </w:r>
      <w:r w:rsidR="007679E8">
        <w:rPr>
          <w:rFonts w:hint="eastAsia"/>
        </w:rPr>
        <w:t>，</w:t>
      </w:r>
      <w:r w:rsidRPr="00BC7CC8">
        <w:rPr>
          <w:rFonts w:hint="eastAsia"/>
        </w:rPr>
        <w:t>缔约国</w:t>
      </w:r>
      <w:r w:rsidR="00AA6193">
        <w:rPr>
          <w:rFonts w:hint="eastAsia"/>
        </w:rPr>
        <w:t>在了解</w:t>
      </w:r>
      <w:r w:rsidRPr="00BC7CC8">
        <w:rPr>
          <w:rFonts w:hint="eastAsia"/>
        </w:rPr>
        <w:t>人口的民族构成以及马隆人等某些群体享有其经济、社会和文化权利面临的障碍</w:t>
      </w:r>
      <w:r w:rsidR="00AA6193">
        <w:rPr>
          <w:rFonts w:hint="eastAsia"/>
        </w:rPr>
        <w:t>方面</w:t>
      </w:r>
      <w:r w:rsidR="007679E8">
        <w:rPr>
          <w:rFonts w:hint="eastAsia"/>
        </w:rPr>
        <w:t>，</w:t>
      </w:r>
      <w:r w:rsidR="00AA6193">
        <w:rPr>
          <w:rFonts w:hint="eastAsia"/>
        </w:rPr>
        <w:t>缺乏完善的</w:t>
      </w:r>
      <w:r w:rsidR="00AA6193" w:rsidRPr="00BC7CC8">
        <w:rPr>
          <w:rFonts w:hint="eastAsia"/>
        </w:rPr>
        <w:t>数据收集</w:t>
      </w:r>
      <w:r w:rsidR="00AA6193">
        <w:rPr>
          <w:rFonts w:hint="eastAsia"/>
        </w:rPr>
        <w:t>系统</w:t>
      </w:r>
      <w:r w:rsidRPr="00BC7CC8">
        <w:rPr>
          <w:rFonts w:hint="eastAsia"/>
        </w:rPr>
        <w:t>。在这方面</w:t>
      </w:r>
      <w:r w:rsidR="007679E8">
        <w:rPr>
          <w:rFonts w:hint="eastAsia"/>
        </w:rPr>
        <w:t>，</w:t>
      </w:r>
      <w:r w:rsidRPr="00BC7CC8">
        <w:rPr>
          <w:rFonts w:hint="eastAsia"/>
        </w:rPr>
        <w:t>委员会表示关切的是</w:t>
      </w:r>
      <w:r w:rsidR="007679E8">
        <w:rPr>
          <w:rFonts w:hint="eastAsia"/>
        </w:rPr>
        <w:t>，</w:t>
      </w:r>
      <w:r w:rsidRPr="00BC7CC8">
        <w:rPr>
          <w:rFonts w:hint="eastAsia"/>
        </w:rPr>
        <w:t>据报道</w:t>
      </w:r>
      <w:r w:rsidR="007679E8">
        <w:rPr>
          <w:rFonts w:hint="eastAsia"/>
        </w:rPr>
        <w:t>，</w:t>
      </w:r>
      <w:r w:rsidRPr="00BC7CC8">
        <w:rPr>
          <w:rFonts w:hint="eastAsia"/>
        </w:rPr>
        <w:t>马隆人的基础设施需求被政府所忽视</w:t>
      </w:r>
      <w:r w:rsidR="007679E8">
        <w:rPr>
          <w:rFonts w:hint="eastAsia"/>
        </w:rPr>
        <w:t>，</w:t>
      </w:r>
      <w:r w:rsidRPr="00BC7CC8">
        <w:rPr>
          <w:rFonts w:hint="eastAsia"/>
        </w:rPr>
        <w:t>马隆人社区内除初级教育外没有其他的正规教育</w:t>
      </w:r>
      <w:r w:rsidR="007679E8">
        <w:rPr>
          <w:rFonts w:hint="eastAsia"/>
        </w:rPr>
        <w:t>，</w:t>
      </w:r>
      <w:r w:rsidRPr="00BC7CC8">
        <w:rPr>
          <w:rFonts w:hint="eastAsia"/>
        </w:rPr>
        <w:t>失业率高</w:t>
      </w:r>
      <w:r w:rsidR="007679E8">
        <w:rPr>
          <w:rFonts w:hint="eastAsia"/>
        </w:rPr>
        <w:t>，</w:t>
      </w:r>
      <w:r w:rsidRPr="00BC7CC8">
        <w:rPr>
          <w:rFonts w:hint="eastAsia"/>
        </w:rPr>
        <w:t>并且全岛流行文化的涌入对其文化构成了威胁</w:t>
      </w:r>
      <w:r w:rsidR="007679E8">
        <w:rPr>
          <w:rFonts w:hint="eastAsia"/>
        </w:rPr>
        <w:t>(</w:t>
      </w:r>
      <w:r w:rsidRPr="00BC7CC8">
        <w:rPr>
          <w:rFonts w:hint="eastAsia"/>
        </w:rPr>
        <w:t>第二条、第六条、第十三条和第十五条</w:t>
      </w:r>
      <w:r w:rsidR="007679E8">
        <w:rPr>
          <w:rFonts w:hint="eastAsia"/>
        </w:rPr>
        <w:t>)</w:t>
      </w:r>
      <w:r w:rsidRPr="00BC7CC8">
        <w:rPr>
          <w:rFonts w:hint="eastAsia"/>
        </w:rPr>
        <w:t>。</w:t>
      </w:r>
    </w:p>
    <w:p w:rsidR="00BC7CC8" w:rsidRPr="00DF2BB5" w:rsidRDefault="00BC7CC8" w:rsidP="00BC7CC8">
      <w:pPr>
        <w:pStyle w:val="SingleTxtGC"/>
        <w:rPr>
          <w:rFonts w:eastAsia="SimHei" w:hint="eastAsia"/>
          <w:lang w:val="en-GB"/>
        </w:rPr>
      </w:pPr>
      <w:r w:rsidRPr="00DF2BB5">
        <w:rPr>
          <w:rFonts w:eastAsia="SimHei" w:hint="eastAsia"/>
          <w:lang w:val="en-GB"/>
        </w:rPr>
        <w:t>委员会建议缔约国采取有效措施</w:t>
      </w:r>
      <w:r w:rsidR="007679E8">
        <w:rPr>
          <w:rFonts w:eastAsia="SimHei" w:hint="eastAsia"/>
          <w:lang w:val="en-GB"/>
        </w:rPr>
        <w:t>，</w:t>
      </w:r>
      <w:r w:rsidRPr="00DF2BB5">
        <w:rPr>
          <w:rFonts w:eastAsia="SimHei" w:hint="eastAsia"/>
          <w:lang w:val="en-GB"/>
        </w:rPr>
        <w:t>全面保障马隆人群体的经济、社会和文化权利</w:t>
      </w:r>
      <w:r w:rsidR="007679E8">
        <w:rPr>
          <w:rFonts w:eastAsia="SimHei" w:hint="eastAsia"/>
          <w:lang w:val="en-GB"/>
        </w:rPr>
        <w:t>，</w:t>
      </w:r>
      <w:r w:rsidRPr="00DF2BB5">
        <w:rPr>
          <w:rFonts w:eastAsia="SimHei" w:hint="eastAsia"/>
          <w:lang w:val="en-GB"/>
        </w:rPr>
        <w:t>特别是他们获取正规教育、就业以及基本服务和基础设施的机会</w:t>
      </w:r>
      <w:r w:rsidR="007679E8">
        <w:rPr>
          <w:rFonts w:eastAsia="SimHei" w:hint="eastAsia"/>
          <w:lang w:val="en-GB"/>
        </w:rPr>
        <w:t>，</w:t>
      </w:r>
      <w:r w:rsidRPr="00DF2BB5">
        <w:rPr>
          <w:rFonts w:eastAsia="SimHei" w:hint="eastAsia"/>
          <w:lang w:val="en-GB"/>
        </w:rPr>
        <w:t>并采取有效措施确保保护他们的传统和文化。委员会还请缔约国在其下次定期报告中提供详细资料</w:t>
      </w:r>
      <w:r w:rsidR="007679E8">
        <w:rPr>
          <w:rFonts w:eastAsia="SimHei" w:hint="eastAsia"/>
          <w:lang w:val="en-GB"/>
        </w:rPr>
        <w:t>，</w:t>
      </w:r>
      <w:r w:rsidRPr="00DF2BB5">
        <w:rPr>
          <w:rFonts w:eastAsia="SimHei" w:hint="eastAsia"/>
          <w:lang w:val="en-GB"/>
        </w:rPr>
        <w:t>说明人口的民族构成以及包括马隆人在内的某些群体在享有经济、社会和文化权利方面面临的障碍。</w:t>
      </w:r>
    </w:p>
    <w:p w:rsidR="00BC7CC8" w:rsidRPr="00BC7CC8" w:rsidRDefault="00BC7CC8" w:rsidP="00BC7CC8">
      <w:pPr>
        <w:pStyle w:val="SingleTxtGC"/>
        <w:rPr>
          <w:rFonts w:hint="eastAsia"/>
          <w:lang w:val="en-GB"/>
        </w:rPr>
      </w:pPr>
      <w:r w:rsidRPr="00BC7CC8">
        <w:t>3</w:t>
      </w:r>
      <w:r w:rsidR="007679E8">
        <w:t>2.</w:t>
      </w:r>
      <w:r w:rsidR="00DF2BB5">
        <w:rPr>
          <w:rFonts w:hint="eastAsia"/>
        </w:rPr>
        <w:t xml:space="preserve">  </w:t>
      </w:r>
      <w:r w:rsidRPr="00BC7CC8">
        <w:rPr>
          <w:rFonts w:hint="eastAsia"/>
          <w:lang w:val="en-GB"/>
        </w:rPr>
        <w:t>委员会欢迎缔约国</w:t>
      </w:r>
      <w:r w:rsidRPr="00BC7CC8">
        <w:rPr>
          <w:rFonts w:hint="eastAsia"/>
          <w:lang w:val="en-GB"/>
        </w:rPr>
        <w:t>2003</w:t>
      </w:r>
      <w:r w:rsidRPr="00BC7CC8">
        <w:rPr>
          <w:rFonts w:hint="eastAsia"/>
          <w:lang w:val="en-GB"/>
        </w:rPr>
        <w:t>年实施了国家文化政策</w:t>
      </w:r>
      <w:r w:rsidR="007679E8">
        <w:rPr>
          <w:rFonts w:hint="eastAsia"/>
          <w:lang w:val="en-GB"/>
        </w:rPr>
        <w:t>，</w:t>
      </w:r>
      <w:r w:rsidRPr="00BC7CC8">
        <w:rPr>
          <w:rFonts w:hint="eastAsia"/>
          <w:lang w:val="en-GB"/>
        </w:rPr>
        <w:t>该政策旨在增进和保护牙买加</w:t>
      </w:r>
      <w:r w:rsidR="007679E8">
        <w:rPr>
          <w:rFonts w:hint="eastAsia"/>
          <w:lang w:val="en-GB"/>
        </w:rPr>
        <w:t>(</w:t>
      </w:r>
      <w:r w:rsidRPr="00BC7CC8">
        <w:rPr>
          <w:rFonts w:hint="eastAsia"/>
          <w:lang w:val="en-GB"/>
        </w:rPr>
        <w:t>包括马隆人和</w:t>
      </w:r>
      <w:r w:rsidRPr="00BC7CC8">
        <w:rPr>
          <w:lang w:val="en-GB"/>
        </w:rPr>
        <w:t>拉斯塔法利</w:t>
      </w:r>
      <w:r w:rsidRPr="00BC7CC8">
        <w:rPr>
          <w:rFonts w:hint="eastAsia"/>
          <w:lang w:val="en-GB"/>
        </w:rPr>
        <w:t>教等土著社区</w:t>
      </w:r>
      <w:r w:rsidR="007679E8">
        <w:rPr>
          <w:rFonts w:hint="eastAsia"/>
          <w:lang w:val="en-GB"/>
        </w:rPr>
        <w:t>)</w:t>
      </w:r>
      <w:r w:rsidRPr="00BC7CC8">
        <w:rPr>
          <w:rFonts w:hint="eastAsia"/>
          <w:lang w:val="en-GB"/>
        </w:rPr>
        <w:t>丰富的历史和文化多样性。但委员会注意到</w:t>
      </w:r>
      <w:r w:rsidR="007679E8">
        <w:rPr>
          <w:rFonts w:hint="eastAsia"/>
          <w:lang w:val="en-GB"/>
        </w:rPr>
        <w:t>，</w:t>
      </w:r>
      <w:r w:rsidRPr="00BC7CC8">
        <w:rPr>
          <w:rFonts w:hint="eastAsia"/>
          <w:lang w:val="en-GB"/>
        </w:rPr>
        <w:t>缔约国不存在将土著人民或社区总体的传统知识作为一个整体加以保护的专门立法。</w:t>
      </w:r>
    </w:p>
    <w:p w:rsidR="00BC7CC8" w:rsidRPr="00DF2BB5" w:rsidRDefault="00BC7CC8" w:rsidP="00BC7CC8">
      <w:pPr>
        <w:pStyle w:val="SingleTxtGC"/>
        <w:rPr>
          <w:rFonts w:eastAsia="SimHei" w:hint="eastAsia"/>
          <w:lang w:val="en-GB"/>
        </w:rPr>
      </w:pPr>
      <w:r w:rsidRPr="00DF2BB5">
        <w:rPr>
          <w:rFonts w:eastAsia="SimHei" w:hint="eastAsia"/>
          <w:lang w:val="en-GB"/>
        </w:rPr>
        <w:t>委员会鼓励缔约国参照委员会关于人人有权参加文化生活的第</w:t>
      </w:r>
      <w:r w:rsidRPr="00DF2BB5">
        <w:rPr>
          <w:rFonts w:eastAsia="SimHei" w:hint="eastAsia"/>
          <w:lang w:val="en-GB"/>
        </w:rPr>
        <w:t>21</w:t>
      </w:r>
      <w:r w:rsidRPr="00DF2BB5">
        <w:rPr>
          <w:rFonts w:eastAsia="SimHei" w:hint="eastAsia"/>
          <w:lang w:val="en-GB"/>
        </w:rPr>
        <w:t>号</w:t>
      </w:r>
      <w:r w:rsidR="007679E8">
        <w:rPr>
          <w:rFonts w:eastAsia="SimHei" w:hint="eastAsia"/>
          <w:lang w:val="en-GB"/>
        </w:rPr>
        <w:t>(</w:t>
      </w:r>
      <w:r w:rsidRPr="00DF2BB5">
        <w:rPr>
          <w:rFonts w:eastAsia="SimHei" w:hint="eastAsia"/>
          <w:lang w:val="en-GB"/>
        </w:rPr>
        <w:t>2009</w:t>
      </w:r>
      <w:r w:rsidRPr="00DF2BB5">
        <w:rPr>
          <w:rFonts w:eastAsia="SimHei" w:hint="eastAsia"/>
          <w:lang w:val="en-GB"/>
        </w:rPr>
        <w:t>年</w:t>
      </w:r>
      <w:r w:rsidR="007679E8">
        <w:rPr>
          <w:rFonts w:eastAsia="SimHei" w:hint="eastAsia"/>
          <w:lang w:val="en-GB"/>
        </w:rPr>
        <w:t>)</w:t>
      </w:r>
      <w:r w:rsidRPr="00DF2BB5">
        <w:rPr>
          <w:rFonts w:eastAsia="SimHei" w:hint="eastAsia"/>
          <w:lang w:val="en-GB"/>
        </w:rPr>
        <w:t>一般性意见</w:t>
      </w:r>
      <w:r w:rsidR="007679E8">
        <w:rPr>
          <w:rFonts w:eastAsia="SimHei" w:hint="eastAsia"/>
          <w:lang w:val="en-GB"/>
        </w:rPr>
        <w:t>，</w:t>
      </w:r>
      <w:r w:rsidRPr="00DF2BB5">
        <w:rPr>
          <w:rFonts w:eastAsia="SimHei" w:hint="eastAsia"/>
          <w:lang w:val="en-GB"/>
        </w:rPr>
        <w:t>采取有效措施</w:t>
      </w:r>
      <w:r w:rsidR="007679E8">
        <w:rPr>
          <w:rFonts w:eastAsia="SimHei" w:hint="eastAsia"/>
          <w:lang w:val="en-GB"/>
        </w:rPr>
        <w:t>，</w:t>
      </w:r>
      <w:r w:rsidRPr="00DF2BB5">
        <w:rPr>
          <w:rFonts w:eastAsia="SimHei" w:hint="eastAsia"/>
          <w:lang w:val="en-GB"/>
        </w:rPr>
        <w:t>保护传统知识和文化表现形式。</w:t>
      </w:r>
    </w:p>
    <w:p w:rsidR="00BC7CC8" w:rsidRPr="00E80773" w:rsidRDefault="00DF2BB5" w:rsidP="00BC7CC8">
      <w:pPr>
        <w:pStyle w:val="SingleTxtGC"/>
        <w:rPr>
          <w:rFonts w:eastAsia="SimHei" w:hint="eastAsia"/>
        </w:rPr>
      </w:pPr>
      <w:r w:rsidRPr="00E80773">
        <w:rPr>
          <w:rFonts w:eastAsia="SimHei"/>
        </w:rPr>
        <w:t>3</w:t>
      </w:r>
      <w:r w:rsidR="007679E8">
        <w:rPr>
          <w:rFonts w:eastAsia="SimHei"/>
        </w:rPr>
        <w:t>3.</w:t>
      </w:r>
      <w:r w:rsidRPr="00E80773">
        <w:rPr>
          <w:rFonts w:eastAsia="SimHei" w:hint="eastAsia"/>
        </w:rPr>
        <w:t xml:space="preserve">  </w:t>
      </w:r>
      <w:r w:rsidR="00BC7CC8" w:rsidRPr="00E80773">
        <w:rPr>
          <w:rFonts w:eastAsia="SimHei" w:hint="eastAsia"/>
        </w:rPr>
        <w:t>委员会请缔约国向社会各阶层</w:t>
      </w:r>
      <w:r w:rsidR="007679E8">
        <w:rPr>
          <w:rFonts w:eastAsia="SimHei" w:hint="eastAsia"/>
        </w:rPr>
        <w:t>，</w:t>
      </w:r>
      <w:r w:rsidR="00BC7CC8" w:rsidRPr="00E80773">
        <w:rPr>
          <w:rFonts w:eastAsia="SimHei" w:hint="eastAsia"/>
        </w:rPr>
        <w:t>特别是国家官员、司法机关和民间社会组织宣传并尽可能广泛地公布本结论性意见</w:t>
      </w:r>
      <w:r w:rsidR="007679E8">
        <w:rPr>
          <w:rFonts w:eastAsia="SimHei" w:hint="eastAsia"/>
        </w:rPr>
        <w:t>，</w:t>
      </w:r>
      <w:r w:rsidR="00BC7CC8" w:rsidRPr="00E80773">
        <w:rPr>
          <w:rFonts w:eastAsia="SimHei" w:hint="eastAsia"/>
        </w:rPr>
        <w:t>并在其下次定期报告中向委员会通报为落实这些意见所采取的步骤。委员会还鼓励缔约国在提交下次定期报告前请包括非政府组织和民间社会其他成员在内的所有有关行为方参与国家一级的讨论进程。</w:t>
      </w:r>
    </w:p>
    <w:p w:rsidR="00BC7CC8" w:rsidRPr="00E80773" w:rsidRDefault="00BC7CC8" w:rsidP="00BC7CC8">
      <w:pPr>
        <w:pStyle w:val="SingleTxtGC"/>
        <w:rPr>
          <w:rFonts w:eastAsia="SimHei" w:hint="eastAsia"/>
        </w:rPr>
      </w:pPr>
      <w:r w:rsidRPr="00E80773">
        <w:rPr>
          <w:rFonts w:eastAsia="SimHei"/>
        </w:rPr>
        <w:t>3</w:t>
      </w:r>
      <w:r w:rsidR="007679E8">
        <w:rPr>
          <w:rFonts w:eastAsia="SimHei"/>
        </w:rPr>
        <w:t>4.</w:t>
      </w:r>
      <w:r w:rsidR="00DF2BB5" w:rsidRPr="00E80773">
        <w:rPr>
          <w:rFonts w:eastAsia="SimHei" w:hint="eastAsia"/>
        </w:rPr>
        <w:t xml:space="preserve">  </w:t>
      </w:r>
      <w:r w:rsidRPr="00E80773">
        <w:rPr>
          <w:rFonts w:eastAsia="SimHei" w:hint="eastAsia"/>
        </w:rPr>
        <w:t>委员会鼓励缔约国考虑签署和批准</w:t>
      </w:r>
      <w:r w:rsidRPr="00E80773">
        <w:rPr>
          <w:rFonts w:eastAsia="SimHei"/>
        </w:rPr>
        <w:t>《经济、社会、文化权利国际公约任择议定书》</w:t>
      </w:r>
      <w:r w:rsidRPr="00E80773">
        <w:rPr>
          <w:rFonts w:eastAsia="SimHei" w:hint="eastAsia"/>
        </w:rPr>
        <w:t>。</w:t>
      </w:r>
    </w:p>
    <w:p w:rsidR="00BC7CC8" w:rsidRPr="00E80773" w:rsidRDefault="00BC7CC8" w:rsidP="00BC7CC8">
      <w:pPr>
        <w:pStyle w:val="SingleTxtGC"/>
        <w:rPr>
          <w:rFonts w:eastAsia="SimHei" w:hint="eastAsia"/>
        </w:rPr>
      </w:pPr>
      <w:r w:rsidRPr="00E80773">
        <w:rPr>
          <w:rFonts w:eastAsia="SimHei"/>
        </w:rPr>
        <w:t>3</w:t>
      </w:r>
      <w:r w:rsidR="007679E8">
        <w:rPr>
          <w:rFonts w:eastAsia="SimHei"/>
        </w:rPr>
        <w:t>5.</w:t>
      </w:r>
      <w:r w:rsidR="00DF2BB5" w:rsidRPr="00E80773">
        <w:rPr>
          <w:rFonts w:eastAsia="SimHei" w:hint="eastAsia"/>
        </w:rPr>
        <w:t xml:space="preserve">  </w:t>
      </w:r>
      <w:r w:rsidRPr="00E80773">
        <w:rPr>
          <w:rFonts w:eastAsia="SimHei" w:hint="eastAsia"/>
          <w:bCs/>
          <w:lang w:val="en-GB"/>
        </w:rPr>
        <w:t>委员会请缔约国按照报告协调准则</w:t>
      </w:r>
      <w:r w:rsidR="007679E8">
        <w:rPr>
          <w:rFonts w:eastAsia="SimHei"/>
          <w:bCs/>
          <w:lang w:val="en-GB"/>
        </w:rPr>
        <w:t>(</w:t>
      </w:r>
      <w:r w:rsidRPr="00E80773">
        <w:rPr>
          <w:rFonts w:eastAsia="SimHei"/>
          <w:bCs/>
          <w:lang w:val="en-GB"/>
        </w:rPr>
        <w:t>HRI</w:t>
      </w:r>
      <w:r w:rsidR="007679E8">
        <w:rPr>
          <w:rFonts w:eastAsia="SimHei"/>
          <w:bCs/>
          <w:lang w:val="en-GB"/>
        </w:rPr>
        <w:t>/</w:t>
      </w:r>
      <w:r w:rsidRPr="00E80773">
        <w:rPr>
          <w:rFonts w:eastAsia="SimHei"/>
          <w:bCs/>
          <w:lang w:val="en-GB"/>
        </w:rPr>
        <w:t>GEN</w:t>
      </w:r>
      <w:r w:rsidR="007679E8">
        <w:rPr>
          <w:rFonts w:eastAsia="SimHei"/>
          <w:bCs/>
          <w:lang w:val="en-GB"/>
        </w:rPr>
        <w:t>/</w:t>
      </w:r>
      <w:r w:rsidRPr="00E80773">
        <w:rPr>
          <w:rFonts w:eastAsia="SimHei"/>
          <w:bCs/>
          <w:lang w:val="en-GB"/>
        </w:rPr>
        <w:t>2</w:t>
      </w:r>
      <w:r w:rsidR="007679E8">
        <w:rPr>
          <w:rFonts w:eastAsia="SimHei"/>
          <w:bCs/>
          <w:lang w:val="en-GB"/>
        </w:rPr>
        <w:t>/</w:t>
      </w:r>
      <w:r w:rsidRPr="00E80773">
        <w:rPr>
          <w:rFonts w:eastAsia="SimHei"/>
          <w:bCs/>
          <w:lang w:val="en-GB"/>
        </w:rPr>
        <w:t>Rev.6</w:t>
      </w:r>
      <w:r w:rsidR="007679E8">
        <w:rPr>
          <w:rFonts w:eastAsia="SimHei"/>
          <w:bCs/>
          <w:lang w:val="en-GB"/>
        </w:rPr>
        <w:t>)</w:t>
      </w:r>
      <w:r w:rsidRPr="00E80773">
        <w:rPr>
          <w:rFonts w:eastAsia="SimHei" w:hint="eastAsia"/>
          <w:bCs/>
          <w:lang w:val="en-GB"/>
        </w:rPr>
        <w:t>中共同核心文件的要求更新其核心文件</w:t>
      </w:r>
      <w:r w:rsidR="007679E8">
        <w:rPr>
          <w:rFonts w:eastAsia="SimHei"/>
          <w:bCs/>
          <w:lang w:val="en-GB"/>
        </w:rPr>
        <w:t>(</w:t>
      </w:r>
      <w:r w:rsidRPr="00E80773">
        <w:rPr>
          <w:rFonts w:eastAsia="SimHei"/>
          <w:bCs/>
          <w:lang w:val="en-GB"/>
        </w:rPr>
        <w:t>HRI</w:t>
      </w:r>
      <w:r w:rsidR="007679E8">
        <w:rPr>
          <w:rFonts w:eastAsia="SimHei"/>
          <w:bCs/>
          <w:lang w:val="en-GB"/>
        </w:rPr>
        <w:t>/</w:t>
      </w:r>
      <w:r w:rsidRPr="00E80773">
        <w:rPr>
          <w:rFonts w:eastAsia="SimHei"/>
          <w:bCs/>
          <w:lang w:val="en-GB"/>
        </w:rPr>
        <w:t>CORE</w:t>
      </w:r>
      <w:r w:rsidR="007679E8">
        <w:rPr>
          <w:rFonts w:eastAsia="SimHei"/>
          <w:bCs/>
          <w:lang w:val="en-GB"/>
        </w:rPr>
        <w:t>/</w:t>
      </w:r>
      <w:r w:rsidRPr="00E80773">
        <w:rPr>
          <w:rFonts w:eastAsia="SimHei"/>
          <w:bCs/>
          <w:lang w:val="en-GB"/>
        </w:rPr>
        <w:t>1</w:t>
      </w:r>
      <w:r w:rsidR="007679E8">
        <w:rPr>
          <w:rFonts w:eastAsia="SimHei"/>
          <w:bCs/>
          <w:lang w:val="en-GB"/>
        </w:rPr>
        <w:t>/</w:t>
      </w:r>
      <w:r w:rsidRPr="00E80773">
        <w:rPr>
          <w:rFonts w:eastAsia="SimHei"/>
          <w:bCs/>
          <w:lang w:val="en-GB"/>
        </w:rPr>
        <w:t>Add.82</w:t>
      </w:r>
      <w:r w:rsidR="007679E8">
        <w:rPr>
          <w:rFonts w:eastAsia="SimHei"/>
          <w:bCs/>
          <w:lang w:val="en-GB"/>
        </w:rPr>
        <w:t>)</w:t>
      </w:r>
      <w:r w:rsidRPr="00E80773">
        <w:rPr>
          <w:rFonts w:eastAsia="SimHei" w:hint="eastAsia"/>
          <w:bCs/>
          <w:lang w:val="en-GB"/>
        </w:rPr>
        <w:t>。</w:t>
      </w:r>
    </w:p>
    <w:p w:rsidR="00BC7CC8" w:rsidRPr="00E80773" w:rsidRDefault="00BC7CC8" w:rsidP="00BC7CC8">
      <w:pPr>
        <w:pStyle w:val="SingleTxtGC"/>
        <w:rPr>
          <w:rFonts w:eastAsia="SimHei" w:hint="eastAsia"/>
        </w:rPr>
      </w:pPr>
      <w:r w:rsidRPr="00E80773">
        <w:rPr>
          <w:rFonts w:eastAsia="SimHei"/>
        </w:rPr>
        <w:t>3</w:t>
      </w:r>
      <w:r w:rsidR="007679E8">
        <w:rPr>
          <w:rFonts w:eastAsia="SimHei"/>
        </w:rPr>
        <w:t>6.</w:t>
      </w:r>
      <w:r w:rsidR="00DF2BB5" w:rsidRPr="00E80773">
        <w:rPr>
          <w:rFonts w:eastAsia="SimHei" w:hint="eastAsia"/>
        </w:rPr>
        <w:t xml:space="preserve">  </w:t>
      </w:r>
      <w:r w:rsidRPr="00E80773">
        <w:rPr>
          <w:rFonts w:eastAsia="SimHei"/>
        </w:rPr>
        <w:t>委员会请缔约国在</w:t>
      </w:r>
      <w:r w:rsidRPr="00E80773">
        <w:rPr>
          <w:rFonts w:eastAsia="SimHei"/>
        </w:rPr>
        <w:t>201</w:t>
      </w:r>
      <w:r w:rsidRPr="00E80773">
        <w:rPr>
          <w:rFonts w:eastAsia="SimHei" w:hint="eastAsia"/>
        </w:rPr>
        <w:t>8</w:t>
      </w:r>
      <w:r w:rsidRPr="00E80773">
        <w:rPr>
          <w:rFonts w:eastAsia="SimHei"/>
        </w:rPr>
        <w:t>年</w:t>
      </w:r>
      <w:r w:rsidRPr="00E80773">
        <w:rPr>
          <w:rFonts w:eastAsia="SimHei"/>
        </w:rPr>
        <w:t>5</w:t>
      </w:r>
      <w:r w:rsidRPr="00E80773">
        <w:rPr>
          <w:rFonts w:eastAsia="SimHei"/>
        </w:rPr>
        <w:t>月</w:t>
      </w:r>
      <w:r w:rsidRPr="00E80773">
        <w:rPr>
          <w:rFonts w:eastAsia="SimHei" w:hint="eastAsia"/>
        </w:rPr>
        <w:t>31</w:t>
      </w:r>
      <w:r w:rsidRPr="00E80773">
        <w:rPr>
          <w:rFonts w:eastAsia="SimHei"/>
        </w:rPr>
        <w:t>日之前</w:t>
      </w:r>
      <w:r w:rsidR="007679E8">
        <w:rPr>
          <w:rFonts w:eastAsia="SimHei"/>
        </w:rPr>
        <w:t>，</w:t>
      </w:r>
      <w:r w:rsidRPr="00E80773">
        <w:rPr>
          <w:rFonts w:eastAsia="SimHei"/>
        </w:rPr>
        <w:t>提交根据</w:t>
      </w:r>
      <w:r w:rsidRPr="00E80773">
        <w:rPr>
          <w:rFonts w:eastAsia="SimHei"/>
        </w:rPr>
        <w:t>2008</w:t>
      </w:r>
      <w:r w:rsidRPr="00E80773">
        <w:rPr>
          <w:rFonts w:eastAsia="SimHei"/>
        </w:rPr>
        <w:t>年通过的委员会经修订的报告准则</w:t>
      </w:r>
      <w:r w:rsidR="007679E8">
        <w:rPr>
          <w:rFonts w:eastAsia="SimHei"/>
        </w:rPr>
        <w:t>(</w:t>
      </w:r>
      <w:r w:rsidRPr="00E80773">
        <w:rPr>
          <w:rFonts w:eastAsia="SimHei"/>
        </w:rPr>
        <w:t>E</w:t>
      </w:r>
      <w:r w:rsidR="007679E8">
        <w:rPr>
          <w:rFonts w:eastAsia="SimHei"/>
        </w:rPr>
        <w:t>/</w:t>
      </w:r>
      <w:r w:rsidRPr="00E80773">
        <w:rPr>
          <w:rFonts w:eastAsia="SimHei"/>
        </w:rPr>
        <w:t>C.12</w:t>
      </w:r>
      <w:r w:rsidR="007679E8">
        <w:rPr>
          <w:rFonts w:eastAsia="SimHei"/>
        </w:rPr>
        <w:t>/</w:t>
      </w:r>
      <w:r w:rsidRPr="00E80773">
        <w:rPr>
          <w:rFonts w:eastAsia="SimHei"/>
        </w:rPr>
        <w:t>2008</w:t>
      </w:r>
      <w:r w:rsidR="007679E8">
        <w:rPr>
          <w:rFonts w:eastAsia="SimHei"/>
        </w:rPr>
        <w:t>/</w:t>
      </w:r>
      <w:r w:rsidRPr="00E80773">
        <w:rPr>
          <w:rFonts w:eastAsia="SimHei"/>
        </w:rPr>
        <w:t>2</w:t>
      </w:r>
      <w:r w:rsidR="007679E8">
        <w:rPr>
          <w:rFonts w:eastAsia="SimHei"/>
        </w:rPr>
        <w:t>)</w:t>
      </w:r>
      <w:r w:rsidRPr="00E80773">
        <w:rPr>
          <w:rFonts w:eastAsia="SimHei"/>
        </w:rPr>
        <w:t>编写的第五次定期报告。</w:t>
      </w:r>
    </w:p>
    <w:p w:rsidR="00BC7CC8" w:rsidRPr="002D6A9C" w:rsidRDefault="00BC7CC8">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BC7CC8" w:rsidRPr="00BC7CC8" w:rsidRDefault="00BC7CC8" w:rsidP="00BC7CC8">
      <w:pPr>
        <w:pStyle w:val="SingleTxtGC"/>
        <w:rPr>
          <w:rFonts w:hint="eastAsia"/>
        </w:rPr>
      </w:pPr>
    </w:p>
    <w:sectPr w:rsidR="00BC7CC8" w:rsidRPr="00BC7CC8">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2B78" w:rsidRPr="00C12ACA" w:rsidRDefault="00AA2B78"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AA2B78" w:rsidRPr="00C12ACA" w:rsidRDefault="00AA2B78" w:rsidP="00C12ACA">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F" w:rsidRPr="00BC7CC8" w:rsidRDefault="004B550F"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B00FEE">
      <w:rPr>
        <w:rStyle w:val="PageNumber"/>
        <w:noProof/>
      </w:rPr>
      <w:t>2</w:t>
    </w:r>
    <w:r>
      <w:rPr>
        <w:rStyle w:val="PageNumber"/>
      </w:rPr>
      <w:fldChar w:fldCharType="end"/>
    </w:r>
    <w:r>
      <w:rPr>
        <w:rStyle w:val="PageNumber"/>
        <w:rFonts w:eastAsia="SimSun" w:hint="eastAsia"/>
        <w:lang w:eastAsia="zh-CN"/>
      </w:rPr>
      <w:tab/>
    </w:r>
    <w:r w:rsidRPr="00BC7CC8">
      <w:rPr>
        <w:rFonts w:eastAsia="SimSun"/>
        <w:lang w:eastAsia="zh-CN"/>
      </w:rPr>
      <w:t>GE.13-44440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F" w:rsidRDefault="004B550F">
    <w:pPr>
      <w:pStyle w:val="Footer"/>
      <w:tabs>
        <w:tab w:val="right" w:pos="9639"/>
      </w:tabs>
    </w:pPr>
    <w:r w:rsidRPr="00BC7CC8">
      <w:rPr>
        <w:rFonts w:eastAsia="SimSun"/>
        <w:lang w:eastAsia="zh-CN"/>
      </w:rPr>
      <w:t>GE.13-44440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00FEE">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F" w:rsidRPr="00EB79AD" w:rsidRDefault="004B550F" w:rsidP="00EB79A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44440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160713</w:t>
    </w:r>
    <w:r>
      <w:rPr>
        <w:rFonts w:eastAsia="SimSun"/>
        <w:sz w:val="20"/>
        <w:lang w:eastAsia="zh-CN"/>
      </w:rPr>
      <w:tab/>
    </w:r>
    <w:r>
      <w:rPr>
        <w:rFonts w:eastAsia="SimSun" w:hint="eastAsia"/>
        <w:sz w:val="20"/>
        <w:lang w:eastAsia="zh-CN"/>
      </w:rPr>
      <w:t>170713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2B78" w:rsidRPr="0081261C" w:rsidRDefault="00AA2B78"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AA2B78" w:rsidRPr="0081261C" w:rsidRDefault="00AA2B78"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F" w:rsidRPr="00BC7CC8" w:rsidRDefault="004B550F">
    <w:pPr>
      <w:pStyle w:val="Header"/>
    </w:pPr>
    <w:r w:rsidRPr="00BC7CC8">
      <w:t>E/C.12/JAM/CO/3-4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550F" w:rsidRPr="00BC7CC8" w:rsidRDefault="004B550F" w:rsidP="00B34556">
    <w:pPr>
      <w:pStyle w:val="Header"/>
      <w:jc w:val="right"/>
      <w:rPr>
        <w:rFonts w:hint="eastAsia"/>
        <w:lang w:eastAsia="zh-CN"/>
      </w:rPr>
    </w:pPr>
    <w:r w:rsidRPr="00BC7CC8">
      <w:rPr>
        <w:lang w:eastAsia="zh-CN"/>
      </w:rPr>
      <w:t>E/C.12/JAM/CO/3-4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FC5E6D"/>
    <w:multiLevelType w:val="hybridMultilevel"/>
    <w:tmpl w:val="A79A44D6"/>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CDC7A51"/>
    <w:multiLevelType w:val="hybridMultilevel"/>
    <w:tmpl w:val="880224AE"/>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18135271"/>
    <w:multiLevelType w:val="hybridMultilevel"/>
    <w:tmpl w:val="F146CF62"/>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23250D1E"/>
    <w:multiLevelType w:val="hybridMultilevel"/>
    <w:tmpl w:val="B56A20DE"/>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23F2418F"/>
    <w:multiLevelType w:val="hybridMultilevel"/>
    <w:tmpl w:val="895274E2"/>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0E26004"/>
    <w:multiLevelType w:val="hybridMultilevel"/>
    <w:tmpl w:val="65E6B068"/>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43A541FD"/>
    <w:multiLevelType w:val="hybridMultilevel"/>
    <w:tmpl w:val="8FEA661E"/>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4C2857D9"/>
    <w:multiLevelType w:val="hybridMultilevel"/>
    <w:tmpl w:val="AE1C0132"/>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59E73DB8"/>
    <w:multiLevelType w:val="hybridMultilevel"/>
    <w:tmpl w:val="0D003478"/>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5F7C507C"/>
    <w:multiLevelType w:val="hybridMultilevel"/>
    <w:tmpl w:val="D5AA5FAC"/>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62034806"/>
    <w:multiLevelType w:val="hybridMultilevel"/>
    <w:tmpl w:val="C3842174"/>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6C34572B"/>
    <w:multiLevelType w:val="hybridMultilevel"/>
    <w:tmpl w:val="B6D8257C"/>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6D0106E1"/>
    <w:multiLevelType w:val="hybridMultilevel"/>
    <w:tmpl w:val="180E0F14"/>
    <w:lvl w:ilvl="0" w:tplc="D43C8264">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13"/>
  </w:num>
  <w:num w:numId="3">
    <w:abstractNumId w:val="3"/>
  </w:num>
  <w:num w:numId="4">
    <w:abstractNumId w:val="8"/>
  </w:num>
  <w:num w:numId="5">
    <w:abstractNumId w:val="15"/>
  </w:num>
  <w:num w:numId="6">
    <w:abstractNumId w:val="4"/>
  </w:num>
  <w:num w:numId="7">
    <w:abstractNumId w:val="1"/>
  </w:num>
  <w:num w:numId="8">
    <w:abstractNumId w:val="11"/>
  </w:num>
  <w:num w:numId="9">
    <w:abstractNumId w:val="7"/>
  </w:num>
  <w:num w:numId="10">
    <w:abstractNumId w:val="12"/>
  </w:num>
  <w:num w:numId="11">
    <w:abstractNumId w:val="5"/>
  </w:num>
  <w:num w:numId="12">
    <w:abstractNumId w:val="6"/>
  </w:num>
  <w:num w:numId="13">
    <w:abstractNumId w:val="9"/>
  </w:num>
  <w:num w:numId="14">
    <w:abstractNumId w:val="0"/>
  </w:num>
  <w:num w:numId="15">
    <w:abstractNumId w:val="14"/>
  </w:num>
  <w:num w:numId="16">
    <w:abstractNumId w:val="10"/>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C7CC8"/>
    <w:rsid w:val="00070B7E"/>
    <w:rsid w:val="00086F4E"/>
    <w:rsid w:val="000A43F9"/>
    <w:rsid w:val="000C274E"/>
    <w:rsid w:val="000C3549"/>
    <w:rsid w:val="000F5954"/>
    <w:rsid w:val="00121D98"/>
    <w:rsid w:val="001625FD"/>
    <w:rsid w:val="00196FA0"/>
    <w:rsid w:val="001B69DD"/>
    <w:rsid w:val="001C23C1"/>
    <w:rsid w:val="001D29B2"/>
    <w:rsid w:val="002870B0"/>
    <w:rsid w:val="002C0105"/>
    <w:rsid w:val="002C3281"/>
    <w:rsid w:val="00334FC4"/>
    <w:rsid w:val="00391594"/>
    <w:rsid w:val="003D7008"/>
    <w:rsid w:val="003E6655"/>
    <w:rsid w:val="00406EB0"/>
    <w:rsid w:val="004617C8"/>
    <w:rsid w:val="00470C82"/>
    <w:rsid w:val="00486D97"/>
    <w:rsid w:val="004B550F"/>
    <w:rsid w:val="004C235D"/>
    <w:rsid w:val="00505F60"/>
    <w:rsid w:val="005308DA"/>
    <w:rsid w:val="005621D1"/>
    <w:rsid w:val="00563197"/>
    <w:rsid w:val="00592EEF"/>
    <w:rsid w:val="00595CD4"/>
    <w:rsid w:val="005A6FC4"/>
    <w:rsid w:val="005A71D9"/>
    <w:rsid w:val="00607864"/>
    <w:rsid w:val="00616930"/>
    <w:rsid w:val="006428EA"/>
    <w:rsid w:val="0065286A"/>
    <w:rsid w:val="00660A49"/>
    <w:rsid w:val="00670091"/>
    <w:rsid w:val="006730F2"/>
    <w:rsid w:val="00676C1F"/>
    <w:rsid w:val="00677D09"/>
    <w:rsid w:val="006910E3"/>
    <w:rsid w:val="00694488"/>
    <w:rsid w:val="006A2066"/>
    <w:rsid w:val="006B146A"/>
    <w:rsid w:val="006B689C"/>
    <w:rsid w:val="006E3A44"/>
    <w:rsid w:val="006E5D54"/>
    <w:rsid w:val="006E6CFF"/>
    <w:rsid w:val="006F5A06"/>
    <w:rsid w:val="00703BF4"/>
    <w:rsid w:val="007047B6"/>
    <w:rsid w:val="00710976"/>
    <w:rsid w:val="00710A0D"/>
    <w:rsid w:val="00743F36"/>
    <w:rsid w:val="007510B8"/>
    <w:rsid w:val="0075248A"/>
    <w:rsid w:val="00753286"/>
    <w:rsid w:val="007655E9"/>
    <w:rsid w:val="007679E8"/>
    <w:rsid w:val="0079552C"/>
    <w:rsid w:val="007B04AF"/>
    <w:rsid w:val="007D0CBA"/>
    <w:rsid w:val="007E0737"/>
    <w:rsid w:val="007F368A"/>
    <w:rsid w:val="007F7879"/>
    <w:rsid w:val="00800C13"/>
    <w:rsid w:val="00807113"/>
    <w:rsid w:val="0081078C"/>
    <w:rsid w:val="0081261C"/>
    <w:rsid w:val="00812823"/>
    <w:rsid w:val="00830C41"/>
    <w:rsid w:val="0084212E"/>
    <w:rsid w:val="0088651A"/>
    <w:rsid w:val="0089219E"/>
    <w:rsid w:val="008A60CE"/>
    <w:rsid w:val="008D0C1D"/>
    <w:rsid w:val="008D56EB"/>
    <w:rsid w:val="008F1688"/>
    <w:rsid w:val="008F16B6"/>
    <w:rsid w:val="009021E4"/>
    <w:rsid w:val="009022AD"/>
    <w:rsid w:val="0091796C"/>
    <w:rsid w:val="0093202C"/>
    <w:rsid w:val="009713E4"/>
    <w:rsid w:val="009A4448"/>
    <w:rsid w:val="009A6EC1"/>
    <w:rsid w:val="009D12C6"/>
    <w:rsid w:val="009F25BB"/>
    <w:rsid w:val="009F5707"/>
    <w:rsid w:val="00A43D3B"/>
    <w:rsid w:val="00A70C2D"/>
    <w:rsid w:val="00A84B74"/>
    <w:rsid w:val="00A926F9"/>
    <w:rsid w:val="00AA2B78"/>
    <w:rsid w:val="00AA6193"/>
    <w:rsid w:val="00AC0744"/>
    <w:rsid w:val="00AC5D1B"/>
    <w:rsid w:val="00AD3CA8"/>
    <w:rsid w:val="00AF172E"/>
    <w:rsid w:val="00AF632E"/>
    <w:rsid w:val="00AF73F0"/>
    <w:rsid w:val="00B00FEE"/>
    <w:rsid w:val="00B07359"/>
    <w:rsid w:val="00B34556"/>
    <w:rsid w:val="00B85871"/>
    <w:rsid w:val="00B86951"/>
    <w:rsid w:val="00B93753"/>
    <w:rsid w:val="00B93BD1"/>
    <w:rsid w:val="00BB4A54"/>
    <w:rsid w:val="00BC7CC8"/>
    <w:rsid w:val="00BD1FE7"/>
    <w:rsid w:val="00C12ACA"/>
    <w:rsid w:val="00C40B55"/>
    <w:rsid w:val="00C4519C"/>
    <w:rsid w:val="00C91EE0"/>
    <w:rsid w:val="00CA4607"/>
    <w:rsid w:val="00CB035B"/>
    <w:rsid w:val="00CE3A52"/>
    <w:rsid w:val="00D02AA5"/>
    <w:rsid w:val="00D051DF"/>
    <w:rsid w:val="00D37001"/>
    <w:rsid w:val="00D37D56"/>
    <w:rsid w:val="00D731DE"/>
    <w:rsid w:val="00D84AEB"/>
    <w:rsid w:val="00D936FE"/>
    <w:rsid w:val="00DA4F17"/>
    <w:rsid w:val="00DD0222"/>
    <w:rsid w:val="00DF2BB5"/>
    <w:rsid w:val="00E003D8"/>
    <w:rsid w:val="00E01C4E"/>
    <w:rsid w:val="00E24B1B"/>
    <w:rsid w:val="00E369A1"/>
    <w:rsid w:val="00E4348C"/>
    <w:rsid w:val="00E45D2D"/>
    <w:rsid w:val="00E50800"/>
    <w:rsid w:val="00E5332E"/>
    <w:rsid w:val="00E80773"/>
    <w:rsid w:val="00E80866"/>
    <w:rsid w:val="00E81974"/>
    <w:rsid w:val="00EA7B01"/>
    <w:rsid w:val="00EB42E5"/>
    <w:rsid w:val="00EB79AD"/>
    <w:rsid w:val="00EC4216"/>
    <w:rsid w:val="00EE65C4"/>
    <w:rsid w:val="00F1129F"/>
    <w:rsid w:val="00F31DB3"/>
    <w:rsid w:val="00F35B15"/>
    <w:rsid w:val="00F604BA"/>
    <w:rsid w:val="00F77598"/>
    <w:rsid w:val="00FC6884"/>
    <w:rsid w:val="00FD0B2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basedOn w:val="Normal"/>
    <w:rsid w:val="008D56EB"/>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basedOn w:val="DefaultParagraphFont"/>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
      </w:numPr>
      <w:spacing w:after="120"/>
      <w:ind w:right="1134"/>
    </w:pPr>
  </w:style>
  <w:style w:type="paragraph" w:customStyle="1" w:styleId="Bullet2GC">
    <w:name w:val="_Bullet 2_GC"/>
    <w:basedOn w:val="Normal"/>
    <w:rsid w:val="00AC5D1B"/>
    <w:pPr>
      <w:numPr>
        <w:numId w:val="2"/>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0</TotalTime>
  <Pages>1</Pages>
  <Words>4480</Words>
  <Characters>4749</Characters>
  <Application>Microsoft Office Outlook</Application>
  <DocSecurity>4</DocSecurity>
  <Lines>169</Lines>
  <Paragraphs>121</Paragraphs>
  <ScaleCrop>false</ScaleCrop>
  <Company>CSD</Company>
  <LinksUpToDate>false</LinksUpToDate>
  <CharactersWithSpaces>9108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nie</dc:creator>
  <cp:keywords/>
  <dc:description/>
  <cp:lastModifiedBy>nie</cp:lastModifiedBy>
  <cp:revision>3</cp:revision>
  <cp:lastPrinted>2013-07-17T14:49:00Z</cp:lastPrinted>
  <dcterms:created xsi:type="dcterms:W3CDTF">2013-07-17T14:49:00Z</dcterms:created>
  <dcterms:modified xsi:type="dcterms:W3CDTF">2013-07-17T14:49:00Z</dcterms:modified>
</cp:coreProperties>
</file>