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1481" w:rsidP="00611481">
            <w:pPr>
              <w:jc w:val="right"/>
            </w:pPr>
            <w:bookmarkStart w:id="0" w:name="OLE_LINK1"/>
            <w:bookmarkStart w:id="1" w:name="OLE_LINK2"/>
            <w:r w:rsidRPr="00611481">
              <w:rPr>
                <w:sz w:val="40"/>
              </w:rPr>
              <w:t>CCPR</w:t>
            </w:r>
            <w:r>
              <w:t>/C/</w:t>
            </w:r>
            <w:r w:rsidR="00222745">
              <w:t>10</w:t>
            </w:r>
            <w:r w:rsidR="00D355DC">
              <w:t>1</w:t>
            </w:r>
            <w:r>
              <w:t>/1</w:t>
            </w:r>
            <w:bookmarkEnd w:id="0"/>
            <w:bookmarkEnd w:id="1"/>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11481" w:rsidRDefault="00611481" w:rsidP="00611481">
            <w:pPr>
              <w:spacing w:before="240" w:line="240" w:lineRule="exact"/>
            </w:pPr>
            <w:r>
              <w:t>Distr.: General</w:t>
            </w:r>
          </w:p>
          <w:p w:rsidR="00611481" w:rsidRDefault="008C5F81" w:rsidP="00D355DC">
            <w:pPr>
              <w:spacing w:line="240" w:lineRule="exact"/>
            </w:pPr>
            <w:r>
              <w:t>9</w:t>
            </w:r>
            <w:r w:rsidR="00222745">
              <w:t xml:space="preserve"> </w:t>
            </w:r>
            <w:r w:rsidR="0034477F">
              <w:t>December</w:t>
            </w:r>
            <w:r w:rsidR="00611481">
              <w:t xml:space="preserve"> 2010</w:t>
            </w:r>
          </w:p>
          <w:p w:rsidR="00611481" w:rsidRDefault="00611481" w:rsidP="00611481">
            <w:pPr>
              <w:spacing w:line="240" w:lineRule="exact"/>
            </w:pPr>
          </w:p>
          <w:p w:rsidR="00B56E9C" w:rsidRDefault="00611481" w:rsidP="00611481">
            <w:pPr>
              <w:spacing w:line="240" w:lineRule="exact"/>
            </w:pPr>
            <w:r>
              <w:t>Original: English</w:t>
            </w:r>
          </w:p>
        </w:tc>
      </w:tr>
    </w:tbl>
    <w:p w:rsidR="00B043BD" w:rsidRDefault="00B043BD" w:rsidP="00B043BD">
      <w:pPr>
        <w:spacing w:before="120"/>
        <w:rPr>
          <w:b/>
          <w:bCs/>
          <w:sz w:val="24"/>
          <w:szCs w:val="24"/>
        </w:rPr>
      </w:pPr>
      <w:r w:rsidRPr="00B043BD">
        <w:rPr>
          <w:b/>
          <w:bCs/>
          <w:sz w:val="24"/>
          <w:szCs w:val="24"/>
        </w:rPr>
        <w:t>Human Rights Committee</w:t>
      </w:r>
    </w:p>
    <w:p w:rsidR="00A87D72" w:rsidRDefault="00166658" w:rsidP="00456CE1">
      <w:pPr>
        <w:rPr>
          <w:b/>
          <w:bCs/>
        </w:rPr>
      </w:pPr>
      <w:r>
        <w:rPr>
          <w:b/>
          <w:bCs/>
        </w:rPr>
        <w:t>10</w:t>
      </w:r>
      <w:r w:rsidR="00D355DC">
        <w:rPr>
          <w:b/>
          <w:bCs/>
        </w:rPr>
        <w:t>1</w:t>
      </w:r>
      <w:r w:rsidR="0034477F">
        <w:rPr>
          <w:b/>
          <w:bCs/>
        </w:rPr>
        <w:t>st</w:t>
      </w:r>
      <w:r>
        <w:rPr>
          <w:b/>
          <w:bCs/>
        </w:rPr>
        <w:t xml:space="preserve"> </w:t>
      </w:r>
      <w:r w:rsidR="00611481" w:rsidRPr="00B043BD">
        <w:rPr>
          <w:b/>
          <w:bCs/>
        </w:rPr>
        <w:t>session</w:t>
      </w:r>
    </w:p>
    <w:p w:rsidR="00611481" w:rsidRPr="00611481" w:rsidRDefault="00456CE1" w:rsidP="00456CE1">
      <w:smartTag w:uri="urn:schemas-microsoft-com:office:smarttags" w:element="State">
        <w:smartTag w:uri="urn:schemas-microsoft-com:office:smarttags" w:element="place">
          <w:r>
            <w:t>New York</w:t>
          </w:r>
        </w:smartTag>
      </w:smartTag>
      <w:r w:rsidR="00611481" w:rsidRPr="00611481">
        <w:t xml:space="preserve">, </w:t>
      </w:r>
      <w:r w:rsidR="0034477F">
        <w:t>14 March-1 April 2011</w:t>
      </w:r>
    </w:p>
    <w:p w:rsidR="00611481" w:rsidRPr="00611481" w:rsidRDefault="00B043BD" w:rsidP="00B043BD">
      <w:pPr>
        <w:pStyle w:val="HChG"/>
      </w:pPr>
      <w:r>
        <w:tab/>
      </w:r>
      <w:r>
        <w:tab/>
      </w:r>
      <w:r w:rsidRPr="00611481">
        <w:t>Provisional agenda and annotations</w:t>
      </w:r>
    </w:p>
    <w:p w:rsidR="00611481" w:rsidRPr="00611481" w:rsidRDefault="00B043BD" w:rsidP="00B043BD">
      <w:pPr>
        <w:pStyle w:val="H1G"/>
      </w:pPr>
      <w:r>
        <w:tab/>
      </w:r>
      <w:r>
        <w:tab/>
      </w:r>
      <w:r w:rsidR="00611481" w:rsidRPr="00611481">
        <w:t>Note by the Secretary-General</w:t>
      </w:r>
    </w:p>
    <w:p w:rsidR="00DC347E" w:rsidRPr="00DC347E" w:rsidRDefault="00611481" w:rsidP="00456CE1">
      <w:pPr>
        <w:pStyle w:val="SingleTxtG"/>
      </w:pPr>
      <w:r w:rsidRPr="00611481">
        <w:t>1.</w:t>
      </w:r>
      <w:r w:rsidRPr="00611481">
        <w:tab/>
        <w:t xml:space="preserve">The </w:t>
      </w:r>
      <w:r w:rsidR="00166658">
        <w:t>10</w:t>
      </w:r>
      <w:r w:rsidR="00D355DC">
        <w:t xml:space="preserve">1st </w:t>
      </w:r>
      <w:r w:rsidRPr="00611481">
        <w:t xml:space="preserve">session of the Human Rights Committee will be held at United Nations </w:t>
      </w:r>
      <w:r w:rsidR="00D355DC">
        <w:t>Headquarters</w:t>
      </w:r>
      <w:r w:rsidR="00AC1018">
        <w:t>,</w:t>
      </w:r>
      <w:r w:rsidR="00D355DC">
        <w:t xml:space="preserve"> </w:t>
      </w:r>
      <w:smartTag w:uri="urn:schemas-microsoft-com:office:smarttags" w:element="place">
        <w:smartTag w:uri="urn:schemas-microsoft-com:office:smarttags" w:element="State">
          <w:r w:rsidR="0034477F">
            <w:t>New York</w:t>
          </w:r>
        </w:smartTag>
      </w:smartTag>
      <w:r w:rsidR="00AC1018">
        <w:t>,</w:t>
      </w:r>
      <w:r w:rsidR="0034477F">
        <w:t xml:space="preserve"> </w:t>
      </w:r>
      <w:r w:rsidR="00D355DC">
        <w:t xml:space="preserve">from </w:t>
      </w:r>
      <w:r w:rsidR="0034477F">
        <w:t>14</w:t>
      </w:r>
      <w:r w:rsidR="00D355DC">
        <w:t xml:space="preserve"> March </w:t>
      </w:r>
      <w:r w:rsidR="0034477F">
        <w:t xml:space="preserve">to 1 April </w:t>
      </w:r>
      <w:r w:rsidR="00D355DC">
        <w:t>201</w:t>
      </w:r>
      <w:r w:rsidR="00B3429C">
        <w:t>1</w:t>
      </w:r>
      <w:r w:rsidR="00D355DC">
        <w:t>.</w:t>
      </w:r>
      <w:r w:rsidRPr="00611481">
        <w:t xml:space="preserve"> The first meeting will be convened on Monday </w:t>
      </w:r>
      <w:r w:rsidR="0034477F">
        <w:t>14</w:t>
      </w:r>
      <w:r w:rsidR="00DC347E">
        <w:t xml:space="preserve"> March</w:t>
      </w:r>
      <w:r w:rsidR="003A39DA">
        <w:t xml:space="preserve"> </w:t>
      </w:r>
      <w:r w:rsidRPr="00611481">
        <w:t>at 10 a.m.</w:t>
      </w:r>
      <w:r w:rsidR="00056DE8">
        <w:t xml:space="preserve"> </w:t>
      </w:r>
      <w:r w:rsidR="00DC347E" w:rsidRPr="00DC347E">
        <w:t xml:space="preserve">in  </w:t>
      </w:r>
      <w:r w:rsidR="00456CE1">
        <w:t xml:space="preserve">Conference Room </w:t>
      </w:r>
      <w:r w:rsidR="00DD73B5">
        <w:t xml:space="preserve"> </w:t>
      </w:r>
      <w:r w:rsidR="00456CE1">
        <w:t xml:space="preserve">4  </w:t>
      </w:r>
      <w:r w:rsidR="0034477F">
        <w:t>.</w:t>
      </w:r>
      <w:r w:rsidR="00AD7A03">
        <w:t xml:space="preserve"> </w:t>
      </w:r>
    </w:p>
    <w:p w:rsidR="00611481" w:rsidRPr="00611481" w:rsidRDefault="00611481" w:rsidP="00DC347E">
      <w:pPr>
        <w:pStyle w:val="SingleTxtG"/>
      </w:pPr>
      <w:r w:rsidRPr="00611481">
        <w:t>2.</w:t>
      </w:r>
      <w:r w:rsidRPr="00611481">
        <w:tab/>
        <w:t xml:space="preserve">In accordance with rule 6 of the Committee’s rules of procedure, the Secretary-General has prepared, in consultation with the Chairperson of the Committee, the attached provisional agenda for the </w:t>
      </w:r>
      <w:r w:rsidR="00166658">
        <w:t>10</w:t>
      </w:r>
      <w:r w:rsidR="00DC347E">
        <w:t>1st</w:t>
      </w:r>
      <w:r w:rsidRPr="00611481">
        <w:t xml:space="preserve"> session. Annotations to the provisional agenda are also attached.</w:t>
      </w:r>
    </w:p>
    <w:p w:rsidR="00611481" w:rsidRPr="00611481" w:rsidRDefault="00611481" w:rsidP="00B043BD">
      <w:pPr>
        <w:pStyle w:val="SingleTxtG"/>
      </w:pPr>
      <w:r w:rsidRPr="00611481">
        <w:t>3.</w:t>
      </w:r>
      <w:r w:rsidRPr="00611481">
        <w:tab/>
        <w:t>Pursuant to rule 33 of the Committee’s rules of procedure, the meetings of the Committee will be held in public unless the Committee decides otherwise or it appears from the relevant provisions of the Covenant or the Optional Protocol that the meetings should be held in private.</w:t>
      </w:r>
    </w:p>
    <w:p w:rsidR="00611481" w:rsidRPr="00611481" w:rsidRDefault="00611481" w:rsidP="00DC347E">
      <w:pPr>
        <w:pStyle w:val="SingleTxtG"/>
      </w:pPr>
      <w:r w:rsidRPr="00611481">
        <w:t>4.</w:t>
      </w:r>
      <w:r w:rsidRPr="00611481">
        <w:tab/>
        <w:t xml:space="preserve">The attention of States parties is drawn, in particular, to the annotations to item 7, which contain the tentative timetable for the consideration of reports during the </w:t>
      </w:r>
      <w:r w:rsidR="00166658">
        <w:t>10</w:t>
      </w:r>
      <w:r w:rsidR="00DC347E">
        <w:t>1st</w:t>
      </w:r>
      <w:r w:rsidR="00166658">
        <w:t xml:space="preserve"> </w:t>
      </w:r>
      <w:r w:rsidRPr="00611481">
        <w:t>session. In accordance with rule 68 of the Committee’s rules of procedure, representatives of States parties are expected to be present at the meetings of the Committee when their reports are examined.</w:t>
      </w:r>
    </w:p>
    <w:p w:rsidR="00611481" w:rsidRPr="00611481" w:rsidRDefault="00611481" w:rsidP="00DC347E">
      <w:pPr>
        <w:pStyle w:val="SingleTxtG"/>
      </w:pPr>
      <w:r w:rsidRPr="00611481">
        <w:t>5.</w:t>
      </w:r>
      <w:r w:rsidRPr="00611481">
        <w:tab/>
        <w:t xml:space="preserve">As established under rule 95 of its rules of procedure, a working group should meet for a period of one week prior to its </w:t>
      </w:r>
      <w:r w:rsidR="001B7CD6">
        <w:t>10</w:t>
      </w:r>
      <w:r w:rsidR="00DC347E">
        <w:t>1st</w:t>
      </w:r>
      <w:r w:rsidRPr="00611481">
        <w:t xml:space="preserve"> session. The pre-sessional working group will meet from</w:t>
      </w:r>
      <w:r w:rsidR="00C24F66">
        <w:t xml:space="preserve"> </w:t>
      </w:r>
      <w:r w:rsidR="00AC1018" w:rsidRPr="00DD73B5">
        <w:t>7 to 11</w:t>
      </w:r>
      <w:r w:rsidRPr="00DD73B5">
        <w:t xml:space="preserve"> </w:t>
      </w:r>
      <w:r w:rsidR="00DC347E" w:rsidRPr="00DD73B5">
        <w:t>March</w:t>
      </w:r>
      <w:r w:rsidRPr="00DD73B5">
        <w:t xml:space="preserve"> 201</w:t>
      </w:r>
      <w:r w:rsidR="00DC347E" w:rsidRPr="00DD73B5">
        <w:t>1</w:t>
      </w:r>
      <w:r w:rsidRPr="00DD73B5">
        <w:t>.</w:t>
      </w:r>
    </w:p>
    <w:p w:rsidR="00611481" w:rsidRPr="000A27BF" w:rsidRDefault="00B043BD" w:rsidP="00B043BD">
      <w:pPr>
        <w:pStyle w:val="H1G"/>
        <w:rPr>
          <w:sz w:val="28"/>
          <w:szCs w:val="28"/>
        </w:rPr>
      </w:pPr>
      <w:r>
        <w:tab/>
      </w:r>
      <w:r>
        <w:tab/>
      </w:r>
      <w:r>
        <w:br w:type="page"/>
      </w:r>
      <w:r w:rsidR="00611481" w:rsidRPr="000A27BF">
        <w:rPr>
          <w:sz w:val="28"/>
          <w:szCs w:val="28"/>
        </w:rPr>
        <w:t>Provisional agenda</w:t>
      </w:r>
    </w:p>
    <w:p w:rsidR="00DC347E" w:rsidRDefault="00611481" w:rsidP="00DC347E">
      <w:pPr>
        <w:pStyle w:val="SingleTxtG"/>
        <w:numPr>
          <w:ilvl w:val="0"/>
          <w:numId w:val="3"/>
        </w:numPr>
      </w:pPr>
      <w:r w:rsidRPr="00611481">
        <w:t xml:space="preserve">Opening of the session by the </w:t>
      </w:r>
      <w:r w:rsidR="00DC347E" w:rsidRPr="00DC347E">
        <w:t>representative of the Secretary-General.</w:t>
      </w:r>
    </w:p>
    <w:p w:rsidR="00DC347E" w:rsidRDefault="00DC347E" w:rsidP="00DC347E">
      <w:pPr>
        <w:pStyle w:val="SingleTxtG"/>
        <w:numPr>
          <w:ilvl w:val="0"/>
          <w:numId w:val="3"/>
        </w:numPr>
      </w:pPr>
      <w:r w:rsidRPr="00DC347E">
        <w:t>Solemn declaration by the newly elected member</w:t>
      </w:r>
      <w:r w:rsidR="00AD7A03">
        <w:t>s</w:t>
      </w:r>
      <w:r w:rsidRPr="00DC347E">
        <w:t xml:space="preserve"> of the Committee in accordance with article 38 of the Covenant.</w:t>
      </w:r>
    </w:p>
    <w:p w:rsidR="00675273" w:rsidRPr="00675273" w:rsidRDefault="00675273" w:rsidP="00675273">
      <w:pPr>
        <w:pStyle w:val="SingleTxtG"/>
        <w:numPr>
          <w:ilvl w:val="0"/>
          <w:numId w:val="3"/>
        </w:numPr>
      </w:pPr>
      <w:r w:rsidRPr="00675273">
        <w:tab/>
        <w:t>Election of Chairperson and other officers of the Committee.</w:t>
      </w:r>
    </w:p>
    <w:p w:rsidR="00611481" w:rsidRPr="00611481" w:rsidRDefault="00675273" w:rsidP="00675273">
      <w:pPr>
        <w:pStyle w:val="SingleTxtG"/>
        <w:ind w:left="1701" w:hanging="567"/>
      </w:pPr>
      <w:r>
        <w:t>4</w:t>
      </w:r>
      <w:r w:rsidR="00611481" w:rsidRPr="00611481">
        <w:t>.</w:t>
      </w:r>
      <w:r w:rsidR="00611481" w:rsidRPr="00611481">
        <w:tab/>
        <w:t>Adoption of the agenda.</w:t>
      </w:r>
    </w:p>
    <w:p w:rsidR="00611481" w:rsidRPr="00611481" w:rsidRDefault="00675273" w:rsidP="00B043BD">
      <w:pPr>
        <w:pStyle w:val="SingleTxtG"/>
        <w:ind w:left="1701" w:hanging="567"/>
      </w:pPr>
      <w:r>
        <w:t>5</w:t>
      </w:r>
      <w:r w:rsidR="00611481" w:rsidRPr="00611481">
        <w:t>.</w:t>
      </w:r>
      <w:r w:rsidR="00611481" w:rsidRPr="00611481">
        <w:tab/>
        <w:t>Organizational and other matters.</w:t>
      </w:r>
    </w:p>
    <w:p w:rsidR="00611481" w:rsidRPr="00611481" w:rsidRDefault="00675273" w:rsidP="00B043BD">
      <w:pPr>
        <w:pStyle w:val="SingleTxtG"/>
        <w:ind w:left="1701" w:hanging="567"/>
      </w:pPr>
      <w:r>
        <w:t>6</w:t>
      </w:r>
      <w:r w:rsidR="00611481" w:rsidRPr="00611481">
        <w:t>.</w:t>
      </w:r>
      <w:r w:rsidR="00611481" w:rsidRPr="00611481">
        <w:tab/>
        <w:t>Meeting with representatives of non-governmental and intergovernmental organizations.</w:t>
      </w:r>
    </w:p>
    <w:p w:rsidR="004012AD" w:rsidRDefault="00675273" w:rsidP="004012AD">
      <w:pPr>
        <w:pStyle w:val="SingleTxtG"/>
        <w:ind w:left="1701" w:hanging="567"/>
      </w:pPr>
      <w:r>
        <w:t>7</w:t>
      </w:r>
      <w:r w:rsidR="00611481" w:rsidRPr="00611481">
        <w:t>.</w:t>
      </w:r>
      <w:r w:rsidR="00611481" w:rsidRPr="00611481">
        <w:tab/>
        <w:t>Submission of reports by States parties under article 40 of the Covenant.</w:t>
      </w:r>
      <w:r w:rsidR="00AD7A03">
        <w:t xml:space="preserve"> </w:t>
      </w:r>
    </w:p>
    <w:p w:rsidR="00611481" w:rsidRDefault="00675273" w:rsidP="004012AD">
      <w:pPr>
        <w:pStyle w:val="SingleTxtG"/>
        <w:ind w:left="1701" w:hanging="567"/>
      </w:pPr>
      <w:r>
        <w:t>8</w:t>
      </w:r>
      <w:r w:rsidR="00611481" w:rsidRPr="00611481">
        <w:t>.</w:t>
      </w:r>
      <w:r w:rsidR="00611481" w:rsidRPr="00611481">
        <w:tab/>
        <w:t>Consideration of reports submitted by States parties under article 40 of the Covenant.</w:t>
      </w:r>
    </w:p>
    <w:p w:rsidR="008B4B66" w:rsidRPr="00611481" w:rsidRDefault="008B4B66" w:rsidP="00B043BD">
      <w:pPr>
        <w:pStyle w:val="SingleTxtG"/>
        <w:ind w:left="1701" w:hanging="567"/>
      </w:pPr>
      <w:r>
        <w:t>9.</w:t>
      </w:r>
      <w:r>
        <w:tab/>
        <w:t>Consideration of country situations in the absence of reports, pursuant to rule 70 of the Committee’s rules of procedure.</w:t>
      </w:r>
    </w:p>
    <w:p w:rsidR="00611481" w:rsidRPr="00611481" w:rsidRDefault="004B16C5" w:rsidP="00B043BD">
      <w:pPr>
        <w:pStyle w:val="SingleTxtG"/>
        <w:ind w:left="1701" w:hanging="567"/>
      </w:pPr>
      <w:r>
        <w:t>10</w:t>
      </w:r>
      <w:r w:rsidR="00611481" w:rsidRPr="00611481">
        <w:t>.</w:t>
      </w:r>
      <w:r w:rsidR="00611481" w:rsidRPr="00611481">
        <w:tab/>
        <w:t>Follow-up to concluding observations on State reports and to Views under the Optional Protocol.</w:t>
      </w:r>
    </w:p>
    <w:p w:rsidR="00611481" w:rsidRPr="00725D8E" w:rsidRDefault="00675273" w:rsidP="00B043BD">
      <w:pPr>
        <w:pStyle w:val="SingleTxtG"/>
        <w:ind w:left="1701" w:hanging="567"/>
      </w:pPr>
      <w:r>
        <w:t>1</w:t>
      </w:r>
      <w:r w:rsidR="004B16C5">
        <w:t>1</w:t>
      </w:r>
      <w:r w:rsidR="00611481" w:rsidRPr="00611481">
        <w:t>.</w:t>
      </w:r>
      <w:r w:rsidR="00611481" w:rsidRPr="00611481">
        <w:tab/>
        <w:t xml:space="preserve">General comments of the Committee. </w:t>
      </w:r>
    </w:p>
    <w:p w:rsidR="00E87EBF" w:rsidRDefault="00DC347E" w:rsidP="00DC347E">
      <w:pPr>
        <w:pStyle w:val="SingleTxtG"/>
        <w:ind w:left="1701" w:hanging="567"/>
      </w:pPr>
      <w:r>
        <w:t>1</w:t>
      </w:r>
      <w:r w:rsidR="004B16C5">
        <w:t>2</w:t>
      </w:r>
      <w:r w:rsidR="00611481" w:rsidRPr="0042211A">
        <w:t>.</w:t>
      </w:r>
      <w:r w:rsidR="00611481" w:rsidRPr="0042211A">
        <w:tab/>
        <w:t>Consideration of communications under the Optional Protocol to the Covenant.</w:t>
      </w:r>
      <w:r w:rsidR="00611481" w:rsidRPr="00E87EBF">
        <w:tab/>
      </w:r>
    </w:p>
    <w:p w:rsidR="00611481" w:rsidRPr="00611481" w:rsidRDefault="00EF733F" w:rsidP="00E87EBF">
      <w:pPr>
        <w:pStyle w:val="H1G"/>
      </w:pPr>
      <w:r>
        <w:tab/>
      </w:r>
      <w:r>
        <w:tab/>
      </w:r>
      <w:r w:rsidR="00611481" w:rsidRPr="00611481">
        <w:t>Annotations</w:t>
      </w:r>
    </w:p>
    <w:p w:rsidR="00611481" w:rsidRPr="00611481" w:rsidRDefault="00F50122" w:rsidP="00AD7A03">
      <w:pPr>
        <w:pStyle w:val="H23G"/>
      </w:pPr>
      <w:r>
        <w:tab/>
      </w:r>
      <w:r w:rsidR="00611481" w:rsidRPr="00611481">
        <w:t>1.</w:t>
      </w:r>
      <w:r w:rsidR="00611481" w:rsidRPr="00611481">
        <w:tab/>
        <w:t xml:space="preserve">Opening of the session by the </w:t>
      </w:r>
      <w:r w:rsidR="006E5F5C" w:rsidRPr="006E5F5C">
        <w:rPr>
          <w:bCs/>
        </w:rPr>
        <w:t xml:space="preserve">representative of the </w:t>
      </w:r>
      <w:r w:rsidR="006E5F5C" w:rsidRPr="006E5F5C">
        <w:rPr>
          <w:bCs/>
          <w:lang w:val="en-US"/>
        </w:rPr>
        <w:t>Secretary-General</w:t>
      </w:r>
    </w:p>
    <w:p w:rsidR="00611481" w:rsidRPr="00611481" w:rsidRDefault="00611481" w:rsidP="006E5F5C">
      <w:pPr>
        <w:pStyle w:val="SingleTxtG"/>
      </w:pPr>
      <w:r w:rsidRPr="00611481">
        <w:rPr>
          <w:b/>
        </w:rPr>
        <w:tab/>
      </w:r>
      <w:r w:rsidRPr="00611481">
        <w:t>The representative</w:t>
      </w:r>
      <w:r w:rsidR="006E5F5C" w:rsidRPr="006E5F5C">
        <w:rPr>
          <w:b/>
          <w:bCs/>
        </w:rPr>
        <w:t xml:space="preserve"> </w:t>
      </w:r>
      <w:r w:rsidR="006E5F5C" w:rsidRPr="0024751D">
        <w:rPr>
          <w:bCs/>
        </w:rPr>
        <w:t xml:space="preserve">of the </w:t>
      </w:r>
      <w:r w:rsidR="006E5F5C" w:rsidRPr="0024751D">
        <w:rPr>
          <w:bCs/>
          <w:lang w:val="en-US"/>
        </w:rPr>
        <w:t>Secretary-General</w:t>
      </w:r>
      <w:r w:rsidRPr="0024751D">
        <w:t xml:space="preserve"> w</w:t>
      </w:r>
      <w:r w:rsidRPr="00611481">
        <w:t xml:space="preserve">ill open the </w:t>
      </w:r>
      <w:r w:rsidR="00166658">
        <w:t>10</w:t>
      </w:r>
      <w:r w:rsidR="006E5F5C">
        <w:t>1st</w:t>
      </w:r>
      <w:r w:rsidR="001B7CD6">
        <w:t xml:space="preserve"> </w:t>
      </w:r>
      <w:r w:rsidRPr="00611481">
        <w:t>session of the Committee.</w:t>
      </w:r>
    </w:p>
    <w:p w:rsidR="00DC347E" w:rsidRPr="00DC347E" w:rsidRDefault="00056DE8" w:rsidP="00DC347E">
      <w:pPr>
        <w:pStyle w:val="H23G"/>
        <w:rPr>
          <w:bCs/>
        </w:rPr>
      </w:pPr>
      <w:r>
        <w:tab/>
      </w:r>
      <w:r w:rsidR="00DC347E">
        <w:t>2.</w:t>
      </w:r>
      <w:r w:rsidR="00DC347E">
        <w:tab/>
      </w:r>
      <w:r w:rsidR="00DC347E" w:rsidRPr="00DC347E">
        <w:t>Solemn declaration by the newly elected member of the Committee</w:t>
      </w:r>
      <w:r w:rsidR="00DC347E" w:rsidRPr="00DC347E">
        <w:br/>
        <w:t>in accordance with article 38 of the Covenant</w:t>
      </w:r>
    </w:p>
    <w:p w:rsidR="00DC347E" w:rsidRPr="00DC347E" w:rsidRDefault="00DC347E" w:rsidP="00DC347E">
      <w:pPr>
        <w:pStyle w:val="H23G"/>
        <w:rPr>
          <w:b w:val="0"/>
          <w:bCs/>
        </w:rPr>
      </w:pPr>
      <w:r>
        <w:tab/>
      </w:r>
      <w:r>
        <w:tab/>
      </w:r>
      <w:r>
        <w:tab/>
      </w:r>
      <w:r w:rsidRPr="00DC347E">
        <w:rPr>
          <w:b w:val="0"/>
          <w:bCs/>
        </w:rPr>
        <w:t xml:space="preserve">In accordance with article 38 of the Covenant and rule 16 of the rules of procedure, the member of the Committee elected at the </w:t>
      </w:r>
      <w:r w:rsidR="0024751D" w:rsidRPr="00DC347E">
        <w:rPr>
          <w:b w:val="0"/>
          <w:bCs/>
        </w:rPr>
        <w:t>t</w:t>
      </w:r>
      <w:r w:rsidRPr="00DC347E">
        <w:rPr>
          <w:b w:val="0"/>
          <w:bCs/>
        </w:rPr>
        <w:t xml:space="preserve">wenty-eighth </w:t>
      </w:r>
      <w:r w:rsidR="0024751D" w:rsidRPr="00DC347E">
        <w:rPr>
          <w:b w:val="0"/>
          <w:bCs/>
        </w:rPr>
        <w:t>m</w:t>
      </w:r>
      <w:r w:rsidRPr="00DC347E">
        <w:rPr>
          <w:b w:val="0"/>
          <w:bCs/>
        </w:rPr>
        <w:t>eeting of States Parties to the Covenant on 9 November 2009 will make the following solemn declaration:</w:t>
      </w:r>
    </w:p>
    <w:p w:rsidR="00DC347E" w:rsidRDefault="00DC347E" w:rsidP="00DC347E">
      <w:pPr>
        <w:pStyle w:val="H23G"/>
        <w:rPr>
          <w:b w:val="0"/>
          <w:bCs/>
        </w:rPr>
      </w:pPr>
      <w:r w:rsidRPr="00DC347E">
        <w:rPr>
          <w:b w:val="0"/>
          <w:bCs/>
        </w:rPr>
        <w:tab/>
      </w:r>
      <w:r>
        <w:rPr>
          <w:b w:val="0"/>
          <w:bCs/>
        </w:rPr>
        <w:tab/>
      </w:r>
      <w:r>
        <w:rPr>
          <w:b w:val="0"/>
          <w:bCs/>
        </w:rPr>
        <w:tab/>
      </w:r>
      <w:r w:rsidRPr="00DC347E">
        <w:rPr>
          <w:b w:val="0"/>
          <w:bCs/>
        </w:rPr>
        <w:t>“I solemnly undertake to discharge my duties as a member of the Human Rights Committee impartially and conscientiously”</w:t>
      </w:r>
      <w:r w:rsidR="0024751D">
        <w:rPr>
          <w:b w:val="0"/>
          <w:bCs/>
        </w:rPr>
        <w:t>.</w:t>
      </w:r>
    </w:p>
    <w:p w:rsidR="002234E7" w:rsidRDefault="002234E7" w:rsidP="008C5F81">
      <w:pPr>
        <w:pStyle w:val="Heading2"/>
        <w:rPr>
          <w:b/>
        </w:rPr>
      </w:pPr>
      <w:r>
        <w:tab/>
      </w:r>
      <w:r w:rsidR="008C5F81">
        <w:rPr>
          <w:b/>
        </w:rPr>
        <w:t>3.</w:t>
      </w:r>
      <w:r w:rsidR="004746EB">
        <w:rPr>
          <w:b/>
        </w:rPr>
        <w:tab/>
      </w:r>
      <w:r w:rsidRPr="002234E7">
        <w:rPr>
          <w:b/>
        </w:rPr>
        <w:t>Election of Chairperson and other officers of the Committee</w:t>
      </w:r>
    </w:p>
    <w:p w:rsidR="00AD7A03" w:rsidRPr="00AD7A03" w:rsidRDefault="00AD7A03" w:rsidP="00AD7A03">
      <w:pPr>
        <w:ind w:left="1134"/>
      </w:pPr>
    </w:p>
    <w:p w:rsidR="00675273" w:rsidRPr="002234E7" w:rsidRDefault="002234E7" w:rsidP="002F741B">
      <w:pPr>
        <w:ind w:left="1134" w:firstLine="567"/>
        <w:rPr>
          <w:b/>
        </w:rPr>
      </w:pPr>
      <w:r>
        <w:t>In accordance with article 39, paragraph 1, of the Covenant and rule 17 of the rules of procedure, the Committee shall elect from among its members a Chairperson, three Vice</w:t>
      </w:r>
      <w:r>
        <w:noBreakHyphen/>
        <w:t>Chairpersons and a Rapporteur.  The officers of the Committee shall be elected for a term of two years (rule 18 of the rules of procedure).  Under rule 58 of the rules of procedure, elections shall be held by secret ballot, unless the Committee decides otherwise in the case of an election to fill a place for which there is only one candidate.</w:t>
      </w:r>
    </w:p>
    <w:p w:rsidR="00611481" w:rsidRPr="00611481" w:rsidRDefault="00DC347E" w:rsidP="002234E7">
      <w:pPr>
        <w:pStyle w:val="H23G"/>
      </w:pPr>
      <w:r>
        <w:tab/>
      </w:r>
      <w:r w:rsidR="008C5F81">
        <w:t>4.</w:t>
      </w:r>
      <w:r w:rsidR="008C5F81">
        <w:tab/>
      </w:r>
      <w:r w:rsidR="00611481" w:rsidRPr="00611481">
        <w:t>Adoption of the agenda</w:t>
      </w:r>
    </w:p>
    <w:p w:rsidR="00611481" w:rsidRPr="00611481" w:rsidRDefault="00611481" w:rsidP="00B043BD">
      <w:pPr>
        <w:pStyle w:val="SingleTxtG"/>
      </w:pPr>
      <w:r w:rsidRPr="00611481">
        <w:tab/>
        <w:t>Under rule 8 of the Committee’s rules of procedure, the first item on the agenda for any session shall be the adoption of the agenda. In accordance with rule 9, the Committee may revise the agenda during a session and may, as appropriate, defer or delete items.</w:t>
      </w:r>
    </w:p>
    <w:p w:rsidR="00611481" w:rsidRPr="00611481" w:rsidRDefault="00056DE8" w:rsidP="002234E7">
      <w:pPr>
        <w:pStyle w:val="H23G"/>
      </w:pPr>
      <w:r>
        <w:tab/>
      </w:r>
      <w:r w:rsidR="002234E7">
        <w:t>5</w:t>
      </w:r>
      <w:r w:rsidR="00611481" w:rsidRPr="00611481">
        <w:t>.</w:t>
      </w:r>
      <w:r>
        <w:tab/>
      </w:r>
      <w:r w:rsidR="00611481" w:rsidRPr="00611481">
        <w:t>Organizational and other matters</w:t>
      </w:r>
    </w:p>
    <w:p w:rsidR="00611481" w:rsidRPr="00611481" w:rsidRDefault="00611481" w:rsidP="00B043BD">
      <w:pPr>
        <w:pStyle w:val="SingleTxtG"/>
      </w:pPr>
      <w:r w:rsidRPr="00611481">
        <w:tab/>
        <w:t>Under this item, the Committee will consider miscellaneous issues relevant to the Committee’s business.</w:t>
      </w:r>
    </w:p>
    <w:p w:rsidR="00611481" w:rsidRPr="00611481" w:rsidRDefault="00056DE8" w:rsidP="002234E7">
      <w:pPr>
        <w:pStyle w:val="H23G"/>
      </w:pPr>
      <w:r>
        <w:tab/>
      </w:r>
      <w:r w:rsidR="002234E7">
        <w:t>6</w:t>
      </w:r>
      <w:r w:rsidR="00611481" w:rsidRPr="00611481">
        <w:t>.</w:t>
      </w:r>
      <w:r w:rsidR="00611481" w:rsidRPr="00611481">
        <w:tab/>
        <w:t>Meeting with representatives of non-governmental</w:t>
      </w:r>
      <w:r>
        <w:t xml:space="preserve"> </w:t>
      </w:r>
      <w:r w:rsidR="00611481" w:rsidRPr="00611481">
        <w:t>and intergovernmental organizations</w:t>
      </w:r>
    </w:p>
    <w:p w:rsidR="00611481" w:rsidRPr="00611481" w:rsidRDefault="00611481" w:rsidP="00456CE1">
      <w:pPr>
        <w:pStyle w:val="SingleTxtG"/>
      </w:pPr>
      <w:r w:rsidRPr="00611481">
        <w:tab/>
        <w:t xml:space="preserve">At each session, the Committee hears representatives of non-governmental and intergovernmental organizations represented at the United Nations </w:t>
      </w:r>
      <w:r w:rsidR="00DD73B5" w:rsidRPr="00611481">
        <w:t>o</w:t>
      </w:r>
      <w:r w:rsidRPr="00611481">
        <w:t>ffice</w:t>
      </w:r>
      <w:r w:rsidR="00DD73B5">
        <w:t>s</w:t>
      </w:r>
      <w:r w:rsidRPr="00611481">
        <w:t xml:space="preserve"> </w:t>
      </w:r>
      <w:r w:rsidRPr="00DD73B5">
        <w:t xml:space="preserve">at </w:t>
      </w:r>
      <w:smartTag w:uri="urn:schemas-microsoft-com:office:smarttags" w:element="City">
        <w:r w:rsidRPr="00DD73B5">
          <w:t>Geneva</w:t>
        </w:r>
      </w:smartTag>
      <w:r w:rsidR="00DD73B5">
        <w:t xml:space="preserve"> and </w:t>
      </w:r>
      <w:smartTag w:uri="urn:schemas-microsoft-com:office:smarttags" w:element="place">
        <w:smartTag w:uri="urn:schemas-microsoft-com:office:smarttags" w:element="State">
          <w:r w:rsidR="00456CE1">
            <w:t>New York</w:t>
          </w:r>
        </w:smartTag>
      </w:smartTag>
      <w:r w:rsidRPr="00611481">
        <w:t>.</w:t>
      </w:r>
      <w:r w:rsidR="00056DE8">
        <w:t xml:space="preserve"> </w:t>
      </w:r>
      <w:r w:rsidRPr="00611481">
        <w:t xml:space="preserve">A meeting has accordingly been scheduled for the </w:t>
      </w:r>
      <w:r w:rsidRPr="004012AD">
        <w:t xml:space="preserve">morning meeting on </w:t>
      </w:r>
      <w:r w:rsidRPr="00DD73B5">
        <w:t>Monday 1</w:t>
      </w:r>
      <w:r w:rsidR="00456CE1" w:rsidRPr="00DD73B5">
        <w:t>4</w:t>
      </w:r>
      <w:r w:rsidRPr="00DD73B5">
        <w:t xml:space="preserve"> </w:t>
      </w:r>
      <w:r w:rsidR="00361CA3" w:rsidRPr="00DD73B5">
        <w:t xml:space="preserve">March </w:t>
      </w:r>
      <w:r w:rsidRPr="00DD73B5">
        <w:t>201</w:t>
      </w:r>
      <w:r w:rsidR="00361CA3" w:rsidRPr="00DD73B5">
        <w:t>1</w:t>
      </w:r>
      <w:r w:rsidRPr="00DD73B5">
        <w:t>, from 11</w:t>
      </w:r>
      <w:r w:rsidR="008B4B66" w:rsidRPr="00DD73B5">
        <w:t>.30</w:t>
      </w:r>
      <w:r w:rsidRPr="00DD73B5">
        <w:t xml:space="preserve"> a.m. to 1 p.m.</w:t>
      </w:r>
      <w:r w:rsidRPr="00611481">
        <w:t xml:space="preserve"> </w:t>
      </w:r>
    </w:p>
    <w:p w:rsidR="00611481" w:rsidRPr="00611481" w:rsidRDefault="00056DE8" w:rsidP="002234E7">
      <w:pPr>
        <w:pStyle w:val="H23G"/>
      </w:pPr>
      <w:r>
        <w:tab/>
      </w:r>
      <w:r w:rsidR="002234E7">
        <w:t>7</w:t>
      </w:r>
      <w:r w:rsidR="00611481" w:rsidRPr="00611481">
        <w:t>.</w:t>
      </w:r>
      <w:r>
        <w:tab/>
      </w:r>
      <w:r w:rsidR="00611481" w:rsidRPr="00611481">
        <w:t>Submission of reports by States parties under article 40 of the Covenant</w:t>
      </w:r>
    </w:p>
    <w:p w:rsidR="00611481" w:rsidRPr="00611481" w:rsidRDefault="00611481" w:rsidP="00B043BD">
      <w:pPr>
        <w:pStyle w:val="SingleTxtG"/>
      </w:pPr>
      <w:r w:rsidRPr="00611481">
        <w:tab/>
        <w:t>For the situation with regard to the submission of reports by States parties under article 40 of the Covenant, reference is made to chapter III and annexes III and IV of the Committee’s annual report to the General Assembly for 20</w:t>
      </w:r>
      <w:r w:rsidR="004C5FCA">
        <w:t>10</w:t>
      </w:r>
      <w:r w:rsidRPr="00611481">
        <w:t xml:space="preserve"> (A/6</w:t>
      </w:r>
      <w:r w:rsidR="004C5FCA">
        <w:t>5</w:t>
      </w:r>
      <w:r w:rsidRPr="00611481">
        <w:t>/40, vol. I).</w:t>
      </w:r>
    </w:p>
    <w:p w:rsidR="00611481" w:rsidRPr="00611481" w:rsidRDefault="00056DE8" w:rsidP="002234E7">
      <w:pPr>
        <w:pStyle w:val="H23G"/>
      </w:pPr>
      <w:r>
        <w:tab/>
      </w:r>
      <w:r w:rsidR="002234E7">
        <w:t>8</w:t>
      </w:r>
      <w:r w:rsidR="00611481" w:rsidRPr="00611481">
        <w:t>.</w:t>
      </w:r>
      <w:r w:rsidR="00611481" w:rsidRPr="00611481">
        <w:tab/>
        <w:t xml:space="preserve">Consideration of reports submitted by States parties under article 40 of the Covenant </w:t>
      </w:r>
    </w:p>
    <w:p w:rsidR="00611481" w:rsidRPr="00611481" w:rsidRDefault="00611481" w:rsidP="004B16C5">
      <w:pPr>
        <w:pStyle w:val="SingleTxtG"/>
      </w:pPr>
      <w:r w:rsidRPr="00611481">
        <w:tab/>
        <w:t xml:space="preserve">The reports to be considered during the </w:t>
      </w:r>
      <w:r w:rsidR="00166658">
        <w:t>10</w:t>
      </w:r>
      <w:r w:rsidR="002234E7">
        <w:t xml:space="preserve">1st </w:t>
      </w:r>
      <w:r w:rsidRPr="00611481">
        <w:t xml:space="preserve">session are those of </w:t>
      </w:r>
      <w:smartTag w:uri="urn:schemas-microsoft-com:office:smarttags" w:element="country-region">
        <w:r w:rsidR="002234E7">
          <w:t>Togo</w:t>
        </w:r>
      </w:smartTag>
      <w:r w:rsidR="002234E7">
        <w:t xml:space="preserve">, </w:t>
      </w:r>
      <w:smartTag w:uri="urn:schemas-microsoft-com:office:smarttags" w:element="country-region">
        <w:r w:rsidR="002234E7">
          <w:t>Slovakia</w:t>
        </w:r>
      </w:smartTag>
      <w:r w:rsidR="002234E7">
        <w:t xml:space="preserve">, </w:t>
      </w:r>
      <w:smartTag w:uri="urn:schemas-microsoft-com:office:smarttags" w:element="country-region">
        <w:r w:rsidR="002234E7">
          <w:t>Serbia</w:t>
        </w:r>
      </w:smartTag>
      <w:r w:rsidR="002234E7">
        <w:t xml:space="preserve"> </w:t>
      </w:r>
      <w:r w:rsidR="0018185F">
        <w:t xml:space="preserve">and </w:t>
      </w:r>
      <w:smartTag w:uri="urn:schemas-microsoft-com:office:smarttags" w:element="place">
        <w:smartTag w:uri="urn:schemas-microsoft-com:office:smarttags" w:element="country-region">
          <w:r w:rsidR="002234E7">
            <w:t>Mongolia</w:t>
          </w:r>
        </w:smartTag>
      </w:smartTag>
      <w:r w:rsidRPr="00611481">
        <w:t>.</w:t>
      </w:r>
      <w:r w:rsidR="00774B7A">
        <w:t xml:space="preserve"> </w:t>
      </w:r>
      <w:r w:rsidRPr="00611481">
        <w:t xml:space="preserve">A tentative timetable for the consideration of reports at the </w:t>
      </w:r>
      <w:r w:rsidR="00166658">
        <w:t>10</w:t>
      </w:r>
      <w:r w:rsidR="002234E7">
        <w:t>1st</w:t>
      </w:r>
      <w:r w:rsidR="00E87EBF">
        <w:t xml:space="preserve"> </w:t>
      </w:r>
      <w:r w:rsidRPr="00611481">
        <w:t>session, prepared in consultation with the Committee, is given below:</w:t>
      </w:r>
    </w:p>
    <w:p w:rsidR="00611481" w:rsidRPr="00611481" w:rsidRDefault="00611481" w:rsidP="00B043BD">
      <w:pPr>
        <w:pStyle w:val="SingleTxtG"/>
        <w:rPr>
          <w:b/>
        </w:rPr>
      </w:pPr>
      <w:r w:rsidRPr="00611481">
        <w:rPr>
          <w:b/>
        </w:rPr>
        <w:t xml:space="preserve">Timetable for consideration of reports under article 40 of the Covenant </w:t>
      </w:r>
    </w:p>
    <w:tbl>
      <w:tblPr>
        <w:tblW w:w="7371" w:type="dxa"/>
        <w:tblInd w:w="1134" w:type="dxa"/>
        <w:tblLayout w:type="fixed"/>
        <w:tblLook w:val="0000" w:firstRow="0" w:lastRow="0" w:firstColumn="0" w:lastColumn="0" w:noHBand="0" w:noVBand="0"/>
      </w:tblPr>
      <w:tblGrid>
        <w:gridCol w:w="2088"/>
        <w:gridCol w:w="2088"/>
        <w:gridCol w:w="3195"/>
      </w:tblGrid>
      <w:tr w:rsidR="00611481" w:rsidRPr="00611481" w:rsidTr="008C5F81">
        <w:tblPrEx>
          <w:tblCellMar>
            <w:top w:w="0" w:type="dxa"/>
            <w:bottom w:w="0" w:type="dxa"/>
          </w:tblCellMar>
        </w:tblPrEx>
        <w:tc>
          <w:tcPr>
            <w:tcW w:w="2088" w:type="dxa"/>
          </w:tcPr>
          <w:p w:rsidR="00611481" w:rsidRPr="00611481" w:rsidRDefault="002234E7" w:rsidP="00056DE8">
            <w:smartTag w:uri="urn:schemas-microsoft-com:office:smarttags" w:element="place">
              <w:smartTag w:uri="urn:schemas-microsoft-com:office:smarttags" w:element="country-region">
                <w:r>
                  <w:t>Togo</w:t>
                </w:r>
              </w:smartTag>
            </w:smartTag>
          </w:p>
        </w:tc>
        <w:tc>
          <w:tcPr>
            <w:tcW w:w="2088" w:type="dxa"/>
          </w:tcPr>
          <w:p w:rsidR="00611481" w:rsidRPr="00611481" w:rsidRDefault="00090F0F" w:rsidP="00056DE8">
            <w:r>
              <w:t>Fourth</w:t>
            </w:r>
            <w:r w:rsidR="00056DE8">
              <w:t xml:space="preserve"> </w:t>
            </w:r>
            <w:r w:rsidR="00611481" w:rsidRPr="00611481">
              <w:t>periodic report</w:t>
            </w:r>
            <w:r w:rsidR="00611481" w:rsidRPr="00611481">
              <w:br/>
              <w:t>(CCPR/C/</w:t>
            </w:r>
            <w:r>
              <w:t>TGO</w:t>
            </w:r>
            <w:r w:rsidR="00611481" w:rsidRPr="00611481">
              <w:t>/</w:t>
            </w:r>
            <w:r>
              <w:t>4</w:t>
            </w:r>
            <w:r w:rsidR="00611481" w:rsidRPr="00611481">
              <w:t>)</w:t>
            </w:r>
          </w:p>
        </w:tc>
        <w:tc>
          <w:tcPr>
            <w:tcW w:w="3195" w:type="dxa"/>
          </w:tcPr>
          <w:p w:rsidR="00611481" w:rsidRPr="00DD73B5" w:rsidRDefault="00611481" w:rsidP="00056DE8">
            <w:r w:rsidRPr="00DD73B5">
              <w:t xml:space="preserve">Monday </w:t>
            </w:r>
            <w:r w:rsidR="00361CA3" w:rsidRPr="00DD73B5">
              <w:t>14</w:t>
            </w:r>
            <w:r w:rsidR="00090F0F" w:rsidRPr="00DD73B5">
              <w:t xml:space="preserve"> March</w:t>
            </w:r>
            <w:r w:rsidR="0018185F" w:rsidRPr="00DD73B5">
              <w:t xml:space="preserve"> </w:t>
            </w:r>
            <w:r w:rsidRPr="00DD73B5">
              <w:t>201</w:t>
            </w:r>
            <w:r w:rsidR="00090F0F" w:rsidRPr="00DD73B5">
              <w:t>1</w:t>
            </w:r>
            <w:r w:rsidRPr="00DD73B5">
              <w:t>, p.m.</w:t>
            </w:r>
            <w:r w:rsidRPr="00DD73B5">
              <w:br/>
              <w:t xml:space="preserve">Tuesday </w:t>
            </w:r>
            <w:r w:rsidR="00361CA3" w:rsidRPr="00DD73B5">
              <w:t>15</w:t>
            </w:r>
            <w:r w:rsidRPr="00DD73B5">
              <w:t xml:space="preserve"> </w:t>
            </w:r>
            <w:r w:rsidR="00090F0F" w:rsidRPr="00DD73B5">
              <w:t>March</w:t>
            </w:r>
            <w:r w:rsidRPr="00DD73B5">
              <w:t>, a.m.</w:t>
            </w:r>
          </w:p>
        </w:tc>
      </w:tr>
      <w:tr w:rsidR="00611481" w:rsidRPr="00611481" w:rsidTr="008C5F81">
        <w:tblPrEx>
          <w:tblCellMar>
            <w:top w:w="0" w:type="dxa"/>
            <w:bottom w:w="0" w:type="dxa"/>
          </w:tblCellMar>
        </w:tblPrEx>
        <w:tc>
          <w:tcPr>
            <w:tcW w:w="2088" w:type="dxa"/>
          </w:tcPr>
          <w:p w:rsidR="00611481" w:rsidRPr="00611481" w:rsidRDefault="002234E7" w:rsidP="00056DE8">
            <w:smartTag w:uri="urn:schemas-microsoft-com:office:smarttags" w:element="country-region">
              <w:smartTag w:uri="urn:schemas-microsoft-com:office:smarttags" w:element="place">
                <w:r>
                  <w:t>Slovakia</w:t>
                </w:r>
              </w:smartTag>
            </w:smartTag>
          </w:p>
        </w:tc>
        <w:tc>
          <w:tcPr>
            <w:tcW w:w="2088" w:type="dxa"/>
          </w:tcPr>
          <w:p w:rsidR="00611481" w:rsidRPr="00611481" w:rsidRDefault="00090F0F" w:rsidP="00056DE8">
            <w:r>
              <w:t>Third</w:t>
            </w:r>
            <w:r w:rsidR="00056DE8">
              <w:t xml:space="preserve"> </w:t>
            </w:r>
            <w:r w:rsidR="00611481" w:rsidRPr="00611481">
              <w:t>periodic report (CCPR/C/</w:t>
            </w:r>
            <w:r>
              <w:t>SVK</w:t>
            </w:r>
            <w:r w:rsidR="00611481" w:rsidRPr="00611481">
              <w:t>/</w:t>
            </w:r>
            <w:r>
              <w:t>3</w:t>
            </w:r>
            <w:r w:rsidR="00611481" w:rsidRPr="00611481">
              <w:t xml:space="preserve">) </w:t>
            </w:r>
          </w:p>
        </w:tc>
        <w:tc>
          <w:tcPr>
            <w:tcW w:w="3195" w:type="dxa"/>
          </w:tcPr>
          <w:p w:rsidR="00BB1763" w:rsidRPr="00DD73B5" w:rsidRDefault="00BB1763" w:rsidP="00BB1763">
            <w:r w:rsidRPr="00DD73B5">
              <w:t xml:space="preserve">Wednesday </w:t>
            </w:r>
            <w:r w:rsidR="00361CA3" w:rsidRPr="00DD73B5">
              <w:t>16</w:t>
            </w:r>
            <w:r w:rsidRPr="00DD73B5">
              <w:t xml:space="preserve"> </w:t>
            </w:r>
            <w:r w:rsidR="008C5F81" w:rsidRPr="00DD73B5">
              <w:t>March,</w:t>
            </w:r>
            <w:r w:rsidRPr="00DD73B5">
              <w:t xml:space="preserve"> p.m.</w:t>
            </w:r>
          </w:p>
          <w:p w:rsidR="00611481" w:rsidRPr="00DD73B5" w:rsidRDefault="00BB1763" w:rsidP="00056DE8">
            <w:r w:rsidRPr="00DD73B5">
              <w:t xml:space="preserve">Thursday </w:t>
            </w:r>
            <w:r w:rsidR="00361CA3" w:rsidRPr="00DD73B5">
              <w:t>17</w:t>
            </w:r>
            <w:r w:rsidRPr="00DD73B5">
              <w:t xml:space="preserve"> March, a.m.</w:t>
            </w:r>
          </w:p>
        </w:tc>
      </w:tr>
      <w:tr w:rsidR="00611481" w:rsidRPr="00611481" w:rsidTr="008C5F81">
        <w:tblPrEx>
          <w:tblCellMar>
            <w:top w:w="0" w:type="dxa"/>
            <w:bottom w:w="0" w:type="dxa"/>
          </w:tblCellMar>
        </w:tblPrEx>
        <w:tc>
          <w:tcPr>
            <w:tcW w:w="2088" w:type="dxa"/>
          </w:tcPr>
          <w:p w:rsidR="00611481" w:rsidRPr="00611481" w:rsidRDefault="002234E7" w:rsidP="00056DE8">
            <w:smartTag w:uri="urn:schemas-microsoft-com:office:smarttags" w:element="country-region">
              <w:smartTag w:uri="urn:schemas-microsoft-com:office:smarttags" w:element="place">
                <w:r>
                  <w:t>Serbia</w:t>
                </w:r>
              </w:smartTag>
            </w:smartTag>
          </w:p>
        </w:tc>
        <w:tc>
          <w:tcPr>
            <w:tcW w:w="2088" w:type="dxa"/>
          </w:tcPr>
          <w:p w:rsidR="00611481" w:rsidRPr="00611481" w:rsidRDefault="00BB1763" w:rsidP="00056DE8">
            <w:r>
              <w:t xml:space="preserve">Second </w:t>
            </w:r>
            <w:r w:rsidR="00611481" w:rsidRPr="00611481">
              <w:t>periodic report (CCPR/C/</w:t>
            </w:r>
            <w:r>
              <w:t>SRB</w:t>
            </w:r>
            <w:r w:rsidR="00611481" w:rsidRPr="00611481">
              <w:t>/</w:t>
            </w:r>
            <w:r>
              <w:t>2</w:t>
            </w:r>
            <w:r w:rsidR="00611481" w:rsidRPr="00611481">
              <w:t>)</w:t>
            </w:r>
          </w:p>
        </w:tc>
        <w:tc>
          <w:tcPr>
            <w:tcW w:w="3195" w:type="dxa"/>
          </w:tcPr>
          <w:p w:rsidR="00BB1763" w:rsidRPr="00DD73B5" w:rsidRDefault="00BB1763" w:rsidP="00BB1763">
            <w:r w:rsidRPr="00DD73B5">
              <w:t>Thursday 1</w:t>
            </w:r>
            <w:r w:rsidR="00361CA3" w:rsidRPr="00DD73B5">
              <w:t>7</w:t>
            </w:r>
            <w:r w:rsidR="002F741B">
              <w:t xml:space="preserve"> </w:t>
            </w:r>
            <w:r w:rsidRPr="00DD73B5">
              <w:t>March, p.m.</w:t>
            </w:r>
          </w:p>
          <w:p w:rsidR="004B16C5" w:rsidRPr="00DD73B5" w:rsidRDefault="00BB1763" w:rsidP="008C5F81">
            <w:r w:rsidRPr="00DD73B5">
              <w:t>Friday 1</w:t>
            </w:r>
            <w:r w:rsidR="00361CA3" w:rsidRPr="00DD73B5">
              <w:t>8</w:t>
            </w:r>
            <w:r w:rsidRPr="00DD73B5">
              <w:t xml:space="preserve"> March, a.m.</w:t>
            </w:r>
          </w:p>
        </w:tc>
      </w:tr>
      <w:tr w:rsidR="00611481" w:rsidRPr="00611481" w:rsidTr="008C5F81">
        <w:tblPrEx>
          <w:tblCellMar>
            <w:top w:w="0" w:type="dxa"/>
            <w:bottom w:w="0" w:type="dxa"/>
          </w:tblCellMar>
        </w:tblPrEx>
        <w:trPr>
          <w:trHeight w:val="523"/>
        </w:trPr>
        <w:tc>
          <w:tcPr>
            <w:tcW w:w="2088" w:type="dxa"/>
          </w:tcPr>
          <w:p w:rsidR="00611481" w:rsidRPr="00611481" w:rsidRDefault="002234E7" w:rsidP="00056DE8">
            <w:smartTag w:uri="urn:schemas-microsoft-com:office:smarttags" w:element="country-region">
              <w:smartTag w:uri="urn:schemas-microsoft-com:office:smarttags" w:element="place">
                <w:r>
                  <w:t>Mongolia</w:t>
                </w:r>
              </w:smartTag>
            </w:smartTag>
          </w:p>
        </w:tc>
        <w:tc>
          <w:tcPr>
            <w:tcW w:w="2088" w:type="dxa"/>
          </w:tcPr>
          <w:p w:rsidR="00611481" w:rsidRPr="00611481" w:rsidRDefault="00611481" w:rsidP="00056DE8">
            <w:r w:rsidRPr="00611481">
              <w:t>F</w:t>
            </w:r>
            <w:r w:rsidR="006B2065">
              <w:t>ifth</w:t>
            </w:r>
            <w:r w:rsidR="00056DE8">
              <w:t xml:space="preserve"> </w:t>
            </w:r>
            <w:r w:rsidRPr="00611481">
              <w:t>periodic report</w:t>
            </w:r>
          </w:p>
          <w:p w:rsidR="00611481" w:rsidRPr="00611481" w:rsidRDefault="00611481" w:rsidP="00056DE8">
            <w:r w:rsidRPr="00611481">
              <w:t>(CCPR/C/</w:t>
            </w:r>
            <w:r w:rsidR="00BB1763">
              <w:t>MNG</w:t>
            </w:r>
            <w:r w:rsidRPr="00611481">
              <w:t>/</w:t>
            </w:r>
            <w:r w:rsidR="006B2065">
              <w:t>5</w:t>
            </w:r>
            <w:r w:rsidRPr="00611481">
              <w:t>)</w:t>
            </w:r>
          </w:p>
        </w:tc>
        <w:tc>
          <w:tcPr>
            <w:tcW w:w="3195" w:type="dxa"/>
          </w:tcPr>
          <w:p w:rsidR="00611481" w:rsidRPr="00DD73B5" w:rsidRDefault="00BB1763" w:rsidP="00BB1763">
            <w:r w:rsidRPr="00DD73B5">
              <w:t>Mon</w:t>
            </w:r>
            <w:r w:rsidR="0018185F" w:rsidRPr="00DD73B5">
              <w:t xml:space="preserve">day </w:t>
            </w:r>
            <w:r w:rsidR="00361CA3" w:rsidRPr="00DD73B5">
              <w:t>21</w:t>
            </w:r>
            <w:r w:rsidR="0018185F" w:rsidRPr="00DD73B5">
              <w:t xml:space="preserve"> </w:t>
            </w:r>
            <w:r w:rsidRPr="00DD73B5">
              <w:t>March</w:t>
            </w:r>
            <w:r w:rsidR="00611481" w:rsidRPr="00DD73B5">
              <w:t>, p</w:t>
            </w:r>
            <w:r w:rsidR="00611481" w:rsidRPr="00DD73B5">
              <w:rPr>
                <w:lang w:val="en-US"/>
              </w:rPr>
              <w:t>.m</w:t>
            </w:r>
            <w:r w:rsidR="00611481" w:rsidRPr="00DD73B5">
              <w:t>.</w:t>
            </w:r>
          </w:p>
          <w:p w:rsidR="00611481" w:rsidRPr="00DD73B5" w:rsidRDefault="00BB1763" w:rsidP="00056DE8">
            <w:r w:rsidRPr="00DD73B5">
              <w:t>Tuesday</w:t>
            </w:r>
            <w:r w:rsidR="0018185F" w:rsidRPr="00DD73B5">
              <w:t xml:space="preserve"> </w:t>
            </w:r>
            <w:r w:rsidR="00361CA3" w:rsidRPr="00DD73B5">
              <w:t>22</w:t>
            </w:r>
            <w:r w:rsidR="0018185F" w:rsidRPr="00DD73B5">
              <w:t xml:space="preserve"> </w:t>
            </w:r>
            <w:r w:rsidRPr="00DD73B5">
              <w:t>March</w:t>
            </w:r>
            <w:r w:rsidR="00611481" w:rsidRPr="00DD73B5">
              <w:t>, a.m.</w:t>
            </w:r>
          </w:p>
        </w:tc>
      </w:tr>
    </w:tbl>
    <w:p w:rsidR="00611481" w:rsidRPr="00611481" w:rsidRDefault="00611481" w:rsidP="00DC347E">
      <w:pPr>
        <w:pStyle w:val="SingleTxtG"/>
        <w:spacing w:before="120"/>
        <w:ind w:firstLine="567"/>
      </w:pPr>
      <w:r w:rsidRPr="00611481">
        <w:t xml:space="preserve">In accordance with rule 68 of the Committee’s rules of procedure, the Secretary-General has informed the States parties concerned of the dates on which their respective reports are scheduled for consideration by the Committee at </w:t>
      </w:r>
      <w:r w:rsidR="00E87EBF">
        <w:t>its</w:t>
      </w:r>
      <w:r w:rsidR="001B7CD6">
        <w:t xml:space="preserve"> </w:t>
      </w:r>
      <w:r w:rsidR="00166658">
        <w:t>10</w:t>
      </w:r>
      <w:r w:rsidR="00DC347E">
        <w:t>1st</w:t>
      </w:r>
      <w:r w:rsidR="001B7CD6">
        <w:t xml:space="preserve"> </w:t>
      </w:r>
      <w:r w:rsidRPr="00611481">
        <w:t xml:space="preserve">session. </w:t>
      </w:r>
    </w:p>
    <w:p w:rsidR="00611481" w:rsidRDefault="00611481" w:rsidP="008246BB">
      <w:pPr>
        <w:pStyle w:val="SingleTxtG"/>
      </w:pPr>
      <w:r w:rsidRPr="00611481">
        <w:tab/>
        <w:t xml:space="preserve">Country report task forces will examine and adopt lists of issues on the reports of </w:t>
      </w:r>
      <w:r w:rsidR="005B7829">
        <w:t xml:space="preserve">the Islamic Republic of </w:t>
      </w:r>
      <w:r w:rsidR="00BB1763">
        <w:t xml:space="preserve">Iran, </w:t>
      </w:r>
      <w:r w:rsidR="005B7829">
        <w:t xml:space="preserve">the </w:t>
      </w:r>
      <w:r w:rsidR="00BB1763">
        <w:t>Dom</w:t>
      </w:r>
      <w:r w:rsidR="00774B7A">
        <w:t>i</w:t>
      </w:r>
      <w:r w:rsidR="00BB1763">
        <w:t>nican Republic, Norway</w:t>
      </w:r>
      <w:r w:rsidR="00903CE5">
        <w:t xml:space="preserve"> </w:t>
      </w:r>
      <w:r w:rsidRPr="00611481">
        <w:t>and</w:t>
      </w:r>
      <w:r w:rsidR="00903CE5">
        <w:t xml:space="preserve"> </w:t>
      </w:r>
      <w:r w:rsidR="00BB1763">
        <w:t>Yemen</w:t>
      </w:r>
      <w:r w:rsidRPr="00611481">
        <w:t xml:space="preserve">, as well as on the situation </w:t>
      </w:r>
      <w:r w:rsidRPr="004012AD">
        <w:t xml:space="preserve">in </w:t>
      </w:r>
      <w:r w:rsidR="008246BB" w:rsidRPr="004012AD">
        <w:t>Malawi</w:t>
      </w:r>
      <w:r w:rsidR="008B4B66" w:rsidRPr="004012AD">
        <w:t xml:space="preserve"> </w:t>
      </w:r>
      <w:r w:rsidRPr="004012AD">
        <w:t>(in the absence of a report).</w:t>
      </w:r>
    </w:p>
    <w:p w:rsidR="004746EB" w:rsidRDefault="008C5F81" w:rsidP="008C5F81">
      <w:pPr>
        <w:pStyle w:val="H23G"/>
      </w:pPr>
      <w:r>
        <w:tab/>
        <w:t>9.</w:t>
      </w:r>
      <w:r>
        <w:tab/>
      </w:r>
      <w:r w:rsidR="004746EB">
        <w:t>Consideration of country situations in the absence of reports, pursuant to rule 70 of the Committee’s rules of procedure.</w:t>
      </w:r>
    </w:p>
    <w:p w:rsidR="004746EB" w:rsidRDefault="004B16C5" w:rsidP="004746EB">
      <w:pPr>
        <w:pStyle w:val="SingleTxtG"/>
        <w:ind w:firstLine="567"/>
      </w:pPr>
      <w:r w:rsidRPr="008B4B66">
        <w:t xml:space="preserve">The Committee will also </w:t>
      </w:r>
      <w:r w:rsidRPr="008B4B66">
        <w:rPr>
          <w:lang w:val="en-US"/>
        </w:rPr>
        <w:t xml:space="preserve">consider the situation of civil and political rights </w:t>
      </w:r>
      <w:r w:rsidRPr="004B16C5">
        <w:t xml:space="preserve">protected under the Covenant </w:t>
      </w:r>
      <w:r w:rsidRPr="008B4B66">
        <w:t xml:space="preserve">in the </w:t>
      </w:r>
      <w:smartTag w:uri="urn:schemas-microsoft-com:office:smarttags" w:element="place">
        <w:smartTag w:uri="urn:schemas-microsoft-com:office:smarttags" w:element="country-region">
          <w:r w:rsidRPr="008B4B66">
            <w:t>Seychelles</w:t>
          </w:r>
        </w:smartTag>
      </w:smartTag>
      <w:r w:rsidRPr="008B4B66">
        <w:t xml:space="preserve"> in the </w:t>
      </w:r>
      <w:r w:rsidRPr="004B16C5">
        <w:t xml:space="preserve">absence of a report </w:t>
      </w:r>
      <w:r w:rsidR="004746EB">
        <w:t xml:space="preserve">on </w:t>
      </w:r>
      <w:r w:rsidR="004746EB" w:rsidRPr="00C91E95">
        <w:t xml:space="preserve">Monday </w:t>
      </w:r>
      <w:r w:rsidR="00606FD6" w:rsidRPr="00C91E95">
        <w:t>21</w:t>
      </w:r>
      <w:r w:rsidR="004746EB" w:rsidRPr="00C91E95">
        <w:t xml:space="preserve"> March</w:t>
      </w:r>
      <w:r w:rsidR="00606FD6" w:rsidRPr="00C91E95">
        <w:t xml:space="preserve"> 2011, </w:t>
      </w:r>
      <w:r w:rsidR="008C5F81" w:rsidRPr="00C91E95">
        <w:t>a.m.</w:t>
      </w:r>
    </w:p>
    <w:p w:rsidR="00611481" w:rsidRPr="00611481" w:rsidRDefault="00056DE8" w:rsidP="002234E7">
      <w:pPr>
        <w:pStyle w:val="H23G"/>
        <w:rPr>
          <w:bCs/>
        </w:rPr>
      </w:pPr>
      <w:r>
        <w:rPr>
          <w:bCs/>
        </w:rPr>
        <w:tab/>
      </w:r>
      <w:r w:rsidR="004746EB">
        <w:rPr>
          <w:bCs/>
        </w:rPr>
        <w:t>10</w:t>
      </w:r>
      <w:r w:rsidR="00611481" w:rsidRPr="00611481">
        <w:rPr>
          <w:bCs/>
        </w:rPr>
        <w:t>.</w:t>
      </w:r>
      <w:r w:rsidR="00611481" w:rsidRPr="00611481">
        <w:rPr>
          <w:bCs/>
        </w:rPr>
        <w:tab/>
        <w:t>Follow-up to concluding observations on State reports and to Views under the Optional Protocol</w:t>
      </w:r>
    </w:p>
    <w:p w:rsidR="00611481" w:rsidRPr="00611481" w:rsidRDefault="00611481" w:rsidP="004012AD">
      <w:pPr>
        <w:pStyle w:val="SingleTxtG"/>
      </w:pPr>
      <w:r w:rsidRPr="00611481">
        <w:tab/>
        <w:t xml:space="preserve">At its seventy-fourth session, the Committee adopted decisions governing the procedure for following up on concluding observations. During the seventy-fifth session, a Special Rapporteur for follow-up on concluding observations was appointed; he will provide a progress report on his activities during </w:t>
      </w:r>
      <w:r w:rsidRPr="00C91E95">
        <w:t xml:space="preserve">the </w:t>
      </w:r>
      <w:r w:rsidR="00E87EBF" w:rsidRPr="00C91E95">
        <w:t>10</w:t>
      </w:r>
      <w:r w:rsidR="00606FD6" w:rsidRPr="00C91E95">
        <w:t>1st</w:t>
      </w:r>
      <w:r w:rsidRPr="00C91E95">
        <w:t xml:space="preserve"> session.</w:t>
      </w:r>
      <w:r w:rsidRPr="00611481">
        <w:t xml:space="preserve"> The Special Rapporteur for follow-up on Views will also provide a progress report on </w:t>
      </w:r>
      <w:r w:rsidRPr="004012AD">
        <w:t>h</w:t>
      </w:r>
      <w:r w:rsidR="00814942" w:rsidRPr="004012AD">
        <w:t>is/her</w:t>
      </w:r>
      <w:r w:rsidRPr="004012AD">
        <w:t xml:space="preserve"> a</w:t>
      </w:r>
      <w:r w:rsidRPr="00611481">
        <w:t>ctivities.</w:t>
      </w:r>
      <w:r w:rsidR="00814942">
        <w:t xml:space="preserve"> </w:t>
      </w:r>
    </w:p>
    <w:p w:rsidR="00611481" w:rsidRPr="00611481" w:rsidRDefault="00056DE8" w:rsidP="002234E7">
      <w:pPr>
        <w:pStyle w:val="H23G"/>
      </w:pPr>
      <w:r>
        <w:tab/>
      </w:r>
      <w:r w:rsidR="002234E7">
        <w:t>1</w:t>
      </w:r>
      <w:r w:rsidR="004746EB">
        <w:t>1</w:t>
      </w:r>
      <w:r>
        <w:tab/>
      </w:r>
      <w:r w:rsidR="00611481" w:rsidRPr="00611481">
        <w:t xml:space="preserve">General comments of the Committee </w:t>
      </w:r>
    </w:p>
    <w:p w:rsidR="00611481" w:rsidRPr="00611481" w:rsidRDefault="00611481" w:rsidP="00056DE8">
      <w:pPr>
        <w:pStyle w:val="SingleTxtG"/>
        <w:ind w:firstLine="567"/>
      </w:pPr>
      <w:r w:rsidRPr="00611481">
        <w:t>Under this item, the Committee will continue considering a draft general comment on article 19 of the Covenant.</w:t>
      </w:r>
    </w:p>
    <w:p w:rsidR="00611481" w:rsidRPr="00611481" w:rsidRDefault="00056DE8" w:rsidP="002234E7">
      <w:pPr>
        <w:pStyle w:val="H23G"/>
      </w:pPr>
      <w:r>
        <w:tab/>
      </w:r>
      <w:r w:rsidR="00DC347E">
        <w:t>1</w:t>
      </w:r>
      <w:r w:rsidR="004746EB">
        <w:t>2</w:t>
      </w:r>
      <w:r>
        <w:t>.</w:t>
      </w:r>
      <w:r w:rsidR="00611481" w:rsidRPr="00611481">
        <w:tab/>
        <w:t>Consideration of communications under the Optional Protocol to the Covenant</w:t>
      </w:r>
    </w:p>
    <w:p w:rsidR="00611481" w:rsidRPr="00611481" w:rsidRDefault="00611481" w:rsidP="00B043BD">
      <w:pPr>
        <w:pStyle w:val="SingleTxtG"/>
      </w:pPr>
      <w:r w:rsidRPr="00611481">
        <w:tab/>
        <w:t>In accordance with the provisions of chapter XVII of the rules of procedure, the Committee will consider under this item communications which are or appear to be submitted to it under the Optional Protocol.</w:t>
      </w:r>
    </w:p>
    <w:p w:rsidR="00611481" w:rsidRPr="00611481" w:rsidRDefault="00611481" w:rsidP="00606FD6">
      <w:pPr>
        <w:pStyle w:val="SingleTxtG"/>
      </w:pPr>
      <w:r w:rsidRPr="00611481">
        <w:tab/>
      </w:r>
      <w:r w:rsidRPr="004012AD">
        <w:t xml:space="preserve">A total </w:t>
      </w:r>
      <w:r w:rsidR="008810F3" w:rsidRPr="004012AD">
        <w:t xml:space="preserve">of </w:t>
      </w:r>
      <w:r w:rsidR="008810F3" w:rsidRPr="00D94D35">
        <w:t>4</w:t>
      </w:r>
      <w:r w:rsidR="00814942" w:rsidRPr="00D94D35">
        <w:t>20</w:t>
      </w:r>
      <w:r w:rsidR="008810F3" w:rsidRPr="00D94D35">
        <w:t xml:space="preserve"> </w:t>
      </w:r>
      <w:r w:rsidRPr="00D94D35">
        <w:t xml:space="preserve">communications </w:t>
      </w:r>
      <w:r w:rsidR="00814942" w:rsidRPr="00D94D35">
        <w:t>were</w:t>
      </w:r>
      <w:r w:rsidRPr="00D94D35">
        <w:t xml:space="preserve"> pending before the Committee as of </w:t>
      </w:r>
      <w:r w:rsidR="00814942" w:rsidRPr="00D94D35">
        <w:t>2</w:t>
      </w:r>
      <w:r w:rsidR="001B7CD6" w:rsidRPr="00D94D35">
        <w:t xml:space="preserve"> </w:t>
      </w:r>
      <w:r w:rsidR="00606FD6" w:rsidRPr="00D94D35">
        <w:t>December</w:t>
      </w:r>
      <w:r w:rsidR="00D94D35" w:rsidRPr="00D94D35">
        <w:t xml:space="preserve"> </w:t>
      </w:r>
      <w:r w:rsidRPr="00D94D35">
        <w:t>2010. Pur</w:t>
      </w:r>
      <w:r w:rsidRPr="004012AD">
        <w:t>suant</w:t>
      </w:r>
      <w:r w:rsidRPr="00611481">
        <w:t xml:space="preserve"> to the Committee’s new rules of procedure allowing the joint examination of admissibility and merits in most cases, the Committee’s examination of these communications may result in the adoption of Views, or in decisions declaring the communications admissible or inadmissible.</w:t>
      </w:r>
    </w:p>
    <w:p w:rsidR="004A48EB" w:rsidRDefault="00611481" w:rsidP="008C5F81">
      <w:pPr>
        <w:pStyle w:val="SingleTxtG"/>
      </w:pPr>
      <w:r w:rsidRPr="00611481">
        <w:tab/>
        <w:t>In accordance with article 5, paragraph 3, of the Optional Protocol and rule 88 of the Committee’s rules of procedure, this agenda item will be considered in closed meetings.</w:t>
      </w:r>
    </w:p>
    <w:p w:rsidR="00442A83" w:rsidRPr="00056DE8" w:rsidRDefault="00056DE8" w:rsidP="00056DE8">
      <w:pPr>
        <w:pStyle w:val="SingleTxtG"/>
        <w:spacing w:before="240" w:after="0"/>
        <w:jc w:val="center"/>
        <w:rPr>
          <w:u w:val="single"/>
        </w:rPr>
      </w:pPr>
      <w:r>
        <w:rPr>
          <w:u w:val="single"/>
        </w:rPr>
        <w:tab/>
      </w:r>
      <w:r>
        <w:rPr>
          <w:u w:val="single"/>
        </w:rPr>
        <w:tab/>
      </w:r>
      <w:r>
        <w:rPr>
          <w:u w:val="single"/>
        </w:rPr>
        <w:tab/>
      </w:r>
    </w:p>
    <w:sectPr w:rsidR="00442A83" w:rsidRPr="00056DE8" w:rsidSect="006114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CC8" w:rsidRDefault="00933CC8"/>
  </w:endnote>
  <w:endnote w:type="continuationSeparator" w:id="0">
    <w:p w:rsidR="00933CC8" w:rsidRDefault="00933CC8"/>
  </w:endnote>
  <w:endnote w:type="continuationNotice" w:id="1">
    <w:p w:rsidR="00933CC8" w:rsidRDefault="00933C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50C" w:rsidRPr="00611481" w:rsidRDefault="0068750C"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sidR="00040413">
      <w:rPr>
        <w:b/>
        <w:noProof/>
        <w:sz w:val="18"/>
      </w:rPr>
      <w:t>4</w:t>
    </w:r>
    <w:r w:rsidRPr="006114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50C" w:rsidRPr="00611481" w:rsidRDefault="0068750C"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sidR="00040413">
      <w:rPr>
        <w:b/>
        <w:noProof/>
        <w:sz w:val="18"/>
      </w:rPr>
      <w:t>3</w:t>
    </w:r>
    <w:r w:rsidRPr="00611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50C" w:rsidRPr="00611481" w:rsidRDefault="0068750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040413">
      <w:t>47145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CC8" w:rsidRPr="000B175B" w:rsidRDefault="00933CC8" w:rsidP="000B175B">
      <w:pPr>
        <w:tabs>
          <w:tab w:val="right" w:pos="2155"/>
        </w:tabs>
        <w:spacing w:after="80"/>
        <w:ind w:left="680"/>
        <w:rPr>
          <w:u w:val="single"/>
        </w:rPr>
      </w:pPr>
      <w:r>
        <w:rPr>
          <w:u w:val="single"/>
        </w:rPr>
        <w:tab/>
      </w:r>
    </w:p>
  </w:footnote>
  <w:footnote w:type="continuationSeparator" w:id="0">
    <w:p w:rsidR="00933CC8" w:rsidRPr="00FC68B7" w:rsidRDefault="00933CC8" w:rsidP="00FC68B7">
      <w:pPr>
        <w:tabs>
          <w:tab w:val="left" w:pos="2155"/>
        </w:tabs>
        <w:spacing w:after="80"/>
        <w:ind w:left="680"/>
        <w:rPr>
          <w:u w:val="single"/>
        </w:rPr>
      </w:pPr>
      <w:r>
        <w:rPr>
          <w:u w:val="single"/>
        </w:rPr>
        <w:tab/>
      </w:r>
    </w:p>
  </w:footnote>
  <w:footnote w:type="continuationNotice" w:id="1">
    <w:p w:rsidR="00933CC8" w:rsidRDefault="00933C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50C" w:rsidRPr="00611481" w:rsidRDefault="0068750C">
    <w:pPr>
      <w:pStyle w:val="Header"/>
    </w:pPr>
    <w:r>
      <w:t>CCPR/C/101/1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50C" w:rsidRPr="00611481" w:rsidRDefault="0068750C" w:rsidP="00611481">
    <w:pPr>
      <w:pStyle w:val="Header"/>
      <w:jc w:val="right"/>
    </w:pPr>
    <w:r>
      <w:t>CCPR/C/101/1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75847C9"/>
    <w:multiLevelType w:val="hybridMultilevel"/>
    <w:tmpl w:val="87D45ADC"/>
    <w:lvl w:ilvl="0" w:tplc="9A68142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481"/>
    <w:rsid w:val="000272B3"/>
    <w:rsid w:val="00040413"/>
    <w:rsid w:val="00040C7D"/>
    <w:rsid w:val="00050F6B"/>
    <w:rsid w:val="00056DE8"/>
    <w:rsid w:val="00057E97"/>
    <w:rsid w:val="00060C3A"/>
    <w:rsid w:val="00072C8C"/>
    <w:rsid w:val="000733B5"/>
    <w:rsid w:val="00081815"/>
    <w:rsid w:val="00090F0F"/>
    <w:rsid w:val="000931C0"/>
    <w:rsid w:val="0009489D"/>
    <w:rsid w:val="000A27BF"/>
    <w:rsid w:val="000A4ED7"/>
    <w:rsid w:val="000B175B"/>
    <w:rsid w:val="000B3A0F"/>
    <w:rsid w:val="000B4EF7"/>
    <w:rsid w:val="000C2C03"/>
    <w:rsid w:val="000C2D2E"/>
    <w:rsid w:val="000E0415"/>
    <w:rsid w:val="001103AA"/>
    <w:rsid w:val="001265C7"/>
    <w:rsid w:val="00140A75"/>
    <w:rsid w:val="001476A5"/>
    <w:rsid w:val="00164EFE"/>
    <w:rsid w:val="00165F3A"/>
    <w:rsid w:val="00166658"/>
    <w:rsid w:val="0018185F"/>
    <w:rsid w:val="00183968"/>
    <w:rsid w:val="001A3401"/>
    <w:rsid w:val="001A5473"/>
    <w:rsid w:val="001A6686"/>
    <w:rsid w:val="001B4B04"/>
    <w:rsid w:val="001B7CD6"/>
    <w:rsid w:val="001C6663"/>
    <w:rsid w:val="001C769A"/>
    <w:rsid w:val="001C7895"/>
    <w:rsid w:val="001D0C8C"/>
    <w:rsid w:val="001D26DF"/>
    <w:rsid w:val="001D3A03"/>
    <w:rsid w:val="001E28B7"/>
    <w:rsid w:val="00202DA8"/>
    <w:rsid w:val="00211E0B"/>
    <w:rsid w:val="002210CE"/>
    <w:rsid w:val="00222745"/>
    <w:rsid w:val="002234E7"/>
    <w:rsid w:val="0023210C"/>
    <w:rsid w:val="0024751D"/>
    <w:rsid w:val="00267F5F"/>
    <w:rsid w:val="00281CD6"/>
    <w:rsid w:val="00286B4D"/>
    <w:rsid w:val="002A07A0"/>
    <w:rsid w:val="002B1E1A"/>
    <w:rsid w:val="002C215D"/>
    <w:rsid w:val="002E5E04"/>
    <w:rsid w:val="002F175C"/>
    <w:rsid w:val="002F741B"/>
    <w:rsid w:val="00321369"/>
    <w:rsid w:val="003229D8"/>
    <w:rsid w:val="0034477F"/>
    <w:rsid w:val="00344F9E"/>
    <w:rsid w:val="00352709"/>
    <w:rsid w:val="00361CA3"/>
    <w:rsid w:val="00367567"/>
    <w:rsid w:val="00371178"/>
    <w:rsid w:val="0038336C"/>
    <w:rsid w:val="003A39DA"/>
    <w:rsid w:val="003A53A4"/>
    <w:rsid w:val="003A6810"/>
    <w:rsid w:val="003B002B"/>
    <w:rsid w:val="003C2CC4"/>
    <w:rsid w:val="003D0E12"/>
    <w:rsid w:val="003D4B23"/>
    <w:rsid w:val="004012AD"/>
    <w:rsid w:val="0040528D"/>
    <w:rsid w:val="00410C89"/>
    <w:rsid w:val="0042211A"/>
    <w:rsid w:val="00426B9B"/>
    <w:rsid w:val="00431263"/>
    <w:rsid w:val="004325CB"/>
    <w:rsid w:val="00436B33"/>
    <w:rsid w:val="00442A83"/>
    <w:rsid w:val="0045495B"/>
    <w:rsid w:val="00456CE1"/>
    <w:rsid w:val="004746EB"/>
    <w:rsid w:val="00487488"/>
    <w:rsid w:val="004A48EB"/>
    <w:rsid w:val="004B16C5"/>
    <w:rsid w:val="004C5FCA"/>
    <w:rsid w:val="004F0797"/>
    <w:rsid w:val="0052136D"/>
    <w:rsid w:val="0052401C"/>
    <w:rsid w:val="0052775E"/>
    <w:rsid w:val="005350D5"/>
    <w:rsid w:val="005420F2"/>
    <w:rsid w:val="005628B6"/>
    <w:rsid w:val="00565D64"/>
    <w:rsid w:val="00571DA0"/>
    <w:rsid w:val="00576FC7"/>
    <w:rsid w:val="005848B3"/>
    <w:rsid w:val="00585553"/>
    <w:rsid w:val="005B3DB3"/>
    <w:rsid w:val="005B6AB3"/>
    <w:rsid w:val="005B7829"/>
    <w:rsid w:val="005F7717"/>
    <w:rsid w:val="005F7B75"/>
    <w:rsid w:val="006001EE"/>
    <w:rsid w:val="00605042"/>
    <w:rsid w:val="00606FD6"/>
    <w:rsid w:val="00611481"/>
    <w:rsid w:val="00611FC4"/>
    <w:rsid w:val="006176FB"/>
    <w:rsid w:val="00640110"/>
    <w:rsid w:val="00640B26"/>
    <w:rsid w:val="00650E26"/>
    <w:rsid w:val="00652D0A"/>
    <w:rsid w:val="006574A6"/>
    <w:rsid w:val="00662BB6"/>
    <w:rsid w:val="00675273"/>
    <w:rsid w:val="00675B2A"/>
    <w:rsid w:val="00684C21"/>
    <w:rsid w:val="0068750C"/>
    <w:rsid w:val="006B2065"/>
    <w:rsid w:val="006B64CE"/>
    <w:rsid w:val="006D37AF"/>
    <w:rsid w:val="006D51D0"/>
    <w:rsid w:val="006E564B"/>
    <w:rsid w:val="006E56F9"/>
    <w:rsid w:val="006E5F5C"/>
    <w:rsid w:val="006E7191"/>
    <w:rsid w:val="00701482"/>
    <w:rsid w:val="00703577"/>
    <w:rsid w:val="007039FC"/>
    <w:rsid w:val="00717944"/>
    <w:rsid w:val="00725D8E"/>
    <w:rsid w:val="0072632A"/>
    <w:rsid w:val="007327D5"/>
    <w:rsid w:val="007356A0"/>
    <w:rsid w:val="007629C8"/>
    <w:rsid w:val="00774B7A"/>
    <w:rsid w:val="007B6BA5"/>
    <w:rsid w:val="007C3390"/>
    <w:rsid w:val="007C4F4B"/>
    <w:rsid w:val="007C784F"/>
    <w:rsid w:val="007E0B2D"/>
    <w:rsid w:val="007E5D98"/>
    <w:rsid w:val="007F6611"/>
    <w:rsid w:val="008105B8"/>
    <w:rsid w:val="00814942"/>
    <w:rsid w:val="00823D51"/>
    <w:rsid w:val="008242D7"/>
    <w:rsid w:val="008246BB"/>
    <w:rsid w:val="008257B1"/>
    <w:rsid w:val="008303B2"/>
    <w:rsid w:val="00830A82"/>
    <w:rsid w:val="00843767"/>
    <w:rsid w:val="00861FFF"/>
    <w:rsid w:val="008677E9"/>
    <w:rsid w:val="008679D9"/>
    <w:rsid w:val="008810F3"/>
    <w:rsid w:val="008813A8"/>
    <w:rsid w:val="008845A0"/>
    <w:rsid w:val="008979B1"/>
    <w:rsid w:val="008A1DB2"/>
    <w:rsid w:val="008A6B25"/>
    <w:rsid w:val="008A6C4F"/>
    <w:rsid w:val="008B2335"/>
    <w:rsid w:val="008B4B66"/>
    <w:rsid w:val="008C42B6"/>
    <w:rsid w:val="008C5F81"/>
    <w:rsid w:val="008E0678"/>
    <w:rsid w:val="00902D0E"/>
    <w:rsid w:val="00903CE5"/>
    <w:rsid w:val="00910F40"/>
    <w:rsid w:val="00912C08"/>
    <w:rsid w:val="0091413A"/>
    <w:rsid w:val="009223CA"/>
    <w:rsid w:val="00933CC8"/>
    <w:rsid w:val="00940F93"/>
    <w:rsid w:val="0095347F"/>
    <w:rsid w:val="009760F3"/>
    <w:rsid w:val="00977CFC"/>
    <w:rsid w:val="00986500"/>
    <w:rsid w:val="009909F5"/>
    <w:rsid w:val="009A0E8D"/>
    <w:rsid w:val="009B26E7"/>
    <w:rsid w:val="009C07D2"/>
    <w:rsid w:val="00A00A3F"/>
    <w:rsid w:val="00A01489"/>
    <w:rsid w:val="00A222FF"/>
    <w:rsid w:val="00A338F1"/>
    <w:rsid w:val="00A44615"/>
    <w:rsid w:val="00A63D03"/>
    <w:rsid w:val="00A72F22"/>
    <w:rsid w:val="00A7360F"/>
    <w:rsid w:val="00A748A6"/>
    <w:rsid w:val="00A769F4"/>
    <w:rsid w:val="00A76D16"/>
    <w:rsid w:val="00A776B4"/>
    <w:rsid w:val="00A87D72"/>
    <w:rsid w:val="00A94361"/>
    <w:rsid w:val="00AA293C"/>
    <w:rsid w:val="00AB4427"/>
    <w:rsid w:val="00AC1018"/>
    <w:rsid w:val="00AD202C"/>
    <w:rsid w:val="00AD7A03"/>
    <w:rsid w:val="00B043BD"/>
    <w:rsid w:val="00B070E4"/>
    <w:rsid w:val="00B13E9B"/>
    <w:rsid w:val="00B30179"/>
    <w:rsid w:val="00B3039B"/>
    <w:rsid w:val="00B339A7"/>
    <w:rsid w:val="00B3429C"/>
    <w:rsid w:val="00B37153"/>
    <w:rsid w:val="00B436F8"/>
    <w:rsid w:val="00B56E4A"/>
    <w:rsid w:val="00B56E9C"/>
    <w:rsid w:val="00B64B1F"/>
    <w:rsid w:val="00B6553F"/>
    <w:rsid w:val="00B66E5E"/>
    <w:rsid w:val="00B77D05"/>
    <w:rsid w:val="00B81206"/>
    <w:rsid w:val="00B81E12"/>
    <w:rsid w:val="00B9067B"/>
    <w:rsid w:val="00B93851"/>
    <w:rsid w:val="00BB1763"/>
    <w:rsid w:val="00BC2C23"/>
    <w:rsid w:val="00BC74E9"/>
    <w:rsid w:val="00BF68A8"/>
    <w:rsid w:val="00C11A03"/>
    <w:rsid w:val="00C24F66"/>
    <w:rsid w:val="00C324AE"/>
    <w:rsid w:val="00C463DD"/>
    <w:rsid w:val="00C4724C"/>
    <w:rsid w:val="00C56C49"/>
    <w:rsid w:val="00C629A0"/>
    <w:rsid w:val="00C65635"/>
    <w:rsid w:val="00C745C3"/>
    <w:rsid w:val="00C900CC"/>
    <w:rsid w:val="00C91E95"/>
    <w:rsid w:val="00CD4CA3"/>
    <w:rsid w:val="00CE4A8F"/>
    <w:rsid w:val="00CF7EEC"/>
    <w:rsid w:val="00D201F3"/>
    <w:rsid w:val="00D2031B"/>
    <w:rsid w:val="00D21B37"/>
    <w:rsid w:val="00D25FE2"/>
    <w:rsid w:val="00D26E0F"/>
    <w:rsid w:val="00D355DC"/>
    <w:rsid w:val="00D43252"/>
    <w:rsid w:val="00D47EEA"/>
    <w:rsid w:val="00D94D35"/>
    <w:rsid w:val="00D95303"/>
    <w:rsid w:val="00D978C6"/>
    <w:rsid w:val="00DA3111"/>
    <w:rsid w:val="00DA3C1C"/>
    <w:rsid w:val="00DB0C79"/>
    <w:rsid w:val="00DC347E"/>
    <w:rsid w:val="00DD27E2"/>
    <w:rsid w:val="00DD73B5"/>
    <w:rsid w:val="00E15BD8"/>
    <w:rsid w:val="00E227FF"/>
    <w:rsid w:val="00E23CCC"/>
    <w:rsid w:val="00E27089"/>
    <w:rsid w:val="00E27346"/>
    <w:rsid w:val="00E60AE7"/>
    <w:rsid w:val="00E71BC8"/>
    <w:rsid w:val="00E7260F"/>
    <w:rsid w:val="00E779FC"/>
    <w:rsid w:val="00E87EBF"/>
    <w:rsid w:val="00E96630"/>
    <w:rsid w:val="00EA1FFE"/>
    <w:rsid w:val="00EB2581"/>
    <w:rsid w:val="00ED7A2A"/>
    <w:rsid w:val="00EE565D"/>
    <w:rsid w:val="00EF1D7F"/>
    <w:rsid w:val="00EF733F"/>
    <w:rsid w:val="00F06D95"/>
    <w:rsid w:val="00F20C3D"/>
    <w:rsid w:val="00F30915"/>
    <w:rsid w:val="00F43E9E"/>
    <w:rsid w:val="00F50122"/>
    <w:rsid w:val="00F9057C"/>
    <w:rsid w:val="00F906D7"/>
    <w:rsid w:val="00F93781"/>
    <w:rsid w:val="00FB613B"/>
    <w:rsid w:val="00FC68B7"/>
    <w:rsid w:val="00FD0858"/>
    <w:rsid w:val="00FE106A"/>
    <w:rsid w:val="00FF66F2"/>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1277</Words>
  <Characters>6784</Characters>
  <Application>Microsoft Office Word</Application>
  <DocSecurity>4</DocSecurity>
  <Lines>150</Lines>
  <Paragraphs>90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2010-12-09T07:50:00Z</cp:lastPrinted>
  <dcterms:created xsi:type="dcterms:W3CDTF">2010-12-10T14:28:00Z</dcterms:created>
  <dcterms:modified xsi:type="dcterms:W3CDTF">2010-12-10T14:28:00Z</dcterms:modified>
</cp:coreProperties>
</file>