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802DB1" w:rsidRPr="009E735F">
        <w:tblPrEx>
          <w:tblCellMar>
            <w:top w:w="0" w:type="dxa"/>
            <w:bottom w:w="0" w:type="dxa"/>
          </w:tblCellMar>
        </w:tblPrEx>
        <w:tc>
          <w:tcPr>
            <w:tcW w:w="1559" w:type="dxa"/>
            <w:tcBorders>
              <w:bottom w:val="single" w:sz="12" w:space="0" w:color="auto"/>
            </w:tcBorders>
          </w:tcPr>
          <w:p w:rsidR="00802DB1" w:rsidRPr="00373F89" w:rsidRDefault="00802DB1" w:rsidP="00B2613F">
            <w:pPr>
              <w:spacing w:after="80" w:line="300" w:lineRule="exact"/>
              <w:rPr>
                <w:sz w:val="20"/>
                <w:lang w:val="en-GB"/>
              </w:rPr>
            </w:pPr>
          </w:p>
        </w:tc>
        <w:tc>
          <w:tcPr>
            <w:tcW w:w="4534" w:type="dxa"/>
            <w:tcBorders>
              <w:bottom w:val="single" w:sz="12" w:space="0" w:color="auto"/>
            </w:tcBorders>
          </w:tcPr>
          <w:p w:rsidR="00802DB1" w:rsidRDefault="00802DB1" w:rsidP="00B2613F">
            <w:pPr>
              <w:spacing w:after="80" w:line="300" w:lineRule="exact"/>
              <w:rPr>
                <w:sz w:val="28"/>
                <w:lang w:val="en-GB"/>
              </w:rPr>
            </w:pPr>
          </w:p>
          <w:p w:rsidR="00802DB1" w:rsidRPr="00373F89" w:rsidRDefault="00802DB1" w:rsidP="00B2613F">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802DB1" w:rsidRDefault="00802DB1" w:rsidP="00B2613F">
            <w:pPr>
              <w:tabs>
                <w:tab w:val="right" w:pos="3195"/>
              </w:tabs>
              <w:spacing w:after="20" w:line="240" w:lineRule="atLeast"/>
              <w:ind w:left="1134"/>
              <w:rPr>
                <w:rFonts w:ascii="Arial" w:hAnsi="Arial"/>
                <w:sz w:val="20"/>
                <w:lang w:val="en-GB"/>
              </w:rPr>
            </w:pPr>
          </w:p>
          <w:p w:rsidR="00802DB1" w:rsidRPr="0006317F" w:rsidRDefault="00802DB1" w:rsidP="00B2613F">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/C/SR.1274</w:t>
            </w:r>
          </w:p>
        </w:tc>
      </w:tr>
      <w:tr w:rsidR="004B413D" w:rsidRPr="008313FC">
        <w:tblPrEx>
          <w:tblCellMar>
            <w:top w:w="0" w:type="dxa"/>
            <w:bottom w:w="0" w:type="dxa"/>
          </w:tblCellMar>
        </w:tblPrEx>
        <w:trPr>
          <w:trHeight w:hRule="exact" w:val="2438"/>
        </w:trPr>
        <w:tc>
          <w:tcPr>
            <w:tcW w:w="1559" w:type="dxa"/>
            <w:tcBorders>
              <w:top w:val="single" w:sz="12" w:space="0" w:color="auto"/>
              <w:bottom w:val="single" w:sz="24" w:space="0" w:color="auto"/>
            </w:tcBorders>
            <w:tcMar>
              <w:top w:w="170" w:type="dxa"/>
            </w:tcMar>
          </w:tcPr>
          <w:p w:rsidR="004B413D" w:rsidRPr="008313FC" w:rsidRDefault="004B413D" w:rsidP="007400CB">
            <w:pPr>
              <w:rPr>
                <w:rFonts w:ascii="Courier New" w:hAnsi="Courier New"/>
                <w:sz w:val="20"/>
                <w:lang w:val="en-GB"/>
              </w:rPr>
            </w:pPr>
            <w:r w:rsidRPr="008313FC">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849" r:id="rId8"/>
              </w:object>
            </w:r>
          </w:p>
        </w:tc>
        <w:tc>
          <w:tcPr>
            <w:tcW w:w="4534" w:type="dxa"/>
            <w:tcBorders>
              <w:top w:val="single" w:sz="12" w:space="0" w:color="auto"/>
              <w:bottom w:val="single" w:sz="24" w:space="0" w:color="auto"/>
            </w:tcBorders>
            <w:tcMar>
              <w:top w:w="170" w:type="dxa"/>
            </w:tcMar>
          </w:tcPr>
          <w:p w:rsidR="004B413D" w:rsidRPr="008313FC" w:rsidRDefault="004B413D" w:rsidP="007400CB">
            <w:pPr>
              <w:spacing w:before="120"/>
              <w:rPr>
                <w:rFonts w:ascii="Arial" w:hAnsi="Arial"/>
                <w:b/>
                <w:bCs/>
                <w:sz w:val="34"/>
                <w:lang w:val="en-GB"/>
              </w:rPr>
            </w:pPr>
            <w:r w:rsidRPr="008313FC">
              <w:rPr>
                <w:rFonts w:ascii="Arial" w:hAnsi="Arial"/>
                <w:b/>
                <w:bCs/>
                <w:sz w:val="34"/>
                <w:lang w:val="en-GB"/>
              </w:rPr>
              <w:t>Convention on the</w:t>
            </w:r>
          </w:p>
          <w:p w:rsidR="004B413D" w:rsidRPr="008313FC" w:rsidRDefault="004B413D" w:rsidP="007400CB">
            <w:pPr>
              <w:spacing w:before="120"/>
              <w:rPr>
                <w:rFonts w:ascii="Arial" w:hAnsi="Arial"/>
                <w:b/>
                <w:sz w:val="34"/>
                <w:lang w:val="en-GB"/>
              </w:rPr>
            </w:pPr>
            <w:r w:rsidRPr="008313FC">
              <w:rPr>
                <w:rFonts w:ascii="Arial" w:hAnsi="Arial"/>
                <w:b/>
                <w:bCs/>
                <w:sz w:val="34"/>
                <w:lang w:val="en-GB"/>
              </w:rPr>
              <w:t>Rights of the Child</w:t>
            </w:r>
          </w:p>
          <w:p w:rsidR="004B413D" w:rsidRPr="008313FC" w:rsidRDefault="004B413D" w:rsidP="007400CB">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4B413D" w:rsidRPr="00802DB1" w:rsidRDefault="004B413D" w:rsidP="00802DB1">
            <w:pPr>
              <w:ind w:left="227"/>
              <w:rPr>
                <w:sz w:val="20"/>
                <w:lang w:val="en-GB"/>
              </w:rPr>
            </w:pPr>
            <w:r w:rsidRPr="00802DB1">
              <w:rPr>
                <w:sz w:val="20"/>
                <w:lang w:val="en-GB"/>
              </w:rPr>
              <w:t>Distr.</w:t>
            </w:r>
            <w:r w:rsidR="00802DB1" w:rsidRPr="00802DB1">
              <w:rPr>
                <w:sz w:val="20"/>
                <w:lang w:val="en-GB"/>
              </w:rPr>
              <w:t xml:space="preserve"> General</w:t>
            </w:r>
            <w:r w:rsidRPr="00802DB1">
              <w:rPr>
                <w:sz w:val="20"/>
                <w:lang w:val="en-GB"/>
              </w:rPr>
              <w:br/>
            </w:r>
            <w:r w:rsidR="005562B0">
              <w:rPr>
                <w:sz w:val="20"/>
                <w:lang w:val="en-GB"/>
              </w:rPr>
              <w:t>30</w:t>
            </w:r>
            <w:r w:rsidRPr="00802DB1">
              <w:rPr>
                <w:sz w:val="20"/>
                <w:lang w:val="en-GB"/>
              </w:rPr>
              <w:t xml:space="preserve"> March 2010</w:t>
            </w:r>
          </w:p>
          <w:p w:rsidR="004B413D" w:rsidRPr="00802DB1" w:rsidRDefault="00802DB1" w:rsidP="00802DB1">
            <w:pPr>
              <w:ind w:left="227"/>
              <w:rPr>
                <w:sz w:val="20"/>
                <w:lang w:val="en-GB"/>
              </w:rPr>
            </w:pPr>
            <w:r w:rsidRPr="00802DB1">
              <w:rPr>
                <w:sz w:val="20"/>
                <w:lang w:val="en-GB"/>
              </w:rPr>
              <w:t>English</w:t>
            </w:r>
          </w:p>
          <w:p w:rsidR="004B413D" w:rsidRPr="00802DB1" w:rsidRDefault="00802DB1" w:rsidP="00802DB1">
            <w:pPr>
              <w:ind w:left="227"/>
              <w:rPr>
                <w:sz w:val="20"/>
                <w:lang w:val="en-GB"/>
              </w:rPr>
            </w:pPr>
            <w:r w:rsidRPr="00802DB1">
              <w:rPr>
                <w:sz w:val="20"/>
                <w:lang w:val="en-GB"/>
              </w:rPr>
              <w:t>Original: French</w:t>
            </w:r>
          </w:p>
        </w:tc>
      </w:tr>
    </w:tbl>
    <w:p w:rsidR="00434971" w:rsidRPr="009134F9" w:rsidRDefault="009134F9" w:rsidP="009134F9">
      <w:pPr>
        <w:spacing w:before="120"/>
        <w:jc w:val="both"/>
        <w:rPr>
          <w:b/>
          <w:bCs/>
          <w:szCs w:val="24"/>
          <w:lang w:val="en-GB"/>
        </w:rPr>
      </w:pPr>
      <w:r>
        <w:rPr>
          <w:b/>
          <w:bCs/>
          <w:szCs w:val="24"/>
          <w:lang w:val="en-GB"/>
        </w:rPr>
        <w:t>Committee on the Rights of the C</w:t>
      </w:r>
      <w:r w:rsidRPr="009134F9">
        <w:rPr>
          <w:b/>
          <w:bCs/>
          <w:szCs w:val="24"/>
          <w:lang w:val="en-GB"/>
        </w:rPr>
        <w:t>hild</w:t>
      </w:r>
    </w:p>
    <w:p w:rsidR="00434971" w:rsidRPr="009134F9" w:rsidRDefault="0085480A" w:rsidP="009134F9">
      <w:pPr>
        <w:spacing w:after="120"/>
        <w:jc w:val="both"/>
        <w:rPr>
          <w:b/>
          <w:bCs/>
          <w:sz w:val="20"/>
          <w:lang w:val="en-GB"/>
        </w:rPr>
      </w:pPr>
      <w:r w:rsidRPr="009134F9">
        <w:rPr>
          <w:b/>
          <w:bCs/>
          <w:sz w:val="20"/>
          <w:lang w:val="en-GB"/>
        </w:rPr>
        <w:t>Forty</w:t>
      </w:r>
      <w:r w:rsidR="00434971" w:rsidRPr="009134F9">
        <w:rPr>
          <w:b/>
          <w:bCs/>
          <w:sz w:val="20"/>
          <w:lang w:val="en-GB"/>
        </w:rPr>
        <w:t>-six</w:t>
      </w:r>
      <w:r w:rsidRPr="009134F9">
        <w:rPr>
          <w:b/>
          <w:bCs/>
          <w:sz w:val="20"/>
          <w:lang w:val="en-GB"/>
        </w:rPr>
        <w:t xml:space="preserve">th </w:t>
      </w:r>
      <w:r w:rsidR="00434971" w:rsidRPr="009134F9">
        <w:rPr>
          <w:b/>
          <w:bCs/>
          <w:sz w:val="20"/>
          <w:lang w:val="en-GB"/>
        </w:rPr>
        <w:t>session</w:t>
      </w:r>
    </w:p>
    <w:p w:rsidR="00434971" w:rsidRPr="009134F9" w:rsidRDefault="0085480A" w:rsidP="009134F9">
      <w:pPr>
        <w:spacing w:line="240" w:lineRule="atLeast"/>
        <w:jc w:val="both"/>
        <w:rPr>
          <w:b/>
          <w:sz w:val="20"/>
          <w:lang w:val="en-GB"/>
        </w:rPr>
      </w:pPr>
      <w:r w:rsidRPr="009134F9">
        <w:rPr>
          <w:b/>
          <w:sz w:val="20"/>
          <w:lang w:val="en-GB"/>
        </w:rPr>
        <w:t>S</w:t>
      </w:r>
      <w:r w:rsidR="009134F9">
        <w:rPr>
          <w:b/>
          <w:sz w:val="20"/>
          <w:lang w:val="en-GB"/>
        </w:rPr>
        <w:t xml:space="preserve">ummary Record of the </w:t>
      </w:r>
      <w:r w:rsidR="00434971" w:rsidRPr="009134F9">
        <w:rPr>
          <w:b/>
          <w:sz w:val="20"/>
          <w:lang w:val="en-GB"/>
        </w:rPr>
        <w:t>1274</w:t>
      </w:r>
      <w:r w:rsidRPr="009134F9">
        <w:rPr>
          <w:b/>
          <w:sz w:val="20"/>
          <w:lang w:val="en-GB"/>
        </w:rPr>
        <w:t>th MEETING</w:t>
      </w:r>
      <w:r w:rsidR="00434971" w:rsidRPr="009134F9">
        <w:rPr>
          <w:b/>
          <w:sz w:val="20"/>
          <w:vertAlign w:val="superscript"/>
          <w:lang w:val="en-GB"/>
        </w:rPr>
        <w:t>*</w:t>
      </w:r>
    </w:p>
    <w:p w:rsidR="009134F9" w:rsidRDefault="005517BB" w:rsidP="005517BB">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28"/>
          <w:attr w:name="Month" w:val="9"/>
        </w:smartTagPr>
        <w:r>
          <w:rPr>
            <w:sz w:val="20"/>
            <w:lang w:val="en-GB"/>
          </w:rPr>
          <w:t>Friday, 28 September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85480A" w:rsidRPr="00F20219" w:rsidRDefault="0085480A" w:rsidP="005517BB">
      <w:pPr>
        <w:spacing w:before="120" w:line="240" w:lineRule="atLeast"/>
        <w:jc w:val="both"/>
        <w:rPr>
          <w:sz w:val="20"/>
          <w:lang w:val="en-GB"/>
        </w:rPr>
      </w:pPr>
      <w:r w:rsidRPr="005517BB">
        <w:rPr>
          <w:i/>
          <w:iCs/>
          <w:sz w:val="20"/>
          <w:lang w:val="en-GB"/>
        </w:rPr>
        <w:t>Chairperson</w:t>
      </w:r>
      <w:r w:rsidRPr="00F20219">
        <w:rPr>
          <w:sz w:val="20"/>
          <w:lang w:val="en-GB"/>
        </w:rPr>
        <w:t>: Ms. L</w:t>
      </w:r>
      <w:r w:rsidR="005517BB">
        <w:rPr>
          <w:sz w:val="20"/>
          <w:lang w:val="en-GB"/>
        </w:rPr>
        <w:t>ee</w:t>
      </w:r>
    </w:p>
    <w:p w:rsidR="0085480A" w:rsidRPr="005517BB" w:rsidRDefault="005517BB" w:rsidP="005517BB">
      <w:pPr>
        <w:spacing w:before="360" w:after="240" w:line="300" w:lineRule="atLeast"/>
        <w:jc w:val="both"/>
        <w:rPr>
          <w:sz w:val="28"/>
          <w:szCs w:val="28"/>
          <w:lang w:val="en-GB"/>
        </w:rPr>
      </w:pPr>
      <w:r>
        <w:rPr>
          <w:sz w:val="28"/>
          <w:szCs w:val="28"/>
          <w:lang w:val="en-GB"/>
        </w:rPr>
        <w:t>Contents</w:t>
      </w:r>
    </w:p>
    <w:p w:rsidR="00434971" w:rsidRPr="00F20219" w:rsidRDefault="00FA53A7" w:rsidP="00FA53A7">
      <w:pPr>
        <w:spacing w:after="240"/>
        <w:ind w:left="567" w:firstLine="567"/>
        <w:jc w:val="both"/>
        <w:rPr>
          <w:sz w:val="20"/>
          <w:lang w:val="en-GB"/>
        </w:rPr>
      </w:pPr>
      <w:r>
        <w:rPr>
          <w:sz w:val="20"/>
          <w:lang w:val="en-GB"/>
        </w:rPr>
        <w:t>Consideration of reports of S</w:t>
      </w:r>
      <w:r w:rsidRPr="00F20219">
        <w:rPr>
          <w:sz w:val="20"/>
          <w:lang w:val="en-GB"/>
        </w:rPr>
        <w:t xml:space="preserve">tates parties </w:t>
      </w:r>
      <w:r w:rsidR="0085480A" w:rsidRPr="00F20219">
        <w:rPr>
          <w:sz w:val="20"/>
          <w:lang w:val="en-GB"/>
        </w:rPr>
        <w:t>(</w:t>
      </w:r>
      <w:r w:rsidR="0085480A" w:rsidRPr="00F20219">
        <w:rPr>
          <w:i/>
          <w:sz w:val="20"/>
          <w:lang w:val="en-GB"/>
        </w:rPr>
        <w:t>continued</w:t>
      </w:r>
      <w:r w:rsidR="00434971" w:rsidRPr="00F20219">
        <w:rPr>
          <w:sz w:val="20"/>
          <w:lang w:val="en-GB"/>
        </w:rPr>
        <w:t>)</w:t>
      </w:r>
    </w:p>
    <w:p w:rsidR="00434971" w:rsidRPr="00FA53A7" w:rsidRDefault="0085480A" w:rsidP="00FA53A7">
      <w:pPr>
        <w:spacing w:after="240"/>
        <w:ind w:left="1134" w:firstLine="567"/>
        <w:jc w:val="both"/>
        <w:rPr>
          <w:i/>
          <w:iCs/>
          <w:sz w:val="20"/>
          <w:lang w:val="en-GB"/>
        </w:rPr>
      </w:pPr>
      <w:r w:rsidRPr="00FA53A7">
        <w:rPr>
          <w:i/>
          <w:iCs/>
          <w:sz w:val="20"/>
          <w:lang w:val="en-GB"/>
        </w:rPr>
        <w:t>Second periodic report of</w:t>
      </w:r>
      <w:r w:rsidR="00434971" w:rsidRPr="00FA53A7">
        <w:rPr>
          <w:i/>
          <w:iCs/>
          <w:sz w:val="20"/>
          <w:lang w:val="en-GB"/>
        </w:rPr>
        <w:t xml:space="preserve"> </w:t>
      </w:r>
      <w:smartTag w:uri="urn:schemas-microsoft-com:office:smarttags" w:element="country-region">
        <w:smartTag w:uri="urn:schemas-microsoft-com:office:smarttags" w:element="place">
          <w:r w:rsidR="00434971" w:rsidRPr="00FA53A7">
            <w:rPr>
              <w:i/>
              <w:iCs/>
              <w:sz w:val="20"/>
              <w:lang w:val="en-GB"/>
            </w:rPr>
            <w:t>Venezuela</w:t>
          </w:r>
        </w:smartTag>
      </w:smartTag>
    </w:p>
    <w:p w:rsidR="00434971" w:rsidRPr="00F20219" w:rsidRDefault="00434971" w:rsidP="00132F43">
      <w:pPr>
        <w:spacing w:after="240"/>
        <w:ind w:left="1080" w:right="1119"/>
        <w:jc w:val="both"/>
        <w:rPr>
          <w:i/>
          <w:iCs/>
          <w:sz w:val="20"/>
          <w:lang w:val="en-GB"/>
        </w:rPr>
      </w:pPr>
      <w:r w:rsidRPr="00F20219">
        <w:rPr>
          <w:sz w:val="20"/>
          <w:lang w:val="en-GB"/>
        </w:rPr>
        <w:br w:type="page"/>
      </w:r>
      <w:r w:rsidR="0085480A" w:rsidRPr="00F20219">
        <w:rPr>
          <w:i/>
          <w:iCs/>
          <w:sz w:val="20"/>
          <w:lang w:val="en-GB"/>
        </w:rPr>
        <w:t xml:space="preserve">The meeting was called to order at </w:t>
      </w:r>
      <w:smartTag w:uri="urn:schemas-microsoft-com:office:smarttags" w:element="time">
        <w:smartTagPr>
          <w:attr w:name="Minute" w:val="5"/>
          <w:attr w:name="Hour" w:val="10"/>
        </w:smartTagPr>
        <w:r w:rsidRPr="00F20219">
          <w:rPr>
            <w:i/>
            <w:iCs/>
            <w:sz w:val="20"/>
            <w:lang w:val="en-GB"/>
          </w:rPr>
          <w:t>10</w:t>
        </w:r>
        <w:r w:rsidR="0085480A" w:rsidRPr="00F20219">
          <w:rPr>
            <w:i/>
            <w:iCs/>
            <w:sz w:val="20"/>
            <w:lang w:val="en-GB"/>
          </w:rPr>
          <w:t>.0</w:t>
        </w:r>
        <w:r w:rsidRPr="00F20219">
          <w:rPr>
            <w:i/>
            <w:iCs/>
            <w:sz w:val="20"/>
            <w:lang w:val="en-GB"/>
          </w:rPr>
          <w:t>5</w:t>
        </w:r>
        <w:r w:rsidR="0085480A" w:rsidRPr="00F20219">
          <w:rPr>
            <w:i/>
            <w:iCs/>
            <w:sz w:val="20"/>
            <w:lang w:val="en-GB"/>
          </w:rPr>
          <w:t xml:space="preserve"> a.m</w:t>
        </w:r>
        <w:r w:rsidRPr="00F20219">
          <w:rPr>
            <w:i/>
            <w:iCs/>
            <w:sz w:val="20"/>
            <w:lang w:val="en-GB"/>
          </w:rPr>
          <w:t>.</w:t>
        </w:r>
      </w:smartTag>
    </w:p>
    <w:p w:rsidR="00434971" w:rsidRPr="00132F43" w:rsidRDefault="00132F43" w:rsidP="00132F43">
      <w:pPr>
        <w:spacing w:after="240"/>
        <w:ind w:left="1080" w:right="1119"/>
        <w:jc w:val="both"/>
        <w:rPr>
          <w:b/>
          <w:bCs/>
          <w:i/>
          <w:iCs/>
          <w:sz w:val="20"/>
          <w:lang w:val="en-GB"/>
        </w:rPr>
      </w:pPr>
      <w:r>
        <w:rPr>
          <w:b/>
          <w:bCs/>
          <w:iCs/>
          <w:sz w:val="20"/>
          <w:lang w:val="en-GB"/>
        </w:rPr>
        <w:t>Consideration of reports of S</w:t>
      </w:r>
      <w:r w:rsidRPr="00132F43">
        <w:rPr>
          <w:b/>
          <w:bCs/>
          <w:iCs/>
          <w:sz w:val="20"/>
          <w:lang w:val="en-GB"/>
        </w:rPr>
        <w:t xml:space="preserve">tates parties </w:t>
      </w:r>
      <w:r w:rsidR="0085480A" w:rsidRPr="00132F43">
        <w:rPr>
          <w:b/>
          <w:bCs/>
          <w:iCs/>
          <w:sz w:val="20"/>
          <w:lang w:val="en-GB"/>
        </w:rPr>
        <w:t>(item 4 of the agenda</w:t>
      </w:r>
      <w:r w:rsidR="00434971" w:rsidRPr="00132F43">
        <w:rPr>
          <w:b/>
          <w:bCs/>
          <w:sz w:val="20"/>
          <w:lang w:val="en-GB"/>
        </w:rPr>
        <w:t>) (</w:t>
      </w:r>
      <w:r w:rsidR="0085480A" w:rsidRPr="00132F43">
        <w:rPr>
          <w:b/>
          <w:bCs/>
          <w:i/>
          <w:iCs/>
          <w:sz w:val="20"/>
          <w:lang w:val="en-GB"/>
        </w:rPr>
        <w:t>continued</w:t>
      </w:r>
      <w:r w:rsidR="00434971" w:rsidRPr="00132F43">
        <w:rPr>
          <w:b/>
          <w:bCs/>
          <w:sz w:val="20"/>
          <w:lang w:val="en-GB"/>
        </w:rPr>
        <w:t>)</w:t>
      </w:r>
    </w:p>
    <w:p w:rsidR="00434971" w:rsidRPr="00F20219" w:rsidRDefault="0085480A" w:rsidP="00132F43">
      <w:pPr>
        <w:spacing w:after="240"/>
        <w:ind w:left="1134" w:right="1119" w:firstLine="567"/>
        <w:jc w:val="both"/>
        <w:rPr>
          <w:sz w:val="20"/>
          <w:lang w:val="en-GB"/>
        </w:rPr>
      </w:pPr>
      <w:r w:rsidRPr="00132F43">
        <w:rPr>
          <w:i/>
          <w:iCs/>
          <w:sz w:val="20"/>
          <w:lang w:val="en-GB"/>
        </w:rPr>
        <w:t xml:space="preserve">Second periodic report of </w:t>
      </w:r>
      <w:smartTag w:uri="urn:schemas-microsoft-com:office:smarttags" w:element="place">
        <w:smartTag w:uri="urn:schemas-microsoft-com:office:smarttags" w:element="country-region">
          <w:r w:rsidRPr="00132F43">
            <w:rPr>
              <w:i/>
              <w:iCs/>
              <w:sz w:val="20"/>
              <w:lang w:val="en-GB"/>
            </w:rPr>
            <w:t>Venezuela</w:t>
          </w:r>
        </w:smartTag>
      </w:smartTag>
      <w:r w:rsidRPr="00132F43">
        <w:rPr>
          <w:i/>
          <w:iCs/>
          <w:sz w:val="20"/>
          <w:lang w:val="en-GB"/>
        </w:rPr>
        <w:t xml:space="preserve"> </w:t>
      </w:r>
      <w:r w:rsidR="00434971" w:rsidRPr="00F20219">
        <w:rPr>
          <w:sz w:val="20"/>
          <w:lang w:val="en-GB"/>
        </w:rPr>
        <w:t>((</w:t>
      </w:r>
      <w:smartTag w:uri="urn:schemas-microsoft-com:office:smarttags" w:element="stockticker">
        <w:r w:rsidR="00434971" w:rsidRPr="00F20219">
          <w:rPr>
            <w:sz w:val="20"/>
            <w:lang w:val="en-GB"/>
          </w:rPr>
          <w:t>CRC</w:t>
        </w:r>
      </w:smartTag>
      <w:r w:rsidR="00434971" w:rsidRPr="00F20219">
        <w:rPr>
          <w:sz w:val="20"/>
          <w:lang w:val="en-GB"/>
        </w:rPr>
        <w:t xml:space="preserve">/C/VEN/2); </w:t>
      </w:r>
      <w:r w:rsidRPr="00F20219">
        <w:rPr>
          <w:sz w:val="20"/>
          <w:lang w:val="en-GB"/>
        </w:rPr>
        <w:t xml:space="preserve">list of issues to be taken up </w:t>
      </w:r>
      <w:r w:rsidR="00434971" w:rsidRPr="00F20219">
        <w:rPr>
          <w:sz w:val="20"/>
          <w:lang w:val="en-GB"/>
        </w:rPr>
        <w:t>(</w:t>
      </w:r>
      <w:smartTag w:uri="urn:schemas-microsoft-com:office:smarttags" w:element="stockticker">
        <w:r w:rsidR="00434971" w:rsidRPr="00F20219">
          <w:rPr>
            <w:sz w:val="20"/>
            <w:lang w:val="en-GB"/>
          </w:rPr>
          <w:t>CRC</w:t>
        </w:r>
      </w:smartTag>
      <w:r w:rsidR="00434971" w:rsidRPr="00F20219">
        <w:rPr>
          <w:sz w:val="20"/>
          <w:lang w:val="en-GB"/>
        </w:rPr>
        <w:t xml:space="preserve">/C/VEN/Q/2); </w:t>
      </w:r>
      <w:r w:rsidRPr="00F20219">
        <w:rPr>
          <w:sz w:val="20"/>
          <w:lang w:val="en-GB"/>
        </w:rPr>
        <w:t xml:space="preserve">written replies by the State party concerning the list of issues </w:t>
      </w:r>
      <w:r w:rsidR="00434971" w:rsidRPr="00F20219">
        <w:rPr>
          <w:sz w:val="20"/>
          <w:lang w:val="en-GB"/>
        </w:rPr>
        <w:t>(</w:t>
      </w:r>
      <w:smartTag w:uri="urn:schemas-microsoft-com:office:smarttags" w:element="stockticker">
        <w:r w:rsidR="00434971" w:rsidRPr="00F20219">
          <w:rPr>
            <w:sz w:val="20"/>
            <w:lang w:val="en-GB"/>
          </w:rPr>
          <w:t>CRC</w:t>
        </w:r>
      </w:smartTag>
      <w:r w:rsidR="00434971" w:rsidRPr="00F20219">
        <w:rPr>
          <w:sz w:val="20"/>
          <w:lang w:val="en-GB"/>
        </w:rPr>
        <w:t>/C/VEN/Q/2/Add.1))</w:t>
      </w:r>
    </w:p>
    <w:p w:rsidR="00434971" w:rsidRPr="00132F43" w:rsidRDefault="00434971" w:rsidP="00132F43">
      <w:pPr>
        <w:spacing w:after="240"/>
        <w:ind w:left="1080" w:right="1119"/>
        <w:jc w:val="both"/>
        <w:rPr>
          <w:sz w:val="20"/>
          <w:lang w:val="en-GB"/>
        </w:rPr>
      </w:pPr>
      <w:r w:rsidRPr="00132F43">
        <w:rPr>
          <w:sz w:val="20"/>
          <w:lang w:val="en-GB"/>
        </w:rPr>
        <w:t>1.</w:t>
      </w:r>
      <w:r w:rsidRPr="00132F43">
        <w:rPr>
          <w:sz w:val="20"/>
          <w:lang w:val="en-GB"/>
        </w:rPr>
        <w:tab/>
      </w:r>
      <w:r w:rsidR="0085480A" w:rsidRPr="00132F43">
        <w:rPr>
          <w:sz w:val="20"/>
          <w:lang w:val="en-GB"/>
        </w:rPr>
        <w:t xml:space="preserve">At the invitation of the Chairperson, the delegation of </w:t>
      </w:r>
      <w:smartTag w:uri="urn:schemas-microsoft-com:office:smarttags" w:element="place">
        <w:smartTag w:uri="urn:schemas-microsoft-com:office:smarttags" w:element="country-region">
          <w:r w:rsidR="0085480A" w:rsidRPr="00132F43">
            <w:rPr>
              <w:sz w:val="20"/>
              <w:lang w:val="en-GB"/>
            </w:rPr>
            <w:t>Venezuela</w:t>
          </w:r>
        </w:smartTag>
      </w:smartTag>
      <w:r w:rsidR="0085480A" w:rsidRPr="00132F43">
        <w:rPr>
          <w:sz w:val="20"/>
          <w:lang w:val="en-GB"/>
        </w:rPr>
        <w:t xml:space="preserve"> </w:t>
      </w:r>
      <w:r w:rsidR="00450AF5" w:rsidRPr="00132F43">
        <w:rPr>
          <w:sz w:val="20"/>
          <w:lang w:val="en-GB"/>
        </w:rPr>
        <w:t xml:space="preserve">took </w:t>
      </w:r>
      <w:r w:rsidR="0085480A" w:rsidRPr="00132F43">
        <w:rPr>
          <w:sz w:val="20"/>
          <w:lang w:val="en-GB"/>
        </w:rPr>
        <w:t>places at the Committee table</w:t>
      </w:r>
      <w:r w:rsidRPr="00132F43">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Hidalgo</w:t>
      </w:r>
      <w:r w:rsidRPr="00F20219">
        <w:rPr>
          <w:sz w:val="20"/>
          <w:lang w:val="en-GB"/>
        </w:rPr>
        <w:t xml:space="preserve"> (Venezuela) </w:t>
      </w:r>
      <w:r w:rsidR="005964F1" w:rsidRPr="00F20219">
        <w:rPr>
          <w:sz w:val="20"/>
          <w:lang w:val="en-GB"/>
        </w:rPr>
        <w:t xml:space="preserve">said </w:t>
      </w:r>
      <w:r w:rsidR="00E45049" w:rsidRPr="00F20219">
        <w:rPr>
          <w:sz w:val="20"/>
          <w:lang w:val="en-GB"/>
        </w:rPr>
        <w:t>that</w:t>
      </w:r>
      <w:r w:rsidRPr="00F20219">
        <w:rPr>
          <w:sz w:val="20"/>
          <w:lang w:val="en-GB"/>
        </w:rPr>
        <w:t xml:space="preserve"> Pr</w:t>
      </w:r>
      <w:r w:rsidR="00E45049" w:rsidRPr="00F20219">
        <w:rPr>
          <w:sz w:val="20"/>
          <w:lang w:val="en-GB"/>
        </w:rPr>
        <w:t>e</w:t>
      </w:r>
      <w:r w:rsidR="002C4F69" w:rsidRPr="00F20219">
        <w:rPr>
          <w:sz w:val="20"/>
          <w:lang w:val="en-GB"/>
        </w:rPr>
        <w:t>sident Chá</w:t>
      </w:r>
      <w:r w:rsidRPr="00F20219">
        <w:rPr>
          <w:sz w:val="20"/>
          <w:lang w:val="en-GB"/>
        </w:rPr>
        <w:t xml:space="preserve">vez, </w:t>
      </w:r>
      <w:r w:rsidR="00E45049" w:rsidRPr="00F20219">
        <w:rPr>
          <w:sz w:val="20"/>
          <w:lang w:val="en-GB"/>
        </w:rPr>
        <w:t xml:space="preserve">who </w:t>
      </w:r>
      <w:r w:rsidR="005964F1" w:rsidRPr="00F20219">
        <w:rPr>
          <w:sz w:val="20"/>
          <w:lang w:val="en-GB"/>
        </w:rPr>
        <w:t xml:space="preserve">had been </w:t>
      </w:r>
      <w:r w:rsidR="00E45049" w:rsidRPr="00F20219">
        <w:rPr>
          <w:sz w:val="20"/>
          <w:lang w:val="en-GB"/>
        </w:rPr>
        <w:t>elected in</w:t>
      </w:r>
      <w:r w:rsidRPr="00F20219">
        <w:rPr>
          <w:sz w:val="20"/>
          <w:lang w:val="en-GB"/>
        </w:rPr>
        <w:t xml:space="preserve"> 1999, </w:t>
      </w:r>
      <w:r w:rsidR="00E45049" w:rsidRPr="00F20219">
        <w:rPr>
          <w:sz w:val="20"/>
          <w:lang w:val="en-GB"/>
        </w:rPr>
        <w:t>had launched a socialist, Bolivarian revolution to combat poverty, inequality and exclusion based on principles such as humanism, solidarity, respect for human rights, active participation by the people, defence of sovereignty, self-determination and development of eth</w:t>
      </w:r>
      <w:r w:rsidR="00881976" w:rsidRPr="00F20219">
        <w:rPr>
          <w:sz w:val="20"/>
          <w:lang w:val="en-GB"/>
        </w:rPr>
        <w:t>n</w:t>
      </w:r>
      <w:r w:rsidR="00E45049" w:rsidRPr="00F20219">
        <w:rPr>
          <w:sz w:val="20"/>
          <w:lang w:val="en-GB"/>
        </w:rPr>
        <w:t xml:space="preserve">ic cultures. </w:t>
      </w:r>
      <w:r w:rsidR="00881976" w:rsidRPr="00F20219">
        <w:rPr>
          <w:sz w:val="20"/>
          <w:lang w:val="en-GB"/>
        </w:rPr>
        <w:t xml:space="preserve">The political will to that end </w:t>
      </w:r>
      <w:r w:rsidR="008F1CC0" w:rsidRPr="00F20219">
        <w:rPr>
          <w:sz w:val="20"/>
          <w:lang w:val="en-GB"/>
        </w:rPr>
        <w:t>represented</w:t>
      </w:r>
      <w:r w:rsidR="00881976" w:rsidRPr="00F20219">
        <w:rPr>
          <w:sz w:val="20"/>
          <w:lang w:val="en-GB"/>
        </w:rPr>
        <w:t xml:space="preserve"> a stand against</w:t>
      </w:r>
      <w:r w:rsidR="00276E66" w:rsidRPr="00F20219">
        <w:rPr>
          <w:sz w:val="20"/>
          <w:lang w:val="en-GB"/>
        </w:rPr>
        <w:t xml:space="preserve"> extreme poverty and </w:t>
      </w:r>
      <w:r w:rsidR="00881976" w:rsidRPr="00F20219">
        <w:rPr>
          <w:sz w:val="20"/>
          <w:lang w:val="en-GB"/>
        </w:rPr>
        <w:t xml:space="preserve">had encountered </w:t>
      </w:r>
      <w:r w:rsidR="00276E66" w:rsidRPr="00F20219">
        <w:rPr>
          <w:sz w:val="20"/>
          <w:lang w:val="en-GB"/>
        </w:rPr>
        <w:t xml:space="preserve">strident opposition from the privileged sectors which had </w:t>
      </w:r>
      <w:r w:rsidR="009A561D" w:rsidRPr="00F20219">
        <w:rPr>
          <w:sz w:val="20"/>
          <w:lang w:val="en-GB"/>
        </w:rPr>
        <w:t>previously held</w:t>
      </w:r>
      <w:r w:rsidR="00276E66" w:rsidRPr="00F20219">
        <w:rPr>
          <w:sz w:val="20"/>
          <w:lang w:val="en-GB"/>
        </w:rPr>
        <w:t xml:space="preserve"> power in the country and their intern</w:t>
      </w:r>
      <w:r w:rsidR="00292E25" w:rsidRPr="00F20219">
        <w:rPr>
          <w:sz w:val="20"/>
          <w:lang w:val="en-GB"/>
        </w:rPr>
        <w:t>ational allies. Despite all that</w:t>
      </w:r>
      <w:r w:rsidR="00276E66" w:rsidRPr="00F20219">
        <w:rPr>
          <w:sz w:val="20"/>
          <w:lang w:val="en-GB"/>
        </w:rPr>
        <w:t xml:space="preserve">, </w:t>
      </w:r>
      <w:smartTag w:uri="urn:schemas-microsoft-com:office:smarttags" w:element="country-region">
        <w:r w:rsidR="00276E66" w:rsidRPr="00F20219">
          <w:rPr>
            <w:sz w:val="20"/>
            <w:lang w:val="en-GB"/>
          </w:rPr>
          <w:t>Venezuela</w:t>
        </w:r>
      </w:smartTag>
      <w:r w:rsidR="00276E66" w:rsidRPr="00F20219">
        <w:rPr>
          <w:sz w:val="20"/>
          <w:lang w:val="en-GB"/>
        </w:rPr>
        <w:t xml:space="preserve"> had made strenuous efforts to follow the recommendations made by the Committee in 1999 following its consideration of the </w:t>
      </w:r>
      <w:r w:rsidR="0001004A" w:rsidRPr="00F20219">
        <w:rPr>
          <w:sz w:val="20"/>
          <w:lang w:val="en-GB"/>
        </w:rPr>
        <w:t>initial</w:t>
      </w:r>
      <w:r w:rsidR="00276E66" w:rsidRPr="00F20219">
        <w:rPr>
          <w:sz w:val="20"/>
          <w:lang w:val="en-GB"/>
        </w:rPr>
        <w:t xml:space="preserve"> report of </w:t>
      </w:r>
      <w:smartTag w:uri="urn:schemas-microsoft-com:office:smarttags" w:element="place">
        <w:smartTag w:uri="urn:schemas-microsoft-com:office:smarttags" w:element="country-region">
          <w:r w:rsidR="00276E66" w:rsidRPr="00F20219">
            <w:rPr>
              <w:sz w:val="20"/>
              <w:lang w:val="en-GB"/>
            </w:rPr>
            <w:t>Venezuela</w:t>
          </w:r>
        </w:smartTag>
      </w:smartTag>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3.</w:t>
      </w:r>
      <w:r w:rsidRPr="00F20219">
        <w:rPr>
          <w:sz w:val="20"/>
          <w:lang w:val="en-GB"/>
        </w:rPr>
        <w:tab/>
      </w:r>
      <w:r w:rsidR="00276E66" w:rsidRPr="00F20219">
        <w:rPr>
          <w:sz w:val="20"/>
          <w:lang w:val="en-GB"/>
        </w:rPr>
        <w:t>The National Plan for Identity</w:t>
      </w:r>
      <w:r w:rsidRPr="00F20219">
        <w:rPr>
          <w:sz w:val="20"/>
          <w:lang w:val="en-GB"/>
        </w:rPr>
        <w:t xml:space="preserve"> </w:t>
      </w:r>
      <w:r w:rsidR="00276E66" w:rsidRPr="00F20219">
        <w:rPr>
          <w:sz w:val="20"/>
          <w:lang w:val="en-GB"/>
        </w:rPr>
        <w:t>“</w:t>
      </w:r>
      <w:r w:rsidRPr="00F20219">
        <w:rPr>
          <w:i/>
          <w:iCs/>
          <w:sz w:val="20"/>
          <w:lang w:val="en-GB"/>
        </w:rPr>
        <w:t>Yo Soy</w:t>
      </w:r>
      <w:r w:rsidR="00276E66" w:rsidRPr="00F20219">
        <w:rPr>
          <w:iCs/>
          <w:sz w:val="20"/>
          <w:lang w:val="en-GB"/>
        </w:rPr>
        <w:t>”</w:t>
      </w:r>
      <w:r w:rsidRPr="00F20219">
        <w:rPr>
          <w:sz w:val="20"/>
          <w:lang w:val="en-GB"/>
        </w:rPr>
        <w:t xml:space="preserve"> (</w:t>
      </w:r>
      <w:r w:rsidR="00276E66" w:rsidRPr="00F20219">
        <w:rPr>
          <w:sz w:val="20"/>
          <w:lang w:val="en-GB"/>
        </w:rPr>
        <w:t>I am</w:t>
      </w:r>
      <w:r w:rsidRPr="00F20219">
        <w:rPr>
          <w:sz w:val="20"/>
          <w:lang w:val="en-GB"/>
        </w:rPr>
        <w:t xml:space="preserve">) </w:t>
      </w:r>
      <w:r w:rsidR="00276E66" w:rsidRPr="00F20219">
        <w:rPr>
          <w:sz w:val="20"/>
          <w:lang w:val="en-GB"/>
        </w:rPr>
        <w:t xml:space="preserve">had </w:t>
      </w:r>
      <w:r w:rsidR="00CB2928" w:rsidRPr="00F20219">
        <w:rPr>
          <w:sz w:val="20"/>
          <w:lang w:val="en-GB"/>
        </w:rPr>
        <w:t xml:space="preserve">led both to improved </w:t>
      </w:r>
      <w:r w:rsidR="00276E66" w:rsidRPr="00F20219">
        <w:rPr>
          <w:sz w:val="20"/>
          <w:lang w:val="en-GB"/>
        </w:rPr>
        <w:t>safeguard</w:t>
      </w:r>
      <w:r w:rsidR="00CB2928" w:rsidRPr="00F20219">
        <w:rPr>
          <w:sz w:val="20"/>
          <w:lang w:val="en-GB"/>
        </w:rPr>
        <w:t>s</w:t>
      </w:r>
      <w:r w:rsidR="00276E66" w:rsidRPr="00F20219">
        <w:rPr>
          <w:sz w:val="20"/>
          <w:lang w:val="en-GB"/>
        </w:rPr>
        <w:t xml:space="preserve"> </w:t>
      </w:r>
      <w:r w:rsidR="00CB2928" w:rsidRPr="00F20219">
        <w:rPr>
          <w:sz w:val="20"/>
          <w:lang w:val="en-GB"/>
        </w:rPr>
        <w:t xml:space="preserve">for </w:t>
      </w:r>
      <w:r w:rsidR="00276E66" w:rsidRPr="00F20219">
        <w:rPr>
          <w:sz w:val="20"/>
          <w:lang w:val="en-GB"/>
        </w:rPr>
        <w:t>the right to an identity</w:t>
      </w:r>
      <w:r w:rsidRPr="00F20219">
        <w:rPr>
          <w:sz w:val="20"/>
          <w:lang w:val="en-GB"/>
        </w:rPr>
        <w:t xml:space="preserve"> </w:t>
      </w:r>
      <w:r w:rsidR="00276E66" w:rsidRPr="00F20219">
        <w:rPr>
          <w:sz w:val="20"/>
          <w:lang w:val="en-GB"/>
        </w:rPr>
        <w:t xml:space="preserve">and </w:t>
      </w:r>
      <w:r w:rsidR="00CB2928" w:rsidRPr="00F20219">
        <w:rPr>
          <w:sz w:val="20"/>
          <w:lang w:val="en-GB"/>
        </w:rPr>
        <w:t xml:space="preserve">to the </w:t>
      </w:r>
      <w:r w:rsidR="00276E66" w:rsidRPr="00F20219">
        <w:rPr>
          <w:sz w:val="20"/>
          <w:lang w:val="en-GB"/>
        </w:rPr>
        <w:t>establish</w:t>
      </w:r>
      <w:r w:rsidR="00CB2928" w:rsidRPr="00F20219">
        <w:rPr>
          <w:sz w:val="20"/>
          <w:lang w:val="en-GB"/>
        </w:rPr>
        <w:t>ment of</w:t>
      </w:r>
      <w:r w:rsidR="00276E66" w:rsidRPr="00F20219">
        <w:rPr>
          <w:sz w:val="20"/>
          <w:lang w:val="en-GB"/>
        </w:rPr>
        <w:t xml:space="preserve"> civil status registration units within health facilities to </w:t>
      </w:r>
      <w:r w:rsidR="00CB2928" w:rsidRPr="00F20219">
        <w:rPr>
          <w:sz w:val="20"/>
          <w:lang w:val="en-GB"/>
        </w:rPr>
        <w:t xml:space="preserve">make </w:t>
      </w:r>
      <w:r w:rsidR="00276E66" w:rsidRPr="00F20219">
        <w:rPr>
          <w:sz w:val="20"/>
          <w:lang w:val="en-GB"/>
        </w:rPr>
        <w:t>birth registration</w:t>
      </w:r>
      <w:r w:rsidR="00CB2928" w:rsidRPr="00F20219">
        <w:rPr>
          <w:sz w:val="20"/>
          <w:lang w:val="en-GB"/>
        </w:rPr>
        <w:t xml:space="preserve"> easier</w:t>
      </w:r>
      <w:r w:rsidR="00276E66" w:rsidRPr="00F20219">
        <w:rPr>
          <w:sz w:val="20"/>
          <w:lang w:val="en-GB"/>
        </w:rPr>
        <w:t>, especially among indigenous groups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w:t>
      </w:r>
      <w:r w:rsidRPr="00F20219">
        <w:rPr>
          <w:sz w:val="20"/>
          <w:lang w:val="en-GB"/>
        </w:rPr>
        <w:tab/>
      </w:r>
      <w:r w:rsidR="00CB2928" w:rsidRPr="00F20219">
        <w:rPr>
          <w:sz w:val="20"/>
          <w:lang w:val="en-GB"/>
        </w:rPr>
        <w:t>I</w:t>
      </w:r>
      <w:r w:rsidR="00276E66" w:rsidRPr="00F20219">
        <w:rPr>
          <w:sz w:val="20"/>
          <w:lang w:val="en-GB"/>
        </w:rPr>
        <w:t>mportant texts had been adopted with a view to promoting children’s and adolescents’ involvement</w:t>
      </w:r>
      <w:r w:rsidRPr="00F20219">
        <w:rPr>
          <w:sz w:val="20"/>
          <w:lang w:val="en-GB"/>
        </w:rPr>
        <w:t xml:space="preserve"> </w:t>
      </w:r>
      <w:r w:rsidR="00276E66" w:rsidRPr="00F20219">
        <w:rPr>
          <w:sz w:val="20"/>
          <w:lang w:val="en-GB"/>
        </w:rPr>
        <w:t>in the family, community, school</w:t>
      </w:r>
      <w:r w:rsidR="00CB2928" w:rsidRPr="00F20219">
        <w:rPr>
          <w:sz w:val="20"/>
          <w:lang w:val="en-GB"/>
        </w:rPr>
        <w:t>s</w:t>
      </w:r>
      <w:r w:rsidR="00D3107A" w:rsidRPr="00F20219">
        <w:rPr>
          <w:sz w:val="20"/>
          <w:lang w:val="en-GB"/>
        </w:rPr>
        <w:t xml:space="preserve"> and</w:t>
      </w:r>
      <w:r w:rsidR="00276E66" w:rsidRPr="00F20219">
        <w:rPr>
          <w:sz w:val="20"/>
          <w:lang w:val="en-GB"/>
        </w:rPr>
        <w:t xml:space="preserve"> other social institutions</w:t>
      </w:r>
      <w:r w:rsidR="00CB2928" w:rsidRPr="00F20219">
        <w:rPr>
          <w:sz w:val="20"/>
          <w:lang w:val="en-GB"/>
        </w:rPr>
        <w:t xml:space="preserve">; </w:t>
      </w:r>
      <w:r w:rsidR="00276E66" w:rsidRPr="00F20219">
        <w:rPr>
          <w:sz w:val="20"/>
          <w:lang w:val="en-GB"/>
        </w:rPr>
        <w:t>in</w:t>
      </w:r>
      <w:r w:rsidR="00CB2928" w:rsidRPr="00F20219">
        <w:rPr>
          <w:sz w:val="20"/>
          <w:lang w:val="en-GB"/>
        </w:rPr>
        <w:t>cluded among those texts were</w:t>
      </w:r>
      <w:r w:rsidR="00276E66" w:rsidRPr="00F20219">
        <w:rPr>
          <w:sz w:val="20"/>
          <w:lang w:val="en-GB"/>
        </w:rPr>
        <w:t xml:space="preserve"> articles </w:t>
      </w:r>
      <w:r w:rsidRPr="00F20219">
        <w:rPr>
          <w:sz w:val="20"/>
          <w:lang w:val="en-GB"/>
        </w:rPr>
        <w:t xml:space="preserve">75, 76, 77 </w:t>
      </w:r>
      <w:r w:rsidR="00276E66" w:rsidRPr="00F20219">
        <w:rPr>
          <w:sz w:val="20"/>
          <w:lang w:val="en-GB"/>
        </w:rPr>
        <w:t>and</w:t>
      </w:r>
      <w:r w:rsidRPr="00F20219">
        <w:rPr>
          <w:sz w:val="20"/>
          <w:lang w:val="en-GB"/>
        </w:rPr>
        <w:t xml:space="preserve"> 78 </w:t>
      </w:r>
      <w:r w:rsidR="00276E66" w:rsidRPr="00F20219">
        <w:rPr>
          <w:sz w:val="20"/>
          <w:lang w:val="en-GB"/>
        </w:rPr>
        <w:t>of the</w:t>
      </w:r>
      <w:r w:rsidRPr="00F20219">
        <w:rPr>
          <w:sz w:val="20"/>
          <w:lang w:val="en-GB"/>
        </w:rPr>
        <w:t xml:space="preserve"> Constitution </w:t>
      </w:r>
      <w:r w:rsidR="00276E66" w:rsidRPr="00F20219">
        <w:rPr>
          <w:sz w:val="20"/>
          <w:lang w:val="en-GB"/>
        </w:rPr>
        <w:t>of the Bolivarian Republic of</w:t>
      </w:r>
      <w:r w:rsidRPr="00F20219">
        <w:rPr>
          <w:sz w:val="20"/>
          <w:lang w:val="en-GB"/>
        </w:rPr>
        <w:t xml:space="preserve"> Venezuela, </w:t>
      </w:r>
      <w:r w:rsidR="00276E66" w:rsidRPr="00F20219">
        <w:rPr>
          <w:sz w:val="20"/>
          <w:lang w:val="en-GB"/>
        </w:rPr>
        <w:t xml:space="preserve">which </w:t>
      </w:r>
      <w:r w:rsidR="008313FC" w:rsidRPr="00F20219">
        <w:rPr>
          <w:sz w:val="20"/>
          <w:lang w:val="en-GB"/>
        </w:rPr>
        <w:t>recognized</w:t>
      </w:r>
      <w:r w:rsidR="00276E66" w:rsidRPr="00F20219">
        <w:rPr>
          <w:sz w:val="20"/>
          <w:lang w:val="en-GB"/>
        </w:rPr>
        <w:t xml:space="preserve"> the child as </w:t>
      </w:r>
      <w:r w:rsidR="00CB2928" w:rsidRPr="00F20219">
        <w:rPr>
          <w:sz w:val="20"/>
          <w:lang w:val="en-GB"/>
        </w:rPr>
        <w:t xml:space="preserve">a </w:t>
      </w:r>
      <w:r w:rsidR="00B25877" w:rsidRPr="00F20219">
        <w:rPr>
          <w:sz w:val="20"/>
          <w:lang w:val="en-GB"/>
        </w:rPr>
        <w:t xml:space="preserve">full subject of law; the Protection of Children and Adolescents (Organization) Act </w:t>
      </w:r>
      <w:r w:rsidRPr="00F20219">
        <w:rPr>
          <w:sz w:val="20"/>
          <w:lang w:val="en-GB"/>
        </w:rPr>
        <w:t xml:space="preserve">(LOPNA), </w:t>
      </w:r>
      <w:r w:rsidR="00B25877" w:rsidRPr="00F20219">
        <w:rPr>
          <w:sz w:val="20"/>
          <w:lang w:val="en-GB"/>
        </w:rPr>
        <w:t xml:space="preserve">which </w:t>
      </w:r>
      <w:r w:rsidR="00CB2928" w:rsidRPr="00F20219">
        <w:rPr>
          <w:sz w:val="20"/>
          <w:lang w:val="en-GB"/>
        </w:rPr>
        <w:t xml:space="preserve">reiterated </w:t>
      </w:r>
      <w:r w:rsidR="00B25877" w:rsidRPr="00F20219">
        <w:rPr>
          <w:sz w:val="20"/>
          <w:lang w:val="en-GB"/>
        </w:rPr>
        <w:t>the fundamental principles of the Convention</w:t>
      </w:r>
      <w:r w:rsidRPr="00F20219">
        <w:rPr>
          <w:sz w:val="20"/>
          <w:lang w:val="en-GB"/>
        </w:rPr>
        <w:t xml:space="preserve">; </w:t>
      </w:r>
      <w:r w:rsidR="00B25877" w:rsidRPr="00F20219">
        <w:rPr>
          <w:sz w:val="20"/>
          <w:lang w:val="en-GB"/>
        </w:rPr>
        <w:t xml:space="preserve">the Municipal Councils Act, </w:t>
      </w:r>
      <w:r w:rsidR="00CB2928" w:rsidRPr="00F20219">
        <w:rPr>
          <w:sz w:val="20"/>
          <w:lang w:val="en-GB"/>
        </w:rPr>
        <w:t xml:space="preserve">under </w:t>
      </w:r>
      <w:r w:rsidR="00B25877" w:rsidRPr="00F20219">
        <w:rPr>
          <w:sz w:val="20"/>
          <w:lang w:val="en-GB"/>
        </w:rPr>
        <w:t>which children over 15</w:t>
      </w:r>
      <w:r w:rsidR="00CB2928" w:rsidRPr="00F20219">
        <w:rPr>
          <w:sz w:val="20"/>
          <w:lang w:val="en-GB"/>
        </w:rPr>
        <w:t xml:space="preserve"> years of age were given representation on those Councils</w:t>
      </w:r>
      <w:r w:rsidRPr="00F20219">
        <w:rPr>
          <w:sz w:val="20"/>
          <w:lang w:val="en-GB"/>
        </w:rPr>
        <w:t xml:space="preserve">; </w:t>
      </w:r>
      <w:r w:rsidR="00B25877" w:rsidRPr="00F20219">
        <w:rPr>
          <w:sz w:val="20"/>
          <w:lang w:val="en-GB"/>
        </w:rPr>
        <w:t>the Radio and Television Social Responsibility Act</w:t>
      </w:r>
      <w:r w:rsidRPr="00F20219">
        <w:rPr>
          <w:sz w:val="20"/>
          <w:lang w:val="en-GB"/>
        </w:rPr>
        <w:t xml:space="preserve">, </w:t>
      </w:r>
      <w:r w:rsidR="00CB2928" w:rsidRPr="00F20219">
        <w:rPr>
          <w:sz w:val="20"/>
          <w:lang w:val="en-GB"/>
        </w:rPr>
        <w:t xml:space="preserve">under </w:t>
      </w:r>
      <w:r w:rsidR="00B25877" w:rsidRPr="00F20219">
        <w:rPr>
          <w:sz w:val="20"/>
          <w:lang w:val="en-GB"/>
        </w:rPr>
        <w:t>which children over age 12</w:t>
      </w:r>
      <w:r w:rsidR="00CB2928" w:rsidRPr="00F20219">
        <w:rPr>
          <w:sz w:val="20"/>
          <w:lang w:val="en-GB"/>
        </w:rPr>
        <w:t xml:space="preserve"> were given a place</w:t>
      </w:r>
      <w:r w:rsidR="00B25877" w:rsidRPr="00F20219">
        <w:rPr>
          <w:sz w:val="20"/>
          <w:lang w:val="en-GB"/>
        </w:rPr>
        <w:t xml:space="preserve"> in organizations for telecommunications services</w:t>
      </w:r>
      <w:r w:rsidR="00CB2928" w:rsidRPr="00F20219">
        <w:rPr>
          <w:sz w:val="20"/>
          <w:lang w:val="en-GB"/>
        </w:rPr>
        <w:t xml:space="preserve"> users, the task of those organizations being </w:t>
      </w:r>
      <w:r w:rsidR="00B25877" w:rsidRPr="00F20219">
        <w:rPr>
          <w:sz w:val="20"/>
          <w:lang w:val="en-GB"/>
        </w:rPr>
        <w:t>to exercise social control over media activity</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5.</w:t>
      </w:r>
      <w:r w:rsidRPr="00F20219">
        <w:rPr>
          <w:sz w:val="20"/>
          <w:lang w:val="en-GB"/>
        </w:rPr>
        <w:tab/>
      </w:r>
      <w:r w:rsidR="00B25877" w:rsidRPr="00F20219">
        <w:rPr>
          <w:sz w:val="20"/>
          <w:lang w:val="en-GB"/>
        </w:rPr>
        <w:t>The Government had introduced a national protection system for children and adolescents</w:t>
      </w:r>
      <w:r w:rsidR="005964F1" w:rsidRPr="00F20219">
        <w:rPr>
          <w:sz w:val="20"/>
          <w:lang w:val="en-GB"/>
        </w:rPr>
        <w:t>, the system</w:t>
      </w:r>
      <w:r w:rsidR="00B25877" w:rsidRPr="00F20219">
        <w:rPr>
          <w:sz w:val="20"/>
          <w:lang w:val="en-GB"/>
        </w:rPr>
        <w:t xml:space="preserve"> </w:t>
      </w:r>
      <w:r w:rsidR="005964F1" w:rsidRPr="00F20219">
        <w:rPr>
          <w:sz w:val="20"/>
          <w:lang w:val="en-GB"/>
        </w:rPr>
        <w:t xml:space="preserve">incorporated </w:t>
      </w:r>
      <w:r w:rsidR="00B25877" w:rsidRPr="00F20219">
        <w:rPr>
          <w:sz w:val="20"/>
          <w:lang w:val="en-GB"/>
        </w:rPr>
        <w:t xml:space="preserve">administrative and judicial </w:t>
      </w:r>
      <w:r w:rsidR="009C060B" w:rsidRPr="00F20219">
        <w:rPr>
          <w:sz w:val="20"/>
          <w:lang w:val="en-GB"/>
        </w:rPr>
        <w:t xml:space="preserve">bodies </w:t>
      </w:r>
      <w:r w:rsidR="00B25877" w:rsidRPr="00F20219">
        <w:rPr>
          <w:sz w:val="20"/>
          <w:lang w:val="en-GB"/>
        </w:rPr>
        <w:t>in which State agencies could participate alongside communities and social organizations</w:t>
      </w:r>
      <w:r w:rsidR="005964F1" w:rsidRPr="00F20219">
        <w:rPr>
          <w:sz w:val="20"/>
          <w:lang w:val="en-GB"/>
        </w:rPr>
        <w:t xml:space="preserve"> that were</w:t>
      </w:r>
      <w:r w:rsidR="00B25877" w:rsidRPr="00F20219">
        <w:rPr>
          <w:sz w:val="20"/>
          <w:lang w:val="en-GB"/>
        </w:rPr>
        <w:t xml:space="preserve"> involved in policy formulation and implementation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6.</w:t>
      </w:r>
      <w:r w:rsidRPr="00F20219">
        <w:rPr>
          <w:sz w:val="20"/>
          <w:lang w:val="en-GB"/>
        </w:rPr>
        <w:tab/>
      </w:r>
      <w:r w:rsidR="004727A7" w:rsidRPr="00F20219">
        <w:rPr>
          <w:sz w:val="20"/>
          <w:lang w:val="en-GB"/>
        </w:rPr>
        <w:t xml:space="preserve">The recent review of LOPNA, </w:t>
      </w:r>
      <w:r w:rsidR="009A561D" w:rsidRPr="00F20219">
        <w:rPr>
          <w:sz w:val="20"/>
          <w:lang w:val="en-GB"/>
        </w:rPr>
        <w:t>as</w:t>
      </w:r>
      <w:r w:rsidR="004727A7" w:rsidRPr="00F20219">
        <w:rPr>
          <w:sz w:val="20"/>
          <w:lang w:val="en-GB"/>
        </w:rPr>
        <w:t xml:space="preserve"> approved by the National Assembly, placed </w:t>
      </w:r>
      <w:smartTag w:uri="urn:schemas-microsoft-com:office:smarttags" w:element="place">
        <w:smartTag w:uri="urn:schemas-microsoft-com:office:smarttags" w:element="country-region">
          <w:r w:rsidR="004727A7" w:rsidRPr="00F20219">
            <w:rPr>
              <w:sz w:val="20"/>
              <w:lang w:val="en-GB"/>
            </w:rPr>
            <w:t>Venezuela</w:t>
          </w:r>
        </w:smartTag>
      </w:smartTag>
      <w:r w:rsidR="004727A7" w:rsidRPr="00F20219">
        <w:rPr>
          <w:sz w:val="20"/>
          <w:lang w:val="en-GB"/>
        </w:rPr>
        <w:t xml:space="preserve"> at the vanguard</w:t>
      </w:r>
      <w:r w:rsidR="0010462A" w:rsidRPr="00F20219">
        <w:rPr>
          <w:sz w:val="20"/>
          <w:lang w:val="en-GB"/>
        </w:rPr>
        <w:t xml:space="preserve"> </w:t>
      </w:r>
      <w:r w:rsidR="004727A7" w:rsidRPr="00F20219">
        <w:rPr>
          <w:sz w:val="20"/>
          <w:lang w:val="en-GB"/>
        </w:rPr>
        <w:t>in terms of full respect</w:t>
      </w:r>
      <w:r w:rsidR="009C060B" w:rsidRPr="00F20219">
        <w:rPr>
          <w:sz w:val="20"/>
          <w:lang w:val="en-GB"/>
        </w:rPr>
        <w:t xml:space="preserve"> for</w:t>
      </w:r>
      <w:r w:rsidR="004727A7" w:rsidRPr="00F20219">
        <w:rPr>
          <w:sz w:val="20"/>
          <w:lang w:val="en-GB"/>
        </w:rPr>
        <w:t xml:space="preserve"> the principles enshrined in the Convention. The enactment of legislation </w:t>
      </w:r>
      <w:r w:rsidR="009A561D" w:rsidRPr="00F20219">
        <w:rPr>
          <w:sz w:val="20"/>
          <w:lang w:val="en-GB"/>
        </w:rPr>
        <w:t>including</w:t>
      </w:r>
      <w:r w:rsidR="004727A7" w:rsidRPr="00F20219">
        <w:rPr>
          <w:sz w:val="20"/>
          <w:lang w:val="en-GB"/>
        </w:rPr>
        <w:t xml:space="preserve"> the </w:t>
      </w:r>
      <w:r w:rsidR="00515CFA" w:rsidRPr="00F20219">
        <w:rPr>
          <w:sz w:val="20"/>
          <w:lang w:val="en-GB"/>
        </w:rPr>
        <w:t xml:space="preserve">Rooms with </w:t>
      </w:r>
      <w:r w:rsidR="009C060B" w:rsidRPr="00F20219">
        <w:rPr>
          <w:sz w:val="20"/>
          <w:lang w:val="en-GB"/>
        </w:rPr>
        <w:t xml:space="preserve">Internet </w:t>
      </w:r>
      <w:r w:rsidR="00515CFA" w:rsidRPr="00F20219">
        <w:rPr>
          <w:sz w:val="20"/>
          <w:lang w:val="en-GB"/>
        </w:rPr>
        <w:t>Access</w:t>
      </w:r>
      <w:r w:rsidR="00334114" w:rsidRPr="00F20219">
        <w:rPr>
          <w:sz w:val="20"/>
          <w:lang w:val="en-GB"/>
        </w:rPr>
        <w:t>,</w:t>
      </w:r>
      <w:r w:rsidR="004727A7" w:rsidRPr="00F20219">
        <w:rPr>
          <w:sz w:val="20"/>
          <w:lang w:val="en-GB"/>
        </w:rPr>
        <w:t xml:space="preserve"> </w:t>
      </w:r>
      <w:r w:rsidR="001053B7" w:rsidRPr="00F20219">
        <w:rPr>
          <w:sz w:val="20"/>
          <w:lang w:val="en-GB"/>
        </w:rPr>
        <w:t xml:space="preserve">Video </w:t>
      </w:r>
      <w:r w:rsidR="004727A7" w:rsidRPr="00F20219">
        <w:rPr>
          <w:sz w:val="20"/>
          <w:lang w:val="en-GB"/>
        </w:rPr>
        <w:t xml:space="preserve">Games and </w:t>
      </w:r>
      <w:r w:rsidR="001053B7" w:rsidRPr="00F20219">
        <w:rPr>
          <w:sz w:val="20"/>
          <w:lang w:val="en-GB"/>
        </w:rPr>
        <w:t xml:space="preserve">Other </w:t>
      </w:r>
      <w:r w:rsidR="004727A7" w:rsidRPr="00F20219">
        <w:rPr>
          <w:sz w:val="20"/>
          <w:lang w:val="en-GB"/>
        </w:rPr>
        <w:t xml:space="preserve">Multimedia </w:t>
      </w:r>
      <w:r w:rsidR="001053B7" w:rsidRPr="00F20219">
        <w:rPr>
          <w:sz w:val="20"/>
          <w:lang w:val="en-GB"/>
        </w:rPr>
        <w:t>Formats</w:t>
      </w:r>
      <w:r w:rsidR="004727A7" w:rsidRPr="00F20219">
        <w:rPr>
          <w:sz w:val="20"/>
          <w:lang w:val="en-GB"/>
        </w:rPr>
        <w:t xml:space="preserve"> (Child and Adolescent Protection) Act,</w:t>
      </w:r>
      <w:r w:rsidRPr="00F20219">
        <w:rPr>
          <w:sz w:val="20"/>
          <w:lang w:val="en-GB"/>
        </w:rPr>
        <w:t xml:space="preserve"> </w:t>
      </w:r>
      <w:r w:rsidR="004727A7" w:rsidRPr="00F20219">
        <w:rPr>
          <w:sz w:val="20"/>
          <w:lang w:val="en-GB"/>
        </w:rPr>
        <w:t>the Families, Maternity and Paternity Protection Act, the Breastfeeding Promotion and Protection Act, the Refugees and Asylum-Seekers (Organization) Act</w:t>
      </w:r>
      <w:r w:rsidRPr="00F20219">
        <w:rPr>
          <w:sz w:val="20"/>
          <w:lang w:val="en-GB"/>
        </w:rPr>
        <w:t xml:space="preserve">, </w:t>
      </w:r>
      <w:r w:rsidR="004727A7" w:rsidRPr="00F20219">
        <w:rPr>
          <w:sz w:val="20"/>
          <w:lang w:val="en-GB"/>
        </w:rPr>
        <w:t>represent</w:t>
      </w:r>
      <w:r w:rsidR="009C060B" w:rsidRPr="00F20219">
        <w:rPr>
          <w:sz w:val="20"/>
          <w:lang w:val="en-GB"/>
        </w:rPr>
        <w:t>ed</w:t>
      </w:r>
      <w:r w:rsidR="004727A7" w:rsidRPr="00F20219">
        <w:rPr>
          <w:sz w:val="20"/>
          <w:lang w:val="en-GB"/>
        </w:rPr>
        <w:t xml:space="preserve"> only a fraction of the work don</w:t>
      </w:r>
      <w:r w:rsidR="0016638E" w:rsidRPr="00F20219">
        <w:rPr>
          <w:sz w:val="20"/>
          <w:lang w:val="en-GB"/>
        </w:rPr>
        <w:t>e in that</w:t>
      </w:r>
      <w:r w:rsidR="004727A7" w:rsidRPr="00F20219">
        <w:rPr>
          <w:sz w:val="20"/>
          <w:lang w:val="en-GB"/>
        </w:rPr>
        <w:t xml:space="preserve"> field</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7.</w:t>
      </w:r>
      <w:r w:rsidRPr="00F20219">
        <w:rPr>
          <w:sz w:val="20"/>
          <w:lang w:val="en-GB"/>
        </w:rPr>
        <w:tab/>
      </w:r>
      <w:r w:rsidR="007921EC" w:rsidRPr="00F20219">
        <w:rPr>
          <w:sz w:val="20"/>
          <w:lang w:val="en-GB"/>
        </w:rPr>
        <w:t>The aim of the reform of the judicial system for children and adolescents</w:t>
      </w:r>
      <w:r w:rsidR="0010462A" w:rsidRPr="00F20219">
        <w:rPr>
          <w:sz w:val="20"/>
          <w:lang w:val="en-GB"/>
        </w:rPr>
        <w:t xml:space="preserve"> </w:t>
      </w:r>
      <w:r w:rsidR="009C060B" w:rsidRPr="00F20219">
        <w:rPr>
          <w:sz w:val="20"/>
          <w:lang w:val="en-GB"/>
        </w:rPr>
        <w:t xml:space="preserve">under way </w:t>
      </w:r>
      <w:r w:rsidR="007921EC" w:rsidRPr="00F20219">
        <w:rPr>
          <w:sz w:val="20"/>
          <w:lang w:val="en-GB"/>
        </w:rPr>
        <w:t>was principally to ensure standardized oral hearings devoid of formality</w:t>
      </w:r>
      <w:r w:rsidRPr="00F20219">
        <w:rPr>
          <w:sz w:val="20"/>
          <w:lang w:val="en-GB"/>
        </w:rPr>
        <w:t xml:space="preserve">, </w:t>
      </w:r>
      <w:r w:rsidR="007921EC" w:rsidRPr="00F20219">
        <w:rPr>
          <w:sz w:val="20"/>
          <w:lang w:val="en-GB"/>
        </w:rPr>
        <w:t xml:space="preserve">to </w:t>
      </w:r>
      <w:r w:rsidR="009C060B" w:rsidRPr="00F20219">
        <w:rPr>
          <w:sz w:val="20"/>
          <w:lang w:val="en-GB"/>
        </w:rPr>
        <w:t>increase</w:t>
      </w:r>
      <w:r w:rsidR="007921EC" w:rsidRPr="00F20219">
        <w:rPr>
          <w:sz w:val="20"/>
          <w:lang w:val="en-GB"/>
        </w:rPr>
        <w:t xml:space="preserve"> recourse to alternative solutions in the settlement of disputes and to modernize the organization of the</w:t>
      </w:r>
      <w:r w:rsidR="0010462A" w:rsidRPr="00F20219">
        <w:rPr>
          <w:sz w:val="20"/>
          <w:lang w:val="en-GB"/>
        </w:rPr>
        <w:t xml:space="preserve"> </w:t>
      </w:r>
      <w:r w:rsidR="007921EC" w:rsidRPr="00F20219">
        <w:rPr>
          <w:sz w:val="20"/>
          <w:lang w:val="en-GB"/>
        </w:rPr>
        <w:t>Child and Adolescent Protection Courts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8.</w:t>
      </w:r>
      <w:r w:rsidRPr="00F20219">
        <w:rPr>
          <w:sz w:val="20"/>
          <w:lang w:val="en-GB"/>
        </w:rPr>
        <w:tab/>
      </w:r>
      <w:r w:rsidR="007921EC" w:rsidRPr="00F20219">
        <w:rPr>
          <w:sz w:val="20"/>
          <w:lang w:val="en-GB"/>
        </w:rPr>
        <w:t xml:space="preserve">To combat poverty and exclusion the Government had adopted a set of policies intended to increase investment in social development and increase the population’s income and purchasing power. The policy to promote social integration and combat poverty had </w:t>
      </w:r>
      <w:r w:rsidR="009C060B" w:rsidRPr="00F20219">
        <w:rPr>
          <w:sz w:val="20"/>
          <w:lang w:val="en-GB"/>
        </w:rPr>
        <w:t>narrowed</w:t>
      </w:r>
      <w:r w:rsidR="007921EC" w:rsidRPr="00F20219">
        <w:rPr>
          <w:sz w:val="20"/>
          <w:lang w:val="en-GB"/>
        </w:rPr>
        <w:t xml:space="preserve"> economic and social inequalities and the Millennium Development Goals might be attained well before</w:t>
      </w:r>
      <w:r w:rsidR="00515CFA" w:rsidRPr="00F20219">
        <w:rPr>
          <w:sz w:val="20"/>
          <w:lang w:val="en-GB"/>
        </w:rPr>
        <w:t xml:space="preserve"> </w:t>
      </w:r>
      <w:r w:rsidR="007921EC" w:rsidRPr="00F20219">
        <w:rPr>
          <w:sz w:val="20"/>
          <w:lang w:val="en-GB"/>
        </w:rPr>
        <w:t xml:space="preserve">the </w:t>
      </w:r>
      <w:r w:rsidR="009C060B" w:rsidRPr="00F20219">
        <w:rPr>
          <w:sz w:val="20"/>
          <w:lang w:val="en-GB"/>
        </w:rPr>
        <w:t xml:space="preserve">set </w:t>
      </w:r>
      <w:r w:rsidR="007921EC" w:rsidRPr="00F20219">
        <w:rPr>
          <w:sz w:val="20"/>
          <w:lang w:val="en-GB"/>
        </w:rPr>
        <w:t xml:space="preserve">time-limit. Moreover, </w:t>
      </w:r>
      <w:r w:rsidR="00F45245" w:rsidRPr="00F20219">
        <w:rPr>
          <w:sz w:val="20"/>
          <w:lang w:val="en-GB"/>
        </w:rPr>
        <w:t xml:space="preserve">the United Nations Development Programme (UNDP) </w:t>
      </w:r>
      <w:r w:rsidR="007921EC" w:rsidRPr="00F20219">
        <w:rPr>
          <w:sz w:val="20"/>
          <w:lang w:val="en-GB"/>
        </w:rPr>
        <w:t xml:space="preserve">had noted a clear improvement in the country’s </w:t>
      </w:r>
      <w:r w:rsidR="00515CFA" w:rsidRPr="00F20219">
        <w:rPr>
          <w:sz w:val="20"/>
          <w:lang w:val="en-GB"/>
        </w:rPr>
        <w:t>human</w:t>
      </w:r>
      <w:r w:rsidR="007921EC" w:rsidRPr="00F20219">
        <w:rPr>
          <w:sz w:val="20"/>
          <w:lang w:val="en-GB"/>
        </w:rPr>
        <w:t xml:space="preserve"> development index</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9.</w:t>
      </w:r>
      <w:r w:rsidRPr="00F20219">
        <w:rPr>
          <w:sz w:val="20"/>
          <w:lang w:val="en-GB"/>
        </w:rPr>
        <w:tab/>
      </w:r>
      <w:r w:rsidR="00F220E1" w:rsidRPr="00F20219">
        <w:rPr>
          <w:sz w:val="20"/>
          <w:lang w:val="en-GB"/>
        </w:rPr>
        <w:t xml:space="preserve">Universal primary education would soon be a reality and inequalities between girls and boys in respect of primary and secondary school enrolment had been erased. The </w:t>
      </w:r>
      <w:r w:rsidR="002251A3" w:rsidRPr="00F20219">
        <w:rPr>
          <w:sz w:val="20"/>
          <w:lang w:val="en-GB"/>
        </w:rPr>
        <w:t>child</w:t>
      </w:r>
      <w:r w:rsidR="00F220E1" w:rsidRPr="00F20219">
        <w:rPr>
          <w:sz w:val="20"/>
          <w:lang w:val="en-GB"/>
        </w:rPr>
        <w:t xml:space="preserve"> mortality rate had fallen. There had been considerable progress in maternal health but work </w:t>
      </w:r>
      <w:r w:rsidR="002251A3" w:rsidRPr="00F20219">
        <w:rPr>
          <w:sz w:val="20"/>
          <w:lang w:val="en-GB"/>
        </w:rPr>
        <w:t>had to</w:t>
      </w:r>
      <w:r w:rsidR="00F220E1" w:rsidRPr="00F20219">
        <w:rPr>
          <w:sz w:val="20"/>
          <w:lang w:val="en-GB"/>
        </w:rPr>
        <w:t xml:space="preserve"> continue </w:t>
      </w:r>
      <w:r w:rsidR="009C060B" w:rsidRPr="00F20219">
        <w:rPr>
          <w:sz w:val="20"/>
          <w:lang w:val="en-GB"/>
        </w:rPr>
        <w:t>if the</w:t>
      </w:r>
      <w:r w:rsidR="00F220E1" w:rsidRPr="00F20219">
        <w:rPr>
          <w:sz w:val="20"/>
          <w:lang w:val="en-GB"/>
        </w:rPr>
        <w:t xml:space="preserve"> maternal mortality rate </w:t>
      </w:r>
      <w:r w:rsidR="009C060B" w:rsidRPr="00F20219">
        <w:rPr>
          <w:sz w:val="20"/>
          <w:lang w:val="en-GB"/>
        </w:rPr>
        <w:t xml:space="preserve">was to be reduced </w:t>
      </w:r>
      <w:r w:rsidR="00F220E1" w:rsidRPr="00F20219">
        <w:rPr>
          <w:sz w:val="20"/>
          <w:lang w:val="en-GB"/>
        </w:rPr>
        <w:t xml:space="preserve">by 75 per cent. The objective </w:t>
      </w:r>
      <w:r w:rsidR="00443343" w:rsidRPr="00F20219">
        <w:rPr>
          <w:sz w:val="20"/>
          <w:lang w:val="en-GB"/>
        </w:rPr>
        <w:t xml:space="preserve">relating to </w:t>
      </w:r>
      <w:r w:rsidR="00F220E1" w:rsidRPr="00F20219">
        <w:rPr>
          <w:sz w:val="20"/>
          <w:lang w:val="en-GB"/>
        </w:rPr>
        <w:t>reducing cases of HIV/AIDS, tuberculosis and dengue had been achieved</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10.</w:t>
      </w:r>
      <w:r w:rsidRPr="00F20219">
        <w:rPr>
          <w:sz w:val="20"/>
          <w:lang w:val="en-GB"/>
        </w:rPr>
        <w:tab/>
      </w:r>
      <w:r w:rsidR="00F220E1" w:rsidRPr="00F20219">
        <w:rPr>
          <w:sz w:val="20"/>
          <w:lang w:val="en-GB"/>
        </w:rPr>
        <w:t>The Government had established social programmes or “missions” to reduce poverty and exclusion</w:t>
      </w:r>
      <w:r w:rsidR="0010462A" w:rsidRPr="00F20219">
        <w:rPr>
          <w:sz w:val="20"/>
          <w:lang w:val="en-GB"/>
        </w:rPr>
        <w:t xml:space="preserve"> </w:t>
      </w:r>
      <w:r w:rsidR="00F220E1" w:rsidRPr="00F20219">
        <w:rPr>
          <w:sz w:val="20"/>
          <w:lang w:val="en-GB"/>
        </w:rPr>
        <w:t xml:space="preserve">which </w:t>
      </w:r>
      <w:r w:rsidR="006E3EE3" w:rsidRPr="00F20219">
        <w:rPr>
          <w:sz w:val="20"/>
          <w:lang w:val="en-GB"/>
        </w:rPr>
        <w:t xml:space="preserve">involved </w:t>
      </w:r>
      <w:r w:rsidR="00F45245" w:rsidRPr="00F20219">
        <w:rPr>
          <w:sz w:val="20"/>
          <w:lang w:val="en-GB"/>
        </w:rPr>
        <w:t xml:space="preserve">public participation. The </w:t>
      </w:r>
      <w:r w:rsidRPr="00F20219">
        <w:rPr>
          <w:i/>
          <w:sz w:val="20"/>
          <w:lang w:val="en-GB"/>
        </w:rPr>
        <w:t>Barrio Adentro</w:t>
      </w:r>
      <w:r w:rsidR="00F220E1" w:rsidRPr="00F20219">
        <w:rPr>
          <w:sz w:val="20"/>
          <w:lang w:val="en-GB"/>
        </w:rPr>
        <w:t xml:space="preserve"> mission</w:t>
      </w:r>
      <w:r w:rsidRPr="00F20219">
        <w:rPr>
          <w:iCs/>
          <w:sz w:val="20"/>
          <w:lang w:val="en-GB"/>
        </w:rPr>
        <w:t xml:space="preserve">, </w:t>
      </w:r>
      <w:r w:rsidR="00C1669D" w:rsidRPr="00F20219">
        <w:rPr>
          <w:iCs/>
          <w:sz w:val="20"/>
          <w:lang w:val="en-GB"/>
        </w:rPr>
        <w:t>which had been</w:t>
      </w:r>
      <w:r w:rsidR="00F220E1" w:rsidRPr="00F20219">
        <w:rPr>
          <w:iCs/>
          <w:sz w:val="20"/>
          <w:lang w:val="en-GB"/>
        </w:rPr>
        <w:t xml:space="preserve"> launched in</w:t>
      </w:r>
      <w:r w:rsidRPr="00F20219">
        <w:rPr>
          <w:iCs/>
          <w:sz w:val="20"/>
          <w:lang w:val="en-GB"/>
        </w:rPr>
        <w:t xml:space="preserve"> </w:t>
      </w:r>
      <w:r w:rsidRPr="00F20219">
        <w:rPr>
          <w:sz w:val="20"/>
          <w:lang w:val="en-GB"/>
        </w:rPr>
        <w:t xml:space="preserve">2003 </w:t>
      </w:r>
      <w:r w:rsidR="00F220E1" w:rsidRPr="00F20219">
        <w:rPr>
          <w:sz w:val="20"/>
          <w:lang w:val="en-GB"/>
        </w:rPr>
        <w:t>with the aim of enhancing the national public health system, was focused on primary health care</w:t>
      </w:r>
      <w:r w:rsidRPr="00F20219">
        <w:rPr>
          <w:sz w:val="20"/>
          <w:lang w:val="en-GB"/>
        </w:rPr>
        <w:t xml:space="preserve"> </w:t>
      </w:r>
      <w:r w:rsidR="00F220E1" w:rsidRPr="00F20219">
        <w:rPr>
          <w:sz w:val="20"/>
          <w:lang w:val="en-GB"/>
        </w:rPr>
        <w:t>and involved constructing</w:t>
      </w:r>
      <w:r w:rsidR="0010462A" w:rsidRPr="00F20219">
        <w:rPr>
          <w:sz w:val="20"/>
          <w:lang w:val="en-GB"/>
        </w:rPr>
        <w:t xml:space="preserve"> </w:t>
      </w:r>
      <w:r w:rsidR="00F220E1" w:rsidRPr="00F20219">
        <w:rPr>
          <w:sz w:val="20"/>
          <w:lang w:val="en-GB"/>
        </w:rPr>
        <w:t xml:space="preserve">public community clinics and </w:t>
      </w:r>
      <w:r w:rsidR="006E3EE3" w:rsidRPr="00F20219">
        <w:rPr>
          <w:sz w:val="20"/>
          <w:lang w:val="en-GB"/>
        </w:rPr>
        <w:t xml:space="preserve">having doctors </w:t>
      </w:r>
      <w:r w:rsidR="005964F1" w:rsidRPr="00F20219">
        <w:rPr>
          <w:sz w:val="20"/>
          <w:lang w:val="en-GB"/>
        </w:rPr>
        <w:t xml:space="preserve">continuously </w:t>
      </w:r>
      <w:r w:rsidR="006E3EE3" w:rsidRPr="00F20219">
        <w:rPr>
          <w:sz w:val="20"/>
          <w:lang w:val="en-GB"/>
        </w:rPr>
        <w:t xml:space="preserve">available </w:t>
      </w:r>
      <w:r w:rsidR="00F220E1" w:rsidRPr="00F20219">
        <w:rPr>
          <w:sz w:val="20"/>
          <w:lang w:val="en-GB"/>
        </w:rPr>
        <w:t xml:space="preserve">in communities. The </w:t>
      </w:r>
      <w:r w:rsidRPr="00F20219">
        <w:rPr>
          <w:i/>
          <w:sz w:val="20"/>
          <w:lang w:val="en-GB"/>
        </w:rPr>
        <w:t>Barrio Adentro II</w:t>
      </w:r>
      <w:r w:rsidRPr="00F20219">
        <w:rPr>
          <w:sz w:val="20"/>
          <w:lang w:val="en-GB"/>
        </w:rPr>
        <w:t xml:space="preserve"> </w:t>
      </w:r>
      <w:r w:rsidR="00F220E1" w:rsidRPr="00F20219">
        <w:rPr>
          <w:sz w:val="20"/>
          <w:lang w:val="en-GB"/>
        </w:rPr>
        <w:t xml:space="preserve">mission had been launched to </w:t>
      </w:r>
      <w:r w:rsidR="008313FC" w:rsidRPr="00F20219">
        <w:rPr>
          <w:sz w:val="20"/>
          <w:lang w:val="en-GB"/>
        </w:rPr>
        <w:t>provide</w:t>
      </w:r>
      <w:r w:rsidR="00F220E1" w:rsidRPr="00F20219">
        <w:rPr>
          <w:sz w:val="20"/>
          <w:lang w:val="en-GB"/>
        </w:rPr>
        <w:t xml:space="preserve"> free, universal access to second</w:t>
      </w:r>
      <w:r w:rsidR="006E3EE3" w:rsidRPr="00F20219">
        <w:rPr>
          <w:sz w:val="20"/>
          <w:lang w:val="en-GB"/>
        </w:rPr>
        <w:t>ary</w:t>
      </w:r>
      <w:r w:rsidR="00F220E1" w:rsidRPr="00F20219">
        <w:rPr>
          <w:sz w:val="20"/>
          <w:lang w:val="en-GB"/>
        </w:rPr>
        <w:t xml:space="preserve"> health care with the const</w:t>
      </w:r>
      <w:r w:rsidR="00506A44" w:rsidRPr="00F20219">
        <w:rPr>
          <w:sz w:val="20"/>
          <w:lang w:val="en-GB"/>
        </w:rPr>
        <w:t>ruction of specialist diagnosis</w:t>
      </w:r>
      <w:r w:rsidR="00F220E1" w:rsidRPr="00F20219">
        <w:rPr>
          <w:sz w:val="20"/>
          <w:lang w:val="en-GB"/>
        </w:rPr>
        <w:t xml:space="preserve"> and care facilities. The construction of major hospital facilities was the aim of</w:t>
      </w:r>
      <w:r w:rsidR="0010462A" w:rsidRPr="00F20219">
        <w:rPr>
          <w:sz w:val="20"/>
          <w:lang w:val="en-GB"/>
        </w:rPr>
        <w:t xml:space="preserve"> </w:t>
      </w:r>
      <w:r w:rsidRPr="00F20219">
        <w:rPr>
          <w:i/>
          <w:sz w:val="20"/>
          <w:lang w:val="en-GB"/>
        </w:rPr>
        <w:t>Barrio Adentro </w:t>
      </w:r>
      <w:smartTag w:uri="urn:schemas-microsoft-com:office:smarttags" w:element="stockticker">
        <w:r w:rsidRPr="00F20219">
          <w:rPr>
            <w:i/>
            <w:sz w:val="20"/>
            <w:lang w:val="en-GB"/>
          </w:rPr>
          <w:t>III</w:t>
        </w:r>
      </w:smartTag>
      <w:r w:rsidRPr="00F20219">
        <w:rPr>
          <w:sz w:val="20"/>
          <w:lang w:val="en-GB"/>
        </w:rPr>
        <w:t xml:space="preserve">. </w:t>
      </w:r>
      <w:r w:rsidR="00F220E1" w:rsidRPr="00F20219">
        <w:rPr>
          <w:sz w:val="20"/>
          <w:lang w:val="en-GB"/>
        </w:rPr>
        <w:t xml:space="preserve">Over 1,000 children with congenital cardiopathy had already undergone surgery at the Children’s </w:t>
      </w:r>
      <w:smartTag w:uri="urn:schemas-microsoft-com:office:smarttags" w:element="place">
        <w:smartTag w:uri="urn:schemas-microsoft-com:office:smarttags" w:element="PlaceName">
          <w:r w:rsidR="00F220E1" w:rsidRPr="00F20219">
            <w:rPr>
              <w:sz w:val="20"/>
              <w:lang w:val="en-GB"/>
            </w:rPr>
            <w:t>Cardiac</w:t>
          </w:r>
        </w:smartTag>
        <w:r w:rsidR="00F220E1" w:rsidRPr="00F20219">
          <w:rPr>
            <w:sz w:val="20"/>
            <w:lang w:val="en-GB"/>
          </w:rPr>
          <w:t xml:space="preserve"> </w:t>
        </w:r>
        <w:smartTag w:uri="urn:schemas-microsoft-com:office:smarttags" w:element="PlaceType">
          <w:r w:rsidR="00F220E1" w:rsidRPr="00F20219">
            <w:rPr>
              <w:sz w:val="20"/>
              <w:lang w:val="en-GB"/>
            </w:rPr>
            <w:t>Hospital</w:t>
          </w:r>
        </w:smartTag>
      </w:smartTag>
      <w:r w:rsidR="00B0604F" w:rsidRPr="00F20219">
        <w:rPr>
          <w:sz w:val="20"/>
          <w:lang w:val="en-GB"/>
        </w:rPr>
        <w:t xml:space="preserve"> which </w:t>
      </w:r>
      <w:r w:rsidR="00F220E1" w:rsidRPr="00F20219">
        <w:rPr>
          <w:sz w:val="20"/>
          <w:lang w:val="en-GB"/>
        </w:rPr>
        <w:t>opened in 2006</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11.</w:t>
      </w:r>
      <w:r w:rsidRPr="00F20219">
        <w:rPr>
          <w:sz w:val="20"/>
          <w:lang w:val="en-GB"/>
        </w:rPr>
        <w:tab/>
      </w:r>
      <w:r w:rsidR="00F220E1" w:rsidRPr="00F20219">
        <w:rPr>
          <w:sz w:val="20"/>
          <w:lang w:val="en-GB"/>
        </w:rPr>
        <w:t>The mission</w:t>
      </w:r>
      <w:r w:rsidRPr="00F20219">
        <w:rPr>
          <w:sz w:val="20"/>
          <w:lang w:val="en-GB"/>
        </w:rPr>
        <w:t xml:space="preserve"> </w:t>
      </w:r>
      <w:r w:rsidRPr="00F20219">
        <w:rPr>
          <w:i/>
          <w:sz w:val="20"/>
          <w:lang w:val="en-GB"/>
        </w:rPr>
        <w:t>Alimentación</w:t>
      </w:r>
      <w:r w:rsidR="00232F36" w:rsidRPr="00F20219">
        <w:rPr>
          <w:sz w:val="20"/>
          <w:lang w:val="en-GB"/>
        </w:rPr>
        <w:t>,</w:t>
      </w:r>
      <w:r w:rsidR="00F220E1" w:rsidRPr="00F20219">
        <w:rPr>
          <w:sz w:val="20"/>
          <w:lang w:val="en-GB"/>
        </w:rPr>
        <w:t xml:space="preserve"> established in 2003, </w:t>
      </w:r>
      <w:r w:rsidR="006E3EE3" w:rsidRPr="00F20219">
        <w:rPr>
          <w:sz w:val="20"/>
          <w:lang w:val="en-GB"/>
        </w:rPr>
        <w:t xml:space="preserve">provided </w:t>
      </w:r>
      <w:r w:rsidR="009A561D" w:rsidRPr="00F20219">
        <w:rPr>
          <w:sz w:val="20"/>
          <w:lang w:val="en-GB"/>
        </w:rPr>
        <w:t>the whole population,</w:t>
      </w:r>
      <w:r w:rsidR="00334114" w:rsidRPr="00F20219">
        <w:rPr>
          <w:sz w:val="20"/>
          <w:lang w:val="en-GB"/>
        </w:rPr>
        <w:t xml:space="preserve"> </w:t>
      </w:r>
      <w:r w:rsidR="009A561D" w:rsidRPr="00F20219">
        <w:rPr>
          <w:sz w:val="20"/>
          <w:lang w:val="en-GB"/>
        </w:rPr>
        <w:t>especially the most disadvantaged,</w:t>
      </w:r>
      <w:r w:rsidR="00334114" w:rsidRPr="00F20219">
        <w:rPr>
          <w:sz w:val="20"/>
          <w:lang w:val="en-GB"/>
        </w:rPr>
        <w:t xml:space="preserve"> </w:t>
      </w:r>
      <w:r w:rsidR="009A561D" w:rsidRPr="00F20219">
        <w:rPr>
          <w:sz w:val="20"/>
          <w:lang w:val="en-GB"/>
        </w:rPr>
        <w:t xml:space="preserve">with </w:t>
      </w:r>
      <w:r w:rsidR="00F220E1" w:rsidRPr="00F20219">
        <w:rPr>
          <w:sz w:val="20"/>
          <w:lang w:val="en-GB"/>
        </w:rPr>
        <w:t xml:space="preserve">access </w:t>
      </w:r>
      <w:r w:rsidR="006E3EE3" w:rsidRPr="00F20219">
        <w:rPr>
          <w:sz w:val="20"/>
          <w:lang w:val="en-GB"/>
        </w:rPr>
        <w:t>to basic food products</w:t>
      </w:r>
      <w:r w:rsidR="00334114" w:rsidRPr="00F20219">
        <w:rPr>
          <w:sz w:val="20"/>
          <w:lang w:val="en-GB"/>
        </w:rPr>
        <w:t>;</w:t>
      </w:r>
      <w:r w:rsidR="00F220E1" w:rsidRPr="00F20219">
        <w:rPr>
          <w:sz w:val="20"/>
          <w:lang w:val="en-GB"/>
        </w:rPr>
        <w:t xml:space="preserve"> </w:t>
      </w:r>
      <w:r w:rsidR="009A561D" w:rsidRPr="00F20219">
        <w:rPr>
          <w:sz w:val="20"/>
          <w:lang w:val="en-GB"/>
        </w:rPr>
        <w:t xml:space="preserve">the mission operated using the </w:t>
      </w:r>
      <w:r w:rsidR="009A561D" w:rsidRPr="00F20219">
        <w:rPr>
          <w:i/>
          <w:iCs/>
          <w:sz w:val="20"/>
          <w:lang w:val="en-GB"/>
        </w:rPr>
        <w:t>Mercal</w:t>
      </w:r>
      <w:r w:rsidR="009A561D" w:rsidRPr="00F20219">
        <w:rPr>
          <w:sz w:val="20"/>
          <w:lang w:val="en-GB"/>
        </w:rPr>
        <w:t xml:space="preserve"> network which </w:t>
      </w:r>
      <w:r w:rsidR="00334114" w:rsidRPr="00F20219">
        <w:rPr>
          <w:sz w:val="20"/>
          <w:lang w:val="en-GB"/>
        </w:rPr>
        <w:t>distributed good</w:t>
      </w:r>
      <w:r w:rsidR="007D7DEB" w:rsidRPr="00F20219">
        <w:rPr>
          <w:sz w:val="20"/>
          <w:lang w:val="en-GB"/>
        </w:rPr>
        <w:t>-</w:t>
      </w:r>
      <w:r w:rsidR="00F220E1" w:rsidRPr="00F20219">
        <w:rPr>
          <w:sz w:val="20"/>
          <w:lang w:val="en-GB"/>
        </w:rPr>
        <w:t>quality foodstuffs at low prices</w:t>
      </w:r>
      <w:r w:rsidRPr="00F20219">
        <w:rPr>
          <w:sz w:val="20"/>
          <w:lang w:val="en-GB"/>
        </w:rPr>
        <w:t xml:space="preserve">. </w:t>
      </w:r>
      <w:r w:rsidR="00F220E1" w:rsidRPr="00F20219">
        <w:rPr>
          <w:sz w:val="20"/>
          <w:lang w:val="en-GB"/>
        </w:rPr>
        <w:t xml:space="preserve">It also </w:t>
      </w:r>
      <w:r w:rsidR="009A561D" w:rsidRPr="00F20219">
        <w:rPr>
          <w:sz w:val="20"/>
          <w:lang w:val="en-GB"/>
        </w:rPr>
        <w:t xml:space="preserve">acted </w:t>
      </w:r>
      <w:r w:rsidR="00F220E1" w:rsidRPr="00F20219">
        <w:rPr>
          <w:sz w:val="20"/>
          <w:lang w:val="en-GB"/>
        </w:rPr>
        <w:t>as a framework for special programmes aimed at particularly vulnerable groups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12.</w:t>
      </w:r>
      <w:r w:rsidRPr="00F20219">
        <w:rPr>
          <w:sz w:val="20"/>
          <w:lang w:val="en-GB"/>
        </w:rPr>
        <w:tab/>
      </w:r>
      <w:r w:rsidR="00F220E1" w:rsidRPr="00F20219">
        <w:rPr>
          <w:sz w:val="20"/>
          <w:lang w:val="en-GB"/>
        </w:rPr>
        <w:t>The aim of the</w:t>
      </w:r>
      <w:r w:rsidR="0010462A" w:rsidRPr="00F20219">
        <w:rPr>
          <w:sz w:val="20"/>
          <w:lang w:val="en-GB"/>
        </w:rPr>
        <w:t xml:space="preserve"> </w:t>
      </w:r>
      <w:r w:rsidRPr="00F20219">
        <w:rPr>
          <w:i/>
          <w:sz w:val="20"/>
          <w:lang w:val="en-GB"/>
        </w:rPr>
        <w:t>Negra Hipólita</w:t>
      </w:r>
      <w:r w:rsidRPr="00F20219">
        <w:rPr>
          <w:sz w:val="20"/>
          <w:lang w:val="en-GB"/>
        </w:rPr>
        <w:t xml:space="preserve"> </w:t>
      </w:r>
      <w:r w:rsidR="00F220E1" w:rsidRPr="00F20219">
        <w:rPr>
          <w:sz w:val="20"/>
          <w:lang w:val="en-GB"/>
        </w:rPr>
        <w:t xml:space="preserve">mission </w:t>
      </w:r>
      <w:r w:rsidR="00C22739" w:rsidRPr="00F20219">
        <w:rPr>
          <w:sz w:val="20"/>
          <w:lang w:val="en-GB"/>
        </w:rPr>
        <w:t xml:space="preserve">was </w:t>
      </w:r>
      <w:r w:rsidR="00F220E1" w:rsidRPr="00F20219">
        <w:rPr>
          <w:sz w:val="20"/>
          <w:lang w:val="en-GB"/>
        </w:rPr>
        <w:t xml:space="preserve">to coordinate, promote and evaluate the assistance provided to street children, pregnant adolescents, persons with disabilities and adults living in extreme poverty and their families. </w:t>
      </w:r>
      <w:r w:rsidR="00C22739" w:rsidRPr="00F20219">
        <w:rPr>
          <w:sz w:val="20"/>
          <w:lang w:val="en-GB"/>
        </w:rPr>
        <w:t>The mission</w:t>
      </w:r>
      <w:r w:rsidR="00334114" w:rsidRPr="00F20219">
        <w:rPr>
          <w:sz w:val="20"/>
          <w:lang w:val="en-GB"/>
        </w:rPr>
        <w:t xml:space="preserve"> </w:t>
      </w:r>
      <w:r w:rsidR="00F220E1" w:rsidRPr="00F20219">
        <w:rPr>
          <w:sz w:val="20"/>
          <w:lang w:val="en-GB"/>
        </w:rPr>
        <w:t>was behind the Social Equality and Protection Committees – community structures with representation on Municipal Councils</w:t>
      </w:r>
      <w:r w:rsidRPr="00F20219">
        <w:rPr>
          <w:sz w:val="20"/>
          <w:lang w:val="en-GB"/>
        </w:rPr>
        <w:t xml:space="preserve">. </w:t>
      </w:r>
      <w:r w:rsidR="00F220E1" w:rsidRPr="00F20219">
        <w:rPr>
          <w:sz w:val="20"/>
          <w:lang w:val="en-GB"/>
        </w:rPr>
        <w:t>Some</w:t>
      </w:r>
      <w:r w:rsidRPr="00F20219">
        <w:rPr>
          <w:sz w:val="20"/>
          <w:lang w:val="en-GB"/>
        </w:rPr>
        <w:t xml:space="preserve"> 50</w:t>
      </w:r>
      <w:r w:rsidR="00F220E1" w:rsidRPr="00F20219">
        <w:rPr>
          <w:sz w:val="20"/>
          <w:lang w:val="en-GB"/>
        </w:rPr>
        <w:t>,</w:t>
      </w:r>
      <w:r w:rsidRPr="00F20219">
        <w:rPr>
          <w:sz w:val="20"/>
          <w:lang w:val="en-GB"/>
        </w:rPr>
        <w:t xml:space="preserve">000 </w:t>
      </w:r>
      <w:r w:rsidR="00F220E1" w:rsidRPr="00F20219">
        <w:rPr>
          <w:sz w:val="20"/>
          <w:lang w:val="en-GB"/>
        </w:rPr>
        <w:t xml:space="preserve">children were currently being cared for </w:t>
      </w:r>
      <w:r w:rsidR="005964F1" w:rsidRPr="00F20219">
        <w:rPr>
          <w:sz w:val="20"/>
          <w:lang w:val="en-GB"/>
        </w:rPr>
        <w:t xml:space="preserve">under that framework </w:t>
      </w:r>
      <w:r w:rsidR="00F220E1" w:rsidRPr="00F20219">
        <w:rPr>
          <w:sz w:val="20"/>
          <w:lang w:val="en-GB"/>
        </w:rPr>
        <w:t>in centres</w:t>
      </w:r>
      <w:r w:rsidR="0010462A" w:rsidRPr="00F20219">
        <w:rPr>
          <w:sz w:val="20"/>
          <w:lang w:val="en-GB"/>
        </w:rPr>
        <w:t xml:space="preserve"> </w:t>
      </w:r>
      <w:r w:rsidR="00F220E1" w:rsidRPr="00F20219">
        <w:rPr>
          <w:sz w:val="20"/>
          <w:lang w:val="en-GB"/>
        </w:rPr>
        <w:t xml:space="preserve">which provided </w:t>
      </w:r>
      <w:r w:rsidRPr="00F20219">
        <w:rPr>
          <w:sz w:val="20"/>
          <w:lang w:val="en-GB"/>
        </w:rPr>
        <w:t xml:space="preserve">assistance, </w:t>
      </w:r>
      <w:r w:rsidR="00F220E1" w:rsidRPr="00F20219">
        <w:rPr>
          <w:sz w:val="20"/>
          <w:lang w:val="en-GB"/>
        </w:rPr>
        <w:t>strengthened the family unit</w:t>
      </w:r>
      <w:r w:rsidR="0010462A" w:rsidRPr="00F20219">
        <w:rPr>
          <w:sz w:val="20"/>
          <w:lang w:val="en-GB"/>
        </w:rPr>
        <w:t xml:space="preserve"> </w:t>
      </w:r>
      <w:r w:rsidR="00F220E1" w:rsidRPr="00F20219">
        <w:rPr>
          <w:sz w:val="20"/>
          <w:lang w:val="en-GB"/>
        </w:rPr>
        <w:t>and offered primary education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13.</w:t>
      </w:r>
      <w:r w:rsidRPr="00F20219">
        <w:rPr>
          <w:sz w:val="20"/>
          <w:lang w:val="en-GB"/>
        </w:rPr>
        <w:tab/>
      </w:r>
      <w:r w:rsidR="00F220E1" w:rsidRPr="00F20219">
        <w:rPr>
          <w:sz w:val="20"/>
          <w:lang w:val="en-GB"/>
        </w:rPr>
        <w:t>The aim of the</w:t>
      </w:r>
      <w:r w:rsidRPr="00F20219">
        <w:rPr>
          <w:sz w:val="20"/>
          <w:lang w:val="en-GB"/>
        </w:rPr>
        <w:t xml:space="preserve"> mission </w:t>
      </w:r>
      <w:r w:rsidRPr="00F20219">
        <w:rPr>
          <w:i/>
          <w:sz w:val="20"/>
          <w:lang w:val="en-GB"/>
        </w:rPr>
        <w:t>Madres del Barrio</w:t>
      </w:r>
      <w:r w:rsidRPr="00F20219">
        <w:rPr>
          <w:sz w:val="20"/>
          <w:lang w:val="en-GB"/>
        </w:rPr>
        <w:t xml:space="preserve"> </w:t>
      </w:r>
      <w:r w:rsidR="00F220E1" w:rsidRPr="00F20219">
        <w:rPr>
          <w:sz w:val="20"/>
          <w:lang w:val="en-GB"/>
        </w:rPr>
        <w:t xml:space="preserve">was to help lift </w:t>
      </w:r>
      <w:r w:rsidR="009A561D" w:rsidRPr="00F20219">
        <w:rPr>
          <w:sz w:val="20"/>
          <w:lang w:val="en-GB"/>
        </w:rPr>
        <w:t xml:space="preserve">disadvantaged </w:t>
      </w:r>
      <w:r w:rsidR="00F220E1" w:rsidRPr="00F20219">
        <w:rPr>
          <w:sz w:val="20"/>
          <w:lang w:val="en-GB"/>
        </w:rPr>
        <w:t xml:space="preserve">housewives and their </w:t>
      </w:r>
      <w:r w:rsidR="008313FC" w:rsidRPr="00F20219">
        <w:rPr>
          <w:sz w:val="20"/>
          <w:lang w:val="en-GB"/>
        </w:rPr>
        <w:t>families</w:t>
      </w:r>
      <w:r w:rsidR="00F220E1" w:rsidRPr="00F20219">
        <w:rPr>
          <w:sz w:val="20"/>
          <w:lang w:val="en-GB"/>
        </w:rPr>
        <w:t xml:space="preserve"> out of extreme poverty</w:t>
      </w:r>
      <w:r w:rsidRPr="00F20219">
        <w:rPr>
          <w:sz w:val="20"/>
          <w:lang w:val="en-GB"/>
        </w:rPr>
        <w:t xml:space="preserve"> </w:t>
      </w:r>
      <w:r w:rsidR="00F220E1" w:rsidRPr="00F20219">
        <w:rPr>
          <w:sz w:val="20"/>
          <w:lang w:val="en-GB"/>
        </w:rPr>
        <w:t xml:space="preserve">by making them beneficiaries of social programmes and missions, community support and a temporary allowance equivalent to 80 per cent of the national minimum wage. The work done by housewives was thus recognized as an economic </w:t>
      </w:r>
      <w:r w:rsidR="008313FC" w:rsidRPr="00F20219">
        <w:rPr>
          <w:sz w:val="20"/>
          <w:lang w:val="en-GB"/>
        </w:rPr>
        <w:t>activity</w:t>
      </w:r>
      <w:r w:rsidR="00F220E1" w:rsidRPr="00F20219">
        <w:rPr>
          <w:sz w:val="20"/>
          <w:lang w:val="en-GB"/>
        </w:rPr>
        <w:t xml:space="preserve"> which generated added value, wealth and social well-being</w:t>
      </w:r>
      <w:r w:rsidRPr="00F20219">
        <w:rPr>
          <w:sz w:val="20"/>
          <w:lang w:val="en-GB"/>
        </w:rPr>
        <w:t>.</w:t>
      </w:r>
    </w:p>
    <w:p w:rsidR="004070F3" w:rsidRDefault="00434971" w:rsidP="00132F43">
      <w:pPr>
        <w:spacing w:after="240"/>
        <w:ind w:left="1080" w:right="1119"/>
        <w:jc w:val="both"/>
        <w:rPr>
          <w:sz w:val="20"/>
          <w:lang w:val="en-GB"/>
        </w:rPr>
      </w:pPr>
      <w:r w:rsidRPr="00F20219">
        <w:rPr>
          <w:sz w:val="20"/>
          <w:lang w:val="en-GB"/>
        </w:rPr>
        <w:t>14.</w:t>
      </w:r>
      <w:r w:rsidRPr="00F20219">
        <w:rPr>
          <w:sz w:val="20"/>
          <w:lang w:val="en-GB"/>
        </w:rPr>
        <w:tab/>
      </w:r>
      <w:r w:rsidR="00F220E1" w:rsidRPr="00F20219">
        <w:rPr>
          <w:sz w:val="20"/>
          <w:lang w:val="en-GB"/>
        </w:rPr>
        <w:t>The education policy implemented by the Government had five major objectives: to expand school enrolment, especially among the most excluded population</w:t>
      </w:r>
      <w:r w:rsidR="005964F1" w:rsidRPr="00F20219">
        <w:rPr>
          <w:sz w:val="20"/>
          <w:lang w:val="en-GB"/>
        </w:rPr>
        <w:t xml:space="preserve"> groups</w:t>
      </w:r>
      <w:r w:rsidR="00F220E1" w:rsidRPr="00F20219">
        <w:rPr>
          <w:sz w:val="20"/>
          <w:lang w:val="en-GB"/>
        </w:rPr>
        <w:t xml:space="preserve">; to develop the school infrastructure; to </w:t>
      </w:r>
      <w:r w:rsidR="00C22739" w:rsidRPr="00F20219">
        <w:rPr>
          <w:sz w:val="20"/>
          <w:lang w:val="en-GB"/>
        </w:rPr>
        <w:t xml:space="preserve">bring </w:t>
      </w:r>
      <w:r w:rsidR="00F220E1" w:rsidRPr="00F20219">
        <w:rPr>
          <w:sz w:val="20"/>
          <w:lang w:val="en-GB"/>
        </w:rPr>
        <w:t xml:space="preserve">the education system </w:t>
      </w:r>
      <w:r w:rsidR="00C22739" w:rsidRPr="00F20219">
        <w:rPr>
          <w:sz w:val="20"/>
          <w:lang w:val="en-GB"/>
        </w:rPr>
        <w:t xml:space="preserve">into line with </w:t>
      </w:r>
      <w:r w:rsidR="00F220E1" w:rsidRPr="00F20219">
        <w:rPr>
          <w:sz w:val="20"/>
          <w:lang w:val="en-GB"/>
        </w:rPr>
        <w:t>the socio</w:t>
      </w:r>
      <w:r w:rsidR="00C90C95" w:rsidRPr="00F20219">
        <w:rPr>
          <w:sz w:val="20"/>
          <w:lang w:val="en-GB"/>
        </w:rPr>
        <w:t>-</w:t>
      </w:r>
      <w:r w:rsidR="00F220E1" w:rsidRPr="00F20219">
        <w:rPr>
          <w:sz w:val="20"/>
          <w:lang w:val="en-GB"/>
        </w:rPr>
        <w:t>economic model</w:t>
      </w:r>
      <w:r w:rsidR="00C90C95" w:rsidRPr="00F20219">
        <w:rPr>
          <w:sz w:val="20"/>
          <w:lang w:val="en-GB"/>
        </w:rPr>
        <w:t xml:space="preserve">; to enhance research into teaching methods to improve the quality of </w:t>
      </w:r>
      <w:r w:rsidR="00C22739" w:rsidRPr="00F20219">
        <w:rPr>
          <w:sz w:val="20"/>
          <w:lang w:val="en-GB"/>
        </w:rPr>
        <w:t>teaching</w:t>
      </w:r>
      <w:r w:rsidR="00C90C95" w:rsidRPr="00F20219">
        <w:rPr>
          <w:sz w:val="20"/>
          <w:lang w:val="en-GB"/>
        </w:rPr>
        <w:t xml:space="preserve">; and to develop bilingual cross-cultural education. Missions had been established with a view to </w:t>
      </w:r>
      <w:r w:rsidR="00C22739" w:rsidRPr="00F20219">
        <w:rPr>
          <w:sz w:val="20"/>
          <w:lang w:val="en-GB"/>
        </w:rPr>
        <w:t xml:space="preserve">providing a place in the education system to everyone who had been excluded from </w:t>
      </w:r>
      <w:r w:rsidR="00C90C95" w:rsidRPr="00F20219">
        <w:rPr>
          <w:sz w:val="20"/>
          <w:lang w:val="en-GB"/>
        </w:rPr>
        <w:t>it. The mission</w:t>
      </w:r>
      <w:r w:rsidRPr="00F20219">
        <w:rPr>
          <w:sz w:val="20"/>
          <w:lang w:val="en-GB"/>
        </w:rPr>
        <w:t xml:space="preserve"> </w:t>
      </w:r>
      <w:r w:rsidRPr="00F20219">
        <w:rPr>
          <w:i/>
          <w:sz w:val="20"/>
          <w:lang w:val="en-GB"/>
        </w:rPr>
        <w:t>Robinson I</w:t>
      </w:r>
      <w:r w:rsidRPr="00F20219">
        <w:rPr>
          <w:sz w:val="20"/>
          <w:lang w:val="en-GB"/>
        </w:rPr>
        <w:t xml:space="preserve"> </w:t>
      </w:r>
      <w:r w:rsidR="005964F1" w:rsidRPr="00F20219">
        <w:rPr>
          <w:sz w:val="20"/>
          <w:lang w:val="en-GB"/>
        </w:rPr>
        <w:t xml:space="preserve">had </w:t>
      </w:r>
      <w:r w:rsidR="00C90C95" w:rsidRPr="00F20219">
        <w:rPr>
          <w:sz w:val="20"/>
          <w:lang w:val="en-GB"/>
        </w:rPr>
        <w:t>taught over</w:t>
      </w:r>
      <w:r w:rsidRPr="00F20219">
        <w:rPr>
          <w:sz w:val="20"/>
          <w:lang w:val="en-GB"/>
        </w:rPr>
        <w:t xml:space="preserve"> 1</w:t>
      </w:r>
      <w:r w:rsidR="00C22739" w:rsidRPr="00F20219">
        <w:rPr>
          <w:sz w:val="20"/>
          <w:lang w:val="en-GB"/>
        </w:rPr>
        <w:t>.5 million</w:t>
      </w:r>
      <w:r w:rsidRPr="00F20219">
        <w:rPr>
          <w:sz w:val="20"/>
          <w:lang w:val="en-GB"/>
        </w:rPr>
        <w:t> </w:t>
      </w:r>
      <w:r w:rsidR="00C90C95" w:rsidRPr="00F20219">
        <w:rPr>
          <w:sz w:val="20"/>
          <w:lang w:val="en-GB"/>
        </w:rPr>
        <w:t>people to read and write with a view to incorporating them into the education system. Under the mission</w:t>
      </w:r>
      <w:r w:rsidRPr="00F20219">
        <w:rPr>
          <w:sz w:val="20"/>
          <w:lang w:val="en-GB"/>
        </w:rPr>
        <w:t xml:space="preserve"> </w:t>
      </w:r>
      <w:r w:rsidRPr="00F20219">
        <w:rPr>
          <w:i/>
          <w:sz w:val="20"/>
          <w:lang w:val="en-GB"/>
        </w:rPr>
        <w:t>Robinson II</w:t>
      </w:r>
      <w:r w:rsidR="00C22739" w:rsidRPr="00F20219">
        <w:rPr>
          <w:i/>
          <w:sz w:val="20"/>
          <w:lang w:val="en-GB"/>
        </w:rPr>
        <w:t>,</w:t>
      </w:r>
      <w:r w:rsidRPr="00F20219">
        <w:rPr>
          <w:sz w:val="20"/>
          <w:lang w:val="en-GB"/>
        </w:rPr>
        <w:t xml:space="preserve"> </w:t>
      </w:r>
    </w:p>
    <w:p w:rsidR="00434971" w:rsidRPr="00F20219" w:rsidRDefault="004070F3" w:rsidP="00132F43">
      <w:pPr>
        <w:spacing w:after="240"/>
        <w:ind w:left="1080" w:right="1119"/>
        <w:jc w:val="both"/>
        <w:rPr>
          <w:sz w:val="20"/>
          <w:lang w:val="en-GB"/>
        </w:rPr>
      </w:pPr>
      <w:r>
        <w:rPr>
          <w:sz w:val="20"/>
          <w:lang w:val="en-GB"/>
        </w:rPr>
        <w:br w:type="page"/>
      </w:r>
      <w:r w:rsidR="00C90C95" w:rsidRPr="00F20219">
        <w:rPr>
          <w:sz w:val="20"/>
          <w:lang w:val="en-GB"/>
        </w:rPr>
        <w:t xml:space="preserve">people who had been excluded from the system were able to resume their studies and </w:t>
      </w:r>
      <w:r w:rsidR="005964F1" w:rsidRPr="00F20219">
        <w:rPr>
          <w:sz w:val="20"/>
          <w:lang w:val="en-GB"/>
        </w:rPr>
        <w:t xml:space="preserve">take </w:t>
      </w:r>
      <w:r w:rsidR="00C90C95" w:rsidRPr="00F20219">
        <w:rPr>
          <w:sz w:val="20"/>
          <w:lang w:val="en-GB"/>
        </w:rPr>
        <w:t>a basic education course. The mission</w:t>
      </w:r>
      <w:r w:rsidR="00434971" w:rsidRPr="00F20219">
        <w:rPr>
          <w:sz w:val="20"/>
          <w:lang w:val="en-GB"/>
        </w:rPr>
        <w:t xml:space="preserve"> </w:t>
      </w:r>
      <w:r w:rsidR="00434971" w:rsidRPr="00F20219">
        <w:rPr>
          <w:i/>
          <w:sz w:val="20"/>
          <w:lang w:val="en-GB"/>
        </w:rPr>
        <w:t>Ribas</w:t>
      </w:r>
      <w:r w:rsidR="00434971" w:rsidRPr="00F20219">
        <w:rPr>
          <w:sz w:val="20"/>
          <w:lang w:val="en-GB"/>
        </w:rPr>
        <w:t xml:space="preserve"> </w:t>
      </w:r>
      <w:r w:rsidR="00C90C95" w:rsidRPr="00F20219">
        <w:rPr>
          <w:sz w:val="20"/>
          <w:lang w:val="en-GB"/>
        </w:rPr>
        <w:t>meant that people who had not been able to finish their studies could go back into higher education</w:t>
      </w:r>
      <w:r w:rsidR="00434971" w:rsidRPr="00F20219">
        <w:rPr>
          <w:sz w:val="20"/>
          <w:lang w:val="en-GB"/>
        </w:rPr>
        <w:t xml:space="preserve">. </w:t>
      </w:r>
      <w:r w:rsidR="00C90C95" w:rsidRPr="00F20219">
        <w:rPr>
          <w:sz w:val="20"/>
          <w:lang w:val="en-GB"/>
        </w:rPr>
        <w:t>The aim of the</w:t>
      </w:r>
      <w:r w:rsidR="00434971" w:rsidRPr="00F20219">
        <w:rPr>
          <w:sz w:val="20"/>
          <w:lang w:val="en-GB"/>
        </w:rPr>
        <w:t xml:space="preserve"> </w:t>
      </w:r>
      <w:smartTag w:uri="urn:schemas-microsoft-com:office:smarttags" w:element="place">
        <w:smartTag w:uri="urn:schemas-microsoft-com:office:smarttags" w:element="City">
          <w:r w:rsidR="00434971" w:rsidRPr="00F20219">
            <w:rPr>
              <w:i/>
              <w:sz w:val="20"/>
              <w:lang w:val="en-GB"/>
            </w:rPr>
            <w:t>Sucre</w:t>
          </w:r>
        </w:smartTag>
      </w:smartTag>
      <w:r w:rsidR="00434971" w:rsidRPr="00F20219">
        <w:rPr>
          <w:sz w:val="20"/>
          <w:lang w:val="en-GB"/>
        </w:rPr>
        <w:t xml:space="preserve"> </w:t>
      </w:r>
      <w:r w:rsidR="00C90C95" w:rsidRPr="00F20219">
        <w:rPr>
          <w:sz w:val="20"/>
          <w:lang w:val="en-GB"/>
        </w:rPr>
        <w:t>mission was to enhance the synergy between institutions and community participation to guarantee access to university education for all qualified secondary-school leavers who had traditionally been excluded from higher education</w:t>
      </w:r>
      <w:r w:rsidR="00434971"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15.</w:t>
      </w:r>
      <w:r w:rsidRPr="00F20219">
        <w:rPr>
          <w:sz w:val="20"/>
          <w:lang w:val="en-GB"/>
        </w:rPr>
        <w:tab/>
      </w:r>
      <w:r w:rsidR="00C90C95" w:rsidRPr="00F20219">
        <w:rPr>
          <w:sz w:val="20"/>
          <w:lang w:val="en-GB"/>
        </w:rPr>
        <w:t>Despite the progress made,</w:t>
      </w:r>
      <w:r w:rsidR="0010462A" w:rsidRPr="00F20219">
        <w:rPr>
          <w:sz w:val="20"/>
          <w:lang w:val="en-GB"/>
        </w:rPr>
        <w:t xml:space="preserve"> </w:t>
      </w:r>
      <w:r w:rsidR="00C90C95" w:rsidRPr="00F20219">
        <w:rPr>
          <w:sz w:val="20"/>
          <w:lang w:val="en-GB"/>
        </w:rPr>
        <w:t>an integrated system to collect disaggregated data on the situation of children and adolescents in the country</w:t>
      </w:r>
      <w:r w:rsidR="0010462A" w:rsidRPr="00F20219">
        <w:rPr>
          <w:sz w:val="20"/>
          <w:lang w:val="en-GB"/>
        </w:rPr>
        <w:t xml:space="preserve"> </w:t>
      </w:r>
      <w:r w:rsidR="00C90C95" w:rsidRPr="00F20219">
        <w:rPr>
          <w:sz w:val="20"/>
          <w:lang w:val="en-GB"/>
        </w:rPr>
        <w:t>was yet</w:t>
      </w:r>
      <w:r w:rsidR="0010462A" w:rsidRPr="00F20219">
        <w:rPr>
          <w:sz w:val="20"/>
          <w:lang w:val="en-GB"/>
        </w:rPr>
        <w:t xml:space="preserve"> </w:t>
      </w:r>
      <w:r w:rsidR="00C90C95" w:rsidRPr="00F20219">
        <w:rPr>
          <w:sz w:val="20"/>
          <w:lang w:val="en-GB"/>
        </w:rPr>
        <w:t>to be established</w:t>
      </w:r>
      <w:r w:rsidR="00C22739" w:rsidRPr="00F20219">
        <w:rPr>
          <w:sz w:val="20"/>
          <w:lang w:val="en-GB"/>
        </w:rPr>
        <w:t>; such a system wou</w:t>
      </w:r>
      <w:r w:rsidR="00C52D3D" w:rsidRPr="00F20219">
        <w:rPr>
          <w:sz w:val="20"/>
          <w:lang w:val="en-GB"/>
        </w:rPr>
        <w:t>ld make it possible to submit</w:t>
      </w:r>
      <w:r w:rsidR="00C22739" w:rsidRPr="00F20219">
        <w:rPr>
          <w:sz w:val="20"/>
          <w:lang w:val="en-GB"/>
        </w:rPr>
        <w:t xml:space="preserve"> better</w:t>
      </w:r>
      <w:r w:rsidR="009A561D" w:rsidRPr="00F20219">
        <w:rPr>
          <w:sz w:val="20"/>
          <w:lang w:val="en-GB"/>
        </w:rPr>
        <w:t>-</w:t>
      </w:r>
      <w:r w:rsidR="00C22739" w:rsidRPr="00F20219">
        <w:rPr>
          <w:sz w:val="20"/>
          <w:lang w:val="en-GB"/>
        </w:rPr>
        <w:t>documented</w:t>
      </w:r>
      <w:r w:rsidR="00C90C95" w:rsidRPr="00F20219">
        <w:rPr>
          <w:sz w:val="20"/>
          <w:lang w:val="en-GB"/>
        </w:rPr>
        <w:t xml:space="preserve"> reports and the State undertook to pursue its efforts in that regard. The S</w:t>
      </w:r>
      <w:r w:rsidR="00C22739" w:rsidRPr="00F20219">
        <w:rPr>
          <w:sz w:val="20"/>
          <w:lang w:val="en-GB"/>
        </w:rPr>
        <w:t>t</w:t>
      </w:r>
      <w:r w:rsidR="00C90C95" w:rsidRPr="00F20219">
        <w:rPr>
          <w:sz w:val="20"/>
          <w:lang w:val="en-GB"/>
        </w:rPr>
        <w:t xml:space="preserve">ate also </w:t>
      </w:r>
      <w:r w:rsidR="008313FC" w:rsidRPr="00F20219">
        <w:rPr>
          <w:sz w:val="20"/>
          <w:lang w:val="en-GB"/>
        </w:rPr>
        <w:t>planned</w:t>
      </w:r>
      <w:r w:rsidR="00C90C95" w:rsidRPr="00F20219">
        <w:rPr>
          <w:sz w:val="20"/>
          <w:lang w:val="en-GB"/>
        </w:rPr>
        <w:t xml:space="preserve"> to establish a comprehensive</w:t>
      </w:r>
      <w:r w:rsidRPr="00F20219">
        <w:rPr>
          <w:sz w:val="20"/>
          <w:lang w:val="en-GB"/>
        </w:rPr>
        <w:t xml:space="preserve"> </w:t>
      </w:r>
      <w:r w:rsidR="00C90C95" w:rsidRPr="00F20219">
        <w:rPr>
          <w:sz w:val="20"/>
          <w:lang w:val="en-GB"/>
        </w:rPr>
        <w:t>national plan for children’s and adolescents’ fundamental rights</w:t>
      </w:r>
      <w:r w:rsidRPr="00F20219">
        <w:rPr>
          <w:sz w:val="20"/>
          <w:lang w:val="en-GB"/>
        </w:rPr>
        <w:t xml:space="preserve">. </w:t>
      </w:r>
      <w:r w:rsidR="00C90C95" w:rsidRPr="00F20219">
        <w:rPr>
          <w:sz w:val="20"/>
          <w:lang w:val="en-GB"/>
        </w:rPr>
        <w:t>Recently adopted legislative measures aimed to relaunch plans and policies safeguarding the rights of children but</w:t>
      </w:r>
      <w:r w:rsidR="00513EC9" w:rsidRPr="00F20219">
        <w:rPr>
          <w:sz w:val="20"/>
          <w:lang w:val="en-GB"/>
        </w:rPr>
        <w:t>,</w:t>
      </w:r>
      <w:r w:rsidR="00C90C95" w:rsidRPr="00F20219">
        <w:rPr>
          <w:sz w:val="20"/>
          <w:lang w:val="en-GB"/>
        </w:rPr>
        <w:t xml:space="preserve"> even so, the measures in question were inadequate</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16.</w:t>
      </w:r>
      <w:r w:rsidRPr="00F20219">
        <w:rPr>
          <w:sz w:val="20"/>
          <w:lang w:val="en-GB"/>
        </w:rPr>
        <w:tab/>
        <w:t xml:space="preserve"> </w:t>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C90C95" w:rsidRPr="00F20219">
        <w:rPr>
          <w:sz w:val="20"/>
          <w:lang w:val="en-GB"/>
        </w:rPr>
        <w:t xml:space="preserve">thanked </w:t>
      </w:r>
      <w:r w:rsidR="00F45245" w:rsidRPr="00F20219">
        <w:rPr>
          <w:sz w:val="20"/>
          <w:lang w:val="en-GB"/>
        </w:rPr>
        <w:t xml:space="preserve">the </w:t>
      </w:r>
      <w:r w:rsidR="00C90C95" w:rsidRPr="00F20219">
        <w:rPr>
          <w:sz w:val="20"/>
          <w:lang w:val="en-GB"/>
        </w:rPr>
        <w:t xml:space="preserve">UNDP and </w:t>
      </w:r>
      <w:r w:rsidR="00F45245" w:rsidRPr="00F20219">
        <w:rPr>
          <w:sz w:val="20"/>
          <w:lang w:val="en-GB"/>
        </w:rPr>
        <w:t>United Nations Children’s Fund (UNICEF)</w:t>
      </w:r>
      <w:r w:rsidRPr="00F20219">
        <w:rPr>
          <w:sz w:val="20"/>
          <w:lang w:val="en-GB"/>
        </w:rPr>
        <w:t xml:space="preserve"> </w:t>
      </w:r>
      <w:r w:rsidR="00C90C95" w:rsidRPr="00F20219">
        <w:rPr>
          <w:sz w:val="20"/>
          <w:lang w:val="en-GB"/>
        </w:rPr>
        <w:t xml:space="preserve">offices in the country for their support for institutions </w:t>
      </w:r>
      <w:r w:rsidR="00C22739" w:rsidRPr="00F20219">
        <w:rPr>
          <w:sz w:val="20"/>
          <w:lang w:val="en-GB"/>
        </w:rPr>
        <w:t>in terms of</w:t>
      </w:r>
      <w:r w:rsidR="00C90C95" w:rsidRPr="00F20219">
        <w:rPr>
          <w:sz w:val="20"/>
          <w:lang w:val="en-GB"/>
        </w:rPr>
        <w:t xml:space="preserve"> staff training and the implementation of children’s policies. </w:t>
      </w:r>
      <w:smartTag w:uri="urn:schemas-microsoft-com:office:smarttags" w:element="place">
        <w:smartTag w:uri="urn:schemas-microsoft-com:office:smarttags" w:element="country-region">
          <w:r w:rsidR="00C90C95" w:rsidRPr="00F20219">
            <w:rPr>
              <w:sz w:val="20"/>
              <w:lang w:val="en-GB"/>
            </w:rPr>
            <w:t>Venezuela</w:t>
          </w:r>
        </w:smartTag>
      </w:smartTag>
      <w:r w:rsidR="00C90C95" w:rsidRPr="00F20219">
        <w:rPr>
          <w:sz w:val="20"/>
          <w:lang w:val="en-GB"/>
        </w:rPr>
        <w:t xml:space="preserve"> intended to continue to work with national and international actors to achieve respect for the rights of the child and hoped that the discussion</w:t>
      </w:r>
      <w:r w:rsidR="0010462A" w:rsidRPr="00F20219">
        <w:rPr>
          <w:sz w:val="20"/>
          <w:lang w:val="en-GB"/>
        </w:rPr>
        <w:t xml:space="preserve"> </w:t>
      </w:r>
      <w:r w:rsidR="00C90C95" w:rsidRPr="00F20219">
        <w:rPr>
          <w:sz w:val="20"/>
          <w:lang w:val="en-GB"/>
        </w:rPr>
        <w:t>would</w:t>
      </w:r>
      <w:r w:rsidRPr="00F20219">
        <w:rPr>
          <w:sz w:val="20"/>
          <w:lang w:val="en-GB"/>
        </w:rPr>
        <w:t xml:space="preserve"> </w:t>
      </w:r>
      <w:r w:rsidR="00C90C95" w:rsidRPr="00F20219">
        <w:rPr>
          <w:sz w:val="20"/>
          <w:lang w:val="en-GB"/>
        </w:rPr>
        <w:t>give the Committee</w:t>
      </w:r>
      <w:r w:rsidR="0010462A" w:rsidRPr="00F20219">
        <w:rPr>
          <w:sz w:val="20"/>
          <w:lang w:val="en-GB"/>
        </w:rPr>
        <w:t xml:space="preserve"> </w:t>
      </w:r>
      <w:r w:rsidR="00C90C95" w:rsidRPr="00F20219">
        <w:rPr>
          <w:sz w:val="20"/>
          <w:lang w:val="en-GB"/>
        </w:rPr>
        <w:t>a better understanding of the political, economic, social and cultural changes under way in the country and the effects of those changes on the situation of children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17.</w:t>
      </w:r>
      <w:r w:rsidRPr="00F20219">
        <w:rPr>
          <w:sz w:val="20"/>
          <w:lang w:val="en-GB"/>
        </w:rPr>
        <w:tab/>
      </w:r>
      <w:r w:rsidR="005F12FB" w:rsidRPr="00132F43">
        <w:rPr>
          <w:b/>
          <w:bCs/>
          <w:sz w:val="20"/>
          <w:lang w:val="en-GB"/>
        </w:rPr>
        <w:t xml:space="preserve">Mr. </w:t>
      </w:r>
      <w:r w:rsidR="00132F43" w:rsidRPr="00132F43">
        <w:rPr>
          <w:b/>
          <w:bCs/>
          <w:sz w:val="20"/>
          <w:lang w:val="en-GB"/>
        </w:rPr>
        <w:t>Zermatten</w:t>
      </w:r>
      <w:r w:rsidRPr="00F20219">
        <w:rPr>
          <w:sz w:val="20"/>
          <w:lang w:val="en-GB"/>
        </w:rPr>
        <w:t xml:space="preserve"> note</w:t>
      </w:r>
      <w:r w:rsidR="00C90C95" w:rsidRPr="00F20219">
        <w:rPr>
          <w:sz w:val="20"/>
          <w:lang w:val="en-GB"/>
        </w:rPr>
        <w:t>d</w:t>
      </w:r>
      <w:r w:rsidRPr="00F20219">
        <w:rPr>
          <w:sz w:val="20"/>
          <w:lang w:val="en-GB"/>
        </w:rPr>
        <w:t xml:space="preserve"> </w:t>
      </w:r>
      <w:r w:rsidR="00C90C95" w:rsidRPr="00F20219">
        <w:rPr>
          <w:sz w:val="20"/>
          <w:lang w:val="en-GB"/>
        </w:rPr>
        <w:t xml:space="preserve">that the second periodic report of the State party was generally in conformity with the Committee’s Guidelines regarding the Form and Content of Reports and that the written replies included data from 2005, which were therefore more recent than the data supplied in the report. </w:t>
      </w:r>
      <w:smartTag w:uri="urn:schemas-microsoft-com:office:smarttags" w:element="place">
        <w:smartTag w:uri="urn:schemas-microsoft-com:office:smarttags" w:element="country-region">
          <w:r w:rsidR="00C90C95" w:rsidRPr="00F20219">
            <w:rPr>
              <w:sz w:val="20"/>
              <w:lang w:val="en-GB"/>
            </w:rPr>
            <w:t>Venezuela</w:t>
          </w:r>
        </w:smartTag>
      </w:smartTag>
      <w:r w:rsidR="00C90C95" w:rsidRPr="00F20219">
        <w:rPr>
          <w:sz w:val="20"/>
          <w:lang w:val="en-GB"/>
        </w:rPr>
        <w:t xml:space="preserve"> had demonstrated its great concern to improve the situation of the rights of the child, especially by adopting numerous legislative texts, implementing plans and campaigns and establishing social missions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18.</w:t>
      </w:r>
      <w:r w:rsidRPr="00F20219">
        <w:rPr>
          <w:sz w:val="20"/>
          <w:lang w:val="en-GB"/>
        </w:rPr>
        <w:tab/>
      </w:r>
      <w:r w:rsidR="00C90C95" w:rsidRPr="00F20219">
        <w:rPr>
          <w:sz w:val="20"/>
          <w:lang w:val="en-GB"/>
        </w:rPr>
        <w:t xml:space="preserve">The State party had ratified or acceded to several international instruments, including the two Optional Protocols to the Convention on the Rights of the Child, the Rome Statute of the International Criminal Court, the Palermo Protocol to the United Nations </w:t>
      </w:r>
      <w:r w:rsidRPr="00F20219">
        <w:rPr>
          <w:sz w:val="20"/>
          <w:lang w:val="en-GB"/>
        </w:rPr>
        <w:t xml:space="preserve">Convention </w:t>
      </w:r>
      <w:r w:rsidR="00C90C95" w:rsidRPr="00F20219">
        <w:rPr>
          <w:sz w:val="20"/>
          <w:lang w:val="en-GB"/>
        </w:rPr>
        <w:t>against Transnational Organized Crime</w:t>
      </w:r>
      <w:r w:rsidRPr="00F20219">
        <w:rPr>
          <w:sz w:val="20"/>
          <w:lang w:val="en-GB"/>
        </w:rPr>
        <w:t xml:space="preserve"> </w:t>
      </w:r>
      <w:r w:rsidR="00C90C95" w:rsidRPr="00F20219">
        <w:rPr>
          <w:sz w:val="20"/>
          <w:lang w:val="en-GB"/>
        </w:rPr>
        <w:t xml:space="preserve">and the </w:t>
      </w:r>
      <w:r w:rsidR="00F45245" w:rsidRPr="00F20219">
        <w:rPr>
          <w:sz w:val="20"/>
          <w:lang w:val="en-GB"/>
        </w:rPr>
        <w:t xml:space="preserve">International Labour Organization (ILO) </w:t>
      </w:r>
      <w:r w:rsidR="00C90C95" w:rsidRPr="00F20219">
        <w:rPr>
          <w:sz w:val="20"/>
          <w:lang w:val="en-GB"/>
        </w:rPr>
        <w:t>Convention concerning the Prohibition and Immediate Action for the Elimination of the Worst Forms of Child Labour</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19.</w:t>
      </w:r>
      <w:r w:rsidRPr="00F20219">
        <w:rPr>
          <w:sz w:val="20"/>
          <w:lang w:val="en-GB"/>
        </w:rPr>
        <w:tab/>
      </w:r>
      <w:r w:rsidR="00C90C95" w:rsidRPr="00F20219">
        <w:rPr>
          <w:sz w:val="20"/>
          <w:lang w:val="en-GB"/>
        </w:rPr>
        <w:t>By contrast, the State party had failed to follow up many of the recommendations made by the Committee following consideration of its initial report, especially the ones relating to combating discrimination against girls and indigenous peoples</w:t>
      </w:r>
      <w:r w:rsidRPr="00F20219">
        <w:rPr>
          <w:sz w:val="20"/>
          <w:lang w:val="en-GB"/>
        </w:rPr>
        <w:t>,</w:t>
      </w:r>
      <w:r w:rsidR="00C90C95" w:rsidRPr="00F20219">
        <w:rPr>
          <w:sz w:val="20"/>
          <w:lang w:val="en-GB"/>
        </w:rPr>
        <w:t xml:space="preserve"> the dissemination of information and training in </w:t>
      </w:r>
      <w:r w:rsidR="005964F1" w:rsidRPr="00F20219">
        <w:rPr>
          <w:sz w:val="20"/>
          <w:lang w:val="en-GB"/>
        </w:rPr>
        <w:t xml:space="preserve">respect of </w:t>
      </w:r>
      <w:r w:rsidR="00C90C95" w:rsidRPr="00F20219">
        <w:rPr>
          <w:sz w:val="20"/>
          <w:lang w:val="en-GB"/>
        </w:rPr>
        <w:t>the rights of the child, and the dissemination of the Committee’s recommendations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20.</w:t>
      </w:r>
      <w:r w:rsidRPr="00F20219">
        <w:rPr>
          <w:sz w:val="20"/>
          <w:lang w:val="en-GB"/>
        </w:rPr>
        <w:tab/>
      </w:r>
      <w:r w:rsidR="00C90C95" w:rsidRPr="00F20219">
        <w:rPr>
          <w:sz w:val="20"/>
          <w:lang w:val="en-GB"/>
        </w:rPr>
        <w:t xml:space="preserve">The Committee </w:t>
      </w:r>
      <w:r w:rsidR="00C22739" w:rsidRPr="00F20219">
        <w:rPr>
          <w:sz w:val="20"/>
          <w:lang w:val="en-GB"/>
        </w:rPr>
        <w:t>asked</w:t>
      </w:r>
      <w:r w:rsidR="00C90C95" w:rsidRPr="00F20219">
        <w:rPr>
          <w:sz w:val="20"/>
          <w:lang w:val="en-GB"/>
        </w:rPr>
        <w:t xml:space="preserve"> whether the revised version of LOPNA had already been approved by Parliament and signed by the President, what amendments had been made to it during the review, and whether it was compatible with the Convention and respected the federal nature of the Venezuelan State, given that </w:t>
      </w:r>
      <w:r w:rsidR="00C22739" w:rsidRPr="00F20219">
        <w:rPr>
          <w:sz w:val="20"/>
          <w:lang w:val="en-GB"/>
        </w:rPr>
        <w:t xml:space="preserve">the LOPNA, as revised, </w:t>
      </w:r>
      <w:r w:rsidR="00C90C95" w:rsidRPr="00F20219">
        <w:rPr>
          <w:sz w:val="20"/>
          <w:lang w:val="en-GB"/>
        </w:rPr>
        <w:t>would appear to be based on the concept of centralization</w:t>
      </w:r>
      <w:r w:rsidR="0010462A"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21.</w:t>
      </w:r>
      <w:r w:rsidRPr="00F20219">
        <w:rPr>
          <w:sz w:val="20"/>
          <w:lang w:val="en-GB"/>
        </w:rPr>
        <w:tab/>
      </w:r>
      <w:r w:rsidR="00C90C95" w:rsidRPr="00F20219">
        <w:rPr>
          <w:sz w:val="20"/>
          <w:lang w:val="en-GB"/>
        </w:rPr>
        <w:t>It would also be useful to know whether the Convention could be directly applied by the courts and whether there was any case law in that regard</w:t>
      </w:r>
      <w:r w:rsidRPr="00F20219">
        <w:rPr>
          <w:sz w:val="20"/>
          <w:lang w:val="en-GB"/>
        </w:rPr>
        <w:t>.</w:t>
      </w:r>
    </w:p>
    <w:p w:rsidR="00434971" w:rsidRPr="00F20219" w:rsidRDefault="004070F3" w:rsidP="00132F43">
      <w:pPr>
        <w:pStyle w:val="Default"/>
        <w:ind w:left="1080" w:right="1119"/>
        <w:jc w:val="both"/>
        <w:rPr>
          <w:sz w:val="20"/>
          <w:szCs w:val="20"/>
        </w:rPr>
      </w:pPr>
      <w:r>
        <w:rPr>
          <w:sz w:val="20"/>
          <w:szCs w:val="20"/>
        </w:rPr>
        <w:br w:type="page"/>
      </w:r>
      <w:r w:rsidR="00434971" w:rsidRPr="00F20219">
        <w:rPr>
          <w:sz w:val="20"/>
          <w:szCs w:val="20"/>
        </w:rPr>
        <w:t>22.</w:t>
      </w:r>
      <w:r w:rsidR="00434971" w:rsidRPr="00F20219">
        <w:rPr>
          <w:sz w:val="20"/>
          <w:szCs w:val="20"/>
        </w:rPr>
        <w:tab/>
      </w:r>
      <w:r w:rsidR="00C90C95" w:rsidRPr="00F20219">
        <w:rPr>
          <w:sz w:val="20"/>
          <w:szCs w:val="20"/>
        </w:rPr>
        <w:t xml:space="preserve">Although </w:t>
      </w:r>
      <w:smartTag w:uri="urn:schemas-microsoft-com:office:smarttags" w:element="country-region">
        <w:r w:rsidR="00434971" w:rsidRPr="00F20219">
          <w:rPr>
            <w:sz w:val="20"/>
            <w:szCs w:val="20"/>
          </w:rPr>
          <w:t>Venezuela</w:t>
        </w:r>
      </w:smartTag>
      <w:r w:rsidR="00434971" w:rsidRPr="00F20219">
        <w:rPr>
          <w:sz w:val="20"/>
          <w:szCs w:val="20"/>
        </w:rPr>
        <w:t xml:space="preserve"> </w:t>
      </w:r>
      <w:r w:rsidR="00C90C95" w:rsidRPr="00F20219">
        <w:rPr>
          <w:sz w:val="20"/>
          <w:szCs w:val="20"/>
        </w:rPr>
        <w:t xml:space="preserve">had </w:t>
      </w:r>
      <w:r w:rsidR="00C22739" w:rsidRPr="00F20219">
        <w:rPr>
          <w:sz w:val="20"/>
          <w:szCs w:val="20"/>
        </w:rPr>
        <w:t xml:space="preserve">a </w:t>
      </w:r>
      <w:r w:rsidR="00C90C95" w:rsidRPr="00F20219">
        <w:rPr>
          <w:sz w:val="20"/>
          <w:szCs w:val="20"/>
        </w:rPr>
        <w:t xml:space="preserve">National Development Plan </w:t>
      </w:r>
      <w:r w:rsidR="00C22739" w:rsidRPr="00F20219">
        <w:rPr>
          <w:sz w:val="20"/>
          <w:szCs w:val="20"/>
        </w:rPr>
        <w:t xml:space="preserve">for </w:t>
      </w:r>
      <w:r w:rsidR="00434971" w:rsidRPr="00F20219">
        <w:rPr>
          <w:sz w:val="20"/>
          <w:szCs w:val="20"/>
        </w:rPr>
        <w:t xml:space="preserve">2001-2007 </w:t>
      </w:r>
      <w:r w:rsidR="00C90C95" w:rsidRPr="00F20219">
        <w:rPr>
          <w:sz w:val="20"/>
          <w:szCs w:val="20"/>
        </w:rPr>
        <w:t xml:space="preserve">and </w:t>
      </w:r>
      <w:r w:rsidR="009A561D" w:rsidRPr="00F20219">
        <w:rPr>
          <w:sz w:val="20"/>
          <w:szCs w:val="20"/>
        </w:rPr>
        <w:t xml:space="preserve">a </w:t>
      </w:r>
      <w:r w:rsidR="00C90C95" w:rsidRPr="00F20219">
        <w:rPr>
          <w:sz w:val="20"/>
          <w:szCs w:val="20"/>
        </w:rPr>
        <w:t>Strategic</w:t>
      </w:r>
      <w:r w:rsidR="00434971" w:rsidRPr="00F20219">
        <w:rPr>
          <w:sz w:val="20"/>
          <w:szCs w:val="20"/>
        </w:rPr>
        <w:t xml:space="preserve"> Plan </w:t>
      </w:r>
      <w:r w:rsidR="00C22739" w:rsidRPr="00F20219">
        <w:rPr>
          <w:sz w:val="20"/>
          <w:szCs w:val="20"/>
        </w:rPr>
        <w:t xml:space="preserve">for </w:t>
      </w:r>
      <w:r w:rsidR="00434971" w:rsidRPr="00F20219">
        <w:rPr>
          <w:sz w:val="20"/>
          <w:szCs w:val="20"/>
        </w:rPr>
        <w:t xml:space="preserve">2004, </w:t>
      </w:r>
      <w:r w:rsidR="00C90C95" w:rsidRPr="00F20219">
        <w:rPr>
          <w:sz w:val="20"/>
          <w:szCs w:val="20"/>
        </w:rPr>
        <w:t xml:space="preserve">it was a matter of regret that </w:t>
      </w:r>
      <w:smartTag w:uri="urn:schemas-microsoft-com:office:smarttags" w:element="place">
        <w:smartTag w:uri="urn:schemas-microsoft-com:office:smarttags" w:element="country-region">
          <w:r w:rsidR="009A561D" w:rsidRPr="00F20219">
            <w:rPr>
              <w:sz w:val="20"/>
              <w:szCs w:val="20"/>
            </w:rPr>
            <w:t>Venezuela</w:t>
          </w:r>
        </w:smartTag>
      </w:smartTag>
      <w:r w:rsidR="009A561D" w:rsidRPr="00F20219">
        <w:rPr>
          <w:sz w:val="20"/>
          <w:szCs w:val="20"/>
        </w:rPr>
        <w:t xml:space="preserve"> </w:t>
      </w:r>
      <w:r w:rsidR="00C90C95" w:rsidRPr="00F20219">
        <w:rPr>
          <w:sz w:val="20"/>
          <w:szCs w:val="20"/>
        </w:rPr>
        <w:t>still did not have a specific</w:t>
      </w:r>
      <w:r w:rsidR="0010462A" w:rsidRPr="00F20219">
        <w:rPr>
          <w:sz w:val="20"/>
          <w:szCs w:val="20"/>
        </w:rPr>
        <w:t xml:space="preserve"> </w:t>
      </w:r>
      <w:r w:rsidR="00C90C95" w:rsidRPr="00F20219">
        <w:rPr>
          <w:bCs/>
          <w:sz w:val="20"/>
          <w:szCs w:val="20"/>
        </w:rPr>
        <w:t>National Plan of Action specifically dedicated to children</w:t>
      </w:r>
      <w:r w:rsidR="00434971" w:rsidRPr="00F20219">
        <w:rPr>
          <w:sz w:val="20"/>
          <w:szCs w:val="20"/>
        </w:rPr>
        <w:t xml:space="preserve">. </w:t>
      </w:r>
    </w:p>
    <w:p w:rsidR="00C90C95" w:rsidRPr="00F20219" w:rsidRDefault="00C90C95" w:rsidP="00132F43">
      <w:pPr>
        <w:pStyle w:val="Default"/>
        <w:ind w:left="1080" w:right="1119"/>
        <w:jc w:val="both"/>
        <w:rPr>
          <w:sz w:val="20"/>
          <w:szCs w:val="20"/>
        </w:rPr>
      </w:pPr>
    </w:p>
    <w:p w:rsidR="00434971" w:rsidRPr="00F20219" w:rsidRDefault="00434971" w:rsidP="00132F43">
      <w:pPr>
        <w:spacing w:after="240"/>
        <w:ind w:left="1080" w:right="1119"/>
        <w:jc w:val="both"/>
        <w:rPr>
          <w:sz w:val="20"/>
          <w:lang w:val="en-GB"/>
        </w:rPr>
      </w:pPr>
      <w:r w:rsidRPr="00F20219">
        <w:rPr>
          <w:sz w:val="20"/>
          <w:lang w:val="en-GB"/>
        </w:rPr>
        <w:t>23.</w:t>
      </w:r>
      <w:r w:rsidRPr="00F20219">
        <w:rPr>
          <w:sz w:val="20"/>
          <w:lang w:val="en-GB"/>
        </w:rPr>
        <w:tab/>
      </w:r>
      <w:r w:rsidR="00C90C95" w:rsidRPr="00F20219">
        <w:rPr>
          <w:sz w:val="20"/>
          <w:lang w:val="en-GB"/>
        </w:rPr>
        <w:t xml:space="preserve">Further information on the missions established </w:t>
      </w:r>
      <w:r w:rsidR="00C22739" w:rsidRPr="00F20219">
        <w:rPr>
          <w:sz w:val="20"/>
          <w:lang w:val="en-GB"/>
        </w:rPr>
        <w:t>to</w:t>
      </w:r>
      <w:r w:rsidR="00C42B45" w:rsidRPr="00F20219">
        <w:rPr>
          <w:sz w:val="20"/>
          <w:lang w:val="en-GB"/>
        </w:rPr>
        <w:t xml:space="preserve"> combat poverty and </w:t>
      </w:r>
      <w:r w:rsidR="00C22739" w:rsidRPr="00F20219">
        <w:rPr>
          <w:sz w:val="20"/>
          <w:lang w:val="en-GB"/>
        </w:rPr>
        <w:t xml:space="preserve">promote </w:t>
      </w:r>
      <w:r w:rsidR="00C90C95" w:rsidRPr="00F20219">
        <w:rPr>
          <w:sz w:val="20"/>
          <w:lang w:val="en-GB"/>
        </w:rPr>
        <w:t xml:space="preserve">education and health would be useful. It would in particular be useful to </w:t>
      </w:r>
      <w:r w:rsidR="008313FC" w:rsidRPr="00F20219">
        <w:rPr>
          <w:sz w:val="20"/>
          <w:lang w:val="en-GB"/>
        </w:rPr>
        <w:t>indicate</w:t>
      </w:r>
      <w:r w:rsidR="00C90C95" w:rsidRPr="00F20219">
        <w:rPr>
          <w:sz w:val="20"/>
          <w:lang w:val="en-GB"/>
        </w:rPr>
        <w:t xml:space="preserve"> how they were coordinated with the strategic aims of LOPNA</w:t>
      </w:r>
      <w:r w:rsidRPr="00F20219">
        <w:rPr>
          <w:sz w:val="20"/>
          <w:lang w:val="en-GB"/>
        </w:rPr>
        <w:t xml:space="preserve">, </w:t>
      </w:r>
      <w:r w:rsidR="00C90C95" w:rsidRPr="00F20219">
        <w:rPr>
          <w:sz w:val="20"/>
          <w:lang w:val="en-GB"/>
        </w:rPr>
        <w:t>whether they were inspected by the National Council for Children’s and Adolescents’ Rights</w:t>
      </w:r>
      <w:r w:rsidRPr="00F20219">
        <w:rPr>
          <w:sz w:val="20"/>
          <w:lang w:val="en-GB"/>
        </w:rPr>
        <w:t xml:space="preserve"> </w:t>
      </w:r>
      <w:r w:rsidR="00C90C95" w:rsidRPr="00F20219">
        <w:rPr>
          <w:sz w:val="20"/>
          <w:lang w:val="en-GB"/>
        </w:rPr>
        <w:t xml:space="preserve">or by another body and </w:t>
      </w:r>
      <w:r w:rsidR="008313FC" w:rsidRPr="00F20219">
        <w:rPr>
          <w:sz w:val="20"/>
          <w:lang w:val="en-GB"/>
        </w:rPr>
        <w:t>whether</w:t>
      </w:r>
      <w:r w:rsidR="00C90C95" w:rsidRPr="00F20219">
        <w:rPr>
          <w:sz w:val="20"/>
          <w:lang w:val="en-GB"/>
        </w:rPr>
        <w:t xml:space="preserve"> they </w:t>
      </w:r>
      <w:r w:rsidR="00C22739" w:rsidRPr="00F20219">
        <w:rPr>
          <w:sz w:val="20"/>
          <w:lang w:val="en-GB"/>
        </w:rPr>
        <w:t xml:space="preserve">aimed to provide </w:t>
      </w:r>
      <w:r w:rsidR="00C90C95" w:rsidRPr="00F20219">
        <w:rPr>
          <w:sz w:val="20"/>
          <w:lang w:val="en-GB"/>
        </w:rPr>
        <w:t xml:space="preserve">a comprehensive protection policy or represented a parallel policy. Finally, it would be useful to know </w:t>
      </w:r>
      <w:r w:rsidR="00C22739" w:rsidRPr="00F20219">
        <w:rPr>
          <w:sz w:val="20"/>
          <w:lang w:val="en-GB"/>
        </w:rPr>
        <w:t xml:space="preserve">what </w:t>
      </w:r>
      <w:r w:rsidR="00C90C95" w:rsidRPr="00F20219">
        <w:rPr>
          <w:sz w:val="20"/>
          <w:lang w:val="en-GB"/>
        </w:rPr>
        <w:t>the exact funding of the missions</w:t>
      </w:r>
      <w:r w:rsidR="00C22739" w:rsidRPr="00F20219">
        <w:rPr>
          <w:sz w:val="20"/>
          <w:lang w:val="en-GB"/>
        </w:rPr>
        <w:t xml:space="preserve"> was</w:t>
      </w:r>
      <w:r w:rsidR="00C90C95" w:rsidRPr="00F20219">
        <w:rPr>
          <w:sz w:val="20"/>
          <w:lang w:val="en-GB"/>
        </w:rPr>
        <w:t xml:space="preserve"> and who assessed the funds need</w:t>
      </w:r>
      <w:r w:rsidR="00387248" w:rsidRPr="00F20219">
        <w:rPr>
          <w:sz w:val="20"/>
          <w:lang w:val="en-GB"/>
        </w:rPr>
        <w:t>ed in order for the missions</w:t>
      </w:r>
      <w:r w:rsidR="00C90C95" w:rsidRPr="00F20219">
        <w:rPr>
          <w:sz w:val="20"/>
          <w:lang w:val="en-GB"/>
        </w:rPr>
        <w:t xml:space="preserve"> to operate</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24.</w:t>
      </w:r>
      <w:r w:rsidRPr="00F20219">
        <w:rPr>
          <w:sz w:val="20"/>
          <w:lang w:val="en-GB"/>
        </w:rPr>
        <w:tab/>
      </w:r>
      <w:r w:rsidR="00C90C95" w:rsidRPr="00F20219">
        <w:rPr>
          <w:sz w:val="20"/>
          <w:lang w:val="en-GB"/>
        </w:rPr>
        <w:t xml:space="preserve">The statistical data supplied by the State party were inadequate, particularly with regard to children in difficult circumstances. Moreover, the extent to which the data were disaggregated was very limited and they did not give a clear </w:t>
      </w:r>
      <w:r w:rsidR="008313FC" w:rsidRPr="00F20219">
        <w:rPr>
          <w:sz w:val="20"/>
          <w:lang w:val="en-GB"/>
        </w:rPr>
        <w:t>picture</w:t>
      </w:r>
      <w:r w:rsidR="00C90C95" w:rsidRPr="00F20219">
        <w:rPr>
          <w:sz w:val="20"/>
          <w:lang w:val="en-GB"/>
        </w:rPr>
        <w:t xml:space="preserve"> of disparities, particularly between urban and rural areas. The figures for 2007 on children with disabilities, according to which 51 of the 145,000</w:t>
      </w:r>
      <w:r w:rsidR="0010462A" w:rsidRPr="00F20219">
        <w:rPr>
          <w:sz w:val="20"/>
          <w:lang w:val="en-GB"/>
        </w:rPr>
        <w:t xml:space="preserve"> </w:t>
      </w:r>
      <w:r w:rsidR="00C90C95" w:rsidRPr="00F20219">
        <w:rPr>
          <w:sz w:val="20"/>
          <w:lang w:val="en-GB"/>
        </w:rPr>
        <w:t>children with disabilities in the country had apparently been placed in institutional care appeared unrealistic.</w:t>
      </w:r>
      <w:r w:rsidRPr="00F20219">
        <w:rPr>
          <w:sz w:val="20"/>
          <w:lang w:val="en-GB"/>
        </w:rPr>
        <w:t xml:space="preserve"> </w:t>
      </w:r>
      <w:r w:rsidR="00C90C95" w:rsidRPr="00F20219">
        <w:rPr>
          <w:sz w:val="20"/>
          <w:lang w:val="en-GB"/>
        </w:rPr>
        <w:t xml:space="preserve">It would be useful to know why </w:t>
      </w:r>
      <w:smartTag w:uri="urn:schemas-microsoft-com:office:smarttags" w:element="place">
        <w:smartTag w:uri="urn:schemas-microsoft-com:office:smarttags" w:element="country-region">
          <w:r w:rsidR="008313FC" w:rsidRPr="00F20219">
            <w:rPr>
              <w:sz w:val="20"/>
              <w:lang w:val="en-GB"/>
            </w:rPr>
            <w:t>Venezuela</w:t>
          </w:r>
        </w:smartTag>
      </w:smartTag>
      <w:r w:rsidR="00C90C95" w:rsidRPr="00F20219">
        <w:rPr>
          <w:sz w:val="20"/>
          <w:lang w:val="en-GB"/>
        </w:rPr>
        <w:t xml:space="preserve"> had been unable to implement a more efficient data collection policy</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25.</w:t>
      </w:r>
      <w:r w:rsidRPr="00F20219">
        <w:rPr>
          <w:sz w:val="20"/>
          <w:lang w:val="en-GB"/>
        </w:rPr>
        <w:tab/>
      </w:r>
      <w:r w:rsidR="004F2A9A" w:rsidRPr="00F20219">
        <w:rPr>
          <w:sz w:val="20"/>
          <w:lang w:val="en-GB"/>
        </w:rPr>
        <w:t xml:space="preserve">No systematic activities to provide information on the provisions of the Convention appeared to have taken place. School teachers had not received special </w:t>
      </w:r>
      <w:r w:rsidR="008313FC" w:rsidRPr="00F20219">
        <w:rPr>
          <w:sz w:val="20"/>
          <w:lang w:val="en-GB"/>
        </w:rPr>
        <w:t>guidelines</w:t>
      </w:r>
      <w:r w:rsidR="004F2A9A" w:rsidRPr="00F20219">
        <w:rPr>
          <w:sz w:val="20"/>
          <w:lang w:val="en-GB"/>
        </w:rPr>
        <w:t xml:space="preserve"> for providing instruction either </w:t>
      </w:r>
      <w:r w:rsidR="00387248" w:rsidRPr="00F20219">
        <w:rPr>
          <w:sz w:val="20"/>
          <w:lang w:val="en-GB"/>
        </w:rPr>
        <w:t xml:space="preserve">in </w:t>
      </w:r>
      <w:r w:rsidR="004F2A9A" w:rsidRPr="00F20219">
        <w:rPr>
          <w:sz w:val="20"/>
          <w:lang w:val="en-GB"/>
        </w:rPr>
        <w:t>the Convention or the content of</w:t>
      </w:r>
      <w:r w:rsidR="0010462A" w:rsidRPr="00F20219">
        <w:rPr>
          <w:sz w:val="20"/>
          <w:lang w:val="en-GB"/>
        </w:rPr>
        <w:t xml:space="preserve"> </w:t>
      </w:r>
      <w:r w:rsidR="00C90C95" w:rsidRPr="00F20219">
        <w:rPr>
          <w:sz w:val="20"/>
          <w:lang w:val="en-GB"/>
        </w:rPr>
        <w:t>LOPNA</w:t>
      </w:r>
      <w:r w:rsidRPr="00F20219">
        <w:rPr>
          <w:sz w:val="20"/>
          <w:lang w:val="en-GB"/>
        </w:rPr>
        <w:t xml:space="preserve">. </w:t>
      </w:r>
      <w:r w:rsidR="004F2A9A" w:rsidRPr="00F20219">
        <w:rPr>
          <w:sz w:val="20"/>
          <w:lang w:val="en-GB"/>
        </w:rPr>
        <w:t xml:space="preserve">The delegation might indicate how those instruments were brought to the </w:t>
      </w:r>
      <w:r w:rsidR="008313FC" w:rsidRPr="00F20219">
        <w:rPr>
          <w:sz w:val="20"/>
          <w:lang w:val="en-GB"/>
        </w:rPr>
        <w:t>attention</w:t>
      </w:r>
      <w:r w:rsidR="004F2A9A" w:rsidRPr="00F20219">
        <w:rPr>
          <w:sz w:val="20"/>
          <w:lang w:val="en-GB"/>
        </w:rPr>
        <w:t xml:space="preserve"> of people in difficult circumstances, those living in remote areas and street children, and the extent of the dissemination of the Committee’s concluding observations from 1999</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26.</w:t>
      </w:r>
      <w:r w:rsidRPr="00F20219">
        <w:rPr>
          <w:sz w:val="20"/>
          <w:lang w:val="en-GB"/>
        </w:rPr>
        <w:tab/>
      </w:r>
      <w:r w:rsidR="004F2A9A" w:rsidRPr="00F20219">
        <w:rPr>
          <w:sz w:val="20"/>
          <w:lang w:val="en-GB"/>
        </w:rPr>
        <w:t>The</w:t>
      </w:r>
      <w:r w:rsidR="0010462A" w:rsidRPr="00F20219">
        <w:rPr>
          <w:sz w:val="20"/>
          <w:lang w:val="en-GB"/>
        </w:rPr>
        <w:t xml:space="preserve"> </w:t>
      </w:r>
      <w:r w:rsidR="004F2A9A" w:rsidRPr="00F20219">
        <w:rPr>
          <w:sz w:val="20"/>
          <w:lang w:val="en-GB"/>
        </w:rPr>
        <w:t xml:space="preserve">Municipal Councils Act apparently gave the right to vote to children from the age of 15, </w:t>
      </w:r>
      <w:r w:rsidR="005964F1" w:rsidRPr="00F20219">
        <w:rPr>
          <w:sz w:val="20"/>
          <w:lang w:val="en-GB"/>
        </w:rPr>
        <w:t xml:space="preserve">a measure </w:t>
      </w:r>
      <w:r w:rsidR="004F2A9A" w:rsidRPr="00F20219">
        <w:rPr>
          <w:sz w:val="20"/>
          <w:lang w:val="en-GB"/>
        </w:rPr>
        <w:t>which would represent considerable</w:t>
      </w:r>
      <w:r w:rsidR="0010462A" w:rsidRPr="00F20219">
        <w:rPr>
          <w:sz w:val="20"/>
          <w:lang w:val="en-GB"/>
        </w:rPr>
        <w:t xml:space="preserve"> </w:t>
      </w:r>
      <w:r w:rsidR="004F2A9A" w:rsidRPr="00F20219">
        <w:rPr>
          <w:sz w:val="20"/>
          <w:lang w:val="en-GB"/>
        </w:rPr>
        <w:t xml:space="preserve">progress in </w:t>
      </w:r>
      <w:r w:rsidR="008313FC" w:rsidRPr="00F20219">
        <w:rPr>
          <w:sz w:val="20"/>
          <w:lang w:val="en-GB"/>
        </w:rPr>
        <w:t>the</w:t>
      </w:r>
      <w:r w:rsidR="004F2A9A" w:rsidRPr="00F20219">
        <w:rPr>
          <w:sz w:val="20"/>
          <w:lang w:val="en-GB"/>
        </w:rPr>
        <w:t xml:space="preserve"> field of children’s participation; further information in that regard would be welcome. </w:t>
      </w:r>
      <w:r w:rsidR="008313FC" w:rsidRPr="00F20219">
        <w:rPr>
          <w:sz w:val="20"/>
          <w:lang w:val="en-GB"/>
        </w:rPr>
        <w:t>The</w:t>
      </w:r>
      <w:r w:rsidR="004F2A9A" w:rsidRPr="00F20219">
        <w:rPr>
          <w:sz w:val="20"/>
          <w:lang w:val="en-GB"/>
        </w:rPr>
        <w:t xml:space="preserve"> delegation might also indicate whether there were any children’s parliaments and provide </w:t>
      </w:r>
      <w:r w:rsidR="008313FC" w:rsidRPr="00F20219">
        <w:rPr>
          <w:sz w:val="20"/>
          <w:lang w:val="en-GB"/>
        </w:rPr>
        <w:t>clarification</w:t>
      </w:r>
      <w:r w:rsidR="004F2A9A" w:rsidRPr="00F20219">
        <w:rPr>
          <w:sz w:val="20"/>
          <w:lang w:val="en-GB"/>
        </w:rPr>
        <w:t xml:space="preserve"> on the treatment of child </w:t>
      </w:r>
      <w:r w:rsidR="008313FC" w:rsidRPr="00F20219">
        <w:rPr>
          <w:sz w:val="20"/>
          <w:lang w:val="en-GB"/>
        </w:rPr>
        <w:t>victims</w:t>
      </w:r>
      <w:r w:rsidR="004F2A9A" w:rsidRPr="00F20219">
        <w:rPr>
          <w:sz w:val="20"/>
          <w:lang w:val="en-GB"/>
        </w:rPr>
        <w:t xml:space="preserve"> in court proceedings</w:t>
      </w:r>
      <w:r w:rsidRPr="00F20219">
        <w:rPr>
          <w:sz w:val="20"/>
          <w:lang w:val="en-GB"/>
        </w:rPr>
        <w:t xml:space="preserve">. </w:t>
      </w:r>
    </w:p>
    <w:p w:rsidR="00434971" w:rsidRPr="00F20219" w:rsidRDefault="00434971" w:rsidP="00132F43">
      <w:pPr>
        <w:keepNext/>
        <w:keepLines/>
        <w:spacing w:after="240"/>
        <w:ind w:left="1080" w:right="1119"/>
        <w:jc w:val="both"/>
        <w:rPr>
          <w:sz w:val="20"/>
          <w:lang w:val="en-GB"/>
        </w:rPr>
      </w:pPr>
      <w:r w:rsidRPr="00F20219">
        <w:rPr>
          <w:sz w:val="20"/>
          <w:lang w:val="en-GB"/>
        </w:rPr>
        <w:t>27.</w:t>
      </w:r>
      <w:r w:rsidRPr="00F20219">
        <w:rPr>
          <w:sz w:val="20"/>
          <w:lang w:val="en-GB"/>
        </w:rPr>
        <w:tab/>
      </w:r>
      <w:r w:rsidR="004F2A9A" w:rsidRPr="00F20219">
        <w:rPr>
          <w:sz w:val="20"/>
          <w:lang w:val="en-GB"/>
        </w:rPr>
        <w:t>The delegation might also indicate why the licence of</w:t>
      </w:r>
      <w:r w:rsidR="0010462A" w:rsidRPr="00F20219">
        <w:rPr>
          <w:sz w:val="20"/>
          <w:lang w:val="en-GB"/>
        </w:rPr>
        <w:t xml:space="preserve"> </w:t>
      </w:r>
      <w:r w:rsidRPr="00F20219">
        <w:rPr>
          <w:i/>
          <w:iCs/>
          <w:sz w:val="20"/>
          <w:lang w:val="en-GB"/>
        </w:rPr>
        <w:t xml:space="preserve">Radio Caracas Television </w:t>
      </w:r>
      <w:r w:rsidR="004F2A9A" w:rsidRPr="00F20219">
        <w:rPr>
          <w:sz w:val="20"/>
          <w:lang w:val="en-GB"/>
        </w:rPr>
        <w:t xml:space="preserve">had not been renewed and what the consequences of a decision of that kind were for freedom of expression and freedom of access to different sources of information for children. It would also be useful to know whether the media respected the right to </w:t>
      </w:r>
      <w:r w:rsidR="00B54EE0" w:rsidRPr="00F20219">
        <w:rPr>
          <w:sz w:val="20"/>
          <w:lang w:val="en-GB"/>
        </w:rPr>
        <w:t xml:space="preserve">protection </w:t>
      </w:r>
      <w:r w:rsidR="00722E76" w:rsidRPr="00F20219">
        <w:rPr>
          <w:sz w:val="20"/>
          <w:lang w:val="en-GB"/>
        </w:rPr>
        <w:t xml:space="preserve">of </w:t>
      </w:r>
      <w:r w:rsidR="004F2A9A" w:rsidRPr="00F20219">
        <w:rPr>
          <w:sz w:val="20"/>
          <w:lang w:val="en-GB"/>
        </w:rPr>
        <w:t>priva</w:t>
      </w:r>
      <w:r w:rsidR="00B54EE0" w:rsidRPr="00F20219">
        <w:rPr>
          <w:sz w:val="20"/>
          <w:lang w:val="en-GB"/>
        </w:rPr>
        <w:t>cy</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28.</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Ortiz</w:t>
      </w:r>
      <w:r w:rsidRPr="00F20219">
        <w:rPr>
          <w:sz w:val="20"/>
          <w:lang w:val="en-GB"/>
        </w:rPr>
        <w:t xml:space="preserve"> </w:t>
      </w:r>
      <w:r w:rsidR="00656F0F" w:rsidRPr="00F20219">
        <w:rPr>
          <w:sz w:val="20"/>
          <w:lang w:val="en-GB"/>
        </w:rPr>
        <w:t xml:space="preserve">requested details about the operation of the remarkable protection system drawn up by the State party and information about what mechanisms, whether already in place or at the planning stage, there were to coordinate children’s policies (at national and local levels), disseminate the Convention and evaluate </w:t>
      </w:r>
      <w:r w:rsidR="00387248" w:rsidRPr="00F20219">
        <w:rPr>
          <w:sz w:val="20"/>
          <w:lang w:val="en-GB"/>
        </w:rPr>
        <w:t xml:space="preserve">its </w:t>
      </w:r>
      <w:r w:rsidR="00656F0F" w:rsidRPr="00F20219">
        <w:rPr>
          <w:sz w:val="20"/>
          <w:lang w:val="en-GB"/>
        </w:rPr>
        <w:t xml:space="preserve">degree of implementation. It would also be useful to know what professional and financial </w:t>
      </w:r>
      <w:r w:rsidR="00387248" w:rsidRPr="00F20219">
        <w:rPr>
          <w:sz w:val="20"/>
          <w:lang w:val="en-GB"/>
        </w:rPr>
        <w:t xml:space="preserve">resources </w:t>
      </w:r>
      <w:r w:rsidR="00656F0F" w:rsidRPr="00F20219">
        <w:rPr>
          <w:sz w:val="20"/>
          <w:lang w:val="en-GB"/>
        </w:rPr>
        <w:t xml:space="preserve">were available to </w:t>
      </w:r>
      <w:r w:rsidR="00387248" w:rsidRPr="00F20219">
        <w:rPr>
          <w:sz w:val="20"/>
          <w:lang w:val="en-GB"/>
        </w:rPr>
        <w:t>discharge the tasks involved in coordination</w:t>
      </w:r>
      <w:r w:rsidR="00656F0F" w:rsidRPr="00F20219">
        <w:rPr>
          <w:sz w:val="20"/>
          <w:lang w:val="en-GB"/>
        </w:rPr>
        <w:t>. Details on the operation of the Protection Councils would be welcome</w:t>
      </w:r>
      <w:r w:rsidR="0010462A" w:rsidRPr="00F20219">
        <w:rPr>
          <w:sz w:val="20"/>
          <w:lang w:val="en-GB"/>
        </w:rPr>
        <w: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29.</w:t>
      </w:r>
      <w:r w:rsidRPr="00F20219">
        <w:rPr>
          <w:sz w:val="20"/>
          <w:lang w:val="en-GB"/>
        </w:rPr>
        <w:tab/>
      </w:r>
      <w:r w:rsidR="00656F0F" w:rsidRPr="00F20219">
        <w:rPr>
          <w:sz w:val="20"/>
          <w:lang w:val="en-GB"/>
        </w:rPr>
        <w:t>The delegation might define the municipalities’ role in child protection</w:t>
      </w:r>
      <w:r w:rsidRPr="00F20219">
        <w:rPr>
          <w:sz w:val="20"/>
          <w:lang w:val="en-GB"/>
        </w:rPr>
        <w:t xml:space="preserve"> </w:t>
      </w:r>
      <w:r w:rsidR="00656F0F" w:rsidRPr="00F20219">
        <w:rPr>
          <w:sz w:val="20"/>
          <w:lang w:val="en-GB"/>
        </w:rPr>
        <w:t>and state which bodies provided child protection at municipal level, how their activities supplemented those of the missions and the types of activity to which municipal funds were allocated.</w:t>
      </w:r>
    </w:p>
    <w:p w:rsidR="004070F3" w:rsidRDefault="00434971" w:rsidP="00132F43">
      <w:pPr>
        <w:spacing w:after="240"/>
        <w:ind w:left="1080" w:right="1119"/>
        <w:jc w:val="both"/>
        <w:rPr>
          <w:sz w:val="20"/>
          <w:lang w:val="en-GB"/>
        </w:rPr>
      </w:pPr>
      <w:r w:rsidRPr="00F20219">
        <w:rPr>
          <w:sz w:val="20"/>
          <w:lang w:val="en-GB"/>
        </w:rPr>
        <w:t>30.</w:t>
      </w:r>
      <w:r w:rsidRPr="00F20219">
        <w:rPr>
          <w:sz w:val="20"/>
          <w:lang w:val="en-GB"/>
        </w:rPr>
        <w:tab/>
      </w:r>
      <w:r w:rsidR="00656F0F" w:rsidRPr="00F20219">
        <w:rPr>
          <w:sz w:val="20"/>
          <w:lang w:val="en-GB"/>
        </w:rPr>
        <w:t>In under three months the State party had prepared two reports, one in December</w:t>
      </w:r>
      <w:r w:rsidRPr="00F20219">
        <w:rPr>
          <w:sz w:val="20"/>
          <w:lang w:val="en-GB"/>
        </w:rPr>
        <w:t xml:space="preserve"> 2006, </w:t>
      </w:r>
      <w:r w:rsidR="00656F0F" w:rsidRPr="00F20219">
        <w:rPr>
          <w:sz w:val="20"/>
          <w:lang w:val="en-GB"/>
        </w:rPr>
        <w:t xml:space="preserve">for the Committee, and one in February </w:t>
      </w:r>
      <w:r w:rsidRPr="00F20219">
        <w:rPr>
          <w:sz w:val="20"/>
          <w:lang w:val="en-GB"/>
        </w:rPr>
        <w:t xml:space="preserve">2007, </w:t>
      </w:r>
      <w:r w:rsidR="00656F0F" w:rsidRPr="00F20219">
        <w:rPr>
          <w:sz w:val="20"/>
          <w:lang w:val="en-GB"/>
        </w:rPr>
        <w:t>for the</w:t>
      </w:r>
      <w:r w:rsidRPr="00F20219">
        <w:rPr>
          <w:sz w:val="20"/>
          <w:lang w:val="en-GB"/>
        </w:rPr>
        <w:t xml:space="preserve"> </w:t>
      </w:r>
      <w:r w:rsidR="00C90C95" w:rsidRPr="00F20219">
        <w:rPr>
          <w:sz w:val="20"/>
          <w:lang w:val="en-GB"/>
        </w:rPr>
        <w:t xml:space="preserve">National Council for Children’s </w:t>
      </w:r>
    </w:p>
    <w:p w:rsidR="00434971" w:rsidRPr="00F20219" w:rsidRDefault="004070F3" w:rsidP="00132F43">
      <w:pPr>
        <w:spacing w:after="240"/>
        <w:ind w:left="1080" w:right="1119"/>
        <w:jc w:val="both"/>
        <w:rPr>
          <w:sz w:val="20"/>
          <w:lang w:val="en-GB"/>
        </w:rPr>
      </w:pPr>
      <w:r>
        <w:rPr>
          <w:sz w:val="20"/>
          <w:lang w:val="en-GB"/>
        </w:rPr>
        <w:br w:type="page"/>
      </w:r>
      <w:r w:rsidR="00C90C95" w:rsidRPr="00F20219">
        <w:rPr>
          <w:sz w:val="20"/>
          <w:lang w:val="en-GB"/>
        </w:rPr>
        <w:t>and Adolescents’ Rights</w:t>
      </w:r>
      <w:r w:rsidR="00434971" w:rsidRPr="00F20219">
        <w:rPr>
          <w:sz w:val="20"/>
          <w:lang w:val="en-GB"/>
        </w:rPr>
        <w:t xml:space="preserve">. </w:t>
      </w:r>
      <w:r w:rsidR="00656F0F" w:rsidRPr="00F20219">
        <w:rPr>
          <w:sz w:val="20"/>
          <w:lang w:val="en-GB"/>
        </w:rPr>
        <w:t xml:space="preserve">As both reports dealt </w:t>
      </w:r>
      <w:r w:rsidR="008313FC" w:rsidRPr="00F20219">
        <w:rPr>
          <w:sz w:val="20"/>
          <w:lang w:val="en-GB"/>
        </w:rPr>
        <w:t>with</w:t>
      </w:r>
      <w:r w:rsidR="00387248" w:rsidRPr="00F20219">
        <w:rPr>
          <w:sz w:val="20"/>
          <w:lang w:val="en-GB"/>
        </w:rPr>
        <w:t xml:space="preserve"> virtually</w:t>
      </w:r>
      <w:r w:rsidR="00656F0F" w:rsidRPr="00F20219">
        <w:rPr>
          <w:sz w:val="20"/>
          <w:lang w:val="en-GB"/>
        </w:rPr>
        <w:t xml:space="preserve"> the same </w:t>
      </w:r>
      <w:r w:rsidR="00387248" w:rsidRPr="00F20219">
        <w:rPr>
          <w:sz w:val="20"/>
          <w:lang w:val="en-GB"/>
        </w:rPr>
        <w:t>area</w:t>
      </w:r>
      <w:r w:rsidR="00656F0F" w:rsidRPr="00F20219">
        <w:rPr>
          <w:sz w:val="20"/>
          <w:lang w:val="en-GB"/>
        </w:rPr>
        <w:t xml:space="preserve">, it would be useful to know who had prepared the report submitted to the </w:t>
      </w:r>
      <w:r w:rsidR="008313FC" w:rsidRPr="00F20219">
        <w:rPr>
          <w:sz w:val="20"/>
          <w:lang w:val="en-GB"/>
        </w:rPr>
        <w:t>Committee</w:t>
      </w:r>
      <w:r w:rsidR="00656F0F" w:rsidRPr="00F20219">
        <w:rPr>
          <w:sz w:val="20"/>
          <w:lang w:val="en-GB"/>
        </w:rPr>
        <w:t xml:space="preserve"> and whether it would have been more efficient to have drafted just one report for all </w:t>
      </w:r>
      <w:r w:rsidR="00387248" w:rsidRPr="00F20219">
        <w:rPr>
          <w:sz w:val="20"/>
          <w:lang w:val="en-GB"/>
        </w:rPr>
        <w:t xml:space="preserve">the relevant areas </w:t>
      </w:r>
      <w:r w:rsidR="00656F0F" w:rsidRPr="00F20219">
        <w:rPr>
          <w:sz w:val="20"/>
          <w:lang w:val="en-GB"/>
        </w:rPr>
        <w:t>(sectoral, national, municipal etc.)</w:t>
      </w:r>
      <w:r w:rsidR="00434971"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31.</w:t>
      </w:r>
      <w:r w:rsidRPr="00F20219">
        <w:rPr>
          <w:sz w:val="20"/>
          <w:lang w:val="en-GB"/>
        </w:rPr>
        <w:tab/>
      </w:r>
      <w:r w:rsidR="005F12FB" w:rsidRPr="00132F43">
        <w:rPr>
          <w:b/>
          <w:bCs/>
          <w:sz w:val="20"/>
          <w:lang w:val="en-GB"/>
        </w:rPr>
        <w:t xml:space="preserve">Mr. </w:t>
      </w:r>
      <w:r w:rsidR="00132F43" w:rsidRPr="00132F43">
        <w:rPr>
          <w:b/>
          <w:bCs/>
          <w:sz w:val="20"/>
          <w:lang w:val="en-GB"/>
        </w:rPr>
        <w:t>Parfitt</w:t>
      </w:r>
      <w:r w:rsidRPr="00F20219">
        <w:rPr>
          <w:sz w:val="20"/>
          <w:lang w:val="en-GB"/>
        </w:rPr>
        <w:t xml:space="preserve"> </w:t>
      </w:r>
      <w:r w:rsidR="00656F0F" w:rsidRPr="00F20219">
        <w:rPr>
          <w:sz w:val="20"/>
          <w:lang w:val="en-GB"/>
        </w:rPr>
        <w:t>asked how the activities of the</w:t>
      </w:r>
      <w:r w:rsidR="0010462A" w:rsidRPr="00F20219">
        <w:rPr>
          <w:sz w:val="20"/>
          <w:lang w:val="en-GB"/>
        </w:rPr>
        <w:t xml:space="preserve"> </w:t>
      </w:r>
      <w:r w:rsidRPr="00F20219">
        <w:rPr>
          <w:sz w:val="20"/>
          <w:lang w:val="en-GB"/>
        </w:rPr>
        <w:t xml:space="preserve">245 </w:t>
      </w:r>
      <w:r w:rsidR="00656F0F" w:rsidRPr="00F20219">
        <w:rPr>
          <w:sz w:val="20"/>
          <w:lang w:val="en-GB"/>
        </w:rPr>
        <w:t>Children’s Ombudsman’s</w:t>
      </w:r>
      <w:r w:rsidR="0010462A" w:rsidRPr="00F20219">
        <w:rPr>
          <w:sz w:val="20"/>
          <w:lang w:val="en-GB"/>
        </w:rPr>
        <w:t xml:space="preserve"> </w:t>
      </w:r>
      <w:r w:rsidR="00656F0F" w:rsidRPr="00F20219">
        <w:rPr>
          <w:sz w:val="20"/>
          <w:lang w:val="en-GB"/>
        </w:rPr>
        <w:t xml:space="preserve">Offices were coordinated, whether the Ombudsman’s Office was accessible to all children in the </w:t>
      </w:r>
      <w:r w:rsidR="008313FC" w:rsidRPr="00F20219">
        <w:rPr>
          <w:sz w:val="20"/>
          <w:lang w:val="en-GB"/>
        </w:rPr>
        <w:t>country</w:t>
      </w:r>
      <w:r w:rsidR="00656F0F" w:rsidRPr="00F20219">
        <w:rPr>
          <w:sz w:val="20"/>
          <w:lang w:val="en-GB"/>
        </w:rPr>
        <w:t xml:space="preserve">, including those in the most remote areas, and </w:t>
      </w:r>
      <w:r w:rsidR="00387248" w:rsidRPr="00F20219">
        <w:rPr>
          <w:sz w:val="20"/>
          <w:lang w:val="en-GB"/>
        </w:rPr>
        <w:t xml:space="preserve">whether </w:t>
      </w:r>
      <w:r w:rsidR="00656F0F" w:rsidRPr="00F20219">
        <w:rPr>
          <w:sz w:val="20"/>
          <w:lang w:val="en-GB"/>
        </w:rPr>
        <w:t>it carried out activities to promote the Convention</w:t>
      </w:r>
      <w:r w:rsidRPr="00F20219">
        <w:rPr>
          <w:sz w:val="20"/>
          <w:lang w:val="en-GB"/>
        </w:rPr>
        <w:t xml:space="preserve">, </w:t>
      </w:r>
      <w:r w:rsidR="00656F0F" w:rsidRPr="00F20219">
        <w:rPr>
          <w:sz w:val="20"/>
          <w:lang w:val="en-GB"/>
        </w:rPr>
        <w:t>especially in educational establishments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32.</w:t>
      </w:r>
      <w:r w:rsidRPr="00F20219">
        <w:rPr>
          <w:sz w:val="20"/>
          <w:lang w:val="en-GB"/>
        </w:rPr>
        <w:tab/>
      </w:r>
      <w:r w:rsidR="00656F0F" w:rsidRPr="00F20219">
        <w:rPr>
          <w:sz w:val="20"/>
          <w:lang w:val="en-GB"/>
        </w:rPr>
        <w:t>He asked whether the law of</w:t>
      </w:r>
      <w:r w:rsidR="00387248" w:rsidRPr="00F20219">
        <w:rPr>
          <w:sz w:val="20"/>
          <w:lang w:val="en-GB"/>
        </w:rPr>
        <w:t xml:space="preserve"> </w:t>
      </w:r>
      <w:r w:rsidR="00656F0F" w:rsidRPr="00F20219">
        <w:rPr>
          <w:sz w:val="20"/>
          <w:lang w:val="en-GB"/>
        </w:rPr>
        <w:t xml:space="preserve">the State party included provisions on </w:t>
      </w:r>
      <w:r w:rsidR="00387248" w:rsidRPr="00F20219">
        <w:rPr>
          <w:sz w:val="20"/>
          <w:lang w:val="en-GB"/>
        </w:rPr>
        <w:t xml:space="preserve">the need to take </w:t>
      </w:r>
      <w:r w:rsidR="00656F0F" w:rsidRPr="00F20219">
        <w:rPr>
          <w:sz w:val="20"/>
          <w:lang w:val="en-GB"/>
        </w:rPr>
        <w:t>account of the best interest</w:t>
      </w:r>
      <w:r w:rsidR="004E5133" w:rsidRPr="00F20219">
        <w:rPr>
          <w:sz w:val="20"/>
          <w:lang w:val="en-GB"/>
        </w:rPr>
        <w:t>s</w:t>
      </w:r>
      <w:r w:rsidR="00656F0F" w:rsidRPr="00F20219">
        <w:rPr>
          <w:sz w:val="20"/>
          <w:lang w:val="en-GB"/>
        </w:rPr>
        <w:t xml:space="preserve"> of the child, especially </w:t>
      </w:r>
      <w:r w:rsidR="00387248" w:rsidRPr="00F20219">
        <w:rPr>
          <w:sz w:val="20"/>
          <w:lang w:val="en-GB"/>
        </w:rPr>
        <w:t xml:space="preserve">where </w:t>
      </w:r>
      <w:r w:rsidR="00656F0F" w:rsidRPr="00F20219">
        <w:rPr>
          <w:sz w:val="20"/>
          <w:lang w:val="en-GB"/>
        </w:rPr>
        <w:t>the courts</w:t>
      </w:r>
      <w:r w:rsidR="00387248" w:rsidRPr="00F20219">
        <w:rPr>
          <w:sz w:val="20"/>
          <w:lang w:val="en-GB"/>
        </w:rPr>
        <w:t xml:space="preserve"> were concerned</w:t>
      </w:r>
      <w:r w:rsidR="00656F0F" w:rsidRPr="00F20219">
        <w:rPr>
          <w:sz w:val="20"/>
          <w:lang w:val="en-GB"/>
        </w:rPr>
        <w:t xml:space="preserve">, </w:t>
      </w:r>
      <w:r w:rsidR="007D15C6" w:rsidRPr="00F20219">
        <w:rPr>
          <w:sz w:val="20"/>
          <w:lang w:val="en-GB"/>
        </w:rPr>
        <w:t xml:space="preserve">and </w:t>
      </w:r>
      <w:r w:rsidR="00656F0F" w:rsidRPr="00F20219">
        <w:rPr>
          <w:sz w:val="20"/>
          <w:lang w:val="en-GB"/>
        </w:rPr>
        <w:t>enquired about the role of the</w:t>
      </w:r>
      <w:r w:rsidR="0010462A" w:rsidRPr="00F20219">
        <w:rPr>
          <w:sz w:val="20"/>
          <w:lang w:val="en-GB"/>
        </w:rPr>
        <w:t xml:space="preserve"> </w:t>
      </w:r>
      <w:r w:rsidR="00656F0F" w:rsidRPr="00F20219">
        <w:rPr>
          <w:sz w:val="20"/>
          <w:lang w:val="en-GB"/>
        </w:rPr>
        <w:t xml:space="preserve">National Council for Children’s and Adolescents’ Rights in that regard and whether that Council provided information to Parliament with a view to formulating legislative programmes. </w:t>
      </w:r>
      <w:r w:rsidR="008313FC" w:rsidRPr="00F20219">
        <w:rPr>
          <w:sz w:val="20"/>
          <w:lang w:val="en-GB"/>
        </w:rPr>
        <w:t>It would also be interesting to know whether the Social Cabinet, which comprised representatives from several Ministries, had regard to the best interest</w:t>
      </w:r>
      <w:r w:rsidR="00B1444A" w:rsidRPr="00F20219">
        <w:rPr>
          <w:sz w:val="20"/>
          <w:lang w:val="en-GB"/>
        </w:rPr>
        <w:t>s</w:t>
      </w:r>
      <w:r w:rsidR="008313FC" w:rsidRPr="00F20219">
        <w:rPr>
          <w:sz w:val="20"/>
          <w:lang w:val="en-GB"/>
        </w:rPr>
        <w:t xml:space="preserve"> of the child </w:t>
      </w:r>
      <w:r w:rsidR="005964F1" w:rsidRPr="00F20219">
        <w:rPr>
          <w:sz w:val="20"/>
          <w:lang w:val="en-GB"/>
        </w:rPr>
        <w:t>when</w:t>
      </w:r>
      <w:r w:rsidR="008313FC" w:rsidRPr="00F20219">
        <w:rPr>
          <w:sz w:val="20"/>
          <w:lang w:val="en-GB"/>
        </w:rPr>
        <w:t xml:space="preserve"> </w:t>
      </w:r>
      <w:r w:rsidR="005964F1" w:rsidRPr="00F20219">
        <w:rPr>
          <w:sz w:val="20"/>
          <w:lang w:val="en-GB"/>
        </w:rPr>
        <w:t>formulating</w:t>
      </w:r>
      <w:r w:rsidR="00157B30" w:rsidRPr="00F20219">
        <w:rPr>
          <w:sz w:val="20"/>
          <w:lang w:val="en-GB"/>
        </w:rPr>
        <w:t xml:space="preserve"> </w:t>
      </w:r>
      <w:r w:rsidR="008313FC" w:rsidRPr="00F20219">
        <w:rPr>
          <w:sz w:val="20"/>
          <w:lang w:val="en-GB"/>
        </w:rPr>
        <w:t>programmes and the federal budget, and whether there was a mechanism to ensure that the courts, legislative bodies and administrative authorities gave consideration to what children had to say when taking decisions wh</w:t>
      </w:r>
      <w:r w:rsidR="0083532E" w:rsidRPr="00F20219">
        <w:rPr>
          <w:sz w:val="20"/>
          <w:lang w:val="en-GB"/>
        </w:rPr>
        <w:t>ich affected them</w:t>
      </w:r>
      <w:r w:rsidR="008313FC"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33.</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Smith</w:t>
      </w:r>
      <w:r w:rsidRPr="00F20219">
        <w:rPr>
          <w:sz w:val="20"/>
          <w:lang w:val="en-GB"/>
        </w:rPr>
        <w:t xml:space="preserve"> </w:t>
      </w:r>
      <w:r w:rsidR="00656F0F" w:rsidRPr="00F20219">
        <w:rPr>
          <w:sz w:val="20"/>
          <w:lang w:val="en-GB"/>
        </w:rPr>
        <w:t xml:space="preserve">observed that the report of the State </w:t>
      </w:r>
      <w:r w:rsidR="008313FC" w:rsidRPr="00F20219">
        <w:rPr>
          <w:sz w:val="20"/>
          <w:lang w:val="en-GB"/>
        </w:rPr>
        <w:t>party</w:t>
      </w:r>
      <w:r w:rsidR="00656F0F" w:rsidRPr="00F20219">
        <w:rPr>
          <w:sz w:val="20"/>
          <w:lang w:val="en-GB"/>
        </w:rPr>
        <w:t xml:space="preserve"> did not supply any information either on the implementation of the child protection laws that had been adopted or </w:t>
      </w:r>
      <w:r w:rsidR="00387248" w:rsidRPr="00F20219">
        <w:rPr>
          <w:sz w:val="20"/>
          <w:lang w:val="en-GB"/>
        </w:rPr>
        <w:t xml:space="preserve">about </w:t>
      </w:r>
      <w:r w:rsidR="00656F0F" w:rsidRPr="00F20219">
        <w:rPr>
          <w:sz w:val="20"/>
          <w:lang w:val="en-GB"/>
        </w:rPr>
        <w:t>the reality on the ground. She asked what measures the Venezuelan authorities intended to take to remedy the situation of migrants who were still unable to register the birth of their children because they did not have the necessary papers</w:t>
      </w:r>
      <w:r w:rsidR="0010462A" w:rsidRPr="00F20219">
        <w:rPr>
          <w:sz w:val="20"/>
          <w:lang w:val="en-GB"/>
        </w:rPr>
        <w: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34.</w:t>
      </w:r>
      <w:r w:rsidRPr="00F20219">
        <w:rPr>
          <w:sz w:val="20"/>
          <w:lang w:val="en-GB"/>
        </w:rPr>
        <w:tab/>
      </w:r>
      <w:r w:rsidR="00656F0F" w:rsidRPr="00F20219">
        <w:rPr>
          <w:sz w:val="20"/>
          <w:lang w:val="en-GB"/>
        </w:rPr>
        <w:t>The delegation might indicate whether the State party supported the production of high-quality children’s television programmes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35.</w:t>
      </w:r>
      <w:r w:rsidRPr="00F20219">
        <w:rPr>
          <w:sz w:val="20"/>
          <w:lang w:val="en-GB"/>
        </w:rPr>
        <w:tab/>
      </w:r>
      <w:r w:rsidR="00656F0F" w:rsidRPr="00F20219">
        <w:rPr>
          <w:sz w:val="20"/>
          <w:lang w:val="en-GB"/>
        </w:rPr>
        <w:t>The Committee further enquired whether there were libraries accessible to children nationwide, whether children were free to follow or not to follow the religious education provided in school, whether children and adolescents had access to information</w:t>
      </w:r>
      <w:r w:rsidR="0010462A" w:rsidRPr="00F20219">
        <w:rPr>
          <w:sz w:val="20"/>
          <w:lang w:val="en-GB"/>
        </w:rPr>
        <w:t xml:space="preserve"> </w:t>
      </w:r>
      <w:r w:rsidR="00656F0F" w:rsidRPr="00F20219">
        <w:rPr>
          <w:sz w:val="20"/>
          <w:lang w:val="en-GB"/>
        </w:rPr>
        <w:t>on reproductive health without having to be accompanied by a parent, and whether children were encouraged to establish associations, for example children’s rights associations</w:t>
      </w:r>
      <w:r w:rsidR="0010462A"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36.</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Vuckovic-Sahovic</w:t>
      </w:r>
      <w:r w:rsidRPr="00F20219">
        <w:rPr>
          <w:sz w:val="20"/>
          <w:lang w:val="en-GB"/>
        </w:rPr>
        <w:t xml:space="preserve"> </w:t>
      </w:r>
      <w:r w:rsidR="00656F0F" w:rsidRPr="00F20219">
        <w:rPr>
          <w:sz w:val="20"/>
          <w:lang w:val="en-GB"/>
        </w:rPr>
        <w:t xml:space="preserve">asked whether the State party had asked NGOs to prepare the periodic report, whether the term “social organizations” used by the delegation was the official designation for NGOs in </w:t>
      </w:r>
      <w:smartTag w:uri="urn:schemas-microsoft-com:office:smarttags" w:element="place">
        <w:smartTag w:uri="urn:schemas-microsoft-com:office:smarttags" w:element="country-region">
          <w:r w:rsidR="00656F0F" w:rsidRPr="00F20219">
            <w:rPr>
              <w:sz w:val="20"/>
              <w:lang w:val="en-GB"/>
            </w:rPr>
            <w:t>Venezuela</w:t>
          </w:r>
        </w:smartTag>
      </w:smartTag>
      <w:r w:rsidR="00656F0F" w:rsidRPr="00F20219">
        <w:rPr>
          <w:sz w:val="20"/>
          <w:lang w:val="en-GB"/>
        </w:rPr>
        <w:t>, how those organizations were registered and how they operated</w:t>
      </w:r>
      <w:r w:rsidRPr="00F20219">
        <w:rPr>
          <w:sz w:val="20"/>
          <w:lang w:val="en-GB"/>
        </w:rPr>
        <w:t xml:space="preserve">. </w:t>
      </w:r>
      <w:r w:rsidR="00656F0F" w:rsidRPr="00F20219">
        <w:rPr>
          <w:sz w:val="20"/>
          <w:lang w:val="en-GB"/>
        </w:rPr>
        <w:t xml:space="preserve">It </w:t>
      </w:r>
      <w:r w:rsidR="008313FC" w:rsidRPr="00F20219">
        <w:rPr>
          <w:sz w:val="20"/>
          <w:lang w:val="en-GB"/>
        </w:rPr>
        <w:t>would</w:t>
      </w:r>
      <w:r w:rsidR="00656F0F" w:rsidRPr="00F20219">
        <w:rPr>
          <w:sz w:val="20"/>
          <w:lang w:val="en-GB"/>
        </w:rPr>
        <w:t xml:space="preserve"> also be useful to indicate the consequences of the review of LOPNA for the activities carried on by civil society and NGOs, and whether the State </w:t>
      </w:r>
      <w:r w:rsidR="00387248" w:rsidRPr="00F20219">
        <w:rPr>
          <w:sz w:val="20"/>
          <w:lang w:val="en-GB"/>
        </w:rPr>
        <w:t xml:space="preserve">subsidized </w:t>
      </w:r>
      <w:r w:rsidR="00656F0F" w:rsidRPr="00F20219">
        <w:rPr>
          <w:sz w:val="20"/>
          <w:lang w:val="en-GB"/>
        </w:rPr>
        <w:t>the activities of NGOs and associations supplying services to children who were, for example, deprived of parental protection or had disabilities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37.</w:t>
      </w:r>
      <w:r w:rsidRPr="00F20219">
        <w:rPr>
          <w:sz w:val="20"/>
          <w:lang w:val="en-GB"/>
        </w:rPr>
        <w:tab/>
        <w:t>I</w:t>
      </w:r>
      <w:r w:rsidR="00656F0F" w:rsidRPr="00F20219">
        <w:rPr>
          <w:sz w:val="20"/>
          <w:lang w:val="en-GB"/>
        </w:rPr>
        <w:t xml:space="preserve">t would be interesting to know whether the striking marginalization of indigenous children and children of African descent was </w:t>
      </w:r>
      <w:r w:rsidR="00387248" w:rsidRPr="00F20219">
        <w:rPr>
          <w:sz w:val="20"/>
          <w:lang w:val="en-GB"/>
        </w:rPr>
        <w:t xml:space="preserve">attributable </w:t>
      </w:r>
      <w:r w:rsidR="00656F0F" w:rsidRPr="00F20219">
        <w:rPr>
          <w:sz w:val="20"/>
          <w:lang w:val="en-GB"/>
        </w:rPr>
        <w:t xml:space="preserve">principally to poverty or to a negative </w:t>
      </w:r>
      <w:r w:rsidR="008313FC" w:rsidRPr="00F20219">
        <w:rPr>
          <w:sz w:val="20"/>
          <w:lang w:val="en-GB"/>
        </w:rPr>
        <w:t>attitude</w:t>
      </w:r>
      <w:r w:rsidR="00656F0F" w:rsidRPr="00F20219">
        <w:rPr>
          <w:sz w:val="20"/>
          <w:lang w:val="en-GB"/>
        </w:rPr>
        <w:t xml:space="preserve"> towards them and discrimination</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38.</w:t>
      </w:r>
      <w:r w:rsidRPr="00F20219">
        <w:rPr>
          <w:sz w:val="20"/>
          <w:lang w:val="en-GB"/>
        </w:rPr>
        <w:tab/>
      </w:r>
      <w:r w:rsidR="00656F0F" w:rsidRPr="00F20219">
        <w:rPr>
          <w:sz w:val="20"/>
          <w:lang w:val="en-GB"/>
        </w:rPr>
        <w:t>It was reported that some children had died as a result of police violence and it would therefore be useful to know what measures the Venezuelan authorities intended to take to rectify that situation</w:t>
      </w:r>
      <w:r w:rsidRPr="00F20219">
        <w:rPr>
          <w:sz w:val="20"/>
          <w:lang w:val="en-GB"/>
        </w:rPr>
        <w:t>.</w:t>
      </w:r>
    </w:p>
    <w:p w:rsidR="00434971" w:rsidRPr="00F20219" w:rsidRDefault="004070F3" w:rsidP="00132F43">
      <w:pPr>
        <w:spacing w:after="240"/>
        <w:ind w:left="1080" w:right="1119"/>
        <w:jc w:val="both"/>
        <w:rPr>
          <w:sz w:val="20"/>
          <w:lang w:val="en-GB"/>
        </w:rPr>
      </w:pPr>
      <w:r>
        <w:rPr>
          <w:sz w:val="20"/>
          <w:lang w:val="en-GB"/>
        </w:rPr>
        <w:br w:type="page"/>
      </w:r>
      <w:r w:rsidR="00434971" w:rsidRPr="00F20219">
        <w:rPr>
          <w:sz w:val="20"/>
          <w:lang w:val="en-GB"/>
        </w:rPr>
        <w:t>39.</w:t>
      </w:r>
      <w:r w:rsidR="00434971" w:rsidRPr="00F20219">
        <w:rPr>
          <w:sz w:val="20"/>
          <w:lang w:val="en-GB"/>
        </w:rPr>
        <w:tab/>
      </w:r>
      <w:r w:rsidR="005F12FB" w:rsidRPr="00132F43">
        <w:rPr>
          <w:b/>
          <w:bCs/>
          <w:sz w:val="20"/>
          <w:lang w:val="en-GB"/>
        </w:rPr>
        <w:t xml:space="preserve">Mr. </w:t>
      </w:r>
      <w:r w:rsidR="00132F43" w:rsidRPr="00132F43">
        <w:rPr>
          <w:b/>
          <w:bCs/>
          <w:sz w:val="20"/>
          <w:lang w:val="en-GB"/>
        </w:rPr>
        <w:t>Kotrane</w:t>
      </w:r>
      <w:r w:rsidR="00434971" w:rsidRPr="00F20219">
        <w:rPr>
          <w:sz w:val="20"/>
          <w:lang w:val="en-GB"/>
        </w:rPr>
        <w:t xml:space="preserve"> </w:t>
      </w:r>
      <w:r w:rsidR="00656F0F" w:rsidRPr="00F20219">
        <w:rPr>
          <w:sz w:val="20"/>
          <w:lang w:val="en-GB"/>
        </w:rPr>
        <w:t>asked whether the State party intended to accede to the Convention on the Protection of the Rights of All Migrant Workers and Members of Their Families</w:t>
      </w:r>
      <w:r w:rsidR="00434971" w:rsidRPr="00F20219">
        <w:rPr>
          <w:sz w:val="20"/>
          <w:lang w:val="en-GB"/>
        </w:rPr>
        <w:t xml:space="preserve"> </w:t>
      </w:r>
      <w:r w:rsidR="00656F0F" w:rsidRPr="00F20219">
        <w:rPr>
          <w:sz w:val="20"/>
          <w:lang w:val="en-GB"/>
        </w:rPr>
        <w:t>and the</w:t>
      </w:r>
      <w:r w:rsidR="0010462A" w:rsidRPr="00F20219">
        <w:rPr>
          <w:sz w:val="20"/>
          <w:lang w:val="en-GB"/>
        </w:rPr>
        <w:t xml:space="preserve"> </w:t>
      </w:r>
      <w:r w:rsidR="00656F0F" w:rsidRPr="00F20219">
        <w:rPr>
          <w:sz w:val="20"/>
          <w:lang w:val="en-GB"/>
        </w:rPr>
        <w:t>Convention on the Rights of Persons with Disabilities</w:t>
      </w:r>
      <w:r w:rsidR="00434971"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40.</w:t>
      </w:r>
      <w:r w:rsidRPr="00F20219">
        <w:rPr>
          <w:sz w:val="20"/>
          <w:lang w:val="en-GB"/>
        </w:rPr>
        <w:tab/>
      </w:r>
      <w:r w:rsidR="00656F0F" w:rsidRPr="00F20219">
        <w:rPr>
          <w:sz w:val="20"/>
          <w:lang w:val="en-GB"/>
        </w:rPr>
        <w:t xml:space="preserve">He welcomed the work done by the National Human Rights Institute, which complied with the Paris Principles as it </w:t>
      </w:r>
      <w:r w:rsidR="008313FC" w:rsidRPr="00F20219">
        <w:rPr>
          <w:sz w:val="20"/>
          <w:lang w:val="en-GB"/>
        </w:rPr>
        <w:t>had</w:t>
      </w:r>
      <w:r w:rsidR="00656F0F" w:rsidRPr="00F20219">
        <w:rPr>
          <w:sz w:val="20"/>
          <w:lang w:val="en-GB"/>
        </w:rPr>
        <w:t xml:space="preserve"> been given an “A” rating, but enquired whether children were able to lodge a </w:t>
      </w:r>
      <w:r w:rsidR="008313FC" w:rsidRPr="00F20219">
        <w:rPr>
          <w:sz w:val="20"/>
          <w:lang w:val="en-GB"/>
        </w:rPr>
        <w:t>complaint</w:t>
      </w:r>
      <w:r w:rsidR="00656F0F" w:rsidRPr="00F20219">
        <w:rPr>
          <w:sz w:val="20"/>
          <w:lang w:val="en-GB"/>
        </w:rPr>
        <w:t xml:space="preserve"> with the Institute in person and whether an emergency telephone helpline had been set up for them</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41.</w:t>
      </w:r>
      <w:r w:rsidRPr="00F20219">
        <w:rPr>
          <w:sz w:val="20"/>
          <w:lang w:val="en-GB"/>
        </w:rPr>
        <w:tab/>
      </w:r>
      <w:r w:rsidR="005F12FB" w:rsidRPr="00132F43">
        <w:rPr>
          <w:b/>
          <w:bCs/>
          <w:sz w:val="20"/>
          <w:lang w:val="en-GB"/>
        </w:rPr>
        <w:t xml:space="preserve">Mr. </w:t>
      </w:r>
      <w:r w:rsidR="00132F43" w:rsidRPr="00132F43">
        <w:rPr>
          <w:b/>
          <w:bCs/>
          <w:sz w:val="20"/>
          <w:lang w:val="en-GB"/>
        </w:rPr>
        <w:t>Siddiqui</w:t>
      </w:r>
      <w:r w:rsidRPr="00F20219">
        <w:rPr>
          <w:sz w:val="20"/>
          <w:lang w:val="en-GB"/>
        </w:rPr>
        <w:t xml:space="preserve"> </w:t>
      </w:r>
      <w:r w:rsidR="00656F0F" w:rsidRPr="00F20219">
        <w:rPr>
          <w:sz w:val="20"/>
          <w:lang w:val="en-GB"/>
        </w:rPr>
        <w:t xml:space="preserve">stated that the collection of statistics left a lot to be desired and asked whether the National Institute had been asked to play a role in improving the system. The fact that </w:t>
      </w:r>
      <w:r w:rsidR="00387248" w:rsidRPr="00F20219">
        <w:rPr>
          <w:sz w:val="20"/>
          <w:lang w:val="en-GB"/>
        </w:rPr>
        <w:t xml:space="preserve">data </w:t>
      </w:r>
      <w:r w:rsidR="00656F0F" w:rsidRPr="00F20219">
        <w:rPr>
          <w:sz w:val="20"/>
          <w:lang w:val="en-GB"/>
        </w:rPr>
        <w:t>were not disaggregated was very prejudicial</w:t>
      </w:r>
      <w:r w:rsidRPr="00F20219">
        <w:rPr>
          <w:sz w:val="20"/>
          <w:lang w:val="en-GB"/>
        </w:rPr>
        <w:t xml:space="preserve">, </w:t>
      </w:r>
      <w:r w:rsidR="007034E1" w:rsidRPr="00F20219">
        <w:rPr>
          <w:sz w:val="20"/>
          <w:lang w:val="en-GB"/>
        </w:rPr>
        <w:t>especially with regard</w:t>
      </w:r>
      <w:r w:rsidR="00656F0F" w:rsidRPr="00F20219">
        <w:rPr>
          <w:sz w:val="20"/>
          <w:lang w:val="en-GB"/>
        </w:rPr>
        <w:t xml:space="preserve"> </w:t>
      </w:r>
      <w:r w:rsidR="007034E1" w:rsidRPr="00F20219">
        <w:rPr>
          <w:sz w:val="20"/>
          <w:lang w:val="en-GB"/>
        </w:rPr>
        <w:t xml:space="preserve">to </w:t>
      </w:r>
      <w:r w:rsidR="00656F0F" w:rsidRPr="00F20219">
        <w:rPr>
          <w:sz w:val="20"/>
          <w:lang w:val="en-GB"/>
        </w:rPr>
        <w:t xml:space="preserve">budget </w:t>
      </w:r>
      <w:r w:rsidR="00387248" w:rsidRPr="00F20219">
        <w:rPr>
          <w:sz w:val="20"/>
          <w:lang w:val="en-GB"/>
        </w:rPr>
        <w:t>data:</w:t>
      </w:r>
      <w:r w:rsidR="00334114" w:rsidRPr="00F20219">
        <w:rPr>
          <w:sz w:val="20"/>
          <w:lang w:val="en-GB"/>
        </w:rPr>
        <w:t xml:space="preserve"> </w:t>
      </w:r>
      <w:r w:rsidR="00656F0F" w:rsidRPr="00F20219">
        <w:rPr>
          <w:sz w:val="20"/>
          <w:lang w:val="en-GB"/>
        </w:rPr>
        <w:t>as a result it was impossible to identify the sectoral distribution of allocations and the proportions allocated to the central, regional and local levels respectively</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42.</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Aidoo</w:t>
      </w:r>
      <w:r w:rsidRPr="00F20219">
        <w:rPr>
          <w:sz w:val="20"/>
          <w:lang w:val="en-GB"/>
        </w:rPr>
        <w:t xml:space="preserve"> </w:t>
      </w:r>
      <w:r w:rsidR="00656F0F" w:rsidRPr="00F20219">
        <w:rPr>
          <w:sz w:val="20"/>
          <w:lang w:val="en-GB"/>
        </w:rPr>
        <w:t>asked for further information on the way in which the authorities involved NGOs in assessing progress made in the implementation of the Convention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43.</w:t>
      </w:r>
      <w:r w:rsidRPr="00F20219">
        <w:rPr>
          <w:sz w:val="20"/>
          <w:lang w:val="en-GB"/>
        </w:rPr>
        <w:tab/>
      </w:r>
      <w:r w:rsidR="005F12FB" w:rsidRPr="00132F43">
        <w:rPr>
          <w:b/>
          <w:bCs/>
          <w:sz w:val="20"/>
          <w:lang w:val="en-GB"/>
        </w:rPr>
        <w:t xml:space="preserve">Mr. </w:t>
      </w:r>
      <w:r w:rsidR="00132F43" w:rsidRPr="00132F43">
        <w:rPr>
          <w:b/>
          <w:bCs/>
          <w:sz w:val="20"/>
          <w:lang w:val="en-GB"/>
        </w:rPr>
        <w:t>Filali</w:t>
      </w:r>
      <w:r w:rsidRPr="00F20219">
        <w:rPr>
          <w:sz w:val="20"/>
          <w:lang w:val="en-GB"/>
        </w:rPr>
        <w:t xml:space="preserve"> </w:t>
      </w:r>
      <w:r w:rsidR="00656F0F" w:rsidRPr="00F20219">
        <w:rPr>
          <w:sz w:val="20"/>
          <w:lang w:val="en-GB"/>
        </w:rPr>
        <w:t>asked whether</w:t>
      </w:r>
      <w:r w:rsidRPr="00F20219">
        <w:rPr>
          <w:sz w:val="20"/>
          <w:lang w:val="en-GB"/>
        </w:rPr>
        <w:t xml:space="preserve"> </w:t>
      </w:r>
      <w:r w:rsidR="00C90C95" w:rsidRPr="00F20219">
        <w:rPr>
          <w:sz w:val="20"/>
          <w:lang w:val="en-GB"/>
        </w:rPr>
        <w:t>LOPNA</w:t>
      </w:r>
      <w:r w:rsidRPr="00F20219">
        <w:rPr>
          <w:sz w:val="20"/>
          <w:lang w:val="en-GB"/>
        </w:rPr>
        <w:t xml:space="preserve"> </w:t>
      </w:r>
      <w:r w:rsidR="00656F0F" w:rsidRPr="00F20219">
        <w:rPr>
          <w:sz w:val="20"/>
          <w:lang w:val="en-GB"/>
        </w:rPr>
        <w:t>had been revised following an assessment of the text. It would be useful to have details on the</w:t>
      </w:r>
      <w:r w:rsidR="0010462A" w:rsidRPr="00F20219">
        <w:rPr>
          <w:sz w:val="20"/>
          <w:lang w:val="en-GB"/>
        </w:rPr>
        <w:t xml:space="preserve"> </w:t>
      </w:r>
      <w:r w:rsidR="00656F0F" w:rsidRPr="00F20219">
        <w:rPr>
          <w:sz w:val="20"/>
          <w:lang w:val="en-GB"/>
        </w:rPr>
        <w:t xml:space="preserve">principle of progressivity in the exercise of rights by children and adolescents </w:t>
      </w:r>
      <w:r w:rsidR="00387248" w:rsidRPr="00F20219">
        <w:rPr>
          <w:sz w:val="20"/>
          <w:lang w:val="en-GB"/>
        </w:rPr>
        <w:t xml:space="preserve">as </w:t>
      </w:r>
      <w:r w:rsidR="00C021C0" w:rsidRPr="00F20219">
        <w:rPr>
          <w:sz w:val="20"/>
          <w:lang w:val="en-GB"/>
        </w:rPr>
        <w:t>described</w:t>
      </w:r>
      <w:r w:rsidR="00656F0F" w:rsidRPr="00F20219">
        <w:rPr>
          <w:sz w:val="20"/>
          <w:lang w:val="en-GB"/>
        </w:rPr>
        <w:t xml:space="preserve"> in the 1999 </w:t>
      </w:r>
      <w:r w:rsidRPr="00F20219">
        <w:rPr>
          <w:sz w:val="20"/>
          <w:lang w:val="en-GB"/>
        </w:rPr>
        <w:t>Constitution</w:t>
      </w:r>
      <w:r w:rsidR="00656F0F" w:rsidRPr="00F20219">
        <w:rPr>
          <w:sz w:val="20"/>
          <w:lang w:val="en-GB"/>
        </w:rPr>
        <w:t>, which also recognized</w:t>
      </w:r>
      <w:r w:rsidR="0010462A" w:rsidRPr="00F20219">
        <w:rPr>
          <w:sz w:val="20"/>
          <w:lang w:val="en-GB"/>
        </w:rPr>
        <w:t xml:space="preserve"> </w:t>
      </w:r>
      <w:r w:rsidR="00656F0F" w:rsidRPr="00F20219">
        <w:rPr>
          <w:sz w:val="20"/>
          <w:lang w:val="en-GB"/>
        </w:rPr>
        <w:t>children and adolescents as holders of rights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44.</w:t>
      </w:r>
      <w:r w:rsidRPr="00F20219">
        <w:rPr>
          <w:sz w:val="20"/>
          <w:lang w:val="en-GB"/>
        </w:rPr>
        <w:tab/>
      </w:r>
      <w:r w:rsidR="00656F0F" w:rsidRPr="00F20219">
        <w:rPr>
          <w:sz w:val="20"/>
          <w:lang w:val="en-GB"/>
        </w:rPr>
        <w:t xml:space="preserve">It would be useful if the delegation might comment </w:t>
      </w:r>
      <w:r w:rsidR="00387248" w:rsidRPr="00F20219">
        <w:rPr>
          <w:sz w:val="20"/>
          <w:lang w:val="en-GB"/>
        </w:rPr>
        <w:t xml:space="preserve">both </w:t>
      </w:r>
      <w:r w:rsidR="00656F0F" w:rsidRPr="00F20219">
        <w:rPr>
          <w:sz w:val="20"/>
          <w:lang w:val="en-GB"/>
        </w:rPr>
        <w:t>on reports that minors had been killed by police officers during rioting and on the very high rate of suicide among young people</w:t>
      </w:r>
      <w:r w:rsidRPr="00F20219">
        <w:rPr>
          <w:sz w:val="20"/>
          <w:lang w:val="en-GB"/>
        </w:rPr>
        <w:t>.</w:t>
      </w:r>
    </w:p>
    <w:p w:rsidR="00434971" w:rsidRPr="00F20219" w:rsidRDefault="00434971" w:rsidP="00132F43">
      <w:pPr>
        <w:keepNext/>
        <w:keepLines/>
        <w:spacing w:after="240"/>
        <w:ind w:left="1080" w:right="1119"/>
        <w:jc w:val="both"/>
        <w:rPr>
          <w:sz w:val="20"/>
          <w:lang w:val="en-GB"/>
        </w:rPr>
      </w:pPr>
      <w:r w:rsidRPr="00F20219">
        <w:rPr>
          <w:sz w:val="20"/>
          <w:lang w:val="en-GB"/>
        </w:rPr>
        <w:t>45.</w:t>
      </w:r>
      <w:r w:rsidRPr="00F20219">
        <w:rPr>
          <w:sz w:val="20"/>
          <w:lang w:val="en-GB"/>
        </w:rPr>
        <w:tab/>
      </w:r>
      <w:r w:rsidR="005F12FB" w:rsidRPr="00132F43">
        <w:rPr>
          <w:b/>
          <w:bCs/>
          <w:sz w:val="20"/>
          <w:lang w:val="en-GB"/>
        </w:rPr>
        <w:t xml:space="preserve">Mr. </w:t>
      </w:r>
      <w:r w:rsidR="00132F43" w:rsidRPr="00132F43">
        <w:rPr>
          <w:b/>
          <w:bCs/>
          <w:sz w:val="20"/>
          <w:lang w:val="en-GB"/>
        </w:rPr>
        <w:t>Citarella</w:t>
      </w:r>
      <w:r w:rsidRPr="00F20219">
        <w:rPr>
          <w:sz w:val="20"/>
          <w:lang w:val="en-GB"/>
        </w:rPr>
        <w:t xml:space="preserve"> </w:t>
      </w:r>
      <w:r w:rsidR="00656F0F" w:rsidRPr="00F20219">
        <w:rPr>
          <w:sz w:val="20"/>
          <w:lang w:val="en-GB"/>
        </w:rPr>
        <w:t>asked whether the</w:t>
      </w:r>
      <w:r w:rsidRPr="00F20219">
        <w:rPr>
          <w:sz w:val="20"/>
          <w:lang w:val="en-GB"/>
        </w:rPr>
        <w:t xml:space="preserve"> Convention </w:t>
      </w:r>
      <w:r w:rsidR="00656F0F" w:rsidRPr="00F20219">
        <w:rPr>
          <w:sz w:val="20"/>
          <w:lang w:val="en-GB"/>
        </w:rPr>
        <w:t>had precedence over the numerous pieces of legislation that had been adopted since its ratification, whether there were plans to prohibit the sale of tobacco and alcohol to minors and why the revised Act been given the slightly outmoded title of</w:t>
      </w:r>
      <w:r w:rsidR="0010462A" w:rsidRPr="00F20219">
        <w:rPr>
          <w:sz w:val="20"/>
          <w:lang w:val="en-GB"/>
        </w:rPr>
        <w:t xml:space="preserve"> </w:t>
      </w:r>
      <w:r w:rsidR="00656F0F" w:rsidRPr="00F20219">
        <w:rPr>
          <w:sz w:val="20"/>
          <w:lang w:val="en-GB"/>
        </w:rPr>
        <w:t xml:space="preserve">“Children and Adolescents </w:t>
      </w:r>
      <w:r w:rsidR="00387248" w:rsidRPr="00F20219">
        <w:rPr>
          <w:sz w:val="20"/>
          <w:lang w:val="en-GB"/>
        </w:rPr>
        <w:t xml:space="preserve">(Protection) </w:t>
      </w:r>
      <w:r w:rsidR="00656F0F" w:rsidRPr="00F20219">
        <w:rPr>
          <w:sz w:val="20"/>
          <w:lang w:val="en-GB"/>
        </w:rPr>
        <w:t xml:space="preserve">Act rather than “Children and Adolescents </w:t>
      </w:r>
      <w:r w:rsidR="00387248" w:rsidRPr="00F20219">
        <w:rPr>
          <w:sz w:val="20"/>
          <w:lang w:val="en-GB"/>
        </w:rPr>
        <w:t xml:space="preserve">(Rights) </w:t>
      </w:r>
      <w:r w:rsidR="00656F0F" w:rsidRPr="00F20219">
        <w:rPr>
          <w:sz w:val="20"/>
          <w:lang w:val="en-GB"/>
        </w:rPr>
        <w:t>Act”</w:t>
      </w:r>
      <w:r w:rsidR="0010462A"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46.</w:t>
      </w:r>
      <w:r w:rsidRPr="00F20219">
        <w:rPr>
          <w:sz w:val="20"/>
          <w:lang w:val="en-GB"/>
        </w:rPr>
        <w:tab/>
      </w:r>
      <w:r w:rsidR="005F12FB" w:rsidRPr="00132F43">
        <w:rPr>
          <w:b/>
          <w:bCs/>
          <w:sz w:val="20"/>
          <w:lang w:val="en-GB"/>
        </w:rPr>
        <w:t xml:space="preserve">Mr. </w:t>
      </w:r>
      <w:r w:rsidR="00132F43" w:rsidRPr="00132F43">
        <w:rPr>
          <w:b/>
          <w:bCs/>
          <w:sz w:val="20"/>
          <w:lang w:val="en-GB"/>
        </w:rPr>
        <w:t>Pollar</w:t>
      </w:r>
      <w:r w:rsidRPr="00F20219">
        <w:rPr>
          <w:sz w:val="20"/>
          <w:lang w:val="en-GB"/>
        </w:rPr>
        <w:t xml:space="preserve"> </w:t>
      </w:r>
      <w:r w:rsidR="00656F0F" w:rsidRPr="00F20219">
        <w:rPr>
          <w:sz w:val="20"/>
          <w:lang w:val="en-GB"/>
        </w:rPr>
        <w:t>indicated that the Committee had received reliable information report</w:t>
      </w:r>
      <w:r w:rsidR="00387248" w:rsidRPr="00F20219">
        <w:rPr>
          <w:sz w:val="20"/>
          <w:lang w:val="en-GB"/>
        </w:rPr>
        <w:t>ing</w:t>
      </w:r>
      <w:r w:rsidR="00656F0F" w:rsidRPr="00F20219">
        <w:rPr>
          <w:sz w:val="20"/>
          <w:lang w:val="en-GB"/>
        </w:rPr>
        <w:t xml:space="preserve"> extrajudicial killings, kidnappings, rape, neglect and harassment and asked how the State party intended to prevent and combat </w:t>
      </w:r>
      <w:r w:rsidR="00A853AD" w:rsidRPr="00F20219">
        <w:rPr>
          <w:sz w:val="20"/>
          <w:lang w:val="en-GB"/>
        </w:rPr>
        <w:t xml:space="preserve">such </w:t>
      </w:r>
      <w:r w:rsidR="00656F0F" w:rsidRPr="00F20219">
        <w:rPr>
          <w:sz w:val="20"/>
          <w:lang w:val="en-GB"/>
        </w:rPr>
        <w:t xml:space="preserve">violence and </w:t>
      </w:r>
      <w:r w:rsidR="00493F04" w:rsidRPr="00F20219">
        <w:rPr>
          <w:sz w:val="20"/>
          <w:lang w:val="en-GB"/>
        </w:rPr>
        <w:t>ease the pervading mood, especially in deprived areas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47.</w:t>
      </w:r>
      <w:r w:rsidRPr="00F20219">
        <w:rPr>
          <w:sz w:val="20"/>
          <w:lang w:val="en-GB"/>
        </w:rPr>
        <w:tab/>
      </w:r>
      <w:r w:rsidR="00493F04" w:rsidRPr="00132F43">
        <w:rPr>
          <w:b/>
          <w:bCs/>
          <w:sz w:val="20"/>
          <w:lang w:val="en-GB"/>
        </w:rPr>
        <w:t>The</w:t>
      </w:r>
      <w:r w:rsidRPr="00132F43">
        <w:rPr>
          <w:b/>
          <w:bCs/>
          <w:sz w:val="20"/>
          <w:lang w:val="en-GB"/>
        </w:rPr>
        <w:t xml:space="preserve"> </w:t>
      </w:r>
      <w:r w:rsidR="00132F43" w:rsidRPr="00132F43">
        <w:rPr>
          <w:b/>
          <w:bCs/>
          <w:sz w:val="20"/>
          <w:lang w:val="en-GB"/>
        </w:rPr>
        <w:t>Chairperson</w:t>
      </w:r>
      <w:r w:rsidRPr="00F20219">
        <w:rPr>
          <w:sz w:val="20"/>
          <w:lang w:val="en-GB"/>
        </w:rPr>
        <w:t xml:space="preserve"> </w:t>
      </w:r>
      <w:r w:rsidR="00493F04" w:rsidRPr="00F20219">
        <w:rPr>
          <w:sz w:val="20"/>
          <w:lang w:val="en-GB"/>
        </w:rPr>
        <w:t xml:space="preserve">said that several treaty bodies had already recommended that </w:t>
      </w:r>
      <w:smartTag w:uri="urn:schemas-microsoft-com:office:smarttags" w:element="place">
        <w:smartTag w:uri="urn:schemas-microsoft-com:office:smarttags" w:element="country-region">
          <w:r w:rsidR="00493F04" w:rsidRPr="00F20219">
            <w:rPr>
              <w:sz w:val="20"/>
              <w:lang w:val="en-GB"/>
            </w:rPr>
            <w:t>Venezuela</w:t>
          </w:r>
        </w:smartTag>
      </w:smartTag>
      <w:r w:rsidR="00493F04" w:rsidRPr="00F20219">
        <w:rPr>
          <w:sz w:val="20"/>
          <w:lang w:val="en-GB"/>
        </w:rPr>
        <w:t xml:space="preserve"> should revi</w:t>
      </w:r>
      <w:r w:rsidR="00FB1AB3" w:rsidRPr="00F20219">
        <w:rPr>
          <w:sz w:val="20"/>
          <w:lang w:val="en-GB"/>
        </w:rPr>
        <w:t>ew its definitions of the child,</w:t>
      </w:r>
      <w:r w:rsidR="00493F04" w:rsidRPr="00F20219">
        <w:rPr>
          <w:sz w:val="20"/>
          <w:lang w:val="en-GB"/>
        </w:rPr>
        <w:t xml:space="preserve"> stressing that the age of sexual consent was too low (12 years of age for girls) and that the possibility of marrying a pregnant minor</w:t>
      </w:r>
      <w:r w:rsidR="0010462A" w:rsidRPr="00F20219">
        <w:rPr>
          <w:sz w:val="20"/>
          <w:lang w:val="en-GB"/>
        </w:rPr>
        <w:t xml:space="preserve"> </w:t>
      </w:r>
      <w:r w:rsidR="00493F04" w:rsidRPr="00F20219">
        <w:rPr>
          <w:sz w:val="20"/>
          <w:lang w:val="en-GB"/>
        </w:rPr>
        <w:t xml:space="preserve">led to early </w:t>
      </w:r>
      <w:r w:rsidR="008313FC" w:rsidRPr="00F20219">
        <w:rPr>
          <w:sz w:val="20"/>
          <w:lang w:val="en-GB"/>
        </w:rPr>
        <w:t>marriage</w:t>
      </w:r>
      <w:r w:rsidR="0011675E" w:rsidRPr="00F20219">
        <w:rPr>
          <w:sz w:val="20"/>
          <w:lang w:val="en-GB"/>
        </w:rPr>
        <w:t>. S</w:t>
      </w:r>
      <w:r w:rsidR="00493F04" w:rsidRPr="00F20219">
        <w:rPr>
          <w:sz w:val="20"/>
          <w:lang w:val="en-GB"/>
        </w:rPr>
        <w:t>he urged the State part</w:t>
      </w:r>
      <w:r w:rsidR="00387248" w:rsidRPr="00F20219">
        <w:rPr>
          <w:sz w:val="20"/>
          <w:lang w:val="en-GB"/>
        </w:rPr>
        <w:t>y</w:t>
      </w:r>
      <w:r w:rsidR="00493F04" w:rsidRPr="00F20219">
        <w:rPr>
          <w:sz w:val="20"/>
          <w:lang w:val="en-GB"/>
        </w:rPr>
        <w:t xml:space="preserve"> to take the necessary legislative measures</w:t>
      </w:r>
      <w:r w:rsidRPr="00F20219">
        <w:rPr>
          <w:sz w:val="20"/>
          <w:lang w:val="en-GB"/>
        </w:rPr>
        <w:t>.</w:t>
      </w:r>
    </w:p>
    <w:p w:rsidR="00434971" w:rsidRPr="00F20219" w:rsidRDefault="00493F04" w:rsidP="00132F43">
      <w:pPr>
        <w:spacing w:after="240"/>
        <w:ind w:left="1080" w:right="1119"/>
        <w:jc w:val="both"/>
        <w:rPr>
          <w:i/>
          <w:iCs/>
          <w:sz w:val="20"/>
          <w:lang w:val="en-GB"/>
        </w:rPr>
      </w:pPr>
      <w:r w:rsidRPr="00F20219">
        <w:rPr>
          <w:i/>
          <w:iCs/>
          <w:sz w:val="20"/>
          <w:lang w:val="en-GB"/>
        </w:rPr>
        <w:t xml:space="preserve">The meeting was suspended at </w:t>
      </w:r>
      <w:smartTag w:uri="urn:schemas-microsoft-com:office:smarttags" w:element="time">
        <w:smartTagPr>
          <w:attr w:name="Minute" w:val="35"/>
          <w:attr w:name="Hour" w:val="11"/>
        </w:smartTagPr>
        <w:r w:rsidR="00434971" w:rsidRPr="00F20219">
          <w:rPr>
            <w:i/>
            <w:iCs/>
            <w:sz w:val="20"/>
            <w:lang w:val="en-GB"/>
          </w:rPr>
          <w:t>11</w:t>
        </w:r>
        <w:r w:rsidRPr="00F20219">
          <w:rPr>
            <w:i/>
            <w:iCs/>
            <w:sz w:val="20"/>
            <w:lang w:val="en-GB"/>
          </w:rPr>
          <w:t>.</w:t>
        </w:r>
        <w:r w:rsidR="00434971" w:rsidRPr="00F20219">
          <w:rPr>
            <w:i/>
            <w:iCs/>
            <w:sz w:val="20"/>
            <w:lang w:val="en-GB"/>
          </w:rPr>
          <w:t>35</w:t>
        </w:r>
        <w:r w:rsidRPr="00F20219">
          <w:rPr>
            <w:i/>
            <w:iCs/>
            <w:sz w:val="20"/>
            <w:lang w:val="en-GB"/>
          </w:rPr>
          <w:t xml:space="preserve"> a.m.</w:t>
        </w:r>
      </w:smartTag>
      <w:r w:rsidRPr="00F20219">
        <w:rPr>
          <w:i/>
          <w:iCs/>
          <w:sz w:val="20"/>
          <w:lang w:val="en-GB"/>
        </w:rPr>
        <w:t xml:space="preserve"> and resumed at</w:t>
      </w:r>
      <w:r w:rsidR="00434971" w:rsidRPr="00F20219">
        <w:rPr>
          <w:i/>
          <w:iCs/>
          <w:sz w:val="20"/>
          <w:lang w:val="en-GB"/>
        </w:rPr>
        <w:t xml:space="preserve"> </w:t>
      </w:r>
      <w:smartTag w:uri="urn:schemas-microsoft-com:office:smarttags" w:element="time">
        <w:smartTagPr>
          <w:attr w:name="Minute" w:val="5"/>
          <w:attr w:name="Hour" w:val="12"/>
        </w:smartTagPr>
        <w:r w:rsidR="00434971" w:rsidRPr="00F20219">
          <w:rPr>
            <w:i/>
            <w:iCs/>
            <w:sz w:val="20"/>
            <w:lang w:val="en-GB"/>
          </w:rPr>
          <w:t>12</w:t>
        </w:r>
        <w:r w:rsidRPr="00F20219">
          <w:rPr>
            <w:i/>
            <w:iCs/>
            <w:sz w:val="20"/>
            <w:lang w:val="en-GB"/>
          </w:rPr>
          <w:t>.0</w:t>
        </w:r>
        <w:r w:rsidR="00434971" w:rsidRPr="00F20219">
          <w:rPr>
            <w:i/>
            <w:iCs/>
            <w:sz w:val="20"/>
            <w:lang w:val="en-GB"/>
          </w:rPr>
          <w:t>5</w:t>
        </w:r>
        <w:r w:rsidRPr="00F20219">
          <w:rPr>
            <w:i/>
            <w:iCs/>
            <w:sz w:val="20"/>
            <w:lang w:val="en-GB"/>
          </w:rPr>
          <w:t xml:space="preserve"> p.m</w:t>
        </w:r>
        <w:r w:rsidR="00434971" w:rsidRPr="00F20219">
          <w:rPr>
            <w:i/>
            <w:iCs/>
            <w:sz w:val="20"/>
            <w:lang w:val="en-GB"/>
          </w:rPr>
          <w:t>.</w:t>
        </w:r>
      </w:smartTag>
    </w:p>
    <w:p w:rsidR="00434971" w:rsidRPr="00F20219" w:rsidRDefault="00434971" w:rsidP="00132F43">
      <w:pPr>
        <w:spacing w:after="240"/>
        <w:ind w:left="1080" w:right="1119"/>
        <w:jc w:val="both"/>
        <w:rPr>
          <w:sz w:val="20"/>
          <w:lang w:val="en-GB"/>
        </w:rPr>
      </w:pPr>
      <w:r w:rsidRPr="00F20219">
        <w:rPr>
          <w:sz w:val="20"/>
          <w:lang w:val="en-GB"/>
        </w:rPr>
        <w:t>48.</w:t>
      </w:r>
      <w:r w:rsidRPr="00F20219">
        <w:rPr>
          <w:sz w:val="20"/>
          <w:lang w:val="en-GB"/>
        </w:rPr>
        <w:tab/>
      </w:r>
      <w:r w:rsidR="005F12FB" w:rsidRPr="00132F43">
        <w:rPr>
          <w:b/>
          <w:bCs/>
          <w:sz w:val="20"/>
          <w:lang w:val="en-GB"/>
        </w:rPr>
        <w:t xml:space="preserve">Mr. </w:t>
      </w:r>
      <w:r w:rsidR="00132F43" w:rsidRPr="00132F43">
        <w:rPr>
          <w:b/>
          <w:bCs/>
          <w:sz w:val="20"/>
          <w:lang w:val="en-GB"/>
        </w:rPr>
        <w:t>Perdomo</w:t>
      </w:r>
      <w:r w:rsidRPr="00F20219">
        <w:rPr>
          <w:sz w:val="20"/>
          <w:lang w:val="en-GB"/>
        </w:rPr>
        <w:t xml:space="preserve"> (</w:t>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5E2C67" w:rsidRPr="00F20219">
        <w:rPr>
          <w:sz w:val="20"/>
          <w:lang w:val="en-GB"/>
        </w:rPr>
        <w:t>said that pursuant to the Constitution, the Convention was an integral part of the domestic legal order and that all provisions of legislative texts adopted after its ratification were in full conformity with it.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49.</w:t>
      </w:r>
      <w:r w:rsidRPr="00F20219">
        <w:rPr>
          <w:sz w:val="20"/>
          <w:lang w:val="en-GB"/>
        </w:rPr>
        <w:tab/>
      </w:r>
      <w:r w:rsidR="005E2C67" w:rsidRPr="00F20219">
        <w:rPr>
          <w:sz w:val="20"/>
          <w:lang w:val="en-GB"/>
        </w:rPr>
        <w:t>To strengthen the right of access to justice, which was independent and free of charge, Venezuela had approved a reform establishing 320 courts for minors</w:t>
      </w:r>
      <w:r w:rsidR="00D9745C" w:rsidRPr="00F20219">
        <w:rPr>
          <w:sz w:val="20"/>
          <w:lang w:val="en-GB"/>
        </w:rPr>
        <w:t xml:space="preserve">; the reform also reserved the </w:t>
      </w:r>
      <w:r w:rsidR="005E2C67" w:rsidRPr="00F20219">
        <w:rPr>
          <w:sz w:val="20"/>
          <w:lang w:val="en-GB"/>
        </w:rPr>
        <w:t xml:space="preserve">capacity to hear and determine cases concerning the protection of minors to children’s judges </w:t>
      </w:r>
      <w:r w:rsidR="005964F1" w:rsidRPr="00F20219">
        <w:rPr>
          <w:sz w:val="20"/>
          <w:lang w:val="en-GB"/>
        </w:rPr>
        <w:t xml:space="preserve">alone </w:t>
      </w:r>
      <w:r w:rsidR="005E2C67" w:rsidRPr="00F20219">
        <w:rPr>
          <w:sz w:val="20"/>
          <w:lang w:val="en-GB"/>
        </w:rPr>
        <w:t>while</w:t>
      </w:r>
      <w:r w:rsidR="005964F1" w:rsidRPr="00F20219">
        <w:rPr>
          <w:sz w:val="20"/>
          <w:lang w:val="en-GB"/>
        </w:rPr>
        <w:t xml:space="preserve"> increasing </w:t>
      </w:r>
      <w:r w:rsidR="005E2C67" w:rsidRPr="00F20219">
        <w:rPr>
          <w:sz w:val="20"/>
          <w:lang w:val="en-GB"/>
        </w:rPr>
        <w:t>the role of oral proceedings, mediation and reconciliation</w:t>
      </w:r>
      <w:r w:rsidR="005964F1" w:rsidRPr="00F20219">
        <w:rPr>
          <w:sz w:val="20"/>
          <w:lang w:val="en-GB"/>
        </w:rPr>
        <w:t xml:space="preserve"> in order to expedite proceedings</w:t>
      </w:r>
      <w:r w:rsidR="00D9745C"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50.</w:t>
      </w:r>
      <w:r w:rsidRPr="00F20219">
        <w:rPr>
          <w:sz w:val="20"/>
          <w:lang w:val="en-GB"/>
        </w:rPr>
        <w:tab/>
      </w:r>
      <w:r w:rsidR="00D9745C" w:rsidRPr="00F20219">
        <w:rPr>
          <w:sz w:val="20"/>
          <w:lang w:val="en-GB"/>
        </w:rPr>
        <w:t>All</w:t>
      </w:r>
      <w:r w:rsidRPr="00F20219">
        <w:rPr>
          <w:sz w:val="20"/>
          <w:lang w:val="en-GB"/>
        </w:rPr>
        <w:t xml:space="preserve"> discrimination </w:t>
      </w:r>
      <w:r w:rsidR="00D9745C" w:rsidRPr="00F20219">
        <w:rPr>
          <w:sz w:val="20"/>
          <w:lang w:val="en-GB"/>
        </w:rPr>
        <w:t xml:space="preserve">was prohibited on Venezuelan soil. Therefore all children went to school, regardless of whether they had Venezuelan nationality. Several </w:t>
      </w:r>
      <w:r w:rsidR="00387248" w:rsidRPr="00F20219">
        <w:rPr>
          <w:sz w:val="20"/>
          <w:lang w:val="en-GB"/>
        </w:rPr>
        <w:t xml:space="preserve">employers </w:t>
      </w:r>
      <w:r w:rsidR="00D9745C" w:rsidRPr="00F20219">
        <w:rPr>
          <w:sz w:val="20"/>
          <w:lang w:val="en-GB"/>
        </w:rPr>
        <w:t xml:space="preserve">had already been </w:t>
      </w:r>
      <w:r w:rsidR="00387248" w:rsidRPr="00F20219">
        <w:rPr>
          <w:sz w:val="20"/>
          <w:lang w:val="en-GB"/>
        </w:rPr>
        <w:t xml:space="preserve">convicted for employing </w:t>
      </w:r>
      <w:r w:rsidR="00D9745C" w:rsidRPr="00F20219">
        <w:rPr>
          <w:sz w:val="20"/>
          <w:lang w:val="en-GB"/>
        </w:rPr>
        <w:t>children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51.</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Ram</w:t>
      </w:r>
      <w:r w:rsidR="00132F43" w:rsidRPr="00132F43">
        <w:rPr>
          <w:b/>
          <w:bCs/>
          <w:sz w:val="20"/>
          <w:lang w:val="es-ES"/>
        </w:rPr>
        <w:t>í</w:t>
      </w:r>
      <w:r w:rsidR="00132F43" w:rsidRPr="00132F43">
        <w:rPr>
          <w:b/>
          <w:bCs/>
          <w:sz w:val="20"/>
          <w:lang w:val="en-GB"/>
        </w:rPr>
        <w:t>rez</w:t>
      </w:r>
      <w:r w:rsidRPr="00F20219">
        <w:rPr>
          <w:sz w:val="20"/>
          <w:lang w:val="en-GB"/>
        </w:rPr>
        <w:t xml:space="preserve"> (</w:t>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D9745C" w:rsidRPr="00F20219">
        <w:rPr>
          <w:sz w:val="20"/>
          <w:lang w:val="en-GB"/>
        </w:rPr>
        <w:t>said that a parliamentary group specializing in the rights of the child had recently been set up; it comprised 15 members of Parliament who had attended training workshops organized by</w:t>
      </w:r>
      <w:r w:rsidRPr="00F20219">
        <w:rPr>
          <w:sz w:val="20"/>
          <w:lang w:val="en-GB"/>
        </w:rPr>
        <w:t xml:space="preserve"> UNICEF.</w:t>
      </w:r>
    </w:p>
    <w:p w:rsidR="00434971" w:rsidRPr="00F20219" w:rsidRDefault="00434971" w:rsidP="00132F43">
      <w:pPr>
        <w:spacing w:after="240"/>
        <w:ind w:left="1080" w:right="1119"/>
        <w:jc w:val="both"/>
        <w:rPr>
          <w:sz w:val="20"/>
          <w:lang w:val="en-GB"/>
        </w:rPr>
      </w:pPr>
      <w:r w:rsidRPr="00F20219">
        <w:rPr>
          <w:sz w:val="20"/>
          <w:lang w:val="en-GB"/>
        </w:rPr>
        <w:t>52.</w:t>
      </w:r>
      <w:r w:rsidRPr="00F20219">
        <w:rPr>
          <w:sz w:val="20"/>
          <w:lang w:val="en-GB"/>
        </w:rPr>
        <w:tab/>
      </w:r>
      <w:r w:rsidR="00D9745C" w:rsidRPr="00F20219">
        <w:rPr>
          <w:sz w:val="20"/>
          <w:lang w:val="en-GB"/>
        </w:rPr>
        <w:t xml:space="preserve">The review of LOPNA was in response to a request from the judicial system, which had </w:t>
      </w:r>
      <w:r w:rsidR="00387248" w:rsidRPr="00F20219">
        <w:rPr>
          <w:sz w:val="20"/>
          <w:lang w:val="en-GB"/>
        </w:rPr>
        <w:t>reported a number of</w:t>
      </w:r>
      <w:r w:rsidR="00D9745C" w:rsidRPr="00F20219">
        <w:rPr>
          <w:sz w:val="20"/>
          <w:lang w:val="en-GB"/>
        </w:rPr>
        <w:t xml:space="preserve"> procedural shortcomings. All the existing safeguards had been retained or improved in the revised version of the text. The </w:t>
      </w:r>
      <w:r w:rsidR="008313FC" w:rsidRPr="00F20219">
        <w:rPr>
          <w:sz w:val="20"/>
          <w:lang w:val="en-GB"/>
        </w:rPr>
        <w:t>prohibition</w:t>
      </w:r>
      <w:r w:rsidR="00D9745C" w:rsidRPr="00F20219">
        <w:rPr>
          <w:sz w:val="20"/>
          <w:lang w:val="en-GB"/>
        </w:rPr>
        <w:t xml:space="preserve"> on corporal punishment </w:t>
      </w:r>
      <w:r w:rsidR="008313FC" w:rsidRPr="00F20219">
        <w:rPr>
          <w:sz w:val="20"/>
          <w:lang w:val="en-GB"/>
        </w:rPr>
        <w:t>went</w:t>
      </w:r>
      <w:r w:rsidR="00D9745C" w:rsidRPr="00F20219">
        <w:rPr>
          <w:sz w:val="20"/>
          <w:lang w:val="en-GB"/>
        </w:rPr>
        <w:t xml:space="preserve"> further than in the previous version</w:t>
      </w:r>
      <w:r w:rsidR="00387248" w:rsidRPr="00F20219">
        <w:rPr>
          <w:sz w:val="20"/>
          <w:lang w:val="en-GB"/>
        </w:rPr>
        <w:t>, and</w:t>
      </w:r>
      <w:r w:rsidR="00D9745C" w:rsidRPr="00F20219">
        <w:rPr>
          <w:sz w:val="20"/>
          <w:lang w:val="en-GB"/>
        </w:rPr>
        <w:t xml:space="preserve"> corporal punishment </w:t>
      </w:r>
      <w:r w:rsidR="00387248" w:rsidRPr="00F20219">
        <w:rPr>
          <w:sz w:val="20"/>
          <w:lang w:val="en-GB"/>
        </w:rPr>
        <w:t xml:space="preserve">as </w:t>
      </w:r>
      <w:r w:rsidR="00D9745C" w:rsidRPr="00F20219">
        <w:rPr>
          <w:sz w:val="20"/>
          <w:lang w:val="en-GB"/>
        </w:rPr>
        <w:t>a method of discipline was now prohibited even in the home</w:t>
      </w:r>
      <w:r w:rsidRPr="00F20219">
        <w:rPr>
          <w:sz w:val="20"/>
          <w:lang w:val="en-GB"/>
        </w:rPr>
        <w:t xml:space="preserve">. </w:t>
      </w:r>
      <w:r w:rsidR="00D9745C" w:rsidRPr="00F20219">
        <w:rPr>
          <w:sz w:val="20"/>
          <w:lang w:val="en-GB"/>
        </w:rPr>
        <w:t>The prohibition on separating a child from his or her family for financial reasons was another new aspect of the revised text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53.</w:t>
      </w:r>
      <w:r w:rsidRPr="00F20219">
        <w:rPr>
          <w:sz w:val="20"/>
          <w:lang w:val="en-GB"/>
        </w:rPr>
        <w:tab/>
      </w:r>
      <w:r w:rsidR="00D9745C" w:rsidRPr="00F20219">
        <w:rPr>
          <w:sz w:val="20"/>
          <w:lang w:val="en-GB"/>
        </w:rPr>
        <w:t>The revised Act should first and foremost make for more cohesive</w:t>
      </w:r>
      <w:r w:rsidR="00387248" w:rsidRPr="00F20219">
        <w:rPr>
          <w:sz w:val="20"/>
          <w:lang w:val="en-GB"/>
        </w:rPr>
        <w:t xml:space="preserve"> initiatives</w:t>
      </w:r>
      <w:r w:rsidR="00D9745C" w:rsidRPr="00F20219">
        <w:rPr>
          <w:sz w:val="20"/>
          <w:lang w:val="en-GB"/>
        </w:rPr>
        <w:t xml:space="preserve">. Previously, action for children </w:t>
      </w:r>
      <w:r w:rsidR="00387248" w:rsidRPr="00F20219">
        <w:rPr>
          <w:sz w:val="20"/>
          <w:lang w:val="en-GB"/>
        </w:rPr>
        <w:t xml:space="preserve">had been </w:t>
      </w:r>
      <w:r w:rsidR="00D9745C" w:rsidRPr="00F20219">
        <w:rPr>
          <w:sz w:val="20"/>
          <w:lang w:val="en-GB"/>
        </w:rPr>
        <w:t xml:space="preserve">the responsibility of a national agency as well </w:t>
      </w:r>
      <w:r w:rsidR="00387248" w:rsidRPr="00F20219">
        <w:rPr>
          <w:sz w:val="20"/>
          <w:lang w:val="en-GB"/>
        </w:rPr>
        <w:t xml:space="preserve">as various </w:t>
      </w:r>
      <w:r w:rsidR="00D9745C" w:rsidRPr="00F20219">
        <w:rPr>
          <w:sz w:val="20"/>
          <w:lang w:val="en-GB"/>
        </w:rPr>
        <w:t xml:space="preserve">regional and municipal </w:t>
      </w:r>
      <w:r w:rsidR="008313FC" w:rsidRPr="00F20219">
        <w:rPr>
          <w:sz w:val="20"/>
          <w:lang w:val="en-GB"/>
        </w:rPr>
        <w:t>agencies</w:t>
      </w:r>
      <w:r w:rsidR="00D9745C" w:rsidRPr="00F20219">
        <w:rPr>
          <w:sz w:val="20"/>
          <w:lang w:val="en-GB"/>
        </w:rPr>
        <w:t xml:space="preserve">, resulting in information becoming </w:t>
      </w:r>
      <w:r w:rsidR="00387248" w:rsidRPr="00F20219">
        <w:rPr>
          <w:sz w:val="20"/>
          <w:lang w:val="en-GB"/>
        </w:rPr>
        <w:t xml:space="preserve">fragmented </w:t>
      </w:r>
      <w:r w:rsidR="00D9745C" w:rsidRPr="00F20219">
        <w:rPr>
          <w:sz w:val="20"/>
          <w:lang w:val="en-GB"/>
        </w:rPr>
        <w:t xml:space="preserve">and leading to difficulties in coordination. There would now be just one national agency which would </w:t>
      </w:r>
      <w:r w:rsidR="00387248" w:rsidRPr="00F20219">
        <w:rPr>
          <w:sz w:val="20"/>
          <w:lang w:val="en-GB"/>
        </w:rPr>
        <w:t>report</w:t>
      </w:r>
      <w:r w:rsidR="00D9745C" w:rsidRPr="00F20219">
        <w:rPr>
          <w:sz w:val="20"/>
          <w:lang w:val="en-GB"/>
        </w:rPr>
        <w:t xml:space="preserve"> to the executive, with regional offices.</w:t>
      </w:r>
      <w:r w:rsidR="0010462A" w:rsidRPr="00F20219">
        <w:rPr>
          <w:sz w:val="20"/>
          <w:lang w:val="en-GB"/>
        </w:rPr>
        <w:t xml:space="preserve"> </w:t>
      </w:r>
      <w:r w:rsidR="00D9745C" w:rsidRPr="00F20219">
        <w:rPr>
          <w:sz w:val="20"/>
          <w:lang w:val="en-GB"/>
        </w:rPr>
        <w:t xml:space="preserve">The municipal </w:t>
      </w:r>
      <w:r w:rsidR="008313FC" w:rsidRPr="00F20219">
        <w:rPr>
          <w:sz w:val="20"/>
          <w:lang w:val="en-GB"/>
        </w:rPr>
        <w:t>agencies would</w:t>
      </w:r>
      <w:r w:rsidR="00D9745C" w:rsidRPr="00F20219">
        <w:rPr>
          <w:sz w:val="20"/>
          <w:lang w:val="en-GB"/>
        </w:rPr>
        <w:t xml:space="preserve"> become the financial responsibility of mayors; local man</w:t>
      </w:r>
      <w:r w:rsidR="00BE34A2" w:rsidRPr="00F20219">
        <w:rPr>
          <w:sz w:val="20"/>
          <w:lang w:val="en-GB"/>
        </w:rPr>
        <w:t>agement of that</w:t>
      </w:r>
      <w:r w:rsidR="00D9745C" w:rsidRPr="00F20219">
        <w:rPr>
          <w:sz w:val="20"/>
          <w:lang w:val="en-GB"/>
        </w:rPr>
        <w:t xml:space="preserve"> kind should be less onerous and should enhance the agencies’ role</w:t>
      </w:r>
      <w:r w:rsidR="0037365E"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54.</w:t>
      </w:r>
      <w:r w:rsidRPr="00F20219">
        <w:rPr>
          <w:sz w:val="20"/>
          <w:lang w:val="en-GB"/>
        </w:rPr>
        <w:tab/>
      </w:r>
      <w:r w:rsidR="005F12FB" w:rsidRPr="00132F43">
        <w:rPr>
          <w:b/>
          <w:bCs/>
          <w:sz w:val="20"/>
          <w:lang w:val="en-GB"/>
        </w:rPr>
        <w:t xml:space="preserve">Mr. </w:t>
      </w:r>
      <w:r w:rsidR="00132F43" w:rsidRPr="00132F43">
        <w:rPr>
          <w:b/>
          <w:bCs/>
          <w:sz w:val="20"/>
          <w:lang w:val="en-GB"/>
        </w:rPr>
        <w:t>Filali</w:t>
      </w:r>
      <w:r w:rsidRPr="00F20219">
        <w:rPr>
          <w:sz w:val="20"/>
          <w:lang w:val="en-GB"/>
        </w:rPr>
        <w:t xml:space="preserve"> </w:t>
      </w:r>
      <w:r w:rsidR="00D9745C" w:rsidRPr="00F20219">
        <w:rPr>
          <w:sz w:val="20"/>
          <w:lang w:val="en-GB"/>
        </w:rPr>
        <w:t>enquired whether the municipal agencies dealing with the rights of the child and the adolescent were independent, given that their funding depended on the goodwill of the municipal authorities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55.</w:t>
      </w:r>
      <w:r w:rsidRPr="00F20219">
        <w:rPr>
          <w:sz w:val="20"/>
          <w:lang w:val="en-GB"/>
        </w:rPr>
        <w:tab/>
      </w:r>
      <w:r w:rsidR="005F12FB" w:rsidRPr="00132F43">
        <w:rPr>
          <w:b/>
          <w:bCs/>
          <w:sz w:val="20"/>
          <w:lang w:val="en-GB"/>
        </w:rPr>
        <w:t xml:space="preserve">Mr. </w:t>
      </w:r>
      <w:r w:rsidR="00132F43" w:rsidRPr="00132F43">
        <w:rPr>
          <w:b/>
          <w:bCs/>
          <w:sz w:val="20"/>
          <w:lang w:val="en-GB"/>
        </w:rPr>
        <w:t>Parfitt</w:t>
      </w:r>
      <w:r w:rsidRPr="00F20219">
        <w:rPr>
          <w:sz w:val="20"/>
          <w:lang w:val="en-GB"/>
        </w:rPr>
        <w:t xml:space="preserve"> </w:t>
      </w:r>
      <w:r w:rsidR="00D9745C" w:rsidRPr="00F20219">
        <w:rPr>
          <w:sz w:val="20"/>
          <w:lang w:val="en-GB"/>
        </w:rPr>
        <w:t xml:space="preserve">asked what specific changes had been introduced </w:t>
      </w:r>
      <w:r w:rsidR="00387248" w:rsidRPr="00F20219">
        <w:rPr>
          <w:sz w:val="20"/>
          <w:lang w:val="en-GB"/>
        </w:rPr>
        <w:t xml:space="preserve">by </w:t>
      </w:r>
      <w:r w:rsidR="00D9745C" w:rsidRPr="00F20219">
        <w:rPr>
          <w:sz w:val="20"/>
          <w:lang w:val="en-GB"/>
        </w:rPr>
        <w:t xml:space="preserve">the </w:t>
      </w:r>
      <w:r w:rsidR="009A561D" w:rsidRPr="00F20219">
        <w:rPr>
          <w:sz w:val="20"/>
          <w:lang w:val="en-GB"/>
        </w:rPr>
        <w:t xml:space="preserve">review </w:t>
      </w:r>
      <w:r w:rsidR="00D9745C" w:rsidRPr="00F20219">
        <w:rPr>
          <w:sz w:val="20"/>
          <w:lang w:val="en-GB"/>
        </w:rPr>
        <w:t xml:space="preserve">of </w:t>
      </w:r>
      <w:r w:rsidR="00C90C95" w:rsidRPr="00F20219">
        <w:rPr>
          <w:sz w:val="20"/>
          <w:lang w:val="en-GB"/>
        </w:rPr>
        <w:t>LOPNA</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56.</w:t>
      </w:r>
      <w:r w:rsidRPr="00F20219">
        <w:rPr>
          <w:sz w:val="20"/>
          <w:lang w:val="en-GB"/>
        </w:rPr>
        <w:tab/>
      </w:r>
      <w:r w:rsidR="005F12FB" w:rsidRPr="00132F43">
        <w:rPr>
          <w:b/>
          <w:bCs/>
          <w:sz w:val="20"/>
          <w:lang w:val="en-GB"/>
        </w:rPr>
        <w:t xml:space="preserve">Mr. </w:t>
      </w:r>
      <w:r w:rsidR="00132F43" w:rsidRPr="00132F43">
        <w:rPr>
          <w:b/>
          <w:bCs/>
          <w:sz w:val="20"/>
          <w:lang w:val="en-GB"/>
        </w:rPr>
        <w:t>Zermatten</w:t>
      </w:r>
      <w:r w:rsidRPr="00F20219">
        <w:rPr>
          <w:sz w:val="20"/>
          <w:lang w:val="en-GB"/>
        </w:rPr>
        <w:t xml:space="preserve"> </w:t>
      </w:r>
      <w:r w:rsidR="00D9745C" w:rsidRPr="00F20219">
        <w:rPr>
          <w:sz w:val="20"/>
          <w:lang w:val="en-GB"/>
        </w:rPr>
        <w:t>asked what the current status was of LOPNA</w:t>
      </w:r>
      <w:r w:rsidRPr="00F20219">
        <w:rPr>
          <w:sz w:val="20"/>
          <w:lang w:val="en-GB"/>
        </w:rPr>
        <w:t>.</w:t>
      </w:r>
    </w:p>
    <w:p w:rsidR="00434971" w:rsidRPr="00F20219" w:rsidRDefault="00434971" w:rsidP="00132F43">
      <w:pPr>
        <w:spacing w:after="240"/>
        <w:ind w:left="1080" w:right="1119"/>
        <w:jc w:val="both"/>
        <w:rPr>
          <w:sz w:val="20"/>
          <w:u w:val="single"/>
          <w:lang w:val="en-GB"/>
        </w:rPr>
      </w:pPr>
      <w:r w:rsidRPr="00F20219">
        <w:rPr>
          <w:sz w:val="20"/>
          <w:lang w:val="en-GB"/>
        </w:rPr>
        <w:t>57.</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Ortiz</w:t>
      </w:r>
      <w:r w:rsidR="0010462A" w:rsidRPr="00F20219">
        <w:rPr>
          <w:sz w:val="20"/>
          <w:lang w:val="en-GB"/>
        </w:rPr>
        <w:t xml:space="preserve"> </w:t>
      </w:r>
      <w:r w:rsidR="00D9745C" w:rsidRPr="00F20219">
        <w:rPr>
          <w:sz w:val="20"/>
          <w:lang w:val="en-GB"/>
        </w:rPr>
        <w:t xml:space="preserve">requested </w:t>
      </w:r>
      <w:r w:rsidR="00387248" w:rsidRPr="00F20219">
        <w:rPr>
          <w:sz w:val="20"/>
          <w:lang w:val="en-GB"/>
        </w:rPr>
        <w:t xml:space="preserve">an </w:t>
      </w:r>
      <w:r w:rsidR="00D9745C" w:rsidRPr="00F20219">
        <w:rPr>
          <w:sz w:val="20"/>
          <w:lang w:val="en-GB"/>
        </w:rPr>
        <w:t xml:space="preserve">explanation of the process of drafting </w:t>
      </w:r>
      <w:r w:rsidR="008313FC" w:rsidRPr="00F20219">
        <w:rPr>
          <w:sz w:val="20"/>
          <w:lang w:val="en-GB"/>
        </w:rPr>
        <w:t>legislation in</w:t>
      </w:r>
      <w:r w:rsidR="00D9745C" w:rsidRPr="00F20219">
        <w:rPr>
          <w:sz w:val="20"/>
          <w:lang w:val="en-GB"/>
        </w:rPr>
        <w:t xml:space="preserve"> </w:t>
      </w:r>
      <w:smartTag w:uri="urn:schemas-microsoft-com:office:smarttags" w:element="place">
        <w:smartTag w:uri="urn:schemas-microsoft-com:office:smarttags" w:element="country-region">
          <w:r w:rsidR="00387248" w:rsidRPr="00F20219">
            <w:rPr>
              <w:sz w:val="20"/>
              <w:lang w:val="en-GB"/>
            </w:rPr>
            <w:t>Venezuela</w:t>
          </w:r>
        </w:smartTag>
      </w:smartTag>
      <w:r w:rsidR="00387248" w:rsidRPr="00F20219">
        <w:rPr>
          <w:sz w:val="20"/>
          <w:lang w:val="en-GB"/>
        </w:rPr>
        <w:t xml:space="preserve">: </w:t>
      </w:r>
      <w:r w:rsidR="00D9745C" w:rsidRPr="00F20219">
        <w:rPr>
          <w:sz w:val="20"/>
          <w:lang w:val="en-GB"/>
        </w:rPr>
        <w:t>it would appear that the decisions were mostly taken at national level with no proper consultation of municipalities or civil society</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58.</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Ramírez</w:t>
      </w:r>
      <w:r w:rsidRPr="00F20219">
        <w:rPr>
          <w:sz w:val="20"/>
          <w:lang w:val="en-GB"/>
        </w:rPr>
        <w:t xml:space="preserve"> (</w:t>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D9745C" w:rsidRPr="00F20219">
        <w:rPr>
          <w:sz w:val="20"/>
          <w:lang w:val="en-GB"/>
        </w:rPr>
        <w:t>said that the revision of LOPNA had been undertaken a year and a half previously and that it would enter into force following its enactment by the executive. Under the new text, the municipal agencies dealing with the rights of the child and the adolescent would enjoy increased independence and freedom in decision-making</w:t>
      </w:r>
      <w:r w:rsidRPr="00F20219">
        <w:rPr>
          <w:sz w:val="20"/>
          <w:lang w:val="en-GB"/>
        </w:rPr>
        <w:t>.</w:t>
      </w:r>
      <w:r w:rsidR="00D9745C" w:rsidRPr="00F20219">
        <w:rPr>
          <w:sz w:val="20"/>
          <w:lang w:val="en-GB"/>
        </w:rPr>
        <w:t xml:space="preserve"> The revision of the Act did not entail any centralization in the decision-making and policy-formulation process</w:t>
      </w:r>
      <w:r w:rsidRPr="00F20219">
        <w:rPr>
          <w:sz w:val="20"/>
          <w:lang w:val="en-GB"/>
        </w:rPr>
        <w:t xml:space="preserve">. </w:t>
      </w:r>
      <w:r w:rsidR="00D9745C" w:rsidRPr="00F20219">
        <w:rPr>
          <w:sz w:val="20"/>
          <w:lang w:val="en-GB"/>
        </w:rPr>
        <w:t xml:space="preserve">The measures </w:t>
      </w:r>
      <w:r w:rsidR="00387248" w:rsidRPr="00F20219">
        <w:rPr>
          <w:sz w:val="20"/>
          <w:lang w:val="en-GB"/>
        </w:rPr>
        <w:t>envisaged</w:t>
      </w:r>
      <w:r w:rsidR="00D9745C" w:rsidRPr="00F20219">
        <w:rPr>
          <w:sz w:val="20"/>
          <w:lang w:val="en-GB"/>
        </w:rPr>
        <w:t xml:space="preserve"> had been formulated in cooperation with civil society and presented to citizens’ assemblies. The new Organization Act would </w:t>
      </w:r>
      <w:r w:rsidR="005964F1" w:rsidRPr="00F20219">
        <w:rPr>
          <w:sz w:val="20"/>
          <w:lang w:val="en-GB"/>
        </w:rPr>
        <w:t>enable</w:t>
      </w:r>
      <w:r w:rsidR="00D9745C" w:rsidRPr="00F20219">
        <w:rPr>
          <w:sz w:val="20"/>
          <w:lang w:val="en-GB"/>
        </w:rPr>
        <w:t xml:space="preserve"> greater participation by society in all fields affecting children. The Venezuelan Government had worked closely with NGOs in formulating the Children and Internet Act. The country had </w:t>
      </w:r>
      <w:r w:rsidR="00387248" w:rsidRPr="00F20219">
        <w:rPr>
          <w:sz w:val="20"/>
          <w:lang w:val="en-GB"/>
        </w:rPr>
        <w:t xml:space="preserve">around </w:t>
      </w:r>
      <w:r w:rsidR="00D9745C" w:rsidRPr="00F20219">
        <w:rPr>
          <w:sz w:val="20"/>
          <w:lang w:val="en-GB"/>
        </w:rPr>
        <w:t>50 children’s assemblies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59.</w:t>
      </w:r>
      <w:r w:rsidRPr="00F20219">
        <w:rPr>
          <w:sz w:val="20"/>
          <w:lang w:val="en-GB"/>
        </w:rPr>
        <w:tab/>
      </w:r>
      <w:r w:rsidR="005F12FB" w:rsidRPr="00132F43">
        <w:rPr>
          <w:b/>
          <w:bCs/>
          <w:sz w:val="20"/>
          <w:lang w:val="en-GB"/>
        </w:rPr>
        <w:t xml:space="preserve">Mr. </w:t>
      </w:r>
      <w:r w:rsidR="00132F43" w:rsidRPr="00132F43">
        <w:rPr>
          <w:b/>
          <w:bCs/>
          <w:sz w:val="20"/>
          <w:lang w:val="en-GB"/>
        </w:rPr>
        <w:t>Perdomo</w:t>
      </w:r>
      <w:r w:rsidRPr="00F20219">
        <w:rPr>
          <w:sz w:val="20"/>
          <w:lang w:val="en-GB"/>
        </w:rPr>
        <w:t xml:space="preserve"> (</w:t>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351A2E" w:rsidRPr="00F20219">
        <w:rPr>
          <w:sz w:val="20"/>
          <w:lang w:val="en-GB"/>
        </w:rPr>
        <w:t>stated that the new</w:t>
      </w:r>
      <w:r w:rsidR="0010462A" w:rsidRPr="00F20219">
        <w:rPr>
          <w:sz w:val="20"/>
          <w:lang w:val="en-GB"/>
        </w:rPr>
        <w:t xml:space="preserve"> </w:t>
      </w:r>
      <w:r w:rsidR="00387248" w:rsidRPr="00F20219">
        <w:rPr>
          <w:sz w:val="20"/>
          <w:lang w:val="en-GB"/>
        </w:rPr>
        <w:t>LOPNA</w:t>
      </w:r>
      <w:r w:rsidR="00351A2E" w:rsidRPr="00F20219">
        <w:rPr>
          <w:sz w:val="20"/>
          <w:lang w:val="en-GB"/>
        </w:rPr>
        <w:t xml:space="preserve"> had been approved by the National Assembly but had not yet been enacted by the President</w:t>
      </w:r>
      <w:r w:rsidR="0010462A" w:rsidRPr="00F20219">
        <w:rPr>
          <w:sz w:val="20"/>
          <w:lang w:val="en-GB"/>
        </w:rPr>
        <w: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60.</w:t>
      </w:r>
      <w:r w:rsidRPr="00F20219">
        <w:rPr>
          <w:sz w:val="20"/>
          <w:lang w:val="en-GB"/>
        </w:rPr>
        <w:tab/>
      </w:r>
      <w:smartTag w:uri="urn:schemas-microsoft-com:office:smarttags" w:element="place">
        <w:smartTag w:uri="urn:schemas-microsoft-com:office:smarttags" w:element="country-region">
          <w:r w:rsidRPr="00F20219">
            <w:rPr>
              <w:sz w:val="20"/>
              <w:lang w:val="en-GB"/>
            </w:rPr>
            <w:t>Venezuela</w:t>
          </w:r>
        </w:smartTag>
      </w:smartTag>
      <w:r w:rsidRPr="00F20219">
        <w:rPr>
          <w:sz w:val="20"/>
          <w:lang w:val="en-GB"/>
        </w:rPr>
        <w:t xml:space="preserve"> </w:t>
      </w:r>
      <w:r w:rsidR="00351A2E" w:rsidRPr="00F20219">
        <w:rPr>
          <w:sz w:val="20"/>
          <w:lang w:val="en-GB"/>
        </w:rPr>
        <w:t xml:space="preserve">was opening its doors wide to refugees. Over the previous </w:t>
      </w:r>
      <w:r w:rsidR="00387248" w:rsidRPr="00F20219">
        <w:rPr>
          <w:sz w:val="20"/>
          <w:lang w:val="en-GB"/>
        </w:rPr>
        <w:t xml:space="preserve">12 </w:t>
      </w:r>
      <w:r w:rsidR="00351A2E" w:rsidRPr="00F20219">
        <w:rPr>
          <w:sz w:val="20"/>
          <w:lang w:val="en-GB"/>
        </w:rPr>
        <w:t xml:space="preserve">months the country had </w:t>
      </w:r>
      <w:r w:rsidR="00387248" w:rsidRPr="00F20219">
        <w:rPr>
          <w:sz w:val="20"/>
          <w:lang w:val="en-GB"/>
        </w:rPr>
        <w:t xml:space="preserve">accommodated </w:t>
      </w:r>
      <w:r w:rsidR="00351A2E" w:rsidRPr="00F20219">
        <w:rPr>
          <w:sz w:val="20"/>
          <w:lang w:val="en-GB"/>
        </w:rPr>
        <w:t>around 400 refugees, none of whom were subject to discrimination</w:t>
      </w:r>
      <w:r w:rsidR="00387248" w:rsidRPr="00F20219">
        <w:rPr>
          <w:sz w:val="20"/>
          <w:lang w:val="en-GB"/>
        </w:rPr>
        <w:t xml:space="preserve"> of any kind</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61.</w:t>
      </w:r>
      <w:r w:rsidRPr="00F20219">
        <w:rPr>
          <w:sz w:val="20"/>
          <w:lang w:val="en-GB"/>
        </w:rPr>
        <w:tab/>
      </w:r>
      <w:r w:rsidR="005F12FB" w:rsidRPr="00132F43">
        <w:rPr>
          <w:b/>
          <w:bCs/>
          <w:sz w:val="20"/>
          <w:lang w:val="en-GB"/>
        </w:rPr>
        <w:t xml:space="preserve">Mr. </w:t>
      </w:r>
      <w:r w:rsidR="00132F43" w:rsidRPr="00132F43">
        <w:rPr>
          <w:b/>
          <w:bCs/>
          <w:sz w:val="20"/>
          <w:lang w:val="en-GB"/>
        </w:rPr>
        <w:t>Saltrón</w:t>
      </w:r>
      <w:r w:rsidRPr="00F20219">
        <w:rPr>
          <w:sz w:val="20"/>
          <w:lang w:val="en-GB"/>
        </w:rPr>
        <w:t xml:space="preserve"> (</w:t>
      </w:r>
      <w:smartTag w:uri="urn:schemas-microsoft-com:office:smarttags" w:element="country-region">
        <w:r w:rsidRPr="00F20219">
          <w:rPr>
            <w:sz w:val="20"/>
            <w:lang w:val="en-GB"/>
          </w:rPr>
          <w:t>Venezuela</w:t>
        </w:r>
      </w:smartTag>
      <w:r w:rsidRPr="00F20219">
        <w:rPr>
          <w:sz w:val="20"/>
          <w:lang w:val="en-GB"/>
        </w:rPr>
        <w:t xml:space="preserve">) </w:t>
      </w:r>
      <w:r w:rsidR="00351A2E" w:rsidRPr="00F20219">
        <w:rPr>
          <w:sz w:val="20"/>
          <w:lang w:val="en-GB"/>
        </w:rPr>
        <w:t>said that unlike other democracies</w:t>
      </w:r>
      <w:r w:rsidR="00387248" w:rsidRPr="00F20219">
        <w:rPr>
          <w:sz w:val="20"/>
          <w:lang w:val="en-GB"/>
        </w:rPr>
        <w:t>,</w:t>
      </w:r>
      <w:r w:rsidR="00351A2E" w:rsidRPr="00F20219">
        <w:rPr>
          <w:sz w:val="20"/>
          <w:lang w:val="en-GB"/>
        </w:rPr>
        <w:t xml:space="preserve"> where the </w:t>
      </w:r>
      <w:r w:rsidR="008313FC" w:rsidRPr="00F20219">
        <w:rPr>
          <w:sz w:val="20"/>
          <w:lang w:val="en-GB"/>
        </w:rPr>
        <w:t>citizens</w:t>
      </w:r>
      <w:r w:rsidR="00351A2E" w:rsidRPr="00F20219">
        <w:rPr>
          <w:sz w:val="20"/>
          <w:lang w:val="en-GB"/>
        </w:rPr>
        <w:t xml:space="preserve"> expect</w:t>
      </w:r>
      <w:r w:rsidR="00387248" w:rsidRPr="00F20219">
        <w:rPr>
          <w:sz w:val="20"/>
          <w:lang w:val="en-GB"/>
        </w:rPr>
        <w:t>ed</w:t>
      </w:r>
      <w:r w:rsidR="00351A2E" w:rsidRPr="00F20219">
        <w:rPr>
          <w:sz w:val="20"/>
          <w:lang w:val="en-GB"/>
        </w:rPr>
        <w:t xml:space="preserve"> their elected representatives to honour promises made prior to elections, </w:t>
      </w:r>
      <w:smartTag w:uri="urn:schemas-microsoft-com:office:smarttags" w:element="place">
        <w:smartTag w:uri="urn:schemas-microsoft-com:office:smarttags" w:element="country-region">
          <w:r w:rsidR="00351A2E" w:rsidRPr="00F20219">
            <w:rPr>
              <w:sz w:val="20"/>
              <w:lang w:val="en-GB"/>
            </w:rPr>
            <w:t>Venezuela</w:t>
          </w:r>
        </w:smartTag>
      </w:smartTag>
      <w:r w:rsidR="00351A2E" w:rsidRPr="00F20219">
        <w:rPr>
          <w:sz w:val="20"/>
          <w:lang w:val="en-GB"/>
        </w:rPr>
        <w:t xml:space="preserve"> attached greatest importance to </w:t>
      </w:r>
      <w:r w:rsidR="00387248" w:rsidRPr="00F20219">
        <w:rPr>
          <w:sz w:val="20"/>
          <w:lang w:val="en-GB"/>
        </w:rPr>
        <w:t xml:space="preserve">citizens’ </w:t>
      </w:r>
      <w:r w:rsidR="00351A2E" w:rsidRPr="00F20219">
        <w:rPr>
          <w:sz w:val="20"/>
          <w:lang w:val="en-GB"/>
        </w:rPr>
        <w:t xml:space="preserve">active participation. Indeed, article 62 of the Constitution enshrined the principle of joint responsibility </w:t>
      </w:r>
      <w:r w:rsidR="008313FC" w:rsidRPr="00F20219">
        <w:rPr>
          <w:sz w:val="20"/>
          <w:lang w:val="en-GB"/>
        </w:rPr>
        <w:t>pursuant</w:t>
      </w:r>
      <w:r w:rsidR="00351A2E" w:rsidRPr="00F20219">
        <w:rPr>
          <w:sz w:val="20"/>
          <w:lang w:val="en-GB"/>
        </w:rPr>
        <w:t xml:space="preserve"> to which all citizens were jointly responsible for constructing a freer, more democratic country and took part in the </w:t>
      </w:r>
      <w:r w:rsidR="008313FC" w:rsidRPr="00F20219">
        <w:rPr>
          <w:sz w:val="20"/>
          <w:lang w:val="en-GB"/>
        </w:rPr>
        <w:t>management</w:t>
      </w:r>
      <w:r w:rsidR="00351A2E" w:rsidRPr="00F20219">
        <w:rPr>
          <w:sz w:val="20"/>
          <w:lang w:val="en-GB"/>
        </w:rPr>
        <w:t xml:space="preserve"> and oversight of public affairs. The State was organized so as to promote the greatest possible participation by citizens. Citizens were able to establish </w:t>
      </w:r>
      <w:r w:rsidR="008313FC" w:rsidRPr="00F20219">
        <w:rPr>
          <w:sz w:val="20"/>
          <w:lang w:val="en-GB"/>
        </w:rPr>
        <w:t>Municipal</w:t>
      </w:r>
      <w:r w:rsidR="00351A2E" w:rsidRPr="00F20219">
        <w:rPr>
          <w:sz w:val="20"/>
          <w:lang w:val="en-GB"/>
        </w:rPr>
        <w:t xml:space="preserve"> Councils at any time to intervene in the management of local affairs, such as public infrastructure planning, and to communicate their priorities and grievances</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62.</w:t>
      </w:r>
      <w:r w:rsidRPr="00F20219">
        <w:rPr>
          <w:sz w:val="20"/>
          <w:lang w:val="en-GB"/>
        </w:rPr>
        <w:tab/>
      </w:r>
      <w:r w:rsidR="005F12FB" w:rsidRPr="00132F43">
        <w:rPr>
          <w:b/>
          <w:bCs/>
          <w:sz w:val="20"/>
          <w:lang w:val="en-GB"/>
        </w:rPr>
        <w:t xml:space="preserve">Mr. </w:t>
      </w:r>
      <w:r w:rsidR="00132F43" w:rsidRPr="00132F43">
        <w:rPr>
          <w:b/>
          <w:bCs/>
          <w:sz w:val="20"/>
          <w:lang w:val="en-GB"/>
        </w:rPr>
        <w:t>Zermatten</w:t>
      </w:r>
      <w:r w:rsidRPr="00F20219">
        <w:rPr>
          <w:sz w:val="20"/>
          <w:lang w:val="en-GB"/>
        </w:rPr>
        <w:t xml:space="preserve"> </w:t>
      </w:r>
      <w:r w:rsidR="00351A2E" w:rsidRPr="00F20219">
        <w:rPr>
          <w:sz w:val="20"/>
          <w:lang w:val="en-GB"/>
        </w:rPr>
        <w:t xml:space="preserve">asked what the state of play was with children and adolescents </w:t>
      </w:r>
      <w:r w:rsidR="00387248" w:rsidRPr="00F20219">
        <w:rPr>
          <w:sz w:val="20"/>
          <w:lang w:val="en-GB"/>
        </w:rPr>
        <w:t>with</w:t>
      </w:r>
      <w:r w:rsidR="00351A2E" w:rsidRPr="00F20219">
        <w:rPr>
          <w:sz w:val="20"/>
          <w:lang w:val="en-GB"/>
        </w:rPr>
        <w:t xml:space="preserve"> alcohol or drug problems, and especially whether the proximity of </w:t>
      </w:r>
      <w:smartTag w:uri="urn:schemas-microsoft-com:office:smarttags" w:element="place">
        <w:smartTag w:uri="urn:schemas-microsoft-com:office:smarttags" w:element="country-region">
          <w:r w:rsidR="00351A2E" w:rsidRPr="00F20219">
            <w:rPr>
              <w:sz w:val="20"/>
              <w:lang w:val="en-GB"/>
            </w:rPr>
            <w:t>Colombia</w:t>
          </w:r>
        </w:smartTag>
      </w:smartTag>
      <w:r w:rsidR="00351A2E" w:rsidRPr="00F20219">
        <w:rPr>
          <w:sz w:val="20"/>
          <w:lang w:val="en-GB"/>
        </w:rPr>
        <w:t xml:space="preserve"> affected young people’s access to products from coca plantations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63.</w:t>
      </w:r>
      <w:r w:rsidRPr="00F20219">
        <w:rPr>
          <w:sz w:val="20"/>
          <w:lang w:val="en-GB"/>
        </w:rPr>
        <w:tab/>
      </w:r>
      <w:r w:rsidR="00351A2E" w:rsidRPr="00F20219">
        <w:rPr>
          <w:sz w:val="20"/>
          <w:lang w:val="en-GB"/>
        </w:rPr>
        <w:t xml:space="preserve">The delegation might indicate how many street children there were, whether the comprehensive care plan for street children, for which 28 educators had been trained, had been assessed and whether there were plans to </w:t>
      </w:r>
      <w:r w:rsidR="00437BD6" w:rsidRPr="00F20219">
        <w:rPr>
          <w:sz w:val="20"/>
          <w:lang w:val="en-GB"/>
        </w:rPr>
        <w:t>train more</w:t>
      </w:r>
      <w:r w:rsidR="00351A2E" w:rsidRPr="00F20219">
        <w:rPr>
          <w:sz w:val="20"/>
          <w:lang w:val="en-GB"/>
        </w:rPr>
        <w:t xml:space="preserve"> educators as they were too few in number given the extent of the problem. Further information on the </w:t>
      </w:r>
      <w:r w:rsidR="008313FC" w:rsidRPr="00F20219">
        <w:rPr>
          <w:sz w:val="20"/>
          <w:lang w:val="en-GB"/>
        </w:rPr>
        <w:t>establishment</w:t>
      </w:r>
      <w:r w:rsidR="00351A2E" w:rsidRPr="00F20219">
        <w:rPr>
          <w:sz w:val="20"/>
          <w:lang w:val="en-GB"/>
        </w:rPr>
        <w:t xml:space="preserve"> of </w:t>
      </w:r>
      <w:r w:rsidR="008313FC" w:rsidRPr="00F20219">
        <w:rPr>
          <w:sz w:val="20"/>
          <w:lang w:val="en-GB"/>
        </w:rPr>
        <w:t>specialist</w:t>
      </w:r>
      <w:r w:rsidR="00351A2E" w:rsidRPr="00F20219">
        <w:rPr>
          <w:sz w:val="20"/>
          <w:lang w:val="en-GB"/>
        </w:rPr>
        <w:t xml:space="preserve"> courts for minors would be welcome</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64.</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Ortiz</w:t>
      </w:r>
      <w:r w:rsidRPr="00F20219">
        <w:rPr>
          <w:sz w:val="20"/>
          <w:lang w:val="en-GB"/>
        </w:rPr>
        <w:t xml:space="preserve"> </w:t>
      </w:r>
      <w:r w:rsidR="00437BD6" w:rsidRPr="00F20219">
        <w:rPr>
          <w:sz w:val="20"/>
          <w:lang w:val="en-GB"/>
        </w:rPr>
        <w:t xml:space="preserve">enquired what the state of play was with opportunities for participation for children, in particular whether children had the opportunity to participate in the Municipal Councils </w:t>
      </w:r>
      <w:r w:rsidR="00387248" w:rsidRPr="00F20219">
        <w:rPr>
          <w:sz w:val="20"/>
          <w:lang w:val="en-GB"/>
        </w:rPr>
        <w:t xml:space="preserve">or </w:t>
      </w:r>
      <w:r w:rsidR="00437BD6" w:rsidRPr="00F20219">
        <w:rPr>
          <w:sz w:val="20"/>
          <w:lang w:val="en-GB"/>
        </w:rPr>
        <w:t>the municipal agencies dealing with their rights</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65.</w:t>
      </w:r>
      <w:r w:rsidRPr="00F20219">
        <w:rPr>
          <w:sz w:val="20"/>
          <w:lang w:val="en-GB"/>
        </w:rPr>
        <w:tab/>
      </w:r>
      <w:r w:rsidR="00437BD6" w:rsidRPr="00F20219">
        <w:rPr>
          <w:sz w:val="20"/>
          <w:lang w:val="en-GB"/>
        </w:rPr>
        <w:t>She asked what measures the State party had taken to ensure that the period spent in a care institution by a child suitable for adoption should be as short as possible</w:t>
      </w:r>
      <w:r w:rsidRPr="00F20219">
        <w:rPr>
          <w:sz w:val="20"/>
          <w:lang w:val="en-GB"/>
        </w:rPr>
        <w:t xml:space="preserve">, </w:t>
      </w:r>
      <w:r w:rsidR="00437BD6" w:rsidRPr="00F20219">
        <w:rPr>
          <w:sz w:val="20"/>
          <w:lang w:val="en-GB"/>
        </w:rPr>
        <w:t>give the highest possible preference to in-country adoptions and prepare Venezuelan families for adoption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66.</w:t>
      </w:r>
      <w:r w:rsidRPr="00F20219">
        <w:rPr>
          <w:sz w:val="20"/>
          <w:lang w:val="en-GB"/>
        </w:rPr>
        <w:tab/>
      </w:r>
      <w:r w:rsidR="005F12FB" w:rsidRPr="00132F43">
        <w:rPr>
          <w:b/>
          <w:bCs/>
          <w:sz w:val="20"/>
          <w:lang w:val="en-GB"/>
        </w:rPr>
        <w:t>Ms.</w:t>
      </w:r>
      <w:r w:rsidR="0010462A" w:rsidRPr="00132F43">
        <w:rPr>
          <w:b/>
          <w:bCs/>
          <w:sz w:val="20"/>
          <w:lang w:val="en-GB"/>
        </w:rPr>
        <w:t xml:space="preserve"> </w:t>
      </w:r>
      <w:r w:rsidR="00132F43" w:rsidRPr="00132F43">
        <w:rPr>
          <w:b/>
          <w:bCs/>
          <w:sz w:val="20"/>
          <w:lang w:val="en-GB"/>
        </w:rPr>
        <w:t>Aidoo</w:t>
      </w:r>
      <w:r w:rsidRPr="00F20219">
        <w:rPr>
          <w:sz w:val="20"/>
          <w:lang w:val="en-GB"/>
        </w:rPr>
        <w:t xml:space="preserve"> </w:t>
      </w:r>
      <w:r w:rsidR="00437BD6" w:rsidRPr="00F20219">
        <w:rPr>
          <w:sz w:val="20"/>
          <w:lang w:val="en-GB"/>
        </w:rPr>
        <w:t>enquired what the State party was doing to rectify the extreme vulnerability of young children facing poverty, discrimination, family breakdown and</w:t>
      </w:r>
      <w:r w:rsidR="0010462A" w:rsidRPr="00F20219">
        <w:rPr>
          <w:sz w:val="20"/>
          <w:lang w:val="en-GB"/>
        </w:rPr>
        <w:t xml:space="preserve"> </w:t>
      </w:r>
      <w:r w:rsidR="00437BD6" w:rsidRPr="00F20219">
        <w:rPr>
          <w:sz w:val="20"/>
          <w:lang w:val="en-GB"/>
        </w:rPr>
        <w:t>other problems prejudicial to their rights and well-being. In that regard she drew the delegation’s attention to General Comment No. 7 of the Committee</w:t>
      </w:r>
      <w:r w:rsidRPr="00F20219">
        <w:rPr>
          <w:sz w:val="20"/>
          <w:lang w:val="en-GB"/>
        </w:rPr>
        <w:t xml:space="preserve"> </w:t>
      </w:r>
      <w:r w:rsidR="00437BD6" w:rsidRPr="00F20219">
        <w:rPr>
          <w:sz w:val="20"/>
          <w:lang w:val="en-GB"/>
        </w:rPr>
        <w:t xml:space="preserve">on </w:t>
      </w:r>
      <w:r w:rsidR="00437BD6" w:rsidRPr="00F20219">
        <w:rPr>
          <w:bCs/>
          <w:sz w:val="20"/>
          <w:lang w:val="en-GB"/>
        </w:rPr>
        <w:t>Implementing child rights in early childhood</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67.</w:t>
      </w:r>
      <w:r w:rsidRPr="00F20219">
        <w:rPr>
          <w:sz w:val="20"/>
          <w:lang w:val="en-GB"/>
        </w:rPr>
        <w:tab/>
      </w:r>
      <w:r w:rsidR="00437BD6" w:rsidRPr="00F20219">
        <w:rPr>
          <w:sz w:val="20"/>
          <w:lang w:val="en-GB"/>
        </w:rPr>
        <w:t xml:space="preserve">On the matter of adolescent health, according to some reports 27 per cent of </w:t>
      </w:r>
      <w:r w:rsidR="008313FC" w:rsidRPr="00F20219">
        <w:rPr>
          <w:sz w:val="20"/>
          <w:lang w:val="en-GB"/>
        </w:rPr>
        <w:t>mothers</w:t>
      </w:r>
      <w:r w:rsidR="00437BD6" w:rsidRPr="00F20219">
        <w:rPr>
          <w:sz w:val="20"/>
          <w:lang w:val="en-GB"/>
        </w:rPr>
        <w:t xml:space="preserve"> were adolescents; the State party therefore should make efforts both to raise the minimum age of marriage and the legal age of sexual consent and step up efforts in the field of sex education</w:t>
      </w:r>
      <w:r w:rsidR="0010462A" w:rsidRPr="00F20219">
        <w:rPr>
          <w:sz w:val="20"/>
          <w:lang w:val="en-GB"/>
        </w:rPr>
        <w:t xml:space="preserve"> </w:t>
      </w:r>
      <w:r w:rsidR="00437BD6" w:rsidRPr="00F20219">
        <w:rPr>
          <w:sz w:val="20"/>
          <w:lang w:val="en-GB"/>
        </w:rPr>
        <w:t>and the provision of information about reproductive health</w:t>
      </w:r>
      <w:r w:rsidR="0010462A" w:rsidRPr="00F20219">
        <w:rPr>
          <w:sz w:val="20"/>
          <w:lang w:val="en-GB"/>
        </w:rPr>
        <w:t>.</w:t>
      </w:r>
      <w:r w:rsidRPr="00F20219">
        <w:rPr>
          <w:sz w:val="20"/>
          <w:lang w:val="en-GB"/>
        </w:rPr>
        <w:t xml:space="preserve"> </w:t>
      </w:r>
    </w:p>
    <w:p w:rsidR="00434971" w:rsidRPr="00F20219" w:rsidRDefault="00434971" w:rsidP="00132F43">
      <w:pPr>
        <w:spacing w:after="240"/>
        <w:ind w:left="1080" w:right="1119"/>
        <w:jc w:val="both"/>
        <w:rPr>
          <w:sz w:val="20"/>
          <w:lang w:val="en-GB"/>
        </w:rPr>
      </w:pPr>
      <w:r w:rsidRPr="00F20219">
        <w:rPr>
          <w:sz w:val="20"/>
          <w:lang w:val="en-GB"/>
        </w:rPr>
        <w:t>68.</w:t>
      </w:r>
      <w:r w:rsidRPr="00F20219">
        <w:rPr>
          <w:sz w:val="20"/>
          <w:lang w:val="en-GB"/>
        </w:rPr>
        <w:tab/>
      </w:r>
      <w:r w:rsidR="00437BD6" w:rsidRPr="00F20219">
        <w:rPr>
          <w:sz w:val="20"/>
          <w:lang w:val="en-GB"/>
        </w:rPr>
        <w:t>The delegation should rectify the regrettable absence of information on the problems of sexual violence and sexual exploitation of children</w:t>
      </w:r>
      <w:r w:rsidRPr="00F20219">
        <w:rPr>
          <w:sz w:val="20"/>
          <w:lang w:val="en-GB"/>
        </w:rPr>
        <w:t>.</w:t>
      </w:r>
    </w:p>
    <w:p w:rsidR="00434971" w:rsidRPr="00F20219" w:rsidRDefault="00434971" w:rsidP="00132F43">
      <w:pPr>
        <w:spacing w:after="240"/>
        <w:ind w:left="1080" w:right="1119"/>
        <w:jc w:val="both"/>
        <w:rPr>
          <w:sz w:val="20"/>
          <w:lang w:val="en-GB"/>
        </w:rPr>
      </w:pPr>
      <w:r w:rsidRPr="00F20219">
        <w:rPr>
          <w:sz w:val="20"/>
          <w:lang w:val="en-GB"/>
        </w:rPr>
        <w:t>69.</w:t>
      </w:r>
      <w:r w:rsidRPr="00F20219">
        <w:rPr>
          <w:sz w:val="20"/>
          <w:lang w:val="en-GB"/>
        </w:rPr>
        <w:tab/>
      </w:r>
      <w:r w:rsidR="005F12FB" w:rsidRPr="00132F43">
        <w:rPr>
          <w:b/>
          <w:bCs/>
          <w:sz w:val="20"/>
          <w:lang w:val="en-GB"/>
        </w:rPr>
        <w:t xml:space="preserve">Mr. </w:t>
      </w:r>
      <w:r w:rsidR="00132F43" w:rsidRPr="00132F43">
        <w:rPr>
          <w:b/>
          <w:bCs/>
          <w:sz w:val="20"/>
          <w:lang w:val="en-GB"/>
        </w:rPr>
        <w:t>Parfitt</w:t>
      </w:r>
      <w:r w:rsidRPr="00F20219">
        <w:rPr>
          <w:sz w:val="20"/>
          <w:lang w:val="en-GB"/>
        </w:rPr>
        <w:t xml:space="preserve"> </w:t>
      </w:r>
      <w:r w:rsidR="00437BD6" w:rsidRPr="00F20219">
        <w:rPr>
          <w:sz w:val="20"/>
          <w:lang w:val="en-GB"/>
        </w:rPr>
        <w:t xml:space="preserve">asked what measures </w:t>
      </w:r>
      <w:r w:rsidR="008313FC" w:rsidRPr="00F20219">
        <w:rPr>
          <w:sz w:val="20"/>
          <w:lang w:val="en-GB"/>
        </w:rPr>
        <w:t>were envisaged</w:t>
      </w:r>
      <w:r w:rsidR="00437BD6" w:rsidRPr="00F20219">
        <w:rPr>
          <w:sz w:val="20"/>
          <w:lang w:val="en-GB"/>
        </w:rPr>
        <w:t xml:space="preserve"> to address poverty among large families</w:t>
      </w:r>
      <w:r w:rsidR="00387248" w:rsidRPr="00F20219">
        <w:rPr>
          <w:sz w:val="20"/>
          <w:lang w:val="en-GB"/>
        </w:rPr>
        <w:t>,</w:t>
      </w:r>
      <w:r w:rsidR="00334114" w:rsidRPr="00F20219">
        <w:rPr>
          <w:sz w:val="20"/>
          <w:lang w:val="en-GB"/>
        </w:rPr>
        <w:t xml:space="preserve"> </w:t>
      </w:r>
      <w:r w:rsidR="00437BD6" w:rsidRPr="00F20219">
        <w:rPr>
          <w:sz w:val="20"/>
          <w:lang w:val="en-GB"/>
        </w:rPr>
        <w:t>given that one of the aims of the new</w:t>
      </w:r>
      <w:r w:rsidR="0010462A" w:rsidRPr="00F20219">
        <w:rPr>
          <w:sz w:val="20"/>
          <w:lang w:val="en-GB"/>
        </w:rPr>
        <w:t xml:space="preserve"> </w:t>
      </w:r>
      <w:r w:rsidR="00387248" w:rsidRPr="00F20219">
        <w:rPr>
          <w:sz w:val="20"/>
          <w:lang w:val="en-GB"/>
        </w:rPr>
        <w:t>LOPNA</w:t>
      </w:r>
      <w:r w:rsidR="00437BD6" w:rsidRPr="00F20219">
        <w:rPr>
          <w:sz w:val="20"/>
          <w:lang w:val="en-GB"/>
        </w:rPr>
        <w:t xml:space="preserve"> was to prevent children from being placed in a care institution because of poverty and thereby deprived of their family environment. The delegation might also indicate </w:t>
      </w:r>
      <w:r w:rsidR="008313FC" w:rsidRPr="00F20219">
        <w:rPr>
          <w:sz w:val="20"/>
          <w:lang w:val="en-GB"/>
        </w:rPr>
        <w:t>whether</w:t>
      </w:r>
      <w:r w:rsidR="00437BD6" w:rsidRPr="00F20219">
        <w:rPr>
          <w:sz w:val="20"/>
          <w:lang w:val="en-GB"/>
        </w:rPr>
        <w:t xml:space="preserve"> child protection institutions were subject to inspections and whether there were any </w:t>
      </w:r>
      <w:r w:rsidR="008313FC" w:rsidRPr="00F20219">
        <w:rPr>
          <w:sz w:val="20"/>
          <w:lang w:val="en-GB"/>
        </w:rPr>
        <w:t>independent</w:t>
      </w:r>
      <w:r w:rsidR="00437BD6" w:rsidRPr="00F20219">
        <w:rPr>
          <w:sz w:val="20"/>
          <w:lang w:val="en-GB"/>
        </w:rPr>
        <w:t xml:space="preserve"> mechanisms by which children in </w:t>
      </w:r>
      <w:r w:rsidR="008313FC" w:rsidRPr="00F20219">
        <w:rPr>
          <w:sz w:val="20"/>
          <w:lang w:val="en-GB"/>
        </w:rPr>
        <w:t>care institutions</w:t>
      </w:r>
      <w:r w:rsidR="00437BD6" w:rsidRPr="00F20219">
        <w:rPr>
          <w:sz w:val="20"/>
          <w:lang w:val="en-GB"/>
        </w:rPr>
        <w:t xml:space="preserve"> could lodge a complaint in the event that their rights were violated</w:t>
      </w:r>
      <w:r w:rsidRPr="00F20219">
        <w:rPr>
          <w:sz w:val="20"/>
          <w:lang w:val="en-GB"/>
        </w:rPr>
        <w:t xml:space="preserve">. </w:t>
      </w:r>
    </w:p>
    <w:p w:rsidR="00434971" w:rsidRPr="00F20219" w:rsidRDefault="00437BD6" w:rsidP="00132F43">
      <w:pPr>
        <w:spacing w:after="240"/>
        <w:ind w:left="1080" w:right="1119"/>
        <w:jc w:val="both"/>
        <w:rPr>
          <w:i/>
          <w:iCs/>
          <w:sz w:val="20"/>
          <w:lang w:val="en-GB"/>
        </w:rPr>
      </w:pPr>
      <w:r w:rsidRPr="00F20219">
        <w:rPr>
          <w:i/>
          <w:iCs/>
          <w:sz w:val="20"/>
          <w:lang w:val="en-GB"/>
        </w:rPr>
        <w:t xml:space="preserve">The meeting rose at </w:t>
      </w:r>
      <w:smartTag w:uri="urn:schemas-microsoft-com:office:smarttags" w:element="time">
        <w:smartTagPr>
          <w:attr w:name="Minute" w:val="0"/>
          <w:attr w:name="Hour" w:val="13"/>
        </w:smartTagPr>
        <w:r w:rsidRPr="00F20219">
          <w:rPr>
            <w:i/>
            <w:iCs/>
            <w:sz w:val="20"/>
            <w:lang w:val="en-GB"/>
          </w:rPr>
          <w:t>1 p.m</w:t>
        </w:r>
        <w:r w:rsidR="00434971" w:rsidRPr="00F20219">
          <w:rPr>
            <w:i/>
            <w:iCs/>
            <w:sz w:val="20"/>
            <w:lang w:val="en-GB"/>
          </w:rPr>
          <w:t>.</w:t>
        </w:r>
      </w:smartTag>
    </w:p>
    <w:p w:rsidR="00434971" w:rsidRPr="00F20219" w:rsidRDefault="00802DB1" w:rsidP="00802DB1">
      <w:pPr>
        <w:spacing w:after="240"/>
        <w:ind w:left="1080" w:right="1119"/>
        <w:jc w:val="center"/>
        <w:rPr>
          <w:sz w:val="20"/>
          <w:lang w:val="en-GB"/>
        </w:rPr>
      </w:pPr>
      <w:r>
        <w:rPr>
          <w:sz w:val="20"/>
          <w:lang w:val="en-GB"/>
        </w:rPr>
        <w:t>_____</w:t>
      </w:r>
    </w:p>
    <w:sectPr w:rsidR="00434971" w:rsidRPr="00F20219" w:rsidSect="004B413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6BC" w:rsidRDefault="00AF36BC">
      <w:r>
        <w:separator/>
      </w:r>
    </w:p>
  </w:endnote>
  <w:endnote w:type="continuationSeparator" w:id="0">
    <w:p w:rsidR="00AF36BC" w:rsidRDefault="00AF3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7702F">
      <w:tc>
        <w:tcPr>
          <w:tcW w:w="4927" w:type="dxa"/>
        </w:tcPr>
        <w:p w:rsidR="0007702F" w:rsidRPr="001571D9" w:rsidRDefault="0007702F" w:rsidP="006B762B">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5562B0">
            <w:rPr>
              <w:rStyle w:val="PageNumber"/>
              <w:b/>
              <w:bCs/>
              <w:noProof/>
              <w:sz w:val="18"/>
              <w:szCs w:val="18"/>
            </w:rPr>
            <w:t>8</w:t>
          </w:r>
          <w:r w:rsidRPr="001571D9">
            <w:rPr>
              <w:rStyle w:val="PageNumber"/>
              <w:b/>
              <w:bCs/>
              <w:sz w:val="18"/>
              <w:szCs w:val="18"/>
            </w:rPr>
            <w:fldChar w:fldCharType="end"/>
          </w:r>
          <w:r>
            <w:rPr>
              <w:rStyle w:val="PageNumber"/>
              <w:b/>
              <w:bCs/>
              <w:sz w:val="18"/>
              <w:szCs w:val="18"/>
            </w:rPr>
            <w:tab/>
          </w:r>
        </w:p>
      </w:tc>
      <w:tc>
        <w:tcPr>
          <w:tcW w:w="4928" w:type="dxa"/>
        </w:tcPr>
        <w:p w:rsidR="0007702F" w:rsidRPr="001571D9" w:rsidRDefault="0007702F" w:rsidP="006B762B">
          <w:pPr>
            <w:pStyle w:val="Footer"/>
            <w:bidi/>
            <w:rPr>
              <w:sz w:val="16"/>
              <w:szCs w:val="16"/>
            </w:rPr>
          </w:pPr>
          <w:r w:rsidRPr="001571D9">
            <w:rPr>
              <w:sz w:val="16"/>
              <w:szCs w:val="16"/>
            </w:rPr>
            <w:t>GE</w:t>
          </w:r>
          <w:r w:rsidR="00673F0E">
            <w:rPr>
              <w:sz w:val="16"/>
              <w:szCs w:val="16"/>
            </w:rPr>
            <w:t>R</w:t>
          </w:r>
          <w:r w:rsidRPr="001571D9">
            <w:rPr>
              <w:sz w:val="16"/>
              <w:szCs w:val="16"/>
            </w:rPr>
            <w:t>.07</w:t>
          </w:r>
          <w:r>
            <w:rPr>
              <w:sz w:val="16"/>
              <w:szCs w:val="16"/>
            </w:rPr>
            <w:t>-44279 (EXT)</w:t>
          </w:r>
        </w:p>
      </w:tc>
    </w:tr>
  </w:tbl>
  <w:p w:rsidR="00C30580" w:rsidRDefault="00C305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F7BEE">
      <w:tc>
        <w:tcPr>
          <w:tcW w:w="4927" w:type="dxa"/>
        </w:tcPr>
        <w:p w:rsidR="00FF7BEE" w:rsidRPr="00152F28" w:rsidRDefault="00FF7BEE" w:rsidP="006B762B">
          <w:pPr>
            <w:pStyle w:val="Footer"/>
            <w:rPr>
              <w:sz w:val="16"/>
              <w:szCs w:val="16"/>
            </w:rPr>
          </w:pPr>
          <w:r>
            <w:rPr>
              <w:sz w:val="16"/>
              <w:szCs w:val="16"/>
            </w:rPr>
            <w:t>GE</w:t>
          </w:r>
          <w:r w:rsidR="00673F0E">
            <w:rPr>
              <w:sz w:val="16"/>
              <w:szCs w:val="16"/>
            </w:rPr>
            <w:t>R</w:t>
          </w:r>
          <w:r>
            <w:rPr>
              <w:sz w:val="16"/>
              <w:szCs w:val="16"/>
            </w:rPr>
            <w:t>.07-44279 (EXT)</w:t>
          </w:r>
        </w:p>
      </w:tc>
      <w:tc>
        <w:tcPr>
          <w:tcW w:w="4928" w:type="dxa"/>
        </w:tcPr>
        <w:p w:rsidR="00FF7BEE" w:rsidRPr="00152F28" w:rsidRDefault="00FF7BEE" w:rsidP="006B762B">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5562B0">
            <w:rPr>
              <w:rStyle w:val="PageNumber"/>
              <w:b/>
              <w:bCs/>
              <w:noProof/>
              <w:sz w:val="18"/>
              <w:szCs w:val="18"/>
            </w:rPr>
            <w:t>9</w:t>
          </w:r>
          <w:r w:rsidRPr="00152F28">
            <w:rPr>
              <w:rStyle w:val="PageNumber"/>
              <w:b/>
              <w:bCs/>
              <w:sz w:val="18"/>
              <w:szCs w:val="18"/>
            </w:rPr>
            <w:fldChar w:fldCharType="end"/>
          </w:r>
        </w:p>
      </w:tc>
    </w:tr>
  </w:tbl>
  <w:p w:rsidR="00C30580" w:rsidRDefault="00C305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A2E" w:rsidRPr="0085480A" w:rsidRDefault="00351A2E">
    <w:pPr>
      <w:spacing w:after="120"/>
      <w:rPr>
        <w:lang w:val="en-GB"/>
      </w:rPr>
    </w:pPr>
    <w:r w:rsidRPr="0085480A">
      <w:rPr>
        <w:lang w:val="en-GB"/>
      </w:rPr>
      <w:t>________________________</w:t>
    </w:r>
  </w:p>
  <w:p w:rsidR="00351A2E" w:rsidRPr="00C30580" w:rsidRDefault="00351A2E" w:rsidP="00C30580">
    <w:pPr>
      <w:spacing w:before="240" w:after="120"/>
      <w:ind w:left="1080" w:right="1119"/>
      <w:rPr>
        <w:sz w:val="18"/>
        <w:szCs w:val="18"/>
        <w:lang w:val="en-GB"/>
      </w:rPr>
    </w:pPr>
    <w:r w:rsidRPr="00C30580">
      <w:rPr>
        <w:b/>
        <w:bCs/>
        <w:sz w:val="18"/>
        <w:szCs w:val="18"/>
        <w:vertAlign w:val="superscript"/>
        <w:lang w:val="en-GB"/>
      </w:rPr>
      <w:t>*</w:t>
    </w:r>
    <w:r w:rsidRPr="00C30580">
      <w:rPr>
        <w:sz w:val="18"/>
        <w:szCs w:val="18"/>
        <w:lang w:val="en-GB"/>
      </w:rPr>
      <w:t xml:space="preserve"> No summary record was prepared for the</w:t>
    </w:r>
    <w:r w:rsidR="0010462A" w:rsidRPr="00C30580">
      <w:rPr>
        <w:sz w:val="18"/>
        <w:szCs w:val="18"/>
        <w:lang w:val="en-GB"/>
      </w:rPr>
      <w:t xml:space="preserve"> </w:t>
    </w:r>
    <w:r w:rsidRPr="00C30580">
      <w:rPr>
        <w:sz w:val="18"/>
        <w:szCs w:val="18"/>
        <w:lang w:val="en-GB"/>
      </w:rPr>
      <w:t>1272nd and 1273rd meetings.</w:t>
    </w:r>
  </w:p>
  <w:p w:rsidR="00351A2E" w:rsidRPr="0085480A" w:rsidRDefault="00351A2E">
    <w:pPr>
      <w:spacing w:after="120"/>
      <w:rPr>
        <w:lang w:val="en-GB"/>
      </w:rPr>
    </w:pPr>
    <w:r w:rsidRPr="0085480A">
      <w:rPr>
        <w:lang w:val="en-GB"/>
      </w:rPr>
      <w:t>________________________</w:t>
    </w:r>
  </w:p>
  <w:p w:rsidR="00351A2E" w:rsidRPr="00C30580" w:rsidRDefault="00351A2E" w:rsidP="00C30580">
    <w:pPr>
      <w:spacing w:after="240"/>
      <w:ind w:left="1080" w:right="1119"/>
      <w:jc w:val="both"/>
      <w:rPr>
        <w:sz w:val="18"/>
        <w:szCs w:val="18"/>
        <w:lang w:val="en-GB"/>
      </w:rPr>
    </w:pPr>
    <w:r w:rsidRPr="00C30580">
      <w:rPr>
        <w:sz w:val="18"/>
        <w:szCs w:val="18"/>
        <w:lang w:val="en-GB"/>
      </w:rPr>
      <w:t>This record is subject to correction.</w:t>
    </w:r>
  </w:p>
  <w:p w:rsidR="00351A2E" w:rsidRPr="00C30580" w:rsidRDefault="00351A2E" w:rsidP="00C30580">
    <w:pPr>
      <w:spacing w:after="240"/>
      <w:ind w:left="1080" w:right="1119"/>
      <w:jc w:val="both"/>
      <w:rPr>
        <w:sz w:val="18"/>
        <w:szCs w:val="18"/>
        <w:lang w:val="en-GB"/>
      </w:rPr>
    </w:pPr>
    <w:r w:rsidRPr="00C30580">
      <w:rPr>
        <w:sz w:val="18"/>
        <w:szCs w:val="18"/>
        <w:lang w:val="en-GB"/>
      </w:rPr>
      <w:t xml:space="preserve">Corrections should be submitted in one of the working languages. They should be set forth in a memorandum and also incorporated in a copy of the record. They should be sent </w:t>
    </w:r>
    <w:r w:rsidRPr="00C30580">
      <w:rPr>
        <w:sz w:val="18"/>
        <w:szCs w:val="18"/>
        <w:u w:val="single"/>
        <w:lang w:val="en-GB"/>
      </w:rPr>
      <w:t>within one week of the date of this document</w:t>
    </w:r>
    <w:r w:rsidRPr="00C30580">
      <w:rPr>
        <w:sz w:val="18"/>
        <w:szCs w:val="18"/>
        <w:lang w:val="en-GB"/>
      </w:rPr>
      <w:t xml:space="preserve"> to the Editing Unit, room E.4108, Palais des Nations, </w:t>
    </w:r>
    <w:smartTag w:uri="urn:schemas-microsoft-com:office:smarttags" w:element="place">
      <w:smartTag w:uri="urn:schemas-microsoft-com:office:smarttags" w:element="City">
        <w:r w:rsidRPr="00C30580">
          <w:rPr>
            <w:sz w:val="18"/>
            <w:szCs w:val="18"/>
            <w:lang w:val="en-GB"/>
          </w:rPr>
          <w:t>Geneva</w:t>
        </w:r>
      </w:smartTag>
    </w:smartTag>
    <w:r w:rsidRPr="00C30580">
      <w:rPr>
        <w:sz w:val="18"/>
        <w:szCs w:val="18"/>
        <w:lang w:val="en-GB"/>
      </w:rPr>
      <w:t>.</w:t>
    </w:r>
  </w:p>
  <w:p w:rsidR="00351A2E" w:rsidRPr="00C30580" w:rsidRDefault="00351A2E" w:rsidP="00C30580">
    <w:pPr>
      <w:spacing w:after="240"/>
      <w:ind w:left="1080" w:right="1119"/>
      <w:jc w:val="both"/>
      <w:rPr>
        <w:sz w:val="18"/>
        <w:szCs w:val="18"/>
        <w:lang w:val="en-GB"/>
      </w:rPr>
    </w:pPr>
    <w:r w:rsidRPr="00C30580">
      <w:rPr>
        <w:sz w:val="18"/>
        <w:szCs w:val="18"/>
        <w:lang w:val="en-GB"/>
      </w:rPr>
      <w:t>Any corrections to the records of the public meetings of the Committee at this session will be consolidated in a single corrigendum, to be issued shortly after the end of the session.</w:t>
    </w:r>
  </w:p>
  <w:p w:rsidR="00351A2E" w:rsidRPr="00C30580" w:rsidRDefault="0007702F" w:rsidP="0007702F">
    <w:pPr>
      <w:pStyle w:val="Footer"/>
      <w:jc w:val="both"/>
      <w:rPr>
        <w:sz w:val="20"/>
        <w:lang w:val="en-GB"/>
      </w:rPr>
    </w:pPr>
    <w:r>
      <w:rPr>
        <w:sz w:val="20"/>
        <w:lang w:val="en-GB"/>
      </w:rPr>
      <w:t>GE</w:t>
    </w:r>
    <w:r w:rsidR="00673F0E">
      <w:rPr>
        <w:sz w:val="20"/>
        <w:lang w:val="en-GB"/>
      </w:rPr>
      <w:t>R</w:t>
    </w:r>
    <w:r>
      <w:rPr>
        <w:sz w:val="20"/>
        <w:lang w:val="en-GB"/>
      </w:rPr>
      <w:t>.07</w:t>
    </w:r>
    <w:r w:rsidR="00351A2E" w:rsidRPr="00C30580">
      <w:rPr>
        <w:sz w:val="20"/>
        <w:lang w:val="en-GB"/>
      </w:rPr>
      <w:noBreakHyphen/>
      <w:t>44279</w:t>
    </w:r>
    <w:r w:rsidR="0010462A" w:rsidRPr="00C30580">
      <w:rPr>
        <w:sz w:val="20"/>
        <w:lang w:val="en-GB"/>
      </w:rPr>
      <w:t xml:space="preserve"> </w:t>
    </w:r>
    <w:r w:rsidR="00351A2E" w:rsidRPr="00C30580">
      <w:rPr>
        <w:sz w:val="20"/>
        <w:lang w:val="en-GB"/>
      </w:rPr>
      <w:t>(E</w:t>
    </w:r>
    <w:r w:rsidR="00C30580" w:rsidRPr="00C30580">
      <w:rPr>
        <w:sz w:val="20"/>
        <w:lang w:val="en-GB"/>
      </w:rPr>
      <w:t>XT</w:t>
    </w:r>
    <w:r w:rsidR="00351A2E" w:rsidRPr="00C30580">
      <w:rPr>
        <w:sz w:val="20"/>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6BC" w:rsidRDefault="00AF36BC">
      <w:r>
        <w:separator/>
      </w:r>
    </w:p>
  </w:footnote>
  <w:footnote w:type="continuationSeparator" w:id="0">
    <w:p w:rsidR="00AF36BC" w:rsidRDefault="00AF3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82FD8">
      <w:tc>
        <w:tcPr>
          <w:tcW w:w="4927" w:type="dxa"/>
        </w:tcPr>
        <w:p w:rsidR="00F82FD8" w:rsidRPr="00A34574" w:rsidRDefault="00F82FD8" w:rsidP="006B762B">
          <w:pPr>
            <w:pStyle w:val="Header"/>
            <w:rPr>
              <w:b/>
              <w:bCs/>
              <w:sz w:val="18"/>
              <w:szCs w:val="18"/>
            </w:rPr>
          </w:pPr>
          <w:r>
            <w:rPr>
              <w:b/>
              <w:bCs/>
              <w:sz w:val="18"/>
              <w:szCs w:val="18"/>
            </w:rPr>
            <w:t>CRC/C/SR.1274</w:t>
          </w:r>
        </w:p>
      </w:tc>
      <w:tc>
        <w:tcPr>
          <w:tcW w:w="4928" w:type="dxa"/>
        </w:tcPr>
        <w:p w:rsidR="00F82FD8" w:rsidRDefault="00F82FD8" w:rsidP="006B762B">
          <w:pPr>
            <w:pStyle w:val="Header"/>
          </w:pPr>
        </w:p>
      </w:tc>
    </w:tr>
  </w:tbl>
  <w:p w:rsidR="00351A2E" w:rsidRPr="00F82FD8" w:rsidRDefault="00351A2E" w:rsidP="00F82F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60254">
      <w:tc>
        <w:tcPr>
          <w:tcW w:w="4927" w:type="dxa"/>
        </w:tcPr>
        <w:p w:rsidR="00060254" w:rsidRDefault="00060254" w:rsidP="006B762B">
          <w:pPr>
            <w:pStyle w:val="Header"/>
            <w:tabs>
              <w:tab w:val="clear" w:pos="4320"/>
              <w:tab w:val="clear" w:pos="8640"/>
              <w:tab w:val="left" w:pos="6803"/>
            </w:tabs>
          </w:pPr>
        </w:p>
      </w:tc>
      <w:tc>
        <w:tcPr>
          <w:tcW w:w="4928" w:type="dxa"/>
        </w:tcPr>
        <w:p w:rsidR="00060254" w:rsidRPr="00A34574" w:rsidRDefault="00060254" w:rsidP="006B762B">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/C/SR.1274</w:t>
          </w:r>
        </w:p>
      </w:tc>
    </w:tr>
  </w:tbl>
  <w:p w:rsidR="00351A2E" w:rsidRPr="00060254" w:rsidRDefault="00351A2E" w:rsidP="000602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7461"/>
    <w:rsid w:val="0001004A"/>
    <w:rsid w:val="00023145"/>
    <w:rsid w:val="00060254"/>
    <w:rsid w:val="00061A38"/>
    <w:rsid w:val="0007702F"/>
    <w:rsid w:val="0010462A"/>
    <w:rsid w:val="001053B7"/>
    <w:rsid w:val="0011675E"/>
    <w:rsid w:val="00131538"/>
    <w:rsid w:val="00132F43"/>
    <w:rsid w:val="00151A89"/>
    <w:rsid w:val="00157B30"/>
    <w:rsid w:val="0016638E"/>
    <w:rsid w:val="00181687"/>
    <w:rsid w:val="001D2588"/>
    <w:rsid w:val="001D7BC4"/>
    <w:rsid w:val="001F0282"/>
    <w:rsid w:val="002006D7"/>
    <w:rsid w:val="002251A3"/>
    <w:rsid w:val="00232F36"/>
    <w:rsid w:val="00234011"/>
    <w:rsid w:val="00276E66"/>
    <w:rsid w:val="00286736"/>
    <w:rsid w:val="002872DF"/>
    <w:rsid w:val="00292E25"/>
    <w:rsid w:val="002A748F"/>
    <w:rsid w:val="002C4F69"/>
    <w:rsid w:val="002D2121"/>
    <w:rsid w:val="00334114"/>
    <w:rsid w:val="00351A2E"/>
    <w:rsid w:val="0037365E"/>
    <w:rsid w:val="00387248"/>
    <w:rsid w:val="003A7AA9"/>
    <w:rsid w:val="003C7E95"/>
    <w:rsid w:val="00400DF4"/>
    <w:rsid w:val="004070F3"/>
    <w:rsid w:val="00423A4E"/>
    <w:rsid w:val="00434971"/>
    <w:rsid w:val="00437BD6"/>
    <w:rsid w:val="00443343"/>
    <w:rsid w:val="00450AF5"/>
    <w:rsid w:val="004727A7"/>
    <w:rsid w:val="00472CCF"/>
    <w:rsid w:val="00493F04"/>
    <w:rsid w:val="004B413D"/>
    <w:rsid w:val="004C0C2D"/>
    <w:rsid w:val="004E5133"/>
    <w:rsid w:val="004F2A9A"/>
    <w:rsid w:val="004F666B"/>
    <w:rsid w:val="00506A44"/>
    <w:rsid w:val="00513EC9"/>
    <w:rsid w:val="00515CFA"/>
    <w:rsid w:val="005517BB"/>
    <w:rsid w:val="0055224A"/>
    <w:rsid w:val="005562B0"/>
    <w:rsid w:val="00586C0E"/>
    <w:rsid w:val="005964F1"/>
    <w:rsid w:val="005B1C68"/>
    <w:rsid w:val="005E2C67"/>
    <w:rsid w:val="005F12FB"/>
    <w:rsid w:val="0061543C"/>
    <w:rsid w:val="00656F0F"/>
    <w:rsid w:val="00672DFF"/>
    <w:rsid w:val="00673F0E"/>
    <w:rsid w:val="006B762B"/>
    <w:rsid w:val="006E3EE3"/>
    <w:rsid w:val="007034E1"/>
    <w:rsid w:val="00722E76"/>
    <w:rsid w:val="007400CB"/>
    <w:rsid w:val="007921EC"/>
    <w:rsid w:val="007D15C6"/>
    <w:rsid w:val="007D7DEB"/>
    <w:rsid w:val="00802DB1"/>
    <w:rsid w:val="008313FC"/>
    <w:rsid w:val="0083532E"/>
    <w:rsid w:val="00850F90"/>
    <w:rsid w:val="0085480A"/>
    <w:rsid w:val="00870D94"/>
    <w:rsid w:val="00881976"/>
    <w:rsid w:val="00881D37"/>
    <w:rsid w:val="008F1CC0"/>
    <w:rsid w:val="009134F9"/>
    <w:rsid w:val="009A561D"/>
    <w:rsid w:val="009C060B"/>
    <w:rsid w:val="00A740F1"/>
    <w:rsid w:val="00A853AD"/>
    <w:rsid w:val="00AF36BC"/>
    <w:rsid w:val="00B0604F"/>
    <w:rsid w:val="00B1444A"/>
    <w:rsid w:val="00B25877"/>
    <w:rsid w:val="00B2613F"/>
    <w:rsid w:val="00B27461"/>
    <w:rsid w:val="00B54EE0"/>
    <w:rsid w:val="00BB7CD5"/>
    <w:rsid w:val="00BE34A2"/>
    <w:rsid w:val="00C021C0"/>
    <w:rsid w:val="00C1669D"/>
    <w:rsid w:val="00C22739"/>
    <w:rsid w:val="00C30580"/>
    <w:rsid w:val="00C34DB3"/>
    <w:rsid w:val="00C37DE0"/>
    <w:rsid w:val="00C42B45"/>
    <w:rsid w:val="00C52D3D"/>
    <w:rsid w:val="00C63805"/>
    <w:rsid w:val="00C71280"/>
    <w:rsid w:val="00C71646"/>
    <w:rsid w:val="00C90C95"/>
    <w:rsid w:val="00CB2928"/>
    <w:rsid w:val="00CF492F"/>
    <w:rsid w:val="00D3107A"/>
    <w:rsid w:val="00D9745C"/>
    <w:rsid w:val="00E15D32"/>
    <w:rsid w:val="00E45049"/>
    <w:rsid w:val="00E47D7D"/>
    <w:rsid w:val="00F20219"/>
    <w:rsid w:val="00F220E1"/>
    <w:rsid w:val="00F45245"/>
    <w:rsid w:val="00F82FD8"/>
    <w:rsid w:val="00FA53A7"/>
    <w:rsid w:val="00FB1AB3"/>
    <w:rsid w:val="00FB72BE"/>
    <w:rsid w:val="00FC3CBE"/>
    <w:rsid w:val="00FE66EA"/>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sid w:val="00515CFA"/>
    <w:rPr>
      <w:sz w:val="16"/>
      <w:szCs w:val="16"/>
    </w:rPr>
  </w:style>
  <w:style w:type="paragraph" w:styleId="Footer">
    <w:name w:val="footer"/>
    <w:basedOn w:val="Normal"/>
    <w:pPr>
      <w:tabs>
        <w:tab w:val="center" w:pos="4320"/>
        <w:tab w:val="right" w:pos="8640"/>
      </w:tabs>
    </w:pPr>
  </w:style>
  <w:style w:type="paragraph" w:styleId="CommentText">
    <w:name w:val="annotation text"/>
    <w:basedOn w:val="Normal"/>
    <w:semiHidden/>
    <w:rsid w:val="00515CFA"/>
    <w:rPr>
      <w:sz w:val="20"/>
    </w:rPr>
  </w:style>
  <w:style w:type="paragraph" w:styleId="CommentSubject">
    <w:name w:val="annotation subject"/>
    <w:basedOn w:val="CommentText"/>
    <w:next w:val="CommentText"/>
    <w:semiHidden/>
    <w:rsid w:val="00515CFA"/>
    <w:rPr>
      <w:b/>
      <w:bCs/>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alloonText">
    <w:name w:val="Balloon Text"/>
    <w:basedOn w:val="Normal"/>
    <w:semiHidden/>
    <w:rsid w:val="00515CFA"/>
    <w:rPr>
      <w:rFonts w:ascii="Tahoma" w:hAnsi="Tahoma" w:cs="Tahoma"/>
      <w:sz w:val="16"/>
      <w:szCs w:val="16"/>
    </w:rPr>
  </w:style>
  <w:style w:type="paragraph" w:customStyle="1" w:styleId="Default">
    <w:name w:val="Default"/>
    <w:rsid w:val="00C90C95"/>
    <w:pPr>
      <w:autoSpaceDE w:val="0"/>
      <w:autoSpaceDN w:val="0"/>
      <w:adjustRightInd w:val="0"/>
    </w:pPr>
    <w:rPr>
      <w:rFonts w:eastAsia="SimSun"/>
      <w:color w:val="000000"/>
      <w:sz w:val="24"/>
      <w:szCs w:val="24"/>
      <w:lang w:val="en-GB" w:eastAsia="zh-CN"/>
    </w:rPr>
  </w:style>
  <w:style w:type="table" w:styleId="TableGrid">
    <w:name w:val="Table Grid"/>
    <w:basedOn w:val="TableNormal"/>
    <w:rsid w:val="000770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64</TotalTime>
  <Pages>1</Pages>
  <Words>4249</Words>
  <Characters>24222</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CRC/C/SR.1274</vt:lpstr>
    </vt:vector>
  </TitlesOfParts>
  <Company>ONU</Company>
  <LinksUpToDate>false</LinksUpToDate>
  <CharactersWithSpaces>28415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CRC/C/SR.1274</dc:title>
  <dc:subject>Semi final</dc:subject>
  <dc:creator>CLERE</dc:creator>
  <cp:keywords/>
  <dc:description/>
  <cp:lastModifiedBy>DCM</cp:lastModifiedBy>
  <cp:revision>53</cp:revision>
  <cp:lastPrinted>2010-03-30T15:52:00Z</cp:lastPrinted>
  <dcterms:created xsi:type="dcterms:W3CDTF">2010-03-09T11:53:00Z</dcterms:created>
  <dcterms:modified xsi:type="dcterms:W3CDTF">2010-03-30T15:52:00Z</dcterms:modified>
</cp:coreProperties>
</file>