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3C427E">
              <w:rPr>
                <w:sz w:val="20"/>
                <w:lang w:val="en-US"/>
              </w:rPr>
              <w:t>C/YEM/CO/2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3C427E">
              <w:rPr>
                <w:sz w:val="20"/>
                <w:lang w:val="en-US"/>
              </w:rPr>
              <w:fldChar w:fldCharType="separate"/>
            </w:r>
            <w:r w:rsidR="003C427E">
              <w:rPr>
                <w:sz w:val="20"/>
                <w:lang w:val="en-US"/>
              </w:rPr>
              <w:t>17 December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3C427E" w:rsidRPr="003F2290" w:rsidRDefault="003C427E" w:rsidP="003C427E">
      <w:pPr>
        <w:spacing w:before="120"/>
        <w:rPr>
          <w:b/>
          <w:sz w:val="24"/>
        </w:rPr>
      </w:pPr>
      <w:r w:rsidRPr="003F2290">
        <w:rPr>
          <w:b/>
          <w:sz w:val="24"/>
        </w:rPr>
        <w:t>Комитет против пыток</w:t>
      </w:r>
    </w:p>
    <w:p w:rsidR="003C427E" w:rsidRPr="003F2290" w:rsidRDefault="003C427E" w:rsidP="003C427E">
      <w:pPr>
        <w:rPr>
          <w:b/>
        </w:rPr>
      </w:pPr>
      <w:r w:rsidRPr="003F2290">
        <w:rPr>
          <w:b/>
        </w:rPr>
        <w:t>Сорок третья сессия</w:t>
      </w:r>
    </w:p>
    <w:p w:rsidR="003C427E" w:rsidRPr="003F2290" w:rsidRDefault="003C427E" w:rsidP="003C427E">
      <w:r w:rsidRPr="003F2290">
        <w:t>Женева, 2</w:t>
      </w:r>
      <w:r w:rsidRPr="003F2290">
        <w:noBreakHyphen/>
        <w:t>20 ноября 2009 года</w:t>
      </w:r>
    </w:p>
    <w:p w:rsidR="003C427E" w:rsidRDefault="003C427E" w:rsidP="003C427E">
      <w:pPr>
        <w:pStyle w:val="HChGR"/>
      </w:pPr>
      <w:r w:rsidRPr="003C427E">
        <w:tab/>
      </w:r>
      <w:r w:rsidRPr="003C427E">
        <w:tab/>
      </w:r>
      <w:r>
        <w:t>Рассмотрение докладов, представленных государствами-участниками в соответствии</w:t>
      </w:r>
      <w:r w:rsidRPr="00343266">
        <w:br/>
      </w:r>
      <w:r>
        <w:t>со статьей 19 Конвенции</w:t>
      </w:r>
    </w:p>
    <w:p w:rsidR="003C427E" w:rsidRPr="0045133E" w:rsidRDefault="00D359C4" w:rsidP="00D359C4">
      <w:pPr>
        <w:pStyle w:val="HChGR"/>
      </w:pPr>
      <w:r w:rsidRPr="00D359C4">
        <w:rPr>
          <w:rStyle w:val="H1GR"/>
          <w:sz w:val="28"/>
        </w:rPr>
        <w:tab/>
      </w:r>
      <w:r w:rsidRPr="00D359C4">
        <w:rPr>
          <w:rStyle w:val="H1GR"/>
          <w:sz w:val="28"/>
        </w:rPr>
        <w:tab/>
      </w:r>
      <w:r>
        <w:rPr>
          <w:rStyle w:val="H1GR"/>
          <w:sz w:val="28"/>
        </w:rPr>
        <w:t>П</w:t>
      </w:r>
      <w:r w:rsidR="003C427E" w:rsidRPr="003F2290">
        <w:rPr>
          <w:rStyle w:val="H1GR"/>
          <w:sz w:val="28"/>
        </w:rPr>
        <w:t>редварительны</w:t>
      </w:r>
      <w:r>
        <w:rPr>
          <w:rStyle w:val="H1GR"/>
          <w:sz w:val="28"/>
        </w:rPr>
        <w:t>е</w:t>
      </w:r>
      <w:r w:rsidR="003C427E" w:rsidRPr="003F2290">
        <w:rPr>
          <w:rStyle w:val="H1GR"/>
          <w:sz w:val="28"/>
        </w:rPr>
        <w:t xml:space="preserve"> заключительны</w:t>
      </w:r>
      <w:r>
        <w:rPr>
          <w:rStyle w:val="H1GR"/>
          <w:sz w:val="28"/>
        </w:rPr>
        <w:t>е</w:t>
      </w:r>
      <w:r w:rsidR="003C427E" w:rsidRPr="003F2290">
        <w:rPr>
          <w:rStyle w:val="H1GR"/>
          <w:sz w:val="28"/>
        </w:rPr>
        <w:t xml:space="preserve"> замечани</w:t>
      </w:r>
      <w:r>
        <w:rPr>
          <w:rStyle w:val="H1GR"/>
          <w:sz w:val="28"/>
        </w:rPr>
        <w:t>я</w:t>
      </w:r>
      <w:r w:rsidR="003C427E" w:rsidRPr="00343266">
        <w:rPr>
          <w:rStyle w:val="H1GR"/>
          <w:sz w:val="28"/>
        </w:rPr>
        <w:br/>
      </w:r>
      <w:r w:rsidR="003C427E" w:rsidRPr="003F2290">
        <w:rPr>
          <w:rStyle w:val="H1GR"/>
          <w:sz w:val="28"/>
        </w:rPr>
        <w:t>Комитета против пыток</w:t>
      </w:r>
    </w:p>
    <w:p w:rsidR="003C427E" w:rsidRDefault="003C427E" w:rsidP="003C427E">
      <w:pPr>
        <w:pStyle w:val="HChGR"/>
      </w:pPr>
      <w:r w:rsidRPr="00343266">
        <w:tab/>
      </w:r>
      <w:r w:rsidRPr="00343266">
        <w:tab/>
      </w:r>
      <w:r>
        <w:t>Йемен</w:t>
      </w:r>
    </w:p>
    <w:p w:rsidR="003C427E" w:rsidRDefault="003C427E" w:rsidP="003C427E">
      <w:pPr>
        <w:pStyle w:val="SingleTxtGR"/>
        <w:rPr>
          <w:szCs w:val="24"/>
        </w:rPr>
      </w:pPr>
      <w:r>
        <w:t>1.</w:t>
      </w:r>
      <w:r>
        <w:tab/>
        <w:t xml:space="preserve">Комитет </w:t>
      </w:r>
      <w:r w:rsidR="00D359C4">
        <w:t xml:space="preserve">против пыток </w:t>
      </w:r>
      <w:r>
        <w:t xml:space="preserve">рассмотрел второй периодический доклад Йемена </w:t>
      </w:r>
      <w:r w:rsidRPr="00827D24">
        <w:rPr>
          <w:szCs w:val="24"/>
        </w:rPr>
        <w:t>(</w:t>
      </w:r>
      <w:proofErr w:type="spellStart"/>
      <w:r w:rsidRPr="00827D24">
        <w:rPr>
          <w:szCs w:val="24"/>
        </w:rPr>
        <w:t>CAT</w:t>
      </w:r>
      <w:proofErr w:type="spellEnd"/>
      <w:r w:rsidRPr="00827D24">
        <w:rPr>
          <w:szCs w:val="24"/>
        </w:rPr>
        <w:t>/</w:t>
      </w:r>
      <w:proofErr w:type="spellStart"/>
      <w:r w:rsidRPr="00827D24">
        <w:rPr>
          <w:szCs w:val="24"/>
        </w:rPr>
        <w:t>C</w:t>
      </w:r>
      <w:proofErr w:type="spellEnd"/>
      <w:r w:rsidRPr="00827D24">
        <w:rPr>
          <w:szCs w:val="24"/>
        </w:rPr>
        <w:t>/</w:t>
      </w:r>
      <w:proofErr w:type="spellStart"/>
      <w:r w:rsidRPr="00827D24">
        <w:rPr>
          <w:szCs w:val="24"/>
        </w:rPr>
        <w:t>YEM</w:t>
      </w:r>
      <w:proofErr w:type="spellEnd"/>
      <w:r w:rsidRPr="00827D24">
        <w:rPr>
          <w:szCs w:val="24"/>
        </w:rPr>
        <w:t>/2)</w:t>
      </w:r>
      <w:r>
        <w:rPr>
          <w:szCs w:val="24"/>
        </w:rPr>
        <w:t xml:space="preserve"> на своем 898-м заседании </w:t>
      </w:r>
      <w:r w:rsidRPr="00827D24">
        <w:rPr>
          <w:szCs w:val="24"/>
        </w:rPr>
        <w:t>(</w:t>
      </w:r>
      <w:proofErr w:type="spellStart"/>
      <w:r w:rsidRPr="00827D24">
        <w:rPr>
          <w:szCs w:val="24"/>
        </w:rPr>
        <w:t>CAT</w:t>
      </w:r>
      <w:proofErr w:type="spellEnd"/>
      <w:r w:rsidRPr="00827D24">
        <w:rPr>
          <w:szCs w:val="24"/>
        </w:rPr>
        <w:t>/</w:t>
      </w:r>
      <w:proofErr w:type="spellStart"/>
      <w:r w:rsidRPr="00827D24">
        <w:rPr>
          <w:szCs w:val="24"/>
        </w:rPr>
        <w:t>C</w:t>
      </w:r>
      <w:proofErr w:type="spellEnd"/>
      <w:r w:rsidRPr="00827D24">
        <w:rPr>
          <w:szCs w:val="24"/>
        </w:rPr>
        <w:t>/</w:t>
      </w:r>
      <w:proofErr w:type="spellStart"/>
      <w:r w:rsidRPr="00827D24">
        <w:rPr>
          <w:szCs w:val="24"/>
        </w:rPr>
        <w:t>SR.898</w:t>
      </w:r>
      <w:proofErr w:type="spellEnd"/>
      <w:r w:rsidRPr="00827D24">
        <w:rPr>
          <w:szCs w:val="24"/>
        </w:rPr>
        <w:t>)</w:t>
      </w:r>
      <w:r>
        <w:rPr>
          <w:szCs w:val="24"/>
        </w:rPr>
        <w:t>, состоявшемся 3 н</w:t>
      </w:r>
      <w:r>
        <w:rPr>
          <w:szCs w:val="24"/>
        </w:rPr>
        <w:t>о</w:t>
      </w:r>
      <w:r>
        <w:rPr>
          <w:szCs w:val="24"/>
        </w:rPr>
        <w:t xml:space="preserve">ября 2009 года, и на своем </w:t>
      </w:r>
      <w:r w:rsidR="00D359C4">
        <w:rPr>
          <w:szCs w:val="24"/>
        </w:rPr>
        <w:t xml:space="preserve">917-м </w:t>
      </w:r>
      <w:r>
        <w:rPr>
          <w:szCs w:val="24"/>
        </w:rPr>
        <w:t xml:space="preserve">заседании </w:t>
      </w:r>
      <w:r w:rsidRPr="00A94001">
        <w:rPr>
          <w:szCs w:val="24"/>
        </w:rPr>
        <w:t>(</w:t>
      </w:r>
      <w:proofErr w:type="spellStart"/>
      <w:r w:rsidRPr="00A94001">
        <w:rPr>
          <w:szCs w:val="24"/>
        </w:rPr>
        <w:t>CAT</w:t>
      </w:r>
      <w:proofErr w:type="spellEnd"/>
      <w:r w:rsidRPr="00A94001">
        <w:rPr>
          <w:szCs w:val="24"/>
        </w:rPr>
        <w:t>/</w:t>
      </w:r>
      <w:proofErr w:type="spellStart"/>
      <w:r w:rsidRPr="00A94001">
        <w:rPr>
          <w:szCs w:val="24"/>
        </w:rPr>
        <w:t>C</w:t>
      </w:r>
      <w:proofErr w:type="spellEnd"/>
      <w:r w:rsidRPr="00A94001">
        <w:rPr>
          <w:szCs w:val="24"/>
        </w:rPr>
        <w:t>/</w:t>
      </w:r>
      <w:proofErr w:type="spellStart"/>
      <w:r w:rsidRPr="00A94001">
        <w:rPr>
          <w:szCs w:val="24"/>
        </w:rPr>
        <w:t>SR.</w:t>
      </w:r>
      <w:r w:rsidR="00D359C4">
        <w:rPr>
          <w:szCs w:val="24"/>
        </w:rPr>
        <w:t>917</w:t>
      </w:r>
      <w:proofErr w:type="spellEnd"/>
      <w:r w:rsidRPr="00A94001">
        <w:rPr>
          <w:szCs w:val="24"/>
        </w:rPr>
        <w:t>)</w:t>
      </w:r>
      <w:r>
        <w:rPr>
          <w:szCs w:val="24"/>
        </w:rPr>
        <w:t xml:space="preserve"> принял </w:t>
      </w:r>
      <w:r w:rsidR="00D359C4">
        <w:rPr>
          <w:szCs w:val="24"/>
        </w:rPr>
        <w:t>ниже</w:t>
      </w:r>
      <w:r>
        <w:rPr>
          <w:szCs w:val="24"/>
        </w:rPr>
        <w:t>сл</w:t>
      </w:r>
      <w:r>
        <w:rPr>
          <w:szCs w:val="24"/>
        </w:rPr>
        <w:t>е</w:t>
      </w:r>
      <w:r>
        <w:rPr>
          <w:szCs w:val="24"/>
        </w:rPr>
        <w:t xml:space="preserve">дующие </w:t>
      </w:r>
      <w:r w:rsidR="00D359C4">
        <w:rPr>
          <w:szCs w:val="24"/>
        </w:rPr>
        <w:t xml:space="preserve">предварительные </w:t>
      </w:r>
      <w:r>
        <w:rPr>
          <w:szCs w:val="24"/>
        </w:rPr>
        <w:t>заключительные замечания.</w:t>
      </w:r>
    </w:p>
    <w:p w:rsidR="003C427E" w:rsidRDefault="003C427E" w:rsidP="003C427E">
      <w:pPr>
        <w:pStyle w:val="H1GR0"/>
      </w:pPr>
      <w:r w:rsidRPr="009835C0">
        <w:tab/>
      </w:r>
      <w:r>
        <w:t>А.</w:t>
      </w:r>
      <w:r>
        <w:tab/>
        <w:t>Введение</w:t>
      </w:r>
    </w:p>
    <w:p w:rsidR="003C427E" w:rsidRDefault="003C427E" w:rsidP="003C427E">
      <w:pPr>
        <w:pStyle w:val="SingleTxtGR"/>
        <w:rPr>
          <w:rFonts w:eastAsia="SimSun"/>
          <w:szCs w:val="24"/>
          <w:lang w:eastAsia="zh-CN"/>
        </w:rPr>
      </w:pPr>
      <w:r>
        <w:rPr>
          <w:szCs w:val="24"/>
        </w:rPr>
        <w:t>2.</w:t>
      </w:r>
      <w:r>
        <w:rPr>
          <w:szCs w:val="24"/>
        </w:rPr>
        <w:tab/>
        <w:t xml:space="preserve">Комитет приветствует представление второго периодического доклада Йемена, который в целом </w:t>
      </w:r>
      <w:r w:rsidRPr="009835C0">
        <w:rPr>
          <w:szCs w:val="24"/>
        </w:rPr>
        <w:t>соответствует</w:t>
      </w:r>
      <w:r>
        <w:rPr>
          <w:szCs w:val="24"/>
        </w:rPr>
        <w:t xml:space="preserve"> руководящим положениям Комитета для представления докладов, хотя и содержит недостаточную статистическую и практическую информацию об осуществлении положений Конвенции и соо</w:t>
      </w:r>
      <w:r>
        <w:rPr>
          <w:szCs w:val="24"/>
        </w:rPr>
        <w:t>т</w:t>
      </w:r>
      <w:r>
        <w:rPr>
          <w:szCs w:val="24"/>
        </w:rPr>
        <w:t xml:space="preserve">ветствующего законодательства страны. Комитет </w:t>
      </w:r>
      <w:r w:rsidR="00D359C4">
        <w:rPr>
          <w:szCs w:val="24"/>
        </w:rPr>
        <w:t xml:space="preserve">также </w:t>
      </w:r>
      <w:r>
        <w:rPr>
          <w:szCs w:val="24"/>
        </w:rPr>
        <w:t>сожалеет о том, что доклад был представлен с задержкой</w:t>
      </w:r>
      <w:r w:rsidR="00D359C4">
        <w:rPr>
          <w:szCs w:val="24"/>
        </w:rPr>
        <w:t xml:space="preserve"> и </w:t>
      </w:r>
      <w:r>
        <w:rPr>
          <w:szCs w:val="24"/>
        </w:rPr>
        <w:t>что государство-участник не представ</w:t>
      </w:r>
      <w:r>
        <w:rPr>
          <w:szCs w:val="24"/>
        </w:rPr>
        <w:t>и</w:t>
      </w:r>
      <w:r>
        <w:rPr>
          <w:szCs w:val="24"/>
        </w:rPr>
        <w:t>ло письменных ответов по его перечню вопросов (</w:t>
      </w:r>
      <w:r w:rsidRPr="00A94001">
        <w:rPr>
          <w:rFonts w:eastAsia="SimSun"/>
          <w:szCs w:val="24"/>
          <w:lang w:val="en-US" w:eastAsia="zh-CN"/>
        </w:rPr>
        <w:t>CAT</w:t>
      </w:r>
      <w:r w:rsidRPr="00A94001">
        <w:rPr>
          <w:rFonts w:eastAsia="SimSun"/>
          <w:szCs w:val="24"/>
          <w:lang w:eastAsia="zh-CN"/>
        </w:rPr>
        <w:t>/</w:t>
      </w:r>
      <w:r w:rsidRPr="00A94001">
        <w:rPr>
          <w:rFonts w:eastAsia="SimSun"/>
          <w:szCs w:val="24"/>
          <w:lang w:val="en-US" w:eastAsia="zh-CN"/>
        </w:rPr>
        <w:t>C</w:t>
      </w:r>
      <w:r w:rsidRPr="00A94001">
        <w:rPr>
          <w:rFonts w:eastAsia="SimSun"/>
          <w:szCs w:val="24"/>
          <w:lang w:eastAsia="zh-CN"/>
        </w:rPr>
        <w:t>/</w:t>
      </w:r>
      <w:proofErr w:type="spellStart"/>
      <w:r w:rsidRPr="00A94001">
        <w:rPr>
          <w:rFonts w:eastAsia="SimSun"/>
          <w:szCs w:val="24"/>
          <w:lang w:val="en-US" w:eastAsia="zh-CN"/>
        </w:rPr>
        <w:t>YEM</w:t>
      </w:r>
      <w:proofErr w:type="spellEnd"/>
      <w:r w:rsidRPr="00A94001">
        <w:rPr>
          <w:rFonts w:eastAsia="SimSun"/>
          <w:szCs w:val="24"/>
          <w:lang w:eastAsia="zh-CN"/>
        </w:rPr>
        <w:t>/</w:t>
      </w:r>
      <w:r w:rsidRPr="00A94001">
        <w:rPr>
          <w:rFonts w:eastAsia="SimSun"/>
          <w:szCs w:val="24"/>
          <w:lang w:val="en-US" w:eastAsia="zh-CN"/>
        </w:rPr>
        <w:t>Q</w:t>
      </w:r>
      <w:r w:rsidRPr="00A94001">
        <w:rPr>
          <w:rFonts w:eastAsia="SimSun"/>
          <w:szCs w:val="24"/>
          <w:lang w:eastAsia="zh-CN"/>
        </w:rPr>
        <w:t>/2)</w:t>
      </w:r>
      <w:r>
        <w:rPr>
          <w:rFonts w:eastAsia="SimSun"/>
          <w:szCs w:val="24"/>
          <w:lang w:eastAsia="zh-CN"/>
        </w:rPr>
        <w:t xml:space="preserve"> и не отв</w:t>
      </w:r>
      <w:r>
        <w:rPr>
          <w:rFonts w:eastAsia="SimSun"/>
          <w:szCs w:val="24"/>
          <w:lang w:eastAsia="zh-CN"/>
        </w:rPr>
        <w:t>е</w:t>
      </w:r>
      <w:r>
        <w:rPr>
          <w:rFonts w:eastAsia="SimSun"/>
          <w:szCs w:val="24"/>
          <w:lang w:eastAsia="zh-CN"/>
        </w:rPr>
        <w:t>тило на письмо от 21 апреля 2006</w:t>
      </w:r>
      <w:r>
        <w:rPr>
          <w:rFonts w:eastAsia="SimSun"/>
          <w:szCs w:val="24"/>
          <w:lang w:val="en-US" w:eastAsia="zh-CN"/>
        </w:rPr>
        <w:t> </w:t>
      </w:r>
      <w:r>
        <w:rPr>
          <w:rFonts w:eastAsia="SimSun"/>
          <w:szCs w:val="24"/>
          <w:lang w:eastAsia="zh-CN"/>
        </w:rPr>
        <w:t>года</w:t>
      </w:r>
      <w:r w:rsidR="00D359C4">
        <w:rPr>
          <w:rFonts w:eastAsia="SimSun"/>
          <w:szCs w:val="24"/>
          <w:lang w:eastAsia="zh-CN"/>
        </w:rPr>
        <w:t>,</w:t>
      </w:r>
      <w:r>
        <w:rPr>
          <w:rFonts w:eastAsia="SimSun"/>
          <w:szCs w:val="24"/>
          <w:lang w:eastAsia="zh-CN"/>
        </w:rPr>
        <w:t xml:space="preserve"> </w:t>
      </w:r>
      <w:r w:rsidR="00D359C4">
        <w:rPr>
          <w:rFonts w:eastAsia="SimSun"/>
          <w:szCs w:val="24"/>
          <w:lang w:eastAsia="zh-CN"/>
        </w:rPr>
        <w:t xml:space="preserve">в котором </w:t>
      </w:r>
      <w:r>
        <w:rPr>
          <w:rFonts w:eastAsia="SimSun"/>
          <w:szCs w:val="24"/>
          <w:lang w:eastAsia="zh-CN"/>
        </w:rPr>
        <w:t>Докладчик Комитета по п</w:t>
      </w:r>
      <w:r>
        <w:rPr>
          <w:rFonts w:eastAsia="SimSun"/>
          <w:szCs w:val="24"/>
          <w:lang w:eastAsia="zh-CN"/>
        </w:rPr>
        <w:t>о</w:t>
      </w:r>
      <w:r>
        <w:rPr>
          <w:rFonts w:eastAsia="SimSun"/>
          <w:szCs w:val="24"/>
          <w:lang w:eastAsia="zh-CN"/>
        </w:rPr>
        <w:t xml:space="preserve">следующим мерам в связи с </w:t>
      </w:r>
      <w:r w:rsidR="00D359C4">
        <w:rPr>
          <w:rFonts w:eastAsia="SimSun"/>
          <w:szCs w:val="24"/>
          <w:lang w:eastAsia="zh-CN"/>
        </w:rPr>
        <w:t>заключительными замечаниями запросил дополн</w:t>
      </w:r>
      <w:r w:rsidR="00D359C4">
        <w:rPr>
          <w:rFonts w:eastAsia="SimSun"/>
          <w:szCs w:val="24"/>
          <w:lang w:eastAsia="zh-CN"/>
        </w:rPr>
        <w:t>и</w:t>
      </w:r>
      <w:r w:rsidR="00D359C4">
        <w:rPr>
          <w:rFonts w:eastAsia="SimSun"/>
          <w:szCs w:val="24"/>
          <w:lang w:eastAsia="zh-CN"/>
        </w:rPr>
        <w:t xml:space="preserve">тельную информацию </w:t>
      </w:r>
      <w:r>
        <w:rPr>
          <w:rFonts w:eastAsia="SimSun"/>
          <w:szCs w:val="24"/>
          <w:lang w:eastAsia="zh-CN"/>
        </w:rPr>
        <w:t>по Йемену (</w:t>
      </w:r>
      <w:r w:rsidRPr="007C3693">
        <w:rPr>
          <w:rFonts w:eastAsia="SimSun"/>
          <w:szCs w:val="24"/>
          <w:lang w:val="en-US" w:eastAsia="zh-CN"/>
        </w:rPr>
        <w:t>CAT</w:t>
      </w:r>
      <w:r w:rsidRPr="007C3693">
        <w:rPr>
          <w:rFonts w:eastAsia="SimSun"/>
          <w:szCs w:val="24"/>
          <w:lang w:eastAsia="zh-CN"/>
        </w:rPr>
        <w:t>/</w:t>
      </w:r>
      <w:r w:rsidRPr="007C3693">
        <w:rPr>
          <w:rFonts w:eastAsia="SimSun"/>
          <w:szCs w:val="24"/>
          <w:lang w:val="en-US" w:eastAsia="zh-CN"/>
        </w:rPr>
        <w:t>C</w:t>
      </w:r>
      <w:r w:rsidRPr="007C3693">
        <w:rPr>
          <w:rFonts w:eastAsia="SimSun"/>
          <w:szCs w:val="24"/>
          <w:lang w:eastAsia="zh-CN"/>
        </w:rPr>
        <w:t>/</w:t>
      </w:r>
      <w:r w:rsidRPr="007C3693">
        <w:rPr>
          <w:rFonts w:eastAsia="SimSun"/>
          <w:szCs w:val="24"/>
          <w:lang w:val="en-US" w:eastAsia="zh-CN"/>
        </w:rPr>
        <w:t>CR</w:t>
      </w:r>
      <w:r w:rsidRPr="007C3693">
        <w:rPr>
          <w:rFonts w:eastAsia="SimSun"/>
          <w:szCs w:val="24"/>
          <w:lang w:eastAsia="zh-CN"/>
        </w:rPr>
        <w:t xml:space="preserve">/31/4 </w:t>
      </w:r>
      <w:r>
        <w:rPr>
          <w:rFonts w:eastAsia="SimSun"/>
          <w:szCs w:val="24"/>
          <w:lang w:eastAsia="zh-CN"/>
        </w:rPr>
        <w:t>и</w:t>
      </w:r>
      <w:r w:rsidRPr="007C3693">
        <w:rPr>
          <w:rFonts w:eastAsia="SimSun"/>
          <w:szCs w:val="24"/>
          <w:lang w:eastAsia="zh-CN"/>
        </w:rPr>
        <w:t xml:space="preserve"> </w:t>
      </w:r>
      <w:r w:rsidRPr="007C3693">
        <w:rPr>
          <w:rFonts w:eastAsia="SimSun"/>
          <w:szCs w:val="24"/>
          <w:lang w:val="en-US" w:eastAsia="zh-CN"/>
        </w:rPr>
        <w:t>Add</w:t>
      </w:r>
      <w:r w:rsidRPr="007C3693">
        <w:rPr>
          <w:rFonts w:eastAsia="SimSun"/>
          <w:szCs w:val="24"/>
          <w:lang w:eastAsia="zh-CN"/>
        </w:rPr>
        <w:t>.1)</w:t>
      </w:r>
      <w:r>
        <w:rPr>
          <w:rFonts w:eastAsia="SimSun"/>
          <w:szCs w:val="24"/>
          <w:lang w:eastAsia="zh-CN"/>
        </w:rPr>
        <w:t>.</w:t>
      </w:r>
    </w:p>
    <w:p w:rsidR="003C427E" w:rsidRDefault="003C427E" w:rsidP="003C427E">
      <w:pPr>
        <w:pStyle w:val="SingleTxtGR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>3.</w:t>
      </w:r>
      <w:r>
        <w:rPr>
          <w:rFonts w:eastAsia="SimSun"/>
          <w:szCs w:val="24"/>
          <w:lang w:eastAsia="zh-CN"/>
        </w:rPr>
        <w:tab/>
        <w:t>Комитет сожалеет об отсутствии делегации государства-участника, сп</w:t>
      </w:r>
      <w:r>
        <w:rPr>
          <w:rFonts w:eastAsia="SimSun"/>
          <w:szCs w:val="24"/>
          <w:lang w:eastAsia="zh-CN"/>
        </w:rPr>
        <w:t>о</w:t>
      </w:r>
      <w:r>
        <w:rPr>
          <w:rFonts w:eastAsia="SimSun"/>
          <w:szCs w:val="24"/>
          <w:lang w:eastAsia="zh-CN"/>
        </w:rPr>
        <w:t>собной вступить в диалог с ним, и отмечает, что ввиду отсутствия представит</w:t>
      </w:r>
      <w:r>
        <w:rPr>
          <w:rFonts w:eastAsia="SimSun"/>
          <w:szCs w:val="24"/>
          <w:lang w:eastAsia="zh-CN"/>
        </w:rPr>
        <w:t>е</w:t>
      </w:r>
      <w:r>
        <w:rPr>
          <w:rFonts w:eastAsia="SimSun"/>
          <w:szCs w:val="24"/>
          <w:lang w:eastAsia="zh-CN"/>
        </w:rPr>
        <w:t>лей государства-участника рассмотрение доклада проходило в соответствии с положениями подпункта </w:t>
      </w:r>
      <w:r>
        <w:rPr>
          <w:rFonts w:eastAsia="SimSun"/>
          <w:szCs w:val="24"/>
          <w:lang w:val="en-US" w:eastAsia="zh-CN"/>
        </w:rPr>
        <w:t>b</w:t>
      </w:r>
      <w:r>
        <w:rPr>
          <w:rFonts w:eastAsia="SimSun"/>
          <w:szCs w:val="24"/>
          <w:lang w:eastAsia="zh-CN"/>
        </w:rPr>
        <w:t>) пункта 2 правила 66 правил процедуры. Комитет предлагает государству-участнику представить письменные ответы и замечания на настоящие предварительные заключительные замечания и настоятельно пр</w:t>
      </w:r>
      <w:r>
        <w:rPr>
          <w:rFonts w:eastAsia="SimSun"/>
          <w:szCs w:val="24"/>
          <w:lang w:eastAsia="zh-CN"/>
        </w:rPr>
        <w:t>и</w:t>
      </w:r>
      <w:r>
        <w:rPr>
          <w:rFonts w:eastAsia="SimSun"/>
          <w:szCs w:val="24"/>
          <w:lang w:eastAsia="zh-CN"/>
        </w:rPr>
        <w:t>зывает государство-участник в будущем полностью выполнить свои обязател</w:t>
      </w:r>
      <w:r>
        <w:rPr>
          <w:rFonts w:eastAsia="SimSun"/>
          <w:szCs w:val="24"/>
          <w:lang w:eastAsia="zh-CN"/>
        </w:rPr>
        <w:t>ь</w:t>
      </w:r>
      <w:r>
        <w:rPr>
          <w:rFonts w:eastAsia="SimSun"/>
          <w:szCs w:val="24"/>
          <w:lang w:eastAsia="zh-CN"/>
        </w:rPr>
        <w:t>ства по статье 19 Конвенции.</w:t>
      </w:r>
    </w:p>
    <w:p w:rsidR="003C427E" w:rsidRDefault="003C427E" w:rsidP="003C427E">
      <w:pPr>
        <w:pStyle w:val="H1GR0"/>
        <w:rPr>
          <w:rFonts w:eastAsia="SimSun"/>
        </w:rPr>
      </w:pPr>
      <w:r>
        <w:rPr>
          <w:rFonts w:eastAsia="SimSun"/>
        </w:rPr>
        <w:tab/>
        <w:t>В.</w:t>
      </w:r>
      <w:r>
        <w:rPr>
          <w:rFonts w:eastAsia="SimSun"/>
        </w:rPr>
        <w:tab/>
        <w:t>Позитивные аспекты</w:t>
      </w:r>
    </w:p>
    <w:p w:rsidR="003C427E" w:rsidRDefault="003C427E" w:rsidP="003C427E">
      <w:pPr>
        <w:pStyle w:val="SingleTxtGR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>4.</w:t>
      </w:r>
      <w:r>
        <w:rPr>
          <w:rFonts w:eastAsia="SimSun"/>
          <w:szCs w:val="24"/>
          <w:lang w:eastAsia="zh-CN"/>
        </w:rPr>
        <w:tab/>
        <w:t>Комитет приветствует то</w:t>
      </w:r>
      <w:r w:rsidR="0095776E">
        <w:rPr>
          <w:rFonts w:eastAsia="SimSun"/>
          <w:szCs w:val="24"/>
          <w:lang w:eastAsia="zh-CN"/>
        </w:rPr>
        <w:t>т факт</w:t>
      </w:r>
      <w:r>
        <w:rPr>
          <w:rFonts w:eastAsia="SimSun"/>
          <w:szCs w:val="24"/>
          <w:lang w:eastAsia="zh-CN"/>
        </w:rPr>
        <w:t>, что в период после рассмотрения перв</w:t>
      </w:r>
      <w:r>
        <w:rPr>
          <w:rFonts w:eastAsia="SimSun"/>
          <w:szCs w:val="24"/>
          <w:lang w:eastAsia="zh-CN"/>
        </w:rPr>
        <w:t>о</w:t>
      </w:r>
      <w:r>
        <w:rPr>
          <w:rFonts w:eastAsia="SimSun"/>
          <w:szCs w:val="24"/>
          <w:lang w:eastAsia="zh-CN"/>
        </w:rPr>
        <w:t>начального доклада государство-участник ратифицировало следующие межд</w:t>
      </w:r>
      <w:r>
        <w:rPr>
          <w:rFonts w:eastAsia="SimSun"/>
          <w:szCs w:val="24"/>
          <w:lang w:eastAsia="zh-CN"/>
        </w:rPr>
        <w:t>у</w:t>
      </w:r>
      <w:r>
        <w:rPr>
          <w:rFonts w:eastAsia="SimSun"/>
          <w:szCs w:val="24"/>
          <w:lang w:eastAsia="zh-CN"/>
        </w:rPr>
        <w:t>народно-правовые акты или присоединилось к ним:</w:t>
      </w:r>
    </w:p>
    <w:p w:rsidR="003C427E" w:rsidRDefault="003C427E" w:rsidP="003C427E">
      <w:pPr>
        <w:pStyle w:val="SingleTxtGR"/>
        <w:ind w:left="1701" w:hanging="567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ab/>
        <w:t>а)</w:t>
      </w:r>
      <w:r>
        <w:rPr>
          <w:rFonts w:eastAsia="SimSun"/>
          <w:szCs w:val="24"/>
          <w:lang w:eastAsia="zh-CN"/>
        </w:rPr>
        <w:tab/>
        <w:t>Конвенция о правах инвалидов и ее Факультативный протокол − в</w:t>
      </w:r>
      <w:r w:rsidR="00E343A8">
        <w:rPr>
          <w:rFonts w:eastAsia="SimSun"/>
          <w:szCs w:val="24"/>
          <w:lang w:val="en-US" w:eastAsia="zh-CN"/>
        </w:rPr>
        <w:t> </w:t>
      </w:r>
      <w:r>
        <w:rPr>
          <w:rFonts w:eastAsia="SimSun"/>
          <w:szCs w:val="24"/>
          <w:lang w:eastAsia="zh-CN"/>
        </w:rPr>
        <w:t>2009 году;</w:t>
      </w:r>
    </w:p>
    <w:p w:rsidR="003C427E" w:rsidRDefault="003C427E" w:rsidP="003C427E">
      <w:pPr>
        <w:pStyle w:val="SingleTxtGR"/>
        <w:ind w:left="1701" w:hanging="567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ab/>
      </w:r>
      <w:r>
        <w:rPr>
          <w:rFonts w:eastAsia="SimSun"/>
          <w:szCs w:val="24"/>
          <w:lang w:val="en-US" w:eastAsia="zh-CN"/>
        </w:rPr>
        <w:t>b</w:t>
      </w:r>
      <w:r>
        <w:rPr>
          <w:rFonts w:eastAsia="SimSun"/>
          <w:szCs w:val="24"/>
          <w:lang w:eastAsia="zh-CN"/>
        </w:rPr>
        <w:t>)</w:t>
      </w:r>
      <w:r>
        <w:rPr>
          <w:rFonts w:eastAsia="SimSun"/>
          <w:szCs w:val="24"/>
          <w:lang w:eastAsia="zh-CN"/>
        </w:rPr>
        <w:tab/>
        <w:t>Факультативный протокол к Конвенции о правах ребенка, каса</w:t>
      </w:r>
      <w:r>
        <w:rPr>
          <w:rFonts w:eastAsia="SimSun"/>
          <w:szCs w:val="24"/>
          <w:lang w:eastAsia="zh-CN"/>
        </w:rPr>
        <w:t>ю</w:t>
      </w:r>
      <w:r>
        <w:rPr>
          <w:rFonts w:eastAsia="SimSun"/>
          <w:szCs w:val="24"/>
          <w:lang w:eastAsia="zh-CN"/>
        </w:rPr>
        <w:t>щийся уч</w:t>
      </w:r>
      <w:r>
        <w:rPr>
          <w:rFonts w:eastAsia="SimSun"/>
          <w:szCs w:val="24"/>
          <w:lang w:eastAsia="zh-CN"/>
        </w:rPr>
        <w:t>а</w:t>
      </w:r>
      <w:r>
        <w:rPr>
          <w:rFonts w:eastAsia="SimSun"/>
          <w:szCs w:val="24"/>
          <w:lang w:eastAsia="zh-CN"/>
        </w:rPr>
        <w:t xml:space="preserve">стия детей в вооруженных конфликтах, − в 2007 году; </w:t>
      </w:r>
    </w:p>
    <w:p w:rsidR="003C427E" w:rsidRDefault="003C427E" w:rsidP="003C427E">
      <w:pPr>
        <w:pStyle w:val="SingleTxtGR"/>
        <w:ind w:left="1701" w:hanging="567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ab/>
        <w:t>с)</w:t>
      </w:r>
      <w:r>
        <w:rPr>
          <w:rFonts w:eastAsia="SimSun"/>
          <w:szCs w:val="24"/>
          <w:lang w:eastAsia="zh-CN"/>
        </w:rPr>
        <w:tab/>
        <w:t>Факультативный протокол к Конвенции о правах ребенка, каса</w:t>
      </w:r>
      <w:r>
        <w:rPr>
          <w:rFonts w:eastAsia="SimSun"/>
          <w:szCs w:val="24"/>
          <w:lang w:eastAsia="zh-CN"/>
        </w:rPr>
        <w:t>ю</w:t>
      </w:r>
      <w:r>
        <w:rPr>
          <w:rFonts w:eastAsia="SimSun"/>
          <w:szCs w:val="24"/>
          <w:lang w:eastAsia="zh-CN"/>
        </w:rPr>
        <w:t>щийся продажи детей, детской проституции и детской порнографии</w:t>
      </w:r>
      <w:r w:rsidRPr="000A502F">
        <w:rPr>
          <w:rFonts w:eastAsia="SimSun"/>
          <w:szCs w:val="24"/>
          <w:lang w:eastAsia="zh-CN"/>
        </w:rPr>
        <w:t>,</w:t>
      </w:r>
      <w:r>
        <w:rPr>
          <w:rFonts w:eastAsia="SimSun"/>
          <w:szCs w:val="24"/>
          <w:lang w:eastAsia="zh-CN"/>
        </w:rPr>
        <w:t xml:space="preserve"> − в</w:t>
      </w:r>
      <w:r w:rsidR="00E343A8">
        <w:rPr>
          <w:rFonts w:eastAsia="SimSun"/>
          <w:szCs w:val="24"/>
          <w:lang w:val="en-US" w:eastAsia="zh-CN"/>
        </w:rPr>
        <w:t> </w:t>
      </w:r>
      <w:r>
        <w:rPr>
          <w:rFonts w:eastAsia="SimSun"/>
          <w:szCs w:val="24"/>
          <w:lang w:eastAsia="zh-CN"/>
        </w:rPr>
        <w:t>2004 году.</w:t>
      </w:r>
    </w:p>
    <w:p w:rsidR="003C427E" w:rsidRDefault="003C427E" w:rsidP="003C427E">
      <w:pPr>
        <w:pStyle w:val="SingleTxtGR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>5.</w:t>
      </w:r>
      <w:r>
        <w:rPr>
          <w:rFonts w:eastAsia="SimSun"/>
          <w:szCs w:val="24"/>
          <w:lang w:eastAsia="zh-CN"/>
        </w:rPr>
        <w:tab/>
        <w:t>Комитет отмечает предпринимаемые государством усилия по реформир</w:t>
      </w:r>
      <w:r>
        <w:rPr>
          <w:rFonts w:eastAsia="SimSun"/>
          <w:szCs w:val="24"/>
          <w:lang w:eastAsia="zh-CN"/>
        </w:rPr>
        <w:t>о</w:t>
      </w:r>
      <w:r>
        <w:rPr>
          <w:rFonts w:eastAsia="SimSun"/>
          <w:szCs w:val="24"/>
          <w:lang w:eastAsia="zh-CN"/>
        </w:rPr>
        <w:t>ванию своего законодательства, политики и процедур в целях обеспечения б</w:t>
      </w:r>
      <w:r>
        <w:rPr>
          <w:rFonts w:eastAsia="SimSun"/>
          <w:szCs w:val="24"/>
          <w:lang w:eastAsia="zh-CN"/>
        </w:rPr>
        <w:t>о</w:t>
      </w:r>
      <w:r>
        <w:rPr>
          <w:rFonts w:eastAsia="SimSun"/>
          <w:szCs w:val="24"/>
          <w:lang w:eastAsia="zh-CN"/>
        </w:rPr>
        <w:t>лее эффективной защиты прав человека, включая право не подвергаться пыткам и другим жестоким, бесчеловечным или унижающим достоинство видам обр</w:t>
      </w:r>
      <w:r>
        <w:rPr>
          <w:rFonts w:eastAsia="SimSun"/>
          <w:szCs w:val="24"/>
          <w:lang w:eastAsia="zh-CN"/>
        </w:rPr>
        <w:t>а</w:t>
      </w:r>
      <w:r>
        <w:rPr>
          <w:rFonts w:eastAsia="SimSun"/>
          <w:szCs w:val="24"/>
          <w:lang w:eastAsia="zh-CN"/>
        </w:rPr>
        <w:t>щения и наказания, в частности:</w:t>
      </w:r>
    </w:p>
    <w:p w:rsidR="003C427E" w:rsidRDefault="003C427E" w:rsidP="003C427E">
      <w:pPr>
        <w:pStyle w:val="SingleTxtGR"/>
        <w:ind w:left="1701" w:hanging="567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ab/>
        <w:t>а)</w:t>
      </w:r>
      <w:r>
        <w:rPr>
          <w:rFonts w:eastAsia="SimSun"/>
          <w:szCs w:val="24"/>
          <w:lang w:eastAsia="zh-CN"/>
        </w:rPr>
        <w:tab/>
        <w:t>подписание государством-участником меморандумов о договоре</w:t>
      </w:r>
      <w:r>
        <w:rPr>
          <w:rFonts w:eastAsia="SimSun"/>
          <w:szCs w:val="24"/>
          <w:lang w:eastAsia="zh-CN"/>
        </w:rPr>
        <w:t>н</w:t>
      </w:r>
      <w:r>
        <w:rPr>
          <w:rFonts w:eastAsia="SimSun"/>
          <w:szCs w:val="24"/>
          <w:lang w:eastAsia="zh-CN"/>
        </w:rPr>
        <w:t>ности с Верховным комиссаром Организации Объединенных Наций по делам беженцев в 2004, 2005 и 2007 годах, включая обязательство гос</w:t>
      </w:r>
      <w:r>
        <w:rPr>
          <w:rFonts w:eastAsia="SimSun"/>
          <w:szCs w:val="24"/>
          <w:lang w:eastAsia="zh-CN"/>
        </w:rPr>
        <w:t>у</w:t>
      </w:r>
      <w:r>
        <w:rPr>
          <w:rFonts w:eastAsia="SimSun"/>
          <w:szCs w:val="24"/>
          <w:lang w:eastAsia="zh-CN"/>
        </w:rPr>
        <w:t>дарства подготовить закон о беженцах и проп</w:t>
      </w:r>
      <w:r>
        <w:rPr>
          <w:rFonts w:eastAsia="SimSun"/>
          <w:szCs w:val="24"/>
          <w:lang w:eastAsia="zh-CN"/>
        </w:rPr>
        <w:t>а</w:t>
      </w:r>
      <w:r>
        <w:rPr>
          <w:rFonts w:eastAsia="SimSun"/>
          <w:szCs w:val="24"/>
          <w:lang w:eastAsia="zh-CN"/>
        </w:rPr>
        <w:t>гандировать его;</w:t>
      </w:r>
    </w:p>
    <w:p w:rsidR="003C427E" w:rsidRDefault="003C427E" w:rsidP="003C427E">
      <w:pPr>
        <w:pStyle w:val="SingleTxtGR"/>
        <w:ind w:left="1701" w:hanging="567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ab/>
      </w:r>
      <w:r>
        <w:rPr>
          <w:rFonts w:eastAsia="SimSun"/>
          <w:szCs w:val="24"/>
          <w:lang w:val="en-US" w:eastAsia="zh-CN"/>
        </w:rPr>
        <w:t>b</w:t>
      </w:r>
      <w:r>
        <w:rPr>
          <w:rFonts w:eastAsia="SimSun"/>
          <w:szCs w:val="24"/>
          <w:lang w:eastAsia="zh-CN"/>
        </w:rPr>
        <w:t>)</w:t>
      </w:r>
      <w:r>
        <w:rPr>
          <w:rFonts w:eastAsia="SimSun"/>
          <w:szCs w:val="24"/>
          <w:lang w:eastAsia="zh-CN"/>
        </w:rPr>
        <w:tab/>
        <w:t>ряд мероприятий в области образования и подготовки по правам человека и готовность государства-участника к международному сотру</w:t>
      </w:r>
      <w:r>
        <w:rPr>
          <w:rFonts w:eastAsia="SimSun"/>
          <w:szCs w:val="24"/>
          <w:lang w:eastAsia="zh-CN"/>
        </w:rPr>
        <w:t>д</w:t>
      </w:r>
      <w:r>
        <w:rPr>
          <w:rFonts w:eastAsia="SimSun"/>
          <w:szCs w:val="24"/>
          <w:lang w:eastAsia="zh-CN"/>
        </w:rPr>
        <w:t>ничес</w:t>
      </w:r>
      <w:r>
        <w:rPr>
          <w:rFonts w:eastAsia="SimSun"/>
          <w:szCs w:val="24"/>
          <w:lang w:eastAsia="zh-CN"/>
        </w:rPr>
        <w:t>т</w:t>
      </w:r>
      <w:r>
        <w:rPr>
          <w:rFonts w:eastAsia="SimSun"/>
          <w:szCs w:val="24"/>
          <w:lang w:eastAsia="zh-CN"/>
        </w:rPr>
        <w:t>ву.</w:t>
      </w:r>
    </w:p>
    <w:p w:rsidR="003C427E" w:rsidRDefault="003C427E" w:rsidP="003C427E">
      <w:pPr>
        <w:pStyle w:val="H1GR0"/>
        <w:rPr>
          <w:rFonts w:eastAsia="SimSun"/>
        </w:rPr>
      </w:pPr>
      <w:r>
        <w:rPr>
          <w:rFonts w:eastAsia="SimSun"/>
        </w:rPr>
        <w:tab/>
        <w:t>С.</w:t>
      </w:r>
      <w:r>
        <w:rPr>
          <w:rFonts w:eastAsia="SimSun"/>
        </w:rPr>
        <w:tab/>
        <w:t>Основные проблемы, вызывающие озабоченность, и</w:t>
      </w:r>
      <w:r>
        <w:rPr>
          <w:rFonts w:eastAsia="SimSun"/>
          <w:lang w:val="en-US"/>
        </w:rPr>
        <w:t> </w:t>
      </w:r>
      <w:r>
        <w:rPr>
          <w:rFonts w:eastAsia="SimSun"/>
        </w:rPr>
        <w:t>рекомендации</w:t>
      </w:r>
    </w:p>
    <w:p w:rsidR="003C427E" w:rsidRDefault="003C427E" w:rsidP="003C427E">
      <w:pPr>
        <w:pStyle w:val="H23GR"/>
        <w:rPr>
          <w:rFonts w:eastAsia="SimSun"/>
        </w:rPr>
      </w:pPr>
      <w:r>
        <w:rPr>
          <w:rFonts w:eastAsia="SimSun"/>
        </w:rPr>
        <w:tab/>
      </w:r>
      <w:r w:rsidR="0095776E">
        <w:rPr>
          <w:rFonts w:eastAsia="SimSun"/>
        </w:rPr>
        <w:t>1.</w:t>
      </w:r>
      <w:r>
        <w:rPr>
          <w:rFonts w:eastAsia="SimSun"/>
        </w:rPr>
        <w:tab/>
        <w:t>Осуществление Конвенции</w:t>
      </w:r>
    </w:p>
    <w:p w:rsidR="003C427E" w:rsidRDefault="003C427E" w:rsidP="003C427E">
      <w:pPr>
        <w:pStyle w:val="SingleTxtGR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>6.</w:t>
      </w:r>
      <w:r>
        <w:rPr>
          <w:rFonts w:eastAsia="SimSun"/>
          <w:szCs w:val="24"/>
          <w:lang w:eastAsia="zh-CN"/>
        </w:rPr>
        <w:tab/>
        <w:t>Комитет с озабоченностью отмечает, что выводы и рекомендации, адр</w:t>
      </w:r>
      <w:r>
        <w:rPr>
          <w:rFonts w:eastAsia="SimSun"/>
          <w:szCs w:val="24"/>
          <w:lang w:eastAsia="zh-CN"/>
        </w:rPr>
        <w:t>е</w:t>
      </w:r>
      <w:r>
        <w:rPr>
          <w:rFonts w:eastAsia="SimSun"/>
          <w:szCs w:val="24"/>
          <w:lang w:eastAsia="zh-CN"/>
        </w:rPr>
        <w:t>сованные им Йемену в 2003 году, не были в достаточной мере приняты во вн</w:t>
      </w:r>
      <w:r>
        <w:rPr>
          <w:rFonts w:eastAsia="SimSun"/>
          <w:szCs w:val="24"/>
          <w:lang w:eastAsia="zh-CN"/>
        </w:rPr>
        <w:t>и</w:t>
      </w:r>
      <w:r>
        <w:rPr>
          <w:rFonts w:eastAsia="SimSun"/>
          <w:szCs w:val="24"/>
          <w:lang w:eastAsia="zh-CN"/>
        </w:rPr>
        <w:t>мание. Комитет подчеркивает обязанность государств вне зависимости от их политических, экономических и культурных систем поощрять и защищать все права человека и основные св</w:t>
      </w:r>
      <w:r>
        <w:rPr>
          <w:rFonts w:eastAsia="SimSun"/>
          <w:szCs w:val="24"/>
          <w:lang w:eastAsia="zh-CN"/>
        </w:rPr>
        <w:t>о</w:t>
      </w:r>
      <w:r>
        <w:rPr>
          <w:rFonts w:eastAsia="SimSun"/>
          <w:szCs w:val="24"/>
          <w:lang w:eastAsia="zh-CN"/>
        </w:rPr>
        <w:t>боды. По его мнению, культурные и религиозные особенности могут учитываться для того, чтобы выработать надлежащие сре</w:t>
      </w:r>
      <w:r>
        <w:rPr>
          <w:rFonts w:eastAsia="SimSun"/>
          <w:szCs w:val="24"/>
          <w:lang w:eastAsia="zh-CN"/>
        </w:rPr>
        <w:t>д</w:t>
      </w:r>
      <w:r>
        <w:rPr>
          <w:rFonts w:eastAsia="SimSun"/>
          <w:szCs w:val="24"/>
          <w:lang w:eastAsia="zh-CN"/>
        </w:rPr>
        <w:t>ства обеспечения уважения универсальных прав человека, однако они не могут ставить под угрозу осущ</w:t>
      </w:r>
      <w:r>
        <w:rPr>
          <w:rFonts w:eastAsia="SimSun"/>
          <w:szCs w:val="24"/>
          <w:lang w:eastAsia="zh-CN"/>
        </w:rPr>
        <w:t>е</w:t>
      </w:r>
      <w:r>
        <w:rPr>
          <w:rFonts w:eastAsia="SimSun"/>
          <w:szCs w:val="24"/>
          <w:lang w:eastAsia="zh-CN"/>
        </w:rPr>
        <w:t>ствление всех положений Конвенции или отрицать главенство права. В этой связи Комитет с озабоченностью отмечает создание в 2008 году Комиссии по защите добродетели и борьбе с пороком, а также отсу</w:t>
      </w:r>
      <w:r>
        <w:rPr>
          <w:rFonts w:eastAsia="SimSun"/>
          <w:szCs w:val="24"/>
          <w:lang w:eastAsia="zh-CN"/>
        </w:rPr>
        <w:t>т</w:t>
      </w:r>
      <w:r>
        <w:rPr>
          <w:rFonts w:eastAsia="SimSun"/>
          <w:szCs w:val="24"/>
          <w:lang w:eastAsia="zh-CN"/>
        </w:rPr>
        <w:t>ствие информации о мандате и юрисдикции указанной Комиссии</w:t>
      </w:r>
      <w:r w:rsidR="0095776E">
        <w:rPr>
          <w:rFonts w:eastAsia="SimSun"/>
          <w:szCs w:val="24"/>
          <w:lang w:eastAsia="zh-CN"/>
        </w:rPr>
        <w:t xml:space="preserve"> и существу</w:t>
      </w:r>
      <w:r w:rsidR="0095776E">
        <w:rPr>
          <w:rFonts w:eastAsia="SimSun"/>
          <w:szCs w:val="24"/>
          <w:lang w:eastAsia="zh-CN"/>
        </w:rPr>
        <w:t>ю</w:t>
      </w:r>
      <w:r w:rsidR="0095776E">
        <w:rPr>
          <w:rFonts w:eastAsia="SimSun"/>
          <w:szCs w:val="24"/>
          <w:lang w:eastAsia="zh-CN"/>
        </w:rPr>
        <w:t>щих процедурах апелляции</w:t>
      </w:r>
      <w:r>
        <w:rPr>
          <w:rFonts w:eastAsia="SimSun"/>
          <w:szCs w:val="24"/>
          <w:lang w:eastAsia="zh-CN"/>
        </w:rPr>
        <w:t xml:space="preserve">, а также </w:t>
      </w:r>
      <w:r w:rsidR="0095776E">
        <w:rPr>
          <w:rFonts w:eastAsia="SimSun"/>
          <w:szCs w:val="24"/>
          <w:lang w:eastAsia="zh-CN"/>
        </w:rPr>
        <w:t>о том</w:t>
      </w:r>
      <w:r>
        <w:rPr>
          <w:rFonts w:eastAsia="SimSun"/>
          <w:szCs w:val="24"/>
          <w:lang w:eastAsia="zh-CN"/>
        </w:rPr>
        <w:t>, предусмотрен ли контроль за н</w:t>
      </w:r>
      <w:r w:rsidR="0095776E">
        <w:rPr>
          <w:rFonts w:eastAsia="SimSun"/>
          <w:szCs w:val="24"/>
          <w:lang w:eastAsia="zh-CN"/>
        </w:rPr>
        <w:t>ими</w:t>
      </w:r>
      <w:r>
        <w:rPr>
          <w:rFonts w:eastAsia="SimSun"/>
          <w:szCs w:val="24"/>
          <w:lang w:eastAsia="zh-CN"/>
        </w:rPr>
        <w:t xml:space="preserve"> со стороны обычных судебных органов (статья 2).</w:t>
      </w:r>
    </w:p>
    <w:p w:rsidR="003C427E" w:rsidRDefault="003C427E" w:rsidP="009C18CA">
      <w:pPr>
        <w:pStyle w:val="SingleTxtGR"/>
        <w:tabs>
          <w:tab w:val="clear" w:pos="1701"/>
        </w:tabs>
        <w:rPr>
          <w:rFonts w:eastAsia="SimSun"/>
          <w:b/>
          <w:szCs w:val="24"/>
          <w:lang w:eastAsia="zh-CN"/>
        </w:rPr>
      </w:pPr>
      <w:r>
        <w:rPr>
          <w:rFonts w:eastAsia="SimSun"/>
          <w:b/>
          <w:szCs w:val="24"/>
          <w:lang w:eastAsia="zh-CN"/>
        </w:rPr>
        <w:t>Государству-участнику следует добросовестно выполнить все рекоменд</w:t>
      </w:r>
      <w:r>
        <w:rPr>
          <w:rFonts w:eastAsia="SimSun"/>
          <w:b/>
          <w:szCs w:val="24"/>
          <w:lang w:eastAsia="zh-CN"/>
        </w:rPr>
        <w:t>а</w:t>
      </w:r>
      <w:r>
        <w:rPr>
          <w:rFonts w:eastAsia="SimSun"/>
          <w:b/>
          <w:szCs w:val="24"/>
          <w:lang w:eastAsia="zh-CN"/>
        </w:rPr>
        <w:t>ции, адресованные ему Комитетом, и изыскать пути обеспечения того, чт</w:t>
      </w:r>
      <w:r>
        <w:rPr>
          <w:rFonts w:eastAsia="SimSun"/>
          <w:b/>
          <w:szCs w:val="24"/>
          <w:lang w:eastAsia="zh-CN"/>
        </w:rPr>
        <w:t>о</w:t>
      </w:r>
      <w:r>
        <w:rPr>
          <w:rFonts w:eastAsia="SimSun"/>
          <w:b/>
          <w:szCs w:val="24"/>
          <w:lang w:eastAsia="zh-CN"/>
        </w:rPr>
        <w:t>бы его религиозны</w:t>
      </w:r>
      <w:r w:rsidR="003127EE">
        <w:rPr>
          <w:rFonts w:eastAsia="SimSun"/>
          <w:b/>
          <w:szCs w:val="24"/>
          <w:lang w:eastAsia="zh-CN"/>
        </w:rPr>
        <w:t>е</w:t>
      </w:r>
      <w:r>
        <w:rPr>
          <w:rFonts w:eastAsia="SimSun"/>
          <w:b/>
          <w:szCs w:val="24"/>
          <w:lang w:eastAsia="zh-CN"/>
        </w:rPr>
        <w:t xml:space="preserve"> принцип</w:t>
      </w:r>
      <w:r w:rsidR="003127EE">
        <w:rPr>
          <w:rFonts w:eastAsia="SimSun"/>
          <w:b/>
          <w:szCs w:val="24"/>
          <w:lang w:eastAsia="zh-CN"/>
        </w:rPr>
        <w:t>ы</w:t>
      </w:r>
      <w:r>
        <w:rPr>
          <w:rFonts w:eastAsia="SimSun"/>
          <w:b/>
          <w:szCs w:val="24"/>
          <w:lang w:eastAsia="zh-CN"/>
        </w:rPr>
        <w:t xml:space="preserve"> </w:t>
      </w:r>
      <w:r w:rsidR="003127EE">
        <w:rPr>
          <w:rFonts w:eastAsia="SimSun"/>
          <w:b/>
          <w:szCs w:val="24"/>
          <w:lang w:eastAsia="zh-CN"/>
        </w:rPr>
        <w:t xml:space="preserve">и законы были </w:t>
      </w:r>
      <w:r>
        <w:rPr>
          <w:rFonts w:eastAsia="SimSun"/>
          <w:b/>
          <w:szCs w:val="24"/>
          <w:lang w:eastAsia="zh-CN"/>
        </w:rPr>
        <w:t>полн</w:t>
      </w:r>
      <w:r>
        <w:rPr>
          <w:rFonts w:eastAsia="SimSun"/>
          <w:b/>
          <w:szCs w:val="24"/>
          <w:lang w:eastAsia="zh-CN"/>
        </w:rPr>
        <w:t>о</w:t>
      </w:r>
      <w:r>
        <w:rPr>
          <w:rFonts w:eastAsia="SimSun"/>
          <w:b/>
          <w:szCs w:val="24"/>
          <w:lang w:eastAsia="zh-CN"/>
        </w:rPr>
        <w:t xml:space="preserve">стью совместимы с его обязательствами по Конвенции. </w:t>
      </w:r>
      <w:r w:rsidR="003127EE">
        <w:rPr>
          <w:rFonts w:eastAsia="SimSun"/>
          <w:b/>
          <w:szCs w:val="24"/>
          <w:lang w:eastAsia="zh-CN"/>
        </w:rPr>
        <w:t>В этом отношении Комитет обращает вн</w:t>
      </w:r>
      <w:r w:rsidR="003127EE">
        <w:rPr>
          <w:rFonts w:eastAsia="SimSun"/>
          <w:b/>
          <w:szCs w:val="24"/>
          <w:lang w:eastAsia="zh-CN"/>
        </w:rPr>
        <w:t>и</w:t>
      </w:r>
      <w:r w:rsidR="003127EE">
        <w:rPr>
          <w:rFonts w:eastAsia="SimSun"/>
          <w:b/>
          <w:szCs w:val="24"/>
          <w:lang w:eastAsia="zh-CN"/>
        </w:rPr>
        <w:t xml:space="preserve">мание государства-участника на свое замечание </w:t>
      </w:r>
      <w:r w:rsidR="009C18CA">
        <w:rPr>
          <w:rFonts w:eastAsia="SimSun"/>
          <w:b/>
          <w:szCs w:val="24"/>
          <w:lang w:eastAsia="zh-CN"/>
        </w:rPr>
        <w:t xml:space="preserve">общего порядка </w:t>
      </w:r>
      <w:r w:rsidR="003127EE">
        <w:rPr>
          <w:rFonts w:eastAsia="SimSun"/>
          <w:b/>
          <w:szCs w:val="24"/>
          <w:lang w:eastAsia="zh-CN"/>
        </w:rPr>
        <w:t xml:space="preserve">№ 2 об осуществлении статьи 2. </w:t>
      </w:r>
      <w:r>
        <w:rPr>
          <w:rFonts w:eastAsia="SimSun"/>
          <w:b/>
          <w:szCs w:val="24"/>
          <w:lang w:eastAsia="zh-CN"/>
        </w:rPr>
        <w:t>Госуда</w:t>
      </w:r>
      <w:r>
        <w:rPr>
          <w:rFonts w:eastAsia="SimSun"/>
          <w:b/>
          <w:szCs w:val="24"/>
          <w:lang w:eastAsia="zh-CN"/>
        </w:rPr>
        <w:t>р</w:t>
      </w:r>
      <w:r>
        <w:rPr>
          <w:rFonts w:eastAsia="SimSun"/>
          <w:b/>
          <w:szCs w:val="24"/>
          <w:lang w:eastAsia="zh-CN"/>
        </w:rPr>
        <w:t>ству-участнику предлагается представить информацию о мандате новой Комиссии по защите добродетели и борьбе с пороком и о том, имеет ли та четкую юрисдикцию в полном соответствии с требованиями Конвенции и подлежит ли она контролю со стороны обы</w:t>
      </w:r>
      <w:r>
        <w:rPr>
          <w:rFonts w:eastAsia="SimSun"/>
          <w:b/>
          <w:szCs w:val="24"/>
          <w:lang w:eastAsia="zh-CN"/>
        </w:rPr>
        <w:t>ч</w:t>
      </w:r>
      <w:r>
        <w:rPr>
          <w:rFonts w:eastAsia="SimSun"/>
          <w:b/>
          <w:szCs w:val="24"/>
          <w:lang w:eastAsia="zh-CN"/>
        </w:rPr>
        <w:t>ных суде</w:t>
      </w:r>
      <w:r>
        <w:rPr>
          <w:rFonts w:eastAsia="SimSun"/>
          <w:b/>
          <w:szCs w:val="24"/>
          <w:lang w:eastAsia="zh-CN"/>
        </w:rPr>
        <w:t>б</w:t>
      </w:r>
      <w:r>
        <w:rPr>
          <w:rFonts w:eastAsia="SimSun"/>
          <w:b/>
          <w:szCs w:val="24"/>
          <w:lang w:eastAsia="zh-CN"/>
        </w:rPr>
        <w:t>ных органов.</w:t>
      </w:r>
    </w:p>
    <w:p w:rsidR="003C427E" w:rsidRDefault="003C427E" w:rsidP="003C427E">
      <w:pPr>
        <w:pStyle w:val="H23GR"/>
      </w:pPr>
      <w:r>
        <w:tab/>
      </w:r>
      <w:r w:rsidR="003127EE">
        <w:t>2.</w:t>
      </w:r>
      <w:r>
        <w:tab/>
        <w:t>Определение пытки</w:t>
      </w:r>
    </w:p>
    <w:p w:rsidR="003C427E" w:rsidRDefault="003C427E" w:rsidP="003C427E">
      <w:pPr>
        <w:pStyle w:val="SingleTxtGR"/>
        <w:rPr>
          <w:szCs w:val="24"/>
        </w:rPr>
      </w:pPr>
      <w:r>
        <w:t>7.</w:t>
      </w:r>
      <w:r>
        <w:tab/>
        <w:t>Отмечая, что Конституция Йемена запрещает пытки, Комитет вновь в</w:t>
      </w:r>
      <w:r>
        <w:t>ы</w:t>
      </w:r>
      <w:r>
        <w:t>ражает озабоченность отсутствием в законодательстве страны всеобъемлющего определения пытки согласно статье 1 Конвенции</w:t>
      </w:r>
      <w:r w:rsidRPr="005B6D9B">
        <w:rPr>
          <w:szCs w:val="24"/>
        </w:rPr>
        <w:t xml:space="preserve"> (</w:t>
      </w:r>
      <w:proofErr w:type="spellStart"/>
      <w:r w:rsidRPr="005B6D9B">
        <w:rPr>
          <w:szCs w:val="24"/>
        </w:rPr>
        <w:t>CAT</w:t>
      </w:r>
      <w:proofErr w:type="spellEnd"/>
      <w:r w:rsidRPr="005B6D9B">
        <w:rPr>
          <w:szCs w:val="24"/>
        </w:rPr>
        <w:t>/</w:t>
      </w:r>
      <w:proofErr w:type="spellStart"/>
      <w:r w:rsidRPr="005B6D9B">
        <w:rPr>
          <w:szCs w:val="24"/>
        </w:rPr>
        <w:t>C</w:t>
      </w:r>
      <w:proofErr w:type="spellEnd"/>
      <w:r w:rsidRPr="005B6D9B">
        <w:rPr>
          <w:szCs w:val="24"/>
        </w:rPr>
        <w:t>/</w:t>
      </w:r>
      <w:proofErr w:type="spellStart"/>
      <w:r w:rsidRPr="005B6D9B">
        <w:rPr>
          <w:szCs w:val="24"/>
        </w:rPr>
        <w:t>CR</w:t>
      </w:r>
      <w:proofErr w:type="spellEnd"/>
      <w:r w:rsidRPr="005B6D9B">
        <w:rPr>
          <w:szCs w:val="24"/>
        </w:rPr>
        <w:t xml:space="preserve">/31/4, </w:t>
      </w:r>
      <w:r>
        <w:rPr>
          <w:szCs w:val="24"/>
        </w:rPr>
        <w:t>пункт</w:t>
      </w:r>
      <w:r w:rsidRPr="005B6D9B">
        <w:rPr>
          <w:szCs w:val="24"/>
        </w:rPr>
        <w:t xml:space="preserve"> 6</w:t>
      </w:r>
      <w:r>
        <w:rPr>
          <w:szCs w:val="24"/>
        </w:rPr>
        <w:t xml:space="preserve"> </w:t>
      </w:r>
      <w:proofErr w:type="spellStart"/>
      <w:r w:rsidRPr="005B6D9B">
        <w:rPr>
          <w:szCs w:val="24"/>
        </w:rPr>
        <w:t>a</w:t>
      </w:r>
      <w:proofErr w:type="spellEnd"/>
      <w:r w:rsidRPr="005B6D9B">
        <w:rPr>
          <w:szCs w:val="24"/>
        </w:rPr>
        <w:t>)).</w:t>
      </w:r>
      <w:r>
        <w:rPr>
          <w:szCs w:val="24"/>
        </w:rPr>
        <w:t xml:space="preserve"> Комитет озабочен тем, что определение в ныне действующей Конституции з</w:t>
      </w:r>
      <w:r>
        <w:rPr>
          <w:szCs w:val="24"/>
        </w:rPr>
        <w:t>а</w:t>
      </w:r>
      <w:r>
        <w:rPr>
          <w:szCs w:val="24"/>
        </w:rPr>
        <w:t>прещает пытки лишь как средство принуждения к признанию в ходе ареста, расследования, задержания и тюремного заключения и что наказание огранич</w:t>
      </w:r>
      <w:r>
        <w:rPr>
          <w:szCs w:val="24"/>
        </w:rPr>
        <w:t>и</w:t>
      </w:r>
      <w:r>
        <w:rPr>
          <w:szCs w:val="24"/>
        </w:rPr>
        <w:t>вается лицами, совершавшими пытки или отдавшими распоряжение об их с</w:t>
      </w:r>
      <w:r>
        <w:rPr>
          <w:szCs w:val="24"/>
        </w:rPr>
        <w:t>о</w:t>
      </w:r>
      <w:r>
        <w:rPr>
          <w:szCs w:val="24"/>
        </w:rPr>
        <w:t>вершении, и не распространяется на лиц, которые иным образом причастны к таким актам. Комитет также озабочен тем, что, хотя Конституция предусматр</w:t>
      </w:r>
      <w:r>
        <w:rPr>
          <w:szCs w:val="24"/>
        </w:rPr>
        <w:t>и</w:t>
      </w:r>
      <w:r>
        <w:rPr>
          <w:szCs w:val="24"/>
        </w:rPr>
        <w:t>вает, что на преступления, связанные с психическими или физическими пытк</w:t>
      </w:r>
      <w:r>
        <w:rPr>
          <w:szCs w:val="24"/>
        </w:rPr>
        <w:t>а</w:t>
      </w:r>
      <w:r>
        <w:rPr>
          <w:szCs w:val="24"/>
        </w:rPr>
        <w:t>ми, не должен распространяться срок давности, Уголовно-процессуальный з</w:t>
      </w:r>
      <w:r>
        <w:rPr>
          <w:szCs w:val="24"/>
        </w:rPr>
        <w:t>а</w:t>
      </w:r>
      <w:r>
        <w:rPr>
          <w:szCs w:val="24"/>
        </w:rPr>
        <w:t>кон может предусматривать срок давности (статьи 1 и 4).</w:t>
      </w:r>
    </w:p>
    <w:p w:rsidR="003C427E" w:rsidRDefault="003C427E" w:rsidP="009C18CA">
      <w:pPr>
        <w:pStyle w:val="SingleTxtGR"/>
        <w:ind w:hanging="567"/>
        <w:rPr>
          <w:b/>
          <w:szCs w:val="24"/>
          <w:lang w:val="en-US"/>
        </w:rPr>
      </w:pPr>
      <w:r>
        <w:rPr>
          <w:b/>
          <w:szCs w:val="24"/>
        </w:rPr>
        <w:tab/>
        <w:t>Государству-участнику следует предусмотреть в своем законодательстве преступление пытки и принять определение пытки, охват</w:t>
      </w:r>
      <w:r>
        <w:rPr>
          <w:b/>
          <w:szCs w:val="24"/>
        </w:rPr>
        <w:t>ы</w:t>
      </w:r>
      <w:r>
        <w:rPr>
          <w:b/>
          <w:szCs w:val="24"/>
        </w:rPr>
        <w:t>вающее все элементы, содержащиеся в статье 1 Конвенции. Комитет считает, что, з</w:t>
      </w:r>
      <w:r>
        <w:rPr>
          <w:b/>
          <w:szCs w:val="24"/>
        </w:rPr>
        <w:t>а</w:t>
      </w:r>
      <w:r>
        <w:rPr>
          <w:b/>
          <w:szCs w:val="24"/>
        </w:rPr>
        <w:t>крепив название и определение преступления пытки в соответствии с Ко</w:t>
      </w:r>
      <w:r>
        <w:rPr>
          <w:b/>
          <w:szCs w:val="24"/>
        </w:rPr>
        <w:t>н</w:t>
      </w:r>
      <w:r>
        <w:rPr>
          <w:b/>
          <w:szCs w:val="24"/>
        </w:rPr>
        <w:t>венцией и отделив его от других преступлений, государства-участники б</w:t>
      </w:r>
      <w:r>
        <w:rPr>
          <w:b/>
          <w:szCs w:val="24"/>
        </w:rPr>
        <w:t>у</w:t>
      </w:r>
      <w:r>
        <w:rPr>
          <w:b/>
          <w:szCs w:val="24"/>
        </w:rPr>
        <w:t>дут непосредственно способствовать дост</w:t>
      </w:r>
      <w:r>
        <w:rPr>
          <w:b/>
          <w:szCs w:val="24"/>
        </w:rPr>
        <w:t>и</w:t>
      </w:r>
      <w:r>
        <w:rPr>
          <w:b/>
          <w:szCs w:val="24"/>
        </w:rPr>
        <w:t>жению основополагающей цели Конвенции, заключающейся в предупреждении пыток, в частности путем доведения до каждого, включая преступников, потерпевших и обществе</w:t>
      </w:r>
      <w:r>
        <w:rPr>
          <w:b/>
          <w:szCs w:val="24"/>
        </w:rPr>
        <w:t>н</w:t>
      </w:r>
      <w:r>
        <w:rPr>
          <w:b/>
          <w:szCs w:val="24"/>
        </w:rPr>
        <w:t>ность, идеи об особо тяжком характере преступления пытки и путем ус</w:t>
      </w:r>
      <w:r>
        <w:rPr>
          <w:b/>
          <w:szCs w:val="24"/>
        </w:rPr>
        <w:t>и</w:t>
      </w:r>
      <w:r>
        <w:rPr>
          <w:b/>
          <w:szCs w:val="24"/>
        </w:rPr>
        <w:t>ления сдерж</w:t>
      </w:r>
      <w:r>
        <w:rPr>
          <w:b/>
          <w:szCs w:val="24"/>
        </w:rPr>
        <w:t>и</w:t>
      </w:r>
      <w:r>
        <w:rPr>
          <w:b/>
          <w:szCs w:val="24"/>
        </w:rPr>
        <w:t>вающего действия самого запрета. Государству-участнику предлагается уточнить Комитету, распространяется ли на акты пыток де</w:t>
      </w:r>
      <w:r>
        <w:rPr>
          <w:b/>
          <w:szCs w:val="24"/>
        </w:rPr>
        <w:t>й</w:t>
      </w:r>
      <w:r>
        <w:rPr>
          <w:b/>
          <w:szCs w:val="24"/>
        </w:rPr>
        <w:t>ствие срока давности, и, если оно распространяется, государству-участнику следует пересмотреть свои нормы и положения о сроке давности и привести их в полное соответствие с Конституцией и обязательствами государства-участника по Конвенции.</w:t>
      </w:r>
    </w:p>
    <w:p w:rsidR="002807A3" w:rsidRDefault="002807A3" w:rsidP="002807A3">
      <w:pPr>
        <w:pStyle w:val="H23GR"/>
      </w:pPr>
      <w:r>
        <w:tab/>
      </w:r>
      <w:r w:rsidRPr="00C00862">
        <w:t>3.</w:t>
      </w:r>
      <w:r>
        <w:tab/>
        <w:t>Безнаказанность за акты пыток и жестокое обращение</w:t>
      </w:r>
    </w:p>
    <w:p w:rsidR="002807A3" w:rsidRDefault="002807A3" w:rsidP="002807A3">
      <w:pPr>
        <w:pStyle w:val="SingleTxtGR"/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  <w:t>Комитет глубоко обеспокоен многочисленными сообщениями, подтве</w:t>
      </w:r>
      <w:r>
        <w:rPr>
          <w:szCs w:val="24"/>
        </w:rPr>
        <w:t>р</w:t>
      </w:r>
      <w:r>
        <w:rPr>
          <w:szCs w:val="24"/>
        </w:rPr>
        <w:t>жденными рядом йеменских и международных источников, о широко распр</w:t>
      </w:r>
      <w:r>
        <w:rPr>
          <w:szCs w:val="24"/>
        </w:rPr>
        <w:t>о</w:t>
      </w:r>
      <w:r>
        <w:rPr>
          <w:szCs w:val="24"/>
        </w:rPr>
        <w:t>страненной практике пыток заключенных и жестокого обращения с ними в й</w:t>
      </w:r>
      <w:r>
        <w:rPr>
          <w:szCs w:val="24"/>
        </w:rPr>
        <w:t>е</w:t>
      </w:r>
      <w:r>
        <w:rPr>
          <w:szCs w:val="24"/>
        </w:rPr>
        <w:t>менских тюрьмах, включая тюрьмы государственной безопасности, находящи</w:t>
      </w:r>
      <w:r>
        <w:rPr>
          <w:szCs w:val="24"/>
        </w:rPr>
        <w:t>е</w:t>
      </w:r>
      <w:r>
        <w:rPr>
          <w:szCs w:val="24"/>
        </w:rPr>
        <w:t>ся в ведении Департамента государственной безопасности, Управления наци</w:t>
      </w:r>
      <w:r>
        <w:rPr>
          <w:szCs w:val="24"/>
        </w:rPr>
        <w:t>о</w:t>
      </w:r>
      <w:r>
        <w:rPr>
          <w:szCs w:val="24"/>
        </w:rPr>
        <w:t>нальной безопасности и Департамента по борьбе с терроризмом Министерства внутренних дел. Комитет далее обеспокоен тем, что такие сообщения ре</w:t>
      </w:r>
      <w:r>
        <w:rPr>
          <w:szCs w:val="24"/>
        </w:rPr>
        <w:t>д</w:t>
      </w:r>
      <w:r>
        <w:rPr>
          <w:szCs w:val="24"/>
        </w:rPr>
        <w:t>ко расследуются и по ним редко возбуждается дело и что, по-видимому, сложилась атмосфера безнаказанности виновных в актах пыток. В этой связи Комитет в</w:t>
      </w:r>
      <w:r>
        <w:rPr>
          <w:szCs w:val="24"/>
        </w:rPr>
        <w:t>ы</w:t>
      </w:r>
      <w:r>
        <w:rPr>
          <w:szCs w:val="24"/>
        </w:rPr>
        <w:t>ражает свою озабоченность тем, что статья 26 Уголовно-процессуального к</w:t>
      </w:r>
      <w:r>
        <w:rPr>
          <w:szCs w:val="24"/>
        </w:rPr>
        <w:t>о</w:t>
      </w:r>
      <w:r>
        <w:rPr>
          <w:szCs w:val="24"/>
        </w:rPr>
        <w:t>декса, по-видимому, предусматривает, что уголовные дела не могут возбу</w:t>
      </w:r>
      <w:r>
        <w:rPr>
          <w:szCs w:val="24"/>
        </w:rPr>
        <w:t>ж</w:t>
      </w:r>
      <w:r>
        <w:rPr>
          <w:szCs w:val="24"/>
        </w:rPr>
        <w:t>даться против сотрудников правоохранительных органов или государственных должностных лиц за любое преступление, совершенное при исполнении сл</w:t>
      </w:r>
      <w:r>
        <w:rPr>
          <w:szCs w:val="24"/>
        </w:rPr>
        <w:t>у</w:t>
      </w:r>
      <w:r>
        <w:rPr>
          <w:szCs w:val="24"/>
        </w:rPr>
        <w:t>жебных обязанностей или в связи с ними, если только на это не дает свое ра</w:t>
      </w:r>
      <w:r>
        <w:rPr>
          <w:szCs w:val="24"/>
        </w:rPr>
        <w:t>з</w:t>
      </w:r>
      <w:r>
        <w:rPr>
          <w:szCs w:val="24"/>
        </w:rPr>
        <w:t>решение генеральный прокурор, уполномоченный прокуратуры или начальн</w:t>
      </w:r>
      <w:r>
        <w:rPr>
          <w:szCs w:val="24"/>
        </w:rPr>
        <w:t>и</w:t>
      </w:r>
      <w:r>
        <w:rPr>
          <w:szCs w:val="24"/>
        </w:rPr>
        <w:t>к следственного отдела, а также отсутствии информации о применении этой но</w:t>
      </w:r>
      <w:r>
        <w:rPr>
          <w:szCs w:val="24"/>
        </w:rPr>
        <w:t>р</w:t>
      </w:r>
      <w:r>
        <w:rPr>
          <w:szCs w:val="24"/>
        </w:rPr>
        <w:t>мы (статьи 2, 4, 12 и 16).</w:t>
      </w:r>
    </w:p>
    <w:p w:rsidR="002807A3" w:rsidRPr="001E4B51" w:rsidRDefault="002807A3" w:rsidP="002807A3">
      <w:pPr>
        <w:pStyle w:val="SingleTxtGR"/>
        <w:tabs>
          <w:tab w:val="left" w:pos="1120"/>
        </w:tabs>
        <w:ind w:left="1120" w:firstLine="14"/>
        <w:rPr>
          <w:rFonts w:eastAsia="SimSun"/>
          <w:b/>
        </w:rPr>
      </w:pPr>
      <w:r w:rsidRPr="001E4B51">
        <w:rPr>
          <w:rFonts w:eastAsia="SimSun"/>
          <w:b/>
        </w:rPr>
        <w:t>Государству-участнику следует в первоочередном порядке предпринять шаги по предотвращению актов пыток и жестокого обращения на всей территории страны и взять курс на решительное изживание любых п</w:t>
      </w:r>
      <w:r w:rsidRPr="001E4B51">
        <w:rPr>
          <w:rFonts w:eastAsia="SimSun"/>
          <w:b/>
        </w:rPr>
        <w:t>ы</w:t>
      </w:r>
      <w:r w:rsidRPr="001E4B51">
        <w:rPr>
          <w:rFonts w:eastAsia="SimSun"/>
          <w:b/>
        </w:rPr>
        <w:t>ток или жестокого обращения со стороны государственных должн</w:t>
      </w:r>
      <w:r w:rsidRPr="001E4B51">
        <w:rPr>
          <w:rFonts w:eastAsia="SimSun"/>
          <w:b/>
        </w:rPr>
        <w:t>о</w:t>
      </w:r>
      <w:r w:rsidRPr="001E4B51">
        <w:rPr>
          <w:rFonts w:eastAsia="SimSun"/>
          <w:b/>
        </w:rPr>
        <w:t xml:space="preserve">стных лиц. </w:t>
      </w:r>
    </w:p>
    <w:p w:rsidR="002807A3" w:rsidRPr="001E4B51" w:rsidRDefault="002807A3" w:rsidP="002807A3">
      <w:pPr>
        <w:pStyle w:val="SingleTxtGR"/>
        <w:tabs>
          <w:tab w:val="left" w:pos="1120"/>
        </w:tabs>
        <w:ind w:left="1120" w:firstLine="14"/>
        <w:rPr>
          <w:rFonts w:eastAsia="SimSun"/>
          <w:b/>
        </w:rPr>
      </w:pPr>
      <w:r w:rsidRPr="001E4B51">
        <w:rPr>
          <w:rFonts w:eastAsia="SimSun"/>
          <w:b/>
        </w:rPr>
        <w:t>Государству-участнику следует обеспечить, чтобы все сообщения о пытках и жестоком обращении безотлагательно, действенно и беспристрастно ра</w:t>
      </w:r>
      <w:r w:rsidRPr="001E4B51">
        <w:rPr>
          <w:rFonts w:eastAsia="SimSun"/>
          <w:b/>
        </w:rPr>
        <w:t>с</w:t>
      </w:r>
      <w:r w:rsidRPr="001E4B51">
        <w:rPr>
          <w:rFonts w:eastAsia="SimSun"/>
          <w:b/>
        </w:rPr>
        <w:t>следовались, а виновные были привлечены к отве</w:t>
      </w:r>
      <w:r w:rsidRPr="001E4B51">
        <w:rPr>
          <w:rFonts w:eastAsia="SimSun"/>
          <w:b/>
        </w:rPr>
        <w:t>т</w:t>
      </w:r>
      <w:r w:rsidRPr="001E4B51">
        <w:rPr>
          <w:rFonts w:eastAsia="SimSun"/>
          <w:b/>
        </w:rPr>
        <w:t>ственности и получили наказание, соразмерное тяжести этих деяний, согласно требованиям ст</w:t>
      </w:r>
      <w:r w:rsidRPr="001E4B51">
        <w:rPr>
          <w:rFonts w:eastAsia="SimSun"/>
          <w:b/>
        </w:rPr>
        <w:t>а</w:t>
      </w:r>
      <w:r w:rsidRPr="001E4B51">
        <w:rPr>
          <w:rFonts w:eastAsia="SimSun"/>
          <w:b/>
        </w:rPr>
        <w:t xml:space="preserve">тьи 4 Конвенции. </w:t>
      </w:r>
    </w:p>
    <w:p w:rsidR="002807A3" w:rsidRPr="001E4B51" w:rsidRDefault="002807A3" w:rsidP="002807A3">
      <w:pPr>
        <w:pStyle w:val="SingleTxtGR"/>
        <w:tabs>
          <w:tab w:val="left" w:pos="1120"/>
        </w:tabs>
        <w:ind w:left="1120" w:firstLine="14"/>
        <w:rPr>
          <w:rFonts w:eastAsia="SimSun"/>
          <w:b/>
        </w:rPr>
      </w:pPr>
      <w:r w:rsidRPr="001E4B51">
        <w:rPr>
          <w:rFonts w:eastAsia="SimSun"/>
          <w:b/>
        </w:rPr>
        <w:t>Государству-участнику предлагается уточнить Комитету, сохраняет ли силу статья 26 Уголовно-процессуального кодекса и, если она ее сохраняет, как ее п</w:t>
      </w:r>
      <w:r w:rsidRPr="001E4B51">
        <w:rPr>
          <w:rFonts w:eastAsia="SimSun"/>
          <w:b/>
        </w:rPr>
        <w:t>о</w:t>
      </w:r>
      <w:r w:rsidRPr="001E4B51">
        <w:rPr>
          <w:rFonts w:eastAsia="SimSun"/>
          <w:b/>
        </w:rPr>
        <w:t>ложения применяются на практике.</w:t>
      </w:r>
    </w:p>
    <w:p w:rsidR="002807A3" w:rsidRPr="00C44589" w:rsidRDefault="002807A3" w:rsidP="002807A3">
      <w:pPr>
        <w:pStyle w:val="H23GR"/>
        <w:rPr>
          <w:rFonts w:eastAsia="SimSun"/>
        </w:rPr>
      </w:pPr>
      <w:r>
        <w:rPr>
          <w:rFonts w:eastAsia="SimSun"/>
        </w:rPr>
        <w:tab/>
      </w:r>
      <w:r w:rsidRPr="002807A3">
        <w:rPr>
          <w:rFonts w:eastAsia="SimSun"/>
        </w:rPr>
        <w:t>4.</w:t>
      </w:r>
      <w:r>
        <w:rPr>
          <w:rFonts w:eastAsia="SimSun"/>
        </w:rPr>
        <w:tab/>
        <w:t>Основополагающие</w:t>
      </w:r>
      <w:r w:rsidRPr="00C44589">
        <w:rPr>
          <w:rFonts w:eastAsia="SimSun"/>
        </w:rPr>
        <w:t xml:space="preserve"> </w:t>
      </w:r>
      <w:r>
        <w:rPr>
          <w:rFonts w:eastAsia="SimSun"/>
        </w:rPr>
        <w:t>правовые</w:t>
      </w:r>
      <w:r w:rsidRPr="00C44589">
        <w:rPr>
          <w:rFonts w:eastAsia="SimSun"/>
        </w:rPr>
        <w:t xml:space="preserve"> </w:t>
      </w:r>
      <w:r>
        <w:rPr>
          <w:rFonts w:eastAsia="SimSun"/>
        </w:rPr>
        <w:t>гарантии</w:t>
      </w:r>
    </w:p>
    <w:p w:rsidR="002807A3" w:rsidRDefault="002807A3" w:rsidP="002807A3">
      <w:pPr>
        <w:pStyle w:val="SingleTxtGR"/>
        <w:rPr>
          <w:rFonts w:eastAsia="SimSun"/>
        </w:rPr>
      </w:pPr>
      <w:r w:rsidRPr="003250AF">
        <w:rPr>
          <w:rFonts w:eastAsia="SimSun"/>
        </w:rPr>
        <w:t>9.</w:t>
      </w:r>
      <w:r w:rsidRPr="003250AF">
        <w:rPr>
          <w:rFonts w:eastAsia="SimSun"/>
        </w:rPr>
        <w:tab/>
      </w:r>
      <w:r>
        <w:rPr>
          <w:rFonts w:eastAsia="SimSun"/>
        </w:rPr>
        <w:t>Комитет</w:t>
      </w:r>
      <w:r w:rsidRPr="003250AF">
        <w:rPr>
          <w:rFonts w:eastAsia="SimSun"/>
        </w:rPr>
        <w:t xml:space="preserve"> </w:t>
      </w:r>
      <w:r>
        <w:rPr>
          <w:rFonts w:eastAsia="SimSun"/>
        </w:rPr>
        <w:t>по</w:t>
      </w:r>
      <w:r w:rsidRPr="003250AF">
        <w:rPr>
          <w:rFonts w:eastAsia="SimSun"/>
        </w:rPr>
        <w:t>-</w:t>
      </w:r>
      <w:r>
        <w:rPr>
          <w:rFonts w:eastAsia="SimSun"/>
        </w:rPr>
        <w:t>прежнему</w:t>
      </w:r>
      <w:r w:rsidRPr="003250AF">
        <w:rPr>
          <w:rFonts w:eastAsia="SimSun"/>
        </w:rPr>
        <w:t xml:space="preserve"> </w:t>
      </w:r>
      <w:r>
        <w:rPr>
          <w:rFonts w:eastAsia="SimSun"/>
        </w:rPr>
        <w:t>серьезно</w:t>
      </w:r>
      <w:r w:rsidRPr="003250AF">
        <w:rPr>
          <w:rFonts w:eastAsia="SimSun"/>
        </w:rPr>
        <w:t xml:space="preserve"> </w:t>
      </w:r>
      <w:r>
        <w:rPr>
          <w:rFonts w:eastAsia="SimSun"/>
        </w:rPr>
        <w:t>обеспокоен</w:t>
      </w:r>
      <w:r w:rsidRPr="003250AF">
        <w:rPr>
          <w:rFonts w:eastAsia="SimSun"/>
        </w:rPr>
        <w:t xml:space="preserve"> </w:t>
      </w:r>
      <w:r>
        <w:rPr>
          <w:rFonts w:eastAsia="SimSun"/>
        </w:rPr>
        <w:t>тем, что на практике госуда</w:t>
      </w:r>
      <w:r>
        <w:rPr>
          <w:rFonts w:eastAsia="SimSun"/>
        </w:rPr>
        <w:t>р</w:t>
      </w:r>
      <w:r>
        <w:rPr>
          <w:rFonts w:eastAsia="SimSun"/>
        </w:rPr>
        <w:t>ство-участник не предоставляет всем задержанным, в том числе содержащи</w:t>
      </w:r>
      <w:r>
        <w:rPr>
          <w:rFonts w:eastAsia="SimSun"/>
        </w:rPr>
        <w:t>м</w:t>
      </w:r>
      <w:r>
        <w:rPr>
          <w:rFonts w:eastAsia="SimSun"/>
        </w:rPr>
        <w:t>ся в тюрьмах государственной безопасности, всех основополагающих юридич</w:t>
      </w:r>
      <w:r>
        <w:rPr>
          <w:rFonts w:eastAsia="SimSun"/>
        </w:rPr>
        <w:t>е</w:t>
      </w:r>
      <w:r>
        <w:rPr>
          <w:rFonts w:eastAsia="SimSun"/>
        </w:rPr>
        <w:t>ских гарантий с самого начала их задержания, включая права на безотлагател</w:t>
      </w:r>
      <w:r>
        <w:rPr>
          <w:rFonts w:eastAsia="SimSun"/>
        </w:rPr>
        <w:t>ь</w:t>
      </w:r>
      <w:r>
        <w:rPr>
          <w:rFonts w:eastAsia="SimSun"/>
        </w:rPr>
        <w:t>ный доступ к адвокату и независимый медицинский осмотр, уведомление ро</w:t>
      </w:r>
      <w:r>
        <w:rPr>
          <w:rFonts w:eastAsia="SimSun"/>
        </w:rPr>
        <w:t>д</w:t>
      </w:r>
      <w:r>
        <w:rPr>
          <w:rFonts w:eastAsia="SimSun"/>
        </w:rPr>
        <w:t>ственника, на получение разъяснения своих прав при задержании, включая и</w:t>
      </w:r>
      <w:r>
        <w:rPr>
          <w:rFonts w:eastAsia="SimSun"/>
        </w:rPr>
        <w:t>н</w:t>
      </w:r>
      <w:r>
        <w:rPr>
          <w:rFonts w:eastAsia="SimSun"/>
        </w:rPr>
        <w:t>формирование о предъявленном им обвинении, а также на доставку к судье в сроки, соответствующие международным станда</w:t>
      </w:r>
      <w:r>
        <w:rPr>
          <w:rFonts w:eastAsia="SimSun"/>
        </w:rPr>
        <w:t>р</w:t>
      </w:r>
      <w:r>
        <w:rPr>
          <w:rFonts w:eastAsia="SimSun"/>
        </w:rPr>
        <w:t>там. В этой связи Комитет обеспокоен тем, что в докладе государства-участника указ</w:t>
      </w:r>
      <w:r>
        <w:rPr>
          <w:rFonts w:eastAsia="SimSun"/>
        </w:rPr>
        <w:t>ы</w:t>
      </w:r>
      <w:r>
        <w:rPr>
          <w:rFonts w:eastAsia="SimSun"/>
        </w:rPr>
        <w:t>вается (пункт 203), что "заключенные под стражу до начала судебного процесса могут встр</w:t>
      </w:r>
      <w:r>
        <w:rPr>
          <w:rFonts w:eastAsia="SimSun"/>
        </w:rPr>
        <w:t>е</w:t>
      </w:r>
      <w:r>
        <w:rPr>
          <w:rFonts w:eastAsia="SimSun"/>
        </w:rPr>
        <w:t>чаться со своими родственниками и адвокатами при условии получения письменного согласия от органа, издавшего постановление об их задержании". Комитет та</w:t>
      </w:r>
      <w:r>
        <w:rPr>
          <w:rFonts w:eastAsia="SimSun"/>
        </w:rPr>
        <w:t>к</w:t>
      </w:r>
      <w:r>
        <w:rPr>
          <w:rFonts w:eastAsia="SimSun"/>
        </w:rPr>
        <w:t>же обеспокоен отсутствием централизованной системы учета всех лиц, соде</w:t>
      </w:r>
      <w:r>
        <w:rPr>
          <w:rFonts w:eastAsia="SimSun"/>
        </w:rPr>
        <w:t>р</w:t>
      </w:r>
      <w:r>
        <w:rPr>
          <w:rFonts w:eastAsia="SimSun"/>
        </w:rPr>
        <w:t>жащихся в заключении, включая несовершеннолетних (см. ст</w:t>
      </w:r>
      <w:r>
        <w:rPr>
          <w:rFonts w:eastAsia="SimSun"/>
        </w:rPr>
        <w:t>а</w:t>
      </w:r>
      <w:r>
        <w:rPr>
          <w:rFonts w:eastAsia="SimSun"/>
        </w:rPr>
        <w:t>тьи 2, 11 и 12).</w:t>
      </w:r>
    </w:p>
    <w:p w:rsidR="002807A3" w:rsidRPr="00C44589" w:rsidRDefault="002807A3" w:rsidP="002807A3">
      <w:pPr>
        <w:pStyle w:val="SingleTxtGR"/>
        <w:tabs>
          <w:tab w:val="left" w:pos="1120"/>
        </w:tabs>
        <w:ind w:left="1120" w:firstLine="14"/>
        <w:rPr>
          <w:rFonts w:eastAsia="SimSun"/>
          <w:b/>
        </w:rPr>
      </w:pPr>
      <w:r w:rsidRPr="00C44589">
        <w:rPr>
          <w:rFonts w:eastAsia="SimSun"/>
          <w:b/>
        </w:rPr>
        <w:t>Государству-участнику следует безотлагательно принять действенные м</w:t>
      </w:r>
      <w:r w:rsidRPr="00C44589">
        <w:rPr>
          <w:rFonts w:eastAsia="SimSun"/>
          <w:b/>
        </w:rPr>
        <w:t>е</w:t>
      </w:r>
      <w:r w:rsidRPr="00C44589">
        <w:rPr>
          <w:rFonts w:eastAsia="SimSun"/>
          <w:b/>
        </w:rPr>
        <w:t>ры по обеспечению того, чтобы всем задержанным на практике обеспеч</w:t>
      </w:r>
      <w:r w:rsidRPr="00C44589">
        <w:rPr>
          <w:rFonts w:eastAsia="SimSun"/>
          <w:b/>
        </w:rPr>
        <w:t>и</w:t>
      </w:r>
      <w:r w:rsidRPr="00C44589">
        <w:rPr>
          <w:rFonts w:eastAsia="SimSun"/>
          <w:b/>
        </w:rPr>
        <w:t>вались все основополагающие правовые гарантии с само</w:t>
      </w:r>
      <w:r>
        <w:rPr>
          <w:rFonts w:eastAsia="SimSun"/>
          <w:b/>
        </w:rPr>
        <w:t>го начала их з</w:t>
      </w:r>
      <w:r>
        <w:rPr>
          <w:rFonts w:eastAsia="SimSun"/>
          <w:b/>
        </w:rPr>
        <w:t>а</w:t>
      </w:r>
      <w:r>
        <w:rPr>
          <w:rFonts w:eastAsia="SimSun"/>
          <w:b/>
        </w:rPr>
        <w:t>держания;</w:t>
      </w:r>
      <w:r w:rsidRPr="00C44589">
        <w:rPr>
          <w:rFonts w:eastAsia="SimSun"/>
          <w:b/>
        </w:rPr>
        <w:t xml:space="preserve"> они, в частности, включают права на бе</w:t>
      </w:r>
      <w:r w:rsidRPr="00C44589">
        <w:rPr>
          <w:rFonts w:eastAsia="SimSun"/>
          <w:b/>
        </w:rPr>
        <w:t>з</w:t>
      </w:r>
      <w:r w:rsidRPr="00C44589">
        <w:rPr>
          <w:rFonts w:eastAsia="SimSun"/>
          <w:b/>
        </w:rPr>
        <w:t>отлагательный доступ к адвокату и проведение независимого мед</w:t>
      </w:r>
      <w:r w:rsidRPr="00C44589">
        <w:rPr>
          <w:rFonts w:eastAsia="SimSun"/>
          <w:b/>
        </w:rPr>
        <w:t>и</w:t>
      </w:r>
      <w:r w:rsidRPr="00C44589">
        <w:rPr>
          <w:rFonts w:eastAsia="SimSun"/>
          <w:b/>
        </w:rPr>
        <w:t>цинского осмотра, уведомление родственника, на получение разъя</w:t>
      </w:r>
      <w:r w:rsidRPr="00C44589">
        <w:rPr>
          <w:rFonts w:eastAsia="SimSun"/>
          <w:b/>
        </w:rPr>
        <w:t>с</w:t>
      </w:r>
      <w:r w:rsidRPr="00C44589">
        <w:rPr>
          <w:rFonts w:eastAsia="SimSun"/>
          <w:b/>
        </w:rPr>
        <w:t>нения своих прав в момент задержания, включая инфо</w:t>
      </w:r>
      <w:r w:rsidRPr="00C44589">
        <w:rPr>
          <w:rFonts w:eastAsia="SimSun"/>
          <w:b/>
        </w:rPr>
        <w:t>р</w:t>
      </w:r>
      <w:r w:rsidRPr="00C44589">
        <w:rPr>
          <w:rFonts w:eastAsia="SimSun"/>
          <w:b/>
        </w:rPr>
        <w:t>мирование о предъявляемых им обвинениях, а также на доставку к судье в разу</w:t>
      </w:r>
      <w:r w:rsidRPr="00C44589">
        <w:rPr>
          <w:rFonts w:eastAsia="SimSun"/>
          <w:b/>
        </w:rPr>
        <w:t>м</w:t>
      </w:r>
      <w:r w:rsidRPr="00C44589">
        <w:rPr>
          <w:rFonts w:eastAsia="SimSun"/>
          <w:b/>
        </w:rPr>
        <w:t>ные сроки в соответствии с международными стандартами. Государству-участнику следует также обеспечить, чтобы все задержанные, включая несовершеннолетних, регистрировались в центр</w:t>
      </w:r>
      <w:r w:rsidRPr="00C44589">
        <w:rPr>
          <w:rFonts w:eastAsia="SimSun"/>
          <w:b/>
        </w:rPr>
        <w:t>а</w:t>
      </w:r>
      <w:r w:rsidRPr="00C44589">
        <w:rPr>
          <w:rFonts w:eastAsia="SimSun"/>
          <w:b/>
        </w:rPr>
        <w:t>лизованной системе учета, функционирующей де</w:t>
      </w:r>
      <w:r w:rsidRPr="00C44589">
        <w:rPr>
          <w:rFonts w:eastAsia="SimSun"/>
          <w:b/>
        </w:rPr>
        <w:t>й</w:t>
      </w:r>
      <w:r w:rsidRPr="00C44589">
        <w:rPr>
          <w:rFonts w:eastAsia="SimSun"/>
          <w:b/>
        </w:rPr>
        <w:t>ственным образом.</w:t>
      </w:r>
    </w:p>
    <w:p w:rsidR="002807A3" w:rsidRPr="00C44589" w:rsidRDefault="002807A3" w:rsidP="002807A3">
      <w:pPr>
        <w:pStyle w:val="SingleTxtGR"/>
        <w:tabs>
          <w:tab w:val="left" w:pos="1120"/>
        </w:tabs>
        <w:ind w:left="1120" w:firstLine="14"/>
        <w:rPr>
          <w:rFonts w:eastAsia="SimSun"/>
          <w:b/>
        </w:rPr>
      </w:pPr>
      <w:r w:rsidRPr="00C44589">
        <w:rPr>
          <w:rFonts w:eastAsia="SimSun"/>
          <w:b/>
        </w:rPr>
        <w:t>Государству-участнику предлагается сообщить Комитету о требованиях, предъявляемых для получения письменного разрешения на получение л</w:t>
      </w:r>
      <w:r w:rsidRPr="00C44589">
        <w:rPr>
          <w:rFonts w:eastAsia="SimSun"/>
          <w:b/>
        </w:rPr>
        <w:t>и</w:t>
      </w:r>
      <w:r w:rsidRPr="00C44589">
        <w:rPr>
          <w:rFonts w:eastAsia="SimSun"/>
          <w:b/>
        </w:rPr>
        <w:t>цами, заключенными под стражу, свиданий со своими родственниками и адвокатами, а также об условиях, при которых в таком разрешении может быть отказано.</w:t>
      </w:r>
    </w:p>
    <w:p w:rsidR="002807A3" w:rsidRPr="00B33C49" w:rsidRDefault="002807A3" w:rsidP="002807A3">
      <w:pPr>
        <w:pStyle w:val="H23GR"/>
      </w:pPr>
      <w:r>
        <w:tab/>
      </w:r>
      <w:r w:rsidRPr="006F0313">
        <w:t>5.</w:t>
      </w:r>
      <w:r>
        <w:tab/>
        <w:t>Контроль и инспекция мест лишения свободы</w:t>
      </w:r>
    </w:p>
    <w:p w:rsidR="002807A3" w:rsidRPr="00C44589" w:rsidRDefault="002807A3" w:rsidP="002807A3">
      <w:pPr>
        <w:pStyle w:val="SingleTxtGR"/>
        <w:rPr>
          <w:rFonts w:eastAsia="SimSun"/>
        </w:rPr>
      </w:pPr>
      <w:r w:rsidRPr="00C44589">
        <w:rPr>
          <w:rFonts w:eastAsia="SimSun"/>
        </w:rPr>
        <w:t>10.</w:t>
      </w:r>
      <w:r w:rsidRPr="00C44589">
        <w:rPr>
          <w:rFonts w:eastAsia="SimSun"/>
        </w:rPr>
        <w:tab/>
        <w:t>Приветствуя то, что Департамент государственного обвинения (Ген</w:t>
      </w:r>
      <w:r w:rsidRPr="00C44589">
        <w:rPr>
          <w:rFonts w:eastAsia="SimSun"/>
        </w:rPr>
        <w:t>е</w:t>
      </w:r>
      <w:r w:rsidRPr="00C44589">
        <w:rPr>
          <w:rFonts w:eastAsia="SimSun"/>
        </w:rPr>
        <w:t>ральная прокуратура) несет общую ответственность за надзор и инспектиров</w:t>
      </w:r>
      <w:r w:rsidRPr="00C44589">
        <w:rPr>
          <w:rFonts w:eastAsia="SimSun"/>
        </w:rPr>
        <w:t>а</w:t>
      </w:r>
      <w:r w:rsidRPr="00C44589">
        <w:rPr>
          <w:rFonts w:eastAsia="SimSun"/>
        </w:rPr>
        <w:t>ние тюрем и что п</w:t>
      </w:r>
      <w:r w:rsidRPr="00C44589">
        <w:rPr>
          <w:rFonts w:eastAsia="SimSun"/>
        </w:rPr>
        <w:t>о</w:t>
      </w:r>
      <w:r w:rsidRPr="00C44589">
        <w:rPr>
          <w:rFonts w:eastAsia="SimSun"/>
        </w:rPr>
        <w:t>сле принятия в 1995 году декрета № 91 в центральных тюрьмах в ряде провинций имеются отделы прокуратуры, Комитет озабочен тем, что не проводится действенных и систематических инспекций всех мест</w:t>
      </w:r>
      <w:r>
        <w:rPr>
          <w:rFonts w:eastAsia="SimSun"/>
        </w:rPr>
        <w:t xml:space="preserve"> лишения свободы</w:t>
      </w:r>
      <w:r w:rsidRPr="00C44589">
        <w:rPr>
          <w:rFonts w:eastAsia="SimSun"/>
        </w:rPr>
        <w:t>, включая плановые и внеплановые посещения таких мест н</w:t>
      </w:r>
      <w:r w:rsidRPr="00C44589">
        <w:rPr>
          <w:rFonts w:eastAsia="SimSun"/>
        </w:rPr>
        <w:t>а</w:t>
      </w:r>
      <w:r w:rsidRPr="00C44589">
        <w:rPr>
          <w:rFonts w:eastAsia="SimSun"/>
        </w:rPr>
        <w:t>циональными и международными инстанциями. В этой связи Комитет выраж</w:t>
      </w:r>
      <w:r w:rsidRPr="00C44589">
        <w:rPr>
          <w:rFonts w:eastAsia="SimSun"/>
        </w:rPr>
        <w:t>а</w:t>
      </w:r>
      <w:r w:rsidRPr="00C44589">
        <w:rPr>
          <w:rFonts w:eastAsia="SimSun"/>
        </w:rPr>
        <w:t>ет озабоченность появлением новых мест лишения свободы, включая тюрьмы политической безопасности, тюрьмы национальной безопасности и военные тюрьмы, а также негосударственные центры содержания задержанных, наход</w:t>
      </w:r>
      <w:r w:rsidRPr="00C44589">
        <w:rPr>
          <w:rFonts w:eastAsia="SimSun"/>
        </w:rPr>
        <w:t>я</w:t>
      </w:r>
      <w:r w:rsidRPr="00C44589">
        <w:rPr>
          <w:rFonts w:eastAsia="SimSun"/>
        </w:rPr>
        <w:t>щиеся в ведении племе</w:t>
      </w:r>
      <w:r w:rsidRPr="00C44589">
        <w:rPr>
          <w:rFonts w:eastAsia="SimSun"/>
        </w:rPr>
        <w:t>н</w:t>
      </w:r>
      <w:r w:rsidRPr="00C44589">
        <w:rPr>
          <w:rFonts w:eastAsia="SimSun"/>
        </w:rPr>
        <w:t>ных вождей, а также очевидным отсутствием контроля со стороны Генеральной прокуратуры за такими тюрьмами и местами содерж</w:t>
      </w:r>
      <w:r w:rsidRPr="00C44589">
        <w:rPr>
          <w:rFonts w:eastAsia="SimSun"/>
        </w:rPr>
        <w:t>а</w:t>
      </w:r>
      <w:r w:rsidRPr="00C44589">
        <w:rPr>
          <w:rFonts w:eastAsia="SimSun"/>
        </w:rPr>
        <w:t>ния задержанных. В результате задержанные, как сообщается, лишены элеме</w:t>
      </w:r>
      <w:r w:rsidRPr="00C44589">
        <w:rPr>
          <w:rFonts w:eastAsia="SimSun"/>
        </w:rPr>
        <w:t>н</w:t>
      </w:r>
      <w:r w:rsidRPr="00C44589">
        <w:rPr>
          <w:rFonts w:eastAsia="SimSun"/>
        </w:rPr>
        <w:t xml:space="preserve">тарных </w:t>
      </w:r>
      <w:r>
        <w:rPr>
          <w:rFonts w:eastAsia="SimSun"/>
        </w:rPr>
        <w:t xml:space="preserve">правовых </w:t>
      </w:r>
      <w:r w:rsidRPr="00C44589">
        <w:rPr>
          <w:rFonts w:eastAsia="SimSun"/>
        </w:rPr>
        <w:t xml:space="preserve">гарантий, включая </w:t>
      </w:r>
      <w:r>
        <w:rPr>
          <w:rFonts w:eastAsia="SimSun"/>
        </w:rPr>
        <w:t xml:space="preserve">отсутствие </w:t>
      </w:r>
      <w:r w:rsidRPr="00C44589">
        <w:rPr>
          <w:rFonts w:eastAsia="SimSun"/>
        </w:rPr>
        <w:t>механизм</w:t>
      </w:r>
      <w:r>
        <w:rPr>
          <w:rFonts w:eastAsia="SimSun"/>
        </w:rPr>
        <w:t>ов</w:t>
      </w:r>
      <w:r w:rsidRPr="00C44589">
        <w:rPr>
          <w:rFonts w:eastAsia="SimSun"/>
        </w:rPr>
        <w:t xml:space="preserve"> надзора за обр</w:t>
      </w:r>
      <w:r w:rsidRPr="00C44589">
        <w:rPr>
          <w:rFonts w:eastAsia="SimSun"/>
        </w:rPr>
        <w:t>а</w:t>
      </w:r>
      <w:r w:rsidRPr="00C44589">
        <w:rPr>
          <w:rFonts w:eastAsia="SimSun"/>
        </w:rPr>
        <w:t>щением с ними и процедур проверки в отношении их задержания (статьи 11 и</w:t>
      </w:r>
      <w:r w:rsidR="00384E3C">
        <w:rPr>
          <w:rFonts w:eastAsia="SimSun"/>
          <w:lang w:val="en-US"/>
        </w:rPr>
        <w:t> </w:t>
      </w:r>
      <w:r w:rsidRPr="00C44589">
        <w:rPr>
          <w:rFonts w:eastAsia="SimSun"/>
        </w:rPr>
        <w:t>16).</w:t>
      </w:r>
    </w:p>
    <w:p w:rsidR="002807A3" w:rsidRPr="00960ED5" w:rsidRDefault="002807A3" w:rsidP="002807A3">
      <w:pPr>
        <w:pStyle w:val="SingleTxtGR"/>
        <w:tabs>
          <w:tab w:val="left" w:pos="1120"/>
        </w:tabs>
        <w:ind w:left="1120" w:firstLine="14"/>
        <w:rPr>
          <w:rFonts w:eastAsia="SimSun"/>
          <w:b/>
        </w:rPr>
      </w:pPr>
      <w:r w:rsidRPr="00960ED5">
        <w:rPr>
          <w:rFonts w:eastAsia="SimSun"/>
          <w:b/>
        </w:rPr>
        <w:t>Комитет призывает государство-участник создать национальную систему контроля и инспекции всех мест лишения свободы и принимать посл</w:t>
      </w:r>
      <w:r w:rsidRPr="00960ED5">
        <w:rPr>
          <w:rFonts w:eastAsia="SimSun"/>
          <w:b/>
        </w:rPr>
        <w:t>е</w:t>
      </w:r>
      <w:r w:rsidRPr="00960ED5">
        <w:rPr>
          <w:rFonts w:eastAsia="SimSun"/>
          <w:b/>
        </w:rPr>
        <w:t>дующие меры по результатам такого систематического контроля. Ему та</w:t>
      </w:r>
      <w:r w:rsidRPr="00960ED5">
        <w:rPr>
          <w:rFonts w:eastAsia="SimSun"/>
          <w:b/>
        </w:rPr>
        <w:t>к</w:t>
      </w:r>
      <w:r w:rsidRPr="00960ED5">
        <w:rPr>
          <w:rFonts w:eastAsia="SimSun"/>
          <w:b/>
        </w:rPr>
        <w:t>же следует обеспечивать то, чтобы судмедэксперты, обученные методам о</w:t>
      </w:r>
      <w:r w:rsidRPr="00960ED5">
        <w:rPr>
          <w:rFonts w:eastAsia="SimSun"/>
          <w:b/>
        </w:rPr>
        <w:t>б</w:t>
      </w:r>
      <w:r w:rsidRPr="00960ED5">
        <w:rPr>
          <w:rFonts w:eastAsia="SimSun"/>
          <w:b/>
        </w:rPr>
        <w:t>наружения следов пыток, присутствовали в ходе т</w:t>
      </w:r>
      <w:r w:rsidRPr="00960ED5">
        <w:rPr>
          <w:rFonts w:eastAsia="SimSun"/>
          <w:b/>
        </w:rPr>
        <w:t>а</w:t>
      </w:r>
      <w:r w:rsidRPr="00960ED5">
        <w:rPr>
          <w:rFonts w:eastAsia="SimSun"/>
          <w:b/>
        </w:rPr>
        <w:t>ких проверок. Комитет просит государство-участник уточнить, контролируются ли Департамент политической безопасности, а также Управление национальной безопасн</w:t>
      </w:r>
      <w:r w:rsidRPr="00960ED5">
        <w:rPr>
          <w:rFonts w:eastAsia="SimSun"/>
          <w:b/>
        </w:rPr>
        <w:t>о</w:t>
      </w:r>
      <w:r w:rsidRPr="00960ED5">
        <w:rPr>
          <w:rFonts w:eastAsia="SimSun"/>
          <w:b/>
        </w:rPr>
        <w:t>сти и Департамент по борьбе с терроризмом Министерства внутренних дел гражданскими властями и имеет ли Генеральный прокурор доступ к таким местам лишения свободы, к военным тюрьмам и негосударственным ме</w:t>
      </w:r>
      <w:r w:rsidRPr="00960ED5">
        <w:rPr>
          <w:rFonts w:eastAsia="SimSun"/>
          <w:b/>
        </w:rPr>
        <w:t>с</w:t>
      </w:r>
      <w:r w:rsidRPr="00960ED5">
        <w:rPr>
          <w:rFonts w:eastAsia="SimSun"/>
          <w:b/>
        </w:rPr>
        <w:t>там содерж</w:t>
      </w:r>
      <w:r w:rsidRPr="00960ED5">
        <w:rPr>
          <w:rFonts w:eastAsia="SimSun"/>
          <w:b/>
        </w:rPr>
        <w:t>а</w:t>
      </w:r>
      <w:r w:rsidRPr="00960ED5">
        <w:rPr>
          <w:rFonts w:eastAsia="SimSun"/>
          <w:b/>
        </w:rPr>
        <w:t>ния задержанных. Государству-участнику следует официально запретить все места содержания задержанных, не находящиеся под контр</w:t>
      </w:r>
      <w:r w:rsidRPr="00960ED5">
        <w:rPr>
          <w:rFonts w:eastAsia="SimSun"/>
          <w:b/>
        </w:rPr>
        <w:t>о</w:t>
      </w:r>
      <w:r w:rsidRPr="00960ED5">
        <w:rPr>
          <w:rFonts w:eastAsia="SimSun"/>
          <w:b/>
        </w:rPr>
        <w:t>лем гражданских властей.</w:t>
      </w:r>
    </w:p>
    <w:p w:rsidR="002807A3" w:rsidRPr="00C44589" w:rsidRDefault="002807A3" w:rsidP="002807A3">
      <w:pPr>
        <w:pStyle w:val="H23GR"/>
      </w:pPr>
      <w:r>
        <w:tab/>
      </w:r>
      <w:r w:rsidRPr="002807A3">
        <w:t>6.</w:t>
      </w:r>
      <w:r>
        <w:tab/>
      </w:r>
      <w:r w:rsidRPr="00C44589">
        <w:t>Меры по борьбе с терроризмом</w:t>
      </w:r>
    </w:p>
    <w:p w:rsidR="005F2229" w:rsidRDefault="002807A3" w:rsidP="002807A3">
      <w:pPr>
        <w:pStyle w:val="SingleTxtGR"/>
        <w:rPr>
          <w:rFonts w:eastAsia="SimSun"/>
        </w:rPr>
      </w:pPr>
      <w:r w:rsidRPr="00960ED5">
        <w:rPr>
          <w:rFonts w:eastAsia="SimSun"/>
        </w:rPr>
        <w:t>1</w:t>
      </w:r>
      <w:r w:rsidRPr="009E0BC7">
        <w:rPr>
          <w:rFonts w:eastAsia="SimSun"/>
          <w:spacing w:val="2"/>
        </w:rPr>
        <w:t>1.</w:t>
      </w:r>
      <w:r w:rsidRPr="009E0BC7">
        <w:rPr>
          <w:rFonts w:eastAsia="SimSun"/>
          <w:spacing w:val="2"/>
        </w:rPr>
        <w:tab/>
        <w:t>Комитет признает трудности, с которыми сталкивается государство-участник</w:t>
      </w:r>
      <w:r w:rsidRPr="00960ED5">
        <w:rPr>
          <w:rFonts w:eastAsia="SimSun"/>
        </w:rPr>
        <w:t xml:space="preserve"> в своей давней борьбе с терроризмом. Однако, напоминая об абсолю</w:t>
      </w:r>
      <w:r w:rsidRPr="00960ED5">
        <w:rPr>
          <w:rFonts w:eastAsia="SimSun"/>
        </w:rPr>
        <w:t>т</w:t>
      </w:r>
      <w:r w:rsidRPr="00960ED5">
        <w:rPr>
          <w:rFonts w:eastAsia="SimSun"/>
        </w:rPr>
        <w:t>ном запрещении пыток, Комитет озабочен сообщениями о серьезных наруш</w:t>
      </w:r>
      <w:r w:rsidRPr="00960ED5">
        <w:rPr>
          <w:rFonts w:eastAsia="SimSun"/>
        </w:rPr>
        <w:t>е</w:t>
      </w:r>
      <w:r w:rsidRPr="00960ED5">
        <w:rPr>
          <w:rFonts w:eastAsia="SimSun"/>
        </w:rPr>
        <w:t>ниях Конвенции, совершенных в связи с борьбой государства-участника против терроризма. Такие нарушения служат главной причиной внесудебных казней, насильственных исчезновений, произвольных арестов, помещения под стражу на неограниченный срок без предъявления обвинения или судебного разбир</w:t>
      </w:r>
      <w:r w:rsidRPr="00960ED5">
        <w:rPr>
          <w:rFonts w:eastAsia="SimSun"/>
        </w:rPr>
        <w:t>а</w:t>
      </w:r>
      <w:r w:rsidRPr="00960ED5">
        <w:rPr>
          <w:rFonts w:eastAsia="SimSun"/>
        </w:rPr>
        <w:t xml:space="preserve">тельства, случаев пыток и жестокого обращения, а также депортации </w:t>
      </w:r>
      <w:proofErr w:type="spellStart"/>
      <w:r w:rsidRPr="00960ED5">
        <w:rPr>
          <w:rFonts w:eastAsia="SimSun"/>
        </w:rPr>
        <w:t>неграждан</w:t>
      </w:r>
      <w:proofErr w:type="spellEnd"/>
      <w:r w:rsidRPr="00960ED5">
        <w:rPr>
          <w:rFonts w:eastAsia="SimSun"/>
        </w:rPr>
        <w:t xml:space="preserve"> в страны, в которых им грозит опасность быть подвергнутым пыткам или же</w:t>
      </w:r>
      <w:r w:rsidRPr="00960ED5">
        <w:rPr>
          <w:rFonts w:eastAsia="SimSun"/>
        </w:rPr>
        <w:t>с</w:t>
      </w:r>
      <w:r w:rsidRPr="00960ED5">
        <w:rPr>
          <w:rFonts w:eastAsia="SimSun"/>
        </w:rPr>
        <w:t xml:space="preserve">токому обращению. Комитет также озабочен содержанием проектов законов о борьбе с терроризмом и отмыванием денег и финансированием терроризма, </w:t>
      </w:r>
      <w:r>
        <w:rPr>
          <w:rFonts w:eastAsia="SimSun"/>
        </w:rPr>
        <w:t xml:space="preserve">а также по поводу поступившей информации о </w:t>
      </w:r>
      <w:r w:rsidRPr="00960ED5">
        <w:rPr>
          <w:rFonts w:eastAsia="SimSun"/>
        </w:rPr>
        <w:t>широко</w:t>
      </w:r>
      <w:r>
        <w:rPr>
          <w:rFonts w:eastAsia="SimSun"/>
        </w:rPr>
        <w:t>м</w:t>
      </w:r>
      <w:r w:rsidRPr="00960ED5">
        <w:rPr>
          <w:rFonts w:eastAsia="SimSun"/>
        </w:rPr>
        <w:t xml:space="preserve"> определени</w:t>
      </w:r>
      <w:r>
        <w:rPr>
          <w:rFonts w:eastAsia="SimSun"/>
        </w:rPr>
        <w:t>и</w:t>
      </w:r>
      <w:r w:rsidRPr="00960ED5">
        <w:rPr>
          <w:rFonts w:eastAsia="SimSun"/>
        </w:rPr>
        <w:t xml:space="preserve"> террори</w:t>
      </w:r>
      <w:r w:rsidRPr="00960ED5">
        <w:rPr>
          <w:rFonts w:eastAsia="SimSun"/>
        </w:rPr>
        <w:t>з</w:t>
      </w:r>
      <w:r w:rsidRPr="00960ED5">
        <w:rPr>
          <w:rFonts w:eastAsia="SimSun"/>
        </w:rPr>
        <w:t>ма и отсутстви</w:t>
      </w:r>
      <w:r>
        <w:rPr>
          <w:rFonts w:eastAsia="SimSun"/>
        </w:rPr>
        <w:t>я</w:t>
      </w:r>
      <w:r w:rsidRPr="00960ED5">
        <w:rPr>
          <w:rFonts w:eastAsia="SimSun"/>
        </w:rPr>
        <w:t xml:space="preserve"> судебных/юридических процедур, касающихся доставки, ареста или задержания лиц (статьи 2 и 16).</w:t>
      </w:r>
      <w:r w:rsidR="00384E3C" w:rsidRPr="00384E3C">
        <w:rPr>
          <w:rFonts w:eastAsia="SimSun"/>
        </w:rPr>
        <w:t xml:space="preserve">  </w:t>
      </w:r>
    </w:p>
    <w:p w:rsidR="002807A3" w:rsidRPr="005F2229" w:rsidRDefault="002807A3" w:rsidP="002807A3">
      <w:pPr>
        <w:pStyle w:val="SingleTxtGR"/>
        <w:rPr>
          <w:rFonts w:eastAsia="SimSun"/>
          <w:b/>
        </w:rPr>
      </w:pPr>
      <w:r w:rsidRPr="005F2229">
        <w:rPr>
          <w:rFonts w:eastAsia="SimSun"/>
          <w:b/>
        </w:rPr>
        <w:t>Государству-участнику следует принять все необходимые меры для обесп</w:t>
      </w:r>
      <w:r w:rsidRPr="005F2229">
        <w:rPr>
          <w:rFonts w:eastAsia="SimSun"/>
          <w:b/>
        </w:rPr>
        <w:t>е</w:t>
      </w:r>
      <w:r w:rsidRPr="005F2229">
        <w:rPr>
          <w:rFonts w:eastAsia="SimSun"/>
          <w:b/>
        </w:rPr>
        <w:t>чения того, чтобы его законодательные, а</w:t>
      </w:r>
      <w:r w:rsidRPr="005F2229">
        <w:rPr>
          <w:rFonts w:eastAsia="SimSun"/>
          <w:b/>
        </w:rPr>
        <w:t>д</w:t>
      </w:r>
      <w:r w:rsidRPr="005F2229">
        <w:rPr>
          <w:rFonts w:eastAsia="SimSun"/>
          <w:b/>
        </w:rPr>
        <w:t xml:space="preserve">министративные и другие меры </w:t>
      </w:r>
      <w:r w:rsidRPr="005F2229">
        <w:rPr>
          <w:rFonts w:eastAsia="SimSun"/>
          <w:b/>
          <w:spacing w:val="2"/>
        </w:rPr>
        <w:t>по борьбе с терроризмом были совместимы с положениями пункта 2 статьи 2</w:t>
      </w:r>
      <w:r w:rsidRPr="005F2229">
        <w:rPr>
          <w:rFonts w:eastAsia="SimSun"/>
          <w:b/>
        </w:rPr>
        <w:t xml:space="preserve"> Конвенции. Комитет напоминает, что никакие исключительные обсто</w:t>
      </w:r>
      <w:r w:rsidRPr="005F2229">
        <w:rPr>
          <w:rFonts w:eastAsia="SimSun"/>
          <w:b/>
        </w:rPr>
        <w:t>я</w:t>
      </w:r>
      <w:r w:rsidRPr="005F2229">
        <w:rPr>
          <w:rFonts w:eastAsia="SimSun"/>
          <w:b/>
        </w:rPr>
        <w:t>тельства не могут использоваться для оправдания пыток и что в соотве</w:t>
      </w:r>
      <w:r w:rsidRPr="005F2229">
        <w:rPr>
          <w:rFonts w:eastAsia="SimSun"/>
          <w:b/>
        </w:rPr>
        <w:t>т</w:t>
      </w:r>
      <w:r w:rsidRPr="005F2229">
        <w:rPr>
          <w:rFonts w:eastAsia="SimSun"/>
          <w:b/>
        </w:rPr>
        <w:t>ствии с резолюци</w:t>
      </w:r>
      <w:r w:rsidRPr="005F2229">
        <w:rPr>
          <w:rFonts w:eastAsia="SimSun"/>
          <w:b/>
        </w:rPr>
        <w:t>я</w:t>
      </w:r>
      <w:r w:rsidRPr="005F2229">
        <w:rPr>
          <w:rFonts w:eastAsia="SimSun"/>
          <w:b/>
        </w:rPr>
        <w:t>ми Совета Безопасности, в особенности резолюцией 1624 (2005), антитеррористические меры должны применяться при полном с</w:t>
      </w:r>
      <w:r w:rsidRPr="005F2229">
        <w:rPr>
          <w:rFonts w:eastAsia="SimSun"/>
          <w:b/>
        </w:rPr>
        <w:t>о</w:t>
      </w:r>
      <w:r w:rsidRPr="005F2229">
        <w:rPr>
          <w:rFonts w:eastAsia="SimSun"/>
          <w:b/>
        </w:rPr>
        <w:t>блюдении Международного права в области прав человека, и в ос</w:t>
      </w:r>
      <w:r w:rsidRPr="005F2229">
        <w:rPr>
          <w:rFonts w:eastAsia="SimSun"/>
          <w:b/>
        </w:rPr>
        <w:t>о</w:t>
      </w:r>
      <w:r w:rsidRPr="005F2229">
        <w:rPr>
          <w:rFonts w:eastAsia="SimSun"/>
          <w:b/>
        </w:rPr>
        <w:t>бенности Конвенции. Государству-участнику также предлагается представить и</w:t>
      </w:r>
      <w:r w:rsidRPr="005F2229">
        <w:rPr>
          <w:rFonts w:eastAsia="SimSun"/>
          <w:b/>
        </w:rPr>
        <w:t>н</w:t>
      </w:r>
      <w:r w:rsidRPr="005F2229">
        <w:rPr>
          <w:rFonts w:eastAsia="SimSun"/>
          <w:b/>
        </w:rPr>
        <w:t>формацию о содержании и состоянии проектов законов о борьбе с терр</w:t>
      </w:r>
      <w:r w:rsidRPr="005F2229">
        <w:rPr>
          <w:rFonts w:eastAsia="SimSun"/>
          <w:b/>
        </w:rPr>
        <w:t>о</w:t>
      </w:r>
      <w:r w:rsidRPr="005F2229">
        <w:rPr>
          <w:rFonts w:eastAsia="SimSun"/>
          <w:b/>
        </w:rPr>
        <w:t>ризмом, отмывании денег и финансировании терр</w:t>
      </w:r>
      <w:r w:rsidRPr="005F2229">
        <w:rPr>
          <w:rFonts w:eastAsia="SimSun"/>
          <w:b/>
        </w:rPr>
        <w:t>о</w:t>
      </w:r>
      <w:r w:rsidRPr="005F2229">
        <w:rPr>
          <w:rFonts w:eastAsia="SimSun"/>
          <w:b/>
        </w:rPr>
        <w:t>ризма.</w:t>
      </w:r>
    </w:p>
    <w:p w:rsidR="002807A3" w:rsidRPr="00C44589" w:rsidRDefault="002807A3" w:rsidP="002807A3">
      <w:pPr>
        <w:pStyle w:val="H23GR"/>
      </w:pPr>
      <w:r>
        <w:tab/>
        <w:t>7.</w:t>
      </w:r>
      <w:r>
        <w:tab/>
      </w:r>
      <w:r w:rsidRPr="00C44589">
        <w:t>Содержание без связи с внешним миром</w:t>
      </w:r>
    </w:p>
    <w:p w:rsidR="002807A3" w:rsidRPr="00960ED5" w:rsidRDefault="002807A3" w:rsidP="002807A3">
      <w:pPr>
        <w:pStyle w:val="SingleTxtGR"/>
        <w:rPr>
          <w:rFonts w:eastAsia="SimSun"/>
        </w:rPr>
      </w:pPr>
      <w:r w:rsidRPr="00960ED5">
        <w:rPr>
          <w:rFonts w:eastAsia="SimSun"/>
        </w:rPr>
        <w:t>12.</w:t>
      </w:r>
      <w:r w:rsidRPr="00960ED5">
        <w:rPr>
          <w:rFonts w:eastAsia="SimSun"/>
        </w:rPr>
        <w:tab/>
        <w:t>Комитет напоминает свою озабоченность подтвержденными доказател</w:t>
      </w:r>
      <w:r w:rsidRPr="00960ED5">
        <w:rPr>
          <w:rFonts w:eastAsia="SimSun"/>
        </w:rPr>
        <w:t>ь</w:t>
      </w:r>
      <w:r w:rsidRPr="00960ED5">
        <w:rPr>
          <w:rFonts w:eastAsia="SimSun"/>
        </w:rPr>
        <w:t>ствами о частой практике содержания заключенных без связи с внешним миром сотрудниками Департамента политической безопасности, включая содержание под стражей в течение длительных сроков без суда (</w:t>
      </w:r>
      <w:proofErr w:type="spellStart"/>
      <w:r w:rsidRPr="00960ED5">
        <w:rPr>
          <w:rFonts w:eastAsia="SimSun"/>
        </w:rPr>
        <w:t>CAT</w:t>
      </w:r>
      <w:proofErr w:type="spellEnd"/>
      <w:r w:rsidRPr="00960ED5">
        <w:rPr>
          <w:rFonts w:eastAsia="SimSun"/>
        </w:rPr>
        <w:t>/</w:t>
      </w:r>
      <w:proofErr w:type="spellStart"/>
      <w:r w:rsidRPr="00960ED5">
        <w:rPr>
          <w:rFonts w:eastAsia="SimSun"/>
        </w:rPr>
        <w:t>C</w:t>
      </w:r>
      <w:proofErr w:type="spellEnd"/>
      <w:r w:rsidRPr="00960ED5">
        <w:rPr>
          <w:rFonts w:eastAsia="SimSun"/>
        </w:rPr>
        <w:t>/</w:t>
      </w:r>
      <w:proofErr w:type="spellStart"/>
      <w:r w:rsidRPr="00960ED5">
        <w:rPr>
          <w:rFonts w:eastAsia="SimSun"/>
        </w:rPr>
        <w:t>CR</w:t>
      </w:r>
      <w:proofErr w:type="spellEnd"/>
      <w:r w:rsidRPr="00960ED5">
        <w:rPr>
          <w:rFonts w:eastAsia="SimSun"/>
        </w:rPr>
        <w:t xml:space="preserve">/31/4, </w:t>
      </w:r>
      <w:r>
        <w:rPr>
          <w:rFonts w:eastAsia="SimSun"/>
        </w:rPr>
        <w:t xml:space="preserve">пункт </w:t>
      </w:r>
      <w:r w:rsidRPr="00960ED5">
        <w:rPr>
          <w:rFonts w:eastAsia="SimSun"/>
        </w:rPr>
        <w:t>6</w:t>
      </w:r>
      <w:r>
        <w:rPr>
          <w:rFonts w:eastAsia="SimSun"/>
        </w:rPr>
        <w:t xml:space="preserve"> </w:t>
      </w:r>
      <w:proofErr w:type="spellStart"/>
      <w:r w:rsidRPr="00960ED5">
        <w:rPr>
          <w:rFonts w:eastAsia="SimSun"/>
        </w:rPr>
        <w:t>c</w:t>
      </w:r>
      <w:proofErr w:type="spellEnd"/>
      <w:r w:rsidRPr="00960ED5">
        <w:rPr>
          <w:rFonts w:eastAsia="SimSun"/>
        </w:rPr>
        <w:t>)), а также свою озабоченность тем, что и другие службы безопасности, как соо</w:t>
      </w:r>
      <w:r w:rsidRPr="00960ED5">
        <w:rPr>
          <w:rFonts w:eastAsia="SimSun"/>
        </w:rPr>
        <w:t>б</w:t>
      </w:r>
      <w:r w:rsidRPr="00960ED5">
        <w:rPr>
          <w:rFonts w:eastAsia="SimSun"/>
        </w:rPr>
        <w:t>щается, также допускают такую практику. Комитет также озаб</w:t>
      </w:r>
      <w:r w:rsidRPr="00960ED5">
        <w:rPr>
          <w:rFonts w:eastAsia="SimSun"/>
        </w:rPr>
        <w:t>о</w:t>
      </w:r>
      <w:r w:rsidRPr="00960ED5">
        <w:rPr>
          <w:rFonts w:eastAsia="SimSun"/>
        </w:rPr>
        <w:t>чен отсутствием информации о точном числе и расположении мест лишения свободы в госуда</w:t>
      </w:r>
      <w:r w:rsidRPr="00960ED5">
        <w:rPr>
          <w:rFonts w:eastAsia="SimSun"/>
        </w:rPr>
        <w:t>р</w:t>
      </w:r>
      <w:r w:rsidRPr="00960ED5">
        <w:rPr>
          <w:rFonts w:eastAsia="SimSun"/>
        </w:rPr>
        <w:t>стве-участнике (статьи 2 и 11).</w:t>
      </w:r>
    </w:p>
    <w:p w:rsidR="002807A3" w:rsidRPr="006D56E8" w:rsidRDefault="002807A3" w:rsidP="002807A3">
      <w:pPr>
        <w:pStyle w:val="SingleTxtGR"/>
        <w:rPr>
          <w:rFonts w:eastAsia="SimSun"/>
          <w:b/>
        </w:rPr>
      </w:pPr>
      <w:r w:rsidRPr="006D56E8">
        <w:rPr>
          <w:rFonts w:eastAsia="SimSun"/>
          <w:b/>
        </w:rPr>
        <w:t>Государству-участнику следует принять все соответствующие меры для отмены задержания без связи с внешним миром и обеспечить то, чтобы все лица, содержащиеся без связи с внешним миром, были освобождены или обвинены и судимы с соблюдением процессуальных гарантий. Государству-участнику следует представить информацию о точном числе и располож</w:t>
      </w:r>
      <w:r w:rsidRPr="006D56E8">
        <w:rPr>
          <w:rFonts w:eastAsia="SimSun"/>
          <w:b/>
        </w:rPr>
        <w:t>е</w:t>
      </w:r>
      <w:r w:rsidRPr="006D56E8">
        <w:rPr>
          <w:rFonts w:eastAsia="SimSun"/>
          <w:b/>
        </w:rPr>
        <w:t>нии мест задержания, используемых Департаментом политической без</w:t>
      </w:r>
      <w:r w:rsidRPr="006D56E8">
        <w:rPr>
          <w:rFonts w:eastAsia="SimSun"/>
          <w:b/>
        </w:rPr>
        <w:t>о</w:t>
      </w:r>
      <w:r w:rsidRPr="006D56E8">
        <w:rPr>
          <w:rFonts w:eastAsia="SimSun"/>
          <w:b/>
        </w:rPr>
        <w:t>пасности, а также друг</w:t>
      </w:r>
      <w:r w:rsidRPr="006D56E8">
        <w:rPr>
          <w:rFonts w:eastAsia="SimSun"/>
          <w:b/>
        </w:rPr>
        <w:t>и</w:t>
      </w:r>
      <w:r w:rsidRPr="006D56E8">
        <w:rPr>
          <w:rFonts w:eastAsia="SimSun"/>
          <w:b/>
        </w:rPr>
        <w:t xml:space="preserve">ми силовыми структурами, и числе лиц, лишенных свободы, содержащихся в таких местах. Государству-участнику следует также представить обновленные сведения по делу четырех камерунских граждан: </w:t>
      </w:r>
      <w:proofErr w:type="spellStart"/>
      <w:r w:rsidRPr="006D56E8">
        <w:rPr>
          <w:rFonts w:eastAsia="SimSun"/>
          <w:b/>
        </w:rPr>
        <w:t>Муафо</w:t>
      </w:r>
      <w:proofErr w:type="spellEnd"/>
      <w:r w:rsidRPr="006D56E8">
        <w:rPr>
          <w:rFonts w:eastAsia="SimSun"/>
          <w:b/>
        </w:rPr>
        <w:t xml:space="preserve"> </w:t>
      </w:r>
      <w:proofErr w:type="spellStart"/>
      <w:r w:rsidRPr="006D56E8">
        <w:rPr>
          <w:rFonts w:eastAsia="SimSun"/>
          <w:b/>
        </w:rPr>
        <w:t>Лудо</w:t>
      </w:r>
      <w:proofErr w:type="spellEnd"/>
      <w:r w:rsidRPr="006D56E8">
        <w:rPr>
          <w:rFonts w:eastAsia="SimSun"/>
          <w:b/>
        </w:rPr>
        <w:t xml:space="preserve">, </w:t>
      </w:r>
      <w:proofErr w:type="spellStart"/>
      <w:r w:rsidRPr="006D56E8">
        <w:rPr>
          <w:rFonts w:eastAsia="SimSun"/>
          <w:b/>
        </w:rPr>
        <w:t>Пенгу</w:t>
      </w:r>
      <w:proofErr w:type="spellEnd"/>
      <w:r w:rsidRPr="006D56E8">
        <w:rPr>
          <w:rFonts w:eastAsia="SimSun"/>
          <w:b/>
        </w:rPr>
        <w:t xml:space="preserve"> </w:t>
      </w:r>
      <w:proofErr w:type="spellStart"/>
      <w:r w:rsidRPr="006D56E8">
        <w:rPr>
          <w:rFonts w:eastAsia="SimSun"/>
          <w:b/>
        </w:rPr>
        <w:t>Пиерпе</w:t>
      </w:r>
      <w:proofErr w:type="spellEnd"/>
      <w:r w:rsidRPr="006D56E8">
        <w:rPr>
          <w:rFonts w:eastAsia="SimSun"/>
          <w:b/>
        </w:rPr>
        <w:t xml:space="preserve">, </w:t>
      </w:r>
      <w:proofErr w:type="spellStart"/>
      <w:r w:rsidRPr="006D56E8">
        <w:rPr>
          <w:rFonts w:eastAsia="SimSun"/>
          <w:b/>
        </w:rPr>
        <w:t>Мешупа</w:t>
      </w:r>
      <w:proofErr w:type="spellEnd"/>
      <w:r w:rsidRPr="006D56E8">
        <w:rPr>
          <w:rFonts w:eastAsia="SimSun"/>
          <w:b/>
        </w:rPr>
        <w:t xml:space="preserve"> </w:t>
      </w:r>
      <w:proofErr w:type="spellStart"/>
      <w:r w:rsidRPr="006D56E8">
        <w:rPr>
          <w:rFonts w:eastAsia="SimSun"/>
          <w:b/>
        </w:rPr>
        <w:t>Бодлера</w:t>
      </w:r>
      <w:proofErr w:type="spellEnd"/>
      <w:r w:rsidRPr="006D56E8">
        <w:rPr>
          <w:rFonts w:eastAsia="SimSun"/>
          <w:b/>
        </w:rPr>
        <w:t xml:space="preserve"> и </w:t>
      </w:r>
      <w:proofErr w:type="spellStart"/>
      <w:r w:rsidRPr="006D56E8">
        <w:rPr>
          <w:rFonts w:eastAsia="SimSun"/>
          <w:b/>
        </w:rPr>
        <w:t>Уафо</w:t>
      </w:r>
      <w:proofErr w:type="spellEnd"/>
      <w:r w:rsidRPr="006D56E8">
        <w:rPr>
          <w:rFonts w:eastAsia="SimSun"/>
          <w:b/>
        </w:rPr>
        <w:t xml:space="preserve"> </w:t>
      </w:r>
      <w:proofErr w:type="spellStart"/>
      <w:r w:rsidRPr="006D56E8">
        <w:rPr>
          <w:rFonts w:eastAsia="SimSun"/>
          <w:b/>
        </w:rPr>
        <w:t>Захарии</w:t>
      </w:r>
      <w:proofErr w:type="spellEnd"/>
      <w:r w:rsidRPr="006D56E8">
        <w:rPr>
          <w:rFonts w:eastAsia="SimSun"/>
          <w:b/>
        </w:rPr>
        <w:t>, которые содержатся без связи с внешним м</w:t>
      </w:r>
      <w:r w:rsidRPr="006D56E8">
        <w:rPr>
          <w:rFonts w:eastAsia="SimSun"/>
          <w:b/>
        </w:rPr>
        <w:t>и</w:t>
      </w:r>
      <w:r w:rsidRPr="006D56E8">
        <w:rPr>
          <w:rFonts w:eastAsia="SimSun"/>
          <w:b/>
        </w:rPr>
        <w:t>ром и без привлечения к суду в Сане с 1995 года.</w:t>
      </w:r>
    </w:p>
    <w:p w:rsidR="002807A3" w:rsidRPr="00C44589" w:rsidRDefault="002807A3" w:rsidP="002807A3">
      <w:pPr>
        <w:pStyle w:val="H23GR"/>
      </w:pPr>
      <w:r>
        <w:tab/>
        <w:t>8.</w:t>
      </w:r>
      <w:r>
        <w:tab/>
      </w:r>
      <w:r w:rsidRPr="00C44589">
        <w:t>Насильственные исчезновения и произвольные аресты и задерж</w:t>
      </w:r>
      <w:r w:rsidRPr="00C44589">
        <w:t>а</w:t>
      </w:r>
      <w:r w:rsidRPr="00C44589">
        <w:t>ния</w:t>
      </w:r>
    </w:p>
    <w:p w:rsidR="002807A3" w:rsidRPr="00960ED5" w:rsidRDefault="002807A3" w:rsidP="002807A3">
      <w:pPr>
        <w:pStyle w:val="SingleTxtGR"/>
        <w:rPr>
          <w:rFonts w:eastAsia="SimSun"/>
        </w:rPr>
      </w:pPr>
      <w:r w:rsidRPr="00960ED5">
        <w:rPr>
          <w:rFonts w:eastAsia="SimSun"/>
        </w:rPr>
        <w:t>13.</w:t>
      </w:r>
      <w:r w:rsidRPr="00960ED5">
        <w:rPr>
          <w:rFonts w:eastAsia="SimSun"/>
        </w:rPr>
        <w:tab/>
        <w:t>Комитет выражает озабоченность сообщениями о насильственных исче</w:t>
      </w:r>
      <w:r w:rsidRPr="00960ED5">
        <w:rPr>
          <w:rFonts w:eastAsia="SimSun"/>
        </w:rPr>
        <w:t>з</w:t>
      </w:r>
      <w:r w:rsidRPr="00960ED5">
        <w:rPr>
          <w:rFonts w:eastAsia="SimSun"/>
        </w:rPr>
        <w:t>новениях и широко распространенной практикой массовых арестов без ордера и произвольных и длительных задержаний без предъявления обвинения и пр</w:t>
      </w:r>
      <w:r w:rsidRPr="00960ED5">
        <w:rPr>
          <w:rFonts w:eastAsia="SimSun"/>
        </w:rPr>
        <w:t>и</w:t>
      </w:r>
      <w:r w:rsidRPr="00960ED5">
        <w:rPr>
          <w:rFonts w:eastAsia="SimSun"/>
        </w:rPr>
        <w:t>влечения к суду. Комитет также озабочен тем, что разнообразные службы без</w:t>
      </w:r>
      <w:r w:rsidRPr="00960ED5">
        <w:rPr>
          <w:rFonts w:eastAsia="SimSun"/>
        </w:rPr>
        <w:t>о</w:t>
      </w:r>
      <w:r w:rsidRPr="00960ED5">
        <w:rPr>
          <w:rFonts w:eastAsia="SimSun"/>
        </w:rPr>
        <w:t>пасности и силовые структуры н</w:t>
      </w:r>
      <w:r w:rsidRPr="00960ED5">
        <w:rPr>
          <w:rFonts w:eastAsia="SimSun"/>
        </w:rPr>
        <w:t>а</w:t>
      </w:r>
      <w:r w:rsidRPr="00960ED5">
        <w:rPr>
          <w:rFonts w:eastAsia="SimSun"/>
        </w:rPr>
        <w:t>делены в Йемене правом производить аресты и задержания, а также отсутствием объяснения того, предусмотрены ли такие полномочия соответствующим законодательс</w:t>
      </w:r>
      <w:r w:rsidRPr="00960ED5">
        <w:rPr>
          <w:rFonts w:eastAsia="SimSun"/>
        </w:rPr>
        <w:t>т</w:t>
      </w:r>
      <w:r w:rsidRPr="00960ED5">
        <w:rPr>
          <w:rFonts w:eastAsia="SimSun"/>
        </w:rPr>
        <w:t>вом, включая уголовно-процессуальный закон. Комитет подчеркивает, что аресты без ордера и отсутс</w:t>
      </w:r>
      <w:r w:rsidRPr="00960ED5">
        <w:rPr>
          <w:rFonts w:eastAsia="SimSun"/>
        </w:rPr>
        <w:t>т</w:t>
      </w:r>
      <w:r w:rsidRPr="00960ED5">
        <w:rPr>
          <w:rFonts w:eastAsia="SimSun"/>
        </w:rPr>
        <w:t>вие судебного контроля за законностью задержания могут способствовать пы</w:t>
      </w:r>
      <w:r w:rsidRPr="00960ED5">
        <w:rPr>
          <w:rFonts w:eastAsia="SimSun"/>
        </w:rPr>
        <w:t>т</w:t>
      </w:r>
      <w:r w:rsidRPr="00960ED5">
        <w:rPr>
          <w:rFonts w:eastAsia="SimSun"/>
        </w:rPr>
        <w:t>кам и жестокому обращению (статьи 2 и 11).</w:t>
      </w:r>
    </w:p>
    <w:p w:rsidR="002807A3" w:rsidRPr="006D56E8" w:rsidRDefault="002807A3" w:rsidP="002807A3">
      <w:pPr>
        <w:pStyle w:val="SingleTxtGR"/>
        <w:rPr>
          <w:rFonts w:eastAsia="SimSun"/>
          <w:b/>
        </w:rPr>
      </w:pPr>
      <w:r w:rsidRPr="006D56E8">
        <w:rPr>
          <w:rFonts w:eastAsia="SimSun"/>
          <w:b/>
        </w:rPr>
        <w:t>Государству-участнику следует принять все необходимые меры по пресеч</w:t>
      </w:r>
      <w:r w:rsidRPr="006D56E8">
        <w:rPr>
          <w:rFonts w:eastAsia="SimSun"/>
          <w:b/>
        </w:rPr>
        <w:t>е</w:t>
      </w:r>
      <w:r w:rsidRPr="006D56E8">
        <w:rPr>
          <w:rFonts w:eastAsia="SimSun"/>
          <w:b/>
        </w:rPr>
        <w:t>нию насильственных исчезновений и практики массовых арестов без орд</w:t>
      </w:r>
      <w:r w:rsidRPr="006D56E8">
        <w:rPr>
          <w:rFonts w:eastAsia="SimSun"/>
          <w:b/>
        </w:rPr>
        <w:t>е</w:t>
      </w:r>
      <w:r w:rsidRPr="006D56E8">
        <w:rPr>
          <w:rFonts w:eastAsia="SimSun"/>
          <w:b/>
        </w:rPr>
        <w:t>ра и произвольных задержаний без предъявления обвинений и привлеч</w:t>
      </w:r>
      <w:r w:rsidRPr="006D56E8">
        <w:rPr>
          <w:rFonts w:eastAsia="SimSun"/>
          <w:b/>
        </w:rPr>
        <w:t>е</w:t>
      </w:r>
      <w:r w:rsidRPr="006D56E8">
        <w:rPr>
          <w:rFonts w:eastAsia="SimSun"/>
          <w:b/>
        </w:rPr>
        <w:t>ния к суду. Государству-участнику следует уточнить Комитету, предусмо</w:t>
      </w:r>
      <w:r w:rsidRPr="006D56E8">
        <w:rPr>
          <w:rFonts w:eastAsia="SimSun"/>
          <w:b/>
        </w:rPr>
        <w:t>т</w:t>
      </w:r>
      <w:r w:rsidRPr="006D56E8">
        <w:rPr>
          <w:rFonts w:eastAsia="SimSun"/>
          <w:b/>
        </w:rPr>
        <w:t>рены ли полномочия различных служб безопасности и силовых структур производить аресты и задержания в соответствующем законодательстве, включая уголовно-процессуальный закон; ему следует свести к минимуму число силовых структур и служб безопасности, имеющих такие полном</w:t>
      </w:r>
      <w:r w:rsidRPr="006D56E8">
        <w:rPr>
          <w:rFonts w:eastAsia="SimSun"/>
          <w:b/>
        </w:rPr>
        <w:t>о</w:t>
      </w:r>
      <w:r w:rsidRPr="006D56E8">
        <w:rPr>
          <w:rFonts w:eastAsia="SimSun"/>
          <w:b/>
        </w:rPr>
        <w:t>чия. Кроме того, государству-участнику следует предпринять все необх</w:t>
      </w:r>
      <w:r w:rsidRPr="006D56E8">
        <w:rPr>
          <w:rFonts w:eastAsia="SimSun"/>
          <w:b/>
        </w:rPr>
        <w:t>о</w:t>
      </w:r>
      <w:r w:rsidRPr="006D56E8">
        <w:rPr>
          <w:rFonts w:eastAsia="SimSun"/>
          <w:b/>
        </w:rPr>
        <w:t>димые шаги по обеспечению применения соответствующего законодател</w:t>
      </w:r>
      <w:r w:rsidRPr="006D56E8">
        <w:rPr>
          <w:rFonts w:eastAsia="SimSun"/>
          <w:b/>
        </w:rPr>
        <w:t>ь</w:t>
      </w:r>
      <w:r w:rsidRPr="006D56E8">
        <w:rPr>
          <w:rFonts w:eastAsia="SimSun"/>
          <w:b/>
        </w:rPr>
        <w:t>ства, дальнейшему сокращению продолжительности содержания под стр</w:t>
      </w:r>
      <w:r w:rsidRPr="006D56E8">
        <w:rPr>
          <w:rFonts w:eastAsia="SimSun"/>
          <w:b/>
        </w:rPr>
        <w:t>а</w:t>
      </w:r>
      <w:r w:rsidRPr="006D56E8">
        <w:rPr>
          <w:rFonts w:eastAsia="SimSun"/>
          <w:b/>
        </w:rPr>
        <w:t>жей до предъявления обвинения, а также по выработке и применению ал</w:t>
      </w:r>
      <w:r w:rsidRPr="006D56E8">
        <w:rPr>
          <w:rFonts w:eastAsia="SimSun"/>
          <w:b/>
        </w:rPr>
        <w:t>ь</w:t>
      </w:r>
      <w:r w:rsidRPr="006D56E8">
        <w:rPr>
          <w:rFonts w:eastAsia="SimSun"/>
          <w:b/>
        </w:rPr>
        <w:t>тернатив лишению свободы, включая освобождение на поруки, посредн</w:t>
      </w:r>
      <w:r w:rsidRPr="006D56E8">
        <w:rPr>
          <w:rFonts w:eastAsia="SimSun"/>
          <w:b/>
        </w:rPr>
        <w:t>и</w:t>
      </w:r>
      <w:r w:rsidRPr="006D56E8">
        <w:rPr>
          <w:rFonts w:eastAsia="SimSun"/>
          <w:b/>
        </w:rPr>
        <w:t>чества общественной работы или условное нак</w:t>
      </w:r>
      <w:r w:rsidRPr="006D56E8">
        <w:rPr>
          <w:rFonts w:eastAsia="SimSun"/>
          <w:b/>
        </w:rPr>
        <w:t>а</w:t>
      </w:r>
      <w:r w:rsidRPr="006D56E8">
        <w:rPr>
          <w:rFonts w:eastAsia="SimSun"/>
          <w:b/>
        </w:rPr>
        <w:t>зание. Государству-участнику предлагается представить подробную информацию о любых расследованиях многочисленных сообщений о случаях задержания во вр</w:t>
      </w:r>
      <w:r w:rsidRPr="006D56E8">
        <w:rPr>
          <w:rFonts w:eastAsia="SimSun"/>
          <w:b/>
        </w:rPr>
        <w:t>е</w:t>
      </w:r>
      <w:r w:rsidRPr="006D56E8">
        <w:rPr>
          <w:rFonts w:eastAsia="SimSun"/>
          <w:b/>
        </w:rPr>
        <w:t>мя событий, известных как "</w:t>
      </w:r>
      <w:proofErr w:type="spellStart"/>
      <w:r w:rsidRPr="006D56E8">
        <w:rPr>
          <w:rFonts w:eastAsia="SimSun"/>
          <w:b/>
        </w:rPr>
        <w:t>бани-хашишские</w:t>
      </w:r>
      <w:proofErr w:type="spellEnd"/>
      <w:r w:rsidRPr="006D56E8">
        <w:rPr>
          <w:rFonts w:eastAsia="SimSun"/>
          <w:b/>
        </w:rPr>
        <w:t xml:space="preserve"> события" в мае 2008 года.</w:t>
      </w:r>
    </w:p>
    <w:p w:rsidR="002807A3" w:rsidRPr="00C44589" w:rsidRDefault="002807A3" w:rsidP="002807A3">
      <w:pPr>
        <w:pStyle w:val="H23GR"/>
      </w:pPr>
      <w:r>
        <w:tab/>
        <w:t>9.</w:t>
      </w:r>
      <w:r>
        <w:tab/>
      </w:r>
      <w:r w:rsidRPr="00C44589">
        <w:t>Взятие в заложники родственников</w:t>
      </w:r>
    </w:p>
    <w:p w:rsidR="002807A3" w:rsidRPr="00960ED5" w:rsidRDefault="002807A3" w:rsidP="002807A3">
      <w:pPr>
        <w:pStyle w:val="SingleTxtGR"/>
        <w:rPr>
          <w:rFonts w:eastAsia="SimSun"/>
        </w:rPr>
      </w:pPr>
      <w:r w:rsidRPr="00960ED5">
        <w:rPr>
          <w:rFonts w:eastAsia="SimSun"/>
        </w:rPr>
        <w:t>14.</w:t>
      </w:r>
      <w:r w:rsidRPr="00960ED5">
        <w:rPr>
          <w:rFonts w:eastAsia="SimSun"/>
        </w:rPr>
        <w:tab/>
        <w:t xml:space="preserve">Комитет выражает свою серьезную обеспокоенность сообщениями о практике взятия заложниками родственников подозреваемых преступников, включая детей и престарелых, в некоторых случаях на протяжении целых лет, для того чтобы вынудить </w:t>
      </w:r>
      <w:r>
        <w:rPr>
          <w:rFonts w:eastAsia="SimSun"/>
        </w:rPr>
        <w:t>уголовных преступников</w:t>
      </w:r>
      <w:r w:rsidRPr="00960ED5">
        <w:rPr>
          <w:rFonts w:eastAsia="SimSun"/>
        </w:rPr>
        <w:t xml:space="preserve"> сдаться полиции</w:t>
      </w:r>
      <w:r>
        <w:rPr>
          <w:rFonts w:eastAsia="SimSun"/>
        </w:rPr>
        <w:t xml:space="preserve">; он также </w:t>
      </w:r>
      <w:r w:rsidRPr="00960ED5">
        <w:rPr>
          <w:rFonts w:eastAsia="SimSun"/>
        </w:rPr>
        <w:t>подчеркивает, что такого рода практика представляет собой нарушение Конве</w:t>
      </w:r>
      <w:r w:rsidRPr="00960ED5">
        <w:rPr>
          <w:rFonts w:eastAsia="SimSun"/>
        </w:rPr>
        <w:t>н</w:t>
      </w:r>
      <w:r w:rsidRPr="00960ED5">
        <w:rPr>
          <w:rFonts w:eastAsia="SimSun"/>
        </w:rPr>
        <w:t>ции. В этой связи Комиссия с особой озабоченностью отмечает случай Муха</w:t>
      </w:r>
      <w:r w:rsidRPr="00960ED5">
        <w:rPr>
          <w:rFonts w:eastAsia="SimSun"/>
        </w:rPr>
        <w:t>м</w:t>
      </w:r>
      <w:r w:rsidRPr="00960ED5">
        <w:rPr>
          <w:rFonts w:eastAsia="SimSun"/>
        </w:rPr>
        <w:t xml:space="preserve">меда </w:t>
      </w:r>
      <w:proofErr w:type="spellStart"/>
      <w:r w:rsidRPr="00960ED5">
        <w:rPr>
          <w:rFonts w:eastAsia="SimSun"/>
        </w:rPr>
        <w:t>Аль-Баадани</w:t>
      </w:r>
      <w:proofErr w:type="spellEnd"/>
      <w:r w:rsidRPr="00960ED5">
        <w:rPr>
          <w:rFonts w:eastAsia="SimSun"/>
        </w:rPr>
        <w:t>, похищенного в 2001 году в возрасте 14 лет племенным во</w:t>
      </w:r>
      <w:r w:rsidRPr="00960ED5">
        <w:rPr>
          <w:rFonts w:eastAsia="SimSun"/>
        </w:rPr>
        <w:t>ж</w:t>
      </w:r>
      <w:r w:rsidRPr="00960ED5">
        <w:rPr>
          <w:rFonts w:eastAsia="SimSun"/>
        </w:rPr>
        <w:t>дем из-за неуплаты его отцом долга и, как сообщается, по-прежнему содерж</w:t>
      </w:r>
      <w:r w:rsidRPr="00960ED5">
        <w:rPr>
          <w:rFonts w:eastAsia="SimSun"/>
        </w:rPr>
        <w:t>а</w:t>
      </w:r>
      <w:r w:rsidRPr="00960ED5">
        <w:rPr>
          <w:rFonts w:eastAsia="SimSun"/>
        </w:rPr>
        <w:t>щегося в государс</w:t>
      </w:r>
      <w:r w:rsidRPr="00960ED5">
        <w:rPr>
          <w:rFonts w:eastAsia="SimSun"/>
        </w:rPr>
        <w:t>т</w:t>
      </w:r>
      <w:r w:rsidRPr="00960ED5">
        <w:rPr>
          <w:rFonts w:eastAsia="SimSun"/>
        </w:rPr>
        <w:t>венной тюрьме без назначения даты суда (статьи 12 и 16).</w:t>
      </w:r>
    </w:p>
    <w:p w:rsidR="002807A3" w:rsidRPr="006D56E8" w:rsidRDefault="002807A3" w:rsidP="002807A3">
      <w:pPr>
        <w:pStyle w:val="SingleTxtGR"/>
        <w:rPr>
          <w:rFonts w:eastAsia="SimSun"/>
          <w:b/>
        </w:rPr>
      </w:pPr>
      <w:r w:rsidRPr="006D56E8">
        <w:rPr>
          <w:rFonts w:eastAsia="SimSun"/>
          <w:b/>
        </w:rPr>
        <w:t>Государству-участнику следует в первоочередном порядке прекр</w:t>
      </w:r>
      <w:r w:rsidRPr="006D56E8">
        <w:rPr>
          <w:rFonts w:eastAsia="SimSun"/>
          <w:b/>
        </w:rPr>
        <w:t>а</w:t>
      </w:r>
      <w:r w:rsidRPr="006D56E8">
        <w:rPr>
          <w:rFonts w:eastAsia="SimSun"/>
          <w:b/>
        </w:rPr>
        <w:t xml:space="preserve">тить свою практику взятия родственников подозреваемых преступников в качестве заложников и наказать виновных. Государству-участнику следует также представить последние сведения по делу Мухаммеда </w:t>
      </w:r>
      <w:proofErr w:type="spellStart"/>
      <w:r w:rsidRPr="006D56E8">
        <w:rPr>
          <w:rFonts w:eastAsia="SimSun"/>
          <w:b/>
        </w:rPr>
        <w:t>Аль-Баадани</w:t>
      </w:r>
      <w:proofErr w:type="spellEnd"/>
      <w:r w:rsidRPr="006D56E8">
        <w:rPr>
          <w:rFonts w:eastAsia="SimSun"/>
          <w:b/>
        </w:rPr>
        <w:t>.</w:t>
      </w:r>
    </w:p>
    <w:p w:rsidR="002807A3" w:rsidRPr="003106B8" w:rsidRDefault="002807A3" w:rsidP="002807A3">
      <w:pPr>
        <w:pStyle w:val="H23GR"/>
      </w:pPr>
      <w:r>
        <w:tab/>
        <w:t>10.</w:t>
      </w:r>
      <w:r>
        <w:tab/>
      </w:r>
      <w:r w:rsidRPr="003106B8">
        <w:t>Сообщения о внесудебных убийствах</w:t>
      </w:r>
    </w:p>
    <w:p w:rsidR="002807A3" w:rsidRPr="00960ED5" w:rsidRDefault="002807A3" w:rsidP="002807A3">
      <w:pPr>
        <w:pStyle w:val="SingleTxtGR"/>
        <w:rPr>
          <w:rFonts w:eastAsia="SimSun"/>
        </w:rPr>
      </w:pPr>
      <w:r w:rsidRPr="00960ED5">
        <w:rPr>
          <w:rFonts w:eastAsia="SimSun"/>
        </w:rPr>
        <w:t>15.</w:t>
      </w:r>
      <w:r w:rsidRPr="00960ED5">
        <w:rPr>
          <w:rFonts w:eastAsia="SimSun"/>
        </w:rPr>
        <w:tab/>
        <w:t>Комитет выражает свою серьезную обеспокоенность сообщениями о вн</w:t>
      </w:r>
      <w:r w:rsidRPr="00960ED5">
        <w:rPr>
          <w:rFonts w:eastAsia="SimSun"/>
        </w:rPr>
        <w:t>е</w:t>
      </w:r>
      <w:r w:rsidRPr="00960ED5">
        <w:rPr>
          <w:rFonts w:eastAsia="SimSun"/>
        </w:rPr>
        <w:t xml:space="preserve">судебных убийствах, совершаемых силами безопасности, и других серьезных нарушениях прав человека в северной провинции </w:t>
      </w:r>
      <w:proofErr w:type="spellStart"/>
      <w:r w:rsidRPr="00960ED5">
        <w:rPr>
          <w:rFonts w:eastAsia="SimSun"/>
        </w:rPr>
        <w:t>Саада</w:t>
      </w:r>
      <w:proofErr w:type="spellEnd"/>
      <w:r w:rsidRPr="00960ED5">
        <w:rPr>
          <w:rFonts w:eastAsia="SimSun"/>
        </w:rPr>
        <w:t xml:space="preserve"> и на юге страны</w:t>
      </w:r>
      <w:r>
        <w:rPr>
          <w:rFonts w:eastAsia="SimSun"/>
        </w:rPr>
        <w:t xml:space="preserve"> (ст</w:t>
      </w:r>
      <w:r>
        <w:rPr>
          <w:rFonts w:eastAsia="SimSun"/>
        </w:rPr>
        <w:t>а</w:t>
      </w:r>
      <w:r>
        <w:rPr>
          <w:rFonts w:eastAsia="SimSun"/>
        </w:rPr>
        <w:t>тьи 2, 12 и 16).</w:t>
      </w:r>
    </w:p>
    <w:p w:rsidR="002807A3" w:rsidRPr="006D56E8" w:rsidRDefault="002807A3" w:rsidP="002807A3">
      <w:pPr>
        <w:pStyle w:val="SingleTxtGR"/>
        <w:rPr>
          <w:rFonts w:eastAsia="SimSun"/>
          <w:b/>
        </w:rPr>
      </w:pPr>
      <w:r w:rsidRPr="006D56E8">
        <w:rPr>
          <w:rFonts w:eastAsia="SimSun"/>
          <w:b/>
        </w:rPr>
        <w:t>Государству-участнику следует предпринять действенные шаги по безотл</w:t>
      </w:r>
      <w:r w:rsidRPr="006D56E8">
        <w:rPr>
          <w:rFonts w:eastAsia="SimSun"/>
          <w:b/>
        </w:rPr>
        <w:t>а</w:t>
      </w:r>
      <w:r w:rsidRPr="006D56E8">
        <w:rPr>
          <w:rFonts w:eastAsia="SimSun"/>
          <w:b/>
        </w:rPr>
        <w:t>гательному, эффективному и беспристрастному расследованию всех утве</w:t>
      </w:r>
      <w:r w:rsidRPr="006D56E8">
        <w:rPr>
          <w:rFonts w:eastAsia="SimSun"/>
          <w:b/>
        </w:rPr>
        <w:t>р</w:t>
      </w:r>
      <w:r w:rsidRPr="006D56E8">
        <w:rPr>
          <w:rFonts w:eastAsia="SimSun"/>
          <w:b/>
        </w:rPr>
        <w:t xml:space="preserve">ждений о причастности сотрудников правоохранительных органов и служб безопасности к внесудебным убийствам и другим серьезным нарушениям прав человека в северной провинции </w:t>
      </w:r>
      <w:proofErr w:type="spellStart"/>
      <w:r w:rsidRPr="006D56E8">
        <w:rPr>
          <w:rFonts w:eastAsia="SimSun"/>
          <w:b/>
        </w:rPr>
        <w:t>Саада</w:t>
      </w:r>
      <w:proofErr w:type="spellEnd"/>
      <w:r w:rsidRPr="006D56E8">
        <w:rPr>
          <w:rFonts w:eastAsia="SimSun"/>
          <w:b/>
        </w:rPr>
        <w:t xml:space="preserve"> и на юге страны.</w:t>
      </w:r>
    </w:p>
    <w:p w:rsidR="002807A3" w:rsidRPr="00C44589" w:rsidRDefault="002807A3" w:rsidP="002807A3">
      <w:pPr>
        <w:pStyle w:val="H23GR"/>
      </w:pPr>
      <w:r>
        <w:tab/>
        <w:t>11.</w:t>
      </w:r>
      <w:r>
        <w:tab/>
      </w:r>
      <w:r w:rsidRPr="00C44589">
        <w:t>Жалобы и безотлагательные и беспристрастные расследования</w:t>
      </w:r>
    </w:p>
    <w:p w:rsidR="002807A3" w:rsidRPr="00960ED5" w:rsidRDefault="002807A3" w:rsidP="002807A3">
      <w:pPr>
        <w:pStyle w:val="SingleTxtGR"/>
        <w:rPr>
          <w:rFonts w:eastAsia="SimSun"/>
        </w:rPr>
      </w:pPr>
      <w:r w:rsidRPr="00960ED5">
        <w:rPr>
          <w:rFonts w:eastAsia="SimSun"/>
        </w:rPr>
        <w:t>16.</w:t>
      </w:r>
      <w:r w:rsidRPr="00960ED5">
        <w:rPr>
          <w:rFonts w:eastAsia="SimSun"/>
        </w:rPr>
        <w:tab/>
        <w:t>Комитет по-прежнему обеспокоен тем, что, очевидно, не было проведено безотлагательного, беспристрастного и действенного расследования многочи</w:t>
      </w:r>
      <w:r w:rsidRPr="00960ED5">
        <w:rPr>
          <w:rFonts w:eastAsia="SimSun"/>
        </w:rPr>
        <w:t>с</w:t>
      </w:r>
      <w:r w:rsidRPr="00960ED5">
        <w:rPr>
          <w:rFonts w:eastAsia="SimSun"/>
        </w:rPr>
        <w:t>ленных сообщ</w:t>
      </w:r>
      <w:r w:rsidRPr="00960ED5">
        <w:rPr>
          <w:rFonts w:eastAsia="SimSun"/>
        </w:rPr>
        <w:t>е</w:t>
      </w:r>
      <w:r w:rsidRPr="00960ED5">
        <w:rPr>
          <w:rFonts w:eastAsia="SimSun"/>
        </w:rPr>
        <w:t>ний о пытках и жестоком обращении, а подозреваемые не были привлечены к ответственности. Комитет особо обеспокоен неясностью в отн</w:t>
      </w:r>
      <w:r w:rsidRPr="00960ED5">
        <w:rPr>
          <w:rFonts w:eastAsia="SimSun"/>
        </w:rPr>
        <w:t>о</w:t>
      </w:r>
      <w:r w:rsidRPr="00960ED5">
        <w:rPr>
          <w:rFonts w:eastAsia="SimSun"/>
        </w:rPr>
        <w:t>шении того, какой именно о</w:t>
      </w:r>
      <w:r w:rsidRPr="00960ED5">
        <w:rPr>
          <w:rFonts w:eastAsia="SimSun"/>
        </w:rPr>
        <w:t>р</w:t>
      </w:r>
      <w:r w:rsidRPr="00960ED5">
        <w:rPr>
          <w:rFonts w:eastAsia="SimSun"/>
        </w:rPr>
        <w:t>ган несет общую ответственность за рассмотрение индивидуальных жалоб на пытки и жестокое обращение со стороны сотрудн</w:t>
      </w:r>
      <w:r w:rsidRPr="00960ED5">
        <w:rPr>
          <w:rFonts w:eastAsia="SimSun"/>
        </w:rPr>
        <w:t>и</w:t>
      </w:r>
      <w:r w:rsidRPr="00960ED5">
        <w:rPr>
          <w:rFonts w:eastAsia="SimSun"/>
        </w:rPr>
        <w:t>ков правоохранительных органов и служб безопасности, военнослужащих и с</w:t>
      </w:r>
      <w:r w:rsidRPr="00960ED5">
        <w:rPr>
          <w:rFonts w:eastAsia="SimSun"/>
        </w:rPr>
        <w:t>о</w:t>
      </w:r>
      <w:r w:rsidRPr="00960ED5">
        <w:rPr>
          <w:rFonts w:eastAsia="SimSun"/>
        </w:rPr>
        <w:t>трудников тюремной охраны, а также за возбуждение расследования в таких случаях. Комитет также выражает сожаление по поводу отсутствия информ</w:t>
      </w:r>
      <w:r w:rsidRPr="00960ED5">
        <w:rPr>
          <w:rFonts w:eastAsia="SimSun"/>
        </w:rPr>
        <w:t>а</w:t>
      </w:r>
      <w:r w:rsidRPr="00960ED5">
        <w:rPr>
          <w:rFonts w:eastAsia="SimSun"/>
        </w:rPr>
        <w:t>ции, включая статистические данные, о числе жалоб на пытки и жестокое о</w:t>
      </w:r>
      <w:r w:rsidRPr="00960ED5">
        <w:rPr>
          <w:rFonts w:eastAsia="SimSun"/>
        </w:rPr>
        <w:t>б</w:t>
      </w:r>
      <w:r w:rsidRPr="00960ED5">
        <w:rPr>
          <w:rFonts w:eastAsia="SimSun"/>
        </w:rPr>
        <w:t>ращение и о результатах таких разбирательств, как уголовного, так и дисци</w:t>
      </w:r>
      <w:r w:rsidRPr="00960ED5">
        <w:rPr>
          <w:rFonts w:eastAsia="SimSun"/>
        </w:rPr>
        <w:t>п</w:t>
      </w:r>
      <w:r w:rsidRPr="00960ED5">
        <w:rPr>
          <w:rFonts w:eastAsia="SimSun"/>
        </w:rPr>
        <w:t>линарного характера, и об их итогах (статьи 11, 12 и 16).</w:t>
      </w:r>
    </w:p>
    <w:p w:rsidR="002807A3" w:rsidRPr="006D56E8" w:rsidRDefault="002807A3" w:rsidP="002807A3">
      <w:pPr>
        <w:pStyle w:val="SingleTxtGR"/>
        <w:rPr>
          <w:rFonts w:eastAsia="SimSun"/>
          <w:b/>
        </w:rPr>
      </w:pPr>
      <w:r w:rsidRPr="006D56E8">
        <w:rPr>
          <w:rFonts w:eastAsia="SimSun"/>
          <w:b/>
        </w:rPr>
        <w:t>Государству-участнику следует укрепить свои меры по обеспечению безо</w:t>
      </w:r>
      <w:r w:rsidRPr="006D56E8">
        <w:rPr>
          <w:rFonts w:eastAsia="SimSun"/>
          <w:b/>
        </w:rPr>
        <w:t>т</w:t>
      </w:r>
      <w:r w:rsidRPr="006D56E8">
        <w:rPr>
          <w:rFonts w:eastAsia="SimSun"/>
          <w:b/>
        </w:rPr>
        <w:t>лагательного, тщательного, беспристрастного и действенного расследов</w:t>
      </w:r>
      <w:r w:rsidRPr="006D56E8">
        <w:rPr>
          <w:rFonts w:eastAsia="SimSun"/>
          <w:b/>
        </w:rPr>
        <w:t>а</w:t>
      </w:r>
      <w:r w:rsidRPr="006D56E8">
        <w:rPr>
          <w:rFonts w:eastAsia="SimSun"/>
          <w:b/>
        </w:rPr>
        <w:t>ния всех сообщений о пытках и жестоком обращении со стороны сотрудн</w:t>
      </w:r>
      <w:r w:rsidRPr="006D56E8">
        <w:rPr>
          <w:rFonts w:eastAsia="SimSun"/>
          <w:b/>
        </w:rPr>
        <w:t>и</w:t>
      </w:r>
      <w:r w:rsidRPr="006D56E8">
        <w:rPr>
          <w:rFonts w:eastAsia="SimSun"/>
          <w:b/>
        </w:rPr>
        <w:t>ков правоохранительных органов и сил безопасности, военнослужащих и сотрудников т</w:t>
      </w:r>
      <w:r w:rsidRPr="006D56E8">
        <w:rPr>
          <w:rFonts w:eastAsia="SimSun"/>
          <w:b/>
        </w:rPr>
        <w:t>ю</w:t>
      </w:r>
      <w:r w:rsidRPr="006D56E8">
        <w:rPr>
          <w:rFonts w:eastAsia="SimSun"/>
          <w:b/>
        </w:rPr>
        <w:t>ремной охраны. В частности, такие расследования должны проводиться не полицией или армией либо под их руководством, а незав</w:t>
      </w:r>
      <w:r w:rsidRPr="006D56E8">
        <w:rPr>
          <w:rFonts w:eastAsia="SimSun"/>
          <w:b/>
        </w:rPr>
        <w:t>и</w:t>
      </w:r>
      <w:r w:rsidRPr="006D56E8">
        <w:rPr>
          <w:rFonts w:eastAsia="SimSun"/>
          <w:b/>
        </w:rPr>
        <w:t>симым органом. В очевидных случаях пыток и жестокого обращения нео</w:t>
      </w:r>
      <w:r w:rsidRPr="006D56E8">
        <w:rPr>
          <w:rFonts w:eastAsia="SimSun"/>
          <w:b/>
        </w:rPr>
        <w:t>б</w:t>
      </w:r>
      <w:r w:rsidRPr="006D56E8">
        <w:rPr>
          <w:rFonts w:eastAsia="SimSun"/>
          <w:b/>
        </w:rPr>
        <w:t>ходимо, как правило, на п</w:t>
      </w:r>
      <w:r w:rsidRPr="006D56E8">
        <w:rPr>
          <w:rFonts w:eastAsia="SimSun"/>
          <w:b/>
        </w:rPr>
        <w:t>е</w:t>
      </w:r>
      <w:r w:rsidRPr="006D56E8">
        <w:rPr>
          <w:rFonts w:eastAsia="SimSun"/>
          <w:b/>
        </w:rPr>
        <w:t>риод расследования отстранять подозреваемого от работы или поручать ему выполнение других обязанностей для того, чтобы предотвратить любую опасность того, что он может воспрепятств</w:t>
      </w:r>
      <w:r w:rsidRPr="006D56E8">
        <w:rPr>
          <w:rFonts w:eastAsia="SimSun"/>
          <w:b/>
        </w:rPr>
        <w:t>о</w:t>
      </w:r>
      <w:r w:rsidRPr="006D56E8">
        <w:rPr>
          <w:rFonts w:eastAsia="SimSun"/>
          <w:b/>
        </w:rPr>
        <w:t>вать проведению расследований или продолжить какие-либо подобные н</w:t>
      </w:r>
      <w:r w:rsidRPr="006D56E8">
        <w:rPr>
          <w:rFonts w:eastAsia="SimSun"/>
          <w:b/>
        </w:rPr>
        <w:t>е</w:t>
      </w:r>
      <w:r w:rsidRPr="006D56E8">
        <w:rPr>
          <w:rFonts w:eastAsia="SimSun"/>
          <w:b/>
        </w:rPr>
        <w:t>допустимые действия в нарушение Ко</w:t>
      </w:r>
      <w:r w:rsidRPr="006D56E8">
        <w:rPr>
          <w:rFonts w:eastAsia="SimSun"/>
          <w:b/>
        </w:rPr>
        <w:t>н</w:t>
      </w:r>
      <w:r w:rsidRPr="006D56E8">
        <w:rPr>
          <w:rFonts w:eastAsia="SimSun"/>
          <w:b/>
        </w:rPr>
        <w:t>венции.</w:t>
      </w:r>
    </w:p>
    <w:p w:rsidR="002807A3" w:rsidRPr="006D56E8" w:rsidRDefault="002807A3" w:rsidP="002807A3">
      <w:pPr>
        <w:pStyle w:val="SingleTxtGR"/>
        <w:rPr>
          <w:rFonts w:eastAsia="SimSun"/>
          <w:b/>
        </w:rPr>
      </w:pPr>
      <w:r w:rsidRPr="006D56E8">
        <w:rPr>
          <w:rFonts w:eastAsia="SimSun"/>
          <w:b/>
        </w:rPr>
        <w:t>Государству-участнику следует привлечь к ответственности виновных и вынести соответствующие приговоры осужденным, чтобы обеспечить пр</w:t>
      </w:r>
      <w:r w:rsidRPr="006D56E8">
        <w:rPr>
          <w:rFonts w:eastAsia="SimSun"/>
          <w:b/>
        </w:rPr>
        <w:t>и</w:t>
      </w:r>
      <w:r w:rsidRPr="006D56E8">
        <w:rPr>
          <w:rFonts w:eastAsia="SimSun"/>
          <w:b/>
        </w:rPr>
        <w:t>влечение к ответственности должностных лиц государства, несущих отве</w:t>
      </w:r>
      <w:r w:rsidRPr="006D56E8">
        <w:rPr>
          <w:rFonts w:eastAsia="SimSun"/>
          <w:b/>
        </w:rPr>
        <w:t>т</w:t>
      </w:r>
      <w:r w:rsidRPr="006D56E8">
        <w:rPr>
          <w:rFonts w:eastAsia="SimSun"/>
          <w:b/>
        </w:rPr>
        <w:t>ственность за нарушения, запрещаемые Ко</w:t>
      </w:r>
      <w:r w:rsidRPr="006D56E8">
        <w:rPr>
          <w:rFonts w:eastAsia="SimSun"/>
          <w:b/>
        </w:rPr>
        <w:t>н</w:t>
      </w:r>
      <w:r w:rsidRPr="006D56E8">
        <w:rPr>
          <w:rFonts w:eastAsia="SimSun"/>
          <w:b/>
        </w:rPr>
        <w:t>венцией.</w:t>
      </w:r>
    </w:p>
    <w:p w:rsidR="002807A3" w:rsidRPr="006D56E8" w:rsidRDefault="002807A3" w:rsidP="002807A3">
      <w:pPr>
        <w:pStyle w:val="SingleTxtGR"/>
        <w:rPr>
          <w:rFonts w:eastAsia="SimSun"/>
          <w:b/>
        </w:rPr>
      </w:pPr>
      <w:r w:rsidRPr="006D56E8">
        <w:rPr>
          <w:rFonts w:eastAsia="SimSun"/>
          <w:b/>
        </w:rPr>
        <w:t>Комитет предлагает государству-участнику представить информ</w:t>
      </w:r>
      <w:r w:rsidRPr="006D56E8">
        <w:rPr>
          <w:rFonts w:eastAsia="SimSun"/>
          <w:b/>
        </w:rPr>
        <w:t>а</w:t>
      </w:r>
      <w:r w:rsidRPr="006D56E8">
        <w:rPr>
          <w:rFonts w:eastAsia="SimSun"/>
          <w:b/>
        </w:rPr>
        <w:t>цию, включая статистические данные, о числе жалоб на применение пыток и жестокое обращение, о результатах всех случаев рассмотрения как в уг</w:t>
      </w:r>
      <w:r w:rsidRPr="006D56E8">
        <w:rPr>
          <w:rFonts w:eastAsia="SimSun"/>
          <w:b/>
        </w:rPr>
        <w:t>о</w:t>
      </w:r>
      <w:r w:rsidRPr="006D56E8">
        <w:rPr>
          <w:rFonts w:eastAsia="SimSun"/>
          <w:b/>
        </w:rPr>
        <w:t>ловном, так и в дисциплинарном порядке и об их ит</w:t>
      </w:r>
      <w:r w:rsidRPr="006D56E8">
        <w:rPr>
          <w:rFonts w:eastAsia="SimSun"/>
          <w:b/>
        </w:rPr>
        <w:t>о</w:t>
      </w:r>
      <w:r w:rsidRPr="006D56E8">
        <w:rPr>
          <w:rFonts w:eastAsia="SimSun"/>
          <w:b/>
        </w:rPr>
        <w:t>гах. Эту информацию следует приводить в разбивке по полу, возрасту и национальности обр</w:t>
      </w:r>
      <w:r w:rsidRPr="006D56E8">
        <w:rPr>
          <w:rFonts w:eastAsia="SimSun"/>
          <w:b/>
        </w:rPr>
        <w:t>а</w:t>
      </w:r>
      <w:r w:rsidRPr="006D56E8">
        <w:rPr>
          <w:rFonts w:eastAsia="SimSun"/>
          <w:b/>
        </w:rPr>
        <w:t>щающихся с жалобами лиц, а также сообщать, какой орган проводил ра</w:t>
      </w:r>
      <w:r w:rsidRPr="006D56E8">
        <w:rPr>
          <w:rFonts w:eastAsia="SimSun"/>
          <w:b/>
        </w:rPr>
        <w:t>с</w:t>
      </w:r>
      <w:r w:rsidRPr="006D56E8">
        <w:rPr>
          <w:rFonts w:eastAsia="SimSun"/>
          <w:b/>
        </w:rPr>
        <w:t>следование.</w:t>
      </w:r>
    </w:p>
    <w:p w:rsidR="002807A3" w:rsidRPr="00C44589" w:rsidRDefault="002807A3" w:rsidP="002807A3">
      <w:pPr>
        <w:pStyle w:val="H23GR"/>
      </w:pPr>
      <w:r>
        <w:tab/>
        <w:t>12.</w:t>
      </w:r>
      <w:r>
        <w:tab/>
      </w:r>
      <w:r w:rsidRPr="00C44589">
        <w:t>Судебные разбирательства</w:t>
      </w:r>
      <w:r>
        <w:t xml:space="preserve"> и независимость судебных органов</w:t>
      </w:r>
    </w:p>
    <w:p w:rsidR="002807A3" w:rsidRDefault="002807A3" w:rsidP="002807A3">
      <w:pPr>
        <w:pStyle w:val="SingleTxtGR"/>
        <w:rPr>
          <w:rFonts w:eastAsia="SimSun"/>
        </w:rPr>
      </w:pPr>
      <w:r w:rsidRPr="00960ED5">
        <w:rPr>
          <w:rFonts w:eastAsia="SimSun"/>
        </w:rPr>
        <w:t>17.</w:t>
      </w:r>
      <w:r w:rsidRPr="00960ED5">
        <w:rPr>
          <w:rFonts w:eastAsia="SimSun"/>
        </w:rPr>
        <w:tab/>
        <w:t>Комитет выражает озабоченность сообщениями о неэффективности и о</w:t>
      </w:r>
      <w:r w:rsidRPr="00960ED5">
        <w:rPr>
          <w:rFonts w:eastAsia="SimSun"/>
        </w:rPr>
        <w:t>т</w:t>
      </w:r>
      <w:r w:rsidRPr="00960ED5">
        <w:rPr>
          <w:rFonts w:eastAsia="SimSun"/>
        </w:rPr>
        <w:t>сутстви</w:t>
      </w:r>
      <w:r>
        <w:rPr>
          <w:rFonts w:eastAsia="SimSun"/>
        </w:rPr>
        <w:t>и</w:t>
      </w:r>
      <w:r w:rsidRPr="00960ED5">
        <w:rPr>
          <w:rFonts w:eastAsia="SimSun"/>
        </w:rPr>
        <w:t xml:space="preserve"> независимости судебной системы, несмотря на наличие конституц</w:t>
      </w:r>
      <w:r w:rsidRPr="00960ED5">
        <w:rPr>
          <w:rFonts w:eastAsia="SimSun"/>
        </w:rPr>
        <w:t>и</w:t>
      </w:r>
      <w:r w:rsidRPr="00960ED5">
        <w:rPr>
          <w:rFonts w:eastAsia="SimSun"/>
        </w:rPr>
        <w:t>онных гарантий и принятие мер по реформированию судебной власти, в том числе в контексте Наци</w:t>
      </w:r>
      <w:r w:rsidRPr="00960ED5">
        <w:rPr>
          <w:rFonts w:eastAsia="SimSun"/>
        </w:rPr>
        <w:t>о</w:t>
      </w:r>
      <w:r w:rsidRPr="00960ED5">
        <w:rPr>
          <w:rFonts w:eastAsia="SimSun"/>
        </w:rPr>
        <w:t>нальной стратегии модернизации и развития судебной системы (2005-2015 годы)</w:t>
      </w:r>
      <w:r>
        <w:rPr>
          <w:rFonts w:eastAsia="SimSun"/>
        </w:rPr>
        <w:t>. Он также выражает</w:t>
      </w:r>
      <w:r w:rsidRPr="00960ED5">
        <w:rPr>
          <w:rFonts w:eastAsia="SimSun"/>
        </w:rPr>
        <w:t xml:space="preserve"> озабоченность тем, что это м</w:t>
      </w:r>
      <w:r w:rsidRPr="00960ED5">
        <w:rPr>
          <w:rFonts w:eastAsia="SimSun"/>
        </w:rPr>
        <w:t>о</w:t>
      </w:r>
      <w:r w:rsidRPr="00960ED5">
        <w:rPr>
          <w:rFonts w:eastAsia="SimSun"/>
        </w:rPr>
        <w:t>жет препятствовать началу расследования и проведению производства по делам о пытках и жестоком обращении. В этой связи Комитет озабочен соо</w:t>
      </w:r>
      <w:r w:rsidRPr="00960ED5">
        <w:rPr>
          <w:rFonts w:eastAsia="SimSun"/>
        </w:rPr>
        <w:t>б</w:t>
      </w:r>
      <w:r w:rsidRPr="00960ED5">
        <w:rPr>
          <w:rFonts w:eastAsia="SimSun"/>
        </w:rPr>
        <w:t>щениями о вмешательстве исполнительной власти и отсутствием гарантий несменяем</w:t>
      </w:r>
      <w:r w:rsidRPr="00960ED5">
        <w:rPr>
          <w:rFonts w:eastAsia="SimSun"/>
        </w:rPr>
        <w:t>о</w:t>
      </w:r>
      <w:r w:rsidRPr="00960ED5">
        <w:rPr>
          <w:rFonts w:eastAsia="SimSun"/>
        </w:rPr>
        <w:t>сти судей. Комитет также обеспокоен учреждением на основании республика</w:t>
      </w:r>
      <w:r w:rsidRPr="00960ED5">
        <w:rPr>
          <w:rFonts w:eastAsia="SimSun"/>
        </w:rPr>
        <w:t>н</w:t>
      </w:r>
      <w:r w:rsidRPr="00960ED5">
        <w:rPr>
          <w:rFonts w:eastAsia="SimSun"/>
        </w:rPr>
        <w:t>ского декрета 1999 года специализированного уголовного суда вопреки полож</w:t>
      </w:r>
      <w:r w:rsidRPr="00960ED5">
        <w:rPr>
          <w:rFonts w:eastAsia="SimSun"/>
        </w:rPr>
        <w:t>е</w:t>
      </w:r>
      <w:r w:rsidRPr="00960ED5">
        <w:rPr>
          <w:rFonts w:eastAsia="SimSun"/>
        </w:rPr>
        <w:t>ниям статьи 150 Конституции Йемена, запрещающей без каких-либо исключ</w:t>
      </w:r>
      <w:r w:rsidRPr="00960ED5">
        <w:rPr>
          <w:rFonts w:eastAsia="SimSun"/>
        </w:rPr>
        <w:t>е</w:t>
      </w:r>
      <w:r w:rsidRPr="00960ED5">
        <w:rPr>
          <w:rFonts w:eastAsia="SimSun"/>
        </w:rPr>
        <w:t>ний создание специальных судов, а также сообщениями о том, что междун</w:t>
      </w:r>
      <w:r w:rsidRPr="00960ED5">
        <w:rPr>
          <w:rFonts w:eastAsia="SimSun"/>
        </w:rPr>
        <w:t>а</w:t>
      </w:r>
      <w:r w:rsidRPr="00960ED5">
        <w:rPr>
          <w:rFonts w:eastAsia="SimSun"/>
        </w:rPr>
        <w:t>родные нормы справедливого суда не выполняются этим судом (статьи 2, 12 и 13).</w:t>
      </w:r>
    </w:p>
    <w:p w:rsidR="002807A3" w:rsidRPr="00BE218D" w:rsidRDefault="002807A3" w:rsidP="002807A3">
      <w:pPr>
        <w:pStyle w:val="SingleTxtGR"/>
        <w:rPr>
          <w:b/>
        </w:rPr>
      </w:pPr>
      <w:r w:rsidRPr="00BE218D">
        <w:rPr>
          <w:b/>
        </w:rPr>
        <w:t>Государству-участнику следует принять необходимые меры по достижению и обеспечению полной независимости и беспристрастности судебной сист</w:t>
      </w:r>
      <w:r w:rsidRPr="00BE218D">
        <w:rPr>
          <w:b/>
        </w:rPr>
        <w:t>е</w:t>
      </w:r>
      <w:r w:rsidRPr="00BE218D">
        <w:rPr>
          <w:b/>
        </w:rPr>
        <w:t>мы при осуществлении ею своих функций в соответствии с междунаро</w:t>
      </w:r>
      <w:r w:rsidRPr="00BE218D">
        <w:rPr>
          <w:b/>
        </w:rPr>
        <w:t>д</w:t>
      </w:r>
      <w:r w:rsidRPr="00BE218D">
        <w:rPr>
          <w:b/>
        </w:rPr>
        <w:t>ными ста</w:t>
      </w:r>
      <w:r w:rsidRPr="00BE218D">
        <w:rPr>
          <w:b/>
        </w:rPr>
        <w:t>н</w:t>
      </w:r>
      <w:r w:rsidRPr="00BE218D">
        <w:rPr>
          <w:b/>
        </w:rPr>
        <w:t>дартами, в особенности Основными принципами независимости судебных органов. В этой связи госуда</w:t>
      </w:r>
      <w:r w:rsidRPr="00BE218D">
        <w:rPr>
          <w:b/>
        </w:rPr>
        <w:t>р</w:t>
      </w:r>
      <w:r w:rsidRPr="00BE218D">
        <w:rPr>
          <w:b/>
        </w:rPr>
        <w:t>ству-участнику следует обеспечить, чтобы судебная система не подвергалась какому-либо влиянию, в частн</w:t>
      </w:r>
      <w:r w:rsidRPr="00BE218D">
        <w:rPr>
          <w:b/>
        </w:rPr>
        <w:t>о</w:t>
      </w:r>
      <w:r w:rsidRPr="00BE218D">
        <w:rPr>
          <w:b/>
        </w:rPr>
        <w:t>сти со стороны исполнительной власти, как в соответствии с законод</w:t>
      </w:r>
      <w:r w:rsidRPr="00BE218D">
        <w:rPr>
          <w:b/>
        </w:rPr>
        <w:t>а</w:t>
      </w:r>
      <w:r w:rsidRPr="00BE218D">
        <w:rPr>
          <w:b/>
        </w:rPr>
        <w:t>тельством, так и на практике. Государству-участнику следует также укр</w:t>
      </w:r>
      <w:r w:rsidRPr="00BE218D">
        <w:rPr>
          <w:b/>
        </w:rPr>
        <w:t>е</w:t>
      </w:r>
      <w:r w:rsidRPr="00BE218D">
        <w:rPr>
          <w:b/>
        </w:rPr>
        <w:t>пить роль судей и прокуроров в отношении возбуждения дела и произво</w:t>
      </w:r>
      <w:r w:rsidRPr="00BE218D">
        <w:rPr>
          <w:b/>
        </w:rPr>
        <w:t>д</w:t>
      </w:r>
      <w:r w:rsidRPr="00BE218D">
        <w:rPr>
          <w:b/>
        </w:rPr>
        <w:t>ства следствия по делам о пытках и жестоком обращении, а также зако</w:t>
      </w:r>
      <w:r w:rsidRPr="00BE218D">
        <w:rPr>
          <w:b/>
        </w:rPr>
        <w:t>н</w:t>
      </w:r>
      <w:r w:rsidRPr="00BE218D">
        <w:rPr>
          <w:b/>
        </w:rPr>
        <w:t>ности содержания, в том числе предоставляя надлежащее обучение по в</w:t>
      </w:r>
      <w:r w:rsidRPr="00BE218D">
        <w:rPr>
          <w:b/>
        </w:rPr>
        <w:t>о</w:t>
      </w:r>
      <w:r w:rsidRPr="00BE218D">
        <w:rPr>
          <w:b/>
        </w:rPr>
        <w:t>просам обязательств государств-участников согла</w:t>
      </w:r>
      <w:r w:rsidRPr="00BE218D">
        <w:rPr>
          <w:b/>
        </w:rPr>
        <w:t>с</w:t>
      </w:r>
      <w:r w:rsidRPr="00BE218D">
        <w:rPr>
          <w:b/>
        </w:rPr>
        <w:t>но Конвенции для судей и прокуроров.</w:t>
      </w:r>
    </w:p>
    <w:p w:rsidR="002807A3" w:rsidRPr="00BE218D" w:rsidRDefault="002807A3" w:rsidP="002807A3">
      <w:pPr>
        <w:pStyle w:val="SingleTxtGR"/>
        <w:rPr>
          <w:b/>
        </w:rPr>
      </w:pPr>
      <w:r w:rsidRPr="00BE218D">
        <w:rPr>
          <w:b/>
        </w:rPr>
        <w:t>Государству-участнику предлагается представить подробную информацию о существующих юридических гарантиях, обеспечивающих несменяемость судей, а также их применении. В частности, следует представить информ</w:t>
      </w:r>
      <w:r w:rsidRPr="00BE218D">
        <w:rPr>
          <w:b/>
        </w:rPr>
        <w:t>а</w:t>
      </w:r>
      <w:r w:rsidRPr="00BE218D">
        <w:rPr>
          <w:b/>
        </w:rPr>
        <w:t>цию о процедуре назначения судей, продолжительности их мандата, ко</w:t>
      </w:r>
      <w:r w:rsidRPr="00BE218D">
        <w:rPr>
          <w:b/>
        </w:rPr>
        <w:t>н</w:t>
      </w:r>
      <w:r w:rsidRPr="00BE218D">
        <w:rPr>
          <w:b/>
        </w:rPr>
        <w:t>ституционных или законодательных нормах, регламентирующих их см</w:t>
      </w:r>
      <w:r w:rsidRPr="00BE218D">
        <w:rPr>
          <w:b/>
        </w:rPr>
        <w:t>е</w:t>
      </w:r>
      <w:r w:rsidRPr="00BE218D">
        <w:rPr>
          <w:b/>
        </w:rPr>
        <w:t>щение, а также пор</w:t>
      </w:r>
      <w:r w:rsidRPr="00BE218D">
        <w:rPr>
          <w:b/>
        </w:rPr>
        <w:t>я</w:t>
      </w:r>
      <w:r w:rsidRPr="00BE218D">
        <w:rPr>
          <w:b/>
        </w:rPr>
        <w:t xml:space="preserve">док их смещения с должности. </w:t>
      </w:r>
    </w:p>
    <w:p w:rsidR="002807A3" w:rsidRPr="00BE218D" w:rsidRDefault="002807A3" w:rsidP="002807A3">
      <w:pPr>
        <w:pStyle w:val="SingleTxtGR"/>
        <w:rPr>
          <w:b/>
        </w:rPr>
      </w:pPr>
      <w:r w:rsidRPr="00BE218D">
        <w:rPr>
          <w:b/>
        </w:rPr>
        <w:t>Кроме того, государству-участнику следует упразднить специализирова</w:t>
      </w:r>
      <w:r w:rsidRPr="00BE218D">
        <w:rPr>
          <w:b/>
        </w:rPr>
        <w:t>н</w:t>
      </w:r>
      <w:r w:rsidRPr="00BE218D">
        <w:rPr>
          <w:b/>
        </w:rPr>
        <w:t>ный уголовный суд, поскольку судебные разбирательства в этой исключ</w:t>
      </w:r>
      <w:r w:rsidRPr="00BE218D">
        <w:rPr>
          <w:b/>
        </w:rPr>
        <w:t>и</w:t>
      </w:r>
      <w:r w:rsidRPr="00BE218D">
        <w:rPr>
          <w:b/>
        </w:rPr>
        <w:t>тельной судебной структуре нарушают основные принципы проведения справедливого с</w:t>
      </w:r>
      <w:r w:rsidRPr="00BE218D">
        <w:rPr>
          <w:b/>
        </w:rPr>
        <w:t>у</w:t>
      </w:r>
      <w:r w:rsidRPr="00BE218D">
        <w:rPr>
          <w:b/>
        </w:rPr>
        <w:t>дебного разбирательства.</w:t>
      </w:r>
    </w:p>
    <w:p w:rsidR="002807A3" w:rsidRPr="002B20B7" w:rsidRDefault="002807A3" w:rsidP="002807A3">
      <w:pPr>
        <w:pStyle w:val="H23GR"/>
      </w:pPr>
      <w:r>
        <w:tab/>
        <w:t>13.</w:t>
      </w:r>
      <w:r>
        <w:tab/>
      </w:r>
      <w:r w:rsidRPr="002B20B7">
        <w:t>Уголовные наказания</w:t>
      </w:r>
    </w:p>
    <w:p w:rsidR="002807A3" w:rsidRPr="002B20B7" w:rsidRDefault="002807A3" w:rsidP="002807A3">
      <w:pPr>
        <w:pStyle w:val="SingleTxtGR"/>
      </w:pPr>
      <w:r w:rsidRPr="002B20B7">
        <w:t>18.</w:t>
      </w:r>
      <w:r w:rsidRPr="002B20B7">
        <w:tab/>
        <w:t xml:space="preserve">Комитет по-прежнему обеспокоен тем, что некоторые уголовные санкции (или наказания </w:t>
      </w:r>
      <w:r>
        <w:t>"</w:t>
      </w:r>
      <w:proofErr w:type="spellStart"/>
      <w:r w:rsidRPr="006A374F">
        <w:t>хадд</w:t>
      </w:r>
      <w:proofErr w:type="spellEnd"/>
      <w:r>
        <w:t>"</w:t>
      </w:r>
      <w:r w:rsidRPr="002B20B7">
        <w:t>), такие, как порка, избиение или даже ампутация коне</w:t>
      </w:r>
      <w:r w:rsidRPr="002B20B7">
        <w:t>ч</w:t>
      </w:r>
      <w:r w:rsidRPr="002B20B7">
        <w:t>ностей, по-прежнему предусматриваются законом и практикуются в государс</w:t>
      </w:r>
      <w:r w:rsidRPr="002B20B7">
        <w:t>т</w:t>
      </w:r>
      <w:r w:rsidRPr="002B20B7">
        <w:t>ве-участнике в нарушение статьи 16 Конвенции. Комитет также обеспокоен с</w:t>
      </w:r>
      <w:r w:rsidRPr="002B20B7">
        <w:t>о</w:t>
      </w:r>
      <w:r w:rsidRPr="002B20B7">
        <w:t>общениями о том, что практически ежедневно в разных районах страны за пр</w:t>
      </w:r>
      <w:r w:rsidRPr="002B20B7">
        <w:t>а</w:t>
      </w:r>
      <w:r w:rsidRPr="002B20B7">
        <w:t>вонарушения, связанные с употреблением алкогольных напитков и секс</w:t>
      </w:r>
      <w:r w:rsidRPr="002B20B7">
        <w:t>у</w:t>
      </w:r>
      <w:r w:rsidRPr="002B20B7">
        <w:t>альные нарушения, суды приговаривают осужденных к порке, причем такие приг</w:t>
      </w:r>
      <w:r w:rsidRPr="002B20B7">
        <w:t>о</w:t>
      </w:r>
      <w:r w:rsidRPr="002B20B7">
        <w:t xml:space="preserve">воры немедленно и публично исполняются, не давая </w:t>
      </w:r>
      <w:r>
        <w:t>осужденным</w:t>
      </w:r>
      <w:r w:rsidRPr="002B20B7">
        <w:t xml:space="preserve"> возможности </w:t>
      </w:r>
      <w:r>
        <w:t>их обжаловать</w:t>
      </w:r>
      <w:r w:rsidRPr="002B20B7">
        <w:t>. Он также обеспокоен широкими дискреционными полномочиями судей выносить наказания, а также тем, что они могут выноситься дискримин</w:t>
      </w:r>
      <w:r w:rsidRPr="002B20B7">
        <w:t>а</w:t>
      </w:r>
      <w:r w:rsidRPr="002B20B7">
        <w:t>ционным образом по отношению к уязвимым группам, включая женщин</w:t>
      </w:r>
      <w:r>
        <w:t xml:space="preserve"> </w:t>
      </w:r>
      <w:r w:rsidRPr="002B20B7">
        <w:t>(ст</w:t>
      </w:r>
      <w:r w:rsidRPr="002B20B7">
        <w:t>а</w:t>
      </w:r>
      <w:r w:rsidRPr="002B20B7">
        <w:t>ть</w:t>
      </w:r>
      <w:r>
        <w:t xml:space="preserve">и 1 и </w:t>
      </w:r>
      <w:r w:rsidRPr="002B20B7">
        <w:t xml:space="preserve">16). </w:t>
      </w:r>
    </w:p>
    <w:p w:rsidR="002807A3" w:rsidRPr="00BE218D" w:rsidRDefault="002807A3" w:rsidP="002807A3">
      <w:pPr>
        <w:pStyle w:val="SingleTxtGR"/>
        <w:rPr>
          <w:b/>
        </w:rPr>
      </w:pPr>
      <w:r w:rsidRPr="00BE218D">
        <w:rPr>
          <w:b/>
        </w:rPr>
        <w:t>Государству-участнику следует немедленно положить конец такого рода практике и внести соответствующие изменения в свое законодательство, прежде всего в том, что касается дискриминационных последствий таких уголовных санкций для уязвимых групп, включая женщин, чтобы обесп</w:t>
      </w:r>
      <w:r w:rsidRPr="00BE218D">
        <w:rPr>
          <w:b/>
        </w:rPr>
        <w:t>е</w:t>
      </w:r>
      <w:r w:rsidRPr="00BE218D">
        <w:rPr>
          <w:b/>
        </w:rPr>
        <w:t>чить его полную совместимость с Конвенцией.</w:t>
      </w:r>
    </w:p>
    <w:p w:rsidR="002807A3" w:rsidRPr="002B20B7" w:rsidRDefault="002807A3" w:rsidP="002807A3">
      <w:pPr>
        <w:pStyle w:val="H23GR"/>
      </w:pPr>
      <w:r>
        <w:tab/>
        <w:t>14.</w:t>
      </w:r>
      <w:r>
        <w:tab/>
      </w:r>
      <w:r w:rsidRPr="002B20B7">
        <w:t>Внутренне перемещенные лица</w:t>
      </w:r>
    </w:p>
    <w:p w:rsidR="002807A3" w:rsidRPr="002B20B7" w:rsidRDefault="002807A3" w:rsidP="002807A3">
      <w:pPr>
        <w:pStyle w:val="SingleTxtGR"/>
      </w:pPr>
      <w:r w:rsidRPr="002B20B7">
        <w:t>19.</w:t>
      </w:r>
      <w:r w:rsidRPr="002B20B7">
        <w:tab/>
        <w:t xml:space="preserve">Комитет серьезно озабочен высоким числом внутренне перемещенных лиц в северной провинции </w:t>
      </w:r>
      <w:proofErr w:type="spellStart"/>
      <w:r w:rsidRPr="002B20B7">
        <w:t>Саада</w:t>
      </w:r>
      <w:proofErr w:type="spellEnd"/>
      <w:r w:rsidRPr="002B20B7">
        <w:t>, а также тем, что государство-участник, как сообщается, не предприняло достаточных шагов для обеспечения защиты лиц, пострадавших от конфликта на севере, в частности внутренне перемещенных лиц, в настоящее время находящихся в лагерях (статьи 12 и 16).</w:t>
      </w:r>
    </w:p>
    <w:p w:rsidR="002807A3" w:rsidRPr="00652835" w:rsidRDefault="002807A3" w:rsidP="00661223">
      <w:pPr>
        <w:pStyle w:val="SingleTxtGR"/>
        <w:rPr>
          <w:b/>
        </w:rPr>
      </w:pPr>
      <w:r w:rsidRPr="00652835">
        <w:rPr>
          <w:b/>
        </w:rPr>
        <w:t>Государству-участнику следует принять все необходимые меры для обесп</w:t>
      </w:r>
      <w:r w:rsidRPr="00652835">
        <w:rPr>
          <w:b/>
        </w:rPr>
        <w:t>е</w:t>
      </w:r>
      <w:r w:rsidRPr="00652835">
        <w:rPr>
          <w:b/>
        </w:rPr>
        <w:t xml:space="preserve">чения защиты лиц, пострадавших от конфликта в северной провинции </w:t>
      </w:r>
      <w:proofErr w:type="spellStart"/>
      <w:r w:rsidRPr="00652835">
        <w:rPr>
          <w:b/>
        </w:rPr>
        <w:t>Саада</w:t>
      </w:r>
      <w:proofErr w:type="spellEnd"/>
      <w:r w:rsidRPr="00652835">
        <w:rPr>
          <w:b/>
        </w:rPr>
        <w:t>, в частности внутренне перемещенных лиц, в настоящее время н</w:t>
      </w:r>
      <w:r w:rsidRPr="00652835">
        <w:rPr>
          <w:b/>
        </w:rPr>
        <w:t>а</w:t>
      </w:r>
      <w:r w:rsidRPr="00652835">
        <w:rPr>
          <w:b/>
        </w:rPr>
        <w:t>ходящихся в л</w:t>
      </w:r>
      <w:r w:rsidRPr="00652835">
        <w:rPr>
          <w:b/>
        </w:rPr>
        <w:t>а</w:t>
      </w:r>
      <w:r w:rsidRPr="00652835">
        <w:rPr>
          <w:b/>
        </w:rPr>
        <w:t>герях.</w:t>
      </w:r>
    </w:p>
    <w:p w:rsidR="002807A3" w:rsidRPr="002B20B7" w:rsidRDefault="002807A3" w:rsidP="002807A3">
      <w:pPr>
        <w:pStyle w:val="H23GR"/>
      </w:pPr>
      <w:r>
        <w:tab/>
        <w:t>1</w:t>
      </w:r>
      <w:r w:rsidR="00661223" w:rsidRPr="00661223">
        <w:t>5</w:t>
      </w:r>
      <w:r>
        <w:t>.</w:t>
      </w:r>
      <w:r>
        <w:tab/>
      </w:r>
      <w:r w:rsidRPr="002B20B7">
        <w:t>Правозащитники, политические активисты, журналисты и другие лица, подвергающиеся риску</w:t>
      </w:r>
    </w:p>
    <w:p w:rsidR="002807A3" w:rsidRPr="002B20B7" w:rsidRDefault="002807A3" w:rsidP="002807A3">
      <w:pPr>
        <w:pStyle w:val="SingleTxtGR"/>
      </w:pPr>
      <w:r w:rsidRPr="002B20B7">
        <w:t>20.</w:t>
      </w:r>
      <w:r w:rsidRPr="002B20B7">
        <w:tab/>
        <w:t xml:space="preserve">Комитет с обеспокоенностью отмечает сообщения, в том числе в связи с событиями в области </w:t>
      </w:r>
      <w:proofErr w:type="spellStart"/>
      <w:r w:rsidRPr="002B20B7">
        <w:t>Саада</w:t>
      </w:r>
      <w:proofErr w:type="spellEnd"/>
      <w:r>
        <w:t>,</w:t>
      </w:r>
      <w:r w:rsidRPr="002B20B7">
        <w:t xml:space="preserve"> указывающие на то, что многие противники прав</w:t>
      </w:r>
      <w:r w:rsidRPr="002B20B7">
        <w:t>и</w:t>
      </w:r>
      <w:r w:rsidRPr="002B20B7">
        <w:t>тельства, в том числе правозащитники, политические активисты и журнал</w:t>
      </w:r>
      <w:r w:rsidRPr="002B20B7">
        <w:t>и</w:t>
      </w:r>
      <w:r w:rsidRPr="002B20B7">
        <w:t>сты, подвергаются произвольному задержанию и арест</w:t>
      </w:r>
      <w:r>
        <w:t>у</w:t>
      </w:r>
      <w:r w:rsidRPr="002B20B7">
        <w:t>, содержанию без св</w:t>
      </w:r>
      <w:r w:rsidRPr="002B20B7">
        <w:t>я</w:t>
      </w:r>
      <w:r w:rsidRPr="002B20B7">
        <w:t>зи с внешним миром, продолжающемуся от нескольких дней, до нескольких мес</w:t>
      </w:r>
      <w:r w:rsidRPr="002B20B7">
        <w:t>я</w:t>
      </w:r>
      <w:r w:rsidRPr="002B20B7">
        <w:t>цев, а также лишены доступа к адвокатам и возможности оспаривать зако</w:t>
      </w:r>
      <w:r w:rsidRPr="002B20B7">
        <w:t>н</w:t>
      </w:r>
      <w:r w:rsidRPr="002B20B7">
        <w:t>ность их задержания в суде. Комитет сожалеет по поводу отсутствия информ</w:t>
      </w:r>
      <w:r w:rsidRPr="002B20B7">
        <w:t>а</w:t>
      </w:r>
      <w:r w:rsidRPr="002B20B7">
        <w:t>ции о каких-либо расследованиях таких утверждений (статьи 2, 12 и 16).</w:t>
      </w:r>
    </w:p>
    <w:p w:rsidR="002807A3" w:rsidRPr="00652835" w:rsidRDefault="002807A3" w:rsidP="00661223">
      <w:pPr>
        <w:pStyle w:val="SingleTxtGR"/>
        <w:rPr>
          <w:b/>
        </w:rPr>
      </w:pPr>
      <w:r w:rsidRPr="00652835">
        <w:rPr>
          <w:b/>
        </w:rPr>
        <w:t>Государству-участнику следует принять все необходимые меры для обесп</w:t>
      </w:r>
      <w:r w:rsidRPr="00652835">
        <w:rPr>
          <w:b/>
        </w:rPr>
        <w:t>е</w:t>
      </w:r>
      <w:r w:rsidRPr="00652835">
        <w:rPr>
          <w:b/>
        </w:rPr>
        <w:t xml:space="preserve">чения того, чтобы все лица, в том числе правозащитники, </w:t>
      </w:r>
      <w:r>
        <w:rPr>
          <w:b/>
        </w:rPr>
        <w:t>б</w:t>
      </w:r>
      <w:r>
        <w:rPr>
          <w:b/>
        </w:rPr>
        <w:t>ы</w:t>
      </w:r>
      <w:r>
        <w:rPr>
          <w:b/>
        </w:rPr>
        <w:t xml:space="preserve">ли </w:t>
      </w:r>
      <w:r w:rsidRPr="00652835">
        <w:rPr>
          <w:b/>
        </w:rPr>
        <w:t>защищ</w:t>
      </w:r>
      <w:r>
        <w:rPr>
          <w:b/>
        </w:rPr>
        <w:t>ены</w:t>
      </w:r>
      <w:r w:rsidRPr="00652835">
        <w:rPr>
          <w:b/>
        </w:rPr>
        <w:t xml:space="preserve"> от </w:t>
      </w:r>
      <w:r>
        <w:rPr>
          <w:b/>
        </w:rPr>
        <w:t>актов</w:t>
      </w:r>
      <w:r w:rsidRPr="00652835">
        <w:rPr>
          <w:b/>
        </w:rPr>
        <w:t xml:space="preserve"> запугивания или насилия в результате своей деятельности </w:t>
      </w:r>
      <w:r>
        <w:rPr>
          <w:b/>
        </w:rPr>
        <w:t xml:space="preserve">по осуществлению </w:t>
      </w:r>
      <w:r w:rsidRPr="00652835">
        <w:rPr>
          <w:b/>
        </w:rPr>
        <w:t xml:space="preserve">гарантий прав человека, </w:t>
      </w:r>
      <w:r>
        <w:rPr>
          <w:b/>
        </w:rPr>
        <w:t xml:space="preserve">для </w:t>
      </w:r>
      <w:r w:rsidRPr="00652835">
        <w:rPr>
          <w:b/>
        </w:rPr>
        <w:t>обеспе</w:t>
      </w:r>
      <w:r>
        <w:rPr>
          <w:b/>
        </w:rPr>
        <w:t>чения безотлагательн</w:t>
      </w:r>
      <w:r>
        <w:rPr>
          <w:b/>
        </w:rPr>
        <w:t>о</w:t>
      </w:r>
      <w:r>
        <w:rPr>
          <w:b/>
        </w:rPr>
        <w:t>го</w:t>
      </w:r>
      <w:r w:rsidRPr="00652835">
        <w:rPr>
          <w:b/>
        </w:rPr>
        <w:t>, бесприст</w:t>
      </w:r>
      <w:r>
        <w:rPr>
          <w:b/>
        </w:rPr>
        <w:t xml:space="preserve">растного и действенного </w:t>
      </w:r>
      <w:r w:rsidRPr="00652835">
        <w:rPr>
          <w:b/>
        </w:rPr>
        <w:t>расследова</w:t>
      </w:r>
      <w:r>
        <w:rPr>
          <w:b/>
        </w:rPr>
        <w:t xml:space="preserve">ния </w:t>
      </w:r>
      <w:r w:rsidRPr="00652835">
        <w:rPr>
          <w:b/>
        </w:rPr>
        <w:t>та</w:t>
      </w:r>
      <w:r>
        <w:rPr>
          <w:b/>
        </w:rPr>
        <w:t xml:space="preserve">ких актов, а также привлечения </w:t>
      </w:r>
      <w:r w:rsidRPr="00652835">
        <w:rPr>
          <w:b/>
        </w:rPr>
        <w:t>к ответственности и нака</w:t>
      </w:r>
      <w:r>
        <w:rPr>
          <w:b/>
        </w:rPr>
        <w:t xml:space="preserve">занию </w:t>
      </w:r>
      <w:r w:rsidRPr="00652835">
        <w:rPr>
          <w:b/>
        </w:rPr>
        <w:t>виновных</w:t>
      </w:r>
      <w:r>
        <w:rPr>
          <w:b/>
        </w:rPr>
        <w:t xml:space="preserve"> соразмерно </w:t>
      </w:r>
      <w:r w:rsidRPr="00652835">
        <w:rPr>
          <w:b/>
        </w:rPr>
        <w:t>хара</w:t>
      </w:r>
      <w:r w:rsidRPr="00652835">
        <w:rPr>
          <w:b/>
        </w:rPr>
        <w:t>к</w:t>
      </w:r>
      <w:r w:rsidRPr="00652835">
        <w:rPr>
          <w:b/>
        </w:rPr>
        <w:t xml:space="preserve">теру этих деяний. Государству-участнику следует представить информацию о любом расследовании </w:t>
      </w:r>
      <w:r>
        <w:rPr>
          <w:b/>
        </w:rPr>
        <w:t xml:space="preserve">последних </w:t>
      </w:r>
      <w:r w:rsidRPr="00652835">
        <w:rPr>
          <w:b/>
        </w:rPr>
        <w:t xml:space="preserve">событий в области </w:t>
      </w:r>
      <w:proofErr w:type="spellStart"/>
      <w:r w:rsidRPr="00652835">
        <w:rPr>
          <w:b/>
        </w:rPr>
        <w:t>Саада</w:t>
      </w:r>
      <w:proofErr w:type="spellEnd"/>
      <w:r>
        <w:rPr>
          <w:b/>
        </w:rPr>
        <w:t>,</w:t>
      </w:r>
      <w:r w:rsidRPr="00652835">
        <w:rPr>
          <w:b/>
        </w:rPr>
        <w:t xml:space="preserve"> а также об итогах таких рассл</w:t>
      </w:r>
      <w:r w:rsidRPr="00652835">
        <w:rPr>
          <w:b/>
        </w:rPr>
        <w:t>е</w:t>
      </w:r>
      <w:r w:rsidRPr="00652835">
        <w:rPr>
          <w:b/>
        </w:rPr>
        <w:t>дований.</w:t>
      </w:r>
    </w:p>
    <w:p w:rsidR="002807A3" w:rsidRPr="002B20B7" w:rsidRDefault="002807A3" w:rsidP="002807A3">
      <w:pPr>
        <w:pStyle w:val="H23GR"/>
      </w:pPr>
      <w:r>
        <w:tab/>
        <w:t>16.</w:t>
      </w:r>
      <w:r>
        <w:tab/>
      </w:r>
      <w:r w:rsidRPr="002B20B7">
        <w:t>Вынесение смертного приговора</w:t>
      </w:r>
    </w:p>
    <w:p w:rsidR="002807A3" w:rsidRDefault="002807A3" w:rsidP="002807A3">
      <w:pPr>
        <w:pStyle w:val="SingleTxtGR"/>
        <w:rPr>
          <w:lang w:val="en-US"/>
        </w:rPr>
      </w:pPr>
      <w:r w:rsidRPr="002B20B7">
        <w:t>21.</w:t>
      </w:r>
      <w:r w:rsidRPr="002B20B7">
        <w:tab/>
        <w:t>Комитет глубоко обеспокоен сообщениями о случаях вынесения смертн</w:t>
      </w:r>
      <w:r w:rsidRPr="002B20B7">
        <w:t>о</w:t>
      </w:r>
      <w:r w:rsidRPr="002B20B7">
        <w:t>го приговора детям в возрасте 15</w:t>
      </w:r>
      <w:r>
        <w:t>−</w:t>
      </w:r>
      <w:r w:rsidRPr="002B20B7">
        <w:t>18 лет.</w:t>
      </w:r>
      <w:r>
        <w:t xml:space="preserve"> Комитет также выражает озабоче</w:t>
      </w:r>
      <w:r>
        <w:t>н</w:t>
      </w:r>
      <w:r>
        <w:t>ность по поводу условий содержания приговоренных к смертной казни, кот</w:t>
      </w:r>
      <w:r>
        <w:t>о</w:t>
      </w:r>
      <w:r>
        <w:t>рые могут привести к жестокому, бесчеловечному или унижающему достоинс</w:t>
      </w:r>
      <w:r>
        <w:t>т</w:t>
      </w:r>
      <w:r>
        <w:t>во обращению, в частности в результате продолжительных сроков содержания в камерах смертников.</w:t>
      </w:r>
      <w:r w:rsidRPr="002B20B7">
        <w:t xml:space="preserve"> Комитет также обеспокоен отсутствием в докладе гос</w:t>
      </w:r>
      <w:r w:rsidRPr="002B20B7">
        <w:t>у</w:t>
      </w:r>
      <w:r w:rsidRPr="002B20B7">
        <w:t>дарства-участника информации о числе лиц, казненны</w:t>
      </w:r>
      <w:r>
        <w:t>х</w:t>
      </w:r>
      <w:r w:rsidRPr="002B20B7">
        <w:t xml:space="preserve"> в период, охватыва</w:t>
      </w:r>
      <w:r w:rsidRPr="002B20B7">
        <w:t>е</w:t>
      </w:r>
      <w:r w:rsidRPr="002B20B7">
        <w:t>мы</w:t>
      </w:r>
      <w:r>
        <w:t>й</w:t>
      </w:r>
      <w:r w:rsidRPr="002B20B7">
        <w:t xml:space="preserve"> докладом, а также о том, за какие преступления вынесены смертные пр</w:t>
      </w:r>
      <w:r w:rsidRPr="002B20B7">
        <w:t>и</w:t>
      </w:r>
      <w:r w:rsidRPr="002B20B7">
        <w:t>говоры и сколько человек в настоящее время ожидают смертной казни</w:t>
      </w:r>
      <w:r>
        <w:t>,</w:t>
      </w:r>
      <w:r w:rsidRPr="002B20B7">
        <w:t xml:space="preserve"> с ра</w:t>
      </w:r>
      <w:r w:rsidRPr="002B20B7">
        <w:t>з</w:t>
      </w:r>
      <w:r w:rsidRPr="002B20B7">
        <w:t>бивкой по полу, возрасту</w:t>
      </w:r>
      <w:r>
        <w:t>, этнической принадлежности и характеру правонар</w:t>
      </w:r>
      <w:r>
        <w:t>у</w:t>
      </w:r>
      <w:r>
        <w:t xml:space="preserve">шения </w:t>
      </w:r>
      <w:r w:rsidRPr="002B20B7">
        <w:t xml:space="preserve">(статья 16). </w:t>
      </w:r>
    </w:p>
    <w:p w:rsidR="00661223" w:rsidRPr="00661223" w:rsidRDefault="00661223" w:rsidP="00661223">
      <w:pPr>
        <w:pStyle w:val="SingleTxtGR"/>
        <w:rPr>
          <w:b/>
        </w:rPr>
      </w:pPr>
      <w:r w:rsidRPr="00661223">
        <w:rPr>
          <w:b/>
        </w:rPr>
        <w:t>Комитет рекомендует государству-участнику рассмотреть вопрос о рат</w:t>
      </w:r>
      <w:r w:rsidRPr="00661223">
        <w:rPr>
          <w:b/>
        </w:rPr>
        <w:t>и</w:t>
      </w:r>
      <w:r w:rsidRPr="00661223">
        <w:rPr>
          <w:b/>
        </w:rPr>
        <w:t>фикации второго Факультативного протокола к Международному пакту о гражданских и политических правах в отношении отмены смертной казни. В настоящее время государству-участнику следует провести обзор своей политики в отношении смертного приговора, и в частности принять нео</w:t>
      </w:r>
      <w:r w:rsidRPr="00661223">
        <w:rPr>
          <w:b/>
        </w:rPr>
        <w:t>б</w:t>
      </w:r>
      <w:r w:rsidRPr="00661223">
        <w:rPr>
          <w:b/>
        </w:rPr>
        <w:t>ходимые меры для обеспечения того, чтобы смертные приговоры не вын</w:t>
      </w:r>
      <w:r w:rsidRPr="00661223">
        <w:rPr>
          <w:b/>
        </w:rPr>
        <w:t>о</w:t>
      </w:r>
      <w:r w:rsidRPr="00661223">
        <w:rPr>
          <w:b/>
        </w:rPr>
        <w:t>сились детям. Кроме того, государству-участнику следует обеспечить, чт</w:t>
      </w:r>
      <w:r w:rsidRPr="00661223">
        <w:rPr>
          <w:b/>
        </w:rPr>
        <w:t>о</w:t>
      </w:r>
      <w:r w:rsidRPr="00661223">
        <w:rPr>
          <w:b/>
        </w:rPr>
        <w:t>бы его законодательство предусматривало возможность замены смертного приговора, в особенности в случае задержки с приведением приговора в исполнение. Государству-участнику следует обеспечить, чтобы всем лицам, приговоренным к смертной казни, обеспечивалась защита, предусмотре</w:t>
      </w:r>
      <w:r w:rsidRPr="00661223">
        <w:rPr>
          <w:b/>
        </w:rPr>
        <w:t>н</w:t>
      </w:r>
      <w:r w:rsidRPr="00661223">
        <w:rPr>
          <w:b/>
        </w:rPr>
        <w:t>ная Конвенцией, и гуманное обращение.</w:t>
      </w:r>
    </w:p>
    <w:p w:rsidR="00661223" w:rsidRPr="00661223" w:rsidRDefault="00661223" w:rsidP="002807A3">
      <w:pPr>
        <w:pStyle w:val="SingleTxtGR"/>
        <w:rPr>
          <w:b/>
        </w:rPr>
      </w:pPr>
      <w:r w:rsidRPr="00661223">
        <w:rPr>
          <w:b/>
        </w:rPr>
        <w:t>Комитет обращается с просьбой к государству-участнику представить по</w:t>
      </w:r>
      <w:r w:rsidRPr="00661223">
        <w:rPr>
          <w:b/>
        </w:rPr>
        <w:t>д</w:t>
      </w:r>
      <w:r w:rsidRPr="00661223">
        <w:rPr>
          <w:b/>
        </w:rPr>
        <w:t>робную информацию о точном числе лиц, казненных за отчетный период, о хара</w:t>
      </w:r>
      <w:r w:rsidRPr="00661223">
        <w:rPr>
          <w:b/>
        </w:rPr>
        <w:t>к</w:t>
      </w:r>
      <w:r w:rsidRPr="00661223">
        <w:rPr>
          <w:b/>
        </w:rPr>
        <w:t>тере их преступлений с пояснениями о числе детей, приговоренных к смертной казни и казненных. Государству-участнику следует также указать число людей, приговоренных к смертной казни в настоящее время, с ра</w:t>
      </w:r>
      <w:r w:rsidRPr="00661223">
        <w:rPr>
          <w:b/>
        </w:rPr>
        <w:t>з</w:t>
      </w:r>
      <w:r w:rsidRPr="00661223">
        <w:rPr>
          <w:b/>
        </w:rPr>
        <w:t>бивкой по полу, возрасту, этническому происхождению и характеру прест</w:t>
      </w:r>
      <w:r w:rsidRPr="00661223">
        <w:rPr>
          <w:b/>
        </w:rPr>
        <w:t>у</w:t>
      </w:r>
      <w:r w:rsidRPr="00661223">
        <w:rPr>
          <w:b/>
        </w:rPr>
        <w:t>пления.</w:t>
      </w:r>
    </w:p>
    <w:p w:rsidR="002807A3" w:rsidRPr="002B20B7" w:rsidRDefault="002807A3" w:rsidP="002807A3">
      <w:pPr>
        <w:pStyle w:val="H23GR"/>
      </w:pPr>
      <w:r>
        <w:tab/>
        <w:t>17.</w:t>
      </w:r>
      <w:r>
        <w:tab/>
      </w:r>
      <w:proofErr w:type="spellStart"/>
      <w:r w:rsidRPr="002B20B7">
        <w:t>Невыдворение</w:t>
      </w:r>
      <w:proofErr w:type="spellEnd"/>
    </w:p>
    <w:p w:rsidR="002807A3" w:rsidRPr="002B20B7" w:rsidRDefault="002807A3" w:rsidP="002807A3">
      <w:pPr>
        <w:pStyle w:val="SingleTxtGR"/>
      </w:pPr>
      <w:r w:rsidRPr="002B20B7">
        <w:t>22.</w:t>
      </w:r>
      <w:r w:rsidRPr="002B20B7">
        <w:tab/>
        <w:t>Комитет по-прежнему озабочен многочисленными случаями принуд</w:t>
      </w:r>
      <w:r w:rsidRPr="002B20B7">
        <w:t>и</w:t>
      </w:r>
      <w:r w:rsidRPr="002B20B7">
        <w:t>тельного возвращения иностранных граждан, в том числе в Египет</w:t>
      </w:r>
      <w:r>
        <w:t>, Эритрею и Саудовскую Аравию</w:t>
      </w:r>
      <w:r w:rsidRPr="002B20B7">
        <w:t xml:space="preserve"> без предоставления возвращаемым действенных средств судебной защиты, что может представлять собой нарушение обязательств, у</w:t>
      </w:r>
      <w:r w:rsidRPr="002B20B7">
        <w:t>с</w:t>
      </w:r>
      <w:r w:rsidRPr="002B20B7">
        <w:t>тановленных статьей 3 Конвенции. Комитет также сожалеет по поводу отсутс</w:t>
      </w:r>
      <w:r w:rsidRPr="002B20B7">
        <w:t>т</w:t>
      </w:r>
      <w:r w:rsidRPr="002B20B7">
        <w:t>вия информации о мерах, принятых государством-участником для обеспечения того, чтобы эти</w:t>
      </w:r>
      <w:r>
        <w:t>м</w:t>
      </w:r>
      <w:r w:rsidRPr="002B20B7">
        <w:t xml:space="preserve"> иностранны</w:t>
      </w:r>
      <w:r>
        <w:t>м</w:t>
      </w:r>
      <w:r w:rsidRPr="002B20B7">
        <w:t xml:space="preserve"> граждан</w:t>
      </w:r>
      <w:r>
        <w:t>ам</w:t>
      </w:r>
      <w:r w:rsidRPr="002B20B7">
        <w:t xml:space="preserve"> не </w:t>
      </w:r>
      <w:r>
        <w:t>грозила</w:t>
      </w:r>
      <w:r w:rsidRPr="002B20B7">
        <w:t xml:space="preserve"> реальн</w:t>
      </w:r>
      <w:r>
        <w:t>ая</w:t>
      </w:r>
      <w:r w:rsidRPr="002B20B7">
        <w:t xml:space="preserve"> опасност</w:t>
      </w:r>
      <w:r>
        <w:t>ь</w:t>
      </w:r>
      <w:r w:rsidRPr="002B20B7">
        <w:t xml:space="preserve"> по</w:t>
      </w:r>
      <w:r w:rsidRPr="002B20B7">
        <w:t>д</w:t>
      </w:r>
      <w:r w:rsidRPr="002B20B7">
        <w:t>вергнуться пыткам или унижающему достоинств</w:t>
      </w:r>
      <w:r>
        <w:t>о</w:t>
      </w:r>
      <w:r w:rsidRPr="002B20B7">
        <w:t xml:space="preserve"> обращению в стране назн</w:t>
      </w:r>
      <w:r w:rsidRPr="002B20B7">
        <w:t>а</w:t>
      </w:r>
      <w:r w:rsidRPr="002B20B7">
        <w:t>чения или чтобы они впоследствии не были депортированы в другую страну, где им могла бы грозить реальная опасность подвергнуться таким пыткам или жестокому о</w:t>
      </w:r>
      <w:r w:rsidRPr="002B20B7">
        <w:t>б</w:t>
      </w:r>
      <w:r w:rsidRPr="002B20B7">
        <w:t>ращению, а также по поводу отсутствия любых последующих мер, приняты</w:t>
      </w:r>
      <w:r>
        <w:t>х</w:t>
      </w:r>
      <w:r w:rsidRPr="002B20B7">
        <w:t xml:space="preserve"> государством-участником в этой связи</w:t>
      </w:r>
      <w:r>
        <w:t xml:space="preserve"> </w:t>
      </w:r>
      <w:r w:rsidRPr="002B20B7">
        <w:t xml:space="preserve">(статья 3). </w:t>
      </w:r>
    </w:p>
    <w:p w:rsidR="00345923" w:rsidRDefault="002807A3" w:rsidP="005D2048">
      <w:pPr>
        <w:pStyle w:val="SingleTxtGR"/>
        <w:rPr>
          <w:b/>
        </w:rPr>
      </w:pPr>
      <w:r w:rsidRPr="00E73B4C">
        <w:rPr>
          <w:b/>
        </w:rPr>
        <w:t>Ни при каких обстоятельствах государство-участник не должно выдв</w:t>
      </w:r>
      <w:r w:rsidRPr="00E73B4C">
        <w:rPr>
          <w:b/>
        </w:rPr>
        <w:t>о</w:t>
      </w:r>
      <w:r w:rsidRPr="00E73B4C">
        <w:rPr>
          <w:b/>
        </w:rPr>
        <w:t>рять, возвращать или выдавать лицо в государство, если имеются веские основания считать, что там этому лицу угрожала бы опасность подвер</w:t>
      </w:r>
      <w:r w:rsidRPr="00E73B4C">
        <w:rPr>
          <w:b/>
        </w:rPr>
        <w:t>г</w:t>
      </w:r>
      <w:r w:rsidRPr="00E73B4C">
        <w:rPr>
          <w:b/>
        </w:rPr>
        <w:t>нуться пыткам или жестокому обращению. Государс</w:t>
      </w:r>
      <w:r w:rsidRPr="00E73B4C">
        <w:rPr>
          <w:b/>
        </w:rPr>
        <w:t>т</w:t>
      </w:r>
      <w:r w:rsidRPr="00E73B4C">
        <w:rPr>
          <w:b/>
        </w:rPr>
        <w:t>ву-участнику следует обеспечить неукоснительное соблюдение положений статьи 3 Конвенции принять все меры, для того чтобы лица, находящие</w:t>
      </w:r>
      <w:r>
        <w:rPr>
          <w:b/>
        </w:rPr>
        <w:t>ся</w:t>
      </w:r>
      <w:r w:rsidRPr="00E73B4C">
        <w:rPr>
          <w:b/>
        </w:rPr>
        <w:t xml:space="preserve"> под юрисдикцией г</w:t>
      </w:r>
      <w:r w:rsidRPr="00E73B4C">
        <w:rPr>
          <w:b/>
        </w:rPr>
        <w:t>о</w:t>
      </w:r>
      <w:r w:rsidRPr="00E73B4C">
        <w:rPr>
          <w:b/>
        </w:rPr>
        <w:t>сударства-участника, пользовались должным вниманием со стороны его компетентных органов и имели гарантии справедливого обращения на всех этапах процесса, вкл</w:t>
      </w:r>
      <w:r w:rsidRPr="00E73B4C">
        <w:rPr>
          <w:b/>
        </w:rPr>
        <w:t>ю</w:t>
      </w:r>
      <w:r w:rsidRPr="00E73B4C">
        <w:rPr>
          <w:b/>
        </w:rPr>
        <w:t>чая возможность эффективного, независимого и беспристрастного пересмотра решения о высылке, возвращении или выд</w:t>
      </w:r>
      <w:r w:rsidRPr="00E73B4C">
        <w:rPr>
          <w:b/>
        </w:rPr>
        <w:t>а</w:t>
      </w:r>
      <w:r w:rsidRPr="00E73B4C">
        <w:rPr>
          <w:b/>
        </w:rPr>
        <w:t xml:space="preserve">че. </w:t>
      </w:r>
    </w:p>
    <w:p w:rsidR="002807A3" w:rsidRPr="00E73B4C" w:rsidRDefault="002807A3" w:rsidP="005D2048">
      <w:pPr>
        <w:pStyle w:val="SingleTxtGR"/>
        <w:rPr>
          <w:b/>
        </w:rPr>
      </w:pPr>
      <w:r w:rsidRPr="00E73B4C">
        <w:rPr>
          <w:b/>
        </w:rPr>
        <w:t xml:space="preserve">При решении вопроса о применимости обязательств о </w:t>
      </w:r>
      <w:proofErr w:type="spellStart"/>
      <w:r w:rsidRPr="00E73B4C">
        <w:rPr>
          <w:b/>
        </w:rPr>
        <w:t>невыдворении</w:t>
      </w:r>
      <w:proofErr w:type="spellEnd"/>
      <w:r w:rsidRPr="00E73B4C">
        <w:rPr>
          <w:b/>
        </w:rPr>
        <w:t xml:space="preserve"> в с</w:t>
      </w:r>
      <w:r w:rsidRPr="00E73B4C">
        <w:rPr>
          <w:b/>
        </w:rPr>
        <w:t>о</w:t>
      </w:r>
      <w:r w:rsidRPr="00E73B4C">
        <w:rPr>
          <w:b/>
        </w:rPr>
        <w:t>ответствии со статьей 3 Конвенции государству-участнику следует тщ</w:t>
      </w:r>
      <w:r w:rsidRPr="00E73B4C">
        <w:rPr>
          <w:b/>
        </w:rPr>
        <w:t>а</w:t>
      </w:r>
      <w:r w:rsidRPr="00E73B4C">
        <w:rPr>
          <w:b/>
        </w:rPr>
        <w:t>тельно рассмотреть существо каждого конкретного дела, обеспечить нал</w:t>
      </w:r>
      <w:r w:rsidRPr="00E73B4C">
        <w:rPr>
          <w:b/>
        </w:rPr>
        <w:t>и</w:t>
      </w:r>
      <w:r w:rsidRPr="00E73B4C">
        <w:rPr>
          <w:b/>
        </w:rPr>
        <w:t>чие адекватных судебных механизмов обжалования таких решений и обе</w:t>
      </w:r>
      <w:r w:rsidRPr="00E73B4C">
        <w:rPr>
          <w:b/>
        </w:rPr>
        <w:t>с</w:t>
      </w:r>
      <w:r w:rsidRPr="00E73B4C">
        <w:rPr>
          <w:b/>
        </w:rPr>
        <w:t>печить дееспособные механизмы контроля после во</w:t>
      </w:r>
      <w:r w:rsidRPr="00E73B4C">
        <w:rPr>
          <w:b/>
        </w:rPr>
        <w:t>з</w:t>
      </w:r>
      <w:r w:rsidRPr="00E73B4C">
        <w:rPr>
          <w:b/>
        </w:rPr>
        <w:t>вращения. Такая оценка должна также применяться в отношении лиц, которые могут пре</w:t>
      </w:r>
      <w:r w:rsidRPr="00E73B4C">
        <w:rPr>
          <w:b/>
        </w:rPr>
        <w:t>д</w:t>
      </w:r>
      <w:r w:rsidRPr="00E73B4C">
        <w:rPr>
          <w:b/>
        </w:rPr>
        <w:t>ставлять собой угрозу безопасности.</w:t>
      </w:r>
    </w:p>
    <w:p w:rsidR="002807A3" w:rsidRPr="00055900" w:rsidRDefault="002807A3" w:rsidP="002807A3">
      <w:pPr>
        <w:pStyle w:val="H23GR"/>
      </w:pPr>
      <w:r>
        <w:tab/>
        <w:t>18.</w:t>
      </w:r>
      <w:r>
        <w:tab/>
      </w:r>
      <w:r w:rsidRPr="00055900">
        <w:t>Национальное правозащитное учреждение</w:t>
      </w:r>
    </w:p>
    <w:p w:rsidR="002807A3" w:rsidRPr="00055900" w:rsidRDefault="002807A3" w:rsidP="002807A3">
      <w:pPr>
        <w:pStyle w:val="SingleTxtGR"/>
      </w:pPr>
      <w:r w:rsidRPr="00055900">
        <w:t>23.</w:t>
      </w:r>
      <w:r w:rsidRPr="00055900">
        <w:tab/>
        <w:t>Комитет отмечает, что, хотя государство-участник рассматривает вопрос о создании независимого национального учреждения по правам человека, такое учреждение еще не создано. Комитет также отм</w:t>
      </w:r>
      <w:r w:rsidRPr="00055900">
        <w:t>е</w:t>
      </w:r>
      <w:r w:rsidRPr="00055900">
        <w:t>чает, что Министерство по правам человека имеет мандат получать жалобы, однако сожалеет по поводу о</w:t>
      </w:r>
      <w:r w:rsidRPr="00055900">
        <w:t>т</w:t>
      </w:r>
      <w:r w:rsidRPr="00055900">
        <w:t>сутствия информации относительно того, как эти жалобы, полученные Мин</w:t>
      </w:r>
      <w:r w:rsidRPr="00055900">
        <w:t>и</w:t>
      </w:r>
      <w:r w:rsidRPr="00055900">
        <w:t>стерством, рассматрив</w:t>
      </w:r>
      <w:r w:rsidRPr="00055900">
        <w:t>а</w:t>
      </w:r>
      <w:r w:rsidRPr="00055900">
        <w:t>ются, а также о расследовании, судебном преследовании и наказании виновных в уголовном и/или а</w:t>
      </w:r>
      <w:r w:rsidRPr="00055900">
        <w:t>д</w:t>
      </w:r>
      <w:r w:rsidRPr="00055900">
        <w:t>министративном порядке (статьи 2, 11 и 12).</w:t>
      </w:r>
    </w:p>
    <w:p w:rsidR="002807A3" w:rsidRPr="007D0B0D" w:rsidRDefault="002807A3" w:rsidP="005D2048">
      <w:pPr>
        <w:pStyle w:val="SingleTxtGR"/>
        <w:rPr>
          <w:b/>
        </w:rPr>
      </w:pPr>
      <w:r w:rsidRPr="007D0B0D">
        <w:rPr>
          <w:b/>
        </w:rPr>
        <w:t>Государству-участнику следует в первоочередном порядке продо</w:t>
      </w:r>
      <w:r w:rsidRPr="007D0B0D">
        <w:rPr>
          <w:b/>
        </w:rPr>
        <w:t>л</w:t>
      </w:r>
      <w:r w:rsidRPr="007D0B0D">
        <w:rPr>
          <w:b/>
        </w:rPr>
        <w:t xml:space="preserve">жить свою работу по созданию национального учреждения по правам человека в соответствии с Принципами, касающимися статуса </w:t>
      </w:r>
      <w:r>
        <w:rPr>
          <w:b/>
        </w:rPr>
        <w:t xml:space="preserve">и функционирования </w:t>
      </w:r>
      <w:r w:rsidRPr="007D0B0D">
        <w:rPr>
          <w:b/>
        </w:rPr>
        <w:t>национальных учреждений, занимающихся поощрением и защитой прав человека (Парижскими принципами) (резолюция 48/134 Генеральной А</w:t>
      </w:r>
      <w:r w:rsidRPr="007D0B0D">
        <w:rPr>
          <w:b/>
        </w:rPr>
        <w:t>с</w:t>
      </w:r>
      <w:r w:rsidRPr="007D0B0D">
        <w:rPr>
          <w:b/>
        </w:rPr>
        <w:t>самблеи). Государству-участнику также предлагается представить инфо</w:t>
      </w:r>
      <w:r w:rsidRPr="007D0B0D">
        <w:rPr>
          <w:b/>
        </w:rPr>
        <w:t>р</w:t>
      </w:r>
      <w:r w:rsidRPr="007D0B0D">
        <w:rPr>
          <w:b/>
        </w:rPr>
        <w:t>мацию, включая статистические данные, о жалобах, полученных Мин</w:t>
      </w:r>
      <w:r w:rsidRPr="007D0B0D">
        <w:rPr>
          <w:b/>
        </w:rPr>
        <w:t>и</w:t>
      </w:r>
      <w:r w:rsidRPr="007D0B0D">
        <w:rPr>
          <w:b/>
        </w:rPr>
        <w:t>стерством по правам человека, и о любых расследованиях, судебном пр</w:t>
      </w:r>
      <w:r w:rsidRPr="007D0B0D">
        <w:rPr>
          <w:b/>
        </w:rPr>
        <w:t>е</w:t>
      </w:r>
      <w:r w:rsidRPr="007D0B0D">
        <w:rPr>
          <w:b/>
        </w:rPr>
        <w:t>следовании и уголовном и/или админис</w:t>
      </w:r>
      <w:r w:rsidRPr="007D0B0D">
        <w:rPr>
          <w:b/>
        </w:rPr>
        <w:t>т</w:t>
      </w:r>
      <w:r w:rsidRPr="007D0B0D">
        <w:rPr>
          <w:b/>
        </w:rPr>
        <w:t>ративном наказании виновных.</w:t>
      </w:r>
    </w:p>
    <w:p w:rsidR="002807A3" w:rsidRPr="00055900" w:rsidRDefault="002807A3" w:rsidP="002807A3">
      <w:pPr>
        <w:pStyle w:val="H23GR"/>
      </w:pPr>
      <w:r>
        <w:tab/>
        <w:t>19.</w:t>
      </w:r>
      <w:r>
        <w:tab/>
        <w:t>Положение</w:t>
      </w:r>
      <w:r w:rsidRPr="00055900">
        <w:t xml:space="preserve"> женщин</w:t>
      </w:r>
      <w:r>
        <w:t xml:space="preserve"> в условиях задержания</w:t>
      </w:r>
    </w:p>
    <w:p w:rsidR="002807A3" w:rsidRPr="00055900" w:rsidRDefault="002807A3" w:rsidP="002807A3">
      <w:pPr>
        <w:pStyle w:val="SingleTxtGR"/>
      </w:pPr>
      <w:r w:rsidRPr="00055900">
        <w:t>24.</w:t>
      </w:r>
      <w:r w:rsidRPr="00055900">
        <w:tab/>
        <w:t xml:space="preserve">Комитет выражает свою серьезную обеспокоенность информацией о том, что </w:t>
      </w:r>
      <w:r>
        <w:t xml:space="preserve">условия в тюрьмах </w:t>
      </w:r>
      <w:r w:rsidRPr="00055900">
        <w:t xml:space="preserve">не </w:t>
      </w:r>
      <w:r>
        <w:t>приемлемы</w:t>
      </w:r>
      <w:r w:rsidRPr="00055900">
        <w:t xml:space="preserve"> для содержания в них женщин, что за и</w:t>
      </w:r>
      <w:r w:rsidRPr="00055900">
        <w:t>с</w:t>
      </w:r>
      <w:r w:rsidRPr="00055900">
        <w:t>ключением центра содержания в Хадже в женских тюрьмах не имеется женск</w:t>
      </w:r>
      <w:r w:rsidRPr="00055900">
        <w:t>о</w:t>
      </w:r>
      <w:r w:rsidRPr="00055900">
        <w:t>го персонала и что женщины-заключенные, в том числе б</w:t>
      </w:r>
      <w:r w:rsidRPr="00055900">
        <w:t>е</w:t>
      </w:r>
      <w:r w:rsidRPr="00055900">
        <w:t xml:space="preserve">ременные и имеющие детей, не получают необходимой медицинской помощи. В местах </w:t>
      </w:r>
      <w:r>
        <w:t>содержания</w:t>
      </w:r>
      <w:r w:rsidRPr="00055900">
        <w:t xml:space="preserve"> женщины нередко становятся объектом домогательства, подвергаются униж</w:t>
      </w:r>
      <w:r w:rsidRPr="00055900">
        <w:t>е</w:t>
      </w:r>
      <w:r w:rsidRPr="00055900">
        <w:t>ниям и жестокому обращению со стороны охранников-мужчин; кроме того, имеются сообщения о сексуальном насилии, включая изнасилования, в отнош</w:t>
      </w:r>
      <w:r w:rsidRPr="00055900">
        <w:t>е</w:t>
      </w:r>
      <w:r w:rsidRPr="00055900">
        <w:t xml:space="preserve">нии женщин, содержащихся </w:t>
      </w:r>
      <w:r>
        <w:t>под стражей</w:t>
      </w:r>
      <w:r w:rsidRPr="00055900">
        <w:t>. Комитет вновь выражает озабоче</w:t>
      </w:r>
      <w:r w:rsidRPr="00055900">
        <w:t>н</w:t>
      </w:r>
      <w:r w:rsidRPr="00055900">
        <w:t>ность положением женщин, отбывших срок наказания, но остающихся в тюр</w:t>
      </w:r>
      <w:r w:rsidRPr="00055900">
        <w:t>ь</w:t>
      </w:r>
      <w:r w:rsidRPr="00055900">
        <w:t>ме на протяжении длительного времени из-за отказа их попечит</w:t>
      </w:r>
      <w:r w:rsidRPr="00055900">
        <w:t>е</w:t>
      </w:r>
      <w:r w:rsidRPr="00055900">
        <w:t>лей или семьи принять их дома по отбытии ими наказания или из-за того, что они не в состо</w:t>
      </w:r>
      <w:r w:rsidRPr="00055900">
        <w:t>я</w:t>
      </w:r>
      <w:r w:rsidRPr="00055900">
        <w:t>нии опл</w:t>
      </w:r>
      <w:r w:rsidRPr="00055900">
        <w:t>а</w:t>
      </w:r>
      <w:r w:rsidRPr="00055900">
        <w:t>тить штраф, к которому их приговорил суд (</w:t>
      </w:r>
      <w:proofErr w:type="spellStart"/>
      <w:r w:rsidRPr="00055900">
        <w:t>CAT</w:t>
      </w:r>
      <w:proofErr w:type="spellEnd"/>
      <w:r w:rsidRPr="00055900">
        <w:t>/</w:t>
      </w:r>
      <w:proofErr w:type="spellStart"/>
      <w:r w:rsidRPr="00055900">
        <w:t>C</w:t>
      </w:r>
      <w:proofErr w:type="spellEnd"/>
      <w:r w:rsidRPr="00055900">
        <w:t>/</w:t>
      </w:r>
      <w:proofErr w:type="spellStart"/>
      <w:r w:rsidRPr="00055900">
        <w:t>CR</w:t>
      </w:r>
      <w:proofErr w:type="spellEnd"/>
      <w:r w:rsidRPr="00055900">
        <w:t>/31/4, пункт</w:t>
      </w:r>
      <w:r w:rsidR="005D2048">
        <w:rPr>
          <w:lang w:val="en-US"/>
        </w:rPr>
        <w:t> </w:t>
      </w:r>
      <w:r w:rsidRPr="00055900">
        <w:t>6</w:t>
      </w:r>
      <w:r w:rsidR="005D2048">
        <w:rPr>
          <w:lang w:val="en-US"/>
        </w:rPr>
        <w:t> </w:t>
      </w:r>
      <w:proofErr w:type="spellStart"/>
      <w:r w:rsidRPr="00055900">
        <w:t>h</w:t>
      </w:r>
      <w:proofErr w:type="spellEnd"/>
      <w:r w:rsidRPr="00055900">
        <w:t>)). Комитет также беспокоит то, что большинство содержащихся в з</w:t>
      </w:r>
      <w:r w:rsidRPr="00055900">
        <w:t>а</w:t>
      </w:r>
      <w:r w:rsidRPr="00055900">
        <w:t>ключении женщин осуждены за проституцию, супружескую измену, алког</w:t>
      </w:r>
      <w:r w:rsidRPr="00055900">
        <w:t>о</w:t>
      </w:r>
      <w:r w:rsidRPr="00055900">
        <w:t>лизм, противозаконное или недостойное поведение в частных или обществе</w:t>
      </w:r>
      <w:r w:rsidRPr="00055900">
        <w:t>н</w:t>
      </w:r>
      <w:r w:rsidRPr="00055900">
        <w:t>ных местах, а также за нарушение ограничений на передвижение согласно с</w:t>
      </w:r>
      <w:r w:rsidRPr="00055900">
        <w:t>е</w:t>
      </w:r>
      <w:r w:rsidRPr="00055900">
        <w:t>мейным традициям и йеменским законам; Комитет также с озабоченностью о</w:t>
      </w:r>
      <w:r w:rsidRPr="00055900">
        <w:t>т</w:t>
      </w:r>
      <w:r w:rsidRPr="00055900">
        <w:t>мечает, что такие приговоры дискриминационны по отношению к женщинам (статьи 11 и 16).</w:t>
      </w:r>
    </w:p>
    <w:p w:rsidR="002807A3" w:rsidRPr="007D0B0D" w:rsidRDefault="002807A3" w:rsidP="005D2048">
      <w:pPr>
        <w:pStyle w:val="SingleTxtGR"/>
        <w:rPr>
          <w:b/>
        </w:rPr>
      </w:pPr>
      <w:r w:rsidRPr="007D0B0D">
        <w:rPr>
          <w:b/>
        </w:rPr>
        <w:t>Государству-участнику следует принять действенные меры по предотвр</w:t>
      </w:r>
      <w:r w:rsidRPr="007D0B0D">
        <w:rPr>
          <w:b/>
        </w:rPr>
        <w:t>а</w:t>
      </w:r>
      <w:r w:rsidRPr="007D0B0D">
        <w:rPr>
          <w:b/>
        </w:rPr>
        <w:t>щению сексуального насилия в отношении женщин, содержащихся в з</w:t>
      </w:r>
      <w:r w:rsidRPr="007D0B0D">
        <w:rPr>
          <w:b/>
        </w:rPr>
        <w:t>а</w:t>
      </w:r>
      <w:r w:rsidRPr="007D0B0D">
        <w:rPr>
          <w:b/>
        </w:rPr>
        <w:t>ключении, в том числе пересмотрев нынешнюю политику и процедуры с</w:t>
      </w:r>
      <w:r w:rsidRPr="007D0B0D">
        <w:rPr>
          <w:b/>
        </w:rPr>
        <w:t>о</w:t>
      </w:r>
      <w:r w:rsidRPr="007D0B0D">
        <w:rPr>
          <w:b/>
        </w:rPr>
        <w:t>держания под стражей и обращения с заключенными, обеспечивая ра</w:t>
      </w:r>
      <w:r w:rsidRPr="007D0B0D">
        <w:rPr>
          <w:b/>
        </w:rPr>
        <w:t>з</w:t>
      </w:r>
      <w:r w:rsidRPr="007D0B0D">
        <w:rPr>
          <w:b/>
        </w:rPr>
        <w:t>дельное содержание заключенных-женщин и заключенных-мужчин, собл</w:t>
      </w:r>
      <w:r w:rsidRPr="007D0B0D">
        <w:rPr>
          <w:b/>
        </w:rPr>
        <w:t>ю</w:t>
      </w:r>
      <w:r w:rsidRPr="007D0B0D">
        <w:rPr>
          <w:b/>
        </w:rPr>
        <w:t>дая правила, требующие охраны заключе</w:t>
      </w:r>
      <w:r w:rsidRPr="007D0B0D">
        <w:rPr>
          <w:b/>
        </w:rPr>
        <w:t>н</w:t>
      </w:r>
      <w:r w:rsidRPr="007D0B0D">
        <w:rPr>
          <w:b/>
        </w:rPr>
        <w:t>ных-женщин сотрудниками того же пола, а также выявлять и рег</w:t>
      </w:r>
      <w:r w:rsidRPr="007D0B0D">
        <w:rPr>
          <w:b/>
        </w:rPr>
        <w:t>и</w:t>
      </w:r>
      <w:r w:rsidRPr="007D0B0D">
        <w:rPr>
          <w:b/>
        </w:rPr>
        <w:t xml:space="preserve">стрировать случаи сексуального насилия в местах </w:t>
      </w:r>
      <w:r>
        <w:rPr>
          <w:b/>
        </w:rPr>
        <w:t>содержания под стражей</w:t>
      </w:r>
      <w:r w:rsidRPr="007D0B0D">
        <w:rPr>
          <w:b/>
        </w:rPr>
        <w:t>.</w:t>
      </w:r>
    </w:p>
    <w:p w:rsidR="002807A3" w:rsidRPr="007D0B0D" w:rsidRDefault="002807A3" w:rsidP="005D2048">
      <w:pPr>
        <w:pStyle w:val="SingleTxtGR"/>
        <w:rPr>
          <w:b/>
        </w:rPr>
      </w:pPr>
      <w:r w:rsidRPr="007D0B0D">
        <w:rPr>
          <w:b/>
        </w:rPr>
        <w:t>Государству-участнику следует также принять действенные меры по обе</w:t>
      </w:r>
      <w:r w:rsidRPr="007D0B0D">
        <w:rPr>
          <w:b/>
        </w:rPr>
        <w:t>с</w:t>
      </w:r>
      <w:r w:rsidRPr="007D0B0D">
        <w:rPr>
          <w:b/>
        </w:rPr>
        <w:t xml:space="preserve">печению того, чтобы </w:t>
      </w:r>
      <w:r>
        <w:rPr>
          <w:b/>
        </w:rPr>
        <w:t>содержащиеся под стражей женщины</w:t>
      </w:r>
      <w:r w:rsidRPr="007D0B0D">
        <w:rPr>
          <w:b/>
        </w:rPr>
        <w:t>, заявляющие о том, что они подвергались сексуальному насилию, могли сообщать о зл</w:t>
      </w:r>
      <w:r w:rsidRPr="007D0B0D">
        <w:rPr>
          <w:b/>
        </w:rPr>
        <w:t>о</w:t>
      </w:r>
      <w:r w:rsidRPr="007D0B0D">
        <w:rPr>
          <w:b/>
        </w:rPr>
        <w:t>употреблениях</w:t>
      </w:r>
      <w:r>
        <w:rPr>
          <w:b/>
        </w:rPr>
        <w:t>,</w:t>
      </w:r>
      <w:r w:rsidRPr="007D0B0D">
        <w:rPr>
          <w:b/>
        </w:rPr>
        <w:t xml:space="preserve"> не подвергаясь </w:t>
      </w:r>
      <w:r>
        <w:rPr>
          <w:b/>
        </w:rPr>
        <w:t xml:space="preserve">при этом </w:t>
      </w:r>
      <w:r w:rsidRPr="007D0B0D">
        <w:rPr>
          <w:b/>
        </w:rPr>
        <w:t>мерам наказания со стороны пе</w:t>
      </w:r>
      <w:r w:rsidRPr="007D0B0D">
        <w:rPr>
          <w:b/>
        </w:rPr>
        <w:t>р</w:t>
      </w:r>
      <w:r w:rsidRPr="007D0B0D">
        <w:rPr>
          <w:b/>
        </w:rPr>
        <w:t>сонала</w:t>
      </w:r>
      <w:r w:rsidR="00F159E7">
        <w:rPr>
          <w:b/>
        </w:rPr>
        <w:t>;</w:t>
      </w:r>
      <w:r w:rsidRPr="007D0B0D">
        <w:rPr>
          <w:b/>
        </w:rPr>
        <w:t xml:space="preserve"> </w:t>
      </w:r>
      <w:r>
        <w:rPr>
          <w:b/>
        </w:rPr>
        <w:t xml:space="preserve">по обеспечению </w:t>
      </w:r>
      <w:r w:rsidRPr="007D0B0D">
        <w:rPr>
          <w:b/>
        </w:rPr>
        <w:t>защи</w:t>
      </w:r>
      <w:r>
        <w:rPr>
          <w:b/>
        </w:rPr>
        <w:t>ты задержанных</w:t>
      </w:r>
      <w:r w:rsidRPr="007D0B0D">
        <w:rPr>
          <w:b/>
        </w:rPr>
        <w:t>, сообщающих о сексуал</w:t>
      </w:r>
      <w:r w:rsidRPr="007D0B0D">
        <w:rPr>
          <w:b/>
        </w:rPr>
        <w:t>ь</w:t>
      </w:r>
      <w:r w:rsidRPr="007D0B0D">
        <w:rPr>
          <w:b/>
        </w:rPr>
        <w:t>ных злоупотреблениях, от мести со стороны виновного или виновных</w:t>
      </w:r>
      <w:r w:rsidR="00F159E7">
        <w:rPr>
          <w:b/>
        </w:rPr>
        <w:t>;</w:t>
      </w:r>
      <w:r w:rsidRPr="007D0B0D">
        <w:rPr>
          <w:b/>
        </w:rPr>
        <w:t xml:space="preserve"> безотл</w:t>
      </w:r>
      <w:r w:rsidRPr="007D0B0D">
        <w:rPr>
          <w:b/>
        </w:rPr>
        <w:t>а</w:t>
      </w:r>
      <w:r w:rsidRPr="007D0B0D">
        <w:rPr>
          <w:b/>
        </w:rPr>
        <w:t>гательно</w:t>
      </w:r>
      <w:r>
        <w:rPr>
          <w:b/>
        </w:rPr>
        <w:t>го</w:t>
      </w:r>
      <w:r w:rsidRPr="007D0B0D">
        <w:rPr>
          <w:b/>
        </w:rPr>
        <w:t>, действен</w:t>
      </w:r>
      <w:r>
        <w:rPr>
          <w:b/>
        </w:rPr>
        <w:t>ного</w:t>
      </w:r>
      <w:r w:rsidRPr="007D0B0D">
        <w:rPr>
          <w:b/>
        </w:rPr>
        <w:t xml:space="preserve"> и беспристрастно</w:t>
      </w:r>
      <w:r>
        <w:rPr>
          <w:b/>
        </w:rPr>
        <w:t>го</w:t>
      </w:r>
      <w:r w:rsidRPr="007D0B0D">
        <w:rPr>
          <w:b/>
        </w:rPr>
        <w:t xml:space="preserve"> пров</w:t>
      </w:r>
      <w:r>
        <w:rPr>
          <w:b/>
        </w:rPr>
        <w:t>едения</w:t>
      </w:r>
      <w:r w:rsidRPr="007D0B0D">
        <w:rPr>
          <w:b/>
        </w:rPr>
        <w:t xml:space="preserve"> след</w:t>
      </w:r>
      <w:r>
        <w:rPr>
          <w:b/>
        </w:rPr>
        <w:t xml:space="preserve">ствия </w:t>
      </w:r>
      <w:r w:rsidRPr="007D0B0D">
        <w:rPr>
          <w:b/>
        </w:rPr>
        <w:t>и с</w:t>
      </w:r>
      <w:r w:rsidRPr="007D0B0D">
        <w:rPr>
          <w:b/>
        </w:rPr>
        <w:t>у</w:t>
      </w:r>
      <w:r w:rsidRPr="007D0B0D">
        <w:rPr>
          <w:b/>
        </w:rPr>
        <w:t>деб</w:t>
      </w:r>
      <w:r>
        <w:rPr>
          <w:b/>
        </w:rPr>
        <w:t xml:space="preserve">ного </w:t>
      </w:r>
      <w:r w:rsidRPr="007D0B0D">
        <w:rPr>
          <w:b/>
        </w:rPr>
        <w:t>разбирательст</w:t>
      </w:r>
      <w:r>
        <w:rPr>
          <w:b/>
        </w:rPr>
        <w:t xml:space="preserve">ва </w:t>
      </w:r>
      <w:r w:rsidRPr="007D0B0D">
        <w:rPr>
          <w:b/>
        </w:rPr>
        <w:t>по всем случаям сексуального насилия в закл</w:t>
      </w:r>
      <w:r w:rsidRPr="007D0B0D">
        <w:rPr>
          <w:b/>
        </w:rPr>
        <w:t>ю</w:t>
      </w:r>
      <w:r w:rsidRPr="007D0B0D">
        <w:rPr>
          <w:b/>
        </w:rPr>
        <w:t>чении</w:t>
      </w:r>
      <w:r w:rsidR="00F159E7">
        <w:rPr>
          <w:b/>
        </w:rPr>
        <w:t>;</w:t>
      </w:r>
      <w:r w:rsidRPr="007D0B0D">
        <w:rPr>
          <w:b/>
        </w:rPr>
        <w:t xml:space="preserve"> а также предоставить доступ к конфиденциальной медицинской и психиатрической помощи для жертв сексуального насилия в </w:t>
      </w:r>
      <w:r>
        <w:rPr>
          <w:b/>
        </w:rPr>
        <w:t xml:space="preserve">местах </w:t>
      </w:r>
      <w:r w:rsidR="00842739">
        <w:rPr>
          <w:b/>
        </w:rPr>
        <w:t>соде</w:t>
      </w:r>
      <w:r w:rsidR="00842739">
        <w:rPr>
          <w:b/>
        </w:rPr>
        <w:t>р</w:t>
      </w:r>
      <w:r w:rsidR="00842739">
        <w:rPr>
          <w:b/>
        </w:rPr>
        <w:t>жания</w:t>
      </w:r>
      <w:r w:rsidRPr="007D0B0D">
        <w:rPr>
          <w:b/>
        </w:rPr>
        <w:t xml:space="preserve">, а также </w:t>
      </w:r>
      <w:r>
        <w:rPr>
          <w:b/>
        </w:rPr>
        <w:t xml:space="preserve">обеспечить </w:t>
      </w:r>
      <w:r w:rsidRPr="007D0B0D">
        <w:rPr>
          <w:b/>
        </w:rPr>
        <w:t>возможно</w:t>
      </w:r>
      <w:r>
        <w:rPr>
          <w:b/>
        </w:rPr>
        <w:t xml:space="preserve">сть </w:t>
      </w:r>
      <w:r w:rsidRPr="007D0B0D">
        <w:rPr>
          <w:b/>
        </w:rPr>
        <w:t>получения возмещения, включая компенсацию и реабилитацию в соответствующих случаях. Госуда</w:t>
      </w:r>
      <w:r w:rsidRPr="007D0B0D">
        <w:rPr>
          <w:b/>
        </w:rPr>
        <w:t>р</w:t>
      </w:r>
      <w:r w:rsidRPr="007D0B0D">
        <w:rPr>
          <w:b/>
        </w:rPr>
        <w:t xml:space="preserve">ству-участнику предлагается предоставить данные, </w:t>
      </w:r>
      <w:r>
        <w:rPr>
          <w:b/>
        </w:rPr>
        <w:t>с</w:t>
      </w:r>
      <w:r w:rsidRPr="007D0B0D">
        <w:rPr>
          <w:b/>
        </w:rPr>
        <w:t>группированные по полу, возрасту и национальности жертв сексуальных злоупотреблений, а также информацию о расследовании, привлечении к ответственности и наказ</w:t>
      </w:r>
      <w:r w:rsidRPr="007D0B0D">
        <w:rPr>
          <w:b/>
        </w:rPr>
        <w:t>а</w:t>
      </w:r>
      <w:r w:rsidRPr="007D0B0D">
        <w:rPr>
          <w:b/>
        </w:rPr>
        <w:t>нии вино</w:t>
      </w:r>
      <w:r w:rsidRPr="007D0B0D">
        <w:rPr>
          <w:b/>
        </w:rPr>
        <w:t>в</w:t>
      </w:r>
      <w:r w:rsidRPr="007D0B0D">
        <w:rPr>
          <w:b/>
        </w:rPr>
        <w:t>ных.</w:t>
      </w:r>
    </w:p>
    <w:p w:rsidR="002807A3" w:rsidRPr="007D0B0D" w:rsidRDefault="002807A3" w:rsidP="005D2048">
      <w:pPr>
        <w:pStyle w:val="SingleTxtGR"/>
        <w:rPr>
          <w:b/>
          <w:bCs/>
        </w:rPr>
      </w:pPr>
      <w:r w:rsidRPr="007D0B0D">
        <w:rPr>
          <w:b/>
        </w:rPr>
        <w:t>Кроме того, государство-участник должно обеспечить, чтобы закл</w:t>
      </w:r>
      <w:r w:rsidRPr="007D0B0D">
        <w:rPr>
          <w:b/>
        </w:rPr>
        <w:t>ю</w:t>
      </w:r>
      <w:r w:rsidRPr="007D0B0D">
        <w:rPr>
          <w:b/>
        </w:rPr>
        <w:t>ченные-женщины получали необходимую медицинскую помощь и могли воспол</w:t>
      </w:r>
      <w:r w:rsidRPr="007D0B0D">
        <w:rPr>
          <w:b/>
        </w:rPr>
        <w:t>ь</w:t>
      </w:r>
      <w:r w:rsidRPr="007D0B0D">
        <w:rPr>
          <w:b/>
        </w:rPr>
        <w:t>зоваться реабилитационными программами для возвращения в общество даже в случае отказа принять их со стороны опекуна или семьи. В этой связи государству-участнику предлагается сообщить Комитету о любых шагах, предпринятых для создания для таких женщин "приютов" в соо</w:t>
      </w:r>
      <w:r w:rsidRPr="007D0B0D">
        <w:rPr>
          <w:b/>
        </w:rPr>
        <w:t>т</w:t>
      </w:r>
      <w:r w:rsidRPr="007D0B0D">
        <w:rPr>
          <w:b/>
        </w:rPr>
        <w:t>ветствии с рекомендацией Комитета, содержащейся в его предыдущих з</w:t>
      </w:r>
      <w:r w:rsidRPr="007D0B0D">
        <w:rPr>
          <w:b/>
        </w:rPr>
        <w:t>а</w:t>
      </w:r>
      <w:r w:rsidRPr="007D0B0D">
        <w:rPr>
          <w:b/>
        </w:rPr>
        <w:t>ключительных замечаниях (</w:t>
      </w:r>
      <w:r w:rsidRPr="007D0B0D">
        <w:rPr>
          <w:b/>
          <w:bCs/>
          <w:lang w:val="en-US"/>
        </w:rPr>
        <w:t>CAT</w:t>
      </w:r>
      <w:r w:rsidRPr="007D0B0D">
        <w:rPr>
          <w:b/>
          <w:bCs/>
        </w:rPr>
        <w:t>/</w:t>
      </w:r>
      <w:r w:rsidRPr="007D0B0D">
        <w:rPr>
          <w:b/>
          <w:bCs/>
          <w:lang w:val="en-US"/>
        </w:rPr>
        <w:t>C</w:t>
      </w:r>
      <w:r w:rsidRPr="007D0B0D">
        <w:rPr>
          <w:b/>
          <w:bCs/>
        </w:rPr>
        <w:t>/</w:t>
      </w:r>
      <w:r w:rsidRPr="007D0B0D">
        <w:rPr>
          <w:b/>
          <w:bCs/>
          <w:lang w:val="en-US"/>
        </w:rPr>
        <w:t>CR</w:t>
      </w:r>
      <w:r w:rsidRPr="007D0B0D">
        <w:rPr>
          <w:b/>
          <w:bCs/>
        </w:rPr>
        <w:t xml:space="preserve">/31/4, пункт 7 </w:t>
      </w:r>
      <w:r w:rsidRPr="007D0B0D">
        <w:rPr>
          <w:b/>
          <w:bCs/>
          <w:lang w:val="en-US"/>
        </w:rPr>
        <w:t>k</w:t>
      </w:r>
      <w:r w:rsidRPr="007D0B0D">
        <w:rPr>
          <w:b/>
          <w:bCs/>
        </w:rPr>
        <w:t>)).</w:t>
      </w:r>
    </w:p>
    <w:p w:rsidR="002807A3" w:rsidRPr="00055900" w:rsidRDefault="002807A3" w:rsidP="002807A3">
      <w:pPr>
        <w:pStyle w:val="H23GR"/>
      </w:pPr>
      <w:r>
        <w:tab/>
        <w:t>20.</w:t>
      </w:r>
      <w:r>
        <w:tab/>
      </w:r>
      <w:r w:rsidRPr="00055900">
        <w:t>Дети, содержащиеся под стражей</w:t>
      </w:r>
    </w:p>
    <w:p w:rsidR="002807A3" w:rsidRPr="00055900" w:rsidRDefault="002807A3" w:rsidP="002807A3">
      <w:pPr>
        <w:pStyle w:val="SingleTxtGR"/>
        <w:rPr>
          <w:bCs/>
        </w:rPr>
      </w:pPr>
      <w:r w:rsidRPr="00055900">
        <w:rPr>
          <w:bCs/>
        </w:rPr>
        <w:t>25.</w:t>
      </w:r>
      <w:r w:rsidRPr="00055900">
        <w:rPr>
          <w:bCs/>
        </w:rPr>
        <w:tab/>
        <w:t xml:space="preserve">Комитет по-прежнему глубоко обеспокоен продолжающейся практикой заключения под стражу детей, в том числе даже детей </w:t>
      </w:r>
      <w:proofErr w:type="spellStart"/>
      <w:r>
        <w:rPr>
          <w:bCs/>
        </w:rPr>
        <w:t>семи</w:t>
      </w:r>
      <w:r w:rsidR="00842739">
        <w:rPr>
          <w:bCs/>
        </w:rPr>
        <w:t>−</w:t>
      </w:r>
      <w:r>
        <w:rPr>
          <w:bCs/>
        </w:rPr>
        <w:t>восьми</w:t>
      </w:r>
      <w:proofErr w:type="spellEnd"/>
      <w:r>
        <w:rPr>
          <w:bCs/>
        </w:rPr>
        <w:t xml:space="preserve"> лет; Ком</w:t>
      </w:r>
      <w:r>
        <w:rPr>
          <w:bCs/>
        </w:rPr>
        <w:t>и</w:t>
      </w:r>
      <w:r>
        <w:rPr>
          <w:bCs/>
        </w:rPr>
        <w:t>тет</w:t>
      </w:r>
      <w:r w:rsidRPr="00055900">
        <w:rPr>
          <w:bCs/>
        </w:rPr>
        <w:t xml:space="preserve"> также обеспокоен сообщениями о том, что в местах заключения дети ча</w:t>
      </w:r>
      <w:r w:rsidRPr="00055900">
        <w:rPr>
          <w:bCs/>
        </w:rPr>
        <w:t>с</w:t>
      </w:r>
      <w:r w:rsidRPr="00055900">
        <w:rPr>
          <w:bCs/>
        </w:rPr>
        <w:t>то содержатся вместе со взрослыми и часто подвергаются злоупотреблениям. К</w:t>
      </w:r>
      <w:r w:rsidRPr="00055900">
        <w:rPr>
          <w:bCs/>
        </w:rPr>
        <w:t>о</w:t>
      </w:r>
      <w:r w:rsidRPr="00055900">
        <w:rPr>
          <w:bCs/>
        </w:rPr>
        <w:t>митет также по-прежнему обеспокоен крайне низким минимальным возра</w:t>
      </w:r>
      <w:r w:rsidRPr="00055900">
        <w:rPr>
          <w:bCs/>
        </w:rPr>
        <w:t>с</w:t>
      </w:r>
      <w:r w:rsidRPr="00055900">
        <w:rPr>
          <w:bCs/>
        </w:rPr>
        <w:t>том уголовной ответственности (семь лет) и другими недостатками в системе пр</w:t>
      </w:r>
      <w:r w:rsidRPr="00055900">
        <w:rPr>
          <w:bCs/>
        </w:rPr>
        <w:t>а</w:t>
      </w:r>
      <w:r w:rsidRPr="00055900">
        <w:rPr>
          <w:bCs/>
        </w:rPr>
        <w:t>восудия по делам несовершеннолетних (статьи 11 и 16).</w:t>
      </w:r>
    </w:p>
    <w:p w:rsidR="002807A3" w:rsidRDefault="002807A3" w:rsidP="00A01554">
      <w:pPr>
        <w:pStyle w:val="SingleTxtGR"/>
        <w:rPr>
          <w:b/>
          <w:bCs/>
          <w:lang w:val="en-US"/>
        </w:rPr>
      </w:pPr>
      <w:r w:rsidRPr="007D0B0D">
        <w:rPr>
          <w:b/>
          <w:bCs/>
        </w:rPr>
        <w:t>Государству-участнику следует в первоочередном порядке повысить мин</w:t>
      </w:r>
      <w:r w:rsidRPr="007D0B0D">
        <w:rPr>
          <w:b/>
          <w:bCs/>
        </w:rPr>
        <w:t>и</w:t>
      </w:r>
      <w:r w:rsidRPr="007D0B0D">
        <w:rPr>
          <w:b/>
          <w:bCs/>
        </w:rPr>
        <w:t>мальный возраст уголовной ответственности, приведя его в с</w:t>
      </w:r>
      <w:r w:rsidRPr="007D0B0D">
        <w:rPr>
          <w:b/>
          <w:bCs/>
        </w:rPr>
        <w:t>о</w:t>
      </w:r>
      <w:r w:rsidRPr="007D0B0D">
        <w:rPr>
          <w:b/>
          <w:bCs/>
        </w:rPr>
        <w:t>ответствие с общепринятыми международными стандартами. Государству-участнику следует также принять все необходимые меры для значительного сокращ</w:t>
      </w:r>
      <w:r w:rsidRPr="007D0B0D">
        <w:rPr>
          <w:b/>
          <w:bCs/>
        </w:rPr>
        <w:t>е</w:t>
      </w:r>
      <w:r w:rsidRPr="007D0B0D">
        <w:rPr>
          <w:b/>
          <w:bCs/>
        </w:rPr>
        <w:t xml:space="preserve">ния числа детей, содержащихся под стражей, а также обеспечить, чтобы лица моложе 18 лет не </w:t>
      </w:r>
      <w:r>
        <w:rPr>
          <w:b/>
          <w:bCs/>
        </w:rPr>
        <w:t>содержались вместе со взрослыми;</w:t>
      </w:r>
      <w:r w:rsidRPr="007D0B0D">
        <w:rPr>
          <w:b/>
          <w:bCs/>
        </w:rPr>
        <w:t xml:space="preserve"> чтобы имелись альтернативные меры, не связанные с лишением свободы, такие, как у</w:t>
      </w:r>
      <w:r w:rsidRPr="007D0B0D">
        <w:rPr>
          <w:b/>
          <w:bCs/>
        </w:rPr>
        <w:t>с</w:t>
      </w:r>
      <w:r w:rsidRPr="007D0B0D">
        <w:rPr>
          <w:b/>
          <w:bCs/>
        </w:rPr>
        <w:t>ловное освобождение, общественны</w:t>
      </w:r>
      <w:r>
        <w:rPr>
          <w:b/>
          <w:bCs/>
        </w:rPr>
        <w:t>е работы или условное наказание;</w:t>
      </w:r>
      <w:r w:rsidRPr="007D0B0D">
        <w:rPr>
          <w:b/>
          <w:bCs/>
        </w:rPr>
        <w:t xml:space="preserve"> чт</w:t>
      </w:r>
      <w:r w:rsidRPr="007D0B0D">
        <w:rPr>
          <w:b/>
          <w:bCs/>
        </w:rPr>
        <w:t>о</w:t>
      </w:r>
      <w:r w:rsidRPr="007D0B0D">
        <w:rPr>
          <w:b/>
          <w:bCs/>
        </w:rPr>
        <w:t xml:space="preserve">бы специалисты в области восстановления и социальной </w:t>
      </w:r>
      <w:proofErr w:type="spellStart"/>
      <w:r w:rsidRPr="007D0B0D">
        <w:rPr>
          <w:b/>
          <w:bCs/>
        </w:rPr>
        <w:t>реинтеграции</w:t>
      </w:r>
      <w:proofErr w:type="spellEnd"/>
      <w:r w:rsidRPr="007D0B0D">
        <w:rPr>
          <w:b/>
          <w:bCs/>
        </w:rPr>
        <w:t xml:space="preserve"> д</w:t>
      </w:r>
      <w:r w:rsidRPr="007D0B0D">
        <w:rPr>
          <w:b/>
          <w:bCs/>
        </w:rPr>
        <w:t>е</w:t>
      </w:r>
      <w:r w:rsidRPr="007D0B0D">
        <w:rPr>
          <w:b/>
          <w:bCs/>
        </w:rPr>
        <w:t>тей получали надлежащую подготовку, а также чтобы лишение свободы использовалось только в качестве крайней меры на самый краткий во</w:t>
      </w:r>
      <w:r w:rsidRPr="007D0B0D">
        <w:rPr>
          <w:b/>
          <w:bCs/>
        </w:rPr>
        <w:t>з</w:t>
      </w:r>
      <w:r w:rsidRPr="007D0B0D">
        <w:rPr>
          <w:b/>
          <w:bCs/>
        </w:rPr>
        <w:t>можный срок и при надлежащих условиях. В этой связи Комитет подде</w:t>
      </w:r>
      <w:r w:rsidRPr="007D0B0D">
        <w:rPr>
          <w:b/>
          <w:bCs/>
        </w:rPr>
        <w:t>р</w:t>
      </w:r>
      <w:r w:rsidRPr="007D0B0D">
        <w:rPr>
          <w:b/>
          <w:bCs/>
        </w:rPr>
        <w:t>живает рекомендации Комитета по правам ребенка (</w:t>
      </w:r>
      <w:proofErr w:type="spellStart"/>
      <w:r w:rsidRPr="007D0B0D">
        <w:rPr>
          <w:b/>
          <w:bCs/>
          <w:lang w:val="en-US"/>
        </w:rPr>
        <w:t>CRC</w:t>
      </w:r>
      <w:proofErr w:type="spellEnd"/>
      <w:r w:rsidRPr="007D0B0D">
        <w:rPr>
          <w:b/>
          <w:bCs/>
        </w:rPr>
        <w:t>/</w:t>
      </w:r>
      <w:r w:rsidRPr="007D0B0D">
        <w:rPr>
          <w:b/>
          <w:bCs/>
          <w:lang w:val="en-US"/>
        </w:rPr>
        <w:t>C</w:t>
      </w:r>
      <w:r w:rsidRPr="007D0B0D">
        <w:rPr>
          <w:b/>
          <w:bCs/>
        </w:rPr>
        <w:t>/15/</w:t>
      </w:r>
      <w:r w:rsidRPr="007D0B0D">
        <w:rPr>
          <w:b/>
          <w:bCs/>
          <w:lang w:val="en-US"/>
        </w:rPr>
        <w:t>Add</w:t>
      </w:r>
      <w:r>
        <w:rPr>
          <w:b/>
          <w:bCs/>
        </w:rPr>
        <w:t>.267, пункты </w:t>
      </w:r>
      <w:r w:rsidRPr="007D0B0D">
        <w:rPr>
          <w:b/>
          <w:bCs/>
        </w:rPr>
        <w:t>76 и 77). Комитет предлагает государству-участнику представить статистические данные о числе детей, находящихся под стражей, с разби</w:t>
      </w:r>
      <w:r w:rsidRPr="007D0B0D">
        <w:rPr>
          <w:b/>
          <w:bCs/>
        </w:rPr>
        <w:t>в</w:t>
      </w:r>
      <w:r w:rsidRPr="007D0B0D">
        <w:rPr>
          <w:b/>
          <w:bCs/>
        </w:rPr>
        <w:t xml:space="preserve">кой по полу, возрасту и </w:t>
      </w:r>
      <w:r>
        <w:rPr>
          <w:b/>
          <w:bCs/>
        </w:rPr>
        <w:t>этнической принадлежности</w:t>
      </w:r>
      <w:r w:rsidRPr="007D0B0D">
        <w:rPr>
          <w:b/>
          <w:bCs/>
        </w:rPr>
        <w:t>.</w:t>
      </w:r>
    </w:p>
    <w:p w:rsidR="002807A3" w:rsidRDefault="002807A3" w:rsidP="002807A3">
      <w:pPr>
        <w:pStyle w:val="H23GR"/>
      </w:pPr>
      <w:r>
        <w:tab/>
      </w:r>
      <w:r w:rsidRPr="002807A3">
        <w:t>21</w:t>
      </w:r>
      <w:r>
        <w:t>.</w:t>
      </w:r>
      <w:r>
        <w:tab/>
        <w:t>Обучение</w:t>
      </w:r>
    </w:p>
    <w:p w:rsidR="002807A3" w:rsidRDefault="002807A3" w:rsidP="002807A3">
      <w:pPr>
        <w:pStyle w:val="SingleTxtGR"/>
      </w:pPr>
      <w:r>
        <w:rPr>
          <w:bCs/>
        </w:rPr>
        <w:t>26.</w:t>
      </w:r>
      <w:r>
        <w:rPr>
          <w:bCs/>
        </w:rPr>
        <w:tab/>
        <w:t>Комитет принимает к сведению подробную информацию, содержащуюся в докладе государства, о программах подготовки и информирования. Однако он озабочен отсутствием сведений о любых программах повышения информир</w:t>
      </w:r>
      <w:r>
        <w:rPr>
          <w:bCs/>
        </w:rPr>
        <w:t>о</w:t>
      </w:r>
      <w:r>
        <w:rPr>
          <w:bCs/>
        </w:rPr>
        <w:t>ванности и подготовки для сотрудников Департамента политической безопа</w:t>
      </w:r>
      <w:r>
        <w:rPr>
          <w:bCs/>
        </w:rPr>
        <w:t>с</w:t>
      </w:r>
      <w:r>
        <w:rPr>
          <w:bCs/>
        </w:rPr>
        <w:t>ности, Управления национальной безопасности и Министерства внутренних дел, а также о любых учебных программах для судей, прокуроров, судмедэк</w:t>
      </w:r>
      <w:r>
        <w:rPr>
          <w:bCs/>
        </w:rPr>
        <w:t>с</w:t>
      </w:r>
      <w:r>
        <w:rPr>
          <w:bCs/>
        </w:rPr>
        <w:t>пертов и медиков, имеющих дело с задержанными лицами, по вопросам выя</w:t>
      </w:r>
      <w:r>
        <w:rPr>
          <w:bCs/>
        </w:rPr>
        <w:t>в</w:t>
      </w:r>
      <w:r>
        <w:rPr>
          <w:bCs/>
        </w:rPr>
        <w:t>ления и документирования физических и психологических последствий пыток. Комитет также сожалеет по поводу отсутствия информации о контроле и оценке результативности таких учебных программ в плане снижения числа случаев пыток и жестокого обращения (ст</w:t>
      </w:r>
      <w:r>
        <w:rPr>
          <w:bCs/>
        </w:rPr>
        <w:t>а</w:t>
      </w:r>
      <w:r>
        <w:rPr>
          <w:bCs/>
        </w:rPr>
        <w:t>тья 10).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  <w:ind w:hanging="1134"/>
        <w:rPr>
          <w:b/>
        </w:rPr>
      </w:pPr>
      <w:r>
        <w:rPr>
          <w:b/>
        </w:rPr>
        <w:tab/>
      </w:r>
      <w:r>
        <w:rPr>
          <w:b/>
        </w:rPr>
        <w:tab/>
        <w:t>Государству-участнику следует и далее развивать и укреплять учебные программы для обеспечения того, чтобы все должностные лица, включая сотрудников правоохранительных органов, органов безопасности, военн</w:t>
      </w:r>
      <w:r>
        <w:rPr>
          <w:b/>
        </w:rPr>
        <w:t>о</w:t>
      </w:r>
      <w:r>
        <w:rPr>
          <w:b/>
        </w:rPr>
        <w:t>служащих и сотрудников тюрем, были полностью информированы о пол</w:t>
      </w:r>
      <w:r>
        <w:rPr>
          <w:b/>
        </w:rPr>
        <w:t>о</w:t>
      </w:r>
      <w:r>
        <w:rPr>
          <w:b/>
        </w:rPr>
        <w:t>жениях Конвенции, чтобы сообщения о нарушениях не покрывались и б</w:t>
      </w:r>
      <w:r>
        <w:rPr>
          <w:b/>
        </w:rPr>
        <w:t>ы</w:t>
      </w:r>
      <w:r>
        <w:rPr>
          <w:b/>
        </w:rPr>
        <w:t>ли расследованы, а нарушители были привлечены к ответственности. В</w:t>
      </w:r>
      <w:r w:rsidR="00A01554">
        <w:rPr>
          <w:b/>
        </w:rPr>
        <w:t> </w:t>
      </w:r>
      <w:r>
        <w:rPr>
          <w:b/>
        </w:rPr>
        <w:t>этой связи государству-участнику также предлагается представить св</w:t>
      </w:r>
      <w:r>
        <w:rPr>
          <w:b/>
        </w:rPr>
        <w:t>е</w:t>
      </w:r>
      <w:r>
        <w:rPr>
          <w:b/>
        </w:rPr>
        <w:t>дения о любых программах повышения информированности и подготовки, осуществляемых для сотрудников Департамента политической безопасн</w:t>
      </w:r>
      <w:r>
        <w:rPr>
          <w:b/>
        </w:rPr>
        <w:t>о</w:t>
      </w:r>
      <w:r>
        <w:rPr>
          <w:b/>
        </w:rPr>
        <w:t>сти, Управления национальной безопа</w:t>
      </w:r>
      <w:r>
        <w:rPr>
          <w:b/>
        </w:rPr>
        <w:t>с</w:t>
      </w:r>
      <w:r>
        <w:rPr>
          <w:b/>
        </w:rPr>
        <w:t>ности и Министерства внутренних дел. Кроме того, весь соответствующий персонал должен получать ко</w:t>
      </w:r>
      <w:r>
        <w:rPr>
          <w:b/>
        </w:rPr>
        <w:t>н</w:t>
      </w:r>
      <w:r>
        <w:rPr>
          <w:b/>
        </w:rPr>
        <w:t>кретную подготовку по вопросам выявления призн</w:t>
      </w:r>
      <w:r>
        <w:rPr>
          <w:b/>
        </w:rPr>
        <w:t>а</w:t>
      </w:r>
      <w:r>
        <w:rPr>
          <w:b/>
        </w:rPr>
        <w:t>ков пыток и жестокого обращения, и такое обучение должно включать использование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(Стамбульского протокола), который должен быть предоставлен в распоряжение врачей и эффективно использоваться. Кроме того, госуда</w:t>
      </w:r>
      <w:r>
        <w:rPr>
          <w:b/>
        </w:rPr>
        <w:t>р</w:t>
      </w:r>
      <w:r>
        <w:rPr>
          <w:b/>
        </w:rPr>
        <w:t>ству-участнику следует оценить действенность и воздействие таких пр</w:t>
      </w:r>
      <w:r>
        <w:rPr>
          <w:b/>
        </w:rPr>
        <w:t>о</w:t>
      </w:r>
      <w:r>
        <w:rPr>
          <w:b/>
        </w:rPr>
        <w:t>грамм подгото</w:t>
      </w:r>
      <w:r>
        <w:rPr>
          <w:b/>
        </w:rPr>
        <w:t>в</w:t>
      </w:r>
      <w:r>
        <w:rPr>
          <w:b/>
        </w:rPr>
        <w:t>ки/обучения.</w:t>
      </w:r>
    </w:p>
    <w:p w:rsidR="002807A3" w:rsidRDefault="002807A3" w:rsidP="002807A3">
      <w:pPr>
        <w:pStyle w:val="H23GR"/>
        <w:tabs>
          <w:tab w:val="left" w:pos="1134"/>
        </w:tabs>
      </w:pPr>
      <w:r>
        <w:tab/>
        <w:t>22.</w:t>
      </w:r>
      <w:r>
        <w:tab/>
        <w:t>Возмещения, включая компенсацию и реабилитацию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</w:pPr>
      <w:r>
        <w:t>27.</w:t>
      </w:r>
      <w:r>
        <w:tab/>
        <w:t>Комитет напоминает свою обеспокоенность по поводу отсутствия и</w:t>
      </w:r>
      <w:r>
        <w:t>н</w:t>
      </w:r>
      <w:r>
        <w:t>формации о порядке компе</w:t>
      </w:r>
      <w:r>
        <w:t>н</w:t>
      </w:r>
      <w:r>
        <w:t>сации и реабилитации для жертв пыток и жестокого обращения со стороны государства-участника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 xml:space="preserve">/31/4, пункт 6 </w:t>
      </w:r>
      <w:r>
        <w:rPr>
          <w:lang w:val="en-US"/>
        </w:rPr>
        <w:t>g</w:t>
      </w:r>
      <w:r>
        <w:t>)), а также о числе жертв пыток и жестокого обращения, которые, возможно, пол</w:t>
      </w:r>
      <w:r>
        <w:t>у</w:t>
      </w:r>
      <w:r>
        <w:t>чили компенсацию, и о суммах, предоставленных в таких случаях. Комитет также сожалеет по поводу отсутствия информации о лечении и социальной ре</w:t>
      </w:r>
      <w:r>
        <w:t>а</w:t>
      </w:r>
      <w:r>
        <w:t>билитации и других формах помощи, включая медицинскую и психосоциал</w:t>
      </w:r>
      <w:r>
        <w:t>ь</w:t>
      </w:r>
      <w:r>
        <w:t xml:space="preserve">ную реабилитацию, предоставляемую таким жертвам (статья 14). 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  <w:ind w:hanging="1134"/>
        <w:rPr>
          <w:b/>
        </w:rPr>
      </w:pPr>
      <w:r>
        <w:rPr>
          <w:b/>
        </w:rPr>
        <w:tab/>
      </w:r>
      <w:r>
        <w:rPr>
          <w:b/>
        </w:rPr>
        <w:tab/>
        <w:t>Государству-участнику следует активизировать свои усилия по предоста</w:t>
      </w:r>
      <w:r>
        <w:rPr>
          <w:b/>
        </w:rPr>
        <w:t>в</w:t>
      </w:r>
      <w:r>
        <w:rPr>
          <w:b/>
        </w:rPr>
        <w:t>лению жертвам пыток и жестокого обращения справедливой и адекватной компенсации, возмещения и максимально полной реабилитации. Кроме т</w:t>
      </w:r>
      <w:r>
        <w:rPr>
          <w:b/>
        </w:rPr>
        <w:t>о</w:t>
      </w:r>
      <w:r>
        <w:rPr>
          <w:b/>
        </w:rPr>
        <w:t>го, государству-участнику следует предоставлять информацию о мерах возм</w:t>
      </w:r>
      <w:r>
        <w:rPr>
          <w:b/>
        </w:rPr>
        <w:t>е</w:t>
      </w:r>
      <w:r>
        <w:rPr>
          <w:b/>
        </w:rPr>
        <w:t>щения и компенсации, присужденной судами и предоставленной жертвам пыток или членам их семей, за охватываемый докладом период. Такая и</w:t>
      </w:r>
      <w:r>
        <w:rPr>
          <w:b/>
        </w:rPr>
        <w:t>н</w:t>
      </w:r>
      <w:r>
        <w:rPr>
          <w:b/>
        </w:rPr>
        <w:t>формация должна включать число удовлетворенных ходатайств и прису</w:t>
      </w:r>
      <w:r>
        <w:rPr>
          <w:b/>
        </w:rPr>
        <w:t>ж</w:t>
      </w:r>
      <w:r>
        <w:rPr>
          <w:b/>
        </w:rPr>
        <w:t>денные и фактически выплаченные в каждом отдельном случае суммы. Кроме того, государству-участнику следует представить информ</w:t>
      </w:r>
      <w:r>
        <w:rPr>
          <w:b/>
        </w:rPr>
        <w:t>а</w:t>
      </w:r>
      <w:r>
        <w:rPr>
          <w:b/>
        </w:rPr>
        <w:t>цию о всех программах выплат, в том числе для целей посттравматическ</w:t>
      </w:r>
      <w:r>
        <w:rPr>
          <w:b/>
        </w:rPr>
        <w:t>о</w:t>
      </w:r>
      <w:r>
        <w:rPr>
          <w:b/>
        </w:rPr>
        <w:t>го лечения и оплаты других форм реабилитации, жертвам пыток и жест</w:t>
      </w:r>
      <w:r>
        <w:rPr>
          <w:b/>
        </w:rPr>
        <w:t>о</w:t>
      </w:r>
      <w:r>
        <w:rPr>
          <w:b/>
        </w:rPr>
        <w:t>кого обращения, а также о выделении достаточных ресурсов для обеспеч</w:t>
      </w:r>
      <w:r>
        <w:rPr>
          <w:b/>
        </w:rPr>
        <w:t>е</w:t>
      </w:r>
      <w:r>
        <w:rPr>
          <w:b/>
        </w:rPr>
        <w:t>ния эффективного функционирования таких программ.</w:t>
      </w:r>
    </w:p>
    <w:p w:rsidR="002807A3" w:rsidRDefault="002807A3" w:rsidP="002807A3">
      <w:pPr>
        <w:pStyle w:val="H23GR"/>
        <w:tabs>
          <w:tab w:val="left" w:pos="1134"/>
        </w:tabs>
      </w:pPr>
      <w:r>
        <w:tab/>
        <w:t>23.</w:t>
      </w:r>
      <w:r>
        <w:tab/>
        <w:t>Признания, полученные путем принуждения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</w:pPr>
      <w:r>
        <w:t>28.</w:t>
      </w:r>
      <w:r>
        <w:tab/>
        <w:t>Отмечая, что конституционные гарантии и нормы Уголовно-процессуального кодекса запрещают приобщение к делу признаний, получе</w:t>
      </w:r>
      <w:r>
        <w:t>н</w:t>
      </w:r>
      <w:r>
        <w:t>ных под пыткой, Комитет озабочен сообщениями о нескольких случаях призн</w:t>
      </w:r>
      <w:r>
        <w:t>а</w:t>
      </w:r>
      <w:r>
        <w:t>ний, полученных под принуждением, и отсутствием информации о должнос</w:t>
      </w:r>
      <w:r>
        <w:t>т</w:t>
      </w:r>
      <w:r>
        <w:t>ных лицах, которые могли быть привлечены к суду и наказаны за получение т</w:t>
      </w:r>
      <w:r>
        <w:t>а</w:t>
      </w:r>
      <w:r>
        <w:t>ких признаний (статья 15).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  <w:ind w:hanging="1134"/>
        <w:rPr>
          <w:b/>
        </w:rPr>
      </w:pPr>
      <w:r>
        <w:rPr>
          <w:b/>
        </w:rPr>
        <w:tab/>
      </w:r>
      <w:r>
        <w:rPr>
          <w:b/>
        </w:rPr>
        <w:tab/>
        <w:t>Государству-участнику следует принять необходимые меры для обеспеч</w:t>
      </w:r>
      <w:r>
        <w:rPr>
          <w:b/>
        </w:rPr>
        <w:t>е</w:t>
      </w:r>
      <w:r>
        <w:rPr>
          <w:b/>
        </w:rPr>
        <w:t>ния неприемлемости в суде признаний, полученных под пыткой или пр</w:t>
      </w:r>
      <w:r>
        <w:rPr>
          <w:b/>
        </w:rPr>
        <w:t>и</w:t>
      </w:r>
      <w:r>
        <w:rPr>
          <w:b/>
        </w:rPr>
        <w:t>нужден</w:t>
      </w:r>
      <w:r>
        <w:rPr>
          <w:b/>
        </w:rPr>
        <w:t>и</w:t>
      </w:r>
      <w:r>
        <w:rPr>
          <w:b/>
        </w:rPr>
        <w:t>ем, во всех случаях в соответствии с законодательством страны и полож</w:t>
      </w:r>
      <w:r>
        <w:rPr>
          <w:b/>
        </w:rPr>
        <w:t>е</w:t>
      </w:r>
      <w:r>
        <w:rPr>
          <w:b/>
        </w:rPr>
        <w:t>ниями статьи 15 Конвенции. Комитет просит государство-участник представить информацию о применении положений, запрещающих прие</w:t>
      </w:r>
      <w:r>
        <w:rPr>
          <w:b/>
        </w:rPr>
        <w:t>м</w:t>
      </w:r>
      <w:r>
        <w:rPr>
          <w:b/>
        </w:rPr>
        <w:t>лемость доказательств, полученных под принуждением, и о том, были ли привлечены к ответственности и наказаны должностные лица за получ</w:t>
      </w:r>
      <w:r>
        <w:rPr>
          <w:b/>
        </w:rPr>
        <w:t>е</w:t>
      </w:r>
      <w:r>
        <w:rPr>
          <w:b/>
        </w:rPr>
        <w:t>ние таких пр</w:t>
      </w:r>
      <w:r>
        <w:rPr>
          <w:b/>
        </w:rPr>
        <w:t>и</w:t>
      </w:r>
      <w:r>
        <w:rPr>
          <w:b/>
        </w:rPr>
        <w:t>знаний.</w:t>
      </w:r>
    </w:p>
    <w:p w:rsidR="002807A3" w:rsidRDefault="002807A3" w:rsidP="002807A3">
      <w:pPr>
        <w:pStyle w:val="H23GR"/>
        <w:tabs>
          <w:tab w:val="left" w:pos="1134"/>
        </w:tabs>
      </w:pPr>
      <w:r>
        <w:tab/>
      </w:r>
      <w:r w:rsidRPr="002807A3">
        <w:t>24.</w:t>
      </w:r>
      <w:r w:rsidRPr="002807A3">
        <w:tab/>
      </w:r>
      <w:r>
        <w:t xml:space="preserve">Бытовое насилие 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</w:pPr>
      <w:r>
        <w:t>29.</w:t>
      </w:r>
      <w:r>
        <w:tab/>
        <w:t>Комитет отмечает упоминание в пункте 135 доклада государства о прин</w:t>
      </w:r>
      <w:r>
        <w:t>я</w:t>
      </w:r>
      <w:r>
        <w:t>тии закона о защите от бытового насилия № 6 2008 года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YEM</w:t>
      </w:r>
      <w:proofErr w:type="spellEnd"/>
      <w:r>
        <w:t>/2, пун</w:t>
      </w:r>
      <w:r>
        <w:t>к</w:t>
      </w:r>
      <w:r>
        <w:t>ты 132–146), однако сожалеет о крайне ограниченной информации о его соде</w:t>
      </w:r>
      <w:r>
        <w:t>р</w:t>
      </w:r>
      <w:r>
        <w:t>жании и осуществлении. Комитет с озабоченностью отмечает, что насилие в отношении женщин и детей, включая бытовое насилие, остается распростр</w:t>
      </w:r>
      <w:r>
        <w:t>а</w:t>
      </w:r>
      <w:r>
        <w:t>ненным в Йемене. Он также озабочен тем, что женщины, как сообщается, ста</w:t>
      </w:r>
      <w:r>
        <w:t>л</w:t>
      </w:r>
      <w:r>
        <w:t>киваются с трудностями в подаче жалоб и обращении с требованиями о возм</w:t>
      </w:r>
      <w:r>
        <w:t>е</w:t>
      </w:r>
      <w:r>
        <w:t>щении в случае такого насилия. Комитет также обеспокоен тем, что статья 232 Уголовного кодекса предусматривает, что мужчина или любой родственник мужского пола, убивший свою жену или женщину − члена семьи, подозрева</w:t>
      </w:r>
      <w:r>
        <w:t>е</w:t>
      </w:r>
      <w:r>
        <w:t>мую в прелюбодеянии, не привлекается к ответственности по статье "убийс</w:t>
      </w:r>
      <w:r>
        <w:t>т</w:t>
      </w:r>
      <w:r>
        <w:t>во", а по менее жестким статьям. Он также выражает свою обеспокоенность о</w:t>
      </w:r>
      <w:r>
        <w:t>т</w:t>
      </w:r>
      <w:r>
        <w:t>сутствием данных, включая статистические данные о жалобах, привлечении к ответственности и осуждении, касающихся убийств женщин, совершенных их мужьями или родственниками-мужчинами, и о быт</w:t>
      </w:r>
      <w:r>
        <w:t>о</w:t>
      </w:r>
      <w:r>
        <w:t>вом насилии (статьи 1, 2, 12 и 16).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  <w:ind w:hanging="1134"/>
        <w:rPr>
          <w:b/>
        </w:rPr>
      </w:pPr>
      <w:r>
        <w:rPr>
          <w:b/>
        </w:rPr>
        <w:tab/>
      </w:r>
      <w:r>
        <w:rPr>
          <w:b/>
        </w:rPr>
        <w:tab/>
        <w:t>Государству-участнику следует активизировать свои усилия по предотвр</w:t>
      </w:r>
      <w:r>
        <w:rPr>
          <w:b/>
        </w:rPr>
        <w:t>а</w:t>
      </w:r>
      <w:r>
        <w:rPr>
          <w:b/>
        </w:rPr>
        <w:t>щению, пресечению и наказанию за насилие в отношении женщин и детей, вкл</w:t>
      </w:r>
      <w:r>
        <w:rPr>
          <w:b/>
        </w:rPr>
        <w:t>ю</w:t>
      </w:r>
      <w:r>
        <w:rPr>
          <w:b/>
        </w:rPr>
        <w:t>чая бытовое насилие. Государству-участнику предлагается прямо участв</w:t>
      </w:r>
      <w:r>
        <w:rPr>
          <w:b/>
        </w:rPr>
        <w:t>о</w:t>
      </w:r>
      <w:r>
        <w:rPr>
          <w:b/>
        </w:rPr>
        <w:t>вать в программах реабилитации и правовой помощи и проводить более широкие кампании информирования для должностных лиц (судей, юристов, сотрудников правоохранительных органов и социальных рабо</w:t>
      </w:r>
      <w:r>
        <w:rPr>
          <w:b/>
        </w:rPr>
        <w:t>т</w:t>
      </w:r>
      <w:r>
        <w:rPr>
          <w:b/>
        </w:rPr>
        <w:t>ников), которые поддерживают прямой контакт с жертвами. Комитет та</w:t>
      </w:r>
      <w:r>
        <w:rPr>
          <w:b/>
        </w:rPr>
        <w:t>к</w:t>
      </w:r>
      <w:r>
        <w:rPr>
          <w:b/>
        </w:rPr>
        <w:t>же рекомендует государству-участнику установить четкие процедуры под</w:t>
      </w:r>
      <w:r>
        <w:rPr>
          <w:b/>
        </w:rPr>
        <w:t>а</w:t>
      </w:r>
      <w:r>
        <w:rPr>
          <w:b/>
        </w:rPr>
        <w:t>чи жалоб на насилие в отношении женщин и создать женские отделы в п</w:t>
      </w:r>
      <w:r>
        <w:rPr>
          <w:b/>
        </w:rPr>
        <w:t>о</w:t>
      </w:r>
      <w:r>
        <w:rPr>
          <w:b/>
        </w:rPr>
        <w:t>лицейских участках и отделениях прокуратуры для рассмотрения таких жалоб и проведения расследований.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  <w:ind w:hanging="1134"/>
        <w:rPr>
          <w:b/>
        </w:rPr>
      </w:pPr>
      <w:r>
        <w:rPr>
          <w:b/>
        </w:rPr>
        <w:tab/>
      </w:r>
      <w:r>
        <w:rPr>
          <w:b/>
        </w:rPr>
        <w:tab/>
        <w:t>Государству-участнику следует отменить статью 232 Уголовного кодекса для обеспечения того, чтобы убийства женщин их мужьями или родстве</w:t>
      </w:r>
      <w:r>
        <w:rPr>
          <w:b/>
        </w:rPr>
        <w:t>н</w:t>
      </w:r>
      <w:r>
        <w:rPr>
          <w:b/>
        </w:rPr>
        <w:t>никами мужского пола преследовались и карались наравне с любыми др</w:t>
      </w:r>
      <w:r>
        <w:rPr>
          <w:b/>
        </w:rPr>
        <w:t>у</w:t>
      </w:r>
      <w:r>
        <w:rPr>
          <w:b/>
        </w:rPr>
        <w:t>гими убийствами. Государству-участнику следует также активизировать свои усилия по проведению исследований и сбору данных о масштабах б</w:t>
      </w:r>
      <w:r>
        <w:rPr>
          <w:b/>
        </w:rPr>
        <w:t>ы</w:t>
      </w:r>
      <w:r>
        <w:rPr>
          <w:b/>
        </w:rPr>
        <w:t>тового насилия и убийств женщин, совершаемых их мужьями или родс</w:t>
      </w:r>
      <w:r>
        <w:rPr>
          <w:b/>
        </w:rPr>
        <w:t>т</w:t>
      </w:r>
      <w:r>
        <w:rPr>
          <w:b/>
        </w:rPr>
        <w:t>венниками мужского пола, и ему также предлагается представить Комит</w:t>
      </w:r>
      <w:r>
        <w:rPr>
          <w:b/>
        </w:rPr>
        <w:t>е</w:t>
      </w:r>
      <w:r>
        <w:rPr>
          <w:b/>
        </w:rPr>
        <w:t>ту статистические данные о жалобах, случаях привлечения к ответстве</w:t>
      </w:r>
      <w:r>
        <w:rPr>
          <w:b/>
        </w:rPr>
        <w:t>н</w:t>
      </w:r>
      <w:r>
        <w:rPr>
          <w:b/>
        </w:rPr>
        <w:t>ности и приг</w:t>
      </w:r>
      <w:r>
        <w:rPr>
          <w:b/>
        </w:rPr>
        <w:t>о</w:t>
      </w:r>
      <w:r>
        <w:rPr>
          <w:b/>
        </w:rPr>
        <w:t>ворах в этой связи.</w:t>
      </w:r>
    </w:p>
    <w:p w:rsidR="002807A3" w:rsidRDefault="002807A3" w:rsidP="002807A3">
      <w:pPr>
        <w:pStyle w:val="H23GR"/>
        <w:tabs>
          <w:tab w:val="left" w:pos="1134"/>
        </w:tabs>
      </w:pPr>
      <w:r>
        <w:tab/>
        <w:t>25.</w:t>
      </w:r>
      <w:r>
        <w:tab/>
        <w:t>Торговля людьми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</w:pPr>
      <w:r>
        <w:t>30.</w:t>
      </w:r>
      <w:r>
        <w:tab/>
        <w:t>Комитет выражает свою озабоченность сообщениями о торговле женщ</w:t>
      </w:r>
      <w:r>
        <w:t>и</w:t>
      </w:r>
      <w:r>
        <w:t>нами и детьми для сексуальной и другой эксплуатации, включая сообщения о торговле детьми, вывозимыми из Йемена, в том числе в основном в Саудовскую Аравию. Комитет также обеспокоен общим отсутствием информации о масшт</w:t>
      </w:r>
      <w:r>
        <w:t>а</w:t>
      </w:r>
      <w:r>
        <w:t>бах торговли людьми в государстве-участнике, включая число жалоб, расслед</w:t>
      </w:r>
      <w:r>
        <w:t>о</w:t>
      </w:r>
      <w:r>
        <w:t>ваний, случаев привлечения к ответственности и осуждения виновных в то</w:t>
      </w:r>
      <w:r>
        <w:t>р</w:t>
      </w:r>
      <w:r>
        <w:t>говле людьми, а также о конкретных мерах, принятых для предотвращения и пресечения такого явления (статьи 2, 12 и 16).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  <w:ind w:hanging="1134"/>
        <w:rPr>
          <w:b/>
        </w:rPr>
      </w:pPr>
      <w:r>
        <w:rPr>
          <w:b/>
        </w:rPr>
        <w:tab/>
      </w:r>
      <w:r>
        <w:rPr>
          <w:b/>
        </w:rPr>
        <w:tab/>
        <w:t>Государству-участнику следует активизировать свои усилия по предотвр</w:t>
      </w:r>
      <w:r>
        <w:rPr>
          <w:b/>
        </w:rPr>
        <w:t>а</w:t>
      </w:r>
      <w:r>
        <w:rPr>
          <w:b/>
        </w:rPr>
        <w:t>щению и пресечению торговли женщинами и детьми и активно сотрудн</w:t>
      </w:r>
      <w:r>
        <w:rPr>
          <w:b/>
        </w:rPr>
        <w:t>и</w:t>
      </w:r>
      <w:r>
        <w:rPr>
          <w:b/>
        </w:rPr>
        <w:t>чать с властями Саудовской Аравии в деле борьбы с торговлей детьми. Г</w:t>
      </w:r>
      <w:r>
        <w:rPr>
          <w:b/>
        </w:rPr>
        <w:t>о</w:t>
      </w:r>
      <w:r>
        <w:rPr>
          <w:b/>
        </w:rPr>
        <w:t>сударству-участнику следует обеспечить защиту жертв и их доступ к мед</w:t>
      </w:r>
      <w:r>
        <w:rPr>
          <w:b/>
        </w:rPr>
        <w:t>и</w:t>
      </w:r>
      <w:r>
        <w:rPr>
          <w:b/>
        </w:rPr>
        <w:t>цинским, социальным, реабилитационным и юридическим услугам, вкл</w:t>
      </w:r>
      <w:r>
        <w:rPr>
          <w:b/>
        </w:rPr>
        <w:t>ю</w:t>
      </w:r>
      <w:r>
        <w:rPr>
          <w:b/>
        </w:rPr>
        <w:t>чая в соо</w:t>
      </w:r>
      <w:r>
        <w:rPr>
          <w:b/>
        </w:rPr>
        <w:t>т</w:t>
      </w:r>
      <w:r>
        <w:rPr>
          <w:b/>
        </w:rPr>
        <w:t>ветствующих случаях психологическую поддержку. Государству-участнику следует также создать надлежащие условия для жертв для ос</w:t>
      </w:r>
      <w:r>
        <w:rPr>
          <w:b/>
        </w:rPr>
        <w:t>у</w:t>
      </w:r>
      <w:r>
        <w:rPr>
          <w:b/>
        </w:rPr>
        <w:t>ществления ими своих прав на подачу жалоб, провести безотлагательные, беспристр</w:t>
      </w:r>
      <w:r>
        <w:rPr>
          <w:b/>
        </w:rPr>
        <w:t>а</w:t>
      </w:r>
      <w:r>
        <w:rPr>
          <w:b/>
        </w:rPr>
        <w:t>стные и действенные расследования всех сообщений о торговле людьми и обеспечить, чтобы виновные были привлечены к суду и понесли наказ</w:t>
      </w:r>
      <w:r>
        <w:rPr>
          <w:b/>
        </w:rPr>
        <w:t>а</w:t>
      </w:r>
      <w:r>
        <w:rPr>
          <w:b/>
        </w:rPr>
        <w:t>ние, соразмерные тяжести их преступлений. Государству-участнику предлагается представить информацию о принятых мерах по оказанию помощи жертвам торговли людьми, а также статистические данные о чи</w:t>
      </w:r>
      <w:r>
        <w:rPr>
          <w:b/>
        </w:rPr>
        <w:t>с</w:t>
      </w:r>
      <w:r>
        <w:rPr>
          <w:b/>
        </w:rPr>
        <w:t>ле жалоб, расследований, случаев привлечения к ответственности и приг</w:t>
      </w:r>
      <w:r>
        <w:rPr>
          <w:b/>
        </w:rPr>
        <w:t>о</w:t>
      </w:r>
      <w:r>
        <w:rPr>
          <w:b/>
        </w:rPr>
        <w:t>воров в о</w:t>
      </w:r>
      <w:r>
        <w:rPr>
          <w:b/>
        </w:rPr>
        <w:t>т</w:t>
      </w:r>
      <w:r>
        <w:rPr>
          <w:b/>
        </w:rPr>
        <w:t>ношении торговли детьми.</w:t>
      </w:r>
    </w:p>
    <w:p w:rsidR="002807A3" w:rsidRDefault="002807A3" w:rsidP="002807A3">
      <w:pPr>
        <w:pStyle w:val="H23GR"/>
        <w:tabs>
          <w:tab w:val="left" w:pos="1134"/>
        </w:tabs>
      </w:pPr>
      <w:r>
        <w:tab/>
        <w:t>26.</w:t>
      </w:r>
      <w:r>
        <w:tab/>
        <w:t>Ранние браки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</w:pPr>
      <w:r>
        <w:t>31.</w:t>
      </w:r>
      <w:r>
        <w:tab/>
        <w:t>Комитет серьезно обеспокоен поправкой к закону № 20 от 1992 года о личном статусе, внесенной законом № 24 1999 года, которая легализовала з</w:t>
      </w:r>
      <w:r>
        <w:t>а</w:t>
      </w:r>
      <w:r>
        <w:t>мужество девочек в возрасте до 15 лет с согласия их опекунов или попечителей. Комитет выражает свою обеспокоенность "законностью" таких ранних браков девочек, в некоторых случаях даже 8-летнего возраста, и подчеркивает, что это равносильно нас</w:t>
      </w:r>
      <w:r>
        <w:t>и</w:t>
      </w:r>
      <w:r>
        <w:t>лию над ними, а также бесчеловечному или унижающему достоинство обращению и тем самым является нарушением Конвенции (ст</w:t>
      </w:r>
      <w:r>
        <w:t>а</w:t>
      </w:r>
      <w:r>
        <w:t>тья 16).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  <w:ind w:hanging="1134"/>
        <w:rPr>
          <w:b/>
          <w:bCs/>
        </w:rPr>
      </w:pPr>
      <w:r>
        <w:rPr>
          <w:b/>
        </w:rPr>
        <w:tab/>
      </w:r>
      <w:r>
        <w:rPr>
          <w:b/>
        </w:rPr>
        <w:tab/>
        <w:t>Государству-участнику следует принять срочные законодательные меры в целях увеличения минимального брачного возраста для девочек в соотве</w:t>
      </w:r>
      <w:r>
        <w:rPr>
          <w:b/>
        </w:rPr>
        <w:t>т</w:t>
      </w:r>
      <w:r>
        <w:rPr>
          <w:b/>
        </w:rPr>
        <w:t>ствии со статьей 1 Конвенции о правах ребенка, которая определяет ребе</w:t>
      </w:r>
      <w:r>
        <w:rPr>
          <w:b/>
        </w:rPr>
        <w:t>н</w:t>
      </w:r>
      <w:r>
        <w:rPr>
          <w:b/>
        </w:rPr>
        <w:t>ка как человеческое существо до достижения 18-летнего возраста, и пол</w:t>
      </w:r>
      <w:r>
        <w:rPr>
          <w:b/>
        </w:rPr>
        <w:t>о</w:t>
      </w:r>
      <w:r>
        <w:rPr>
          <w:b/>
        </w:rPr>
        <w:t>жений о браке ребенка в пункте 2 статьи 16 Конвенции о ликвидации всех форм дискриминации в отношении женщин, а также предусмотреть, что детские браки не имеют юридической силы. Комитет также настоятельно призывает государство-участник обеспечить соблюдение требований о р</w:t>
      </w:r>
      <w:r>
        <w:rPr>
          <w:b/>
        </w:rPr>
        <w:t>е</w:t>
      </w:r>
      <w:r>
        <w:rPr>
          <w:b/>
        </w:rPr>
        <w:t>гистрации всех браков в целях контроля за их законностью и о строгом з</w:t>
      </w:r>
      <w:r>
        <w:rPr>
          <w:b/>
        </w:rPr>
        <w:t>а</w:t>
      </w:r>
      <w:r>
        <w:rPr>
          <w:b/>
        </w:rPr>
        <w:t>прете ранних браков, а также преследовать в судебном порядке тех, кто н</w:t>
      </w:r>
      <w:r>
        <w:rPr>
          <w:b/>
        </w:rPr>
        <w:t>а</w:t>
      </w:r>
      <w:r>
        <w:rPr>
          <w:b/>
        </w:rPr>
        <w:t>рушает такие положения. Комитет присоединяется к рекомендациям К</w:t>
      </w:r>
      <w:r>
        <w:rPr>
          <w:b/>
        </w:rPr>
        <w:t>о</w:t>
      </w:r>
      <w:r>
        <w:rPr>
          <w:b/>
        </w:rPr>
        <w:t>митета по ликвидации дискриминации в отношении же</w:t>
      </w:r>
      <w:r>
        <w:rPr>
          <w:b/>
        </w:rPr>
        <w:t>н</w:t>
      </w:r>
      <w:r>
        <w:rPr>
          <w:b/>
        </w:rPr>
        <w:t xml:space="preserve">щин </w:t>
      </w:r>
      <w:r>
        <w:rPr>
          <w:b/>
          <w:bCs/>
        </w:rPr>
        <w:t>(</w:t>
      </w:r>
      <w:proofErr w:type="spellStart"/>
      <w:r>
        <w:rPr>
          <w:b/>
          <w:bCs/>
          <w:lang w:val="en-US"/>
        </w:rPr>
        <w:t>CEDAW</w:t>
      </w:r>
      <w:proofErr w:type="spellEnd"/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</w:t>
      </w:r>
      <w:proofErr w:type="spellStart"/>
      <w:r>
        <w:rPr>
          <w:b/>
          <w:bCs/>
          <w:lang w:val="en-US"/>
        </w:rPr>
        <w:t>YEM</w:t>
      </w:r>
      <w:proofErr w:type="spellEnd"/>
      <w:r>
        <w:rPr>
          <w:b/>
          <w:bCs/>
        </w:rPr>
        <w:t>/</w:t>
      </w:r>
      <w:r>
        <w:rPr>
          <w:b/>
          <w:bCs/>
          <w:lang w:val="en-US"/>
        </w:rPr>
        <w:t>CO</w:t>
      </w:r>
      <w:r>
        <w:rPr>
          <w:b/>
          <w:bCs/>
        </w:rPr>
        <w:t xml:space="preserve">/6, пункт 31) и универсального периодического обзора </w:t>
      </w:r>
      <w:r>
        <w:rPr>
          <w:b/>
        </w:rPr>
        <w:t>(</w:t>
      </w:r>
      <w:proofErr w:type="spellStart"/>
      <w:r>
        <w:rPr>
          <w:b/>
        </w:rPr>
        <w:t>A</w:t>
      </w:r>
      <w:proofErr w:type="spellEnd"/>
      <w:r>
        <w:rPr>
          <w:b/>
        </w:rPr>
        <w:t>/</w:t>
      </w:r>
      <w:proofErr w:type="spellStart"/>
      <w:r>
        <w:rPr>
          <w:b/>
        </w:rPr>
        <w:t>HRC</w:t>
      </w:r>
      <w:proofErr w:type="spellEnd"/>
      <w:r>
        <w:rPr>
          <w:b/>
        </w:rPr>
        <w:t>/12/13)</w:t>
      </w:r>
      <w:r>
        <w:rPr>
          <w:b/>
          <w:bCs/>
        </w:rPr>
        <w:t>.</w:t>
      </w:r>
    </w:p>
    <w:p w:rsidR="002807A3" w:rsidRDefault="002807A3" w:rsidP="002807A3">
      <w:pPr>
        <w:pStyle w:val="H23GR"/>
        <w:tabs>
          <w:tab w:val="left" w:pos="1134"/>
        </w:tabs>
      </w:pPr>
      <w:r>
        <w:tab/>
        <w:t>27.</w:t>
      </w:r>
      <w:r>
        <w:tab/>
        <w:t>Сбор данных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  <w:rPr>
          <w:bCs/>
        </w:rPr>
      </w:pPr>
      <w:r>
        <w:rPr>
          <w:bCs/>
        </w:rPr>
        <w:t>32.</w:t>
      </w:r>
      <w:r>
        <w:rPr>
          <w:bCs/>
        </w:rPr>
        <w:tab/>
        <w:t>Комитет сожалеет об отсутствии полных и разукрупненных данных о числе жалоб, расследований, случаев привлечения к ответственности и обвин</w:t>
      </w:r>
      <w:r>
        <w:rPr>
          <w:bCs/>
        </w:rPr>
        <w:t>и</w:t>
      </w:r>
      <w:r>
        <w:rPr>
          <w:bCs/>
        </w:rPr>
        <w:t>тельных приговоров в связи с пытками и жестоком обращении со стороны с</w:t>
      </w:r>
      <w:r>
        <w:rPr>
          <w:bCs/>
        </w:rPr>
        <w:t>о</w:t>
      </w:r>
      <w:r>
        <w:rPr>
          <w:bCs/>
        </w:rPr>
        <w:t>трудников правоохранительных органов, служб безопасности, военносл</w:t>
      </w:r>
      <w:r>
        <w:rPr>
          <w:bCs/>
        </w:rPr>
        <w:t>у</w:t>
      </w:r>
      <w:r>
        <w:rPr>
          <w:bCs/>
        </w:rPr>
        <w:t>жащих и тюремного персонала, а также о внесудебных убийствах, насильственных и</w:t>
      </w:r>
      <w:r>
        <w:rPr>
          <w:bCs/>
        </w:rPr>
        <w:t>с</w:t>
      </w:r>
      <w:r>
        <w:rPr>
          <w:bCs/>
        </w:rPr>
        <w:t>чезновениях, торговли людьми и бытовом и сексуальном насилии (статьи 12 и 13).</w:t>
      </w:r>
    </w:p>
    <w:p w:rsidR="002807A3" w:rsidRDefault="002807A3" w:rsidP="002807A3">
      <w:pPr>
        <w:pStyle w:val="SingleTxtGR"/>
        <w:tabs>
          <w:tab w:val="left" w:pos="567"/>
          <w:tab w:val="left" w:pos="1134"/>
        </w:tabs>
        <w:ind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Государству-участнику следует собрать статистические данные, касающи</w:t>
      </w:r>
      <w:r>
        <w:rPr>
          <w:b/>
          <w:bCs/>
        </w:rPr>
        <w:t>е</w:t>
      </w:r>
      <w:r>
        <w:rPr>
          <w:b/>
          <w:bCs/>
        </w:rPr>
        <w:t>ся контроля за осуществлением Конвенции, на национальном уровне, включая данные о жалобах, расследованиях, привлечении к ответственн</w:t>
      </w:r>
      <w:r>
        <w:rPr>
          <w:b/>
          <w:bCs/>
        </w:rPr>
        <w:t>о</w:t>
      </w:r>
      <w:r>
        <w:rPr>
          <w:b/>
          <w:bCs/>
        </w:rPr>
        <w:t>сти и обвинительных приговорах в случаях пыток и жестокого обращения, внесудебных убийств, насильственных исчезновений, торговли людьми и бытового и сексуального насилия, а также о средствах возмещения, вкл</w:t>
      </w:r>
      <w:r>
        <w:rPr>
          <w:b/>
          <w:bCs/>
        </w:rPr>
        <w:t>ю</w:t>
      </w:r>
      <w:r>
        <w:rPr>
          <w:b/>
          <w:bCs/>
        </w:rPr>
        <w:t>чая компенсацию и реабилитацию, предоставле</w:t>
      </w:r>
      <w:r>
        <w:rPr>
          <w:b/>
          <w:bCs/>
        </w:rPr>
        <w:t>н</w:t>
      </w:r>
      <w:r>
        <w:rPr>
          <w:b/>
          <w:bCs/>
        </w:rPr>
        <w:t>ную жертвам.</w:t>
      </w:r>
    </w:p>
    <w:p w:rsidR="002807A3" w:rsidRDefault="002807A3" w:rsidP="002807A3">
      <w:pPr>
        <w:pStyle w:val="H23GR"/>
        <w:tabs>
          <w:tab w:val="left" w:pos="1134"/>
        </w:tabs>
      </w:pPr>
      <w:r>
        <w:tab/>
        <w:t>28.</w:t>
      </w:r>
      <w:r>
        <w:tab/>
        <w:t xml:space="preserve">Сотрудничество с правозащитными механизмами Организации Объединенных Наций </w:t>
      </w:r>
    </w:p>
    <w:p w:rsidR="002807A3" w:rsidRPr="00146CA1" w:rsidRDefault="002807A3" w:rsidP="002807A3">
      <w:pPr>
        <w:pStyle w:val="SingleTxtGR"/>
        <w:tabs>
          <w:tab w:val="left" w:pos="567"/>
          <w:tab w:val="left" w:pos="1134"/>
        </w:tabs>
        <w:rPr>
          <w:bCs/>
        </w:rPr>
      </w:pPr>
      <w:r>
        <w:rPr>
          <w:bCs/>
        </w:rPr>
        <w:t>33.</w:t>
      </w:r>
      <w:r>
        <w:rPr>
          <w:bCs/>
        </w:rPr>
        <w:tab/>
      </w:r>
      <w:r w:rsidRPr="00146CA1">
        <w:rPr>
          <w:bCs/>
        </w:rPr>
        <w:t>Комитет рекомендует государству-участнику усилить свое сотрудничес</w:t>
      </w:r>
      <w:r w:rsidRPr="00146CA1">
        <w:rPr>
          <w:bCs/>
        </w:rPr>
        <w:t>т</w:t>
      </w:r>
      <w:r w:rsidRPr="00146CA1">
        <w:rPr>
          <w:bCs/>
        </w:rPr>
        <w:t>во с правозащитными механизмами Организации Объединенных Наций, в том числе дав разрешение на поездки, в частности Специального докладчика по в</w:t>
      </w:r>
      <w:r w:rsidRPr="00146CA1">
        <w:rPr>
          <w:bCs/>
        </w:rPr>
        <w:t>о</w:t>
      </w:r>
      <w:r w:rsidRPr="00146CA1">
        <w:rPr>
          <w:bCs/>
        </w:rPr>
        <w:t>просу о пытках и других жестоких, бесчеловечных или унижающих достоинс</w:t>
      </w:r>
      <w:r w:rsidRPr="00146CA1">
        <w:rPr>
          <w:bCs/>
        </w:rPr>
        <w:t>т</w:t>
      </w:r>
      <w:r w:rsidRPr="00146CA1">
        <w:rPr>
          <w:bCs/>
        </w:rPr>
        <w:t>во видах обращения и наказания, Специального докладчика по вопросу о п</w:t>
      </w:r>
      <w:r w:rsidRPr="00146CA1">
        <w:rPr>
          <w:bCs/>
        </w:rPr>
        <w:t>о</w:t>
      </w:r>
      <w:r w:rsidRPr="00146CA1">
        <w:rPr>
          <w:bCs/>
        </w:rPr>
        <w:t>ощрении и защите прав человека в условиях борьбы с терроризмом, Специал</w:t>
      </w:r>
      <w:r w:rsidRPr="00146CA1">
        <w:rPr>
          <w:bCs/>
        </w:rPr>
        <w:t>ь</w:t>
      </w:r>
      <w:r w:rsidRPr="00146CA1">
        <w:rPr>
          <w:bCs/>
        </w:rPr>
        <w:t>ного докладчика по вопросу о внесудебных казнях, казнях без надлежащего с</w:t>
      </w:r>
      <w:r w:rsidRPr="00146CA1">
        <w:rPr>
          <w:bCs/>
        </w:rPr>
        <w:t>у</w:t>
      </w:r>
      <w:r w:rsidRPr="00146CA1">
        <w:rPr>
          <w:bCs/>
        </w:rPr>
        <w:t>дебного разбирательства или произвольных казнях и Рабочей группы по прои</w:t>
      </w:r>
      <w:r w:rsidRPr="00146CA1">
        <w:rPr>
          <w:bCs/>
        </w:rPr>
        <w:t>з</w:t>
      </w:r>
      <w:r w:rsidRPr="00146CA1">
        <w:rPr>
          <w:bCs/>
        </w:rPr>
        <w:t>вольным задержаниям.</w:t>
      </w:r>
    </w:p>
    <w:p w:rsidR="002807A3" w:rsidRPr="00146CA1" w:rsidRDefault="002807A3" w:rsidP="002807A3">
      <w:pPr>
        <w:pStyle w:val="SingleTxtGR"/>
        <w:tabs>
          <w:tab w:val="left" w:pos="567"/>
          <w:tab w:val="left" w:pos="1134"/>
        </w:tabs>
        <w:rPr>
          <w:bCs/>
        </w:rPr>
      </w:pPr>
      <w:r>
        <w:rPr>
          <w:bCs/>
        </w:rPr>
        <w:t>34.</w:t>
      </w:r>
      <w:r>
        <w:rPr>
          <w:bCs/>
        </w:rPr>
        <w:tab/>
      </w:r>
      <w:r w:rsidRPr="00146CA1">
        <w:rPr>
          <w:bCs/>
        </w:rPr>
        <w:t>Отмечая обязательства, принятые государством-участником в связи с универсальным периодическим обзором (</w:t>
      </w:r>
      <w:r w:rsidRPr="00146CA1">
        <w:rPr>
          <w:bCs/>
          <w:lang w:val="en-US"/>
        </w:rPr>
        <w:t>A</w:t>
      </w:r>
      <w:r w:rsidRPr="00146CA1">
        <w:rPr>
          <w:bCs/>
        </w:rPr>
        <w:t>/</w:t>
      </w:r>
      <w:proofErr w:type="spellStart"/>
      <w:r w:rsidRPr="00146CA1">
        <w:rPr>
          <w:bCs/>
          <w:lang w:val="en-US"/>
        </w:rPr>
        <w:t>HRC</w:t>
      </w:r>
      <w:proofErr w:type="spellEnd"/>
      <w:r w:rsidRPr="00146CA1">
        <w:rPr>
          <w:bCs/>
        </w:rPr>
        <w:t>/12/13, пункт 93(4)), Комитет рекомендует государству-участнику как можно скорее рассмотреть вопрос о р</w:t>
      </w:r>
      <w:r w:rsidRPr="00146CA1">
        <w:rPr>
          <w:bCs/>
        </w:rPr>
        <w:t>а</w:t>
      </w:r>
      <w:r w:rsidRPr="00146CA1">
        <w:rPr>
          <w:bCs/>
        </w:rPr>
        <w:t>тификации Факультативного протокола к Конвенции против пыток и других жестоких, бесчеловечных или унижающих достоинство видов обращения и н</w:t>
      </w:r>
      <w:r w:rsidRPr="00146CA1">
        <w:rPr>
          <w:bCs/>
        </w:rPr>
        <w:t>а</w:t>
      </w:r>
      <w:r w:rsidRPr="00146CA1">
        <w:rPr>
          <w:bCs/>
        </w:rPr>
        <w:t>казания.</w:t>
      </w:r>
    </w:p>
    <w:p w:rsidR="002807A3" w:rsidRPr="00146CA1" w:rsidRDefault="002807A3" w:rsidP="002807A3">
      <w:pPr>
        <w:pStyle w:val="SingleTxtGR"/>
        <w:tabs>
          <w:tab w:val="left" w:pos="567"/>
          <w:tab w:val="left" w:pos="1134"/>
        </w:tabs>
        <w:rPr>
          <w:bCs/>
        </w:rPr>
      </w:pPr>
      <w:r>
        <w:rPr>
          <w:bCs/>
        </w:rPr>
        <w:t>35.</w:t>
      </w:r>
      <w:r w:rsidRPr="00146CA1">
        <w:rPr>
          <w:bCs/>
        </w:rPr>
        <w:tab/>
        <w:t>Комитет рекомендует государству-участнику рассмотреть вопрос о том, чтобы сделать заявления в соответствии со статьями 21 и 22 Конве</w:t>
      </w:r>
      <w:r w:rsidRPr="00146CA1">
        <w:rPr>
          <w:bCs/>
        </w:rPr>
        <w:t>н</w:t>
      </w:r>
      <w:r w:rsidRPr="00146CA1">
        <w:rPr>
          <w:bCs/>
        </w:rPr>
        <w:t>ции.</w:t>
      </w:r>
    </w:p>
    <w:p w:rsidR="002807A3" w:rsidRPr="00146CA1" w:rsidRDefault="002807A3" w:rsidP="002807A3">
      <w:pPr>
        <w:pStyle w:val="SingleTxtGR"/>
        <w:tabs>
          <w:tab w:val="left" w:pos="567"/>
          <w:tab w:val="left" w:pos="1134"/>
        </w:tabs>
        <w:rPr>
          <w:bCs/>
        </w:rPr>
      </w:pPr>
      <w:r>
        <w:rPr>
          <w:bCs/>
        </w:rPr>
        <w:t>36.</w:t>
      </w:r>
      <w:r>
        <w:rPr>
          <w:bCs/>
        </w:rPr>
        <w:tab/>
      </w:r>
      <w:r w:rsidRPr="00146CA1">
        <w:rPr>
          <w:bCs/>
        </w:rPr>
        <w:t>В связи с прежними заключительными замечаниями Комитета (</w:t>
      </w:r>
      <w:r w:rsidRPr="00146CA1">
        <w:rPr>
          <w:bCs/>
          <w:lang w:val="en-GB"/>
        </w:rPr>
        <w:t>CAT</w:t>
      </w:r>
      <w:r w:rsidRPr="00146CA1">
        <w:rPr>
          <w:bCs/>
        </w:rPr>
        <w:t>/</w:t>
      </w:r>
      <w:r w:rsidRPr="00146CA1">
        <w:rPr>
          <w:bCs/>
          <w:lang w:val="en-GB"/>
        </w:rPr>
        <w:t>C</w:t>
      </w:r>
      <w:r w:rsidRPr="00146CA1">
        <w:rPr>
          <w:bCs/>
        </w:rPr>
        <w:t>/</w:t>
      </w:r>
      <w:r w:rsidRPr="00146CA1">
        <w:rPr>
          <w:bCs/>
          <w:lang w:val="en-GB"/>
        </w:rPr>
        <w:t>CR</w:t>
      </w:r>
      <w:r w:rsidRPr="00146CA1">
        <w:rPr>
          <w:bCs/>
        </w:rPr>
        <w:t>/31/44 (</w:t>
      </w:r>
      <w:r w:rsidRPr="00146CA1">
        <w:rPr>
          <w:bCs/>
          <w:lang w:val="en-GB"/>
        </w:rPr>
        <w:t>d</w:t>
      </w:r>
      <w:r w:rsidRPr="00146CA1">
        <w:rPr>
          <w:bCs/>
        </w:rPr>
        <w:t>)) он рекомендует, чтобы государство-участник ра</w:t>
      </w:r>
      <w:r w:rsidRPr="00146CA1">
        <w:rPr>
          <w:bCs/>
        </w:rPr>
        <w:t>с</w:t>
      </w:r>
      <w:r w:rsidRPr="00146CA1">
        <w:rPr>
          <w:bCs/>
        </w:rPr>
        <w:t>смотрело вопрос о ратификации Римского статута Международного уг</w:t>
      </w:r>
      <w:r w:rsidRPr="00146CA1">
        <w:rPr>
          <w:bCs/>
        </w:rPr>
        <w:t>о</w:t>
      </w:r>
      <w:r w:rsidRPr="00146CA1">
        <w:rPr>
          <w:bCs/>
        </w:rPr>
        <w:t>ловного суда.</w:t>
      </w:r>
    </w:p>
    <w:p w:rsidR="002807A3" w:rsidRPr="00146CA1" w:rsidRDefault="002807A3" w:rsidP="002807A3">
      <w:pPr>
        <w:pStyle w:val="SingleTxtGR"/>
        <w:tabs>
          <w:tab w:val="left" w:pos="567"/>
          <w:tab w:val="left" w:pos="1134"/>
        </w:tabs>
        <w:rPr>
          <w:bCs/>
        </w:rPr>
      </w:pPr>
      <w:r>
        <w:rPr>
          <w:bCs/>
        </w:rPr>
        <w:t>37.</w:t>
      </w:r>
      <w:r w:rsidRPr="00146CA1">
        <w:rPr>
          <w:bCs/>
        </w:rPr>
        <w:tab/>
        <w:t>Комитет предлагает государству-участнику ратифицировать основные международные договоры Организации Объединенных Наций в области прав человека, участником которых оно на настоящий момент не явл</w:t>
      </w:r>
      <w:r w:rsidRPr="00146CA1">
        <w:rPr>
          <w:bCs/>
        </w:rPr>
        <w:t>я</w:t>
      </w:r>
      <w:r w:rsidRPr="00146CA1">
        <w:rPr>
          <w:bCs/>
        </w:rPr>
        <w:t>ется, а именно Конвенции о защите прав всех трудящихся-мигрантов и членов их семей и М</w:t>
      </w:r>
      <w:r w:rsidRPr="00146CA1">
        <w:rPr>
          <w:bCs/>
        </w:rPr>
        <w:t>е</w:t>
      </w:r>
      <w:r w:rsidRPr="00146CA1">
        <w:rPr>
          <w:bCs/>
        </w:rPr>
        <w:t>ждународной конвенции о защите всех лиц от насильственных исчезнов</w:t>
      </w:r>
      <w:r w:rsidRPr="00146CA1">
        <w:rPr>
          <w:bCs/>
        </w:rPr>
        <w:t>е</w:t>
      </w:r>
      <w:r w:rsidRPr="00146CA1">
        <w:rPr>
          <w:bCs/>
        </w:rPr>
        <w:t>ний.</w:t>
      </w:r>
    </w:p>
    <w:p w:rsidR="002807A3" w:rsidRPr="00146CA1" w:rsidRDefault="002807A3" w:rsidP="002807A3">
      <w:pPr>
        <w:pStyle w:val="SingleTxtGR"/>
        <w:tabs>
          <w:tab w:val="left" w:pos="567"/>
          <w:tab w:val="left" w:pos="1134"/>
        </w:tabs>
        <w:rPr>
          <w:bCs/>
        </w:rPr>
      </w:pPr>
      <w:r w:rsidRPr="00146CA1">
        <w:rPr>
          <w:bCs/>
        </w:rPr>
        <w:t>38.</w:t>
      </w:r>
      <w:r w:rsidRPr="00146CA1">
        <w:rPr>
          <w:bCs/>
        </w:rPr>
        <w:tab/>
        <w:t>Комитет предлагает государству-участнику представить свой базовый д</w:t>
      </w:r>
      <w:r w:rsidRPr="00146CA1">
        <w:rPr>
          <w:bCs/>
        </w:rPr>
        <w:t>о</w:t>
      </w:r>
      <w:r w:rsidRPr="00146CA1">
        <w:rPr>
          <w:bCs/>
        </w:rPr>
        <w:t>кумент в соответствии с требованиями к общему базовому документу в "Согл</w:t>
      </w:r>
      <w:r w:rsidRPr="00146CA1">
        <w:rPr>
          <w:bCs/>
        </w:rPr>
        <w:t>а</w:t>
      </w:r>
      <w:r w:rsidRPr="00146CA1">
        <w:rPr>
          <w:bCs/>
        </w:rPr>
        <w:t>сованных руководящих принципах представления докладов", которые были одобрены международными договорными органами в области прав человека (</w:t>
      </w:r>
      <w:proofErr w:type="spellStart"/>
      <w:r w:rsidRPr="00146CA1">
        <w:rPr>
          <w:bCs/>
          <w:lang w:val="en-US"/>
        </w:rPr>
        <w:t>HRI</w:t>
      </w:r>
      <w:proofErr w:type="spellEnd"/>
      <w:r w:rsidRPr="00146CA1">
        <w:rPr>
          <w:bCs/>
        </w:rPr>
        <w:t>/</w:t>
      </w:r>
      <w:r w:rsidRPr="00146CA1">
        <w:rPr>
          <w:bCs/>
          <w:lang w:val="en-US"/>
        </w:rPr>
        <w:t>GEN</w:t>
      </w:r>
      <w:r w:rsidRPr="00146CA1">
        <w:rPr>
          <w:bCs/>
        </w:rPr>
        <w:t>/2/</w:t>
      </w:r>
      <w:r w:rsidRPr="00146CA1">
        <w:rPr>
          <w:bCs/>
          <w:lang w:val="en-US"/>
        </w:rPr>
        <w:t>Rev</w:t>
      </w:r>
      <w:r w:rsidRPr="00146CA1">
        <w:rPr>
          <w:bCs/>
        </w:rPr>
        <w:t>.6).</w:t>
      </w:r>
    </w:p>
    <w:p w:rsidR="002807A3" w:rsidRPr="00146CA1" w:rsidRDefault="002807A3" w:rsidP="002807A3">
      <w:pPr>
        <w:pStyle w:val="SingleTxtGR"/>
        <w:tabs>
          <w:tab w:val="left" w:pos="567"/>
          <w:tab w:val="left" w:pos="1134"/>
        </w:tabs>
        <w:rPr>
          <w:bCs/>
        </w:rPr>
      </w:pPr>
      <w:r w:rsidRPr="00146CA1">
        <w:rPr>
          <w:bCs/>
        </w:rPr>
        <w:t>39.</w:t>
      </w:r>
      <w:r w:rsidRPr="00146CA1">
        <w:rPr>
          <w:bCs/>
        </w:rPr>
        <w:tab/>
        <w:t>Государству-участнику предлагается широко распространять предста</w:t>
      </w:r>
      <w:r w:rsidRPr="00146CA1">
        <w:rPr>
          <w:bCs/>
        </w:rPr>
        <w:t>в</w:t>
      </w:r>
      <w:r w:rsidRPr="00146CA1">
        <w:rPr>
          <w:bCs/>
        </w:rPr>
        <w:t>ленные Комитету доклады и настоящие заключительные замечания на соотве</w:t>
      </w:r>
      <w:r w:rsidRPr="00146CA1">
        <w:rPr>
          <w:bCs/>
        </w:rPr>
        <w:t>т</w:t>
      </w:r>
      <w:r w:rsidRPr="00146CA1">
        <w:rPr>
          <w:bCs/>
        </w:rPr>
        <w:t xml:space="preserve">ствующих языках через официальные </w:t>
      </w:r>
      <w:proofErr w:type="spellStart"/>
      <w:r w:rsidRPr="00146CA1">
        <w:rPr>
          <w:bCs/>
        </w:rPr>
        <w:t>вебсайты</w:t>
      </w:r>
      <w:proofErr w:type="spellEnd"/>
      <w:r w:rsidRPr="00146CA1">
        <w:rPr>
          <w:bCs/>
        </w:rPr>
        <w:t>, средства массовой информации и неправительственные организации.</w:t>
      </w:r>
    </w:p>
    <w:p w:rsidR="002807A3" w:rsidRPr="00146CA1" w:rsidRDefault="002807A3" w:rsidP="002807A3">
      <w:pPr>
        <w:pStyle w:val="SingleTxtGR"/>
        <w:tabs>
          <w:tab w:val="left" w:pos="567"/>
          <w:tab w:val="left" w:pos="1134"/>
        </w:tabs>
        <w:rPr>
          <w:bCs/>
        </w:rPr>
      </w:pPr>
      <w:r w:rsidRPr="00146CA1">
        <w:rPr>
          <w:bCs/>
        </w:rPr>
        <w:t>40.</w:t>
      </w:r>
      <w:r w:rsidRPr="00146CA1">
        <w:rPr>
          <w:bCs/>
        </w:rPr>
        <w:tab/>
        <w:t>Комитет предлагает государству-участнику представить ответы и замеч</w:t>
      </w:r>
      <w:r w:rsidRPr="00146CA1">
        <w:rPr>
          <w:bCs/>
        </w:rPr>
        <w:t>а</w:t>
      </w:r>
      <w:r w:rsidRPr="00146CA1">
        <w:rPr>
          <w:bCs/>
        </w:rPr>
        <w:t>ния по вопросам, затронутым в настоящих предварительных заключительных замечаниях, включая запросы Комитета об информации, к 15 февраля 2010 г</w:t>
      </w:r>
      <w:r w:rsidRPr="00146CA1">
        <w:rPr>
          <w:bCs/>
        </w:rPr>
        <w:t>о</w:t>
      </w:r>
      <w:r w:rsidRPr="00146CA1">
        <w:rPr>
          <w:bCs/>
        </w:rPr>
        <w:t xml:space="preserve">да. В соответствии с положениями подпункта </w:t>
      </w:r>
      <w:r w:rsidRPr="00146CA1">
        <w:rPr>
          <w:bCs/>
          <w:lang w:val="en-US"/>
        </w:rPr>
        <w:t>b</w:t>
      </w:r>
      <w:r w:rsidRPr="00146CA1">
        <w:rPr>
          <w:bCs/>
        </w:rPr>
        <w:t>) пункта 2 правила 66 своих пр</w:t>
      </w:r>
      <w:r w:rsidRPr="00146CA1">
        <w:rPr>
          <w:bCs/>
        </w:rPr>
        <w:t>а</w:t>
      </w:r>
      <w:r w:rsidRPr="00146CA1">
        <w:rPr>
          <w:bCs/>
        </w:rPr>
        <w:t>вил процедур Комитет рассмотрит настоящие предварительные заключител</w:t>
      </w:r>
      <w:r w:rsidRPr="00146CA1">
        <w:rPr>
          <w:bCs/>
        </w:rPr>
        <w:t>ь</w:t>
      </w:r>
      <w:r w:rsidRPr="00146CA1">
        <w:rPr>
          <w:bCs/>
        </w:rPr>
        <w:t>ные замечания в свете ответов и замечаний, представленных государством-участником и примет свои окончательные заключительные замечания на своей следующей сессии.</w:t>
      </w:r>
    </w:p>
    <w:p w:rsidR="00F90607" w:rsidRPr="002807A3" w:rsidRDefault="002807A3" w:rsidP="002807A3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F90607" w:rsidRPr="002807A3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2C0" w:rsidRDefault="00AE42C0">
      <w:r>
        <w:rPr>
          <w:lang w:val="en-US"/>
        </w:rPr>
        <w:tab/>
      </w:r>
      <w:r>
        <w:separator/>
      </w:r>
    </w:p>
  </w:endnote>
  <w:endnote w:type="continuationSeparator" w:id="0">
    <w:p w:rsidR="00AE42C0" w:rsidRDefault="00AE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2C0" w:rsidRPr="00B74BE2" w:rsidRDefault="00AE42C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GE.09-46828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2C0" w:rsidRPr="00B74BE2" w:rsidRDefault="00AE42C0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GE.09-46828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2C0" w:rsidRPr="00D723AD" w:rsidRDefault="00AE42C0">
    <w:pPr>
      <w:pStyle w:val="Footer"/>
      <w:rPr>
        <w:sz w:val="20"/>
        <w:lang w:val="en-US"/>
      </w:rPr>
    </w:pPr>
    <w:r>
      <w:rPr>
        <w:sz w:val="20"/>
        <w:lang w:val="en-US"/>
      </w:rPr>
      <w:t>GE.09-</w:t>
    </w:r>
    <w:r>
      <w:rPr>
        <w:sz w:val="20"/>
        <w:lang w:val="ru-RU"/>
      </w:rPr>
      <w:t>46828</w:t>
    </w:r>
    <w:r>
      <w:rPr>
        <w:sz w:val="20"/>
        <w:lang w:val="en-US"/>
      </w:rPr>
      <w:t xml:space="preserve">  (R)  200110   200110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2C0" w:rsidRPr="00F71F63" w:rsidRDefault="00AE42C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E42C0" w:rsidRPr="00F71F63" w:rsidRDefault="00AE42C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E42C0" w:rsidRPr="00635E86" w:rsidRDefault="00AE42C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2C0" w:rsidRPr="006B60A0" w:rsidRDefault="00AE42C0">
    <w:pPr>
      <w:pStyle w:val="Header"/>
      <w:rPr>
        <w:lang w:val="en-US"/>
      </w:rPr>
    </w:pPr>
    <w:r>
      <w:rPr>
        <w:lang w:val="en-US"/>
      </w:rPr>
      <w:t>CAT/C/YEM/CO/2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2C0" w:rsidRPr="00B74BE2" w:rsidRDefault="00AE42C0">
    <w:pPr>
      <w:pStyle w:val="Header"/>
      <w:rPr>
        <w:lang w:val="en-US"/>
      </w:rPr>
    </w:pPr>
    <w:r>
      <w:rPr>
        <w:lang w:val="en-US"/>
      </w:rPr>
      <w:tab/>
      <w:t>CAT/C/YEM/CO/2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427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C5AEE"/>
    <w:rsid w:val="000D6863"/>
    <w:rsid w:val="00117AEE"/>
    <w:rsid w:val="001463F7"/>
    <w:rsid w:val="00146CA1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07A3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27EE"/>
    <w:rsid w:val="003215F5"/>
    <w:rsid w:val="00332891"/>
    <w:rsid w:val="00345923"/>
    <w:rsid w:val="00352AB4"/>
    <w:rsid w:val="00356BB2"/>
    <w:rsid w:val="00360477"/>
    <w:rsid w:val="00367FC9"/>
    <w:rsid w:val="003711A1"/>
    <w:rsid w:val="00372123"/>
    <w:rsid w:val="00384E3C"/>
    <w:rsid w:val="00386581"/>
    <w:rsid w:val="00387100"/>
    <w:rsid w:val="003951D3"/>
    <w:rsid w:val="003978C6"/>
    <w:rsid w:val="003B40A9"/>
    <w:rsid w:val="003C016E"/>
    <w:rsid w:val="003C427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69CF"/>
    <w:rsid w:val="00593A04"/>
    <w:rsid w:val="005A6D5A"/>
    <w:rsid w:val="005B1B28"/>
    <w:rsid w:val="005B7D51"/>
    <w:rsid w:val="005B7F35"/>
    <w:rsid w:val="005C2081"/>
    <w:rsid w:val="005C678A"/>
    <w:rsid w:val="005D2048"/>
    <w:rsid w:val="005D346D"/>
    <w:rsid w:val="005E74AB"/>
    <w:rsid w:val="005F2229"/>
    <w:rsid w:val="00606A3E"/>
    <w:rsid w:val="006115AA"/>
    <w:rsid w:val="006120AE"/>
    <w:rsid w:val="00635E86"/>
    <w:rsid w:val="00636A37"/>
    <w:rsid w:val="006501A5"/>
    <w:rsid w:val="006567B2"/>
    <w:rsid w:val="0066122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0A0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155C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739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3AF4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76E"/>
    <w:rsid w:val="00957B4D"/>
    <w:rsid w:val="00964EEA"/>
    <w:rsid w:val="00980C86"/>
    <w:rsid w:val="009B1D9B"/>
    <w:rsid w:val="009B4074"/>
    <w:rsid w:val="009C18CA"/>
    <w:rsid w:val="009C30BB"/>
    <w:rsid w:val="009C60BE"/>
    <w:rsid w:val="009E6279"/>
    <w:rsid w:val="009F00A6"/>
    <w:rsid w:val="009F56A7"/>
    <w:rsid w:val="009F5B05"/>
    <w:rsid w:val="00A01554"/>
    <w:rsid w:val="00A026CA"/>
    <w:rsid w:val="00A07232"/>
    <w:rsid w:val="00A14800"/>
    <w:rsid w:val="00A156DE"/>
    <w:rsid w:val="00A157ED"/>
    <w:rsid w:val="00A212EF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42C0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436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9C4"/>
    <w:rsid w:val="00D6236B"/>
    <w:rsid w:val="00D723AD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43A8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59E7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44B0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3C427E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17</Pages>
  <Words>7621</Words>
  <Characters>43441</Characters>
  <Application>Microsoft Office Word</Application>
  <DocSecurity>4</DocSecurity>
  <Lines>362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50961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Лариса Майковская</dc:creator>
  <cp:keywords/>
  <dc:description/>
  <cp:lastModifiedBy>Лариса Майковская</cp:lastModifiedBy>
  <cp:revision>2</cp:revision>
  <cp:lastPrinted>2010-01-20T09:36:00Z</cp:lastPrinted>
  <dcterms:created xsi:type="dcterms:W3CDTF">2010-01-20T09:39:00Z</dcterms:created>
  <dcterms:modified xsi:type="dcterms:W3CDTF">2010-01-20T09:39:00Z</dcterms:modified>
</cp:coreProperties>
</file>