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proofErr w:type="spellStart"/>
            <w:r>
              <w:rPr>
                <w:sz w:val="40"/>
                <w:szCs w:val="40"/>
              </w:rPr>
              <w:t>C</w:t>
            </w:r>
            <w:r w:rsidR="0063058B">
              <w:rPr>
                <w:sz w:val="40"/>
                <w:szCs w:val="40"/>
              </w:rPr>
              <w:t>M</w:t>
            </w:r>
            <w:r w:rsidR="00A44363">
              <w:rPr>
                <w:rFonts w:hint="eastAsia"/>
                <w:sz w:val="40"/>
                <w:szCs w:val="40"/>
              </w:rPr>
              <w:t>W</w:t>
            </w:r>
            <w:r w:rsidR="006C3610">
              <w:rPr>
                <w:sz w:val="20"/>
              </w:rPr>
              <w:t>/</w:t>
            </w:r>
            <w:r w:rsidR="0063058B">
              <w:rPr>
                <w:sz w:val="20"/>
              </w:rPr>
              <w:t>C</w:t>
            </w:r>
            <w:r w:rsidR="006C3610">
              <w:rPr>
                <w:sz w:val="20"/>
              </w:rPr>
              <w:t>/</w:t>
            </w:r>
            <w:r w:rsidR="00006D87">
              <w:rPr>
                <w:rFonts w:hint="eastAsia"/>
                <w:sz w:val="20"/>
              </w:rPr>
              <w:t>SLV</w:t>
            </w:r>
            <w:r w:rsidR="006C3610">
              <w:rPr>
                <w:rFonts w:hint="eastAsia"/>
                <w:sz w:val="20"/>
              </w:rPr>
              <w:t>/</w:t>
            </w:r>
            <w:r w:rsidR="00006D87">
              <w:rPr>
                <w:rFonts w:hint="eastAsia"/>
                <w:sz w:val="20"/>
              </w:rPr>
              <w:t>CO</w:t>
            </w:r>
            <w:r w:rsidR="006C3610">
              <w:rPr>
                <w:rFonts w:hint="eastAsia"/>
                <w:sz w:val="20"/>
              </w:rPr>
              <w:t>/</w:t>
            </w:r>
            <w:r w:rsidR="00006D87">
              <w:rPr>
                <w:rFonts w:hint="eastAsia"/>
                <w:sz w:val="20"/>
              </w:rPr>
              <w:t>2</w:t>
            </w:r>
            <w:proofErr w:type="spellEnd"/>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6C3610" w:rsidP="00137BEA">
            <w:pPr>
              <w:spacing w:before="240" w:line="240" w:lineRule="atLeast"/>
              <w:rPr>
                <w:sz w:val="20"/>
              </w:rPr>
            </w:pPr>
            <w:r>
              <w:rPr>
                <w:sz w:val="20"/>
              </w:rPr>
              <w:t xml:space="preserve">Distr.: </w:t>
            </w:r>
            <w:r w:rsidR="00A879C2" w:rsidRPr="00137BEA">
              <w:rPr>
                <w:sz w:val="20"/>
              </w:rPr>
              <w:t>General</w:t>
            </w:r>
          </w:p>
          <w:p w:rsidR="00A879C2" w:rsidRPr="00137BEA" w:rsidRDefault="00006D87">
            <w:pPr>
              <w:spacing w:line="240" w:lineRule="atLeast"/>
              <w:rPr>
                <w:rFonts w:hint="eastAsia"/>
                <w:sz w:val="20"/>
              </w:rPr>
            </w:pPr>
            <w:r>
              <w:rPr>
                <w:rFonts w:hint="eastAsia"/>
                <w:sz w:val="20"/>
              </w:rPr>
              <w:t xml:space="preserve">2 </w:t>
            </w:r>
            <w:r w:rsidRPr="00006D87">
              <w:rPr>
                <w:sz w:val="20"/>
              </w:rPr>
              <w:t>May</w:t>
            </w:r>
            <w:r w:rsidR="00282E21">
              <w:rPr>
                <w:sz w:val="20"/>
              </w:rPr>
              <w:t xml:space="preserve"> 20</w:t>
            </w:r>
            <w:r w:rsidR="00D4226C">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A879C2" w:rsidRPr="00137BEA" w:rsidRDefault="006C3610" w:rsidP="00137BEA">
            <w:pPr>
              <w:spacing w:line="240" w:lineRule="atLeast"/>
              <w:rPr>
                <w:rFonts w:hint="eastAsia"/>
                <w:sz w:val="20"/>
              </w:rPr>
            </w:pPr>
            <w:r>
              <w:rPr>
                <w:sz w:val="20"/>
              </w:rPr>
              <w:t xml:space="preserve">Original: </w:t>
            </w:r>
            <w:r w:rsidR="00006D87" w:rsidRPr="00006D87">
              <w:rPr>
                <w:sz w:val="20"/>
              </w:rPr>
              <w:t>Spanish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006D87" w:rsidRPr="00006D87" w:rsidRDefault="00006D87" w:rsidP="00006D87">
      <w:pPr>
        <w:rPr>
          <w:rFonts w:ascii="Time New Roman" w:eastAsia="SimHei" w:hAnsi="Time New Roman" w:hint="eastAsia"/>
          <w:szCs w:val="21"/>
        </w:rPr>
      </w:pPr>
    </w:p>
    <w:p w:rsidR="00006D87" w:rsidRPr="00006D87" w:rsidRDefault="00590A6B" w:rsidP="00006D87">
      <w:pPr>
        <w:pStyle w:val="HChGC"/>
        <w:rPr>
          <w:rFonts w:hint="eastAsia"/>
        </w:rPr>
      </w:pPr>
      <w:r>
        <w:rPr>
          <w:rFonts w:hint="eastAsia"/>
        </w:rPr>
        <w:tab/>
      </w:r>
      <w:r>
        <w:rPr>
          <w:rFonts w:hint="eastAsia"/>
        </w:rPr>
        <w:tab/>
      </w:r>
      <w:r w:rsidR="00006D87">
        <w:rPr>
          <w:rFonts w:hint="eastAsia"/>
        </w:rPr>
        <w:t>对</w:t>
      </w:r>
      <w:r w:rsidR="00006D87" w:rsidRPr="00006D87">
        <w:rPr>
          <w:rFonts w:hint="eastAsia"/>
        </w:rPr>
        <w:t>萨尔瓦多第二次定期报告的结论性意见</w:t>
      </w:r>
      <w:r w:rsidR="00006D87" w:rsidRPr="00A03F12">
        <w:rPr>
          <w:rStyle w:val="FootnoteReference"/>
          <w:sz w:val="28"/>
          <w:szCs w:val="28"/>
          <w:vertAlign w:val="baseline"/>
        </w:rPr>
        <w:footnoteReference w:customMarkFollows="1" w:id="1"/>
        <w:t>*</w:t>
      </w:r>
      <w:r w:rsidR="00006D87">
        <w:rPr>
          <w:rFonts w:hint="eastAsia"/>
        </w:rPr>
        <w:t xml:space="preserve"> </w:t>
      </w:r>
    </w:p>
    <w:p w:rsidR="00006D87" w:rsidRPr="00006D87" w:rsidRDefault="006C3610" w:rsidP="00006D87">
      <w:pPr>
        <w:pStyle w:val="SingleTxtGC"/>
        <w:rPr>
          <w:rFonts w:hint="eastAsia"/>
        </w:rPr>
      </w:pPr>
      <w:r>
        <w:rPr>
          <w:rFonts w:hint="eastAsia"/>
        </w:rPr>
        <w:t>1.</w:t>
      </w:r>
      <w:r w:rsidR="00006D87" w:rsidRPr="00006D87">
        <w:rPr>
          <w:rFonts w:hint="eastAsia"/>
        </w:rPr>
        <w:tab/>
      </w:r>
      <w:r w:rsidR="00006D87" w:rsidRPr="00006D87">
        <w:rPr>
          <w:rFonts w:hint="eastAsia"/>
        </w:rPr>
        <w:t>委员会在</w:t>
      </w:r>
      <w:r w:rsidR="00006D87" w:rsidRPr="00006D87">
        <w:rPr>
          <w:rFonts w:hint="eastAsia"/>
        </w:rPr>
        <w:t>2014</w:t>
      </w:r>
      <w:r w:rsidR="00006D87" w:rsidRPr="00006D87">
        <w:rPr>
          <w:rFonts w:hint="eastAsia"/>
        </w:rPr>
        <w:t>年</w:t>
      </w:r>
      <w:r w:rsidR="00006D87" w:rsidRPr="00006D87">
        <w:rPr>
          <w:rFonts w:hint="eastAsia"/>
        </w:rPr>
        <w:t>4</w:t>
      </w:r>
      <w:r w:rsidR="00006D87" w:rsidRPr="00006D87">
        <w:rPr>
          <w:rFonts w:hint="eastAsia"/>
        </w:rPr>
        <w:t>月</w:t>
      </w:r>
      <w:r w:rsidR="00006D87" w:rsidRPr="00006D87">
        <w:rPr>
          <w:rFonts w:hint="eastAsia"/>
        </w:rPr>
        <w:t>1</w:t>
      </w:r>
      <w:r w:rsidR="00006D87" w:rsidRPr="00006D87">
        <w:rPr>
          <w:rFonts w:hint="eastAsia"/>
        </w:rPr>
        <w:t>日和</w:t>
      </w:r>
      <w:r w:rsidR="00006D87" w:rsidRPr="00006D87">
        <w:rPr>
          <w:rFonts w:hint="eastAsia"/>
        </w:rPr>
        <w:t>2</w:t>
      </w:r>
      <w:r w:rsidR="00006D87" w:rsidRPr="00006D87">
        <w:rPr>
          <w:rFonts w:hint="eastAsia"/>
        </w:rPr>
        <w:t>日举行的第</w:t>
      </w:r>
      <w:r w:rsidR="00006D87" w:rsidRPr="00006D87">
        <w:rPr>
          <w:rFonts w:hint="eastAsia"/>
        </w:rPr>
        <w:t>245</w:t>
      </w:r>
      <w:r w:rsidR="00006D87" w:rsidRPr="00006D87">
        <w:rPr>
          <w:rFonts w:hint="eastAsia"/>
        </w:rPr>
        <w:t>次和</w:t>
      </w:r>
      <w:r w:rsidR="00006D87" w:rsidRPr="00006D87">
        <w:rPr>
          <w:rFonts w:hint="eastAsia"/>
        </w:rPr>
        <w:t>246</w:t>
      </w:r>
      <w:r w:rsidR="00006D87" w:rsidRPr="00006D87">
        <w:rPr>
          <w:rFonts w:hint="eastAsia"/>
        </w:rPr>
        <w:t>次会议</w:t>
      </w:r>
      <w:r>
        <w:rPr>
          <w:rFonts w:hint="eastAsia"/>
        </w:rPr>
        <w:t>(</w:t>
      </w:r>
      <w:r w:rsidR="00006D87" w:rsidRPr="00006D87">
        <w:rPr>
          <w:rFonts w:hint="eastAsia"/>
        </w:rPr>
        <w:t>见</w:t>
      </w:r>
      <w:proofErr w:type="spellStart"/>
      <w:r w:rsidR="00006D87" w:rsidRPr="00006D87">
        <w:rPr>
          <w:rFonts w:hint="eastAsia"/>
        </w:rPr>
        <w:t>CMW</w:t>
      </w:r>
      <w:r>
        <w:rPr>
          <w:rFonts w:hint="eastAsia"/>
        </w:rPr>
        <w:t>/</w:t>
      </w:r>
      <w:r w:rsidR="00006D87" w:rsidRPr="00006D87">
        <w:rPr>
          <w:rFonts w:hint="eastAsia"/>
        </w:rPr>
        <w:t>C</w:t>
      </w:r>
      <w:r>
        <w:rPr>
          <w:rFonts w:hint="eastAsia"/>
        </w:rPr>
        <w:t>/</w:t>
      </w:r>
      <w:r w:rsidR="00006D87" w:rsidRPr="00006D87">
        <w:rPr>
          <w:rFonts w:hint="eastAsia"/>
        </w:rPr>
        <w:t>SR.245</w:t>
      </w:r>
      <w:proofErr w:type="spellEnd"/>
      <w:r w:rsidR="00006D87" w:rsidRPr="00006D87">
        <w:rPr>
          <w:rFonts w:hint="eastAsia"/>
        </w:rPr>
        <w:t>和</w:t>
      </w:r>
      <w:r w:rsidR="00006D87" w:rsidRPr="00006D87">
        <w:rPr>
          <w:rFonts w:hint="eastAsia"/>
        </w:rPr>
        <w:t>246</w:t>
      </w:r>
      <w:r>
        <w:rPr>
          <w:rFonts w:hint="eastAsia"/>
        </w:rPr>
        <w:t>)</w:t>
      </w:r>
      <w:r w:rsidR="00006D87" w:rsidRPr="00006D87">
        <w:rPr>
          <w:rFonts w:hint="eastAsia"/>
        </w:rPr>
        <w:t>上审议了萨尔瓦多的第二次定期报告</w:t>
      </w:r>
      <w:r>
        <w:rPr>
          <w:rFonts w:hint="eastAsia"/>
        </w:rPr>
        <w:t>(</w:t>
      </w:r>
      <w:proofErr w:type="spellStart"/>
      <w:r w:rsidR="00006D87" w:rsidRPr="00006D87">
        <w:rPr>
          <w:rFonts w:hint="eastAsia"/>
        </w:rPr>
        <w:t>CMW</w:t>
      </w:r>
      <w:r>
        <w:rPr>
          <w:rFonts w:hint="eastAsia"/>
        </w:rPr>
        <w:t>/</w:t>
      </w:r>
      <w:r w:rsidR="00006D87" w:rsidRPr="00006D87">
        <w:rPr>
          <w:rFonts w:hint="eastAsia"/>
        </w:rPr>
        <w:t>C</w:t>
      </w:r>
      <w:r>
        <w:rPr>
          <w:rFonts w:hint="eastAsia"/>
        </w:rPr>
        <w:t>/</w:t>
      </w:r>
      <w:r w:rsidR="00006D87" w:rsidRPr="00006D87">
        <w:rPr>
          <w:rFonts w:hint="eastAsia"/>
        </w:rPr>
        <w:t>SLV</w:t>
      </w:r>
      <w:r>
        <w:rPr>
          <w:rFonts w:hint="eastAsia"/>
        </w:rPr>
        <w:t>/</w:t>
      </w:r>
      <w:r w:rsidR="00006D87" w:rsidRPr="00006D87">
        <w:rPr>
          <w:rFonts w:hint="eastAsia"/>
        </w:rPr>
        <w:t>2</w:t>
      </w:r>
      <w:proofErr w:type="spellEnd"/>
      <w:r>
        <w:rPr>
          <w:rFonts w:hint="eastAsia"/>
        </w:rPr>
        <w:t>)</w:t>
      </w:r>
      <w:r>
        <w:rPr>
          <w:rFonts w:hint="eastAsia"/>
        </w:rPr>
        <w:t>，</w:t>
      </w:r>
      <w:r w:rsidR="00006D87" w:rsidRPr="00006D87">
        <w:rPr>
          <w:rFonts w:hint="eastAsia"/>
        </w:rPr>
        <w:t>并在</w:t>
      </w:r>
      <w:r w:rsidR="00006D87" w:rsidRPr="00006D87">
        <w:rPr>
          <w:rFonts w:hint="eastAsia"/>
        </w:rPr>
        <w:t>2014</w:t>
      </w:r>
      <w:r w:rsidR="00006D87" w:rsidRPr="00006D87">
        <w:rPr>
          <w:rFonts w:hint="eastAsia"/>
        </w:rPr>
        <w:t>年</w:t>
      </w:r>
      <w:r w:rsidR="00006D87" w:rsidRPr="00006D87">
        <w:rPr>
          <w:rFonts w:hint="eastAsia"/>
        </w:rPr>
        <w:t>4</w:t>
      </w:r>
      <w:r w:rsidR="00006D87" w:rsidRPr="00006D87">
        <w:rPr>
          <w:rFonts w:hint="eastAsia"/>
        </w:rPr>
        <w:t>月</w:t>
      </w:r>
      <w:r w:rsidR="00006D87" w:rsidRPr="00006D87">
        <w:rPr>
          <w:rFonts w:hint="eastAsia"/>
        </w:rPr>
        <w:t>11</w:t>
      </w:r>
      <w:r w:rsidR="00006D87" w:rsidRPr="00006D87">
        <w:rPr>
          <w:rFonts w:hint="eastAsia"/>
        </w:rPr>
        <w:t>日举行的第</w:t>
      </w:r>
      <w:r w:rsidR="00006D87" w:rsidRPr="00006D87">
        <w:rPr>
          <w:rFonts w:hint="eastAsia"/>
        </w:rPr>
        <w:t>261</w:t>
      </w:r>
      <w:r w:rsidR="00006D87" w:rsidRPr="00006D87">
        <w:rPr>
          <w:rFonts w:hint="eastAsia"/>
        </w:rPr>
        <w:t>次会议</w:t>
      </w:r>
      <w:r>
        <w:rPr>
          <w:rFonts w:hint="eastAsia"/>
        </w:rPr>
        <w:t>(</w:t>
      </w:r>
      <w:proofErr w:type="spellStart"/>
      <w:r w:rsidR="00006D87" w:rsidRPr="00006D87">
        <w:rPr>
          <w:rFonts w:hint="eastAsia"/>
        </w:rPr>
        <w:t>CMW</w:t>
      </w:r>
      <w:r>
        <w:rPr>
          <w:rFonts w:hint="eastAsia"/>
        </w:rPr>
        <w:t>/</w:t>
      </w:r>
      <w:r w:rsidR="00006D87" w:rsidRPr="00006D87">
        <w:rPr>
          <w:rFonts w:hint="eastAsia"/>
        </w:rPr>
        <w:t>C</w:t>
      </w:r>
      <w:r>
        <w:rPr>
          <w:rFonts w:hint="eastAsia"/>
        </w:rPr>
        <w:t>/</w:t>
      </w:r>
      <w:r w:rsidR="00006D87" w:rsidRPr="00006D87">
        <w:rPr>
          <w:rFonts w:hint="eastAsia"/>
        </w:rPr>
        <w:t>SR.261</w:t>
      </w:r>
      <w:proofErr w:type="spellEnd"/>
      <w:r>
        <w:rPr>
          <w:rFonts w:hint="eastAsia"/>
        </w:rPr>
        <w:t>)</w:t>
      </w:r>
      <w:r w:rsidR="00006D87" w:rsidRPr="00006D87">
        <w:rPr>
          <w:rFonts w:hint="eastAsia"/>
        </w:rPr>
        <w:t>上</w:t>
      </w:r>
      <w:r>
        <w:rPr>
          <w:rFonts w:hint="eastAsia"/>
        </w:rPr>
        <w:t>，</w:t>
      </w:r>
      <w:r w:rsidR="00006D87" w:rsidRPr="00006D87">
        <w:rPr>
          <w:rFonts w:hint="eastAsia"/>
        </w:rPr>
        <w:t>通过了以下结论性意见。</w:t>
      </w:r>
    </w:p>
    <w:p w:rsidR="00006D87" w:rsidRPr="00006D87" w:rsidRDefault="00006D87" w:rsidP="00006D87">
      <w:pPr>
        <w:pStyle w:val="H1GC"/>
        <w:rPr>
          <w:rFonts w:hint="eastAsia"/>
        </w:rPr>
      </w:pPr>
      <w:r w:rsidRPr="00006D87">
        <w:rPr>
          <w:rFonts w:hint="eastAsia"/>
        </w:rPr>
        <w:tab/>
        <w:t>A.</w:t>
      </w:r>
      <w:r w:rsidRPr="00006D87">
        <w:rPr>
          <w:rFonts w:hint="eastAsia"/>
        </w:rPr>
        <w:tab/>
      </w:r>
      <w:r w:rsidRPr="00006D87">
        <w:rPr>
          <w:rFonts w:hint="eastAsia"/>
        </w:rPr>
        <w:t>导言</w:t>
      </w:r>
    </w:p>
    <w:p w:rsidR="00006D87" w:rsidRPr="00006D87" w:rsidRDefault="006C3610" w:rsidP="00006D87">
      <w:pPr>
        <w:pStyle w:val="SingleTxtGC"/>
        <w:rPr>
          <w:rFonts w:hint="eastAsia"/>
        </w:rPr>
      </w:pPr>
      <w:r>
        <w:rPr>
          <w:rFonts w:hint="eastAsia"/>
        </w:rPr>
        <w:t>2.</w:t>
      </w:r>
      <w:r w:rsidR="00006D87" w:rsidRPr="00006D87">
        <w:rPr>
          <w:rFonts w:hint="eastAsia"/>
        </w:rPr>
        <w:tab/>
      </w:r>
      <w:r w:rsidR="00006D87" w:rsidRPr="00006D87">
        <w:rPr>
          <w:rFonts w:hint="eastAsia"/>
        </w:rPr>
        <w:t>委员会欢迎缔约国使用简化报告程序提交第二次定期报</w:t>
      </w:r>
      <w:r w:rsidR="00006D87">
        <w:rPr>
          <w:rFonts w:hint="eastAsia"/>
        </w:rPr>
        <w:t>告。委员会称赞缔约国派出了由外交部负责海外侨民事务的副部长胡安·</w:t>
      </w:r>
      <w:r w:rsidR="00006D87" w:rsidRPr="00006D87">
        <w:rPr>
          <w:rFonts w:hint="eastAsia"/>
        </w:rPr>
        <w:t>何塞</w:t>
      </w:r>
      <w:r w:rsidR="00006D87">
        <w:rPr>
          <w:rFonts w:hint="eastAsia"/>
        </w:rPr>
        <w:t>·</w:t>
      </w:r>
      <w:r w:rsidR="00006D87" w:rsidRPr="00006D87">
        <w:rPr>
          <w:rFonts w:hint="eastAsia"/>
        </w:rPr>
        <w:t>加西亚先生任团长并由萨尔瓦多常驻联合国日内瓦办事处代表和常驻代表团其他</w:t>
      </w:r>
      <w:r w:rsidR="00006D87">
        <w:rPr>
          <w:rFonts w:hint="eastAsia"/>
        </w:rPr>
        <w:t>成员</w:t>
      </w:r>
      <w:r w:rsidR="00006D87" w:rsidRPr="00006D87">
        <w:rPr>
          <w:rFonts w:hint="eastAsia"/>
        </w:rPr>
        <w:t>组成的高级别代表团。委员会赞赏该代表团与委员会委员之间的对话</w:t>
      </w:r>
      <w:r>
        <w:rPr>
          <w:rFonts w:hint="eastAsia"/>
        </w:rPr>
        <w:t>，</w:t>
      </w:r>
      <w:r w:rsidR="00006D87" w:rsidRPr="00006D87">
        <w:rPr>
          <w:rFonts w:hint="eastAsia"/>
        </w:rPr>
        <w:t>这一对话让委员会更加明确地了解了《公约》在缔约国的适用情况。</w:t>
      </w:r>
    </w:p>
    <w:p w:rsidR="00006D87" w:rsidRPr="00006D87" w:rsidRDefault="006C3610" w:rsidP="00006D87">
      <w:pPr>
        <w:pStyle w:val="SingleTxtGC"/>
        <w:rPr>
          <w:rFonts w:hint="eastAsia"/>
        </w:rPr>
      </w:pPr>
      <w:r>
        <w:rPr>
          <w:rFonts w:hint="eastAsia"/>
        </w:rPr>
        <w:t>3.</w:t>
      </w:r>
      <w:r w:rsidR="00006D87" w:rsidRPr="00006D87">
        <w:rPr>
          <w:rFonts w:hint="eastAsia"/>
        </w:rPr>
        <w:tab/>
      </w:r>
      <w:r w:rsidR="00006D87" w:rsidRPr="00006D87">
        <w:rPr>
          <w:rFonts w:hint="eastAsia"/>
        </w:rPr>
        <w:t>委员会认识到</w:t>
      </w:r>
      <w:r>
        <w:rPr>
          <w:rFonts w:hint="eastAsia"/>
        </w:rPr>
        <w:t>，</w:t>
      </w:r>
      <w:r w:rsidR="00006D87" w:rsidRPr="00006D87">
        <w:rPr>
          <w:rFonts w:hint="eastAsia"/>
        </w:rPr>
        <w:t>萨尔瓦多作为移徙工人的来源国</w:t>
      </w:r>
      <w:r>
        <w:rPr>
          <w:rFonts w:hint="eastAsia"/>
        </w:rPr>
        <w:t>，</w:t>
      </w:r>
      <w:r w:rsidR="00006D87" w:rsidRPr="00006D87">
        <w:rPr>
          <w:rFonts w:hint="eastAsia"/>
        </w:rPr>
        <w:t>已经在保护其海外国民权利方面取得了进展。但委员会也认</w:t>
      </w:r>
      <w:r w:rsidR="00006D87">
        <w:rPr>
          <w:rFonts w:hint="eastAsia"/>
        </w:rPr>
        <w:t>为</w:t>
      </w:r>
      <w:r>
        <w:rPr>
          <w:rFonts w:hint="eastAsia"/>
        </w:rPr>
        <w:t>，</w:t>
      </w:r>
      <w:r w:rsidR="00006D87" w:rsidRPr="00006D87">
        <w:rPr>
          <w:rFonts w:hint="eastAsia"/>
        </w:rPr>
        <w:t>萨尔瓦多作为过境国和目的地国</w:t>
      </w:r>
      <w:r>
        <w:rPr>
          <w:rFonts w:hint="eastAsia"/>
        </w:rPr>
        <w:t>，</w:t>
      </w:r>
      <w:r w:rsidR="00006D87" w:rsidRPr="00006D87">
        <w:rPr>
          <w:rFonts w:hint="eastAsia"/>
        </w:rPr>
        <w:t>在保护移徙工人权利方面仍面临重大挑战。</w:t>
      </w:r>
    </w:p>
    <w:p w:rsidR="00006D87" w:rsidRPr="00006D87" w:rsidRDefault="006C3610" w:rsidP="00006D87">
      <w:pPr>
        <w:pStyle w:val="SingleTxtGC"/>
        <w:rPr>
          <w:rFonts w:hint="eastAsia"/>
        </w:rPr>
      </w:pPr>
      <w:r>
        <w:rPr>
          <w:rFonts w:hint="eastAsia"/>
        </w:rPr>
        <w:t>4.</w:t>
      </w:r>
      <w:r w:rsidR="00006D87" w:rsidRPr="00006D87">
        <w:rPr>
          <w:rFonts w:hint="eastAsia"/>
        </w:rPr>
        <w:tab/>
      </w:r>
      <w:r w:rsidR="00006D87" w:rsidRPr="00006D87">
        <w:rPr>
          <w:rFonts w:hint="eastAsia"/>
        </w:rPr>
        <w:t>委员会注意到</w:t>
      </w:r>
      <w:r>
        <w:rPr>
          <w:rFonts w:hint="eastAsia"/>
        </w:rPr>
        <w:t>，</w:t>
      </w:r>
      <w:r w:rsidR="00006D87" w:rsidRPr="00006D87">
        <w:rPr>
          <w:rFonts w:hint="eastAsia"/>
        </w:rPr>
        <w:t>有若干聘用萨尔瓦多移徙工人的国家仍未加入《公约》</w:t>
      </w:r>
      <w:r>
        <w:rPr>
          <w:rFonts w:hint="eastAsia"/>
        </w:rPr>
        <w:t>，</w:t>
      </w:r>
      <w:r w:rsidR="00006D87" w:rsidRPr="00006D87">
        <w:rPr>
          <w:rFonts w:hint="eastAsia"/>
        </w:rPr>
        <w:t>这可能妨碍这些工人享有《公约》规定的各项权利。</w:t>
      </w:r>
    </w:p>
    <w:p w:rsidR="00006D87" w:rsidRPr="00006D87" w:rsidRDefault="00006D87" w:rsidP="00006D87">
      <w:pPr>
        <w:pStyle w:val="H1GC"/>
        <w:keepNext w:val="0"/>
        <w:rPr>
          <w:rFonts w:hint="eastAsia"/>
        </w:rPr>
      </w:pPr>
      <w:r>
        <w:br w:type="page"/>
      </w:r>
      <w:r w:rsidRPr="00006D87">
        <w:rPr>
          <w:rFonts w:hint="eastAsia"/>
        </w:rPr>
        <w:tab/>
        <w:t>B.</w:t>
      </w:r>
      <w:r w:rsidRPr="00006D87">
        <w:rPr>
          <w:rFonts w:hint="eastAsia"/>
        </w:rPr>
        <w:tab/>
      </w:r>
      <w:r w:rsidRPr="00006D87">
        <w:rPr>
          <w:rFonts w:hint="eastAsia"/>
        </w:rPr>
        <w:t>积极方面</w:t>
      </w:r>
    </w:p>
    <w:p w:rsidR="00006D87" w:rsidRPr="00006D87" w:rsidRDefault="006C3610" w:rsidP="00006D87">
      <w:pPr>
        <w:pStyle w:val="SingleTxtGC"/>
        <w:rPr>
          <w:rFonts w:hint="eastAsia"/>
        </w:rPr>
      </w:pPr>
      <w:r>
        <w:rPr>
          <w:rFonts w:hint="eastAsia"/>
        </w:rPr>
        <w:t>5.</w:t>
      </w:r>
      <w:r w:rsidR="00006D87" w:rsidRPr="00006D87">
        <w:rPr>
          <w:rFonts w:hint="eastAsia"/>
        </w:rPr>
        <w:tab/>
      </w:r>
      <w:r w:rsidR="00006D87" w:rsidRPr="00006D87">
        <w:rPr>
          <w:rFonts w:hint="eastAsia"/>
        </w:rPr>
        <w:t>委员会对缔约国增进和保护海外萨尔瓦多移徙工人权利的努力表示欢迎</w:t>
      </w:r>
      <w:r>
        <w:rPr>
          <w:rFonts w:hint="eastAsia"/>
        </w:rPr>
        <w:t>，</w:t>
      </w:r>
      <w:r w:rsidR="00006D87" w:rsidRPr="00006D87">
        <w:rPr>
          <w:rFonts w:hint="eastAsia"/>
        </w:rPr>
        <w:t>并对《总统选举海外投票特别法</w:t>
      </w:r>
      <w:r>
        <w:rPr>
          <w:rFonts w:hint="eastAsia"/>
        </w:rPr>
        <w:t>(</w:t>
      </w:r>
      <w:r w:rsidR="00006D87" w:rsidRPr="00006D87">
        <w:rPr>
          <w:rFonts w:hint="eastAsia"/>
        </w:rPr>
        <w:t>2013</w:t>
      </w:r>
      <w:r w:rsidR="00006D87" w:rsidRPr="00006D87">
        <w:rPr>
          <w:rFonts w:hint="eastAsia"/>
        </w:rPr>
        <w:t>年</w:t>
      </w:r>
      <w:r>
        <w:rPr>
          <w:rFonts w:hint="eastAsia"/>
        </w:rPr>
        <w:t>)</w:t>
      </w:r>
      <w:r w:rsidR="00006D87" w:rsidRPr="00006D87">
        <w:rPr>
          <w:rFonts w:hint="eastAsia"/>
        </w:rPr>
        <w:t>》以及《保护和发展萨尔瓦多移徙工人及其家人特别法</w:t>
      </w:r>
      <w:r>
        <w:rPr>
          <w:rFonts w:hint="eastAsia"/>
        </w:rPr>
        <w:t>(</w:t>
      </w:r>
      <w:r w:rsidR="00006D87" w:rsidRPr="00006D87">
        <w:rPr>
          <w:rFonts w:hint="eastAsia"/>
        </w:rPr>
        <w:t>2011</w:t>
      </w:r>
      <w:r w:rsidR="00006D87" w:rsidRPr="00006D87">
        <w:rPr>
          <w:rFonts w:hint="eastAsia"/>
        </w:rPr>
        <w:t>年</w:t>
      </w:r>
      <w:r>
        <w:rPr>
          <w:rFonts w:hint="eastAsia"/>
        </w:rPr>
        <w:t>)</w:t>
      </w:r>
      <w:r w:rsidR="00006D87" w:rsidRPr="00006D87">
        <w:rPr>
          <w:rFonts w:hint="eastAsia"/>
        </w:rPr>
        <w:t>》的生效表示称赞。</w:t>
      </w:r>
    </w:p>
    <w:p w:rsidR="00006D87" w:rsidRPr="00006D87" w:rsidRDefault="006C3610" w:rsidP="00006D87">
      <w:pPr>
        <w:pStyle w:val="SingleTxtGC"/>
        <w:rPr>
          <w:rFonts w:hint="eastAsia"/>
        </w:rPr>
      </w:pPr>
      <w:r>
        <w:rPr>
          <w:rFonts w:hint="eastAsia"/>
        </w:rPr>
        <w:t>6.</w:t>
      </w:r>
      <w:r w:rsidR="00006D87" w:rsidRPr="00006D87">
        <w:rPr>
          <w:rFonts w:hint="eastAsia"/>
        </w:rPr>
        <w:tab/>
      </w:r>
      <w:r w:rsidR="00006D87" w:rsidRPr="00006D87">
        <w:rPr>
          <w:rFonts w:hint="eastAsia"/>
        </w:rPr>
        <w:t>委员会赞扬缔约国实施“</w:t>
      </w:r>
      <w:r w:rsidR="00006D87" w:rsidRPr="00006D87">
        <w:rPr>
          <w:rFonts w:hint="eastAsia"/>
        </w:rPr>
        <w:t>2011-2012</w:t>
      </w:r>
      <w:r w:rsidR="00006D87" w:rsidRPr="00006D87">
        <w:rPr>
          <w:rFonts w:hint="eastAsia"/>
        </w:rPr>
        <w:t>年萨尔瓦多境内尼加拉瓜公民及其家人身份正常化项目”</w:t>
      </w:r>
      <w:r>
        <w:rPr>
          <w:rFonts w:hint="eastAsia"/>
        </w:rPr>
        <w:t>，</w:t>
      </w:r>
      <w:r w:rsidR="00006D87" w:rsidRPr="00006D87">
        <w:rPr>
          <w:rFonts w:hint="eastAsia"/>
        </w:rPr>
        <w:t>使</w:t>
      </w:r>
      <w:r w:rsidR="00006D87" w:rsidRPr="00006D87">
        <w:rPr>
          <w:rFonts w:hint="eastAsia"/>
        </w:rPr>
        <w:t>400</w:t>
      </w:r>
      <w:r w:rsidR="00006D87" w:rsidRPr="00006D87">
        <w:rPr>
          <w:rFonts w:hint="eastAsia"/>
        </w:rPr>
        <w:t>人得到了正常身份。</w:t>
      </w:r>
    </w:p>
    <w:p w:rsidR="00006D87" w:rsidRPr="00006D87" w:rsidRDefault="006C3610" w:rsidP="00006D87">
      <w:pPr>
        <w:pStyle w:val="SingleTxtGC"/>
        <w:rPr>
          <w:rFonts w:hint="eastAsia"/>
        </w:rPr>
      </w:pPr>
      <w:r>
        <w:rPr>
          <w:rFonts w:hint="eastAsia"/>
        </w:rPr>
        <w:t>7.</w:t>
      </w:r>
      <w:r w:rsidR="00006D87" w:rsidRPr="00006D87">
        <w:rPr>
          <w:rFonts w:hint="eastAsia"/>
        </w:rPr>
        <w:tab/>
      </w:r>
      <w:r w:rsidR="00006D87" w:rsidRPr="00006D87">
        <w:rPr>
          <w:rFonts w:hint="eastAsia"/>
        </w:rPr>
        <w:t>委员会还赞扬缔约国加入以下国际人权文书</w:t>
      </w:r>
      <w:r>
        <w:rPr>
          <w:rFonts w:hint="eastAsia"/>
        </w:rPr>
        <w:t>：</w:t>
      </w:r>
    </w:p>
    <w:p w:rsidR="00006D87" w:rsidRPr="00006D87" w:rsidRDefault="00006D87" w:rsidP="00006D87">
      <w:pPr>
        <w:pStyle w:val="SingleTxtGC"/>
        <w:numPr>
          <w:ilvl w:val="0"/>
          <w:numId w:val="35"/>
        </w:numPr>
        <w:rPr>
          <w:rFonts w:hint="eastAsia"/>
        </w:rPr>
      </w:pPr>
      <w:r w:rsidRPr="00006D87">
        <w:rPr>
          <w:rFonts w:hint="eastAsia"/>
        </w:rPr>
        <w:t>《经济、社会、文化权利国际公约任择议定书》</w:t>
      </w:r>
      <w:r w:rsidR="006C3610">
        <w:rPr>
          <w:rFonts w:hint="eastAsia"/>
        </w:rPr>
        <w:t>，</w:t>
      </w:r>
      <w:r w:rsidRPr="00006D87">
        <w:rPr>
          <w:rFonts w:hint="eastAsia"/>
        </w:rPr>
        <w:t>2011</w:t>
      </w:r>
      <w:r w:rsidRPr="00006D87">
        <w:rPr>
          <w:rFonts w:hint="eastAsia"/>
        </w:rPr>
        <w:t>年</w:t>
      </w:r>
      <w:r w:rsidR="006C3610">
        <w:rPr>
          <w:rFonts w:hint="eastAsia"/>
        </w:rPr>
        <w:t>；</w:t>
      </w:r>
    </w:p>
    <w:p w:rsidR="00006D87" w:rsidRPr="00006D87" w:rsidRDefault="00006D87" w:rsidP="00006D87">
      <w:pPr>
        <w:pStyle w:val="SingleTxtGC"/>
        <w:numPr>
          <w:ilvl w:val="0"/>
          <w:numId w:val="35"/>
        </w:numPr>
        <w:rPr>
          <w:rFonts w:hint="eastAsia"/>
        </w:rPr>
      </w:pPr>
      <w:r w:rsidRPr="00006D87">
        <w:rPr>
          <w:rFonts w:hint="eastAsia"/>
        </w:rPr>
        <w:t>《残疾人权利公约》及其《任择议定书》</w:t>
      </w:r>
      <w:r w:rsidR="006C3610">
        <w:rPr>
          <w:rFonts w:hint="eastAsia"/>
        </w:rPr>
        <w:t>，</w:t>
      </w:r>
      <w:r w:rsidRPr="00006D87">
        <w:rPr>
          <w:rFonts w:hint="eastAsia"/>
        </w:rPr>
        <w:t>2007</w:t>
      </w:r>
      <w:r w:rsidRPr="00006D87">
        <w:rPr>
          <w:rFonts w:hint="eastAsia"/>
        </w:rPr>
        <w:t>年。</w:t>
      </w:r>
    </w:p>
    <w:p w:rsidR="00006D87" w:rsidRPr="00006D87" w:rsidRDefault="00006D87" w:rsidP="00006D87">
      <w:pPr>
        <w:pStyle w:val="H1GC"/>
        <w:rPr>
          <w:rFonts w:hint="eastAsia"/>
        </w:rPr>
      </w:pPr>
      <w:r w:rsidRPr="00006D87">
        <w:rPr>
          <w:rFonts w:hint="eastAsia"/>
        </w:rPr>
        <w:tab/>
        <w:t>C.</w:t>
      </w:r>
      <w:r w:rsidRPr="00006D87">
        <w:rPr>
          <w:rFonts w:hint="eastAsia"/>
        </w:rPr>
        <w:tab/>
      </w:r>
      <w:r w:rsidRPr="00006D87">
        <w:rPr>
          <w:rFonts w:hint="eastAsia"/>
        </w:rPr>
        <w:t>主要关注问题和建议</w:t>
      </w:r>
    </w:p>
    <w:p w:rsidR="00006D87" w:rsidRPr="00006D87" w:rsidRDefault="00006D87" w:rsidP="00006D87">
      <w:pPr>
        <w:pStyle w:val="H23GC"/>
        <w:rPr>
          <w:rFonts w:hint="eastAsia"/>
        </w:rPr>
      </w:pPr>
      <w:r w:rsidRPr="00006D87">
        <w:rPr>
          <w:rFonts w:hint="eastAsia"/>
        </w:rPr>
        <w:tab/>
      </w:r>
      <w:r w:rsidR="006C3610">
        <w:rPr>
          <w:rFonts w:hint="eastAsia"/>
        </w:rPr>
        <w:t>1.</w:t>
      </w:r>
      <w:r w:rsidRPr="00006D87">
        <w:rPr>
          <w:rFonts w:hint="eastAsia"/>
        </w:rPr>
        <w:tab/>
      </w:r>
      <w:r w:rsidRPr="00006D87">
        <w:rPr>
          <w:rFonts w:hint="eastAsia"/>
        </w:rPr>
        <w:t>一般执行措施</w:t>
      </w:r>
      <w:r w:rsidR="006C3610">
        <w:rPr>
          <w:rFonts w:hint="eastAsia"/>
        </w:rPr>
        <w:t>(</w:t>
      </w:r>
      <w:r w:rsidRPr="00006D87">
        <w:rPr>
          <w:rFonts w:hint="eastAsia"/>
        </w:rPr>
        <w:t>第</w:t>
      </w:r>
      <w:r w:rsidRPr="00006D87">
        <w:rPr>
          <w:rFonts w:hint="eastAsia"/>
        </w:rPr>
        <w:t>73</w:t>
      </w:r>
      <w:r w:rsidRPr="00006D87">
        <w:rPr>
          <w:rFonts w:hint="eastAsia"/>
        </w:rPr>
        <w:t>和第</w:t>
      </w:r>
      <w:r w:rsidRPr="00006D87">
        <w:rPr>
          <w:rFonts w:hint="eastAsia"/>
        </w:rPr>
        <w:t>84</w:t>
      </w:r>
      <w:r w:rsidRPr="00006D87">
        <w:rPr>
          <w:rFonts w:hint="eastAsia"/>
        </w:rPr>
        <w:t>条</w:t>
      </w:r>
      <w:r w:rsidR="006C3610">
        <w:rPr>
          <w:rFonts w:hint="eastAsia"/>
        </w:rPr>
        <w:t>)</w:t>
      </w:r>
    </w:p>
    <w:p w:rsidR="00006D87" w:rsidRPr="00006D87" w:rsidRDefault="00006D87" w:rsidP="0027589E">
      <w:pPr>
        <w:pStyle w:val="H23GC"/>
        <w:rPr>
          <w:rFonts w:hint="eastAsia"/>
        </w:rPr>
      </w:pPr>
      <w:r w:rsidRPr="00006D87">
        <w:rPr>
          <w:rFonts w:hint="eastAsia"/>
        </w:rPr>
        <w:tab/>
      </w:r>
      <w:r w:rsidRPr="00006D87">
        <w:rPr>
          <w:rFonts w:hint="eastAsia"/>
        </w:rPr>
        <w:tab/>
      </w:r>
      <w:r w:rsidRPr="00006D87">
        <w:rPr>
          <w:rFonts w:hint="eastAsia"/>
        </w:rPr>
        <w:t>立法和适用</w:t>
      </w:r>
    </w:p>
    <w:p w:rsidR="00006D87" w:rsidRPr="00006D87" w:rsidRDefault="006C3610" w:rsidP="00006D87">
      <w:pPr>
        <w:pStyle w:val="SingleTxtGC"/>
        <w:rPr>
          <w:rFonts w:hint="eastAsia"/>
        </w:rPr>
      </w:pPr>
      <w:r>
        <w:rPr>
          <w:rFonts w:hint="eastAsia"/>
        </w:rPr>
        <w:t>8.</w:t>
      </w:r>
      <w:r w:rsidR="00006D87" w:rsidRPr="00006D87">
        <w:rPr>
          <w:rFonts w:hint="eastAsia"/>
        </w:rPr>
        <w:tab/>
      </w:r>
      <w:r w:rsidR="00006D87" w:rsidRPr="00006D87">
        <w:rPr>
          <w:rFonts w:hint="eastAsia"/>
        </w:rPr>
        <w:t>委员会</w:t>
      </w:r>
      <w:r w:rsidR="00FB46A7">
        <w:rPr>
          <w:rFonts w:hint="eastAsia"/>
        </w:rPr>
        <w:t>再度</w:t>
      </w:r>
      <w:r w:rsidR="00006D87" w:rsidRPr="00006D87">
        <w:rPr>
          <w:rFonts w:hint="eastAsia"/>
        </w:rPr>
        <w:t>对缔约国迟迟不将移民和外国人法案移交立法大会讨论批准</w:t>
      </w:r>
      <w:r w:rsidR="0027589E">
        <w:rPr>
          <w:rFonts w:hint="eastAsia"/>
        </w:rPr>
        <w:t>再度</w:t>
      </w:r>
      <w:r w:rsidR="00006D87" w:rsidRPr="00006D87">
        <w:rPr>
          <w:rFonts w:hint="eastAsia"/>
        </w:rPr>
        <w:t>表示关切</w:t>
      </w:r>
      <w:r>
        <w:rPr>
          <w:rFonts w:hint="eastAsia"/>
        </w:rPr>
        <w:t>，</w:t>
      </w:r>
      <w:r w:rsidR="00006D87" w:rsidRPr="00006D87">
        <w:rPr>
          <w:rFonts w:hint="eastAsia"/>
        </w:rPr>
        <w:t>这导致现行的移民规章制度</w:t>
      </w:r>
      <w:r>
        <w:rPr>
          <w:rFonts w:hint="eastAsia"/>
        </w:rPr>
        <w:t>(</w:t>
      </w:r>
      <w:r w:rsidR="00006D87" w:rsidRPr="00006D87">
        <w:rPr>
          <w:rFonts w:hint="eastAsia"/>
        </w:rPr>
        <w:t>1958</w:t>
      </w:r>
      <w:r w:rsidR="00006D87" w:rsidRPr="00006D87">
        <w:rPr>
          <w:rFonts w:hint="eastAsia"/>
        </w:rPr>
        <w:t>年《移民法》</w:t>
      </w:r>
      <w:r>
        <w:rPr>
          <w:rFonts w:hint="eastAsia"/>
        </w:rPr>
        <w:t>)</w:t>
      </w:r>
      <w:r w:rsidR="00006D87" w:rsidRPr="00006D87">
        <w:rPr>
          <w:rFonts w:hint="eastAsia"/>
        </w:rPr>
        <w:t>仍不符合关于保护移徙工人及其家庭成员的国际标准</w:t>
      </w:r>
      <w:r>
        <w:rPr>
          <w:rFonts w:hint="eastAsia"/>
        </w:rPr>
        <w:t>，</w:t>
      </w:r>
      <w:r w:rsidR="00006D87" w:rsidRPr="00006D87">
        <w:rPr>
          <w:rFonts w:hint="eastAsia"/>
        </w:rPr>
        <w:t>特别是不符合《公约》。</w:t>
      </w:r>
    </w:p>
    <w:p w:rsidR="00006D87" w:rsidRPr="0027589E" w:rsidRDefault="006C3610" w:rsidP="00006D87">
      <w:pPr>
        <w:pStyle w:val="SingleTxtGC"/>
        <w:rPr>
          <w:rFonts w:eastAsia="SimHei" w:hint="eastAsia"/>
        </w:rPr>
      </w:pPr>
      <w:r>
        <w:rPr>
          <w:rFonts w:eastAsia="SimHei" w:hint="eastAsia"/>
        </w:rPr>
        <w:t>9.</w:t>
      </w:r>
      <w:r w:rsidR="00006D87" w:rsidRPr="0027589E">
        <w:rPr>
          <w:rFonts w:eastAsia="SimHei" w:hint="eastAsia"/>
        </w:rPr>
        <w:tab/>
      </w:r>
      <w:r w:rsidR="00006D87" w:rsidRPr="0027589E">
        <w:rPr>
          <w:rFonts w:eastAsia="SimHei" w:hint="eastAsia"/>
        </w:rPr>
        <w:t>委员会建议缔约国采取必要措施</w:t>
      </w:r>
      <w:r>
        <w:rPr>
          <w:rFonts w:eastAsia="SimHei" w:hint="eastAsia"/>
        </w:rPr>
        <w:t>，</w:t>
      </w:r>
      <w:r w:rsidR="00006D87" w:rsidRPr="0027589E">
        <w:rPr>
          <w:rFonts w:eastAsia="SimHei" w:hint="eastAsia"/>
        </w:rPr>
        <w:t>确保移民和外国人法案的条款符合《公约》规定</w:t>
      </w:r>
      <w:r>
        <w:rPr>
          <w:rFonts w:eastAsia="SimHei" w:hint="eastAsia"/>
        </w:rPr>
        <w:t>，</w:t>
      </w:r>
      <w:r w:rsidR="00006D87" w:rsidRPr="0027589E">
        <w:rPr>
          <w:rFonts w:eastAsia="SimHei" w:hint="eastAsia"/>
        </w:rPr>
        <w:t>并促请该国尽快将法案移交立法大会批准。</w:t>
      </w:r>
    </w:p>
    <w:p w:rsidR="00006D87" w:rsidRPr="00006D87" w:rsidRDefault="00006D87" w:rsidP="00006D87">
      <w:pPr>
        <w:pStyle w:val="SingleTxtGC"/>
        <w:rPr>
          <w:rFonts w:hint="eastAsia"/>
        </w:rPr>
      </w:pPr>
      <w:r w:rsidRPr="00006D87">
        <w:rPr>
          <w:rFonts w:hint="eastAsia"/>
        </w:rPr>
        <w:t>1</w:t>
      </w:r>
      <w:r w:rsidR="006C3610">
        <w:rPr>
          <w:rFonts w:hint="eastAsia"/>
        </w:rPr>
        <w:t>0.</w:t>
      </w:r>
      <w:r w:rsidR="0027589E">
        <w:rPr>
          <w:rFonts w:hint="eastAsia"/>
        </w:rPr>
        <w:t xml:space="preserve">  </w:t>
      </w:r>
      <w:r w:rsidRPr="00006D87">
        <w:rPr>
          <w:rFonts w:hint="eastAsia"/>
        </w:rPr>
        <w:t>委员会注意到</w:t>
      </w:r>
      <w:r w:rsidR="006C3610">
        <w:rPr>
          <w:rFonts w:hint="eastAsia"/>
        </w:rPr>
        <w:t>，</w:t>
      </w:r>
      <w:r w:rsidRPr="00006D87">
        <w:rPr>
          <w:rFonts w:hint="eastAsia"/>
        </w:rPr>
        <w:t>缔约国提供的资料显示</w:t>
      </w:r>
      <w:r w:rsidR="006C3610">
        <w:rPr>
          <w:rFonts w:hint="eastAsia"/>
        </w:rPr>
        <w:t>，</w:t>
      </w:r>
      <w:r w:rsidRPr="00006D87">
        <w:rPr>
          <w:rFonts w:hint="eastAsia"/>
        </w:rPr>
        <w:t>该国已采取批准和执行《伊比利亚</w:t>
      </w:r>
      <w:r w:rsidRPr="00006D87">
        <w:rPr>
          <w:rFonts w:hint="eastAsia"/>
        </w:rPr>
        <w:t>-</w:t>
      </w:r>
      <w:r w:rsidRPr="00006D87">
        <w:rPr>
          <w:rFonts w:hint="eastAsia"/>
        </w:rPr>
        <w:t>美洲社会保障多边公约》等多项措施</w:t>
      </w:r>
      <w:r w:rsidR="006C3610">
        <w:rPr>
          <w:rFonts w:hint="eastAsia"/>
        </w:rPr>
        <w:t>，</w:t>
      </w:r>
      <w:r w:rsidRPr="00006D87">
        <w:rPr>
          <w:rFonts w:hint="eastAsia"/>
        </w:rPr>
        <w:t>确保有效落实缔约国已提出相关声明的一些《公约》条款</w:t>
      </w:r>
      <w:r w:rsidR="006C3610">
        <w:rPr>
          <w:rFonts w:hint="eastAsia"/>
        </w:rPr>
        <w:t>，</w:t>
      </w:r>
      <w:r w:rsidRPr="00006D87">
        <w:rPr>
          <w:rFonts w:hint="eastAsia"/>
        </w:rPr>
        <w:t>特别是《公约》第</w:t>
      </w:r>
      <w:r w:rsidRPr="00006D87">
        <w:rPr>
          <w:rFonts w:hint="eastAsia"/>
        </w:rPr>
        <w:t>32</w:t>
      </w:r>
      <w:r w:rsidRPr="00006D87">
        <w:rPr>
          <w:rFonts w:hint="eastAsia"/>
        </w:rPr>
        <w:t>条。但委员会亦重申</w:t>
      </w:r>
      <w:r w:rsidR="006C3610">
        <w:rPr>
          <w:rFonts w:hint="eastAsia"/>
        </w:rPr>
        <w:t>，</w:t>
      </w:r>
      <w:r w:rsidRPr="00006D87">
        <w:rPr>
          <w:rFonts w:hint="eastAsia"/>
        </w:rPr>
        <w:t>对缔约国尚未撤销</w:t>
      </w:r>
      <w:r w:rsidR="0027589E">
        <w:rPr>
          <w:rFonts w:hint="eastAsia"/>
        </w:rPr>
        <w:t>对</w:t>
      </w:r>
      <w:r w:rsidRPr="00006D87">
        <w:rPr>
          <w:rFonts w:hint="eastAsia"/>
        </w:rPr>
        <w:t>《公约》第</w:t>
      </w:r>
      <w:r w:rsidRPr="00006D87">
        <w:rPr>
          <w:rFonts w:hint="eastAsia"/>
        </w:rPr>
        <w:t>32</w:t>
      </w:r>
      <w:r w:rsidRPr="00006D87">
        <w:rPr>
          <w:rFonts w:hint="eastAsia"/>
        </w:rPr>
        <w:t>、第</w:t>
      </w:r>
      <w:r w:rsidRPr="00006D87">
        <w:rPr>
          <w:rFonts w:hint="eastAsia"/>
        </w:rPr>
        <w:t>46</w:t>
      </w:r>
      <w:r w:rsidRPr="00006D87">
        <w:rPr>
          <w:rFonts w:hint="eastAsia"/>
        </w:rPr>
        <w:t>、第</w:t>
      </w:r>
      <w:r w:rsidRPr="00006D87">
        <w:rPr>
          <w:rFonts w:hint="eastAsia"/>
        </w:rPr>
        <w:t>47</w:t>
      </w:r>
      <w:r w:rsidRPr="00006D87">
        <w:rPr>
          <w:rFonts w:hint="eastAsia"/>
        </w:rPr>
        <w:t>和第</w:t>
      </w:r>
      <w:r w:rsidRPr="00006D87">
        <w:rPr>
          <w:rFonts w:hint="eastAsia"/>
        </w:rPr>
        <w:t>48</w:t>
      </w:r>
      <w:r w:rsidRPr="00006D87">
        <w:rPr>
          <w:rFonts w:hint="eastAsia"/>
        </w:rPr>
        <w:t>条以及第</w:t>
      </w:r>
      <w:r w:rsidRPr="00006D87">
        <w:rPr>
          <w:rFonts w:hint="eastAsia"/>
        </w:rPr>
        <w:t>61</w:t>
      </w:r>
      <w:r w:rsidRPr="00006D87">
        <w:rPr>
          <w:rFonts w:hint="eastAsia"/>
        </w:rPr>
        <w:t>条第</w:t>
      </w:r>
      <w:r w:rsidRPr="00006D87">
        <w:rPr>
          <w:rFonts w:hint="eastAsia"/>
        </w:rPr>
        <w:t>4</w:t>
      </w:r>
      <w:r w:rsidRPr="00006D87">
        <w:rPr>
          <w:rFonts w:hint="eastAsia"/>
        </w:rPr>
        <w:t>款的声明表示关切</w:t>
      </w:r>
      <w:r w:rsidR="006C3610">
        <w:rPr>
          <w:rFonts w:hint="eastAsia"/>
        </w:rPr>
        <w:t>，</w:t>
      </w:r>
      <w:r w:rsidRPr="00006D87">
        <w:rPr>
          <w:rFonts w:hint="eastAsia"/>
        </w:rPr>
        <w:t>这可能妨碍移徙工人充分享有上述条款所规定的权利。</w:t>
      </w:r>
    </w:p>
    <w:p w:rsidR="00006D87" w:rsidRPr="0027589E" w:rsidRDefault="00006D87" w:rsidP="00006D87">
      <w:pPr>
        <w:pStyle w:val="SingleTxtGC"/>
        <w:rPr>
          <w:rFonts w:eastAsia="SimHei" w:hint="eastAsia"/>
        </w:rPr>
      </w:pPr>
      <w:r w:rsidRPr="0027589E">
        <w:rPr>
          <w:rFonts w:eastAsia="SimHei" w:hint="eastAsia"/>
        </w:rPr>
        <w:t>1</w:t>
      </w:r>
      <w:r w:rsidR="006C3610">
        <w:rPr>
          <w:rFonts w:eastAsia="SimHei" w:hint="eastAsia"/>
        </w:rPr>
        <w:t>1.</w:t>
      </w:r>
      <w:r w:rsidR="0027589E" w:rsidRPr="0027589E">
        <w:rPr>
          <w:rFonts w:eastAsia="SimHei" w:hint="eastAsia"/>
        </w:rPr>
        <w:t xml:space="preserve">  </w:t>
      </w:r>
      <w:r w:rsidRPr="0027589E">
        <w:rPr>
          <w:rFonts w:eastAsia="SimHei" w:hint="eastAsia"/>
        </w:rPr>
        <w:t>委员会重申</w:t>
      </w:r>
      <w:r w:rsidR="006C3610">
        <w:rPr>
          <w:rFonts w:eastAsia="SimHei" w:hint="eastAsia"/>
        </w:rPr>
        <w:t>，</w:t>
      </w:r>
      <w:r w:rsidRPr="0027589E">
        <w:rPr>
          <w:rFonts w:eastAsia="SimHei" w:hint="eastAsia"/>
        </w:rPr>
        <w:t>建议缔约国采取必要措施</w:t>
      </w:r>
      <w:r w:rsidR="006C3610">
        <w:rPr>
          <w:rFonts w:eastAsia="SimHei" w:hint="eastAsia"/>
        </w:rPr>
        <w:t>，</w:t>
      </w:r>
      <w:r w:rsidRPr="0027589E">
        <w:rPr>
          <w:rFonts w:eastAsia="SimHei" w:hint="eastAsia"/>
        </w:rPr>
        <w:t>撤销其关于《公约》第</w:t>
      </w:r>
      <w:r w:rsidRPr="0027589E">
        <w:rPr>
          <w:rFonts w:eastAsia="SimHei" w:hint="eastAsia"/>
        </w:rPr>
        <w:t>32</w:t>
      </w:r>
      <w:r w:rsidRPr="0027589E">
        <w:rPr>
          <w:rFonts w:eastAsia="SimHei" w:hint="eastAsia"/>
        </w:rPr>
        <w:t>、第</w:t>
      </w:r>
      <w:r w:rsidRPr="0027589E">
        <w:rPr>
          <w:rFonts w:eastAsia="SimHei" w:hint="eastAsia"/>
        </w:rPr>
        <w:t>46</w:t>
      </w:r>
      <w:r w:rsidRPr="0027589E">
        <w:rPr>
          <w:rFonts w:eastAsia="SimHei" w:hint="eastAsia"/>
        </w:rPr>
        <w:t>、第</w:t>
      </w:r>
      <w:r w:rsidRPr="0027589E">
        <w:rPr>
          <w:rFonts w:eastAsia="SimHei" w:hint="eastAsia"/>
        </w:rPr>
        <w:t>47</w:t>
      </w:r>
      <w:r w:rsidRPr="0027589E">
        <w:rPr>
          <w:rFonts w:eastAsia="SimHei" w:hint="eastAsia"/>
        </w:rPr>
        <w:t>和第</w:t>
      </w:r>
      <w:r w:rsidRPr="0027589E">
        <w:rPr>
          <w:rFonts w:eastAsia="SimHei" w:hint="eastAsia"/>
        </w:rPr>
        <w:t>48</w:t>
      </w:r>
      <w:r w:rsidRPr="0027589E">
        <w:rPr>
          <w:rFonts w:eastAsia="SimHei" w:hint="eastAsia"/>
        </w:rPr>
        <w:t>条以及第</w:t>
      </w:r>
      <w:r w:rsidRPr="0027589E">
        <w:rPr>
          <w:rFonts w:eastAsia="SimHei" w:hint="eastAsia"/>
        </w:rPr>
        <w:t>61</w:t>
      </w:r>
      <w:r w:rsidRPr="0027589E">
        <w:rPr>
          <w:rFonts w:eastAsia="SimHei" w:hint="eastAsia"/>
        </w:rPr>
        <w:t>条第</w:t>
      </w:r>
      <w:r w:rsidRPr="0027589E">
        <w:rPr>
          <w:rFonts w:eastAsia="SimHei" w:hint="eastAsia"/>
        </w:rPr>
        <w:t>4</w:t>
      </w:r>
      <w:r w:rsidRPr="0027589E">
        <w:rPr>
          <w:rFonts w:eastAsia="SimHei" w:hint="eastAsia"/>
        </w:rPr>
        <w:t>款的声明。</w:t>
      </w:r>
    </w:p>
    <w:p w:rsidR="00006D87" w:rsidRPr="00006D87" w:rsidRDefault="00006D87" w:rsidP="00006D87">
      <w:pPr>
        <w:pStyle w:val="SingleTxtGC"/>
        <w:rPr>
          <w:rFonts w:hint="eastAsia"/>
        </w:rPr>
      </w:pPr>
      <w:r w:rsidRPr="00006D87">
        <w:rPr>
          <w:rFonts w:hint="eastAsia"/>
        </w:rPr>
        <w:t>1</w:t>
      </w:r>
      <w:r w:rsidR="006C3610">
        <w:rPr>
          <w:rFonts w:hint="eastAsia"/>
        </w:rPr>
        <w:t>2.</w:t>
      </w:r>
      <w:r w:rsidR="0027589E">
        <w:rPr>
          <w:rFonts w:hint="eastAsia"/>
        </w:rPr>
        <w:t xml:space="preserve">  </w:t>
      </w:r>
      <w:r w:rsidRPr="00006D87">
        <w:rPr>
          <w:rFonts w:hint="eastAsia"/>
        </w:rPr>
        <w:t>委员会注意到缔约国正考虑作出《公约》第</w:t>
      </w:r>
      <w:r w:rsidRPr="00006D87">
        <w:rPr>
          <w:rFonts w:hint="eastAsia"/>
        </w:rPr>
        <w:t>76</w:t>
      </w:r>
      <w:r w:rsidRPr="00006D87">
        <w:rPr>
          <w:rFonts w:hint="eastAsia"/>
        </w:rPr>
        <w:t>和第</w:t>
      </w:r>
      <w:r w:rsidRPr="00006D87">
        <w:rPr>
          <w:rFonts w:hint="eastAsia"/>
        </w:rPr>
        <w:t>77</w:t>
      </w:r>
      <w:r w:rsidRPr="00006D87">
        <w:rPr>
          <w:rFonts w:hint="eastAsia"/>
        </w:rPr>
        <w:t>条所规定的声明。</w:t>
      </w:r>
    </w:p>
    <w:p w:rsidR="00006D87" w:rsidRPr="006C2E51" w:rsidRDefault="00006D87" w:rsidP="00006D87">
      <w:pPr>
        <w:pStyle w:val="SingleTxtGC"/>
        <w:rPr>
          <w:rFonts w:eastAsia="SimHei" w:hint="eastAsia"/>
        </w:rPr>
      </w:pPr>
      <w:r w:rsidRPr="006C2E51">
        <w:rPr>
          <w:rFonts w:eastAsia="SimHei" w:hint="eastAsia"/>
        </w:rPr>
        <w:t>1</w:t>
      </w:r>
      <w:r w:rsidR="006C3610">
        <w:rPr>
          <w:rFonts w:eastAsia="SimHei" w:hint="eastAsia"/>
        </w:rPr>
        <w:t>3.</w:t>
      </w:r>
      <w:r w:rsidR="0027589E" w:rsidRPr="006C2E51">
        <w:rPr>
          <w:rFonts w:eastAsia="SimHei" w:hint="eastAsia"/>
        </w:rPr>
        <w:t xml:space="preserve">  </w:t>
      </w:r>
      <w:r w:rsidRPr="006C2E51">
        <w:rPr>
          <w:rFonts w:eastAsia="SimHei" w:hint="eastAsia"/>
        </w:rPr>
        <w:t>委员会鼓励缔约国作出《公约》第</w:t>
      </w:r>
      <w:r w:rsidRPr="006C2E51">
        <w:rPr>
          <w:rFonts w:eastAsia="SimHei" w:hint="eastAsia"/>
        </w:rPr>
        <w:t>76</w:t>
      </w:r>
      <w:r w:rsidRPr="006C2E51">
        <w:rPr>
          <w:rFonts w:eastAsia="SimHei" w:hint="eastAsia"/>
        </w:rPr>
        <w:t>和第</w:t>
      </w:r>
      <w:r w:rsidRPr="006C2E51">
        <w:rPr>
          <w:rFonts w:eastAsia="SimHei" w:hint="eastAsia"/>
        </w:rPr>
        <w:t>77</w:t>
      </w:r>
      <w:r w:rsidRPr="006C2E51">
        <w:rPr>
          <w:rFonts w:eastAsia="SimHei" w:hint="eastAsia"/>
        </w:rPr>
        <w:t>条所规定的声明。</w:t>
      </w:r>
    </w:p>
    <w:p w:rsidR="00006D87" w:rsidRPr="00006D87" w:rsidRDefault="00006D87" w:rsidP="0027589E">
      <w:pPr>
        <w:pStyle w:val="SingleTxtGC"/>
        <w:rPr>
          <w:rFonts w:hint="eastAsia"/>
        </w:rPr>
      </w:pPr>
      <w:r w:rsidRPr="00006D87">
        <w:rPr>
          <w:rFonts w:hint="eastAsia"/>
        </w:rPr>
        <w:t>1</w:t>
      </w:r>
      <w:r w:rsidR="006C3610">
        <w:rPr>
          <w:rFonts w:hint="eastAsia"/>
        </w:rPr>
        <w:t>4.</w:t>
      </w:r>
      <w:r w:rsidR="0027589E">
        <w:rPr>
          <w:rFonts w:hint="eastAsia"/>
        </w:rPr>
        <w:t xml:space="preserve">  </w:t>
      </w:r>
      <w:r w:rsidRPr="00006D87">
        <w:rPr>
          <w:rFonts w:hint="eastAsia"/>
        </w:rPr>
        <w:t>委员会注意到缔约国就批准国际劳工组织</w:t>
      </w:r>
      <w:r w:rsidR="006C3610">
        <w:rPr>
          <w:rFonts w:hint="eastAsia"/>
        </w:rPr>
        <w:t>(</w:t>
      </w:r>
      <w:r w:rsidRPr="00006D87">
        <w:rPr>
          <w:rFonts w:hint="eastAsia"/>
        </w:rPr>
        <w:t>劳工组织</w:t>
      </w:r>
      <w:r w:rsidR="006C3610">
        <w:rPr>
          <w:rFonts w:hint="eastAsia"/>
        </w:rPr>
        <w:t>)</w:t>
      </w:r>
      <w:r w:rsidRPr="00006D87">
        <w:rPr>
          <w:rFonts w:hint="eastAsia"/>
        </w:rPr>
        <w:t>下列公约一事正在开展的磋商进程</w:t>
      </w:r>
      <w:r w:rsidR="006C3610">
        <w:rPr>
          <w:rFonts w:hint="eastAsia"/>
        </w:rPr>
        <w:t>：</w:t>
      </w:r>
      <w:r w:rsidRPr="00006D87">
        <w:rPr>
          <w:rFonts w:hint="eastAsia"/>
        </w:rPr>
        <w:t>《第</w:t>
      </w:r>
      <w:r w:rsidRPr="00006D87">
        <w:rPr>
          <w:rFonts w:hint="eastAsia"/>
        </w:rPr>
        <w:t>97</w:t>
      </w:r>
      <w:r w:rsidRPr="00006D87">
        <w:rPr>
          <w:rFonts w:hint="eastAsia"/>
        </w:rPr>
        <w:t>号公约</w:t>
      </w:r>
      <w:r w:rsidR="006C3610">
        <w:rPr>
          <w:rFonts w:hint="eastAsia"/>
        </w:rPr>
        <w:t>(</w:t>
      </w:r>
      <w:r w:rsidRPr="00006D87">
        <w:rPr>
          <w:rFonts w:hint="eastAsia"/>
        </w:rPr>
        <w:t>移民就业公约</w:t>
      </w:r>
      <w:r w:rsidR="006C3610">
        <w:rPr>
          <w:rFonts w:hint="eastAsia"/>
        </w:rPr>
        <w:t>)</w:t>
      </w:r>
      <w:r w:rsidRPr="00006D87">
        <w:rPr>
          <w:rFonts w:hint="eastAsia"/>
        </w:rPr>
        <w:t xml:space="preserve"> </w:t>
      </w:r>
      <w:r w:rsidR="006C3610">
        <w:rPr>
          <w:rFonts w:hint="eastAsia"/>
        </w:rPr>
        <w:t>(</w:t>
      </w:r>
      <w:r w:rsidRPr="00006D87">
        <w:rPr>
          <w:rFonts w:hint="eastAsia"/>
        </w:rPr>
        <w:t>1949</w:t>
      </w:r>
      <w:r w:rsidRPr="00006D87">
        <w:rPr>
          <w:rFonts w:hint="eastAsia"/>
        </w:rPr>
        <w:t>年修订</w:t>
      </w:r>
      <w:r w:rsidR="006C3610">
        <w:rPr>
          <w:rFonts w:hint="eastAsia"/>
        </w:rPr>
        <w:t>)</w:t>
      </w:r>
      <w:r w:rsidRPr="00006D87">
        <w:rPr>
          <w:rFonts w:hint="eastAsia"/>
        </w:rPr>
        <w:t>》</w:t>
      </w:r>
      <w:r w:rsidR="006C3610">
        <w:rPr>
          <w:rFonts w:hint="eastAsia"/>
        </w:rPr>
        <w:t>；</w:t>
      </w:r>
      <w:r w:rsidRPr="00006D87">
        <w:rPr>
          <w:rFonts w:hint="eastAsia"/>
        </w:rPr>
        <w:t>1975</w:t>
      </w:r>
      <w:r w:rsidRPr="00006D87">
        <w:rPr>
          <w:rFonts w:hint="eastAsia"/>
        </w:rPr>
        <w:t>年《第</w:t>
      </w:r>
      <w:r w:rsidRPr="00006D87">
        <w:rPr>
          <w:rFonts w:hint="eastAsia"/>
        </w:rPr>
        <w:t>143</w:t>
      </w:r>
      <w:r w:rsidRPr="00006D87">
        <w:rPr>
          <w:rFonts w:hint="eastAsia"/>
        </w:rPr>
        <w:t>号公约</w:t>
      </w:r>
      <w:r w:rsidR="006C3610">
        <w:rPr>
          <w:rFonts w:hint="eastAsia"/>
        </w:rPr>
        <w:t>(</w:t>
      </w:r>
      <w:r w:rsidRPr="00006D87">
        <w:rPr>
          <w:rFonts w:hint="eastAsia"/>
        </w:rPr>
        <w:t>关于恶劣条件下的移徙和促进移徙工人机会和待遇平等公约</w:t>
      </w:r>
      <w:r w:rsidR="006C3610">
        <w:rPr>
          <w:rFonts w:hint="eastAsia"/>
        </w:rPr>
        <w:t>)</w:t>
      </w:r>
      <w:r w:rsidRPr="00006D87">
        <w:rPr>
          <w:rFonts w:hint="eastAsia"/>
        </w:rPr>
        <w:t>》</w:t>
      </w:r>
      <w:r w:rsidR="006C3610">
        <w:rPr>
          <w:rFonts w:hint="eastAsia"/>
        </w:rPr>
        <w:t>；</w:t>
      </w:r>
      <w:r w:rsidRPr="00006D87">
        <w:rPr>
          <w:rFonts w:hint="eastAsia"/>
        </w:rPr>
        <w:t>和</w:t>
      </w:r>
      <w:r w:rsidRPr="00006D87">
        <w:rPr>
          <w:rFonts w:hint="eastAsia"/>
        </w:rPr>
        <w:t>2011</w:t>
      </w:r>
      <w:r w:rsidRPr="00006D87">
        <w:rPr>
          <w:rFonts w:hint="eastAsia"/>
        </w:rPr>
        <w:t>年《第</w:t>
      </w:r>
      <w:r w:rsidRPr="00006D87">
        <w:rPr>
          <w:rFonts w:hint="eastAsia"/>
        </w:rPr>
        <w:t>189</w:t>
      </w:r>
      <w:r w:rsidRPr="00006D87">
        <w:rPr>
          <w:rFonts w:hint="eastAsia"/>
        </w:rPr>
        <w:t>号公约</w:t>
      </w:r>
      <w:r w:rsidR="006C3610">
        <w:rPr>
          <w:rFonts w:hint="eastAsia"/>
        </w:rPr>
        <w:t>(</w:t>
      </w:r>
      <w:r w:rsidRPr="00006D87">
        <w:rPr>
          <w:rFonts w:hint="eastAsia"/>
        </w:rPr>
        <w:t>关于家</w:t>
      </w:r>
      <w:r w:rsidR="006C2E51">
        <w:rPr>
          <w:rFonts w:hint="eastAsia"/>
        </w:rPr>
        <w:t>政</w:t>
      </w:r>
      <w:r w:rsidRPr="00006D87">
        <w:rPr>
          <w:rFonts w:hint="eastAsia"/>
        </w:rPr>
        <w:t>工人体面劳动的公约</w:t>
      </w:r>
      <w:r w:rsidR="006C3610">
        <w:rPr>
          <w:rFonts w:hint="eastAsia"/>
        </w:rPr>
        <w:t>)</w:t>
      </w:r>
      <w:r w:rsidRPr="00006D87">
        <w:rPr>
          <w:rFonts w:hint="eastAsia"/>
        </w:rPr>
        <w:t>》。但委员会亦重申</w:t>
      </w:r>
      <w:r w:rsidR="006C3610">
        <w:rPr>
          <w:rFonts w:hint="eastAsia"/>
        </w:rPr>
        <w:t>，</w:t>
      </w:r>
      <w:r w:rsidRPr="00006D87">
        <w:rPr>
          <w:rFonts w:hint="eastAsia"/>
        </w:rPr>
        <w:t>对缔约国尚未批准上述公约表示关切。</w:t>
      </w:r>
    </w:p>
    <w:p w:rsidR="00006D87" w:rsidRPr="006C2E51" w:rsidRDefault="00006D87" w:rsidP="00006D87">
      <w:pPr>
        <w:pStyle w:val="SingleTxtGC"/>
        <w:rPr>
          <w:rFonts w:eastAsia="SimHei" w:hint="eastAsia"/>
        </w:rPr>
      </w:pPr>
      <w:r w:rsidRPr="006C2E51">
        <w:rPr>
          <w:rFonts w:eastAsia="SimHei" w:hint="eastAsia"/>
        </w:rPr>
        <w:t>1</w:t>
      </w:r>
      <w:r w:rsidR="006C3610">
        <w:rPr>
          <w:rFonts w:eastAsia="SimHei" w:hint="eastAsia"/>
        </w:rPr>
        <w:t>5.</w:t>
      </w:r>
      <w:r w:rsidR="0027589E" w:rsidRPr="006C2E51">
        <w:rPr>
          <w:rFonts w:eastAsia="SimHei" w:hint="eastAsia"/>
        </w:rPr>
        <w:t xml:space="preserve">  </w:t>
      </w:r>
      <w:r w:rsidRPr="006C2E51">
        <w:rPr>
          <w:rFonts w:eastAsia="SimHei" w:hint="eastAsia"/>
        </w:rPr>
        <w:t>委员会建议缔约国采取必要措施</w:t>
      </w:r>
      <w:r w:rsidR="006C3610">
        <w:rPr>
          <w:rFonts w:eastAsia="SimHei" w:hint="eastAsia"/>
        </w:rPr>
        <w:t>，</w:t>
      </w:r>
      <w:r w:rsidRPr="006C2E51">
        <w:rPr>
          <w:rFonts w:eastAsia="SimHei" w:hint="eastAsia"/>
        </w:rPr>
        <w:t>批准劳工组织第</w:t>
      </w:r>
      <w:r w:rsidRPr="006C2E51">
        <w:rPr>
          <w:rFonts w:eastAsia="SimHei" w:hint="eastAsia"/>
        </w:rPr>
        <w:t>97</w:t>
      </w:r>
      <w:r w:rsidRPr="006C2E51">
        <w:rPr>
          <w:rFonts w:eastAsia="SimHei" w:hint="eastAsia"/>
        </w:rPr>
        <w:t>号、第</w:t>
      </w:r>
      <w:r w:rsidRPr="006C2E51">
        <w:rPr>
          <w:rFonts w:eastAsia="SimHei" w:hint="eastAsia"/>
        </w:rPr>
        <w:t>143</w:t>
      </w:r>
      <w:r w:rsidRPr="006C2E51">
        <w:rPr>
          <w:rFonts w:eastAsia="SimHei" w:hint="eastAsia"/>
        </w:rPr>
        <w:t>号和第</w:t>
      </w:r>
      <w:r w:rsidRPr="006C2E51">
        <w:rPr>
          <w:rFonts w:eastAsia="SimHei" w:hint="eastAsia"/>
        </w:rPr>
        <w:t>189</w:t>
      </w:r>
      <w:r w:rsidRPr="006C2E51">
        <w:rPr>
          <w:rFonts w:eastAsia="SimHei" w:hint="eastAsia"/>
        </w:rPr>
        <w:t>号公约。</w:t>
      </w:r>
    </w:p>
    <w:p w:rsidR="00006D87" w:rsidRPr="00006D87" w:rsidRDefault="00006D87" w:rsidP="006C2E51">
      <w:pPr>
        <w:pStyle w:val="H23GC"/>
        <w:rPr>
          <w:rFonts w:hint="eastAsia"/>
        </w:rPr>
      </w:pPr>
      <w:r w:rsidRPr="00006D87">
        <w:rPr>
          <w:rFonts w:hint="eastAsia"/>
        </w:rPr>
        <w:tab/>
      </w:r>
      <w:r w:rsidRPr="00006D87">
        <w:rPr>
          <w:rFonts w:hint="eastAsia"/>
        </w:rPr>
        <w:tab/>
      </w:r>
      <w:r w:rsidRPr="00006D87">
        <w:rPr>
          <w:rFonts w:hint="eastAsia"/>
        </w:rPr>
        <w:t>数据收集</w:t>
      </w:r>
    </w:p>
    <w:p w:rsidR="00006D87" w:rsidRPr="00006D87" w:rsidRDefault="00006D87" w:rsidP="00006D87">
      <w:pPr>
        <w:pStyle w:val="SingleTxtGC"/>
        <w:rPr>
          <w:rFonts w:hint="eastAsia"/>
        </w:rPr>
      </w:pPr>
      <w:r w:rsidRPr="00006D87">
        <w:rPr>
          <w:rFonts w:hint="eastAsia"/>
        </w:rPr>
        <w:t>1</w:t>
      </w:r>
      <w:r w:rsidR="006C3610">
        <w:rPr>
          <w:rFonts w:hint="eastAsia"/>
        </w:rPr>
        <w:t>6.</w:t>
      </w:r>
      <w:r w:rsidR="0027589E">
        <w:rPr>
          <w:rFonts w:hint="eastAsia"/>
        </w:rPr>
        <w:t xml:space="preserve">  </w:t>
      </w:r>
      <w:r w:rsidRPr="00006D87">
        <w:rPr>
          <w:rFonts w:hint="eastAsia"/>
        </w:rPr>
        <w:t>委员会注意到缔约国努力改进移民流动数据收集系统</w:t>
      </w:r>
      <w:r w:rsidR="006C3610">
        <w:rPr>
          <w:rFonts w:hint="eastAsia"/>
        </w:rPr>
        <w:t>，</w:t>
      </w:r>
      <w:r w:rsidRPr="00006D87">
        <w:rPr>
          <w:rFonts w:hint="eastAsia"/>
        </w:rPr>
        <w:t>特别是收集海外萨尔瓦多移徙工人和缔约国境内身份正常的移徙工人数据的系统。但委员会感到遗憾的是</w:t>
      </w:r>
      <w:r w:rsidR="006C3610">
        <w:rPr>
          <w:rFonts w:hint="eastAsia"/>
        </w:rPr>
        <w:t>，</w:t>
      </w:r>
      <w:r w:rsidRPr="00006D87">
        <w:rPr>
          <w:rFonts w:hint="eastAsia"/>
        </w:rPr>
        <w:t>缺少有关缔约国境内来自中美洲或美洲之外且没有正常身份的移徙工人的统计资料。委员会还感到关切的是</w:t>
      </w:r>
      <w:r w:rsidR="006C3610">
        <w:rPr>
          <w:rFonts w:hint="eastAsia"/>
        </w:rPr>
        <w:t>，</w:t>
      </w:r>
      <w:r w:rsidR="006C2E51">
        <w:rPr>
          <w:rFonts w:hint="eastAsia"/>
        </w:rPr>
        <w:t>由于</w:t>
      </w:r>
      <w:r w:rsidRPr="00006D87">
        <w:rPr>
          <w:rFonts w:hint="eastAsia"/>
        </w:rPr>
        <w:t>缺少</w:t>
      </w:r>
      <w:r w:rsidR="006C2E51">
        <w:rPr>
          <w:rFonts w:hint="eastAsia"/>
        </w:rPr>
        <w:t>资料</w:t>
      </w:r>
      <w:r w:rsidR="006C3610">
        <w:rPr>
          <w:rFonts w:hint="eastAsia"/>
        </w:rPr>
        <w:t>，</w:t>
      </w:r>
      <w:r w:rsidR="006C2E51">
        <w:rPr>
          <w:rFonts w:hint="eastAsia"/>
        </w:rPr>
        <w:t>难以根据</w:t>
      </w:r>
      <w:r w:rsidRPr="00006D87">
        <w:rPr>
          <w:rFonts w:hint="eastAsia"/>
        </w:rPr>
        <w:t>《公约》有效执行的</w:t>
      </w:r>
      <w:r w:rsidR="006C2E51">
        <w:rPr>
          <w:rFonts w:hint="eastAsia"/>
        </w:rPr>
        <w:t>各项</w:t>
      </w:r>
      <w:r w:rsidRPr="00006D87">
        <w:rPr>
          <w:rFonts w:hint="eastAsia"/>
        </w:rPr>
        <w:t>标准</w:t>
      </w:r>
      <w:r w:rsidR="006C2E51">
        <w:rPr>
          <w:rFonts w:hint="eastAsia"/>
        </w:rPr>
        <w:t>开展评估</w:t>
      </w:r>
      <w:r w:rsidR="006C3610">
        <w:rPr>
          <w:rFonts w:hint="eastAsia"/>
        </w:rPr>
        <w:t>，</w:t>
      </w:r>
      <w:r w:rsidR="006C2E51">
        <w:rPr>
          <w:rFonts w:hint="eastAsia"/>
        </w:rPr>
        <w:t>尤其是对</w:t>
      </w:r>
      <w:r w:rsidRPr="00006D87">
        <w:rPr>
          <w:rFonts w:hint="eastAsia"/>
        </w:rPr>
        <w:t>过境移民、移徙妇女、孤身移徙儿童以及跨境和季节性移徙工人的</w:t>
      </w:r>
      <w:r w:rsidR="006C2E51">
        <w:rPr>
          <w:rFonts w:hint="eastAsia"/>
        </w:rPr>
        <w:t>情况进行评估</w:t>
      </w:r>
      <w:r w:rsidRPr="00006D87">
        <w:rPr>
          <w:rFonts w:hint="eastAsia"/>
        </w:rPr>
        <w:t>。</w:t>
      </w:r>
    </w:p>
    <w:p w:rsidR="00006D87" w:rsidRPr="00E93AE6" w:rsidRDefault="00006D87" w:rsidP="00006D87">
      <w:pPr>
        <w:pStyle w:val="SingleTxtGC"/>
        <w:rPr>
          <w:rFonts w:eastAsia="SimHei" w:hint="eastAsia"/>
        </w:rPr>
      </w:pPr>
      <w:r w:rsidRPr="00E93AE6">
        <w:rPr>
          <w:rFonts w:eastAsia="SimHei" w:hint="eastAsia"/>
        </w:rPr>
        <w:t>1</w:t>
      </w:r>
      <w:r w:rsidR="006C3610">
        <w:rPr>
          <w:rFonts w:eastAsia="SimHei" w:hint="eastAsia"/>
        </w:rPr>
        <w:t>7.</w:t>
      </w:r>
      <w:r w:rsidR="0027589E" w:rsidRPr="00E93AE6">
        <w:rPr>
          <w:rFonts w:eastAsia="SimHei" w:hint="eastAsia"/>
        </w:rPr>
        <w:t xml:space="preserve">  </w:t>
      </w:r>
      <w:r w:rsidRPr="00E93AE6">
        <w:rPr>
          <w:rFonts w:eastAsia="SimHei" w:hint="eastAsia"/>
        </w:rPr>
        <w:t>委员会建议缔约国加强努力</w:t>
      </w:r>
      <w:r w:rsidR="006C3610">
        <w:rPr>
          <w:rFonts w:eastAsia="SimHei" w:hint="eastAsia"/>
        </w:rPr>
        <w:t>，</w:t>
      </w:r>
      <w:r w:rsidRPr="00E93AE6">
        <w:rPr>
          <w:rFonts w:eastAsia="SimHei" w:hint="eastAsia"/>
        </w:rPr>
        <w:t>确保移民相关统计的数据编制系统涵盖《公约》所有方面的内容</w:t>
      </w:r>
      <w:r w:rsidR="006C3610">
        <w:rPr>
          <w:rFonts w:eastAsia="SimHei" w:hint="eastAsia"/>
        </w:rPr>
        <w:t>，</w:t>
      </w:r>
      <w:r w:rsidRPr="00E93AE6">
        <w:rPr>
          <w:rFonts w:eastAsia="SimHei" w:hint="eastAsia"/>
        </w:rPr>
        <w:t>并收集</w:t>
      </w:r>
      <w:r w:rsidR="00685176">
        <w:rPr>
          <w:rFonts w:eastAsia="SimHei" w:hint="eastAsia"/>
        </w:rPr>
        <w:t>详细数据</w:t>
      </w:r>
      <w:r w:rsidR="006C3610">
        <w:rPr>
          <w:rFonts w:eastAsia="SimHei" w:hint="eastAsia"/>
        </w:rPr>
        <w:t>，</w:t>
      </w:r>
      <w:r w:rsidR="00685176">
        <w:rPr>
          <w:rFonts w:eastAsia="SimHei" w:hint="eastAsia"/>
        </w:rPr>
        <w:t>其中包括</w:t>
      </w:r>
      <w:r w:rsidRPr="00E93AE6">
        <w:rPr>
          <w:rFonts w:eastAsia="SimHei" w:hint="eastAsia"/>
        </w:rPr>
        <w:t>移徙工人在缔约国</w:t>
      </w:r>
      <w:r w:rsidR="00685176">
        <w:rPr>
          <w:rFonts w:eastAsia="SimHei" w:hint="eastAsia"/>
        </w:rPr>
        <w:t>的情况以及过境和外迁移徙工人的情况</w:t>
      </w:r>
      <w:r w:rsidRPr="00E93AE6">
        <w:rPr>
          <w:rFonts w:eastAsia="SimHei" w:hint="eastAsia"/>
        </w:rPr>
        <w:t>。委员会鼓励缔约国按性别、年龄、出入缔约国的原因和所从事工作的种类来分列编制信息和统计数据。在无法获得确切资料的情况下</w:t>
      </w:r>
      <w:r w:rsidR="006C3610">
        <w:rPr>
          <w:rFonts w:eastAsia="SimHei" w:hint="eastAsia"/>
        </w:rPr>
        <w:t>，</w:t>
      </w:r>
      <w:r w:rsidRPr="00E93AE6">
        <w:rPr>
          <w:rFonts w:eastAsia="SimHei" w:hint="eastAsia"/>
        </w:rPr>
        <w:t>例如涉及没有正常身份的移徙工人时</w:t>
      </w:r>
      <w:r w:rsidR="006C3610">
        <w:rPr>
          <w:rFonts w:eastAsia="SimHei" w:hint="eastAsia"/>
        </w:rPr>
        <w:t>，</w:t>
      </w:r>
      <w:r w:rsidRPr="00E93AE6">
        <w:rPr>
          <w:rFonts w:eastAsia="SimHei" w:hint="eastAsia"/>
        </w:rPr>
        <w:t>委员会希望缔约国至少能够</w:t>
      </w:r>
      <w:r w:rsidR="00685176">
        <w:rPr>
          <w:rFonts w:eastAsia="SimHei" w:hint="eastAsia"/>
        </w:rPr>
        <w:t>通过</w:t>
      </w:r>
      <w:r w:rsidRPr="00E93AE6">
        <w:rPr>
          <w:rFonts w:eastAsia="SimHei" w:hint="eastAsia"/>
        </w:rPr>
        <w:t>研究或估测</w:t>
      </w:r>
      <w:r w:rsidR="00685176">
        <w:rPr>
          <w:rFonts w:eastAsia="SimHei" w:hint="eastAsia"/>
        </w:rPr>
        <w:t>提供</w:t>
      </w:r>
      <w:r w:rsidRPr="00E93AE6">
        <w:rPr>
          <w:rFonts w:eastAsia="SimHei" w:hint="eastAsia"/>
        </w:rPr>
        <w:t>资料。</w:t>
      </w:r>
    </w:p>
    <w:p w:rsidR="00006D87" w:rsidRPr="00006D87" w:rsidRDefault="00006D87" w:rsidP="00A87EC2">
      <w:pPr>
        <w:pStyle w:val="H23GC"/>
        <w:rPr>
          <w:rFonts w:hint="eastAsia"/>
        </w:rPr>
      </w:pPr>
      <w:r w:rsidRPr="00006D87">
        <w:rPr>
          <w:rFonts w:hint="eastAsia"/>
        </w:rPr>
        <w:tab/>
      </w:r>
      <w:r w:rsidRPr="00006D87">
        <w:rPr>
          <w:rFonts w:hint="eastAsia"/>
        </w:rPr>
        <w:tab/>
      </w:r>
      <w:r w:rsidRPr="00006D87">
        <w:rPr>
          <w:rFonts w:hint="eastAsia"/>
        </w:rPr>
        <w:t>有关《公约》的培训和宣传</w:t>
      </w:r>
    </w:p>
    <w:p w:rsidR="00006D87" w:rsidRPr="00006D87" w:rsidRDefault="00006D87" w:rsidP="00006D87">
      <w:pPr>
        <w:pStyle w:val="SingleTxtGC"/>
        <w:rPr>
          <w:rFonts w:hint="eastAsia"/>
        </w:rPr>
      </w:pPr>
      <w:r w:rsidRPr="00006D87">
        <w:rPr>
          <w:rFonts w:hint="eastAsia"/>
        </w:rPr>
        <w:t>1</w:t>
      </w:r>
      <w:r w:rsidR="006C3610">
        <w:rPr>
          <w:rFonts w:hint="eastAsia"/>
        </w:rPr>
        <w:t>8.</w:t>
      </w:r>
      <w:r w:rsidR="0027589E">
        <w:rPr>
          <w:rFonts w:hint="eastAsia"/>
        </w:rPr>
        <w:t xml:space="preserve">  </w:t>
      </w:r>
      <w:r w:rsidRPr="00006D87">
        <w:rPr>
          <w:rFonts w:hint="eastAsia"/>
        </w:rPr>
        <w:t>委员会注意到缔约国提供资料</w:t>
      </w:r>
      <w:r w:rsidR="006C3610">
        <w:rPr>
          <w:rFonts w:hint="eastAsia"/>
        </w:rPr>
        <w:t>，</w:t>
      </w:r>
      <w:r w:rsidRPr="00006D87">
        <w:rPr>
          <w:rFonts w:hint="eastAsia"/>
        </w:rPr>
        <w:t>介绍了主要在司法与公共安全部内</w:t>
      </w:r>
      <w:r w:rsidR="006C3610">
        <w:rPr>
          <w:rFonts w:hint="eastAsia"/>
        </w:rPr>
        <w:t>，</w:t>
      </w:r>
      <w:r w:rsidRPr="00006D87">
        <w:rPr>
          <w:rFonts w:hint="eastAsia"/>
        </w:rPr>
        <w:t>特别是移民与外国人事务总局</w:t>
      </w:r>
      <w:r w:rsidR="006C3610">
        <w:rPr>
          <w:rFonts w:hint="eastAsia"/>
        </w:rPr>
        <w:t>，</w:t>
      </w:r>
      <w:r w:rsidRPr="00006D87">
        <w:rPr>
          <w:rFonts w:hint="eastAsia"/>
        </w:rPr>
        <w:t>以及在劳动和社会保障部内面向公职人员开展的《公约》培训方案。委员会感到关切的是</w:t>
      </w:r>
      <w:r w:rsidR="006C3610">
        <w:rPr>
          <w:rFonts w:hint="eastAsia"/>
        </w:rPr>
        <w:t>，</w:t>
      </w:r>
      <w:r w:rsidRPr="00006D87">
        <w:rPr>
          <w:rFonts w:hint="eastAsia"/>
        </w:rPr>
        <w:t>缺少资料介绍面向边境警察、社工、法官和检察官、外交部官员和其他从事移民相关领域工作的公职人员的培训方案。</w:t>
      </w:r>
    </w:p>
    <w:p w:rsidR="00006D87" w:rsidRPr="002E6ED5" w:rsidRDefault="00006D87" w:rsidP="00006D87">
      <w:pPr>
        <w:pStyle w:val="SingleTxtGC"/>
        <w:rPr>
          <w:rFonts w:eastAsia="SimHei" w:hint="eastAsia"/>
        </w:rPr>
      </w:pPr>
      <w:r w:rsidRPr="002E6ED5">
        <w:rPr>
          <w:rFonts w:eastAsia="SimHei" w:hint="eastAsia"/>
        </w:rPr>
        <w:t>1</w:t>
      </w:r>
      <w:r w:rsidR="006C3610">
        <w:rPr>
          <w:rFonts w:eastAsia="SimHei" w:hint="eastAsia"/>
        </w:rPr>
        <w:t>9.</w:t>
      </w:r>
      <w:r w:rsidR="0027589E" w:rsidRPr="002E6ED5">
        <w:rPr>
          <w:rFonts w:eastAsia="SimHei" w:hint="eastAsia"/>
        </w:rPr>
        <w:t xml:space="preserve">  </w:t>
      </w:r>
      <w:r w:rsidRPr="002E6ED5">
        <w:rPr>
          <w:rFonts w:eastAsia="SimHei" w:hint="eastAsia"/>
        </w:rPr>
        <w:t>委员会建议缔约国就</w:t>
      </w:r>
      <w:r w:rsidR="00A87EC2" w:rsidRPr="002E6ED5">
        <w:rPr>
          <w:rFonts w:eastAsia="SimHei" w:hint="eastAsia"/>
        </w:rPr>
        <w:t>《公约》</w:t>
      </w:r>
      <w:r w:rsidRPr="002E6ED5">
        <w:rPr>
          <w:rFonts w:eastAsia="SimHei" w:hint="eastAsia"/>
        </w:rPr>
        <w:t>的内容制定持续的教育和培训方案。委员会还建议向所有从事移民相关领域工作的官员提供此类培训</w:t>
      </w:r>
      <w:r w:rsidR="006C3610">
        <w:rPr>
          <w:rFonts w:eastAsia="SimHei" w:hint="eastAsia"/>
        </w:rPr>
        <w:t>，</w:t>
      </w:r>
      <w:r w:rsidRPr="002E6ED5">
        <w:rPr>
          <w:rFonts w:eastAsia="SimHei" w:hint="eastAsia"/>
        </w:rPr>
        <w:t>包括在地方一级。委员会鼓励缔约国确保移徙工人可以获得有关信息</w:t>
      </w:r>
      <w:r w:rsidR="006C3610">
        <w:rPr>
          <w:rFonts w:eastAsia="SimHei" w:hint="eastAsia"/>
        </w:rPr>
        <w:t>，</w:t>
      </w:r>
      <w:r w:rsidRPr="002E6ED5">
        <w:rPr>
          <w:rFonts w:eastAsia="SimHei" w:hint="eastAsia"/>
        </w:rPr>
        <w:t>了解自己根据《公约》享有的各项权利</w:t>
      </w:r>
      <w:r w:rsidR="006C3610">
        <w:rPr>
          <w:rFonts w:eastAsia="SimHei" w:hint="eastAsia"/>
        </w:rPr>
        <w:t>，</w:t>
      </w:r>
      <w:r w:rsidRPr="002E6ED5">
        <w:rPr>
          <w:rFonts w:eastAsia="SimHei" w:hint="eastAsia"/>
        </w:rPr>
        <w:t>并鼓励缔约国与民间社会组织合作宣传关于《公约》的信息</w:t>
      </w:r>
      <w:r w:rsidR="006C3610">
        <w:rPr>
          <w:rFonts w:eastAsia="SimHei" w:hint="eastAsia"/>
        </w:rPr>
        <w:t>，</w:t>
      </w:r>
      <w:r w:rsidRPr="002E6ED5">
        <w:rPr>
          <w:rFonts w:eastAsia="SimHei" w:hint="eastAsia"/>
        </w:rPr>
        <w:t>促进《公约》的实施。</w:t>
      </w:r>
    </w:p>
    <w:p w:rsidR="00006D87" w:rsidRPr="00006D87" w:rsidRDefault="00006D87" w:rsidP="00A87EC2">
      <w:pPr>
        <w:pStyle w:val="H23GC"/>
        <w:rPr>
          <w:rFonts w:hint="eastAsia"/>
        </w:rPr>
      </w:pPr>
      <w:r w:rsidRPr="00006D87">
        <w:rPr>
          <w:rFonts w:hint="eastAsia"/>
        </w:rPr>
        <w:tab/>
      </w:r>
      <w:r w:rsidR="006C3610">
        <w:rPr>
          <w:rFonts w:hint="eastAsia"/>
        </w:rPr>
        <w:t>2.</w:t>
      </w:r>
      <w:r w:rsidR="00A87EC2">
        <w:rPr>
          <w:rFonts w:hint="eastAsia"/>
        </w:rPr>
        <w:tab/>
      </w:r>
      <w:r w:rsidRPr="00006D87">
        <w:rPr>
          <w:rFonts w:hint="eastAsia"/>
        </w:rPr>
        <w:t>一般原则</w:t>
      </w:r>
      <w:r w:rsidR="006C3610">
        <w:rPr>
          <w:rFonts w:hint="eastAsia"/>
        </w:rPr>
        <w:t>(</w:t>
      </w:r>
      <w:r w:rsidRPr="00006D87">
        <w:rPr>
          <w:rFonts w:hint="eastAsia"/>
        </w:rPr>
        <w:t>第</w:t>
      </w:r>
      <w:r w:rsidRPr="00006D87">
        <w:rPr>
          <w:rFonts w:hint="eastAsia"/>
        </w:rPr>
        <w:t>7</w:t>
      </w:r>
      <w:r w:rsidRPr="00006D87">
        <w:rPr>
          <w:rFonts w:hint="eastAsia"/>
        </w:rPr>
        <w:t>和第</w:t>
      </w:r>
      <w:r w:rsidRPr="00006D87">
        <w:rPr>
          <w:rFonts w:hint="eastAsia"/>
        </w:rPr>
        <w:t>83</w:t>
      </w:r>
      <w:r w:rsidRPr="00006D87">
        <w:rPr>
          <w:rFonts w:hint="eastAsia"/>
        </w:rPr>
        <w:t>条</w:t>
      </w:r>
      <w:r w:rsidR="006C3610">
        <w:rPr>
          <w:rFonts w:hint="eastAsia"/>
        </w:rPr>
        <w:t>)</w:t>
      </w:r>
    </w:p>
    <w:p w:rsidR="00006D87" w:rsidRPr="00006D87" w:rsidRDefault="00006D87" w:rsidP="00006D87">
      <w:pPr>
        <w:pStyle w:val="SingleTxtGC"/>
        <w:rPr>
          <w:rFonts w:hint="eastAsia"/>
        </w:rPr>
      </w:pPr>
      <w:r w:rsidRPr="00006D87">
        <w:rPr>
          <w:rFonts w:hint="eastAsia"/>
        </w:rPr>
        <w:t>2</w:t>
      </w:r>
      <w:r w:rsidR="006C3610">
        <w:rPr>
          <w:rFonts w:hint="eastAsia"/>
        </w:rPr>
        <w:t>0.</w:t>
      </w:r>
      <w:r w:rsidR="0027589E">
        <w:rPr>
          <w:rFonts w:hint="eastAsia"/>
        </w:rPr>
        <w:t xml:space="preserve">  </w:t>
      </w:r>
      <w:r w:rsidRPr="00006D87">
        <w:rPr>
          <w:rFonts w:hint="eastAsia"/>
        </w:rPr>
        <w:t>委员会感到关切的是</w:t>
      </w:r>
      <w:r w:rsidR="006C3610">
        <w:rPr>
          <w:rFonts w:hint="eastAsia"/>
        </w:rPr>
        <w:t>，</w:t>
      </w:r>
      <w:r w:rsidRPr="00006D87">
        <w:rPr>
          <w:rFonts w:hint="eastAsia"/>
        </w:rPr>
        <w:t>缺少资料介绍已经采取和正在施行的各项保障缔约国境内所有移徙工人享有《公约》所规定权利的措施。委员会感到关切的是</w:t>
      </w:r>
      <w:r w:rsidR="006C3610">
        <w:rPr>
          <w:rFonts w:hint="eastAsia"/>
        </w:rPr>
        <w:t>，</w:t>
      </w:r>
      <w:r w:rsidRPr="00006D87">
        <w:rPr>
          <w:rFonts w:hint="eastAsia"/>
        </w:rPr>
        <w:t>已收到有关资料</w:t>
      </w:r>
      <w:r w:rsidR="006C3610">
        <w:rPr>
          <w:rFonts w:hint="eastAsia"/>
        </w:rPr>
        <w:t>，</w:t>
      </w:r>
      <w:r w:rsidRPr="00006D87">
        <w:rPr>
          <w:rFonts w:hint="eastAsia"/>
        </w:rPr>
        <w:t>详细介绍了没有正常身份的移徙工人遭到的歧视性对待</w:t>
      </w:r>
      <w:r w:rsidR="006C3610">
        <w:rPr>
          <w:rFonts w:hint="eastAsia"/>
        </w:rPr>
        <w:t>，</w:t>
      </w:r>
      <w:r w:rsidRPr="00006D87">
        <w:rPr>
          <w:rFonts w:hint="eastAsia"/>
        </w:rPr>
        <w:t>特别是来自洪都拉斯和尼加拉瓜的移徙工人在缔约国东部遭到的歧视性对待。</w:t>
      </w:r>
    </w:p>
    <w:p w:rsidR="00006D87" w:rsidRPr="002E6ED5" w:rsidRDefault="00006D87" w:rsidP="00006D87">
      <w:pPr>
        <w:pStyle w:val="SingleTxtGC"/>
        <w:rPr>
          <w:rFonts w:eastAsia="SimHei" w:hint="eastAsia"/>
        </w:rPr>
      </w:pPr>
      <w:r w:rsidRPr="002E6ED5">
        <w:rPr>
          <w:rFonts w:eastAsia="SimHei" w:hint="eastAsia"/>
        </w:rPr>
        <w:t>2</w:t>
      </w:r>
      <w:r w:rsidR="006C3610">
        <w:rPr>
          <w:rFonts w:eastAsia="SimHei" w:hint="eastAsia"/>
        </w:rPr>
        <w:t>1.</w:t>
      </w:r>
      <w:r w:rsidR="0027589E" w:rsidRPr="002E6ED5">
        <w:rPr>
          <w:rFonts w:eastAsia="SimHei" w:hint="eastAsia"/>
        </w:rPr>
        <w:t xml:space="preserve">  </w:t>
      </w:r>
      <w:r w:rsidRPr="002E6ED5">
        <w:rPr>
          <w:rFonts w:eastAsia="SimHei" w:hint="eastAsia"/>
        </w:rPr>
        <w:t>委员会建议缔约国根据《公约》第</w:t>
      </w:r>
      <w:r w:rsidRPr="002E6ED5">
        <w:rPr>
          <w:rFonts w:eastAsia="SimHei" w:hint="eastAsia"/>
        </w:rPr>
        <w:t>7</w:t>
      </w:r>
      <w:r w:rsidRPr="002E6ED5">
        <w:rPr>
          <w:rFonts w:eastAsia="SimHei" w:hint="eastAsia"/>
        </w:rPr>
        <w:t>条</w:t>
      </w:r>
      <w:r w:rsidR="006C3610">
        <w:rPr>
          <w:rFonts w:eastAsia="SimHei" w:hint="eastAsia"/>
        </w:rPr>
        <w:t>，</w:t>
      </w:r>
      <w:r w:rsidRPr="002E6ED5">
        <w:rPr>
          <w:rFonts w:eastAsia="SimHei" w:hint="eastAsia"/>
        </w:rPr>
        <w:t>加大努力确保在其领土内或受其管辖的所有移徙工人及其家庭成员不受歧视地享有《公约》规定的各项权利</w:t>
      </w:r>
      <w:r w:rsidR="006C3610">
        <w:rPr>
          <w:rFonts w:eastAsia="SimHei" w:hint="eastAsia"/>
        </w:rPr>
        <w:t>；</w:t>
      </w:r>
      <w:r w:rsidRPr="002E6ED5">
        <w:rPr>
          <w:rFonts w:eastAsia="SimHei" w:hint="eastAsia"/>
        </w:rPr>
        <w:t>并努力提高地方当局、移民官员和广大公众对所有移徙工人及其家庭成员的权利的认识</w:t>
      </w:r>
      <w:r w:rsidR="006C3610">
        <w:rPr>
          <w:rFonts w:eastAsia="SimHei" w:hint="eastAsia"/>
        </w:rPr>
        <w:t>，</w:t>
      </w:r>
      <w:r w:rsidRPr="002E6ED5">
        <w:rPr>
          <w:rFonts w:eastAsia="SimHei" w:hint="eastAsia"/>
        </w:rPr>
        <w:t>以及</w:t>
      </w:r>
      <w:r w:rsidR="002E6ED5">
        <w:rPr>
          <w:rFonts w:eastAsia="SimHei" w:hint="eastAsia"/>
        </w:rPr>
        <w:t>宣传消除歧视上述人员行为的重要意义</w:t>
      </w:r>
      <w:r w:rsidRPr="002E6ED5">
        <w:rPr>
          <w:rFonts w:eastAsia="SimHei" w:hint="eastAsia"/>
        </w:rPr>
        <w:t>。</w:t>
      </w:r>
    </w:p>
    <w:p w:rsidR="00006D87" w:rsidRPr="00006D87" w:rsidRDefault="00006D87" w:rsidP="00006D87">
      <w:pPr>
        <w:pStyle w:val="SingleTxtGC"/>
        <w:rPr>
          <w:rFonts w:hint="eastAsia"/>
        </w:rPr>
      </w:pPr>
      <w:r w:rsidRPr="00006D87">
        <w:rPr>
          <w:rFonts w:hint="eastAsia"/>
        </w:rPr>
        <w:t>2</w:t>
      </w:r>
      <w:r w:rsidR="006C3610">
        <w:rPr>
          <w:rFonts w:hint="eastAsia"/>
        </w:rPr>
        <w:t>2.</w:t>
      </w:r>
      <w:r w:rsidR="0027589E">
        <w:rPr>
          <w:rFonts w:hint="eastAsia"/>
        </w:rPr>
        <w:t xml:space="preserve">  </w:t>
      </w:r>
      <w:r w:rsidRPr="00006D87">
        <w:rPr>
          <w:rFonts w:hint="eastAsia"/>
        </w:rPr>
        <w:t>委员会再次关切地指出</w:t>
      </w:r>
      <w:r w:rsidR="006C3610">
        <w:rPr>
          <w:rFonts w:hint="eastAsia"/>
        </w:rPr>
        <w:t>，</w:t>
      </w:r>
      <w:r w:rsidRPr="00006D87">
        <w:rPr>
          <w:rFonts w:hint="eastAsia"/>
        </w:rPr>
        <w:t>移徙工人对可用</w:t>
      </w:r>
      <w:r w:rsidR="002E6ED5">
        <w:rPr>
          <w:rFonts w:hint="eastAsia"/>
        </w:rPr>
        <w:t>于提起申诉和获得有效补救的行政和司法救济办法缺乏认识</w:t>
      </w:r>
      <w:r w:rsidR="006C3610">
        <w:rPr>
          <w:rFonts w:hint="eastAsia"/>
        </w:rPr>
        <w:t>，</w:t>
      </w:r>
      <w:r w:rsidR="002E6ED5">
        <w:rPr>
          <w:rFonts w:hint="eastAsia"/>
        </w:rPr>
        <w:t>因此不论</w:t>
      </w:r>
      <w:r w:rsidRPr="00006D87">
        <w:rPr>
          <w:rFonts w:hint="eastAsia"/>
        </w:rPr>
        <w:t>拥有何种移民身份</w:t>
      </w:r>
      <w:r w:rsidR="006C3610">
        <w:rPr>
          <w:rFonts w:hint="eastAsia"/>
        </w:rPr>
        <w:t>，</w:t>
      </w:r>
      <w:r w:rsidRPr="00006D87">
        <w:rPr>
          <w:rFonts w:hint="eastAsia"/>
        </w:rPr>
        <w:t>都只有有限的诉诸司法的机会。委员会对缔约国提供的资料尤为关切</w:t>
      </w:r>
      <w:r w:rsidR="006C3610">
        <w:rPr>
          <w:rFonts w:hint="eastAsia"/>
        </w:rPr>
        <w:t>，</w:t>
      </w:r>
      <w:r w:rsidRPr="00006D87">
        <w:rPr>
          <w:rFonts w:hint="eastAsia"/>
        </w:rPr>
        <w:t>资料显示</w:t>
      </w:r>
      <w:r w:rsidR="006C3610">
        <w:rPr>
          <w:rFonts w:hint="eastAsia"/>
        </w:rPr>
        <w:t>，</w:t>
      </w:r>
      <w:r w:rsidR="002E6ED5">
        <w:rPr>
          <w:rFonts w:hint="eastAsia"/>
        </w:rPr>
        <w:t>侵害</w:t>
      </w:r>
      <w:r w:rsidRPr="00006D87">
        <w:rPr>
          <w:rFonts w:hint="eastAsia"/>
        </w:rPr>
        <w:t>移徙工人的骚扰和腐败案件得不到调查</w:t>
      </w:r>
      <w:r w:rsidR="006C3610">
        <w:rPr>
          <w:rFonts w:hint="eastAsia"/>
        </w:rPr>
        <w:t>，</w:t>
      </w:r>
      <w:r w:rsidRPr="00006D87">
        <w:rPr>
          <w:rFonts w:hint="eastAsia"/>
        </w:rPr>
        <w:t>因为移徙工人无法就此类侵害和侵权行为提起申诉。</w:t>
      </w:r>
    </w:p>
    <w:p w:rsidR="00006D87" w:rsidRPr="002E6ED5" w:rsidRDefault="00006D87" w:rsidP="00006D87">
      <w:pPr>
        <w:pStyle w:val="SingleTxtGC"/>
        <w:rPr>
          <w:rFonts w:eastAsia="SimHei" w:hint="eastAsia"/>
        </w:rPr>
      </w:pPr>
      <w:r w:rsidRPr="002E6ED5">
        <w:rPr>
          <w:rFonts w:eastAsia="SimHei" w:hint="eastAsia"/>
        </w:rPr>
        <w:t>2</w:t>
      </w:r>
      <w:r w:rsidR="006C3610">
        <w:rPr>
          <w:rFonts w:eastAsia="SimHei" w:hint="eastAsia"/>
        </w:rPr>
        <w:t>3.</w:t>
      </w:r>
      <w:r w:rsidR="0027589E" w:rsidRPr="002E6ED5">
        <w:rPr>
          <w:rFonts w:eastAsia="SimHei" w:hint="eastAsia"/>
        </w:rPr>
        <w:t xml:space="preserve">  </w:t>
      </w:r>
      <w:r w:rsidRPr="002E6ED5">
        <w:rPr>
          <w:rFonts w:eastAsia="SimHei" w:hint="eastAsia"/>
        </w:rPr>
        <w:t>委员会建议缔约国采取措施</w:t>
      </w:r>
      <w:r w:rsidR="006C3610">
        <w:rPr>
          <w:rFonts w:eastAsia="SimHei" w:hint="eastAsia"/>
        </w:rPr>
        <w:t>，</w:t>
      </w:r>
      <w:r w:rsidRPr="002E6ED5">
        <w:rPr>
          <w:rFonts w:eastAsia="SimHei" w:hint="eastAsia"/>
        </w:rPr>
        <w:t>为所有移徙工人诉诸司法提供便利</w:t>
      </w:r>
      <w:r w:rsidR="006C3610">
        <w:rPr>
          <w:rFonts w:eastAsia="SimHei" w:hint="eastAsia"/>
        </w:rPr>
        <w:t>，</w:t>
      </w:r>
      <w:r w:rsidRPr="002E6ED5">
        <w:rPr>
          <w:rFonts w:eastAsia="SimHei" w:hint="eastAsia"/>
        </w:rPr>
        <w:t>例如移除妨碍他们提交侵害和侵权申诉的障碍、</w:t>
      </w:r>
      <w:r w:rsidR="002E6ED5">
        <w:rPr>
          <w:rFonts w:eastAsia="SimHei" w:hint="eastAsia"/>
        </w:rPr>
        <w:t>介绍和宣传</w:t>
      </w:r>
      <w:r w:rsidRPr="002E6ED5">
        <w:rPr>
          <w:rFonts w:eastAsia="SimHei" w:hint="eastAsia"/>
        </w:rPr>
        <w:t>可用于提起申诉和获得有效补救的行政和司法救济办法</w:t>
      </w:r>
      <w:r w:rsidR="006C3610">
        <w:rPr>
          <w:rFonts w:eastAsia="SimHei" w:hint="eastAsia"/>
        </w:rPr>
        <w:t>，</w:t>
      </w:r>
      <w:r w:rsidRPr="002E6ED5">
        <w:rPr>
          <w:rFonts w:eastAsia="SimHei" w:hint="eastAsia"/>
        </w:rPr>
        <w:t>并彻底调查侵害和侵权行为</w:t>
      </w:r>
      <w:r w:rsidR="006C3610">
        <w:rPr>
          <w:rFonts w:eastAsia="SimHei" w:hint="eastAsia"/>
        </w:rPr>
        <w:t>，</w:t>
      </w:r>
      <w:r w:rsidRPr="002E6ED5">
        <w:rPr>
          <w:rFonts w:eastAsia="SimHei" w:hint="eastAsia"/>
        </w:rPr>
        <w:t>对责任人予以应有惩罚。</w:t>
      </w:r>
    </w:p>
    <w:p w:rsidR="00006D87" w:rsidRPr="00006D87" w:rsidRDefault="00006D87" w:rsidP="002E6ED5">
      <w:pPr>
        <w:pStyle w:val="H23GC"/>
        <w:rPr>
          <w:rFonts w:hint="eastAsia"/>
        </w:rPr>
      </w:pPr>
      <w:r w:rsidRPr="00006D87">
        <w:rPr>
          <w:rFonts w:hint="eastAsia"/>
        </w:rPr>
        <w:tab/>
      </w:r>
      <w:r w:rsidR="006C3610">
        <w:rPr>
          <w:rFonts w:hint="eastAsia"/>
        </w:rPr>
        <w:t>3.</w:t>
      </w:r>
      <w:r w:rsidR="002E6ED5">
        <w:rPr>
          <w:rFonts w:hint="eastAsia"/>
        </w:rPr>
        <w:tab/>
      </w:r>
      <w:r w:rsidRPr="00006D87">
        <w:rPr>
          <w:rFonts w:hint="eastAsia"/>
        </w:rPr>
        <w:t>所有移徙工人及其家庭成员的人权</w:t>
      </w:r>
      <w:r w:rsidR="006C3610">
        <w:rPr>
          <w:rFonts w:hint="eastAsia"/>
        </w:rPr>
        <w:t>(</w:t>
      </w:r>
      <w:r w:rsidRPr="00006D87">
        <w:rPr>
          <w:rFonts w:hint="eastAsia"/>
        </w:rPr>
        <w:t>第</w:t>
      </w:r>
      <w:r w:rsidRPr="00006D87">
        <w:rPr>
          <w:rFonts w:hint="eastAsia"/>
        </w:rPr>
        <w:t>8</w:t>
      </w:r>
      <w:r w:rsidRPr="00006D87">
        <w:rPr>
          <w:rFonts w:hint="eastAsia"/>
        </w:rPr>
        <w:t>至第</w:t>
      </w:r>
      <w:r w:rsidRPr="00006D87">
        <w:rPr>
          <w:rFonts w:hint="eastAsia"/>
        </w:rPr>
        <w:t>35</w:t>
      </w:r>
      <w:r w:rsidRPr="00006D87">
        <w:rPr>
          <w:rFonts w:hint="eastAsia"/>
        </w:rPr>
        <w:t>条</w:t>
      </w:r>
      <w:r w:rsidR="006C3610">
        <w:rPr>
          <w:rFonts w:hint="eastAsia"/>
        </w:rPr>
        <w:t>)</w:t>
      </w:r>
    </w:p>
    <w:p w:rsidR="00006D87" w:rsidRPr="00006D87" w:rsidRDefault="00006D87" w:rsidP="00006D87">
      <w:pPr>
        <w:pStyle w:val="SingleTxtGC"/>
        <w:rPr>
          <w:rFonts w:hint="eastAsia"/>
        </w:rPr>
      </w:pPr>
      <w:r w:rsidRPr="00006D87">
        <w:rPr>
          <w:rFonts w:hint="eastAsia"/>
        </w:rPr>
        <w:t>2</w:t>
      </w:r>
      <w:r w:rsidR="006C3610">
        <w:rPr>
          <w:rFonts w:hint="eastAsia"/>
        </w:rPr>
        <w:t>4.</w:t>
      </w:r>
      <w:r w:rsidR="0027589E">
        <w:rPr>
          <w:rFonts w:hint="eastAsia"/>
        </w:rPr>
        <w:t xml:space="preserve">  </w:t>
      </w:r>
      <w:r w:rsidRPr="00006D87">
        <w:rPr>
          <w:rFonts w:hint="eastAsia"/>
        </w:rPr>
        <w:t>委员会注意到缔约国提供的资料</w:t>
      </w:r>
      <w:r w:rsidR="006C3610">
        <w:rPr>
          <w:rFonts w:hint="eastAsia"/>
        </w:rPr>
        <w:t>，</w:t>
      </w:r>
      <w:r w:rsidRPr="00006D87">
        <w:rPr>
          <w:rFonts w:hint="eastAsia"/>
        </w:rPr>
        <w:t>资料显示</w:t>
      </w:r>
      <w:r w:rsidR="006C3610">
        <w:rPr>
          <w:rFonts w:hint="eastAsia"/>
        </w:rPr>
        <w:t>，</w:t>
      </w:r>
      <w:r w:rsidRPr="00006D87">
        <w:rPr>
          <w:rFonts w:hint="eastAsia"/>
        </w:rPr>
        <w:t>有关人员可就驱逐令提出上诉。委员会感到关切的是</w:t>
      </w:r>
      <w:r w:rsidR="006C3610">
        <w:rPr>
          <w:rFonts w:hint="eastAsia"/>
        </w:rPr>
        <w:t>，</w:t>
      </w:r>
      <w:r w:rsidRPr="00006D87">
        <w:rPr>
          <w:rFonts w:hint="eastAsia"/>
        </w:rPr>
        <w:t>对于进入驱逐程序的移徙工人利用这一权利的程度</w:t>
      </w:r>
      <w:r w:rsidR="006C3610">
        <w:rPr>
          <w:rFonts w:hint="eastAsia"/>
        </w:rPr>
        <w:t>，</w:t>
      </w:r>
      <w:r w:rsidRPr="00006D87">
        <w:rPr>
          <w:rFonts w:hint="eastAsia"/>
        </w:rPr>
        <w:t>以及缔约国通过法律以充分规范行政遣送和驱逐程序的情况</w:t>
      </w:r>
      <w:r w:rsidR="006C3610">
        <w:rPr>
          <w:rFonts w:hint="eastAsia"/>
        </w:rPr>
        <w:t>，</w:t>
      </w:r>
      <w:r w:rsidRPr="00006D87">
        <w:rPr>
          <w:rFonts w:hint="eastAsia"/>
        </w:rPr>
        <w:t>缺少有关资料</w:t>
      </w:r>
      <w:r w:rsidR="006C3610">
        <w:rPr>
          <w:rFonts w:hint="eastAsia"/>
        </w:rPr>
        <w:t>，</w:t>
      </w:r>
      <w:r w:rsidRPr="00006D87">
        <w:rPr>
          <w:rFonts w:hint="eastAsia"/>
        </w:rPr>
        <w:t>且缔约国没有</w:t>
      </w:r>
      <w:r w:rsidR="002E6ED5">
        <w:rPr>
          <w:rFonts w:hint="eastAsia"/>
        </w:rPr>
        <w:t>法律条款</w:t>
      </w:r>
      <w:r w:rsidR="006C3610">
        <w:rPr>
          <w:rFonts w:hint="eastAsia"/>
        </w:rPr>
        <w:t>，</w:t>
      </w:r>
      <w:r w:rsidR="002E6ED5">
        <w:rPr>
          <w:rFonts w:hint="eastAsia"/>
        </w:rPr>
        <w:t>对</w:t>
      </w:r>
      <w:r w:rsidRPr="00006D87">
        <w:rPr>
          <w:rFonts w:hint="eastAsia"/>
        </w:rPr>
        <w:t>请求暂不执行驱逐令的权利</w:t>
      </w:r>
      <w:r w:rsidR="00EC6549">
        <w:rPr>
          <w:rFonts w:hint="eastAsia"/>
        </w:rPr>
        <w:t>予以保障</w:t>
      </w:r>
      <w:r w:rsidRPr="00006D87">
        <w:rPr>
          <w:rFonts w:hint="eastAsia"/>
        </w:rPr>
        <w:t>。</w:t>
      </w:r>
    </w:p>
    <w:p w:rsidR="00006D87" w:rsidRPr="00EC6549" w:rsidRDefault="00006D87" w:rsidP="00006D87">
      <w:pPr>
        <w:pStyle w:val="SingleTxtGC"/>
        <w:rPr>
          <w:rFonts w:eastAsia="SimHei" w:hint="eastAsia"/>
        </w:rPr>
      </w:pPr>
      <w:r w:rsidRPr="00EC6549">
        <w:rPr>
          <w:rFonts w:eastAsia="SimHei" w:hint="eastAsia"/>
        </w:rPr>
        <w:t>2</w:t>
      </w:r>
      <w:r w:rsidR="006C3610">
        <w:rPr>
          <w:rFonts w:eastAsia="SimHei" w:hint="eastAsia"/>
        </w:rPr>
        <w:t>5.</w:t>
      </w:r>
      <w:r w:rsidR="0027589E" w:rsidRPr="00EC6549">
        <w:rPr>
          <w:rFonts w:eastAsia="SimHei" w:hint="eastAsia"/>
        </w:rPr>
        <w:t xml:space="preserve">  </w:t>
      </w:r>
      <w:r w:rsidRPr="00EC6549">
        <w:rPr>
          <w:rFonts w:eastAsia="SimHei" w:hint="eastAsia"/>
        </w:rPr>
        <w:t>委员会建议缔约国采取必要措施</w:t>
      </w:r>
      <w:r w:rsidR="006C3610">
        <w:rPr>
          <w:rFonts w:eastAsia="SimHei" w:hint="eastAsia"/>
        </w:rPr>
        <w:t>，</w:t>
      </w:r>
      <w:r w:rsidRPr="00EC6549">
        <w:rPr>
          <w:rFonts w:eastAsia="SimHei" w:hint="eastAsia"/>
        </w:rPr>
        <w:t>确保接到行政遣送或驱逐令的移徙者了解自己有权对驱逐令提出上诉并行使这一权利。委员会亦建议缔约国采取必要措施</w:t>
      </w:r>
      <w:r w:rsidR="006C3610">
        <w:rPr>
          <w:rFonts w:eastAsia="SimHei" w:hint="eastAsia"/>
        </w:rPr>
        <w:t>，</w:t>
      </w:r>
      <w:r w:rsidRPr="00EC6549">
        <w:rPr>
          <w:rFonts w:eastAsia="SimHei" w:hint="eastAsia"/>
        </w:rPr>
        <w:t>确保遣送和</w:t>
      </w:r>
      <w:r w:rsidR="006C3610">
        <w:rPr>
          <w:rFonts w:eastAsia="SimHei" w:hint="eastAsia"/>
        </w:rPr>
        <w:t>/</w:t>
      </w:r>
      <w:r w:rsidRPr="00EC6549">
        <w:rPr>
          <w:rFonts w:eastAsia="SimHei" w:hint="eastAsia"/>
        </w:rPr>
        <w:t>或驱逐的行政程序充分受到法律规范</w:t>
      </w:r>
      <w:r w:rsidR="006C3610">
        <w:rPr>
          <w:rFonts w:eastAsia="SimHei" w:hint="eastAsia"/>
        </w:rPr>
        <w:t>，</w:t>
      </w:r>
      <w:r w:rsidRPr="00EC6549">
        <w:rPr>
          <w:rFonts w:eastAsia="SimHei" w:hint="eastAsia"/>
        </w:rPr>
        <w:t>并符合《公约》第</w:t>
      </w:r>
      <w:r w:rsidRPr="00EC6549">
        <w:rPr>
          <w:rFonts w:eastAsia="SimHei" w:hint="eastAsia"/>
        </w:rPr>
        <w:t>22</w:t>
      </w:r>
      <w:r w:rsidRPr="00EC6549">
        <w:rPr>
          <w:rFonts w:eastAsia="SimHei" w:hint="eastAsia"/>
        </w:rPr>
        <w:t>条的规定。</w:t>
      </w:r>
    </w:p>
    <w:p w:rsidR="00006D87" w:rsidRPr="00006D87" w:rsidRDefault="00006D87" w:rsidP="00006D87">
      <w:pPr>
        <w:pStyle w:val="SingleTxtGC"/>
        <w:rPr>
          <w:rFonts w:hint="eastAsia"/>
        </w:rPr>
      </w:pPr>
      <w:r w:rsidRPr="00006D87">
        <w:rPr>
          <w:rFonts w:hint="eastAsia"/>
        </w:rPr>
        <w:t>2</w:t>
      </w:r>
      <w:r w:rsidR="006C3610">
        <w:rPr>
          <w:rFonts w:hint="eastAsia"/>
        </w:rPr>
        <w:t>6.</w:t>
      </w:r>
      <w:r w:rsidR="0027589E">
        <w:rPr>
          <w:rFonts w:hint="eastAsia"/>
        </w:rPr>
        <w:t xml:space="preserve">  </w:t>
      </w:r>
      <w:r w:rsidRPr="00006D87">
        <w:rPr>
          <w:rFonts w:hint="eastAsia"/>
        </w:rPr>
        <w:t>委员会注意到</w:t>
      </w:r>
      <w:r w:rsidR="006C3610">
        <w:rPr>
          <w:rFonts w:hint="eastAsia"/>
        </w:rPr>
        <w:t>，</w:t>
      </w:r>
      <w:r w:rsidRPr="00006D87">
        <w:rPr>
          <w:rFonts w:hint="eastAsia"/>
        </w:rPr>
        <w:t>缔约国通过了多项领事协</w:t>
      </w:r>
      <w:r w:rsidR="00EC6549">
        <w:rPr>
          <w:rFonts w:hint="eastAsia"/>
        </w:rPr>
        <w:t>议</w:t>
      </w:r>
      <w:r w:rsidR="006C3610">
        <w:rPr>
          <w:rFonts w:hint="eastAsia"/>
        </w:rPr>
        <w:t>，</w:t>
      </w:r>
      <w:r w:rsidR="00EC6549">
        <w:rPr>
          <w:rFonts w:hint="eastAsia"/>
        </w:rPr>
        <w:t>帮助过境和在目的地国的萨尔瓦多移徙工人并保护他们的权利</w:t>
      </w:r>
      <w:r w:rsidR="006C3610">
        <w:rPr>
          <w:rFonts w:hint="eastAsia"/>
        </w:rPr>
        <w:t>，</w:t>
      </w:r>
      <w:r w:rsidRPr="00006D87">
        <w:rPr>
          <w:rFonts w:hint="eastAsia"/>
        </w:rPr>
        <w:t>在改善和扩大该国领事服务方面取得了进展。但委员会感到关切的是</w:t>
      </w:r>
      <w:r w:rsidR="006C3610">
        <w:rPr>
          <w:rFonts w:hint="eastAsia"/>
        </w:rPr>
        <w:t>，</w:t>
      </w:r>
      <w:r w:rsidRPr="00006D87">
        <w:rPr>
          <w:rFonts w:hint="eastAsia"/>
        </w:rPr>
        <w:t>缺少资料说明缔约国驻墨西哥南部和美利坚合众国的领事馆是否拥有充足的人力和财力</w:t>
      </w:r>
      <w:r w:rsidR="006C3610">
        <w:rPr>
          <w:rFonts w:hint="eastAsia"/>
        </w:rPr>
        <w:t>，</w:t>
      </w:r>
      <w:r w:rsidR="00EC6549">
        <w:rPr>
          <w:rFonts w:hint="eastAsia"/>
        </w:rPr>
        <w:t>为</w:t>
      </w:r>
      <w:r w:rsidRPr="00006D87">
        <w:rPr>
          <w:rFonts w:hint="eastAsia"/>
        </w:rPr>
        <w:t>移徙工人提供妥善帮助和保护。</w:t>
      </w:r>
    </w:p>
    <w:p w:rsidR="00006D87" w:rsidRPr="00EC6549" w:rsidRDefault="00006D87" w:rsidP="00006D87">
      <w:pPr>
        <w:pStyle w:val="SingleTxtGC"/>
        <w:rPr>
          <w:rFonts w:eastAsia="SimHei" w:hint="eastAsia"/>
        </w:rPr>
      </w:pPr>
      <w:r w:rsidRPr="00EC6549">
        <w:rPr>
          <w:rFonts w:eastAsia="SimHei" w:hint="eastAsia"/>
        </w:rPr>
        <w:t>2</w:t>
      </w:r>
      <w:r w:rsidR="006C3610">
        <w:rPr>
          <w:rFonts w:eastAsia="SimHei" w:hint="eastAsia"/>
        </w:rPr>
        <w:t>7.</w:t>
      </w:r>
      <w:r w:rsidR="0027589E" w:rsidRPr="00EC6549">
        <w:rPr>
          <w:rFonts w:eastAsia="SimHei" w:hint="eastAsia"/>
        </w:rPr>
        <w:t xml:space="preserve">  </w:t>
      </w:r>
      <w:r w:rsidR="00EC6549">
        <w:rPr>
          <w:rFonts w:eastAsia="SimHei" w:hint="eastAsia"/>
        </w:rPr>
        <w:t>委员会建议缔约国采取有效措施</w:t>
      </w:r>
      <w:r w:rsidR="006C3610">
        <w:rPr>
          <w:rFonts w:eastAsia="SimHei" w:hint="eastAsia"/>
        </w:rPr>
        <w:t>，</w:t>
      </w:r>
      <w:r w:rsidR="00EC6549">
        <w:rPr>
          <w:rFonts w:eastAsia="SimHei" w:hint="eastAsia"/>
        </w:rPr>
        <w:t>确保</w:t>
      </w:r>
      <w:r w:rsidRPr="00EC6549">
        <w:rPr>
          <w:rFonts w:eastAsia="SimHei" w:hint="eastAsia"/>
        </w:rPr>
        <w:t>领事服务</w:t>
      </w:r>
      <w:r w:rsidR="00EC6549">
        <w:rPr>
          <w:rFonts w:eastAsia="SimHei" w:hint="eastAsia"/>
        </w:rPr>
        <w:t>有效</w:t>
      </w:r>
      <w:r w:rsidRPr="00EC6549">
        <w:rPr>
          <w:rFonts w:eastAsia="SimHei" w:hint="eastAsia"/>
        </w:rPr>
        <w:t>保护萨尔瓦多移徙工人及其家庭成员的权利</w:t>
      </w:r>
      <w:r w:rsidR="006C3610">
        <w:rPr>
          <w:rFonts w:eastAsia="SimHei" w:hint="eastAsia"/>
        </w:rPr>
        <w:t>，</w:t>
      </w:r>
      <w:r w:rsidR="00EC6549">
        <w:rPr>
          <w:rFonts w:eastAsia="SimHei" w:hint="eastAsia"/>
        </w:rPr>
        <w:t>向他们提供帮助</w:t>
      </w:r>
      <w:r w:rsidR="006C3610">
        <w:rPr>
          <w:rFonts w:eastAsia="SimHei" w:hint="eastAsia"/>
        </w:rPr>
        <w:t>，</w:t>
      </w:r>
      <w:r w:rsidR="00EC6549">
        <w:rPr>
          <w:rFonts w:eastAsia="SimHei" w:hint="eastAsia"/>
        </w:rPr>
        <w:t>并</w:t>
      </w:r>
      <w:r w:rsidRPr="00EC6549">
        <w:rPr>
          <w:rFonts w:eastAsia="SimHei" w:hint="eastAsia"/>
        </w:rPr>
        <w:t>切实满足他们的需求。这些措施应包括划拨充足的人力和资金</w:t>
      </w:r>
      <w:r w:rsidR="006C3610">
        <w:rPr>
          <w:rFonts w:eastAsia="SimHei" w:hint="eastAsia"/>
        </w:rPr>
        <w:t>，</w:t>
      </w:r>
      <w:r w:rsidRPr="00EC6549">
        <w:rPr>
          <w:rFonts w:eastAsia="SimHei" w:hint="eastAsia"/>
        </w:rPr>
        <w:t>并拟订面向领事官员的关于《公约》和其他人权条约的持续培训方案。</w:t>
      </w:r>
    </w:p>
    <w:p w:rsidR="00006D87" w:rsidRPr="00006D87" w:rsidRDefault="00006D87" w:rsidP="00006D87">
      <w:pPr>
        <w:pStyle w:val="SingleTxtGC"/>
        <w:rPr>
          <w:rFonts w:hint="eastAsia"/>
        </w:rPr>
      </w:pPr>
      <w:r w:rsidRPr="00006D87">
        <w:rPr>
          <w:rFonts w:hint="eastAsia"/>
        </w:rPr>
        <w:t>2</w:t>
      </w:r>
      <w:r w:rsidR="006C3610">
        <w:rPr>
          <w:rFonts w:hint="eastAsia"/>
        </w:rPr>
        <w:t>8.</w:t>
      </w:r>
      <w:r w:rsidR="0027589E">
        <w:rPr>
          <w:rFonts w:hint="eastAsia"/>
        </w:rPr>
        <w:t xml:space="preserve">  </w:t>
      </w:r>
      <w:r w:rsidR="00EC6549">
        <w:rPr>
          <w:rFonts w:hint="eastAsia"/>
        </w:rPr>
        <w:t>委员会关切地注意到</w:t>
      </w:r>
      <w:r w:rsidR="006C3610">
        <w:rPr>
          <w:rFonts w:hint="eastAsia"/>
        </w:rPr>
        <w:t>，</w:t>
      </w:r>
      <w:r w:rsidR="00EC6549">
        <w:rPr>
          <w:rFonts w:hint="eastAsia"/>
        </w:rPr>
        <w:t>缔约国缺少机制</w:t>
      </w:r>
      <w:r w:rsidRPr="00006D87">
        <w:rPr>
          <w:rFonts w:hint="eastAsia"/>
        </w:rPr>
        <w:t>监测移徙工人的工作条件</w:t>
      </w:r>
      <w:r w:rsidR="006C3610">
        <w:rPr>
          <w:rFonts w:hint="eastAsia"/>
        </w:rPr>
        <w:t>，</w:t>
      </w:r>
      <w:r w:rsidRPr="00006D87">
        <w:rPr>
          <w:rFonts w:hint="eastAsia"/>
        </w:rPr>
        <w:t>特别是在农业部门</w:t>
      </w:r>
      <w:r w:rsidR="006C3610">
        <w:rPr>
          <w:rFonts w:hint="eastAsia"/>
        </w:rPr>
        <w:t>(</w:t>
      </w:r>
      <w:r w:rsidRPr="00006D87">
        <w:rPr>
          <w:rFonts w:hint="eastAsia"/>
        </w:rPr>
        <w:t>甘蔗</w:t>
      </w:r>
      <w:r w:rsidR="006C3610">
        <w:rPr>
          <w:rFonts w:hint="eastAsia"/>
        </w:rPr>
        <w:t>)</w:t>
      </w:r>
      <w:r w:rsidRPr="00006D87">
        <w:rPr>
          <w:rFonts w:hint="eastAsia"/>
        </w:rPr>
        <w:t>、建筑业和家政服务业。</w:t>
      </w:r>
    </w:p>
    <w:p w:rsidR="00006D87" w:rsidRPr="00EC6549" w:rsidRDefault="00006D87" w:rsidP="00006D87">
      <w:pPr>
        <w:pStyle w:val="SingleTxtGC"/>
        <w:rPr>
          <w:rFonts w:eastAsia="SimHei" w:hint="eastAsia"/>
        </w:rPr>
      </w:pPr>
      <w:r w:rsidRPr="00EC6549">
        <w:rPr>
          <w:rFonts w:eastAsia="SimHei" w:hint="eastAsia"/>
        </w:rPr>
        <w:t>2</w:t>
      </w:r>
      <w:r w:rsidR="006C3610">
        <w:rPr>
          <w:rFonts w:eastAsia="SimHei" w:hint="eastAsia"/>
        </w:rPr>
        <w:t>9.</w:t>
      </w:r>
      <w:r w:rsidR="0027589E" w:rsidRPr="00EC6549">
        <w:rPr>
          <w:rFonts w:eastAsia="SimHei" w:hint="eastAsia"/>
        </w:rPr>
        <w:t xml:space="preserve">  </w:t>
      </w:r>
      <w:r w:rsidRPr="00EC6549">
        <w:rPr>
          <w:rFonts w:eastAsia="SimHei" w:hint="eastAsia"/>
        </w:rPr>
        <w:t>委员会建议缔约国根据《公约》第</w:t>
      </w:r>
      <w:r w:rsidRPr="00EC6549">
        <w:rPr>
          <w:rFonts w:eastAsia="SimHei" w:hint="eastAsia"/>
        </w:rPr>
        <w:t>25</w:t>
      </w:r>
      <w:r w:rsidRPr="00EC6549">
        <w:rPr>
          <w:rFonts w:eastAsia="SimHei" w:hint="eastAsia"/>
        </w:rPr>
        <w:t>、第</w:t>
      </w:r>
      <w:r w:rsidRPr="00EC6549">
        <w:rPr>
          <w:rFonts w:eastAsia="SimHei" w:hint="eastAsia"/>
        </w:rPr>
        <w:t>26</w:t>
      </w:r>
      <w:r w:rsidRPr="00EC6549">
        <w:rPr>
          <w:rFonts w:eastAsia="SimHei" w:hint="eastAsia"/>
        </w:rPr>
        <w:t>和第</w:t>
      </w:r>
      <w:r w:rsidRPr="00EC6549">
        <w:rPr>
          <w:rFonts w:eastAsia="SimHei" w:hint="eastAsia"/>
        </w:rPr>
        <w:t>27</w:t>
      </w:r>
      <w:r w:rsidRPr="00EC6549">
        <w:rPr>
          <w:rFonts w:eastAsia="SimHei" w:hint="eastAsia"/>
        </w:rPr>
        <w:t>条</w:t>
      </w:r>
      <w:r w:rsidR="006C3610">
        <w:rPr>
          <w:rFonts w:eastAsia="SimHei" w:hint="eastAsia"/>
        </w:rPr>
        <w:t>，</w:t>
      </w:r>
      <w:r w:rsidRPr="00EC6549">
        <w:rPr>
          <w:rFonts w:eastAsia="SimHei" w:hint="eastAsia"/>
        </w:rPr>
        <w:t>并遵照委员会关于移徙家政工人的第</w:t>
      </w:r>
      <w:r w:rsidRPr="00EC6549">
        <w:rPr>
          <w:rFonts w:eastAsia="SimHei" w:hint="eastAsia"/>
        </w:rPr>
        <w:t>1</w:t>
      </w:r>
      <w:r w:rsidRPr="00EC6549">
        <w:rPr>
          <w:rFonts w:eastAsia="SimHei" w:hint="eastAsia"/>
        </w:rPr>
        <w:t>号一般性意见</w:t>
      </w:r>
      <w:r w:rsidR="006C3610">
        <w:rPr>
          <w:rFonts w:eastAsia="SimHei" w:hint="eastAsia"/>
        </w:rPr>
        <w:t>(</w:t>
      </w:r>
      <w:r w:rsidRPr="00EC6549">
        <w:rPr>
          <w:rFonts w:eastAsia="SimHei" w:hint="eastAsia"/>
        </w:rPr>
        <w:t>2011</w:t>
      </w:r>
      <w:r w:rsidRPr="00EC6549">
        <w:rPr>
          <w:rFonts w:eastAsia="SimHei" w:hint="eastAsia"/>
        </w:rPr>
        <w:t>年</w:t>
      </w:r>
      <w:r w:rsidR="006C3610">
        <w:rPr>
          <w:rFonts w:eastAsia="SimHei" w:hint="eastAsia"/>
        </w:rPr>
        <w:t>)</w:t>
      </w:r>
      <w:r w:rsidR="006C3610">
        <w:rPr>
          <w:rFonts w:eastAsia="SimHei" w:hint="eastAsia"/>
        </w:rPr>
        <w:t>，</w:t>
      </w:r>
      <w:r w:rsidR="00EC6549">
        <w:rPr>
          <w:rFonts w:eastAsia="SimHei" w:hint="eastAsia"/>
        </w:rPr>
        <w:t>在法律和实践中保障</w:t>
      </w:r>
      <w:r w:rsidRPr="00EC6549">
        <w:rPr>
          <w:rFonts w:eastAsia="SimHei" w:hint="eastAsia"/>
        </w:rPr>
        <w:t>境内所有移徙工人的劳动权利</w:t>
      </w:r>
      <w:r w:rsidR="006C3610">
        <w:rPr>
          <w:rFonts w:eastAsia="SimHei" w:hint="eastAsia"/>
        </w:rPr>
        <w:t>，</w:t>
      </w:r>
      <w:r w:rsidRPr="00EC6549">
        <w:rPr>
          <w:rFonts w:eastAsia="SimHei" w:hint="eastAsia"/>
        </w:rPr>
        <w:t>特别是非技术工人的劳动权利。</w:t>
      </w:r>
    </w:p>
    <w:p w:rsidR="00006D87" w:rsidRPr="00006D87" w:rsidRDefault="00006D87" w:rsidP="00006D87">
      <w:pPr>
        <w:pStyle w:val="SingleTxtGC"/>
        <w:rPr>
          <w:rFonts w:hint="eastAsia"/>
        </w:rPr>
      </w:pPr>
      <w:r w:rsidRPr="00006D87">
        <w:rPr>
          <w:rFonts w:hint="eastAsia"/>
        </w:rPr>
        <w:t>3</w:t>
      </w:r>
      <w:r w:rsidR="006C3610">
        <w:rPr>
          <w:rFonts w:hint="eastAsia"/>
        </w:rPr>
        <w:t>0.</w:t>
      </w:r>
      <w:r w:rsidR="0027589E">
        <w:rPr>
          <w:rFonts w:hint="eastAsia"/>
        </w:rPr>
        <w:t xml:space="preserve">  </w:t>
      </w:r>
      <w:r w:rsidRPr="00006D87">
        <w:rPr>
          <w:rFonts w:hint="eastAsia"/>
        </w:rPr>
        <w:t>委员会注意到缔约国已采取多项措施</w:t>
      </w:r>
      <w:r w:rsidR="006C3610">
        <w:rPr>
          <w:rFonts w:hint="eastAsia"/>
        </w:rPr>
        <w:t>，</w:t>
      </w:r>
      <w:r w:rsidRPr="00006D87">
        <w:rPr>
          <w:rFonts w:hint="eastAsia"/>
        </w:rPr>
        <w:t>确保移徙工人及其家庭成员</w:t>
      </w:r>
      <w:r w:rsidR="006C3610">
        <w:rPr>
          <w:rFonts w:hint="eastAsia"/>
        </w:rPr>
        <w:t>(</w:t>
      </w:r>
      <w:r w:rsidRPr="00006D87">
        <w:rPr>
          <w:rFonts w:hint="eastAsia"/>
        </w:rPr>
        <w:t>特别是那些有正常身份的</w:t>
      </w:r>
      <w:r w:rsidR="006C3610">
        <w:rPr>
          <w:rFonts w:hint="eastAsia"/>
        </w:rPr>
        <w:t>)</w:t>
      </w:r>
      <w:r w:rsidRPr="00006D87">
        <w:rPr>
          <w:rFonts w:hint="eastAsia"/>
        </w:rPr>
        <w:t>可以获得保健服务</w:t>
      </w:r>
      <w:r w:rsidR="006C3610">
        <w:rPr>
          <w:rFonts w:hint="eastAsia"/>
        </w:rPr>
        <w:t>，</w:t>
      </w:r>
      <w:r w:rsidRPr="00006D87">
        <w:rPr>
          <w:rFonts w:hint="eastAsia"/>
        </w:rPr>
        <w:t>其子女可以接受教育。委员会感到关切的是</w:t>
      </w:r>
      <w:r w:rsidR="006C3610">
        <w:rPr>
          <w:rFonts w:hint="eastAsia"/>
        </w:rPr>
        <w:t>，</w:t>
      </w:r>
      <w:r w:rsidRPr="00006D87">
        <w:rPr>
          <w:rFonts w:hint="eastAsia"/>
        </w:rPr>
        <w:t>缺少资料介绍</w:t>
      </w:r>
      <w:r w:rsidR="00EC6549">
        <w:rPr>
          <w:rFonts w:hint="eastAsia"/>
        </w:rPr>
        <w:t>有哪些</w:t>
      </w:r>
      <w:r w:rsidRPr="00006D87">
        <w:rPr>
          <w:rFonts w:hint="eastAsia"/>
        </w:rPr>
        <w:t>特殊方案</w:t>
      </w:r>
      <w:r w:rsidR="006C3610">
        <w:rPr>
          <w:rFonts w:hint="eastAsia"/>
        </w:rPr>
        <w:t>，</w:t>
      </w:r>
      <w:r w:rsidRPr="00006D87">
        <w:rPr>
          <w:rFonts w:hint="eastAsia"/>
        </w:rPr>
        <w:t>保障缔约国境内没有正常身份的移徙工人及其家庭成员可以获得急诊医疗并向他们</w:t>
      </w:r>
      <w:r w:rsidR="00EC6549">
        <w:rPr>
          <w:rFonts w:hint="eastAsia"/>
        </w:rPr>
        <w:t>提供</w:t>
      </w:r>
      <w:r w:rsidRPr="00006D87">
        <w:rPr>
          <w:rFonts w:hint="eastAsia"/>
        </w:rPr>
        <w:t>受教育机会。</w:t>
      </w:r>
    </w:p>
    <w:p w:rsidR="00006D87" w:rsidRPr="00BB61FF" w:rsidRDefault="00006D87" w:rsidP="00006D87">
      <w:pPr>
        <w:pStyle w:val="SingleTxtGC"/>
        <w:rPr>
          <w:rFonts w:eastAsia="SimHei" w:hint="eastAsia"/>
        </w:rPr>
      </w:pPr>
      <w:r w:rsidRPr="00BB61FF">
        <w:rPr>
          <w:rFonts w:eastAsia="SimHei" w:hint="eastAsia"/>
        </w:rPr>
        <w:t>3</w:t>
      </w:r>
      <w:r w:rsidR="006C3610">
        <w:rPr>
          <w:rFonts w:eastAsia="SimHei" w:hint="eastAsia"/>
        </w:rPr>
        <w:t>1.</w:t>
      </w:r>
      <w:r w:rsidR="0027589E" w:rsidRPr="00BB61FF">
        <w:rPr>
          <w:rFonts w:eastAsia="SimHei" w:hint="eastAsia"/>
        </w:rPr>
        <w:t xml:space="preserve">  </w:t>
      </w:r>
      <w:r w:rsidRPr="00BB61FF">
        <w:rPr>
          <w:rFonts w:eastAsia="SimHei" w:hint="eastAsia"/>
        </w:rPr>
        <w:t>委员会建议缔约国根据《公约》第</w:t>
      </w:r>
      <w:r w:rsidRPr="00BB61FF">
        <w:rPr>
          <w:rFonts w:eastAsia="SimHei" w:hint="eastAsia"/>
        </w:rPr>
        <w:t>28</w:t>
      </w:r>
      <w:r w:rsidRPr="00BB61FF">
        <w:rPr>
          <w:rFonts w:eastAsia="SimHei" w:hint="eastAsia"/>
        </w:rPr>
        <w:t>和第</w:t>
      </w:r>
      <w:r w:rsidRPr="00BB61FF">
        <w:rPr>
          <w:rFonts w:eastAsia="SimHei" w:hint="eastAsia"/>
        </w:rPr>
        <w:t>30</w:t>
      </w:r>
      <w:r w:rsidRPr="00BB61FF">
        <w:rPr>
          <w:rFonts w:eastAsia="SimHei" w:hint="eastAsia"/>
        </w:rPr>
        <w:t>条</w:t>
      </w:r>
      <w:r w:rsidR="006C3610">
        <w:rPr>
          <w:rFonts w:eastAsia="SimHei" w:hint="eastAsia"/>
        </w:rPr>
        <w:t>，</w:t>
      </w:r>
      <w:r w:rsidRPr="00BB61FF">
        <w:rPr>
          <w:rFonts w:eastAsia="SimHei" w:hint="eastAsia"/>
        </w:rPr>
        <w:t>采取具体有效的措施</w:t>
      </w:r>
      <w:r w:rsidR="006C3610">
        <w:rPr>
          <w:rFonts w:eastAsia="SimHei" w:hint="eastAsia"/>
        </w:rPr>
        <w:t>，</w:t>
      </w:r>
      <w:r w:rsidRPr="00BB61FF">
        <w:rPr>
          <w:rFonts w:eastAsia="SimHei" w:hint="eastAsia"/>
        </w:rPr>
        <w:t>例如通过开展专项方案</w:t>
      </w:r>
      <w:r w:rsidR="006C3610">
        <w:rPr>
          <w:rFonts w:eastAsia="SimHei" w:hint="eastAsia"/>
        </w:rPr>
        <w:t>，</w:t>
      </w:r>
      <w:r w:rsidRPr="00BB61FF">
        <w:rPr>
          <w:rFonts w:eastAsia="SimHei" w:hint="eastAsia"/>
        </w:rPr>
        <w:t>确保有关人员可以获得急诊医疗</w:t>
      </w:r>
      <w:r w:rsidR="006C3610">
        <w:rPr>
          <w:rFonts w:eastAsia="SimHei" w:hint="eastAsia"/>
        </w:rPr>
        <w:t>，</w:t>
      </w:r>
      <w:r w:rsidRPr="00BB61FF">
        <w:rPr>
          <w:rFonts w:eastAsia="SimHei" w:hint="eastAsia"/>
        </w:rPr>
        <w:t>并让特别是没有正常身份的移徙工人的子女</w:t>
      </w:r>
      <w:r w:rsidR="006C3610">
        <w:rPr>
          <w:rFonts w:eastAsia="SimHei" w:hint="eastAsia"/>
        </w:rPr>
        <w:t>，</w:t>
      </w:r>
      <w:r w:rsidRPr="00BB61FF">
        <w:rPr>
          <w:rFonts w:eastAsia="SimHei" w:hint="eastAsia"/>
        </w:rPr>
        <w:t>有机会进入教育体系并持续接受教育。</w:t>
      </w:r>
    </w:p>
    <w:p w:rsidR="00006D87" w:rsidRPr="00006D87" w:rsidRDefault="00006D87" w:rsidP="00006D87">
      <w:pPr>
        <w:pStyle w:val="SingleTxtGC"/>
        <w:rPr>
          <w:rFonts w:hint="eastAsia"/>
        </w:rPr>
      </w:pPr>
      <w:r w:rsidRPr="00006D87">
        <w:rPr>
          <w:rFonts w:hint="eastAsia"/>
        </w:rPr>
        <w:t>3</w:t>
      </w:r>
      <w:r w:rsidR="006C3610">
        <w:rPr>
          <w:rFonts w:hint="eastAsia"/>
        </w:rPr>
        <w:t>2.</w:t>
      </w:r>
      <w:r w:rsidR="0027589E">
        <w:rPr>
          <w:rFonts w:hint="eastAsia"/>
        </w:rPr>
        <w:t xml:space="preserve">  </w:t>
      </w:r>
      <w:r w:rsidRPr="00006D87">
        <w:rPr>
          <w:rFonts w:hint="eastAsia"/>
        </w:rPr>
        <w:t>委员会注意到缔约国内萨尔瓦多家庭收到</w:t>
      </w:r>
      <w:r w:rsidR="00BB61FF">
        <w:rPr>
          <w:rFonts w:hint="eastAsia"/>
        </w:rPr>
        <w:t>大量的</w:t>
      </w:r>
      <w:r w:rsidRPr="00006D87">
        <w:rPr>
          <w:rFonts w:hint="eastAsia"/>
        </w:rPr>
        <w:t>汇款</w:t>
      </w:r>
      <w:r w:rsidR="006C3610">
        <w:rPr>
          <w:rFonts w:hint="eastAsia"/>
        </w:rPr>
        <w:t>，</w:t>
      </w:r>
      <w:r w:rsidRPr="00006D87">
        <w:rPr>
          <w:rFonts w:hint="eastAsia"/>
        </w:rPr>
        <w:t>以及向这些家庭提供的理财方案。</w:t>
      </w:r>
    </w:p>
    <w:p w:rsidR="00006D87" w:rsidRPr="00BB61FF" w:rsidRDefault="00006D87" w:rsidP="00006D87">
      <w:pPr>
        <w:pStyle w:val="SingleTxtGC"/>
        <w:rPr>
          <w:rFonts w:eastAsia="SimHei" w:hint="eastAsia"/>
        </w:rPr>
      </w:pPr>
      <w:r w:rsidRPr="00BB61FF">
        <w:rPr>
          <w:rFonts w:eastAsia="SimHei" w:hint="eastAsia"/>
        </w:rPr>
        <w:t>3</w:t>
      </w:r>
      <w:r w:rsidR="006C3610">
        <w:rPr>
          <w:rFonts w:eastAsia="SimHei" w:hint="eastAsia"/>
        </w:rPr>
        <w:t>3.</w:t>
      </w:r>
      <w:r w:rsidR="0027589E" w:rsidRPr="00BB61FF">
        <w:rPr>
          <w:rFonts w:eastAsia="SimHei" w:hint="eastAsia"/>
        </w:rPr>
        <w:t xml:space="preserve">  </w:t>
      </w:r>
      <w:r w:rsidRPr="00BB61FF">
        <w:rPr>
          <w:rFonts w:eastAsia="SimHei" w:hint="eastAsia"/>
        </w:rPr>
        <w:t>委员会建议缔约国采取措施</w:t>
      </w:r>
      <w:r w:rsidR="006C3610">
        <w:rPr>
          <w:rFonts w:eastAsia="SimHei" w:hint="eastAsia"/>
        </w:rPr>
        <w:t>，</w:t>
      </w:r>
      <w:r w:rsidRPr="00BB61FF">
        <w:rPr>
          <w:rFonts w:eastAsia="SimHei" w:hint="eastAsia"/>
        </w:rPr>
        <w:t>加快接收汇款的手续</w:t>
      </w:r>
      <w:r w:rsidR="006C3610">
        <w:rPr>
          <w:rFonts w:eastAsia="SimHei" w:hint="eastAsia"/>
        </w:rPr>
        <w:t>，</w:t>
      </w:r>
      <w:r w:rsidRPr="00BB61FF">
        <w:rPr>
          <w:rFonts w:eastAsia="SimHei" w:hint="eastAsia"/>
        </w:rPr>
        <w:t>保障汇款切实送达并降低收费。委员会请缔约国继续</w:t>
      </w:r>
      <w:r w:rsidR="00BB61FF">
        <w:rPr>
          <w:rFonts w:eastAsia="SimHei" w:hint="eastAsia"/>
        </w:rPr>
        <w:t>协助</w:t>
      </w:r>
      <w:r w:rsidRPr="00BB61FF">
        <w:rPr>
          <w:rFonts w:eastAsia="SimHei" w:hint="eastAsia"/>
        </w:rPr>
        <w:t>接收汇款的家庭</w:t>
      </w:r>
      <w:r w:rsidR="00BB61FF">
        <w:rPr>
          <w:rFonts w:eastAsia="SimHei" w:hint="eastAsia"/>
        </w:rPr>
        <w:t>将汇款用于开展生产活动</w:t>
      </w:r>
      <w:r w:rsidRPr="00BB61FF">
        <w:rPr>
          <w:rFonts w:eastAsia="SimHei" w:hint="eastAsia"/>
        </w:rPr>
        <w:t>。</w:t>
      </w:r>
    </w:p>
    <w:p w:rsidR="00006D87" w:rsidRPr="00006D87" w:rsidRDefault="00006D87" w:rsidP="00BB61FF">
      <w:pPr>
        <w:pStyle w:val="H23GC"/>
        <w:rPr>
          <w:rFonts w:hint="eastAsia"/>
        </w:rPr>
      </w:pPr>
      <w:r w:rsidRPr="00006D87">
        <w:rPr>
          <w:rFonts w:hint="eastAsia"/>
        </w:rPr>
        <w:tab/>
      </w:r>
      <w:r w:rsidR="006C3610">
        <w:rPr>
          <w:rFonts w:hint="eastAsia"/>
        </w:rPr>
        <w:t>4.</w:t>
      </w:r>
      <w:r w:rsidR="00BB61FF">
        <w:rPr>
          <w:rFonts w:hint="eastAsia"/>
        </w:rPr>
        <w:tab/>
      </w:r>
      <w:r w:rsidRPr="00006D87">
        <w:rPr>
          <w:rFonts w:hint="eastAsia"/>
        </w:rPr>
        <w:t>有证件或身份正常的移徙工人及其家庭成员的其他权利</w:t>
      </w:r>
      <w:r w:rsidR="006C3610">
        <w:rPr>
          <w:rFonts w:hint="eastAsia"/>
        </w:rPr>
        <w:t>(</w:t>
      </w:r>
      <w:r w:rsidRPr="00006D87">
        <w:rPr>
          <w:rFonts w:hint="eastAsia"/>
        </w:rPr>
        <w:t>第</w:t>
      </w:r>
      <w:r w:rsidRPr="00006D87">
        <w:rPr>
          <w:rFonts w:hint="eastAsia"/>
        </w:rPr>
        <w:t>36</w:t>
      </w:r>
      <w:r w:rsidRPr="00006D87">
        <w:rPr>
          <w:rFonts w:hint="eastAsia"/>
        </w:rPr>
        <w:t>至第</w:t>
      </w:r>
      <w:r w:rsidRPr="00006D87">
        <w:rPr>
          <w:rFonts w:hint="eastAsia"/>
        </w:rPr>
        <w:t>56</w:t>
      </w:r>
      <w:r w:rsidRPr="00006D87">
        <w:rPr>
          <w:rFonts w:hint="eastAsia"/>
        </w:rPr>
        <w:t>条</w:t>
      </w:r>
      <w:r w:rsidR="006C3610">
        <w:rPr>
          <w:rFonts w:hint="eastAsia"/>
        </w:rPr>
        <w:t>)</w:t>
      </w:r>
    </w:p>
    <w:p w:rsidR="00006D87" w:rsidRPr="00006D87" w:rsidRDefault="00006D87" w:rsidP="00006D87">
      <w:pPr>
        <w:pStyle w:val="SingleTxtGC"/>
        <w:rPr>
          <w:rFonts w:hint="eastAsia"/>
        </w:rPr>
      </w:pPr>
      <w:r w:rsidRPr="00006D87">
        <w:rPr>
          <w:rFonts w:hint="eastAsia"/>
        </w:rPr>
        <w:t>3</w:t>
      </w:r>
      <w:r w:rsidR="006C3610">
        <w:rPr>
          <w:rFonts w:hint="eastAsia"/>
        </w:rPr>
        <w:t>4.</w:t>
      </w:r>
      <w:r w:rsidR="0027589E">
        <w:rPr>
          <w:rFonts w:hint="eastAsia"/>
        </w:rPr>
        <w:t xml:space="preserve">  </w:t>
      </w:r>
      <w:r w:rsidRPr="00006D87">
        <w:rPr>
          <w:rFonts w:hint="eastAsia"/>
        </w:rPr>
        <w:t>委员会再次关切地指出</w:t>
      </w:r>
      <w:r w:rsidR="006C3610">
        <w:rPr>
          <w:rFonts w:hint="eastAsia"/>
        </w:rPr>
        <w:t>，</w:t>
      </w:r>
      <w:r w:rsidRPr="00006D87">
        <w:rPr>
          <w:rFonts w:hint="eastAsia"/>
        </w:rPr>
        <w:t>《宪法》第</w:t>
      </w:r>
      <w:r w:rsidRPr="00006D87">
        <w:rPr>
          <w:rFonts w:hint="eastAsia"/>
        </w:rPr>
        <w:t>47</w:t>
      </w:r>
      <w:r w:rsidRPr="00006D87">
        <w:rPr>
          <w:rFonts w:hint="eastAsia"/>
        </w:rPr>
        <w:t>条第</w:t>
      </w:r>
      <w:r w:rsidRPr="00006D87">
        <w:rPr>
          <w:rFonts w:hint="eastAsia"/>
        </w:rPr>
        <w:t>4</w:t>
      </w:r>
      <w:r w:rsidRPr="00006D87">
        <w:rPr>
          <w:rFonts w:hint="eastAsia"/>
        </w:rPr>
        <w:t>款和《劳动法》第</w:t>
      </w:r>
      <w:r w:rsidRPr="00006D87">
        <w:rPr>
          <w:rFonts w:hint="eastAsia"/>
        </w:rPr>
        <w:t>225</w:t>
      </w:r>
      <w:r w:rsidR="00BB61FF">
        <w:rPr>
          <w:rFonts w:hint="eastAsia"/>
        </w:rPr>
        <w:t>条规定</w:t>
      </w:r>
      <w:r w:rsidR="006C3610">
        <w:rPr>
          <w:rFonts w:hint="eastAsia"/>
        </w:rPr>
        <w:t>，</w:t>
      </w:r>
      <w:r w:rsidR="00BB61FF">
        <w:rPr>
          <w:rFonts w:hint="eastAsia"/>
        </w:rPr>
        <w:t>只有</w:t>
      </w:r>
      <w:r w:rsidRPr="00006D87">
        <w:rPr>
          <w:rFonts w:hint="eastAsia"/>
        </w:rPr>
        <w:t>出生</w:t>
      </w:r>
      <w:r w:rsidR="00BB61FF">
        <w:rPr>
          <w:rFonts w:hint="eastAsia"/>
        </w:rPr>
        <w:t>国籍为</w:t>
      </w:r>
      <w:r w:rsidRPr="00006D87">
        <w:rPr>
          <w:rFonts w:hint="eastAsia"/>
        </w:rPr>
        <w:t>萨尔瓦多</w:t>
      </w:r>
      <w:r w:rsidR="00BB61FF">
        <w:rPr>
          <w:rFonts w:hint="eastAsia"/>
        </w:rPr>
        <w:t>人</w:t>
      </w:r>
      <w:r w:rsidRPr="00006D87">
        <w:rPr>
          <w:rFonts w:hint="eastAsia"/>
        </w:rPr>
        <w:t>才有权在工会担任领导职位。</w:t>
      </w:r>
    </w:p>
    <w:p w:rsidR="00006D87" w:rsidRPr="00BB61FF" w:rsidRDefault="00006D87" w:rsidP="00006D87">
      <w:pPr>
        <w:pStyle w:val="SingleTxtGC"/>
        <w:rPr>
          <w:rFonts w:eastAsia="SimHei" w:hint="eastAsia"/>
        </w:rPr>
      </w:pPr>
      <w:r w:rsidRPr="00BB61FF">
        <w:rPr>
          <w:rFonts w:eastAsia="SimHei" w:hint="eastAsia"/>
        </w:rPr>
        <w:t>3</w:t>
      </w:r>
      <w:r w:rsidR="006C3610">
        <w:rPr>
          <w:rFonts w:eastAsia="SimHei" w:hint="eastAsia"/>
        </w:rPr>
        <w:t>5.</w:t>
      </w:r>
      <w:r w:rsidR="0027589E" w:rsidRPr="00BB61FF">
        <w:rPr>
          <w:rFonts w:eastAsia="SimHei" w:hint="eastAsia"/>
        </w:rPr>
        <w:t xml:space="preserve">  </w:t>
      </w:r>
      <w:r w:rsidRPr="00BB61FF">
        <w:rPr>
          <w:rFonts w:eastAsia="SimHei" w:hint="eastAsia"/>
        </w:rPr>
        <w:t>委员会强烈建议缔约国采取必要措施</w:t>
      </w:r>
      <w:r w:rsidR="006C3610">
        <w:rPr>
          <w:rFonts w:eastAsia="SimHei" w:hint="eastAsia"/>
        </w:rPr>
        <w:t>，</w:t>
      </w:r>
      <w:r w:rsidRPr="00BB61FF">
        <w:rPr>
          <w:rFonts w:eastAsia="SimHei" w:hint="eastAsia"/>
        </w:rPr>
        <w:t>包括修订法律</w:t>
      </w:r>
      <w:r w:rsidR="006C3610">
        <w:rPr>
          <w:rFonts w:eastAsia="SimHei" w:hint="eastAsia"/>
        </w:rPr>
        <w:t>，</w:t>
      </w:r>
      <w:r w:rsidRPr="00BB61FF">
        <w:rPr>
          <w:rFonts w:eastAsia="SimHei" w:hint="eastAsia"/>
        </w:rPr>
        <w:t>以根据其已批准的《公约》第</w:t>
      </w:r>
      <w:r w:rsidRPr="00BB61FF">
        <w:rPr>
          <w:rFonts w:eastAsia="SimHei" w:hint="eastAsia"/>
        </w:rPr>
        <w:t>40</w:t>
      </w:r>
      <w:r w:rsidRPr="00BB61FF">
        <w:rPr>
          <w:rFonts w:eastAsia="SimHei" w:hint="eastAsia"/>
        </w:rPr>
        <w:t>条和劳工组织</w:t>
      </w:r>
      <w:r w:rsidRPr="00BB61FF">
        <w:rPr>
          <w:rFonts w:eastAsia="SimHei" w:hint="eastAsia"/>
        </w:rPr>
        <w:t>1948</w:t>
      </w:r>
      <w:r w:rsidRPr="00BB61FF">
        <w:rPr>
          <w:rFonts w:eastAsia="SimHei" w:hint="eastAsia"/>
        </w:rPr>
        <w:t>年《结社自由和保护组织权利公约》</w:t>
      </w:r>
      <w:r w:rsidR="006C3610">
        <w:rPr>
          <w:rFonts w:eastAsia="SimHei" w:hint="eastAsia"/>
        </w:rPr>
        <w:t>(</w:t>
      </w:r>
      <w:r w:rsidRPr="00BB61FF">
        <w:rPr>
          <w:rFonts w:eastAsia="SimHei" w:hint="eastAsia"/>
        </w:rPr>
        <w:t>第</w:t>
      </w:r>
      <w:r w:rsidRPr="00BB61FF">
        <w:rPr>
          <w:rFonts w:eastAsia="SimHei" w:hint="eastAsia"/>
        </w:rPr>
        <w:t>87</w:t>
      </w:r>
      <w:r w:rsidRPr="00BB61FF">
        <w:rPr>
          <w:rFonts w:eastAsia="SimHei" w:hint="eastAsia"/>
        </w:rPr>
        <w:t>号公约</w:t>
      </w:r>
      <w:r w:rsidR="006C3610">
        <w:rPr>
          <w:rFonts w:eastAsia="SimHei" w:hint="eastAsia"/>
        </w:rPr>
        <w:t>)</w:t>
      </w:r>
      <w:r w:rsidR="006C3610">
        <w:rPr>
          <w:rFonts w:eastAsia="SimHei" w:hint="eastAsia"/>
        </w:rPr>
        <w:t>，</w:t>
      </w:r>
      <w:r w:rsidRPr="00BB61FF">
        <w:rPr>
          <w:rFonts w:eastAsia="SimHei" w:hint="eastAsia"/>
        </w:rPr>
        <w:t>保障所有移徙工人在工会担任领导职位的权利。</w:t>
      </w:r>
    </w:p>
    <w:p w:rsidR="00006D87" w:rsidRPr="00006D87" w:rsidRDefault="00006D87" w:rsidP="00006D87">
      <w:pPr>
        <w:pStyle w:val="SingleTxtGC"/>
        <w:rPr>
          <w:rFonts w:hint="eastAsia"/>
        </w:rPr>
      </w:pPr>
      <w:r w:rsidRPr="00006D87">
        <w:rPr>
          <w:rFonts w:hint="eastAsia"/>
        </w:rPr>
        <w:t>3</w:t>
      </w:r>
      <w:r w:rsidR="006C3610">
        <w:rPr>
          <w:rFonts w:hint="eastAsia"/>
        </w:rPr>
        <w:t>6.</w:t>
      </w:r>
      <w:r w:rsidR="0027589E">
        <w:rPr>
          <w:rFonts w:hint="eastAsia"/>
        </w:rPr>
        <w:t xml:space="preserve">  </w:t>
      </w:r>
      <w:r w:rsidRPr="00006D87">
        <w:rPr>
          <w:rFonts w:hint="eastAsia"/>
        </w:rPr>
        <w:t>委员会注意到缔约国提供的资料</w:t>
      </w:r>
      <w:r w:rsidR="006C3610">
        <w:rPr>
          <w:rFonts w:hint="eastAsia"/>
        </w:rPr>
        <w:t>，</w:t>
      </w:r>
      <w:r w:rsidR="00BB61FF">
        <w:rPr>
          <w:rFonts w:hint="eastAsia"/>
        </w:rPr>
        <w:t>表明</w:t>
      </w:r>
      <w:r w:rsidRPr="00006D87">
        <w:rPr>
          <w:rFonts w:hint="eastAsia"/>
        </w:rPr>
        <w:t>《移民法》第</w:t>
      </w:r>
      <w:r w:rsidRPr="00006D87">
        <w:rPr>
          <w:rFonts w:hint="eastAsia"/>
        </w:rPr>
        <w:t>26</w:t>
      </w:r>
      <w:r w:rsidRPr="00006D87">
        <w:rPr>
          <w:rFonts w:hint="eastAsia"/>
        </w:rPr>
        <w:t>条其实并未实行</w:t>
      </w:r>
      <w:r w:rsidR="006C3610">
        <w:rPr>
          <w:rFonts w:hint="eastAsia"/>
        </w:rPr>
        <w:t>，</w:t>
      </w:r>
      <w:r w:rsidRPr="00006D87">
        <w:rPr>
          <w:rFonts w:hint="eastAsia"/>
        </w:rPr>
        <w:t>该条规定</w:t>
      </w:r>
      <w:r w:rsidR="006C3610">
        <w:rPr>
          <w:rFonts w:hint="eastAsia"/>
        </w:rPr>
        <w:t>，</w:t>
      </w:r>
      <w:r w:rsidRPr="00006D87">
        <w:rPr>
          <w:rFonts w:hint="eastAsia"/>
        </w:rPr>
        <w:t>移徙工人</w:t>
      </w:r>
      <w:r w:rsidR="009664F0">
        <w:rPr>
          <w:rFonts w:hint="eastAsia"/>
        </w:rPr>
        <w:t>一旦</w:t>
      </w:r>
      <w:r w:rsidRPr="00006D87">
        <w:rPr>
          <w:rFonts w:hint="eastAsia"/>
        </w:rPr>
        <w:t>工作合约终止</w:t>
      </w:r>
      <w:r w:rsidR="006C3610">
        <w:rPr>
          <w:rFonts w:hint="eastAsia"/>
        </w:rPr>
        <w:t>，</w:t>
      </w:r>
      <w:r w:rsidRPr="00006D87">
        <w:rPr>
          <w:rFonts w:hint="eastAsia"/>
        </w:rPr>
        <w:t>不论</w:t>
      </w:r>
      <w:r w:rsidR="009664F0">
        <w:rPr>
          <w:rFonts w:hint="eastAsia"/>
        </w:rPr>
        <w:t>终止</w:t>
      </w:r>
      <w:r w:rsidRPr="00006D87">
        <w:rPr>
          <w:rFonts w:hint="eastAsia"/>
        </w:rPr>
        <w:t>理由如何</w:t>
      </w:r>
      <w:r w:rsidR="006C3610">
        <w:rPr>
          <w:rFonts w:hint="eastAsia"/>
        </w:rPr>
        <w:t>，</w:t>
      </w:r>
      <w:r w:rsidRPr="00006D87">
        <w:rPr>
          <w:rFonts w:hint="eastAsia"/>
        </w:rPr>
        <w:t>都必须离开萨尔瓦多领土。但委员会亦关切地指出</w:t>
      </w:r>
      <w:r w:rsidR="006C3610">
        <w:rPr>
          <w:rFonts w:hint="eastAsia"/>
        </w:rPr>
        <w:t>，</w:t>
      </w:r>
      <w:r w:rsidRPr="00006D87">
        <w:rPr>
          <w:rFonts w:hint="eastAsia"/>
        </w:rPr>
        <w:t>身份正常的移徙工人仍然容易受</w:t>
      </w:r>
      <w:r w:rsidR="009664F0">
        <w:rPr>
          <w:rFonts w:hint="eastAsia"/>
        </w:rPr>
        <w:t>侵</w:t>
      </w:r>
      <w:r w:rsidRPr="00006D87">
        <w:rPr>
          <w:rFonts w:hint="eastAsia"/>
        </w:rPr>
        <w:t>害</w:t>
      </w:r>
      <w:r w:rsidR="006C3610">
        <w:rPr>
          <w:rFonts w:hint="eastAsia"/>
        </w:rPr>
        <w:t>，</w:t>
      </w:r>
      <w:r w:rsidRPr="00006D87">
        <w:rPr>
          <w:rFonts w:hint="eastAsia"/>
        </w:rPr>
        <w:t>因为第</w:t>
      </w:r>
      <w:r w:rsidRPr="00006D87">
        <w:rPr>
          <w:rFonts w:hint="eastAsia"/>
        </w:rPr>
        <w:t>26</w:t>
      </w:r>
      <w:r w:rsidRPr="00006D87">
        <w:rPr>
          <w:rFonts w:hint="eastAsia"/>
        </w:rPr>
        <w:t>条尚未正式废止</w:t>
      </w:r>
      <w:r w:rsidR="006C3610">
        <w:rPr>
          <w:rFonts w:hint="eastAsia"/>
        </w:rPr>
        <w:t>，</w:t>
      </w:r>
      <w:r w:rsidRPr="00006D87">
        <w:rPr>
          <w:rFonts w:hint="eastAsia"/>
        </w:rPr>
        <w:t>且缺少法律条款保障他们根据《公约》第</w:t>
      </w:r>
      <w:r w:rsidRPr="00006D87">
        <w:rPr>
          <w:rFonts w:hint="eastAsia"/>
        </w:rPr>
        <w:t>51</w:t>
      </w:r>
      <w:r w:rsidRPr="00006D87">
        <w:rPr>
          <w:rFonts w:hint="eastAsia"/>
        </w:rPr>
        <w:t>和第</w:t>
      </w:r>
      <w:r w:rsidRPr="00006D87">
        <w:rPr>
          <w:rFonts w:hint="eastAsia"/>
        </w:rPr>
        <w:t>52</w:t>
      </w:r>
      <w:r w:rsidRPr="00006D87">
        <w:rPr>
          <w:rFonts w:hint="eastAsia"/>
        </w:rPr>
        <w:t>条享有的权利。</w:t>
      </w:r>
    </w:p>
    <w:p w:rsidR="00006D87" w:rsidRPr="009664F0" w:rsidRDefault="00006D87" w:rsidP="00006D87">
      <w:pPr>
        <w:pStyle w:val="SingleTxtGC"/>
        <w:rPr>
          <w:rFonts w:eastAsia="SimHei" w:hint="eastAsia"/>
        </w:rPr>
      </w:pPr>
      <w:r w:rsidRPr="009664F0">
        <w:rPr>
          <w:rFonts w:eastAsia="SimHei" w:hint="eastAsia"/>
        </w:rPr>
        <w:t>3</w:t>
      </w:r>
      <w:r w:rsidR="006C3610">
        <w:rPr>
          <w:rFonts w:eastAsia="SimHei" w:hint="eastAsia"/>
        </w:rPr>
        <w:t>7.</w:t>
      </w:r>
      <w:r w:rsidR="0027589E" w:rsidRPr="009664F0">
        <w:rPr>
          <w:rFonts w:eastAsia="SimHei" w:hint="eastAsia"/>
        </w:rPr>
        <w:t xml:space="preserve">  </w:t>
      </w:r>
      <w:r w:rsidRPr="009664F0">
        <w:rPr>
          <w:rFonts w:eastAsia="SimHei" w:hint="eastAsia"/>
        </w:rPr>
        <w:t>委员会重申</w:t>
      </w:r>
      <w:r w:rsidR="006C3610">
        <w:rPr>
          <w:rFonts w:eastAsia="SimHei" w:hint="eastAsia"/>
        </w:rPr>
        <w:t>，</w:t>
      </w:r>
      <w:r w:rsidRPr="009664F0">
        <w:rPr>
          <w:rFonts w:eastAsia="SimHei" w:hint="eastAsia"/>
        </w:rPr>
        <w:t>建议缔约国采取必要措施</w:t>
      </w:r>
      <w:r w:rsidR="006C3610">
        <w:rPr>
          <w:rFonts w:eastAsia="SimHei" w:hint="eastAsia"/>
        </w:rPr>
        <w:t>，</w:t>
      </w:r>
      <w:r w:rsidRPr="009664F0">
        <w:rPr>
          <w:rFonts w:eastAsia="SimHei" w:hint="eastAsia"/>
        </w:rPr>
        <w:t>废止《移民法》第</w:t>
      </w:r>
      <w:r w:rsidRPr="009664F0">
        <w:rPr>
          <w:rFonts w:eastAsia="SimHei" w:hint="eastAsia"/>
        </w:rPr>
        <w:t>26</w:t>
      </w:r>
      <w:r w:rsidRPr="009664F0">
        <w:rPr>
          <w:rFonts w:eastAsia="SimHei" w:hint="eastAsia"/>
        </w:rPr>
        <w:t>条。委员会还敦促缔约国在移民法规中加入有关条款</w:t>
      </w:r>
      <w:r w:rsidR="006C3610">
        <w:rPr>
          <w:rFonts w:eastAsia="SimHei" w:hint="eastAsia"/>
        </w:rPr>
        <w:t>，</w:t>
      </w:r>
      <w:r w:rsidRPr="009664F0">
        <w:rPr>
          <w:rFonts w:eastAsia="SimHei" w:hint="eastAsia"/>
        </w:rPr>
        <w:t>保障《公约》中规定的移徙工人的权利</w:t>
      </w:r>
      <w:r w:rsidR="006C3610">
        <w:rPr>
          <w:rFonts w:eastAsia="SimHei" w:hint="eastAsia"/>
        </w:rPr>
        <w:t>，</w:t>
      </w:r>
      <w:r w:rsidRPr="009664F0">
        <w:rPr>
          <w:rFonts w:eastAsia="SimHei" w:hint="eastAsia"/>
        </w:rPr>
        <w:t>特别是第</w:t>
      </w:r>
      <w:r w:rsidRPr="009664F0">
        <w:rPr>
          <w:rFonts w:eastAsia="SimHei" w:hint="eastAsia"/>
        </w:rPr>
        <w:t>51</w:t>
      </w:r>
      <w:r w:rsidRPr="009664F0">
        <w:rPr>
          <w:rFonts w:eastAsia="SimHei" w:hint="eastAsia"/>
        </w:rPr>
        <w:t>和第</w:t>
      </w:r>
      <w:r w:rsidRPr="009664F0">
        <w:rPr>
          <w:rFonts w:eastAsia="SimHei" w:hint="eastAsia"/>
        </w:rPr>
        <w:t>52</w:t>
      </w:r>
      <w:r w:rsidRPr="009664F0">
        <w:rPr>
          <w:rFonts w:eastAsia="SimHei" w:hint="eastAsia"/>
        </w:rPr>
        <w:t>条所规定的权利。</w:t>
      </w:r>
    </w:p>
    <w:p w:rsidR="00006D87" w:rsidRPr="00006D87" w:rsidRDefault="00006D87" w:rsidP="009664F0">
      <w:pPr>
        <w:pStyle w:val="H23GC"/>
        <w:rPr>
          <w:rFonts w:hint="eastAsia"/>
        </w:rPr>
      </w:pPr>
      <w:r w:rsidRPr="00006D87">
        <w:rPr>
          <w:rFonts w:hint="eastAsia"/>
        </w:rPr>
        <w:tab/>
      </w:r>
      <w:r w:rsidR="006C3610">
        <w:rPr>
          <w:rFonts w:hint="eastAsia"/>
        </w:rPr>
        <w:t>5.</w:t>
      </w:r>
      <w:r w:rsidR="009664F0">
        <w:rPr>
          <w:rFonts w:hint="eastAsia"/>
        </w:rPr>
        <w:tab/>
      </w:r>
      <w:r w:rsidRPr="00006D87">
        <w:rPr>
          <w:rFonts w:hint="eastAsia"/>
        </w:rPr>
        <w:t>增进工人及其家庭成员国际</w:t>
      </w:r>
      <w:r w:rsidR="009664F0">
        <w:rPr>
          <w:rFonts w:hint="eastAsia"/>
        </w:rPr>
        <w:t>移徙</w:t>
      </w:r>
      <w:r w:rsidRPr="00006D87">
        <w:rPr>
          <w:rFonts w:hint="eastAsia"/>
        </w:rPr>
        <w:t>的合理、公平、人道和合法条件</w:t>
      </w:r>
      <w:r w:rsidR="009664F0">
        <w:br/>
      </w:r>
      <w:r w:rsidR="006C3610">
        <w:rPr>
          <w:rFonts w:hint="eastAsia"/>
        </w:rPr>
        <w:t>(</w:t>
      </w:r>
      <w:r w:rsidRPr="00006D87">
        <w:rPr>
          <w:rFonts w:hint="eastAsia"/>
        </w:rPr>
        <w:t>第</w:t>
      </w:r>
      <w:r w:rsidRPr="00006D87">
        <w:rPr>
          <w:rFonts w:hint="eastAsia"/>
        </w:rPr>
        <w:t>64</w:t>
      </w:r>
      <w:r w:rsidRPr="00006D87">
        <w:rPr>
          <w:rFonts w:hint="eastAsia"/>
        </w:rPr>
        <w:t>至第</w:t>
      </w:r>
      <w:r w:rsidRPr="00006D87">
        <w:rPr>
          <w:rFonts w:hint="eastAsia"/>
        </w:rPr>
        <w:t>71</w:t>
      </w:r>
      <w:r w:rsidRPr="00006D87">
        <w:rPr>
          <w:rFonts w:hint="eastAsia"/>
        </w:rPr>
        <w:t>条</w:t>
      </w:r>
      <w:r w:rsidR="006C3610">
        <w:rPr>
          <w:rFonts w:hint="eastAsia"/>
        </w:rPr>
        <w:t>)</w:t>
      </w:r>
    </w:p>
    <w:p w:rsidR="00006D87" w:rsidRPr="00006D87" w:rsidRDefault="00006D87" w:rsidP="00006D87">
      <w:pPr>
        <w:pStyle w:val="SingleTxtGC"/>
        <w:rPr>
          <w:rFonts w:hint="eastAsia"/>
        </w:rPr>
      </w:pPr>
      <w:r w:rsidRPr="00006D87">
        <w:rPr>
          <w:rFonts w:hint="eastAsia"/>
        </w:rPr>
        <w:t>3</w:t>
      </w:r>
      <w:r w:rsidR="006C3610">
        <w:rPr>
          <w:rFonts w:hint="eastAsia"/>
        </w:rPr>
        <w:t>8.</w:t>
      </w:r>
      <w:r w:rsidR="0027589E">
        <w:rPr>
          <w:rFonts w:hint="eastAsia"/>
        </w:rPr>
        <w:t xml:space="preserve">  </w:t>
      </w:r>
      <w:r w:rsidRPr="00006D87">
        <w:rPr>
          <w:rFonts w:hint="eastAsia"/>
        </w:rPr>
        <w:t>委员会注意到缔约国处理国际移民问题的努力</w:t>
      </w:r>
      <w:r w:rsidR="006C3610">
        <w:rPr>
          <w:rFonts w:hint="eastAsia"/>
        </w:rPr>
        <w:t>，</w:t>
      </w:r>
      <w:r w:rsidRPr="00006D87">
        <w:rPr>
          <w:rFonts w:hint="eastAsia"/>
        </w:rPr>
        <w:t>例如于</w:t>
      </w:r>
      <w:r w:rsidRPr="00006D87">
        <w:rPr>
          <w:rFonts w:hint="eastAsia"/>
        </w:rPr>
        <w:t>2012</w:t>
      </w:r>
      <w:r w:rsidRPr="00006D87">
        <w:rPr>
          <w:rFonts w:hint="eastAsia"/>
        </w:rPr>
        <w:t>年</w:t>
      </w:r>
      <w:r w:rsidRPr="00006D87">
        <w:rPr>
          <w:rFonts w:hint="eastAsia"/>
        </w:rPr>
        <w:t>10</w:t>
      </w:r>
      <w:r w:rsidRPr="00006D87">
        <w:rPr>
          <w:rFonts w:hint="eastAsia"/>
        </w:rPr>
        <w:t>月成立了国家保护和发展移民及其家人理事会</w:t>
      </w:r>
      <w:r w:rsidR="006C3610">
        <w:rPr>
          <w:rFonts w:hint="eastAsia"/>
        </w:rPr>
        <w:t>，</w:t>
      </w:r>
      <w:r w:rsidRPr="00006D87">
        <w:rPr>
          <w:rFonts w:hint="eastAsia"/>
        </w:rPr>
        <w:t>还在中美洲一体化体系的框架内就移民政策的</w:t>
      </w:r>
      <w:r w:rsidR="00A345BB">
        <w:rPr>
          <w:rFonts w:hint="eastAsia"/>
        </w:rPr>
        <w:t>制定</w:t>
      </w:r>
      <w:r w:rsidRPr="00006D87">
        <w:rPr>
          <w:rFonts w:hint="eastAsia"/>
        </w:rPr>
        <w:t>进行了讨论。然而委员会感到关切的是</w:t>
      </w:r>
      <w:r w:rsidR="006C3610">
        <w:rPr>
          <w:rFonts w:hint="eastAsia"/>
        </w:rPr>
        <w:t>，</w:t>
      </w:r>
      <w:r w:rsidRPr="00006D87">
        <w:rPr>
          <w:rFonts w:hint="eastAsia"/>
        </w:rPr>
        <w:t>缺少国家</w:t>
      </w:r>
      <w:r w:rsidR="00A345BB" w:rsidRPr="00A345BB">
        <w:rPr>
          <w:rFonts w:hint="eastAsia"/>
        </w:rPr>
        <w:t>全面</w:t>
      </w:r>
      <w:r w:rsidRPr="00006D87">
        <w:rPr>
          <w:rFonts w:hint="eastAsia"/>
        </w:rPr>
        <w:t>移民政策的有关资料</w:t>
      </w:r>
      <w:r w:rsidR="006C3610">
        <w:rPr>
          <w:rFonts w:hint="eastAsia"/>
        </w:rPr>
        <w:t>，</w:t>
      </w:r>
      <w:r w:rsidRPr="00006D87">
        <w:rPr>
          <w:rFonts w:hint="eastAsia"/>
        </w:rPr>
        <w:t>该政策载有多项措施</w:t>
      </w:r>
      <w:r w:rsidR="006C3610">
        <w:rPr>
          <w:rFonts w:hint="eastAsia"/>
        </w:rPr>
        <w:t>，</w:t>
      </w:r>
      <w:r w:rsidRPr="00006D87">
        <w:rPr>
          <w:rFonts w:hint="eastAsia"/>
        </w:rPr>
        <w:t>旨在帮助缔约国境内或经该国过境的移徙工人及其家庭成员</w:t>
      </w:r>
      <w:r w:rsidR="006C3610">
        <w:rPr>
          <w:rFonts w:hint="eastAsia"/>
        </w:rPr>
        <w:t>，</w:t>
      </w:r>
      <w:r w:rsidRPr="00006D87">
        <w:rPr>
          <w:rFonts w:hint="eastAsia"/>
        </w:rPr>
        <w:t>以及他国境内身为缔约国国民的移徙工人及其家庭成员。委员会同样关切的是</w:t>
      </w:r>
      <w:r w:rsidR="006C3610">
        <w:rPr>
          <w:rFonts w:hint="eastAsia"/>
        </w:rPr>
        <w:t>，</w:t>
      </w:r>
      <w:r w:rsidRPr="00006D87">
        <w:rPr>
          <w:rFonts w:hint="eastAsia"/>
        </w:rPr>
        <w:t>没有详细资料介绍国家和地方各级主管部门之间就移民事项开展的协调工作的情况。</w:t>
      </w:r>
    </w:p>
    <w:p w:rsidR="00006D87" w:rsidRPr="009410EF" w:rsidRDefault="00006D87" w:rsidP="00006D87">
      <w:pPr>
        <w:pStyle w:val="SingleTxtGC"/>
        <w:rPr>
          <w:rFonts w:eastAsia="SimHei" w:hint="eastAsia"/>
        </w:rPr>
      </w:pPr>
      <w:r w:rsidRPr="009410EF">
        <w:rPr>
          <w:rFonts w:eastAsia="SimHei" w:hint="eastAsia"/>
        </w:rPr>
        <w:t>3</w:t>
      </w:r>
      <w:r w:rsidR="006C3610">
        <w:rPr>
          <w:rFonts w:eastAsia="SimHei" w:hint="eastAsia"/>
        </w:rPr>
        <w:t>9.</w:t>
      </w:r>
      <w:r w:rsidR="0027589E" w:rsidRPr="009410EF">
        <w:rPr>
          <w:rFonts w:eastAsia="SimHei" w:hint="eastAsia"/>
        </w:rPr>
        <w:t xml:space="preserve">  </w:t>
      </w:r>
      <w:r w:rsidRPr="009410EF">
        <w:rPr>
          <w:rFonts w:eastAsia="SimHei" w:hint="eastAsia"/>
        </w:rPr>
        <w:t>委员会建议缔约国根据《公约》第</w:t>
      </w:r>
      <w:r w:rsidRPr="009410EF">
        <w:rPr>
          <w:rFonts w:eastAsia="SimHei" w:hint="eastAsia"/>
        </w:rPr>
        <w:t>65</w:t>
      </w:r>
      <w:r w:rsidRPr="009410EF">
        <w:rPr>
          <w:rFonts w:eastAsia="SimHei" w:hint="eastAsia"/>
        </w:rPr>
        <w:t>条采取必要措施</w:t>
      </w:r>
      <w:r w:rsidR="006C3610">
        <w:rPr>
          <w:rFonts w:eastAsia="SimHei" w:hint="eastAsia"/>
        </w:rPr>
        <w:t>，</w:t>
      </w:r>
      <w:r w:rsidRPr="009410EF">
        <w:rPr>
          <w:rFonts w:eastAsia="SimHei" w:hint="eastAsia"/>
        </w:rPr>
        <w:t>制定和执行移民政策</w:t>
      </w:r>
      <w:r w:rsidR="006C3610">
        <w:rPr>
          <w:rFonts w:eastAsia="SimHei" w:hint="eastAsia"/>
        </w:rPr>
        <w:t>，</w:t>
      </w:r>
      <w:r w:rsidRPr="009410EF">
        <w:rPr>
          <w:rFonts w:eastAsia="SimHei" w:hint="eastAsia"/>
        </w:rPr>
        <w:t>全面处理国际移民问题。委员会还敦促缔约国明确定义移民事务主管部门的作用</w:t>
      </w:r>
      <w:r w:rsidR="006C3610">
        <w:rPr>
          <w:rFonts w:eastAsia="SimHei" w:hint="eastAsia"/>
        </w:rPr>
        <w:t>，</w:t>
      </w:r>
      <w:r w:rsidRPr="009410EF">
        <w:rPr>
          <w:rFonts w:eastAsia="SimHei" w:hint="eastAsia"/>
        </w:rPr>
        <w:t>并加大努力</w:t>
      </w:r>
      <w:r w:rsidR="006C3610">
        <w:rPr>
          <w:rFonts w:eastAsia="SimHei" w:hint="eastAsia"/>
        </w:rPr>
        <w:t>，</w:t>
      </w:r>
      <w:r w:rsidRPr="009410EF">
        <w:rPr>
          <w:rFonts w:eastAsia="SimHei" w:hint="eastAsia"/>
        </w:rPr>
        <w:t>确保这些部门在国家和地方各级有效协调工作</w:t>
      </w:r>
      <w:r w:rsidR="006C3610">
        <w:rPr>
          <w:rFonts w:eastAsia="SimHei" w:hint="eastAsia"/>
        </w:rPr>
        <w:t>，</w:t>
      </w:r>
      <w:r w:rsidRPr="009410EF">
        <w:rPr>
          <w:rFonts w:eastAsia="SimHei" w:hint="eastAsia"/>
        </w:rPr>
        <w:t>特别是在边境地区。</w:t>
      </w:r>
    </w:p>
    <w:p w:rsidR="00006D87" w:rsidRPr="00006D87" w:rsidRDefault="00006D87" w:rsidP="00006D87">
      <w:pPr>
        <w:pStyle w:val="SingleTxtGC"/>
        <w:rPr>
          <w:rFonts w:hint="eastAsia"/>
        </w:rPr>
      </w:pPr>
      <w:r w:rsidRPr="00006D87">
        <w:rPr>
          <w:rFonts w:hint="eastAsia"/>
        </w:rPr>
        <w:t>4</w:t>
      </w:r>
      <w:r w:rsidR="006C3610">
        <w:rPr>
          <w:rFonts w:hint="eastAsia"/>
        </w:rPr>
        <w:t>0.</w:t>
      </w:r>
      <w:r w:rsidR="0027589E">
        <w:rPr>
          <w:rFonts w:hint="eastAsia"/>
        </w:rPr>
        <w:t xml:space="preserve">  </w:t>
      </w:r>
      <w:r w:rsidRPr="00006D87">
        <w:rPr>
          <w:rFonts w:hint="eastAsia"/>
        </w:rPr>
        <w:t>委员会注意到</w:t>
      </w:r>
      <w:r w:rsidR="006C3610">
        <w:rPr>
          <w:rFonts w:hint="eastAsia"/>
        </w:rPr>
        <w:t>，</w:t>
      </w:r>
      <w:r w:rsidRPr="00006D87">
        <w:rPr>
          <w:rFonts w:hint="eastAsia"/>
        </w:rPr>
        <w:t>缔约国努力向归国的萨尔瓦多移徙工人提供支助</w:t>
      </w:r>
      <w:r w:rsidR="006C3610">
        <w:rPr>
          <w:rFonts w:hint="eastAsia"/>
        </w:rPr>
        <w:t>，</w:t>
      </w:r>
      <w:r w:rsidRPr="00006D87">
        <w:rPr>
          <w:rFonts w:hint="eastAsia"/>
        </w:rPr>
        <w:t>特别是通过“欢迎回家”方案和归国移民重新融合方案提供支助。但委员会亦关切地指出</w:t>
      </w:r>
      <w:r w:rsidR="006C3610">
        <w:rPr>
          <w:rFonts w:hint="eastAsia"/>
        </w:rPr>
        <w:t>，</w:t>
      </w:r>
      <w:r w:rsidRPr="00006D87">
        <w:rPr>
          <w:rFonts w:hint="eastAsia"/>
        </w:rPr>
        <w:t>缺少有关资料</w:t>
      </w:r>
      <w:r w:rsidR="006C3610">
        <w:rPr>
          <w:rFonts w:hint="eastAsia"/>
        </w:rPr>
        <w:t>，</w:t>
      </w:r>
      <w:r w:rsidRPr="00006D87">
        <w:rPr>
          <w:rFonts w:hint="eastAsia"/>
        </w:rPr>
        <w:t>介绍这些方案对归国移民在经济、社会和文化上的重新融合产生了哪些影响</w:t>
      </w:r>
      <w:r w:rsidR="006C3610">
        <w:rPr>
          <w:rFonts w:hint="eastAsia"/>
        </w:rPr>
        <w:t>，</w:t>
      </w:r>
      <w:r w:rsidRPr="00006D87">
        <w:rPr>
          <w:rFonts w:hint="eastAsia"/>
        </w:rPr>
        <w:t>以及在防止归国移民再度移居外国方面有多大帮助。</w:t>
      </w:r>
    </w:p>
    <w:p w:rsidR="00006D87" w:rsidRPr="00932812" w:rsidRDefault="00006D87" w:rsidP="00006D87">
      <w:pPr>
        <w:pStyle w:val="SingleTxtGC"/>
        <w:rPr>
          <w:rFonts w:eastAsia="SimHei" w:hint="eastAsia"/>
        </w:rPr>
      </w:pPr>
      <w:r w:rsidRPr="00932812">
        <w:rPr>
          <w:rFonts w:eastAsia="SimHei" w:hint="eastAsia"/>
        </w:rPr>
        <w:t>4</w:t>
      </w:r>
      <w:r w:rsidR="006C3610">
        <w:rPr>
          <w:rFonts w:eastAsia="SimHei" w:hint="eastAsia"/>
        </w:rPr>
        <w:t>1.</w:t>
      </w:r>
      <w:r w:rsidR="0027589E" w:rsidRPr="00932812">
        <w:rPr>
          <w:rFonts w:eastAsia="SimHei" w:hint="eastAsia"/>
        </w:rPr>
        <w:t xml:space="preserve">  </w:t>
      </w:r>
      <w:r w:rsidRPr="00932812">
        <w:rPr>
          <w:rFonts w:eastAsia="SimHei" w:hint="eastAsia"/>
        </w:rPr>
        <w:t>委员会建议缔约国加大努力</w:t>
      </w:r>
      <w:r w:rsidR="006C3610">
        <w:rPr>
          <w:rFonts w:eastAsia="SimHei" w:hint="eastAsia"/>
        </w:rPr>
        <w:t>，</w:t>
      </w:r>
      <w:r w:rsidRPr="00932812">
        <w:rPr>
          <w:rFonts w:eastAsia="SimHei" w:hint="eastAsia"/>
        </w:rPr>
        <w:t>根据《公约》的各项原则重新调整面向萨尔瓦多移徙工人的各项支助方案</w:t>
      </w:r>
      <w:r w:rsidR="006C3610">
        <w:rPr>
          <w:rFonts w:eastAsia="SimHei" w:hint="eastAsia"/>
        </w:rPr>
        <w:t>，</w:t>
      </w:r>
      <w:r w:rsidRPr="00932812">
        <w:rPr>
          <w:rFonts w:eastAsia="SimHei" w:hint="eastAsia"/>
        </w:rPr>
        <w:t>特别是帮助归国移民在经济、社会和文化方面重新充分融入萨尔瓦多。</w:t>
      </w:r>
    </w:p>
    <w:p w:rsidR="00006D87" w:rsidRPr="00006D87" w:rsidRDefault="00006D87" w:rsidP="00006D87">
      <w:pPr>
        <w:pStyle w:val="SingleTxtGC"/>
        <w:rPr>
          <w:rFonts w:hint="eastAsia"/>
        </w:rPr>
      </w:pPr>
      <w:r w:rsidRPr="00006D87">
        <w:rPr>
          <w:rFonts w:hint="eastAsia"/>
        </w:rPr>
        <w:t>4</w:t>
      </w:r>
      <w:r w:rsidR="006C3610">
        <w:rPr>
          <w:rFonts w:hint="eastAsia"/>
        </w:rPr>
        <w:t>2.</w:t>
      </w:r>
      <w:r w:rsidR="0027589E">
        <w:rPr>
          <w:rFonts w:hint="eastAsia"/>
        </w:rPr>
        <w:t xml:space="preserve">  </w:t>
      </w:r>
      <w:r w:rsidRPr="00006D87">
        <w:rPr>
          <w:rFonts w:hint="eastAsia"/>
        </w:rPr>
        <w:t>委员会注意到</w:t>
      </w:r>
      <w:r w:rsidR="006C3610">
        <w:rPr>
          <w:rFonts w:hint="eastAsia"/>
        </w:rPr>
        <w:t>，</w:t>
      </w:r>
      <w:r w:rsidRPr="00006D87">
        <w:rPr>
          <w:rFonts w:hint="eastAsia"/>
        </w:rPr>
        <w:t>缔约国开展了宣传活动以提高萨尔瓦多公众对非正常移民的风险的认识、开设了</w:t>
      </w:r>
      <w:r w:rsidR="00F25B5B">
        <w:rPr>
          <w:rFonts w:hint="eastAsia"/>
        </w:rPr>
        <w:t>举报</w:t>
      </w:r>
      <w:r w:rsidR="00D107F7" w:rsidRPr="00006D87">
        <w:rPr>
          <w:rFonts w:hint="eastAsia"/>
        </w:rPr>
        <w:t>侵犯人权行为</w:t>
      </w:r>
      <w:r w:rsidR="00D107F7">
        <w:rPr>
          <w:rFonts w:hint="eastAsia"/>
        </w:rPr>
        <w:t>的</w:t>
      </w:r>
      <w:r w:rsidRPr="00006D87">
        <w:rPr>
          <w:rFonts w:hint="eastAsia"/>
        </w:rPr>
        <w:t>免费的电话服务并为身处过境国的萨尔瓦多移徙工人请求人道主义援助</w:t>
      </w:r>
      <w:r w:rsidR="006C3610">
        <w:rPr>
          <w:rFonts w:hint="eastAsia"/>
        </w:rPr>
        <w:t>，</w:t>
      </w:r>
      <w:r w:rsidRPr="00006D87">
        <w:rPr>
          <w:rFonts w:hint="eastAsia"/>
        </w:rPr>
        <w:t>还在墨西哥南部建立了领事保护网络。然而</w:t>
      </w:r>
      <w:r w:rsidR="006C3610">
        <w:rPr>
          <w:rFonts w:hint="eastAsia"/>
        </w:rPr>
        <w:t>，</w:t>
      </w:r>
      <w:r w:rsidRPr="00006D87">
        <w:rPr>
          <w:rFonts w:hint="eastAsia"/>
        </w:rPr>
        <w:t>委员会对近年来经缔约国过境的移徙工人人数的增长以及缔约国就其境内已查实</w:t>
      </w:r>
      <w:r w:rsidR="00D107F7">
        <w:rPr>
          <w:rFonts w:hint="eastAsia"/>
        </w:rPr>
        <w:t>的</w:t>
      </w:r>
      <w:r w:rsidRPr="00006D87">
        <w:rPr>
          <w:rFonts w:hint="eastAsia"/>
        </w:rPr>
        <w:t>偷运移民案件提供的有关资料感到担忧。委员会同样关切的是</w:t>
      </w:r>
      <w:r w:rsidR="006C3610">
        <w:rPr>
          <w:rFonts w:hint="eastAsia"/>
        </w:rPr>
        <w:t>，</w:t>
      </w:r>
      <w:r w:rsidRPr="00006D87">
        <w:rPr>
          <w:rFonts w:hint="eastAsia"/>
        </w:rPr>
        <w:t>缔约国未能采取有效措施</w:t>
      </w:r>
      <w:r w:rsidR="006C3610">
        <w:rPr>
          <w:rFonts w:hint="eastAsia"/>
        </w:rPr>
        <w:t>，</w:t>
      </w:r>
      <w:r w:rsidRPr="00006D87">
        <w:rPr>
          <w:rFonts w:hint="eastAsia"/>
        </w:rPr>
        <w:t>侦查没有正常身份的移徙工人及其家庭成员的流动情况以及调查偷运移民案件并惩处责任人。</w:t>
      </w:r>
    </w:p>
    <w:p w:rsidR="00006D87" w:rsidRPr="006B2597" w:rsidRDefault="00006D87" w:rsidP="00006D87">
      <w:pPr>
        <w:pStyle w:val="SingleTxtGC"/>
        <w:rPr>
          <w:rFonts w:eastAsia="SimHei" w:hint="eastAsia"/>
        </w:rPr>
      </w:pPr>
      <w:r w:rsidRPr="006B2597">
        <w:rPr>
          <w:rFonts w:eastAsia="SimHei" w:hint="eastAsia"/>
        </w:rPr>
        <w:t>4</w:t>
      </w:r>
      <w:r w:rsidR="006C3610">
        <w:rPr>
          <w:rFonts w:eastAsia="SimHei" w:hint="eastAsia"/>
        </w:rPr>
        <w:t>3.</w:t>
      </w:r>
      <w:r w:rsidR="0027589E" w:rsidRPr="006B2597">
        <w:rPr>
          <w:rFonts w:eastAsia="SimHei" w:hint="eastAsia"/>
        </w:rPr>
        <w:t xml:space="preserve">  </w:t>
      </w:r>
      <w:r w:rsidRPr="006B2597">
        <w:rPr>
          <w:rFonts w:eastAsia="SimHei" w:hint="eastAsia"/>
        </w:rPr>
        <w:t>委员会建议缔约国采取措施</w:t>
      </w:r>
      <w:r w:rsidR="006C3610">
        <w:rPr>
          <w:rFonts w:eastAsia="SimHei" w:hint="eastAsia"/>
        </w:rPr>
        <w:t>，</w:t>
      </w:r>
      <w:r w:rsidRPr="006B2597">
        <w:rPr>
          <w:rFonts w:eastAsia="SimHei" w:hint="eastAsia"/>
        </w:rPr>
        <w:t>侦查、防止和遏制移徙工人的非正常流动</w:t>
      </w:r>
      <w:r w:rsidR="006C3610">
        <w:rPr>
          <w:rFonts w:eastAsia="SimHei" w:hint="eastAsia"/>
        </w:rPr>
        <w:t>，</w:t>
      </w:r>
      <w:r w:rsidRPr="006B2597">
        <w:rPr>
          <w:rFonts w:eastAsia="SimHei" w:hint="eastAsia"/>
        </w:rPr>
        <w:t>对负责组织或</w:t>
      </w:r>
      <w:r w:rsidR="006B2597">
        <w:rPr>
          <w:rFonts w:eastAsia="SimHei" w:hint="eastAsia"/>
        </w:rPr>
        <w:t>操纵</w:t>
      </w:r>
      <w:r w:rsidRPr="006B2597">
        <w:rPr>
          <w:rFonts w:eastAsia="SimHei" w:hint="eastAsia"/>
        </w:rPr>
        <w:t>这种</w:t>
      </w:r>
      <w:r w:rsidR="00DD108D">
        <w:rPr>
          <w:rFonts w:eastAsia="SimHei" w:hint="eastAsia"/>
        </w:rPr>
        <w:t>行为</w:t>
      </w:r>
      <w:r w:rsidRPr="006B2597">
        <w:rPr>
          <w:rFonts w:eastAsia="SimHei" w:hint="eastAsia"/>
        </w:rPr>
        <w:t>的个人、团体和机构予以起诉和惩处。委员会还促请缔约国加强</w:t>
      </w:r>
      <w:r w:rsidR="00DD108D">
        <w:rPr>
          <w:rFonts w:eastAsia="SimHei" w:hint="eastAsia"/>
        </w:rPr>
        <w:t>在</w:t>
      </w:r>
      <w:r w:rsidRPr="006B2597">
        <w:rPr>
          <w:rFonts w:eastAsia="SimHei" w:hint="eastAsia"/>
        </w:rPr>
        <w:t>地方</w:t>
      </w:r>
      <w:r w:rsidR="00DD108D">
        <w:rPr>
          <w:rFonts w:eastAsia="SimHei" w:hint="eastAsia"/>
        </w:rPr>
        <w:t>向公众宣传</w:t>
      </w:r>
      <w:r w:rsidRPr="006B2597">
        <w:rPr>
          <w:rFonts w:eastAsia="SimHei" w:hint="eastAsia"/>
        </w:rPr>
        <w:t>非正常移民风险</w:t>
      </w:r>
      <w:r w:rsidR="006C3610">
        <w:rPr>
          <w:rFonts w:eastAsia="SimHei" w:hint="eastAsia"/>
        </w:rPr>
        <w:t>，</w:t>
      </w:r>
      <w:r w:rsidRPr="006B2597">
        <w:rPr>
          <w:rFonts w:eastAsia="SimHei" w:hint="eastAsia"/>
        </w:rPr>
        <w:t>并继续向过境国内的萨尔瓦多移徙工人提供帮助。</w:t>
      </w:r>
    </w:p>
    <w:p w:rsidR="00006D87" w:rsidRPr="00006D87" w:rsidRDefault="00006D87" w:rsidP="00006D87">
      <w:pPr>
        <w:pStyle w:val="SingleTxtGC"/>
        <w:rPr>
          <w:rFonts w:hint="eastAsia"/>
        </w:rPr>
      </w:pPr>
      <w:r w:rsidRPr="00006D87">
        <w:rPr>
          <w:rFonts w:hint="eastAsia"/>
        </w:rPr>
        <w:t>4</w:t>
      </w:r>
      <w:r w:rsidR="006C3610">
        <w:rPr>
          <w:rFonts w:hint="eastAsia"/>
        </w:rPr>
        <w:t>4.</w:t>
      </w:r>
      <w:r w:rsidR="0027589E">
        <w:rPr>
          <w:rFonts w:hint="eastAsia"/>
        </w:rPr>
        <w:t xml:space="preserve">  </w:t>
      </w:r>
      <w:r w:rsidRPr="00006D87">
        <w:rPr>
          <w:rFonts w:hint="eastAsia"/>
        </w:rPr>
        <w:t>委员会注意到缔约国于</w:t>
      </w:r>
      <w:r w:rsidRPr="00006D87">
        <w:rPr>
          <w:rFonts w:hint="eastAsia"/>
        </w:rPr>
        <w:t>2012</w:t>
      </w:r>
      <w:r w:rsidRPr="00006D87">
        <w:rPr>
          <w:rFonts w:hint="eastAsia"/>
        </w:rPr>
        <w:t>年通过了一项国家贩运人口问题政策。但委员会仍感关切的是</w:t>
      </w:r>
      <w:r w:rsidR="006C3610">
        <w:rPr>
          <w:rFonts w:hint="eastAsia"/>
        </w:rPr>
        <w:t>，</w:t>
      </w:r>
      <w:r w:rsidR="00DD108D">
        <w:rPr>
          <w:rFonts w:hint="eastAsia"/>
        </w:rPr>
        <w:t>鲜少</w:t>
      </w:r>
      <w:r w:rsidRPr="00006D87">
        <w:rPr>
          <w:rFonts w:hint="eastAsia"/>
        </w:rPr>
        <w:t>对贩运人口罪行判刑。委员会同样关切的是</w:t>
      </w:r>
      <w:r w:rsidR="006C3610">
        <w:rPr>
          <w:rFonts w:hint="eastAsia"/>
        </w:rPr>
        <w:t>，</w:t>
      </w:r>
      <w:r w:rsidRPr="00006D87">
        <w:rPr>
          <w:rFonts w:hint="eastAsia"/>
        </w:rPr>
        <w:t>缔约国没有</w:t>
      </w:r>
      <w:r w:rsidR="00DD108D">
        <w:rPr>
          <w:rFonts w:hint="eastAsia"/>
        </w:rPr>
        <w:t>管制</w:t>
      </w:r>
      <w:r w:rsidRPr="00006D87">
        <w:rPr>
          <w:rFonts w:hint="eastAsia"/>
        </w:rPr>
        <w:t>贩运人口问题的全面法律框架</w:t>
      </w:r>
      <w:r w:rsidR="006C3610">
        <w:rPr>
          <w:rFonts w:hint="eastAsia"/>
        </w:rPr>
        <w:t>，</w:t>
      </w:r>
      <w:r w:rsidRPr="00006D87">
        <w:rPr>
          <w:rFonts w:hint="eastAsia"/>
        </w:rPr>
        <w:t>并且缺少</w:t>
      </w:r>
      <w:r w:rsidR="00DD108D">
        <w:rPr>
          <w:rFonts w:hint="eastAsia"/>
        </w:rPr>
        <w:t>缔约国国内</w:t>
      </w:r>
      <w:r w:rsidRPr="00006D87">
        <w:rPr>
          <w:rFonts w:hint="eastAsia"/>
        </w:rPr>
        <w:t>这一问题严重程度的资料。委员会还对缺少资料介绍已经实行的受害者保护机制感到关切。</w:t>
      </w:r>
    </w:p>
    <w:p w:rsidR="00006D87" w:rsidRPr="00DD108D" w:rsidRDefault="00006D87" w:rsidP="00006D87">
      <w:pPr>
        <w:pStyle w:val="SingleTxtGC"/>
        <w:rPr>
          <w:rFonts w:eastAsia="SimHei" w:hint="eastAsia"/>
        </w:rPr>
      </w:pPr>
      <w:r w:rsidRPr="00DD108D">
        <w:rPr>
          <w:rFonts w:eastAsia="SimHei" w:hint="eastAsia"/>
        </w:rPr>
        <w:t>4</w:t>
      </w:r>
      <w:r w:rsidR="006C3610">
        <w:rPr>
          <w:rFonts w:eastAsia="SimHei" w:hint="eastAsia"/>
        </w:rPr>
        <w:t>5.</w:t>
      </w:r>
      <w:r w:rsidR="0027589E" w:rsidRPr="00DD108D">
        <w:rPr>
          <w:rFonts w:eastAsia="SimHei" w:hint="eastAsia"/>
        </w:rPr>
        <w:t xml:space="preserve">  </w:t>
      </w:r>
      <w:r w:rsidRPr="00DD108D">
        <w:rPr>
          <w:rFonts w:eastAsia="SimHei" w:hint="eastAsia"/>
        </w:rPr>
        <w:t>委员会建议缔约国继续努力打击贩运人口行为</w:t>
      </w:r>
      <w:r w:rsidR="006C3610">
        <w:rPr>
          <w:rFonts w:eastAsia="SimHei" w:hint="eastAsia"/>
        </w:rPr>
        <w:t>，</w:t>
      </w:r>
      <w:r w:rsidRPr="00DD108D">
        <w:rPr>
          <w:rFonts w:eastAsia="SimHei" w:hint="eastAsia"/>
        </w:rPr>
        <w:t>特别是</w:t>
      </w:r>
      <w:r w:rsidR="006C3610">
        <w:rPr>
          <w:rFonts w:eastAsia="SimHei" w:hint="eastAsia"/>
        </w:rPr>
        <w:t>：</w:t>
      </w:r>
    </w:p>
    <w:p w:rsidR="00006D87" w:rsidRPr="00DD108D" w:rsidRDefault="00006D87" w:rsidP="00DD108D">
      <w:pPr>
        <w:pStyle w:val="SingleTxtGC"/>
        <w:numPr>
          <w:ilvl w:val="0"/>
          <w:numId w:val="37"/>
        </w:numPr>
        <w:rPr>
          <w:rFonts w:eastAsia="SimHei" w:hint="eastAsia"/>
        </w:rPr>
      </w:pPr>
      <w:r w:rsidRPr="00DD108D">
        <w:rPr>
          <w:rFonts w:eastAsia="SimHei" w:hint="eastAsia"/>
        </w:rPr>
        <w:t>通过一项针对贩运人口行为的特别法的初步草案</w:t>
      </w:r>
      <w:r w:rsidR="006C3610">
        <w:rPr>
          <w:rFonts w:eastAsia="SimHei" w:hint="eastAsia"/>
        </w:rPr>
        <w:t>，</w:t>
      </w:r>
      <w:r w:rsidRPr="00DD108D">
        <w:rPr>
          <w:rFonts w:eastAsia="SimHei" w:hint="eastAsia"/>
        </w:rPr>
        <w:t>并确保该法立即得到适用</w:t>
      </w:r>
      <w:r w:rsidR="006C3610">
        <w:rPr>
          <w:rFonts w:eastAsia="SimHei" w:hint="eastAsia"/>
        </w:rPr>
        <w:t>；</w:t>
      </w:r>
    </w:p>
    <w:p w:rsidR="00006D87" w:rsidRPr="00DD108D" w:rsidRDefault="00006D87" w:rsidP="00DD108D">
      <w:pPr>
        <w:pStyle w:val="SingleTxtGC"/>
        <w:numPr>
          <w:ilvl w:val="0"/>
          <w:numId w:val="37"/>
        </w:numPr>
        <w:rPr>
          <w:rFonts w:eastAsia="SimHei" w:hint="eastAsia"/>
        </w:rPr>
      </w:pPr>
      <w:r w:rsidRPr="00DD108D">
        <w:rPr>
          <w:rFonts w:eastAsia="SimHei" w:hint="eastAsia"/>
        </w:rPr>
        <w:t>在全国各地不断地向政府</w:t>
      </w:r>
      <w:r w:rsidR="00307D98">
        <w:rPr>
          <w:rFonts w:eastAsia="SimHei" w:hint="eastAsia"/>
        </w:rPr>
        <w:t>工作人</w:t>
      </w:r>
      <w:r w:rsidRPr="00DD108D">
        <w:rPr>
          <w:rFonts w:eastAsia="SimHei" w:hint="eastAsia"/>
        </w:rPr>
        <w:t>员提供关于贩运人口问题的培训</w:t>
      </w:r>
      <w:r w:rsidR="006C3610">
        <w:rPr>
          <w:rFonts w:eastAsia="SimHei" w:hint="eastAsia"/>
        </w:rPr>
        <w:t>，</w:t>
      </w:r>
      <w:r w:rsidRPr="00DD108D">
        <w:rPr>
          <w:rFonts w:eastAsia="SimHei" w:hint="eastAsia"/>
        </w:rPr>
        <w:t>尤其是警察、移民与外国人事务总局、刑事法庭法官和职员、检察官、劳动巡视员、教师和卫生保健专业人员</w:t>
      </w:r>
      <w:r w:rsidR="006C3610">
        <w:rPr>
          <w:rFonts w:eastAsia="SimHei" w:hint="eastAsia"/>
        </w:rPr>
        <w:t>，</w:t>
      </w:r>
      <w:r w:rsidRPr="00DD108D">
        <w:rPr>
          <w:rFonts w:eastAsia="SimHei" w:hint="eastAsia"/>
        </w:rPr>
        <w:t>以及萨尔瓦多大使馆和领事馆的外交官和工作人员</w:t>
      </w:r>
      <w:r w:rsidR="006C3610">
        <w:rPr>
          <w:rFonts w:eastAsia="SimHei" w:hint="eastAsia"/>
        </w:rPr>
        <w:t>；</w:t>
      </w:r>
    </w:p>
    <w:p w:rsidR="00006D87" w:rsidRPr="00DD108D" w:rsidRDefault="00006D87" w:rsidP="00DD108D">
      <w:pPr>
        <w:pStyle w:val="SingleTxtGC"/>
        <w:numPr>
          <w:ilvl w:val="0"/>
          <w:numId w:val="37"/>
        </w:numPr>
        <w:rPr>
          <w:rFonts w:eastAsia="SimHei" w:hint="eastAsia"/>
        </w:rPr>
      </w:pPr>
      <w:r w:rsidRPr="00DD108D">
        <w:rPr>
          <w:rFonts w:eastAsia="SimHei" w:hint="eastAsia"/>
        </w:rPr>
        <w:t>系统地收集分类数据</w:t>
      </w:r>
      <w:r w:rsidR="006C3610">
        <w:rPr>
          <w:rFonts w:eastAsia="SimHei" w:hint="eastAsia"/>
        </w:rPr>
        <w:t>，</w:t>
      </w:r>
      <w:r w:rsidRPr="00DD108D">
        <w:rPr>
          <w:rFonts w:eastAsia="SimHei" w:hint="eastAsia"/>
        </w:rPr>
        <w:t>以便更有效地打击贩运人口行为</w:t>
      </w:r>
      <w:r w:rsidR="006C3610">
        <w:rPr>
          <w:rFonts w:eastAsia="SimHei" w:hint="eastAsia"/>
        </w:rPr>
        <w:t>；</w:t>
      </w:r>
    </w:p>
    <w:p w:rsidR="00006D87" w:rsidRPr="00DD108D" w:rsidRDefault="00006D87" w:rsidP="00DD108D">
      <w:pPr>
        <w:pStyle w:val="SingleTxtGC"/>
        <w:numPr>
          <w:ilvl w:val="0"/>
          <w:numId w:val="37"/>
        </w:numPr>
        <w:rPr>
          <w:rFonts w:eastAsia="SimHei" w:hint="eastAsia"/>
        </w:rPr>
      </w:pPr>
      <w:r w:rsidRPr="00DD108D">
        <w:rPr>
          <w:rFonts w:eastAsia="SimHei" w:hint="eastAsia"/>
        </w:rPr>
        <w:t>采取措施</w:t>
      </w:r>
      <w:r w:rsidR="006C3610">
        <w:rPr>
          <w:rFonts w:eastAsia="SimHei" w:hint="eastAsia"/>
        </w:rPr>
        <w:t>，</w:t>
      </w:r>
      <w:r w:rsidRPr="00DD108D">
        <w:rPr>
          <w:rFonts w:eastAsia="SimHei" w:hint="eastAsia"/>
        </w:rPr>
        <w:t>确保贩运人口者受到应有的审判和惩罚</w:t>
      </w:r>
      <w:r w:rsidR="006C3610">
        <w:rPr>
          <w:rFonts w:eastAsia="SimHei" w:hint="eastAsia"/>
        </w:rPr>
        <w:t>，</w:t>
      </w:r>
      <w:r w:rsidRPr="00DD108D">
        <w:rPr>
          <w:rFonts w:eastAsia="SimHei" w:hint="eastAsia"/>
        </w:rPr>
        <w:t>包括身为政府官员的贩运者</w:t>
      </w:r>
      <w:r w:rsidR="006C3610">
        <w:rPr>
          <w:rFonts w:eastAsia="SimHei" w:hint="eastAsia"/>
        </w:rPr>
        <w:t>；</w:t>
      </w:r>
    </w:p>
    <w:p w:rsidR="00006D87" w:rsidRPr="00DD108D" w:rsidRDefault="00006D87" w:rsidP="00DD108D">
      <w:pPr>
        <w:pStyle w:val="SingleTxtGC"/>
        <w:numPr>
          <w:ilvl w:val="0"/>
          <w:numId w:val="37"/>
        </w:numPr>
        <w:rPr>
          <w:rFonts w:eastAsia="SimHei" w:hint="eastAsia"/>
        </w:rPr>
      </w:pPr>
      <w:r w:rsidRPr="00DD108D">
        <w:rPr>
          <w:rFonts w:eastAsia="SimHei" w:hint="eastAsia"/>
        </w:rPr>
        <w:t>强化宣传活动</w:t>
      </w:r>
      <w:r w:rsidR="006C3610">
        <w:rPr>
          <w:rFonts w:eastAsia="SimHei" w:hint="eastAsia"/>
        </w:rPr>
        <w:t>，</w:t>
      </w:r>
      <w:r w:rsidRPr="00DD108D">
        <w:rPr>
          <w:rFonts w:eastAsia="SimHei" w:hint="eastAsia"/>
        </w:rPr>
        <w:t>防止贩运人口行为</w:t>
      </w:r>
      <w:r w:rsidR="006C3610">
        <w:rPr>
          <w:rFonts w:eastAsia="SimHei" w:hint="eastAsia"/>
        </w:rPr>
        <w:t>；</w:t>
      </w:r>
    </w:p>
    <w:p w:rsidR="00006D87" w:rsidRPr="00DD108D" w:rsidRDefault="00006D87" w:rsidP="00DD108D">
      <w:pPr>
        <w:pStyle w:val="SingleTxtGC"/>
        <w:numPr>
          <w:ilvl w:val="0"/>
          <w:numId w:val="37"/>
        </w:numPr>
        <w:rPr>
          <w:rFonts w:eastAsia="SimHei" w:hint="eastAsia"/>
        </w:rPr>
      </w:pPr>
      <w:r w:rsidRPr="00DD108D">
        <w:rPr>
          <w:rFonts w:eastAsia="SimHei" w:hint="eastAsia"/>
        </w:rPr>
        <w:t>制定有效机制</w:t>
      </w:r>
      <w:r w:rsidR="006C3610">
        <w:rPr>
          <w:rFonts w:eastAsia="SimHei" w:hint="eastAsia"/>
        </w:rPr>
        <w:t>，</w:t>
      </w:r>
      <w:r w:rsidRPr="00DD108D">
        <w:rPr>
          <w:rFonts w:eastAsia="SimHei" w:hint="eastAsia"/>
        </w:rPr>
        <w:t>识别和保护贩运受害者</w:t>
      </w:r>
      <w:r w:rsidR="006C3610">
        <w:rPr>
          <w:rFonts w:eastAsia="SimHei" w:hint="eastAsia"/>
        </w:rPr>
        <w:t>；</w:t>
      </w:r>
    </w:p>
    <w:p w:rsidR="00006D87" w:rsidRPr="00DD108D" w:rsidRDefault="00006D87" w:rsidP="00DD108D">
      <w:pPr>
        <w:pStyle w:val="SingleTxtGC"/>
        <w:numPr>
          <w:ilvl w:val="0"/>
          <w:numId w:val="37"/>
        </w:numPr>
        <w:rPr>
          <w:rFonts w:eastAsia="SimHei" w:hint="eastAsia"/>
        </w:rPr>
      </w:pPr>
      <w:r w:rsidRPr="00DD108D">
        <w:rPr>
          <w:rFonts w:eastAsia="SimHei" w:hint="eastAsia"/>
        </w:rPr>
        <w:t>拟订战略</w:t>
      </w:r>
      <w:r w:rsidR="006C3610">
        <w:rPr>
          <w:rFonts w:eastAsia="SimHei" w:hint="eastAsia"/>
        </w:rPr>
        <w:t>，</w:t>
      </w:r>
      <w:r w:rsidRPr="00DD108D">
        <w:rPr>
          <w:rFonts w:eastAsia="SimHei" w:hint="eastAsia"/>
        </w:rPr>
        <w:t>确保贩运受害者的权利得到尊重、防止他们再次受害</w:t>
      </w:r>
      <w:r w:rsidR="006C3610">
        <w:rPr>
          <w:rFonts w:eastAsia="SimHei" w:hint="eastAsia"/>
        </w:rPr>
        <w:t>，</w:t>
      </w:r>
      <w:r w:rsidRPr="00DD108D">
        <w:rPr>
          <w:rFonts w:eastAsia="SimHei" w:hint="eastAsia"/>
        </w:rPr>
        <w:t>并帮助他们制定走出阴影的个人计划</w:t>
      </w:r>
      <w:r w:rsidR="006C3610">
        <w:rPr>
          <w:rFonts w:eastAsia="SimHei" w:hint="eastAsia"/>
        </w:rPr>
        <w:t>，</w:t>
      </w:r>
      <w:r w:rsidRPr="00DD108D">
        <w:rPr>
          <w:rFonts w:eastAsia="SimHei" w:hint="eastAsia"/>
        </w:rPr>
        <w:t>这些计划应考虑到贩运行为对受害者的身心和社会影响</w:t>
      </w:r>
      <w:r w:rsidR="006C3610">
        <w:rPr>
          <w:rFonts w:eastAsia="SimHei" w:hint="eastAsia"/>
        </w:rPr>
        <w:t>；</w:t>
      </w:r>
    </w:p>
    <w:p w:rsidR="00006D87" w:rsidRPr="00DD108D" w:rsidRDefault="00006D87" w:rsidP="00DD108D">
      <w:pPr>
        <w:pStyle w:val="SingleTxtGC"/>
        <w:numPr>
          <w:ilvl w:val="0"/>
          <w:numId w:val="37"/>
        </w:numPr>
        <w:rPr>
          <w:rFonts w:eastAsia="SimHei" w:hint="eastAsia"/>
        </w:rPr>
      </w:pPr>
      <w:r w:rsidRPr="00DD108D">
        <w:rPr>
          <w:rFonts w:eastAsia="SimHei" w:hint="eastAsia"/>
        </w:rPr>
        <w:t>在防止贩运人口行为方面</w:t>
      </w:r>
      <w:r w:rsidR="006C3610">
        <w:rPr>
          <w:rFonts w:eastAsia="SimHei" w:hint="eastAsia"/>
        </w:rPr>
        <w:t>，</w:t>
      </w:r>
      <w:r w:rsidRPr="00DD108D">
        <w:rPr>
          <w:rFonts w:eastAsia="SimHei" w:hint="eastAsia"/>
        </w:rPr>
        <w:t>与来源国、过境国和目的地国签署协定</w:t>
      </w:r>
      <w:r w:rsidR="006C3610">
        <w:rPr>
          <w:rFonts w:eastAsia="SimHei" w:hint="eastAsia"/>
        </w:rPr>
        <w:t>，</w:t>
      </w:r>
      <w:r w:rsidRPr="00DD108D">
        <w:rPr>
          <w:rFonts w:eastAsia="SimHei" w:hint="eastAsia"/>
        </w:rPr>
        <w:t>从而加强国际、区域和双边合作。</w:t>
      </w:r>
    </w:p>
    <w:p w:rsidR="00006D87" w:rsidRPr="00006D87" w:rsidRDefault="00006D87" w:rsidP="00006D87">
      <w:pPr>
        <w:pStyle w:val="SingleTxtGC"/>
        <w:rPr>
          <w:rFonts w:hint="eastAsia"/>
        </w:rPr>
      </w:pPr>
      <w:r w:rsidRPr="00006D87">
        <w:rPr>
          <w:rFonts w:hint="eastAsia"/>
        </w:rPr>
        <w:t>4</w:t>
      </w:r>
      <w:r w:rsidR="006C3610">
        <w:rPr>
          <w:rFonts w:hint="eastAsia"/>
        </w:rPr>
        <w:t>6.</w:t>
      </w:r>
      <w:r w:rsidR="0027589E">
        <w:rPr>
          <w:rFonts w:hint="eastAsia"/>
        </w:rPr>
        <w:t xml:space="preserve">  </w:t>
      </w:r>
      <w:r w:rsidRPr="00006D87">
        <w:rPr>
          <w:rFonts w:hint="eastAsia"/>
        </w:rPr>
        <w:t>委员会欢迎萨尔瓦多提供资料</w:t>
      </w:r>
      <w:r w:rsidR="006C3610">
        <w:rPr>
          <w:rFonts w:hint="eastAsia"/>
        </w:rPr>
        <w:t>，</w:t>
      </w:r>
      <w:r w:rsidRPr="00006D87">
        <w:rPr>
          <w:rFonts w:hint="eastAsia"/>
        </w:rPr>
        <w:t>介绍</w:t>
      </w:r>
      <w:r w:rsidRPr="00006D87">
        <w:rPr>
          <w:rFonts w:hint="eastAsia"/>
        </w:rPr>
        <w:t>2011</w:t>
      </w:r>
      <w:r w:rsidRPr="00006D87">
        <w:rPr>
          <w:rFonts w:hint="eastAsia"/>
        </w:rPr>
        <w:t>年和</w:t>
      </w:r>
      <w:r w:rsidRPr="00006D87">
        <w:rPr>
          <w:rFonts w:hint="eastAsia"/>
        </w:rPr>
        <w:t>2012</w:t>
      </w:r>
      <w:r w:rsidRPr="00006D87">
        <w:rPr>
          <w:rFonts w:hint="eastAsia"/>
        </w:rPr>
        <w:t>年面向该国境内的尼加拉瓜人及其家庭成员实施的身份正常化方案。但委员会感到关切的是</w:t>
      </w:r>
      <w:r w:rsidR="006C3610">
        <w:rPr>
          <w:rFonts w:hint="eastAsia"/>
        </w:rPr>
        <w:t>，</w:t>
      </w:r>
      <w:r w:rsidRPr="00006D87">
        <w:rPr>
          <w:rFonts w:hint="eastAsia"/>
        </w:rPr>
        <w:t>在缔约国没有正常身份的移徙工人的地位并不明确</w:t>
      </w:r>
      <w:r w:rsidR="006C3610">
        <w:rPr>
          <w:rFonts w:hint="eastAsia"/>
        </w:rPr>
        <w:t>，</w:t>
      </w:r>
      <w:r w:rsidRPr="00006D87">
        <w:rPr>
          <w:rFonts w:hint="eastAsia"/>
        </w:rPr>
        <w:t>特别是洪都拉斯人和未包括在身份正常化程序之内的尼加拉瓜人。</w:t>
      </w:r>
    </w:p>
    <w:p w:rsidR="00006D87" w:rsidRPr="00307D98" w:rsidRDefault="00006D87" w:rsidP="00006D87">
      <w:pPr>
        <w:pStyle w:val="SingleTxtGC"/>
        <w:rPr>
          <w:rFonts w:eastAsia="SimHei" w:hint="eastAsia"/>
        </w:rPr>
      </w:pPr>
      <w:r w:rsidRPr="00307D98">
        <w:rPr>
          <w:rFonts w:eastAsia="SimHei" w:hint="eastAsia"/>
        </w:rPr>
        <w:t>4</w:t>
      </w:r>
      <w:r w:rsidR="006C3610">
        <w:rPr>
          <w:rFonts w:eastAsia="SimHei" w:hint="eastAsia"/>
        </w:rPr>
        <w:t>7.</w:t>
      </w:r>
      <w:r w:rsidR="0027589E" w:rsidRPr="00307D98">
        <w:rPr>
          <w:rFonts w:eastAsia="SimHei" w:hint="eastAsia"/>
        </w:rPr>
        <w:t xml:space="preserve">  </w:t>
      </w:r>
      <w:r w:rsidRPr="00307D98">
        <w:rPr>
          <w:rFonts w:eastAsia="SimHei" w:hint="eastAsia"/>
        </w:rPr>
        <w:t>委员会鼓励缔约国加倍努力</w:t>
      </w:r>
      <w:r w:rsidR="006C3610">
        <w:rPr>
          <w:rFonts w:eastAsia="SimHei" w:hint="eastAsia"/>
        </w:rPr>
        <w:t>，</w:t>
      </w:r>
      <w:r w:rsidRPr="00307D98">
        <w:rPr>
          <w:rFonts w:eastAsia="SimHei" w:hint="eastAsia"/>
        </w:rPr>
        <w:t>拟订和实施全面的移民身份正常化程序</w:t>
      </w:r>
      <w:r w:rsidR="006C3610">
        <w:rPr>
          <w:rFonts w:eastAsia="SimHei" w:hint="eastAsia"/>
        </w:rPr>
        <w:t>，</w:t>
      </w:r>
      <w:r w:rsidRPr="00307D98">
        <w:rPr>
          <w:rFonts w:eastAsia="SimHei" w:hint="eastAsia"/>
        </w:rPr>
        <w:t>并加以宣传。这些程序应符合不歧视原则</w:t>
      </w:r>
      <w:r w:rsidR="006C3610">
        <w:rPr>
          <w:rFonts w:eastAsia="SimHei" w:hint="eastAsia"/>
        </w:rPr>
        <w:t>，</w:t>
      </w:r>
      <w:r w:rsidRPr="00307D98">
        <w:rPr>
          <w:rFonts w:eastAsia="SimHei" w:hint="eastAsia"/>
        </w:rPr>
        <w:t>并</w:t>
      </w:r>
      <w:r w:rsidR="00307D98">
        <w:rPr>
          <w:rFonts w:eastAsia="SimHei" w:hint="eastAsia"/>
        </w:rPr>
        <w:t>为</w:t>
      </w:r>
      <w:r w:rsidRPr="00307D98">
        <w:rPr>
          <w:rFonts w:eastAsia="SimHei" w:hint="eastAsia"/>
        </w:rPr>
        <w:t>没有正常身份的移徙工人及其家庭成员</w:t>
      </w:r>
      <w:r w:rsidR="00307D98">
        <w:rPr>
          <w:rFonts w:eastAsia="SimHei" w:hint="eastAsia"/>
        </w:rPr>
        <w:t>利用这些程序提供便利</w:t>
      </w:r>
      <w:r w:rsidRPr="00307D98">
        <w:rPr>
          <w:rFonts w:eastAsia="SimHei" w:hint="eastAsia"/>
        </w:rPr>
        <w:t>。</w:t>
      </w:r>
    </w:p>
    <w:p w:rsidR="00006D87" w:rsidRPr="00006D87" w:rsidRDefault="00006D87" w:rsidP="00006D87">
      <w:pPr>
        <w:pStyle w:val="SingleTxtGC"/>
        <w:rPr>
          <w:rFonts w:hint="eastAsia"/>
        </w:rPr>
      </w:pPr>
      <w:r w:rsidRPr="00006D87">
        <w:rPr>
          <w:rFonts w:hint="eastAsia"/>
        </w:rPr>
        <w:t>4</w:t>
      </w:r>
      <w:r w:rsidR="006C3610">
        <w:rPr>
          <w:rFonts w:hint="eastAsia"/>
        </w:rPr>
        <w:t>8.</w:t>
      </w:r>
      <w:r w:rsidR="0027589E">
        <w:rPr>
          <w:rFonts w:hint="eastAsia"/>
        </w:rPr>
        <w:t xml:space="preserve">  </w:t>
      </w:r>
      <w:r w:rsidRPr="00006D87">
        <w:rPr>
          <w:rFonts w:hint="eastAsia"/>
        </w:rPr>
        <w:t>委员会注意到缔约国通过实施《儿童和青少年保护法》采取的各项保护孤身移徙儿童的措施。但委员会感到关切的是</w:t>
      </w:r>
      <w:r w:rsidR="006C3610">
        <w:rPr>
          <w:rFonts w:hint="eastAsia"/>
        </w:rPr>
        <w:t>，</w:t>
      </w:r>
      <w:r w:rsidRPr="00006D87">
        <w:rPr>
          <w:rFonts w:hint="eastAsia"/>
        </w:rPr>
        <w:t>缺少资料介绍旨在适当识别和保护无人陪伴的未成年人的措施</w:t>
      </w:r>
      <w:r w:rsidR="006C3610">
        <w:rPr>
          <w:rFonts w:hint="eastAsia"/>
        </w:rPr>
        <w:t>，</w:t>
      </w:r>
      <w:r w:rsidRPr="00006D87">
        <w:rPr>
          <w:rFonts w:hint="eastAsia"/>
        </w:rPr>
        <w:t>此类未成年人在沿移徙路线过境时有遭到虐待和侵害的危险。委员会还感到关切的是</w:t>
      </w:r>
      <w:r w:rsidR="006C3610">
        <w:rPr>
          <w:rFonts w:hint="eastAsia"/>
        </w:rPr>
        <w:t>，</w:t>
      </w:r>
      <w:r w:rsidRPr="00006D87">
        <w:rPr>
          <w:rFonts w:hint="eastAsia"/>
        </w:rPr>
        <w:t>遣返回缔约国的孤身移徙儿童人数有所上升</w:t>
      </w:r>
      <w:r w:rsidR="006C3610">
        <w:rPr>
          <w:rFonts w:hint="eastAsia"/>
        </w:rPr>
        <w:t>，</w:t>
      </w:r>
      <w:r w:rsidRPr="00006D87">
        <w:rPr>
          <w:rFonts w:hint="eastAsia"/>
        </w:rPr>
        <w:t>且缺少有效措施确保他们得到持久的重新安置并重返社会。委员会对萨尔瓦多境内父母移居外国的儿童和青少年的境况感到关切</w:t>
      </w:r>
      <w:r w:rsidR="006C3610">
        <w:rPr>
          <w:rFonts w:hint="eastAsia"/>
        </w:rPr>
        <w:t>，</w:t>
      </w:r>
      <w:r w:rsidRPr="00006D87">
        <w:rPr>
          <w:rFonts w:hint="eastAsia"/>
        </w:rPr>
        <w:t>特别是</w:t>
      </w:r>
      <w:r w:rsidR="00307D98">
        <w:rPr>
          <w:rFonts w:hint="eastAsia"/>
        </w:rPr>
        <w:t>关注</w:t>
      </w:r>
      <w:r w:rsidRPr="00006D87">
        <w:rPr>
          <w:rFonts w:hint="eastAsia"/>
        </w:rPr>
        <w:t>他们的家庭环境和教育问题。</w:t>
      </w:r>
    </w:p>
    <w:p w:rsidR="00006D87" w:rsidRPr="001172A1" w:rsidRDefault="00006D87" w:rsidP="00006D87">
      <w:pPr>
        <w:pStyle w:val="SingleTxtGC"/>
        <w:rPr>
          <w:rFonts w:eastAsia="SimHei" w:hint="eastAsia"/>
        </w:rPr>
      </w:pPr>
      <w:r w:rsidRPr="001172A1">
        <w:rPr>
          <w:rFonts w:eastAsia="SimHei" w:hint="eastAsia"/>
        </w:rPr>
        <w:t>4</w:t>
      </w:r>
      <w:r w:rsidR="006C3610">
        <w:rPr>
          <w:rFonts w:eastAsia="SimHei" w:hint="eastAsia"/>
        </w:rPr>
        <w:t>9.</w:t>
      </w:r>
      <w:r w:rsidR="0027589E" w:rsidRPr="001172A1">
        <w:rPr>
          <w:rFonts w:eastAsia="SimHei" w:hint="eastAsia"/>
        </w:rPr>
        <w:t xml:space="preserve">  </w:t>
      </w:r>
      <w:r w:rsidRPr="001172A1">
        <w:rPr>
          <w:rFonts w:eastAsia="SimHei" w:hint="eastAsia"/>
        </w:rPr>
        <w:t>委员会鼓励缔约国继续重点关注孤身移徙儿童的境况</w:t>
      </w:r>
      <w:r w:rsidR="006C3610">
        <w:rPr>
          <w:rFonts w:eastAsia="SimHei" w:hint="eastAsia"/>
        </w:rPr>
        <w:t>，</w:t>
      </w:r>
      <w:r w:rsidRPr="001172A1">
        <w:rPr>
          <w:rFonts w:eastAsia="SimHei" w:hint="eastAsia"/>
        </w:rPr>
        <w:t>并遵守儿童最大利益原则。具体而言</w:t>
      </w:r>
      <w:r w:rsidR="006C3610">
        <w:rPr>
          <w:rFonts w:eastAsia="SimHei" w:hint="eastAsia"/>
        </w:rPr>
        <w:t>，</w:t>
      </w:r>
      <w:r w:rsidRPr="001172A1">
        <w:rPr>
          <w:rFonts w:eastAsia="SimHei" w:hint="eastAsia"/>
        </w:rPr>
        <w:t>缔约国应</w:t>
      </w:r>
      <w:r w:rsidR="006C3610">
        <w:rPr>
          <w:rFonts w:eastAsia="SimHei" w:hint="eastAsia"/>
        </w:rPr>
        <w:t>：</w:t>
      </w:r>
    </w:p>
    <w:p w:rsidR="00006D87" w:rsidRPr="001172A1" w:rsidRDefault="00006D87" w:rsidP="001172A1">
      <w:pPr>
        <w:pStyle w:val="SingleTxtGC"/>
        <w:numPr>
          <w:ilvl w:val="0"/>
          <w:numId w:val="39"/>
        </w:numPr>
        <w:rPr>
          <w:rFonts w:eastAsia="SimHei" w:hint="eastAsia"/>
        </w:rPr>
      </w:pPr>
      <w:r w:rsidRPr="001172A1">
        <w:rPr>
          <w:rFonts w:eastAsia="SimHei" w:hint="eastAsia"/>
        </w:rPr>
        <w:t>着重于制订政策</w:t>
      </w:r>
      <w:r w:rsidR="006C3610">
        <w:rPr>
          <w:rFonts w:eastAsia="SimHei" w:hint="eastAsia"/>
        </w:rPr>
        <w:t>，</w:t>
      </w:r>
      <w:r w:rsidRPr="001172A1">
        <w:rPr>
          <w:rFonts w:eastAsia="SimHei" w:hint="eastAsia"/>
        </w:rPr>
        <w:t>处理孤身移徙儿童所面临的各种困难</w:t>
      </w:r>
      <w:r w:rsidR="006C3610">
        <w:rPr>
          <w:rFonts w:eastAsia="SimHei" w:hint="eastAsia"/>
        </w:rPr>
        <w:t>，</w:t>
      </w:r>
      <w:r w:rsidRPr="001172A1">
        <w:rPr>
          <w:rFonts w:eastAsia="SimHei" w:hint="eastAsia"/>
        </w:rPr>
        <w:t>并着重于建立机制</w:t>
      </w:r>
      <w:r w:rsidR="006C3610">
        <w:rPr>
          <w:rFonts w:eastAsia="SimHei" w:hint="eastAsia"/>
        </w:rPr>
        <w:t>，</w:t>
      </w:r>
      <w:r w:rsidRPr="001172A1">
        <w:rPr>
          <w:rFonts w:eastAsia="SimHei" w:hint="eastAsia"/>
        </w:rPr>
        <w:t>识别和保护这些儿童</w:t>
      </w:r>
      <w:r w:rsidR="006C3610">
        <w:rPr>
          <w:rFonts w:eastAsia="SimHei" w:hint="eastAsia"/>
        </w:rPr>
        <w:t>；</w:t>
      </w:r>
    </w:p>
    <w:p w:rsidR="00006D87" w:rsidRPr="001172A1" w:rsidRDefault="00006D87" w:rsidP="001172A1">
      <w:pPr>
        <w:pStyle w:val="SingleTxtGC"/>
        <w:numPr>
          <w:ilvl w:val="0"/>
          <w:numId w:val="39"/>
        </w:numPr>
        <w:rPr>
          <w:rFonts w:eastAsia="SimHei" w:hint="eastAsia"/>
        </w:rPr>
      </w:pPr>
      <w:r w:rsidRPr="001172A1">
        <w:rPr>
          <w:rFonts w:eastAsia="SimHei" w:hint="eastAsia"/>
        </w:rPr>
        <w:t>与过境国和目的地国加强合作</w:t>
      </w:r>
      <w:r w:rsidR="006C3610">
        <w:rPr>
          <w:rFonts w:eastAsia="SimHei" w:hint="eastAsia"/>
        </w:rPr>
        <w:t>，</w:t>
      </w:r>
      <w:r w:rsidRPr="001172A1">
        <w:rPr>
          <w:rFonts w:eastAsia="SimHei" w:hint="eastAsia"/>
        </w:rPr>
        <w:t>确保曾受犯罪侵害的孤身移徙儿童得到妥善保护</w:t>
      </w:r>
      <w:r w:rsidR="006C3610">
        <w:rPr>
          <w:rFonts w:eastAsia="SimHei" w:hint="eastAsia"/>
        </w:rPr>
        <w:t>，</w:t>
      </w:r>
      <w:r w:rsidRPr="001172A1">
        <w:rPr>
          <w:rFonts w:eastAsia="SimHei" w:hint="eastAsia"/>
        </w:rPr>
        <w:t>并受到符合各人具体需求的单独</w:t>
      </w:r>
      <w:r w:rsidR="001172A1">
        <w:rPr>
          <w:rFonts w:eastAsia="SimHei" w:hint="eastAsia"/>
        </w:rPr>
        <w:t>照料</w:t>
      </w:r>
      <w:r w:rsidR="006C3610">
        <w:rPr>
          <w:rFonts w:eastAsia="SimHei" w:hint="eastAsia"/>
        </w:rPr>
        <w:t>；</w:t>
      </w:r>
    </w:p>
    <w:p w:rsidR="00006D87" w:rsidRPr="001172A1" w:rsidRDefault="00006D87" w:rsidP="001172A1">
      <w:pPr>
        <w:pStyle w:val="SingleTxtGC"/>
        <w:numPr>
          <w:ilvl w:val="0"/>
          <w:numId w:val="39"/>
        </w:numPr>
        <w:rPr>
          <w:rFonts w:eastAsia="SimHei" w:hint="eastAsia"/>
        </w:rPr>
      </w:pPr>
      <w:r w:rsidRPr="001172A1">
        <w:rPr>
          <w:rFonts w:eastAsia="SimHei" w:hint="eastAsia"/>
        </w:rPr>
        <w:t>与过境国和目的地国加强合作</w:t>
      </w:r>
      <w:r w:rsidR="006C3610">
        <w:rPr>
          <w:rFonts w:eastAsia="SimHei" w:hint="eastAsia"/>
        </w:rPr>
        <w:t>，</w:t>
      </w:r>
      <w:r w:rsidRPr="001172A1">
        <w:rPr>
          <w:rFonts w:eastAsia="SimHei" w:hint="eastAsia"/>
        </w:rPr>
        <w:t>确保以非正常方式进入过境国和目的地国的孤身移徙儿童不会因此遭到拘留</w:t>
      </w:r>
      <w:r w:rsidR="006C3610">
        <w:rPr>
          <w:rFonts w:eastAsia="SimHei" w:hint="eastAsia"/>
        </w:rPr>
        <w:t>，</w:t>
      </w:r>
      <w:r w:rsidRPr="001172A1">
        <w:rPr>
          <w:rFonts w:eastAsia="SimHei" w:hint="eastAsia"/>
        </w:rPr>
        <w:t>确保有家人陪伴的未成年人不会被与家人分离</w:t>
      </w:r>
      <w:r w:rsidR="006C3610">
        <w:rPr>
          <w:rFonts w:eastAsia="SimHei" w:hint="eastAsia"/>
        </w:rPr>
        <w:t>，</w:t>
      </w:r>
      <w:r w:rsidRPr="001172A1">
        <w:rPr>
          <w:rFonts w:eastAsia="SimHei" w:hint="eastAsia"/>
        </w:rPr>
        <w:t>并确保将有关家庭安置在保护中心</w:t>
      </w:r>
      <w:r w:rsidR="006C3610">
        <w:rPr>
          <w:rFonts w:eastAsia="SimHei" w:hint="eastAsia"/>
        </w:rPr>
        <w:t>；</w:t>
      </w:r>
    </w:p>
    <w:p w:rsidR="00006D87" w:rsidRPr="001172A1" w:rsidRDefault="00006D87" w:rsidP="001172A1">
      <w:pPr>
        <w:pStyle w:val="SingleTxtGC"/>
        <w:numPr>
          <w:ilvl w:val="0"/>
          <w:numId w:val="39"/>
        </w:numPr>
        <w:rPr>
          <w:rFonts w:eastAsia="SimHei" w:hint="eastAsia"/>
        </w:rPr>
      </w:pPr>
      <w:r w:rsidRPr="001172A1">
        <w:rPr>
          <w:rFonts w:eastAsia="SimHei" w:hint="eastAsia"/>
        </w:rPr>
        <w:t>与过境国和目的地国加强合作</w:t>
      </w:r>
      <w:r w:rsidR="006C3610">
        <w:rPr>
          <w:rFonts w:eastAsia="SimHei" w:hint="eastAsia"/>
        </w:rPr>
        <w:t>，</w:t>
      </w:r>
      <w:r w:rsidRPr="001172A1">
        <w:rPr>
          <w:rFonts w:eastAsia="SimHei" w:hint="eastAsia"/>
        </w:rPr>
        <w:t>仅在符合当事儿童最大利益</w:t>
      </w:r>
      <w:r w:rsidR="006C3610">
        <w:rPr>
          <w:rFonts w:eastAsia="SimHei" w:hint="eastAsia"/>
        </w:rPr>
        <w:t>，</w:t>
      </w:r>
      <w:r w:rsidRPr="001172A1">
        <w:rPr>
          <w:rFonts w:eastAsia="SimHei" w:hint="eastAsia"/>
        </w:rPr>
        <w:t>且确</w:t>
      </w:r>
      <w:r w:rsidR="001172A1">
        <w:rPr>
          <w:rFonts w:eastAsia="SimHei" w:hint="eastAsia"/>
        </w:rPr>
        <w:t>认能够提供</w:t>
      </w:r>
      <w:r w:rsidRPr="001172A1">
        <w:rPr>
          <w:rFonts w:eastAsia="SimHei" w:hint="eastAsia"/>
        </w:rPr>
        <w:t>具</w:t>
      </w:r>
      <w:r w:rsidR="001172A1">
        <w:rPr>
          <w:rFonts w:eastAsia="SimHei" w:hint="eastAsia"/>
        </w:rPr>
        <w:t>有适当</w:t>
      </w:r>
      <w:r w:rsidRPr="001172A1">
        <w:rPr>
          <w:rFonts w:eastAsia="SimHei" w:hint="eastAsia"/>
        </w:rPr>
        <w:t>保障机制的程序</w:t>
      </w:r>
      <w:r w:rsidR="006C3610">
        <w:rPr>
          <w:rFonts w:eastAsia="SimHei" w:hint="eastAsia"/>
        </w:rPr>
        <w:t>，</w:t>
      </w:r>
      <w:r w:rsidR="001172A1">
        <w:rPr>
          <w:rFonts w:eastAsia="SimHei" w:hint="eastAsia"/>
        </w:rPr>
        <w:t>让该儿童遣返后</w:t>
      </w:r>
      <w:r w:rsidRPr="001172A1">
        <w:rPr>
          <w:rFonts w:eastAsia="SimHei" w:hint="eastAsia"/>
        </w:rPr>
        <w:t>享有安全并得到妥善照料和监护的情况下</w:t>
      </w:r>
      <w:r w:rsidR="006C3610">
        <w:rPr>
          <w:rFonts w:eastAsia="SimHei" w:hint="eastAsia"/>
        </w:rPr>
        <w:t>，</w:t>
      </w:r>
      <w:r w:rsidRPr="001172A1">
        <w:rPr>
          <w:rFonts w:eastAsia="SimHei" w:hint="eastAsia"/>
        </w:rPr>
        <w:t>才将孤身未成年人遣返回缔约国</w:t>
      </w:r>
      <w:r w:rsidR="006C3610">
        <w:rPr>
          <w:rFonts w:eastAsia="SimHei" w:hint="eastAsia"/>
        </w:rPr>
        <w:t>；</w:t>
      </w:r>
    </w:p>
    <w:p w:rsidR="00006D87" w:rsidRPr="001172A1" w:rsidRDefault="00006D87" w:rsidP="001172A1">
      <w:pPr>
        <w:pStyle w:val="SingleTxtGC"/>
        <w:numPr>
          <w:ilvl w:val="0"/>
          <w:numId w:val="39"/>
        </w:numPr>
        <w:rPr>
          <w:rFonts w:eastAsia="SimHei" w:hint="eastAsia"/>
        </w:rPr>
      </w:pPr>
      <w:r w:rsidRPr="001172A1">
        <w:rPr>
          <w:rFonts w:eastAsia="SimHei" w:hint="eastAsia"/>
        </w:rPr>
        <w:t>采取必要措施</w:t>
      </w:r>
      <w:r w:rsidR="006C3610">
        <w:rPr>
          <w:rFonts w:eastAsia="SimHei" w:hint="eastAsia"/>
        </w:rPr>
        <w:t>，</w:t>
      </w:r>
      <w:r w:rsidRPr="001172A1">
        <w:rPr>
          <w:rFonts w:eastAsia="SimHei" w:hint="eastAsia"/>
        </w:rPr>
        <w:t>确保被遣返回国的未成年人得到家人收容</w:t>
      </w:r>
      <w:r w:rsidR="006C3610">
        <w:rPr>
          <w:rFonts w:eastAsia="SimHei" w:hint="eastAsia"/>
        </w:rPr>
        <w:t>，</w:t>
      </w:r>
      <w:r w:rsidRPr="001172A1">
        <w:rPr>
          <w:rFonts w:eastAsia="SimHei" w:hint="eastAsia"/>
        </w:rPr>
        <w:t>持久地重新安置在其原住社区并重新融入其中</w:t>
      </w:r>
      <w:r w:rsidR="006C3610">
        <w:rPr>
          <w:rFonts w:eastAsia="SimHei" w:hint="eastAsia"/>
        </w:rPr>
        <w:t>；</w:t>
      </w:r>
    </w:p>
    <w:p w:rsidR="00006D87" w:rsidRPr="001172A1" w:rsidRDefault="00006D87" w:rsidP="001172A1">
      <w:pPr>
        <w:pStyle w:val="SingleTxtGC"/>
        <w:numPr>
          <w:ilvl w:val="0"/>
          <w:numId w:val="39"/>
        </w:numPr>
        <w:rPr>
          <w:rFonts w:eastAsia="SimHei" w:hint="eastAsia"/>
        </w:rPr>
      </w:pPr>
      <w:r w:rsidRPr="001172A1">
        <w:rPr>
          <w:rFonts w:eastAsia="SimHei" w:hint="eastAsia"/>
        </w:rPr>
        <w:t>面向父母移居外国的萨尔瓦多儿童制订支助、保护和家人团聚政策。</w:t>
      </w:r>
    </w:p>
    <w:p w:rsidR="00006D87" w:rsidRPr="00006D87" w:rsidRDefault="00006D87" w:rsidP="00006D87">
      <w:pPr>
        <w:pStyle w:val="SingleTxtGC"/>
        <w:rPr>
          <w:rFonts w:hint="eastAsia"/>
        </w:rPr>
      </w:pPr>
      <w:r w:rsidRPr="00006D87">
        <w:rPr>
          <w:rFonts w:hint="eastAsia"/>
        </w:rPr>
        <w:t>5</w:t>
      </w:r>
      <w:r w:rsidR="006C3610">
        <w:rPr>
          <w:rFonts w:hint="eastAsia"/>
        </w:rPr>
        <w:t>0.</w:t>
      </w:r>
      <w:r w:rsidR="0027589E">
        <w:rPr>
          <w:rFonts w:hint="eastAsia"/>
        </w:rPr>
        <w:t xml:space="preserve">  </w:t>
      </w:r>
      <w:r w:rsidRPr="00006D87">
        <w:rPr>
          <w:rFonts w:hint="eastAsia"/>
        </w:rPr>
        <w:t>委员会关切地注意到</w:t>
      </w:r>
      <w:r w:rsidR="006C3610">
        <w:rPr>
          <w:rFonts w:hint="eastAsia"/>
        </w:rPr>
        <w:t>，</w:t>
      </w:r>
      <w:r w:rsidRPr="00006D87">
        <w:rPr>
          <w:rFonts w:hint="eastAsia"/>
        </w:rPr>
        <w:t>在目的地国和过境国</w:t>
      </w:r>
      <w:r w:rsidR="006C3610">
        <w:rPr>
          <w:rFonts w:hint="eastAsia"/>
        </w:rPr>
        <w:t>，</w:t>
      </w:r>
      <w:r w:rsidRPr="00006D87">
        <w:rPr>
          <w:rFonts w:hint="eastAsia"/>
        </w:rPr>
        <w:t>萨尔瓦多移徙工人因为没有正常身份</w:t>
      </w:r>
      <w:r w:rsidR="006C3610">
        <w:rPr>
          <w:rFonts w:hint="eastAsia"/>
        </w:rPr>
        <w:t>，</w:t>
      </w:r>
      <w:r w:rsidRPr="00006D87">
        <w:rPr>
          <w:rFonts w:hint="eastAsia"/>
        </w:rPr>
        <w:t>在遣返前会</w:t>
      </w:r>
      <w:r w:rsidR="0082086B">
        <w:rPr>
          <w:rFonts w:hint="eastAsia"/>
        </w:rPr>
        <w:t>一律</w:t>
      </w:r>
      <w:r w:rsidRPr="00006D87">
        <w:rPr>
          <w:rFonts w:hint="eastAsia"/>
        </w:rPr>
        <w:t>遭到拘留。</w:t>
      </w:r>
    </w:p>
    <w:p w:rsidR="00006D87" w:rsidRPr="0082086B" w:rsidRDefault="00006D87" w:rsidP="00006D87">
      <w:pPr>
        <w:pStyle w:val="SingleTxtGC"/>
        <w:rPr>
          <w:rFonts w:eastAsia="SimHei" w:hint="eastAsia"/>
        </w:rPr>
      </w:pPr>
      <w:r w:rsidRPr="0082086B">
        <w:rPr>
          <w:rFonts w:eastAsia="SimHei" w:hint="eastAsia"/>
        </w:rPr>
        <w:t>5</w:t>
      </w:r>
      <w:r w:rsidR="006C3610">
        <w:rPr>
          <w:rFonts w:eastAsia="SimHei" w:hint="eastAsia"/>
        </w:rPr>
        <w:t>1.</w:t>
      </w:r>
      <w:r w:rsidR="0027589E" w:rsidRPr="0082086B">
        <w:rPr>
          <w:rFonts w:eastAsia="SimHei" w:hint="eastAsia"/>
        </w:rPr>
        <w:t xml:space="preserve">  </w:t>
      </w:r>
      <w:r w:rsidRPr="0082086B">
        <w:rPr>
          <w:rFonts w:eastAsia="SimHei" w:hint="eastAsia"/>
        </w:rPr>
        <w:t>委员会建议缔约国与过境国和目的地国加强合作</w:t>
      </w:r>
      <w:r w:rsidR="006C3610">
        <w:rPr>
          <w:rFonts w:eastAsia="SimHei" w:hint="eastAsia"/>
        </w:rPr>
        <w:t>，</w:t>
      </w:r>
      <w:r w:rsidRPr="0082086B">
        <w:rPr>
          <w:rFonts w:eastAsia="SimHei" w:hint="eastAsia"/>
        </w:rPr>
        <w:t>确保这些国家仅在迫不得已的情况下才拘留没有正常身份的萨尔瓦多移徙工人。</w:t>
      </w:r>
    </w:p>
    <w:p w:rsidR="00006D87" w:rsidRPr="00006D87" w:rsidRDefault="00006D87" w:rsidP="0082086B">
      <w:pPr>
        <w:pStyle w:val="H23GC"/>
        <w:rPr>
          <w:rFonts w:hint="eastAsia"/>
        </w:rPr>
      </w:pPr>
      <w:r w:rsidRPr="00006D87">
        <w:rPr>
          <w:rFonts w:hint="eastAsia"/>
        </w:rPr>
        <w:tab/>
      </w:r>
      <w:r w:rsidR="006C3610">
        <w:rPr>
          <w:rFonts w:hint="eastAsia"/>
        </w:rPr>
        <w:t>6.</w:t>
      </w:r>
      <w:r w:rsidR="0082086B">
        <w:rPr>
          <w:rFonts w:hint="eastAsia"/>
        </w:rPr>
        <w:tab/>
      </w:r>
      <w:r w:rsidRPr="00006D87">
        <w:rPr>
          <w:rFonts w:hint="eastAsia"/>
        </w:rPr>
        <w:t>后续行动和宣传</w:t>
      </w:r>
    </w:p>
    <w:p w:rsidR="00006D87" w:rsidRPr="00006D87" w:rsidRDefault="00006D87" w:rsidP="0082086B">
      <w:pPr>
        <w:pStyle w:val="H23GC"/>
        <w:rPr>
          <w:rFonts w:hint="eastAsia"/>
        </w:rPr>
      </w:pPr>
      <w:r w:rsidRPr="00006D87">
        <w:rPr>
          <w:rFonts w:hint="eastAsia"/>
        </w:rPr>
        <w:tab/>
      </w:r>
      <w:r w:rsidRPr="00006D87">
        <w:rPr>
          <w:rFonts w:hint="eastAsia"/>
        </w:rPr>
        <w:tab/>
      </w:r>
      <w:r w:rsidRPr="00006D87">
        <w:rPr>
          <w:rFonts w:hint="eastAsia"/>
        </w:rPr>
        <w:t>后续行动</w:t>
      </w:r>
    </w:p>
    <w:p w:rsidR="00006D87" w:rsidRPr="00006D87" w:rsidRDefault="00006D87" w:rsidP="00006D87">
      <w:pPr>
        <w:pStyle w:val="SingleTxtGC"/>
        <w:rPr>
          <w:rFonts w:hint="eastAsia"/>
        </w:rPr>
      </w:pPr>
      <w:r w:rsidRPr="00006D87">
        <w:rPr>
          <w:rFonts w:hint="eastAsia"/>
        </w:rPr>
        <w:t>5</w:t>
      </w:r>
      <w:r w:rsidR="006C3610">
        <w:rPr>
          <w:rFonts w:hint="eastAsia"/>
        </w:rPr>
        <w:t>2.</w:t>
      </w:r>
      <w:r w:rsidR="0027589E">
        <w:rPr>
          <w:rFonts w:hint="eastAsia"/>
        </w:rPr>
        <w:t xml:space="preserve">  </w:t>
      </w:r>
      <w:r w:rsidRPr="00006D87">
        <w:rPr>
          <w:rFonts w:hint="eastAsia"/>
        </w:rPr>
        <w:t>委员会请缔约国在其第三次定期报告中提供详细资料</w:t>
      </w:r>
      <w:r w:rsidR="006C3610">
        <w:rPr>
          <w:rFonts w:hint="eastAsia"/>
        </w:rPr>
        <w:t>，</w:t>
      </w:r>
      <w:r w:rsidRPr="00006D87">
        <w:rPr>
          <w:rFonts w:hint="eastAsia"/>
        </w:rPr>
        <w:t>介绍为了落实这些结论性意见中所载的建议而采取的各项措施。委员会建议缔约国采取一切适当措施落实这些建议</w:t>
      </w:r>
      <w:r w:rsidR="006C3610">
        <w:rPr>
          <w:rFonts w:hint="eastAsia"/>
        </w:rPr>
        <w:t>，</w:t>
      </w:r>
      <w:r w:rsidRPr="00006D87">
        <w:rPr>
          <w:rFonts w:hint="eastAsia"/>
        </w:rPr>
        <w:t>包括将这些建议转交立法大会和地方当局</w:t>
      </w:r>
      <w:r w:rsidR="006C3610">
        <w:rPr>
          <w:rFonts w:hint="eastAsia"/>
        </w:rPr>
        <w:t>，</w:t>
      </w:r>
      <w:r w:rsidRPr="00006D87">
        <w:rPr>
          <w:rFonts w:hint="eastAsia"/>
        </w:rPr>
        <w:t>供其考虑并采取适当行动。</w:t>
      </w:r>
    </w:p>
    <w:p w:rsidR="00006D87" w:rsidRPr="00006D87" w:rsidRDefault="00006D87" w:rsidP="0082086B">
      <w:pPr>
        <w:pStyle w:val="H23GC"/>
        <w:rPr>
          <w:rFonts w:hint="eastAsia"/>
        </w:rPr>
      </w:pPr>
      <w:r w:rsidRPr="00006D87">
        <w:rPr>
          <w:rFonts w:hint="eastAsia"/>
        </w:rPr>
        <w:tab/>
      </w:r>
      <w:r w:rsidRPr="00006D87">
        <w:rPr>
          <w:rFonts w:hint="eastAsia"/>
        </w:rPr>
        <w:tab/>
      </w:r>
      <w:r w:rsidRPr="00006D87">
        <w:rPr>
          <w:rFonts w:hint="eastAsia"/>
        </w:rPr>
        <w:t>宣传</w:t>
      </w:r>
    </w:p>
    <w:p w:rsidR="00006D87" w:rsidRPr="004B059E" w:rsidRDefault="00006D87" w:rsidP="00006D87">
      <w:pPr>
        <w:pStyle w:val="SingleTxtGC"/>
        <w:rPr>
          <w:rFonts w:eastAsia="SimHei" w:hint="eastAsia"/>
        </w:rPr>
      </w:pPr>
      <w:r w:rsidRPr="004B059E">
        <w:rPr>
          <w:rFonts w:eastAsia="SimHei" w:hint="eastAsia"/>
        </w:rPr>
        <w:t>5</w:t>
      </w:r>
      <w:r w:rsidR="006C3610" w:rsidRPr="004B059E">
        <w:rPr>
          <w:rFonts w:eastAsia="SimHei" w:hint="eastAsia"/>
        </w:rPr>
        <w:t>3.</w:t>
      </w:r>
      <w:r w:rsidR="0027589E" w:rsidRPr="004B059E">
        <w:rPr>
          <w:rFonts w:eastAsia="SimHei" w:hint="eastAsia"/>
        </w:rPr>
        <w:t xml:space="preserve">  </w:t>
      </w:r>
      <w:r w:rsidRPr="004B059E">
        <w:rPr>
          <w:rFonts w:eastAsia="SimHei" w:hint="eastAsia"/>
        </w:rPr>
        <w:t>委员会还请缔约国广泛宣传这些结论性意见</w:t>
      </w:r>
      <w:r w:rsidR="006C3610" w:rsidRPr="004B059E">
        <w:rPr>
          <w:rFonts w:eastAsia="SimHei" w:hint="eastAsia"/>
        </w:rPr>
        <w:t>，</w:t>
      </w:r>
      <w:r w:rsidRPr="004B059E">
        <w:rPr>
          <w:rFonts w:eastAsia="SimHei" w:hint="eastAsia"/>
        </w:rPr>
        <w:t>特别是向公共机构、司法部门、非政府组织和民间社会的其他成员以及大学和广大公众宣传这些意见</w:t>
      </w:r>
      <w:r w:rsidR="006C3610" w:rsidRPr="004B059E">
        <w:rPr>
          <w:rFonts w:eastAsia="SimHei" w:hint="eastAsia"/>
        </w:rPr>
        <w:t>，</w:t>
      </w:r>
      <w:r w:rsidRPr="004B059E">
        <w:rPr>
          <w:rFonts w:eastAsia="SimHei" w:hint="eastAsia"/>
        </w:rPr>
        <w:t>并采取必要措施</w:t>
      </w:r>
      <w:r w:rsidR="006C3610" w:rsidRPr="004B059E">
        <w:rPr>
          <w:rFonts w:eastAsia="SimHei" w:hint="eastAsia"/>
        </w:rPr>
        <w:t>，</w:t>
      </w:r>
      <w:r w:rsidRPr="004B059E">
        <w:rPr>
          <w:rFonts w:eastAsia="SimHei" w:hint="eastAsia"/>
        </w:rPr>
        <w:t>让海外的萨尔瓦多移徙工人和在萨尔瓦多过境或居住的外国移徙工人了解这些意见。</w:t>
      </w:r>
    </w:p>
    <w:p w:rsidR="00006D87" w:rsidRPr="00006D87" w:rsidRDefault="00006D87" w:rsidP="0082086B">
      <w:pPr>
        <w:pStyle w:val="H23GC"/>
        <w:rPr>
          <w:rFonts w:hint="eastAsia"/>
        </w:rPr>
      </w:pPr>
      <w:r w:rsidRPr="00006D87">
        <w:rPr>
          <w:rFonts w:hint="eastAsia"/>
        </w:rPr>
        <w:tab/>
      </w:r>
      <w:r w:rsidR="006C3610">
        <w:rPr>
          <w:rFonts w:hint="eastAsia"/>
        </w:rPr>
        <w:t>7.</w:t>
      </w:r>
      <w:r w:rsidR="0082086B">
        <w:rPr>
          <w:rFonts w:hint="eastAsia"/>
        </w:rPr>
        <w:tab/>
      </w:r>
      <w:r w:rsidRPr="00006D87">
        <w:rPr>
          <w:rFonts w:hint="eastAsia"/>
        </w:rPr>
        <w:t>下一次定期报告</w:t>
      </w:r>
    </w:p>
    <w:p w:rsidR="00006D87" w:rsidRPr="004B059E" w:rsidRDefault="00006D87" w:rsidP="00006D87">
      <w:pPr>
        <w:pStyle w:val="SingleTxtGC"/>
        <w:rPr>
          <w:rFonts w:eastAsia="SimHei" w:hint="eastAsia"/>
        </w:rPr>
      </w:pPr>
      <w:r w:rsidRPr="004B059E">
        <w:rPr>
          <w:rFonts w:eastAsia="SimHei" w:hint="eastAsia"/>
        </w:rPr>
        <w:t>5</w:t>
      </w:r>
      <w:r w:rsidR="006C3610" w:rsidRPr="004B059E">
        <w:rPr>
          <w:rFonts w:eastAsia="SimHei" w:hint="eastAsia"/>
        </w:rPr>
        <w:t>4.</w:t>
      </w:r>
      <w:r w:rsidR="0027589E" w:rsidRPr="004B059E">
        <w:rPr>
          <w:rFonts w:eastAsia="SimHei" w:hint="eastAsia"/>
        </w:rPr>
        <w:t xml:space="preserve">  </w:t>
      </w:r>
      <w:r w:rsidRPr="004B059E">
        <w:rPr>
          <w:rFonts w:eastAsia="SimHei" w:hint="eastAsia"/>
        </w:rPr>
        <w:t>委员会请缔约国最迟于</w:t>
      </w:r>
      <w:r w:rsidRPr="004B059E">
        <w:rPr>
          <w:rFonts w:eastAsia="SimHei" w:hint="eastAsia"/>
        </w:rPr>
        <w:t>2019</w:t>
      </w:r>
      <w:r w:rsidRPr="004B059E">
        <w:rPr>
          <w:rFonts w:eastAsia="SimHei" w:hint="eastAsia"/>
        </w:rPr>
        <w:t>年</w:t>
      </w:r>
      <w:r w:rsidRPr="004B059E">
        <w:rPr>
          <w:rFonts w:eastAsia="SimHei" w:hint="eastAsia"/>
        </w:rPr>
        <w:t>5</w:t>
      </w:r>
      <w:r w:rsidRPr="004B059E">
        <w:rPr>
          <w:rFonts w:eastAsia="SimHei" w:hint="eastAsia"/>
        </w:rPr>
        <w:t>月</w:t>
      </w:r>
      <w:r w:rsidRPr="004B059E">
        <w:rPr>
          <w:rFonts w:eastAsia="SimHei" w:hint="eastAsia"/>
        </w:rPr>
        <w:t>1</w:t>
      </w:r>
      <w:r w:rsidRPr="004B059E">
        <w:rPr>
          <w:rFonts w:eastAsia="SimHei" w:hint="eastAsia"/>
        </w:rPr>
        <w:t>日提交第三次定期报告。缔约国亦可利用简化报告程序</w:t>
      </w:r>
      <w:r w:rsidR="006C3610" w:rsidRPr="004B059E">
        <w:rPr>
          <w:rFonts w:eastAsia="SimHei" w:hint="eastAsia"/>
        </w:rPr>
        <w:t>，</w:t>
      </w:r>
      <w:r w:rsidRPr="004B059E">
        <w:rPr>
          <w:rFonts w:eastAsia="SimHei" w:hint="eastAsia"/>
        </w:rPr>
        <w:t>由委员会拟订问题单</w:t>
      </w:r>
      <w:r w:rsidR="006C3610" w:rsidRPr="004B059E">
        <w:rPr>
          <w:rFonts w:eastAsia="SimHei" w:hint="eastAsia"/>
        </w:rPr>
        <w:t>，</w:t>
      </w:r>
      <w:r w:rsidRPr="004B059E">
        <w:rPr>
          <w:rFonts w:eastAsia="SimHei" w:hint="eastAsia"/>
        </w:rPr>
        <w:t>随后转交缔约国作出答复。缔约国对问题单的答复将成为该国根据《公约》第</w:t>
      </w:r>
      <w:r w:rsidRPr="004B059E">
        <w:rPr>
          <w:rFonts w:eastAsia="SimHei" w:hint="eastAsia"/>
        </w:rPr>
        <w:t>73</w:t>
      </w:r>
      <w:r w:rsidRPr="004B059E">
        <w:rPr>
          <w:rFonts w:eastAsia="SimHei" w:hint="eastAsia"/>
        </w:rPr>
        <w:t>条应提交的报告</w:t>
      </w:r>
      <w:r w:rsidR="006C3610" w:rsidRPr="004B059E">
        <w:rPr>
          <w:rFonts w:eastAsia="SimHei" w:hint="eastAsia"/>
        </w:rPr>
        <w:t>，</w:t>
      </w:r>
      <w:r w:rsidRPr="004B059E">
        <w:rPr>
          <w:rFonts w:eastAsia="SimHei" w:hint="eastAsia"/>
        </w:rPr>
        <w:t>缔约国不再需要提交传统的定期报告。这一新的备选报告程序于</w:t>
      </w:r>
      <w:r w:rsidRPr="004B059E">
        <w:rPr>
          <w:rFonts w:eastAsia="SimHei" w:hint="eastAsia"/>
        </w:rPr>
        <w:t>2011</w:t>
      </w:r>
      <w:r w:rsidRPr="004B059E">
        <w:rPr>
          <w:rFonts w:eastAsia="SimHei" w:hint="eastAsia"/>
        </w:rPr>
        <w:t>年</w:t>
      </w:r>
      <w:r w:rsidRPr="004B059E">
        <w:rPr>
          <w:rFonts w:eastAsia="SimHei" w:hint="eastAsia"/>
        </w:rPr>
        <w:t>4</w:t>
      </w:r>
      <w:r w:rsidRPr="004B059E">
        <w:rPr>
          <w:rFonts w:eastAsia="SimHei" w:hint="eastAsia"/>
        </w:rPr>
        <w:t>月获委员会第十四届会议通过</w:t>
      </w:r>
      <w:r w:rsidR="006C3610" w:rsidRPr="004B059E">
        <w:rPr>
          <w:rFonts w:eastAsia="SimHei" w:hint="eastAsia"/>
        </w:rPr>
        <w:t>(</w:t>
      </w:r>
      <w:r w:rsidRPr="004B059E">
        <w:rPr>
          <w:rFonts w:eastAsia="SimHei" w:hint="eastAsia"/>
        </w:rPr>
        <w:t>见</w:t>
      </w:r>
      <w:r w:rsidRPr="004B059E">
        <w:rPr>
          <w:rFonts w:eastAsia="SimHei" w:hint="eastAsia"/>
        </w:rPr>
        <w:t>A</w:t>
      </w:r>
      <w:r w:rsidR="006C3610" w:rsidRPr="004B059E">
        <w:rPr>
          <w:rFonts w:eastAsia="SimHei" w:hint="eastAsia"/>
        </w:rPr>
        <w:t>/</w:t>
      </w:r>
      <w:r w:rsidRPr="004B059E">
        <w:rPr>
          <w:rFonts w:eastAsia="SimHei" w:hint="eastAsia"/>
        </w:rPr>
        <w:t>66</w:t>
      </w:r>
      <w:r w:rsidR="006C3610" w:rsidRPr="004B059E">
        <w:rPr>
          <w:rFonts w:eastAsia="SimHei" w:hint="eastAsia"/>
        </w:rPr>
        <w:t>/</w:t>
      </w:r>
      <w:r w:rsidRPr="004B059E">
        <w:rPr>
          <w:rFonts w:eastAsia="SimHei" w:hint="eastAsia"/>
        </w:rPr>
        <w:t>4</w:t>
      </w:r>
      <w:r w:rsidR="006C3610" w:rsidRPr="004B059E">
        <w:rPr>
          <w:rFonts w:eastAsia="SimHei" w:hint="eastAsia"/>
        </w:rPr>
        <w:t>8,</w:t>
      </w:r>
      <w:r w:rsidR="0082086B" w:rsidRPr="004B059E">
        <w:rPr>
          <w:rFonts w:eastAsia="SimHei" w:hint="eastAsia"/>
        </w:rPr>
        <w:t xml:space="preserve"> </w:t>
      </w:r>
      <w:r w:rsidRPr="004B059E">
        <w:rPr>
          <w:rFonts w:eastAsia="SimHei" w:hint="eastAsia"/>
        </w:rPr>
        <w:t>第</w:t>
      </w:r>
      <w:r w:rsidRPr="004B059E">
        <w:rPr>
          <w:rFonts w:eastAsia="SimHei" w:hint="eastAsia"/>
        </w:rPr>
        <w:t>26</w:t>
      </w:r>
      <w:r w:rsidRPr="004B059E">
        <w:rPr>
          <w:rFonts w:eastAsia="SimHei" w:hint="eastAsia"/>
        </w:rPr>
        <w:t>段</w:t>
      </w:r>
      <w:r w:rsidR="006C3610" w:rsidRPr="004B059E">
        <w:rPr>
          <w:rFonts w:eastAsia="SimHei" w:hint="eastAsia"/>
        </w:rPr>
        <w:t>)</w:t>
      </w:r>
      <w:r w:rsidRPr="004B059E">
        <w:rPr>
          <w:rFonts w:eastAsia="SimHei" w:hint="eastAsia"/>
        </w:rPr>
        <w:t>。</w:t>
      </w:r>
    </w:p>
    <w:p w:rsidR="0082086B" w:rsidRPr="002D6A9C" w:rsidRDefault="008208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E74" w:rsidRPr="00EE3782" w:rsidRDefault="00927E7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927E74" w:rsidRPr="00EE3782" w:rsidRDefault="00927E74"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E74" w:rsidRPr="00006D87" w:rsidRDefault="00927E74"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661C71">
      <w:rPr>
        <w:rStyle w:val="PageNumber"/>
        <w:noProof/>
      </w:rPr>
      <w:t>8</w:t>
    </w:r>
    <w:r>
      <w:rPr>
        <w:rStyle w:val="PageNumber"/>
      </w:rPr>
      <w:fldChar w:fldCharType="end"/>
    </w:r>
    <w:r>
      <w:rPr>
        <w:rStyle w:val="PageNumber"/>
        <w:rFonts w:eastAsia="SimSun" w:hint="eastAsia"/>
        <w:lang w:eastAsia="zh-CN"/>
      </w:rPr>
      <w:tab/>
    </w:r>
    <w:r w:rsidRPr="00006D87">
      <w:rPr>
        <w:rFonts w:eastAsia="SimSun"/>
        <w:lang w:val="en-US" w:eastAsia="zh-CN"/>
      </w:rPr>
      <w:t>GE.14-43027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E74" w:rsidRDefault="00927E74">
    <w:pPr>
      <w:pStyle w:val="Footer"/>
      <w:tabs>
        <w:tab w:val="right" w:pos="9639"/>
      </w:tabs>
    </w:pPr>
    <w:r w:rsidRPr="00006D87">
      <w:rPr>
        <w:rFonts w:eastAsia="SimSun"/>
        <w:lang w:val="en-US" w:eastAsia="zh-CN"/>
      </w:rPr>
      <w:t>GE.14-43027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E74" w:rsidRDefault="00927E74" w:rsidP="00A86FA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43027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030714</w:t>
    </w:r>
    <w:r>
      <w:rPr>
        <w:rFonts w:eastAsia="SimSun"/>
        <w:sz w:val="20"/>
        <w:lang w:eastAsia="zh-CN"/>
      </w:rPr>
      <w:tab/>
    </w:r>
    <w:r>
      <w:rPr>
        <w:rFonts w:eastAsia="SimSun" w:hint="eastAsia"/>
        <w:sz w:val="20"/>
        <w:lang w:eastAsia="zh-CN"/>
      </w:rPr>
      <w:t>070714</w:t>
    </w:r>
  </w:p>
  <w:p w:rsidR="00927E74" w:rsidRPr="00E04D00" w:rsidRDefault="00927E74" w:rsidP="00D91BC8">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006D87">
      <w:rPr>
        <w:rFonts w:ascii="C39T30Lfz" w:eastAsia="SimSun" w:hAnsi="C39T30Lfz"/>
        <w:sz w:val="56"/>
        <w:szCs w:val="56"/>
        <w:lang w:eastAsia="zh-CN"/>
      </w:rPr>
      <w:t></w:t>
    </w:r>
    <w:r w:rsidRPr="00006D87">
      <w:rPr>
        <w:rFonts w:ascii="C39T30Lfz" w:eastAsia="SimSun" w:hAnsi="C39T30Lfz"/>
        <w:sz w:val="56"/>
        <w:szCs w:val="56"/>
        <w:lang w:eastAsia="zh-CN"/>
      </w:rPr>
      <w:t></w:t>
    </w:r>
    <w:r w:rsidRPr="00006D87">
      <w:rPr>
        <w:rFonts w:ascii="C39T30Lfz" w:eastAsia="SimSun" w:hAnsi="C39T30Lfz"/>
        <w:sz w:val="56"/>
        <w:szCs w:val="56"/>
        <w:lang w:eastAsia="zh-CN"/>
      </w:rPr>
      <w:t></w:t>
    </w:r>
    <w:r w:rsidRPr="00006D87">
      <w:rPr>
        <w:rFonts w:ascii="C39T30Lfz" w:eastAsia="SimSun" w:hAnsi="C39T30Lfz"/>
        <w:sz w:val="56"/>
        <w:szCs w:val="56"/>
        <w:lang w:eastAsia="zh-CN"/>
      </w:rPr>
      <w:t></w:t>
    </w:r>
    <w:r w:rsidRPr="00006D87">
      <w:rPr>
        <w:rFonts w:ascii="C39T30Lfz" w:eastAsia="SimSun" w:hAnsi="C39T30Lfz"/>
        <w:sz w:val="56"/>
        <w:szCs w:val="56"/>
        <w:lang w:eastAsia="zh-CN"/>
      </w:rPr>
      <w:t></w:t>
    </w:r>
    <w:r w:rsidRPr="00006D8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E74" w:rsidRPr="003126F9" w:rsidRDefault="00927E7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27E74" w:rsidRPr="003126F9" w:rsidRDefault="00927E7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927E74" w:rsidRPr="00006D87" w:rsidRDefault="00927E74" w:rsidP="00006D87">
      <w:pPr>
        <w:pStyle w:val="FootnoteText"/>
        <w:spacing w:after="240"/>
        <w:rPr>
          <w:rFonts w:hint="eastAsia"/>
        </w:rPr>
      </w:pPr>
      <w:r>
        <w:rPr>
          <w:rFonts w:hint="eastAsia"/>
        </w:rPr>
        <w:tab/>
      </w:r>
      <w:r w:rsidRPr="00006D87">
        <w:rPr>
          <w:rStyle w:val="FootnoteReference"/>
          <w:vertAlign w:val="baseline"/>
        </w:rPr>
        <w:t>*</w:t>
      </w:r>
      <w:r w:rsidRPr="00006D87">
        <w:rPr>
          <w:rFonts w:hint="eastAsia"/>
        </w:rPr>
        <w:tab/>
      </w:r>
      <w:r w:rsidRPr="00006D87">
        <w:rPr>
          <w:rFonts w:hint="eastAsia"/>
        </w:rPr>
        <w:t>委员会第二十届会议</w:t>
      </w:r>
      <w:r w:rsidRPr="00006D87">
        <w:t>(</w:t>
      </w:r>
      <w:r w:rsidRPr="00006D87">
        <w:rPr>
          <w:rFonts w:hint="eastAsia"/>
        </w:rPr>
        <w:t>2014</w:t>
      </w:r>
      <w:r w:rsidRPr="00006D87">
        <w:rPr>
          <w:rFonts w:hint="eastAsia"/>
        </w:rPr>
        <w:t>年</w:t>
      </w:r>
      <w:r w:rsidRPr="00006D87">
        <w:rPr>
          <w:rFonts w:hint="eastAsia"/>
        </w:rPr>
        <w:t>3</w:t>
      </w:r>
      <w:r w:rsidRPr="00006D87">
        <w:rPr>
          <w:rFonts w:hint="eastAsia"/>
        </w:rPr>
        <w:t>月</w:t>
      </w:r>
      <w:r w:rsidRPr="00006D87">
        <w:rPr>
          <w:rFonts w:hint="eastAsia"/>
        </w:rPr>
        <w:t>31</w:t>
      </w:r>
      <w:r w:rsidRPr="00006D87">
        <w:rPr>
          <w:rFonts w:hint="eastAsia"/>
        </w:rPr>
        <w:t>日至</w:t>
      </w:r>
      <w:r w:rsidRPr="00006D87">
        <w:rPr>
          <w:rFonts w:hint="eastAsia"/>
        </w:rPr>
        <w:t>4</w:t>
      </w:r>
      <w:r w:rsidRPr="00006D87">
        <w:rPr>
          <w:rFonts w:hint="eastAsia"/>
        </w:rPr>
        <w:t>月</w:t>
      </w:r>
      <w:r w:rsidRPr="00006D87">
        <w:rPr>
          <w:rFonts w:hint="eastAsia"/>
        </w:rPr>
        <w:t>11</w:t>
      </w:r>
      <w:r w:rsidRPr="00006D87">
        <w:rPr>
          <w:rFonts w:hint="eastAsia"/>
        </w:rPr>
        <w:t>日通过</w:t>
      </w:r>
      <w:r w:rsidRPr="00006D87">
        <w:t>)</w:t>
      </w:r>
      <w:r w:rsidRPr="00006D87">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E74" w:rsidRPr="00006D87" w:rsidRDefault="00927E74">
    <w:pPr>
      <w:pStyle w:val="Header"/>
    </w:pPr>
    <w:r w:rsidRPr="00006D87">
      <w:t>CMW/C/SLV/CO/2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E74" w:rsidRPr="00006D87" w:rsidRDefault="00927E74" w:rsidP="003843D8">
    <w:pPr>
      <w:pStyle w:val="Header"/>
      <w:jc w:val="right"/>
      <w:rPr>
        <w:rFonts w:hint="eastAsia"/>
        <w:lang w:eastAsia="zh-CN"/>
      </w:rPr>
    </w:pPr>
    <w:r w:rsidRPr="00006D87">
      <w:rPr>
        <w:lang w:eastAsia="zh-CN"/>
      </w:rPr>
      <w:t>CMW/C/SLV/CO/2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A60F1E"/>
    <w:multiLevelType w:val="hybridMultilevel"/>
    <w:tmpl w:val="9F68F648"/>
    <w:lvl w:ilvl="0" w:tplc="8FEE194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851705"/>
    <w:multiLevelType w:val="hybridMultilevel"/>
    <w:tmpl w:val="9D7E71D4"/>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E0C75E1"/>
    <w:multiLevelType w:val="hybridMultilevel"/>
    <w:tmpl w:val="DCC62FF4"/>
    <w:lvl w:ilvl="0" w:tplc="5F10640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83F410D"/>
    <w:multiLevelType w:val="hybridMultilevel"/>
    <w:tmpl w:val="368264AA"/>
    <w:lvl w:ilvl="0" w:tplc="2E8E8A1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47D5A9E"/>
    <w:multiLevelType w:val="hybridMultilevel"/>
    <w:tmpl w:val="31D625FE"/>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F9064C6"/>
    <w:multiLevelType w:val="hybridMultilevel"/>
    <w:tmpl w:val="BEECEB52"/>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2"/>
  </w:num>
  <w:num w:numId="13">
    <w:abstractNumId w:val="23"/>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24"/>
  </w:num>
  <w:num w:numId="21">
    <w:abstractNumId w:val="11"/>
  </w:num>
  <w:num w:numId="22">
    <w:abstractNumId w:val="20"/>
  </w:num>
  <w:num w:numId="23">
    <w:abstractNumId w:val="14"/>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4"/>
  </w:num>
  <w:num w:numId="32">
    <w:abstractNumId w:val="11"/>
  </w:num>
  <w:num w:numId="33">
    <w:abstractNumId w:val="20"/>
  </w:num>
  <w:num w:numId="34">
    <w:abstractNumId w:val="28"/>
  </w:num>
  <w:num w:numId="35">
    <w:abstractNumId w:val="15"/>
  </w:num>
  <w:num w:numId="36">
    <w:abstractNumId w:val="17"/>
  </w:num>
  <w:num w:numId="37">
    <w:abstractNumId w:val="22"/>
  </w:num>
  <w:num w:numId="38">
    <w:abstractNumId w:val="10"/>
  </w:num>
  <w:num w:numId="39">
    <w:abstractNumId w:val="26"/>
  </w:num>
  <w:num w:numId="40">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6D87"/>
    <w:rsid w:val="00006D87"/>
    <w:rsid w:val="00012632"/>
    <w:rsid w:val="00053029"/>
    <w:rsid w:val="00054CE3"/>
    <w:rsid w:val="00055230"/>
    <w:rsid w:val="00055D21"/>
    <w:rsid w:val="0005683A"/>
    <w:rsid w:val="00065D7C"/>
    <w:rsid w:val="00065E8E"/>
    <w:rsid w:val="000725DD"/>
    <w:rsid w:val="00073915"/>
    <w:rsid w:val="00076F85"/>
    <w:rsid w:val="00096637"/>
    <w:rsid w:val="000C13BB"/>
    <w:rsid w:val="000C1A2F"/>
    <w:rsid w:val="000C1B0D"/>
    <w:rsid w:val="000C4087"/>
    <w:rsid w:val="000C6070"/>
    <w:rsid w:val="000D1566"/>
    <w:rsid w:val="000E5D4A"/>
    <w:rsid w:val="000F3D3C"/>
    <w:rsid w:val="000F6BE9"/>
    <w:rsid w:val="0010791A"/>
    <w:rsid w:val="001146D0"/>
    <w:rsid w:val="001172A1"/>
    <w:rsid w:val="001231E9"/>
    <w:rsid w:val="00136E96"/>
    <w:rsid w:val="00137BEA"/>
    <w:rsid w:val="0014103D"/>
    <w:rsid w:val="001464C3"/>
    <w:rsid w:val="00156806"/>
    <w:rsid w:val="0017111A"/>
    <w:rsid w:val="0018177B"/>
    <w:rsid w:val="00185296"/>
    <w:rsid w:val="001A068C"/>
    <w:rsid w:val="001B2918"/>
    <w:rsid w:val="001C096A"/>
    <w:rsid w:val="001E5149"/>
    <w:rsid w:val="00225FAB"/>
    <w:rsid w:val="0024467A"/>
    <w:rsid w:val="00250981"/>
    <w:rsid w:val="00252072"/>
    <w:rsid w:val="00254401"/>
    <w:rsid w:val="00260BB2"/>
    <w:rsid w:val="00260D0E"/>
    <w:rsid w:val="0027589E"/>
    <w:rsid w:val="00276E00"/>
    <w:rsid w:val="00282E21"/>
    <w:rsid w:val="00296B09"/>
    <w:rsid w:val="002E6ED5"/>
    <w:rsid w:val="00307D98"/>
    <w:rsid w:val="00310E5F"/>
    <w:rsid w:val="003126F9"/>
    <w:rsid w:val="003412AD"/>
    <w:rsid w:val="003517C6"/>
    <w:rsid w:val="00355A94"/>
    <w:rsid w:val="003613F6"/>
    <w:rsid w:val="00371F1A"/>
    <w:rsid w:val="00373411"/>
    <w:rsid w:val="00373A2C"/>
    <w:rsid w:val="003843D8"/>
    <w:rsid w:val="0038638B"/>
    <w:rsid w:val="003A17C0"/>
    <w:rsid w:val="003A183C"/>
    <w:rsid w:val="003C798A"/>
    <w:rsid w:val="003D17ED"/>
    <w:rsid w:val="003D50CA"/>
    <w:rsid w:val="003E5C5A"/>
    <w:rsid w:val="003F0320"/>
    <w:rsid w:val="004001C9"/>
    <w:rsid w:val="00400E17"/>
    <w:rsid w:val="004151B7"/>
    <w:rsid w:val="00421C29"/>
    <w:rsid w:val="0043150B"/>
    <w:rsid w:val="004469A4"/>
    <w:rsid w:val="0046272A"/>
    <w:rsid w:val="00466DEC"/>
    <w:rsid w:val="00496FA9"/>
    <w:rsid w:val="004B059E"/>
    <w:rsid w:val="004D3F9C"/>
    <w:rsid w:val="004D5556"/>
    <w:rsid w:val="00507743"/>
    <w:rsid w:val="00516C7C"/>
    <w:rsid w:val="0053311A"/>
    <w:rsid w:val="005467ED"/>
    <w:rsid w:val="0058474C"/>
    <w:rsid w:val="0058678A"/>
    <w:rsid w:val="00590A6B"/>
    <w:rsid w:val="005C4574"/>
    <w:rsid w:val="00606650"/>
    <w:rsid w:val="006214EE"/>
    <w:rsid w:val="00626C95"/>
    <w:rsid w:val="0063058B"/>
    <w:rsid w:val="00634C3D"/>
    <w:rsid w:val="00641764"/>
    <w:rsid w:val="00652D71"/>
    <w:rsid w:val="00661C71"/>
    <w:rsid w:val="006625DC"/>
    <w:rsid w:val="00670BFE"/>
    <w:rsid w:val="00673E9B"/>
    <w:rsid w:val="00684236"/>
    <w:rsid w:val="00685176"/>
    <w:rsid w:val="006B2597"/>
    <w:rsid w:val="006C2E51"/>
    <w:rsid w:val="006C3610"/>
    <w:rsid w:val="00721E6D"/>
    <w:rsid w:val="00744EEC"/>
    <w:rsid w:val="0079383F"/>
    <w:rsid w:val="0079553A"/>
    <w:rsid w:val="007A32CB"/>
    <w:rsid w:val="007F366A"/>
    <w:rsid w:val="00816358"/>
    <w:rsid w:val="0082086B"/>
    <w:rsid w:val="00880D24"/>
    <w:rsid w:val="008A1776"/>
    <w:rsid w:val="008A394B"/>
    <w:rsid w:val="008E0429"/>
    <w:rsid w:val="008E376F"/>
    <w:rsid w:val="008E7CA7"/>
    <w:rsid w:val="008F0623"/>
    <w:rsid w:val="008F4B6E"/>
    <w:rsid w:val="008F5B7D"/>
    <w:rsid w:val="0091168F"/>
    <w:rsid w:val="00916340"/>
    <w:rsid w:val="00927E74"/>
    <w:rsid w:val="00932812"/>
    <w:rsid w:val="00934599"/>
    <w:rsid w:val="009410EF"/>
    <w:rsid w:val="009463CF"/>
    <w:rsid w:val="009502BD"/>
    <w:rsid w:val="009612A2"/>
    <w:rsid w:val="009664F0"/>
    <w:rsid w:val="009845BF"/>
    <w:rsid w:val="009A4D41"/>
    <w:rsid w:val="009C3360"/>
    <w:rsid w:val="009C557C"/>
    <w:rsid w:val="00A03797"/>
    <w:rsid w:val="00A03F12"/>
    <w:rsid w:val="00A166CC"/>
    <w:rsid w:val="00A22F01"/>
    <w:rsid w:val="00A24E79"/>
    <w:rsid w:val="00A32616"/>
    <w:rsid w:val="00A33584"/>
    <w:rsid w:val="00A336EE"/>
    <w:rsid w:val="00A345BB"/>
    <w:rsid w:val="00A44363"/>
    <w:rsid w:val="00A74043"/>
    <w:rsid w:val="00A77115"/>
    <w:rsid w:val="00A86FAB"/>
    <w:rsid w:val="00A879C2"/>
    <w:rsid w:val="00A87EC2"/>
    <w:rsid w:val="00A9177F"/>
    <w:rsid w:val="00A94083"/>
    <w:rsid w:val="00AC7CE6"/>
    <w:rsid w:val="00AC7DB8"/>
    <w:rsid w:val="00AD10BC"/>
    <w:rsid w:val="00B2312A"/>
    <w:rsid w:val="00B260AF"/>
    <w:rsid w:val="00B474CC"/>
    <w:rsid w:val="00B63E11"/>
    <w:rsid w:val="00B72F5E"/>
    <w:rsid w:val="00BB5427"/>
    <w:rsid w:val="00BB5FDE"/>
    <w:rsid w:val="00BB61FF"/>
    <w:rsid w:val="00BB6622"/>
    <w:rsid w:val="00BC5B90"/>
    <w:rsid w:val="00BE09AF"/>
    <w:rsid w:val="00C075DF"/>
    <w:rsid w:val="00C11591"/>
    <w:rsid w:val="00C51690"/>
    <w:rsid w:val="00C56016"/>
    <w:rsid w:val="00C80338"/>
    <w:rsid w:val="00C917CC"/>
    <w:rsid w:val="00CB38D9"/>
    <w:rsid w:val="00CC6728"/>
    <w:rsid w:val="00CE191F"/>
    <w:rsid w:val="00CF3191"/>
    <w:rsid w:val="00D039EE"/>
    <w:rsid w:val="00D107F7"/>
    <w:rsid w:val="00D3798E"/>
    <w:rsid w:val="00D4226C"/>
    <w:rsid w:val="00D75B05"/>
    <w:rsid w:val="00D91BC8"/>
    <w:rsid w:val="00DA1CF9"/>
    <w:rsid w:val="00DA5BE8"/>
    <w:rsid w:val="00DB3EA1"/>
    <w:rsid w:val="00DC0297"/>
    <w:rsid w:val="00DD108D"/>
    <w:rsid w:val="00E04947"/>
    <w:rsid w:val="00E103E4"/>
    <w:rsid w:val="00E11F54"/>
    <w:rsid w:val="00E3233A"/>
    <w:rsid w:val="00E41E5D"/>
    <w:rsid w:val="00E6655C"/>
    <w:rsid w:val="00E93AE6"/>
    <w:rsid w:val="00EA6B14"/>
    <w:rsid w:val="00EB241B"/>
    <w:rsid w:val="00EC6549"/>
    <w:rsid w:val="00EE195B"/>
    <w:rsid w:val="00EE3782"/>
    <w:rsid w:val="00EF5AAD"/>
    <w:rsid w:val="00F059A0"/>
    <w:rsid w:val="00F118F2"/>
    <w:rsid w:val="00F25B5B"/>
    <w:rsid w:val="00F30402"/>
    <w:rsid w:val="00F37156"/>
    <w:rsid w:val="00F64522"/>
    <w:rsid w:val="00F7191E"/>
    <w:rsid w:val="00F82D07"/>
    <w:rsid w:val="00F85DFD"/>
    <w:rsid w:val="00FA416A"/>
    <w:rsid w:val="00FB46A7"/>
    <w:rsid w:val="00FF366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916340"/>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8</Pages>
  <Words>1070</Words>
  <Characters>6099</Characters>
  <Application>Microsoft Office Outlook</Application>
  <DocSecurity>4</DocSecurity>
  <Lines>50</Lines>
  <Paragraphs>14</Paragraphs>
  <ScaleCrop>false</ScaleCrop>
  <Company>CSD</Company>
  <LinksUpToDate>false</LinksUpToDate>
  <CharactersWithSpaces>7155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2</cp:revision>
  <cp:lastPrinted>2014-07-04T15:49:00Z</cp:lastPrinted>
  <dcterms:created xsi:type="dcterms:W3CDTF">2014-07-07T08:14:00Z</dcterms:created>
  <dcterms:modified xsi:type="dcterms:W3CDTF">2014-07-07T08:14:00Z</dcterms:modified>
</cp:coreProperties>
</file>