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B56E9C" w:rsidTr="0031626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D616A" w:rsidRDefault="00B56E9C" w:rsidP="00316264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316264" w:rsidRDefault="00B56E9C" w:rsidP="00316264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316264">
              <w:rPr>
                <w:sz w:val="28"/>
                <w:szCs w:val="28"/>
              </w:rPr>
              <w:t>United</w:t>
            </w:r>
            <w:r w:rsidR="00EB49E5">
              <w:rPr>
                <w:sz w:val="28"/>
                <w:szCs w:val="28"/>
              </w:rPr>
              <w:t xml:space="preserve"> </w:t>
            </w:r>
            <w:r w:rsidRPr="00316264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2E51B7" w:rsidRDefault="00964D1B" w:rsidP="00964D1B">
            <w:pPr>
              <w:jc w:val="right"/>
            </w:pPr>
            <w:r w:rsidRPr="00964D1B">
              <w:rPr>
                <w:sz w:val="40"/>
              </w:rPr>
              <w:t>CEDAW</w:t>
            </w:r>
            <w:r>
              <w:t>/C/BEN/Q/4</w:t>
            </w:r>
          </w:p>
        </w:tc>
      </w:tr>
      <w:tr w:rsidR="00B56E9C" w:rsidTr="0031626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Default="00252239" w:rsidP="00316264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316264" w:rsidRDefault="00B56E9C" w:rsidP="00316264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316264">
              <w:rPr>
                <w:b/>
                <w:sz w:val="34"/>
                <w:szCs w:val="40"/>
              </w:rPr>
              <w:t>Convention</w:t>
            </w:r>
            <w:r w:rsidR="00EB49E5">
              <w:rPr>
                <w:b/>
                <w:sz w:val="34"/>
                <w:szCs w:val="40"/>
              </w:rPr>
              <w:t xml:space="preserve"> </w:t>
            </w:r>
            <w:r w:rsidRPr="00316264">
              <w:rPr>
                <w:b/>
                <w:sz w:val="34"/>
                <w:szCs w:val="40"/>
              </w:rPr>
              <w:t>on</w:t>
            </w:r>
            <w:r w:rsidR="00EB49E5">
              <w:rPr>
                <w:b/>
                <w:sz w:val="34"/>
                <w:szCs w:val="40"/>
              </w:rPr>
              <w:t xml:space="preserve"> </w:t>
            </w:r>
            <w:r w:rsidR="006B4BDB" w:rsidRPr="00316264">
              <w:rPr>
                <w:b/>
                <w:sz w:val="34"/>
                <w:szCs w:val="40"/>
              </w:rPr>
              <w:t>the</w:t>
            </w:r>
            <w:r w:rsidR="00EB49E5">
              <w:rPr>
                <w:b/>
                <w:sz w:val="34"/>
                <w:szCs w:val="40"/>
              </w:rPr>
              <w:t xml:space="preserve"> </w:t>
            </w:r>
            <w:r w:rsidR="006B4BDB" w:rsidRPr="00316264">
              <w:rPr>
                <w:b/>
                <w:sz w:val="34"/>
                <w:szCs w:val="40"/>
              </w:rPr>
              <w:t>Elimination</w:t>
            </w:r>
            <w:r w:rsidR="00A01489" w:rsidRPr="00316264">
              <w:rPr>
                <w:b/>
                <w:sz w:val="34"/>
                <w:szCs w:val="40"/>
              </w:rPr>
              <w:br/>
            </w:r>
            <w:r w:rsidR="00E63389" w:rsidRPr="00316264">
              <w:rPr>
                <w:b/>
                <w:sz w:val="34"/>
                <w:szCs w:val="40"/>
              </w:rPr>
              <w:t>of</w:t>
            </w:r>
            <w:r w:rsidR="00EB49E5">
              <w:rPr>
                <w:b/>
                <w:sz w:val="34"/>
                <w:szCs w:val="40"/>
              </w:rPr>
              <w:t xml:space="preserve"> </w:t>
            </w:r>
            <w:r w:rsidR="00E63389" w:rsidRPr="00316264">
              <w:rPr>
                <w:b/>
                <w:sz w:val="34"/>
                <w:szCs w:val="40"/>
              </w:rPr>
              <w:t>A</w:t>
            </w:r>
            <w:r w:rsidRPr="00316264">
              <w:rPr>
                <w:b/>
                <w:sz w:val="34"/>
                <w:szCs w:val="40"/>
              </w:rPr>
              <w:t>ll</w:t>
            </w:r>
            <w:r w:rsidR="00EB49E5">
              <w:rPr>
                <w:b/>
                <w:sz w:val="34"/>
                <w:szCs w:val="40"/>
              </w:rPr>
              <w:t xml:space="preserve"> </w:t>
            </w:r>
            <w:r w:rsidRPr="00316264">
              <w:rPr>
                <w:b/>
                <w:sz w:val="34"/>
                <w:szCs w:val="40"/>
              </w:rPr>
              <w:t>Forms</w:t>
            </w:r>
            <w:r w:rsidR="00EB49E5">
              <w:rPr>
                <w:b/>
                <w:sz w:val="34"/>
                <w:szCs w:val="40"/>
              </w:rPr>
              <w:t xml:space="preserve"> </w:t>
            </w:r>
            <w:r w:rsidRPr="00316264">
              <w:rPr>
                <w:b/>
                <w:sz w:val="34"/>
                <w:szCs w:val="40"/>
              </w:rPr>
              <w:t>of</w:t>
            </w:r>
            <w:r w:rsidR="00EB49E5">
              <w:rPr>
                <w:b/>
                <w:sz w:val="34"/>
                <w:szCs w:val="40"/>
              </w:rPr>
              <w:t xml:space="preserve"> </w:t>
            </w:r>
            <w:r w:rsidRPr="00316264">
              <w:rPr>
                <w:b/>
                <w:sz w:val="34"/>
                <w:szCs w:val="40"/>
              </w:rPr>
              <w:t>Discrimination</w:t>
            </w:r>
            <w:r w:rsidR="006B4BDB" w:rsidRPr="00316264">
              <w:rPr>
                <w:b/>
                <w:sz w:val="34"/>
                <w:szCs w:val="40"/>
              </w:rPr>
              <w:br/>
              <w:t>against</w:t>
            </w:r>
            <w:r w:rsidR="00EB49E5">
              <w:rPr>
                <w:b/>
                <w:sz w:val="34"/>
                <w:szCs w:val="40"/>
              </w:rPr>
              <w:t xml:space="preserve"> </w:t>
            </w:r>
            <w:r w:rsidR="006B4BDB" w:rsidRPr="00316264">
              <w:rPr>
                <w:b/>
                <w:sz w:val="34"/>
                <w:szCs w:val="40"/>
              </w:rPr>
              <w:t>Women</w:t>
            </w:r>
          </w:p>
          <w:p w:rsidR="00B56E9C" w:rsidRDefault="00B56E9C" w:rsidP="00316264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Default="00463317" w:rsidP="00964D1B">
            <w:pPr>
              <w:spacing w:before="240" w:line="240" w:lineRule="exact"/>
            </w:pPr>
            <w:r>
              <w:t>Distr.:</w:t>
            </w:r>
            <w:r w:rsidR="00EB49E5">
              <w:t xml:space="preserve"> </w:t>
            </w:r>
            <w:r>
              <w:t>General</w:t>
            </w:r>
          </w:p>
          <w:p w:rsidR="00964D1B" w:rsidRDefault="007B3D25" w:rsidP="00964D1B">
            <w:pPr>
              <w:spacing w:line="240" w:lineRule="exact"/>
            </w:pPr>
            <w:r>
              <w:t>1</w:t>
            </w:r>
            <w:r w:rsidR="000F579A">
              <w:t>9</w:t>
            </w:r>
            <w:r w:rsidR="00EB49E5">
              <w:t xml:space="preserve"> </w:t>
            </w:r>
            <w:r w:rsidR="00964D1B">
              <w:t>March</w:t>
            </w:r>
            <w:r w:rsidR="00EB49E5">
              <w:t xml:space="preserve"> </w:t>
            </w:r>
            <w:r w:rsidR="00964D1B">
              <w:t>2013</w:t>
            </w:r>
          </w:p>
          <w:p w:rsidR="00964D1B" w:rsidRDefault="00964D1B" w:rsidP="00964D1B">
            <w:pPr>
              <w:spacing w:line="240" w:lineRule="exact"/>
            </w:pPr>
          </w:p>
          <w:p w:rsidR="00964D1B" w:rsidRDefault="00964D1B" w:rsidP="00964D1B">
            <w:pPr>
              <w:spacing w:line="240" w:lineRule="exact"/>
            </w:pPr>
            <w:r>
              <w:t>Original:</w:t>
            </w:r>
            <w:r w:rsidR="00EB49E5">
              <w:t xml:space="preserve"> </w:t>
            </w:r>
            <w:r>
              <w:t>English</w:t>
            </w:r>
          </w:p>
        </w:tc>
      </w:tr>
    </w:tbl>
    <w:p w:rsidR="00964D1B" w:rsidRDefault="00964D1B" w:rsidP="006F4997">
      <w:pPr>
        <w:spacing w:before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Committee</w:t>
      </w:r>
      <w:r w:rsidR="00EB49E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on</w:t>
      </w:r>
      <w:r w:rsidR="00EB49E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the</w:t>
      </w:r>
      <w:r w:rsidR="00EB49E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Elimination</w:t>
      </w:r>
      <w:r w:rsidR="00EB49E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of</w:t>
      </w:r>
      <w:r w:rsidR="00EB49E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Discrimination</w:t>
      </w:r>
      <w:r w:rsidR="00EB49E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against</w:t>
      </w:r>
      <w:r w:rsidR="00EB49E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Women</w:t>
      </w:r>
    </w:p>
    <w:p w:rsidR="00964D1B" w:rsidRDefault="00964D1B" w:rsidP="00964D1B">
      <w:pPr>
        <w:rPr>
          <w:b/>
          <w:bCs/>
        </w:rPr>
      </w:pPr>
      <w:r>
        <w:rPr>
          <w:b/>
          <w:bCs/>
        </w:rPr>
        <w:t>Fifty-sixth</w:t>
      </w:r>
      <w:r w:rsidR="00EB49E5">
        <w:rPr>
          <w:b/>
          <w:bCs/>
        </w:rPr>
        <w:t xml:space="preserve"> </w:t>
      </w:r>
      <w:r>
        <w:rPr>
          <w:b/>
          <w:bCs/>
        </w:rPr>
        <w:t>session</w:t>
      </w:r>
    </w:p>
    <w:p w:rsidR="00964D1B" w:rsidRPr="00990061" w:rsidRDefault="00964D1B" w:rsidP="00964D1B">
      <w:r w:rsidRPr="00990061">
        <w:t>30</w:t>
      </w:r>
      <w:r w:rsidR="00EB49E5">
        <w:t xml:space="preserve"> </w:t>
      </w:r>
      <w:r w:rsidRPr="00990061">
        <w:t>September</w:t>
      </w:r>
      <w:r w:rsidR="00EB49E5">
        <w:t xml:space="preserve"> </w:t>
      </w:r>
      <w:r w:rsidRPr="00990061">
        <w:t>–</w:t>
      </w:r>
      <w:r w:rsidR="00EB49E5">
        <w:t xml:space="preserve"> </w:t>
      </w:r>
      <w:r w:rsidRPr="00990061">
        <w:t>18</w:t>
      </w:r>
      <w:r w:rsidR="00EB49E5">
        <w:t xml:space="preserve"> </w:t>
      </w:r>
      <w:r w:rsidRPr="00990061">
        <w:t>October</w:t>
      </w:r>
      <w:r w:rsidR="00EB49E5">
        <w:t xml:space="preserve"> </w:t>
      </w:r>
      <w:r w:rsidRPr="00990061">
        <w:t>2013</w:t>
      </w:r>
    </w:p>
    <w:p w:rsidR="00380CCC" w:rsidRPr="00990061" w:rsidRDefault="00380CCC" w:rsidP="00380CCC">
      <w:r w:rsidRPr="00990061">
        <w:t>Item</w:t>
      </w:r>
      <w:r w:rsidR="00EB49E5">
        <w:t xml:space="preserve"> </w:t>
      </w:r>
      <w:r w:rsidRPr="00990061">
        <w:t>4</w:t>
      </w:r>
      <w:r w:rsidR="00EB49E5">
        <w:t xml:space="preserve"> </w:t>
      </w:r>
      <w:r w:rsidRPr="00990061">
        <w:t>of</w:t>
      </w:r>
      <w:r w:rsidR="00EB49E5">
        <w:t xml:space="preserve"> </w:t>
      </w:r>
      <w:r w:rsidRPr="00990061">
        <w:t>the</w:t>
      </w:r>
      <w:r w:rsidR="00EB49E5">
        <w:t xml:space="preserve"> </w:t>
      </w:r>
      <w:r w:rsidRPr="00990061">
        <w:t>provisional</w:t>
      </w:r>
      <w:r w:rsidR="00EB49E5">
        <w:t xml:space="preserve"> </w:t>
      </w:r>
      <w:r w:rsidRPr="00990061">
        <w:t>agenda</w:t>
      </w:r>
    </w:p>
    <w:p w:rsidR="007B3D25" w:rsidRPr="00990061" w:rsidRDefault="00380CCC" w:rsidP="00380CCC">
      <w:pPr>
        <w:rPr>
          <w:b/>
          <w:bCs/>
          <w:color w:val="000000"/>
          <w:lang w:val="en-US"/>
        </w:rPr>
      </w:pPr>
      <w:r w:rsidRPr="00990061">
        <w:rPr>
          <w:b/>
          <w:bCs/>
          <w:color w:val="000000"/>
          <w:lang w:val="en-US"/>
        </w:rPr>
        <w:t>Consideration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of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reports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submitted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by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States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parties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under</w:t>
      </w:r>
    </w:p>
    <w:p w:rsidR="007B3D25" w:rsidRPr="00990061" w:rsidRDefault="00380CCC" w:rsidP="007B3D25">
      <w:pPr>
        <w:rPr>
          <w:b/>
          <w:bCs/>
          <w:color w:val="000000"/>
          <w:lang w:val="en-US"/>
        </w:rPr>
      </w:pPr>
      <w:r w:rsidRPr="00990061">
        <w:rPr>
          <w:b/>
          <w:bCs/>
          <w:color w:val="000000"/>
          <w:lang w:val="en-US"/>
        </w:rPr>
        <w:t>article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18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of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the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Convention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on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the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Elimination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of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All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Forms</w:t>
      </w:r>
    </w:p>
    <w:p w:rsidR="00380CCC" w:rsidRPr="00990061" w:rsidRDefault="00380CCC" w:rsidP="007B3D25">
      <w:pPr>
        <w:rPr>
          <w:b/>
          <w:bCs/>
        </w:rPr>
      </w:pPr>
      <w:r w:rsidRPr="00990061">
        <w:rPr>
          <w:b/>
          <w:bCs/>
          <w:color w:val="000000"/>
          <w:lang w:val="en-US"/>
        </w:rPr>
        <w:t>of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Discrimination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against</w:t>
      </w:r>
      <w:r w:rsidR="00EB49E5">
        <w:rPr>
          <w:b/>
          <w:bCs/>
          <w:color w:val="000000"/>
          <w:lang w:val="en-US"/>
        </w:rPr>
        <w:t xml:space="preserve"> </w:t>
      </w:r>
      <w:r w:rsidRPr="00990061">
        <w:rPr>
          <w:b/>
          <w:bCs/>
          <w:color w:val="000000"/>
          <w:lang w:val="en-US"/>
        </w:rPr>
        <w:t>Women</w:t>
      </w:r>
      <w:r w:rsidR="00EB49E5">
        <w:rPr>
          <w:b/>
          <w:bCs/>
        </w:rPr>
        <w:t xml:space="preserve"> </w:t>
      </w:r>
    </w:p>
    <w:p w:rsidR="00964D1B" w:rsidRPr="00990061" w:rsidRDefault="00964D1B" w:rsidP="005541EC">
      <w:pPr>
        <w:pStyle w:val="HChG"/>
      </w:pPr>
      <w:r w:rsidRPr="00990061">
        <w:tab/>
      </w:r>
      <w:r w:rsidRPr="00990061">
        <w:tab/>
      </w:r>
      <w:r w:rsidR="00B620E3" w:rsidRPr="00990061">
        <w:t>List</w:t>
      </w:r>
      <w:r w:rsidR="00EB49E5">
        <w:t xml:space="preserve"> </w:t>
      </w:r>
      <w:r w:rsidR="00B620E3" w:rsidRPr="00990061">
        <w:t>of</w:t>
      </w:r>
      <w:r w:rsidR="00EB49E5">
        <w:t xml:space="preserve"> </w:t>
      </w:r>
      <w:r w:rsidR="00B620E3" w:rsidRPr="00990061">
        <w:t>issues</w:t>
      </w:r>
      <w:r w:rsidR="00EB49E5">
        <w:t xml:space="preserve"> </w:t>
      </w:r>
      <w:r w:rsidR="00B620E3" w:rsidRPr="00990061">
        <w:t>in</w:t>
      </w:r>
      <w:r w:rsidR="00EB49E5">
        <w:t xml:space="preserve"> </w:t>
      </w:r>
      <w:r w:rsidR="00B620E3" w:rsidRPr="00990061">
        <w:t>relation</w:t>
      </w:r>
      <w:r w:rsidR="00EB49E5">
        <w:t xml:space="preserve"> </w:t>
      </w:r>
      <w:r w:rsidR="00B620E3" w:rsidRPr="00990061">
        <w:t>to</w:t>
      </w:r>
      <w:r w:rsidR="00EB49E5">
        <w:t xml:space="preserve"> </w:t>
      </w:r>
      <w:r w:rsidR="00B620E3" w:rsidRPr="00990061">
        <w:t>the</w:t>
      </w:r>
      <w:r w:rsidR="00EB49E5">
        <w:t xml:space="preserve"> </w:t>
      </w:r>
      <w:r w:rsidR="00B620E3" w:rsidRPr="00990061">
        <w:t>fourth</w:t>
      </w:r>
      <w:r w:rsidR="00EB49E5">
        <w:t xml:space="preserve"> </w:t>
      </w:r>
      <w:r w:rsidR="00B620E3" w:rsidRPr="00990061">
        <w:t>periodic</w:t>
      </w:r>
      <w:r w:rsidR="00EB49E5">
        <w:t xml:space="preserve"> </w:t>
      </w:r>
      <w:r w:rsidR="00B620E3" w:rsidRPr="00990061">
        <w:t>report</w:t>
      </w:r>
      <w:r w:rsidR="00EB49E5">
        <w:t xml:space="preserve"> </w:t>
      </w:r>
      <w:r w:rsidR="00B620E3" w:rsidRPr="00990061">
        <w:t>of</w:t>
      </w:r>
      <w:r w:rsidR="00EB49E5">
        <w:t xml:space="preserve"> </w:t>
      </w:r>
      <w:r w:rsidR="00B620E3" w:rsidRPr="00990061">
        <w:t>Benin</w:t>
      </w:r>
    </w:p>
    <w:p w:rsidR="00964D1B" w:rsidRPr="00772407" w:rsidRDefault="00964D1B" w:rsidP="00772407">
      <w:pPr>
        <w:spacing w:after="240"/>
        <w:rPr>
          <w:b/>
          <w:bCs/>
          <w:sz w:val="24"/>
          <w:szCs w:val="24"/>
        </w:rPr>
      </w:pPr>
      <w:r w:rsidRPr="00990061">
        <w:tab/>
      </w:r>
      <w:r w:rsidRPr="00990061">
        <w:rPr>
          <w:b/>
        </w:rPr>
        <w:tab/>
      </w:r>
      <w:r w:rsidR="007B3D25" w:rsidRPr="00772407">
        <w:rPr>
          <w:b/>
          <w:bCs/>
          <w:sz w:val="24"/>
          <w:szCs w:val="24"/>
        </w:rPr>
        <w:t>Note</w:t>
      </w:r>
      <w:r w:rsidR="00EB49E5">
        <w:rPr>
          <w:b/>
          <w:bCs/>
          <w:sz w:val="24"/>
          <w:szCs w:val="24"/>
        </w:rPr>
        <w:t xml:space="preserve"> </w:t>
      </w:r>
      <w:r w:rsidR="007B3D25" w:rsidRPr="00772407">
        <w:rPr>
          <w:b/>
          <w:bCs/>
          <w:sz w:val="24"/>
          <w:szCs w:val="24"/>
        </w:rPr>
        <w:t>by</w:t>
      </w:r>
      <w:r w:rsidR="00EB49E5">
        <w:rPr>
          <w:b/>
          <w:bCs/>
          <w:sz w:val="24"/>
          <w:szCs w:val="24"/>
        </w:rPr>
        <w:t xml:space="preserve"> </w:t>
      </w:r>
      <w:r w:rsidR="007B3D25" w:rsidRPr="00772407">
        <w:rPr>
          <w:b/>
          <w:bCs/>
          <w:sz w:val="24"/>
          <w:szCs w:val="24"/>
        </w:rPr>
        <w:t>the</w:t>
      </w:r>
      <w:r w:rsidR="00EB49E5">
        <w:rPr>
          <w:b/>
          <w:bCs/>
          <w:sz w:val="24"/>
          <w:szCs w:val="24"/>
        </w:rPr>
        <w:t xml:space="preserve"> </w:t>
      </w:r>
      <w:r w:rsidR="007B3D25" w:rsidRPr="00772407">
        <w:rPr>
          <w:b/>
          <w:bCs/>
          <w:sz w:val="24"/>
          <w:szCs w:val="24"/>
        </w:rPr>
        <w:t>Committee</w:t>
      </w:r>
      <w:r w:rsidR="00EB49E5">
        <w:rPr>
          <w:b/>
          <w:bCs/>
          <w:sz w:val="24"/>
          <w:szCs w:val="24"/>
        </w:rPr>
        <w:t xml:space="preserve"> </w:t>
      </w:r>
    </w:p>
    <w:p w:rsidR="00A62F2F" w:rsidRPr="00CA469F" w:rsidRDefault="00A62F2F" w:rsidP="00CA469F">
      <w:pPr>
        <w:pStyle w:val="SingleTxtG"/>
        <w:rPr>
          <w:rFonts w:eastAsia="Calibri"/>
        </w:rPr>
      </w:pPr>
      <w:r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>
        <w:rPr>
          <w:rFonts w:eastAsia="Calibri"/>
        </w:rPr>
        <w:t>pre-session</w:t>
      </w:r>
      <w:r w:rsidR="00EB49E5">
        <w:rPr>
          <w:rFonts w:eastAsia="Calibri"/>
        </w:rPr>
        <w:t xml:space="preserve"> </w:t>
      </w:r>
      <w:r>
        <w:rPr>
          <w:rFonts w:eastAsia="Calibri"/>
        </w:rPr>
        <w:t>working</w:t>
      </w:r>
      <w:r w:rsidR="00EB49E5">
        <w:rPr>
          <w:rFonts w:eastAsia="Calibri"/>
        </w:rPr>
        <w:t xml:space="preserve"> </w:t>
      </w:r>
      <w:r>
        <w:rPr>
          <w:rFonts w:eastAsia="Calibri"/>
        </w:rPr>
        <w:t>group</w:t>
      </w:r>
      <w:r w:rsidR="00EB49E5">
        <w:rPr>
          <w:rFonts w:eastAsia="Calibri"/>
        </w:rPr>
        <w:t xml:space="preserve"> </w:t>
      </w:r>
      <w:r>
        <w:rPr>
          <w:rFonts w:eastAsia="Calibri"/>
        </w:rPr>
        <w:t>considered</w:t>
      </w:r>
      <w:r w:rsidR="00EB49E5">
        <w:rPr>
          <w:rFonts w:eastAsia="Calibri"/>
        </w:rPr>
        <w:t xml:space="preserve"> </w:t>
      </w:r>
      <w:r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>
        <w:rPr>
          <w:rFonts w:eastAsia="Calibri"/>
        </w:rPr>
        <w:t>fourth</w:t>
      </w:r>
      <w:r w:rsidR="00EB49E5">
        <w:rPr>
          <w:rFonts w:eastAsia="Calibri"/>
        </w:rPr>
        <w:t xml:space="preserve"> </w:t>
      </w:r>
      <w:r>
        <w:rPr>
          <w:rFonts w:eastAsia="Calibri"/>
        </w:rPr>
        <w:t>periodic</w:t>
      </w:r>
      <w:r w:rsidR="00EB49E5">
        <w:rPr>
          <w:rFonts w:eastAsia="Calibri"/>
        </w:rPr>
        <w:t xml:space="preserve"> </w:t>
      </w:r>
      <w:r>
        <w:rPr>
          <w:rFonts w:eastAsia="Calibri"/>
        </w:rPr>
        <w:t>report</w:t>
      </w:r>
      <w:r w:rsidR="00EB49E5">
        <w:rPr>
          <w:rFonts w:eastAsia="Calibri"/>
        </w:rPr>
        <w:t xml:space="preserve"> </w:t>
      </w:r>
      <w:r>
        <w:rPr>
          <w:rFonts w:eastAsia="Calibri"/>
        </w:rPr>
        <w:t>of</w:t>
      </w:r>
      <w:r w:rsidR="00EB49E5">
        <w:rPr>
          <w:rFonts w:eastAsia="Calibri"/>
        </w:rPr>
        <w:t xml:space="preserve"> </w:t>
      </w:r>
      <w:smartTag w:uri="urn:schemas-microsoft-com:office:smarttags" w:element="country-region">
        <w:smartTag w:uri="urn:schemas-microsoft-com:office:smarttags" w:element="place">
          <w:r>
            <w:rPr>
              <w:rFonts w:eastAsia="Calibri"/>
            </w:rPr>
            <w:t>Benin</w:t>
          </w:r>
        </w:smartTag>
      </w:smartTag>
      <w:r w:rsidR="00EB49E5">
        <w:rPr>
          <w:rFonts w:eastAsia="Calibri"/>
        </w:rPr>
        <w:t xml:space="preserve"> </w:t>
      </w:r>
      <w:r>
        <w:rPr>
          <w:rFonts w:eastAsia="Calibri"/>
        </w:rPr>
        <w:t>(CEDAW/C/BEN/4).</w:t>
      </w:r>
    </w:p>
    <w:p w:rsidR="00A62F2F" w:rsidRPr="0058060A" w:rsidRDefault="00E54C6D" w:rsidP="00E54C6D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A62F2F" w:rsidRPr="0058060A">
        <w:rPr>
          <w:rFonts w:eastAsia="Calibri"/>
        </w:rPr>
        <w:t>General</w:t>
      </w:r>
    </w:p>
    <w:p w:rsidR="00950034" w:rsidRDefault="00950034" w:rsidP="00950034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950034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information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process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preparation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adoption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any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consultations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were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undertaken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non-governmental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organizations</w:t>
      </w:r>
      <w:r w:rsidR="00EB49E5">
        <w:rPr>
          <w:rFonts w:eastAsia="Calibri"/>
          <w:lang w:val="en-US"/>
        </w:rPr>
        <w:t xml:space="preserve"> </w:t>
      </w:r>
      <w:r w:rsidRPr="00950034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</w:rPr>
        <w:t>other</w:t>
      </w:r>
      <w:r w:rsidR="00EB49E5">
        <w:rPr>
          <w:rFonts w:eastAsia="Calibri"/>
        </w:rPr>
        <w:t xml:space="preserve"> </w:t>
      </w:r>
      <w:r w:rsidRPr="00E54C6D">
        <w:rPr>
          <w:rFonts w:eastAsia="Calibri"/>
        </w:rPr>
        <w:t>stakeholders</w:t>
      </w:r>
      <w:r w:rsidR="00EB49E5">
        <w:rPr>
          <w:rFonts w:eastAsia="Calibri"/>
        </w:rPr>
        <w:t xml:space="preserve"> </w:t>
      </w:r>
      <w:r w:rsidR="00161DF6" w:rsidRPr="00E54C6D">
        <w:rPr>
          <w:rFonts w:eastAsia="Calibri"/>
        </w:rPr>
        <w:t>in</w:t>
      </w:r>
      <w:r w:rsidR="00EB49E5">
        <w:rPr>
          <w:rFonts w:eastAsia="Calibri"/>
        </w:rPr>
        <w:t xml:space="preserve"> </w:t>
      </w:r>
      <w:r w:rsidR="00161DF6" w:rsidRPr="00E54C6D">
        <w:rPr>
          <w:rFonts w:eastAsia="Calibri"/>
        </w:rPr>
        <w:t>this</w:t>
      </w:r>
      <w:r w:rsidR="00EB49E5">
        <w:rPr>
          <w:rFonts w:eastAsia="Calibri"/>
        </w:rPr>
        <w:t xml:space="preserve"> </w:t>
      </w:r>
      <w:r w:rsidR="00161DF6" w:rsidRPr="00E54C6D">
        <w:rPr>
          <w:rFonts w:eastAsia="Calibri"/>
        </w:rPr>
        <w:t>respect,</w:t>
      </w:r>
      <w:r w:rsidR="00EB49E5">
        <w:rPr>
          <w:rFonts w:eastAsia="Calibri"/>
        </w:rPr>
        <w:t xml:space="preserve"> </w:t>
      </w:r>
      <w:r w:rsidR="00161DF6" w:rsidRPr="00E54C6D">
        <w:rPr>
          <w:rFonts w:eastAsia="Calibri"/>
        </w:rPr>
        <w:t>including</w:t>
      </w:r>
      <w:r w:rsidR="00EB49E5">
        <w:rPr>
          <w:rFonts w:eastAsia="Calibri"/>
        </w:rPr>
        <w:t xml:space="preserve"> </w:t>
      </w:r>
      <w:r w:rsidR="00161DF6" w:rsidRPr="00E54C6D">
        <w:rPr>
          <w:rFonts w:eastAsia="Calibri"/>
        </w:rPr>
        <w:t>women’s</w:t>
      </w:r>
      <w:r w:rsidR="00EB49E5">
        <w:rPr>
          <w:rFonts w:eastAsia="Calibri"/>
        </w:rPr>
        <w:t xml:space="preserve"> </w:t>
      </w:r>
      <w:r w:rsidR="00161DF6" w:rsidRPr="00E54C6D">
        <w:rPr>
          <w:rFonts w:eastAsia="Calibri"/>
        </w:rPr>
        <w:t>rights</w:t>
      </w:r>
      <w:r w:rsidR="00EB49E5">
        <w:rPr>
          <w:rFonts w:eastAsia="Calibri"/>
        </w:rPr>
        <w:t xml:space="preserve"> </w:t>
      </w:r>
      <w:r w:rsidR="00161DF6" w:rsidRPr="00E54C6D">
        <w:rPr>
          <w:rFonts w:eastAsia="Calibri"/>
        </w:rPr>
        <w:t>organizations.</w:t>
      </w:r>
      <w:r w:rsidR="00EB49E5">
        <w:rPr>
          <w:rFonts w:eastAsia="Calibri"/>
        </w:rPr>
        <w:t xml:space="preserve"> </w:t>
      </w:r>
      <w:r w:rsidR="00161DF6" w:rsidRPr="00E54C6D">
        <w:rPr>
          <w:rFonts w:eastAsia="Calibri"/>
        </w:rPr>
        <w:t>Please</w:t>
      </w:r>
      <w:r w:rsidR="00EB49E5">
        <w:rPr>
          <w:rFonts w:eastAsia="Calibri"/>
        </w:rPr>
        <w:t xml:space="preserve"> </w:t>
      </w:r>
      <w:r w:rsidR="00CA469F" w:rsidRPr="00E54C6D">
        <w:rPr>
          <w:rFonts w:eastAsia="Calibri"/>
        </w:rPr>
        <w:t>elaborate</w:t>
      </w:r>
      <w:r w:rsidR="00EB49E5">
        <w:rPr>
          <w:rFonts w:eastAsia="Calibri"/>
          <w:lang w:val="en-US"/>
        </w:rPr>
        <w:t xml:space="preserve"> </w:t>
      </w:r>
      <w:r w:rsidR="00CA469F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any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advancement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development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a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specific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system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for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collection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analysis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sex-disaggregated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data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pertaining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all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areas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Convention,</w:t>
      </w:r>
      <w:r w:rsidR="00EB49E5">
        <w:rPr>
          <w:rFonts w:eastAsia="Calibri"/>
          <w:lang w:val="en-US"/>
        </w:rPr>
        <w:t xml:space="preserve"> </w:t>
      </w:r>
      <w:r w:rsidR="00833D5A">
        <w:rPr>
          <w:rFonts w:eastAsia="Calibri"/>
          <w:lang w:val="en-US"/>
        </w:rPr>
        <w:t>including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national</w:t>
      </w:r>
      <w:r w:rsidR="00EB49E5">
        <w:rPr>
          <w:rFonts w:eastAsia="Calibri"/>
          <w:lang w:val="en-US"/>
        </w:rPr>
        <w:t xml:space="preserve"> </w:t>
      </w:r>
      <w:r w:rsidR="00161DF6" w:rsidRPr="00161DF6">
        <w:rPr>
          <w:rFonts w:eastAsia="Calibri"/>
          <w:lang w:val="en-US"/>
        </w:rPr>
        <w:t>census.</w:t>
      </w:r>
    </w:p>
    <w:p w:rsidR="00A62F2F" w:rsidRPr="00E54C6D" w:rsidRDefault="00E54C6D" w:rsidP="00E54C6D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125461" w:rsidRPr="00E54C6D">
        <w:rPr>
          <w:rFonts w:eastAsia="Calibri"/>
        </w:rPr>
        <w:t>Constitutional,</w:t>
      </w:r>
      <w:r w:rsidR="00EB49E5">
        <w:rPr>
          <w:rFonts w:eastAsia="Calibri"/>
        </w:rPr>
        <w:t xml:space="preserve"> </w:t>
      </w:r>
      <w:r w:rsidR="00125461" w:rsidRPr="00E54C6D">
        <w:rPr>
          <w:rFonts w:eastAsia="Calibri"/>
        </w:rPr>
        <w:t>legislative</w:t>
      </w:r>
      <w:r w:rsidR="00EB49E5">
        <w:rPr>
          <w:rFonts w:eastAsia="Calibri"/>
        </w:rPr>
        <w:t xml:space="preserve"> </w:t>
      </w:r>
      <w:r w:rsidR="00125461" w:rsidRPr="00E54C6D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125461" w:rsidRPr="00E54C6D">
        <w:rPr>
          <w:rFonts w:eastAsia="Calibri"/>
        </w:rPr>
        <w:t>institutional</w:t>
      </w:r>
      <w:r w:rsidR="00EB49E5">
        <w:rPr>
          <w:rFonts w:eastAsia="Calibri"/>
        </w:rPr>
        <w:t xml:space="preserve"> </w:t>
      </w:r>
      <w:r w:rsidR="00125461" w:rsidRPr="00E54C6D">
        <w:rPr>
          <w:rFonts w:eastAsia="Calibri"/>
        </w:rPr>
        <w:t>framework</w:t>
      </w:r>
    </w:p>
    <w:p w:rsidR="00A212E8" w:rsidRPr="00BD0723" w:rsidRDefault="00A92153" w:rsidP="00BD0723">
      <w:pPr>
        <w:pStyle w:val="SingleTxtG"/>
        <w:numPr>
          <w:ilvl w:val="0"/>
          <w:numId w:val="16"/>
        </w:numPr>
        <w:ind w:left="1134" w:firstLine="0"/>
        <w:rPr>
          <w:rFonts w:eastAsia="Calibri"/>
          <w:bCs/>
          <w:color w:val="000000"/>
        </w:rPr>
      </w:pPr>
      <w:r w:rsidRPr="00A92153">
        <w:rPr>
          <w:rFonts w:eastAsia="Calibri"/>
          <w:bCs/>
        </w:rPr>
        <w:t>Please</w:t>
      </w:r>
      <w:r w:rsidR="00EB49E5">
        <w:rPr>
          <w:rFonts w:eastAsia="Calibri"/>
          <w:bCs/>
        </w:rPr>
        <w:t xml:space="preserve"> </w:t>
      </w:r>
      <w:r w:rsidR="000744BB">
        <w:rPr>
          <w:rFonts w:eastAsia="Calibri"/>
          <w:bCs/>
          <w:color w:val="000000"/>
        </w:rPr>
        <w:t>inform</w:t>
      </w:r>
      <w:r w:rsidR="00EB49E5">
        <w:rPr>
          <w:rFonts w:eastAsia="Calibri"/>
          <w:bCs/>
          <w:color w:val="000000"/>
        </w:rPr>
        <w:t xml:space="preserve"> </w:t>
      </w:r>
      <w:r w:rsidR="000744BB">
        <w:rPr>
          <w:rFonts w:eastAsia="Calibri"/>
          <w:bCs/>
          <w:color w:val="000000"/>
        </w:rPr>
        <w:t>the</w:t>
      </w:r>
      <w:r w:rsidR="00EB49E5">
        <w:rPr>
          <w:rFonts w:eastAsia="Calibri"/>
          <w:bCs/>
          <w:color w:val="000000"/>
        </w:rPr>
        <w:t xml:space="preserve"> </w:t>
      </w:r>
      <w:r w:rsidR="000744BB">
        <w:rPr>
          <w:rFonts w:eastAsia="Calibri"/>
          <w:bCs/>
          <w:color w:val="000000"/>
        </w:rPr>
        <w:t>Committee</w:t>
      </w:r>
      <w:r w:rsidR="00EB49E5">
        <w:rPr>
          <w:rFonts w:eastAsia="Calibri"/>
          <w:bCs/>
          <w:color w:val="000000"/>
        </w:rPr>
        <w:t xml:space="preserve"> </w:t>
      </w:r>
      <w:r w:rsidR="000744BB">
        <w:rPr>
          <w:rFonts w:eastAsia="Calibri"/>
          <w:bCs/>
          <w:color w:val="000000"/>
        </w:rPr>
        <w:t>on</w:t>
      </w:r>
      <w:r w:rsidR="00EB49E5">
        <w:rPr>
          <w:rFonts w:eastAsia="Calibri"/>
          <w:bCs/>
          <w:color w:val="000000"/>
        </w:rPr>
        <w:t xml:space="preserve"> </w:t>
      </w:r>
      <w:r w:rsidR="000744BB">
        <w:rPr>
          <w:rFonts w:eastAsia="Calibri"/>
          <w:bCs/>
          <w:color w:val="000000"/>
        </w:rPr>
        <w:t>the</w:t>
      </w:r>
      <w:r w:rsidR="00EB49E5">
        <w:rPr>
          <w:rFonts w:eastAsia="Calibri"/>
          <w:bCs/>
          <w:color w:val="000000"/>
        </w:rPr>
        <w:t xml:space="preserve"> </w:t>
      </w:r>
      <w:r w:rsidR="000744BB">
        <w:rPr>
          <w:rFonts w:eastAsia="Calibri"/>
          <w:bCs/>
          <w:color w:val="000000"/>
        </w:rPr>
        <w:t>status</w:t>
      </w:r>
      <w:r w:rsidR="00EB49E5">
        <w:rPr>
          <w:rFonts w:eastAsia="Calibri"/>
          <w:bCs/>
          <w:color w:val="000000"/>
        </w:rPr>
        <w:t xml:space="preserve"> </w:t>
      </w:r>
      <w:r w:rsidR="000744BB">
        <w:rPr>
          <w:rFonts w:eastAsia="Calibri"/>
          <w:bCs/>
          <w:color w:val="000000"/>
        </w:rPr>
        <w:t>of</w:t>
      </w:r>
      <w:r w:rsidR="00EB49E5">
        <w:rPr>
          <w:rFonts w:eastAsia="Calibri"/>
          <w:bCs/>
          <w:color w:val="000000"/>
        </w:rPr>
        <w:t xml:space="preserve"> </w:t>
      </w:r>
      <w:r w:rsidR="000744BB">
        <w:rPr>
          <w:rFonts w:eastAsia="Calibri"/>
          <w:bCs/>
          <w:color w:val="000000"/>
        </w:rPr>
        <w:t>the</w:t>
      </w:r>
      <w:r w:rsidR="00EB49E5">
        <w:rPr>
          <w:rFonts w:eastAsia="Calibri"/>
          <w:bCs/>
          <w:color w:val="000000"/>
        </w:rPr>
        <w:t xml:space="preserve"> </w:t>
      </w:r>
      <w:r w:rsidR="000744BB">
        <w:rPr>
          <w:rFonts w:eastAsia="Calibri"/>
          <w:bCs/>
          <w:color w:val="000000"/>
        </w:rPr>
        <w:t>draft</w:t>
      </w:r>
      <w:r w:rsidR="00EB49E5">
        <w:rPr>
          <w:rFonts w:eastAsia="Calibri"/>
          <w:bCs/>
          <w:color w:val="000000"/>
        </w:rPr>
        <w:t xml:space="preserve"> </w:t>
      </w:r>
      <w:r w:rsidR="000744BB">
        <w:rPr>
          <w:rFonts w:eastAsia="Calibri"/>
          <w:bCs/>
          <w:color w:val="000000"/>
        </w:rPr>
        <w:t>law</w:t>
      </w:r>
      <w:r w:rsidR="00EB49E5">
        <w:rPr>
          <w:rFonts w:eastAsia="Calibri"/>
          <w:bCs/>
          <w:color w:val="000000"/>
        </w:rPr>
        <w:t xml:space="preserve"> </w:t>
      </w:r>
      <w:r w:rsidR="000744BB">
        <w:rPr>
          <w:rFonts w:eastAsia="Calibri"/>
          <w:bCs/>
          <w:color w:val="000000"/>
        </w:rPr>
        <w:t>on</w:t>
      </w:r>
      <w:r w:rsidR="00EB49E5">
        <w:rPr>
          <w:rFonts w:eastAsia="Calibri"/>
          <w:bCs/>
          <w:color w:val="000000"/>
        </w:rPr>
        <w:t xml:space="preserve"> </w:t>
      </w:r>
      <w:r w:rsidR="000744BB">
        <w:rPr>
          <w:rFonts w:eastAsia="Calibri"/>
          <w:bCs/>
          <w:color w:val="000000"/>
        </w:rPr>
        <w:t>gender</w:t>
      </w:r>
      <w:r w:rsidR="00EB49E5">
        <w:rPr>
          <w:rFonts w:eastAsia="Calibri"/>
          <w:bCs/>
          <w:color w:val="000000"/>
        </w:rPr>
        <w:t xml:space="preserve"> </w:t>
      </w:r>
      <w:r w:rsidR="000744BB">
        <w:rPr>
          <w:rFonts w:eastAsia="Calibri"/>
          <w:bCs/>
          <w:color w:val="000000"/>
        </w:rPr>
        <w:t>equality</w:t>
      </w:r>
      <w:r w:rsidR="00EB49E5">
        <w:rPr>
          <w:rFonts w:eastAsia="Calibri"/>
          <w:bCs/>
          <w:color w:val="000000"/>
        </w:rPr>
        <w:t xml:space="preserve"> </w:t>
      </w:r>
      <w:r w:rsidR="00BD0723" w:rsidRPr="00BD0723">
        <w:rPr>
          <w:rFonts w:eastAsia="Calibri"/>
          <w:bCs/>
          <w:color w:val="000000"/>
        </w:rPr>
        <w:t>and</w:t>
      </w:r>
      <w:r w:rsidR="00EB49E5">
        <w:rPr>
          <w:rFonts w:eastAsia="Calibri"/>
          <w:bCs/>
          <w:color w:val="000000"/>
        </w:rPr>
        <w:t xml:space="preserve"> </w:t>
      </w:r>
      <w:r w:rsidR="00BD0723">
        <w:rPr>
          <w:rFonts w:eastAsia="Calibri"/>
          <w:bCs/>
          <w:color w:val="000000"/>
        </w:rPr>
        <w:t>on</w:t>
      </w:r>
      <w:r w:rsidR="00EB49E5">
        <w:rPr>
          <w:rFonts w:eastAsia="Calibri"/>
          <w:bCs/>
          <w:color w:val="000000"/>
        </w:rPr>
        <w:t xml:space="preserve"> </w:t>
      </w:r>
      <w:r w:rsidR="00BD0723" w:rsidRPr="00BD0723">
        <w:rPr>
          <w:rFonts w:eastAsia="Calibri"/>
          <w:bCs/>
          <w:color w:val="000000"/>
        </w:rPr>
        <w:t>the</w:t>
      </w:r>
      <w:r w:rsidR="00EB49E5">
        <w:rPr>
          <w:rFonts w:eastAsia="Calibri"/>
          <w:bCs/>
          <w:color w:val="000000"/>
        </w:rPr>
        <w:t xml:space="preserve"> </w:t>
      </w:r>
      <w:r w:rsidR="00BD0723" w:rsidRPr="00BD0723">
        <w:rPr>
          <w:rFonts w:eastAsia="Calibri"/>
          <w:bCs/>
          <w:color w:val="000000"/>
        </w:rPr>
        <w:t>time</w:t>
      </w:r>
      <w:r w:rsidR="00EB49E5">
        <w:rPr>
          <w:rFonts w:eastAsia="Calibri"/>
          <w:bCs/>
          <w:color w:val="000000"/>
        </w:rPr>
        <w:t xml:space="preserve"> </w:t>
      </w:r>
      <w:r w:rsidR="00BD0723">
        <w:rPr>
          <w:rFonts w:eastAsia="Calibri"/>
          <w:bCs/>
          <w:color w:val="000000"/>
        </w:rPr>
        <w:t>frame</w:t>
      </w:r>
      <w:r w:rsidR="00EB49E5">
        <w:rPr>
          <w:rFonts w:eastAsia="Calibri"/>
          <w:bCs/>
          <w:color w:val="000000"/>
        </w:rPr>
        <w:t xml:space="preserve"> </w:t>
      </w:r>
      <w:r w:rsidR="00BD0723">
        <w:rPr>
          <w:rFonts w:eastAsia="Calibri"/>
          <w:bCs/>
          <w:color w:val="000000"/>
        </w:rPr>
        <w:t>for</w:t>
      </w:r>
      <w:r w:rsidR="00EB49E5">
        <w:rPr>
          <w:rFonts w:eastAsia="Calibri"/>
          <w:bCs/>
          <w:color w:val="000000"/>
        </w:rPr>
        <w:t xml:space="preserve"> </w:t>
      </w:r>
      <w:r w:rsidR="00BD0723">
        <w:rPr>
          <w:rFonts w:eastAsia="Calibri"/>
          <w:bCs/>
          <w:color w:val="000000"/>
        </w:rPr>
        <w:t>its</w:t>
      </w:r>
      <w:r w:rsidR="00EB49E5">
        <w:rPr>
          <w:rFonts w:eastAsia="Calibri"/>
          <w:bCs/>
          <w:color w:val="000000"/>
        </w:rPr>
        <w:t xml:space="preserve"> </w:t>
      </w:r>
      <w:r w:rsidR="00BD0723">
        <w:rPr>
          <w:rFonts w:eastAsia="Calibri"/>
          <w:bCs/>
          <w:color w:val="000000"/>
        </w:rPr>
        <w:t>adoption</w:t>
      </w:r>
      <w:r w:rsidR="00076E2C">
        <w:rPr>
          <w:rFonts w:eastAsia="Calibri"/>
          <w:bCs/>
          <w:color w:val="000000"/>
        </w:rPr>
        <w:t>.</w:t>
      </w:r>
      <w:r w:rsidR="00EB49E5">
        <w:rPr>
          <w:rFonts w:eastAsia="Calibri"/>
          <w:bCs/>
          <w:color w:val="000000"/>
        </w:rPr>
        <w:t xml:space="preserve"> </w:t>
      </w:r>
      <w:r w:rsidR="00076E2C">
        <w:rPr>
          <w:rFonts w:eastAsia="Calibri"/>
          <w:bCs/>
          <w:color w:val="000000"/>
        </w:rPr>
        <w:t>Given</w:t>
      </w:r>
      <w:r w:rsidR="00EB49E5">
        <w:rPr>
          <w:rFonts w:eastAsia="Calibri"/>
          <w:bCs/>
          <w:color w:val="000000"/>
        </w:rPr>
        <w:t xml:space="preserve"> </w:t>
      </w:r>
      <w:r w:rsidR="00076E2C">
        <w:rPr>
          <w:rFonts w:eastAsia="Calibri"/>
          <w:bCs/>
          <w:color w:val="000000"/>
        </w:rPr>
        <w:t>the</w:t>
      </w:r>
      <w:r w:rsidR="00EB49E5">
        <w:rPr>
          <w:rFonts w:eastAsia="Calibri"/>
          <w:bCs/>
          <w:color w:val="000000"/>
        </w:rPr>
        <w:t xml:space="preserve"> </w:t>
      </w:r>
      <w:r w:rsidR="00285880">
        <w:rPr>
          <w:rFonts w:eastAsia="Calibri"/>
          <w:bCs/>
          <w:color w:val="000000"/>
        </w:rPr>
        <w:t>State</w:t>
      </w:r>
      <w:r w:rsidR="00EB49E5">
        <w:rPr>
          <w:rFonts w:eastAsia="Calibri"/>
          <w:bCs/>
          <w:color w:val="000000"/>
        </w:rPr>
        <w:t xml:space="preserve"> </w:t>
      </w:r>
      <w:r w:rsidR="00285880">
        <w:rPr>
          <w:rFonts w:eastAsia="Calibri"/>
          <w:bCs/>
          <w:color w:val="000000"/>
        </w:rPr>
        <w:t>party’s</w:t>
      </w:r>
      <w:r w:rsidR="00EB49E5">
        <w:rPr>
          <w:rFonts w:eastAsia="Calibri"/>
          <w:bCs/>
          <w:color w:val="000000"/>
        </w:rPr>
        <w:t xml:space="preserve"> </w:t>
      </w:r>
      <w:r w:rsidR="00076E2C">
        <w:rPr>
          <w:rFonts w:eastAsia="Calibri"/>
          <w:bCs/>
          <w:color w:val="000000"/>
        </w:rPr>
        <w:t>monist</w:t>
      </w:r>
      <w:r w:rsidR="00EB49E5">
        <w:rPr>
          <w:rFonts w:eastAsia="Calibri"/>
          <w:bCs/>
          <w:color w:val="000000"/>
        </w:rPr>
        <w:t xml:space="preserve"> </w:t>
      </w:r>
      <w:r w:rsidR="00076E2C">
        <w:rPr>
          <w:rFonts w:eastAsia="Calibri"/>
          <w:bCs/>
          <w:color w:val="000000"/>
        </w:rPr>
        <w:t>legal</w:t>
      </w:r>
      <w:r w:rsidR="00EB49E5">
        <w:rPr>
          <w:rFonts w:eastAsia="Calibri"/>
          <w:bCs/>
          <w:color w:val="000000"/>
        </w:rPr>
        <w:t xml:space="preserve"> </w:t>
      </w:r>
      <w:r w:rsidR="00076E2C">
        <w:rPr>
          <w:rFonts w:eastAsia="Calibri"/>
          <w:bCs/>
          <w:color w:val="000000"/>
        </w:rPr>
        <w:t>system,</w:t>
      </w:r>
      <w:r w:rsidR="00EB49E5">
        <w:rPr>
          <w:rFonts w:eastAsia="Calibri"/>
          <w:bCs/>
          <w:color w:val="000000"/>
        </w:rPr>
        <w:t xml:space="preserve"> </w:t>
      </w:r>
      <w:r w:rsidR="00076E2C">
        <w:rPr>
          <w:rFonts w:eastAsia="Calibri"/>
          <w:bCs/>
          <w:color w:val="000000"/>
        </w:rPr>
        <w:t>please</w:t>
      </w:r>
      <w:r w:rsidR="00EB49E5">
        <w:rPr>
          <w:rFonts w:eastAsia="Calibri"/>
          <w:bCs/>
          <w:color w:val="000000"/>
        </w:rPr>
        <w:t xml:space="preserve"> </w:t>
      </w:r>
      <w:r w:rsidRPr="00BD0723">
        <w:rPr>
          <w:rFonts w:eastAsia="Calibri"/>
          <w:bCs/>
        </w:rPr>
        <w:t>indicate</w:t>
      </w:r>
      <w:r w:rsidR="00EB49E5">
        <w:rPr>
          <w:rFonts w:eastAsia="Calibri"/>
          <w:bCs/>
        </w:rPr>
        <w:t xml:space="preserve"> </w:t>
      </w:r>
      <w:r w:rsidRPr="00BD0723">
        <w:rPr>
          <w:rFonts w:eastAsia="Calibri"/>
          <w:bCs/>
        </w:rPr>
        <w:t>if</w:t>
      </w:r>
      <w:r w:rsidR="00EB49E5">
        <w:rPr>
          <w:rFonts w:eastAsia="Calibri"/>
          <w:bCs/>
        </w:rPr>
        <w:t xml:space="preserve"> </w:t>
      </w:r>
      <w:r w:rsidR="000744BB" w:rsidRPr="00BD0723">
        <w:rPr>
          <w:rFonts w:eastAsia="Calibri"/>
          <w:bCs/>
        </w:rPr>
        <w:t>the</w:t>
      </w:r>
      <w:r w:rsidR="00EB49E5">
        <w:rPr>
          <w:rFonts w:eastAsia="Calibri"/>
          <w:bCs/>
        </w:rPr>
        <w:t xml:space="preserve"> </w:t>
      </w:r>
      <w:r w:rsidR="000744BB" w:rsidRPr="00BD0723">
        <w:rPr>
          <w:rFonts w:eastAsia="Calibri"/>
          <w:bCs/>
        </w:rPr>
        <w:t>current</w:t>
      </w:r>
      <w:r w:rsidR="00EB49E5">
        <w:rPr>
          <w:rFonts w:eastAsia="Calibri"/>
          <w:bCs/>
        </w:rPr>
        <w:t xml:space="preserve"> </w:t>
      </w:r>
      <w:r w:rsidR="000744BB" w:rsidRPr="00BD0723">
        <w:rPr>
          <w:rFonts w:eastAsia="Calibri"/>
          <w:bCs/>
        </w:rPr>
        <w:t>draft</w:t>
      </w:r>
      <w:r w:rsidR="00EB49E5">
        <w:rPr>
          <w:rFonts w:eastAsia="Calibri"/>
          <w:bCs/>
        </w:rPr>
        <w:t xml:space="preserve"> </w:t>
      </w:r>
      <w:r w:rsidR="00076E2C">
        <w:rPr>
          <w:rFonts w:eastAsia="Calibri"/>
          <w:bCs/>
        </w:rPr>
        <w:t>reflects</w:t>
      </w:r>
      <w:r w:rsidR="00EB49E5">
        <w:rPr>
          <w:rFonts w:eastAsia="Calibri"/>
          <w:bCs/>
        </w:rPr>
        <w:t xml:space="preserve"> </w:t>
      </w:r>
      <w:r w:rsidR="00076E2C">
        <w:rPr>
          <w:rFonts w:eastAsia="Calibri"/>
          <w:bCs/>
        </w:rPr>
        <w:t>the</w:t>
      </w:r>
      <w:r w:rsidR="00EB49E5">
        <w:rPr>
          <w:rFonts w:eastAsia="Calibri"/>
          <w:bCs/>
        </w:rPr>
        <w:t xml:space="preserve"> </w:t>
      </w:r>
      <w:r w:rsidRPr="00BD0723">
        <w:rPr>
          <w:rFonts w:eastAsia="Calibri"/>
          <w:bCs/>
        </w:rPr>
        <w:t>definition</w:t>
      </w:r>
      <w:r w:rsidR="00EB49E5">
        <w:rPr>
          <w:rFonts w:eastAsia="Calibri"/>
          <w:bCs/>
        </w:rPr>
        <w:t xml:space="preserve"> </w:t>
      </w:r>
      <w:r w:rsidRPr="00BD0723">
        <w:rPr>
          <w:rFonts w:eastAsia="Calibri"/>
          <w:bCs/>
        </w:rPr>
        <w:t>of</w:t>
      </w:r>
      <w:r w:rsidR="00EB49E5">
        <w:rPr>
          <w:rFonts w:eastAsia="Calibri"/>
          <w:bCs/>
        </w:rPr>
        <w:t xml:space="preserve"> </w:t>
      </w:r>
      <w:r w:rsidRPr="00BD0723">
        <w:rPr>
          <w:rFonts w:eastAsia="Calibri"/>
          <w:bCs/>
        </w:rPr>
        <w:t>discrimination</w:t>
      </w:r>
      <w:r w:rsidR="00EB49E5">
        <w:rPr>
          <w:rFonts w:eastAsia="Calibri"/>
          <w:bCs/>
        </w:rPr>
        <w:t xml:space="preserve"> </w:t>
      </w:r>
      <w:r w:rsidRPr="00BD0723">
        <w:rPr>
          <w:rFonts w:eastAsia="Calibri"/>
          <w:bCs/>
        </w:rPr>
        <w:t>against</w:t>
      </w:r>
      <w:r w:rsidR="00EB49E5">
        <w:rPr>
          <w:rFonts w:eastAsia="Calibri"/>
          <w:bCs/>
        </w:rPr>
        <w:t xml:space="preserve"> </w:t>
      </w:r>
      <w:r w:rsidRPr="00BD0723">
        <w:rPr>
          <w:rFonts w:eastAsia="Calibri"/>
          <w:bCs/>
        </w:rPr>
        <w:t>women</w:t>
      </w:r>
      <w:r w:rsidR="00EB49E5">
        <w:rPr>
          <w:rFonts w:eastAsia="Calibri"/>
          <w:bCs/>
        </w:rPr>
        <w:t xml:space="preserve"> </w:t>
      </w:r>
      <w:r w:rsidR="00076E2C">
        <w:rPr>
          <w:rFonts w:eastAsia="Calibri"/>
          <w:bCs/>
        </w:rPr>
        <w:t>as</w:t>
      </w:r>
      <w:r w:rsidR="00EB49E5">
        <w:rPr>
          <w:rFonts w:eastAsia="Calibri"/>
          <w:bCs/>
        </w:rPr>
        <w:t xml:space="preserve"> </w:t>
      </w:r>
      <w:r w:rsidR="00076E2C">
        <w:rPr>
          <w:rFonts w:eastAsia="Calibri"/>
          <w:bCs/>
        </w:rPr>
        <w:t>enshrined</w:t>
      </w:r>
      <w:r w:rsidR="00EB49E5">
        <w:rPr>
          <w:rFonts w:eastAsia="Calibri"/>
          <w:bCs/>
        </w:rPr>
        <w:t xml:space="preserve"> </w:t>
      </w:r>
      <w:r w:rsidR="00076E2C">
        <w:rPr>
          <w:rFonts w:eastAsia="Calibri"/>
          <w:bCs/>
        </w:rPr>
        <w:t>in</w:t>
      </w:r>
      <w:r w:rsidR="00EB49E5">
        <w:rPr>
          <w:rFonts w:eastAsia="Calibri"/>
          <w:bCs/>
        </w:rPr>
        <w:t xml:space="preserve"> </w:t>
      </w:r>
      <w:r w:rsidR="00076E2C">
        <w:rPr>
          <w:rFonts w:eastAsia="Calibri"/>
          <w:bCs/>
        </w:rPr>
        <w:t>articles</w:t>
      </w:r>
      <w:r w:rsidR="00EB49E5">
        <w:rPr>
          <w:rFonts w:eastAsia="Calibri"/>
          <w:bCs/>
        </w:rPr>
        <w:t xml:space="preserve"> </w:t>
      </w:r>
      <w:r w:rsidR="00076E2C">
        <w:rPr>
          <w:rFonts w:eastAsia="Calibri"/>
          <w:bCs/>
        </w:rPr>
        <w:t>1</w:t>
      </w:r>
      <w:r w:rsidR="00EB49E5">
        <w:rPr>
          <w:rFonts w:eastAsia="Calibri"/>
          <w:bCs/>
        </w:rPr>
        <w:t xml:space="preserve"> </w:t>
      </w:r>
      <w:r w:rsidR="00076E2C">
        <w:rPr>
          <w:rFonts w:eastAsia="Calibri"/>
          <w:bCs/>
        </w:rPr>
        <w:t>and</w:t>
      </w:r>
      <w:r w:rsidR="00EB49E5">
        <w:rPr>
          <w:rFonts w:eastAsia="Calibri"/>
          <w:bCs/>
        </w:rPr>
        <w:t xml:space="preserve"> </w:t>
      </w:r>
      <w:r w:rsidR="00076E2C">
        <w:rPr>
          <w:rFonts w:eastAsia="Calibri"/>
          <w:bCs/>
        </w:rPr>
        <w:t>2</w:t>
      </w:r>
      <w:r w:rsidR="00EB49E5">
        <w:rPr>
          <w:rFonts w:eastAsia="Calibri"/>
          <w:bCs/>
        </w:rPr>
        <w:t xml:space="preserve"> </w:t>
      </w:r>
      <w:r w:rsidR="00076E2C">
        <w:rPr>
          <w:rFonts w:eastAsia="Calibri"/>
          <w:bCs/>
        </w:rPr>
        <w:t>of</w:t>
      </w:r>
      <w:r w:rsidR="00EB49E5">
        <w:rPr>
          <w:rFonts w:eastAsia="Calibri"/>
          <w:bCs/>
        </w:rPr>
        <w:t xml:space="preserve"> </w:t>
      </w:r>
      <w:r w:rsidR="00076E2C">
        <w:rPr>
          <w:rFonts w:eastAsia="Calibri"/>
          <w:bCs/>
        </w:rPr>
        <w:t>the</w:t>
      </w:r>
      <w:r w:rsidR="00EB49E5">
        <w:rPr>
          <w:rFonts w:eastAsia="Calibri"/>
          <w:bCs/>
        </w:rPr>
        <w:t xml:space="preserve"> </w:t>
      </w:r>
      <w:r w:rsidR="00076E2C">
        <w:rPr>
          <w:rFonts w:eastAsia="Calibri"/>
          <w:bCs/>
        </w:rPr>
        <w:t>Convention.</w:t>
      </w:r>
      <w:r w:rsidR="00EB49E5">
        <w:rPr>
          <w:rFonts w:eastAsia="Calibri"/>
          <w:bCs/>
        </w:rPr>
        <w:t xml:space="preserve"> </w:t>
      </w:r>
      <w:r w:rsidR="00076E2C">
        <w:rPr>
          <w:rFonts w:eastAsia="Calibri"/>
          <w:bCs/>
        </w:rPr>
        <w:t>P</w:t>
      </w:r>
      <w:r w:rsidR="000744BB" w:rsidRPr="00BD0723">
        <w:rPr>
          <w:rFonts w:eastAsia="Calibri"/>
          <w:bCs/>
        </w:rPr>
        <w:t>lease</w:t>
      </w:r>
      <w:r w:rsidR="00EB49E5">
        <w:rPr>
          <w:rFonts w:eastAsia="Calibri"/>
          <w:bCs/>
        </w:rPr>
        <w:t xml:space="preserve"> </w:t>
      </w:r>
      <w:r w:rsidR="00113938" w:rsidRPr="00BD0723">
        <w:rPr>
          <w:rFonts w:eastAsia="Calibri"/>
          <w:bCs/>
        </w:rPr>
        <w:t>also</w:t>
      </w:r>
      <w:r w:rsidR="00EB49E5">
        <w:rPr>
          <w:rFonts w:eastAsia="Calibri"/>
          <w:bCs/>
        </w:rPr>
        <w:t xml:space="preserve"> </w:t>
      </w:r>
      <w:r w:rsidR="00113938" w:rsidRPr="00BD0723">
        <w:rPr>
          <w:rFonts w:eastAsia="Calibri"/>
          <w:bCs/>
        </w:rPr>
        <w:t>provide</w:t>
      </w:r>
      <w:r w:rsidR="00EB49E5">
        <w:rPr>
          <w:rFonts w:eastAsia="Calibri"/>
          <w:bCs/>
        </w:rPr>
        <w:t xml:space="preserve"> </w:t>
      </w:r>
      <w:r w:rsidR="00113938" w:rsidRPr="00BD0723">
        <w:rPr>
          <w:rFonts w:eastAsia="Calibri"/>
          <w:bCs/>
        </w:rPr>
        <w:t>information</w:t>
      </w:r>
      <w:r w:rsidR="00EB49E5">
        <w:rPr>
          <w:rFonts w:eastAsia="Calibri"/>
          <w:bCs/>
        </w:rPr>
        <w:t xml:space="preserve"> </w:t>
      </w:r>
      <w:r w:rsidR="00113938" w:rsidRPr="00BD0723">
        <w:rPr>
          <w:rFonts w:eastAsia="Calibri"/>
          <w:bCs/>
        </w:rPr>
        <w:t>on</w:t>
      </w:r>
      <w:r w:rsidR="00EB49E5">
        <w:rPr>
          <w:rFonts w:eastAsia="Calibri"/>
          <w:bCs/>
        </w:rPr>
        <w:t xml:space="preserve"> </w:t>
      </w:r>
      <w:r w:rsidR="00113938" w:rsidRPr="00BD0723">
        <w:rPr>
          <w:rFonts w:eastAsia="Calibri"/>
          <w:bCs/>
        </w:rPr>
        <w:t>the</w:t>
      </w:r>
      <w:r w:rsidR="00EB49E5">
        <w:rPr>
          <w:rFonts w:eastAsia="Calibri"/>
          <w:bCs/>
        </w:rPr>
        <w:t xml:space="preserve"> </w:t>
      </w:r>
      <w:r w:rsidR="00113938" w:rsidRPr="00BD0723">
        <w:rPr>
          <w:rFonts w:eastAsia="Calibri"/>
          <w:bCs/>
        </w:rPr>
        <w:t>status</w:t>
      </w:r>
      <w:r w:rsidR="00EB49E5">
        <w:rPr>
          <w:rFonts w:eastAsia="Calibri"/>
          <w:bCs/>
        </w:rPr>
        <w:t xml:space="preserve"> </w:t>
      </w:r>
      <w:r w:rsidR="00113938" w:rsidRPr="00BD0723">
        <w:rPr>
          <w:rFonts w:eastAsia="Calibri"/>
          <w:bCs/>
        </w:rPr>
        <w:t>of</w:t>
      </w:r>
      <w:r w:rsidR="00EB49E5">
        <w:rPr>
          <w:rFonts w:eastAsia="Calibri"/>
          <w:bCs/>
        </w:rPr>
        <w:t xml:space="preserve"> </w:t>
      </w:r>
      <w:r w:rsidR="00E21420">
        <w:rPr>
          <w:rFonts w:eastAsia="Calibri"/>
          <w:bCs/>
        </w:rPr>
        <w:t>the</w:t>
      </w:r>
      <w:r w:rsidR="00EB49E5">
        <w:rPr>
          <w:rFonts w:eastAsia="Calibri"/>
          <w:bCs/>
        </w:rPr>
        <w:t xml:space="preserve"> </w:t>
      </w:r>
      <w:r w:rsidR="00E21420">
        <w:rPr>
          <w:rFonts w:eastAsia="Calibri"/>
          <w:bCs/>
        </w:rPr>
        <w:t>draft</w:t>
      </w:r>
      <w:r w:rsidR="00EB49E5">
        <w:rPr>
          <w:rFonts w:eastAsia="Calibri"/>
          <w:bCs/>
        </w:rPr>
        <w:t xml:space="preserve"> </w:t>
      </w:r>
      <w:r w:rsidR="00E21420">
        <w:rPr>
          <w:rFonts w:eastAsia="Calibri"/>
          <w:bCs/>
        </w:rPr>
        <w:t>Criminal</w:t>
      </w:r>
      <w:r w:rsidR="00EB49E5">
        <w:rPr>
          <w:rFonts w:eastAsia="Calibri"/>
          <w:bCs/>
        </w:rPr>
        <w:t xml:space="preserve"> </w:t>
      </w:r>
      <w:r w:rsidR="00E21420">
        <w:rPr>
          <w:rFonts w:eastAsia="Calibri"/>
          <w:bCs/>
        </w:rPr>
        <w:t>Code</w:t>
      </w:r>
      <w:r w:rsidR="00EB49E5">
        <w:rPr>
          <w:rFonts w:eastAsia="Calibri"/>
          <w:bCs/>
        </w:rPr>
        <w:t xml:space="preserve"> </w:t>
      </w:r>
      <w:r w:rsidR="00E21420">
        <w:rPr>
          <w:rFonts w:eastAsia="Calibri"/>
          <w:bCs/>
        </w:rPr>
        <w:t>(</w:t>
      </w:r>
      <w:r w:rsidR="00833D5A" w:rsidRPr="00833D5A">
        <w:rPr>
          <w:rFonts w:eastAsia="Calibri"/>
          <w:bCs/>
          <w:lang w:val="en-US"/>
        </w:rPr>
        <w:t>CEDAW/C/BEN/4</w:t>
      </w:r>
      <w:r w:rsidR="00833D5A">
        <w:rPr>
          <w:rFonts w:eastAsia="Calibri"/>
          <w:bCs/>
          <w:lang w:val="en-US"/>
        </w:rPr>
        <w:t>,</w:t>
      </w:r>
      <w:r w:rsidR="00EB49E5">
        <w:rPr>
          <w:rFonts w:eastAsia="Calibri"/>
          <w:bCs/>
          <w:lang w:val="en-US"/>
        </w:rPr>
        <w:t xml:space="preserve"> </w:t>
      </w:r>
      <w:r w:rsidR="00E21420">
        <w:rPr>
          <w:rFonts w:eastAsia="Calibri"/>
          <w:bCs/>
        </w:rPr>
        <w:t>para.</w:t>
      </w:r>
      <w:r w:rsidR="00EB49E5">
        <w:rPr>
          <w:rFonts w:eastAsia="Calibri"/>
          <w:bCs/>
        </w:rPr>
        <w:t xml:space="preserve"> </w:t>
      </w:r>
      <w:r w:rsidR="00E21420">
        <w:rPr>
          <w:rFonts w:eastAsia="Calibri"/>
          <w:bCs/>
        </w:rPr>
        <w:t>44)</w:t>
      </w:r>
      <w:r w:rsidR="00ED12F1">
        <w:rPr>
          <w:rStyle w:val="FootnoteReference"/>
          <w:rFonts w:eastAsia="Calibri"/>
          <w:bCs/>
        </w:rPr>
        <w:footnoteReference w:id="2"/>
      </w:r>
      <w:r w:rsidR="00EB49E5">
        <w:rPr>
          <w:rFonts w:eastAsia="Calibri"/>
          <w:bCs/>
        </w:rPr>
        <w:t xml:space="preserve"> </w:t>
      </w:r>
      <w:r w:rsidR="00E21420">
        <w:rPr>
          <w:rFonts w:eastAsia="Calibri"/>
          <w:bCs/>
        </w:rPr>
        <w:t>and</w:t>
      </w:r>
      <w:r w:rsidR="00EB49E5">
        <w:rPr>
          <w:rFonts w:eastAsia="Calibri"/>
          <w:bCs/>
        </w:rPr>
        <w:t xml:space="preserve"> </w:t>
      </w:r>
      <w:r w:rsidR="00E21420">
        <w:rPr>
          <w:rFonts w:eastAsia="Calibri"/>
          <w:bCs/>
        </w:rPr>
        <w:t>on</w:t>
      </w:r>
      <w:r w:rsidR="00EB49E5">
        <w:rPr>
          <w:rFonts w:eastAsia="Calibri"/>
          <w:bCs/>
        </w:rPr>
        <w:t xml:space="preserve"> </w:t>
      </w:r>
      <w:r w:rsidR="0069475A" w:rsidRPr="00BD0723">
        <w:rPr>
          <w:rFonts w:eastAsia="Calibri"/>
          <w:bCs/>
        </w:rPr>
        <w:t>the</w:t>
      </w:r>
      <w:r w:rsidR="00EB49E5">
        <w:rPr>
          <w:rFonts w:eastAsia="Calibri"/>
          <w:bCs/>
        </w:rPr>
        <w:t xml:space="preserve"> </w:t>
      </w:r>
      <w:r w:rsidR="0069475A" w:rsidRPr="00BD0723">
        <w:rPr>
          <w:rFonts w:eastAsia="Calibri"/>
          <w:bCs/>
        </w:rPr>
        <w:t>amendment</w:t>
      </w:r>
      <w:r w:rsidR="00EB49E5">
        <w:rPr>
          <w:rFonts w:eastAsia="Calibri"/>
          <w:bCs/>
        </w:rPr>
        <w:t xml:space="preserve"> </w:t>
      </w:r>
      <w:r w:rsidR="0069475A" w:rsidRPr="00BD0723">
        <w:rPr>
          <w:rFonts w:eastAsia="Calibri"/>
          <w:bCs/>
        </w:rPr>
        <w:t>of</w:t>
      </w:r>
      <w:r w:rsidR="00EB49E5">
        <w:rPr>
          <w:rFonts w:eastAsia="Calibri"/>
          <w:bCs/>
        </w:rPr>
        <w:t xml:space="preserve"> </w:t>
      </w:r>
      <w:r w:rsidR="0069475A" w:rsidRPr="00BD0723">
        <w:rPr>
          <w:rFonts w:eastAsia="Calibri"/>
          <w:bCs/>
        </w:rPr>
        <w:t>the</w:t>
      </w:r>
      <w:r w:rsidR="00EB49E5">
        <w:rPr>
          <w:rFonts w:eastAsia="Calibri"/>
          <w:bCs/>
        </w:rPr>
        <w:t xml:space="preserve"> </w:t>
      </w:r>
      <w:r w:rsidR="0069475A" w:rsidRPr="00BD0723">
        <w:rPr>
          <w:rFonts w:eastAsia="Calibri"/>
          <w:bCs/>
        </w:rPr>
        <w:t>law</w:t>
      </w:r>
      <w:r w:rsidR="00EB49E5">
        <w:rPr>
          <w:rFonts w:eastAsia="Calibri"/>
          <w:bCs/>
        </w:rPr>
        <w:t xml:space="preserve"> </w:t>
      </w:r>
      <w:r w:rsidR="00113938" w:rsidRPr="00BD0723">
        <w:rPr>
          <w:rFonts w:eastAsia="Calibri"/>
          <w:bCs/>
        </w:rPr>
        <w:t>regarding</w:t>
      </w:r>
      <w:r w:rsidR="00EB49E5">
        <w:rPr>
          <w:rFonts w:eastAsia="Calibri"/>
          <w:bCs/>
        </w:rPr>
        <w:t xml:space="preserve"> </w:t>
      </w:r>
      <w:r w:rsidR="0069475A" w:rsidRPr="00BD0723">
        <w:rPr>
          <w:rFonts w:eastAsia="Calibri"/>
          <w:bCs/>
        </w:rPr>
        <w:t>the</w:t>
      </w:r>
      <w:r w:rsidR="00EB49E5">
        <w:rPr>
          <w:rFonts w:eastAsia="Calibri"/>
          <w:bCs/>
        </w:rPr>
        <w:t xml:space="preserve"> </w:t>
      </w:r>
      <w:r w:rsidR="00697719">
        <w:rPr>
          <w:rFonts w:eastAsia="Calibri"/>
          <w:bCs/>
        </w:rPr>
        <w:t>establishment</w:t>
      </w:r>
      <w:r w:rsidR="00EB49E5">
        <w:rPr>
          <w:rFonts w:eastAsia="Calibri"/>
          <w:bCs/>
        </w:rPr>
        <w:t xml:space="preserve"> </w:t>
      </w:r>
      <w:r w:rsidR="00697719">
        <w:rPr>
          <w:rFonts w:eastAsia="Calibri"/>
          <w:bCs/>
        </w:rPr>
        <w:t>of</w:t>
      </w:r>
      <w:r w:rsidR="00EB49E5">
        <w:rPr>
          <w:rFonts w:eastAsia="Calibri"/>
          <w:bCs/>
        </w:rPr>
        <w:t xml:space="preserve"> </w:t>
      </w:r>
      <w:r w:rsidR="00697719">
        <w:rPr>
          <w:rFonts w:eastAsia="Calibri"/>
          <w:bCs/>
        </w:rPr>
        <w:t>the</w:t>
      </w:r>
      <w:r w:rsidR="00EB49E5">
        <w:rPr>
          <w:rFonts w:eastAsia="Calibri"/>
          <w:bCs/>
        </w:rPr>
        <w:t xml:space="preserve"> </w:t>
      </w:r>
      <w:r w:rsidR="0069475A" w:rsidRPr="00BD0723">
        <w:rPr>
          <w:rFonts w:eastAsia="Calibri"/>
          <w:bCs/>
        </w:rPr>
        <w:t>new</w:t>
      </w:r>
      <w:r w:rsidR="00EB49E5">
        <w:rPr>
          <w:rFonts w:eastAsia="Calibri"/>
          <w:bCs/>
        </w:rPr>
        <w:t xml:space="preserve"> </w:t>
      </w:r>
      <w:r w:rsidR="0069475A" w:rsidRPr="00BD0723">
        <w:rPr>
          <w:rFonts w:eastAsia="Calibri"/>
          <w:bCs/>
        </w:rPr>
        <w:t>national</w:t>
      </w:r>
      <w:r w:rsidR="00EB49E5">
        <w:rPr>
          <w:rFonts w:eastAsia="Calibri"/>
          <w:bCs/>
        </w:rPr>
        <w:t xml:space="preserve"> </w:t>
      </w:r>
      <w:r w:rsidR="0069475A" w:rsidRPr="00BD0723">
        <w:rPr>
          <w:rFonts w:eastAsia="Calibri"/>
          <w:bCs/>
        </w:rPr>
        <w:t>human</w:t>
      </w:r>
      <w:r w:rsidR="00EB49E5">
        <w:rPr>
          <w:rFonts w:eastAsia="Calibri"/>
          <w:bCs/>
        </w:rPr>
        <w:t xml:space="preserve"> </w:t>
      </w:r>
      <w:r w:rsidR="0069475A" w:rsidRPr="00BD0723">
        <w:rPr>
          <w:rFonts w:eastAsia="Calibri"/>
          <w:bCs/>
        </w:rPr>
        <w:t>rights</w:t>
      </w:r>
      <w:r w:rsidR="00EB49E5">
        <w:rPr>
          <w:rFonts w:eastAsia="Calibri"/>
          <w:bCs/>
        </w:rPr>
        <w:t xml:space="preserve"> </w:t>
      </w:r>
      <w:r w:rsidR="0069475A" w:rsidRPr="00BD0723">
        <w:rPr>
          <w:rFonts w:eastAsia="Calibri"/>
          <w:bCs/>
        </w:rPr>
        <w:t>institution.</w:t>
      </w:r>
      <w:r w:rsidR="00EB49E5">
        <w:rPr>
          <w:rFonts w:eastAsia="Calibri"/>
          <w:bCs/>
        </w:rPr>
        <w:t xml:space="preserve"> </w:t>
      </w:r>
      <w:r w:rsidR="0069475A" w:rsidRPr="00BD0723">
        <w:rPr>
          <w:rFonts w:eastAsia="Calibri"/>
          <w:bCs/>
          <w:color w:val="000000"/>
        </w:rPr>
        <w:t>Further,</w:t>
      </w:r>
      <w:r w:rsidR="00EB49E5">
        <w:rPr>
          <w:rFonts w:eastAsia="Calibri"/>
          <w:bCs/>
          <w:color w:val="000000"/>
        </w:rPr>
        <w:t xml:space="preserve"> </w:t>
      </w:r>
      <w:r w:rsidR="0069475A" w:rsidRPr="00BD0723">
        <w:rPr>
          <w:rFonts w:eastAsia="Calibri"/>
          <w:bCs/>
          <w:color w:val="000000"/>
        </w:rPr>
        <w:t>i</w:t>
      </w:r>
      <w:r w:rsidR="00A029FC" w:rsidRPr="00BD0723">
        <w:rPr>
          <w:rFonts w:eastAsia="Calibri"/>
          <w:bCs/>
          <w:color w:val="000000"/>
        </w:rPr>
        <w:t>n</w:t>
      </w:r>
      <w:r w:rsidR="00EB49E5">
        <w:rPr>
          <w:rFonts w:eastAsia="Calibri"/>
          <w:bCs/>
          <w:color w:val="000000"/>
        </w:rPr>
        <w:t xml:space="preserve"> </w:t>
      </w:r>
      <w:r w:rsidR="00A029FC" w:rsidRPr="00BD0723">
        <w:rPr>
          <w:rFonts w:eastAsia="Calibri"/>
          <w:bCs/>
          <w:color w:val="000000"/>
        </w:rPr>
        <w:t>light</w:t>
      </w:r>
      <w:r w:rsidR="00EB49E5">
        <w:rPr>
          <w:rFonts w:eastAsia="Calibri"/>
          <w:bCs/>
          <w:color w:val="000000"/>
        </w:rPr>
        <w:t xml:space="preserve"> </w:t>
      </w:r>
      <w:r w:rsidR="00A029FC" w:rsidRPr="00BD0723">
        <w:rPr>
          <w:rFonts w:eastAsia="Calibri"/>
          <w:bCs/>
          <w:color w:val="000000"/>
        </w:rPr>
        <w:t>of</w:t>
      </w:r>
      <w:r w:rsidR="00EB49E5">
        <w:rPr>
          <w:rFonts w:eastAsia="Calibri"/>
          <w:bCs/>
          <w:color w:val="000000"/>
        </w:rPr>
        <w:t xml:space="preserve"> </w:t>
      </w:r>
      <w:r w:rsidR="00A029FC" w:rsidRPr="00BD0723">
        <w:rPr>
          <w:rFonts w:eastAsia="Calibri"/>
          <w:bCs/>
          <w:color w:val="000000"/>
        </w:rPr>
        <w:t>the</w:t>
      </w:r>
      <w:r w:rsidR="00EB49E5">
        <w:rPr>
          <w:rFonts w:eastAsia="Calibri"/>
          <w:bCs/>
          <w:color w:val="000000"/>
        </w:rPr>
        <w:t xml:space="preserve"> </w:t>
      </w:r>
      <w:r w:rsidR="00002E67">
        <w:rPr>
          <w:rFonts w:eastAsia="Calibri"/>
          <w:bCs/>
          <w:color w:val="000000"/>
        </w:rPr>
        <w:t>revival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of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judicial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institutions,</w:t>
      </w:r>
      <w:r w:rsidR="00EB49E5">
        <w:rPr>
          <w:rFonts w:eastAsia="Calibri"/>
          <w:bCs/>
          <w:color w:val="000000"/>
        </w:rPr>
        <w:t xml:space="preserve"> </w:t>
      </w:r>
      <w:r w:rsidR="00002E67">
        <w:rPr>
          <w:rFonts w:eastAsia="Calibri"/>
          <w:bCs/>
          <w:color w:val="000000"/>
        </w:rPr>
        <w:t>such</w:t>
      </w:r>
      <w:r w:rsidR="00EB49E5">
        <w:rPr>
          <w:rFonts w:eastAsia="Calibri"/>
          <w:bCs/>
          <w:color w:val="000000"/>
        </w:rPr>
        <w:t xml:space="preserve"> </w:t>
      </w:r>
      <w:r w:rsidR="00002E67">
        <w:rPr>
          <w:rFonts w:eastAsia="Calibri"/>
          <w:bCs/>
          <w:color w:val="000000"/>
        </w:rPr>
        <w:t>as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the</w:t>
      </w:r>
      <w:r w:rsidR="00EB49E5">
        <w:rPr>
          <w:rFonts w:eastAsia="Calibri"/>
          <w:bCs/>
          <w:color w:val="000000"/>
        </w:rPr>
        <w:t xml:space="preserve"> </w:t>
      </w:r>
      <w:r w:rsidR="00A029FC" w:rsidRPr="00BD0723">
        <w:rPr>
          <w:rFonts w:eastAsia="Calibri"/>
          <w:bCs/>
          <w:color w:val="000000"/>
        </w:rPr>
        <w:t>Constitutional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court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in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2008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and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the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High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Court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of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Justice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in</w:t>
      </w:r>
      <w:r w:rsidR="00EB49E5">
        <w:rPr>
          <w:rFonts w:eastAsia="Calibri"/>
          <w:bCs/>
          <w:color w:val="000000"/>
        </w:rPr>
        <w:t xml:space="preserve"> </w:t>
      </w:r>
      <w:r w:rsidR="00113938" w:rsidRPr="00BD0723">
        <w:rPr>
          <w:rFonts w:eastAsia="Calibri"/>
          <w:bCs/>
          <w:color w:val="000000"/>
        </w:rPr>
        <w:t>2009</w:t>
      </w:r>
      <w:r w:rsidR="00EB49E5">
        <w:rPr>
          <w:rFonts w:eastAsia="Calibri"/>
          <w:bCs/>
          <w:color w:val="000000"/>
        </w:rPr>
        <w:t xml:space="preserve"> </w:t>
      </w:r>
      <w:r w:rsidR="00240A19" w:rsidRPr="00BD0723">
        <w:rPr>
          <w:rFonts w:eastAsia="Calibri"/>
          <w:bCs/>
          <w:color w:val="000000"/>
        </w:rPr>
        <w:t>(para.</w:t>
      </w:r>
      <w:r w:rsidR="00EB49E5">
        <w:rPr>
          <w:rFonts w:eastAsia="Calibri"/>
          <w:bCs/>
          <w:color w:val="000000"/>
        </w:rPr>
        <w:t xml:space="preserve"> </w:t>
      </w:r>
      <w:r w:rsidR="00240A19" w:rsidRPr="00BD0723">
        <w:rPr>
          <w:rFonts w:eastAsia="Calibri"/>
          <w:bCs/>
          <w:color w:val="000000"/>
        </w:rPr>
        <w:t>11)</w:t>
      </w:r>
      <w:r w:rsidR="00A029FC" w:rsidRPr="00BD0723">
        <w:rPr>
          <w:rFonts w:eastAsia="Calibri"/>
          <w:bCs/>
          <w:color w:val="000000"/>
        </w:rPr>
        <w:t>,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please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indicate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if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measures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ha</w:t>
      </w:r>
      <w:r w:rsidR="00697719">
        <w:rPr>
          <w:rFonts w:eastAsia="Calibri"/>
          <w:bCs/>
          <w:color w:val="000000"/>
        </w:rPr>
        <w:t>ve</w:t>
      </w:r>
      <w:r w:rsidR="00EB49E5">
        <w:rPr>
          <w:rFonts w:eastAsia="Calibri"/>
          <w:bCs/>
          <w:color w:val="000000"/>
        </w:rPr>
        <w:t xml:space="preserve"> </w:t>
      </w:r>
      <w:r w:rsidR="00697719">
        <w:rPr>
          <w:rFonts w:eastAsia="Calibri"/>
          <w:bCs/>
          <w:color w:val="000000"/>
        </w:rPr>
        <w:t>been</w:t>
      </w:r>
      <w:r w:rsidR="00EB49E5">
        <w:rPr>
          <w:rFonts w:eastAsia="Calibri"/>
          <w:bCs/>
          <w:color w:val="000000"/>
        </w:rPr>
        <w:t xml:space="preserve"> </w:t>
      </w:r>
      <w:r w:rsidR="00697719">
        <w:rPr>
          <w:rFonts w:eastAsia="Calibri"/>
          <w:bCs/>
          <w:color w:val="000000"/>
        </w:rPr>
        <w:t>taken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to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enhance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knowledge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about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the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rights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of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women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under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the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Convention,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its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Optional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Protocol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and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related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domestic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legislation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and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if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they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form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an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integral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part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of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the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legal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education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and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the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training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of</w:t>
      </w:r>
      <w:r w:rsidR="00EB49E5">
        <w:rPr>
          <w:rFonts w:eastAsia="Calibri"/>
          <w:bCs/>
          <w:color w:val="000000"/>
        </w:rPr>
        <w:t xml:space="preserve"> </w:t>
      </w:r>
      <w:r w:rsidR="00833D5A">
        <w:rPr>
          <w:rFonts w:eastAsia="Calibri"/>
          <w:bCs/>
          <w:color w:val="000000"/>
        </w:rPr>
        <w:t>judges,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lawyers,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prosecutors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and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all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other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relevant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law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enforcement</w:t>
      </w:r>
      <w:r w:rsidR="00EB49E5">
        <w:rPr>
          <w:rFonts w:eastAsia="Calibri"/>
          <w:bCs/>
          <w:color w:val="000000"/>
        </w:rPr>
        <w:t xml:space="preserve"> </w:t>
      </w:r>
      <w:r w:rsidR="002831D2" w:rsidRPr="00BD0723">
        <w:rPr>
          <w:rFonts w:eastAsia="Calibri"/>
          <w:bCs/>
          <w:color w:val="000000"/>
        </w:rPr>
        <w:t>officers.</w:t>
      </w:r>
    </w:p>
    <w:p w:rsidR="00A62F2F" w:rsidRPr="00E54C6D" w:rsidRDefault="00E54C6D" w:rsidP="00E54C6D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A62F2F" w:rsidRPr="00E54C6D">
        <w:rPr>
          <w:rFonts w:eastAsia="Calibri"/>
        </w:rPr>
        <w:t>National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machinery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for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advancement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of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women</w:t>
      </w:r>
    </w:p>
    <w:p w:rsidR="00C91AA2" w:rsidRDefault="00A62F2F" w:rsidP="007112DC">
      <w:pPr>
        <w:pStyle w:val="SingleTxtG"/>
        <w:numPr>
          <w:ilvl w:val="0"/>
          <w:numId w:val="16"/>
        </w:numPr>
        <w:ind w:left="1134" w:firstLine="0"/>
        <w:rPr>
          <w:rFonts w:eastAsia="Calibri"/>
        </w:rPr>
      </w:pPr>
      <w:r>
        <w:rPr>
          <w:rFonts w:eastAsia="Calibri"/>
        </w:rPr>
        <w:t>Please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provide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detailed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information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about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912FC7">
        <w:rPr>
          <w:rFonts w:eastAsia="Calibri"/>
        </w:rPr>
        <w:t>Council</w:t>
      </w:r>
      <w:r w:rsidR="00EB49E5">
        <w:rPr>
          <w:rFonts w:eastAsia="Calibri"/>
        </w:rPr>
        <w:t xml:space="preserve"> </w:t>
      </w:r>
      <w:r w:rsidR="00912FC7">
        <w:rPr>
          <w:rFonts w:eastAsia="Calibri"/>
        </w:rPr>
        <w:t>for</w:t>
      </w:r>
      <w:r w:rsidR="00EB49E5">
        <w:rPr>
          <w:rFonts w:eastAsia="Calibri"/>
        </w:rPr>
        <w:t xml:space="preserve"> </w:t>
      </w:r>
      <w:r w:rsidR="00912FC7">
        <w:rPr>
          <w:rFonts w:eastAsia="Calibri"/>
        </w:rPr>
        <w:t>Gender</w:t>
      </w:r>
      <w:r w:rsidR="00EB49E5">
        <w:rPr>
          <w:rFonts w:eastAsia="Calibri"/>
        </w:rPr>
        <w:t xml:space="preserve"> </w:t>
      </w:r>
      <w:r w:rsidR="00912FC7">
        <w:rPr>
          <w:rFonts w:eastAsia="Calibri"/>
        </w:rPr>
        <w:t>Equality</w:t>
      </w:r>
      <w:r w:rsidR="00EB49E5">
        <w:rPr>
          <w:rFonts w:eastAsia="Calibri"/>
        </w:rPr>
        <w:t xml:space="preserve"> </w:t>
      </w:r>
      <w:r w:rsidR="00912FC7">
        <w:rPr>
          <w:rFonts w:eastAsia="Calibri"/>
        </w:rPr>
        <w:t>(para.</w:t>
      </w:r>
      <w:r w:rsidR="00EB49E5">
        <w:rPr>
          <w:rFonts w:eastAsia="Calibri"/>
        </w:rPr>
        <w:t xml:space="preserve"> </w:t>
      </w:r>
      <w:r w:rsidR="00912FC7">
        <w:rPr>
          <w:rFonts w:eastAsia="Calibri"/>
        </w:rPr>
        <w:t>47)</w:t>
      </w:r>
      <w:r w:rsidR="00912FC7" w:rsidRPr="00912FC7">
        <w:rPr>
          <w:rFonts w:eastAsia="Calibri"/>
        </w:rPr>
        <w:t>,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including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role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of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its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technical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committee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BA2AFF">
        <w:rPr>
          <w:rFonts w:eastAsia="Calibri"/>
        </w:rPr>
        <w:t>its</w:t>
      </w:r>
      <w:r w:rsidR="00EB49E5">
        <w:rPr>
          <w:rFonts w:eastAsia="Calibri"/>
        </w:rPr>
        <w:t xml:space="preserve"> </w:t>
      </w:r>
      <w:r w:rsidR="00BA2AFF">
        <w:rPr>
          <w:rFonts w:eastAsia="Calibri"/>
        </w:rPr>
        <w:t>family,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women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children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monitoring</w:t>
      </w:r>
      <w:r w:rsidR="00EB49E5">
        <w:rPr>
          <w:rFonts w:eastAsia="Calibri"/>
        </w:rPr>
        <w:t xml:space="preserve"> </w:t>
      </w:r>
      <w:r w:rsidR="009969C5">
        <w:rPr>
          <w:rFonts w:eastAsia="Calibri"/>
        </w:rPr>
        <w:t>centre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in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design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implementation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of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policies</w:t>
      </w:r>
      <w:r w:rsidR="00912FC7" w:rsidRPr="00912FC7">
        <w:rPr>
          <w:rFonts w:eastAsia="Calibri"/>
        </w:rPr>
        <w:t>,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in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monitor</w:t>
      </w:r>
      <w:r w:rsidR="00701645">
        <w:rPr>
          <w:rFonts w:eastAsia="Calibri"/>
        </w:rPr>
        <w:t>ing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situation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of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women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comprehensively</w:t>
      </w:r>
      <w:r w:rsidR="00E229E6">
        <w:rPr>
          <w:rFonts w:eastAsia="Calibri"/>
        </w:rPr>
        <w:t>,</w:t>
      </w:r>
      <w:r w:rsidR="00EB49E5">
        <w:rPr>
          <w:rFonts w:eastAsia="Calibri"/>
        </w:rPr>
        <w:t xml:space="preserve"> </w:t>
      </w:r>
      <w:r w:rsidR="00E229E6">
        <w:rPr>
          <w:rFonts w:eastAsia="Calibri"/>
        </w:rPr>
        <w:t>as</w:t>
      </w:r>
      <w:r w:rsidR="00EB49E5">
        <w:rPr>
          <w:rFonts w:eastAsia="Calibri"/>
        </w:rPr>
        <w:t xml:space="preserve"> </w:t>
      </w:r>
      <w:r w:rsidR="00E229E6">
        <w:rPr>
          <w:rFonts w:eastAsia="Calibri"/>
        </w:rPr>
        <w:t>well</w:t>
      </w:r>
      <w:r w:rsidR="00EB49E5">
        <w:rPr>
          <w:rFonts w:eastAsia="Calibri"/>
        </w:rPr>
        <w:t xml:space="preserve"> </w:t>
      </w:r>
      <w:r w:rsidR="00E229E6">
        <w:rPr>
          <w:rFonts w:eastAsia="Calibri"/>
        </w:rPr>
        <w:t>as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carry</w:t>
      </w:r>
      <w:r w:rsidR="00701645">
        <w:rPr>
          <w:rFonts w:eastAsia="Calibri"/>
        </w:rPr>
        <w:t>ing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out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strategies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measures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to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eliminate</w:t>
      </w:r>
      <w:r w:rsidR="00EB49E5">
        <w:rPr>
          <w:rFonts w:eastAsia="Calibri"/>
        </w:rPr>
        <w:t xml:space="preserve"> </w:t>
      </w:r>
      <w:r w:rsidR="00701645" w:rsidRPr="00701645">
        <w:rPr>
          <w:rFonts w:eastAsia="Calibri"/>
        </w:rPr>
        <w:t>discrimination.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Please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also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provide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detailed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information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on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human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financial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resources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allocated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to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it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to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effectively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discharge</w:t>
      </w:r>
      <w:r w:rsidR="00EB49E5">
        <w:rPr>
          <w:rFonts w:eastAsia="Calibri"/>
        </w:rPr>
        <w:t xml:space="preserve"> </w:t>
      </w:r>
      <w:r w:rsidR="00701645">
        <w:rPr>
          <w:rFonts w:eastAsia="Calibri"/>
        </w:rPr>
        <w:t>its</w:t>
      </w:r>
      <w:r w:rsidR="00EB49E5">
        <w:rPr>
          <w:rFonts w:eastAsia="Calibri"/>
        </w:rPr>
        <w:t xml:space="preserve"> </w:t>
      </w:r>
      <w:r w:rsidR="00912FC7" w:rsidRPr="00912FC7">
        <w:rPr>
          <w:rFonts w:eastAsia="Calibri"/>
        </w:rPr>
        <w:t>mandate.</w:t>
      </w:r>
      <w:r w:rsidR="00EB49E5">
        <w:rPr>
          <w:rFonts w:eastAsia="Calibri"/>
        </w:rPr>
        <w:t xml:space="preserve"> </w:t>
      </w:r>
      <w:r w:rsidR="00912FC7" w:rsidRPr="007112DC">
        <w:rPr>
          <w:rFonts w:eastAsia="Calibri"/>
        </w:rPr>
        <w:t>Please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clarify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coordination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between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existing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bodies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Ministry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for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Family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National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Solidarity</w:t>
      </w:r>
      <w:r w:rsidR="007112DC" w:rsidRPr="007112DC">
        <w:rPr>
          <w:rFonts w:eastAsia="Calibri"/>
        </w:rPr>
        <w:t>,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which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according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to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report</w:t>
      </w:r>
      <w:r w:rsidR="00EB49E5">
        <w:rPr>
          <w:rFonts w:eastAsia="Calibri"/>
        </w:rPr>
        <w:t xml:space="preserve"> </w:t>
      </w:r>
      <w:r w:rsidR="00BA2AFF">
        <w:rPr>
          <w:rFonts w:eastAsia="Calibri"/>
        </w:rPr>
        <w:t>(para.</w:t>
      </w:r>
      <w:r w:rsidR="00EB49E5">
        <w:rPr>
          <w:rFonts w:eastAsia="Calibri"/>
        </w:rPr>
        <w:t xml:space="preserve"> </w:t>
      </w:r>
      <w:r w:rsidR="00BA2AFF">
        <w:rPr>
          <w:rFonts w:eastAsia="Calibri"/>
        </w:rPr>
        <w:t>41)</w:t>
      </w:r>
      <w:r w:rsidR="007112DC" w:rsidRPr="007112DC">
        <w:rPr>
          <w:rFonts w:eastAsia="Calibri"/>
        </w:rPr>
        <w:t>,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is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responsible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for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promotion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of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women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gender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equality,</w:t>
      </w:r>
      <w:r w:rsidR="00EB49E5">
        <w:rPr>
          <w:rFonts w:eastAsia="Calibri"/>
        </w:rPr>
        <w:t xml:space="preserve"> </w:t>
      </w:r>
      <w:r w:rsidR="00701645" w:rsidRPr="007112DC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explain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role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7112DC" w:rsidRPr="007112DC">
        <w:rPr>
          <w:rFonts w:eastAsia="Calibri"/>
        </w:rPr>
        <w:t>mandate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of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Institute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for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Women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established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by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the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President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in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March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2009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(para.</w:t>
      </w:r>
      <w:r w:rsidR="00EB49E5">
        <w:rPr>
          <w:rFonts w:eastAsia="Calibri"/>
        </w:rPr>
        <w:t xml:space="preserve"> </w:t>
      </w:r>
      <w:r w:rsidR="00845B7A" w:rsidRPr="007112DC">
        <w:rPr>
          <w:rFonts w:eastAsia="Calibri"/>
        </w:rPr>
        <w:t>47).</w:t>
      </w:r>
    </w:p>
    <w:p w:rsidR="00A62F2F" w:rsidRPr="007112DC" w:rsidRDefault="00A62F2F" w:rsidP="00997574">
      <w:pPr>
        <w:pStyle w:val="SingleTxtG"/>
        <w:numPr>
          <w:ilvl w:val="0"/>
          <w:numId w:val="16"/>
        </w:numPr>
        <w:ind w:left="1134" w:firstLine="0"/>
        <w:rPr>
          <w:rFonts w:eastAsia="Calibri"/>
        </w:rPr>
      </w:pPr>
      <w:r>
        <w:t>Please</w:t>
      </w:r>
      <w:r w:rsidR="00EB49E5">
        <w:t xml:space="preserve"> </w:t>
      </w:r>
      <w:r w:rsidR="00845B7A">
        <w:t>provide</w:t>
      </w:r>
      <w:r w:rsidR="00EB49E5">
        <w:t xml:space="preserve"> </w:t>
      </w:r>
      <w:r w:rsidR="00EF7242">
        <w:t>information</w:t>
      </w:r>
      <w:r w:rsidR="00EB49E5">
        <w:t xml:space="preserve"> </w:t>
      </w:r>
      <w:r w:rsidR="00EF7242">
        <w:t>on</w:t>
      </w:r>
      <w:r w:rsidR="00EB49E5">
        <w:t xml:space="preserve"> </w:t>
      </w:r>
      <w:r w:rsidR="00EF7242">
        <w:t>the</w:t>
      </w:r>
      <w:r w:rsidR="00EB49E5">
        <w:t xml:space="preserve"> </w:t>
      </w:r>
      <w:r w:rsidR="00EF7242">
        <w:t>National</w:t>
      </w:r>
      <w:r w:rsidR="00EB49E5">
        <w:t xml:space="preserve"> </w:t>
      </w:r>
      <w:r w:rsidR="00EF7242">
        <w:t>Policy</w:t>
      </w:r>
      <w:r w:rsidR="00EB49E5">
        <w:t xml:space="preserve"> </w:t>
      </w:r>
      <w:r w:rsidR="00EF7242">
        <w:t>on</w:t>
      </w:r>
      <w:r w:rsidR="00EB49E5">
        <w:t xml:space="preserve"> </w:t>
      </w:r>
      <w:r w:rsidR="00EF7242">
        <w:t>Gender</w:t>
      </w:r>
      <w:r w:rsidR="00EB49E5">
        <w:t xml:space="preserve"> </w:t>
      </w:r>
      <w:r w:rsidR="00EF7242">
        <w:t>Equalit</w:t>
      </w:r>
      <w:r w:rsidR="006121C8">
        <w:t>y</w:t>
      </w:r>
      <w:r w:rsidR="00EB49E5">
        <w:t xml:space="preserve"> </w:t>
      </w:r>
      <w:r w:rsidR="006121C8">
        <w:t>adopted</w:t>
      </w:r>
      <w:r w:rsidR="00EB49E5">
        <w:t xml:space="preserve"> </w:t>
      </w:r>
      <w:r w:rsidR="006121C8">
        <w:t>on</w:t>
      </w:r>
      <w:r w:rsidR="00EB49E5">
        <w:t xml:space="preserve"> </w:t>
      </w:r>
      <w:r w:rsidR="006121C8">
        <w:t>18</w:t>
      </w:r>
      <w:r w:rsidR="00EB49E5">
        <w:t xml:space="preserve"> </w:t>
      </w:r>
      <w:r w:rsidR="006121C8">
        <w:t>March</w:t>
      </w:r>
      <w:r w:rsidR="00EB49E5">
        <w:t xml:space="preserve"> </w:t>
      </w:r>
      <w:r w:rsidR="006121C8">
        <w:t>2009</w:t>
      </w:r>
      <w:r w:rsidR="00EB49E5">
        <w:t xml:space="preserve"> </w:t>
      </w:r>
      <w:r w:rsidR="005D7183">
        <w:t>and</w:t>
      </w:r>
      <w:r w:rsidR="00EB49E5">
        <w:t xml:space="preserve"> </w:t>
      </w:r>
      <w:r w:rsidR="00EF7242">
        <w:t>indicate</w:t>
      </w:r>
      <w:r w:rsidR="00EB49E5">
        <w:t xml:space="preserve"> </w:t>
      </w:r>
      <w:r w:rsidR="00EF7242">
        <w:t>which</w:t>
      </w:r>
      <w:r w:rsidR="00EB49E5">
        <w:t xml:space="preserve"> </w:t>
      </w:r>
      <w:r w:rsidR="00EF7242">
        <w:t>programmes</w:t>
      </w:r>
      <w:r w:rsidR="00EB49E5">
        <w:t xml:space="preserve"> </w:t>
      </w:r>
      <w:r w:rsidR="00EF7242">
        <w:t>and</w:t>
      </w:r>
      <w:r w:rsidR="00EB49E5">
        <w:t xml:space="preserve"> </w:t>
      </w:r>
      <w:r w:rsidR="00EF7242">
        <w:t>projects</w:t>
      </w:r>
      <w:r w:rsidR="005D7183">
        <w:t>,</w:t>
      </w:r>
      <w:r w:rsidR="00EB49E5">
        <w:t xml:space="preserve"> </w:t>
      </w:r>
      <w:r w:rsidR="005D7183">
        <w:t>referred</w:t>
      </w:r>
      <w:r w:rsidR="00EB49E5">
        <w:t xml:space="preserve"> </w:t>
      </w:r>
      <w:r w:rsidR="005D7183">
        <w:t>to</w:t>
      </w:r>
      <w:r w:rsidR="00EB49E5">
        <w:t xml:space="preserve"> </w:t>
      </w:r>
      <w:r w:rsidR="005D7183">
        <w:t>in</w:t>
      </w:r>
      <w:r w:rsidR="00EB49E5">
        <w:t xml:space="preserve"> </w:t>
      </w:r>
      <w:r w:rsidR="005D7183">
        <w:t>paragraph</w:t>
      </w:r>
      <w:r w:rsidR="00EB49E5">
        <w:t xml:space="preserve"> </w:t>
      </w:r>
      <w:r w:rsidR="005D7183">
        <w:t>46,</w:t>
      </w:r>
      <w:r w:rsidR="00EB49E5">
        <w:t xml:space="preserve"> </w:t>
      </w:r>
      <w:r w:rsidR="00EF7242">
        <w:t>were</w:t>
      </w:r>
      <w:r w:rsidR="00EB49E5">
        <w:t xml:space="preserve"> </w:t>
      </w:r>
      <w:r w:rsidR="00076E2C">
        <w:t>implemented</w:t>
      </w:r>
      <w:r w:rsidR="00EB49E5">
        <w:t xml:space="preserve"> </w:t>
      </w:r>
      <w:r w:rsidR="00B1509A">
        <w:t>as</w:t>
      </w:r>
      <w:r w:rsidR="00EB49E5">
        <w:t xml:space="preserve"> </w:t>
      </w:r>
      <w:r w:rsidR="00B1509A">
        <w:t>part</w:t>
      </w:r>
      <w:r w:rsidR="00EB49E5">
        <w:t xml:space="preserve"> </w:t>
      </w:r>
      <w:r w:rsidR="00B1509A">
        <w:t>of</w:t>
      </w:r>
      <w:r w:rsidR="00EB49E5">
        <w:t xml:space="preserve"> </w:t>
      </w:r>
      <w:r w:rsidR="00B1509A">
        <w:t>the</w:t>
      </w:r>
      <w:r w:rsidR="00EB49E5">
        <w:t xml:space="preserve"> </w:t>
      </w:r>
      <w:r w:rsidR="00B1509A">
        <w:t>2010</w:t>
      </w:r>
      <w:r w:rsidR="00EB49E5">
        <w:t xml:space="preserve"> </w:t>
      </w:r>
      <w:r w:rsidR="00B1509A">
        <w:t>action</w:t>
      </w:r>
      <w:r w:rsidR="00EB49E5">
        <w:t xml:space="preserve"> </w:t>
      </w:r>
      <w:r w:rsidR="00B1509A">
        <w:t>plan</w:t>
      </w:r>
      <w:r w:rsidR="006121C8">
        <w:t>.</w:t>
      </w:r>
    </w:p>
    <w:p w:rsidR="00A62F2F" w:rsidRPr="00E54C6D" w:rsidRDefault="00E54C6D" w:rsidP="00E54C6D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A62F2F" w:rsidRPr="00E54C6D">
        <w:rPr>
          <w:rFonts w:eastAsia="Calibri"/>
        </w:rPr>
        <w:t>Stereotypes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harmful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practices</w:t>
      </w:r>
    </w:p>
    <w:p w:rsidR="00CA469F" w:rsidRPr="00E54C6D" w:rsidRDefault="00A92153" w:rsidP="00E65464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acknowledges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narrowly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cast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role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daughters,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wives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mothers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culture,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education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religion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(paras</w:t>
      </w:r>
      <w:r w:rsidR="00997574">
        <w:rPr>
          <w:rFonts w:eastAsia="Calibri"/>
          <w:lang w:val="en-US"/>
        </w:rPr>
        <w:t>.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4,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21</w:t>
      </w:r>
      <w:r w:rsidR="00EB49E5">
        <w:rPr>
          <w:rFonts w:eastAsia="Calibri"/>
          <w:lang w:val="en-US"/>
        </w:rPr>
        <w:t xml:space="preserve"> </w:t>
      </w:r>
      <w:r w:rsidR="00E65464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22)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customary,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traditional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religious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practices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continue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dominate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social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life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perpetuate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discriminatory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practices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against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(para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21)</w:t>
      </w:r>
      <w:r w:rsidR="00EB49E5">
        <w:rPr>
          <w:rFonts w:eastAsia="Calibri"/>
          <w:lang w:val="en-US"/>
        </w:rPr>
        <w:t xml:space="preserve"> </w:t>
      </w:r>
      <w:r w:rsidR="004C5288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C5288">
        <w:rPr>
          <w:rFonts w:eastAsia="Calibri"/>
          <w:lang w:val="en-US"/>
        </w:rPr>
        <w:t>girls</w:t>
      </w:r>
      <w:r w:rsidR="0043178D" w:rsidRPr="00E54C6D">
        <w:rPr>
          <w:rFonts w:eastAsia="Calibri"/>
          <w:lang w:val="en-US"/>
        </w:rPr>
        <w:t>.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recommended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Committee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its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previous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concluding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observations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(</w:t>
      </w:r>
      <w:r w:rsidR="00D21575" w:rsidRPr="00E54C6D">
        <w:rPr>
          <w:rFonts w:eastAsia="Calibri"/>
          <w:lang w:val="en-US"/>
        </w:rPr>
        <w:t>CEDAW/C/BEN/CO/1-3</w:t>
      </w:r>
      <w:r w:rsidR="0043178D" w:rsidRPr="00E54C6D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para.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148),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</w:t>
      </w:r>
      <w:r w:rsidR="00FC2D1A" w:rsidRPr="00E54C6D">
        <w:rPr>
          <w:rFonts w:eastAsia="Calibri"/>
          <w:lang w:val="en-US"/>
        </w:rPr>
        <w:t>formation</w:t>
      </w:r>
      <w:r w:rsidR="00EB49E5">
        <w:rPr>
          <w:rFonts w:eastAsia="Calibri"/>
          <w:lang w:val="en-US"/>
        </w:rPr>
        <w:t xml:space="preserve"> </w:t>
      </w:r>
      <w:r w:rsidR="00FC2D1A"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FC2D1A" w:rsidRPr="00E54C6D">
        <w:rPr>
          <w:rFonts w:eastAsia="Calibri"/>
          <w:lang w:val="en-US"/>
        </w:rPr>
        <w:t>concrete</w:t>
      </w:r>
      <w:r w:rsidR="00EB49E5">
        <w:rPr>
          <w:rFonts w:eastAsia="Calibri"/>
          <w:lang w:val="en-US"/>
        </w:rPr>
        <w:t xml:space="preserve"> </w:t>
      </w:r>
      <w:r w:rsidR="00FC2D1A"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party,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including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through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collaboration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traditional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community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leaders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women’s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organisations,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change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public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attitude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social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cultural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patterns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lead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gender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stereotyping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relation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roles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men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family,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community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society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at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large</w:t>
      </w:r>
      <w:r w:rsidR="00CA469F" w:rsidRPr="00E54C6D">
        <w:rPr>
          <w:rFonts w:eastAsia="Calibri"/>
          <w:lang w:val="en-US"/>
        </w:rPr>
        <w:t>.</w:t>
      </w:r>
    </w:p>
    <w:p w:rsidR="009424D6" w:rsidRPr="00E54C6D" w:rsidRDefault="00FC2D1A" w:rsidP="00E54C6D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sets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out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extensive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list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harmful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practices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which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continue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CD7FEA">
        <w:rPr>
          <w:rFonts w:eastAsia="Calibri"/>
          <w:lang w:val="en-US"/>
        </w:rPr>
        <w:t>be</w:t>
      </w:r>
      <w:r w:rsidR="00EB49E5">
        <w:rPr>
          <w:rFonts w:eastAsia="Calibri"/>
          <w:lang w:val="en-US"/>
        </w:rPr>
        <w:t xml:space="preserve"> </w:t>
      </w:r>
      <w:r w:rsidR="00CD7FEA">
        <w:rPr>
          <w:rFonts w:eastAsia="Calibri"/>
          <w:lang w:val="en-US"/>
        </w:rPr>
        <w:t>prevalent</w:t>
      </w:r>
      <w:r w:rsidR="00EB49E5">
        <w:rPr>
          <w:rFonts w:eastAsia="Calibri"/>
          <w:lang w:val="en-US"/>
        </w:rPr>
        <w:t xml:space="preserve"> </w:t>
      </w:r>
      <w:r w:rsidR="00CD7FEA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CD7FEA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CD7FEA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="00CD7FEA">
        <w:rPr>
          <w:rFonts w:eastAsia="Calibri"/>
          <w:lang w:val="en-US"/>
        </w:rPr>
        <w:t>party.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which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have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been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taken,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including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comprehensive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educational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awareness-r</w:t>
      </w:r>
      <w:r w:rsidR="00054F49" w:rsidRPr="00E54C6D">
        <w:rPr>
          <w:rFonts w:eastAsia="Calibri"/>
          <w:lang w:val="en-US"/>
        </w:rPr>
        <w:t>aising</w:t>
      </w:r>
      <w:r w:rsidR="00EB49E5">
        <w:rPr>
          <w:rFonts w:eastAsia="Calibri"/>
          <w:lang w:val="en-US"/>
        </w:rPr>
        <w:t xml:space="preserve"> </w:t>
      </w:r>
      <w:r w:rsidR="00054F49" w:rsidRPr="00E54C6D">
        <w:rPr>
          <w:rFonts w:eastAsia="Calibri"/>
          <w:lang w:val="en-US"/>
        </w:rPr>
        <w:t>campaigns</w:t>
      </w:r>
      <w:r w:rsidR="00EB49E5">
        <w:rPr>
          <w:rFonts w:eastAsia="Calibri"/>
          <w:lang w:val="en-US"/>
        </w:rPr>
        <w:t xml:space="preserve"> </w:t>
      </w:r>
      <w:r w:rsidR="00054F49" w:rsidRPr="00E54C6D">
        <w:rPr>
          <w:rFonts w:eastAsia="Calibri"/>
          <w:lang w:val="en-US"/>
        </w:rPr>
        <w:t>about</w:t>
      </w:r>
      <w:r w:rsidR="00EB49E5">
        <w:rPr>
          <w:rFonts w:eastAsia="Calibri"/>
          <w:lang w:val="en-US"/>
        </w:rPr>
        <w:t xml:space="preserve"> </w:t>
      </w:r>
      <w:r w:rsidR="00054F49" w:rsidRPr="00E54C6D">
        <w:rPr>
          <w:rFonts w:eastAsia="Calibri"/>
          <w:lang w:val="en-US"/>
        </w:rPr>
        <w:t>relevant</w:t>
      </w:r>
      <w:r w:rsidR="00EB49E5">
        <w:rPr>
          <w:rFonts w:eastAsia="Calibri"/>
          <w:lang w:val="en-US"/>
        </w:rPr>
        <w:t xml:space="preserve"> </w:t>
      </w:r>
      <w:r w:rsidR="00054F49" w:rsidRPr="00E54C6D">
        <w:rPr>
          <w:rFonts w:eastAsia="Calibri"/>
          <w:lang w:val="en-US"/>
        </w:rPr>
        <w:t>provisions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Personal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Family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Code</w:t>
      </w:r>
      <w:r w:rsidR="00EB49E5">
        <w:rPr>
          <w:rFonts w:eastAsia="Calibri"/>
          <w:lang w:val="en-US"/>
        </w:rPr>
        <w:t xml:space="preserve"> </w:t>
      </w:r>
      <w:r w:rsidR="00563325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563325" w:rsidRPr="00E54C6D">
        <w:rPr>
          <w:rFonts w:eastAsia="Calibri"/>
          <w:lang w:val="en-US"/>
        </w:rPr>
        <w:t>criminal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provisions,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targeting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rural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areas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particular</w:t>
      </w:r>
      <w:r w:rsidR="0043178D" w:rsidRPr="00E54C6D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prevent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address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harmful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practices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such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early</w:t>
      </w:r>
      <w:r w:rsidR="00EB49E5">
        <w:rPr>
          <w:rFonts w:eastAsia="Calibri"/>
          <w:lang w:val="en-US"/>
        </w:rPr>
        <w:t xml:space="preserve"> </w:t>
      </w:r>
      <w:r w:rsidR="00D16035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D16035" w:rsidRPr="00E54C6D">
        <w:rPr>
          <w:rFonts w:eastAsia="Calibri"/>
          <w:lang w:val="en-US"/>
        </w:rPr>
        <w:t>forced</w:t>
      </w:r>
      <w:r w:rsidR="00EB49E5">
        <w:rPr>
          <w:rFonts w:eastAsia="Calibri"/>
          <w:lang w:val="en-US"/>
        </w:rPr>
        <w:t xml:space="preserve"> </w:t>
      </w:r>
      <w:r w:rsidR="00D16035" w:rsidRPr="00E54C6D">
        <w:rPr>
          <w:rFonts w:eastAsia="Calibri"/>
          <w:lang w:val="en-US"/>
        </w:rPr>
        <w:t>marriages,</w:t>
      </w:r>
      <w:r w:rsidR="00EB49E5">
        <w:rPr>
          <w:rFonts w:eastAsia="Calibri"/>
          <w:lang w:val="en-US"/>
        </w:rPr>
        <w:t xml:space="preserve"> </w:t>
      </w:r>
      <w:r w:rsidR="00D16035" w:rsidRPr="00E54C6D">
        <w:rPr>
          <w:rFonts w:eastAsia="Calibri"/>
          <w:lang w:val="en-US"/>
        </w:rPr>
        <w:t>polygamy</w:t>
      </w:r>
      <w:r w:rsidR="0043178D" w:rsidRPr="00E54C6D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widowhood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practices,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levirate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sororate,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purification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rites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for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adulterous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killings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so-called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children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witches.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Further,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despite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existence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Act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No.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2003-03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suppression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female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genital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mutilation,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this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practice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remains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widespread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party,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mentioned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(p</w:t>
      </w:r>
      <w:r w:rsidR="00DF2FBB" w:rsidRPr="00E54C6D">
        <w:rPr>
          <w:rFonts w:eastAsia="Calibri"/>
          <w:lang w:val="en-US"/>
        </w:rPr>
        <w:t>ara.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35).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information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enforcement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legislation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prohib</w:t>
      </w:r>
      <w:r w:rsidR="00D16035" w:rsidRPr="00E54C6D">
        <w:rPr>
          <w:rFonts w:eastAsia="Calibri"/>
          <w:lang w:val="en-US"/>
        </w:rPr>
        <w:t>iting</w:t>
      </w:r>
      <w:r w:rsidR="00EB49E5">
        <w:rPr>
          <w:rFonts w:eastAsia="Calibri"/>
          <w:lang w:val="en-US"/>
        </w:rPr>
        <w:t xml:space="preserve"> </w:t>
      </w:r>
      <w:r w:rsidR="00D16035" w:rsidRPr="00E54C6D">
        <w:rPr>
          <w:rFonts w:eastAsia="Calibri"/>
          <w:lang w:val="en-US"/>
        </w:rPr>
        <w:t>female</w:t>
      </w:r>
      <w:r w:rsidR="00EB49E5">
        <w:rPr>
          <w:rFonts w:eastAsia="Calibri"/>
          <w:lang w:val="en-US"/>
        </w:rPr>
        <w:t xml:space="preserve"> </w:t>
      </w:r>
      <w:r w:rsidR="00D16035" w:rsidRPr="00E54C6D">
        <w:rPr>
          <w:rFonts w:eastAsia="Calibri"/>
          <w:lang w:val="en-US"/>
        </w:rPr>
        <w:t>genital</w:t>
      </w:r>
      <w:r w:rsidR="00EB49E5">
        <w:rPr>
          <w:rFonts w:eastAsia="Calibri"/>
          <w:lang w:val="en-US"/>
        </w:rPr>
        <w:t xml:space="preserve"> </w:t>
      </w:r>
      <w:r w:rsidR="00D16035" w:rsidRPr="00E54C6D">
        <w:rPr>
          <w:rFonts w:eastAsia="Calibri"/>
          <w:lang w:val="en-US"/>
        </w:rPr>
        <w:t>mutilation,</w:t>
      </w:r>
      <w:r w:rsidR="00EB49E5">
        <w:rPr>
          <w:rFonts w:eastAsia="Calibri"/>
          <w:lang w:val="en-US"/>
        </w:rPr>
        <w:t xml:space="preserve"> </w:t>
      </w:r>
      <w:r w:rsidR="00D16035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D16035" w:rsidRPr="00E54C6D">
        <w:rPr>
          <w:rFonts w:eastAsia="Calibri"/>
          <w:lang w:val="en-US"/>
        </w:rPr>
        <w:t>well</w:t>
      </w:r>
      <w:r w:rsidR="00EB49E5">
        <w:rPr>
          <w:rFonts w:eastAsia="Calibri"/>
          <w:lang w:val="en-US"/>
        </w:rPr>
        <w:t xml:space="preserve"> </w:t>
      </w:r>
      <w:r w:rsidR="00D16035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investigations,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prosecutions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convictions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perpetrators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this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practice,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including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penalties</w:t>
      </w:r>
      <w:r w:rsidR="00EB49E5">
        <w:rPr>
          <w:rFonts w:eastAsia="Calibri"/>
          <w:lang w:val="en-US"/>
        </w:rPr>
        <w:t xml:space="preserve"> </w:t>
      </w:r>
      <w:r w:rsidR="0001700C" w:rsidRPr="00E54C6D">
        <w:rPr>
          <w:rFonts w:eastAsia="Calibri"/>
          <w:lang w:val="en-US"/>
        </w:rPr>
        <w:t>issued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during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period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under</w:t>
      </w:r>
      <w:r w:rsidR="00EB49E5">
        <w:rPr>
          <w:rFonts w:eastAsia="Calibri"/>
          <w:lang w:val="en-US"/>
        </w:rPr>
        <w:t xml:space="preserve"> </w:t>
      </w:r>
      <w:r w:rsidR="0043178D" w:rsidRPr="00E54C6D">
        <w:rPr>
          <w:rFonts w:eastAsia="Calibri"/>
          <w:lang w:val="en-US"/>
        </w:rPr>
        <w:t>review.</w:t>
      </w:r>
    </w:p>
    <w:p w:rsidR="00302516" w:rsidRPr="00E54C6D" w:rsidRDefault="00E54C6D" w:rsidP="00E54C6D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302516" w:rsidRPr="00E54C6D">
        <w:rPr>
          <w:rFonts w:eastAsia="Calibri"/>
        </w:rPr>
        <w:t>Violence</w:t>
      </w:r>
      <w:r w:rsidR="00EB49E5">
        <w:rPr>
          <w:rFonts w:eastAsia="Calibri"/>
        </w:rPr>
        <w:t xml:space="preserve"> </w:t>
      </w:r>
      <w:r w:rsidR="00302516" w:rsidRPr="00E54C6D">
        <w:rPr>
          <w:rFonts w:eastAsia="Calibri"/>
        </w:rPr>
        <w:t>against</w:t>
      </w:r>
      <w:r w:rsidR="00EB49E5">
        <w:rPr>
          <w:rFonts w:eastAsia="Calibri"/>
        </w:rPr>
        <w:t xml:space="preserve"> </w:t>
      </w:r>
      <w:r w:rsidR="00302516" w:rsidRPr="00E54C6D">
        <w:rPr>
          <w:rFonts w:eastAsia="Calibri"/>
        </w:rPr>
        <w:t>women</w:t>
      </w:r>
    </w:p>
    <w:p w:rsidR="00302516" w:rsidRPr="00E54C6D" w:rsidRDefault="00302516" w:rsidP="00E54C6D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Information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before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Committee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refers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recent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adoption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law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prevention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punishment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violence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against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inform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Committee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forms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violence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covered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law,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particular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prohibits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domestic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violence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marital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rape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separate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criminal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offences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can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prosecuted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ex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officio,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well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provisions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line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Convention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Committee’s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general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recommendation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No.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19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(1992)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violence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against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FC2D1A" w:rsidRPr="00E54C6D">
        <w:rPr>
          <w:rFonts w:eastAsia="Calibri"/>
          <w:lang w:val="en-US"/>
        </w:rPr>
        <w:t>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describe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steps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develop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comprehensive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strategy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combat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all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forms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violence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against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F71A8D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support</w:t>
      </w:r>
      <w:r w:rsidR="00EB49E5">
        <w:rPr>
          <w:rFonts w:eastAsia="Calibri"/>
          <w:lang w:val="en-US"/>
        </w:rPr>
        <w:t xml:space="preserve"> </w:t>
      </w:r>
      <w:r w:rsidR="00F71A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F71A8D" w:rsidRPr="00E54C6D">
        <w:rPr>
          <w:rFonts w:eastAsia="Calibri"/>
          <w:lang w:val="en-US"/>
        </w:rPr>
        <w:t>implementation</w:t>
      </w:r>
      <w:r w:rsidR="00EB49E5">
        <w:rPr>
          <w:rFonts w:eastAsia="Calibri"/>
          <w:lang w:val="en-US"/>
        </w:rPr>
        <w:t xml:space="preserve"> </w:t>
      </w:r>
      <w:r w:rsidR="00F71A8D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F71A8D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F71A8D" w:rsidRPr="00E54C6D">
        <w:rPr>
          <w:rFonts w:eastAsia="Calibri"/>
          <w:lang w:val="en-US"/>
        </w:rPr>
        <w:t>new</w:t>
      </w:r>
      <w:r w:rsidR="00EB49E5">
        <w:rPr>
          <w:rFonts w:eastAsia="Calibri"/>
          <w:lang w:val="en-US"/>
        </w:rPr>
        <w:t xml:space="preserve"> </w:t>
      </w:r>
      <w:r w:rsidR="00F71A8D" w:rsidRPr="00E54C6D">
        <w:rPr>
          <w:rFonts w:eastAsia="Calibri"/>
          <w:lang w:val="en-US"/>
        </w:rPr>
        <w:t>legislation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develop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capacity-building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awareness-raising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programmes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F71A8D" w:rsidRPr="00E54C6D">
        <w:rPr>
          <w:rFonts w:eastAsia="Calibri"/>
          <w:lang w:val="en-US"/>
        </w:rPr>
        <w:t>its</w:t>
      </w:r>
      <w:r w:rsidR="00EB49E5">
        <w:rPr>
          <w:rFonts w:eastAsia="Calibri"/>
          <w:lang w:val="en-US"/>
        </w:rPr>
        <w:t xml:space="preserve"> </w:t>
      </w:r>
      <w:r w:rsidR="00F71A8D" w:rsidRPr="00E54C6D">
        <w:rPr>
          <w:rFonts w:eastAsia="Calibri"/>
          <w:lang w:val="en-US"/>
        </w:rPr>
        <w:t>content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for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all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relevant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professio</w:t>
      </w:r>
      <w:r w:rsidR="00FC2D1A" w:rsidRPr="00E54C6D">
        <w:rPr>
          <w:rFonts w:eastAsia="Calibri"/>
          <w:lang w:val="en-US"/>
        </w:rPr>
        <w:t>nal</w:t>
      </w:r>
      <w:r w:rsidR="00EB49E5">
        <w:rPr>
          <w:rFonts w:eastAsia="Calibri"/>
          <w:lang w:val="en-US"/>
        </w:rPr>
        <w:t xml:space="preserve"> </w:t>
      </w:r>
      <w:r w:rsidR="00FC2D1A" w:rsidRPr="00E54C6D">
        <w:rPr>
          <w:rFonts w:eastAsia="Calibri"/>
          <w:lang w:val="en-US"/>
        </w:rPr>
        <w:t>groups,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such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police,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lawyers,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judiciary,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health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social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workers</w:t>
      </w:r>
      <w:r w:rsidR="00B1509A">
        <w:rPr>
          <w:rFonts w:eastAsia="Calibri"/>
          <w:lang w:val="en-US"/>
        </w:rPr>
        <w:t>,</w:t>
      </w:r>
      <w:r w:rsidRPr="00E54C6D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well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public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large.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also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elaborate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prevalence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informal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dispute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resolution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mechanisms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cases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violence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against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improve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women’s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access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justice</w:t>
      </w:r>
      <w:r w:rsidR="00EB49E5">
        <w:rPr>
          <w:rFonts w:eastAsia="Calibri"/>
          <w:lang w:val="en-US"/>
        </w:rPr>
        <w:t xml:space="preserve"> </w:t>
      </w:r>
      <w:r w:rsidR="004A47BE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076678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encourage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them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acts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violence,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especially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vulnerable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groups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such</w:t>
      </w:r>
      <w:r w:rsidR="00EB49E5">
        <w:rPr>
          <w:rFonts w:eastAsia="Calibri"/>
          <w:lang w:val="en-US"/>
        </w:rPr>
        <w:t xml:space="preserve"> </w:t>
      </w:r>
      <w:r w:rsidR="008D09AB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8D09AB" w:rsidRPr="00E54C6D">
        <w:rPr>
          <w:rFonts w:eastAsia="Calibri"/>
          <w:lang w:val="en-US"/>
        </w:rPr>
        <w:t>illiterate</w:t>
      </w:r>
      <w:r w:rsidR="00EB49E5">
        <w:rPr>
          <w:rFonts w:eastAsia="Calibri"/>
          <w:lang w:val="en-US"/>
        </w:rPr>
        <w:t xml:space="preserve"> </w:t>
      </w:r>
      <w:r w:rsidR="008D09AB" w:rsidRPr="00E54C6D">
        <w:rPr>
          <w:rFonts w:eastAsia="Calibri"/>
          <w:lang w:val="en-US"/>
        </w:rPr>
        <w:t>women,</w:t>
      </w:r>
      <w:r w:rsidR="00EB49E5">
        <w:rPr>
          <w:rFonts w:eastAsia="Calibri"/>
          <w:lang w:val="en-US"/>
        </w:rPr>
        <w:t xml:space="preserve"> </w:t>
      </w:r>
      <w:r w:rsidR="008D09AB" w:rsidRPr="00E54C6D">
        <w:rPr>
          <w:rFonts w:eastAsia="Calibri"/>
          <w:lang w:val="en-US"/>
        </w:rPr>
        <w:t>rural</w:t>
      </w:r>
      <w:r w:rsidR="00EB49E5">
        <w:rPr>
          <w:rFonts w:eastAsia="Calibri"/>
          <w:lang w:val="en-US"/>
        </w:rPr>
        <w:t xml:space="preserve"> </w:t>
      </w:r>
      <w:r w:rsidR="008D09AB" w:rsidRPr="00E54C6D">
        <w:rPr>
          <w:rFonts w:eastAsia="Calibri"/>
          <w:lang w:val="en-US"/>
        </w:rPr>
        <w:t>women,</w:t>
      </w:r>
      <w:r w:rsidR="00EB49E5">
        <w:rPr>
          <w:rFonts w:eastAsia="Calibri"/>
          <w:lang w:val="en-US"/>
        </w:rPr>
        <w:t xml:space="preserve"> </w:t>
      </w:r>
      <w:r w:rsidR="008D09AB" w:rsidRPr="00E54C6D">
        <w:rPr>
          <w:rFonts w:eastAsia="Calibri"/>
          <w:lang w:val="en-US"/>
        </w:rPr>
        <w:t>refugee</w:t>
      </w:r>
      <w:r w:rsidR="00EB49E5">
        <w:rPr>
          <w:rFonts w:eastAsia="Calibri"/>
          <w:lang w:val="en-US"/>
        </w:rPr>
        <w:t xml:space="preserve"> </w:t>
      </w:r>
      <w:r w:rsidR="008D09AB" w:rsidRPr="00E54C6D">
        <w:rPr>
          <w:rFonts w:eastAsia="Calibri"/>
          <w:lang w:val="en-US"/>
        </w:rPr>
        <w:t>women,</w:t>
      </w:r>
      <w:r w:rsidR="00EB49E5">
        <w:rPr>
          <w:rFonts w:eastAsia="Calibri"/>
          <w:lang w:val="en-US"/>
        </w:rPr>
        <w:t xml:space="preserve"> </w:t>
      </w:r>
      <w:r w:rsidR="008D09AB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8D09AB" w:rsidRPr="00E54C6D">
        <w:rPr>
          <w:rFonts w:eastAsia="Calibri"/>
          <w:lang w:val="en-US"/>
        </w:rPr>
        <w:t>well</w:t>
      </w:r>
      <w:r w:rsidR="00EB49E5">
        <w:rPr>
          <w:rFonts w:eastAsia="Calibri"/>
          <w:lang w:val="en-US"/>
        </w:rPr>
        <w:t xml:space="preserve"> </w:t>
      </w:r>
      <w:r w:rsidR="008D09AB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those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living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polygamous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marriages.</w:t>
      </w:r>
      <w:r w:rsidR="00EB49E5">
        <w:rPr>
          <w:rFonts w:eastAsia="Calibri"/>
          <w:lang w:val="en-US"/>
        </w:rPr>
        <w:t xml:space="preserve"> </w:t>
      </w:r>
    </w:p>
    <w:p w:rsidR="00A62F2F" w:rsidRPr="00E54C6D" w:rsidRDefault="00A62F2F" w:rsidP="00E54C6D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updated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detailed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information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current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situation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trends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respect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violence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against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girls,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such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29033D" w:rsidRPr="00E54C6D">
        <w:rPr>
          <w:rFonts w:eastAsia="Calibri"/>
          <w:lang w:val="en-US"/>
        </w:rPr>
        <w:t>corporal</w:t>
      </w:r>
      <w:r w:rsidR="00EB49E5">
        <w:rPr>
          <w:rFonts w:eastAsia="Calibri"/>
          <w:lang w:val="en-US"/>
        </w:rPr>
        <w:t xml:space="preserve"> </w:t>
      </w:r>
      <w:r w:rsidR="0029033D" w:rsidRPr="00E54C6D">
        <w:rPr>
          <w:rFonts w:eastAsia="Calibri"/>
          <w:lang w:val="en-US"/>
        </w:rPr>
        <w:t>punishment,</w:t>
      </w:r>
      <w:r w:rsidR="00EB49E5">
        <w:rPr>
          <w:rFonts w:eastAsia="Calibri"/>
          <w:lang w:val="en-US"/>
        </w:rPr>
        <w:t xml:space="preserve"> </w:t>
      </w:r>
      <w:r w:rsidR="0029033D" w:rsidRPr="00E54C6D">
        <w:rPr>
          <w:rFonts w:eastAsia="Calibri"/>
          <w:lang w:val="en-US"/>
        </w:rPr>
        <w:t>domestic</w:t>
      </w:r>
      <w:r w:rsidR="00EB49E5">
        <w:rPr>
          <w:rFonts w:eastAsia="Calibri"/>
          <w:lang w:val="en-US"/>
        </w:rPr>
        <w:t xml:space="preserve"> </w:t>
      </w:r>
      <w:r w:rsidR="0029033D" w:rsidRPr="00E54C6D">
        <w:rPr>
          <w:rFonts w:eastAsia="Calibri"/>
          <w:lang w:val="en-US"/>
        </w:rPr>
        <w:t>violence,</w:t>
      </w:r>
      <w:r w:rsidR="00EB49E5">
        <w:rPr>
          <w:rFonts w:eastAsia="Calibri"/>
          <w:lang w:val="en-US"/>
        </w:rPr>
        <w:t xml:space="preserve"> </w:t>
      </w:r>
      <w:r w:rsidR="0029033D" w:rsidRPr="00E54C6D">
        <w:rPr>
          <w:rFonts w:eastAsia="Calibri"/>
          <w:lang w:val="en-US"/>
        </w:rPr>
        <w:t>rape</w:t>
      </w:r>
      <w:r w:rsidRPr="00E54C6D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incest,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marital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rape,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other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forms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sexual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abuse.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information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number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prosecutions,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convictions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sentences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imposed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all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cases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violence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against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whether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steps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have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been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ensure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girl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victims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violence,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including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sexual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domestic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violence,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adequately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protected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receive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support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assistance</w:t>
      </w:r>
      <w:r w:rsidR="00CF635C" w:rsidRPr="00E54C6D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such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access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shelters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rehabilitation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services</w:t>
      </w:r>
      <w:r w:rsidR="00CF635C" w:rsidRPr="00E54C6D">
        <w:rPr>
          <w:rFonts w:eastAsia="Calibri"/>
          <w:lang w:val="en-US"/>
        </w:rPr>
        <w:t>.</w:t>
      </w:r>
      <w:r w:rsidR="00EB49E5">
        <w:rPr>
          <w:rFonts w:eastAsia="Calibri"/>
          <w:lang w:val="en-US"/>
        </w:rPr>
        <w:t xml:space="preserve"> </w:t>
      </w:r>
    </w:p>
    <w:p w:rsidR="00CD670D" w:rsidRPr="00E54C6D" w:rsidRDefault="00E54C6D" w:rsidP="00E54C6D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A62F2F" w:rsidRPr="00E54C6D">
        <w:rPr>
          <w:rFonts w:eastAsia="Calibri"/>
        </w:rPr>
        <w:t>Trafficking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exploitation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of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prostitution</w:t>
      </w:r>
    </w:p>
    <w:p w:rsidR="00F40203" w:rsidRPr="00E54C6D" w:rsidRDefault="00CD670D" w:rsidP="00E54C6D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indicates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enacted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anti-trafficking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legislation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regarding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children</w:t>
      </w:r>
      <w:r w:rsidRPr="00E54C6D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but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it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has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currently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no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such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legisla</w:t>
      </w:r>
      <w:r w:rsidR="00CF39B8" w:rsidRPr="00E54C6D">
        <w:rPr>
          <w:rFonts w:eastAsia="Calibri"/>
          <w:lang w:val="en-US"/>
        </w:rPr>
        <w:t>tion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regarding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(para.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56),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whereas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girls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increasingly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trafficked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from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within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="008D5A82" w:rsidRPr="00E54C6D">
        <w:rPr>
          <w:rFonts w:eastAsia="Calibri"/>
          <w:lang w:val="en-US"/>
        </w:rPr>
        <w:t>for</w:t>
      </w:r>
      <w:r w:rsidR="00EB49E5">
        <w:rPr>
          <w:rFonts w:eastAsia="Calibri"/>
          <w:lang w:val="en-US"/>
        </w:rPr>
        <w:t xml:space="preserve"> </w:t>
      </w:r>
      <w:r w:rsidR="008D5A82" w:rsidRPr="00E54C6D">
        <w:rPr>
          <w:rFonts w:eastAsia="Calibri"/>
          <w:lang w:val="en-US"/>
        </w:rPr>
        <w:t>t</w:t>
      </w:r>
      <w:r w:rsidR="000D310B" w:rsidRPr="00E54C6D">
        <w:rPr>
          <w:rFonts w:eastAsia="Calibri"/>
          <w:lang w:val="en-US"/>
        </w:rPr>
        <w:t>he</w:t>
      </w:r>
      <w:r w:rsidR="00EB49E5">
        <w:rPr>
          <w:rFonts w:eastAsia="Calibri"/>
          <w:lang w:val="en-US"/>
        </w:rPr>
        <w:t xml:space="preserve"> </w:t>
      </w:r>
      <w:r w:rsidR="000D310B" w:rsidRPr="00E54C6D">
        <w:rPr>
          <w:rFonts w:eastAsia="Calibri"/>
          <w:lang w:val="en-US"/>
        </w:rPr>
        <w:t>purpose</w:t>
      </w:r>
      <w:r w:rsidR="00EB49E5">
        <w:rPr>
          <w:rFonts w:eastAsia="Calibri"/>
          <w:lang w:val="en-US"/>
        </w:rPr>
        <w:t xml:space="preserve"> </w:t>
      </w:r>
      <w:r w:rsidR="000D310B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0D310B" w:rsidRPr="00E54C6D">
        <w:rPr>
          <w:rFonts w:eastAsia="Calibri"/>
          <w:lang w:val="en-US"/>
        </w:rPr>
        <w:t>domestic</w:t>
      </w:r>
      <w:r w:rsidR="00EB49E5">
        <w:rPr>
          <w:rFonts w:eastAsia="Calibri"/>
          <w:lang w:val="en-US"/>
        </w:rPr>
        <w:t xml:space="preserve"> </w:t>
      </w:r>
      <w:r w:rsidR="000D310B" w:rsidRPr="00E54C6D">
        <w:rPr>
          <w:rFonts w:eastAsia="Calibri"/>
          <w:lang w:val="en-US"/>
        </w:rPr>
        <w:t>work</w:t>
      </w:r>
      <w:r w:rsidR="00EB49E5">
        <w:rPr>
          <w:rFonts w:eastAsia="Calibri"/>
          <w:lang w:val="en-US"/>
        </w:rPr>
        <w:t xml:space="preserve"> </w:t>
      </w:r>
      <w:r w:rsidR="000D310B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8D5A82" w:rsidRPr="000A6ADA">
        <w:rPr>
          <w:rFonts w:eastAsia="Calibri"/>
          <w:i/>
          <w:lang w:val="en-US"/>
        </w:rPr>
        <w:t>vidomegons</w:t>
      </w:r>
      <w:r w:rsidR="00CF39B8" w:rsidRPr="00E54C6D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="000D310B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0D310B" w:rsidRPr="00E54C6D">
        <w:rPr>
          <w:rFonts w:eastAsia="Calibri"/>
          <w:lang w:val="en-US"/>
        </w:rPr>
        <w:t>well</w:t>
      </w:r>
      <w:r w:rsidR="00EB49E5">
        <w:rPr>
          <w:rFonts w:eastAsia="Calibri"/>
          <w:lang w:val="en-US"/>
        </w:rPr>
        <w:t xml:space="preserve"> </w:t>
      </w:r>
      <w:r w:rsidR="000D310B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0D310B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0D310B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agriculture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trade</w:t>
      </w:r>
      <w:r w:rsidR="00EB49E5">
        <w:rPr>
          <w:rFonts w:eastAsia="Calibri"/>
          <w:lang w:val="en-US"/>
        </w:rPr>
        <w:t xml:space="preserve"> </w:t>
      </w:r>
      <w:r w:rsidR="000D310B" w:rsidRPr="00E54C6D">
        <w:rPr>
          <w:rFonts w:eastAsia="Calibri"/>
          <w:lang w:val="en-US"/>
        </w:rPr>
        <w:t>sector</w:t>
      </w:r>
      <w:r w:rsidR="00CF39B8" w:rsidRPr="00E54C6D">
        <w:rPr>
          <w:rFonts w:eastAsia="Calibri"/>
          <w:lang w:val="en-US"/>
        </w:rPr>
        <w:t>.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recommended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Committee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its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previous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concluding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observations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(CEDAW/C/BEN/CO/1-3,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para.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152)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accepted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="00CF39B8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DB3524"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="00DB3524" w:rsidRPr="00E54C6D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="00DB3524" w:rsidRPr="00E54C6D">
        <w:rPr>
          <w:rFonts w:eastAsia="Calibri"/>
          <w:lang w:val="en-US"/>
        </w:rPr>
        <w:t>during</w:t>
      </w:r>
      <w:r w:rsidR="00EB49E5">
        <w:rPr>
          <w:rFonts w:eastAsia="Calibri"/>
          <w:lang w:val="en-US"/>
        </w:rPr>
        <w:t xml:space="preserve"> </w:t>
      </w:r>
      <w:r w:rsidR="00DB3524" w:rsidRPr="00E54C6D">
        <w:rPr>
          <w:rFonts w:eastAsia="Calibri"/>
          <w:lang w:val="en-US"/>
        </w:rPr>
        <w:t>its</w:t>
      </w:r>
      <w:r w:rsidR="00EB49E5">
        <w:rPr>
          <w:rFonts w:eastAsia="Calibri"/>
          <w:lang w:val="en-US"/>
        </w:rPr>
        <w:t xml:space="preserve"> </w:t>
      </w:r>
      <w:r w:rsidR="00DB3524" w:rsidRPr="00E54C6D">
        <w:rPr>
          <w:rFonts w:eastAsia="Calibri"/>
          <w:lang w:val="en-US"/>
        </w:rPr>
        <w:t>examination</w:t>
      </w:r>
      <w:r w:rsidR="00EB49E5">
        <w:rPr>
          <w:rFonts w:eastAsia="Calibri"/>
          <w:lang w:val="en-US"/>
        </w:rPr>
        <w:t xml:space="preserve"> </w:t>
      </w:r>
      <w:r w:rsidR="00DB3524" w:rsidRPr="00E54C6D">
        <w:rPr>
          <w:rFonts w:eastAsia="Calibri"/>
          <w:lang w:val="en-US"/>
        </w:rPr>
        <w:t>under</w:t>
      </w:r>
      <w:r w:rsidR="00EB49E5">
        <w:rPr>
          <w:rFonts w:eastAsia="Calibri"/>
          <w:lang w:val="en-US"/>
        </w:rPr>
        <w:t xml:space="preserve"> </w:t>
      </w:r>
      <w:r w:rsidR="00DB3524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DB3524" w:rsidRPr="00E54C6D">
        <w:rPr>
          <w:rFonts w:eastAsia="Calibri"/>
          <w:lang w:val="en-US"/>
        </w:rPr>
        <w:t>universal</w:t>
      </w:r>
      <w:r w:rsidR="00EB49E5">
        <w:rPr>
          <w:rFonts w:eastAsia="Calibri"/>
          <w:lang w:val="en-US"/>
        </w:rPr>
        <w:t xml:space="preserve"> </w:t>
      </w:r>
      <w:r w:rsidR="00DB3524" w:rsidRPr="00E54C6D">
        <w:rPr>
          <w:rFonts w:eastAsia="Calibri"/>
          <w:lang w:val="en-US"/>
        </w:rPr>
        <w:t>periodic</w:t>
      </w:r>
      <w:r w:rsidR="00EB49E5">
        <w:rPr>
          <w:rFonts w:eastAsia="Calibri"/>
          <w:lang w:val="en-US"/>
        </w:rPr>
        <w:t xml:space="preserve"> </w:t>
      </w:r>
      <w:r w:rsidR="00DB3524" w:rsidRPr="00E54C6D">
        <w:rPr>
          <w:rFonts w:eastAsia="Calibri"/>
          <w:lang w:val="en-US"/>
        </w:rPr>
        <w:t>review</w:t>
      </w:r>
      <w:r w:rsidR="00EB49E5">
        <w:rPr>
          <w:rFonts w:eastAsia="Calibri"/>
          <w:lang w:val="en-US"/>
        </w:rPr>
        <w:t xml:space="preserve"> </w:t>
      </w:r>
      <w:r w:rsidR="00DB3524" w:rsidRPr="00E54C6D">
        <w:rPr>
          <w:rFonts w:eastAsia="Calibri"/>
          <w:lang w:val="en-US"/>
        </w:rPr>
        <w:t>(A/HRC/22/9)</w:t>
      </w:r>
      <w:r w:rsidR="009F4CC8" w:rsidRPr="00E54C6D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="009F4CC8" w:rsidRPr="00E54C6D">
        <w:rPr>
          <w:rFonts w:eastAsia="Calibri"/>
          <w:lang w:val="en-US"/>
        </w:rPr>
        <w:t>p</w:t>
      </w:r>
      <w:r w:rsidR="00A62F2F" w:rsidRPr="00E54C6D">
        <w:rPr>
          <w:rFonts w:eastAsia="Calibri"/>
          <w:lang w:val="en-US"/>
        </w:rPr>
        <w:t>lease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="00A22525" w:rsidRPr="00E54C6D">
        <w:rPr>
          <w:rFonts w:eastAsia="Calibri"/>
          <w:lang w:val="en-US"/>
        </w:rPr>
        <w:t>a</w:t>
      </w:r>
      <w:r w:rsidR="00EB49E5">
        <w:rPr>
          <w:rFonts w:eastAsia="Calibri"/>
          <w:lang w:val="en-US"/>
        </w:rPr>
        <w:t xml:space="preserve"> </w:t>
      </w:r>
      <w:r w:rsidR="00A22525" w:rsidRPr="00E54C6D">
        <w:rPr>
          <w:rFonts w:eastAsia="Calibri"/>
          <w:lang w:val="en-US"/>
        </w:rPr>
        <w:t>timeframe</w:t>
      </w:r>
      <w:r w:rsidR="00EB49E5">
        <w:rPr>
          <w:rFonts w:eastAsia="Calibri"/>
          <w:lang w:val="en-US"/>
        </w:rPr>
        <w:t xml:space="preserve"> </w:t>
      </w:r>
      <w:r w:rsidR="00A22525" w:rsidRPr="00E54C6D">
        <w:rPr>
          <w:rFonts w:eastAsia="Calibri"/>
          <w:lang w:val="en-US"/>
        </w:rPr>
        <w:t>for</w:t>
      </w:r>
      <w:r w:rsidR="00EB49E5">
        <w:rPr>
          <w:rFonts w:eastAsia="Calibri"/>
          <w:lang w:val="en-US"/>
        </w:rPr>
        <w:t xml:space="preserve"> </w:t>
      </w:r>
      <w:r w:rsidR="00A22525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adopt</w:t>
      </w:r>
      <w:r w:rsidR="00A22525" w:rsidRPr="00E54C6D">
        <w:rPr>
          <w:rFonts w:eastAsia="Calibri"/>
          <w:lang w:val="en-US"/>
        </w:rPr>
        <w:t>ion</w:t>
      </w:r>
      <w:r w:rsidR="00EB49E5">
        <w:rPr>
          <w:rFonts w:eastAsia="Calibri"/>
          <w:lang w:val="en-US"/>
        </w:rPr>
        <w:t xml:space="preserve"> </w:t>
      </w:r>
      <w:r w:rsidR="00A22525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a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comprehensive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law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trafficking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which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fully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complies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article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6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Convention</w:t>
      </w:r>
      <w:r w:rsidR="009F4CC8" w:rsidRPr="00E54C6D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whether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has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established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mechanisms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for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investigation,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prosecution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punishment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trafficking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offenders</w:t>
      </w:r>
      <w:r w:rsidR="00EB49E5">
        <w:rPr>
          <w:rFonts w:eastAsia="Calibri"/>
          <w:lang w:val="en-US"/>
        </w:rPr>
        <w:t xml:space="preserve"> </w:t>
      </w:r>
      <w:r w:rsidR="007406D0" w:rsidRPr="00E54C6D">
        <w:rPr>
          <w:rFonts w:eastAsia="Calibri"/>
          <w:lang w:val="en-US"/>
        </w:rPr>
        <w:t>under</w:t>
      </w:r>
      <w:r w:rsidR="00EB49E5">
        <w:rPr>
          <w:rFonts w:eastAsia="Calibri"/>
          <w:lang w:val="en-US"/>
        </w:rPr>
        <w:t xml:space="preserve"> </w:t>
      </w:r>
      <w:r w:rsidR="007406D0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7406D0" w:rsidRPr="00E54C6D">
        <w:rPr>
          <w:rFonts w:eastAsia="Calibri"/>
          <w:lang w:val="en-US"/>
        </w:rPr>
        <w:t>existing</w:t>
      </w:r>
      <w:r w:rsidR="00EB49E5">
        <w:rPr>
          <w:rFonts w:eastAsia="Calibri"/>
          <w:lang w:val="en-US"/>
        </w:rPr>
        <w:t xml:space="preserve"> </w:t>
      </w:r>
      <w:r w:rsidR="007406D0" w:rsidRPr="00E54C6D">
        <w:rPr>
          <w:rFonts w:eastAsia="Calibri"/>
          <w:lang w:val="en-US"/>
        </w:rPr>
        <w:t>legislative</w:t>
      </w:r>
      <w:r w:rsidR="00EB49E5">
        <w:rPr>
          <w:rFonts w:eastAsia="Calibri"/>
          <w:lang w:val="en-US"/>
        </w:rPr>
        <w:t xml:space="preserve"> </w:t>
      </w:r>
      <w:r w:rsidR="007406D0" w:rsidRPr="00E54C6D">
        <w:rPr>
          <w:rFonts w:eastAsia="Calibri"/>
          <w:lang w:val="en-US"/>
        </w:rPr>
        <w:t>framework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for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assistance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support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A62F2F" w:rsidRPr="00E54C6D">
        <w:rPr>
          <w:rFonts w:eastAsia="Calibri"/>
          <w:lang w:val="en-US"/>
        </w:rPr>
        <w:t>victims.</w:t>
      </w:r>
    </w:p>
    <w:p w:rsidR="00B1509A" w:rsidRPr="00D55B43" w:rsidRDefault="007406D0" w:rsidP="00B1509A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D55B43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is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silent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phenomenon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exploitation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prostitution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girls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party.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information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its</w:t>
      </w:r>
      <w:r w:rsidR="00EB49E5">
        <w:rPr>
          <w:rFonts w:eastAsia="Calibri"/>
          <w:lang w:val="en-US"/>
        </w:rPr>
        <w:t xml:space="preserve"> </w:t>
      </w:r>
      <w:r w:rsidRPr="00D55B43">
        <w:rPr>
          <w:rFonts w:eastAsia="Calibri"/>
          <w:lang w:val="en-US"/>
        </w:rPr>
        <w:t>prevalence</w:t>
      </w:r>
      <w:r w:rsidR="00976C97" w:rsidRPr="00D55B43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="00976C97" w:rsidRPr="00D55B43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976C97" w:rsidRPr="00D55B43">
        <w:rPr>
          <w:rFonts w:eastAsia="Calibri"/>
          <w:lang w:val="en-US"/>
        </w:rPr>
        <w:t>well</w:t>
      </w:r>
      <w:r w:rsidR="00EB49E5">
        <w:rPr>
          <w:rFonts w:eastAsia="Calibri"/>
          <w:lang w:val="en-US"/>
        </w:rPr>
        <w:t xml:space="preserve"> </w:t>
      </w:r>
      <w:r w:rsidR="00976C97" w:rsidRPr="00D55B43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976C97" w:rsidRPr="00D55B43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="00976C97" w:rsidRPr="00D55B43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976C97" w:rsidRPr="00D55B43">
        <w:rPr>
          <w:rFonts w:eastAsia="Calibri"/>
          <w:lang w:val="en-US"/>
        </w:rPr>
        <w:t>place</w:t>
      </w:r>
      <w:r w:rsidR="00EB49E5">
        <w:rPr>
          <w:rFonts w:eastAsia="Calibri"/>
          <w:lang w:val="en-US"/>
        </w:rPr>
        <w:t xml:space="preserve"> </w:t>
      </w:r>
      <w:r w:rsidR="00976C97" w:rsidRPr="00D55B43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976C97" w:rsidRPr="00D55B43">
        <w:rPr>
          <w:rFonts w:eastAsia="Calibri"/>
          <w:lang w:val="en-US"/>
        </w:rPr>
        <w:t>combat</w:t>
      </w:r>
      <w:r w:rsidR="00EB49E5">
        <w:rPr>
          <w:rFonts w:eastAsia="Calibri"/>
          <w:lang w:val="en-US"/>
        </w:rPr>
        <w:t xml:space="preserve"> </w:t>
      </w:r>
      <w:r w:rsidR="00976C97" w:rsidRPr="00D55B43">
        <w:rPr>
          <w:rFonts w:eastAsia="Calibri"/>
          <w:lang w:val="en-US"/>
        </w:rPr>
        <w:t>it,</w:t>
      </w:r>
      <w:r w:rsidR="00EB49E5">
        <w:rPr>
          <w:rFonts w:eastAsia="Calibri"/>
          <w:lang w:val="en-US"/>
        </w:rPr>
        <w:t xml:space="preserve"> </w:t>
      </w:r>
      <w:r w:rsidR="00976C97" w:rsidRPr="00D55B43">
        <w:rPr>
          <w:rFonts w:eastAsia="Calibri"/>
          <w:lang w:val="en-US"/>
        </w:rPr>
        <w:t>including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data</w:t>
      </w:r>
      <w:r w:rsidR="00EB49E5">
        <w:rPr>
          <w:rFonts w:eastAsia="Calibri"/>
          <w:lang w:val="en-US"/>
        </w:rPr>
        <w:t xml:space="preserve"> </w:t>
      </w:r>
      <w:r w:rsidR="00976C97" w:rsidRPr="00D55B43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511407" w:rsidRPr="00D55B43">
        <w:rPr>
          <w:rFonts w:eastAsia="Calibri"/>
          <w:lang w:val="en-US"/>
        </w:rPr>
        <w:t>investigation</w:t>
      </w:r>
      <w:r w:rsidR="00976C97" w:rsidRPr="00D55B43">
        <w:rPr>
          <w:rFonts w:eastAsia="Calibri"/>
          <w:lang w:val="en-US"/>
        </w:rPr>
        <w:t>s</w:t>
      </w:r>
      <w:r w:rsidR="00511407" w:rsidRPr="00D55B43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="00511407" w:rsidRPr="00D55B43">
        <w:rPr>
          <w:rFonts w:eastAsia="Calibri"/>
          <w:lang w:val="en-US"/>
        </w:rPr>
        <w:t>prosecution</w:t>
      </w:r>
      <w:r w:rsidR="00976C97" w:rsidRPr="00D55B43">
        <w:rPr>
          <w:rFonts w:eastAsia="Calibri"/>
          <w:lang w:val="en-US"/>
        </w:rPr>
        <w:t>s</w:t>
      </w:r>
      <w:r w:rsidR="00EB49E5">
        <w:rPr>
          <w:rFonts w:eastAsia="Calibri"/>
          <w:lang w:val="en-US"/>
        </w:rPr>
        <w:t xml:space="preserve"> </w:t>
      </w:r>
      <w:r w:rsidR="00511407" w:rsidRPr="00D55B43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511407" w:rsidRPr="00D55B43">
        <w:rPr>
          <w:rFonts w:eastAsia="Calibri"/>
          <w:lang w:val="en-US"/>
        </w:rPr>
        <w:t>conviction</w:t>
      </w:r>
      <w:r w:rsidR="00976C97" w:rsidRPr="00D55B43">
        <w:rPr>
          <w:rFonts w:eastAsia="Calibri"/>
          <w:lang w:val="en-US"/>
        </w:rPr>
        <w:t>s</w:t>
      </w:r>
      <w:r w:rsidR="00EB49E5">
        <w:rPr>
          <w:rFonts w:eastAsia="Calibri"/>
          <w:lang w:val="en-US"/>
        </w:rPr>
        <w:t xml:space="preserve"> </w:t>
      </w:r>
      <w:r w:rsidR="008628AE" w:rsidRPr="00D55B43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511407" w:rsidRPr="00D55B43">
        <w:rPr>
          <w:rFonts w:eastAsia="Calibri"/>
          <w:lang w:val="en-US"/>
        </w:rPr>
        <w:t>those</w:t>
      </w:r>
      <w:r w:rsidR="00EB49E5">
        <w:rPr>
          <w:rFonts w:eastAsia="Calibri"/>
          <w:lang w:val="en-US"/>
        </w:rPr>
        <w:t xml:space="preserve"> </w:t>
      </w:r>
      <w:r w:rsidR="00511407" w:rsidRPr="00D55B43">
        <w:rPr>
          <w:rFonts w:eastAsia="Calibri"/>
          <w:lang w:val="en-US"/>
        </w:rPr>
        <w:t>who</w:t>
      </w:r>
      <w:r w:rsidR="00EB49E5">
        <w:rPr>
          <w:rFonts w:eastAsia="Calibri"/>
          <w:lang w:val="en-US"/>
        </w:rPr>
        <w:t xml:space="preserve"> </w:t>
      </w:r>
      <w:r w:rsidR="00511407" w:rsidRPr="00D55B43">
        <w:rPr>
          <w:rFonts w:eastAsia="Calibri"/>
          <w:lang w:val="en-US"/>
        </w:rPr>
        <w:t>exploit</w:t>
      </w:r>
      <w:r w:rsidR="00EB49E5">
        <w:rPr>
          <w:rFonts w:eastAsia="Calibri"/>
          <w:lang w:val="en-US"/>
        </w:rPr>
        <w:t xml:space="preserve"> </w:t>
      </w:r>
      <w:r w:rsidR="00511407" w:rsidRPr="00D55B43">
        <w:rPr>
          <w:rFonts w:eastAsia="Calibri"/>
          <w:lang w:val="en-US"/>
        </w:rPr>
        <w:t>prostitution.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light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976C97" w:rsidRPr="00D55B43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0D310B" w:rsidRPr="00D55B43">
        <w:rPr>
          <w:rFonts w:eastAsia="Calibri"/>
          <w:lang w:val="en-US"/>
        </w:rPr>
        <w:t>pending</w:t>
      </w:r>
      <w:r w:rsidR="00EB49E5">
        <w:rPr>
          <w:rFonts w:eastAsia="Calibri"/>
          <w:lang w:val="en-US"/>
        </w:rPr>
        <w:t xml:space="preserve"> </w:t>
      </w:r>
      <w:r w:rsidR="00976C97" w:rsidRPr="00D55B43">
        <w:rPr>
          <w:rFonts w:eastAsia="Calibri"/>
          <w:lang w:val="en-US"/>
        </w:rPr>
        <w:t>draft</w:t>
      </w:r>
      <w:r w:rsidR="00EB49E5">
        <w:rPr>
          <w:rFonts w:eastAsia="Calibri"/>
          <w:lang w:val="en-US"/>
        </w:rPr>
        <w:t xml:space="preserve"> </w:t>
      </w:r>
      <w:r w:rsidR="00511407" w:rsidRPr="00D55B43">
        <w:rPr>
          <w:rFonts w:eastAsia="Calibri"/>
          <w:lang w:val="en-US"/>
        </w:rPr>
        <w:t>Criminal</w:t>
      </w:r>
      <w:r w:rsidR="00EB49E5">
        <w:rPr>
          <w:rFonts w:eastAsia="Calibri"/>
          <w:lang w:val="en-US"/>
        </w:rPr>
        <w:t xml:space="preserve"> </w:t>
      </w:r>
      <w:r w:rsidR="00511407" w:rsidRPr="00D55B43">
        <w:rPr>
          <w:rFonts w:eastAsia="Calibri"/>
          <w:lang w:val="en-US"/>
        </w:rPr>
        <w:t>Code</w:t>
      </w:r>
      <w:r w:rsidR="00EB49E5">
        <w:rPr>
          <w:rFonts w:eastAsia="Calibri"/>
          <w:lang w:val="en-US"/>
        </w:rPr>
        <w:t xml:space="preserve"> </w:t>
      </w:r>
      <w:r w:rsidR="00E21420" w:rsidRPr="00D55B43">
        <w:rPr>
          <w:rFonts w:eastAsia="Calibri"/>
          <w:lang w:val="en-US"/>
        </w:rPr>
        <w:t>(para.</w:t>
      </w:r>
      <w:r w:rsidR="00EB49E5">
        <w:rPr>
          <w:rFonts w:eastAsia="Calibri"/>
          <w:lang w:val="en-US"/>
        </w:rPr>
        <w:t xml:space="preserve"> </w:t>
      </w:r>
      <w:r w:rsidR="00E21420" w:rsidRPr="00D55B43">
        <w:rPr>
          <w:rFonts w:eastAsia="Calibri"/>
          <w:lang w:val="en-US"/>
        </w:rPr>
        <w:t>44)</w:t>
      </w:r>
      <w:r w:rsidR="00511407" w:rsidRPr="00D55B43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also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how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intends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review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its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legislation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ensure</w:t>
      </w:r>
      <w:r w:rsidR="00EB49E5">
        <w:rPr>
          <w:rFonts w:eastAsia="Calibri"/>
          <w:lang w:val="en-US"/>
        </w:rPr>
        <w:t xml:space="preserve"> </w:t>
      </w:r>
      <w:r w:rsidR="00B1509A" w:rsidRPr="00D55B43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its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provisions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prostitution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do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not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discriminate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against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it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considers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sanctioning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male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demand</w:t>
      </w:r>
      <w:r w:rsidR="00EB49E5">
        <w:rPr>
          <w:rFonts w:eastAsia="Calibri"/>
          <w:lang w:val="en-US"/>
        </w:rPr>
        <w:t xml:space="preserve"> </w:t>
      </w:r>
      <w:r w:rsidR="00D55B43">
        <w:rPr>
          <w:rFonts w:eastAsia="Calibri"/>
          <w:lang w:val="en-US"/>
        </w:rPr>
        <w:t>side.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Further,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also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place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address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root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causes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lead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into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prostitution,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discourage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male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demand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for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prostitution,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well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  <w:lang w:val="en-US"/>
        </w:rPr>
        <w:t>assist</w:t>
      </w:r>
      <w:r w:rsidR="00EB49E5">
        <w:rPr>
          <w:rFonts w:eastAsia="Calibri"/>
          <w:lang w:val="en-US"/>
        </w:rPr>
        <w:t xml:space="preserve"> </w:t>
      </w:r>
      <w:r w:rsidR="00D55B43" w:rsidRPr="00D55B43">
        <w:rPr>
          <w:rFonts w:eastAsia="Calibri"/>
        </w:rPr>
        <w:t>women</w:t>
      </w:r>
      <w:r w:rsidR="00EB49E5">
        <w:rPr>
          <w:rFonts w:eastAsia="Calibri"/>
        </w:rPr>
        <w:t xml:space="preserve"> </w:t>
      </w:r>
      <w:r w:rsidR="00D55B43" w:rsidRPr="00D55B43">
        <w:rPr>
          <w:rFonts w:eastAsia="Calibri"/>
        </w:rPr>
        <w:t>who</w:t>
      </w:r>
      <w:r w:rsidR="00EB49E5">
        <w:rPr>
          <w:rFonts w:eastAsia="Calibri"/>
        </w:rPr>
        <w:t xml:space="preserve"> </w:t>
      </w:r>
      <w:r w:rsidR="00D55B43" w:rsidRPr="00D55B43">
        <w:rPr>
          <w:rFonts w:eastAsia="Calibri"/>
        </w:rPr>
        <w:t>wish</w:t>
      </w:r>
      <w:r w:rsidR="00EB49E5">
        <w:rPr>
          <w:rFonts w:eastAsia="Calibri"/>
        </w:rPr>
        <w:t xml:space="preserve"> </w:t>
      </w:r>
      <w:r w:rsidR="00D55B43" w:rsidRPr="00D55B43">
        <w:rPr>
          <w:rFonts w:eastAsia="Calibri"/>
        </w:rPr>
        <w:t>to</w:t>
      </w:r>
      <w:r w:rsidR="00EB49E5">
        <w:rPr>
          <w:rFonts w:eastAsia="Calibri"/>
        </w:rPr>
        <w:t xml:space="preserve"> </w:t>
      </w:r>
      <w:r w:rsidR="00D55B43" w:rsidRPr="00D55B43">
        <w:rPr>
          <w:rFonts w:eastAsia="Calibri"/>
        </w:rPr>
        <w:t>leave</w:t>
      </w:r>
      <w:r w:rsidR="00EB49E5">
        <w:rPr>
          <w:rFonts w:eastAsia="Calibri"/>
        </w:rPr>
        <w:t xml:space="preserve"> </w:t>
      </w:r>
      <w:r w:rsidR="00D55B43" w:rsidRPr="00D55B43">
        <w:rPr>
          <w:rFonts w:eastAsia="Calibri"/>
        </w:rPr>
        <w:t>prostitution</w:t>
      </w:r>
      <w:r w:rsidR="00EB49E5">
        <w:rPr>
          <w:rFonts w:eastAsia="Calibri"/>
        </w:rPr>
        <w:t xml:space="preserve"> </w:t>
      </w:r>
      <w:r w:rsidR="00D55B43" w:rsidRPr="00D55B43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D55B43" w:rsidRPr="00D55B43">
        <w:rPr>
          <w:rFonts w:eastAsia="Calibri"/>
        </w:rPr>
        <w:t>to</w:t>
      </w:r>
      <w:r w:rsidR="00EB49E5">
        <w:rPr>
          <w:rFonts w:eastAsia="Calibri"/>
        </w:rPr>
        <w:t xml:space="preserve"> </w:t>
      </w:r>
      <w:r w:rsidR="00D55B43" w:rsidRPr="00D55B43">
        <w:rPr>
          <w:rFonts w:eastAsia="Calibri"/>
        </w:rPr>
        <w:t>facilitate</w:t>
      </w:r>
      <w:r w:rsidR="00EB49E5">
        <w:rPr>
          <w:rFonts w:eastAsia="Calibri"/>
        </w:rPr>
        <w:t xml:space="preserve"> </w:t>
      </w:r>
      <w:r w:rsidR="00D55B43" w:rsidRPr="00D55B43">
        <w:rPr>
          <w:rFonts w:eastAsia="Calibri"/>
        </w:rPr>
        <w:t>their</w:t>
      </w:r>
      <w:r w:rsidR="00EB49E5">
        <w:rPr>
          <w:rFonts w:eastAsia="Calibri"/>
        </w:rPr>
        <w:t xml:space="preserve"> </w:t>
      </w:r>
      <w:r w:rsidR="00D55B43" w:rsidRPr="00D55B43">
        <w:rPr>
          <w:rFonts w:eastAsia="Calibri"/>
        </w:rPr>
        <w:t>reintegration</w:t>
      </w:r>
      <w:r w:rsidR="00EB49E5">
        <w:rPr>
          <w:rFonts w:eastAsia="Calibri"/>
        </w:rPr>
        <w:t xml:space="preserve"> </w:t>
      </w:r>
      <w:r w:rsidR="00D55B43" w:rsidRPr="00D55B43">
        <w:rPr>
          <w:rFonts w:eastAsia="Calibri"/>
        </w:rPr>
        <w:t>into</w:t>
      </w:r>
      <w:r w:rsidR="00EB49E5">
        <w:rPr>
          <w:rFonts w:eastAsia="Calibri"/>
        </w:rPr>
        <w:t xml:space="preserve"> </w:t>
      </w:r>
      <w:r w:rsidR="00D55B43" w:rsidRPr="00D55B43">
        <w:rPr>
          <w:rFonts w:eastAsia="Calibri"/>
        </w:rPr>
        <w:t>society</w:t>
      </w:r>
      <w:r w:rsidR="00B1509A" w:rsidRPr="00D55B43">
        <w:rPr>
          <w:rFonts w:eastAsia="Calibri"/>
          <w:lang w:val="en-US"/>
        </w:rPr>
        <w:t>.</w:t>
      </w:r>
    </w:p>
    <w:p w:rsidR="00A62F2F" w:rsidRPr="00CD7FEA" w:rsidRDefault="00463317" w:rsidP="00463317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A62F2F" w:rsidRPr="00CD7FEA">
        <w:rPr>
          <w:rFonts w:eastAsia="Calibri"/>
        </w:rPr>
        <w:t>Participation</w:t>
      </w:r>
      <w:r w:rsidR="00EB49E5">
        <w:rPr>
          <w:rFonts w:eastAsia="Calibri"/>
        </w:rPr>
        <w:t xml:space="preserve"> </w:t>
      </w:r>
      <w:r w:rsidR="00A62F2F" w:rsidRPr="00CD7FEA">
        <w:rPr>
          <w:rFonts w:eastAsia="Calibri"/>
        </w:rPr>
        <w:t>in</w:t>
      </w:r>
      <w:r w:rsidR="00EB49E5">
        <w:rPr>
          <w:rFonts w:eastAsia="Calibri"/>
        </w:rPr>
        <w:t xml:space="preserve"> </w:t>
      </w:r>
      <w:r w:rsidR="00A62F2F" w:rsidRPr="00CD7FEA">
        <w:rPr>
          <w:rFonts w:eastAsia="Calibri"/>
        </w:rPr>
        <w:t>public</w:t>
      </w:r>
      <w:r w:rsidR="00EB49E5">
        <w:rPr>
          <w:rFonts w:eastAsia="Calibri"/>
        </w:rPr>
        <w:t xml:space="preserve"> </w:t>
      </w:r>
      <w:r w:rsidR="00A62F2F" w:rsidRPr="00CD7FEA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A62F2F" w:rsidRPr="00CD7FEA">
        <w:rPr>
          <w:rFonts w:eastAsia="Calibri"/>
        </w:rPr>
        <w:t>political</w:t>
      </w:r>
      <w:r w:rsidR="00EB49E5">
        <w:rPr>
          <w:rFonts w:eastAsia="Calibri"/>
        </w:rPr>
        <w:t xml:space="preserve"> </w:t>
      </w:r>
      <w:r w:rsidR="00A62F2F" w:rsidRPr="00CD7FEA">
        <w:rPr>
          <w:rFonts w:eastAsia="Calibri"/>
        </w:rPr>
        <w:t>life</w:t>
      </w:r>
    </w:p>
    <w:p w:rsidR="00381E24" w:rsidRPr="00E54C6D" w:rsidRDefault="00B1509A" w:rsidP="00E54C6D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updated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data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number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civil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service,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judiciary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diplomatic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service</w:t>
      </w:r>
      <w:r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including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at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decision-making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level</w:t>
      </w:r>
      <w:r w:rsidRPr="00E54C6D">
        <w:rPr>
          <w:rFonts w:eastAsia="Calibri"/>
          <w:lang w:val="en-US"/>
        </w:rPr>
        <w:t>.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light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legislative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elections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held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2011</w:t>
      </w:r>
      <w:r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where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only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seven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were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elected,</w:t>
      </w:r>
      <w:r w:rsidR="00EB49E5">
        <w:rPr>
          <w:rFonts w:eastAsia="Calibri"/>
          <w:lang w:val="en-US"/>
        </w:rPr>
        <w:t xml:space="preserve"> </w:t>
      </w:r>
      <w:r>
        <w:rPr>
          <w:rFonts w:eastAsia="Calibri"/>
          <w:lang w:val="en-US"/>
        </w:rPr>
        <w:t>p</w:t>
      </w:r>
      <w:r w:rsidR="00851B59" w:rsidRPr="00E54C6D">
        <w:rPr>
          <w:rFonts w:eastAsia="Calibri"/>
          <w:lang w:val="en-US"/>
        </w:rPr>
        <w:t>lease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explain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why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has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not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adopted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any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temporary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special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increase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participation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political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decision-making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positions,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recommended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Committee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its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previous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concluding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observations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(CEDAW/C/BEN/CO/1-3,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para.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154).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Further,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light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upcoming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municipal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local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elections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this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year,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information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concrete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planned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increase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women’s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full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equal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participation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representation.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what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have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been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encourage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political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parties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increase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percentage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female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candidates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conduct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awareness-raising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capacity-building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activities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encourage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involvement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851B59" w:rsidRPr="00E54C6D">
        <w:rPr>
          <w:rFonts w:eastAsia="Calibri"/>
          <w:lang w:val="en-US"/>
        </w:rPr>
        <w:t>elections.</w:t>
      </w:r>
    </w:p>
    <w:p w:rsidR="00381E24" w:rsidRPr="00E54C6D" w:rsidRDefault="00E54C6D" w:rsidP="00E54C6D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381E24" w:rsidRPr="00E54C6D">
        <w:rPr>
          <w:rFonts w:eastAsia="Calibri"/>
        </w:rPr>
        <w:t>Nationality</w:t>
      </w:r>
    </w:p>
    <w:p w:rsidR="00381E24" w:rsidRPr="00E54C6D" w:rsidRDefault="00467CB1" w:rsidP="00E54C6D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party’s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legislation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line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provisions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Convention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regarding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equality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acquisition,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change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retention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nationality,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particularly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respect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provisions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passing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nationality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spouses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foreign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nationality.</w:t>
      </w:r>
    </w:p>
    <w:p w:rsidR="00A62F2F" w:rsidRPr="00E54C6D" w:rsidRDefault="00E54C6D" w:rsidP="00E54C6D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A62F2F" w:rsidRPr="00E54C6D">
        <w:rPr>
          <w:rFonts w:eastAsia="Calibri"/>
        </w:rPr>
        <w:t>Education</w:t>
      </w:r>
    </w:p>
    <w:p w:rsidR="00A62F2F" w:rsidRPr="00E54C6D" w:rsidRDefault="00A62F2F" w:rsidP="009969C5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(a)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updated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detailed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sex-disaggregated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data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enrolment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rates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at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all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levels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education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system,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(b)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information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expulsions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girls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due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pregnancy,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(c)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dropout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rates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at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primary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secondary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levels,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CD7FEA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clarify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whether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free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edu</w:t>
      </w:r>
      <w:r w:rsidR="00CC7C1D" w:rsidRPr="00E54C6D">
        <w:rPr>
          <w:rFonts w:eastAsia="Calibri"/>
          <w:lang w:val="en-US"/>
        </w:rPr>
        <w:t>cation</w:t>
      </w:r>
      <w:r w:rsidR="00EB49E5">
        <w:rPr>
          <w:rFonts w:eastAsia="Calibri"/>
          <w:lang w:val="en-US"/>
        </w:rPr>
        <w:t xml:space="preserve"> </w:t>
      </w:r>
      <w:r w:rsidR="00CC7C1D" w:rsidRPr="00E54C6D">
        <w:rPr>
          <w:rFonts w:eastAsia="Calibri"/>
          <w:lang w:val="en-US"/>
        </w:rPr>
        <w:t>extends</w:t>
      </w:r>
      <w:r w:rsidR="00EB49E5">
        <w:rPr>
          <w:rFonts w:eastAsia="Calibri"/>
          <w:lang w:val="en-US"/>
        </w:rPr>
        <w:t xml:space="preserve"> </w:t>
      </w:r>
      <w:r w:rsidR="00CC7C1D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CC7C1D" w:rsidRPr="00E54C6D">
        <w:rPr>
          <w:rFonts w:eastAsia="Calibri"/>
          <w:lang w:val="en-US"/>
        </w:rPr>
        <w:t>girls</w:t>
      </w:r>
      <w:r w:rsidR="00EB49E5">
        <w:rPr>
          <w:rFonts w:eastAsia="Calibri"/>
          <w:lang w:val="en-US"/>
        </w:rPr>
        <w:t xml:space="preserve"> </w:t>
      </w:r>
      <w:r w:rsidR="00CC7C1D" w:rsidRPr="00E54C6D">
        <w:rPr>
          <w:rFonts w:eastAsia="Calibri"/>
          <w:lang w:val="en-US"/>
        </w:rPr>
        <w:t>below</w:t>
      </w:r>
      <w:r w:rsidR="00EB49E5">
        <w:rPr>
          <w:rFonts w:eastAsia="Calibri"/>
          <w:lang w:val="en-US"/>
        </w:rPr>
        <w:t xml:space="preserve"> </w:t>
      </w:r>
      <w:r w:rsidR="00CC7C1D" w:rsidRPr="00E54C6D">
        <w:rPr>
          <w:rFonts w:eastAsia="Calibri"/>
          <w:lang w:val="en-US"/>
        </w:rPr>
        <w:t>11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above</w:t>
      </w:r>
      <w:r w:rsidR="00EB49E5">
        <w:rPr>
          <w:rFonts w:eastAsia="Calibri"/>
          <w:lang w:val="en-US"/>
        </w:rPr>
        <w:t xml:space="preserve"> </w:t>
      </w:r>
      <w:r w:rsidR="00CC7C1D" w:rsidRPr="00E54C6D">
        <w:rPr>
          <w:rFonts w:eastAsia="Calibri"/>
          <w:lang w:val="en-US"/>
        </w:rPr>
        <w:t>13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(paras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51</w:t>
      </w:r>
      <w:r w:rsidR="00EB49E5">
        <w:rPr>
          <w:rFonts w:eastAsia="Calibri"/>
          <w:lang w:val="en-US"/>
        </w:rPr>
        <w:t xml:space="preserve"> </w:t>
      </w:r>
      <w:r w:rsidR="009969C5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B1509A">
        <w:rPr>
          <w:rFonts w:eastAsia="Calibri"/>
          <w:lang w:val="en-US"/>
        </w:rPr>
        <w:t>81-85).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information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actions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overcome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stereotypical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attitudes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discriminate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against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girls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regard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access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education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include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information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efforts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developed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raise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awareness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importance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girls’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education,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view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ensure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equal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access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education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improve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literacy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rates,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especially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rural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areas.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inform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Committee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progress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review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school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textbooks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undertaken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eliminate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gender-based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stereotypes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(para.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54).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CC7C1D" w:rsidRPr="00E54C6D">
        <w:rPr>
          <w:rFonts w:eastAsia="Calibri"/>
          <w:lang w:val="en-US"/>
        </w:rPr>
        <w:t>describe</w:t>
      </w:r>
      <w:r w:rsidR="00EB49E5">
        <w:rPr>
          <w:rFonts w:eastAsia="Calibri"/>
          <w:lang w:val="en-US"/>
        </w:rPr>
        <w:t xml:space="preserve"> </w:t>
      </w:r>
      <w:r w:rsidR="00CC7C1D" w:rsidRPr="00E54C6D">
        <w:rPr>
          <w:rFonts w:eastAsia="Calibri"/>
          <w:lang w:val="en-US"/>
        </w:rPr>
        <w:t>steps</w:t>
      </w:r>
      <w:r w:rsidR="00EB49E5">
        <w:rPr>
          <w:rFonts w:eastAsia="Calibri"/>
          <w:lang w:val="en-US"/>
        </w:rPr>
        <w:t xml:space="preserve"> </w:t>
      </w:r>
      <w:r w:rsidR="00CC7C1D"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address</w:t>
      </w:r>
      <w:r w:rsidR="00EB49E5">
        <w:rPr>
          <w:rFonts w:eastAsia="Calibri"/>
          <w:lang w:val="en-US"/>
        </w:rPr>
        <w:t xml:space="preserve"> </w:t>
      </w:r>
      <w:r w:rsidR="00D26C44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D26C44" w:rsidRPr="00E54C6D">
        <w:rPr>
          <w:rFonts w:eastAsia="Calibri"/>
          <w:lang w:val="en-US"/>
        </w:rPr>
        <w:t>exclusion</w:t>
      </w:r>
      <w:r w:rsidR="00EB49E5">
        <w:rPr>
          <w:rFonts w:eastAsia="Calibri"/>
          <w:lang w:val="en-US"/>
        </w:rPr>
        <w:t xml:space="preserve"> </w:t>
      </w:r>
      <w:r w:rsidR="00D26C44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D26C44" w:rsidRPr="00E54C6D">
        <w:rPr>
          <w:rFonts w:eastAsia="Calibri"/>
          <w:lang w:val="en-US"/>
        </w:rPr>
        <w:t>pregnant</w:t>
      </w:r>
      <w:r w:rsidR="00EB49E5">
        <w:rPr>
          <w:rFonts w:eastAsia="Calibri"/>
          <w:lang w:val="en-US"/>
        </w:rPr>
        <w:t xml:space="preserve"> </w:t>
      </w:r>
      <w:r w:rsidR="00D26C44" w:rsidRPr="00E54C6D">
        <w:rPr>
          <w:rFonts w:eastAsia="Calibri"/>
          <w:lang w:val="en-US"/>
        </w:rPr>
        <w:t>teenage</w:t>
      </w:r>
      <w:r w:rsidR="00EB49E5">
        <w:rPr>
          <w:rFonts w:eastAsia="Calibri"/>
          <w:lang w:val="en-US"/>
        </w:rPr>
        <w:t xml:space="preserve"> </w:t>
      </w:r>
      <w:r w:rsidR="00D26C44" w:rsidRPr="00E54C6D">
        <w:rPr>
          <w:rFonts w:eastAsia="Calibri"/>
          <w:lang w:val="en-US"/>
        </w:rPr>
        <w:t>girls</w:t>
      </w:r>
      <w:r w:rsidR="00EB49E5">
        <w:rPr>
          <w:rFonts w:eastAsia="Calibri"/>
          <w:lang w:val="en-US"/>
        </w:rPr>
        <w:t xml:space="preserve"> </w:t>
      </w:r>
      <w:r w:rsidR="00D26C44" w:rsidRPr="00E54C6D">
        <w:rPr>
          <w:rFonts w:eastAsia="Calibri"/>
          <w:lang w:val="en-US"/>
        </w:rPr>
        <w:t>from</w:t>
      </w:r>
      <w:r w:rsidR="00EB49E5">
        <w:rPr>
          <w:rFonts w:eastAsia="Calibri"/>
          <w:lang w:val="en-US"/>
        </w:rPr>
        <w:t xml:space="preserve"> </w:t>
      </w:r>
      <w:r w:rsidR="00D26C44" w:rsidRPr="00E54C6D">
        <w:rPr>
          <w:rFonts w:eastAsia="Calibri"/>
          <w:lang w:val="en-US"/>
        </w:rPr>
        <w:t>school</w:t>
      </w:r>
      <w:r w:rsidR="00EB49E5">
        <w:rPr>
          <w:rFonts w:eastAsia="Calibri"/>
          <w:lang w:val="en-US"/>
        </w:rPr>
        <w:t xml:space="preserve"> </w:t>
      </w:r>
      <w:r w:rsidR="00D26C44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high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dropout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rate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girls,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owing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pregnancy,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early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forced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marriage,</w:t>
      </w:r>
      <w:r w:rsidR="00EB49E5">
        <w:rPr>
          <w:rFonts w:eastAsia="Calibri"/>
          <w:lang w:val="en-US"/>
        </w:rPr>
        <w:t xml:space="preserve"> </w:t>
      </w:r>
      <w:r w:rsidR="00E34932" w:rsidRPr="00E54C6D">
        <w:rPr>
          <w:rFonts w:eastAsia="Calibri"/>
          <w:lang w:val="en-US"/>
        </w:rPr>
        <w:t>corporal</w:t>
      </w:r>
      <w:r w:rsidR="00EB49E5">
        <w:rPr>
          <w:rFonts w:eastAsia="Calibri"/>
          <w:lang w:val="en-US"/>
        </w:rPr>
        <w:t xml:space="preserve"> </w:t>
      </w:r>
      <w:r w:rsidR="00E34932" w:rsidRPr="00E54C6D">
        <w:rPr>
          <w:rFonts w:eastAsia="Calibri"/>
          <w:lang w:val="en-US"/>
        </w:rPr>
        <w:t>punishments,</w:t>
      </w:r>
      <w:r w:rsidR="00EB49E5">
        <w:rPr>
          <w:rFonts w:eastAsia="Calibri"/>
          <w:lang w:val="en-US"/>
        </w:rPr>
        <w:t xml:space="preserve"> </w:t>
      </w:r>
      <w:r w:rsidR="00E34932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E34932" w:rsidRPr="00E54C6D">
        <w:rPr>
          <w:rFonts w:eastAsia="Calibri"/>
          <w:lang w:val="en-US"/>
        </w:rPr>
        <w:t>well</w:t>
      </w:r>
      <w:r w:rsidR="00EB49E5">
        <w:rPr>
          <w:rFonts w:eastAsia="Calibri"/>
          <w:lang w:val="en-US"/>
        </w:rPr>
        <w:t xml:space="preserve"> </w:t>
      </w:r>
      <w:r w:rsidR="00E34932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sexual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violence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at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school,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including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="009D72F2" w:rsidRPr="00E54C6D">
        <w:rPr>
          <w:rFonts w:eastAsia="Calibri"/>
          <w:lang w:val="en-US"/>
        </w:rPr>
        <w:t>teachers</w:t>
      </w:r>
      <w:r w:rsidR="00CD7FEA">
        <w:rPr>
          <w:rFonts w:eastAsia="Calibri"/>
          <w:lang w:val="en-US"/>
        </w:rPr>
        <w:t>.</w:t>
      </w:r>
    </w:p>
    <w:p w:rsidR="00A62F2F" w:rsidRPr="00E54C6D" w:rsidRDefault="00E54C6D" w:rsidP="00E54C6D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A62F2F" w:rsidRPr="00E54C6D">
        <w:rPr>
          <w:rFonts w:eastAsia="Calibri"/>
        </w:rPr>
        <w:t>Employment</w:t>
      </w:r>
    </w:p>
    <w:p w:rsidR="00367971" w:rsidRPr="00E54C6D" w:rsidRDefault="00CA07CD" w:rsidP="00E54C6D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information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employment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unemployment’s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rate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women,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well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wage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gap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between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private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public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sectors</w:t>
      </w:r>
      <w:r w:rsidR="00285880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which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means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methods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used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enforce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existing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legislation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(article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208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Labour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Code)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establishing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principle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equal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for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work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equal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value</w:t>
      </w:r>
      <w:r w:rsidR="00EB49E5">
        <w:rPr>
          <w:rFonts w:eastAsia="Calibri"/>
          <w:lang w:val="en-US"/>
        </w:rPr>
        <w:t xml:space="preserve"> </w:t>
      </w:r>
      <w:r w:rsidR="00C27414" w:rsidRPr="00E54C6D">
        <w:rPr>
          <w:rFonts w:eastAsia="Calibri"/>
          <w:lang w:val="en-US"/>
        </w:rPr>
        <w:t>(para.</w:t>
      </w:r>
      <w:r w:rsidR="00EB49E5">
        <w:rPr>
          <w:rFonts w:eastAsia="Calibri"/>
          <w:lang w:val="en-US"/>
        </w:rPr>
        <w:t xml:space="preserve"> </w:t>
      </w:r>
      <w:r w:rsidR="00C27414" w:rsidRPr="00E54C6D">
        <w:rPr>
          <w:rFonts w:eastAsia="Calibri"/>
          <w:lang w:val="en-US"/>
        </w:rPr>
        <w:t>94)</w:t>
      </w:r>
      <w:r w:rsidRPr="00E54C6D">
        <w:rPr>
          <w:rFonts w:eastAsia="Calibri"/>
          <w:lang w:val="en-US"/>
        </w:rPr>
        <w:t>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also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inform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Committee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monitor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working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conditions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girls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employed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0A6ADA">
        <w:rPr>
          <w:rFonts w:eastAsia="Calibri"/>
          <w:i/>
          <w:lang w:val="en-US"/>
        </w:rPr>
        <w:t>vidomegons</w:t>
      </w:r>
      <w:r w:rsidRPr="00E54C6D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regularly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subjected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verbal,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physical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sexual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violence.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="00CC7C1D" w:rsidRPr="00E54C6D"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="00CC7C1D" w:rsidRPr="00E54C6D">
        <w:rPr>
          <w:rFonts w:eastAsia="Calibri"/>
          <w:lang w:val="en-US"/>
        </w:rPr>
        <w:t>have</w:t>
      </w:r>
      <w:r w:rsidR="00EB49E5">
        <w:rPr>
          <w:rFonts w:eastAsia="Calibri"/>
          <w:lang w:val="en-US"/>
        </w:rPr>
        <w:t xml:space="preserve"> </w:t>
      </w:r>
      <w:r w:rsidR="00CC7C1D" w:rsidRPr="00E54C6D">
        <w:rPr>
          <w:rFonts w:eastAsia="Calibri"/>
          <w:lang w:val="en-US"/>
        </w:rPr>
        <w:t>been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protect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working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informal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sector,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particularly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them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social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benefits,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including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maternity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leave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provisions,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promote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integration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formal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labour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force.</w:t>
      </w:r>
    </w:p>
    <w:p w:rsidR="00A62F2F" w:rsidRPr="00E54C6D" w:rsidRDefault="00E54C6D" w:rsidP="00E54C6D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A62F2F" w:rsidRPr="00E54C6D">
        <w:rPr>
          <w:rFonts w:eastAsia="Calibri"/>
        </w:rPr>
        <w:t>Health</w:t>
      </w:r>
    </w:p>
    <w:p w:rsidR="001E2B0B" w:rsidRPr="00E54C6D" w:rsidRDefault="00055EF4" w:rsidP="00E54C6D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high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maternal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mortality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result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early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pregnancies,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multiple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pregnancies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pregnancies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closely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spaced,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well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clandestine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abortions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following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unwanted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pregnancies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(para.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104).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E5740B" w:rsidRPr="00E54C6D">
        <w:rPr>
          <w:rFonts w:eastAsia="Calibri"/>
          <w:lang w:val="en-US"/>
        </w:rPr>
        <w:t>describe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(a)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raise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girls’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awareness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sexual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reproductive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health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rights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issues,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including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school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curricula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through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use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mass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media;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(b)</w:t>
      </w:r>
      <w:r w:rsidR="00EB49E5">
        <w:rPr>
          <w:rFonts w:eastAsia="Calibri"/>
          <w:lang w:val="en-US"/>
        </w:rPr>
        <w:t xml:space="preserve"> </w:t>
      </w:r>
      <w:r w:rsidR="00EC32D4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CD7FEA">
        <w:rPr>
          <w:rFonts w:eastAsia="Calibri"/>
          <w:lang w:val="en-US"/>
        </w:rPr>
        <w:t>enhance</w:t>
      </w:r>
      <w:r w:rsidR="00EB49E5">
        <w:rPr>
          <w:rFonts w:eastAsia="Calibri"/>
          <w:lang w:val="en-US"/>
        </w:rPr>
        <w:t xml:space="preserve"> </w:t>
      </w:r>
      <w:r w:rsidR="00CD7FEA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CD7FEA">
        <w:rPr>
          <w:rFonts w:eastAsia="Calibri"/>
          <w:lang w:val="en-US"/>
        </w:rPr>
        <w:t>use</w:t>
      </w:r>
      <w:r w:rsidR="00285880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availability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affordability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contraceptives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family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planning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information,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particularly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rural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areas</w:t>
      </w:r>
      <w:r w:rsidR="00285880">
        <w:rPr>
          <w:rFonts w:eastAsia="Calibri"/>
          <w:lang w:val="en-US"/>
        </w:rPr>
        <w:t>;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(c)</w:t>
      </w:r>
      <w:r w:rsidR="00EB49E5">
        <w:rPr>
          <w:rFonts w:eastAsia="Calibri"/>
          <w:lang w:val="en-US"/>
        </w:rPr>
        <w:t xml:space="preserve"> </w:t>
      </w:r>
      <w:r w:rsidR="00EC32D4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increase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number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trained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health-care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personnel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party.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Have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been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educate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spouses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rights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independent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decision-making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health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well-being?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Further,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referring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paragraph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112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prevalence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HIV/AIDS,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has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steps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address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apparent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feminization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HIV/AIDS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reduce</w:t>
      </w:r>
      <w:r w:rsidR="00EB49E5">
        <w:rPr>
          <w:rFonts w:eastAsia="Calibri"/>
          <w:lang w:val="en-US"/>
        </w:rPr>
        <w:t xml:space="preserve"> </w:t>
      </w:r>
      <w:r w:rsidR="00E5740B" w:rsidRPr="00E54C6D">
        <w:rPr>
          <w:rFonts w:eastAsia="Calibri"/>
          <w:lang w:val="en-US"/>
        </w:rPr>
        <w:t>women’s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vulnerability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th</w:t>
      </w:r>
      <w:r w:rsidR="00285880">
        <w:rPr>
          <w:rFonts w:eastAsia="Calibri"/>
          <w:lang w:val="en-US"/>
        </w:rPr>
        <w:t>is</w:t>
      </w:r>
      <w:r w:rsidR="00EB49E5">
        <w:rPr>
          <w:rFonts w:eastAsia="Calibri"/>
          <w:lang w:val="en-US"/>
        </w:rPr>
        <w:t xml:space="preserve"> </w:t>
      </w:r>
      <w:r w:rsidR="00622763" w:rsidRPr="00E54C6D">
        <w:rPr>
          <w:rFonts w:eastAsia="Calibri"/>
          <w:lang w:val="en-US"/>
        </w:rPr>
        <w:t>disease.</w:t>
      </w:r>
    </w:p>
    <w:p w:rsidR="00A62F2F" w:rsidRPr="00E54C6D" w:rsidRDefault="00055EF4" w:rsidP="00E54C6D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Does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envisage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decriminalizing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abortion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other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grounds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such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pre</w:t>
      </w:r>
      <w:r w:rsidR="000A6ADA">
        <w:rPr>
          <w:rFonts w:eastAsia="Calibri"/>
          <w:lang w:val="en-US"/>
        </w:rPr>
        <w:t>gnancies</w:t>
      </w:r>
      <w:r w:rsidR="00EB49E5">
        <w:rPr>
          <w:rFonts w:eastAsia="Calibri"/>
          <w:lang w:val="en-US"/>
        </w:rPr>
        <w:t xml:space="preserve"> </w:t>
      </w:r>
      <w:r w:rsidR="000A6ADA">
        <w:rPr>
          <w:rFonts w:eastAsia="Calibri"/>
          <w:lang w:val="en-US"/>
        </w:rPr>
        <w:t>due</w:t>
      </w:r>
      <w:r w:rsidR="00EB49E5">
        <w:rPr>
          <w:rFonts w:eastAsia="Calibri"/>
          <w:lang w:val="en-US"/>
        </w:rPr>
        <w:t xml:space="preserve"> </w:t>
      </w:r>
      <w:r w:rsidR="000A6ADA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="000A6ADA">
        <w:rPr>
          <w:rFonts w:eastAsia="Calibri"/>
          <w:lang w:val="en-US"/>
        </w:rPr>
        <w:t>rape</w:t>
      </w:r>
      <w:r w:rsidR="00EB49E5">
        <w:rPr>
          <w:rFonts w:eastAsia="Calibri"/>
          <w:lang w:val="en-US"/>
        </w:rPr>
        <w:t xml:space="preserve"> </w:t>
      </w:r>
      <w:r w:rsidR="000A6ADA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0A6ADA">
        <w:rPr>
          <w:rFonts w:eastAsia="Calibri"/>
          <w:lang w:val="en-US"/>
        </w:rPr>
        <w:t>incest</w:t>
      </w:r>
      <w:r w:rsidRPr="00E54C6D">
        <w:rPr>
          <w:rFonts w:eastAsia="Calibri"/>
          <w:lang w:val="en-US"/>
        </w:rPr>
        <w:t>?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place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address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issue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unsafe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abortions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data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number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deaths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health-related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complications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due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unsafe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abortions</w:t>
      </w:r>
      <w:r w:rsidR="00B87D44" w:rsidRPr="00E54C6D">
        <w:rPr>
          <w:rFonts w:eastAsia="Calibri"/>
          <w:lang w:val="en-US"/>
        </w:rPr>
        <w:t>.</w:t>
      </w:r>
    </w:p>
    <w:p w:rsidR="00A0609D" w:rsidRPr="00E54C6D" w:rsidRDefault="00E54C6D" w:rsidP="00E54C6D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285880">
        <w:rPr>
          <w:rFonts w:eastAsia="Calibri"/>
        </w:rPr>
        <w:t>Rural</w:t>
      </w:r>
      <w:r w:rsidR="00EB49E5">
        <w:rPr>
          <w:rFonts w:eastAsia="Calibri"/>
        </w:rPr>
        <w:t xml:space="preserve"> </w:t>
      </w:r>
      <w:r w:rsidR="00A0609D" w:rsidRPr="00E54C6D">
        <w:rPr>
          <w:rFonts w:eastAsia="Calibri"/>
        </w:rPr>
        <w:t>women</w:t>
      </w:r>
    </w:p>
    <w:p w:rsidR="00285880" w:rsidRDefault="008F4ED3" w:rsidP="00E54C6D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According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(para.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121),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rural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constitute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50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60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per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cent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agricultural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labour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force.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elaborate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undertaken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envisaged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improve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situation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rural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including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access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justice,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standard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living,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education,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health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participation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decision-making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process.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Given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continue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face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difficulties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accessing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credit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(para.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122)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practice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excluding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from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inheriting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persists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(para.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123</w:t>
      </w:r>
      <w:r w:rsidR="00E5740B" w:rsidRPr="00E54C6D">
        <w:rPr>
          <w:rFonts w:eastAsia="Calibri"/>
          <w:lang w:val="en-US"/>
        </w:rPr>
        <w:t>)</w:t>
      </w:r>
      <w:r w:rsidRPr="00E54C6D">
        <w:rPr>
          <w:rFonts w:eastAsia="Calibri"/>
          <w:lang w:val="en-US"/>
        </w:rPr>
        <w:t>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inform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Committee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</w:t>
      </w:r>
      <w:r w:rsidR="00E5740B" w:rsidRPr="00E54C6D">
        <w:rPr>
          <w:rFonts w:eastAsia="Calibri"/>
          <w:lang w:val="en-US"/>
        </w:rPr>
        <w:t>asures</w:t>
      </w:r>
      <w:r w:rsidR="00EB49E5">
        <w:rPr>
          <w:rFonts w:eastAsia="Calibri"/>
          <w:lang w:val="en-US"/>
        </w:rPr>
        <w:t xml:space="preserve"> </w:t>
      </w:r>
      <w:r w:rsidR="00E5740B"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ensure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strict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enforcement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legislative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framework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enabling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inherit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from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elders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spouses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="00DF101F" w:rsidRPr="00E54C6D">
        <w:rPr>
          <w:rFonts w:eastAsia="Calibri"/>
          <w:lang w:val="en-US"/>
        </w:rPr>
        <w:t>whether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intervention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mechanisms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supporting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women’s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access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la</w:t>
      </w:r>
      <w:r w:rsidR="00DF101F" w:rsidRPr="00E54C6D">
        <w:rPr>
          <w:rFonts w:eastAsia="Calibri"/>
          <w:lang w:val="en-US"/>
        </w:rPr>
        <w:t>nd</w:t>
      </w:r>
      <w:r w:rsidR="00EB49E5">
        <w:rPr>
          <w:rFonts w:eastAsia="Calibri"/>
          <w:lang w:val="en-US"/>
        </w:rPr>
        <w:t xml:space="preserve"> </w:t>
      </w:r>
      <w:r w:rsidR="00DF101F" w:rsidRPr="00E54C6D">
        <w:rPr>
          <w:rFonts w:eastAsia="Calibri"/>
          <w:lang w:val="en-US"/>
        </w:rPr>
        <w:t>tenure,</w:t>
      </w:r>
      <w:r w:rsidR="00EB49E5">
        <w:rPr>
          <w:rFonts w:eastAsia="Calibri"/>
          <w:lang w:val="en-US"/>
        </w:rPr>
        <w:t xml:space="preserve"> </w:t>
      </w:r>
      <w:r w:rsidR="00DF101F"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="00DF101F" w:rsidRPr="00E54C6D">
        <w:rPr>
          <w:rFonts w:eastAsia="Calibri"/>
          <w:lang w:val="en-US"/>
        </w:rPr>
        <w:t>stated</w:t>
      </w:r>
      <w:r w:rsidR="00EB49E5">
        <w:rPr>
          <w:rFonts w:eastAsia="Calibri"/>
          <w:lang w:val="en-US"/>
        </w:rPr>
        <w:t xml:space="preserve"> </w:t>
      </w:r>
      <w:r w:rsidR="00DF101F"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DF101F" w:rsidRPr="00E54C6D">
        <w:rPr>
          <w:rFonts w:eastAsia="Calibri"/>
          <w:lang w:val="en-US"/>
        </w:rPr>
        <w:t>paragraph</w:t>
      </w:r>
      <w:r w:rsidR="00EB49E5">
        <w:rPr>
          <w:rFonts w:eastAsia="Calibri"/>
          <w:lang w:val="en-US"/>
        </w:rPr>
        <w:t xml:space="preserve"> </w:t>
      </w:r>
      <w:r w:rsidR="00DF101F" w:rsidRPr="00E54C6D">
        <w:rPr>
          <w:rFonts w:eastAsia="Calibri"/>
          <w:lang w:val="en-US"/>
        </w:rPr>
        <w:t>124,</w:t>
      </w:r>
      <w:r w:rsidR="00EB49E5">
        <w:rPr>
          <w:rFonts w:eastAsia="Calibri"/>
          <w:lang w:val="en-US"/>
        </w:rPr>
        <w:t xml:space="preserve"> </w:t>
      </w:r>
      <w:r w:rsidR="00DF101F" w:rsidRPr="00E54C6D">
        <w:rPr>
          <w:rFonts w:eastAsia="Calibri"/>
          <w:lang w:val="en-US"/>
        </w:rPr>
        <w:t>have</w:t>
      </w:r>
      <w:r w:rsidR="00EB49E5">
        <w:rPr>
          <w:rFonts w:eastAsia="Calibri"/>
          <w:lang w:val="en-US"/>
        </w:rPr>
        <w:t xml:space="preserve"> </w:t>
      </w:r>
      <w:r w:rsidR="00DF101F" w:rsidRPr="00E54C6D">
        <w:rPr>
          <w:rFonts w:eastAsia="Calibri"/>
          <w:lang w:val="en-US"/>
        </w:rPr>
        <w:t>been</w:t>
      </w:r>
      <w:r w:rsidR="00EB49E5">
        <w:rPr>
          <w:rFonts w:eastAsia="Calibri"/>
          <w:lang w:val="en-US"/>
        </w:rPr>
        <w:t xml:space="preserve"> </w:t>
      </w:r>
      <w:r w:rsidR="00DF101F" w:rsidRPr="00E54C6D">
        <w:rPr>
          <w:rFonts w:eastAsia="Calibri"/>
          <w:lang w:val="en-US"/>
        </w:rPr>
        <w:t>introduced</w:t>
      </w:r>
      <w:r w:rsidRPr="00E54C6D">
        <w:rPr>
          <w:rFonts w:eastAsia="Calibri"/>
          <w:lang w:val="en-US"/>
        </w:rPr>
        <w:t>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also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poverty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alleviation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strategies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referred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paragraphs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13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14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have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included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programmes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improve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situation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rural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girls,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including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credit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access.</w:t>
      </w:r>
    </w:p>
    <w:p w:rsidR="00DE688B" w:rsidRPr="00CD7FEA" w:rsidRDefault="00463317" w:rsidP="00463317">
      <w:pPr>
        <w:pStyle w:val="H23G"/>
        <w:rPr>
          <w:rFonts w:eastAsia="Calibri"/>
          <w:lang w:val="en-US"/>
        </w:rPr>
      </w:pPr>
      <w:r>
        <w:rPr>
          <w:rFonts w:eastAsia="Calibri"/>
          <w:lang w:val="en-US"/>
        </w:rPr>
        <w:tab/>
      </w:r>
      <w:r>
        <w:rPr>
          <w:rFonts w:eastAsia="Calibri"/>
          <w:lang w:val="en-US"/>
        </w:rPr>
        <w:tab/>
      </w:r>
      <w:r w:rsidR="00285880" w:rsidRPr="00CD7FEA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="00285880" w:rsidRPr="00CD7FEA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="00285880" w:rsidRPr="00CD7FEA">
        <w:rPr>
          <w:rFonts w:eastAsia="Calibri"/>
          <w:lang w:val="en-US"/>
        </w:rPr>
        <w:t>detention</w:t>
      </w:r>
    </w:p>
    <w:p w:rsidR="0041508A" w:rsidRPr="00E54C6D" w:rsidRDefault="00DE688B" w:rsidP="00E54C6D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provide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updated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information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situation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conditions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detention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facilities.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particular,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whether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female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detainees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held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separately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from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detainees,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whether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female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guards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charge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supervision,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whether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gender-sensitive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place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ensure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appropriate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treatment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adolescent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detainees,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pregnant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well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detained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children,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including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provision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sufficient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food</w:t>
      </w:r>
      <w:r w:rsidR="00EB49E5">
        <w:rPr>
          <w:rFonts w:eastAsia="Calibri"/>
          <w:lang w:val="en-US"/>
        </w:rPr>
        <w:t xml:space="preserve"> </w:t>
      </w:r>
      <w:r w:rsidR="00285880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adequate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health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facilities.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also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inform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Committee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aimed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facilitating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women’s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access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justice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ensuring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compliance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fair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trial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guarantees.</w:t>
      </w:r>
    </w:p>
    <w:p w:rsidR="0041508A" w:rsidRPr="00E54C6D" w:rsidRDefault="00E54C6D" w:rsidP="006F4997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41508A" w:rsidRPr="00E54C6D">
        <w:rPr>
          <w:rFonts w:eastAsia="Calibri"/>
        </w:rPr>
        <w:t>Marriage</w:t>
      </w:r>
      <w:r w:rsidR="00EB49E5">
        <w:rPr>
          <w:rFonts w:eastAsia="Calibri"/>
        </w:rPr>
        <w:t xml:space="preserve"> </w:t>
      </w:r>
      <w:r w:rsidR="0041508A" w:rsidRPr="00E54C6D">
        <w:rPr>
          <w:rFonts w:eastAsia="Calibri"/>
        </w:rPr>
        <w:t>and</w:t>
      </w:r>
      <w:r w:rsidR="00EB49E5">
        <w:rPr>
          <w:rFonts w:eastAsia="Calibri"/>
        </w:rPr>
        <w:t xml:space="preserve"> </w:t>
      </w:r>
      <w:r w:rsidR="0041508A" w:rsidRPr="00E54C6D">
        <w:rPr>
          <w:rFonts w:eastAsia="Calibri"/>
        </w:rPr>
        <w:t>family</w:t>
      </w:r>
      <w:r w:rsidR="00EB49E5">
        <w:rPr>
          <w:rFonts w:eastAsia="Calibri"/>
        </w:rPr>
        <w:t xml:space="preserve"> </w:t>
      </w:r>
      <w:r w:rsidR="0041508A" w:rsidRPr="00E54C6D">
        <w:rPr>
          <w:rFonts w:eastAsia="Calibri"/>
        </w:rPr>
        <w:t>relations</w:t>
      </w:r>
    </w:p>
    <w:p w:rsidR="00477387" w:rsidRPr="00E54C6D" w:rsidRDefault="0041508A" w:rsidP="00997574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Following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adoption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Personal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Family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Code,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marriage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family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relatio</w:t>
      </w:r>
      <w:r w:rsidR="00DB5BDC">
        <w:rPr>
          <w:rFonts w:eastAsia="Calibri"/>
          <w:lang w:val="en-US"/>
        </w:rPr>
        <w:t>ns</w:t>
      </w:r>
      <w:r w:rsidR="00EB49E5">
        <w:rPr>
          <w:rFonts w:eastAsia="Calibri"/>
          <w:lang w:val="en-US"/>
        </w:rPr>
        <w:t xml:space="preserve"> </w:t>
      </w:r>
      <w:r w:rsidR="00DB5BDC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="00DB5BDC">
        <w:rPr>
          <w:rFonts w:eastAsia="Calibri"/>
          <w:lang w:val="en-US"/>
        </w:rPr>
        <w:t>no</w:t>
      </w:r>
      <w:r w:rsidR="00EB49E5">
        <w:rPr>
          <w:rFonts w:eastAsia="Calibri"/>
          <w:lang w:val="en-US"/>
        </w:rPr>
        <w:t xml:space="preserve"> </w:t>
      </w:r>
      <w:r w:rsidR="00DB5BDC">
        <w:rPr>
          <w:rFonts w:eastAsia="Calibri"/>
          <w:lang w:val="en-US"/>
        </w:rPr>
        <w:t>longer</w:t>
      </w:r>
      <w:r w:rsidR="00EB49E5">
        <w:rPr>
          <w:rFonts w:eastAsia="Calibri"/>
          <w:lang w:val="en-US"/>
        </w:rPr>
        <w:t xml:space="preserve"> </w:t>
      </w:r>
      <w:r w:rsidR="00DB5BDC">
        <w:rPr>
          <w:rFonts w:eastAsia="Calibri"/>
          <w:lang w:val="en-US"/>
        </w:rPr>
        <w:t>governed</w:t>
      </w:r>
      <w:r w:rsidR="00EB49E5">
        <w:rPr>
          <w:rFonts w:eastAsia="Calibri"/>
          <w:lang w:val="en-US"/>
        </w:rPr>
        <w:t xml:space="preserve"> </w:t>
      </w:r>
      <w:r w:rsidR="00DB5BDC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="00DB5BDC">
        <w:rPr>
          <w:rFonts w:eastAsia="Calibri"/>
          <w:lang w:val="en-US"/>
        </w:rPr>
        <w:t>co</w:t>
      </w:r>
      <w:r w:rsidRPr="00E54C6D">
        <w:rPr>
          <w:rFonts w:eastAsia="Calibri"/>
          <w:lang w:val="en-US"/>
        </w:rPr>
        <w:t>existing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customary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laws,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legal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age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marriage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18,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levirate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bride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price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abolished,</w:t>
      </w:r>
      <w:r w:rsidR="00EB49E5">
        <w:rPr>
          <w:rFonts w:eastAsia="Calibri"/>
          <w:lang w:val="en-US"/>
        </w:rPr>
        <w:t xml:space="preserve"> </w:t>
      </w:r>
      <w:r w:rsidR="00EC32D4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EC32D4" w:rsidRPr="00E54C6D">
        <w:rPr>
          <w:rFonts w:eastAsia="Calibri"/>
          <w:lang w:val="en-US"/>
        </w:rPr>
        <w:t>only</w:t>
      </w:r>
      <w:r w:rsidR="00EB49E5">
        <w:rPr>
          <w:rFonts w:eastAsia="Calibri"/>
          <w:lang w:val="en-US"/>
        </w:rPr>
        <w:t xml:space="preserve"> </w:t>
      </w:r>
      <w:r w:rsidR="00EC32D4" w:rsidRPr="00E54C6D">
        <w:rPr>
          <w:rFonts w:eastAsia="Calibri"/>
          <w:lang w:val="en-US"/>
        </w:rPr>
        <w:t>monogamous</w:t>
      </w:r>
      <w:r w:rsidR="00EB49E5">
        <w:rPr>
          <w:rFonts w:eastAsia="Calibri"/>
          <w:lang w:val="en-US"/>
        </w:rPr>
        <w:t xml:space="preserve"> </w:t>
      </w:r>
      <w:r w:rsidR="00EC32D4" w:rsidRPr="00E54C6D">
        <w:rPr>
          <w:rFonts w:eastAsia="Calibri"/>
          <w:lang w:val="en-US"/>
        </w:rPr>
        <w:t>marriages</w:t>
      </w:r>
      <w:r w:rsidR="00EB49E5">
        <w:rPr>
          <w:rFonts w:eastAsia="Calibri"/>
          <w:lang w:val="en-US"/>
        </w:rPr>
        <w:t xml:space="preserve"> </w:t>
      </w:r>
      <w:r w:rsidR="00EC32D4" w:rsidRPr="00E54C6D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="00D11685" w:rsidRPr="00E54C6D">
        <w:rPr>
          <w:rFonts w:eastAsia="Calibri"/>
          <w:lang w:val="en-US"/>
        </w:rPr>
        <w:t>legally</w:t>
      </w:r>
      <w:r w:rsidR="00EB49E5">
        <w:rPr>
          <w:rFonts w:eastAsia="Calibri"/>
          <w:lang w:val="en-US"/>
        </w:rPr>
        <w:t xml:space="preserve"> </w:t>
      </w:r>
      <w:r w:rsidR="00997574" w:rsidRPr="00E54C6D">
        <w:rPr>
          <w:rFonts w:eastAsia="Calibri"/>
          <w:lang w:val="en-US"/>
        </w:rPr>
        <w:t>recogni</w:t>
      </w:r>
      <w:r w:rsidR="00997574">
        <w:rPr>
          <w:rFonts w:eastAsia="Calibri"/>
          <w:lang w:val="en-US"/>
        </w:rPr>
        <w:t>z</w:t>
      </w:r>
      <w:r w:rsidR="00997574" w:rsidRPr="00E54C6D">
        <w:rPr>
          <w:rFonts w:eastAsia="Calibri"/>
          <w:lang w:val="en-US"/>
        </w:rPr>
        <w:t>ed</w:t>
      </w:r>
      <w:r w:rsidR="00EB49E5">
        <w:rPr>
          <w:rFonts w:eastAsia="Calibri"/>
          <w:lang w:val="en-US"/>
        </w:rPr>
        <w:t xml:space="preserve"> </w:t>
      </w:r>
      <w:r w:rsidR="00D11685" w:rsidRPr="00E54C6D">
        <w:rPr>
          <w:rFonts w:eastAsia="Calibri"/>
          <w:lang w:val="en-US"/>
        </w:rPr>
        <w:t>(paras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20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135).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However,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report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confirms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practices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such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polygamy,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early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forced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marriage,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levirate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sororate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still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prevalent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party.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which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have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been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strictly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enforce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existing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legislative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framework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combat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practices.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also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clarify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status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polygamous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marriages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concluded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prior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entry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force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Code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enjoy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same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rights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benefits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provided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for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="00EC32D4" w:rsidRPr="00E54C6D">
        <w:rPr>
          <w:rFonts w:eastAsia="Calibri"/>
          <w:lang w:val="en-US"/>
        </w:rPr>
        <w:t>Personal</w:t>
      </w:r>
      <w:r w:rsidR="00EB49E5">
        <w:rPr>
          <w:rFonts w:eastAsia="Calibri"/>
          <w:lang w:val="en-US"/>
        </w:rPr>
        <w:t xml:space="preserve"> </w:t>
      </w:r>
      <w:r w:rsidR="00EC32D4"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="00EC32D4" w:rsidRPr="00E54C6D">
        <w:rPr>
          <w:rFonts w:eastAsia="Calibri"/>
          <w:lang w:val="en-US"/>
        </w:rPr>
        <w:t>Family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Code,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recommended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previous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concluding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observations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(CEDAW/C/BEN/CO/1-3,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para.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148).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Information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before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Committee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indicates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children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born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out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wedlock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can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only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enjoy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same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rights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children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born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wedlock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="009969C5" w:rsidRPr="00E54C6D">
        <w:rPr>
          <w:rFonts w:eastAsia="Calibri"/>
          <w:lang w:val="en-US"/>
        </w:rPr>
        <w:t>recogni</w:t>
      </w:r>
      <w:r w:rsidR="009969C5">
        <w:rPr>
          <w:rFonts w:eastAsia="Calibri"/>
          <w:lang w:val="en-US"/>
        </w:rPr>
        <w:t>z</w:t>
      </w:r>
      <w:r w:rsidR="009969C5" w:rsidRPr="00E54C6D">
        <w:rPr>
          <w:rFonts w:eastAsia="Calibri"/>
          <w:lang w:val="en-US"/>
        </w:rPr>
        <w:t>ed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father.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explain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legal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situation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single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women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with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children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born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out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wedlock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and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describe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measures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ensure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that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their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rights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are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protected.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practical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steps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have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been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taken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improve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birth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registration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party,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especially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rural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areas.</w:t>
      </w:r>
    </w:p>
    <w:p w:rsidR="00A62F2F" w:rsidRPr="00E54C6D" w:rsidRDefault="00E54C6D" w:rsidP="00E54C6D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A62F2F" w:rsidRPr="00E54C6D">
        <w:rPr>
          <w:rFonts w:eastAsia="Calibri"/>
        </w:rPr>
        <w:t>Amendment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to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article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20,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paragraph</w:t>
      </w:r>
      <w:r w:rsidR="00EB49E5">
        <w:rPr>
          <w:rFonts w:eastAsia="Calibri"/>
        </w:rPr>
        <w:t xml:space="preserve"> </w:t>
      </w:r>
      <w:r w:rsidR="00A62F2F" w:rsidRPr="00E54C6D">
        <w:rPr>
          <w:rFonts w:eastAsia="Calibri"/>
        </w:rPr>
        <w:t>1</w:t>
      </w:r>
    </w:p>
    <w:p w:rsidR="00A62F2F" w:rsidRDefault="00A62F2F" w:rsidP="00E54C6D">
      <w:pPr>
        <w:pStyle w:val="SingleTxtG"/>
        <w:numPr>
          <w:ilvl w:val="0"/>
          <w:numId w:val="16"/>
        </w:numPr>
        <w:ind w:left="1134" w:firstLine="0"/>
        <w:rPr>
          <w:rFonts w:eastAsia="Calibri"/>
          <w:lang w:val="en-US"/>
        </w:rPr>
      </w:pPr>
      <w:r w:rsidRPr="00E54C6D">
        <w:rPr>
          <w:rFonts w:eastAsia="Calibri"/>
          <w:lang w:val="en-US"/>
        </w:rPr>
        <w:t>Please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also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indicate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when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State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party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intends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accept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amendment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article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20,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paragraph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1,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of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Convention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pertaining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to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the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Committee’s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meeting</w:t>
      </w:r>
      <w:r w:rsidR="00EB49E5">
        <w:rPr>
          <w:rFonts w:eastAsia="Calibri"/>
          <w:lang w:val="en-US"/>
        </w:rPr>
        <w:t xml:space="preserve"> </w:t>
      </w:r>
      <w:r w:rsidRPr="00E54C6D">
        <w:rPr>
          <w:rFonts w:eastAsia="Calibri"/>
          <w:lang w:val="en-US"/>
        </w:rPr>
        <w:t>time.</w:t>
      </w:r>
    </w:p>
    <w:p w:rsidR="00E54C6D" w:rsidRPr="00E54C6D" w:rsidRDefault="00E54C6D" w:rsidP="00E54C6D">
      <w:pPr>
        <w:pStyle w:val="SingleTxtG"/>
        <w:spacing w:before="240" w:after="0"/>
        <w:jc w:val="center"/>
        <w:rPr>
          <w:rFonts w:eastAsia="Calibri"/>
          <w:u w:val="single"/>
          <w:lang w:val="en-US"/>
        </w:rPr>
      </w:pPr>
      <w:r>
        <w:rPr>
          <w:rFonts w:eastAsia="Calibri"/>
          <w:u w:val="single"/>
          <w:lang w:val="en-US"/>
        </w:rPr>
        <w:tab/>
      </w:r>
      <w:r>
        <w:rPr>
          <w:rFonts w:eastAsia="Calibri"/>
          <w:u w:val="single"/>
          <w:lang w:val="en-US"/>
        </w:rPr>
        <w:tab/>
      </w:r>
      <w:r>
        <w:rPr>
          <w:rFonts w:eastAsia="Calibri"/>
          <w:u w:val="single"/>
          <w:lang w:val="en-US"/>
        </w:rPr>
        <w:tab/>
      </w:r>
    </w:p>
    <w:sectPr w:rsidR="00E54C6D" w:rsidRPr="00E54C6D" w:rsidSect="00964D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22E" w:rsidRDefault="0055122E"/>
  </w:endnote>
  <w:endnote w:type="continuationSeparator" w:id="0">
    <w:p w:rsidR="0055122E" w:rsidRDefault="0055122E"/>
  </w:endnote>
  <w:endnote w:type="continuationNotice" w:id="1">
    <w:p w:rsidR="0055122E" w:rsidRDefault="0055122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A78" w:rsidRPr="00964D1B" w:rsidRDefault="00212A78" w:rsidP="00964D1B">
    <w:pPr>
      <w:pStyle w:val="Footer"/>
      <w:tabs>
        <w:tab w:val="right" w:pos="9638"/>
      </w:tabs>
    </w:pPr>
    <w:r w:rsidRPr="00964D1B">
      <w:rPr>
        <w:b/>
        <w:sz w:val="18"/>
      </w:rPr>
      <w:fldChar w:fldCharType="begin"/>
    </w:r>
    <w:r w:rsidRPr="00964D1B">
      <w:rPr>
        <w:b/>
        <w:sz w:val="18"/>
      </w:rPr>
      <w:instrText xml:space="preserve"> PAGE  \* MERGEFORMAT </w:instrText>
    </w:r>
    <w:r w:rsidRPr="00964D1B">
      <w:rPr>
        <w:b/>
        <w:sz w:val="18"/>
      </w:rPr>
      <w:fldChar w:fldCharType="separate"/>
    </w:r>
    <w:r w:rsidR="0084799A">
      <w:rPr>
        <w:b/>
        <w:noProof/>
        <w:sz w:val="18"/>
      </w:rPr>
      <w:t>2</w:t>
    </w:r>
    <w:r w:rsidRPr="00964D1B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A78" w:rsidRPr="00964D1B" w:rsidRDefault="00212A78" w:rsidP="00964D1B">
    <w:pPr>
      <w:pStyle w:val="Footer"/>
      <w:tabs>
        <w:tab w:val="right" w:pos="9638"/>
      </w:tabs>
      <w:rPr>
        <w:b/>
        <w:sz w:val="18"/>
      </w:rPr>
    </w:pPr>
    <w:r>
      <w:tab/>
    </w:r>
    <w:r w:rsidRPr="00964D1B">
      <w:rPr>
        <w:b/>
        <w:sz w:val="18"/>
      </w:rPr>
      <w:fldChar w:fldCharType="begin"/>
    </w:r>
    <w:r w:rsidRPr="00964D1B">
      <w:rPr>
        <w:b/>
        <w:sz w:val="18"/>
      </w:rPr>
      <w:instrText xml:space="preserve"> PAGE  \* MERGEFORMAT </w:instrText>
    </w:r>
    <w:r w:rsidRPr="00964D1B">
      <w:rPr>
        <w:b/>
        <w:sz w:val="18"/>
      </w:rPr>
      <w:fldChar w:fldCharType="separate"/>
    </w:r>
    <w:r w:rsidR="0084799A">
      <w:rPr>
        <w:b/>
        <w:noProof/>
        <w:sz w:val="18"/>
      </w:rPr>
      <w:t>5</w:t>
    </w:r>
    <w:r w:rsidRPr="00964D1B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A78" w:rsidRPr="00964D1B" w:rsidRDefault="00212A78" w:rsidP="009B4A1B">
    <w:pPr>
      <w:pStyle w:val="Footer"/>
      <w:rPr>
        <w:sz w:val="20"/>
      </w:rPr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8.55pt;width:73.25pt;height:18.15pt;z-index:1">
          <v:imagedata r:id="rId1" o:title="recycle_English"/>
          <w10:anchorlock/>
        </v:shape>
      </w:pict>
    </w:r>
    <w:r>
      <w:rPr>
        <w:sz w:val="20"/>
      </w:rPr>
      <w:t>GE.13-</w:t>
    </w:r>
    <w:r w:rsidR="0084799A">
      <w:rPr>
        <w:sz w:val="20"/>
      </w:rPr>
      <w:t>42046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22E" w:rsidRPr="000B175B" w:rsidRDefault="0055122E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5122E" w:rsidRPr="00FC68B7" w:rsidRDefault="0055122E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5122E" w:rsidRDefault="0055122E"/>
  </w:footnote>
  <w:footnote w:id="2">
    <w:p w:rsidR="00212A78" w:rsidRPr="00ED12F1" w:rsidRDefault="00212A78" w:rsidP="00ED12F1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="00EB49E5">
        <w:t xml:space="preserve"> </w:t>
      </w:r>
      <w:r w:rsidRPr="00064CB6">
        <w:rPr>
          <w:lang w:val="en-US"/>
        </w:rPr>
        <w:t>Unless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otherwise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indicated,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paragraph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numbers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refer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to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the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fourth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periodic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report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of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the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State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party</w:t>
      </w:r>
      <w:r w:rsidR="00EB49E5">
        <w:rPr>
          <w:lang w:val="en-US"/>
        </w:rPr>
        <w:t xml:space="preserve"> </w:t>
      </w:r>
      <w:r w:rsidRPr="00064CB6">
        <w:rPr>
          <w:lang w:val="en-US"/>
        </w:rPr>
        <w:t>(CEDAW/C/BEN/4).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A78" w:rsidRPr="00964D1B" w:rsidRDefault="00212A78">
    <w:pPr>
      <w:pStyle w:val="Header"/>
    </w:pPr>
    <w:r>
      <w:t>CEDAW/C/BEN/Q/4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A78" w:rsidRPr="00964D1B" w:rsidRDefault="00212A78" w:rsidP="00964D1B">
    <w:pPr>
      <w:pStyle w:val="Header"/>
      <w:jc w:val="right"/>
    </w:pPr>
    <w:r>
      <w:t>CEDAW/C/BEN/Q/4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9A" w:rsidRDefault="0084799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5A85260"/>
    <w:multiLevelType w:val="hybridMultilevel"/>
    <w:tmpl w:val="A9CEBF86"/>
    <w:lvl w:ilvl="0" w:tplc="0809000F">
      <w:start w:val="1"/>
      <w:numFmt w:val="decimal"/>
      <w:lvlText w:val="%1."/>
      <w:lvlJc w:val="left"/>
      <w:pPr>
        <w:ind w:left="1865" w:hanging="360"/>
      </w:pPr>
    </w:lvl>
    <w:lvl w:ilvl="1" w:tplc="08090019" w:tentative="1">
      <w:start w:val="1"/>
      <w:numFmt w:val="lowerLetter"/>
      <w:lvlText w:val="%2."/>
      <w:lvlJc w:val="left"/>
      <w:pPr>
        <w:ind w:left="2585" w:hanging="360"/>
      </w:pPr>
    </w:lvl>
    <w:lvl w:ilvl="2" w:tplc="0809001B" w:tentative="1">
      <w:start w:val="1"/>
      <w:numFmt w:val="lowerRoman"/>
      <w:lvlText w:val="%3."/>
      <w:lvlJc w:val="right"/>
      <w:pPr>
        <w:ind w:left="3305" w:hanging="180"/>
      </w:pPr>
    </w:lvl>
    <w:lvl w:ilvl="3" w:tplc="0809000F" w:tentative="1">
      <w:start w:val="1"/>
      <w:numFmt w:val="decimal"/>
      <w:lvlText w:val="%4."/>
      <w:lvlJc w:val="left"/>
      <w:pPr>
        <w:ind w:left="4025" w:hanging="360"/>
      </w:pPr>
    </w:lvl>
    <w:lvl w:ilvl="4" w:tplc="08090019" w:tentative="1">
      <w:start w:val="1"/>
      <w:numFmt w:val="lowerLetter"/>
      <w:lvlText w:val="%5."/>
      <w:lvlJc w:val="left"/>
      <w:pPr>
        <w:ind w:left="4745" w:hanging="360"/>
      </w:pPr>
    </w:lvl>
    <w:lvl w:ilvl="5" w:tplc="0809001B" w:tentative="1">
      <w:start w:val="1"/>
      <w:numFmt w:val="lowerRoman"/>
      <w:lvlText w:val="%6."/>
      <w:lvlJc w:val="right"/>
      <w:pPr>
        <w:ind w:left="5465" w:hanging="180"/>
      </w:pPr>
    </w:lvl>
    <w:lvl w:ilvl="6" w:tplc="0809000F" w:tentative="1">
      <w:start w:val="1"/>
      <w:numFmt w:val="decimal"/>
      <w:lvlText w:val="%7."/>
      <w:lvlJc w:val="left"/>
      <w:pPr>
        <w:ind w:left="6185" w:hanging="360"/>
      </w:pPr>
    </w:lvl>
    <w:lvl w:ilvl="7" w:tplc="08090019" w:tentative="1">
      <w:start w:val="1"/>
      <w:numFmt w:val="lowerLetter"/>
      <w:lvlText w:val="%8."/>
      <w:lvlJc w:val="left"/>
      <w:pPr>
        <w:ind w:left="6905" w:hanging="360"/>
      </w:pPr>
    </w:lvl>
    <w:lvl w:ilvl="8" w:tplc="0809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14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668126D5"/>
    <w:multiLevelType w:val="hybridMultilevel"/>
    <w:tmpl w:val="528634D2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2"/>
  </w:num>
  <w:num w:numId="13">
    <w:abstractNumId w:val="11"/>
  </w:num>
  <w:num w:numId="14">
    <w:abstractNumId w:val="10"/>
  </w:num>
  <w:num w:numId="15">
    <w:abstractNumId w:val="16"/>
  </w:num>
  <w:num w:numId="16">
    <w:abstractNumId w:val="15"/>
  </w:num>
  <w:num w:numId="17">
    <w:abstractNumId w:val="13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4D1B"/>
    <w:rsid w:val="00002E67"/>
    <w:rsid w:val="00011FC5"/>
    <w:rsid w:val="0001700C"/>
    <w:rsid w:val="000231B8"/>
    <w:rsid w:val="00032FF2"/>
    <w:rsid w:val="00050F6B"/>
    <w:rsid w:val="00051CD2"/>
    <w:rsid w:val="00054F49"/>
    <w:rsid w:val="000551DC"/>
    <w:rsid w:val="00055EF4"/>
    <w:rsid w:val="00064CB6"/>
    <w:rsid w:val="00072C4F"/>
    <w:rsid w:val="00072C8C"/>
    <w:rsid w:val="000733B5"/>
    <w:rsid w:val="0007435B"/>
    <w:rsid w:val="000744BB"/>
    <w:rsid w:val="00076678"/>
    <w:rsid w:val="00076E2C"/>
    <w:rsid w:val="00077485"/>
    <w:rsid w:val="000931C0"/>
    <w:rsid w:val="0009635D"/>
    <w:rsid w:val="000A5D3B"/>
    <w:rsid w:val="000A6ADA"/>
    <w:rsid w:val="000B175B"/>
    <w:rsid w:val="000B3A0F"/>
    <w:rsid w:val="000B4EF7"/>
    <w:rsid w:val="000C1462"/>
    <w:rsid w:val="000C2D2E"/>
    <w:rsid w:val="000C7DAF"/>
    <w:rsid w:val="000D310B"/>
    <w:rsid w:val="000E0415"/>
    <w:rsid w:val="000F579A"/>
    <w:rsid w:val="001103AA"/>
    <w:rsid w:val="00113938"/>
    <w:rsid w:val="001232EB"/>
    <w:rsid w:val="00125461"/>
    <w:rsid w:val="001277BE"/>
    <w:rsid w:val="00155467"/>
    <w:rsid w:val="00161DF6"/>
    <w:rsid w:val="001778E8"/>
    <w:rsid w:val="00180D95"/>
    <w:rsid w:val="0018711F"/>
    <w:rsid w:val="00191E32"/>
    <w:rsid w:val="0019560C"/>
    <w:rsid w:val="001B4B04"/>
    <w:rsid w:val="001B6BD4"/>
    <w:rsid w:val="001C1174"/>
    <w:rsid w:val="001C6663"/>
    <w:rsid w:val="001C7895"/>
    <w:rsid w:val="001D26DF"/>
    <w:rsid w:val="001D493E"/>
    <w:rsid w:val="001D70DD"/>
    <w:rsid w:val="001E2B0B"/>
    <w:rsid w:val="001E5AA0"/>
    <w:rsid w:val="00202DA8"/>
    <w:rsid w:val="0020614E"/>
    <w:rsid w:val="00211E0B"/>
    <w:rsid w:val="00212A78"/>
    <w:rsid w:val="00221817"/>
    <w:rsid w:val="00240A19"/>
    <w:rsid w:val="00252239"/>
    <w:rsid w:val="00264BB0"/>
    <w:rsid w:val="002831D2"/>
    <w:rsid w:val="00285880"/>
    <w:rsid w:val="0029033D"/>
    <w:rsid w:val="002908C9"/>
    <w:rsid w:val="002B0464"/>
    <w:rsid w:val="002B6071"/>
    <w:rsid w:val="002C4CD3"/>
    <w:rsid w:val="002C6D5C"/>
    <w:rsid w:val="002E0696"/>
    <w:rsid w:val="002F175C"/>
    <w:rsid w:val="002F35AA"/>
    <w:rsid w:val="00302516"/>
    <w:rsid w:val="00305C7E"/>
    <w:rsid w:val="003062A3"/>
    <w:rsid w:val="00316264"/>
    <w:rsid w:val="003229D8"/>
    <w:rsid w:val="00327FCE"/>
    <w:rsid w:val="003305AB"/>
    <w:rsid w:val="0035196C"/>
    <w:rsid w:val="00352709"/>
    <w:rsid w:val="00367971"/>
    <w:rsid w:val="00371178"/>
    <w:rsid w:val="00380CCC"/>
    <w:rsid w:val="00381E24"/>
    <w:rsid w:val="00383887"/>
    <w:rsid w:val="003A4810"/>
    <w:rsid w:val="003A6810"/>
    <w:rsid w:val="003C2CC4"/>
    <w:rsid w:val="003C5E82"/>
    <w:rsid w:val="003D4B23"/>
    <w:rsid w:val="003E0215"/>
    <w:rsid w:val="00405DDC"/>
    <w:rsid w:val="00410C89"/>
    <w:rsid w:val="0041508A"/>
    <w:rsid w:val="0043178D"/>
    <w:rsid w:val="004325CB"/>
    <w:rsid w:val="00441C8C"/>
    <w:rsid w:val="0045495B"/>
    <w:rsid w:val="00463317"/>
    <w:rsid w:val="00467CB1"/>
    <w:rsid w:val="00477387"/>
    <w:rsid w:val="004A47BE"/>
    <w:rsid w:val="004C037D"/>
    <w:rsid w:val="004C5288"/>
    <w:rsid w:val="004C7DFB"/>
    <w:rsid w:val="004D25E4"/>
    <w:rsid w:val="004E146F"/>
    <w:rsid w:val="00511407"/>
    <w:rsid w:val="00517B36"/>
    <w:rsid w:val="005420F2"/>
    <w:rsid w:val="0054745F"/>
    <w:rsid w:val="0055122E"/>
    <w:rsid w:val="005541EC"/>
    <w:rsid w:val="00563325"/>
    <w:rsid w:val="005659F3"/>
    <w:rsid w:val="0059318A"/>
    <w:rsid w:val="005B3DB3"/>
    <w:rsid w:val="005B453C"/>
    <w:rsid w:val="005B5E1E"/>
    <w:rsid w:val="005C6A79"/>
    <w:rsid w:val="005D7183"/>
    <w:rsid w:val="005E2B6E"/>
    <w:rsid w:val="006001EE"/>
    <w:rsid w:val="006054EF"/>
    <w:rsid w:val="00611FC4"/>
    <w:rsid w:val="006121C8"/>
    <w:rsid w:val="00614273"/>
    <w:rsid w:val="00614701"/>
    <w:rsid w:val="006176FB"/>
    <w:rsid w:val="00622763"/>
    <w:rsid w:val="00640B26"/>
    <w:rsid w:val="00677AAD"/>
    <w:rsid w:val="0069475A"/>
    <w:rsid w:val="00697719"/>
    <w:rsid w:val="006B4BDB"/>
    <w:rsid w:val="006C15EC"/>
    <w:rsid w:val="006D022A"/>
    <w:rsid w:val="006D3970"/>
    <w:rsid w:val="006D4AC7"/>
    <w:rsid w:val="006E1860"/>
    <w:rsid w:val="006E564B"/>
    <w:rsid w:val="006F4997"/>
    <w:rsid w:val="00701645"/>
    <w:rsid w:val="007112DC"/>
    <w:rsid w:val="00713EF5"/>
    <w:rsid w:val="0072632A"/>
    <w:rsid w:val="00731059"/>
    <w:rsid w:val="007406D0"/>
    <w:rsid w:val="00744717"/>
    <w:rsid w:val="00767D75"/>
    <w:rsid w:val="00772407"/>
    <w:rsid w:val="007B01AE"/>
    <w:rsid w:val="007B112D"/>
    <w:rsid w:val="007B3D25"/>
    <w:rsid w:val="007B6BA5"/>
    <w:rsid w:val="007C3390"/>
    <w:rsid w:val="007C4F4B"/>
    <w:rsid w:val="007D0FEF"/>
    <w:rsid w:val="007E61A6"/>
    <w:rsid w:val="007F6462"/>
    <w:rsid w:val="007F6611"/>
    <w:rsid w:val="008242D7"/>
    <w:rsid w:val="00832D01"/>
    <w:rsid w:val="00833D5A"/>
    <w:rsid w:val="00841210"/>
    <w:rsid w:val="00845B7A"/>
    <w:rsid w:val="0084799A"/>
    <w:rsid w:val="00851B59"/>
    <w:rsid w:val="008626ED"/>
    <w:rsid w:val="008628AE"/>
    <w:rsid w:val="008979B1"/>
    <w:rsid w:val="008A6B25"/>
    <w:rsid w:val="008A6C4F"/>
    <w:rsid w:val="008B2335"/>
    <w:rsid w:val="008C23BA"/>
    <w:rsid w:val="008D09AB"/>
    <w:rsid w:val="008D5A82"/>
    <w:rsid w:val="008F4ED3"/>
    <w:rsid w:val="0090078F"/>
    <w:rsid w:val="0091241F"/>
    <w:rsid w:val="00912FC7"/>
    <w:rsid w:val="009223CA"/>
    <w:rsid w:val="00933DE5"/>
    <w:rsid w:val="009369F6"/>
    <w:rsid w:val="00940F93"/>
    <w:rsid w:val="009424D6"/>
    <w:rsid w:val="0094315A"/>
    <w:rsid w:val="00950034"/>
    <w:rsid w:val="009603EF"/>
    <w:rsid w:val="00964D1B"/>
    <w:rsid w:val="00976C97"/>
    <w:rsid w:val="00990061"/>
    <w:rsid w:val="009969C5"/>
    <w:rsid w:val="00997574"/>
    <w:rsid w:val="009A7651"/>
    <w:rsid w:val="009B4A1B"/>
    <w:rsid w:val="009C0EE8"/>
    <w:rsid w:val="009C14AA"/>
    <w:rsid w:val="009D72F2"/>
    <w:rsid w:val="009F4CC8"/>
    <w:rsid w:val="009F62CF"/>
    <w:rsid w:val="00A01489"/>
    <w:rsid w:val="00A029FC"/>
    <w:rsid w:val="00A0609D"/>
    <w:rsid w:val="00A06B85"/>
    <w:rsid w:val="00A212E8"/>
    <w:rsid w:val="00A22525"/>
    <w:rsid w:val="00A61CCD"/>
    <w:rsid w:val="00A62F2F"/>
    <w:rsid w:val="00A70C93"/>
    <w:rsid w:val="00A72F22"/>
    <w:rsid w:val="00A748A6"/>
    <w:rsid w:val="00A776B4"/>
    <w:rsid w:val="00A92153"/>
    <w:rsid w:val="00A94361"/>
    <w:rsid w:val="00AC1552"/>
    <w:rsid w:val="00B0118C"/>
    <w:rsid w:val="00B06775"/>
    <w:rsid w:val="00B107C7"/>
    <w:rsid w:val="00B1509A"/>
    <w:rsid w:val="00B23629"/>
    <w:rsid w:val="00B30179"/>
    <w:rsid w:val="00B457A4"/>
    <w:rsid w:val="00B56E9C"/>
    <w:rsid w:val="00B620E3"/>
    <w:rsid w:val="00B64B1F"/>
    <w:rsid w:val="00B6553F"/>
    <w:rsid w:val="00B81E12"/>
    <w:rsid w:val="00B87D44"/>
    <w:rsid w:val="00BA2AFF"/>
    <w:rsid w:val="00BC2277"/>
    <w:rsid w:val="00BC74E9"/>
    <w:rsid w:val="00BD0723"/>
    <w:rsid w:val="00BF2382"/>
    <w:rsid w:val="00BF68A8"/>
    <w:rsid w:val="00C018A6"/>
    <w:rsid w:val="00C27414"/>
    <w:rsid w:val="00C3206E"/>
    <w:rsid w:val="00C33A2E"/>
    <w:rsid w:val="00C454A3"/>
    <w:rsid w:val="00C463DD"/>
    <w:rsid w:val="00C4724C"/>
    <w:rsid w:val="00C475AB"/>
    <w:rsid w:val="00C53A77"/>
    <w:rsid w:val="00C629A0"/>
    <w:rsid w:val="00C70EDF"/>
    <w:rsid w:val="00C745C3"/>
    <w:rsid w:val="00C75FB9"/>
    <w:rsid w:val="00C7614A"/>
    <w:rsid w:val="00C91AA2"/>
    <w:rsid w:val="00CA07CD"/>
    <w:rsid w:val="00CA469F"/>
    <w:rsid w:val="00CB3F99"/>
    <w:rsid w:val="00CC00AC"/>
    <w:rsid w:val="00CC24D2"/>
    <w:rsid w:val="00CC7C1D"/>
    <w:rsid w:val="00CD2F9C"/>
    <w:rsid w:val="00CD670D"/>
    <w:rsid w:val="00CD7FEA"/>
    <w:rsid w:val="00CE4A8F"/>
    <w:rsid w:val="00CF0EDF"/>
    <w:rsid w:val="00CF39B8"/>
    <w:rsid w:val="00CF635C"/>
    <w:rsid w:val="00D11685"/>
    <w:rsid w:val="00D13C58"/>
    <w:rsid w:val="00D16035"/>
    <w:rsid w:val="00D2031B"/>
    <w:rsid w:val="00D21575"/>
    <w:rsid w:val="00D218CB"/>
    <w:rsid w:val="00D25FE2"/>
    <w:rsid w:val="00D26C44"/>
    <w:rsid w:val="00D43252"/>
    <w:rsid w:val="00D51E7F"/>
    <w:rsid w:val="00D55B43"/>
    <w:rsid w:val="00D64940"/>
    <w:rsid w:val="00D6506E"/>
    <w:rsid w:val="00D7767E"/>
    <w:rsid w:val="00D978C6"/>
    <w:rsid w:val="00DA3C1C"/>
    <w:rsid w:val="00DB3524"/>
    <w:rsid w:val="00DB412E"/>
    <w:rsid w:val="00DB5BDC"/>
    <w:rsid w:val="00DD1A91"/>
    <w:rsid w:val="00DE0130"/>
    <w:rsid w:val="00DE1C7A"/>
    <w:rsid w:val="00DE688B"/>
    <w:rsid w:val="00DF101F"/>
    <w:rsid w:val="00DF2FBB"/>
    <w:rsid w:val="00E038D3"/>
    <w:rsid w:val="00E109FB"/>
    <w:rsid w:val="00E20A6E"/>
    <w:rsid w:val="00E21420"/>
    <w:rsid w:val="00E229E6"/>
    <w:rsid w:val="00E27DF2"/>
    <w:rsid w:val="00E34932"/>
    <w:rsid w:val="00E54C6D"/>
    <w:rsid w:val="00E5740B"/>
    <w:rsid w:val="00E61D3D"/>
    <w:rsid w:val="00E63389"/>
    <w:rsid w:val="00E65464"/>
    <w:rsid w:val="00E71BC8"/>
    <w:rsid w:val="00E7260F"/>
    <w:rsid w:val="00E76127"/>
    <w:rsid w:val="00E96630"/>
    <w:rsid w:val="00EB49E5"/>
    <w:rsid w:val="00EC32D4"/>
    <w:rsid w:val="00EC5E7D"/>
    <w:rsid w:val="00ED12F1"/>
    <w:rsid w:val="00ED32A3"/>
    <w:rsid w:val="00ED616A"/>
    <w:rsid w:val="00ED7A2A"/>
    <w:rsid w:val="00EF1D7F"/>
    <w:rsid w:val="00EF7242"/>
    <w:rsid w:val="00EF79C8"/>
    <w:rsid w:val="00F06643"/>
    <w:rsid w:val="00F07C79"/>
    <w:rsid w:val="00F17C0E"/>
    <w:rsid w:val="00F32B3C"/>
    <w:rsid w:val="00F34583"/>
    <w:rsid w:val="00F40203"/>
    <w:rsid w:val="00F504DF"/>
    <w:rsid w:val="00F5092E"/>
    <w:rsid w:val="00F63718"/>
    <w:rsid w:val="00F71A8D"/>
    <w:rsid w:val="00F919A3"/>
    <w:rsid w:val="00FA271C"/>
    <w:rsid w:val="00FC2D1A"/>
    <w:rsid w:val="00FC68B7"/>
    <w:rsid w:val="00FE46DC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1D3D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61D3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61D3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61D3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61D3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61D3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61D3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61D3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61D3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61D3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rsid w:val="00E61D3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61D3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rsid w:val="00E61D3D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E61D3D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61D3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61D3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61D3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61D3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E61D3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E61D3D"/>
    <w:pPr>
      <w:tabs>
        <w:tab w:val="right" w:pos="1021"/>
      </w:tabs>
      <w:spacing w:line="220" w:lineRule="exact"/>
      <w:ind w:left="1134" w:right="1134" w:hanging="1134"/>
    </w:pPr>
    <w:rPr>
      <w:sz w:val="18"/>
      <w:lang/>
    </w:rPr>
  </w:style>
  <w:style w:type="paragraph" w:customStyle="1" w:styleId="XLargeG">
    <w:name w:val="__XLarge_G"/>
    <w:basedOn w:val="Normal"/>
    <w:next w:val="Normal"/>
    <w:rsid w:val="00E61D3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61D3D"/>
    <w:pPr>
      <w:numPr>
        <w:numId w:val="14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61D3D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E61D3D"/>
    <w:pPr>
      <w:numPr>
        <w:numId w:val="15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E61D3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1"/>
      </w:numPr>
    </w:pPr>
  </w:style>
  <w:style w:type="numbering" w:styleId="1ai">
    <w:name w:val="Outline List 1"/>
    <w:basedOn w:val="NoList"/>
    <w:semiHidden/>
    <w:rsid w:val="008A6C4F"/>
    <w:pPr>
      <w:numPr>
        <w:numId w:val="12"/>
      </w:numPr>
    </w:pPr>
  </w:style>
  <w:style w:type="numbering" w:styleId="ArticleSection">
    <w:name w:val="Outline List 3"/>
    <w:basedOn w:val="NoList"/>
    <w:semiHidden/>
    <w:rsid w:val="008A6C4F"/>
    <w:pPr>
      <w:numPr>
        <w:numId w:val="13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E61D3D"/>
    <w:rPr>
      <w:color w:val="auto"/>
      <w:u w:val="non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E61D3D"/>
    <w:rPr>
      <w:color w:val="auto"/>
      <w:u w:val="non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E61D3D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E61D3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61D3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Default">
    <w:name w:val="Default"/>
    <w:rsid w:val="00A62F2F"/>
    <w:pPr>
      <w:autoSpaceDE w:val="0"/>
      <w:autoSpaceDN w:val="0"/>
      <w:adjustRightInd w:val="0"/>
    </w:pPr>
    <w:rPr>
      <w:color w:val="000000"/>
      <w:sz w:val="24"/>
      <w:szCs w:val="24"/>
      <w:lang w:val="fr-CH" w:eastAsia="fr-CH"/>
    </w:rPr>
  </w:style>
  <w:style w:type="character" w:customStyle="1" w:styleId="FootnoteTextChar">
    <w:name w:val="Footnote Text Char"/>
    <w:aliases w:val="5_G Char"/>
    <w:link w:val="FootnoteText"/>
    <w:rsid w:val="00DE688B"/>
    <w:rPr>
      <w:sz w:val="18"/>
      <w:lang w:eastAsia="en-US"/>
    </w:rPr>
  </w:style>
  <w:style w:type="paragraph" w:styleId="ListParagraph">
    <w:name w:val="List Paragraph"/>
    <w:basedOn w:val="Normal"/>
    <w:uiPriority w:val="34"/>
    <w:qFormat/>
    <w:rsid w:val="00302516"/>
    <w:pPr>
      <w:ind w:left="708"/>
    </w:pPr>
  </w:style>
  <w:style w:type="paragraph" w:styleId="BalloonText">
    <w:name w:val="Balloon Text"/>
    <w:basedOn w:val="Normal"/>
    <w:link w:val="BalloonTextChar"/>
    <w:rsid w:val="00697719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69771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EDAW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CEDAW_E.dotm</Template>
  <TotalTime>0</TotalTime>
  <Pages>1</Pages>
  <Words>2498</Words>
  <Characters>14244</Characters>
  <Application>Microsoft Office Outlook</Application>
  <DocSecurity>4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Irene del Pilar Sandoval</dc:creator>
  <cp:keywords/>
  <cp:lastModifiedBy>DCM</cp:lastModifiedBy>
  <cp:revision>2</cp:revision>
  <cp:lastPrinted>2013-03-07T12:45:00Z</cp:lastPrinted>
  <dcterms:created xsi:type="dcterms:W3CDTF">2013-03-20T08:57:00Z</dcterms:created>
  <dcterms:modified xsi:type="dcterms:W3CDTF">2013-03-20T08:57:00Z</dcterms:modified>
</cp:coreProperties>
</file>